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363F" w14:textId="77777777" w:rsidR="00F831BD" w:rsidRPr="00F831BD" w:rsidRDefault="00F831BD" w:rsidP="00F831BD">
      <w:pPr>
        <w:widowControl w:val="0"/>
        <w:spacing w:after="240" w:line="254" w:lineRule="auto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1F5ECA02" w14:textId="77777777" w:rsidR="00F831BD" w:rsidRPr="00F831BD" w:rsidRDefault="00F831BD" w:rsidP="00F831BD">
      <w:pPr>
        <w:widowControl w:val="0"/>
        <w:spacing w:after="240" w:line="254" w:lineRule="auto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12786E45" w14:textId="77777777" w:rsidR="00F831BD" w:rsidRPr="00F831BD" w:rsidRDefault="00F831BD" w:rsidP="00F831BD">
      <w:pPr>
        <w:widowControl w:val="0"/>
        <w:spacing w:after="240" w:line="254" w:lineRule="auto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312B01BE" w14:textId="77777777" w:rsidR="00F831BD" w:rsidRPr="00F831BD" w:rsidRDefault="00F831BD" w:rsidP="00F831BD">
      <w:pPr>
        <w:widowControl w:val="0"/>
        <w:spacing w:after="240" w:line="254" w:lineRule="auto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59EEA419" w14:textId="77777777" w:rsidR="00F831BD" w:rsidRPr="00F831BD" w:rsidRDefault="00F831BD" w:rsidP="00F831BD">
      <w:pPr>
        <w:widowControl w:val="0"/>
        <w:spacing w:after="240" w:line="254" w:lineRule="auto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331A3743" w14:textId="77777777" w:rsidR="00F831BD" w:rsidRPr="00F831BD" w:rsidRDefault="00F831BD" w:rsidP="00F831BD">
      <w:pPr>
        <w:widowControl w:val="0"/>
        <w:spacing w:after="240" w:line="254" w:lineRule="auto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0FC6D990" w14:textId="77777777" w:rsidR="00F831BD" w:rsidRPr="00F831BD" w:rsidRDefault="00F831BD" w:rsidP="00F831BD">
      <w:pPr>
        <w:widowControl w:val="0"/>
        <w:spacing w:after="240" w:line="254" w:lineRule="auto"/>
        <w:jc w:val="center"/>
        <w:rPr>
          <w:rFonts w:ascii="Arial" w:eastAsia="Arial" w:hAnsi="Arial" w:cs="Arial"/>
          <w:b/>
          <w:bCs/>
          <w:sz w:val="40"/>
          <w:szCs w:val="40"/>
        </w:rPr>
      </w:pPr>
      <w:r w:rsidRPr="00F831BD">
        <w:rPr>
          <w:rFonts w:ascii="Arial" w:eastAsia="Arial" w:hAnsi="Arial" w:cs="Arial"/>
          <w:b/>
          <w:bCs/>
          <w:sz w:val="40"/>
          <w:szCs w:val="40"/>
        </w:rPr>
        <w:t xml:space="preserve">ЖАГСААЛ, ЦУГЛААН ХИЙХ ЭРХ ЧӨЛӨӨНИЙ ТУХАЙ ХУУЛИЙН ТӨСЛИЙН ҮР НӨЛӨӨНИЙ ҮНЭЛГЭЭ </w:t>
      </w:r>
    </w:p>
    <w:p w14:paraId="5A952315" w14:textId="77777777" w:rsidR="00F831BD" w:rsidRPr="00F831BD" w:rsidRDefault="00F831BD" w:rsidP="00F831BD">
      <w:pPr>
        <w:widowControl w:val="0"/>
        <w:spacing w:after="240" w:line="254" w:lineRule="auto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266FB831" w14:textId="77777777" w:rsidR="00F831BD" w:rsidRPr="00F831BD" w:rsidRDefault="00F831BD" w:rsidP="00F831BD">
      <w:pPr>
        <w:widowControl w:val="0"/>
        <w:spacing w:after="240" w:line="254" w:lineRule="auto"/>
        <w:jc w:val="center"/>
        <w:rPr>
          <w:rFonts w:ascii="Arial" w:eastAsia="Arial" w:hAnsi="Arial" w:cs="Arial"/>
          <w:b/>
          <w:bCs/>
        </w:rPr>
      </w:pPr>
    </w:p>
    <w:p w14:paraId="26FA084B" w14:textId="77777777" w:rsidR="00F831BD" w:rsidRPr="00F831BD" w:rsidRDefault="00F831BD" w:rsidP="00F831BD">
      <w:pPr>
        <w:widowControl w:val="0"/>
        <w:spacing w:after="240" w:line="254" w:lineRule="auto"/>
        <w:jc w:val="center"/>
        <w:rPr>
          <w:rFonts w:ascii="Arial" w:eastAsia="Arial" w:hAnsi="Arial" w:cs="Arial"/>
          <w:b/>
          <w:bCs/>
        </w:rPr>
      </w:pPr>
    </w:p>
    <w:p w14:paraId="611CEC93" w14:textId="77777777" w:rsidR="00F831BD" w:rsidRPr="00F831BD" w:rsidRDefault="00F831BD" w:rsidP="00F831BD">
      <w:pPr>
        <w:widowControl w:val="0"/>
        <w:spacing w:after="240" w:line="254" w:lineRule="auto"/>
        <w:jc w:val="center"/>
        <w:rPr>
          <w:rFonts w:ascii="Arial" w:eastAsia="Arial" w:hAnsi="Arial" w:cs="Arial"/>
          <w:b/>
          <w:bCs/>
        </w:rPr>
      </w:pPr>
    </w:p>
    <w:p w14:paraId="2DACC09C" w14:textId="77777777" w:rsidR="00F831BD" w:rsidRPr="00F831BD" w:rsidRDefault="00F831BD" w:rsidP="00F831BD">
      <w:pPr>
        <w:widowControl w:val="0"/>
        <w:spacing w:after="240" w:line="254" w:lineRule="auto"/>
        <w:jc w:val="center"/>
        <w:rPr>
          <w:rFonts w:ascii="Arial" w:eastAsia="Arial" w:hAnsi="Arial" w:cs="Arial"/>
          <w:b/>
          <w:bCs/>
        </w:rPr>
      </w:pPr>
    </w:p>
    <w:p w14:paraId="5765E827" w14:textId="77777777" w:rsidR="00F831BD" w:rsidRPr="00F831BD" w:rsidRDefault="00F831BD" w:rsidP="00F831BD">
      <w:pPr>
        <w:widowControl w:val="0"/>
        <w:spacing w:after="240" w:line="254" w:lineRule="auto"/>
        <w:jc w:val="center"/>
        <w:rPr>
          <w:rFonts w:ascii="Arial" w:eastAsia="Arial" w:hAnsi="Arial" w:cs="Arial"/>
          <w:b/>
          <w:bCs/>
        </w:rPr>
      </w:pPr>
    </w:p>
    <w:p w14:paraId="7B8804F1" w14:textId="77777777" w:rsidR="00F831BD" w:rsidRPr="00F831BD" w:rsidRDefault="00F831BD" w:rsidP="00F831BD">
      <w:pPr>
        <w:widowControl w:val="0"/>
        <w:spacing w:after="240" w:line="254" w:lineRule="auto"/>
        <w:jc w:val="center"/>
        <w:rPr>
          <w:rFonts w:ascii="Arial" w:eastAsia="Arial" w:hAnsi="Arial" w:cs="Arial"/>
          <w:b/>
          <w:bCs/>
        </w:rPr>
      </w:pPr>
    </w:p>
    <w:p w14:paraId="2C329D85" w14:textId="77777777" w:rsidR="00F831BD" w:rsidRPr="00F831BD" w:rsidRDefault="00F831BD" w:rsidP="00F831BD">
      <w:pPr>
        <w:widowControl w:val="0"/>
        <w:spacing w:after="240" w:line="254" w:lineRule="auto"/>
        <w:jc w:val="center"/>
        <w:rPr>
          <w:rFonts w:ascii="Arial" w:eastAsia="Arial" w:hAnsi="Arial" w:cs="Arial"/>
          <w:b/>
          <w:bCs/>
        </w:rPr>
      </w:pPr>
    </w:p>
    <w:p w14:paraId="2CD1B67C" w14:textId="77777777" w:rsidR="00F831BD" w:rsidRPr="00F831BD" w:rsidRDefault="00F831BD" w:rsidP="00F831BD">
      <w:pPr>
        <w:widowControl w:val="0"/>
        <w:spacing w:after="240" w:line="254" w:lineRule="auto"/>
        <w:jc w:val="center"/>
        <w:rPr>
          <w:rFonts w:ascii="Arial" w:eastAsia="Arial" w:hAnsi="Arial" w:cs="Arial"/>
          <w:b/>
          <w:bCs/>
        </w:rPr>
      </w:pPr>
    </w:p>
    <w:p w14:paraId="04526B3F" w14:textId="77777777" w:rsidR="00F831BD" w:rsidRPr="00F831BD" w:rsidRDefault="00F831BD" w:rsidP="00F831BD">
      <w:pPr>
        <w:widowControl w:val="0"/>
        <w:spacing w:after="240" w:line="254" w:lineRule="auto"/>
        <w:jc w:val="center"/>
        <w:rPr>
          <w:rFonts w:ascii="Arial" w:eastAsia="Arial" w:hAnsi="Arial" w:cs="Arial"/>
          <w:b/>
          <w:bCs/>
        </w:rPr>
      </w:pPr>
    </w:p>
    <w:p w14:paraId="68E90C34" w14:textId="77777777" w:rsidR="00F831BD" w:rsidRPr="00F831BD" w:rsidRDefault="00F831BD" w:rsidP="00F831BD">
      <w:pPr>
        <w:widowControl w:val="0"/>
        <w:spacing w:after="240" w:line="254" w:lineRule="auto"/>
        <w:jc w:val="center"/>
        <w:rPr>
          <w:rFonts w:ascii="Arial" w:eastAsia="Arial" w:hAnsi="Arial" w:cs="Arial"/>
          <w:b/>
          <w:bCs/>
        </w:rPr>
      </w:pPr>
    </w:p>
    <w:p w14:paraId="4F860932" w14:textId="77777777" w:rsidR="00F831BD" w:rsidRPr="00F831BD" w:rsidRDefault="00F831BD" w:rsidP="00F831BD">
      <w:pPr>
        <w:widowControl w:val="0"/>
        <w:spacing w:after="240" w:line="254" w:lineRule="auto"/>
        <w:jc w:val="center"/>
        <w:rPr>
          <w:rFonts w:ascii="Arial" w:eastAsia="Arial" w:hAnsi="Arial" w:cs="Arial"/>
          <w:b/>
          <w:bCs/>
        </w:rPr>
      </w:pPr>
    </w:p>
    <w:p w14:paraId="641BA8FD" w14:textId="77777777" w:rsidR="00F831BD" w:rsidRPr="00F831BD" w:rsidRDefault="00F831BD" w:rsidP="00F831BD">
      <w:pPr>
        <w:widowControl w:val="0"/>
        <w:spacing w:after="240" w:line="254" w:lineRule="auto"/>
        <w:jc w:val="center"/>
        <w:rPr>
          <w:rFonts w:ascii="Arial" w:eastAsia="Arial" w:hAnsi="Arial" w:cs="Arial"/>
          <w:b/>
          <w:bCs/>
        </w:rPr>
      </w:pPr>
    </w:p>
    <w:p w14:paraId="142EEC59" w14:textId="77777777" w:rsidR="00F831BD" w:rsidRPr="00F831BD" w:rsidRDefault="00F831BD" w:rsidP="00F831BD">
      <w:pPr>
        <w:widowControl w:val="0"/>
        <w:spacing w:after="240" w:line="254" w:lineRule="auto"/>
        <w:jc w:val="center"/>
        <w:rPr>
          <w:rFonts w:ascii="Arial" w:eastAsia="Arial" w:hAnsi="Arial" w:cs="Arial"/>
          <w:b/>
          <w:bCs/>
        </w:rPr>
      </w:pPr>
      <w:proofErr w:type="spellStart"/>
      <w:r w:rsidRPr="00F831BD">
        <w:rPr>
          <w:rFonts w:ascii="Arial" w:eastAsia="Arial" w:hAnsi="Arial" w:cs="Arial"/>
          <w:b/>
          <w:bCs/>
        </w:rPr>
        <w:lastRenderedPageBreak/>
        <w:t>Жагсаал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, </w:t>
      </w:r>
      <w:proofErr w:type="spellStart"/>
      <w:r w:rsidRPr="00F831BD">
        <w:rPr>
          <w:rFonts w:ascii="Arial" w:eastAsia="Arial" w:hAnsi="Arial" w:cs="Arial"/>
          <w:b/>
          <w:bCs/>
        </w:rPr>
        <w:t>цуглаан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хийх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эрх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чөлөөний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proofErr w:type="gramStart"/>
      <w:r w:rsidRPr="00F831BD">
        <w:rPr>
          <w:rFonts w:ascii="Arial" w:eastAsia="Arial" w:hAnsi="Arial" w:cs="Arial"/>
          <w:b/>
          <w:bCs/>
        </w:rPr>
        <w:t>тухай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 </w:t>
      </w:r>
      <w:proofErr w:type="spellStart"/>
      <w:r w:rsidRPr="00F831BD">
        <w:rPr>
          <w:rFonts w:ascii="Arial" w:eastAsia="Arial" w:hAnsi="Arial" w:cs="Arial"/>
          <w:b/>
          <w:bCs/>
        </w:rPr>
        <w:t>хуулийн</w:t>
      </w:r>
      <w:proofErr w:type="spellEnd"/>
      <w:proofErr w:type="gram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төслийн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үр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нөлөөг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үнэлэх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судалгааны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тайлан</w:t>
      </w:r>
      <w:proofErr w:type="spellEnd"/>
    </w:p>
    <w:p w14:paraId="672DBE2A" w14:textId="77777777" w:rsidR="00F831BD" w:rsidRPr="00F831BD" w:rsidRDefault="00F831BD" w:rsidP="00F831BD">
      <w:pPr>
        <w:keepNext/>
        <w:keepLines/>
        <w:widowControl w:val="0"/>
        <w:spacing w:after="420" w:line="254" w:lineRule="auto"/>
        <w:jc w:val="both"/>
        <w:outlineLvl w:val="1"/>
        <w:rPr>
          <w:rFonts w:ascii="Arial" w:eastAsia="Arial" w:hAnsi="Arial" w:cs="Arial"/>
          <w:b/>
          <w:bCs/>
        </w:rPr>
      </w:pPr>
      <w:bookmarkStart w:id="0" w:name="bookmark38"/>
      <w:r w:rsidRPr="00F831BD">
        <w:rPr>
          <w:rFonts w:ascii="Arial" w:eastAsia="Arial" w:hAnsi="Arial" w:cs="Arial"/>
          <w:b/>
          <w:bCs/>
        </w:rPr>
        <w:t>АГУУЛГА</w:t>
      </w:r>
      <w:bookmarkEnd w:id="0"/>
    </w:p>
    <w:p w14:paraId="60E53510" w14:textId="77777777" w:rsidR="00F831BD" w:rsidRPr="00F831BD" w:rsidRDefault="00F831BD" w:rsidP="00F831BD">
      <w:pPr>
        <w:widowControl w:val="0"/>
        <w:tabs>
          <w:tab w:val="right" w:leader="dot" w:pos="9346"/>
        </w:tabs>
        <w:spacing w:after="100" w:line="254" w:lineRule="auto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fldChar w:fldCharType="begin"/>
      </w:r>
      <w:r w:rsidRPr="00F831BD">
        <w:rPr>
          <w:rFonts w:ascii="Arial" w:eastAsia="Arial" w:hAnsi="Arial" w:cs="Arial"/>
        </w:rPr>
        <w:instrText xml:space="preserve"> TOC \o "1-5" \h \z </w:instrText>
      </w:r>
      <w:r w:rsidRPr="00F831BD">
        <w:rPr>
          <w:rFonts w:ascii="Arial" w:eastAsia="Arial" w:hAnsi="Arial" w:cs="Arial"/>
        </w:rPr>
        <w:fldChar w:fldCharType="separate"/>
      </w:r>
      <w:hyperlink w:anchor="bookmark41" w:tooltip="Current Document">
        <w:r w:rsidRPr="00F831BD">
          <w:rPr>
            <w:rFonts w:ascii="Arial" w:eastAsia="Arial" w:hAnsi="Arial" w:cs="Arial"/>
          </w:rPr>
          <w:t xml:space="preserve">УДИРТГАЛ </w:t>
        </w:r>
        <w:r w:rsidRPr="00F831BD">
          <w:rPr>
            <w:rFonts w:ascii="Arial" w:eastAsia="Arial" w:hAnsi="Arial" w:cs="Arial"/>
          </w:rPr>
          <w:tab/>
          <w:t xml:space="preserve"> </w:t>
        </w:r>
      </w:hyperlink>
      <w:r w:rsidRPr="00F831BD">
        <w:rPr>
          <w:rFonts w:ascii="Arial" w:eastAsia="Arial" w:hAnsi="Arial" w:cs="Arial"/>
        </w:rPr>
        <w:t>3</w:t>
      </w:r>
    </w:p>
    <w:p w14:paraId="54317E8D" w14:textId="77777777" w:rsidR="00F831BD" w:rsidRPr="00F831BD" w:rsidRDefault="00F831BD" w:rsidP="00F831BD">
      <w:pPr>
        <w:widowControl w:val="0"/>
        <w:tabs>
          <w:tab w:val="right" w:leader="dot" w:pos="9346"/>
        </w:tabs>
        <w:spacing w:after="100" w:line="254" w:lineRule="auto"/>
        <w:jc w:val="both"/>
        <w:rPr>
          <w:rFonts w:ascii="Arial" w:eastAsia="Arial" w:hAnsi="Arial" w:cs="Arial"/>
        </w:rPr>
      </w:pPr>
      <w:hyperlink w:anchor="bookmark44" w:tooltip="Current Document">
        <w:r w:rsidRPr="00F831BD">
          <w:rPr>
            <w:rFonts w:ascii="Arial" w:eastAsia="Arial" w:hAnsi="Arial" w:cs="Arial"/>
          </w:rPr>
          <w:t xml:space="preserve">НЭГ.ШАЛГУУР ҮЗҮҮЛЭЛТИЙГ СОНГОСОН БАЙДАЛ, ҮНДЭСЛЭЛ </w:t>
        </w:r>
        <w:r w:rsidRPr="00F831BD">
          <w:rPr>
            <w:rFonts w:ascii="Arial" w:eastAsia="Arial" w:hAnsi="Arial" w:cs="Arial"/>
          </w:rPr>
          <w:tab/>
          <w:t xml:space="preserve"> 6</w:t>
        </w:r>
      </w:hyperlink>
    </w:p>
    <w:p w14:paraId="09D0DBF7" w14:textId="77777777" w:rsidR="00F831BD" w:rsidRPr="00F831BD" w:rsidRDefault="00F831BD" w:rsidP="00F831BD">
      <w:pPr>
        <w:widowControl w:val="0"/>
        <w:spacing w:after="100" w:line="254" w:lineRule="auto"/>
        <w:jc w:val="both"/>
        <w:rPr>
          <w:rFonts w:ascii="Arial" w:eastAsia="Arial" w:hAnsi="Arial" w:cs="Arial"/>
        </w:rPr>
      </w:pPr>
      <w:hyperlink w:anchor="bookmark46" w:tooltip="Current Document">
        <w:r w:rsidRPr="00F831BD">
          <w:rPr>
            <w:rFonts w:ascii="Arial" w:eastAsia="Arial" w:hAnsi="Arial" w:cs="Arial"/>
          </w:rPr>
          <w:t>ХОЁР.ЖУРМЫН ТӨСЛӨӨС ҮР НӨЛӨӨГ НЬ ТООЦОХ ХЭСГЭЭ ТОГТООСОН БАЙДАЛ ... 7</w:t>
        </w:r>
      </w:hyperlink>
    </w:p>
    <w:p w14:paraId="2C93460F" w14:textId="77777777" w:rsidR="00F831BD" w:rsidRPr="00F831BD" w:rsidRDefault="00F831BD" w:rsidP="00F831BD">
      <w:pPr>
        <w:widowControl w:val="0"/>
        <w:numPr>
          <w:ilvl w:val="1"/>
          <w:numId w:val="1"/>
        </w:numPr>
        <w:tabs>
          <w:tab w:val="left" w:pos="786"/>
          <w:tab w:val="right" w:leader="dot" w:pos="9346"/>
        </w:tabs>
        <w:spacing w:after="100" w:line="254" w:lineRule="auto"/>
        <w:ind w:left="240"/>
        <w:jc w:val="both"/>
        <w:rPr>
          <w:rFonts w:ascii="Arial" w:eastAsia="Arial" w:hAnsi="Arial" w:cs="Arial"/>
        </w:rPr>
      </w:pPr>
      <w:hyperlink w:anchor="bookmark50" w:tooltip="Current Document">
        <w:r w:rsidRPr="00F831BD">
          <w:rPr>
            <w:rFonts w:ascii="Arial" w:eastAsia="Arial" w:hAnsi="Arial" w:cs="Arial"/>
          </w:rPr>
          <w:t>“Зорилгод хүрэх байдал” шалгуур үзүүлэлтийн хүрээнд журмын төслөөс үр нөлөөг</w:t>
        </w:r>
        <w:r w:rsidRPr="00F831BD">
          <w:rPr>
            <w:rFonts w:ascii="Arial" w:eastAsia="Arial" w:hAnsi="Arial" w:cs="Arial"/>
          </w:rPr>
          <w:br/>
          <w:t xml:space="preserve">нь тооцох хэсгээ тогтоосон байдал </w:t>
        </w:r>
        <w:r w:rsidRPr="00F831BD">
          <w:rPr>
            <w:rFonts w:ascii="Arial" w:eastAsia="Arial" w:hAnsi="Arial" w:cs="Arial"/>
          </w:rPr>
          <w:tab/>
          <w:t xml:space="preserve"> 7</w:t>
        </w:r>
      </w:hyperlink>
    </w:p>
    <w:p w14:paraId="28F37130" w14:textId="77777777" w:rsidR="00F831BD" w:rsidRPr="00F831BD" w:rsidRDefault="00F831BD" w:rsidP="00F831BD">
      <w:pPr>
        <w:widowControl w:val="0"/>
        <w:numPr>
          <w:ilvl w:val="1"/>
          <w:numId w:val="1"/>
        </w:numPr>
        <w:tabs>
          <w:tab w:val="left" w:pos="786"/>
          <w:tab w:val="right" w:leader="dot" w:pos="9346"/>
        </w:tabs>
        <w:spacing w:after="100" w:line="240" w:lineRule="auto"/>
        <w:ind w:left="240"/>
        <w:jc w:val="both"/>
        <w:rPr>
          <w:rFonts w:ascii="Arial" w:eastAsia="Arial" w:hAnsi="Arial" w:cs="Arial"/>
        </w:rPr>
      </w:pPr>
      <w:hyperlink w:anchor="bookmark53" w:tooltip="Current Document">
        <w:r w:rsidRPr="00F831BD">
          <w:rPr>
            <w:rFonts w:ascii="Arial" w:eastAsia="Arial" w:hAnsi="Arial" w:cs="Arial"/>
          </w:rPr>
          <w:t>“Практикт хэрэгжих боломж” шалгуур үзүүлэлтийн хүрээнд журмын төслөөс үр</w:t>
        </w:r>
        <w:r w:rsidRPr="00F831BD">
          <w:rPr>
            <w:rFonts w:ascii="Arial" w:eastAsia="Arial" w:hAnsi="Arial" w:cs="Arial"/>
          </w:rPr>
          <w:br/>
          <w:t xml:space="preserve">нөлөөг нь тооцох хэсгээ тогтоосон байдал </w:t>
        </w:r>
        <w:r w:rsidRPr="00F831BD">
          <w:rPr>
            <w:rFonts w:ascii="Arial" w:eastAsia="Arial" w:hAnsi="Arial" w:cs="Arial"/>
          </w:rPr>
          <w:tab/>
          <w:t xml:space="preserve"> 8</w:t>
        </w:r>
      </w:hyperlink>
    </w:p>
    <w:p w14:paraId="1E49F9B5" w14:textId="77777777" w:rsidR="00F831BD" w:rsidRPr="00F831BD" w:rsidRDefault="00F831BD" w:rsidP="00F831BD">
      <w:pPr>
        <w:widowControl w:val="0"/>
        <w:numPr>
          <w:ilvl w:val="1"/>
          <w:numId w:val="1"/>
        </w:numPr>
        <w:tabs>
          <w:tab w:val="left" w:pos="786"/>
          <w:tab w:val="right" w:leader="dot" w:pos="9346"/>
        </w:tabs>
        <w:spacing w:after="100" w:line="254" w:lineRule="auto"/>
        <w:ind w:left="240"/>
        <w:jc w:val="both"/>
        <w:rPr>
          <w:rFonts w:ascii="Arial" w:eastAsia="Arial" w:hAnsi="Arial" w:cs="Arial"/>
        </w:rPr>
      </w:pPr>
      <w:hyperlink w:anchor="bookmark56" w:tooltip="Current Document">
        <w:r w:rsidRPr="00F831BD">
          <w:rPr>
            <w:rFonts w:ascii="Arial" w:eastAsia="Arial" w:hAnsi="Arial" w:cs="Arial"/>
          </w:rPr>
          <w:t>“Ойлгомжтой байдал” шалгуур үзүүлэлтийн хүрээнд журмын төслөөс үр нөлөөг нь</w:t>
        </w:r>
        <w:r w:rsidRPr="00F831BD">
          <w:rPr>
            <w:rFonts w:ascii="Arial" w:eastAsia="Arial" w:hAnsi="Arial" w:cs="Arial"/>
          </w:rPr>
          <w:br/>
          <w:t xml:space="preserve">тооцох хэсгээ тогтоосон байдал </w:t>
        </w:r>
        <w:r w:rsidRPr="00F831BD">
          <w:rPr>
            <w:rFonts w:ascii="Arial" w:eastAsia="Arial" w:hAnsi="Arial" w:cs="Arial"/>
          </w:rPr>
          <w:tab/>
          <w:t xml:space="preserve"> 9</w:t>
        </w:r>
      </w:hyperlink>
    </w:p>
    <w:p w14:paraId="16FD623C" w14:textId="77777777" w:rsidR="00F831BD" w:rsidRPr="00F831BD" w:rsidRDefault="00F831BD" w:rsidP="00F831BD">
      <w:pPr>
        <w:widowControl w:val="0"/>
        <w:numPr>
          <w:ilvl w:val="1"/>
          <w:numId w:val="1"/>
        </w:numPr>
        <w:tabs>
          <w:tab w:val="left" w:pos="786"/>
          <w:tab w:val="right" w:leader="dot" w:pos="9346"/>
        </w:tabs>
        <w:spacing w:after="100" w:line="240" w:lineRule="auto"/>
        <w:ind w:left="240"/>
        <w:jc w:val="both"/>
        <w:rPr>
          <w:rFonts w:ascii="Arial" w:eastAsia="Arial" w:hAnsi="Arial" w:cs="Arial"/>
        </w:rPr>
      </w:pPr>
      <w:hyperlink w:anchor="bookmark59" w:tooltip="Current Document">
        <w:r w:rsidRPr="00F831BD">
          <w:rPr>
            <w:rFonts w:ascii="Arial" w:eastAsia="Arial" w:hAnsi="Arial" w:cs="Arial"/>
          </w:rPr>
          <w:t>“Хүлээн зөвшөөрөгдөх байдал” шалгуур үзүүлэлтийн хүрээнд журмын төслөөс үр</w:t>
        </w:r>
        <w:r w:rsidRPr="00F831BD">
          <w:rPr>
            <w:rFonts w:ascii="Arial" w:eastAsia="Arial" w:hAnsi="Arial" w:cs="Arial"/>
          </w:rPr>
          <w:br/>
          <w:t xml:space="preserve">нөлөөг нь тооцох хэсгээ тогтоосон байдал </w:t>
        </w:r>
        <w:r w:rsidRPr="00F831BD">
          <w:rPr>
            <w:rFonts w:ascii="Arial" w:eastAsia="Arial" w:hAnsi="Arial" w:cs="Arial"/>
          </w:rPr>
          <w:tab/>
          <w:t>10</w:t>
        </w:r>
      </w:hyperlink>
    </w:p>
    <w:p w14:paraId="11AE443C" w14:textId="77777777" w:rsidR="00F831BD" w:rsidRPr="00F831BD" w:rsidRDefault="00F831BD" w:rsidP="00F831BD">
      <w:pPr>
        <w:widowControl w:val="0"/>
        <w:numPr>
          <w:ilvl w:val="1"/>
          <w:numId w:val="1"/>
        </w:numPr>
        <w:tabs>
          <w:tab w:val="left" w:pos="786"/>
          <w:tab w:val="right" w:leader="dot" w:pos="9346"/>
        </w:tabs>
        <w:spacing w:after="100" w:line="254" w:lineRule="auto"/>
        <w:ind w:left="240"/>
        <w:jc w:val="both"/>
        <w:rPr>
          <w:rFonts w:ascii="Arial" w:eastAsia="Arial" w:hAnsi="Arial" w:cs="Arial"/>
        </w:rPr>
      </w:pPr>
      <w:hyperlink w:anchor="bookmark62" w:tooltip="Current Document">
        <w:r w:rsidRPr="00F831BD">
          <w:rPr>
            <w:rFonts w:ascii="Arial" w:eastAsia="Arial" w:hAnsi="Arial" w:cs="Arial"/>
          </w:rPr>
          <w:t>“Харилцан уялдаа” шалгуур үзүүлэлтийн хүрээнд журмын төслөөс үр нөлөөг нь</w:t>
        </w:r>
        <w:r w:rsidRPr="00F831BD">
          <w:rPr>
            <w:rFonts w:ascii="Arial" w:eastAsia="Arial" w:hAnsi="Arial" w:cs="Arial"/>
          </w:rPr>
          <w:br/>
          <w:t xml:space="preserve">тооцох хэсгээ тогтоосон байдал </w:t>
        </w:r>
        <w:r w:rsidRPr="00F831BD">
          <w:rPr>
            <w:rFonts w:ascii="Arial" w:eastAsia="Arial" w:hAnsi="Arial" w:cs="Arial"/>
          </w:rPr>
          <w:tab/>
          <w:t>11</w:t>
        </w:r>
      </w:hyperlink>
    </w:p>
    <w:p w14:paraId="657C5A42" w14:textId="77777777" w:rsidR="00F831BD" w:rsidRPr="00F831BD" w:rsidRDefault="00F831BD" w:rsidP="00F831BD">
      <w:pPr>
        <w:widowControl w:val="0"/>
        <w:tabs>
          <w:tab w:val="right" w:leader="dot" w:pos="9346"/>
        </w:tabs>
        <w:spacing w:after="100" w:line="254" w:lineRule="auto"/>
        <w:rPr>
          <w:rFonts w:ascii="Arial" w:eastAsia="Arial" w:hAnsi="Arial" w:cs="Arial"/>
        </w:rPr>
      </w:pPr>
      <w:hyperlink w:anchor="bookmark65" w:tooltip="Current Document">
        <w:r w:rsidRPr="00F831BD">
          <w:rPr>
            <w:rFonts w:ascii="Arial" w:eastAsia="Arial" w:hAnsi="Arial" w:cs="Arial"/>
          </w:rPr>
          <w:t>ГУРАВ.ШАЛГУУР ҮЗҮҮЛЭЛТЭД ТОХИРОХ ШАЛГАХ ХЭРЭГСЛИЙН ДАГУУ ЖУРМЫН</w:t>
        </w:r>
        <w:r w:rsidRPr="00F831BD">
          <w:rPr>
            <w:rFonts w:ascii="Arial" w:eastAsia="Arial" w:hAnsi="Arial" w:cs="Arial"/>
          </w:rPr>
          <w:br/>
          <w:t xml:space="preserve">ТӨСЛИЙН ҮР НӨЛӨӨГ ҮНЭЛСЭН БАЙДАЛ </w:t>
        </w:r>
        <w:r w:rsidRPr="00F831BD">
          <w:rPr>
            <w:rFonts w:ascii="Arial" w:eastAsia="Arial" w:hAnsi="Arial" w:cs="Arial"/>
          </w:rPr>
          <w:tab/>
          <w:t>13</w:t>
        </w:r>
      </w:hyperlink>
    </w:p>
    <w:p w14:paraId="6E9F731C" w14:textId="77777777" w:rsidR="00F831BD" w:rsidRPr="00F831BD" w:rsidRDefault="00F831BD" w:rsidP="00F831BD">
      <w:pPr>
        <w:widowControl w:val="0"/>
        <w:numPr>
          <w:ilvl w:val="1"/>
          <w:numId w:val="2"/>
        </w:numPr>
        <w:tabs>
          <w:tab w:val="left" w:pos="781"/>
          <w:tab w:val="right" w:leader="dot" w:pos="9346"/>
        </w:tabs>
        <w:spacing w:after="100" w:line="254" w:lineRule="auto"/>
        <w:ind w:firstLine="240"/>
        <w:jc w:val="both"/>
        <w:rPr>
          <w:rFonts w:ascii="Arial" w:eastAsia="Arial" w:hAnsi="Arial" w:cs="Arial"/>
        </w:rPr>
      </w:pPr>
      <w:hyperlink w:anchor="bookmark68" w:tooltip="Current Document">
        <w:r w:rsidRPr="00F831BD">
          <w:rPr>
            <w:rFonts w:ascii="Arial" w:eastAsia="Arial" w:hAnsi="Arial" w:cs="Arial"/>
          </w:rPr>
          <w:t xml:space="preserve">“Зорилгод хүрэх байдал” шалгуур үзүүлэлтээр үнэлсэн байдал </w:t>
        </w:r>
        <w:r w:rsidRPr="00F831BD">
          <w:rPr>
            <w:rFonts w:ascii="Arial" w:eastAsia="Arial" w:hAnsi="Arial" w:cs="Arial"/>
          </w:rPr>
          <w:tab/>
          <w:t>14</w:t>
        </w:r>
      </w:hyperlink>
    </w:p>
    <w:p w14:paraId="760FF0E8" w14:textId="77777777" w:rsidR="00F831BD" w:rsidRPr="00F831BD" w:rsidRDefault="00F831BD" w:rsidP="00F831BD">
      <w:pPr>
        <w:widowControl w:val="0"/>
        <w:numPr>
          <w:ilvl w:val="1"/>
          <w:numId w:val="2"/>
        </w:numPr>
        <w:tabs>
          <w:tab w:val="left" w:pos="781"/>
          <w:tab w:val="right" w:leader="dot" w:pos="9346"/>
        </w:tabs>
        <w:spacing w:after="100" w:line="254" w:lineRule="auto"/>
        <w:ind w:firstLine="240"/>
        <w:jc w:val="both"/>
        <w:rPr>
          <w:rFonts w:ascii="Arial" w:eastAsia="Arial" w:hAnsi="Arial" w:cs="Arial"/>
        </w:rPr>
      </w:pPr>
      <w:hyperlink w:anchor="bookmark75" w:tooltip="Current Document">
        <w:r w:rsidRPr="00F831BD">
          <w:rPr>
            <w:rFonts w:ascii="Arial" w:eastAsia="Arial" w:hAnsi="Arial" w:cs="Arial"/>
          </w:rPr>
          <w:t xml:space="preserve">“Практикт хэрэгжих боломж” шалгуур үзүүлэлтээр үнэлсэн байдал </w:t>
        </w:r>
        <w:r w:rsidRPr="00F831BD">
          <w:rPr>
            <w:rFonts w:ascii="Arial" w:eastAsia="Arial" w:hAnsi="Arial" w:cs="Arial"/>
          </w:rPr>
          <w:tab/>
          <w:t>26</w:t>
        </w:r>
      </w:hyperlink>
    </w:p>
    <w:p w14:paraId="5C99D84F" w14:textId="77777777" w:rsidR="00F831BD" w:rsidRPr="00F831BD" w:rsidRDefault="00F831BD" w:rsidP="00F831BD">
      <w:pPr>
        <w:widowControl w:val="0"/>
        <w:numPr>
          <w:ilvl w:val="1"/>
          <w:numId w:val="2"/>
        </w:numPr>
        <w:tabs>
          <w:tab w:val="left" w:pos="781"/>
          <w:tab w:val="right" w:leader="dot" w:pos="9346"/>
        </w:tabs>
        <w:spacing w:after="100" w:line="254" w:lineRule="auto"/>
        <w:ind w:firstLine="240"/>
        <w:jc w:val="both"/>
        <w:rPr>
          <w:rFonts w:ascii="Arial" w:eastAsia="Arial" w:hAnsi="Arial" w:cs="Arial"/>
        </w:rPr>
      </w:pPr>
      <w:hyperlink w:anchor="bookmark78" w:tooltip="Current Document">
        <w:r w:rsidRPr="00F831BD">
          <w:rPr>
            <w:rFonts w:ascii="Arial" w:eastAsia="Arial" w:hAnsi="Arial" w:cs="Arial"/>
          </w:rPr>
          <w:t xml:space="preserve">“Ойлгомжтой байдал” шалгуур үзүүлэлтээр үнэлсэн байдал </w:t>
        </w:r>
        <w:r w:rsidRPr="00F831BD">
          <w:rPr>
            <w:rFonts w:ascii="Arial" w:eastAsia="Arial" w:hAnsi="Arial" w:cs="Arial"/>
          </w:rPr>
          <w:tab/>
          <w:t>29</w:t>
        </w:r>
      </w:hyperlink>
    </w:p>
    <w:p w14:paraId="150C3B6C" w14:textId="77777777" w:rsidR="00F831BD" w:rsidRPr="00F831BD" w:rsidRDefault="00F831BD" w:rsidP="00F831BD">
      <w:pPr>
        <w:widowControl w:val="0"/>
        <w:numPr>
          <w:ilvl w:val="1"/>
          <w:numId w:val="2"/>
        </w:numPr>
        <w:tabs>
          <w:tab w:val="left" w:pos="781"/>
          <w:tab w:val="right" w:leader="dot" w:pos="9346"/>
        </w:tabs>
        <w:spacing w:after="100" w:line="254" w:lineRule="auto"/>
        <w:ind w:firstLine="240"/>
        <w:jc w:val="both"/>
        <w:rPr>
          <w:rFonts w:ascii="Arial" w:eastAsia="Arial" w:hAnsi="Arial" w:cs="Arial"/>
        </w:rPr>
      </w:pPr>
      <w:hyperlink w:anchor="bookmark87" w:tooltip="Current Document">
        <w:r w:rsidRPr="00F831BD">
          <w:rPr>
            <w:rFonts w:ascii="Arial" w:eastAsia="Arial" w:hAnsi="Arial" w:cs="Arial"/>
          </w:rPr>
          <w:t xml:space="preserve">“Хүлээн зөвшөөрөгдөх байдал” шалгуур үзүүлэлтээр үнэлсэн байдал </w:t>
        </w:r>
        <w:r w:rsidRPr="00F831BD">
          <w:rPr>
            <w:rFonts w:ascii="Arial" w:eastAsia="Arial" w:hAnsi="Arial" w:cs="Arial"/>
          </w:rPr>
          <w:tab/>
          <w:t>39</w:t>
        </w:r>
      </w:hyperlink>
    </w:p>
    <w:p w14:paraId="11506738" w14:textId="77777777" w:rsidR="00F831BD" w:rsidRPr="00F831BD" w:rsidRDefault="00F831BD" w:rsidP="00F831BD">
      <w:pPr>
        <w:widowControl w:val="0"/>
        <w:numPr>
          <w:ilvl w:val="1"/>
          <w:numId w:val="2"/>
        </w:numPr>
        <w:tabs>
          <w:tab w:val="left" w:pos="781"/>
          <w:tab w:val="right" w:leader="dot" w:pos="9346"/>
        </w:tabs>
        <w:spacing w:after="100" w:line="254" w:lineRule="auto"/>
        <w:ind w:firstLine="240"/>
        <w:jc w:val="both"/>
        <w:rPr>
          <w:rFonts w:ascii="Arial" w:eastAsia="Arial" w:hAnsi="Arial" w:cs="Arial"/>
        </w:rPr>
      </w:pPr>
      <w:hyperlink w:anchor="bookmark93" w:tooltip="Current Document">
        <w:r w:rsidRPr="00F831BD">
          <w:rPr>
            <w:rFonts w:ascii="Arial" w:eastAsia="Arial" w:hAnsi="Arial" w:cs="Arial"/>
          </w:rPr>
          <w:t xml:space="preserve">“Харилцан уялдаа” шалгуур үзүүлэлтээр үнэлсэн байдал </w:t>
        </w:r>
        <w:r w:rsidRPr="00F831BD">
          <w:rPr>
            <w:rFonts w:ascii="Arial" w:eastAsia="Arial" w:hAnsi="Arial" w:cs="Arial"/>
          </w:rPr>
          <w:tab/>
          <w:t>43</w:t>
        </w:r>
      </w:hyperlink>
    </w:p>
    <w:p w14:paraId="54947FAC" w14:textId="77777777" w:rsidR="00F831BD" w:rsidRPr="00F831BD" w:rsidRDefault="00F831BD" w:rsidP="00F831BD">
      <w:pPr>
        <w:widowControl w:val="0"/>
        <w:tabs>
          <w:tab w:val="center" w:pos="2890"/>
          <w:tab w:val="right" w:leader="dot" w:pos="9346"/>
        </w:tabs>
        <w:spacing w:after="100" w:line="254" w:lineRule="auto"/>
        <w:jc w:val="both"/>
        <w:rPr>
          <w:rFonts w:ascii="Arial" w:eastAsia="Arial" w:hAnsi="Arial" w:cs="Arial"/>
        </w:rPr>
      </w:pPr>
      <w:hyperlink w:anchor="bookmark96" w:tooltip="Current Document">
        <w:r w:rsidRPr="00F831BD">
          <w:rPr>
            <w:rFonts w:ascii="Arial" w:eastAsia="Arial" w:hAnsi="Arial" w:cs="Arial"/>
          </w:rPr>
          <w:t>ДӨРӨВ.ҮР ДҮНГ ҮНЭЛЖ,</w:t>
        </w:r>
        <w:r w:rsidRPr="00F831BD">
          <w:rPr>
            <w:rFonts w:ascii="Arial" w:eastAsia="Arial" w:hAnsi="Arial" w:cs="Arial"/>
          </w:rPr>
          <w:tab/>
          <w:t xml:space="preserve">ЗӨВЛӨМЖ ӨГСӨН БАЙДАЛ </w:t>
        </w:r>
        <w:r w:rsidRPr="00F831BD">
          <w:rPr>
            <w:rFonts w:ascii="Arial" w:eastAsia="Arial" w:hAnsi="Arial" w:cs="Arial"/>
          </w:rPr>
          <w:tab/>
          <w:t>47</w:t>
        </w:r>
      </w:hyperlink>
    </w:p>
    <w:p w14:paraId="5FF2C964" w14:textId="77777777" w:rsidR="00F831BD" w:rsidRPr="00F831BD" w:rsidRDefault="00F831BD" w:rsidP="00F831BD">
      <w:pPr>
        <w:widowControl w:val="0"/>
        <w:numPr>
          <w:ilvl w:val="1"/>
          <w:numId w:val="3"/>
        </w:numPr>
        <w:tabs>
          <w:tab w:val="left" w:pos="786"/>
          <w:tab w:val="right" w:leader="dot" w:pos="9346"/>
        </w:tabs>
        <w:spacing w:after="100" w:line="254" w:lineRule="auto"/>
        <w:ind w:firstLine="240"/>
        <w:jc w:val="both"/>
        <w:rPr>
          <w:rFonts w:ascii="Arial" w:eastAsia="Arial" w:hAnsi="Arial" w:cs="Arial"/>
        </w:rPr>
      </w:pPr>
      <w:hyperlink w:anchor="bookmark99" w:tooltip="Current Document">
        <w:r w:rsidRPr="00F831BD">
          <w:rPr>
            <w:rFonts w:ascii="Arial" w:eastAsia="Arial" w:hAnsi="Arial" w:cs="Arial"/>
          </w:rPr>
          <w:t xml:space="preserve">Үнэлэлт, дүгнэлт </w:t>
        </w:r>
        <w:r w:rsidRPr="00F831BD">
          <w:rPr>
            <w:rFonts w:ascii="Arial" w:eastAsia="Arial" w:hAnsi="Arial" w:cs="Arial"/>
          </w:rPr>
          <w:tab/>
          <w:t>47</w:t>
        </w:r>
      </w:hyperlink>
    </w:p>
    <w:p w14:paraId="0024EE5A" w14:textId="77777777" w:rsidR="00F831BD" w:rsidRPr="00F831BD" w:rsidRDefault="00F831BD" w:rsidP="00F831BD">
      <w:pPr>
        <w:widowControl w:val="0"/>
        <w:numPr>
          <w:ilvl w:val="1"/>
          <w:numId w:val="3"/>
        </w:numPr>
        <w:tabs>
          <w:tab w:val="left" w:pos="786"/>
          <w:tab w:val="right" w:leader="dot" w:pos="9346"/>
        </w:tabs>
        <w:spacing w:after="100" w:line="254" w:lineRule="auto"/>
        <w:ind w:firstLine="240"/>
        <w:jc w:val="both"/>
        <w:rPr>
          <w:rFonts w:ascii="Arial" w:eastAsia="Arial" w:hAnsi="Arial" w:cs="Arial"/>
        </w:rPr>
      </w:pPr>
      <w:hyperlink w:anchor="bookmark102" w:tooltip="Current Document">
        <w:r w:rsidRPr="00F831BD">
          <w:rPr>
            <w:rFonts w:ascii="Arial" w:eastAsia="Arial" w:hAnsi="Arial" w:cs="Arial"/>
          </w:rPr>
          <w:t xml:space="preserve">Зөвлөмж </w:t>
        </w:r>
        <w:r w:rsidRPr="00F831BD">
          <w:rPr>
            <w:rFonts w:ascii="Arial" w:eastAsia="Arial" w:hAnsi="Arial" w:cs="Arial"/>
          </w:rPr>
          <w:tab/>
          <w:t>51</w:t>
        </w:r>
      </w:hyperlink>
    </w:p>
    <w:p w14:paraId="23D8B130" w14:textId="77777777" w:rsidR="00F831BD" w:rsidRPr="00F831BD" w:rsidRDefault="00F831BD" w:rsidP="00F831BD">
      <w:pPr>
        <w:widowControl w:val="0"/>
        <w:tabs>
          <w:tab w:val="right" w:leader="dot" w:pos="9346"/>
        </w:tabs>
        <w:spacing w:after="100" w:line="254" w:lineRule="auto"/>
        <w:jc w:val="both"/>
        <w:rPr>
          <w:rFonts w:ascii="Arial" w:eastAsia="Arial" w:hAnsi="Arial" w:cs="Arial"/>
        </w:rPr>
        <w:sectPr w:rsidR="00F831BD" w:rsidRPr="00F831BD" w:rsidSect="00F831BD">
          <w:footerReference w:type="default" r:id="rId7"/>
          <w:pgSz w:w="12240" w:h="15840"/>
          <w:pgMar w:top="1445" w:right="1425" w:bottom="1445" w:left="1411" w:header="1017" w:footer="3" w:gutter="0"/>
          <w:pgNumType w:start="2"/>
          <w:cols w:space="720"/>
          <w:noEndnote/>
          <w:docGrid w:linePitch="360"/>
        </w:sectPr>
      </w:pPr>
      <w:r w:rsidRPr="00F831BD">
        <w:rPr>
          <w:rFonts w:ascii="Arial" w:eastAsia="Arial" w:hAnsi="Arial" w:cs="Arial"/>
        </w:rPr>
        <w:t xml:space="preserve">АШИГЛАСАН ЭХ СУРВАЛЖ </w:t>
      </w:r>
      <w:r w:rsidRPr="00F831BD">
        <w:rPr>
          <w:rFonts w:ascii="Arial" w:eastAsia="Arial" w:hAnsi="Arial" w:cs="Arial"/>
        </w:rPr>
        <w:tab/>
        <w:t>54</w:t>
      </w:r>
      <w:r w:rsidRPr="00F831BD">
        <w:rPr>
          <w:rFonts w:ascii="Arial" w:eastAsia="Arial" w:hAnsi="Arial" w:cs="Arial"/>
        </w:rPr>
        <w:fldChar w:fldCharType="end"/>
      </w:r>
    </w:p>
    <w:p w14:paraId="4B1244A5" w14:textId="77777777" w:rsidR="00F831BD" w:rsidRPr="00F831BD" w:rsidRDefault="00F831BD" w:rsidP="00F831BD">
      <w:pPr>
        <w:keepNext/>
        <w:keepLines/>
        <w:widowControl w:val="0"/>
        <w:jc w:val="both"/>
        <w:outlineLvl w:val="1"/>
        <w:rPr>
          <w:rFonts w:ascii="Arial" w:eastAsia="Arial" w:hAnsi="Arial" w:cs="Arial"/>
          <w:b/>
          <w:bCs/>
        </w:rPr>
      </w:pPr>
      <w:bookmarkStart w:id="1" w:name="bookmark41"/>
      <w:bookmarkStart w:id="2" w:name="bookmark40"/>
      <w:r w:rsidRPr="00F831BD">
        <w:rPr>
          <w:rFonts w:ascii="Arial" w:eastAsia="Arial" w:hAnsi="Arial" w:cs="Arial"/>
          <w:b/>
          <w:bCs/>
        </w:rPr>
        <w:lastRenderedPageBreak/>
        <w:t>УДИРТГАЛ</w:t>
      </w:r>
      <w:bookmarkEnd w:id="1"/>
      <w:bookmarkEnd w:id="2"/>
    </w:p>
    <w:p w14:paraId="16E05DBD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судалгааны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Засгийн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газраас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баталсан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аргачлалыг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баримтлан</w:t>
      </w:r>
      <w:proofErr w:type="spellEnd"/>
      <w:r w:rsidRPr="00F831BD">
        <w:rPr>
          <w:rFonts w:ascii="Arial" w:eastAsia="Arial" w:hAnsi="Arial" w:cs="Arial"/>
        </w:rPr>
        <w:br/>
        <w:t>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/</w:t>
      </w:r>
      <w:proofErr w:type="spellStart"/>
      <w:r w:rsidRPr="00F831BD">
        <w:rPr>
          <w:rFonts w:ascii="Arial" w:eastAsia="Arial" w:hAnsi="Arial" w:cs="Arial"/>
        </w:rPr>
        <w:t>шинэчилсэн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найруулга</w:t>
      </w:r>
      <w:proofErr w:type="spellEnd"/>
      <w:r w:rsidRPr="00F831BD">
        <w:rPr>
          <w:rFonts w:ascii="Arial" w:eastAsia="Arial" w:hAnsi="Arial" w:cs="Arial"/>
        </w:rPr>
        <w:t>/”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тогтоомжийн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үнэлэх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аргачлал</w:t>
      </w:r>
      <w:proofErr w:type="spellEnd"/>
      <w:r w:rsidRPr="00F831BD">
        <w:rPr>
          <w:rFonts w:ascii="Arial" w:eastAsia="Arial" w:hAnsi="Arial" w:cs="Arial"/>
        </w:rPr>
        <w:t>”-</w:t>
      </w:r>
      <w:proofErr w:type="spellStart"/>
      <w:r w:rsidRPr="00F831BD">
        <w:rPr>
          <w:rFonts w:ascii="Arial" w:eastAsia="Arial" w:hAnsi="Arial" w:cs="Arial"/>
        </w:rPr>
        <w:t>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дагуу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үнэлгээ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хийхэд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оршино</w:t>
      </w:r>
      <w:proofErr w:type="spellEnd"/>
      <w:r w:rsidRPr="00F831BD">
        <w:rPr>
          <w:rFonts w:ascii="Arial" w:eastAsia="Arial" w:hAnsi="Arial" w:cs="Arial"/>
        </w:rPr>
        <w:t>.</w:t>
      </w:r>
    </w:p>
    <w:p w14:paraId="3878CF70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түгээмэл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тунхаглалын</w:t>
      </w:r>
      <w:proofErr w:type="spellEnd"/>
      <w:r w:rsidRPr="00F831BD">
        <w:rPr>
          <w:rFonts w:ascii="Arial" w:eastAsia="Arial" w:hAnsi="Arial" w:cs="Arial"/>
        </w:rPr>
        <w:t xml:space="preserve"> 20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1-т “</w:t>
      </w:r>
      <w:proofErr w:type="spellStart"/>
      <w:r w:rsidRPr="00F831BD">
        <w:rPr>
          <w:rFonts w:ascii="Arial" w:eastAsia="Arial" w:hAnsi="Arial" w:cs="Arial"/>
        </w:rPr>
        <w:t>Хүн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чөлөөтэй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хуран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эвлэлдэн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эрхтэй</w:t>
      </w:r>
      <w:proofErr w:type="spellEnd"/>
      <w:r w:rsidRPr="00F831BD">
        <w:rPr>
          <w:rFonts w:ascii="Arial" w:eastAsia="Arial" w:hAnsi="Arial" w:cs="Arial"/>
        </w:rPr>
        <w:t xml:space="preserve">.”, </w:t>
      </w:r>
      <w:proofErr w:type="spellStart"/>
      <w:r w:rsidRPr="00F831BD">
        <w:rPr>
          <w:rFonts w:ascii="Arial" w:eastAsia="Arial" w:hAnsi="Arial" w:cs="Arial"/>
        </w:rPr>
        <w:t>Иргэний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пактын</w:t>
      </w:r>
      <w:proofErr w:type="spellEnd"/>
      <w:r w:rsidRPr="00F831BD">
        <w:rPr>
          <w:rFonts w:ascii="Arial" w:eastAsia="Arial" w:hAnsi="Arial" w:cs="Arial"/>
        </w:rPr>
        <w:t xml:space="preserve"> 21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зүйлд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хуран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хүлээн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зөвшөөрнө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эдлэхэд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ардчилсан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нийгэмд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эрүүл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мэнд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ёс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суртахууныг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эсхүл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ашгийн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үүднээс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дагуу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тогтоосноос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болохгүй</w:t>
      </w:r>
      <w:proofErr w:type="spellEnd"/>
      <w:r w:rsidRPr="00F831BD">
        <w:rPr>
          <w:rFonts w:ascii="Arial" w:eastAsia="Arial" w:hAnsi="Arial" w:cs="Arial"/>
        </w:rPr>
        <w:t xml:space="preserve">.”,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16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16-т “</w:t>
      </w:r>
      <w:proofErr w:type="spellStart"/>
      <w:r w:rsidRPr="00F831BD">
        <w:rPr>
          <w:rFonts w:ascii="Arial" w:eastAsia="Arial" w:hAnsi="Arial" w:cs="Arial"/>
        </w:rPr>
        <w:t>Итгэл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үнэмшилтэй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чөлөөтэй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хэвлэн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чөлөөтэй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тогтооно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зааснаар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баталгаажуулж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өгсөн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байдаг</w:t>
      </w:r>
      <w:proofErr w:type="spellEnd"/>
      <w:r w:rsidRPr="00F831BD">
        <w:rPr>
          <w:rFonts w:ascii="Arial" w:eastAsia="Arial" w:hAnsi="Arial" w:cs="Arial"/>
        </w:rPr>
        <w:t>. “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/</w:t>
      </w:r>
      <w:proofErr w:type="spellStart"/>
      <w:r w:rsidRPr="00F831BD">
        <w:rPr>
          <w:rFonts w:ascii="Arial" w:eastAsia="Arial" w:hAnsi="Arial" w:cs="Arial"/>
        </w:rPr>
        <w:t>шинэчилсэн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найруулга</w:t>
      </w:r>
      <w:proofErr w:type="spellEnd"/>
      <w:r w:rsidRPr="00F831BD">
        <w:rPr>
          <w:rFonts w:ascii="Arial" w:eastAsia="Arial" w:hAnsi="Arial" w:cs="Arial"/>
        </w:rPr>
        <w:t xml:space="preserve">/”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баталгаажуулж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агуулгатай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органик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холбогдол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өндөртэй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юм</w:t>
      </w:r>
      <w:proofErr w:type="spellEnd"/>
      <w:r w:rsidRPr="00F831BD">
        <w:rPr>
          <w:rFonts w:ascii="Arial" w:eastAsia="Arial" w:hAnsi="Arial" w:cs="Arial"/>
        </w:rPr>
        <w:t>.</w:t>
      </w:r>
    </w:p>
    <w:p w14:paraId="0DBAC2DF" w14:textId="77777777" w:rsidR="00F831BD" w:rsidRPr="00F831BD" w:rsidRDefault="00F831BD" w:rsidP="00F831BD">
      <w:pPr>
        <w:widowControl w:val="0"/>
        <w:ind w:firstLine="72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>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1994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7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сарын</w:t>
      </w:r>
      <w:proofErr w:type="spellEnd"/>
      <w:r w:rsidRPr="00F831BD">
        <w:rPr>
          <w:rFonts w:ascii="Arial" w:eastAsia="Arial" w:hAnsi="Arial" w:cs="Arial"/>
        </w:rPr>
        <w:t xml:space="preserve"> 7-ны </w:t>
      </w:r>
      <w:proofErr w:type="spellStart"/>
      <w:r w:rsidRPr="00F831BD">
        <w:rPr>
          <w:rFonts w:ascii="Arial" w:eastAsia="Arial" w:hAnsi="Arial" w:cs="Arial"/>
        </w:rPr>
        <w:t>өдөр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батлагдсан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шинэчилсэн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найруулга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юм</w:t>
      </w:r>
      <w:proofErr w:type="spellEnd"/>
      <w:r w:rsidRPr="00F831BD">
        <w:rPr>
          <w:rFonts w:ascii="Arial" w:eastAsia="Arial" w:hAnsi="Arial" w:cs="Arial"/>
        </w:rPr>
        <w:t xml:space="preserve">. </w:t>
      </w:r>
    </w:p>
    <w:p w14:paraId="50D2ADEB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1994 </w:t>
      </w:r>
      <w:proofErr w:type="spellStart"/>
      <w:r w:rsidRPr="00F831BD">
        <w:rPr>
          <w:rFonts w:ascii="Arial" w:eastAsia="Arial" w:hAnsi="Arial" w:cs="Arial"/>
        </w:rPr>
        <w:t>оноос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хойш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хэрэгцээ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шаардлагын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дагуу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нийтдээ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удаа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өөрчлөлторж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байсан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Тухайлбал</w:t>
      </w:r>
      <w:proofErr w:type="spellEnd"/>
      <w:r w:rsidRPr="00F831BD">
        <w:rPr>
          <w:rFonts w:ascii="Arial" w:eastAsia="Arial" w:hAnsi="Arial" w:cs="Arial"/>
        </w:rPr>
        <w:t xml:space="preserve">, 1996, 2005, 2006, 2014, 2017 </w:t>
      </w:r>
      <w:proofErr w:type="spellStart"/>
      <w:r w:rsidRPr="00F831BD">
        <w:rPr>
          <w:rFonts w:ascii="Arial" w:eastAsia="Arial" w:hAnsi="Arial" w:cs="Arial"/>
        </w:rPr>
        <w:t>онуудад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нийтдээ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28 </w:t>
      </w:r>
      <w:proofErr w:type="spellStart"/>
      <w:proofErr w:type="gramStart"/>
      <w:r w:rsidRPr="00F831BD">
        <w:rPr>
          <w:rFonts w:ascii="Arial" w:eastAsia="Arial" w:hAnsi="Arial" w:cs="Arial"/>
        </w:rPr>
        <w:t>зүйл,заалтад</w:t>
      </w:r>
      <w:proofErr w:type="spellEnd"/>
      <w:proofErr w:type="gram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нэмэлт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өөрчлөлтийг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3D66E018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Ийнхүү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хэрэгцээ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шаардлага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зорилгоор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нэмэлт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өөрчлөлтүүд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хийгдсэн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хэдий</w:t>
      </w:r>
      <w:proofErr w:type="spellEnd"/>
      <w:r w:rsidRPr="00F831BD">
        <w:rPr>
          <w:rFonts w:ascii="Arial" w:eastAsia="Arial" w:hAnsi="Arial" w:cs="Arial"/>
        </w:rPr>
        <w:t xml:space="preserve"> ч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хэрэглээ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сайжруулах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өөрчлөн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шинэчлэх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шаардлага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гарч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судалгааны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бүтээл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илтгэл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нийтлэл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дотоодын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зөвлөмж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дүгнэлтэд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үзжээ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Тиймээс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үнэлэх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судалгааг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байдлуудад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нийцүүлэн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хийсэн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болно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 w:type="page"/>
      </w:r>
    </w:p>
    <w:p w14:paraId="2EAFDCC0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lastRenderedPageBreak/>
        <w:br/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үнэлэх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Засгийн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газрын</w:t>
      </w:r>
      <w:proofErr w:type="spellEnd"/>
      <w:r w:rsidRPr="00F831BD">
        <w:rPr>
          <w:rFonts w:ascii="Arial" w:eastAsia="Arial" w:hAnsi="Arial" w:cs="Arial"/>
        </w:rPr>
        <w:t xml:space="preserve"> 2016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59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тогтоолын</w:t>
      </w:r>
      <w:proofErr w:type="spellEnd"/>
      <w:r w:rsidRPr="00F831BD">
        <w:rPr>
          <w:rFonts w:ascii="Arial" w:eastAsia="Arial" w:hAnsi="Arial" w:cs="Arial"/>
        </w:rPr>
        <w:t xml:space="preserve"> 3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хавсралтаар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батлагдсан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нөлөө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тооцох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аргачлал</w:t>
      </w:r>
      <w:proofErr w:type="spellEnd"/>
      <w:r w:rsidRPr="00F831BD">
        <w:rPr>
          <w:rFonts w:ascii="Arial" w:eastAsia="Arial" w:hAnsi="Arial" w:cs="Arial"/>
        </w:rPr>
        <w:t>”</w:t>
      </w:r>
      <w:r w:rsidRPr="00F831BD">
        <w:rPr>
          <w:rFonts w:ascii="Arial" w:eastAsia="Arial" w:hAnsi="Arial" w:cs="Arial"/>
        </w:rPr>
        <w:br/>
        <w:t>/</w:t>
      </w:r>
      <w:proofErr w:type="spellStart"/>
      <w:r w:rsidRPr="00F831BD">
        <w:rPr>
          <w:rFonts w:ascii="Arial" w:eastAsia="Arial" w:hAnsi="Arial" w:cs="Arial"/>
        </w:rPr>
        <w:t>цаашид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Аргачлал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/-д </w:t>
      </w:r>
      <w:proofErr w:type="spellStart"/>
      <w:r w:rsidRPr="00F831BD">
        <w:rPr>
          <w:rFonts w:ascii="Arial" w:eastAsia="Arial" w:hAnsi="Arial" w:cs="Arial"/>
        </w:rPr>
        <w:t>заасны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дагуу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шаттайгаар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хийлээ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Үүнд</w:t>
      </w:r>
      <w:proofErr w:type="spellEnd"/>
      <w:r w:rsidRPr="00F831BD">
        <w:rPr>
          <w:rFonts w:ascii="Arial" w:eastAsia="Arial" w:hAnsi="Arial" w:cs="Arial"/>
        </w:rPr>
        <w:t>:</w:t>
      </w:r>
    </w:p>
    <w:p w14:paraId="2BB47809" w14:textId="77777777" w:rsidR="00F831BD" w:rsidRPr="00F831BD" w:rsidRDefault="00F831BD" w:rsidP="00F831BD">
      <w:pPr>
        <w:widowControl w:val="0"/>
        <w:numPr>
          <w:ilvl w:val="0"/>
          <w:numId w:val="4"/>
        </w:numPr>
        <w:tabs>
          <w:tab w:val="left" w:pos="735"/>
        </w:tabs>
        <w:spacing w:after="0" w:line="240" w:lineRule="auto"/>
        <w:ind w:firstLine="380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сонгох</w:t>
      </w:r>
      <w:proofErr w:type="spellEnd"/>
      <w:r w:rsidRPr="00F831BD">
        <w:rPr>
          <w:rFonts w:ascii="Arial" w:eastAsia="Arial" w:hAnsi="Arial" w:cs="Arial"/>
        </w:rPr>
        <w:t>;</w:t>
      </w:r>
    </w:p>
    <w:p w14:paraId="456DB348" w14:textId="77777777" w:rsidR="00F831BD" w:rsidRPr="00F831BD" w:rsidRDefault="00F831BD" w:rsidP="00F831BD">
      <w:pPr>
        <w:widowControl w:val="0"/>
        <w:numPr>
          <w:ilvl w:val="0"/>
          <w:numId w:val="4"/>
        </w:numPr>
        <w:tabs>
          <w:tab w:val="left" w:pos="735"/>
        </w:tabs>
        <w:spacing w:after="0" w:line="240" w:lineRule="auto"/>
        <w:ind w:firstLine="380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төслөөс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нөлөө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тооцох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сонгох</w:t>
      </w:r>
      <w:proofErr w:type="spellEnd"/>
      <w:r w:rsidRPr="00F831BD">
        <w:rPr>
          <w:rFonts w:ascii="Arial" w:eastAsia="Arial" w:hAnsi="Arial" w:cs="Arial"/>
        </w:rPr>
        <w:t>;</w:t>
      </w:r>
    </w:p>
    <w:p w14:paraId="1C83ABF9" w14:textId="77777777" w:rsidR="00F831BD" w:rsidRPr="00F831BD" w:rsidRDefault="00F831BD" w:rsidP="00F831BD">
      <w:pPr>
        <w:widowControl w:val="0"/>
        <w:numPr>
          <w:ilvl w:val="0"/>
          <w:numId w:val="4"/>
        </w:numPr>
        <w:tabs>
          <w:tab w:val="left" w:pos="735"/>
        </w:tabs>
        <w:spacing w:after="0" w:line="240" w:lineRule="auto"/>
        <w:ind w:left="740" w:hanging="360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Урьдчилан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сонгосон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тохирох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дагуу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нөлөөг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тооцох</w:t>
      </w:r>
      <w:proofErr w:type="spellEnd"/>
      <w:r w:rsidRPr="00F831BD">
        <w:rPr>
          <w:rFonts w:ascii="Arial" w:eastAsia="Arial" w:hAnsi="Arial" w:cs="Arial"/>
        </w:rPr>
        <w:t>;</w:t>
      </w:r>
    </w:p>
    <w:p w14:paraId="026928A2" w14:textId="77777777" w:rsidR="00F831BD" w:rsidRPr="00F831BD" w:rsidRDefault="00F831BD" w:rsidP="00F831BD">
      <w:pPr>
        <w:widowControl w:val="0"/>
        <w:numPr>
          <w:ilvl w:val="0"/>
          <w:numId w:val="4"/>
        </w:numPr>
        <w:tabs>
          <w:tab w:val="left" w:pos="735"/>
        </w:tabs>
        <w:spacing w:after="0" w:line="240" w:lineRule="auto"/>
        <w:ind w:firstLine="380"/>
        <w:jc w:val="both"/>
        <w:rPr>
          <w:rFonts w:ascii="Arial" w:eastAsia="Arial" w:hAnsi="Arial" w:cs="Arial"/>
        </w:rPr>
        <w:sectPr w:rsidR="00F831BD" w:rsidRPr="00F831BD" w:rsidSect="00F831BD">
          <w:pgSz w:w="12240" w:h="15840"/>
          <w:pgMar w:top="1440" w:right="1406" w:bottom="1480" w:left="1408" w:header="1012" w:footer="3" w:gutter="0"/>
          <w:cols w:space="720"/>
          <w:noEndnote/>
          <w:docGrid w:linePitch="360"/>
        </w:sectPr>
      </w:pPr>
      <w:proofErr w:type="spellStart"/>
      <w:r w:rsidRPr="00F831BD">
        <w:rPr>
          <w:rFonts w:ascii="Arial" w:eastAsia="Arial" w:hAnsi="Arial" w:cs="Arial"/>
        </w:rPr>
        <w:t>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үнэлэх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зөвлөмж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өгөх</w:t>
      </w:r>
      <w:proofErr w:type="spellEnd"/>
      <w:r w:rsidRPr="00F831BD">
        <w:rPr>
          <w:rFonts w:ascii="Arial" w:eastAsia="Arial" w:hAnsi="Arial" w:cs="Arial"/>
        </w:rPr>
        <w:t>.</w:t>
      </w:r>
    </w:p>
    <w:p w14:paraId="174872AC" w14:textId="77777777" w:rsidR="00F831BD" w:rsidRPr="00F831BD" w:rsidRDefault="00F831BD" w:rsidP="00F831BD">
      <w:pPr>
        <w:keepNext/>
        <w:keepLines/>
        <w:widowControl w:val="0"/>
        <w:outlineLvl w:val="1"/>
        <w:rPr>
          <w:rFonts w:ascii="Arial" w:eastAsia="Arial" w:hAnsi="Arial" w:cs="Arial"/>
          <w:b/>
          <w:bCs/>
        </w:rPr>
      </w:pPr>
      <w:bookmarkStart w:id="3" w:name="bookmark44"/>
      <w:bookmarkStart w:id="4" w:name="bookmark43"/>
      <w:r w:rsidRPr="00F831BD">
        <w:rPr>
          <w:rFonts w:ascii="Arial" w:eastAsia="Arial" w:hAnsi="Arial" w:cs="Arial"/>
          <w:b/>
          <w:bCs/>
        </w:rPr>
        <w:lastRenderedPageBreak/>
        <w:t>НЭГ.ШАЛГУУР ҮЗҮҮЛЭЛТИЙГ СОНГОСОН БАЙДАЛ, ҮНДЭСЛЭЛ</w:t>
      </w:r>
      <w:bookmarkEnd w:id="3"/>
      <w:bookmarkEnd w:id="4"/>
    </w:p>
    <w:p w14:paraId="5163DD38" w14:textId="77777777" w:rsidR="00F831BD" w:rsidRPr="00F831BD" w:rsidRDefault="00F831BD" w:rsidP="00F831BD">
      <w:pPr>
        <w:widowControl w:val="0"/>
        <w:spacing w:line="257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нөлөөний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үнэлгээг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тооцохдоо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хамрах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хүрээ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асуудалтай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уялдуулан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аргачлалд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дурдсан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дараах</w:t>
      </w:r>
      <w:proofErr w:type="spellEnd"/>
      <w:r w:rsidRPr="00F831BD">
        <w:rPr>
          <w:rFonts w:ascii="Arial" w:eastAsia="Arial" w:hAnsi="Arial" w:cs="Arial"/>
        </w:rPr>
        <w:t xml:space="preserve"> 6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сонгосон</w:t>
      </w:r>
      <w:proofErr w:type="spellEnd"/>
      <w:r w:rsidRPr="00F831BD">
        <w:rPr>
          <w:rFonts w:ascii="Arial" w:eastAsia="Arial" w:hAnsi="Arial" w:cs="Arial"/>
        </w:rPr>
        <w:t>.</w:t>
      </w:r>
    </w:p>
    <w:p w14:paraId="7F2A88AE" w14:textId="77777777" w:rsidR="00F831BD" w:rsidRPr="00F831BD" w:rsidRDefault="00F831BD" w:rsidP="00F831BD">
      <w:pPr>
        <w:widowControl w:val="0"/>
        <w:numPr>
          <w:ilvl w:val="0"/>
          <w:numId w:val="5"/>
        </w:numPr>
        <w:tabs>
          <w:tab w:val="left" w:pos="721"/>
        </w:tabs>
        <w:spacing w:after="0" w:line="240" w:lineRule="auto"/>
        <w:ind w:firstLine="380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Зорилгод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</w:p>
    <w:p w14:paraId="1DCA6529" w14:textId="77777777" w:rsidR="00F831BD" w:rsidRPr="00F831BD" w:rsidRDefault="00F831BD" w:rsidP="00F831BD">
      <w:pPr>
        <w:widowControl w:val="0"/>
        <w:numPr>
          <w:ilvl w:val="0"/>
          <w:numId w:val="5"/>
        </w:numPr>
        <w:tabs>
          <w:tab w:val="left" w:pos="721"/>
        </w:tabs>
        <w:spacing w:after="0" w:line="240" w:lineRule="auto"/>
        <w:ind w:firstLine="380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Практикт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хэрэгжих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</w:t>
      </w:r>
      <w:proofErr w:type="spellEnd"/>
    </w:p>
    <w:p w14:paraId="7897A9BC" w14:textId="77777777" w:rsidR="00F831BD" w:rsidRPr="00F831BD" w:rsidRDefault="00F831BD" w:rsidP="00F831BD">
      <w:pPr>
        <w:widowControl w:val="0"/>
        <w:numPr>
          <w:ilvl w:val="0"/>
          <w:numId w:val="5"/>
        </w:numPr>
        <w:tabs>
          <w:tab w:val="left" w:pos="721"/>
        </w:tabs>
        <w:spacing w:after="0" w:line="240" w:lineRule="auto"/>
        <w:ind w:firstLine="380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Хүлээн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зөвшөөрөгдөх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</w:p>
    <w:p w14:paraId="6D579B50" w14:textId="77777777" w:rsidR="00F831BD" w:rsidRPr="00F831BD" w:rsidRDefault="00F831BD" w:rsidP="00F831BD">
      <w:pPr>
        <w:widowControl w:val="0"/>
        <w:numPr>
          <w:ilvl w:val="0"/>
          <w:numId w:val="5"/>
        </w:numPr>
        <w:tabs>
          <w:tab w:val="left" w:pos="721"/>
        </w:tabs>
        <w:spacing w:after="0" w:line="240" w:lineRule="auto"/>
        <w:ind w:firstLine="380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Ойлгомжтой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</w:p>
    <w:p w14:paraId="54EE3C61" w14:textId="77777777" w:rsidR="00F831BD" w:rsidRPr="00F831BD" w:rsidRDefault="00F831BD" w:rsidP="00F831BD">
      <w:pPr>
        <w:widowControl w:val="0"/>
        <w:numPr>
          <w:ilvl w:val="0"/>
          <w:numId w:val="5"/>
        </w:numPr>
        <w:tabs>
          <w:tab w:val="left" w:pos="721"/>
        </w:tabs>
        <w:spacing w:after="0" w:line="240" w:lineRule="auto"/>
        <w:ind w:firstLine="380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Зарда</w:t>
      </w:r>
      <w:hyperlink w:anchor="bookmark0" w:tooltip="Current Document">
        <w:r w:rsidRPr="00F831BD">
          <w:rPr>
            <w:rFonts w:ascii="Arial" w:eastAsia="Arial" w:hAnsi="Arial" w:cs="Arial"/>
          </w:rPr>
          <w:t>л</w:t>
        </w:r>
        <w:proofErr w:type="spellEnd"/>
        <w:r w:rsidRPr="00F831BD">
          <w:rPr>
            <w:rFonts w:ascii="Arial" w:eastAsia="Arial" w:hAnsi="Arial" w:cs="Arial"/>
            <w:vertAlign w:val="superscript"/>
          </w:rPr>
          <w:footnoteReference w:id="1"/>
        </w:r>
      </w:hyperlink>
    </w:p>
    <w:p w14:paraId="528F39DE" w14:textId="77777777" w:rsidR="00F831BD" w:rsidRPr="00F831BD" w:rsidRDefault="00F831BD" w:rsidP="00F831BD">
      <w:pPr>
        <w:widowControl w:val="0"/>
        <w:numPr>
          <w:ilvl w:val="0"/>
          <w:numId w:val="5"/>
        </w:numPr>
        <w:tabs>
          <w:tab w:val="left" w:pos="721"/>
        </w:tabs>
        <w:spacing w:after="0" w:line="240" w:lineRule="auto"/>
        <w:ind w:firstLine="38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Харилцан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уялдаа</w:t>
      </w:r>
      <w:proofErr w:type="spellEnd"/>
    </w:p>
    <w:p w14:paraId="5BABD150" w14:textId="77777777" w:rsidR="00F831BD" w:rsidRPr="00F831BD" w:rsidRDefault="00F831BD" w:rsidP="00F831BD">
      <w:pPr>
        <w:widowControl w:val="0"/>
        <w:spacing w:line="254" w:lineRule="auto"/>
        <w:ind w:firstLine="38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Эдгээр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сонгохдоо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үндэслэлийг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харгалзан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үзсэн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Тухайлбал</w:t>
      </w:r>
      <w:proofErr w:type="spellEnd"/>
      <w:r w:rsidRPr="00F831BD">
        <w:rPr>
          <w:rFonts w:ascii="Arial" w:eastAsia="Arial" w:hAnsi="Arial" w:cs="Arial"/>
        </w:rPr>
        <w:t>,</w:t>
      </w:r>
    </w:p>
    <w:p w14:paraId="6989D7D5" w14:textId="77777777" w:rsidR="00F831BD" w:rsidRPr="00F831BD" w:rsidRDefault="00F831BD" w:rsidP="00F831BD">
      <w:pPr>
        <w:widowControl w:val="0"/>
        <w:numPr>
          <w:ilvl w:val="0"/>
          <w:numId w:val="6"/>
        </w:numPr>
        <w:tabs>
          <w:tab w:val="left" w:pos="721"/>
        </w:tabs>
        <w:spacing w:after="0" w:line="240" w:lineRule="auto"/>
        <w:ind w:left="74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16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16-т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хангах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1.1-т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чөлөөтэй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баталгаажуулах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хангахтай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холбогдсон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оршино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эсэх</w:t>
      </w:r>
      <w:proofErr w:type="spellEnd"/>
      <w:r w:rsidRPr="00F831BD">
        <w:rPr>
          <w:rFonts w:ascii="Arial" w:eastAsia="Arial" w:hAnsi="Arial" w:cs="Arial"/>
        </w:rPr>
        <w:t>;</w:t>
      </w:r>
    </w:p>
    <w:p w14:paraId="6829E430" w14:textId="77777777" w:rsidR="00F831BD" w:rsidRPr="00F831BD" w:rsidRDefault="00F831BD" w:rsidP="00F831BD">
      <w:pPr>
        <w:widowControl w:val="0"/>
        <w:numPr>
          <w:ilvl w:val="0"/>
          <w:numId w:val="6"/>
        </w:numPr>
        <w:tabs>
          <w:tab w:val="left" w:pos="721"/>
        </w:tabs>
        <w:spacing w:after="0" w:line="240" w:lineRule="auto"/>
        <w:ind w:left="74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тусгагдсан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Нийтлэг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үндэслэл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хязгаарлалт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Оролцогчийн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бүлэгт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хамаарах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практикт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хэрэгжих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</w:t>
      </w:r>
      <w:proofErr w:type="spellEnd"/>
      <w:r w:rsidRPr="00F831BD">
        <w:rPr>
          <w:rFonts w:ascii="Arial" w:eastAsia="Arial" w:hAnsi="Arial" w:cs="Arial"/>
        </w:rPr>
        <w:t>;</w:t>
      </w:r>
    </w:p>
    <w:p w14:paraId="2A23EF2A" w14:textId="77777777" w:rsidR="00F831BD" w:rsidRPr="00F831BD" w:rsidRDefault="00F831BD" w:rsidP="00F831BD">
      <w:pPr>
        <w:widowControl w:val="0"/>
        <w:numPr>
          <w:ilvl w:val="0"/>
          <w:numId w:val="6"/>
        </w:numPr>
        <w:tabs>
          <w:tab w:val="left" w:pos="721"/>
        </w:tabs>
        <w:spacing w:after="0" w:line="240" w:lineRule="auto"/>
        <w:ind w:left="74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тусгагдсан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хэрэгжүүлэх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субьектуудын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иргэдийн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ойлгомжтой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логик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дараалалтай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боловсруулагдсан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</w:t>
      </w:r>
      <w:proofErr w:type="spellEnd"/>
      <w:r w:rsidRPr="00F831BD">
        <w:rPr>
          <w:rFonts w:ascii="Arial" w:eastAsia="Arial" w:hAnsi="Arial" w:cs="Arial"/>
        </w:rPr>
        <w:t>;</w:t>
      </w:r>
    </w:p>
    <w:p w14:paraId="3F9ADD0C" w14:textId="77777777" w:rsidR="00F831BD" w:rsidRPr="00F831BD" w:rsidRDefault="00F831BD" w:rsidP="00F831BD">
      <w:pPr>
        <w:widowControl w:val="0"/>
        <w:numPr>
          <w:ilvl w:val="0"/>
          <w:numId w:val="6"/>
        </w:numPr>
        <w:tabs>
          <w:tab w:val="left" w:pos="721"/>
        </w:tabs>
        <w:spacing w:after="0" w:line="240" w:lineRule="auto"/>
        <w:ind w:left="74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шинэчилсэн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найруулга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тогтоомжийн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дагуу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заалтын</w:t>
      </w:r>
      <w:proofErr w:type="spellEnd"/>
      <w:r w:rsidRPr="00F831BD">
        <w:rPr>
          <w:rFonts w:ascii="Arial" w:eastAsia="Arial" w:hAnsi="Arial" w:cs="Arial"/>
        </w:rPr>
        <w:t xml:space="preserve"> 50-аас </w:t>
      </w:r>
      <w:proofErr w:type="spellStart"/>
      <w:r w:rsidRPr="00F831BD">
        <w:rPr>
          <w:rFonts w:ascii="Arial" w:eastAsia="Arial" w:hAnsi="Arial" w:cs="Arial"/>
        </w:rPr>
        <w:t>дээш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өөрчлөлт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учраас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зохицуулалтууд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хүлээн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зөвшөөрөгдөх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</w:t>
      </w:r>
      <w:proofErr w:type="spellEnd"/>
      <w:r w:rsidRPr="00F831BD">
        <w:rPr>
          <w:rFonts w:ascii="Arial" w:eastAsia="Arial" w:hAnsi="Arial" w:cs="Arial"/>
        </w:rPr>
        <w:t>;</w:t>
      </w:r>
    </w:p>
    <w:p w14:paraId="331EF771" w14:textId="77777777" w:rsidR="00F831BD" w:rsidRPr="00F831BD" w:rsidRDefault="00F831BD" w:rsidP="00F831BD">
      <w:pPr>
        <w:widowControl w:val="0"/>
        <w:numPr>
          <w:ilvl w:val="0"/>
          <w:numId w:val="6"/>
        </w:numPr>
        <w:tabs>
          <w:tab w:val="left" w:pos="721"/>
        </w:tabs>
        <w:spacing w:after="0" w:line="240" w:lineRule="auto"/>
        <w:ind w:left="74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заалт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хоорондоо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хүчин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төгөлдөр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үйлчилж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буй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тогтоомжтой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мөн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чиг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үүрэгтэй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давхардсан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зөрчилдсөн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шалгах</w:t>
      </w:r>
      <w:proofErr w:type="spellEnd"/>
      <w:r w:rsidRPr="00F831BD">
        <w:rPr>
          <w:rFonts w:ascii="Arial" w:eastAsia="Arial" w:hAnsi="Arial" w:cs="Arial"/>
        </w:rPr>
        <w:t>;</w:t>
      </w:r>
      <w:r w:rsidRPr="00F831BD">
        <w:rPr>
          <w:rFonts w:ascii="Arial" w:eastAsia="Arial" w:hAnsi="Arial" w:cs="Arial"/>
        </w:rPr>
        <w:br w:type="page"/>
      </w:r>
    </w:p>
    <w:p w14:paraId="46077AF9" w14:textId="77777777" w:rsidR="00F831BD" w:rsidRPr="00F831BD" w:rsidRDefault="00F831BD" w:rsidP="00F831BD">
      <w:pPr>
        <w:keepNext/>
        <w:keepLines/>
        <w:widowControl w:val="0"/>
        <w:jc w:val="both"/>
        <w:outlineLvl w:val="1"/>
        <w:rPr>
          <w:rFonts w:ascii="Arial" w:eastAsia="Arial" w:hAnsi="Arial" w:cs="Arial"/>
          <w:b/>
          <w:bCs/>
        </w:rPr>
      </w:pPr>
      <w:bookmarkStart w:id="6" w:name="bookmark47"/>
      <w:bookmarkStart w:id="7" w:name="bookmark46"/>
      <w:r w:rsidRPr="00F831BD">
        <w:rPr>
          <w:rFonts w:ascii="Arial" w:eastAsia="Arial" w:hAnsi="Arial" w:cs="Arial"/>
          <w:b/>
          <w:bCs/>
        </w:rPr>
        <w:lastRenderedPageBreak/>
        <w:t>ХОЁР.ХУУЛИЙН ТӨСЛӨӨС ҮР НӨЛӨӨГ НЬ ТООЦОХ ХЭСГЭЭ ТОГТООСОН БАЙДАЛ</w:t>
      </w:r>
      <w:bookmarkEnd w:id="6"/>
      <w:bookmarkEnd w:id="7"/>
    </w:p>
    <w:p w14:paraId="280582E4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төслөөс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үнэлэх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сонгосон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холбогдох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заалтыг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сонгоно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заалтыг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сонгохдоо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шууд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дагавар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голлох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холбогдол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заалтуудыг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сонгож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авсан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Өөрөөр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үнэлэхдээ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хугацаа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зардал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хэмнэх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үүднээс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нэмж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голлох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холбогдол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заалтыг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сонгож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сонгож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заалтын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судална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767B35E6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Түүнчлэн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батлагдсанаар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болохуйц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эсхүл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тусгай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зөвшөөрөл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олгохтой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мөн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субьектэд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хүлээлгэсэн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хүлээлгэж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мөн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чиг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үүргийг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хэрэгжүүлэх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зорилгоор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хэлтэс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нэгж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болгох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харгалзан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нөлөө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тооцох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тогтоосон</w:t>
      </w:r>
      <w:proofErr w:type="spellEnd"/>
      <w:r w:rsidRPr="00F831BD">
        <w:rPr>
          <w:rFonts w:ascii="Arial" w:eastAsia="Arial" w:hAnsi="Arial" w:cs="Arial"/>
        </w:rPr>
        <w:t>.</w:t>
      </w:r>
    </w:p>
    <w:p w14:paraId="6FCFA6EC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Ингээд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сонгосон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дагуу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төслөөс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тооцох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хэсгээ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үзье</w:t>
      </w:r>
      <w:proofErr w:type="spellEnd"/>
      <w:r w:rsidRPr="00F831BD">
        <w:rPr>
          <w:rFonts w:ascii="Arial" w:eastAsia="Arial" w:hAnsi="Arial" w:cs="Arial"/>
        </w:rPr>
        <w:t>.</w:t>
      </w:r>
    </w:p>
    <w:p w14:paraId="0C439B02" w14:textId="77777777" w:rsidR="00F831BD" w:rsidRPr="00F831BD" w:rsidRDefault="00F831BD" w:rsidP="00F831BD">
      <w:pPr>
        <w:keepNext/>
        <w:keepLines/>
        <w:widowControl w:val="0"/>
        <w:numPr>
          <w:ilvl w:val="1"/>
          <w:numId w:val="7"/>
        </w:numPr>
        <w:tabs>
          <w:tab w:val="left" w:pos="494"/>
        </w:tabs>
        <w:spacing w:after="0" w:line="240" w:lineRule="auto"/>
        <w:jc w:val="both"/>
        <w:outlineLvl w:val="1"/>
        <w:rPr>
          <w:rFonts w:ascii="Arial" w:eastAsia="Arial" w:hAnsi="Arial" w:cs="Arial"/>
          <w:b/>
          <w:bCs/>
        </w:rPr>
      </w:pPr>
      <w:bookmarkStart w:id="8" w:name="bookmark50"/>
      <w:bookmarkStart w:id="9" w:name="bookmark49"/>
      <w:r w:rsidRPr="00F831BD">
        <w:rPr>
          <w:rFonts w:ascii="Arial" w:eastAsia="Arial" w:hAnsi="Arial" w:cs="Arial"/>
          <w:b/>
          <w:bCs/>
        </w:rPr>
        <w:t>“</w:t>
      </w:r>
      <w:proofErr w:type="spellStart"/>
      <w:r w:rsidRPr="00F831BD">
        <w:rPr>
          <w:rFonts w:ascii="Arial" w:eastAsia="Arial" w:hAnsi="Arial" w:cs="Arial"/>
          <w:b/>
          <w:bCs/>
        </w:rPr>
        <w:t>Зорилгод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хүрэх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байдал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” </w:t>
      </w:r>
      <w:proofErr w:type="spellStart"/>
      <w:r w:rsidRPr="00F831BD">
        <w:rPr>
          <w:rFonts w:ascii="Arial" w:eastAsia="Arial" w:hAnsi="Arial" w:cs="Arial"/>
          <w:b/>
          <w:bCs/>
        </w:rPr>
        <w:t>шалгуур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үзүүлэлтийн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хүрээнд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журмын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төслөөс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үр</w:t>
      </w:r>
      <w:proofErr w:type="spellEnd"/>
      <w:r w:rsidRPr="00F831BD">
        <w:rPr>
          <w:rFonts w:ascii="Arial" w:eastAsia="Arial" w:hAnsi="Arial" w:cs="Arial"/>
          <w:b/>
          <w:bCs/>
        </w:rPr>
        <w:br/>
      </w:r>
      <w:proofErr w:type="spellStart"/>
      <w:r w:rsidRPr="00F831BD">
        <w:rPr>
          <w:rFonts w:ascii="Arial" w:eastAsia="Arial" w:hAnsi="Arial" w:cs="Arial"/>
          <w:b/>
          <w:bCs/>
        </w:rPr>
        <w:t>нөлөөг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нь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тооцох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хэсгээ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тогтоосон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байдал</w:t>
      </w:r>
      <w:bookmarkEnd w:id="8"/>
      <w:bookmarkEnd w:id="9"/>
      <w:proofErr w:type="spellEnd"/>
    </w:p>
    <w:p w14:paraId="189E452A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>“</w:t>
      </w:r>
      <w:proofErr w:type="spellStart"/>
      <w:r w:rsidRPr="00F831BD">
        <w:rPr>
          <w:rFonts w:ascii="Arial" w:eastAsia="Arial" w:hAnsi="Arial" w:cs="Arial"/>
        </w:rPr>
        <w:t>Зорилгод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тогтоомжийн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зохицуулалтыг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шалгаж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үнэлэх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тавьсан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хүрэхэд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чиглэгдсэн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эсхүл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түүнийг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чадахуйц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заалтуудыг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сонгоно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Үүний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баримтлалтай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сайтар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танилцаж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тогтоомжийн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боловсруулах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үндэслэл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шаардлагыг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хэрхэн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тодорхойлсон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үндэслэл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шаардлага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хэрхэн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судалдаг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дараах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асуудлуудыг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зорилгодоо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үзнэ</w:t>
      </w:r>
      <w:proofErr w:type="spellEnd"/>
      <w:r w:rsidRPr="00F831BD">
        <w:rPr>
          <w:rFonts w:ascii="Arial" w:eastAsia="Arial" w:hAnsi="Arial" w:cs="Arial"/>
        </w:rPr>
        <w:t>.</w:t>
      </w:r>
    </w:p>
    <w:p w14:paraId="0AD020E5" w14:textId="77777777" w:rsidR="00F831BD" w:rsidRPr="00F831BD" w:rsidRDefault="00F831BD" w:rsidP="00F831BD">
      <w:pPr>
        <w:widowControl w:val="0"/>
        <w:spacing w:line="254" w:lineRule="auto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>-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зарим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1.1-т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</w:t>
      </w:r>
      <w:proofErr w:type="spellEnd"/>
    </w:p>
    <w:p w14:paraId="6D8AB35A" w14:textId="77777777" w:rsidR="00F831BD" w:rsidRPr="00F831BD" w:rsidRDefault="00F831BD" w:rsidP="00F831BD">
      <w:pPr>
        <w:widowControl w:val="0"/>
        <w:spacing w:line="254" w:lineRule="auto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>-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16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16-т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хангах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</w:t>
      </w:r>
      <w:proofErr w:type="spellEnd"/>
    </w:p>
    <w:p w14:paraId="7D0F6C71" w14:textId="77777777" w:rsidR="00F831BD" w:rsidRPr="00F831BD" w:rsidRDefault="00F831BD" w:rsidP="00F831BD">
      <w:pPr>
        <w:widowControl w:val="0"/>
        <w:spacing w:line="257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Иймд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төслөөс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дагуу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зорилгодоо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эсэхийг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зорилгод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хүрэх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>”-</w:t>
      </w:r>
      <w:proofErr w:type="spellStart"/>
      <w:r w:rsidRPr="00F831BD">
        <w:rPr>
          <w:rFonts w:ascii="Arial" w:eastAsia="Arial" w:hAnsi="Arial" w:cs="Arial"/>
        </w:rPr>
        <w:t>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тооцно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Үүнд</w:t>
      </w:r>
      <w:proofErr w:type="spellEnd"/>
      <w:r w:rsidRPr="00F831BD">
        <w:rPr>
          <w:rFonts w:ascii="Arial" w:eastAsia="Arial" w:hAnsi="Arial" w:cs="Arial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4829"/>
      </w:tblGrid>
      <w:tr w:rsidR="00F831BD" w:rsidRPr="00F831BD" w14:paraId="52083F45" w14:textId="77777777" w:rsidTr="0032675A">
        <w:trPr>
          <w:trHeight w:hRule="exact" w:val="26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C028DB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  <w:b/>
                <w:bCs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EC3280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Зорилгод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хүрэх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байдал</w:t>
            </w:r>
            <w:proofErr w:type="spellEnd"/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A2347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Сонгосон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зүйл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заалт</w:t>
            </w:r>
            <w:proofErr w:type="spellEnd"/>
          </w:p>
        </w:tc>
      </w:tr>
      <w:tr w:rsidR="00F831BD" w:rsidRPr="00F831BD" w14:paraId="0F106201" w14:textId="77777777" w:rsidTr="0032675A">
        <w:trPr>
          <w:trHeight w:hRule="exact" w:val="280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702A29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0E368B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зарим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нь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Үндсэн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хууль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болон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  <w:t xml:space="preserve">1.1-т </w:t>
            </w:r>
            <w:proofErr w:type="spellStart"/>
            <w:r w:rsidRPr="00F831BD">
              <w:rPr>
                <w:rFonts w:ascii="Arial" w:eastAsia="Arial" w:hAnsi="Arial" w:cs="Arial"/>
              </w:rPr>
              <w:t>заасан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зорилгод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нийцсэн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эсэх</w:t>
            </w:r>
            <w:proofErr w:type="spellEnd"/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F4F8F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нэр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буюу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Жагаал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цуглаан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хий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эрх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чөлөөни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тухай</w:t>
            </w:r>
            <w:proofErr w:type="spellEnd"/>
            <w:r w:rsidRPr="00F831BD">
              <w:rPr>
                <w:rFonts w:ascii="Arial" w:eastAsia="Arial" w:hAnsi="Arial" w:cs="Arial"/>
              </w:rPr>
              <w:t>”</w:t>
            </w:r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гэх</w:t>
            </w:r>
            <w:proofErr w:type="spellEnd"/>
          </w:p>
          <w:p w14:paraId="28ABEB5B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2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2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</w:p>
          <w:p w14:paraId="6670C3B2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4 </w:t>
            </w:r>
            <w:proofErr w:type="spellStart"/>
            <w:r w:rsidRPr="00F831BD">
              <w:rPr>
                <w:rFonts w:ascii="Arial" w:eastAsia="Arial" w:hAnsi="Arial" w:cs="Arial"/>
              </w:rPr>
              <w:t>дүгээр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2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“</w:t>
            </w:r>
            <w:proofErr w:type="spellStart"/>
            <w:r w:rsidRPr="00F831BD">
              <w:rPr>
                <w:rFonts w:ascii="Arial" w:eastAsia="Arial" w:hAnsi="Arial" w:cs="Arial"/>
              </w:rPr>
              <w:t>Хууль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Монгол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Улсын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олон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улсын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гэрээнд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өөрөөр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заагаагүй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бол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гадаад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улсын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иргэн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харьяалалгүй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хүн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Монгол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Улсын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дагуу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зохион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байгуулагдаж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байгаа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жагсаал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цуглаанд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оролцох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эрхтэй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.” </w:t>
            </w:r>
            <w:proofErr w:type="spellStart"/>
            <w:r w:rsidRPr="00F831BD">
              <w:rPr>
                <w:rFonts w:ascii="Arial" w:eastAsia="Arial" w:hAnsi="Arial" w:cs="Arial"/>
              </w:rPr>
              <w:t>гэх</w:t>
            </w:r>
            <w:proofErr w:type="spellEnd"/>
          </w:p>
        </w:tc>
      </w:tr>
    </w:tbl>
    <w:p w14:paraId="028C67C8" w14:textId="77777777" w:rsidR="00F831BD" w:rsidRPr="00F831BD" w:rsidRDefault="00F831BD" w:rsidP="00F831BD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kern w:val="0"/>
          <w:sz w:val="2"/>
          <w:szCs w:val="2"/>
          <w:lang w:val="mn-MN" w:eastAsia="mn-MN" w:bidi="mn-MN"/>
          <w14:ligatures w14:val="none"/>
        </w:rPr>
      </w:pPr>
      <w:r w:rsidRPr="00F831BD"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mn-MN" w:eastAsia="mn-MN" w:bidi="mn-MN"/>
          <w14:ligatures w14:val="none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4829"/>
      </w:tblGrid>
      <w:tr w:rsidR="00F831BD" w:rsidRPr="00F831BD" w14:paraId="18D35DA0" w14:textId="77777777" w:rsidTr="0032675A">
        <w:trPr>
          <w:trHeight w:hRule="exact" w:val="33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760599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val="mn-MN" w:eastAsia="mn-MN" w:bidi="mn-MN"/>
                <w14:ligatures w14:val="none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C1A34A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val="mn-MN" w:eastAsia="mn-MN" w:bidi="mn-MN"/>
                <w14:ligatures w14:val="none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21D29" w14:textId="77777777" w:rsidR="00F831BD" w:rsidRPr="00F831BD" w:rsidRDefault="00F831BD" w:rsidP="00F831BD">
            <w:pPr>
              <w:widowControl w:val="0"/>
              <w:tabs>
                <w:tab w:val="left" w:pos="1603"/>
                <w:tab w:val="left" w:pos="3504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4 </w:t>
            </w:r>
            <w:proofErr w:type="spellStart"/>
            <w:r w:rsidRPr="00F831BD">
              <w:rPr>
                <w:rFonts w:ascii="Arial" w:eastAsia="Arial" w:hAnsi="Arial" w:cs="Arial"/>
              </w:rPr>
              <w:t>дүгээр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8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“</w:t>
            </w:r>
            <w:proofErr w:type="spellStart"/>
            <w:r w:rsidRPr="00F831BD">
              <w:rPr>
                <w:rFonts w:ascii="Arial" w:eastAsia="Arial" w:hAnsi="Arial" w:cs="Arial"/>
              </w:rPr>
              <w:t>Жагсаал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цуглаан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зохион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байгуулах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оролцохыг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хязгаарласан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агуулгатай</w:t>
            </w:r>
            <w:proofErr w:type="spellEnd"/>
          </w:p>
          <w:p w14:paraId="1E45681E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захиргааны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хэм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хэмжээний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акт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баталж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мөрдүүлэхийг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хориглоно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.” </w:t>
            </w:r>
            <w:proofErr w:type="spellStart"/>
            <w:r w:rsidRPr="00F831BD">
              <w:rPr>
                <w:rFonts w:ascii="Arial" w:eastAsia="Arial" w:hAnsi="Arial" w:cs="Arial"/>
              </w:rPr>
              <w:t>гэх</w:t>
            </w:r>
            <w:proofErr w:type="spellEnd"/>
          </w:p>
          <w:p w14:paraId="67B7FF8B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5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5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“</w:t>
            </w:r>
            <w:proofErr w:type="spellStart"/>
            <w:r w:rsidRPr="00F831BD">
              <w:rPr>
                <w:rFonts w:ascii="Arial" w:eastAsia="Arial" w:hAnsi="Arial" w:cs="Arial"/>
              </w:rPr>
              <w:t>Улс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орны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буюу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тодорхой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нутаг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дэвсгэрийн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хэмжээнд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онц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болон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дайны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байдал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зарласан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гамшиг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аюулт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үзэгдэл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осол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тохиолдсон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бол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тухайн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нутаг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дэвсгэрт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уг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шалтгаан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арилтал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жагсаал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цуглаан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хийхийг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эрх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бүхий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байгууллагын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шийдвэрээр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хориглож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болно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.” </w:t>
            </w:r>
            <w:proofErr w:type="spellStart"/>
            <w:r w:rsidRPr="00F831BD">
              <w:rPr>
                <w:rFonts w:ascii="Arial" w:eastAsia="Arial" w:hAnsi="Arial" w:cs="Arial"/>
              </w:rPr>
              <w:t>гэх</w:t>
            </w:r>
            <w:proofErr w:type="spellEnd"/>
          </w:p>
        </w:tc>
      </w:tr>
      <w:tr w:rsidR="00F831BD" w:rsidRPr="00F831BD" w14:paraId="0F60284C" w14:textId="77777777" w:rsidTr="0032675A">
        <w:trPr>
          <w:trHeight w:hRule="exact" w:val="20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BB8CB3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11BD77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зорилго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Үндсэн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16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16-т</w:t>
            </w:r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жагсаал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цуглаан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хийх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эрх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эрх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чөлөөний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зохицуулалтын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зорилгод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нийцсэн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эсэх</w:t>
            </w:r>
            <w:proofErr w:type="spellEnd"/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E639C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1.1 </w:t>
            </w:r>
            <w:proofErr w:type="spellStart"/>
            <w:r w:rsidRPr="00F831BD">
              <w:rPr>
                <w:rFonts w:ascii="Arial" w:eastAsia="Arial" w:hAnsi="Arial" w:cs="Arial"/>
              </w:rPr>
              <w:t>дэх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“</w:t>
            </w:r>
            <w:proofErr w:type="spellStart"/>
            <w:r w:rsidRPr="00F831BD">
              <w:rPr>
                <w:rFonts w:ascii="Arial" w:eastAsia="Arial" w:hAnsi="Arial" w:cs="Arial"/>
              </w:rPr>
              <w:t>Энэ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зорилт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Монгол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Улсын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Үндсэн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хуульд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заасан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үзэл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бодлоо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чөлөөтэй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илэрхийлэх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үг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хэлэх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тайван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жагсаал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цуглаан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хийх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эрх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чөлөөг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баталгаажуулах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жагсаал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цуглааны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үед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олон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нийтийн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аюулгүй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байдал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нийгмийн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хэв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журмыг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хангахтай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холбогдсон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харилцааг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зохицуулахад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оршино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.” </w:t>
            </w:r>
            <w:proofErr w:type="spellStart"/>
            <w:r w:rsidRPr="00F831BD">
              <w:rPr>
                <w:rFonts w:ascii="Arial" w:eastAsia="Arial" w:hAnsi="Arial" w:cs="Arial"/>
              </w:rPr>
              <w:t>гэх</w:t>
            </w:r>
            <w:proofErr w:type="spellEnd"/>
          </w:p>
        </w:tc>
      </w:tr>
    </w:tbl>
    <w:p w14:paraId="76F6B02A" w14:textId="77777777" w:rsidR="00F831BD" w:rsidRPr="00F831BD" w:rsidRDefault="00F831BD" w:rsidP="00F831BD">
      <w:pPr>
        <w:widowControl w:val="0"/>
        <w:spacing w:after="419" w:line="1" w:lineRule="exact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mn-MN" w:eastAsia="mn-MN" w:bidi="mn-MN"/>
          <w14:ligatures w14:val="none"/>
        </w:rPr>
      </w:pPr>
    </w:p>
    <w:p w14:paraId="70D1432D" w14:textId="77777777" w:rsidR="00F831BD" w:rsidRPr="00F831BD" w:rsidRDefault="00F831BD" w:rsidP="00F831BD">
      <w:pPr>
        <w:keepNext/>
        <w:keepLines/>
        <w:widowControl w:val="0"/>
        <w:numPr>
          <w:ilvl w:val="1"/>
          <w:numId w:val="7"/>
        </w:numPr>
        <w:tabs>
          <w:tab w:val="left" w:pos="494"/>
        </w:tabs>
        <w:spacing w:after="0" w:line="254" w:lineRule="auto"/>
        <w:jc w:val="both"/>
        <w:outlineLvl w:val="1"/>
        <w:rPr>
          <w:rFonts w:ascii="Arial" w:eastAsia="Arial" w:hAnsi="Arial" w:cs="Arial"/>
          <w:b/>
          <w:bCs/>
        </w:rPr>
      </w:pPr>
      <w:bookmarkStart w:id="10" w:name="bookmark53"/>
      <w:bookmarkStart w:id="11" w:name="bookmark52"/>
      <w:r w:rsidRPr="00F831BD">
        <w:rPr>
          <w:rFonts w:ascii="Arial" w:eastAsia="Arial" w:hAnsi="Arial" w:cs="Arial"/>
          <w:b/>
          <w:bCs/>
        </w:rPr>
        <w:t>“</w:t>
      </w:r>
      <w:proofErr w:type="spellStart"/>
      <w:r w:rsidRPr="00F831BD">
        <w:rPr>
          <w:rFonts w:ascii="Arial" w:eastAsia="Arial" w:hAnsi="Arial" w:cs="Arial"/>
          <w:b/>
          <w:bCs/>
        </w:rPr>
        <w:t>Практикт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хэрэгжих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боломж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” </w:t>
      </w:r>
      <w:proofErr w:type="spellStart"/>
      <w:r w:rsidRPr="00F831BD">
        <w:rPr>
          <w:rFonts w:ascii="Arial" w:eastAsia="Arial" w:hAnsi="Arial" w:cs="Arial"/>
          <w:b/>
          <w:bCs/>
        </w:rPr>
        <w:t>шалгуур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үзүүлэлтийн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хүрээнд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журмын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төслөөс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үр</w:t>
      </w:r>
      <w:proofErr w:type="spellEnd"/>
      <w:r w:rsidRPr="00F831BD">
        <w:rPr>
          <w:rFonts w:ascii="Arial" w:eastAsia="Arial" w:hAnsi="Arial" w:cs="Arial"/>
          <w:b/>
          <w:bCs/>
        </w:rPr>
        <w:br/>
      </w:r>
      <w:proofErr w:type="spellStart"/>
      <w:r w:rsidRPr="00F831BD">
        <w:rPr>
          <w:rFonts w:ascii="Arial" w:eastAsia="Arial" w:hAnsi="Arial" w:cs="Arial"/>
          <w:b/>
          <w:bCs/>
        </w:rPr>
        <w:t>нөлөөг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нь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тооцох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хэсгээ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тогтоосон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байдал</w:t>
      </w:r>
      <w:bookmarkEnd w:id="10"/>
      <w:bookmarkEnd w:id="11"/>
      <w:proofErr w:type="spellEnd"/>
    </w:p>
    <w:p w14:paraId="270B025F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>“</w:t>
      </w:r>
      <w:proofErr w:type="spellStart"/>
      <w:r w:rsidRPr="00F831BD">
        <w:rPr>
          <w:rFonts w:ascii="Arial" w:eastAsia="Arial" w:hAnsi="Arial" w:cs="Arial"/>
        </w:rPr>
        <w:t>Практикт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хэрэгжих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сонгон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тогтоомжийн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болгож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чиг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үүрэг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бүрэн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хэрэгжүүлэхтэй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сонгон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авдаг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хүрээнд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мэдэгдэл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байгуулалттай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сонгон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Практикт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хэрэгжих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тооцсон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болно</w:t>
      </w:r>
      <w:proofErr w:type="spellEnd"/>
      <w:r w:rsidRPr="00F831BD">
        <w:rPr>
          <w:rFonts w:ascii="Arial" w:eastAsia="Arial" w:hAnsi="Arial" w:cs="Arial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59"/>
        <w:gridCol w:w="5539"/>
      </w:tblGrid>
      <w:tr w:rsidR="00F831BD" w:rsidRPr="00F831BD" w14:paraId="08A7534C" w14:textId="77777777" w:rsidTr="0032675A">
        <w:trPr>
          <w:trHeight w:hRule="exact" w:val="26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66B513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  <w:b/>
                <w:bCs/>
              </w:rPr>
              <w:t>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3D8D71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Практикт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хэрэгжих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боломж</w:t>
            </w:r>
            <w:proofErr w:type="spellEnd"/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8057D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Сонгосон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зүйл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заалт</w:t>
            </w:r>
            <w:proofErr w:type="spellEnd"/>
          </w:p>
        </w:tc>
      </w:tr>
      <w:tr w:rsidR="00F831BD" w:rsidRPr="00F831BD" w14:paraId="01DC7EEE" w14:textId="77777777" w:rsidTr="0032675A">
        <w:trPr>
          <w:trHeight w:hRule="exact" w:val="178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3337A5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EA6EC9" w14:textId="77777777" w:rsidR="00F831BD" w:rsidRPr="00F831BD" w:rsidRDefault="00F831BD" w:rsidP="00F831BD">
            <w:pPr>
              <w:widowControl w:val="0"/>
              <w:tabs>
                <w:tab w:val="left" w:pos="1968"/>
              </w:tabs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Жагсаал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цуглаан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хийх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тухай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мэдэгдэлтэй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холбоотой</w:t>
            </w:r>
            <w:proofErr w:type="spellEnd"/>
          </w:p>
          <w:p w14:paraId="4DA8F78D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зохицуулалт</w:t>
            </w:r>
            <w:proofErr w:type="spellEnd"/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DB097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6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6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  <w:t>“</w:t>
            </w:r>
            <w:proofErr w:type="spellStart"/>
            <w:r w:rsidRPr="00F831BD">
              <w:rPr>
                <w:rFonts w:ascii="Arial" w:eastAsia="Arial" w:hAnsi="Arial" w:cs="Arial"/>
              </w:rPr>
              <w:t>Жагсаал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цуглаан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хийх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мэдэгдлийг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хүлээн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авч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ажлын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өдрийн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дотор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зохион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байгуулагчаас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шаардлагатай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асуудлыг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тодруулж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болох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бөгөөд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шаардлагатай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тохиолдолд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харилцан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тохиролцсоны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үндсэн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дээр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зохион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байгуулах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газар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хугацаа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зэрэгт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өөрчлөлт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оруулж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болно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.” </w:t>
            </w:r>
            <w:proofErr w:type="spellStart"/>
            <w:r w:rsidRPr="00F831BD">
              <w:rPr>
                <w:rFonts w:ascii="Arial" w:eastAsia="Arial" w:hAnsi="Arial" w:cs="Arial"/>
              </w:rPr>
              <w:t>гэх</w:t>
            </w:r>
            <w:proofErr w:type="spellEnd"/>
          </w:p>
        </w:tc>
      </w:tr>
      <w:tr w:rsidR="00F831BD" w:rsidRPr="00F831BD" w14:paraId="15542708" w14:textId="77777777" w:rsidTr="0032675A">
        <w:trPr>
          <w:trHeight w:hRule="exact" w:val="280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FE1D6C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BB6B1C" w14:textId="77777777" w:rsidR="00F831BD" w:rsidRPr="00F831BD" w:rsidRDefault="00F831BD" w:rsidP="00F831BD">
            <w:pPr>
              <w:widowControl w:val="0"/>
              <w:tabs>
                <w:tab w:val="left" w:pos="1675"/>
              </w:tabs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Жагсаал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цуглаан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хийх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болон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зохион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байгуулахтай</w:t>
            </w:r>
            <w:proofErr w:type="spellEnd"/>
          </w:p>
          <w:p w14:paraId="56090ED2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холбоотой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зохицуулалт</w:t>
            </w:r>
            <w:proofErr w:type="spellEnd"/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A77F0" w14:textId="77777777" w:rsidR="00F831BD" w:rsidRPr="00F831BD" w:rsidRDefault="00F831BD" w:rsidP="00F831BD">
            <w:pPr>
              <w:widowControl w:val="0"/>
              <w:tabs>
                <w:tab w:val="left" w:pos="1699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8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3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</w:p>
          <w:p w14:paraId="3F28105F" w14:textId="77777777" w:rsidR="00F831BD" w:rsidRPr="00F831BD" w:rsidRDefault="00F831BD" w:rsidP="00F831BD">
            <w:pPr>
              <w:widowControl w:val="0"/>
              <w:tabs>
                <w:tab w:val="left" w:pos="1800"/>
                <w:tab w:val="left" w:pos="2995"/>
                <w:tab w:val="left" w:pos="4771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8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4 </w:t>
            </w:r>
            <w:proofErr w:type="spellStart"/>
            <w:r w:rsidRPr="00F831BD">
              <w:rPr>
                <w:rFonts w:ascii="Arial" w:eastAsia="Arial" w:hAnsi="Arial" w:cs="Arial"/>
              </w:rPr>
              <w:t>дэх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  <w:t>“</w:t>
            </w:r>
            <w:proofErr w:type="spellStart"/>
            <w:r w:rsidRPr="00F831BD">
              <w:rPr>
                <w:rFonts w:ascii="Arial" w:eastAsia="Arial" w:hAnsi="Arial" w:cs="Arial"/>
              </w:rPr>
              <w:t>Цагдаагийн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байгууллага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жагсаал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цуглаанд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оролцогчдын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талаар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мэдээлэлтэй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байх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</w:p>
          <w:p w14:paraId="7F08F2B6" w14:textId="77777777" w:rsidR="00F831BD" w:rsidRPr="00F831BD" w:rsidRDefault="00F831BD" w:rsidP="00F831BD">
            <w:pPr>
              <w:widowControl w:val="0"/>
              <w:tabs>
                <w:tab w:val="left" w:pos="3442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оролцогчдын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ялгаатай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байдлыг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мэдэрч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түүнд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тохирсон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арга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хэмжээ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авах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жагсаал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цуглаан</w:t>
            </w:r>
            <w:proofErr w:type="spellEnd"/>
          </w:p>
        </w:tc>
      </w:tr>
    </w:tbl>
    <w:p w14:paraId="586A1B92" w14:textId="77777777" w:rsidR="00F831BD" w:rsidRPr="00F831BD" w:rsidRDefault="00F831BD" w:rsidP="00F831BD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kern w:val="0"/>
          <w:sz w:val="2"/>
          <w:szCs w:val="2"/>
          <w:lang w:val="mn-MN" w:eastAsia="mn-MN" w:bidi="mn-MN"/>
          <w14:ligatures w14:val="none"/>
        </w:rPr>
      </w:pPr>
      <w:r w:rsidRPr="00F831BD"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mn-MN" w:eastAsia="mn-MN" w:bidi="mn-MN"/>
          <w14:ligatures w14:val="none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59"/>
        <w:gridCol w:w="5539"/>
      </w:tblGrid>
      <w:tr w:rsidR="00F831BD" w:rsidRPr="00F831BD" w14:paraId="028AC007" w14:textId="77777777" w:rsidTr="0032675A">
        <w:trPr>
          <w:trHeight w:hRule="exact" w:val="57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B09CAF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val="mn-MN" w:eastAsia="mn-MN" w:bidi="mn-MN"/>
                <w14:ligatures w14:val="none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77CDF4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val="mn-MN" w:eastAsia="mn-MN" w:bidi="mn-MN"/>
                <w14:ligatures w14:val="none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BE2B" w14:textId="77777777" w:rsidR="00F831BD" w:rsidRPr="00F831BD" w:rsidRDefault="00F831BD" w:rsidP="00F831BD">
            <w:pPr>
              <w:widowControl w:val="0"/>
              <w:tabs>
                <w:tab w:val="left" w:pos="1027"/>
                <w:tab w:val="left" w:pos="2525"/>
                <w:tab w:val="left" w:pos="4392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зохион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байгуулагч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оролцогчидтой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идэвхтэй</w:t>
            </w:r>
            <w:proofErr w:type="spellEnd"/>
          </w:p>
          <w:p w14:paraId="0EA037C3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харилцаатай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байна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” </w:t>
            </w:r>
            <w:proofErr w:type="spellStart"/>
            <w:r w:rsidRPr="00F831BD">
              <w:rPr>
                <w:rFonts w:ascii="Arial" w:eastAsia="Arial" w:hAnsi="Arial" w:cs="Arial"/>
              </w:rPr>
              <w:t>гэх</w:t>
            </w:r>
            <w:proofErr w:type="spellEnd"/>
          </w:p>
          <w:p w14:paraId="3387F9E6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1FF58D5C" w14:textId="77777777" w:rsidR="00F831BD" w:rsidRPr="00F831BD" w:rsidRDefault="00F831BD" w:rsidP="00F831BD">
      <w:pPr>
        <w:widowControl w:val="0"/>
        <w:spacing w:after="419" w:line="1" w:lineRule="exact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mn-MN" w:eastAsia="mn-MN" w:bidi="mn-MN"/>
          <w14:ligatures w14:val="none"/>
        </w:rPr>
      </w:pPr>
    </w:p>
    <w:p w14:paraId="2A3CBA79" w14:textId="77777777" w:rsidR="00F831BD" w:rsidRPr="00F831BD" w:rsidRDefault="00F831BD" w:rsidP="00F831BD">
      <w:pPr>
        <w:keepNext/>
        <w:keepLines/>
        <w:widowControl w:val="0"/>
        <w:numPr>
          <w:ilvl w:val="1"/>
          <w:numId w:val="7"/>
        </w:numPr>
        <w:tabs>
          <w:tab w:val="left" w:pos="494"/>
        </w:tabs>
        <w:spacing w:after="140" w:line="240" w:lineRule="auto"/>
        <w:jc w:val="both"/>
        <w:outlineLvl w:val="1"/>
        <w:rPr>
          <w:rFonts w:ascii="Arial" w:eastAsia="Arial" w:hAnsi="Arial" w:cs="Arial"/>
          <w:b/>
          <w:bCs/>
        </w:rPr>
      </w:pPr>
      <w:bookmarkStart w:id="12" w:name="bookmark56"/>
      <w:bookmarkStart w:id="13" w:name="bookmark55"/>
      <w:r w:rsidRPr="00F831BD">
        <w:rPr>
          <w:rFonts w:ascii="Arial" w:eastAsia="Arial" w:hAnsi="Arial" w:cs="Arial"/>
          <w:b/>
          <w:bCs/>
        </w:rPr>
        <w:t>“</w:t>
      </w:r>
      <w:proofErr w:type="spellStart"/>
      <w:r w:rsidRPr="00F831BD">
        <w:rPr>
          <w:rFonts w:ascii="Arial" w:eastAsia="Arial" w:hAnsi="Arial" w:cs="Arial"/>
          <w:b/>
          <w:bCs/>
        </w:rPr>
        <w:t>Ойлгомжтой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байдал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” </w:t>
      </w:r>
      <w:proofErr w:type="spellStart"/>
      <w:r w:rsidRPr="00F831BD">
        <w:rPr>
          <w:rFonts w:ascii="Arial" w:eastAsia="Arial" w:hAnsi="Arial" w:cs="Arial"/>
          <w:b/>
          <w:bCs/>
        </w:rPr>
        <w:t>шалгуур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үзүүлэлтийн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хүрээнд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журмын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төслөөс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үр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нөлөөг</w:t>
      </w:r>
      <w:proofErr w:type="spellEnd"/>
      <w:r w:rsidRPr="00F831BD">
        <w:rPr>
          <w:rFonts w:ascii="Arial" w:eastAsia="Arial" w:hAnsi="Arial" w:cs="Arial"/>
          <w:b/>
          <w:bCs/>
        </w:rPr>
        <w:br/>
      </w:r>
      <w:proofErr w:type="spellStart"/>
      <w:r w:rsidRPr="00F831BD">
        <w:rPr>
          <w:rFonts w:ascii="Arial" w:eastAsia="Arial" w:hAnsi="Arial" w:cs="Arial"/>
          <w:b/>
          <w:bCs/>
        </w:rPr>
        <w:t>нь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тооцох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хэсгээ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тогтоосон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байдал</w:t>
      </w:r>
      <w:bookmarkEnd w:id="12"/>
      <w:bookmarkEnd w:id="13"/>
      <w:proofErr w:type="spellEnd"/>
    </w:p>
    <w:p w14:paraId="76CA7956" w14:textId="77777777" w:rsidR="00F831BD" w:rsidRPr="00F831BD" w:rsidRDefault="00F831BD" w:rsidP="00F831BD">
      <w:pPr>
        <w:widowControl w:val="0"/>
        <w:spacing w:after="14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>“</w:t>
      </w:r>
      <w:proofErr w:type="spellStart"/>
      <w:r w:rsidRPr="00F831BD">
        <w:rPr>
          <w:rFonts w:ascii="Arial" w:eastAsia="Arial" w:hAnsi="Arial" w:cs="Arial"/>
        </w:rPr>
        <w:t>Ойлгомжтой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сонгон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тогтоомжийн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төслөөс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заалтыг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эсхүл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бүхэлд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сонгон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боломжтой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тогтоомжийн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хэрэглэсэн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найруулга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сонголтын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хувьд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ойлгомжтой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иргэд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байгууллагууд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шууд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ойлгож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хэрэглэх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хэрэгжүүлэх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үнэлнэ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хүрээнд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гэрээтэй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зөрчилдсөн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томьёоны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тайлбарт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тусгаагүй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бүрэн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тусгаагүй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хэм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тогтоогоогүй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тунхагласан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хэллэгийг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бичгийн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дүрэмд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нийцүүлэн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хоёрдмол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утгагүй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товч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ойлгоход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хялбараар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бичих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сонгож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авсан</w:t>
      </w:r>
      <w:proofErr w:type="spellEnd"/>
      <w:r w:rsidRPr="00F831BD">
        <w:rPr>
          <w:rFonts w:ascii="Arial" w:eastAsia="Arial" w:hAnsi="Arial" w:cs="Arial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59"/>
        <w:gridCol w:w="5539"/>
      </w:tblGrid>
      <w:tr w:rsidR="00F831BD" w:rsidRPr="00F831BD" w14:paraId="36FFE467" w14:textId="77777777" w:rsidTr="0032675A">
        <w:trPr>
          <w:trHeight w:hRule="exact" w:val="26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9DE016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  <w:b/>
                <w:bCs/>
              </w:rPr>
              <w:t>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AA91F8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Ойлгомжтой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байдал</w:t>
            </w:r>
            <w:proofErr w:type="spellEnd"/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EB919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Сонгосон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зүйл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заалт</w:t>
            </w:r>
            <w:proofErr w:type="spellEnd"/>
          </w:p>
        </w:tc>
      </w:tr>
      <w:tr w:rsidR="00F831BD" w:rsidRPr="00F831BD" w14:paraId="0B01C312" w14:textId="77777777" w:rsidTr="0032675A">
        <w:trPr>
          <w:trHeight w:hRule="exact" w:val="10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EA019D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4C8E5E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Монгол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Улсын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Үндсэн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хууль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хууль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Олон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улсын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гэрээтэй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зөрчилдсөн</w:t>
            </w:r>
            <w:proofErr w:type="spellEnd"/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E9E0A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5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8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  <w:t>“</w:t>
            </w:r>
            <w:proofErr w:type="spellStart"/>
            <w:r w:rsidRPr="00F831BD">
              <w:rPr>
                <w:rFonts w:ascii="Arial" w:eastAsia="Arial" w:hAnsi="Arial" w:cs="Arial"/>
              </w:rPr>
              <w:t>Сэтгэцийн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өвчний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улмаас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өөри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йбодит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үйлдлийг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удирдан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жолоодох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чадваргүй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хүн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зохион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байгуулах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оролцохыг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хориглоно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.” </w:t>
            </w:r>
            <w:proofErr w:type="spellStart"/>
            <w:r w:rsidRPr="00F831BD">
              <w:rPr>
                <w:rFonts w:ascii="Arial" w:eastAsia="Arial" w:hAnsi="Arial" w:cs="Arial"/>
              </w:rPr>
              <w:t>гэх</w:t>
            </w:r>
            <w:proofErr w:type="spellEnd"/>
          </w:p>
        </w:tc>
      </w:tr>
      <w:tr w:rsidR="00F831BD" w:rsidRPr="00F831BD" w14:paraId="47019F89" w14:textId="77777777" w:rsidTr="0032675A">
        <w:trPr>
          <w:trHeight w:hRule="exact" w:val="229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A5506B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0B12A2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нэр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томьёоны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тайлбар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дутуу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нэр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томьёоны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тодорхойгүй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байдал</w:t>
            </w:r>
            <w:proofErr w:type="spellEnd"/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68AB3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3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2, 3, 4, 5, 6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“</w:t>
            </w:r>
            <w:proofErr w:type="spellStart"/>
            <w:r w:rsidRPr="00F831BD">
              <w:rPr>
                <w:rFonts w:ascii="Arial" w:eastAsia="Arial" w:hAnsi="Arial" w:cs="Arial"/>
              </w:rPr>
              <w:t>Иргэд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тодорхой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асуудлаар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үзэл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бодлоо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эрх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бүхий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этгээдэд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хүргэх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зорилгоор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олон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нийтийн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газар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тайван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жагсаал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цуглаан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зохион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байгуулах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түүнд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оролцох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өлсгөлөн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суулт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зарлах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болон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бусад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хэлбэрээр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илэрхийлж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болно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.” </w:t>
            </w:r>
            <w:proofErr w:type="spellStart"/>
            <w:r w:rsidRPr="00F831BD">
              <w:rPr>
                <w:rFonts w:ascii="Arial" w:eastAsia="Arial" w:hAnsi="Arial" w:cs="Arial"/>
              </w:rPr>
              <w:t>гэх</w:t>
            </w:r>
            <w:proofErr w:type="spellEnd"/>
          </w:p>
          <w:p w14:paraId="1293B133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6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6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>, 9</w:t>
            </w:r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дүгээр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1 </w:t>
            </w:r>
            <w:proofErr w:type="spellStart"/>
            <w:r w:rsidRPr="00F831BD">
              <w:rPr>
                <w:rFonts w:ascii="Arial" w:eastAsia="Arial" w:hAnsi="Arial" w:cs="Arial"/>
              </w:rPr>
              <w:t>дэх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10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5</w:t>
            </w:r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“...</w:t>
            </w:r>
            <w:proofErr w:type="spellStart"/>
            <w:r w:rsidRPr="00F831BD">
              <w:rPr>
                <w:rFonts w:ascii="Arial" w:eastAsia="Arial" w:hAnsi="Arial" w:cs="Arial"/>
              </w:rPr>
              <w:t>зэрэг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...” </w:t>
            </w:r>
            <w:proofErr w:type="spellStart"/>
            <w:r w:rsidRPr="00F831BD">
              <w:rPr>
                <w:rFonts w:ascii="Arial" w:eastAsia="Arial" w:hAnsi="Arial" w:cs="Arial"/>
              </w:rPr>
              <w:t>гэх</w:t>
            </w:r>
            <w:proofErr w:type="spellEnd"/>
          </w:p>
        </w:tc>
      </w:tr>
      <w:tr w:rsidR="00F831BD" w:rsidRPr="00F831BD" w14:paraId="09C8B22F" w14:textId="77777777" w:rsidTr="0032675A">
        <w:trPr>
          <w:trHeight w:hRule="exact" w:val="38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52127A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3.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9BA5A3" w14:textId="77777777" w:rsidR="00F831BD" w:rsidRPr="00F831BD" w:rsidRDefault="00F831BD" w:rsidP="00F831BD">
            <w:pPr>
              <w:widowControl w:val="0"/>
              <w:tabs>
                <w:tab w:val="left" w:pos="830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Тухайн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хуулиар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зохицуулах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ёстой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нийгмийн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харилцааг</w:t>
            </w:r>
            <w:proofErr w:type="spellEnd"/>
          </w:p>
          <w:p w14:paraId="1D2E5DD2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бүрэн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тусгаагүй</w:t>
            </w:r>
            <w:proofErr w:type="spellEnd"/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201A8" w14:textId="77777777" w:rsidR="00F831BD" w:rsidRPr="00F831BD" w:rsidRDefault="00F831BD" w:rsidP="00F831BD">
            <w:pPr>
              <w:widowControl w:val="0"/>
              <w:tabs>
                <w:tab w:val="left" w:pos="3984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2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3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  <w:t>“</w:t>
            </w:r>
            <w:proofErr w:type="spellStart"/>
            <w:r w:rsidRPr="00F831BD">
              <w:rPr>
                <w:rFonts w:ascii="Arial" w:eastAsia="Arial" w:hAnsi="Arial" w:cs="Arial"/>
              </w:rPr>
              <w:t>Тайван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жагсаал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цуглаанд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тавих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аливаа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хориг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хязгаарлалт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олон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улсын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хүний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эрхийн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хэм</w:t>
            </w:r>
            <w:proofErr w:type="spellEnd"/>
          </w:p>
          <w:p w14:paraId="11963EA2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хэмжээнд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нийцсэн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ёстой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.” </w:t>
            </w:r>
            <w:proofErr w:type="spellStart"/>
            <w:r w:rsidRPr="00F831BD">
              <w:rPr>
                <w:rFonts w:ascii="Arial" w:eastAsia="Arial" w:hAnsi="Arial" w:cs="Arial"/>
              </w:rPr>
              <w:t>гэх</w:t>
            </w:r>
            <w:proofErr w:type="spellEnd"/>
          </w:p>
          <w:p w14:paraId="4BED93F5" w14:textId="77777777" w:rsidR="00F831BD" w:rsidRPr="00F831BD" w:rsidRDefault="00F831BD" w:rsidP="00F831BD">
            <w:pPr>
              <w:widowControl w:val="0"/>
              <w:tabs>
                <w:tab w:val="left" w:pos="1123"/>
                <w:tab w:val="left" w:pos="2870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5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3.1, 3.2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“</w:t>
            </w:r>
            <w:proofErr w:type="spellStart"/>
            <w:r w:rsidRPr="00F831BD">
              <w:rPr>
                <w:rFonts w:ascii="Arial" w:eastAsia="Arial" w:hAnsi="Arial" w:cs="Arial"/>
              </w:rPr>
              <w:t>дайныг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сурталчлах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ялгаварлан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гадуурхах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хорлон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сүйтгэх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ажиллагаа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явуулах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төрийн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эрх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мэдлийг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хууль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бус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аргаар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авахыг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уриалах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; </w:t>
            </w:r>
            <w:proofErr w:type="spellStart"/>
            <w:r w:rsidRPr="00F831BD">
              <w:rPr>
                <w:rFonts w:ascii="Arial" w:eastAsia="Arial" w:hAnsi="Arial" w:cs="Arial"/>
              </w:rPr>
              <w:t>үндэсний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аюулгүй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байдал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нийгмийн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хэв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журамд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хохирол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учруулж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эмх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замбараагүй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байдал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бий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болгох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.” </w:t>
            </w:r>
            <w:proofErr w:type="spellStart"/>
            <w:r w:rsidRPr="00F831BD">
              <w:rPr>
                <w:rFonts w:ascii="Arial" w:eastAsia="Arial" w:hAnsi="Arial" w:cs="Arial"/>
              </w:rPr>
              <w:t>гэх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8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2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  <w:t>“</w:t>
            </w:r>
            <w:proofErr w:type="spellStart"/>
            <w:r w:rsidRPr="00F831BD">
              <w:rPr>
                <w:rFonts w:ascii="Arial" w:eastAsia="Arial" w:hAnsi="Arial" w:cs="Arial"/>
              </w:rPr>
              <w:t>Аяндаа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үүссэн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цуглаан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жагсаалыг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эрх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бүхий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байгууллагад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мэдэгдсэн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эсэх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зохион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байгуулагчтай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эсэхээс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үл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хамааран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оролцогчдийн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аюулгүй</w:t>
            </w:r>
            <w:proofErr w:type="spellEnd"/>
          </w:p>
          <w:p w14:paraId="7452064D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байдлыг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хангана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.” </w:t>
            </w:r>
            <w:proofErr w:type="spellStart"/>
            <w:r w:rsidRPr="00F831BD">
              <w:rPr>
                <w:rFonts w:ascii="Arial" w:eastAsia="Arial" w:hAnsi="Arial" w:cs="Arial"/>
              </w:rPr>
              <w:t>гэх</w:t>
            </w:r>
            <w:proofErr w:type="spellEnd"/>
          </w:p>
        </w:tc>
      </w:tr>
    </w:tbl>
    <w:p w14:paraId="73687270" w14:textId="77777777" w:rsidR="00F831BD" w:rsidRPr="00F831BD" w:rsidRDefault="00F831BD" w:rsidP="00F831BD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kern w:val="0"/>
          <w:sz w:val="2"/>
          <w:szCs w:val="2"/>
          <w:lang w:val="mn-MN" w:eastAsia="mn-MN" w:bidi="mn-MN"/>
          <w14:ligatures w14:val="none"/>
        </w:rPr>
      </w:pPr>
      <w:r w:rsidRPr="00F831BD"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mn-MN" w:eastAsia="mn-MN" w:bidi="mn-MN"/>
          <w14:ligatures w14:val="none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59"/>
        <w:gridCol w:w="5539"/>
      </w:tblGrid>
      <w:tr w:rsidR="00F831BD" w:rsidRPr="00F831BD" w14:paraId="323E454D" w14:textId="77777777" w:rsidTr="0032675A">
        <w:trPr>
          <w:trHeight w:hRule="exact" w:val="5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FB29D4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val="mn-MN" w:eastAsia="mn-MN" w:bidi="mn-MN"/>
                <w14:ligatures w14:val="none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80564D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val="mn-MN" w:eastAsia="mn-MN" w:bidi="mn-MN"/>
                <w14:ligatures w14:val="none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B88DD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төсөлд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хууль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сахиулагчийн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эрх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үүрэг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үйл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ажиллагааг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тусад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зохицуулах</w:t>
            </w:r>
            <w:proofErr w:type="spellEnd"/>
          </w:p>
        </w:tc>
      </w:tr>
      <w:tr w:rsidR="00F831BD" w:rsidRPr="00F831BD" w14:paraId="702C87DB" w14:textId="77777777" w:rsidTr="0032675A">
        <w:trPr>
          <w:trHeight w:hRule="exact" w:val="229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F56B99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4.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2D9123" w14:textId="77777777" w:rsidR="00F831BD" w:rsidRPr="00F831BD" w:rsidRDefault="00F831BD" w:rsidP="00F831BD">
            <w:pPr>
              <w:widowControl w:val="0"/>
              <w:tabs>
                <w:tab w:val="left" w:pos="677"/>
                <w:tab w:val="left" w:pos="1694"/>
              </w:tabs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Хэм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хэмжээ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тогтоогоогүй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</w:p>
          <w:p w14:paraId="2A25F3A3" w14:textId="77777777" w:rsidR="00F831BD" w:rsidRPr="00F831BD" w:rsidRDefault="00F831BD" w:rsidP="00F831BD">
            <w:pPr>
              <w:widowControl w:val="0"/>
              <w:tabs>
                <w:tab w:val="left" w:pos="2150"/>
              </w:tabs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тунхагласан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шинжтэй</w:t>
            </w:r>
            <w:proofErr w:type="spellEnd"/>
          </w:p>
          <w:p w14:paraId="0D007AE0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зохицуулалт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орсон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эсэх</w:t>
            </w:r>
            <w:proofErr w:type="spellEnd"/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6A1DD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9 </w:t>
            </w:r>
            <w:proofErr w:type="spellStart"/>
            <w:r w:rsidRPr="00F831BD">
              <w:rPr>
                <w:rFonts w:ascii="Arial" w:eastAsia="Arial" w:hAnsi="Arial" w:cs="Arial"/>
              </w:rPr>
              <w:t>дүгээр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5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  <w:t>“</w:t>
            </w:r>
            <w:proofErr w:type="spellStart"/>
            <w:r w:rsidRPr="00F831BD">
              <w:rPr>
                <w:rFonts w:ascii="Arial" w:eastAsia="Arial" w:hAnsi="Arial" w:cs="Arial"/>
              </w:rPr>
              <w:t>Жагсаал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цуглаан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зохион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байгуулах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мэдэгдэл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нь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тухайн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жагсаал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цуглаан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зохион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байгуулагч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түүнд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оролцогчдын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олон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нийтийн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газар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үзэл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бодол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илэрхийлэх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эрхийг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хангах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тухайн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нутаг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дэвсгэр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дэх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замын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хөдөлгөөнийг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зохицуулах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олон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нийтийн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аюулгүй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байдал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нийгмийн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дэг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журмыг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хангахад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шаардлагатай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бэлтгэл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ажлыг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зохион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байгуулах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зорилготой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.” </w:t>
            </w:r>
            <w:proofErr w:type="spellStart"/>
            <w:r w:rsidRPr="00F831BD">
              <w:rPr>
                <w:rFonts w:ascii="Arial" w:eastAsia="Arial" w:hAnsi="Arial" w:cs="Arial"/>
              </w:rPr>
              <w:t>гэх</w:t>
            </w:r>
            <w:proofErr w:type="spellEnd"/>
          </w:p>
        </w:tc>
      </w:tr>
      <w:tr w:rsidR="00F831BD" w:rsidRPr="00F831BD" w14:paraId="313F4425" w14:textId="77777777" w:rsidTr="0032675A">
        <w:trPr>
          <w:trHeight w:hRule="exact" w:val="45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64BDF6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5.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D88BA9" w14:textId="77777777" w:rsidR="00F831BD" w:rsidRPr="00F831BD" w:rsidRDefault="00F831BD" w:rsidP="00F831BD">
            <w:pPr>
              <w:widowControl w:val="0"/>
              <w:tabs>
                <w:tab w:val="left" w:pos="802"/>
                <w:tab w:val="left" w:pos="2112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Үг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хэллэгийг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монгол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хэл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бичгийн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дүрэмд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нийцүүлэн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хоёрдмол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утгагүй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товч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тодорхой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ойлгоход</w:t>
            </w:r>
            <w:proofErr w:type="spellEnd"/>
          </w:p>
          <w:p w14:paraId="0472D7FF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хялбараар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бичих</w:t>
            </w:r>
            <w:proofErr w:type="spellEnd"/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0004" w14:textId="77777777" w:rsidR="00F831BD" w:rsidRPr="00F831BD" w:rsidRDefault="00F831BD" w:rsidP="00F831BD">
            <w:pPr>
              <w:widowControl w:val="0"/>
              <w:numPr>
                <w:ilvl w:val="0"/>
                <w:numId w:val="8"/>
              </w:numPr>
              <w:tabs>
                <w:tab w:val="left" w:pos="72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3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7.2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  <w:t>“...</w:t>
            </w:r>
            <w:proofErr w:type="spellStart"/>
            <w:r w:rsidRPr="00F831BD">
              <w:rPr>
                <w:rFonts w:ascii="Arial" w:eastAsia="Arial" w:hAnsi="Arial" w:cs="Arial"/>
              </w:rPr>
              <w:t>байгууллагааас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...” </w:t>
            </w:r>
            <w:proofErr w:type="spellStart"/>
            <w:r w:rsidRPr="00F831BD">
              <w:rPr>
                <w:rFonts w:ascii="Arial" w:eastAsia="Arial" w:hAnsi="Arial" w:cs="Arial"/>
              </w:rPr>
              <w:t>гэх</w:t>
            </w:r>
            <w:proofErr w:type="spellEnd"/>
          </w:p>
          <w:p w14:paraId="3A6E8400" w14:textId="77777777" w:rsidR="00F831BD" w:rsidRPr="00F831BD" w:rsidRDefault="00F831BD" w:rsidP="00F831BD">
            <w:pPr>
              <w:widowControl w:val="0"/>
              <w:numPr>
                <w:ilvl w:val="0"/>
                <w:numId w:val="8"/>
              </w:numPr>
              <w:tabs>
                <w:tab w:val="left" w:pos="72"/>
                <w:tab w:val="left" w:pos="1070"/>
                <w:tab w:val="left" w:pos="1973"/>
                <w:tab w:val="left" w:pos="2208"/>
                <w:tab w:val="left" w:pos="2976"/>
                <w:tab w:val="left" w:pos="3946"/>
                <w:tab w:val="left" w:pos="4752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  <w:t>4</w:t>
            </w:r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дүгээр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  <w:t xml:space="preserve">3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</w:p>
          <w:p w14:paraId="3CCAD914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“...</w:t>
            </w:r>
            <w:proofErr w:type="spellStart"/>
            <w:r w:rsidRPr="00F831BD">
              <w:rPr>
                <w:rFonts w:ascii="Arial" w:eastAsia="Arial" w:hAnsi="Arial" w:cs="Arial"/>
              </w:rPr>
              <w:t>мөшгих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...” </w:t>
            </w:r>
            <w:proofErr w:type="spellStart"/>
            <w:r w:rsidRPr="00F831BD">
              <w:rPr>
                <w:rFonts w:ascii="Arial" w:eastAsia="Arial" w:hAnsi="Arial" w:cs="Arial"/>
              </w:rPr>
              <w:t>гэх</w:t>
            </w:r>
            <w:proofErr w:type="spellEnd"/>
          </w:p>
          <w:p w14:paraId="4CF6AF61" w14:textId="77777777" w:rsidR="00F831BD" w:rsidRPr="00F831BD" w:rsidRDefault="00F831BD" w:rsidP="00F831BD">
            <w:pPr>
              <w:widowControl w:val="0"/>
              <w:numPr>
                <w:ilvl w:val="0"/>
                <w:numId w:val="8"/>
              </w:numPr>
              <w:tabs>
                <w:tab w:val="left" w:pos="72"/>
                <w:tab w:val="left" w:pos="1070"/>
                <w:tab w:val="left" w:pos="1973"/>
                <w:tab w:val="left" w:pos="2208"/>
                <w:tab w:val="left" w:pos="2976"/>
                <w:tab w:val="left" w:pos="3946"/>
                <w:tab w:val="left" w:pos="4752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  <w:t>4</w:t>
            </w:r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дүгээр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  <w:t xml:space="preserve">8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</w:p>
          <w:p w14:paraId="2EB2F149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“...</w:t>
            </w:r>
            <w:proofErr w:type="spellStart"/>
            <w:r w:rsidRPr="00F831BD">
              <w:rPr>
                <w:rFonts w:ascii="Arial" w:eastAsia="Arial" w:hAnsi="Arial" w:cs="Arial"/>
              </w:rPr>
              <w:t>батаж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...” </w:t>
            </w:r>
            <w:proofErr w:type="spellStart"/>
            <w:r w:rsidRPr="00F831BD">
              <w:rPr>
                <w:rFonts w:ascii="Arial" w:eastAsia="Arial" w:hAnsi="Arial" w:cs="Arial"/>
              </w:rPr>
              <w:t>гэх</w:t>
            </w:r>
            <w:proofErr w:type="spellEnd"/>
          </w:p>
          <w:p w14:paraId="21DF3737" w14:textId="77777777" w:rsidR="00F831BD" w:rsidRPr="00F831BD" w:rsidRDefault="00F831BD" w:rsidP="00F831BD">
            <w:pPr>
              <w:widowControl w:val="0"/>
              <w:numPr>
                <w:ilvl w:val="0"/>
                <w:numId w:val="8"/>
              </w:numPr>
              <w:tabs>
                <w:tab w:val="left" w:pos="72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7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4 </w:t>
            </w:r>
            <w:proofErr w:type="spellStart"/>
            <w:r w:rsidRPr="00F831BD">
              <w:rPr>
                <w:rFonts w:ascii="Arial" w:eastAsia="Arial" w:hAnsi="Arial" w:cs="Arial"/>
              </w:rPr>
              <w:t>дэх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  <w:t>“...</w:t>
            </w:r>
            <w:proofErr w:type="spellStart"/>
            <w:r w:rsidRPr="00F831BD">
              <w:rPr>
                <w:rFonts w:ascii="Arial" w:eastAsia="Arial" w:hAnsi="Arial" w:cs="Arial"/>
              </w:rPr>
              <w:t>дараахь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...” </w:t>
            </w:r>
            <w:proofErr w:type="spellStart"/>
            <w:r w:rsidRPr="00F831BD">
              <w:rPr>
                <w:rFonts w:ascii="Arial" w:eastAsia="Arial" w:hAnsi="Arial" w:cs="Arial"/>
              </w:rPr>
              <w:t>гэх</w:t>
            </w:r>
            <w:proofErr w:type="spellEnd"/>
          </w:p>
          <w:p w14:paraId="0B560D94" w14:textId="77777777" w:rsidR="00F831BD" w:rsidRPr="00F831BD" w:rsidRDefault="00F831BD" w:rsidP="00F831BD">
            <w:pPr>
              <w:widowControl w:val="0"/>
              <w:numPr>
                <w:ilvl w:val="0"/>
                <w:numId w:val="8"/>
              </w:numPr>
              <w:tabs>
                <w:tab w:val="left" w:pos="72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8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2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  <w:t>“...</w:t>
            </w:r>
            <w:proofErr w:type="spellStart"/>
            <w:r w:rsidRPr="00F831BD">
              <w:rPr>
                <w:rFonts w:ascii="Arial" w:eastAsia="Arial" w:hAnsi="Arial" w:cs="Arial"/>
              </w:rPr>
              <w:t>оролцогчдийн</w:t>
            </w:r>
            <w:proofErr w:type="spellEnd"/>
            <w:r w:rsidRPr="00F831BD">
              <w:rPr>
                <w:rFonts w:ascii="Arial" w:eastAsia="Arial" w:hAnsi="Arial" w:cs="Arial"/>
              </w:rPr>
              <w:t>...”</w:t>
            </w:r>
          </w:p>
          <w:p w14:paraId="7F539D03" w14:textId="77777777" w:rsidR="00F831BD" w:rsidRPr="00F831BD" w:rsidRDefault="00F831BD" w:rsidP="00F831BD">
            <w:pPr>
              <w:widowControl w:val="0"/>
              <w:numPr>
                <w:ilvl w:val="0"/>
                <w:numId w:val="8"/>
              </w:numPr>
              <w:tabs>
                <w:tab w:val="left" w:pos="72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8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3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  <w:t>“...</w:t>
            </w:r>
            <w:proofErr w:type="spellStart"/>
            <w:r w:rsidRPr="00F831BD">
              <w:rPr>
                <w:rFonts w:ascii="Arial" w:eastAsia="Arial" w:hAnsi="Arial" w:cs="Arial"/>
              </w:rPr>
              <w:t>харагдахүйц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эхүл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...” </w:t>
            </w:r>
            <w:proofErr w:type="spellStart"/>
            <w:r w:rsidRPr="00F831BD">
              <w:rPr>
                <w:rFonts w:ascii="Arial" w:eastAsia="Arial" w:hAnsi="Arial" w:cs="Arial"/>
              </w:rPr>
              <w:t>гэх</w:t>
            </w:r>
            <w:proofErr w:type="spellEnd"/>
          </w:p>
          <w:p w14:paraId="45BB6969" w14:textId="77777777" w:rsidR="00F831BD" w:rsidRPr="00F831BD" w:rsidRDefault="00F831BD" w:rsidP="00F831BD">
            <w:pPr>
              <w:widowControl w:val="0"/>
              <w:numPr>
                <w:ilvl w:val="0"/>
                <w:numId w:val="8"/>
              </w:numPr>
              <w:tabs>
                <w:tab w:val="left" w:pos="72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9 </w:t>
            </w:r>
            <w:proofErr w:type="spellStart"/>
            <w:r w:rsidRPr="00F831BD">
              <w:rPr>
                <w:rFonts w:ascii="Arial" w:eastAsia="Arial" w:hAnsi="Arial" w:cs="Arial"/>
              </w:rPr>
              <w:t>дүгээр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1 </w:t>
            </w:r>
            <w:proofErr w:type="spellStart"/>
            <w:r w:rsidRPr="00F831BD">
              <w:rPr>
                <w:rFonts w:ascii="Arial" w:eastAsia="Arial" w:hAnsi="Arial" w:cs="Arial"/>
              </w:rPr>
              <w:t>дэх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  <w:t>“...</w:t>
            </w:r>
            <w:proofErr w:type="spellStart"/>
            <w:r w:rsidRPr="00F831BD">
              <w:rPr>
                <w:rFonts w:ascii="Arial" w:eastAsia="Arial" w:hAnsi="Arial" w:cs="Arial"/>
              </w:rPr>
              <w:t>төлөөлөлтай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...” </w:t>
            </w:r>
            <w:proofErr w:type="spellStart"/>
            <w:r w:rsidRPr="00F831BD">
              <w:rPr>
                <w:rFonts w:ascii="Arial" w:eastAsia="Arial" w:hAnsi="Arial" w:cs="Arial"/>
              </w:rPr>
              <w:t>гэх</w:t>
            </w:r>
            <w:proofErr w:type="spellEnd"/>
          </w:p>
          <w:p w14:paraId="41C7BB95" w14:textId="77777777" w:rsidR="00F831BD" w:rsidRPr="00F831BD" w:rsidRDefault="00F831BD" w:rsidP="00F831BD">
            <w:pPr>
              <w:widowControl w:val="0"/>
              <w:numPr>
                <w:ilvl w:val="0"/>
                <w:numId w:val="8"/>
              </w:numPr>
              <w:tabs>
                <w:tab w:val="left" w:pos="72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10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7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  <w:t>“...</w:t>
            </w:r>
            <w:proofErr w:type="spellStart"/>
            <w:r w:rsidRPr="00F831BD">
              <w:rPr>
                <w:rFonts w:ascii="Arial" w:eastAsia="Arial" w:hAnsi="Arial" w:cs="Arial"/>
              </w:rPr>
              <w:t>баг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...” </w:t>
            </w:r>
            <w:proofErr w:type="spellStart"/>
            <w:r w:rsidRPr="00F831BD">
              <w:rPr>
                <w:rFonts w:ascii="Arial" w:eastAsia="Arial" w:hAnsi="Arial" w:cs="Arial"/>
              </w:rPr>
              <w:t>гэх</w:t>
            </w:r>
            <w:proofErr w:type="spellEnd"/>
          </w:p>
          <w:p w14:paraId="26742630" w14:textId="77777777" w:rsidR="00F831BD" w:rsidRPr="00F831BD" w:rsidRDefault="00F831BD" w:rsidP="00F831BD">
            <w:pPr>
              <w:widowControl w:val="0"/>
              <w:numPr>
                <w:ilvl w:val="0"/>
                <w:numId w:val="8"/>
              </w:numPr>
              <w:tabs>
                <w:tab w:val="left" w:pos="72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11 </w:t>
            </w:r>
            <w:proofErr w:type="spellStart"/>
            <w:r w:rsidRPr="00F831BD">
              <w:rPr>
                <w:rFonts w:ascii="Arial" w:eastAsia="Arial" w:hAnsi="Arial" w:cs="Arial"/>
              </w:rPr>
              <w:t>дүгээр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2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</w:p>
          <w:p w14:paraId="50E9B7DC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“...</w:t>
            </w:r>
            <w:proofErr w:type="spellStart"/>
            <w:r w:rsidRPr="00F831BD">
              <w:rPr>
                <w:rFonts w:ascii="Arial" w:eastAsia="Arial" w:hAnsi="Arial" w:cs="Arial"/>
              </w:rPr>
              <w:t>комис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...” </w:t>
            </w:r>
            <w:proofErr w:type="spellStart"/>
            <w:r w:rsidRPr="00F831BD">
              <w:rPr>
                <w:rFonts w:ascii="Arial" w:eastAsia="Arial" w:hAnsi="Arial" w:cs="Arial"/>
              </w:rPr>
              <w:t>гэх</w:t>
            </w:r>
            <w:proofErr w:type="spellEnd"/>
          </w:p>
        </w:tc>
      </w:tr>
    </w:tbl>
    <w:p w14:paraId="63261562" w14:textId="77777777" w:rsidR="00F831BD" w:rsidRPr="00F831BD" w:rsidRDefault="00F831BD" w:rsidP="00F831BD">
      <w:pPr>
        <w:widowControl w:val="0"/>
        <w:spacing w:after="419" w:line="1" w:lineRule="exact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mn-MN" w:eastAsia="mn-MN" w:bidi="mn-MN"/>
          <w14:ligatures w14:val="none"/>
        </w:rPr>
      </w:pPr>
    </w:p>
    <w:p w14:paraId="470F378E" w14:textId="77777777" w:rsidR="00F831BD" w:rsidRPr="00F831BD" w:rsidRDefault="00F831BD" w:rsidP="00F831BD">
      <w:pPr>
        <w:keepNext/>
        <w:keepLines/>
        <w:widowControl w:val="0"/>
        <w:numPr>
          <w:ilvl w:val="1"/>
          <w:numId w:val="7"/>
        </w:numPr>
        <w:tabs>
          <w:tab w:val="left" w:pos="494"/>
        </w:tabs>
        <w:spacing w:after="0" w:line="254" w:lineRule="auto"/>
        <w:jc w:val="both"/>
        <w:outlineLvl w:val="1"/>
        <w:rPr>
          <w:rFonts w:ascii="Arial" w:eastAsia="Arial" w:hAnsi="Arial" w:cs="Arial"/>
          <w:b/>
          <w:bCs/>
        </w:rPr>
      </w:pPr>
      <w:bookmarkStart w:id="14" w:name="bookmark59"/>
      <w:bookmarkStart w:id="15" w:name="bookmark58"/>
      <w:r w:rsidRPr="00F831BD">
        <w:rPr>
          <w:rFonts w:ascii="Arial" w:eastAsia="Arial" w:hAnsi="Arial" w:cs="Arial"/>
          <w:b/>
          <w:bCs/>
        </w:rPr>
        <w:t>“</w:t>
      </w:r>
      <w:proofErr w:type="spellStart"/>
      <w:r w:rsidRPr="00F831BD">
        <w:rPr>
          <w:rFonts w:ascii="Arial" w:eastAsia="Arial" w:hAnsi="Arial" w:cs="Arial"/>
          <w:b/>
          <w:bCs/>
        </w:rPr>
        <w:t>Хүлээн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зөвшөөрөгдөх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байдал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” </w:t>
      </w:r>
      <w:proofErr w:type="spellStart"/>
      <w:r w:rsidRPr="00F831BD">
        <w:rPr>
          <w:rFonts w:ascii="Arial" w:eastAsia="Arial" w:hAnsi="Arial" w:cs="Arial"/>
          <w:b/>
          <w:bCs/>
        </w:rPr>
        <w:t>шалгуур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үзүүлэлтийн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хүрээнд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журмын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төслөөс</w:t>
      </w:r>
      <w:proofErr w:type="spellEnd"/>
      <w:r w:rsidRPr="00F831BD">
        <w:rPr>
          <w:rFonts w:ascii="Arial" w:eastAsia="Arial" w:hAnsi="Arial" w:cs="Arial"/>
          <w:b/>
          <w:bCs/>
        </w:rPr>
        <w:br/>
      </w:r>
      <w:proofErr w:type="spellStart"/>
      <w:r w:rsidRPr="00F831BD">
        <w:rPr>
          <w:rFonts w:ascii="Arial" w:eastAsia="Arial" w:hAnsi="Arial" w:cs="Arial"/>
          <w:b/>
          <w:bCs/>
        </w:rPr>
        <w:t>үр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нөлөөг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нь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тооцох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хэсгээ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тогтоосон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байдал</w:t>
      </w:r>
      <w:bookmarkEnd w:id="14"/>
      <w:bookmarkEnd w:id="15"/>
      <w:proofErr w:type="spellEnd"/>
    </w:p>
    <w:p w14:paraId="2DD30C18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>“</w:t>
      </w:r>
      <w:proofErr w:type="spellStart"/>
      <w:r w:rsidRPr="00F831BD">
        <w:rPr>
          <w:rFonts w:ascii="Arial" w:eastAsia="Arial" w:hAnsi="Arial" w:cs="Arial"/>
        </w:rPr>
        <w:t>Хүлээн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зөвшөөрөгдөх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сонгон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тогтоомжийн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хэрэгжүүлэх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хүлээн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зөвшөөрч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хэрэгжүүлэх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боломжтой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үнэлэх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учраас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иргэний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ашиг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хөндөгдөж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зохицуулалтыг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сонгон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байдаг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Өөрөөр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зохицуулж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буй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эсхүл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болгож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хүлээн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зөвшөөрч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хэрэгжүүлэх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үнэлэх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учраас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төрийн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үүрэг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тэдгээрийн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ашиг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сонирхол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хөндөгдөх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сонгон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авдаг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мөрдөх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суртахуун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онолын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хувьд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хүлээн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зөвшөөрөхгүй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нийтээр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ижил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ойлгох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зохицуулалтыг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сонгон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авлаа</w:t>
      </w:r>
      <w:proofErr w:type="spellEnd"/>
      <w:r w:rsidRPr="00F831BD">
        <w:rPr>
          <w:rFonts w:ascii="Arial" w:eastAsia="Arial" w:hAnsi="Arial" w:cs="Arial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59"/>
        <w:gridCol w:w="5539"/>
      </w:tblGrid>
      <w:tr w:rsidR="00F831BD" w:rsidRPr="00F831BD" w14:paraId="2AAE5850" w14:textId="77777777" w:rsidTr="0032675A">
        <w:trPr>
          <w:trHeight w:hRule="exact" w:val="5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83AF77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  <w:b/>
                <w:bCs/>
              </w:rPr>
              <w:t>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EF2B4B" w14:textId="77777777" w:rsidR="00F831BD" w:rsidRPr="00F831BD" w:rsidRDefault="00F831BD" w:rsidP="00F831BD">
            <w:pPr>
              <w:widowControl w:val="0"/>
              <w:tabs>
                <w:tab w:val="left" w:pos="1454"/>
              </w:tabs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Хүлээн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зөвшөөрөгдөх</w:t>
            </w:r>
            <w:proofErr w:type="spellEnd"/>
          </w:p>
          <w:p w14:paraId="645CA586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байдал</w:t>
            </w:r>
            <w:proofErr w:type="spellEnd"/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6F83F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Сонгосон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зүйл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заалт</w:t>
            </w:r>
            <w:proofErr w:type="spellEnd"/>
          </w:p>
        </w:tc>
      </w:tr>
      <w:tr w:rsidR="00F831BD" w:rsidRPr="00F831BD" w14:paraId="52C089FD" w14:textId="77777777" w:rsidTr="0032675A">
        <w:trPr>
          <w:trHeight w:hRule="exact" w:val="103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7EBD37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2DE41D" w14:textId="77777777" w:rsidR="00F831BD" w:rsidRPr="00F831BD" w:rsidRDefault="00F831BD" w:rsidP="00F831BD">
            <w:pPr>
              <w:widowControl w:val="0"/>
              <w:tabs>
                <w:tab w:val="left" w:pos="1330"/>
                <w:tab w:val="left" w:pos="2266"/>
              </w:tabs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Нийтээр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дагаж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мөрдөх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зан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суртахуун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болон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онолын</w:t>
            </w:r>
            <w:proofErr w:type="spellEnd"/>
          </w:p>
          <w:p w14:paraId="3594ED33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хувьд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хүлээн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зөвшөөрөхгүй</w:t>
            </w:r>
            <w:proofErr w:type="spellEnd"/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C8E01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3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1 </w:t>
            </w:r>
            <w:proofErr w:type="spellStart"/>
            <w:r w:rsidRPr="00F831BD">
              <w:rPr>
                <w:rFonts w:ascii="Arial" w:eastAsia="Arial" w:hAnsi="Arial" w:cs="Arial"/>
              </w:rPr>
              <w:t>дэх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  <w:t>“</w:t>
            </w:r>
            <w:proofErr w:type="spellStart"/>
            <w:r w:rsidRPr="00F831BD">
              <w:rPr>
                <w:rFonts w:ascii="Arial" w:eastAsia="Arial" w:hAnsi="Arial" w:cs="Arial"/>
              </w:rPr>
              <w:t>Иргэд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тодорхой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асуудлаар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үзэл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бодлоо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эрх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бүхий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этгээдэд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хүргэх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зорилгоор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олон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нийтийн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газар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тайван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жагсаал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цуглаан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зохион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байгуулах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түүнд</w:t>
            </w:r>
            <w:proofErr w:type="spellEnd"/>
          </w:p>
        </w:tc>
      </w:tr>
    </w:tbl>
    <w:p w14:paraId="3F7A8FA5" w14:textId="77777777" w:rsidR="00F831BD" w:rsidRPr="00F831BD" w:rsidRDefault="00F831BD" w:rsidP="00F831BD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kern w:val="0"/>
          <w:sz w:val="2"/>
          <w:szCs w:val="2"/>
          <w:lang w:val="mn-MN" w:eastAsia="mn-MN" w:bidi="mn-MN"/>
          <w14:ligatures w14:val="none"/>
        </w:rPr>
      </w:pPr>
      <w:r w:rsidRPr="00F831BD"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mn-MN" w:eastAsia="mn-MN" w:bidi="mn-MN"/>
          <w14:ligatures w14:val="none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59"/>
        <w:gridCol w:w="5539"/>
      </w:tblGrid>
      <w:tr w:rsidR="00F831BD" w:rsidRPr="00F831BD" w14:paraId="13F66ACE" w14:textId="77777777" w:rsidTr="0032675A">
        <w:trPr>
          <w:trHeight w:hRule="exact" w:val="53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E57386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val="mn-MN" w:eastAsia="mn-MN" w:bidi="mn-MN"/>
                <w14:ligatures w14:val="none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8DB991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val="mn-MN" w:eastAsia="mn-MN" w:bidi="mn-MN"/>
                <w14:ligatures w14:val="none"/>
              </w:rPr>
            </w:pP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4BA01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оролцох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өлсгөлөн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суулт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зарлах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болон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бусад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хэлбэрээр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илэрхийлж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болно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.” </w:t>
            </w:r>
            <w:proofErr w:type="spellStart"/>
            <w:r w:rsidRPr="00F831BD">
              <w:rPr>
                <w:rFonts w:ascii="Arial" w:eastAsia="Arial" w:hAnsi="Arial" w:cs="Arial"/>
              </w:rPr>
              <w:t>гэх</w:t>
            </w:r>
            <w:proofErr w:type="spellEnd"/>
          </w:p>
          <w:p w14:paraId="1A309966" w14:textId="77777777" w:rsidR="00F831BD" w:rsidRPr="00F831BD" w:rsidRDefault="00F831BD" w:rsidP="00F831BD">
            <w:pPr>
              <w:widowControl w:val="0"/>
              <w:tabs>
                <w:tab w:val="left" w:pos="1094"/>
                <w:tab w:val="left" w:pos="2352"/>
                <w:tab w:val="left" w:pos="3533"/>
                <w:tab w:val="left" w:pos="4608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5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1 </w:t>
            </w:r>
            <w:proofErr w:type="spellStart"/>
            <w:r w:rsidRPr="00F831BD">
              <w:rPr>
                <w:rFonts w:ascii="Arial" w:eastAsia="Arial" w:hAnsi="Arial" w:cs="Arial"/>
              </w:rPr>
              <w:t>дэх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  <w:t>“</w:t>
            </w:r>
            <w:proofErr w:type="spellStart"/>
            <w:r w:rsidRPr="00F831BD">
              <w:rPr>
                <w:rFonts w:ascii="Arial" w:eastAsia="Arial" w:hAnsi="Arial" w:cs="Arial"/>
              </w:rPr>
              <w:t>Дараах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байрлалд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жагсаал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цуглаан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зохион</w:t>
            </w:r>
            <w:proofErr w:type="spellEnd"/>
          </w:p>
          <w:p w14:paraId="55799A25" w14:textId="77777777" w:rsidR="00F831BD" w:rsidRPr="00F831BD" w:rsidRDefault="00F831BD" w:rsidP="00F831BD">
            <w:pPr>
              <w:widowControl w:val="0"/>
              <w:spacing w:after="24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байгуулахыг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хориглоно</w:t>
            </w:r>
            <w:proofErr w:type="spellEnd"/>
            <w:r w:rsidRPr="00F831BD">
              <w:rPr>
                <w:rFonts w:ascii="Arial" w:eastAsia="Arial" w:hAnsi="Arial" w:cs="Arial"/>
              </w:rPr>
              <w:t>:</w:t>
            </w:r>
          </w:p>
          <w:p w14:paraId="351B7135" w14:textId="77777777" w:rsidR="00F831BD" w:rsidRPr="00F831BD" w:rsidRDefault="00F831BD" w:rsidP="00F831BD">
            <w:pPr>
              <w:widowControl w:val="0"/>
              <w:numPr>
                <w:ilvl w:val="1"/>
                <w:numId w:val="9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Монгол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Улсын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хилийн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боомт</w:t>
            </w:r>
            <w:proofErr w:type="spellEnd"/>
            <w:r w:rsidRPr="00F831BD">
              <w:rPr>
                <w:rFonts w:ascii="Arial" w:eastAsia="Arial" w:hAnsi="Arial" w:cs="Arial"/>
              </w:rPr>
              <w:t>;</w:t>
            </w:r>
          </w:p>
          <w:p w14:paraId="78D2CA14" w14:textId="77777777" w:rsidR="00F831BD" w:rsidRPr="00F831BD" w:rsidRDefault="00F831BD" w:rsidP="00F831BD">
            <w:pPr>
              <w:widowControl w:val="0"/>
              <w:numPr>
                <w:ilvl w:val="1"/>
                <w:numId w:val="9"/>
              </w:numPr>
              <w:tabs>
                <w:tab w:val="left" w:pos="360"/>
              </w:tabs>
              <w:spacing w:after="0" w:line="269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нисэх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онгоцны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буудал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төмөр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замын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өртөө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буудал</w:t>
            </w:r>
            <w:proofErr w:type="spellEnd"/>
          </w:p>
          <w:p w14:paraId="499F5A93" w14:textId="77777777" w:rsidR="00F831BD" w:rsidRPr="00F831BD" w:rsidRDefault="00F831BD" w:rsidP="00F831BD">
            <w:pPr>
              <w:widowControl w:val="0"/>
              <w:numPr>
                <w:ilvl w:val="1"/>
                <w:numId w:val="9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Төрийн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ордон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түүний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нутаг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дэвсгэр</w:t>
            </w:r>
            <w:proofErr w:type="spellEnd"/>
            <w:r w:rsidRPr="00F831BD">
              <w:rPr>
                <w:rFonts w:ascii="Arial" w:eastAsia="Arial" w:hAnsi="Arial" w:cs="Arial"/>
              </w:rPr>
              <w:t>;</w:t>
            </w:r>
          </w:p>
          <w:p w14:paraId="0162963E" w14:textId="77777777" w:rsidR="00F831BD" w:rsidRPr="00F831BD" w:rsidRDefault="00F831BD" w:rsidP="00F831BD">
            <w:pPr>
              <w:widowControl w:val="0"/>
              <w:numPr>
                <w:ilvl w:val="1"/>
                <w:numId w:val="9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Төрийн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тусгай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хамгаалалтын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бүс</w:t>
            </w:r>
            <w:proofErr w:type="spellEnd"/>
            <w:r w:rsidRPr="00F831BD">
              <w:rPr>
                <w:rFonts w:ascii="Arial" w:eastAsia="Arial" w:hAnsi="Arial" w:cs="Arial"/>
              </w:rPr>
              <w:t>;</w:t>
            </w:r>
          </w:p>
          <w:p w14:paraId="3E2A7E06" w14:textId="77777777" w:rsidR="00F831BD" w:rsidRPr="00F831BD" w:rsidRDefault="00F831BD" w:rsidP="00F831BD">
            <w:pPr>
              <w:widowControl w:val="0"/>
              <w:numPr>
                <w:ilvl w:val="1"/>
                <w:numId w:val="9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хорих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анги</w:t>
            </w:r>
            <w:proofErr w:type="spellEnd"/>
            <w:r w:rsidRPr="00F831BD">
              <w:rPr>
                <w:rFonts w:ascii="Arial" w:eastAsia="Arial" w:hAnsi="Arial" w:cs="Arial"/>
              </w:rPr>
              <w:t>.</w:t>
            </w:r>
          </w:p>
          <w:p w14:paraId="7F317A2D" w14:textId="77777777" w:rsidR="00F831BD" w:rsidRPr="00F831BD" w:rsidRDefault="00F831BD" w:rsidP="00F831BD">
            <w:pPr>
              <w:widowControl w:val="0"/>
              <w:numPr>
                <w:ilvl w:val="1"/>
                <w:numId w:val="9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онц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чухал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обьект</w:t>
            </w:r>
            <w:proofErr w:type="spellEnd"/>
          </w:p>
          <w:p w14:paraId="28291F63" w14:textId="77777777" w:rsidR="00F831BD" w:rsidRPr="00F831BD" w:rsidRDefault="00F831BD" w:rsidP="00F831BD">
            <w:pPr>
              <w:widowControl w:val="0"/>
              <w:tabs>
                <w:tab w:val="left" w:pos="1272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4CA5E95D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F831BD" w:rsidRPr="00F831BD" w14:paraId="6501D73E" w14:textId="77777777" w:rsidTr="0032675A">
        <w:trPr>
          <w:trHeight w:hRule="exact" w:val="7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6C2864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567014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Нийтээр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ижил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ойлгох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харилцааг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өөр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байдлаар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зохицуулсан</w:t>
            </w:r>
            <w:proofErr w:type="spellEnd"/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66A89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“...</w:t>
            </w:r>
            <w:proofErr w:type="spellStart"/>
            <w:r w:rsidRPr="00F831BD">
              <w:rPr>
                <w:rFonts w:ascii="Arial" w:eastAsia="Arial" w:hAnsi="Arial" w:cs="Arial"/>
              </w:rPr>
              <w:t>Жагсаал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цуглаан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...” </w:t>
            </w:r>
            <w:proofErr w:type="spellStart"/>
            <w:r w:rsidRPr="00F831BD">
              <w:rPr>
                <w:rFonts w:ascii="Arial" w:eastAsia="Arial" w:hAnsi="Arial" w:cs="Arial"/>
              </w:rPr>
              <w:t>гэх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нэр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томьёоны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агуулга</w:t>
            </w:r>
            <w:proofErr w:type="spellEnd"/>
          </w:p>
        </w:tc>
      </w:tr>
    </w:tbl>
    <w:p w14:paraId="12AB5EB0" w14:textId="77777777" w:rsidR="00F831BD" w:rsidRPr="00F831BD" w:rsidRDefault="00F831BD" w:rsidP="00F831BD">
      <w:pPr>
        <w:widowControl w:val="0"/>
        <w:spacing w:after="419" w:line="1" w:lineRule="exact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mn-MN" w:eastAsia="mn-MN" w:bidi="mn-MN"/>
          <w14:ligatures w14:val="none"/>
        </w:rPr>
      </w:pPr>
    </w:p>
    <w:p w14:paraId="535C2E66" w14:textId="77777777" w:rsidR="00F831BD" w:rsidRPr="00F831BD" w:rsidRDefault="00F831BD" w:rsidP="00F831BD">
      <w:pPr>
        <w:keepNext/>
        <w:keepLines/>
        <w:widowControl w:val="0"/>
        <w:numPr>
          <w:ilvl w:val="1"/>
          <w:numId w:val="7"/>
        </w:numPr>
        <w:tabs>
          <w:tab w:val="left" w:pos="494"/>
        </w:tabs>
        <w:spacing w:after="0" w:line="254" w:lineRule="auto"/>
        <w:jc w:val="both"/>
        <w:outlineLvl w:val="1"/>
        <w:rPr>
          <w:rFonts w:ascii="Arial" w:eastAsia="Arial" w:hAnsi="Arial" w:cs="Arial"/>
          <w:b/>
          <w:bCs/>
        </w:rPr>
      </w:pPr>
      <w:bookmarkStart w:id="16" w:name="bookmark62"/>
      <w:bookmarkStart w:id="17" w:name="bookmark61"/>
      <w:r w:rsidRPr="00F831BD">
        <w:rPr>
          <w:rFonts w:ascii="Arial" w:eastAsia="Arial" w:hAnsi="Arial" w:cs="Arial"/>
          <w:b/>
          <w:bCs/>
        </w:rPr>
        <w:t>“</w:t>
      </w:r>
      <w:proofErr w:type="spellStart"/>
      <w:r w:rsidRPr="00F831BD">
        <w:rPr>
          <w:rFonts w:ascii="Arial" w:eastAsia="Arial" w:hAnsi="Arial" w:cs="Arial"/>
          <w:b/>
          <w:bCs/>
        </w:rPr>
        <w:t>Харилцан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уялдаа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” </w:t>
      </w:r>
      <w:proofErr w:type="spellStart"/>
      <w:r w:rsidRPr="00F831BD">
        <w:rPr>
          <w:rFonts w:ascii="Arial" w:eastAsia="Arial" w:hAnsi="Arial" w:cs="Arial"/>
          <w:b/>
          <w:bCs/>
        </w:rPr>
        <w:t>шалгуур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үзүүлэлтийн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хүрээнд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журмын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төслөөс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үр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нөлөөг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нь</w:t>
      </w:r>
      <w:proofErr w:type="spellEnd"/>
      <w:r w:rsidRPr="00F831BD">
        <w:rPr>
          <w:rFonts w:ascii="Arial" w:eastAsia="Arial" w:hAnsi="Arial" w:cs="Arial"/>
          <w:b/>
          <w:bCs/>
        </w:rPr>
        <w:br/>
      </w:r>
      <w:proofErr w:type="spellStart"/>
      <w:r w:rsidRPr="00F831BD">
        <w:rPr>
          <w:rFonts w:ascii="Arial" w:eastAsia="Arial" w:hAnsi="Arial" w:cs="Arial"/>
          <w:b/>
          <w:bCs/>
        </w:rPr>
        <w:t>тооцох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хэсгээ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тогтоосон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байдал</w:t>
      </w:r>
      <w:bookmarkEnd w:id="16"/>
      <w:bookmarkEnd w:id="17"/>
      <w:proofErr w:type="spellEnd"/>
    </w:p>
    <w:p w14:paraId="126CDC32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>“</w:t>
      </w:r>
      <w:proofErr w:type="spellStart"/>
      <w:r w:rsidRPr="00F831BD">
        <w:rPr>
          <w:rFonts w:ascii="Arial" w:eastAsia="Arial" w:hAnsi="Arial" w:cs="Arial"/>
        </w:rPr>
        <w:t>Харилцан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уялдаа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тогтоомжийн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үнэлэх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стандарт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асуултуудад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замаар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уялдаа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холбоог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учраас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сонгохдоо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заалт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зохицуулалтыг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бүхэлд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сонгох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Өөрөөр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харилцан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уялдаа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уялдаа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холбоо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шалгадаг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шалгахад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төслөөс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Харилцан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уялдаа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нийцээгүй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заалтууд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ажиглагдлаа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Тухайлбал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зохицуулалттай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зөрчилдсөн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давхардсан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зохицуулалтыг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орхигдуулсан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зохицуулалтууд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хамаарч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2981"/>
        <w:gridCol w:w="5678"/>
      </w:tblGrid>
      <w:tr w:rsidR="00F831BD" w:rsidRPr="00F831BD" w14:paraId="213D68C3" w14:textId="77777777" w:rsidTr="0032675A">
        <w:trPr>
          <w:trHeight w:hRule="exact" w:val="26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48152C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  <w:b/>
                <w:bCs/>
              </w:rPr>
              <w:t>№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611CDD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Харилцан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уялдаа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D2912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Сонгосон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зүйл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заалт</w:t>
            </w:r>
            <w:proofErr w:type="spellEnd"/>
          </w:p>
        </w:tc>
      </w:tr>
      <w:tr w:rsidR="00F831BD" w:rsidRPr="00F831BD" w14:paraId="0D2A473D" w14:textId="77777777" w:rsidTr="0032675A">
        <w:trPr>
          <w:trHeight w:hRule="exact" w:val="15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E8D6C8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1.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849D9C" w14:textId="77777777" w:rsidR="00F831BD" w:rsidRPr="00F831BD" w:rsidRDefault="00F831BD" w:rsidP="00F831BD">
            <w:pPr>
              <w:widowControl w:val="0"/>
              <w:tabs>
                <w:tab w:val="left" w:pos="1320"/>
                <w:tab w:val="right" w:pos="2755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“</w:t>
            </w:r>
            <w:proofErr w:type="spellStart"/>
            <w:r w:rsidRPr="00F831BD">
              <w:rPr>
                <w:rFonts w:ascii="Arial" w:eastAsia="Arial" w:hAnsi="Arial" w:cs="Arial"/>
              </w:rPr>
              <w:t>Хууль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тогтоомж</w:t>
            </w:r>
            <w:proofErr w:type="spellEnd"/>
            <w:r w:rsidRPr="00F831BD">
              <w:rPr>
                <w:rFonts w:ascii="Arial" w:eastAsia="Arial" w:hAnsi="Arial" w:cs="Arial"/>
              </w:rPr>
              <w:t>”</w:t>
            </w:r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гэсэн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хэсэгт</w:t>
            </w:r>
            <w:proofErr w:type="spellEnd"/>
          </w:p>
          <w:p w14:paraId="009F332E" w14:textId="77777777" w:rsidR="00F831BD" w:rsidRPr="00F831BD" w:rsidRDefault="00F831BD" w:rsidP="00F831BD">
            <w:pPr>
              <w:widowControl w:val="0"/>
              <w:tabs>
                <w:tab w:val="left" w:pos="998"/>
                <w:tab w:val="right" w:pos="2750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заасан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хуулиудын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нэр</w:t>
            </w:r>
            <w:proofErr w:type="spellEnd"/>
          </w:p>
          <w:p w14:paraId="767B2674" w14:textId="77777777" w:rsidR="00F831BD" w:rsidRPr="00F831BD" w:rsidRDefault="00F831BD" w:rsidP="00F831BD">
            <w:pPr>
              <w:widowControl w:val="0"/>
              <w:tabs>
                <w:tab w:val="right" w:pos="2746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тухайн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харилцаанд</w:t>
            </w:r>
            <w:proofErr w:type="spellEnd"/>
          </w:p>
          <w:p w14:paraId="6D7F1990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хамаарах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хууль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мөн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эсэх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4A492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2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1 </w:t>
            </w:r>
            <w:proofErr w:type="spellStart"/>
            <w:r w:rsidRPr="00F831BD">
              <w:rPr>
                <w:rFonts w:ascii="Arial" w:eastAsia="Arial" w:hAnsi="Arial" w:cs="Arial"/>
              </w:rPr>
              <w:t>дэх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“</w:t>
            </w:r>
            <w:proofErr w:type="spellStart"/>
            <w:r w:rsidRPr="00F831BD">
              <w:rPr>
                <w:rFonts w:ascii="Arial" w:eastAsia="Arial" w:hAnsi="Arial" w:cs="Arial"/>
              </w:rPr>
              <w:t>Олон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нийтийн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газар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үзэл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бодлоо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илэрхийлэх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эрхийн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тухай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хууль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тогтоомж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Монгол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Улсын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Үндсэн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хууль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энэ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хууль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Хүний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эрхийг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хамгаалагчийн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тухай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хууль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тэдгээртэй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нийцүүлэн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гаргасан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хууль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тогтоомжийн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бусад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актаас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бүрдэнэ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.” </w:t>
            </w:r>
            <w:proofErr w:type="spellStart"/>
            <w:r w:rsidRPr="00F831BD">
              <w:rPr>
                <w:rFonts w:ascii="Arial" w:eastAsia="Arial" w:hAnsi="Arial" w:cs="Arial"/>
              </w:rPr>
              <w:t>гэх</w:t>
            </w:r>
            <w:proofErr w:type="spellEnd"/>
          </w:p>
        </w:tc>
      </w:tr>
      <w:tr w:rsidR="00F831BD" w:rsidRPr="00F831BD" w14:paraId="04A38EDA" w14:textId="77777777" w:rsidTr="0032675A">
        <w:trPr>
          <w:trHeight w:hRule="exact" w:val="103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FBAC9A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2.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1967B0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зохицуулалт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тухайн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болон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бусад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B9950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4 </w:t>
            </w:r>
            <w:proofErr w:type="spellStart"/>
            <w:r w:rsidRPr="00F831BD">
              <w:rPr>
                <w:rFonts w:ascii="Arial" w:eastAsia="Arial" w:hAnsi="Arial" w:cs="Arial"/>
              </w:rPr>
              <w:t>дүгээр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5, 6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  <w:t>“</w:t>
            </w:r>
            <w:proofErr w:type="spellStart"/>
            <w:r w:rsidRPr="00F831BD">
              <w:rPr>
                <w:rFonts w:ascii="Arial" w:eastAsia="Arial" w:hAnsi="Arial" w:cs="Arial"/>
              </w:rPr>
              <w:t>Адил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асуудлаар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адил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цаг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хугацаанд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өөр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өөр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газарт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зохион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байгуулахыг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хязнаарлахгүй</w:t>
            </w:r>
            <w:proofErr w:type="spellEnd"/>
            <w:r w:rsidRPr="00F831BD">
              <w:rPr>
                <w:rFonts w:ascii="Arial" w:eastAsia="Arial" w:hAnsi="Arial" w:cs="Arial"/>
              </w:rPr>
              <w:t>.</w:t>
            </w:r>
          </w:p>
          <w:p w14:paraId="26256BC1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өөр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өөр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асуудлаар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адил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газарт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жагсаал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зохион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байуулах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бол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  </w:t>
            </w:r>
            <w:proofErr w:type="spellStart"/>
            <w:r w:rsidRPr="00F831BD">
              <w:rPr>
                <w:rFonts w:ascii="Arial" w:eastAsia="Arial" w:hAnsi="Arial" w:cs="Arial"/>
              </w:rPr>
              <w:t>раөаө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цуглаан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зохион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байгуулахыг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хязгаарлахгүй</w:t>
            </w:r>
            <w:proofErr w:type="spellEnd"/>
            <w:r w:rsidRPr="00F831BD">
              <w:rPr>
                <w:rFonts w:ascii="Arial" w:eastAsia="Arial" w:hAnsi="Arial" w:cs="Arial"/>
              </w:rPr>
              <w:t>.</w:t>
            </w:r>
          </w:p>
        </w:tc>
      </w:tr>
    </w:tbl>
    <w:p w14:paraId="11ABFC77" w14:textId="77777777" w:rsidR="00F831BD" w:rsidRPr="00F831BD" w:rsidRDefault="00F831BD" w:rsidP="00F831BD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kern w:val="0"/>
          <w:sz w:val="2"/>
          <w:szCs w:val="2"/>
          <w:lang w:val="mn-MN" w:eastAsia="mn-MN" w:bidi="mn-MN"/>
          <w14:ligatures w14:val="none"/>
        </w:rPr>
      </w:pPr>
      <w:r w:rsidRPr="00F831BD"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mn-MN" w:eastAsia="mn-MN" w:bidi="mn-MN"/>
          <w14:ligatures w14:val="none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2981"/>
        <w:gridCol w:w="5678"/>
      </w:tblGrid>
      <w:tr w:rsidR="00F831BD" w:rsidRPr="00F831BD" w14:paraId="3DF05342" w14:textId="77777777" w:rsidTr="0032675A">
        <w:trPr>
          <w:trHeight w:hRule="exact" w:val="330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012EB6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val="mn-MN" w:eastAsia="mn-MN" w:bidi="mn-MN"/>
                <w14:ligatures w14:val="none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69A88C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зохицуулалттай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зөрчилдсөн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3F80D" w14:textId="77777777" w:rsidR="00F831BD" w:rsidRPr="00F831BD" w:rsidRDefault="00F831BD" w:rsidP="00F831BD">
            <w:pPr>
              <w:widowControl w:val="0"/>
              <w:tabs>
                <w:tab w:val="left" w:pos="1238"/>
                <w:tab w:val="left" w:pos="2376"/>
                <w:tab w:val="left" w:pos="3418"/>
                <w:tab w:val="left" w:pos="4786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Тухайн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асуудлаар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жагсаал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цуглаж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байгаа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асуудлын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эсрэг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сууринаас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үзэл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бодлоо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илэрхийлж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жагсаал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цуглааны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цагдаагийн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байгууллага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хамгаална</w:t>
            </w:r>
            <w:proofErr w:type="spellEnd"/>
            <w:r w:rsidRPr="00F831BD">
              <w:rPr>
                <w:rFonts w:ascii="Arial" w:eastAsia="Arial" w:hAnsi="Arial" w:cs="Arial"/>
              </w:rPr>
              <w:t>.</w:t>
            </w:r>
          </w:p>
          <w:p w14:paraId="79FFC17E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10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1, 2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  <w:t>“</w:t>
            </w:r>
            <w:proofErr w:type="spellStart"/>
            <w:r w:rsidRPr="00F831BD">
              <w:rPr>
                <w:rFonts w:ascii="Arial" w:eastAsia="Arial" w:hAnsi="Arial" w:cs="Arial"/>
              </w:rPr>
              <w:t>Цагдаагийн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алба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жагсаал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цуглаан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зохион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байгуулагдах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үеэр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энэ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хуульд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заасан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аюул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занал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гарцаагүй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бий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болсон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гэж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үзэх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үндэслэл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нотлогдсон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бол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албадан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тараана</w:t>
            </w:r>
            <w:proofErr w:type="spellEnd"/>
            <w:r w:rsidRPr="00F831BD">
              <w:rPr>
                <w:rFonts w:ascii="Arial" w:eastAsia="Arial" w:hAnsi="Arial" w:cs="Arial"/>
              </w:rPr>
              <w:t>.</w:t>
            </w:r>
          </w:p>
          <w:p w14:paraId="63AEF682" w14:textId="77777777" w:rsidR="00F831BD" w:rsidRPr="00F831BD" w:rsidRDefault="00F831BD" w:rsidP="00F831BD">
            <w:pPr>
              <w:widowControl w:val="0"/>
              <w:tabs>
                <w:tab w:val="left" w:pos="1128"/>
                <w:tab w:val="left" w:pos="2568"/>
                <w:tab w:val="left" w:pos="3442"/>
                <w:tab w:val="left" w:pos="4752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Хуулиар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хориглосон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газар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зорилгоор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зохион</w:t>
            </w:r>
            <w:proofErr w:type="spellEnd"/>
          </w:p>
          <w:p w14:paraId="4A33BD41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байгуулагдсан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эсхүл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хориглоогүй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жагсаал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цуглааны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явцад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хориглосон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нөхцөл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байдал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бий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болсон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бол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албадан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тараах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үндэслэл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болно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.” </w:t>
            </w:r>
            <w:proofErr w:type="spellStart"/>
            <w:r w:rsidRPr="00F831BD">
              <w:rPr>
                <w:rFonts w:ascii="Arial" w:eastAsia="Arial" w:hAnsi="Arial" w:cs="Arial"/>
              </w:rPr>
              <w:t>гэх</w:t>
            </w:r>
            <w:proofErr w:type="spellEnd"/>
          </w:p>
        </w:tc>
      </w:tr>
      <w:tr w:rsidR="00F831BD" w:rsidRPr="00F831BD" w14:paraId="7199DAC5" w14:textId="77777777" w:rsidTr="0032675A">
        <w:trPr>
          <w:trHeight w:hRule="exact" w:val="253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B6F35A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3.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A29E82" w14:textId="77777777" w:rsidR="00F831BD" w:rsidRPr="00F831BD" w:rsidRDefault="00F831BD" w:rsidP="00F831BD">
            <w:pPr>
              <w:widowControl w:val="0"/>
              <w:tabs>
                <w:tab w:val="left" w:pos="1930"/>
              </w:tabs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</w:p>
          <w:p w14:paraId="09A7C0C4" w14:textId="77777777" w:rsidR="00F831BD" w:rsidRPr="00F831BD" w:rsidRDefault="00F831BD" w:rsidP="00F831BD">
            <w:pPr>
              <w:widowControl w:val="0"/>
              <w:tabs>
                <w:tab w:val="left" w:pos="1565"/>
                <w:tab w:val="left" w:pos="2064"/>
              </w:tabs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зохицуулалт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нь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тухайн</w:t>
            </w:r>
            <w:proofErr w:type="spellEnd"/>
          </w:p>
          <w:p w14:paraId="039AC306" w14:textId="77777777" w:rsidR="00F831BD" w:rsidRPr="00F831BD" w:rsidRDefault="00F831BD" w:rsidP="00F831BD">
            <w:pPr>
              <w:widowControl w:val="0"/>
              <w:tabs>
                <w:tab w:val="left" w:pos="1934"/>
              </w:tabs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болон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бусад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</w:p>
          <w:p w14:paraId="633869E9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зохицуулалттай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давхардсан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эсэх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3FA59" w14:textId="77777777" w:rsidR="00F831BD" w:rsidRPr="00F831BD" w:rsidRDefault="00F831BD" w:rsidP="00F831BD">
            <w:pPr>
              <w:widowControl w:val="0"/>
              <w:tabs>
                <w:tab w:val="left" w:pos="1848"/>
                <w:tab w:val="left" w:pos="3082"/>
                <w:tab w:val="left" w:pos="4906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8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4 </w:t>
            </w:r>
            <w:proofErr w:type="spellStart"/>
            <w:r w:rsidRPr="00F831BD">
              <w:rPr>
                <w:rFonts w:ascii="Arial" w:eastAsia="Arial" w:hAnsi="Arial" w:cs="Arial"/>
              </w:rPr>
              <w:t>дэх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  <w:t>“</w:t>
            </w:r>
            <w:proofErr w:type="spellStart"/>
            <w:r w:rsidRPr="00F831BD">
              <w:rPr>
                <w:rFonts w:ascii="Arial" w:eastAsia="Arial" w:hAnsi="Arial" w:cs="Arial"/>
              </w:rPr>
              <w:t>Цагдаагийн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байгууллага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жагсаал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цуглаанд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оролцогчдын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талаар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мэдээлэлтэй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байх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</w:p>
          <w:p w14:paraId="78E7CE9E" w14:textId="77777777" w:rsidR="00F831BD" w:rsidRPr="00F831BD" w:rsidRDefault="00F831BD" w:rsidP="00F831BD">
            <w:pPr>
              <w:widowControl w:val="0"/>
              <w:tabs>
                <w:tab w:val="left" w:pos="1589"/>
                <w:tab w:val="left" w:pos="2765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оролцогчдын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ялгаатай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байдлыг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мэдэрч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түүнд</w:t>
            </w:r>
            <w:proofErr w:type="spellEnd"/>
          </w:p>
          <w:p w14:paraId="6FEE7CA1" w14:textId="77777777" w:rsidR="00F831BD" w:rsidRPr="00F831BD" w:rsidRDefault="00F831BD" w:rsidP="00F831BD">
            <w:pPr>
              <w:widowControl w:val="0"/>
              <w:tabs>
                <w:tab w:val="left" w:pos="2222"/>
                <w:tab w:val="left" w:pos="3480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тохирсон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арга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хэмжээ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авах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жагсаал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цуглаан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зохион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байгуулагч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оролцогчидтой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идэвхтэй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харилцаатай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байна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.”, </w:t>
            </w:r>
          </w:p>
          <w:p w14:paraId="2B3028CC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F831BD" w:rsidRPr="00F831BD" w14:paraId="3D58A5B0" w14:textId="77777777" w:rsidTr="0032675A">
        <w:trPr>
          <w:trHeight w:hRule="exact" w:val="76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6AAE67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4.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B1828E" w14:textId="77777777" w:rsidR="00F831BD" w:rsidRPr="00F831BD" w:rsidRDefault="00F831BD" w:rsidP="00F831BD">
            <w:pPr>
              <w:widowControl w:val="0"/>
              <w:tabs>
                <w:tab w:val="left" w:pos="1968"/>
              </w:tabs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төслийг</w:t>
            </w:r>
            <w:proofErr w:type="spellEnd"/>
          </w:p>
          <w:p w14:paraId="75EA52F5" w14:textId="77777777" w:rsidR="00F831BD" w:rsidRPr="00F831BD" w:rsidRDefault="00F831BD" w:rsidP="00F831BD">
            <w:pPr>
              <w:widowControl w:val="0"/>
              <w:tabs>
                <w:tab w:val="left" w:pos="1766"/>
              </w:tabs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хэрэгжүүлэх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этгээдийг</w:t>
            </w:r>
            <w:proofErr w:type="spellEnd"/>
          </w:p>
          <w:p w14:paraId="397D64E2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тодорхой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тусгасан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эсэх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410E3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10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9 </w:t>
            </w:r>
            <w:proofErr w:type="spellStart"/>
            <w:r w:rsidRPr="00F831BD">
              <w:rPr>
                <w:rFonts w:ascii="Arial" w:eastAsia="Arial" w:hAnsi="Arial" w:cs="Arial"/>
              </w:rPr>
              <w:t>дэх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  <w:t>“</w:t>
            </w:r>
            <w:proofErr w:type="spellStart"/>
            <w:r w:rsidRPr="00F831BD">
              <w:rPr>
                <w:rFonts w:ascii="Arial" w:eastAsia="Arial" w:hAnsi="Arial" w:cs="Arial"/>
              </w:rPr>
              <w:t>Албадан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тараах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ажиллагааны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явцыг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гэрэл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зураг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br/>
              <w:t>ДУУ—</w:t>
            </w:r>
            <w:proofErr w:type="spellStart"/>
            <w:r w:rsidRPr="00F831BD">
              <w:rPr>
                <w:rFonts w:ascii="Arial" w:eastAsia="Arial" w:hAnsi="Arial" w:cs="Arial"/>
              </w:rPr>
              <w:t>ДҮРСний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бичлэгээр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баримтжуулна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.” </w:t>
            </w:r>
            <w:proofErr w:type="spellStart"/>
            <w:r w:rsidRPr="00F831BD">
              <w:rPr>
                <w:rFonts w:ascii="Arial" w:eastAsia="Arial" w:hAnsi="Arial" w:cs="Arial"/>
              </w:rPr>
              <w:t>гэх</w:t>
            </w:r>
            <w:proofErr w:type="spellEnd"/>
          </w:p>
        </w:tc>
      </w:tr>
      <w:tr w:rsidR="00F831BD" w:rsidRPr="00F831BD" w14:paraId="63C926FA" w14:textId="77777777" w:rsidTr="0032675A">
        <w:trPr>
          <w:trHeight w:hRule="exact" w:val="355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D926E2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5.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B56CB2" w14:textId="77777777" w:rsidR="00F831BD" w:rsidRPr="00F831BD" w:rsidRDefault="00F831BD" w:rsidP="00F831BD">
            <w:pPr>
              <w:widowControl w:val="0"/>
              <w:tabs>
                <w:tab w:val="left" w:pos="1210"/>
                <w:tab w:val="left" w:pos="2285"/>
              </w:tabs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төсөлд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байх</w:t>
            </w:r>
            <w:proofErr w:type="spellEnd"/>
          </w:p>
          <w:p w14:paraId="28178BCF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шаардлагатай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зохицуулалтыг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орхигдуулсан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эсэх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B3EF2" w14:textId="77777777" w:rsidR="00F831BD" w:rsidRPr="00F831BD" w:rsidRDefault="00F831BD" w:rsidP="00F831BD">
            <w:pPr>
              <w:widowControl w:val="0"/>
              <w:tabs>
                <w:tab w:val="left" w:pos="1402"/>
                <w:tab w:val="left" w:pos="3034"/>
                <w:tab w:val="left" w:pos="4488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7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3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  <w:t>“</w:t>
            </w:r>
            <w:proofErr w:type="spellStart"/>
            <w:r w:rsidRPr="00F831BD">
              <w:rPr>
                <w:rFonts w:ascii="Arial" w:eastAsia="Arial" w:hAnsi="Arial" w:cs="Arial"/>
              </w:rPr>
              <w:t>Зохион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байгуулагч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энэ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4-т </w:t>
            </w:r>
            <w:proofErr w:type="spellStart"/>
            <w:r w:rsidRPr="00F831BD">
              <w:rPr>
                <w:rFonts w:ascii="Arial" w:eastAsia="Arial" w:hAnsi="Arial" w:cs="Arial"/>
              </w:rPr>
              <w:t>заасан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шаардлагыг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оролцогчдод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урьдчилан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анхааруулж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тухайн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нөхцөл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байдал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хангагдаагүй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тохиолдолд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цагдаагийн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байгууллагад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нэн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даруй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мэдэгдэж</w:t>
            </w:r>
            <w:proofErr w:type="spellEnd"/>
          </w:p>
          <w:p w14:paraId="098AA3FB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шаардлагатай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арга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хэмжээ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авах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саналыг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хүргүүлнэ</w:t>
            </w:r>
            <w:proofErr w:type="spellEnd"/>
            <w:r w:rsidRPr="00F831BD">
              <w:rPr>
                <w:rFonts w:ascii="Arial" w:eastAsia="Arial" w:hAnsi="Arial" w:cs="Arial"/>
              </w:rPr>
              <w:t>.”</w:t>
            </w:r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гэх</w:t>
            </w:r>
            <w:proofErr w:type="spellEnd"/>
          </w:p>
          <w:p w14:paraId="26C19466" w14:textId="77777777" w:rsidR="00F831BD" w:rsidRPr="00F831BD" w:rsidRDefault="00F831BD" w:rsidP="00F831BD">
            <w:pPr>
              <w:widowControl w:val="0"/>
              <w:tabs>
                <w:tab w:val="left" w:pos="3989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9 </w:t>
            </w:r>
            <w:proofErr w:type="spellStart"/>
            <w:r w:rsidRPr="00F831BD">
              <w:rPr>
                <w:rFonts w:ascii="Arial" w:eastAsia="Arial" w:hAnsi="Arial" w:cs="Arial"/>
              </w:rPr>
              <w:t>дүгээр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1 </w:t>
            </w:r>
            <w:proofErr w:type="spellStart"/>
            <w:r w:rsidRPr="00F831BD">
              <w:rPr>
                <w:rFonts w:ascii="Arial" w:eastAsia="Arial" w:hAnsi="Arial" w:cs="Arial"/>
              </w:rPr>
              <w:t>дэх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  <w:t>“</w:t>
            </w:r>
            <w:proofErr w:type="spellStart"/>
            <w:r w:rsidRPr="00F831BD">
              <w:rPr>
                <w:rFonts w:ascii="Arial" w:eastAsia="Arial" w:hAnsi="Arial" w:cs="Arial"/>
              </w:rPr>
              <w:t>Тухайн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зохион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байгуулж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байгаа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асуудлаарх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хариуцах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этгээд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тодорхой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бол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тухайн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эрх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бүхий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байгууллагаас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төлөөлөн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эрх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бүхий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этгээд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уулзах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жагсагчдын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төлөөлөлтэй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уулзах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шаардлагатай</w:t>
            </w:r>
            <w:proofErr w:type="spellEnd"/>
          </w:p>
          <w:p w14:paraId="6B66DA14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мэдээлэл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өгөх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зэрэг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хуульд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нийцүүлэн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холбогдох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арга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хэмжээ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авна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.” </w:t>
            </w:r>
            <w:proofErr w:type="spellStart"/>
            <w:r w:rsidRPr="00F831BD">
              <w:rPr>
                <w:rFonts w:ascii="Arial" w:eastAsia="Arial" w:hAnsi="Arial" w:cs="Arial"/>
              </w:rPr>
              <w:t>гэх</w:t>
            </w:r>
            <w:proofErr w:type="spellEnd"/>
          </w:p>
        </w:tc>
      </w:tr>
      <w:tr w:rsidR="00F831BD" w:rsidRPr="00F831BD" w14:paraId="0237732C" w14:textId="77777777" w:rsidTr="0032675A">
        <w:trPr>
          <w:trHeight w:hRule="exact" w:val="154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E92C72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6.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5AF346" w14:textId="77777777" w:rsidR="00F831BD" w:rsidRPr="00F831BD" w:rsidRDefault="00F831BD" w:rsidP="00F831BD">
            <w:pPr>
              <w:widowControl w:val="0"/>
              <w:tabs>
                <w:tab w:val="left" w:pos="1814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төсөлд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төрийн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байгууллагын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гүйцэтгэх</w:t>
            </w:r>
            <w:proofErr w:type="spellEnd"/>
          </w:p>
          <w:p w14:paraId="7E338072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чиг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үүргийг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давхардуулан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тусгасан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эсэх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38236" w14:textId="77777777" w:rsidR="00F831BD" w:rsidRPr="00F831BD" w:rsidRDefault="00F831BD" w:rsidP="00F831BD">
            <w:pPr>
              <w:widowControl w:val="0"/>
              <w:tabs>
                <w:tab w:val="left" w:pos="2434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11 </w:t>
            </w:r>
            <w:proofErr w:type="spellStart"/>
            <w:r w:rsidRPr="00F831BD">
              <w:rPr>
                <w:rFonts w:ascii="Arial" w:eastAsia="Arial" w:hAnsi="Arial" w:cs="Arial"/>
              </w:rPr>
              <w:t>дүгээр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2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  <w:t>“</w:t>
            </w:r>
            <w:proofErr w:type="spellStart"/>
            <w:r w:rsidRPr="00F831BD">
              <w:rPr>
                <w:rFonts w:ascii="Arial" w:eastAsia="Arial" w:hAnsi="Arial" w:cs="Arial"/>
              </w:rPr>
              <w:t>иргэд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гомдол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мэдээллээ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тухайн</w:t>
            </w:r>
            <w:proofErr w:type="spellEnd"/>
          </w:p>
          <w:p w14:paraId="05372192" w14:textId="77777777" w:rsidR="00F831BD" w:rsidRPr="00F831BD" w:rsidRDefault="00F831BD" w:rsidP="00F831BD">
            <w:pPr>
              <w:widowControl w:val="0"/>
              <w:tabs>
                <w:tab w:val="left" w:pos="1685"/>
                <w:tab w:val="left" w:pos="3086"/>
                <w:tab w:val="left" w:pos="3864"/>
                <w:tab w:val="left" w:pos="4824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байгууллагын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удирдлага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дээд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шатны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албан</w:t>
            </w:r>
            <w:proofErr w:type="spellEnd"/>
          </w:p>
          <w:p w14:paraId="2F0F8A40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тушаалтан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Монгол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Улсын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Хүний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эрхийн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үндэсний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комисс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шүүхэд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гаргах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эрхтэй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.” </w:t>
            </w:r>
            <w:proofErr w:type="spellStart"/>
            <w:r w:rsidRPr="00F831BD">
              <w:rPr>
                <w:rFonts w:ascii="Arial" w:eastAsia="Arial" w:hAnsi="Arial" w:cs="Arial"/>
              </w:rPr>
              <w:t>гэх</w:t>
            </w:r>
            <w:proofErr w:type="spellEnd"/>
          </w:p>
        </w:tc>
      </w:tr>
    </w:tbl>
    <w:p w14:paraId="244A221F" w14:textId="77777777" w:rsidR="00F831BD" w:rsidRPr="00F831BD" w:rsidRDefault="00F831BD" w:rsidP="00F831BD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kern w:val="0"/>
          <w:sz w:val="2"/>
          <w:szCs w:val="2"/>
          <w:lang w:val="mn-MN" w:eastAsia="mn-MN" w:bidi="mn-MN"/>
          <w14:ligatures w14:val="none"/>
        </w:rPr>
      </w:pPr>
      <w:r w:rsidRPr="00F831BD"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mn-MN" w:eastAsia="mn-MN" w:bidi="mn-MN"/>
          <w14:ligatures w14:val="none"/>
        </w:rPr>
        <w:br w:type="page"/>
      </w:r>
    </w:p>
    <w:p w14:paraId="4B0BCF83" w14:textId="77777777" w:rsidR="00F831BD" w:rsidRPr="00F831BD" w:rsidRDefault="00F831BD" w:rsidP="00F831BD">
      <w:pPr>
        <w:keepNext/>
        <w:keepLines/>
        <w:widowControl w:val="0"/>
        <w:spacing w:line="254" w:lineRule="auto"/>
        <w:jc w:val="both"/>
        <w:outlineLvl w:val="1"/>
        <w:rPr>
          <w:rFonts w:ascii="Arial" w:eastAsia="Arial" w:hAnsi="Arial" w:cs="Arial"/>
          <w:b/>
          <w:bCs/>
        </w:rPr>
      </w:pPr>
      <w:bookmarkStart w:id="18" w:name="bookmark65"/>
      <w:bookmarkStart w:id="19" w:name="bookmark64"/>
      <w:r w:rsidRPr="00F831BD">
        <w:rPr>
          <w:rFonts w:ascii="Arial" w:eastAsia="Arial" w:hAnsi="Arial" w:cs="Arial"/>
          <w:b/>
          <w:bCs/>
        </w:rPr>
        <w:lastRenderedPageBreak/>
        <w:t>ГУРАВ.ШАЛГУУР ҮЗҮҮЛЭЛТЭД ТОХИРОХ ШАЛГАХ ХЭРЭГСЛИЙН ДАГУУ ЖУРМЫН</w:t>
      </w:r>
      <w:r w:rsidRPr="00F831BD">
        <w:rPr>
          <w:rFonts w:ascii="Arial" w:eastAsia="Arial" w:hAnsi="Arial" w:cs="Arial"/>
          <w:b/>
          <w:bCs/>
        </w:rPr>
        <w:br/>
        <w:t>ТӨСЛИЙН ҮР НӨЛӨӨГ ҮНЭЛСЭН БАЙДАЛ</w:t>
      </w:r>
      <w:bookmarkEnd w:id="18"/>
      <w:bookmarkEnd w:id="19"/>
    </w:p>
    <w:p w14:paraId="1F24B3AD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Тохирох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хэрэгсэл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урьдчилан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шалтгаалан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харилцан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адилгүй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хэрэгсэл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Эдгээр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хэрэгсэл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үнэлэх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үзүүлэлтэд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нийцсэн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хэрэгсэл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юм</w:t>
      </w:r>
      <w:proofErr w:type="spellEnd"/>
      <w:r w:rsidRPr="00F831BD">
        <w:rPr>
          <w:rFonts w:ascii="Arial" w:eastAsia="Arial" w:hAnsi="Arial" w:cs="Arial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5"/>
      </w:tblGrid>
      <w:tr w:rsidR="00F831BD" w:rsidRPr="00F831BD" w14:paraId="6DB281F1" w14:textId="77777777" w:rsidTr="0032675A">
        <w:trPr>
          <w:trHeight w:hRule="exact" w:val="2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0DBA94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Шалгуур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үзүүлэлт</w:t>
            </w:r>
            <w:proofErr w:type="spellEnd"/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BAB96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Тохирох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шалгах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хэрэгсэл</w:t>
            </w:r>
            <w:proofErr w:type="spellEnd"/>
          </w:p>
        </w:tc>
      </w:tr>
      <w:tr w:rsidR="00F831BD" w:rsidRPr="00F831BD" w14:paraId="72F6DBBE" w14:textId="77777777" w:rsidTr="0032675A">
        <w:trPr>
          <w:trHeight w:hRule="exact" w:val="2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2FDC54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Зорилгод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хүрэх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байдал</w:t>
            </w:r>
            <w:proofErr w:type="spellEnd"/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4845D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Зорилгод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дүн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шинжилгээ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хийх</w:t>
            </w:r>
            <w:proofErr w:type="spellEnd"/>
          </w:p>
        </w:tc>
      </w:tr>
      <w:tr w:rsidR="00F831BD" w:rsidRPr="00F831BD" w14:paraId="40232B00" w14:textId="77777777" w:rsidTr="0032675A">
        <w:trPr>
          <w:trHeight w:hRule="exact" w:val="2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5900E3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Практикт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хэрэгжих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боломж</w:t>
            </w:r>
            <w:proofErr w:type="spellEnd"/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3B77F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Практикт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турших</w:t>
            </w:r>
            <w:proofErr w:type="spellEnd"/>
          </w:p>
        </w:tc>
      </w:tr>
      <w:tr w:rsidR="00F831BD" w:rsidRPr="00F831BD" w14:paraId="79BA653C" w14:textId="77777777" w:rsidTr="0032675A">
        <w:trPr>
          <w:trHeight w:hRule="exact" w:val="26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356AC1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Ойлгомжтой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байдал</w:t>
            </w:r>
            <w:proofErr w:type="spellEnd"/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D3A17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Ойлгомжтой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байдлыг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шалгах</w:t>
            </w:r>
            <w:proofErr w:type="spellEnd"/>
          </w:p>
        </w:tc>
      </w:tr>
      <w:tr w:rsidR="00F831BD" w:rsidRPr="00F831BD" w14:paraId="01A395B7" w14:textId="77777777" w:rsidTr="0032675A">
        <w:trPr>
          <w:trHeight w:hRule="exact" w:val="51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CAA9AD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Хүлээн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зөвшөөрөгдөх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байдал</w:t>
            </w:r>
            <w:proofErr w:type="spellEnd"/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C4DDB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Хүлээн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зөвшөөрөгдөх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байдлын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судалгаа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хийх</w:t>
            </w:r>
            <w:proofErr w:type="spellEnd"/>
          </w:p>
        </w:tc>
      </w:tr>
      <w:tr w:rsidR="00F831BD" w:rsidRPr="00F831BD" w14:paraId="7873C576" w14:textId="77777777" w:rsidTr="0032675A">
        <w:trPr>
          <w:trHeight w:hRule="exact" w:val="38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34812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Харилцан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уялдаа</w:t>
            </w:r>
            <w:proofErr w:type="spellEnd"/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DC65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уялдаа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холбоог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шалгах</w:t>
            </w:r>
            <w:proofErr w:type="spellEnd"/>
          </w:p>
        </w:tc>
      </w:tr>
    </w:tbl>
    <w:p w14:paraId="0C6B379B" w14:textId="77777777" w:rsidR="00F831BD" w:rsidRPr="00F831BD" w:rsidRDefault="00F831BD" w:rsidP="00F831BD">
      <w:pPr>
        <w:widowControl w:val="0"/>
        <w:spacing w:after="419" w:line="1" w:lineRule="exact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mn-MN" w:eastAsia="mn-MN" w:bidi="mn-MN"/>
          <w14:ligatures w14:val="none"/>
        </w:rPr>
      </w:pPr>
    </w:p>
    <w:p w14:paraId="0840F2FA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Өмнөх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шатуудад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үнэлэх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сонгож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үнэлэх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тэдгээрт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тохирох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хэрэгслийг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харуулав</w:t>
      </w:r>
      <w:proofErr w:type="spellEnd"/>
      <w:r w:rsidRPr="00F831BD">
        <w:rPr>
          <w:rFonts w:ascii="Arial" w:eastAsia="Arial" w:hAnsi="Arial" w:cs="Arial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1699"/>
        <w:gridCol w:w="4646"/>
        <w:gridCol w:w="2554"/>
      </w:tblGrid>
      <w:tr w:rsidR="00F831BD" w:rsidRPr="00F831BD" w14:paraId="36C028E2" w14:textId="77777777" w:rsidTr="0032675A">
        <w:trPr>
          <w:trHeight w:hRule="exact" w:val="52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B6271A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  <w:b/>
                <w:bCs/>
              </w:rPr>
              <w:t>№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06F8D1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Шалгуур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үзүүлэлт</w:t>
            </w:r>
            <w:proofErr w:type="spellEnd"/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846B1A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Үр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нөлөөг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үнэлэх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хэсэг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DA3FA" w14:textId="77777777" w:rsidR="00F831BD" w:rsidRPr="00F831BD" w:rsidRDefault="00F831BD" w:rsidP="00F831BD">
            <w:pPr>
              <w:widowControl w:val="0"/>
              <w:tabs>
                <w:tab w:val="left" w:pos="1546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Тохирох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шалгах</w:t>
            </w:r>
            <w:proofErr w:type="spellEnd"/>
          </w:p>
          <w:p w14:paraId="64589E5C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хэрэгсэл</w:t>
            </w:r>
            <w:proofErr w:type="spellEnd"/>
          </w:p>
        </w:tc>
      </w:tr>
      <w:tr w:rsidR="00F831BD" w:rsidRPr="00F831BD" w14:paraId="241E20F9" w14:textId="77777777" w:rsidTr="0032675A">
        <w:trPr>
          <w:trHeight w:hRule="exact" w:val="178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ED2A71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81D758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Зорилгод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хүрэх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байдал</w:t>
            </w:r>
            <w:proofErr w:type="spellEnd"/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2EF77A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1 </w:t>
            </w:r>
            <w:proofErr w:type="spellStart"/>
            <w:r w:rsidRPr="00F831BD">
              <w:rPr>
                <w:rFonts w:ascii="Arial" w:eastAsia="Arial" w:hAnsi="Arial" w:cs="Arial"/>
              </w:rPr>
              <w:t>дүгээр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  <w:t xml:space="preserve">1.1 </w:t>
            </w:r>
            <w:proofErr w:type="spellStart"/>
            <w:r w:rsidRPr="00F831BD">
              <w:rPr>
                <w:rFonts w:ascii="Arial" w:eastAsia="Arial" w:hAnsi="Arial" w:cs="Arial"/>
              </w:rPr>
              <w:t>дэх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2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2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br/>
              <w:t xml:space="preserve">4 </w:t>
            </w:r>
            <w:proofErr w:type="spellStart"/>
            <w:r w:rsidRPr="00F831BD">
              <w:rPr>
                <w:rFonts w:ascii="Arial" w:eastAsia="Arial" w:hAnsi="Arial" w:cs="Arial"/>
              </w:rPr>
              <w:t>дүгээр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2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“, 4 </w:t>
            </w:r>
            <w:proofErr w:type="spellStart"/>
            <w:r w:rsidRPr="00F831BD">
              <w:rPr>
                <w:rFonts w:ascii="Arial" w:eastAsia="Arial" w:hAnsi="Arial" w:cs="Arial"/>
              </w:rPr>
              <w:t>дүгээр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8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5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5</w:t>
            </w:r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>;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8D91E" w14:textId="77777777" w:rsidR="00F831BD" w:rsidRPr="00F831BD" w:rsidRDefault="00F831BD" w:rsidP="00F831BD">
            <w:pPr>
              <w:widowControl w:val="0"/>
              <w:tabs>
                <w:tab w:val="left" w:pos="1954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Зорилгод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дүн</w:t>
            </w:r>
            <w:proofErr w:type="spellEnd"/>
          </w:p>
          <w:p w14:paraId="3B0E068D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шинжилгээ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хийх</w:t>
            </w:r>
            <w:proofErr w:type="spellEnd"/>
          </w:p>
        </w:tc>
      </w:tr>
      <w:tr w:rsidR="00F831BD" w:rsidRPr="00F831BD" w14:paraId="0C788807" w14:textId="77777777" w:rsidTr="0032675A">
        <w:trPr>
          <w:trHeight w:hRule="exact" w:val="127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E3AA74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0EEE3E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Практикт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хэрэгжих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боломж</w:t>
            </w:r>
            <w:proofErr w:type="spellEnd"/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D6B303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6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6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8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3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>, 8</w:t>
            </w:r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4 </w:t>
            </w:r>
            <w:proofErr w:type="spellStart"/>
            <w:r w:rsidRPr="00F831BD">
              <w:rPr>
                <w:rFonts w:ascii="Arial" w:eastAsia="Arial" w:hAnsi="Arial" w:cs="Arial"/>
              </w:rPr>
              <w:t>дэх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8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5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E68E9" w14:textId="77777777" w:rsidR="00F831BD" w:rsidRPr="00F831BD" w:rsidRDefault="00F831BD" w:rsidP="00F831BD">
            <w:pPr>
              <w:widowControl w:val="0"/>
              <w:tabs>
                <w:tab w:val="left" w:pos="1368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Практикт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хэрэгжих</w:t>
            </w:r>
            <w:proofErr w:type="spellEnd"/>
          </w:p>
          <w:p w14:paraId="612B7EEB" w14:textId="77777777" w:rsidR="00F831BD" w:rsidRPr="00F831BD" w:rsidRDefault="00F831BD" w:rsidP="00F831BD">
            <w:pPr>
              <w:widowControl w:val="0"/>
              <w:tabs>
                <w:tab w:val="left" w:pos="1378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байдлыг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баримт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</w:p>
          <w:p w14:paraId="5CB0FA20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бичигт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дүн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шинжилгээ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хийх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замаар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хэрэгжих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эсэхийг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судлах</w:t>
            </w:r>
            <w:proofErr w:type="spellEnd"/>
          </w:p>
        </w:tc>
      </w:tr>
      <w:tr w:rsidR="00F831BD" w:rsidRPr="00F831BD" w14:paraId="5B52FB64" w14:textId="77777777" w:rsidTr="0032675A">
        <w:trPr>
          <w:trHeight w:hRule="exact" w:val="35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072553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2F9E25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Ойлгомжтой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байдал</w:t>
            </w:r>
            <w:proofErr w:type="spellEnd"/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D2C5BD" w14:textId="77777777" w:rsidR="00F831BD" w:rsidRPr="00F831BD" w:rsidRDefault="00F831BD" w:rsidP="00F831BD">
            <w:pPr>
              <w:widowControl w:val="0"/>
              <w:tabs>
                <w:tab w:val="left" w:pos="3475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5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8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3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2, 3, 4, 5, 6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“, 6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6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>, 9</w:t>
            </w:r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дүгээр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1 </w:t>
            </w:r>
            <w:proofErr w:type="spellStart"/>
            <w:r w:rsidRPr="00F831BD">
              <w:rPr>
                <w:rFonts w:ascii="Arial" w:eastAsia="Arial" w:hAnsi="Arial" w:cs="Arial"/>
              </w:rPr>
              <w:t>дэх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10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5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2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3</w:t>
            </w:r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5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3.1, 3.2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8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2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>, 9</w:t>
            </w:r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дүгээр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5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tab/>
              <w:t xml:space="preserve">3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</w:p>
          <w:p w14:paraId="51F8A466" w14:textId="77777777" w:rsidR="00F831BD" w:rsidRPr="00F831BD" w:rsidRDefault="00F831BD" w:rsidP="00F831BD">
            <w:pPr>
              <w:widowControl w:val="0"/>
              <w:tabs>
                <w:tab w:val="left" w:pos="3480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7.2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4 </w:t>
            </w:r>
            <w:proofErr w:type="spellStart"/>
            <w:r w:rsidRPr="00F831BD">
              <w:rPr>
                <w:rFonts w:ascii="Arial" w:eastAsia="Arial" w:hAnsi="Arial" w:cs="Arial"/>
              </w:rPr>
              <w:t>дүгээр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3</w:t>
            </w:r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7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4 </w:t>
            </w:r>
            <w:proofErr w:type="spellStart"/>
            <w:r w:rsidRPr="00F831BD">
              <w:rPr>
                <w:rFonts w:ascii="Arial" w:eastAsia="Arial" w:hAnsi="Arial" w:cs="Arial"/>
              </w:rPr>
              <w:t>дэх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>, 8</w:t>
            </w:r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2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tab/>
              <w:t xml:space="preserve">8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</w:p>
          <w:p w14:paraId="4AC7B47F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3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9 </w:t>
            </w:r>
            <w:proofErr w:type="spellStart"/>
            <w:r w:rsidRPr="00F831BD">
              <w:rPr>
                <w:rFonts w:ascii="Arial" w:eastAsia="Arial" w:hAnsi="Arial" w:cs="Arial"/>
              </w:rPr>
              <w:t>дүгээр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1</w:t>
            </w:r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дэх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10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7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br/>
              <w:t xml:space="preserve">11 </w:t>
            </w:r>
            <w:proofErr w:type="spellStart"/>
            <w:r w:rsidRPr="00F831BD">
              <w:rPr>
                <w:rFonts w:ascii="Arial" w:eastAsia="Arial" w:hAnsi="Arial" w:cs="Arial"/>
              </w:rPr>
              <w:t>дүгээр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2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>;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4500" w14:textId="77777777" w:rsidR="00F831BD" w:rsidRPr="00F831BD" w:rsidRDefault="00F831BD" w:rsidP="00F831BD">
            <w:pPr>
              <w:widowControl w:val="0"/>
              <w:tabs>
                <w:tab w:val="right" w:pos="2304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Ойлгомжтой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байдлыг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судлах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ингэхдээ</w:t>
            </w:r>
            <w:proofErr w:type="spellEnd"/>
          </w:p>
          <w:p w14:paraId="23B7FB2D" w14:textId="77777777" w:rsidR="00F831BD" w:rsidRPr="00F831BD" w:rsidRDefault="00F831BD" w:rsidP="00F831BD">
            <w:pPr>
              <w:widowControl w:val="0"/>
              <w:tabs>
                <w:tab w:val="right" w:pos="2314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Хууль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тогтоомжийн</w:t>
            </w:r>
            <w:proofErr w:type="spellEnd"/>
          </w:p>
          <w:p w14:paraId="642BAF95" w14:textId="77777777" w:rsidR="00F831BD" w:rsidRPr="00F831BD" w:rsidRDefault="00F831BD" w:rsidP="00F831BD">
            <w:pPr>
              <w:widowControl w:val="0"/>
              <w:tabs>
                <w:tab w:val="left" w:pos="845"/>
                <w:tab w:val="right" w:pos="2314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тухай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хууль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болон</w:t>
            </w:r>
            <w:proofErr w:type="spellEnd"/>
          </w:p>
          <w:p w14:paraId="7AFBD6D8" w14:textId="77777777" w:rsidR="00F831BD" w:rsidRPr="00F831BD" w:rsidRDefault="00F831BD" w:rsidP="00F831BD">
            <w:pPr>
              <w:widowControl w:val="0"/>
              <w:tabs>
                <w:tab w:val="right" w:pos="2304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аргачлалд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заасан</w:t>
            </w:r>
            <w:proofErr w:type="spellEnd"/>
          </w:p>
          <w:p w14:paraId="2A6E1601" w14:textId="77777777" w:rsidR="00F831BD" w:rsidRPr="00F831BD" w:rsidRDefault="00F831BD" w:rsidP="00F831BD">
            <w:pPr>
              <w:widowControl w:val="0"/>
              <w:tabs>
                <w:tab w:val="right" w:pos="2304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асуулгаар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</w:p>
          <w:p w14:paraId="5C4EEFD1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төслийг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шалгах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мөн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бусад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баримт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бичигт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дүн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шинжилгээ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хийх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замаар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судлах</w:t>
            </w:r>
            <w:proofErr w:type="spellEnd"/>
          </w:p>
        </w:tc>
      </w:tr>
    </w:tbl>
    <w:p w14:paraId="19831CB3" w14:textId="77777777" w:rsidR="00F831BD" w:rsidRPr="00F831BD" w:rsidRDefault="00F831BD" w:rsidP="00F831BD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kern w:val="0"/>
          <w:sz w:val="2"/>
          <w:szCs w:val="2"/>
          <w:lang w:val="mn-MN" w:eastAsia="mn-MN" w:bidi="mn-MN"/>
          <w14:ligatures w14:val="none"/>
        </w:rPr>
      </w:pPr>
      <w:r w:rsidRPr="00F831BD"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mn-MN" w:eastAsia="mn-MN" w:bidi="mn-MN"/>
          <w14:ligatures w14:val="none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1699"/>
        <w:gridCol w:w="4646"/>
        <w:gridCol w:w="2554"/>
      </w:tblGrid>
      <w:tr w:rsidR="00F831BD" w:rsidRPr="00F831BD" w14:paraId="60C5288E" w14:textId="77777777" w:rsidTr="0032675A">
        <w:trPr>
          <w:trHeight w:hRule="exact" w:val="153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F0ABAF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lastRenderedPageBreak/>
              <w:t>4.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F73C4F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Хүлээн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зөвшөөрөгдөх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байдал</w:t>
            </w:r>
            <w:proofErr w:type="spellEnd"/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D14D1D" w14:textId="77777777" w:rsidR="00F831BD" w:rsidRPr="00F831BD" w:rsidRDefault="00F831BD" w:rsidP="00F831BD">
            <w:pPr>
              <w:widowControl w:val="0"/>
              <w:tabs>
                <w:tab w:val="left" w:pos="739"/>
                <w:tab w:val="left" w:pos="4315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3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1 </w:t>
            </w:r>
            <w:proofErr w:type="spellStart"/>
            <w:r w:rsidRPr="00F831BD">
              <w:rPr>
                <w:rFonts w:ascii="Arial" w:eastAsia="Arial" w:hAnsi="Arial" w:cs="Arial"/>
              </w:rPr>
              <w:t>дэх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tab/>
              <w:t xml:space="preserve">5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1 </w:t>
            </w:r>
            <w:proofErr w:type="spellStart"/>
            <w:r w:rsidRPr="00F831BD">
              <w:rPr>
                <w:rFonts w:ascii="Arial" w:eastAsia="Arial" w:hAnsi="Arial" w:cs="Arial"/>
              </w:rPr>
              <w:t>дэх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tab/>
              <w:t>7</w:t>
            </w:r>
          </w:p>
          <w:p w14:paraId="0F87FDAC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1 </w:t>
            </w:r>
            <w:proofErr w:type="spellStart"/>
            <w:r w:rsidRPr="00F831BD">
              <w:rPr>
                <w:rFonts w:ascii="Arial" w:eastAsia="Arial" w:hAnsi="Arial" w:cs="Arial"/>
              </w:rPr>
              <w:t>дэх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“...</w:t>
            </w:r>
            <w:proofErr w:type="spellStart"/>
            <w:r w:rsidRPr="00F831BD">
              <w:rPr>
                <w:rFonts w:ascii="Arial" w:eastAsia="Arial" w:hAnsi="Arial" w:cs="Arial"/>
              </w:rPr>
              <w:t>Жагсаал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цуглаан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...” </w:t>
            </w:r>
            <w:proofErr w:type="spellStart"/>
            <w:r w:rsidRPr="00F831BD">
              <w:rPr>
                <w:rFonts w:ascii="Arial" w:eastAsia="Arial" w:hAnsi="Arial" w:cs="Arial"/>
              </w:rPr>
              <w:t>гэх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нэр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томьёо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B626F" w14:textId="77777777" w:rsidR="00F831BD" w:rsidRPr="00F831BD" w:rsidRDefault="00F831BD" w:rsidP="00F831BD">
            <w:pPr>
              <w:widowControl w:val="0"/>
              <w:tabs>
                <w:tab w:val="center" w:pos="936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Хүлээн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зөвшөөрөгдөх</w:t>
            </w:r>
            <w:proofErr w:type="spellEnd"/>
          </w:p>
          <w:p w14:paraId="089C29F3" w14:textId="77777777" w:rsidR="00F831BD" w:rsidRPr="00F831BD" w:rsidRDefault="00F831BD" w:rsidP="00F831BD">
            <w:pPr>
              <w:widowControl w:val="0"/>
              <w:tabs>
                <w:tab w:val="right" w:pos="2314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байдлын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судалгаа</w:t>
            </w:r>
            <w:proofErr w:type="spellEnd"/>
          </w:p>
          <w:p w14:paraId="6A01F8DC" w14:textId="77777777" w:rsidR="00F831BD" w:rsidRPr="00F831BD" w:rsidRDefault="00F831BD" w:rsidP="00F831BD">
            <w:pPr>
              <w:widowControl w:val="0"/>
              <w:tabs>
                <w:tab w:val="right" w:pos="2314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хийх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асуудлын</w:t>
            </w:r>
            <w:proofErr w:type="spellEnd"/>
          </w:p>
          <w:p w14:paraId="68B508DB" w14:textId="77777777" w:rsidR="00F831BD" w:rsidRPr="00F831BD" w:rsidRDefault="00F831BD" w:rsidP="00F831BD">
            <w:pPr>
              <w:widowControl w:val="0"/>
              <w:tabs>
                <w:tab w:val="right" w:pos="2323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хүрээнд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баримт</w:t>
            </w:r>
            <w:proofErr w:type="spellEnd"/>
          </w:p>
          <w:p w14:paraId="042199D8" w14:textId="77777777" w:rsidR="00F831BD" w:rsidRPr="00F831BD" w:rsidRDefault="00F831BD" w:rsidP="00F831BD">
            <w:pPr>
              <w:widowControl w:val="0"/>
              <w:tabs>
                <w:tab w:val="right" w:pos="2314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бичгийн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судалгаа</w:t>
            </w:r>
            <w:proofErr w:type="spellEnd"/>
          </w:p>
          <w:p w14:paraId="1817B69B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хийж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дүгнэх</w:t>
            </w:r>
            <w:proofErr w:type="spellEnd"/>
          </w:p>
        </w:tc>
      </w:tr>
      <w:tr w:rsidR="00F831BD" w:rsidRPr="00F831BD" w14:paraId="5F34DC3B" w14:textId="77777777" w:rsidTr="0032675A">
        <w:trPr>
          <w:trHeight w:hRule="exact" w:val="254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B1BE09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5.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D408B4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Харилцан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уялдаа</w:t>
            </w:r>
            <w:proofErr w:type="spellEnd"/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5ECC63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төслийн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2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1 </w:t>
            </w:r>
            <w:proofErr w:type="spellStart"/>
            <w:r w:rsidRPr="00F831BD">
              <w:rPr>
                <w:rFonts w:ascii="Arial" w:eastAsia="Arial" w:hAnsi="Arial" w:cs="Arial"/>
              </w:rPr>
              <w:t>дэх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4 </w:t>
            </w:r>
            <w:proofErr w:type="spellStart"/>
            <w:r w:rsidRPr="00F831BD">
              <w:rPr>
                <w:rFonts w:ascii="Arial" w:eastAsia="Arial" w:hAnsi="Arial" w:cs="Arial"/>
              </w:rPr>
              <w:t>дүгээр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5, 6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>, 10</w:t>
            </w:r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1, 2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8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4 </w:t>
            </w:r>
            <w:proofErr w:type="spellStart"/>
            <w:r w:rsidRPr="00F831BD">
              <w:rPr>
                <w:rFonts w:ascii="Arial" w:eastAsia="Arial" w:hAnsi="Arial" w:cs="Arial"/>
              </w:rPr>
              <w:t>дэх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10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5</w:t>
            </w:r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10 </w:t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9 </w:t>
            </w:r>
            <w:proofErr w:type="spellStart"/>
            <w:r w:rsidRPr="00F831BD">
              <w:rPr>
                <w:rFonts w:ascii="Arial" w:eastAsia="Arial" w:hAnsi="Arial" w:cs="Arial"/>
              </w:rPr>
              <w:t>дэх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>, 7</w:t>
            </w:r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дугаар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3 </w:t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9 </w:t>
            </w:r>
            <w:proofErr w:type="spellStart"/>
            <w:r w:rsidRPr="00F831BD">
              <w:rPr>
                <w:rFonts w:ascii="Arial" w:eastAsia="Arial" w:hAnsi="Arial" w:cs="Arial"/>
              </w:rPr>
              <w:t>дүгээр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1 </w:t>
            </w:r>
            <w:proofErr w:type="spellStart"/>
            <w:r w:rsidRPr="00F831BD">
              <w:rPr>
                <w:rFonts w:ascii="Arial" w:eastAsia="Arial" w:hAnsi="Arial" w:cs="Arial"/>
              </w:rPr>
              <w:t>дэх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11 </w:t>
            </w:r>
            <w:proofErr w:type="spellStart"/>
            <w:r w:rsidRPr="00F831BD">
              <w:rPr>
                <w:rFonts w:ascii="Arial" w:eastAsia="Arial" w:hAnsi="Arial" w:cs="Arial"/>
              </w:rPr>
              <w:t>дүгээр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2</w:t>
            </w:r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дахь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>;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3DA7E" w14:textId="77777777" w:rsidR="00F831BD" w:rsidRPr="00F831BD" w:rsidRDefault="00F831BD" w:rsidP="00F831BD">
            <w:pPr>
              <w:widowControl w:val="0"/>
              <w:tabs>
                <w:tab w:val="right" w:pos="2328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Харилцан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уялдааг</w:t>
            </w:r>
            <w:proofErr w:type="spellEnd"/>
          </w:p>
          <w:p w14:paraId="4D71D629" w14:textId="77777777" w:rsidR="00F831BD" w:rsidRPr="00F831BD" w:rsidRDefault="00F831BD" w:rsidP="00F831BD">
            <w:pPr>
              <w:widowControl w:val="0"/>
              <w:tabs>
                <w:tab w:val="right" w:pos="2304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судлах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ингэхдээ</w:t>
            </w:r>
            <w:proofErr w:type="spellEnd"/>
          </w:p>
          <w:p w14:paraId="2331BA30" w14:textId="77777777" w:rsidR="00F831BD" w:rsidRPr="00F831BD" w:rsidRDefault="00F831BD" w:rsidP="00F831BD">
            <w:pPr>
              <w:widowControl w:val="0"/>
              <w:tabs>
                <w:tab w:val="right" w:pos="2314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Хууль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тогтоомжийн</w:t>
            </w:r>
            <w:proofErr w:type="spellEnd"/>
          </w:p>
          <w:p w14:paraId="45C08E5E" w14:textId="77777777" w:rsidR="00F831BD" w:rsidRPr="00F831BD" w:rsidRDefault="00F831BD" w:rsidP="00F831BD">
            <w:pPr>
              <w:widowControl w:val="0"/>
              <w:tabs>
                <w:tab w:val="left" w:pos="845"/>
                <w:tab w:val="right" w:pos="2314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тухай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хууль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болон</w:t>
            </w:r>
            <w:proofErr w:type="spellEnd"/>
          </w:p>
          <w:p w14:paraId="07227834" w14:textId="77777777" w:rsidR="00F831BD" w:rsidRPr="00F831BD" w:rsidRDefault="00F831BD" w:rsidP="00F831BD">
            <w:pPr>
              <w:widowControl w:val="0"/>
              <w:tabs>
                <w:tab w:val="right" w:pos="2304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аргачлалд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заасан</w:t>
            </w:r>
            <w:proofErr w:type="spellEnd"/>
          </w:p>
          <w:p w14:paraId="506A2461" w14:textId="77777777" w:rsidR="00F831BD" w:rsidRPr="00F831BD" w:rsidRDefault="00F831BD" w:rsidP="00F831BD">
            <w:pPr>
              <w:widowControl w:val="0"/>
              <w:tabs>
                <w:tab w:val="right" w:pos="2304"/>
              </w:tabs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асуулгаар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хуулийн</w:t>
            </w:r>
            <w:proofErr w:type="spellEnd"/>
          </w:p>
          <w:p w14:paraId="13026DA4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төслийг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шалгах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мөн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бусад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баримт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бичигт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дүн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шинжилгээ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хийх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замаар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судлах</w:t>
            </w:r>
            <w:proofErr w:type="spellEnd"/>
          </w:p>
        </w:tc>
      </w:tr>
    </w:tbl>
    <w:p w14:paraId="09F1B15B" w14:textId="77777777" w:rsidR="00F831BD" w:rsidRPr="00F831BD" w:rsidRDefault="00F831BD" w:rsidP="00F831BD">
      <w:pPr>
        <w:widowControl w:val="0"/>
        <w:spacing w:after="419" w:line="1" w:lineRule="exact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mn-MN" w:eastAsia="mn-MN" w:bidi="mn-MN"/>
          <w14:ligatures w14:val="none"/>
        </w:rPr>
      </w:pPr>
    </w:p>
    <w:p w14:paraId="182DB572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Дээрх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урьдчилан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сонгосон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тохирсон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дагуу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үнэлэв</w:t>
      </w:r>
      <w:proofErr w:type="spellEnd"/>
      <w:r w:rsidRPr="00F831BD">
        <w:rPr>
          <w:rFonts w:ascii="Arial" w:eastAsia="Arial" w:hAnsi="Arial" w:cs="Arial"/>
        </w:rPr>
        <w:t>.</w:t>
      </w:r>
    </w:p>
    <w:p w14:paraId="2C969189" w14:textId="77777777" w:rsidR="00F831BD" w:rsidRPr="00F831BD" w:rsidRDefault="00F831BD" w:rsidP="00F831BD">
      <w:pPr>
        <w:keepNext/>
        <w:keepLines/>
        <w:widowControl w:val="0"/>
        <w:jc w:val="both"/>
        <w:outlineLvl w:val="1"/>
        <w:rPr>
          <w:rFonts w:ascii="Arial" w:eastAsia="Arial" w:hAnsi="Arial" w:cs="Arial"/>
          <w:b/>
          <w:bCs/>
        </w:rPr>
      </w:pPr>
      <w:bookmarkStart w:id="20" w:name="bookmark68"/>
      <w:bookmarkStart w:id="21" w:name="bookmark67"/>
      <w:r w:rsidRPr="00F831BD">
        <w:rPr>
          <w:rFonts w:ascii="Arial" w:eastAsia="Arial" w:hAnsi="Arial" w:cs="Arial"/>
          <w:b/>
          <w:bCs/>
        </w:rPr>
        <w:t>3.1. “</w:t>
      </w:r>
      <w:proofErr w:type="spellStart"/>
      <w:r w:rsidRPr="00F831BD">
        <w:rPr>
          <w:rFonts w:ascii="Arial" w:eastAsia="Arial" w:hAnsi="Arial" w:cs="Arial"/>
          <w:b/>
          <w:bCs/>
        </w:rPr>
        <w:t>Зорилгод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хүрэх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байдал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” </w:t>
      </w:r>
      <w:proofErr w:type="spellStart"/>
      <w:r w:rsidRPr="00F831BD">
        <w:rPr>
          <w:rFonts w:ascii="Arial" w:eastAsia="Arial" w:hAnsi="Arial" w:cs="Arial"/>
          <w:b/>
          <w:bCs/>
        </w:rPr>
        <w:t>шалгуур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үзүүлэлтээр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үнэлсэн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байдал</w:t>
      </w:r>
      <w:bookmarkEnd w:id="20"/>
      <w:bookmarkEnd w:id="21"/>
      <w:proofErr w:type="spellEnd"/>
    </w:p>
    <w:p w14:paraId="2759F450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>“</w:t>
      </w:r>
      <w:proofErr w:type="spellStart"/>
      <w:r w:rsidRPr="00F831BD">
        <w:rPr>
          <w:rFonts w:ascii="Arial" w:eastAsia="Arial" w:hAnsi="Arial" w:cs="Arial"/>
        </w:rPr>
        <w:t>Зорилгод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>”-</w:t>
      </w:r>
      <w:proofErr w:type="spellStart"/>
      <w:r w:rsidRPr="00F831BD">
        <w:rPr>
          <w:rFonts w:ascii="Arial" w:eastAsia="Arial" w:hAnsi="Arial" w:cs="Arial"/>
        </w:rPr>
        <w:t>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үнэлэхдээ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баримтлалд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тусгагдсан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төсөл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боловсруулах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хэрэгцээ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шаардлагад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хуулийг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батлан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хэрэгжүүлснээр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хүрэхээр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тавьсан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томъёологдож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чадсан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баримтлал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түүний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агуулгыг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үнэлж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харьцуулан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хийдэг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хүрээнд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зарим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заалт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1.1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хийнэ</w:t>
      </w:r>
      <w:proofErr w:type="spellEnd"/>
      <w:r w:rsidRPr="00F831BD">
        <w:rPr>
          <w:rFonts w:ascii="Arial" w:eastAsia="Arial" w:hAnsi="Arial" w:cs="Arial"/>
        </w:rPr>
        <w:t>.</w:t>
      </w:r>
    </w:p>
    <w:p w14:paraId="40FE55BD" w14:textId="77777777" w:rsidR="00F831BD" w:rsidRPr="00F831BD" w:rsidRDefault="00F831BD" w:rsidP="00F831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420" w:line="240" w:lineRule="auto"/>
        <w:ind w:left="140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тухайд</w:t>
      </w:r>
      <w:proofErr w:type="spellEnd"/>
      <w:r w:rsidRPr="00F831BD">
        <w:rPr>
          <w:rFonts w:ascii="Arial" w:eastAsia="Arial" w:hAnsi="Arial" w:cs="Arial"/>
        </w:rPr>
        <w:t>.</w:t>
      </w:r>
    </w:p>
    <w:p w14:paraId="782C01BB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 xml:space="preserve">2022 </w:t>
      </w:r>
      <w:proofErr w:type="spellStart"/>
      <w:r w:rsidRPr="00F831BD">
        <w:rPr>
          <w:rFonts w:ascii="Arial" w:eastAsia="Arial" w:hAnsi="Arial" w:cs="Arial"/>
        </w:rPr>
        <w:t>онд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боловсруулагдсан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1994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хуулиас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өөрчлөгдөж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өөрчлөгджээ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Иймд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томьёологдсон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судлах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>.</w:t>
      </w:r>
    </w:p>
    <w:p w14:paraId="4B4B6D7A" w14:textId="77777777" w:rsidR="00F831BD" w:rsidRPr="00F831BD" w:rsidRDefault="00F831BD" w:rsidP="00F831BD">
      <w:pPr>
        <w:keepNext/>
        <w:keepLines/>
        <w:widowControl w:val="0"/>
        <w:ind w:firstLine="740"/>
        <w:jc w:val="both"/>
        <w:outlineLvl w:val="1"/>
        <w:rPr>
          <w:rFonts w:ascii="Arial" w:eastAsia="Arial" w:hAnsi="Arial" w:cs="Arial"/>
          <w:b/>
          <w:bCs/>
        </w:rPr>
      </w:pPr>
      <w:bookmarkStart w:id="22" w:name="bookmark70"/>
      <w:r w:rsidRPr="00F831BD">
        <w:rPr>
          <w:rFonts w:ascii="Arial" w:eastAsia="Arial" w:hAnsi="Arial" w:cs="Arial"/>
          <w:b/>
          <w:bCs/>
        </w:rPr>
        <w:t>“</w:t>
      </w:r>
      <w:proofErr w:type="spellStart"/>
      <w:r w:rsidRPr="00F831BD">
        <w:rPr>
          <w:rFonts w:ascii="Arial" w:eastAsia="Arial" w:hAnsi="Arial" w:cs="Arial"/>
          <w:b/>
          <w:bCs/>
        </w:rPr>
        <w:t>Жагсаал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, </w:t>
      </w:r>
      <w:proofErr w:type="spellStart"/>
      <w:r w:rsidRPr="00F831BD">
        <w:rPr>
          <w:rFonts w:ascii="Arial" w:eastAsia="Arial" w:hAnsi="Arial" w:cs="Arial"/>
          <w:b/>
          <w:bCs/>
        </w:rPr>
        <w:t>цуглаан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”-ы </w:t>
      </w:r>
      <w:proofErr w:type="spellStart"/>
      <w:r w:rsidRPr="00F831BD">
        <w:rPr>
          <w:rFonts w:ascii="Arial" w:eastAsia="Arial" w:hAnsi="Arial" w:cs="Arial"/>
          <w:b/>
          <w:bCs/>
        </w:rPr>
        <w:t>тухайд</w:t>
      </w:r>
      <w:bookmarkEnd w:id="22"/>
      <w:proofErr w:type="spellEnd"/>
    </w:p>
    <w:p w14:paraId="27B3B59E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Иргэний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жагсаал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, </w:t>
      </w:r>
      <w:proofErr w:type="spellStart"/>
      <w:r w:rsidRPr="00F831BD">
        <w:rPr>
          <w:rFonts w:ascii="Arial" w:eastAsia="Arial" w:hAnsi="Arial" w:cs="Arial"/>
          <w:b/>
          <w:bCs/>
        </w:rPr>
        <w:t>цуглаан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хийх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18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зууны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дунд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хойш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ашиглагдаж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эхэлсэн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хүмүүс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олноор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гүйх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алхах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жагсах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явц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болно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Тиймээс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цугларах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үгнээс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гаралтай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Ирландын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тэмцэгч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Данейль</w:t>
      </w:r>
      <w:proofErr w:type="spellEnd"/>
      <w:r w:rsidRPr="00F831BD">
        <w:rPr>
          <w:rFonts w:ascii="Arial" w:eastAsia="Arial" w:hAnsi="Arial" w:cs="Arial"/>
        </w:rPr>
        <w:t xml:space="preserve"> О-</w:t>
      </w:r>
      <w:proofErr w:type="spellStart"/>
      <w:r w:rsidRPr="00F831BD">
        <w:rPr>
          <w:rFonts w:ascii="Arial" w:eastAsia="Arial" w:hAnsi="Arial" w:cs="Arial"/>
        </w:rPr>
        <w:t>Коннелл</w:t>
      </w:r>
      <w:proofErr w:type="spellEnd"/>
      <w:r w:rsidRPr="00F831BD">
        <w:rPr>
          <w:rFonts w:ascii="Arial" w:eastAsia="Arial" w:hAnsi="Arial" w:cs="Arial"/>
        </w:rPr>
        <w:t xml:space="preserve"> (1775-1847)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анхлан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хэрэгжүүлжэ</w:t>
      </w:r>
      <w:hyperlink w:anchor="bookmark1" w:tooltip="Current Document">
        <w:r w:rsidRPr="00F831BD">
          <w:rPr>
            <w:rFonts w:ascii="Arial" w:eastAsia="Arial" w:hAnsi="Arial" w:cs="Arial"/>
          </w:rPr>
          <w:t>э</w:t>
        </w:r>
        <w:proofErr w:type="spellEnd"/>
        <w:r w:rsidRPr="00F831BD">
          <w:rPr>
            <w:rFonts w:ascii="Arial" w:eastAsia="Arial" w:hAnsi="Arial" w:cs="Arial"/>
            <w:vertAlign w:val="superscript"/>
          </w:rPr>
          <w:footnoteReference w:id="2"/>
        </w:r>
        <w:r w:rsidRPr="00F831BD">
          <w:rPr>
            <w:rFonts w:ascii="Arial" w:eastAsia="Arial" w:hAnsi="Arial" w:cs="Arial"/>
          </w:rPr>
          <w:t>.</w:t>
        </w:r>
      </w:hyperlink>
    </w:p>
    <w:p w14:paraId="344B2F23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 (</w:t>
      </w:r>
      <w:proofErr w:type="spellStart"/>
      <w:r w:rsidRPr="00F831BD">
        <w:rPr>
          <w:rFonts w:ascii="Arial" w:eastAsia="Arial" w:hAnsi="Arial" w:cs="Arial"/>
        </w:rPr>
        <w:t>англ</w:t>
      </w:r>
      <w:proofErr w:type="spellEnd"/>
      <w:r w:rsidRPr="00F831BD">
        <w:rPr>
          <w:rFonts w:ascii="Arial" w:eastAsia="Arial" w:hAnsi="Arial" w:cs="Arial"/>
        </w:rPr>
        <w:t xml:space="preserve">. детопз1га1юп)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суурингийн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гудамж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талбайгаар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байгуулалттайгаар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явж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нийгэм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эдийн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засаг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чөлөөтэй</w:t>
      </w:r>
      <w:proofErr w:type="spellEnd"/>
      <w:r w:rsidRPr="00F831BD">
        <w:rPr>
          <w:rFonts w:ascii="Arial" w:eastAsia="Arial" w:hAnsi="Arial" w:cs="Arial"/>
        </w:rPr>
        <w:br w:type="page"/>
      </w:r>
      <w:proofErr w:type="spellStart"/>
      <w:r w:rsidRPr="00F831BD">
        <w:rPr>
          <w:rFonts w:ascii="Arial" w:eastAsia="Arial" w:hAnsi="Arial" w:cs="Arial"/>
        </w:rPr>
        <w:lastRenderedPageBreak/>
        <w:t>холбогдсон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бодол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санал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шаардлагаа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</w:t>
      </w:r>
      <w:hyperlink w:anchor="bookmark2" w:tooltip="Current Document">
        <w:r w:rsidRPr="00F831BD">
          <w:rPr>
            <w:rFonts w:ascii="Arial" w:eastAsia="Arial" w:hAnsi="Arial" w:cs="Arial"/>
          </w:rPr>
          <w:t>м</w:t>
        </w:r>
        <w:proofErr w:type="spellEnd"/>
        <w:r w:rsidRPr="00F831BD">
          <w:rPr>
            <w:rFonts w:ascii="Arial" w:eastAsia="Arial" w:hAnsi="Arial" w:cs="Arial"/>
            <w:vertAlign w:val="superscript"/>
          </w:rPr>
          <w:footnoteReference w:id="3"/>
        </w:r>
        <w:r w:rsidRPr="00F831BD">
          <w:rPr>
            <w:rFonts w:ascii="Arial" w:eastAsia="Arial" w:hAnsi="Arial" w:cs="Arial"/>
          </w:rPr>
          <w:t>.</w:t>
        </w:r>
      </w:hyperlink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иргэдээс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нийгэм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эдийн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засаг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чөлөөтэй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холбогдсон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бодол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санал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шаардлагаа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</w:t>
      </w:r>
      <w:hyperlink w:anchor="bookmark3" w:tooltip="Current Document">
        <w:r w:rsidRPr="00F831BD">
          <w:rPr>
            <w:rFonts w:ascii="Arial" w:eastAsia="Arial" w:hAnsi="Arial" w:cs="Arial"/>
          </w:rPr>
          <w:t>м</w:t>
        </w:r>
        <w:proofErr w:type="spellEnd"/>
        <w:r w:rsidRPr="00F831BD">
          <w:rPr>
            <w:rFonts w:ascii="Arial" w:eastAsia="Arial" w:hAnsi="Arial" w:cs="Arial"/>
            <w:vertAlign w:val="superscript"/>
          </w:rPr>
          <w:footnoteReference w:id="4"/>
        </w:r>
        <w:r w:rsidRPr="00F831BD">
          <w:rPr>
            <w:rFonts w:ascii="Arial" w:eastAsia="Arial" w:hAnsi="Arial" w:cs="Arial"/>
          </w:rPr>
          <w:t>.</w:t>
        </w:r>
      </w:hyperlink>
    </w:p>
    <w:p w14:paraId="435C2928" w14:textId="77777777" w:rsidR="00F831BD" w:rsidRPr="00F831BD" w:rsidRDefault="00F831BD" w:rsidP="00F831BD">
      <w:pPr>
        <w:widowControl w:val="0"/>
        <w:spacing w:line="254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тайлбар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тольд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гэдгийг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нийтээрээ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явда</w:t>
      </w:r>
      <w:hyperlink w:anchor="bookmark4" w:tooltip="Current Document">
        <w:r w:rsidRPr="00F831BD">
          <w:rPr>
            <w:rFonts w:ascii="Arial" w:eastAsia="Arial" w:hAnsi="Arial" w:cs="Arial"/>
          </w:rPr>
          <w:t>л</w:t>
        </w:r>
        <w:proofErr w:type="spellEnd"/>
        <w:r w:rsidRPr="00F831BD">
          <w:rPr>
            <w:rFonts w:ascii="Arial" w:eastAsia="Arial" w:hAnsi="Arial" w:cs="Arial"/>
            <w:vertAlign w:val="superscript"/>
          </w:rPr>
          <w:footnoteReference w:id="5"/>
        </w:r>
        <w:r w:rsidRPr="00F831BD">
          <w:rPr>
            <w:rFonts w:ascii="Arial" w:eastAsia="Arial" w:hAnsi="Arial" w:cs="Arial"/>
          </w:rPr>
          <w:t xml:space="preserve"> </w:t>
        </w:r>
      </w:hyperlink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тодорхойлсон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41A3BC65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байгууллагуудын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хамтын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нөхөрлөлийн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форумын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зүгээс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тайлбарласан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эвлэлдэн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ардчилсан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суурийг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бүрдүүлдэг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юм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идэвхтэй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чөлөөт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цөм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тэдэнд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хамааралтай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асуудалд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иргэдэд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олгодог</w:t>
      </w:r>
      <w:proofErr w:type="spellEnd"/>
      <w:r w:rsidRPr="00F831BD">
        <w:rPr>
          <w:rFonts w:ascii="Arial" w:eastAsia="Arial" w:hAnsi="Arial" w:cs="Arial"/>
        </w:rPr>
        <w:t>.</w:t>
      </w:r>
    </w:p>
    <w:p w14:paraId="417F58DD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b/>
          <w:bCs/>
        </w:rPr>
        <w:t>Тайван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цуглаан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хийх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эсэргүүцлийн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пикет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зэрэгт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нэгдлийн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өөрийгөө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боломжийг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олгодог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Цуглаанууд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өөрчлөлтийг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сурталчлах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эсэхээс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хамааран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хүмүүст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чухал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холбогдолтой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мэдлэгийг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дээшлүүлэх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платформ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болно</w:t>
      </w:r>
      <w:proofErr w:type="spellEnd"/>
      <w:r w:rsidRPr="00F831BD">
        <w:rPr>
          <w:rFonts w:ascii="Arial" w:eastAsia="Arial" w:hAnsi="Arial" w:cs="Arial"/>
        </w:rPr>
        <w:t>.</w:t>
      </w:r>
    </w:p>
    <w:p w14:paraId="4D80FEE2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b/>
          <w:bCs/>
        </w:rPr>
        <w:t>Үзэл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бодлоо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илэрхийлэх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эрх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чөлөө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бодол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санаагаа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хадгалах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хуваалцах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илрүүлэх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агуулдаг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Үүнд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хамарсан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эсэргүүцэл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замаар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багтдаг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нягт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юм</w:t>
      </w:r>
      <w:proofErr w:type="spellEnd"/>
      <w:r w:rsidRPr="00F831BD">
        <w:rPr>
          <w:rFonts w:ascii="Arial" w:eastAsia="Arial" w:hAnsi="Arial" w:cs="Arial"/>
        </w:rPr>
        <w:t>.</w:t>
      </w:r>
    </w:p>
    <w:p w14:paraId="68BF13D1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b/>
          <w:bCs/>
        </w:rPr>
        <w:t>Эвлэлдэн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нэгдэх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эрх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чөлөө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ардчилсан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чухал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нам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үйлдвэрчний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эвлэл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шашны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ардчилсан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институци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хамгаалда</w:t>
      </w:r>
      <w:hyperlink w:anchor="bookmark5" w:tooltip="Current Document">
        <w:r w:rsidRPr="00F831BD">
          <w:rPr>
            <w:rFonts w:ascii="Arial" w:eastAsia="Arial" w:hAnsi="Arial" w:cs="Arial"/>
          </w:rPr>
          <w:t>г</w:t>
        </w:r>
        <w:proofErr w:type="spellEnd"/>
        <w:r w:rsidRPr="00F831BD">
          <w:rPr>
            <w:rFonts w:ascii="Arial" w:eastAsia="Arial" w:hAnsi="Arial" w:cs="Arial"/>
            <w:vertAlign w:val="superscript"/>
          </w:rPr>
          <w:footnoteReference w:id="6"/>
        </w:r>
        <w:r w:rsidRPr="00F831BD">
          <w:rPr>
            <w:rFonts w:ascii="Arial" w:eastAsia="Arial" w:hAnsi="Arial" w:cs="Arial"/>
          </w:rPr>
          <w:t>.</w:t>
        </w:r>
      </w:hyperlink>
    </w:p>
    <w:p w14:paraId="05683277" w14:textId="77777777" w:rsidR="00F831BD" w:rsidRPr="00F831BD" w:rsidRDefault="00F831BD" w:rsidP="00F831BD">
      <w:pPr>
        <w:widowControl w:val="0"/>
        <w:spacing w:line="257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Үүнээс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дүгнэвэл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бүрэлдэхүүн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харагдаж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эвлэлдэн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түүнтэй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байдаг</w:t>
      </w:r>
      <w:proofErr w:type="spellEnd"/>
      <w:r w:rsidRPr="00F831BD">
        <w:rPr>
          <w:rFonts w:ascii="Arial" w:eastAsia="Arial" w:hAnsi="Arial" w:cs="Arial"/>
        </w:rPr>
        <w:t>.</w:t>
      </w:r>
    </w:p>
    <w:p w14:paraId="0964A42C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16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16-т </w:t>
      </w:r>
      <w:proofErr w:type="spellStart"/>
      <w:r w:rsidRPr="00F831BD">
        <w:rPr>
          <w:rFonts w:ascii="Arial" w:eastAsia="Arial" w:hAnsi="Arial" w:cs="Arial"/>
        </w:rPr>
        <w:t>зааснаар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итгэл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үнэмшилтэй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хэвлэн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нийтлэх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жагсаал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, </w:t>
      </w:r>
      <w:proofErr w:type="spellStart"/>
      <w:r w:rsidRPr="00F831BD">
        <w:rPr>
          <w:rFonts w:ascii="Arial" w:eastAsia="Arial" w:hAnsi="Arial" w:cs="Arial"/>
          <w:b/>
          <w:bCs/>
        </w:rPr>
        <w:t>цуглаан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хийх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чөлөөтэй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  <w:b/>
          <w:bCs/>
        </w:rPr>
        <w:t>Жагсаал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, </w:t>
      </w:r>
      <w:proofErr w:type="spellStart"/>
      <w:r w:rsidRPr="00F831BD">
        <w:rPr>
          <w:rFonts w:ascii="Arial" w:eastAsia="Arial" w:hAnsi="Arial" w:cs="Arial"/>
          <w:b/>
          <w:bCs/>
        </w:rPr>
        <w:t>цуглаан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хийх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хуулиар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тогтооно</w:t>
      </w:r>
      <w:proofErr w:type="spellEnd"/>
      <w:r w:rsidRPr="00F831BD">
        <w:rPr>
          <w:rFonts w:ascii="Arial" w:eastAsia="Arial" w:hAnsi="Arial" w:cs="Arial"/>
        </w:rPr>
        <w:t xml:space="preserve">;”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хуульчилсан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байдаг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Иймд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тусгагдсан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 w:type="page"/>
      </w:r>
    </w:p>
    <w:p w14:paraId="74FAF483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lastRenderedPageBreak/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иргэдийн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алдагдуулахгүй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эмх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замбараагүй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үүсгэхгүй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хүчирхийлэл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халдлага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үймээн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самуун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дэгдээхгүй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гэсэн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санааг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илэрхийлдэг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орчин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тойронд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аливаа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шударга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үйлдэлд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санаа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ухаалаг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тайвнаар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ингэснээр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ойлголцол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дэмжлэгийг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болгож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чадн</w:t>
      </w:r>
      <w:hyperlink w:anchor="bookmark6" w:tooltip="Current Document">
        <w:r w:rsidRPr="00F831BD">
          <w:rPr>
            <w:rFonts w:ascii="Arial" w:eastAsia="Arial" w:hAnsi="Arial" w:cs="Arial"/>
          </w:rPr>
          <w:t>а</w:t>
        </w:r>
        <w:proofErr w:type="spellEnd"/>
        <w:r w:rsidRPr="00F831BD">
          <w:rPr>
            <w:rFonts w:ascii="Arial" w:eastAsia="Arial" w:hAnsi="Arial" w:cs="Arial"/>
            <w:vertAlign w:val="superscript"/>
          </w:rPr>
          <w:footnoteReference w:id="7"/>
        </w:r>
        <w:r w:rsidRPr="00F831BD">
          <w:rPr>
            <w:rFonts w:ascii="Arial" w:eastAsia="Arial" w:hAnsi="Arial" w:cs="Arial"/>
          </w:rPr>
          <w:t>.</w:t>
        </w:r>
      </w:hyperlink>
    </w:p>
    <w:p w14:paraId="5A833F32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Харин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нэгдэн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гэрээний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тодорхойлжээ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Тухайлбал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түгээмэл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тунхаглалын</w:t>
      </w:r>
      <w:proofErr w:type="spellEnd"/>
      <w:r w:rsidRPr="00F831BD">
        <w:rPr>
          <w:rFonts w:ascii="Arial" w:eastAsia="Arial" w:hAnsi="Arial" w:cs="Arial"/>
        </w:rPr>
        <w:t xml:space="preserve"> 20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1-т “</w:t>
      </w:r>
      <w:proofErr w:type="spellStart"/>
      <w:r w:rsidRPr="00F831BD">
        <w:rPr>
          <w:rFonts w:ascii="Arial" w:eastAsia="Arial" w:hAnsi="Arial" w:cs="Arial"/>
        </w:rPr>
        <w:t>Хүн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чөлөөтэй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  <w:b/>
          <w:bCs/>
        </w:rPr>
        <w:t>тайван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хуран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цуглах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эвлэлдэн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эрхтэй</w:t>
      </w:r>
      <w:proofErr w:type="spellEnd"/>
      <w:r w:rsidRPr="00F831BD">
        <w:rPr>
          <w:rFonts w:ascii="Arial" w:eastAsia="Arial" w:hAnsi="Arial" w:cs="Arial"/>
        </w:rPr>
        <w:t xml:space="preserve">.”, </w:t>
      </w:r>
      <w:proofErr w:type="spellStart"/>
      <w:r w:rsidRPr="00F831BD">
        <w:rPr>
          <w:rFonts w:ascii="Arial" w:eastAsia="Arial" w:hAnsi="Arial" w:cs="Arial"/>
        </w:rPr>
        <w:t>Иргэний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пактын</w:t>
      </w:r>
      <w:proofErr w:type="spellEnd"/>
      <w:r w:rsidRPr="00F831BD">
        <w:rPr>
          <w:rFonts w:ascii="Arial" w:eastAsia="Arial" w:hAnsi="Arial" w:cs="Arial"/>
        </w:rPr>
        <w:t xml:space="preserve"> 21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зүйлд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  <w:b/>
          <w:bCs/>
        </w:rPr>
        <w:t>Тайван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хуран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цуглах</w:t>
      </w:r>
      <w:proofErr w:type="spellEnd"/>
      <w:r w:rsidRPr="00F831BD">
        <w:rPr>
          <w:rFonts w:ascii="Arial" w:eastAsia="Arial" w:hAnsi="Arial" w:cs="Arial"/>
          <w:b/>
          <w:bCs/>
        </w:rPr>
        <w:br/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хүлээн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зөвшөөрнө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эдлэхэд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ардчилсан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нийгэмд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эрүүл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мэнд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ёс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суртахууныг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эсхүл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ашгийн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үүднээс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дагуу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тогтоосноос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болохгүй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>.</w:t>
      </w:r>
    </w:p>
    <w:p w14:paraId="781C59DF" w14:textId="77777777" w:rsidR="00F831BD" w:rsidRPr="00F831BD" w:rsidRDefault="00F831BD" w:rsidP="00F831BD">
      <w:pPr>
        <w:widowControl w:val="0"/>
        <w:spacing w:line="254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Үүнээс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гадна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дотоодын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судалгаануудад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авч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үзжээ</w:t>
      </w:r>
      <w:proofErr w:type="spellEnd"/>
      <w:r w:rsidRPr="00F831BD">
        <w:rPr>
          <w:rFonts w:ascii="Arial" w:eastAsia="Arial" w:hAnsi="Arial" w:cs="Arial"/>
        </w:rPr>
        <w:t>.</w:t>
      </w:r>
    </w:p>
    <w:p w14:paraId="72B0B1C0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Европын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хамтын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Ардчилсан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институт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газрын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сахиулахад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баримтлах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авлага</w:t>
      </w:r>
      <w:proofErr w:type="spellEnd"/>
      <w:r w:rsidRPr="00F831BD">
        <w:rPr>
          <w:rFonts w:ascii="Arial" w:eastAsia="Arial" w:hAnsi="Arial" w:cs="Arial"/>
        </w:rPr>
        <w:t>”-д “</w:t>
      </w:r>
      <w:proofErr w:type="spellStart"/>
      <w:r w:rsidRPr="00F831BD">
        <w:rPr>
          <w:rFonts w:ascii="Arial" w:eastAsia="Arial" w:hAnsi="Arial" w:cs="Arial"/>
          <w:b/>
          <w:bCs/>
        </w:rPr>
        <w:t>Жагсаал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, </w:t>
      </w:r>
      <w:proofErr w:type="spellStart"/>
      <w:r w:rsidRPr="00F831BD">
        <w:rPr>
          <w:rFonts w:ascii="Arial" w:eastAsia="Arial" w:hAnsi="Arial" w:cs="Arial"/>
          <w:b/>
          <w:bCs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судалгаанд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тодорхойлсноор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жагсаал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, </w:t>
      </w:r>
      <w:proofErr w:type="spellStart"/>
      <w:r w:rsidRPr="00F831BD">
        <w:rPr>
          <w:rFonts w:ascii="Arial" w:eastAsia="Arial" w:hAnsi="Arial" w:cs="Arial"/>
          <w:b/>
          <w:bCs/>
        </w:rPr>
        <w:t>цуглаан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бүлэг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бүртгэлгүй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холбоод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ахуйн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нэгжид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хамаарна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ямар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дамжуулах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гэдгийг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онцлон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тэмдэглэсэн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байдаг</w:t>
      </w:r>
      <w:proofErr w:type="spellEnd"/>
      <w:r w:rsidRPr="00F831BD">
        <w:rPr>
          <w:rFonts w:ascii="Arial" w:eastAsia="Arial" w:hAnsi="Arial" w:cs="Arial"/>
        </w:rPr>
        <w:t xml:space="preserve"> «</w:t>
      </w:r>
      <w:proofErr w:type="spellStart"/>
      <w:r w:rsidRPr="00F831BD">
        <w:rPr>
          <w:rFonts w:ascii="Arial" w:eastAsia="Arial" w:hAnsi="Arial" w:cs="Arial"/>
        </w:rPr>
        <w:t>Үндэс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угсаа</w:t>
      </w:r>
      <w:proofErr w:type="spellEnd"/>
      <w:r w:rsidRPr="00F831BD">
        <w:rPr>
          <w:rFonts w:ascii="Arial" w:eastAsia="Arial" w:hAnsi="Arial" w:cs="Arial"/>
        </w:rPr>
        <w:t xml:space="preserve">», </w:t>
      </w:r>
      <w:proofErr w:type="spellStart"/>
      <w:r w:rsidRPr="00F831BD">
        <w:rPr>
          <w:rFonts w:ascii="Arial" w:eastAsia="Arial" w:hAnsi="Arial" w:cs="Arial"/>
        </w:rPr>
        <w:t>арьс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өнгө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хүйс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хэл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шашин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шүтлэг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бодол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үүсэл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өмч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хөрөнгө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төрсөн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статус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аливаа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ялгаварлан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гадуурхлыг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хориглоно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Хүмүүсийн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хязгаарлахад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чиглэсэн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эдгээр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үндэслэлээр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ялгаварлан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гадуурхах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зөрчсөн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үздэ</w:t>
      </w:r>
      <w:hyperlink w:anchor="bookmark7" w:tooltip="Current Document">
        <w:r w:rsidRPr="00F831BD">
          <w:rPr>
            <w:rFonts w:ascii="Arial" w:eastAsia="Arial" w:hAnsi="Arial" w:cs="Arial"/>
          </w:rPr>
          <w:t>г</w:t>
        </w:r>
        <w:proofErr w:type="spellEnd"/>
        <w:r w:rsidRPr="00F831BD">
          <w:rPr>
            <w:rFonts w:ascii="Arial" w:eastAsia="Arial" w:hAnsi="Arial" w:cs="Arial"/>
            <w:vertAlign w:val="superscript"/>
          </w:rPr>
          <w:footnoteReference w:id="8"/>
        </w:r>
        <w:r w:rsidRPr="00F831BD">
          <w:rPr>
            <w:rFonts w:ascii="Arial" w:eastAsia="Arial" w:hAnsi="Arial" w:cs="Arial"/>
          </w:rPr>
          <w:t>.</w:t>
        </w:r>
      </w:hyperlink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Түүнчлэн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аяндаа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болдог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нэгэн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зэрэг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болдог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төрлүүдтэй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болохыг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тодорхойлжээ</w:t>
      </w:r>
      <w:proofErr w:type="spellEnd"/>
      <w:r w:rsidRPr="00F831BD">
        <w:rPr>
          <w:rFonts w:ascii="Arial" w:eastAsia="Arial" w:hAnsi="Arial" w:cs="Arial"/>
        </w:rPr>
        <w:t>.</w:t>
      </w:r>
    </w:p>
    <w:p w14:paraId="7FA008C2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>“</w:t>
      </w:r>
      <w:proofErr w:type="spellStart"/>
      <w:r w:rsidRPr="00F831BD">
        <w:rPr>
          <w:rFonts w:ascii="Arial" w:eastAsia="Arial" w:hAnsi="Arial" w:cs="Arial"/>
        </w:rPr>
        <w:t>Эмнести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Интернэшнл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Ковид</w:t>
      </w:r>
      <w:proofErr w:type="spellEnd"/>
      <w:r w:rsidRPr="00F831BD">
        <w:rPr>
          <w:rFonts w:ascii="Arial" w:eastAsia="Arial" w:hAnsi="Arial" w:cs="Arial"/>
        </w:rPr>
        <w:t xml:space="preserve"> 19 </w:t>
      </w:r>
      <w:proofErr w:type="spellStart"/>
      <w:r w:rsidRPr="00F831BD">
        <w:rPr>
          <w:rFonts w:ascii="Arial" w:eastAsia="Arial" w:hAnsi="Arial" w:cs="Arial"/>
        </w:rPr>
        <w:t>цар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тахал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сахиулах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судалгааны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тайлан</w:t>
      </w:r>
      <w:proofErr w:type="spellEnd"/>
      <w:r w:rsidRPr="00F831BD">
        <w:rPr>
          <w:rFonts w:ascii="Arial" w:eastAsia="Arial" w:hAnsi="Arial" w:cs="Arial"/>
        </w:rPr>
        <w:t>,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хүчийг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хэрэглэхээс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зайлсхийх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судалгааны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тайлан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шинэчлэн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сайжруулахтай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өгөх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урьдчилсан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санал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зөвлөмж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зэрэгт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жагсаал</w:t>
      </w:r>
      <w:proofErr w:type="spellEnd"/>
      <w:r w:rsidRPr="00F831BD">
        <w:rPr>
          <w:rFonts w:ascii="Arial" w:eastAsia="Arial" w:hAnsi="Arial" w:cs="Arial"/>
          <w:b/>
          <w:bCs/>
        </w:rPr>
        <w:t>,</w:t>
      </w:r>
      <w:r w:rsidRPr="00F831BD">
        <w:rPr>
          <w:rFonts w:ascii="Arial" w:eastAsia="Arial" w:hAnsi="Arial" w:cs="Arial"/>
          <w:b/>
          <w:bCs/>
        </w:rPr>
        <w:br/>
      </w:r>
      <w:proofErr w:type="spellStart"/>
      <w:r w:rsidRPr="00F831BD">
        <w:rPr>
          <w:rFonts w:ascii="Arial" w:eastAsia="Arial" w:hAnsi="Arial" w:cs="Arial"/>
          <w:b/>
          <w:bCs/>
        </w:rPr>
        <w:t>цуглаан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томьёогоор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тайлбарласан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Мөн</w:t>
      </w:r>
      <w:proofErr w:type="spellEnd"/>
      <w:r w:rsidRPr="00F831BD">
        <w:rPr>
          <w:rFonts w:ascii="Arial" w:eastAsia="Arial" w:hAnsi="Arial" w:cs="Arial"/>
        </w:rPr>
        <w:t xml:space="preserve"> НҮБ-</w:t>
      </w:r>
      <w:proofErr w:type="spellStart"/>
      <w:r w:rsidRPr="00F831BD">
        <w:rPr>
          <w:rFonts w:ascii="Arial" w:eastAsia="Arial" w:hAnsi="Arial" w:cs="Arial"/>
        </w:rPr>
        <w:t>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зохистой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t xml:space="preserve"> 10 </w:t>
      </w:r>
      <w:proofErr w:type="spellStart"/>
      <w:r w:rsidRPr="00F831BD">
        <w:rPr>
          <w:rFonts w:ascii="Arial" w:eastAsia="Arial" w:hAnsi="Arial" w:cs="Arial"/>
        </w:rPr>
        <w:t>зарчимд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томьёогоор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тодорхойлжээ</w:t>
      </w:r>
      <w:proofErr w:type="spellEnd"/>
      <w:r w:rsidRPr="00F831BD">
        <w:rPr>
          <w:rFonts w:ascii="Arial" w:eastAsia="Arial" w:hAnsi="Arial" w:cs="Arial"/>
        </w:rPr>
        <w:t>.</w:t>
      </w:r>
    </w:p>
    <w:p w14:paraId="397CFDFA" w14:textId="77777777" w:rsidR="00F831BD" w:rsidRPr="00F831BD" w:rsidRDefault="00F831BD" w:rsidP="00F831BD">
      <w:pPr>
        <w:widowControl w:val="0"/>
        <w:spacing w:after="14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судлаачид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байгууллагууд</w:t>
      </w:r>
      <w:proofErr w:type="spellEnd"/>
      <w:r w:rsidRPr="00F831BD">
        <w:rPr>
          <w:rFonts w:ascii="Arial" w:eastAsia="Arial" w:hAnsi="Arial" w:cs="Arial"/>
        </w:rPr>
        <w:t xml:space="preserve"> </w:t>
      </w:r>
      <w:r w:rsidRPr="00F831BD">
        <w:rPr>
          <w:rFonts w:ascii="Arial" w:eastAsia="Arial" w:hAnsi="Arial" w:cs="Arial"/>
          <w:b/>
          <w:bCs/>
        </w:rPr>
        <w:t>“</w:t>
      </w:r>
      <w:proofErr w:type="spellStart"/>
      <w:r w:rsidRPr="00F831BD">
        <w:rPr>
          <w:rFonts w:ascii="Arial" w:eastAsia="Arial" w:hAnsi="Arial" w:cs="Arial"/>
          <w:b/>
          <w:bCs/>
        </w:rPr>
        <w:t>Жагсаал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, </w:t>
      </w:r>
      <w:proofErr w:type="spellStart"/>
      <w:r w:rsidRPr="00F831BD">
        <w:rPr>
          <w:rFonts w:ascii="Arial" w:eastAsia="Arial" w:hAnsi="Arial" w:cs="Arial"/>
          <w:b/>
          <w:bCs/>
        </w:rPr>
        <w:t>цуглаан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томьёог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хэрэглээд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нэгэнт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заншжээ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Тодруулбал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комиссын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илтгэл</w:t>
      </w:r>
      <w:proofErr w:type="spellEnd"/>
      <w:r w:rsidRPr="00F831BD">
        <w:rPr>
          <w:rFonts w:ascii="Arial" w:eastAsia="Arial" w:hAnsi="Arial" w:cs="Arial"/>
        </w:rPr>
        <w:t>”, “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төлөв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цаашид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боловсронгуй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болгох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асуудал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сэдэвт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судалгааны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тайлан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Онц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зөрчлийн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мониторинг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хамгааллын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эвслийн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Баримтжуулалтын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тайлан</w:t>
      </w:r>
      <w:proofErr w:type="spellEnd"/>
      <w:r w:rsidRPr="00F831BD">
        <w:rPr>
          <w:rFonts w:ascii="Arial" w:eastAsia="Arial" w:hAnsi="Arial" w:cs="Arial"/>
        </w:rPr>
        <w:t xml:space="preserve">”, </w:t>
      </w:r>
      <w:proofErr w:type="spellStart"/>
      <w:r w:rsidRPr="00F831BD">
        <w:rPr>
          <w:rFonts w:ascii="Arial" w:eastAsia="Arial" w:hAnsi="Arial" w:cs="Arial"/>
        </w:rPr>
        <w:t>Х.Чинбатын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br w:type="page"/>
      </w:r>
      <w:proofErr w:type="spellStart"/>
      <w:r w:rsidRPr="00F831BD">
        <w:rPr>
          <w:rFonts w:ascii="Arial" w:eastAsia="Arial" w:hAnsi="Arial" w:cs="Arial"/>
        </w:rPr>
        <w:lastRenderedPageBreak/>
        <w:t>чөлөө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эрдэм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нийтлэл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О.Мөнхсайханы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түүний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хэрэгжилт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эрдэм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нийтлэл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бүтээлүүдэд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ийнхүү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үзжээ</w:t>
      </w:r>
      <w:proofErr w:type="spellEnd"/>
      <w:r w:rsidRPr="00F831BD">
        <w:rPr>
          <w:rFonts w:ascii="Arial" w:eastAsia="Arial" w:hAnsi="Arial" w:cs="Arial"/>
        </w:rPr>
        <w:t>.</w:t>
      </w:r>
    </w:p>
    <w:p w14:paraId="0B283145" w14:textId="77777777" w:rsidR="00F831BD" w:rsidRPr="00F831BD" w:rsidRDefault="00F831BD" w:rsidP="00F831BD">
      <w:pPr>
        <w:keepNext/>
        <w:keepLines/>
        <w:widowControl w:val="0"/>
        <w:spacing w:after="140" w:line="276" w:lineRule="auto"/>
        <w:ind w:firstLine="740"/>
        <w:jc w:val="both"/>
        <w:outlineLvl w:val="1"/>
        <w:rPr>
          <w:rFonts w:ascii="Arial" w:eastAsia="Arial" w:hAnsi="Arial" w:cs="Arial"/>
          <w:b/>
          <w:bCs/>
        </w:rPr>
      </w:pPr>
      <w:bookmarkStart w:id="30" w:name="bookmark72"/>
      <w:r w:rsidRPr="00F831BD">
        <w:rPr>
          <w:rFonts w:ascii="Arial" w:eastAsia="Arial" w:hAnsi="Arial" w:cs="Arial"/>
          <w:b/>
          <w:bCs/>
        </w:rPr>
        <w:t>“</w:t>
      </w:r>
      <w:proofErr w:type="spellStart"/>
      <w:r w:rsidRPr="00F831BD">
        <w:rPr>
          <w:rFonts w:ascii="Arial" w:eastAsia="Arial" w:hAnsi="Arial" w:cs="Arial"/>
          <w:b/>
          <w:bCs/>
        </w:rPr>
        <w:t>Үзэл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бодлоо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илэрхийлэх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эрх</w:t>
      </w:r>
      <w:proofErr w:type="spellEnd"/>
      <w:r w:rsidRPr="00F831BD">
        <w:rPr>
          <w:rFonts w:ascii="Arial" w:eastAsia="Arial" w:hAnsi="Arial" w:cs="Arial"/>
          <w:b/>
          <w:bCs/>
        </w:rPr>
        <w:t>”-</w:t>
      </w:r>
      <w:proofErr w:type="spellStart"/>
      <w:r w:rsidRPr="00F831BD">
        <w:rPr>
          <w:rFonts w:ascii="Arial" w:eastAsia="Arial" w:hAnsi="Arial" w:cs="Arial"/>
          <w:b/>
          <w:bCs/>
        </w:rPr>
        <w:t>ийн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тухайд</w:t>
      </w:r>
      <w:bookmarkEnd w:id="30"/>
      <w:proofErr w:type="spellEnd"/>
    </w:p>
    <w:p w14:paraId="1FF6E88E" w14:textId="77777777" w:rsidR="00F831BD" w:rsidRPr="00F831BD" w:rsidRDefault="00F831BD" w:rsidP="00F831BD">
      <w:pPr>
        <w:widowControl w:val="0"/>
        <w:spacing w:after="140" w:line="276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өөртөө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хэдэн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багтаасан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багц</w:t>
      </w:r>
      <w:proofErr w:type="spellEnd"/>
      <w:r w:rsidRPr="00F831BD">
        <w:rPr>
          <w:rFonts w:ascii="Arial" w:eastAsia="Arial" w:hAnsi="Arial" w:cs="Arial"/>
        </w:rPr>
        <w:t>”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бүрдэл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байдаг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гэрээ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тогтоомжоор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баталгаажуулсан</w:t>
      </w:r>
      <w:proofErr w:type="spellEnd"/>
      <w:r w:rsidRPr="00F831BD">
        <w:rPr>
          <w:rFonts w:ascii="Arial" w:eastAsia="Arial" w:hAnsi="Arial" w:cs="Arial"/>
        </w:rPr>
        <w:t xml:space="preserve"> 10 </w:t>
      </w:r>
      <w:proofErr w:type="spellStart"/>
      <w:r w:rsidRPr="00F831BD">
        <w:rPr>
          <w:rFonts w:ascii="Arial" w:eastAsia="Arial" w:hAnsi="Arial" w:cs="Arial"/>
        </w:rPr>
        <w:t>гаруй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5E4443CF" w14:textId="77777777" w:rsidR="00F831BD" w:rsidRPr="00F831BD" w:rsidRDefault="00F831BD" w:rsidP="00F831BD">
      <w:pPr>
        <w:widowControl w:val="0"/>
        <w:numPr>
          <w:ilvl w:val="0"/>
          <w:numId w:val="10"/>
        </w:numPr>
        <w:tabs>
          <w:tab w:val="left" w:pos="1457"/>
        </w:tabs>
        <w:spacing w:after="0" w:line="276" w:lineRule="auto"/>
        <w:ind w:left="110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Мэдээлэл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санааг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харгалзан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амаар</w:t>
      </w:r>
      <w:proofErr w:type="spellEnd"/>
    </w:p>
    <w:p w14:paraId="7BEA4D30" w14:textId="77777777" w:rsidR="00F831BD" w:rsidRPr="00F831BD" w:rsidRDefault="00F831BD" w:rsidP="00F831BD">
      <w:pPr>
        <w:widowControl w:val="0"/>
        <w:numPr>
          <w:ilvl w:val="0"/>
          <w:numId w:val="10"/>
        </w:numPr>
        <w:tabs>
          <w:tab w:val="left" w:pos="1457"/>
        </w:tabs>
        <w:spacing w:after="0" w:line="276" w:lineRule="auto"/>
        <w:ind w:left="110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Бичгээр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хэвлэлээр</w:t>
      </w:r>
      <w:proofErr w:type="spellEnd"/>
      <w:r w:rsidRPr="00F831BD">
        <w:rPr>
          <w:rFonts w:ascii="Arial" w:eastAsia="Arial" w:hAnsi="Arial" w:cs="Arial"/>
        </w:rPr>
        <w:t xml:space="preserve"> (</w:t>
      </w:r>
      <w:proofErr w:type="spellStart"/>
      <w:r w:rsidRPr="00F831BD">
        <w:rPr>
          <w:rFonts w:ascii="Arial" w:eastAsia="Arial" w:hAnsi="Arial" w:cs="Arial"/>
        </w:rPr>
        <w:t>хэвлэн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нийтлэх</w:t>
      </w:r>
      <w:proofErr w:type="spellEnd"/>
      <w:r w:rsidRPr="00F831BD">
        <w:rPr>
          <w:rFonts w:ascii="Arial" w:eastAsia="Arial" w:hAnsi="Arial" w:cs="Arial"/>
        </w:rPr>
        <w:t>)</w:t>
      </w:r>
    </w:p>
    <w:p w14:paraId="66A02757" w14:textId="77777777" w:rsidR="00F831BD" w:rsidRPr="00F831BD" w:rsidRDefault="00F831BD" w:rsidP="00F831BD">
      <w:pPr>
        <w:widowControl w:val="0"/>
        <w:numPr>
          <w:ilvl w:val="0"/>
          <w:numId w:val="10"/>
        </w:numPr>
        <w:tabs>
          <w:tab w:val="left" w:pos="1457"/>
        </w:tabs>
        <w:spacing w:after="0" w:line="276" w:lineRule="auto"/>
        <w:ind w:left="110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Уран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сайхны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</w:p>
    <w:p w14:paraId="29122D04" w14:textId="77777777" w:rsidR="00F831BD" w:rsidRPr="00F831BD" w:rsidRDefault="00F831BD" w:rsidP="00F831BD">
      <w:pPr>
        <w:widowControl w:val="0"/>
        <w:numPr>
          <w:ilvl w:val="0"/>
          <w:numId w:val="10"/>
        </w:numPr>
        <w:tabs>
          <w:tab w:val="left" w:pos="1457"/>
        </w:tabs>
        <w:spacing w:after="0" w:line="276" w:lineRule="auto"/>
        <w:ind w:left="110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Түүнчлэн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сонгосон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</w:p>
    <w:p w14:paraId="3955C852" w14:textId="77777777" w:rsidR="00F831BD" w:rsidRPr="00F831BD" w:rsidRDefault="00F831BD" w:rsidP="00F831BD">
      <w:pPr>
        <w:widowControl w:val="0"/>
        <w:numPr>
          <w:ilvl w:val="0"/>
          <w:numId w:val="10"/>
        </w:numPr>
        <w:tabs>
          <w:tab w:val="left" w:pos="1457"/>
        </w:tabs>
        <w:spacing w:after="0" w:line="276" w:lineRule="auto"/>
        <w:ind w:left="110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Эрж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хайх</w:t>
      </w:r>
      <w:proofErr w:type="spellEnd"/>
      <w:r w:rsidRPr="00F831BD">
        <w:rPr>
          <w:rFonts w:ascii="Arial" w:eastAsia="Arial" w:hAnsi="Arial" w:cs="Arial"/>
        </w:rPr>
        <w:t xml:space="preserve"> (</w:t>
      </w:r>
      <w:proofErr w:type="spellStart"/>
      <w:r w:rsidRPr="00F831BD">
        <w:rPr>
          <w:rFonts w:ascii="Arial" w:eastAsia="Arial" w:hAnsi="Arial" w:cs="Arial"/>
        </w:rPr>
        <w:t>мэдээлэл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хайх</w:t>
      </w:r>
      <w:proofErr w:type="spellEnd"/>
      <w:r w:rsidRPr="00F831BD">
        <w:rPr>
          <w:rFonts w:ascii="Arial" w:eastAsia="Arial" w:hAnsi="Arial" w:cs="Arial"/>
        </w:rPr>
        <w:t>)</w:t>
      </w:r>
    </w:p>
    <w:p w14:paraId="2AF2D1C6" w14:textId="77777777" w:rsidR="00F831BD" w:rsidRPr="00F831BD" w:rsidRDefault="00F831BD" w:rsidP="00F831BD">
      <w:pPr>
        <w:widowControl w:val="0"/>
        <w:numPr>
          <w:ilvl w:val="0"/>
          <w:numId w:val="10"/>
        </w:numPr>
        <w:tabs>
          <w:tab w:val="left" w:pos="1457"/>
        </w:tabs>
        <w:spacing w:after="0" w:line="276" w:lineRule="auto"/>
        <w:ind w:left="110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Хүлээн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авах</w:t>
      </w:r>
      <w:proofErr w:type="spellEnd"/>
      <w:r w:rsidRPr="00F831BD">
        <w:rPr>
          <w:rFonts w:ascii="Arial" w:eastAsia="Arial" w:hAnsi="Arial" w:cs="Arial"/>
        </w:rPr>
        <w:t xml:space="preserve"> (</w:t>
      </w:r>
      <w:proofErr w:type="spellStart"/>
      <w:r w:rsidRPr="00F831BD">
        <w:rPr>
          <w:rFonts w:ascii="Arial" w:eastAsia="Arial" w:hAnsi="Arial" w:cs="Arial"/>
        </w:rPr>
        <w:t>мэдээлэл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хүлээн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авах</w:t>
      </w:r>
      <w:proofErr w:type="spellEnd"/>
      <w:r w:rsidRPr="00F831BD">
        <w:rPr>
          <w:rFonts w:ascii="Arial" w:eastAsia="Arial" w:hAnsi="Arial" w:cs="Arial"/>
        </w:rPr>
        <w:t>)</w:t>
      </w:r>
    </w:p>
    <w:p w14:paraId="4066668E" w14:textId="77777777" w:rsidR="00F831BD" w:rsidRPr="00F831BD" w:rsidRDefault="00F831BD" w:rsidP="00F831BD">
      <w:pPr>
        <w:widowControl w:val="0"/>
        <w:numPr>
          <w:ilvl w:val="0"/>
          <w:numId w:val="10"/>
        </w:numPr>
        <w:tabs>
          <w:tab w:val="left" w:pos="1457"/>
        </w:tabs>
        <w:spacing w:after="0" w:line="276" w:lineRule="auto"/>
        <w:ind w:left="110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Түгээх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</w:p>
    <w:p w14:paraId="33793652" w14:textId="77777777" w:rsidR="00F831BD" w:rsidRPr="00F831BD" w:rsidRDefault="00F831BD" w:rsidP="00F831BD">
      <w:pPr>
        <w:widowControl w:val="0"/>
        <w:numPr>
          <w:ilvl w:val="0"/>
          <w:numId w:val="10"/>
        </w:numPr>
        <w:tabs>
          <w:tab w:val="left" w:pos="1457"/>
          <w:tab w:val="left" w:pos="1465"/>
        </w:tabs>
        <w:spacing w:after="0" w:line="276" w:lineRule="auto"/>
        <w:ind w:left="110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b/>
          <w:bCs/>
        </w:rPr>
        <w:t>Тайван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жагсаал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, </w:t>
      </w:r>
      <w:proofErr w:type="spellStart"/>
      <w:r w:rsidRPr="00F831BD">
        <w:rPr>
          <w:rFonts w:ascii="Arial" w:eastAsia="Arial" w:hAnsi="Arial" w:cs="Arial"/>
          <w:b/>
          <w:bCs/>
        </w:rPr>
        <w:t>цуглаан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хийх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эрх</w:t>
      </w:r>
      <w:proofErr w:type="spellEnd"/>
    </w:p>
    <w:p w14:paraId="4C25AE5F" w14:textId="77777777" w:rsidR="00F831BD" w:rsidRPr="00F831BD" w:rsidRDefault="00F831BD" w:rsidP="00F831BD">
      <w:pPr>
        <w:widowControl w:val="0"/>
        <w:numPr>
          <w:ilvl w:val="0"/>
          <w:numId w:val="10"/>
        </w:numPr>
        <w:tabs>
          <w:tab w:val="left" w:pos="1457"/>
          <w:tab w:val="left" w:pos="1465"/>
        </w:tabs>
        <w:spacing w:after="0" w:line="276" w:lineRule="auto"/>
        <w:ind w:left="110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Эвлэлдэн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</w:p>
    <w:p w14:paraId="5C9F5065" w14:textId="77777777" w:rsidR="00F831BD" w:rsidRPr="00F831BD" w:rsidRDefault="00F831BD" w:rsidP="00F831BD">
      <w:pPr>
        <w:widowControl w:val="0"/>
        <w:numPr>
          <w:ilvl w:val="0"/>
          <w:numId w:val="10"/>
        </w:numPr>
        <w:tabs>
          <w:tab w:val="left" w:pos="1457"/>
        </w:tabs>
        <w:spacing w:after="0" w:line="276" w:lineRule="auto"/>
        <w:ind w:left="146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Төрийн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албан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тушаалтанд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өргөдөл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гомдлоо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гарга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шийдвэрлүүлэх</w:t>
      </w:r>
      <w:proofErr w:type="spellEnd"/>
    </w:p>
    <w:p w14:paraId="66DC2362" w14:textId="77777777" w:rsidR="00F831BD" w:rsidRPr="00F831BD" w:rsidRDefault="00F831BD" w:rsidP="00F831BD">
      <w:pPr>
        <w:widowControl w:val="0"/>
        <w:numPr>
          <w:ilvl w:val="0"/>
          <w:numId w:val="10"/>
        </w:numPr>
        <w:tabs>
          <w:tab w:val="left" w:pos="1457"/>
        </w:tabs>
        <w:spacing w:after="0" w:line="276" w:lineRule="auto"/>
        <w:ind w:left="110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Өлсгөлөн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зэрэг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нэгэн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багц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бүрдэл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</w:t>
      </w:r>
      <w:proofErr w:type="spellEnd"/>
      <w:r w:rsidRPr="00F831BD">
        <w:rPr>
          <w:rFonts w:ascii="Arial" w:eastAsia="Arial" w:hAnsi="Arial" w:cs="Arial"/>
        </w:rPr>
        <w:t>.</w:t>
      </w:r>
    </w:p>
    <w:p w14:paraId="264647A3" w14:textId="77777777" w:rsidR="00F831BD" w:rsidRPr="00F831BD" w:rsidRDefault="00F831BD" w:rsidP="00F831BD">
      <w:pPr>
        <w:widowControl w:val="0"/>
        <w:spacing w:after="240" w:line="276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маш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эмзэг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байнга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хөндөгдөж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зөрчигдөж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үүнийг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маш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соёлтой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мөн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учиртай</w:t>
      </w:r>
      <w:proofErr w:type="spellEnd"/>
      <w:r w:rsidRPr="00F831BD">
        <w:rPr>
          <w:rFonts w:ascii="Arial" w:eastAsia="Arial" w:hAnsi="Arial" w:cs="Arial"/>
        </w:rPr>
        <w:fldChar w:fldCharType="begin"/>
      </w:r>
      <w:r w:rsidRPr="00F831BD">
        <w:rPr>
          <w:rFonts w:ascii="Arial" w:eastAsia="Arial" w:hAnsi="Arial" w:cs="Arial"/>
        </w:rPr>
        <w:instrText>HYPERLINK \l "bookmark8" \o "Current Document" \h</w:instrText>
      </w:r>
      <w:r w:rsidRPr="00F831BD">
        <w:rPr>
          <w:rFonts w:ascii="Arial" w:eastAsia="Arial" w:hAnsi="Arial" w:cs="Arial"/>
        </w:rPr>
      </w:r>
      <w:r w:rsidRPr="00F831BD">
        <w:rPr>
          <w:rFonts w:ascii="Arial" w:eastAsia="Arial" w:hAnsi="Arial" w:cs="Arial"/>
        </w:rPr>
        <w:fldChar w:fldCharType="separate"/>
      </w:r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  <w:vertAlign w:val="superscript"/>
        </w:rPr>
        <w:footnoteReference w:id="9"/>
      </w:r>
      <w:r w:rsidRPr="00F831BD">
        <w:rPr>
          <w:rFonts w:ascii="Arial" w:eastAsia="Arial" w:hAnsi="Arial" w:cs="Arial"/>
          <w:vertAlign w:val="superscript"/>
        </w:rPr>
        <w:fldChar w:fldCharType="end"/>
      </w:r>
    </w:p>
    <w:p w14:paraId="7136F44E" w14:textId="77777777" w:rsidR="00F831BD" w:rsidRPr="00F831BD" w:rsidRDefault="00F831BD" w:rsidP="00F831BD">
      <w:pPr>
        <w:widowControl w:val="0"/>
        <w:spacing w:after="240" w:line="276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Өөрөөр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бүрэлдэхүүн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64474819" w14:textId="77777777" w:rsidR="00F831BD" w:rsidRPr="00F831BD" w:rsidRDefault="00F831BD" w:rsidP="00F831BD">
      <w:pPr>
        <w:widowControl w:val="0"/>
        <w:spacing w:after="14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Дэлхийн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орнуудад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агуулгатай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нэрлэжээ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Холбооны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Бүгд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Найрамдах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Герман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Улсад</w:t>
      </w:r>
      <w:proofErr w:type="spellEnd"/>
      <w:r w:rsidRPr="00F831BD">
        <w:rPr>
          <w:rFonts w:ascii="Arial" w:eastAsia="Arial" w:hAnsi="Arial" w:cs="Arial"/>
        </w:rPr>
        <w:t xml:space="preserve"> 1978 </w:t>
      </w:r>
      <w:proofErr w:type="spellStart"/>
      <w:r w:rsidRPr="00F831BD">
        <w:rPr>
          <w:rFonts w:ascii="Arial" w:eastAsia="Arial" w:hAnsi="Arial" w:cs="Arial"/>
        </w:rPr>
        <w:t>онд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батлагдсан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(</w:t>
      </w:r>
      <w:proofErr w:type="spellStart"/>
      <w:r w:rsidRPr="00F831BD">
        <w:rPr>
          <w:rFonts w:ascii="Arial" w:eastAsia="Arial" w:hAnsi="Arial" w:cs="Arial"/>
        </w:rPr>
        <w:t>АззетЫу</w:t>
      </w:r>
      <w:proofErr w:type="spellEnd"/>
      <w:r w:rsidRPr="00F831BD">
        <w:rPr>
          <w:rFonts w:ascii="Arial" w:eastAsia="Arial" w:hAnsi="Arial" w:cs="Arial"/>
        </w:rPr>
        <w:br/>
        <w:t>ас1)-</w:t>
      </w:r>
      <w:proofErr w:type="spellStart"/>
      <w:r w:rsidRPr="00F831BD">
        <w:rPr>
          <w:rFonts w:ascii="Arial" w:eastAsia="Arial" w:hAnsi="Arial" w:cs="Arial"/>
        </w:rPr>
        <w:t>аар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Бүгд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найрамдах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Эстони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1997 </w:t>
      </w:r>
      <w:proofErr w:type="spellStart"/>
      <w:r w:rsidRPr="00F831BD">
        <w:rPr>
          <w:rFonts w:ascii="Arial" w:eastAsia="Arial" w:hAnsi="Arial" w:cs="Arial"/>
        </w:rPr>
        <w:t>онд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хүчин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төгөлдөр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болсон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>”-</w:t>
      </w:r>
      <w:proofErr w:type="spellStart"/>
      <w:r w:rsidRPr="00F831BD">
        <w:rPr>
          <w:rFonts w:ascii="Arial" w:eastAsia="Arial" w:hAnsi="Arial" w:cs="Arial"/>
        </w:rPr>
        <w:t>аар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Бүгд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найрамдах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Франц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хувьд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чөлөөний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(1881)”, “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цуглаануудын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(1907)”-</w:t>
      </w:r>
      <w:proofErr w:type="spellStart"/>
      <w:r w:rsidRPr="00F831BD">
        <w:rPr>
          <w:rFonts w:ascii="Arial" w:eastAsia="Arial" w:hAnsi="Arial" w:cs="Arial"/>
        </w:rPr>
        <w:t>аар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Бүгд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Найрамдах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Солонгос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хувьд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Хурал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жагсаалын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>”-</w:t>
      </w:r>
      <w:proofErr w:type="spellStart"/>
      <w:r w:rsidRPr="00F831BD">
        <w:rPr>
          <w:rFonts w:ascii="Arial" w:eastAsia="Arial" w:hAnsi="Arial" w:cs="Arial"/>
        </w:rPr>
        <w:t>иар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зохицуулж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1DA5D95A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Дээрхээс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дүгнэвэл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ялгаатай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бүрэлдэхүүн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болдог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ойлголт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үүсэл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тодорхойлолт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зэргээс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харагдаж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Үүний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дагуу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нэгдэн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гэрээнүүдэд</w:t>
      </w:r>
      <w:proofErr w:type="spellEnd"/>
      <w:r w:rsidRPr="00F831BD">
        <w:rPr>
          <w:rFonts w:ascii="Arial" w:eastAsia="Arial" w:hAnsi="Arial" w:cs="Arial"/>
        </w:rPr>
        <w:t xml:space="preserve"> ч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баталгаажуулж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өгчээ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байгууллагуудын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судалгааны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тайлан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зөвлөмж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дотоодын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байгууллагууд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судлаачдын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судалгааны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тайлан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зөвлөмжүүдэд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үзсэнээр</w:t>
      </w:r>
      <w:proofErr w:type="spellEnd"/>
      <w:r w:rsidRPr="00F831BD">
        <w:rPr>
          <w:rFonts w:ascii="Arial" w:eastAsia="Arial" w:hAnsi="Arial" w:cs="Arial"/>
        </w:rPr>
        <w:br/>
        <w:t>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томьёогоор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хэрэглэгдэж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Дэлхийн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орнуудад</w:t>
      </w:r>
      <w:proofErr w:type="spellEnd"/>
      <w:r w:rsidRPr="00F831BD">
        <w:rPr>
          <w:rFonts w:ascii="Arial" w:eastAsia="Arial" w:hAnsi="Arial" w:cs="Arial"/>
        </w:rPr>
        <w:t xml:space="preserve"> ч </w:t>
      </w:r>
      <w:proofErr w:type="spellStart"/>
      <w:r w:rsidRPr="00F831BD">
        <w:rPr>
          <w:rFonts w:ascii="Arial" w:eastAsia="Arial" w:hAnsi="Arial" w:cs="Arial"/>
        </w:rPr>
        <w:t>мөн</w:t>
      </w:r>
      <w:proofErr w:type="spellEnd"/>
      <w:r w:rsidRPr="00F831BD">
        <w:rPr>
          <w:rFonts w:ascii="Arial" w:eastAsia="Arial" w:hAnsi="Arial" w:cs="Arial"/>
        </w:rPr>
        <w:br w:type="page"/>
      </w:r>
      <w:proofErr w:type="spellStart"/>
      <w:r w:rsidRPr="00F831BD">
        <w:rPr>
          <w:rFonts w:ascii="Arial" w:eastAsia="Arial" w:hAnsi="Arial" w:cs="Arial"/>
        </w:rPr>
        <w:lastRenderedPageBreak/>
        <w:t>адил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>”,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</w:p>
    <w:p w14:paraId="7E90053E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Гадаадын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орнуудын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тогтоомжуудыг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судлаж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үзвэл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мөн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агуулгаар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хуульчлан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тусгажээ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Тийм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учраас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ийнхүү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нэрлэж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гадна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хэлбэрүүдийг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сайтар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өгөх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Эсвэл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агуулгыг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хадгалан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нэмэгдүүлэн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зайлшгүй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хуульчлах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хэлбэрүүдийг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тусгавал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нийцэхээр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76261A86" w14:textId="77777777" w:rsidR="00F831BD" w:rsidRPr="00F831BD" w:rsidRDefault="00F831BD" w:rsidP="00F831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480" w:line="240" w:lineRule="auto"/>
        <w:ind w:left="1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2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2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хуулиар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тодорхойлсон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</w:p>
    <w:p w14:paraId="2ED48263" w14:textId="77777777" w:rsidR="00F831BD" w:rsidRPr="00F831BD" w:rsidRDefault="00F831BD" w:rsidP="00F831BD">
      <w:pPr>
        <w:widowControl w:val="0"/>
        <w:ind w:firstLine="80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чиг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үүргийг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хэрэгжүүлэхэд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зарчим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шийдвэрлэх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нөлөө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үзүүлж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тэдгээрийн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болн</w:t>
      </w:r>
      <w:hyperlink w:anchor="bookmark9" w:tooltip="Current Document">
        <w:r w:rsidRPr="00F831BD">
          <w:rPr>
            <w:rFonts w:ascii="Arial" w:eastAsia="Arial" w:hAnsi="Arial" w:cs="Arial"/>
          </w:rPr>
          <w:t>о</w:t>
        </w:r>
        <w:proofErr w:type="spellEnd"/>
        <w:r w:rsidRPr="00F831BD">
          <w:rPr>
            <w:rFonts w:ascii="Arial" w:eastAsia="Arial" w:hAnsi="Arial" w:cs="Arial"/>
            <w:vertAlign w:val="superscript"/>
          </w:rPr>
          <w:footnoteReference w:id="10"/>
        </w:r>
        <w:r w:rsidRPr="00F831BD">
          <w:rPr>
            <w:rFonts w:ascii="Arial" w:eastAsia="Arial" w:hAnsi="Arial" w:cs="Arial"/>
          </w:rPr>
          <w:t>.</w:t>
        </w:r>
      </w:hyperlink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Иймд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зарчим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хэрэгжүүлэхэд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шийдвэрлэх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нөлөө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хүчин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юм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2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2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эдлэх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төрөөс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хангах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ажиллагаанд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баримтлах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зарчмуудыг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тусгажээ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1994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”-д </w:t>
      </w:r>
      <w:proofErr w:type="spellStart"/>
      <w:r w:rsidRPr="00F831BD">
        <w:rPr>
          <w:rFonts w:ascii="Arial" w:eastAsia="Arial" w:hAnsi="Arial" w:cs="Arial"/>
        </w:rPr>
        <w:t>хуульчлагдаагүй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юм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Дараах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зарчим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үүнд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хамаарна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үзжээ</w:t>
      </w:r>
      <w:proofErr w:type="spellEnd"/>
      <w:r w:rsidRPr="00F831BD">
        <w:rPr>
          <w:rFonts w:ascii="Arial" w:eastAsia="Arial" w:hAnsi="Arial" w:cs="Arial"/>
        </w:rPr>
        <w:t>.</w:t>
      </w:r>
    </w:p>
    <w:p w14:paraId="299AE59C" w14:textId="77777777" w:rsidR="00F831BD" w:rsidRPr="00F831BD" w:rsidRDefault="00F831BD" w:rsidP="00F831BD">
      <w:pPr>
        <w:widowControl w:val="0"/>
        <w:numPr>
          <w:ilvl w:val="0"/>
          <w:numId w:val="11"/>
        </w:numPr>
        <w:tabs>
          <w:tab w:val="left" w:pos="938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Ялгаатай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хүлээн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зөвшөөрөх</w:t>
      </w:r>
      <w:proofErr w:type="spellEnd"/>
      <w:r w:rsidRPr="00F831BD">
        <w:rPr>
          <w:rFonts w:ascii="Arial" w:eastAsia="Arial" w:hAnsi="Arial" w:cs="Arial"/>
        </w:rPr>
        <w:t>;</w:t>
      </w:r>
    </w:p>
    <w:p w14:paraId="36675CC0" w14:textId="77777777" w:rsidR="00F831BD" w:rsidRPr="00F831BD" w:rsidRDefault="00F831BD" w:rsidP="00F831BD">
      <w:pPr>
        <w:widowControl w:val="0"/>
        <w:numPr>
          <w:ilvl w:val="0"/>
          <w:numId w:val="11"/>
        </w:numPr>
        <w:tabs>
          <w:tab w:val="left" w:pos="938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Хүчирхийллээс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ангид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>;</w:t>
      </w:r>
    </w:p>
    <w:p w14:paraId="365E0BBD" w14:textId="77777777" w:rsidR="00F831BD" w:rsidRPr="00F831BD" w:rsidRDefault="00F831BD" w:rsidP="00F831BD">
      <w:pPr>
        <w:widowControl w:val="0"/>
        <w:numPr>
          <w:ilvl w:val="0"/>
          <w:numId w:val="11"/>
        </w:numPr>
        <w:tabs>
          <w:tab w:val="left" w:pos="938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Мэдээлэл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нээлттэй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>.</w:t>
      </w:r>
    </w:p>
    <w:p w14:paraId="50F53145" w14:textId="77777777" w:rsidR="00F831BD" w:rsidRPr="00F831BD" w:rsidRDefault="00F831BD" w:rsidP="00F831BD">
      <w:pPr>
        <w:widowControl w:val="0"/>
        <w:spacing w:line="257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Гэвч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зарчмуудаас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гадна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санал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болгосон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дээдэлсэн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хэдэн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зарчим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судалгааны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үзье</w:t>
      </w:r>
      <w:proofErr w:type="spellEnd"/>
      <w:r w:rsidRPr="00F831BD">
        <w:rPr>
          <w:rFonts w:ascii="Arial" w:eastAsia="Arial" w:hAnsi="Arial" w:cs="Arial"/>
        </w:rPr>
        <w:t>.</w:t>
      </w:r>
    </w:p>
    <w:p w14:paraId="696FF536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Европын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хамтын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(ЕАБХАБ) </w:t>
      </w:r>
      <w:proofErr w:type="spellStart"/>
      <w:r w:rsidRPr="00F831BD">
        <w:rPr>
          <w:rFonts w:ascii="Arial" w:eastAsia="Arial" w:hAnsi="Arial" w:cs="Arial"/>
        </w:rPr>
        <w:t>Ардчилсан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институци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 (АИХЭГ)-</w:t>
      </w:r>
      <w:proofErr w:type="spellStart"/>
      <w:r w:rsidRPr="00F831BD">
        <w:rPr>
          <w:rFonts w:ascii="Arial" w:eastAsia="Arial" w:hAnsi="Arial" w:cs="Arial"/>
        </w:rPr>
        <w:t>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гаргасан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чөлөөний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талаарх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удирдамж</w:t>
      </w:r>
      <w:proofErr w:type="spellEnd"/>
      <w:r w:rsidRPr="00F831BD">
        <w:rPr>
          <w:rFonts w:ascii="Arial" w:eastAsia="Arial" w:hAnsi="Arial" w:cs="Arial"/>
        </w:rPr>
        <w:t xml:space="preserve">”-д </w:t>
      </w:r>
      <w:proofErr w:type="spellStart"/>
      <w:r w:rsidRPr="00F831BD">
        <w:rPr>
          <w:rFonts w:ascii="Arial" w:eastAsia="Arial" w:hAnsi="Arial" w:cs="Arial"/>
        </w:rPr>
        <w:t>дараах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зарчмуудыг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журмыг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боловсруулах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хэрэглэх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тайлбарлахад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хүндэтгэх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үзсэн</w:t>
      </w:r>
      <w:proofErr w:type="spellEnd"/>
      <w:r w:rsidRPr="00F831BD">
        <w:rPr>
          <w:rFonts w:ascii="Arial" w:eastAsia="Arial" w:hAnsi="Arial" w:cs="Arial"/>
        </w:rPr>
        <w:t>.</w:t>
      </w:r>
    </w:p>
    <w:p w14:paraId="071F0DF5" w14:textId="77777777" w:rsidR="00F831BD" w:rsidRPr="00F831BD" w:rsidRDefault="00F831BD" w:rsidP="00F831BD">
      <w:pPr>
        <w:widowControl w:val="0"/>
        <w:numPr>
          <w:ilvl w:val="0"/>
          <w:numId w:val="12"/>
        </w:numPr>
        <w:tabs>
          <w:tab w:val="left" w:pos="803"/>
        </w:tabs>
        <w:spacing w:after="0" w:line="240" w:lineRule="auto"/>
        <w:ind w:left="80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b/>
          <w:bCs/>
        </w:rPr>
        <w:t>Жагсаал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, </w:t>
      </w:r>
      <w:proofErr w:type="spellStart"/>
      <w:r w:rsidRPr="00F831BD">
        <w:rPr>
          <w:rFonts w:ascii="Arial" w:eastAsia="Arial" w:hAnsi="Arial" w:cs="Arial"/>
          <w:b/>
          <w:bCs/>
        </w:rPr>
        <w:t>цуглааныг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дэмжих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талаар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итгэл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үнэмшилтэй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байх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r w:rsidRPr="00F831BD">
        <w:rPr>
          <w:rFonts w:ascii="Arial" w:eastAsia="Arial" w:hAnsi="Arial" w:cs="Arial"/>
        </w:rPr>
        <w:t>/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зохицуулалтгүйгээр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эдлүүлэх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хориглосноос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зөвшөөрөх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үүнийг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эсвэл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баталгаажуулах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proofErr w:type="gram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>./</w:t>
      </w:r>
      <w:proofErr w:type="gramEnd"/>
      <w:r w:rsidRPr="00F831BD">
        <w:rPr>
          <w:rFonts w:ascii="Arial" w:eastAsia="Arial" w:hAnsi="Arial" w:cs="Arial"/>
        </w:rPr>
        <w:br w:type="page"/>
      </w:r>
    </w:p>
    <w:p w14:paraId="4D6734B6" w14:textId="77777777" w:rsidR="00F831BD" w:rsidRPr="00F831BD" w:rsidRDefault="00F831BD" w:rsidP="00F831BD">
      <w:pPr>
        <w:widowControl w:val="0"/>
        <w:numPr>
          <w:ilvl w:val="0"/>
          <w:numId w:val="12"/>
        </w:numPr>
        <w:tabs>
          <w:tab w:val="left" w:pos="779"/>
        </w:tabs>
        <w:spacing w:after="0" w:line="240" w:lineRule="auto"/>
        <w:ind w:left="80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b/>
          <w:bCs/>
        </w:rPr>
        <w:lastRenderedPageBreak/>
        <w:t>Тайван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жагсаал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, </w:t>
      </w:r>
      <w:proofErr w:type="spellStart"/>
      <w:r w:rsidRPr="00F831BD">
        <w:rPr>
          <w:rFonts w:ascii="Arial" w:eastAsia="Arial" w:hAnsi="Arial" w:cs="Arial"/>
          <w:b/>
          <w:bCs/>
        </w:rPr>
        <w:t>цуглааныг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хамгаалах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нь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төрийн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үүрэг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байх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r w:rsidRPr="00F831BD">
        <w:rPr>
          <w:rFonts w:ascii="Arial" w:eastAsia="Arial" w:hAnsi="Arial" w:cs="Arial"/>
        </w:rPr>
        <w:t>/</w:t>
      </w:r>
      <w:proofErr w:type="spellStart"/>
      <w:r w:rsidRPr="00F831BD">
        <w:rPr>
          <w:rFonts w:ascii="Arial" w:eastAsia="Arial" w:hAnsi="Arial" w:cs="Arial"/>
        </w:rPr>
        <w:t>Төр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идэвхтэй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эерэг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үүрэгтэй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дотоодын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тогтоомжид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эерэг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төрөөс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оролцогчдыг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аливаа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бүлэглэлээс</w:t>
      </w:r>
      <w:proofErr w:type="spellEnd"/>
      <w:r w:rsidRPr="00F831BD">
        <w:rPr>
          <w:rFonts w:ascii="Arial" w:eastAsia="Arial" w:hAnsi="Arial" w:cs="Arial"/>
        </w:rPr>
        <w:t xml:space="preserve"> (</w:t>
      </w:r>
      <w:proofErr w:type="spellStart"/>
      <w:r w:rsidRPr="00F831BD">
        <w:rPr>
          <w:rFonts w:ascii="Arial" w:eastAsia="Arial" w:hAnsi="Arial" w:cs="Arial"/>
        </w:rPr>
        <w:t>өдөөн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өдөөн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хатгагч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эсэргүүцэгчдийг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оролцуулан</w:t>
      </w:r>
      <w:proofErr w:type="spellEnd"/>
      <w:r w:rsidRPr="00F831BD">
        <w:rPr>
          <w:rFonts w:ascii="Arial" w:eastAsia="Arial" w:hAnsi="Arial" w:cs="Arial"/>
        </w:rPr>
        <w:t xml:space="preserve">) </w:t>
      </w:r>
      <w:proofErr w:type="spellStart"/>
      <w:r w:rsidRPr="00F831BD">
        <w:rPr>
          <w:rFonts w:ascii="Arial" w:eastAsia="Arial" w:hAnsi="Arial" w:cs="Arial"/>
        </w:rPr>
        <w:t>хамгаалахыг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proofErr w:type="gramStart"/>
      <w:r w:rsidRPr="00F831BD">
        <w:rPr>
          <w:rFonts w:ascii="Arial" w:eastAsia="Arial" w:hAnsi="Arial" w:cs="Arial"/>
        </w:rPr>
        <w:t>шаарддаг</w:t>
      </w:r>
      <w:proofErr w:type="spellEnd"/>
      <w:r w:rsidRPr="00F831BD">
        <w:rPr>
          <w:rFonts w:ascii="Arial" w:eastAsia="Arial" w:hAnsi="Arial" w:cs="Arial"/>
        </w:rPr>
        <w:t>./</w:t>
      </w:r>
      <w:proofErr w:type="gramEnd"/>
    </w:p>
    <w:p w14:paraId="0B5E199D" w14:textId="77777777" w:rsidR="00F831BD" w:rsidRPr="00F831BD" w:rsidRDefault="00F831BD" w:rsidP="00F831BD">
      <w:pPr>
        <w:widowControl w:val="0"/>
        <w:numPr>
          <w:ilvl w:val="0"/>
          <w:numId w:val="12"/>
        </w:numPr>
        <w:tabs>
          <w:tab w:val="left" w:pos="779"/>
        </w:tabs>
        <w:spacing w:after="0" w:line="240" w:lineRule="auto"/>
        <w:ind w:left="80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b/>
          <w:bCs/>
        </w:rPr>
        <w:t>Хууль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ёсны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зарчим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r w:rsidRPr="00F831BD">
        <w:rPr>
          <w:rFonts w:ascii="Arial" w:eastAsia="Arial" w:hAnsi="Arial" w:cs="Arial"/>
        </w:rPr>
        <w:t>/</w:t>
      </w:r>
      <w:proofErr w:type="spellStart"/>
      <w:r w:rsidRPr="00F831BD">
        <w:rPr>
          <w:rFonts w:ascii="Arial" w:eastAsia="Arial" w:hAnsi="Arial" w:cs="Arial"/>
        </w:rPr>
        <w:t>Аливаа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үндэслэлтэй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зөрчсөн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дүгнэлт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хийж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ийм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зөрчлийн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дагавар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ямар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урьдчилан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чадахуйц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хангалттай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нарийвчлалтай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proofErr w:type="gram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>./</w:t>
      </w:r>
      <w:proofErr w:type="gramEnd"/>
    </w:p>
    <w:p w14:paraId="34095A4D" w14:textId="77777777" w:rsidR="00F831BD" w:rsidRPr="00F831BD" w:rsidRDefault="00F831BD" w:rsidP="00F831BD">
      <w:pPr>
        <w:widowControl w:val="0"/>
        <w:numPr>
          <w:ilvl w:val="0"/>
          <w:numId w:val="12"/>
        </w:numPr>
        <w:tabs>
          <w:tab w:val="left" w:pos="779"/>
        </w:tabs>
        <w:spacing w:after="0" w:line="240" w:lineRule="auto"/>
        <w:ind w:left="80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b/>
          <w:bCs/>
        </w:rPr>
        <w:t>Тэнцвэртэй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байх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зарчим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r w:rsidRPr="00F831BD">
        <w:rPr>
          <w:rFonts w:ascii="Arial" w:eastAsia="Arial" w:hAnsi="Arial" w:cs="Arial"/>
        </w:rPr>
        <w:t>/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тавьсан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аливаа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хязгаарлалт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тэнцвэртэй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давах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Хязгаарлалтын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хэмжээг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үргэлж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тодорхойлох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proofErr w:type="gram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>./</w:t>
      </w:r>
      <w:proofErr w:type="gramEnd"/>
    </w:p>
    <w:p w14:paraId="65DA13A3" w14:textId="77777777" w:rsidR="00F831BD" w:rsidRPr="00F831BD" w:rsidRDefault="00F831BD" w:rsidP="00F831BD">
      <w:pPr>
        <w:widowControl w:val="0"/>
        <w:numPr>
          <w:ilvl w:val="0"/>
          <w:numId w:val="12"/>
        </w:numPr>
        <w:tabs>
          <w:tab w:val="left" w:pos="779"/>
        </w:tabs>
        <w:spacing w:after="0" w:line="240" w:lineRule="auto"/>
        <w:ind w:left="80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b/>
          <w:bCs/>
        </w:rPr>
        <w:t>Сайн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засаглал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, </w:t>
      </w:r>
      <w:proofErr w:type="spellStart"/>
      <w:r w:rsidRPr="00F831BD">
        <w:rPr>
          <w:rFonts w:ascii="Arial" w:eastAsia="Arial" w:hAnsi="Arial" w:cs="Arial"/>
          <w:b/>
          <w:bCs/>
        </w:rPr>
        <w:t>ил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тод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шийдвэр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гаргах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, </w:t>
      </w:r>
      <w:proofErr w:type="spellStart"/>
      <w:r w:rsidRPr="00F831BD">
        <w:rPr>
          <w:rFonts w:ascii="Arial" w:eastAsia="Arial" w:hAnsi="Arial" w:cs="Arial"/>
          <w:b/>
          <w:bCs/>
        </w:rPr>
        <w:t>шударга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ёсыг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тогтоох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боломж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r w:rsidRPr="00F831BD">
        <w:rPr>
          <w:rFonts w:ascii="Arial" w:eastAsia="Arial" w:hAnsi="Arial" w:cs="Arial"/>
        </w:rPr>
        <w:t>/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ямар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шийдвэр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гаргах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үүрэгтэйг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үүнийг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proofErr w:type="gram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>./</w:t>
      </w:r>
      <w:proofErr w:type="gramEnd"/>
    </w:p>
    <w:p w14:paraId="7A3041FB" w14:textId="77777777" w:rsidR="00F831BD" w:rsidRPr="00F831BD" w:rsidRDefault="00F831BD" w:rsidP="00F831BD">
      <w:pPr>
        <w:widowControl w:val="0"/>
        <w:numPr>
          <w:ilvl w:val="0"/>
          <w:numId w:val="12"/>
        </w:numPr>
        <w:tabs>
          <w:tab w:val="left" w:pos="779"/>
        </w:tabs>
        <w:spacing w:after="0" w:line="240" w:lineRule="auto"/>
        <w:ind w:left="80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b/>
          <w:bCs/>
        </w:rPr>
        <w:t>Ялгаварлан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гадуурхалтгүй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байдал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r w:rsidRPr="00F831BD">
        <w:rPr>
          <w:rFonts w:ascii="Arial" w:eastAsia="Arial" w:hAnsi="Arial" w:cs="Arial"/>
        </w:rPr>
        <w:t xml:space="preserve">/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тэгш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эдлэх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бүлэг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цөөнх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харьяалалгүй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хүн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эмэгтэй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хүүхэд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чадамжгүй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ялгаварлан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гадуурхахгүйгээр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хэрэгжүүлэх</w:t>
      </w:r>
      <w:proofErr w:type="spellEnd"/>
      <w:r w:rsidRPr="00F831BD">
        <w:rPr>
          <w:rFonts w:ascii="Arial" w:eastAsia="Arial" w:hAnsi="Arial" w:cs="Arial"/>
        </w:rPr>
        <w:fldChar w:fldCharType="begin"/>
      </w:r>
      <w:r w:rsidRPr="00F831BD">
        <w:rPr>
          <w:rFonts w:ascii="Arial" w:eastAsia="Arial" w:hAnsi="Arial" w:cs="Arial"/>
        </w:rPr>
        <w:instrText>HYPERLINK \l "bookmark10" \o "Current Document" \h</w:instrText>
      </w:r>
      <w:r w:rsidRPr="00F831BD">
        <w:rPr>
          <w:rFonts w:ascii="Arial" w:eastAsia="Arial" w:hAnsi="Arial" w:cs="Arial"/>
        </w:rPr>
      </w:r>
      <w:r w:rsidRPr="00F831BD">
        <w:rPr>
          <w:rFonts w:ascii="Arial" w:eastAsia="Arial" w:hAnsi="Arial" w:cs="Arial"/>
        </w:rPr>
        <w:fldChar w:fldCharType="separate"/>
      </w:r>
      <w:r w:rsidRPr="00F831BD">
        <w:rPr>
          <w:rFonts w:ascii="Arial" w:eastAsia="Arial" w:hAnsi="Arial" w:cs="Arial"/>
        </w:rPr>
        <w:t>/</w:t>
      </w:r>
      <w:r w:rsidRPr="00F831BD">
        <w:rPr>
          <w:rFonts w:ascii="Arial" w:eastAsia="Arial" w:hAnsi="Arial" w:cs="Arial"/>
          <w:vertAlign w:val="superscript"/>
        </w:rPr>
        <w:footnoteReference w:id="11"/>
      </w:r>
      <w:r w:rsidRPr="00F831BD">
        <w:rPr>
          <w:rFonts w:ascii="Arial" w:eastAsia="Arial" w:hAnsi="Arial" w:cs="Arial"/>
          <w:vertAlign w:val="superscript"/>
        </w:rPr>
        <w:fldChar w:fldCharType="end"/>
      </w:r>
    </w:p>
    <w:p w14:paraId="28603E5C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>“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удирдамж</w:t>
      </w:r>
      <w:proofErr w:type="spellEnd"/>
      <w:r w:rsidRPr="00F831BD">
        <w:rPr>
          <w:rFonts w:ascii="Arial" w:eastAsia="Arial" w:hAnsi="Arial" w:cs="Arial"/>
        </w:rPr>
        <w:t>”-</w:t>
      </w:r>
      <w:proofErr w:type="spellStart"/>
      <w:r w:rsidRPr="00F831BD">
        <w:rPr>
          <w:rFonts w:ascii="Arial" w:eastAsia="Arial" w:hAnsi="Arial" w:cs="Arial"/>
        </w:rPr>
        <w:t>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эдгээр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зарчмууд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харьцуулбал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өргөн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тодорхойлогдсон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Мөн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түүнчлэн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зарчим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тэнцвэртэй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зарчим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дэмжих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итгэл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үнэмшилтэй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зарчим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зайлшгүй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зарчмуудыг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0F4512C9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Европын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хамтын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(ЕАБХАБ) </w:t>
      </w:r>
      <w:proofErr w:type="spellStart"/>
      <w:r w:rsidRPr="00F831BD">
        <w:rPr>
          <w:rFonts w:ascii="Arial" w:eastAsia="Arial" w:hAnsi="Arial" w:cs="Arial"/>
        </w:rPr>
        <w:t>Ардчилсан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институци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 (АИХЭГ)-</w:t>
      </w:r>
      <w:proofErr w:type="spellStart"/>
      <w:r w:rsidRPr="00F831BD">
        <w:rPr>
          <w:rFonts w:ascii="Arial" w:eastAsia="Arial" w:hAnsi="Arial" w:cs="Arial"/>
        </w:rPr>
        <w:t>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мөн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сахиулахад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баримтлах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авлага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гаргасан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удирдамжид</w:t>
      </w:r>
      <w:proofErr w:type="spellEnd"/>
      <w:r w:rsidRPr="00F831BD">
        <w:rPr>
          <w:rFonts w:ascii="Arial" w:eastAsia="Arial" w:hAnsi="Arial" w:cs="Arial"/>
        </w:rPr>
        <w:br/>
        <w:t>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сахиулахад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баримтлах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зарчмууд</w:t>
      </w:r>
      <w:proofErr w:type="spellEnd"/>
      <w:r w:rsidRPr="00F831BD">
        <w:rPr>
          <w:rFonts w:ascii="Arial" w:eastAsia="Arial" w:hAnsi="Arial" w:cs="Arial"/>
        </w:rPr>
        <w:t>”-</w:t>
      </w:r>
      <w:proofErr w:type="spellStart"/>
      <w:r w:rsidRPr="00F831BD">
        <w:rPr>
          <w:rFonts w:ascii="Arial" w:eastAsia="Arial" w:hAnsi="Arial" w:cs="Arial"/>
        </w:rPr>
        <w:t>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тодорхойлжээ</w:t>
      </w:r>
      <w:proofErr w:type="spellEnd"/>
      <w:r w:rsidRPr="00F831BD">
        <w:rPr>
          <w:rFonts w:ascii="Arial" w:eastAsia="Arial" w:hAnsi="Arial" w:cs="Arial"/>
        </w:rPr>
        <w:t>.</w:t>
      </w:r>
    </w:p>
    <w:p w14:paraId="67EE67CF" w14:textId="77777777" w:rsidR="00F831BD" w:rsidRPr="00F831BD" w:rsidRDefault="00F831BD" w:rsidP="00F831BD">
      <w:pPr>
        <w:widowControl w:val="0"/>
        <w:numPr>
          <w:ilvl w:val="0"/>
          <w:numId w:val="13"/>
        </w:numPr>
        <w:tabs>
          <w:tab w:val="left" w:pos="779"/>
        </w:tabs>
        <w:spacing w:after="0" w:line="240" w:lineRule="auto"/>
        <w:ind w:left="80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b/>
          <w:bCs/>
        </w:rPr>
        <w:t>Ардчилсан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зарчмаар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хэв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журам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сахиулах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r w:rsidRPr="00F831BD">
        <w:rPr>
          <w:rFonts w:ascii="Arial" w:eastAsia="Arial" w:hAnsi="Arial" w:cs="Arial"/>
        </w:rPr>
        <w:t>/</w:t>
      </w:r>
      <w:proofErr w:type="spellStart"/>
      <w:r w:rsidRPr="00F831BD">
        <w:rPr>
          <w:rFonts w:ascii="Arial" w:eastAsia="Arial" w:hAnsi="Arial" w:cs="Arial"/>
        </w:rPr>
        <w:t>Үүнд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ардчилсан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зарчмаар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сахиулах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тууштай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баримтлах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дээдлэх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ёс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хариуцлага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менежментийн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proofErr w:type="gramStart"/>
      <w:r w:rsidRPr="00F831BD">
        <w:rPr>
          <w:rFonts w:ascii="Arial" w:eastAsia="Arial" w:hAnsi="Arial" w:cs="Arial"/>
        </w:rPr>
        <w:t>хамаарна</w:t>
      </w:r>
      <w:proofErr w:type="spellEnd"/>
      <w:r w:rsidRPr="00F831BD">
        <w:rPr>
          <w:rFonts w:ascii="Arial" w:eastAsia="Arial" w:hAnsi="Arial" w:cs="Arial"/>
        </w:rPr>
        <w:t>./</w:t>
      </w:r>
      <w:proofErr w:type="gramEnd"/>
    </w:p>
    <w:p w14:paraId="40115248" w14:textId="77777777" w:rsidR="00F831BD" w:rsidRPr="00F831BD" w:rsidRDefault="00F831BD" w:rsidP="00F831BD">
      <w:pPr>
        <w:widowControl w:val="0"/>
        <w:numPr>
          <w:ilvl w:val="0"/>
          <w:numId w:val="13"/>
        </w:numPr>
        <w:tabs>
          <w:tab w:val="left" w:pos="779"/>
        </w:tabs>
        <w:spacing w:after="0" w:line="240" w:lineRule="auto"/>
        <w:ind w:left="80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b/>
          <w:bCs/>
        </w:rPr>
        <w:t>Жагсаал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, </w:t>
      </w:r>
      <w:proofErr w:type="spellStart"/>
      <w:r w:rsidRPr="00F831BD">
        <w:rPr>
          <w:rFonts w:ascii="Arial" w:eastAsia="Arial" w:hAnsi="Arial" w:cs="Arial"/>
          <w:b/>
          <w:bCs/>
        </w:rPr>
        <w:t>цуглаанд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оролцогчдын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зан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байдлыг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ойлгох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r w:rsidRPr="00F831BD">
        <w:rPr>
          <w:rFonts w:ascii="Arial" w:eastAsia="Arial" w:hAnsi="Arial" w:cs="Arial"/>
        </w:rPr>
        <w:t xml:space="preserve">/ </w:t>
      </w:r>
      <w:proofErr w:type="spellStart"/>
      <w:r w:rsidRPr="00F831BD">
        <w:rPr>
          <w:rFonts w:ascii="Arial" w:eastAsia="Arial" w:hAnsi="Arial" w:cs="Arial"/>
        </w:rPr>
        <w:t>Оролцогчдын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байдлын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анхан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шатны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мэдлэгтэй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ямар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барилаар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сахиулж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зохицуулахаа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шийдэх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чухал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үндэслэл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болдог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Улмаар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төлөвлөх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хэрэгжүүлэх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дүгнэн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тайлагнах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цаашдын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ажиллагаа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ойлголт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үндэслэж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proofErr w:type="gramStart"/>
      <w:r w:rsidRPr="00F831BD">
        <w:rPr>
          <w:rFonts w:ascii="Arial" w:eastAsia="Arial" w:hAnsi="Arial" w:cs="Arial"/>
        </w:rPr>
        <w:t>явна</w:t>
      </w:r>
      <w:proofErr w:type="spellEnd"/>
      <w:r w:rsidRPr="00F831BD">
        <w:rPr>
          <w:rFonts w:ascii="Arial" w:eastAsia="Arial" w:hAnsi="Arial" w:cs="Arial"/>
        </w:rPr>
        <w:t>./</w:t>
      </w:r>
      <w:proofErr w:type="gramEnd"/>
    </w:p>
    <w:p w14:paraId="738E6513" w14:textId="77777777" w:rsidR="00F831BD" w:rsidRPr="00F831BD" w:rsidRDefault="00F831BD" w:rsidP="00F831BD">
      <w:pPr>
        <w:widowControl w:val="0"/>
        <w:numPr>
          <w:ilvl w:val="0"/>
          <w:numId w:val="13"/>
        </w:numPr>
        <w:tabs>
          <w:tab w:val="left" w:pos="779"/>
        </w:tabs>
        <w:spacing w:after="0" w:line="240" w:lineRule="auto"/>
        <w:ind w:left="80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b/>
          <w:bCs/>
        </w:rPr>
        <w:t>Мэдлэг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r w:rsidRPr="00F831BD">
        <w:rPr>
          <w:rFonts w:ascii="Arial" w:eastAsia="Arial" w:hAnsi="Arial" w:cs="Arial"/>
        </w:rPr>
        <w:t>/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янз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бүлгүүдийн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мэдлэгтэй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зайлшгүй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тавигдах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урьдчилсан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шаардлага</w:t>
      </w:r>
      <w:proofErr w:type="spellEnd"/>
      <w:r w:rsidRPr="00F831BD">
        <w:rPr>
          <w:rFonts w:ascii="Arial" w:eastAsia="Arial" w:hAnsi="Arial" w:cs="Arial"/>
        </w:rPr>
        <w:t xml:space="preserve"> /</w:t>
      </w:r>
      <w:r w:rsidRPr="00F831BD">
        <w:rPr>
          <w:rFonts w:ascii="Arial" w:eastAsia="Arial" w:hAnsi="Arial" w:cs="Arial"/>
        </w:rPr>
        <w:br w:type="page"/>
      </w:r>
    </w:p>
    <w:p w14:paraId="38C890B3" w14:textId="77777777" w:rsidR="00F831BD" w:rsidRPr="00F831BD" w:rsidRDefault="00F831BD" w:rsidP="00F831BD">
      <w:pPr>
        <w:widowControl w:val="0"/>
        <w:numPr>
          <w:ilvl w:val="0"/>
          <w:numId w:val="13"/>
        </w:numPr>
        <w:tabs>
          <w:tab w:val="left" w:pos="776"/>
        </w:tabs>
        <w:spacing w:after="0" w:line="240" w:lineRule="auto"/>
        <w:ind w:left="80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b/>
          <w:bCs/>
        </w:rPr>
        <w:lastRenderedPageBreak/>
        <w:t>Дэмжлэг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үзүүлэх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r w:rsidRPr="00F831BD">
        <w:rPr>
          <w:rFonts w:ascii="Arial" w:eastAsia="Arial" w:hAnsi="Arial" w:cs="Arial"/>
        </w:rPr>
        <w:t>/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стратеги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юуны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түрүүнд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байгуулагчид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түүнд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оролцогчдын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зорилгодоо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хүрэх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хүчин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чармайлтад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дэмжлэг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эрэлхийлэх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>. /</w:t>
      </w:r>
    </w:p>
    <w:p w14:paraId="0163F42E" w14:textId="77777777" w:rsidR="00F831BD" w:rsidRPr="00F831BD" w:rsidRDefault="00F831BD" w:rsidP="00F831BD">
      <w:pPr>
        <w:widowControl w:val="0"/>
        <w:numPr>
          <w:ilvl w:val="0"/>
          <w:numId w:val="13"/>
        </w:numPr>
        <w:tabs>
          <w:tab w:val="left" w:pos="776"/>
        </w:tabs>
        <w:spacing w:after="0" w:line="240" w:lineRule="auto"/>
        <w:ind w:left="80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b/>
          <w:bCs/>
        </w:rPr>
        <w:t>Харилцаа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холбоо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r w:rsidRPr="00F831BD">
        <w:rPr>
          <w:rFonts w:ascii="Arial" w:eastAsia="Arial" w:hAnsi="Arial" w:cs="Arial"/>
        </w:rPr>
        <w:t xml:space="preserve">/ </w:t>
      </w:r>
      <w:proofErr w:type="spellStart"/>
      <w:r w:rsidRPr="00F831BD">
        <w:rPr>
          <w:rFonts w:ascii="Arial" w:eastAsia="Arial" w:hAnsi="Arial" w:cs="Arial"/>
        </w:rPr>
        <w:t>Аливаа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t xml:space="preserve"> л </w:t>
      </w:r>
      <w:proofErr w:type="spellStart"/>
      <w:r w:rsidRPr="00F831BD">
        <w:rPr>
          <w:rFonts w:ascii="Arial" w:eastAsia="Arial" w:hAnsi="Arial" w:cs="Arial"/>
        </w:rPr>
        <w:t>үе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шатанд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итгэлцлийг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болгож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хадгалахын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тулд</w:t>
      </w:r>
      <w:proofErr w:type="spellEnd"/>
      <w:r w:rsidRPr="00F831BD">
        <w:rPr>
          <w:rFonts w:ascii="Arial" w:eastAsia="Arial" w:hAnsi="Arial" w:cs="Arial"/>
        </w:rPr>
        <w:t xml:space="preserve"> «</w:t>
      </w:r>
      <w:proofErr w:type="spellStart"/>
      <w:r w:rsidRPr="00F831BD">
        <w:rPr>
          <w:rFonts w:ascii="Arial" w:eastAsia="Arial" w:hAnsi="Arial" w:cs="Arial"/>
        </w:rPr>
        <w:t>гэнэтийн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бэлэг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байхгүй</w:t>
      </w:r>
      <w:proofErr w:type="spellEnd"/>
      <w:r w:rsidRPr="00F831BD">
        <w:rPr>
          <w:rFonts w:ascii="Arial" w:eastAsia="Arial" w:hAnsi="Arial" w:cs="Arial"/>
        </w:rPr>
        <w:t xml:space="preserve">»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бодлогыг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баримтлан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цагдаа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байгуулагчид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оролцогч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талуудын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хоорондын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чиглүүлж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тийм</w:t>
      </w:r>
      <w:proofErr w:type="spellEnd"/>
      <w:r w:rsidRPr="00F831BD">
        <w:rPr>
          <w:rFonts w:ascii="Arial" w:eastAsia="Arial" w:hAnsi="Arial" w:cs="Arial"/>
        </w:rPr>
        <w:t xml:space="preserve"> ч </w:t>
      </w:r>
      <w:proofErr w:type="spellStart"/>
      <w:r w:rsidRPr="00F831BD">
        <w:rPr>
          <w:rFonts w:ascii="Arial" w:eastAsia="Arial" w:hAnsi="Arial" w:cs="Arial"/>
        </w:rPr>
        <w:t>учраас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урьдчилан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сэргийлэх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хурцадмал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намжаах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тактик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болдог</w:t>
      </w:r>
      <w:proofErr w:type="spellEnd"/>
      <w:r w:rsidRPr="00F831BD">
        <w:rPr>
          <w:rFonts w:ascii="Arial" w:eastAsia="Arial" w:hAnsi="Arial" w:cs="Arial"/>
        </w:rPr>
        <w:t>. /</w:t>
      </w:r>
    </w:p>
    <w:p w14:paraId="729B3152" w14:textId="77777777" w:rsidR="00F831BD" w:rsidRPr="00F831BD" w:rsidRDefault="00F831BD" w:rsidP="00F831BD">
      <w:pPr>
        <w:widowControl w:val="0"/>
        <w:numPr>
          <w:ilvl w:val="0"/>
          <w:numId w:val="13"/>
        </w:numPr>
        <w:tabs>
          <w:tab w:val="left" w:pos="776"/>
        </w:tabs>
        <w:spacing w:after="0" w:line="240" w:lineRule="auto"/>
        <w:ind w:left="80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b/>
          <w:bCs/>
        </w:rPr>
        <w:t>Ялгаатай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байдал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r w:rsidRPr="00F831BD">
        <w:rPr>
          <w:rFonts w:ascii="Arial" w:eastAsia="Arial" w:hAnsi="Arial" w:cs="Arial"/>
        </w:rPr>
        <w:t xml:space="preserve">/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эрсдэл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чухал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хүчин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аливаа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бүлэгт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хамаарч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бүгдийг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адилхан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бас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бүгдээрээ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аюултай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тэдэнтэй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тийнхүү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харьцах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юм</w:t>
      </w:r>
      <w:proofErr w:type="spellEnd"/>
      <w:r w:rsidRPr="00F831BD">
        <w:rPr>
          <w:rFonts w:ascii="Arial" w:eastAsia="Arial" w:hAnsi="Arial" w:cs="Arial"/>
        </w:rPr>
        <w:t xml:space="preserve">. </w:t>
      </w:r>
      <w:hyperlink w:anchor="bookmark11" w:tooltip="Current Document">
        <w:r w:rsidRPr="00F831BD">
          <w:rPr>
            <w:rFonts w:ascii="Arial" w:eastAsia="Arial" w:hAnsi="Arial" w:cs="Arial"/>
          </w:rPr>
          <w:t>/</w:t>
        </w:r>
        <w:r w:rsidRPr="00F831BD">
          <w:rPr>
            <w:rFonts w:ascii="Arial" w:eastAsia="Arial" w:hAnsi="Arial" w:cs="Arial"/>
            <w:vertAlign w:val="superscript"/>
          </w:rPr>
          <w:footnoteReference w:id="12"/>
        </w:r>
      </w:hyperlink>
    </w:p>
    <w:p w14:paraId="46C001DD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талаасаа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баталгаатай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эдлүүлэх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зорилготой</w:t>
      </w:r>
      <w:proofErr w:type="spellEnd"/>
      <w:r w:rsidRPr="00F831BD">
        <w:rPr>
          <w:rFonts w:ascii="Arial" w:eastAsia="Arial" w:hAnsi="Arial" w:cs="Arial"/>
        </w:rPr>
        <w:t xml:space="preserve"> ч </w:t>
      </w:r>
      <w:proofErr w:type="spellStart"/>
      <w:r w:rsidRPr="00F831BD">
        <w:rPr>
          <w:rFonts w:ascii="Arial" w:eastAsia="Arial" w:hAnsi="Arial" w:cs="Arial"/>
        </w:rPr>
        <w:t>нөгөө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талаасаа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зорилготой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учраас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сахиулахад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баримтлах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зарчмуудаас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>.</w:t>
      </w:r>
    </w:p>
    <w:p w14:paraId="4F145007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Мөн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түүнчлэн</w:t>
      </w:r>
      <w:proofErr w:type="spellEnd"/>
      <w:r w:rsidRPr="00F831BD">
        <w:rPr>
          <w:rFonts w:ascii="Arial" w:eastAsia="Arial" w:hAnsi="Arial" w:cs="Arial"/>
        </w:rPr>
        <w:t xml:space="preserve"> НҮБ-</w:t>
      </w:r>
      <w:proofErr w:type="spellStart"/>
      <w:r w:rsidRPr="00F831BD">
        <w:rPr>
          <w:rFonts w:ascii="Arial" w:eastAsia="Arial" w:hAnsi="Arial" w:cs="Arial"/>
        </w:rPr>
        <w:t>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илтгэгчид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Майна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Киай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Кристоф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Хэйнс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нарын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боловсруулсан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практик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зөвлөмжид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зохистой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t xml:space="preserve"> 10 </w:t>
      </w:r>
      <w:proofErr w:type="spellStart"/>
      <w:r w:rsidRPr="00F831BD">
        <w:rPr>
          <w:rFonts w:ascii="Arial" w:eastAsia="Arial" w:hAnsi="Arial" w:cs="Arial"/>
        </w:rPr>
        <w:t>зарчим</w:t>
      </w:r>
      <w:proofErr w:type="spellEnd"/>
      <w:r w:rsidRPr="00F831BD">
        <w:rPr>
          <w:rFonts w:ascii="Arial" w:eastAsia="Arial" w:hAnsi="Arial" w:cs="Arial"/>
        </w:rPr>
        <w:t>”-</w:t>
      </w:r>
      <w:proofErr w:type="spellStart"/>
      <w:r w:rsidRPr="00F831BD">
        <w:rPr>
          <w:rFonts w:ascii="Arial" w:eastAsia="Arial" w:hAnsi="Arial" w:cs="Arial"/>
        </w:rPr>
        <w:t>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тусгаса</w:t>
      </w:r>
      <w:hyperlink w:anchor="bookmark12" w:tooltip="Current Document">
        <w:r w:rsidRPr="00F831BD">
          <w:rPr>
            <w:rFonts w:ascii="Arial" w:eastAsia="Arial" w:hAnsi="Arial" w:cs="Arial"/>
          </w:rPr>
          <w:t>н</w:t>
        </w:r>
        <w:proofErr w:type="spellEnd"/>
        <w:r w:rsidRPr="00F831BD">
          <w:rPr>
            <w:rFonts w:ascii="Arial" w:eastAsia="Arial" w:hAnsi="Arial" w:cs="Arial"/>
            <w:vertAlign w:val="superscript"/>
          </w:rPr>
          <w:footnoteReference w:id="13"/>
        </w:r>
        <w:r w:rsidRPr="00F831BD">
          <w:rPr>
            <w:rFonts w:ascii="Arial" w:eastAsia="Arial" w:hAnsi="Arial" w:cs="Arial"/>
          </w:rPr>
          <w:t>.</w:t>
        </w:r>
      </w:hyperlink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нийтдээ</w:t>
      </w:r>
      <w:proofErr w:type="spellEnd"/>
      <w:r w:rsidRPr="00F831BD">
        <w:rPr>
          <w:rFonts w:ascii="Arial" w:eastAsia="Arial" w:hAnsi="Arial" w:cs="Arial"/>
        </w:rPr>
        <w:t xml:space="preserve"> 10 </w:t>
      </w:r>
      <w:proofErr w:type="spellStart"/>
      <w:r w:rsidRPr="00F831BD">
        <w:rPr>
          <w:rFonts w:ascii="Arial" w:eastAsia="Arial" w:hAnsi="Arial" w:cs="Arial"/>
        </w:rPr>
        <w:t>бүлэг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зарчим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түүнд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хамаарах</w:t>
      </w:r>
      <w:proofErr w:type="spellEnd"/>
      <w:r w:rsidRPr="00F831BD">
        <w:rPr>
          <w:rFonts w:ascii="Arial" w:eastAsia="Arial" w:hAnsi="Arial" w:cs="Arial"/>
        </w:rPr>
        <w:t xml:space="preserve"> 100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хамаардаг</w:t>
      </w:r>
      <w:proofErr w:type="spellEnd"/>
      <w:r w:rsidRPr="00F831BD">
        <w:rPr>
          <w:rFonts w:ascii="Arial" w:eastAsia="Arial" w:hAnsi="Arial" w:cs="Arial"/>
        </w:rPr>
        <w:t>.</w:t>
      </w:r>
    </w:p>
    <w:p w14:paraId="594F0717" w14:textId="77777777" w:rsidR="00F831BD" w:rsidRPr="00F831BD" w:rsidRDefault="00F831BD" w:rsidP="00F831BD">
      <w:pPr>
        <w:widowControl w:val="0"/>
        <w:numPr>
          <w:ilvl w:val="0"/>
          <w:numId w:val="14"/>
        </w:numPr>
        <w:tabs>
          <w:tab w:val="left" w:pos="776"/>
        </w:tabs>
        <w:spacing w:after="0" w:line="240" w:lineRule="auto"/>
        <w:ind w:firstLine="4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орнууд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хүндэтгэн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баталгаажуулах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>.</w:t>
      </w:r>
    </w:p>
    <w:p w14:paraId="47CFE26F" w14:textId="77777777" w:rsidR="00F831BD" w:rsidRPr="00F831BD" w:rsidRDefault="00F831BD" w:rsidP="00F831BD">
      <w:pPr>
        <w:widowControl w:val="0"/>
        <w:numPr>
          <w:ilvl w:val="0"/>
          <w:numId w:val="14"/>
        </w:numPr>
        <w:tabs>
          <w:tab w:val="left" w:pos="776"/>
        </w:tabs>
        <w:spacing w:after="0" w:line="240" w:lineRule="auto"/>
        <w:ind w:firstLine="4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салшгүй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эрхтэй</w:t>
      </w:r>
      <w:proofErr w:type="spellEnd"/>
      <w:r w:rsidRPr="00F831BD">
        <w:rPr>
          <w:rFonts w:ascii="Arial" w:eastAsia="Arial" w:hAnsi="Arial" w:cs="Arial"/>
        </w:rPr>
        <w:t>.</w:t>
      </w:r>
    </w:p>
    <w:p w14:paraId="0D2E9771" w14:textId="77777777" w:rsidR="00F831BD" w:rsidRPr="00F831BD" w:rsidRDefault="00F831BD" w:rsidP="00F831BD">
      <w:pPr>
        <w:widowControl w:val="0"/>
        <w:numPr>
          <w:ilvl w:val="0"/>
          <w:numId w:val="14"/>
        </w:numPr>
        <w:tabs>
          <w:tab w:val="left" w:pos="776"/>
        </w:tabs>
        <w:spacing w:after="0" w:line="240" w:lineRule="auto"/>
        <w:ind w:left="80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тавигдах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аливаа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хязгаарлалт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>.</w:t>
      </w:r>
    </w:p>
    <w:p w14:paraId="4F7478BB" w14:textId="77777777" w:rsidR="00F831BD" w:rsidRPr="00F831BD" w:rsidRDefault="00F831BD" w:rsidP="00F831BD">
      <w:pPr>
        <w:widowControl w:val="0"/>
        <w:numPr>
          <w:ilvl w:val="0"/>
          <w:numId w:val="14"/>
        </w:numPr>
        <w:tabs>
          <w:tab w:val="left" w:pos="776"/>
        </w:tabs>
        <w:spacing w:after="0" w:line="240" w:lineRule="auto"/>
        <w:ind w:firstLine="440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Төр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иргэдэд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эдлэх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бүрдүүлэх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>.</w:t>
      </w:r>
    </w:p>
    <w:p w14:paraId="42487DFE" w14:textId="77777777" w:rsidR="00F831BD" w:rsidRPr="00F831BD" w:rsidRDefault="00F831BD" w:rsidP="00F831BD">
      <w:pPr>
        <w:widowControl w:val="0"/>
        <w:numPr>
          <w:ilvl w:val="0"/>
          <w:numId w:val="14"/>
        </w:numPr>
        <w:tabs>
          <w:tab w:val="left" w:pos="776"/>
        </w:tabs>
        <w:spacing w:after="0" w:line="240" w:lineRule="auto"/>
        <w:ind w:left="80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Зайлшгүй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шаардлагатайгаас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хүч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албадлага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хэрэглэхгүй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хэрэглэсэн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зөвхөн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дагуу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хэрэгжүүлэх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>.</w:t>
      </w:r>
    </w:p>
    <w:p w14:paraId="72164DDD" w14:textId="77777777" w:rsidR="00F831BD" w:rsidRPr="00F831BD" w:rsidRDefault="00F831BD" w:rsidP="00F831BD">
      <w:pPr>
        <w:widowControl w:val="0"/>
        <w:numPr>
          <w:ilvl w:val="0"/>
          <w:numId w:val="14"/>
        </w:numPr>
        <w:tabs>
          <w:tab w:val="left" w:pos="776"/>
        </w:tabs>
        <w:spacing w:after="0" w:line="240" w:lineRule="auto"/>
        <w:ind w:left="80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ажиглах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мониторинг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бичлэг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>.</w:t>
      </w:r>
    </w:p>
    <w:p w14:paraId="5CB61A42" w14:textId="77777777" w:rsidR="00F831BD" w:rsidRPr="00F831BD" w:rsidRDefault="00F831BD" w:rsidP="00F831BD">
      <w:pPr>
        <w:widowControl w:val="0"/>
        <w:numPr>
          <w:ilvl w:val="0"/>
          <w:numId w:val="14"/>
        </w:numPr>
        <w:tabs>
          <w:tab w:val="left" w:pos="776"/>
        </w:tabs>
        <w:spacing w:after="0" w:line="240" w:lineRule="auto"/>
        <w:ind w:left="80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холбоотойгоор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мэдээллийг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нууц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сөргөөр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нөлөөлөх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ёсгүй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 w:type="page"/>
      </w:r>
    </w:p>
    <w:p w14:paraId="511A434C" w14:textId="77777777" w:rsidR="00F831BD" w:rsidRPr="00F831BD" w:rsidRDefault="00F831BD" w:rsidP="00F831BD">
      <w:pPr>
        <w:widowControl w:val="0"/>
        <w:numPr>
          <w:ilvl w:val="0"/>
          <w:numId w:val="14"/>
        </w:numPr>
        <w:tabs>
          <w:tab w:val="left" w:pos="786"/>
        </w:tabs>
        <w:spacing w:after="0" w:line="240" w:lineRule="auto"/>
        <w:ind w:firstLine="4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lastRenderedPageBreak/>
        <w:t>Хүн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мэдээлэл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эрхтэй</w:t>
      </w:r>
      <w:proofErr w:type="spellEnd"/>
      <w:r w:rsidRPr="00F831BD">
        <w:rPr>
          <w:rFonts w:ascii="Arial" w:eastAsia="Arial" w:hAnsi="Arial" w:cs="Arial"/>
        </w:rPr>
        <w:t>.</w:t>
      </w:r>
    </w:p>
    <w:p w14:paraId="779494F8" w14:textId="77777777" w:rsidR="00F831BD" w:rsidRPr="00F831BD" w:rsidRDefault="00F831BD" w:rsidP="00F831BD">
      <w:pPr>
        <w:widowControl w:val="0"/>
        <w:numPr>
          <w:ilvl w:val="0"/>
          <w:numId w:val="14"/>
        </w:numPr>
        <w:tabs>
          <w:tab w:val="left" w:pos="786"/>
        </w:tabs>
        <w:spacing w:after="0" w:line="240" w:lineRule="auto"/>
        <w:ind w:left="80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Бизнесийн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байгууллагууд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хувийн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хэвшлийнхэн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хүндэтгэх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үүрэгтэй</w:t>
      </w:r>
      <w:proofErr w:type="spellEnd"/>
      <w:r w:rsidRPr="00F831BD">
        <w:rPr>
          <w:rFonts w:ascii="Arial" w:eastAsia="Arial" w:hAnsi="Arial" w:cs="Arial"/>
        </w:rPr>
        <w:t>.</w:t>
      </w:r>
    </w:p>
    <w:p w14:paraId="1A23F08C" w14:textId="77777777" w:rsidR="00F831BD" w:rsidRPr="00F831BD" w:rsidRDefault="00F831BD" w:rsidP="00F831BD">
      <w:pPr>
        <w:widowControl w:val="0"/>
        <w:numPr>
          <w:ilvl w:val="0"/>
          <w:numId w:val="14"/>
        </w:numPr>
        <w:tabs>
          <w:tab w:val="left" w:pos="844"/>
        </w:tabs>
        <w:spacing w:after="0" w:line="240" w:lineRule="auto"/>
        <w:ind w:left="80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Төр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байгууллагууд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үйлдлийнхээ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төлөө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хариуцлага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хүлээн</w:t>
      </w:r>
      <w:hyperlink w:anchor="bookmark13" w:tooltip="Current Document">
        <w:r w:rsidRPr="00F831BD">
          <w:rPr>
            <w:rFonts w:ascii="Arial" w:eastAsia="Arial" w:hAnsi="Arial" w:cs="Arial"/>
          </w:rPr>
          <w:t>э</w:t>
        </w:r>
        <w:proofErr w:type="spellEnd"/>
        <w:r w:rsidRPr="00F831BD">
          <w:rPr>
            <w:rFonts w:ascii="Arial" w:eastAsia="Arial" w:hAnsi="Arial" w:cs="Arial"/>
            <w:vertAlign w:val="superscript"/>
          </w:rPr>
          <w:footnoteReference w:id="14"/>
        </w:r>
        <w:r w:rsidRPr="00F831BD">
          <w:rPr>
            <w:rFonts w:ascii="Arial" w:eastAsia="Arial" w:hAnsi="Arial" w:cs="Arial"/>
          </w:rPr>
          <w:t>.</w:t>
        </w:r>
      </w:hyperlink>
    </w:p>
    <w:p w14:paraId="6FCFE779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Дээрх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зарчмуудаас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харвал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боловсруулагдаж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тусгагдаагүй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зарчмууд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>.</w:t>
      </w:r>
    </w:p>
    <w:p w14:paraId="15F00B24" w14:textId="77777777" w:rsidR="00F831BD" w:rsidRPr="00F831BD" w:rsidRDefault="00F831BD" w:rsidP="00F831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440" w:line="240" w:lineRule="auto"/>
        <w:ind w:left="1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4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2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гэрээнд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өөрөөр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заагаагүй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гадаад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харьяалалгүй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дагуу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байгуулагдаж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эрхтэй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хүрэх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</w:p>
    <w:p w14:paraId="34E8130F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 xml:space="preserve">1994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>”-</w:t>
      </w:r>
      <w:proofErr w:type="spellStart"/>
      <w:r w:rsidRPr="00F831BD">
        <w:rPr>
          <w:rFonts w:ascii="Arial" w:eastAsia="Arial" w:hAnsi="Arial" w:cs="Arial"/>
        </w:rPr>
        <w:t>ийн</w:t>
      </w:r>
      <w:proofErr w:type="spellEnd"/>
      <w:r w:rsidRPr="00F831BD">
        <w:rPr>
          <w:rFonts w:ascii="Arial" w:eastAsia="Arial" w:hAnsi="Arial" w:cs="Arial"/>
        </w:rPr>
        <w:t xml:space="preserve"> 4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2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гэрээнд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заагаагүй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гадаад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иргэн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харьяалалгүй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тогтоомжийн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дагуу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байгуулагдаж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эрхтэй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хуульчилсан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байсан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Үүнийг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br/>
        <w:t>“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гэрээнд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заагаагүй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гадаад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иргэн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харьяалалгүй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дагуу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байгуулагдаж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эрхтэй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ижил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зохицуулжээ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Гадаад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иргэн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харьяалалгүй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ийнхүү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зөвхөн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оролцох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тэгш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зөрчиж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дотоодын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зөвлөмж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гадаад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улсуудын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тогтоомжид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тусгагдсан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байдаг</w:t>
      </w:r>
      <w:proofErr w:type="spellEnd"/>
      <w:r w:rsidRPr="00F831BD">
        <w:rPr>
          <w:rFonts w:ascii="Arial" w:eastAsia="Arial" w:hAnsi="Arial" w:cs="Arial"/>
        </w:rPr>
        <w:t>.</w:t>
      </w:r>
    </w:p>
    <w:p w14:paraId="462FFC04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тэгш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эдлэх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t xml:space="preserve"> ЕАБХАБ-</w:t>
      </w:r>
      <w:proofErr w:type="spellStart"/>
      <w:r w:rsidRPr="00F831BD">
        <w:rPr>
          <w:rFonts w:ascii="Arial" w:eastAsia="Arial" w:hAnsi="Arial" w:cs="Arial"/>
        </w:rPr>
        <w:t>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Ардчилсан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институци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албанаас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зохицуулахдаа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аливаа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бүлгийг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арьсны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өнгө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хүйс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хэл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шашин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шүтлэг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бодол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өмч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хөрөнгө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ялгаварлан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гадуурхах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ёсгүй</w:t>
      </w:r>
      <w:proofErr w:type="spellEnd"/>
      <w:r w:rsidRPr="00F831BD">
        <w:rPr>
          <w:rFonts w:ascii="Arial" w:eastAsia="Arial" w:hAnsi="Arial" w:cs="Arial"/>
        </w:rPr>
        <w:t>:</w:t>
      </w:r>
    </w:p>
    <w:p w14:paraId="39E40FED" w14:textId="77777777" w:rsidR="00F831BD" w:rsidRPr="00F831BD" w:rsidRDefault="00F831BD" w:rsidP="00F831BD">
      <w:pPr>
        <w:widowControl w:val="0"/>
        <w:numPr>
          <w:ilvl w:val="0"/>
          <w:numId w:val="15"/>
        </w:numPr>
        <w:tabs>
          <w:tab w:val="left" w:pos="918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хурал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оролцох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ахуйн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нэгжийн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алинд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баталгаатай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>;</w:t>
      </w:r>
    </w:p>
    <w:p w14:paraId="7D43D534" w14:textId="77777777" w:rsidR="00F831BD" w:rsidRPr="00F831BD" w:rsidRDefault="00F831BD" w:rsidP="00F831BD">
      <w:pPr>
        <w:widowControl w:val="0"/>
        <w:numPr>
          <w:ilvl w:val="0"/>
          <w:numId w:val="15"/>
        </w:numPr>
        <w:tabs>
          <w:tab w:val="left" w:pos="913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цөөнх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уугуул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бүлгийн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гишүүдэд</w:t>
      </w:r>
      <w:proofErr w:type="spellEnd"/>
      <w:r w:rsidRPr="00F831BD">
        <w:rPr>
          <w:rFonts w:ascii="Arial" w:eastAsia="Arial" w:hAnsi="Arial" w:cs="Arial"/>
        </w:rPr>
        <w:t xml:space="preserve">; </w:t>
      </w:r>
      <w:proofErr w:type="spellStart"/>
      <w:r w:rsidRPr="00F831BD">
        <w:rPr>
          <w:rFonts w:ascii="Arial" w:eastAsia="Arial" w:hAnsi="Arial" w:cs="Arial"/>
        </w:rPr>
        <w:t>харьяалалгүй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дүрвэгсэд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гадаадын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иргэн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орогнол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хүсэгч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цагаач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жуулчдыг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оролцуулан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харьяат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хүмүүст</w:t>
      </w:r>
      <w:proofErr w:type="spellEnd"/>
      <w:r w:rsidRPr="00F831BD">
        <w:rPr>
          <w:rFonts w:ascii="Arial" w:eastAsia="Arial" w:hAnsi="Arial" w:cs="Arial"/>
        </w:rPr>
        <w:t>;</w:t>
      </w:r>
    </w:p>
    <w:p w14:paraId="2E57317D" w14:textId="77777777" w:rsidR="00F831BD" w:rsidRPr="00F831BD" w:rsidRDefault="00F831BD" w:rsidP="00F831BD">
      <w:pPr>
        <w:widowControl w:val="0"/>
        <w:numPr>
          <w:ilvl w:val="0"/>
          <w:numId w:val="15"/>
        </w:numPr>
        <w:tabs>
          <w:tab w:val="left" w:pos="1537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эмэгтэй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эрэгтэй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алинд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>;</w:t>
      </w:r>
    </w:p>
    <w:p w14:paraId="62125D27" w14:textId="77777777" w:rsidR="00F831BD" w:rsidRPr="00F831BD" w:rsidRDefault="00F831BD" w:rsidP="00F831BD">
      <w:pPr>
        <w:widowControl w:val="0"/>
        <w:numPr>
          <w:ilvl w:val="0"/>
          <w:numId w:val="15"/>
        </w:numPr>
        <w:tabs>
          <w:tab w:val="left" w:pos="918"/>
        </w:tabs>
        <w:spacing w:after="0" w:line="254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чадамжгүй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хүмүүс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түүний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дотор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сэтгэцийн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өвчтэй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хүмүүст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адил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тэгш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зөвлөмжид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тусгаса</w:t>
      </w:r>
      <w:hyperlink w:anchor="bookmark14" w:tooltip="Current Document">
        <w:r w:rsidRPr="00F831BD">
          <w:rPr>
            <w:rFonts w:ascii="Arial" w:eastAsia="Arial" w:hAnsi="Arial" w:cs="Arial"/>
          </w:rPr>
          <w:t>н</w:t>
        </w:r>
        <w:proofErr w:type="spellEnd"/>
        <w:r w:rsidRPr="00F831BD">
          <w:rPr>
            <w:rFonts w:ascii="Arial" w:eastAsia="Arial" w:hAnsi="Arial" w:cs="Arial"/>
            <w:vertAlign w:val="superscript"/>
          </w:rPr>
          <w:footnoteReference w:id="15"/>
        </w:r>
        <w:r w:rsidRPr="00F831BD">
          <w:rPr>
            <w:rFonts w:ascii="Arial" w:eastAsia="Arial" w:hAnsi="Arial" w:cs="Arial"/>
          </w:rPr>
          <w:t>.</w:t>
        </w:r>
      </w:hyperlink>
      <w:r w:rsidRPr="00F831BD">
        <w:rPr>
          <w:rFonts w:ascii="Arial" w:eastAsia="Arial" w:hAnsi="Arial" w:cs="Arial"/>
        </w:rPr>
        <w:br w:type="page"/>
      </w:r>
    </w:p>
    <w:p w14:paraId="758C8BB7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lastRenderedPageBreak/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түгээмэл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тунхаглал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иргэний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пактад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зааснаар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болгохыг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хүлээн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зөвшөөрсөн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даяарчлагдаж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өнөө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гадаад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харьяалалгүй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хөндөгдөж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зөрчигдөж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ашиг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сонирхлыг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зорилгоор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илэрхийлэн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санаачлах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ардчилсан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нийгмийг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дээдэлдэг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аль</w:t>
      </w:r>
      <w:proofErr w:type="spellEnd"/>
      <w:r w:rsidRPr="00F831BD">
        <w:rPr>
          <w:rFonts w:ascii="Arial" w:eastAsia="Arial" w:hAnsi="Arial" w:cs="Arial"/>
        </w:rPr>
        <w:t xml:space="preserve"> ч </w:t>
      </w:r>
      <w:proofErr w:type="spellStart"/>
      <w:r w:rsidRPr="00F831BD">
        <w:rPr>
          <w:rFonts w:ascii="Arial" w:eastAsia="Arial" w:hAnsi="Arial" w:cs="Arial"/>
        </w:rPr>
        <w:t>улсад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нээлттэй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Түүнчлэн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гадаадын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иргэн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харьяалалгүй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18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зургадугаар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нутаг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дэвсгэрт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гадаадын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харьяалалгүй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эдлүүлэхдээ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нэгдэн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гэрээнд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салшгүй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амын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хязгаарлалт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болно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гэснийг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хөндөж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болзошгүй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</w:t>
      </w:r>
      <w:hyperlink w:anchor="bookmark15" w:tooltip="Current Document">
        <w:r w:rsidRPr="00F831BD">
          <w:rPr>
            <w:rFonts w:ascii="Arial" w:eastAsia="Arial" w:hAnsi="Arial" w:cs="Arial"/>
          </w:rPr>
          <w:t>а</w:t>
        </w:r>
        <w:proofErr w:type="spellEnd"/>
        <w:r w:rsidRPr="00F831BD">
          <w:rPr>
            <w:rFonts w:ascii="Arial" w:eastAsia="Arial" w:hAnsi="Arial" w:cs="Arial"/>
            <w:vertAlign w:val="superscript"/>
          </w:rPr>
          <w:footnoteReference w:id="16"/>
        </w:r>
        <w:r w:rsidRPr="00F831BD">
          <w:rPr>
            <w:rFonts w:ascii="Arial" w:eastAsia="Arial" w:hAnsi="Arial" w:cs="Arial"/>
          </w:rPr>
          <w:t>.</w:t>
        </w:r>
      </w:hyperlink>
    </w:p>
    <w:p w14:paraId="2BD8D08F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Бүгд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Найрамдах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Эстони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(4)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зүйлд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байгуулагч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байгуулагчийн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туслах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чадамжтай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насанд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37C5D923" w14:textId="77777777" w:rsidR="00F831BD" w:rsidRPr="00F831BD" w:rsidRDefault="00F831BD" w:rsidP="00F831BD">
      <w:pPr>
        <w:widowControl w:val="0"/>
        <w:numPr>
          <w:ilvl w:val="0"/>
          <w:numId w:val="16"/>
        </w:numPr>
        <w:tabs>
          <w:tab w:val="left" w:pos="1043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Эстони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эсвэл</w:t>
      </w:r>
      <w:proofErr w:type="spellEnd"/>
    </w:p>
    <w:p w14:paraId="3C27EFBA" w14:textId="77777777" w:rsidR="00F831BD" w:rsidRPr="00F831BD" w:rsidRDefault="00F831BD" w:rsidP="00F831BD">
      <w:pPr>
        <w:widowControl w:val="0"/>
        <w:numPr>
          <w:ilvl w:val="0"/>
          <w:numId w:val="16"/>
        </w:numPr>
        <w:tabs>
          <w:tab w:val="left" w:pos="1033"/>
        </w:tabs>
        <w:spacing w:after="0" w:line="254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удаан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хугацаагаар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оршин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суух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зөвшөөрөлтэй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эсхүл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Эстонид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оршин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суугч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гадаадын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иргэн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байдаг</w:t>
      </w:r>
      <w:proofErr w:type="spellEnd"/>
      <w:r w:rsidRPr="00F831BD">
        <w:rPr>
          <w:rFonts w:ascii="Arial" w:eastAsia="Arial" w:hAnsi="Arial" w:cs="Arial"/>
        </w:rPr>
        <w:t>.</w:t>
      </w:r>
    </w:p>
    <w:p w14:paraId="63248E81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Түүнчлэн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Комиссын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судалгааны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тайланд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авч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үзжээ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гадаад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харьяалалгүй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тогтоомжийн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дагуу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байгууллагдаж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зөвхөн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тогтоожээ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агуулгаар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үзвэл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гадаадын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харьяалалгүй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эдийн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засаг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нийгэм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зэрэг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дотоод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мөн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шинжтэй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асуудлаар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журмыг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ойлгож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Харин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гадаад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харьяалалгүй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зөрчигдөж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ашиг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сонирхлоо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санаачлах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нээлттэй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учиртай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Иймд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хоёр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асуудлыг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ялгаатай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замаар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гадаадын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харьяалалгүй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сэргээн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баталгаажуулах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</w:t>
      </w:r>
      <w:hyperlink w:anchor="bookmark16" w:tooltip="Current Document">
        <w:r w:rsidRPr="00F831BD">
          <w:rPr>
            <w:rFonts w:ascii="Arial" w:eastAsia="Arial" w:hAnsi="Arial" w:cs="Arial"/>
          </w:rPr>
          <w:t>м</w:t>
        </w:r>
        <w:proofErr w:type="spellEnd"/>
        <w:r w:rsidRPr="00F831BD">
          <w:rPr>
            <w:rFonts w:ascii="Arial" w:eastAsia="Arial" w:hAnsi="Arial" w:cs="Arial"/>
            <w:vertAlign w:val="superscript"/>
          </w:rPr>
          <w:footnoteReference w:id="17"/>
        </w:r>
        <w:r w:rsidRPr="00F831BD">
          <w:rPr>
            <w:rFonts w:ascii="Arial" w:eastAsia="Arial" w:hAnsi="Arial" w:cs="Arial"/>
          </w:rPr>
          <w:t>.</w:t>
        </w:r>
      </w:hyperlink>
    </w:p>
    <w:p w14:paraId="0C7BE633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 xml:space="preserve">1994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”-д </w:t>
      </w:r>
      <w:proofErr w:type="spellStart"/>
      <w:r w:rsidRPr="00F831BD">
        <w:rPr>
          <w:rFonts w:ascii="Arial" w:eastAsia="Arial" w:hAnsi="Arial" w:cs="Arial"/>
        </w:rPr>
        <w:t>гадаад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иргэн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харьяалалгүй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боломжгүй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зөвхөн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эрхтэй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байхаар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дотоодын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зөвлөмж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дүгнэлтээр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хүмүүсийн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тэгш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зөрчсөн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үзжээ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Тиймээс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гадаадын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харьяалалгүй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хуульчилж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баталгаажуулах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Гэхдээ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ийнхүү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 w:type="page"/>
      </w:r>
      <w:proofErr w:type="spellStart"/>
      <w:r w:rsidRPr="00F831BD">
        <w:rPr>
          <w:rFonts w:ascii="Arial" w:eastAsia="Arial" w:hAnsi="Arial" w:cs="Arial"/>
        </w:rPr>
        <w:lastRenderedPageBreak/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анхаарахаас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гадна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хүмүүсийн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зорилгоор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Түүнчлэн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гадаадын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иргэн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харьяалалгүй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тавигдах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>.</w:t>
      </w:r>
    </w:p>
    <w:p w14:paraId="083AE542" w14:textId="77777777" w:rsidR="00F831BD" w:rsidRPr="00F831BD" w:rsidRDefault="00F831BD" w:rsidP="00F831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440" w:line="240" w:lineRule="auto"/>
        <w:ind w:left="1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4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8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оролцохыг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агуулгатай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захиргааны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акт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баталж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мөрдүүлэхийг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хориглоно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хийсэн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</w:p>
    <w:p w14:paraId="5679C754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1.1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баталгаажуулах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хангахтай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холбогдсон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оршино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Үүнээс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дүгнэвэл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баталгаажуулах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нөгөө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төрөөс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хангахтай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Иймд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оролцохыг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журмыг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хамаагалахтай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18E0BDC1" w14:textId="77777777" w:rsidR="00F831BD" w:rsidRPr="00F831BD" w:rsidRDefault="00F831BD" w:rsidP="00F831BD">
      <w:pPr>
        <w:widowControl w:val="0"/>
        <w:spacing w:line="254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16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16-т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урьдчилсан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нөхцөлүүдийг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>.</w:t>
      </w:r>
    </w:p>
    <w:p w14:paraId="00DC5F99" w14:textId="77777777" w:rsidR="00F831BD" w:rsidRPr="00F831BD" w:rsidRDefault="00F831BD" w:rsidP="00F831BD">
      <w:pPr>
        <w:widowControl w:val="0"/>
        <w:numPr>
          <w:ilvl w:val="0"/>
          <w:numId w:val="17"/>
        </w:numPr>
        <w:tabs>
          <w:tab w:val="left" w:pos="721"/>
        </w:tabs>
        <w:spacing w:after="0" w:line="240" w:lineRule="auto"/>
        <w:ind w:firstLine="38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b/>
          <w:bCs/>
        </w:rPr>
        <w:t>Хүний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эрхэд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тавьж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буй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аливаа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хязгаарлалтыг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хуульд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тодорхой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заах</w:t>
      </w:r>
      <w:proofErr w:type="spellEnd"/>
      <w:r w:rsidRPr="00F831BD">
        <w:rPr>
          <w:rFonts w:ascii="Arial" w:eastAsia="Arial" w:hAnsi="Arial" w:cs="Arial"/>
          <w:b/>
          <w:bCs/>
        </w:rPr>
        <w:t>.</w:t>
      </w:r>
    </w:p>
    <w:p w14:paraId="214C12D4" w14:textId="77777777" w:rsidR="00F831BD" w:rsidRPr="00F831BD" w:rsidRDefault="00F831BD" w:rsidP="00F831BD">
      <w:pPr>
        <w:widowControl w:val="0"/>
        <w:numPr>
          <w:ilvl w:val="0"/>
          <w:numId w:val="17"/>
        </w:numPr>
        <w:tabs>
          <w:tab w:val="left" w:pos="721"/>
        </w:tabs>
        <w:spacing w:after="0" w:line="240" w:lineRule="auto"/>
        <w:ind w:left="74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b/>
          <w:bCs/>
        </w:rPr>
        <w:t>Хязгаарлалт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нь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үндэсний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аюулгүй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байдал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, </w:t>
      </w:r>
      <w:proofErr w:type="spellStart"/>
      <w:r w:rsidRPr="00F831BD">
        <w:rPr>
          <w:rFonts w:ascii="Arial" w:eastAsia="Arial" w:hAnsi="Arial" w:cs="Arial"/>
          <w:b/>
          <w:bCs/>
        </w:rPr>
        <w:t>бусад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хүний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эрх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, </w:t>
      </w:r>
      <w:proofErr w:type="spellStart"/>
      <w:r w:rsidRPr="00F831BD">
        <w:rPr>
          <w:rFonts w:ascii="Arial" w:eastAsia="Arial" w:hAnsi="Arial" w:cs="Arial"/>
          <w:b/>
          <w:bCs/>
        </w:rPr>
        <w:t>эрх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чөлөө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, </w:t>
      </w:r>
      <w:proofErr w:type="spellStart"/>
      <w:r w:rsidRPr="00F831BD">
        <w:rPr>
          <w:rFonts w:ascii="Arial" w:eastAsia="Arial" w:hAnsi="Arial" w:cs="Arial"/>
          <w:b/>
          <w:bCs/>
        </w:rPr>
        <w:t>эсхүл</w:t>
      </w:r>
      <w:proofErr w:type="spellEnd"/>
      <w:r w:rsidRPr="00F831BD">
        <w:rPr>
          <w:rFonts w:ascii="Arial" w:eastAsia="Arial" w:hAnsi="Arial" w:cs="Arial"/>
          <w:b/>
          <w:bCs/>
        </w:rPr>
        <w:br/>
      </w:r>
      <w:proofErr w:type="spellStart"/>
      <w:r w:rsidRPr="00F831BD">
        <w:rPr>
          <w:rFonts w:ascii="Arial" w:eastAsia="Arial" w:hAnsi="Arial" w:cs="Arial"/>
          <w:b/>
          <w:bCs/>
        </w:rPr>
        <w:t>нийгмийн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дэг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журам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гэсэн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ашиг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сонирхлыг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хамгаалах</w:t>
      </w:r>
      <w:proofErr w:type="spellEnd"/>
      <w:r w:rsidRPr="00F831BD">
        <w:rPr>
          <w:rFonts w:ascii="Arial" w:eastAsia="Arial" w:hAnsi="Arial" w:cs="Arial"/>
          <w:b/>
          <w:bCs/>
        </w:rPr>
        <w:t>.</w:t>
      </w:r>
    </w:p>
    <w:p w14:paraId="7E7B02DD" w14:textId="77777777" w:rsidR="00F831BD" w:rsidRPr="00F831BD" w:rsidRDefault="00F831BD" w:rsidP="00F831BD">
      <w:pPr>
        <w:widowControl w:val="0"/>
        <w:numPr>
          <w:ilvl w:val="0"/>
          <w:numId w:val="17"/>
        </w:numPr>
        <w:tabs>
          <w:tab w:val="left" w:pos="721"/>
        </w:tabs>
        <w:spacing w:after="0" w:line="240" w:lineRule="auto"/>
        <w:ind w:firstLine="38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b/>
          <w:bCs/>
        </w:rPr>
        <w:t>Хязгаарлалт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нь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тохирсон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(</w:t>
      </w:r>
      <w:proofErr w:type="spellStart"/>
      <w:r w:rsidRPr="00F831BD">
        <w:rPr>
          <w:rFonts w:ascii="Arial" w:eastAsia="Arial" w:hAnsi="Arial" w:cs="Arial"/>
          <w:b/>
          <w:bCs/>
        </w:rPr>
        <w:t>зайлшгүй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) </w:t>
      </w:r>
      <w:proofErr w:type="spellStart"/>
      <w:r w:rsidRPr="00F831BD">
        <w:rPr>
          <w:rFonts w:ascii="Arial" w:eastAsia="Arial" w:hAnsi="Arial" w:cs="Arial"/>
          <w:b/>
          <w:bCs/>
        </w:rPr>
        <w:t>байх</w:t>
      </w:r>
      <w:proofErr w:type="spellEnd"/>
      <w:r w:rsidRPr="00F831BD">
        <w:rPr>
          <w:rFonts w:ascii="Arial" w:eastAsia="Arial" w:hAnsi="Arial" w:cs="Arial"/>
          <w:b/>
          <w:bCs/>
        </w:rPr>
        <w:t>.</w:t>
      </w:r>
    </w:p>
    <w:p w14:paraId="5029D84D" w14:textId="77777777" w:rsidR="00F831BD" w:rsidRPr="00F831BD" w:rsidRDefault="00F831BD" w:rsidP="00F831BD">
      <w:pPr>
        <w:widowControl w:val="0"/>
        <w:numPr>
          <w:ilvl w:val="0"/>
          <w:numId w:val="17"/>
        </w:numPr>
        <w:tabs>
          <w:tab w:val="left" w:pos="721"/>
        </w:tabs>
        <w:spacing w:after="0" w:line="240" w:lineRule="auto"/>
        <w:ind w:firstLine="38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b/>
          <w:bCs/>
        </w:rPr>
        <w:t>Үндсэн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эрхийг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аль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болох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эдлүүлэх</w:t>
      </w:r>
      <w:proofErr w:type="spellEnd"/>
      <w:r w:rsidRPr="00F831BD">
        <w:rPr>
          <w:rFonts w:ascii="Arial" w:eastAsia="Arial" w:hAnsi="Arial" w:cs="Arial"/>
          <w:b/>
          <w:bCs/>
        </w:rPr>
        <w:t>.</w:t>
      </w:r>
    </w:p>
    <w:p w14:paraId="705BD584" w14:textId="77777777" w:rsidR="00F831BD" w:rsidRPr="00F831BD" w:rsidRDefault="00F831BD" w:rsidP="00F831BD">
      <w:pPr>
        <w:widowControl w:val="0"/>
        <w:numPr>
          <w:ilvl w:val="0"/>
          <w:numId w:val="17"/>
        </w:numPr>
        <w:tabs>
          <w:tab w:val="left" w:pos="721"/>
        </w:tabs>
        <w:spacing w:after="0" w:line="240" w:lineRule="auto"/>
        <w:ind w:firstLine="38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b/>
          <w:bCs/>
        </w:rPr>
        <w:t>Ялгаварлан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гадуурхахгүй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байх</w:t>
      </w:r>
      <w:proofErr w:type="spellEnd"/>
      <w:r w:rsidRPr="00F831BD">
        <w:rPr>
          <w:rFonts w:ascii="Arial" w:eastAsia="Arial" w:hAnsi="Arial" w:cs="Arial"/>
          <w:b/>
          <w:bCs/>
        </w:rPr>
        <w:t>.</w:t>
      </w:r>
    </w:p>
    <w:p w14:paraId="0E1B171A" w14:textId="77777777" w:rsidR="00F831BD" w:rsidRPr="00F831BD" w:rsidRDefault="00F831BD" w:rsidP="00F831BD">
      <w:pPr>
        <w:widowControl w:val="0"/>
        <w:numPr>
          <w:ilvl w:val="0"/>
          <w:numId w:val="17"/>
        </w:numPr>
        <w:tabs>
          <w:tab w:val="left" w:pos="721"/>
        </w:tabs>
        <w:spacing w:after="0" w:line="240" w:lineRule="auto"/>
        <w:ind w:firstLine="38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b/>
          <w:bCs/>
        </w:rPr>
        <w:t>Хараат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бус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шүүхээр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хянагддаг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бай</w:t>
      </w:r>
      <w:hyperlink w:anchor="bookmark17" w:tooltip="Current Document">
        <w:r w:rsidRPr="00F831BD">
          <w:rPr>
            <w:rFonts w:ascii="Arial" w:eastAsia="Arial" w:hAnsi="Arial" w:cs="Arial"/>
            <w:b/>
            <w:bCs/>
          </w:rPr>
          <w:t>х</w:t>
        </w:r>
        <w:proofErr w:type="spellEnd"/>
        <w:r w:rsidRPr="00F831BD">
          <w:rPr>
            <w:rFonts w:ascii="Arial" w:eastAsia="Arial" w:hAnsi="Arial" w:cs="Arial"/>
            <w:b/>
            <w:bCs/>
            <w:vertAlign w:val="superscript"/>
          </w:rPr>
          <w:footnoteReference w:id="18"/>
        </w:r>
        <w:r w:rsidRPr="00F831BD">
          <w:rPr>
            <w:rFonts w:ascii="Arial" w:eastAsia="Arial" w:hAnsi="Arial" w:cs="Arial"/>
            <w:b/>
            <w:bCs/>
          </w:rPr>
          <w:t>.</w:t>
        </w:r>
      </w:hyperlink>
    </w:p>
    <w:p w14:paraId="4051F485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Дээрх</w:t>
      </w:r>
      <w:proofErr w:type="spellEnd"/>
      <w:r w:rsidRPr="00F831BD">
        <w:rPr>
          <w:rFonts w:ascii="Arial" w:eastAsia="Arial" w:hAnsi="Arial" w:cs="Arial"/>
        </w:rPr>
        <w:t xml:space="preserve"> 6 </w:t>
      </w:r>
      <w:proofErr w:type="spellStart"/>
      <w:r w:rsidRPr="00F831BD">
        <w:rPr>
          <w:rFonts w:ascii="Arial" w:eastAsia="Arial" w:hAnsi="Arial" w:cs="Arial"/>
        </w:rPr>
        <w:t>нөхцөл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тусгагдсан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хязгаарлахад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тавигддаг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нөхцөлүүд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юм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Үүнээс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тавьж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аливаа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хязгаарлалтыг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заах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урьдчилсан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үзье</w:t>
      </w:r>
      <w:proofErr w:type="spellEnd"/>
      <w:r w:rsidRPr="00F831BD">
        <w:rPr>
          <w:rFonts w:ascii="Arial" w:eastAsia="Arial" w:hAnsi="Arial" w:cs="Arial"/>
        </w:rPr>
        <w:t>.</w:t>
      </w:r>
    </w:p>
    <w:p w14:paraId="231E7560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1-р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2-т </w:t>
      </w:r>
      <w:proofErr w:type="spellStart"/>
      <w:r w:rsidRPr="00F831BD">
        <w:rPr>
          <w:rFonts w:ascii="Arial" w:eastAsia="Arial" w:hAnsi="Arial" w:cs="Arial"/>
        </w:rPr>
        <w:t>зааснаар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зарчим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дээдлэх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учраас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ийм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тавигддаг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Мөн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19-р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2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Онц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дайны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зарласан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гагцхүү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болно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Тийнхүү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хязгаарласан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амьд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явах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итгэл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үнэмшилтэй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шашин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шүтэх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шүтэх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түүнчлэн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боловч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шүүлт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тулгах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хүнлэг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хэрцгий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хандахыг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заалтыг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хөндөнө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заалтад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онц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дайны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зарласан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хязгаарлаж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салшгүй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заахын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зэрэгцээ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эдгээрээс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заавал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гэжээ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Онц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дайны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зарласан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хязгаарлана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ийм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үүсээгүй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ердийн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санааг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өөртөө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багтаадаг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Өөрөөр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 w:type="page"/>
      </w:r>
      <w:proofErr w:type="spellStart"/>
      <w:r w:rsidRPr="00F831BD">
        <w:rPr>
          <w:rFonts w:ascii="Arial" w:eastAsia="Arial" w:hAnsi="Arial" w:cs="Arial"/>
        </w:rPr>
        <w:lastRenderedPageBreak/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зөвхөн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онцгой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тавьж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ердийн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үүнээс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доогуур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тавьж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болохгүй</w:t>
      </w:r>
      <w:proofErr w:type="spellEnd"/>
      <w:r w:rsidRPr="00F831BD">
        <w:rPr>
          <w:rFonts w:ascii="Arial" w:eastAsia="Arial" w:hAnsi="Arial" w:cs="Arial"/>
        </w:rPr>
        <w:t>.</w:t>
      </w:r>
    </w:p>
    <w:p w14:paraId="62899C4B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4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8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оролцохыг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агуулгатай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захиргааны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акт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баталж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мөрдүүлэхийг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хориглоно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болохгүй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агуулгатай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Дээр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дурдсанаар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ийм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ороогүй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байсан</w:t>
      </w:r>
      <w:proofErr w:type="spellEnd"/>
      <w:r w:rsidRPr="00F831BD">
        <w:rPr>
          <w:rFonts w:ascii="Arial" w:eastAsia="Arial" w:hAnsi="Arial" w:cs="Arial"/>
        </w:rPr>
        <w:t xml:space="preserve"> ч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хязгаарлахад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тавигддаг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урьдчилсан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болохгүй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баримтлалтай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Тиймээс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агуулгад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нийцэхгүй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543DE0D5" w14:textId="77777777" w:rsidR="00F831BD" w:rsidRPr="00F831BD" w:rsidRDefault="00F831BD" w:rsidP="00F831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560" w:line="240" w:lineRule="auto"/>
        <w:ind w:left="1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нутаг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дэвсгэрийн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онц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дайны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зарласан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гамшиг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аюулт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үзэгдэл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осол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тохиолдсон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нутаг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дэвсгэрт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шалтгаан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арилтал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шийдвэрээр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болно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нийцсэн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</w:p>
    <w:p w14:paraId="64E72152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 xml:space="preserve">1994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зааснаар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нутаг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дэвсгэрийн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онц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дайны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зарласан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гамшиг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аюул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нутаг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дэвсгэрт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шалтгаан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арилтал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хийхийг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хориглодог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тусгагдсан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хэдий</w:t>
      </w:r>
      <w:proofErr w:type="spellEnd"/>
      <w:r w:rsidRPr="00F831BD">
        <w:rPr>
          <w:rFonts w:ascii="Arial" w:eastAsia="Arial" w:hAnsi="Arial" w:cs="Arial"/>
        </w:rPr>
        <w:t xml:space="preserve"> ч 1994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br/>
        <w:t>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2017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2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сарын</w:t>
      </w:r>
      <w:proofErr w:type="spellEnd"/>
      <w:r w:rsidRPr="00F831BD">
        <w:rPr>
          <w:rFonts w:ascii="Arial" w:eastAsia="Arial" w:hAnsi="Arial" w:cs="Arial"/>
        </w:rPr>
        <w:t xml:space="preserve"> 2-ны </w:t>
      </w:r>
      <w:proofErr w:type="spellStart"/>
      <w:r w:rsidRPr="00F831BD">
        <w:rPr>
          <w:rFonts w:ascii="Arial" w:eastAsia="Arial" w:hAnsi="Arial" w:cs="Arial"/>
        </w:rPr>
        <w:t>өдөр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орсон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нэмэлт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өөрчлөлтийн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зохицуулжээ</w:t>
      </w:r>
      <w:proofErr w:type="spellEnd"/>
      <w:r w:rsidRPr="00F831BD">
        <w:rPr>
          <w:rFonts w:ascii="Arial" w:eastAsia="Arial" w:hAnsi="Arial" w:cs="Arial"/>
        </w:rPr>
        <w:t>.</w:t>
      </w:r>
    </w:p>
    <w:p w14:paraId="11F62DBE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 xml:space="preserve">2017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2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сарын</w:t>
      </w:r>
      <w:proofErr w:type="spellEnd"/>
      <w:r w:rsidRPr="00F831BD">
        <w:rPr>
          <w:rFonts w:ascii="Arial" w:eastAsia="Arial" w:hAnsi="Arial" w:cs="Arial"/>
        </w:rPr>
        <w:t xml:space="preserve"> 2-ны </w:t>
      </w:r>
      <w:proofErr w:type="spellStart"/>
      <w:r w:rsidRPr="00F831BD">
        <w:rPr>
          <w:rFonts w:ascii="Arial" w:eastAsia="Arial" w:hAnsi="Arial" w:cs="Arial"/>
        </w:rPr>
        <w:t>өдөр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орсон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нэмэлт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өөрчлөлтөд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зааснаар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онц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дайны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зарласан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шалтгааныг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эсэргүүцэх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гамшгийн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уршгийг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арилгах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хийхийг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зөвшөөрсөн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Өөрөөр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онц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дайны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зарласан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шалтгааныг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зарласан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албан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тушаалтны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үйлдэл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хамтын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шийдвэрийг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эсэргүүцэж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баталгаажуулахаас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гадна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гамшгийн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уршгийг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арилгахтай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зөвшөөрсөн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юм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Тухайлбал</w:t>
      </w:r>
      <w:proofErr w:type="spellEnd"/>
      <w:r w:rsidRPr="00F831BD">
        <w:rPr>
          <w:rFonts w:ascii="Arial" w:eastAsia="Arial" w:hAnsi="Arial" w:cs="Arial"/>
        </w:rPr>
        <w:t>,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8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8.3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улмаас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гамшгийн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мэдэгдлийг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харьяа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нутаг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дэвсгэрийн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Засаг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даргад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гаргавал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мэдэгдлийг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бүртгэхээс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татгалзахаар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хуульчилсан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өргөн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хүрээнд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зөрчих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бүрдүүлсэн</w:t>
      </w:r>
      <w:proofErr w:type="spellEnd"/>
      <w:r w:rsidRPr="00F831BD">
        <w:rPr>
          <w:rFonts w:ascii="Arial" w:eastAsia="Arial" w:hAnsi="Arial" w:cs="Arial"/>
        </w:rPr>
        <w:t>.</w:t>
      </w:r>
    </w:p>
    <w:p w14:paraId="2C459B88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 xml:space="preserve">Ковид-19 </w:t>
      </w:r>
      <w:proofErr w:type="spellStart"/>
      <w:r w:rsidRPr="00F831BD">
        <w:rPr>
          <w:rFonts w:ascii="Arial" w:eastAsia="Arial" w:hAnsi="Arial" w:cs="Arial"/>
        </w:rPr>
        <w:t>цар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тахлын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шийдвэрээр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өргөн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хэдий</w:t>
      </w:r>
      <w:proofErr w:type="spellEnd"/>
      <w:r w:rsidRPr="00F831BD">
        <w:rPr>
          <w:rFonts w:ascii="Arial" w:eastAsia="Arial" w:hAnsi="Arial" w:cs="Arial"/>
        </w:rPr>
        <w:t xml:space="preserve"> ч </w:t>
      </w:r>
      <w:proofErr w:type="spellStart"/>
      <w:r w:rsidRPr="00F831BD">
        <w:rPr>
          <w:rFonts w:ascii="Arial" w:eastAsia="Arial" w:hAnsi="Arial" w:cs="Arial"/>
        </w:rPr>
        <w:t>иргэд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өлсгөлөн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суулт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уламжлалт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хэрэгсэл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флаш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моб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иргэний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захирагдахуй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хөдөлмөрийн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багаж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хэрэгслийн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цахим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суулт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зэрэг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өөрсдийн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бодол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санал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шаардлагыг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илэрхийлжээ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Ерөнхий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Газрын</w:t>
      </w:r>
      <w:proofErr w:type="spellEnd"/>
      <w:r w:rsidRPr="00F831BD">
        <w:rPr>
          <w:rFonts w:ascii="Arial" w:eastAsia="Arial" w:hAnsi="Arial" w:cs="Arial"/>
        </w:rPr>
        <w:t xml:space="preserve"> 2021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9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сард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өгсөн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мэдээллээр</w:t>
      </w:r>
      <w:proofErr w:type="spellEnd"/>
      <w:r w:rsidRPr="00F831BD">
        <w:rPr>
          <w:rFonts w:ascii="Arial" w:eastAsia="Arial" w:hAnsi="Arial" w:cs="Arial"/>
        </w:rPr>
        <w:t xml:space="preserve"> 2020 </w:t>
      </w:r>
      <w:proofErr w:type="spellStart"/>
      <w:r w:rsidRPr="00F831BD">
        <w:rPr>
          <w:rFonts w:ascii="Arial" w:eastAsia="Arial" w:hAnsi="Arial" w:cs="Arial"/>
        </w:rPr>
        <w:t>онд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хэмжээнд</w:t>
      </w:r>
      <w:proofErr w:type="spellEnd"/>
      <w:r w:rsidRPr="00F831BD">
        <w:rPr>
          <w:rFonts w:ascii="Arial" w:eastAsia="Arial" w:hAnsi="Arial" w:cs="Arial"/>
        </w:rPr>
        <w:t xml:space="preserve"> 255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байгуулагдсанаас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нийслэлд</w:t>
      </w:r>
      <w:proofErr w:type="spellEnd"/>
      <w:r w:rsidRPr="00F831BD">
        <w:rPr>
          <w:rFonts w:ascii="Arial" w:eastAsia="Arial" w:hAnsi="Arial" w:cs="Arial"/>
        </w:rPr>
        <w:t xml:space="preserve"> 237, </w:t>
      </w:r>
      <w:proofErr w:type="spellStart"/>
      <w:r w:rsidRPr="00F831BD">
        <w:rPr>
          <w:rFonts w:ascii="Arial" w:eastAsia="Arial" w:hAnsi="Arial" w:cs="Arial"/>
        </w:rPr>
        <w:t>орон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нутагт</w:t>
      </w:r>
      <w:proofErr w:type="spellEnd"/>
      <w:r w:rsidRPr="00F831BD">
        <w:rPr>
          <w:rFonts w:ascii="Arial" w:eastAsia="Arial" w:hAnsi="Arial" w:cs="Arial"/>
        </w:rPr>
        <w:t xml:space="preserve"> 18,</w:t>
      </w:r>
      <w:r w:rsidRPr="00F831BD">
        <w:rPr>
          <w:rFonts w:ascii="Arial" w:eastAsia="Arial" w:hAnsi="Arial" w:cs="Arial"/>
        </w:rPr>
        <w:br/>
        <w:t xml:space="preserve">2021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7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сарын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121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байгуулагдсан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гэжэ</w:t>
      </w:r>
      <w:hyperlink w:anchor="bookmark18" w:tooltip="Current Document">
        <w:r w:rsidRPr="00F831BD">
          <w:rPr>
            <w:rFonts w:ascii="Arial" w:eastAsia="Arial" w:hAnsi="Arial" w:cs="Arial"/>
          </w:rPr>
          <w:t>э</w:t>
        </w:r>
        <w:proofErr w:type="spellEnd"/>
        <w:r w:rsidRPr="00F831BD">
          <w:rPr>
            <w:rFonts w:ascii="Arial" w:eastAsia="Arial" w:hAnsi="Arial" w:cs="Arial"/>
            <w:vertAlign w:val="superscript"/>
          </w:rPr>
          <w:footnoteReference w:id="19"/>
        </w:r>
        <w:r w:rsidRPr="00F831BD">
          <w:rPr>
            <w:rFonts w:ascii="Arial" w:eastAsia="Arial" w:hAnsi="Arial" w:cs="Arial"/>
          </w:rPr>
          <w:t>.</w:t>
        </w:r>
      </w:hyperlink>
      <w:r w:rsidRPr="00F831BD">
        <w:rPr>
          <w:rFonts w:ascii="Arial" w:eastAsia="Arial" w:hAnsi="Arial" w:cs="Arial"/>
        </w:rPr>
        <w:br w:type="page"/>
      </w:r>
    </w:p>
    <w:p w14:paraId="056C6B27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lastRenderedPageBreak/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1994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8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8.3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адил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хэдий</w:t>
      </w:r>
      <w:proofErr w:type="spellEnd"/>
      <w:r w:rsidRPr="00F831BD">
        <w:rPr>
          <w:rFonts w:ascii="Arial" w:eastAsia="Arial" w:hAnsi="Arial" w:cs="Arial"/>
        </w:rPr>
        <w:br/>
        <w:t xml:space="preserve">ч 2017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нэмэлт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өөрчлөлттэй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ижил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агуулга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залруулга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байхгүй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өргөнөөр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бүрдүүлж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2B577A3B" w14:textId="77777777" w:rsidR="00F831BD" w:rsidRPr="00F831BD" w:rsidRDefault="00F831BD" w:rsidP="00F831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440" w:line="240" w:lineRule="auto"/>
        <w:ind w:left="1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1.1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зорилгод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баталгаажуулах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хангахтай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холбогдсон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оршино</w:t>
      </w:r>
      <w:proofErr w:type="spellEnd"/>
      <w:r w:rsidRPr="00F831BD">
        <w:rPr>
          <w:rFonts w:ascii="Arial" w:eastAsia="Arial" w:hAnsi="Arial" w:cs="Arial"/>
        </w:rPr>
        <w:t>.”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16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16-т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чөлөөний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</w:p>
    <w:p w14:paraId="55F8F2B6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чөлөөтэй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баталгаажуулах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хангахтай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холбогдсон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оршино</w:t>
      </w:r>
      <w:proofErr w:type="spellEnd"/>
      <w:r w:rsidRPr="00F831BD">
        <w:rPr>
          <w:rFonts w:ascii="Arial" w:eastAsia="Arial" w:hAnsi="Arial" w:cs="Arial"/>
        </w:rPr>
        <w:t>.</w:t>
      </w:r>
    </w:p>
    <w:p w14:paraId="4A8422AF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16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16-т </w:t>
      </w:r>
      <w:proofErr w:type="spellStart"/>
      <w:r w:rsidRPr="00F831BD">
        <w:rPr>
          <w:rFonts w:ascii="Arial" w:eastAsia="Arial" w:hAnsi="Arial" w:cs="Arial"/>
        </w:rPr>
        <w:t>зааснаар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итгэл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үнэмшилтэй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хэвлэн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чөлөөтэй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  <w:b/>
          <w:bCs/>
        </w:rPr>
        <w:t>Жагсаал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, </w:t>
      </w:r>
      <w:proofErr w:type="spellStart"/>
      <w:r w:rsidRPr="00F831BD">
        <w:rPr>
          <w:rFonts w:ascii="Arial" w:eastAsia="Arial" w:hAnsi="Arial" w:cs="Arial"/>
          <w:b/>
          <w:bCs/>
        </w:rPr>
        <w:t>цуглаан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хийх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журмыг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хуулиар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тогтооно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зааснаар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тогтоохоор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4A3362FF" w14:textId="77777777" w:rsidR="00F831BD" w:rsidRPr="00F831BD" w:rsidRDefault="00F831BD" w:rsidP="00F831BD">
      <w:pPr>
        <w:widowControl w:val="0"/>
        <w:spacing w:line="257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тогтоохоос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гадна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нийцэхгүй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3069BF28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тохиромжгүй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маш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өргөн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агуулга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чухал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юм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Хүн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ямар</w:t>
      </w:r>
      <w:proofErr w:type="spellEnd"/>
      <w:r w:rsidRPr="00F831BD">
        <w:rPr>
          <w:rFonts w:ascii="Arial" w:eastAsia="Arial" w:hAnsi="Arial" w:cs="Arial"/>
        </w:rPr>
        <w:t xml:space="preserve"> ч </w:t>
      </w:r>
      <w:proofErr w:type="spellStart"/>
      <w:r w:rsidRPr="00F831BD">
        <w:rPr>
          <w:rFonts w:ascii="Arial" w:eastAsia="Arial" w:hAnsi="Arial" w:cs="Arial"/>
        </w:rPr>
        <w:t>хорио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саадгүйгээр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бодолтой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түүнийгээ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хэрэгжүүлэх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төдийгүй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ардчилсан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суурь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болдог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чөлөө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аман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урлагийн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биеэр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суурь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өөрийн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тайлбараар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хэлэлцүүлэг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сонгууль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сэтгүүл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хичээл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шашны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арилжааны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сурталчилгаа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маш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байдаг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Эрхүүд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уялдаа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дагуу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замаар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эвлэлдэн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нэгдэх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хэвлэлийн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хувийн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нууцтай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зүгээс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шуудан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хувийн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өмчид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хөндлөнгөөс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халдахаас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ангид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эрхүүдтэй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нягт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уялдаа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бодол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итгэл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үнэмшил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хэвлэлийн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академик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түвшний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судалгаа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чөлөөнөөс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гадна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шашны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давхар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агуулдаг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Мөн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алба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санал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өгөх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сонгох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сонгогдох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холбогдох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боломжтой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орчин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дэлхийг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аалзны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шүлс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интернэтийн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хэрэглээтэй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уялдан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хөгжин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дэвшиж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мөн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бэрхшээлтэй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тулгарсаар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Дэлхий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интернэт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үйлчилгээгүй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маш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цөөхөн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болсон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Мэдээллийг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боловсруулах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дахин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бэлтгэх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түгээх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явц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төсөөлөхийн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хурдтай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явагдаж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Үүний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жишээгээр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компьютерын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вирус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гинжин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цахим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шууданг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нэрлэж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болно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Мэдээллийн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технологи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амьдралд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цөөнгүй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бэрхшээлийг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тулгасан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Хэргийн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харьяалал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интернэтээр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дамжуулан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арьс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өнгөөр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ядах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хүүхдийн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бэлгийн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мөлжлөгт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турхирах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өдөөн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хатгах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бодит</w:t>
      </w:r>
      <w:proofErr w:type="spellEnd"/>
      <w:r w:rsidRPr="00F831BD">
        <w:rPr>
          <w:rFonts w:ascii="Arial" w:eastAsia="Arial" w:hAnsi="Arial" w:cs="Arial"/>
        </w:rPr>
        <w:br w:type="page"/>
      </w:r>
      <w:proofErr w:type="spellStart"/>
      <w:r w:rsidRPr="00F831BD">
        <w:rPr>
          <w:rFonts w:ascii="Arial" w:eastAsia="Arial" w:hAnsi="Arial" w:cs="Arial"/>
        </w:rPr>
        <w:lastRenderedPageBreak/>
        <w:t>амьдрал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чиглэсэн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үйлдлийн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мэдээлэлд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сая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нэвтрэх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далдлах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устгах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мэт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чөлөөнөөс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ялгаатай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босоо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хөндлөн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түвшинд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үйлчилдэг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чөлөө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төрөөс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аливаа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үйлдлээс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хамгаалдаг</w:t>
      </w:r>
      <w:proofErr w:type="spellEnd"/>
      <w:r w:rsidRPr="00F831BD">
        <w:rPr>
          <w:rFonts w:ascii="Arial" w:eastAsia="Arial" w:hAnsi="Arial" w:cs="Arial"/>
        </w:rPr>
        <w:t xml:space="preserve">. Улсууд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сахин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хамгаалж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зөрчигдсөн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сэргээх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хохирол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барагдуулах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хүлээдэг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баталгаажуулаагүй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цөөхөн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мэдээлэл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түгээх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хүмүүсийн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хүсэл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санаа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уралдуулах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чиг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гүйцэтгэдэг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болно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хувьсан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өөрчлөгдөж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Мэдээллийн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технологийн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эрин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зуунд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мэдээллийг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хурдан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хялбар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дамжуулахын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зэрэгцээ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сүлжээгээр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наймын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уулзалт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Дэлхийн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эдийн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засгийн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чуулган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шүүмжлэх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эсэргүүцэх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явдал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өргөжин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тэлж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Мөн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Номхон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далайн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жижиг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улсуудыг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онлайн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орчинд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педофил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бүлгэм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хүүхдийн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порнограф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мэдээллийн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сангийн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бааз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болгон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ашигласаар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итгэл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үнэмшилтэй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бүрэн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дүүрэн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хөгжихөд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чиглэсэн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салгаж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бүрдүүлдэг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Ямар</w:t>
      </w:r>
      <w:proofErr w:type="spellEnd"/>
      <w:r w:rsidRPr="00F831BD">
        <w:rPr>
          <w:rFonts w:ascii="Arial" w:eastAsia="Arial" w:hAnsi="Arial" w:cs="Arial"/>
        </w:rPr>
        <w:t xml:space="preserve"> ч </w:t>
      </w:r>
      <w:proofErr w:type="spellStart"/>
      <w:r w:rsidRPr="00F831BD">
        <w:rPr>
          <w:rFonts w:ascii="Arial" w:eastAsia="Arial" w:hAnsi="Arial" w:cs="Arial"/>
        </w:rPr>
        <w:t>нийгэмд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чухал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чөлөөт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ардчилсан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тулгын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чулуу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юм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хоёр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нягт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төдийгүй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санаа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солилцох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хөгжүүлэх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гүйцэтгэдэг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тодорхойлох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боломжтой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хөхиүлэн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дэмжих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хамгаалахад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амин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судас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хариуцлагын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зарчмыг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бодит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болгох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чухал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холбогдолто</w:t>
      </w:r>
      <w:hyperlink w:anchor="bookmark19" w:tooltip="Current Document">
        <w:r w:rsidRPr="00F831BD">
          <w:rPr>
            <w:rFonts w:ascii="Arial" w:eastAsia="Arial" w:hAnsi="Arial" w:cs="Arial"/>
          </w:rPr>
          <w:t>й</w:t>
        </w:r>
        <w:proofErr w:type="spellEnd"/>
        <w:r w:rsidRPr="00F831BD">
          <w:rPr>
            <w:rFonts w:ascii="Arial" w:eastAsia="Arial" w:hAnsi="Arial" w:cs="Arial"/>
            <w:vertAlign w:val="superscript"/>
          </w:rPr>
          <w:footnoteReference w:id="20"/>
        </w:r>
        <w:r w:rsidRPr="00F831BD">
          <w:rPr>
            <w:rFonts w:ascii="Arial" w:eastAsia="Arial" w:hAnsi="Arial" w:cs="Arial"/>
          </w:rPr>
          <w:t>.</w:t>
        </w:r>
      </w:hyperlink>
    </w:p>
    <w:p w14:paraId="63D7384C" w14:textId="77777777" w:rsidR="00F831BD" w:rsidRPr="00F831BD" w:rsidRDefault="00F831BD" w:rsidP="00F831BD">
      <w:pPr>
        <w:widowControl w:val="0"/>
        <w:spacing w:line="257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Тиймээс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хамтад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16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16-т </w:t>
      </w:r>
      <w:proofErr w:type="spellStart"/>
      <w:r w:rsidRPr="00F831BD">
        <w:rPr>
          <w:rFonts w:ascii="Arial" w:eastAsia="Arial" w:hAnsi="Arial" w:cs="Arial"/>
        </w:rPr>
        <w:t>нийцэж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эсэхийг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хэрхэн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нийцүүлэх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сайтар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>.</w:t>
      </w:r>
    </w:p>
    <w:p w14:paraId="5297A27C" w14:textId="77777777" w:rsidR="00F831BD" w:rsidRPr="00F831BD" w:rsidRDefault="00F831BD" w:rsidP="00F831BD">
      <w:pPr>
        <w:keepNext/>
        <w:keepLines/>
        <w:widowControl w:val="0"/>
        <w:numPr>
          <w:ilvl w:val="1"/>
          <w:numId w:val="18"/>
        </w:numPr>
        <w:tabs>
          <w:tab w:val="left" w:pos="486"/>
        </w:tabs>
        <w:spacing w:after="0" w:line="240" w:lineRule="auto"/>
        <w:jc w:val="both"/>
        <w:outlineLvl w:val="1"/>
        <w:rPr>
          <w:rFonts w:ascii="Arial" w:eastAsia="Arial" w:hAnsi="Arial" w:cs="Arial"/>
          <w:b/>
          <w:bCs/>
        </w:rPr>
      </w:pPr>
      <w:bookmarkStart w:id="43" w:name="bookmark75"/>
      <w:bookmarkStart w:id="44" w:name="bookmark74"/>
      <w:r w:rsidRPr="00F831BD">
        <w:rPr>
          <w:rFonts w:ascii="Arial" w:eastAsia="Arial" w:hAnsi="Arial" w:cs="Arial"/>
          <w:b/>
          <w:bCs/>
        </w:rPr>
        <w:t>“</w:t>
      </w:r>
      <w:proofErr w:type="spellStart"/>
      <w:r w:rsidRPr="00F831BD">
        <w:rPr>
          <w:rFonts w:ascii="Arial" w:eastAsia="Arial" w:hAnsi="Arial" w:cs="Arial"/>
          <w:b/>
          <w:bCs/>
        </w:rPr>
        <w:t>Практикт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хэрэгжих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боломж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” </w:t>
      </w:r>
      <w:proofErr w:type="spellStart"/>
      <w:r w:rsidRPr="00F831BD">
        <w:rPr>
          <w:rFonts w:ascii="Arial" w:eastAsia="Arial" w:hAnsi="Arial" w:cs="Arial"/>
          <w:b/>
          <w:bCs/>
        </w:rPr>
        <w:t>шалгуур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үзүүлэлтээр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үнэлсэн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байдал</w:t>
      </w:r>
      <w:bookmarkEnd w:id="43"/>
      <w:bookmarkEnd w:id="44"/>
      <w:proofErr w:type="spellEnd"/>
    </w:p>
    <w:p w14:paraId="1E4157F3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>“</w:t>
      </w:r>
      <w:proofErr w:type="spellStart"/>
      <w:r w:rsidRPr="00F831BD">
        <w:rPr>
          <w:rFonts w:ascii="Arial" w:eastAsia="Arial" w:hAnsi="Arial" w:cs="Arial"/>
        </w:rPr>
        <w:t>Практикт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хэрэгжих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туршилтын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ажиллагааг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явуулахдаа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тогтоомжийн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болгож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туршилтын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хүрээнд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6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6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, 8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3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, 8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4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, 8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хийнэ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Ингэхдээ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баримт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бичигт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замаар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Практикт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хэрэгжих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</w:t>
      </w:r>
      <w:proofErr w:type="spellEnd"/>
      <w:r w:rsidRPr="00F831BD">
        <w:rPr>
          <w:rFonts w:ascii="Arial" w:eastAsia="Arial" w:hAnsi="Arial" w:cs="Arial"/>
        </w:rPr>
        <w:t>”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үнэлсэн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болно</w:t>
      </w:r>
      <w:proofErr w:type="spellEnd"/>
      <w:r w:rsidRPr="00F831BD">
        <w:rPr>
          <w:rFonts w:ascii="Arial" w:eastAsia="Arial" w:hAnsi="Arial" w:cs="Arial"/>
        </w:rPr>
        <w:t>.</w:t>
      </w:r>
    </w:p>
    <w:p w14:paraId="4BD7C424" w14:textId="77777777" w:rsidR="00F831BD" w:rsidRPr="00F831BD" w:rsidRDefault="00F831BD" w:rsidP="00F831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40" w:lineRule="auto"/>
        <w:ind w:left="1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6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6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мэдэгдлийг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хүлээн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өдрийн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дотор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байгуулагчаас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тодруулж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тохиролцсоны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дээр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хугацаа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зэрэгт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өөрчлөлт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оруулж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болно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практикт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хэрэгжүүлэх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  <w:r w:rsidRPr="00F831BD">
        <w:rPr>
          <w:rFonts w:ascii="Arial" w:eastAsia="Arial" w:hAnsi="Arial" w:cs="Arial"/>
        </w:rPr>
        <w:br w:type="page"/>
      </w:r>
    </w:p>
    <w:p w14:paraId="2F8C8221" w14:textId="77777777" w:rsidR="00F831BD" w:rsidRPr="00F831BD" w:rsidRDefault="00F831BD" w:rsidP="00F831BD">
      <w:pPr>
        <w:widowControl w:val="0"/>
        <w:spacing w:line="257" w:lineRule="auto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lastRenderedPageBreak/>
        <w:t xml:space="preserve">1994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9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3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Засаг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мэдэгдлийг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хүлээн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авснаас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хойш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ажлын</w:t>
      </w:r>
      <w:proofErr w:type="spellEnd"/>
      <w:r w:rsidRPr="00F831BD">
        <w:rPr>
          <w:rFonts w:ascii="Arial" w:eastAsia="Arial" w:hAnsi="Arial" w:cs="Arial"/>
        </w:rPr>
        <w:t xml:space="preserve"> 3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өдрийн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дотор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түүнийг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бүртгэсэн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бичгээр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мэдэгдэнэ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>.</w:t>
      </w:r>
    </w:p>
    <w:p w14:paraId="3C68F8CA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мэдэгдлийг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заавал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бүртгүүлэх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шаардлагагүй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Засаг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өдрийн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дотор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байгуулагчаас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тодруулж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болохоор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байгуулагч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санаачлагчийн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мэдэгдэлд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дурдагдсан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хугацаа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зэргийг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хянах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агуулгатай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Хянаад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тохиролцсон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зарим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өөрчлөх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боломж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юм</w:t>
      </w:r>
      <w:proofErr w:type="spellEnd"/>
      <w:r w:rsidRPr="00F831BD">
        <w:rPr>
          <w:rFonts w:ascii="Arial" w:eastAsia="Arial" w:hAnsi="Arial" w:cs="Arial"/>
        </w:rPr>
        <w:t>.</w:t>
      </w:r>
    </w:p>
    <w:p w14:paraId="221D3E31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бүртгэгдсэн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судалгаагаар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сүүлийн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жилийн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хугацаанд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агуулсан</w:t>
      </w:r>
      <w:proofErr w:type="spellEnd"/>
      <w:r w:rsidRPr="00F831BD">
        <w:rPr>
          <w:rFonts w:ascii="Arial" w:eastAsia="Arial" w:hAnsi="Arial" w:cs="Arial"/>
        </w:rPr>
        <w:t xml:space="preserve"> 1096 /2018 </w:t>
      </w:r>
      <w:proofErr w:type="spellStart"/>
      <w:r w:rsidRPr="00F831BD">
        <w:rPr>
          <w:rFonts w:ascii="Arial" w:eastAsia="Arial" w:hAnsi="Arial" w:cs="Arial"/>
        </w:rPr>
        <w:t>онд</w:t>
      </w:r>
      <w:proofErr w:type="spellEnd"/>
      <w:r w:rsidRPr="00F831BD">
        <w:rPr>
          <w:rFonts w:ascii="Arial" w:eastAsia="Arial" w:hAnsi="Arial" w:cs="Arial"/>
        </w:rPr>
        <w:t xml:space="preserve"> 180, 2019 </w:t>
      </w:r>
      <w:proofErr w:type="spellStart"/>
      <w:r w:rsidRPr="00F831BD">
        <w:rPr>
          <w:rFonts w:ascii="Arial" w:eastAsia="Arial" w:hAnsi="Arial" w:cs="Arial"/>
        </w:rPr>
        <w:t>онд</w:t>
      </w:r>
      <w:proofErr w:type="spellEnd"/>
      <w:r w:rsidRPr="00F831BD">
        <w:rPr>
          <w:rFonts w:ascii="Arial" w:eastAsia="Arial" w:hAnsi="Arial" w:cs="Arial"/>
        </w:rPr>
        <w:t xml:space="preserve"> 206, 2020 </w:t>
      </w:r>
      <w:proofErr w:type="spellStart"/>
      <w:r w:rsidRPr="00F831BD">
        <w:rPr>
          <w:rFonts w:ascii="Arial" w:eastAsia="Arial" w:hAnsi="Arial" w:cs="Arial"/>
        </w:rPr>
        <w:t>онд</w:t>
      </w:r>
      <w:proofErr w:type="spellEnd"/>
      <w:r w:rsidRPr="00F831BD">
        <w:rPr>
          <w:rFonts w:ascii="Arial" w:eastAsia="Arial" w:hAnsi="Arial" w:cs="Arial"/>
        </w:rPr>
        <w:t xml:space="preserve"> 255, 2021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онд</w:t>
      </w:r>
      <w:proofErr w:type="spellEnd"/>
      <w:r w:rsidRPr="00F831BD">
        <w:rPr>
          <w:rFonts w:ascii="Arial" w:eastAsia="Arial" w:hAnsi="Arial" w:cs="Arial"/>
        </w:rPr>
        <w:t xml:space="preserve"> 214, 2022.12.15-ны </w:t>
      </w:r>
      <w:proofErr w:type="spellStart"/>
      <w:r w:rsidRPr="00F831BD">
        <w:rPr>
          <w:rFonts w:ascii="Arial" w:eastAsia="Arial" w:hAnsi="Arial" w:cs="Arial"/>
        </w:rPr>
        <w:t>өдрийн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241/ </w:t>
      </w:r>
      <w:proofErr w:type="spellStart"/>
      <w:r w:rsidRPr="00F831BD">
        <w:rPr>
          <w:rFonts w:ascii="Arial" w:eastAsia="Arial" w:hAnsi="Arial" w:cs="Arial"/>
        </w:rPr>
        <w:t>удаагийн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байгуулагдсан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өндөр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өдрөөр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тооцвол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өдөрт</w:t>
      </w:r>
      <w:proofErr w:type="spellEnd"/>
      <w:r w:rsidRPr="00F831BD">
        <w:rPr>
          <w:rFonts w:ascii="Arial" w:eastAsia="Arial" w:hAnsi="Arial" w:cs="Arial"/>
        </w:rPr>
        <w:t xml:space="preserve"> 1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агуулсан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байгуулагдаж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юм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Тиймээс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хянах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өдөр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харьцуулбал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харьцангуй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56E7AB5A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Мөн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социологийн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судалгаанд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оролцогчид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мэдэгдлээ</w:t>
      </w:r>
      <w:proofErr w:type="spellEnd"/>
      <w:r w:rsidRPr="00F831BD">
        <w:rPr>
          <w:rFonts w:ascii="Arial" w:eastAsia="Arial" w:hAnsi="Arial" w:cs="Arial"/>
        </w:rPr>
        <w:t xml:space="preserve"> 1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хоногийн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өмнө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заавал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мэдэгдэнэ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28 </w:t>
      </w:r>
      <w:proofErr w:type="spellStart"/>
      <w:r w:rsidRPr="00F831BD">
        <w:rPr>
          <w:rFonts w:ascii="Arial" w:eastAsia="Arial" w:hAnsi="Arial" w:cs="Arial"/>
        </w:rPr>
        <w:t>иргэн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22,4 </w:t>
      </w:r>
      <w:proofErr w:type="spellStart"/>
      <w:r w:rsidRPr="00F831BD">
        <w:rPr>
          <w:rFonts w:ascii="Arial" w:eastAsia="Arial" w:hAnsi="Arial" w:cs="Arial"/>
        </w:rPr>
        <w:t>хувь</w:t>
      </w:r>
      <w:proofErr w:type="spellEnd"/>
      <w:r w:rsidRPr="00F831BD">
        <w:rPr>
          <w:rFonts w:ascii="Arial" w:eastAsia="Arial" w:hAnsi="Arial" w:cs="Arial"/>
        </w:rPr>
        <w:t xml:space="preserve">, 3 </w:t>
      </w:r>
      <w:proofErr w:type="spellStart"/>
      <w:r w:rsidRPr="00F831BD">
        <w:rPr>
          <w:rFonts w:ascii="Arial" w:eastAsia="Arial" w:hAnsi="Arial" w:cs="Arial"/>
        </w:rPr>
        <w:t>хоногийн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өмнө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заавал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мэдэгдэнэ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49 </w:t>
      </w:r>
      <w:proofErr w:type="spellStart"/>
      <w:r w:rsidRPr="00F831BD">
        <w:rPr>
          <w:rFonts w:ascii="Arial" w:eastAsia="Arial" w:hAnsi="Arial" w:cs="Arial"/>
        </w:rPr>
        <w:t>иргэн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39,2 </w:t>
      </w:r>
      <w:proofErr w:type="spellStart"/>
      <w:r w:rsidRPr="00F831BD">
        <w:rPr>
          <w:rFonts w:ascii="Arial" w:eastAsia="Arial" w:hAnsi="Arial" w:cs="Arial"/>
        </w:rPr>
        <w:t>хувь</w:t>
      </w:r>
      <w:proofErr w:type="spellEnd"/>
      <w:r w:rsidRPr="00F831BD">
        <w:rPr>
          <w:rFonts w:ascii="Arial" w:eastAsia="Arial" w:hAnsi="Arial" w:cs="Arial"/>
        </w:rPr>
        <w:t xml:space="preserve">, 5 </w:t>
      </w:r>
      <w:proofErr w:type="spellStart"/>
      <w:r w:rsidRPr="00F831BD">
        <w:rPr>
          <w:rFonts w:ascii="Arial" w:eastAsia="Arial" w:hAnsi="Arial" w:cs="Arial"/>
        </w:rPr>
        <w:t>хоногийн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өмнө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заавал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мэдэгдэнэ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10 </w:t>
      </w:r>
      <w:proofErr w:type="spellStart"/>
      <w:r w:rsidRPr="00F831BD">
        <w:rPr>
          <w:rFonts w:ascii="Arial" w:eastAsia="Arial" w:hAnsi="Arial" w:cs="Arial"/>
        </w:rPr>
        <w:t>иргэн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8 </w:t>
      </w:r>
      <w:proofErr w:type="spellStart"/>
      <w:r w:rsidRPr="00F831BD">
        <w:rPr>
          <w:rFonts w:ascii="Arial" w:eastAsia="Arial" w:hAnsi="Arial" w:cs="Arial"/>
        </w:rPr>
        <w:t>хувь</w:t>
      </w:r>
      <w:proofErr w:type="spellEnd"/>
      <w:r w:rsidRPr="00F831BD">
        <w:rPr>
          <w:rFonts w:ascii="Arial" w:eastAsia="Arial" w:hAnsi="Arial" w:cs="Arial"/>
        </w:rPr>
        <w:t xml:space="preserve">, 7 </w:t>
      </w:r>
      <w:proofErr w:type="spellStart"/>
      <w:r w:rsidRPr="00F831BD">
        <w:rPr>
          <w:rFonts w:ascii="Arial" w:eastAsia="Arial" w:hAnsi="Arial" w:cs="Arial"/>
        </w:rPr>
        <w:t>хоногийн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өмнө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заавал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мэдэгдэнэ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35 </w:t>
      </w:r>
      <w:proofErr w:type="spellStart"/>
      <w:r w:rsidRPr="00F831BD">
        <w:rPr>
          <w:rFonts w:ascii="Arial" w:eastAsia="Arial" w:hAnsi="Arial" w:cs="Arial"/>
        </w:rPr>
        <w:t>иргэн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28 </w:t>
      </w:r>
      <w:proofErr w:type="spellStart"/>
      <w:r w:rsidRPr="00F831BD">
        <w:rPr>
          <w:rFonts w:ascii="Arial" w:eastAsia="Arial" w:hAnsi="Arial" w:cs="Arial"/>
        </w:rPr>
        <w:t>хувь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хариулжэ</w:t>
      </w:r>
      <w:hyperlink w:anchor="bookmark20" w:tooltip="Current Document">
        <w:r w:rsidRPr="00F831BD">
          <w:rPr>
            <w:rFonts w:ascii="Arial" w:eastAsia="Arial" w:hAnsi="Arial" w:cs="Arial"/>
          </w:rPr>
          <w:t>э</w:t>
        </w:r>
        <w:proofErr w:type="spellEnd"/>
        <w:r w:rsidRPr="00F831BD">
          <w:rPr>
            <w:rFonts w:ascii="Arial" w:eastAsia="Arial" w:hAnsi="Arial" w:cs="Arial"/>
            <w:vertAlign w:val="superscript"/>
          </w:rPr>
          <w:footnoteReference w:id="21"/>
        </w:r>
        <w:r w:rsidRPr="00F831BD">
          <w:rPr>
            <w:rFonts w:ascii="Arial" w:eastAsia="Arial" w:hAnsi="Arial" w:cs="Arial"/>
          </w:rPr>
          <w:t>.</w:t>
        </w:r>
      </w:hyperlink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Үүнээс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үзвэл</w:t>
      </w:r>
      <w:proofErr w:type="spellEnd"/>
      <w:r w:rsidRPr="00F831BD">
        <w:rPr>
          <w:rFonts w:ascii="Arial" w:eastAsia="Arial" w:hAnsi="Arial" w:cs="Arial"/>
        </w:rPr>
        <w:t xml:space="preserve"> 1 </w:t>
      </w:r>
      <w:proofErr w:type="spellStart"/>
      <w:r w:rsidRPr="00F831BD">
        <w:rPr>
          <w:rFonts w:ascii="Arial" w:eastAsia="Arial" w:hAnsi="Arial" w:cs="Arial"/>
        </w:rPr>
        <w:t>хоногийн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өмнө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мэдэгдэнэ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иргэдийн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дунд</w:t>
      </w:r>
      <w:proofErr w:type="spellEnd"/>
      <w:r w:rsidRPr="00F831BD">
        <w:rPr>
          <w:rFonts w:ascii="Arial" w:eastAsia="Arial" w:hAnsi="Arial" w:cs="Arial"/>
        </w:rPr>
        <w:t xml:space="preserve"> ч </w:t>
      </w:r>
      <w:proofErr w:type="spellStart"/>
      <w:r w:rsidRPr="00F831BD">
        <w:rPr>
          <w:rFonts w:ascii="Arial" w:eastAsia="Arial" w:hAnsi="Arial" w:cs="Arial"/>
        </w:rPr>
        <w:t>таарамжтай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хугацаа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биш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10A57576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Иймд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6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6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мэдэгдлийг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хүлээн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өдрийн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дотор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байгуулагчаас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асуудлыг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тодруулж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тохиролцсоны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хугацаа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зэрэгт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өөрчлөлт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оруулж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болно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практикт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нийцэхгүй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тодорхойлогдож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3697FA92" w14:textId="77777777" w:rsidR="00F831BD" w:rsidRPr="00F831BD" w:rsidRDefault="00F831BD" w:rsidP="00F831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440" w:line="240" w:lineRule="auto"/>
        <w:ind w:left="1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8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3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иргэдийн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хүргэхээр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зорьсон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этгээдэд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харагдахуйц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эсхүл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сонсогдохуйц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алдагдуулахад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чиглэсэн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үйлдэл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гаргахгүй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  <w:u w:val="single"/>
        </w:rPr>
        <w:t>байна</w:t>
      </w:r>
      <w:proofErr w:type="spellEnd"/>
      <w:r w:rsidRPr="00F831BD">
        <w:rPr>
          <w:rFonts w:ascii="Arial" w:eastAsia="Arial" w:hAnsi="Arial" w:cs="Arial"/>
          <w:u w:val="single"/>
        </w:rPr>
        <w:t xml:space="preserve">.” </w:t>
      </w:r>
      <w:proofErr w:type="spellStart"/>
      <w:r w:rsidRPr="00F831BD">
        <w:rPr>
          <w:rFonts w:ascii="Arial" w:eastAsia="Arial" w:hAnsi="Arial" w:cs="Arial"/>
          <w:u w:val="single"/>
        </w:rPr>
        <w:t>гэх</w:t>
      </w:r>
      <w:proofErr w:type="spellEnd"/>
      <w:r w:rsidRPr="00F831BD">
        <w:rPr>
          <w:rFonts w:ascii="Arial" w:eastAsia="Arial" w:hAnsi="Arial" w:cs="Arial"/>
          <w:u w:val="single"/>
        </w:rPr>
        <w:t xml:space="preserve"> </w:t>
      </w:r>
      <w:proofErr w:type="spellStart"/>
      <w:r w:rsidRPr="00F831BD">
        <w:rPr>
          <w:rFonts w:ascii="Arial" w:eastAsia="Arial" w:hAnsi="Arial" w:cs="Arial"/>
          <w:u w:val="single"/>
        </w:rPr>
        <w:t>зохицуулалтыг</w:t>
      </w:r>
      <w:proofErr w:type="spellEnd"/>
      <w:r w:rsidRPr="00F831BD">
        <w:rPr>
          <w:rFonts w:ascii="Arial" w:eastAsia="Arial" w:hAnsi="Arial" w:cs="Arial"/>
          <w:u w:val="single"/>
        </w:rPr>
        <w:t xml:space="preserve"> </w:t>
      </w:r>
      <w:proofErr w:type="spellStart"/>
      <w:r w:rsidRPr="00F831BD">
        <w:rPr>
          <w:rFonts w:ascii="Arial" w:eastAsia="Arial" w:hAnsi="Arial" w:cs="Arial"/>
          <w:u w:val="single"/>
        </w:rPr>
        <w:t>практикт</w:t>
      </w:r>
      <w:proofErr w:type="spellEnd"/>
      <w:r w:rsidRPr="00F831BD">
        <w:rPr>
          <w:rFonts w:ascii="Arial" w:eastAsia="Arial" w:hAnsi="Arial" w:cs="Arial"/>
          <w:u w:val="single"/>
        </w:rPr>
        <w:t xml:space="preserve"> </w:t>
      </w:r>
      <w:proofErr w:type="spellStart"/>
      <w:r w:rsidRPr="00F831BD">
        <w:rPr>
          <w:rFonts w:ascii="Arial" w:eastAsia="Arial" w:hAnsi="Arial" w:cs="Arial"/>
          <w:u w:val="single"/>
        </w:rPr>
        <w:t>хэрэгжүүлэх</w:t>
      </w:r>
      <w:proofErr w:type="spellEnd"/>
      <w:r w:rsidRPr="00F831BD">
        <w:rPr>
          <w:rFonts w:ascii="Arial" w:eastAsia="Arial" w:hAnsi="Arial" w:cs="Arial"/>
          <w:u w:val="single"/>
        </w:rPr>
        <w:t xml:space="preserve"> </w:t>
      </w:r>
      <w:proofErr w:type="spellStart"/>
      <w:r w:rsidRPr="00F831BD">
        <w:rPr>
          <w:rFonts w:ascii="Arial" w:eastAsia="Arial" w:hAnsi="Arial" w:cs="Arial"/>
          <w:u w:val="single"/>
        </w:rPr>
        <w:t>боломжтой</w:t>
      </w:r>
      <w:proofErr w:type="spellEnd"/>
      <w:r w:rsidRPr="00F831BD">
        <w:rPr>
          <w:rFonts w:ascii="Arial" w:eastAsia="Arial" w:hAnsi="Arial" w:cs="Arial"/>
          <w:u w:val="single"/>
        </w:rPr>
        <w:t xml:space="preserve"> </w:t>
      </w:r>
      <w:proofErr w:type="spellStart"/>
      <w:r w:rsidRPr="00F831BD">
        <w:rPr>
          <w:rFonts w:ascii="Arial" w:eastAsia="Arial" w:hAnsi="Arial" w:cs="Arial"/>
          <w:u w:val="single"/>
        </w:rPr>
        <w:t>эсэхэд</w:t>
      </w:r>
      <w:proofErr w:type="spellEnd"/>
      <w:r w:rsidRPr="00F831BD">
        <w:rPr>
          <w:rFonts w:ascii="Arial" w:eastAsia="Arial" w:hAnsi="Arial" w:cs="Arial"/>
          <w:u w:val="single"/>
        </w:rPr>
        <w:t xml:space="preserve"> </w:t>
      </w:r>
      <w:proofErr w:type="spellStart"/>
      <w:r w:rsidRPr="00F831BD">
        <w:rPr>
          <w:rFonts w:ascii="Arial" w:eastAsia="Arial" w:hAnsi="Arial" w:cs="Arial"/>
          <w:u w:val="single"/>
        </w:rPr>
        <w:t>хийсэн</w:t>
      </w:r>
      <w:proofErr w:type="spellEnd"/>
      <w:r w:rsidRPr="00F831BD">
        <w:rPr>
          <w:rFonts w:ascii="Arial" w:eastAsia="Arial" w:hAnsi="Arial" w:cs="Arial"/>
          <w:u w:val="single"/>
        </w:rPr>
        <w:t xml:space="preserve"> </w:t>
      </w:r>
      <w:proofErr w:type="spellStart"/>
      <w:r w:rsidRPr="00F831BD">
        <w:rPr>
          <w:rFonts w:ascii="Arial" w:eastAsia="Arial" w:hAnsi="Arial" w:cs="Arial"/>
          <w:u w:val="single"/>
        </w:rPr>
        <w:t>дүн</w:t>
      </w:r>
      <w:proofErr w:type="spellEnd"/>
      <w:r w:rsidRPr="00F831BD">
        <w:rPr>
          <w:rFonts w:ascii="Arial" w:eastAsia="Arial" w:hAnsi="Arial" w:cs="Arial"/>
          <w:u w:val="single"/>
        </w:rPr>
        <w:t xml:space="preserve"> </w:t>
      </w:r>
      <w:proofErr w:type="spellStart"/>
      <w:r w:rsidRPr="00F831BD">
        <w:rPr>
          <w:rFonts w:ascii="Arial" w:eastAsia="Arial" w:hAnsi="Arial" w:cs="Arial"/>
          <w:u w:val="single"/>
        </w:rPr>
        <w:t>шинжилгээ</w:t>
      </w:r>
      <w:proofErr w:type="spellEnd"/>
    </w:p>
    <w:p w14:paraId="7F74908C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иргэдийн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асуудлыг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хүргэхээр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зорьсон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харагдахуйц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эсхүл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сонсогдохуйц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алдагдуулахад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чиглэсэн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үйлдлийг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гаргаж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судалгааны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явцад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тогтоогдохоор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35DA3F13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Комиссын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чөлөөний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байдлын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талаарх</w:t>
      </w:r>
      <w:proofErr w:type="spellEnd"/>
      <w:r w:rsidRPr="00F831BD">
        <w:rPr>
          <w:rFonts w:ascii="Arial" w:eastAsia="Arial" w:hAnsi="Arial" w:cs="Arial"/>
        </w:rPr>
        <w:t xml:space="preserve"> 1, 8, 10, 14, 20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илтгэл</w:t>
      </w:r>
      <w:proofErr w:type="spellEnd"/>
      <w:r w:rsidRPr="00F831BD">
        <w:rPr>
          <w:rFonts w:ascii="Arial" w:eastAsia="Arial" w:hAnsi="Arial" w:cs="Arial"/>
        </w:rPr>
        <w:t>”, “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төлөв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цаашид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боловсронгуй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болгох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асуудал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сэдэвт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судалгааны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тайлан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Онц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зөрчлийн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мониторинг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эвсэл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  <w:t>“</w:t>
      </w:r>
      <w:proofErr w:type="spellStart"/>
      <w:r w:rsidRPr="00F831BD">
        <w:rPr>
          <w:rFonts w:ascii="Arial" w:eastAsia="Arial" w:hAnsi="Arial" w:cs="Arial"/>
        </w:rPr>
        <w:t>Баримтжуулалтын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тайлан</w:t>
      </w:r>
      <w:proofErr w:type="spellEnd"/>
      <w:r w:rsidRPr="00F831BD">
        <w:rPr>
          <w:rFonts w:ascii="Arial" w:eastAsia="Arial" w:hAnsi="Arial" w:cs="Arial"/>
        </w:rPr>
        <w:t xml:space="preserve">”, </w:t>
      </w:r>
      <w:proofErr w:type="spellStart"/>
      <w:r w:rsidRPr="00F831BD">
        <w:rPr>
          <w:rFonts w:ascii="Arial" w:eastAsia="Arial" w:hAnsi="Arial" w:cs="Arial"/>
        </w:rPr>
        <w:t>Х.Чинбатын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>”</w:t>
      </w:r>
      <w:r w:rsidRPr="00F831BD">
        <w:rPr>
          <w:rFonts w:ascii="Arial" w:eastAsia="Arial" w:hAnsi="Arial" w:cs="Arial"/>
        </w:rPr>
        <w:br w:type="page"/>
      </w:r>
      <w:proofErr w:type="spellStart"/>
      <w:r w:rsidRPr="00F831BD">
        <w:rPr>
          <w:rFonts w:ascii="Arial" w:eastAsia="Arial" w:hAnsi="Arial" w:cs="Arial"/>
        </w:rPr>
        <w:lastRenderedPageBreak/>
        <w:t>эрдэм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нийтлэл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О.Мөнхсайханы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түүний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хэрэгжилт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илтгэл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Хүрээлэнгийн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харьцуулсан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судалгаа</w:t>
      </w:r>
      <w:proofErr w:type="spellEnd"/>
      <w:r w:rsidRPr="00F831BD">
        <w:rPr>
          <w:rFonts w:ascii="Arial" w:eastAsia="Arial" w:hAnsi="Arial" w:cs="Arial"/>
        </w:rPr>
        <w:t xml:space="preserve">”, </w:t>
      </w:r>
      <w:proofErr w:type="spellStart"/>
      <w:r w:rsidRPr="00F831BD">
        <w:rPr>
          <w:rFonts w:ascii="Arial" w:eastAsia="Arial" w:hAnsi="Arial" w:cs="Arial"/>
        </w:rPr>
        <w:t>Г.Хонгорын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Иргэний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эвлэлдэн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хэрэгжилт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илтгэл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судалгааны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нийтлэл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мэдээллийг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шалгасан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мэдээлэл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судалгаануудад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иргэдийн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асуудлыг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хүргэхээр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зорьсон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харагдахуйц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эсхүл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сонсогдохуйц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алдагдуулахад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чиглэсэн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үйлдэл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гаргасан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байхгүй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Тиймээс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бодит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нийцээгүй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болзошгүй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юм</w:t>
      </w:r>
      <w:proofErr w:type="spellEnd"/>
      <w:r w:rsidRPr="00F831BD">
        <w:rPr>
          <w:rFonts w:ascii="Arial" w:eastAsia="Arial" w:hAnsi="Arial" w:cs="Arial"/>
        </w:rPr>
        <w:t>.</w:t>
      </w:r>
    </w:p>
    <w:p w14:paraId="10B28B41" w14:textId="77777777" w:rsidR="00F831BD" w:rsidRPr="00F831BD" w:rsidRDefault="00F831BD" w:rsidP="00F831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440" w:line="240" w:lineRule="auto"/>
        <w:ind w:left="1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8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4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оролцогчдын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мэдээлэлтэй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оролцогчдын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ялгаатай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мэдэрч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түүнд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тохирсон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байгуулагч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оролцогчидтой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идэвхтэй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практикт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хэрэгжүүлэх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эсэхэд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хийсэн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</w:p>
    <w:p w14:paraId="2C94FDCD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оролцогчдын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мэдээлэлтэй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оролцогчдын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ялгаатай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мэдэрч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түүнд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тохирсон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байгуулагч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оролцогчидтой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идэвхтэй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практик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нөхцөл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одоогоор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практикт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болоогүй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Учир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мөрддөг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ажиллагааны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 xml:space="preserve">”-д </w:t>
      </w:r>
      <w:proofErr w:type="spellStart"/>
      <w:r w:rsidRPr="00F831BD">
        <w:rPr>
          <w:rFonts w:ascii="Arial" w:eastAsia="Arial" w:hAnsi="Arial" w:cs="Arial"/>
        </w:rPr>
        <w:t>өөрөөр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>.</w:t>
      </w:r>
    </w:p>
    <w:p w14:paraId="6AD97C5C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>“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>”-</w:t>
      </w:r>
      <w:proofErr w:type="spellStart"/>
      <w:r w:rsidRPr="00F831BD">
        <w:rPr>
          <w:rFonts w:ascii="Arial" w:eastAsia="Arial" w:hAnsi="Arial" w:cs="Arial"/>
        </w:rPr>
        <w:t>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код</w:t>
      </w:r>
      <w:proofErr w:type="spellEnd"/>
      <w:r w:rsidRPr="00F831BD">
        <w:rPr>
          <w:rFonts w:ascii="Arial" w:eastAsia="Arial" w:hAnsi="Arial" w:cs="Arial"/>
        </w:rPr>
        <w:t xml:space="preserve"> 502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хангах</w:t>
      </w:r>
      <w:proofErr w:type="spellEnd"/>
      <w:r w:rsidRPr="00F831BD">
        <w:rPr>
          <w:rFonts w:ascii="Arial" w:eastAsia="Arial" w:hAnsi="Arial" w:cs="Arial"/>
        </w:rPr>
        <w:t>”-</w:t>
      </w:r>
      <w:proofErr w:type="spellStart"/>
      <w:r w:rsidRPr="00F831BD">
        <w:rPr>
          <w:rFonts w:ascii="Arial" w:eastAsia="Arial" w:hAnsi="Arial" w:cs="Arial"/>
        </w:rPr>
        <w:t>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зохицуулдаг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br/>
        <w:t xml:space="preserve">502.3.3, 502.3.4-т </w:t>
      </w:r>
      <w:proofErr w:type="spellStart"/>
      <w:r w:rsidRPr="00F831BD">
        <w:rPr>
          <w:rFonts w:ascii="Arial" w:eastAsia="Arial" w:hAnsi="Arial" w:cs="Arial"/>
        </w:rPr>
        <w:t>дараах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байгуулагчтай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мэдээлэлтэй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байхыг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хуульчилсан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3484BBED" w14:textId="77777777" w:rsidR="00F831BD" w:rsidRPr="00F831BD" w:rsidRDefault="00F831BD" w:rsidP="00F831BD">
      <w:pPr>
        <w:widowControl w:val="0"/>
        <w:spacing w:line="257" w:lineRule="auto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  <w:i/>
          <w:iCs/>
        </w:rPr>
        <w:t>“502.3.</w:t>
      </w:r>
      <w:proofErr w:type="gramStart"/>
      <w:r w:rsidRPr="00F831BD">
        <w:rPr>
          <w:rFonts w:ascii="Arial" w:eastAsia="Arial" w:hAnsi="Arial" w:cs="Arial"/>
          <w:i/>
          <w:iCs/>
        </w:rPr>
        <w:t>3.Цагдаагийн</w:t>
      </w:r>
      <w:proofErr w:type="gram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байгууллагаас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жагсаал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, </w:t>
      </w:r>
      <w:proofErr w:type="spellStart"/>
      <w:r w:rsidRPr="00F831BD">
        <w:rPr>
          <w:rFonts w:ascii="Arial" w:eastAsia="Arial" w:hAnsi="Arial" w:cs="Arial"/>
          <w:i/>
          <w:iCs/>
        </w:rPr>
        <w:t>цуглааныг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зохион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байгуулагчтай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урьдчилан</w:t>
      </w:r>
      <w:proofErr w:type="spellEnd"/>
      <w:r w:rsidRPr="00F831BD">
        <w:rPr>
          <w:rFonts w:ascii="Arial" w:eastAsia="Arial" w:hAnsi="Arial" w:cs="Arial"/>
          <w:i/>
          <w:iCs/>
        </w:rPr>
        <w:br/>
      </w:r>
      <w:proofErr w:type="spellStart"/>
      <w:r w:rsidRPr="00F831BD">
        <w:rPr>
          <w:rFonts w:ascii="Arial" w:eastAsia="Arial" w:hAnsi="Arial" w:cs="Arial"/>
          <w:i/>
          <w:iCs/>
        </w:rPr>
        <w:t>уулзаж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хэв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журам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, </w:t>
      </w:r>
      <w:proofErr w:type="spellStart"/>
      <w:r w:rsidRPr="00F831BD">
        <w:rPr>
          <w:rFonts w:ascii="Arial" w:eastAsia="Arial" w:hAnsi="Arial" w:cs="Arial"/>
          <w:i/>
          <w:iCs/>
        </w:rPr>
        <w:t>хууль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ёсыг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сахин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биелүүлэх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талаар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/</w:t>
      </w:r>
      <w:proofErr w:type="spellStart"/>
      <w:r w:rsidRPr="00F831BD">
        <w:rPr>
          <w:rFonts w:ascii="Arial" w:eastAsia="Arial" w:hAnsi="Arial" w:cs="Arial"/>
          <w:i/>
          <w:iCs/>
        </w:rPr>
        <w:t>санамж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, </w:t>
      </w:r>
      <w:proofErr w:type="spellStart"/>
      <w:r w:rsidRPr="00F831BD">
        <w:rPr>
          <w:rFonts w:ascii="Arial" w:eastAsia="Arial" w:hAnsi="Arial" w:cs="Arial"/>
          <w:i/>
          <w:iCs/>
        </w:rPr>
        <w:t>шаардлага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/ </w:t>
      </w:r>
      <w:proofErr w:type="spellStart"/>
      <w:r w:rsidRPr="00F831BD">
        <w:rPr>
          <w:rFonts w:ascii="Arial" w:eastAsia="Arial" w:hAnsi="Arial" w:cs="Arial"/>
          <w:i/>
          <w:iCs/>
        </w:rPr>
        <w:t>бичгээр</w:t>
      </w:r>
      <w:proofErr w:type="spellEnd"/>
      <w:r w:rsidRPr="00F831BD">
        <w:rPr>
          <w:rFonts w:ascii="Arial" w:eastAsia="Arial" w:hAnsi="Arial" w:cs="Arial"/>
          <w:i/>
          <w:iCs/>
        </w:rPr>
        <w:br/>
      </w:r>
      <w:proofErr w:type="spellStart"/>
      <w:r w:rsidRPr="00F831BD">
        <w:rPr>
          <w:rFonts w:ascii="Arial" w:eastAsia="Arial" w:hAnsi="Arial" w:cs="Arial"/>
          <w:i/>
          <w:iCs/>
        </w:rPr>
        <w:t>мэдэгдэл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өгч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, </w:t>
      </w:r>
      <w:proofErr w:type="spellStart"/>
      <w:r w:rsidRPr="00F831BD">
        <w:rPr>
          <w:rFonts w:ascii="Arial" w:eastAsia="Arial" w:hAnsi="Arial" w:cs="Arial"/>
          <w:i/>
          <w:iCs/>
        </w:rPr>
        <w:t>энэ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тухай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тэмдэглэлээр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болон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дүрс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бичлэгээр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бэхжүүлж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авна</w:t>
      </w:r>
      <w:proofErr w:type="spellEnd"/>
      <w:r w:rsidRPr="00F831BD">
        <w:rPr>
          <w:rFonts w:ascii="Arial" w:eastAsia="Arial" w:hAnsi="Arial" w:cs="Arial"/>
          <w:i/>
          <w:iCs/>
        </w:rPr>
        <w:t>.</w:t>
      </w:r>
    </w:p>
    <w:p w14:paraId="632A3927" w14:textId="77777777" w:rsidR="00F831BD" w:rsidRPr="00F831BD" w:rsidRDefault="00F831BD" w:rsidP="00F831BD">
      <w:pPr>
        <w:widowControl w:val="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  <w:i/>
          <w:iCs/>
        </w:rPr>
        <w:t>502.3.</w:t>
      </w:r>
      <w:proofErr w:type="gramStart"/>
      <w:r w:rsidRPr="00F831BD">
        <w:rPr>
          <w:rFonts w:ascii="Arial" w:eastAsia="Arial" w:hAnsi="Arial" w:cs="Arial"/>
          <w:i/>
          <w:iCs/>
        </w:rPr>
        <w:t>4.Мэдэгдэл</w:t>
      </w:r>
      <w:proofErr w:type="gramEnd"/>
      <w:r w:rsidRPr="00F831BD">
        <w:rPr>
          <w:rFonts w:ascii="Arial" w:eastAsia="Arial" w:hAnsi="Arial" w:cs="Arial"/>
          <w:i/>
          <w:iCs/>
        </w:rPr>
        <w:t xml:space="preserve"> /</w:t>
      </w:r>
      <w:proofErr w:type="spellStart"/>
      <w:r w:rsidRPr="00F831BD">
        <w:rPr>
          <w:rFonts w:ascii="Arial" w:eastAsia="Arial" w:hAnsi="Arial" w:cs="Arial"/>
          <w:i/>
          <w:iCs/>
        </w:rPr>
        <w:t>санамж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, </w:t>
      </w:r>
      <w:proofErr w:type="spellStart"/>
      <w:r w:rsidRPr="00F831BD">
        <w:rPr>
          <w:rFonts w:ascii="Arial" w:eastAsia="Arial" w:hAnsi="Arial" w:cs="Arial"/>
          <w:i/>
          <w:iCs/>
        </w:rPr>
        <w:t>шаардлага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/ </w:t>
      </w:r>
      <w:proofErr w:type="spellStart"/>
      <w:r w:rsidRPr="00F831BD">
        <w:rPr>
          <w:rFonts w:ascii="Arial" w:eastAsia="Arial" w:hAnsi="Arial" w:cs="Arial"/>
          <w:i/>
          <w:iCs/>
        </w:rPr>
        <w:t>дараахь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зүйлийг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тусгана</w:t>
      </w:r>
      <w:proofErr w:type="spellEnd"/>
      <w:r w:rsidRPr="00F831BD">
        <w:rPr>
          <w:rFonts w:ascii="Arial" w:eastAsia="Arial" w:hAnsi="Arial" w:cs="Arial"/>
          <w:i/>
          <w:iCs/>
        </w:rPr>
        <w:t>:</w:t>
      </w:r>
    </w:p>
    <w:p w14:paraId="65DF8700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  <w:i/>
          <w:iCs/>
        </w:rPr>
        <w:t>а/</w:t>
      </w:r>
      <w:proofErr w:type="spellStart"/>
      <w:r w:rsidRPr="00F831BD">
        <w:rPr>
          <w:rFonts w:ascii="Arial" w:eastAsia="Arial" w:hAnsi="Arial" w:cs="Arial"/>
          <w:i/>
          <w:iCs/>
        </w:rPr>
        <w:t>хууль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тогтоомж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зөрчихгүй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байх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, </w:t>
      </w:r>
      <w:proofErr w:type="spellStart"/>
      <w:r w:rsidRPr="00F831BD">
        <w:rPr>
          <w:rFonts w:ascii="Arial" w:eastAsia="Arial" w:hAnsi="Arial" w:cs="Arial"/>
          <w:i/>
          <w:iCs/>
        </w:rPr>
        <w:t>хүлээх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хариуцлагын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талаар</w:t>
      </w:r>
      <w:proofErr w:type="spellEnd"/>
      <w:r w:rsidRPr="00F831BD">
        <w:rPr>
          <w:rFonts w:ascii="Arial" w:eastAsia="Arial" w:hAnsi="Arial" w:cs="Arial"/>
          <w:i/>
          <w:iCs/>
        </w:rPr>
        <w:t>;</w:t>
      </w:r>
    </w:p>
    <w:p w14:paraId="4B4AF22D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  <w:i/>
          <w:iCs/>
        </w:rPr>
        <w:t>б/</w:t>
      </w:r>
      <w:proofErr w:type="spellStart"/>
      <w:r w:rsidRPr="00F831BD">
        <w:rPr>
          <w:rFonts w:ascii="Arial" w:eastAsia="Arial" w:hAnsi="Arial" w:cs="Arial"/>
          <w:i/>
          <w:iCs/>
        </w:rPr>
        <w:t>зохион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байгуулагч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, </w:t>
      </w:r>
      <w:proofErr w:type="spellStart"/>
      <w:r w:rsidRPr="00F831BD">
        <w:rPr>
          <w:rFonts w:ascii="Arial" w:eastAsia="Arial" w:hAnsi="Arial" w:cs="Arial"/>
          <w:i/>
          <w:iCs/>
        </w:rPr>
        <w:t>оролцогчдын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үүрэг</w:t>
      </w:r>
      <w:proofErr w:type="spellEnd"/>
      <w:r w:rsidRPr="00F831BD">
        <w:rPr>
          <w:rFonts w:ascii="Arial" w:eastAsia="Arial" w:hAnsi="Arial" w:cs="Arial"/>
          <w:i/>
          <w:iCs/>
        </w:rPr>
        <w:t>;</w:t>
      </w:r>
    </w:p>
    <w:p w14:paraId="153986C3" w14:textId="77777777" w:rsidR="00F831BD" w:rsidRPr="00F831BD" w:rsidRDefault="00F831BD" w:rsidP="00F831BD">
      <w:pPr>
        <w:widowControl w:val="0"/>
        <w:spacing w:line="257" w:lineRule="auto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  <w:i/>
          <w:iCs/>
        </w:rPr>
        <w:t>в/</w:t>
      </w:r>
      <w:proofErr w:type="spellStart"/>
      <w:r w:rsidRPr="00F831BD">
        <w:rPr>
          <w:rFonts w:ascii="Arial" w:eastAsia="Arial" w:hAnsi="Arial" w:cs="Arial"/>
          <w:i/>
          <w:iCs/>
        </w:rPr>
        <w:t>хамтран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ажиллах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зааг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ялгааг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тогтоох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/</w:t>
      </w:r>
      <w:proofErr w:type="spellStart"/>
      <w:r w:rsidRPr="00F831BD">
        <w:rPr>
          <w:rFonts w:ascii="Arial" w:eastAsia="Arial" w:hAnsi="Arial" w:cs="Arial"/>
          <w:i/>
          <w:iCs/>
        </w:rPr>
        <w:t>зохион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байгуулагч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талаас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хуулийн</w:t>
      </w:r>
      <w:proofErr w:type="spellEnd"/>
      <w:r w:rsidRPr="00F831BD">
        <w:rPr>
          <w:rFonts w:ascii="Arial" w:eastAsia="Arial" w:hAnsi="Arial" w:cs="Arial"/>
          <w:i/>
          <w:iCs/>
        </w:rPr>
        <w:br/>
      </w:r>
      <w:proofErr w:type="spellStart"/>
      <w:r w:rsidRPr="00F831BD">
        <w:rPr>
          <w:rFonts w:ascii="Arial" w:eastAsia="Arial" w:hAnsi="Arial" w:cs="Arial"/>
          <w:i/>
          <w:iCs/>
        </w:rPr>
        <w:t>хүрээнд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үйл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ажиллагаа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явуулах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, </w:t>
      </w:r>
      <w:proofErr w:type="spellStart"/>
      <w:r w:rsidRPr="00F831BD">
        <w:rPr>
          <w:rFonts w:ascii="Arial" w:eastAsia="Arial" w:hAnsi="Arial" w:cs="Arial"/>
          <w:i/>
          <w:iCs/>
        </w:rPr>
        <w:t>оролцож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буй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хүмүүстээ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хяналт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тавьж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, </w:t>
      </w:r>
      <w:proofErr w:type="spellStart"/>
      <w:r w:rsidRPr="00F831BD">
        <w:rPr>
          <w:rFonts w:ascii="Arial" w:eastAsia="Arial" w:hAnsi="Arial" w:cs="Arial"/>
          <w:i/>
          <w:iCs/>
        </w:rPr>
        <w:t>нөхцөл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байдлын</w:t>
      </w:r>
      <w:proofErr w:type="spellEnd"/>
      <w:r w:rsidRPr="00F831BD">
        <w:rPr>
          <w:rFonts w:ascii="Arial" w:eastAsia="Arial" w:hAnsi="Arial" w:cs="Arial"/>
          <w:i/>
          <w:iCs/>
        </w:rPr>
        <w:br/>
      </w:r>
      <w:proofErr w:type="spellStart"/>
      <w:r w:rsidRPr="00F831BD">
        <w:rPr>
          <w:rFonts w:ascii="Arial" w:eastAsia="Arial" w:hAnsi="Arial" w:cs="Arial"/>
          <w:i/>
          <w:iCs/>
        </w:rPr>
        <w:t>талаар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цагдаагийн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байгууллагад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мэдэгдэх</w:t>
      </w:r>
      <w:proofErr w:type="spellEnd"/>
      <w:r w:rsidRPr="00F831BD">
        <w:rPr>
          <w:rFonts w:ascii="Arial" w:eastAsia="Arial" w:hAnsi="Arial" w:cs="Arial"/>
          <w:i/>
          <w:iCs/>
        </w:rPr>
        <w:t>/;</w:t>
      </w:r>
    </w:p>
    <w:p w14:paraId="5AF39538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  <w:i/>
          <w:iCs/>
        </w:rPr>
        <w:t>г/</w:t>
      </w:r>
      <w:proofErr w:type="spellStart"/>
      <w:r w:rsidRPr="00F831BD">
        <w:rPr>
          <w:rFonts w:ascii="Arial" w:eastAsia="Arial" w:hAnsi="Arial" w:cs="Arial"/>
          <w:i/>
          <w:iCs/>
        </w:rPr>
        <w:t>хөтөлбөр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, </w:t>
      </w:r>
      <w:proofErr w:type="spellStart"/>
      <w:r w:rsidRPr="00F831BD">
        <w:rPr>
          <w:rFonts w:ascii="Arial" w:eastAsia="Arial" w:hAnsi="Arial" w:cs="Arial"/>
          <w:i/>
          <w:iCs/>
        </w:rPr>
        <w:t>чиглэл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, </w:t>
      </w:r>
      <w:proofErr w:type="spellStart"/>
      <w:r w:rsidRPr="00F831BD">
        <w:rPr>
          <w:rFonts w:ascii="Arial" w:eastAsia="Arial" w:hAnsi="Arial" w:cs="Arial"/>
          <w:i/>
          <w:iCs/>
        </w:rPr>
        <w:t>цаг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хугацааг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баримтлах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талаар</w:t>
      </w:r>
      <w:proofErr w:type="spellEnd"/>
      <w:r w:rsidRPr="00F831BD">
        <w:rPr>
          <w:rFonts w:ascii="Arial" w:eastAsia="Arial" w:hAnsi="Arial" w:cs="Arial"/>
          <w:i/>
          <w:iCs/>
        </w:rPr>
        <w:t>;</w:t>
      </w:r>
    </w:p>
    <w:p w14:paraId="4DB06FE4" w14:textId="77777777" w:rsidR="00F831BD" w:rsidRPr="00F831BD" w:rsidRDefault="00F831BD" w:rsidP="00F831BD">
      <w:pPr>
        <w:widowControl w:val="0"/>
        <w:spacing w:line="254" w:lineRule="auto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  <w:i/>
          <w:iCs/>
        </w:rPr>
        <w:t>д/</w:t>
      </w:r>
      <w:proofErr w:type="spellStart"/>
      <w:r w:rsidRPr="00F831BD">
        <w:rPr>
          <w:rFonts w:ascii="Arial" w:eastAsia="Arial" w:hAnsi="Arial" w:cs="Arial"/>
          <w:i/>
          <w:iCs/>
        </w:rPr>
        <w:t>жагсаал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, </w:t>
      </w:r>
      <w:proofErr w:type="spellStart"/>
      <w:r w:rsidRPr="00F831BD">
        <w:rPr>
          <w:rFonts w:ascii="Arial" w:eastAsia="Arial" w:hAnsi="Arial" w:cs="Arial"/>
          <w:i/>
          <w:iCs/>
        </w:rPr>
        <w:t>цуглааны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үед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гарч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болох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хэрэг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, </w:t>
      </w:r>
      <w:proofErr w:type="spellStart"/>
      <w:r w:rsidRPr="00F831BD">
        <w:rPr>
          <w:rFonts w:ascii="Arial" w:eastAsia="Arial" w:hAnsi="Arial" w:cs="Arial"/>
          <w:i/>
          <w:iCs/>
        </w:rPr>
        <w:t>зөрчлөөс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урьдчилан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сэргийлэх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үүргийн</w:t>
      </w:r>
      <w:proofErr w:type="spellEnd"/>
      <w:r w:rsidRPr="00F831BD">
        <w:rPr>
          <w:rFonts w:ascii="Arial" w:eastAsia="Arial" w:hAnsi="Arial" w:cs="Arial"/>
          <w:i/>
          <w:iCs/>
        </w:rPr>
        <w:br/>
      </w:r>
      <w:proofErr w:type="spellStart"/>
      <w:r w:rsidRPr="00F831BD">
        <w:rPr>
          <w:rFonts w:ascii="Arial" w:eastAsia="Arial" w:hAnsi="Arial" w:cs="Arial"/>
          <w:i/>
          <w:iCs/>
        </w:rPr>
        <w:t>талаар</w:t>
      </w:r>
      <w:proofErr w:type="spellEnd"/>
      <w:r w:rsidRPr="00F831BD">
        <w:rPr>
          <w:rFonts w:ascii="Arial" w:eastAsia="Arial" w:hAnsi="Arial" w:cs="Arial"/>
          <w:i/>
          <w:iCs/>
        </w:rPr>
        <w:t>;</w:t>
      </w:r>
    </w:p>
    <w:p w14:paraId="04C162E9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  <w:i/>
          <w:iCs/>
        </w:rPr>
        <w:t>е/</w:t>
      </w:r>
      <w:proofErr w:type="spellStart"/>
      <w:r w:rsidRPr="00F831BD">
        <w:rPr>
          <w:rFonts w:ascii="Arial" w:eastAsia="Arial" w:hAnsi="Arial" w:cs="Arial"/>
          <w:i/>
          <w:iCs/>
        </w:rPr>
        <w:t>оролцогч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иргэд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нүүрээ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далдлахгүй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байх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, </w:t>
      </w:r>
      <w:proofErr w:type="spellStart"/>
      <w:r w:rsidRPr="00F831BD">
        <w:rPr>
          <w:rFonts w:ascii="Arial" w:eastAsia="Arial" w:hAnsi="Arial" w:cs="Arial"/>
          <w:i/>
          <w:iCs/>
        </w:rPr>
        <w:t>маск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хэрэглэхгүй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байх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талаар</w:t>
      </w:r>
      <w:proofErr w:type="spellEnd"/>
      <w:r w:rsidRPr="00F831BD">
        <w:rPr>
          <w:rFonts w:ascii="Arial" w:eastAsia="Arial" w:hAnsi="Arial" w:cs="Arial"/>
          <w:i/>
          <w:iCs/>
        </w:rPr>
        <w:t>;</w:t>
      </w:r>
      <w:r w:rsidRPr="00F831BD">
        <w:rPr>
          <w:rFonts w:ascii="Arial" w:eastAsia="Arial" w:hAnsi="Arial" w:cs="Arial"/>
        </w:rPr>
        <w:br w:type="page"/>
      </w:r>
    </w:p>
    <w:p w14:paraId="09FC3966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  <w:i/>
          <w:iCs/>
        </w:rPr>
        <w:lastRenderedPageBreak/>
        <w:t>ж/</w:t>
      </w:r>
      <w:proofErr w:type="spellStart"/>
      <w:r w:rsidRPr="00F831BD">
        <w:rPr>
          <w:rFonts w:ascii="Arial" w:eastAsia="Arial" w:hAnsi="Arial" w:cs="Arial"/>
          <w:i/>
          <w:iCs/>
        </w:rPr>
        <w:t>хууль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бус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үйлдэлд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хүлээлгэх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хариуцлагын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талаар</w:t>
      </w:r>
      <w:proofErr w:type="spellEnd"/>
      <w:r w:rsidRPr="00F831BD">
        <w:rPr>
          <w:rFonts w:ascii="Arial" w:eastAsia="Arial" w:hAnsi="Arial" w:cs="Arial"/>
          <w:i/>
          <w:iCs/>
        </w:rPr>
        <w:t>.</w:t>
      </w:r>
      <w:hyperlink w:anchor="bookmark21" w:tooltip="Current Document">
        <w:r w:rsidRPr="00F831BD">
          <w:rPr>
            <w:rFonts w:ascii="Arial" w:eastAsia="Arial" w:hAnsi="Arial" w:cs="Arial"/>
            <w:i/>
            <w:iCs/>
          </w:rPr>
          <w:t>”</w:t>
        </w:r>
        <w:r w:rsidRPr="00F831BD">
          <w:rPr>
            <w:rFonts w:ascii="Arial" w:eastAsia="Arial" w:hAnsi="Arial" w:cs="Arial"/>
            <w:i/>
            <w:iCs/>
            <w:vertAlign w:val="superscript"/>
          </w:rPr>
          <w:footnoteReference w:id="22"/>
        </w:r>
      </w:hyperlink>
    </w:p>
    <w:p w14:paraId="2C32ACBD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>“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>”-</w:t>
      </w:r>
      <w:proofErr w:type="spellStart"/>
      <w:r w:rsidRPr="00F831BD">
        <w:rPr>
          <w:rFonts w:ascii="Arial" w:eastAsia="Arial" w:hAnsi="Arial" w:cs="Arial"/>
        </w:rPr>
        <w:t>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код</w:t>
      </w:r>
      <w:proofErr w:type="spellEnd"/>
      <w:r w:rsidRPr="00F831BD">
        <w:rPr>
          <w:rFonts w:ascii="Arial" w:eastAsia="Arial" w:hAnsi="Arial" w:cs="Arial"/>
        </w:rPr>
        <w:t xml:space="preserve"> 502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үзвэл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оролцогчдын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мэдээлэлтэй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оролцогчдын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ялгаатай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мэдэрч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түүнд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тохирсон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тусгагдаагүй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Хэрвээ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батлагдах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>”-</w:t>
      </w:r>
      <w:proofErr w:type="spellStart"/>
      <w:r w:rsidRPr="00F831BD">
        <w:rPr>
          <w:rFonts w:ascii="Arial" w:eastAsia="Arial" w:hAnsi="Arial" w:cs="Arial"/>
        </w:rPr>
        <w:t>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код</w:t>
      </w:r>
      <w:proofErr w:type="spellEnd"/>
      <w:r w:rsidRPr="00F831BD">
        <w:rPr>
          <w:rFonts w:ascii="Arial" w:eastAsia="Arial" w:hAnsi="Arial" w:cs="Arial"/>
        </w:rPr>
        <w:t xml:space="preserve"> 502 </w:t>
      </w:r>
      <w:proofErr w:type="spellStart"/>
      <w:r w:rsidRPr="00F831BD">
        <w:rPr>
          <w:rFonts w:ascii="Arial" w:eastAsia="Arial" w:hAnsi="Arial" w:cs="Arial"/>
        </w:rPr>
        <w:t>журамд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өөрчлөлт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оруулах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>.</w:t>
      </w:r>
    </w:p>
    <w:p w14:paraId="2F19885B" w14:textId="77777777" w:rsidR="00F831BD" w:rsidRPr="00F831BD" w:rsidRDefault="00F831BD" w:rsidP="00F831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560" w:line="240" w:lineRule="auto"/>
        <w:ind w:left="1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8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байгуулагдсаны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дараа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оролцогчдыг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гэртээ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тарах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практикт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хэрэгжүүлэх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</w:p>
    <w:p w14:paraId="0190DFA8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бүртгэгдсэн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судалгаагаар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сүүлийн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жилийн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хугацаанд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агуулсан</w:t>
      </w:r>
      <w:proofErr w:type="spellEnd"/>
      <w:r w:rsidRPr="00F831BD">
        <w:rPr>
          <w:rFonts w:ascii="Arial" w:eastAsia="Arial" w:hAnsi="Arial" w:cs="Arial"/>
        </w:rPr>
        <w:t xml:space="preserve"> 1096 /2018 </w:t>
      </w:r>
      <w:proofErr w:type="spellStart"/>
      <w:r w:rsidRPr="00F831BD">
        <w:rPr>
          <w:rFonts w:ascii="Arial" w:eastAsia="Arial" w:hAnsi="Arial" w:cs="Arial"/>
        </w:rPr>
        <w:t>онд</w:t>
      </w:r>
      <w:proofErr w:type="spellEnd"/>
      <w:r w:rsidRPr="00F831BD">
        <w:rPr>
          <w:rFonts w:ascii="Arial" w:eastAsia="Arial" w:hAnsi="Arial" w:cs="Arial"/>
        </w:rPr>
        <w:t xml:space="preserve"> 180, 2019 </w:t>
      </w:r>
      <w:proofErr w:type="spellStart"/>
      <w:r w:rsidRPr="00F831BD">
        <w:rPr>
          <w:rFonts w:ascii="Arial" w:eastAsia="Arial" w:hAnsi="Arial" w:cs="Arial"/>
        </w:rPr>
        <w:t>онд</w:t>
      </w:r>
      <w:proofErr w:type="spellEnd"/>
      <w:r w:rsidRPr="00F831BD">
        <w:rPr>
          <w:rFonts w:ascii="Arial" w:eastAsia="Arial" w:hAnsi="Arial" w:cs="Arial"/>
        </w:rPr>
        <w:t xml:space="preserve"> 206, 2020 </w:t>
      </w:r>
      <w:proofErr w:type="spellStart"/>
      <w:r w:rsidRPr="00F831BD">
        <w:rPr>
          <w:rFonts w:ascii="Arial" w:eastAsia="Arial" w:hAnsi="Arial" w:cs="Arial"/>
        </w:rPr>
        <w:t>онд</w:t>
      </w:r>
      <w:proofErr w:type="spellEnd"/>
      <w:r w:rsidRPr="00F831BD">
        <w:rPr>
          <w:rFonts w:ascii="Arial" w:eastAsia="Arial" w:hAnsi="Arial" w:cs="Arial"/>
        </w:rPr>
        <w:t xml:space="preserve"> 255, 2021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онд</w:t>
      </w:r>
      <w:proofErr w:type="spellEnd"/>
      <w:r w:rsidRPr="00F831BD">
        <w:rPr>
          <w:rFonts w:ascii="Arial" w:eastAsia="Arial" w:hAnsi="Arial" w:cs="Arial"/>
        </w:rPr>
        <w:t xml:space="preserve"> 214, 2022.12.15-ны </w:t>
      </w:r>
      <w:proofErr w:type="spellStart"/>
      <w:r w:rsidRPr="00F831BD">
        <w:rPr>
          <w:rFonts w:ascii="Arial" w:eastAsia="Arial" w:hAnsi="Arial" w:cs="Arial"/>
        </w:rPr>
        <w:t>өдрийн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241/ </w:t>
      </w:r>
      <w:proofErr w:type="spellStart"/>
      <w:r w:rsidRPr="00F831BD">
        <w:rPr>
          <w:rFonts w:ascii="Arial" w:eastAsia="Arial" w:hAnsi="Arial" w:cs="Arial"/>
        </w:rPr>
        <w:t>удаагийн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байгуулагдсан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Үүнд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</w:t>
      </w:r>
      <w:proofErr w:type="spellEnd"/>
      <w:r w:rsidRPr="00F831BD">
        <w:rPr>
          <w:rFonts w:ascii="Arial" w:eastAsia="Arial" w:hAnsi="Arial" w:cs="Arial"/>
        </w:rPr>
        <w:t xml:space="preserve"> 53465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алба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хаагч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давхардсан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тоогоор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гүйцэтгэсэн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Гэвч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нөгөө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тооцоолох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жагсагчид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оролцогчдыг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гэртээ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тарах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практикт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хүндрэлтэй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болзошгүй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юм</w:t>
      </w:r>
      <w:proofErr w:type="spellEnd"/>
      <w:r w:rsidRPr="00F831BD">
        <w:rPr>
          <w:rFonts w:ascii="Arial" w:eastAsia="Arial" w:hAnsi="Arial" w:cs="Arial"/>
        </w:rPr>
        <w:t>.</w:t>
      </w:r>
    </w:p>
    <w:p w14:paraId="2DE0E648" w14:textId="77777777" w:rsidR="00F831BD" w:rsidRPr="00F831BD" w:rsidRDefault="00F831BD" w:rsidP="00F831BD">
      <w:pPr>
        <w:keepNext/>
        <w:keepLines/>
        <w:widowControl w:val="0"/>
        <w:numPr>
          <w:ilvl w:val="1"/>
          <w:numId w:val="18"/>
        </w:numPr>
        <w:tabs>
          <w:tab w:val="left" w:pos="486"/>
        </w:tabs>
        <w:spacing w:after="0" w:line="240" w:lineRule="auto"/>
        <w:jc w:val="both"/>
        <w:outlineLvl w:val="1"/>
        <w:rPr>
          <w:rFonts w:ascii="Arial" w:eastAsia="Arial" w:hAnsi="Arial" w:cs="Arial"/>
          <w:b/>
          <w:bCs/>
        </w:rPr>
      </w:pPr>
      <w:bookmarkStart w:id="47" w:name="bookmark78"/>
      <w:bookmarkStart w:id="48" w:name="bookmark77"/>
      <w:r w:rsidRPr="00F831BD">
        <w:rPr>
          <w:rFonts w:ascii="Arial" w:eastAsia="Arial" w:hAnsi="Arial" w:cs="Arial"/>
          <w:b/>
          <w:bCs/>
        </w:rPr>
        <w:t>“</w:t>
      </w:r>
      <w:proofErr w:type="spellStart"/>
      <w:r w:rsidRPr="00F831BD">
        <w:rPr>
          <w:rFonts w:ascii="Arial" w:eastAsia="Arial" w:hAnsi="Arial" w:cs="Arial"/>
          <w:b/>
          <w:bCs/>
        </w:rPr>
        <w:t>Ойлгомжтой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байдал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” </w:t>
      </w:r>
      <w:proofErr w:type="spellStart"/>
      <w:r w:rsidRPr="00F831BD">
        <w:rPr>
          <w:rFonts w:ascii="Arial" w:eastAsia="Arial" w:hAnsi="Arial" w:cs="Arial"/>
          <w:b/>
          <w:bCs/>
        </w:rPr>
        <w:t>шалгуур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үзүүлэлтээр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үнэлсэн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байдал</w:t>
      </w:r>
      <w:bookmarkEnd w:id="47"/>
      <w:bookmarkEnd w:id="48"/>
      <w:proofErr w:type="spellEnd"/>
    </w:p>
    <w:p w14:paraId="27EF1F1E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заалт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найруулга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агуулгын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хувьд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ойлгомжтой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томъёологдсон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логик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дараалалтай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боловсруулагдсан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эсэхийг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шалгахдаа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тогтоомжийн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4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бүлэгт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тогтоомжийн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боловсруулах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аргачлал</w:t>
      </w:r>
      <w:proofErr w:type="spellEnd"/>
      <w:r w:rsidRPr="00F831BD">
        <w:rPr>
          <w:rFonts w:ascii="Arial" w:eastAsia="Arial" w:hAnsi="Arial" w:cs="Arial"/>
        </w:rPr>
        <w:t>”-</w:t>
      </w:r>
      <w:proofErr w:type="spellStart"/>
      <w:r w:rsidRPr="00F831BD">
        <w:rPr>
          <w:rFonts w:ascii="Arial" w:eastAsia="Arial" w:hAnsi="Arial" w:cs="Arial"/>
        </w:rPr>
        <w:t>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баримталсан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нарийвчлан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шалгана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Ингэхдээ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төслүүдийн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8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, 3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2, 3, 4, 5, 6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“, 6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6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, 9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, 10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br/>
        <w:t xml:space="preserve">5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, 2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3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, 5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3.1, 3.2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, 8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2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, 9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, 3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7.2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>, 4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3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, 7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4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, 8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2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>, 8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3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, 9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, 10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7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  <w:t xml:space="preserve">11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2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хэсгүүдэд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болно</w:t>
      </w:r>
      <w:proofErr w:type="spellEnd"/>
      <w:r w:rsidRPr="00F831BD">
        <w:rPr>
          <w:rFonts w:ascii="Arial" w:eastAsia="Arial" w:hAnsi="Arial" w:cs="Arial"/>
        </w:rPr>
        <w:t>.</w:t>
      </w:r>
    </w:p>
    <w:p w14:paraId="1B898167" w14:textId="77777777" w:rsidR="00F831BD" w:rsidRPr="00F831BD" w:rsidRDefault="00F831BD" w:rsidP="00F831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440" w:line="240" w:lineRule="auto"/>
        <w:ind w:left="1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3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2, 3, 4, 5, 6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Иргэд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түүнд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өлсгөлөн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суулт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хэлбэрээр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илэрхийлж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болно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тайлбараар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тодорхойлогдох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эсэхэд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хийсэн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</w:p>
    <w:p w14:paraId="053610CB" w14:textId="77777777" w:rsidR="00F831BD" w:rsidRPr="00F831BD" w:rsidRDefault="00F831BD" w:rsidP="00F831BD">
      <w:pPr>
        <w:widowControl w:val="0"/>
        <w:spacing w:line="257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3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1-т “</w:t>
      </w:r>
      <w:proofErr w:type="spellStart"/>
      <w:r w:rsidRPr="00F831BD">
        <w:rPr>
          <w:rFonts w:ascii="Arial" w:eastAsia="Arial" w:hAnsi="Arial" w:cs="Arial"/>
        </w:rPr>
        <w:t>Иргэд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түүнд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өлсгөлөн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суулт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илэрхийлж</w:t>
      </w:r>
      <w:proofErr w:type="spellEnd"/>
      <w:r w:rsidRPr="00F831BD">
        <w:rPr>
          <w:rFonts w:ascii="Arial" w:eastAsia="Arial" w:hAnsi="Arial" w:cs="Arial"/>
        </w:rPr>
        <w:br w:type="page"/>
      </w:r>
      <w:proofErr w:type="spellStart"/>
      <w:r w:rsidRPr="00F831BD">
        <w:rPr>
          <w:rFonts w:ascii="Arial" w:eastAsia="Arial" w:hAnsi="Arial" w:cs="Arial"/>
        </w:rPr>
        <w:lastRenderedPageBreak/>
        <w:t>болно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</w:t>
      </w:r>
      <w:proofErr w:type="spellEnd"/>
      <w:r w:rsidRPr="00F831BD">
        <w:rPr>
          <w:rFonts w:ascii="Arial" w:eastAsia="Arial" w:hAnsi="Arial" w:cs="Arial"/>
        </w:rPr>
        <w:t xml:space="preserve"> 2, 3, 4, 5, 6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хэлбэрүүдийг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тайлбарлан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оруулсан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062EF8B4" w14:textId="77777777" w:rsidR="00F831BD" w:rsidRPr="00F831BD" w:rsidRDefault="00F831BD" w:rsidP="00F831BD">
      <w:pPr>
        <w:widowControl w:val="0"/>
        <w:spacing w:line="257" w:lineRule="auto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>“</w:t>
      </w:r>
      <w:proofErr w:type="gramStart"/>
      <w:r w:rsidRPr="00F831BD">
        <w:rPr>
          <w:rFonts w:ascii="Arial" w:eastAsia="Arial" w:hAnsi="Arial" w:cs="Arial"/>
        </w:rPr>
        <w:t>2.Иргэд</w:t>
      </w:r>
      <w:proofErr w:type="gram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хориглосноос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хуран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цугласны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хамтран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жагсан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явахыг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гэнэ</w:t>
      </w:r>
      <w:proofErr w:type="spellEnd"/>
      <w:r w:rsidRPr="00F831BD">
        <w:rPr>
          <w:rFonts w:ascii="Arial" w:eastAsia="Arial" w:hAnsi="Arial" w:cs="Arial"/>
        </w:rPr>
        <w:t>.</w:t>
      </w:r>
    </w:p>
    <w:p w14:paraId="5307CF05" w14:textId="77777777" w:rsidR="00F831BD" w:rsidRPr="00F831BD" w:rsidRDefault="00F831BD" w:rsidP="00F831BD">
      <w:pPr>
        <w:widowControl w:val="0"/>
        <w:numPr>
          <w:ilvl w:val="0"/>
          <w:numId w:val="19"/>
        </w:numPr>
        <w:tabs>
          <w:tab w:val="left" w:pos="966"/>
        </w:tabs>
        <w:spacing w:after="0" w:line="254" w:lineRule="auto"/>
        <w:ind w:firstLine="740"/>
        <w:jc w:val="both"/>
        <w:rPr>
          <w:rFonts w:ascii="Arial" w:eastAsia="Arial" w:hAnsi="Arial" w:cs="Arial"/>
        </w:rPr>
      </w:pPr>
      <w:proofErr w:type="gramStart"/>
      <w:r w:rsidRPr="00F831BD">
        <w:rPr>
          <w:rFonts w:ascii="Arial" w:eastAsia="Arial" w:hAnsi="Arial" w:cs="Arial"/>
        </w:rPr>
        <w:t>.</w:t>
      </w:r>
      <w:proofErr w:type="spellStart"/>
      <w:r w:rsidRPr="00F831BD">
        <w:rPr>
          <w:rFonts w:ascii="Arial" w:eastAsia="Arial" w:hAnsi="Arial" w:cs="Arial"/>
        </w:rPr>
        <w:t>Иргэд</w:t>
      </w:r>
      <w:proofErr w:type="spellEnd"/>
      <w:proofErr w:type="gram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хамтран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3.1-д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байгуулалттайгаар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хуран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цугларах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гэнэ</w:t>
      </w:r>
      <w:proofErr w:type="spellEnd"/>
      <w:r w:rsidRPr="00F831BD">
        <w:rPr>
          <w:rFonts w:ascii="Arial" w:eastAsia="Arial" w:hAnsi="Arial" w:cs="Arial"/>
        </w:rPr>
        <w:t>.</w:t>
      </w:r>
    </w:p>
    <w:p w14:paraId="6D9DC8CB" w14:textId="77777777" w:rsidR="00F831BD" w:rsidRPr="00F831BD" w:rsidRDefault="00F831BD" w:rsidP="00F831BD">
      <w:pPr>
        <w:widowControl w:val="0"/>
        <w:numPr>
          <w:ilvl w:val="0"/>
          <w:numId w:val="19"/>
        </w:numPr>
        <w:tabs>
          <w:tab w:val="left" w:pos="961"/>
        </w:tabs>
        <w:spacing w:after="0" w:line="257" w:lineRule="auto"/>
        <w:ind w:firstLine="740"/>
        <w:jc w:val="both"/>
        <w:rPr>
          <w:rFonts w:ascii="Arial" w:eastAsia="Arial" w:hAnsi="Arial" w:cs="Arial"/>
        </w:rPr>
      </w:pPr>
      <w:proofErr w:type="gramStart"/>
      <w:r w:rsidRPr="00F831BD">
        <w:rPr>
          <w:rFonts w:ascii="Arial" w:eastAsia="Arial" w:hAnsi="Arial" w:cs="Arial"/>
        </w:rPr>
        <w:t>.</w:t>
      </w:r>
      <w:proofErr w:type="spellStart"/>
      <w:r w:rsidRPr="00F831BD">
        <w:rPr>
          <w:rFonts w:ascii="Arial" w:eastAsia="Arial" w:hAnsi="Arial" w:cs="Arial"/>
        </w:rPr>
        <w:t>Иргэд</w:t>
      </w:r>
      <w:proofErr w:type="spellEnd"/>
      <w:proofErr w:type="gram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явдалд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даруй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хуран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хамтран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аяндаа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гэнэ</w:t>
      </w:r>
      <w:proofErr w:type="spellEnd"/>
      <w:r w:rsidRPr="00F831BD">
        <w:rPr>
          <w:rFonts w:ascii="Arial" w:eastAsia="Arial" w:hAnsi="Arial" w:cs="Arial"/>
        </w:rPr>
        <w:t>.</w:t>
      </w:r>
    </w:p>
    <w:p w14:paraId="592D1153" w14:textId="77777777" w:rsidR="00F831BD" w:rsidRPr="00F831BD" w:rsidRDefault="00F831BD" w:rsidP="00F831BD">
      <w:pPr>
        <w:widowControl w:val="0"/>
        <w:numPr>
          <w:ilvl w:val="0"/>
          <w:numId w:val="19"/>
        </w:numPr>
        <w:tabs>
          <w:tab w:val="left" w:pos="970"/>
        </w:tabs>
        <w:spacing w:after="0" w:line="257" w:lineRule="auto"/>
        <w:ind w:firstLine="740"/>
        <w:jc w:val="both"/>
        <w:rPr>
          <w:rFonts w:ascii="Arial" w:eastAsia="Arial" w:hAnsi="Arial" w:cs="Arial"/>
        </w:rPr>
      </w:pPr>
      <w:proofErr w:type="gramStart"/>
      <w:r w:rsidRPr="00F831BD">
        <w:rPr>
          <w:rFonts w:ascii="Arial" w:eastAsia="Arial" w:hAnsi="Arial" w:cs="Arial"/>
        </w:rPr>
        <w:t>.</w:t>
      </w:r>
      <w:proofErr w:type="spellStart"/>
      <w:r w:rsidRPr="00F831BD">
        <w:rPr>
          <w:rFonts w:ascii="Arial" w:eastAsia="Arial" w:hAnsi="Arial" w:cs="Arial"/>
        </w:rPr>
        <w:t>Өлсгөлөн</w:t>
      </w:r>
      <w:proofErr w:type="spellEnd"/>
      <w:proofErr w:type="gram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ганцаар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хамтран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дураараа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идэхээс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татгалзаж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байгаагаа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зарлах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хэлнэ</w:t>
      </w:r>
      <w:proofErr w:type="spellEnd"/>
      <w:r w:rsidRPr="00F831BD">
        <w:rPr>
          <w:rFonts w:ascii="Arial" w:eastAsia="Arial" w:hAnsi="Arial" w:cs="Arial"/>
        </w:rPr>
        <w:t>.</w:t>
      </w:r>
    </w:p>
    <w:p w14:paraId="30FE877A" w14:textId="77777777" w:rsidR="00F831BD" w:rsidRPr="00F831BD" w:rsidRDefault="00F831BD" w:rsidP="00F831BD">
      <w:pPr>
        <w:widowControl w:val="0"/>
        <w:numPr>
          <w:ilvl w:val="0"/>
          <w:numId w:val="19"/>
        </w:numPr>
        <w:tabs>
          <w:tab w:val="left" w:pos="961"/>
        </w:tabs>
        <w:spacing w:after="0" w:line="254" w:lineRule="auto"/>
        <w:ind w:firstLine="740"/>
        <w:jc w:val="both"/>
        <w:rPr>
          <w:rFonts w:ascii="Arial" w:eastAsia="Arial" w:hAnsi="Arial" w:cs="Arial"/>
        </w:rPr>
      </w:pPr>
      <w:proofErr w:type="gramStart"/>
      <w:r w:rsidRPr="00F831BD">
        <w:rPr>
          <w:rFonts w:ascii="Arial" w:eastAsia="Arial" w:hAnsi="Arial" w:cs="Arial"/>
        </w:rPr>
        <w:t>.</w:t>
      </w:r>
      <w:proofErr w:type="spellStart"/>
      <w:r w:rsidRPr="00F831BD">
        <w:rPr>
          <w:rFonts w:ascii="Arial" w:eastAsia="Arial" w:hAnsi="Arial" w:cs="Arial"/>
        </w:rPr>
        <w:t>Суулт</w:t>
      </w:r>
      <w:proofErr w:type="spellEnd"/>
      <w:proofErr w:type="gram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ганцаар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хамтран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дураараа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байрлах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хэлнэ</w:t>
      </w:r>
      <w:proofErr w:type="spellEnd"/>
      <w:r w:rsidRPr="00F831BD">
        <w:rPr>
          <w:rFonts w:ascii="Arial" w:eastAsia="Arial" w:hAnsi="Arial" w:cs="Arial"/>
        </w:rPr>
        <w:t>.”</w:t>
      </w:r>
    </w:p>
    <w:p w14:paraId="2FA0237F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Ийнхүү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тайлбар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ажиглагдаж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Учир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ямар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олгосон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үүрэг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хүлээлгэсэн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агуулаагүй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дагавар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үүсгэхгүй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ухагдахууныг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хэрхэн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ойлгох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тайлбарласан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 “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>”-</w:t>
      </w:r>
      <w:proofErr w:type="spellStart"/>
      <w:r w:rsidRPr="00F831BD">
        <w:rPr>
          <w:rFonts w:ascii="Arial" w:eastAsia="Arial" w:hAnsi="Arial" w:cs="Arial"/>
        </w:rPr>
        <w:t>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код</w:t>
      </w:r>
      <w:proofErr w:type="spellEnd"/>
      <w:r w:rsidRPr="00F831BD">
        <w:rPr>
          <w:rFonts w:ascii="Arial" w:eastAsia="Arial" w:hAnsi="Arial" w:cs="Arial"/>
        </w:rPr>
        <w:t xml:space="preserve"> 502 </w:t>
      </w:r>
      <w:proofErr w:type="spellStart"/>
      <w:r w:rsidRPr="00F831BD">
        <w:rPr>
          <w:rFonts w:ascii="Arial" w:eastAsia="Arial" w:hAnsi="Arial" w:cs="Arial"/>
        </w:rPr>
        <w:t>журамд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эдгээрийг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ийнхүү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зохицуулсныг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тайлбарт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оруулан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тодорхойлсон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байдаг</w:t>
      </w:r>
      <w:proofErr w:type="spellEnd"/>
      <w:r w:rsidRPr="00F831BD">
        <w:rPr>
          <w:rFonts w:ascii="Arial" w:eastAsia="Arial" w:hAnsi="Arial" w:cs="Arial"/>
        </w:rPr>
        <w:t>.</w:t>
      </w:r>
    </w:p>
    <w:p w14:paraId="2D7E8040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 xml:space="preserve">2015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сарын</w:t>
      </w:r>
      <w:proofErr w:type="spellEnd"/>
      <w:r w:rsidRPr="00F831BD">
        <w:rPr>
          <w:rFonts w:ascii="Arial" w:eastAsia="Arial" w:hAnsi="Arial" w:cs="Arial"/>
        </w:rPr>
        <w:t xml:space="preserve"> 29-ний </w:t>
      </w:r>
      <w:proofErr w:type="spellStart"/>
      <w:r w:rsidRPr="00F831BD">
        <w:rPr>
          <w:rFonts w:ascii="Arial" w:eastAsia="Arial" w:hAnsi="Arial" w:cs="Arial"/>
        </w:rPr>
        <w:t>өдөр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батлагдсан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тогтоомжийн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br/>
        <w:t>/</w:t>
      </w:r>
      <w:proofErr w:type="spellStart"/>
      <w:r w:rsidRPr="00F831BD">
        <w:rPr>
          <w:rFonts w:ascii="Arial" w:eastAsia="Arial" w:hAnsi="Arial" w:cs="Arial"/>
        </w:rPr>
        <w:t>Шинэчилсэн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найруулга</w:t>
      </w:r>
      <w:proofErr w:type="spellEnd"/>
      <w:r w:rsidRPr="00F831BD">
        <w:rPr>
          <w:rFonts w:ascii="Arial" w:eastAsia="Arial" w:hAnsi="Arial" w:cs="Arial"/>
        </w:rPr>
        <w:t>/”-</w:t>
      </w:r>
      <w:proofErr w:type="spellStart"/>
      <w:r w:rsidRPr="00F831BD">
        <w:rPr>
          <w:rFonts w:ascii="Arial" w:eastAsia="Arial" w:hAnsi="Arial" w:cs="Arial"/>
        </w:rPr>
        <w:t>ын</w:t>
      </w:r>
      <w:proofErr w:type="spellEnd"/>
      <w:r w:rsidRPr="00F831BD">
        <w:rPr>
          <w:rFonts w:ascii="Arial" w:eastAsia="Arial" w:hAnsi="Arial" w:cs="Arial"/>
        </w:rPr>
        <w:t xml:space="preserve"> 30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30.4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дараах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тайлбар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хийнэ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>.</w:t>
      </w:r>
    </w:p>
    <w:p w14:paraId="690AEB2B" w14:textId="77777777" w:rsidR="00F831BD" w:rsidRPr="00F831BD" w:rsidRDefault="00F831BD" w:rsidP="00F831BD">
      <w:pPr>
        <w:widowControl w:val="0"/>
        <w:numPr>
          <w:ilvl w:val="0"/>
          <w:numId w:val="20"/>
        </w:numPr>
        <w:tabs>
          <w:tab w:val="left" w:pos="938"/>
        </w:tabs>
        <w:spacing w:after="0" w:line="257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утгатай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</w:t>
      </w:r>
      <w:proofErr w:type="spellEnd"/>
      <w:r w:rsidRPr="00F831BD">
        <w:rPr>
          <w:rFonts w:ascii="Arial" w:eastAsia="Arial" w:hAnsi="Arial" w:cs="Arial"/>
        </w:rPr>
        <w:t>;</w:t>
      </w:r>
    </w:p>
    <w:p w14:paraId="62ECBB3E" w14:textId="77777777" w:rsidR="00F831BD" w:rsidRPr="00F831BD" w:rsidRDefault="00F831BD" w:rsidP="00F831BD">
      <w:pPr>
        <w:widowControl w:val="0"/>
        <w:numPr>
          <w:ilvl w:val="0"/>
          <w:numId w:val="20"/>
        </w:numPr>
        <w:tabs>
          <w:tab w:val="left" w:pos="913"/>
        </w:tabs>
        <w:spacing w:after="0" w:line="254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өргөн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утгатай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түүнийг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нарийвчлан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тодорхойлох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</w:t>
      </w:r>
      <w:proofErr w:type="spellEnd"/>
      <w:r w:rsidRPr="00F831BD">
        <w:rPr>
          <w:rFonts w:ascii="Arial" w:eastAsia="Arial" w:hAnsi="Arial" w:cs="Arial"/>
        </w:rPr>
        <w:t>;</w:t>
      </w:r>
    </w:p>
    <w:p w14:paraId="2ED82592" w14:textId="77777777" w:rsidR="00F831BD" w:rsidRPr="00F831BD" w:rsidRDefault="00F831BD" w:rsidP="00F831BD">
      <w:pPr>
        <w:widowControl w:val="0"/>
        <w:numPr>
          <w:ilvl w:val="0"/>
          <w:numId w:val="20"/>
        </w:numPr>
        <w:tabs>
          <w:tab w:val="left" w:pos="938"/>
        </w:tabs>
        <w:spacing w:after="0" w:line="257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Шинээр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ойлголт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ойлгомжгүй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</w:t>
      </w:r>
      <w:proofErr w:type="spellEnd"/>
      <w:r w:rsidRPr="00F831BD">
        <w:rPr>
          <w:rFonts w:ascii="Arial" w:eastAsia="Arial" w:hAnsi="Arial" w:cs="Arial"/>
        </w:rPr>
        <w:t>.</w:t>
      </w:r>
    </w:p>
    <w:p w14:paraId="35262908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тусгагдсан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өргөн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утгатай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түүнийг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нарийвчлан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тодорхойлох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хамаарахаар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Харин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аяндаа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өлсгөлөн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суулт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томьёонуудын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болсон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ойлголт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ойлгомжгүй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болгох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боломжтой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Тиймээс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3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2, 3, 4, 5, 6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томьёонуудыг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тайлбар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>.</w:t>
      </w:r>
    </w:p>
    <w:p w14:paraId="1400ED54" w14:textId="77777777" w:rsidR="00F831BD" w:rsidRPr="00F831BD" w:rsidRDefault="00F831BD" w:rsidP="00F831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440" w:line="240" w:lineRule="auto"/>
        <w:ind w:left="1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6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6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, 9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, 10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“... </w:t>
      </w:r>
      <w:proofErr w:type="spellStart"/>
      <w:r w:rsidRPr="00F831BD">
        <w:rPr>
          <w:rFonts w:ascii="Arial" w:eastAsia="Arial" w:hAnsi="Arial" w:cs="Arial"/>
        </w:rPr>
        <w:t>зэрэг</w:t>
      </w:r>
      <w:proofErr w:type="spellEnd"/>
      <w:r w:rsidRPr="00F831BD">
        <w:rPr>
          <w:rFonts w:ascii="Arial" w:eastAsia="Arial" w:hAnsi="Arial" w:cs="Arial"/>
        </w:rPr>
        <w:t xml:space="preserve">...”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ойлгомжтой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эсэхэд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</w:p>
    <w:p w14:paraId="029D65B1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6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6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</w:t>
      </w:r>
      <w:r w:rsidRPr="00F831BD">
        <w:rPr>
          <w:rFonts w:ascii="Arial" w:eastAsia="Arial" w:hAnsi="Arial" w:cs="Arial"/>
          <w:b/>
          <w:bCs/>
        </w:rPr>
        <w:t>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мэдэгдлийг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хүлээн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өдрийн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дотор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байгуулагчаас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асуудлыг</w:t>
      </w:r>
      <w:proofErr w:type="spellEnd"/>
      <w:r w:rsidRPr="00F831BD">
        <w:rPr>
          <w:rFonts w:ascii="Arial" w:eastAsia="Arial" w:hAnsi="Arial" w:cs="Arial"/>
        </w:rPr>
        <w:br w:type="page"/>
      </w:r>
      <w:proofErr w:type="spellStart"/>
      <w:r w:rsidRPr="00F831BD">
        <w:rPr>
          <w:rFonts w:ascii="Arial" w:eastAsia="Arial" w:hAnsi="Arial" w:cs="Arial"/>
        </w:rPr>
        <w:lastRenderedPageBreak/>
        <w:t>тодруулж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тохиролцсоны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дээр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хугацаа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зэрэгт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өөрчлөлт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оруулж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болно</w:t>
      </w:r>
      <w:proofErr w:type="spellEnd"/>
      <w:r w:rsidRPr="00F831BD">
        <w:rPr>
          <w:rFonts w:ascii="Arial" w:eastAsia="Arial" w:hAnsi="Arial" w:cs="Arial"/>
        </w:rPr>
        <w:t xml:space="preserve">.”, 9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асуудлаарх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хариуцах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төлөөлөн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уулзах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жагсагчдын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төлөөлөлтэй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уулзах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мэдээлэл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өгөх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зэрэг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нийцүүлэн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холбогдох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авна</w:t>
      </w:r>
      <w:proofErr w:type="spellEnd"/>
      <w:r w:rsidRPr="00F831BD">
        <w:rPr>
          <w:rFonts w:ascii="Arial" w:eastAsia="Arial" w:hAnsi="Arial" w:cs="Arial"/>
        </w:rPr>
        <w:t xml:space="preserve">.”, 10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Эмэгтэйчүүд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хөгжлийн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бэрхшээлтэй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хүүхэд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ахмад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настан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зэрэг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хүмүүстэй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онцлогт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тохирсон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үүсгэнэ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>.</w:t>
      </w:r>
    </w:p>
    <w:p w14:paraId="6B52F74A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 xml:space="preserve">2015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сарын</w:t>
      </w:r>
      <w:proofErr w:type="spellEnd"/>
      <w:r w:rsidRPr="00F831BD">
        <w:rPr>
          <w:rFonts w:ascii="Arial" w:eastAsia="Arial" w:hAnsi="Arial" w:cs="Arial"/>
        </w:rPr>
        <w:t xml:space="preserve"> 29-ний </w:t>
      </w:r>
      <w:proofErr w:type="spellStart"/>
      <w:r w:rsidRPr="00F831BD">
        <w:rPr>
          <w:rFonts w:ascii="Arial" w:eastAsia="Arial" w:hAnsi="Arial" w:cs="Arial"/>
        </w:rPr>
        <w:t>өдөр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батлагдсан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тогтоомжийн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br/>
        <w:t>/</w:t>
      </w:r>
      <w:proofErr w:type="spellStart"/>
      <w:r w:rsidRPr="00F831BD">
        <w:rPr>
          <w:rFonts w:ascii="Arial" w:eastAsia="Arial" w:hAnsi="Arial" w:cs="Arial"/>
        </w:rPr>
        <w:t>Шинэчилсэн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найруулга</w:t>
      </w:r>
      <w:proofErr w:type="spellEnd"/>
      <w:r w:rsidRPr="00F831BD">
        <w:rPr>
          <w:rFonts w:ascii="Arial" w:eastAsia="Arial" w:hAnsi="Arial" w:cs="Arial"/>
        </w:rPr>
        <w:t>/”-</w:t>
      </w:r>
      <w:proofErr w:type="spellStart"/>
      <w:r w:rsidRPr="00F831BD">
        <w:rPr>
          <w:rFonts w:ascii="Arial" w:eastAsia="Arial" w:hAnsi="Arial" w:cs="Arial"/>
        </w:rPr>
        <w:t>ын</w:t>
      </w:r>
      <w:proofErr w:type="spellEnd"/>
      <w:r w:rsidRPr="00F831BD">
        <w:rPr>
          <w:rFonts w:ascii="Arial" w:eastAsia="Arial" w:hAnsi="Arial" w:cs="Arial"/>
        </w:rPr>
        <w:t xml:space="preserve"> 30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30.1.3-т “</w:t>
      </w:r>
      <w:proofErr w:type="spellStart"/>
      <w:r w:rsidRPr="00F831BD">
        <w:rPr>
          <w:rFonts w:ascii="Arial" w:eastAsia="Arial" w:hAnsi="Arial" w:cs="Arial"/>
        </w:rPr>
        <w:t>Үг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хэллэгийг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бичгийн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дүрэмд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нийцүүлэн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хоёрдмол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утгагүй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товч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ойлгоход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хялбараар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бичих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хуульчилсан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тусгагдсан</w:t>
      </w:r>
      <w:proofErr w:type="spellEnd"/>
      <w:r w:rsidRPr="00F831BD">
        <w:rPr>
          <w:rFonts w:ascii="Arial" w:eastAsia="Arial" w:hAnsi="Arial" w:cs="Arial"/>
        </w:rPr>
        <w:t xml:space="preserve"> “...</w:t>
      </w:r>
      <w:proofErr w:type="spellStart"/>
      <w:r w:rsidRPr="00F831BD">
        <w:rPr>
          <w:rFonts w:ascii="Arial" w:eastAsia="Arial" w:hAnsi="Arial" w:cs="Arial"/>
        </w:rPr>
        <w:t>зэрэг</w:t>
      </w:r>
      <w:proofErr w:type="spellEnd"/>
      <w:r w:rsidRPr="00F831BD">
        <w:rPr>
          <w:rFonts w:ascii="Arial" w:eastAsia="Arial" w:hAnsi="Arial" w:cs="Arial"/>
        </w:rPr>
        <w:t xml:space="preserve">...”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зөрчиж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Учир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“. </w:t>
      </w:r>
      <w:proofErr w:type="spellStart"/>
      <w:r w:rsidRPr="00F831BD">
        <w:rPr>
          <w:rFonts w:ascii="Arial" w:eastAsia="Arial" w:hAnsi="Arial" w:cs="Arial"/>
        </w:rPr>
        <w:t>зэрэг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үүсгэдэг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ажиллагаа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эсвэл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субьекттэй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ойролцоо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явцуудыг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төлөөлүүлэн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ойлгогддог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Тиймээс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ерөнхий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тодорхойлогдсоныг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нарийвчилбал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дур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зоргоор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тайлбарлах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хязгаарлагдах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юм</w:t>
      </w:r>
      <w:proofErr w:type="spellEnd"/>
      <w:r w:rsidRPr="00F831BD">
        <w:rPr>
          <w:rFonts w:ascii="Arial" w:eastAsia="Arial" w:hAnsi="Arial" w:cs="Arial"/>
        </w:rPr>
        <w:t>.</w:t>
      </w:r>
    </w:p>
    <w:p w14:paraId="68E5B05E" w14:textId="77777777" w:rsidR="00F831BD" w:rsidRPr="00F831BD" w:rsidRDefault="00F831BD" w:rsidP="00F831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440" w:line="240" w:lineRule="auto"/>
        <w:ind w:left="1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2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3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тавих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аливаа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хориг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хязгаарлалт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</w:p>
    <w:p w14:paraId="4EABF8DD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түгээмэл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тунхаглалын</w:t>
      </w:r>
      <w:proofErr w:type="spellEnd"/>
      <w:r w:rsidRPr="00F831BD">
        <w:rPr>
          <w:rFonts w:ascii="Arial" w:eastAsia="Arial" w:hAnsi="Arial" w:cs="Arial"/>
        </w:rPr>
        <w:t xml:space="preserve"> 20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1-т “</w:t>
      </w:r>
      <w:proofErr w:type="spellStart"/>
      <w:r w:rsidRPr="00F831BD">
        <w:rPr>
          <w:rFonts w:ascii="Arial" w:eastAsia="Arial" w:hAnsi="Arial" w:cs="Arial"/>
        </w:rPr>
        <w:t>Хүн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чөлөөтэй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хуран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эвлэлдэн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эрхтэй</w:t>
      </w:r>
      <w:proofErr w:type="spellEnd"/>
      <w:r w:rsidRPr="00F831BD">
        <w:rPr>
          <w:rFonts w:ascii="Arial" w:eastAsia="Arial" w:hAnsi="Arial" w:cs="Arial"/>
        </w:rPr>
        <w:t xml:space="preserve">.”, </w:t>
      </w:r>
      <w:proofErr w:type="spellStart"/>
      <w:r w:rsidRPr="00F831BD">
        <w:rPr>
          <w:rFonts w:ascii="Arial" w:eastAsia="Arial" w:hAnsi="Arial" w:cs="Arial"/>
        </w:rPr>
        <w:t>Иргэний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пактын</w:t>
      </w:r>
      <w:proofErr w:type="spellEnd"/>
      <w:r w:rsidRPr="00F831BD">
        <w:rPr>
          <w:rFonts w:ascii="Arial" w:eastAsia="Arial" w:hAnsi="Arial" w:cs="Arial"/>
        </w:rPr>
        <w:t xml:space="preserve"> 21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зүйлд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хуран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хүлээн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зөвшөөрнө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эдлэхэд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ардчилсан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нийгэмд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эрүүл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мэнд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ёс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суртахууныг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эсхүл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ашгийн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үүднээс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дагуу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тогтоосноос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болохгүй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тодорхойлжээ</w:t>
      </w:r>
      <w:proofErr w:type="spellEnd"/>
      <w:r w:rsidRPr="00F831BD">
        <w:rPr>
          <w:rFonts w:ascii="Arial" w:eastAsia="Arial" w:hAnsi="Arial" w:cs="Arial"/>
        </w:rPr>
        <w:t>.</w:t>
      </w:r>
    </w:p>
    <w:p w14:paraId="367713A6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Дээрх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заавал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дагаж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мөрдөх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юм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Учир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10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зааснаар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гэрээнд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орсон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соёрхон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баталсан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дотоодын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тогтоомжийн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адил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үйлчилнэ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Гэхдээ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үүнээс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гадна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байгууллагуудаас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гаргасан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дүгнэлт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зөвлөмжүүд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авлагууд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чухал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ач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холбогдолтой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байдаг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Тухайлбал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дүгнэлт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зөвлөмжүүд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авлагууд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11398739" w14:textId="77777777" w:rsidR="00F831BD" w:rsidRPr="00F831BD" w:rsidRDefault="00F831BD" w:rsidP="00F831BD">
      <w:pPr>
        <w:widowControl w:val="0"/>
        <w:numPr>
          <w:ilvl w:val="0"/>
          <w:numId w:val="21"/>
        </w:numPr>
        <w:tabs>
          <w:tab w:val="left" w:pos="750"/>
        </w:tabs>
        <w:spacing w:after="0" w:line="266" w:lineRule="auto"/>
        <w:ind w:left="74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Европын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хамтын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Ардчилсан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институт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газрын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сахиулахад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баримтлах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авлага</w:t>
      </w:r>
      <w:proofErr w:type="spellEnd"/>
      <w:r w:rsidRPr="00F831BD">
        <w:rPr>
          <w:rFonts w:ascii="Arial" w:eastAsia="Arial" w:hAnsi="Arial" w:cs="Arial"/>
        </w:rPr>
        <w:t>”</w:t>
      </w:r>
    </w:p>
    <w:p w14:paraId="670546DC" w14:textId="77777777" w:rsidR="00F831BD" w:rsidRPr="00F831BD" w:rsidRDefault="00F831BD" w:rsidP="00F831BD">
      <w:pPr>
        <w:widowControl w:val="0"/>
        <w:numPr>
          <w:ilvl w:val="0"/>
          <w:numId w:val="21"/>
        </w:numPr>
        <w:tabs>
          <w:tab w:val="left" w:pos="750"/>
        </w:tabs>
        <w:spacing w:after="0" w:line="271" w:lineRule="auto"/>
        <w:ind w:left="74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Европын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хамтын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Ардчилсан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институт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газрын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удирдамж</w:t>
      </w:r>
      <w:proofErr w:type="spellEnd"/>
      <w:r w:rsidRPr="00F831BD">
        <w:rPr>
          <w:rFonts w:ascii="Arial" w:eastAsia="Arial" w:hAnsi="Arial" w:cs="Arial"/>
        </w:rPr>
        <w:t>”</w:t>
      </w:r>
    </w:p>
    <w:p w14:paraId="507C45C1" w14:textId="77777777" w:rsidR="00F831BD" w:rsidRPr="00F831BD" w:rsidRDefault="00F831BD" w:rsidP="00F831BD">
      <w:pPr>
        <w:widowControl w:val="0"/>
        <w:numPr>
          <w:ilvl w:val="0"/>
          <w:numId w:val="21"/>
        </w:numPr>
        <w:tabs>
          <w:tab w:val="left" w:pos="750"/>
        </w:tabs>
        <w:spacing w:after="0" w:line="271" w:lineRule="auto"/>
        <w:ind w:left="740" w:hanging="36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>НҮБ-</w:t>
      </w:r>
      <w:proofErr w:type="spellStart"/>
      <w:r w:rsidRPr="00F831BD">
        <w:rPr>
          <w:rFonts w:ascii="Arial" w:eastAsia="Arial" w:hAnsi="Arial" w:cs="Arial"/>
        </w:rPr>
        <w:t>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илтгэгчид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Майна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Киай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Кристоф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Хэйнс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нар</w:t>
      </w:r>
      <w:proofErr w:type="spellEnd"/>
      <w:r w:rsidRPr="00F831BD">
        <w:rPr>
          <w:rFonts w:ascii="Arial" w:eastAsia="Arial" w:hAnsi="Arial" w:cs="Arial"/>
        </w:rPr>
        <w:t>,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зохистой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t xml:space="preserve"> 10 </w:t>
      </w:r>
      <w:proofErr w:type="spellStart"/>
      <w:r w:rsidRPr="00F831BD">
        <w:rPr>
          <w:rFonts w:ascii="Arial" w:eastAsia="Arial" w:hAnsi="Arial" w:cs="Arial"/>
        </w:rPr>
        <w:t>зарчим</w:t>
      </w:r>
      <w:proofErr w:type="spellEnd"/>
      <w:r w:rsidRPr="00F831BD">
        <w:rPr>
          <w:rFonts w:ascii="Arial" w:eastAsia="Arial" w:hAnsi="Arial" w:cs="Arial"/>
        </w:rPr>
        <w:t>”</w:t>
      </w:r>
    </w:p>
    <w:p w14:paraId="4A8CE32A" w14:textId="77777777" w:rsidR="00F831BD" w:rsidRPr="00F831BD" w:rsidRDefault="00F831BD" w:rsidP="00F831BD">
      <w:pPr>
        <w:widowControl w:val="0"/>
        <w:numPr>
          <w:ilvl w:val="0"/>
          <w:numId w:val="21"/>
        </w:numPr>
        <w:tabs>
          <w:tab w:val="left" w:pos="750"/>
        </w:tabs>
        <w:spacing w:after="0" w:line="271" w:lineRule="auto"/>
        <w:ind w:left="74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Эмнести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интернэшнл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судалгаанууд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дүгнэлт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зөвлөмжүүд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мэт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 w:type="page"/>
      </w:r>
    </w:p>
    <w:p w14:paraId="19F3AB3C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lastRenderedPageBreak/>
        <w:t>Тиймээс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учраас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тавих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аливаа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хязгаарлалт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гэхээс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илүүтэй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хэмжээ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дүгнэлт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зөвлөмжүүд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авлагуудаас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чухал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холбогдол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хязгаарлалттай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зохицуулалтуудыг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хуульдаа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тусгах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33FCE2A2" w14:textId="77777777" w:rsidR="00F831BD" w:rsidRPr="00F831BD" w:rsidRDefault="00F831BD" w:rsidP="00F831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440" w:line="240" w:lineRule="auto"/>
        <w:ind w:left="1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3.1, 3.2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дайныг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сурталчлах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ялгаварлан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гадуурхах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хорлон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сүйтгэх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явуулах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аргаар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авахыг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уриалах</w:t>
      </w:r>
      <w:proofErr w:type="spellEnd"/>
      <w:r w:rsidRPr="00F831BD">
        <w:rPr>
          <w:rFonts w:ascii="Arial" w:eastAsia="Arial" w:hAnsi="Arial" w:cs="Arial"/>
        </w:rPr>
        <w:t xml:space="preserve">;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хохирол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учруулж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эмх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замбараагүй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болгох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бүрэн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</w:p>
    <w:p w14:paraId="078F1F6C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19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3-т “</w:t>
      </w:r>
      <w:proofErr w:type="spellStart"/>
      <w:r w:rsidRPr="00F831BD">
        <w:rPr>
          <w:rFonts w:ascii="Arial" w:eastAsia="Arial" w:hAnsi="Arial" w:cs="Arial"/>
        </w:rPr>
        <w:t>Хүн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эдлэхдээ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хохироож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гажуудуулж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болохгүй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байдаг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Мөн</w:t>
      </w:r>
      <w:proofErr w:type="spellEnd"/>
      <w:r w:rsidRPr="00F831BD">
        <w:rPr>
          <w:rFonts w:ascii="Arial" w:eastAsia="Arial" w:hAnsi="Arial" w:cs="Arial"/>
        </w:rPr>
        <w:t xml:space="preserve"> 19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1-т “</w:t>
      </w:r>
      <w:proofErr w:type="spellStart"/>
      <w:r w:rsidRPr="00F831BD">
        <w:rPr>
          <w:rFonts w:ascii="Arial" w:eastAsia="Arial" w:hAnsi="Arial" w:cs="Arial"/>
        </w:rPr>
        <w:t>Төрөөс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хангахуйц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эдийн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засаг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нийгэм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баталгааг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бүрдүүлэх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зөрчихтэй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тэмцэх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хөндөгдсөн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сэргээн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эдлүүлэх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үүргийг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иргэнийхээ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өмнө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хариуцна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Иймд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хохироож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гажуудуулсан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түүнийг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билээ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зорилтод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туссанаар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хангах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>.</w:t>
      </w:r>
    </w:p>
    <w:p w14:paraId="18B5190D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 xml:space="preserve">1994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хувьд</w:t>
      </w:r>
      <w:proofErr w:type="spellEnd"/>
      <w:r w:rsidRPr="00F831BD">
        <w:rPr>
          <w:rFonts w:ascii="Arial" w:eastAsia="Arial" w:hAnsi="Arial" w:cs="Arial"/>
        </w:rPr>
        <w:t>:</w:t>
      </w:r>
    </w:p>
    <w:p w14:paraId="768EBEA4" w14:textId="77777777" w:rsidR="00F831BD" w:rsidRPr="00F831BD" w:rsidRDefault="00F831BD" w:rsidP="00F831BD">
      <w:pPr>
        <w:widowControl w:val="0"/>
        <w:spacing w:line="254" w:lineRule="auto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 xml:space="preserve">-Дайныг </w:t>
      </w:r>
      <w:proofErr w:type="spellStart"/>
      <w:r w:rsidRPr="00F831BD">
        <w:rPr>
          <w:rFonts w:ascii="Arial" w:eastAsia="Arial" w:hAnsi="Arial" w:cs="Arial"/>
        </w:rPr>
        <w:t>сурталчлах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ялгаварлан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гадуурхах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хорлон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сүйтгэх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явуулах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авахыг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уриалах</w:t>
      </w:r>
      <w:proofErr w:type="spellEnd"/>
      <w:r w:rsidRPr="00F831BD">
        <w:rPr>
          <w:rFonts w:ascii="Arial" w:eastAsia="Arial" w:hAnsi="Arial" w:cs="Arial"/>
        </w:rPr>
        <w:t>;</w:t>
      </w:r>
    </w:p>
    <w:p w14:paraId="5D349F40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>-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хохирол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учруулж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эмх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замбараагүй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болгох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хоёр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үндэслэлийг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болгон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зохицуулжээ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Өөрөөр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зорилго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өөрчлөгдөөгүй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үг</w:t>
      </w:r>
      <w:proofErr w:type="spellEnd"/>
      <w:r w:rsidRPr="00F831BD">
        <w:rPr>
          <w:rFonts w:ascii="Arial" w:eastAsia="Arial" w:hAnsi="Arial" w:cs="Arial"/>
        </w:rPr>
        <w:t>.</w:t>
      </w:r>
    </w:p>
    <w:p w14:paraId="46CE35E3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зөвхөн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онцгой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хориглоно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Үүнд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гэмт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эмх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замбараагүй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шууд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заналхийлэх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эсвэл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ядалт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хүчирхийллийг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өдөөн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турхирах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бусдыг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айлган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сүрдүүлэх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заналхийлэх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эсвэл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эрхээ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хэрэгжүүлэх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санаатайгаар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үгүйсгэх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ноцтой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бодитой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заналхийлсэн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нөхцөл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багтааж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болно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Аливаа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хүчирхийллийн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эсрэг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жагсаалтай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тулгарах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эсхүл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суурьтай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хүмүүсийн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шууд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халдлагад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өртөх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магадлалтай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байсан</w:t>
      </w:r>
      <w:proofErr w:type="spellEnd"/>
      <w:r w:rsidRPr="00F831BD">
        <w:rPr>
          <w:rFonts w:ascii="Arial" w:eastAsia="Arial" w:hAnsi="Arial" w:cs="Arial"/>
        </w:rPr>
        <w:t xml:space="preserve"> ч </w:t>
      </w:r>
      <w:proofErr w:type="spellStart"/>
      <w:r w:rsidRPr="00F831BD">
        <w:rPr>
          <w:rFonts w:ascii="Arial" w:eastAsia="Arial" w:hAnsi="Arial" w:cs="Arial"/>
        </w:rPr>
        <w:t>зарчмын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хориглоход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хүргэх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ёсгүй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эсэргүүцэгчдийн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халдлага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хүчирхийллээс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үүрэгтэй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Бүх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эсвэл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хугацаанд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зохимжгүй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магадлалтай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Хэрэв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хийхийг</w:t>
      </w:r>
      <w:proofErr w:type="spellEnd"/>
      <w:r w:rsidRPr="00F831BD">
        <w:rPr>
          <w:rFonts w:ascii="Arial" w:eastAsia="Arial" w:hAnsi="Arial" w:cs="Arial"/>
        </w:rPr>
        <w:br w:type="page"/>
      </w:r>
    </w:p>
    <w:p w14:paraId="6FF624EC" w14:textId="77777777" w:rsidR="00F831BD" w:rsidRPr="00F831BD" w:rsidRDefault="00F831BD" w:rsidP="00F831BD">
      <w:pPr>
        <w:widowControl w:val="0"/>
        <w:spacing w:line="254" w:lineRule="auto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lastRenderedPageBreak/>
        <w:t>хориглосон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хязгаарласан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шийдвэрийг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давж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заалдах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эсэргүүцэх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ёсто</w:t>
      </w:r>
      <w:hyperlink w:anchor="bookmark22" w:tooltip="Current Document">
        <w:r w:rsidRPr="00F831BD">
          <w:rPr>
            <w:rFonts w:ascii="Arial" w:eastAsia="Arial" w:hAnsi="Arial" w:cs="Arial"/>
          </w:rPr>
          <w:t>й</w:t>
        </w:r>
        <w:proofErr w:type="spellEnd"/>
        <w:r w:rsidRPr="00F831BD">
          <w:rPr>
            <w:rFonts w:ascii="Arial" w:eastAsia="Arial" w:hAnsi="Arial" w:cs="Arial"/>
            <w:vertAlign w:val="superscript"/>
          </w:rPr>
          <w:footnoteReference w:id="23"/>
        </w:r>
        <w:r w:rsidRPr="00F831BD">
          <w:rPr>
            <w:rFonts w:ascii="Arial" w:eastAsia="Arial" w:hAnsi="Arial" w:cs="Arial"/>
          </w:rPr>
          <w:t>.</w:t>
        </w:r>
      </w:hyperlink>
    </w:p>
    <w:p w14:paraId="50F35B4F" w14:textId="77777777" w:rsidR="00F831BD" w:rsidRPr="00F831BD" w:rsidRDefault="00F831BD" w:rsidP="00F831BD">
      <w:pPr>
        <w:widowControl w:val="0"/>
        <w:spacing w:line="254" w:lineRule="auto"/>
        <w:ind w:firstLine="7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Дараах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үнэт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зүйлсийг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ёсны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хязгаарлалтыг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2302BCFE" w14:textId="77777777" w:rsidR="00F831BD" w:rsidRPr="00F831BD" w:rsidRDefault="00F831BD" w:rsidP="00F831BD">
      <w:pPr>
        <w:widowControl w:val="0"/>
        <w:numPr>
          <w:ilvl w:val="0"/>
          <w:numId w:val="22"/>
        </w:numPr>
        <w:tabs>
          <w:tab w:val="left" w:pos="755"/>
        </w:tabs>
        <w:spacing w:after="0" w:line="240" w:lineRule="auto"/>
        <w:ind w:left="76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 xml:space="preserve"> /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ашиглан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proofErr w:type="gramStart"/>
      <w:r w:rsidRPr="00F831BD">
        <w:rPr>
          <w:rFonts w:ascii="Arial" w:eastAsia="Arial" w:hAnsi="Arial" w:cs="Arial"/>
        </w:rPr>
        <w:t>болохгүй</w:t>
      </w:r>
      <w:proofErr w:type="spellEnd"/>
      <w:r w:rsidRPr="00F831BD">
        <w:rPr>
          <w:rFonts w:ascii="Arial" w:eastAsia="Arial" w:hAnsi="Arial" w:cs="Arial"/>
        </w:rPr>
        <w:t>./</w:t>
      </w:r>
      <w:proofErr w:type="gramEnd"/>
    </w:p>
    <w:p w14:paraId="3B192734" w14:textId="77777777" w:rsidR="00F831BD" w:rsidRPr="00F831BD" w:rsidRDefault="00F831BD" w:rsidP="00F831BD">
      <w:pPr>
        <w:widowControl w:val="0"/>
        <w:numPr>
          <w:ilvl w:val="0"/>
          <w:numId w:val="22"/>
        </w:numPr>
        <w:tabs>
          <w:tab w:val="left" w:pos="756"/>
        </w:tabs>
        <w:spacing w:after="0" w:line="240" w:lineRule="auto"/>
        <w:ind w:left="76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/ </w:t>
      </w:r>
      <w:proofErr w:type="spellStart"/>
      <w:r w:rsidRPr="00F831BD">
        <w:rPr>
          <w:rFonts w:ascii="Arial" w:eastAsia="Arial" w:hAnsi="Arial" w:cs="Arial"/>
        </w:rPr>
        <w:t>Төр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үүрэгтэй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үүргийг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ямар</w:t>
      </w:r>
      <w:proofErr w:type="spellEnd"/>
      <w:r w:rsidRPr="00F831BD">
        <w:rPr>
          <w:rFonts w:ascii="Arial" w:eastAsia="Arial" w:hAnsi="Arial" w:cs="Arial"/>
        </w:rPr>
        <w:t xml:space="preserve"> ч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хурал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байгуулагчид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даалгаж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proofErr w:type="gramStart"/>
      <w:r w:rsidRPr="00F831BD">
        <w:rPr>
          <w:rFonts w:ascii="Arial" w:eastAsia="Arial" w:hAnsi="Arial" w:cs="Arial"/>
        </w:rPr>
        <w:t>болохгүй</w:t>
      </w:r>
      <w:proofErr w:type="spellEnd"/>
      <w:r w:rsidRPr="00F831BD">
        <w:rPr>
          <w:rFonts w:ascii="Arial" w:eastAsia="Arial" w:hAnsi="Arial" w:cs="Arial"/>
        </w:rPr>
        <w:t>./</w:t>
      </w:r>
      <w:proofErr w:type="gramEnd"/>
    </w:p>
    <w:p w14:paraId="4F01C1F1" w14:textId="77777777" w:rsidR="00F831BD" w:rsidRPr="00F831BD" w:rsidRDefault="00F831BD" w:rsidP="00F831BD">
      <w:pPr>
        <w:widowControl w:val="0"/>
        <w:numPr>
          <w:ilvl w:val="0"/>
          <w:numId w:val="22"/>
        </w:numPr>
        <w:tabs>
          <w:tab w:val="left" w:pos="755"/>
        </w:tabs>
        <w:spacing w:after="0" w:line="240" w:lineRule="auto"/>
        <w:ind w:firstLine="400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Эрүүл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мэнд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ёс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суртахууныг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</w:p>
    <w:p w14:paraId="117A2268" w14:textId="77777777" w:rsidR="00F831BD" w:rsidRPr="00F831BD" w:rsidRDefault="00F831BD" w:rsidP="00F831BD">
      <w:pPr>
        <w:widowControl w:val="0"/>
        <w:numPr>
          <w:ilvl w:val="0"/>
          <w:numId w:val="22"/>
        </w:numPr>
        <w:tabs>
          <w:tab w:val="left" w:pos="756"/>
        </w:tabs>
        <w:spacing w:after="0" w:line="240" w:lineRule="auto"/>
        <w:ind w:firstLine="400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Бусдын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</w:p>
    <w:p w14:paraId="158699D2" w14:textId="77777777" w:rsidR="00F831BD" w:rsidRPr="00F831BD" w:rsidRDefault="00F831BD" w:rsidP="00F831BD">
      <w:pPr>
        <w:widowControl w:val="0"/>
        <w:numPr>
          <w:ilvl w:val="0"/>
          <w:numId w:val="22"/>
        </w:numPr>
        <w:tabs>
          <w:tab w:val="left" w:pos="755"/>
        </w:tabs>
        <w:spacing w:after="0" w:line="240" w:lineRule="auto"/>
        <w:ind w:firstLine="40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</w:p>
    <w:p w14:paraId="67C7BCF1" w14:textId="77777777" w:rsidR="00F831BD" w:rsidRPr="00F831BD" w:rsidRDefault="00F831BD" w:rsidP="00F831BD">
      <w:pPr>
        <w:widowControl w:val="0"/>
        <w:numPr>
          <w:ilvl w:val="0"/>
          <w:numId w:val="22"/>
        </w:numPr>
        <w:tabs>
          <w:tab w:val="left" w:pos="755"/>
        </w:tabs>
        <w:spacing w:after="0" w:line="240" w:lineRule="auto"/>
        <w:ind w:firstLine="40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Терроризм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хэт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даврагч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тэмцэх</w:t>
      </w:r>
      <w:proofErr w:type="spellEnd"/>
    </w:p>
    <w:p w14:paraId="74A85778" w14:textId="77777777" w:rsidR="00F831BD" w:rsidRPr="00F831BD" w:rsidRDefault="00F831BD" w:rsidP="00F831BD">
      <w:pPr>
        <w:widowControl w:val="0"/>
        <w:numPr>
          <w:ilvl w:val="0"/>
          <w:numId w:val="22"/>
        </w:numPr>
        <w:tabs>
          <w:tab w:val="left" w:pos="755"/>
        </w:tabs>
        <w:spacing w:after="0" w:line="240" w:lineRule="auto"/>
        <w:ind w:firstLine="40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Онц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дайны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зарлах</w:t>
      </w:r>
      <w:proofErr w:type="spellEnd"/>
    </w:p>
    <w:p w14:paraId="79308256" w14:textId="77777777" w:rsidR="00F831BD" w:rsidRPr="00F831BD" w:rsidRDefault="00F831BD" w:rsidP="00F831BD">
      <w:pPr>
        <w:widowControl w:val="0"/>
        <w:spacing w:line="254" w:lineRule="auto"/>
        <w:ind w:firstLine="7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Мөн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түүнчлэн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Бүгд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Найрамдах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Герман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hyperlink w:anchor="bookmark23" w:tooltip="Current Document">
        <w:r w:rsidRPr="00F831BD">
          <w:rPr>
            <w:rFonts w:ascii="Arial" w:eastAsia="Arial" w:hAnsi="Arial" w:cs="Arial"/>
          </w:rPr>
          <w:t>д</w:t>
        </w:r>
        <w:proofErr w:type="spellEnd"/>
        <w:r w:rsidRPr="00F831BD">
          <w:rPr>
            <w:rFonts w:ascii="Arial" w:eastAsia="Arial" w:hAnsi="Arial" w:cs="Arial"/>
            <w:vertAlign w:val="superscript"/>
          </w:rPr>
          <w:footnoteReference w:id="24"/>
        </w:r>
      </w:hyperlink>
      <w:r w:rsidRPr="00F831BD">
        <w:rPr>
          <w:rFonts w:ascii="Arial" w:eastAsia="Arial" w:hAnsi="Arial" w:cs="Arial"/>
          <w:vertAlign w:val="superscript"/>
        </w:rPr>
        <w:br/>
      </w:r>
      <w:proofErr w:type="spellStart"/>
      <w:r w:rsidRPr="00F831BD">
        <w:rPr>
          <w:rFonts w:ascii="Arial" w:eastAsia="Arial" w:hAnsi="Arial" w:cs="Arial"/>
        </w:rPr>
        <w:t>дараах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нөхцөлүүдийг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тусгажээ</w:t>
      </w:r>
      <w:proofErr w:type="spellEnd"/>
      <w:r w:rsidRPr="00F831BD">
        <w:rPr>
          <w:rFonts w:ascii="Arial" w:eastAsia="Arial" w:hAnsi="Arial" w:cs="Arial"/>
        </w:rPr>
        <w:t>.</w:t>
      </w:r>
    </w:p>
    <w:p w14:paraId="5505253C" w14:textId="77777777" w:rsidR="00F831BD" w:rsidRPr="00F831BD" w:rsidRDefault="00F831BD" w:rsidP="00F831BD">
      <w:pPr>
        <w:widowControl w:val="0"/>
        <w:spacing w:line="257" w:lineRule="auto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  <w:i/>
          <w:iCs/>
        </w:rPr>
        <w:t>§ 5 [</w:t>
      </w:r>
      <w:proofErr w:type="spellStart"/>
      <w:r w:rsidRPr="00F831BD">
        <w:rPr>
          <w:rFonts w:ascii="Arial" w:eastAsia="Arial" w:hAnsi="Arial" w:cs="Arial"/>
          <w:i/>
          <w:iCs/>
        </w:rPr>
        <w:t>Цуглааныг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хориглох</w:t>
      </w:r>
      <w:proofErr w:type="spellEnd"/>
      <w:r w:rsidRPr="00F831BD">
        <w:rPr>
          <w:rFonts w:ascii="Arial" w:eastAsia="Arial" w:hAnsi="Arial" w:cs="Arial"/>
          <w:i/>
          <w:iCs/>
        </w:rPr>
        <w:t>]</w:t>
      </w:r>
    </w:p>
    <w:p w14:paraId="417262B6" w14:textId="77777777" w:rsidR="00F831BD" w:rsidRPr="00F831BD" w:rsidRDefault="00F831BD" w:rsidP="00F831BD">
      <w:pPr>
        <w:widowControl w:val="0"/>
        <w:spacing w:line="257" w:lineRule="auto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i/>
          <w:iCs/>
        </w:rPr>
        <w:t>Цуглаан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хийхийг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зөвхөн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ганцаарчилсан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, </w:t>
      </w:r>
      <w:proofErr w:type="spellStart"/>
      <w:r w:rsidRPr="00F831BD">
        <w:rPr>
          <w:rFonts w:ascii="Arial" w:eastAsia="Arial" w:hAnsi="Arial" w:cs="Arial"/>
          <w:i/>
          <w:iCs/>
        </w:rPr>
        <w:t>мөн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дараах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тохиолдолд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хориглоно</w:t>
      </w:r>
      <w:proofErr w:type="spellEnd"/>
      <w:r w:rsidRPr="00F831BD">
        <w:rPr>
          <w:rFonts w:ascii="Arial" w:eastAsia="Arial" w:hAnsi="Arial" w:cs="Arial"/>
          <w:i/>
          <w:iCs/>
        </w:rPr>
        <w:t>:</w:t>
      </w:r>
    </w:p>
    <w:p w14:paraId="5C41B9E1" w14:textId="77777777" w:rsidR="00F831BD" w:rsidRPr="00F831BD" w:rsidRDefault="00F831BD" w:rsidP="00F831BD">
      <w:pPr>
        <w:widowControl w:val="0"/>
        <w:numPr>
          <w:ilvl w:val="0"/>
          <w:numId w:val="23"/>
        </w:numPr>
        <w:tabs>
          <w:tab w:val="left" w:pos="347"/>
        </w:tabs>
        <w:spacing w:after="0" w:line="254" w:lineRule="auto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i/>
          <w:iCs/>
        </w:rPr>
        <w:t>Зохион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байгуулагч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нь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1-р </w:t>
      </w:r>
      <w:proofErr w:type="spellStart"/>
      <w:r w:rsidRPr="00F831BD">
        <w:rPr>
          <w:rFonts w:ascii="Arial" w:eastAsia="Arial" w:hAnsi="Arial" w:cs="Arial"/>
          <w:i/>
          <w:iCs/>
        </w:rPr>
        <w:t>хэсгийн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1-ээс 4-р </w:t>
      </w:r>
      <w:proofErr w:type="spellStart"/>
      <w:r w:rsidRPr="00F831BD">
        <w:rPr>
          <w:rFonts w:ascii="Arial" w:eastAsia="Arial" w:hAnsi="Arial" w:cs="Arial"/>
          <w:i/>
          <w:iCs/>
        </w:rPr>
        <w:t>зүйлийн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2-т </w:t>
      </w:r>
      <w:proofErr w:type="spellStart"/>
      <w:r w:rsidRPr="00F831BD">
        <w:rPr>
          <w:rFonts w:ascii="Arial" w:eastAsia="Arial" w:hAnsi="Arial" w:cs="Arial"/>
          <w:i/>
          <w:iCs/>
        </w:rPr>
        <w:t>заасан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заалтад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хамаарах</w:t>
      </w:r>
      <w:proofErr w:type="spellEnd"/>
      <w:r w:rsidRPr="00F831BD">
        <w:rPr>
          <w:rFonts w:ascii="Arial" w:eastAsia="Arial" w:hAnsi="Arial" w:cs="Arial"/>
          <w:i/>
          <w:iCs/>
        </w:rPr>
        <w:br/>
      </w:r>
      <w:proofErr w:type="spellStart"/>
      <w:r w:rsidRPr="00F831BD">
        <w:rPr>
          <w:rFonts w:ascii="Arial" w:eastAsia="Arial" w:hAnsi="Arial" w:cs="Arial"/>
          <w:i/>
          <w:iCs/>
        </w:rPr>
        <w:t>бөгөөд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4-р </w:t>
      </w:r>
      <w:proofErr w:type="spellStart"/>
      <w:r w:rsidRPr="00F831BD">
        <w:rPr>
          <w:rFonts w:ascii="Arial" w:eastAsia="Arial" w:hAnsi="Arial" w:cs="Arial"/>
          <w:i/>
          <w:iCs/>
        </w:rPr>
        <w:t>хэсэгт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хоригийг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эрх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бүхий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захиргааны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байгууллага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тогтоосон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бол</w:t>
      </w:r>
      <w:proofErr w:type="spellEnd"/>
      <w:r w:rsidRPr="00F831BD">
        <w:rPr>
          <w:rFonts w:ascii="Arial" w:eastAsia="Arial" w:hAnsi="Arial" w:cs="Arial"/>
          <w:i/>
          <w:iCs/>
        </w:rPr>
        <w:t>,</w:t>
      </w:r>
    </w:p>
    <w:p w14:paraId="6084DDCE" w14:textId="77777777" w:rsidR="00F831BD" w:rsidRPr="00F831BD" w:rsidRDefault="00F831BD" w:rsidP="00F831BD">
      <w:pPr>
        <w:widowControl w:val="0"/>
        <w:numPr>
          <w:ilvl w:val="0"/>
          <w:numId w:val="23"/>
        </w:numPr>
        <w:tabs>
          <w:tab w:val="left" w:pos="347"/>
        </w:tabs>
        <w:spacing w:after="0" w:line="254" w:lineRule="auto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  <w:i/>
          <w:iCs/>
        </w:rPr>
        <w:t xml:space="preserve">2-р </w:t>
      </w:r>
      <w:proofErr w:type="spellStart"/>
      <w:r w:rsidRPr="00F831BD">
        <w:rPr>
          <w:rFonts w:ascii="Arial" w:eastAsia="Arial" w:hAnsi="Arial" w:cs="Arial"/>
          <w:i/>
          <w:iCs/>
        </w:rPr>
        <w:t>хэсгийн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(3)-т </w:t>
      </w:r>
      <w:proofErr w:type="spellStart"/>
      <w:r w:rsidRPr="00F831BD">
        <w:rPr>
          <w:rFonts w:ascii="Arial" w:eastAsia="Arial" w:hAnsi="Arial" w:cs="Arial"/>
          <w:i/>
          <w:iCs/>
        </w:rPr>
        <w:t>заасан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зэвсэг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болон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бусад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эд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зүйл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авч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явсан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оролцогчдыг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жагсаал</w:t>
      </w:r>
      <w:proofErr w:type="spellEnd"/>
      <w:r w:rsidRPr="00F831BD">
        <w:rPr>
          <w:rFonts w:ascii="Arial" w:eastAsia="Arial" w:hAnsi="Arial" w:cs="Arial"/>
          <w:i/>
          <w:iCs/>
        </w:rPr>
        <w:t>,</w:t>
      </w:r>
      <w:r w:rsidRPr="00F831BD">
        <w:rPr>
          <w:rFonts w:ascii="Arial" w:eastAsia="Arial" w:hAnsi="Arial" w:cs="Arial"/>
          <w:i/>
          <w:iCs/>
        </w:rPr>
        <w:br/>
      </w:r>
      <w:proofErr w:type="spellStart"/>
      <w:r w:rsidRPr="00F831BD">
        <w:rPr>
          <w:rFonts w:ascii="Arial" w:eastAsia="Arial" w:hAnsi="Arial" w:cs="Arial"/>
          <w:i/>
          <w:iCs/>
        </w:rPr>
        <w:t>цуглаанд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оролцохыг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зохион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байгуулагч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буюу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удирдагч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нь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зөвшөөрсөн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тохиолдолд</w:t>
      </w:r>
      <w:proofErr w:type="spellEnd"/>
      <w:r w:rsidRPr="00F831BD">
        <w:rPr>
          <w:rFonts w:ascii="Arial" w:eastAsia="Arial" w:hAnsi="Arial" w:cs="Arial"/>
          <w:i/>
          <w:iCs/>
        </w:rPr>
        <w:t>;</w:t>
      </w:r>
    </w:p>
    <w:p w14:paraId="643E0558" w14:textId="77777777" w:rsidR="00F831BD" w:rsidRPr="00F831BD" w:rsidRDefault="00F831BD" w:rsidP="00F831BD">
      <w:pPr>
        <w:widowControl w:val="0"/>
        <w:numPr>
          <w:ilvl w:val="0"/>
          <w:numId w:val="23"/>
        </w:numPr>
        <w:tabs>
          <w:tab w:val="left" w:pos="356"/>
        </w:tabs>
        <w:spacing w:after="0" w:line="254" w:lineRule="auto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i/>
          <w:iCs/>
        </w:rPr>
        <w:t>Зохион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байгуулагч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буюу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түүний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дагалдагчид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жагсаал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, </w:t>
      </w:r>
      <w:proofErr w:type="spellStart"/>
      <w:r w:rsidRPr="00F831BD">
        <w:rPr>
          <w:rFonts w:ascii="Arial" w:eastAsia="Arial" w:hAnsi="Arial" w:cs="Arial"/>
          <w:i/>
          <w:iCs/>
        </w:rPr>
        <w:t>цуглааныг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хүчирхийлэл</w:t>
      </w:r>
      <w:proofErr w:type="spellEnd"/>
      <w:r w:rsidRPr="00F831BD">
        <w:rPr>
          <w:rFonts w:ascii="Arial" w:eastAsia="Arial" w:hAnsi="Arial" w:cs="Arial"/>
          <w:i/>
          <w:iCs/>
        </w:rPr>
        <w:t>,</w:t>
      </w:r>
      <w:r w:rsidRPr="00F831BD">
        <w:rPr>
          <w:rFonts w:ascii="Arial" w:eastAsia="Arial" w:hAnsi="Arial" w:cs="Arial"/>
          <w:i/>
          <w:iCs/>
        </w:rPr>
        <w:br/>
      </w:r>
      <w:proofErr w:type="spellStart"/>
      <w:r w:rsidRPr="00F831BD">
        <w:rPr>
          <w:rFonts w:ascii="Arial" w:eastAsia="Arial" w:hAnsi="Arial" w:cs="Arial"/>
          <w:i/>
          <w:iCs/>
        </w:rPr>
        <w:t>эсэргүүцэлтэйгээр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явуулахыг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зорьж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байгааг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харуулсан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баримтууд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тогтоогдсон</w:t>
      </w:r>
      <w:proofErr w:type="spellEnd"/>
      <w:r w:rsidRPr="00F831BD">
        <w:rPr>
          <w:rFonts w:ascii="Arial" w:eastAsia="Arial" w:hAnsi="Arial" w:cs="Arial"/>
          <w:i/>
          <w:iCs/>
        </w:rPr>
        <w:t>,</w:t>
      </w:r>
    </w:p>
    <w:p w14:paraId="3A5FF52F" w14:textId="77777777" w:rsidR="00F831BD" w:rsidRPr="00F831BD" w:rsidRDefault="00F831BD" w:rsidP="00F831BD">
      <w:pPr>
        <w:widowControl w:val="0"/>
        <w:numPr>
          <w:ilvl w:val="0"/>
          <w:numId w:val="23"/>
        </w:numPr>
        <w:tabs>
          <w:tab w:val="left" w:pos="361"/>
        </w:tabs>
        <w:spacing w:after="0" w:line="257" w:lineRule="auto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i/>
          <w:iCs/>
        </w:rPr>
        <w:t>Зохион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байгуулагч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, </w:t>
      </w:r>
      <w:proofErr w:type="spellStart"/>
      <w:r w:rsidRPr="00F831BD">
        <w:rPr>
          <w:rFonts w:ascii="Arial" w:eastAsia="Arial" w:hAnsi="Arial" w:cs="Arial"/>
          <w:i/>
          <w:iCs/>
        </w:rPr>
        <w:t>түүний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хамтрагчид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албан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тушаалын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гэмт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хэрэг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, </w:t>
      </w:r>
      <w:proofErr w:type="spellStart"/>
      <w:r w:rsidRPr="00F831BD">
        <w:rPr>
          <w:rFonts w:ascii="Arial" w:eastAsia="Arial" w:hAnsi="Arial" w:cs="Arial"/>
          <w:i/>
          <w:iCs/>
        </w:rPr>
        <w:t>зөрчилтэй</w:t>
      </w:r>
      <w:proofErr w:type="spellEnd"/>
      <w:r w:rsidRPr="00F831BD">
        <w:rPr>
          <w:rFonts w:ascii="Arial" w:eastAsia="Arial" w:hAnsi="Arial" w:cs="Arial"/>
          <w:i/>
          <w:iCs/>
        </w:rPr>
        <w:br/>
      </w:r>
      <w:proofErr w:type="spellStart"/>
      <w:r w:rsidRPr="00F831BD">
        <w:rPr>
          <w:rFonts w:ascii="Arial" w:eastAsia="Arial" w:hAnsi="Arial" w:cs="Arial"/>
          <w:i/>
          <w:iCs/>
        </w:rPr>
        <w:t>холбоотойгоор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шалгуулах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үзэл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бодол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, </w:t>
      </w:r>
      <w:proofErr w:type="spellStart"/>
      <w:r w:rsidRPr="00F831BD">
        <w:rPr>
          <w:rFonts w:ascii="Arial" w:eastAsia="Arial" w:hAnsi="Arial" w:cs="Arial"/>
          <w:i/>
          <w:iCs/>
        </w:rPr>
        <w:t>хандлагыг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харуулна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гэсэн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баримтууд</w:t>
      </w:r>
      <w:proofErr w:type="spellEnd"/>
      <w:r w:rsidRPr="00F831BD">
        <w:rPr>
          <w:rFonts w:ascii="Arial" w:eastAsia="Arial" w:hAnsi="Arial" w:cs="Arial"/>
          <w:i/>
          <w:iCs/>
        </w:rPr>
        <w:br/>
      </w:r>
      <w:proofErr w:type="spellStart"/>
      <w:r w:rsidRPr="00F831BD">
        <w:rPr>
          <w:rFonts w:ascii="Arial" w:eastAsia="Arial" w:hAnsi="Arial" w:cs="Arial"/>
          <w:i/>
          <w:iCs/>
        </w:rPr>
        <w:t>тогтоогдсон</w:t>
      </w:r>
      <w:proofErr w:type="spellEnd"/>
      <w:r w:rsidRPr="00F831BD">
        <w:rPr>
          <w:rFonts w:ascii="Arial" w:eastAsia="Arial" w:hAnsi="Arial" w:cs="Arial"/>
          <w:i/>
          <w:iCs/>
        </w:rPr>
        <w:t>.</w:t>
      </w:r>
    </w:p>
    <w:p w14:paraId="0E4DDB5A" w14:textId="77777777" w:rsidR="00F831BD" w:rsidRPr="00F831BD" w:rsidRDefault="00F831BD" w:rsidP="00F831BD">
      <w:pPr>
        <w:widowControl w:val="0"/>
        <w:spacing w:line="254" w:lineRule="auto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Бүгд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Найрамдах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Эстони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fldChar w:fldCharType="begin"/>
      </w:r>
      <w:r w:rsidRPr="00F831BD">
        <w:rPr>
          <w:rFonts w:ascii="Arial" w:eastAsia="Arial" w:hAnsi="Arial" w:cs="Arial"/>
        </w:rPr>
        <w:instrText>HYPERLINK \l "bookmark24" \o "Current Document" \h</w:instrText>
      </w:r>
      <w:r w:rsidRPr="00F831BD">
        <w:rPr>
          <w:rFonts w:ascii="Arial" w:eastAsia="Arial" w:hAnsi="Arial" w:cs="Arial"/>
        </w:rPr>
      </w:r>
      <w:r w:rsidRPr="00F831BD">
        <w:rPr>
          <w:rFonts w:ascii="Arial" w:eastAsia="Arial" w:hAnsi="Arial" w:cs="Arial"/>
        </w:rPr>
        <w:fldChar w:fldCharType="separate"/>
      </w:r>
      <w:r w:rsidRPr="00F831BD">
        <w:rPr>
          <w:rFonts w:ascii="Arial" w:eastAsia="Arial" w:hAnsi="Arial" w:cs="Arial"/>
        </w:rPr>
        <w:t xml:space="preserve"> </w:t>
      </w:r>
      <w:r w:rsidRPr="00F831BD">
        <w:rPr>
          <w:rFonts w:ascii="Arial" w:eastAsia="Arial" w:hAnsi="Arial" w:cs="Arial"/>
          <w:vertAlign w:val="superscript"/>
        </w:rPr>
        <w:footnoteReference w:id="25"/>
      </w:r>
      <w:r w:rsidRPr="00F831BD">
        <w:rPr>
          <w:rFonts w:ascii="Arial" w:eastAsia="Arial" w:hAnsi="Arial" w:cs="Arial"/>
        </w:rPr>
        <w:t xml:space="preserve"> </w:t>
      </w:r>
      <w:r w:rsidRPr="00F831BD">
        <w:rPr>
          <w:rFonts w:ascii="Arial" w:eastAsia="Arial" w:hAnsi="Arial" w:cs="Arial"/>
        </w:rPr>
        <w:fldChar w:fldCharType="end"/>
      </w:r>
      <w:proofErr w:type="spellStart"/>
      <w:r w:rsidRPr="00F831BD">
        <w:rPr>
          <w:rFonts w:ascii="Arial" w:eastAsia="Arial" w:hAnsi="Arial" w:cs="Arial"/>
        </w:rPr>
        <w:t>дараах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зохицуулжээ</w:t>
      </w:r>
      <w:proofErr w:type="spellEnd"/>
      <w:r w:rsidRPr="00F831BD">
        <w:rPr>
          <w:rFonts w:ascii="Arial" w:eastAsia="Arial" w:hAnsi="Arial" w:cs="Arial"/>
        </w:rPr>
        <w:t>.</w:t>
      </w:r>
    </w:p>
    <w:p w14:paraId="5BE4C5EA" w14:textId="77777777" w:rsidR="00F831BD" w:rsidRPr="00F831BD" w:rsidRDefault="00F831BD" w:rsidP="00F831BD">
      <w:pPr>
        <w:widowControl w:val="0"/>
        <w:tabs>
          <w:tab w:val="left" w:pos="539"/>
        </w:tabs>
        <w:spacing w:line="257" w:lineRule="auto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  <w:i/>
          <w:iCs/>
        </w:rPr>
        <w:t xml:space="preserve">Хориглосон </w:t>
      </w:r>
      <w:proofErr w:type="spellStart"/>
      <w:r w:rsidRPr="00F831BD">
        <w:rPr>
          <w:rFonts w:ascii="Arial" w:eastAsia="Arial" w:hAnsi="Arial" w:cs="Arial"/>
          <w:i/>
          <w:iCs/>
        </w:rPr>
        <w:t>олон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нийтийн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цуглаан</w:t>
      </w:r>
      <w:proofErr w:type="spellEnd"/>
    </w:p>
    <w:p w14:paraId="72898104" w14:textId="77777777" w:rsidR="00F831BD" w:rsidRPr="00F831BD" w:rsidRDefault="00F831BD" w:rsidP="00F831BD">
      <w:pPr>
        <w:widowControl w:val="0"/>
        <w:spacing w:line="257" w:lineRule="auto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i/>
          <w:iCs/>
        </w:rPr>
        <w:t>Дараах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зүйлийг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агуулсан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олон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нийтийн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цуглаан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зохион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байгуулахыг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хориглоно</w:t>
      </w:r>
      <w:proofErr w:type="spellEnd"/>
      <w:r w:rsidRPr="00F831BD">
        <w:rPr>
          <w:rFonts w:ascii="Arial" w:eastAsia="Arial" w:hAnsi="Arial" w:cs="Arial"/>
          <w:i/>
          <w:iCs/>
        </w:rPr>
        <w:t>.</w:t>
      </w:r>
    </w:p>
    <w:p w14:paraId="20275C95" w14:textId="77777777" w:rsidR="00F831BD" w:rsidRPr="00F831BD" w:rsidRDefault="00F831BD" w:rsidP="00F831BD">
      <w:pPr>
        <w:widowControl w:val="0"/>
        <w:numPr>
          <w:ilvl w:val="0"/>
          <w:numId w:val="25"/>
        </w:numPr>
        <w:tabs>
          <w:tab w:val="left" w:pos="371"/>
        </w:tabs>
        <w:spacing w:after="0" w:line="240" w:lineRule="auto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i/>
          <w:iCs/>
        </w:rPr>
        <w:t>Бүгд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Найрамдах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Эстони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улсын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тусгаар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тогтнол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, </w:t>
      </w:r>
      <w:proofErr w:type="spellStart"/>
      <w:r w:rsidRPr="00F831BD">
        <w:rPr>
          <w:rFonts w:ascii="Arial" w:eastAsia="Arial" w:hAnsi="Arial" w:cs="Arial"/>
          <w:i/>
          <w:iCs/>
        </w:rPr>
        <w:t>бүрэн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эрхт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байдлын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эсрэг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эсвэл</w:t>
      </w:r>
      <w:proofErr w:type="spellEnd"/>
      <w:r w:rsidRPr="00F831BD">
        <w:rPr>
          <w:rFonts w:ascii="Arial" w:eastAsia="Arial" w:hAnsi="Arial" w:cs="Arial"/>
          <w:i/>
          <w:iCs/>
        </w:rPr>
        <w:br/>
      </w:r>
      <w:proofErr w:type="spellStart"/>
      <w:r w:rsidRPr="00F831BD">
        <w:rPr>
          <w:rFonts w:ascii="Arial" w:eastAsia="Arial" w:hAnsi="Arial" w:cs="Arial"/>
          <w:i/>
          <w:iCs/>
        </w:rPr>
        <w:t>одоогийн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төрийн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дэглэмийг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хүчээр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өөрчлөхөд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чиглэсэн</w:t>
      </w:r>
      <w:proofErr w:type="spellEnd"/>
      <w:r w:rsidRPr="00F831BD">
        <w:rPr>
          <w:rFonts w:ascii="Arial" w:eastAsia="Arial" w:hAnsi="Arial" w:cs="Arial"/>
          <w:i/>
          <w:iCs/>
        </w:rPr>
        <w:t>;</w:t>
      </w:r>
      <w:r w:rsidRPr="00F831BD">
        <w:rPr>
          <w:rFonts w:ascii="Arial" w:eastAsia="Arial" w:hAnsi="Arial" w:cs="Arial"/>
        </w:rPr>
        <w:br w:type="page"/>
      </w:r>
    </w:p>
    <w:p w14:paraId="211789C9" w14:textId="77777777" w:rsidR="00F831BD" w:rsidRPr="00F831BD" w:rsidRDefault="00F831BD" w:rsidP="00F831BD">
      <w:pPr>
        <w:widowControl w:val="0"/>
        <w:numPr>
          <w:ilvl w:val="0"/>
          <w:numId w:val="25"/>
        </w:numPr>
        <w:tabs>
          <w:tab w:val="left" w:pos="322"/>
        </w:tabs>
        <w:spacing w:after="0" w:line="254" w:lineRule="auto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i/>
          <w:iCs/>
        </w:rPr>
        <w:lastRenderedPageBreak/>
        <w:t>Бүгд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Найрамдах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Эстони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Улсын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нутаг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дэвсгэрийн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бүрэн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бүтэн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байдлыг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зөрчихийг</w:t>
      </w:r>
      <w:proofErr w:type="spellEnd"/>
      <w:r w:rsidRPr="00F831BD">
        <w:rPr>
          <w:rFonts w:ascii="Arial" w:eastAsia="Arial" w:hAnsi="Arial" w:cs="Arial"/>
          <w:i/>
          <w:iCs/>
        </w:rPr>
        <w:br/>
      </w:r>
      <w:proofErr w:type="spellStart"/>
      <w:r w:rsidRPr="00F831BD">
        <w:rPr>
          <w:rFonts w:ascii="Arial" w:eastAsia="Arial" w:hAnsi="Arial" w:cs="Arial"/>
          <w:i/>
          <w:iCs/>
        </w:rPr>
        <w:t>хүчээр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өдөөн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турхирсан</w:t>
      </w:r>
      <w:proofErr w:type="spellEnd"/>
      <w:r w:rsidRPr="00F831BD">
        <w:rPr>
          <w:rFonts w:ascii="Arial" w:eastAsia="Arial" w:hAnsi="Arial" w:cs="Arial"/>
          <w:i/>
          <w:iCs/>
        </w:rPr>
        <w:t>;</w:t>
      </w:r>
    </w:p>
    <w:p w14:paraId="1F0DACB4" w14:textId="77777777" w:rsidR="00F831BD" w:rsidRPr="00F831BD" w:rsidRDefault="00F831BD" w:rsidP="00F831BD">
      <w:pPr>
        <w:widowControl w:val="0"/>
        <w:numPr>
          <w:ilvl w:val="0"/>
          <w:numId w:val="25"/>
        </w:numPr>
        <w:tabs>
          <w:tab w:val="left" w:pos="322"/>
        </w:tabs>
        <w:spacing w:after="0" w:line="257" w:lineRule="auto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i/>
          <w:iCs/>
        </w:rPr>
        <w:t>үндэс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угсаа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, </w:t>
      </w:r>
      <w:proofErr w:type="spellStart"/>
      <w:r w:rsidRPr="00F831BD">
        <w:rPr>
          <w:rFonts w:ascii="Arial" w:eastAsia="Arial" w:hAnsi="Arial" w:cs="Arial"/>
          <w:i/>
          <w:iCs/>
        </w:rPr>
        <w:t>арьсны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өнгө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, </w:t>
      </w:r>
      <w:proofErr w:type="spellStart"/>
      <w:r w:rsidRPr="00F831BD">
        <w:rPr>
          <w:rFonts w:ascii="Arial" w:eastAsia="Arial" w:hAnsi="Arial" w:cs="Arial"/>
          <w:i/>
          <w:iCs/>
        </w:rPr>
        <w:t>хүйс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, </w:t>
      </w:r>
      <w:proofErr w:type="spellStart"/>
      <w:r w:rsidRPr="00F831BD">
        <w:rPr>
          <w:rFonts w:ascii="Arial" w:eastAsia="Arial" w:hAnsi="Arial" w:cs="Arial"/>
          <w:i/>
          <w:iCs/>
        </w:rPr>
        <w:t>хэл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, </w:t>
      </w:r>
      <w:proofErr w:type="spellStart"/>
      <w:r w:rsidRPr="00F831BD">
        <w:rPr>
          <w:rFonts w:ascii="Arial" w:eastAsia="Arial" w:hAnsi="Arial" w:cs="Arial"/>
          <w:i/>
          <w:iCs/>
        </w:rPr>
        <w:t>гарал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үүсэл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, </w:t>
      </w:r>
      <w:proofErr w:type="spellStart"/>
      <w:r w:rsidRPr="00F831BD">
        <w:rPr>
          <w:rFonts w:ascii="Arial" w:eastAsia="Arial" w:hAnsi="Arial" w:cs="Arial"/>
          <w:i/>
          <w:iCs/>
        </w:rPr>
        <w:t>шашин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шүтлэг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, </w:t>
      </w:r>
      <w:proofErr w:type="spellStart"/>
      <w:r w:rsidRPr="00F831BD">
        <w:rPr>
          <w:rFonts w:ascii="Arial" w:eastAsia="Arial" w:hAnsi="Arial" w:cs="Arial"/>
          <w:i/>
          <w:iCs/>
        </w:rPr>
        <w:t>бэлгийн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чиг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баримжаа</w:t>
      </w:r>
      <w:proofErr w:type="spellEnd"/>
      <w:r w:rsidRPr="00F831BD">
        <w:rPr>
          <w:rFonts w:ascii="Arial" w:eastAsia="Arial" w:hAnsi="Arial" w:cs="Arial"/>
          <w:i/>
          <w:iCs/>
        </w:rPr>
        <w:t>,</w:t>
      </w:r>
      <w:r w:rsidRPr="00F831BD">
        <w:rPr>
          <w:rFonts w:ascii="Arial" w:eastAsia="Arial" w:hAnsi="Arial" w:cs="Arial"/>
          <w:i/>
          <w:iCs/>
        </w:rPr>
        <w:br/>
      </w:r>
      <w:proofErr w:type="spellStart"/>
      <w:r w:rsidRPr="00F831BD">
        <w:rPr>
          <w:rFonts w:ascii="Arial" w:eastAsia="Arial" w:hAnsi="Arial" w:cs="Arial"/>
          <w:i/>
          <w:iCs/>
        </w:rPr>
        <w:t>улс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төрийн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үзэл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бодол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, </w:t>
      </w:r>
      <w:proofErr w:type="spellStart"/>
      <w:r w:rsidRPr="00F831BD">
        <w:rPr>
          <w:rFonts w:ascii="Arial" w:eastAsia="Arial" w:hAnsi="Arial" w:cs="Arial"/>
          <w:i/>
          <w:iCs/>
        </w:rPr>
        <w:t>эд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хөрөнгийн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болон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нийгмийн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байдлаас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шалтгаалан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үзэн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ядалт</w:t>
      </w:r>
      <w:proofErr w:type="spellEnd"/>
      <w:r w:rsidRPr="00F831BD">
        <w:rPr>
          <w:rFonts w:ascii="Arial" w:eastAsia="Arial" w:hAnsi="Arial" w:cs="Arial"/>
          <w:i/>
          <w:iCs/>
        </w:rPr>
        <w:t>,</w:t>
      </w:r>
      <w:r w:rsidRPr="00F831BD">
        <w:rPr>
          <w:rFonts w:ascii="Arial" w:eastAsia="Arial" w:hAnsi="Arial" w:cs="Arial"/>
          <w:i/>
          <w:iCs/>
        </w:rPr>
        <w:br/>
      </w:r>
      <w:proofErr w:type="spellStart"/>
      <w:r w:rsidRPr="00F831BD">
        <w:rPr>
          <w:rFonts w:ascii="Arial" w:eastAsia="Arial" w:hAnsi="Arial" w:cs="Arial"/>
          <w:i/>
          <w:iCs/>
        </w:rPr>
        <w:t>хүчирхийлэл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, </w:t>
      </w:r>
      <w:proofErr w:type="spellStart"/>
      <w:r w:rsidRPr="00F831BD">
        <w:rPr>
          <w:rFonts w:ascii="Arial" w:eastAsia="Arial" w:hAnsi="Arial" w:cs="Arial"/>
          <w:i/>
          <w:iCs/>
        </w:rPr>
        <w:t>ялгаварлан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гадуурхалтыг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өдөөх</w:t>
      </w:r>
      <w:proofErr w:type="spellEnd"/>
      <w:r w:rsidRPr="00F831BD">
        <w:rPr>
          <w:rFonts w:ascii="Arial" w:eastAsia="Arial" w:hAnsi="Arial" w:cs="Arial"/>
          <w:i/>
          <w:iCs/>
        </w:rPr>
        <w:t>;</w:t>
      </w:r>
    </w:p>
    <w:p w14:paraId="6AA73035" w14:textId="77777777" w:rsidR="00F831BD" w:rsidRPr="00F831BD" w:rsidRDefault="00F831BD" w:rsidP="00F831BD">
      <w:pPr>
        <w:widowControl w:val="0"/>
        <w:numPr>
          <w:ilvl w:val="0"/>
          <w:numId w:val="25"/>
        </w:numPr>
        <w:tabs>
          <w:tab w:val="left" w:pos="313"/>
        </w:tabs>
        <w:spacing w:after="0" w:line="240" w:lineRule="auto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i/>
          <w:iCs/>
        </w:rPr>
        <w:t>нийтийн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хэв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журам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зөрчих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, </w:t>
      </w:r>
      <w:proofErr w:type="spellStart"/>
      <w:r w:rsidRPr="00F831BD">
        <w:rPr>
          <w:rFonts w:ascii="Arial" w:eastAsia="Arial" w:hAnsi="Arial" w:cs="Arial"/>
          <w:i/>
          <w:iCs/>
        </w:rPr>
        <w:t>нийтийн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ёс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суртахууныг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зөрчихөд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өдөөн</w:t>
      </w:r>
      <w:proofErr w:type="spellEnd"/>
      <w:r w:rsidRPr="00F831BD">
        <w:rPr>
          <w:rFonts w:ascii="Arial" w:eastAsia="Arial" w:hAnsi="Arial" w:cs="Arial"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i/>
          <w:iCs/>
        </w:rPr>
        <w:t>хатгасан</w:t>
      </w:r>
      <w:proofErr w:type="spellEnd"/>
      <w:r w:rsidRPr="00F831BD">
        <w:rPr>
          <w:rFonts w:ascii="Arial" w:eastAsia="Arial" w:hAnsi="Arial" w:cs="Arial"/>
          <w:i/>
          <w:iCs/>
        </w:rPr>
        <w:t>.</w:t>
      </w:r>
    </w:p>
    <w:p w14:paraId="2AF151A6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Үүнээс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дүгнэвэл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журамд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хохирол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учруулж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эмх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замбараагүй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болгох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тусдаа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үндэслэлүүд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Өөрөөр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байдалд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хохирол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учруулах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хохирол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учруулах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эмх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замбараагүй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болгох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үндэслэл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Мөн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түүнчлэн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шийдвэрийг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давж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заалдах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нээлттэй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юм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Мөн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түүнчлэн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тодорхойлж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хуульчлах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>. ХБНГУ-</w:t>
      </w:r>
      <w:proofErr w:type="spellStart"/>
      <w:r w:rsidRPr="00F831BD">
        <w:rPr>
          <w:rFonts w:ascii="Arial" w:eastAsia="Arial" w:hAnsi="Arial" w:cs="Arial"/>
        </w:rPr>
        <w:t>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хувьд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зөрчигдөх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хуульчилжээ</w:t>
      </w:r>
      <w:proofErr w:type="spellEnd"/>
      <w:r w:rsidRPr="00F831BD">
        <w:rPr>
          <w:rFonts w:ascii="Arial" w:eastAsia="Arial" w:hAnsi="Arial" w:cs="Arial"/>
        </w:rPr>
        <w:t>.</w:t>
      </w:r>
    </w:p>
    <w:p w14:paraId="06D61278" w14:textId="77777777" w:rsidR="00F831BD" w:rsidRPr="00F831BD" w:rsidRDefault="00F831BD" w:rsidP="00F831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440" w:line="240" w:lineRule="auto"/>
        <w:ind w:left="1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8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2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Аяндаа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жагсаалыг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мэдэгдсэн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байгуулагчтай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хамааран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оролцогчдын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хангана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харилцаагаа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бүрэн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</w:p>
    <w:p w14:paraId="5D8F2BCE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комиссын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чөлөөний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байдлын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талаарх</w:t>
      </w:r>
      <w:proofErr w:type="spellEnd"/>
      <w:r w:rsidRPr="00F831BD">
        <w:rPr>
          <w:rFonts w:ascii="Arial" w:eastAsia="Arial" w:hAnsi="Arial" w:cs="Arial"/>
        </w:rPr>
        <w:t xml:space="preserve"> 20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илтгэл</w:t>
      </w:r>
      <w:proofErr w:type="spellEnd"/>
      <w:r w:rsidRPr="00F831BD">
        <w:rPr>
          <w:rFonts w:ascii="Arial" w:eastAsia="Arial" w:hAnsi="Arial" w:cs="Arial"/>
        </w:rPr>
        <w:t xml:space="preserve">”-д </w:t>
      </w:r>
      <w:proofErr w:type="spellStart"/>
      <w:r w:rsidRPr="00F831BD">
        <w:rPr>
          <w:rFonts w:ascii="Arial" w:eastAsia="Arial" w:hAnsi="Arial" w:cs="Arial"/>
        </w:rPr>
        <w:t>аяндаа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хуульчлах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болохыг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тодорхойлсон</w:t>
      </w:r>
      <w:proofErr w:type="spellEnd"/>
      <w:r w:rsidRPr="00F831BD">
        <w:rPr>
          <w:rFonts w:ascii="Arial" w:eastAsia="Arial" w:hAnsi="Arial" w:cs="Arial"/>
        </w:rPr>
        <w:t>.</w:t>
      </w:r>
    </w:p>
    <w:p w14:paraId="5890701A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Иргэд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хуран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маяг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тэдгээрийг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горимыг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нарийвчлан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нийцүүлэн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шинэчлэх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болжээ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Тухайлбал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гамшгаас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бэлэн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Нийслэлийн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Өргөө</w:t>
      </w:r>
      <w:proofErr w:type="spellEnd"/>
      <w:r w:rsidRPr="00F831BD">
        <w:rPr>
          <w:rFonts w:ascii="Arial" w:eastAsia="Arial" w:hAnsi="Arial" w:cs="Arial"/>
        </w:rPr>
        <w:t>”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амаржих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төрсөн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нярай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хүүхдийн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өвлийн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хүйтэнд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гадуур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хувцас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өмсгөлгүйгээр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явсан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байгуулагдсан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зүйд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тодорхойлсон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аяндаа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үүссэн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үндэслэл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ийм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</w:t>
      </w:r>
      <w:hyperlink w:anchor="bookmark25" w:tooltip="Current Document">
        <w:r w:rsidRPr="00F831BD">
          <w:rPr>
            <w:rFonts w:ascii="Arial" w:eastAsia="Arial" w:hAnsi="Arial" w:cs="Arial"/>
          </w:rPr>
          <w:t>м</w:t>
        </w:r>
        <w:proofErr w:type="spellEnd"/>
        <w:r w:rsidRPr="00F831BD">
          <w:rPr>
            <w:rFonts w:ascii="Arial" w:eastAsia="Arial" w:hAnsi="Arial" w:cs="Arial"/>
            <w:vertAlign w:val="superscript"/>
          </w:rPr>
          <w:footnoteReference w:id="26"/>
        </w:r>
        <w:r w:rsidRPr="00F831BD">
          <w:rPr>
            <w:rFonts w:ascii="Arial" w:eastAsia="Arial" w:hAnsi="Arial" w:cs="Arial"/>
          </w:rPr>
          <w:t xml:space="preserve">. </w:t>
        </w:r>
      </w:hyperlink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аяндаа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үүссэн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урьдчилан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бүртгүүлэх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боломжгүй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ийм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эрсдэл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учруулахааргүй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хэмжээнд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үргэлжилж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оролцогчдыг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</w:t>
      </w:r>
      <w:hyperlink w:anchor="bookmark26" w:tooltip="Current Document">
        <w:r w:rsidRPr="00F831BD">
          <w:rPr>
            <w:rFonts w:ascii="Arial" w:eastAsia="Arial" w:hAnsi="Arial" w:cs="Arial"/>
          </w:rPr>
          <w:t>й</w:t>
        </w:r>
        <w:proofErr w:type="spellEnd"/>
        <w:r w:rsidRPr="00F831BD">
          <w:rPr>
            <w:rFonts w:ascii="Arial" w:eastAsia="Arial" w:hAnsi="Arial" w:cs="Arial"/>
            <w:vertAlign w:val="superscript"/>
          </w:rPr>
          <w:footnoteReference w:id="27"/>
        </w:r>
        <w:r w:rsidRPr="00F831BD">
          <w:rPr>
            <w:rFonts w:ascii="Arial" w:eastAsia="Arial" w:hAnsi="Arial" w:cs="Arial"/>
          </w:rPr>
          <w:t>.</w:t>
        </w:r>
      </w:hyperlink>
    </w:p>
    <w:p w14:paraId="38296F5C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явдалтай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холбогдуулан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аяндаа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бүртгүүлэх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боломжгүй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практикаар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хүлээн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зөвшөөрдөггүй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Ийм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хийсэн</w:t>
      </w:r>
      <w:proofErr w:type="spellEnd"/>
      <w:r w:rsidRPr="00F831BD">
        <w:rPr>
          <w:rFonts w:ascii="Arial" w:eastAsia="Arial" w:hAnsi="Arial" w:cs="Arial"/>
        </w:rPr>
        <w:br w:type="page"/>
      </w:r>
      <w:proofErr w:type="spellStart"/>
      <w:r w:rsidRPr="00F831BD">
        <w:rPr>
          <w:rFonts w:ascii="Arial" w:eastAsia="Arial" w:hAnsi="Arial" w:cs="Arial"/>
        </w:rPr>
        <w:lastRenderedPageBreak/>
        <w:t>хүнийг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түүнийгээ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бүртгүүлээгүй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шалтгаанаар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торгож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шийтгэсэн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1-р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2-т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зарчмын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дагуу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аяндаа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хүлээн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зөвшөөрөх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тараахгүй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шийтгэхгүй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эдлүүлэх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мэдэгдэлгүйгээр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ЖЦХЖТХ-д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эсхүл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шүүгч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маргаан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шийдвэрлэхдээ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үүнийг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хүлээн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зөвшөөрч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боломжто</w:t>
      </w:r>
      <w:hyperlink w:anchor="bookmark27" w:tooltip="Current Document">
        <w:r w:rsidRPr="00F831BD">
          <w:rPr>
            <w:rFonts w:ascii="Arial" w:eastAsia="Arial" w:hAnsi="Arial" w:cs="Arial"/>
          </w:rPr>
          <w:t>й</w:t>
        </w:r>
        <w:proofErr w:type="spellEnd"/>
        <w:r w:rsidRPr="00F831BD">
          <w:rPr>
            <w:rFonts w:ascii="Arial" w:eastAsia="Arial" w:hAnsi="Arial" w:cs="Arial"/>
            <w:vertAlign w:val="superscript"/>
          </w:rPr>
          <w:footnoteReference w:id="28"/>
        </w:r>
        <w:r w:rsidRPr="00F831BD">
          <w:rPr>
            <w:rFonts w:ascii="Arial" w:eastAsia="Arial" w:hAnsi="Arial" w:cs="Arial"/>
          </w:rPr>
          <w:t>.</w:t>
        </w:r>
      </w:hyperlink>
    </w:p>
    <w:p w14:paraId="28A1F510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Гадаад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орнуудын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ихэнх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аяндаа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оролцох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дэмждэг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аяндаа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яаралтай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хязгаарлаагүй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Харин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аяндаа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зохицуулалтыг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болгох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хэрэгтэй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Ингэхдээ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даруй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боломжит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хугацаанд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мэдэгдэх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агуулгаар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хуульчлах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ингэснээр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оролцогчдыг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хамгаалж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түүнд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оролцогчдыг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аливаа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гэмт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халдлагаас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бүрдэнэ</w:t>
      </w:r>
      <w:proofErr w:type="spellEnd"/>
      <w:r w:rsidRPr="00F831BD">
        <w:rPr>
          <w:rFonts w:ascii="Arial" w:eastAsia="Arial" w:hAnsi="Arial" w:cs="Arial"/>
        </w:rPr>
        <w:t>.</w:t>
      </w:r>
    </w:p>
    <w:p w14:paraId="68433C14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аяндаа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хэдий</w:t>
      </w:r>
      <w:proofErr w:type="spellEnd"/>
      <w:r w:rsidRPr="00F831BD">
        <w:rPr>
          <w:rFonts w:ascii="Arial" w:eastAsia="Arial" w:hAnsi="Arial" w:cs="Arial"/>
        </w:rPr>
        <w:t xml:space="preserve"> ч </w:t>
      </w:r>
      <w:proofErr w:type="spellStart"/>
      <w:r w:rsidRPr="00F831BD">
        <w:rPr>
          <w:rFonts w:ascii="Arial" w:eastAsia="Arial" w:hAnsi="Arial" w:cs="Arial"/>
        </w:rPr>
        <w:t>түүний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шинж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эрсдэл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учруулахааргүй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хэмжээнд</w:t>
      </w:r>
      <w:proofErr w:type="spellEnd"/>
      <w:r w:rsidRPr="00F831BD">
        <w:rPr>
          <w:rFonts w:ascii="Arial" w:eastAsia="Arial" w:hAnsi="Arial" w:cs="Arial"/>
        </w:rPr>
        <w:br/>
        <w:t>“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үргэлжлэх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байгуулагчтай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мэдэгдэх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зохицуулалтуудыг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тусгаагүй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7664C03A" w14:textId="77777777" w:rsidR="00F831BD" w:rsidRPr="00F831BD" w:rsidRDefault="00F831BD" w:rsidP="00F831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420" w:line="240" w:lineRule="auto"/>
        <w:ind w:left="1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сахиулагчийн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үүрэг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зохицуулаагүйтэй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</w:p>
    <w:p w14:paraId="122F5FAB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 xml:space="preserve">1994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нэмэлт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өөрчлөлт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хүндрэл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бэрхшээл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яригдахад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эхэнд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яригддаг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асуудлуудын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сахиулагч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алба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хаагчтай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юм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асууудлыг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тоймлон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үзье</w:t>
      </w:r>
      <w:proofErr w:type="spellEnd"/>
      <w:r w:rsidRPr="00F831BD">
        <w:rPr>
          <w:rFonts w:ascii="Arial" w:eastAsia="Arial" w:hAnsi="Arial" w:cs="Arial"/>
        </w:rPr>
        <w:t>.</w:t>
      </w:r>
    </w:p>
    <w:p w14:paraId="3E75DA7E" w14:textId="77777777" w:rsidR="00F831BD" w:rsidRPr="00F831BD" w:rsidRDefault="00F831BD" w:rsidP="00F831BD">
      <w:pPr>
        <w:keepNext/>
        <w:keepLines/>
        <w:widowControl w:val="0"/>
        <w:jc w:val="both"/>
        <w:outlineLvl w:val="1"/>
        <w:rPr>
          <w:rFonts w:ascii="Arial" w:eastAsia="Arial" w:hAnsi="Arial" w:cs="Arial"/>
          <w:b/>
          <w:bCs/>
        </w:rPr>
      </w:pPr>
      <w:bookmarkStart w:id="54" w:name="bookmark80"/>
      <w:proofErr w:type="spellStart"/>
      <w:r w:rsidRPr="00F831BD">
        <w:rPr>
          <w:rFonts w:ascii="Arial" w:eastAsia="Arial" w:hAnsi="Arial" w:cs="Arial"/>
          <w:b/>
          <w:bCs/>
        </w:rPr>
        <w:t>Монгол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Улсын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Хүний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Эрхийн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Үндэсний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Комиссоос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гаргасан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“</w:t>
      </w:r>
      <w:proofErr w:type="spellStart"/>
      <w:r w:rsidRPr="00F831BD">
        <w:rPr>
          <w:rFonts w:ascii="Arial" w:eastAsia="Arial" w:hAnsi="Arial" w:cs="Arial"/>
          <w:b/>
          <w:bCs/>
        </w:rPr>
        <w:t>Монгол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Улс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дахь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хүний</w:t>
      </w:r>
      <w:proofErr w:type="spellEnd"/>
      <w:r w:rsidRPr="00F831BD">
        <w:rPr>
          <w:rFonts w:ascii="Arial" w:eastAsia="Arial" w:hAnsi="Arial" w:cs="Arial"/>
          <w:b/>
          <w:bCs/>
        </w:rPr>
        <w:br/>
      </w:r>
      <w:proofErr w:type="spellStart"/>
      <w:r w:rsidRPr="00F831BD">
        <w:rPr>
          <w:rFonts w:ascii="Arial" w:eastAsia="Arial" w:hAnsi="Arial" w:cs="Arial"/>
          <w:b/>
          <w:bCs/>
        </w:rPr>
        <w:t>эрх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, </w:t>
      </w:r>
      <w:proofErr w:type="spellStart"/>
      <w:r w:rsidRPr="00F831BD">
        <w:rPr>
          <w:rFonts w:ascii="Arial" w:eastAsia="Arial" w:hAnsi="Arial" w:cs="Arial"/>
          <w:b/>
          <w:bCs/>
        </w:rPr>
        <w:t>эрх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чөлөөний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байдлын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талаарх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14 </w:t>
      </w:r>
      <w:proofErr w:type="spellStart"/>
      <w:r w:rsidRPr="00F831BD">
        <w:rPr>
          <w:rFonts w:ascii="Arial" w:eastAsia="Arial" w:hAnsi="Arial" w:cs="Arial"/>
          <w:b/>
          <w:bCs/>
        </w:rPr>
        <w:t>дэх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илтгэл</w:t>
      </w:r>
      <w:proofErr w:type="spellEnd"/>
      <w:r w:rsidRPr="00F831BD">
        <w:rPr>
          <w:rFonts w:ascii="Arial" w:eastAsia="Arial" w:hAnsi="Arial" w:cs="Arial"/>
          <w:b/>
          <w:bCs/>
        </w:rPr>
        <w:t>”</w:t>
      </w:r>
      <w:bookmarkEnd w:id="54"/>
    </w:p>
    <w:p w14:paraId="4A4BF687" w14:textId="77777777" w:rsidR="00F831BD" w:rsidRPr="00F831BD" w:rsidRDefault="00F831BD" w:rsidP="00F831BD">
      <w:pPr>
        <w:widowControl w:val="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Нэгдсэн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Үндэстний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Эрүүдэн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шүүхийн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хорооны</w:t>
      </w:r>
      <w:proofErr w:type="spellEnd"/>
      <w:r w:rsidRPr="00F831BD">
        <w:rPr>
          <w:rFonts w:ascii="Arial" w:eastAsia="Arial" w:hAnsi="Arial" w:cs="Arial"/>
        </w:rPr>
        <w:t xml:space="preserve"> 2010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11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сарын</w:t>
      </w:r>
      <w:proofErr w:type="spellEnd"/>
      <w:r w:rsidRPr="00F831BD">
        <w:rPr>
          <w:rFonts w:ascii="Arial" w:eastAsia="Arial" w:hAnsi="Arial" w:cs="Arial"/>
        </w:rPr>
        <w:t xml:space="preserve"> 1-нээс 19-ний </w:t>
      </w:r>
      <w:proofErr w:type="spellStart"/>
      <w:r w:rsidRPr="00F831BD">
        <w:rPr>
          <w:rFonts w:ascii="Arial" w:eastAsia="Arial" w:hAnsi="Arial" w:cs="Arial"/>
        </w:rPr>
        <w:t>өдрийн</w:t>
      </w:r>
      <w:proofErr w:type="spellEnd"/>
      <w:r w:rsidRPr="00F831BD">
        <w:rPr>
          <w:rFonts w:ascii="Arial" w:eastAsia="Arial" w:hAnsi="Arial" w:cs="Arial"/>
        </w:rPr>
        <w:t xml:space="preserve"> 45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хуралдаанаар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Эрүүдэн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шүүхийн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конвенцийн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хэрэгжилтийн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тайланг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хэлэлцээд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өгсөн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зөвлөмжийн</w:t>
      </w:r>
      <w:proofErr w:type="spellEnd"/>
      <w:r w:rsidRPr="00F831BD">
        <w:rPr>
          <w:rFonts w:ascii="Arial" w:eastAsia="Arial" w:hAnsi="Arial" w:cs="Arial"/>
        </w:rPr>
        <w:t xml:space="preserve"> 15-д</w:t>
      </w:r>
      <w:r w:rsidRPr="00F831BD">
        <w:rPr>
          <w:rFonts w:ascii="Arial" w:eastAsia="Arial" w:hAnsi="Arial" w:cs="Arial"/>
        </w:rPr>
        <w:br/>
        <w:t>“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ажилтнууд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хяналтандаа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зэвсэг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хэрэгсэл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ашиглах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сургагдаагүй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харамсаж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Мөн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зэвсэг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хэрэглэх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зааварчилгаагүй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зөвшөөрөгдсөн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хэмжээнээс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хэтэрсэн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хэрэглэхийг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хориглосон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мэдлэггүй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илтгэлээс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харагдлаа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хэмээн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дурдаад</w:t>
      </w:r>
      <w:proofErr w:type="spellEnd"/>
      <w:r w:rsidRPr="00F831BD">
        <w:rPr>
          <w:rFonts w:ascii="Arial" w:eastAsia="Arial" w:hAnsi="Arial" w:cs="Arial"/>
        </w:rPr>
        <w:br/>
        <w:t>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тааруулж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зэвсэг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хэрэгсэл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ашиглах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түүнчлэн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зэвсэг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хэрэгсэл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хүчийг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зөвхөн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онцгой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тааруулж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сургалтанд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сахиулах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ажилтнуудыг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хамруулахад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Оролцогч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анхаарах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ажилтнуудыг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Үндэстний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сахиулах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ажилтнуудын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дүрэм</w:t>
      </w:r>
      <w:proofErr w:type="spellEnd"/>
      <w:r w:rsidRPr="00F831BD">
        <w:rPr>
          <w:rFonts w:ascii="Arial" w:eastAsia="Arial" w:hAnsi="Arial" w:cs="Arial"/>
        </w:rPr>
        <w:t xml:space="preserve"> (</w:t>
      </w:r>
      <w:proofErr w:type="spellStart"/>
      <w:r w:rsidRPr="00F831BD">
        <w:rPr>
          <w:rFonts w:ascii="Arial" w:eastAsia="Arial" w:hAnsi="Arial" w:cs="Arial"/>
        </w:rPr>
        <w:t>Ерөнхий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Ассамблейн</w:t>
      </w:r>
      <w:proofErr w:type="spellEnd"/>
      <w:r w:rsidRPr="00F831BD">
        <w:rPr>
          <w:rFonts w:ascii="Arial" w:eastAsia="Arial" w:hAnsi="Arial" w:cs="Arial"/>
        </w:rPr>
        <w:t xml:space="preserve"> 1979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12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сарын</w:t>
      </w:r>
      <w:proofErr w:type="spellEnd"/>
      <w:r w:rsidRPr="00F831BD">
        <w:rPr>
          <w:rFonts w:ascii="Arial" w:eastAsia="Arial" w:hAnsi="Arial" w:cs="Arial"/>
        </w:rPr>
        <w:t xml:space="preserve"> 17-ны </w:t>
      </w:r>
      <w:proofErr w:type="spellStart"/>
      <w:r w:rsidRPr="00F831BD">
        <w:rPr>
          <w:rFonts w:ascii="Arial" w:eastAsia="Arial" w:hAnsi="Arial" w:cs="Arial"/>
        </w:rPr>
        <w:t>өдрийн</w:t>
      </w:r>
      <w:proofErr w:type="spellEnd"/>
      <w:r w:rsidRPr="00F831BD">
        <w:rPr>
          <w:rFonts w:ascii="Arial" w:eastAsia="Arial" w:hAnsi="Arial" w:cs="Arial"/>
        </w:rPr>
        <w:t xml:space="preserve"> 34/169 </w:t>
      </w:r>
      <w:proofErr w:type="spellStart"/>
      <w:r w:rsidRPr="00F831BD">
        <w:rPr>
          <w:rFonts w:ascii="Arial" w:eastAsia="Arial" w:hAnsi="Arial" w:cs="Arial"/>
        </w:rPr>
        <w:t>тоот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тогтоолоор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батлагдсан</w:t>
      </w:r>
      <w:proofErr w:type="spellEnd"/>
      <w:r w:rsidRPr="00F831BD">
        <w:rPr>
          <w:rFonts w:ascii="Arial" w:eastAsia="Arial" w:hAnsi="Arial" w:cs="Arial"/>
        </w:rPr>
        <w:t xml:space="preserve">)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Нэгдсэн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Үндэстний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зэвсэг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хэрэглэхэд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баримтлах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суурь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зарчмууд</w:t>
      </w:r>
      <w:proofErr w:type="spellEnd"/>
      <w:r w:rsidRPr="00F831BD">
        <w:rPr>
          <w:rFonts w:ascii="Arial" w:eastAsia="Arial" w:hAnsi="Arial" w:cs="Arial"/>
        </w:rPr>
        <w:t xml:space="preserve"> (1990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br/>
        <w:t xml:space="preserve">8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сарын</w:t>
      </w:r>
      <w:proofErr w:type="spellEnd"/>
      <w:r w:rsidRPr="00F831BD">
        <w:rPr>
          <w:rFonts w:ascii="Arial" w:eastAsia="Arial" w:hAnsi="Arial" w:cs="Arial"/>
        </w:rPr>
        <w:t xml:space="preserve"> 27-оос 9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сарын</w:t>
      </w:r>
      <w:proofErr w:type="spellEnd"/>
      <w:r w:rsidRPr="00F831BD">
        <w:rPr>
          <w:rFonts w:ascii="Arial" w:eastAsia="Arial" w:hAnsi="Arial" w:cs="Arial"/>
        </w:rPr>
        <w:t xml:space="preserve"> 7-ны </w:t>
      </w:r>
      <w:proofErr w:type="spellStart"/>
      <w:r w:rsidRPr="00F831BD">
        <w:rPr>
          <w:rFonts w:ascii="Arial" w:eastAsia="Arial" w:hAnsi="Arial" w:cs="Arial"/>
        </w:rPr>
        <w:t>өдрүүдэд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байгуулагдсан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Гэмт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хэргээс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урьдчилан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сэргийлэх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гэмт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хэрэгтэнтэй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харьцах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Үндэстний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br w:type="page"/>
      </w:r>
    </w:p>
    <w:p w14:paraId="5F3D8251" w14:textId="77777777" w:rsidR="00F831BD" w:rsidRPr="00F831BD" w:rsidRDefault="00F831BD" w:rsidP="00F831BD">
      <w:pPr>
        <w:widowControl w:val="0"/>
        <w:spacing w:line="254" w:lineRule="auto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lastRenderedPageBreak/>
        <w:t xml:space="preserve">8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Конгрессоос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батлагдсан</w:t>
      </w:r>
      <w:proofErr w:type="spellEnd"/>
      <w:r w:rsidRPr="00F831BD">
        <w:rPr>
          <w:rFonts w:ascii="Arial" w:eastAsia="Arial" w:hAnsi="Arial" w:cs="Arial"/>
        </w:rPr>
        <w:t xml:space="preserve">)-д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нийцүүлэн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сургах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зөвлөсөн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</w:t>
      </w:r>
      <w:hyperlink w:anchor="bookmark28" w:tooltip="Current Document">
        <w:r w:rsidRPr="00F831BD">
          <w:rPr>
            <w:rFonts w:ascii="Arial" w:eastAsia="Arial" w:hAnsi="Arial" w:cs="Arial"/>
          </w:rPr>
          <w:t>г</w:t>
        </w:r>
        <w:proofErr w:type="spellEnd"/>
        <w:r w:rsidRPr="00F831BD">
          <w:rPr>
            <w:rFonts w:ascii="Arial" w:eastAsia="Arial" w:hAnsi="Arial" w:cs="Arial"/>
            <w:vertAlign w:val="superscript"/>
          </w:rPr>
          <w:footnoteReference w:id="29"/>
        </w:r>
        <w:r w:rsidRPr="00F831BD">
          <w:rPr>
            <w:rFonts w:ascii="Arial" w:eastAsia="Arial" w:hAnsi="Arial" w:cs="Arial"/>
          </w:rPr>
          <w:t>.</w:t>
        </w:r>
      </w:hyperlink>
    </w:p>
    <w:p w14:paraId="55BD3F22" w14:textId="77777777" w:rsidR="00F831BD" w:rsidRPr="00F831BD" w:rsidRDefault="00F831BD" w:rsidP="00F831BD">
      <w:pPr>
        <w:keepNext/>
        <w:keepLines/>
        <w:widowControl w:val="0"/>
        <w:spacing w:line="254" w:lineRule="auto"/>
        <w:jc w:val="both"/>
        <w:outlineLvl w:val="1"/>
        <w:rPr>
          <w:rFonts w:ascii="Arial" w:eastAsia="Arial" w:hAnsi="Arial" w:cs="Arial"/>
          <w:b/>
          <w:bCs/>
        </w:rPr>
      </w:pPr>
      <w:bookmarkStart w:id="56" w:name="bookmark82"/>
      <w:proofErr w:type="spellStart"/>
      <w:r w:rsidRPr="00F831BD">
        <w:rPr>
          <w:rFonts w:ascii="Arial" w:eastAsia="Arial" w:hAnsi="Arial" w:cs="Arial"/>
          <w:b/>
          <w:bCs/>
        </w:rPr>
        <w:t>Монгол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Улсын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Хүний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Эрхийн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Үндэсний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Комиссоос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гаргасан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“</w:t>
      </w:r>
      <w:proofErr w:type="spellStart"/>
      <w:r w:rsidRPr="00F831BD">
        <w:rPr>
          <w:rFonts w:ascii="Arial" w:eastAsia="Arial" w:hAnsi="Arial" w:cs="Arial"/>
          <w:b/>
          <w:bCs/>
        </w:rPr>
        <w:t>Монгол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Улс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дахь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хүний</w:t>
      </w:r>
      <w:proofErr w:type="spellEnd"/>
      <w:r w:rsidRPr="00F831BD">
        <w:rPr>
          <w:rFonts w:ascii="Arial" w:eastAsia="Arial" w:hAnsi="Arial" w:cs="Arial"/>
          <w:b/>
          <w:bCs/>
        </w:rPr>
        <w:br/>
      </w:r>
      <w:proofErr w:type="spellStart"/>
      <w:r w:rsidRPr="00F831BD">
        <w:rPr>
          <w:rFonts w:ascii="Arial" w:eastAsia="Arial" w:hAnsi="Arial" w:cs="Arial"/>
          <w:b/>
          <w:bCs/>
        </w:rPr>
        <w:t>эрх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, </w:t>
      </w:r>
      <w:proofErr w:type="spellStart"/>
      <w:r w:rsidRPr="00F831BD">
        <w:rPr>
          <w:rFonts w:ascii="Arial" w:eastAsia="Arial" w:hAnsi="Arial" w:cs="Arial"/>
          <w:b/>
          <w:bCs/>
        </w:rPr>
        <w:t>эрх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чөлөөний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байдлын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талаарх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10 </w:t>
      </w:r>
      <w:proofErr w:type="spellStart"/>
      <w:r w:rsidRPr="00F831BD">
        <w:rPr>
          <w:rFonts w:ascii="Arial" w:eastAsia="Arial" w:hAnsi="Arial" w:cs="Arial"/>
          <w:b/>
          <w:bCs/>
        </w:rPr>
        <w:t>дахь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илтгэл</w:t>
      </w:r>
      <w:proofErr w:type="spellEnd"/>
      <w:r w:rsidRPr="00F831BD">
        <w:rPr>
          <w:rFonts w:ascii="Arial" w:eastAsia="Arial" w:hAnsi="Arial" w:cs="Arial"/>
          <w:b/>
          <w:bCs/>
        </w:rPr>
        <w:t>”</w:t>
      </w:r>
      <w:bookmarkEnd w:id="56"/>
    </w:p>
    <w:p w14:paraId="582BCFCB" w14:textId="77777777" w:rsidR="00F831BD" w:rsidRPr="00F831BD" w:rsidRDefault="00F831BD" w:rsidP="00F831BD">
      <w:pPr>
        <w:widowControl w:val="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2005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11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сарын</w:t>
      </w:r>
      <w:proofErr w:type="spellEnd"/>
      <w:r w:rsidRPr="00F831BD">
        <w:rPr>
          <w:rFonts w:ascii="Arial" w:eastAsia="Arial" w:hAnsi="Arial" w:cs="Arial"/>
        </w:rPr>
        <w:t xml:space="preserve"> 17-ны </w:t>
      </w:r>
      <w:proofErr w:type="spellStart"/>
      <w:r w:rsidRPr="00F831BD">
        <w:rPr>
          <w:rFonts w:ascii="Arial" w:eastAsia="Arial" w:hAnsi="Arial" w:cs="Arial"/>
        </w:rPr>
        <w:t>өдөр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нэмэлт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өөрчлөлт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оруулж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Улаанбаатар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хотын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Сүхбаатарын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талбайд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хийхийг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хүчингүй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болгосны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зэрэгцээ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байгуулахад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зөвшөөрөл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авна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гэснийг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бүртгүүлнэ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өөрчилжээ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Хэрэг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дээрээ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агуулга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огт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өөрчлөгдөөгүй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бүртгүүлээгүй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албадан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тараах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заалтаас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харагдаж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Иргэд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тухайгаа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нутгийн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байгууллагад</w:t>
      </w:r>
      <w:proofErr w:type="spellEnd"/>
      <w:r w:rsidRPr="00F831BD">
        <w:rPr>
          <w:rFonts w:ascii="Arial" w:eastAsia="Arial" w:hAnsi="Arial" w:cs="Arial"/>
        </w:rPr>
        <w:t xml:space="preserve"> (</w:t>
      </w:r>
      <w:proofErr w:type="spellStart"/>
      <w:r w:rsidRPr="00F831BD">
        <w:rPr>
          <w:rFonts w:ascii="Arial" w:eastAsia="Arial" w:hAnsi="Arial" w:cs="Arial"/>
        </w:rPr>
        <w:t>нийслэлд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дүүргийн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аймаг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сумын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хэлтэс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тасаг</w:t>
      </w:r>
      <w:proofErr w:type="spellEnd"/>
      <w:r w:rsidRPr="00F831BD">
        <w:rPr>
          <w:rFonts w:ascii="Arial" w:eastAsia="Arial" w:hAnsi="Arial" w:cs="Arial"/>
        </w:rPr>
        <w:t xml:space="preserve">) </w:t>
      </w:r>
      <w:proofErr w:type="spellStart"/>
      <w:r w:rsidRPr="00F831BD">
        <w:rPr>
          <w:rFonts w:ascii="Arial" w:eastAsia="Arial" w:hAnsi="Arial" w:cs="Arial"/>
        </w:rPr>
        <w:t>мэдэгддэг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байхад</w:t>
      </w:r>
      <w:proofErr w:type="spellEnd"/>
      <w:r w:rsidRPr="00F831BD">
        <w:rPr>
          <w:rFonts w:ascii="Arial" w:eastAsia="Arial" w:hAnsi="Arial" w:cs="Arial"/>
        </w:rPr>
        <w:t xml:space="preserve"> л </w:t>
      </w:r>
      <w:proofErr w:type="spellStart"/>
      <w:r w:rsidRPr="00F831BD">
        <w:rPr>
          <w:rFonts w:ascii="Arial" w:eastAsia="Arial" w:hAnsi="Arial" w:cs="Arial"/>
        </w:rPr>
        <w:t>хангалттай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үүргийг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хариуцаж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юм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бие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бүрэлдэхүүн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зайлшгүй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болсноос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хүчний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хувьд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боломжгүй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давхацсан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бүртгэхгүй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Комисс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үзэж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байн</w:t>
      </w:r>
      <w:hyperlink w:anchor="bookmark29" w:tooltip="Current Document">
        <w:r w:rsidRPr="00F831BD">
          <w:rPr>
            <w:rFonts w:ascii="Arial" w:eastAsia="Arial" w:hAnsi="Arial" w:cs="Arial"/>
          </w:rPr>
          <w:t>а</w:t>
        </w:r>
        <w:proofErr w:type="spellEnd"/>
        <w:r w:rsidRPr="00F831BD">
          <w:rPr>
            <w:rFonts w:ascii="Arial" w:eastAsia="Arial" w:hAnsi="Arial" w:cs="Arial"/>
            <w:vertAlign w:val="superscript"/>
          </w:rPr>
          <w:footnoteReference w:id="30"/>
        </w:r>
        <w:r w:rsidRPr="00F831BD">
          <w:rPr>
            <w:rFonts w:ascii="Arial" w:eastAsia="Arial" w:hAnsi="Arial" w:cs="Arial"/>
          </w:rPr>
          <w:t>.</w:t>
        </w:r>
      </w:hyperlink>
    </w:p>
    <w:p w14:paraId="23CF93C9" w14:textId="77777777" w:rsidR="00F831BD" w:rsidRPr="00F831BD" w:rsidRDefault="00F831BD" w:rsidP="00F831BD">
      <w:pPr>
        <w:widowControl w:val="0"/>
        <w:spacing w:line="257" w:lineRule="auto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b/>
          <w:bCs/>
        </w:rPr>
        <w:t>Зөвлөмж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: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тогтоомжийг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судлан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тоног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төхөөрөмж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тусгай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хэрэгслээр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хангаж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ажиллах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бололцоог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өгөх</w:t>
      </w:r>
      <w:proofErr w:type="spellEnd"/>
      <w:r w:rsidRPr="00F831BD">
        <w:rPr>
          <w:rFonts w:ascii="Arial" w:eastAsia="Arial" w:hAnsi="Arial" w:cs="Arial"/>
        </w:rPr>
        <w:t>; (2009)</w:t>
      </w:r>
    </w:p>
    <w:p w14:paraId="6D655537" w14:textId="77777777" w:rsidR="00F831BD" w:rsidRPr="00F831BD" w:rsidRDefault="00F831BD" w:rsidP="00F831BD">
      <w:pPr>
        <w:widowControl w:val="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Ерөнхий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Газрын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даргын</w:t>
      </w:r>
      <w:proofErr w:type="spellEnd"/>
      <w:r w:rsidRPr="00F831BD">
        <w:rPr>
          <w:rFonts w:ascii="Arial" w:eastAsia="Arial" w:hAnsi="Arial" w:cs="Arial"/>
        </w:rPr>
        <w:t xml:space="preserve"> 2010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173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тушаалаар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үед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>”, “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эмх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замбараагүй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>”, “</w:t>
      </w:r>
      <w:proofErr w:type="spellStart"/>
      <w:r w:rsidRPr="00F831BD">
        <w:rPr>
          <w:rFonts w:ascii="Arial" w:eastAsia="Arial" w:hAnsi="Arial" w:cs="Arial"/>
        </w:rPr>
        <w:t>Онц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зарласан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>”, “</w:t>
      </w:r>
      <w:proofErr w:type="spellStart"/>
      <w:r w:rsidRPr="00F831BD">
        <w:rPr>
          <w:rFonts w:ascii="Arial" w:eastAsia="Arial" w:hAnsi="Arial" w:cs="Arial"/>
        </w:rPr>
        <w:t>Галт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зэвсэг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тусгай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хэрэгсэл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мэх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>”, “</w:t>
      </w:r>
      <w:proofErr w:type="spellStart"/>
      <w:r w:rsidRPr="00F831BD">
        <w:rPr>
          <w:rFonts w:ascii="Arial" w:eastAsia="Arial" w:hAnsi="Arial" w:cs="Arial"/>
        </w:rPr>
        <w:t>Албаны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нохой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хэрэглэх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журмуудыг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шинэчлэн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баталж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мөрдүүлжээ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онцгой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байдлын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тоног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төхөөрөмж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тусгай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хэрэгслээр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зорилгоор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Ерөнхий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Газрын</w:t>
      </w:r>
      <w:proofErr w:type="spellEnd"/>
      <w:r w:rsidRPr="00F831BD">
        <w:rPr>
          <w:rFonts w:ascii="Arial" w:eastAsia="Arial" w:hAnsi="Arial" w:cs="Arial"/>
        </w:rPr>
        <w:t xml:space="preserve"> 2010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төсвийн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төсвийн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орлогоор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дуулга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малгай</w:t>
      </w:r>
      <w:proofErr w:type="spellEnd"/>
      <w:r w:rsidRPr="00F831BD">
        <w:rPr>
          <w:rFonts w:ascii="Arial" w:eastAsia="Arial" w:hAnsi="Arial" w:cs="Arial"/>
        </w:rPr>
        <w:br/>
        <w:t xml:space="preserve">230, </w:t>
      </w:r>
      <w:proofErr w:type="spellStart"/>
      <w:r w:rsidRPr="00F831BD">
        <w:rPr>
          <w:rFonts w:ascii="Arial" w:eastAsia="Arial" w:hAnsi="Arial" w:cs="Arial"/>
        </w:rPr>
        <w:t>хутганаас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хантааз</w:t>
      </w:r>
      <w:proofErr w:type="spellEnd"/>
      <w:r w:rsidRPr="00F831BD">
        <w:rPr>
          <w:rFonts w:ascii="Arial" w:eastAsia="Arial" w:hAnsi="Arial" w:cs="Arial"/>
        </w:rPr>
        <w:t xml:space="preserve"> 500, </w:t>
      </w:r>
      <w:proofErr w:type="spellStart"/>
      <w:r w:rsidRPr="00F831BD">
        <w:rPr>
          <w:rFonts w:ascii="Arial" w:eastAsia="Arial" w:hAnsi="Arial" w:cs="Arial"/>
        </w:rPr>
        <w:t>өвдөг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тохойн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хамгаалалт</w:t>
      </w:r>
      <w:proofErr w:type="spellEnd"/>
      <w:r w:rsidRPr="00F831BD">
        <w:rPr>
          <w:rFonts w:ascii="Arial" w:eastAsia="Arial" w:hAnsi="Arial" w:cs="Arial"/>
        </w:rPr>
        <w:t xml:space="preserve"> 400, </w:t>
      </w:r>
      <w:proofErr w:type="spellStart"/>
      <w:r w:rsidRPr="00F831BD">
        <w:rPr>
          <w:rFonts w:ascii="Arial" w:eastAsia="Arial" w:hAnsi="Arial" w:cs="Arial"/>
        </w:rPr>
        <w:t>газ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эсэргүүцэгч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хорт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утаа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цэвэршүүлэгч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баг</w:t>
      </w:r>
      <w:proofErr w:type="spellEnd"/>
      <w:r w:rsidRPr="00F831BD">
        <w:rPr>
          <w:rFonts w:ascii="Arial" w:eastAsia="Arial" w:hAnsi="Arial" w:cs="Arial"/>
        </w:rPr>
        <w:t xml:space="preserve"> 160 </w:t>
      </w:r>
      <w:proofErr w:type="spellStart"/>
      <w:r w:rsidRPr="00F831BD">
        <w:rPr>
          <w:rFonts w:ascii="Arial" w:eastAsia="Arial" w:hAnsi="Arial" w:cs="Arial"/>
        </w:rPr>
        <w:t>ширхэгийг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худалдан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Нийтийг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хамарсан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эмх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замбараагүй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хүчний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байгууллагуудын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харилцан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ерөнхий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төлөвлөгөөний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дагуу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дадлага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сургалтыг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Зэвсэгт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Хүчний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Жанжин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Штаб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Ерөнхий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Онцгой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Ерөнхий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Газартай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хамтран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байгуулж</w:t>
      </w:r>
      <w:proofErr w:type="spellEnd"/>
      <w:r w:rsidRPr="00F831BD">
        <w:rPr>
          <w:rFonts w:ascii="Arial" w:eastAsia="Arial" w:hAnsi="Arial" w:cs="Arial"/>
        </w:rPr>
        <w:t xml:space="preserve"> 1 733 </w:t>
      </w:r>
      <w:proofErr w:type="spellStart"/>
      <w:r w:rsidRPr="00F831BD">
        <w:rPr>
          <w:rFonts w:ascii="Arial" w:eastAsia="Arial" w:hAnsi="Arial" w:cs="Arial"/>
        </w:rPr>
        <w:t>албан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хаагч</w:t>
      </w:r>
      <w:proofErr w:type="spellEnd"/>
      <w:r w:rsidRPr="00F831BD">
        <w:rPr>
          <w:rFonts w:ascii="Arial" w:eastAsia="Arial" w:hAnsi="Arial" w:cs="Arial"/>
        </w:rPr>
        <w:t xml:space="preserve">, 79 </w:t>
      </w:r>
      <w:proofErr w:type="spellStart"/>
      <w:r w:rsidRPr="00F831BD">
        <w:rPr>
          <w:rFonts w:ascii="Arial" w:eastAsia="Arial" w:hAnsi="Arial" w:cs="Arial"/>
        </w:rPr>
        <w:t>тээврийн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хэрэгслийг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оролцуулан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байгуулжэ</w:t>
      </w:r>
      <w:hyperlink w:anchor="bookmark30" w:tooltip="Current Document">
        <w:r w:rsidRPr="00F831BD">
          <w:rPr>
            <w:rFonts w:ascii="Arial" w:eastAsia="Arial" w:hAnsi="Arial" w:cs="Arial"/>
          </w:rPr>
          <w:t>э</w:t>
        </w:r>
        <w:proofErr w:type="spellEnd"/>
        <w:r w:rsidRPr="00F831BD">
          <w:rPr>
            <w:rFonts w:ascii="Arial" w:eastAsia="Arial" w:hAnsi="Arial" w:cs="Arial"/>
            <w:vertAlign w:val="superscript"/>
          </w:rPr>
          <w:footnoteReference w:id="31"/>
        </w:r>
        <w:r w:rsidRPr="00F831BD">
          <w:rPr>
            <w:rFonts w:ascii="Arial" w:eastAsia="Arial" w:hAnsi="Arial" w:cs="Arial"/>
          </w:rPr>
          <w:t>.</w:t>
        </w:r>
      </w:hyperlink>
    </w:p>
    <w:p w14:paraId="63831EF5" w14:textId="77777777" w:rsidR="00F831BD" w:rsidRPr="00F831BD" w:rsidRDefault="00F831BD" w:rsidP="00F831BD">
      <w:pPr>
        <w:widowControl w:val="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b/>
          <w:bCs/>
        </w:rPr>
        <w:t>Зөвлөмж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: </w:t>
      </w:r>
      <w:proofErr w:type="spellStart"/>
      <w:r w:rsidRPr="00F831BD">
        <w:rPr>
          <w:rFonts w:ascii="Arial" w:eastAsia="Arial" w:hAnsi="Arial" w:cs="Arial"/>
        </w:rPr>
        <w:t>Иргэдийг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илэрхийлэхдээ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бусдын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журмыг</w:t>
      </w:r>
      <w:proofErr w:type="spellEnd"/>
      <w:r w:rsidRPr="00F831BD">
        <w:rPr>
          <w:rFonts w:ascii="Arial" w:eastAsia="Arial" w:hAnsi="Arial" w:cs="Arial"/>
        </w:rPr>
        <w:br w:type="page"/>
      </w:r>
      <w:proofErr w:type="spellStart"/>
      <w:r w:rsidRPr="00F831BD">
        <w:rPr>
          <w:rFonts w:ascii="Arial" w:eastAsia="Arial" w:hAnsi="Arial" w:cs="Arial"/>
        </w:rPr>
        <w:lastRenderedPageBreak/>
        <w:t>хүндэтгэн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биелүүлдэг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болгох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ухуулга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сурталчилгааны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эрчимтэй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дүнтэй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>; (2009);</w:t>
      </w:r>
    </w:p>
    <w:p w14:paraId="38478023" w14:textId="77777777" w:rsidR="00F831BD" w:rsidRPr="00F831BD" w:rsidRDefault="00F831BD" w:rsidP="00F831BD">
      <w:pPr>
        <w:keepNext/>
        <w:keepLines/>
        <w:widowControl w:val="0"/>
        <w:spacing w:line="254" w:lineRule="auto"/>
        <w:jc w:val="both"/>
        <w:outlineLvl w:val="1"/>
        <w:rPr>
          <w:rFonts w:ascii="Arial" w:eastAsia="Arial" w:hAnsi="Arial" w:cs="Arial"/>
          <w:b/>
          <w:bCs/>
        </w:rPr>
      </w:pPr>
      <w:bookmarkStart w:id="59" w:name="bookmark84"/>
      <w:r w:rsidRPr="00F831BD">
        <w:rPr>
          <w:rFonts w:ascii="Arial" w:eastAsia="Arial" w:hAnsi="Arial" w:cs="Arial"/>
          <w:b/>
          <w:bCs/>
        </w:rPr>
        <w:t>ХЗҮХ-</w:t>
      </w:r>
      <w:proofErr w:type="spellStart"/>
      <w:r w:rsidRPr="00F831BD">
        <w:rPr>
          <w:rFonts w:ascii="Arial" w:eastAsia="Arial" w:hAnsi="Arial" w:cs="Arial"/>
          <w:b/>
          <w:bCs/>
        </w:rPr>
        <w:t>ийн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“</w:t>
      </w:r>
      <w:proofErr w:type="spellStart"/>
      <w:r w:rsidRPr="00F831BD">
        <w:rPr>
          <w:rFonts w:ascii="Arial" w:eastAsia="Arial" w:hAnsi="Arial" w:cs="Arial"/>
          <w:b/>
          <w:bCs/>
        </w:rPr>
        <w:t>Жагсаал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, </w:t>
      </w:r>
      <w:proofErr w:type="spellStart"/>
      <w:r w:rsidRPr="00F831BD">
        <w:rPr>
          <w:rFonts w:ascii="Arial" w:eastAsia="Arial" w:hAnsi="Arial" w:cs="Arial"/>
          <w:b/>
          <w:bCs/>
        </w:rPr>
        <w:t>цуглаан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хийх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журмын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тухай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хуулийн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төсөлд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зориулсан</w:t>
      </w:r>
      <w:proofErr w:type="spellEnd"/>
      <w:r w:rsidRPr="00F831BD">
        <w:rPr>
          <w:rFonts w:ascii="Arial" w:eastAsia="Arial" w:hAnsi="Arial" w:cs="Arial"/>
          <w:b/>
          <w:bCs/>
        </w:rPr>
        <w:br/>
      </w:r>
      <w:proofErr w:type="spellStart"/>
      <w:r w:rsidRPr="00F831BD">
        <w:rPr>
          <w:rFonts w:ascii="Arial" w:eastAsia="Arial" w:hAnsi="Arial" w:cs="Arial"/>
          <w:b/>
          <w:bCs/>
        </w:rPr>
        <w:t>харьцуулсан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судалгаа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” </w:t>
      </w:r>
      <w:proofErr w:type="spellStart"/>
      <w:r w:rsidRPr="00F831BD">
        <w:rPr>
          <w:rFonts w:ascii="Arial" w:eastAsia="Arial" w:hAnsi="Arial" w:cs="Arial"/>
          <w:b/>
          <w:bCs/>
        </w:rPr>
        <w:t>судалгааны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тайлан</w:t>
      </w:r>
      <w:bookmarkEnd w:id="59"/>
      <w:proofErr w:type="spellEnd"/>
    </w:p>
    <w:p w14:paraId="2A0B7E1B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Гадаад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орнуудын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холбогдох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оролцоо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үүргийг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өгсөн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манай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хувьд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алба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хаагчийн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органик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ерөнхий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туссан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албаны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хуулиараа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дутагдалтай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Тиймээс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алба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хаагчийн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үүргийг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дэлгэрэнгүй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зайлшгүй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Тухайлбал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мэдэгдлийн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тогтолцоог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хэрэгжүүлэх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албадан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тараахдаа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хэтрүүлэхгүй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засаг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тараах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захирамжгүйгээр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албадан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тараахгүй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албадан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тараах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2 </w:t>
      </w:r>
      <w:proofErr w:type="spellStart"/>
      <w:r w:rsidRPr="00F831BD">
        <w:rPr>
          <w:rFonts w:ascii="Arial" w:eastAsia="Arial" w:hAnsi="Arial" w:cs="Arial"/>
        </w:rPr>
        <w:t>цагийн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өмнө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мэдэгдэх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нарийвчилсан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Мөн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алба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хаагчдад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оролцоог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чиглэлийн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сургалтуудыг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шинэчлэсэн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агуулгаар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>.</w:t>
      </w:r>
    </w:p>
    <w:p w14:paraId="15F19EEA" w14:textId="77777777" w:rsidR="00F831BD" w:rsidRPr="00F831BD" w:rsidRDefault="00F831BD" w:rsidP="00F831BD">
      <w:pPr>
        <w:widowControl w:val="0"/>
        <w:spacing w:line="254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Одоогийн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оролцоо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үүргийг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өмнөх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адил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ерөнхий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зохицуулжэ</w:t>
      </w:r>
      <w:hyperlink w:anchor="bookmark31" w:tooltip="Current Document">
        <w:r w:rsidRPr="00F831BD">
          <w:rPr>
            <w:rFonts w:ascii="Arial" w:eastAsia="Arial" w:hAnsi="Arial" w:cs="Arial"/>
          </w:rPr>
          <w:t>э</w:t>
        </w:r>
        <w:proofErr w:type="spellEnd"/>
        <w:r w:rsidRPr="00F831BD">
          <w:rPr>
            <w:rFonts w:ascii="Arial" w:eastAsia="Arial" w:hAnsi="Arial" w:cs="Arial"/>
            <w:vertAlign w:val="superscript"/>
          </w:rPr>
          <w:footnoteReference w:id="32"/>
        </w:r>
        <w:r w:rsidRPr="00F831BD">
          <w:rPr>
            <w:rFonts w:ascii="Arial" w:eastAsia="Arial" w:hAnsi="Arial" w:cs="Arial"/>
          </w:rPr>
          <w:t>.</w:t>
        </w:r>
      </w:hyperlink>
    </w:p>
    <w:p w14:paraId="716A26F6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Тиймээс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албан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хаагч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одоогийн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хэрэгжиж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ижил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>”-</w:t>
      </w:r>
      <w:proofErr w:type="spellStart"/>
      <w:r w:rsidRPr="00F831BD">
        <w:rPr>
          <w:rFonts w:ascii="Arial" w:eastAsia="Arial" w:hAnsi="Arial" w:cs="Arial"/>
        </w:rPr>
        <w:t>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код</w:t>
      </w:r>
      <w:proofErr w:type="spellEnd"/>
      <w:r w:rsidRPr="00F831BD">
        <w:rPr>
          <w:rFonts w:ascii="Arial" w:eastAsia="Arial" w:hAnsi="Arial" w:cs="Arial"/>
        </w:rPr>
        <w:t xml:space="preserve"> 502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дагуу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явуулж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10658ECD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журмаар</w:t>
      </w:r>
      <w:proofErr w:type="spellEnd"/>
      <w:r w:rsidRPr="00F831BD">
        <w:rPr>
          <w:rFonts w:ascii="Arial" w:eastAsia="Arial" w:hAnsi="Arial" w:cs="Arial"/>
        </w:rPr>
        <w:t>:</w:t>
      </w:r>
    </w:p>
    <w:p w14:paraId="23240373" w14:textId="77777777" w:rsidR="00F831BD" w:rsidRPr="00F831BD" w:rsidRDefault="00F831BD" w:rsidP="00F831BD">
      <w:pPr>
        <w:widowControl w:val="0"/>
        <w:numPr>
          <w:ilvl w:val="0"/>
          <w:numId w:val="26"/>
        </w:numPr>
        <w:tabs>
          <w:tab w:val="left" w:pos="730"/>
        </w:tabs>
        <w:spacing w:after="0" w:line="276" w:lineRule="auto"/>
        <w:ind w:left="74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сахиулж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хангах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үед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гүйцэтгэх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</w:t>
      </w:r>
      <w:proofErr w:type="spellEnd"/>
    </w:p>
    <w:p w14:paraId="37A5165D" w14:textId="77777777" w:rsidR="00F831BD" w:rsidRPr="00F831BD" w:rsidRDefault="00F831BD" w:rsidP="00F831BD">
      <w:pPr>
        <w:widowControl w:val="0"/>
        <w:numPr>
          <w:ilvl w:val="0"/>
          <w:numId w:val="26"/>
        </w:numPr>
        <w:tabs>
          <w:tab w:val="left" w:pos="730"/>
        </w:tabs>
        <w:spacing w:after="0" w:line="290" w:lineRule="auto"/>
        <w:ind w:firstLine="38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оролцогчдыг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</w:p>
    <w:p w14:paraId="5357C17B" w14:textId="77777777" w:rsidR="00F831BD" w:rsidRPr="00F831BD" w:rsidRDefault="00F831BD" w:rsidP="00F831BD">
      <w:pPr>
        <w:widowControl w:val="0"/>
        <w:numPr>
          <w:ilvl w:val="0"/>
          <w:numId w:val="26"/>
        </w:numPr>
        <w:tabs>
          <w:tab w:val="left" w:pos="730"/>
        </w:tabs>
        <w:spacing w:after="0" w:line="276" w:lineRule="auto"/>
        <w:ind w:firstLine="38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сахиулж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хангах</w:t>
      </w:r>
      <w:proofErr w:type="spellEnd"/>
    </w:p>
    <w:p w14:paraId="68A66166" w14:textId="77777777" w:rsidR="00F831BD" w:rsidRPr="00F831BD" w:rsidRDefault="00F831BD" w:rsidP="00F831BD">
      <w:pPr>
        <w:widowControl w:val="0"/>
        <w:numPr>
          <w:ilvl w:val="0"/>
          <w:numId w:val="26"/>
        </w:numPr>
        <w:tabs>
          <w:tab w:val="left" w:pos="730"/>
        </w:tabs>
        <w:spacing w:after="0" w:line="276" w:lineRule="auto"/>
        <w:ind w:left="74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бүртгэлийн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мэдээлэл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бүртгүүлэх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ажиллагаануудыг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зохицуулдаг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 w:type="page"/>
      </w:r>
    </w:p>
    <w:p w14:paraId="51F37E77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lastRenderedPageBreak/>
        <w:t>Европын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хамтын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Ардчилсан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институт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сахиулахад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баримтлах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авлага</w:t>
      </w:r>
      <w:proofErr w:type="spellEnd"/>
      <w:r w:rsidRPr="00F831BD">
        <w:rPr>
          <w:rFonts w:ascii="Arial" w:eastAsia="Arial" w:hAnsi="Arial" w:cs="Arial"/>
        </w:rPr>
        <w:t xml:space="preserve">”-д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сахиулагч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албан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хаагч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үед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сахиулахдаа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явуулах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тусгажээ</w:t>
      </w:r>
      <w:proofErr w:type="spellEnd"/>
      <w:r w:rsidRPr="00F831BD">
        <w:rPr>
          <w:rFonts w:ascii="Arial" w:eastAsia="Arial" w:hAnsi="Arial" w:cs="Arial"/>
        </w:rPr>
        <w:t>.</w:t>
      </w:r>
    </w:p>
    <w:p w14:paraId="0547711A" w14:textId="77777777" w:rsidR="00F831BD" w:rsidRPr="00F831BD" w:rsidRDefault="00F831BD" w:rsidP="00F831BD">
      <w:pPr>
        <w:widowControl w:val="0"/>
        <w:numPr>
          <w:ilvl w:val="0"/>
          <w:numId w:val="27"/>
        </w:numPr>
        <w:tabs>
          <w:tab w:val="left" w:pos="715"/>
        </w:tabs>
        <w:spacing w:after="0" w:line="286" w:lineRule="auto"/>
        <w:ind w:firstLine="38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сахиулахад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баримтлах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зарчмууд</w:t>
      </w:r>
      <w:proofErr w:type="spellEnd"/>
    </w:p>
    <w:p w14:paraId="20CAAC11" w14:textId="77777777" w:rsidR="00F831BD" w:rsidRPr="00F831BD" w:rsidRDefault="00F831BD" w:rsidP="00F831BD">
      <w:pPr>
        <w:widowControl w:val="0"/>
        <w:numPr>
          <w:ilvl w:val="0"/>
          <w:numId w:val="27"/>
        </w:numPr>
        <w:tabs>
          <w:tab w:val="left" w:pos="715"/>
        </w:tabs>
        <w:spacing w:after="0" w:line="286" w:lineRule="auto"/>
        <w:ind w:firstLine="38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Шийдвэр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эрсдлийн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үнэлгээ</w:t>
      </w:r>
      <w:proofErr w:type="spellEnd"/>
    </w:p>
    <w:p w14:paraId="1A37D5CE" w14:textId="77777777" w:rsidR="00F831BD" w:rsidRPr="00F831BD" w:rsidRDefault="00F831BD" w:rsidP="00F831BD">
      <w:pPr>
        <w:widowControl w:val="0"/>
        <w:numPr>
          <w:ilvl w:val="0"/>
          <w:numId w:val="27"/>
        </w:numPr>
        <w:tabs>
          <w:tab w:val="left" w:pos="715"/>
          <w:tab w:val="left" w:pos="730"/>
        </w:tabs>
        <w:spacing w:after="0" w:line="286" w:lineRule="auto"/>
        <w:ind w:firstLine="38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Командлалын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бүтэц</w:t>
      </w:r>
      <w:proofErr w:type="spellEnd"/>
    </w:p>
    <w:p w14:paraId="6B11FA34" w14:textId="77777777" w:rsidR="00F831BD" w:rsidRPr="00F831BD" w:rsidRDefault="00F831BD" w:rsidP="00F831BD">
      <w:pPr>
        <w:widowControl w:val="0"/>
        <w:numPr>
          <w:ilvl w:val="0"/>
          <w:numId w:val="27"/>
        </w:numPr>
        <w:tabs>
          <w:tab w:val="left" w:pos="715"/>
          <w:tab w:val="left" w:pos="730"/>
        </w:tabs>
        <w:spacing w:after="0" w:line="286" w:lineRule="auto"/>
        <w:ind w:firstLine="38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Стратеги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төлөвлөлтийн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шат</w:t>
      </w:r>
      <w:proofErr w:type="spellEnd"/>
    </w:p>
    <w:p w14:paraId="2BB889D7" w14:textId="77777777" w:rsidR="00F831BD" w:rsidRPr="00F831BD" w:rsidRDefault="00F831BD" w:rsidP="00F831BD">
      <w:pPr>
        <w:widowControl w:val="0"/>
        <w:numPr>
          <w:ilvl w:val="0"/>
          <w:numId w:val="27"/>
        </w:numPr>
        <w:tabs>
          <w:tab w:val="left" w:pos="715"/>
          <w:tab w:val="left" w:pos="730"/>
        </w:tabs>
        <w:spacing w:after="0" w:line="286" w:lineRule="auto"/>
        <w:ind w:firstLine="38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Ажиллагааны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төлөвлөлтийн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шат</w:t>
      </w:r>
      <w:proofErr w:type="spellEnd"/>
    </w:p>
    <w:p w14:paraId="618CB4C7" w14:textId="77777777" w:rsidR="00F831BD" w:rsidRPr="00F831BD" w:rsidRDefault="00F831BD" w:rsidP="00F831BD">
      <w:pPr>
        <w:widowControl w:val="0"/>
        <w:numPr>
          <w:ilvl w:val="0"/>
          <w:numId w:val="27"/>
        </w:numPr>
        <w:tabs>
          <w:tab w:val="left" w:pos="715"/>
          <w:tab w:val="left" w:pos="730"/>
        </w:tabs>
        <w:spacing w:after="0" w:line="286" w:lineRule="auto"/>
        <w:ind w:firstLine="38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Тактикийн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төлөвлөлтийн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шат</w:t>
      </w:r>
      <w:proofErr w:type="spellEnd"/>
    </w:p>
    <w:p w14:paraId="6E000E8E" w14:textId="77777777" w:rsidR="00F831BD" w:rsidRPr="00F831BD" w:rsidRDefault="00F831BD" w:rsidP="00F831BD">
      <w:pPr>
        <w:widowControl w:val="0"/>
        <w:numPr>
          <w:ilvl w:val="0"/>
          <w:numId w:val="27"/>
        </w:numPr>
        <w:tabs>
          <w:tab w:val="left" w:pos="715"/>
          <w:tab w:val="left" w:pos="730"/>
        </w:tabs>
        <w:spacing w:after="0" w:line="286" w:lineRule="auto"/>
        <w:ind w:firstLine="38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дэмжлэг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үзүүлэх</w:t>
      </w:r>
      <w:proofErr w:type="spellEnd"/>
    </w:p>
    <w:p w14:paraId="133B5CBE" w14:textId="77777777" w:rsidR="00F831BD" w:rsidRPr="00F831BD" w:rsidRDefault="00F831BD" w:rsidP="00F831BD">
      <w:pPr>
        <w:widowControl w:val="0"/>
        <w:numPr>
          <w:ilvl w:val="0"/>
          <w:numId w:val="27"/>
        </w:numPr>
        <w:tabs>
          <w:tab w:val="left" w:pos="715"/>
        </w:tabs>
        <w:spacing w:after="0" w:line="286" w:lineRule="auto"/>
        <w:ind w:firstLine="38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Эмх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замбараагүй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хүчирхийллийг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удирдах</w:t>
      </w:r>
      <w:proofErr w:type="spellEnd"/>
    </w:p>
    <w:p w14:paraId="6761A1F0" w14:textId="77777777" w:rsidR="00F831BD" w:rsidRPr="00F831BD" w:rsidRDefault="00F831BD" w:rsidP="00F831BD">
      <w:pPr>
        <w:widowControl w:val="0"/>
        <w:numPr>
          <w:ilvl w:val="0"/>
          <w:numId w:val="27"/>
        </w:numPr>
        <w:tabs>
          <w:tab w:val="left" w:pos="715"/>
          <w:tab w:val="left" w:pos="730"/>
        </w:tabs>
        <w:spacing w:after="0" w:line="286" w:lineRule="auto"/>
        <w:ind w:firstLine="38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Практик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асуудлуудыг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шийдвэрлэх</w:t>
      </w:r>
      <w:proofErr w:type="spellEnd"/>
    </w:p>
    <w:p w14:paraId="278E67E1" w14:textId="77777777" w:rsidR="00F831BD" w:rsidRPr="00F831BD" w:rsidRDefault="00F831BD" w:rsidP="00F831BD">
      <w:pPr>
        <w:widowControl w:val="0"/>
        <w:numPr>
          <w:ilvl w:val="0"/>
          <w:numId w:val="27"/>
        </w:numPr>
        <w:tabs>
          <w:tab w:val="left" w:pos="715"/>
          <w:tab w:val="left" w:pos="730"/>
        </w:tabs>
        <w:spacing w:after="0" w:line="286" w:lineRule="auto"/>
        <w:ind w:firstLine="38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Мэдээлэл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солилцох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суралцах</w:t>
      </w:r>
      <w:proofErr w:type="spellEnd"/>
    </w:p>
    <w:p w14:paraId="1D33E79A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оролцоо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үүргийг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өмнөх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адил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ерөнхий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Ингэхдээ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>”-</w:t>
      </w:r>
      <w:proofErr w:type="spellStart"/>
      <w:r w:rsidRPr="00F831BD">
        <w:rPr>
          <w:rFonts w:ascii="Arial" w:eastAsia="Arial" w:hAnsi="Arial" w:cs="Arial"/>
        </w:rPr>
        <w:t>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код</w:t>
      </w:r>
      <w:proofErr w:type="spellEnd"/>
      <w:r w:rsidRPr="00F831BD">
        <w:rPr>
          <w:rFonts w:ascii="Arial" w:eastAsia="Arial" w:hAnsi="Arial" w:cs="Arial"/>
        </w:rPr>
        <w:t xml:space="preserve"> 502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дагуу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албан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хаагч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явуулж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Гадаад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дотоодын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судлаачдын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буйгаар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оролцоо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үүрэг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нарийвчлагдан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зохицуулагдах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Ийнхүү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Европын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хамтын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Ардчилсан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институт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сахиулахад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баримтлах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авлага</w:t>
      </w:r>
      <w:proofErr w:type="spellEnd"/>
      <w:r w:rsidRPr="00F831BD">
        <w:rPr>
          <w:rFonts w:ascii="Arial" w:eastAsia="Arial" w:hAnsi="Arial" w:cs="Arial"/>
        </w:rPr>
        <w:t xml:space="preserve">”-д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нөхцөлүүдийг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>.</w:t>
      </w:r>
    </w:p>
    <w:p w14:paraId="6B48AFA5" w14:textId="77777777" w:rsidR="00F831BD" w:rsidRPr="00F831BD" w:rsidRDefault="00F831BD" w:rsidP="00F831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440" w:line="240" w:lineRule="auto"/>
        <w:ind w:left="1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9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мэдэгдэл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байгуулагч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түүнд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оролцогчдын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нутаг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дэвсгэр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замын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хөдөлгөөнийг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хангахад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бэлтгэл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зорилготой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хэмжээ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тогтоогоогүй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тунхагласан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</w:p>
    <w:p w14:paraId="5E874FB1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>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мэдэгдэл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байгуулагч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түүнд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оролцогчдын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хангах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нутаг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дэвсгэр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хөдөлгөөнийг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хангахад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бэлтгэл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зорилготой</w:t>
      </w:r>
      <w:proofErr w:type="spellEnd"/>
      <w:r w:rsidRPr="00F831BD">
        <w:rPr>
          <w:rFonts w:ascii="Arial" w:eastAsia="Arial" w:hAnsi="Arial" w:cs="Arial"/>
        </w:rPr>
        <w:t>.”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тогтоогоогүй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080911CB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чиг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үүргийн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>:</w:t>
      </w:r>
    </w:p>
    <w:p w14:paraId="5EFC6014" w14:textId="77777777" w:rsidR="00F831BD" w:rsidRPr="00F831BD" w:rsidRDefault="00F831BD" w:rsidP="00F831BD">
      <w:pPr>
        <w:widowControl w:val="0"/>
        <w:numPr>
          <w:ilvl w:val="0"/>
          <w:numId w:val="28"/>
        </w:numPr>
        <w:tabs>
          <w:tab w:val="left" w:pos="715"/>
        </w:tabs>
        <w:spacing w:after="0" w:line="240" w:lineRule="auto"/>
        <w:ind w:left="74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</w:t>
      </w:r>
      <w:proofErr w:type="spellEnd"/>
      <w:r w:rsidRPr="00F831BD">
        <w:rPr>
          <w:rFonts w:ascii="Arial" w:eastAsia="Arial" w:hAnsi="Arial" w:cs="Arial"/>
        </w:rPr>
        <w:t xml:space="preserve"> /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амьдралын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хангахад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үйлчилж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оролцогчдын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хориглох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зөвшөөрөх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урамшуулах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уялдуулан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чиглүүлсэн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proofErr w:type="gramStart"/>
      <w:r w:rsidRPr="00F831BD">
        <w:rPr>
          <w:rFonts w:ascii="Arial" w:eastAsia="Arial" w:hAnsi="Arial" w:cs="Arial"/>
        </w:rPr>
        <w:t>байдаг</w:t>
      </w:r>
      <w:proofErr w:type="spellEnd"/>
      <w:r w:rsidRPr="00F831BD">
        <w:rPr>
          <w:rFonts w:ascii="Arial" w:eastAsia="Arial" w:hAnsi="Arial" w:cs="Arial"/>
        </w:rPr>
        <w:t>./</w:t>
      </w:r>
      <w:proofErr w:type="gramEnd"/>
    </w:p>
    <w:p w14:paraId="12FEB61C" w14:textId="77777777" w:rsidR="00F831BD" w:rsidRPr="00F831BD" w:rsidRDefault="00F831BD" w:rsidP="00F831BD">
      <w:pPr>
        <w:widowControl w:val="0"/>
        <w:numPr>
          <w:ilvl w:val="0"/>
          <w:numId w:val="28"/>
        </w:numPr>
        <w:tabs>
          <w:tab w:val="left" w:pos="715"/>
        </w:tabs>
        <w:spacing w:after="0" w:line="240" w:lineRule="auto"/>
        <w:ind w:left="74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чиглэл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</w:t>
      </w:r>
      <w:proofErr w:type="spellEnd"/>
      <w:r w:rsidRPr="00F831BD">
        <w:rPr>
          <w:rFonts w:ascii="Arial" w:eastAsia="Arial" w:hAnsi="Arial" w:cs="Arial"/>
        </w:rPr>
        <w:t xml:space="preserve"> /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зөрчигдөхөөс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сэргийлэх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түүнд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нөлөөлөх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сөрөг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дагаврыг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арилгах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таслан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зогсоох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нийгэмд</w:t>
      </w:r>
      <w:proofErr w:type="spellEnd"/>
      <w:r w:rsidRPr="00F831BD">
        <w:rPr>
          <w:rFonts w:ascii="Arial" w:eastAsia="Arial" w:hAnsi="Arial" w:cs="Arial"/>
        </w:rPr>
        <w:br w:type="page"/>
      </w:r>
      <w:proofErr w:type="spellStart"/>
      <w:r w:rsidRPr="00F831BD">
        <w:rPr>
          <w:rFonts w:ascii="Arial" w:eastAsia="Arial" w:hAnsi="Arial" w:cs="Arial"/>
        </w:rPr>
        <w:lastRenderedPageBreak/>
        <w:t>ямар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зөрчил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хохирол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учруулахгүй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нийгэм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төрийн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ашгийг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байдаг</w:t>
      </w:r>
      <w:proofErr w:type="spellEnd"/>
      <w:r w:rsidRPr="00F831BD">
        <w:rPr>
          <w:rFonts w:ascii="Arial" w:eastAsia="Arial" w:hAnsi="Arial" w:cs="Arial"/>
        </w:rPr>
        <w:fldChar w:fldCharType="begin"/>
      </w:r>
      <w:r w:rsidRPr="00F831BD">
        <w:rPr>
          <w:rFonts w:ascii="Arial" w:eastAsia="Arial" w:hAnsi="Arial" w:cs="Arial"/>
        </w:rPr>
        <w:instrText>HYPERLINK \l "bookmark32" \o "Current Document" \h</w:instrText>
      </w:r>
      <w:r w:rsidRPr="00F831BD">
        <w:rPr>
          <w:rFonts w:ascii="Arial" w:eastAsia="Arial" w:hAnsi="Arial" w:cs="Arial"/>
        </w:rPr>
      </w:r>
      <w:r w:rsidRPr="00F831BD">
        <w:rPr>
          <w:rFonts w:ascii="Arial" w:eastAsia="Arial" w:hAnsi="Arial" w:cs="Arial"/>
        </w:rPr>
        <w:fldChar w:fldCharType="separate"/>
      </w:r>
      <w:r w:rsidRPr="00F831BD">
        <w:rPr>
          <w:rFonts w:ascii="Arial" w:eastAsia="Arial" w:hAnsi="Arial" w:cs="Arial"/>
        </w:rPr>
        <w:t>/</w:t>
      </w:r>
      <w:r w:rsidRPr="00F831BD">
        <w:rPr>
          <w:rFonts w:ascii="Arial" w:eastAsia="Arial" w:hAnsi="Arial" w:cs="Arial"/>
          <w:vertAlign w:val="superscript"/>
        </w:rPr>
        <w:footnoteReference w:id="33"/>
      </w:r>
      <w:r w:rsidRPr="00F831BD">
        <w:rPr>
          <w:rFonts w:ascii="Arial" w:eastAsia="Arial" w:hAnsi="Arial" w:cs="Arial"/>
          <w:vertAlign w:val="superscript"/>
        </w:rPr>
        <w:fldChar w:fldCharType="end"/>
      </w:r>
    </w:p>
    <w:p w14:paraId="509D17A7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9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чиглэл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хэмжээний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ч </w:t>
      </w:r>
      <w:proofErr w:type="spellStart"/>
      <w:r w:rsidRPr="00F831BD">
        <w:rPr>
          <w:rFonts w:ascii="Arial" w:eastAsia="Arial" w:hAnsi="Arial" w:cs="Arial"/>
        </w:rPr>
        <w:t>биш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Харин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мэдэгдлийн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ямар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олгосон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үүрэг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хүлээлгэсэн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албан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хаагчдад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тунхагласан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35A14673" w14:textId="77777777" w:rsidR="00F831BD" w:rsidRPr="00F831BD" w:rsidRDefault="00F831BD" w:rsidP="00F831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5626"/>
        </w:tabs>
        <w:spacing w:after="0" w:line="240" w:lineRule="auto"/>
        <w:ind w:left="1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3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7.2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“...</w:t>
      </w:r>
      <w:proofErr w:type="spellStart"/>
      <w:r w:rsidRPr="00F831BD">
        <w:rPr>
          <w:rFonts w:ascii="Arial" w:eastAsia="Arial" w:hAnsi="Arial" w:cs="Arial"/>
        </w:rPr>
        <w:t>байгууллагааас</w:t>
      </w:r>
      <w:proofErr w:type="spellEnd"/>
      <w:r w:rsidRPr="00F831BD">
        <w:rPr>
          <w:rFonts w:ascii="Arial" w:eastAsia="Arial" w:hAnsi="Arial" w:cs="Arial"/>
        </w:rPr>
        <w:t xml:space="preserve">...”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, 4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3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“...</w:t>
      </w:r>
      <w:proofErr w:type="spellStart"/>
      <w:r w:rsidRPr="00F831BD">
        <w:rPr>
          <w:rFonts w:ascii="Arial" w:eastAsia="Arial" w:hAnsi="Arial" w:cs="Arial"/>
        </w:rPr>
        <w:t>мөшгих</w:t>
      </w:r>
      <w:proofErr w:type="spellEnd"/>
      <w:r w:rsidRPr="00F831BD">
        <w:rPr>
          <w:rFonts w:ascii="Arial" w:eastAsia="Arial" w:hAnsi="Arial" w:cs="Arial"/>
        </w:rPr>
        <w:t xml:space="preserve">...”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, 4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8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“...</w:t>
      </w:r>
      <w:proofErr w:type="spellStart"/>
      <w:r w:rsidRPr="00F831BD">
        <w:rPr>
          <w:rFonts w:ascii="Arial" w:eastAsia="Arial" w:hAnsi="Arial" w:cs="Arial"/>
        </w:rPr>
        <w:t>батаж</w:t>
      </w:r>
      <w:proofErr w:type="spellEnd"/>
      <w:r w:rsidRPr="00F831BD">
        <w:rPr>
          <w:rFonts w:ascii="Arial" w:eastAsia="Arial" w:hAnsi="Arial" w:cs="Arial"/>
        </w:rPr>
        <w:t xml:space="preserve">...”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>, 7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4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“...</w:t>
      </w:r>
      <w:proofErr w:type="spellStart"/>
      <w:r w:rsidRPr="00F831BD">
        <w:rPr>
          <w:rFonts w:ascii="Arial" w:eastAsia="Arial" w:hAnsi="Arial" w:cs="Arial"/>
        </w:rPr>
        <w:t>дараахь</w:t>
      </w:r>
      <w:proofErr w:type="spellEnd"/>
      <w:r w:rsidRPr="00F831BD">
        <w:rPr>
          <w:rFonts w:ascii="Arial" w:eastAsia="Arial" w:hAnsi="Arial" w:cs="Arial"/>
        </w:rPr>
        <w:t xml:space="preserve">...”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tab/>
        <w:t xml:space="preserve">8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2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</w:p>
    <w:p w14:paraId="07186905" w14:textId="77777777" w:rsidR="00F831BD" w:rsidRPr="00F831BD" w:rsidRDefault="00F831BD" w:rsidP="00F831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440" w:line="240" w:lineRule="auto"/>
        <w:ind w:left="1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>“...</w:t>
      </w:r>
      <w:proofErr w:type="spellStart"/>
      <w:r w:rsidRPr="00F831BD">
        <w:rPr>
          <w:rFonts w:ascii="Arial" w:eastAsia="Arial" w:hAnsi="Arial" w:cs="Arial"/>
        </w:rPr>
        <w:t>оролцогчдийн</w:t>
      </w:r>
      <w:proofErr w:type="spellEnd"/>
      <w:r w:rsidRPr="00F831BD">
        <w:rPr>
          <w:rFonts w:ascii="Arial" w:eastAsia="Arial" w:hAnsi="Arial" w:cs="Arial"/>
        </w:rPr>
        <w:t xml:space="preserve">...”, 8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3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“...</w:t>
      </w:r>
      <w:proofErr w:type="spellStart"/>
      <w:r w:rsidRPr="00F831BD">
        <w:rPr>
          <w:rFonts w:ascii="Arial" w:eastAsia="Arial" w:hAnsi="Arial" w:cs="Arial"/>
        </w:rPr>
        <w:t>харагдахүйц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эхүл</w:t>
      </w:r>
      <w:proofErr w:type="spellEnd"/>
      <w:r w:rsidRPr="00F831BD">
        <w:rPr>
          <w:rFonts w:ascii="Arial" w:eastAsia="Arial" w:hAnsi="Arial" w:cs="Arial"/>
        </w:rPr>
        <w:t xml:space="preserve">...”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, 9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“...</w:t>
      </w:r>
      <w:proofErr w:type="spellStart"/>
      <w:r w:rsidRPr="00F831BD">
        <w:rPr>
          <w:rFonts w:ascii="Arial" w:eastAsia="Arial" w:hAnsi="Arial" w:cs="Arial"/>
        </w:rPr>
        <w:t>төлөөлөлтай</w:t>
      </w:r>
      <w:proofErr w:type="spellEnd"/>
      <w:r w:rsidRPr="00F831BD">
        <w:rPr>
          <w:rFonts w:ascii="Arial" w:eastAsia="Arial" w:hAnsi="Arial" w:cs="Arial"/>
        </w:rPr>
        <w:t xml:space="preserve">...”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, 10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7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“...</w:t>
      </w:r>
      <w:proofErr w:type="spellStart"/>
      <w:r w:rsidRPr="00F831BD">
        <w:rPr>
          <w:rFonts w:ascii="Arial" w:eastAsia="Arial" w:hAnsi="Arial" w:cs="Arial"/>
        </w:rPr>
        <w:t>баг</w:t>
      </w:r>
      <w:proofErr w:type="spellEnd"/>
      <w:r w:rsidRPr="00F831BD">
        <w:rPr>
          <w:rFonts w:ascii="Arial" w:eastAsia="Arial" w:hAnsi="Arial" w:cs="Arial"/>
        </w:rPr>
        <w:t xml:space="preserve">...”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  <w:t xml:space="preserve">11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2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“...</w:t>
      </w:r>
      <w:proofErr w:type="spellStart"/>
      <w:r w:rsidRPr="00F831BD">
        <w:rPr>
          <w:rFonts w:ascii="Arial" w:eastAsia="Arial" w:hAnsi="Arial" w:cs="Arial"/>
        </w:rPr>
        <w:t>комис</w:t>
      </w:r>
      <w:proofErr w:type="spellEnd"/>
      <w:r w:rsidRPr="00F831BD">
        <w:rPr>
          <w:rFonts w:ascii="Arial" w:eastAsia="Arial" w:hAnsi="Arial" w:cs="Arial"/>
        </w:rPr>
        <w:t xml:space="preserve">...”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үгнүүд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бичгийн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дүрмийн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алдаа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гаргасан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</w:p>
    <w:p w14:paraId="4E81A3FB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3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7.2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хэсгийн</w:t>
      </w:r>
      <w:proofErr w:type="spellEnd"/>
      <w:r w:rsidRPr="00F831BD">
        <w:rPr>
          <w:rFonts w:ascii="Arial" w:eastAsia="Arial" w:hAnsi="Arial" w:cs="Arial"/>
        </w:rPr>
        <w:t xml:space="preserve"> “...</w:t>
      </w:r>
      <w:proofErr w:type="spellStart"/>
      <w:r w:rsidRPr="00F831BD">
        <w:rPr>
          <w:rFonts w:ascii="Arial" w:eastAsia="Arial" w:hAnsi="Arial" w:cs="Arial"/>
        </w:rPr>
        <w:t>байгууллагааас</w:t>
      </w:r>
      <w:proofErr w:type="spellEnd"/>
      <w:r w:rsidRPr="00F831BD">
        <w:rPr>
          <w:rFonts w:ascii="Arial" w:eastAsia="Arial" w:hAnsi="Arial" w:cs="Arial"/>
        </w:rPr>
        <w:t xml:space="preserve">...”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үгийг</w:t>
      </w:r>
      <w:proofErr w:type="spellEnd"/>
      <w:r w:rsidRPr="00F831BD">
        <w:rPr>
          <w:rFonts w:ascii="Arial" w:eastAsia="Arial" w:hAnsi="Arial" w:cs="Arial"/>
        </w:rPr>
        <w:br/>
        <w:t>“.</w:t>
      </w:r>
      <w:proofErr w:type="spellStart"/>
      <w:r w:rsidRPr="00F831BD">
        <w:rPr>
          <w:rFonts w:ascii="Arial" w:eastAsia="Arial" w:hAnsi="Arial" w:cs="Arial"/>
        </w:rPr>
        <w:t>байгууллагаас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, 4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3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хэсгийн</w:t>
      </w:r>
      <w:proofErr w:type="spellEnd"/>
      <w:r w:rsidRPr="00F831BD">
        <w:rPr>
          <w:rFonts w:ascii="Arial" w:eastAsia="Arial" w:hAnsi="Arial" w:cs="Arial"/>
        </w:rPr>
        <w:t xml:space="preserve"> “.</w:t>
      </w:r>
      <w:proofErr w:type="spellStart"/>
      <w:r w:rsidRPr="00F831BD">
        <w:rPr>
          <w:rFonts w:ascii="Arial" w:eastAsia="Arial" w:hAnsi="Arial" w:cs="Arial"/>
        </w:rPr>
        <w:t>мөшгих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үгийг</w:t>
      </w:r>
      <w:proofErr w:type="spellEnd"/>
      <w:r w:rsidRPr="00F831BD">
        <w:rPr>
          <w:rFonts w:ascii="Arial" w:eastAsia="Arial" w:hAnsi="Arial" w:cs="Arial"/>
        </w:rPr>
        <w:br/>
        <w:t>“...</w:t>
      </w:r>
      <w:proofErr w:type="spellStart"/>
      <w:r w:rsidRPr="00F831BD">
        <w:rPr>
          <w:rFonts w:ascii="Arial" w:eastAsia="Arial" w:hAnsi="Arial" w:cs="Arial"/>
        </w:rPr>
        <w:t>мөшгөх</w:t>
      </w:r>
      <w:proofErr w:type="spellEnd"/>
      <w:r w:rsidRPr="00F831BD">
        <w:rPr>
          <w:rFonts w:ascii="Arial" w:eastAsia="Arial" w:hAnsi="Arial" w:cs="Arial"/>
        </w:rPr>
        <w:t xml:space="preserve">...”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, 4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8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хэсгийн</w:t>
      </w:r>
      <w:proofErr w:type="spellEnd"/>
      <w:r w:rsidRPr="00F831BD">
        <w:rPr>
          <w:rFonts w:ascii="Arial" w:eastAsia="Arial" w:hAnsi="Arial" w:cs="Arial"/>
        </w:rPr>
        <w:t xml:space="preserve"> “.</w:t>
      </w:r>
      <w:proofErr w:type="spellStart"/>
      <w:r w:rsidRPr="00F831BD">
        <w:rPr>
          <w:rFonts w:ascii="Arial" w:eastAsia="Arial" w:hAnsi="Arial" w:cs="Arial"/>
        </w:rPr>
        <w:t>батаж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үгийг</w:t>
      </w:r>
      <w:proofErr w:type="spellEnd"/>
      <w:r w:rsidRPr="00F831BD">
        <w:rPr>
          <w:rFonts w:ascii="Arial" w:eastAsia="Arial" w:hAnsi="Arial" w:cs="Arial"/>
        </w:rPr>
        <w:t xml:space="preserve"> “...</w:t>
      </w:r>
      <w:proofErr w:type="spellStart"/>
      <w:r w:rsidRPr="00F831BD">
        <w:rPr>
          <w:rFonts w:ascii="Arial" w:eastAsia="Arial" w:hAnsi="Arial" w:cs="Arial"/>
        </w:rPr>
        <w:t>баталж</w:t>
      </w:r>
      <w:proofErr w:type="spellEnd"/>
      <w:r w:rsidRPr="00F831BD">
        <w:rPr>
          <w:rFonts w:ascii="Arial" w:eastAsia="Arial" w:hAnsi="Arial" w:cs="Arial"/>
        </w:rPr>
        <w:t xml:space="preserve">...”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>, 7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4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хэсгийн</w:t>
      </w:r>
      <w:proofErr w:type="spellEnd"/>
      <w:r w:rsidRPr="00F831BD">
        <w:rPr>
          <w:rFonts w:ascii="Arial" w:eastAsia="Arial" w:hAnsi="Arial" w:cs="Arial"/>
        </w:rPr>
        <w:t xml:space="preserve"> “.</w:t>
      </w:r>
      <w:proofErr w:type="spellStart"/>
      <w:r w:rsidRPr="00F831BD">
        <w:rPr>
          <w:rFonts w:ascii="Arial" w:eastAsia="Arial" w:hAnsi="Arial" w:cs="Arial"/>
        </w:rPr>
        <w:t>дараахь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үгийг</w:t>
      </w:r>
      <w:proofErr w:type="spellEnd"/>
      <w:r w:rsidRPr="00F831BD">
        <w:rPr>
          <w:rFonts w:ascii="Arial" w:eastAsia="Arial" w:hAnsi="Arial" w:cs="Arial"/>
        </w:rPr>
        <w:t xml:space="preserve"> “.</w:t>
      </w:r>
      <w:proofErr w:type="spellStart"/>
      <w:r w:rsidRPr="00F831BD">
        <w:rPr>
          <w:rFonts w:ascii="Arial" w:eastAsia="Arial" w:hAnsi="Arial" w:cs="Arial"/>
        </w:rPr>
        <w:t>дараах</w:t>
      </w:r>
      <w:proofErr w:type="spellEnd"/>
      <w:r w:rsidRPr="00F831BD">
        <w:rPr>
          <w:rFonts w:ascii="Arial" w:eastAsia="Arial" w:hAnsi="Arial" w:cs="Arial"/>
        </w:rPr>
        <w:t xml:space="preserve">.”, 8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2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хэсгийн</w:t>
      </w:r>
      <w:proofErr w:type="spellEnd"/>
      <w:r w:rsidRPr="00F831BD">
        <w:rPr>
          <w:rFonts w:ascii="Arial" w:eastAsia="Arial" w:hAnsi="Arial" w:cs="Arial"/>
        </w:rPr>
        <w:t xml:space="preserve"> “...</w:t>
      </w:r>
      <w:proofErr w:type="spellStart"/>
      <w:r w:rsidRPr="00F831BD">
        <w:rPr>
          <w:rFonts w:ascii="Arial" w:eastAsia="Arial" w:hAnsi="Arial" w:cs="Arial"/>
        </w:rPr>
        <w:t>оролцогчдийн</w:t>
      </w:r>
      <w:proofErr w:type="spellEnd"/>
      <w:r w:rsidRPr="00F831BD">
        <w:rPr>
          <w:rFonts w:ascii="Arial" w:eastAsia="Arial" w:hAnsi="Arial" w:cs="Arial"/>
        </w:rPr>
        <w:t xml:space="preserve">...”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үгийг</w:t>
      </w:r>
      <w:proofErr w:type="spellEnd"/>
      <w:r w:rsidRPr="00F831BD">
        <w:rPr>
          <w:rFonts w:ascii="Arial" w:eastAsia="Arial" w:hAnsi="Arial" w:cs="Arial"/>
        </w:rPr>
        <w:t xml:space="preserve"> “.</w:t>
      </w:r>
      <w:proofErr w:type="spellStart"/>
      <w:r w:rsidRPr="00F831BD">
        <w:rPr>
          <w:rFonts w:ascii="Arial" w:eastAsia="Arial" w:hAnsi="Arial" w:cs="Arial"/>
        </w:rPr>
        <w:t>оролцогчдын</w:t>
      </w:r>
      <w:proofErr w:type="spellEnd"/>
      <w:r w:rsidRPr="00F831BD">
        <w:rPr>
          <w:rFonts w:ascii="Arial" w:eastAsia="Arial" w:hAnsi="Arial" w:cs="Arial"/>
        </w:rPr>
        <w:t xml:space="preserve">.”, 8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3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хэсгийн</w:t>
      </w:r>
      <w:proofErr w:type="spellEnd"/>
      <w:r w:rsidRPr="00F831BD">
        <w:rPr>
          <w:rFonts w:ascii="Arial" w:eastAsia="Arial" w:hAnsi="Arial" w:cs="Arial"/>
        </w:rPr>
        <w:br/>
        <w:t>“...</w:t>
      </w:r>
      <w:proofErr w:type="spellStart"/>
      <w:r w:rsidRPr="00F831BD">
        <w:rPr>
          <w:rFonts w:ascii="Arial" w:eastAsia="Arial" w:hAnsi="Arial" w:cs="Arial"/>
        </w:rPr>
        <w:t>харагдахүйц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эхүл</w:t>
      </w:r>
      <w:proofErr w:type="spellEnd"/>
      <w:r w:rsidRPr="00F831BD">
        <w:rPr>
          <w:rFonts w:ascii="Arial" w:eastAsia="Arial" w:hAnsi="Arial" w:cs="Arial"/>
        </w:rPr>
        <w:t xml:space="preserve">...”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үгийг</w:t>
      </w:r>
      <w:proofErr w:type="spellEnd"/>
      <w:r w:rsidRPr="00F831BD">
        <w:rPr>
          <w:rFonts w:ascii="Arial" w:eastAsia="Arial" w:hAnsi="Arial" w:cs="Arial"/>
        </w:rPr>
        <w:t xml:space="preserve"> “...</w:t>
      </w:r>
      <w:proofErr w:type="spellStart"/>
      <w:r w:rsidRPr="00F831BD">
        <w:rPr>
          <w:rFonts w:ascii="Arial" w:eastAsia="Arial" w:hAnsi="Arial" w:cs="Arial"/>
        </w:rPr>
        <w:t>харагдахуйц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эсхүл</w:t>
      </w:r>
      <w:proofErr w:type="spellEnd"/>
      <w:r w:rsidRPr="00F831BD">
        <w:rPr>
          <w:rFonts w:ascii="Arial" w:eastAsia="Arial" w:hAnsi="Arial" w:cs="Arial"/>
        </w:rPr>
        <w:t xml:space="preserve">...”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, 9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хэсгийн</w:t>
      </w:r>
      <w:proofErr w:type="spellEnd"/>
      <w:r w:rsidRPr="00F831BD">
        <w:rPr>
          <w:rFonts w:ascii="Arial" w:eastAsia="Arial" w:hAnsi="Arial" w:cs="Arial"/>
        </w:rPr>
        <w:t xml:space="preserve"> “.</w:t>
      </w:r>
      <w:proofErr w:type="spellStart"/>
      <w:r w:rsidRPr="00F831BD">
        <w:rPr>
          <w:rFonts w:ascii="Arial" w:eastAsia="Arial" w:hAnsi="Arial" w:cs="Arial"/>
        </w:rPr>
        <w:t>төлөөлөлтай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үгийг</w:t>
      </w:r>
      <w:proofErr w:type="spellEnd"/>
      <w:r w:rsidRPr="00F831BD">
        <w:rPr>
          <w:rFonts w:ascii="Arial" w:eastAsia="Arial" w:hAnsi="Arial" w:cs="Arial"/>
        </w:rPr>
        <w:t xml:space="preserve"> “.</w:t>
      </w:r>
      <w:proofErr w:type="spellStart"/>
      <w:r w:rsidRPr="00F831BD">
        <w:rPr>
          <w:rFonts w:ascii="Arial" w:eastAsia="Arial" w:hAnsi="Arial" w:cs="Arial"/>
        </w:rPr>
        <w:t>төлөөлөлтэй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, 10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7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хэсгийн</w:t>
      </w:r>
      <w:proofErr w:type="spellEnd"/>
      <w:r w:rsidRPr="00F831BD">
        <w:rPr>
          <w:rFonts w:ascii="Arial" w:eastAsia="Arial" w:hAnsi="Arial" w:cs="Arial"/>
        </w:rPr>
        <w:t xml:space="preserve"> “.</w:t>
      </w:r>
      <w:proofErr w:type="spellStart"/>
      <w:r w:rsidRPr="00F831BD">
        <w:rPr>
          <w:rFonts w:ascii="Arial" w:eastAsia="Arial" w:hAnsi="Arial" w:cs="Arial"/>
        </w:rPr>
        <w:t>баг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үгийг</w:t>
      </w:r>
      <w:proofErr w:type="spellEnd"/>
      <w:r w:rsidRPr="00F831BD">
        <w:rPr>
          <w:rFonts w:ascii="Arial" w:eastAsia="Arial" w:hAnsi="Arial" w:cs="Arial"/>
        </w:rPr>
        <w:t xml:space="preserve"> “...</w:t>
      </w:r>
      <w:proofErr w:type="spellStart"/>
      <w:r w:rsidRPr="00F831BD">
        <w:rPr>
          <w:rFonts w:ascii="Arial" w:eastAsia="Arial" w:hAnsi="Arial" w:cs="Arial"/>
        </w:rPr>
        <w:t>бага</w:t>
      </w:r>
      <w:proofErr w:type="spellEnd"/>
      <w:r w:rsidRPr="00F831BD">
        <w:rPr>
          <w:rFonts w:ascii="Arial" w:eastAsia="Arial" w:hAnsi="Arial" w:cs="Arial"/>
        </w:rPr>
        <w:t xml:space="preserve">...”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, 11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2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хэсгийн</w:t>
      </w:r>
      <w:proofErr w:type="spellEnd"/>
      <w:r w:rsidRPr="00F831BD">
        <w:rPr>
          <w:rFonts w:ascii="Arial" w:eastAsia="Arial" w:hAnsi="Arial" w:cs="Arial"/>
        </w:rPr>
        <w:t xml:space="preserve"> “.</w:t>
      </w:r>
      <w:proofErr w:type="spellStart"/>
      <w:r w:rsidRPr="00F831BD">
        <w:rPr>
          <w:rFonts w:ascii="Arial" w:eastAsia="Arial" w:hAnsi="Arial" w:cs="Arial"/>
        </w:rPr>
        <w:t>комис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үгийг</w:t>
      </w:r>
      <w:proofErr w:type="spellEnd"/>
      <w:r w:rsidRPr="00F831BD">
        <w:rPr>
          <w:rFonts w:ascii="Arial" w:eastAsia="Arial" w:hAnsi="Arial" w:cs="Arial"/>
        </w:rPr>
        <w:t xml:space="preserve"> “.</w:t>
      </w:r>
      <w:proofErr w:type="spellStart"/>
      <w:r w:rsidRPr="00F831BD">
        <w:rPr>
          <w:rFonts w:ascii="Arial" w:eastAsia="Arial" w:hAnsi="Arial" w:cs="Arial"/>
        </w:rPr>
        <w:t>комисс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өөрчлөх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>.</w:t>
      </w:r>
    </w:p>
    <w:p w14:paraId="5E7CB2BE" w14:textId="77777777" w:rsidR="00F831BD" w:rsidRPr="00F831BD" w:rsidRDefault="00F831BD" w:rsidP="00F831BD">
      <w:pPr>
        <w:keepNext/>
        <w:keepLines/>
        <w:widowControl w:val="0"/>
        <w:numPr>
          <w:ilvl w:val="1"/>
          <w:numId w:val="29"/>
        </w:numPr>
        <w:tabs>
          <w:tab w:val="left" w:pos="486"/>
        </w:tabs>
        <w:spacing w:after="0" w:line="240" w:lineRule="auto"/>
        <w:jc w:val="both"/>
        <w:outlineLvl w:val="1"/>
        <w:rPr>
          <w:rFonts w:ascii="Arial" w:eastAsia="Arial" w:hAnsi="Arial" w:cs="Arial"/>
          <w:b/>
          <w:bCs/>
        </w:rPr>
      </w:pPr>
      <w:bookmarkStart w:id="62" w:name="bookmark87"/>
      <w:bookmarkStart w:id="63" w:name="bookmark86"/>
      <w:r w:rsidRPr="00F831BD">
        <w:rPr>
          <w:rFonts w:ascii="Arial" w:eastAsia="Arial" w:hAnsi="Arial" w:cs="Arial"/>
          <w:b/>
          <w:bCs/>
        </w:rPr>
        <w:t>“</w:t>
      </w:r>
      <w:proofErr w:type="spellStart"/>
      <w:r w:rsidRPr="00F831BD">
        <w:rPr>
          <w:rFonts w:ascii="Arial" w:eastAsia="Arial" w:hAnsi="Arial" w:cs="Arial"/>
          <w:b/>
          <w:bCs/>
        </w:rPr>
        <w:t>Хүлээн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зөвшөөрөгдөх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байдал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” </w:t>
      </w:r>
      <w:proofErr w:type="spellStart"/>
      <w:r w:rsidRPr="00F831BD">
        <w:rPr>
          <w:rFonts w:ascii="Arial" w:eastAsia="Arial" w:hAnsi="Arial" w:cs="Arial"/>
          <w:b/>
          <w:bCs/>
        </w:rPr>
        <w:t>шалгуур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үзүүлэлтээр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үнэлсэн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байдал</w:t>
      </w:r>
      <w:bookmarkEnd w:id="62"/>
      <w:bookmarkEnd w:id="63"/>
      <w:proofErr w:type="spellEnd"/>
    </w:p>
    <w:p w14:paraId="70E205B4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тогтоомжийн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этгээдүүдэд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хүлээлгэсэн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ахуйн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салбарт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хүндрэл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хүлээн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зөвшөөрөгдөх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сонгож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хүлээн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зөвшөөрөгдөх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судалгааг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>. “</w:t>
      </w:r>
      <w:proofErr w:type="spellStart"/>
      <w:r w:rsidRPr="00F831BD">
        <w:rPr>
          <w:rFonts w:ascii="Arial" w:eastAsia="Arial" w:hAnsi="Arial" w:cs="Arial"/>
        </w:rPr>
        <w:t>Хүлээн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зөвшөөрөгдөх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хүрээнд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3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, 5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, 7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“...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...”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томьёоны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зохицуулалтад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хийж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хүлээн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зөвшөөрөгдөх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үзүүлэлтэд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нийцэж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дүгнэлт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өгсөн</w:t>
      </w:r>
      <w:proofErr w:type="spellEnd"/>
      <w:r w:rsidRPr="00F831BD">
        <w:rPr>
          <w:rFonts w:ascii="Arial" w:eastAsia="Arial" w:hAnsi="Arial" w:cs="Arial"/>
        </w:rPr>
        <w:t>.</w:t>
      </w:r>
    </w:p>
    <w:p w14:paraId="2A01ACB3" w14:textId="77777777" w:rsidR="00F831BD" w:rsidRPr="00F831BD" w:rsidRDefault="00F831BD" w:rsidP="00F831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440" w:line="240" w:lineRule="auto"/>
        <w:ind w:left="1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3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Иргэд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түүнд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өлсгөлөн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суулт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илэрхийлж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болно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мөрдөх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суртахуун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онолын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хувьд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хүлээн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зөвшөөрөхгүй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</w:p>
    <w:p w14:paraId="1D4B0E7E" w14:textId="77777777" w:rsidR="00F831BD" w:rsidRPr="00F831BD" w:rsidRDefault="00F831BD" w:rsidP="00F831BD">
      <w:pPr>
        <w:widowControl w:val="0"/>
        <w:spacing w:line="254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зохицуулалтад</w:t>
      </w:r>
      <w:proofErr w:type="spellEnd"/>
      <w:r w:rsidRPr="00F831BD">
        <w:rPr>
          <w:rFonts w:ascii="Arial" w:eastAsia="Arial" w:hAnsi="Arial" w:cs="Arial"/>
        </w:rPr>
        <w:t xml:space="preserve"> 1994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>”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зохицуулснаас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ялгаатай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өлсгөлөн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суултыг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зохицуулжээ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 w:type="page"/>
      </w:r>
    </w:p>
    <w:p w14:paraId="6377CBD7" w14:textId="77777777" w:rsidR="00F831BD" w:rsidRPr="00F831BD" w:rsidRDefault="00F831BD" w:rsidP="00F831BD">
      <w:pPr>
        <w:widowControl w:val="0"/>
        <w:numPr>
          <w:ilvl w:val="0"/>
          <w:numId w:val="30"/>
        </w:numPr>
        <w:tabs>
          <w:tab w:val="left" w:pos="1019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lastRenderedPageBreak/>
        <w:t>Өлсгөлөн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зарлах</w:t>
      </w:r>
      <w:proofErr w:type="spellEnd"/>
    </w:p>
    <w:p w14:paraId="05D3EFAB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Өлсгөлөн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оюун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санааны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чадавхтай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дурын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хүнлэг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янз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асуудлаар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дарамт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шахалт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хүчирхийлэлгүй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эсэргүүцлийн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хэлбэрээр</w:t>
      </w:r>
      <w:proofErr w:type="spellEnd"/>
      <w:r w:rsidRPr="00F831BD">
        <w:rPr>
          <w:rFonts w:ascii="Arial" w:eastAsia="Arial" w:hAnsi="Arial" w:cs="Arial"/>
        </w:rPr>
        <w:t xml:space="preserve"> 72 </w:t>
      </w:r>
      <w:proofErr w:type="spellStart"/>
      <w:r w:rsidRPr="00F831BD">
        <w:rPr>
          <w:rFonts w:ascii="Arial" w:eastAsia="Arial" w:hAnsi="Arial" w:cs="Arial"/>
        </w:rPr>
        <w:t>цагаас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дээш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хугацаагаар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мацаг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барих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</w:t>
      </w:r>
      <w:proofErr w:type="spellEnd"/>
      <w:r w:rsidRPr="00F831BD">
        <w:rPr>
          <w:rFonts w:ascii="Arial" w:eastAsia="Arial" w:hAnsi="Arial" w:cs="Arial"/>
        </w:rPr>
        <w:t xml:space="preserve"> ю</w:t>
      </w:r>
      <w:hyperlink w:anchor="bookmark89" w:tooltip="Current Document">
        <w:r w:rsidRPr="00F831BD">
          <w:rPr>
            <w:rFonts w:ascii="Arial" w:eastAsia="Arial" w:hAnsi="Arial" w:cs="Arial"/>
          </w:rPr>
          <w:t>м</w:t>
        </w:r>
        <w:r w:rsidRPr="00F831BD">
          <w:rPr>
            <w:rFonts w:ascii="Arial" w:eastAsia="Arial" w:hAnsi="Arial" w:cs="Arial"/>
            <w:vertAlign w:val="superscript"/>
          </w:rPr>
          <w:t>34</w:t>
        </w:r>
        <w:r w:rsidRPr="00F831BD">
          <w:rPr>
            <w:rFonts w:ascii="Arial" w:eastAsia="Arial" w:hAnsi="Arial" w:cs="Arial"/>
          </w:rPr>
          <w:t>.</w:t>
        </w:r>
      </w:hyperlink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Өлсгөлөн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хүчирхийллийн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эсэргүүцлийн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оролцогчид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эсэргүүцлийн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үйлдэл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хэлбэрээр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мацаг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барих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эсвэл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буруутай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сэтгэгдэл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төрүүлэх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ихэвчлэн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бодлого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өөрчлөх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юм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Ихэнх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өлсгөлөн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зарлагчид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шингэн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хэрэглэх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боловч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хуурай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идэхгү</w:t>
      </w:r>
      <w:hyperlink w:anchor="bookmark33" w:tooltip="Current Document">
        <w:r w:rsidRPr="00F831BD">
          <w:rPr>
            <w:rFonts w:ascii="Arial" w:eastAsia="Arial" w:hAnsi="Arial" w:cs="Arial"/>
          </w:rPr>
          <w:t>й</w:t>
        </w:r>
        <w:proofErr w:type="spellEnd"/>
        <w:r w:rsidRPr="00F831BD">
          <w:rPr>
            <w:rFonts w:ascii="Arial" w:eastAsia="Arial" w:hAnsi="Arial" w:cs="Arial"/>
            <w:vertAlign w:val="superscript"/>
          </w:rPr>
          <w:footnoteReference w:id="34"/>
        </w:r>
        <w:r w:rsidRPr="00F831BD">
          <w:rPr>
            <w:rFonts w:ascii="Arial" w:eastAsia="Arial" w:hAnsi="Arial" w:cs="Arial"/>
          </w:rPr>
          <w:t>.</w:t>
        </w:r>
      </w:hyperlink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Өлсгөлөн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биш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хүчирхийллийн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эсэргүүцлийн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хэрэгсэл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юм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Хүчирхийлэлгүй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эсэргүүцэл</w:t>
      </w:r>
      <w:proofErr w:type="spellEnd"/>
      <w:r w:rsidRPr="00F831BD">
        <w:rPr>
          <w:rFonts w:ascii="Arial" w:eastAsia="Arial" w:hAnsi="Arial" w:cs="Arial"/>
        </w:rPr>
        <w:br/>
        <w:t xml:space="preserve">(^^К)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хүчирхийллийн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үйлдэл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заримдаа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эсэргүүцэл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нэрлэдэг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хүчирхийллээс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татгалзаж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бэлгэдлийн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эсэргүүцэл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иргэний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дуулгаваргүй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эдийн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засаг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хамтын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ажиллагаанаас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татгалзах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үйлдлийг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хийхийг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ойлгодо</w:t>
      </w:r>
      <w:hyperlink w:anchor="bookmark34" w:tooltip="Current Document">
        <w:r w:rsidRPr="00F831BD">
          <w:rPr>
            <w:rFonts w:ascii="Arial" w:eastAsia="Arial" w:hAnsi="Arial" w:cs="Arial"/>
          </w:rPr>
          <w:t>г</w:t>
        </w:r>
        <w:proofErr w:type="spellEnd"/>
        <w:r w:rsidRPr="00F831BD">
          <w:rPr>
            <w:rFonts w:ascii="Arial" w:eastAsia="Arial" w:hAnsi="Arial" w:cs="Arial"/>
            <w:vertAlign w:val="superscript"/>
          </w:rPr>
          <w:footnoteReference w:id="35"/>
        </w:r>
        <w:r w:rsidRPr="00F831BD">
          <w:rPr>
            <w:rFonts w:ascii="Arial" w:eastAsia="Arial" w:hAnsi="Arial" w:cs="Arial"/>
          </w:rPr>
          <w:t>.</w:t>
        </w:r>
      </w:hyperlink>
    </w:p>
    <w:p w14:paraId="2E9E3090" w14:textId="77777777" w:rsidR="00F831BD" w:rsidRPr="00F831BD" w:rsidRDefault="00F831BD" w:rsidP="00F831BD">
      <w:pPr>
        <w:widowControl w:val="0"/>
        <w:numPr>
          <w:ilvl w:val="0"/>
          <w:numId w:val="30"/>
        </w:numPr>
        <w:tabs>
          <w:tab w:val="left" w:pos="1038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Суулт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зарлах</w:t>
      </w:r>
      <w:proofErr w:type="spellEnd"/>
    </w:p>
    <w:p w14:paraId="05B9DC0F" w14:textId="77777777" w:rsidR="00F831BD" w:rsidRPr="00F831BD" w:rsidRDefault="00F831BD" w:rsidP="00F831BD">
      <w:pPr>
        <w:widowControl w:val="0"/>
        <w:spacing w:line="257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Суулт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ажил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хаялт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ихэвчлэн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үйлдвэр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төвлөрсөн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газарт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ажилладаг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байгуулалттай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бүлэг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ажилчид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өөрсдийн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дээр</w:t>
      </w:r>
      <w:proofErr w:type="spellEnd"/>
      <w:r w:rsidRPr="00F831BD">
        <w:rPr>
          <w:rFonts w:ascii="Arial" w:eastAsia="Arial" w:hAnsi="Arial" w:cs="Arial"/>
        </w:rPr>
        <w:t xml:space="preserve"> "</w:t>
      </w:r>
      <w:proofErr w:type="spellStart"/>
      <w:r w:rsidRPr="00F831BD">
        <w:rPr>
          <w:rFonts w:ascii="Arial" w:eastAsia="Arial" w:hAnsi="Arial" w:cs="Arial"/>
        </w:rPr>
        <w:t>сууж</w:t>
      </w:r>
      <w:proofErr w:type="spellEnd"/>
      <w:r w:rsidRPr="00F831BD">
        <w:rPr>
          <w:rFonts w:ascii="Arial" w:eastAsia="Arial" w:hAnsi="Arial" w:cs="Arial"/>
        </w:rPr>
        <w:t>"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зөвшөөрөлгүй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хаялт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иргэний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дуулгаваргүй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юм</w:t>
      </w:r>
      <w:proofErr w:type="spellEnd"/>
      <w:r w:rsidRPr="00F831BD">
        <w:rPr>
          <w:rFonts w:ascii="Arial" w:eastAsia="Arial" w:hAnsi="Arial" w:cs="Arial"/>
        </w:rPr>
        <w:t>.</w:t>
      </w:r>
    </w:p>
    <w:p w14:paraId="463BD376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тусгагдсан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өлсгөлөн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суулт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хоёулаа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агуулгаараа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хамааралгүй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Учир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өлсгөлөн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хүчирхийллийн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замаар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эсэргүүцэл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хамаардаг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суулт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хөдөлмөрийн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харилцааны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ажил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хаялт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эсэргүүцлийн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Тиймээс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агуулга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тохиромжгүй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Эсэргээрээ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Зорилгод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үзсэнээр</w:t>
      </w:r>
      <w:proofErr w:type="spellEnd"/>
      <w:r w:rsidRPr="00F831BD">
        <w:rPr>
          <w:rFonts w:ascii="Arial" w:eastAsia="Arial" w:hAnsi="Arial" w:cs="Arial"/>
        </w:rPr>
        <w:br/>
        <w:t>“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агуулга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тусгагдагдах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эсвэл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”-ы </w:t>
      </w:r>
      <w:proofErr w:type="spellStart"/>
      <w:r w:rsidRPr="00F831BD">
        <w:rPr>
          <w:rFonts w:ascii="Arial" w:eastAsia="Arial" w:hAnsi="Arial" w:cs="Arial"/>
        </w:rPr>
        <w:t>агуулга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нэмэгдэж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хуульчлагдах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>.</w:t>
      </w:r>
    </w:p>
    <w:p w14:paraId="002C2F90" w14:textId="77777777" w:rsidR="00F831BD" w:rsidRPr="00F831BD" w:rsidRDefault="00F831BD" w:rsidP="00F831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580" w:line="240" w:lineRule="auto"/>
        <w:ind w:left="140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мөрдөх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суртахууны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</w:p>
    <w:p w14:paraId="3A2944AF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байгуулахыг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1994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газрыг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доорх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харьцуулан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үзье</w:t>
      </w:r>
      <w:proofErr w:type="spellEnd"/>
      <w:r w:rsidRPr="00F831BD">
        <w:rPr>
          <w:rFonts w:ascii="Arial" w:eastAsia="Arial" w:hAnsi="Arial" w:cs="Arial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7"/>
        <w:gridCol w:w="3859"/>
        <w:gridCol w:w="3998"/>
      </w:tblGrid>
      <w:tr w:rsidR="00F831BD" w:rsidRPr="00F831BD" w14:paraId="7F55F0C3" w14:textId="77777777" w:rsidTr="0032675A">
        <w:trPr>
          <w:trHeight w:hRule="exact" w:val="1037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3CCF35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10"/>
                <w:szCs w:val="10"/>
                <w:lang w:val="mn-MN" w:eastAsia="mn-MN" w:bidi="mn-MN"/>
                <w14:ligatures w14:val="none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E6001E" w14:textId="77777777" w:rsidR="00F831BD" w:rsidRPr="00F831BD" w:rsidRDefault="00F831BD" w:rsidP="00F831B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  <w:b/>
                <w:bCs/>
              </w:rPr>
              <w:t>“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Олон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нийтийн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газар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үзэл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бодлоо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илэрхийлэх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эрхийн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тухай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/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шинэчилсэн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найруулга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>/”</w:t>
            </w:r>
            <w:r w:rsidRPr="00F831BD">
              <w:rPr>
                <w:rFonts w:ascii="Arial" w:eastAsia="Arial" w:hAnsi="Arial" w:cs="Arial"/>
                <w:b/>
                <w:bCs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хуулийн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төсөл</w:t>
            </w:r>
            <w:proofErr w:type="spellEnd"/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4CE6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  <w:b/>
                <w:bCs/>
              </w:rPr>
              <w:t xml:space="preserve">1994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оны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“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Жагсаал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цуглаан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хийх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журмын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тухай</w:t>
            </w:r>
            <w:proofErr w:type="spellEnd"/>
            <w:r w:rsidRPr="00F831BD">
              <w:rPr>
                <w:rFonts w:ascii="Arial" w:eastAsia="Arial" w:hAnsi="Arial" w:cs="Arial"/>
                <w:b/>
                <w:bCs/>
              </w:rPr>
              <w:t xml:space="preserve">” </w:t>
            </w:r>
            <w:proofErr w:type="spellStart"/>
            <w:r w:rsidRPr="00F831BD">
              <w:rPr>
                <w:rFonts w:ascii="Arial" w:eastAsia="Arial" w:hAnsi="Arial" w:cs="Arial"/>
                <w:b/>
                <w:bCs/>
              </w:rPr>
              <w:t>хууль</w:t>
            </w:r>
            <w:proofErr w:type="spellEnd"/>
          </w:p>
        </w:tc>
      </w:tr>
    </w:tbl>
    <w:p w14:paraId="1F02678C" w14:textId="77777777" w:rsidR="00F831BD" w:rsidRPr="00F831BD" w:rsidRDefault="00F831BD" w:rsidP="00F831BD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F831BD">
        <w:rPr>
          <w:rFonts w:ascii="Arial" w:eastAsia="Arial" w:hAnsi="Arial" w:cs="Arial"/>
          <w:sz w:val="20"/>
          <w:szCs w:val="20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7"/>
        <w:gridCol w:w="3859"/>
        <w:gridCol w:w="3998"/>
      </w:tblGrid>
      <w:tr w:rsidR="00F831BD" w:rsidRPr="00F831BD" w14:paraId="3F7523B2" w14:textId="77777777" w:rsidTr="0032675A">
        <w:trPr>
          <w:trHeight w:hRule="exact" w:val="371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4B1F54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lastRenderedPageBreak/>
              <w:t>Ижил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байдлаар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зохицуулсан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газрууд</w:t>
            </w:r>
            <w:proofErr w:type="spellEnd"/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FDBF91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Нисэх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онгоцны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буудал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төмөр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замын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өртөө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буудал</w:t>
            </w:r>
            <w:proofErr w:type="spellEnd"/>
          </w:p>
          <w:p w14:paraId="17AB06A7" w14:textId="77777777" w:rsidR="00F831BD" w:rsidRPr="00F831BD" w:rsidRDefault="00F831BD" w:rsidP="00F831BD">
            <w:pPr>
              <w:widowControl w:val="0"/>
              <w:tabs>
                <w:tab w:val="right" w:pos="1781"/>
                <w:tab w:val="left" w:pos="2107"/>
                <w:tab w:val="right" w:pos="3638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Төрийн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ордон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түүний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нутаг</w:t>
            </w:r>
            <w:proofErr w:type="spellEnd"/>
          </w:p>
          <w:p w14:paraId="172AFA94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дэвсгэр</w:t>
            </w:r>
            <w:proofErr w:type="spellEnd"/>
            <w:r w:rsidRPr="00F831BD">
              <w:rPr>
                <w:rFonts w:ascii="Arial" w:eastAsia="Arial" w:hAnsi="Arial" w:cs="Arial"/>
              </w:rPr>
              <w:t>;</w:t>
            </w:r>
          </w:p>
          <w:p w14:paraId="66DBC54C" w14:textId="77777777" w:rsidR="00F831BD" w:rsidRPr="00F831BD" w:rsidRDefault="00F831BD" w:rsidP="00F831BD">
            <w:pPr>
              <w:widowControl w:val="0"/>
              <w:tabs>
                <w:tab w:val="right" w:pos="1776"/>
                <w:tab w:val="right" w:pos="3629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Төрийн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тусгай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хамгаалалттай</w:t>
            </w:r>
            <w:proofErr w:type="spellEnd"/>
          </w:p>
          <w:p w14:paraId="182CE408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газар</w:t>
            </w:r>
            <w:proofErr w:type="spellEnd"/>
            <w:r w:rsidRPr="00F831BD">
              <w:rPr>
                <w:rFonts w:ascii="Arial" w:eastAsia="Arial" w:hAnsi="Arial" w:cs="Arial"/>
              </w:rPr>
              <w:t>;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4BE35" w14:textId="77777777" w:rsidR="00F831BD" w:rsidRPr="00F831BD" w:rsidRDefault="00F831BD" w:rsidP="00F831BD">
            <w:pPr>
              <w:widowControl w:val="0"/>
              <w:tabs>
                <w:tab w:val="left" w:pos="965"/>
                <w:tab w:val="left" w:pos="2093"/>
                <w:tab w:val="left" w:pos="3144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Нисэх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онгоцны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буудал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төмөр</w:t>
            </w:r>
            <w:proofErr w:type="spellEnd"/>
          </w:p>
          <w:p w14:paraId="3B71ACAE" w14:textId="77777777" w:rsidR="00F831BD" w:rsidRPr="00F831BD" w:rsidRDefault="00F831BD" w:rsidP="00F831BD">
            <w:pPr>
              <w:widowControl w:val="0"/>
              <w:tabs>
                <w:tab w:val="left" w:pos="1099"/>
                <w:tab w:val="left" w:pos="1891"/>
                <w:tab w:val="left" w:pos="2986"/>
              </w:tabs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замын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бүх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өртөө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буудал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</w:p>
          <w:p w14:paraId="12FA563F" w14:textId="77777777" w:rsidR="00F831BD" w:rsidRPr="00F831BD" w:rsidRDefault="00F831BD" w:rsidP="00F831BD">
            <w:pPr>
              <w:widowControl w:val="0"/>
              <w:spacing w:after="0" w:line="269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нийслэлийн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зорчигч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тээврийн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төв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буудал</w:t>
            </w:r>
            <w:proofErr w:type="spellEnd"/>
            <w:r w:rsidRPr="00F831BD">
              <w:rPr>
                <w:rFonts w:ascii="Arial" w:eastAsia="Arial" w:hAnsi="Arial" w:cs="Arial"/>
              </w:rPr>
              <w:t>;</w:t>
            </w:r>
          </w:p>
          <w:p w14:paraId="28CB69DB" w14:textId="77777777" w:rsidR="00F831BD" w:rsidRPr="00F831BD" w:rsidRDefault="00F831BD" w:rsidP="00F831BD">
            <w:pPr>
              <w:widowControl w:val="0"/>
              <w:tabs>
                <w:tab w:val="left" w:pos="1382"/>
                <w:tab w:val="right" w:pos="3754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Нийслэл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Улаанбаатар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хотын</w:t>
            </w:r>
            <w:proofErr w:type="spellEnd"/>
          </w:p>
          <w:p w14:paraId="1EA8CE87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Сүхбаатарын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талбайн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Төрийн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ордны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нутаг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дэвсгэрт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хамаарах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хэсэгт</w:t>
            </w:r>
            <w:proofErr w:type="spellEnd"/>
            <w:r w:rsidRPr="00F831BD">
              <w:rPr>
                <w:rFonts w:ascii="Arial" w:eastAsia="Arial" w:hAnsi="Arial" w:cs="Arial"/>
              </w:rPr>
              <w:t>;</w:t>
            </w:r>
          </w:p>
          <w:p w14:paraId="4D07CDF6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Цэрэг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цагдаагийн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болон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төрийн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хамгаалалтад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байгаа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газар</w:t>
            </w:r>
            <w:proofErr w:type="spellEnd"/>
            <w:r w:rsidRPr="00F831BD">
              <w:rPr>
                <w:rFonts w:ascii="Arial" w:eastAsia="Arial" w:hAnsi="Arial" w:cs="Arial"/>
              </w:rPr>
              <w:t>;</w:t>
            </w:r>
          </w:p>
        </w:tc>
      </w:tr>
      <w:tr w:rsidR="00F831BD" w:rsidRPr="00F831BD" w14:paraId="45A4EDD7" w14:textId="77777777" w:rsidTr="0032675A">
        <w:trPr>
          <w:trHeight w:hRule="exact" w:val="2549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E72887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Ялгаатай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байдлаар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зохицуулсан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газрууд</w:t>
            </w:r>
            <w:proofErr w:type="spellEnd"/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0A73BF" w14:textId="77777777" w:rsidR="00F831BD" w:rsidRPr="00F831BD" w:rsidRDefault="00F831BD" w:rsidP="00F831BD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Монгол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Улсын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хилийн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зурвас</w:t>
            </w:r>
            <w:proofErr w:type="spellEnd"/>
          </w:p>
          <w:p w14:paraId="320742C6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газар</w:t>
            </w:r>
            <w:proofErr w:type="spellEnd"/>
            <w:r w:rsidRPr="00F831BD">
              <w:rPr>
                <w:rFonts w:ascii="Arial" w:eastAsia="Arial" w:hAnsi="Arial" w:cs="Arial"/>
              </w:rPr>
              <w:t>;</w:t>
            </w:r>
          </w:p>
          <w:p w14:paraId="5B997E58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Хорих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анги</w:t>
            </w:r>
            <w:proofErr w:type="spellEnd"/>
            <w:r w:rsidRPr="00F831BD">
              <w:rPr>
                <w:rFonts w:ascii="Arial" w:eastAsia="Arial" w:hAnsi="Arial" w:cs="Arial"/>
              </w:rPr>
              <w:t>;</w:t>
            </w:r>
          </w:p>
          <w:p w14:paraId="2A90DCB2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Авто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замын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зорчих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хэсэг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гүүр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автомашины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зогсоол</w:t>
            </w:r>
            <w:proofErr w:type="spellEnd"/>
            <w:r w:rsidRPr="00F831BD">
              <w:rPr>
                <w:rFonts w:ascii="Arial" w:eastAsia="Arial" w:hAnsi="Arial" w:cs="Arial"/>
              </w:rPr>
              <w:t>;</w:t>
            </w:r>
          </w:p>
          <w:p w14:paraId="126F73A1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Түүх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соёлын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дурсгалт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зүйл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бүхий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байгууллага</w:t>
            </w:r>
            <w:proofErr w:type="spellEnd"/>
            <w:r w:rsidRPr="00F831BD">
              <w:rPr>
                <w:rFonts w:ascii="Arial" w:eastAsia="Arial" w:hAnsi="Arial" w:cs="Arial"/>
              </w:rPr>
              <w:t>;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AE98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Эмнэлгийн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байгууллага</w:t>
            </w:r>
            <w:proofErr w:type="spellEnd"/>
            <w:r w:rsidRPr="00F831BD">
              <w:rPr>
                <w:rFonts w:ascii="Arial" w:eastAsia="Arial" w:hAnsi="Arial" w:cs="Arial"/>
              </w:rPr>
              <w:t>;</w:t>
            </w:r>
          </w:p>
          <w:p w14:paraId="003DE586" w14:textId="77777777" w:rsidR="00F831BD" w:rsidRPr="00F831BD" w:rsidRDefault="00F831BD" w:rsidP="00F831BD">
            <w:pPr>
              <w:widowControl w:val="0"/>
              <w:tabs>
                <w:tab w:val="left" w:pos="3072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Олон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улсын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буюу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үндэсний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яармаг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үзэсгэлэн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зохион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байгуулж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байгаа</w:t>
            </w:r>
            <w:proofErr w:type="spellEnd"/>
            <w:r w:rsidRPr="00F831BD">
              <w:rPr>
                <w:rFonts w:ascii="Arial" w:eastAsia="Arial" w:hAnsi="Arial" w:cs="Arial"/>
              </w:rPr>
              <w:br/>
            </w:r>
            <w:proofErr w:type="spellStart"/>
            <w:r w:rsidRPr="00F831BD">
              <w:rPr>
                <w:rFonts w:ascii="Arial" w:eastAsia="Arial" w:hAnsi="Arial" w:cs="Arial"/>
              </w:rPr>
              <w:t>байгууллага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F831BD">
              <w:rPr>
                <w:rFonts w:ascii="Arial" w:eastAsia="Arial" w:hAnsi="Arial" w:cs="Arial"/>
              </w:rPr>
              <w:t>хот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суурин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газрын</w:t>
            </w:r>
            <w:proofErr w:type="spellEnd"/>
          </w:p>
          <w:p w14:paraId="619AF329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хүнсний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болон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барааны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зах</w:t>
            </w:r>
            <w:proofErr w:type="spellEnd"/>
            <w:r w:rsidRPr="00F831BD">
              <w:rPr>
                <w:rFonts w:ascii="Arial" w:eastAsia="Arial" w:hAnsi="Arial" w:cs="Arial"/>
              </w:rPr>
              <w:t>;</w:t>
            </w:r>
          </w:p>
          <w:p w14:paraId="106F4F8E" w14:textId="77777777" w:rsidR="00F831BD" w:rsidRPr="00F831BD" w:rsidRDefault="00F831BD" w:rsidP="00F831BD">
            <w:pPr>
              <w:widowControl w:val="0"/>
              <w:tabs>
                <w:tab w:val="left" w:pos="1090"/>
                <w:tab w:val="left" w:pos="2664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00F831BD">
              <w:rPr>
                <w:rFonts w:ascii="Arial" w:eastAsia="Arial" w:hAnsi="Arial" w:cs="Arial"/>
              </w:rPr>
              <w:t>-</w:t>
            </w:r>
            <w:proofErr w:type="spellStart"/>
            <w:r w:rsidRPr="00F831BD">
              <w:rPr>
                <w:rFonts w:ascii="Arial" w:eastAsia="Arial" w:hAnsi="Arial" w:cs="Arial"/>
              </w:rPr>
              <w:t>Радио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телевизийн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нэвтрүүлэг</w:t>
            </w:r>
            <w:proofErr w:type="spellEnd"/>
          </w:p>
          <w:p w14:paraId="194BAC6A" w14:textId="77777777" w:rsidR="00F831BD" w:rsidRPr="00F831BD" w:rsidRDefault="00F831BD" w:rsidP="00F831BD">
            <w:pPr>
              <w:widowControl w:val="0"/>
              <w:tabs>
                <w:tab w:val="left" w:pos="1358"/>
                <w:tab w:val="left" w:pos="3110"/>
              </w:tabs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явуулдаг</w:t>
            </w:r>
            <w:proofErr w:type="spellEnd"/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байгууллага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  <w:r w:rsidRPr="00F831BD">
              <w:rPr>
                <w:rFonts w:ascii="Arial" w:eastAsia="Arial" w:hAnsi="Arial" w:cs="Arial"/>
              </w:rPr>
              <w:tab/>
            </w:r>
            <w:proofErr w:type="spellStart"/>
            <w:r w:rsidRPr="00F831BD">
              <w:rPr>
                <w:rFonts w:ascii="Arial" w:eastAsia="Arial" w:hAnsi="Arial" w:cs="Arial"/>
              </w:rPr>
              <w:t>аймаг</w:t>
            </w:r>
            <w:proofErr w:type="spellEnd"/>
            <w:r w:rsidRPr="00F831BD">
              <w:rPr>
                <w:rFonts w:ascii="Arial" w:eastAsia="Arial" w:hAnsi="Arial" w:cs="Arial"/>
              </w:rPr>
              <w:t>,</w:t>
            </w:r>
          </w:p>
          <w:p w14:paraId="07223055" w14:textId="77777777" w:rsidR="00F831BD" w:rsidRPr="00F831BD" w:rsidRDefault="00F831BD" w:rsidP="00F831BD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831BD">
              <w:rPr>
                <w:rFonts w:ascii="Arial" w:eastAsia="Arial" w:hAnsi="Arial" w:cs="Arial"/>
              </w:rPr>
              <w:t>нийслэл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дэх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төв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холбооны</w:t>
            </w:r>
            <w:proofErr w:type="spellEnd"/>
            <w:r w:rsidRPr="00F831B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831BD">
              <w:rPr>
                <w:rFonts w:ascii="Arial" w:eastAsia="Arial" w:hAnsi="Arial" w:cs="Arial"/>
              </w:rPr>
              <w:t>газар</w:t>
            </w:r>
            <w:proofErr w:type="spellEnd"/>
            <w:r w:rsidRPr="00F831BD">
              <w:rPr>
                <w:rFonts w:ascii="Arial" w:eastAsia="Arial" w:hAnsi="Arial" w:cs="Arial"/>
              </w:rPr>
              <w:t>;</w:t>
            </w:r>
          </w:p>
        </w:tc>
      </w:tr>
    </w:tbl>
    <w:p w14:paraId="63453D73" w14:textId="77777777" w:rsidR="00F831BD" w:rsidRPr="00F831BD" w:rsidRDefault="00F831BD" w:rsidP="00F831BD">
      <w:pPr>
        <w:widowControl w:val="0"/>
        <w:spacing w:after="419" w:line="1" w:lineRule="exact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mn-MN" w:eastAsia="mn-MN" w:bidi="mn-MN"/>
          <w14:ligatures w14:val="none"/>
        </w:rPr>
      </w:pPr>
    </w:p>
    <w:p w14:paraId="725357A4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 xml:space="preserve">1994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эмнэлгийн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яармаг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үзэсгэлэн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хот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суурин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газрын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барааны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радио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телевизийн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нэвтрүүлэг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явуулдаг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аймаг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нийслэл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хориглосон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байсныг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зөвшөөрсөн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025619E1" w14:textId="77777777" w:rsidR="00F831BD" w:rsidRPr="00F831BD" w:rsidRDefault="00F831BD" w:rsidP="00F831BD">
      <w:pPr>
        <w:widowControl w:val="0"/>
        <w:spacing w:after="28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Эмнэлгийн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хориглохгүй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16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6-т </w:t>
      </w:r>
      <w:proofErr w:type="spellStart"/>
      <w:r w:rsidRPr="00F831BD">
        <w:rPr>
          <w:rFonts w:ascii="Arial" w:eastAsia="Arial" w:hAnsi="Arial" w:cs="Arial"/>
        </w:rPr>
        <w:t>зааса</w:t>
      </w:r>
      <w:hyperlink w:anchor="bookmark35" w:tooltip="Current Document">
        <w:r w:rsidRPr="00F831BD">
          <w:rPr>
            <w:rFonts w:ascii="Arial" w:eastAsia="Arial" w:hAnsi="Arial" w:cs="Arial"/>
          </w:rPr>
          <w:t>н</w:t>
        </w:r>
        <w:proofErr w:type="spellEnd"/>
        <w:r w:rsidRPr="00F831BD">
          <w:rPr>
            <w:rFonts w:ascii="Arial" w:eastAsia="Arial" w:hAnsi="Arial" w:cs="Arial"/>
            <w:vertAlign w:val="superscript"/>
          </w:rPr>
          <w:footnoteReference w:id="36"/>
        </w:r>
        <w:r w:rsidRPr="00F831BD">
          <w:rPr>
            <w:rFonts w:ascii="Arial" w:eastAsia="Arial" w:hAnsi="Arial" w:cs="Arial"/>
          </w:rPr>
          <w:t xml:space="preserve"> </w:t>
        </w:r>
      </w:hyperlink>
      <w:proofErr w:type="spellStart"/>
      <w:r w:rsidRPr="00F831BD">
        <w:rPr>
          <w:rFonts w:ascii="Arial" w:eastAsia="Arial" w:hAnsi="Arial" w:cs="Arial"/>
        </w:rPr>
        <w:t>эрүүл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мэндээ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хамгаалуулах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эмнэлгийн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тусламж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зөрчигдөхөд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хүргэнэ</w:t>
      </w:r>
      <w:proofErr w:type="spellEnd"/>
      <w:r w:rsidRPr="00F831BD">
        <w:rPr>
          <w:rFonts w:ascii="Arial" w:eastAsia="Arial" w:hAnsi="Arial" w:cs="Arial"/>
        </w:rPr>
        <w:t xml:space="preserve">. 2011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сарын</w:t>
      </w:r>
      <w:proofErr w:type="spellEnd"/>
      <w:r w:rsidRPr="00F831BD">
        <w:rPr>
          <w:rFonts w:ascii="Arial" w:eastAsia="Arial" w:hAnsi="Arial" w:cs="Arial"/>
        </w:rPr>
        <w:t xml:space="preserve"> 5-ны </w:t>
      </w:r>
      <w:proofErr w:type="spellStart"/>
      <w:r w:rsidRPr="00F831BD">
        <w:rPr>
          <w:rFonts w:ascii="Arial" w:eastAsia="Arial" w:hAnsi="Arial" w:cs="Arial"/>
        </w:rPr>
        <w:t>өдөр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батлагдсан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Эрүүл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мэндийн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3.1.4-т “</w:t>
      </w:r>
      <w:proofErr w:type="spellStart"/>
      <w:r w:rsidRPr="00F831BD">
        <w:rPr>
          <w:rFonts w:ascii="Arial" w:eastAsia="Arial" w:hAnsi="Arial" w:cs="Arial"/>
        </w:rPr>
        <w:t>эмнэлгийн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>”-</w:t>
      </w:r>
      <w:proofErr w:type="spellStart"/>
      <w:r w:rsidRPr="00F831BD">
        <w:rPr>
          <w:rFonts w:ascii="Arial" w:eastAsia="Arial" w:hAnsi="Arial" w:cs="Arial"/>
        </w:rPr>
        <w:t>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амд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эрүүл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мэндийн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тусламж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үйлчилгээ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чиг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этгээдийг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тодорхойлсон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эмнэлгийн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байгуулбал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алдагдах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магадлалтай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Мальдивын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Бүгд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Найрамдах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24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6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зааснаар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Хэрэв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цугларалт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эмнэлгийн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ойролцоо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явагдах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эмнэлгийн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хилийн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хана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бүрээс</w:t>
      </w:r>
      <w:proofErr w:type="spellEnd"/>
      <w:r w:rsidRPr="00F831BD">
        <w:rPr>
          <w:rFonts w:ascii="Arial" w:eastAsia="Arial" w:hAnsi="Arial" w:cs="Arial"/>
        </w:rPr>
        <w:t xml:space="preserve"> 50 </w:t>
      </w:r>
      <w:proofErr w:type="spellStart"/>
      <w:r w:rsidRPr="00F831BD">
        <w:rPr>
          <w:rFonts w:ascii="Arial" w:eastAsia="Arial" w:hAnsi="Arial" w:cs="Arial"/>
        </w:rPr>
        <w:t>фут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зайд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байрлах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талбайг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бүрдүүлнэ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хуульчилсан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байдаг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Тиймээс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эмнэлгийн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эмнэлэгт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хэвтэж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өвчтнүүдийн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эмнэлгийн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тусламж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эмчлүүлэх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зөрчиж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 w:type="page"/>
      </w:r>
    </w:p>
    <w:p w14:paraId="3C2B8469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lastRenderedPageBreak/>
        <w:t>Одоогийн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Авто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зорчих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гүүр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автомашины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зогсоол</w:t>
      </w:r>
      <w:proofErr w:type="spellEnd"/>
      <w:r w:rsidRPr="00F831BD">
        <w:rPr>
          <w:rFonts w:ascii="Arial" w:eastAsia="Arial" w:hAnsi="Arial" w:cs="Arial"/>
        </w:rPr>
        <w:t>”-д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Гэвч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байгуулагдсан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цуглаанууд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бүгд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авто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зорчих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заримдаа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гүүр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автомашины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зогсоолыг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үргэлжлэх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гардаг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Тиймээс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зөрчигдөх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магадлалтай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Өөрөөр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байгуулагдаж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нийтлэг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жишигт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нийцэхгүй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6C838869" w14:textId="77777777" w:rsidR="00F831BD" w:rsidRPr="00F831BD" w:rsidRDefault="00F831BD" w:rsidP="00F831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520" w:line="240" w:lineRule="auto"/>
        <w:ind w:left="1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“...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...”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агуулга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ижил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ойлгох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</w:p>
    <w:p w14:paraId="0D1513F1" w14:textId="77777777" w:rsidR="00F831BD" w:rsidRPr="00F831BD" w:rsidRDefault="00F831BD" w:rsidP="00F831BD">
      <w:pPr>
        <w:widowControl w:val="0"/>
        <w:spacing w:after="220" w:line="276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color w:val="050505"/>
        </w:rPr>
        <w:t>Жагсаал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, </w:t>
      </w:r>
      <w:proofErr w:type="spellStart"/>
      <w:r w:rsidRPr="00F831BD">
        <w:rPr>
          <w:rFonts w:ascii="Arial" w:eastAsia="Arial" w:hAnsi="Arial" w:cs="Arial"/>
          <w:color w:val="050505"/>
        </w:rPr>
        <w:t>цуглааныг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зохион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байгуулагчид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нь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энх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тайвныг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эрхэмлэсэн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санаа</w:t>
      </w:r>
      <w:proofErr w:type="spellEnd"/>
      <w:r w:rsidRPr="00F831BD">
        <w:rPr>
          <w:rFonts w:ascii="Arial" w:eastAsia="Arial" w:hAnsi="Arial" w:cs="Arial"/>
          <w:color w:val="050505"/>
        </w:rPr>
        <w:br/>
      </w:r>
      <w:proofErr w:type="spellStart"/>
      <w:r w:rsidRPr="00F831BD">
        <w:rPr>
          <w:rFonts w:ascii="Arial" w:eastAsia="Arial" w:hAnsi="Arial" w:cs="Arial"/>
          <w:color w:val="050505"/>
        </w:rPr>
        <w:t>зорилготой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байвал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жагсаал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, </w:t>
      </w:r>
      <w:proofErr w:type="spellStart"/>
      <w:r w:rsidRPr="00F831BD">
        <w:rPr>
          <w:rFonts w:ascii="Arial" w:eastAsia="Arial" w:hAnsi="Arial" w:cs="Arial"/>
          <w:color w:val="050505"/>
        </w:rPr>
        <w:t>цуглааныг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тайван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гэж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үзнэ</w:t>
      </w:r>
      <w:proofErr w:type="spellEnd"/>
      <w:r w:rsidRPr="00F831BD">
        <w:rPr>
          <w:rFonts w:ascii="Arial" w:eastAsia="Arial" w:hAnsi="Arial" w:cs="Arial"/>
          <w:color w:val="050505"/>
        </w:rPr>
        <w:t>. "</w:t>
      </w:r>
      <w:proofErr w:type="spellStart"/>
      <w:r w:rsidRPr="00F831BD">
        <w:rPr>
          <w:rFonts w:ascii="Arial" w:eastAsia="Arial" w:hAnsi="Arial" w:cs="Arial"/>
          <w:b/>
          <w:bCs/>
          <w:color w:val="050505"/>
        </w:rPr>
        <w:t>Энх</w:t>
      </w:r>
      <w:proofErr w:type="spellEnd"/>
      <w:r w:rsidRPr="00F831BD">
        <w:rPr>
          <w:rFonts w:ascii="Arial" w:eastAsia="Arial" w:hAnsi="Arial" w:cs="Arial"/>
          <w:b/>
          <w:bCs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  <w:color w:val="050505"/>
        </w:rPr>
        <w:t>тайван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" </w:t>
      </w:r>
      <w:r w:rsidRPr="00F831BD">
        <w:rPr>
          <w:rFonts w:ascii="Arial" w:eastAsia="Arial" w:hAnsi="Arial" w:cs="Arial"/>
        </w:rPr>
        <w:t>(</w:t>
      </w:r>
      <w:proofErr w:type="spellStart"/>
      <w:r w:rsidRPr="00F831BD">
        <w:rPr>
          <w:rFonts w:ascii="Arial" w:eastAsia="Arial" w:hAnsi="Arial" w:cs="Arial"/>
        </w:rPr>
        <w:t>анг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реасеГЫ</w:t>
      </w:r>
      <w:proofErr w:type="spellEnd"/>
      <w:r w:rsidRPr="00F831BD">
        <w:rPr>
          <w:rFonts w:ascii="Arial" w:eastAsia="Arial" w:hAnsi="Arial" w:cs="Arial"/>
        </w:rPr>
        <w:t xml:space="preserve">) </w:t>
      </w:r>
      <w:proofErr w:type="spellStart"/>
      <w:r w:rsidRPr="00F831BD">
        <w:rPr>
          <w:rFonts w:ascii="Arial" w:eastAsia="Arial" w:hAnsi="Arial" w:cs="Arial"/>
          <w:color w:val="050505"/>
        </w:rPr>
        <w:t>гэсэн</w:t>
      </w:r>
      <w:proofErr w:type="spellEnd"/>
      <w:r w:rsidRPr="00F831BD">
        <w:rPr>
          <w:rFonts w:ascii="Arial" w:eastAsia="Arial" w:hAnsi="Arial" w:cs="Arial"/>
          <w:color w:val="050505"/>
        </w:rPr>
        <w:br/>
      </w:r>
      <w:proofErr w:type="spellStart"/>
      <w:r w:rsidRPr="00F831BD">
        <w:rPr>
          <w:rFonts w:ascii="Arial" w:eastAsia="Arial" w:hAnsi="Arial" w:cs="Arial"/>
          <w:color w:val="050505"/>
        </w:rPr>
        <w:t>нэр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томьёо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нь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тухайн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жагсаал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, </w:t>
      </w:r>
      <w:proofErr w:type="spellStart"/>
      <w:r w:rsidRPr="00F831BD">
        <w:rPr>
          <w:rFonts w:ascii="Arial" w:eastAsia="Arial" w:hAnsi="Arial" w:cs="Arial"/>
          <w:color w:val="050505"/>
        </w:rPr>
        <w:t>цуглаанаас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дэвшүүлж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буй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үзэл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санаа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, </w:t>
      </w:r>
      <w:proofErr w:type="spellStart"/>
      <w:r w:rsidRPr="00F831BD">
        <w:rPr>
          <w:rFonts w:ascii="Arial" w:eastAsia="Arial" w:hAnsi="Arial" w:cs="Arial"/>
          <w:color w:val="050505"/>
        </w:rPr>
        <w:t>мэдэгдлийг</w:t>
      </w:r>
      <w:proofErr w:type="spellEnd"/>
      <w:r w:rsidRPr="00F831BD">
        <w:rPr>
          <w:rFonts w:ascii="Arial" w:eastAsia="Arial" w:hAnsi="Arial" w:cs="Arial"/>
          <w:color w:val="050505"/>
        </w:rPr>
        <w:br/>
      </w:r>
      <w:proofErr w:type="spellStart"/>
      <w:r w:rsidRPr="00F831BD">
        <w:rPr>
          <w:rFonts w:ascii="Arial" w:eastAsia="Arial" w:hAnsi="Arial" w:cs="Arial"/>
          <w:color w:val="050505"/>
        </w:rPr>
        <w:t>эсэргүүцэж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буй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хүмүүсийн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дургүйцлийг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хүргэж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болзошгүй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, </w:t>
      </w:r>
      <w:proofErr w:type="spellStart"/>
      <w:r w:rsidRPr="00F831BD">
        <w:rPr>
          <w:rFonts w:ascii="Arial" w:eastAsia="Arial" w:hAnsi="Arial" w:cs="Arial"/>
          <w:color w:val="050505"/>
        </w:rPr>
        <w:t>тэр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байтугай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гуравдагч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этгээдийн</w:t>
      </w:r>
      <w:proofErr w:type="spellEnd"/>
      <w:r w:rsidRPr="00F831BD">
        <w:rPr>
          <w:rFonts w:ascii="Arial" w:eastAsia="Arial" w:hAnsi="Arial" w:cs="Arial"/>
          <w:color w:val="050505"/>
        </w:rPr>
        <w:br/>
      </w:r>
      <w:proofErr w:type="spellStart"/>
      <w:r w:rsidRPr="00F831BD">
        <w:rPr>
          <w:rFonts w:ascii="Arial" w:eastAsia="Arial" w:hAnsi="Arial" w:cs="Arial"/>
          <w:color w:val="050505"/>
        </w:rPr>
        <w:t>үйл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ажиллагаанд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зориудаар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саад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учруулсан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үйлдлийг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багтаасан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гэж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тайлбарладаг</w:t>
      </w:r>
      <w:proofErr w:type="spellEnd"/>
      <w:r w:rsidRPr="00F831BD">
        <w:rPr>
          <w:rFonts w:ascii="Arial" w:eastAsia="Arial" w:hAnsi="Arial" w:cs="Arial"/>
          <w:color w:val="050505"/>
        </w:rPr>
        <w:t>.</w:t>
      </w:r>
    </w:p>
    <w:p w14:paraId="7CAAB853" w14:textId="77777777" w:rsidR="00F831BD" w:rsidRPr="00F831BD" w:rsidRDefault="00F831BD" w:rsidP="00F831BD">
      <w:pPr>
        <w:widowControl w:val="0"/>
        <w:spacing w:after="220" w:line="276" w:lineRule="auto"/>
        <w:ind w:firstLine="740"/>
        <w:jc w:val="both"/>
        <w:rPr>
          <w:rFonts w:ascii="Arial" w:eastAsia="Arial" w:hAnsi="Arial" w:cs="Arial"/>
          <w:sz w:val="14"/>
          <w:szCs w:val="14"/>
        </w:rPr>
      </w:pPr>
      <w:r w:rsidRPr="00F831BD">
        <w:rPr>
          <w:rFonts w:ascii="Arial" w:eastAsia="Arial" w:hAnsi="Arial" w:cs="Arial"/>
        </w:rPr>
        <w:t>”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механизм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ард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түмнээс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авсан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хүндэтгэх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хангах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хүлээдэг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үүргээ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биелүүлэхийн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тогтолцооныхоо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байгууллагуудыг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шударга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хүлээн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зөвшөөрөгдсөн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дээдэлж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ажиллахыг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шаардах</w:t>
      </w:r>
      <w:proofErr w:type="spellEnd"/>
      <w:r w:rsidRPr="00F831BD">
        <w:rPr>
          <w:rFonts w:ascii="Arial" w:eastAsia="Arial" w:hAnsi="Arial" w:cs="Arial"/>
        </w:rPr>
        <w:br/>
        <w:t>учиртай</w:t>
      </w:r>
      <w:hyperlink w:anchor="bookmark90" w:tooltip="Current Document">
        <w:r w:rsidRPr="00F831BD">
          <w:rPr>
            <w:rFonts w:ascii="Arial" w:eastAsia="Arial" w:hAnsi="Arial" w:cs="Arial"/>
          </w:rPr>
          <w:t>.</w:t>
        </w:r>
        <w:r w:rsidRPr="00F831BD">
          <w:rPr>
            <w:rFonts w:ascii="Arial" w:eastAsia="Arial" w:hAnsi="Arial" w:cs="Arial"/>
            <w:sz w:val="14"/>
            <w:szCs w:val="14"/>
          </w:rPr>
          <w:t xml:space="preserve">38 </w:t>
        </w:r>
      </w:hyperlink>
      <w:proofErr w:type="spellStart"/>
      <w:r w:rsidRPr="00F831BD">
        <w:rPr>
          <w:rFonts w:ascii="Arial" w:eastAsia="Arial" w:hAnsi="Arial" w:cs="Arial"/>
          <w:color w:val="050505"/>
        </w:rPr>
        <w:t>Үндсэн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эрхийн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хувьд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жагсаал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, </w:t>
      </w:r>
      <w:proofErr w:type="spellStart"/>
      <w:r w:rsidRPr="00F831BD">
        <w:rPr>
          <w:rFonts w:ascii="Arial" w:eastAsia="Arial" w:hAnsi="Arial" w:cs="Arial"/>
          <w:color w:val="050505"/>
        </w:rPr>
        <w:t>цуглаан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хийх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эрх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чөлөөг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аль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болох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дүрэм</w:t>
      </w:r>
      <w:proofErr w:type="spellEnd"/>
      <w:r w:rsidRPr="00F831BD">
        <w:rPr>
          <w:rFonts w:ascii="Arial" w:eastAsia="Arial" w:hAnsi="Arial" w:cs="Arial"/>
          <w:color w:val="050505"/>
        </w:rPr>
        <w:br/>
      </w:r>
      <w:proofErr w:type="spellStart"/>
      <w:r w:rsidRPr="00F831BD">
        <w:rPr>
          <w:rFonts w:ascii="Arial" w:eastAsia="Arial" w:hAnsi="Arial" w:cs="Arial"/>
          <w:color w:val="050505"/>
        </w:rPr>
        <w:t>журамгүйгээр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эдлэх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ёстой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бөгөөд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тайвнаар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жагсаж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, </w:t>
      </w:r>
      <w:proofErr w:type="spellStart"/>
      <w:r w:rsidRPr="00F831BD">
        <w:rPr>
          <w:rFonts w:ascii="Arial" w:eastAsia="Arial" w:hAnsi="Arial" w:cs="Arial"/>
          <w:color w:val="050505"/>
        </w:rPr>
        <w:t>цуглахыг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хүссэн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хэнээс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ч </w:t>
      </w:r>
      <w:proofErr w:type="spellStart"/>
      <w:r w:rsidRPr="00F831BD">
        <w:rPr>
          <w:rFonts w:ascii="Arial" w:eastAsia="Arial" w:hAnsi="Arial" w:cs="Arial"/>
          <w:color w:val="050505"/>
        </w:rPr>
        <w:t>зөвшөөрөл</w:t>
      </w:r>
      <w:proofErr w:type="spellEnd"/>
      <w:r w:rsidRPr="00F831BD">
        <w:rPr>
          <w:rFonts w:ascii="Arial" w:eastAsia="Arial" w:hAnsi="Arial" w:cs="Arial"/>
          <w:color w:val="050505"/>
        </w:rPr>
        <w:br/>
      </w:r>
      <w:proofErr w:type="spellStart"/>
      <w:r w:rsidRPr="00F831BD">
        <w:rPr>
          <w:rFonts w:ascii="Arial" w:eastAsia="Arial" w:hAnsi="Arial" w:cs="Arial"/>
          <w:color w:val="050505"/>
        </w:rPr>
        <w:t>шаарддаггүй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байх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ёстой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гэж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үздэг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. </w:t>
      </w:r>
      <w:proofErr w:type="spellStart"/>
      <w:r w:rsidRPr="00F831BD">
        <w:rPr>
          <w:rFonts w:ascii="Arial" w:eastAsia="Arial" w:hAnsi="Arial" w:cs="Arial"/>
          <w:color w:val="050505"/>
        </w:rPr>
        <w:t>Төр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тайван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цуглааныг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хамгаалах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үүргийнхээ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хүрээнд</w:t>
      </w:r>
      <w:proofErr w:type="spellEnd"/>
      <w:r w:rsidRPr="00F831BD">
        <w:rPr>
          <w:rFonts w:ascii="Arial" w:eastAsia="Arial" w:hAnsi="Arial" w:cs="Arial"/>
          <w:color w:val="050505"/>
        </w:rPr>
        <w:br/>
      </w:r>
      <w:proofErr w:type="spellStart"/>
      <w:r w:rsidRPr="00F831BD">
        <w:rPr>
          <w:rFonts w:ascii="Arial" w:eastAsia="Arial" w:hAnsi="Arial" w:cs="Arial"/>
          <w:color w:val="050505"/>
        </w:rPr>
        <w:t>хууль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, </w:t>
      </w:r>
      <w:proofErr w:type="spellStart"/>
      <w:r w:rsidRPr="00F831BD">
        <w:rPr>
          <w:rFonts w:ascii="Arial" w:eastAsia="Arial" w:hAnsi="Arial" w:cs="Arial"/>
          <w:color w:val="050505"/>
        </w:rPr>
        <w:t>дүрэм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гаргах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бол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зөвхөн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жагсаал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, </w:t>
      </w:r>
      <w:proofErr w:type="spellStart"/>
      <w:r w:rsidRPr="00F831BD">
        <w:rPr>
          <w:rFonts w:ascii="Arial" w:eastAsia="Arial" w:hAnsi="Arial" w:cs="Arial"/>
          <w:color w:val="050505"/>
        </w:rPr>
        <w:t>цуглаан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хийх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эрх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чөлөөг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бодитоор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эдлэх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, </w:t>
      </w:r>
      <w:proofErr w:type="spellStart"/>
      <w:r w:rsidRPr="00F831BD">
        <w:rPr>
          <w:rFonts w:ascii="Arial" w:eastAsia="Arial" w:hAnsi="Arial" w:cs="Arial"/>
          <w:color w:val="050505"/>
        </w:rPr>
        <w:t>хэт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хүнд</w:t>
      </w:r>
      <w:proofErr w:type="spellEnd"/>
      <w:r w:rsidRPr="00F831BD">
        <w:rPr>
          <w:rFonts w:ascii="Arial" w:eastAsia="Arial" w:hAnsi="Arial" w:cs="Arial"/>
          <w:color w:val="050505"/>
        </w:rPr>
        <w:br/>
      </w:r>
      <w:proofErr w:type="spellStart"/>
      <w:r w:rsidRPr="00F831BD">
        <w:rPr>
          <w:rFonts w:ascii="Arial" w:eastAsia="Arial" w:hAnsi="Arial" w:cs="Arial"/>
          <w:color w:val="050505"/>
        </w:rPr>
        <w:t>суртлын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зохицуулалтад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өртөхгүй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байхын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тулд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зохих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механизм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, </w:t>
      </w:r>
      <w:proofErr w:type="spellStart"/>
      <w:r w:rsidRPr="00F831BD">
        <w:rPr>
          <w:rFonts w:ascii="Arial" w:eastAsia="Arial" w:hAnsi="Arial" w:cs="Arial"/>
          <w:color w:val="050505"/>
        </w:rPr>
        <w:t>журмыг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бий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болгохоос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гадна</w:t>
      </w:r>
      <w:proofErr w:type="spellEnd"/>
      <w:r w:rsidRPr="00F831BD">
        <w:rPr>
          <w:rFonts w:ascii="Arial" w:eastAsia="Arial" w:hAnsi="Arial" w:cs="Arial"/>
          <w:color w:val="050505"/>
        </w:rPr>
        <w:br/>
      </w:r>
      <w:proofErr w:type="spellStart"/>
      <w:r w:rsidRPr="00F831BD">
        <w:rPr>
          <w:rFonts w:ascii="Arial" w:eastAsia="Arial" w:hAnsi="Arial" w:cs="Arial"/>
          <w:color w:val="050505"/>
        </w:rPr>
        <w:t>хууль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нь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олон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улсын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хүний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эрхийн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хууль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тогтоомжид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нийцсэн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байх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ёстой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бөгөөд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хууль</w:t>
      </w:r>
      <w:proofErr w:type="spellEnd"/>
      <w:r w:rsidRPr="00F831BD">
        <w:rPr>
          <w:rFonts w:ascii="Arial" w:eastAsia="Arial" w:hAnsi="Arial" w:cs="Arial"/>
          <w:color w:val="050505"/>
        </w:rPr>
        <w:br/>
      </w:r>
      <w:proofErr w:type="spellStart"/>
      <w:r w:rsidRPr="00F831BD">
        <w:rPr>
          <w:rFonts w:ascii="Arial" w:eastAsia="Arial" w:hAnsi="Arial" w:cs="Arial"/>
          <w:color w:val="050505"/>
        </w:rPr>
        <w:t>зөрчсөн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үйлдэлд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юуг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хамааруулах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, </w:t>
      </w:r>
      <w:proofErr w:type="spellStart"/>
      <w:r w:rsidRPr="00F831BD">
        <w:rPr>
          <w:rFonts w:ascii="Arial" w:eastAsia="Arial" w:hAnsi="Arial" w:cs="Arial"/>
          <w:color w:val="050505"/>
        </w:rPr>
        <w:t>зөрчлийн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үр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дагавар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ямар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байх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талаар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хангалттай</w:t>
      </w:r>
      <w:proofErr w:type="spellEnd"/>
      <w:r w:rsidRPr="00F831BD">
        <w:rPr>
          <w:rFonts w:ascii="Arial" w:eastAsia="Arial" w:hAnsi="Arial" w:cs="Arial"/>
          <w:color w:val="050505"/>
        </w:rPr>
        <w:br/>
      </w:r>
      <w:proofErr w:type="spellStart"/>
      <w:r w:rsidRPr="00F831BD">
        <w:rPr>
          <w:rFonts w:ascii="Arial" w:eastAsia="Arial" w:hAnsi="Arial" w:cs="Arial"/>
          <w:color w:val="050505"/>
        </w:rPr>
        <w:t>нарийвчлан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зохицуулсан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байх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ёстой</w:t>
      </w:r>
      <w:hyperlink w:anchor="bookmark91" w:tooltip="Current Document">
        <w:r w:rsidRPr="00F831BD">
          <w:rPr>
            <w:rFonts w:ascii="Arial" w:eastAsia="Arial" w:hAnsi="Arial" w:cs="Arial"/>
            <w:color w:val="050505"/>
          </w:rPr>
          <w:t>.</w:t>
        </w:r>
        <w:r w:rsidRPr="00F831BD">
          <w:rPr>
            <w:rFonts w:ascii="Arial" w:eastAsia="Arial" w:hAnsi="Arial" w:cs="Arial"/>
            <w:color w:val="050505"/>
            <w:sz w:val="14"/>
            <w:szCs w:val="14"/>
          </w:rPr>
          <w:t>39</w:t>
        </w:r>
      </w:hyperlink>
    </w:p>
    <w:p w14:paraId="3C6E35B3" w14:textId="77777777" w:rsidR="00F831BD" w:rsidRPr="00F831BD" w:rsidRDefault="00F831BD" w:rsidP="00F831BD">
      <w:pPr>
        <w:widowControl w:val="0"/>
        <w:spacing w:after="220" w:line="276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хуран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иргэдийн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алдагдуулахгүй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эмх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замбараагүй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үүсгэхгүй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хүчирхийлэл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халдлага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үймээн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самуун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дэгдээхгүй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, </w:t>
      </w:r>
      <w:proofErr w:type="spellStart"/>
      <w:r w:rsidRPr="00F831BD">
        <w:rPr>
          <w:rFonts w:ascii="Arial" w:eastAsia="Arial" w:hAnsi="Arial" w:cs="Arial"/>
          <w:color w:val="050505"/>
        </w:rPr>
        <w:t>хуулийн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хүрээнд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зохион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  <w:color w:val="050505"/>
        </w:rPr>
        <w:t>байгуулагдах</w:t>
      </w:r>
      <w:proofErr w:type="spellEnd"/>
      <w:r w:rsidRPr="00F831BD">
        <w:rPr>
          <w:rFonts w:ascii="Arial" w:eastAsia="Arial" w:hAnsi="Arial" w:cs="Arial"/>
          <w:color w:val="050505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санааг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илэрхийлдэг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хүрээлэн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орчин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тойронд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аливаа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шударга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үйлдэлд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санаа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ухаалаг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тайвнаар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ингэснээр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ойлголцол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дэмжлэгийг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болгож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чадна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6B0EDD15" w14:textId="77777777" w:rsidR="00F831BD" w:rsidRPr="00F831BD" w:rsidRDefault="00F831BD" w:rsidP="00F831BD">
      <w:pPr>
        <w:widowControl w:val="0"/>
        <w:spacing w:after="900" w:line="276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Чөлөөтэй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хуран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эвлэлдэн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чөлөөний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ардчилсан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нээлттэй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цөм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юм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Хувь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хүмүүс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бодол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үнэт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зүйлээрээ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нийлэн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нийтлэг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ашиг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сонирхлоо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хамтын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шаардах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хамгаалахад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чиглэсэн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иргэний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нэгэн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хүлээн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зөвшөөрдөг</w:t>
      </w:r>
      <w:proofErr w:type="spellEnd"/>
      <w:r w:rsidRPr="00F831BD">
        <w:rPr>
          <w:rFonts w:ascii="Arial" w:eastAsia="Arial" w:hAnsi="Arial" w:cs="Arial"/>
        </w:rPr>
        <w:t>.</w:t>
      </w:r>
    </w:p>
    <w:p w14:paraId="34444C4A" w14:textId="77777777" w:rsidR="00F831BD" w:rsidRPr="00F831BD" w:rsidRDefault="00F831BD" w:rsidP="00F831BD">
      <w:pPr>
        <w:widowControl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bookmarkStart w:id="67" w:name="bookmark90"/>
      <w:bookmarkStart w:id="68" w:name="bookmark91"/>
      <w:r w:rsidRPr="00F831BD">
        <w:rPr>
          <w:rFonts w:ascii="Arial" w:eastAsia="Arial" w:hAnsi="Arial" w:cs="Arial"/>
          <w:sz w:val="20"/>
          <w:szCs w:val="20"/>
          <w:vertAlign w:val="superscript"/>
        </w:rPr>
        <w:t>38</w:t>
      </w:r>
      <w:r w:rsidRPr="00F831B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831BD">
        <w:rPr>
          <w:rFonts w:ascii="Arial" w:eastAsia="Arial" w:hAnsi="Arial" w:cs="Arial"/>
          <w:sz w:val="20"/>
          <w:szCs w:val="20"/>
        </w:rPr>
        <w:t>Хүний</w:t>
      </w:r>
      <w:proofErr w:type="spellEnd"/>
      <w:r w:rsidRPr="00F831B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831BD">
        <w:rPr>
          <w:rFonts w:ascii="Arial" w:eastAsia="Arial" w:hAnsi="Arial" w:cs="Arial"/>
          <w:sz w:val="20"/>
          <w:szCs w:val="20"/>
        </w:rPr>
        <w:t>эрхийн</w:t>
      </w:r>
      <w:proofErr w:type="spellEnd"/>
      <w:r w:rsidRPr="00F831B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831BD">
        <w:rPr>
          <w:rFonts w:ascii="Arial" w:eastAsia="Arial" w:hAnsi="Arial" w:cs="Arial"/>
          <w:sz w:val="20"/>
          <w:szCs w:val="20"/>
        </w:rPr>
        <w:t>үндэсний</w:t>
      </w:r>
      <w:proofErr w:type="spellEnd"/>
      <w:r w:rsidRPr="00F831B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831BD">
        <w:rPr>
          <w:rFonts w:ascii="Arial" w:eastAsia="Arial" w:hAnsi="Arial" w:cs="Arial"/>
          <w:sz w:val="20"/>
          <w:szCs w:val="20"/>
        </w:rPr>
        <w:t>комисс</w:t>
      </w:r>
      <w:proofErr w:type="spellEnd"/>
      <w:r w:rsidRPr="00F831BD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831BD">
        <w:rPr>
          <w:rFonts w:ascii="Arial" w:eastAsia="Arial" w:hAnsi="Arial" w:cs="Arial"/>
          <w:sz w:val="20"/>
          <w:szCs w:val="20"/>
        </w:rPr>
        <w:t>Хүний</w:t>
      </w:r>
      <w:proofErr w:type="spellEnd"/>
      <w:r w:rsidRPr="00F831B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831BD">
        <w:rPr>
          <w:rFonts w:ascii="Arial" w:eastAsia="Arial" w:hAnsi="Arial" w:cs="Arial"/>
          <w:sz w:val="20"/>
          <w:szCs w:val="20"/>
        </w:rPr>
        <w:t>эрхийн</w:t>
      </w:r>
      <w:proofErr w:type="spellEnd"/>
      <w:r w:rsidRPr="00F831B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831BD">
        <w:rPr>
          <w:rFonts w:ascii="Arial" w:eastAsia="Arial" w:hAnsi="Arial" w:cs="Arial"/>
          <w:sz w:val="20"/>
          <w:szCs w:val="20"/>
        </w:rPr>
        <w:t>цуврал</w:t>
      </w:r>
      <w:proofErr w:type="spellEnd"/>
      <w:r w:rsidRPr="00F831B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831BD">
        <w:rPr>
          <w:rFonts w:ascii="Arial" w:eastAsia="Arial" w:hAnsi="Arial" w:cs="Arial"/>
          <w:sz w:val="20"/>
          <w:szCs w:val="20"/>
        </w:rPr>
        <w:t>нийтлэл</w:t>
      </w:r>
      <w:proofErr w:type="spellEnd"/>
      <w:r w:rsidRPr="00F831BD">
        <w:rPr>
          <w:rFonts w:ascii="Arial" w:eastAsia="Arial" w:hAnsi="Arial" w:cs="Arial"/>
          <w:sz w:val="20"/>
          <w:szCs w:val="20"/>
        </w:rPr>
        <w:t xml:space="preserve">, УБ., 2012 </w:t>
      </w:r>
      <w:proofErr w:type="spellStart"/>
      <w:r w:rsidRPr="00F831BD">
        <w:rPr>
          <w:rFonts w:ascii="Arial" w:eastAsia="Arial" w:hAnsi="Arial" w:cs="Arial"/>
          <w:sz w:val="20"/>
          <w:szCs w:val="20"/>
        </w:rPr>
        <w:t>он</w:t>
      </w:r>
      <w:proofErr w:type="spellEnd"/>
      <w:r w:rsidRPr="00F831BD">
        <w:rPr>
          <w:rFonts w:ascii="Arial" w:eastAsia="Arial" w:hAnsi="Arial" w:cs="Arial"/>
          <w:sz w:val="20"/>
          <w:szCs w:val="20"/>
        </w:rPr>
        <w:t xml:space="preserve">, 15 </w:t>
      </w:r>
      <w:proofErr w:type="spellStart"/>
      <w:r w:rsidRPr="00F831BD">
        <w:rPr>
          <w:rFonts w:ascii="Arial" w:eastAsia="Arial" w:hAnsi="Arial" w:cs="Arial"/>
          <w:sz w:val="20"/>
          <w:szCs w:val="20"/>
        </w:rPr>
        <w:t>дахь</w:t>
      </w:r>
      <w:proofErr w:type="spellEnd"/>
      <w:r w:rsidRPr="00F831B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831BD">
        <w:rPr>
          <w:rFonts w:ascii="Arial" w:eastAsia="Arial" w:hAnsi="Arial" w:cs="Arial"/>
          <w:sz w:val="20"/>
          <w:szCs w:val="20"/>
        </w:rPr>
        <w:t>тал</w:t>
      </w:r>
      <w:proofErr w:type="spellEnd"/>
      <w:r w:rsidRPr="00F831BD">
        <w:rPr>
          <w:rFonts w:ascii="Arial" w:eastAsia="Arial" w:hAnsi="Arial" w:cs="Arial"/>
          <w:sz w:val="20"/>
          <w:szCs w:val="20"/>
        </w:rPr>
        <w:t>.</w:t>
      </w:r>
      <w:bookmarkEnd w:id="67"/>
      <w:bookmarkEnd w:id="68"/>
    </w:p>
    <w:p w14:paraId="3B2F8ED2" w14:textId="77777777" w:rsidR="00F831BD" w:rsidRPr="00F831BD" w:rsidRDefault="00F831BD" w:rsidP="00F831BD">
      <w:pPr>
        <w:widowControl w:val="0"/>
        <w:spacing w:after="2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831BD">
        <w:rPr>
          <w:rFonts w:ascii="Arial" w:eastAsia="Arial" w:hAnsi="Arial" w:cs="Arial"/>
          <w:sz w:val="20"/>
          <w:szCs w:val="20"/>
          <w:vertAlign w:val="superscript"/>
        </w:rPr>
        <w:t>39</w:t>
      </w:r>
      <w:r w:rsidRPr="00F831BD">
        <w:rPr>
          <w:rFonts w:ascii="Arial" w:eastAsia="Arial" w:hAnsi="Arial" w:cs="Arial"/>
          <w:sz w:val="20"/>
          <w:szCs w:val="20"/>
        </w:rPr>
        <w:t xml:space="preserve"> О8СЕ/О^1НК, </w:t>
      </w:r>
      <w:proofErr w:type="spellStart"/>
      <w:r w:rsidRPr="00F831BD">
        <w:rPr>
          <w:rFonts w:ascii="Arial" w:eastAsia="Arial" w:hAnsi="Arial" w:cs="Arial"/>
          <w:sz w:val="20"/>
          <w:szCs w:val="20"/>
        </w:rPr>
        <w:t>СслйеНпез</w:t>
      </w:r>
      <w:proofErr w:type="spellEnd"/>
      <w:r w:rsidRPr="00F831B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831BD">
        <w:rPr>
          <w:rFonts w:ascii="Arial" w:eastAsia="Arial" w:hAnsi="Arial" w:cs="Arial"/>
          <w:sz w:val="20"/>
          <w:szCs w:val="20"/>
        </w:rPr>
        <w:t>оп</w:t>
      </w:r>
      <w:proofErr w:type="spellEnd"/>
      <w:r w:rsidRPr="00F831B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831BD">
        <w:rPr>
          <w:rFonts w:ascii="Arial" w:eastAsia="Arial" w:hAnsi="Arial" w:cs="Arial"/>
          <w:sz w:val="20"/>
          <w:szCs w:val="20"/>
        </w:rPr>
        <w:t>Егеебот</w:t>
      </w:r>
      <w:proofErr w:type="spellEnd"/>
      <w:r w:rsidRPr="00F831B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831BD">
        <w:rPr>
          <w:rFonts w:ascii="Arial" w:eastAsia="Arial" w:hAnsi="Arial" w:cs="Arial"/>
          <w:sz w:val="20"/>
          <w:szCs w:val="20"/>
        </w:rPr>
        <w:t>оТ</w:t>
      </w:r>
      <w:proofErr w:type="spellEnd"/>
      <w:r w:rsidRPr="00F831B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831BD">
        <w:rPr>
          <w:rFonts w:ascii="Arial" w:eastAsia="Arial" w:hAnsi="Arial" w:cs="Arial"/>
          <w:sz w:val="20"/>
          <w:szCs w:val="20"/>
        </w:rPr>
        <w:t>РеасеТи</w:t>
      </w:r>
      <w:proofErr w:type="spellEnd"/>
      <w:r w:rsidRPr="00F831BD">
        <w:rPr>
          <w:rFonts w:ascii="Arial" w:eastAsia="Arial" w:hAnsi="Arial" w:cs="Arial"/>
          <w:sz w:val="20"/>
          <w:szCs w:val="20"/>
        </w:rPr>
        <w:t xml:space="preserve">! </w:t>
      </w:r>
      <w:proofErr w:type="spellStart"/>
      <w:r w:rsidRPr="00F831BD">
        <w:rPr>
          <w:rFonts w:ascii="Arial" w:eastAsia="Arial" w:hAnsi="Arial" w:cs="Arial"/>
          <w:sz w:val="20"/>
          <w:szCs w:val="20"/>
        </w:rPr>
        <w:t>АззетЫу</w:t>
      </w:r>
      <w:proofErr w:type="spellEnd"/>
      <w:r w:rsidRPr="00F831BD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831BD">
        <w:rPr>
          <w:rFonts w:ascii="Arial" w:eastAsia="Arial" w:hAnsi="Arial" w:cs="Arial"/>
          <w:sz w:val="20"/>
          <w:szCs w:val="20"/>
        </w:rPr>
        <w:t>Шагзаи</w:t>
      </w:r>
      <w:proofErr w:type="spellEnd"/>
      <w:r w:rsidRPr="00F831BD">
        <w:rPr>
          <w:rFonts w:ascii="Arial" w:eastAsia="Arial" w:hAnsi="Arial" w:cs="Arial"/>
          <w:sz w:val="20"/>
          <w:szCs w:val="20"/>
        </w:rPr>
        <w:t>, 2007</w:t>
      </w:r>
      <w:r w:rsidRPr="00F831BD">
        <w:rPr>
          <w:rFonts w:ascii="Arial" w:eastAsia="Arial" w:hAnsi="Arial" w:cs="Arial"/>
        </w:rPr>
        <w:br w:type="page"/>
      </w:r>
    </w:p>
    <w:p w14:paraId="2A86E342" w14:textId="77777777" w:rsidR="00F831BD" w:rsidRPr="00F831BD" w:rsidRDefault="00F831BD" w:rsidP="00F831BD">
      <w:pPr>
        <w:widowControl w:val="0"/>
        <w:spacing w:line="276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lastRenderedPageBreak/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16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16-т </w:t>
      </w:r>
      <w:proofErr w:type="spellStart"/>
      <w:r w:rsidRPr="00F831BD">
        <w:rPr>
          <w:rFonts w:ascii="Arial" w:eastAsia="Arial" w:hAnsi="Arial" w:cs="Arial"/>
        </w:rPr>
        <w:t>зааснаар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итгэл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үнэмшилтэй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хэвлэн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нийтлэх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чөлөөтэй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хуулиар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тогтооно</w:t>
      </w:r>
      <w:proofErr w:type="spellEnd"/>
      <w:r w:rsidRPr="00F831BD">
        <w:rPr>
          <w:rFonts w:ascii="Arial" w:eastAsia="Arial" w:hAnsi="Arial" w:cs="Arial"/>
        </w:rPr>
        <w:t xml:space="preserve">;”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хуульчилсан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байдаг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Иймд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зохицуулж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буйтай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холбоотойгоор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өргөнөөр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ашигласан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13C93412" w14:textId="77777777" w:rsidR="00F831BD" w:rsidRPr="00F831BD" w:rsidRDefault="00F831BD" w:rsidP="00F831BD">
      <w:pPr>
        <w:widowControl w:val="0"/>
        <w:spacing w:line="276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>”-</w:t>
      </w:r>
      <w:proofErr w:type="spellStart"/>
      <w:r w:rsidRPr="00F831BD">
        <w:rPr>
          <w:rFonts w:ascii="Arial" w:eastAsia="Arial" w:hAnsi="Arial" w:cs="Arial"/>
        </w:rPr>
        <w:t>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</w:t>
      </w:r>
      <w:proofErr w:type="spellEnd"/>
      <w:r w:rsidRPr="00F831BD">
        <w:rPr>
          <w:rFonts w:ascii="Arial" w:eastAsia="Arial" w:hAnsi="Arial" w:cs="Arial"/>
        </w:rPr>
        <w:t xml:space="preserve"> 65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орсон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Гэвч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өлсгөлөн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суулт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зохицуулалтад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хамааруулахааргүй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зохицуулжээ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Өмнө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хэсгүүдэд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”-ы </w:t>
      </w:r>
      <w:proofErr w:type="spellStart"/>
      <w:r w:rsidRPr="00F831BD">
        <w:rPr>
          <w:rFonts w:ascii="Arial" w:eastAsia="Arial" w:hAnsi="Arial" w:cs="Arial"/>
        </w:rPr>
        <w:t>ойлголтод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өлсгөлөн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суулт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хамааралгүй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үзсэн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Тиймээс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>”-</w:t>
      </w:r>
      <w:proofErr w:type="spellStart"/>
      <w:r w:rsidRPr="00F831BD">
        <w:rPr>
          <w:rFonts w:ascii="Arial" w:eastAsia="Arial" w:hAnsi="Arial" w:cs="Arial"/>
        </w:rPr>
        <w:t>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өлсгөлөн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суулт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хувьд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хамаатуулахгүй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Хамааруулах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өлсгөлөн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суулт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зохицуулалтуудыг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сайтар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>.</w:t>
      </w:r>
    </w:p>
    <w:p w14:paraId="28DF48E5" w14:textId="77777777" w:rsidR="00F831BD" w:rsidRPr="00F831BD" w:rsidRDefault="00F831BD" w:rsidP="00F831BD">
      <w:pPr>
        <w:keepNext/>
        <w:keepLines/>
        <w:widowControl w:val="0"/>
        <w:numPr>
          <w:ilvl w:val="1"/>
          <w:numId w:val="29"/>
        </w:numPr>
        <w:tabs>
          <w:tab w:val="left" w:pos="486"/>
        </w:tabs>
        <w:spacing w:after="0" w:line="269" w:lineRule="auto"/>
        <w:jc w:val="both"/>
        <w:outlineLvl w:val="1"/>
        <w:rPr>
          <w:rFonts w:ascii="Arial" w:eastAsia="Arial" w:hAnsi="Arial" w:cs="Arial"/>
          <w:b/>
          <w:bCs/>
        </w:rPr>
      </w:pPr>
      <w:bookmarkStart w:id="69" w:name="bookmark93"/>
      <w:bookmarkStart w:id="70" w:name="bookmark92"/>
      <w:r w:rsidRPr="00F831BD">
        <w:rPr>
          <w:rFonts w:ascii="Arial" w:eastAsia="Arial" w:hAnsi="Arial" w:cs="Arial"/>
          <w:b/>
          <w:bCs/>
        </w:rPr>
        <w:t>“</w:t>
      </w:r>
      <w:proofErr w:type="spellStart"/>
      <w:r w:rsidRPr="00F831BD">
        <w:rPr>
          <w:rFonts w:ascii="Arial" w:eastAsia="Arial" w:hAnsi="Arial" w:cs="Arial"/>
          <w:b/>
          <w:bCs/>
        </w:rPr>
        <w:t>Харилцан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уялдаа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” </w:t>
      </w:r>
      <w:proofErr w:type="spellStart"/>
      <w:r w:rsidRPr="00F831BD">
        <w:rPr>
          <w:rFonts w:ascii="Arial" w:eastAsia="Arial" w:hAnsi="Arial" w:cs="Arial"/>
          <w:b/>
          <w:bCs/>
        </w:rPr>
        <w:t>шалгуур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үзүүлэлтээр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үнэлсэн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байдал</w:t>
      </w:r>
      <w:bookmarkEnd w:id="69"/>
      <w:bookmarkEnd w:id="70"/>
      <w:proofErr w:type="spellEnd"/>
    </w:p>
    <w:p w14:paraId="18FC2F11" w14:textId="77777777" w:rsidR="00F831BD" w:rsidRPr="00F831BD" w:rsidRDefault="00F831BD" w:rsidP="00F831BD">
      <w:pPr>
        <w:widowControl w:val="0"/>
        <w:spacing w:line="254" w:lineRule="auto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>“</w:t>
      </w:r>
      <w:proofErr w:type="spellStart"/>
      <w:r w:rsidRPr="00F831BD">
        <w:rPr>
          <w:rFonts w:ascii="Arial" w:eastAsia="Arial" w:hAnsi="Arial" w:cs="Arial"/>
        </w:rPr>
        <w:t>Харилцан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уялдаа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хоёр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асуултанд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хариулахыг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зорьсон</w:t>
      </w:r>
      <w:proofErr w:type="spellEnd"/>
      <w:r w:rsidRPr="00F831BD">
        <w:rPr>
          <w:rFonts w:ascii="Arial" w:eastAsia="Arial" w:hAnsi="Arial" w:cs="Arial"/>
        </w:rPr>
        <w:t>.</w:t>
      </w:r>
    </w:p>
    <w:p w14:paraId="1DA669A8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хэрэгслийг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хэрэглэж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үнэлснээр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тогтоомжийн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давхардал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хийдэл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зөрчлийг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тэдгээрийг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арилгаж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дотоод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уялдах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уялдаа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сайжруулна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хүрээнд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2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, 4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5, 6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, 10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1, 2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, 8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4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, 10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>, 10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9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, 3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, 7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3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>, 9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, 11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2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хэсгүүдийн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уялдаатай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эсэхэд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хийлээ</w:t>
      </w:r>
      <w:proofErr w:type="spellEnd"/>
      <w:r w:rsidRPr="00F831BD">
        <w:rPr>
          <w:rFonts w:ascii="Arial" w:eastAsia="Arial" w:hAnsi="Arial" w:cs="Arial"/>
        </w:rPr>
        <w:t>.</w:t>
      </w:r>
    </w:p>
    <w:p w14:paraId="14301AA4" w14:textId="77777777" w:rsidR="00F831BD" w:rsidRPr="00F831BD" w:rsidRDefault="00F831BD" w:rsidP="00F831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580" w:line="240" w:lineRule="auto"/>
        <w:ind w:left="1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2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хуулиудын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харилцаанд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хамаарах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</w:p>
    <w:p w14:paraId="147AB96E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2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тогтоомж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хамгаалагчийн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тэдгээртэй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нийцүүлэн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гаргасан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тогтоомжийн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актаас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бүрдэнэ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байдаг</w:t>
      </w:r>
      <w:proofErr w:type="spellEnd"/>
      <w:r w:rsidRPr="00F831BD">
        <w:rPr>
          <w:rFonts w:ascii="Arial" w:eastAsia="Arial" w:hAnsi="Arial" w:cs="Arial"/>
        </w:rPr>
        <w:t>.</w:t>
      </w:r>
    </w:p>
    <w:p w14:paraId="43287F1C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>“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хамгаалагчийн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тэдгээртэй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нийцүүлэн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гаргасан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тогтоомжийн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акт</w:t>
      </w:r>
      <w:proofErr w:type="spellEnd"/>
      <w:r w:rsidRPr="00F831BD">
        <w:rPr>
          <w:rFonts w:ascii="Arial" w:eastAsia="Arial" w:hAnsi="Arial" w:cs="Arial"/>
        </w:rPr>
        <w:t>”-</w:t>
      </w:r>
      <w:proofErr w:type="spellStart"/>
      <w:r w:rsidRPr="00F831BD">
        <w:rPr>
          <w:rFonts w:ascii="Arial" w:eastAsia="Arial" w:hAnsi="Arial" w:cs="Arial"/>
        </w:rPr>
        <w:t>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тогтоомж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Гэвч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Хурлаас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хамгаалагчийн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батлаагүй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Харин</w:t>
      </w:r>
      <w:proofErr w:type="spellEnd"/>
      <w:r w:rsidRPr="00F831BD">
        <w:rPr>
          <w:rFonts w:ascii="Arial" w:eastAsia="Arial" w:hAnsi="Arial" w:cs="Arial"/>
        </w:rPr>
        <w:t xml:space="preserve"> 2021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4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сарын</w:t>
      </w:r>
      <w:proofErr w:type="spellEnd"/>
      <w:r w:rsidRPr="00F831BD">
        <w:rPr>
          <w:rFonts w:ascii="Arial" w:eastAsia="Arial" w:hAnsi="Arial" w:cs="Arial"/>
        </w:rPr>
        <w:t xml:space="preserve"> 2-ны </w:t>
      </w:r>
      <w:proofErr w:type="spellStart"/>
      <w:r w:rsidRPr="00F831BD">
        <w:rPr>
          <w:rFonts w:ascii="Arial" w:eastAsia="Arial" w:hAnsi="Arial" w:cs="Arial"/>
        </w:rPr>
        <w:t>өдөр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хамгаалагчийн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батлагдсан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Тиймээс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2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хамаарах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биш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03A14053" w14:textId="77777777" w:rsidR="00F831BD" w:rsidRPr="00F831BD" w:rsidRDefault="00F831BD" w:rsidP="00F831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40" w:lineRule="auto"/>
        <w:ind w:left="1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4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5, 6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зөрчилдсөн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  <w:r w:rsidRPr="00F831BD">
        <w:rPr>
          <w:rFonts w:ascii="Arial" w:eastAsia="Arial" w:hAnsi="Arial" w:cs="Arial"/>
        </w:rPr>
        <w:br w:type="page"/>
      </w:r>
    </w:p>
    <w:p w14:paraId="5C2D59E3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lastRenderedPageBreak/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4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Адил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асуудлаар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адил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хугацаанд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газарт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эсхүл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адил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байгуулахыг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хязгаарлахгүй</w:t>
      </w:r>
      <w:proofErr w:type="spellEnd"/>
      <w:r w:rsidRPr="00F831BD">
        <w:rPr>
          <w:rFonts w:ascii="Arial" w:eastAsia="Arial" w:hAnsi="Arial" w:cs="Arial"/>
        </w:rPr>
        <w:t xml:space="preserve">.”, 6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асуудлын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сууринаас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хязгаарлахгүй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тодорхойлбол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адил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асуудлаар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адил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хугацаанд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газарт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эсхүл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адил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газарт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сууринаас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илэрхийлж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хязгаарлахгүй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агуулгатай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Гэсэн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хэдий</w:t>
      </w:r>
      <w:proofErr w:type="spellEnd"/>
      <w:r w:rsidRPr="00F831BD">
        <w:rPr>
          <w:rFonts w:ascii="Arial" w:eastAsia="Arial" w:hAnsi="Arial" w:cs="Arial"/>
        </w:rPr>
        <w:t xml:space="preserve"> ч </w:t>
      </w:r>
      <w:proofErr w:type="spellStart"/>
      <w:r w:rsidRPr="00F831BD">
        <w:rPr>
          <w:rFonts w:ascii="Arial" w:eastAsia="Arial" w:hAnsi="Arial" w:cs="Arial"/>
        </w:rPr>
        <w:t>ижил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агуулга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хоёр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тодорхойлжээ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Тодруулбал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зохицуулалтад</w:t>
      </w:r>
      <w:proofErr w:type="spellEnd"/>
      <w:r w:rsidRPr="00F831BD">
        <w:rPr>
          <w:rFonts w:ascii="Arial" w:eastAsia="Arial" w:hAnsi="Arial" w:cs="Arial"/>
        </w:rPr>
        <w:t xml:space="preserve"> “...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хязгаарлахгүй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нөгөө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зохицуулалтад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gramStart"/>
      <w:r w:rsidRPr="00F831BD">
        <w:rPr>
          <w:rFonts w:ascii="Arial" w:eastAsia="Arial" w:hAnsi="Arial" w:cs="Arial"/>
        </w:rPr>
        <w:t>....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proofErr w:type="gram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хязгаарлахгүй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гэжээ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Тиймээс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үүнийг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засаж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ижил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>.</w:t>
      </w:r>
    </w:p>
    <w:p w14:paraId="52DE39F9" w14:textId="77777777" w:rsidR="00F831BD" w:rsidRPr="00F831BD" w:rsidRDefault="00F831BD" w:rsidP="00F831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460" w:line="240" w:lineRule="auto"/>
        <w:ind w:left="1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10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1, 2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зөрчилдсөн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</w:p>
    <w:p w14:paraId="3262DD80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10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алба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байгуулагдах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занал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гарцаагүй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үзэх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үндэслэл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нотлогдсон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албадан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тараана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, 10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2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br/>
        <w:t>“</w:t>
      </w:r>
      <w:proofErr w:type="spellStart"/>
      <w:r w:rsidRPr="00F831BD">
        <w:rPr>
          <w:rFonts w:ascii="Arial" w:eastAsia="Arial" w:hAnsi="Arial" w:cs="Arial"/>
        </w:rPr>
        <w:t>Хуулиар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зорилгоор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байгуулагдсан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эсхүл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хориглоогүй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явцад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албадан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тараах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үндэслэл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болно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зохицуулжээ</w:t>
      </w:r>
      <w:proofErr w:type="spellEnd"/>
      <w:r w:rsidRPr="00F831BD">
        <w:rPr>
          <w:rFonts w:ascii="Arial" w:eastAsia="Arial" w:hAnsi="Arial" w:cs="Arial"/>
        </w:rPr>
        <w:t>.</w:t>
      </w:r>
    </w:p>
    <w:p w14:paraId="15D83B63" w14:textId="77777777" w:rsidR="00F831BD" w:rsidRPr="00F831BD" w:rsidRDefault="00F831BD" w:rsidP="00F831BD">
      <w:pPr>
        <w:widowControl w:val="0"/>
        <w:spacing w:line="254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Дээрх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хоёр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хоёулаа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албадан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тараах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үндэслэлийг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зохицуулснаараа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ижил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Тухайлбал</w:t>
      </w:r>
      <w:proofErr w:type="spellEnd"/>
      <w:r w:rsidRPr="00F831BD">
        <w:rPr>
          <w:rFonts w:ascii="Arial" w:eastAsia="Arial" w:hAnsi="Arial" w:cs="Arial"/>
        </w:rPr>
        <w:t>,</w:t>
      </w:r>
    </w:p>
    <w:p w14:paraId="236B0E2C" w14:textId="77777777" w:rsidR="00F831BD" w:rsidRPr="00F831BD" w:rsidRDefault="00F831BD" w:rsidP="00F831BD">
      <w:pPr>
        <w:widowControl w:val="0"/>
        <w:numPr>
          <w:ilvl w:val="0"/>
          <w:numId w:val="31"/>
        </w:numPr>
        <w:tabs>
          <w:tab w:val="left" w:pos="1076"/>
        </w:tabs>
        <w:spacing w:after="0" w:line="257" w:lineRule="auto"/>
        <w:ind w:left="110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байгуулагдах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занал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гарцаагүй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болсон</w:t>
      </w:r>
      <w:proofErr w:type="spellEnd"/>
      <w:r w:rsidRPr="00F831BD">
        <w:rPr>
          <w:rFonts w:ascii="Arial" w:eastAsia="Arial" w:hAnsi="Arial" w:cs="Arial"/>
        </w:rPr>
        <w:t>;</w:t>
      </w:r>
    </w:p>
    <w:p w14:paraId="5D0B7337" w14:textId="77777777" w:rsidR="00F831BD" w:rsidRPr="00F831BD" w:rsidRDefault="00F831BD" w:rsidP="00F831BD">
      <w:pPr>
        <w:widowControl w:val="0"/>
        <w:numPr>
          <w:ilvl w:val="0"/>
          <w:numId w:val="31"/>
        </w:numPr>
        <w:tabs>
          <w:tab w:val="left" w:pos="1076"/>
        </w:tabs>
        <w:spacing w:after="0" w:line="257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зорилгоор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байгуулагдсан</w:t>
      </w:r>
      <w:proofErr w:type="spellEnd"/>
      <w:r w:rsidRPr="00F831BD">
        <w:rPr>
          <w:rFonts w:ascii="Arial" w:eastAsia="Arial" w:hAnsi="Arial" w:cs="Arial"/>
        </w:rPr>
        <w:t>;</w:t>
      </w:r>
    </w:p>
    <w:p w14:paraId="1B4FFEE4" w14:textId="77777777" w:rsidR="00F831BD" w:rsidRPr="00F831BD" w:rsidRDefault="00F831BD" w:rsidP="00F831BD">
      <w:pPr>
        <w:widowControl w:val="0"/>
        <w:numPr>
          <w:ilvl w:val="0"/>
          <w:numId w:val="31"/>
        </w:numPr>
        <w:tabs>
          <w:tab w:val="left" w:pos="1076"/>
        </w:tabs>
        <w:spacing w:after="0" w:line="257" w:lineRule="auto"/>
        <w:ind w:left="110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Хориглоогүй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явцад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болсон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албадан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тараахаар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66F2389B" w14:textId="77777777" w:rsidR="00F831BD" w:rsidRPr="00F831BD" w:rsidRDefault="00F831BD" w:rsidP="00F831BD">
      <w:pPr>
        <w:widowControl w:val="0"/>
        <w:spacing w:line="254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ижил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үндэслэлийн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оруулан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зөрчлийг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757292F5" w14:textId="77777777" w:rsidR="00F831BD" w:rsidRPr="00F831BD" w:rsidRDefault="00F831BD" w:rsidP="00F831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460" w:line="240" w:lineRule="auto"/>
        <w:ind w:left="1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8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4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10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хэсэгтэй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давхардсан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</w:p>
    <w:p w14:paraId="477CBC7C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8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4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оролцогчдын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мэдээлэлтэй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оролцогчдын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ялгаатай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мэдэрч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түүнд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тохирсон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байгуулагч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оролцогчидтой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идэвхтэй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proofErr w:type="gram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 .</w:t>
      </w:r>
      <w:proofErr w:type="gram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, 10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Эмэгтэйчүүд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хөгжлийн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бэрхшээлтэй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хүүхэд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ахмад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настан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хүмүүстэй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онцлогт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тохирсон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харилцаа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үүсгэнэ</w:t>
      </w:r>
      <w:proofErr w:type="spellEnd"/>
      <w:r w:rsidRPr="00F831BD">
        <w:rPr>
          <w:rFonts w:ascii="Arial" w:eastAsia="Arial" w:hAnsi="Arial" w:cs="Arial"/>
        </w:rPr>
        <w:t xml:space="preserve">. 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зохицуулжээ</w:t>
      </w:r>
      <w:proofErr w:type="spellEnd"/>
      <w:r w:rsidRPr="00F831BD">
        <w:rPr>
          <w:rFonts w:ascii="Arial" w:eastAsia="Arial" w:hAnsi="Arial" w:cs="Arial"/>
        </w:rPr>
        <w:t>.</w:t>
      </w:r>
    </w:p>
    <w:p w14:paraId="1757C813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8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4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зааснаар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оролцогчдын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ялгаатай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мэдэрч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түүнд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тохирсон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авахыг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тусгажээ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Гэтэл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давтаж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агуулгыг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нарийвчилсан</w:t>
      </w:r>
      <w:proofErr w:type="spellEnd"/>
      <w:r w:rsidRPr="00F831BD">
        <w:rPr>
          <w:rFonts w:ascii="Arial" w:eastAsia="Arial" w:hAnsi="Arial" w:cs="Arial"/>
        </w:rPr>
        <w:br w:type="page"/>
      </w:r>
      <w:proofErr w:type="spellStart"/>
      <w:r w:rsidRPr="00F831BD">
        <w:rPr>
          <w:rFonts w:ascii="Arial" w:eastAsia="Arial" w:hAnsi="Arial" w:cs="Arial"/>
        </w:rPr>
        <w:lastRenderedPageBreak/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эмэгтэйчүүд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хөгжлийн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бэрхшээлтэй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хүүхэд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ахмад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настан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хүмүүстэй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онцлогт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тохирсон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үүсгэхээр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хуульчилжээ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Ийнхүү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давхардсан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залруулж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багтааж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эсвэл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нарийвчилсан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болох</w:t>
      </w:r>
      <w:proofErr w:type="spellEnd"/>
      <w:r w:rsidRPr="00F831BD">
        <w:rPr>
          <w:rFonts w:ascii="Arial" w:eastAsia="Arial" w:hAnsi="Arial" w:cs="Arial"/>
        </w:rPr>
        <w:t xml:space="preserve"> 10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хасах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>.</w:t>
      </w:r>
    </w:p>
    <w:p w14:paraId="1DA35161" w14:textId="77777777" w:rsidR="00F831BD" w:rsidRPr="00F831BD" w:rsidRDefault="00F831BD" w:rsidP="00F831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440" w:line="240" w:lineRule="auto"/>
        <w:ind w:left="1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7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3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орхигдуулсан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</w:p>
    <w:p w14:paraId="1D75ACDD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7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3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энэ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br/>
        <w:t xml:space="preserve">4-т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оролцогчдод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урьдчилан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анхааруулж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хангагдаагүй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даруй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мэдэгдэж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хэмжээ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саналыг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хүргүүлнэ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зохицуулжээ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зохицуулалтын</w:t>
      </w:r>
      <w:proofErr w:type="spellEnd"/>
      <w:r w:rsidRPr="00F831BD">
        <w:rPr>
          <w:rFonts w:ascii="Arial" w:eastAsia="Arial" w:hAnsi="Arial" w:cs="Arial"/>
        </w:rPr>
        <w:t xml:space="preserve"> “...</w:t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авах</w:t>
      </w:r>
      <w:proofErr w:type="spellEnd"/>
      <w:r w:rsidRPr="00F831BD">
        <w:rPr>
          <w:rFonts w:ascii="Arial" w:eastAsia="Arial" w:hAnsi="Arial" w:cs="Arial"/>
        </w:rPr>
        <w:t xml:space="preserve">...” </w:t>
      </w:r>
      <w:proofErr w:type="spellStart"/>
      <w:r w:rsidRPr="00F831BD">
        <w:rPr>
          <w:rFonts w:ascii="Arial" w:eastAsia="Arial" w:hAnsi="Arial" w:cs="Arial"/>
        </w:rPr>
        <w:t>гэдэг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Учир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нөхцөл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хангагдаагүй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тусгаагүй</w:t>
      </w:r>
      <w:proofErr w:type="spellEnd"/>
      <w:r w:rsidRPr="00F831BD">
        <w:rPr>
          <w:rFonts w:ascii="Arial" w:eastAsia="Arial" w:hAnsi="Arial" w:cs="Arial"/>
        </w:rPr>
        <w:t>.</w:t>
      </w:r>
    </w:p>
    <w:p w14:paraId="46755DB8" w14:textId="77777777" w:rsidR="00F831BD" w:rsidRPr="00F831BD" w:rsidRDefault="00F831BD" w:rsidP="00F831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440" w:line="240" w:lineRule="auto"/>
        <w:ind w:left="1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9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орхигдуулсан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</w:p>
    <w:p w14:paraId="1F9947F8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9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асуудлаарх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хариуцах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төлөөлөн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уулзах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жагсагчдын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төлөөлөлтэй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уулзах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мэдээлэл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өгөх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зэрэг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нийцүүлэн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холбогдох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авна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зохицуулалтын</w:t>
      </w:r>
      <w:proofErr w:type="spellEnd"/>
      <w:r w:rsidRPr="00F831BD">
        <w:rPr>
          <w:rFonts w:ascii="Arial" w:eastAsia="Arial" w:hAnsi="Arial" w:cs="Arial"/>
        </w:rPr>
        <w:t xml:space="preserve"> “...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</w:t>
      </w:r>
      <w:proofErr w:type="spellEnd"/>
      <w:r w:rsidRPr="00F831BD">
        <w:rPr>
          <w:rFonts w:ascii="Arial" w:eastAsia="Arial" w:hAnsi="Arial" w:cs="Arial"/>
        </w:rPr>
        <w:t xml:space="preserve">...”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болгож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Учир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байгууллагаас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төлөөлөн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уулзах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жагсагчдын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төлөөлөлтэй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уулзах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мэдээлэл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өгөх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566AACB1" w14:textId="77777777" w:rsidR="00F831BD" w:rsidRPr="00F831BD" w:rsidRDefault="00F831BD" w:rsidP="00F831BD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440" w:line="240" w:lineRule="auto"/>
        <w:ind w:left="1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11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2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чиг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давхардаж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  <w:r w:rsidRPr="00F831BD">
        <w:rPr>
          <w:rFonts w:ascii="Arial" w:eastAsia="Arial" w:hAnsi="Arial" w:cs="Arial"/>
        </w:rPr>
        <w:t>.</w:t>
      </w:r>
    </w:p>
    <w:p w14:paraId="556FD399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11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2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Иргэд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гомдол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мэдээллээ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удирдлага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дээд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шатны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албан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тушаалтан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комисс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шүүхэд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гаргах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эрхтэй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зохицуулалтад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комисс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маргааныг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шийдвэрлэхээр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тусгагджээ</w:t>
      </w:r>
      <w:proofErr w:type="spellEnd"/>
      <w:r w:rsidRPr="00F831BD">
        <w:rPr>
          <w:rFonts w:ascii="Arial" w:eastAsia="Arial" w:hAnsi="Arial" w:cs="Arial"/>
        </w:rPr>
        <w:t>.</w:t>
      </w:r>
    </w:p>
    <w:p w14:paraId="3E15717E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 xml:space="preserve">2020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1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сарын</w:t>
      </w:r>
      <w:proofErr w:type="spellEnd"/>
      <w:r w:rsidRPr="00F831BD">
        <w:rPr>
          <w:rFonts w:ascii="Arial" w:eastAsia="Arial" w:hAnsi="Arial" w:cs="Arial"/>
        </w:rPr>
        <w:t xml:space="preserve"> 23-ны </w:t>
      </w:r>
      <w:proofErr w:type="spellStart"/>
      <w:r w:rsidRPr="00F831BD">
        <w:rPr>
          <w:rFonts w:ascii="Arial" w:eastAsia="Arial" w:hAnsi="Arial" w:cs="Arial"/>
        </w:rPr>
        <w:t>өдөр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батлагдсан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комиссын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/</w:t>
      </w:r>
      <w:proofErr w:type="spellStart"/>
      <w:r w:rsidRPr="00F831BD">
        <w:rPr>
          <w:rFonts w:ascii="Arial" w:eastAsia="Arial" w:hAnsi="Arial" w:cs="Arial"/>
        </w:rPr>
        <w:t>Шинэчилсэн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найруулга</w:t>
      </w:r>
      <w:proofErr w:type="spellEnd"/>
      <w:r w:rsidRPr="00F831BD">
        <w:rPr>
          <w:rFonts w:ascii="Arial" w:eastAsia="Arial" w:hAnsi="Arial" w:cs="Arial"/>
        </w:rPr>
        <w:t xml:space="preserve">/”-д </w:t>
      </w:r>
      <w:proofErr w:type="spellStart"/>
      <w:r w:rsidRPr="00F831BD">
        <w:rPr>
          <w:rFonts w:ascii="Arial" w:eastAsia="Arial" w:hAnsi="Arial" w:cs="Arial"/>
        </w:rPr>
        <w:t>зааснаар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комисс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гэрээнд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хэрэгжилтэд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хяналт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тавьж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дэмжих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чиг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хараат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бие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юм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Мөн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7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зүйлд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зааснаар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комисс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чиг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үүргийг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гүйцэтгэдэг</w:t>
      </w:r>
      <w:proofErr w:type="spellEnd"/>
      <w:r w:rsidRPr="00F831BD">
        <w:rPr>
          <w:rFonts w:ascii="Arial" w:eastAsia="Arial" w:hAnsi="Arial" w:cs="Arial"/>
        </w:rPr>
        <w:t>.</w:t>
      </w:r>
    </w:p>
    <w:p w14:paraId="57AFD19A" w14:textId="77777777" w:rsidR="00F831BD" w:rsidRPr="00F831BD" w:rsidRDefault="00F831BD" w:rsidP="00F831BD">
      <w:pPr>
        <w:widowControl w:val="0"/>
        <w:numPr>
          <w:ilvl w:val="0"/>
          <w:numId w:val="32"/>
        </w:numPr>
        <w:tabs>
          <w:tab w:val="left" w:pos="922"/>
        </w:tabs>
        <w:spacing w:after="0" w:line="254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аливаа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санал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зөвлөмж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гаргаж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албан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тушаалтан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хүргүүлэх</w:t>
      </w:r>
      <w:proofErr w:type="spellEnd"/>
      <w:r w:rsidRPr="00F831BD">
        <w:rPr>
          <w:rFonts w:ascii="Arial" w:eastAsia="Arial" w:hAnsi="Arial" w:cs="Arial"/>
        </w:rPr>
        <w:t>;</w:t>
      </w:r>
      <w:r w:rsidRPr="00F831BD">
        <w:rPr>
          <w:rFonts w:ascii="Arial" w:eastAsia="Arial" w:hAnsi="Arial" w:cs="Arial"/>
        </w:rPr>
        <w:br w:type="page"/>
      </w:r>
    </w:p>
    <w:p w14:paraId="0F08F131" w14:textId="77777777" w:rsidR="00F831BD" w:rsidRPr="00F831BD" w:rsidRDefault="00F831BD" w:rsidP="00F831BD">
      <w:pPr>
        <w:widowControl w:val="0"/>
        <w:numPr>
          <w:ilvl w:val="0"/>
          <w:numId w:val="32"/>
        </w:numPr>
        <w:tabs>
          <w:tab w:val="left" w:pos="927"/>
        </w:tabs>
        <w:spacing w:after="0" w:line="257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lastRenderedPageBreak/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тогтоомж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захиргааны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шийдвэрийн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гэрээ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зарчимд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санал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гаргах</w:t>
      </w:r>
      <w:proofErr w:type="spellEnd"/>
      <w:r w:rsidRPr="00F831BD">
        <w:rPr>
          <w:rFonts w:ascii="Arial" w:eastAsia="Arial" w:hAnsi="Arial" w:cs="Arial"/>
        </w:rPr>
        <w:t>;</w:t>
      </w:r>
    </w:p>
    <w:p w14:paraId="65199C05" w14:textId="77777777" w:rsidR="00F831BD" w:rsidRPr="00F831BD" w:rsidRDefault="00F831BD" w:rsidP="00F831BD">
      <w:pPr>
        <w:widowControl w:val="0"/>
        <w:numPr>
          <w:ilvl w:val="0"/>
          <w:numId w:val="32"/>
        </w:numPr>
        <w:tabs>
          <w:tab w:val="left" w:pos="927"/>
        </w:tabs>
        <w:spacing w:after="0" w:line="257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гэрээнд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нэгдэн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соёрхон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санал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хүргүүлэх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Нэгдсэн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Үндэстний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Зөвлөл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гэрээний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хороодод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мэдээлэл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хүргүүлэх</w:t>
      </w:r>
      <w:proofErr w:type="spellEnd"/>
      <w:r w:rsidRPr="00F831BD">
        <w:rPr>
          <w:rFonts w:ascii="Arial" w:eastAsia="Arial" w:hAnsi="Arial" w:cs="Arial"/>
        </w:rPr>
        <w:t>;</w:t>
      </w:r>
    </w:p>
    <w:p w14:paraId="22836700" w14:textId="77777777" w:rsidR="00F831BD" w:rsidRPr="00F831BD" w:rsidRDefault="00F831BD" w:rsidP="00F831BD">
      <w:pPr>
        <w:widowControl w:val="0"/>
        <w:numPr>
          <w:ilvl w:val="0"/>
          <w:numId w:val="32"/>
        </w:numPr>
        <w:tabs>
          <w:tab w:val="left" w:pos="922"/>
        </w:tabs>
        <w:spacing w:after="0" w:line="257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хангахтай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холбогдсон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тогтоомжийг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боловсронгуй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болгох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саналаа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санаачлах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албан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тушаалтанд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уламжлах</w:t>
      </w:r>
      <w:proofErr w:type="spellEnd"/>
      <w:r w:rsidRPr="00F831BD">
        <w:rPr>
          <w:rFonts w:ascii="Arial" w:eastAsia="Arial" w:hAnsi="Arial" w:cs="Arial"/>
        </w:rPr>
        <w:t>;</w:t>
      </w:r>
    </w:p>
    <w:p w14:paraId="26133628" w14:textId="77777777" w:rsidR="00F831BD" w:rsidRPr="00F831BD" w:rsidRDefault="00F831BD" w:rsidP="00F831BD">
      <w:pPr>
        <w:widowControl w:val="0"/>
        <w:numPr>
          <w:ilvl w:val="0"/>
          <w:numId w:val="32"/>
        </w:numPr>
        <w:tabs>
          <w:tab w:val="left" w:pos="1546"/>
        </w:tabs>
        <w:spacing w:after="0" w:line="257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боловсролыг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дэмжих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түгээх</w:t>
      </w:r>
      <w:proofErr w:type="spellEnd"/>
      <w:r w:rsidRPr="00F831BD">
        <w:rPr>
          <w:rFonts w:ascii="Arial" w:eastAsia="Arial" w:hAnsi="Arial" w:cs="Arial"/>
        </w:rPr>
        <w:t>;</w:t>
      </w:r>
    </w:p>
    <w:p w14:paraId="4A115720" w14:textId="77777777" w:rsidR="00F831BD" w:rsidRPr="00F831BD" w:rsidRDefault="00F831BD" w:rsidP="00F831BD">
      <w:pPr>
        <w:widowControl w:val="0"/>
        <w:numPr>
          <w:ilvl w:val="0"/>
          <w:numId w:val="32"/>
        </w:numPr>
        <w:tabs>
          <w:tab w:val="left" w:pos="1546"/>
        </w:tabs>
        <w:spacing w:after="0" w:line="257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t>;</w:t>
      </w:r>
    </w:p>
    <w:p w14:paraId="1648421E" w14:textId="77777777" w:rsidR="00F831BD" w:rsidRPr="00F831BD" w:rsidRDefault="00F831BD" w:rsidP="00F831BD">
      <w:pPr>
        <w:widowControl w:val="0"/>
        <w:numPr>
          <w:ilvl w:val="0"/>
          <w:numId w:val="32"/>
        </w:numPr>
        <w:tabs>
          <w:tab w:val="left" w:pos="927"/>
        </w:tabs>
        <w:spacing w:after="0" w:line="254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иргэний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нийгэм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хэвлэл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мэдээллийн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хамтран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ажиллах</w:t>
      </w:r>
      <w:proofErr w:type="spellEnd"/>
      <w:r w:rsidRPr="00F831BD">
        <w:rPr>
          <w:rFonts w:ascii="Arial" w:eastAsia="Arial" w:hAnsi="Arial" w:cs="Arial"/>
        </w:rPr>
        <w:t>;</w:t>
      </w:r>
    </w:p>
    <w:p w14:paraId="6D1D240E" w14:textId="77777777" w:rsidR="00F831BD" w:rsidRPr="00F831BD" w:rsidRDefault="00F831BD" w:rsidP="00F831BD">
      <w:pPr>
        <w:widowControl w:val="0"/>
        <w:numPr>
          <w:ilvl w:val="0"/>
          <w:numId w:val="32"/>
        </w:numPr>
        <w:tabs>
          <w:tab w:val="left" w:pos="927"/>
        </w:tabs>
        <w:spacing w:after="0" w:line="257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эрдэм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судалгааны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ашгийн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төлөө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судалгаа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хийлгэх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тухайлсан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мэргэшсэн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шинжээч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томилж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дүгнэлт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гаргуулах</w:t>
      </w:r>
      <w:proofErr w:type="spellEnd"/>
      <w:r w:rsidRPr="00F831BD">
        <w:rPr>
          <w:rFonts w:ascii="Arial" w:eastAsia="Arial" w:hAnsi="Arial" w:cs="Arial"/>
        </w:rPr>
        <w:t>;</w:t>
      </w:r>
    </w:p>
    <w:p w14:paraId="11FD1EE8" w14:textId="77777777" w:rsidR="00F831BD" w:rsidRPr="00F831BD" w:rsidRDefault="00F831BD" w:rsidP="00F831BD">
      <w:pPr>
        <w:widowControl w:val="0"/>
        <w:numPr>
          <w:ilvl w:val="0"/>
          <w:numId w:val="32"/>
        </w:numPr>
        <w:tabs>
          <w:tab w:val="left" w:pos="922"/>
        </w:tabs>
        <w:spacing w:after="0" w:line="254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Жендэрийн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тэгш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тогтоомжийн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хэрэгжилтэд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хяналт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тавих</w:t>
      </w:r>
      <w:proofErr w:type="spellEnd"/>
      <w:r w:rsidRPr="00F831BD">
        <w:rPr>
          <w:rFonts w:ascii="Arial" w:eastAsia="Arial" w:hAnsi="Arial" w:cs="Arial"/>
        </w:rPr>
        <w:t>;</w:t>
      </w:r>
    </w:p>
    <w:p w14:paraId="36975A76" w14:textId="77777777" w:rsidR="00F831BD" w:rsidRPr="00F831BD" w:rsidRDefault="00F831BD" w:rsidP="00F831BD">
      <w:pPr>
        <w:widowControl w:val="0"/>
        <w:numPr>
          <w:ilvl w:val="0"/>
          <w:numId w:val="32"/>
        </w:numPr>
        <w:tabs>
          <w:tab w:val="left" w:pos="1546"/>
        </w:tabs>
        <w:spacing w:after="0" w:line="257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мэдээлэл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тогтоомжийн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хэрэгжилтэд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хяналт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тавих</w:t>
      </w:r>
      <w:proofErr w:type="spellEnd"/>
      <w:r w:rsidRPr="00F831BD">
        <w:rPr>
          <w:rFonts w:ascii="Arial" w:eastAsia="Arial" w:hAnsi="Arial" w:cs="Arial"/>
        </w:rPr>
        <w:t>;</w:t>
      </w:r>
    </w:p>
    <w:p w14:paraId="677632D6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  <w:sectPr w:rsidR="00F831BD" w:rsidRPr="00F831BD" w:rsidSect="00F831BD">
          <w:pgSz w:w="12240" w:h="15840"/>
          <w:pgMar w:top="1344" w:right="1400" w:bottom="1287" w:left="1404" w:header="916" w:footer="3" w:gutter="0"/>
          <w:cols w:space="720"/>
          <w:noEndnote/>
          <w:docGrid w:linePitch="360"/>
        </w:sectPr>
      </w:pPr>
      <w:proofErr w:type="spellStart"/>
      <w:r w:rsidRPr="00F831BD">
        <w:rPr>
          <w:rFonts w:ascii="Arial" w:eastAsia="Arial" w:hAnsi="Arial" w:cs="Arial"/>
        </w:rPr>
        <w:t>Дээрхээс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дүгнэвэл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комисс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аливаа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санал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зөвлөмж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гаргаж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албан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тушаалтан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хүргүүлэх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хангахтай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холбогдсон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тогтоомжийг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боловсронгуй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болгох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саналаа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санаачлах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албан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тушаалтанд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уламжлах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мэтчилэн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санал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зөвлөмж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гаргах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хүргүүлэх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уламжлах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чиг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үүргийг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хэрэгжүүлдэг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Өөрөөр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комисс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зөрчигдсөн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сэргээж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хэрэг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маргааныг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эцсийн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шийдвэрлэдэг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биш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юм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Харин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удирдлага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дээд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шатны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албан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тушаалтан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урдьчилан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шийдвэрлэх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ажиллагааны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журмаар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шүүх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маргааныг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эцсийн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шийдвэрлэдэг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учир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хоёр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гомдол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нэхэмжлэлийг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>.</w:t>
      </w:r>
    </w:p>
    <w:p w14:paraId="3C893101" w14:textId="77777777" w:rsidR="00F831BD" w:rsidRPr="00F831BD" w:rsidRDefault="00F831BD" w:rsidP="00F831BD">
      <w:pPr>
        <w:keepNext/>
        <w:keepLines/>
        <w:widowControl w:val="0"/>
        <w:jc w:val="both"/>
        <w:outlineLvl w:val="1"/>
        <w:rPr>
          <w:rFonts w:ascii="Arial" w:eastAsia="Arial" w:hAnsi="Arial" w:cs="Arial"/>
          <w:b/>
          <w:bCs/>
        </w:rPr>
      </w:pPr>
      <w:bookmarkStart w:id="71" w:name="bookmark96"/>
      <w:bookmarkStart w:id="72" w:name="bookmark95"/>
      <w:r w:rsidRPr="00F831BD">
        <w:rPr>
          <w:rFonts w:ascii="Arial" w:eastAsia="Arial" w:hAnsi="Arial" w:cs="Arial"/>
          <w:b/>
          <w:bCs/>
        </w:rPr>
        <w:lastRenderedPageBreak/>
        <w:t>ДӨРӨВ.ҮР ДҮНГ ҮНЭЛЖ, ЗӨВЛӨМЖ ӨГСӨН БАЙДАЛ</w:t>
      </w:r>
      <w:bookmarkEnd w:id="71"/>
      <w:bookmarkEnd w:id="72"/>
    </w:p>
    <w:p w14:paraId="7629D777" w14:textId="77777777" w:rsidR="00F831BD" w:rsidRPr="00F831BD" w:rsidRDefault="00F831BD" w:rsidP="00F831BD">
      <w:pPr>
        <w:widowControl w:val="0"/>
        <w:spacing w:line="254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үнэлэхдээ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үнэлж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дүгнэлээ</w:t>
      </w:r>
      <w:proofErr w:type="spellEnd"/>
      <w:r w:rsidRPr="00F831BD">
        <w:rPr>
          <w:rFonts w:ascii="Arial" w:eastAsia="Arial" w:hAnsi="Arial" w:cs="Arial"/>
        </w:rPr>
        <w:t>.</w:t>
      </w:r>
    </w:p>
    <w:p w14:paraId="3E3BE3D8" w14:textId="77777777" w:rsidR="00F831BD" w:rsidRPr="00F831BD" w:rsidRDefault="00F831BD" w:rsidP="00F831BD">
      <w:pPr>
        <w:keepNext/>
        <w:keepLines/>
        <w:widowControl w:val="0"/>
        <w:numPr>
          <w:ilvl w:val="1"/>
          <w:numId w:val="33"/>
        </w:numPr>
        <w:tabs>
          <w:tab w:val="left" w:pos="490"/>
        </w:tabs>
        <w:spacing w:after="0" w:line="240" w:lineRule="auto"/>
        <w:jc w:val="both"/>
        <w:outlineLvl w:val="1"/>
        <w:rPr>
          <w:rFonts w:ascii="Arial" w:eastAsia="Arial" w:hAnsi="Arial" w:cs="Arial"/>
          <w:b/>
          <w:bCs/>
        </w:rPr>
      </w:pPr>
      <w:bookmarkStart w:id="73" w:name="bookmark99"/>
      <w:bookmarkStart w:id="74" w:name="bookmark98"/>
      <w:proofErr w:type="spellStart"/>
      <w:r w:rsidRPr="00F831BD">
        <w:rPr>
          <w:rFonts w:ascii="Arial" w:eastAsia="Arial" w:hAnsi="Arial" w:cs="Arial"/>
          <w:b/>
          <w:bCs/>
        </w:rPr>
        <w:t>Үнэлэлт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, </w:t>
      </w:r>
      <w:proofErr w:type="spellStart"/>
      <w:r w:rsidRPr="00F831BD">
        <w:rPr>
          <w:rFonts w:ascii="Arial" w:eastAsia="Arial" w:hAnsi="Arial" w:cs="Arial"/>
          <w:b/>
          <w:bCs/>
        </w:rPr>
        <w:t>дүгнэлт</w:t>
      </w:r>
      <w:bookmarkEnd w:id="73"/>
      <w:bookmarkEnd w:id="74"/>
      <w:proofErr w:type="spellEnd"/>
    </w:p>
    <w:p w14:paraId="1AA0B9CD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 xml:space="preserve">1.Зорилгод </w:t>
      </w:r>
      <w:proofErr w:type="spellStart"/>
      <w:r w:rsidRPr="00F831BD">
        <w:rPr>
          <w:rFonts w:ascii="Arial" w:eastAsia="Arial" w:hAnsi="Arial" w:cs="Arial"/>
        </w:rPr>
        <w:t>хүрэх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хүрээнд</w:t>
      </w:r>
      <w:proofErr w:type="spellEnd"/>
      <w:r w:rsidRPr="00F831BD">
        <w:rPr>
          <w:rFonts w:ascii="Arial" w:eastAsia="Arial" w:hAnsi="Arial" w:cs="Arial"/>
        </w:rPr>
        <w:t>:</w:t>
      </w:r>
    </w:p>
    <w:p w14:paraId="2304A944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Зорилгод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зарим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16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16-т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чөлөөний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зохицуулалтын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дүгнэлтэд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хүрч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04DE6D99" w14:textId="77777777" w:rsidR="00F831BD" w:rsidRPr="00F831BD" w:rsidRDefault="00F831BD" w:rsidP="00F831BD">
      <w:pPr>
        <w:widowControl w:val="0"/>
        <w:numPr>
          <w:ilvl w:val="0"/>
          <w:numId w:val="34"/>
        </w:numPr>
        <w:tabs>
          <w:tab w:val="left" w:pos="927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ялгаатай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бүрэлдэхүүн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илрэх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төрөл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болдог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ойлголт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үүсэл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тодорхойлолт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зэргээс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харагдаж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Үүний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дагуу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нэгдэн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гэрээнүүдэд</w:t>
      </w:r>
      <w:proofErr w:type="spellEnd"/>
      <w:r w:rsidRPr="00F831BD">
        <w:rPr>
          <w:rFonts w:ascii="Arial" w:eastAsia="Arial" w:hAnsi="Arial" w:cs="Arial"/>
        </w:rPr>
        <w:t xml:space="preserve"> ч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баталгаажуулж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өгчээ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байгууллагуудын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судалгааны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тайлан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зөвлөмж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дотоодын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байгууллагууд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судлаачдын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судалгааны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тайлан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зөвлөмжүүдэд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авч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үзсэнээр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томьёогоор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хэрэглэгдэж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Дэлхийн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орнуудад</w:t>
      </w:r>
      <w:proofErr w:type="spellEnd"/>
      <w:r w:rsidRPr="00F831BD">
        <w:rPr>
          <w:rFonts w:ascii="Arial" w:eastAsia="Arial" w:hAnsi="Arial" w:cs="Arial"/>
        </w:rPr>
        <w:t xml:space="preserve"> ч </w:t>
      </w:r>
      <w:proofErr w:type="spellStart"/>
      <w:r w:rsidRPr="00F831BD">
        <w:rPr>
          <w:rFonts w:ascii="Arial" w:eastAsia="Arial" w:hAnsi="Arial" w:cs="Arial"/>
        </w:rPr>
        <w:t>мөн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адил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>”,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зохицуулж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Иймд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одоогийн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нэрлэсэн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болох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хэтэрхий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ерөнхий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тодорхойлсон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ойлголтын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хувьд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нэгтгэсэн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Гадаадын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орнуудын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тогтоомжуудыг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судлаж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үзвэл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мөн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агуулгаар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хуульчлан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тусгажээ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Тийм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учраас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ийнхүү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нэрлэж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гадна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хэлбэрүүдийг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сайтар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өгөх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Эсвэл</w:t>
      </w:r>
      <w:proofErr w:type="spellEnd"/>
      <w:r w:rsidRPr="00F831BD">
        <w:rPr>
          <w:rFonts w:ascii="Arial" w:eastAsia="Arial" w:hAnsi="Arial" w:cs="Arial"/>
        </w:rPr>
        <w:br/>
        <w:t>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агуулгыг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хадгалан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нэмэгдүүлэн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зайлшгүй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хуульчлах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хэлбэрүүдийг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тусгавал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нийцэхээр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641F3C87" w14:textId="77777777" w:rsidR="00F831BD" w:rsidRPr="00F831BD" w:rsidRDefault="00F831BD" w:rsidP="00F831BD">
      <w:pPr>
        <w:widowControl w:val="0"/>
        <w:numPr>
          <w:ilvl w:val="0"/>
          <w:numId w:val="34"/>
        </w:numPr>
        <w:tabs>
          <w:tab w:val="left" w:pos="922"/>
        </w:tabs>
        <w:spacing w:after="0" w:line="257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тусгагдсан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зарчмуудыг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дотоодын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зөвлөмж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дүгнэлт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судлаачдын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судалгааны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зэрэгт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тулгуурлан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судлахад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зарим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хүлээн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зөвшөөрөгдсөн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зарчмуудыг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</w:p>
    <w:p w14:paraId="1D61FEDB" w14:textId="77777777" w:rsidR="00F831BD" w:rsidRPr="00F831BD" w:rsidRDefault="00F831BD" w:rsidP="00F831BD">
      <w:pPr>
        <w:widowControl w:val="0"/>
        <w:numPr>
          <w:ilvl w:val="0"/>
          <w:numId w:val="34"/>
        </w:numPr>
        <w:tabs>
          <w:tab w:val="left" w:pos="927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 xml:space="preserve">1994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”-д </w:t>
      </w:r>
      <w:proofErr w:type="spellStart"/>
      <w:r w:rsidRPr="00F831BD">
        <w:rPr>
          <w:rFonts w:ascii="Arial" w:eastAsia="Arial" w:hAnsi="Arial" w:cs="Arial"/>
        </w:rPr>
        <w:t>гадаад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иргэн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харьяалалгүй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боломжгүй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зөвхөн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эрхтэй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байхаар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дотоодын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зөвлөмж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дүгнэлтээр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хүмүүсийн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тэгш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зөрчсөн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үзжээ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Тиймээс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гадаадын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харьяалалгүй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хуульчилж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баталгаажуулах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Гэхдээ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ийнхүү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анхаарахаас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гадна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хүмүүсийн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зорилгоор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 w:type="page"/>
      </w:r>
    </w:p>
    <w:p w14:paraId="537ADC0B" w14:textId="77777777" w:rsidR="00F831BD" w:rsidRPr="00F831BD" w:rsidRDefault="00F831BD" w:rsidP="00F831BD">
      <w:pPr>
        <w:widowControl w:val="0"/>
        <w:numPr>
          <w:ilvl w:val="0"/>
          <w:numId w:val="34"/>
        </w:numPr>
        <w:tabs>
          <w:tab w:val="left" w:pos="927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lastRenderedPageBreak/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4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8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оролцохыг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агуулгатай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захиргааны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акт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баталж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мөрдүүлэхийг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хориглоно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болохгүй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агуулгатай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Дээр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дурдсанаар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ийм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ороогүй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байсан</w:t>
      </w:r>
      <w:proofErr w:type="spellEnd"/>
      <w:r w:rsidRPr="00F831BD">
        <w:rPr>
          <w:rFonts w:ascii="Arial" w:eastAsia="Arial" w:hAnsi="Arial" w:cs="Arial"/>
        </w:rPr>
        <w:t xml:space="preserve"> ч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хязгаарлахад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тавигддаг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урьдчилсан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болохгүй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баримтлалтай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Тиймээс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агуулгад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нийцэхгүй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2B586C96" w14:textId="77777777" w:rsidR="00F831BD" w:rsidRPr="00F831BD" w:rsidRDefault="00F831BD" w:rsidP="00F831BD">
      <w:pPr>
        <w:widowControl w:val="0"/>
        <w:numPr>
          <w:ilvl w:val="0"/>
          <w:numId w:val="34"/>
        </w:numPr>
        <w:tabs>
          <w:tab w:val="left" w:pos="927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1994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8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8.3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адил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хэдий</w:t>
      </w:r>
      <w:proofErr w:type="spellEnd"/>
      <w:r w:rsidRPr="00F831BD">
        <w:rPr>
          <w:rFonts w:ascii="Arial" w:eastAsia="Arial" w:hAnsi="Arial" w:cs="Arial"/>
        </w:rPr>
        <w:br/>
        <w:t xml:space="preserve">ч 2017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нэмэлт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өөрчлөлттэй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ижил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агуулга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залруулга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байхгүй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өргөнөөр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бүрдүүлж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7A4A811E" w14:textId="77777777" w:rsidR="00F831BD" w:rsidRPr="00F831BD" w:rsidRDefault="00F831BD" w:rsidP="00F831BD">
      <w:pPr>
        <w:widowControl w:val="0"/>
        <w:numPr>
          <w:ilvl w:val="0"/>
          <w:numId w:val="34"/>
        </w:numPr>
        <w:tabs>
          <w:tab w:val="left" w:pos="927"/>
        </w:tabs>
        <w:spacing w:after="0" w:line="257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эрхтэй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хамтад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16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br/>
        <w:t xml:space="preserve">16-т </w:t>
      </w:r>
      <w:proofErr w:type="spellStart"/>
      <w:r w:rsidRPr="00F831BD">
        <w:rPr>
          <w:rFonts w:ascii="Arial" w:eastAsia="Arial" w:hAnsi="Arial" w:cs="Arial"/>
        </w:rPr>
        <w:t>нийцэхгүй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болгож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юм</w:t>
      </w:r>
      <w:proofErr w:type="spellEnd"/>
      <w:r w:rsidRPr="00F831BD">
        <w:rPr>
          <w:rFonts w:ascii="Arial" w:eastAsia="Arial" w:hAnsi="Arial" w:cs="Arial"/>
        </w:rPr>
        <w:t>.</w:t>
      </w:r>
    </w:p>
    <w:p w14:paraId="174858CF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 xml:space="preserve">2.Практикт </w:t>
      </w:r>
      <w:proofErr w:type="spellStart"/>
      <w:r w:rsidRPr="00F831BD">
        <w:rPr>
          <w:rFonts w:ascii="Arial" w:eastAsia="Arial" w:hAnsi="Arial" w:cs="Arial"/>
        </w:rPr>
        <w:t>хэрэгжих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хүрээнд</w:t>
      </w:r>
      <w:proofErr w:type="spellEnd"/>
      <w:r w:rsidRPr="00F831BD">
        <w:rPr>
          <w:rFonts w:ascii="Arial" w:eastAsia="Arial" w:hAnsi="Arial" w:cs="Arial"/>
        </w:rPr>
        <w:t>:</w:t>
      </w:r>
    </w:p>
    <w:p w14:paraId="4D83A8E2" w14:textId="77777777" w:rsidR="00F831BD" w:rsidRPr="00F831BD" w:rsidRDefault="00F831BD" w:rsidP="00F831BD">
      <w:pPr>
        <w:widowControl w:val="0"/>
        <w:spacing w:line="257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Практикт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хэрэгжих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мэдэгдэл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байгуулалттай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сонгон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хийсэн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дүгнэлтэд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4EF2BBF8" w14:textId="77777777" w:rsidR="00F831BD" w:rsidRPr="00F831BD" w:rsidRDefault="00F831BD" w:rsidP="00F831BD">
      <w:pPr>
        <w:widowControl w:val="0"/>
        <w:numPr>
          <w:ilvl w:val="0"/>
          <w:numId w:val="35"/>
        </w:numPr>
        <w:tabs>
          <w:tab w:val="left" w:pos="918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6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6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мэдэгдлийг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хүлээн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өдрийн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дотор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байгуулагчаас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асуудлыг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тодруулж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болох</w:t>
      </w:r>
      <w:proofErr w:type="spellEnd"/>
      <w:r w:rsidRPr="00F831BD">
        <w:rPr>
          <w:rFonts w:ascii="Arial" w:eastAsia="Arial" w:hAnsi="Arial" w:cs="Arial"/>
        </w:rPr>
        <w:t xml:space="preserve">...”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практик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социологийн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судалгаанд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нийцэхгүй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5121F913" w14:textId="77777777" w:rsidR="00F831BD" w:rsidRPr="00F831BD" w:rsidRDefault="00F831BD" w:rsidP="00F831BD">
      <w:pPr>
        <w:widowControl w:val="0"/>
        <w:numPr>
          <w:ilvl w:val="0"/>
          <w:numId w:val="35"/>
        </w:numPr>
        <w:tabs>
          <w:tab w:val="left" w:pos="922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Мэдээлэл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судалгаануудад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иргэдийн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илэрхийлж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хүргэхээр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зорьсон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харагдахуйц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эсхүл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сонсогдохуйц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алдагдуулахад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чиглэсэн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үйлдэл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гаргасан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байхгүй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Тиймээс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бодит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нийцээгүй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байж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болзошгүй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юм</w:t>
      </w:r>
      <w:proofErr w:type="spellEnd"/>
      <w:r w:rsidRPr="00F831BD">
        <w:rPr>
          <w:rFonts w:ascii="Arial" w:eastAsia="Arial" w:hAnsi="Arial" w:cs="Arial"/>
        </w:rPr>
        <w:t>.</w:t>
      </w:r>
    </w:p>
    <w:p w14:paraId="1F5D41E5" w14:textId="77777777" w:rsidR="00F831BD" w:rsidRPr="00F831BD" w:rsidRDefault="00F831BD" w:rsidP="00F831BD">
      <w:pPr>
        <w:widowControl w:val="0"/>
        <w:numPr>
          <w:ilvl w:val="0"/>
          <w:numId w:val="35"/>
        </w:numPr>
        <w:tabs>
          <w:tab w:val="left" w:pos="927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>“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>”-</w:t>
      </w:r>
      <w:proofErr w:type="spellStart"/>
      <w:r w:rsidRPr="00F831BD">
        <w:rPr>
          <w:rFonts w:ascii="Arial" w:eastAsia="Arial" w:hAnsi="Arial" w:cs="Arial"/>
        </w:rPr>
        <w:t>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код</w:t>
      </w:r>
      <w:proofErr w:type="spellEnd"/>
      <w:r w:rsidRPr="00F831BD">
        <w:rPr>
          <w:rFonts w:ascii="Arial" w:eastAsia="Arial" w:hAnsi="Arial" w:cs="Arial"/>
        </w:rPr>
        <w:t xml:space="preserve"> 502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үзвэл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оролцогчдын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мэдээлэлтэй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оролцогчдын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ялгаатай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мэдэрч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түүнд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тохирсон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тусгагдаагүй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практик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болоогүй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57B5A88F" w14:textId="77777777" w:rsidR="00F831BD" w:rsidRPr="00F831BD" w:rsidRDefault="00F831BD" w:rsidP="00F831BD">
      <w:pPr>
        <w:widowControl w:val="0"/>
        <w:numPr>
          <w:ilvl w:val="0"/>
          <w:numId w:val="35"/>
        </w:numPr>
        <w:tabs>
          <w:tab w:val="left" w:pos="918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бүртгэгдсэн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судалгаагаар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оролцогчдын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алба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хаагчийн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цөөн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оролцогчдыг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гэртээ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тарах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хангахад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практикт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хүндрэлтэй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болзошгүй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юм</w:t>
      </w:r>
      <w:proofErr w:type="spellEnd"/>
      <w:r w:rsidRPr="00F831BD">
        <w:rPr>
          <w:rFonts w:ascii="Arial" w:eastAsia="Arial" w:hAnsi="Arial" w:cs="Arial"/>
        </w:rPr>
        <w:t>.</w:t>
      </w:r>
    </w:p>
    <w:p w14:paraId="6F1062E4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 xml:space="preserve">3.Ойлгомжтой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хүрээнд</w:t>
      </w:r>
      <w:proofErr w:type="spellEnd"/>
      <w:r w:rsidRPr="00F831BD">
        <w:rPr>
          <w:rFonts w:ascii="Arial" w:eastAsia="Arial" w:hAnsi="Arial" w:cs="Arial"/>
        </w:rPr>
        <w:t>:</w:t>
      </w:r>
    </w:p>
    <w:p w14:paraId="62AEC913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Ойлгомжтой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гэрээтэй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зөрчилдсөн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тайлбарт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тусгаагүй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бүрэн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тусгаагүй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хэм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хэмжээ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тогтоогоогүй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тунхагласан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хэллэгийг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br w:type="page"/>
      </w:r>
      <w:proofErr w:type="spellStart"/>
      <w:r w:rsidRPr="00F831BD">
        <w:rPr>
          <w:rFonts w:ascii="Arial" w:eastAsia="Arial" w:hAnsi="Arial" w:cs="Arial"/>
        </w:rPr>
        <w:lastRenderedPageBreak/>
        <w:t>хэл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бичгийн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дүрэмд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нийцүүлэн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хоёрдмол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утгагүй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товч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ойлгоход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хялбараар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бичих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сонгож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дүгнэлтэд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хүрлээ</w:t>
      </w:r>
      <w:proofErr w:type="spellEnd"/>
      <w:r w:rsidRPr="00F831BD">
        <w:rPr>
          <w:rFonts w:ascii="Arial" w:eastAsia="Arial" w:hAnsi="Arial" w:cs="Arial"/>
        </w:rPr>
        <w:t>.</w:t>
      </w:r>
    </w:p>
    <w:p w14:paraId="6664CEAB" w14:textId="77777777" w:rsidR="00F831BD" w:rsidRPr="00F831BD" w:rsidRDefault="00F831BD" w:rsidP="00F831BD">
      <w:pPr>
        <w:widowControl w:val="0"/>
        <w:numPr>
          <w:ilvl w:val="0"/>
          <w:numId w:val="36"/>
        </w:numPr>
        <w:tabs>
          <w:tab w:val="left" w:pos="922"/>
        </w:tabs>
        <w:spacing w:after="0" w:line="254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3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2, 3, 4, 5, 6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томьёоны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тодорхойлолт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44595E1F" w14:textId="77777777" w:rsidR="00F831BD" w:rsidRPr="00F831BD" w:rsidRDefault="00F831BD" w:rsidP="00F831BD">
      <w:pPr>
        <w:widowControl w:val="0"/>
        <w:numPr>
          <w:ilvl w:val="0"/>
          <w:numId w:val="36"/>
        </w:numPr>
        <w:tabs>
          <w:tab w:val="left" w:pos="927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 xml:space="preserve">2015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сарын</w:t>
      </w:r>
      <w:proofErr w:type="spellEnd"/>
      <w:r w:rsidRPr="00F831BD">
        <w:rPr>
          <w:rFonts w:ascii="Arial" w:eastAsia="Arial" w:hAnsi="Arial" w:cs="Arial"/>
        </w:rPr>
        <w:t xml:space="preserve"> 29-ний </w:t>
      </w:r>
      <w:proofErr w:type="spellStart"/>
      <w:r w:rsidRPr="00F831BD">
        <w:rPr>
          <w:rFonts w:ascii="Arial" w:eastAsia="Arial" w:hAnsi="Arial" w:cs="Arial"/>
        </w:rPr>
        <w:t>өдөр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батлагдсан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тогтоомжийн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br/>
        <w:t>/</w:t>
      </w:r>
      <w:proofErr w:type="spellStart"/>
      <w:r w:rsidRPr="00F831BD">
        <w:rPr>
          <w:rFonts w:ascii="Arial" w:eastAsia="Arial" w:hAnsi="Arial" w:cs="Arial"/>
        </w:rPr>
        <w:t>Шинэчилсэн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найруулга</w:t>
      </w:r>
      <w:proofErr w:type="spellEnd"/>
      <w:r w:rsidRPr="00F831BD">
        <w:rPr>
          <w:rFonts w:ascii="Arial" w:eastAsia="Arial" w:hAnsi="Arial" w:cs="Arial"/>
        </w:rPr>
        <w:t>/”-</w:t>
      </w:r>
      <w:proofErr w:type="spellStart"/>
      <w:r w:rsidRPr="00F831BD">
        <w:rPr>
          <w:rFonts w:ascii="Arial" w:eastAsia="Arial" w:hAnsi="Arial" w:cs="Arial"/>
        </w:rPr>
        <w:t>ын</w:t>
      </w:r>
      <w:proofErr w:type="spellEnd"/>
      <w:r w:rsidRPr="00F831BD">
        <w:rPr>
          <w:rFonts w:ascii="Arial" w:eastAsia="Arial" w:hAnsi="Arial" w:cs="Arial"/>
        </w:rPr>
        <w:t xml:space="preserve"> 30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30.1.3-т “</w:t>
      </w:r>
      <w:proofErr w:type="spellStart"/>
      <w:r w:rsidRPr="00F831BD">
        <w:rPr>
          <w:rFonts w:ascii="Arial" w:eastAsia="Arial" w:hAnsi="Arial" w:cs="Arial"/>
        </w:rPr>
        <w:t>Үг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хэллэгийг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бичгийн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дүрэмд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нийцүүлэн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хоёрдмол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утгагүй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товч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ойлгоход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хялбараар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бичих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хуульчилсан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тусгагдсан</w:t>
      </w:r>
      <w:proofErr w:type="spellEnd"/>
      <w:r w:rsidRPr="00F831BD">
        <w:rPr>
          <w:rFonts w:ascii="Arial" w:eastAsia="Arial" w:hAnsi="Arial" w:cs="Arial"/>
        </w:rPr>
        <w:t xml:space="preserve"> “...</w:t>
      </w:r>
      <w:proofErr w:type="spellStart"/>
      <w:r w:rsidRPr="00F831BD">
        <w:rPr>
          <w:rFonts w:ascii="Arial" w:eastAsia="Arial" w:hAnsi="Arial" w:cs="Arial"/>
        </w:rPr>
        <w:t>зэрэг</w:t>
      </w:r>
      <w:proofErr w:type="spellEnd"/>
      <w:r w:rsidRPr="00F831BD">
        <w:rPr>
          <w:rFonts w:ascii="Arial" w:eastAsia="Arial" w:hAnsi="Arial" w:cs="Arial"/>
        </w:rPr>
        <w:t xml:space="preserve">...”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зөрчиж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Учир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gramStart"/>
      <w:r w:rsidRPr="00F831BD">
        <w:rPr>
          <w:rFonts w:ascii="Arial" w:eastAsia="Arial" w:hAnsi="Arial" w:cs="Arial"/>
        </w:rPr>
        <w:t>“.</w:t>
      </w:r>
      <w:proofErr w:type="spellStart"/>
      <w:r w:rsidRPr="00F831BD">
        <w:rPr>
          <w:rFonts w:ascii="Arial" w:eastAsia="Arial" w:hAnsi="Arial" w:cs="Arial"/>
        </w:rPr>
        <w:t>зэрэг</w:t>
      </w:r>
      <w:proofErr w:type="spellEnd"/>
      <w:proofErr w:type="gram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үүсгэдэг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бөгөөд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ажиллагаа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эсвэл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субьекттэй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ойролцоо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явцуудыг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төлөөлүүлэн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ойлгогддог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Тиймээс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ерөнхий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тодорхойлогдсоныг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нарийвчилбал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дур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зоргоор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тайлбарлах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хязгаарлагдах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юм</w:t>
      </w:r>
      <w:proofErr w:type="spellEnd"/>
      <w:r w:rsidRPr="00F831BD">
        <w:rPr>
          <w:rFonts w:ascii="Arial" w:eastAsia="Arial" w:hAnsi="Arial" w:cs="Arial"/>
        </w:rPr>
        <w:t>.</w:t>
      </w:r>
    </w:p>
    <w:p w14:paraId="337CA999" w14:textId="77777777" w:rsidR="00F831BD" w:rsidRPr="00F831BD" w:rsidRDefault="00F831BD" w:rsidP="00F831BD">
      <w:pPr>
        <w:widowControl w:val="0"/>
        <w:numPr>
          <w:ilvl w:val="0"/>
          <w:numId w:val="36"/>
        </w:numPr>
        <w:tabs>
          <w:tab w:val="left" w:pos="927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>“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тавих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аливаа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хязгаарлалт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гэхээс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илүүтэй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дүгнэлт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зөвлөмжүүд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авлагуудаас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чухал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ач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холбогдол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хязгаарлалттай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зохицуулалтуудыг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5083205B" w14:textId="77777777" w:rsidR="00F831BD" w:rsidRPr="00F831BD" w:rsidRDefault="00F831BD" w:rsidP="00F831BD">
      <w:pPr>
        <w:widowControl w:val="0"/>
        <w:numPr>
          <w:ilvl w:val="0"/>
          <w:numId w:val="36"/>
        </w:numPr>
        <w:tabs>
          <w:tab w:val="left" w:pos="927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хохирол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учруулж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эмх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замбараагүй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болгох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үндэслэлүүд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Өөрөөр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хохирол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учруулах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хохирол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учруулах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эмх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замбараагүй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болгох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тусдаа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хориглох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үндэслэл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Мөн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түүнчлэн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хуульчлах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>. ХБНГУ-</w:t>
      </w:r>
      <w:proofErr w:type="spellStart"/>
      <w:r w:rsidRPr="00F831BD">
        <w:rPr>
          <w:rFonts w:ascii="Arial" w:eastAsia="Arial" w:hAnsi="Arial" w:cs="Arial"/>
        </w:rPr>
        <w:t>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хувьд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>”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зөрчигдөх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хуульчилжээ</w:t>
      </w:r>
      <w:proofErr w:type="spellEnd"/>
      <w:r w:rsidRPr="00F831BD">
        <w:rPr>
          <w:rFonts w:ascii="Arial" w:eastAsia="Arial" w:hAnsi="Arial" w:cs="Arial"/>
        </w:rPr>
        <w:t>.</w:t>
      </w:r>
    </w:p>
    <w:p w14:paraId="517D31BA" w14:textId="77777777" w:rsidR="00F831BD" w:rsidRPr="00F831BD" w:rsidRDefault="00F831BD" w:rsidP="00F831BD">
      <w:pPr>
        <w:widowControl w:val="0"/>
        <w:numPr>
          <w:ilvl w:val="0"/>
          <w:numId w:val="36"/>
        </w:numPr>
        <w:tabs>
          <w:tab w:val="left" w:pos="927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аяндаа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хэдий</w:t>
      </w:r>
      <w:proofErr w:type="spellEnd"/>
      <w:r w:rsidRPr="00F831BD">
        <w:rPr>
          <w:rFonts w:ascii="Arial" w:eastAsia="Arial" w:hAnsi="Arial" w:cs="Arial"/>
        </w:rPr>
        <w:t xml:space="preserve"> ч </w:t>
      </w:r>
      <w:proofErr w:type="spellStart"/>
      <w:r w:rsidRPr="00F831BD">
        <w:rPr>
          <w:rFonts w:ascii="Arial" w:eastAsia="Arial" w:hAnsi="Arial" w:cs="Arial"/>
        </w:rPr>
        <w:t>түүний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шинж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эрсдэл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учруулахааргүй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хэмжээнд</w:t>
      </w:r>
      <w:proofErr w:type="spellEnd"/>
      <w:r w:rsidRPr="00F831BD">
        <w:rPr>
          <w:rFonts w:ascii="Arial" w:eastAsia="Arial" w:hAnsi="Arial" w:cs="Arial"/>
        </w:rPr>
        <w:br/>
        <w:t>“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үргэлжлэх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байгуулагчтай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мэдэгдэх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зохицуулалтуудыг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тусгаагүй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4AE99146" w14:textId="77777777" w:rsidR="00F831BD" w:rsidRPr="00F831BD" w:rsidRDefault="00F831BD" w:rsidP="00F831BD">
      <w:pPr>
        <w:widowControl w:val="0"/>
        <w:numPr>
          <w:ilvl w:val="0"/>
          <w:numId w:val="36"/>
        </w:numPr>
        <w:tabs>
          <w:tab w:val="left" w:pos="918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оролцоо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үүргийг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өмнөх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адил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ерөнхий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Ингэхдээ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>”-</w:t>
      </w:r>
      <w:proofErr w:type="spellStart"/>
      <w:r w:rsidRPr="00F831BD">
        <w:rPr>
          <w:rFonts w:ascii="Arial" w:eastAsia="Arial" w:hAnsi="Arial" w:cs="Arial"/>
        </w:rPr>
        <w:t>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код</w:t>
      </w:r>
      <w:proofErr w:type="spellEnd"/>
      <w:r w:rsidRPr="00F831BD">
        <w:rPr>
          <w:rFonts w:ascii="Arial" w:eastAsia="Arial" w:hAnsi="Arial" w:cs="Arial"/>
        </w:rPr>
        <w:t xml:space="preserve"> 502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дагуу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албан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хаагч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явуулж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7D770910" w14:textId="77777777" w:rsidR="00F831BD" w:rsidRPr="00F831BD" w:rsidRDefault="00F831BD" w:rsidP="00F831BD">
      <w:pPr>
        <w:widowControl w:val="0"/>
        <w:numPr>
          <w:ilvl w:val="0"/>
          <w:numId w:val="36"/>
        </w:numPr>
        <w:tabs>
          <w:tab w:val="left" w:pos="927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9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чиглэл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ч </w:t>
      </w:r>
      <w:proofErr w:type="spellStart"/>
      <w:r w:rsidRPr="00F831BD">
        <w:rPr>
          <w:rFonts w:ascii="Arial" w:eastAsia="Arial" w:hAnsi="Arial" w:cs="Arial"/>
        </w:rPr>
        <w:t>биш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Харин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мэдэгдлийн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буюу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ямар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олгосон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үүрэг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хүлээлгэсэн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албан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хаагчдад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тунхагласан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5AA39476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 xml:space="preserve">4.Хүлээн </w:t>
      </w:r>
      <w:proofErr w:type="spellStart"/>
      <w:r w:rsidRPr="00F831BD">
        <w:rPr>
          <w:rFonts w:ascii="Arial" w:eastAsia="Arial" w:hAnsi="Arial" w:cs="Arial"/>
        </w:rPr>
        <w:t>зөвшөөрөгдөх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хүрээнд</w:t>
      </w:r>
      <w:proofErr w:type="spellEnd"/>
    </w:p>
    <w:p w14:paraId="50835134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Хүлээн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зөвшөөрөгдөх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хүрээнд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нийтээр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дагаж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мөрдөх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суртахуун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онолын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хүлээн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зөвшөөрөхгүй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нийтээр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ижил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ойлгох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сонгон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дүгнэлтэд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 w:type="page"/>
      </w:r>
    </w:p>
    <w:p w14:paraId="58CF05AA" w14:textId="77777777" w:rsidR="00F831BD" w:rsidRPr="00F831BD" w:rsidRDefault="00F831BD" w:rsidP="00F831BD">
      <w:pPr>
        <w:widowControl w:val="0"/>
        <w:numPr>
          <w:ilvl w:val="0"/>
          <w:numId w:val="37"/>
        </w:numPr>
        <w:tabs>
          <w:tab w:val="left" w:pos="926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lastRenderedPageBreak/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тусгагдсан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өлсгөлөн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суулт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хоёулаа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агуулгаараа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хамааралгүй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Учир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өлсгөлөн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хүчирхийллийн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замаар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эсэргүүцэл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хамаардаг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суулт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хөдөлмөрийн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харилцааны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ажил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хаялт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эсэргүүцлийн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Тиймээс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агуулга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тохиромжгүй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Харин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чөлөөний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зохицуулалтын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хуульчлах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өлсгөлөн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суулт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хамрагдах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боломжтой</w:t>
      </w:r>
      <w:proofErr w:type="spellEnd"/>
      <w:r w:rsidRPr="00F831BD">
        <w:rPr>
          <w:rFonts w:ascii="Arial" w:eastAsia="Arial" w:hAnsi="Arial" w:cs="Arial"/>
        </w:rPr>
        <w:t>.</w:t>
      </w:r>
    </w:p>
    <w:p w14:paraId="1919396E" w14:textId="77777777" w:rsidR="00F831BD" w:rsidRPr="00F831BD" w:rsidRDefault="00F831BD" w:rsidP="00F831BD">
      <w:pPr>
        <w:widowControl w:val="0"/>
        <w:numPr>
          <w:ilvl w:val="0"/>
          <w:numId w:val="37"/>
        </w:numPr>
        <w:tabs>
          <w:tab w:val="left" w:pos="927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>“</w:t>
      </w:r>
      <w:proofErr w:type="spellStart"/>
      <w:r w:rsidRPr="00F831BD">
        <w:rPr>
          <w:rFonts w:ascii="Arial" w:eastAsia="Arial" w:hAnsi="Arial" w:cs="Arial"/>
        </w:rPr>
        <w:t>Авто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зорчих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гүүр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автомашины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зогсоол</w:t>
      </w:r>
      <w:proofErr w:type="spellEnd"/>
      <w:r w:rsidRPr="00F831BD">
        <w:rPr>
          <w:rFonts w:ascii="Arial" w:eastAsia="Arial" w:hAnsi="Arial" w:cs="Arial"/>
        </w:rPr>
        <w:t xml:space="preserve">”-д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хийхийг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хориглосон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Гэвч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байгуулагдсан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цуглаанууд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бүгд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авто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замын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зорчих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заримдаа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гүүр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автомашины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зогсоолыг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байдаг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Тиймээс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зөрчигдөх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магадлалтай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болж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Өөрөөр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байгуулагдаж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нийтлэг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жишигт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нийцэхгүй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77BCEF4C" w14:textId="77777777" w:rsidR="00F831BD" w:rsidRPr="00F831BD" w:rsidRDefault="00F831BD" w:rsidP="00F831BD">
      <w:pPr>
        <w:widowControl w:val="0"/>
        <w:numPr>
          <w:ilvl w:val="0"/>
          <w:numId w:val="37"/>
        </w:numPr>
        <w:tabs>
          <w:tab w:val="left" w:pos="927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>”-</w:t>
      </w:r>
      <w:proofErr w:type="spellStart"/>
      <w:r w:rsidRPr="00F831BD">
        <w:rPr>
          <w:rFonts w:ascii="Arial" w:eastAsia="Arial" w:hAnsi="Arial" w:cs="Arial"/>
        </w:rPr>
        <w:t>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</w:t>
      </w:r>
      <w:proofErr w:type="spellEnd"/>
      <w:r w:rsidRPr="00F831BD">
        <w:rPr>
          <w:rFonts w:ascii="Arial" w:eastAsia="Arial" w:hAnsi="Arial" w:cs="Arial"/>
        </w:rPr>
        <w:t xml:space="preserve"> 65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орсон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Гэвч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өлсгөлөн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суулт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зохицуулалтад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хамааруулахааргүй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зохицуулжээ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Өмнө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хэсгүүдэд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”-ы </w:t>
      </w:r>
      <w:proofErr w:type="spellStart"/>
      <w:r w:rsidRPr="00F831BD">
        <w:rPr>
          <w:rFonts w:ascii="Arial" w:eastAsia="Arial" w:hAnsi="Arial" w:cs="Arial"/>
        </w:rPr>
        <w:t>ойлголтод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өлсгөлөн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суулт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хамааралгүй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үзсэн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Тиймээс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>”-</w:t>
      </w:r>
      <w:proofErr w:type="spellStart"/>
      <w:r w:rsidRPr="00F831BD">
        <w:rPr>
          <w:rFonts w:ascii="Arial" w:eastAsia="Arial" w:hAnsi="Arial" w:cs="Arial"/>
        </w:rPr>
        <w:t>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өлсгөлөн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суулт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хувьд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хамаатуулахгүй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Хамааруулах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өлсгөлөн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суулт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зохицуулалтуудыг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сайтар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>.</w:t>
      </w:r>
    </w:p>
    <w:p w14:paraId="26353B9C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 xml:space="preserve">5.Харилцан </w:t>
      </w:r>
      <w:proofErr w:type="spellStart"/>
      <w:r w:rsidRPr="00F831BD">
        <w:rPr>
          <w:rFonts w:ascii="Arial" w:eastAsia="Arial" w:hAnsi="Arial" w:cs="Arial"/>
        </w:rPr>
        <w:t>уялдаа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хүрээнд</w:t>
      </w:r>
      <w:proofErr w:type="spellEnd"/>
    </w:p>
    <w:p w14:paraId="633C9308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Харилцан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уялдаа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зөрчилдсөн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давхардсан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орхигдуулсан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байдлуудад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дүгнэлтэд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хүрлээ</w:t>
      </w:r>
      <w:proofErr w:type="spellEnd"/>
      <w:r w:rsidRPr="00F831BD">
        <w:rPr>
          <w:rFonts w:ascii="Arial" w:eastAsia="Arial" w:hAnsi="Arial" w:cs="Arial"/>
        </w:rPr>
        <w:t>.</w:t>
      </w:r>
    </w:p>
    <w:p w14:paraId="25E17F10" w14:textId="77777777" w:rsidR="00F831BD" w:rsidRPr="00F831BD" w:rsidRDefault="00F831BD" w:rsidP="00F831BD">
      <w:pPr>
        <w:widowControl w:val="0"/>
        <w:numPr>
          <w:ilvl w:val="0"/>
          <w:numId w:val="38"/>
        </w:numPr>
        <w:tabs>
          <w:tab w:val="left" w:pos="927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>“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хамгаалагчийн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тэдгээртэй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нийцүүлэн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гаргасан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тогтоомжийн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акт</w:t>
      </w:r>
      <w:proofErr w:type="spellEnd"/>
      <w:r w:rsidRPr="00F831BD">
        <w:rPr>
          <w:rFonts w:ascii="Arial" w:eastAsia="Arial" w:hAnsi="Arial" w:cs="Arial"/>
        </w:rPr>
        <w:t>”-</w:t>
      </w:r>
      <w:proofErr w:type="spellStart"/>
      <w:r w:rsidRPr="00F831BD">
        <w:rPr>
          <w:rFonts w:ascii="Arial" w:eastAsia="Arial" w:hAnsi="Arial" w:cs="Arial"/>
        </w:rPr>
        <w:t>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тогтоомж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оруулсан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Гэвч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Хурлаас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хамгаалагчийн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батлаагүй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Харин</w:t>
      </w:r>
      <w:proofErr w:type="spellEnd"/>
      <w:r w:rsidRPr="00F831BD">
        <w:rPr>
          <w:rFonts w:ascii="Arial" w:eastAsia="Arial" w:hAnsi="Arial" w:cs="Arial"/>
        </w:rPr>
        <w:t xml:space="preserve"> 2021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4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сарын</w:t>
      </w:r>
      <w:proofErr w:type="spellEnd"/>
      <w:r w:rsidRPr="00F831BD">
        <w:rPr>
          <w:rFonts w:ascii="Arial" w:eastAsia="Arial" w:hAnsi="Arial" w:cs="Arial"/>
        </w:rPr>
        <w:t xml:space="preserve"> 2-ны </w:t>
      </w:r>
      <w:proofErr w:type="spellStart"/>
      <w:r w:rsidRPr="00F831BD">
        <w:rPr>
          <w:rFonts w:ascii="Arial" w:eastAsia="Arial" w:hAnsi="Arial" w:cs="Arial"/>
        </w:rPr>
        <w:t>өдөр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хамгаалагчийн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батлагдсан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Тиймээс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2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хамаарах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биш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56D44487" w14:textId="77777777" w:rsidR="00F831BD" w:rsidRPr="00F831BD" w:rsidRDefault="00F831BD" w:rsidP="00F831BD">
      <w:pPr>
        <w:widowControl w:val="0"/>
        <w:numPr>
          <w:ilvl w:val="0"/>
          <w:numId w:val="38"/>
        </w:numPr>
        <w:tabs>
          <w:tab w:val="left" w:pos="926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Адил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асуудлаар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адил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хугацаанд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газарт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эсхүл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адил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газарт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сууринаас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хязгаарлахгүй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агуулгатай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Гэсэн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хэдий</w:t>
      </w:r>
      <w:proofErr w:type="spellEnd"/>
      <w:r w:rsidRPr="00F831BD">
        <w:rPr>
          <w:rFonts w:ascii="Arial" w:eastAsia="Arial" w:hAnsi="Arial" w:cs="Arial"/>
        </w:rPr>
        <w:t xml:space="preserve"> ч </w:t>
      </w:r>
      <w:proofErr w:type="spellStart"/>
      <w:r w:rsidRPr="00F831BD">
        <w:rPr>
          <w:rFonts w:ascii="Arial" w:eastAsia="Arial" w:hAnsi="Arial" w:cs="Arial"/>
        </w:rPr>
        <w:t>ижил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агуулга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хоёр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тодорхойлжээ</w:t>
      </w:r>
      <w:proofErr w:type="spellEnd"/>
      <w:r w:rsidRPr="00F831BD">
        <w:rPr>
          <w:rFonts w:ascii="Arial" w:eastAsia="Arial" w:hAnsi="Arial" w:cs="Arial"/>
        </w:rPr>
        <w:t>.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Тодруулбал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зохицуулалтад</w:t>
      </w:r>
      <w:proofErr w:type="spellEnd"/>
      <w:r w:rsidRPr="00F831BD">
        <w:rPr>
          <w:rFonts w:ascii="Arial" w:eastAsia="Arial" w:hAnsi="Arial" w:cs="Arial"/>
        </w:rPr>
        <w:t xml:space="preserve"> “...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хязгаарлахгүй</w:t>
      </w:r>
      <w:proofErr w:type="spell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нөгөө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gramStart"/>
      <w:r w:rsidRPr="00F831BD">
        <w:rPr>
          <w:rFonts w:ascii="Arial" w:eastAsia="Arial" w:hAnsi="Arial" w:cs="Arial"/>
        </w:rPr>
        <w:t>“..</w:t>
      </w:r>
      <w:proofErr w:type="spellStart"/>
      <w:proofErr w:type="gramEnd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хязгаарлахгүй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гэжээ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Тиймээс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үүнийг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засч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ижил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>.</w:t>
      </w:r>
    </w:p>
    <w:p w14:paraId="2855E655" w14:textId="77777777" w:rsidR="00F831BD" w:rsidRPr="00F831BD" w:rsidRDefault="00F831BD" w:rsidP="00F831BD">
      <w:pPr>
        <w:widowControl w:val="0"/>
        <w:numPr>
          <w:ilvl w:val="0"/>
          <w:numId w:val="38"/>
        </w:numPr>
        <w:tabs>
          <w:tab w:val="left" w:pos="1642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албадан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тараах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үндэслэлийг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өөрөөр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027204F4" w14:textId="77777777" w:rsidR="00F831BD" w:rsidRPr="00F831BD" w:rsidRDefault="00F831BD" w:rsidP="00F831BD">
      <w:pPr>
        <w:widowControl w:val="0"/>
        <w:numPr>
          <w:ilvl w:val="0"/>
          <w:numId w:val="38"/>
        </w:numPr>
        <w:tabs>
          <w:tab w:val="left" w:pos="926"/>
        </w:tabs>
        <w:spacing w:after="0" w:line="257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8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4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зааснаар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оролцогчдын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ялгаатай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мэдэрч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түүнд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тохирсон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авахыг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тусгажээ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Гэтэл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энэхүү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давтаж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агуулгыг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нарийвчилсан</w:t>
      </w:r>
      <w:proofErr w:type="spellEnd"/>
      <w:r w:rsidRPr="00F831BD">
        <w:rPr>
          <w:rFonts w:ascii="Arial" w:eastAsia="Arial" w:hAnsi="Arial" w:cs="Arial"/>
        </w:rPr>
        <w:br w:type="page"/>
      </w:r>
      <w:proofErr w:type="spellStart"/>
      <w:r w:rsidRPr="00F831BD">
        <w:rPr>
          <w:rFonts w:ascii="Arial" w:eastAsia="Arial" w:hAnsi="Arial" w:cs="Arial"/>
        </w:rPr>
        <w:lastRenderedPageBreak/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эмэгтэйчүүд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хөгжлийн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бэрхшээлтэй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хүүхэд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ахмад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настан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хүмүүстэй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онцлогт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тохирсон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харилцаа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үүсгэхээр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хуульчилжээ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Ийнхүү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давхардсан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байгааг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залруулж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багтааж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эсвэл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нарийвчилсан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болох</w:t>
      </w:r>
      <w:proofErr w:type="spellEnd"/>
      <w:r w:rsidRPr="00F831BD">
        <w:rPr>
          <w:rFonts w:ascii="Arial" w:eastAsia="Arial" w:hAnsi="Arial" w:cs="Arial"/>
        </w:rPr>
        <w:t xml:space="preserve"> 10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хасах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>.</w:t>
      </w:r>
    </w:p>
    <w:p w14:paraId="6B34AF59" w14:textId="77777777" w:rsidR="00F831BD" w:rsidRPr="00F831BD" w:rsidRDefault="00F831BD" w:rsidP="00F831BD">
      <w:pPr>
        <w:widowControl w:val="0"/>
        <w:numPr>
          <w:ilvl w:val="0"/>
          <w:numId w:val="38"/>
        </w:numPr>
        <w:tabs>
          <w:tab w:val="left" w:pos="918"/>
        </w:tabs>
        <w:spacing w:after="0" w:line="257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7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3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хэсгийн</w:t>
      </w:r>
      <w:proofErr w:type="spellEnd"/>
      <w:r w:rsidRPr="00F831BD">
        <w:rPr>
          <w:rFonts w:ascii="Arial" w:eastAsia="Arial" w:hAnsi="Arial" w:cs="Arial"/>
        </w:rPr>
        <w:t xml:space="preserve"> “...</w:t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авах</w:t>
      </w:r>
      <w:proofErr w:type="spellEnd"/>
      <w:r w:rsidRPr="00F831BD">
        <w:rPr>
          <w:rFonts w:ascii="Arial" w:eastAsia="Arial" w:hAnsi="Arial" w:cs="Arial"/>
        </w:rPr>
        <w:t xml:space="preserve">...” </w:t>
      </w:r>
      <w:proofErr w:type="spellStart"/>
      <w:r w:rsidRPr="00F831BD">
        <w:rPr>
          <w:rFonts w:ascii="Arial" w:eastAsia="Arial" w:hAnsi="Arial" w:cs="Arial"/>
        </w:rPr>
        <w:t>гэдэг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Учир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хангагдаагүй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тусгаагүй</w:t>
      </w:r>
      <w:proofErr w:type="spellEnd"/>
      <w:r w:rsidRPr="00F831BD">
        <w:rPr>
          <w:rFonts w:ascii="Arial" w:eastAsia="Arial" w:hAnsi="Arial" w:cs="Arial"/>
        </w:rPr>
        <w:t>.</w:t>
      </w:r>
    </w:p>
    <w:p w14:paraId="5F37D7B4" w14:textId="77777777" w:rsidR="00F831BD" w:rsidRPr="00F831BD" w:rsidRDefault="00F831BD" w:rsidP="00F831BD">
      <w:pPr>
        <w:widowControl w:val="0"/>
        <w:numPr>
          <w:ilvl w:val="0"/>
          <w:numId w:val="38"/>
        </w:numPr>
        <w:tabs>
          <w:tab w:val="left" w:pos="922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9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хэсгийн</w:t>
      </w:r>
      <w:proofErr w:type="spellEnd"/>
      <w:r w:rsidRPr="00F831BD">
        <w:rPr>
          <w:rFonts w:ascii="Arial" w:eastAsia="Arial" w:hAnsi="Arial" w:cs="Arial"/>
        </w:rPr>
        <w:t xml:space="preserve"> “...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</w:t>
      </w:r>
      <w:proofErr w:type="spellEnd"/>
      <w:r w:rsidRPr="00F831BD">
        <w:rPr>
          <w:rFonts w:ascii="Arial" w:eastAsia="Arial" w:hAnsi="Arial" w:cs="Arial"/>
        </w:rPr>
        <w:t xml:space="preserve">...”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тодорхойгүй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болгож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Учир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байгуулж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төлөөлөн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уулзах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жагсагчдын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төлөөлөлтэй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уулзах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шаадлагатай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мэдээлэл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өгөх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зэрэг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авах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боломжгүй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7C5AF438" w14:textId="77777777" w:rsidR="00F831BD" w:rsidRPr="00F831BD" w:rsidRDefault="00F831BD" w:rsidP="00F831BD">
      <w:pPr>
        <w:widowControl w:val="0"/>
        <w:numPr>
          <w:ilvl w:val="0"/>
          <w:numId w:val="38"/>
        </w:numPr>
        <w:tabs>
          <w:tab w:val="left" w:pos="918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комисс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чөлөөтэй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аливаа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санал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зөвлөмж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гаргаж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албан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тушаалтан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этгээдэд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хүргүүлэх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хангахтай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холбогдсон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тогтоомжийг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боловсронгуй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болгох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саналаа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санаачлах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албан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тушаалтанд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уламжлах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мэтчилэн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санал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зөвлөмж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гаргах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хүргүүлэх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уламжлах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чиг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үүргийг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хэрэгжүүлдэг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Өөрөөр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комисс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зөрчигдсөн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сэргээж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хэрэг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маргааныг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эцсийн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шийдвэрлэдэг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биш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юм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Харин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удирдлага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дээд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шатны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албан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тушаалтан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урдьчилан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шийдвэрлэх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журмаар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шүүх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маргааныг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эцсийн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шийдвэрлэдэг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учир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хоёр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гомдол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нэхэмжлэлийг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>.</w:t>
      </w:r>
    </w:p>
    <w:p w14:paraId="485814C2" w14:textId="77777777" w:rsidR="00F831BD" w:rsidRPr="00F831BD" w:rsidRDefault="00F831BD" w:rsidP="00F831BD">
      <w:pPr>
        <w:keepNext/>
        <w:keepLines/>
        <w:widowControl w:val="0"/>
        <w:numPr>
          <w:ilvl w:val="1"/>
          <w:numId w:val="39"/>
        </w:numPr>
        <w:tabs>
          <w:tab w:val="left" w:pos="490"/>
        </w:tabs>
        <w:spacing w:after="0" w:line="240" w:lineRule="auto"/>
        <w:jc w:val="both"/>
        <w:outlineLvl w:val="1"/>
        <w:rPr>
          <w:rFonts w:ascii="Arial" w:eastAsia="Arial" w:hAnsi="Arial" w:cs="Arial"/>
          <w:b/>
          <w:bCs/>
        </w:rPr>
      </w:pPr>
      <w:bookmarkStart w:id="75" w:name="bookmark102"/>
      <w:bookmarkStart w:id="76" w:name="bookmark101"/>
      <w:proofErr w:type="spellStart"/>
      <w:r w:rsidRPr="00F831BD">
        <w:rPr>
          <w:rFonts w:ascii="Arial" w:eastAsia="Arial" w:hAnsi="Arial" w:cs="Arial"/>
          <w:b/>
          <w:bCs/>
        </w:rPr>
        <w:t>Зөвлөмж</w:t>
      </w:r>
      <w:bookmarkEnd w:id="75"/>
      <w:bookmarkEnd w:id="76"/>
      <w:proofErr w:type="spellEnd"/>
    </w:p>
    <w:p w14:paraId="76213F99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тооцох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дүгнэлтэд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тулгуурлан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дараах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зөвлөмжийг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гаргаж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>.</w:t>
      </w:r>
    </w:p>
    <w:p w14:paraId="7491CAB6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Зорилгод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хүрээнд</w:t>
      </w:r>
      <w:proofErr w:type="spellEnd"/>
      <w:r w:rsidRPr="00F831BD">
        <w:rPr>
          <w:rFonts w:ascii="Arial" w:eastAsia="Arial" w:hAnsi="Arial" w:cs="Arial"/>
        </w:rPr>
        <w:t>:</w:t>
      </w:r>
    </w:p>
    <w:p w14:paraId="181AAB52" w14:textId="77777777" w:rsidR="00F831BD" w:rsidRPr="00F831BD" w:rsidRDefault="00F831BD" w:rsidP="00F831BD">
      <w:pPr>
        <w:widowControl w:val="0"/>
        <w:numPr>
          <w:ilvl w:val="0"/>
          <w:numId w:val="40"/>
        </w:numPr>
        <w:tabs>
          <w:tab w:val="left" w:pos="1086"/>
        </w:tabs>
        <w:spacing w:after="0" w:line="240" w:lineRule="auto"/>
        <w:ind w:left="1100" w:hanging="360"/>
        <w:jc w:val="both"/>
        <w:rPr>
          <w:rFonts w:ascii="Arial" w:eastAsia="Arial" w:hAnsi="Arial" w:cs="Arial"/>
        </w:rPr>
      </w:pPr>
      <w:proofErr w:type="spellStart"/>
      <w:proofErr w:type="gramStart"/>
      <w:r w:rsidRPr="00F831BD">
        <w:rPr>
          <w:rFonts w:ascii="Arial" w:eastAsia="Arial" w:hAnsi="Arial" w:cs="Arial"/>
        </w:rPr>
        <w:t>суулт,өлсгөлөн</w:t>
      </w:r>
      <w:proofErr w:type="spellEnd"/>
      <w:proofErr w:type="gram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нэмж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хуульчлах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судлан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эсвэл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хэлбэрүүдийг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сайтартусгаж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өгөх</w:t>
      </w:r>
      <w:proofErr w:type="spellEnd"/>
      <w:r w:rsidRPr="00F831BD">
        <w:rPr>
          <w:rFonts w:ascii="Arial" w:eastAsia="Arial" w:hAnsi="Arial" w:cs="Arial"/>
        </w:rPr>
        <w:t>;</w:t>
      </w:r>
    </w:p>
    <w:p w14:paraId="522B1E5D" w14:textId="77777777" w:rsidR="00F831BD" w:rsidRPr="00F831BD" w:rsidRDefault="00F831BD" w:rsidP="00F831BD">
      <w:pPr>
        <w:widowControl w:val="0"/>
        <w:numPr>
          <w:ilvl w:val="0"/>
          <w:numId w:val="40"/>
        </w:numPr>
        <w:tabs>
          <w:tab w:val="left" w:pos="1086"/>
        </w:tabs>
        <w:spacing w:after="0" w:line="240" w:lineRule="auto"/>
        <w:ind w:left="110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дотоодын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зөвлөмж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дүгнэлтэд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дурдагдсан</w:t>
      </w:r>
      <w:proofErr w:type="spellEnd"/>
      <w:r w:rsidRPr="00F831BD">
        <w:rPr>
          <w:rFonts w:ascii="Arial" w:eastAsia="Arial" w:hAnsi="Arial" w:cs="Arial"/>
        </w:rPr>
        <w:br/>
        <w:t>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>”-</w:t>
      </w:r>
      <w:proofErr w:type="spellStart"/>
      <w:r w:rsidRPr="00F831BD">
        <w:rPr>
          <w:rFonts w:ascii="Arial" w:eastAsia="Arial" w:hAnsi="Arial" w:cs="Arial"/>
        </w:rPr>
        <w:t>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зарчмуудыг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нэмж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тусгах</w:t>
      </w:r>
      <w:proofErr w:type="spellEnd"/>
      <w:r w:rsidRPr="00F831BD">
        <w:rPr>
          <w:rFonts w:ascii="Arial" w:eastAsia="Arial" w:hAnsi="Arial" w:cs="Arial"/>
        </w:rPr>
        <w:t>;</w:t>
      </w:r>
    </w:p>
    <w:p w14:paraId="5B38AAC1" w14:textId="77777777" w:rsidR="00F831BD" w:rsidRPr="00F831BD" w:rsidRDefault="00F831BD" w:rsidP="00F831BD">
      <w:pPr>
        <w:widowControl w:val="0"/>
        <w:numPr>
          <w:ilvl w:val="0"/>
          <w:numId w:val="40"/>
        </w:numPr>
        <w:tabs>
          <w:tab w:val="left" w:pos="1086"/>
        </w:tabs>
        <w:spacing w:after="0" w:line="240" w:lineRule="auto"/>
        <w:ind w:left="110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Гадаадын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харьяалалгүй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эрхтэй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байхаар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хуульчилж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хүрээнд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баталгаажуулах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байгуулагч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гадаадын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иргэн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харьяалалгүй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тавигдах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>.;</w:t>
      </w:r>
    </w:p>
    <w:p w14:paraId="27FB8734" w14:textId="77777777" w:rsidR="00F831BD" w:rsidRPr="00F831BD" w:rsidRDefault="00F831BD" w:rsidP="00F831BD">
      <w:pPr>
        <w:widowControl w:val="0"/>
        <w:numPr>
          <w:ilvl w:val="0"/>
          <w:numId w:val="40"/>
        </w:numPr>
        <w:tabs>
          <w:tab w:val="left" w:pos="1086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4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8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хасах</w:t>
      </w:r>
      <w:proofErr w:type="spellEnd"/>
      <w:r w:rsidRPr="00F831BD">
        <w:rPr>
          <w:rFonts w:ascii="Arial" w:eastAsia="Arial" w:hAnsi="Arial" w:cs="Arial"/>
        </w:rPr>
        <w:t>;</w:t>
      </w:r>
      <w:r w:rsidRPr="00F831BD">
        <w:rPr>
          <w:rFonts w:ascii="Arial" w:eastAsia="Arial" w:hAnsi="Arial" w:cs="Arial"/>
        </w:rPr>
        <w:br w:type="page"/>
      </w:r>
    </w:p>
    <w:p w14:paraId="777EAE9A" w14:textId="77777777" w:rsidR="00F831BD" w:rsidRPr="00F831BD" w:rsidRDefault="00F831BD" w:rsidP="00F831BD">
      <w:pPr>
        <w:widowControl w:val="0"/>
        <w:numPr>
          <w:ilvl w:val="0"/>
          <w:numId w:val="40"/>
        </w:numPr>
        <w:tabs>
          <w:tab w:val="left" w:pos="1077"/>
        </w:tabs>
        <w:spacing w:after="0" w:line="240" w:lineRule="auto"/>
        <w:ind w:left="1080" w:hanging="3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lastRenderedPageBreak/>
        <w:t>Онц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дайны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зарласан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шалтгааныг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эсэргүүцэх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гамшгийн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уршгийг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арилгах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зорилгоор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хийхийг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төслөөр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зөвшөөрөх</w:t>
      </w:r>
      <w:proofErr w:type="spellEnd"/>
      <w:r w:rsidRPr="00F831BD">
        <w:rPr>
          <w:rFonts w:ascii="Arial" w:eastAsia="Arial" w:hAnsi="Arial" w:cs="Arial"/>
        </w:rPr>
        <w:t>;</w:t>
      </w:r>
    </w:p>
    <w:p w14:paraId="51FD4C8B" w14:textId="77777777" w:rsidR="00F831BD" w:rsidRPr="00F831BD" w:rsidRDefault="00F831BD" w:rsidP="00F831BD">
      <w:pPr>
        <w:widowControl w:val="0"/>
        <w:numPr>
          <w:ilvl w:val="0"/>
          <w:numId w:val="40"/>
        </w:numPr>
        <w:tabs>
          <w:tab w:val="left" w:pos="1077"/>
        </w:tabs>
        <w:spacing w:after="0" w:line="240" w:lineRule="auto"/>
        <w:ind w:left="1080" w:hanging="3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эрхтэй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хамтад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хуульд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16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16-т </w:t>
      </w:r>
      <w:proofErr w:type="spellStart"/>
      <w:r w:rsidRPr="00F831BD">
        <w:rPr>
          <w:rFonts w:ascii="Arial" w:eastAsia="Arial" w:hAnsi="Arial" w:cs="Arial"/>
        </w:rPr>
        <w:t>нийцэж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эсэхийг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хэрхэн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нийцүүлэх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сайтар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дүн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шинжилгээ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>.;</w:t>
      </w:r>
    </w:p>
    <w:p w14:paraId="7D6E6169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Практикт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хэрэгжих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хүрээнд</w:t>
      </w:r>
      <w:proofErr w:type="spellEnd"/>
      <w:r w:rsidRPr="00F831BD">
        <w:rPr>
          <w:rFonts w:ascii="Arial" w:eastAsia="Arial" w:hAnsi="Arial" w:cs="Arial"/>
        </w:rPr>
        <w:t>:</w:t>
      </w:r>
    </w:p>
    <w:p w14:paraId="0E9BEF16" w14:textId="77777777" w:rsidR="00F831BD" w:rsidRPr="00F831BD" w:rsidRDefault="00F831BD" w:rsidP="00F831BD">
      <w:pPr>
        <w:widowControl w:val="0"/>
        <w:numPr>
          <w:ilvl w:val="0"/>
          <w:numId w:val="41"/>
        </w:numPr>
        <w:tabs>
          <w:tab w:val="left" w:pos="1077"/>
        </w:tabs>
        <w:spacing w:after="0" w:line="240" w:lineRule="auto"/>
        <w:ind w:left="1080" w:hanging="3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6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6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“...</w:t>
      </w:r>
      <w:proofErr w:type="spellStart"/>
      <w:r w:rsidRPr="00F831BD">
        <w:rPr>
          <w:rFonts w:ascii="Arial" w:eastAsia="Arial" w:hAnsi="Arial" w:cs="Arial"/>
        </w:rPr>
        <w:t>нэгхоног</w:t>
      </w:r>
      <w:proofErr w:type="spellEnd"/>
      <w:r w:rsidRPr="00F831BD">
        <w:rPr>
          <w:rFonts w:ascii="Arial" w:eastAsia="Arial" w:hAnsi="Arial" w:cs="Arial"/>
        </w:rPr>
        <w:t xml:space="preserve">...” </w:t>
      </w:r>
      <w:proofErr w:type="spellStart"/>
      <w:r w:rsidRPr="00F831BD">
        <w:rPr>
          <w:rFonts w:ascii="Arial" w:eastAsia="Arial" w:hAnsi="Arial" w:cs="Arial"/>
        </w:rPr>
        <w:t>гэснийг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уртасгаж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өөрчлөх</w:t>
      </w:r>
      <w:proofErr w:type="spellEnd"/>
      <w:r w:rsidRPr="00F831BD">
        <w:rPr>
          <w:rFonts w:ascii="Arial" w:eastAsia="Arial" w:hAnsi="Arial" w:cs="Arial"/>
        </w:rPr>
        <w:t>;</w:t>
      </w:r>
    </w:p>
    <w:p w14:paraId="0F2FCEE0" w14:textId="77777777" w:rsidR="00F831BD" w:rsidRPr="00F831BD" w:rsidRDefault="00F831BD" w:rsidP="00F831BD">
      <w:pPr>
        <w:widowControl w:val="0"/>
        <w:numPr>
          <w:ilvl w:val="0"/>
          <w:numId w:val="41"/>
        </w:numPr>
        <w:tabs>
          <w:tab w:val="left" w:pos="1077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8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3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хасах</w:t>
      </w:r>
      <w:proofErr w:type="spellEnd"/>
      <w:r w:rsidRPr="00F831BD">
        <w:rPr>
          <w:rFonts w:ascii="Arial" w:eastAsia="Arial" w:hAnsi="Arial" w:cs="Arial"/>
        </w:rPr>
        <w:t>;</w:t>
      </w:r>
    </w:p>
    <w:p w14:paraId="38201D79" w14:textId="77777777" w:rsidR="00F831BD" w:rsidRPr="00F831BD" w:rsidRDefault="00F831BD" w:rsidP="00F831BD">
      <w:pPr>
        <w:widowControl w:val="0"/>
        <w:numPr>
          <w:ilvl w:val="0"/>
          <w:numId w:val="41"/>
        </w:numPr>
        <w:tabs>
          <w:tab w:val="left" w:pos="1077"/>
        </w:tabs>
        <w:spacing w:after="0" w:line="240" w:lineRule="auto"/>
        <w:ind w:left="1080" w:hanging="3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8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4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сахиулах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ажиллагааны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байгуулалт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дэлгэрүүлж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t>;</w:t>
      </w:r>
    </w:p>
    <w:p w14:paraId="43178A57" w14:textId="77777777" w:rsidR="00F831BD" w:rsidRPr="00F831BD" w:rsidRDefault="00F831BD" w:rsidP="00F831BD">
      <w:pPr>
        <w:widowControl w:val="0"/>
        <w:numPr>
          <w:ilvl w:val="0"/>
          <w:numId w:val="41"/>
        </w:numPr>
        <w:tabs>
          <w:tab w:val="left" w:pos="1077"/>
        </w:tabs>
        <w:spacing w:after="0" w:line="240" w:lineRule="auto"/>
        <w:ind w:left="1080" w:hanging="3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8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хасах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эсвэл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нарийвчилж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t>;</w:t>
      </w:r>
    </w:p>
    <w:p w14:paraId="79230E35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Ойлгомжтой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хүрээнд</w:t>
      </w:r>
      <w:proofErr w:type="spellEnd"/>
      <w:r w:rsidRPr="00F831BD">
        <w:rPr>
          <w:rFonts w:ascii="Arial" w:eastAsia="Arial" w:hAnsi="Arial" w:cs="Arial"/>
        </w:rPr>
        <w:t>:</w:t>
      </w:r>
    </w:p>
    <w:p w14:paraId="50E508F4" w14:textId="77777777" w:rsidR="00F831BD" w:rsidRPr="00F831BD" w:rsidRDefault="00F831BD" w:rsidP="00F831BD">
      <w:pPr>
        <w:widowControl w:val="0"/>
        <w:numPr>
          <w:ilvl w:val="0"/>
          <w:numId w:val="42"/>
        </w:numPr>
        <w:tabs>
          <w:tab w:val="left" w:pos="1077"/>
        </w:tabs>
        <w:spacing w:after="0" w:line="240" w:lineRule="auto"/>
        <w:ind w:left="1080" w:hanging="3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3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2, 3, 4, 5, 6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зохицуулсныг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томьёоны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тайлбар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t>;</w:t>
      </w:r>
    </w:p>
    <w:p w14:paraId="7D9562A9" w14:textId="77777777" w:rsidR="00F831BD" w:rsidRPr="00F831BD" w:rsidRDefault="00F831BD" w:rsidP="00F831BD">
      <w:pPr>
        <w:widowControl w:val="0"/>
        <w:numPr>
          <w:ilvl w:val="0"/>
          <w:numId w:val="42"/>
        </w:numPr>
        <w:tabs>
          <w:tab w:val="left" w:pos="1077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gramStart"/>
      <w:r w:rsidRPr="00F831BD">
        <w:rPr>
          <w:rFonts w:ascii="Arial" w:eastAsia="Arial" w:hAnsi="Arial" w:cs="Arial"/>
        </w:rPr>
        <w:t>“.</w:t>
      </w:r>
      <w:proofErr w:type="spellStart"/>
      <w:r w:rsidRPr="00F831BD">
        <w:rPr>
          <w:rFonts w:ascii="Arial" w:eastAsia="Arial" w:hAnsi="Arial" w:cs="Arial"/>
        </w:rPr>
        <w:t>зэрэг</w:t>
      </w:r>
      <w:proofErr w:type="spellEnd"/>
      <w:proofErr w:type="gramEnd"/>
      <w:r w:rsidRPr="00F831BD">
        <w:rPr>
          <w:rFonts w:ascii="Arial" w:eastAsia="Arial" w:hAnsi="Arial" w:cs="Arial"/>
        </w:rPr>
        <w:t xml:space="preserve">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хасах</w:t>
      </w:r>
      <w:proofErr w:type="spellEnd"/>
      <w:r w:rsidRPr="00F831BD">
        <w:rPr>
          <w:rFonts w:ascii="Arial" w:eastAsia="Arial" w:hAnsi="Arial" w:cs="Arial"/>
        </w:rPr>
        <w:t>;</w:t>
      </w:r>
    </w:p>
    <w:p w14:paraId="66F6EE6B" w14:textId="77777777" w:rsidR="00F831BD" w:rsidRPr="00F831BD" w:rsidRDefault="00F831BD" w:rsidP="00F831BD">
      <w:pPr>
        <w:widowControl w:val="0"/>
        <w:numPr>
          <w:ilvl w:val="0"/>
          <w:numId w:val="42"/>
        </w:numPr>
        <w:tabs>
          <w:tab w:val="left" w:pos="1077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2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3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хасах</w:t>
      </w:r>
      <w:proofErr w:type="spellEnd"/>
      <w:r w:rsidRPr="00F831BD">
        <w:rPr>
          <w:rFonts w:ascii="Arial" w:eastAsia="Arial" w:hAnsi="Arial" w:cs="Arial"/>
        </w:rPr>
        <w:t>;</w:t>
      </w:r>
    </w:p>
    <w:p w14:paraId="2A2576FC" w14:textId="77777777" w:rsidR="00F831BD" w:rsidRPr="00F831BD" w:rsidRDefault="00F831BD" w:rsidP="00F831BD">
      <w:pPr>
        <w:widowControl w:val="0"/>
        <w:numPr>
          <w:ilvl w:val="0"/>
          <w:numId w:val="42"/>
        </w:numPr>
        <w:tabs>
          <w:tab w:val="left" w:pos="1077"/>
        </w:tabs>
        <w:spacing w:after="0" w:line="240" w:lineRule="auto"/>
        <w:ind w:left="1080" w:hanging="3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3.1, 3.2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үндэслэлүүдийг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салгаж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t>, “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томьёог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тодорхойлж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хуульчлах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>. ХБНГУ-</w:t>
      </w:r>
      <w:proofErr w:type="spellStart"/>
      <w:r w:rsidRPr="00F831BD">
        <w:rPr>
          <w:rFonts w:ascii="Arial" w:eastAsia="Arial" w:hAnsi="Arial" w:cs="Arial"/>
        </w:rPr>
        <w:t>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хувьд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нийгмийн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зөрчигдөх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нөхцөл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хуульчилжээ</w:t>
      </w:r>
      <w:proofErr w:type="spellEnd"/>
      <w:r w:rsidRPr="00F831BD">
        <w:rPr>
          <w:rFonts w:ascii="Arial" w:eastAsia="Arial" w:hAnsi="Arial" w:cs="Arial"/>
        </w:rPr>
        <w:t>;</w:t>
      </w:r>
    </w:p>
    <w:p w14:paraId="7A525B8A" w14:textId="77777777" w:rsidR="00F831BD" w:rsidRPr="00F831BD" w:rsidRDefault="00F831BD" w:rsidP="00F831BD">
      <w:pPr>
        <w:widowControl w:val="0"/>
        <w:numPr>
          <w:ilvl w:val="0"/>
          <w:numId w:val="42"/>
        </w:numPr>
        <w:tabs>
          <w:tab w:val="left" w:pos="1077"/>
        </w:tabs>
        <w:spacing w:after="0" w:line="240" w:lineRule="auto"/>
        <w:ind w:left="1080" w:hanging="3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аяндаа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үүссэн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жагсаалын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үргэлжлэх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байгуулагчтай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мэдэгдэх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зохицуулалтуудыг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proofErr w:type="gramStart"/>
      <w:r w:rsidRPr="00F831BD">
        <w:rPr>
          <w:rFonts w:ascii="Arial" w:eastAsia="Arial" w:hAnsi="Arial" w:cs="Arial"/>
        </w:rPr>
        <w:t>тусгах</w:t>
      </w:r>
      <w:proofErr w:type="spellEnd"/>
      <w:r w:rsidRPr="00F831BD">
        <w:rPr>
          <w:rFonts w:ascii="Arial" w:eastAsia="Arial" w:hAnsi="Arial" w:cs="Arial"/>
        </w:rPr>
        <w:t xml:space="preserve"> ;</w:t>
      </w:r>
      <w:proofErr w:type="gramEnd"/>
    </w:p>
    <w:p w14:paraId="448EAD9A" w14:textId="77777777" w:rsidR="00F831BD" w:rsidRPr="00F831BD" w:rsidRDefault="00F831BD" w:rsidP="00F831BD">
      <w:pPr>
        <w:widowControl w:val="0"/>
        <w:numPr>
          <w:ilvl w:val="0"/>
          <w:numId w:val="42"/>
        </w:numPr>
        <w:tabs>
          <w:tab w:val="left" w:pos="1077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9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хасах</w:t>
      </w:r>
      <w:proofErr w:type="spellEnd"/>
      <w:r w:rsidRPr="00F831BD">
        <w:rPr>
          <w:rFonts w:ascii="Arial" w:eastAsia="Arial" w:hAnsi="Arial" w:cs="Arial"/>
        </w:rPr>
        <w:t>;</w:t>
      </w:r>
    </w:p>
    <w:p w14:paraId="30A6B926" w14:textId="77777777" w:rsidR="00F831BD" w:rsidRPr="00F831BD" w:rsidRDefault="00F831BD" w:rsidP="00F831BD">
      <w:pPr>
        <w:widowControl w:val="0"/>
        <w:numPr>
          <w:ilvl w:val="0"/>
          <w:numId w:val="42"/>
        </w:numPr>
        <w:tabs>
          <w:tab w:val="left" w:pos="1077"/>
        </w:tabs>
        <w:spacing w:after="0" w:line="240" w:lineRule="auto"/>
        <w:ind w:left="1080" w:hanging="3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Гадаад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дотоодын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байгууллага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судлаачдын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буйгаар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оролцоо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үүрэг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нарийвчлагдан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зохицуулагдах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ёстой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байна</w:t>
      </w:r>
      <w:proofErr w:type="spellEnd"/>
      <w:r w:rsidRPr="00F831BD">
        <w:rPr>
          <w:rFonts w:ascii="Arial" w:eastAsia="Arial" w:hAnsi="Arial" w:cs="Arial"/>
        </w:rPr>
        <w:t xml:space="preserve">. </w:t>
      </w:r>
      <w:proofErr w:type="spellStart"/>
      <w:r w:rsidRPr="00F831BD">
        <w:rPr>
          <w:rFonts w:ascii="Arial" w:eastAsia="Arial" w:hAnsi="Arial" w:cs="Arial"/>
        </w:rPr>
        <w:t>Ийнхүү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Европын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хамтын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ажиллагааны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Ардчилсан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институт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сахиулахад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баримтлах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авлага</w:t>
      </w:r>
      <w:proofErr w:type="spellEnd"/>
      <w:r w:rsidRPr="00F831BD">
        <w:rPr>
          <w:rFonts w:ascii="Arial" w:eastAsia="Arial" w:hAnsi="Arial" w:cs="Arial"/>
        </w:rPr>
        <w:t>”-д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заасан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нөхцөлүүдийг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>;</w:t>
      </w:r>
    </w:p>
    <w:p w14:paraId="0719B63C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Хүлээн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зөвшөөрөгдөх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хүрээнд</w:t>
      </w:r>
      <w:proofErr w:type="spellEnd"/>
      <w:r w:rsidRPr="00F831BD">
        <w:rPr>
          <w:rFonts w:ascii="Arial" w:eastAsia="Arial" w:hAnsi="Arial" w:cs="Arial"/>
        </w:rPr>
        <w:t>:</w:t>
      </w:r>
    </w:p>
    <w:p w14:paraId="0070BD98" w14:textId="77777777" w:rsidR="00F831BD" w:rsidRPr="00F831BD" w:rsidRDefault="00F831BD" w:rsidP="00F831BD">
      <w:pPr>
        <w:widowControl w:val="0"/>
        <w:numPr>
          <w:ilvl w:val="0"/>
          <w:numId w:val="43"/>
        </w:numPr>
        <w:tabs>
          <w:tab w:val="left" w:pos="1077"/>
          <w:tab w:val="left" w:pos="5838"/>
        </w:tabs>
        <w:spacing w:after="0" w:line="240" w:lineRule="auto"/>
        <w:ind w:left="1080" w:hanging="3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тусгагдсан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өлсгөлөн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суулттай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зохицуулалтуудыг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хасах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эсвэл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”-ы </w:t>
      </w:r>
      <w:proofErr w:type="spellStart"/>
      <w:r w:rsidRPr="00F831BD">
        <w:rPr>
          <w:rFonts w:ascii="Arial" w:eastAsia="Arial" w:hAnsi="Arial" w:cs="Arial"/>
        </w:rPr>
        <w:t>агуулга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бүхий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нэмэгдэж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хуульчлагдах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>.;</w:t>
      </w:r>
    </w:p>
    <w:p w14:paraId="002620A0" w14:textId="77777777" w:rsidR="00F831BD" w:rsidRPr="00F831BD" w:rsidRDefault="00F831BD" w:rsidP="00F831BD">
      <w:pPr>
        <w:widowControl w:val="0"/>
        <w:numPr>
          <w:ilvl w:val="0"/>
          <w:numId w:val="43"/>
        </w:numPr>
        <w:tabs>
          <w:tab w:val="left" w:pos="1077"/>
        </w:tabs>
        <w:spacing w:after="0" w:line="240" w:lineRule="auto"/>
        <w:ind w:left="1080" w:hanging="34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>“</w:t>
      </w:r>
      <w:proofErr w:type="spellStart"/>
      <w:r w:rsidRPr="00F831BD">
        <w:rPr>
          <w:rFonts w:ascii="Arial" w:eastAsia="Arial" w:hAnsi="Arial" w:cs="Arial"/>
        </w:rPr>
        <w:t>Авто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зорчих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гүүр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автомашины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зогсоол</w:t>
      </w:r>
      <w:proofErr w:type="spellEnd"/>
      <w:r w:rsidRPr="00F831BD">
        <w:rPr>
          <w:rFonts w:ascii="Arial" w:eastAsia="Arial" w:hAnsi="Arial" w:cs="Arial"/>
        </w:rPr>
        <w:t>”-</w:t>
      </w:r>
      <w:proofErr w:type="spellStart"/>
      <w:r w:rsidRPr="00F831BD">
        <w:rPr>
          <w:rFonts w:ascii="Arial" w:eastAsia="Arial" w:hAnsi="Arial" w:cs="Arial"/>
        </w:rPr>
        <w:t>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хориглох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болгож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зохицуулахаас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илүү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proofErr w:type="gramStart"/>
      <w:r w:rsidRPr="00F831BD">
        <w:rPr>
          <w:rFonts w:ascii="Arial" w:eastAsia="Arial" w:hAnsi="Arial" w:cs="Arial"/>
        </w:rPr>
        <w:t>нарийвчлан</w:t>
      </w:r>
      <w:proofErr w:type="spellEnd"/>
      <w:r w:rsidRPr="00F831BD">
        <w:rPr>
          <w:rFonts w:ascii="Arial" w:eastAsia="Arial" w:hAnsi="Arial" w:cs="Arial"/>
        </w:rPr>
        <w:t xml:space="preserve"> 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proofErr w:type="gramEnd"/>
      <w:r w:rsidRPr="00F831BD">
        <w:rPr>
          <w:rFonts w:ascii="Arial" w:eastAsia="Arial" w:hAnsi="Arial" w:cs="Arial"/>
        </w:rPr>
        <w:t>;</w:t>
      </w:r>
    </w:p>
    <w:p w14:paraId="51BE5AA4" w14:textId="77777777" w:rsidR="00F831BD" w:rsidRPr="00F831BD" w:rsidRDefault="00F831BD" w:rsidP="00F831BD">
      <w:pPr>
        <w:widowControl w:val="0"/>
        <w:numPr>
          <w:ilvl w:val="0"/>
          <w:numId w:val="43"/>
        </w:numPr>
        <w:tabs>
          <w:tab w:val="left" w:pos="1077"/>
        </w:tabs>
        <w:spacing w:after="0" w:line="240" w:lineRule="auto"/>
        <w:ind w:left="1080" w:hanging="3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>”-</w:t>
      </w:r>
      <w:proofErr w:type="spellStart"/>
      <w:r w:rsidRPr="00F831BD">
        <w:rPr>
          <w:rFonts w:ascii="Arial" w:eastAsia="Arial" w:hAnsi="Arial" w:cs="Arial"/>
        </w:rPr>
        <w:t>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холбоотой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өлсгөлөн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суулт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хэлбэрийн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хувьд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хамааруулахгүй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хамааруулах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тохиолдолд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өлсгөлөн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суулт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үзэл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бодлоо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илэрхийлэх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хэлбэрийн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зохицуулалтуудыг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сайтар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зүйтэй</w:t>
      </w:r>
      <w:proofErr w:type="spellEnd"/>
      <w:r w:rsidRPr="00F831BD">
        <w:rPr>
          <w:rFonts w:ascii="Arial" w:eastAsia="Arial" w:hAnsi="Arial" w:cs="Arial"/>
        </w:rPr>
        <w:t>.;</w:t>
      </w:r>
      <w:r w:rsidRPr="00F831BD">
        <w:rPr>
          <w:rFonts w:ascii="Arial" w:eastAsia="Arial" w:hAnsi="Arial" w:cs="Arial"/>
        </w:rPr>
        <w:br w:type="page"/>
      </w:r>
    </w:p>
    <w:p w14:paraId="0EA8139E" w14:textId="77777777" w:rsidR="00F831BD" w:rsidRPr="00F831BD" w:rsidRDefault="00F831BD" w:rsidP="00F831BD">
      <w:pPr>
        <w:widowControl w:val="0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lastRenderedPageBreak/>
        <w:t>Харилцан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уялдаа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шалгуур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үзүүлэлтийн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хүрээнд</w:t>
      </w:r>
      <w:proofErr w:type="spellEnd"/>
      <w:r w:rsidRPr="00F831BD">
        <w:rPr>
          <w:rFonts w:ascii="Arial" w:eastAsia="Arial" w:hAnsi="Arial" w:cs="Arial"/>
        </w:rPr>
        <w:t>:</w:t>
      </w:r>
    </w:p>
    <w:p w14:paraId="61054DCB" w14:textId="77777777" w:rsidR="00F831BD" w:rsidRPr="00F831BD" w:rsidRDefault="00F831BD" w:rsidP="00F831BD">
      <w:pPr>
        <w:widowControl w:val="0"/>
        <w:numPr>
          <w:ilvl w:val="0"/>
          <w:numId w:val="44"/>
        </w:numPr>
        <w:tabs>
          <w:tab w:val="left" w:pos="1098"/>
        </w:tabs>
        <w:spacing w:after="0" w:line="240" w:lineRule="auto"/>
        <w:ind w:left="110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2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хамгаалагчийн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заасныг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хасах</w:t>
      </w:r>
      <w:proofErr w:type="spellEnd"/>
      <w:r w:rsidRPr="00F831BD">
        <w:rPr>
          <w:rFonts w:ascii="Arial" w:eastAsia="Arial" w:hAnsi="Arial" w:cs="Arial"/>
        </w:rPr>
        <w:t>;</w:t>
      </w:r>
    </w:p>
    <w:p w14:paraId="238643D5" w14:textId="77777777" w:rsidR="00F831BD" w:rsidRPr="00F831BD" w:rsidRDefault="00F831BD" w:rsidP="00F831BD">
      <w:pPr>
        <w:widowControl w:val="0"/>
        <w:numPr>
          <w:ilvl w:val="0"/>
          <w:numId w:val="44"/>
        </w:numPr>
        <w:tabs>
          <w:tab w:val="left" w:pos="1118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4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5, 6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зөрчлийг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арилгах</w:t>
      </w:r>
      <w:proofErr w:type="spellEnd"/>
      <w:r w:rsidRPr="00F831BD">
        <w:rPr>
          <w:rFonts w:ascii="Arial" w:eastAsia="Arial" w:hAnsi="Arial" w:cs="Arial"/>
        </w:rPr>
        <w:t>;</w:t>
      </w:r>
    </w:p>
    <w:p w14:paraId="70E5091C" w14:textId="77777777" w:rsidR="00F831BD" w:rsidRPr="00F831BD" w:rsidRDefault="00F831BD" w:rsidP="00F831BD">
      <w:pPr>
        <w:widowControl w:val="0"/>
        <w:numPr>
          <w:ilvl w:val="0"/>
          <w:numId w:val="44"/>
        </w:numPr>
        <w:tabs>
          <w:tab w:val="left" w:pos="1113"/>
          <w:tab w:val="left" w:pos="5639"/>
        </w:tabs>
        <w:spacing w:after="0" w:line="240" w:lineRule="auto"/>
        <w:ind w:firstLine="74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10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1,</w:t>
      </w:r>
      <w:r w:rsidRPr="00F831BD">
        <w:rPr>
          <w:rFonts w:ascii="Arial" w:eastAsia="Arial" w:hAnsi="Arial" w:cs="Arial"/>
        </w:rPr>
        <w:tab/>
        <w:t xml:space="preserve">2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албадан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тараах</w:t>
      </w:r>
      <w:proofErr w:type="spellEnd"/>
    </w:p>
    <w:p w14:paraId="1D9B62FF" w14:textId="77777777" w:rsidR="00F831BD" w:rsidRPr="00F831BD" w:rsidRDefault="00F831BD" w:rsidP="00F831BD">
      <w:pPr>
        <w:widowControl w:val="0"/>
        <w:spacing w:after="0"/>
        <w:ind w:left="110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үндэслэлийг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t>;</w:t>
      </w:r>
    </w:p>
    <w:p w14:paraId="6D3192CC" w14:textId="77777777" w:rsidR="00F831BD" w:rsidRPr="00F831BD" w:rsidRDefault="00F831BD" w:rsidP="00F831BD">
      <w:pPr>
        <w:widowControl w:val="0"/>
        <w:numPr>
          <w:ilvl w:val="0"/>
          <w:numId w:val="44"/>
        </w:numPr>
        <w:tabs>
          <w:tab w:val="left" w:pos="1118"/>
        </w:tabs>
        <w:spacing w:after="0" w:line="240" w:lineRule="auto"/>
        <w:ind w:left="110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8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4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болон</w:t>
      </w:r>
      <w:proofErr w:type="spellEnd"/>
      <w:r w:rsidRPr="00F831BD">
        <w:rPr>
          <w:rFonts w:ascii="Arial" w:eastAsia="Arial" w:hAnsi="Arial" w:cs="Arial"/>
        </w:rPr>
        <w:t xml:space="preserve"> 10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5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хэсгийн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давхардлыг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арилгах</w:t>
      </w:r>
      <w:proofErr w:type="spellEnd"/>
      <w:r w:rsidRPr="00F831BD">
        <w:rPr>
          <w:rFonts w:ascii="Arial" w:eastAsia="Arial" w:hAnsi="Arial" w:cs="Arial"/>
        </w:rPr>
        <w:t>;</w:t>
      </w:r>
    </w:p>
    <w:p w14:paraId="21D984DC" w14:textId="77777777" w:rsidR="00F831BD" w:rsidRPr="00F831BD" w:rsidRDefault="00F831BD" w:rsidP="00F831BD">
      <w:pPr>
        <w:widowControl w:val="0"/>
        <w:numPr>
          <w:ilvl w:val="0"/>
          <w:numId w:val="44"/>
        </w:numPr>
        <w:tabs>
          <w:tab w:val="left" w:pos="1113"/>
        </w:tabs>
        <w:spacing w:after="0" w:line="240" w:lineRule="auto"/>
        <w:ind w:left="110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7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3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хэсгийн</w:t>
      </w:r>
      <w:proofErr w:type="spellEnd"/>
      <w:r w:rsidRPr="00F831BD">
        <w:rPr>
          <w:rFonts w:ascii="Arial" w:eastAsia="Arial" w:hAnsi="Arial" w:cs="Arial"/>
        </w:rPr>
        <w:t xml:space="preserve"> “...</w:t>
      </w:r>
      <w:proofErr w:type="spellStart"/>
      <w:r w:rsidRPr="00F831BD">
        <w:rPr>
          <w:rFonts w:ascii="Arial" w:eastAsia="Arial" w:hAnsi="Arial" w:cs="Arial"/>
        </w:rPr>
        <w:t>шаардлагатай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хэмжээ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авах</w:t>
      </w:r>
      <w:proofErr w:type="spellEnd"/>
      <w:r w:rsidRPr="00F831BD">
        <w:rPr>
          <w:rFonts w:ascii="Arial" w:eastAsia="Arial" w:hAnsi="Arial" w:cs="Arial"/>
        </w:rPr>
        <w:t xml:space="preserve">...”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зохицуулалтыг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тодорхойлох</w:t>
      </w:r>
      <w:proofErr w:type="spellEnd"/>
      <w:r w:rsidRPr="00F831BD">
        <w:rPr>
          <w:rFonts w:ascii="Arial" w:eastAsia="Arial" w:hAnsi="Arial" w:cs="Arial"/>
        </w:rPr>
        <w:t>;</w:t>
      </w:r>
    </w:p>
    <w:p w14:paraId="30CAC35D" w14:textId="77777777" w:rsidR="00F831BD" w:rsidRPr="00F831BD" w:rsidRDefault="00F831BD" w:rsidP="00F831BD">
      <w:pPr>
        <w:widowControl w:val="0"/>
        <w:numPr>
          <w:ilvl w:val="0"/>
          <w:numId w:val="44"/>
        </w:numPr>
        <w:tabs>
          <w:tab w:val="left" w:pos="1098"/>
        </w:tabs>
        <w:spacing w:after="0" w:line="240" w:lineRule="auto"/>
        <w:ind w:left="110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9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1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хэсэгт</w:t>
      </w:r>
      <w:proofErr w:type="spellEnd"/>
      <w:r w:rsidRPr="00F831BD">
        <w:rPr>
          <w:rFonts w:ascii="Arial" w:eastAsia="Arial" w:hAnsi="Arial" w:cs="Arial"/>
        </w:rPr>
        <w:t xml:space="preserve"> “...</w:t>
      </w:r>
      <w:proofErr w:type="spellStart"/>
      <w:r w:rsidRPr="00F831BD">
        <w:rPr>
          <w:rFonts w:ascii="Arial" w:eastAsia="Arial" w:hAnsi="Arial" w:cs="Arial"/>
        </w:rPr>
        <w:t>тодорхой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</w:t>
      </w:r>
      <w:proofErr w:type="spellEnd"/>
      <w:r w:rsidRPr="00F831BD">
        <w:rPr>
          <w:rFonts w:ascii="Arial" w:eastAsia="Arial" w:hAnsi="Arial" w:cs="Arial"/>
        </w:rPr>
        <w:t xml:space="preserve">...”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үгийг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өөрчлөх</w:t>
      </w:r>
      <w:proofErr w:type="spellEnd"/>
      <w:r w:rsidRPr="00F831BD">
        <w:rPr>
          <w:rFonts w:ascii="Arial" w:eastAsia="Arial" w:hAnsi="Arial" w:cs="Arial"/>
        </w:rPr>
        <w:t>;</w:t>
      </w:r>
    </w:p>
    <w:p w14:paraId="6DB59FA6" w14:textId="77777777" w:rsidR="00F831BD" w:rsidRPr="00F831BD" w:rsidRDefault="00F831BD" w:rsidP="00F831BD">
      <w:pPr>
        <w:widowControl w:val="0"/>
        <w:numPr>
          <w:ilvl w:val="0"/>
          <w:numId w:val="44"/>
        </w:numPr>
        <w:tabs>
          <w:tab w:val="left" w:pos="1094"/>
        </w:tabs>
        <w:spacing w:after="0" w:line="240" w:lineRule="auto"/>
        <w:ind w:left="1100" w:hanging="360"/>
        <w:jc w:val="both"/>
        <w:rPr>
          <w:rFonts w:ascii="Arial" w:eastAsia="Arial" w:hAnsi="Arial" w:cs="Arial"/>
        </w:rPr>
        <w:sectPr w:rsidR="00F831BD" w:rsidRPr="00F831BD" w:rsidSect="00F831BD">
          <w:pgSz w:w="12240" w:h="15840"/>
          <w:pgMar w:top="1374" w:right="1405" w:bottom="1277" w:left="1413" w:header="946" w:footer="3" w:gutter="0"/>
          <w:cols w:space="720"/>
          <w:noEndnote/>
          <w:docGrid w:linePitch="360"/>
        </w:sectPr>
      </w:pP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11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зүйлийн</w:t>
      </w:r>
      <w:proofErr w:type="spellEnd"/>
      <w:r w:rsidRPr="00F831BD">
        <w:rPr>
          <w:rFonts w:ascii="Arial" w:eastAsia="Arial" w:hAnsi="Arial" w:cs="Arial"/>
        </w:rPr>
        <w:t xml:space="preserve"> 2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хэсгийн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комисс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гэх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үгийг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хасах</w:t>
      </w:r>
      <w:proofErr w:type="spellEnd"/>
      <w:r w:rsidRPr="00F831BD">
        <w:rPr>
          <w:rFonts w:ascii="Arial" w:eastAsia="Arial" w:hAnsi="Arial" w:cs="Arial"/>
        </w:rPr>
        <w:t>;</w:t>
      </w:r>
    </w:p>
    <w:p w14:paraId="6BBA8D7A" w14:textId="77777777" w:rsidR="00F831BD" w:rsidRPr="00F831BD" w:rsidRDefault="00F831BD" w:rsidP="00F831BD">
      <w:pPr>
        <w:widowControl w:val="0"/>
        <w:spacing w:line="240" w:lineRule="auto"/>
        <w:rPr>
          <w:rFonts w:ascii="Arial" w:eastAsia="Arial" w:hAnsi="Arial" w:cs="Arial"/>
        </w:rPr>
      </w:pPr>
      <w:bookmarkStart w:id="77" w:name="bookmark104"/>
      <w:r w:rsidRPr="00F831BD">
        <w:rPr>
          <w:rFonts w:ascii="Arial" w:eastAsia="Arial" w:hAnsi="Arial" w:cs="Arial"/>
          <w:b/>
          <w:bCs/>
        </w:rPr>
        <w:lastRenderedPageBreak/>
        <w:t>АШИГЛАСАН ЭХ СУРВАЛЖ</w:t>
      </w:r>
      <w:bookmarkEnd w:id="77"/>
    </w:p>
    <w:p w14:paraId="6ED269FE" w14:textId="77777777" w:rsidR="00F831BD" w:rsidRPr="00F831BD" w:rsidRDefault="00F831BD" w:rsidP="00F831BD">
      <w:pPr>
        <w:widowControl w:val="0"/>
        <w:spacing w:line="240" w:lineRule="auto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b/>
          <w:bCs/>
        </w:rPr>
        <w:t>Хууль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тогтоомж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, </w:t>
      </w:r>
      <w:proofErr w:type="spellStart"/>
      <w:r w:rsidRPr="00F831BD">
        <w:rPr>
          <w:rFonts w:ascii="Arial" w:eastAsia="Arial" w:hAnsi="Arial" w:cs="Arial"/>
          <w:b/>
          <w:bCs/>
        </w:rPr>
        <w:t>эрх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зүйн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акт</w:t>
      </w:r>
      <w:proofErr w:type="spellEnd"/>
    </w:p>
    <w:p w14:paraId="19392C0A" w14:textId="77777777" w:rsidR="00F831BD" w:rsidRPr="00F831BD" w:rsidRDefault="00F831BD" w:rsidP="00F831BD">
      <w:pPr>
        <w:widowControl w:val="0"/>
        <w:spacing w:line="240" w:lineRule="auto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b/>
          <w:bCs/>
          <w:i/>
          <w:iCs/>
        </w:rPr>
        <w:t>Монгол</w:t>
      </w:r>
      <w:proofErr w:type="spellEnd"/>
      <w:r w:rsidRPr="00F831BD">
        <w:rPr>
          <w:rFonts w:ascii="Arial" w:eastAsia="Arial" w:hAnsi="Arial" w:cs="Arial"/>
          <w:b/>
          <w:bCs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  <w:i/>
          <w:iCs/>
        </w:rPr>
        <w:t>хэлээр</w:t>
      </w:r>
      <w:proofErr w:type="spellEnd"/>
      <w:r w:rsidRPr="00F831BD">
        <w:rPr>
          <w:rFonts w:ascii="Arial" w:eastAsia="Arial" w:hAnsi="Arial" w:cs="Arial"/>
          <w:b/>
          <w:bCs/>
          <w:i/>
          <w:iCs/>
        </w:rPr>
        <w:t>:</w:t>
      </w:r>
    </w:p>
    <w:p w14:paraId="415B2B5D" w14:textId="77777777" w:rsidR="00F831BD" w:rsidRPr="00F831BD" w:rsidRDefault="00F831BD" w:rsidP="00F831BD">
      <w:pPr>
        <w:widowControl w:val="0"/>
        <w:numPr>
          <w:ilvl w:val="0"/>
          <w:numId w:val="45"/>
        </w:numPr>
        <w:tabs>
          <w:tab w:val="left" w:pos="726"/>
        </w:tabs>
        <w:spacing w:after="0" w:line="240" w:lineRule="auto"/>
        <w:ind w:firstLine="380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>, (1992)</w:t>
      </w:r>
    </w:p>
    <w:p w14:paraId="619B5D4F" w14:textId="77777777" w:rsidR="00F831BD" w:rsidRPr="00F831BD" w:rsidRDefault="00F831BD" w:rsidP="00F831BD">
      <w:pPr>
        <w:widowControl w:val="0"/>
        <w:numPr>
          <w:ilvl w:val="0"/>
          <w:numId w:val="45"/>
        </w:numPr>
        <w:tabs>
          <w:tab w:val="left" w:pos="738"/>
        </w:tabs>
        <w:spacing w:after="0" w:line="240" w:lineRule="auto"/>
        <w:ind w:firstLine="380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тогтоомжийн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>, (2015)</w:t>
      </w:r>
    </w:p>
    <w:p w14:paraId="20578754" w14:textId="77777777" w:rsidR="00F831BD" w:rsidRPr="00F831BD" w:rsidRDefault="00F831BD" w:rsidP="00F831BD">
      <w:pPr>
        <w:widowControl w:val="0"/>
        <w:numPr>
          <w:ilvl w:val="0"/>
          <w:numId w:val="45"/>
        </w:numPr>
        <w:tabs>
          <w:tab w:val="left" w:pos="734"/>
        </w:tabs>
        <w:spacing w:after="0" w:line="240" w:lineRule="auto"/>
        <w:ind w:firstLine="380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>, (1994)</w:t>
      </w:r>
    </w:p>
    <w:p w14:paraId="58EF5D02" w14:textId="77777777" w:rsidR="00F831BD" w:rsidRPr="00F831BD" w:rsidRDefault="00F831BD" w:rsidP="00F831BD">
      <w:pPr>
        <w:widowControl w:val="0"/>
        <w:numPr>
          <w:ilvl w:val="0"/>
          <w:numId w:val="45"/>
        </w:numPr>
        <w:tabs>
          <w:tab w:val="left" w:pos="738"/>
        </w:tabs>
        <w:spacing w:after="0" w:line="240" w:lineRule="auto"/>
        <w:ind w:left="74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комиссын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/</w:t>
      </w:r>
      <w:proofErr w:type="spellStart"/>
      <w:r w:rsidRPr="00F831BD">
        <w:rPr>
          <w:rFonts w:ascii="Arial" w:eastAsia="Arial" w:hAnsi="Arial" w:cs="Arial"/>
        </w:rPr>
        <w:t>Шинэчилсэн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найруулга</w:t>
      </w:r>
      <w:proofErr w:type="spellEnd"/>
      <w:r w:rsidRPr="00F831BD">
        <w:rPr>
          <w:rFonts w:ascii="Arial" w:eastAsia="Arial" w:hAnsi="Arial" w:cs="Arial"/>
        </w:rPr>
        <w:t>/,</w:t>
      </w:r>
      <w:r w:rsidRPr="00F831BD">
        <w:rPr>
          <w:rFonts w:ascii="Arial" w:eastAsia="Arial" w:hAnsi="Arial" w:cs="Arial"/>
        </w:rPr>
        <w:br/>
        <w:t>(2020)</w:t>
      </w:r>
    </w:p>
    <w:p w14:paraId="71CFF81B" w14:textId="77777777" w:rsidR="00F831BD" w:rsidRPr="00F831BD" w:rsidRDefault="00F831BD" w:rsidP="00F831BD">
      <w:pPr>
        <w:widowControl w:val="0"/>
        <w:numPr>
          <w:ilvl w:val="0"/>
          <w:numId w:val="45"/>
        </w:numPr>
        <w:tabs>
          <w:tab w:val="left" w:pos="734"/>
        </w:tabs>
        <w:spacing w:after="0" w:line="240" w:lineRule="auto"/>
        <w:ind w:left="74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Засгийн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газрын</w:t>
      </w:r>
      <w:proofErr w:type="spellEnd"/>
      <w:r w:rsidRPr="00F831BD">
        <w:rPr>
          <w:rFonts w:ascii="Arial" w:eastAsia="Arial" w:hAnsi="Arial" w:cs="Arial"/>
        </w:rPr>
        <w:t xml:space="preserve"> 2016 </w:t>
      </w:r>
      <w:proofErr w:type="spellStart"/>
      <w:r w:rsidRPr="00F831BD">
        <w:rPr>
          <w:rFonts w:ascii="Arial" w:eastAsia="Arial" w:hAnsi="Arial" w:cs="Arial"/>
        </w:rPr>
        <w:t>оны</w:t>
      </w:r>
      <w:proofErr w:type="spellEnd"/>
      <w:r w:rsidRPr="00F831BD">
        <w:rPr>
          <w:rFonts w:ascii="Arial" w:eastAsia="Arial" w:hAnsi="Arial" w:cs="Arial"/>
        </w:rPr>
        <w:t xml:space="preserve"> 59 </w:t>
      </w:r>
      <w:proofErr w:type="spellStart"/>
      <w:r w:rsidRPr="00F831BD">
        <w:rPr>
          <w:rFonts w:ascii="Arial" w:eastAsia="Arial" w:hAnsi="Arial" w:cs="Arial"/>
        </w:rPr>
        <w:t>дүгээр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тогтоолын</w:t>
      </w:r>
      <w:proofErr w:type="spellEnd"/>
      <w:r w:rsidRPr="00F831BD">
        <w:rPr>
          <w:rFonts w:ascii="Arial" w:eastAsia="Arial" w:hAnsi="Arial" w:cs="Arial"/>
        </w:rPr>
        <w:t xml:space="preserve"> 3 </w:t>
      </w:r>
      <w:proofErr w:type="spellStart"/>
      <w:r w:rsidRPr="00F831BD">
        <w:rPr>
          <w:rFonts w:ascii="Arial" w:eastAsia="Arial" w:hAnsi="Arial" w:cs="Arial"/>
        </w:rPr>
        <w:t>дугаар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хавсралтаар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батлагдсан</w:t>
      </w:r>
      <w:proofErr w:type="spellEnd"/>
      <w:r w:rsidRPr="00F831BD">
        <w:rPr>
          <w:rFonts w:ascii="Arial" w:eastAsia="Arial" w:hAnsi="Arial" w:cs="Arial"/>
        </w:rPr>
        <w:br/>
        <w:t>“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нөлөө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тооцох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аргачлал</w:t>
      </w:r>
      <w:proofErr w:type="spellEnd"/>
      <w:r w:rsidRPr="00F831BD">
        <w:rPr>
          <w:rFonts w:ascii="Arial" w:eastAsia="Arial" w:hAnsi="Arial" w:cs="Arial"/>
        </w:rPr>
        <w:t>”</w:t>
      </w:r>
    </w:p>
    <w:p w14:paraId="526E109B" w14:textId="77777777" w:rsidR="00F831BD" w:rsidRPr="00F831BD" w:rsidRDefault="00F831BD" w:rsidP="00F831BD">
      <w:pPr>
        <w:widowControl w:val="0"/>
        <w:numPr>
          <w:ilvl w:val="0"/>
          <w:numId w:val="45"/>
        </w:numPr>
        <w:tabs>
          <w:tab w:val="left" w:pos="734"/>
        </w:tabs>
        <w:spacing w:after="0" w:line="240" w:lineRule="auto"/>
        <w:ind w:firstLine="380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Эрүүл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мэндийн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>, (2011)</w:t>
      </w:r>
    </w:p>
    <w:p w14:paraId="637FDA41" w14:textId="77777777" w:rsidR="00F831BD" w:rsidRPr="00F831BD" w:rsidRDefault="00F831BD" w:rsidP="00F831BD">
      <w:pPr>
        <w:widowControl w:val="0"/>
        <w:numPr>
          <w:ilvl w:val="0"/>
          <w:numId w:val="45"/>
        </w:numPr>
        <w:tabs>
          <w:tab w:val="left" w:pos="734"/>
        </w:tabs>
        <w:spacing w:after="0" w:line="240" w:lineRule="auto"/>
        <w:ind w:left="74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Ерөнхий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Газрын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цагдаагийн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үйл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ажиллагааны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>”</w:t>
      </w:r>
    </w:p>
    <w:p w14:paraId="3AE4E88C" w14:textId="77777777" w:rsidR="00F831BD" w:rsidRPr="00F831BD" w:rsidRDefault="00F831BD" w:rsidP="00F831BD">
      <w:pPr>
        <w:widowControl w:val="0"/>
        <w:spacing w:line="240" w:lineRule="auto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b/>
          <w:bCs/>
        </w:rPr>
        <w:t>Ном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, </w:t>
      </w:r>
      <w:proofErr w:type="spellStart"/>
      <w:r w:rsidRPr="00F831BD">
        <w:rPr>
          <w:rFonts w:ascii="Arial" w:eastAsia="Arial" w:hAnsi="Arial" w:cs="Arial"/>
          <w:b/>
          <w:bCs/>
        </w:rPr>
        <w:t>сурах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бичиг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, </w:t>
      </w:r>
      <w:proofErr w:type="spellStart"/>
      <w:r w:rsidRPr="00F831BD">
        <w:rPr>
          <w:rFonts w:ascii="Arial" w:eastAsia="Arial" w:hAnsi="Arial" w:cs="Arial"/>
          <w:b/>
          <w:bCs/>
        </w:rPr>
        <w:t>судалгааны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</w:rPr>
        <w:t>тайлан</w:t>
      </w:r>
      <w:proofErr w:type="spellEnd"/>
      <w:r w:rsidRPr="00F831BD">
        <w:rPr>
          <w:rFonts w:ascii="Arial" w:eastAsia="Arial" w:hAnsi="Arial" w:cs="Arial"/>
          <w:b/>
          <w:bCs/>
        </w:rPr>
        <w:t xml:space="preserve">, </w:t>
      </w:r>
      <w:proofErr w:type="spellStart"/>
      <w:r w:rsidRPr="00F831BD">
        <w:rPr>
          <w:rFonts w:ascii="Arial" w:eastAsia="Arial" w:hAnsi="Arial" w:cs="Arial"/>
          <w:b/>
          <w:bCs/>
        </w:rPr>
        <w:t>эмхэтгэл</w:t>
      </w:r>
      <w:proofErr w:type="spellEnd"/>
    </w:p>
    <w:p w14:paraId="7ABA2324" w14:textId="77777777" w:rsidR="00F831BD" w:rsidRPr="00F831BD" w:rsidRDefault="00F831BD" w:rsidP="00F831BD">
      <w:pPr>
        <w:widowControl w:val="0"/>
        <w:spacing w:line="240" w:lineRule="auto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  <w:b/>
          <w:bCs/>
          <w:i/>
          <w:iCs/>
        </w:rPr>
        <w:t>Монгол</w:t>
      </w:r>
      <w:proofErr w:type="spellEnd"/>
      <w:r w:rsidRPr="00F831BD">
        <w:rPr>
          <w:rFonts w:ascii="Arial" w:eastAsia="Arial" w:hAnsi="Arial" w:cs="Arial"/>
          <w:b/>
          <w:bCs/>
          <w:i/>
          <w:iCs/>
        </w:rPr>
        <w:t xml:space="preserve"> </w:t>
      </w:r>
      <w:proofErr w:type="spellStart"/>
      <w:r w:rsidRPr="00F831BD">
        <w:rPr>
          <w:rFonts w:ascii="Arial" w:eastAsia="Arial" w:hAnsi="Arial" w:cs="Arial"/>
          <w:b/>
          <w:bCs/>
          <w:i/>
          <w:iCs/>
        </w:rPr>
        <w:t>хэлээр</w:t>
      </w:r>
      <w:proofErr w:type="spellEnd"/>
      <w:r w:rsidRPr="00F831BD">
        <w:rPr>
          <w:rFonts w:ascii="Arial" w:eastAsia="Arial" w:hAnsi="Arial" w:cs="Arial"/>
          <w:b/>
          <w:bCs/>
          <w:i/>
          <w:iCs/>
        </w:rPr>
        <w:t>:</w:t>
      </w:r>
    </w:p>
    <w:p w14:paraId="51E30594" w14:textId="77777777" w:rsidR="00F831BD" w:rsidRPr="00F831BD" w:rsidRDefault="00F831BD" w:rsidP="00F831BD">
      <w:pPr>
        <w:widowControl w:val="0"/>
        <w:numPr>
          <w:ilvl w:val="0"/>
          <w:numId w:val="47"/>
        </w:numPr>
        <w:tabs>
          <w:tab w:val="left" w:pos="726"/>
        </w:tabs>
        <w:spacing w:after="0" w:line="240" w:lineRule="auto"/>
        <w:ind w:firstLine="380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С.Нарангэрэл</w:t>
      </w:r>
      <w:proofErr w:type="spellEnd"/>
      <w:r w:rsidRPr="00F831BD">
        <w:rPr>
          <w:rFonts w:ascii="Arial" w:eastAsia="Arial" w:hAnsi="Arial" w:cs="Arial"/>
        </w:rPr>
        <w:t>, “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нэвтэрхий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бичиг</w:t>
      </w:r>
      <w:proofErr w:type="spellEnd"/>
      <w:r w:rsidRPr="00F831BD">
        <w:rPr>
          <w:rFonts w:ascii="Arial" w:eastAsia="Arial" w:hAnsi="Arial" w:cs="Arial"/>
        </w:rPr>
        <w:t>”, (УБ, 2021)</w:t>
      </w:r>
    </w:p>
    <w:p w14:paraId="0D59CF04" w14:textId="77777777" w:rsidR="00F831BD" w:rsidRPr="00F831BD" w:rsidRDefault="00F831BD" w:rsidP="00F831BD">
      <w:pPr>
        <w:widowControl w:val="0"/>
        <w:numPr>
          <w:ilvl w:val="0"/>
          <w:numId w:val="47"/>
        </w:numPr>
        <w:tabs>
          <w:tab w:val="left" w:pos="743"/>
        </w:tabs>
        <w:spacing w:after="0" w:line="240" w:lineRule="auto"/>
        <w:ind w:left="74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комисс</w:t>
      </w:r>
      <w:proofErr w:type="spellEnd"/>
      <w:r w:rsidRPr="00F831BD">
        <w:rPr>
          <w:rFonts w:ascii="Arial" w:eastAsia="Arial" w:hAnsi="Arial" w:cs="Arial"/>
        </w:rPr>
        <w:t>, “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товч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тайлбар</w:t>
      </w:r>
      <w:proofErr w:type="spellEnd"/>
      <w:r w:rsidRPr="00F831BD">
        <w:rPr>
          <w:rFonts w:ascii="Arial" w:eastAsia="Arial" w:hAnsi="Arial" w:cs="Arial"/>
        </w:rPr>
        <w:t>”, (УБ,</w:t>
      </w:r>
      <w:r w:rsidRPr="00F831BD">
        <w:rPr>
          <w:rFonts w:ascii="Arial" w:eastAsia="Arial" w:hAnsi="Arial" w:cs="Arial"/>
        </w:rPr>
        <w:br/>
        <w:t>2012)</w:t>
      </w:r>
    </w:p>
    <w:p w14:paraId="49679489" w14:textId="77777777" w:rsidR="00F831BD" w:rsidRPr="00F831BD" w:rsidRDefault="00F831BD" w:rsidP="00F831BD">
      <w:pPr>
        <w:widowControl w:val="0"/>
        <w:numPr>
          <w:ilvl w:val="0"/>
          <w:numId w:val="47"/>
        </w:numPr>
        <w:tabs>
          <w:tab w:val="left" w:pos="738"/>
        </w:tabs>
        <w:spacing w:after="0" w:line="240" w:lineRule="auto"/>
        <w:ind w:left="74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Европын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аюулгүй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хамтын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байгууллагын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Ардчилсан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институт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газар</w:t>
      </w:r>
      <w:proofErr w:type="spellEnd"/>
      <w:r w:rsidRPr="00F831BD">
        <w:rPr>
          <w:rFonts w:ascii="Arial" w:eastAsia="Arial" w:hAnsi="Arial" w:cs="Arial"/>
        </w:rPr>
        <w:t xml:space="preserve">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үеэр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журам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сахиулахад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баримтлах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гарын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авлага</w:t>
      </w:r>
      <w:proofErr w:type="spellEnd"/>
      <w:r w:rsidRPr="00F831BD">
        <w:rPr>
          <w:rFonts w:ascii="Arial" w:eastAsia="Arial" w:hAnsi="Arial" w:cs="Arial"/>
        </w:rPr>
        <w:t>”</w:t>
      </w:r>
    </w:p>
    <w:p w14:paraId="25BA1B92" w14:textId="77777777" w:rsidR="00F831BD" w:rsidRPr="00F831BD" w:rsidRDefault="00F831BD" w:rsidP="00F831BD">
      <w:pPr>
        <w:widowControl w:val="0"/>
        <w:numPr>
          <w:ilvl w:val="0"/>
          <w:numId w:val="47"/>
        </w:numPr>
        <w:tabs>
          <w:tab w:val="left" w:pos="743"/>
        </w:tabs>
        <w:spacing w:after="0" w:line="240" w:lineRule="auto"/>
        <w:ind w:left="74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Комисс</w:t>
      </w:r>
      <w:proofErr w:type="spellEnd"/>
      <w:r w:rsidRPr="00F831BD">
        <w:rPr>
          <w:rFonts w:ascii="Arial" w:eastAsia="Arial" w:hAnsi="Arial" w:cs="Arial"/>
        </w:rPr>
        <w:t>, “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тайван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>,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төлөв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цаашид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боловсронгуй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болгох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асуудал</w:t>
      </w:r>
      <w:proofErr w:type="spellEnd"/>
      <w:r w:rsidRPr="00F831BD">
        <w:rPr>
          <w:rFonts w:ascii="Arial" w:eastAsia="Arial" w:hAnsi="Arial" w:cs="Arial"/>
        </w:rPr>
        <w:t>”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судалгааны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тайлан</w:t>
      </w:r>
      <w:proofErr w:type="spellEnd"/>
      <w:r w:rsidRPr="00F831BD">
        <w:rPr>
          <w:rFonts w:ascii="Arial" w:eastAsia="Arial" w:hAnsi="Arial" w:cs="Arial"/>
        </w:rPr>
        <w:t>, (УБ, 2004)</w:t>
      </w:r>
    </w:p>
    <w:p w14:paraId="6FC074AC" w14:textId="77777777" w:rsidR="00F831BD" w:rsidRPr="00F831BD" w:rsidRDefault="00F831BD" w:rsidP="00F831BD">
      <w:pPr>
        <w:widowControl w:val="0"/>
        <w:numPr>
          <w:ilvl w:val="0"/>
          <w:numId w:val="47"/>
        </w:numPr>
        <w:tabs>
          <w:tab w:val="left" w:pos="738"/>
        </w:tabs>
        <w:spacing w:after="0" w:line="240" w:lineRule="auto"/>
        <w:ind w:firstLine="380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Д.Баярсайхан</w:t>
      </w:r>
      <w:proofErr w:type="spellEnd"/>
      <w:r w:rsidRPr="00F831BD">
        <w:rPr>
          <w:rFonts w:ascii="Arial" w:eastAsia="Arial" w:hAnsi="Arial" w:cs="Arial"/>
        </w:rPr>
        <w:t>, “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зүйн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онол</w:t>
      </w:r>
      <w:proofErr w:type="spellEnd"/>
      <w:r w:rsidRPr="00F831BD">
        <w:rPr>
          <w:rFonts w:ascii="Arial" w:eastAsia="Arial" w:hAnsi="Arial" w:cs="Arial"/>
        </w:rPr>
        <w:t>”, (УБ, 2020)</w:t>
      </w:r>
    </w:p>
    <w:p w14:paraId="4548D302" w14:textId="77777777" w:rsidR="00F831BD" w:rsidRPr="00F831BD" w:rsidRDefault="00F831BD" w:rsidP="00F831BD">
      <w:pPr>
        <w:widowControl w:val="0"/>
        <w:numPr>
          <w:ilvl w:val="0"/>
          <w:numId w:val="47"/>
        </w:numPr>
        <w:tabs>
          <w:tab w:val="left" w:pos="743"/>
        </w:tabs>
        <w:spacing w:after="0" w:line="240" w:lineRule="auto"/>
        <w:ind w:left="740" w:hanging="36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>НҮБ-</w:t>
      </w:r>
      <w:proofErr w:type="spellStart"/>
      <w:r w:rsidRPr="00F831BD">
        <w:rPr>
          <w:rFonts w:ascii="Arial" w:eastAsia="Arial" w:hAnsi="Arial" w:cs="Arial"/>
        </w:rPr>
        <w:t>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Тусгай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илтгэгчид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Майна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Киай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Кристоф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Хэйнс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нар</w:t>
      </w:r>
      <w:proofErr w:type="spellEnd"/>
      <w:r w:rsidRPr="00F831BD">
        <w:rPr>
          <w:rFonts w:ascii="Arial" w:eastAsia="Arial" w:hAnsi="Arial" w:cs="Arial"/>
        </w:rPr>
        <w:t>,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цуглааныг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зөв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зохистой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зохицуулах</w:t>
      </w:r>
      <w:proofErr w:type="spellEnd"/>
      <w:r w:rsidRPr="00F831BD">
        <w:rPr>
          <w:rFonts w:ascii="Arial" w:eastAsia="Arial" w:hAnsi="Arial" w:cs="Arial"/>
        </w:rPr>
        <w:t xml:space="preserve"> 10 </w:t>
      </w:r>
      <w:proofErr w:type="spellStart"/>
      <w:r w:rsidRPr="00F831BD">
        <w:rPr>
          <w:rFonts w:ascii="Arial" w:eastAsia="Arial" w:hAnsi="Arial" w:cs="Arial"/>
        </w:rPr>
        <w:t>зарчим</w:t>
      </w:r>
      <w:proofErr w:type="spellEnd"/>
      <w:r w:rsidRPr="00F831BD">
        <w:rPr>
          <w:rFonts w:ascii="Arial" w:eastAsia="Arial" w:hAnsi="Arial" w:cs="Arial"/>
        </w:rPr>
        <w:t>”</w:t>
      </w:r>
    </w:p>
    <w:p w14:paraId="15D3DC8E" w14:textId="77777777" w:rsidR="00F831BD" w:rsidRPr="00F831BD" w:rsidRDefault="00F831BD" w:rsidP="00F831BD">
      <w:pPr>
        <w:widowControl w:val="0"/>
        <w:numPr>
          <w:ilvl w:val="0"/>
          <w:numId w:val="47"/>
        </w:numPr>
        <w:tabs>
          <w:tab w:val="left" w:pos="738"/>
        </w:tabs>
        <w:spacing w:after="0" w:line="240" w:lineRule="auto"/>
        <w:ind w:left="740" w:hanging="36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>ХЗҮХ,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журмын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тухай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төсөлд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зориулсан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харьцуулсан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судалгаа</w:t>
      </w:r>
      <w:proofErr w:type="spellEnd"/>
      <w:r w:rsidRPr="00F831BD">
        <w:rPr>
          <w:rFonts w:ascii="Arial" w:eastAsia="Arial" w:hAnsi="Arial" w:cs="Arial"/>
        </w:rPr>
        <w:t>”, (УБ, 2022)</w:t>
      </w:r>
    </w:p>
    <w:p w14:paraId="7BC0EB7B" w14:textId="77777777" w:rsidR="00F831BD" w:rsidRPr="00F831BD" w:rsidRDefault="00F831BD" w:rsidP="00F831BD">
      <w:pPr>
        <w:widowControl w:val="0"/>
        <w:numPr>
          <w:ilvl w:val="0"/>
          <w:numId w:val="47"/>
        </w:numPr>
        <w:tabs>
          <w:tab w:val="left" w:pos="738"/>
        </w:tabs>
        <w:spacing w:after="0" w:line="240" w:lineRule="auto"/>
        <w:ind w:left="74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О.Мөнхсайхан</w:t>
      </w:r>
      <w:proofErr w:type="spellEnd"/>
      <w:r w:rsidRPr="00F831BD">
        <w:rPr>
          <w:rFonts w:ascii="Arial" w:eastAsia="Arial" w:hAnsi="Arial" w:cs="Arial"/>
        </w:rPr>
        <w:t>, “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түүний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хэрэгжилт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эрдэм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шинжилгээний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илтгэл</w:t>
      </w:r>
      <w:proofErr w:type="spellEnd"/>
    </w:p>
    <w:p w14:paraId="3316BADB" w14:textId="77777777" w:rsidR="00F831BD" w:rsidRPr="00F831BD" w:rsidRDefault="00F831BD" w:rsidP="00F831BD">
      <w:pPr>
        <w:widowControl w:val="0"/>
        <w:numPr>
          <w:ilvl w:val="0"/>
          <w:numId w:val="47"/>
        </w:numPr>
        <w:tabs>
          <w:tab w:val="left" w:pos="738"/>
        </w:tabs>
        <w:spacing w:after="0" w:line="240" w:lineRule="auto"/>
        <w:ind w:left="74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Эмнести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интернэшнл</w:t>
      </w:r>
      <w:proofErr w:type="spellEnd"/>
      <w:r w:rsidRPr="00F831BD">
        <w:rPr>
          <w:rFonts w:ascii="Arial" w:eastAsia="Arial" w:hAnsi="Arial" w:cs="Arial"/>
        </w:rPr>
        <w:t>, “</w:t>
      </w:r>
      <w:proofErr w:type="spellStart"/>
      <w:r w:rsidRPr="00F831BD">
        <w:rPr>
          <w:rFonts w:ascii="Arial" w:eastAsia="Arial" w:hAnsi="Arial" w:cs="Arial"/>
        </w:rPr>
        <w:t>Ковид</w:t>
      </w:r>
      <w:proofErr w:type="spellEnd"/>
      <w:r w:rsidRPr="00F831BD">
        <w:rPr>
          <w:rFonts w:ascii="Arial" w:eastAsia="Arial" w:hAnsi="Arial" w:cs="Arial"/>
        </w:rPr>
        <w:t xml:space="preserve"> 19 </w:t>
      </w:r>
      <w:proofErr w:type="spellStart"/>
      <w:r w:rsidRPr="00F831BD">
        <w:rPr>
          <w:rFonts w:ascii="Arial" w:eastAsia="Arial" w:hAnsi="Arial" w:cs="Arial"/>
        </w:rPr>
        <w:t>цар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тахал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сахиулах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ажиллагаа</w:t>
      </w:r>
      <w:proofErr w:type="spellEnd"/>
      <w:r w:rsidRPr="00F831BD">
        <w:rPr>
          <w:rFonts w:ascii="Arial" w:eastAsia="Arial" w:hAnsi="Arial" w:cs="Arial"/>
        </w:rPr>
        <w:t xml:space="preserve">” </w:t>
      </w:r>
      <w:proofErr w:type="spellStart"/>
      <w:r w:rsidRPr="00F831BD">
        <w:rPr>
          <w:rFonts w:ascii="Arial" w:eastAsia="Arial" w:hAnsi="Arial" w:cs="Arial"/>
        </w:rPr>
        <w:t>судалгааны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тайлан</w:t>
      </w:r>
      <w:proofErr w:type="spellEnd"/>
      <w:r w:rsidRPr="00F831BD">
        <w:rPr>
          <w:rFonts w:ascii="Arial" w:eastAsia="Arial" w:hAnsi="Arial" w:cs="Arial"/>
        </w:rPr>
        <w:t>, (УБ, 2021)</w:t>
      </w:r>
    </w:p>
    <w:p w14:paraId="0A0B3010" w14:textId="77777777" w:rsidR="00F831BD" w:rsidRPr="00F831BD" w:rsidRDefault="00F831BD" w:rsidP="00F831BD">
      <w:pPr>
        <w:widowControl w:val="0"/>
        <w:numPr>
          <w:ilvl w:val="0"/>
          <w:numId w:val="47"/>
        </w:numPr>
        <w:tabs>
          <w:tab w:val="left" w:pos="844"/>
        </w:tabs>
        <w:spacing w:after="0" w:line="240" w:lineRule="auto"/>
        <w:ind w:left="740" w:hanging="360"/>
        <w:jc w:val="both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Б.Батдэлгэр</w:t>
      </w:r>
      <w:proofErr w:type="spellEnd"/>
      <w:r w:rsidRPr="00F831BD">
        <w:rPr>
          <w:rFonts w:ascii="Arial" w:eastAsia="Arial" w:hAnsi="Arial" w:cs="Arial"/>
        </w:rPr>
        <w:t xml:space="preserve"> “МУ-</w:t>
      </w:r>
      <w:proofErr w:type="spellStart"/>
      <w:r w:rsidRPr="00F831BD">
        <w:rPr>
          <w:rFonts w:ascii="Arial" w:eastAsia="Arial" w:hAnsi="Arial" w:cs="Arial"/>
        </w:rPr>
        <w:t>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Үндсэн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хууль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Жагсаал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цуглаан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хийх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практикт</w:t>
      </w:r>
      <w:proofErr w:type="spellEnd"/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хэрэгжүүлэхэд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тулгамдаж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буй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асуудлууд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тэдгээрийг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шийдвэрлэх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зарим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арга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зам</w:t>
      </w:r>
      <w:proofErr w:type="spellEnd"/>
      <w:r w:rsidRPr="00F831BD">
        <w:rPr>
          <w:rFonts w:ascii="Arial" w:eastAsia="Arial" w:hAnsi="Arial" w:cs="Arial"/>
        </w:rPr>
        <w:t>”</w:t>
      </w:r>
      <w:r w:rsidRPr="00F831BD">
        <w:rPr>
          <w:rFonts w:ascii="Arial" w:eastAsia="Arial" w:hAnsi="Arial" w:cs="Arial"/>
        </w:rPr>
        <w:br/>
      </w:r>
      <w:proofErr w:type="spellStart"/>
      <w:r w:rsidRPr="00F831BD">
        <w:rPr>
          <w:rFonts w:ascii="Arial" w:eastAsia="Arial" w:hAnsi="Arial" w:cs="Arial"/>
        </w:rPr>
        <w:t>магистрын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судалгааны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ажил</w:t>
      </w:r>
      <w:proofErr w:type="spellEnd"/>
    </w:p>
    <w:p w14:paraId="6A3F9ABF" w14:textId="77777777" w:rsidR="00F831BD" w:rsidRPr="00F831BD" w:rsidRDefault="00F831BD" w:rsidP="00F831BD">
      <w:pPr>
        <w:widowControl w:val="0"/>
        <w:numPr>
          <w:ilvl w:val="0"/>
          <w:numId w:val="47"/>
        </w:numPr>
        <w:tabs>
          <w:tab w:val="left" w:pos="844"/>
        </w:tabs>
        <w:spacing w:after="0" w:line="240" w:lineRule="auto"/>
        <w:ind w:left="740" w:hanging="36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>ХЭҮК, “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талаарх</w:t>
      </w:r>
      <w:proofErr w:type="spellEnd"/>
      <w:r w:rsidRPr="00F831BD">
        <w:rPr>
          <w:rFonts w:ascii="Arial" w:eastAsia="Arial" w:hAnsi="Arial" w:cs="Arial"/>
        </w:rPr>
        <w:t xml:space="preserve"> 20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илтгэл</w:t>
      </w:r>
      <w:proofErr w:type="spellEnd"/>
      <w:r w:rsidRPr="00F831BD">
        <w:rPr>
          <w:rFonts w:ascii="Arial" w:eastAsia="Arial" w:hAnsi="Arial" w:cs="Arial"/>
        </w:rPr>
        <w:t>”,</w:t>
      </w:r>
    </w:p>
    <w:p w14:paraId="25206F6C" w14:textId="77777777" w:rsidR="00F831BD" w:rsidRPr="00F831BD" w:rsidRDefault="00F831BD" w:rsidP="00F831BD">
      <w:pPr>
        <w:widowControl w:val="0"/>
        <w:numPr>
          <w:ilvl w:val="0"/>
          <w:numId w:val="47"/>
        </w:numPr>
        <w:tabs>
          <w:tab w:val="left" w:pos="844"/>
        </w:tabs>
        <w:spacing w:after="0" w:line="240" w:lineRule="auto"/>
        <w:ind w:left="740" w:hanging="36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>ХЭҮК, “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талаарх</w:t>
      </w:r>
      <w:proofErr w:type="spellEnd"/>
      <w:r w:rsidRPr="00F831BD">
        <w:rPr>
          <w:rFonts w:ascii="Arial" w:eastAsia="Arial" w:hAnsi="Arial" w:cs="Arial"/>
        </w:rPr>
        <w:t xml:space="preserve"> 14 </w:t>
      </w:r>
      <w:proofErr w:type="spellStart"/>
      <w:r w:rsidRPr="00F831BD">
        <w:rPr>
          <w:rFonts w:ascii="Arial" w:eastAsia="Arial" w:hAnsi="Arial" w:cs="Arial"/>
        </w:rPr>
        <w:t>дэх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илтгэл</w:t>
      </w:r>
      <w:proofErr w:type="spellEnd"/>
      <w:r w:rsidRPr="00F831BD">
        <w:rPr>
          <w:rFonts w:ascii="Arial" w:eastAsia="Arial" w:hAnsi="Arial" w:cs="Arial"/>
        </w:rPr>
        <w:t>”,</w:t>
      </w:r>
      <w:r w:rsidRPr="00F831BD">
        <w:rPr>
          <w:rFonts w:ascii="Arial" w:eastAsia="Arial" w:hAnsi="Arial" w:cs="Arial"/>
        </w:rPr>
        <w:br/>
        <w:t>(УБ, 2015)</w:t>
      </w:r>
    </w:p>
    <w:p w14:paraId="685F5A7F" w14:textId="77777777" w:rsidR="00F831BD" w:rsidRPr="00F831BD" w:rsidRDefault="00F831BD" w:rsidP="00F831BD">
      <w:pPr>
        <w:widowControl w:val="0"/>
        <w:numPr>
          <w:ilvl w:val="0"/>
          <w:numId w:val="47"/>
        </w:numPr>
        <w:tabs>
          <w:tab w:val="left" w:pos="844"/>
        </w:tabs>
        <w:spacing w:after="0" w:line="240" w:lineRule="auto"/>
        <w:ind w:left="740" w:hanging="360"/>
        <w:jc w:val="both"/>
        <w:rPr>
          <w:rFonts w:ascii="Arial" w:eastAsia="Arial" w:hAnsi="Arial" w:cs="Arial"/>
        </w:rPr>
      </w:pPr>
      <w:r w:rsidRPr="00F831BD">
        <w:rPr>
          <w:rFonts w:ascii="Arial" w:eastAsia="Arial" w:hAnsi="Arial" w:cs="Arial"/>
        </w:rPr>
        <w:t>ХЭҮК, “</w:t>
      </w:r>
      <w:proofErr w:type="spellStart"/>
      <w:r w:rsidRPr="00F831BD">
        <w:rPr>
          <w:rFonts w:ascii="Arial" w:eastAsia="Arial" w:hAnsi="Arial" w:cs="Arial"/>
        </w:rPr>
        <w:t>Монгол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Улс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эрх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чөлөөний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байдлын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талаарх</w:t>
      </w:r>
      <w:proofErr w:type="spellEnd"/>
      <w:r w:rsidRPr="00F831BD">
        <w:rPr>
          <w:rFonts w:ascii="Arial" w:eastAsia="Arial" w:hAnsi="Arial" w:cs="Arial"/>
        </w:rPr>
        <w:t xml:space="preserve"> 10 </w:t>
      </w:r>
      <w:proofErr w:type="spellStart"/>
      <w:r w:rsidRPr="00F831BD">
        <w:rPr>
          <w:rFonts w:ascii="Arial" w:eastAsia="Arial" w:hAnsi="Arial" w:cs="Arial"/>
        </w:rPr>
        <w:t>дахь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илтгэл</w:t>
      </w:r>
      <w:proofErr w:type="spellEnd"/>
      <w:r w:rsidRPr="00F831BD">
        <w:rPr>
          <w:rFonts w:ascii="Arial" w:eastAsia="Arial" w:hAnsi="Arial" w:cs="Arial"/>
        </w:rPr>
        <w:t>”,</w:t>
      </w:r>
      <w:r w:rsidRPr="00F831BD">
        <w:rPr>
          <w:rFonts w:ascii="Arial" w:eastAsia="Arial" w:hAnsi="Arial" w:cs="Arial"/>
        </w:rPr>
        <w:br/>
        <w:t>(УБ, 2011)</w:t>
      </w:r>
    </w:p>
    <w:p w14:paraId="2D1FB94B" w14:textId="77777777" w:rsidR="00F831BD" w:rsidRPr="00F831BD" w:rsidRDefault="00F831BD" w:rsidP="00F831BD">
      <w:pPr>
        <w:widowControl w:val="0"/>
        <w:numPr>
          <w:ilvl w:val="0"/>
          <w:numId w:val="47"/>
        </w:numPr>
        <w:tabs>
          <w:tab w:val="left" w:pos="844"/>
        </w:tabs>
        <w:spacing w:after="140" w:line="240" w:lineRule="auto"/>
        <w:ind w:firstLine="380"/>
        <w:rPr>
          <w:rFonts w:ascii="Arial" w:eastAsia="Arial" w:hAnsi="Arial" w:cs="Arial"/>
        </w:rPr>
      </w:pP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үндэсний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комисс</w:t>
      </w:r>
      <w:proofErr w:type="spellEnd"/>
      <w:r w:rsidRPr="00F831BD">
        <w:rPr>
          <w:rFonts w:ascii="Arial" w:eastAsia="Arial" w:hAnsi="Arial" w:cs="Arial"/>
        </w:rPr>
        <w:t xml:space="preserve">, </w:t>
      </w:r>
      <w:proofErr w:type="spellStart"/>
      <w:r w:rsidRPr="00F831BD">
        <w:rPr>
          <w:rFonts w:ascii="Arial" w:eastAsia="Arial" w:hAnsi="Arial" w:cs="Arial"/>
        </w:rPr>
        <w:t>Хүний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эрхийн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цуврал</w:t>
      </w:r>
      <w:proofErr w:type="spellEnd"/>
      <w:r w:rsidRPr="00F831BD">
        <w:rPr>
          <w:rFonts w:ascii="Arial" w:eastAsia="Arial" w:hAnsi="Arial" w:cs="Arial"/>
        </w:rPr>
        <w:t xml:space="preserve"> </w:t>
      </w:r>
      <w:proofErr w:type="spellStart"/>
      <w:r w:rsidRPr="00F831BD">
        <w:rPr>
          <w:rFonts w:ascii="Arial" w:eastAsia="Arial" w:hAnsi="Arial" w:cs="Arial"/>
        </w:rPr>
        <w:t>нийтлэл</w:t>
      </w:r>
      <w:proofErr w:type="spellEnd"/>
      <w:r w:rsidRPr="00F831BD">
        <w:rPr>
          <w:rFonts w:ascii="Arial" w:eastAsia="Arial" w:hAnsi="Arial" w:cs="Arial"/>
        </w:rPr>
        <w:t xml:space="preserve">, (УБ, 2012 </w:t>
      </w:r>
      <w:proofErr w:type="spellStart"/>
      <w:r w:rsidRPr="00F831BD">
        <w:rPr>
          <w:rFonts w:ascii="Arial" w:eastAsia="Arial" w:hAnsi="Arial" w:cs="Arial"/>
        </w:rPr>
        <w:t>он</w:t>
      </w:r>
      <w:proofErr w:type="spellEnd"/>
      <w:r w:rsidRPr="00F831BD">
        <w:rPr>
          <w:rFonts w:ascii="Arial" w:eastAsia="Arial" w:hAnsi="Arial" w:cs="Arial"/>
        </w:rPr>
        <w:t>)</w:t>
      </w:r>
    </w:p>
    <w:p w14:paraId="35142F17" w14:textId="77777777" w:rsidR="00F831BD" w:rsidRPr="00F831BD" w:rsidRDefault="00F831BD" w:rsidP="00F831BD">
      <w:pPr>
        <w:widowControl w:val="0"/>
        <w:tabs>
          <w:tab w:val="left" w:pos="734"/>
        </w:tabs>
        <w:spacing w:after="140" w:line="240" w:lineRule="auto"/>
        <w:ind w:left="740"/>
        <w:jc w:val="both"/>
        <w:rPr>
          <w:rFonts w:ascii="Arial" w:eastAsia="Arial" w:hAnsi="Arial" w:cs="Arial"/>
        </w:rPr>
      </w:pPr>
    </w:p>
    <w:p w14:paraId="625F4BB6" w14:textId="77777777" w:rsidR="00F831BD" w:rsidRPr="00F831BD" w:rsidRDefault="00F831BD" w:rsidP="00F831BD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4"/>
          <w:szCs w:val="24"/>
          <w:lang w:val="mn-MN" w:eastAsia="mn-MN" w:bidi="mn-MN"/>
          <w14:ligatures w14:val="none"/>
        </w:rPr>
      </w:pPr>
    </w:p>
    <w:p w14:paraId="5D286A9C" w14:textId="77777777" w:rsidR="000A0620" w:rsidRDefault="000A0620"/>
    <w:sectPr w:rsidR="000A0620" w:rsidSect="00F831BD">
      <w:pgSz w:w="12240" w:h="15840"/>
      <w:pgMar w:top="1440" w:right="1406" w:bottom="1490" w:left="1411" w:header="1012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781F0" w14:textId="77777777" w:rsidR="001839CB" w:rsidRDefault="001839CB" w:rsidP="00F831BD">
      <w:pPr>
        <w:spacing w:after="0" w:line="240" w:lineRule="auto"/>
      </w:pPr>
      <w:r>
        <w:separator/>
      </w:r>
    </w:p>
  </w:endnote>
  <w:endnote w:type="continuationSeparator" w:id="0">
    <w:p w14:paraId="177CBAF5" w14:textId="77777777" w:rsidR="001839CB" w:rsidRDefault="001839CB" w:rsidP="00F83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5855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63CD39" w14:textId="77777777" w:rsidR="00F831BD" w:rsidRDefault="00F831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C4ED81" w14:textId="77777777" w:rsidR="00F831BD" w:rsidRDefault="00F83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2C345" w14:textId="77777777" w:rsidR="001839CB" w:rsidRDefault="001839CB" w:rsidP="00F831BD">
      <w:pPr>
        <w:spacing w:after="0" w:line="240" w:lineRule="auto"/>
      </w:pPr>
      <w:r>
        <w:separator/>
      </w:r>
    </w:p>
  </w:footnote>
  <w:footnote w:type="continuationSeparator" w:id="0">
    <w:p w14:paraId="5BDFF783" w14:textId="77777777" w:rsidR="001839CB" w:rsidRDefault="001839CB" w:rsidP="00F831BD">
      <w:pPr>
        <w:spacing w:after="0" w:line="240" w:lineRule="auto"/>
      </w:pPr>
      <w:r>
        <w:continuationSeparator/>
      </w:r>
    </w:p>
  </w:footnote>
  <w:footnote w:id="1">
    <w:p w14:paraId="7CE87475" w14:textId="77777777" w:rsidR="00F831BD" w:rsidRDefault="00F831BD" w:rsidP="00F831BD">
      <w:pPr>
        <w:pStyle w:val="Footnote0"/>
        <w:jc w:val="both"/>
      </w:pPr>
      <w:bookmarkStart w:id="5" w:name="bookmark0"/>
      <w:r>
        <w:rPr>
          <w:vertAlign w:val="superscript"/>
        </w:rPr>
        <w:footnoteRef/>
      </w:r>
      <w:r>
        <w:t xml:space="preserve"> Журмын төслийн “Зардал” гэсэн шалгуур үзүүлэлтийг “Засаг захиргаа, нутаг дэвсгэрийн нэгжийг</w:t>
      </w:r>
      <w:r>
        <w:br/>
        <w:t>өөрчлөх асуудлаар оролцогч талуудын санал авах журам”-ийн төслийн зардлын тооцоо гэсэн</w:t>
      </w:r>
      <w:r>
        <w:br/>
        <w:t>тусдаа судалгаагаар гүйцэтгэсэн тул дэлгэрэнгүйг тус судалгаанаас үзнэ үү.</w:t>
      </w:r>
      <w:bookmarkEnd w:id="5"/>
    </w:p>
  </w:footnote>
  <w:footnote w:id="2">
    <w:p w14:paraId="7CC8A98E" w14:textId="77777777" w:rsidR="00F831BD" w:rsidRDefault="00F831BD" w:rsidP="00F831BD">
      <w:pPr>
        <w:pStyle w:val="Footnote0"/>
      </w:pPr>
      <w:bookmarkStart w:id="23" w:name="bookmark1"/>
      <w:r>
        <w:rPr>
          <w:vertAlign w:val="superscript"/>
        </w:rPr>
        <w:footnoteRef/>
      </w:r>
      <w:r>
        <w:t xml:space="preserve"> ^ап1е1 0'Соппе11,</w:t>
      </w:r>
      <w:hyperlink r:id="rId1" w:history="1">
        <w:r>
          <w:t xml:space="preserve"> </w:t>
        </w:r>
        <w:r>
          <w:rPr>
            <w:color w:val="0563C1"/>
            <w:u w:val="single"/>
          </w:rPr>
          <w:t>ЬНр5://№№№.||Ьгагу1ге1апЬ.сот/Ь|одгарЬу/^ап1еЮСоппе11.рЬр</w:t>
        </w:r>
        <w:bookmarkEnd w:id="23"/>
      </w:hyperlink>
    </w:p>
  </w:footnote>
  <w:footnote w:id="3">
    <w:p w14:paraId="391DB2EF" w14:textId="77777777" w:rsidR="00F831BD" w:rsidRDefault="00F831BD" w:rsidP="00F831BD">
      <w:pPr>
        <w:pStyle w:val="Footnote0"/>
      </w:pPr>
      <w:bookmarkStart w:id="24" w:name="bookmark2"/>
      <w:bookmarkStart w:id="25" w:name="bookmark3"/>
      <w:r>
        <w:rPr>
          <w:vertAlign w:val="superscript"/>
        </w:rPr>
        <w:footnoteRef/>
      </w:r>
      <w:r>
        <w:t xml:space="preserve"> С.Нарангэрэл, “Монгол Улсын хууль зүйн нэвтэрхий толь бичиг”, (УБ, 2021), 142 дахь тал</w:t>
      </w:r>
      <w:bookmarkEnd w:id="24"/>
      <w:bookmarkEnd w:id="25"/>
    </w:p>
  </w:footnote>
  <w:footnote w:id="4">
    <w:p w14:paraId="43664886" w14:textId="77777777" w:rsidR="00F831BD" w:rsidRDefault="00F831BD" w:rsidP="00F831BD">
      <w:pPr>
        <w:pStyle w:val="Footnote0"/>
      </w:pPr>
      <w:r>
        <w:rPr>
          <w:vertAlign w:val="superscript"/>
        </w:rPr>
        <w:footnoteRef/>
      </w:r>
      <w:r>
        <w:t xml:space="preserve"> С.Нарангэрэл, “Монгол Улсын хууль зүйн нэвтэрхий толь бичиг”, (УБ, 2021), 561 дэх тал</w:t>
      </w:r>
    </w:p>
  </w:footnote>
  <w:footnote w:id="5">
    <w:p w14:paraId="45F92461" w14:textId="77777777" w:rsidR="00F831BD" w:rsidRDefault="00F831BD" w:rsidP="00F831BD">
      <w:pPr>
        <w:pStyle w:val="Footnote0"/>
      </w:pPr>
      <w:bookmarkStart w:id="26" w:name="bookmark4"/>
      <w:bookmarkStart w:id="27" w:name="bookmark5"/>
      <w:r>
        <w:rPr>
          <w:vertAlign w:val="superscript"/>
        </w:rPr>
        <w:footnoteRef/>
      </w:r>
      <w:r>
        <w:t xml:space="preserve"> Монгол хэлний их тайлбар толь,</w:t>
      </w:r>
      <w:hyperlink r:id="rId2" w:history="1">
        <w:r>
          <w:t xml:space="preserve"> </w:t>
        </w:r>
        <w:r>
          <w:rPr>
            <w:color w:val="0563C1"/>
            <w:u w:val="single"/>
          </w:rPr>
          <w:t>НИрз://топдоПо1^.тп/^1с11Опагу/^е1а||/41096</w:t>
        </w:r>
        <w:bookmarkEnd w:id="26"/>
        <w:bookmarkEnd w:id="27"/>
      </w:hyperlink>
    </w:p>
  </w:footnote>
  <w:footnote w:id="6">
    <w:p w14:paraId="01F58611" w14:textId="77777777" w:rsidR="00F831BD" w:rsidRDefault="00F831BD" w:rsidP="00F831BD">
      <w:pPr>
        <w:pStyle w:val="Footnote0"/>
        <w:tabs>
          <w:tab w:val="left" w:pos="1176"/>
          <w:tab w:val="left" w:pos="2520"/>
        </w:tabs>
      </w:pPr>
      <w:r>
        <w:rPr>
          <w:vertAlign w:val="superscript"/>
        </w:rPr>
        <w:footnoteRef/>
      </w:r>
      <w:r>
        <w:t xml:space="preserve"> СоттопмеаНП Тогит оТ паТюпа! Питап пдНТз апб 1пзШиТюп, Егеебот оТ Ехргеззюп, АззоЫаТюп апб</w:t>
      </w:r>
      <w:r>
        <w:br/>
        <w:t>РеасеТи1</w:t>
      </w:r>
      <w:r>
        <w:tab/>
        <w:t>АззетЫу,</w:t>
      </w:r>
      <w:hyperlink r:id="rId3" w:history="1">
        <w:r>
          <w:tab/>
        </w:r>
        <w:r>
          <w:rPr>
            <w:color w:val="0563C1"/>
            <w:u w:val="single"/>
          </w:rPr>
          <w:t>ЫТр8://сТпПп.огд/Питап-пдЫ84орю8/Тгеебот-оТ-ехрге88юп-а83оЫаТюп-апб-</w:t>
        </w:r>
      </w:hyperlink>
    </w:p>
    <w:p w14:paraId="4324F213" w14:textId="77777777" w:rsidR="00F831BD" w:rsidRDefault="00F831BD" w:rsidP="00F831BD">
      <w:pPr>
        <w:pStyle w:val="Footnote0"/>
      </w:pPr>
      <w:hyperlink r:id="rId4" w:history="1">
        <w:r>
          <w:rPr>
            <w:color w:val="0563C1"/>
            <w:u w:val="single"/>
          </w:rPr>
          <w:t>реасеТи1-аззетЫу/</w:t>
        </w:r>
      </w:hyperlink>
    </w:p>
  </w:footnote>
  <w:footnote w:id="7">
    <w:p w14:paraId="7B6789B5" w14:textId="77777777" w:rsidR="00F831BD" w:rsidRDefault="00F831BD" w:rsidP="00F831BD">
      <w:pPr>
        <w:pStyle w:val="Footnote0"/>
      </w:pPr>
      <w:bookmarkStart w:id="28" w:name="bookmark6"/>
      <w:bookmarkStart w:id="29" w:name="bookmark7"/>
      <w:r>
        <w:rPr>
          <w:vertAlign w:val="superscript"/>
        </w:rPr>
        <w:footnoteRef/>
      </w:r>
      <w:r>
        <w:t xml:space="preserve"> Монгол Улсын Хүний эрхийн үндэсний комисс, “Хүний эрхийн товч тайлбар”, (УБ, 2012), 67 дахь тал</w:t>
      </w:r>
      <w:bookmarkEnd w:id="28"/>
      <w:bookmarkEnd w:id="29"/>
    </w:p>
  </w:footnote>
  <w:footnote w:id="8">
    <w:p w14:paraId="4E1AEE8C" w14:textId="77777777" w:rsidR="00F831BD" w:rsidRDefault="00F831BD" w:rsidP="00F831BD">
      <w:pPr>
        <w:pStyle w:val="Footnote0"/>
        <w:jc w:val="both"/>
      </w:pPr>
      <w:r>
        <w:rPr>
          <w:vertAlign w:val="superscript"/>
        </w:rPr>
        <w:footnoteRef/>
      </w:r>
      <w:r>
        <w:t xml:space="preserve"> Европын аюулгүй байдал, хамтын ажиллагааны байгууллагын Ардчилсан институт, хүний эрхийн</w:t>
      </w:r>
      <w:r>
        <w:br/>
        <w:t>газар “Жагсаал, цуглааны үеэр хэв журам сахиулахад баримтлах хүний эрхийн гарын авлага”, 14-15</w:t>
      </w:r>
      <w:r>
        <w:br/>
        <w:t>дахь тал.</w:t>
      </w:r>
    </w:p>
  </w:footnote>
  <w:footnote w:id="9">
    <w:p w14:paraId="7A3E4C32" w14:textId="77777777" w:rsidR="00F831BD" w:rsidRDefault="00F831BD" w:rsidP="00F831BD">
      <w:pPr>
        <w:pStyle w:val="Footnote0"/>
      </w:pPr>
      <w:bookmarkStart w:id="31" w:name="bookmark8"/>
      <w:r>
        <w:rPr>
          <w:vertAlign w:val="superscript"/>
        </w:rPr>
        <w:footnoteRef/>
      </w:r>
      <w:r>
        <w:t xml:space="preserve"> Монгол Улсын Хүний Эрхийн Үндэсний Комисс, “Монгол Улс дахь тайван жагсаал, цуглаан хийх</w:t>
      </w:r>
      <w:r>
        <w:br/>
        <w:t>эрхийн төлөв байдал, цаашид боловсронгуй болгох асуудал” судалгааны тайлан, (УБ, 2004)</w:t>
      </w:r>
      <w:bookmarkEnd w:id="31"/>
    </w:p>
  </w:footnote>
  <w:footnote w:id="10">
    <w:p w14:paraId="42FE041D" w14:textId="77777777" w:rsidR="00F831BD" w:rsidRDefault="00F831BD" w:rsidP="00F831BD">
      <w:pPr>
        <w:pStyle w:val="Footnote0"/>
      </w:pPr>
      <w:bookmarkStart w:id="32" w:name="bookmark9"/>
      <w:r>
        <w:rPr>
          <w:vertAlign w:val="superscript"/>
        </w:rPr>
        <w:footnoteRef/>
      </w:r>
      <w:r>
        <w:t xml:space="preserve"> Д.Баярсайхан, “Эрх зүйн онол”, (УБ, 2020), 50 дахь тал</w:t>
      </w:r>
      <w:bookmarkEnd w:id="32"/>
    </w:p>
  </w:footnote>
  <w:footnote w:id="11">
    <w:p w14:paraId="25F0A062" w14:textId="77777777" w:rsidR="00F831BD" w:rsidRDefault="00F831BD" w:rsidP="00F831BD">
      <w:pPr>
        <w:pStyle w:val="Footnote0"/>
      </w:pPr>
      <w:bookmarkStart w:id="33" w:name="bookmark10"/>
      <w:r>
        <w:rPr>
          <w:vertAlign w:val="superscript"/>
        </w:rPr>
        <w:footnoteRef/>
      </w:r>
      <w:r>
        <w:t xml:space="preserve"> О8СЕ ОТПсе Тог ^етосгаНс 1пз1гТи1юпз апб Нитап К1дПТ8 (О^1НК, “СШбеНпез оп Егеебот оТ РеасеТЫ</w:t>
      </w:r>
      <w:r>
        <w:br/>
        <w:t>АззетЫу”, Рр. 28-38</w:t>
      </w:r>
      <w:bookmarkEnd w:id="33"/>
    </w:p>
  </w:footnote>
  <w:footnote w:id="12">
    <w:p w14:paraId="1B458CE5" w14:textId="77777777" w:rsidR="00F831BD" w:rsidRDefault="00F831BD" w:rsidP="00F831BD">
      <w:pPr>
        <w:pStyle w:val="Footnote0"/>
        <w:jc w:val="both"/>
      </w:pPr>
      <w:bookmarkStart w:id="34" w:name="bookmark11"/>
      <w:bookmarkStart w:id="35" w:name="bookmark12"/>
      <w:r>
        <w:rPr>
          <w:vertAlign w:val="superscript"/>
        </w:rPr>
        <w:footnoteRef/>
      </w:r>
      <w:r>
        <w:t xml:space="preserve"> Европын аюулгүй байдал, хамтын ажиллагааны байгууллагын Ардчилсан институт, хүний эрхийн</w:t>
      </w:r>
      <w:r>
        <w:br/>
        <w:t>газар “Жагсаал, цуглааны үеэр хэв журам сахиулахад баримтлах хүний эрхийн гарын авлага”, 25-31</w:t>
      </w:r>
      <w:r>
        <w:br/>
        <w:t>дэх тал</w:t>
      </w:r>
      <w:bookmarkEnd w:id="34"/>
      <w:bookmarkEnd w:id="35"/>
    </w:p>
  </w:footnote>
  <w:footnote w:id="13">
    <w:p w14:paraId="563AF6FF" w14:textId="77777777" w:rsidR="00F831BD" w:rsidRDefault="00F831BD" w:rsidP="00F831BD">
      <w:pPr>
        <w:pStyle w:val="Footnote0"/>
        <w:jc w:val="both"/>
      </w:pPr>
      <w:r>
        <w:rPr>
          <w:vertAlign w:val="superscript"/>
        </w:rPr>
        <w:footnoteRef/>
      </w:r>
      <w:r>
        <w:t xml:space="preserve"> Хуран чуулах, хамтран үйл ажиллагаа өрнүүлэх, эвлэлдэн нэгдэх боломжтой байх нь ардчилал,</w:t>
      </w:r>
      <w:r>
        <w:br/>
        <w:t>эдийн засаг, нийгэм, хувь хүний хөгжил, үзэл бодлоо илэрхийлэх, иргэний оролцоог дэмжихэд амин</w:t>
      </w:r>
      <w:r>
        <w:br/>
        <w:t>чухал юм. Хэдийгээр өнөөдөр дэлхий дахинаа жагсаал цуглааны гүйцэтгэх үүрэг ач холбогдол</w:t>
      </w:r>
      <w:r>
        <w:br/>
        <w:t>нэмэгдсээр байгаа ч, холбогдох хүний эрхийн олон улсын хууль, хэм хэмжээний талаарх ойлголт</w:t>
      </w:r>
      <w:r>
        <w:br/>
        <w:t>дутмаг байна. Дээрх асуудлыг тодорхой болгох зорилгоор Хүний Эрхийн Зөвлөлөөс 2014 онд тайван</w:t>
      </w:r>
      <w:r>
        <w:br/>
        <w:t>замаар хуран чуулах, эвлэлдэн нэгдэх эрхийн асуудлаарх Тусгай илтгэгч Майна Киай, шүүхээс</w:t>
      </w:r>
      <w:r>
        <w:br/>
        <w:t>гадуур, дур зоргоор цаазлах асуудлаарх Тусгай илтгэгч Кристоф Хэйнс нарт жагсаал, цуглааныг зөв</w:t>
      </w:r>
      <w:r>
        <w:br/>
        <w:t>зохистой зохицуулах асуудлаар хамтарсан илтгэл гаргах хүсэлт тавьсан. Энэхүү илтгэл</w:t>
      </w:r>
      <w:r>
        <w:br/>
        <w:t>(А/НКС/31/66) нь 2016 оны 3 дугаар сард хэвлэгдсэн бөгөөд жагсаал, цуглааныг зохицуулах</w:t>
      </w:r>
      <w:r>
        <w:br/>
        <w:t>асуудлаар НҮБ-ын гишүүн 50 орон, 100 гаруй шинжээчидтэй хийсэн зөвлөлдөх уулзалтуудад</w:t>
      </w:r>
      <w:r>
        <w:br/>
        <w:t>үндэслэн гаргасан цуврал практик зөвлөмжүүдийг агуулдаг.</w:t>
      </w:r>
    </w:p>
  </w:footnote>
  <w:footnote w:id="14">
    <w:p w14:paraId="2F226B41" w14:textId="77777777" w:rsidR="00F831BD" w:rsidRDefault="00F831BD" w:rsidP="00F831BD">
      <w:pPr>
        <w:pStyle w:val="Footnote0"/>
      </w:pPr>
      <w:bookmarkStart w:id="36" w:name="bookmark13"/>
      <w:bookmarkStart w:id="37" w:name="bookmark14"/>
      <w:r>
        <w:rPr>
          <w:vertAlign w:val="superscript"/>
        </w:rPr>
        <w:footnoteRef/>
      </w:r>
      <w:r>
        <w:t xml:space="preserve"> НҮБ-ын Тусгай илтгэгчид Майна Киай, Кристоф Хэйнс нар, “Жагсаал, цуглааныг зөв зохистой</w:t>
      </w:r>
      <w:r>
        <w:br/>
        <w:t>зохицуулах 10 зарчим”</w:t>
      </w:r>
      <w:bookmarkEnd w:id="36"/>
      <w:bookmarkEnd w:id="37"/>
    </w:p>
  </w:footnote>
  <w:footnote w:id="15">
    <w:p w14:paraId="5679758D" w14:textId="77777777" w:rsidR="00F831BD" w:rsidRDefault="00F831BD" w:rsidP="00F831BD">
      <w:pPr>
        <w:pStyle w:val="Footnote0"/>
      </w:pPr>
      <w:r>
        <w:rPr>
          <w:vertAlign w:val="superscript"/>
        </w:rPr>
        <w:footnoteRef/>
      </w:r>
      <w:r>
        <w:t xml:space="preserve"> О8СЕ ОТПсе Тог ^етосгаНс 1пз1гТи1юпз апб Нитап К1дПТ8 (О^1НК, “СшбеНпез оп Егеебот оТ РеасеТЫ</w:t>
      </w:r>
      <w:r>
        <w:br/>
        <w:t>АззетЫу”, Рр. 36</w:t>
      </w:r>
    </w:p>
  </w:footnote>
  <w:footnote w:id="16">
    <w:p w14:paraId="0C9F935E" w14:textId="77777777" w:rsidR="00F831BD" w:rsidRDefault="00F831BD" w:rsidP="00F831BD">
      <w:pPr>
        <w:pStyle w:val="Footnote0"/>
      </w:pPr>
      <w:bookmarkStart w:id="38" w:name="bookmark15"/>
      <w:bookmarkStart w:id="39" w:name="bookmark16"/>
      <w:r>
        <w:rPr>
          <w:vertAlign w:val="superscript"/>
        </w:rPr>
        <w:footnoteRef/>
      </w:r>
      <w:r>
        <w:t xml:space="preserve"> ХЗҮХ, “Жагсаал, цуглаан хийх журмын тухай хуулийн төсөлд зориулсан харьцуулсан судалгаа”,</w:t>
      </w:r>
      <w:r>
        <w:br/>
        <w:t>(УБ, 2022), 25 дахь тал</w:t>
      </w:r>
      <w:bookmarkEnd w:id="38"/>
      <w:bookmarkEnd w:id="39"/>
    </w:p>
  </w:footnote>
  <w:footnote w:id="17">
    <w:p w14:paraId="60E53B43" w14:textId="77777777" w:rsidR="00F831BD" w:rsidRDefault="00F831BD" w:rsidP="00F831BD">
      <w:pPr>
        <w:pStyle w:val="Footnote0"/>
        <w:jc w:val="both"/>
      </w:pPr>
      <w:r>
        <w:rPr>
          <w:vertAlign w:val="superscript"/>
        </w:rPr>
        <w:footnoteRef/>
      </w:r>
      <w:r>
        <w:t xml:space="preserve"> Монгол Улсын Хүний эрхийн үндэсний комисс,“Монгол Улс дахь тайван жагсаал, цуглаан хийх</w:t>
      </w:r>
      <w:r>
        <w:br/>
        <w:t>эрхийн төлөв байдал, цаашид боловсронгуй болгох асуудал” сэдэвт судалгааны тайлан, (УБ, 2004),</w:t>
      </w:r>
      <w:r>
        <w:br/>
        <w:t>45 дахь тал</w:t>
      </w:r>
    </w:p>
  </w:footnote>
  <w:footnote w:id="18">
    <w:p w14:paraId="551F696E" w14:textId="77777777" w:rsidR="00F831BD" w:rsidRDefault="00F831BD" w:rsidP="00F831BD">
      <w:pPr>
        <w:pStyle w:val="Footnote0"/>
      </w:pPr>
      <w:bookmarkStart w:id="40" w:name="bookmark17"/>
      <w:r>
        <w:rPr>
          <w:vertAlign w:val="superscript"/>
        </w:rPr>
        <w:footnoteRef/>
      </w:r>
      <w:r>
        <w:t xml:space="preserve"> О.Мөнхсайхан, “Жагсаал, цуглаан хийх эрх чөлөө, түүний хэрэгжилт” эрдэм шинжилгээний илтгэл</w:t>
      </w:r>
      <w:bookmarkEnd w:id="40"/>
    </w:p>
  </w:footnote>
  <w:footnote w:id="19">
    <w:p w14:paraId="311C96F9" w14:textId="77777777" w:rsidR="00F831BD" w:rsidRDefault="00F831BD" w:rsidP="00F831BD">
      <w:pPr>
        <w:pStyle w:val="Footnote0"/>
      </w:pPr>
      <w:bookmarkStart w:id="41" w:name="bookmark18"/>
      <w:r>
        <w:rPr>
          <w:vertAlign w:val="superscript"/>
        </w:rPr>
        <w:footnoteRef/>
      </w:r>
      <w:r>
        <w:t xml:space="preserve"> Эмнести интернэшнл, “Ковид 19 цар тахал хууль сахиулах ажиллагаа” судалгааны тайлан, (УБ,</w:t>
      </w:r>
      <w:r>
        <w:br/>
        <w:t>2021), 11 дэх тал</w:t>
      </w:r>
      <w:bookmarkEnd w:id="41"/>
    </w:p>
  </w:footnote>
  <w:footnote w:id="20">
    <w:p w14:paraId="30D8AB85" w14:textId="77777777" w:rsidR="00F831BD" w:rsidRDefault="00F831BD" w:rsidP="00F831BD">
      <w:pPr>
        <w:pStyle w:val="Footnote0"/>
      </w:pPr>
      <w:bookmarkStart w:id="42" w:name="bookmark19"/>
      <w:r>
        <w:rPr>
          <w:vertAlign w:val="superscript"/>
        </w:rPr>
        <w:footnoteRef/>
      </w:r>
      <w:r>
        <w:t xml:space="preserve"> Монгол Улсын Хүний эрхийн үндэсний комисс, “Хүний эрхийн товч тайлбар”, (УБ, 2012), 64-66 дахь</w:t>
      </w:r>
      <w:r>
        <w:br/>
        <w:t>тал</w:t>
      </w:r>
      <w:bookmarkEnd w:id="42"/>
    </w:p>
  </w:footnote>
  <w:footnote w:id="21">
    <w:p w14:paraId="0338D7B9" w14:textId="77777777" w:rsidR="00F831BD" w:rsidRDefault="00F831BD" w:rsidP="00F831BD">
      <w:pPr>
        <w:pStyle w:val="Footnote0"/>
      </w:pPr>
      <w:bookmarkStart w:id="45" w:name="bookmark20"/>
      <w:r>
        <w:rPr>
          <w:vertAlign w:val="superscript"/>
        </w:rPr>
        <w:footnoteRef/>
      </w:r>
      <w:r>
        <w:t xml:space="preserve"> Б.Батдэлгэр “МУ-ын Үндсэн хууль дахь Жагсаал цуглаан хийх эрхийг практикт хэрэгжүүлэхэд</w:t>
      </w:r>
      <w:r>
        <w:br/>
        <w:t>тулгамдаж буй асуудлууд, тэдгээрийг шийдвэрлэх зарим арга зам” магистрын судалгааны ажил</w:t>
      </w:r>
      <w:bookmarkEnd w:id="45"/>
    </w:p>
  </w:footnote>
  <w:footnote w:id="22">
    <w:p w14:paraId="36B895D8" w14:textId="77777777" w:rsidR="00F831BD" w:rsidRDefault="00F831BD" w:rsidP="00F831BD">
      <w:pPr>
        <w:pStyle w:val="Footnote0"/>
      </w:pPr>
      <w:bookmarkStart w:id="46" w:name="bookmark21"/>
      <w:r>
        <w:rPr>
          <w:vertAlign w:val="superscript"/>
        </w:rPr>
        <w:footnoteRef/>
      </w:r>
      <w:r>
        <w:t xml:space="preserve"> Цагдаагийн Ерөнхий Газрын “Монгол улсын цагдаагийн байгууллагын үйл ажиллагааны журам”</w:t>
      </w:r>
      <w:bookmarkEnd w:id="46"/>
    </w:p>
  </w:footnote>
  <w:footnote w:id="23">
    <w:p w14:paraId="62595DCE" w14:textId="77777777" w:rsidR="00F831BD" w:rsidRDefault="00F831BD" w:rsidP="00F831BD">
      <w:pPr>
        <w:pStyle w:val="Footnote0"/>
      </w:pPr>
      <w:bookmarkStart w:id="49" w:name="bookmark22"/>
      <w:r>
        <w:rPr>
          <w:vertAlign w:val="superscript"/>
        </w:rPr>
        <w:footnoteRef/>
      </w:r>
      <w:r>
        <w:t xml:space="preserve"> Европын аюулгүй байдал, хамтын ажиллагааны байгууллагын Ардчилсан институт, хүний эрхийн</w:t>
      </w:r>
      <w:r>
        <w:br/>
        <w:t>газрын “Жагсаал, цуглааны үеэр хэв журам сахиулахад баримтлах хүний эрхийн гарын авлага”</w:t>
      </w:r>
      <w:bookmarkEnd w:id="49"/>
    </w:p>
  </w:footnote>
  <w:footnote w:id="24">
    <w:p w14:paraId="19708C9E" w14:textId="77777777" w:rsidR="00F831BD" w:rsidRDefault="00F831BD" w:rsidP="00F831BD">
      <w:pPr>
        <w:pStyle w:val="Footnote0"/>
      </w:pPr>
      <w:bookmarkStart w:id="50" w:name="bookmark23"/>
      <w:r>
        <w:rPr>
          <w:vertAlign w:val="superscript"/>
        </w:rPr>
        <w:footnoteRef/>
      </w:r>
      <w:r>
        <w:t xml:space="preserve"> АззетЫу аЫ (1978, атепбеб 2020),</w:t>
      </w:r>
      <w:hyperlink r:id="rId5" w:history="1">
        <w:r>
          <w:t xml:space="preserve"> </w:t>
        </w:r>
        <w:r>
          <w:rPr>
            <w:color w:val="0563C1"/>
            <w:u w:val="single"/>
          </w:rPr>
          <w:t>ЫТр8:/М№№.1ед^81аТюпПпе.огд/Со№п1оаСЛС/8922/ТПе/Оегтапу</w:t>
        </w:r>
      </w:hyperlink>
      <w:r>
        <w:rPr>
          <w:color w:val="0563C1"/>
          <w:u w:val="single"/>
        </w:rPr>
        <w:br/>
      </w:r>
      <w:hyperlink r:id="rId6" w:history="1">
        <w:r>
          <w:rPr>
            <w:color w:val="0563C1"/>
            <w:u w:val="single"/>
          </w:rPr>
          <w:t>%20-%20Се8еТ2%20%С3%ВСЬег%20^ег8атт1ипдеп%20ипС%20АиТ2%С3%ВСде.рСТ</w:t>
        </w:r>
        <w:bookmarkEnd w:id="50"/>
      </w:hyperlink>
    </w:p>
  </w:footnote>
  <w:footnote w:id="25">
    <w:p w14:paraId="0DCF48A4" w14:textId="77777777" w:rsidR="00F831BD" w:rsidRDefault="00F831BD" w:rsidP="00F831BD">
      <w:pPr>
        <w:pStyle w:val="Footnote0"/>
      </w:pPr>
    </w:p>
  </w:footnote>
  <w:footnote w:id="26">
    <w:p w14:paraId="64227ABE" w14:textId="77777777" w:rsidR="00F831BD" w:rsidRDefault="00F831BD" w:rsidP="00F831BD">
      <w:pPr>
        <w:pStyle w:val="Footnote0"/>
        <w:jc w:val="both"/>
      </w:pPr>
      <w:bookmarkStart w:id="51" w:name="bookmark25"/>
      <w:bookmarkStart w:id="52" w:name="bookmark26"/>
      <w:r>
        <w:rPr>
          <w:vertAlign w:val="superscript"/>
        </w:rPr>
        <w:footnoteRef/>
      </w:r>
      <w:r>
        <w:t xml:space="preserve"> Нэгдсэн Үндэстний Байгууллагын Хүний эрхийн Хорооны 2020 оны 37 дугаар Ерөнхий зөвлөмжийн</w:t>
      </w:r>
      <w:r>
        <w:br/>
        <w:t>16, 86, 88 дахь хэсэг. Уг Ерөнхий зөвлөмжийн 72 дахь хэсэгт “Аяндаа үүссэн цуглааныг урьдчилан</w:t>
      </w:r>
      <w:r>
        <w:br/>
        <w:t>мэдэгдэх, бүртгүүлэх хугацаа байдаггүй тул тийм цуглаанд урьдчилан мэдэгдэх, бүртгүүлэх</w:t>
      </w:r>
      <w:r>
        <w:br/>
        <w:t>шаардлага тавих ёсгүй юм” гэжээ. Нэгдсэн Үндэстний Байгууллагын хүний эрхийн гэрээний хороодын</w:t>
      </w:r>
      <w:r>
        <w:br/>
        <w:t>Ерөнхий зөвлөмж нь гэрээний зүйл, заалтыг тайлбарласан албан ёсны эх сурвалж юм., Дам ишлэв.</w:t>
      </w:r>
      <w:bookmarkEnd w:id="51"/>
      <w:bookmarkEnd w:id="52"/>
    </w:p>
  </w:footnote>
  <w:footnote w:id="27">
    <w:p w14:paraId="19CBA996" w14:textId="77777777" w:rsidR="00F831BD" w:rsidRDefault="00F831BD" w:rsidP="00F831BD">
      <w:pPr>
        <w:pStyle w:val="Footnote0"/>
      </w:pPr>
      <w:r>
        <w:rPr>
          <w:vertAlign w:val="superscript"/>
        </w:rPr>
        <w:footnoteRef/>
      </w:r>
      <w:r>
        <w:t xml:space="preserve"> ХЭҮК, “Монгол Улс дахь хүний эрх, эрх чөлөөний байдлын талаарх 20 дахь илтгэл”, (УБ, 2021),</w:t>
      </w:r>
      <w:r>
        <w:br/>
        <w:t>120-121 дэх тал</w:t>
      </w:r>
    </w:p>
  </w:footnote>
  <w:footnote w:id="28">
    <w:p w14:paraId="35359BCF" w14:textId="77777777" w:rsidR="00F831BD" w:rsidRDefault="00F831BD" w:rsidP="00F831BD">
      <w:pPr>
        <w:pStyle w:val="Footnote0"/>
      </w:pPr>
      <w:bookmarkStart w:id="53" w:name="bookmark27"/>
      <w:r>
        <w:rPr>
          <w:vertAlign w:val="superscript"/>
        </w:rPr>
        <w:footnoteRef/>
      </w:r>
      <w:r>
        <w:t xml:space="preserve"> О.Мөнхсайхан, “Жагсаал, цуглаан хийх эрх чөлөө, түүний хэрэгжилт” Эрдэм шинжилгээний</w:t>
      </w:r>
      <w:r>
        <w:br/>
        <w:t xml:space="preserve">нийтлэл </w:t>
      </w:r>
      <w:bookmarkEnd w:id="53"/>
    </w:p>
  </w:footnote>
  <w:footnote w:id="29">
    <w:p w14:paraId="64A73681" w14:textId="77777777" w:rsidR="00F831BD" w:rsidRDefault="00F831BD" w:rsidP="00F831BD">
      <w:pPr>
        <w:pStyle w:val="Footnote0"/>
      </w:pPr>
      <w:bookmarkStart w:id="55" w:name="bookmark28"/>
      <w:r>
        <w:rPr>
          <w:vertAlign w:val="superscript"/>
        </w:rPr>
        <w:footnoteRef/>
      </w:r>
      <w:r>
        <w:t xml:space="preserve"> ХЭҮК, “Монгол Улс дахь хүний эрх, эрх чөлөөний байдлын талаарх 14 дэх илтгэл”, (УБ, 2015), 18</w:t>
      </w:r>
      <w:r>
        <w:br/>
        <w:t>дахь тал</w:t>
      </w:r>
      <w:bookmarkEnd w:id="55"/>
    </w:p>
  </w:footnote>
  <w:footnote w:id="30">
    <w:p w14:paraId="7DE2D8B0" w14:textId="77777777" w:rsidR="00F831BD" w:rsidRDefault="00F831BD" w:rsidP="00F831BD">
      <w:pPr>
        <w:pStyle w:val="Footnote0"/>
      </w:pPr>
      <w:bookmarkStart w:id="57" w:name="bookmark29"/>
      <w:r>
        <w:rPr>
          <w:vertAlign w:val="superscript"/>
        </w:rPr>
        <w:footnoteRef/>
      </w:r>
      <w:r>
        <w:t xml:space="preserve"> ХЭҮК, “Монгол Улс дахь хүний эрх, эрх чөлөөний байдлын талаарх 10 дахь илтгэл”, (УБ, 2011), 62</w:t>
      </w:r>
      <w:r>
        <w:br/>
        <w:t>дахь тал</w:t>
      </w:r>
      <w:bookmarkEnd w:id="57"/>
    </w:p>
  </w:footnote>
  <w:footnote w:id="31">
    <w:p w14:paraId="029FD260" w14:textId="77777777" w:rsidR="00F831BD" w:rsidRDefault="00F831BD" w:rsidP="00F831BD">
      <w:pPr>
        <w:pStyle w:val="Footnote0"/>
      </w:pPr>
      <w:bookmarkStart w:id="58" w:name="bookmark30"/>
      <w:r>
        <w:rPr>
          <w:vertAlign w:val="superscript"/>
        </w:rPr>
        <w:footnoteRef/>
      </w:r>
      <w:r>
        <w:t xml:space="preserve"> ХЭҮК, “Монгол Улс дахь хүний эрх, эрх чөлөөний байдлын талаарх 10 дахь илтгэл”, (УБ, 2011), 62</w:t>
      </w:r>
      <w:r>
        <w:br/>
        <w:t>дахь тал</w:t>
      </w:r>
      <w:bookmarkEnd w:id="58"/>
    </w:p>
  </w:footnote>
  <w:footnote w:id="32">
    <w:p w14:paraId="485658DC" w14:textId="77777777" w:rsidR="00F831BD" w:rsidRDefault="00F831BD" w:rsidP="00F831BD">
      <w:pPr>
        <w:pStyle w:val="Footnote0"/>
        <w:jc w:val="both"/>
      </w:pPr>
      <w:bookmarkStart w:id="60" w:name="bookmark31"/>
      <w:r>
        <w:rPr>
          <w:vertAlign w:val="superscript"/>
        </w:rPr>
        <w:footnoteRef/>
      </w:r>
      <w:r>
        <w:t xml:space="preserve"> 8 дугаар зүйл.Жагсаал, цуглаан, түүнд оролцогчдыг хамгаалах</w:t>
      </w:r>
      <w:bookmarkEnd w:id="60"/>
    </w:p>
    <w:p w14:paraId="339BBB4E" w14:textId="77777777" w:rsidR="00F831BD" w:rsidRDefault="00F831BD" w:rsidP="00F831BD">
      <w:pPr>
        <w:pStyle w:val="Footnote0"/>
        <w:jc w:val="both"/>
      </w:pPr>
      <w:r>
        <w:t>1.Нийтийн хэв журам хамгаалах үүрэг бүхий байгууллага нь энэ хуульд заасан журмын дагуу зохион</w:t>
      </w:r>
      <w:r>
        <w:br/>
        <w:t>байгуулагдаж байгаа жагсаал, цуглааны үед хэв журам хамгаалж, түүнд оролцогчдыг аливаа гэмт</w:t>
      </w:r>
      <w:r>
        <w:br/>
        <w:t>халдлагаас хамгаалах үүрэгтэй.</w:t>
      </w:r>
    </w:p>
    <w:p w14:paraId="786D5F79" w14:textId="77777777" w:rsidR="00F831BD" w:rsidRDefault="00F831BD" w:rsidP="00F831BD">
      <w:pPr>
        <w:pStyle w:val="Footnote0"/>
        <w:jc w:val="both"/>
      </w:pPr>
      <w:r>
        <w:t>2.Аяндаа үүссэн цуглаан, жагсаалыг эрх бүхий байгууллагад мэдэгдсэн эсэх, зохион байгуулагчтай</w:t>
      </w:r>
      <w:r>
        <w:br/>
        <w:t>эсэхээс үл хамааран оролцогчдийн аюулгүй байдлыг хангана.</w:t>
      </w:r>
    </w:p>
    <w:p w14:paraId="16F49162" w14:textId="77777777" w:rsidR="00F831BD" w:rsidRDefault="00F831BD" w:rsidP="00F831BD">
      <w:pPr>
        <w:pStyle w:val="Footnote0"/>
        <w:jc w:val="both"/>
      </w:pPr>
      <w:r>
        <w:t>3.Цагдаагийн байгууллагаас иргэдийн үзэл бодлоо илэрхийлж байгаа газар нь тухайн асуудлыг</w:t>
      </w:r>
      <w:r>
        <w:br/>
        <w:t>хүргэхээр зорьсон этгээдэд харагдахүйц, эсхүл сонсогдохуйц байдлыг алдагдуулахад чиглэсэн</w:t>
      </w:r>
      <w:r>
        <w:br/>
        <w:t>үйлдэл гаргахгүй байна.</w:t>
      </w:r>
    </w:p>
    <w:p w14:paraId="3F7A09C9" w14:textId="77777777" w:rsidR="00F831BD" w:rsidRDefault="00F831BD" w:rsidP="00F831BD">
      <w:pPr>
        <w:pStyle w:val="Footnote0"/>
        <w:jc w:val="both"/>
      </w:pPr>
      <w:r>
        <w:t>4.Цагдаагийн байгууллага нь жагсаал, цуглаанд оролцогчдын талаар мэдээлэлтэй байх,</w:t>
      </w:r>
      <w:r>
        <w:br/>
        <w:t>оролцогчдын ялгаатай байдлыг мэдэрч түүнд тохирсон арга хэмжээ авах, жагсаал, цуглаан зохион</w:t>
      </w:r>
      <w:r>
        <w:br/>
        <w:t>байгуулагч, оролцогчидтой идэвхтэй харилцаатай байна.</w:t>
      </w:r>
    </w:p>
    <w:p w14:paraId="47D62BCD" w14:textId="77777777" w:rsidR="00F831BD" w:rsidRDefault="00F831BD" w:rsidP="00F831BD">
      <w:pPr>
        <w:pStyle w:val="Footnote0"/>
        <w:jc w:val="both"/>
      </w:pPr>
      <w:r>
        <w:t>5.Жагсаал, цуглаан зохион байгуулагдсаны дараа оролцогчдыг гэртээ харих, тарах боломжоор</w:t>
      </w:r>
      <w:r>
        <w:br/>
        <w:t>хангасан байна.</w:t>
      </w:r>
    </w:p>
  </w:footnote>
  <w:footnote w:id="33">
    <w:p w14:paraId="7E5B31C2" w14:textId="77777777" w:rsidR="00F831BD" w:rsidRDefault="00F831BD" w:rsidP="00F831BD">
      <w:pPr>
        <w:pStyle w:val="Footnote0"/>
      </w:pPr>
      <w:bookmarkStart w:id="61" w:name="bookmark32"/>
      <w:r>
        <w:rPr>
          <w:vertAlign w:val="superscript"/>
        </w:rPr>
        <w:footnoteRef/>
      </w:r>
      <w:r>
        <w:t xml:space="preserve"> Д.Баярсайхан, “Эрх зүйн онол”, (УБ, 2020), 120 дахь тал</w:t>
      </w:r>
      <w:bookmarkEnd w:id="61"/>
    </w:p>
  </w:footnote>
  <w:footnote w:id="34">
    <w:p w14:paraId="0B90DAF6" w14:textId="77777777" w:rsidR="00F831BD" w:rsidRDefault="00F831BD" w:rsidP="00F831BD">
      <w:pPr>
        <w:pStyle w:val="Footnote0"/>
      </w:pPr>
      <w:bookmarkStart w:id="64" w:name="bookmark33"/>
      <w:r>
        <w:rPr>
          <w:vertAlign w:val="superscript"/>
        </w:rPr>
        <w:footnoteRef/>
      </w:r>
      <w:r>
        <w:t xml:space="preserve"> "Нипдег зТпке беТтйюп апб теапИд". ммм.соШпзбюТюпагугоот. СоШпз ЕпдМзН ОюИопагу. АгсЬгсей</w:t>
      </w:r>
      <w:r>
        <w:br/>
        <w:t>Тгот ТМе опдта1 оп АргП 6, 2015. КеТпе^еЬ ОсТоЬег 21,2021.</w:t>
      </w:r>
      <w:bookmarkEnd w:id="64"/>
    </w:p>
  </w:footnote>
  <w:footnote w:id="35">
    <w:p w14:paraId="4F2CD008" w14:textId="77777777" w:rsidR="00F831BD" w:rsidRDefault="00F831BD" w:rsidP="00F831BD">
      <w:pPr>
        <w:pStyle w:val="Footnote0"/>
      </w:pPr>
      <w:bookmarkStart w:id="65" w:name="bookmark34"/>
      <w:r>
        <w:rPr>
          <w:vertAlign w:val="superscript"/>
        </w:rPr>
        <w:footnoteRef/>
      </w:r>
      <w:r>
        <w:t xml:space="preserve"> СоттипюаТюпз, МюЬе11е МсЬо1азеп МеаТЬегЬеаб СепТег (2019-02-04). "ШЬу поп^ю1епТ </w:t>
      </w:r>
      <w:bookmarkEnd w:id="65"/>
    </w:p>
  </w:footnote>
  <w:footnote w:id="36">
    <w:p w14:paraId="05359362" w14:textId="77777777" w:rsidR="00F831BD" w:rsidRDefault="00F831BD" w:rsidP="00F831BD">
      <w:pPr>
        <w:pStyle w:val="Footnote0"/>
        <w:spacing w:line="257" w:lineRule="auto"/>
      </w:pPr>
      <w:bookmarkStart w:id="66" w:name="bookmark35"/>
      <w:r>
        <w:rPr>
          <w:vertAlign w:val="superscript"/>
        </w:rPr>
        <w:footnoteRef/>
      </w:r>
      <w:r>
        <w:t xml:space="preserve"> Эрүүл мэндээ хамгаалуулах, эмнэлгийн тусламж авах эрхтэй. Иргэдэд эмнэлгийн төлбөргүй</w:t>
      </w:r>
      <w:r>
        <w:br/>
        <w:t>тусламж үзүүлэх болзол, журмыг хуулиар тогтооно.</w:t>
      </w:r>
      <w:bookmarkEnd w:id="66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29C2"/>
    <w:multiLevelType w:val="multilevel"/>
    <w:tmpl w:val="46A2072A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159CA"/>
    <w:multiLevelType w:val="multilevel"/>
    <w:tmpl w:val="A57032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52181C"/>
    <w:multiLevelType w:val="multilevel"/>
    <w:tmpl w:val="5BD2F15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837018"/>
    <w:multiLevelType w:val="multilevel"/>
    <w:tmpl w:val="1DFCB7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E34EF7"/>
    <w:multiLevelType w:val="multilevel"/>
    <w:tmpl w:val="2FC86466"/>
    <w:lvl w:ilvl="0">
      <w:start w:val="3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DC6AA9"/>
    <w:multiLevelType w:val="multilevel"/>
    <w:tmpl w:val="50FA07F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9004C2"/>
    <w:multiLevelType w:val="multilevel"/>
    <w:tmpl w:val="7AF0A71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516AEB"/>
    <w:multiLevelType w:val="multilevel"/>
    <w:tmpl w:val="FA6EFF5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0F71F7"/>
    <w:multiLevelType w:val="multilevel"/>
    <w:tmpl w:val="D918ED2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7A331D"/>
    <w:multiLevelType w:val="multilevel"/>
    <w:tmpl w:val="511AB54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802465"/>
    <w:multiLevelType w:val="multilevel"/>
    <w:tmpl w:val="059C879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8907AD"/>
    <w:multiLevelType w:val="multilevel"/>
    <w:tmpl w:val="5B983A1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DA6586"/>
    <w:multiLevelType w:val="multilevel"/>
    <w:tmpl w:val="0CD236CC"/>
    <w:lvl w:ilvl="0">
      <w:start w:val="3"/>
      <w:numFmt w:val="decimal"/>
      <w:lvlText w:val="§ %1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984957"/>
    <w:multiLevelType w:val="multilevel"/>
    <w:tmpl w:val="9BF477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1C7DE6"/>
    <w:multiLevelType w:val="multilevel"/>
    <w:tmpl w:val="57C233E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00229F"/>
    <w:multiLevelType w:val="multilevel"/>
    <w:tmpl w:val="BA3868C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9A236A"/>
    <w:multiLevelType w:val="multilevel"/>
    <w:tmpl w:val="AFAC02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BC0BD4"/>
    <w:multiLevelType w:val="multilevel"/>
    <w:tmpl w:val="07604E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74648E"/>
    <w:multiLevelType w:val="multilevel"/>
    <w:tmpl w:val="F42CCDCC"/>
    <w:lvl w:ilvl="0">
      <w:start w:val="4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C05013"/>
    <w:multiLevelType w:val="multilevel"/>
    <w:tmpl w:val="583EA43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6375FB8"/>
    <w:multiLevelType w:val="multilevel"/>
    <w:tmpl w:val="E5520F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981234"/>
    <w:multiLevelType w:val="multilevel"/>
    <w:tmpl w:val="2222CB9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2F45BE"/>
    <w:multiLevelType w:val="multilevel"/>
    <w:tmpl w:val="A9F4969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71302C"/>
    <w:multiLevelType w:val="multilevel"/>
    <w:tmpl w:val="A0D243B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21E06E1"/>
    <w:multiLevelType w:val="multilevel"/>
    <w:tmpl w:val="09FC44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334451A"/>
    <w:multiLevelType w:val="multilevel"/>
    <w:tmpl w:val="4DBC830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643513"/>
    <w:multiLevelType w:val="multilevel"/>
    <w:tmpl w:val="A680EA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60A0FAC"/>
    <w:multiLevelType w:val="multilevel"/>
    <w:tmpl w:val="EAD4571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7DE3995"/>
    <w:multiLevelType w:val="multilevel"/>
    <w:tmpl w:val="8F4238D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93F180B"/>
    <w:multiLevelType w:val="multilevel"/>
    <w:tmpl w:val="22EC292C"/>
    <w:lvl w:ilvl="0">
      <w:start w:val="3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2779F6"/>
    <w:multiLevelType w:val="multilevel"/>
    <w:tmpl w:val="5CB04D9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DC104C2"/>
    <w:multiLevelType w:val="multilevel"/>
    <w:tmpl w:val="567682E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19A2256"/>
    <w:multiLevelType w:val="multilevel"/>
    <w:tmpl w:val="034018B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1DD2720"/>
    <w:multiLevelType w:val="multilevel"/>
    <w:tmpl w:val="655AB6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35F0DF7"/>
    <w:multiLevelType w:val="multilevel"/>
    <w:tmpl w:val="EAF677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10747F"/>
    <w:multiLevelType w:val="multilevel"/>
    <w:tmpl w:val="D66220F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54546E0"/>
    <w:multiLevelType w:val="multilevel"/>
    <w:tmpl w:val="A80C74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8DD34D1"/>
    <w:multiLevelType w:val="multilevel"/>
    <w:tmpl w:val="F40AB98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C5C4372"/>
    <w:multiLevelType w:val="multilevel"/>
    <w:tmpl w:val="63F6566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EF454F9"/>
    <w:multiLevelType w:val="multilevel"/>
    <w:tmpl w:val="498E272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06F1CEC"/>
    <w:multiLevelType w:val="multilevel"/>
    <w:tmpl w:val="6F464F6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4E70AD1"/>
    <w:multiLevelType w:val="multilevel"/>
    <w:tmpl w:val="5220F68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85D491D"/>
    <w:multiLevelType w:val="multilevel"/>
    <w:tmpl w:val="377AA9A8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94513FE"/>
    <w:multiLevelType w:val="multilevel"/>
    <w:tmpl w:val="44AA96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C2F77EC"/>
    <w:multiLevelType w:val="multilevel"/>
    <w:tmpl w:val="F6A0FC6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E821CED"/>
    <w:multiLevelType w:val="multilevel"/>
    <w:tmpl w:val="B9B4A54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F1C38D1"/>
    <w:multiLevelType w:val="multilevel"/>
    <w:tmpl w:val="CC7438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F930361"/>
    <w:multiLevelType w:val="multilevel"/>
    <w:tmpl w:val="9E60300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08238517">
    <w:abstractNumId w:val="45"/>
  </w:num>
  <w:num w:numId="2" w16cid:durableId="630745540">
    <w:abstractNumId w:val="42"/>
  </w:num>
  <w:num w:numId="3" w16cid:durableId="556890681">
    <w:abstractNumId w:val="11"/>
  </w:num>
  <w:num w:numId="4" w16cid:durableId="1272395690">
    <w:abstractNumId w:val="24"/>
  </w:num>
  <w:num w:numId="5" w16cid:durableId="1137911708">
    <w:abstractNumId w:val="25"/>
  </w:num>
  <w:num w:numId="6" w16cid:durableId="587234241">
    <w:abstractNumId w:val="23"/>
  </w:num>
  <w:num w:numId="7" w16cid:durableId="1453014090">
    <w:abstractNumId w:val="10"/>
  </w:num>
  <w:num w:numId="8" w16cid:durableId="718556029">
    <w:abstractNumId w:val="35"/>
  </w:num>
  <w:num w:numId="9" w16cid:durableId="1501431019">
    <w:abstractNumId w:val="14"/>
  </w:num>
  <w:num w:numId="10" w16cid:durableId="1327048039">
    <w:abstractNumId w:val="5"/>
  </w:num>
  <w:num w:numId="11" w16cid:durableId="112670611">
    <w:abstractNumId w:val="21"/>
  </w:num>
  <w:num w:numId="12" w16cid:durableId="914046319">
    <w:abstractNumId w:val="43"/>
  </w:num>
  <w:num w:numId="13" w16cid:durableId="1042362817">
    <w:abstractNumId w:val="34"/>
  </w:num>
  <w:num w:numId="14" w16cid:durableId="2044475585">
    <w:abstractNumId w:val="20"/>
  </w:num>
  <w:num w:numId="15" w16cid:durableId="1932470748">
    <w:abstractNumId w:val="31"/>
  </w:num>
  <w:num w:numId="16" w16cid:durableId="2062316732">
    <w:abstractNumId w:val="22"/>
  </w:num>
  <w:num w:numId="17" w16cid:durableId="1040476393">
    <w:abstractNumId w:val="44"/>
  </w:num>
  <w:num w:numId="18" w16cid:durableId="1718436220">
    <w:abstractNumId w:val="0"/>
  </w:num>
  <w:num w:numId="19" w16cid:durableId="1673873214">
    <w:abstractNumId w:val="4"/>
  </w:num>
  <w:num w:numId="20" w16cid:durableId="775246969">
    <w:abstractNumId w:val="38"/>
  </w:num>
  <w:num w:numId="21" w16cid:durableId="1671132941">
    <w:abstractNumId w:val="7"/>
  </w:num>
  <w:num w:numId="22" w16cid:durableId="27339261">
    <w:abstractNumId w:val="46"/>
  </w:num>
  <w:num w:numId="23" w16cid:durableId="1641423566">
    <w:abstractNumId w:val="39"/>
  </w:num>
  <w:num w:numId="24" w16cid:durableId="667487240">
    <w:abstractNumId w:val="12"/>
  </w:num>
  <w:num w:numId="25" w16cid:durableId="971440366">
    <w:abstractNumId w:val="37"/>
  </w:num>
  <w:num w:numId="26" w16cid:durableId="506746940">
    <w:abstractNumId w:val="2"/>
  </w:num>
  <w:num w:numId="27" w16cid:durableId="1592816877">
    <w:abstractNumId w:val="8"/>
  </w:num>
  <w:num w:numId="28" w16cid:durableId="1126389784">
    <w:abstractNumId w:val="32"/>
  </w:num>
  <w:num w:numId="29" w16cid:durableId="1421759828">
    <w:abstractNumId w:val="29"/>
  </w:num>
  <w:num w:numId="30" w16cid:durableId="919828441">
    <w:abstractNumId w:val="47"/>
  </w:num>
  <w:num w:numId="31" w16cid:durableId="679624249">
    <w:abstractNumId w:val="36"/>
  </w:num>
  <w:num w:numId="32" w16cid:durableId="1154184155">
    <w:abstractNumId w:val="30"/>
  </w:num>
  <w:num w:numId="33" w16cid:durableId="80686113">
    <w:abstractNumId w:val="6"/>
  </w:num>
  <w:num w:numId="34" w16cid:durableId="690566622">
    <w:abstractNumId w:val="41"/>
  </w:num>
  <w:num w:numId="35" w16cid:durableId="1551378089">
    <w:abstractNumId w:val="15"/>
  </w:num>
  <w:num w:numId="36" w16cid:durableId="300817497">
    <w:abstractNumId w:val="40"/>
  </w:num>
  <w:num w:numId="37" w16cid:durableId="818615097">
    <w:abstractNumId w:val="28"/>
  </w:num>
  <w:num w:numId="38" w16cid:durableId="22707135">
    <w:abstractNumId w:val="27"/>
  </w:num>
  <w:num w:numId="39" w16cid:durableId="555822235">
    <w:abstractNumId w:val="18"/>
  </w:num>
  <w:num w:numId="40" w16cid:durableId="882866633">
    <w:abstractNumId w:val="16"/>
  </w:num>
  <w:num w:numId="41" w16cid:durableId="1420639756">
    <w:abstractNumId w:val="3"/>
  </w:num>
  <w:num w:numId="42" w16cid:durableId="115099896">
    <w:abstractNumId w:val="1"/>
  </w:num>
  <w:num w:numId="43" w16cid:durableId="2104379851">
    <w:abstractNumId w:val="17"/>
  </w:num>
  <w:num w:numId="44" w16cid:durableId="1238395367">
    <w:abstractNumId w:val="33"/>
  </w:num>
  <w:num w:numId="45" w16cid:durableId="1199468033">
    <w:abstractNumId w:val="9"/>
  </w:num>
  <w:num w:numId="46" w16cid:durableId="679896491">
    <w:abstractNumId w:val="26"/>
  </w:num>
  <w:num w:numId="47" w16cid:durableId="100079500">
    <w:abstractNumId w:val="13"/>
  </w:num>
  <w:num w:numId="48" w16cid:durableId="4212174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BD"/>
    <w:rsid w:val="000A0620"/>
    <w:rsid w:val="000E3BA1"/>
    <w:rsid w:val="001839CB"/>
    <w:rsid w:val="008D0C01"/>
    <w:rsid w:val="00F8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0DA85"/>
  <w15:chartTrackingRefBased/>
  <w15:docId w15:val="{29C99D84-91D2-4F8D-A0D8-5745FBB8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1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1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1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1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1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1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1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1B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F831BD"/>
  </w:style>
  <w:style w:type="character" w:customStyle="1" w:styleId="Footnote">
    <w:name w:val="Footnote_"/>
    <w:basedOn w:val="DefaultParagraphFont"/>
    <w:link w:val="Footnote0"/>
    <w:rsid w:val="00F831BD"/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831BD"/>
    <w:rPr>
      <w:rFonts w:ascii="Arial" w:eastAsia="Arial" w:hAnsi="Arial" w:cs="Arial"/>
    </w:rPr>
  </w:style>
  <w:style w:type="character" w:customStyle="1" w:styleId="Heading10">
    <w:name w:val="Heading #1_"/>
    <w:basedOn w:val="DefaultParagraphFont"/>
    <w:link w:val="Heading11"/>
    <w:rsid w:val="00F831BD"/>
    <w:rPr>
      <w:rFonts w:ascii="Arial" w:eastAsia="Arial" w:hAnsi="Arial" w:cs="Arial"/>
      <w:b/>
      <w:bCs/>
      <w:sz w:val="60"/>
      <w:szCs w:val="60"/>
    </w:rPr>
  </w:style>
  <w:style w:type="character" w:customStyle="1" w:styleId="Headerorfooter2">
    <w:name w:val="Header or footer (2)_"/>
    <w:basedOn w:val="DefaultParagraphFont"/>
    <w:link w:val="Headerorfooter20"/>
    <w:rsid w:val="00F831BD"/>
    <w:rPr>
      <w:rFonts w:ascii="Times New Roman" w:eastAsia="Times New Roman" w:hAnsi="Times New Roman" w:cs="Times New Roman"/>
      <w:sz w:val="20"/>
      <w:szCs w:val="20"/>
    </w:rPr>
  </w:style>
  <w:style w:type="character" w:customStyle="1" w:styleId="Other">
    <w:name w:val="Other_"/>
    <w:basedOn w:val="DefaultParagraphFont"/>
    <w:link w:val="Other0"/>
    <w:rsid w:val="00F831BD"/>
    <w:rPr>
      <w:rFonts w:ascii="Arial" w:eastAsia="Arial" w:hAnsi="Arial" w:cs="Arial"/>
    </w:rPr>
  </w:style>
  <w:style w:type="character" w:customStyle="1" w:styleId="Heading20">
    <w:name w:val="Heading #2_"/>
    <w:basedOn w:val="DefaultParagraphFont"/>
    <w:link w:val="Heading21"/>
    <w:rsid w:val="00F831BD"/>
    <w:rPr>
      <w:rFonts w:ascii="Arial" w:eastAsia="Arial" w:hAnsi="Arial" w:cs="Arial"/>
      <w:b/>
      <w:bCs/>
    </w:rPr>
  </w:style>
  <w:style w:type="character" w:customStyle="1" w:styleId="Tableofcontents">
    <w:name w:val="Table of contents_"/>
    <w:basedOn w:val="DefaultParagraphFont"/>
    <w:link w:val="Tableofcontents0"/>
    <w:rsid w:val="00F831BD"/>
    <w:rPr>
      <w:rFonts w:ascii="Arial" w:eastAsia="Arial" w:hAnsi="Arial" w:cs="Arial"/>
    </w:rPr>
  </w:style>
  <w:style w:type="character" w:customStyle="1" w:styleId="Tablecaption">
    <w:name w:val="Table caption_"/>
    <w:basedOn w:val="DefaultParagraphFont"/>
    <w:link w:val="Tablecaption0"/>
    <w:rsid w:val="00F831BD"/>
    <w:rPr>
      <w:rFonts w:ascii="Arial" w:eastAsia="Arial" w:hAnsi="Arial" w:cs="Arial"/>
      <w:sz w:val="20"/>
      <w:szCs w:val="20"/>
    </w:rPr>
  </w:style>
  <w:style w:type="paragraph" w:customStyle="1" w:styleId="Footnote0">
    <w:name w:val="Footnote"/>
    <w:basedOn w:val="Normal"/>
    <w:link w:val="Footnote"/>
    <w:rsid w:val="00F831BD"/>
    <w:pPr>
      <w:widowControl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styleId="BodyText">
    <w:name w:val="Body Text"/>
    <w:basedOn w:val="Normal"/>
    <w:link w:val="BodyTextChar"/>
    <w:qFormat/>
    <w:rsid w:val="00F831BD"/>
    <w:pPr>
      <w:widowControl w:val="0"/>
      <w:ind w:firstLine="400"/>
    </w:pPr>
    <w:rPr>
      <w:rFonts w:ascii="Arial" w:eastAsia="Arial" w:hAnsi="Arial" w:cs="Arial"/>
    </w:rPr>
  </w:style>
  <w:style w:type="character" w:customStyle="1" w:styleId="BodyTextChar1">
    <w:name w:val="Body Text Char1"/>
    <w:basedOn w:val="DefaultParagraphFont"/>
    <w:uiPriority w:val="99"/>
    <w:semiHidden/>
    <w:rsid w:val="00F831BD"/>
  </w:style>
  <w:style w:type="paragraph" w:customStyle="1" w:styleId="Heading11">
    <w:name w:val="Heading #1"/>
    <w:basedOn w:val="Normal"/>
    <w:link w:val="Heading10"/>
    <w:rsid w:val="00F831BD"/>
    <w:pPr>
      <w:widowControl w:val="0"/>
      <w:spacing w:after="0" w:line="240" w:lineRule="auto"/>
      <w:outlineLvl w:val="0"/>
    </w:pPr>
    <w:rPr>
      <w:rFonts w:ascii="Arial" w:eastAsia="Arial" w:hAnsi="Arial" w:cs="Arial"/>
      <w:b/>
      <w:bCs/>
      <w:sz w:val="60"/>
      <w:szCs w:val="60"/>
    </w:rPr>
  </w:style>
  <w:style w:type="paragraph" w:customStyle="1" w:styleId="Headerorfooter20">
    <w:name w:val="Header or footer (2)"/>
    <w:basedOn w:val="Normal"/>
    <w:link w:val="Headerorfooter2"/>
    <w:rsid w:val="00F831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Normal"/>
    <w:link w:val="Other"/>
    <w:rsid w:val="00F831BD"/>
    <w:pPr>
      <w:widowControl w:val="0"/>
      <w:ind w:firstLine="400"/>
    </w:pPr>
    <w:rPr>
      <w:rFonts w:ascii="Arial" w:eastAsia="Arial" w:hAnsi="Arial" w:cs="Arial"/>
    </w:rPr>
  </w:style>
  <w:style w:type="paragraph" w:customStyle="1" w:styleId="Heading21">
    <w:name w:val="Heading #2"/>
    <w:basedOn w:val="Normal"/>
    <w:link w:val="Heading20"/>
    <w:rsid w:val="00F831BD"/>
    <w:pPr>
      <w:widowControl w:val="0"/>
      <w:outlineLvl w:val="1"/>
    </w:pPr>
    <w:rPr>
      <w:rFonts w:ascii="Arial" w:eastAsia="Arial" w:hAnsi="Arial" w:cs="Arial"/>
      <w:b/>
      <w:bCs/>
    </w:rPr>
  </w:style>
  <w:style w:type="paragraph" w:customStyle="1" w:styleId="Tableofcontents0">
    <w:name w:val="Table of contents"/>
    <w:basedOn w:val="Normal"/>
    <w:link w:val="Tableofcontents"/>
    <w:rsid w:val="00F831BD"/>
    <w:pPr>
      <w:widowControl w:val="0"/>
      <w:spacing w:after="100" w:line="254" w:lineRule="auto"/>
    </w:pPr>
    <w:rPr>
      <w:rFonts w:ascii="Arial" w:eastAsia="Arial" w:hAnsi="Arial" w:cs="Arial"/>
    </w:rPr>
  </w:style>
  <w:style w:type="paragraph" w:customStyle="1" w:styleId="Tablecaption0">
    <w:name w:val="Table caption"/>
    <w:basedOn w:val="Normal"/>
    <w:link w:val="Tablecaption"/>
    <w:rsid w:val="00F831BD"/>
    <w:pPr>
      <w:widowControl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31BD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mn-MN" w:eastAsia="mn-MN" w:bidi="mn-M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831BD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mn-MN" w:eastAsia="mn-MN" w:bidi="mn-M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31BD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mn-MN" w:eastAsia="mn-MN" w:bidi="mn-M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831BD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mn-MN" w:eastAsia="mn-MN" w:bidi="mn-M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fnhri.org/human-rights-topics/freedom-of-expression-association-and-peaceful-assembly/" TargetMode="External"/><Relationship Id="rId2" Type="http://schemas.openxmlformats.org/officeDocument/2006/relationships/hyperlink" Target="https://mongoltoli.mn/dictionary/detail/41096" TargetMode="External"/><Relationship Id="rId1" Type="http://schemas.openxmlformats.org/officeDocument/2006/relationships/hyperlink" Target="https://www.libraryireland.com/biography/DanielOConnell.php" TargetMode="External"/><Relationship Id="rId6" Type="http://schemas.openxmlformats.org/officeDocument/2006/relationships/hyperlink" Target="https://www.legislationline.org/download/id/8922/file/Germany%20%20-%20Gesetz%20%c3%bcber%20Versammlungen%20und%20Aufz%c3%bcge.pdf" TargetMode="External"/><Relationship Id="rId5" Type="http://schemas.openxmlformats.org/officeDocument/2006/relationships/hyperlink" Target="https://www.legislationline.org/download/id/8922/file/Germany%20%20-%20Gesetz%20%c3%bcber%20Versammlungen%20und%20Aufz%c3%bcge.pdf" TargetMode="External"/><Relationship Id="rId4" Type="http://schemas.openxmlformats.org/officeDocument/2006/relationships/hyperlink" Target="https://cfnhri.org/human-rights-topics/freedom-of-expression-association-and-peaceful-assemb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19825</Words>
  <Characters>113004</Characters>
  <Application>Microsoft Office Word</Application>
  <DocSecurity>0</DocSecurity>
  <Lines>941</Lines>
  <Paragraphs>265</Paragraphs>
  <ScaleCrop>false</ScaleCrop>
  <Company/>
  <LinksUpToDate>false</LinksUpToDate>
  <CharactersWithSpaces>132564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Mandakh O</dc:creator>
  <cp:keywords/>
  <dc:description/>
  <cp:lastModifiedBy>Mandakh O</cp:lastModifiedBy>
  <cp:revision>1</cp:revision>
  <dcterms:created xsi:type="dcterms:W3CDTF">2025-01-22T07:49:00Z</dcterms:created>
  <dcterms:modified xsi:type="dcterms:W3CDTF">2025-01-22T07:50:00Z</dcterms:modified>
</cp:coreProperties>
</file>