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36E8" w14:textId="77777777" w:rsidR="00757C55" w:rsidRPr="00757C55" w:rsidRDefault="00757C55" w:rsidP="00757C55">
      <w:pPr>
        <w:autoSpaceDE w:val="0"/>
        <w:autoSpaceDN w:val="0"/>
        <w:spacing w:after="0" w:line="240" w:lineRule="auto"/>
        <w:ind w:firstLine="709"/>
        <w:contextualSpacing/>
        <w:jc w:val="right"/>
        <w:rPr>
          <w:rFonts w:ascii="Arial" w:eastAsia="MS Mincho" w:hAnsi="Arial" w:cs="Arial"/>
          <w:sz w:val="24"/>
          <w:szCs w:val="24"/>
          <w:u w:val="single"/>
          <w:lang w:val="mn-MN"/>
        </w:rPr>
      </w:pPr>
      <w:proofErr w:type="spellStart"/>
      <w:r w:rsidRPr="00757C55">
        <w:rPr>
          <w:rFonts w:ascii="Arial" w:eastAsia="MS Mincho" w:hAnsi="Arial" w:cs="Arial"/>
          <w:sz w:val="24"/>
          <w:szCs w:val="24"/>
          <w:u w:val="single"/>
          <w:lang w:val="bg-BG"/>
        </w:rPr>
        <w:t>Төсөл</w:t>
      </w:r>
      <w:proofErr w:type="spellEnd"/>
    </w:p>
    <w:p w14:paraId="6ABE19E0" w14:textId="77777777" w:rsidR="00757C55" w:rsidRPr="00757C55" w:rsidRDefault="00757C55" w:rsidP="00757C55">
      <w:pPr>
        <w:spacing w:after="0" w:line="240" w:lineRule="auto"/>
        <w:contextualSpacing/>
        <w:rPr>
          <w:rFonts w:ascii="Arial" w:eastAsia="MS Mincho" w:hAnsi="Arial" w:cs="Arial"/>
          <w:sz w:val="24"/>
          <w:szCs w:val="24"/>
          <w:lang w:val="bg-BG"/>
        </w:rPr>
      </w:pPr>
    </w:p>
    <w:p w14:paraId="19F39E0A" w14:textId="77777777" w:rsidR="00757C55" w:rsidRPr="00757C55" w:rsidRDefault="00757C55" w:rsidP="00757C55">
      <w:pPr>
        <w:spacing w:after="0" w:line="240" w:lineRule="auto"/>
        <w:contextualSpacing/>
        <w:jc w:val="center"/>
        <w:rPr>
          <w:rFonts w:ascii="Arial" w:hAnsi="Arial" w:cs="Arial"/>
          <w:sz w:val="24"/>
          <w:szCs w:val="24"/>
          <w:lang w:val="bg-BG"/>
        </w:rPr>
      </w:pPr>
      <w:r w:rsidRPr="00757C55">
        <w:rPr>
          <w:rFonts w:ascii="Arial" w:hAnsi="Arial" w:cs="Arial"/>
          <w:b/>
          <w:bCs/>
          <w:sz w:val="24"/>
          <w:szCs w:val="24"/>
          <w:lang w:val="bg-BG"/>
        </w:rPr>
        <w:t>МОНГОЛ УЛСЫН ХУУЛЬ</w:t>
      </w:r>
    </w:p>
    <w:p w14:paraId="32029C2F" w14:textId="77777777" w:rsidR="00757C55" w:rsidRPr="00757C55" w:rsidRDefault="00757C55" w:rsidP="00757C55">
      <w:pPr>
        <w:spacing w:after="0" w:line="240" w:lineRule="auto"/>
        <w:contextualSpacing/>
        <w:rPr>
          <w:rFonts w:ascii="Arial" w:hAnsi="Arial" w:cs="Arial"/>
          <w:sz w:val="24"/>
          <w:szCs w:val="24"/>
          <w:lang w:val="bg-BG"/>
        </w:rPr>
      </w:pPr>
    </w:p>
    <w:p w14:paraId="292E738B" w14:textId="77777777" w:rsidR="00757C55" w:rsidRPr="00757C55" w:rsidRDefault="00757C55" w:rsidP="00757C55">
      <w:pPr>
        <w:spacing w:after="0" w:line="240" w:lineRule="auto"/>
        <w:contextualSpacing/>
        <w:rPr>
          <w:rFonts w:ascii="Arial" w:hAnsi="Arial" w:cs="Arial"/>
          <w:sz w:val="24"/>
          <w:szCs w:val="24"/>
          <w:lang w:val="bg-BG"/>
        </w:rPr>
      </w:pPr>
      <w:r w:rsidRPr="00757C55">
        <w:rPr>
          <w:rFonts w:ascii="Arial" w:hAnsi="Arial" w:cs="Arial"/>
          <w:sz w:val="24"/>
          <w:szCs w:val="24"/>
          <w:lang w:val="bg-BG"/>
        </w:rPr>
        <w:t>202</w:t>
      </w:r>
      <w:r w:rsidRPr="00757C55">
        <w:rPr>
          <w:rFonts w:ascii="Arial" w:hAnsi="Arial" w:cs="Arial"/>
          <w:sz w:val="24"/>
          <w:szCs w:val="24"/>
          <w:lang w:val="mn-MN"/>
        </w:rPr>
        <w:t>5</w:t>
      </w:r>
      <w:r w:rsidRPr="00757C55">
        <w:rPr>
          <w:rFonts w:ascii="Arial" w:hAnsi="Arial" w:cs="Arial"/>
          <w:sz w:val="24"/>
          <w:szCs w:val="24"/>
          <w:lang w:val="bg-BG"/>
        </w:rPr>
        <w:t xml:space="preserve"> </w:t>
      </w:r>
      <w:proofErr w:type="spellStart"/>
      <w:r w:rsidRPr="00757C55">
        <w:rPr>
          <w:rFonts w:ascii="Arial" w:hAnsi="Arial" w:cs="Arial"/>
          <w:sz w:val="24"/>
          <w:szCs w:val="24"/>
          <w:lang w:val="bg-BG"/>
        </w:rPr>
        <w:t>оны</w:t>
      </w:r>
      <w:proofErr w:type="spellEnd"/>
      <w:r w:rsidRPr="00757C55">
        <w:rPr>
          <w:rFonts w:ascii="Arial" w:hAnsi="Arial" w:cs="Arial"/>
          <w:sz w:val="24"/>
          <w:szCs w:val="24"/>
          <w:lang w:val="bg-BG"/>
        </w:rPr>
        <w:t xml:space="preserve"> ... </w:t>
      </w:r>
      <w:proofErr w:type="spellStart"/>
      <w:r w:rsidRPr="00757C55">
        <w:rPr>
          <w:rFonts w:ascii="Arial" w:hAnsi="Arial" w:cs="Arial"/>
          <w:sz w:val="24"/>
          <w:szCs w:val="24"/>
          <w:lang w:val="bg-BG"/>
        </w:rPr>
        <w:t>дугаар</w:t>
      </w:r>
      <w:proofErr w:type="spellEnd"/>
      <w:r w:rsidRPr="00757C55">
        <w:rPr>
          <w:rFonts w:ascii="Arial" w:hAnsi="Arial" w:cs="Arial"/>
          <w:sz w:val="24"/>
          <w:szCs w:val="24"/>
          <w:lang w:val="bg-BG"/>
        </w:rPr>
        <w:tab/>
      </w:r>
      <w:r w:rsidRPr="00757C55">
        <w:rPr>
          <w:rFonts w:ascii="Arial" w:hAnsi="Arial" w:cs="Arial"/>
          <w:sz w:val="24"/>
          <w:szCs w:val="24"/>
          <w:lang w:val="bg-BG"/>
        </w:rPr>
        <w:tab/>
      </w:r>
      <w:r w:rsidRPr="00757C55">
        <w:rPr>
          <w:rFonts w:ascii="Arial" w:hAnsi="Arial" w:cs="Arial"/>
          <w:sz w:val="24"/>
          <w:szCs w:val="24"/>
          <w:lang w:val="bg-BG"/>
        </w:rPr>
        <w:tab/>
      </w:r>
      <w:r w:rsidRPr="00757C55">
        <w:rPr>
          <w:rFonts w:ascii="Arial" w:hAnsi="Arial" w:cs="Arial"/>
          <w:sz w:val="24"/>
          <w:szCs w:val="24"/>
          <w:lang w:val="bg-BG"/>
        </w:rPr>
        <w:tab/>
      </w:r>
      <w:r w:rsidRPr="00757C55">
        <w:rPr>
          <w:rFonts w:ascii="Arial" w:hAnsi="Arial" w:cs="Arial"/>
          <w:sz w:val="24"/>
          <w:szCs w:val="24"/>
          <w:lang w:val="bg-BG"/>
        </w:rPr>
        <w:tab/>
      </w:r>
      <w:r w:rsidRPr="00757C55">
        <w:rPr>
          <w:rFonts w:ascii="Arial" w:hAnsi="Arial" w:cs="Arial"/>
          <w:sz w:val="24"/>
          <w:szCs w:val="24"/>
          <w:lang w:val="bg-BG"/>
        </w:rPr>
        <w:tab/>
      </w:r>
      <w:r w:rsidRPr="00757C55">
        <w:rPr>
          <w:rFonts w:ascii="Arial" w:hAnsi="Arial" w:cs="Arial"/>
          <w:sz w:val="24"/>
          <w:szCs w:val="24"/>
          <w:lang w:val="bg-BG"/>
        </w:rPr>
        <w:tab/>
      </w:r>
      <w:r w:rsidRPr="00757C55">
        <w:rPr>
          <w:rFonts w:ascii="Arial" w:hAnsi="Arial" w:cs="Arial"/>
          <w:sz w:val="24"/>
          <w:szCs w:val="24"/>
          <w:lang w:val="bg-BG"/>
        </w:rPr>
        <w:tab/>
        <w:t xml:space="preserve">    </w:t>
      </w:r>
      <w:r w:rsidRPr="00757C55">
        <w:rPr>
          <w:rFonts w:ascii="Arial" w:hAnsi="Arial" w:cs="Arial"/>
          <w:sz w:val="24"/>
          <w:szCs w:val="24"/>
          <w:lang w:val="mn-MN"/>
        </w:rPr>
        <w:t xml:space="preserve">      </w:t>
      </w:r>
      <w:proofErr w:type="spellStart"/>
      <w:r w:rsidRPr="00757C55">
        <w:rPr>
          <w:rFonts w:ascii="Arial" w:hAnsi="Arial" w:cs="Arial"/>
          <w:sz w:val="24"/>
          <w:szCs w:val="24"/>
          <w:lang w:val="bg-BG"/>
        </w:rPr>
        <w:t>Улаанбаатар</w:t>
      </w:r>
      <w:proofErr w:type="spellEnd"/>
    </w:p>
    <w:p w14:paraId="7613655F" w14:textId="77777777" w:rsidR="00757C55" w:rsidRPr="00757C55" w:rsidRDefault="00757C55" w:rsidP="00757C55">
      <w:pPr>
        <w:spacing w:after="0" w:line="240" w:lineRule="auto"/>
        <w:contextualSpacing/>
        <w:rPr>
          <w:rFonts w:ascii="Arial" w:hAnsi="Arial" w:cs="Arial"/>
          <w:sz w:val="24"/>
          <w:szCs w:val="24"/>
          <w:lang w:val="bg-BG"/>
        </w:rPr>
      </w:pPr>
      <w:proofErr w:type="spellStart"/>
      <w:r w:rsidRPr="00757C55">
        <w:rPr>
          <w:rFonts w:ascii="Arial" w:hAnsi="Arial" w:cs="Arial"/>
          <w:sz w:val="24"/>
          <w:szCs w:val="24"/>
          <w:lang w:val="bg-BG"/>
        </w:rPr>
        <w:t>сарын</w:t>
      </w:r>
      <w:proofErr w:type="spellEnd"/>
      <w:r w:rsidRPr="00757C55">
        <w:rPr>
          <w:rFonts w:ascii="Arial" w:hAnsi="Arial" w:cs="Arial"/>
          <w:sz w:val="24"/>
          <w:szCs w:val="24"/>
          <w:lang w:val="bg-BG"/>
        </w:rPr>
        <w:t xml:space="preserve"> ... -</w:t>
      </w:r>
      <w:proofErr w:type="spellStart"/>
      <w:r w:rsidRPr="00757C55">
        <w:rPr>
          <w:rFonts w:ascii="Arial" w:hAnsi="Arial" w:cs="Arial"/>
          <w:sz w:val="24"/>
          <w:szCs w:val="24"/>
          <w:lang w:val="bg-BG"/>
        </w:rPr>
        <w:t>ны</w:t>
      </w:r>
      <w:proofErr w:type="spellEnd"/>
      <w:r w:rsidRPr="00757C55">
        <w:rPr>
          <w:rFonts w:ascii="Arial" w:hAnsi="Arial" w:cs="Arial"/>
          <w:sz w:val="24"/>
          <w:szCs w:val="24"/>
          <w:lang w:val="bg-BG"/>
        </w:rPr>
        <w:t xml:space="preserve"> </w:t>
      </w:r>
      <w:proofErr w:type="spellStart"/>
      <w:r w:rsidRPr="00757C55">
        <w:rPr>
          <w:rFonts w:ascii="Arial" w:hAnsi="Arial" w:cs="Arial"/>
          <w:sz w:val="24"/>
          <w:szCs w:val="24"/>
          <w:lang w:val="bg-BG"/>
        </w:rPr>
        <w:t>өдөр</w:t>
      </w:r>
      <w:proofErr w:type="spellEnd"/>
      <w:r w:rsidRPr="00757C55">
        <w:rPr>
          <w:rFonts w:ascii="Arial" w:hAnsi="Arial" w:cs="Arial"/>
          <w:sz w:val="24"/>
          <w:szCs w:val="24"/>
          <w:lang w:val="bg-BG"/>
        </w:rPr>
        <w:t xml:space="preserve"> </w:t>
      </w:r>
      <w:r w:rsidRPr="00757C55">
        <w:rPr>
          <w:rFonts w:ascii="Arial" w:hAnsi="Arial" w:cs="Arial"/>
          <w:sz w:val="24"/>
          <w:szCs w:val="24"/>
          <w:lang w:val="bg-BG"/>
        </w:rPr>
        <w:tab/>
      </w:r>
      <w:r w:rsidRPr="00757C55">
        <w:rPr>
          <w:rFonts w:ascii="Arial" w:hAnsi="Arial" w:cs="Arial"/>
          <w:sz w:val="24"/>
          <w:szCs w:val="24"/>
          <w:lang w:val="bg-BG"/>
        </w:rPr>
        <w:tab/>
      </w:r>
      <w:r w:rsidRPr="00757C55">
        <w:rPr>
          <w:rFonts w:ascii="Arial" w:hAnsi="Arial" w:cs="Arial"/>
          <w:sz w:val="24"/>
          <w:szCs w:val="24"/>
          <w:lang w:val="bg-BG"/>
        </w:rPr>
        <w:tab/>
      </w:r>
      <w:r w:rsidRPr="00757C55">
        <w:rPr>
          <w:rFonts w:ascii="Arial" w:hAnsi="Arial" w:cs="Arial"/>
          <w:sz w:val="24"/>
          <w:szCs w:val="24"/>
          <w:lang w:val="bg-BG"/>
        </w:rPr>
        <w:tab/>
      </w:r>
      <w:r w:rsidRPr="00757C55">
        <w:rPr>
          <w:rFonts w:ascii="Arial" w:hAnsi="Arial" w:cs="Arial"/>
          <w:sz w:val="24"/>
          <w:szCs w:val="24"/>
          <w:lang w:val="bg-BG"/>
        </w:rPr>
        <w:tab/>
      </w:r>
      <w:r w:rsidRPr="00757C55">
        <w:rPr>
          <w:rFonts w:ascii="Arial" w:hAnsi="Arial" w:cs="Arial"/>
          <w:sz w:val="24"/>
          <w:szCs w:val="24"/>
          <w:lang w:val="bg-BG"/>
        </w:rPr>
        <w:tab/>
      </w:r>
      <w:r w:rsidRPr="00757C55">
        <w:rPr>
          <w:rFonts w:ascii="Arial" w:hAnsi="Arial" w:cs="Arial"/>
          <w:sz w:val="24"/>
          <w:szCs w:val="24"/>
          <w:lang w:val="bg-BG"/>
        </w:rPr>
        <w:tab/>
      </w:r>
      <w:r w:rsidRPr="00757C55">
        <w:rPr>
          <w:rFonts w:ascii="Arial" w:hAnsi="Arial" w:cs="Arial"/>
          <w:sz w:val="24"/>
          <w:szCs w:val="24"/>
          <w:lang w:val="bg-BG"/>
        </w:rPr>
        <w:tab/>
      </w:r>
      <w:r w:rsidRPr="00757C55">
        <w:rPr>
          <w:rFonts w:ascii="Arial" w:hAnsi="Arial" w:cs="Arial"/>
          <w:sz w:val="24"/>
          <w:szCs w:val="24"/>
          <w:lang w:val="bg-BG"/>
        </w:rPr>
        <w:tab/>
      </w:r>
      <w:r w:rsidRPr="00757C55">
        <w:rPr>
          <w:rFonts w:ascii="Arial" w:hAnsi="Arial" w:cs="Arial"/>
          <w:sz w:val="24"/>
          <w:szCs w:val="24"/>
          <w:lang w:val="mn-MN"/>
        </w:rPr>
        <w:t xml:space="preserve">        </w:t>
      </w:r>
      <w:proofErr w:type="spellStart"/>
      <w:r w:rsidRPr="00757C55">
        <w:rPr>
          <w:rFonts w:ascii="Arial" w:hAnsi="Arial" w:cs="Arial"/>
          <w:sz w:val="24"/>
          <w:szCs w:val="24"/>
          <w:lang w:val="bg-BG"/>
        </w:rPr>
        <w:t>хот</w:t>
      </w:r>
      <w:proofErr w:type="spellEnd"/>
    </w:p>
    <w:p w14:paraId="6D56D702" w14:textId="77777777" w:rsidR="00757C55" w:rsidRPr="00757C55" w:rsidRDefault="00757C55" w:rsidP="00757C55">
      <w:pPr>
        <w:spacing w:after="0" w:line="240" w:lineRule="auto"/>
        <w:contextualSpacing/>
        <w:rPr>
          <w:rFonts w:ascii="Arial" w:hAnsi="Arial" w:cs="Arial"/>
          <w:color w:val="000000" w:themeColor="text1"/>
          <w:sz w:val="24"/>
          <w:szCs w:val="24"/>
          <w:lang w:val="mn-MN"/>
        </w:rPr>
      </w:pPr>
    </w:p>
    <w:p w14:paraId="42E718DE" w14:textId="77777777" w:rsidR="00757C55" w:rsidRPr="00757C55" w:rsidRDefault="00757C55" w:rsidP="00757C55">
      <w:pPr>
        <w:spacing w:after="0" w:line="240" w:lineRule="auto"/>
        <w:contextualSpacing/>
        <w:rPr>
          <w:rFonts w:ascii="Arial" w:hAnsi="Arial" w:cs="Arial"/>
          <w:color w:val="000000" w:themeColor="text1"/>
          <w:sz w:val="24"/>
          <w:szCs w:val="24"/>
          <w:lang w:val="mn-MN"/>
        </w:rPr>
      </w:pPr>
    </w:p>
    <w:p w14:paraId="61E84F46" w14:textId="77777777" w:rsidR="00757C55" w:rsidRPr="00757C55" w:rsidRDefault="00757C55" w:rsidP="00757C55">
      <w:pPr>
        <w:spacing w:after="0" w:line="240" w:lineRule="auto"/>
        <w:contextualSpacing/>
        <w:rPr>
          <w:rFonts w:ascii="Arial" w:hAnsi="Arial" w:cs="Arial"/>
          <w:color w:val="000000" w:themeColor="text1"/>
          <w:sz w:val="24"/>
          <w:szCs w:val="24"/>
          <w:lang w:val="mn-MN"/>
        </w:rPr>
      </w:pPr>
    </w:p>
    <w:p w14:paraId="248906BC" w14:textId="77777777" w:rsidR="00757C55" w:rsidRPr="00757C55" w:rsidRDefault="00C7308D" w:rsidP="00757C55">
      <w:pPr>
        <w:spacing w:after="0" w:line="240" w:lineRule="auto"/>
        <w:contextualSpacing/>
        <w:jc w:val="center"/>
        <w:rPr>
          <w:rFonts w:ascii="Arial" w:hAnsi="Arial" w:cs="Arial"/>
          <w:noProof/>
          <w:color w:val="000000" w:themeColor="text1"/>
          <w:sz w:val="24"/>
          <w:szCs w:val="24"/>
          <w:lang w:val="mn-MN"/>
        </w:rPr>
      </w:pPr>
      <w:r w:rsidRPr="00757C55">
        <w:rPr>
          <w:rFonts w:ascii="Arial" w:hAnsi="Arial" w:cs="Arial"/>
          <w:b/>
          <w:bCs/>
          <w:noProof/>
          <w:color w:val="000000" w:themeColor="text1"/>
          <w:sz w:val="24"/>
          <w:szCs w:val="24"/>
          <w:lang w:val="mn-MN"/>
        </w:rPr>
        <w:t>ЗӨРЧЛИЙН ТУХАЙ ХУУЛЬД НЭМЭЛТ,</w:t>
      </w:r>
    </w:p>
    <w:p w14:paraId="3B12B9AD" w14:textId="525F13D7" w:rsidR="00C7308D" w:rsidRPr="00757C55" w:rsidRDefault="00C7308D" w:rsidP="00757C55">
      <w:pPr>
        <w:spacing w:after="0" w:line="240" w:lineRule="auto"/>
        <w:contextualSpacing/>
        <w:jc w:val="center"/>
        <w:rPr>
          <w:rFonts w:ascii="Arial" w:hAnsi="Arial" w:cs="Arial"/>
          <w:noProof/>
          <w:color w:val="000000" w:themeColor="text1"/>
          <w:sz w:val="24"/>
          <w:szCs w:val="24"/>
          <w:lang w:val="mn-MN"/>
        </w:rPr>
      </w:pPr>
      <w:r w:rsidRPr="00757C55">
        <w:rPr>
          <w:rFonts w:ascii="Arial" w:hAnsi="Arial" w:cs="Arial"/>
          <w:b/>
          <w:bCs/>
          <w:noProof/>
          <w:color w:val="000000" w:themeColor="text1"/>
          <w:sz w:val="24"/>
          <w:szCs w:val="24"/>
          <w:lang w:val="mn-MN"/>
        </w:rPr>
        <w:t>ӨӨРЧЛӨЛТ ОРУУЛАХ ТУХАЙ</w:t>
      </w:r>
    </w:p>
    <w:p w14:paraId="586A03ED" w14:textId="77777777" w:rsidR="00C7308D" w:rsidRPr="00757C55" w:rsidRDefault="00C7308D" w:rsidP="00757C55">
      <w:pPr>
        <w:spacing w:after="0" w:line="240" w:lineRule="auto"/>
        <w:contextualSpacing/>
        <w:rPr>
          <w:rFonts w:ascii="Arial" w:hAnsi="Arial" w:cs="Arial"/>
          <w:noProof/>
          <w:color w:val="000000" w:themeColor="text1"/>
          <w:sz w:val="24"/>
          <w:szCs w:val="24"/>
          <w:lang w:val="mn-MN"/>
        </w:rPr>
      </w:pPr>
    </w:p>
    <w:p w14:paraId="76259261" w14:textId="7C51C1E7" w:rsidR="00C7308D" w:rsidRPr="00757C55" w:rsidRDefault="00C7308D" w:rsidP="00757C55">
      <w:pPr>
        <w:spacing w:after="0" w:line="240" w:lineRule="auto"/>
        <w:ind w:right="49" w:firstLine="720"/>
        <w:contextualSpacing/>
        <w:jc w:val="both"/>
        <w:rPr>
          <w:rFonts w:ascii="Arial" w:hAnsi="Arial" w:cs="Arial"/>
          <w:color w:val="000000" w:themeColor="text1"/>
          <w:sz w:val="24"/>
          <w:szCs w:val="24"/>
          <w:lang w:val="mn-MN"/>
        </w:rPr>
      </w:pPr>
      <w:r w:rsidRPr="00757C55">
        <w:rPr>
          <w:rFonts w:ascii="Arial" w:hAnsi="Arial" w:cs="Arial"/>
          <w:b/>
          <w:bCs/>
          <w:color w:val="000000" w:themeColor="text1"/>
          <w:sz w:val="24"/>
          <w:szCs w:val="24"/>
          <w:lang w:val="mn-MN"/>
        </w:rPr>
        <w:t>1 дүгээр зүйл.</w:t>
      </w:r>
      <w:r w:rsidRPr="00757C55">
        <w:rPr>
          <w:rFonts w:ascii="Arial" w:hAnsi="Arial" w:cs="Arial"/>
          <w:color w:val="000000" w:themeColor="text1"/>
          <w:sz w:val="24"/>
          <w:szCs w:val="24"/>
          <w:lang w:val="mn-MN"/>
        </w:rPr>
        <w:t xml:space="preserve">Зөрчлийн тухай хуулийн </w:t>
      </w:r>
      <w:r w:rsidR="00DA3483" w:rsidRPr="00757C55">
        <w:rPr>
          <w:rFonts w:ascii="Arial" w:hAnsi="Arial" w:cs="Arial"/>
          <w:color w:val="000000" w:themeColor="text1"/>
          <w:sz w:val="24"/>
          <w:szCs w:val="24"/>
          <w:lang w:val="mn-MN"/>
        </w:rPr>
        <w:t xml:space="preserve">3.7 дугаар зүйлд </w:t>
      </w:r>
      <w:r w:rsidRPr="00757C55">
        <w:rPr>
          <w:rFonts w:ascii="Arial" w:hAnsi="Arial" w:cs="Arial"/>
          <w:color w:val="000000" w:themeColor="text1"/>
          <w:sz w:val="24"/>
          <w:szCs w:val="24"/>
          <w:lang w:val="mn-MN"/>
        </w:rPr>
        <w:t>до</w:t>
      </w:r>
      <w:r w:rsidR="006C1123" w:rsidRPr="00757C55">
        <w:rPr>
          <w:rFonts w:ascii="Arial" w:hAnsi="Arial" w:cs="Arial"/>
          <w:color w:val="000000" w:themeColor="text1"/>
          <w:sz w:val="24"/>
          <w:szCs w:val="24"/>
          <w:lang w:val="mn-MN"/>
        </w:rPr>
        <w:t>о</w:t>
      </w:r>
      <w:r w:rsidRPr="00757C55">
        <w:rPr>
          <w:rFonts w:ascii="Arial" w:hAnsi="Arial" w:cs="Arial"/>
          <w:color w:val="000000" w:themeColor="text1"/>
          <w:sz w:val="24"/>
          <w:szCs w:val="24"/>
          <w:lang w:val="mn-MN"/>
        </w:rPr>
        <w:t>р дурдсан агуулгатай тайлбар нэмсүгэй:</w:t>
      </w:r>
    </w:p>
    <w:p w14:paraId="1A6D9A09" w14:textId="77777777" w:rsidR="00FF03E9" w:rsidRPr="00757C55" w:rsidRDefault="00FF03E9" w:rsidP="00757C55">
      <w:pPr>
        <w:spacing w:after="0" w:line="240" w:lineRule="auto"/>
        <w:ind w:right="49"/>
        <w:contextualSpacing/>
        <w:jc w:val="both"/>
        <w:rPr>
          <w:rFonts w:ascii="Arial" w:hAnsi="Arial" w:cs="Arial"/>
          <w:color w:val="000000" w:themeColor="text1"/>
          <w:sz w:val="24"/>
          <w:szCs w:val="24"/>
        </w:rPr>
      </w:pPr>
    </w:p>
    <w:p w14:paraId="79BB1C6A" w14:textId="0FD182E2" w:rsidR="00C7308D" w:rsidRPr="00757C55" w:rsidRDefault="00C7308D" w:rsidP="00757C55">
      <w:pPr>
        <w:pStyle w:val="NormalWeb"/>
        <w:spacing w:before="0" w:beforeAutospacing="0" w:after="0" w:afterAutospacing="0"/>
        <w:ind w:firstLine="720"/>
        <w:contextualSpacing/>
        <w:jc w:val="both"/>
        <w:rPr>
          <w:rFonts w:ascii="Arial" w:hAnsi="Arial" w:cs="Arial"/>
          <w:color w:val="000000" w:themeColor="text1"/>
          <w:lang w:val="mn-MN"/>
        </w:rPr>
      </w:pPr>
      <w:r w:rsidRPr="00757C55">
        <w:rPr>
          <w:rFonts w:ascii="Arial" w:hAnsi="Arial" w:cs="Arial"/>
          <w:bCs/>
          <w:color w:val="000000" w:themeColor="text1"/>
        </w:rPr>
        <w:t>“</w:t>
      </w:r>
      <w:r w:rsidRPr="00757C55">
        <w:rPr>
          <w:rFonts w:ascii="Arial" w:hAnsi="Arial" w:cs="Arial"/>
          <w:bCs/>
          <w:color w:val="000000" w:themeColor="text1"/>
          <w:lang w:val="mn-MN"/>
        </w:rPr>
        <w:t>Тайлбар:</w:t>
      </w:r>
      <w:r w:rsidR="00757C55">
        <w:rPr>
          <w:rFonts w:ascii="Arial" w:hAnsi="Arial" w:cs="Arial"/>
          <w:b/>
          <w:bCs/>
          <w:color w:val="000000" w:themeColor="text1"/>
          <w:lang w:val="mn-MN"/>
        </w:rPr>
        <w:t xml:space="preserve"> </w:t>
      </w:r>
      <w:r w:rsidRPr="00757C55">
        <w:rPr>
          <w:rFonts w:ascii="Arial" w:hAnsi="Arial" w:cs="Arial"/>
          <w:bCs/>
          <w:color w:val="000000" w:themeColor="text1"/>
          <w:lang w:val="mn-MN"/>
        </w:rPr>
        <w:t xml:space="preserve">Энэ зүйлд заасан </w:t>
      </w:r>
      <w:r w:rsidRPr="00757C55">
        <w:rPr>
          <w:rFonts w:ascii="Arial" w:hAnsi="Arial" w:cs="Arial"/>
          <w:color w:val="000000" w:themeColor="text1"/>
          <w:lang w:val="mn-MN"/>
        </w:rPr>
        <w:t>“өрх толгойлсон эх, эцэг” гэдэгт Нийгмийн халамжийн тухай хуулийн</w:t>
      </w:r>
      <w:r w:rsidRPr="00757C55">
        <w:rPr>
          <w:rStyle w:val="FootnoteReference"/>
          <w:rFonts w:ascii="Arial" w:hAnsi="Arial" w:cs="Arial"/>
          <w:color w:val="000000" w:themeColor="text1"/>
          <w:lang w:val="mn-MN"/>
        </w:rPr>
        <w:footnoteReference w:id="1"/>
      </w:r>
      <w:r w:rsidRPr="00757C55">
        <w:rPr>
          <w:rFonts w:ascii="Arial" w:hAnsi="Arial" w:cs="Arial"/>
          <w:color w:val="000000" w:themeColor="text1"/>
          <w:lang w:val="mn-MN"/>
        </w:rPr>
        <w:t xml:space="preserve"> 3 дугаар зүйлийн 3.1.8-д заасныг, “баривчлах шийтгэл эдлүүлэхэд саад болохуйц өвчин” гэж Шүүхийн шийдвэр гүйцэтгэх тухай хуулийн</w:t>
      </w:r>
      <w:r w:rsidRPr="00757C55">
        <w:rPr>
          <w:rStyle w:val="FootnoteReference"/>
          <w:rFonts w:ascii="Arial" w:hAnsi="Arial" w:cs="Arial"/>
          <w:color w:val="000000" w:themeColor="text1"/>
          <w:lang w:val="mn-MN"/>
        </w:rPr>
        <w:footnoteReference w:id="2"/>
      </w:r>
      <w:r w:rsidRPr="00757C55">
        <w:rPr>
          <w:rFonts w:ascii="Arial" w:hAnsi="Arial" w:cs="Arial"/>
          <w:color w:val="000000" w:themeColor="text1"/>
          <w:lang w:val="mn-MN"/>
        </w:rPr>
        <w:t xml:space="preserve"> 157 дугаар зүйлийн 157.2-т заасныг ойлгоно.</w:t>
      </w:r>
      <w:r w:rsidR="006E7941" w:rsidRPr="00757C55">
        <w:rPr>
          <w:rFonts w:ascii="Arial" w:hAnsi="Arial" w:cs="Arial"/>
          <w:color w:val="000000" w:themeColor="text1"/>
          <w:lang w:val="mn-MN"/>
        </w:rPr>
        <w:t>”</w:t>
      </w:r>
    </w:p>
    <w:p w14:paraId="1A3E03D9" w14:textId="77777777" w:rsidR="00FF03E9" w:rsidRPr="00757C55" w:rsidRDefault="00FF03E9" w:rsidP="00757C55">
      <w:pPr>
        <w:pStyle w:val="NormalWeb"/>
        <w:spacing w:before="0" w:beforeAutospacing="0" w:after="0" w:afterAutospacing="0"/>
        <w:contextualSpacing/>
        <w:jc w:val="both"/>
        <w:rPr>
          <w:rFonts w:ascii="Arial" w:hAnsi="Arial" w:cs="Arial"/>
          <w:color w:val="000000" w:themeColor="text1"/>
          <w:lang w:val="mn-MN"/>
        </w:rPr>
      </w:pPr>
    </w:p>
    <w:p w14:paraId="5826608A" w14:textId="02D2EDC6" w:rsidR="00C7308D" w:rsidRPr="00757C55" w:rsidRDefault="00C7308D" w:rsidP="00757C55">
      <w:pPr>
        <w:spacing w:after="0" w:line="240" w:lineRule="auto"/>
        <w:ind w:right="49" w:firstLine="720"/>
        <w:contextualSpacing/>
        <w:jc w:val="both"/>
        <w:rPr>
          <w:rFonts w:ascii="Arial" w:hAnsi="Arial" w:cs="Arial"/>
          <w:color w:val="000000" w:themeColor="text1"/>
          <w:sz w:val="24"/>
          <w:szCs w:val="24"/>
          <w:lang w:val="mn-MN"/>
        </w:rPr>
      </w:pPr>
      <w:r w:rsidRPr="00757C55">
        <w:rPr>
          <w:rFonts w:ascii="Arial" w:hAnsi="Arial" w:cs="Arial"/>
          <w:b/>
          <w:bCs/>
          <w:color w:val="000000" w:themeColor="text1"/>
          <w:sz w:val="24"/>
          <w:szCs w:val="24"/>
          <w:lang w:val="mn-MN"/>
        </w:rPr>
        <w:t>2 дугаар зүйл.</w:t>
      </w:r>
      <w:r w:rsidRPr="00757C55">
        <w:rPr>
          <w:rFonts w:ascii="Arial" w:hAnsi="Arial" w:cs="Arial"/>
          <w:color w:val="000000" w:themeColor="text1"/>
          <w:sz w:val="24"/>
          <w:szCs w:val="24"/>
          <w:lang w:val="mn-MN"/>
        </w:rPr>
        <w:t>Зөрчлийн тухай хуулийн дараах зүйл, хэсгийг</w:t>
      </w:r>
      <w:r w:rsidRPr="00757C55">
        <w:rPr>
          <w:rStyle w:val="Strong"/>
          <w:rFonts w:ascii="Arial" w:hAnsi="Arial" w:cs="Arial"/>
          <w:color w:val="000000" w:themeColor="text1"/>
          <w:sz w:val="24"/>
          <w:szCs w:val="24"/>
          <w:lang w:val="mn-MN"/>
        </w:rPr>
        <w:t xml:space="preserve"> </w:t>
      </w:r>
      <w:r w:rsidRPr="00757C55">
        <w:rPr>
          <w:rFonts w:ascii="Arial" w:hAnsi="Arial" w:cs="Arial"/>
          <w:color w:val="000000" w:themeColor="text1"/>
          <w:sz w:val="24"/>
          <w:szCs w:val="24"/>
          <w:lang w:val="mn-MN"/>
        </w:rPr>
        <w:t>доор дурдсан агуулгаар өөрчлөн найруулсугай:</w:t>
      </w:r>
    </w:p>
    <w:p w14:paraId="53527DA0" w14:textId="77777777" w:rsidR="00FF03E9" w:rsidRPr="00757C55" w:rsidRDefault="00FF03E9" w:rsidP="00757C55">
      <w:pPr>
        <w:spacing w:after="0" w:line="240" w:lineRule="auto"/>
        <w:ind w:right="49"/>
        <w:contextualSpacing/>
        <w:jc w:val="both"/>
        <w:rPr>
          <w:rFonts w:ascii="Arial" w:hAnsi="Arial" w:cs="Arial"/>
          <w:color w:val="000000" w:themeColor="text1"/>
          <w:sz w:val="24"/>
          <w:szCs w:val="24"/>
          <w:lang w:val="mn-MN"/>
        </w:rPr>
      </w:pPr>
    </w:p>
    <w:p w14:paraId="1EAA47C2" w14:textId="77777777" w:rsidR="00C7308D" w:rsidRPr="00757C55" w:rsidRDefault="00C7308D" w:rsidP="00757C55">
      <w:pPr>
        <w:pStyle w:val="NormalWeb"/>
        <w:spacing w:before="0" w:beforeAutospacing="0" w:after="0" w:afterAutospacing="0"/>
        <w:ind w:firstLine="709"/>
        <w:contextualSpacing/>
        <w:jc w:val="both"/>
        <w:rPr>
          <w:rFonts w:ascii="Arial" w:hAnsi="Arial" w:cs="Arial"/>
          <w:color w:val="000000" w:themeColor="text1"/>
        </w:rPr>
      </w:pPr>
      <w:r w:rsidRPr="00757C55">
        <w:rPr>
          <w:rFonts w:ascii="Arial" w:hAnsi="Arial" w:cs="Arial"/>
          <w:b/>
          <w:bCs/>
          <w:color w:val="000000" w:themeColor="text1"/>
          <w:lang w:val="mn-MN"/>
        </w:rPr>
        <w:t>1</w:t>
      </w:r>
      <w:r w:rsidRPr="00757C55">
        <w:rPr>
          <w:rFonts w:ascii="Arial" w:hAnsi="Arial" w:cs="Arial"/>
          <w:b/>
          <w:bCs/>
          <w:color w:val="000000" w:themeColor="text1"/>
        </w:rPr>
        <w:t xml:space="preserve">/3.7 </w:t>
      </w:r>
      <w:proofErr w:type="spellStart"/>
      <w:r w:rsidRPr="00757C55">
        <w:rPr>
          <w:rFonts w:ascii="Arial" w:hAnsi="Arial" w:cs="Arial"/>
          <w:b/>
          <w:bCs/>
          <w:color w:val="000000" w:themeColor="text1"/>
        </w:rPr>
        <w:t>дугаар</w:t>
      </w:r>
      <w:proofErr w:type="spellEnd"/>
      <w:r w:rsidRPr="00757C55">
        <w:rPr>
          <w:rFonts w:ascii="Arial" w:hAnsi="Arial" w:cs="Arial"/>
          <w:b/>
          <w:bCs/>
          <w:color w:val="000000" w:themeColor="text1"/>
        </w:rPr>
        <w:t xml:space="preserve"> </w:t>
      </w:r>
      <w:proofErr w:type="spellStart"/>
      <w:r w:rsidRPr="00757C55">
        <w:rPr>
          <w:rFonts w:ascii="Arial" w:hAnsi="Arial" w:cs="Arial"/>
          <w:b/>
          <w:bCs/>
          <w:color w:val="000000" w:themeColor="text1"/>
        </w:rPr>
        <w:t>зүйлийн</w:t>
      </w:r>
      <w:proofErr w:type="spellEnd"/>
      <w:r w:rsidRPr="00757C55">
        <w:rPr>
          <w:rFonts w:ascii="Arial" w:hAnsi="Arial" w:cs="Arial"/>
          <w:b/>
          <w:bCs/>
          <w:color w:val="000000" w:themeColor="text1"/>
        </w:rPr>
        <w:t xml:space="preserve"> 4 </w:t>
      </w:r>
      <w:proofErr w:type="spellStart"/>
      <w:r w:rsidRPr="00757C55">
        <w:rPr>
          <w:rFonts w:ascii="Arial" w:hAnsi="Arial" w:cs="Arial"/>
          <w:b/>
          <w:bCs/>
          <w:color w:val="000000" w:themeColor="text1"/>
        </w:rPr>
        <w:t>дэх</w:t>
      </w:r>
      <w:proofErr w:type="spellEnd"/>
      <w:r w:rsidRPr="00757C55">
        <w:rPr>
          <w:rFonts w:ascii="Arial" w:hAnsi="Arial" w:cs="Arial"/>
          <w:b/>
          <w:bCs/>
          <w:color w:val="000000" w:themeColor="text1"/>
        </w:rPr>
        <w:t xml:space="preserve"> </w:t>
      </w:r>
      <w:proofErr w:type="spellStart"/>
      <w:r w:rsidRPr="00757C55">
        <w:rPr>
          <w:rFonts w:ascii="Arial" w:hAnsi="Arial" w:cs="Arial"/>
          <w:b/>
          <w:bCs/>
          <w:color w:val="000000" w:themeColor="text1"/>
        </w:rPr>
        <w:t>хэсэг</w:t>
      </w:r>
      <w:proofErr w:type="spellEnd"/>
      <w:r w:rsidRPr="00757C55">
        <w:rPr>
          <w:rFonts w:ascii="Arial" w:hAnsi="Arial" w:cs="Arial"/>
          <w:b/>
          <w:bCs/>
          <w:color w:val="000000" w:themeColor="text1"/>
        </w:rPr>
        <w:t>:</w:t>
      </w:r>
    </w:p>
    <w:p w14:paraId="058F8EC9" w14:textId="77777777" w:rsidR="00FF03E9" w:rsidRPr="00757C55" w:rsidRDefault="00FF03E9" w:rsidP="00757C55">
      <w:pPr>
        <w:pStyle w:val="NormalWeb"/>
        <w:spacing w:before="0" w:beforeAutospacing="0" w:after="0" w:afterAutospacing="0"/>
        <w:contextualSpacing/>
        <w:jc w:val="both"/>
        <w:rPr>
          <w:rFonts w:ascii="Arial" w:hAnsi="Arial" w:cs="Arial"/>
          <w:color w:val="000000" w:themeColor="text1"/>
        </w:rPr>
      </w:pPr>
    </w:p>
    <w:p w14:paraId="6F65560F" w14:textId="77777777" w:rsidR="00271488" w:rsidRPr="00757C55" w:rsidRDefault="00C7308D" w:rsidP="00757C55">
      <w:pPr>
        <w:pStyle w:val="NormalWeb"/>
        <w:spacing w:before="0" w:beforeAutospacing="0" w:after="0" w:afterAutospacing="0"/>
        <w:ind w:firstLine="720"/>
        <w:contextualSpacing/>
        <w:jc w:val="both"/>
        <w:rPr>
          <w:rFonts w:ascii="Arial" w:hAnsi="Arial" w:cs="Arial"/>
          <w:color w:val="000000" w:themeColor="text1"/>
          <w:lang w:val="mn-MN"/>
        </w:rPr>
      </w:pPr>
      <w:r w:rsidRPr="00757C55">
        <w:rPr>
          <w:rFonts w:ascii="Arial" w:hAnsi="Arial" w:cs="Arial"/>
          <w:color w:val="000000" w:themeColor="text1"/>
          <w:lang w:val="mn-MN"/>
        </w:rPr>
        <w:t>“4.Шүүх баривчлах шийтгэлийг энэ хуулийн тусгай ангид заасан</w:t>
      </w:r>
      <w:r w:rsidR="00271488" w:rsidRPr="00757C55">
        <w:rPr>
          <w:rFonts w:ascii="Arial" w:hAnsi="Arial" w:cs="Arial"/>
          <w:b/>
          <w:bCs/>
          <w:color w:val="000000" w:themeColor="text1"/>
          <w:lang w:val="mn-MN"/>
        </w:rPr>
        <w:t xml:space="preserve"> </w:t>
      </w:r>
      <w:r w:rsidRPr="00757C55">
        <w:rPr>
          <w:rFonts w:ascii="Arial" w:hAnsi="Arial" w:cs="Arial"/>
          <w:color w:val="000000" w:themeColor="text1"/>
          <w:lang w:val="mn-MN"/>
        </w:rPr>
        <w:t xml:space="preserve">тохиолдолд оногдуулах ба жирэмсэн эмэгтэй, 0-3 насны хүүхэдтэй эх, </w:t>
      </w:r>
      <w:r w:rsidR="006761F2" w:rsidRPr="00757C55">
        <w:rPr>
          <w:rFonts w:ascii="Arial" w:hAnsi="Arial" w:cs="Arial"/>
          <w:color w:val="000000" w:themeColor="text1"/>
          <w:lang w:val="mn-MN"/>
        </w:rPr>
        <w:t xml:space="preserve">хөдөлмөрийн чадвараа бүрэн алдсан хүн, </w:t>
      </w:r>
      <w:r w:rsidRPr="00757C55">
        <w:rPr>
          <w:rFonts w:ascii="Arial" w:hAnsi="Arial" w:cs="Arial"/>
          <w:color w:val="000000" w:themeColor="text1"/>
          <w:lang w:val="mn-MN"/>
        </w:rPr>
        <w:t>арван зургаа хүртэлх насны хүүхэдтэй өрх толгойлсон эцэг, эх, хүнд өвчтэй хүнийг асран хамгаалж байгаа хүн, баривчлах шийтгэл эдлүүлэхэд саад болохуйц өвчтэй хүн</w:t>
      </w:r>
      <w:r w:rsidR="00881E7F" w:rsidRPr="00757C55">
        <w:rPr>
          <w:rFonts w:ascii="Arial" w:hAnsi="Arial" w:cs="Arial"/>
          <w:color w:val="000000" w:themeColor="text1"/>
          <w:lang w:val="mn-MN"/>
        </w:rPr>
        <w:t>, хүндэтгэн үзэх бусад шалтгаантай хүнд</w:t>
      </w:r>
      <w:r w:rsidRPr="00757C55">
        <w:rPr>
          <w:rFonts w:ascii="Arial" w:hAnsi="Arial" w:cs="Arial"/>
          <w:color w:val="000000" w:themeColor="text1"/>
          <w:lang w:val="mn-MN"/>
        </w:rPr>
        <w:t xml:space="preserve"> оногдуулахгүй.”</w:t>
      </w:r>
    </w:p>
    <w:p w14:paraId="1DA381A0" w14:textId="77777777" w:rsidR="00FF03E9" w:rsidRPr="00757C55" w:rsidRDefault="00FF03E9" w:rsidP="00757C55">
      <w:pPr>
        <w:pStyle w:val="NormalWeb"/>
        <w:spacing w:before="0" w:beforeAutospacing="0" w:after="0" w:afterAutospacing="0"/>
        <w:contextualSpacing/>
        <w:jc w:val="both"/>
        <w:rPr>
          <w:rFonts w:ascii="Arial" w:hAnsi="Arial" w:cs="Arial"/>
          <w:color w:val="000000" w:themeColor="text1"/>
          <w:lang w:val="mn-MN"/>
        </w:rPr>
      </w:pPr>
    </w:p>
    <w:p w14:paraId="24B09A7D" w14:textId="77777777" w:rsidR="00C7308D" w:rsidRPr="00757C55" w:rsidRDefault="00881E7F" w:rsidP="00757C55">
      <w:pPr>
        <w:pStyle w:val="msghead"/>
        <w:spacing w:before="0" w:beforeAutospacing="0" w:after="0" w:afterAutospacing="0"/>
        <w:ind w:firstLine="709"/>
        <w:contextualSpacing/>
        <w:rPr>
          <w:rStyle w:val="Strong"/>
          <w:rFonts w:ascii="Arial" w:hAnsi="Arial" w:cs="Arial"/>
          <w:b w:val="0"/>
          <w:bCs w:val="0"/>
          <w:color w:val="000000" w:themeColor="text1"/>
        </w:rPr>
      </w:pPr>
      <w:r w:rsidRPr="00757C55">
        <w:rPr>
          <w:rStyle w:val="Strong"/>
          <w:rFonts w:ascii="Arial" w:hAnsi="Arial" w:cs="Arial"/>
          <w:color w:val="000000" w:themeColor="text1"/>
          <w:lang w:val="mn-MN"/>
        </w:rPr>
        <w:t>2</w:t>
      </w:r>
      <w:r w:rsidR="00C7308D" w:rsidRPr="00757C55">
        <w:rPr>
          <w:rStyle w:val="Strong"/>
          <w:rFonts w:ascii="Arial" w:hAnsi="Arial" w:cs="Arial"/>
          <w:color w:val="000000" w:themeColor="text1"/>
        </w:rPr>
        <w:t>/</w:t>
      </w:r>
      <w:r w:rsidR="00C7308D" w:rsidRPr="00757C55">
        <w:rPr>
          <w:rStyle w:val="Strong"/>
          <w:rFonts w:ascii="Arial" w:hAnsi="Arial" w:cs="Arial"/>
          <w:color w:val="000000" w:themeColor="text1"/>
          <w:lang w:val="mn-MN"/>
        </w:rPr>
        <w:t>5.</w:t>
      </w:r>
      <w:r w:rsidR="005C261E" w:rsidRPr="00757C55">
        <w:rPr>
          <w:rStyle w:val="Strong"/>
          <w:rFonts w:ascii="Arial" w:hAnsi="Arial" w:cs="Arial"/>
          <w:color w:val="000000" w:themeColor="text1"/>
          <w:lang w:val="mn-MN"/>
        </w:rPr>
        <w:t>4</w:t>
      </w:r>
      <w:r w:rsidR="00C7308D" w:rsidRPr="00757C55">
        <w:rPr>
          <w:rStyle w:val="Strong"/>
          <w:rFonts w:ascii="Arial" w:hAnsi="Arial" w:cs="Arial"/>
          <w:color w:val="000000" w:themeColor="text1"/>
          <w:lang w:val="mn-MN"/>
        </w:rPr>
        <w:t xml:space="preserve"> </w:t>
      </w:r>
      <w:r w:rsidR="005C261E" w:rsidRPr="00757C55">
        <w:rPr>
          <w:rStyle w:val="Strong"/>
          <w:rFonts w:ascii="Arial" w:hAnsi="Arial" w:cs="Arial"/>
          <w:color w:val="000000" w:themeColor="text1"/>
          <w:lang w:val="mn-MN"/>
        </w:rPr>
        <w:t>дүгээ</w:t>
      </w:r>
      <w:r w:rsidR="00C7308D" w:rsidRPr="00757C55">
        <w:rPr>
          <w:rStyle w:val="Strong"/>
          <w:rFonts w:ascii="Arial" w:hAnsi="Arial" w:cs="Arial"/>
          <w:color w:val="000000" w:themeColor="text1"/>
          <w:lang w:val="mn-MN"/>
        </w:rPr>
        <w:t>р зүйл</w:t>
      </w:r>
      <w:r w:rsidR="00C7308D" w:rsidRPr="00757C55">
        <w:rPr>
          <w:rStyle w:val="Strong"/>
          <w:rFonts w:ascii="Arial" w:hAnsi="Arial" w:cs="Arial"/>
          <w:color w:val="000000" w:themeColor="text1"/>
        </w:rPr>
        <w:t>:</w:t>
      </w:r>
    </w:p>
    <w:p w14:paraId="26236C34" w14:textId="77777777" w:rsidR="00FF03E9" w:rsidRPr="00757C55" w:rsidRDefault="00FF03E9" w:rsidP="00757C55">
      <w:pPr>
        <w:pStyle w:val="msghead"/>
        <w:spacing w:before="0" w:beforeAutospacing="0" w:after="0" w:afterAutospacing="0"/>
        <w:contextualSpacing/>
        <w:rPr>
          <w:rStyle w:val="Strong"/>
          <w:rFonts w:ascii="Arial" w:hAnsi="Arial" w:cs="Arial"/>
          <w:b w:val="0"/>
          <w:bCs w:val="0"/>
          <w:color w:val="000000" w:themeColor="text1"/>
        </w:rPr>
      </w:pPr>
    </w:p>
    <w:p w14:paraId="37FAC29C" w14:textId="7E45BED5" w:rsidR="00C7308D" w:rsidRPr="00757C55" w:rsidRDefault="00C7308D" w:rsidP="00757C55">
      <w:pPr>
        <w:pStyle w:val="msghead"/>
        <w:spacing w:before="0" w:beforeAutospacing="0" w:after="0" w:afterAutospacing="0"/>
        <w:ind w:firstLine="709"/>
        <w:contextualSpacing/>
        <w:jc w:val="both"/>
        <w:rPr>
          <w:rStyle w:val="Strong"/>
          <w:rFonts w:ascii="Arial" w:hAnsi="Arial" w:cs="Arial"/>
          <w:b w:val="0"/>
          <w:bCs w:val="0"/>
          <w:color w:val="000000" w:themeColor="text1"/>
          <w:lang w:val="mn-MN"/>
        </w:rPr>
      </w:pPr>
      <w:r w:rsidRPr="00757C55">
        <w:rPr>
          <w:rStyle w:val="Strong"/>
          <w:rFonts w:ascii="Arial" w:hAnsi="Arial" w:cs="Arial"/>
          <w:color w:val="000000" w:themeColor="text1"/>
        </w:rPr>
        <w:t>“</w:t>
      </w:r>
      <w:r w:rsidRPr="00757C55">
        <w:rPr>
          <w:rStyle w:val="Strong"/>
          <w:rFonts w:ascii="Arial" w:hAnsi="Arial" w:cs="Arial"/>
          <w:color w:val="000000" w:themeColor="text1"/>
          <w:lang w:val="mn-MN"/>
        </w:rPr>
        <w:t>5.</w:t>
      </w:r>
      <w:r w:rsidR="005C261E" w:rsidRPr="00757C55">
        <w:rPr>
          <w:rStyle w:val="Strong"/>
          <w:rFonts w:ascii="Arial" w:hAnsi="Arial" w:cs="Arial"/>
          <w:color w:val="000000" w:themeColor="text1"/>
          <w:lang w:val="mn-MN"/>
        </w:rPr>
        <w:t xml:space="preserve">4 </w:t>
      </w:r>
      <w:r w:rsidRPr="00757C55">
        <w:rPr>
          <w:rStyle w:val="Strong"/>
          <w:rFonts w:ascii="Arial" w:hAnsi="Arial" w:cs="Arial"/>
          <w:color w:val="000000" w:themeColor="text1"/>
          <w:lang w:val="mn-MN"/>
        </w:rPr>
        <w:t>д</w:t>
      </w:r>
      <w:r w:rsidR="005C261E" w:rsidRPr="00757C55">
        <w:rPr>
          <w:rStyle w:val="Strong"/>
          <w:rFonts w:ascii="Arial" w:hAnsi="Arial" w:cs="Arial"/>
          <w:color w:val="000000" w:themeColor="text1"/>
          <w:lang w:val="mn-MN"/>
        </w:rPr>
        <w:t>үгээ</w:t>
      </w:r>
      <w:r w:rsidRPr="00757C55">
        <w:rPr>
          <w:rStyle w:val="Strong"/>
          <w:rFonts w:ascii="Arial" w:hAnsi="Arial" w:cs="Arial"/>
          <w:color w:val="000000" w:themeColor="text1"/>
          <w:lang w:val="mn-MN"/>
        </w:rPr>
        <w:t xml:space="preserve">р </w:t>
      </w:r>
      <w:proofErr w:type="gramStart"/>
      <w:r w:rsidRPr="00757C55">
        <w:rPr>
          <w:rStyle w:val="Strong"/>
          <w:rFonts w:ascii="Arial" w:hAnsi="Arial" w:cs="Arial"/>
          <w:color w:val="000000" w:themeColor="text1"/>
          <w:lang w:val="mn-MN"/>
        </w:rPr>
        <w:t>зүйл.Гэр</w:t>
      </w:r>
      <w:proofErr w:type="gramEnd"/>
      <w:r w:rsidRPr="00757C55">
        <w:rPr>
          <w:rStyle w:val="Strong"/>
          <w:rFonts w:ascii="Arial" w:hAnsi="Arial" w:cs="Arial"/>
          <w:color w:val="000000" w:themeColor="text1"/>
          <w:lang w:val="mn-MN"/>
        </w:rPr>
        <w:t xml:space="preserve"> бүлийн хүчирхийлэлтэй тэмцэх тухай хууль зөрчих</w:t>
      </w:r>
    </w:p>
    <w:p w14:paraId="2A08AB99" w14:textId="77777777" w:rsidR="00FF03E9" w:rsidRPr="00757C55" w:rsidRDefault="00FF03E9" w:rsidP="00757C55">
      <w:pPr>
        <w:pStyle w:val="msghead"/>
        <w:spacing w:before="0" w:beforeAutospacing="0" w:after="0" w:afterAutospacing="0"/>
        <w:contextualSpacing/>
        <w:rPr>
          <w:rFonts w:ascii="Arial" w:hAnsi="Arial" w:cs="Arial"/>
          <w:color w:val="000000" w:themeColor="text1"/>
          <w:lang w:val="mn-MN"/>
        </w:rPr>
      </w:pPr>
    </w:p>
    <w:p w14:paraId="29ABC6A7" w14:textId="77777777" w:rsidR="00C7308D" w:rsidRPr="00757C55" w:rsidRDefault="00C7308D" w:rsidP="00757C55">
      <w:pPr>
        <w:pStyle w:val="NormalWeb"/>
        <w:spacing w:before="0" w:beforeAutospacing="0" w:after="0" w:afterAutospacing="0"/>
        <w:ind w:firstLine="720"/>
        <w:contextualSpacing/>
        <w:jc w:val="both"/>
        <w:rPr>
          <w:rFonts w:ascii="Arial" w:hAnsi="Arial" w:cs="Arial"/>
          <w:color w:val="000000" w:themeColor="text1"/>
          <w:lang w:val="mn-MN"/>
        </w:rPr>
      </w:pPr>
      <w:r w:rsidRPr="00757C55">
        <w:rPr>
          <w:rFonts w:ascii="Arial" w:hAnsi="Arial" w:cs="Arial"/>
          <w:color w:val="000000" w:themeColor="text1"/>
          <w:lang w:val="mn-MN"/>
        </w:rPr>
        <w:t xml:space="preserve">1.Гэр бүлийн хүчирхийллийн талаар хуулиар хүлээсэн мэдээлэх, </w:t>
      </w:r>
      <w:r w:rsidRPr="00757C55">
        <w:rPr>
          <w:rFonts w:ascii="Arial" w:hAnsi="Arial" w:cs="Arial"/>
          <w:color w:val="000000" w:themeColor="text1"/>
          <w:shd w:val="clear" w:color="auto" w:fill="FFFFFF"/>
          <w:lang w:val="mn-MN"/>
        </w:rPr>
        <w:t>хүүхдийн бэртэл гэмтэл, өвчлөл, сэтгэл санааны байдал, хичээл таслалт, сургууль завсардалт зэрэг хүүхдийн бие махбод, сэтгэл санаа, зан үйлд гарч байгаа сөрөг нөлөөллийн шалтгааныг тогтоох, хүчирхийллээс үүдэлтэй эсэхийг шалга</w:t>
      </w:r>
      <w:r w:rsidR="0067042D" w:rsidRPr="00757C55">
        <w:rPr>
          <w:rFonts w:ascii="Arial" w:hAnsi="Arial" w:cs="Arial"/>
          <w:color w:val="000000" w:themeColor="text1"/>
          <w:shd w:val="clear" w:color="auto" w:fill="FFFFFF"/>
          <w:lang w:val="mn-MN"/>
        </w:rPr>
        <w:t xml:space="preserve">х </w:t>
      </w:r>
      <w:r w:rsidRPr="00757C55">
        <w:rPr>
          <w:rFonts w:ascii="Arial" w:hAnsi="Arial" w:cs="Arial"/>
          <w:color w:val="000000" w:themeColor="text1"/>
          <w:lang w:val="mn-MN"/>
        </w:rPr>
        <w:t>үүргээ биелүүлээгүй бол хүнийг хоёр зуун нэгжтэй тэнцэх хэмжээний төгрөгөөр торгоно.</w:t>
      </w:r>
    </w:p>
    <w:p w14:paraId="3DF0C5BE" w14:textId="77777777" w:rsidR="00FF03E9" w:rsidRPr="00757C55" w:rsidRDefault="00FF03E9" w:rsidP="00757C55">
      <w:pPr>
        <w:pStyle w:val="NormalWeb"/>
        <w:spacing w:before="0" w:beforeAutospacing="0" w:after="0" w:afterAutospacing="0"/>
        <w:contextualSpacing/>
        <w:jc w:val="both"/>
        <w:rPr>
          <w:rFonts w:ascii="Arial" w:hAnsi="Arial" w:cs="Arial"/>
          <w:color w:val="000000" w:themeColor="text1"/>
          <w:shd w:val="clear" w:color="auto" w:fill="FFFFFF"/>
          <w:lang w:val="mn-MN"/>
        </w:rPr>
      </w:pPr>
    </w:p>
    <w:p w14:paraId="58DED207" w14:textId="77777777" w:rsidR="00C7308D" w:rsidRPr="00757C55" w:rsidRDefault="00C7308D" w:rsidP="00757C55">
      <w:pPr>
        <w:pStyle w:val="NormalWeb"/>
        <w:spacing w:before="0" w:beforeAutospacing="0" w:after="0" w:afterAutospacing="0"/>
        <w:ind w:firstLine="720"/>
        <w:contextualSpacing/>
        <w:jc w:val="both"/>
        <w:rPr>
          <w:rFonts w:ascii="Arial" w:hAnsi="Arial" w:cs="Arial"/>
          <w:color w:val="000000" w:themeColor="text1"/>
          <w:lang w:val="mn-MN"/>
        </w:rPr>
      </w:pPr>
      <w:r w:rsidRPr="00757C55">
        <w:rPr>
          <w:rFonts w:ascii="Arial" w:hAnsi="Arial" w:cs="Arial"/>
          <w:color w:val="000000" w:themeColor="text1"/>
          <w:lang w:val="mn-MN"/>
        </w:rPr>
        <w:t>2.Түр хамгаалах байр,</w:t>
      </w:r>
      <w:r w:rsidRPr="00757C55">
        <w:rPr>
          <w:rFonts w:ascii="Arial" w:hAnsi="Arial" w:cs="Arial"/>
          <w:color w:val="000000" w:themeColor="text1"/>
        </w:rPr>
        <w:t xml:space="preserve"> </w:t>
      </w:r>
      <w:r w:rsidRPr="00757C55">
        <w:rPr>
          <w:rFonts w:ascii="Arial" w:hAnsi="Arial" w:cs="Arial"/>
          <w:color w:val="000000" w:themeColor="text1"/>
          <w:lang w:val="mn-MN"/>
        </w:rPr>
        <w:t>нэг цэгийн үйлчилгээний төвийн журам зөрчиж нэвтэрсэн бол хүнийг хоёр зуун нэгжтэй тэнцэх хэмжээний төгрөгөөр торгоно.</w:t>
      </w:r>
    </w:p>
    <w:p w14:paraId="772C45BC" w14:textId="77777777" w:rsidR="00FF03E9" w:rsidRPr="00757C55" w:rsidRDefault="00FF03E9" w:rsidP="00757C55">
      <w:pPr>
        <w:pStyle w:val="NormalWeb"/>
        <w:spacing w:before="0" w:beforeAutospacing="0" w:after="0" w:afterAutospacing="0"/>
        <w:contextualSpacing/>
        <w:jc w:val="both"/>
        <w:rPr>
          <w:rFonts w:ascii="Arial" w:hAnsi="Arial" w:cs="Arial"/>
          <w:color w:val="000000" w:themeColor="text1"/>
          <w:lang w:val="mn-MN"/>
        </w:rPr>
      </w:pPr>
    </w:p>
    <w:p w14:paraId="787C2C6A" w14:textId="77777777" w:rsidR="00C7308D" w:rsidRDefault="00C7308D" w:rsidP="00757C55">
      <w:pPr>
        <w:pStyle w:val="NormalWeb"/>
        <w:spacing w:before="0" w:beforeAutospacing="0" w:after="0" w:afterAutospacing="0"/>
        <w:ind w:firstLine="720"/>
        <w:contextualSpacing/>
        <w:jc w:val="both"/>
        <w:rPr>
          <w:rFonts w:ascii="Arial" w:hAnsi="Arial" w:cs="Arial"/>
          <w:color w:val="000000" w:themeColor="text1"/>
          <w:lang w:val="mn-MN"/>
        </w:rPr>
      </w:pPr>
      <w:r w:rsidRPr="00757C55">
        <w:rPr>
          <w:rFonts w:ascii="Arial" w:hAnsi="Arial" w:cs="Arial"/>
          <w:color w:val="000000" w:themeColor="text1"/>
          <w:lang w:val="mn-MN"/>
        </w:rPr>
        <w:t>3.Түр хамгаалах байрыг хуульд зааснаас өөр зориулалтаар ашигласан бол хүнийг нэг зуун нэгжтэй тэнцэх хэмжээний төгрөгөөр, хуулийн этгээдийг нэг мянган нэгжтэй тэнцэх хэмжээний төгрөгөөр торгоно.</w:t>
      </w:r>
    </w:p>
    <w:p w14:paraId="11376935" w14:textId="77777777" w:rsidR="00757C55" w:rsidRPr="00757C55" w:rsidRDefault="00757C55" w:rsidP="00757C55">
      <w:pPr>
        <w:pStyle w:val="NormalWeb"/>
        <w:spacing w:before="0" w:beforeAutospacing="0" w:after="0" w:afterAutospacing="0"/>
        <w:contextualSpacing/>
        <w:jc w:val="both"/>
        <w:rPr>
          <w:rFonts w:ascii="Arial" w:hAnsi="Arial" w:cs="Arial"/>
          <w:color w:val="000000" w:themeColor="text1"/>
          <w:lang w:val="mn-MN"/>
        </w:rPr>
      </w:pPr>
    </w:p>
    <w:p w14:paraId="43B859DF" w14:textId="77777777" w:rsidR="00757C55" w:rsidRDefault="00C7308D" w:rsidP="00757C55">
      <w:pPr>
        <w:pStyle w:val="NormalWeb"/>
        <w:spacing w:before="0" w:beforeAutospacing="0" w:after="0" w:afterAutospacing="0"/>
        <w:ind w:firstLine="720"/>
        <w:contextualSpacing/>
        <w:jc w:val="both"/>
        <w:rPr>
          <w:rFonts w:ascii="Arial" w:hAnsi="Arial" w:cs="Arial"/>
          <w:color w:val="000000" w:themeColor="text1"/>
          <w:lang w:val="mn-MN"/>
        </w:rPr>
      </w:pPr>
      <w:r w:rsidRPr="00757C55">
        <w:rPr>
          <w:rFonts w:ascii="Arial" w:hAnsi="Arial" w:cs="Arial"/>
          <w:color w:val="000000" w:themeColor="text1"/>
          <w:lang w:val="mn-MN"/>
        </w:rPr>
        <w:t>4.Гэр бүлийн хамаарал бүхий харилцаатай хүнийг хүсэл зоригийнх нь эсрэг тодорхой үйлдэл хийх,</w:t>
      </w:r>
      <w:r w:rsidR="00FF03E9" w:rsidRPr="00757C55">
        <w:rPr>
          <w:rFonts w:ascii="Arial" w:hAnsi="Arial" w:cs="Arial"/>
          <w:color w:val="000000" w:themeColor="text1"/>
          <w:lang w:val="mn-MN"/>
        </w:rPr>
        <w:t xml:space="preserve"> </w:t>
      </w:r>
      <w:proofErr w:type="spellStart"/>
      <w:r w:rsidR="00FF03E9" w:rsidRPr="00757C55">
        <w:rPr>
          <w:rFonts w:ascii="Arial" w:hAnsi="Arial" w:cs="Arial"/>
          <w:color w:val="000000" w:themeColor="text1"/>
        </w:rPr>
        <w:t>эсхүл</w:t>
      </w:r>
      <w:proofErr w:type="spellEnd"/>
      <w:r w:rsidRPr="00757C55">
        <w:rPr>
          <w:rFonts w:ascii="Arial" w:hAnsi="Arial" w:cs="Arial"/>
          <w:color w:val="000000" w:themeColor="text1"/>
          <w:lang w:val="mn-MN"/>
        </w:rPr>
        <w:t xml:space="preserve"> хийхгүй байхыг албадсан, эсхүл бусадтай харилцахыг </w:t>
      </w:r>
      <w:r w:rsidRPr="00757C55">
        <w:rPr>
          <w:rFonts w:ascii="Arial" w:hAnsi="Arial" w:cs="Arial"/>
          <w:color w:val="000000" w:themeColor="text1"/>
          <w:lang w:val="mn-MN"/>
        </w:rPr>
        <w:lastRenderedPageBreak/>
        <w:t>хязгаарласан, эсхүл хуваарьт болон дундын эд хөрөнгөө эзэмших, ашиглах, захиран зарцуулах эрхэд халдсан нь эрүүгийн хариуцлага хүлээлгэхээргүй бол</w:t>
      </w:r>
      <w:r w:rsidRPr="00757C55">
        <w:rPr>
          <w:rFonts w:ascii="Arial" w:hAnsi="Arial" w:cs="Arial"/>
          <w:color w:val="FF0000"/>
          <w:lang w:val="mn-MN"/>
        </w:rPr>
        <w:t xml:space="preserve"> </w:t>
      </w:r>
      <w:r w:rsidRPr="00757C55">
        <w:rPr>
          <w:rFonts w:ascii="Arial" w:hAnsi="Arial" w:cs="Arial"/>
          <w:color w:val="000000" w:themeColor="text1"/>
          <w:lang w:val="mn-MN"/>
        </w:rPr>
        <w:t>хүнийг хоёр зуун нэгжтэй тэнцэх хэмжээний төгрөгөөр торгоно.</w:t>
      </w:r>
    </w:p>
    <w:p w14:paraId="056A532A" w14:textId="77777777" w:rsidR="00757C55" w:rsidRDefault="00757C55" w:rsidP="00757C55">
      <w:pPr>
        <w:pStyle w:val="NormalWeb"/>
        <w:spacing w:before="0" w:beforeAutospacing="0" w:after="0" w:afterAutospacing="0"/>
        <w:contextualSpacing/>
        <w:jc w:val="both"/>
        <w:rPr>
          <w:rFonts w:ascii="Arial" w:hAnsi="Arial" w:cs="Arial"/>
          <w:color w:val="000000" w:themeColor="text1"/>
          <w:lang w:val="mn-MN"/>
        </w:rPr>
      </w:pPr>
    </w:p>
    <w:p w14:paraId="6F784AA1" w14:textId="125C991B" w:rsidR="00C7308D" w:rsidRPr="00757C55" w:rsidRDefault="00C7308D" w:rsidP="00757C55">
      <w:pPr>
        <w:pStyle w:val="NormalWeb"/>
        <w:spacing w:before="0" w:beforeAutospacing="0" w:after="0" w:afterAutospacing="0"/>
        <w:ind w:firstLine="720"/>
        <w:contextualSpacing/>
        <w:jc w:val="both"/>
        <w:rPr>
          <w:rFonts w:ascii="Arial" w:hAnsi="Arial" w:cs="Arial"/>
          <w:color w:val="000000" w:themeColor="text1"/>
          <w:lang w:val="mn-MN"/>
        </w:rPr>
      </w:pPr>
      <w:r w:rsidRPr="00757C55">
        <w:rPr>
          <w:rFonts w:ascii="Arial" w:hAnsi="Arial" w:cs="Arial"/>
          <w:color w:val="000000" w:themeColor="text1"/>
          <w:lang w:val="mn-MN"/>
        </w:rPr>
        <w:t>5.Гэр бүлийн хамаарал бүхий харилцаатай хүний биед халдсан нь эрүүгийн хариуцлага хүлээлгэхээргүй бол албадан сургалтад хамруулж долоогоос гуч хоногийн хугацаагаар баривчлах шийтгэл оногдуулна.”</w:t>
      </w:r>
    </w:p>
    <w:p w14:paraId="74D3EE28" w14:textId="77777777" w:rsidR="00FF03E9" w:rsidRPr="00757C55" w:rsidRDefault="00FF03E9" w:rsidP="00757C55">
      <w:pPr>
        <w:pStyle w:val="NormalWeb"/>
        <w:spacing w:before="0" w:beforeAutospacing="0" w:after="0" w:afterAutospacing="0"/>
        <w:contextualSpacing/>
        <w:jc w:val="both"/>
        <w:rPr>
          <w:rFonts w:ascii="Arial" w:hAnsi="Arial" w:cs="Arial"/>
          <w:color w:val="000000" w:themeColor="text1"/>
          <w:lang w:val="mn-MN"/>
        </w:rPr>
      </w:pPr>
    </w:p>
    <w:p w14:paraId="0164757D" w14:textId="77777777" w:rsidR="00FC7086" w:rsidRPr="00757C55" w:rsidRDefault="00881E7F" w:rsidP="00757C55">
      <w:pPr>
        <w:pStyle w:val="NormalWeb"/>
        <w:spacing w:before="0" w:beforeAutospacing="0" w:after="0" w:afterAutospacing="0"/>
        <w:ind w:firstLine="709"/>
        <w:contextualSpacing/>
        <w:jc w:val="both"/>
        <w:rPr>
          <w:rFonts w:ascii="Arial" w:hAnsi="Arial" w:cs="Arial"/>
          <w:color w:val="000000" w:themeColor="text1"/>
          <w:shd w:val="clear" w:color="auto" w:fill="FFFFFF"/>
        </w:rPr>
      </w:pPr>
      <w:r w:rsidRPr="00757C55">
        <w:rPr>
          <w:rFonts w:ascii="Arial" w:hAnsi="Arial" w:cs="Arial"/>
          <w:b/>
          <w:bCs/>
          <w:color w:val="000000" w:themeColor="text1"/>
          <w:shd w:val="clear" w:color="auto" w:fill="FFFFFF"/>
        </w:rPr>
        <w:t>3</w:t>
      </w:r>
      <w:r w:rsidR="00FC7086" w:rsidRPr="00757C55">
        <w:rPr>
          <w:rFonts w:ascii="Arial" w:hAnsi="Arial" w:cs="Arial"/>
          <w:b/>
          <w:bCs/>
          <w:color w:val="000000" w:themeColor="text1"/>
          <w:shd w:val="clear" w:color="auto" w:fill="FFFFFF"/>
        </w:rPr>
        <w:t xml:space="preserve">/10.13 </w:t>
      </w:r>
      <w:proofErr w:type="spellStart"/>
      <w:r w:rsidR="00FC7086" w:rsidRPr="00757C55">
        <w:rPr>
          <w:rFonts w:ascii="Arial" w:hAnsi="Arial" w:cs="Arial"/>
          <w:b/>
          <w:bCs/>
          <w:color w:val="000000" w:themeColor="text1"/>
          <w:shd w:val="clear" w:color="auto" w:fill="FFFFFF"/>
        </w:rPr>
        <w:t>дугаар</w:t>
      </w:r>
      <w:proofErr w:type="spellEnd"/>
      <w:r w:rsidR="00FC7086" w:rsidRPr="00757C55">
        <w:rPr>
          <w:rFonts w:ascii="Arial" w:hAnsi="Arial" w:cs="Arial"/>
          <w:b/>
          <w:bCs/>
          <w:color w:val="000000" w:themeColor="text1"/>
          <w:shd w:val="clear" w:color="auto" w:fill="FFFFFF"/>
        </w:rPr>
        <w:t xml:space="preserve"> </w:t>
      </w:r>
      <w:proofErr w:type="spellStart"/>
      <w:r w:rsidR="00FC7086" w:rsidRPr="00757C55">
        <w:rPr>
          <w:rFonts w:ascii="Arial" w:hAnsi="Arial" w:cs="Arial"/>
          <w:b/>
          <w:bCs/>
          <w:color w:val="000000" w:themeColor="text1"/>
          <w:shd w:val="clear" w:color="auto" w:fill="FFFFFF"/>
        </w:rPr>
        <w:t>зүйл</w:t>
      </w:r>
      <w:proofErr w:type="spellEnd"/>
      <w:r w:rsidR="00FC7086" w:rsidRPr="00757C55">
        <w:rPr>
          <w:rFonts w:ascii="Arial" w:hAnsi="Arial" w:cs="Arial"/>
          <w:b/>
          <w:bCs/>
          <w:color w:val="000000" w:themeColor="text1"/>
          <w:shd w:val="clear" w:color="auto" w:fill="FFFFFF"/>
        </w:rPr>
        <w:t>:</w:t>
      </w:r>
    </w:p>
    <w:p w14:paraId="05FBE0C1" w14:textId="77777777" w:rsidR="00FF03E9" w:rsidRPr="00757C55" w:rsidRDefault="00FF03E9" w:rsidP="00757C55">
      <w:pPr>
        <w:pStyle w:val="NormalWeb"/>
        <w:spacing w:before="0" w:beforeAutospacing="0" w:after="0" w:afterAutospacing="0"/>
        <w:contextualSpacing/>
        <w:jc w:val="both"/>
        <w:rPr>
          <w:rFonts w:ascii="Arial" w:hAnsi="Arial" w:cs="Arial"/>
          <w:color w:val="000000" w:themeColor="text1"/>
          <w:lang w:val="mn-MN"/>
        </w:rPr>
      </w:pPr>
    </w:p>
    <w:p w14:paraId="6E8BFAB0" w14:textId="3E1D478F" w:rsidR="00FC7086" w:rsidRPr="00757C55" w:rsidRDefault="00FC7086" w:rsidP="00757C55">
      <w:pPr>
        <w:pStyle w:val="msghead"/>
        <w:spacing w:before="0" w:beforeAutospacing="0" w:after="0" w:afterAutospacing="0"/>
        <w:ind w:left="3119" w:hanging="2410"/>
        <w:contextualSpacing/>
        <w:jc w:val="both"/>
        <w:rPr>
          <w:rFonts w:ascii="Arial" w:hAnsi="Arial" w:cs="Arial"/>
          <w:b/>
          <w:bCs/>
          <w:lang w:val="mn-MN"/>
        </w:rPr>
      </w:pPr>
      <w:r w:rsidRPr="00757C55">
        <w:rPr>
          <w:rStyle w:val="Strong"/>
          <w:rFonts w:ascii="Arial" w:hAnsi="Arial" w:cs="Arial"/>
          <w:color w:val="000000" w:themeColor="text1"/>
          <w:lang w:val="mn-MN"/>
        </w:rPr>
        <w:t xml:space="preserve">“10.13 </w:t>
      </w:r>
      <w:r w:rsidRPr="00757C55">
        <w:rPr>
          <w:rFonts w:ascii="Arial" w:hAnsi="Arial" w:cs="Arial"/>
          <w:b/>
          <w:bCs/>
          <w:lang w:val="mn-MN"/>
        </w:rPr>
        <w:t>дугаар зүйл.Ажиллах хүчний шилжилт хөдөлгөөний тухай хууль зөрчих</w:t>
      </w:r>
    </w:p>
    <w:p w14:paraId="0B1D363A" w14:textId="77777777" w:rsidR="00FF03E9" w:rsidRPr="00757C55" w:rsidRDefault="00FF03E9" w:rsidP="00757C55">
      <w:pPr>
        <w:pStyle w:val="msghead"/>
        <w:spacing w:before="0" w:beforeAutospacing="0" w:after="0" w:afterAutospacing="0"/>
        <w:contextualSpacing/>
        <w:rPr>
          <w:rFonts w:ascii="Arial" w:hAnsi="Arial" w:cs="Arial"/>
          <w:color w:val="000000" w:themeColor="text1"/>
          <w:lang w:val="mn-MN"/>
        </w:rPr>
      </w:pPr>
    </w:p>
    <w:p w14:paraId="7AB609BC" w14:textId="617B13D1" w:rsidR="00341844" w:rsidRPr="00757C55" w:rsidRDefault="00341844" w:rsidP="00757C55">
      <w:pPr>
        <w:spacing w:after="0" w:line="240" w:lineRule="auto"/>
        <w:ind w:firstLine="720"/>
        <w:contextualSpacing/>
        <w:jc w:val="both"/>
        <w:rPr>
          <w:rFonts w:ascii="Arial" w:hAnsi="Arial" w:cs="Arial"/>
          <w:sz w:val="24"/>
          <w:szCs w:val="24"/>
        </w:rPr>
      </w:pPr>
      <w:r w:rsidRPr="00757C55">
        <w:rPr>
          <w:rFonts w:ascii="Arial" w:hAnsi="Arial" w:cs="Arial"/>
          <w:sz w:val="24"/>
          <w:szCs w:val="24"/>
        </w:rPr>
        <w:t xml:space="preserve">1.Монгол </w:t>
      </w:r>
      <w:proofErr w:type="spellStart"/>
      <w:r w:rsidRPr="00757C55">
        <w:rPr>
          <w:rFonts w:ascii="Arial" w:hAnsi="Arial" w:cs="Arial"/>
          <w:sz w:val="24"/>
          <w:szCs w:val="24"/>
        </w:rPr>
        <w:t>Улсад</w:t>
      </w:r>
      <w:proofErr w:type="spellEnd"/>
      <w:r w:rsidRPr="00757C55">
        <w:rPr>
          <w:rFonts w:ascii="Arial" w:hAnsi="Arial" w:cs="Arial"/>
          <w:sz w:val="24"/>
          <w:szCs w:val="24"/>
        </w:rPr>
        <w:t xml:space="preserve"> </w:t>
      </w:r>
      <w:proofErr w:type="spellStart"/>
      <w:r w:rsidRPr="00757C55">
        <w:rPr>
          <w:rFonts w:ascii="Arial" w:hAnsi="Arial" w:cs="Arial"/>
          <w:sz w:val="24"/>
          <w:szCs w:val="24"/>
        </w:rPr>
        <w:t>хөдөлмөр</w:t>
      </w:r>
      <w:proofErr w:type="spellEnd"/>
      <w:r w:rsidRPr="00757C55">
        <w:rPr>
          <w:rFonts w:ascii="Arial" w:hAnsi="Arial" w:cs="Arial"/>
          <w:sz w:val="24"/>
          <w:szCs w:val="24"/>
        </w:rPr>
        <w:t xml:space="preserve"> </w:t>
      </w:r>
      <w:proofErr w:type="spellStart"/>
      <w:r w:rsidRPr="00757C55">
        <w:rPr>
          <w:rFonts w:ascii="Arial" w:hAnsi="Arial" w:cs="Arial"/>
          <w:sz w:val="24"/>
          <w:szCs w:val="24"/>
        </w:rPr>
        <w:t>эрхлэх</w:t>
      </w:r>
      <w:proofErr w:type="spellEnd"/>
      <w:r w:rsidRPr="00757C55">
        <w:rPr>
          <w:rFonts w:ascii="Arial" w:hAnsi="Arial" w:cs="Arial"/>
          <w:sz w:val="24"/>
          <w:szCs w:val="24"/>
        </w:rPr>
        <w:t xml:space="preserve"> </w:t>
      </w:r>
      <w:proofErr w:type="spellStart"/>
      <w:r w:rsidRPr="00757C55">
        <w:rPr>
          <w:rFonts w:ascii="Arial" w:hAnsi="Arial" w:cs="Arial"/>
          <w:sz w:val="24"/>
          <w:szCs w:val="24"/>
        </w:rPr>
        <w:t>зөвшөөрөлгүй</w:t>
      </w:r>
      <w:proofErr w:type="spellEnd"/>
      <w:r w:rsidRPr="00757C55">
        <w:rPr>
          <w:rFonts w:ascii="Arial" w:hAnsi="Arial" w:cs="Arial"/>
          <w:sz w:val="24"/>
          <w:szCs w:val="24"/>
        </w:rPr>
        <w:t xml:space="preserve"> </w:t>
      </w:r>
      <w:proofErr w:type="spellStart"/>
      <w:r w:rsidRPr="00757C55">
        <w:rPr>
          <w:rFonts w:ascii="Arial" w:hAnsi="Arial" w:cs="Arial"/>
          <w:sz w:val="24"/>
          <w:szCs w:val="24"/>
        </w:rPr>
        <w:t>гадаадын</w:t>
      </w:r>
      <w:proofErr w:type="spellEnd"/>
      <w:r w:rsidRPr="00757C55">
        <w:rPr>
          <w:rFonts w:ascii="Arial" w:hAnsi="Arial" w:cs="Arial"/>
          <w:sz w:val="24"/>
          <w:szCs w:val="24"/>
        </w:rPr>
        <w:t xml:space="preserve"> </w:t>
      </w:r>
      <w:proofErr w:type="spellStart"/>
      <w:r w:rsidRPr="00757C55">
        <w:rPr>
          <w:rFonts w:ascii="Arial" w:hAnsi="Arial" w:cs="Arial"/>
          <w:sz w:val="24"/>
          <w:szCs w:val="24"/>
        </w:rPr>
        <w:t>иргэн</w:t>
      </w:r>
      <w:proofErr w:type="spellEnd"/>
      <w:r w:rsidRPr="00757C55">
        <w:rPr>
          <w:rFonts w:ascii="Arial" w:hAnsi="Arial" w:cs="Arial"/>
          <w:sz w:val="24"/>
          <w:szCs w:val="24"/>
        </w:rPr>
        <w:t xml:space="preserve">, </w:t>
      </w:r>
      <w:proofErr w:type="spellStart"/>
      <w:r w:rsidRPr="00757C55">
        <w:rPr>
          <w:rFonts w:ascii="Arial" w:hAnsi="Arial" w:cs="Arial"/>
          <w:sz w:val="24"/>
          <w:szCs w:val="24"/>
        </w:rPr>
        <w:t>харьяалалгүй</w:t>
      </w:r>
      <w:proofErr w:type="spellEnd"/>
      <w:r w:rsidRPr="00757C55">
        <w:rPr>
          <w:rFonts w:ascii="Arial" w:hAnsi="Arial" w:cs="Arial"/>
          <w:sz w:val="24"/>
          <w:szCs w:val="24"/>
        </w:rPr>
        <w:t xml:space="preserve"> </w:t>
      </w:r>
      <w:proofErr w:type="spellStart"/>
      <w:r w:rsidRPr="00757C55">
        <w:rPr>
          <w:rFonts w:ascii="Arial" w:hAnsi="Arial" w:cs="Arial"/>
          <w:sz w:val="24"/>
          <w:szCs w:val="24"/>
        </w:rPr>
        <w:t>хүнээр</w:t>
      </w:r>
      <w:proofErr w:type="spellEnd"/>
      <w:r w:rsidRPr="00757C55">
        <w:rPr>
          <w:rFonts w:ascii="Arial" w:hAnsi="Arial" w:cs="Arial"/>
          <w:sz w:val="24"/>
          <w:szCs w:val="24"/>
        </w:rPr>
        <w:t xml:space="preserve"> </w:t>
      </w:r>
      <w:proofErr w:type="spellStart"/>
      <w:r w:rsidRPr="00757C55">
        <w:rPr>
          <w:rFonts w:ascii="Arial" w:hAnsi="Arial" w:cs="Arial"/>
          <w:sz w:val="24"/>
          <w:szCs w:val="24"/>
        </w:rPr>
        <w:t>хөдөлмөр</w:t>
      </w:r>
      <w:proofErr w:type="spellEnd"/>
      <w:r w:rsidRPr="00757C55">
        <w:rPr>
          <w:rFonts w:ascii="Arial" w:hAnsi="Arial" w:cs="Arial"/>
          <w:sz w:val="24"/>
          <w:szCs w:val="24"/>
        </w:rPr>
        <w:t xml:space="preserve"> </w:t>
      </w:r>
      <w:proofErr w:type="spellStart"/>
      <w:r w:rsidRPr="00757C55">
        <w:rPr>
          <w:rFonts w:ascii="Arial" w:hAnsi="Arial" w:cs="Arial"/>
          <w:sz w:val="24"/>
          <w:szCs w:val="24"/>
        </w:rPr>
        <w:t>эрхлүүлсэн</w:t>
      </w:r>
      <w:proofErr w:type="spellEnd"/>
      <w:r w:rsidRPr="00757C55">
        <w:rPr>
          <w:rFonts w:ascii="Arial" w:hAnsi="Arial" w:cs="Arial"/>
          <w:sz w:val="24"/>
          <w:szCs w:val="24"/>
        </w:rPr>
        <w:t xml:space="preserve"> </w:t>
      </w:r>
      <w:proofErr w:type="spellStart"/>
      <w:r w:rsidRPr="00757C55">
        <w:rPr>
          <w:rFonts w:ascii="Arial" w:hAnsi="Arial" w:cs="Arial"/>
          <w:sz w:val="24"/>
          <w:szCs w:val="24"/>
        </w:rPr>
        <w:t>бол</w:t>
      </w:r>
      <w:proofErr w:type="spellEnd"/>
      <w:r w:rsidRPr="00757C55">
        <w:rPr>
          <w:rFonts w:ascii="Arial" w:hAnsi="Arial" w:cs="Arial"/>
          <w:sz w:val="24"/>
          <w:szCs w:val="24"/>
        </w:rPr>
        <w:t xml:space="preserve"> </w:t>
      </w:r>
      <w:proofErr w:type="spellStart"/>
      <w:r w:rsidRPr="00757C55">
        <w:rPr>
          <w:rFonts w:ascii="Arial" w:hAnsi="Arial" w:cs="Arial"/>
          <w:sz w:val="24"/>
          <w:szCs w:val="24"/>
        </w:rPr>
        <w:t>з</w:t>
      </w:r>
      <w:r w:rsidR="007653B0" w:rsidRPr="00757C55">
        <w:rPr>
          <w:rFonts w:ascii="Arial" w:hAnsi="Arial" w:cs="Arial"/>
          <w:sz w:val="24"/>
          <w:szCs w:val="24"/>
        </w:rPr>
        <w:t>өрчлийг</w:t>
      </w:r>
      <w:proofErr w:type="spellEnd"/>
      <w:r w:rsidR="007653B0" w:rsidRPr="00757C55">
        <w:rPr>
          <w:rFonts w:ascii="Arial" w:hAnsi="Arial" w:cs="Arial"/>
          <w:sz w:val="24"/>
          <w:szCs w:val="24"/>
        </w:rPr>
        <w:t xml:space="preserve"> </w:t>
      </w:r>
      <w:proofErr w:type="spellStart"/>
      <w:r w:rsidR="007653B0" w:rsidRPr="00757C55">
        <w:rPr>
          <w:rFonts w:ascii="Arial" w:hAnsi="Arial" w:cs="Arial"/>
          <w:sz w:val="24"/>
          <w:szCs w:val="24"/>
        </w:rPr>
        <w:t>арилгуулж</w:t>
      </w:r>
      <w:proofErr w:type="spellEnd"/>
      <w:r w:rsidR="007653B0" w:rsidRPr="00757C55">
        <w:rPr>
          <w:rFonts w:ascii="Arial" w:hAnsi="Arial" w:cs="Arial"/>
          <w:sz w:val="24"/>
          <w:szCs w:val="24"/>
        </w:rPr>
        <w:t xml:space="preserve">, </w:t>
      </w:r>
      <w:proofErr w:type="spellStart"/>
      <w:r w:rsidRPr="00757C55">
        <w:rPr>
          <w:rFonts w:ascii="Arial" w:hAnsi="Arial" w:cs="Arial"/>
          <w:sz w:val="24"/>
          <w:szCs w:val="24"/>
        </w:rPr>
        <w:t>хүнийг</w:t>
      </w:r>
      <w:proofErr w:type="spellEnd"/>
      <w:r w:rsidRPr="00757C55">
        <w:rPr>
          <w:rFonts w:ascii="Arial" w:hAnsi="Arial" w:cs="Arial"/>
          <w:sz w:val="24"/>
          <w:szCs w:val="24"/>
        </w:rPr>
        <w:t xml:space="preserve"> </w:t>
      </w:r>
      <w:proofErr w:type="spellStart"/>
      <w:r w:rsidRPr="00757C55">
        <w:rPr>
          <w:rFonts w:ascii="Arial" w:hAnsi="Arial" w:cs="Arial"/>
          <w:sz w:val="24"/>
          <w:szCs w:val="24"/>
        </w:rPr>
        <w:t>хоёр</w:t>
      </w:r>
      <w:proofErr w:type="spellEnd"/>
      <w:r w:rsidRPr="00757C55">
        <w:rPr>
          <w:rFonts w:ascii="Arial" w:hAnsi="Arial" w:cs="Arial"/>
          <w:sz w:val="24"/>
          <w:szCs w:val="24"/>
        </w:rPr>
        <w:t xml:space="preserve"> </w:t>
      </w:r>
      <w:proofErr w:type="spellStart"/>
      <w:r w:rsidRPr="00757C55">
        <w:rPr>
          <w:rFonts w:ascii="Arial" w:hAnsi="Arial" w:cs="Arial"/>
          <w:sz w:val="24"/>
          <w:szCs w:val="24"/>
        </w:rPr>
        <w:t>зуун</w:t>
      </w:r>
      <w:proofErr w:type="spellEnd"/>
      <w:r w:rsidRPr="00757C55">
        <w:rPr>
          <w:rFonts w:ascii="Arial" w:hAnsi="Arial" w:cs="Arial"/>
          <w:sz w:val="24"/>
          <w:szCs w:val="24"/>
        </w:rPr>
        <w:t xml:space="preserve"> </w:t>
      </w:r>
      <w:proofErr w:type="spellStart"/>
      <w:r w:rsidRPr="00757C55">
        <w:rPr>
          <w:rFonts w:ascii="Arial" w:hAnsi="Arial" w:cs="Arial"/>
          <w:sz w:val="24"/>
          <w:szCs w:val="24"/>
        </w:rPr>
        <w:t>тавин</w:t>
      </w:r>
      <w:proofErr w:type="spellEnd"/>
      <w:r w:rsidRPr="00757C55">
        <w:rPr>
          <w:rFonts w:ascii="Arial" w:hAnsi="Arial" w:cs="Arial"/>
          <w:sz w:val="24"/>
          <w:szCs w:val="24"/>
        </w:rPr>
        <w:t xml:space="preserve"> </w:t>
      </w:r>
      <w:proofErr w:type="spellStart"/>
      <w:r w:rsidRPr="00757C55">
        <w:rPr>
          <w:rFonts w:ascii="Arial" w:hAnsi="Arial" w:cs="Arial"/>
          <w:sz w:val="24"/>
          <w:szCs w:val="24"/>
        </w:rPr>
        <w:t>нэгжтэй</w:t>
      </w:r>
      <w:proofErr w:type="spellEnd"/>
      <w:r w:rsidRPr="00757C55">
        <w:rPr>
          <w:rFonts w:ascii="Arial" w:hAnsi="Arial" w:cs="Arial"/>
          <w:sz w:val="24"/>
          <w:szCs w:val="24"/>
        </w:rPr>
        <w:t xml:space="preserve"> </w:t>
      </w:r>
      <w:proofErr w:type="spellStart"/>
      <w:r w:rsidRPr="00757C55">
        <w:rPr>
          <w:rFonts w:ascii="Arial" w:hAnsi="Arial" w:cs="Arial"/>
          <w:sz w:val="24"/>
          <w:szCs w:val="24"/>
        </w:rPr>
        <w:t>тэнцэх</w:t>
      </w:r>
      <w:proofErr w:type="spellEnd"/>
      <w:r w:rsidRPr="00757C55">
        <w:rPr>
          <w:rFonts w:ascii="Arial" w:hAnsi="Arial" w:cs="Arial"/>
          <w:sz w:val="24"/>
          <w:szCs w:val="24"/>
        </w:rPr>
        <w:t xml:space="preserve"> </w:t>
      </w:r>
      <w:proofErr w:type="spellStart"/>
      <w:r w:rsidRPr="00757C55">
        <w:rPr>
          <w:rFonts w:ascii="Arial" w:hAnsi="Arial" w:cs="Arial"/>
          <w:sz w:val="24"/>
          <w:szCs w:val="24"/>
        </w:rPr>
        <w:t>төгрөгөөр</w:t>
      </w:r>
      <w:proofErr w:type="spellEnd"/>
      <w:r w:rsidRPr="00757C55">
        <w:rPr>
          <w:rFonts w:ascii="Arial" w:hAnsi="Arial" w:cs="Arial"/>
          <w:sz w:val="24"/>
          <w:szCs w:val="24"/>
        </w:rPr>
        <w:t xml:space="preserve">, </w:t>
      </w:r>
      <w:proofErr w:type="spellStart"/>
      <w:r w:rsidRPr="00757C55">
        <w:rPr>
          <w:rFonts w:ascii="Arial" w:hAnsi="Arial" w:cs="Arial"/>
          <w:sz w:val="24"/>
          <w:szCs w:val="24"/>
        </w:rPr>
        <w:t>хуулийн</w:t>
      </w:r>
      <w:proofErr w:type="spellEnd"/>
      <w:r w:rsidRPr="00757C55">
        <w:rPr>
          <w:rFonts w:ascii="Arial" w:hAnsi="Arial" w:cs="Arial"/>
          <w:sz w:val="24"/>
          <w:szCs w:val="24"/>
        </w:rPr>
        <w:t xml:space="preserve"> </w:t>
      </w:r>
      <w:proofErr w:type="spellStart"/>
      <w:r w:rsidRPr="00757C55">
        <w:rPr>
          <w:rFonts w:ascii="Arial" w:hAnsi="Arial" w:cs="Arial"/>
          <w:sz w:val="24"/>
          <w:szCs w:val="24"/>
        </w:rPr>
        <w:t>этгээдийг</w:t>
      </w:r>
      <w:proofErr w:type="spellEnd"/>
      <w:r w:rsidRPr="00757C55">
        <w:rPr>
          <w:rFonts w:ascii="Arial" w:hAnsi="Arial" w:cs="Arial"/>
          <w:sz w:val="24"/>
          <w:szCs w:val="24"/>
        </w:rPr>
        <w:t xml:space="preserve"> </w:t>
      </w:r>
      <w:proofErr w:type="spellStart"/>
      <w:r w:rsidRPr="00757C55">
        <w:rPr>
          <w:rFonts w:ascii="Arial" w:hAnsi="Arial" w:cs="Arial"/>
          <w:sz w:val="24"/>
          <w:szCs w:val="24"/>
        </w:rPr>
        <w:t>хоёр</w:t>
      </w:r>
      <w:proofErr w:type="spellEnd"/>
      <w:r w:rsidRPr="00757C55">
        <w:rPr>
          <w:rFonts w:ascii="Arial" w:hAnsi="Arial" w:cs="Arial"/>
          <w:sz w:val="24"/>
          <w:szCs w:val="24"/>
        </w:rPr>
        <w:t xml:space="preserve"> </w:t>
      </w:r>
      <w:proofErr w:type="spellStart"/>
      <w:r w:rsidRPr="00757C55">
        <w:rPr>
          <w:rFonts w:ascii="Arial" w:hAnsi="Arial" w:cs="Arial"/>
          <w:sz w:val="24"/>
          <w:szCs w:val="24"/>
        </w:rPr>
        <w:t>мянга</w:t>
      </w:r>
      <w:proofErr w:type="spellEnd"/>
      <w:r w:rsidRPr="00757C55">
        <w:rPr>
          <w:rFonts w:ascii="Arial" w:hAnsi="Arial" w:cs="Arial"/>
          <w:sz w:val="24"/>
          <w:szCs w:val="24"/>
        </w:rPr>
        <w:t xml:space="preserve"> </w:t>
      </w:r>
      <w:proofErr w:type="spellStart"/>
      <w:r w:rsidRPr="00757C55">
        <w:rPr>
          <w:rFonts w:ascii="Arial" w:hAnsi="Arial" w:cs="Arial"/>
          <w:sz w:val="24"/>
          <w:szCs w:val="24"/>
        </w:rPr>
        <w:t>таван</w:t>
      </w:r>
      <w:proofErr w:type="spellEnd"/>
      <w:r w:rsidRPr="00757C55">
        <w:rPr>
          <w:rFonts w:ascii="Arial" w:hAnsi="Arial" w:cs="Arial"/>
          <w:sz w:val="24"/>
          <w:szCs w:val="24"/>
        </w:rPr>
        <w:t xml:space="preserve"> </w:t>
      </w:r>
      <w:proofErr w:type="spellStart"/>
      <w:r w:rsidRPr="00757C55">
        <w:rPr>
          <w:rFonts w:ascii="Arial" w:hAnsi="Arial" w:cs="Arial"/>
          <w:sz w:val="24"/>
          <w:szCs w:val="24"/>
        </w:rPr>
        <w:t>зуун</w:t>
      </w:r>
      <w:proofErr w:type="spellEnd"/>
      <w:r w:rsidRPr="00757C55">
        <w:rPr>
          <w:rFonts w:ascii="Arial" w:hAnsi="Arial" w:cs="Arial"/>
          <w:sz w:val="24"/>
          <w:szCs w:val="24"/>
        </w:rPr>
        <w:t xml:space="preserve"> </w:t>
      </w:r>
      <w:proofErr w:type="spellStart"/>
      <w:r w:rsidRPr="00757C55">
        <w:rPr>
          <w:rFonts w:ascii="Arial" w:hAnsi="Arial" w:cs="Arial"/>
          <w:sz w:val="24"/>
          <w:szCs w:val="24"/>
        </w:rPr>
        <w:t>нэгжтэй</w:t>
      </w:r>
      <w:proofErr w:type="spellEnd"/>
      <w:r w:rsidRPr="00757C55">
        <w:rPr>
          <w:rFonts w:ascii="Arial" w:hAnsi="Arial" w:cs="Arial"/>
          <w:sz w:val="24"/>
          <w:szCs w:val="24"/>
        </w:rPr>
        <w:t xml:space="preserve"> </w:t>
      </w:r>
      <w:proofErr w:type="spellStart"/>
      <w:r w:rsidRPr="00757C55">
        <w:rPr>
          <w:rFonts w:ascii="Arial" w:hAnsi="Arial" w:cs="Arial"/>
          <w:sz w:val="24"/>
          <w:szCs w:val="24"/>
        </w:rPr>
        <w:t>тэнцэх</w:t>
      </w:r>
      <w:proofErr w:type="spellEnd"/>
      <w:r w:rsidRPr="00757C55">
        <w:rPr>
          <w:rFonts w:ascii="Arial" w:hAnsi="Arial" w:cs="Arial"/>
          <w:sz w:val="24"/>
          <w:szCs w:val="24"/>
        </w:rPr>
        <w:t xml:space="preserve"> </w:t>
      </w:r>
      <w:proofErr w:type="spellStart"/>
      <w:r w:rsidR="00FF03E9" w:rsidRPr="00757C55">
        <w:rPr>
          <w:rFonts w:ascii="Arial" w:hAnsi="Arial" w:cs="Arial"/>
          <w:sz w:val="24"/>
          <w:szCs w:val="24"/>
        </w:rPr>
        <w:t>хэмжээний</w:t>
      </w:r>
      <w:proofErr w:type="spellEnd"/>
      <w:r w:rsidR="00FF03E9" w:rsidRPr="00757C55">
        <w:rPr>
          <w:rFonts w:ascii="Arial" w:hAnsi="Arial" w:cs="Arial"/>
          <w:sz w:val="24"/>
          <w:szCs w:val="24"/>
        </w:rPr>
        <w:t xml:space="preserve"> </w:t>
      </w:r>
      <w:proofErr w:type="spellStart"/>
      <w:r w:rsidRPr="00757C55">
        <w:rPr>
          <w:rFonts w:ascii="Arial" w:hAnsi="Arial" w:cs="Arial"/>
          <w:sz w:val="24"/>
          <w:szCs w:val="24"/>
        </w:rPr>
        <w:t>төгрөгөөр</w:t>
      </w:r>
      <w:proofErr w:type="spellEnd"/>
      <w:r w:rsidRPr="00757C55">
        <w:rPr>
          <w:rFonts w:ascii="Arial" w:hAnsi="Arial" w:cs="Arial"/>
          <w:sz w:val="24"/>
          <w:szCs w:val="24"/>
        </w:rPr>
        <w:t xml:space="preserve"> </w:t>
      </w:r>
      <w:proofErr w:type="spellStart"/>
      <w:r w:rsidRPr="00757C55">
        <w:rPr>
          <w:rFonts w:ascii="Arial" w:hAnsi="Arial" w:cs="Arial"/>
          <w:sz w:val="24"/>
          <w:szCs w:val="24"/>
        </w:rPr>
        <w:t>торгоно</w:t>
      </w:r>
      <w:proofErr w:type="spellEnd"/>
      <w:r w:rsidRPr="00757C55">
        <w:rPr>
          <w:rFonts w:ascii="Arial" w:hAnsi="Arial" w:cs="Arial"/>
          <w:sz w:val="24"/>
          <w:szCs w:val="24"/>
        </w:rPr>
        <w:t>.</w:t>
      </w:r>
    </w:p>
    <w:p w14:paraId="34A07A1E" w14:textId="77777777" w:rsidR="00341844" w:rsidRPr="00757C55" w:rsidRDefault="00341844" w:rsidP="00757C55">
      <w:pPr>
        <w:spacing w:after="0" w:line="240" w:lineRule="auto"/>
        <w:contextualSpacing/>
        <w:jc w:val="both"/>
        <w:rPr>
          <w:rFonts w:ascii="Arial" w:hAnsi="Arial" w:cs="Arial"/>
          <w:sz w:val="24"/>
          <w:szCs w:val="24"/>
        </w:rPr>
      </w:pPr>
    </w:p>
    <w:p w14:paraId="0B799E4E" w14:textId="49B42A5E" w:rsidR="00341844" w:rsidRPr="00757C55" w:rsidRDefault="00341844" w:rsidP="00757C55">
      <w:pPr>
        <w:spacing w:after="0" w:line="240" w:lineRule="auto"/>
        <w:ind w:firstLine="720"/>
        <w:contextualSpacing/>
        <w:jc w:val="both"/>
        <w:rPr>
          <w:rFonts w:ascii="Arial" w:hAnsi="Arial" w:cs="Arial"/>
          <w:sz w:val="24"/>
          <w:szCs w:val="24"/>
        </w:rPr>
      </w:pPr>
      <w:r w:rsidRPr="00757C55">
        <w:rPr>
          <w:rFonts w:ascii="Arial" w:hAnsi="Arial" w:cs="Arial"/>
          <w:sz w:val="24"/>
          <w:szCs w:val="24"/>
        </w:rPr>
        <w:t xml:space="preserve">2.Ажиллах </w:t>
      </w:r>
      <w:proofErr w:type="spellStart"/>
      <w:r w:rsidRPr="00757C55">
        <w:rPr>
          <w:rFonts w:ascii="Arial" w:hAnsi="Arial" w:cs="Arial"/>
          <w:sz w:val="24"/>
          <w:szCs w:val="24"/>
        </w:rPr>
        <w:t>хүчний</w:t>
      </w:r>
      <w:proofErr w:type="spellEnd"/>
      <w:r w:rsidRPr="00757C55">
        <w:rPr>
          <w:rFonts w:ascii="Arial" w:hAnsi="Arial" w:cs="Arial"/>
          <w:sz w:val="24"/>
          <w:szCs w:val="24"/>
        </w:rPr>
        <w:t xml:space="preserve"> </w:t>
      </w:r>
      <w:proofErr w:type="spellStart"/>
      <w:r w:rsidRPr="00757C55">
        <w:rPr>
          <w:rFonts w:ascii="Arial" w:hAnsi="Arial" w:cs="Arial"/>
          <w:sz w:val="24"/>
          <w:szCs w:val="24"/>
        </w:rPr>
        <w:t>шилжилт</w:t>
      </w:r>
      <w:proofErr w:type="spellEnd"/>
      <w:r w:rsidRPr="00757C55">
        <w:rPr>
          <w:rFonts w:ascii="Arial" w:hAnsi="Arial" w:cs="Arial"/>
          <w:sz w:val="24"/>
          <w:szCs w:val="24"/>
        </w:rPr>
        <w:t xml:space="preserve"> </w:t>
      </w:r>
      <w:proofErr w:type="spellStart"/>
      <w:r w:rsidRPr="00757C55">
        <w:rPr>
          <w:rFonts w:ascii="Arial" w:hAnsi="Arial" w:cs="Arial"/>
          <w:sz w:val="24"/>
          <w:szCs w:val="24"/>
        </w:rPr>
        <w:t>хөдөлгөөний</w:t>
      </w:r>
      <w:proofErr w:type="spellEnd"/>
      <w:r w:rsidRPr="00757C55">
        <w:rPr>
          <w:rFonts w:ascii="Arial" w:hAnsi="Arial" w:cs="Arial"/>
          <w:sz w:val="24"/>
          <w:szCs w:val="24"/>
        </w:rPr>
        <w:t xml:space="preserve"> </w:t>
      </w:r>
      <w:proofErr w:type="spellStart"/>
      <w:r w:rsidRPr="00757C55">
        <w:rPr>
          <w:rFonts w:ascii="Arial" w:hAnsi="Arial" w:cs="Arial"/>
          <w:sz w:val="24"/>
          <w:szCs w:val="24"/>
        </w:rPr>
        <w:t>тухай</w:t>
      </w:r>
      <w:proofErr w:type="spellEnd"/>
      <w:r w:rsidRPr="00757C55">
        <w:rPr>
          <w:rFonts w:ascii="Arial" w:hAnsi="Arial" w:cs="Arial"/>
          <w:sz w:val="24"/>
          <w:szCs w:val="24"/>
        </w:rPr>
        <w:t xml:space="preserve"> </w:t>
      </w:r>
      <w:proofErr w:type="spellStart"/>
      <w:r w:rsidRPr="00757C55">
        <w:rPr>
          <w:rFonts w:ascii="Arial" w:hAnsi="Arial" w:cs="Arial"/>
          <w:sz w:val="24"/>
          <w:szCs w:val="24"/>
        </w:rPr>
        <w:t>хууль</w:t>
      </w:r>
      <w:proofErr w:type="spellEnd"/>
      <w:r w:rsidRPr="00757C55">
        <w:rPr>
          <w:rFonts w:ascii="Arial" w:hAnsi="Arial" w:cs="Arial"/>
          <w:sz w:val="24"/>
          <w:szCs w:val="24"/>
        </w:rPr>
        <w:t xml:space="preserve">, </w:t>
      </w:r>
      <w:proofErr w:type="spellStart"/>
      <w:r w:rsidRPr="00757C55">
        <w:rPr>
          <w:rFonts w:ascii="Arial" w:hAnsi="Arial" w:cs="Arial"/>
          <w:sz w:val="24"/>
          <w:szCs w:val="24"/>
        </w:rPr>
        <w:t>Ашигт</w:t>
      </w:r>
      <w:proofErr w:type="spellEnd"/>
      <w:r w:rsidRPr="00757C55">
        <w:rPr>
          <w:rFonts w:ascii="Arial" w:hAnsi="Arial" w:cs="Arial"/>
          <w:sz w:val="24"/>
          <w:szCs w:val="24"/>
        </w:rPr>
        <w:t xml:space="preserve"> </w:t>
      </w:r>
      <w:proofErr w:type="spellStart"/>
      <w:r w:rsidRPr="00757C55">
        <w:rPr>
          <w:rFonts w:ascii="Arial" w:hAnsi="Arial" w:cs="Arial"/>
          <w:sz w:val="24"/>
          <w:szCs w:val="24"/>
        </w:rPr>
        <w:t>малтмалын</w:t>
      </w:r>
      <w:proofErr w:type="spellEnd"/>
      <w:r w:rsidRPr="00757C55">
        <w:rPr>
          <w:rFonts w:ascii="Arial" w:hAnsi="Arial" w:cs="Arial"/>
          <w:sz w:val="24"/>
          <w:szCs w:val="24"/>
        </w:rPr>
        <w:t xml:space="preserve"> </w:t>
      </w:r>
      <w:proofErr w:type="spellStart"/>
      <w:r w:rsidRPr="00757C55">
        <w:rPr>
          <w:rFonts w:ascii="Arial" w:hAnsi="Arial" w:cs="Arial"/>
          <w:sz w:val="24"/>
          <w:szCs w:val="24"/>
        </w:rPr>
        <w:t>тухай</w:t>
      </w:r>
      <w:proofErr w:type="spellEnd"/>
      <w:r w:rsidRPr="00757C55">
        <w:rPr>
          <w:rFonts w:ascii="Arial" w:hAnsi="Arial" w:cs="Arial"/>
          <w:sz w:val="24"/>
          <w:szCs w:val="24"/>
        </w:rPr>
        <w:t xml:space="preserve"> </w:t>
      </w:r>
      <w:proofErr w:type="spellStart"/>
      <w:r w:rsidRPr="00757C55">
        <w:rPr>
          <w:rFonts w:ascii="Arial" w:hAnsi="Arial" w:cs="Arial"/>
          <w:sz w:val="24"/>
          <w:szCs w:val="24"/>
        </w:rPr>
        <w:t>хуульд</w:t>
      </w:r>
      <w:proofErr w:type="spellEnd"/>
      <w:r w:rsidRPr="00757C55">
        <w:rPr>
          <w:rFonts w:ascii="Arial" w:hAnsi="Arial" w:cs="Arial"/>
          <w:sz w:val="24"/>
          <w:szCs w:val="24"/>
        </w:rPr>
        <w:t xml:space="preserve"> </w:t>
      </w:r>
      <w:proofErr w:type="spellStart"/>
      <w:r w:rsidRPr="00757C55">
        <w:rPr>
          <w:rFonts w:ascii="Arial" w:hAnsi="Arial" w:cs="Arial"/>
          <w:sz w:val="24"/>
          <w:szCs w:val="24"/>
        </w:rPr>
        <w:t>заасан</w:t>
      </w:r>
      <w:proofErr w:type="spellEnd"/>
      <w:r w:rsidRPr="00757C55">
        <w:rPr>
          <w:rFonts w:ascii="Arial" w:hAnsi="Arial" w:cs="Arial"/>
          <w:sz w:val="24"/>
          <w:szCs w:val="24"/>
        </w:rPr>
        <w:t xml:space="preserve"> </w:t>
      </w:r>
      <w:proofErr w:type="spellStart"/>
      <w:r w:rsidRPr="00757C55">
        <w:rPr>
          <w:rFonts w:ascii="Arial" w:hAnsi="Arial" w:cs="Arial"/>
          <w:sz w:val="24"/>
          <w:szCs w:val="24"/>
        </w:rPr>
        <w:t>гадаад</w:t>
      </w:r>
      <w:proofErr w:type="spellEnd"/>
      <w:r w:rsidRPr="00757C55">
        <w:rPr>
          <w:rFonts w:ascii="Arial" w:hAnsi="Arial" w:cs="Arial"/>
          <w:sz w:val="24"/>
          <w:szCs w:val="24"/>
        </w:rPr>
        <w:t xml:space="preserve"> </w:t>
      </w:r>
      <w:proofErr w:type="spellStart"/>
      <w:r w:rsidRPr="00757C55">
        <w:rPr>
          <w:rFonts w:ascii="Arial" w:hAnsi="Arial" w:cs="Arial"/>
          <w:sz w:val="24"/>
          <w:szCs w:val="24"/>
        </w:rPr>
        <w:t>ажилтны</w:t>
      </w:r>
      <w:proofErr w:type="spellEnd"/>
      <w:r w:rsidRPr="00757C55">
        <w:rPr>
          <w:rFonts w:ascii="Arial" w:hAnsi="Arial" w:cs="Arial"/>
          <w:sz w:val="24"/>
          <w:szCs w:val="24"/>
        </w:rPr>
        <w:t xml:space="preserve"> </w:t>
      </w:r>
      <w:proofErr w:type="spellStart"/>
      <w:r w:rsidRPr="00757C55">
        <w:rPr>
          <w:rFonts w:ascii="Arial" w:hAnsi="Arial" w:cs="Arial"/>
          <w:sz w:val="24"/>
          <w:szCs w:val="24"/>
        </w:rPr>
        <w:t>ажлын</w:t>
      </w:r>
      <w:proofErr w:type="spellEnd"/>
      <w:r w:rsidRPr="00757C55">
        <w:rPr>
          <w:rFonts w:ascii="Arial" w:hAnsi="Arial" w:cs="Arial"/>
          <w:sz w:val="24"/>
          <w:szCs w:val="24"/>
        </w:rPr>
        <w:t xml:space="preserve"> </w:t>
      </w:r>
      <w:proofErr w:type="spellStart"/>
      <w:r w:rsidRPr="00757C55">
        <w:rPr>
          <w:rFonts w:ascii="Arial" w:hAnsi="Arial" w:cs="Arial"/>
          <w:sz w:val="24"/>
          <w:szCs w:val="24"/>
        </w:rPr>
        <w:t>байрны</w:t>
      </w:r>
      <w:proofErr w:type="spellEnd"/>
      <w:r w:rsidRPr="00757C55">
        <w:rPr>
          <w:rFonts w:ascii="Arial" w:hAnsi="Arial" w:cs="Arial"/>
          <w:sz w:val="24"/>
          <w:szCs w:val="24"/>
        </w:rPr>
        <w:t xml:space="preserve"> </w:t>
      </w:r>
      <w:proofErr w:type="spellStart"/>
      <w:r w:rsidRPr="00757C55">
        <w:rPr>
          <w:rFonts w:ascii="Arial" w:hAnsi="Arial" w:cs="Arial"/>
          <w:sz w:val="24"/>
          <w:szCs w:val="24"/>
        </w:rPr>
        <w:t>төлбөрийг</w:t>
      </w:r>
      <w:proofErr w:type="spellEnd"/>
      <w:r w:rsidRPr="00757C55">
        <w:rPr>
          <w:rFonts w:ascii="Arial" w:hAnsi="Arial" w:cs="Arial"/>
          <w:sz w:val="24"/>
          <w:szCs w:val="24"/>
        </w:rPr>
        <w:t xml:space="preserve"> </w:t>
      </w:r>
      <w:proofErr w:type="spellStart"/>
      <w:r w:rsidRPr="00757C55">
        <w:rPr>
          <w:rFonts w:ascii="Arial" w:hAnsi="Arial" w:cs="Arial"/>
          <w:sz w:val="24"/>
          <w:szCs w:val="24"/>
        </w:rPr>
        <w:t>төлөөгүй</w:t>
      </w:r>
      <w:proofErr w:type="spellEnd"/>
      <w:r w:rsidRPr="00757C55">
        <w:rPr>
          <w:rFonts w:ascii="Arial" w:hAnsi="Arial" w:cs="Arial"/>
          <w:sz w:val="24"/>
          <w:szCs w:val="24"/>
        </w:rPr>
        <w:t xml:space="preserve"> </w:t>
      </w:r>
      <w:proofErr w:type="spellStart"/>
      <w:r w:rsidRPr="00757C55">
        <w:rPr>
          <w:rFonts w:ascii="Arial" w:hAnsi="Arial" w:cs="Arial"/>
          <w:sz w:val="24"/>
          <w:szCs w:val="24"/>
        </w:rPr>
        <w:t>бол</w:t>
      </w:r>
      <w:proofErr w:type="spellEnd"/>
      <w:r w:rsidRPr="00757C55">
        <w:rPr>
          <w:rFonts w:ascii="Arial" w:hAnsi="Arial" w:cs="Arial"/>
          <w:sz w:val="24"/>
          <w:szCs w:val="24"/>
        </w:rPr>
        <w:t xml:space="preserve"> </w:t>
      </w:r>
      <w:proofErr w:type="spellStart"/>
      <w:r w:rsidR="007653B0" w:rsidRPr="00757C55">
        <w:rPr>
          <w:rFonts w:ascii="Arial" w:hAnsi="Arial" w:cs="Arial"/>
          <w:sz w:val="24"/>
          <w:szCs w:val="24"/>
        </w:rPr>
        <w:t>зөрчлийг</w:t>
      </w:r>
      <w:proofErr w:type="spellEnd"/>
      <w:r w:rsidR="007653B0" w:rsidRPr="00757C55">
        <w:rPr>
          <w:rFonts w:ascii="Arial" w:hAnsi="Arial" w:cs="Arial"/>
          <w:sz w:val="24"/>
          <w:szCs w:val="24"/>
        </w:rPr>
        <w:t xml:space="preserve"> </w:t>
      </w:r>
      <w:proofErr w:type="spellStart"/>
      <w:r w:rsidR="007653B0" w:rsidRPr="00757C55">
        <w:rPr>
          <w:rFonts w:ascii="Arial" w:hAnsi="Arial" w:cs="Arial"/>
          <w:sz w:val="24"/>
          <w:szCs w:val="24"/>
        </w:rPr>
        <w:t>арилгуулж</w:t>
      </w:r>
      <w:proofErr w:type="spellEnd"/>
      <w:r w:rsidR="007653B0" w:rsidRPr="00757C55">
        <w:rPr>
          <w:rFonts w:ascii="Arial" w:hAnsi="Arial" w:cs="Arial"/>
          <w:sz w:val="24"/>
          <w:szCs w:val="24"/>
        </w:rPr>
        <w:t xml:space="preserve">, </w:t>
      </w:r>
      <w:proofErr w:type="spellStart"/>
      <w:r w:rsidRPr="00757C55">
        <w:rPr>
          <w:rFonts w:ascii="Arial" w:hAnsi="Arial" w:cs="Arial"/>
          <w:sz w:val="24"/>
          <w:szCs w:val="24"/>
        </w:rPr>
        <w:t>хүнийг</w:t>
      </w:r>
      <w:proofErr w:type="spellEnd"/>
      <w:r w:rsidRPr="00757C55">
        <w:rPr>
          <w:rFonts w:ascii="Arial" w:hAnsi="Arial" w:cs="Arial"/>
          <w:sz w:val="24"/>
          <w:szCs w:val="24"/>
        </w:rPr>
        <w:t xml:space="preserve"> </w:t>
      </w:r>
      <w:proofErr w:type="spellStart"/>
      <w:r w:rsidRPr="00757C55">
        <w:rPr>
          <w:rFonts w:ascii="Arial" w:hAnsi="Arial" w:cs="Arial"/>
          <w:sz w:val="24"/>
          <w:szCs w:val="24"/>
        </w:rPr>
        <w:t>нэг</w:t>
      </w:r>
      <w:proofErr w:type="spellEnd"/>
      <w:r w:rsidRPr="00757C55">
        <w:rPr>
          <w:rFonts w:ascii="Arial" w:hAnsi="Arial" w:cs="Arial"/>
          <w:sz w:val="24"/>
          <w:szCs w:val="24"/>
        </w:rPr>
        <w:t xml:space="preserve"> </w:t>
      </w:r>
      <w:proofErr w:type="spellStart"/>
      <w:r w:rsidRPr="00757C55">
        <w:rPr>
          <w:rFonts w:ascii="Arial" w:hAnsi="Arial" w:cs="Arial"/>
          <w:sz w:val="24"/>
          <w:szCs w:val="24"/>
        </w:rPr>
        <w:t>зуун</w:t>
      </w:r>
      <w:proofErr w:type="spellEnd"/>
      <w:r w:rsidRPr="00757C55">
        <w:rPr>
          <w:rFonts w:ascii="Arial" w:hAnsi="Arial" w:cs="Arial"/>
          <w:sz w:val="24"/>
          <w:szCs w:val="24"/>
        </w:rPr>
        <w:t xml:space="preserve"> </w:t>
      </w:r>
      <w:proofErr w:type="spellStart"/>
      <w:r w:rsidRPr="00757C55">
        <w:rPr>
          <w:rFonts w:ascii="Arial" w:hAnsi="Arial" w:cs="Arial"/>
          <w:sz w:val="24"/>
          <w:szCs w:val="24"/>
        </w:rPr>
        <w:t>нэгжтэй</w:t>
      </w:r>
      <w:proofErr w:type="spellEnd"/>
      <w:r w:rsidRPr="00757C55">
        <w:rPr>
          <w:rFonts w:ascii="Arial" w:hAnsi="Arial" w:cs="Arial"/>
          <w:sz w:val="24"/>
          <w:szCs w:val="24"/>
        </w:rPr>
        <w:t xml:space="preserve"> </w:t>
      </w:r>
      <w:proofErr w:type="spellStart"/>
      <w:r w:rsidRPr="00757C55">
        <w:rPr>
          <w:rFonts w:ascii="Arial" w:hAnsi="Arial" w:cs="Arial"/>
          <w:sz w:val="24"/>
          <w:szCs w:val="24"/>
        </w:rPr>
        <w:t>тэнцэх</w:t>
      </w:r>
      <w:proofErr w:type="spellEnd"/>
      <w:r w:rsidRPr="00757C55">
        <w:rPr>
          <w:rFonts w:ascii="Arial" w:hAnsi="Arial" w:cs="Arial"/>
          <w:sz w:val="24"/>
          <w:szCs w:val="24"/>
        </w:rPr>
        <w:t xml:space="preserve"> </w:t>
      </w:r>
      <w:proofErr w:type="spellStart"/>
      <w:r w:rsidRPr="00757C55">
        <w:rPr>
          <w:rFonts w:ascii="Arial" w:hAnsi="Arial" w:cs="Arial"/>
          <w:sz w:val="24"/>
          <w:szCs w:val="24"/>
        </w:rPr>
        <w:t>төгрөгөөр</w:t>
      </w:r>
      <w:proofErr w:type="spellEnd"/>
      <w:r w:rsidRPr="00757C55">
        <w:rPr>
          <w:rFonts w:ascii="Arial" w:hAnsi="Arial" w:cs="Arial"/>
          <w:sz w:val="24"/>
          <w:szCs w:val="24"/>
        </w:rPr>
        <w:t xml:space="preserve">, </w:t>
      </w:r>
      <w:proofErr w:type="spellStart"/>
      <w:r w:rsidRPr="00757C55">
        <w:rPr>
          <w:rFonts w:ascii="Arial" w:hAnsi="Arial" w:cs="Arial"/>
          <w:sz w:val="24"/>
          <w:szCs w:val="24"/>
        </w:rPr>
        <w:t>хуулийн</w:t>
      </w:r>
      <w:proofErr w:type="spellEnd"/>
      <w:r w:rsidRPr="00757C55">
        <w:rPr>
          <w:rFonts w:ascii="Arial" w:hAnsi="Arial" w:cs="Arial"/>
          <w:sz w:val="24"/>
          <w:szCs w:val="24"/>
        </w:rPr>
        <w:t xml:space="preserve"> </w:t>
      </w:r>
      <w:proofErr w:type="spellStart"/>
      <w:r w:rsidRPr="00757C55">
        <w:rPr>
          <w:rFonts w:ascii="Arial" w:hAnsi="Arial" w:cs="Arial"/>
          <w:sz w:val="24"/>
          <w:szCs w:val="24"/>
        </w:rPr>
        <w:t>этгээдийг</w:t>
      </w:r>
      <w:proofErr w:type="spellEnd"/>
      <w:r w:rsidRPr="00757C55">
        <w:rPr>
          <w:rFonts w:ascii="Arial" w:hAnsi="Arial" w:cs="Arial"/>
          <w:sz w:val="24"/>
          <w:szCs w:val="24"/>
        </w:rPr>
        <w:t xml:space="preserve"> </w:t>
      </w:r>
      <w:proofErr w:type="spellStart"/>
      <w:r w:rsidRPr="00757C55">
        <w:rPr>
          <w:rFonts w:ascii="Arial" w:hAnsi="Arial" w:cs="Arial"/>
          <w:sz w:val="24"/>
          <w:szCs w:val="24"/>
        </w:rPr>
        <w:t>нэг</w:t>
      </w:r>
      <w:proofErr w:type="spellEnd"/>
      <w:r w:rsidRPr="00757C55">
        <w:rPr>
          <w:rFonts w:ascii="Arial" w:hAnsi="Arial" w:cs="Arial"/>
          <w:sz w:val="24"/>
          <w:szCs w:val="24"/>
        </w:rPr>
        <w:t xml:space="preserve"> </w:t>
      </w:r>
      <w:proofErr w:type="spellStart"/>
      <w:r w:rsidRPr="00757C55">
        <w:rPr>
          <w:rFonts w:ascii="Arial" w:hAnsi="Arial" w:cs="Arial"/>
          <w:sz w:val="24"/>
          <w:szCs w:val="24"/>
        </w:rPr>
        <w:t>мянган</w:t>
      </w:r>
      <w:proofErr w:type="spellEnd"/>
      <w:r w:rsidRPr="00757C55">
        <w:rPr>
          <w:rFonts w:ascii="Arial" w:hAnsi="Arial" w:cs="Arial"/>
          <w:sz w:val="24"/>
          <w:szCs w:val="24"/>
        </w:rPr>
        <w:t xml:space="preserve"> </w:t>
      </w:r>
      <w:proofErr w:type="spellStart"/>
      <w:r w:rsidRPr="00757C55">
        <w:rPr>
          <w:rFonts w:ascii="Arial" w:hAnsi="Arial" w:cs="Arial"/>
          <w:sz w:val="24"/>
          <w:szCs w:val="24"/>
        </w:rPr>
        <w:t>нэгжтэй</w:t>
      </w:r>
      <w:proofErr w:type="spellEnd"/>
      <w:r w:rsidRPr="00757C55">
        <w:rPr>
          <w:rFonts w:ascii="Arial" w:hAnsi="Arial" w:cs="Arial"/>
          <w:sz w:val="24"/>
          <w:szCs w:val="24"/>
        </w:rPr>
        <w:t xml:space="preserve"> </w:t>
      </w:r>
      <w:proofErr w:type="spellStart"/>
      <w:r w:rsidRPr="00757C55">
        <w:rPr>
          <w:rFonts w:ascii="Arial" w:hAnsi="Arial" w:cs="Arial"/>
          <w:sz w:val="24"/>
          <w:szCs w:val="24"/>
        </w:rPr>
        <w:t>тэнцэх</w:t>
      </w:r>
      <w:proofErr w:type="spellEnd"/>
      <w:r w:rsidRPr="00757C55">
        <w:rPr>
          <w:rFonts w:ascii="Arial" w:hAnsi="Arial" w:cs="Arial"/>
          <w:sz w:val="24"/>
          <w:szCs w:val="24"/>
        </w:rPr>
        <w:t xml:space="preserve"> </w:t>
      </w:r>
      <w:proofErr w:type="spellStart"/>
      <w:r w:rsidR="00FF03E9" w:rsidRPr="00757C55">
        <w:rPr>
          <w:rFonts w:ascii="Arial" w:hAnsi="Arial" w:cs="Arial"/>
          <w:sz w:val="24"/>
          <w:szCs w:val="24"/>
        </w:rPr>
        <w:t>хэмжээний</w:t>
      </w:r>
      <w:proofErr w:type="spellEnd"/>
      <w:r w:rsidR="00FF03E9" w:rsidRPr="00757C55">
        <w:rPr>
          <w:rFonts w:ascii="Arial" w:hAnsi="Arial" w:cs="Arial"/>
          <w:sz w:val="24"/>
          <w:szCs w:val="24"/>
        </w:rPr>
        <w:t xml:space="preserve"> </w:t>
      </w:r>
      <w:proofErr w:type="spellStart"/>
      <w:r w:rsidRPr="00757C55">
        <w:rPr>
          <w:rFonts w:ascii="Arial" w:hAnsi="Arial" w:cs="Arial"/>
          <w:sz w:val="24"/>
          <w:szCs w:val="24"/>
        </w:rPr>
        <w:t>төгрөгөөр</w:t>
      </w:r>
      <w:proofErr w:type="spellEnd"/>
      <w:r w:rsidRPr="00757C55">
        <w:rPr>
          <w:rFonts w:ascii="Arial" w:hAnsi="Arial" w:cs="Arial"/>
          <w:sz w:val="24"/>
          <w:szCs w:val="24"/>
        </w:rPr>
        <w:t xml:space="preserve"> </w:t>
      </w:r>
      <w:proofErr w:type="spellStart"/>
      <w:r w:rsidRPr="00757C55">
        <w:rPr>
          <w:rFonts w:ascii="Arial" w:hAnsi="Arial" w:cs="Arial"/>
          <w:sz w:val="24"/>
          <w:szCs w:val="24"/>
        </w:rPr>
        <w:t>торгоно</w:t>
      </w:r>
      <w:proofErr w:type="spellEnd"/>
      <w:r w:rsidRPr="00757C55">
        <w:rPr>
          <w:rFonts w:ascii="Arial" w:hAnsi="Arial" w:cs="Arial"/>
          <w:sz w:val="24"/>
          <w:szCs w:val="24"/>
        </w:rPr>
        <w:t>.</w:t>
      </w:r>
    </w:p>
    <w:p w14:paraId="53BABBCD" w14:textId="77777777" w:rsidR="00341844" w:rsidRPr="00757C55" w:rsidRDefault="00341844" w:rsidP="00757C55">
      <w:pPr>
        <w:spacing w:after="0" w:line="240" w:lineRule="auto"/>
        <w:contextualSpacing/>
        <w:jc w:val="both"/>
        <w:rPr>
          <w:rFonts w:ascii="Arial" w:hAnsi="Arial" w:cs="Arial"/>
          <w:sz w:val="24"/>
          <w:szCs w:val="24"/>
        </w:rPr>
      </w:pPr>
    </w:p>
    <w:p w14:paraId="3DC37A6B" w14:textId="1FCA3224" w:rsidR="00341844" w:rsidRPr="00757C55" w:rsidRDefault="00341844" w:rsidP="00757C55">
      <w:pPr>
        <w:spacing w:after="0" w:line="240" w:lineRule="auto"/>
        <w:ind w:firstLine="720"/>
        <w:contextualSpacing/>
        <w:jc w:val="both"/>
        <w:rPr>
          <w:rFonts w:ascii="Arial" w:hAnsi="Arial" w:cs="Arial"/>
          <w:sz w:val="24"/>
          <w:szCs w:val="24"/>
        </w:rPr>
      </w:pPr>
      <w:r w:rsidRPr="00757C55">
        <w:rPr>
          <w:rFonts w:ascii="Arial" w:hAnsi="Arial" w:cs="Arial"/>
          <w:sz w:val="24"/>
          <w:szCs w:val="24"/>
        </w:rPr>
        <w:t xml:space="preserve">3.Гадаад </w:t>
      </w:r>
      <w:proofErr w:type="spellStart"/>
      <w:r w:rsidRPr="00757C55">
        <w:rPr>
          <w:rFonts w:ascii="Arial" w:hAnsi="Arial" w:cs="Arial"/>
          <w:sz w:val="24"/>
          <w:szCs w:val="24"/>
        </w:rPr>
        <w:t>ажилтныг</w:t>
      </w:r>
      <w:proofErr w:type="spellEnd"/>
      <w:r w:rsidRPr="00757C55">
        <w:rPr>
          <w:rFonts w:ascii="Arial" w:hAnsi="Arial" w:cs="Arial"/>
          <w:sz w:val="24"/>
          <w:szCs w:val="24"/>
        </w:rPr>
        <w:t xml:space="preserve"> </w:t>
      </w:r>
      <w:proofErr w:type="spellStart"/>
      <w:r w:rsidRPr="00757C55">
        <w:rPr>
          <w:rFonts w:ascii="Arial" w:hAnsi="Arial" w:cs="Arial"/>
          <w:sz w:val="24"/>
          <w:szCs w:val="24"/>
        </w:rPr>
        <w:t>хуульд</w:t>
      </w:r>
      <w:proofErr w:type="spellEnd"/>
      <w:r w:rsidRPr="00757C55">
        <w:rPr>
          <w:rFonts w:ascii="Arial" w:hAnsi="Arial" w:cs="Arial"/>
          <w:sz w:val="24"/>
          <w:szCs w:val="24"/>
        </w:rPr>
        <w:t xml:space="preserve"> </w:t>
      </w:r>
      <w:proofErr w:type="spellStart"/>
      <w:r w:rsidRPr="00757C55">
        <w:rPr>
          <w:rFonts w:ascii="Arial" w:hAnsi="Arial" w:cs="Arial"/>
          <w:sz w:val="24"/>
          <w:szCs w:val="24"/>
        </w:rPr>
        <w:t>заасан</w:t>
      </w:r>
      <w:proofErr w:type="spellEnd"/>
      <w:r w:rsidRPr="00757C55">
        <w:rPr>
          <w:rFonts w:ascii="Arial" w:hAnsi="Arial" w:cs="Arial"/>
          <w:sz w:val="24"/>
          <w:szCs w:val="24"/>
        </w:rPr>
        <w:t xml:space="preserve"> </w:t>
      </w:r>
      <w:proofErr w:type="spellStart"/>
      <w:r w:rsidRPr="00757C55">
        <w:rPr>
          <w:rFonts w:ascii="Arial" w:hAnsi="Arial" w:cs="Arial"/>
          <w:sz w:val="24"/>
          <w:szCs w:val="24"/>
        </w:rPr>
        <w:t>сургалтад</w:t>
      </w:r>
      <w:proofErr w:type="spellEnd"/>
      <w:r w:rsidRPr="00757C55">
        <w:rPr>
          <w:rFonts w:ascii="Arial" w:hAnsi="Arial" w:cs="Arial"/>
          <w:sz w:val="24"/>
          <w:szCs w:val="24"/>
        </w:rPr>
        <w:t xml:space="preserve"> </w:t>
      </w:r>
      <w:proofErr w:type="spellStart"/>
      <w:r w:rsidRPr="00757C55">
        <w:rPr>
          <w:rFonts w:ascii="Arial" w:hAnsi="Arial" w:cs="Arial"/>
          <w:sz w:val="24"/>
          <w:szCs w:val="24"/>
        </w:rPr>
        <w:t>хамруулах</w:t>
      </w:r>
      <w:proofErr w:type="spellEnd"/>
      <w:r w:rsidRPr="00757C55">
        <w:rPr>
          <w:rFonts w:ascii="Arial" w:hAnsi="Arial" w:cs="Arial"/>
          <w:sz w:val="24"/>
          <w:szCs w:val="24"/>
        </w:rPr>
        <w:t xml:space="preserve">, </w:t>
      </w:r>
      <w:proofErr w:type="spellStart"/>
      <w:r w:rsidRPr="00757C55">
        <w:rPr>
          <w:rFonts w:ascii="Arial" w:hAnsi="Arial" w:cs="Arial"/>
          <w:sz w:val="24"/>
          <w:szCs w:val="24"/>
        </w:rPr>
        <w:t>эсхүл</w:t>
      </w:r>
      <w:proofErr w:type="spellEnd"/>
      <w:r w:rsidRPr="00757C55">
        <w:rPr>
          <w:rFonts w:ascii="Arial" w:hAnsi="Arial" w:cs="Arial"/>
          <w:sz w:val="24"/>
          <w:szCs w:val="24"/>
        </w:rPr>
        <w:t xml:space="preserve"> </w:t>
      </w:r>
      <w:proofErr w:type="spellStart"/>
      <w:r w:rsidRPr="00757C55">
        <w:rPr>
          <w:rFonts w:ascii="Arial" w:hAnsi="Arial" w:cs="Arial"/>
          <w:sz w:val="24"/>
          <w:szCs w:val="24"/>
        </w:rPr>
        <w:t>эрүүл</w:t>
      </w:r>
      <w:proofErr w:type="spellEnd"/>
      <w:r w:rsidRPr="00757C55">
        <w:rPr>
          <w:rFonts w:ascii="Arial" w:hAnsi="Arial" w:cs="Arial"/>
          <w:sz w:val="24"/>
          <w:szCs w:val="24"/>
        </w:rPr>
        <w:t xml:space="preserve"> </w:t>
      </w:r>
      <w:proofErr w:type="spellStart"/>
      <w:r w:rsidRPr="00757C55">
        <w:rPr>
          <w:rFonts w:ascii="Arial" w:hAnsi="Arial" w:cs="Arial"/>
          <w:sz w:val="24"/>
          <w:szCs w:val="24"/>
        </w:rPr>
        <w:t>мэндийн</w:t>
      </w:r>
      <w:proofErr w:type="spellEnd"/>
      <w:r w:rsidRPr="00757C55">
        <w:rPr>
          <w:rFonts w:ascii="Arial" w:hAnsi="Arial" w:cs="Arial"/>
          <w:sz w:val="24"/>
          <w:szCs w:val="24"/>
        </w:rPr>
        <w:t xml:space="preserve"> </w:t>
      </w:r>
      <w:proofErr w:type="spellStart"/>
      <w:r w:rsidRPr="00757C55">
        <w:rPr>
          <w:rFonts w:ascii="Arial" w:hAnsi="Arial" w:cs="Arial"/>
          <w:sz w:val="24"/>
          <w:szCs w:val="24"/>
        </w:rPr>
        <w:t>үзлэг</w:t>
      </w:r>
      <w:proofErr w:type="spellEnd"/>
      <w:r w:rsidRPr="00757C55">
        <w:rPr>
          <w:rFonts w:ascii="Arial" w:hAnsi="Arial" w:cs="Arial"/>
          <w:sz w:val="24"/>
          <w:szCs w:val="24"/>
        </w:rPr>
        <w:t xml:space="preserve">, </w:t>
      </w:r>
      <w:proofErr w:type="spellStart"/>
      <w:r w:rsidRPr="00757C55">
        <w:rPr>
          <w:rFonts w:ascii="Arial" w:hAnsi="Arial" w:cs="Arial"/>
          <w:sz w:val="24"/>
          <w:szCs w:val="24"/>
        </w:rPr>
        <w:t>шинжилгээнд</w:t>
      </w:r>
      <w:proofErr w:type="spellEnd"/>
      <w:r w:rsidRPr="00757C55">
        <w:rPr>
          <w:rFonts w:ascii="Arial" w:hAnsi="Arial" w:cs="Arial"/>
          <w:sz w:val="24"/>
          <w:szCs w:val="24"/>
        </w:rPr>
        <w:t xml:space="preserve"> </w:t>
      </w:r>
      <w:proofErr w:type="spellStart"/>
      <w:r w:rsidRPr="00757C55">
        <w:rPr>
          <w:rFonts w:ascii="Arial" w:hAnsi="Arial" w:cs="Arial"/>
          <w:sz w:val="24"/>
          <w:szCs w:val="24"/>
        </w:rPr>
        <w:t>хамруулах</w:t>
      </w:r>
      <w:proofErr w:type="spellEnd"/>
      <w:r w:rsidRPr="00757C55">
        <w:rPr>
          <w:rFonts w:ascii="Arial" w:hAnsi="Arial" w:cs="Arial"/>
          <w:sz w:val="24"/>
          <w:szCs w:val="24"/>
        </w:rPr>
        <w:t xml:space="preserve"> </w:t>
      </w:r>
      <w:proofErr w:type="spellStart"/>
      <w:r w:rsidRPr="00757C55">
        <w:rPr>
          <w:rFonts w:ascii="Arial" w:hAnsi="Arial" w:cs="Arial"/>
          <w:sz w:val="24"/>
          <w:szCs w:val="24"/>
        </w:rPr>
        <w:t>үүргээ</w:t>
      </w:r>
      <w:proofErr w:type="spellEnd"/>
      <w:r w:rsidRPr="00757C55">
        <w:rPr>
          <w:rFonts w:ascii="Arial" w:hAnsi="Arial" w:cs="Arial"/>
          <w:sz w:val="24"/>
          <w:szCs w:val="24"/>
        </w:rPr>
        <w:t xml:space="preserve"> </w:t>
      </w:r>
      <w:proofErr w:type="spellStart"/>
      <w:r w:rsidRPr="00757C55">
        <w:rPr>
          <w:rFonts w:ascii="Arial" w:hAnsi="Arial" w:cs="Arial"/>
          <w:sz w:val="24"/>
          <w:szCs w:val="24"/>
        </w:rPr>
        <w:t>биелүүлээгүй</w:t>
      </w:r>
      <w:proofErr w:type="spellEnd"/>
      <w:r w:rsidRPr="00757C55">
        <w:rPr>
          <w:rFonts w:ascii="Arial" w:hAnsi="Arial" w:cs="Arial"/>
          <w:sz w:val="24"/>
          <w:szCs w:val="24"/>
        </w:rPr>
        <w:t xml:space="preserve"> </w:t>
      </w:r>
      <w:proofErr w:type="spellStart"/>
      <w:r w:rsidRPr="00757C55">
        <w:rPr>
          <w:rFonts w:ascii="Arial" w:hAnsi="Arial" w:cs="Arial"/>
          <w:sz w:val="24"/>
          <w:szCs w:val="24"/>
        </w:rPr>
        <w:t>хүнийг</w:t>
      </w:r>
      <w:proofErr w:type="spellEnd"/>
      <w:r w:rsidRPr="00757C55">
        <w:rPr>
          <w:rFonts w:ascii="Arial" w:hAnsi="Arial" w:cs="Arial"/>
          <w:sz w:val="24"/>
          <w:szCs w:val="24"/>
        </w:rPr>
        <w:t xml:space="preserve"> </w:t>
      </w:r>
      <w:proofErr w:type="spellStart"/>
      <w:r w:rsidRPr="00757C55">
        <w:rPr>
          <w:rFonts w:ascii="Arial" w:hAnsi="Arial" w:cs="Arial"/>
          <w:sz w:val="24"/>
          <w:szCs w:val="24"/>
        </w:rPr>
        <w:t>тавин</w:t>
      </w:r>
      <w:proofErr w:type="spellEnd"/>
      <w:r w:rsidRPr="00757C55">
        <w:rPr>
          <w:rFonts w:ascii="Arial" w:hAnsi="Arial" w:cs="Arial"/>
          <w:sz w:val="24"/>
          <w:szCs w:val="24"/>
        </w:rPr>
        <w:t xml:space="preserve"> </w:t>
      </w:r>
      <w:proofErr w:type="spellStart"/>
      <w:r w:rsidRPr="00757C55">
        <w:rPr>
          <w:rFonts w:ascii="Arial" w:hAnsi="Arial" w:cs="Arial"/>
          <w:sz w:val="24"/>
          <w:szCs w:val="24"/>
        </w:rPr>
        <w:t>нэгжтэй</w:t>
      </w:r>
      <w:proofErr w:type="spellEnd"/>
      <w:r w:rsidRPr="00757C55">
        <w:rPr>
          <w:rFonts w:ascii="Arial" w:hAnsi="Arial" w:cs="Arial"/>
          <w:sz w:val="24"/>
          <w:szCs w:val="24"/>
        </w:rPr>
        <w:t xml:space="preserve"> </w:t>
      </w:r>
      <w:proofErr w:type="spellStart"/>
      <w:r w:rsidRPr="00757C55">
        <w:rPr>
          <w:rFonts w:ascii="Arial" w:hAnsi="Arial" w:cs="Arial"/>
          <w:sz w:val="24"/>
          <w:szCs w:val="24"/>
        </w:rPr>
        <w:t>тэнцэх</w:t>
      </w:r>
      <w:proofErr w:type="spellEnd"/>
      <w:r w:rsidRPr="00757C55">
        <w:rPr>
          <w:rFonts w:ascii="Arial" w:hAnsi="Arial" w:cs="Arial"/>
          <w:sz w:val="24"/>
          <w:szCs w:val="24"/>
        </w:rPr>
        <w:t xml:space="preserve"> </w:t>
      </w:r>
      <w:proofErr w:type="spellStart"/>
      <w:r w:rsidRPr="00757C55">
        <w:rPr>
          <w:rFonts w:ascii="Arial" w:hAnsi="Arial" w:cs="Arial"/>
          <w:sz w:val="24"/>
          <w:szCs w:val="24"/>
        </w:rPr>
        <w:t>төгрөгөөр</w:t>
      </w:r>
      <w:proofErr w:type="spellEnd"/>
      <w:r w:rsidRPr="00757C55">
        <w:rPr>
          <w:rFonts w:ascii="Arial" w:hAnsi="Arial" w:cs="Arial"/>
          <w:sz w:val="24"/>
          <w:szCs w:val="24"/>
        </w:rPr>
        <w:t xml:space="preserve">, </w:t>
      </w:r>
      <w:proofErr w:type="spellStart"/>
      <w:r w:rsidRPr="00757C55">
        <w:rPr>
          <w:rFonts w:ascii="Arial" w:hAnsi="Arial" w:cs="Arial"/>
          <w:sz w:val="24"/>
          <w:szCs w:val="24"/>
        </w:rPr>
        <w:t>хуулийн</w:t>
      </w:r>
      <w:proofErr w:type="spellEnd"/>
      <w:r w:rsidRPr="00757C55">
        <w:rPr>
          <w:rFonts w:ascii="Arial" w:hAnsi="Arial" w:cs="Arial"/>
          <w:sz w:val="24"/>
          <w:szCs w:val="24"/>
        </w:rPr>
        <w:t xml:space="preserve"> </w:t>
      </w:r>
      <w:proofErr w:type="spellStart"/>
      <w:r w:rsidRPr="00757C55">
        <w:rPr>
          <w:rFonts w:ascii="Arial" w:hAnsi="Arial" w:cs="Arial"/>
          <w:sz w:val="24"/>
          <w:szCs w:val="24"/>
        </w:rPr>
        <w:t>этгээдийг</w:t>
      </w:r>
      <w:proofErr w:type="spellEnd"/>
      <w:r w:rsidRPr="00757C55">
        <w:rPr>
          <w:rFonts w:ascii="Arial" w:hAnsi="Arial" w:cs="Arial"/>
          <w:sz w:val="24"/>
          <w:szCs w:val="24"/>
        </w:rPr>
        <w:t xml:space="preserve"> </w:t>
      </w:r>
      <w:proofErr w:type="spellStart"/>
      <w:r w:rsidRPr="00757C55">
        <w:rPr>
          <w:rFonts w:ascii="Arial" w:hAnsi="Arial" w:cs="Arial"/>
          <w:sz w:val="24"/>
          <w:szCs w:val="24"/>
        </w:rPr>
        <w:t>таван</w:t>
      </w:r>
      <w:proofErr w:type="spellEnd"/>
      <w:r w:rsidRPr="00757C55">
        <w:rPr>
          <w:rFonts w:ascii="Arial" w:hAnsi="Arial" w:cs="Arial"/>
          <w:sz w:val="24"/>
          <w:szCs w:val="24"/>
        </w:rPr>
        <w:t xml:space="preserve"> </w:t>
      </w:r>
      <w:proofErr w:type="spellStart"/>
      <w:r w:rsidRPr="00757C55">
        <w:rPr>
          <w:rFonts w:ascii="Arial" w:hAnsi="Arial" w:cs="Arial"/>
          <w:sz w:val="24"/>
          <w:szCs w:val="24"/>
        </w:rPr>
        <w:t>зуун</w:t>
      </w:r>
      <w:proofErr w:type="spellEnd"/>
      <w:r w:rsidRPr="00757C55">
        <w:rPr>
          <w:rFonts w:ascii="Arial" w:hAnsi="Arial" w:cs="Arial"/>
          <w:sz w:val="24"/>
          <w:szCs w:val="24"/>
        </w:rPr>
        <w:t xml:space="preserve"> </w:t>
      </w:r>
      <w:proofErr w:type="spellStart"/>
      <w:r w:rsidRPr="00757C55">
        <w:rPr>
          <w:rFonts w:ascii="Arial" w:hAnsi="Arial" w:cs="Arial"/>
          <w:sz w:val="24"/>
          <w:szCs w:val="24"/>
        </w:rPr>
        <w:t>нэгжтэй</w:t>
      </w:r>
      <w:proofErr w:type="spellEnd"/>
      <w:r w:rsidRPr="00757C55">
        <w:rPr>
          <w:rFonts w:ascii="Arial" w:hAnsi="Arial" w:cs="Arial"/>
          <w:sz w:val="24"/>
          <w:szCs w:val="24"/>
        </w:rPr>
        <w:t xml:space="preserve"> </w:t>
      </w:r>
      <w:proofErr w:type="spellStart"/>
      <w:r w:rsidRPr="00757C55">
        <w:rPr>
          <w:rFonts w:ascii="Arial" w:hAnsi="Arial" w:cs="Arial"/>
          <w:sz w:val="24"/>
          <w:szCs w:val="24"/>
        </w:rPr>
        <w:t>тэнцэх</w:t>
      </w:r>
      <w:proofErr w:type="spellEnd"/>
      <w:r w:rsidRPr="00757C55">
        <w:rPr>
          <w:rFonts w:ascii="Arial" w:hAnsi="Arial" w:cs="Arial"/>
          <w:sz w:val="24"/>
          <w:szCs w:val="24"/>
        </w:rPr>
        <w:t xml:space="preserve"> </w:t>
      </w:r>
      <w:proofErr w:type="spellStart"/>
      <w:r w:rsidR="00FF03E9" w:rsidRPr="00757C55">
        <w:rPr>
          <w:rFonts w:ascii="Arial" w:hAnsi="Arial" w:cs="Arial"/>
          <w:sz w:val="24"/>
          <w:szCs w:val="24"/>
        </w:rPr>
        <w:t>хэмжээний</w:t>
      </w:r>
      <w:proofErr w:type="spellEnd"/>
      <w:r w:rsidR="00FF03E9" w:rsidRPr="00757C55">
        <w:rPr>
          <w:rFonts w:ascii="Arial" w:hAnsi="Arial" w:cs="Arial"/>
          <w:sz w:val="24"/>
          <w:szCs w:val="24"/>
        </w:rPr>
        <w:t xml:space="preserve"> </w:t>
      </w:r>
      <w:proofErr w:type="spellStart"/>
      <w:r w:rsidRPr="00757C55">
        <w:rPr>
          <w:rFonts w:ascii="Arial" w:hAnsi="Arial" w:cs="Arial"/>
          <w:sz w:val="24"/>
          <w:szCs w:val="24"/>
        </w:rPr>
        <w:t>төгрөгөөр</w:t>
      </w:r>
      <w:proofErr w:type="spellEnd"/>
      <w:r w:rsidRPr="00757C55">
        <w:rPr>
          <w:rFonts w:ascii="Arial" w:hAnsi="Arial" w:cs="Arial"/>
          <w:sz w:val="24"/>
          <w:szCs w:val="24"/>
        </w:rPr>
        <w:t xml:space="preserve"> </w:t>
      </w:r>
      <w:proofErr w:type="spellStart"/>
      <w:r w:rsidRPr="00757C55">
        <w:rPr>
          <w:rFonts w:ascii="Arial" w:hAnsi="Arial" w:cs="Arial"/>
          <w:sz w:val="24"/>
          <w:szCs w:val="24"/>
        </w:rPr>
        <w:t>торгоно</w:t>
      </w:r>
      <w:proofErr w:type="spellEnd"/>
      <w:r w:rsidRPr="00757C55">
        <w:rPr>
          <w:rFonts w:ascii="Arial" w:hAnsi="Arial" w:cs="Arial"/>
          <w:sz w:val="24"/>
          <w:szCs w:val="24"/>
        </w:rPr>
        <w:t>.</w:t>
      </w:r>
    </w:p>
    <w:p w14:paraId="0F3C37A3" w14:textId="77777777" w:rsidR="00341844" w:rsidRPr="00757C55" w:rsidRDefault="00341844" w:rsidP="00757C55">
      <w:pPr>
        <w:spacing w:after="0" w:line="240" w:lineRule="auto"/>
        <w:contextualSpacing/>
        <w:jc w:val="both"/>
        <w:rPr>
          <w:rFonts w:ascii="Arial" w:hAnsi="Arial" w:cs="Arial"/>
          <w:sz w:val="24"/>
          <w:szCs w:val="24"/>
        </w:rPr>
      </w:pPr>
    </w:p>
    <w:p w14:paraId="142F16C0" w14:textId="2AF24853" w:rsidR="00341844" w:rsidRPr="00757C55" w:rsidRDefault="00341844" w:rsidP="00757C55">
      <w:pPr>
        <w:spacing w:after="0" w:line="240" w:lineRule="auto"/>
        <w:ind w:firstLine="720"/>
        <w:contextualSpacing/>
        <w:jc w:val="both"/>
        <w:rPr>
          <w:rFonts w:ascii="Arial" w:hAnsi="Arial" w:cs="Arial"/>
          <w:sz w:val="24"/>
          <w:szCs w:val="24"/>
        </w:rPr>
      </w:pPr>
      <w:r w:rsidRPr="00757C55">
        <w:rPr>
          <w:rFonts w:ascii="Arial" w:hAnsi="Arial" w:cs="Arial"/>
          <w:sz w:val="24"/>
          <w:szCs w:val="24"/>
        </w:rPr>
        <w:t xml:space="preserve">4.Монгол </w:t>
      </w:r>
      <w:proofErr w:type="spellStart"/>
      <w:r w:rsidRPr="00757C55">
        <w:rPr>
          <w:rFonts w:ascii="Arial" w:hAnsi="Arial" w:cs="Arial"/>
          <w:sz w:val="24"/>
          <w:szCs w:val="24"/>
        </w:rPr>
        <w:t>Улсад</w:t>
      </w:r>
      <w:proofErr w:type="spellEnd"/>
      <w:r w:rsidRPr="00757C55">
        <w:rPr>
          <w:rFonts w:ascii="Arial" w:hAnsi="Arial" w:cs="Arial"/>
          <w:sz w:val="24"/>
          <w:szCs w:val="24"/>
        </w:rPr>
        <w:t xml:space="preserve"> </w:t>
      </w:r>
      <w:proofErr w:type="spellStart"/>
      <w:r w:rsidRPr="00757C55">
        <w:rPr>
          <w:rFonts w:ascii="Arial" w:hAnsi="Arial" w:cs="Arial"/>
          <w:sz w:val="24"/>
          <w:szCs w:val="24"/>
        </w:rPr>
        <w:t>хөдөлмөр</w:t>
      </w:r>
      <w:proofErr w:type="spellEnd"/>
      <w:r w:rsidRPr="00757C55">
        <w:rPr>
          <w:rFonts w:ascii="Arial" w:hAnsi="Arial" w:cs="Arial"/>
          <w:sz w:val="24"/>
          <w:szCs w:val="24"/>
        </w:rPr>
        <w:t xml:space="preserve"> </w:t>
      </w:r>
      <w:proofErr w:type="spellStart"/>
      <w:r w:rsidRPr="00757C55">
        <w:rPr>
          <w:rFonts w:ascii="Arial" w:hAnsi="Arial" w:cs="Arial"/>
          <w:sz w:val="24"/>
          <w:szCs w:val="24"/>
        </w:rPr>
        <w:t>эрхлэх</w:t>
      </w:r>
      <w:proofErr w:type="spellEnd"/>
      <w:r w:rsidRPr="00757C55">
        <w:rPr>
          <w:rFonts w:ascii="Arial" w:hAnsi="Arial" w:cs="Arial"/>
          <w:sz w:val="24"/>
          <w:szCs w:val="24"/>
        </w:rPr>
        <w:t xml:space="preserve"> </w:t>
      </w:r>
      <w:proofErr w:type="spellStart"/>
      <w:r w:rsidRPr="00757C55">
        <w:rPr>
          <w:rFonts w:ascii="Arial" w:hAnsi="Arial" w:cs="Arial"/>
          <w:sz w:val="24"/>
          <w:szCs w:val="24"/>
        </w:rPr>
        <w:t>зөвшөөрлийн</w:t>
      </w:r>
      <w:proofErr w:type="spellEnd"/>
      <w:r w:rsidRPr="00757C55">
        <w:rPr>
          <w:rFonts w:ascii="Arial" w:hAnsi="Arial" w:cs="Arial"/>
          <w:sz w:val="24"/>
          <w:szCs w:val="24"/>
        </w:rPr>
        <w:t xml:space="preserve"> </w:t>
      </w:r>
      <w:proofErr w:type="spellStart"/>
      <w:r w:rsidRPr="00757C55">
        <w:rPr>
          <w:rFonts w:ascii="Arial" w:hAnsi="Arial" w:cs="Arial"/>
          <w:sz w:val="24"/>
          <w:szCs w:val="24"/>
        </w:rPr>
        <w:t>хугацаа</w:t>
      </w:r>
      <w:proofErr w:type="spellEnd"/>
      <w:r w:rsidRPr="00757C55">
        <w:rPr>
          <w:rFonts w:ascii="Arial" w:hAnsi="Arial" w:cs="Arial"/>
          <w:sz w:val="24"/>
          <w:szCs w:val="24"/>
        </w:rPr>
        <w:t xml:space="preserve"> </w:t>
      </w:r>
      <w:proofErr w:type="spellStart"/>
      <w:r w:rsidRPr="00757C55">
        <w:rPr>
          <w:rFonts w:ascii="Arial" w:hAnsi="Arial" w:cs="Arial"/>
          <w:sz w:val="24"/>
          <w:szCs w:val="24"/>
        </w:rPr>
        <w:t>дууссан</w:t>
      </w:r>
      <w:proofErr w:type="spellEnd"/>
      <w:r w:rsidRPr="00757C55">
        <w:rPr>
          <w:rFonts w:ascii="Arial" w:hAnsi="Arial" w:cs="Arial"/>
          <w:sz w:val="24"/>
          <w:szCs w:val="24"/>
        </w:rPr>
        <w:t xml:space="preserve"> </w:t>
      </w:r>
      <w:proofErr w:type="spellStart"/>
      <w:r w:rsidRPr="00757C55">
        <w:rPr>
          <w:rFonts w:ascii="Arial" w:hAnsi="Arial" w:cs="Arial"/>
          <w:sz w:val="24"/>
          <w:szCs w:val="24"/>
        </w:rPr>
        <w:t>гадаадын</w:t>
      </w:r>
      <w:proofErr w:type="spellEnd"/>
      <w:r w:rsidRPr="00757C55">
        <w:rPr>
          <w:rFonts w:ascii="Arial" w:hAnsi="Arial" w:cs="Arial"/>
          <w:sz w:val="24"/>
          <w:szCs w:val="24"/>
        </w:rPr>
        <w:t xml:space="preserve"> </w:t>
      </w:r>
      <w:proofErr w:type="spellStart"/>
      <w:r w:rsidRPr="00757C55">
        <w:rPr>
          <w:rFonts w:ascii="Arial" w:hAnsi="Arial" w:cs="Arial"/>
          <w:sz w:val="24"/>
          <w:szCs w:val="24"/>
        </w:rPr>
        <w:t>ажилтныг</w:t>
      </w:r>
      <w:proofErr w:type="spellEnd"/>
      <w:r w:rsidRPr="00757C55">
        <w:rPr>
          <w:rFonts w:ascii="Arial" w:hAnsi="Arial" w:cs="Arial"/>
          <w:sz w:val="24"/>
          <w:szCs w:val="24"/>
        </w:rPr>
        <w:t xml:space="preserve"> </w:t>
      </w:r>
      <w:proofErr w:type="spellStart"/>
      <w:r w:rsidRPr="00757C55">
        <w:rPr>
          <w:rFonts w:ascii="Arial" w:hAnsi="Arial" w:cs="Arial"/>
          <w:sz w:val="24"/>
          <w:szCs w:val="24"/>
        </w:rPr>
        <w:t>нутаг</w:t>
      </w:r>
      <w:proofErr w:type="spellEnd"/>
      <w:r w:rsidRPr="00757C55">
        <w:rPr>
          <w:rFonts w:ascii="Arial" w:hAnsi="Arial" w:cs="Arial"/>
          <w:sz w:val="24"/>
          <w:szCs w:val="24"/>
        </w:rPr>
        <w:t xml:space="preserve"> </w:t>
      </w:r>
      <w:proofErr w:type="spellStart"/>
      <w:r w:rsidRPr="00757C55">
        <w:rPr>
          <w:rFonts w:ascii="Arial" w:hAnsi="Arial" w:cs="Arial"/>
          <w:sz w:val="24"/>
          <w:szCs w:val="24"/>
        </w:rPr>
        <w:t>буцаах</w:t>
      </w:r>
      <w:proofErr w:type="spellEnd"/>
      <w:r w:rsidRPr="00757C55">
        <w:rPr>
          <w:rFonts w:ascii="Arial" w:hAnsi="Arial" w:cs="Arial"/>
          <w:sz w:val="24"/>
          <w:szCs w:val="24"/>
        </w:rPr>
        <w:t xml:space="preserve"> </w:t>
      </w:r>
      <w:proofErr w:type="spellStart"/>
      <w:r w:rsidRPr="00757C55">
        <w:rPr>
          <w:rFonts w:ascii="Arial" w:hAnsi="Arial" w:cs="Arial"/>
          <w:sz w:val="24"/>
          <w:szCs w:val="24"/>
        </w:rPr>
        <w:t>үүргээ</w:t>
      </w:r>
      <w:proofErr w:type="spellEnd"/>
      <w:r w:rsidRPr="00757C55">
        <w:rPr>
          <w:rFonts w:ascii="Arial" w:hAnsi="Arial" w:cs="Arial"/>
          <w:sz w:val="24"/>
          <w:szCs w:val="24"/>
        </w:rPr>
        <w:t xml:space="preserve"> </w:t>
      </w:r>
      <w:proofErr w:type="spellStart"/>
      <w:r w:rsidRPr="00757C55">
        <w:rPr>
          <w:rFonts w:ascii="Arial" w:hAnsi="Arial" w:cs="Arial"/>
          <w:sz w:val="24"/>
          <w:szCs w:val="24"/>
        </w:rPr>
        <w:t>биелүүлээгүй</w:t>
      </w:r>
      <w:proofErr w:type="spellEnd"/>
      <w:r w:rsidRPr="00757C55">
        <w:rPr>
          <w:rFonts w:ascii="Arial" w:hAnsi="Arial" w:cs="Arial"/>
          <w:sz w:val="24"/>
          <w:szCs w:val="24"/>
        </w:rPr>
        <w:t xml:space="preserve"> </w:t>
      </w:r>
      <w:proofErr w:type="spellStart"/>
      <w:r w:rsidRPr="00757C55">
        <w:rPr>
          <w:rFonts w:ascii="Arial" w:hAnsi="Arial" w:cs="Arial"/>
          <w:sz w:val="24"/>
          <w:szCs w:val="24"/>
        </w:rPr>
        <w:t>бол</w:t>
      </w:r>
      <w:proofErr w:type="spellEnd"/>
      <w:r w:rsidRPr="00757C55">
        <w:rPr>
          <w:rFonts w:ascii="Arial" w:hAnsi="Arial" w:cs="Arial"/>
          <w:sz w:val="24"/>
          <w:szCs w:val="24"/>
        </w:rPr>
        <w:t xml:space="preserve"> </w:t>
      </w:r>
      <w:proofErr w:type="spellStart"/>
      <w:r w:rsidRPr="00757C55">
        <w:rPr>
          <w:rFonts w:ascii="Arial" w:hAnsi="Arial" w:cs="Arial"/>
          <w:sz w:val="24"/>
          <w:szCs w:val="24"/>
        </w:rPr>
        <w:t>хүнийг</w:t>
      </w:r>
      <w:proofErr w:type="spellEnd"/>
      <w:r w:rsidRPr="00757C55">
        <w:rPr>
          <w:rFonts w:ascii="Arial" w:hAnsi="Arial" w:cs="Arial"/>
          <w:sz w:val="24"/>
          <w:szCs w:val="24"/>
        </w:rPr>
        <w:t xml:space="preserve"> </w:t>
      </w:r>
      <w:proofErr w:type="spellStart"/>
      <w:r w:rsidRPr="00757C55">
        <w:rPr>
          <w:rFonts w:ascii="Arial" w:hAnsi="Arial" w:cs="Arial"/>
          <w:sz w:val="24"/>
          <w:szCs w:val="24"/>
        </w:rPr>
        <w:t>нэг</w:t>
      </w:r>
      <w:proofErr w:type="spellEnd"/>
      <w:r w:rsidRPr="00757C55">
        <w:rPr>
          <w:rFonts w:ascii="Arial" w:hAnsi="Arial" w:cs="Arial"/>
          <w:sz w:val="24"/>
          <w:szCs w:val="24"/>
        </w:rPr>
        <w:t xml:space="preserve"> </w:t>
      </w:r>
      <w:proofErr w:type="spellStart"/>
      <w:r w:rsidRPr="00757C55">
        <w:rPr>
          <w:rFonts w:ascii="Arial" w:hAnsi="Arial" w:cs="Arial"/>
          <w:sz w:val="24"/>
          <w:szCs w:val="24"/>
        </w:rPr>
        <w:t>зуун</w:t>
      </w:r>
      <w:proofErr w:type="spellEnd"/>
      <w:r w:rsidRPr="00757C55">
        <w:rPr>
          <w:rFonts w:ascii="Arial" w:hAnsi="Arial" w:cs="Arial"/>
          <w:sz w:val="24"/>
          <w:szCs w:val="24"/>
        </w:rPr>
        <w:t xml:space="preserve"> </w:t>
      </w:r>
      <w:proofErr w:type="spellStart"/>
      <w:r w:rsidRPr="00757C55">
        <w:rPr>
          <w:rFonts w:ascii="Arial" w:hAnsi="Arial" w:cs="Arial"/>
          <w:sz w:val="24"/>
          <w:szCs w:val="24"/>
        </w:rPr>
        <w:t>тавин</w:t>
      </w:r>
      <w:proofErr w:type="spellEnd"/>
      <w:r w:rsidRPr="00757C55">
        <w:rPr>
          <w:rFonts w:ascii="Arial" w:hAnsi="Arial" w:cs="Arial"/>
          <w:sz w:val="24"/>
          <w:szCs w:val="24"/>
        </w:rPr>
        <w:t xml:space="preserve"> </w:t>
      </w:r>
      <w:proofErr w:type="spellStart"/>
      <w:r w:rsidRPr="00757C55">
        <w:rPr>
          <w:rFonts w:ascii="Arial" w:hAnsi="Arial" w:cs="Arial"/>
          <w:sz w:val="24"/>
          <w:szCs w:val="24"/>
        </w:rPr>
        <w:t>нэгжтэй</w:t>
      </w:r>
      <w:proofErr w:type="spellEnd"/>
      <w:r w:rsidRPr="00757C55">
        <w:rPr>
          <w:rFonts w:ascii="Arial" w:hAnsi="Arial" w:cs="Arial"/>
          <w:sz w:val="24"/>
          <w:szCs w:val="24"/>
        </w:rPr>
        <w:t xml:space="preserve"> </w:t>
      </w:r>
      <w:proofErr w:type="spellStart"/>
      <w:r w:rsidRPr="00757C55">
        <w:rPr>
          <w:rFonts w:ascii="Arial" w:hAnsi="Arial" w:cs="Arial"/>
          <w:sz w:val="24"/>
          <w:szCs w:val="24"/>
        </w:rPr>
        <w:t>тэнцэх</w:t>
      </w:r>
      <w:proofErr w:type="spellEnd"/>
      <w:r w:rsidRPr="00757C55">
        <w:rPr>
          <w:rFonts w:ascii="Arial" w:hAnsi="Arial" w:cs="Arial"/>
          <w:sz w:val="24"/>
          <w:szCs w:val="24"/>
        </w:rPr>
        <w:t xml:space="preserve"> </w:t>
      </w:r>
      <w:proofErr w:type="spellStart"/>
      <w:r w:rsidRPr="00757C55">
        <w:rPr>
          <w:rFonts w:ascii="Arial" w:hAnsi="Arial" w:cs="Arial"/>
          <w:sz w:val="24"/>
          <w:szCs w:val="24"/>
        </w:rPr>
        <w:t>хэмжээний</w:t>
      </w:r>
      <w:proofErr w:type="spellEnd"/>
      <w:r w:rsidRPr="00757C55">
        <w:rPr>
          <w:rFonts w:ascii="Arial" w:hAnsi="Arial" w:cs="Arial"/>
          <w:sz w:val="24"/>
          <w:szCs w:val="24"/>
        </w:rPr>
        <w:t xml:space="preserve"> </w:t>
      </w:r>
      <w:proofErr w:type="spellStart"/>
      <w:r w:rsidRPr="00757C55">
        <w:rPr>
          <w:rFonts w:ascii="Arial" w:hAnsi="Arial" w:cs="Arial"/>
          <w:sz w:val="24"/>
          <w:szCs w:val="24"/>
        </w:rPr>
        <w:t>төгрөгөөр</w:t>
      </w:r>
      <w:proofErr w:type="spellEnd"/>
      <w:r w:rsidRPr="00757C55">
        <w:rPr>
          <w:rFonts w:ascii="Arial" w:hAnsi="Arial" w:cs="Arial"/>
          <w:sz w:val="24"/>
          <w:szCs w:val="24"/>
        </w:rPr>
        <w:t xml:space="preserve">, </w:t>
      </w:r>
      <w:proofErr w:type="spellStart"/>
      <w:r w:rsidRPr="00757C55">
        <w:rPr>
          <w:rFonts w:ascii="Arial" w:hAnsi="Arial" w:cs="Arial"/>
          <w:sz w:val="24"/>
          <w:szCs w:val="24"/>
        </w:rPr>
        <w:t>хуулийн</w:t>
      </w:r>
      <w:proofErr w:type="spellEnd"/>
      <w:r w:rsidRPr="00757C55">
        <w:rPr>
          <w:rFonts w:ascii="Arial" w:hAnsi="Arial" w:cs="Arial"/>
          <w:sz w:val="24"/>
          <w:szCs w:val="24"/>
        </w:rPr>
        <w:t xml:space="preserve"> </w:t>
      </w:r>
      <w:proofErr w:type="spellStart"/>
      <w:r w:rsidRPr="00757C55">
        <w:rPr>
          <w:rFonts w:ascii="Arial" w:hAnsi="Arial" w:cs="Arial"/>
          <w:sz w:val="24"/>
          <w:szCs w:val="24"/>
        </w:rPr>
        <w:t>этгээдийг</w:t>
      </w:r>
      <w:proofErr w:type="spellEnd"/>
      <w:r w:rsidRPr="00757C55">
        <w:rPr>
          <w:rFonts w:ascii="Arial" w:hAnsi="Arial" w:cs="Arial"/>
          <w:sz w:val="24"/>
          <w:szCs w:val="24"/>
        </w:rPr>
        <w:t xml:space="preserve"> </w:t>
      </w:r>
      <w:proofErr w:type="spellStart"/>
      <w:r w:rsidRPr="00757C55">
        <w:rPr>
          <w:rFonts w:ascii="Arial" w:hAnsi="Arial" w:cs="Arial"/>
          <w:sz w:val="24"/>
          <w:szCs w:val="24"/>
        </w:rPr>
        <w:t>нэг</w:t>
      </w:r>
      <w:proofErr w:type="spellEnd"/>
      <w:r w:rsidRPr="00757C55">
        <w:rPr>
          <w:rFonts w:ascii="Arial" w:hAnsi="Arial" w:cs="Arial"/>
          <w:sz w:val="24"/>
          <w:szCs w:val="24"/>
        </w:rPr>
        <w:t xml:space="preserve"> </w:t>
      </w:r>
      <w:proofErr w:type="spellStart"/>
      <w:r w:rsidRPr="00757C55">
        <w:rPr>
          <w:rFonts w:ascii="Arial" w:hAnsi="Arial" w:cs="Arial"/>
          <w:sz w:val="24"/>
          <w:szCs w:val="24"/>
        </w:rPr>
        <w:t>мянга</w:t>
      </w:r>
      <w:proofErr w:type="spellEnd"/>
      <w:r w:rsidRPr="00757C55">
        <w:rPr>
          <w:rFonts w:ascii="Arial" w:hAnsi="Arial" w:cs="Arial"/>
          <w:sz w:val="24"/>
          <w:szCs w:val="24"/>
        </w:rPr>
        <w:t xml:space="preserve"> </w:t>
      </w:r>
      <w:proofErr w:type="spellStart"/>
      <w:r w:rsidRPr="00757C55">
        <w:rPr>
          <w:rFonts w:ascii="Arial" w:hAnsi="Arial" w:cs="Arial"/>
          <w:sz w:val="24"/>
          <w:szCs w:val="24"/>
        </w:rPr>
        <w:t>таван</w:t>
      </w:r>
      <w:proofErr w:type="spellEnd"/>
      <w:r w:rsidRPr="00757C55">
        <w:rPr>
          <w:rFonts w:ascii="Arial" w:hAnsi="Arial" w:cs="Arial"/>
          <w:sz w:val="24"/>
          <w:szCs w:val="24"/>
        </w:rPr>
        <w:t xml:space="preserve"> </w:t>
      </w:r>
      <w:proofErr w:type="spellStart"/>
      <w:r w:rsidRPr="00757C55">
        <w:rPr>
          <w:rFonts w:ascii="Arial" w:hAnsi="Arial" w:cs="Arial"/>
          <w:sz w:val="24"/>
          <w:szCs w:val="24"/>
        </w:rPr>
        <w:t>зуун</w:t>
      </w:r>
      <w:proofErr w:type="spellEnd"/>
      <w:r w:rsidRPr="00757C55">
        <w:rPr>
          <w:rFonts w:ascii="Arial" w:hAnsi="Arial" w:cs="Arial"/>
          <w:sz w:val="24"/>
          <w:szCs w:val="24"/>
        </w:rPr>
        <w:t xml:space="preserve"> </w:t>
      </w:r>
      <w:proofErr w:type="spellStart"/>
      <w:r w:rsidRPr="00757C55">
        <w:rPr>
          <w:rFonts w:ascii="Arial" w:hAnsi="Arial" w:cs="Arial"/>
          <w:sz w:val="24"/>
          <w:szCs w:val="24"/>
        </w:rPr>
        <w:t>нэгжтэй</w:t>
      </w:r>
      <w:proofErr w:type="spellEnd"/>
      <w:r w:rsidRPr="00757C55">
        <w:rPr>
          <w:rFonts w:ascii="Arial" w:hAnsi="Arial" w:cs="Arial"/>
          <w:sz w:val="24"/>
          <w:szCs w:val="24"/>
        </w:rPr>
        <w:t xml:space="preserve"> </w:t>
      </w:r>
      <w:proofErr w:type="spellStart"/>
      <w:r w:rsidRPr="00757C55">
        <w:rPr>
          <w:rFonts w:ascii="Arial" w:hAnsi="Arial" w:cs="Arial"/>
          <w:sz w:val="24"/>
          <w:szCs w:val="24"/>
        </w:rPr>
        <w:t>тэнцэх</w:t>
      </w:r>
      <w:proofErr w:type="spellEnd"/>
      <w:r w:rsidRPr="00757C55">
        <w:rPr>
          <w:rFonts w:ascii="Arial" w:hAnsi="Arial" w:cs="Arial"/>
          <w:sz w:val="24"/>
          <w:szCs w:val="24"/>
        </w:rPr>
        <w:t xml:space="preserve"> </w:t>
      </w:r>
      <w:proofErr w:type="spellStart"/>
      <w:r w:rsidRPr="00757C55">
        <w:rPr>
          <w:rFonts w:ascii="Arial" w:hAnsi="Arial" w:cs="Arial"/>
          <w:sz w:val="24"/>
          <w:szCs w:val="24"/>
        </w:rPr>
        <w:t>хэмжээний</w:t>
      </w:r>
      <w:proofErr w:type="spellEnd"/>
      <w:r w:rsidRPr="00757C55">
        <w:rPr>
          <w:rFonts w:ascii="Arial" w:hAnsi="Arial" w:cs="Arial"/>
          <w:sz w:val="24"/>
          <w:szCs w:val="24"/>
        </w:rPr>
        <w:t xml:space="preserve"> </w:t>
      </w:r>
      <w:proofErr w:type="spellStart"/>
      <w:r w:rsidRPr="00757C55">
        <w:rPr>
          <w:rFonts w:ascii="Arial" w:hAnsi="Arial" w:cs="Arial"/>
          <w:sz w:val="24"/>
          <w:szCs w:val="24"/>
        </w:rPr>
        <w:t>төгрөгөөр</w:t>
      </w:r>
      <w:proofErr w:type="spellEnd"/>
      <w:r w:rsidRPr="00757C55">
        <w:rPr>
          <w:rFonts w:ascii="Arial" w:hAnsi="Arial" w:cs="Arial"/>
          <w:sz w:val="24"/>
          <w:szCs w:val="24"/>
        </w:rPr>
        <w:t xml:space="preserve"> </w:t>
      </w:r>
      <w:proofErr w:type="spellStart"/>
      <w:r w:rsidRPr="00757C55">
        <w:rPr>
          <w:rFonts w:ascii="Arial" w:hAnsi="Arial" w:cs="Arial"/>
          <w:sz w:val="24"/>
          <w:szCs w:val="24"/>
        </w:rPr>
        <w:t>торгоно</w:t>
      </w:r>
      <w:proofErr w:type="spellEnd"/>
      <w:r w:rsidRPr="00757C55">
        <w:rPr>
          <w:rFonts w:ascii="Arial" w:hAnsi="Arial" w:cs="Arial"/>
          <w:sz w:val="24"/>
          <w:szCs w:val="24"/>
        </w:rPr>
        <w:t>.</w:t>
      </w:r>
    </w:p>
    <w:p w14:paraId="6D886F81" w14:textId="77777777" w:rsidR="007653B0" w:rsidRPr="00757C55" w:rsidRDefault="007653B0" w:rsidP="00757C55">
      <w:pPr>
        <w:spacing w:after="0" w:line="240" w:lineRule="auto"/>
        <w:contextualSpacing/>
        <w:jc w:val="both"/>
        <w:rPr>
          <w:rFonts w:ascii="Arial" w:hAnsi="Arial" w:cs="Arial"/>
          <w:sz w:val="24"/>
          <w:szCs w:val="24"/>
        </w:rPr>
      </w:pPr>
    </w:p>
    <w:p w14:paraId="262AAB11" w14:textId="6F36EA0A" w:rsidR="00341844" w:rsidRPr="00757C55" w:rsidRDefault="00341844" w:rsidP="00757C55">
      <w:pPr>
        <w:spacing w:after="0" w:line="240" w:lineRule="auto"/>
        <w:ind w:firstLine="720"/>
        <w:contextualSpacing/>
        <w:jc w:val="both"/>
        <w:rPr>
          <w:rFonts w:ascii="Arial" w:hAnsi="Arial" w:cs="Arial"/>
          <w:sz w:val="24"/>
          <w:szCs w:val="24"/>
        </w:rPr>
      </w:pPr>
      <w:r w:rsidRPr="00757C55">
        <w:rPr>
          <w:rFonts w:ascii="Arial" w:hAnsi="Arial" w:cs="Arial"/>
          <w:sz w:val="24"/>
          <w:szCs w:val="24"/>
        </w:rPr>
        <w:t xml:space="preserve">5.Монгол </w:t>
      </w:r>
      <w:proofErr w:type="spellStart"/>
      <w:r w:rsidRPr="00757C55">
        <w:rPr>
          <w:rFonts w:ascii="Arial" w:hAnsi="Arial" w:cs="Arial"/>
          <w:sz w:val="24"/>
          <w:szCs w:val="24"/>
        </w:rPr>
        <w:t>Улсын</w:t>
      </w:r>
      <w:proofErr w:type="spellEnd"/>
      <w:r w:rsidRPr="00757C55">
        <w:rPr>
          <w:rFonts w:ascii="Arial" w:hAnsi="Arial" w:cs="Arial"/>
          <w:sz w:val="24"/>
          <w:szCs w:val="24"/>
        </w:rPr>
        <w:t xml:space="preserve"> </w:t>
      </w:r>
      <w:proofErr w:type="spellStart"/>
      <w:r w:rsidRPr="00757C55">
        <w:rPr>
          <w:rFonts w:ascii="Arial" w:hAnsi="Arial" w:cs="Arial"/>
          <w:sz w:val="24"/>
          <w:szCs w:val="24"/>
        </w:rPr>
        <w:t>иргэнийг</w:t>
      </w:r>
      <w:proofErr w:type="spellEnd"/>
      <w:r w:rsidRPr="00757C55">
        <w:rPr>
          <w:rFonts w:ascii="Arial" w:hAnsi="Arial" w:cs="Arial"/>
          <w:sz w:val="24"/>
          <w:szCs w:val="24"/>
        </w:rPr>
        <w:t xml:space="preserve"> </w:t>
      </w:r>
      <w:proofErr w:type="spellStart"/>
      <w:r w:rsidRPr="00757C55">
        <w:rPr>
          <w:rFonts w:ascii="Arial" w:hAnsi="Arial" w:cs="Arial"/>
          <w:sz w:val="24"/>
          <w:szCs w:val="24"/>
        </w:rPr>
        <w:t>гадаадад</w:t>
      </w:r>
      <w:proofErr w:type="spellEnd"/>
      <w:r w:rsidRPr="00757C55">
        <w:rPr>
          <w:rFonts w:ascii="Arial" w:hAnsi="Arial" w:cs="Arial"/>
          <w:sz w:val="24"/>
          <w:szCs w:val="24"/>
        </w:rPr>
        <w:t xml:space="preserve"> </w:t>
      </w:r>
      <w:proofErr w:type="spellStart"/>
      <w:r w:rsidRPr="00757C55">
        <w:rPr>
          <w:rFonts w:ascii="Arial" w:hAnsi="Arial" w:cs="Arial"/>
          <w:sz w:val="24"/>
          <w:szCs w:val="24"/>
        </w:rPr>
        <w:t>хөдөлмөр</w:t>
      </w:r>
      <w:proofErr w:type="spellEnd"/>
      <w:r w:rsidRPr="00757C55">
        <w:rPr>
          <w:rFonts w:ascii="Arial" w:hAnsi="Arial" w:cs="Arial"/>
          <w:sz w:val="24"/>
          <w:szCs w:val="24"/>
        </w:rPr>
        <w:t xml:space="preserve"> </w:t>
      </w:r>
      <w:proofErr w:type="spellStart"/>
      <w:r w:rsidRPr="00757C55">
        <w:rPr>
          <w:rFonts w:ascii="Arial" w:hAnsi="Arial" w:cs="Arial"/>
          <w:sz w:val="24"/>
          <w:szCs w:val="24"/>
        </w:rPr>
        <w:t>эрхлэх</w:t>
      </w:r>
      <w:proofErr w:type="spellEnd"/>
      <w:r w:rsidRPr="00757C55">
        <w:rPr>
          <w:rFonts w:ascii="Arial" w:hAnsi="Arial" w:cs="Arial"/>
          <w:sz w:val="24"/>
          <w:szCs w:val="24"/>
        </w:rPr>
        <w:t xml:space="preserve">, </w:t>
      </w:r>
      <w:proofErr w:type="spellStart"/>
      <w:r w:rsidRPr="00757C55">
        <w:rPr>
          <w:rFonts w:ascii="Arial" w:hAnsi="Arial" w:cs="Arial"/>
          <w:sz w:val="24"/>
          <w:szCs w:val="24"/>
        </w:rPr>
        <w:t>эсхүл</w:t>
      </w:r>
      <w:proofErr w:type="spellEnd"/>
      <w:r w:rsidRPr="00757C55">
        <w:rPr>
          <w:rFonts w:ascii="Arial" w:hAnsi="Arial" w:cs="Arial"/>
          <w:sz w:val="24"/>
          <w:szCs w:val="24"/>
        </w:rPr>
        <w:t xml:space="preserve"> </w:t>
      </w:r>
      <w:proofErr w:type="spellStart"/>
      <w:r w:rsidRPr="00757C55">
        <w:rPr>
          <w:rFonts w:ascii="Arial" w:hAnsi="Arial" w:cs="Arial"/>
          <w:sz w:val="24"/>
          <w:szCs w:val="24"/>
        </w:rPr>
        <w:t>дадлагажихад</w:t>
      </w:r>
      <w:proofErr w:type="spellEnd"/>
      <w:r w:rsidRPr="00757C55">
        <w:rPr>
          <w:rFonts w:ascii="Arial" w:hAnsi="Arial" w:cs="Arial"/>
          <w:sz w:val="24"/>
          <w:szCs w:val="24"/>
        </w:rPr>
        <w:t xml:space="preserve"> </w:t>
      </w:r>
      <w:proofErr w:type="spellStart"/>
      <w:r w:rsidRPr="00757C55">
        <w:rPr>
          <w:rFonts w:ascii="Arial" w:hAnsi="Arial" w:cs="Arial"/>
          <w:sz w:val="24"/>
          <w:szCs w:val="24"/>
        </w:rPr>
        <w:t>зуучлах</w:t>
      </w:r>
      <w:proofErr w:type="spellEnd"/>
      <w:r w:rsidRPr="00757C55">
        <w:rPr>
          <w:rFonts w:ascii="Arial" w:hAnsi="Arial" w:cs="Arial"/>
          <w:sz w:val="24"/>
          <w:szCs w:val="24"/>
        </w:rPr>
        <w:t xml:space="preserve"> </w:t>
      </w:r>
      <w:proofErr w:type="spellStart"/>
      <w:r w:rsidRPr="00757C55">
        <w:rPr>
          <w:rFonts w:ascii="Arial" w:hAnsi="Arial" w:cs="Arial"/>
          <w:sz w:val="24"/>
          <w:szCs w:val="24"/>
        </w:rPr>
        <w:t>үйлчилгээ</w:t>
      </w:r>
      <w:proofErr w:type="spellEnd"/>
      <w:r w:rsidRPr="00757C55">
        <w:rPr>
          <w:rFonts w:ascii="Arial" w:hAnsi="Arial" w:cs="Arial"/>
          <w:sz w:val="24"/>
          <w:szCs w:val="24"/>
        </w:rPr>
        <w:t xml:space="preserve"> </w:t>
      </w:r>
      <w:proofErr w:type="spellStart"/>
      <w:r w:rsidRPr="00757C55">
        <w:rPr>
          <w:rFonts w:ascii="Arial" w:hAnsi="Arial" w:cs="Arial"/>
          <w:sz w:val="24"/>
          <w:szCs w:val="24"/>
        </w:rPr>
        <w:t>эрхлэх</w:t>
      </w:r>
      <w:proofErr w:type="spellEnd"/>
      <w:r w:rsidRPr="00757C55">
        <w:rPr>
          <w:rFonts w:ascii="Arial" w:hAnsi="Arial" w:cs="Arial"/>
          <w:sz w:val="24"/>
          <w:szCs w:val="24"/>
        </w:rPr>
        <w:t xml:space="preserve"> </w:t>
      </w:r>
      <w:proofErr w:type="spellStart"/>
      <w:r w:rsidRPr="00757C55">
        <w:rPr>
          <w:rFonts w:ascii="Arial" w:hAnsi="Arial" w:cs="Arial"/>
          <w:sz w:val="24"/>
          <w:szCs w:val="24"/>
        </w:rPr>
        <w:t>тусгай</w:t>
      </w:r>
      <w:proofErr w:type="spellEnd"/>
      <w:r w:rsidRPr="00757C55">
        <w:rPr>
          <w:rFonts w:ascii="Arial" w:hAnsi="Arial" w:cs="Arial"/>
          <w:sz w:val="24"/>
          <w:szCs w:val="24"/>
        </w:rPr>
        <w:t xml:space="preserve"> </w:t>
      </w:r>
      <w:proofErr w:type="spellStart"/>
      <w:r w:rsidRPr="00757C55">
        <w:rPr>
          <w:rFonts w:ascii="Arial" w:hAnsi="Arial" w:cs="Arial"/>
          <w:sz w:val="24"/>
          <w:szCs w:val="24"/>
        </w:rPr>
        <w:t>зөвшөөрөл</w:t>
      </w:r>
      <w:proofErr w:type="spellEnd"/>
      <w:r w:rsidRPr="00757C55">
        <w:rPr>
          <w:rFonts w:ascii="Arial" w:hAnsi="Arial" w:cs="Arial"/>
          <w:sz w:val="24"/>
          <w:szCs w:val="24"/>
        </w:rPr>
        <w:t xml:space="preserve"> </w:t>
      </w:r>
      <w:proofErr w:type="spellStart"/>
      <w:r w:rsidRPr="00757C55">
        <w:rPr>
          <w:rFonts w:ascii="Arial" w:hAnsi="Arial" w:cs="Arial"/>
          <w:sz w:val="24"/>
          <w:szCs w:val="24"/>
        </w:rPr>
        <w:t>эзэмшигч</w:t>
      </w:r>
      <w:proofErr w:type="spellEnd"/>
      <w:r w:rsidRPr="00757C55">
        <w:rPr>
          <w:rFonts w:ascii="Arial" w:hAnsi="Arial" w:cs="Arial"/>
          <w:sz w:val="24"/>
          <w:szCs w:val="24"/>
        </w:rPr>
        <w:t xml:space="preserve"> </w:t>
      </w:r>
      <w:proofErr w:type="spellStart"/>
      <w:r w:rsidRPr="00757C55">
        <w:rPr>
          <w:rFonts w:ascii="Arial" w:hAnsi="Arial" w:cs="Arial"/>
          <w:sz w:val="24"/>
          <w:szCs w:val="24"/>
        </w:rPr>
        <w:t>зуучлуулагчтай</w:t>
      </w:r>
      <w:proofErr w:type="spellEnd"/>
      <w:r w:rsidRPr="00757C55">
        <w:rPr>
          <w:rFonts w:ascii="Arial" w:hAnsi="Arial" w:cs="Arial"/>
          <w:sz w:val="24"/>
          <w:szCs w:val="24"/>
        </w:rPr>
        <w:t xml:space="preserve"> </w:t>
      </w:r>
      <w:proofErr w:type="spellStart"/>
      <w:r w:rsidRPr="00757C55">
        <w:rPr>
          <w:rFonts w:ascii="Arial" w:hAnsi="Arial" w:cs="Arial"/>
          <w:sz w:val="24"/>
          <w:szCs w:val="24"/>
        </w:rPr>
        <w:t>зуучлалын</w:t>
      </w:r>
      <w:proofErr w:type="spellEnd"/>
      <w:r w:rsidRPr="00757C55">
        <w:rPr>
          <w:rFonts w:ascii="Arial" w:hAnsi="Arial" w:cs="Arial"/>
          <w:sz w:val="24"/>
          <w:szCs w:val="24"/>
        </w:rPr>
        <w:t xml:space="preserve"> </w:t>
      </w:r>
      <w:proofErr w:type="spellStart"/>
      <w:r w:rsidRPr="00757C55">
        <w:rPr>
          <w:rFonts w:ascii="Arial" w:hAnsi="Arial" w:cs="Arial"/>
          <w:sz w:val="24"/>
          <w:szCs w:val="24"/>
        </w:rPr>
        <w:t>гэрээ</w:t>
      </w:r>
      <w:proofErr w:type="spellEnd"/>
      <w:r w:rsidRPr="00757C55">
        <w:rPr>
          <w:rFonts w:ascii="Arial" w:hAnsi="Arial" w:cs="Arial"/>
          <w:sz w:val="24"/>
          <w:szCs w:val="24"/>
        </w:rPr>
        <w:t xml:space="preserve"> </w:t>
      </w:r>
      <w:proofErr w:type="spellStart"/>
      <w:r w:rsidRPr="00757C55">
        <w:rPr>
          <w:rFonts w:ascii="Arial" w:hAnsi="Arial" w:cs="Arial"/>
          <w:sz w:val="24"/>
          <w:szCs w:val="24"/>
        </w:rPr>
        <w:t>байгуулаагүй</w:t>
      </w:r>
      <w:proofErr w:type="spellEnd"/>
      <w:r w:rsidRPr="00757C55">
        <w:rPr>
          <w:rFonts w:ascii="Arial" w:hAnsi="Arial" w:cs="Arial"/>
          <w:sz w:val="24"/>
          <w:szCs w:val="24"/>
        </w:rPr>
        <w:t xml:space="preserve">, </w:t>
      </w:r>
      <w:proofErr w:type="spellStart"/>
      <w:r w:rsidRPr="00757C55">
        <w:rPr>
          <w:rFonts w:ascii="Arial" w:hAnsi="Arial" w:cs="Arial"/>
          <w:sz w:val="24"/>
          <w:szCs w:val="24"/>
        </w:rPr>
        <w:t>эсхүл</w:t>
      </w:r>
      <w:proofErr w:type="spellEnd"/>
      <w:r w:rsidRPr="00757C55">
        <w:rPr>
          <w:rFonts w:ascii="Arial" w:hAnsi="Arial" w:cs="Arial"/>
          <w:sz w:val="24"/>
          <w:szCs w:val="24"/>
        </w:rPr>
        <w:t xml:space="preserve"> </w:t>
      </w:r>
      <w:proofErr w:type="spellStart"/>
      <w:r w:rsidRPr="00757C55">
        <w:rPr>
          <w:rFonts w:ascii="Arial" w:hAnsi="Arial" w:cs="Arial"/>
          <w:sz w:val="24"/>
          <w:szCs w:val="24"/>
        </w:rPr>
        <w:t>зуучлуулагчаас</w:t>
      </w:r>
      <w:proofErr w:type="spellEnd"/>
      <w:r w:rsidRPr="00757C55">
        <w:rPr>
          <w:rFonts w:ascii="Arial" w:hAnsi="Arial" w:cs="Arial"/>
          <w:sz w:val="24"/>
          <w:szCs w:val="24"/>
        </w:rPr>
        <w:t xml:space="preserve"> </w:t>
      </w:r>
      <w:proofErr w:type="spellStart"/>
      <w:r w:rsidRPr="00757C55">
        <w:rPr>
          <w:rFonts w:ascii="Arial" w:hAnsi="Arial" w:cs="Arial"/>
          <w:sz w:val="24"/>
          <w:szCs w:val="24"/>
        </w:rPr>
        <w:t>хуулиар</w:t>
      </w:r>
      <w:proofErr w:type="spellEnd"/>
      <w:r w:rsidRPr="00757C55">
        <w:rPr>
          <w:rFonts w:ascii="Arial" w:hAnsi="Arial" w:cs="Arial"/>
          <w:sz w:val="24"/>
          <w:szCs w:val="24"/>
        </w:rPr>
        <w:t xml:space="preserve"> </w:t>
      </w:r>
      <w:proofErr w:type="spellStart"/>
      <w:r w:rsidRPr="00757C55">
        <w:rPr>
          <w:rFonts w:ascii="Arial" w:hAnsi="Arial" w:cs="Arial"/>
          <w:sz w:val="24"/>
          <w:szCs w:val="24"/>
        </w:rPr>
        <w:t>зөвшөөрөөгүй</w:t>
      </w:r>
      <w:proofErr w:type="spellEnd"/>
      <w:r w:rsidRPr="00757C55">
        <w:rPr>
          <w:rFonts w:ascii="Arial" w:hAnsi="Arial" w:cs="Arial"/>
          <w:sz w:val="24"/>
          <w:szCs w:val="24"/>
        </w:rPr>
        <w:t xml:space="preserve"> </w:t>
      </w:r>
      <w:proofErr w:type="spellStart"/>
      <w:r w:rsidRPr="00757C55">
        <w:rPr>
          <w:rFonts w:ascii="Arial" w:hAnsi="Arial" w:cs="Arial"/>
          <w:sz w:val="24"/>
          <w:szCs w:val="24"/>
        </w:rPr>
        <w:t>төлбөр</w:t>
      </w:r>
      <w:proofErr w:type="spellEnd"/>
      <w:r w:rsidRPr="00757C55">
        <w:rPr>
          <w:rFonts w:ascii="Arial" w:hAnsi="Arial" w:cs="Arial"/>
          <w:sz w:val="24"/>
          <w:szCs w:val="24"/>
        </w:rPr>
        <w:t xml:space="preserve">, </w:t>
      </w:r>
      <w:proofErr w:type="spellStart"/>
      <w:r w:rsidRPr="00757C55">
        <w:rPr>
          <w:rFonts w:ascii="Arial" w:hAnsi="Arial" w:cs="Arial"/>
          <w:sz w:val="24"/>
          <w:szCs w:val="24"/>
        </w:rPr>
        <w:t>хураамж</w:t>
      </w:r>
      <w:proofErr w:type="spellEnd"/>
      <w:r w:rsidRPr="00757C55">
        <w:rPr>
          <w:rFonts w:ascii="Arial" w:hAnsi="Arial" w:cs="Arial"/>
          <w:sz w:val="24"/>
          <w:szCs w:val="24"/>
        </w:rPr>
        <w:t xml:space="preserve">, </w:t>
      </w:r>
      <w:proofErr w:type="spellStart"/>
      <w:r w:rsidRPr="00757C55">
        <w:rPr>
          <w:rFonts w:ascii="Arial" w:hAnsi="Arial" w:cs="Arial"/>
          <w:sz w:val="24"/>
          <w:szCs w:val="24"/>
        </w:rPr>
        <w:t>дэнчин</w:t>
      </w:r>
      <w:proofErr w:type="spellEnd"/>
      <w:r w:rsidRPr="00757C55">
        <w:rPr>
          <w:rFonts w:ascii="Arial" w:hAnsi="Arial" w:cs="Arial"/>
          <w:sz w:val="24"/>
          <w:szCs w:val="24"/>
        </w:rPr>
        <w:t xml:space="preserve"> </w:t>
      </w:r>
      <w:proofErr w:type="spellStart"/>
      <w:r w:rsidRPr="00757C55">
        <w:rPr>
          <w:rFonts w:ascii="Arial" w:hAnsi="Arial" w:cs="Arial"/>
          <w:sz w:val="24"/>
          <w:szCs w:val="24"/>
        </w:rPr>
        <w:t>эсхүл</w:t>
      </w:r>
      <w:proofErr w:type="spellEnd"/>
      <w:r w:rsidRPr="00757C55">
        <w:rPr>
          <w:rFonts w:ascii="Arial" w:hAnsi="Arial" w:cs="Arial"/>
          <w:sz w:val="24"/>
          <w:szCs w:val="24"/>
        </w:rPr>
        <w:t xml:space="preserve"> </w:t>
      </w:r>
      <w:proofErr w:type="spellStart"/>
      <w:r w:rsidRPr="00757C55">
        <w:rPr>
          <w:rFonts w:ascii="Arial" w:hAnsi="Arial" w:cs="Arial"/>
          <w:sz w:val="24"/>
          <w:szCs w:val="24"/>
        </w:rPr>
        <w:t>барьцаа</w:t>
      </w:r>
      <w:proofErr w:type="spellEnd"/>
      <w:r w:rsidRPr="00757C55">
        <w:rPr>
          <w:rFonts w:ascii="Arial" w:hAnsi="Arial" w:cs="Arial"/>
          <w:sz w:val="24"/>
          <w:szCs w:val="24"/>
        </w:rPr>
        <w:t xml:space="preserve"> </w:t>
      </w:r>
      <w:proofErr w:type="spellStart"/>
      <w:r w:rsidRPr="00757C55">
        <w:rPr>
          <w:rFonts w:ascii="Arial" w:hAnsi="Arial" w:cs="Arial"/>
          <w:sz w:val="24"/>
          <w:szCs w:val="24"/>
        </w:rPr>
        <w:t>авсан</w:t>
      </w:r>
      <w:proofErr w:type="spellEnd"/>
      <w:r w:rsidRPr="00757C55">
        <w:rPr>
          <w:rFonts w:ascii="Arial" w:hAnsi="Arial" w:cs="Arial"/>
          <w:sz w:val="24"/>
          <w:szCs w:val="24"/>
        </w:rPr>
        <w:t xml:space="preserve"> </w:t>
      </w:r>
      <w:proofErr w:type="spellStart"/>
      <w:r w:rsidRPr="00757C55">
        <w:rPr>
          <w:rFonts w:ascii="Arial" w:hAnsi="Arial" w:cs="Arial"/>
          <w:sz w:val="24"/>
          <w:szCs w:val="24"/>
        </w:rPr>
        <w:t>бол</w:t>
      </w:r>
      <w:proofErr w:type="spellEnd"/>
      <w:r w:rsidRPr="00757C55">
        <w:rPr>
          <w:rFonts w:ascii="Arial" w:hAnsi="Arial" w:cs="Arial"/>
          <w:sz w:val="24"/>
          <w:szCs w:val="24"/>
        </w:rPr>
        <w:t xml:space="preserve"> </w:t>
      </w:r>
      <w:proofErr w:type="spellStart"/>
      <w:r w:rsidRPr="00757C55">
        <w:rPr>
          <w:rFonts w:ascii="Arial" w:hAnsi="Arial" w:cs="Arial"/>
          <w:sz w:val="24"/>
          <w:szCs w:val="24"/>
        </w:rPr>
        <w:t>хуулийн</w:t>
      </w:r>
      <w:proofErr w:type="spellEnd"/>
      <w:r w:rsidRPr="00757C55">
        <w:rPr>
          <w:rFonts w:ascii="Arial" w:hAnsi="Arial" w:cs="Arial"/>
          <w:sz w:val="24"/>
          <w:szCs w:val="24"/>
        </w:rPr>
        <w:t xml:space="preserve"> </w:t>
      </w:r>
      <w:proofErr w:type="spellStart"/>
      <w:r w:rsidRPr="00757C55">
        <w:rPr>
          <w:rFonts w:ascii="Arial" w:hAnsi="Arial" w:cs="Arial"/>
          <w:sz w:val="24"/>
          <w:szCs w:val="24"/>
        </w:rPr>
        <w:t>этгээдийг</w:t>
      </w:r>
      <w:proofErr w:type="spellEnd"/>
      <w:r w:rsidRPr="00757C55">
        <w:rPr>
          <w:rFonts w:ascii="Arial" w:hAnsi="Arial" w:cs="Arial"/>
          <w:sz w:val="24"/>
          <w:szCs w:val="24"/>
        </w:rPr>
        <w:t xml:space="preserve"> </w:t>
      </w:r>
      <w:proofErr w:type="spellStart"/>
      <w:r w:rsidRPr="00757C55">
        <w:rPr>
          <w:rFonts w:ascii="Arial" w:hAnsi="Arial" w:cs="Arial"/>
          <w:sz w:val="24"/>
          <w:szCs w:val="24"/>
        </w:rPr>
        <w:t>нэг</w:t>
      </w:r>
      <w:proofErr w:type="spellEnd"/>
      <w:r w:rsidRPr="00757C55">
        <w:rPr>
          <w:rFonts w:ascii="Arial" w:hAnsi="Arial" w:cs="Arial"/>
          <w:sz w:val="24"/>
          <w:szCs w:val="24"/>
        </w:rPr>
        <w:t xml:space="preserve"> </w:t>
      </w:r>
      <w:proofErr w:type="spellStart"/>
      <w:r w:rsidRPr="00757C55">
        <w:rPr>
          <w:rFonts w:ascii="Arial" w:hAnsi="Arial" w:cs="Arial"/>
          <w:sz w:val="24"/>
          <w:szCs w:val="24"/>
        </w:rPr>
        <w:t>мянган</w:t>
      </w:r>
      <w:proofErr w:type="spellEnd"/>
      <w:r w:rsidRPr="00757C55">
        <w:rPr>
          <w:rFonts w:ascii="Arial" w:hAnsi="Arial" w:cs="Arial"/>
          <w:sz w:val="24"/>
          <w:szCs w:val="24"/>
        </w:rPr>
        <w:t xml:space="preserve"> </w:t>
      </w:r>
      <w:proofErr w:type="spellStart"/>
      <w:r w:rsidRPr="00757C55">
        <w:rPr>
          <w:rFonts w:ascii="Arial" w:hAnsi="Arial" w:cs="Arial"/>
          <w:sz w:val="24"/>
          <w:szCs w:val="24"/>
        </w:rPr>
        <w:t>нэгжтэй</w:t>
      </w:r>
      <w:proofErr w:type="spellEnd"/>
      <w:r w:rsidRPr="00757C55">
        <w:rPr>
          <w:rFonts w:ascii="Arial" w:hAnsi="Arial" w:cs="Arial"/>
          <w:sz w:val="24"/>
          <w:szCs w:val="24"/>
        </w:rPr>
        <w:t xml:space="preserve"> </w:t>
      </w:r>
      <w:proofErr w:type="spellStart"/>
      <w:r w:rsidRPr="00757C55">
        <w:rPr>
          <w:rFonts w:ascii="Arial" w:hAnsi="Arial" w:cs="Arial"/>
          <w:sz w:val="24"/>
          <w:szCs w:val="24"/>
        </w:rPr>
        <w:t>тэнцэх</w:t>
      </w:r>
      <w:proofErr w:type="spellEnd"/>
      <w:r w:rsidRPr="00757C55">
        <w:rPr>
          <w:rFonts w:ascii="Arial" w:hAnsi="Arial" w:cs="Arial"/>
          <w:sz w:val="24"/>
          <w:szCs w:val="24"/>
        </w:rPr>
        <w:t xml:space="preserve"> </w:t>
      </w:r>
      <w:proofErr w:type="spellStart"/>
      <w:r w:rsidRPr="00757C55">
        <w:rPr>
          <w:rFonts w:ascii="Arial" w:hAnsi="Arial" w:cs="Arial"/>
          <w:sz w:val="24"/>
          <w:szCs w:val="24"/>
        </w:rPr>
        <w:t>хэмжээний</w:t>
      </w:r>
      <w:proofErr w:type="spellEnd"/>
      <w:r w:rsidRPr="00757C55">
        <w:rPr>
          <w:rFonts w:ascii="Arial" w:hAnsi="Arial" w:cs="Arial"/>
          <w:sz w:val="24"/>
          <w:szCs w:val="24"/>
        </w:rPr>
        <w:t xml:space="preserve"> </w:t>
      </w:r>
      <w:proofErr w:type="spellStart"/>
      <w:r w:rsidRPr="00757C55">
        <w:rPr>
          <w:rFonts w:ascii="Arial" w:hAnsi="Arial" w:cs="Arial"/>
          <w:sz w:val="24"/>
          <w:szCs w:val="24"/>
        </w:rPr>
        <w:t>төгрөгөөр</w:t>
      </w:r>
      <w:proofErr w:type="spellEnd"/>
      <w:r w:rsidRPr="00757C55">
        <w:rPr>
          <w:rFonts w:ascii="Arial" w:hAnsi="Arial" w:cs="Arial"/>
          <w:sz w:val="24"/>
          <w:szCs w:val="24"/>
        </w:rPr>
        <w:t xml:space="preserve"> </w:t>
      </w:r>
      <w:proofErr w:type="spellStart"/>
      <w:r w:rsidRPr="00757C55">
        <w:rPr>
          <w:rFonts w:ascii="Arial" w:hAnsi="Arial" w:cs="Arial"/>
          <w:sz w:val="24"/>
          <w:szCs w:val="24"/>
        </w:rPr>
        <w:t>торгоно</w:t>
      </w:r>
      <w:proofErr w:type="spellEnd"/>
      <w:r w:rsidRPr="00757C55">
        <w:rPr>
          <w:rFonts w:ascii="Arial" w:hAnsi="Arial" w:cs="Arial"/>
          <w:sz w:val="24"/>
          <w:szCs w:val="24"/>
        </w:rPr>
        <w:t>.</w:t>
      </w:r>
    </w:p>
    <w:p w14:paraId="4DF160C0" w14:textId="77777777" w:rsidR="00341844" w:rsidRPr="00757C55" w:rsidRDefault="00341844" w:rsidP="00757C55">
      <w:pPr>
        <w:spacing w:after="0" w:line="240" w:lineRule="auto"/>
        <w:contextualSpacing/>
        <w:jc w:val="both"/>
        <w:rPr>
          <w:rFonts w:ascii="Arial" w:hAnsi="Arial" w:cs="Arial"/>
          <w:sz w:val="24"/>
          <w:szCs w:val="24"/>
        </w:rPr>
      </w:pPr>
    </w:p>
    <w:p w14:paraId="40197AB8" w14:textId="7C6A6745" w:rsidR="00341844" w:rsidRDefault="00341844" w:rsidP="00757C55">
      <w:pPr>
        <w:spacing w:after="0" w:line="240" w:lineRule="auto"/>
        <w:ind w:firstLine="720"/>
        <w:contextualSpacing/>
        <w:jc w:val="both"/>
        <w:rPr>
          <w:rFonts w:ascii="Arial" w:hAnsi="Arial" w:cs="Arial"/>
          <w:sz w:val="24"/>
          <w:szCs w:val="24"/>
        </w:rPr>
      </w:pPr>
      <w:r w:rsidRPr="00757C55">
        <w:rPr>
          <w:rFonts w:ascii="Arial" w:hAnsi="Arial" w:cs="Arial"/>
          <w:sz w:val="24"/>
          <w:szCs w:val="24"/>
        </w:rPr>
        <w:t xml:space="preserve">6.Монгол </w:t>
      </w:r>
      <w:proofErr w:type="spellStart"/>
      <w:r w:rsidRPr="00757C55">
        <w:rPr>
          <w:rFonts w:ascii="Arial" w:hAnsi="Arial" w:cs="Arial"/>
          <w:sz w:val="24"/>
          <w:szCs w:val="24"/>
        </w:rPr>
        <w:t>Улсын</w:t>
      </w:r>
      <w:proofErr w:type="spellEnd"/>
      <w:r w:rsidRPr="00757C55">
        <w:rPr>
          <w:rFonts w:ascii="Arial" w:hAnsi="Arial" w:cs="Arial"/>
          <w:sz w:val="24"/>
          <w:szCs w:val="24"/>
        </w:rPr>
        <w:t xml:space="preserve"> </w:t>
      </w:r>
      <w:proofErr w:type="spellStart"/>
      <w:r w:rsidRPr="00757C55">
        <w:rPr>
          <w:rFonts w:ascii="Arial" w:hAnsi="Arial" w:cs="Arial"/>
          <w:sz w:val="24"/>
          <w:szCs w:val="24"/>
        </w:rPr>
        <w:t>иргэнийг</w:t>
      </w:r>
      <w:proofErr w:type="spellEnd"/>
      <w:r w:rsidRPr="00757C55">
        <w:rPr>
          <w:rFonts w:ascii="Arial" w:hAnsi="Arial" w:cs="Arial"/>
          <w:sz w:val="24"/>
          <w:szCs w:val="24"/>
        </w:rPr>
        <w:t xml:space="preserve"> </w:t>
      </w:r>
      <w:proofErr w:type="spellStart"/>
      <w:r w:rsidRPr="00757C55">
        <w:rPr>
          <w:rFonts w:ascii="Arial" w:hAnsi="Arial" w:cs="Arial"/>
          <w:sz w:val="24"/>
          <w:szCs w:val="24"/>
        </w:rPr>
        <w:t>гадаадад</w:t>
      </w:r>
      <w:proofErr w:type="spellEnd"/>
      <w:r w:rsidRPr="00757C55">
        <w:rPr>
          <w:rFonts w:ascii="Arial" w:hAnsi="Arial" w:cs="Arial"/>
          <w:sz w:val="24"/>
          <w:szCs w:val="24"/>
        </w:rPr>
        <w:t xml:space="preserve"> </w:t>
      </w:r>
      <w:proofErr w:type="spellStart"/>
      <w:r w:rsidRPr="00757C55">
        <w:rPr>
          <w:rFonts w:ascii="Arial" w:hAnsi="Arial" w:cs="Arial"/>
          <w:sz w:val="24"/>
          <w:szCs w:val="24"/>
        </w:rPr>
        <w:t>хөдөлмөр</w:t>
      </w:r>
      <w:proofErr w:type="spellEnd"/>
      <w:r w:rsidRPr="00757C55">
        <w:rPr>
          <w:rFonts w:ascii="Arial" w:hAnsi="Arial" w:cs="Arial"/>
          <w:sz w:val="24"/>
          <w:szCs w:val="24"/>
        </w:rPr>
        <w:t xml:space="preserve"> </w:t>
      </w:r>
      <w:proofErr w:type="spellStart"/>
      <w:r w:rsidRPr="00757C55">
        <w:rPr>
          <w:rFonts w:ascii="Arial" w:hAnsi="Arial" w:cs="Arial"/>
          <w:sz w:val="24"/>
          <w:szCs w:val="24"/>
        </w:rPr>
        <w:t>эрхлэх</w:t>
      </w:r>
      <w:proofErr w:type="spellEnd"/>
      <w:r w:rsidRPr="00757C55">
        <w:rPr>
          <w:rFonts w:ascii="Arial" w:hAnsi="Arial" w:cs="Arial"/>
          <w:sz w:val="24"/>
          <w:szCs w:val="24"/>
        </w:rPr>
        <w:t xml:space="preserve">, </w:t>
      </w:r>
      <w:proofErr w:type="spellStart"/>
      <w:r w:rsidRPr="00757C55">
        <w:rPr>
          <w:rFonts w:ascii="Arial" w:hAnsi="Arial" w:cs="Arial"/>
          <w:sz w:val="24"/>
          <w:szCs w:val="24"/>
        </w:rPr>
        <w:t>эсхүл</w:t>
      </w:r>
      <w:proofErr w:type="spellEnd"/>
      <w:r w:rsidRPr="00757C55">
        <w:rPr>
          <w:rFonts w:ascii="Arial" w:hAnsi="Arial" w:cs="Arial"/>
          <w:sz w:val="24"/>
          <w:szCs w:val="24"/>
        </w:rPr>
        <w:t xml:space="preserve"> </w:t>
      </w:r>
      <w:proofErr w:type="spellStart"/>
      <w:r w:rsidRPr="00757C55">
        <w:rPr>
          <w:rFonts w:ascii="Arial" w:hAnsi="Arial" w:cs="Arial"/>
          <w:sz w:val="24"/>
          <w:szCs w:val="24"/>
        </w:rPr>
        <w:t>дадлагажихад</w:t>
      </w:r>
      <w:proofErr w:type="spellEnd"/>
      <w:r w:rsidRPr="00757C55">
        <w:rPr>
          <w:rFonts w:ascii="Arial" w:hAnsi="Arial" w:cs="Arial"/>
          <w:sz w:val="24"/>
          <w:szCs w:val="24"/>
        </w:rPr>
        <w:t xml:space="preserve"> </w:t>
      </w:r>
      <w:proofErr w:type="spellStart"/>
      <w:r w:rsidRPr="00757C55">
        <w:rPr>
          <w:rFonts w:ascii="Arial" w:hAnsi="Arial" w:cs="Arial"/>
          <w:sz w:val="24"/>
          <w:szCs w:val="24"/>
        </w:rPr>
        <w:t>зуучлах</w:t>
      </w:r>
      <w:proofErr w:type="spellEnd"/>
      <w:r w:rsidRPr="00757C55">
        <w:rPr>
          <w:rFonts w:ascii="Arial" w:hAnsi="Arial" w:cs="Arial"/>
          <w:sz w:val="24"/>
          <w:szCs w:val="24"/>
        </w:rPr>
        <w:t xml:space="preserve"> </w:t>
      </w:r>
      <w:proofErr w:type="spellStart"/>
      <w:r w:rsidRPr="00757C55">
        <w:rPr>
          <w:rFonts w:ascii="Arial" w:hAnsi="Arial" w:cs="Arial"/>
          <w:sz w:val="24"/>
          <w:szCs w:val="24"/>
        </w:rPr>
        <w:t>үйлчилгээ</w:t>
      </w:r>
      <w:proofErr w:type="spellEnd"/>
      <w:r w:rsidRPr="00757C55">
        <w:rPr>
          <w:rFonts w:ascii="Arial" w:hAnsi="Arial" w:cs="Arial"/>
          <w:sz w:val="24"/>
          <w:szCs w:val="24"/>
        </w:rPr>
        <w:t xml:space="preserve"> </w:t>
      </w:r>
      <w:proofErr w:type="spellStart"/>
      <w:r w:rsidRPr="00757C55">
        <w:rPr>
          <w:rFonts w:ascii="Arial" w:hAnsi="Arial" w:cs="Arial"/>
          <w:sz w:val="24"/>
          <w:szCs w:val="24"/>
        </w:rPr>
        <w:t>эрхлэх</w:t>
      </w:r>
      <w:proofErr w:type="spellEnd"/>
      <w:r w:rsidRPr="00757C55">
        <w:rPr>
          <w:rFonts w:ascii="Arial" w:hAnsi="Arial" w:cs="Arial"/>
          <w:sz w:val="24"/>
          <w:szCs w:val="24"/>
        </w:rPr>
        <w:t xml:space="preserve"> </w:t>
      </w:r>
      <w:proofErr w:type="spellStart"/>
      <w:r w:rsidRPr="00757C55">
        <w:rPr>
          <w:rFonts w:ascii="Arial" w:hAnsi="Arial" w:cs="Arial"/>
          <w:sz w:val="24"/>
          <w:szCs w:val="24"/>
        </w:rPr>
        <w:t>тусгай</w:t>
      </w:r>
      <w:proofErr w:type="spellEnd"/>
      <w:r w:rsidRPr="00757C55">
        <w:rPr>
          <w:rFonts w:ascii="Arial" w:hAnsi="Arial" w:cs="Arial"/>
          <w:sz w:val="24"/>
          <w:szCs w:val="24"/>
        </w:rPr>
        <w:t xml:space="preserve"> </w:t>
      </w:r>
      <w:proofErr w:type="spellStart"/>
      <w:r w:rsidRPr="00757C55">
        <w:rPr>
          <w:rFonts w:ascii="Arial" w:hAnsi="Arial" w:cs="Arial"/>
          <w:sz w:val="24"/>
          <w:szCs w:val="24"/>
        </w:rPr>
        <w:t>зөвшөөрөлгүй</w:t>
      </w:r>
      <w:proofErr w:type="spellEnd"/>
      <w:r w:rsidRPr="00757C55">
        <w:rPr>
          <w:rFonts w:ascii="Arial" w:hAnsi="Arial" w:cs="Arial"/>
          <w:sz w:val="24"/>
          <w:szCs w:val="24"/>
        </w:rPr>
        <w:t xml:space="preserve"> </w:t>
      </w:r>
      <w:proofErr w:type="spellStart"/>
      <w:r w:rsidRPr="00757C55">
        <w:rPr>
          <w:rFonts w:ascii="Arial" w:hAnsi="Arial" w:cs="Arial"/>
          <w:sz w:val="24"/>
          <w:szCs w:val="24"/>
        </w:rPr>
        <w:t>этгээд</w:t>
      </w:r>
      <w:proofErr w:type="spellEnd"/>
      <w:r w:rsidRPr="00757C55">
        <w:rPr>
          <w:rFonts w:ascii="Arial" w:hAnsi="Arial" w:cs="Arial"/>
          <w:sz w:val="24"/>
          <w:szCs w:val="24"/>
        </w:rPr>
        <w:t xml:space="preserve"> </w:t>
      </w:r>
      <w:proofErr w:type="spellStart"/>
      <w:r w:rsidRPr="00757C55">
        <w:rPr>
          <w:rFonts w:ascii="Arial" w:hAnsi="Arial" w:cs="Arial"/>
          <w:sz w:val="24"/>
          <w:szCs w:val="24"/>
        </w:rPr>
        <w:t>Монгол</w:t>
      </w:r>
      <w:proofErr w:type="spellEnd"/>
      <w:r w:rsidRPr="00757C55">
        <w:rPr>
          <w:rFonts w:ascii="Arial" w:hAnsi="Arial" w:cs="Arial"/>
          <w:sz w:val="24"/>
          <w:szCs w:val="24"/>
        </w:rPr>
        <w:t xml:space="preserve"> </w:t>
      </w:r>
      <w:proofErr w:type="spellStart"/>
      <w:r w:rsidRPr="00757C55">
        <w:rPr>
          <w:rFonts w:ascii="Arial" w:hAnsi="Arial" w:cs="Arial"/>
          <w:sz w:val="24"/>
          <w:szCs w:val="24"/>
        </w:rPr>
        <w:t>Улсын</w:t>
      </w:r>
      <w:proofErr w:type="spellEnd"/>
      <w:r w:rsidRPr="00757C55">
        <w:rPr>
          <w:rFonts w:ascii="Arial" w:hAnsi="Arial" w:cs="Arial"/>
          <w:sz w:val="24"/>
          <w:szCs w:val="24"/>
        </w:rPr>
        <w:t xml:space="preserve"> </w:t>
      </w:r>
      <w:proofErr w:type="spellStart"/>
      <w:r w:rsidRPr="00757C55">
        <w:rPr>
          <w:rFonts w:ascii="Arial" w:hAnsi="Arial" w:cs="Arial"/>
          <w:sz w:val="24"/>
          <w:szCs w:val="24"/>
        </w:rPr>
        <w:t>иргэнийг</w:t>
      </w:r>
      <w:proofErr w:type="spellEnd"/>
      <w:r w:rsidRPr="00757C55">
        <w:rPr>
          <w:rFonts w:ascii="Arial" w:hAnsi="Arial" w:cs="Arial"/>
          <w:sz w:val="24"/>
          <w:szCs w:val="24"/>
        </w:rPr>
        <w:t xml:space="preserve"> </w:t>
      </w:r>
      <w:proofErr w:type="spellStart"/>
      <w:r w:rsidRPr="00757C55">
        <w:rPr>
          <w:rFonts w:ascii="Arial" w:hAnsi="Arial" w:cs="Arial"/>
          <w:sz w:val="24"/>
          <w:szCs w:val="24"/>
        </w:rPr>
        <w:t>гадаад</w:t>
      </w:r>
      <w:proofErr w:type="spellEnd"/>
      <w:r w:rsidRPr="00757C55">
        <w:rPr>
          <w:rFonts w:ascii="Arial" w:hAnsi="Arial" w:cs="Arial"/>
          <w:sz w:val="24"/>
          <w:szCs w:val="24"/>
        </w:rPr>
        <w:t xml:space="preserve"> </w:t>
      </w:r>
      <w:proofErr w:type="spellStart"/>
      <w:r w:rsidRPr="00757C55">
        <w:rPr>
          <w:rFonts w:ascii="Arial" w:hAnsi="Arial" w:cs="Arial"/>
          <w:sz w:val="24"/>
          <w:szCs w:val="24"/>
        </w:rPr>
        <w:t>улсад</w:t>
      </w:r>
      <w:proofErr w:type="spellEnd"/>
      <w:r w:rsidRPr="00757C55">
        <w:rPr>
          <w:rFonts w:ascii="Arial" w:hAnsi="Arial" w:cs="Arial"/>
          <w:sz w:val="24"/>
          <w:szCs w:val="24"/>
        </w:rPr>
        <w:t xml:space="preserve"> </w:t>
      </w:r>
      <w:proofErr w:type="spellStart"/>
      <w:r w:rsidRPr="00757C55">
        <w:rPr>
          <w:rFonts w:ascii="Arial" w:hAnsi="Arial" w:cs="Arial"/>
          <w:sz w:val="24"/>
          <w:szCs w:val="24"/>
        </w:rPr>
        <w:t>хөдөлмөр</w:t>
      </w:r>
      <w:proofErr w:type="spellEnd"/>
      <w:r w:rsidRPr="00757C55">
        <w:rPr>
          <w:rFonts w:ascii="Arial" w:hAnsi="Arial" w:cs="Arial"/>
          <w:sz w:val="24"/>
          <w:szCs w:val="24"/>
        </w:rPr>
        <w:t xml:space="preserve"> </w:t>
      </w:r>
      <w:proofErr w:type="spellStart"/>
      <w:r w:rsidRPr="00757C55">
        <w:rPr>
          <w:rFonts w:ascii="Arial" w:hAnsi="Arial" w:cs="Arial"/>
          <w:sz w:val="24"/>
          <w:szCs w:val="24"/>
        </w:rPr>
        <w:t>эрхлэхэд</w:t>
      </w:r>
      <w:proofErr w:type="spellEnd"/>
      <w:r w:rsidRPr="00757C55">
        <w:rPr>
          <w:rFonts w:ascii="Arial" w:hAnsi="Arial" w:cs="Arial"/>
          <w:sz w:val="24"/>
          <w:szCs w:val="24"/>
        </w:rPr>
        <w:t xml:space="preserve"> </w:t>
      </w:r>
      <w:proofErr w:type="spellStart"/>
      <w:r w:rsidRPr="00757C55">
        <w:rPr>
          <w:rFonts w:ascii="Arial" w:hAnsi="Arial" w:cs="Arial"/>
          <w:sz w:val="24"/>
          <w:szCs w:val="24"/>
        </w:rPr>
        <w:t>зуучилсан</w:t>
      </w:r>
      <w:proofErr w:type="spellEnd"/>
      <w:r w:rsidRPr="00757C55">
        <w:rPr>
          <w:rFonts w:ascii="Arial" w:hAnsi="Arial" w:cs="Arial"/>
          <w:sz w:val="24"/>
          <w:szCs w:val="24"/>
        </w:rPr>
        <w:t xml:space="preserve">, </w:t>
      </w:r>
      <w:proofErr w:type="spellStart"/>
      <w:r w:rsidRPr="00757C55">
        <w:rPr>
          <w:rFonts w:ascii="Arial" w:hAnsi="Arial" w:cs="Arial"/>
          <w:sz w:val="24"/>
          <w:szCs w:val="24"/>
        </w:rPr>
        <w:t>эсхүл</w:t>
      </w:r>
      <w:proofErr w:type="spellEnd"/>
      <w:r w:rsidRPr="00757C55">
        <w:rPr>
          <w:rFonts w:ascii="Arial" w:hAnsi="Arial" w:cs="Arial"/>
          <w:sz w:val="24"/>
          <w:szCs w:val="24"/>
        </w:rPr>
        <w:t xml:space="preserve"> </w:t>
      </w:r>
      <w:proofErr w:type="spellStart"/>
      <w:r w:rsidRPr="00757C55">
        <w:rPr>
          <w:rFonts w:ascii="Arial" w:hAnsi="Arial" w:cs="Arial"/>
          <w:sz w:val="24"/>
          <w:szCs w:val="24"/>
        </w:rPr>
        <w:t>хөдөлмөр</w:t>
      </w:r>
      <w:proofErr w:type="spellEnd"/>
      <w:r w:rsidRPr="00757C55">
        <w:rPr>
          <w:rFonts w:ascii="Arial" w:hAnsi="Arial" w:cs="Arial"/>
          <w:sz w:val="24"/>
          <w:szCs w:val="24"/>
        </w:rPr>
        <w:t xml:space="preserve"> </w:t>
      </w:r>
      <w:proofErr w:type="spellStart"/>
      <w:r w:rsidRPr="00757C55">
        <w:rPr>
          <w:rFonts w:ascii="Arial" w:hAnsi="Arial" w:cs="Arial"/>
          <w:sz w:val="24"/>
          <w:szCs w:val="24"/>
        </w:rPr>
        <w:t>эрхлэхэд</w:t>
      </w:r>
      <w:proofErr w:type="spellEnd"/>
      <w:r w:rsidRPr="00757C55">
        <w:rPr>
          <w:rFonts w:ascii="Arial" w:hAnsi="Arial" w:cs="Arial"/>
          <w:sz w:val="24"/>
          <w:szCs w:val="24"/>
        </w:rPr>
        <w:t xml:space="preserve"> </w:t>
      </w:r>
      <w:proofErr w:type="spellStart"/>
      <w:r w:rsidRPr="00757C55">
        <w:rPr>
          <w:rFonts w:ascii="Arial" w:hAnsi="Arial" w:cs="Arial"/>
          <w:sz w:val="24"/>
          <w:szCs w:val="24"/>
        </w:rPr>
        <w:t>зуучлахаар</w:t>
      </w:r>
      <w:proofErr w:type="spellEnd"/>
      <w:r w:rsidRPr="00757C55">
        <w:rPr>
          <w:rFonts w:ascii="Arial" w:hAnsi="Arial" w:cs="Arial"/>
          <w:sz w:val="24"/>
          <w:szCs w:val="24"/>
        </w:rPr>
        <w:t xml:space="preserve"> </w:t>
      </w:r>
      <w:proofErr w:type="spellStart"/>
      <w:r w:rsidRPr="00757C55">
        <w:rPr>
          <w:rFonts w:ascii="Arial" w:hAnsi="Arial" w:cs="Arial"/>
          <w:sz w:val="24"/>
          <w:szCs w:val="24"/>
        </w:rPr>
        <w:t>сурталчилсан</w:t>
      </w:r>
      <w:proofErr w:type="spellEnd"/>
      <w:r w:rsidRPr="00757C55">
        <w:rPr>
          <w:rFonts w:ascii="Arial" w:hAnsi="Arial" w:cs="Arial"/>
          <w:sz w:val="24"/>
          <w:szCs w:val="24"/>
        </w:rPr>
        <w:t xml:space="preserve">, </w:t>
      </w:r>
      <w:proofErr w:type="spellStart"/>
      <w:r w:rsidRPr="00757C55">
        <w:rPr>
          <w:rFonts w:ascii="Arial" w:hAnsi="Arial" w:cs="Arial"/>
          <w:sz w:val="24"/>
          <w:szCs w:val="24"/>
        </w:rPr>
        <w:t>эсхүл</w:t>
      </w:r>
      <w:proofErr w:type="spellEnd"/>
      <w:r w:rsidRPr="00757C55">
        <w:rPr>
          <w:rFonts w:ascii="Arial" w:hAnsi="Arial" w:cs="Arial"/>
          <w:sz w:val="24"/>
          <w:szCs w:val="24"/>
        </w:rPr>
        <w:t xml:space="preserve"> </w:t>
      </w:r>
      <w:proofErr w:type="spellStart"/>
      <w:r w:rsidRPr="00757C55">
        <w:rPr>
          <w:rFonts w:ascii="Arial" w:hAnsi="Arial" w:cs="Arial"/>
          <w:sz w:val="24"/>
          <w:szCs w:val="24"/>
        </w:rPr>
        <w:t>хөдөлмөр</w:t>
      </w:r>
      <w:proofErr w:type="spellEnd"/>
      <w:r w:rsidRPr="00757C55">
        <w:rPr>
          <w:rFonts w:ascii="Arial" w:hAnsi="Arial" w:cs="Arial"/>
          <w:sz w:val="24"/>
          <w:szCs w:val="24"/>
        </w:rPr>
        <w:t xml:space="preserve"> </w:t>
      </w:r>
      <w:proofErr w:type="spellStart"/>
      <w:r w:rsidRPr="00757C55">
        <w:rPr>
          <w:rFonts w:ascii="Arial" w:hAnsi="Arial" w:cs="Arial"/>
          <w:sz w:val="24"/>
          <w:szCs w:val="24"/>
        </w:rPr>
        <w:t>эрхлэхэд</w:t>
      </w:r>
      <w:proofErr w:type="spellEnd"/>
      <w:r w:rsidRPr="00757C55">
        <w:rPr>
          <w:rFonts w:ascii="Arial" w:hAnsi="Arial" w:cs="Arial"/>
          <w:sz w:val="24"/>
          <w:szCs w:val="24"/>
        </w:rPr>
        <w:t xml:space="preserve"> </w:t>
      </w:r>
      <w:proofErr w:type="spellStart"/>
      <w:r w:rsidRPr="00757C55">
        <w:rPr>
          <w:rFonts w:ascii="Arial" w:hAnsi="Arial" w:cs="Arial"/>
          <w:sz w:val="24"/>
          <w:szCs w:val="24"/>
        </w:rPr>
        <w:t>зуучлахаар</w:t>
      </w:r>
      <w:proofErr w:type="spellEnd"/>
      <w:r w:rsidRPr="00757C55">
        <w:rPr>
          <w:rFonts w:ascii="Arial" w:hAnsi="Arial" w:cs="Arial"/>
          <w:sz w:val="24"/>
          <w:szCs w:val="24"/>
        </w:rPr>
        <w:t xml:space="preserve"> </w:t>
      </w:r>
      <w:proofErr w:type="spellStart"/>
      <w:r w:rsidRPr="00757C55">
        <w:rPr>
          <w:rFonts w:ascii="Arial" w:hAnsi="Arial" w:cs="Arial"/>
          <w:sz w:val="24"/>
          <w:szCs w:val="24"/>
        </w:rPr>
        <w:t>бүртгэсэн</w:t>
      </w:r>
      <w:proofErr w:type="spellEnd"/>
      <w:r w:rsidRPr="00757C55">
        <w:rPr>
          <w:rFonts w:ascii="Arial" w:hAnsi="Arial" w:cs="Arial"/>
          <w:sz w:val="24"/>
          <w:szCs w:val="24"/>
        </w:rPr>
        <w:t xml:space="preserve"> </w:t>
      </w:r>
      <w:proofErr w:type="spellStart"/>
      <w:r w:rsidRPr="00757C55">
        <w:rPr>
          <w:rFonts w:ascii="Arial" w:hAnsi="Arial" w:cs="Arial"/>
          <w:sz w:val="24"/>
          <w:szCs w:val="24"/>
        </w:rPr>
        <w:t>нь</w:t>
      </w:r>
      <w:proofErr w:type="spellEnd"/>
      <w:r w:rsidRPr="00757C55">
        <w:rPr>
          <w:rFonts w:ascii="Arial" w:hAnsi="Arial" w:cs="Arial"/>
          <w:sz w:val="24"/>
          <w:szCs w:val="24"/>
        </w:rPr>
        <w:t xml:space="preserve"> </w:t>
      </w:r>
      <w:proofErr w:type="spellStart"/>
      <w:r w:rsidR="007653B0" w:rsidRPr="00757C55">
        <w:rPr>
          <w:rFonts w:ascii="Arial" w:hAnsi="Arial" w:cs="Arial"/>
          <w:sz w:val="24"/>
          <w:szCs w:val="24"/>
        </w:rPr>
        <w:t>эрүүгийн</w:t>
      </w:r>
      <w:proofErr w:type="spellEnd"/>
      <w:r w:rsidR="007653B0" w:rsidRPr="00757C55">
        <w:rPr>
          <w:rFonts w:ascii="Arial" w:hAnsi="Arial" w:cs="Arial"/>
          <w:sz w:val="24"/>
          <w:szCs w:val="24"/>
        </w:rPr>
        <w:t xml:space="preserve"> </w:t>
      </w:r>
      <w:proofErr w:type="spellStart"/>
      <w:r w:rsidR="007653B0" w:rsidRPr="00757C55">
        <w:rPr>
          <w:rFonts w:ascii="Arial" w:hAnsi="Arial" w:cs="Arial"/>
          <w:sz w:val="24"/>
          <w:szCs w:val="24"/>
        </w:rPr>
        <w:t>хариуцлага</w:t>
      </w:r>
      <w:proofErr w:type="spellEnd"/>
      <w:r w:rsidR="007653B0" w:rsidRPr="00757C55">
        <w:rPr>
          <w:rFonts w:ascii="Arial" w:hAnsi="Arial" w:cs="Arial"/>
          <w:sz w:val="24"/>
          <w:szCs w:val="24"/>
        </w:rPr>
        <w:t xml:space="preserve"> </w:t>
      </w:r>
      <w:proofErr w:type="spellStart"/>
      <w:r w:rsidR="007653B0" w:rsidRPr="00757C55">
        <w:rPr>
          <w:rFonts w:ascii="Arial" w:hAnsi="Arial" w:cs="Arial"/>
          <w:sz w:val="24"/>
          <w:szCs w:val="24"/>
        </w:rPr>
        <w:t>хүлээгэхээргүй</w:t>
      </w:r>
      <w:proofErr w:type="spellEnd"/>
      <w:r w:rsidR="007653B0" w:rsidRPr="00757C55">
        <w:rPr>
          <w:rFonts w:ascii="Arial" w:hAnsi="Arial" w:cs="Arial"/>
          <w:sz w:val="24"/>
          <w:szCs w:val="24"/>
        </w:rPr>
        <w:t xml:space="preserve"> </w:t>
      </w:r>
      <w:proofErr w:type="spellStart"/>
      <w:r w:rsidRPr="00757C55">
        <w:rPr>
          <w:rFonts w:ascii="Arial" w:hAnsi="Arial" w:cs="Arial"/>
          <w:sz w:val="24"/>
          <w:szCs w:val="24"/>
        </w:rPr>
        <w:t>бол</w:t>
      </w:r>
      <w:proofErr w:type="spellEnd"/>
      <w:r w:rsidRPr="00757C55">
        <w:rPr>
          <w:rFonts w:ascii="Arial" w:hAnsi="Arial" w:cs="Arial"/>
          <w:sz w:val="24"/>
          <w:szCs w:val="24"/>
        </w:rPr>
        <w:t xml:space="preserve"> </w:t>
      </w:r>
      <w:proofErr w:type="spellStart"/>
      <w:r w:rsidRPr="00757C55">
        <w:rPr>
          <w:rFonts w:ascii="Arial" w:hAnsi="Arial" w:cs="Arial"/>
          <w:sz w:val="24"/>
          <w:szCs w:val="24"/>
        </w:rPr>
        <w:t>учруулсан</w:t>
      </w:r>
      <w:proofErr w:type="spellEnd"/>
      <w:r w:rsidRPr="00757C55">
        <w:rPr>
          <w:rFonts w:ascii="Arial" w:hAnsi="Arial" w:cs="Arial"/>
          <w:sz w:val="24"/>
          <w:szCs w:val="24"/>
        </w:rPr>
        <w:t xml:space="preserve"> </w:t>
      </w:r>
      <w:proofErr w:type="spellStart"/>
      <w:r w:rsidRPr="00757C55">
        <w:rPr>
          <w:rFonts w:ascii="Arial" w:hAnsi="Arial" w:cs="Arial"/>
          <w:sz w:val="24"/>
          <w:szCs w:val="24"/>
        </w:rPr>
        <w:t>хохирлыг</w:t>
      </w:r>
      <w:proofErr w:type="spellEnd"/>
      <w:r w:rsidRPr="00757C55">
        <w:rPr>
          <w:rFonts w:ascii="Arial" w:hAnsi="Arial" w:cs="Arial"/>
          <w:sz w:val="24"/>
          <w:szCs w:val="24"/>
        </w:rPr>
        <w:t xml:space="preserve"> </w:t>
      </w:r>
      <w:proofErr w:type="spellStart"/>
      <w:r w:rsidRPr="00757C55">
        <w:rPr>
          <w:rFonts w:ascii="Arial" w:hAnsi="Arial" w:cs="Arial"/>
          <w:sz w:val="24"/>
          <w:szCs w:val="24"/>
        </w:rPr>
        <w:t>нөхөн</w:t>
      </w:r>
      <w:proofErr w:type="spellEnd"/>
      <w:r w:rsidRPr="00757C55">
        <w:rPr>
          <w:rFonts w:ascii="Arial" w:hAnsi="Arial" w:cs="Arial"/>
          <w:sz w:val="24"/>
          <w:szCs w:val="24"/>
        </w:rPr>
        <w:t xml:space="preserve"> </w:t>
      </w:r>
      <w:proofErr w:type="spellStart"/>
      <w:r w:rsidRPr="00757C55">
        <w:rPr>
          <w:rFonts w:ascii="Arial" w:hAnsi="Arial" w:cs="Arial"/>
          <w:sz w:val="24"/>
          <w:szCs w:val="24"/>
        </w:rPr>
        <w:t>төлүүлж</w:t>
      </w:r>
      <w:proofErr w:type="spellEnd"/>
      <w:r w:rsidRPr="00757C55">
        <w:rPr>
          <w:rFonts w:ascii="Arial" w:hAnsi="Arial" w:cs="Arial"/>
          <w:sz w:val="24"/>
          <w:szCs w:val="24"/>
        </w:rPr>
        <w:t xml:space="preserve"> </w:t>
      </w:r>
      <w:proofErr w:type="spellStart"/>
      <w:r w:rsidRPr="00757C55">
        <w:rPr>
          <w:rFonts w:ascii="Arial" w:hAnsi="Arial" w:cs="Arial"/>
          <w:sz w:val="24"/>
          <w:szCs w:val="24"/>
        </w:rPr>
        <w:t>хүнийг</w:t>
      </w:r>
      <w:proofErr w:type="spellEnd"/>
      <w:r w:rsidRPr="00757C55">
        <w:rPr>
          <w:rFonts w:ascii="Arial" w:hAnsi="Arial" w:cs="Arial"/>
          <w:sz w:val="24"/>
          <w:szCs w:val="24"/>
        </w:rPr>
        <w:t xml:space="preserve"> </w:t>
      </w:r>
      <w:proofErr w:type="spellStart"/>
      <w:r w:rsidRPr="00757C55">
        <w:rPr>
          <w:rFonts w:ascii="Arial" w:hAnsi="Arial" w:cs="Arial"/>
          <w:sz w:val="24"/>
          <w:szCs w:val="24"/>
        </w:rPr>
        <w:t>арван</w:t>
      </w:r>
      <w:proofErr w:type="spellEnd"/>
      <w:r w:rsidRPr="00757C55">
        <w:rPr>
          <w:rFonts w:ascii="Arial" w:hAnsi="Arial" w:cs="Arial"/>
          <w:sz w:val="24"/>
          <w:szCs w:val="24"/>
        </w:rPr>
        <w:t xml:space="preserve"> </w:t>
      </w:r>
      <w:proofErr w:type="spellStart"/>
      <w:r w:rsidRPr="00757C55">
        <w:rPr>
          <w:rFonts w:ascii="Arial" w:hAnsi="Arial" w:cs="Arial"/>
          <w:sz w:val="24"/>
          <w:szCs w:val="24"/>
        </w:rPr>
        <w:t>мянган</w:t>
      </w:r>
      <w:proofErr w:type="spellEnd"/>
      <w:r w:rsidRPr="00757C55">
        <w:rPr>
          <w:rFonts w:ascii="Arial" w:hAnsi="Arial" w:cs="Arial"/>
          <w:sz w:val="24"/>
          <w:szCs w:val="24"/>
        </w:rPr>
        <w:t xml:space="preserve"> </w:t>
      </w:r>
      <w:proofErr w:type="spellStart"/>
      <w:r w:rsidRPr="00757C55">
        <w:rPr>
          <w:rFonts w:ascii="Arial" w:hAnsi="Arial" w:cs="Arial"/>
          <w:sz w:val="24"/>
          <w:szCs w:val="24"/>
        </w:rPr>
        <w:t>нэгжтэй</w:t>
      </w:r>
      <w:proofErr w:type="spellEnd"/>
      <w:r w:rsidRPr="00757C55">
        <w:rPr>
          <w:rFonts w:ascii="Arial" w:hAnsi="Arial" w:cs="Arial"/>
          <w:sz w:val="24"/>
          <w:szCs w:val="24"/>
        </w:rPr>
        <w:t xml:space="preserve">, </w:t>
      </w:r>
      <w:proofErr w:type="spellStart"/>
      <w:r w:rsidRPr="00757C55">
        <w:rPr>
          <w:rFonts w:ascii="Arial" w:hAnsi="Arial" w:cs="Arial"/>
          <w:sz w:val="24"/>
          <w:szCs w:val="24"/>
        </w:rPr>
        <w:t>хуулийн</w:t>
      </w:r>
      <w:proofErr w:type="spellEnd"/>
      <w:r w:rsidRPr="00757C55">
        <w:rPr>
          <w:rFonts w:ascii="Arial" w:hAnsi="Arial" w:cs="Arial"/>
          <w:sz w:val="24"/>
          <w:szCs w:val="24"/>
        </w:rPr>
        <w:t xml:space="preserve"> </w:t>
      </w:r>
      <w:proofErr w:type="spellStart"/>
      <w:r w:rsidRPr="00757C55">
        <w:rPr>
          <w:rFonts w:ascii="Arial" w:hAnsi="Arial" w:cs="Arial"/>
          <w:sz w:val="24"/>
          <w:szCs w:val="24"/>
        </w:rPr>
        <w:t>этгээдийг</w:t>
      </w:r>
      <w:proofErr w:type="spellEnd"/>
      <w:r w:rsidRPr="00757C55">
        <w:rPr>
          <w:rFonts w:ascii="Arial" w:hAnsi="Arial" w:cs="Arial"/>
          <w:sz w:val="24"/>
          <w:szCs w:val="24"/>
        </w:rPr>
        <w:t xml:space="preserve"> </w:t>
      </w:r>
      <w:proofErr w:type="spellStart"/>
      <w:r w:rsidRPr="00757C55">
        <w:rPr>
          <w:rFonts w:ascii="Arial" w:hAnsi="Arial" w:cs="Arial"/>
          <w:sz w:val="24"/>
          <w:szCs w:val="24"/>
        </w:rPr>
        <w:t>хорин</w:t>
      </w:r>
      <w:proofErr w:type="spellEnd"/>
      <w:r w:rsidRPr="00757C55">
        <w:rPr>
          <w:rFonts w:ascii="Arial" w:hAnsi="Arial" w:cs="Arial"/>
          <w:sz w:val="24"/>
          <w:szCs w:val="24"/>
        </w:rPr>
        <w:t xml:space="preserve"> </w:t>
      </w:r>
      <w:proofErr w:type="spellStart"/>
      <w:r w:rsidRPr="00757C55">
        <w:rPr>
          <w:rFonts w:ascii="Arial" w:hAnsi="Arial" w:cs="Arial"/>
          <w:sz w:val="24"/>
          <w:szCs w:val="24"/>
        </w:rPr>
        <w:t>мянган</w:t>
      </w:r>
      <w:proofErr w:type="spellEnd"/>
      <w:r w:rsidRPr="00757C55">
        <w:rPr>
          <w:rFonts w:ascii="Arial" w:hAnsi="Arial" w:cs="Arial"/>
          <w:sz w:val="24"/>
          <w:szCs w:val="24"/>
        </w:rPr>
        <w:t xml:space="preserve"> </w:t>
      </w:r>
      <w:proofErr w:type="spellStart"/>
      <w:r w:rsidRPr="00757C55">
        <w:rPr>
          <w:rFonts w:ascii="Arial" w:hAnsi="Arial" w:cs="Arial"/>
          <w:sz w:val="24"/>
          <w:szCs w:val="24"/>
        </w:rPr>
        <w:t>нэгжтэй</w:t>
      </w:r>
      <w:proofErr w:type="spellEnd"/>
      <w:r w:rsidRPr="00757C55">
        <w:rPr>
          <w:rFonts w:ascii="Arial" w:hAnsi="Arial" w:cs="Arial"/>
          <w:sz w:val="24"/>
          <w:szCs w:val="24"/>
        </w:rPr>
        <w:t xml:space="preserve"> </w:t>
      </w:r>
      <w:proofErr w:type="spellStart"/>
      <w:r w:rsidRPr="00757C55">
        <w:rPr>
          <w:rFonts w:ascii="Arial" w:hAnsi="Arial" w:cs="Arial"/>
          <w:sz w:val="24"/>
          <w:szCs w:val="24"/>
        </w:rPr>
        <w:t>тэнцэх</w:t>
      </w:r>
      <w:proofErr w:type="spellEnd"/>
      <w:r w:rsidRPr="00757C55">
        <w:rPr>
          <w:rFonts w:ascii="Arial" w:hAnsi="Arial" w:cs="Arial"/>
          <w:sz w:val="24"/>
          <w:szCs w:val="24"/>
        </w:rPr>
        <w:t xml:space="preserve"> </w:t>
      </w:r>
      <w:proofErr w:type="spellStart"/>
      <w:r w:rsidRPr="00757C55">
        <w:rPr>
          <w:rFonts w:ascii="Arial" w:hAnsi="Arial" w:cs="Arial"/>
          <w:sz w:val="24"/>
          <w:szCs w:val="24"/>
        </w:rPr>
        <w:t>хэмжээний</w:t>
      </w:r>
      <w:proofErr w:type="spellEnd"/>
      <w:r w:rsidRPr="00757C55">
        <w:rPr>
          <w:rFonts w:ascii="Arial" w:hAnsi="Arial" w:cs="Arial"/>
          <w:sz w:val="24"/>
          <w:szCs w:val="24"/>
        </w:rPr>
        <w:t xml:space="preserve"> </w:t>
      </w:r>
      <w:proofErr w:type="spellStart"/>
      <w:r w:rsidRPr="00757C55">
        <w:rPr>
          <w:rFonts w:ascii="Arial" w:hAnsi="Arial" w:cs="Arial"/>
          <w:sz w:val="24"/>
          <w:szCs w:val="24"/>
        </w:rPr>
        <w:t>төгрөгөөр</w:t>
      </w:r>
      <w:proofErr w:type="spellEnd"/>
      <w:r w:rsidRPr="00757C55">
        <w:rPr>
          <w:rFonts w:ascii="Arial" w:hAnsi="Arial" w:cs="Arial"/>
          <w:sz w:val="24"/>
          <w:szCs w:val="24"/>
        </w:rPr>
        <w:t xml:space="preserve"> </w:t>
      </w:r>
      <w:proofErr w:type="spellStart"/>
      <w:r w:rsidRPr="00757C55">
        <w:rPr>
          <w:rFonts w:ascii="Arial" w:hAnsi="Arial" w:cs="Arial"/>
          <w:sz w:val="24"/>
          <w:szCs w:val="24"/>
        </w:rPr>
        <w:t>торгоно</w:t>
      </w:r>
      <w:proofErr w:type="spellEnd"/>
      <w:r w:rsidRPr="00757C55">
        <w:rPr>
          <w:rFonts w:ascii="Arial" w:hAnsi="Arial" w:cs="Arial"/>
          <w:sz w:val="24"/>
          <w:szCs w:val="24"/>
        </w:rPr>
        <w:t>.</w:t>
      </w:r>
      <w:r w:rsidR="00757C55">
        <w:rPr>
          <w:rFonts w:ascii="Arial" w:hAnsi="Arial" w:cs="Arial"/>
          <w:sz w:val="24"/>
          <w:szCs w:val="24"/>
        </w:rPr>
        <w:t>”</w:t>
      </w:r>
    </w:p>
    <w:p w14:paraId="092220CE" w14:textId="77777777" w:rsidR="00757C55" w:rsidRPr="00757C55" w:rsidRDefault="00757C55" w:rsidP="00757C55">
      <w:pPr>
        <w:spacing w:after="0" w:line="240" w:lineRule="auto"/>
        <w:contextualSpacing/>
        <w:jc w:val="both"/>
        <w:rPr>
          <w:rFonts w:ascii="Arial" w:hAnsi="Arial" w:cs="Arial"/>
          <w:color w:val="000000"/>
          <w:sz w:val="24"/>
          <w:szCs w:val="24"/>
          <w:lang w:val="mn-MN"/>
        </w:rPr>
      </w:pPr>
    </w:p>
    <w:p w14:paraId="2C85BDEF" w14:textId="77777777" w:rsidR="00C7308D" w:rsidRPr="00757C55" w:rsidRDefault="00881E7F" w:rsidP="00757C55">
      <w:pPr>
        <w:pStyle w:val="msghead"/>
        <w:spacing w:before="0" w:beforeAutospacing="0" w:after="0" w:afterAutospacing="0"/>
        <w:ind w:firstLine="709"/>
        <w:contextualSpacing/>
        <w:textAlignment w:val="top"/>
        <w:rPr>
          <w:rStyle w:val="Strong"/>
          <w:rFonts w:ascii="Arial" w:hAnsi="Arial" w:cs="Arial"/>
          <w:b w:val="0"/>
          <w:bCs w:val="0"/>
          <w:color w:val="000000" w:themeColor="text1"/>
        </w:rPr>
      </w:pPr>
      <w:r w:rsidRPr="00757C55">
        <w:rPr>
          <w:rStyle w:val="Strong"/>
          <w:rFonts w:ascii="Arial" w:hAnsi="Arial" w:cs="Arial"/>
          <w:color w:val="000000" w:themeColor="text1"/>
          <w:lang w:val="mn-MN"/>
        </w:rPr>
        <w:t>4</w:t>
      </w:r>
      <w:r w:rsidR="00C7308D" w:rsidRPr="00757C55">
        <w:rPr>
          <w:rStyle w:val="Strong"/>
          <w:rFonts w:ascii="Arial" w:hAnsi="Arial" w:cs="Arial"/>
          <w:color w:val="000000" w:themeColor="text1"/>
        </w:rPr>
        <w:t>/</w:t>
      </w:r>
      <w:r w:rsidR="006E243C" w:rsidRPr="00757C55">
        <w:rPr>
          <w:rStyle w:val="Strong"/>
          <w:rFonts w:ascii="Arial" w:hAnsi="Arial" w:cs="Arial"/>
          <w:color w:val="000000" w:themeColor="text1"/>
        </w:rPr>
        <w:t>10</w:t>
      </w:r>
      <w:r w:rsidR="00C7308D" w:rsidRPr="00757C55">
        <w:rPr>
          <w:rStyle w:val="Strong"/>
          <w:rFonts w:ascii="Arial" w:hAnsi="Arial" w:cs="Arial"/>
          <w:color w:val="000000" w:themeColor="text1"/>
        </w:rPr>
        <w:t>.</w:t>
      </w:r>
      <w:r w:rsidR="006E243C" w:rsidRPr="00757C55">
        <w:rPr>
          <w:rStyle w:val="Strong"/>
          <w:rFonts w:ascii="Arial" w:hAnsi="Arial" w:cs="Arial"/>
          <w:color w:val="000000" w:themeColor="text1"/>
          <w:lang w:val="mn-MN"/>
        </w:rPr>
        <w:t>16</w:t>
      </w:r>
      <w:r w:rsidR="00C7308D" w:rsidRPr="00757C55">
        <w:rPr>
          <w:rStyle w:val="Strong"/>
          <w:rFonts w:ascii="Arial" w:hAnsi="Arial" w:cs="Arial"/>
          <w:color w:val="000000" w:themeColor="text1"/>
          <w:lang w:val="mn-MN"/>
        </w:rPr>
        <w:t xml:space="preserve"> дугаар зүйл</w:t>
      </w:r>
      <w:r w:rsidR="00C7308D" w:rsidRPr="00757C55">
        <w:rPr>
          <w:rStyle w:val="Strong"/>
          <w:rFonts w:ascii="Arial" w:hAnsi="Arial" w:cs="Arial"/>
          <w:color w:val="000000" w:themeColor="text1"/>
        </w:rPr>
        <w:t>:</w:t>
      </w:r>
    </w:p>
    <w:p w14:paraId="21D4528B" w14:textId="77777777" w:rsidR="00C7308D" w:rsidRPr="00757C55" w:rsidRDefault="00C7308D" w:rsidP="00757C55">
      <w:pPr>
        <w:pStyle w:val="msghead"/>
        <w:spacing w:before="0" w:beforeAutospacing="0" w:after="0" w:afterAutospacing="0"/>
        <w:contextualSpacing/>
        <w:textAlignment w:val="top"/>
        <w:rPr>
          <w:rStyle w:val="Strong"/>
          <w:rFonts w:ascii="Arial" w:hAnsi="Arial" w:cs="Arial"/>
          <w:b w:val="0"/>
          <w:bCs w:val="0"/>
          <w:color w:val="000000" w:themeColor="text1"/>
        </w:rPr>
      </w:pPr>
    </w:p>
    <w:p w14:paraId="696F545E" w14:textId="77777777" w:rsidR="00C7308D" w:rsidRPr="00757C55" w:rsidRDefault="00C7308D" w:rsidP="00757C55">
      <w:pPr>
        <w:pStyle w:val="msghead"/>
        <w:spacing w:before="0" w:beforeAutospacing="0" w:after="0" w:afterAutospacing="0"/>
        <w:ind w:firstLine="709"/>
        <w:contextualSpacing/>
        <w:textAlignment w:val="top"/>
        <w:rPr>
          <w:rStyle w:val="Strong"/>
          <w:rFonts w:ascii="Arial" w:hAnsi="Arial" w:cs="Arial"/>
          <w:b w:val="0"/>
          <w:bCs w:val="0"/>
          <w:color w:val="000000" w:themeColor="text1"/>
          <w:lang w:val="mn-MN"/>
        </w:rPr>
      </w:pPr>
      <w:r w:rsidRPr="00757C55">
        <w:rPr>
          <w:rStyle w:val="Strong"/>
          <w:rFonts w:ascii="Arial" w:hAnsi="Arial" w:cs="Arial"/>
          <w:color w:val="000000" w:themeColor="text1"/>
          <w:lang w:val="mn-MN"/>
        </w:rPr>
        <w:t>“</w:t>
      </w:r>
      <w:r w:rsidR="006E243C" w:rsidRPr="00757C55">
        <w:rPr>
          <w:rStyle w:val="Strong"/>
          <w:rFonts w:ascii="Arial" w:hAnsi="Arial" w:cs="Arial"/>
          <w:color w:val="000000" w:themeColor="text1"/>
          <w:lang w:val="mn-MN"/>
        </w:rPr>
        <w:t>10</w:t>
      </w:r>
      <w:r w:rsidRPr="00757C55">
        <w:rPr>
          <w:rStyle w:val="Strong"/>
          <w:rFonts w:ascii="Arial" w:hAnsi="Arial" w:cs="Arial"/>
          <w:color w:val="000000" w:themeColor="text1"/>
          <w:lang w:val="mn-MN"/>
        </w:rPr>
        <w:t>.</w:t>
      </w:r>
      <w:r w:rsidR="006E243C" w:rsidRPr="00757C55">
        <w:rPr>
          <w:rStyle w:val="Strong"/>
          <w:rFonts w:ascii="Arial" w:hAnsi="Arial" w:cs="Arial"/>
          <w:color w:val="000000" w:themeColor="text1"/>
          <w:lang w:val="mn-MN"/>
        </w:rPr>
        <w:t>16</w:t>
      </w:r>
      <w:r w:rsidRPr="00757C55">
        <w:rPr>
          <w:rStyle w:val="Strong"/>
          <w:rFonts w:ascii="Arial" w:hAnsi="Arial" w:cs="Arial"/>
          <w:color w:val="000000" w:themeColor="text1"/>
          <w:lang w:val="mn-MN"/>
        </w:rPr>
        <w:t xml:space="preserve"> дугаар зүйл.Хөдөлмөрийн тухай хууль зөрчих</w:t>
      </w:r>
    </w:p>
    <w:p w14:paraId="6F048AFD" w14:textId="77777777" w:rsidR="00C7308D" w:rsidRPr="00757C55" w:rsidRDefault="00C7308D" w:rsidP="00757C55">
      <w:pPr>
        <w:pStyle w:val="msghead"/>
        <w:spacing w:before="0" w:beforeAutospacing="0" w:after="0" w:afterAutospacing="0"/>
        <w:contextualSpacing/>
        <w:textAlignment w:val="top"/>
        <w:rPr>
          <w:rFonts w:ascii="Arial" w:hAnsi="Arial" w:cs="Arial"/>
          <w:color w:val="000000" w:themeColor="text1"/>
          <w:lang w:val="mn-MN"/>
        </w:rPr>
      </w:pPr>
    </w:p>
    <w:p w14:paraId="1C54FAE2" w14:textId="77777777" w:rsidR="00C7308D" w:rsidRPr="00757C55" w:rsidRDefault="00C7308D" w:rsidP="00757C55">
      <w:pPr>
        <w:spacing w:after="0" w:line="240" w:lineRule="auto"/>
        <w:ind w:firstLine="720"/>
        <w:contextualSpacing/>
        <w:jc w:val="both"/>
        <w:rPr>
          <w:rFonts w:ascii="Arial" w:hAnsi="Arial" w:cs="Arial"/>
          <w:color w:val="000000" w:themeColor="text1"/>
          <w:sz w:val="24"/>
          <w:szCs w:val="24"/>
          <w:lang w:val="mn-MN"/>
        </w:rPr>
      </w:pPr>
      <w:r w:rsidRPr="00757C55">
        <w:rPr>
          <w:rFonts w:ascii="Arial" w:hAnsi="Arial" w:cs="Arial"/>
          <w:color w:val="000000" w:themeColor="text1"/>
          <w:sz w:val="24"/>
          <w:szCs w:val="24"/>
          <w:lang w:val="mn-MN"/>
        </w:rPr>
        <w:t>1.Ажил олгогч, ажил олгогчийн төлөөлөгч хуульд заасныг зөрчиж:</w:t>
      </w:r>
    </w:p>
    <w:p w14:paraId="18409EF1" w14:textId="77777777" w:rsidR="00757C55" w:rsidRDefault="00C7308D" w:rsidP="00757C55">
      <w:pPr>
        <w:spacing w:after="0" w:line="240" w:lineRule="auto"/>
        <w:ind w:firstLine="1418"/>
        <w:contextualSpacing/>
        <w:jc w:val="both"/>
        <w:rPr>
          <w:rFonts w:ascii="Arial" w:hAnsi="Arial" w:cs="Arial"/>
          <w:color w:val="000000" w:themeColor="text1"/>
          <w:sz w:val="24"/>
          <w:szCs w:val="24"/>
          <w:lang w:val="mn-MN"/>
        </w:rPr>
      </w:pPr>
      <w:r w:rsidRPr="00757C55">
        <w:rPr>
          <w:rFonts w:ascii="Arial" w:hAnsi="Arial" w:cs="Arial"/>
          <w:color w:val="000000" w:themeColor="text1"/>
          <w:sz w:val="24"/>
          <w:szCs w:val="24"/>
          <w:lang w:val="mn-MN"/>
        </w:rPr>
        <w:lastRenderedPageBreak/>
        <w:t xml:space="preserve">1.1.ажилтны эвлэлдэн нэгдэх, үзэл бодлоо чөлөөтэй илэрхийлэх, үг хэлэх эрхээ хэрэгжүүлэхэд саад учруулсан, эсхүл ажилтны төлөөллийн байгууллагын үйл ажиллагаанд хөндлөнгөөс оролцсон, эсхүл уг зорилгоор санхүүгийн болон бусад дэмжлэг </w:t>
      </w:r>
      <w:r w:rsidRPr="00757C55">
        <w:rPr>
          <w:rFonts w:ascii="Arial" w:hAnsi="Arial" w:cs="Arial"/>
          <w:color w:val="000000" w:themeColor="text1"/>
          <w:sz w:val="24"/>
          <w:szCs w:val="24"/>
          <w:shd w:val="clear" w:color="auto" w:fill="FFFFFF"/>
          <w:lang w:val="mn-MN"/>
        </w:rPr>
        <w:t>амалсан,</w:t>
      </w:r>
      <w:r w:rsidRPr="00757C55">
        <w:rPr>
          <w:rFonts w:ascii="Arial" w:hAnsi="Arial" w:cs="Arial"/>
          <w:color w:val="000000" w:themeColor="text1"/>
          <w:sz w:val="24"/>
          <w:szCs w:val="24"/>
          <w:lang w:val="mn-MN"/>
        </w:rPr>
        <w:t xml:space="preserve"> үзүүлсэн;</w:t>
      </w:r>
    </w:p>
    <w:p w14:paraId="5BE9FC72" w14:textId="77777777" w:rsidR="00757C55" w:rsidRDefault="00757C55" w:rsidP="00757C55">
      <w:pPr>
        <w:spacing w:after="0" w:line="240" w:lineRule="auto"/>
        <w:contextualSpacing/>
        <w:jc w:val="both"/>
        <w:rPr>
          <w:rFonts w:ascii="Arial" w:hAnsi="Arial" w:cs="Arial"/>
          <w:color w:val="000000" w:themeColor="text1"/>
          <w:sz w:val="24"/>
          <w:szCs w:val="24"/>
          <w:lang w:val="mn-MN"/>
        </w:rPr>
      </w:pPr>
    </w:p>
    <w:p w14:paraId="280B7916" w14:textId="77777777" w:rsidR="00757C55" w:rsidRDefault="00C7308D" w:rsidP="00757C55">
      <w:pPr>
        <w:spacing w:after="0" w:line="240" w:lineRule="auto"/>
        <w:ind w:firstLine="1418"/>
        <w:contextualSpacing/>
        <w:jc w:val="both"/>
        <w:rPr>
          <w:rFonts w:ascii="Arial" w:hAnsi="Arial" w:cs="Arial"/>
          <w:color w:val="000000" w:themeColor="text1"/>
          <w:sz w:val="24"/>
          <w:szCs w:val="24"/>
          <w:lang w:val="mn-MN"/>
        </w:rPr>
      </w:pPr>
      <w:r w:rsidRPr="00757C55">
        <w:rPr>
          <w:rFonts w:ascii="Arial" w:hAnsi="Arial" w:cs="Arial"/>
          <w:color w:val="000000" w:themeColor="text1"/>
          <w:sz w:val="24"/>
          <w:szCs w:val="24"/>
          <w:lang w:val="mn-MN"/>
        </w:rPr>
        <w:t>1.2.ажил олгогчийн хяналт дор үйлдвэрчний эвлэл байгуулах, эвлэлдэн нэгдэхийг ажилтанд тулгасан;</w:t>
      </w:r>
    </w:p>
    <w:p w14:paraId="03164F21" w14:textId="77777777" w:rsidR="00757C55" w:rsidRDefault="00757C55" w:rsidP="00757C55">
      <w:pPr>
        <w:spacing w:after="0" w:line="240" w:lineRule="auto"/>
        <w:contextualSpacing/>
        <w:jc w:val="both"/>
        <w:rPr>
          <w:rFonts w:ascii="Arial" w:hAnsi="Arial" w:cs="Arial"/>
          <w:color w:val="000000" w:themeColor="text1"/>
          <w:sz w:val="24"/>
          <w:szCs w:val="24"/>
          <w:lang w:val="mn-MN"/>
        </w:rPr>
      </w:pPr>
    </w:p>
    <w:p w14:paraId="0BAD83B0" w14:textId="77777777" w:rsidR="00757C55" w:rsidRDefault="00C7308D" w:rsidP="00757C55">
      <w:pPr>
        <w:spacing w:after="0" w:line="240" w:lineRule="auto"/>
        <w:ind w:firstLine="1418"/>
        <w:contextualSpacing/>
        <w:jc w:val="both"/>
        <w:rPr>
          <w:rFonts w:ascii="Arial" w:hAnsi="Arial" w:cs="Arial"/>
          <w:color w:val="000000" w:themeColor="text1"/>
          <w:sz w:val="24"/>
          <w:szCs w:val="24"/>
          <w:lang w:val="mn-MN"/>
        </w:rPr>
      </w:pPr>
      <w:r w:rsidRPr="00757C55">
        <w:rPr>
          <w:rFonts w:ascii="Arial" w:hAnsi="Arial" w:cs="Arial"/>
          <w:color w:val="000000" w:themeColor="text1"/>
          <w:sz w:val="24"/>
          <w:szCs w:val="24"/>
          <w:lang w:val="mn-MN"/>
        </w:rPr>
        <w:t xml:space="preserve">1.3.ажилтныг үйлдвэрчний эвлэл байгуулсан, үйл ажиллагаанд нь оролцсон, гишүүнээр элссэнтэй нь холбогдуулан хөдөлмөр эрхлэлтийн нөхцөлийг </w:t>
      </w:r>
      <w:r w:rsidRPr="00757C55">
        <w:rPr>
          <w:rFonts w:ascii="Arial" w:hAnsi="Arial" w:cs="Arial"/>
          <w:color w:val="000000" w:themeColor="text1"/>
          <w:sz w:val="24"/>
          <w:szCs w:val="24"/>
          <w:shd w:val="clear" w:color="auto" w:fill="FFFFFF"/>
          <w:lang w:val="mn-MN"/>
        </w:rPr>
        <w:t xml:space="preserve">нь </w:t>
      </w:r>
      <w:r w:rsidRPr="00757C55">
        <w:rPr>
          <w:rFonts w:ascii="Arial" w:hAnsi="Arial" w:cs="Arial"/>
          <w:color w:val="000000" w:themeColor="text1"/>
          <w:sz w:val="24"/>
          <w:szCs w:val="24"/>
          <w:lang w:val="mn-MN"/>
        </w:rPr>
        <w:t>дордуулсан;</w:t>
      </w:r>
    </w:p>
    <w:p w14:paraId="474FD377" w14:textId="77777777" w:rsidR="00757C55" w:rsidRDefault="00757C55" w:rsidP="00757C55">
      <w:pPr>
        <w:spacing w:after="0" w:line="240" w:lineRule="auto"/>
        <w:contextualSpacing/>
        <w:jc w:val="both"/>
        <w:rPr>
          <w:rFonts w:ascii="Arial" w:hAnsi="Arial" w:cs="Arial"/>
          <w:color w:val="000000" w:themeColor="text1"/>
          <w:sz w:val="24"/>
          <w:szCs w:val="24"/>
          <w:lang w:val="mn-MN"/>
        </w:rPr>
      </w:pPr>
    </w:p>
    <w:p w14:paraId="6752BFFC" w14:textId="77777777" w:rsidR="00757C55" w:rsidRDefault="00C7308D" w:rsidP="00757C55">
      <w:pPr>
        <w:spacing w:after="0" w:line="240" w:lineRule="auto"/>
        <w:ind w:firstLine="1418"/>
        <w:contextualSpacing/>
        <w:jc w:val="both"/>
        <w:rPr>
          <w:rFonts w:ascii="Arial" w:hAnsi="Arial" w:cs="Arial"/>
          <w:color w:val="000000" w:themeColor="text1"/>
          <w:sz w:val="24"/>
          <w:szCs w:val="24"/>
          <w:lang w:val="mn-MN"/>
        </w:rPr>
      </w:pPr>
      <w:r w:rsidRPr="00757C55">
        <w:rPr>
          <w:rFonts w:ascii="Arial" w:hAnsi="Arial" w:cs="Arial"/>
          <w:color w:val="000000" w:themeColor="text1"/>
          <w:sz w:val="24"/>
          <w:szCs w:val="24"/>
          <w:lang w:val="mn-MN"/>
        </w:rPr>
        <w:t>1.4.ажилтны төлөөлөгчид хамтын хэлэлцээ хийхэд нь хөндлөнгөөс оролцсон, хязгаарласан, албадлага хэрэглэсэн;</w:t>
      </w:r>
    </w:p>
    <w:p w14:paraId="39D88FD7" w14:textId="77777777" w:rsidR="00757C55" w:rsidRDefault="00757C55" w:rsidP="00757C55">
      <w:pPr>
        <w:spacing w:after="0" w:line="240" w:lineRule="auto"/>
        <w:contextualSpacing/>
        <w:jc w:val="both"/>
        <w:rPr>
          <w:rFonts w:ascii="Arial" w:hAnsi="Arial" w:cs="Arial"/>
          <w:color w:val="000000" w:themeColor="text1"/>
          <w:sz w:val="24"/>
          <w:szCs w:val="24"/>
          <w:lang w:val="mn-MN"/>
        </w:rPr>
      </w:pPr>
    </w:p>
    <w:p w14:paraId="5953406B" w14:textId="77777777" w:rsidR="00757C55" w:rsidRDefault="00C7308D" w:rsidP="00757C55">
      <w:pPr>
        <w:spacing w:after="0" w:line="240" w:lineRule="auto"/>
        <w:ind w:firstLine="1418"/>
        <w:contextualSpacing/>
        <w:jc w:val="both"/>
        <w:rPr>
          <w:rFonts w:ascii="Arial" w:hAnsi="Arial" w:cs="Arial"/>
          <w:color w:val="000000" w:themeColor="text1"/>
          <w:sz w:val="24"/>
          <w:szCs w:val="24"/>
          <w:lang w:val="mn-MN"/>
        </w:rPr>
      </w:pPr>
      <w:r w:rsidRPr="00757C55">
        <w:rPr>
          <w:rFonts w:ascii="Arial" w:hAnsi="Arial" w:cs="Arial"/>
          <w:color w:val="000000" w:themeColor="text1"/>
          <w:sz w:val="24"/>
          <w:szCs w:val="24"/>
          <w:lang w:val="mn-MN"/>
        </w:rPr>
        <w:t>1.5.хамтын хэлэлцээ хийх, хамтын гэрээ, хамтын хэлэлцээр байгуулахад шаардагдах мэдээлэл өгөхөөс татгалзсан;</w:t>
      </w:r>
    </w:p>
    <w:p w14:paraId="15B89E56" w14:textId="77777777" w:rsidR="00757C55" w:rsidRDefault="00757C55" w:rsidP="00757C55">
      <w:pPr>
        <w:spacing w:after="0" w:line="240" w:lineRule="auto"/>
        <w:contextualSpacing/>
        <w:jc w:val="both"/>
        <w:rPr>
          <w:rFonts w:ascii="Arial" w:hAnsi="Arial" w:cs="Arial"/>
          <w:color w:val="000000" w:themeColor="text1"/>
          <w:sz w:val="24"/>
          <w:szCs w:val="24"/>
          <w:lang w:val="mn-MN"/>
        </w:rPr>
      </w:pPr>
    </w:p>
    <w:p w14:paraId="0A21EF95" w14:textId="69DB1B71" w:rsidR="00C7308D" w:rsidRPr="00757C55" w:rsidRDefault="00C7308D" w:rsidP="00757C55">
      <w:pPr>
        <w:spacing w:after="0" w:line="240" w:lineRule="auto"/>
        <w:ind w:firstLine="1418"/>
        <w:contextualSpacing/>
        <w:jc w:val="both"/>
        <w:rPr>
          <w:rFonts w:ascii="Arial" w:hAnsi="Arial" w:cs="Arial"/>
          <w:color w:val="000000" w:themeColor="text1"/>
          <w:sz w:val="24"/>
          <w:szCs w:val="24"/>
          <w:lang w:val="mn-MN"/>
        </w:rPr>
      </w:pPr>
      <w:r w:rsidRPr="00757C55">
        <w:rPr>
          <w:rFonts w:ascii="Arial" w:hAnsi="Arial" w:cs="Arial"/>
          <w:color w:val="000000" w:themeColor="text1"/>
          <w:sz w:val="24"/>
          <w:szCs w:val="24"/>
          <w:lang w:val="mn-MN"/>
        </w:rPr>
        <w:t xml:space="preserve">1.6.ажилтны төлөөлөгчид санхүүгийн болон бусад дэмжлэг </w:t>
      </w:r>
      <w:r w:rsidRPr="00757C55">
        <w:rPr>
          <w:rFonts w:ascii="Arial" w:hAnsi="Arial" w:cs="Arial"/>
          <w:color w:val="000000" w:themeColor="text1"/>
          <w:sz w:val="24"/>
          <w:szCs w:val="24"/>
          <w:shd w:val="clear" w:color="auto" w:fill="FFFFFF"/>
          <w:lang w:val="mn-MN"/>
        </w:rPr>
        <w:t>амлах,</w:t>
      </w:r>
      <w:r w:rsidRPr="00757C55">
        <w:rPr>
          <w:rFonts w:ascii="Arial" w:hAnsi="Arial" w:cs="Arial"/>
          <w:color w:val="000000" w:themeColor="text1"/>
          <w:sz w:val="24"/>
          <w:szCs w:val="24"/>
          <w:lang w:val="mn-MN"/>
        </w:rPr>
        <w:t xml:space="preserve"> үзүүлэх замаар ажил олгогчийн хяналтад байлгахыг оролдсон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52F0DC7A" w14:textId="77777777" w:rsidR="00FF03E9" w:rsidRPr="00757C55" w:rsidRDefault="00FF03E9" w:rsidP="00757C55">
      <w:pPr>
        <w:spacing w:after="0" w:line="240" w:lineRule="auto"/>
        <w:contextualSpacing/>
        <w:jc w:val="both"/>
        <w:rPr>
          <w:rFonts w:ascii="Arial" w:hAnsi="Arial" w:cs="Arial"/>
          <w:color w:val="000000" w:themeColor="text1"/>
          <w:sz w:val="24"/>
          <w:szCs w:val="24"/>
          <w:lang w:val="mn-MN"/>
        </w:rPr>
      </w:pPr>
    </w:p>
    <w:p w14:paraId="7D471ABE" w14:textId="77777777" w:rsidR="00C7308D" w:rsidRPr="00757C55" w:rsidRDefault="00C7308D" w:rsidP="00757C55">
      <w:pPr>
        <w:spacing w:after="0" w:line="240" w:lineRule="auto"/>
        <w:ind w:firstLine="720"/>
        <w:contextualSpacing/>
        <w:jc w:val="both"/>
        <w:rPr>
          <w:rFonts w:ascii="Arial" w:hAnsi="Arial" w:cs="Arial"/>
          <w:color w:val="000000" w:themeColor="text1"/>
          <w:sz w:val="24"/>
          <w:szCs w:val="24"/>
          <w:lang w:val="mn-MN"/>
        </w:rPr>
      </w:pPr>
      <w:r w:rsidRPr="00757C55">
        <w:rPr>
          <w:rFonts w:ascii="Arial" w:hAnsi="Arial" w:cs="Arial"/>
          <w:color w:val="000000" w:themeColor="text1"/>
          <w:sz w:val="24"/>
          <w:szCs w:val="24"/>
          <w:lang w:val="mn-MN"/>
        </w:rPr>
        <w:t>2.Ажилтан, ажилтны төлөөлөгч хуульд заасныг зөрчиж:</w:t>
      </w:r>
    </w:p>
    <w:p w14:paraId="2BD9F6D7" w14:textId="77777777" w:rsidR="00FF03E9" w:rsidRPr="00757C55" w:rsidRDefault="00FF03E9" w:rsidP="00757C55">
      <w:pPr>
        <w:spacing w:after="0" w:line="240" w:lineRule="auto"/>
        <w:contextualSpacing/>
        <w:jc w:val="both"/>
        <w:rPr>
          <w:rFonts w:ascii="Arial" w:hAnsi="Arial" w:cs="Arial"/>
          <w:color w:val="000000" w:themeColor="text1"/>
          <w:sz w:val="24"/>
          <w:szCs w:val="24"/>
          <w:lang w:val="mn-MN"/>
        </w:rPr>
      </w:pPr>
    </w:p>
    <w:p w14:paraId="4F2E3AB5" w14:textId="77777777" w:rsidR="00757C55" w:rsidRDefault="00C7308D" w:rsidP="00757C55">
      <w:pPr>
        <w:spacing w:after="0" w:line="240" w:lineRule="auto"/>
        <w:ind w:firstLine="1418"/>
        <w:contextualSpacing/>
        <w:jc w:val="both"/>
        <w:rPr>
          <w:rFonts w:ascii="Arial" w:hAnsi="Arial" w:cs="Arial"/>
          <w:color w:val="000000" w:themeColor="text1"/>
          <w:sz w:val="24"/>
          <w:szCs w:val="24"/>
          <w:lang w:val="mn-MN"/>
        </w:rPr>
      </w:pPr>
      <w:r w:rsidRPr="00757C55">
        <w:rPr>
          <w:rFonts w:ascii="Arial" w:hAnsi="Arial" w:cs="Arial"/>
          <w:color w:val="000000" w:themeColor="text1"/>
          <w:sz w:val="24"/>
          <w:szCs w:val="24"/>
          <w:lang w:val="mn-MN"/>
        </w:rPr>
        <w:t>2.1.бусад ажилтныг ялгаварлан гадуурхахад хүргэж болзошгүй шаардлагыг ажил олгогчид тулгасан, ятгасан;</w:t>
      </w:r>
    </w:p>
    <w:p w14:paraId="78EAC154" w14:textId="77777777" w:rsidR="00757C55" w:rsidRDefault="00757C55" w:rsidP="00757C55">
      <w:pPr>
        <w:spacing w:after="0" w:line="240" w:lineRule="auto"/>
        <w:contextualSpacing/>
        <w:jc w:val="both"/>
        <w:rPr>
          <w:rFonts w:ascii="Arial" w:hAnsi="Arial" w:cs="Arial"/>
          <w:color w:val="000000" w:themeColor="text1"/>
          <w:sz w:val="24"/>
          <w:szCs w:val="24"/>
          <w:lang w:val="mn-MN"/>
        </w:rPr>
      </w:pPr>
    </w:p>
    <w:p w14:paraId="61743C8D" w14:textId="77777777" w:rsidR="00757C55" w:rsidRDefault="00C7308D" w:rsidP="00757C55">
      <w:pPr>
        <w:spacing w:after="0" w:line="240" w:lineRule="auto"/>
        <w:ind w:firstLine="1418"/>
        <w:contextualSpacing/>
        <w:jc w:val="both"/>
        <w:rPr>
          <w:rFonts w:ascii="Arial" w:hAnsi="Arial" w:cs="Arial"/>
          <w:color w:val="000000" w:themeColor="text1"/>
          <w:sz w:val="24"/>
          <w:szCs w:val="24"/>
          <w:lang w:val="mn-MN"/>
        </w:rPr>
      </w:pPr>
      <w:r w:rsidRPr="00757C55">
        <w:rPr>
          <w:rFonts w:ascii="Arial" w:hAnsi="Arial" w:cs="Arial"/>
          <w:color w:val="000000" w:themeColor="text1"/>
          <w:sz w:val="24"/>
          <w:szCs w:val="24"/>
          <w:lang w:val="mn-MN"/>
        </w:rPr>
        <w:t>2.2.хамтын хэлэлцээ хийх болон хөдөлмөрийн маргааныг шийдвэрлэх нөхцөлтэйгээр ажил олгогчоос санхүүгийн болон бусад дэмжлэг шаардсан, авсан;</w:t>
      </w:r>
    </w:p>
    <w:p w14:paraId="1DC7B97E" w14:textId="77777777" w:rsidR="00757C55" w:rsidRDefault="00757C55" w:rsidP="00757C55">
      <w:pPr>
        <w:spacing w:after="0" w:line="240" w:lineRule="auto"/>
        <w:contextualSpacing/>
        <w:jc w:val="both"/>
        <w:rPr>
          <w:rFonts w:ascii="Arial" w:hAnsi="Arial" w:cs="Arial"/>
          <w:color w:val="000000" w:themeColor="text1"/>
          <w:sz w:val="24"/>
          <w:szCs w:val="24"/>
          <w:lang w:val="mn-MN"/>
        </w:rPr>
      </w:pPr>
    </w:p>
    <w:p w14:paraId="702FD432" w14:textId="4343DED0" w:rsidR="00C7308D" w:rsidRPr="00757C55" w:rsidRDefault="00C7308D" w:rsidP="00757C55">
      <w:pPr>
        <w:spacing w:after="0" w:line="240" w:lineRule="auto"/>
        <w:ind w:firstLine="1418"/>
        <w:contextualSpacing/>
        <w:jc w:val="both"/>
        <w:rPr>
          <w:rFonts w:ascii="Arial" w:hAnsi="Arial" w:cs="Arial"/>
          <w:color w:val="000000" w:themeColor="text1"/>
          <w:sz w:val="24"/>
          <w:szCs w:val="24"/>
          <w:lang w:val="mn-MN"/>
        </w:rPr>
      </w:pPr>
      <w:r w:rsidRPr="00757C55">
        <w:rPr>
          <w:rFonts w:ascii="Arial" w:hAnsi="Arial" w:cs="Arial"/>
          <w:color w:val="000000" w:themeColor="text1"/>
          <w:sz w:val="24"/>
          <w:szCs w:val="24"/>
          <w:lang w:val="mn-MN"/>
        </w:rPr>
        <w:t>2.3.ажилтан, үйлдвэрчний эвлэлийн гишүүний эвлэлдэн нэгдэх, төлөөлөгчөө сонгох, хамтын үйл ажиллагаанд оролцох эрхээ эдлэх, үл эдлэхэд нь ажил олгогчоос санхүүгийн болон бусад дэмжлэг авах болзол тавьж хөндлөнгөөс оролцсон бол хүнийг нэг зуун тавин нэгжтэй тэнцэх хэмжээний төгрөгөөр торгоно.</w:t>
      </w:r>
    </w:p>
    <w:p w14:paraId="75EC78D9" w14:textId="77777777" w:rsidR="00FF03E9" w:rsidRPr="00757C55" w:rsidRDefault="00FF03E9" w:rsidP="00757C55">
      <w:pPr>
        <w:spacing w:after="0" w:line="240" w:lineRule="auto"/>
        <w:contextualSpacing/>
        <w:jc w:val="both"/>
        <w:rPr>
          <w:rFonts w:ascii="Arial" w:hAnsi="Arial" w:cs="Arial"/>
          <w:color w:val="000000" w:themeColor="text1"/>
          <w:sz w:val="24"/>
          <w:szCs w:val="24"/>
          <w:lang w:val="mn-MN"/>
        </w:rPr>
      </w:pPr>
    </w:p>
    <w:p w14:paraId="0BE51240" w14:textId="77777777" w:rsidR="00C7308D" w:rsidRPr="00757C55" w:rsidRDefault="00C7308D" w:rsidP="00757C55">
      <w:pPr>
        <w:spacing w:after="0" w:line="240" w:lineRule="auto"/>
        <w:ind w:firstLine="720"/>
        <w:contextualSpacing/>
        <w:jc w:val="both"/>
        <w:rPr>
          <w:rFonts w:ascii="Arial" w:hAnsi="Arial" w:cs="Arial"/>
          <w:color w:val="000000" w:themeColor="text1"/>
          <w:sz w:val="24"/>
          <w:szCs w:val="24"/>
          <w:lang w:val="mn-MN"/>
        </w:rPr>
      </w:pPr>
      <w:r w:rsidRPr="00757C55">
        <w:rPr>
          <w:rFonts w:ascii="Arial" w:hAnsi="Arial" w:cs="Arial"/>
          <w:color w:val="000000" w:themeColor="text1"/>
          <w:sz w:val="24"/>
          <w:szCs w:val="24"/>
          <w:lang w:val="mn-MN"/>
        </w:rPr>
        <w:t xml:space="preserve">3.Ажил олгогч хамтын хэлэлцээнд оролцож байгаа, эсхүл оролцсон үйлдвэрчний эвлэлийн ажилтан, </w:t>
      </w:r>
      <w:r w:rsidRPr="00757C55">
        <w:rPr>
          <w:rFonts w:ascii="Arial" w:hAnsi="Arial" w:cs="Arial"/>
          <w:color w:val="000000" w:themeColor="text1"/>
          <w:sz w:val="24"/>
          <w:szCs w:val="24"/>
          <w:u w:val="wave" w:color="FF0000"/>
          <w:lang w:val="mn-MN"/>
        </w:rPr>
        <w:t>сонгуультан, ажилтны төлөөлөгчид</w:t>
      </w:r>
      <w:r w:rsidRPr="00757C55">
        <w:rPr>
          <w:rFonts w:ascii="Arial" w:hAnsi="Arial" w:cs="Arial"/>
          <w:color w:val="000000" w:themeColor="text1"/>
          <w:sz w:val="24"/>
          <w:szCs w:val="24"/>
          <w:lang w:val="mn-MN"/>
        </w:rPr>
        <w:t xml:space="preserve"> уг ажилтай нь холбогдуулж:</w:t>
      </w:r>
    </w:p>
    <w:p w14:paraId="6DF9C6A3" w14:textId="77777777" w:rsidR="00FF03E9" w:rsidRPr="00757C55" w:rsidRDefault="00FF03E9" w:rsidP="00757C55">
      <w:pPr>
        <w:spacing w:after="0" w:line="240" w:lineRule="auto"/>
        <w:contextualSpacing/>
        <w:jc w:val="both"/>
        <w:rPr>
          <w:rFonts w:ascii="Arial" w:hAnsi="Arial" w:cs="Arial"/>
          <w:color w:val="000000" w:themeColor="text1"/>
          <w:sz w:val="24"/>
          <w:szCs w:val="24"/>
          <w:lang w:val="mn-MN"/>
        </w:rPr>
      </w:pPr>
    </w:p>
    <w:p w14:paraId="05BB9021" w14:textId="77777777" w:rsidR="00757C55" w:rsidRDefault="00C7308D" w:rsidP="00757C55">
      <w:pPr>
        <w:spacing w:after="0" w:line="240" w:lineRule="auto"/>
        <w:ind w:firstLine="1418"/>
        <w:contextualSpacing/>
        <w:jc w:val="both"/>
        <w:rPr>
          <w:rFonts w:ascii="Arial" w:hAnsi="Arial" w:cs="Arial"/>
          <w:color w:val="000000" w:themeColor="text1"/>
          <w:sz w:val="24"/>
          <w:szCs w:val="24"/>
          <w:lang w:val="mn-MN"/>
        </w:rPr>
      </w:pPr>
      <w:r w:rsidRPr="00757C55">
        <w:rPr>
          <w:rFonts w:ascii="Arial" w:hAnsi="Arial" w:cs="Arial"/>
          <w:color w:val="000000" w:themeColor="text1"/>
          <w:sz w:val="24"/>
          <w:szCs w:val="24"/>
          <w:lang w:val="mn-MN"/>
        </w:rPr>
        <w:t>3.1.сахилгын шийтгэл ногдуулсан</w:t>
      </w:r>
      <w:r w:rsidRPr="00757C55">
        <w:rPr>
          <w:rFonts w:ascii="Arial" w:eastAsia="MS Mincho" w:hAnsi="Arial" w:cs="Arial"/>
          <w:color w:val="000000" w:themeColor="text1"/>
          <w:sz w:val="24"/>
          <w:szCs w:val="24"/>
          <w:lang w:val="mn-MN" w:eastAsia="ja-JP"/>
        </w:rPr>
        <w:t>;</w:t>
      </w:r>
    </w:p>
    <w:p w14:paraId="288E3BE7" w14:textId="77777777" w:rsidR="00757C55" w:rsidRDefault="00C7308D" w:rsidP="00757C55">
      <w:pPr>
        <w:spacing w:after="0" w:line="240" w:lineRule="auto"/>
        <w:ind w:firstLine="1418"/>
        <w:contextualSpacing/>
        <w:jc w:val="both"/>
        <w:rPr>
          <w:rFonts w:ascii="Arial" w:hAnsi="Arial" w:cs="Arial"/>
          <w:color w:val="000000" w:themeColor="text1"/>
          <w:sz w:val="24"/>
          <w:szCs w:val="24"/>
          <w:lang w:val="mn-MN"/>
        </w:rPr>
      </w:pPr>
      <w:r w:rsidRPr="00757C55">
        <w:rPr>
          <w:rFonts w:ascii="Arial" w:hAnsi="Arial" w:cs="Arial"/>
          <w:color w:val="000000" w:themeColor="text1"/>
          <w:sz w:val="24"/>
          <w:szCs w:val="24"/>
          <w:lang w:val="mn-MN"/>
        </w:rPr>
        <w:t>3.2.өөр ажилд шилжүүлсэн</w:t>
      </w:r>
      <w:r w:rsidRPr="00757C55">
        <w:rPr>
          <w:rFonts w:ascii="Arial" w:eastAsia="MS Mincho" w:hAnsi="Arial" w:cs="Arial"/>
          <w:color w:val="000000" w:themeColor="text1"/>
          <w:sz w:val="24"/>
          <w:szCs w:val="24"/>
          <w:lang w:val="mn-MN" w:eastAsia="ja-JP"/>
        </w:rPr>
        <w:t>;</w:t>
      </w:r>
    </w:p>
    <w:p w14:paraId="1CB27ECA" w14:textId="77777777" w:rsidR="00757C55" w:rsidRDefault="00C7308D" w:rsidP="00757C55">
      <w:pPr>
        <w:spacing w:after="0" w:line="240" w:lineRule="auto"/>
        <w:ind w:firstLine="1418"/>
        <w:contextualSpacing/>
        <w:jc w:val="both"/>
        <w:rPr>
          <w:rFonts w:ascii="Arial" w:hAnsi="Arial" w:cs="Arial"/>
          <w:color w:val="000000" w:themeColor="text1"/>
          <w:sz w:val="24"/>
          <w:szCs w:val="24"/>
          <w:lang w:val="mn-MN"/>
        </w:rPr>
      </w:pPr>
      <w:r w:rsidRPr="00757C55">
        <w:rPr>
          <w:rFonts w:ascii="Arial" w:eastAsia="MS Mincho" w:hAnsi="Arial" w:cs="Arial"/>
          <w:color w:val="000000" w:themeColor="text1"/>
          <w:sz w:val="24"/>
          <w:szCs w:val="24"/>
          <w:lang w:val="mn-MN" w:eastAsia="ja-JP"/>
        </w:rPr>
        <w:t>3.3.</w:t>
      </w:r>
      <w:r w:rsidRPr="00757C55">
        <w:rPr>
          <w:rFonts w:ascii="Arial" w:hAnsi="Arial" w:cs="Arial"/>
          <w:color w:val="000000" w:themeColor="text1"/>
          <w:sz w:val="24"/>
          <w:szCs w:val="24"/>
          <w:lang w:val="mn-MN"/>
        </w:rPr>
        <w:t>цалин хөлсийг бууруулсан</w:t>
      </w:r>
      <w:r w:rsidRPr="00757C55">
        <w:rPr>
          <w:rFonts w:ascii="Arial" w:eastAsia="MS Mincho" w:hAnsi="Arial" w:cs="Arial"/>
          <w:color w:val="000000" w:themeColor="text1"/>
          <w:sz w:val="24"/>
          <w:szCs w:val="24"/>
          <w:lang w:val="mn-MN" w:eastAsia="ja-JP"/>
        </w:rPr>
        <w:t>;</w:t>
      </w:r>
    </w:p>
    <w:p w14:paraId="7403A72D" w14:textId="433D2B4A" w:rsidR="00C7308D" w:rsidRPr="00757C55" w:rsidRDefault="00C7308D" w:rsidP="00757C55">
      <w:pPr>
        <w:spacing w:after="0" w:line="240" w:lineRule="auto"/>
        <w:ind w:firstLine="1418"/>
        <w:contextualSpacing/>
        <w:jc w:val="both"/>
        <w:rPr>
          <w:rFonts w:ascii="Arial" w:hAnsi="Arial" w:cs="Arial"/>
          <w:color w:val="000000" w:themeColor="text1"/>
          <w:sz w:val="24"/>
          <w:szCs w:val="24"/>
          <w:lang w:val="mn-MN"/>
        </w:rPr>
      </w:pPr>
      <w:r w:rsidRPr="00757C55">
        <w:rPr>
          <w:rFonts w:ascii="Arial" w:eastAsia="MS Mincho" w:hAnsi="Arial" w:cs="Arial"/>
          <w:color w:val="000000" w:themeColor="text1"/>
          <w:sz w:val="24"/>
          <w:szCs w:val="24"/>
          <w:lang w:val="mn-MN" w:eastAsia="ja-JP"/>
        </w:rPr>
        <w:t>3.4.</w:t>
      </w:r>
      <w:r w:rsidRPr="00757C55">
        <w:rPr>
          <w:rFonts w:ascii="Arial" w:hAnsi="Arial" w:cs="Arial"/>
          <w:color w:val="000000" w:themeColor="text1"/>
          <w:sz w:val="24"/>
          <w:szCs w:val="24"/>
          <w:lang w:val="mn-MN"/>
        </w:rPr>
        <w:t xml:space="preserve">хэлэлцээний явцад болон хэлэлцээ дууссанаас хойш нэг жилийн дотор аж ахуйн нэгж, байгууллага, түүний салбар татан </w:t>
      </w:r>
      <w:r w:rsidRPr="00757C55">
        <w:rPr>
          <w:rFonts w:ascii="Arial" w:hAnsi="Arial" w:cs="Arial"/>
          <w:color w:val="000000" w:themeColor="text1"/>
          <w:sz w:val="24"/>
          <w:szCs w:val="24"/>
          <w:u w:val="wave" w:color="FF0000"/>
          <w:lang w:val="mn-MN"/>
        </w:rPr>
        <w:t>буугдсан</w:t>
      </w:r>
      <w:r w:rsidRPr="00757C55">
        <w:rPr>
          <w:rFonts w:ascii="Arial" w:hAnsi="Arial" w:cs="Arial"/>
          <w:color w:val="000000" w:themeColor="text1"/>
          <w:sz w:val="24"/>
          <w:szCs w:val="24"/>
          <w:lang w:val="mn-MN"/>
        </w:rPr>
        <w:t xml:space="preserve"> болон Хөдөлмөрийн тухай хуульд зааснаас бусад үндэслэлээр ажил олгогчийн санаачилгаар хөдөлмөр эрхлэлтийн харилцааг цуцалсан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4B315ACA" w14:textId="77777777" w:rsidR="00FF03E9" w:rsidRPr="00757C55" w:rsidRDefault="00FF03E9" w:rsidP="00757C55">
      <w:pPr>
        <w:spacing w:after="0" w:line="240" w:lineRule="auto"/>
        <w:contextualSpacing/>
        <w:jc w:val="both"/>
        <w:rPr>
          <w:rFonts w:ascii="Arial" w:hAnsi="Arial" w:cs="Arial"/>
          <w:color w:val="000000" w:themeColor="text1"/>
          <w:sz w:val="24"/>
          <w:szCs w:val="24"/>
          <w:lang w:val="mn-MN"/>
        </w:rPr>
      </w:pPr>
    </w:p>
    <w:p w14:paraId="3F74D15F" w14:textId="3B63FDC2" w:rsidR="00C7308D" w:rsidRPr="00757C55" w:rsidRDefault="00C7308D" w:rsidP="00757C55">
      <w:pPr>
        <w:spacing w:after="0" w:line="240" w:lineRule="auto"/>
        <w:ind w:firstLine="720"/>
        <w:contextualSpacing/>
        <w:jc w:val="both"/>
        <w:rPr>
          <w:rFonts w:ascii="Arial" w:hAnsi="Arial" w:cs="Arial"/>
          <w:color w:val="000000" w:themeColor="text1"/>
          <w:sz w:val="24"/>
          <w:szCs w:val="24"/>
          <w:lang w:val="mn-MN"/>
        </w:rPr>
      </w:pPr>
      <w:r w:rsidRPr="00757C55">
        <w:rPr>
          <w:rFonts w:ascii="Arial" w:hAnsi="Arial" w:cs="Arial"/>
          <w:color w:val="000000" w:themeColor="text1"/>
          <w:sz w:val="24"/>
          <w:szCs w:val="24"/>
          <w:lang w:val="mn-MN"/>
        </w:rPr>
        <w:t xml:space="preserve">4.Ажил олгогч ажилтантай хөдөлмөрийн гэрээг байгуулаагүй, эсхүл ажилтныг ажил үүргээ гүйцэтгэж эхэлснээс хойш ажлын 10 өдрийн дотор хөдөлмөрийн гэрээг </w:t>
      </w:r>
      <w:r w:rsidRPr="00757C55">
        <w:rPr>
          <w:rFonts w:ascii="Arial" w:hAnsi="Arial" w:cs="Arial"/>
          <w:color w:val="000000" w:themeColor="text1"/>
          <w:sz w:val="24"/>
          <w:szCs w:val="24"/>
          <w:lang w:val="mn-MN"/>
        </w:rPr>
        <w:lastRenderedPageBreak/>
        <w:t>бичгээр нөхөн байгуулаагүй бол хүнийг нэг зуун нэгжтэй тэнцэх хэмжээний төгрөгөөр, хуулийн этгээдийг нэг мянган нэгжтэй тэнцэх хэмжээний төгрөгөөр торгоно</w:t>
      </w:r>
      <w:r w:rsidR="00757C55">
        <w:rPr>
          <w:rFonts w:ascii="Arial" w:hAnsi="Arial" w:cs="Arial"/>
          <w:color w:val="000000" w:themeColor="text1"/>
          <w:sz w:val="24"/>
          <w:szCs w:val="24"/>
          <w:lang w:val="mn-MN"/>
        </w:rPr>
        <w:t>.</w:t>
      </w:r>
    </w:p>
    <w:p w14:paraId="7F91091E" w14:textId="77777777" w:rsidR="00FF03E9" w:rsidRPr="00757C55" w:rsidRDefault="00FF03E9" w:rsidP="00757C55">
      <w:pPr>
        <w:spacing w:after="0" w:line="240" w:lineRule="auto"/>
        <w:contextualSpacing/>
        <w:jc w:val="both"/>
        <w:rPr>
          <w:rFonts w:ascii="Arial" w:hAnsi="Arial" w:cs="Arial"/>
          <w:color w:val="000000" w:themeColor="text1"/>
          <w:sz w:val="24"/>
          <w:szCs w:val="24"/>
          <w:lang w:val="mn-MN"/>
        </w:rPr>
      </w:pPr>
    </w:p>
    <w:p w14:paraId="7A17BB68" w14:textId="77777777" w:rsidR="00C7308D" w:rsidRPr="00757C55" w:rsidRDefault="00C7308D" w:rsidP="00757C55">
      <w:pPr>
        <w:pStyle w:val="NormalWeb"/>
        <w:spacing w:before="0" w:beforeAutospacing="0" w:after="0" w:afterAutospacing="0"/>
        <w:ind w:firstLine="720"/>
        <w:contextualSpacing/>
        <w:jc w:val="both"/>
        <w:textAlignment w:val="top"/>
        <w:rPr>
          <w:rFonts w:ascii="Arial" w:hAnsi="Arial" w:cs="Arial"/>
          <w:color w:val="000000" w:themeColor="text1"/>
          <w:lang w:val="mn-MN"/>
        </w:rPr>
      </w:pPr>
      <w:r w:rsidRPr="00757C55">
        <w:rPr>
          <w:rFonts w:ascii="Arial" w:hAnsi="Arial" w:cs="Arial"/>
          <w:color w:val="000000" w:themeColor="text1"/>
          <w:lang w:val="mn-MN"/>
        </w:rPr>
        <w:t>5.Ажил олгогч хууль тогтоомж, хөдөлмөрийн гэрээний дагуу олговол зохих цалин хөлс, олговрыг олгоогүй, эсхүл хүндэтгэн үзэх шалтгаангүйгээр тогтоосон хугацаанд нь олгоогүй, эсхүл цалин хөлснөөс үндэслэлгүйгээр суутгал хийсэн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7B7D7A31" w14:textId="77777777" w:rsidR="00C7308D" w:rsidRPr="00757C55" w:rsidRDefault="00C7308D" w:rsidP="00757C55">
      <w:pPr>
        <w:pStyle w:val="NormalWeb"/>
        <w:spacing w:before="0" w:beforeAutospacing="0" w:after="0" w:afterAutospacing="0"/>
        <w:contextualSpacing/>
        <w:jc w:val="both"/>
        <w:textAlignment w:val="top"/>
        <w:rPr>
          <w:rFonts w:ascii="Arial" w:hAnsi="Arial" w:cs="Arial"/>
          <w:color w:val="000000" w:themeColor="text1"/>
          <w:lang w:val="mn-MN"/>
        </w:rPr>
      </w:pPr>
    </w:p>
    <w:p w14:paraId="17C59BEB" w14:textId="77777777" w:rsidR="00C7308D" w:rsidRPr="00757C55" w:rsidRDefault="002A3EC3" w:rsidP="00757C55">
      <w:pPr>
        <w:spacing w:after="0" w:line="240" w:lineRule="auto"/>
        <w:ind w:firstLine="720"/>
        <w:contextualSpacing/>
        <w:jc w:val="both"/>
        <w:rPr>
          <w:rFonts w:ascii="Arial" w:hAnsi="Arial" w:cs="Arial"/>
          <w:color w:val="000000" w:themeColor="text1"/>
          <w:sz w:val="24"/>
          <w:szCs w:val="24"/>
          <w:lang w:val="mn-MN"/>
        </w:rPr>
      </w:pPr>
      <w:r w:rsidRPr="00757C55">
        <w:rPr>
          <w:rFonts w:ascii="Arial" w:hAnsi="Arial" w:cs="Arial"/>
          <w:color w:val="000000" w:themeColor="text1"/>
          <w:sz w:val="24"/>
          <w:szCs w:val="24"/>
          <w:lang w:val="mn-MN"/>
        </w:rPr>
        <w:t>6</w:t>
      </w:r>
      <w:r w:rsidR="00C7308D" w:rsidRPr="00757C55">
        <w:rPr>
          <w:rFonts w:ascii="Arial" w:hAnsi="Arial" w:cs="Arial"/>
          <w:color w:val="000000" w:themeColor="text1"/>
          <w:sz w:val="24"/>
          <w:szCs w:val="24"/>
          <w:lang w:val="mn-MN"/>
        </w:rPr>
        <w:t>.Ажил олгогч насанд хүрээгүй хүнийг:</w:t>
      </w:r>
    </w:p>
    <w:p w14:paraId="12FB526D" w14:textId="77777777" w:rsidR="00FF03E9" w:rsidRPr="00757C55" w:rsidRDefault="00FF03E9" w:rsidP="00757C55">
      <w:pPr>
        <w:spacing w:after="0" w:line="240" w:lineRule="auto"/>
        <w:contextualSpacing/>
        <w:jc w:val="both"/>
        <w:rPr>
          <w:rFonts w:ascii="Arial" w:hAnsi="Arial" w:cs="Arial"/>
          <w:color w:val="000000" w:themeColor="text1"/>
          <w:sz w:val="24"/>
          <w:szCs w:val="24"/>
          <w:lang w:val="mn-MN"/>
        </w:rPr>
      </w:pPr>
    </w:p>
    <w:p w14:paraId="25646B75" w14:textId="77777777" w:rsidR="00757C55" w:rsidRDefault="002A3EC3" w:rsidP="00757C55">
      <w:pPr>
        <w:spacing w:after="0" w:line="240" w:lineRule="auto"/>
        <w:ind w:firstLine="1418"/>
        <w:contextualSpacing/>
        <w:jc w:val="both"/>
        <w:rPr>
          <w:rFonts w:ascii="Arial" w:hAnsi="Arial" w:cs="Arial"/>
          <w:color w:val="000000" w:themeColor="text1"/>
          <w:sz w:val="24"/>
          <w:szCs w:val="24"/>
          <w:lang w:val="mn-MN"/>
        </w:rPr>
      </w:pPr>
      <w:r w:rsidRPr="00757C55">
        <w:rPr>
          <w:rFonts w:ascii="Arial" w:hAnsi="Arial" w:cs="Arial"/>
          <w:color w:val="000000" w:themeColor="text1"/>
          <w:sz w:val="24"/>
          <w:szCs w:val="24"/>
          <w:lang w:val="mn-MN"/>
        </w:rPr>
        <w:t>6</w:t>
      </w:r>
      <w:r w:rsidR="00C7308D" w:rsidRPr="00757C55">
        <w:rPr>
          <w:rFonts w:ascii="Arial" w:hAnsi="Arial" w:cs="Arial"/>
          <w:color w:val="000000" w:themeColor="text1"/>
          <w:sz w:val="24"/>
          <w:szCs w:val="24"/>
          <w:lang w:val="mn-MN"/>
        </w:rPr>
        <w:t>.1.ажилд авахдаа болон ажиллуулах хугацаандаа 18 нас хүртэл нь зургаан сар тутам эрүүл мэндийн үзлэгт хамруулаагүй;</w:t>
      </w:r>
    </w:p>
    <w:p w14:paraId="4B026497" w14:textId="77777777" w:rsidR="00757C55" w:rsidRDefault="00757C55" w:rsidP="00757C55">
      <w:pPr>
        <w:spacing w:after="0" w:line="240" w:lineRule="auto"/>
        <w:contextualSpacing/>
        <w:jc w:val="both"/>
        <w:rPr>
          <w:rFonts w:ascii="Arial" w:hAnsi="Arial" w:cs="Arial"/>
          <w:color w:val="000000" w:themeColor="text1"/>
          <w:sz w:val="24"/>
          <w:szCs w:val="24"/>
          <w:lang w:val="mn-MN"/>
        </w:rPr>
      </w:pPr>
    </w:p>
    <w:p w14:paraId="29F4429B" w14:textId="77777777" w:rsidR="00757C55" w:rsidRDefault="002A3EC3" w:rsidP="00757C55">
      <w:pPr>
        <w:spacing w:after="0" w:line="240" w:lineRule="auto"/>
        <w:ind w:firstLine="1418"/>
        <w:contextualSpacing/>
        <w:jc w:val="both"/>
        <w:rPr>
          <w:rFonts w:ascii="Arial" w:hAnsi="Arial" w:cs="Arial"/>
          <w:color w:val="000000" w:themeColor="text1"/>
          <w:sz w:val="24"/>
          <w:szCs w:val="24"/>
          <w:lang w:val="mn-MN"/>
        </w:rPr>
      </w:pPr>
      <w:r w:rsidRPr="00757C55">
        <w:rPr>
          <w:rFonts w:ascii="Arial" w:hAnsi="Arial" w:cs="Arial"/>
          <w:color w:val="000000" w:themeColor="text1"/>
          <w:sz w:val="24"/>
          <w:szCs w:val="24"/>
          <w:lang w:val="mn-MN"/>
        </w:rPr>
        <w:t>6</w:t>
      </w:r>
      <w:r w:rsidR="00C7308D" w:rsidRPr="00757C55">
        <w:rPr>
          <w:rFonts w:ascii="Arial" w:hAnsi="Arial" w:cs="Arial"/>
          <w:color w:val="000000" w:themeColor="text1"/>
          <w:sz w:val="24"/>
          <w:szCs w:val="24"/>
          <w:lang w:val="mn-MN"/>
        </w:rPr>
        <w:t>.2.шөнийн цагаар ажиллуулсан;</w:t>
      </w:r>
    </w:p>
    <w:p w14:paraId="4583F0A1" w14:textId="77777777" w:rsidR="00757C55" w:rsidRDefault="002A3EC3" w:rsidP="00757C55">
      <w:pPr>
        <w:spacing w:after="0" w:line="240" w:lineRule="auto"/>
        <w:ind w:firstLine="1418"/>
        <w:contextualSpacing/>
        <w:jc w:val="both"/>
        <w:rPr>
          <w:rFonts w:ascii="Arial" w:hAnsi="Arial" w:cs="Arial"/>
          <w:color w:val="000000" w:themeColor="text1"/>
          <w:sz w:val="24"/>
          <w:szCs w:val="24"/>
          <w:lang w:val="mn-MN"/>
        </w:rPr>
      </w:pPr>
      <w:r w:rsidRPr="00757C55">
        <w:rPr>
          <w:rFonts w:ascii="Arial" w:hAnsi="Arial" w:cs="Arial"/>
          <w:color w:val="000000" w:themeColor="text1"/>
          <w:sz w:val="24"/>
          <w:szCs w:val="24"/>
          <w:lang w:val="mn-MN"/>
        </w:rPr>
        <w:t>6</w:t>
      </w:r>
      <w:r w:rsidR="00C7308D" w:rsidRPr="00757C55">
        <w:rPr>
          <w:rFonts w:ascii="Arial" w:hAnsi="Arial" w:cs="Arial"/>
          <w:color w:val="000000" w:themeColor="text1"/>
          <w:sz w:val="24"/>
          <w:szCs w:val="24"/>
          <w:lang w:val="mn-MN"/>
        </w:rPr>
        <w:t>.3.илүү цагаар ажиллуулсан;</w:t>
      </w:r>
    </w:p>
    <w:p w14:paraId="73268B25" w14:textId="77777777" w:rsidR="00757C55" w:rsidRDefault="002A3EC3" w:rsidP="00757C55">
      <w:pPr>
        <w:spacing w:after="0" w:line="240" w:lineRule="auto"/>
        <w:ind w:firstLine="1418"/>
        <w:contextualSpacing/>
        <w:jc w:val="both"/>
        <w:rPr>
          <w:rFonts w:ascii="Arial" w:hAnsi="Arial" w:cs="Arial"/>
          <w:color w:val="000000" w:themeColor="text1"/>
          <w:sz w:val="24"/>
          <w:szCs w:val="24"/>
          <w:lang w:val="mn-MN"/>
        </w:rPr>
      </w:pPr>
      <w:r w:rsidRPr="00757C55">
        <w:rPr>
          <w:rFonts w:ascii="Arial" w:hAnsi="Arial" w:cs="Arial"/>
          <w:color w:val="000000" w:themeColor="text1"/>
          <w:sz w:val="24"/>
          <w:szCs w:val="24"/>
          <w:lang w:val="mn-MN"/>
        </w:rPr>
        <w:t>6</w:t>
      </w:r>
      <w:r w:rsidR="00C7308D" w:rsidRPr="00757C55">
        <w:rPr>
          <w:rFonts w:ascii="Arial" w:hAnsi="Arial" w:cs="Arial"/>
          <w:color w:val="000000" w:themeColor="text1"/>
          <w:sz w:val="24"/>
          <w:szCs w:val="24"/>
          <w:lang w:val="mn-MN"/>
        </w:rPr>
        <w:t>.4.хуулиар зөвшөөрөгдсөнөөс бусад тохиолдолд албан томилолтоор ажиллуулсан;</w:t>
      </w:r>
    </w:p>
    <w:p w14:paraId="40FF34CD" w14:textId="77777777" w:rsidR="00757C55" w:rsidRDefault="00757C55" w:rsidP="00757C55">
      <w:pPr>
        <w:spacing w:after="0" w:line="240" w:lineRule="auto"/>
        <w:contextualSpacing/>
        <w:jc w:val="both"/>
        <w:rPr>
          <w:rFonts w:ascii="Arial" w:hAnsi="Arial" w:cs="Arial"/>
          <w:color w:val="000000" w:themeColor="text1"/>
          <w:sz w:val="24"/>
          <w:szCs w:val="24"/>
          <w:lang w:val="mn-MN"/>
        </w:rPr>
      </w:pPr>
    </w:p>
    <w:p w14:paraId="48FB71FC" w14:textId="1999648E" w:rsidR="00C7308D" w:rsidRPr="00757C55" w:rsidRDefault="002A3EC3" w:rsidP="00757C55">
      <w:pPr>
        <w:spacing w:after="0" w:line="240" w:lineRule="auto"/>
        <w:ind w:firstLine="1418"/>
        <w:contextualSpacing/>
        <w:jc w:val="both"/>
        <w:rPr>
          <w:rFonts w:ascii="Arial" w:hAnsi="Arial" w:cs="Arial"/>
          <w:color w:val="000000" w:themeColor="text1"/>
          <w:sz w:val="24"/>
          <w:szCs w:val="24"/>
          <w:lang w:val="mn-MN"/>
        </w:rPr>
      </w:pPr>
      <w:r w:rsidRPr="00757C55">
        <w:rPr>
          <w:rFonts w:ascii="Arial" w:hAnsi="Arial" w:cs="Arial"/>
          <w:color w:val="000000" w:themeColor="text1"/>
          <w:sz w:val="24"/>
          <w:szCs w:val="24"/>
          <w:lang w:val="mn-MN"/>
        </w:rPr>
        <w:t>6</w:t>
      </w:r>
      <w:r w:rsidR="00C7308D" w:rsidRPr="00757C55">
        <w:rPr>
          <w:rFonts w:ascii="Arial" w:hAnsi="Arial" w:cs="Arial"/>
          <w:color w:val="000000" w:themeColor="text1"/>
          <w:sz w:val="24"/>
          <w:szCs w:val="24"/>
          <w:lang w:val="mn-MN"/>
        </w:rPr>
        <w:t>.5.</w:t>
      </w:r>
      <w:r w:rsidR="00C7308D" w:rsidRPr="00757C55">
        <w:rPr>
          <w:rFonts w:ascii="Arial" w:hAnsi="Arial" w:cs="Arial"/>
          <w:iCs/>
          <w:color w:val="000000" w:themeColor="text1"/>
          <w:sz w:val="24"/>
          <w:szCs w:val="24"/>
          <w:lang w:val="mn-MN"/>
        </w:rPr>
        <w:t>уртын ээлжээр</w:t>
      </w:r>
      <w:r w:rsidR="00C7308D" w:rsidRPr="00757C55">
        <w:rPr>
          <w:rFonts w:ascii="Arial" w:hAnsi="Arial" w:cs="Arial"/>
          <w:color w:val="000000" w:themeColor="text1"/>
          <w:sz w:val="24"/>
          <w:szCs w:val="24"/>
          <w:lang w:val="mn-MN"/>
        </w:rPr>
        <w:t xml:space="preserve"> ажиллуулсан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7150AB95" w14:textId="77777777" w:rsidR="00FF03E9" w:rsidRPr="00757C55" w:rsidRDefault="00FF03E9" w:rsidP="00757C55">
      <w:pPr>
        <w:spacing w:after="0" w:line="240" w:lineRule="auto"/>
        <w:contextualSpacing/>
        <w:jc w:val="both"/>
        <w:rPr>
          <w:rFonts w:ascii="Arial" w:hAnsi="Arial" w:cs="Arial"/>
          <w:color w:val="000000" w:themeColor="text1"/>
          <w:sz w:val="24"/>
          <w:szCs w:val="24"/>
          <w:lang w:val="mn-MN"/>
        </w:rPr>
      </w:pPr>
    </w:p>
    <w:p w14:paraId="3ED36791" w14:textId="77777777" w:rsidR="00C7308D" w:rsidRPr="00757C55" w:rsidRDefault="002A3EC3" w:rsidP="00757C55">
      <w:pPr>
        <w:spacing w:after="0" w:line="240" w:lineRule="auto"/>
        <w:ind w:firstLine="720"/>
        <w:contextualSpacing/>
        <w:jc w:val="both"/>
        <w:rPr>
          <w:rFonts w:ascii="Arial" w:hAnsi="Arial" w:cs="Arial"/>
          <w:color w:val="000000" w:themeColor="text1"/>
          <w:sz w:val="24"/>
          <w:szCs w:val="24"/>
          <w:lang w:val="mn-MN"/>
        </w:rPr>
      </w:pPr>
      <w:r w:rsidRPr="00757C55">
        <w:rPr>
          <w:rFonts w:ascii="Arial" w:hAnsi="Arial" w:cs="Arial"/>
          <w:color w:val="000000" w:themeColor="text1"/>
          <w:sz w:val="24"/>
          <w:szCs w:val="24"/>
          <w:lang w:val="mn-MN"/>
        </w:rPr>
        <w:t>7</w:t>
      </w:r>
      <w:r w:rsidR="00C7308D" w:rsidRPr="00757C55">
        <w:rPr>
          <w:rFonts w:ascii="Arial" w:hAnsi="Arial" w:cs="Arial"/>
          <w:color w:val="000000" w:themeColor="text1"/>
          <w:sz w:val="24"/>
          <w:szCs w:val="24"/>
          <w:lang w:val="mn-MN"/>
        </w:rPr>
        <w:t>.Хуулиар зөвшөөрснөөс бусад тохиолдолд 15 нас хүрээгүй хүнээр хөдөлмөр эрхлүүлсэн бол хүнийг хоёр зуун нэгжтэй тэнцэх хэмжээний төгрөгөөр, хуулийн этгээдийг хоёр мянган нэгжтэй тэнцэх хэмжээний төгрөгөөр торгоно.</w:t>
      </w:r>
    </w:p>
    <w:p w14:paraId="4F3909DB" w14:textId="77777777" w:rsidR="00FF03E9" w:rsidRPr="00757C55" w:rsidRDefault="00FF03E9" w:rsidP="00757C55">
      <w:pPr>
        <w:spacing w:after="0" w:line="240" w:lineRule="auto"/>
        <w:contextualSpacing/>
        <w:jc w:val="both"/>
        <w:rPr>
          <w:rFonts w:ascii="Arial" w:hAnsi="Arial" w:cs="Arial"/>
          <w:color w:val="000000" w:themeColor="text1"/>
          <w:sz w:val="24"/>
          <w:szCs w:val="24"/>
          <w:lang w:val="mn-MN"/>
        </w:rPr>
      </w:pPr>
    </w:p>
    <w:p w14:paraId="5A3BEAC7" w14:textId="77777777" w:rsidR="00C7308D" w:rsidRPr="00757C55" w:rsidRDefault="002A3EC3" w:rsidP="00757C55">
      <w:pPr>
        <w:pStyle w:val="NormalWeb"/>
        <w:spacing w:before="0" w:beforeAutospacing="0" w:after="0" w:afterAutospacing="0"/>
        <w:ind w:firstLine="720"/>
        <w:contextualSpacing/>
        <w:jc w:val="both"/>
        <w:textAlignment w:val="top"/>
        <w:rPr>
          <w:rFonts w:ascii="Arial" w:hAnsi="Arial" w:cs="Arial"/>
          <w:color w:val="000000" w:themeColor="text1"/>
          <w:lang w:val="mn-MN"/>
        </w:rPr>
      </w:pPr>
      <w:r w:rsidRPr="00757C55">
        <w:rPr>
          <w:rFonts w:ascii="Arial" w:hAnsi="Arial" w:cs="Arial"/>
          <w:color w:val="000000" w:themeColor="text1"/>
          <w:lang w:val="mn-MN"/>
        </w:rPr>
        <w:t>8</w:t>
      </w:r>
      <w:r w:rsidR="00C7308D" w:rsidRPr="00757C55">
        <w:rPr>
          <w:rFonts w:ascii="Arial" w:hAnsi="Arial" w:cs="Arial"/>
          <w:color w:val="000000" w:themeColor="text1"/>
          <w:lang w:val="mn-MN"/>
        </w:rPr>
        <w:t>.Жирэмсэн эмэгтэй, гурван нас хүрээгүй хүүхэдтэй, эсхүл 16 хүртэлх насны байнгын асаргаа шаардлагатай хөгжлийн бэрхшээлтэй хүүхэдтэй ажилтан өөрөө зөвшөөрснөөс бусад тохиолдолд нийтээр амрах баярын болон долоо хоног бүрийн амралтын өдөр ажиллуулсан бол учруулсан хохирол, нөхөн төлбөрийг гаргуулж хүнийг хоёр зуун тавин нэгжтэй тэнцэх хэмжээний төгрөгөөр, хуулийн этгээдийг хоёр мянга таван зуун нэгжтэй тэнцэх хэмжээний төгрөгөөр торгоно.</w:t>
      </w:r>
    </w:p>
    <w:p w14:paraId="47AAB46D" w14:textId="77777777" w:rsidR="00C7308D" w:rsidRPr="00757C55" w:rsidRDefault="00C7308D" w:rsidP="00757C55">
      <w:pPr>
        <w:pStyle w:val="NormalWeb"/>
        <w:spacing w:before="0" w:beforeAutospacing="0" w:after="0" w:afterAutospacing="0"/>
        <w:contextualSpacing/>
        <w:jc w:val="both"/>
        <w:textAlignment w:val="top"/>
        <w:rPr>
          <w:rFonts w:ascii="Arial" w:hAnsi="Arial" w:cs="Arial"/>
          <w:color w:val="000000" w:themeColor="text1"/>
          <w:lang w:val="mn-MN"/>
        </w:rPr>
      </w:pPr>
    </w:p>
    <w:p w14:paraId="7AD89528" w14:textId="77777777" w:rsidR="00C7308D" w:rsidRPr="00757C55" w:rsidRDefault="002A3EC3" w:rsidP="00757C55">
      <w:pPr>
        <w:spacing w:after="0" w:line="240" w:lineRule="auto"/>
        <w:ind w:firstLine="720"/>
        <w:contextualSpacing/>
        <w:jc w:val="both"/>
        <w:rPr>
          <w:rFonts w:ascii="Arial" w:hAnsi="Arial" w:cs="Arial"/>
          <w:color w:val="000000" w:themeColor="text1"/>
          <w:sz w:val="24"/>
          <w:szCs w:val="24"/>
          <w:lang w:val="mn-MN"/>
        </w:rPr>
      </w:pPr>
      <w:r w:rsidRPr="00757C55">
        <w:rPr>
          <w:rFonts w:ascii="Arial" w:hAnsi="Arial" w:cs="Arial"/>
          <w:color w:val="000000" w:themeColor="text1"/>
          <w:sz w:val="24"/>
          <w:szCs w:val="24"/>
          <w:lang w:val="mn-MN"/>
        </w:rPr>
        <w:t>9</w:t>
      </w:r>
      <w:r w:rsidR="00C7308D" w:rsidRPr="00757C55">
        <w:rPr>
          <w:rFonts w:ascii="Arial" w:hAnsi="Arial" w:cs="Arial"/>
          <w:color w:val="000000" w:themeColor="text1"/>
          <w:sz w:val="24"/>
          <w:szCs w:val="24"/>
          <w:lang w:val="mn-MN"/>
        </w:rPr>
        <w:t>.Жирэмсэн эмэгтэй, гурван нас хүрээгүй хүүхэдтэй ажилтан өөрөө зөвшөөрөөгүй, насанд хүрээгүй ажилтан, Эмнэлэг хөдөлмөрийн магадлах комиссын шийдвэрээр шөнийн цагаар ажиллуулахыг хориглосон ажилтныг шөнийн цагаар ажиллуулсан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61DF1E62" w14:textId="77777777" w:rsidR="00FF03E9" w:rsidRPr="00757C55" w:rsidRDefault="00FF03E9" w:rsidP="00757C55">
      <w:pPr>
        <w:spacing w:after="0" w:line="240" w:lineRule="auto"/>
        <w:contextualSpacing/>
        <w:jc w:val="both"/>
        <w:rPr>
          <w:rFonts w:ascii="Arial" w:hAnsi="Arial" w:cs="Arial"/>
          <w:color w:val="000000" w:themeColor="text1"/>
          <w:sz w:val="24"/>
          <w:szCs w:val="24"/>
          <w:lang w:val="mn-MN"/>
        </w:rPr>
      </w:pPr>
    </w:p>
    <w:p w14:paraId="479D835F" w14:textId="77777777" w:rsidR="00C7308D" w:rsidRPr="00757C55" w:rsidRDefault="002A3EC3" w:rsidP="00757C55">
      <w:pPr>
        <w:spacing w:after="0" w:line="240" w:lineRule="auto"/>
        <w:ind w:firstLine="720"/>
        <w:contextualSpacing/>
        <w:jc w:val="both"/>
        <w:rPr>
          <w:rFonts w:ascii="Arial" w:hAnsi="Arial" w:cs="Arial"/>
          <w:color w:val="000000" w:themeColor="text1"/>
          <w:sz w:val="24"/>
          <w:szCs w:val="24"/>
          <w:lang w:val="mn-MN"/>
        </w:rPr>
      </w:pPr>
      <w:r w:rsidRPr="00757C55">
        <w:rPr>
          <w:rFonts w:ascii="Arial" w:hAnsi="Arial" w:cs="Arial"/>
          <w:color w:val="000000" w:themeColor="text1"/>
          <w:sz w:val="24"/>
          <w:szCs w:val="24"/>
          <w:lang w:val="mn-MN"/>
        </w:rPr>
        <w:t>10</w:t>
      </w:r>
      <w:r w:rsidR="00C7308D" w:rsidRPr="00757C55">
        <w:rPr>
          <w:rFonts w:ascii="Arial" w:hAnsi="Arial" w:cs="Arial"/>
          <w:color w:val="000000" w:themeColor="text1"/>
          <w:sz w:val="24"/>
          <w:szCs w:val="24"/>
          <w:lang w:val="mn-MN"/>
        </w:rPr>
        <w:t xml:space="preserve">.Хуульд заасны дагуу нийт ажлын байрны дөрвөн хувиас </w:t>
      </w:r>
      <w:r w:rsidR="00C7308D" w:rsidRPr="00757C55">
        <w:rPr>
          <w:rFonts w:ascii="Arial" w:hAnsi="Arial" w:cs="Arial"/>
          <w:color w:val="000000" w:themeColor="text1"/>
          <w:sz w:val="24"/>
          <w:szCs w:val="24"/>
          <w:lang w:val="mn-MN" w:eastAsia="zh-CN" w:bidi="mn-Mong-CN"/>
        </w:rPr>
        <w:t xml:space="preserve">доошгүй орон тоонд хөгжлийн бэрхшээлтэй хүнийг ажиллуулах </w:t>
      </w:r>
      <w:r w:rsidR="00C7308D" w:rsidRPr="00757C55">
        <w:rPr>
          <w:rFonts w:ascii="Arial" w:hAnsi="Arial" w:cs="Arial"/>
          <w:color w:val="000000" w:themeColor="text1"/>
          <w:sz w:val="24"/>
          <w:szCs w:val="24"/>
          <w:lang w:val="mn-MN"/>
        </w:rPr>
        <w:t>үүргээ биелүүлээгүй, эсхүл хуульд заасныг зөрчиж хөгжлийн бэрхшээлтэй хүний хөдөлмөр эрхлэлтийн харилцааг дуусгавар болгосон бол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00C5B153" w14:textId="77777777" w:rsidR="00FF03E9" w:rsidRPr="00757C55" w:rsidRDefault="00FF03E9" w:rsidP="00757C55">
      <w:pPr>
        <w:spacing w:after="0" w:line="240" w:lineRule="auto"/>
        <w:contextualSpacing/>
        <w:jc w:val="both"/>
        <w:rPr>
          <w:rFonts w:ascii="Arial" w:hAnsi="Arial" w:cs="Arial"/>
          <w:color w:val="000000" w:themeColor="text1"/>
          <w:sz w:val="24"/>
          <w:szCs w:val="24"/>
          <w:lang w:val="mn-MN"/>
        </w:rPr>
      </w:pPr>
    </w:p>
    <w:p w14:paraId="3B308083" w14:textId="77777777" w:rsidR="00A03F33" w:rsidRPr="00757C55" w:rsidRDefault="00C7308D" w:rsidP="00757C55">
      <w:pPr>
        <w:spacing w:after="0" w:line="240" w:lineRule="auto"/>
        <w:ind w:firstLine="720"/>
        <w:contextualSpacing/>
        <w:jc w:val="both"/>
        <w:rPr>
          <w:rFonts w:ascii="Arial" w:hAnsi="Arial" w:cs="Arial"/>
          <w:color w:val="000000" w:themeColor="text1"/>
          <w:sz w:val="24"/>
          <w:szCs w:val="24"/>
          <w:lang w:val="mn-MN"/>
        </w:rPr>
      </w:pPr>
      <w:r w:rsidRPr="00757C55">
        <w:rPr>
          <w:rFonts w:ascii="Arial" w:hAnsi="Arial" w:cs="Arial"/>
          <w:color w:val="000000" w:themeColor="text1"/>
          <w:sz w:val="24"/>
          <w:szCs w:val="24"/>
          <w:lang w:val="mn-MN"/>
        </w:rPr>
        <w:t>1</w:t>
      </w:r>
      <w:r w:rsidR="002A3EC3" w:rsidRPr="00757C55">
        <w:rPr>
          <w:rFonts w:ascii="Arial" w:hAnsi="Arial" w:cs="Arial"/>
          <w:color w:val="000000" w:themeColor="text1"/>
          <w:sz w:val="24"/>
          <w:szCs w:val="24"/>
          <w:lang w:val="mn-MN"/>
        </w:rPr>
        <w:t>1</w:t>
      </w:r>
      <w:r w:rsidRPr="00757C55">
        <w:rPr>
          <w:rFonts w:ascii="Arial" w:hAnsi="Arial" w:cs="Arial"/>
          <w:color w:val="000000" w:themeColor="text1"/>
          <w:sz w:val="24"/>
          <w:szCs w:val="24"/>
          <w:lang w:val="mn-MN"/>
        </w:rPr>
        <w:t xml:space="preserve">.Ажил хаялтад оролцсонтой нь холбогдуулан ажилтан, ажилтны төлөөлөгчид сахилгын шийтгэл ногдуулсан, өөр ажилд шилжүүлсэн, ажил олгогчийн </w:t>
      </w:r>
      <w:r w:rsidRPr="00757C55">
        <w:rPr>
          <w:rFonts w:ascii="Arial" w:hAnsi="Arial" w:cs="Arial"/>
          <w:color w:val="000000" w:themeColor="text1"/>
          <w:sz w:val="24"/>
          <w:szCs w:val="24"/>
          <w:lang w:val="mn-MN"/>
        </w:rPr>
        <w:lastRenderedPageBreak/>
        <w:t>санаачилгаар хөдөлмөр эрхлэлтийн харилцааг цуцалсан бол хүнийг таван зуун нэгжтэй тэнцэх хэмжээний төгрөгөөр, хуулийн этгээдийг таван мянган нэгжтэй тэнцэх хэмжээний төгрөгөөр торгоно.</w:t>
      </w:r>
    </w:p>
    <w:p w14:paraId="4EBF06BE" w14:textId="77777777" w:rsidR="00FF03E9" w:rsidRPr="00757C55" w:rsidRDefault="00FF03E9" w:rsidP="00757C55">
      <w:pPr>
        <w:spacing w:after="0" w:line="240" w:lineRule="auto"/>
        <w:contextualSpacing/>
        <w:jc w:val="both"/>
        <w:rPr>
          <w:rFonts w:ascii="Arial" w:hAnsi="Arial" w:cs="Arial"/>
          <w:color w:val="000000" w:themeColor="text1"/>
          <w:sz w:val="24"/>
          <w:szCs w:val="24"/>
          <w:lang w:val="mn-MN"/>
        </w:rPr>
      </w:pPr>
    </w:p>
    <w:p w14:paraId="11729492" w14:textId="77777777" w:rsidR="00A03F33" w:rsidRPr="00757C55" w:rsidRDefault="00A03F33" w:rsidP="00757C55">
      <w:pPr>
        <w:spacing w:after="0" w:line="240" w:lineRule="auto"/>
        <w:ind w:firstLine="720"/>
        <w:contextualSpacing/>
        <w:jc w:val="both"/>
        <w:rPr>
          <w:rFonts w:ascii="Arial" w:hAnsi="Arial" w:cs="Arial"/>
          <w:color w:val="000000" w:themeColor="text1"/>
          <w:sz w:val="24"/>
          <w:szCs w:val="24"/>
          <w:lang w:val="mn-MN"/>
        </w:rPr>
      </w:pPr>
      <w:r w:rsidRPr="00757C55">
        <w:rPr>
          <w:rFonts w:ascii="Arial" w:hAnsi="Arial" w:cs="Arial"/>
          <w:color w:val="000000" w:themeColor="text1"/>
          <w:sz w:val="24"/>
          <w:szCs w:val="24"/>
          <w:lang w:val="mn-MN"/>
        </w:rPr>
        <w:t>12.Ажилтныг хуульд заасан илүү цагаар ажиллуулах хязгаарлалтыг зөрчиж илүү цагаар ажиллуулсан бол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w:t>
      </w:r>
      <w:r w:rsidR="00FF03E9" w:rsidRPr="00757C55">
        <w:rPr>
          <w:rFonts w:ascii="Arial" w:hAnsi="Arial" w:cs="Arial"/>
          <w:color w:val="000000" w:themeColor="text1"/>
          <w:sz w:val="24"/>
          <w:szCs w:val="24"/>
          <w:lang w:val="mn-MN"/>
        </w:rPr>
        <w:t>.</w:t>
      </w:r>
    </w:p>
    <w:p w14:paraId="73BA6DF1" w14:textId="77777777" w:rsidR="00FF03E9" w:rsidRPr="00757C55" w:rsidRDefault="00FF03E9" w:rsidP="00757C55">
      <w:pPr>
        <w:spacing w:after="0" w:line="240" w:lineRule="auto"/>
        <w:contextualSpacing/>
        <w:jc w:val="both"/>
        <w:rPr>
          <w:rFonts w:ascii="Arial" w:hAnsi="Arial" w:cs="Arial"/>
          <w:color w:val="000000" w:themeColor="text1"/>
          <w:sz w:val="24"/>
          <w:szCs w:val="24"/>
          <w:lang w:val="mn-MN"/>
        </w:rPr>
      </w:pPr>
    </w:p>
    <w:p w14:paraId="5218ACA3" w14:textId="77777777" w:rsidR="00A03F33" w:rsidRPr="00757C55" w:rsidRDefault="00A03F33" w:rsidP="00757C55">
      <w:pPr>
        <w:spacing w:after="0" w:line="240" w:lineRule="auto"/>
        <w:ind w:firstLine="720"/>
        <w:contextualSpacing/>
        <w:jc w:val="both"/>
        <w:rPr>
          <w:rFonts w:ascii="Arial" w:hAnsi="Arial" w:cs="Arial"/>
          <w:color w:val="000000" w:themeColor="text1"/>
          <w:sz w:val="24"/>
          <w:szCs w:val="24"/>
          <w:lang w:val="mn-MN"/>
        </w:rPr>
      </w:pPr>
      <w:r w:rsidRPr="00757C55">
        <w:rPr>
          <w:rFonts w:ascii="Arial" w:hAnsi="Arial" w:cs="Arial"/>
          <w:color w:val="000000" w:themeColor="text1"/>
          <w:sz w:val="24"/>
          <w:szCs w:val="24"/>
          <w:lang w:val="mn-MN"/>
        </w:rPr>
        <w:t>13.Ажилтныг ажлын дараалсан хоёр өдрийн хоорондох тасралтгүй амралтын хугацаа нь 12 цагаас доош байхаар ажиллуулсан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17A3CD3F" w14:textId="77777777" w:rsidR="00FF03E9" w:rsidRPr="00757C55" w:rsidRDefault="00FF03E9" w:rsidP="00757C55">
      <w:pPr>
        <w:spacing w:after="0" w:line="240" w:lineRule="auto"/>
        <w:contextualSpacing/>
        <w:jc w:val="both"/>
        <w:rPr>
          <w:rFonts w:ascii="Arial" w:hAnsi="Arial" w:cs="Arial"/>
          <w:color w:val="000000" w:themeColor="text1"/>
          <w:sz w:val="24"/>
          <w:szCs w:val="24"/>
          <w:lang w:val="mn-MN"/>
        </w:rPr>
      </w:pPr>
    </w:p>
    <w:p w14:paraId="0205B02C" w14:textId="77777777" w:rsidR="00A03F33" w:rsidRPr="00757C55" w:rsidRDefault="00A03F33" w:rsidP="00757C55">
      <w:pPr>
        <w:spacing w:after="0" w:line="240" w:lineRule="auto"/>
        <w:ind w:firstLine="720"/>
        <w:contextualSpacing/>
        <w:jc w:val="both"/>
        <w:rPr>
          <w:rFonts w:ascii="Arial" w:hAnsi="Arial" w:cs="Arial"/>
          <w:color w:val="000000" w:themeColor="text1"/>
          <w:sz w:val="24"/>
          <w:szCs w:val="24"/>
          <w:lang w:val="mn-MN"/>
        </w:rPr>
      </w:pPr>
      <w:r w:rsidRPr="00757C55">
        <w:rPr>
          <w:rFonts w:ascii="Arial" w:hAnsi="Arial" w:cs="Arial"/>
          <w:color w:val="000000" w:themeColor="text1"/>
          <w:sz w:val="24"/>
          <w:szCs w:val="24"/>
          <w:lang w:val="mn-MN"/>
        </w:rPr>
        <w:t>14.Нийтээр амрах баярын болон долоо хоногийн амралтын өдөр ажилтан өөрөө зөвшөөрснөөс бусад тохиолдолд ажил олгогчийн санаачилгаар ажиллуулсан бол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2F4449FF" w14:textId="77777777" w:rsidR="00FF03E9" w:rsidRPr="00757C55" w:rsidRDefault="00FF03E9" w:rsidP="00757C55">
      <w:pPr>
        <w:spacing w:after="0" w:line="240" w:lineRule="auto"/>
        <w:contextualSpacing/>
        <w:jc w:val="both"/>
        <w:rPr>
          <w:rFonts w:ascii="Arial" w:hAnsi="Arial" w:cs="Arial"/>
          <w:color w:val="000000" w:themeColor="text1"/>
          <w:sz w:val="24"/>
          <w:szCs w:val="24"/>
          <w:lang w:val="mn-MN"/>
        </w:rPr>
      </w:pPr>
    </w:p>
    <w:p w14:paraId="69D79673" w14:textId="77777777" w:rsidR="00A03F33" w:rsidRPr="00757C55" w:rsidRDefault="00A03F33" w:rsidP="00757C55">
      <w:pPr>
        <w:spacing w:after="0" w:line="240" w:lineRule="auto"/>
        <w:ind w:firstLine="720"/>
        <w:contextualSpacing/>
        <w:jc w:val="both"/>
        <w:rPr>
          <w:rFonts w:ascii="Arial" w:hAnsi="Arial" w:cs="Arial"/>
          <w:color w:val="000000" w:themeColor="text1"/>
          <w:sz w:val="24"/>
          <w:szCs w:val="24"/>
          <w:lang w:val="mn-MN"/>
        </w:rPr>
      </w:pPr>
      <w:r w:rsidRPr="00757C55">
        <w:rPr>
          <w:rFonts w:ascii="Arial" w:hAnsi="Arial" w:cs="Arial"/>
          <w:color w:val="000000" w:themeColor="text1"/>
          <w:sz w:val="24"/>
          <w:szCs w:val="24"/>
          <w:lang w:val="mn-MN"/>
        </w:rPr>
        <w:t>15.Ажил олгогч хөдөлмөрийн дотоод журамд ажлын байран дахь бэлгийн дарамтаас урьдчилан сэргийлэх, гарсан гомдлыг шийдвэрлэх хэм хэмжээг тусгах үүргээ биелүүлээгүй бол хуулийн этгээдийг хоёр мянга таван зуун нэгжтэй тэнцэх хэмжээний төгрөгөөр торгоно.</w:t>
      </w:r>
    </w:p>
    <w:p w14:paraId="0EB3B051" w14:textId="77777777" w:rsidR="00FF03E9" w:rsidRPr="00757C55" w:rsidRDefault="00FF03E9" w:rsidP="00757C55">
      <w:pPr>
        <w:spacing w:after="0" w:line="240" w:lineRule="auto"/>
        <w:contextualSpacing/>
        <w:jc w:val="both"/>
        <w:rPr>
          <w:rFonts w:ascii="Arial" w:hAnsi="Arial" w:cs="Arial"/>
          <w:color w:val="000000" w:themeColor="text1"/>
          <w:sz w:val="24"/>
          <w:szCs w:val="24"/>
          <w:lang w:val="mn-MN"/>
        </w:rPr>
      </w:pPr>
    </w:p>
    <w:p w14:paraId="1E7FD48A" w14:textId="77777777" w:rsidR="00A03F33" w:rsidRDefault="00A03F33" w:rsidP="00757C55">
      <w:pPr>
        <w:spacing w:after="0" w:line="240" w:lineRule="auto"/>
        <w:ind w:firstLine="720"/>
        <w:contextualSpacing/>
        <w:jc w:val="both"/>
        <w:rPr>
          <w:rFonts w:ascii="Arial" w:hAnsi="Arial" w:cs="Arial"/>
          <w:color w:val="000000" w:themeColor="text1"/>
          <w:sz w:val="24"/>
          <w:szCs w:val="24"/>
          <w:lang w:val="mn-MN"/>
        </w:rPr>
      </w:pPr>
      <w:r w:rsidRPr="00757C55">
        <w:rPr>
          <w:rFonts w:ascii="Arial" w:hAnsi="Arial" w:cs="Arial"/>
          <w:color w:val="000000" w:themeColor="text1"/>
          <w:sz w:val="24"/>
          <w:szCs w:val="24"/>
          <w:lang w:val="mn-MN"/>
        </w:rPr>
        <w:t>16.Ажилд орох гэж байгаа хүн болон ажилтнаас мөнгө, эд зүйл, иргэний үнэмлэх, гадаад паспорт, боловсролын баримт бичиг, мэргэжлийн үнэмлэх, хөдлөх болон үл хөдлөх хөрөнгийн гэрчилгээ зэрэг хувийн баримт бичгийг шаардан авч барьцаалсан бол хүнийг хорин таван нэгжтэй тэнцэх хэмжээний төгрөгөөр, хуулийн этгээдийг хоёр зуун тавин нэгжтэй тэнцэх хэмжээний төгрөгөөр торгоно.”</w:t>
      </w:r>
    </w:p>
    <w:p w14:paraId="1BDDD79F" w14:textId="77777777" w:rsidR="00757C55" w:rsidRPr="00757C55" w:rsidRDefault="00757C55" w:rsidP="00757C55">
      <w:pPr>
        <w:spacing w:after="0" w:line="240" w:lineRule="auto"/>
        <w:contextualSpacing/>
        <w:jc w:val="both"/>
        <w:rPr>
          <w:rFonts w:ascii="Arial" w:hAnsi="Arial" w:cs="Arial"/>
          <w:color w:val="000000" w:themeColor="text1"/>
          <w:sz w:val="24"/>
          <w:szCs w:val="24"/>
          <w:lang w:val="mn-MN"/>
        </w:rPr>
      </w:pPr>
    </w:p>
    <w:p w14:paraId="2909860E" w14:textId="77777777" w:rsidR="00C7308D" w:rsidRPr="00757C55" w:rsidRDefault="00C7308D" w:rsidP="00757C55">
      <w:pPr>
        <w:pStyle w:val="NormalWeb"/>
        <w:spacing w:before="0" w:beforeAutospacing="0" w:after="0" w:afterAutospacing="0"/>
        <w:ind w:firstLine="720"/>
        <w:contextualSpacing/>
        <w:jc w:val="both"/>
        <w:rPr>
          <w:rFonts w:ascii="Arial" w:hAnsi="Arial" w:cs="Arial"/>
          <w:color w:val="000000" w:themeColor="text1"/>
          <w:shd w:val="clear" w:color="auto" w:fill="FFFFFF"/>
        </w:rPr>
      </w:pPr>
      <w:r w:rsidRPr="00757C55">
        <w:rPr>
          <w:rFonts w:ascii="Arial" w:hAnsi="Arial" w:cs="Arial"/>
          <w:b/>
          <w:bCs/>
          <w:color w:val="000000" w:themeColor="text1"/>
        </w:rPr>
        <w:t xml:space="preserve">3 </w:t>
      </w:r>
      <w:proofErr w:type="spellStart"/>
      <w:r w:rsidRPr="00757C55">
        <w:rPr>
          <w:rFonts w:ascii="Arial" w:hAnsi="Arial" w:cs="Arial"/>
          <w:b/>
          <w:bCs/>
          <w:color w:val="000000" w:themeColor="text1"/>
        </w:rPr>
        <w:t>дугаар</w:t>
      </w:r>
      <w:proofErr w:type="spellEnd"/>
      <w:r w:rsidRPr="00757C55">
        <w:rPr>
          <w:rFonts w:ascii="Arial" w:hAnsi="Arial" w:cs="Arial"/>
          <w:b/>
          <w:color w:val="000000" w:themeColor="text1"/>
          <w:lang w:val="mn-MN"/>
        </w:rPr>
        <w:t xml:space="preserve"> </w:t>
      </w:r>
      <w:proofErr w:type="gramStart"/>
      <w:r w:rsidRPr="00757C55">
        <w:rPr>
          <w:rFonts w:ascii="Arial" w:hAnsi="Arial" w:cs="Arial"/>
          <w:b/>
          <w:color w:val="000000" w:themeColor="text1"/>
          <w:lang w:val="mn-MN"/>
        </w:rPr>
        <w:t>зүйл.</w:t>
      </w:r>
      <w:r w:rsidRPr="00757C55">
        <w:rPr>
          <w:rFonts w:ascii="Arial" w:hAnsi="Arial" w:cs="Arial"/>
          <w:bCs/>
          <w:color w:val="000000" w:themeColor="text1"/>
          <w:lang w:val="mn-MN"/>
        </w:rPr>
        <w:t>Зөрчлийн</w:t>
      </w:r>
      <w:proofErr w:type="gramEnd"/>
      <w:r w:rsidRPr="00757C55">
        <w:rPr>
          <w:rFonts w:ascii="Arial" w:hAnsi="Arial" w:cs="Arial"/>
          <w:bCs/>
          <w:color w:val="000000" w:themeColor="text1"/>
          <w:lang w:val="mn-MN"/>
        </w:rPr>
        <w:t xml:space="preserve"> тухай хуулийн 5.13 дугаар зүйлийн 2 дахь хэсгийн “</w:t>
      </w:r>
      <w:proofErr w:type="spellStart"/>
      <w:r w:rsidRPr="00757C55">
        <w:rPr>
          <w:rFonts w:ascii="Arial" w:hAnsi="Arial" w:cs="Arial"/>
          <w:color w:val="000000" w:themeColor="text1"/>
          <w:shd w:val="clear" w:color="auto" w:fill="FFFFFF"/>
        </w:rPr>
        <w:t>торгох</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эсхүл</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долоогоос</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гуч</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хоногийн</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хугацаагаар</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баривчлах</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шийтгэл</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оногдуула</w:t>
      </w:r>
      <w:r w:rsidR="00FF03E9" w:rsidRPr="00757C55">
        <w:rPr>
          <w:rFonts w:ascii="Arial" w:hAnsi="Arial" w:cs="Arial"/>
          <w:color w:val="000000" w:themeColor="text1"/>
          <w:shd w:val="clear" w:color="auto" w:fill="FFFFFF"/>
        </w:rPr>
        <w:t>х</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гэснийг</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хассугай</w:t>
      </w:r>
      <w:proofErr w:type="spellEnd"/>
      <w:r w:rsidRPr="00757C55">
        <w:rPr>
          <w:rFonts w:ascii="Arial" w:hAnsi="Arial" w:cs="Arial"/>
          <w:color w:val="000000" w:themeColor="text1"/>
          <w:shd w:val="clear" w:color="auto" w:fill="FFFFFF"/>
        </w:rPr>
        <w:t>.</w:t>
      </w:r>
    </w:p>
    <w:p w14:paraId="6D688B58" w14:textId="77777777" w:rsidR="00FF03E9" w:rsidRPr="00757C55" w:rsidRDefault="00FF03E9" w:rsidP="00757C55">
      <w:pPr>
        <w:pStyle w:val="NormalWeb"/>
        <w:spacing w:before="0" w:beforeAutospacing="0" w:after="0" w:afterAutospacing="0"/>
        <w:contextualSpacing/>
        <w:jc w:val="both"/>
        <w:rPr>
          <w:rFonts w:ascii="Arial" w:hAnsi="Arial" w:cs="Arial"/>
          <w:color w:val="000000" w:themeColor="text1"/>
          <w:lang w:val="mn-MN"/>
        </w:rPr>
      </w:pPr>
    </w:p>
    <w:p w14:paraId="5EB69B04" w14:textId="55CC4950" w:rsidR="00C7308D" w:rsidRDefault="00881E7F" w:rsidP="00757C55">
      <w:pPr>
        <w:spacing w:after="0" w:line="240" w:lineRule="auto"/>
        <w:ind w:firstLine="720"/>
        <w:contextualSpacing/>
        <w:jc w:val="both"/>
        <w:rPr>
          <w:rFonts w:ascii="Arial" w:hAnsi="Arial" w:cs="Arial"/>
          <w:color w:val="000000" w:themeColor="text1"/>
          <w:sz w:val="24"/>
          <w:szCs w:val="24"/>
          <w:lang w:val="mn-MN"/>
        </w:rPr>
      </w:pPr>
      <w:r w:rsidRPr="00757C55">
        <w:rPr>
          <w:rFonts w:ascii="Arial" w:hAnsi="Arial" w:cs="Arial"/>
          <w:b/>
          <w:bCs/>
          <w:color w:val="000000" w:themeColor="text1"/>
          <w:sz w:val="24"/>
          <w:szCs w:val="24"/>
        </w:rPr>
        <w:t>4</w:t>
      </w:r>
      <w:r w:rsidR="00C7308D" w:rsidRPr="00757C55">
        <w:rPr>
          <w:rFonts w:ascii="Arial" w:hAnsi="Arial" w:cs="Arial"/>
          <w:b/>
          <w:bCs/>
          <w:color w:val="000000" w:themeColor="text1"/>
          <w:sz w:val="24"/>
          <w:szCs w:val="24"/>
        </w:rPr>
        <w:t xml:space="preserve"> </w:t>
      </w:r>
      <w:proofErr w:type="spellStart"/>
      <w:r w:rsidR="00C7308D" w:rsidRPr="00757C55">
        <w:rPr>
          <w:rFonts w:ascii="Arial" w:hAnsi="Arial" w:cs="Arial"/>
          <w:b/>
          <w:bCs/>
          <w:color w:val="000000" w:themeColor="text1"/>
          <w:sz w:val="24"/>
          <w:szCs w:val="24"/>
        </w:rPr>
        <w:t>д</w:t>
      </w:r>
      <w:r w:rsidRPr="00757C55">
        <w:rPr>
          <w:rFonts w:ascii="Arial" w:hAnsi="Arial" w:cs="Arial"/>
          <w:b/>
          <w:bCs/>
          <w:color w:val="000000" w:themeColor="text1"/>
          <w:sz w:val="24"/>
          <w:szCs w:val="24"/>
        </w:rPr>
        <w:t>үгээр</w:t>
      </w:r>
      <w:proofErr w:type="spellEnd"/>
      <w:r w:rsidR="00C7308D" w:rsidRPr="00757C55">
        <w:rPr>
          <w:rFonts w:ascii="Arial" w:hAnsi="Arial" w:cs="Arial"/>
          <w:b/>
          <w:color w:val="000000" w:themeColor="text1"/>
          <w:sz w:val="24"/>
          <w:szCs w:val="24"/>
          <w:lang w:val="mn-MN"/>
        </w:rPr>
        <w:t xml:space="preserve"> </w:t>
      </w:r>
      <w:proofErr w:type="gramStart"/>
      <w:r w:rsidR="00C7308D" w:rsidRPr="00757C55">
        <w:rPr>
          <w:rFonts w:ascii="Arial" w:hAnsi="Arial" w:cs="Arial"/>
          <w:b/>
          <w:color w:val="000000" w:themeColor="text1"/>
          <w:sz w:val="24"/>
          <w:szCs w:val="24"/>
          <w:lang w:val="mn-MN"/>
        </w:rPr>
        <w:t>зүйл.</w:t>
      </w:r>
      <w:r w:rsidR="00C7308D" w:rsidRPr="00757C55">
        <w:rPr>
          <w:rFonts w:ascii="Arial" w:hAnsi="Arial" w:cs="Arial"/>
          <w:color w:val="000000" w:themeColor="text1"/>
          <w:sz w:val="24"/>
          <w:szCs w:val="24"/>
          <w:lang w:val="mn-MN"/>
        </w:rPr>
        <w:t>Энэ</w:t>
      </w:r>
      <w:proofErr w:type="gramEnd"/>
      <w:r w:rsidR="00C7308D" w:rsidRPr="00757C55">
        <w:rPr>
          <w:rFonts w:ascii="Arial" w:hAnsi="Arial" w:cs="Arial"/>
          <w:color w:val="000000" w:themeColor="text1"/>
          <w:sz w:val="24"/>
          <w:szCs w:val="24"/>
          <w:lang w:val="mn-MN"/>
        </w:rPr>
        <w:t xml:space="preserve"> хуулийг 202</w:t>
      </w:r>
      <w:r w:rsidRPr="00757C55">
        <w:rPr>
          <w:rFonts w:ascii="Arial" w:hAnsi="Arial" w:cs="Arial"/>
          <w:color w:val="000000" w:themeColor="text1"/>
          <w:sz w:val="24"/>
          <w:szCs w:val="24"/>
          <w:lang w:val="mn-MN"/>
        </w:rPr>
        <w:t>5</w:t>
      </w:r>
      <w:r w:rsidR="00C7308D" w:rsidRPr="00757C55">
        <w:rPr>
          <w:rFonts w:ascii="Arial" w:hAnsi="Arial" w:cs="Arial"/>
          <w:color w:val="000000" w:themeColor="text1"/>
          <w:sz w:val="24"/>
          <w:szCs w:val="24"/>
          <w:lang w:val="mn-MN"/>
        </w:rPr>
        <w:t xml:space="preserve"> оны ... </w:t>
      </w:r>
      <w:r w:rsidR="00757C55">
        <w:rPr>
          <w:rFonts w:ascii="Arial" w:hAnsi="Arial" w:cs="Arial"/>
          <w:color w:val="000000" w:themeColor="text1"/>
          <w:sz w:val="24"/>
          <w:szCs w:val="24"/>
          <w:lang w:val="mn-MN"/>
        </w:rPr>
        <w:t xml:space="preserve">дугаар </w:t>
      </w:r>
      <w:r w:rsidR="00C7308D" w:rsidRPr="00757C55">
        <w:rPr>
          <w:rFonts w:ascii="Arial" w:hAnsi="Arial" w:cs="Arial"/>
          <w:color w:val="000000" w:themeColor="text1"/>
          <w:sz w:val="24"/>
          <w:szCs w:val="24"/>
          <w:lang w:val="mn-MN"/>
        </w:rPr>
        <w:t>сарын ...</w:t>
      </w:r>
      <w:r w:rsidR="00757C55">
        <w:rPr>
          <w:rFonts w:ascii="Arial" w:hAnsi="Arial" w:cs="Arial"/>
          <w:color w:val="000000" w:themeColor="text1"/>
          <w:sz w:val="24"/>
          <w:szCs w:val="24"/>
        </w:rPr>
        <w:t>-</w:t>
      </w:r>
      <w:proofErr w:type="spellStart"/>
      <w:r w:rsidR="00C7308D" w:rsidRPr="00757C55">
        <w:rPr>
          <w:rFonts w:ascii="Arial" w:hAnsi="Arial" w:cs="Arial"/>
          <w:color w:val="000000" w:themeColor="text1"/>
          <w:sz w:val="24"/>
          <w:szCs w:val="24"/>
        </w:rPr>
        <w:t>ны</w:t>
      </w:r>
      <w:proofErr w:type="spellEnd"/>
      <w:r w:rsidR="00C7308D" w:rsidRPr="00757C55">
        <w:rPr>
          <w:rFonts w:ascii="Arial" w:hAnsi="Arial" w:cs="Arial"/>
          <w:color w:val="000000" w:themeColor="text1"/>
          <w:sz w:val="24"/>
          <w:szCs w:val="24"/>
        </w:rPr>
        <w:t xml:space="preserve"> </w:t>
      </w:r>
      <w:r w:rsidR="00C7308D" w:rsidRPr="00757C55">
        <w:rPr>
          <w:rFonts w:ascii="Arial" w:hAnsi="Arial" w:cs="Arial"/>
          <w:color w:val="000000" w:themeColor="text1"/>
          <w:sz w:val="24"/>
          <w:szCs w:val="24"/>
          <w:lang w:val="mn-MN"/>
        </w:rPr>
        <w:t>өдрөөс эхлэн дагаж мөрдөнө</w:t>
      </w:r>
      <w:r w:rsidR="00636227" w:rsidRPr="00757C55">
        <w:rPr>
          <w:rFonts w:ascii="Arial" w:hAnsi="Arial" w:cs="Arial"/>
          <w:color w:val="000000" w:themeColor="text1"/>
          <w:sz w:val="24"/>
          <w:szCs w:val="24"/>
          <w:lang w:val="mn-MN"/>
        </w:rPr>
        <w:t>.</w:t>
      </w:r>
    </w:p>
    <w:p w14:paraId="255E563E" w14:textId="77777777" w:rsidR="00757C55" w:rsidRDefault="00757C55" w:rsidP="00757C55">
      <w:pPr>
        <w:spacing w:after="0" w:line="240" w:lineRule="auto"/>
        <w:contextualSpacing/>
        <w:rPr>
          <w:rFonts w:ascii="Arial" w:hAnsi="Arial" w:cs="Arial"/>
          <w:color w:val="000000" w:themeColor="text1"/>
          <w:sz w:val="24"/>
          <w:szCs w:val="24"/>
          <w:lang w:val="mn-MN"/>
        </w:rPr>
      </w:pPr>
    </w:p>
    <w:p w14:paraId="5F305C6F" w14:textId="77777777" w:rsidR="00757C55" w:rsidRDefault="00757C55" w:rsidP="00757C55">
      <w:pPr>
        <w:spacing w:after="0" w:line="240" w:lineRule="auto"/>
        <w:contextualSpacing/>
        <w:rPr>
          <w:rFonts w:ascii="Arial" w:hAnsi="Arial" w:cs="Arial"/>
          <w:color w:val="000000" w:themeColor="text1"/>
          <w:sz w:val="24"/>
          <w:szCs w:val="24"/>
          <w:lang w:val="mn-MN"/>
        </w:rPr>
      </w:pPr>
    </w:p>
    <w:p w14:paraId="6C45EBB5" w14:textId="77777777" w:rsidR="00757C55" w:rsidRDefault="00757C55" w:rsidP="00757C55">
      <w:pPr>
        <w:spacing w:after="0" w:line="240" w:lineRule="auto"/>
        <w:contextualSpacing/>
        <w:rPr>
          <w:rFonts w:ascii="Arial" w:hAnsi="Arial" w:cs="Arial"/>
          <w:color w:val="000000" w:themeColor="text1"/>
          <w:sz w:val="24"/>
          <w:szCs w:val="24"/>
          <w:lang w:val="mn-MN"/>
        </w:rPr>
      </w:pPr>
    </w:p>
    <w:p w14:paraId="1E65BF72" w14:textId="5D56F6C6" w:rsidR="00C7308D" w:rsidRPr="00757C55" w:rsidRDefault="00C7308D" w:rsidP="00757C55">
      <w:pPr>
        <w:spacing w:after="0" w:line="240" w:lineRule="auto"/>
        <w:contextualSpacing/>
        <w:jc w:val="center"/>
        <w:rPr>
          <w:rFonts w:ascii="Arial" w:eastAsia="MS Mincho" w:hAnsi="Arial" w:cs="Arial"/>
          <w:color w:val="000000" w:themeColor="text1"/>
          <w:sz w:val="24"/>
          <w:szCs w:val="24"/>
          <w:shd w:val="clear" w:color="auto" w:fill="FFFFFF"/>
          <w:lang w:val="mn-MN" w:eastAsia="ja-JP"/>
        </w:rPr>
      </w:pPr>
      <w:r w:rsidRPr="00757C55">
        <w:rPr>
          <w:rFonts w:ascii="Arial" w:eastAsia="MS Mincho" w:hAnsi="Arial" w:cs="Arial"/>
          <w:color w:val="000000" w:themeColor="text1"/>
          <w:sz w:val="24"/>
          <w:szCs w:val="24"/>
          <w:shd w:val="clear" w:color="auto" w:fill="FFFFFF"/>
          <w:lang w:val="mn-MN" w:eastAsia="ja-JP"/>
        </w:rPr>
        <w:t>Гарын үсэг</w:t>
      </w:r>
    </w:p>
    <w:p w14:paraId="2639231D" w14:textId="586ED6F0" w:rsidR="00757C55" w:rsidRDefault="00757C55" w:rsidP="00757C55">
      <w:pPr>
        <w:spacing w:after="0" w:line="240" w:lineRule="auto"/>
        <w:contextualSpacing/>
        <w:rPr>
          <w:rFonts w:ascii="Arial" w:eastAsia="MS Mincho" w:hAnsi="Arial" w:cs="Arial"/>
          <w:color w:val="000000" w:themeColor="text1"/>
          <w:sz w:val="24"/>
          <w:szCs w:val="24"/>
          <w:shd w:val="clear" w:color="auto" w:fill="FFFFFF"/>
          <w:lang w:val="mn-MN" w:eastAsia="ja-JP"/>
        </w:rPr>
      </w:pPr>
      <w:r>
        <w:rPr>
          <w:rFonts w:ascii="Arial" w:eastAsia="MS Mincho" w:hAnsi="Arial" w:cs="Arial"/>
          <w:color w:val="000000" w:themeColor="text1"/>
          <w:sz w:val="24"/>
          <w:szCs w:val="24"/>
          <w:shd w:val="clear" w:color="auto" w:fill="FFFFFF"/>
          <w:lang w:val="mn-MN" w:eastAsia="ja-JP"/>
        </w:rPr>
        <w:br w:type="page"/>
      </w:r>
    </w:p>
    <w:p w14:paraId="7904CBD9" w14:textId="77777777" w:rsidR="00DF0AAE" w:rsidRPr="00757C55" w:rsidRDefault="00DF0AAE" w:rsidP="00757C55">
      <w:pPr>
        <w:tabs>
          <w:tab w:val="left" w:pos="4019"/>
        </w:tabs>
        <w:spacing w:after="0" w:line="240" w:lineRule="auto"/>
        <w:contextualSpacing/>
        <w:jc w:val="center"/>
        <w:rPr>
          <w:rFonts w:ascii="Arial" w:hAnsi="Arial" w:cs="Arial"/>
          <w:color w:val="000000" w:themeColor="text1"/>
          <w:sz w:val="24"/>
          <w:szCs w:val="24"/>
        </w:rPr>
      </w:pPr>
      <w:r w:rsidRPr="00757C55">
        <w:rPr>
          <w:rFonts w:ascii="Arial" w:hAnsi="Arial" w:cs="Arial"/>
          <w:color w:val="000000" w:themeColor="text1"/>
          <w:sz w:val="24"/>
          <w:szCs w:val="24"/>
          <w:lang w:val="mn-MN"/>
        </w:rPr>
        <w:lastRenderedPageBreak/>
        <w:t>ТАНИЛЦУУЛГА</w:t>
      </w:r>
    </w:p>
    <w:p w14:paraId="480D4C80" w14:textId="77777777" w:rsidR="00DF0AAE" w:rsidRPr="00757C55" w:rsidRDefault="00DF0AAE" w:rsidP="00757C55">
      <w:pPr>
        <w:tabs>
          <w:tab w:val="left" w:pos="4019"/>
        </w:tabs>
        <w:spacing w:after="0" w:line="240" w:lineRule="auto"/>
        <w:contextualSpacing/>
        <w:rPr>
          <w:rFonts w:ascii="Arial" w:hAnsi="Arial" w:cs="Arial"/>
          <w:color w:val="000000" w:themeColor="text1"/>
          <w:sz w:val="24"/>
          <w:szCs w:val="24"/>
          <w:lang w:val="mn-MN"/>
        </w:rPr>
      </w:pPr>
    </w:p>
    <w:p w14:paraId="413CB054" w14:textId="208F6B8F" w:rsidR="00DF0AAE" w:rsidRPr="00757C55" w:rsidRDefault="00DF0AAE" w:rsidP="00757C55">
      <w:pPr>
        <w:spacing w:after="0" w:line="240" w:lineRule="auto"/>
        <w:ind w:left="5103"/>
        <w:contextualSpacing/>
        <w:jc w:val="both"/>
        <w:rPr>
          <w:rFonts w:ascii="Arial" w:hAnsi="Arial" w:cs="Arial"/>
          <w:color w:val="000000" w:themeColor="text1"/>
          <w:sz w:val="24"/>
          <w:szCs w:val="24"/>
          <w:lang w:val="mn-MN"/>
        </w:rPr>
      </w:pPr>
      <w:r w:rsidRPr="00757C55">
        <w:rPr>
          <w:rFonts w:ascii="Arial" w:hAnsi="Arial" w:cs="Arial"/>
          <w:color w:val="000000" w:themeColor="text1"/>
          <w:sz w:val="24"/>
          <w:szCs w:val="24"/>
          <w:lang w:val="mn-MN"/>
        </w:rPr>
        <w:t>Зөрчлийн тухай хуульд нэмэлт, өөрчлөлт тухай хуулийн төс</w:t>
      </w:r>
      <w:r w:rsidR="00757C55">
        <w:rPr>
          <w:rFonts w:ascii="Arial" w:hAnsi="Arial" w:cs="Arial"/>
          <w:color w:val="000000" w:themeColor="text1"/>
          <w:sz w:val="24"/>
          <w:szCs w:val="24"/>
          <w:lang w:val="mn-MN"/>
        </w:rPr>
        <w:t>өл</w:t>
      </w:r>
    </w:p>
    <w:p w14:paraId="50455A96" w14:textId="77777777" w:rsidR="00DF0AAE" w:rsidRPr="00757C55" w:rsidRDefault="00DF0AAE" w:rsidP="00757C55">
      <w:pPr>
        <w:spacing w:after="0" w:line="240" w:lineRule="auto"/>
        <w:contextualSpacing/>
        <w:jc w:val="both"/>
        <w:rPr>
          <w:rFonts w:ascii="Arial" w:hAnsi="Arial" w:cs="Arial"/>
          <w:bCs/>
          <w:color w:val="000000" w:themeColor="text1"/>
          <w:sz w:val="24"/>
          <w:szCs w:val="24"/>
          <w:shd w:val="clear" w:color="auto" w:fill="FFFFFF"/>
          <w:lang w:val="mn-MN"/>
        </w:rPr>
      </w:pPr>
    </w:p>
    <w:p w14:paraId="4F10CE63" w14:textId="70F869A4" w:rsidR="00757C55" w:rsidRDefault="00DF0AAE" w:rsidP="00757C55">
      <w:pPr>
        <w:spacing w:after="0" w:line="240" w:lineRule="auto"/>
        <w:ind w:firstLine="709"/>
        <w:contextualSpacing/>
        <w:jc w:val="both"/>
        <w:rPr>
          <w:rFonts w:ascii="Arial" w:hAnsi="Arial" w:cs="Arial"/>
          <w:bCs/>
          <w:color w:val="000000" w:themeColor="text1"/>
          <w:sz w:val="24"/>
          <w:szCs w:val="24"/>
          <w:shd w:val="clear" w:color="auto" w:fill="FFFFFF"/>
          <w:lang w:val="mn-MN"/>
        </w:rPr>
      </w:pPr>
      <w:r w:rsidRPr="00757C55">
        <w:rPr>
          <w:rFonts w:ascii="Arial" w:hAnsi="Arial" w:cs="Arial"/>
          <w:bCs/>
          <w:color w:val="000000" w:themeColor="text1"/>
          <w:sz w:val="24"/>
          <w:szCs w:val="24"/>
          <w:shd w:val="clear" w:color="auto" w:fill="FFFFFF"/>
          <w:lang w:val="mn-MN"/>
        </w:rPr>
        <w:t>Монгол Улсын Их Хурлаас 2017 баталсан Зөрчлийн тухай хуулийн шинэчилсэн найруулга нь 17 бүлэг, 255 зүйл, 1058 хэсэг, 908 заалт</w:t>
      </w:r>
      <w:r w:rsidRPr="00757C55">
        <w:rPr>
          <w:rFonts w:ascii="Arial" w:hAnsi="Arial" w:cs="Arial"/>
          <w:bCs/>
          <w:color w:val="000000" w:themeColor="text1"/>
          <w:sz w:val="24"/>
          <w:szCs w:val="24"/>
          <w:shd w:val="clear" w:color="auto" w:fill="FFFFFF"/>
        </w:rPr>
        <w:t>т</w:t>
      </w:r>
      <w:r w:rsidRPr="00757C55">
        <w:rPr>
          <w:rFonts w:ascii="Arial" w:hAnsi="Arial" w:cs="Arial"/>
          <w:bCs/>
          <w:color w:val="000000" w:themeColor="text1"/>
          <w:sz w:val="24"/>
          <w:szCs w:val="24"/>
          <w:shd w:val="clear" w:color="auto" w:fill="FFFFFF"/>
          <w:lang w:val="mn-MN"/>
        </w:rPr>
        <w:t xml:space="preserve">ай бөгөөд тус хуулийн тусгай ангид нийт 2300 орчим үйлдлийг зөрчилд тооцож, зөрчил үйлдсэн хүн, хуулийн этгээдэд шийтгэл оногдуулах зохицуулалттай байна. </w:t>
      </w:r>
      <w:r w:rsidR="002134D9" w:rsidRPr="00757C55">
        <w:rPr>
          <w:rFonts w:ascii="Arial" w:hAnsi="Arial" w:cs="Arial"/>
          <w:bCs/>
          <w:color w:val="000000" w:themeColor="text1"/>
          <w:sz w:val="24"/>
          <w:szCs w:val="24"/>
          <w:shd w:val="clear" w:color="auto" w:fill="FFFFFF"/>
          <w:lang w:val="mn-MN"/>
        </w:rPr>
        <w:t>Тус хуулийн төсөлд хүний эрх, эрх чөлөөг хангах дэвшилтэт зохицуулалтыг бий болгох, зүй ёсны хэрэгцээ шаардлагыг харгалзах, хүний эрх эрх чөлөөнд зөвхөн хуулиар хязгаарлалт тогтоох олон улсын хүний эрхийн гэрээ конвенц, Монгол Улсын Үндсэн хуулийн үзэл баримтлалыг баримтлан дараах өөрчлөлтийг тусган боловсрууллаа.</w:t>
      </w:r>
    </w:p>
    <w:p w14:paraId="40E605B4" w14:textId="77777777" w:rsidR="00757C55" w:rsidRDefault="00757C55" w:rsidP="00757C55">
      <w:pPr>
        <w:spacing w:after="0" w:line="240" w:lineRule="auto"/>
        <w:contextualSpacing/>
        <w:jc w:val="both"/>
        <w:rPr>
          <w:rFonts w:ascii="Arial" w:hAnsi="Arial" w:cs="Arial"/>
          <w:bCs/>
          <w:color w:val="000000" w:themeColor="text1"/>
          <w:sz w:val="24"/>
          <w:szCs w:val="24"/>
          <w:shd w:val="clear" w:color="auto" w:fill="FFFFFF"/>
          <w:lang w:val="mn-MN"/>
        </w:rPr>
      </w:pPr>
    </w:p>
    <w:p w14:paraId="142789BF" w14:textId="04F9B8F0" w:rsidR="0081268D" w:rsidRPr="00757C55" w:rsidRDefault="0081268D" w:rsidP="00757C55">
      <w:pPr>
        <w:spacing w:after="0" w:line="240" w:lineRule="auto"/>
        <w:ind w:firstLine="709"/>
        <w:contextualSpacing/>
        <w:jc w:val="both"/>
        <w:rPr>
          <w:rFonts w:ascii="Arial" w:hAnsi="Arial" w:cs="Arial"/>
          <w:bCs/>
          <w:color w:val="000000" w:themeColor="text1"/>
          <w:sz w:val="24"/>
          <w:szCs w:val="24"/>
          <w:shd w:val="clear" w:color="auto" w:fill="FFFFFF"/>
          <w:lang w:val="mn-MN"/>
        </w:rPr>
      </w:pPr>
      <w:r w:rsidRPr="00757C55">
        <w:rPr>
          <w:rFonts w:ascii="Arial" w:hAnsi="Arial" w:cs="Arial"/>
          <w:bCs/>
          <w:color w:val="000000" w:themeColor="text1"/>
          <w:sz w:val="24"/>
          <w:szCs w:val="24"/>
          <w:lang w:val="mn-MN"/>
        </w:rPr>
        <w:t>Түүнчлэн</w:t>
      </w:r>
      <w:r w:rsidR="00757C55">
        <w:rPr>
          <w:rFonts w:ascii="Arial" w:hAnsi="Arial" w:cs="Arial"/>
          <w:bCs/>
          <w:color w:val="000000" w:themeColor="text1"/>
          <w:sz w:val="24"/>
          <w:szCs w:val="24"/>
          <w:lang w:val="mn-MN"/>
        </w:rPr>
        <w:t>,</w:t>
      </w:r>
      <w:r w:rsidRPr="00757C55">
        <w:rPr>
          <w:rFonts w:ascii="Arial" w:hAnsi="Arial" w:cs="Arial"/>
          <w:bCs/>
          <w:color w:val="000000" w:themeColor="text1"/>
          <w:sz w:val="24"/>
          <w:szCs w:val="24"/>
          <w:lang w:val="mn-MN"/>
        </w:rPr>
        <w:t xml:space="preserve"> НҮБ</w:t>
      </w:r>
      <w:r w:rsidRPr="00757C55">
        <w:rPr>
          <w:rFonts w:ascii="Arial" w:hAnsi="Arial" w:cs="Arial"/>
          <w:bCs/>
          <w:color w:val="000000" w:themeColor="text1"/>
          <w:sz w:val="24"/>
          <w:szCs w:val="24"/>
        </w:rPr>
        <w:t>-</w:t>
      </w:r>
      <w:proofErr w:type="spellStart"/>
      <w:r w:rsidRPr="00757C55">
        <w:rPr>
          <w:rFonts w:ascii="Arial" w:hAnsi="Arial" w:cs="Arial"/>
          <w:bCs/>
          <w:color w:val="000000" w:themeColor="text1"/>
          <w:sz w:val="24"/>
          <w:szCs w:val="24"/>
        </w:rPr>
        <w:t>ын</w:t>
      </w:r>
      <w:proofErr w:type="spellEnd"/>
      <w:r w:rsidRPr="00757C55">
        <w:rPr>
          <w:rFonts w:ascii="Arial" w:hAnsi="Arial" w:cs="Arial"/>
          <w:bCs/>
          <w:color w:val="000000" w:themeColor="text1"/>
          <w:sz w:val="24"/>
          <w:szCs w:val="24"/>
        </w:rPr>
        <w:t xml:space="preserve"> </w:t>
      </w:r>
      <w:r w:rsidRPr="00757C55">
        <w:rPr>
          <w:rFonts w:ascii="Arial" w:hAnsi="Arial" w:cs="Arial"/>
          <w:bCs/>
          <w:color w:val="000000" w:themeColor="text1"/>
          <w:sz w:val="24"/>
          <w:szCs w:val="24"/>
          <w:lang w:val="mn-MN"/>
        </w:rPr>
        <w:t xml:space="preserve">Дур зоргоор саатуулах асуудал хариуцсан ажлын хэсгийн 2022 онд Монгол Улсад хийсэн айлчлалын дүгнэлтдээ </w:t>
      </w:r>
      <w:r w:rsidRPr="00757C55">
        <w:rPr>
          <w:rFonts w:ascii="Arial" w:hAnsi="Arial" w:cs="Arial"/>
          <w:bCs/>
          <w:color w:val="000000" w:themeColor="text1"/>
          <w:sz w:val="24"/>
          <w:szCs w:val="24"/>
        </w:rPr>
        <w:t xml:space="preserve">2017 </w:t>
      </w:r>
      <w:proofErr w:type="spellStart"/>
      <w:r w:rsidRPr="00757C55">
        <w:rPr>
          <w:rFonts w:ascii="Arial" w:hAnsi="Arial" w:cs="Arial"/>
          <w:bCs/>
          <w:color w:val="000000" w:themeColor="text1"/>
          <w:sz w:val="24"/>
          <w:szCs w:val="24"/>
        </w:rPr>
        <w:t>онд</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батлагдсан</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Зөрчлийн</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тухай</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хуулийн</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дагуу</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хариуцлага</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хүлээлгэж</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байгаа</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үйл</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ажиллагаанд</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санаа</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зовниж</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байгаа</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болон</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хүний</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эрх</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чөлөөг</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хасах</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нь</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хамгийн</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эцсийн</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шатанд</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авах</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арга</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хэмжээ</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байх</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ёстой</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гэдгийг</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сануулсан</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байдаг</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Иргэний</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болон</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улс</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төрийн</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эрхийн</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тухай</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олон</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улсын</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пактын</w:t>
      </w:r>
      <w:proofErr w:type="spellEnd"/>
      <w:r w:rsidRPr="00757C55">
        <w:rPr>
          <w:rFonts w:ascii="Arial" w:hAnsi="Arial" w:cs="Arial"/>
          <w:bCs/>
          <w:color w:val="000000" w:themeColor="text1"/>
          <w:sz w:val="24"/>
          <w:szCs w:val="24"/>
        </w:rPr>
        <w:t xml:space="preserve"> 9 </w:t>
      </w:r>
      <w:proofErr w:type="spellStart"/>
      <w:r w:rsidRPr="00757C55">
        <w:rPr>
          <w:rFonts w:ascii="Arial" w:hAnsi="Arial" w:cs="Arial"/>
          <w:bCs/>
          <w:color w:val="000000" w:themeColor="text1"/>
          <w:sz w:val="24"/>
          <w:szCs w:val="24"/>
        </w:rPr>
        <w:t>дүгээр</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зүйлд</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заасны</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дагуу</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хүний</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эрх</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чөлөөг</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хангах</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үүднээс</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баривчлах</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шийтгэл</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оногдуулж</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буй</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үйлдлүүдийн</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цар</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хүрээг</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Засгийн</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газар</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дахин</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нэг</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нягталж</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үзэх</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нь</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зүйтэй</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талаар</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зөвлөснийг</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мөн</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харгалзан</w:t>
      </w:r>
      <w:proofErr w:type="spellEnd"/>
      <w:r w:rsidRPr="00757C55">
        <w:rPr>
          <w:rFonts w:ascii="Arial" w:hAnsi="Arial" w:cs="Arial"/>
          <w:bCs/>
          <w:color w:val="000000" w:themeColor="text1"/>
          <w:sz w:val="24"/>
          <w:szCs w:val="24"/>
        </w:rPr>
        <w:t xml:space="preserve"> </w:t>
      </w:r>
      <w:proofErr w:type="spellStart"/>
      <w:r w:rsidRPr="00757C55">
        <w:rPr>
          <w:rFonts w:ascii="Arial" w:hAnsi="Arial" w:cs="Arial"/>
          <w:bCs/>
          <w:color w:val="000000" w:themeColor="text1"/>
          <w:sz w:val="24"/>
          <w:szCs w:val="24"/>
        </w:rPr>
        <w:t>үзлээ</w:t>
      </w:r>
      <w:proofErr w:type="spellEnd"/>
      <w:r w:rsidRPr="00757C55">
        <w:rPr>
          <w:rFonts w:ascii="Arial" w:hAnsi="Arial" w:cs="Arial"/>
          <w:bCs/>
          <w:color w:val="000000" w:themeColor="text1"/>
          <w:sz w:val="24"/>
          <w:szCs w:val="24"/>
        </w:rPr>
        <w:t>.</w:t>
      </w:r>
    </w:p>
    <w:p w14:paraId="4BDC15C4" w14:textId="77777777" w:rsidR="00DF0AAE" w:rsidRPr="00757C55" w:rsidRDefault="00DF0AAE" w:rsidP="00757C55">
      <w:pPr>
        <w:spacing w:after="0" w:line="240" w:lineRule="auto"/>
        <w:contextualSpacing/>
        <w:jc w:val="both"/>
        <w:rPr>
          <w:rFonts w:ascii="Arial" w:hAnsi="Arial" w:cs="Arial"/>
          <w:color w:val="000000" w:themeColor="text1"/>
          <w:sz w:val="24"/>
          <w:szCs w:val="24"/>
          <w:shd w:val="clear" w:color="auto" w:fill="FFFFFF"/>
        </w:rPr>
      </w:pPr>
    </w:p>
    <w:p w14:paraId="553BCE94" w14:textId="58C4DA92" w:rsidR="00DF0AAE" w:rsidRDefault="00DF0AAE" w:rsidP="00757C55">
      <w:pPr>
        <w:spacing w:after="0" w:line="240" w:lineRule="auto"/>
        <w:ind w:firstLine="720"/>
        <w:contextualSpacing/>
        <w:jc w:val="both"/>
        <w:rPr>
          <w:rFonts w:ascii="Arial" w:hAnsi="Arial" w:cs="Arial"/>
          <w:color w:val="000000" w:themeColor="text1"/>
          <w:sz w:val="24"/>
          <w:szCs w:val="24"/>
        </w:rPr>
      </w:pPr>
      <w:proofErr w:type="spellStart"/>
      <w:r w:rsidRPr="00757C55">
        <w:rPr>
          <w:rFonts w:ascii="Arial" w:hAnsi="Arial" w:cs="Arial"/>
          <w:color w:val="000000" w:themeColor="text1"/>
          <w:sz w:val="24"/>
          <w:szCs w:val="24"/>
        </w:rPr>
        <w:t>Ерөнхий</w:t>
      </w:r>
      <w:proofErr w:type="spellEnd"/>
      <w:r w:rsidRPr="00757C55">
        <w:rPr>
          <w:rFonts w:ascii="Arial" w:hAnsi="Arial" w:cs="Arial"/>
          <w:color w:val="000000" w:themeColor="text1"/>
          <w:sz w:val="24"/>
          <w:szCs w:val="24"/>
        </w:rPr>
        <w:t xml:space="preserve"> </w:t>
      </w:r>
      <w:proofErr w:type="spellStart"/>
      <w:r w:rsidRPr="00757C55">
        <w:rPr>
          <w:rFonts w:ascii="Arial" w:hAnsi="Arial" w:cs="Arial"/>
          <w:color w:val="000000" w:themeColor="text1"/>
          <w:sz w:val="24"/>
          <w:szCs w:val="24"/>
        </w:rPr>
        <w:t>ангийн</w:t>
      </w:r>
      <w:proofErr w:type="spellEnd"/>
      <w:r w:rsidRPr="00757C55">
        <w:rPr>
          <w:rFonts w:ascii="Arial" w:hAnsi="Arial" w:cs="Arial"/>
          <w:color w:val="000000" w:themeColor="text1"/>
          <w:sz w:val="24"/>
          <w:szCs w:val="24"/>
        </w:rPr>
        <w:t xml:space="preserve"> </w:t>
      </w:r>
      <w:proofErr w:type="spellStart"/>
      <w:r w:rsidRPr="00757C55">
        <w:rPr>
          <w:rFonts w:ascii="Arial" w:hAnsi="Arial" w:cs="Arial"/>
          <w:color w:val="000000" w:themeColor="text1"/>
          <w:sz w:val="24"/>
          <w:szCs w:val="24"/>
        </w:rPr>
        <w:t>хувьд</w:t>
      </w:r>
      <w:proofErr w:type="spellEnd"/>
      <w:r w:rsidR="00757C55">
        <w:rPr>
          <w:rFonts w:ascii="Arial" w:hAnsi="Arial" w:cs="Arial"/>
          <w:color w:val="000000" w:themeColor="text1"/>
          <w:sz w:val="24"/>
          <w:szCs w:val="24"/>
        </w:rPr>
        <w:t>:</w:t>
      </w:r>
    </w:p>
    <w:p w14:paraId="3C6D1C92" w14:textId="77777777" w:rsidR="00757C55" w:rsidRPr="00757C55" w:rsidRDefault="00757C55" w:rsidP="00757C55">
      <w:pPr>
        <w:spacing w:after="0" w:line="240" w:lineRule="auto"/>
        <w:contextualSpacing/>
        <w:jc w:val="both"/>
        <w:rPr>
          <w:rFonts w:ascii="Arial" w:hAnsi="Arial" w:cs="Arial"/>
          <w:color w:val="000000" w:themeColor="text1"/>
          <w:sz w:val="24"/>
          <w:szCs w:val="24"/>
        </w:rPr>
      </w:pPr>
    </w:p>
    <w:p w14:paraId="7270DD74" w14:textId="628C2437" w:rsidR="00B3786A" w:rsidRDefault="00B3786A" w:rsidP="00757C55">
      <w:pPr>
        <w:pStyle w:val="NormalWeb"/>
        <w:spacing w:before="0" w:beforeAutospacing="0" w:after="0" w:afterAutospacing="0"/>
        <w:ind w:firstLine="720"/>
        <w:contextualSpacing/>
        <w:jc w:val="both"/>
        <w:rPr>
          <w:rFonts w:ascii="Arial" w:hAnsi="Arial" w:cs="Arial"/>
          <w:color w:val="000000" w:themeColor="text1"/>
          <w:shd w:val="clear" w:color="auto" w:fill="FFFFFF"/>
        </w:rPr>
      </w:pPr>
      <w:proofErr w:type="spellStart"/>
      <w:r w:rsidRPr="00757C55">
        <w:rPr>
          <w:rFonts w:ascii="Arial" w:hAnsi="Arial" w:cs="Arial"/>
          <w:color w:val="000000" w:themeColor="text1"/>
          <w:shd w:val="clear" w:color="auto" w:fill="FFFFFF"/>
        </w:rPr>
        <w:t>Зөрчлийн</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тухай</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хуулийн</w:t>
      </w:r>
      <w:proofErr w:type="spellEnd"/>
      <w:r w:rsidRPr="00757C55">
        <w:rPr>
          <w:rFonts w:ascii="Arial" w:hAnsi="Arial" w:cs="Arial"/>
          <w:color w:val="000000" w:themeColor="text1"/>
          <w:shd w:val="clear" w:color="auto" w:fill="FFFFFF"/>
        </w:rPr>
        <w:t xml:space="preserve"> 3.7 </w:t>
      </w:r>
      <w:proofErr w:type="spellStart"/>
      <w:r w:rsidRPr="00757C55">
        <w:rPr>
          <w:rFonts w:ascii="Arial" w:hAnsi="Arial" w:cs="Arial"/>
          <w:color w:val="000000" w:themeColor="text1"/>
          <w:shd w:val="clear" w:color="auto" w:fill="FFFFFF"/>
        </w:rPr>
        <w:t>дугаар</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зүйлийн</w:t>
      </w:r>
      <w:proofErr w:type="spellEnd"/>
      <w:r w:rsidRPr="00757C55">
        <w:rPr>
          <w:rFonts w:ascii="Arial" w:hAnsi="Arial" w:cs="Arial"/>
          <w:color w:val="000000" w:themeColor="text1"/>
          <w:shd w:val="clear" w:color="auto" w:fill="FFFFFF"/>
        </w:rPr>
        <w:t xml:space="preserve"> 4 </w:t>
      </w:r>
      <w:proofErr w:type="spellStart"/>
      <w:r w:rsidRPr="00757C55">
        <w:rPr>
          <w:rFonts w:ascii="Arial" w:hAnsi="Arial" w:cs="Arial"/>
          <w:color w:val="000000" w:themeColor="text1"/>
          <w:shd w:val="clear" w:color="auto" w:fill="FFFFFF"/>
        </w:rPr>
        <w:t>дэх</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хэсэгт</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шүүх</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баривчлах</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шийтгэлийг</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энэ</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хуулийн</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тусгай</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ангид</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заасан</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тохиолдолд</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оногдуулах</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ба</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жирэмсэн</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эмэгтэй</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арван</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дөрөв</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хүртэлх</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насны</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хүүхэдтэй</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ганц</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бие</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эцэг</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эх</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хөдөлмөрийн</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чадвараа</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бүрэн</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алдсан</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хүн</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баривчлах</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шийтгэл</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эдлүүлэхэд</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саад</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болохуйц</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өвчтэй</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хүнд</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оногдуулахгүй</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байхаар</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заасан</w:t>
      </w:r>
      <w:proofErr w:type="spellEnd"/>
      <w:r w:rsidRPr="00757C55">
        <w:rPr>
          <w:rFonts w:ascii="Arial" w:hAnsi="Arial" w:cs="Arial"/>
          <w:color w:val="000000" w:themeColor="text1"/>
          <w:shd w:val="clear" w:color="auto" w:fill="FFFFFF"/>
        </w:rPr>
        <w:t>.</w:t>
      </w:r>
    </w:p>
    <w:p w14:paraId="4B034D9A" w14:textId="77777777" w:rsidR="00757C55" w:rsidRPr="00757C55" w:rsidRDefault="00757C55" w:rsidP="00757C55">
      <w:pPr>
        <w:pStyle w:val="NormalWeb"/>
        <w:spacing w:before="0" w:beforeAutospacing="0" w:after="0" w:afterAutospacing="0"/>
        <w:contextualSpacing/>
        <w:jc w:val="both"/>
        <w:rPr>
          <w:rFonts w:ascii="Arial" w:hAnsi="Arial" w:cs="Arial"/>
          <w:color w:val="000000" w:themeColor="text1"/>
          <w:lang w:val="mn-MN"/>
        </w:rPr>
      </w:pPr>
    </w:p>
    <w:p w14:paraId="6EEC953D" w14:textId="1301F3C6" w:rsidR="00B3786A" w:rsidRDefault="00B3786A" w:rsidP="00757C55">
      <w:pPr>
        <w:pStyle w:val="NormalWeb"/>
        <w:spacing w:before="0" w:beforeAutospacing="0" w:after="0" w:afterAutospacing="0"/>
        <w:ind w:firstLine="720"/>
        <w:contextualSpacing/>
        <w:jc w:val="both"/>
        <w:rPr>
          <w:rFonts w:ascii="Arial" w:hAnsi="Arial" w:cs="Arial"/>
          <w:color w:val="000000" w:themeColor="text1"/>
          <w:lang w:val="mn-MN"/>
        </w:rPr>
      </w:pPr>
      <w:r w:rsidRPr="00757C55">
        <w:rPr>
          <w:rFonts w:ascii="Arial" w:hAnsi="Arial" w:cs="Arial"/>
          <w:color w:val="000000" w:themeColor="text1"/>
          <w:lang w:val="mn-MN"/>
        </w:rPr>
        <w:t xml:space="preserve">Хуулийн төсөлд тусгасанаар дээр дурдсан хүнээс гадна </w:t>
      </w:r>
      <w:r w:rsidR="00DF0AAE" w:rsidRPr="00757C55">
        <w:rPr>
          <w:rFonts w:ascii="Arial" w:hAnsi="Arial" w:cs="Arial"/>
          <w:color w:val="000000" w:themeColor="text1"/>
          <w:lang w:val="mn-MN"/>
        </w:rPr>
        <w:t xml:space="preserve">0-3 насны хүүхэдтэй эх, </w:t>
      </w:r>
      <w:r w:rsidRPr="00757C55">
        <w:rPr>
          <w:rFonts w:ascii="Arial" w:hAnsi="Arial" w:cs="Arial"/>
          <w:color w:val="000000" w:themeColor="text1"/>
          <w:lang w:val="mn-MN"/>
        </w:rPr>
        <w:t xml:space="preserve">хүнд өвчтэй хүнийг асран хамгаалж байгаа хүнийг нэмж тусган, </w:t>
      </w:r>
      <w:proofErr w:type="spellStart"/>
      <w:r w:rsidRPr="00757C55">
        <w:rPr>
          <w:rFonts w:ascii="Arial" w:hAnsi="Arial" w:cs="Arial"/>
          <w:color w:val="000000" w:themeColor="text1"/>
          <w:shd w:val="clear" w:color="auto" w:fill="FFFFFF"/>
        </w:rPr>
        <w:t>арван</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дөрөв</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хүртэлх</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насны</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хүүхэдтэй</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ганц</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бие</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эцэг</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эх</w:t>
      </w:r>
      <w:proofErr w:type="spellEnd"/>
      <w:r w:rsidRPr="00757C55">
        <w:rPr>
          <w:rFonts w:ascii="Arial" w:hAnsi="Arial" w:cs="Arial"/>
          <w:color w:val="000000" w:themeColor="text1"/>
          <w:shd w:val="clear" w:color="auto" w:fill="FFFFFF"/>
        </w:rPr>
        <w:t xml:space="preserve"> </w:t>
      </w:r>
      <w:proofErr w:type="spellStart"/>
      <w:r w:rsidRPr="00757C55">
        <w:rPr>
          <w:rFonts w:ascii="Arial" w:hAnsi="Arial" w:cs="Arial"/>
          <w:color w:val="000000" w:themeColor="text1"/>
          <w:shd w:val="clear" w:color="auto" w:fill="FFFFFF"/>
        </w:rPr>
        <w:t>гэснийг</w:t>
      </w:r>
      <w:proofErr w:type="spellEnd"/>
      <w:r w:rsidRPr="00757C55">
        <w:rPr>
          <w:rFonts w:ascii="Arial" w:hAnsi="Arial" w:cs="Arial"/>
          <w:color w:val="000000" w:themeColor="text1"/>
          <w:shd w:val="clear" w:color="auto" w:fill="FFFFFF"/>
        </w:rPr>
        <w:t xml:space="preserve"> </w:t>
      </w:r>
      <w:r w:rsidR="00DF0AAE" w:rsidRPr="00757C55">
        <w:rPr>
          <w:rFonts w:ascii="Arial" w:hAnsi="Arial" w:cs="Arial"/>
          <w:color w:val="000000" w:themeColor="text1"/>
          <w:lang w:val="mn-MN"/>
        </w:rPr>
        <w:t>арван зургаа хүртэлх насны хүүхэдтэй өрх толгойлсон эцэг, эх</w:t>
      </w:r>
      <w:r w:rsidRPr="00757C55">
        <w:rPr>
          <w:rFonts w:ascii="Arial" w:hAnsi="Arial" w:cs="Arial"/>
          <w:color w:val="000000" w:themeColor="text1"/>
          <w:lang w:val="mn-MN"/>
        </w:rPr>
        <w:t xml:space="preserve"> гэж өөрчлөн тусгалаа. Түүнчлэн хүндэтгэн үзэх бусад шалтгаантай хүн гэж мөн нэмж, энэхүү байдлыг шүүхээс тогтоох байдлаар шийдвэрлэхээр тусгасан болно.</w:t>
      </w:r>
    </w:p>
    <w:p w14:paraId="7066B479" w14:textId="77777777" w:rsidR="00757C55" w:rsidRPr="00757C55" w:rsidRDefault="00757C55" w:rsidP="00757C55">
      <w:pPr>
        <w:pStyle w:val="NormalWeb"/>
        <w:spacing w:before="0" w:beforeAutospacing="0" w:after="0" w:afterAutospacing="0"/>
        <w:contextualSpacing/>
        <w:jc w:val="both"/>
        <w:rPr>
          <w:rFonts w:ascii="Arial" w:hAnsi="Arial" w:cs="Arial"/>
          <w:color w:val="000000" w:themeColor="text1"/>
          <w:lang w:val="mn-MN"/>
        </w:rPr>
      </w:pPr>
    </w:p>
    <w:p w14:paraId="052626CC" w14:textId="77777777" w:rsidR="00B3786A" w:rsidRDefault="00B3786A" w:rsidP="00757C55">
      <w:pPr>
        <w:pStyle w:val="NormalWeb"/>
        <w:spacing w:before="0" w:beforeAutospacing="0" w:after="0" w:afterAutospacing="0"/>
        <w:ind w:firstLine="720"/>
        <w:contextualSpacing/>
        <w:jc w:val="both"/>
        <w:rPr>
          <w:rFonts w:ascii="Arial" w:hAnsi="Arial" w:cs="Arial"/>
          <w:color w:val="000000" w:themeColor="text1"/>
          <w:lang w:val="mn-MN"/>
        </w:rPr>
      </w:pPr>
      <w:r w:rsidRPr="00757C55">
        <w:rPr>
          <w:rFonts w:ascii="Arial" w:hAnsi="Arial" w:cs="Arial"/>
          <w:color w:val="000000" w:themeColor="text1"/>
          <w:lang w:val="mn-MN"/>
        </w:rPr>
        <w:t>Ийнхүү баривчлах шийтгэлийг оногдуулахгүй байх этгээдийн хүрээ хязгаарыг иргэдийн зүй ёсны хэрэгцээ шаардлагад нийцүүлэн харьцангуй өргөжүүлэн тусгалаа.</w:t>
      </w:r>
    </w:p>
    <w:p w14:paraId="71A29F56" w14:textId="77777777" w:rsidR="00757C55" w:rsidRPr="00757C55" w:rsidRDefault="00757C55" w:rsidP="00757C55">
      <w:pPr>
        <w:pStyle w:val="NormalWeb"/>
        <w:spacing w:before="0" w:beforeAutospacing="0" w:after="0" w:afterAutospacing="0"/>
        <w:contextualSpacing/>
        <w:jc w:val="both"/>
        <w:rPr>
          <w:rFonts w:ascii="Arial" w:hAnsi="Arial" w:cs="Arial"/>
          <w:color w:val="000000" w:themeColor="text1"/>
          <w:lang w:val="mn-MN"/>
        </w:rPr>
      </w:pPr>
    </w:p>
    <w:p w14:paraId="23AB074D" w14:textId="06C788B4" w:rsidR="00DA3483" w:rsidRPr="00757C55" w:rsidRDefault="00DF0AAE" w:rsidP="00757C55">
      <w:pPr>
        <w:spacing w:after="0" w:line="240" w:lineRule="auto"/>
        <w:ind w:firstLine="720"/>
        <w:contextualSpacing/>
        <w:jc w:val="both"/>
        <w:rPr>
          <w:rFonts w:ascii="Arial" w:hAnsi="Arial" w:cs="Arial"/>
          <w:color w:val="000000" w:themeColor="text1"/>
          <w:sz w:val="24"/>
          <w:szCs w:val="24"/>
          <w:lang w:val="mn-MN"/>
        </w:rPr>
      </w:pPr>
      <w:r w:rsidRPr="00757C55">
        <w:rPr>
          <w:rFonts w:ascii="Arial" w:hAnsi="Arial" w:cs="Arial"/>
          <w:color w:val="000000" w:themeColor="text1"/>
          <w:sz w:val="24"/>
          <w:szCs w:val="24"/>
          <w:lang w:val="mn-MN"/>
        </w:rPr>
        <w:t>Тусгай ангийн хувьд</w:t>
      </w:r>
      <w:r w:rsidR="00757C55">
        <w:rPr>
          <w:rFonts w:ascii="Arial" w:hAnsi="Arial" w:cs="Arial"/>
          <w:color w:val="000000" w:themeColor="text1"/>
          <w:sz w:val="24"/>
          <w:szCs w:val="24"/>
          <w:lang w:val="mn-MN"/>
        </w:rPr>
        <w:t>:</w:t>
      </w:r>
    </w:p>
    <w:p w14:paraId="74542FC9" w14:textId="77777777" w:rsidR="00757C55" w:rsidRPr="00757C55" w:rsidRDefault="00757C55" w:rsidP="00757C55">
      <w:pPr>
        <w:spacing w:after="0" w:line="240" w:lineRule="auto"/>
        <w:contextualSpacing/>
        <w:jc w:val="both"/>
        <w:rPr>
          <w:rFonts w:ascii="Arial" w:hAnsi="Arial" w:cs="Arial"/>
          <w:color w:val="000000" w:themeColor="text1"/>
          <w:sz w:val="24"/>
          <w:szCs w:val="24"/>
          <w:lang w:val="mn-MN"/>
        </w:rPr>
      </w:pPr>
    </w:p>
    <w:p w14:paraId="0A6AD595" w14:textId="0DE25526" w:rsidR="004A47B1" w:rsidRPr="00757C55" w:rsidRDefault="00B3786A" w:rsidP="00757C55">
      <w:pPr>
        <w:pStyle w:val="NormalWeb"/>
        <w:shd w:val="clear" w:color="auto" w:fill="FFFFFF"/>
        <w:spacing w:before="0" w:beforeAutospacing="0" w:after="0" w:afterAutospacing="0"/>
        <w:ind w:firstLine="720"/>
        <w:contextualSpacing/>
        <w:jc w:val="both"/>
        <w:textAlignment w:val="top"/>
        <w:rPr>
          <w:rFonts w:ascii="Arial" w:hAnsi="Arial" w:cs="Arial"/>
          <w:color w:val="000000" w:themeColor="text1"/>
          <w:lang w:val="en-MN" w:eastAsia="en-US"/>
        </w:rPr>
      </w:pPr>
      <w:r w:rsidRPr="00757C55">
        <w:rPr>
          <w:rFonts w:ascii="Arial" w:hAnsi="Arial" w:cs="Arial"/>
          <w:color w:val="000000" w:themeColor="text1"/>
          <w:lang w:val="en-MN" w:eastAsia="en-US"/>
        </w:rPr>
        <w:t>“</w:t>
      </w:r>
      <w:r w:rsidR="004A47B1" w:rsidRPr="00757C55">
        <w:rPr>
          <w:rFonts w:ascii="Arial" w:hAnsi="Arial" w:cs="Arial"/>
          <w:color w:val="000000" w:themeColor="text1"/>
          <w:lang w:val="en-MN" w:eastAsia="en-US"/>
        </w:rPr>
        <w:t>Монгол Улс дахь гэмт хэргийн цагаан ном 2022</w:t>
      </w:r>
      <w:r w:rsidRPr="00757C55">
        <w:rPr>
          <w:rFonts w:ascii="Arial" w:hAnsi="Arial" w:cs="Arial"/>
          <w:color w:val="000000" w:themeColor="text1"/>
          <w:lang w:val="en-MN" w:eastAsia="en-US"/>
        </w:rPr>
        <w:t>”</w:t>
      </w:r>
      <w:r w:rsidRPr="00757C55">
        <w:rPr>
          <w:rFonts w:ascii="Arial" w:hAnsi="Arial" w:cs="Arial"/>
          <w:color w:val="000000" w:themeColor="text1"/>
          <w:lang w:eastAsia="en-US"/>
        </w:rPr>
        <w:t>-</w:t>
      </w:r>
      <w:r w:rsidRPr="00757C55">
        <w:rPr>
          <w:rFonts w:ascii="Arial" w:hAnsi="Arial" w:cs="Arial"/>
          <w:color w:val="000000" w:themeColor="text1"/>
          <w:lang w:val="en-MN" w:eastAsia="en-US"/>
        </w:rPr>
        <w:t>т</w:t>
      </w:r>
      <w:r w:rsidR="004A47B1" w:rsidRPr="00757C55">
        <w:rPr>
          <w:rFonts w:ascii="Arial" w:hAnsi="Arial" w:cs="Arial"/>
          <w:color w:val="000000" w:themeColor="text1"/>
          <w:lang w:val="en-MN" w:eastAsia="en-US"/>
        </w:rPr>
        <w:t xml:space="preserve"> </w:t>
      </w:r>
      <w:r w:rsidRPr="00757C55">
        <w:rPr>
          <w:rFonts w:ascii="Arial" w:hAnsi="Arial" w:cs="Arial"/>
          <w:color w:val="000000" w:themeColor="text1"/>
          <w:lang w:val="en-MN" w:eastAsia="en-US"/>
        </w:rPr>
        <w:t xml:space="preserve">тусгаснаар </w:t>
      </w:r>
      <w:r w:rsidR="004A47B1" w:rsidRPr="00757C55">
        <w:rPr>
          <w:rFonts w:ascii="Arial" w:hAnsi="Arial" w:cs="Arial"/>
          <w:color w:val="000000" w:themeColor="text1"/>
          <w:lang w:val="en-MN" w:eastAsia="en-US"/>
        </w:rPr>
        <w:t xml:space="preserve">Гэр бүлийн хүчирхийлэлтэй тэмцэх тухай хууль зөрчсөн зөрчил 10095 бүртгэгдсэн нь </w:t>
      </w:r>
      <w:r w:rsidR="004A47B1" w:rsidRPr="00757C55">
        <w:rPr>
          <w:rFonts w:ascii="Arial" w:hAnsi="Arial" w:cs="Arial"/>
          <w:color w:val="000000" w:themeColor="text1"/>
          <w:lang w:val="mn-MN"/>
        </w:rPr>
        <w:t>2017 оны 07 дугаар сарын 01-ний өдрөөс 2021 оны 05 дугаар сарын 30-ны өдрийг хүртэлх хугацаанд прокурорын байгууллагад</w:t>
      </w:r>
      <w:r w:rsidR="004A47B1" w:rsidRPr="00757C55">
        <w:rPr>
          <w:rFonts w:ascii="Arial" w:hAnsi="Arial" w:cs="Arial"/>
          <w:color w:val="000000" w:themeColor="text1"/>
          <w:lang w:val="en-MN" w:eastAsia="en-US"/>
        </w:rPr>
        <w:t xml:space="preserve"> бүртгэгдсэн зөрчлийн дундаж үзүүлэлтэй харьцуулахад 2022 онд нийт зөрчилд эзлэх хувь өссөн үзүүлэлттэй байна.</w:t>
      </w:r>
      <w:r w:rsidR="00500241" w:rsidRPr="00757C55">
        <w:rPr>
          <w:rFonts w:ascii="Arial" w:hAnsi="Arial" w:cs="Arial"/>
          <w:color w:val="000000" w:themeColor="text1"/>
          <w:lang w:val="en-MN" w:eastAsia="en-US"/>
        </w:rPr>
        <w:t xml:space="preserve"> </w:t>
      </w:r>
      <w:r w:rsidR="004A47B1" w:rsidRPr="00757C55">
        <w:rPr>
          <w:rFonts w:ascii="Arial" w:hAnsi="Arial" w:cs="Arial"/>
          <w:color w:val="000000" w:themeColor="text1"/>
          <w:lang w:val="en-MN" w:eastAsia="en-US"/>
        </w:rPr>
        <w:t>Ийнхүү 2022 онд бүртгэгдсэн 10095 зөрч</w:t>
      </w:r>
      <w:r w:rsidR="00500241" w:rsidRPr="00757C55">
        <w:rPr>
          <w:rFonts w:ascii="Arial" w:hAnsi="Arial" w:cs="Arial"/>
          <w:color w:val="000000" w:themeColor="text1"/>
          <w:lang w:val="en-MN" w:eastAsia="en-US"/>
        </w:rPr>
        <w:t>илд нийт</w:t>
      </w:r>
      <w:r w:rsidR="004A47B1" w:rsidRPr="00757C55">
        <w:rPr>
          <w:rFonts w:ascii="Arial" w:hAnsi="Arial" w:cs="Arial"/>
          <w:color w:val="000000" w:themeColor="text1"/>
          <w:lang w:val="en-MN" w:eastAsia="en-US"/>
        </w:rPr>
        <w:t xml:space="preserve"> </w:t>
      </w:r>
      <w:r w:rsidR="000964CA" w:rsidRPr="00757C55">
        <w:rPr>
          <w:rFonts w:ascii="Arial" w:hAnsi="Arial" w:cs="Arial"/>
          <w:color w:val="000000" w:themeColor="text1"/>
          <w:lang w:val="en-MN" w:eastAsia="en-US"/>
        </w:rPr>
        <w:t xml:space="preserve">395 хүнийг </w:t>
      </w:r>
      <w:r w:rsidR="004A47B1" w:rsidRPr="00757C55">
        <w:rPr>
          <w:rFonts w:ascii="Arial" w:hAnsi="Arial" w:cs="Arial"/>
          <w:color w:val="000000" w:themeColor="text1"/>
          <w:lang w:val="en-MN" w:eastAsia="en-US"/>
        </w:rPr>
        <w:t>8195</w:t>
      </w:r>
      <w:r w:rsidR="000964CA" w:rsidRPr="00757C55">
        <w:rPr>
          <w:rFonts w:ascii="Arial" w:hAnsi="Arial" w:cs="Arial"/>
          <w:color w:val="000000" w:themeColor="text1"/>
          <w:lang w:val="en-MN" w:eastAsia="en-US"/>
        </w:rPr>
        <w:t xml:space="preserve"> </w:t>
      </w:r>
      <w:r w:rsidR="004A47B1" w:rsidRPr="00757C55">
        <w:rPr>
          <w:rFonts w:ascii="Arial" w:hAnsi="Arial" w:cs="Arial"/>
          <w:color w:val="000000" w:themeColor="text1"/>
          <w:lang w:val="en-MN" w:eastAsia="en-US"/>
        </w:rPr>
        <w:t>баривчилсан байна. Өөрөөр хэлбэл тус зөрчлийн 80 хувь</w:t>
      </w:r>
      <w:r w:rsidR="00500241" w:rsidRPr="00757C55">
        <w:rPr>
          <w:rFonts w:ascii="Arial" w:hAnsi="Arial" w:cs="Arial"/>
          <w:color w:val="000000" w:themeColor="text1"/>
          <w:lang w:val="en-MN" w:eastAsia="en-US"/>
        </w:rPr>
        <w:t>д</w:t>
      </w:r>
      <w:r w:rsidR="004A47B1" w:rsidRPr="00757C55">
        <w:rPr>
          <w:rFonts w:ascii="Arial" w:hAnsi="Arial" w:cs="Arial"/>
          <w:color w:val="000000" w:themeColor="text1"/>
          <w:lang w:val="en-MN" w:eastAsia="en-US"/>
        </w:rPr>
        <w:t xml:space="preserve"> нь баривчлах шийтгэл оногдуулсан байна.</w:t>
      </w:r>
    </w:p>
    <w:p w14:paraId="3F906C5A" w14:textId="6C1A2D90" w:rsidR="00500241" w:rsidRDefault="00DF0AAE" w:rsidP="00757C55">
      <w:pPr>
        <w:pStyle w:val="NormalWeb"/>
        <w:shd w:val="clear" w:color="auto" w:fill="FFFFFF"/>
        <w:spacing w:before="0" w:beforeAutospacing="0" w:after="0" w:afterAutospacing="0"/>
        <w:ind w:firstLine="720"/>
        <w:contextualSpacing/>
        <w:jc w:val="both"/>
        <w:textAlignment w:val="top"/>
        <w:rPr>
          <w:rFonts w:ascii="Arial" w:hAnsi="Arial" w:cs="Arial"/>
          <w:color w:val="000000" w:themeColor="text1"/>
          <w:lang w:val="en-MN"/>
        </w:rPr>
      </w:pPr>
      <w:r w:rsidRPr="00757C55">
        <w:rPr>
          <w:rFonts w:ascii="Arial" w:hAnsi="Arial" w:cs="Arial"/>
          <w:color w:val="000000" w:themeColor="text1"/>
          <w:lang w:val="en-MN" w:eastAsia="en-US"/>
        </w:rPr>
        <w:lastRenderedPageBreak/>
        <w:t xml:space="preserve">Гэр бүлийн хамаарал бүхий харилцаатай хүнийг </w:t>
      </w:r>
      <w:r w:rsidRPr="00757C55">
        <w:rPr>
          <w:rFonts w:ascii="Arial" w:hAnsi="Arial" w:cs="Arial"/>
          <w:color w:val="000000" w:themeColor="text1"/>
          <w:lang w:val="en-MN"/>
        </w:rPr>
        <w:t>зодсон, хүсэл зоригийнх нь эсрэг тодорхой үйлдэл хийх, хийхгүй байхыг албадсан, бусадтай харилцахыг хязгаарласан, хуваарьт болон дундын эд хөрөнгөө эзэмших, ашиглах, захиран зарцуулах эрхэд халдсан үйлдлүүдэд баривчлах шийтгэл оногдуулах зохицуулалт үйлчилж байна. Гэтэл хууль хүчин төгөлдөр үйлчлэх хугацаанд тус гэр бүлийн хүчирхийллийн зөрчил нийт бүртгэгдсэн зөрчлийн эхний 5 зөрчилд байнга бүртгэгдэж ирсэн бөгөөд ийнхүү гэр бүлийн хувьд нэгийг баривчлах шийтгэл ирсэн нь энэ төрлийн шийтгэл оновчтой, үр дүнтэй биш гэдэг нь нотлогдож байна.</w:t>
      </w:r>
    </w:p>
    <w:p w14:paraId="392635B8" w14:textId="77777777" w:rsidR="00757C55" w:rsidRPr="00757C55" w:rsidRDefault="00757C55" w:rsidP="00757C55">
      <w:pPr>
        <w:pStyle w:val="NormalWeb"/>
        <w:shd w:val="clear" w:color="auto" w:fill="FFFFFF"/>
        <w:spacing w:before="0" w:beforeAutospacing="0" w:after="0" w:afterAutospacing="0"/>
        <w:contextualSpacing/>
        <w:jc w:val="both"/>
        <w:textAlignment w:val="top"/>
        <w:rPr>
          <w:rFonts w:ascii="Arial" w:hAnsi="Arial" w:cs="Arial"/>
          <w:color w:val="000000" w:themeColor="text1"/>
          <w:lang w:val="en-MN"/>
        </w:rPr>
      </w:pPr>
    </w:p>
    <w:p w14:paraId="3261592D" w14:textId="3ADDCDAF" w:rsidR="00757C55" w:rsidRDefault="00DF0AAE" w:rsidP="00757C55">
      <w:pPr>
        <w:pStyle w:val="NormalWeb"/>
        <w:shd w:val="clear" w:color="auto" w:fill="FFFFFF"/>
        <w:spacing w:before="0" w:beforeAutospacing="0" w:after="0" w:afterAutospacing="0"/>
        <w:ind w:firstLine="720"/>
        <w:contextualSpacing/>
        <w:jc w:val="both"/>
        <w:textAlignment w:val="top"/>
        <w:rPr>
          <w:rFonts w:ascii="Arial" w:hAnsi="Arial" w:cs="Arial"/>
          <w:color w:val="000000" w:themeColor="text1"/>
          <w:lang w:val="en-MN"/>
        </w:rPr>
      </w:pPr>
      <w:r w:rsidRPr="00757C55">
        <w:rPr>
          <w:rFonts w:ascii="Arial" w:hAnsi="Arial" w:cs="Arial"/>
          <w:color w:val="000000" w:themeColor="text1"/>
          <w:lang w:val="en-MN"/>
        </w:rPr>
        <w:t xml:space="preserve">Харин </w:t>
      </w:r>
      <w:proofErr w:type="spellStart"/>
      <w:r w:rsidRPr="00757C55">
        <w:rPr>
          <w:rFonts w:ascii="Arial" w:hAnsi="Arial" w:cs="Arial"/>
          <w:color w:val="000000" w:themeColor="text1"/>
        </w:rPr>
        <w:t>гэр</w:t>
      </w:r>
      <w:proofErr w:type="spellEnd"/>
      <w:r w:rsidRPr="00757C55">
        <w:rPr>
          <w:rFonts w:ascii="Arial" w:hAnsi="Arial" w:cs="Arial"/>
          <w:color w:val="000000" w:themeColor="text1"/>
        </w:rPr>
        <w:t xml:space="preserve"> </w:t>
      </w:r>
      <w:proofErr w:type="spellStart"/>
      <w:r w:rsidRPr="00757C55">
        <w:rPr>
          <w:rFonts w:ascii="Arial" w:hAnsi="Arial" w:cs="Arial"/>
          <w:color w:val="000000" w:themeColor="text1"/>
        </w:rPr>
        <w:t>бүлийн</w:t>
      </w:r>
      <w:proofErr w:type="spellEnd"/>
      <w:r w:rsidRPr="00757C55">
        <w:rPr>
          <w:rFonts w:ascii="Arial" w:hAnsi="Arial" w:cs="Arial"/>
          <w:color w:val="000000" w:themeColor="text1"/>
        </w:rPr>
        <w:t xml:space="preserve"> </w:t>
      </w:r>
      <w:proofErr w:type="spellStart"/>
      <w:r w:rsidRPr="00757C55">
        <w:rPr>
          <w:rFonts w:ascii="Arial" w:hAnsi="Arial" w:cs="Arial"/>
          <w:color w:val="000000" w:themeColor="text1"/>
        </w:rPr>
        <w:t>зөрчлийг</w:t>
      </w:r>
      <w:proofErr w:type="spellEnd"/>
      <w:r w:rsidRPr="00757C55">
        <w:rPr>
          <w:rFonts w:ascii="Arial" w:hAnsi="Arial" w:cs="Arial"/>
          <w:color w:val="000000" w:themeColor="text1"/>
        </w:rPr>
        <w:t xml:space="preserve"> </w:t>
      </w:r>
      <w:proofErr w:type="spellStart"/>
      <w:r w:rsidRPr="00757C55">
        <w:rPr>
          <w:rFonts w:ascii="Arial" w:hAnsi="Arial" w:cs="Arial"/>
          <w:color w:val="000000" w:themeColor="text1"/>
        </w:rPr>
        <w:t>анх</w:t>
      </w:r>
      <w:proofErr w:type="spellEnd"/>
      <w:r w:rsidRPr="00757C55">
        <w:rPr>
          <w:rFonts w:ascii="Arial" w:hAnsi="Arial" w:cs="Arial"/>
          <w:color w:val="000000" w:themeColor="text1"/>
        </w:rPr>
        <w:t xml:space="preserve"> </w:t>
      </w:r>
      <w:proofErr w:type="spellStart"/>
      <w:r w:rsidRPr="00757C55">
        <w:rPr>
          <w:rFonts w:ascii="Arial" w:hAnsi="Arial" w:cs="Arial"/>
          <w:color w:val="000000" w:themeColor="text1"/>
        </w:rPr>
        <w:t>удаа</w:t>
      </w:r>
      <w:proofErr w:type="spellEnd"/>
      <w:r w:rsidRPr="00757C55">
        <w:rPr>
          <w:rFonts w:ascii="Arial" w:hAnsi="Arial" w:cs="Arial"/>
          <w:color w:val="000000" w:themeColor="text1"/>
        </w:rPr>
        <w:t xml:space="preserve"> </w:t>
      </w:r>
      <w:proofErr w:type="spellStart"/>
      <w:r w:rsidRPr="00757C55">
        <w:rPr>
          <w:rFonts w:ascii="Arial" w:hAnsi="Arial" w:cs="Arial"/>
          <w:color w:val="000000" w:themeColor="text1"/>
        </w:rPr>
        <w:t>үйлдэж</w:t>
      </w:r>
      <w:proofErr w:type="spellEnd"/>
      <w:r w:rsidRPr="00757C55">
        <w:rPr>
          <w:rFonts w:ascii="Arial" w:hAnsi="Arial" w:cs="Arial"/>
          <w:color w:val="000000" w:themeColor="text1"/>
        </w:rPr>
        <w:t xml:space="preserve"> </w:t>
      </w:r>
      <w:proofErr w:type="spellStart"/>
      <w:r w:rsidRPr="00757C55">
        <w:rPr>
          <w:rFonts w:ascii="Arial" w:hAnsi="Arial" w:cs="Arial"/>
          <w:color w:val="000000" w:themeColor="text1"/>
        </w:rPr>
        <w:t>байгаа</w:t>
      </w:r>
      <w:proofErr w:type="spellEnd"/>
      <w:r w:rsidRPr="00757C55">
        <w:rPr>
          <w:rFonts w:ascii="Arial" w:hAnsi="Arial" w:cs="Arial"/>
          <w:color w:val="000000" w:themeColor="text1"/>
        </w:rPr>
        <w:t xml:space="preserve">, </w:t>
      </w:r>
      <w:proofErr w:type="spellStart"/>
      <w:r w:rsidRPr="00757C55">
        <w:rPr>
          <w:rFonts w:ascii="Arial" w:hAnsi="Arial" w:cs="Arial"/>
          <w:color w:val="000000" w:themeColor="text1"/>
        </w:rPr>
        <w:t>эсхүл</w:t>
      </w:r>
      <w:proofErr w:type="spellEnd"/>
      <w:r w:rsidRPr="00757C55">
        <w:rPr>
          <w:rFonts w:ascii="Arial" w:hAnsi="Arial" w:cs="Arial"/>
          <w:color w:val="000000" w:themeColor="text1"/>
        </w:rPr>
        <w:t xml:space="preserve"> </w:t>
      </w:r>
      <w:proofErr w:type="spellStart"/>
      <w:r w:rsidRPr="00757C55">
        <w:rPr>
          <w:rFonts w:ascii="Arial" w:hAnsi="Arial" w:cs="Arial"/>
          <w:color w:val="000000" w:themeColor="text1"/>
        </w:rPr>
        <w:t>гэр</w:t>
      </w:r>
      <w:proofErr w:type="spellEnd"/>
      <w:r w:rsidRPr="00757C55">
        <w:rPr>
          <w:rFonts w:ascii="Arial" w:hAnsi="Arial" w:cs="Arial"/>
          <w:color w:val="000000" w:themeColor="text1"/>
        </w:rPr>
        <w:t xml:space="preserve"> </w:t>
      </w:r>
      <w:proofErr w:type="spellStart"/>
      <w:r w:rsidRPr="00757C55">
        <w:rPr>
          <w:rFonts w:ascii="Arial" w:hAnsi="Arial" w:cs="Arial"/>
          <w:color w:val="000000" w:themeColor="text1"/>
        </w:rPr>
        <w:t>бүлийн</w:t>
      </w:r>
      <w:proofErr w:type="spellEnd"/>
      <w:r w:rsidRPr="00757C55">
        <w:rPr>
          <w:rFonts w:ascii="Arial" w:hAnsi="Arial" w:cs="Arial"/>
          <w:color w:val="000000" w:themeColor="text1"/>
        </w:rPr>
        <w:t xml:space="preserve"> </w:t>
      </w:r>
      <w:proofErr w:type="spellStart"/>
      <w:r w:rsidRPr="00757C55">
        <w:rPr>
          <w:rFonts w:ascii="Arial" w:hAnsi="Arial" w:cs="Arial"/>
          <w:color w:val="000000" w:themeColor="text1"/>
        </w:rPr>
        <w:t>маргаанаас</w:t>
      </w:r>
      <w:proofErr w:type="spellEnd"/>
      <w:r w:rsidRPr="00757C55">
        <w:rPr>
          <w:rFonts w:ascii="Arial" w:hAnsi="Arial" w:cs="Arial"/>
          <w:color w:val="000000" w:themeColor="text1"/>
        </w:rPr>
        <w:t xml:space="preserve"> </w:t>
      </w:r>
      <w:proofErr w:type="spellStart"/>
      <w:r w:rsidRPr="00757C55">
        <w:rPr>
          <w:rFonts w:ascii="Arial" w:hAnsi="Arial" w:cs="Arial"/>
          <w:color w:val="000000" w:themeColor="text1"/>
        </w:rPr>
        <w:t>үүдэн</w:t>
      </w:r>
      <w:proofErr w:type="spellEnd"/>
      <w:r w:rsidRPr="00757C55">
        <w:rPr>
          <w:rFonts w:ascii="Arial" w:hAnsi="Arial" w:cs="Arial"/>
          <w:color w:val="000000" w:themeColor="text1"/>
        </w:rPr>
        <w:t xml:space="preserve"> </w:t>
      </w:r>
      <w:proofErr w:type="spellStart"/>
      <w:r w:rsidRPr="00757C55">
        <w:rPr>
          <w:rFonts w:ascii="Arial" w:hAnsi="Arial" w:cs="Arial"/>
          <w:color w:val="000000" w:themeColor="text1"/>
        </w:rPr>
        <w:t>гарсан</w:t>
      </w:r>
      <w:proofErr w:type="spellEnd"/>
      <w:r w:rsidRPr="00757C55">
        <w:rPr>
          <w:rFonts w:ascii="Arial" w:hAnsi="Arial" w:cs="Arial"/>
          <w:color w:val="000000" w:themeColor="text1"/>
        </w:rPr>
        <w:t xml:space="preserve"> </w:t>
      </w:r>
      <w:proofErr w:type="spellStart"/>
      <w:r w:rsidRPr="00757C55">
        <w:rPr>
          <w:rFonts w:ascii="Arial" w:hAnsi="Arial" w:cs="Arial"/>
          <w:color w:val="000000" w:themeColor="text1"/>
        </w:rPr>
        <w:t>зөрчилд</w:t>
      </w:r>
      <w:proofErr w:type="spellEnd"/>
      <w:r w:rsidRPr="00757C55">
        <w:rPr>
          <w:rFonts w:ascii="Arial" w:hAnsi="Arial" w:cs="Arial"/>
          <w:color w:val="000000" w:themeColor="text1"/>
        </w:rPr>
        <w:t xml:space="preserve"> </w:t>
      </w:r>
      <w:proofErr w:type="spellStart"/>
      <w:r w:rsidRPr="00757C55">
        <w:rPr>
          <w:rFonts w:ascii="Arial" w:hAnsi="Arial" w:cs="Arial"/>
          <w:color w:val="000000" w:themeColor="text1"/>
        </w:rPr>
        <w:t>юуны</w:t>
      </w:r>
      <w:proofErr w:type="spellEnd"/>
      <w:r w:rsidRPr="00757C55">
        <w:rPr>
          <w:rFonts w:ascii="Arial" w:hAnsi="Arial" w:cs="Arial"/>
          <w:color w:val="000000" w:themeColor="text1"/>
        </w:rPr>
        <w:t xml:space="preserve"> </w:t>
      </w:r>
      <w:proofErr w:type="spellStart"/>
      <w:r w:rsidRPr="00757C55">
        <w:rPr>
          <w:rFonts w:ascii="Arial" w:hAnsi="Arial" w:cs="Arial"/>
          <w:color w:val="000000" w:themeColor="text1"/>
        </w:rPr>
        <w:t>түрүүнд</w:t>
      </w:r>
      <w:proofErr w:type="spellEnd"/>
      <w:r w:rsidRPr="00757C55">
        <w:rPr>
          <w:rFonts w:ascii="Arial" w:hAnsi="Arial" w:cs="Arial"/>
          <w:color w:val="000000" w:themeColor="text1"/>
        </w:rPr>
        <w:t xml:space="preserve"> </w:t>
      </w:r>
      <w:proofErr w:type="spellStart"/>
      <w:r w:rsidRPr="00757C55">
        <w:rPr>
          <w:rFonts w:ascii="Arial" w:hAnsi="Arial" w:cs="Arial"/>
          <w:color w:val="000000" w:themeColor="text1"/>
        </w:rPr>
        <w:t>баривчлах</w:t>
      </w:r>
      <w:proofErr w:type="spellEnd"/>
      <w:r w:rsidRPr="00757C55">
        <w:rPr>
          <w:rFonts w:ascii="Arial" w:hAnsi="Arial" w:cs="Arial"/>
          <w:color w:val="000000" w:themeColor="text1"/>
        </w:rPr>
        <w:t xml:space="preserve"> </w:t>
      </w:r>
      <w:proofErr w:type="spellStart"/>
      <w:r w:rsidRPr="00757C55">
        <w:rPr>
          <w:rFonts w:ascii="Arial" w:hAnsi="Arial" w:cs="Arial"/>
          <w:color w:val="000000" w:themeColor="text1"/>
        </w:rPr>
        <w:t>шийтгэл</w:t>
      </w:r>
      <w:proofErr w:type="spellEnd"/>
      <w:r w:rsidRPr="00757C55">
        <w:rPr>
          <w:rFonts w:ascii="Arial" w:hAnsi="Arial" w:cs="Arial"/>
          <w:color w:val="000000" w:themeColor="text1"/>
        </w:rPr>
        <w:t xml:space="preserve"> </w:t>
      </w:r>
      <w:proofErr w:type="spellStart"/>
      <w:r w:rsidRPr="00757C55">
        <w:rPr>
          <w:rFonts w:ascii="Arial" w:hAnsi="Arial" w:cs="Arial"/>
          <w:color w:val="000000" w:themeColor="text1"/>
        </w:rPr>
        <w:t>оногдуулахгүйгээр</w:t>
      </w:r>
      <w:proofErr w:type="spellEnd"/>
      <w:r w:rsidRPr="00757C55">
        <w:rPr>
          <w:rFonts w:ascii="Arial" w:hAnsi="Arial" w:cs="Arial"/>
          <w:color w:val="000000" w:themeColor="text1"/>
        </w:rPr>
        <w:t xml:space="preserve"> </w:t>
      </w:r>
      <w:proofErr w:type="spellStart"/>
      <w:r w:rsidRPr="00757C55">
        <w:rPr>
          <w:rFonts w:ascii="Arial" w:hAnsi="Arial" w:cs="Arial"/>
          <w:color w:val="000000" w:themeColor="text1"/>
        </w:rPr>
        <w:t>уян</w:t>
      </w:r>
      <w:proofErr w:type="spellEnd"/>
      <w:r w:rsidRPr="00757C55">
        <w:rPr>
          <w:rFonts w:ascii="Arial" w:hAnsi="Arial" w:cs="Arial"/>
          <w:color w:val="000000" w:themeColor="text1"/>
        </w:rPr>
        <w:t xml:space="preserve"> </w:t>
      </w:r>
      <w:proofErr w:type="spellStart"/>
      <w:r w:rsidRPr="00757C55">
        <w:rPr>
          <w:rFonts w:ascii="Arial" w:hAnsi="Arial" w:cs="Arial"/>
          <w:color w:val="000000" w:themeColor="text1"/>
        </w:rPr>
        <w:t>хатан</w:t>
      </w:r>
      <w:proofErr w:type="spellEnd"/>
      <w:r w:rsidRPr="00757C55">
        <w:rPr>
          <w:rFonts w:ascii="Arial" w:hAnsi="Arial" w:cs="Arial"/>
          <w:color w:val="000000" w:themeColor="text1"/>
        </w:rPr>
        <w:t xml:space="preserve"> </w:t>
      </w:r>
      <w:proofErr w:type="spellStart"/>
      <w:r w:rsidRPr="00757C55">
        <w:rPr>
          <w:rFonts w:ascii="Arial" w:hAnsi="Arial" w:cs="Arial"/>
          <w:color w:val="000000" w:themeColor="text1"/>
        </w:rPr>
        <w:t>зохицуулалтыг</w:t>
      </w:r>
      <w:proofErr w:type="spellEnd"/>
      <w:r w:rsidRPr="00757C55">
        <w:rPr>
          <w:rFonts w:ascii="Arial" w:hAnsi="Arial" w:cs="Arial"/>
          <w:color w:val="000000" w:themeColor="text1"/>
        </w:rPr>
        <w:t xml:space="preserve"> </w:t>
      </w:r>
      <w:proofErr w:type="spellStart"/>
      <w:r w:rsidRPr="00757C55">
        <w:rPr>
          <w:rFonts w:ascii="Arial" w:hAnsi="Arial" w:cs="Arial"/>
          <w:color w:val="000000" w:themeColor="text1"/>
        </w:rPr>
        <w:t>бий</w:t>
      </w:r>
      <w:proofErr w:type="spellEnd"/>
      <w:r w:rsidRPr="00757C55">
        <w:rPr>
          <w:rFonts w:ascii="Arial" w:hAnsi="Arial" w:cs="Arial"/>
          <w:color w:val="000000" w:themeColor="text1"/>
        </w:rPr>
        <w:t xml:space="preserve"> </w:t>
      </w:r>
      <w:proofErr w:type="spellStart"/>
      <w:r w:rsidRPr="00757C55">
        <w:rPr>
          <w:rFonts w:ascii="Arial" w:hAnsi="Arial" w:cs="Arial"/>
          <w:color w:val="000000" w:themeColor="text1"/>
        </w:rPr>
        <w:t>болгох</w:t>
      </w:r>
      <w:proofErr w:type="spellEnd"/>
      <w:r w:rsidRPr="00757C55">
        <w:rPr>
          <w:rFonts w:ascii="Arial" w:hAnsi="Arial" w:cs="Arial"/>
          <w:color w:val="000000" w:themeColor="text1"/>
        </w:rPr>
        <w:t xml:space="preserve">, </w:t>
      </w:r>
      <w:r w:rsidRPr="00757C55">
        <w:rPr>
          <w:rFonts w:ascii="Arial" w:hAnsi="Arial" w:cs="Arial"/>
          <w:color w:val="000000" w:themeColor="text1"/>
          <w:lang w:val="en-MN"/>
        </w:rPr>
        <w:t xml:space="preserve">албан сургалтад хамруулах, нөлөөллийн арга хэмжээ авах, ажил хөдөлмөр эрхлэх боломж олгох нь үр дүнтэй байж болох тул харин </w:t>
      </w:r>
      <w:r w:rsidRPr="00757C55">
        <w:rPr>
          <w:rFonts w:ascii="Arial" w:hAnsi="Arial" w:cs="Arial"/>
          <w:color w:val="000000" w:themeColor="text1"/>
          <w:lang w:val="en-MN" w:eastAsia="en-US"/>
        </w:rPr>
        <w:t xml:space="preserve">гэр бүлийн хамаарал бүхий харилцаатай хүнийг </w:t>
      </w:r>
      <w:r w:rsidRPr="00757C55">
        <w:rPr>
          <w:rFonts w:ascii="Arial" w:hAnsi="Arial" w:cs="Arial"/>
          <w:color w:val="000000" w:themeColor="text1"/>
          <w:lang w:val="en-MN"/>
        </w:rPr>
        <w:t>зодсон буюу биед нь халдсан үйлдэлд баривчлах шийтгэл оногдуулахаар өөрчлөн тусгалаа. Энэ талаар эрх бүхий байгууллагын судалгаа, дүгнэлт, гэр бүлийн асуудал эрхэлсэн төрийн захиргааны төв байгууллагаас санал ирүүлснийг үндэслэсэн болно.</w:t>
      </w:r>
    </w:p>
    <w:p w14:paraId="2C6AAD2F" w14:textId="77777777" w:rsidR="00757C55" w:rsidRDefault="00757C55" w:rsidP="00757C55">
      <w:pPr>
        <w:pStyle w:val="NormalWeb"/>
        <w:shd w:val="clear" w:color="auto" w:fill="FFFFFF"/>
        <w:spacing w:before="0" w:beforeAutospacing="0" w:after="0" w:afterAutospacing="0"/>
        <w:contextualSpacing/>
        <w:jc w:val="both"/>
        <w:textAlignment w:val="top"/>
        <w:rPr>
          <w:rFonts w:ascii="Arial" w:hAnsi="Arial" w:cs="Arial"/>
          <w:color w:val="000000" w:themeColor="text1"/>
          <w:lang w:val="en-MN"/>
        </w:rPr>
      </w:pPr>
    </w:p>
    <w:p w14:paraId="532F366F" w14:textId="77777777" w:rsidR="00757C55" w:rsidRDefault="0081268D" w:rsidP="00757C55">
      <w:pPr>
        <w:pStyle w:val="NormalWeb"/>
        <w:shd w:val="clear" w:color="auto" w:fill="FFFFFF"/>
        <w:spacing w:before="0" w:beforeAutospacing="0" w:after="0" w:afterAutospacing="0"/>
        <w:ind w:firstLine="720"/>
        <w:contextualSpacing/>
        <w:jc w:val="both"/>
        <w:textAlignment w:val="top"/>
        <w:rPr>
          <w:rFonts w:ascii="Arial" w:hAnsi="Arial" w:cs="Arial"/>
          <w:color w:val="000000" w:themeColor="text1"/>
          <w:lang w:val="mn-MN"/>
        </w:rPr>
      </w:pPr>
      <w:r w:rsidRPr="00757C55">
        <w:rPr>
          <w:rFonts w:ascii="Arial" w:hAnsi="Arial" w:cs="Arial"/>
          <w:color w:val="000000" w:themeColor="text1"/>
          <w:lang w:val="mn-MN"/>
        </w:rPr>
        <w:t xml:space="preserve">Мөн </w:t>
      </w:r>
      <w:r w:rsidR="000514A5" w:rsidRPr="00757C55">
        <w:rPr>
          <w:rFonts w:ascii="Arial" w:hAnsi="Arial" w:cs="Arial"/>
          <w:color w:val="000000" w:themeColor="text1"/>
          <w:lang w:val="mn-MN"/>
        </w:rPr>
        <w:t>г</w:t>
      </w:r>
      <w:proofErr w:type="spellStart"/>
      <w:r w:rsidR="000514A5" w:rsidRPr="00757C55">
        <w:rPr>
          <w:rFonts w:ascii="Arial" w:hAnsi="Arial" w:cs="Arial"/>
          <w:color w:val="000000" w:themeColor="text1"/>
        </w:rPr>
        <w:t>амшиг</w:t>
      </w:r>
      <w:proofErr w:type="spellEnd"/>
      <w:r w:rsidR="000514A5" w:rsidRPr="00757C55">
        <w:rPr>
          <w:rFonts w:ascii="Arial" w:hAnsi="Arial" w:cs="Arial"/>
          <w:color w:val="000000" w:themeColor="text1"/>
        </w:rPr>
        <w:t xml:space="preserve">, </w:t>
      </w:r>
      <w:proofErr w:type="spellStart"/>
      <w:r w:rsidR="000514A5" w:rsidRPr="00757C55">
        <w:rPr>
          <w:rFonts w:ascii="Arial" w:hAnsi="Arial" w:cs="Arial"/>
          <w:color w:val="000000" w:themeColor="text1"/>
        </w:rPr>
        <w:t>аюулт</w:t>
      </w:r>
      <w:proofErr w:type="spellEnd"/>
      <w:r w:rsidR="000514A5" w:rsidRPr="00757C55">
        <w:rPr>
          <w:rFonts w:ascii="Arial" w:hAnsi="Arial" w:cs="Arial"/>
          <w:color w:val="000000" w:themeColor="text1"/>
        </w:rPr>
        <w:t xml:space="preserve"> </w:t>
      </w:r>
      <w:proofErr w:type="spellStart"/>
      <w:r w:rsidR="000514A5" w:rsidRPr="00757C55">
        <w:rPr>
          <w:rFonts w:ascii="Arial" w:hAnsi="Arial" w:cs="Arial"/>
          <w:color w:val="000000" w:themeColor="text1"/>
        </w:rPr>
        <w:t>үзэгдэл</w:t>
      </w:r>
      <w:proofErr w:type="spellEnd"/>
      <w:r w:rsidR="000514A5" w:rsidRPr="00757C55">
        <w:rPr>
          <w:rFonts w:ascii="Arial" w:hAnsi="Arial" w:cs="Arial"/>
          <w:color w:val="000000" w:themeColor="text1"/>
        </w:rPr>
        <w:t xml:space="preserve">, </w:t>
      </w:r>
      <w:proofErr w:type="spellStart"/>
      <w:r w:rsidR="000514A5" w:rsidRPr="00757C55">
        <w:rPr>
          <w:rFonts w:ascii="Arial" w:hAnsi="Arial" w:cs="Arial"/>
          <w:color w:val="000000" w:themeColor="text1"/>
        </w:rPr>
        <w:t>осол</w:t>
      </w:r>
      <w:proofErr w:type="spellEnd"/>
      <w:r w:rsidR="000514A5" w:rsidRPr="00757C55">
        <w:rPr>
          <w:rFonts w:ascii="Arial" w:hAnsi="Arial" w:cs="Arial"/>
          <w:color w:val="000000" w:themeColor="text1"/>
        </w:rPr>
        <w:t xml:space="preserve">, </w:t>
      </w:r>
      <w:proofErr w:type="spellStart"/>
      <w:r w:rsidR="000514A5" w:rsidRPr="00757C55">
        <w:rPr>
          <w:rFonts w:ascii="Arial" w:hAnsi="Arial" w:cs="Arial"/>
          <w:color w:val="000000" w:themeColor="text1"/>
        </w:rPr>
        <w:t>аюулын</w:t>
      </w:r>
      <w:proofErr w:type="spellEnd"/>
      <w:r w:rsidR="000514A5" w:rsidRPr="00757C55">
        <w:rPr>
          <w:rFonts w:ascii="Arial" w:hAnsi="Arial" w:cs="Arial"/>
          <w:color w:val="000000" w:themeColor="text1"/>
        </w:rPr>
        <w:t xml:space="preserve"> </w:t>
      </w:r>
      <w:proofErr w:type="spellStart"/>
      <w:r w:rsidR="000514A5" w:rsidRPr="00757C55">
        <w:rPr>
          <w:rFonts w:ascii="Arial" w:hAnsi="Arial" w:cs="Arial"/>
          <w:color w:val="000000" w:themeColor="text1"/>
        </w:rPr>
        <w:t>үед</w:t>
      </w:r>
      <w:proofErr w:type="spellEnd"/>
      <w:r w:rsidR="000514A5" w:rsidRPr="00757C55">
        <w:rPr>
          <w:rFonts w:ascii="Arial" w:hAnsi="Arial" w:cs="Arial"/>
          <w:color w:val="000000" w:themeColor="text1"/>
        </w:rPr>
        <w:t xml:space="preserve"> </w:t>
      </w:r>
      <w:proofErr w:type="spellStart"/>
      <w:r w:rsidR="000514A5" w:rsidRPr="00757C55">
        <w:rPr>
          <w:rFonts w:ascii="Arial" w:hAnsi="Arial" w:cs="Arial"/>
          <w:color w:val="000000" w:themeColor="text1"/>
        </w:rPr>
        <w:t>эрх</w:t>
      </w:r>
      <w:proofErr w:type="spellEnd"/>
      <w:r w:rsidR="000514A5" w:rsidRPr="00757C55">
        <w:rPr>
          <w:rFonts w:ascii="Arial" w:hAnsi="Arial" w:cs="Arial"/>
          <w:color w:val="000000" w:themeColor="text1"/>
        </w:rPr>
        <w:t xml:space="preserve"> </w:t>
      </w:r>
      <w:proofErr w:type="spellStart"/>
      <w:r w:rsidR="000514A5" w:rsidRPr="00757C55">
        <w:rPr>
          <w:rFonts w:ascii="Arial" w:hAnsi="Arial" w:cs="Arial"/>
          <w:color w:val="000000" w:themeColor="text1"/>
        </w:rPr>
        <w:t>бүхий</w:t>
      </w:r>
      <w:proofErr w:type="spellEnd"/>
      <w:r w:rsidR="000514A5" w:rsidRPr="00757C55">
        <w:rPr>
          <w:rFonts w:ascii="Arial" w:hAnsi="Arial" w:cs="Arial"/>
          <w:color w:val="000000" w:themeColor="text1"/>
        </w:rPr>
        <w:t xml:space="preserve"> </w:t>
      </w:r>
      <w:proofErr w:type="spellStart"/>
      <w:r w:rsidR="000514A5" w:rsidRPr="00757C55">
        <w:rPr>
          <w:rFonts w:ascii="Arial" w:hAnsi="Arial" w:cs="Arial"/>
          <w:color w:val="000000" w:themeColor="text1"/>
        </w:rPr>
        <w:t>байгууллагаас</w:t>
      </w:r>
      <w:proofErr w:type="spellEnd"/>
      <w:r w:rsidR="000514A5" w:rsidRPr="00757C55">
        <w:rPr>
          <w:rFonts w:ascii="Arial" w:hAnsi="Arial" w:cs="Arial"/>
          <w:color w:val="000000" w:themeColor="text1"/>
        </w:rPr>
        <w:t xml:space="preserve"> </w:t>
      </w:r>
      <w:proofErr w:type="spellStart"/>
      <w:r w:rsidR="000514A5" w:rsidRPr="00757C55">
        <w:rPr>
          <w:rFonts w:ascii="Arial" w:hAnsi="Arial" w:cs="Arial"/>
          <w:color w:val="000000" w:themeColor="text1"/>
        </w:rPr>
        <w:t>тогтоосон</w:t>
      </w:r>
      <w:proofErr w:type="spellEnd"/>
      <w:r w:rsidR="000514A5" w:rsidRPr="00757C55">
        <w:rPr>
          <w:rFonts w:ascii="Arial" w:hAnsi="Arial" w:cs="Arial"/>
          <w:color w:val="000000" w:themeColor="text1"/>
        </w:rPr>
        <w:t xml:space="preserve"> </w:t>
      </w:r>
      <w:proofErr w:type="spellStart"/>
      <w:r w:rsidR="000514A5" w:rsidRPr="00757C55">
        <w:rPr>
          <w:rFonts w:ascii="Arial" w:hAnsi="Arial" w:cs="Arial"/>
          <w:color w:val="000000" w:themeColor="text1"/>
        </w:rPr>
        <w:t>хорио</w:t>
      </w:r>
      <w:proofErr w:type="spellEnd"/>
      <w:r w:rsidR="000514A5" w:rsidRPr="00757C55">
        <w:rPr>
          <w:rFonts w:ascii="Arial" w:hAnsi="Arial" w:cs="Arial"/>
          <w:color w:val="000000" w:themeColor="text1"/>
        </w:rPr>
        <w:t xml:space="preserve"> </w:t>
      </w:r>
      <w:proofErr w:type="spellStart"/>
      <w:r w:rsidR="000514A5" w:rsidRPr="00757C55">
        <w:rPr>
          <w:rFonts w:ascii="Arial" w:hAnsi="Arial" w:cs="Arial"/>
          <w:color w:val="000000" w:themeColor="text1"/>
        </w:rPr>
        <w:t>цээр</w:t>
      </w:r>
      <w:proofErr w:type="spellEnd"/>
      <w:r w:rsidR="000514A5" w:rsidRPr="00757C55">
        <w:rPr>
          <w:rFonts w:ascii="Arial" w:hAnsi="Arial" w:cs="Arial"/>
          <w:color w:val="000000" w:themeColor="text1"/>
        </w:rPr>
        <w:t xml:space="preserve">, </w:t>
      </w:r>
      <w:proofErr w:type="spellStart"/>
      <w:r w:rsidR="000514A5" w:rsidRPr="00757C55">
        <w:rPr>
          <w:rFonts w:ascii="Arial" w:hAnsi="Arial" w:cs="Arial"/>
          <w:color w:val="000000" w:themeColor="text1"/>
        </w:rPr>
        <w:t>хөдөлгөөний</w:t>
      </w:r>
      <w:proofErr w:type="spellEnd"/>
      <w:r w:rsidR="000514A5" w:rsidRPr="00757C55">
        <w:rPr>
          <w:rFonts w:ascii="Arial" w:hAnsi="Arial" w:cs="Arial"/>
          <w:color w:val="000000" w:themeColor="text1"/>
        </w:rPr>
        <w:t xml:space="preserve"> </w:t>
      </w:r>
      <w:proofErr w:type="spellStart"/>
      <w:r w:rsidR="000514A5" w:rsidRPr="00757C55">
        <w:rPr>
          <w:rFonts w:ascii="Arial" w:hAnsi="Arial" w:cs="Arial"/>
          <w:color w:val="000000" w:themeColor="text1"/>
        </w:rPr>
        <w:t>хязгаарлалт</w:t>
      </w:r>
      <w:proofErr w:type="spellEnd"/>
      <w:r w:rsidR="000514A5" w:rsidRPr="00757C55">
        <w:rPr>
          <w:rFonts w:ascii="Arial" w:hAnsi="Arial" w:cs="Arial"/>
          <w:color w:val="000000" w:themeColor="text1"/>
        </w:rPr>
        <w:t xml:space="preserve">, </w:t>
      </w:r>
      <w:proofErr w:type="spellStart"/>
      <w:r w:rsidR="000514A5" w:rsidRPr="00757C55">
        <w:rPr>
          <w:rFonts w:ascii="Arial" w:hAnsi="Arial" w:cs="Arial"/>
          <w:color w:val="000000" w:themeColor="text1"/>
        </w:rPr>
        <w:t>тэдгээрийн</w:t>
      </w:r>
      <w:proofErr w:type="spellEnd"/>
      <w:r w:rsidR="000514A5" w:rsidRPr="00757C55">
        <w:rPr>
          <w:rFonts w:ascii="Arial" w:hAnsi="Arial" w:cs="Arial"/>
          <w:color w:val="000000" w:themeColor="text1"/>
        </w:rPr>
        <w:t> </w:t>
      </w:r>
      <w:proofErr w:type="spellStart"/>
      <w:r w:rsidR="000514A5" w:rsidRPr="00757C55">
        <w:rPr>
          <w:rFonts w:ascii="Arial" w:hAnsi="Arial" w:cs="Arial"/>
          <w:color w:val="000000" w:themeColor="text1"/>
        </w:rPr>
        <w:t>дэглэм</w:t>
      </w:r>
      <w:proofErr w:type="spellEnd"/>
      <w:r w:rsidR="000514A5" w:rsidRPr="00757C55">
        <w:rPr>
          <w:rFonts w:ascii="Arial" w:hAnsi="Arial" w:cs="Arial"/>
          <w:color w:val="000000" w:themeColor="text1"/>
        </w:rPr>
        <w:t xml:space="preserve"> </w:t>
      </w:r>
      <w:proofErr w:type="spellStart"/>
      <w:r w:rsidR="000514A5" w:rsidRPr="00757C55">
        <w:rPr>
          <w:rFonts w:ascii="Arial" w:hAnsi="Arial" w:cs="Arial"/>
          <w:color w:val="000000" w:themeColor="text1"/>
        </w:rPr>
        <w:t>зөрчсөн</w:t>
      </w:r>
      <w:proofErr w:type="spellEnd"/>
      <w:r w:rsidR="000514A5" w:rsidRPr="00757C55">
        <w:rPr>
          <w:rFonts w:ascii="Arial" w:hAnsi="Arial" w:cs="Arial"/>
          <w:color w:val="000000" w:themeColor="text1"/>
        </w:rPr>
        <w:t xml:space="preserve">, </w:t>
      </w:r>
      <w:proofErr w:type="spellStart"/>
      <w:r w:rsidR="000514A5" w:rsidRPr="00757C55">
        <w:rPr>
          <w:rFonts w:ascii="Arial" w:hAnsi="Arial" w:cs="Arial"/>
          <w:color w:val="000000" w:themeColor="text1"/>
        </w:rPr>
        <w:t>эсхүл</w:t>
      </w:r>
      <w:proofErr w:type="spellEnd"/>
      <w:r w:rsidR="000514A5" w:rsidRPr="00757C55">
        <w:rPr>
          <w:rFonts w:ascii="Arial" w:hAnsi="Arial" w:cs="Arial"/>
          <w:color w:val="000000" w:themeColor="text1"/>
        </w:rPr>
        <w:t xml:space="preserve"> </w:t>
      </w:r>
      <w:proofErr w:type="spellStart"/>
      <w:r w:rsidR="000514A5" w:rsidRPr="00757C55">
        <w:rPr>
          <w:rFonts w:ascii="Arial" w:hAnsi="Arial" w:cs="Arial"/>
          <w:color w:val="000000" w:themeColor="text1"/>
        </w:rPr>
        <w:t>саад</w:t>
      </w:r>
      <w:proofErr w:type="spellEnd"/>
      <w:r w:rsidR="000514A5" w:rsidRPr="00757C55">
        <w:rPr>
          <w:rFonts w:ascii="Arial" w:hAnsi="Arial" w:cs="Arial"/>
          <w:color w:val="000000" w:themeColor="text1"/>
        </w:rPr>
        <w:t xml:space="preserve"> </w:t>
      </w:r>
      <w:proofErr w:type="spellStart"/>
      <w:r w:rsidR="000514A5" w:rsidRPr="00757C55">
        <w:rPr>
          <w:rFonts w:ascii="Arial" w:hAnsi="Arial" w:cs="Arial"/>
          <w:color w:val="000000" w:themeColor="text1"/>
        </w:rPr>
        <w:t>учруулсан</w:t>
      </w:r>
      <w:proofErr w:type="spellEnd"/>
      <w:r w:rsidR="000514A5" w:rsidRPr="00757C55">
        <w:rPr>
          <w:rFonts w:ascii="Arial" w:hAnsi="Arial" w:cs="Arial"/>
          <w:color w:val="000000" w:themeColor="text1"/>
        </w:rPr>
        <w:t xml:space="preserve"> </w:t>
      </w:r>
      <w:r w:rsidR="000514A5" w:rsidRPr="00757C55">
        <w:rPr>
          <w:rFonts w:ascii="Arial" w:hAnsi="Arial" w:cs="Arial"/>
          <w:color w:val="000000" w:themeColor="text1"/>
          <w:lang w:val="mn-MN"/>
        </w:rPr>
        <w:t>зөрчил оногдуулах баривчлах шийтгэлийг хасаж боловсруул</w:t>
      </w:r>
      <w:r w:rsidR="00D16991" w:rsidRPr="00757C55">
        <w:rPr>
          <w:rFonts w:ascii="Arial" w:hAnsi="Arial" w:cs="Arial"/>
          <w:color w:val="000000" w:themeColor="text1"/>
          <w:lang w:val="mn-MN"/>
        </w:rPr>
        <w:t>ав.</w:t>
      </w:r>
    </w:p>
    <w:p w14:paraId="4ACA274D" w14:textId="77777777" w:rsidR="00757C55" w:rsidRDefault="00757C55" w:rsidP="00757C55">
      <w:pPr>
        <w:pStyle w:val="NormalWeb"/>
        <w:shd w:val="clear" w:color="auto" w:fill="FFFFFF"/>
        <w:spacing w:before="0" w:beforeAutospacing="0" w:after="0" w:afterAutospacing="0"/>
        <w:contextualSpacing/>
        <w:jc w:val="both"/>
        <w:textAlignment w:val="top"/>
        <w:rPr>
          <w:rFonts w:ascii="Arial" w:hAnsi="Arial" w:cs="Arial"/>
          <w:color w:val="000000" w:themeColor="text1"/>
          <w:lang w:val="mn-MN"/>
        </w:rPr>
      </w:pPr>
    </w:p>
    <w:p w14:paraId="77AC73C3" w14:textId="11EFE2D5" w:rsidR="00680DDA" w:rsidRPr="00757C55" w:rsidRDefault="0081268D" w:rsidP="00757C55">
      <w:pPr>
        <w:pStyle w:val="NormalWeb"/>
        <w:shd w:val="clear" w:color="auto" w:fill="FFFFFF"/>
        <w:spacing w:before="0" w:beforeAutospacing="0" w:after="0" w:afterAutospacing="0"/>
        <w:ind w:firstLine="720"/>
        <w:contextualSpacing/>
        <w:jc w:val="both"/>
        <w:textAlignment w:val="top"/>
        <w:rPr>
          <w:rFonts w:ascii="Arial" w:hAnsi="Arial" w:cs="Arial"/>
          <w:color w:val="000000" w:themeColor="text1"/>
          <w:lang w:val="en-MN"/>
        </w:rPr>
      </w:pPr>
      <w:r w:rsidRPr="00757C55">
        <w:rPr>
          <w:rFonts w:ascii="Arial" w:hAnsi="Arial" w:cs="Arial"/>
          <w:color w:val="000000" w:themeColor="text1"/>
          <w:lang w:val="mn-MN"/>
        </w:rPr>
        <w:t>Түүнчлэн</w:t>
      </w:r>
      <w:r w:rsidR="00757C55">
        <w:rPr>
          <w:rFonts w:ascii="Arial" w:hAnsi="Arial" w:cs="Arial"/>
          <w:color w:val="000000" w:themeColor="text1"/>
          <w:lang w:val="mn-MN"/>
        </w:rPr>
        <w:t>,</w:t>
      </w:r>
      <w:r w:rsidRPr="00757C55">
        <w:rPr>
          <w:rFonts w:ascii="Arial" w:hAnsi="Arial" w:cs="Arial"/>
          <w:color w:val="000000" w:themeColor="text1"/>
          <w:lang w:val="mn-MN"/>
        </w:rPr>
        <w:t xml:space="preserve"> Улсын Их Хурлаас 2021 онд Хөдөлмөрийн тухай хууль, Гадаадаас ажиллах хүч авах, ажиллах хүч гадаадад гаргах тухай хуулийн шинэчилсэн найруулга буюу Ажиллах хүчний шилжил</w:t>
      </w:r>
      <w:r w:rsidR="00B3786A" w:rsidRPr="00757C55">
        <w:rPr>
          <w:rFonts w:ascii="Arial" w:hAnsi="Arial" w:cs="Arial"/>
          <w:color w:val="000000" w:themeColor="text1"/>
          <w:lang w:val="mn-MN"/>
        </w:rPr>
        <w:t>т</w:t>
      </w:r>
      <w:r w:rsidRPr="00757C55">
        <w:rPr>
          <w:rFonts w:ascii="Arial" w:hAnsi="Arial" w:cs="Arial"/>
          <w:color w:val="000000" w:themeColor="text1"/>
          <w:lang w:val="mn-MN"/>
        </w:rPr>
        <w:t xml:space="preserve"> хөдөлгөөний тухай хуулийг баталсан боловч тус хуультай холбогдуулан зөрчилд тооцох үйлдэл, түүнд оногдуулах шийтгэлийг Зөрчлийн тухай хуульд шинэчлэн тусгаж батлаагүй байна. Иймд Хөдөлмөрийн тухай хууль зөрчих, Ажиллах хүчний шилжилт хөдөлгөөний тухай хууль зөрчих гэсэн зүйлүүдийг өөрчлөн найруулсан болно.</w:t>
      </w:r>
    </w:p>
    <w:sectPr w:rsidR="00680DDA" w:rsidRPr="00757C55" w:rsidSect="00757C55">
      <w:pgSz w:w="11900" w:h="16840"/>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99CF8" w14:textId="77777777" w:rsidR="00D92C02" w:rsidRDefault="00D92C02" w:rsidP="00C7308D">
      <w:pPr>
        <w:spacing w:after="0" w:line="240" w:lineRule="auto"/>
      </w:pPr>
      <w:r>
        <w:separator/>
      </w:r>
    </w:p>
  </w:endnote>
  <w:endnote w:type="continuationSeparator" w:id="0">
    <w:p w14:paraId="44D9AB9C" w14:textId="77777777" w:rsidR="00D92C02" w:rsidRDefault="00D92C02" w:rsidP="00C73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B42A4" w14:textId="77777777" w:rsidR="00D92C02" w:rsidRDefault="00D92C02" w:rsidP="00C7308D">
      <w:pPr>
        <w:spacing w:after="0" w:line="240" w:lineRule="auto"/>
      </w:pPr>
      <w:r>
        <w:separator/>
      </w:r>
    </w:p>
  </w:footnote>
  <w:footnote w:type="continuationSeparator" w:id="0">
    <w:p w14:paraId="2861E3F4" w14:textId="77777777" w:rsidR="00D92C02" w:rsidRDefault="00D92C02" w:rsidP="00C7308D">
      <w:pPr>
        <w:spacing w:after="0" w:line="240" w:lineRule="auto"/>
      </w:pPr>
      <w:r>
        <w:continuationSeparator/>
      </w:r>
    </w:p>
  </w:footnote>
  <w:footnote w:id="1">
    <w:p w14:paraId="0E763E14" w14:textId="46ABEEAC" w:rsidR="00C7308D" w:rsidRPr="00757C55" w:rsidRDefault="00C7308D" w:rsidP="00C7308D">
      <w:pPr>
        <w:pStyle w:val="FootnoteText"/>
        <w:rPr>
          <w:rFonts w:ascii="Arial" w:hAnsi="Arial" w:cs="Arial"/>
        </w:rPr>
      </w:pPr>
      <w:r w:rsidRPr="00757C55">
        <w:rPr>
          <w:rStyle w:val="FootnoteReference"/>
          <w:rFonts w:ascii="Arial" w:hAnsi="Arial" w:cs="Arial"/>
        </w:rPr>
        <w:footnoteRef/>
      </w:r>
      <w:r w:rsidRPr="00757C55">
        <w:rPr>
          <w:rFonts w:ascii="Arial" w:hAnsi="Arial" w:cs="Arial"/>
        </w:rPr>
        <w:t xml:space="preserve"> </w:t>
      </w:r>
      <w:proofErr w:type="spellStart"/>
      <w:r w:rsidRPr="00757C55">
        <w:rPr>
          <w:rFonts w:ascii="Arial" w:hAnsi="Arial" w:cs="Arial"/>
        </w:rPr>
        <w:t>Төрийн</w:t>
      </w:r>
      <w:proofErr w:type="spellEnd"/>
      <w:r w:rsidRPr="00757C55">
        <w:rPr>
          <w:rFonts w:ascii="Arial" w:hAnsi="Arial" w:cs="Arial"/>
        </w:rPr>
        <w:t xml:space="preserve"> </w:t>
      </w:r>
      <w:proofErr w:type="spellStart"/>
      <w:r w:rsidRPr="00757C55">
        <w:rPr>
          <w:rFonts w:ascii="Arial" w:hAnsi="Arial" w:cs="Arial"/>
        </w:rPr>
        <w:t>мэдээлэл</w:t>
      </w:r>
      <w:proofErr w:type="spellEnd"/>
      <w:r w:rsidRPr="00757C55">
        <w:rPr>
          <w:rFonts w:ascii="Arial" w:hAnsi="Arial" w:cs="Arial"/>
        </w:rPr>
        <w:t xml:space="preserve"> </w:t>
      </w:r>
      <w:proofErr w:type="spellStart"/>
      <w:r w:rsidRPr="00757C55">
        <w:rPr>
          <w:rFonts w:ascii="Arial" w:hAnsi="Arial" w:cs="Arial"/>
        </w:rPr>
        <w:t>эмхтгэлийн</w:t>
      </w:r>
      <w:proofErr w:type="spellEnd"/>
      <w:r w:rsidRPr="00757C55">
        <w:rPr>
          <w:rFonts w:ascii="Arial" w:hAnsi="Arial" w:cs="Arial"/>
        </w:rPr>
        <w:t xml:space="preserve"> 2012 </w:t>
      </w:r>
      <w:proofErr w:type="spellStart"/>
      <w:r w:rsidR="00757C55">
        <w:rPr>
          <w:rFonts w:ascii="Arial" w:hAnsi="Arial" w:cs="Arial"/>
        </w:rPr>
        <w:t>о</w:t>
      </w:r>
      <w:r w:rsidRPr="00757C55">
        <w:rPr>
          <w:rFonts w:ascii="Arial" w:hAnsi="Arial" w:cs="Arial"/>
        </w:rPr>
        <w:t>ны</w:t>
      </w:r>
      <w:proofErr w:type="spellEnd"/>
      <w:r w:rsidRPr="00757C55">
        <w:rPr>
          <w:rFonts w:ascii="Arial" w:hAnsi="Arial" w:cs="Arial"/>
        </w:rPr>
        <w:t xml:space="preserve"> 08 </w:t>
      </w:r>
      <w:proofErr w:type="spellStart"/>
      <w:r w:rsidRPr="00757C55">
        <w:rPr>
          <w:rFonts w:ascii="Arial" w:hAnsi="Arial" w:cs="Arial"/>
        </w:rPr>
        <w:t>дугаарт</w:t>
      </w:r>
      <w:proofErr w:type="spellEnd"/>
      <w:r w:rsidRPr="00757C55">
        <w:rPr>
          <w:rFonts w:ascii="Arial" w:hAnsi="Arial" w:cs="Arial"/>
        </w:rPr>
        <w:t xml:space="preserve"> </w:t>
      </w:r>
      <w:proofErr w:type="spellStart"/>
      <w:r w:rsidRPr="00757C55">
        <w:rPr>
          <w:rFonts w:ascii="Arial" w:hAnsi="Arial" w:cs="Arial"/>
        </w:rPr>
        <w:t>нийтлэгдсэн</w:t>
      </w:r>
      <w:proofErr w:type="spellEnd"/>
      <w:r w:rsidRPr="00757C55">
        <w:rPr>
          <w:rFonts w:ascii="Arial" w:hAnsi="Arial" w:cs="Arial"/>
        </w:rPr>
        <w:t>.</w:t>
      </w:r>
    </w:p>
  </w:footnote>
  <w:footnote w:id="2">
    <w:p w14:paraId="6938391D" w14:textId="77777777" w:rsidR="00C7308D" w:rsidRPr="00757C55" w:rsidRDefault="00C7308D" w:rsidP="00C7308D">
      <w:pPr>
        <w:pStyle w:val="FootnoteText"/>
        <w:rPr>
          <w:rFonts w:ascii="Arial" w:hAnsi="Arial" w:cs="Arial"/>
        </w:rPr>
      </w:pPr>
      <w:r w:rsidRPr="00757C55">
        <w:rPr>
          <w:rStyle w:val="FootnoteReference"/>
          <w:rFonts w:ascii="Arial" w:hAnsi="Arial" w:cs="Arial"/>
        </w:rPr>
        <w:footnoteRef/>
      </w:r>
      <w:r w:rsidRPr="00757C55">
        <w:rPr>
          <w:rFonts w:ascii="Arial" w:hAnsi="Arial" w:cs="Arial"/>
        </w:rPr>
        <w:t xml:space="preserve"> </w:t>
      </w:r>
      <w:proofErr w:type="spellStart"/>
      <w:r w:rsidRPr="00757C55">
        <w:rPr>
          <w:rFonts w:ascii="Arial" w:hAnsi="Arial" w:cs="Arial"/>
        </w:rPr>
        <w:t>Төрийн</w:t>
      </w:r>
      <w:proofErr w:type="spellEnd"/>
      <w:r w:rsidRPr="00757C55">
        <w:rPr>
          <w:rFonts w:ascii="Arial" w:hAnsi="Arial" w:cs="Arial"/>
        </w:rPr>
        <w:t xml:space="preserve"> </w:t>
      </w:r>
      <w:proofErr w:type="spellStart"/>
      <w:r w:rsidRPr="00757C55">
        <w:rPr>
          <w:rFonts w:ascii="Arial" w:hAnsi="Arial" w:cs="Arial"/>
        </w:rPr>
        <w:t>мэдээлэл</w:t>
      </w:r>
      <w:proofErr w:type="spellEnd"/>
      <w:r w:rsidRPr="00757C55">
        <w:rPr>
          <w:rFonts w:ascii="Arial" w:hAnsi="Arial" w:cs="Arial"/>
        </w:rPr>
        <w:t xml:space="preserve"> </w:t>
      </w:r>
      <w:proofErr w:type="spellStart"/>
      <w:r w:rsidRPr="00757C55">
        <w:rPr>
          <w:rFonts w:ascii="Arial" w:hAnsi="Arial" w:cs="Arial"/>
        </w:rPr>
        <w:t>эмхтгэлийн</w:t>
      </w:r>
      <w:proofErr w:type="spellEnd"/>
      <w:r w:rsidRPr="00757C55">
        <w:rPr>
          <w:rFonts w:ascii="Arial" w:hAnsi="Arial" w:cs="Arial"/>
        </w:rPr>
        <w:t xml:space="preserve"> 2017 </w:t>
      </w:r>
      <w:proofErr w:type="spellStart"/>
      <w:r w:rsidRPr="00757C55">
        <w:rPr>
          <w:rFonts w:ascii="Arial" w:hAnsi="Arial" w:cs="Arial"/>
        </w:rPr>
        <w:t>оны</w:t>
      </w:r>
      <w:proofErr w:type="spellEnd"/>
      <w:r w:rsidRPr="00757C55">
        <w:rPr>
          <w:rFonts w:ascii="Arial" w:hAnsi="Arial" w:cs="Arial"/>
        </w:rPr>
        <w:t xml:space="preserve"> 24 </w:t>
      </w:r>
      <w:proofErr w:type="spellStart"/>
      <w:r w:rsidRPr="00757C55">
        <w:rPr>
          <w:rFonts w:ascii="Arial" w:hAnsi="Arial" w:cs="Arial"/>
        </w:rPr>
        <w:t>дугаарт</w:t>
      </w:r>
      <w:proofErr w:type="spellEnd"/>
      <w:r w:rsidRPr="00757C55">
        <w:rPr>
          <w:rFonts w:ascii="Arial" w:hAnsi="Arial" w:cs="Arial"/>
        </w:rPr>
        <w:t xml:space="preserve"> </w:t>
      </w:r>
      <w:proofErr w:type="spellStart"/>
      <w:r w:rsidRPr="00757C55">
        <w:rPr>
          <w:rFonts w:ascii="Arial" w:hAnsi="Arial" w:cs="Arial"/>
        </w:rPr>
        <w:t>нийтлэгдсэн</w:t>
      </w:r>
      <w:proofErr w:type="spellEnd"/>
      <w:r w:rsidRPr="00757C55">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B5114"/>
    <w:multiLevelType w:val="hybridMultilevel"/>
    <w:tmpl w:val="0BEE15C0"/>
    <w:lvl w:ilvl="0" w:tplc="EB42D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57055B"/>
    <w:multiLevelType w:val="multilevel"/>
    <w:tmpl w:val="64DEED9C"/>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62F524AD"/>
    <w:multiLevelType w:val="hybridMultilevel"/>
    <w:tmpl w:val="24F41D02"/>
    <w:lvl w:ilvl="0" w:tplc="A90CB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BC059E"/>
    <w:multiLevelType w:val="hybridMultilevel"/>
    <w:tmpl w:val="ED209470"/>
    <w:lvl w:ilvl="0" w:tplc="A90CB5B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58338332">
    <w:abstractNumId w:val="1"/>
  </w:num>
  <w:num w:numId="2" w16cid:durableId="1053192849">
    <w:abstractNumId w:val="3"/>
  </w:num>
  <w:num w:numId="3" w16cid:durableId="1208489407">
    <w:abstractNumId w:val="2"/>
  </w:num>
  <w:num w:numId="4" w16cid:durableId="815757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08D"/>
    <w:rsid w:val="0001656A"/>
    <w:rsid w:val="000514A5"/>
    <w:rsid w:val="000742BD"/>
    <w:rsid w:val="00082EDE"/>
    <w:rsid w:val="00087E19"/>
    <w:rsid w:val="000964CA"/>
    <w:rsid w:val="000A1EF4"/>
    <w:rsid w:val="00132E75"/>
    <w:rsid w:val="00151DEC"/>
    <w:rsid w:val="002134D9"/>
    <w:rsid w:val="00234805"/>
    <w:rsid w:val="00261063"/>
    <w:rsid w:val="00271488"/>
    <w:rsid w:val="00272E97"/>
    <w:rsid w:val="002A3EC3"/>
    <w:rsid w:val="002F1429"/>
    <w:rsid w:val="002F4DCC"/>
    <w:rsid w:val="00334397"/>
    <w:rsid w:val="00337FBE"/>
    <w:rsid w:val="00341844"/>
    <w:rsid w:val="00351279"/>
    <w:rsid w:val="00353083"/>
    <w:rsid w:val="003532BA"/>
    <w:rsid w:val="003A2019"/>
    <w:rsid w:val="003E1C59"/>
    <w:rsid w:val="00405586"/>
    <w:rsid w:val="00466FFE"/>
    <w:rsid w:val="0047764D"/>
    <w:rsid w:val="004A47B1"/>
    <w:rsid w:val="004C3FE2"/>
    <w:rsid w:val="004E5788"/>
    <w:rsid w:val="00500241"/>
    <w:rsid w:val="005414EE"/>
    <w:rsid w:val="005B37FF"/>
    <w:rsid w:val="005C0D51"/>
    <w:rsid w:val="005C1B19"/>
    <w:rsid w:val="005C261E"/>
    <w:rsid w:val="006300B1"/>
    <w:rsid w:val="00636227"/>
    <w:rsid w:val="00640983"/>
    <w:rsid w:val="00641A03"/>
    <w:rsid w:val="00643C60"/>
    <w:rsid w:val="0067042D"/>
    <w:rsid w:val="006761F2"/>
    <w:rsid w:val="00680DDA"/>
    <w:rsid w:val="006916EA"/>
    <w:rsid w:val="006B70BD"/>
    <w:rsid w:val="006C1123"/>
    <w:rsid w:val="006D00F2"/>
    <w:rsid w:val="006E243C"/>
    <w:rsid w:val="006E7941"/>
    <w:rsid w:val="00754F1D"/>
    <w:rsid w:val="00757C55"/>
    <w:rsid w:val="007653B0"/>
    <w:rsid w:val="007D0D1C"/>
    <w:rsid w:val="0081268D"/>
    <w:rsid w:val="00851B14"/>
    <w:rsid w:val="00881E7F"/>
    <w:rsid w:val="00883D7D"/>
    <w:rsid w:val="008D0198"/>
    <w:rsid w:val="008E3E59"/>
    <w:rsid w:val="00925DDC"/>
    <w:rsid w:val="00947988"/>
    <w:rsid w:val="0096659B"/>
    <w:rsid w:val="00973B82"/>
    <w:rsid w:val="009800EE"/>
    <w:rsid w:val="009B14C4"/>
    <w:rsid w:val="009F5A24"/>
    <w:rsid w:val="00A0397F"/>
    <w:rsid w:val="00A03F33"/>
    <w:rsid w:val="00A238C8"/>
    <w:rsid w:val="00A53087"/>
    <w:rsid w:val="00A96268"/>
    <w:rsid w:val="00B21AE5"/>
    <w:rsid w:val="00B3786A"/>
    <w:rsid w:val="00B42086"/>
    <w:rsid w:val="00B731E0"/>
    <w:rsid w:val="00BB2341"/>
    <w:rsid w:val="00BE6CBD"/>
    <w:rsid w:val="00C35EB7"/>
    <w:rsid w:val="00C7308D"/>
    <w:rsid w:val="00C824B8"/>
    <w:rsid w:val="00CC07FF"/>
    <w:rsid w:val="00CE4471"/>
    <w:rsid w:val="00D03E94"/>
    <w:rsid w:val="00D14022"/>
    <w:rsid w:val="00D16991"/>
    <w:rsid w:val="00D24840"/>
    <w:rsid w:val="00D40ED1"/>
    <w:rsid w:val="00D6698A"/>
    <w:rsid w:val="00D92C02"/>
    <w:rsid w:val="00DA3483"/>
    <w:rsid w:val="00DB0D44"/>
    <w:rsid w:val="00DB3B7B"/>
    <w:rsid w:val="00DC13AB"/>
    <w:rsid w:val="00DF0AAE"/>
    <w:rsid w:val="00E01B25"/>
    <w:rsid w:val="00E2463E"/>
    <w:rsid w:val="00E330BA"/>
    <w:rsid w:val="00EA25A1"/>
    <w:rsid w:val="00F73AAD"/>
    <w:rsid w:val="00FC7086"/>
    <w:rsid w:val="00FF03E9"/>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0DB25854"/>
  <w15:chartTrackingRefBased/>
  <w15:docId w15:val="{1590BC35-D0BC-1C4F-9782-33476C0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08D"/>
    <w:pPr>
      <w:spacing w:after="160" w:line="259" w:lineRule="auto"/>
    </w:pPr>
    <w:rPr>
      <w:kern w:val="0"/>
      <w:sz w:val="22"/>
      <w:szCs w:val="22"/>
      <w:lang w:val="en-US"/>
      <w14:ligatures w14:val="none"/>
    </w:rPr>
  </w:style>
  <w:style w:type="paragraph" w:styleId="Heading1">
    <w:name w:val="heading 1"/>
    <w:basedOn w:val="Normal"/>
    <w:next w:val="Normal"/>
    <w:link w:val="Heading1Char"/>
    <w:uiPriority w:val="9"/>
    <w:qFormat/>
    <w:rsid w:val="00A962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C7308D"/>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Strong">
    <w:name w:val="Strong"/>
    <w:basedOn w:val="DefaultParagraphFont"/>
    <w:uiPriority w:val="22"/>
    <w:qFormat/>
    <w:rsid w:val="00C7308D"/>
    <w:rPr>
      <w:b/>
      <w:bCs/>
    </w:rPr>
  </w:style>
  <w:style w:type="paragraph" w:customStyle="1" w:styleId="msghead">
    <w:name w:val="msg_head"/>
    <w:basedOn w:val="Normal"/>
    <w:qFormat/>
    <w:rsid w:val="00C7308D"/>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NoSpacing">
    <w:name w:val="No Spacing"/>
    <w:link w:val="NoSpacingChar"/>
    <w:uiPriority w:val="1"/>
    <w:qFormat/>
    <w:rsid w:val="00C7308D"/>
    <w:rPr>
      <w:rFonts w:ascii="Calibri" w:eastAsia="Calibri" w:hAnsi="Calibri" w:cs="Times New Roman"/>
      <w:kern w:val="0"/>
      <w:sz w:val="22"/>
      <w:szCs w:val="22"/>
      <w:lang w:val="en-US"/>
      <w14:ligatures w14:val="none"/>
    </w:rPr>
  </w:style>
  <w:style w:type="character" w:customStyle="1" w:styleId="NoSpacingChar">
    <w:name w:val="No Spacing Char"/>
    <w:link w:val="NoSpacing"/>
    <w:uiPriority w:val="1"/>
    <w:rsid w:val="00C7308D"/>
    <w:rPr>
      <w:rFonts w:ascii="Calibri" w:eastAsia="Calibri" w:hAnsi="Calibri" w:cs="Times New Roman"/>
      <w:kern w:val="0"/>
      <w:sz w:val="22"/>
      <w:szCs w:val="22"/>
      <w:lang w:val="en-US"/>
      <w14:ligatures w14:val="none"/>
    </w:rPr>
  </w:style>
  <w:style w:type="character" w:customStyle="1" w:styleId="NormalWebChar">
    <w:name w:val="Normal (Web) Char"/>
    <w:link w:val="NormalWeb"/>
    <w:uiPriority w:val="99"/>
    <w:locked/>
    <w:rsid w:val="00C7308D"/>
    <w:rPr>
      <w:rFonts w:ascii="Times New Roman" w:eastAsia="Times New Roman" w:hAnsi="Times New Roman" w:cs="Times New Roman"/>
      <w:kern w:val="0"/>
      <w:lang w:val="en-US" w:eastAsia="ja-JP"/>
      <w14:ligatures w14:val="none"/>
    </w:rPr>
  </w:style>
  <w:style w:type="paragraph" w:styleId="FootnoteText">
    <w:name w:val="footnote text"/>
    <w:basedOn w:val="Normal"/>
    <w:link w:val="FootnoteTextChar"/>
    <w:uiPriority w:val="99"/>
    <w:unhideWhenUsed/>
    <w:rsid w:val="00C7308D"/>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C7308D"/>
    <w:rPr>
      <w:rFonts w:eastAsiaTheme="minorEastAsia"/>
      <w:kern w:val="0"/>
      <w:sz w:val="20"/>
      <w:szCs w:val="20"/>
      <w:lang w:val="en-US"/>
      <w14:ligatures w14:val="none"/>
    </w:rPr>
  </w:style>
  <w:style w:type="character" w:styleId="FootnoteReference">
    <w:name w:val="footnote reference"/>
    <w:basedOn w:val="DefaultParagraphFont"/>
    <w:uiPriority w:val="99"/>
    <w:unhideWhenUsed/>
    <w:rsid w:val="00C7308D"/>
    <w:rPr>
      <w:vertAlign w:val="superscript"/>
    </w:rPr>
  </w:style>
  <w:style w:type="character" w:customStyle="1" w:styleId="highlight2">
    <w:name w:val="highlight2"/>
    <w:basedOn w:val="DefaultParagraphFont"/>
    <w:rsid w:val="00C7308D"/>
  </w:style>
  <w:style w:type="paragraph" w:styleId="Header">
    <w:name w:val="header"/>
    <w:basedOn w:val="Normal"/>
    <w:link w:val="HeaderChar"/>
    <w:uiPriority w:val="99"/>
    <w:unhideWhenUsed/>
    <w:rsid w:val="00DF0AAE"/>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DF0AAE"/>
    <w:rPr>
      <w:rFonts w:eastAsiaTheme="minorEastAsia"/>
      <w:kern w:val="0"/>
      <w:sz w:val="22"/>
      <w:szCs w:val="22"/>
      <w:lang w:val="en-US"/>
      <w14:ligatures w14:val="none"/>
    </w:rPr>
  </w:style>
  <w:style w:type="paragraph" w:styleId="Footer">
    <w:name w:val="footer"/>
    <w:basedOn w:val="Normal"/>
    <w:link w:val="FooterChar"/>
    <w:uiPriority w:val="99"/>
    <w:unhideWhenUsed/>
    <w:rsid w:val="00DF0AAE"/>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DF0AAE"/>
    <w:rPr>
      <w:rFonts w:eastAsiaTheme="minorEastAsia"/>
      <w:kern w:val="0"/>
      <w:sz w:val="22"/>
      <w:szCs w:val="22"/>
      <w:lang w:val="en-US"/>
      <w14:ligatures w14:val="none"/>
    </w:rPr>
  </w:style>
  <w:style w:type="character" w:customStyle="1" w:styleId="apple-style-span">
    <w:name w:val="apple-style-span"/>
    <w:basedOn w:val="DefaultParagraphFont"/>
    <w:rsid w:val="00DF0AAE"/>
  </w:style>
  <w:style w:type="character" w:customStyle="1" w:styleId="highlight">
    <w:name w:val="highlight"/>
    <w:basedOn w:val="DefaultParagraphFont"/>
    <w:rsid w:val="00DF0AAE"/>
  </w:style>
  <w:style w:type="character" w:customStyle="1" w:styleId="Bodytext">
    <w:name w:val="Body text_"/>
    <w:basedOn w:val="DefaultParagraphFont"/>
    <w:link w:val="BodyText7"/>
    <w:rsid w:val="00DF0AAE"/>
    <w:rPr>
      <w:rFonts w:ascii="Microsoft Sans Serif" w:eastAsia="Microsoft Sans Serif" w:hAnsi="Microsoft Sans Serif" w:cs="Microsoft Sans Serif"/>
      <w:sz w:val="21"/>
      <w:szCs w:val="21"/>
      <w:shd w:val="clear" w:color="auto" w:fill="FFFFFF"/>
    </w:rPr>
  </w:style>
  <w:style w:type="character" w:customStyle="1" w:styleId="BodyText1">
    <w:name w:val="Body Text1"/>
    <w:basedOn w:val="Bodytext"/>
    <w:rsid w:val="00DF0AAE"/>
    <w:rPr>
      <w:rFonts w:ascii="Microsoft Sans Serif" w:eastAsia="Microsoft Sans Serif" w:hAnsi="Microsoft Sans Serif" w:cs="Microsoft Sans Serif"/>
      <w:color w:val="000000"/>
      <w:spacing w:val="0"/>
      <w:w w:val="100"/>
      <w:position w:val="0"/>
      <w:sz w:val="21"/>
      <w:szCs w:val="21"/>
      <w:u w:val="single"/>
      <w:shd w:val="clear" w:color="auto" w:fill="FFFFFF"/>
      <w:lang w:val="mn-MN" w:eastAsia="mn-MN" w:bidi="mn-MN"/>
    </w:rPr>
  </w:style>
  <w:style w:type="paragraph" w:customStyle="1" w:styleId="BodyText7">
    <w:name w:val="Body Text7"/>
    <w:basedOn w:val="Normal"/>
    <w:link w:val="Bodytext"/>
    <w:rsid w:val="00DF0AAE"/>
    <w:pPr>
      <w:widowControl w:val="0"/>
      <w:shd w:val="clear" w:color="auto" w:fill="FFFFFF"/>
      <w:spacing w:after="300" w:line="0" w:lineRule="atLeast"/>
      <w:ind w:hanging="1500"/>
      <w:jc w:val="center"/>
    </w:pPr>
    <w:rPr>
      <w:rFonts w:ascii="Microsoft Sans Serif" w:eastAsia="Microsoft Sans Serif" w:hAnsi="Microsoft Sans Serif" w:cs="Microsoft Sans Serif"/>
      <w:kern w:val="2"/>
      <w:sz w:val="21"/>
      <w:szCs w:val="21"/>
      <w:lang w:val="en-MN"/>
      <w14:ligatures w14:val="standardContextual"/>
    </w:rPr>
  </w:style>
  <w:style w:type="paragraph" w:styleId="BalloonText">
    <w:name w:val="Balloon Text"/>
    <w:basedOn w:val="Normal"/>
    <w:link w:val="BalloonTextChar"/>
    <w:uiPriority w:val="99"/>
    <w:semiHidden/>
    <w:unhideWhenUsed/>
    <w:rsid w:val="00DF0AAE"/>
    <w:pPr>
      <w:spacing w:after="0" w:line="240" w:lineRule="auto"/>
    </w:pPr>
    <w:rPr>
      <w:rFonts w:ascii="Times New Roman" w:eastAsiaTheme="minorEastAsia" w:hAnsi="Times New Roman" w:cs="Times New Roman"/>
      <w:sz w:val="18"/>
      <w:szCs w:val="18"/>
    </w:rPr>
  </w:style>
  <w:style w:type="character" w:customStyle="1" w:styleId="BalloonTextChar">
    <w:name w:val="Balloon Text Char"/>
    <w:basedOn w:val="DefaultParagraphFont"/>
    <w:link w:val="BalloonText"/>
    <w:uiPriority w:val="99"/>
    <w:semiHidden/>
    <w:rsid w:val="00DF0AAE"/>
    <w:rPr>
      <w:rFonts w:ascii="Times New Roman" w:eastAsiaTheme="minorEastAsia" w:hAnsi="Times New Roman" w:cs="Times New Roman"/>
      <w:kern w:val="0"/>
      <w:sz w:val="18"/>
      <w:szCs w:val="18"/>
      <w:lang w:val="en-US"/>
      <w14:ligatures w14:val="none"/>
    </w:rPr>
  </w:style>
  <w:style w:type="paragraph" w:styleId="ListParagraph">
    <w:name w:val="List Paragraph"/>
    <w:basedOn w:val="Normal"/>
    <w:link w:val="ListParagraphChar"/>
    <w:uiPriority w:val="34"/>
    <w:qFormat/>
    <w:rsid w:val="00DF0AAE"/>
    <w:pPr>
      <w:spacing w:after="200" w:line="276" w:lineRule="auto"/>
      <w:ind w:left="720"/>
      <w:contextualSpacing/>
    </w:pPr>
    <w:rPr>
      <w:rFonts w:eastAsiaTheme="minorEastAsia"/>
    </w:rPr>
  </w:style>
  <w:style w:type="character" w:customStyle="1" w:styleId="CommentTextChar">
    <w:name w:val="Comment Text Char"/>
    <w:basedOn w:val="DefaultParagraphFont"/>
    <w:link w:val="CommentText"/>
    <w:uiPriority w:val="99"/>
    <w:rsid w:val="00DF0AAE"/>
    <w:rPr>
      <w:rFonts w:ascii="Verdana" w:eastAsia="Verdana" w:hAnsi="Verdana" w:cs="Times New Roman"/>
      <w:sz w:val="20"/>
      <w:szCs w:val="20"/>
    </w:rPr>
  </w:style>
  <w:style w:type="paragraph" w:styleId="CommentText">
    <w:name w:val="annotation text"/>
    <w:basedOn w:val="Normal"/>
    <w:link w:val="CommentTextChar"/>
    <w:uiPriority w:val="99"/>
    <w:unhideWhenUsed/>
    <w:qFormat/>
    <w:rsid w:val="00DF0AAE"/>
    <w:pPr>
      <w:spacing w:after="0" w:line="240" w:lineRule="auto"/>
    </w:pPr>
    <w:rPr>
      <w:rFonts w:ascii="Verdana" w:eastAsia="Verdana" w:hAnsi="Verdana" w:cs="Times New Roman"/>
      <w:kern w:val="2"/>
      <w:sz w:val="20"/>
      <w:szCs w:val="20"/>
      <w:lang w:val="en-MN"/>
      <w14:ligatures w14:val="standardContextual"/>
    </w:rPr>
  </w:style>
  <w:style w:type="character" w:customStyle="1" w:styleId="CommentTextChar1">
    <w:name w:val="Comment Text Char1"/>
    <w:basedOn w:val="DefaultParagraphFont"/>
    <w:uiPriority w:val="99"/>
    <w:semiHidden/>
    <w:rsid w:val="00DF0AAE"/>
    <w:rPr>
      <w:kern w:val="0"/>
      <w:sz w:val="20"/>
      <w:szCs w:val="20"/>
      <w:lang w:val="en-US"/>
      <w14:ligatures w14:val="none"/>
    </w:rPr>
  </w:style>
  <w:style w:type="character" w:styleId="CommentReference">
    <w:name w:val="annotation reference"/>
    <w:basedOn w:val="DefaultParagraphFont"/>
    <w:uiPriority w:val="99"/>
    <w:semiHidden/>
    <w:unhideWhenUsed/>
    <w:rsid w:val="00DF0AAE"/>
    <w:rPr>
      <w:sz w:val="16"/>
      <w:szCs w:val="16"/>
    </w:rPr>
  </w:style>
  <w:style w:type="character" w:customStyle="1" w:styleId="BalloonTextChar1">
    <w:name w:val="Balloon Text Char1"/>
    <w:basedOn w:val="DefaultParagraphFont"/>
    <w:uiPriority w:val="99"/>
    <w:semiHidden/>
    <w:rsid w:val="00DF0AAE"/>
    <w:rPr>
      <w:rFonts w:ascii="Segoe UI" w:eastAsia="Verdana" w:hAnsi="Segoe UI" w:cs="Segoe UI"/>
      <w:sz w:val="18"/>
      <w:szCs w:val="18"/>
    </w:rPr>
  </w:style>
  <w:style w:type="character" w:styleId="Emphasis">
    <w:name w:val="Emphasis"/>
    <w:basedOn w:val="DefaultParagraphFont"/>
    <w:uiPriority w:val="20"/>
    <w:qFormat/>
    <w:rsid w:val="00DF0AAE"/>
    <w:rPr>
      <w:i/>
      <w:iCs/>
    </w:rPr>
  </w:style>
  <w:style w:type="table" w:customStyle="1" w:styleId="ListTable1Light-Accent11">
    <w:name w:val="List Table 1 Light - Accent 11"/>
    <w:basedOn w:val="TableNormal"/>
    <w:next w:val="ListTable1Light-Accent1"/>
    <w:uiPriority w:val="46"/>
    <w:rsid w:val="00DF0AAE"/>
    <w:rPr>
      <w:rFonts w:ascii="Arial" w:hAnsi="Arial"/>
      <w:kern w:val="0"/>
      <w:sz w:val="22"/>
      <w:szCs w:val="22"/>
      <w:lang w:val="en-US"/>
      <w14:ligatures w14:val="none"/>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1Light-Accent1">
    <w:name w:val="List Table 1 Light Accent 1"/>
    <w:basedOn w:val="TableNormal"/>
    <w:uiPriority w:val="46"/>
    <w:rsid w:val="00DF0AAE"/>
    <w:rPr>
      <w:kern w:val="0"/>
      <w:lang w:val="en-US"/>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DF0AAE"/>
    <w:rPr>
      <w:color w:val="0563C1" w:themeColor="hyperlink"/>
      <w:u w:val="single"/>
    </w:rPr>
  </w:style>
  <w:style w:type="table" w:styleId="TableGrid">
    <w:name w:val="Table Grid"/>
    <w:basedOn w:val="TableNormal"/>
    <w:uiPriority w:val="39"/>
    <w:rsid w:val="00DF0AAE"/>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0AAE"/>
  </w:style>
  <w:style w:type="character" w:styleId="FollowedHyperlink">
    <w:name w:val="FollowedHyperlink"/>
    <w:basedOn w:val="DefaultParagraphFont"/>
    <w:uiPriority w:val="99"/>
    <w:semiHidden/>
    <w:unhideWhenUsed/>
    <w:rsid w:val="00DF0AAE"/>
    <w:rPr>
      <w:color w:val="954F72" w:themeColor="followedHyperlink"/>
      <w:u w:val="single"/>
    </w:rPr>
  </w:style>
  <w:style w:type="character" w:customStyle="1" w:styleId="Heading1Char">
    <w:name w:val="Heading 1 Char"/>
    <w:basedOn w:val="DefaultParagraphFont"/>
    <w:link w:val="Heading1"/>
    <w:uiPriority w:val="9"/>
    <w:rsid w:val="00A96268"/>
    <w:rPr>
      <w:rFonts w:asciiTheme="majorHAnsi" w:eastAsiaTheme="majorEastAsia" w:hAnsiTheme="majorHAnsi" w:cstheme="majorBidi"/>
      <w:color w:val="2F5496" w:themeColor="accent1" w:themeShade="BF"/>
      <w:kern w:val="0"/>
      <w:sz w:val="32"/>
      <w:szCs w:val="32"/>
      <w:lang w:val="en-US"/>
      <w14:ligatures w14:val="none"/>
    </w:rPr>
  </w:style>
  <w:style w:type="paragraph" w:styleId="TOCHeading">
    <w:name w:val="TOC Heading"/>
    <w:basedOn w:val="Heading1"/>
    <w:next w:val="Normal"/>
    <w:uiPriority w:val="39"/>
    <w:unhideWhenUsed/>
    <w:qFormat/>
    <w:rsid w:val="00A96268"/>
    <w:pPr>
      <w:outlineLvl w:val="9"/>
    </w:pPr>
  </w:style>
  <w:style w:type="character" w:customStyle="1" w:styleId="ListParagraphChar">
    <w:name w:val="List Paragraph Char"/>
    <w:basedOn w:val="DefaultParagraphFont"/>
    <w:link w:val="ListParagraph"/>
    <w:uiPriority w:val="34"/>
    <w:locked/>
    <w:rsid w:val="00341844"/>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406817">
      <w:bodyDiv w:val="1"/>
      <w:marLeft w:val="0"/>
      <w:marRight w:val="0"/>
      <w:marTop w:val="0"/>
      <w:marBottom w:val="0"/>
      <w:divBdr>
        <w:top w:val="none" w:sz="0" w:space="0" w:color="auto"/>
        <w:left w:val="none" w:sz="0" w:space="0" w:color="auto"/>
        <w:bottom w:val="none" w:sz="0" w:space="0" w:color="auto"/>
        <w:right w:val="none" w:sz="0" w:space="0" w:color="auto"/>
      </w:divBdr>
      <w:divsChild>
        <w:div w:id="2083866263">
          <w:marLeft w:val="0"/>
          <w:marRight w:val="0"/>
          <w:marTop w:val="150"/>
          <w:marBottom w:val="0"/>
          <w:divBdr>
            <w:top w:val="none" w:sz="0" w:space="0" w:color="auto"/>
            <w:left w:val="none" w:sz="0" w:space="0" w:color="auto"/>
            <w:bottom w:val="none" w:sz="0" w:space="0" w:color="auto"/>
            <w:right w:val="none" w:sz="0" w:space="0" w:color="auto"/>
          </w:divBdr>
        </w:div>
        <w:div w:id="78612370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387</TotalTime>
  <Pages>7</Pages>
  <Words>2399</Words>
  <Characters>13676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Төрбат</cp:lastModifiedBy>
  <cp:revision>45</cp:revision>
  <cp:lastPrinted>2024-12-03T07:28:00Z</cp:lastPrinted>
  <dcterms:created xsi:type="dcterms:W3CDTF">2024-03-03T10:57:00Z</dcterms:created>
  <dcterms:modified xsi:type="dcterms:W3CDTF">2024-12-23T04:27:00Z</dcterms:modified>
</cp:coreProperties>
</file>