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4D29B" w14:textId="02BD0155" w:rsidR="007E44C9" w:rsidRPr="00995D02" w:rsidRDefault="00D50A7C" w:rsidP="007717A0">
      <w:pPr>
        <w:keepNext/>
        <w:keepLines/>
        <w:spacing w:after="0" w:line="240" w:lineRule="auto"/>
        <w:jc w:val="right"/>
        <w:outlineLvl w:val="1"/>
        <w:rPr>
          <w:rFonts w:ascii="Arial" w:eastAsia="Yu Gothic Light" w:hAnsi="Arial" w:cs="Arial"/>
          <w:kern w:val="0"/>
          <w:szCs w:val="32"/>
          <w:lang w:val="mn-MN"/>
        </w:rPr>
      </w:pPr>
      <w:r>
        <w:rPr>
          <w:rFonts w:ascii="Arial" w:eastAsia="Yu Gothic Light" w:hAnsi="Arial" w:cs="Arial"/>
          <w:kern w:val="0"/>
          <w:szCs w:val="32"/>
          <w:lang w:val="mn-MN"/>
        </w:rPr>
        <w:t>Төсөл</w:t>
      </w:r>
    </w:p>
    <w:p w14:paraId="63B04485" w14:textId="664DCE04" w:rsidR="007E44C9" w:rsidRPr="00995D02" w:rsidRDefault="00D50A7C" w:rsidP="007E44C9">
      <w:pPr>
        <w:keepNext/>
        <w:keepLines/>
        <w:spacing w:after="0" w:line="240" w:lineRule="auto"/>
        <w:jc w:val="right"/>
        <w:outlineLvl w:val="1"/>
        <w:rPr>
          <w:rFonts w:ascii="Arial" w:eastAsia="Yu Gothic Light" w:hAnsi="Arial" w:cs="Arial"/>
          <w:kern w:val="0"/>
          <w:szCs w:val="32"/>
          <w:lang w:val="mn-MN"/>
        </w:rPr>
      </w:pPr>
      <w:r>
        <w:rPr>
          <w:rFonts w:ascii="Arial" w:eastAsia="Yu Gothic Light" w:hAnsi="Arial" w:cs="Arial"/>
          <w:kern w:val="0"/>
          <w:szCs w:val="32"/>
          <w:lang w:val="mn-MN"/>
        </w:rPr>
        <w:t>2025-02-26</w:t>
      </w:r>
    </w:p>
    <w:p w14:paraId="7C4195B4" w14:textId="77777777" w:rsidR="007E44C9" w:rsidRPr="00995D02" w:rsidRDefault="007E44C9" w:rsidP="007E44C9">
      <w:pPr>
        <w:keepNext/>
        <w:keepLines/>
        <w:spacing w:after="0" w:line="240" w:lineRule="auto"/>
        <w:jc w:val="center"/>
        <w:outlineLvl w:val="1"/>
        <w:rPr>
          <w:rFonts w:ascii="Arial" w:eastAsia="Yu Gothic Light" w:hAnsi="Arial" w:cs="Arial"/>
          <w:b/>
          <w:kern w:val="0"/>
          <w:szCs w:val="32"/>
          <w:lang w:val="mn-MN"/>
        </w:rPr>
      </w:pPr>
    </w:p>
    <w:p w14:paraId="7B19101A" w14:textId="77777777" w:rsidR="007E44C9" w:rsidRPr="00995D02" w:rsidRDefault="007E44C9" w:rsidP="007E44C9">
      <w:pPr>
        <w:keepNext/>
        <w:keepLines/>
        <w:spacing w:after="0" w:line="240" w:lineRule="auto"/>
        <w:jc w:val="center"/>
        <w:outlineLvl w:val="1"/>
        <w:rPr>
          <w:rFonts w:ascii="Arial" w:eastAsia="Yu Gothic Light" w:hAnsi="Arial" w:cs="Arial"/>
          <w:b/>
          <w:kern w:val="0"/>
          <w:szCs w:val="32"/>
          <w:lang w:val="mn-MN"/>
        </w:rPr>
      </w:pPr>
      <w:r w:rsidRPr="00995D02">
        <w:rPr>
          <w:rFonts w:ascii="Arial" w:eastAsia="Yu Gothic Light" w:hAnsi="Arial" w:cs="Arial"/>
          <w:b/>
          <w:kern w:val="0"/>
          <w:szCs w:val="32"/>
          <w:lang w:val="mn-MN"/>
        </w:rPr>
        <w:t xml:space="preserve">МОНГОЛ УЛСЫН ХУУЛЬ </w:t>
      </w:r>
    </w:p>
    <w:p w14:paraId="0B8B9D13" w14:textId="77777777" w:rsidR="007E44C9" w:rsidRPr="00995D02" w:rsidRDefault="007E44C9" w:rsidP="007E44C9">
      <w:pPr>
        <w:keepNext/>
        <w:keepLines/>
        <w:spacing w:after="0" w:line="240" w:lineRule="auto"/>
        <w:outlineLvl w:val="1"/>
        <w:rPr>
          <w:rFonts w:ascii="Arial" w:eastAsia="Yu Gothic Light" w:hAnsi="Arial" w:cs="Arial"/>
          <w:b/>
          <w:kern w:val="0"/>
          <w:szCs w:val="32"/>
          <w:lang w:val="mn-MN"/>
        </w:rPr>
      </w:pPr>
    </w:p>
    <w:p w14:paraId="06159D79" w14:textId="77777777" w:rsidR="007E44C9" w:rsidRPr="00995D02" w:rsidRDefault="007E44C9" w:rsidP="007E44C9">
      <w:pPr>
        <w:keepNext/>
        <w:keepLines/>
        <w:spacing w:after="0" w:line="240" w:lineRule="auto"/>
        <w:jc w:val="both"/>
        <w:outlineLvl w:val="1"/>
        <w:rPr>
          <w:rFonts w:ascii="Arial" w:eastAsia="Yu Gothic Light" w:hAnsi="Arial" w:cs="Arial"/>
          <w:kern w:val="0"/>
          <w:szCs w:val="32"/>
          <w:lang w:val="mn-MN"/>
        </w:rPr>
      </w:pPr>
      <w:r w:rsidRPr="00995D02">
        <w:rPr>
          <w:rFonts w:ascii="Arial" w:eastAsia="Yu Gothic Light" w:hAnsi="Arial" w:cs="Arial"/>
          <w:kern w:val="0"/>
          <w:szCs w:val="32"/>
          <w:lang w:val="mn-MN"/>
        </w:rPr>
        <w:t xml:space="preserve">2025 оны ... дугаар                                                                                      Улаанбаатар  </w:t>
      </w:r>
    </w:p>
    <w:p w14:paraId="0646EDF2" w14:textId="77777777" w:rsidR="007E44C9" w:rsidRPr="00995D02" w:rsidRDefault="007E44C9" w:rsidP="007E44C9">
      <w:pPr>
        <w:keepNext/>
        <w:keepLines/>
        <w:spacing w:after="0" w:line="240" w:lineRule="auto"/>
        <w:jc w:val="both"/>
        <w:outlineLvl w:val="1"/>
        <w:rPr>
          <w:rFonts w:ascii="Arial" w:eastAsia="Yu Gothic Light" w:hAnsi="Arial" w:cs="Arial"/>
          <w:kern w:val="0"/>
          <w:szCs w:val="32"/>
          <w:lang w:val="mn-MN"/>
        </w:rPr>
      </w:pPr>
      <w:r w:rsidRPr="00995D02">
        <w:rPr>
          <w:rFonts w:ascii="Arial" w:eastAsia="Yu Gothic Light" w:hAnsi="Arial" w:cs="Arial"/>
          <w:kern w:val="0"/>
          <w:szCs w:val="32"/>
          <w:lang w:val="mn-MN"/>
        </w:rPr>
        <w:t>сарын ...-ны өдөр                                                                                                   хот</w:t>
      </w:r>
    </w:p>
    <w:p w14:paraId="6071C464" w14:textId="77777777" w:rsidR="007E44C9" w:rsidRPr="00995D02" w:rsidRDefault="007E44C9" w:rsidP="007E44C9">
      <w:pPr>
        <w:keepNext/>
        <w:keepLines/>
        <w:spacing w:after="0" w:line="240" w:lineRule="auto"/>
        <w:jc w:val="both"/>
        <w:outlineLvl w:val="1"/>
        <w:rPr>
          <w:rFonts w:ascii="Arial" w:eastAsia="Yu Gothic Light" w:hAnsi="Arial" w:cs="Arial"/>
          <w:b/>
          <w:kern w:val="0"/>
          <w:szCs w:val="32"/>
          <w:lang w:val="mn-MN"/>
        </w:rPr>
      </w:pPr>
    </w:p>
    <w:p w14:paraId="078825BF" w14:textId="77777777" w:rsidR="007E44C9" w:rsidRPr="00995D02" w:rsidRDefault="007E44C9" w:rsidP="007E44C9">
      <w:pPr>
        <w:keepNext/>
        <w:keepLines/>
        <w:spacing w:after="0" w:line="240" w:lineRule="auto"/>
        <w:jc w:val="center"/>
        <w:outlineLvl w:val="1"/>
        <w:rPr>
          <w:rFonts w:ascii="Arial" w:eastAsia="Yu Gothic Light" w:hAnsi="Arial" w:cs="Arial"/>
          <w:b/>
          <w:kern w:val="0"/>
          <w:szCs w:val="32"/>
          <w:lang w:val="mn-MN"/>
        </w:rPr>
      </w:pPr>
      <w:r w:rsidRPr="00995D02">
        <w:rPr>
          <w:rFonts w:ascii="Arial" w:eastAsia="Yu Gothic Light" w:hAnsi="Arial" w:cs="Arial"/>
          <w:b/>
          <w:kern w:val="0"/>
          <w:szCs w:val="32"/>
          <w:lang w:val="mn-MN"/>
        </w:rPr>
        <w:t>БОЛОВСРОЛЫН ЕРӨНХИЙ ХУУЛЬД</w:t>
      </w:r>
    </w:p>
    <w:p w14:paraId="0D1CB5B4" w14:textId="77777777" w:rsidR="007E44C9" w:rsidRPr="00995D02" w:rsidRDefault="007E44C9" w:rsidP="007E44C9">
      <w:pPr>
        <w:keepNext/>
        <w:keepLines/>
        <w:spacing w:after="0" w:line="240" w:lineRule="auto"/>
        <w:jc w:val="center"/>
        <w:outlineLvl w:val="1"/>
        <w:rPr>
          <w:rFonts w:ascii="Arial" w:eastAsia="Yu Gothic Light" w:hAnsi="Arial" w:cs="Arial"/>
          <w:b/>
          <w:kern w:val="0"/>
          <w:szCs w:val="32"/>
          <w:lang w:val="mn-MN"/>
        </w:rPr>
      </w:pPr>
      <w:r w:rsidRPr="00995D02">
        <w:rPr>
          <w:rFonts w:ascii="Arial" w:eastAsia="Yu Gothic Light" w:hAnsi="Arial" w:cs="Arial"/>
          <w:b/>
          <w:kern w:val="0"/>
          <w:szCs w:val="32"/>
          <w:lang w:val="mn-MN"/>
        </w:rPr>
        <w:t xml:space="preserve"> НЭМЭЛТ, ӨӨРЧЛӨЛТ ОРУУЛАХ </w:t>
      </w:r>
    </w:p>
    <w:p w14:paraId="21737F67" w14:textId="77777777" w:rsidR="007E44C9" w:rsidRPr="00995D02" w:rsidRDefault="007E44C9" w:rsidP="007E44C9">
      <w:pPr>
        <w:keepNext/>
        <w:keepLines/>
        <w:spacing w:after="0" w:line="240" w:lineRule="auto"/>
        <w:jc w:val="center"/>
        <w:outlineLvl w:val="1"/>
        <w:rPr>
          <w:rFonts w:ascii="Arial" w:eastAsia="Yu Gothic Light" w:hAnsi="Arial" w:cs="Arial"/>
          <w:b/>
          <w:kern w:val="0"/>
          <w:szCs w:val="32"/>
          <w:lang w:val="mn-MN"/>
        </w:rPr>
      </w:pPr>
      <w:r w:rsidRPr="00995D02">
        <w:rPr>
          <w:rFonts w:ascii="Arial" w:eastAsia="Yu Gothic Light" w:hAnsi="Arial" w:cs="Arial"/>
          <w:b/>
          <w:kern w:val="0"/>
          <w:szCs w:val="32"/>
          <w:lang w:val="mn-MN"/>
        </w:rPr>
        <w:t>ТУХАЙ</w:t>
      </w:r>
    </w:p>
    <w:p w14:paraId="66EB510E" w14:textId="77777777" w:rsidR="007E44C9" w:rsidRPr="00995D02" w:rsidRDefault="007E44C9" w:rsidP="007E44C9">
      <w:pPr>
        <w:spacing w:after="0" w:line="360" w:lineRule="auto"/>
        <w:jc w:val="both"/>
        <w:rPr>
          <w:rFonts w:ascii="Arial" w:hAnsi="Arial" w:cs="Arial"/>
          <w:lang w:val="mn-MN"/>
        </w:rPr>
      </w:pPr>
    </w:p>
    <w:p w14:paraId="6C918097" w14:textId="77777777" w:rsidR="007E44C9" w:rsidRPr="00995D02" w:rsidRDefault="007E44C9" w:rsidP="007E44C9">
      <w:pPr>
        <w:spacing w:after="0" w:line="240" w:lineRule="auto"/>
        <w:ind w:firstLine="720"/>
        <w:jc w:val="both"/>
        <w:rPr>
          <w:lang w:val="mn-MN"/>
        </w:rPr>
      </w:pPr>
      <w:r w:rsidRPr="00995D02">
        <w:rPr>
          <w:rFonts w:ascii="Arial" w:hAnsi="Arial" w:cs="Arial"/>
          <w:b/>
          <w:lang w:val="mn-MN"/>
        </w:rPr>
        <w:t>1 дүгээр зүйл.</w:t>
      </w:r>
      <w:r w:rsidRPr="00995D02">
        <w:rPr>
          <w:rFonts w:ascii="Arial" w:hAnsi="Arial" w:cs="Arial"/>
          <w:lang w:val="mn-MN"/>
        </w:rPr>
        <w:t>Боловсролын ерөнхий хуульд доор дурдсан агуулгатай дараах хэсэг, заалт нэмсүгэй:</w:t>
      </w:r>
    </w:p>
    <w:p w14:paraId="24FF2063" w14:textId="77777777" w:rsidR="007E44C9" w:rsidRPr="00995D02" w:rsidRDefault="007E44C9" w:rsidP="007E44C9">
      <w:pPr>
        <w:spacing w:after="0" w:line="240" w:lineRule="auto"/>
        <w:jc w:val="both"/>
        <w:rPr>
          <w:lang w:val="mn-MN"/>
        </w:rPr>
      </w:pPr>
      <w:r w:rsidRPr="00995D02">
        <w:rPr>
          <w:rFonts w:ascii="Arial" w:eastAsia="Arial" w:hAnsi="Arial" w:cs="Arial"/>
          <w:lang w:val="mn-MN"/>
        </w:rPr>
        <w:t xml:space="preserve"> </w:t>
      </w:r>
    </w:p>
    <w:p w14:paraId="6A8A2F6F" w14:textId="56D8FCDE" w:rsidR="007E44C9" w:rsidRPr="00995D02" w:rsidRDefault="00136D98" w:rsidP="007E44C9">
      <w:pPr>
        <w:spacing w:after="0" w:line="240" w:lineRule="auto"/>
        <w:ind w:left="698" w:firstLine="720"/>
        <w:jc w:val="both"/>
        <w:rPr>
          <w:lang w:val="mn-MN"/>
        </w:rPr>
      </w:pPr>
      <w:r>
        <w:rPr>
          <w:rFonts w:ascii="Arial" w:hAnsi="Arial" w:cs="Arial"/>
          <w:b/>
          <w:lang w:val="mn-MN"/>
        </w:rPr>
        <w:t>1/3 дугаар зүйлийн 3.1.25-3.1.29</w:t>
      </w:r>
      <w:r w:rsidR="007E44C9" w:rsidRPr="00995D02">
        <w:rPr>
          <w:rFonts w:ascii="Arial" w:hAnsi="Arial" w:cs="Arial"/>
          <w:b/>
          <w:lang w:val="mn-MN"/>
        </w:rPr>
        <w:t xml:space="preserve"> дахь заалт:</w:t>
      </w:r>
    </w:p>
    <w:p w14:paraId="524A9B60" w14:textId="77777777" w:rsidR="007E44C9" w:rsidRPr="00995D02" w:rsidRDefault="007E44C9" w:rsidP="007E44C9">
      <w:pPr>
        <w:spacing w:after="0" w:line="240" w:lineRule="auto"/>
        <w:ind w:firstLine="720"/>
        <w:jc w:val="both"/>
        <w:rPr>
          <w:lang w:val="mn-MN"/>
        </w:rPr>
      </w:pPr>
    </w:p>
    <w:p w14:paraId="13379ADA" w14:textId="561925BA" w:rsidR="007E44C9" w:rsidRDefault="00EF6BC6" w:rsidP="007E44C9">
      <w:pPr>
        <w:spacing w:after="0" w:line="240" w:lineRule="auto"/>
        <w:ind w:firstLine="1440"/>
        <w:jc w:val="both"/>
        <w:rPr>
          <w:rFonts w:ascii="Arial" w:eastAsia="Calibri" w:hAnsi="Arial" w:cs="Arial"/>
          <w:noProof/>
          <w:color w:val="000000" w:themeColor="text1"/>
          <w:lang w:val="mn-MN"/>
        </w:rPr>
      </w:pPr>
      <w:r>
        <w:rPr>
          <w:rFonts w:ascii="Arial" w:eastAsia="Arial" w:hAnsi="Arial" w:cs="Arial"/>
          <w:lang w:val="mn-MN"/>
        </w:rPr>
        <w:t>“3</w:t>
      </w:r>
      <w:r w:rsidR="007E44C9" w:rsidRPr="00995D02">
        <w:rPr>
          <w:rFonts w:ascii="Arial" w:eastAsia="Arial" w:hAnsi="Arial" w:cs="Arial"/>
          <w:lang w:val="mn-MN"/>
        </w:rPr>
        <w:t>.1.25.</w:t>
      </w:r>
      <w:r w:rsidR="00E21207">
        <w:rPr>
          <w:rFonts w:ascii="Arial" w:eastAsia="Arial" w:hAnsi="Arial" w:cs="Arial"/>
          <w:lang w:val="mn-MN"/>
        </w:rPr>
        <w:t xml:space="preserve"> </w:t>
      </w:r>
      <w:r w:rsidR="007E44C9" w:rsidRPr="00995D02">
        <w:rPr>
          <w:rFonts w:ascii="Arial" w:eastAsia="Calibri" w:hAnsi="Arial" w:cs="Arial"/>
          <w:bCs/>
          <w:noProof/>
          <w:lang w:val="mn-MN"/>
        </w:rPr>
        <w:t>“багш</w:t>
      </w:r>
      <w:r w:rsidR="007E44C9" w:rsidRPr="00995D02">
        <w:rPr>
          <w:rFonts w:ascii="Arial" w:eastAsia="Calibri" w:hAnsi="Arial" w:cs="Arial"/>
          <w:noProof/>
          <w:lang w:val="mn-MN"/>
        </w:rPr>
        <w:t xml:space="preserve">” </w:t>
      </w:r>
      <w:r w:rsidR="00A931CB">
        <w:rPr>
          <w:rFonts w:ascii="Arial" w:eastAsia="Calibri" w:hAnsi="Arial" w:cs="Arial"/>
          <w:noProof/>
          <w:color w:val="000000" w:themeColor="text1"/>
          <w:lang w:val="mn-MN"/>
        </w:rPr>
        <w:t>гэж</w:t>
      </w:r>
      <w:r w:rsidR="007E44C9" w:rsidRPr="00995D02">
        <w:rPr>
          <w:rFonts w:ascii="Arial" w:eastAsia="Calibri" w:hAnsi="Arial" w:cs="Arial"/>
          <w:noProof/>
          <w:color w:val="000000" w:themeColor="text1"/>
          <w:lang w:val="mn-MN"/>
        </w:rPr>
        <w:t xml:space="preserve"> багшийн мэрг</w:t>
      </w:r>
      <w:r>
        <w:rPr>
          <w:rFonts w:ascii="Arial" w:eastAsia="Calibri" w:hAnsi="Arial" w:cs="Arial"/>
          <w:noProof/>
          <w:color w:val="000000" w:themeColor="text1"/>
          <w:lang w:val="mn-MN"/>
        </w:rPr>
        <w:t>эжил эзэмшсэн,</w:t>
      </w:r>
      <w:r w:rsidR="00A931CB">
        <w:rPr>
          <w:rFonts w:ascii="Arial" w:eastAsia="Calibri" w:hAnsi="Arial" w:cs="Arial"/>
          <w:noProof/>
          <w:color w:val="000000" w:themeColor="text1"/>
          <w:lang w:val="mn-MN"/>
        </w:rPr>
        <w:t xml:space="preserve"> эсвэл</w:t>
      </w:r>
      <w:r>
        <w:rPr>
          <w:rFonts w:ascii="Arial" w:eastAsia="Calibri" w:hAnsi="Arial" w:cs="Arial"/>
          <w:noProof/>
          <w:color w:val="000000" w:themeColor="text1"/>
          <w:lang w:val="mn-MN"/>
        </w:rPr>
        <w:t xml:space="preserve"> багшлах эрхийн </w:t>
      </w:r>
      <w:r w:rsidR="007E44C9" w:rsidRPr="00995D02">
        <w:rPr>
          <w:rFonts w:ascii="Arial" w:eastAsia="Calibri" w:hAnsi="Arial" w:cs="Arial"/>
          <w:noProof/>
          <w:color w:val="000000" w:themeColor="text1"/>
          <w:lang w:val="mn-MN"/>
        </w:rPr>
        <w:t xml:space="preserve">гэрчилгээтэй, </w:t>
      </w:r>
      <w:r w:rsidR="007E44C9" w:rsidRPr="00995D02">
        <w:rPr>
          <w:rFonts w:ascii="Arial" w:hAnsi="Arial" w:cs="Arial"/>
          <w:color w:val="000000" w:themeColor="text1"/>
          <w:lang w:val="mn-MN"/>
        </w:rPr>
        <w:t xml:space="preserve">манлайлал, хариуцлага, ёс зүйтэй </w:t>
      </w:r>
      <w:r w:rsidR="002771AB">
        <w:rPr>
          <w:rFonts w:ascii="Arial" w:hAnsi="Arial" w:cs="Arial"/>
          <w:color w:val="000000" w:themeColor="text1"/>
          <w:lang w:val="mn-MN"/>
        </w:rPr>
        <w:t xml:space="preserve">багшлах мэргэжилтэн, </w:t>
      </w:r>
      <w:r w:rsidR="00F35EF1">
        <w:rPr>
          <w:rFonts w:ascii="Arial" w:eastAsia="Calibri" w:hAnsi="Arial" w:cs="Arial"/>
          <w:noProof/>
          <w:color w:val="000000" w:themeColor="text1"/>
          <w:lang w:val="mn-MN"/>
        </w:rPr>
        <w:t>сурган хүмүүжүүлэгч</w:t>
      </w:r>
      <w:r w:rsidR="007E44C9" w:rsidRPr="00995D02">
        <w:rPr>
          <w:rFonts w:ascii="Arial" w:eastAsia="Calibri" w:hAnsi="Arial" w:cs="Arial"/>
          <w:noProof/>
          <w:color w:val="000000" w:themeColor="text1"/>
          <w:lang w:val="mn-MN"/>
        </w:rPr>
        <w:t>ийг;</w:t>
      </w:r>
    </w:p>
    <w:p w14:paraId="5B469938" w14:textId="77777777" w:rsidR="00136D98" w:rsidRDefault="00136D98" w:rsidP="007E44C9">
      <w:pPr>
        <w:spacing w:after="0" w:line="240" w:lineRule="auto"/>
        <w:ind w:firstLine="1440"/>
        <w:jc w:val="both"/>
        <w:rPr>
          <w:rFonts w:ascii="Arial" w:eastAsia="Calibri" w:hAnsi="Arial" w:cs="Arial"/>
          <w:noProof/>
          <w:color w:val="000000" w:themeColor="text1"/>
          <w:lang w:val="mn-MN"/>
        </w:rPr>
      </w:pPr>
    </w:p>
    <w:p w14:paraId="4177B5E7" w14:textId="04C35840" w:rsidR="00136D98" w:rsidRPr="002B42B7" w:rsidRDefault="00136D98" w:rsidP="007E44C9">
      <w:pPr>
        <w:spacing w:after="0" w:line="240" w:lineRule="auto"/>
        <w:ind w:firstLine="1440"/>
        <w:jc w:val="both"/>
        <w:rPr>
          <w:rFonts w:ascii="Arial" w:eastAsia="Calibri" w:hAnsi="Arial" w:cs="Arial"/>
          <w:noProof/>
          <w:color w:val="000000" w:themeColor="text1"/>
          <w:sz w:val="36"/>
        </w:rPr>
      </w:pPr>
      <w:r>
        <w:rPr>
          <w:rFonts w:ascii="Arial" w:eastAsia="Calibri" w:hAnsi="Arial" w:cs="Arial"/>
          <w:noProof/>
          <w:color w:val="000000" w:themeColor="text1"/>
          <w:lang w:val="mn-MN"/>
        </w:rPr>
        <w:t xml:space="preserve">3.1.26. “багшийн туслах” гэж </w:t>
      </w:r>
      <w:r w:rsidR="002B42B7">
        <w:rPr>
          <w:rFonts w:ascii="Arial" w:hAnsi="Arial" w:cs="Arial"/>
          <w:color w:val="000000" w:themeColor="text1"/>
          <w:szCs w:val="18"/>
          <w:shd w:val="clear" w:color="auto" w:fill="FFFFFF"/>
          <w:lang w:val="mn-MN"/>
        </w:rPr>
        <w:t>х</w:t>
      </w:r>
      <w:r w:rsidR="002B42B7" w:rsidRPr="002B42B7">
        <w:rPr>
          <w:rFonts w:ascii="Arial" w:hAnsi="Arial" w:cs="Arial"/>
          <w:color w:val="000000" w:themeColor="text1"/>
          <w:szCs w:val="18"/>
          <w:shd w:val="clear" w:color="auto" w:fill="FFFFFF"/>
          <w:lang w:val="mn-MN"/>
        </w:rPr>
        <w:t>үүхэд бүрийн онцлог, хэрэгцээнд нийцүүлэн асран хамгаалах, хөгжүүлж хүмүүжүүлэхэд чиглэсэн багшийн үйл ажиллагаанд дэмжлэг үзүүлж, хамтран ажиллах</w:t>
      </w:r>
      <w:r w:rsidR="002B42B7">
        <w:rPr>
          <w:rFonts w:ascii="Arial" w:hAnsi="Arial" w:cs="Arial"/>
          <w:color w:val="000000" w:themeColor="text1"/>
          <w:szCs w:val="18"/>
          <w:shd w:val="clear" w:color="auto" w:fill="FFFFFF"/>
          <w:lang w:val="mn-MN"/>
        </w:rPr>
        <w:t xml:space="preserve"> ажилтныг</w:t>
      </w:r>
      <w:r w:rsidR="002B42B7">
        <w:rPr>
          <w:rFonts w:ascii="Arial" w:hAnsi="Arial" w:cs="Arial"/>
          <w:color w:val="000000" w:themeColor="text1"/>
          <w:szCs w:val="18"/>
          <w:shd w:val="clear" w:color="auto" w:fill="FFFFFF"/>
        </w:rPr>
        <w:t>;</w:t>
      </w:r>
    </w:p>
    <w:p w14:paraId="573C6307" w14:textId="77777777" w:rsidR="007E44C9" w:rsidRPr="00995D02" w:rsidRDefault="007E44C9" w:rsidP="007E44C9">
      <w:pPr>
        <w:spacing w:after="0" w:line="240" w:lineRule="auto"/>
        <w:ind w:firstLine="1440"/>
        <w:jc w:val="both"/>
        <w:rPr>
          <w:rFonts w:ascii="Arial" w:eastAsia="Calibri" w:hAnsi="Arial" w:cs="Arial"/>
          <w:noProof/>
          <w:color w:val="000000" w:themeColor="text1"/>
          <w:lang w:val="mn-MN"/>
        </w:rPr>
      </w:pPr>
    </w:p>
    <w:p w14:paraId="42AFE879" w14:textId="47DC35CA" w:rsidR="007E44C9" w:rsidRPr="00F35EF1" w:rsidRDefault="00136D98" w:rsidP="007E44C9">
      <w:pPr>
        <w:spacing w:after="0" w:line="240" w:lineRule="auto"/>
        <w:ind w:firstLine="1440"/>
        <w:jc w:val="both"/>
        <w:rPr>
          <w:rFonts w:ascii="Arial" w:eastAsia="Calibri" w:hAnsi="Arial" w:cs="Arial"/>
          <w:noProof/>
          <w:color w:val="000000" w:themeColor="text1"/>
        </w:rPr>
      </w:pPr>
      <w:r>
        <w:rPr>
          <w:rFonts w:ascii="Arial" w:eastAsia="Calibri" w:hAnsi="Arial" w:cs="Arial"/>
          <w:noProof/>
          <w:lang w:val="mn-MN"/>
        </w:rPr>
        <w:t>3.1.27</w:t>
      </w:r>
      <w:r w:rsidR="00A931CB">
        <w:rPr>
          <w:rFonts w:ascii="Arial" w:eastAsia="Calibri" w:hAnsi="Arial" w:cs="Arial"/>
          <w:noProof/>
          <w:lang w:val="mn-MN"/>
        </w:rPr>
        <w:t xml:space="preserve">. </w:t>
      </w:r>
      <w:r w:rsidR="007E44C9" w:rsidRPr="00995D02">
        <w:rPr>
          <w:rFonts w:ascii="Arial" w:eastAsia="Calibri" w:hAnsi="Arial" w:cs="Arial"/>
          <w:bCs/>
          <w:noProof/>
          <w:lang w:val="mn-MN"/>
        </w:rPr>
        <w:t>“</w:t>
      </w:r>
      <w:r w:rsidR="007E44C9" w:rsidRPr="00995D02">
        <w:rPr>
          <w:rFonts w:ascii="Arial" w:hAnsi="Arial" w:cs="Arial"/>
          <w:lang w:val="mn-MN"/>
        </w:rPr>
        <w:t>боловсролын удирдах ажилтан</w:t>
      </w:r>
      <w:r w:rsidR="007E44C9" w:rsidRPr="00995D02">
        <w:rPr>
          <w:rFonts w:ascii="Arial" w:eastAsia="Calibri" w:hAnsi="Arial" w:cs="Arial"/>
          <w:noProof/>
          <w:lang w:val="mn-MN"/>
        </w:rPr>
        <w:t>” гэж</w:t>
      </w:r>
      <w:r w:rsidR="007E44C9" w:rsidRPr="00995D02">
        <w:rPr>
          <w:rFonts w:ascii="Arial" w:hAnsi="Arial" w:cs="Arial"/>
          <w:lang w:val="mn-MN"/>
        </w:rPr>
        <w:t xml:space="preserve"> </w:t>
      </w:r>
      <w:r w:rsidR="002771AB">
        <w:rPr>
          <w:rFonts w:ascii="Arial" w:hAnsi="Arial" w:cs="Arial"/>
          <w:lang w:val="mn-MN"/>
        </w:rPr>
        <w:t>цэцэрлэг, ерөнхий боловсролын сургууль, мэргэжлийн болон техникийн</w:t>
      </w:r>
      <w:r w:rsidR="00A931CB">
        <w:rPr>
          <w:rFonts w:ascii="Arial" w:hAnsi="Arial" w:cs="Arial"/>
          <w:lang w:val="mn-MN"/>
        </w:rPr>
        <w:t xml:space="preserve"> </w:t>
      </w:r>
      <w:r w:rsidR="00F35EF1">
        <w:rPr>
          <w:rFonts w:ascii="Arial" w:hAnsi="Arial" w:cs="Arial"/>
          <w:lang w:val="mn-MN"/>
        </w:rPr>
        <w:t>боловсрол</w:t>
      </w:r>
      <w:r w:rsidR="002771AB">
        <w:rPr>
          <w:rFonts w:ascii="Arial" w:hAnsi="Arial" w:cs="Arial"/>
          <w:lang w:val="mn-MN"/>
        </w:rPr>
        <w:t>,</w:t>
      </w:r>
      <w:r>
        <w:rPr>
          <w:rFonts w:ascii="Arial" w:hAnsi="Arial" w:cs="Arial"/>
          <w:lang w:val="mn-MN"/>
        </w:rPr>
        <w:t xml:space="preserve"> сургалтын байгууллага, насан туршийн суралцахуйн төвийн</w:t>
      </w:r>
      <w:r w:rsidR="007E44C9" w:rsidRPr="00995D02">
        <w:rPr>
          <w:rFonts w:ascii="Arial" w:hAnsi="Arial" w:cs="Arial"/>
          <w:lang w:val="mn-MN"/>
        </w:rPr>
        <w:t xml:space="preserve"> захирал, сургалтын менежер, а</w:t>
      </w:r>
      <w:r w:rsidR="00F35EF1">
        <w:rPr>
          <w:rFonts w:ascii="Arial" w:hAnsi="Arial" w:cs="Arial"/>
          <w:lang w:val="mn-MN"/>
        </w:rPr>
        <w:t>рга зүйчийг</w:t>
      </w:r>
      <w:r w:rsidR="00F35EF1">
        <w:rPr>
          <w:rFonts w:ascii="Arial" w:hAnsi="Arial" w:cs="Arial"/>
        </w:rPr>
        <w:t>;</w:t>
      </w:r>
    </w:p>
    <w:p w14:paraId="71763721" w14:textId="77777777" w:rsidR="007E44C9" w:rsidRPr="00995D02" w:rsidRDefault="007E44C9" w:rsidP="007E44C9">
      <w:pPr>
        <w:spacing w:after="0" w:line="240" w:lineRule="auto"/>
        <w:ind w:firstLine="1440"/>
        <w:jc w:val="both"/>
        <w:rPr>
          <w:rFonts w:ascii="Arial" w:eastAsia="Calibri" w:hAnsi="Arial" w:cs="Arial"/>
          <w:noProof/>
          <w:color w:val="000000" w:themeColor="text1"/>
          <w:lang w:val="mn-MN"/>
        </w:rPr>
      </w:pPr>
    </w:p>
    <w:p w14:paraId="5F2DF0A3" w14:textId="387144C4" w:rsidR="007E44C9" w:rsidRPr="00995D02" w:rsidRDefault="00136D98" w:rsidP="007E44C9">
      <w:pPr>
        <w:spacing w:after="0" w:line="240" w:lineRule="auto"/>
        <w:ind w:firstLine="1440"/>
        <w:jc w:val="both"/>
        <w:rPr>
          <w:rFonts w:ascii="Arial" w:eastAsia="Calibri" w:hAnsi="Arial" w:cs="Arial"/>
          <w:noProof/>
          <w:color w:val="000000" w:themeColor="text1"/>
          <w:lang w:val="mn-MN"/>
        </w:rPr>
      </w:pPr>
      <w:r>
        <w:rPr>
          <w:rFonts w:ascii="Arial" w:eastAsia="Calibri" w:hAnsi="Arial" w:cs="Arial"/>
          <w:noProof/>
          <w:lang w:val="mn-MN"/>
        </w:rPr>
        <w:t>3.1.28</w:t>
      </w:r>
      <w:r w:rsidR="007E44C9" w:rsidRPr="00995D02">
        <w:rPr>
          <w:rFonts w:ascii="Arial" w:eastAsia="Calibri" w:hAnsi="Arial" w:cs="Arial"/>
          <w:noProof/>
          <w:lang w:val="mn-MN"/>
        </w:rPr>
        <w:t>.</w:t>
      </w:r>
      <w:r w:rsidR="00A931CB">
        <w:rPr>
          <w:rFonts w:ascii="Arial" w:eastAsia="Calibri" w:hAnsi="Arial" w:cs="Arial"/>
          <w:noProof/>
          <w:lang w:val="mn-MN"/>
        </w:rPr>
        <w:t xml:space="preserve"> </w:t>
      </w:r>
      <w:r w:rsidR="007E44C9" w:rsidRPr="00995D02">
        <w:rPr>
          <w:rFonts w:ascii="Arial" w:eastAsia="Calibri" w:hAnsi="Arial" w:cs="Arial"/>
          <w:bCs/>
          <w:noProof/>
          <w:lang w:val="mn-MN"/>
        </w:rPr>
        <w:t>“</w:t>
      </w:r>
      <w:r w:rsidR="007E44C9" w:rsidRPr="00995D02">
        <w:rPr>
          <w:rFonts w:ascii="Arial" w:hAnsi="Arial" w:cs="Arial"/>
          <w:lang w:val="mn-MN"/>
        </w:rPr>
        <w:t>боловсролын мэргэжлийн ажилтан</w:t>
      </w:r>
      <w:r w:rsidR="007E44C9" w:rsidRPr="00995D02">
        <w:rPr>
          <w:rFonts w:ascii="Arial" w:eastAsia="Calibri" w:hAnsi="Arial" w:cs="Arial"/>
          <w:noProof/>
          <w:lang w:val="mn-MN"/>
        </w:rPr>
        <w:t>”</w:t>
      </w:r>
      <w:r w:rsidR="007E44C9" w:rsidRPr="00995D02">
        <w:rPr>
          <w:rFonts w:ascii="Arial" w:hAnsi="Arial" w:cs="Arial"/>
          <w:lang w:val="mn-MN"/>
        </w:rPr>
        <w:t xml:space="preserve"> гэж </w:t>
      </w:r>
      <w:r w:rsidR="002771AB">
        <w:rPr>
          <w:rFonts w:ascii="Arial" w:hAnsi="Arial" w:cs="Arial"/>
          <w:lang w:val="mn-MN"/>
        </w:rPr>
        <w:t>цэцэрлэг, ерөнхий боловсролын сургууль, мэргэжлийн болон техникийн боловсрол, сургалтын байгууллага,</w:t>
      </w:r>
      <w:r w:rsidR="004B735E">
        <w:rPr>
          <w:rFonts w:ascii="Arial" w:hAnsi="Arial" w:cs="Arial"/>
          <w:lang w:val="mn-MN"/>
        </w:rPr>
        <w:t xml:space="preserve"> насан туршийн суралцахуйн төвийн </w:t>
      </w:r>
      <w:r w:rsidR="007E44C9" w:rsidRPr="00995D02">
        <w:rPr>
          <w:rFonts w:ascii="Arial" w:hAnsi="Arial" w:cs="Arial"/>
          <w:lang w:val="mn-MN"/>
        </w:rPr>
        <w:t xml:space="preserve">нийгмийн ажилтан, сэтгэл зүйч, номын санч, </w:t>
      </w:r>
      <w:r w:rsidR="007E44C9" w:rsidRPr="00995D02">
        <w:rPr>
          <w:rFonts w:ascii="Arial" w:hAnsi="Arial" w:cs="Arial"/>
          <w:color w:val="000000" w:themeColor="text1"/>
          <w:lang w:val="mn-MN"/>
        </w:rPr>
        <w:t xml:space="preserve">хоол зүйч, </w:t>
      </w:r>
      <w:r w:rsidR="007E44C9" w:rsidRPr="00995D02">
        <w:rPr>
          <w:rFonts w:ascii="Arial" w:hAnsi="Arial" w:cs="Arial"/>
          <w:lang w:val="mn-MN"/>
        </w:rPr>
        <w:t>эмчийг</w:t>
      </w:r>
      <w:r w:rsidR="007E44C9" w:rsidRPr="00995D02">
        <w:rPr>
          <w:rFonts w:ascii="Arial" w:eastAsia="Calibri" w:hAnsi="Arial" w:cs="Arial"/>
          <w:noProof/>
          <w:color w:val="000000" w:themeColor="text1"/>
          <w:lang w:val="mn-MN"/>
        </w:rPr>
        <w:t>;</w:t>
      </w:r>
    </w:p>
    <w:p w14:paraId="00757C9A" w14:textId="77777777" w:rsidR="007E44C9" w:rsidRPr="00995D02" w:rsidRDefault="007E44C9" w:rsidP="007E44C9">
      <w:pPr>
        <w:spacing w:after="0" w:line="240" w:lineRule="auto"/>
        <w:ind w:firstLine="1440"/>
        <w:jc w:val="both"/>
        <w:rPr>
          <w:rFonts w:ascii="Arial" w:eastAsia="Calibri" w:hAnsi="Arial" w:cs="Arial"/>
          <w:noProof/>
          <w:color w:val="000000" w:themeColor="text1"/>
          <w:lang w:val="mn-MN"/>
        </w:rPr>
      </w:pPr>
    </w:p>
    <w:p w14:paraId="3639DC30" w14:textId="7C706CAA" w:rsidR="007E44C9" w:rsidRPr="00136D98" w:rsidRDefault="00136D98" w:rsidP="007E44C9">
      <w:pPr>
        <w:spacing w:after="0" w:line="240" w:lineRule="auto"/>
        <w:ind w:firstLine="1440"/>
        <w:jc w:val="both"/>
        <w:rPr>
          <w:rFonts w:ascii="Arial" w:eastAsia="Calibri" w:hAnsi="Arial" w:cs="Arial"/>
          <w:noProof/>
          <w:color w:val="000000" w:themeColor="text1"/>
        </w:rPr>
      </w:pPr>
      <w:r>
        <w:rPr>
          <w:rFonts w:ascii="Arial" w:eastAsia="Calibri" w:hAnsi="Arial" w:cs="Arial"/>
          <w:noProof/>
          <w:lang w:val="mn-MN"/>
        </w:rPr>
        <w:t>3.1.29</w:t>
      </w:r>
      <w:r w:rsidR="007E44C9" w:rsidRPr="00995D02">
        <w:rPr>
          <w:rFonts w:ascii="Arial" w:eastAsia="Calibri" w:hAnsi="Arial" w:cs="Arial"/>
          <w:noProof/>
          <w:lang w:val="mn-MN"/>
        </w:rPr>
        <w:t>.</w:t>
      </w:r>
      <w:r w:rsidR="007E44C9" w:rsidRPr="00995D02">
        <w:rPr>
          <w:rFonts w:ascii="Arial" w:eastAsia="Calibri" w:hAnsi="Arial" w:cs="Arial"/>
          <w:bCs/>
          <w:noProof/>
          <w:lang w:val="mn-MN"/>
        </w:rPr>
        <w:t>“</w:t>
      </w:r>
      <w:r w:rsidR="007E44C9" w:rsidRPr="00995D02">
        <w:rPr>
          <w:rFonts w:ascii="Arial" w:hAnsi="Arial" w:cs="Arial"/>
          <w:lang w:val="mn-MN"/>
        </w:rPr>
        <w:t xml:space="preserve">боловсролын </w:t>
      </w:r>
      <w:r w:rsidR="00214DEB" w:rsidRPr="00995D02">
        <w:rPr>
          <w:rFonts w:ascii="Arial" w:hAnsi="Arial" w:cs="Arial"/>
          <w:lang w:val="mn-MN"/>
        </w:rPr>
        <w:t xml:space="preserve">нийтлэг </w:t>
      </w:r>
      <w:r w:rsidR="007E44C9" w:rsidRPr="00995D02">
        <w:rPr>
          <w:rFonts w:ascii="Arial" w:hAnsi="Arial" w:cs="Arial"/>
          <w:lang w:val="mn-MN"/>
        </w:rPr>
        <w:t>үйлчилгээний ажилтан</w:t>
      </w:r>
      <w:r w:rsidR="007E44C9" w:rsidRPr="00995D02">
        <w:rPr>
          <w:rFonts w:ascii="Arial" w:eastAsia="Calibri" w:hAnsi="Arial" w:cs="Arial"/>
          <w:noProof/>
          <w:lang w:val="mn-MN"/>
        </w:rPr>
        <w:t xml:space="preserve">” гэж </w:t>
      </w:r>
      <w:r w:rsidR="002771AB">
        <w:rPr>
          <w:rFonts w:ascii="Arial" w:hAnsi="Arial" w:cs="Arial"/>
          <w:lang w:val="mn-MN"/>
        </w:rPr>
        <w:t>цэцэрлэг, ерөнхий боловсролын сургууль, мэргэжлийн болон техникийн боловсрол, сургалтын байгууллага,</w:t>
      </w:r>
      <w:r>
        <w:rPr>
          <w:rFonts w:ascii="Arial" w:eastAsia="Calibri" w:hAnsi="Arial" w:cs="Arial"/>
          <w:noProof/>
          <w:lang w:val="mn-MN"/>
        </w:rPr>
        <w:t xml:space="preserve"> насан туршийн суралцахуйн төвийн </w:t>
      </w:r>
      <w:r w:rsidR="00EF6BC6">
        <w:rPr>
          <w:rFonts w:ascii="Arial" w:eastAsia="Calibri" w:hAnsi="Arial" w:cs="Arial"/>
          <w:noProof/>
          <w:color w:val="000000" w:themeColor="text1"/>
          <w:lang w:val="mn-MN"/>
        </w:rPr>
        <w:t>ня</w:t>
      </w:r>
      <w:r w:rsidR="00F35EF1">
        <w:rPr>
          <w:rFonts w:ascii="Arial" w:eastAsia="Calibri" w:hAnsi="Arial" w:cs="Arial"/>
          <w:noProof/>
          <w:color w:val="000000" w:themeColor="text1"/>
          <w:lang w:val="mn-MN"/>
        </w:rPr>
        <w:t>гтлан бодогч, няр</w:t>
      </w:r>
      <w:r w:rsidR="00EF6BC6">
        <w:rPr>
          <w:rFonts w:ascii="Arial" w:eastAsia="Calibri" w:hAnsi="Arial" w:cs="Arial"/>
          <w:noProof/>
          <w:color w:val="000000" w:themeColor="text1"/>
          <w:lang w:val="mn-MN"/>
        </w:rPr>
        <w:t>ав,</w:t>
      </w:r>
      <w:r>
        <w:rPr>
          <w:rFonts w:ascii="Arial" w:eastAsia="Calibri" w:hAnsi="Arial" w:cs="Arial"/>
          <w:noProof/>
          <w:color w:val="000000" w:themeColor="text1"/>
          <w:lang w:val="mn-MN"/>
        </w:rPr>
        <w:t xml:space="preserve"> архив, бичиг хэргийн ажилтан,</w:t>
      </w:r>
      <w:r w:rsidR="00EF6BC6">
        <w:rPr>
          <w:rFonts w:ascii="Arial" w:eastAsia="Calibri" w:hAnsi="Arial" w:cs="Arial"/>
          <w:noProof/>
          <w:color w:val="000000" w:themeColor="text1"/>
          <w:lang w:val="mn-MN"/>
        </w:rPr>
        <w:t xml:space="preserve"> </w:t>
      </w:r>
      <w:r w:rsidR="007E44C9" w:rsidRPr="00995D02">
        <w:rPr>
          <w:rFonts w:ascii="Arial" w:eastAsia="Calibri" w:hAnsi="Arial" w:cs="Arial"/>
          <w:noProof/>
          <w:color w:val="000000" w:themeColor="text1"/>
          <w:lang w:val="mn-MN"/>
        </w:rPr>
        <w:t xml:space="preserve">тогооч, туслах ажилтан, үйлчлэгч, </w:t>
      </w:r>
      <w:r>
        <w:rPr>
          <w:rFonts w:ascii="Arial" w:eastAsia="Calibri" w:hAnsi="Arial" w:cs="Arial"/>
          <w:noProof/>
          <w:color w:val="000000" w:themeColor="text1"/>
          <w:lang w:val="mn-MN"/>
        </w:rPr>
        <w:t xml:space="preserve">сантехникч, цахилгаанчин, </w:t>
      </w:r>
      <w:r w:rsidR="00F35EF1">
        <w:rPr>
          <w:rFonts w:ascii="Arial" w:eastAsia="Calibri" w:hAnsi="Arial" w:cs="Arial"/>
          <w:noProof/>
          <w:color w:val="000000" w:themeColor="text1"/>
          <w:lang w:val="mn-MN"/>
        </w:rPr>
        <w:t xml:space="preserve">галч, </w:t>
      </w:r>
      <w:r w:rsidR="007E44C9" w:rsidRPr="00995D02">
        <w:rPr>
          <w:rFonts w:ascii="Arial" w:eastAsia="Calibri" w:hAnsi="Arial" w:cs="Arial"/>
          <w:noProof/>
          <w:color w:val="000000" w:themeColor="text1"/>
          <w:lang w:val="mn-MN"/>
        </w:rPr>
        <w:t>жижүүр</w:t>
      </w:r>
      <w:r w:rsidR="00F35EF1">
        <w:rPr>
          <w:rFonts w:ascii="Arial" w:eastAsia="Calibri" w:hAnsi="Arial" w:cs="Arial"/>
          <w:noProof/>
          <w:color w:val="000000" w:themeColor="text1"/>
          <w:lang w:val="mn-MN"/>
        </w:rPr>
        <w:t>, манаач</w:t>
      </w:r>
      <w:r>
        <w:rPr>
          <w:rFonts w:ascii="Arial" w:eastAsia="Calibri" w:hAnsi="Arial" w:cs="Arial"/>
          <w:noProof/>
          <w:color w:val="000000" w:themeColor="text1"/>
          <w:lang w:val="mn-MN"/>
        </w:rPr>
        <w:t>ийг</w:t>
      </w:r>
      <w:r>
        <w:rPr>
          <w:rFonts w:ascii="Arial" w:eastAsia="Calibri" w:hAnsi="Arial" w:cs="Arial"/>
          <w:noProof/>
          <w:color w:val="000000" w:themeColor="text1"/>
        </w:rPr>
        <w:t>;</w:t>
      </w:r>
    </w:p>
    <w:p w14:paraId="64C0F8C6" w14:textId="77777777" w:rsidR="007E44C9" w:rsidRPr="00995D02" w:rsidRDefault="007E44C9" w:rsidP="007E44C9">
      <w:pPr>
        <w:spacing w:after="0" w:line="240" w:lineRule="auto"/>
        <w:ind w:left="720" w:firstLine="720"/>
        <w:jc w:val="both"/>
        <w:rPr>
          <w:rFonts w:ascii="Arial" w:hAnsi="Arial" w:cs="Arial"/>
          <w:color w:val="000000"/>
          <w:kern w:val="0"/>
          <w:lang w:val="mn-MN"/>
        </w:rPr>
      </w:pPr>
    </w:p>
    <w:p w14:paraId="5A14B957" w14:textId="77777777" w:rsidR="007E44C9" w:rsidRPr="00995D02" w:rsidRDefault="007E44C9" w:rsidP="007E44C9">
      <w:pPr>
        <w:spacing w:after="0" w:line="240" w:lineRule="auto"/>
        <w:ind w:left="698" w:firstLine="720"/>
        <w:jc w:val="both"/>
        <w:rPr>
          <w:rFonts w:ascii="Arial" w:hAnsi="Arial" w:cs="Arial"/>
          <w:b/>
          <w:lang w:val="mn-MN"/>
        </w:rPr>
      </w:pPr>
      <w:r w:rsidRPr="00995D02">
        <w:rPr>
          <w:rFonts w:ascii="Arial" w:hAnsi="Arial" w:cs="Arial"/>
          <w:b/>
          <w:lang w:val="mn-MN"/>
        </w:rPr>
        <w:tab/>
        <w:t>2/13 дугаар зүйлийн 13.3.7-13.3.11 дэх заалт:</w:t>
      </w:r>
    </w:p>
    <w:p w14:paraId="681730A5" w14:textId="77777777" w:rsidR="007E44C9" w:rsidRPr="00995D02" w:rsidRDefault="007E44C9" w:rsidP="007E44C9">
      <w:pPr>
        <w:spacing w:after="0" w:line="240" w:lineRule="auto"/>
        <w:ind w:left="720" w:firstLine="720"/>
        <w:jc w:val="both"/>
        <w:rPr>
          <w:rFonts w:ascii="Arial" w:hAnsi="Arial" w:cs="Arial"/>
          <w:color w:val="000000"/>
          <w:kern w:val="0"/>
          <w:lang w:val="mn-MN"/>
        </w:rPr>
      </w:pPr>
    </w:p>
    <w:p w14:paraId="5CB21550" w14:textId="66DCD771" w:rsidR="007E44C9" w:rsidRPr="00995D02" w:rsidRDefault="007E44C9" w:rsidP="007E44C9">
      <w:pPr>
        <w:spacing w:after="0" w:line="240" w:lineRule="auto"/>
        <w:ind w:firstLine="1418"/>
        <w:jc w:val="both"/>
        <w:rPr>
          <w:rFonts w:ascii="Arial" w:hAnsi="Arial" w:cs="Arial"/>
          <w:lang w:val="mn-MN"/>
        </w:rPr>
      </w:pPr>
      <w:r w:rsidRPr="00995D02">
        <w:rPr>
          <w:rFonts w:ascii="Arial" w:hAnsi="Arial" w:cs="Arial"/>
          <w:color w:val="000000"/>
          <w:kern w:val="0"/>
          <w:lang w:val="mn-MN"/>
        </w:rPr>
        <w:t>“</w:t>
      </w:r>
      <w:r w:rsidRPr="00995D02">
        <w:rPr>
          <w:rFonts w:ascii="Arial" w:hAnsi="Arial" w:cs="Arial"/>
          <w:lang w:val="mn-MN"/>
        </w:rPr>
        <w:t xml:space="preserve">13.3.7.Засгийн газраас төрийн болон орон нутгийн өмчийн </w:t>
      </w:r>
      <w:r w:rsidR="00A931CB">
        <w:rPr>
          <w:rFonts w:ascii="Arial" w:hAnsi="Arial" w:cs="Arial"/>
          <w:lang w:val="mn-MN"/>
        </w:rPr>
        <w:t xml:space="preserve">цэцэрлэг, ерөнхий боловсролын сургууль, мэргэжлийн болон техникийн боловсрол, сургалтын байгууллага, </w:t>
      </w:r>
      <w:r w:rsidRPr="00995D02">
        <w:rPr>
          <w:rFonts w:ascii="Arial" w:hAnsi="Arial" w:cs="Arial"/>
          <w:lang w:val="mn-MN"/>
        </w:rPr>
        <w:t>насан туршийн суралцахуйн төвийн багш, удирдах болон мэргэжлийн ажилтны үндсэн цалинг улсын дундаж цалингаас багагүй хэмжээтэй байхаар тооцож, инфляцийн түвшинтэй уялдуулан жил бүр шинэчлэн тогтоох;</w:t>
      </w:r>
    </w:p>
    <w:p w14:paraId="36E88311" w14:textId="77777777" w:rsidR="007E44C9" w:rsidRPr="00995D02" w:rsidRDefault="007E44C9" w:rsidP="007E44C9">
      <w:pPr>
        <w:spacing w:after="0" w:line="240" w:lineRule="auto"/>
        <w:ind w:firstLine="1418"/>
        <w:jc w:val="both"/>
        <w:rPr>
          <w:rFonts w:ascii="Arial" w:hAnsi="Arial" w:cs="Arial"/>
          <w:lang w:val="mn-MN"/>
        </w:rPr>
      </w:pPr>
    </w:p>
    <w:p w14:paraId="10F8F753" w14:textId="604950EB" w:rsidR="007E44C9" w:rsidRPr="00995D02" w:rsidRDefault="007E44C9" w:rsidP="007E44C9">
      <w:pPr>
        <w:spacing w:after="0" w:line="240" w:lineRule="auto"/>
        <w:ind w:firstLine="1418"/>
        <w:jc w:val="both"/>
        <w:rPr>
          <w:rFonts w:ascii="Arial" w:hAnsi="Arial" w:cs="Arial"/>
          <w:lang w:val="mn-MN"/>
        </w:rPr>
      </w:pPr>
      <w:r w:rsidRPr="00995D02">
        <w:rPr>
          <w:rFonts w:ascii="Arial" w:hAnsi="Arial" w:cs="Arial"/>
          <w:lang w:val="mn-MN"/>
        </w:rPr>
        <w:t>13.3.8.</w:t>
      </w:r>
      <w:r w:rsidR="00F305E5">
        <w:rPr>
          <w:rFonts w:ascii="Arial" w:hAnsi="Arial" w:cs="Arial"/>
          <w:lang w:val="mn-MN"/>
        </w:rPr>
        <w:t xml:space="preserve"> </w:t>
      </w:r>
      <w:r w:rsidR="001C66A5">
        <w:rPr>
          <w:rFonts w:ascii="Arial" w:hAnsi="Arial" w:cs="Arial"/>
          <w:color w:val="000000" w:themeColor="text1"/>
          <w:lang w:val="mn-MN"/>
        </w:rPr>
        <w:t>Хувийн</w:t>
      </w:r>
      <w:r w:rsidR="000539E9">
        <w:rPr>
          <w:rFonts w:ascii="Arial" w:hAnsi="Arial" w:cs="Arial"/>
          <w:color w:val="000000" w:themeColor="text1"/>
          <w:lang w:val="mn-MN"/>
        </w:rPr>
        <w:t xml:space="preserve"> өмчийн</w:t>
      </w:r>
      <w:r w:rsidRPr="00995D02">
        <w:rPr>
          <w:rFonts w:ascii="Arial" w:hAnsi="Arial" w:cs="Arial"/>
          <w:color w:val="000000" w:themeColor="text1"/>
          <w:lang w:val="mn-MN"/>
        </w:rPr>
        <w:t xml:space="preserve"> </w:t>
      </w:r>
      <w:r w:rsidRPr="00995D02">
        <w:rPr>
          <w:rFonts w:ascii="Arial" w:hAnsi="Arial" w:cs="Arial"/>
          <w:lang w:val="mn-MN"/>
        </w:rPr>
        <w:t>цэцэрлэг, ерөнхий боловсролын сургууль, мэргэ</w:t>
      </w:r>
      <w:r w:rsidR="00A931CB">
        <w:rPr>
          <w:rFonts w:ascii="Arial" w:hAnsi="Arial" w:cs="Arial"/>
          <w:lang w:val="mn-MN"/>
        </w:rPr>
        <w:t>жлийн болон техникийн боловсрол,</w:t>
      </w:r>
      <w:r w:rsidRPr="00995D02">
        <w:rPr>
          <w:rFonts w:ascii="Arial" w:hAnsi="Arial" w:cs="Arial"/>
          <w:lang w:val="mn-MN"/>
        </w:rPr>
        <w:t xml:space="preserve">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 хөлстэй тэнцүү байхаар тогтоох;</w:t>
      </w:r>
    </w:p>
    <w:p w14:paraId="3A34DDF4" w14:textId="77B24014" w:rsidR="007E44C9" w:rsidRPr="00995D02" w:rsidRDefault="007E44C9" w:rsidP="007E44C9">
      <w:pPr>
        <w:spacing w:after="0" w:line="240" w:lineRule="auto"/>
        <w:ind w:firstLine="1418"/>
        <w:jc w:val="both"/>
        <w:rPr>
          <w:rFonts w:ascii="Arial" w:hAnsi="Arial" w:cs="Arial"/>
          <w:color w:val="000000"/>
          <w:kern w:val="0"/>
          <w:lang w:val="mn-MN"/>
        </w:rPr>
      </w:pPr>
      <w:r w:rsidRPr="00995D02">
        <w:rPr>
          <w:rFonts w:ascii="Arial" w:hAnsi="Arial" w:cs="Arial"/>
          <w:lang w:val="mn-MN"/>
        </w:rPr>
        <w:lastRenderedPageBreak/>
        <w:t>13.3.9.</w:t>
      </w:r>
      <w:r w:rsidR="00F305E5">
        <w:rPr>
          <w:rFonts w:ascii="Arial" w:hAnsi="Arial" w:cs="Arial"/>
          <w:lang w:val="mn-MN"/>
        </w:rPr>
        <w:t xml:space="preserve"> </w:t>
      </w:r>
      <w:r w:rsidRPr="00995D02">
        <w:rPr>
          <w:rFonts w:ascii="Arial" w:hAnsi="Arial" w:cs="Arial"/>
          <w:lang w:val="mn-MN"/>
        </w:rPr>
        <w:t>төрийн болон орон нутгийн өмчийн цэцэрлэг, ерөнхий боловсролын сургууль, мэргэжлийн болон техникийн бо</w:t>
      </w:r>
      <w:r w:rsidR="00A931CB">
        <w:rPr>
          <w:rFonts w:ascii="Arial" w:hAnsi="Arial" w:cs="Arial"/>
          <w:lang w:val="mn-MN"/>
        </w:rPr>
        <w:t>ловсрол, сургалтын байгууллага</w:t>
      </w:r>
      <w:r w:rsidRPr="00995D02">
        <w:rPr>
          <w:rFonts w:ascii="Arial" w:hAnsi="Arial" w:cs="Arial"/>
          <w:lang w:val="mn-MN"/>
        </w:rPr>
        <w:t>, насан туршийн суралцахуйн төвийн боловсролын нийтлэг үйлчилгээний</w:t>
      </w:r>
      <w:r w:rsidRPr="00995D02">
        <w:rPr>
          <w:rFonts w:ascii="Arial" w:hAnsi="Arial" w:cs="Arial"/>
          <w:color w:val="000000" w:themeColor="text1"/>
          <w:lang w:val="mn-MN"/>
        </w:rPr>
        <w:t xml:space="preserve"> ажилтны </w:t>
      </w:r>
      <w:r w:rsidRPr="00995D02">
        <w:rPr>
          <w:rFonts w:ascii="Arial" w:hAnsi="Arial" w:cs="Arial"/>
          <w:lang w:val="mn-MN"/>
        </w:rPr>
        <w:t xml:space="preserve">үндсэн цалин </w:t>
      </w:r>
      <w:r w:rsidR="001C66A5">
        <w:rPr>
          <w:rFonts w:ascii="Arial" w:hAnsi="Arial" w:cs="Arial"/>
          <w:lang w:val="mn-MN"/>
        </w:rPr>
        <w:t xml:space="preserve">болон </w:t>
      </w:r>
      <w:r w:rsidRPr="00995D02">
        <w:rPr>
          <w:rFonts w:ascii="Arial" w:hAnsi="Arial" w:cs="Arial"/>
          <w:lang w:val="mn-MN"/>
        </w:rPr>
        <w:t xml:space="preserve">багшийн </w:t>
      </w:r>
      <w:r w:rsidR="00A931CB">
        <w:rPr>
          <w:rFonts w:ascii="Arial" w:hAnsi="Arial" w:cs="Arial"/>
          <w:lang w:val="mn-MN"/>
        </w:rPr>
        <w:t xml:space="preserve">үндсэн </w:t>
      </w:r>
      <w:r w:rsidRPr="00995D02">
        <w:rPr>
          <w:rFonts w:ascii="Arial" w:hAnsi="Arial" w:cs="Arial"/>
          <w:lang w:val="mn-MN"/>
        </w:rPr>
        <w:t>цалингийн зөрүү хорин хувиас илүүгүй байх;</w:t>
      </w:r>
    </w:p>
    <w:p w14:paraId="1933B954" w14:textId="77777777" w:rsidR="007E44C9" w:rsidRPr="00995D02" w:rsidRDefault="007E44C9" w:rsidP="007E44C9">
      <w:pPr>
        <w:spacing w:after="0" w:line="240" w:lineRule="auto"/>
        <w:ind w:firstLine="1418"/>
        <w:jc w:val="both"/>
        <w:rPr>
          <w:rFonts w:ascii="Arial" w:hAnsi="Arial" w:cs="Arial"/>
          <w:color w:val="000000"/>
          <w:kern w:val="0"/>
          <w:lang w:val="mn-MN"/>
        </w:rPr>
      </w:pPr>
    </w:p>
    <w:p w14:paraId="70597D44" w14:textId="6279ABDE" w:rsidR="007E44C9" w:rsidRPr="00995D02" w:rsidRDefault="007E44C9" w:rsidP="007E44C9">
      <w:pPr>
        <w:spacing w:after="0" w:line="240" w:lineRule="auto"/>
        <w:ind w:firstLine="1440"/>
        <w:jc w:val="both"/>
        <w:rPr>
          <w:rFonts w:ascii="Arial" w:hAnsi="Arial" w:cs="Arial"/>
          <w:lang w:val="mn-MN"/>
        </w:rPr>
      </w:pPr>
      <w:r w:rsidRPr="00995D02">
        <w:rPr>
          <w:rFonts w:ascii="Arial" w:hAnsi="Arial" w:cs="Arial"/>
          <w:lang w:val="mn-MN"/>
        </w:rPr>
        <w:t>13.3.10.</w:t>
      </w:r>
      <w:r w:rsidR="0013105E">
        <w:rPr>
          <w:rFonts w:ascii="Arial" w:hAnsi="Arial" w:cs="Arial"/>
          <w:lang w:val="mn-MN"/>
        </w:rPr>
        <w:t xml:space="preserve"> </w:t>
      </w:r>
      <w:r w:rsidRPr="00995D02">
        <w:rPr>
          <w:rFonts w:ascii="Arial" w:hAnsi="Arial" w:cs="Arial"/>
          <w:lang w:val="mn-MN"/>
        </w:rPr>
        <w:t xml:space="preserve">цэцэрлэг, ерөнхий боловсролын сургуулийн нэг бүлэгт хичээллэх суралцагчийн тоо боловсролын асуудал эрхэлсэн Засгийн газрын </w:t>
      </w:r>
      <w:r w:rsidRPr="00995D02">
        <w:rPr>
          <w:rFonts w:ascii="Arial" w:hAnsi="Arial" w:cs="Arial"/>
          <w:color w:val="000000" w:themeColor="text1"/>
          <w:lang w:val="mn-MN"/>
        </w:rPr>
        <w:t xml:space="preserve">гишүүнээс тогтоосон нормативаас </w:t>
      </w:r>
      <w:r w:rsidRPr="00995D02">
        <w:rPr>
          <w:rFonts w:ascii="Arial" w:hAnsi="Arial" w:cs="Arial"/>
          <w:lang w:val="mn-MN"/>
        </w:rPr>
        <w:t>хэтэрсэн тохиолдолд хүүхдийн тоотой уялдуулсан цалингийн нэмэгдэл олгох;</w:t>
      </w:r>
    </w:p>
    <w:p w14:paraId="34278AEC" w14:textId="77777777" w:rsidR="007E44C9" w:rsidRPr="00995D02" w:rsidRDefault="007E44C9" w:rsidP="007E44C9">
      <w:pPr>
        <w:spacing w:after="0" w:line="240" w:lineRule="auto"/>
        <w:jc w:val="both"/>
        <w:rPr>
          <w:rFonts w:ascii="Arial" w:hAnsi="Arial" w:cs="Arial"/>
          <w:lang w:val="mn-MN"/>
        </w:rPr>
      </w:pPr>
    </w:p>
    <w:p w14:paraId="6C0944E4" w14:textId="70C342CE" w:rsidR="007E44C9" w:rsidRPr="00995D02" w:rsidRDefault="007E44C9" w:rsidP="007E44C9">
      <w:pPr>
        <w:spacing w:after="0" w:line="240" w:lineRule="auto"/>
        <w:jc w:val="both"/>
        <w:rPr>
          <w:rFonts w:ascii="Arial" w:hAnsi="Arial" w:cs="Arial"/>
          <w:color w:val="000000"/>
          <w:kern w:val="0"/>
          <w:lang w:val="mn-MN"/>
        </w:rPr>
      </w:pPr>
      <w:r w:rsidRPr="00995D02">
        <w:rPr>
          <w:rFonts w:ascii="Arial" w:hAnsi="Arial" w:cs="Arial"/>
          <w:b/>
          <w:lang w:val="mn-MN"/>
        </w:rPr>
        <w:tab/>
      </w:r>
      <w:r w:rsidRPr="00995D02">
        <w:rPr>
          <w:rFonts w:ascii="Arial" w:hAnsi="Arial" w:cs="Arial"/>
          <w:b/>
          <w:lang w:val="mn-MN"/>
        </w:rPr>
        <w:tab/>
      </w:r>
      <w:r w:rsidRPr="00995D02">
        <w:rPr>
          <w:rFonts w:ascii="Arial" w:hAnsi="Arial" w:cs="Arial"/>
          <w:lang w:val="mn-MN"/>
        </w:rPr>
        <w:t>13.3.11.</w:t>
      </w:r>
      <w:r w:rsidR="0013105E">
        <w:rPr>
          <w:rFonts w:ascii="Arial" w:hAnsi="Arial" w:cs="Arial"/>
          <w:lang w:val="mn-MN"/>
        </w:rPr>
        <w:t xml:space="preserve"> </w:t>
      </w:r>
      <w:r w:rsidRPr="00995D02">
        <w:rPr>
          <w:rFonts w:ascii="Arial" w:hAnsi="Arial" w:cs="Arial"/>
          <w:lang w:val="mn-MN"/>
        </w:rPr>
        <w:t>цэцэрлэг, ерөнхий боловсролын сургууль, мэргэжлийн болон техникийн боловсрол</w:t>
      </w:r>
      <w:r w:rsidR="00A931CB">
        <w:rPr>
          <w:rFonts w:ascii="Arial" w:hAnsi="Arial" w:cs="Arial"/>
          <w:lang w:val="mn-MN"/>
        </w:rPr>
        <w:t>,</w:t>
      </w:r>
      <w:r w:rsidRPr="00995D02">
        <w:rPr>
          <w:rFonts w:ascii="Arial" w:hAnsi="Arial" w:cs="Arial"/>
          <w:lang w:val="mn-MN"/>
        </w:rPr>
        <w:t xml:space="preserve"> сургалтын байгууллага, насан туршийн суралцахуйн төвийн анги, бүлэг удирдсан багшийн нэмэгдлийг тухайн анги, бүлгийн суралцагчийн тоотой уялдуулан олгох.</w:t>
      </w:r>
      <w:r w:rsidRPr="00995D02">
        <w:rPr>
          <w:rFonts w:ascii="Arial" w:hAnsi="Arial" w:cs="Arial"/>
          <w:color w:val="000000"/>
          <w:kern w:val="0"/>
          <w:lang w:val="mn-MN"/>
        </w:rPr>
        <w:t>”</w:t>
      </w:r>
    </w:p>
    <w:p w14:paraId="3AA4D1C5" w14:textId="77777777" w:rsidR="007E44C9" w:rsidRPr="00995D02" w:rsidRDefault="007E44C9" w:rsidP="007E44C9">
      <w:pPr>
        <w:spacing w:after="0" w:line="240" w:lineRule="auto"/>
        <w:jc w:val="both"/>
        <w:rPr>
          <w:rFonts w:ascii="Arial" w:hAnsi="Arial" w:cs="Arial"/>
          <w:color w:val="000000"/>
          <w:kern w:val="0"/>
          <w:lang w:val="mn-MN"/>
        </w:rPr>
      </w:pPr>
    </w:p>
    <w:p w14:paraId="60103E9E" w14:textId="77777777" w:rsidR="007E44C9" w:rsidRPr="00995D02" w:rsidRDefault="007E44C9" w:rsidP="007E44C9">
      <w:pPr>
        <w:spacing w:after="0" w:line="240" w:lineRule="auto"/>
        <w:ind w:left="698" w:firstLine="720"/>
        <w:jc w:val="both"/>
        <w:rPr>
          <w:rFonts w:ascii="Arial" w:hAnsi="Arial" w:cs="Arial"/>
          <w:b/>
          <w:lang w:val="mn-MN"/>
        </w:rPr>
      </w:pPr>
      <w:r w:rsidRPr="00995D02">
        <w:rPr>
          <w:rFonts w:ascii="Arial" w:hAnsi="Arial" w:cs="Arial"/>
          <w:b/>
          <w:lang w:val="mn-MN"/>
        </w:rPr>
        <w:tab/>
        <w:t>3/24 дүгээр зүйлийн 24.1.15</w:t>
      </w:r>
      <w:r w:rsidRPr="00995D02">
        <w:rPr>
          <w:rFonts w:cs="Arial"/>
          <w:b/>
          <w:lang w:val="mn-MN"/>
        </w:rPr>
        <w:t xml:space="preserve"> </w:t>
      </w:r>
      <w:r w:rsidRPr="00995D02">
        <w:rPr>
          <w:rFonts w:ascii="Arial" w:hAnsi="Arial" w:cs="Arial"/>
          <w:b/>
          <w:lang w:val="mn-MN"/>
        </w:rPr>
        <w:t>дэх заалт:</w:t>
      </w:r>
    </w:p>
    <w:p w14:paraId="6A3F1B3F" w14:textId="77777777" w:rsidR="007E44C9" w:rsidRPr="00995D02" w:rsidRDefault="007E44C9" w:rsidP="007E44C9">
      <w:pPr>
        <w:spacing w:after="0" w:line="240" w:lineRule="auto"/>
        <w:ind w:left="698" w:firstLine="720"/>
        <w:jc w:val="both"/>
        <w:rPr>
          <w:rFonts w:ascii="Arial" w:hAnsi="Arial" w:cs="Arial"/>
          <w:b/>
          <w:lang w:val="mn-MN"/>
        </w:rPr>
      </w:pPr>
    </w:p>
    <w:p w14:paraId="120536A7" w14:textId="36C8711D" w:rsidR="007E44C9" w:rsidRPr="00995D02" w:rsidRDefault="007E44C9" w:rsidP="007E44C9">
      <w:pPr>
        <w:spacing w:after="0" w:line="240" w:lineRule="auto"/>
        <w:ind w:firstLine="1418"/>
        <w:jc w:val="both"/>
        <w:rPr>
          <w:rFonts w:ascii="Arial" w:hAnsi="Arial" w:cs="Arial"/>
          <w:color w:val="000000"/>
          <w:kern w:val="0"/>
          <w:lang w:val="mn-MN"/>
        </w:rPr>
      </w:pPr>
      <w:r w:rsidRPr="00995D02">
        <w:rPr>
          <w:rFonts w:ascii="Arial" w:hAnsi="Arial" w:cs="Arial"/>
          <w:color w:val="000000"/>
          <w:kern w:val="0"/>
          <w:lang w:val="mn-MN"/>
        </w:rPr>
        <w:t>“</w:t>
      </w:r>
      <w:r w:rsidRPr="00995D02">
        <w:rPr>
          <w:rFonts w:ascii="Arial" w:hAnsi="Arial" w:cs="Arial"/>
          <w:lang w:val="mn-MN"/>
        </w:rPr>
        <w:t>24.1.15.</w:t>
      </w:r>
      <w:r w:rsidR="00961E60">
        <w:rPr>
          <w:rFonts w:ascii="Arial" w:hAnsi="Arial" w:cs="Arial"/>
          <w:lang w:val="mn-MN"/>
        </w:rPr>
        <w:t xml:space="preserve"> </w:t>
      </w:r>
      <w:r w:rsidRPr="00995D02">
        <w:rPr>
          <w:rFonts w:ascii="Arial" w:hAnsi="Arial" w:cs="Arial"/>
          <w:lang w:val="mn-MN"/>
        </w:rPr>
        <w:t>энэ хуулийн 13.4-т заасан хөнгөлөлт, дэмжлэг үзүүлэх журмыг батлах;</w:t>
      </w:r>
      <w:r w:rsidRPr="00995D02">
        <w:rPr>
          <w:rFonts w:ascii="Arial" w:hAnsi="Arial" w:cs="Arial"/>
          <w:color w:val="000000"/>
          <w:kern w:val="0"/>
          <w:lang w:val="mn-MN"/>
        </w:rPr>
        <w:t xml:space="preserve">” </w:t>
      </w:r>
    </w:p>
    <w:p w14:paraId="6D0E5452" w14:textId="77777777" w:rsidR="007E44C9" w:rsidRPr="00995D02" w:rsidRDefault="007E44C9" w:rsidP="007E44C9">
      <w:pPr>
        <w:spacing w:after="0" w:line="240" w:lineRule="auto"/>
        <w:ind w:left="698" w:firstLine="720"/>
        <w:jc w:val="both"/>
        <w:rPr>
          <w:rFonts w:ascii="Arial" w:hAnsi="Arial" w:cs="Arial"/>
          <w:color w:val="000000"/>
          <w:kern w:val="0"/>
          <w:lang w:val="mn-MN"/>
        </w:rPr>
      </w:pPr>
    </w:p>
    <w:p w14:paraId="59C5BBB5"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4/28 дугаар зүйлийн 28.4.3 дахь заалт:</w:t>
      </w:r>
    </w:p>
    <w:p w14:paraId="11BEFA94" w14:textId="77777777" w:rsidR="007E44C9" w:rsidRPr="00995D02" w:rsidRDefault="007E44C9" w:rsidP="007E44C9">
      <w:pPr>
        <w:spacing w:after="0" w:line="240" w:lineRule="auto"/>
        <w:ind w:left="720" w:firstLine="720"/>
        <w:jc w:val="both"/>
        <w:rPr>
          <w:rFonts w:ascii="Arial" w:hAnsi="Arial" w:cs="Arial"/>
          <w:b/>
          <w:lang w:val="mn-MN"/>
        </w:rPr>
      </w:pPr>
    </w:p>
    <w:p w14:paraId="669FC1DA" w14:textId="1CCC81F1" w:rsidR="007E44C9" w:rsidRPr="00995D02" w:rsidRDefault="007E44C9" w:rsidP="007E44C9">
      <w:pPr>
        <w:spacing w:after="0" w:line="240" w:lineRule="auto"/>
        <w:ind w:left="142" w:firstLine="1298"/>
        <w:jc w:val="both"/>
        <w:rPr>
          <w:rFonts w:ascii="Arial" w:hAnsi="Arial" w:cs="Arial"/>
          <w:color w:val="000000"/>
          <w:kern w:val="0"/>
          <w:lang w:val="mn-MN"/>
        </w:rPr>
      </w:pPr>
      <w:r w:rsidRPr="00995D02">
        <w:rPr>
          <w:rFonts w:ascii="Arial" w:eastAsia="Arial" w:hAnsi="Arial" w:cs="Arial"/>
          <w:lang w:val="mn-MN"/>
        </w:rPr>
        <w:t>“</w:t>
      </w:r>
      <w:r w:rsidRPr="00995D02">
        <w:rPr>
          <w:rFonts w:ascii="Arial" w:hAnsi="Arial" w:cs="Arial"/>
          <w:lang w:val="mn-MN"/>
        </w:rPr>
        <w:t>28.4.3.</w:t>
      </w:r>
      <w:r w:rsidR="00744A96">
        <w:rPr>
          <w:rFonts w:ascii="Arial" w:hAnsi="Arial" w:cs="Arial"/>
          <w:lang w:val="mn-MN"/>
        </w:rPr>
        <w:t xml:space="preserve"> </w:t>
      </w:r>
      <w:r w:rsidRPr="00995D02">
        <w:rPr>
          <w:rFonts w:ascii="Arial" w:hAnsi="Arial" w:cs="Arial"/>
          <w:lang w:val="mn-MN"/>
        </w:rPr>
        <w:t>аймаг, нийслэлийн боловсролын газрын даргыг таван жилийн хугацаатай томилох бөгөөд ажлын үр дүн, гүйцэтгэлд үндэслэн, удирдах ажилтны манлайлал, хариуцлага, ёс зүйтэй байдлыг харгалзан нэг удаа гурван жилийн хугацаагаар улируулан томилох.</w:t>
      </w:r>
      <w:r w:rsidRPr="00995D02">
        <w:rPr>
          <w:rFonts w:ascii="Arial" w:hAnsi="Arial" w:cs="Arial"/>
          <w:color w:val="000000"/>
          <w:kern w:val="0"/>
          <w:lang w:val="mn-MN"/>
        </w:rPr>
        <w:t>”</w:t>
      </w:r>
    </w:p>
    <w:p w14:paraId="19DCA9FB" w14:textId="77777777" w:rsidR="007E44C9" w:rsidRPr="00995D02" w:rsidRDefault="007E44C9" w:rsidP="007E44C9">
      <w:pPr>
        <w:spacing w:after="0" w:line="240" w:lineRule="auto"/>
        <w:ind w:left="142" w:firstLine="1298"/>
        <w:jc w:val="both"/>
        <w:rPr>
          <w:rFonts w:ascii="Arial" w:hAnsi="Arial" w:cs="Arial"/>
          <w:b/>
          <w:color w:val="000000"/>
          <w:kern w:val="0"/>
          <w:lang w:val="mn-MN"/>
        </w:rPr>
      </w:pPr>
    </w:p>
    <w:p w14:paraId="4171B73C"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5/28 дугаар зүйлийн 28.5.3 дахь заалт:</w:t>
      </w:r>
    </w:p>
    <w:p w14:paraId="428F435A" w14:textId="77777777" w:rsidR="007E44C9" w:rsidRPr="00995D02" w:rsidRDefault="007E44C9" w:rsidP="007E44C9">
      <w:pPr>
        <w:spacing w:after="0" w:line="240" w:lineRule="auto"/>
        <w:ind w:left="142" w:firstLine="1298"/>
        <w:jc w:val="both"/>
        <w:rPr>
          <w:rFonts w:ascii="Arial" w:hAnsi="Arial" w:cs="Arial"/>
          <w:lang w:val="mn-MN"/>
        </w:rPr>
      </w:pPr>
    </w:p>
    <w:p w14:paraId="0D17A346" w14:textId="1604E186" w:rsidR="007E44C9" w:rsidRPr="00995D02" w:rsidRDefault="007E44C9" w:rsidP="007E44C9">
      <w:pPr>
        <w:spacing w:after="0" w:line="240" w:lineRule="auto"/>
        <w:jc w:val="both"/>
        <w:rPr>
          <w:rFonts w:ascii="Arial" w:hAnsi="Arial" w:cs="Arial"/>
          <w:color w:val="000000"/>
          <w:kern w:val="0"/>
          <w:lang w:val="mn-MN"/>
        </w:rPr>
      </w:pPr>
      <w:r w:rsidRPr="00995D02">
        <w:rPr>
          <w:rFonts w:ascii="Arial" w:hAnsi="Arial" w:cs="Arial"/>
          <w:lang w:val="mn-MN"/>
        </w:rPr>
        <w:tab/>
      </w:r>
      <w:r w:rsidRPr="00995D02">
        <w:rPr>
          <w:rFonts w:ascii="Arial" w:hAnsi="Arial" w:cs="Arial"/>
          <w:lang w:val="mn-MN"/>
        </w:rPr>
        <w:tab/>
      </w:r>
      <w:r w:rsidRPr="00995D02">
        <w:rPr>
          <w:rFonts w:ascii="Arial" w:eastAsia="Arial" w:hAnsi="Arial" w:cs="Arial"/>
          <w:lang w:val="mn-MN"/>
        </w:rPr>
        <w:t>“</w:t>
      </w:r>
      <w:r w:rsidRPr="00995D02">
        <w:rPr>
          <w:rFonts w:ascii="Arial" w:hAnsi="Arial" w:cs="Arial"/>
          <w:lang w:val="mn-MN"/>
        </w:rPr>
        <w:t>28.5.3.</w:t>
      </w:r>
      <w:r w:rsidR="00744A96">
        <w:rPr>
          <w:rFonts w:ascii="Arial" w:hAnsi="Arial" w:cs="Arial"/>
          <w:lang w:val="mn-MN"/>
        </w:rPr>
        <w:t xml:space="preserve"> </w:t>
      </w:r>
      <w:r w:rsidRPr="00995D02">
        <w:rPr>
          <w:rFonts w:ascii="Arial" w:hAnsi="Arial" w:cs="Arial"/>
          <w:lang w:val="mn-MN"/>
        </w:rPr>
        <w:t>дүүргийн боловсролын хэлтсийн даргыг таван жилийн хугацаатай томилох бөгөөд ажлын үр дүн, гүйцэтгэлд үндэслэн, удирдах ажилтны манлайлал, хариуцлага, ёс зүйтэй байдлыг харгалзан нэг удаа гурван жилийн хугацаагаар улируулан томилох.</w:t>
      </w:r>
      <w:r w:rsidRPr="00995D02">
        <w:rPr>
          <w:rFonts w:ascii="Arial" w:hAnsi="Arial" w:cs="Arial"/>
          <w:color w:val="000000"/>
          <w:kern w:val="0"/>
          <w:lang w:val="mn-MN"/>
        </w:rPr>
        <w:t>”</w:t>
      </w:r>
    </w:p>
    <w:p w14:paraId="5EDF6428" w14:textId="77777777" w:rsidR="007E44C9" w:rsidRPr="00995D02" w:rsidRDefault="007E44C9" w:rsidP="007E44C9">
      <w:pPr>
        <w:spacing w:after="0" w:line="240" w:lineRule="auto"/>
        <w:jc w:val="both"/>
        <w:rPr>
          <w:rFonts w:ascii="Arial" w:hAnsi="Arial" w:cs="Arial"/>
          <w:color w:val="000000"/>
          <w:kern w:val="0"/>
          <w:lang w:val="mn-MN"/>
        </w:rPr>
      </w:pPr>
    </w:p>
    <w:p w14:paraId="3B12476C"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6/33 дугаар зүйлийн 33.2.3 дахь заалт:</w:t>
      </w:r>
    </w:p>
    <w:p w14:paraId="474ABB7F" w14:textId="77777777" w:rsidR="007E44C9" w:rsidRPr="00995D02" w:rsidRDefault="007E44C9" w:rsidP="007E44C9">
      <w:pPr>
        <w:spacing w:after="0" w:line="240" w:lineRule="auto"/>
        <w:ind w:left="720" w:firstLine="720"/>
        <w:jc w:val="both"/>
        <w:rPr>
          <w:rFonts w:ascii="Arial" w:hAnsi="Arial" w:cs="Arial"/>
          <w:b/>
          <w:lang w:val="mn-MN"/>
        </w:rPr>
      </w:pPr>
    </w:p>
    <w:p w14:paraId="1907D8FF" w14:textId="4C8ECFD7" w:rsidR="007E44C9" w:rsidRPr="00995D02" w:rsidRDefault="007E44C9" w:rsidP="007E44C9">
      <w:pPr>
        <w:spacing w:after="0" w:line="240" w:lineRule="auto"/>
        <w:ind w:firstLine="1440"/>
        <w:jc w:val="both"/>
        <w:rPr>
          <w:rFonts w:ascii="Arial" w:hAnsi="Arial" w:cs="Arial"/>
          <w:color w:val="000000"/>
          <w:kern w:val="0"/>
          <w:lang w:val="mn-MN"/>
        </w:rPr>
      </w:pPr>
      <w:r w:rsidRPr="00995D02">
        <w:rPr>
          <w:rFonts w:ascii="Arial" w:eastAsia="Arial" w:hAnsi="Arial" w:cs="Arial"/>
          <w:lang w:val="mn-MN"/>
        </w:rPr>
        <w:t>“</w:t>
      </w:r>
      <w:r w:rsidRPr="00995D02">
        <w:rPr>
          <w:rFonts w:ascii="Arial" w:hAnsi="Arial" w:cs="Arial"/>
          <w:lang w:val="mn-MN"/>
        </w:rPr>
        <w:t>33.2.3.</w:t>
      </w:r>
      <w:r w:rsidR="00744A96">
        <w:rPr>
          <w:rFonts w:ascii="Arial" w:hAnsi="Arial" w:cs="Arial"/>
          <w:lang w:val="mn-MN"/>
        </w:rPr>
        <w:t xml:space="preserve"> </w:t>
      </w:r>
      <w:r w:rsidRPr="00995D02">
        <w:rPr>
          <w:rFonts w:ascii="Arial" w:hAnsi="Arial" w:cs="Arial"/>
          <w:lang w:val="mn-MN"/>
        </w:rPr>
        <w:t xml:space="preserve">төрийн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хариуцлага, ёс зүйтэй байдлыг харгалзан нэг удаа гурван жилийн хугацаагаар улируулан </w:t>
      </w:r>
      <w:r w:rsidRPr="00995D02">
        <w:rPr>
          <w:rFonts w:ascii="Arial" w:hAnsi="Arial" w:cs="Arial"/>
          <w:color w:val="000000" w:themeColor="text1"/>
          <w:lang w:val="mn-MN"/>
        </w:rPr>
        <w:t>томилох.</w:t>
      </w:r>
      <w:r w:rsidRPr="00995D02">
        <w:rPr>
          <w:rFonts w:ascii="Arial" w:hAnsi="Arial" w:cs="Arial"/>
          <w:color w:val="000000" w:themeColor="text1"/>
          <w:kern w:val="0"/>
          <w:lang w:val="mn-MN"/>
        </w:rPr>
        <w:t>”</w:t>
      </w:r>
    </w:p>
    <w:p w14:paraId="5D1C6AA7" w14:textId="77777777" w:rsidR="007E44C9" w:rsidRPr="00995D02" w:rsidRDefault="007E44C9" w:rsidP="007E44C9">
      <w:pPr>
        <w:spacing w:after="0" w:line="240" w:lineRule="auto"/>
        <w:ind w:firstLine="1440"/>
        <w:jc w:val="both"/>
        <w:rPr>
          <w:rFonts w:ascii="Arial" w:hAnsi="Arial" w:cs="Arial"/>
          <w:color w:val="000000"/>
          <w:kern w:val="0"/>
          <w:lang w:val="mn-MN"/>
        </w:rPr>
      </w:pPr>
    </w:p>
    <w:p w14:paraId="0DB9FB71" w14:textId="14E57A7C" w:rsidR="007E44C9" w:rsidRPr="00995D02" w:rsidRDefault="007E44C9" w:rsidP="00D6252B">
      <w:pPr>
        <w:spacing w:after="0" w:line="240" w:lineRule="auto"/>
        <w:ind w:left="720" w:firstLine="720"/>
        <w:jc w:val="both"/>
        <w:rPr>
          <w:rFonts w:ascii="Arial" w:hAnsi="Arial" w:cs="Arial"/>
          <w:b/>
          <w:lang w:val="mn-MN"/>
        </w:rPr>
      </w:pPr>
      <w:r w:rsidRPr="00995D02">
        <w:rPr>
          <w:rFonts w:ascii="Arial" w:hAnsi="Arial" w:cs="Arial"/>
          <w:b/>
          <w:lang w:val="mn-MN"/>
        </w:rPr>
        <w:t>7/37 дугаар зүйлийн 37.1 дэх хэсэг:</w:t>
      </w:r>
    </w:p>
    <w:p w14:paraId="42989EB8" w14:textId="77777777" w:rsidR="00D6252B" w:rsidRPr="00995D02" w:rsidRDefault="00D6252B" w:rsidP="00D6252B">
      <w:pPr>
        <w:spacing w:after="0" w:line="240" w:lineRule="auto"/>
        <w:ind w:left="720" w:firstLine="720"/>
        <w:jc w:val="both"/>
        <w:rPr>
          <w:rFonts w:ascii="Arial" w:hAnsi="Arial" w:cs="Arial"/>
          <w:b/>
          <w:lang w:val="mn-MN"/>
        </w:rPr>
      </w:pPr>
    </w:p>
    <w:p w14:paraId="32EFE130" w14:textId="5A8ECF27" w:rsidR="007E44C9" w:rsidRPr="00995D02" w:rsidRDefault="007E44C9" w:rsidP="007E44C9">
      <w:pPr>
        <w:spacing w:after="0" w:line="240" w:lineRule="auto"/>
        <w:ind w:firstLine="720"/>
        <w:jc w:val="both"/>
        <w:rPr>
          <w:rFonts w:ascii="Arial" w:hAnsi="Arial" w:cs="Arial"/>
          <w:color w:val="000000"/>
          <w:kern w:val="0"/>
          <w:lang w:val="mn-MN"/>
        </w:rPr>
      </w:pPr>
      <w:r w:rsidRPr="00995D02">
        <w:rPr>
          <w:rFonts w:ascii="Arial" w:eastAsia="Arial" w:hAnsi="Arial" w:cs="Arial"/>
          <w:lang w:val="mn-MN"/>
        </w:rPr>
        <w:t>“</w:t>
      </w:r>
      <w:r w:rsidRPr="00995D02">
        <w:rPr>
          <w:rFonts w:ascii="Arial" w:hAnsi="Arial" w:cs="Arial"/>
          <w:lang w:val="mn-MN"/>
        </w:rPr>
        <w:t>37.1</w:t>
      </w:r>
      <w:r w:rsidR="00A931CB">
        <w:rPr>
          <w:rFonts w:ascii="Arial" w:hAnsi="Arial" w:cs="Arial"/>
          <w:lang w:val="mn-MN"/>
        </w:rPr>
        <w:t>.Тухайн жилийн төсвийн тухай хуулиар тооцоолсон дотооды</w:t>
      </w:r>
      <w:r w:rsidR="003A4E7C" w:rsidRPr="00995D02">
        <w:rPr>
          <w:rFonts w:ascii="Arial" w:hAnsi="Arial" w:cs="Arial"/>
          <w:lang w:val="mn-MN"/>
        </w:rPr>
        <w:t xml:space="preserve">н нийт бүтээгдэхүүний </w:t>
      </w:r>
      <w:r w:rsidRPr="00995D02">
        <w:rPr>
          <w:rFonts w:ascii="Arial" w:hAnsi="Arial" w:cs="Arial"/>
          <w:lang w:val="mn-MN"/>
        </w:rPr>
        <w:t xml:space="preserve"> долоогоос доошгүй хувийг</w:t>
      </w:r>
      <w:r w:rsidR="006A125D" w:rsidRPr="00995D02">
        <w:rPr>
          <w:rFonts w:ascii="Arial" w:hAnsi="Arial" w:cs="Arial"/>
          <w:lang w:val="mn-MN"/>
        </w:rPr>
        <w:t>, эсвэл  улсын төсвийн нийт зар</w:t>
      </w:r>
      <w:r w:rsidR="007D48FE">
        <w:rPr>
          <w:rFonts w:ascii="Arial" w:hAnsi="Arial" w:cs="Arial"/>
          <w:lang w:val="mn-MN"/>
        </w:rPr>
        <w:t>дл</w:t>
      </w:r>
      <w:r w:rsidR="0025425B" w:rsidRPr="00995D02">
        <w:rPr>
          <w:rFonts w:ascii="Arial" w:hAnsi="Arial" w:cs="Arial"/>
          <w:lang w:val="mn-MN"/>
        </w:rPr>
        <w:t>ын</w:t>
      </w:r>
      <w:r w:rsidRPr="00995D02">
        <w:rPr>
          <w:rFonts w:ascii="Arial" w:hAnsi="Arial" w:cs="Arial"/>
          <w:lang w:val="mn-MN"/>
        </w:rPr>
        <w:t xml:space="preserve"> </w:t>
      </w:r>
      <w:r w:rsidR="007D48FE">
        <w:rPr>
          <w:rFonts w:ascii="Arial" w:hAnsi="Arial" w:cs="Arial"/>
          <w:lang w:val="mn-MN"/>
        </w:rPr>
        <w:t>хориос</w:t>
      </w:r>
      <w:r w:rsidRPr="00995D02">
        <w:rPr>
          <w:rFonts w:ascii="Arial" w:hAnsi="Arial" w:cs="Arial"/>
          <w:lang w:val="mn-MN"/>
        </w:rPr>
        <w:t xml:space="preserve"> доошгүй хувийг </w:t>
      </w:r>
      <w:r w:rsidR="00FD5409" w:rsidRPr="00995D02">
        <w:rPr>
          <w:rFonts w:ascii="Arial" w:hAnsi="Arial" w:cs="Arial"/>
          <w:lang w:val="mn-MN"/>
        </w:rPr>
        <w:t xml:space="preserve">боловсролын </w:t>
      </w:r>
      <w:r w:rsidRPr="00995D02">
        <w:rPr>
          <w:rFonts w:ascii="Arial" w:hAnsi="Arial" w:cs="Arial"/>
          <w:lang w:val="mn-MN"/>
        </w:rPr>
        <w:t>салбарт</w:t>
      </w:r>
      <w:r w:rsidR="004C1DA4" w:rsidRPr="00995D02">
        <w:rPr>
          <w:rFonts w:ascii="Arial" w:hAnsi="Arial" w:cs="Arial"/>
          <w:lang w:val="mn-MN"/>
        </w:rPr>
        <w:t xml:space="preserve"> зарцуул</w:t>
      </w:r>
      <w:r w:rsidR="00335764" w:rsidRPr="00995D02">
        <w:rPr>
          <w:rFonts w:ascii="Arial" w:hAnsi="Arial" w:cs="Arial"/>
          <w:lang w:val="mn-MN"/>
        </w:rPr>
        <w:t xml:space="preserve">ахаар </w:t>
      </w:r>
      <w:r w:rsidR="009A6EDC" w:rsidRPr="00995D02">
        <w:rPr>
          <w:rFonts w:ascii="Arial" w:hAnsi="Arial" w:cs="Arial"/>
          <w:lang w:val="mn-MN"/>
        </w:rPr>
        <w:t>төлөвлө</w:t>
      </w:r>
      <w:r w:rsidR="004C1DA4" w:rsidRPr="00995D02">
        <w:rPr>
          <w:rFonts w:ascii="Arial" w:hAnsi="Arial" w:cs="Arial"/>
          <w:lang w:val="mn-MN"/>
        </w:rPr>
        <w:t xml:space="preserve">ж </w:t>
      </w:r>
      <w:r w:rsidR="00A3416C" w:rsidRPr="00995D02">
        <w:rPr>
          <w:rFonts w:ascii="Arial" w:hAnsi="Arial" w:cs="Arial"/>
          <w:lang w:val="mn-MN"/>
        </w:rPr>
        <w:t>хэрэгжүүлнэ</w:t>
      </w:r>
      <w:r w:rsidRPr="00995D02">
        <w:rPr>
          <w:rFonts w:ascii="Arial" w:hAnsi="Arial" w:cs="Arial"/>
          <w:lang w:val="mn-MN"/>
        </w:rPr>
        <w:t>.</w:t>
      </w:r>
      <w:r w:rsidRPr="00995D02">
        <w:rPr>
          <w:rFonts w:ascii="Arial" w:hAnsi="Arial" w:cs="Arial"/>
          <w:color w:val="000000"/>
          <w:kern w:val="0"/>
          <w:lang w:val="mn-MN"/>
        </w:rPr>
        <w:t xml:space="preserve">” </w:t>
      </w:r>
    </w:p>
    <w:p w14:paraId="379EBEB0" w14:textId="77777777" w:rsidR="007E44C9" w:rsidRPr="00995D02" w:rsidRDefault="007E44C9" w:rsidP="007E44C9">
      <w:pPr>
        <w:spacing w:after="0" w:line="240" w:lineRule="auto"/>
        <w:ind w:firstLine="720"/>
        <w:jc w:val="both"/>
        <w:rPr>
          <w:rFonts w:ascii="Arial" w:hAnsi="Arial" w:cs="Arial"/>
          <w:color w:val="000000"/>
          <w:kern w:val="0"/>
          <w:lang w:val="mn-MN"/>
        </w:rPr>
      </w:pPr>
    </w:p>
    <w:p w14:paraId="3391338F" w14:textId="77777777" w:rsidR="007E44C9" w:rsidRPr="00995D02" w:rsidRDefault="007E44C9" w:rsidP="007E44C9">
      <w:pPr>
        <w:spacing w:after="0" w:line="240" w:lineRule="auto"/>
        <w:ind w:firstLine="720"/>
        <w:jc w:val="both"/>
        <w:rPr>
          <w:rFonts w:ascii="Arial" w:hAnsi="Arial" w:cs="Arial"/>
          <w:lang w:val="mn-MN"/>
        </w:rPr>
      </w:pPr>
      <w:r w:rsidRPr="00995D02">
        <w:rPr>
          <w:rFonts w:ascii="Arial" w:eastAsia="Arial" w:hAnsi="Arial" w:cs="Arial"/>
          <w:b/>
          <w:lang w:val="mn-MN"/>
        </w:rPr>
        <w:t>2 дугаар зүйл.</w:t>
      </w:r>
      <w:r w:rsidRPr="00995D02">
        <w:rPr>
          <w:rFonts w:ascii="Arial" w:hAnsi="Arial" w:cs="Arial"/>
          <w:lang w:val="mn-MN"/>
        </w:rPr>
        <w:t>Боловсролын ерөнхий</w:t>
      </w:r>
      <w:r w:rsidRPr="00995D02">
        <w:rPr>
          <w:rFonts w:ascii="Arial" w:eastAsia="Arial" w:hAnsi="Arial" w:cs="Arial"/>
          <w:color w:val="000000"/>
          <w:lang w:val="mn-MN"/>
        </w:rPr>
        <w:t xml:space="preserve"> хуулийн дараах хэсэг, заалтыг </w:t>
      </w:r>
      <w:r w:rsidRPr="00995D02">
        <w:rPr>
          <w:rFonts w:ascii="Arial" w:hAnsi="Arial" w:cs="Arial"/>
          <w:lang w:val="mn-MN"/>
        </w:rPr>
        <w:t xml:space="preserve">доор дурдсанаар өөрчлөн найруулсугай: </w:t>
      </w:r>
    </w:p>
    <w:p w14:paraId="6473CDD0" w14:textId="77777777" w:rsidR="007E44C9" w:rsidRPr="00995D02" w:rsidRDefault="007E44C9" w:rsidP="007E44C9">
      <w:pPr>
        <w:spacing w:after="0" w:line="240" w:lineRule="auto"/>
        <w:ind w:firstLine="720"/>
        <w:jc w:val="both"/>
        <w:rPr>
          <w:rFonts w:ascii="Arial" w:hAnsi="Arial" w:cs="Arial"/>
          <w:lang w:val="mn-MN"/>
        </w:rPr>
      </w:pPr>
    </w:p>
    <w:p w14:paraId="64D131F2" w14:textId="77777777" w:rsidR="00047A69" w:rsidRDefault="00047A69" w:rsidP="007E44C9">
      <w:pPr>
        <w:spacing w:after="0" w:line="240" w:lineRule="auto"/>
        <w:ind w:left="698" w:firstLine="720"/>
        <w:jc w:val="both"/>
        <w:rPr>
          <w:rFonts w:ascii="Arial" w:hAnsi="Arial" w:cs="Arial"/>
          <w:b/>
          <w:lang w:val="mn-MN"/>
        </w:rPr>
      </w:pPr>
    </w:p>
    <w:p w14:paraId="48760906" w14:textId="77777777" w:rsidR="00047A69" w:rsidRDefault="00047A69" w:rsidP="007E44C9">
      <w:pPr>
        <w:spacing w:after="0" w:line="240" w:lineRule="auto"/>
        <w:ind w:left="698" w:firstLine="720"/>
        <w:jc w:val="both"/>
        <w:rPr>
          <w:rFonts w:ascii="Arial" w:hAnsi="Arial" w:cs="Arial"/>
          <w:b/>
          <w:lang w:val="mn-MN"/>
        </w:rPr>
      </w:pPr>
    </w:p>
    <w:p w14:paraId="73450B89" w14:textId="77777777" w:rsidR="00047A69" w:rsidRDefault="00047A69" w:rsidP="007E44C9">
      <w:pPr>
        <w:spacing w:after="0" w:line="240" w:lineRule="auto"/>
        <w:ind w:left="698" w:firstLine="720"/>
        <w:jc w:val="both"/>
        <w:rPr>
          <w:rFonts w:ascii="Arial" w:hAnsi="Arial" w:cs="Arial"/>
          <w:b/>
          <w:lang w:val="mn-MN"/>
        </w:rPr>
      </w:pPr>
    </w:p>
    <w:p w14:paraId="3AD8773D" w14:textId="77777777" w:rsidR="00047A69" w:rsidRDefault="00047A69" w:rsidP="007E44C9">
      <w:pPr>
        <w:spacing w:after="0" w:line="240" w:lineRule="auto"/>
        <w:ind w:left="698" w:firstLine="720"/>
        <w:jc w:val="both"/>
        <w:rPr>
          <w:rFonts w:ascii="Arial" w:hAnsi="Arial" w:cs="Arial"/>
          <w:b/>
          <w:lang w:val="mn-MN"/>
        </w:rPr>
      </w:pPr>
    </w:p>
    <w:p w14:paraId="49AB8EBC" w14:textId="77777777" w:rsidR="007E44C9" w:rsidRPr="00995D02" w:rsidRDefault="007E44C9" w:rsidP="007E44C9">
      <w:pPr>
        <w:spacing w:after="0" w:line="240" w:lineRule="auto"/>
        <w:ind w:left="698" w:firstLine="720"/>
        <w:jc w:val="both"/>
        <w:rPr>
          <w:rFonts w:ascii="Arial" w:hAnsi="Arial" w:cs="Arial"/>
          <w:b/>
          <w:lang w:val="mn-MN"/>
        </w:rPr>
      </w:pPr>
      <w:r w:rsidRPr="00995D02">
        <w:rPr>
          <w:rFonts w:ascii="Arial" w:hAnsi="Arial" w:cs="Arial"/>
          <w:b/>
          <w:lang w:val="mn-MN"/>
        </w:rPr>
        <w:lastRenderedPageBreak/>
        <w:t>1/4 дүгээр зүйлийн 4.1 дэх хэсэг:</w:t>
      </w:r>
    </w:p>
    <w:p w14:paraId="558FAAE5" w14:textId="77777777" w:rsidR="007E44C9" w:rsidRPr="00995D02" w:rsidRDefault="007E44C9" w:rsidP="007E44C9">
      <w:pPr>
        <w:spacing w:after="0" w:line="240" w:lineRule="auto"/>
        <w:ind w:left="698" w:firstLine="720"/>
        <w:jc w:val="both"/>
        <w:rPr>
          <w:rFonts w:ascii="Arial" w:hAnsi="Arial" w:cs="Arial"/>
          <w:b/>
          <w:lang w:val="mn-MN"/>
        </w:rPr>
      </w:pPr>
    </w:p>
    <w:p w14:paraId="039C02EA" w14:textId="7BB76B0D" w:rsidR="007E44C9" w:rsidRPr="00995D02" w:rsidRDefault="007E44C9" w:rsidP="007E44C9">
      <w:pPr>
        <w:spacing w:after="0" w:line="240" w:lineRule="auto"/>
        <w:jc w:val="both"/>
        <w:rPr>
          <w:rFonts w:ascii="Arial" w:hAnsi="Arial" w:cs="Arial"/>
          <w:lang w:val="mn-MN"/>
        </w:rPr>
      </w:pPr>
      <w:r w:rsidRPr="00995D02">
        <w:rPr>
          <w:lang w:val="mn-MN"/>
        </w:rPr>
        <w:tab/>
      </w:r>
      <w:r w:rsidRPr="00995D02">
        <w:rPr>
          <w:rFonts w:ascii="Arial" w:eastAsia="Arial" w:hAnsi="Arial" w:cs="Arial"/>
          <w:lang w:val="mn-MN"/>
        </w:rPr>
        <w:t>“4.1.</w:t>
      </w:r>
      <w:r w:rsidRPr="00995D02">
        <w:rPr>
          <w:rFonts w:ascii="Arial" w:hAnsi="Arial" w:cs="Arial"/>
          <w:lang w:val="mn-MN"/>
        </w:rPr>
        <w:t>Монгол Улсын боловсролын зорилго нь хүн бүрд чанартай боловсрол эзэмших тэгш боломж бүрдүүлж, насан туршдаа суралцаж, ажиллах, мэдлэг чадвартай, ёс суртахуунтай, хариуцлагатай иргэнийг төлөвшүүлэх</w:t>
      </w:r>
      <w:r w:rsidR="007D48FE">
        <w:rPr>
          <w:rFonts w:ascii="Arial" w:hAnsi="Arial" w:cs="Arial"/>
          <w:lang w:val="mn-MN"/>
        </w:rPr>
        <w:t xml:space="preserve">эд </w:t>
      </w:r>
      <w:r w:rsidRPr="00995D02">
        <w:rPr>
          <w:rFonts w:ascii="Arial" w:hAnsi="Arial" w:cs="Arial"/>
          <w:lang w:val="mn-MN"/>
        </w:rPr>
        <w:t>оршино.</w:t>
      </w:r>
      <w:r w:rsidRPr="00995D02">
        <w:rPr>
          <w:rFonts w:ascii="Arial" w:hAnsi="Arial" w:cs="Arial"/>
          <w:color w:val="000000"/>
          <w:kern w:val="0"/>
          <w:lang w:val="mn-MN"/>
        </w:rPr>
        <w:t>”</w:t>
      </w:r>
    </w:p>
    <w:p w14:paraId="132877D1" w14:textId="77777777" w:rsidR="007E44C9" w:rsidRPr="00995D02" w:rsidRDefault="007E44C9" w:rsidP="007E44C9">
      <w:pPr>
        <w:spacing w:after="0" w:line="240" w:lineRule="auto"/>
        <w:jc w:val="both"/>
        <w:rPr>
          <w:rFonts w:ascii="Arial" w:hAnsi="Arial" w:cs="Arial"/>
          <w:color w:val="000000"/>
          <w:kern w:val="0"/>
          <w:lang w:val="mn-MN"/>
        </w:rPr>
      </w:pPr>
    </w:p>
    <w:p w14:paraId="1289583B" w14:textId="77777777" w:rsidR="007E44C9" w:rsidRPr="00995D02" w:rsidRDefault="007E44C9" w:rsidP="007E44C9">
      <w:pPr>
        <w:spacing w:after="0" w:line="240" w:lineRule="auto"/>
        <w:ind w:left="698" w:firstLine="720"/>
        <w:jc w:val="both"/>
        <w:rPr>
          <w:rFonts w:ascii="Arial" w:hAnsi="Arial" w:cs="Arial"/>
          <w:b/>
          <w:lang w:val="mn-MN"/>
        </w:rPr>
      </w:pPr>
      <w:r w:rsidRPr="00995D02">
        <w:rPr>
          <w:rFonts w:ascii="Arial" w:hAnsi="Arial" w:cs="Arial"/>
          <w:b/>
          <w:lang w:val="mn-MN"/>
        </w:rPr>
        <w:tab/>
        <w:t>2/12 дугаар зүйлийн 12.7 дахь хэсэг:</w:t>
      </w:r>
    </w:p>
    <w:p w14:paraId="3A0A97F7" w14:textId="77777777" w:rsidR="007E44C9" w:rsidRPr="00995D02" w:rsidRDefault="007E44C9" w:rsidP="007E44C9">
      <w:pPr>
        <w:spacing w:after="0" w:line="240" w:lineRule="auto"/>
        <w:ind w:left="698" w:firstLine="720"/>
        <w:jc w:val="both"/>
        <w:rPr>
          <w:rFonts w:ascii="Arial" w:hAnsi="Arial" w:cs="Arial"/>
          <w:b/>
          <w:lang w:val="mn-MN"/>
        </w:rPr>
      </w:pPr>
    </w:p>
    <w:p w14:paraId="4374B1FA" w14:textId="77777777" w:rsidR="007E44C9" w:rsidRPr="00995D02" w:rsidRDefault="007E44C9" w:rsidP="007E44C9">
      <w:pPr>
        <w:spacing w:after="0" w:line="240" w:lineRule="auto"/>
        <w:ind w:firstLine="698"/>
        <w:jc w:val="both"/>
        <w:rPr>
          <w:rFonts w:ascii="Arial" w:hAnsi="Arial" w:cs="Arial"/>
          <w:lang w:val="mn-MN"/>
        </w:rPr>
      </w:pPr>
      <w:r w:rsidRPr="00995D02">
        <w:rPr>
          <w:rFonts w:ascii="Arial" w:eastAsia="Arial" w:hAnsi="Arial" w:cs="Arial"/>
          <w:lang w:val="mn-MN"/>
        </w:rPr>
        <w:t>“</w:t>
      </w:r>
      <w:r w:rsidRPr="00995D02">
        <w:rPr>
          <w:rFonts w:ascii="Arial" w:hAnsi="Arial" w:cs="Arial"/>
          <w:lang w:val="mn-MN"/>
        </w:rPr>
        <w:t>12.7.Багш бэлтгэх сургалтын хөтөлбөрөөр амжилттай суралцсан суралцагчид дараах дэмжлэгийг төрөөс үзүүлнэ</w:t>
      </w:r>
      <w:r w:rsidRPr="00995D02">
        <w:rPr>
          <w:rFonts w:ascii="Arial" w:hAnsi="Arial" w:cs="Arial"/>
          <w:noProof/>
          <w:lang w:val="mn-MN"/>
        </w:rPr>
        <w:t>:</w:t>
      </w:r>
    </w:p>
    <w:p w14:paraId="6EDC9617" w14:textId="77777777" w:rsidR="007E44C9" w:rsidRPr="00995D02" w:rsidRDefault="007E44C9" w:rsidP="007E44C9">
      <w:pPr>
        <w:spacing w:after="0" w:line="240" w:lineRule="auto"/>
        <w:ind w:firstLine="698"/>
        <w:jc w:val="both"/>
        <w:rPr>
          <w:rFonts w:ascii="Arial" w:hAnsi="Arial" w:cs="Arial"/>
          <w:lang w:val="mn-MN"/>
        </w:rPr>
      </w:pPr>
    </w:p>
    <w:p w14:paraId="1F76DB21" w14:textId="77777777" w:rsidR="007E44C9" w:rsidRPr="00995D02" w:rsidRDefault="007E44C9" w:rsidP="007E44C9">
      <w:pPr>
        <w:spacing w:after="0" w:line="240" w:lineRule="auto"/>
        <w:ind w:left="698" w:firstLine="720"/>
        <w:jc w:val="both"/>
        <w:rPr>
          <w:rFonts w:ascii="Arial" w:hAnsi="Arial" w:cs="Arial"/>
          <w:lang w:val="mn-MN"/>
        </w:rPr>
      </w:pPr>
      <w:r w:rsidRPr="00995D02">
        <w:rPr>
          <w:rFonts w:ascii="Arial" w:hAnsi="Arial" w:cs="Arial"/>
          <w:color w:val="000000"/>
          <w:kern w:val="0"/>
          <w:lang w:val="mn-MN"/>
        </w:rPr>
        <w:t>“</w:t>
      </w:r>
      <w:r w:rsidRPr="00995D02">
        <w:rPr>
          <w:rFonts w:ascii="Arial" w:hAnsi="Arial" w:cs="Arial"/>
          <w:lang w:val="mn-MN"/>
        </w:rPr>
        <w:t>12.7.1.сургалтын төлбөрийн хөнгөлөлт, чөлөөлөлт олгох;</w:t>
      </w:r>
    </w:p>
    <w:p w14:paraId="206A38E2" w14:textId="77777777" w:rsidR="007D48FE" w:rsidRDefault="007E44C9" w:rsidP="007E44C9">
      <w:pPr>
        <w:spacing w:after="0" w:line="240" w:lineRule="auto"/>
        <w:ind w:firstLine="1440"/>
        <w:jc w:val="both"/>
        <w:rPr>
          <w:rFonts w:ascii="Arial" w:hAnsi="Arial" w:cs="Arial"/>
        </w:rPr>
      </w:pPr>
      <w:r w:rsidRPr="00995D02">
        <w:rPr>
          <w:rFonts w:ascii="Arial" w:hAnsi="Arial" w:cs="Arial"/>
          <w:color w:val="000000"/>
          <w:kern w:val="0"/>
          <w:lang w:val="mn-MN"/>
        </w:rPr>
        <w:t xml:space="preserve"> </w:t>
      </w:r>
      <w:r w:rsidRPr="00995D02">
        <w:rPr>
          <w:rFonts w:ascii="Arial" w:hAnsi="Arial" w:cs="Arial"/>
          <w:lang w:val="mn-MN"/>
        </w:rPr>
        <w:t>12.7.2.сар бүр хөдөлмөрийн хөлсний доод хэмжээнээс багагүй хэмж</w:t>
      </w:r>
      <w:r w:rsidR="007D48FE">
        <w:rPr>
          <w:rFonts w:ascii="Arial" w:hAnsi="Arial" w:cs="Arial"/>
          <w:lang w:val="mn-MN"/>
        </w:rPr>
        <w:t>ээтэй амжиргааны тэтгэлэг олгох</w:t>
      </w:r>
      <w:r w:rsidR="007D48FE">
        <w:rPr>
          <w:rFonts w:ascii="Arial" w:hAnsi="Arial" w:cs="Arial"/>
        </w:rPr>
        <w:t>;</w:t>
      </w:r>
    </w:p>
    <w:p w14:paraId="2DC154AF" w14:textId="1C199F57" w:rsidR="007E44C9" w:rsidRPr="00995D02" w:rsidRDefault="007D48FE" w:rsidP="007E44C9">
      <w:pPr>
        <w:spacing w:after="0" w:line="240" w:lineRule="auto"/>
        <w:ind w:firstLine="1440"/>
        <w:jc w:val="both"/>
        <w:rPr>
          <w:rFonts w:ascii="Arial" w:hAnsi="Arial" w:cs="Arial"/>
          <w:color w:val="000000"/>
          <w:kern w:val="0"/>
          <w:lang w:val="mn-MN"/>
        </w:rPr>
      </w:pPr>
      <w:r>
        <w:rPr>
          <w:rFonts w:ascii="Arial" w:hAnsi="Arial" w:cs="Arial"/>
        </w:rPr>
        <w:t>12</w:t>
      </w:r>
      <w:r w:rsidR="004F76D8">
        <w:rPr>
          <w:rFonts w:ascii="Arial" w:hAnsi="Arial" w:cs="Arial"/>
          <w:lang w:val="mn-MN"/>
        </w:rPr>
        <w:t xml:space="preserve">.7.3.багш мэргэжлээр </w:t>
      </w:r>
      <w:bookmarkStart w:id="0" w:name="_GoBack"/>
      <w:bookmarkEnd w:id="0"/>
      <w:r>
        <w:rPr>
          <w:rFonts w:ascii="Arial" w:hAnsi="Arial" w:cs="Arial"/>
          <w:lang w:val="mn-MN"/>
        </w:rPr>
        <w:t>амжилттай суралцаж, амжиргааны тэтгэлэг авсан хугацааг багшаар ажилласанд тооцох</w:t>
      </w:r>
      <w:r>
        <w:rPr>
          <w:rFonts w:ascii="Arial" w:hAnsi="Arial" w:cs="Arial"/>
        </w:rPr>
        <w:t>;</w:t>
      </w:r>
      <w:r w:rsidR="007E44C9" w:rsidRPr="00995D02">
        <w:rPr>
          <w:rFonts w:ascii="Arial" w:hAnsi="Arial" w:cs="Arial"/>
          <w:color w:val="000000"/>
          <w:kern w:val="0"/>
          <w:lang w:val="mn-MN"/>
        </w:rPr>
        <w:t>”</w:t>
      </w:r>
    </w:p>
    <w:p w14:paraId="6CDA934A" w14:textId="77777777" w:rsidR="007E44C9" w:rsidRPr="00995D02" w:rsidRDefault="007E44C9" w:rsidP="007E44C9">
      <w:pPr>
        <w:spacing w:after="0" w:line="240" w:lineRule="auto"/>
        <w:jc w:val="both"/>
        <w:rPr>
          <w:rFonts w:ascii="Arial" w:hAnsi="Arial" w:cs="Arial"/>
          <w:color w:val="000000"/>
          <w:kern w:val="0"/>
          <w:lang w:val="mn-MN"/>
        </w:rPr>
      </w:pPr>
    </w:p>
    <w:p w14:paraId="1851764C"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3/13 дугаар зүйлийн 13.3.1 - 13.3.4 дэх заалт:</w:t>
      </w:r>
    </w:p>
    <w:p w14:paraId="0833F131" w14:textId="77777777" w:rsidR="007E44C9" w:rsidRPr="00995D02" w:rsidRDefault="007E44C9" w:rsidP="007E44C9">
      <w:pPr>
        <w:spacing w:after="0" w:line="240" w:lineRule="auto"/>
        <w:jc w:val="both"/>
        <w:rPr>
          <w:rFonts w:ascii="Arial" w:hAnsi="Arial" w:cs="Arial"/>
          <w:color w:val="000000"/>
          <w:kern w:val="0"/>
          <w:lang w:val="mn-MN"/>
        </w:rPr>
      </w:pPr>
    </w:p>
    <w:p w14:paraId="4BB8A563" w14:textId="056AC563" w:rsidR="007E44C9" w:rsidRPr="00995D02" w:rsidRDefault="007E44C9" w:rsidP="007E44C9">
      <w:pPr>
        <w:spacing w:after="0" w:line="240" w:lineRule="auto"/>
        <w:ind w:firstLine="698"/>
        <w:jc w:val="both"/>
        <w:rPr>
          <w:rFonts w:ascii="Arial" w:hAnsi="Arial" w:cs="Arial"/>
          <w:lang w:val="mn-MN"/>
        </w:rPr>
      </w:pPr>
      <w:r w:rsidRPr="00995D02">
        <w:rPr>
          <w:rFonts w:ascii="Arial" w:hAnsi="Arial" w:cs="Arial"/>
          <w:b/>
          <w:lang w:val="mn-MN"/>
        </w:rPr>
        <w:tab/>
      </w:r>
      <w:r w:rsidRPr="00995D02">
        <w:rPr>
          <w:rFonts w:ascii="Arial" w:hAnsi="Arial" w:cs="Arial"/>
          <w:b/>
          <w:lang w:val="mn-MN"/>
        </w:rPr>
        <w:tab/>
      </w:r>
      <w:r w:rsidRPr="00995D02">
        <w:rPr>
          <w:rFonts w:ascii="Arial" w:eastAsia="Arial" w:hAnsi="Arial" w:cs="Arial"/>
          <w:lang w:val="mn-MN"/>
        </w:rPr>
        <w:t>“</w:t>
      </w:r>
      <w:r w:rsidRPr="00995D02">
        <w:rPr>
          <w:rFonts w:ascii="Arial" w:hAnsi="Arial" w:cs="Arial"/>
          <w:lang w:val="mn-MN"/>
        </w:rPr>
        <w:t>13.3.1.</w:t>
      </w:r>
      <w:r w:rsidR="006C4F2D">
        <w:rPr>
          <w:rFonts w:ascii="Arial" w:hAnsi="Arial" w:cs="Arial"/>
          <w:lang w:val="mn-MN"/>
        </w:rPr>
        <w:t xml:space="preserve"> </w:t>
      </w:r>
      <w:r w:rsidRPr="00995D02">
        <w:rPr>
          <w:rFonts w:ascii="Arial" w:hAnsi="Arial" w:cs="Arial"/>
          <w:lang w:val="mn-MN"/>
        </w:rPr>
        <w:t xml:space="preserve">хөдөлмөрийн онцлогийг харгалзан </w:t>
      </w:r>
      <w:r w:rsidR="007D48FE">
        <w:rPr>
          <w:rFonts w:ascii="Arial" w:hAnsi="Arial" w:cs="Arial"/>
          <w:lang w:val="mn-MN"/>
        </w:rPr>
        <w:t>цэцэрлэг, ерөнхий боловсролын сургууль, мэргэжлийн болон техникийн боловсрол, сургалтын байгууллага, насан туршийн суралцахуйн төвийн</w:t>
      </w:r>
      <w:r w:rsidRPr="00995D02">
        <w:rPr>
          <w:rFonts w:ascii="Arial" w:hAnsi="Arial" w:cs="Arial"/>
          <w:lang w:val="mn-MN"/>
        </w:rPr>
        <w:t xml:space="preserve"> захирал, эрхлэгч нарт ажлын </w:t>
      </w:r>
      <w:r w:rsidRPr="00995D02">
        <w:rPr>
          <w:rFonts w:ascii="Arial" w:hAnsi="Arial" w:cs="Arial"/>
          <w:bCs/>
          <w:lang w:val="mn-MN"/>
        </w:rPr>
        <w:t>21 өдөр</w:t>
      </w:r>
      <w:r w:rsidRPr="00995D02">
        <w:rPr>
          <w:rFonts w:ascii="Arial" w:hAnsi="Arial" w:cs="Arial"/>
          <w:lang w:val="mn-MN"/>
        </w:rPr>
        <w:t xml:space="preserve">, бусад ажилтанд ажлын </w:t>
      </w:r>
      <w:r w:rsidRPr="00995D02">
        <w:rPr>
          <w:rFonts w:ascii="Arial" w:hAnsi="Arial" w:cs="Arial"/>
          <w:bCs/>
          <w:lang w:val="mn-MN"/>
        </w:rPr>
        <w:t>27 өдөр,</w:t>
      </w:r>
      <w:r w:rsidRPr="00995D02">
        <w:rPr>
          <w:rFonts w:ascii="Arial" w:hAnsi="Arial" w:cs="Arial"/>
          <w:lang w:val="mn-MN"/>
        </w:rPr>
        <w:t xml:space="preserve"> багш, багшийн туслах, дотуур байрны багш, нийгмийн ажилтан, хоол зүйч, сэтгэл зүйч, арга зүйч, сургалтын менежерт ажлын </w:t>
      </w:r>
      <w:r w:rsidRPr="00995D02">
        <w:rPr>
          <w:rFonts w:ascii="Arial" w:hAnsi="Arial" w:cs="Arial"/>
          <w:bCs/>
          <w:lang w:val="mn-MN"/>
        </w:rPr>
        <w:t>33 өдрийн</w:t>
      </w:r>
      <w:r w:rsidRPr="00995D02">
        <w:rPr>
          <w:rFonts w:ascii="Arial" w:hAnsi="Arial" w:cs="Arial"/>
          <w:lang w:val="mn-MN"/>
        </w:rPr>
        <w:t xml:space="preserve"> нэмэгдэл амралт олгох;  </w:t>
      </w:r>
    </w:p>
    <w:p w14:paraId="2FA79F28" w14:textId="22799C82" w:rsidR="00AC7E51" w:rsidRDefault="007E44C9" w:rsidP="00AC7E51">
      <w:pPr>
        <w:pStyle w:val="NormalWeb"/>
        <w:spacing w:before="0" w:beforeAutospacing="0" w:after="0" w:afterAutospacing="0"/>
        <w:jc w:val="both"/>
      </w:pPr>
      <w:r w:rsidRPr="00995D02">
        <w:rPr>
          <w:rFonts w:ascii="Arial" w:hAnsi="Arial" w:cs="Arial"/>
          <w:lang w:val="mn-MN"/>
        </w:rPr>
        <w:tab/>
      </w:r>
      <w:r w:rsidR="00AC7E51">
        <w:rPr>
          <w:rFonts w:ascii="Arial" w:hAnsi="Arial" w:cs="Arial"/>
          <w:lang w:val="mn-MN"/>
        </w:rPr>
        <w:tab/>
      </w:r>
      <w:r w:rsidRPr="00995D02">
        <w:rPr>
          <w:rFonts w:ascii="Arial" w:hAnsi="Arial" w:cs="Arial"/>
          <w:lang w:val="mn-MN"/>
        </w:rPr>
        <w:t>13.3.2.</w:t>
      </w:r>
      <w:r w:rsidR="006C4F2D">
        <w:rPr>
          <w:rFonts w:ascii="Arial" w:hAnsi="Arial" w:cs="Arial"/>
          <w:lang w:val="mn-MN"/>
        </w:rPr>
        <w:t xml:space="preserve"> </w:t>
      </w:r>
      <w:r w:rsidR="00AC7E51" w:rsidRPr="00AC7E51">
        <w:rPr>
          <w:rFonts w:ascii="Arial" w:eastAsiaTheme="minorEastAsia" w:hAnsi="Arial" w:cs="Arial"/>
          <w:color w:val="000000" w:themeColor="text1"/>
          <w:kern w:val="24"/>
          <w:lang w:val="mn-MN"/>
        </w:rPr>
        <w:t>тухайн нутаг дэвсгэрийн</w:t>
      </w:r>
      <w:r w:rsidR="00AC7E51">
        <w:rPr>
          <w:rFonts w:ascii="Arial" w:eastAsiaTheme="minorEastAsia" w:hAnsi="Arial" w:cs="Arial"/>
          <w:color w:val="000000" w:themeColor="text1"/>
          <w:kern w:val="24"/>
          <w:lang w:val="mn-MN"/>
        </w:rPr>
        <w:t xml:space="preserve"> </w:t>
      </w:r>
      <w:r w:rsidR="00AC7E51" w:rsidRPr="00AC7E51">
        <w:rPr>
          <w:rFonts w:ascii="Arial" w:eastAsiaTheme="minorEastAsia" w:hAnsi="Arial" w:cs="Arial"/>
          <w:color w:val="000000" w:themeColor="text1"/>
          <w:kern w:val="24"/>
          <w:lang w:val="mn-MN"/>
        </w:rPr>
        <w:t>онцлог</w:t>
      </w:r>
      <w:r w:rsidR="00AC7E51" w:rsidRPr="00AC7E51">
        <w:rPr>
          <w:rFonts w:ascii="Arial" w:eastAsiaTheme="minorEastAsia" w:hAnsi="Arial" w:cs="Arial"/>
          <w:color w:val="000000" w:themeColor="text1"/>
          <w:kern w:val="24"/>
          <w:szCs w:val="64"/>
          <w:lang w:val="mn-MN"/>
        </w:rPr>
        <w:t>, төвөөс алслагдсан байдлыг харгалзан багш, боловсролын удирдах болон мэргэжлийн ажилтан, боловсролын нийтлэг үйлчилгээний ажилтнууд нэмэгдэл цалин, урамшуулал, бусад дэмжлэг авах;</w:t>
      </w:r>
    </w:p>
    <w:p w14:paraId="1F6F8079" w14:textId="1E975BC0" w:rsidR="007E44C9" w:rsidRPr="00995D02" w:rsidRDefault="007E44C9" w:rsidP="00AC7E51">
      <w:pPr>
        <w:tabs>
          <w:tab w:val="left" w:pos="0"/>
        </w:tabs>
        <w:spacing w:after="0" w:line="240" w:lineRule="auto"/>
        <w:ind w:firstLine="720"/>
        <w:jc w:val="both"/>
        <w:rPr>
          <w:rFonts w:ascii="Arial" w:hAnsi="Arial" w:cs="Arial"/>
          <w:lang w:val="mn-MN"/>
        </w:rPr>
      </w:pPr>
      <w:r w:rsidRPr="00995D02">
        <w:rPr>
          <w:rFonts w:ascii="Arial" w:hAnsi="Arial" w:cs="Arial"/>
          <w:lang w:val="mn-MN"/>
        </w:rPr>
        <w:tab/>
        <w:t>13.3.3.</w:t>
      </w:r>
      <w:r w:rsidR="006C4F2D">
        <w:rPr>
          <w:rFonts w:ascii="Arial" w:hAnsi="Arial" w:cs="Arial"/>
          <w:lang w:val="mn-MN"/>
        </w:rPr>
        <w:t xml:space="preserve"> </w:t>
      </w:r>
      <w:r w:rsidRPr="00995D02">
        <w:rPr>
          <w:rFonts w:ascii="Arial" w:hAnsi="Arial" w:cs="Arial"/>
          <w:lang w:val="mn-MN"/>
        </w:rPr>
        <w:t>сум, баг, улсын болон орон нутгийн зэрэглэлтэй хот, тосгон дахь төрийн болон орон ну</w:t>
      </w:r>
      <w:r w:rsidR="007D48FE">
        <w:rPr>
          <w:rFonts w:ascii="Arial" w:hAnsi="Arial" w:cs="Arial"/>
          <w:lang w:val="mn-MN"/>
        </w:rPr>
        <w:t>тгийн өмчийн цэцэрлэг</w:t>
      </w:r>
      <w:r w:rsidRPr="00995D02">
        <w:rPr>
          <w:rFonts w:ascii="Arial" w:hAnsi="Arial" w:cs="Arial"/>
          <w:lang w:val="mn-MN"/>
        </w:rPr>
        <w:t>, ерөнхий боловсролын сургууль, мэргэж</w:t>
      </w:r>
      <w:r w:rsidR="007D48FE">
        <w:rPr>
          <w:rFonts w:ascii="Arial" w:hAnsi="Arial" w:cs="Arial"/>
          <w:lang w:val="mn-MN"/>
        </w:rPr>
        <w:t xml:space="preserve">лийн болон техникийн боловсрол, </w:t>
      </w:r>
      <w:r w:rsidRPr="00995D02">
        <w:rPr>
          <w:rFonts w:ascii="Arial" w:hAnsi="Arial" w:cs="Arial"/>
          <w:lang w:val="mn-MN"/>
        </w:rPr>
        <w:t xml:space="preserve">сургалтын байгууллага, насан туршийн суралцахуйн </w:t>
      </w:r>
      <w:r w:rsidRPr="00995D02">
        <w:rPr>
          <w:rFonts w:ascii="Arial" w:hAnsi="Arial" w:cs="Arial"/>
          <w:color w:val="000000" w:themeColor="text1"/>
          <w:lang w:val="mn-MN"/>
        </w:rPr>
        <w:t xml:space="preserve">төвийн багш,  </w:t>
      </w:r>
      <w:r w:rsidR="007D48FE">
        <w:rPr>
          <w:rFonts w:ascii="Arial" w:hAnsi="Arial" w:cs="Arial"/>
          <w:color w:val="000000" w:themeColor="text1"/>
          <w:lang w:val="mn-MN"/>
        </w:rPr>
        <w:t xml:space="preserve">мэргэжлийн болон удирдах </w:t>
      </w:r>
      <w:r w:rsidRPr="00995D02">
        <w:rPr>
          <w:rFonts w:ascii="Arial" w:hAnsi="Arial" w:cs="Arial"/>
          <w:color w:val="000000" w:themeColor="text1"/>
          <w:lang w:val="mn-MN"/>
        </w:rPr>
        <w:t xml:space="preserve">ажилтанд </w:t>
      </w:r>
      <w:r w:rsidRPr="00995D02">
        <w:rPr>
          <w:rFonts w:ascii="Arial" w:hAnsi="Arial" w:cs="Arial"/>
          <w:lang w:val="mn-MN"/>
        </w:rPr>
        <w:t>гурван жил тутамд</w:t>
      </w:r>
      <w:r w:rsidR="007D48FE">
        <w:rPr>
          <w:rFonts w:ascii="Arial" w:hAnsi="Arial" w:cs="Arial"/>
          <w:lang w:val="mn-MN"/>
        </w:rPr>
        <w:t>, боловсролын нийтлэг үйлчилгээний ажилтанд таван жил тутамд</w:t>
      </w:r>
      <w:r w:rsidRPr="00995D02">
        <w:rPr>
          <w:rFonts w:ascii="Arial" w:hAnsi="Arial" w:cs="Arial"/>
          <w:lang w:val="mn-MN"/>
        </w:rPr>
        <w:t xml:space="preserve"> нэг удаа зургаан сарын үндсэн цалинтай нь тэнцэх хэмжээний мөнгөн тэтгэмжийг улсын төсвөөс олгох;   </w:t>
      </w:r>
    </w:p>
    <w:p w14:paraId="13A06B51" w14:textId="32284605" w:rsidR="007E44C9" w:rsidRPr="00995D02" w:rsidRDefault="007E44C9" w:rsidP="007E44C9">
      <w:pPr>
        <w:spacing w:after="0" w:line="240" w:lineRule="auto"/>
        <w:ind w:firstLine="698"/>
        <w:jc w:val="both"/>
        <w:rPr>
          <w:rFonts w:ascii="Arial" w:hAnsi="Arial" w:cs="Arial"/>
          <w:color w:val="000000"/>
          <w:kern w:val="0"/>
          <w:lang w:val="mn-MN"/>
        </w:rPr>
      </w:pPr>
      <w:r w:rsidRPr="00995D02">
        <w:rPr>
          <w:rFonts w:ascii="Arial" w:hAnsi="Arial" w:cs="Arial"/>
          <w:b/>
          <w:lang w:val="mn-MN"/>
        </w:rPr>
        <w:tab/>
      </w:r>
      <w:r w:rsidRPr="00995D02">
        <w:rPr>
          <w:rFonts w:ascii="Arial" w:hAnsi="Arial" w:cs="Arial"/>
          <w:b/>
          <w:lang w:val="mn-MN"/>
        </w:rPr>
        <w:tab/>
      </w:r>
      <w:r w:rsidRPr="00995D02">
        <w:rPr>
          <w:rFonts w:ascii="Arial" w:hAnsi="Arial" w:cs="Arial"/>
          <w:lang w:val="mn-MN"/>
        </w:rPr>
        <w:t>13.3.4.</w:t>
      </w:r>
      <w:r w:rsidR="006C4F2D">
        <w:rPr>
          <w:rFonts w:ascii="Arial" w:hAnsi="Arial" w:cs="Arial"/>
          <w:lang w:val="mn-MN"/>
        </w:rPr>
        <w:t xml:space="preserve"> </w:t>
      </w:r>
      <w:r w:rsidRPr="00995D02">
        <w:rPr>
          <w:rFonts w:ascii="Arial" w:hAnsi="Arial" w:cs="Arial"/>
          <w:lang w:val="mn-MN"/>
        </w:rPr>
        <w:t>төрийн болон орон нутгийн өмчийн цэцэрлэг, ерөнхий боловсролын сургууль, мэргэж</w:t>
      </w:r>
      <w:r w:rsidR="007D48FE">
        <w:rPr>
          <w:rFonts w:ascii="Arial" w:hAnsi="Arial" w:cs="Arial"/>
          <w:lang w:val="mn-MN"/>
        </w:rPr>
        <w:t>лийн болон техникийн боловсрол,</w:t>
      </w:r>
      <w:r w:rsidRPr="00995D02">
        <w:rPr>
          <w:rFonts w:ascii="Arial" w:hAnsi="Arial" w:cs="Arial"/>
          <w:lang w:val="mn-MN"/>
        </w:rPr>
        <w:t xml:space="preserve"> сургалтын байгууллага, насан туршийн суралцахуй</w:t>
      </w:r>
      <w:r w:rsidR="008C52C0">
        <w:rPr>
          <w:rFonts w:ascii="Arial" w:hAnsi="Arial" w:cs="Arial"/>
          <w:lang w:val="mn-MN"/>
        </w:rPr>
        <w:t>н төвд 25-аас дээш жил ажиллаж, тэтгэврийн даатгалын шимтгэл төлсөн</w:t>
      </w:r>
      <w:r w:rsidRPr="00995D02">
        <w:rPr>
          <w:rFonts w:ascii="Arial" w:hAnsi="Arial" w:cs="Arial"/>
          <w:lang w:val="mn-MN"/>
        </w:rPr>
        <w:t xml:space="preserve"> багш, боловсролын мэргэжлийн болон удирдах </w:t>
      </w:r>
      <w:r w:rsidRPr="00995D02">
        <w:rPr>
          <w:rFonts w:ascii="Arial" w:hAnsi="Arial" w:cs="Arial"/>
          <w:color w:val="000000" w:themeColor="text1"/>
          <w:lang w:val="mn-MN"/>
        </w:rPr>
        <w:t>ажилтан</w:t>
      </w:r>
      <w:r w:rsidRPr="00995D02">
        <w:rPr>
          <w:rFonts w:ascii="Arial" w:hAnsi="Arial" w:cs="Arial"/>
          <w:color w:val="FF0000"/>
          <w:lang w:val="mn-MN"/>
        </w:rPr>
        <w:t xml:space="preserve"> </w:t>
      </w:r>
      <w:r w:rsidRPr="00995D02">
        <w:rPr>
          <w:rFonts w:ascii="Arial" w:hAnsi="Arial" w:cs="Arial"/>
          <w:lang w:val="mn-MN"/>
        </w:rPr>
        <w:t xml:space="preserve">өөрөө хүсвэл эмэгтэй 50, эрэгтэй 55 настай тэтгэвэрт гарч болох бөгөөд тэдгээрт </w:t>
      </w:r>
      <w:r w:rsidR="00E65062">
        <w:rPr>
          <w:rFonts w:ascii="Arial" w:hAnsi="Arial" w:cs="Arial"/>
          <w:lang w:val="mn-MN"/>
        </w:rPr>
        <w:t xml:space="preserve">ажилласан нэг жилийг нь нэг аравны таван /1,5/ жилээр тооцон </w:t>
      </w:r>
      <w:r w:rsidRPr="00995D02">
        <w:rPr>
          <w:rFonts w:ascii="Arial" w:hAnsi="Arial" w:cs="Arial"/>
          <w:color w:val="000000" w:themeColor="text1"/>
          <w:lang w:val="mn-MN"/>
        </w:rPr>
        <w:t xml:space="preserve">Төрийн албаны тухай хуулийн 60.1-д  </w:t>
      </w:r>
      <w:r w:rsidRPr="00995D02">
        <w:rPr>
          <w:rFonts w:ascii="Arial" w:hAnsi="Arial" w:cs="Arial"/>
          <w:lang w:val="mn-MN"/>
        </w:rPr>
        <w:t>заасан нэг удаагийн буцалтгүй тусламж олгох;</w:t>
      </w:r>
      <w:r w:rsidRPr="00995D02">
        <w:rPr>
          <w:rFonts w:ascii="Arial" w:hAnsi="Arial" w:cs="Arial"/>
          <w:color w:val="000000"/>
          <w:kern w:val="0"/>
          <w:lang w:val="mn-MN"/>
        </w:rPr>
        <w:t>”</w:t>
      </w:r>
    </w:p>
    <w:p w14:paraId="0C41AF3D" w14:textId="77777777" w:rsidR="007E44C9" w:rsidRPr="00995D02" w:rsidRDefault="007E44C9" w:rsidP="007E44C9">
      <w:pPr>
        <w:spacing w:after="0" w:line="240" w:lineRule="auto"/>
        <w:jc w:val="both"/>
        <w:rPr>
          <w:rFonts w:ascii="Arial" w:hAnsi="Arial" w:cs="Arial"/>
          <w:color w:val="000000"/>
          <w:kern w:val="0"/>
          <w:lang w:val="mn-MN"/>
        </w:rPr>
      </w:pPr>
    </w:p>
    <w:p w14:paraId="4EEC5C19"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4/13 дугаар зүйлийн 13.3.6 дахь заалт:</w:t>
      </w:r>
    </w:p>
    <w:p w14:paraId="5C9619F9" w14:textId="77777777" w:rsidR="007E44C9" w:rsidRPr="00995D02" w:rsidRDefault="007E44C9" w:rsidP="007E44C9">
      <w:pPr>
        <w:spacing w:after="0" w:line="240" w:lineRule="auto"/>
        <w:ind w:left="720" w:firstLine="720"/>
        <w:jc w:val="both"/>
        <w:rPr>
          <w:rFonts w:ascii="Arial" w:hAnsi="Arial" w:cs="Arial"/>
          <w:b/>
          <w:lang w:val="mn-MN"/>
        </w:rPr>
      </w:pPr>
    </w:p>
    <w:p w14:paraId="056F5F12" w14:textId="7689A9F2" w:rsidR="007E44C9" w:rsidRPr="00995D02" w:rsidRDefault="007E44C9" w:rsidP="007E44C9">
      <w:pPr>
        <w:spacing w:after="0" w:line="240" w:lineRule="auto"/>
        <w:ind w:firstLine="1440"/>
        <w:jc w:val="both"/>
        <w:rPr>
          <w:rFonts w:ascii="Arial" w:hAnsi="Arial" w:cs="Arial"/>
          <w:color w:val="000000"/>
          <w:kern w:val="0"/>
          <w:lang w:val="mn-MN"/>
        </w:rPr>
      </w:pPr>
      <w:r w:rsidRPr="00995D02">
        <w:rPr>
          <w:rFonts w:ascii="Arial" w:eastAsia="Arial" w:hAnsi="Arial" w:cs="Arial"/>
          <w:lang w:val="mn-MN"/>
        </w:rPr>
        <w:t>“</w:t>
      </w:r>
      <w:r w:rsidRPr="00995D02">
        <w:rPr>
          <w:rFonts w:ascii="Arial" w:hAnsi="Arial" w:cs="Arial"/>
          <w:lang w:val="mn-MN"/>
        </w:rPr>
        <w:t>13.3.6.</w:t>
      </w:r>
      <w:r w:rsidR="00AC7E51">
        <w:rPr>
          <w:rFonts w:ascii="Arial" w:hAnsi="Arial" w:cs="Arial"/>
          <w:lang w:val="mn-MN"/>
        </w:rPr>
        <w:t xml:space="preserve"> </w:t>
      </w:r>
      <w:r w:rsidRPr="00995D02">
        <w:rPr>
          <w:rFonts w:ascii="Arial" w:hAnsi="Arial" w:cs="Arial"/>
          <w:lang w:val="mn-MN"/>
        </w:rPr>
        <w:t xml:space="preserve">төрийн болон орон нутгийн өмчийн цэцэрлэг, ерөнхий боловсролын сургууль, мэргэжлийн </w:t>
      </w:r>
      <w:r w:rsidR="007D48FE">
        <w:rPr>
          <w:rFonts w:ascii="Arial" w:hAnsi="Arial" w:cs="Arial"/>
          <w:lang w:val="mn-MN"/>
        </w:rPr>
        <w:t xml:space="preserve">болон техникийн </w:t>
      </w:r>
      <w:r w:rsidRPr="00995D02">
        <w:rPr>
          <w:rFonts w:ascii="Arial" w:hAnsi="Arial" w:cs="Arial"/>
          <w:lang w:val="mn-MN"/>
        </w:rPr>
        <w:t>боловсрол</w:t>
      </w:r>
      <w:r w:rsidR="007D48FE">
        <w:rPr>
          <w:rFonts w:ascii="Arial" w:hAnsi="Arial" w:cs="Arial"/>
          <w:lang w:val="mn-MN"/>
        </w:rPr>
        <w:t>, сургалтын байгууллага, насан туршийн суралцахуйн төвд</w:t>
      </w:r>
      <w:r w:rsidRPr="00995D02">
        <w:rPr>
          <w:rFonts w:ascii="Arial" w:hAnsi="Arial" w:cs="Arial"/>
          <w:lang w:val="mn-MN"/>
        </w:rPr>
        <w:t xml:space="preserve"> 15-аас доошгүй жил  ажилласан багш, ажилтны нэг хүүхдийг  төрийн өмчийн дээд боловсролын сургалтын байгууллагад үнэ төлбөргүй суралцуулах;</w:t>
      </w:r>
      <w:r w:rsidRPr="00995D02">
        <w:rPr>
          <w:rFonts w:ascii="Arial" w:hAnsi="Arial" w:cs="Arial"/>
          <w:color w:val="000000"/>
          <w:kern w:val="0"/>
          <w:lang w:val="mn-MN"/>
        </w:rPr>
        <w:t>”</w:t>
      </w:r>
    </w:p>
    <w:p w14:paraId="1C9EE173" w14:textId="77777777" w:rsidR="007E44C9" w:rsidRPr="00995D02" w:rsidRDefault="007E44C9" w:rsidP="007E44C9">
      <w:pPr>
        <w:spacing w:after="0" w:line="240" w:lineRule="auto"/>
        <w:ind w:firstLine="1440"/>
        <w:jc w:val="both"/>
        <w:rPr>
          <w:rFonts w:ascii="Arial" w:hAnsi="Arial" w:cs="Arial"/>
          <w:color w:val="000000"/>
          <w:kern w:val="0"/>
          <w:lang w:val="mn-MN"/>
        </w:rPr>
      </w:pPr>
    </w:p>
    <w:p w14:paraId="163BBD31"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5/13 дугаар зүйлийн 13.8 дахь хэсэг:</w:t>
      </w:r>
    </w:p>
    <w:p w14:paraId="0CD5AE10" w14:textId="77777777" w:rsidR="007E44C9" w:rsidRPr="00995D02" w:rsidRDefault="007E44C9" w:rsidP="007E44C9">
      <w:pPr>
        <w:spacing w:after="0" w:line="240" w:lineRule="auto"/>
        <w:ind w:firstLine="1440"/>
        <w:jc w:val="both"/>
        <w:rPr>
          <w:rFonts w:ascii="Arial" w:hAnsi="Arial" w:cs="Arial"/>
          <w:color w:val="000000"/>
          <w:kern w:val="0"/>
          <w:lang w:val="mn-MN"/>
        </w:rPr>
      </w:pPr>
    </w:p>
    <w:p w14:paraId="7C834432" w14:textId="7558E603" w:rsidR="007E44C9" w:rsidRPr="00995D02" w:rsidRDefault="007E44C9" w:rsidP="007E44C9">
      <w:pPr>
        <w:spacing w:after="0" w:line="240" w:lineRule="auto"/>
        <w:ind w:firstLine="720"/>
        <w:jc w:val="both"/>
        <w:rPr>
          <w:rFonts w:ascii="Arial" w:hAnsi="Arial" w:cs="Arial"/>
          <w:color w:val="000000"/>
          <w:kern w:val="0"/>
          <w:lang w:val="mn-MN"/>
        </w:rPr>
      </w:pPr>
      <w:r w:rsidRPr="00995D02">
        <w:rPr>
          <w:rFonts w:ascii="Arial" w:eastAsia="Arial" w:hAnsi="Arial" w:cs="Arial"/>
          <w:lang w:val="mn-MN"/>
        </w:rPr>
        <w:t>“</w:t>
      </w:r>
      <w:r w:rsidRPr="00995D02">
        <w:rPr>
          <w:rFonts w:ascii="Arial" w:hAnsi="Arial" w:cs="Arial"/>
          <w:lang w:val="mn-MN"/>
        </w:rPr>
        <w:t>13.8.</w:t>
      </w:r>
      <w:r w:rsidR="00AC7E51">
        <w:rPr>
          <w:rFonts w:ascii="Arial" w:hAnsi="Arial" w:cs="Arial"/>
          <w:lang w:val="mn-MN"/>
        </w:rPr>
        <w:t xml:space="preserve"> </w:t>
      </w:r>
      <w:r w:rsidRPr="00995D02">
        <w:rPr>
          <w:rFonts w:ascii="Arial" w:hAnsi="Arial" w:cs="Arial"/>
          <w:lang w:val="mn-MN"/>
        </w:rPr>
        <w:t xml:space="preserve">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w:t>
      </w:r>
      <w:r w:rsidRPr="00995D02">
        <w:rPr>
          <w:rFonts w:ascii="Arial" w:hAnsi="Arial" w:cs="Arial"/>
          <w:color w:val="000000" w:themeColor="text1"/>
          <w:lang w:val="mn-MN"/>
        </w:rPr>
        <w:t xml:space="preserve">ажиллуулсан бол </w:t>
      </w:r>
      <w:r w:rsidRPr="00995D02">
        <w:rPr>
          <w:rFonts w:ascii="Arial" w:hAnsi="Arial" w:cs="Arial"/>
          <w:color w:val="000000" w:themeColor="text1"/>
          <w:lang w:val="mn-MN"/>
        </w:rPr>
        <w:lastRenderedPageBreak/>
        <w:t>түүний</w:t>
      </w:r>
      <w:r w:rsidRPr="00995D02">
        <w:rPr>
          <w:rFonts w:ascii="Arial" w:hAnsi="Arial" w:cs="Arial"/>
          <w:lang w:val="mn-MN"/>
        </w:rPr>
        <w:t xml:space="preserve"> ажлын нормыг тохируулах, цалин, нэмэгдэл, нэмэгдэл хөлс, урамшуулал, тэтгэмжийг хэрхэн олгох журмыг Засгийн газар батална.</w:t>
      </w:r>
      <w:r w:rsidRPr="00995D02">
        <w:rPr>
          <w:rFonts w:ascii="Arial" w:hAnsi="Arial" w:cs="Arial"/>
          <w:color w:val="000000"/>
          <w:kern w:val="0"/>
          <w:lang w:val="mn-MN"/>
        </w:rPr>
        <w:t>”</w:t>
      </w:r>
    </w:p>
    <w:p w14:paraId="52DC2EB2" w14:textId="77777777" w:rsidR="007E44C9" w:rsidRPr="00995D02" w:rsidRDefault="007E44C9" w:rsidP="007E44C9">
      <w:pPr>
        <w:spacing w:after="0" w:line="240" w:lineRule="auto"/>
        <w:ind w:firstLine="720"/>
        <w:jc w:val="both"/>
        <w:rPr>
          <w:rFonts w:ascii="Arial" w:hAnsi="Arial" w:cs="Arial"/>
          <w:color w:val="000000"/>
          <w:kern w:val="0"/>
          <w:lang w:val="mn-MN"/>
        </w:rPr>
      </w:pPr>
    </w:p>
    <w:p w14:paraId="63F8384E"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6/24 дүгээр зүйлийн 24.1.6, 24.1.7 дахь заалт:</w:t>
      </w:r>
    </w:p>
    <w:p w14:paraId="4494F9C7" w14:textId="77777777" w:rsidR="007E44C9" w:rsidRPr="00995D02" w:rsidRDefault="007E44C9" w:rsidP="007E44C9">
      <w:pPr>
        <w:spacing w:after="0" w:line="240" w:lineRule="auto"/>
        <w:ind w:left="720" w:firstLine="720"/>
        <w:jc w:val="both"/>
        <w:rPr>
          <w:rFonts w:ascii="Arial" w:hAnsi="Arial" w:cs="Arial"/>
          <w:b/>
          <w:lang w:val="mn-MN"/>
        </w:rPr>
      </w:pPr>
    </w:p>
    <w:p w14:paraId="223F2149" w14:textId="4B5CDACA" w:rsidR="007E44C9" w:rsidRPr="00995D02" w:rsidRDefault="007E44C9" w:rsidP="007E44C9">
      <w:pPr>
        <w:spacing w:after="0" w:line="240" w:lineRule="auto"/>
        <w:ind w:firstLine="1440"/>
        <w:jc w:val="both"/>
        <w:rPr>
          <w:rFonts w:ascii="Arial" w:hAnsi="Arial" w:cs="Arial"/>
          <w:lang w:val="mn-MN"/>
        </w:rPr>
      </w:pPr>
      <w:r w:rsidRPr="00995D02">
        <w:rPr>
          <w:rFonts w:ascii="Arial" w:eastAsia="Arial" w:hAnsi="Arial" w:cs="Arial"/>
          <w:lang w:val="mn-MN"/>
        </w:rPr>
        <w:t>“</w:t>
      </w:r>
      <w:r w:rsidRPr="00995D02">
        <w:rPr>
          <w:rFonts w:ascii="Arial" w:hAnsi="Arial" w:cs="Arial"/>
          <w:lang w:val="mn-MN"/>
        </w:rPr>
        <w:t>24.1.6.</w:t>
      </w:r>
      <w:r w:rsidR="00AC7E51">
        <w:rPr>
          <w:rFonts w:ascii="Arial" w:hAnsi="Arial" w:cs="Arial"/>
          <w:lang w:val="mn-MN"/>
        </w:rPr>
        <w:t xml:space="preserve"> </w:t>
      </w:r>
      <w:r w:rsidRPr="00995D02">
        <w:rPr>
          <w:rFonts w:ascii="Arial" w:hAnsi="Arial" w:cs="Arial"/>
          <w:lang w:val="mn-MN"/>
        </w:rPr>
        <w:t xml:space="preserve">төрийн болон хувийн хэвшлийн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үржүүлсэнтэй тэнцүү байхаар тооцон инфляцийн түвшинтэй </w:t>
      </w:r>
      <w:r w:rsidR="007D48FE">
        <w:rPr>
          <w:rFonts w:ascii="Arial" w:hAnsi="Arial" w:cs="Arial"/>
          <w:lang w:val="mn-MN"/>
        </w:rPr>
        <w:t>уялдуулан</w:t>
      </w:r>
      <w:r w:rsidRPr="00995D02">
        <w:rPr>
          <w:rFonts w:ascii="Arial" w:hAnsi="Arial" w:cs="Arial"/>
          <w:lang w:val="mn-MN"/>
        </w:rPr>
        <w:t xml:space="preserve"> жил тутам шинэчлэн тогтоох;</w:t>
      </w:r>
    </w:p>
    <w:p w14:paraId="13C67E5A" w14:textId="7E01A8EF" w:rsidR="007E44C9" w:rsidRPr="00995D02" w:rsidRDefault="007E44C9" w:rsidP="007E44C9">
      <w:pPr>
        <w:spacing w:after="0" w:line="240" w:lineRule="auto"/>
        <w:ind w:firstLine="1440"/>
        <w:jc w:val="both"/>
        <w:rPr>
          <w:rFonts w:ascii="Arial" w:hAnsi="Arial" w:cs="Arial"/>
          <w:color w:val="000000"/>
          <w:kern w:val="0"/>
          <w:lang w:val="mn-MN"/>
        </w:rPr>
      </w:pPr>
      <w:r w:rsidRPr="00995D02">
        <w:rPr>
          <w:rFonts w:ascii="Arial" w:hAnsi="Arial" w:cs="Arial"/>
          <w:lang w:val="mn-MN"/>
        </w:rPr>
        <w:t>24.1.7.</w:t>
      </w:r>
      <w:r w:rsidR="00D54872">
        <w:rPr>
          <w:rFonts w:ascii="Arial" w:hAnsi="Arial" w:cs="Arial"/>
          <w:lang w:val="mn-MN"/>
        </w:rPr>
        <w:t xml:space="preserve"> </w:t>
      </w:r>
      <w:r w:rsidRPr="00995D02">
        <w:rPr>
          <w:rFonts w:ascii="Arial" w:hAnsi="Arial" w:cs="Arial"/>
          <w:lang w:val="mn-MN"/>
        </w:rPr>
        <w:t>төрийн болон орон нутгийн өмчийн цэцэрлэгийн хүүхдийн хоол, ерөнхий боловсролын сургуулийн хүүхдийн үдийн хоол, дотуур байрны хүүхдийн хоолны зардлын хувь, хэмжээг инфляцийн түвшинтэй тэнцүү хувиар жил бүр шинэчлэн тогтоох;</w:t>
      </w:r>
      <w:r w:rsidRPr="00995D02">
        <w:rPr>
          <w:rFonts w:ascii="Arial" w:hAnsi="Arial" w:cs="Arial"/>
          <w:color w:val="000000"/>
          <w:kern w:val="0"/>
          <w:lang w:val="mn-MN"/>
        </w:rPr>
        <w:t>”</w:t>
      </w:r>
    </w:p>
    <w:p w14:paraId="40EA11BF" w14:textId="77777777" w:rsidR="007E44C9" w:rsidRPr="00995D02" w:rsidRDefault="007E44C9" w:rsidP="007E44C9">
      <w:pPr>
        <w:spacing w:after="0" w:line="240" w:lineRule="auto"/>
        <w:ind w:firstLine="1440"/>
        <w:jc w:val="both"/>
        <w:rPr>
          <w:rFonts w:ascii="Arial" w:hAnsi="Arial" w:cs="Arial"/>
          <w:color w:val="000000"/>
          <w:kern w:val="0"/>
          <w:lang w:val="mn-MN"/>
        </w:rPr>
      </w:pPr>
    </w:p>
    <w:p w14:paraId="6EB79810" w14:textId="77777777" w:rsidR="007E44C9" w:rsidRPr="00995D02" w:rsidRDefault="007E44C9" w:rsidP="007E44C9">
      <w:pPr>
        <w:spacing w:after="0" w:line="240" w:lineRule="auto"/>
        <w:ind w:left="720" w:firstLine="720"/>
        <w:jc w:val="both"/>
        <w:rPr>
          <w:rFonts w:ascii="Arial" w:hAnsi="Arial" w:cs="Arial"/>
          <w:b/>
          <w:lang w:val="mn-MN"/>
        </w:rPr>
      </w:pPr>
      <w:r w:rsidRPr="00995D02">
        <w:rPr>
          <w:rFonts w:ascii="Arial" w:hAnsi="Arial" w:cs="Arial"/>
          <w:b/>
          <w:lang w:val="mn-MN"/>
        </w:rPr>
        <w:t>7/33 дугаар зүйлийн 33.2 дахь хэсэг:</w:t>
      </w:r>
    </w:p>
    <w:p w14:paraId="14518930" w14:textId="77777777" w:rsidR="007E44C9" w:rsidRPr="00995D02" w:rsidRDefault="007E44C9" w:rsidP="007E44C9">
      <w:pPr>
        <w:spacing w:after="0" w:line="240" w:lineRule="auto"/>
        <w:ind w:left="720" w:firstLine="720"/>
        <w:jc w:val="both"/>
        <w:rPr>
          <w:rFonts w:ascii="Arial" w:hAnsi="Arial" w:cs="Arial"/>
          <w:b/>
          <w:lang w:val="mn-MN"/>
        </w:rPr>
      </w:pPr>
    </w:p>
    <w:p w14:paraId="1708B528" w14:textId="77777777" w:rsidR="007E44C9" w:rsidRDefault="007E44C9" w:rsidP="007E44C9">
      <w:pPr>
        <w:spacing w:after="0" w:line="240" w:lineRule="auto"/>
        <w:jc w:val="both"/>
        <w:rPr>
          <w:rFonts w:ascii="Arial" w:hAnsi="Arial" w:cs="Arial"/>
          <w:lang w:val="mn-MN"/>
        </w:rPr>
      </w:pPr>
      <w:r w:rsidRPr="00995D02">
        <w:rPr>
          <w:rFonts w:ascii="Arial" w:hAnsi="Arial" w:cs="Arial"/>
          <w:b/>
          <w:lang w:val="mn-MN"/>
        </w:rPr>
        <w:tab/>
      </w:r>
      <w:r w:rsidRPr="00995D02">
        <w:rPr>
          <w:rFonts w:ascii="Arial" w:eastAsia="Arial" w:hAnsi="Arial" w:cs="Arial"/>
          <w:lang w:val="mn-MN"/>
        </w:rPr>
        <w:t>“33.2.</w:t>
      </w:r>
      <w:r w:rsidRPr="00995D02">
        <w:rPr>
          <w:rFonts w:ascii="Arial" w:hAnsi="Arial" w:cs="Arial"/>
          <w:lang w:val="mn-MN"/>
        </w:rPr>
        <w:t>Төрийн болон орон нутгийн өмчийн цэцэрлэгийн эрхлэгч, ерөнхий боловсролын сургууль болон насан туршийн суралцахуйн төвийн захирал дараах тусгай шаардлагыг хангасан байна:</w:t>
      </w:r>
    </w:p>
    <w:p w14:paraId="416D79DA" w14:textId="77777777" w:rsidR="00292995" w:rsidRPr="00995D02" w:rsidRDefault="00292995" w:rsidP="007E44C9">
      <w:pPr>
        <w:spacing w:after="0" w:line="240" w:lineRule="auto"/>
        <w:jc w:val="both"/>
        <w:rPr>
          <w:rFonts w:ascii="Arial" w:hAnsi="Arial" w:cs="Arial"/>
          <w:b/>
          <w:lang w:val="mn-MN"/>
        </w:rPr>
      </w:pPr>
    </w:p>
    <w:p w14:paraId="45EBC333" w14:textId="77777777" w:rsidR="007E44C9" w:rsidRPr="00995D02" w:rsidRDefault="007E44C9" w:rsidP="007E44C9">
      <w:pPr>
        <w:spacing w:after="0" w:line="240" w:lineRule="auto"/>
        <w:ind w:firstLine="1440"/>
        <w:jc w:val="both"/>
        <w:rPr>
          <w:rFonts w:ascii="Arial" w:hAnsi="Arial" w:cs="Arial"/>
          <w:color w:val="000000"/>
          <w:kern w:val="0"/>
          <w:lang w:val="mn-MN"/>
        </w:rPr>
      </w:pPr>
      <w:r w:rsidRPr="00995D02">
        <w:rPr>
          <w:rFonts w:ascii="Arial" w:hAnsi="Arial" w:cs="Arial"/>
          <w:color w:val="000000"/>
          <w:kern w:val="0"/>
          <w:lang w:val="mn-MN"/>
        </w:rPr>
        <w:t>33.2.1.</w:t>
      </w:r>
      <w:r w:rsidRPr="00995D02">
        <w:rPr>
          <w:rFonts w:ascii="Arial" w:hAnsi="Arial" w:cs="Arial"/>
          <w:lang w:val="mn-MN"/>
        </w:rPr>
        <w:t>багш, сургуулийн нийгмийн ажилтан мэргэжлээр их, дээд сургууль төгссөн боловсролын удирдлага, сургалтын агуулга, арга зүй, үнэлгээний чиглэлээр энэ хуулийн 27.1.2-т заасан мэргэшүүлэх сургалтад хамрагдаж, төгссөн байх;</w:t>
      </w:r>
    </w:p>
    <w:p w14:paraId="00AC5B97" w14:textId="2C9CB312" w:rsidR="007E44C9" w:rsidRPr="00995D02" w:rsidRDefault="007E44C9" w:rsidP="007E44C9">
      <w:pPr>
        <w:spacing w:after="0" w:line="240" w:lineRule="auto"/>
        <w:ind w:firstLine="1440"/>
        <w:jc w:val="both"/>
        <w:rPr>
          <w:rFonts w:ascii="Arial" w:hAnsi="Arial" w:cs="Arial"/>
          <w:color w:val="000000"/>
          <w:kern w:val="0"/>
          <w:lang w:val="mn-MN"/>
        </w:rPr>
      </w:pPr>
      <w:r w:rsidRPr="00995D02">
        <w:rPr>
          <w:rFonts w:ascii="Arial" w:hAnsi="Arial" w:cs="Arial"/>
          <w:color w:val="000000"/>
          <w:kern w:val="0"/>
          <w:lang w:val="mn-MN"/>
        </w:rPr>
        <w:t>33.2.2.</w:t>
      </w:r>
      <w:r w:rsidRPr="00995D02">
        <w:rPr>
          <w:rFonts w:ascii="Arial" w:hAnsi="Arial" w:cs="Arial"/>
          <w:lang w:val="mn-MN"/>
        </w:rPr>
        <w:t xml:space="preserve">боловсролын сургалтын байгууллагад 10-аас доошгүй жил, үүнээс боловсролын сургалтын байгууллагад багшаар зургаагаас доошгүй жил, заах аргын нэгдлийн </w:t>
      </w:r>
      <w:r w:rsidR="00DB4405">
        <w:rPr>
          <w:rFonts w:ascii="Arial" w:hAnsi="Arial" w:cs="Arial"/>
          <w:lang w:val="mn-MN"/>
        </w:rPr>
        <w:t xml:space="preserve">болон мэргэжлийн хөгжлийн бүлгийн </w:t>
      </w:r>
      <w:r w:rsidRPr="00995D02">
        <w:rPr>
          <w:rFonts w:ascii="Arial" w:hAnsi="Arial" w:cs="Arial"/>
          <w:lang w:val="mn-MN"/>
        </w:rPr>
        <w:t xml:space="preserve">ахлагч, </w:t>
      </w:r>
      <w:r w:rsidR="00DB4405">
        <w:rPr>
          <w:rFonts w:ascii="Arial" w:hAnsi="Arial" w:cs="Arial"/>
          <w:lang w:val="mn-MN"/>
        </w:rPr>
        <w:t xml:space="preserve">сургалтын менежер, арга зүйч, </w:t>
      </w:r>
      <w:r w:rsidR="00DB4405" w:rsidRPr="00476EA3">
        <w:rPr>
          <w:rFonts w:ascii="Arial" w:hAnsi="Arial" w:cs="Arial"/>
          <w:b/>
          <w:lang w:val="mn-MN"/>
        </w:rPr>
        <w:t>захирал,</w:t>
      </w:r>
      <w:r w:rsidR="00DB4405">
        <w:rPr>
          <w:rFonts w:ascii="Arial" w:hAnsi="Arial" w:cs="Arial"/>
          <w:lang w:val="mn-MN"/>
        </w:rPr>
        <w:t xml:space="preserve"> эрхлэгчээр</w:t>
      </w:r>
      <w:r w:rsidRPr="00995D02">
        <w:rPr>
          <w:rFonts w:ascii="Arial" w:hAnsi="Arial" w:cs="Arial"/>
          <w:lang w:val="mn-MN"/>
        </w:rPr>
        <w:t xml:space="preserve"> дөрвөөс доошгүй жил, эсвэл сургуулийн нийгмийн ажилтнаар 10-аас доошгүй жил ажилласан, мэргэжлийн тэргүүлэх болон түүнээс дээш зэрэгтэй байх.</w:t>
      </w:r>
      <w:r w:rsidRPr="00995D02">
        <w:rPr>
          <w:rFonts w:ascii="Arial" w:hAnsi="Arial" w:cs="Arial"/>
          <w:color w:val="000000"/>
          <w:kern w:val="0"/>
          <w:lang w:val="mn-MN"/>
        </w:rPr>
        <w:t>”</w:t>
      </w:r>
    </w:p>
    <w:p w14:paraId="6F425E15" w14:textId="77777777" w:rsidR="007E44C9" w:rsidRPr="00995D02" w:rsidRDefault="007E44C9" w:rsidP="007E44C9">
      <w:pPr>
        <w:spacing w:after="0" w:line="240" w:lineRule="auto"/>
        <w:jc w:val="both"/>
        <w:rPr>
          <w:rFonts w:ascii="Arial" w:eastAsia="Arial" w:hAnsi="Arial" w:cs="Arial"/>
          <w:b/>
          <w:lang w:val="mn-MN"/>
        </w:rPr>
      </w:pPr>
    </w:p>
    <w:p w14:paraId="60204E9A" w14:textId="0C8E2419" w:rsidR="007E44C9" w:rsidRPr="00995D02" w:rsidRDefault="007E44C9" w:rsidP="007E44C9">
      <w:pPr>
        <w:spacing w:after="0" w:line="240" w:lineRule="auto"/>
        <w:ind w:firstLine="720"/>
        <w:jc w:val="both"/>
        <w:rPr>
          <w:rFonts w:ascii="Arial" w:eastAsia="Calibri" w:hAnsi="Arial" w:cs="Arial"/>
          <w:b/>
          <w:bCs/>
          <w:noProof/>
          <w:lang w:val="mn-MN"/>
        </w:rPr>
      </w:pPr>
      <w:r w:rsidRPr="00995D02">
        <w:rPr>
          <w:rFonts w:ascii="Arial" w:eastAsia="Arial" w:hAnsi="Arial" w:cs="Arial"/>
          <w:b/>
          <w:color w:val="000000"/>
          <w:lang w:val="mn-MN"/>
        </w:rPr>
        <w:t>3 дугаар зүйл.</w:t>
      </w:r>
      <w:r w:rsidRPr="00995D02">
        <w:rPr>
          <w:rFonts w:ascii="Arial" w:hAnsi="Arial" w:cs="Arial"/>
          <w:lang w:val="mn-MN"/>
        </w:rPr>
        <w:t xml:space="preserve">Боловсролын ерөнхий хуулийн 12 дугаар зүйлийн гарчгийн </w:t>
      </w:r>
      <w:r w:rsidRPr="00995D02">
        <w:rPr>
          <w:rFonts w:ascii="Arial" w:eastAsia="Arial" w:hAnsi="Arial" w:cs="Arial"/>
          <w:lang w:val="mn-MN"/>
        </w:rPr>
        <w:t>“</w:t>
      </w:r>
      <w:r w:rsidRPr="00995D02">
        <w:rPr>
          <w:rFonts w:ascii="Arial" w:hAnsi="Arial" w:cs="Arial"/>
          <w:color w:val="000000"/>
          <w:kern w:val="0"/>
          <w:lang w:val="mn-MN"/>
        </w:rPr>
        <w:t>”</w:t>
      </w:r>
      <w:r w:rsidRPr="00995D02">
        <w:rPr>
          <w:rFonts w:ascii="Arial" w:hAnsi="Arial" w:cs="Arial"/>
          <w:lang w:val="mn-MN"/>
        </w:rPr>
        <w:t xml:space="preserve"> гэснийг </w:t>
      </w:r>
      <w:r w:rsidRPr="00995D02">
        <w:rPr>
          <w:rFonts w:ascii="Arial" w:eastAsia="Arial" w:hAnsi="Arial" w:cs="Arial"/>
          <w:lang w:val="mn-MN"/>
        </w:rPr>
        <w:t>“</w:t>
      </w:r>
      <w:r w:rsidRPr="00995D02">
        <w:rPr>
          <w:rFonts w:ascii="Arial" w:hAnsi="Arial" w:cs="Arial"/>
          <w:bCs/>
          <w:lang w:val="mn-MN"/>
        </w:rPr>
        <w:t>Багш, боловсролын мэргэжлийн болон удирдах ажилтныг бэлтгэх, тэдний мэргэжлийн хөгжлийн тогтолцоо</w:t>
      </w:r>
      <w:r w:rsidRPr="00995D02">
        <w:rPr>
          <w:rFonts w:ascii="Arial" w:hAnsi="Arial" w:cs="Arial"/>
          <w:color w:val="000000"/>
          <w:kern w:val="0"/>
          <w:lang w:val="mn-MN"/>
        </w:rPr>
        <w:t>” гэж,</w:t>
      </w:r>
      <w:r w:rsidRPr="00995D02">
        <w:rPr>
          <w:rFonts w:ascii="Arial" w:hAnsi="Arial" w:cs="Arial"/>
          <w:lang w:val="mn-MN"/>
        </w:rPr>
        <w:t xml:space="preserve"> 12 дугаар зүйлийн 12.5 дахь хэсгийн 2 дахь өгүүлбэрийг </w:t>
      </w:r>
      <w:r w:rsidRPr="00995D02">
        <w:rPr>
          <w:rFonts w:ascii="Arial" w:eastAsia="Arial" w:hAnsi="Arial" w:cs="Arial"/>
          <w:lang w:val="mn-MN"/>
        </w:rPr>
        <w:t>“</w:t>
      </w:r>
      <w:r w:rsidRPr="00995D02">
        <w:rPr>
          <w:rFonts w:ascii="Arial" w:hAnsi="Arial" w:cs="Arial"/>
          <w:lang w:val="mn-MN"/>
        </w:rPr>
        <w:t>Багшаас бусад мэргэжилтэй иргэн багш бэлтгэх нэгээс доошгүй жилийн хугацаатай хувилбарт сургалтад хамрагдан багшаар ажиллаж болно.</w:t>
      </w:r>
      <w:r w:rsidRPr="00995D02">
        <w:rPr>
          <w:rFonts w:ascii="Arial" w:hAnsi="Arial" w:cs="Arial"/>
          <w:color w:val="000000"/>
          <w:kern w:val="0"/>
          <w:lang w:val="mn-MN"/>
        </w:rPr>
        <w:t xml:space="preserve">” гэж,  13 дугаар зүйлийн гарчгийн </w:t>
      </w:r>
      <w:r w:rsidRPr="00995D02">
        <w:rPr>
          <w:rFonts w:ascii="Arial" w:eastAsia="Arial" w:hAnsi="Arial" w:cs="Arial"/>
          <w:lang w:val="mn-MN"/>
        </w:rPr>
        <w:t>“</w:t>
      </w:r>
      <w:r w:rsidRPr="00995D02">
        <w:rPr>
          <w:rFonts w:ascii="Arial" w:eastAsia="Calibri" w:hAnsi="Arial" w:cs="Arial"/>
          <w:bCs/>
          <w:noProof/>
          <w:lang w:val="mn-MN"/>
        </w:rPr>
        <w:t>Багшийн эрх, үүрэг, багш, ажилтны нийгмийн баталгаа</w:t>
      </w:r>
      <w:r w:rsidRPr="00995D02">
        <w:rPr>
          <w:rFonts w:ascii="Arial" w:hAnsi="Arial" w:cs="Arial"/>
          <w:color w:val="000000"/>
          <w:kern w:val="0"/>
          <w:lang w:val="mn-MN"/>
        </w:rPr>
        <w:t xml:space="preserve">” гэснийг  </w:t>
      </w:r>
      <w:r w:rsidRPr="00995D02">
        <w:rPr>
          <w:rFonts w:ascii="Arial" w:eastAsia="Arial" w:hAnsi="Arial" w:cs="Arial"/>
          <w:lang w:val="mn-MN"/>
        </w:rPr>
        <w:t>“Б</w:t>
      </w:r>
      <w:r w:rsidRPr="00995D02">
        <w:rPr>
          <w:rFonts w:ascii="Arial" w:hAnsi="Arial" w:cs="Arial"/>
          <w:bCs/>
          <w:lang w:val="mn-MN"/>
        </w:rPr>
        <w:t>агшийн эрх, үүрэг, багш, ажилтны цалин хөлс, нийгмийн баталгаа</w:t>
      </w:r>
      <w:r w:rsidRPr="00995D02">
        <w:rPr>
          <w:rFonts w:ascii="Arial" w:hAnsi="Arial" w:cs="Arial"/>
          <w:color w:val="000000"/>
          <w:kern w:val="0"/>
          <w:lang w:val="mn-MN"/>
        </w:rPr>
        <w:t xml:space="preserve">” гэж, 24 дүгээр зүйлийн 24.1.15 дахь заалтын дугаарыг </w:t>
      </w:r>
      <w:r w:rsidRPr="00995D02">
        <w:rPr>
          <w:rFonts w:ascii="Arial" w:eastAsia="Arial" w:hAnsi="Arial" w:cs="Arial"/>
          <w:lang w:val="mn-MN"/>
        </w:rPr>
        <w:t>“</w:t>
      </w:r>
      <w:r w:rsidRPr="00995D02">
        <w:rPr>
          <w:rFonts w:ascii="Arial" w:hAnsi="Arial" w:cs="Arial"/>
          <w:color w:val="000000"/>
          <w:kern w:val="0"/>
          <w:lang w:val="mn-MN"/>
        </w:rPr>
        <w:t xml:space="preserve">24.1.16” гэж, 37 дугаар зүйлийн 37.1-37.6 дахь хэсгийн дугаарыг </w:t>
      </w:r>
      <w:r w:rsidRPr="00995D02">
        <w:rPr>
          <w:rFonts w:ascii="Arial" w:eastAsia="Arial" w:hAnsi="Arial" w:cs="Arial"/>
          <w:lang w:val="mn-MN"/>
        </w:rPr>
        <w:t>“</w:t>
      </w:r>
      <w:r w:rsidRPr="00995D02">
        <w:rPr>
          <w:rFonts w:ascii="Arial" w:hAnsi="Arial" w:cs="Arial"/>
          <w:color w:val="000000"/>
          <w:kern w:val="0"/>
          <w:lang w:val="mn-MN"/>
        </w:rPr>
        <w:t xml:space="preserve">37.2-37.7” гэж, </w:t>
      </w:r>
      <w:r w:rsidRPr="00995D02">
        <w:rPr>
          <w:rFonts w:ascii="Arial" w:hAnsi="Arial" w:cs="Arial"/>
          <w:lang w:val="mn-MN"/>
        </w:rPr>
        <w:t xml:space="preserve">37 дугаар зүйлийн 37.5 дахь хэсгийн </w:t>
      </w:r>
      <w:r w:rsidRPr="00995D02">
        <w:rPr>
          <w:rFonts w:ascii="Arial" w:eastAsia="Arial" w:hAnsi="Arial" w:cs="Arial"/>
          <w:lang w:val="mn-MN"/>
        </w:rPr>
        <w:t>“</w:t>
      </w:r>
      <w:r w:rsidRPr="00995D02">
        <w:rPr>
          <w:rFonts w:ascii="Arial" w:hAnsi="Arial" w:cs="Arial"/>
          <w:lang w:val="mn-MN"/>
        </w:rPr>
        <w:t>37.1, 37.4-т</w:t>
      </w:r>
      <w:r w:rsidRPr="00995D02">
        <w:rPr>
          <w:rFonts w:ascii="Arial" w:hAnsi="Arial" w:cs="Arial"/>
          <w:color w:val="000000"/>
          <w:kern w:val="0"/>
          <w:lang w:val="mn-MN"/>
        </w:rPr>
        <w:t xml:space="preserve">” гэснийг </w:t>
      </w:r>
      <w:r w:rsidRPr="00995D02">
        <w:rPr>
          <w:rFonts w:ascii="Arial" w:hAnsi="Arial" w:cs="Arial"/>
          <w:lang w:val="mn-MN"/>
        </w:rPr>
        <w:t xml:space="preserve"> </w:t>
      </w:r>
      <w:r w:rsidRPr="00995D02">
        <w:rPr>
          <w:rFonts w:ascii="Arial" w:eastAsia="Arial" w:hAnsi="Arial" w:cs="Arial"/>
          <w:lang w:val="mn-MN"/>
        </w:rPr>
        <w:t>“</w:t>
      </w:r>
      <w:r w:rsidRPr="00995D02">
        <w:rPr>
          <w:rFonts w:ascii="Arial" w:hAnsi="Arial" w:cs="Arial"/>
          <w:lang w:val="mn-MN"/>
        </w:rPr>
        <w:t>37.2, 37.5-т</w:t>
      </w:r>
      <w:r w:rsidRPr="00995D02">
        <w:rPr>
          <w:rFonts w:ascii="Arial" w:hAnsi="Arial" w:cs="Arial"/>
          <w:color w:val="000000"/>
          <w:kern w:val="0"/>
          <w:lang w:val="mn-MN"/>
        </w:rPr>
        <w:t xml:space="preserve">” </w:t>
      </w:r>
      <w:r w:rsidRPr="00995D02">
        <w:rPr>
          <w:rFonts w:ascii="Arial" w:eastAsia="Arial" w:hAnsi="Arial" w:cs="Arial"/>
          <w:lang w:val="mn-MN"/>
        </w:rPr>
        <w:t>гэж тус тус  өөрчилсүгэй.</w:t>
      </w:r>
    </w:p>
    <w:p w14:paraId="527462CE" w14:textId="77777777" w:rsidR="007E44C9" w:rsidRPr="00995D02" w:rsidRDefault="007E44C9" w:rsidP="007E44C9">
      <w:pPr>
        <w:spacing w:after="0" w:line="240" w:lineRule="auto"/>
        <w:ind w:firstLine="720"/>
        <w:jc w:val="both"/>
        <w:rPr>
          <w:lang w:val="mn-MN"/>
        </w:rPr>
      </w:pPr>
    </w:p>
    <w:p w14:paraId="55FF5226" w14:textId="77777777" w:rsidR="007E44C9" w:rsidRPr="00995D02" w:rsidRDefault="007E44C9" w:rsidP="007E44C9">
      <w:pPr>
        <w:spacing w:after="0" w:line="240" w:lineRule="auto"/>
        <w:ind w:firstLine="720"/>
        <w:jc w:val="both"/>
        <w:rPr>
          <w:rFonts w:ascii="Arial" w:eastAsia="Arial" w:hAnsi="Arial" w:cs="Arial"/>
          <w:b/>
          <w:lang w:val="mn-MN"/>
        </w:rPr>
      </w:pPr>
      <w:r w:rsidRPr="00995D02">
        <w:rPr>
          <w:rFonts w:ascii="Arial" w:hAnsi="Arial" w:cs="Arial"/>
          <w:b/>
          <w:bCs/>
          <w:lang w:val="mn-MN"/>
        </w:rPr>
        <w:t>4 дүгээр зүйл</w:t>
      </w:r>
      <w:r w:rsidRPr="00995D02">
        <w:rPr>
          <w:rFonts w:ascii="Arial" w:hAnsi="Arial" w:cs="Arial"/>
          <w:i/>
          <w:iCs/>
          <w:lang w:val="mn-MN"/>
        </w:rPr>
        <w:t>.</w:t>
      </w:r>
      <w:r w:rsidRPr="00995D02">
        <w:rPr>
          <w:rFonts w:ascii="Arial" w:hAnsi="Arial" w:cs="Arial"/>
          <w:lang w:val="mn-MN"/>
        </w:rPr>
        <w:t xml:space="preserve">Боловсролын ерөнхий хуулийн </w:t>
      </w:r>
      <w:r w:rsidRPr="00995D02">
        <w:rPr>
          <w:rFonts w:ascii="Arial" w:eastAsia="Arial" w:hAnsi="Arial" w:cs="Arial"/>
          <w:lang w:val="mn-MN"/>
        </w:rPr>
        <w:t xml:space="preserve">13 дугаар зүйлийн </w:t>
      </w:r>
      <w:r w:rsidRPr="00995D02">
        <w:rPr>
          <w:rFonts w:ascii="Arial" w:hAnsi="Arial" w:cs="Arial"/>
          <w:lang w:val="mn-MN"/>
        </w:rPr>
        <w:t>13.2.13</w:t>
      </w:r>
      <w:r w:rsidRPr="00995D02">
        <w:rPr>
          <w:rFonts w:ascii="Arial" w:eastAsia="Arial" w:hAnsi="Arial" w:cs="Arial"/>
          <w:lang w:val="mn-MN"/>
        </w:rPr>
        <w:t xml:space="preserve"> дахь заалтыг хассугай.</w:t>
      </w:r>
      <w:r w:rsidRPr="00995D02">
        <w:rPr>
          <w:rFonts w:ascii="Arial" w:eastAsia="Arial" w:hAnsi="Arial" w:cs="Arial"/>
          <w:b/>
          <w:lang w:val="mn-MN"/>
        </w:rPr>
        <w:t xml:space="preserve"> </w:t>
      </w:r>
    </w:p>
    <w:p w14:paraId="3EFF696D" w14:textId="77777777" w:rsidR="007E44C9" w:rsidRPr="00995D02" w:rsidRDefault="007E44C9" w:rsidP="007E44C9">
      <w:pPr>
        <w:pStyle w:val="paragraph"/>
        <w:spacing w:before="0" w:beforeAutospacing="0" w:after="0" w:afterAutospacing="0"/>
        <w:ind w:firstLine="720"/>
        <w:jc w:val="both"/>
        <w:rPr>
          <w:rFonts w:ascii="Arial" w:hAnsi="Arial" w:cs="Arial"/>
          <w:bCs/>
          <w:shd w:val="clear" w:color="auto" w:fill="FFFFFF"/>
          <w:lang w:val="mn-MN"/>
        </w:rPr>
      </w:pPr>
    </w:p>
    <w:p w14:paraId="677C4A78" w14:textId="77777777" w:rsidR="007E44C9" w:rsidRPr="00995D02" w:rsidRDefault="007E44C9" w:rsidP="007E44C9">
      <w:pPr>
        <w:pStyle w:val="paragraph"/>
        <w:spacing w:before="0" w:beforeAutospacing="0" w:after="0" w:afterAutospacing="0"/>
        <w:ind w:firstLine="720"/>
        <w:jc w:val="both"/>
        <w:rPr>
          <w:rFonts w:ascii="Arial" w:hAnsi="Arial" w:cs="Arial"/>
          <w:bCs/>
          <w:shd w:val="clear" w:color="auto" w:fill="FFFFFF"/>
          <w:lang w:val="mn-MN"/>
        </w:rPr>
      </w:pPr>
      <w:r w:rsidRPr="00995D02">
        <w:rPr>
          <w:rFonts w:ascii="Arial" w:hAnsi="Arial" w:cs="Arial"/>
          <w:b/>
          <w:bCs/>
          <w:shd w:val="clear" w:color="auto" w:fill="FFFFFF"/>
          <w:lang w:val="mn-MN"/>
        </w:rPr>
        <w:t>5 дугаар зүйл.</w:t>
      </w:r>
      <w:r w:rsidRPr="00995D02">
        <w:rPr>
          <w:rFonts w:ascii="Arial" w:hAnsi="Arial" w:cs="Arial"/>
          <w:bCs/>
          <w:shd w:val="clear" w:color="auto" w:fill="FFFFFF"/>
          <w:lang w:val="mn-MN"/>
        </w:rPr>
        <w:t xml:space="preserve">Энэ хуулийг 2025 оны  ... дугаар сарын  ....-ны өдрөөс эхлэн дагаж мөрдөнө. </w:t>
      </w:r>
    </w:p>
    <w:p w14:paraId="3A5E7D8D" w14:textId="77777777" w:rsidR="000F6FE0" w:rsidRPr="00995D02" w:rsidRDefault="000F6FE0" w:rsidP="007E44C9">
      <w:pPr>
        <w:pStyle w:val="paragraph"/>
        <w:spacing w:before="0" w:beforeAutospacing="0" w:after="0" w:afterAutospacing="0"/>
        <w:ind w:firstLine="720"/>
        <w:jc w:val="both"/>
        <w:rPr>
          <w:rFonts w:ascii="Arial" w:hAnsi="Arial" w:cs="Arial"/>
          <w:bCs/>
          <w:shd w:val="clear" w:color="auto" w:fill="FFFFFF"/>
          <w:lang w:val="mn-MN"/>
        </w:rPr>
      </w:pPr>
    </w:p>
    <w:p w14:paraId="56034B69" w14:textId="77777777" w:rsidR="000F6FE0" w:rsidRPr="00995D02" w:rsidRDefault="000F6FE0" w:rsidP="007E44C9">
      <w:pPr>
        <w:pStyle w:val="paragraph"/>
        <w:spacing w:before="0" w:beforeAutospacing="0" w:after="0" w:afterAutospacing="0"/>
        <w:ind w:firstLine="720"/>
        <w:jc w:val="both"/>
        <w:rPr>
          <w:rFonts w:ascii="Arial" w:hAnsi="Arial" w:cs="Arial"/>
          <w:bCs/>
          <w:shd w:val="clear" w:color="auto" w:fill="FFFFFF"/>
          <w:lang w:val="mn-MN"/>
        </w:rPr>
      </w:pPr>
    </w:p>
    <w:p w14:paraId="1F3CB6D2" w14:textId="77777777" w:rsidR="007E44C9" w:rsidRPr="00995D02" w:rsidRDefault="007E44C9" w:rsidP="00BE2763">
      <w:pPr>
        <w:spacing w:after="0" w:line="240" w:lineRule="auto"/>
        <w:jc w:val="center"/>
        <w:textAlignment w:val="baseline"/>
        <w:rPr>
          <w:rFonts w:ascii="Arial" w:hAnsi="Arial"/>
          <w:color w:val="000000"/>
          <w:lang w:val="mn-MN" w:eastAsia="mn-MN"/>
        </w:rPr>
      </w:pPr>
      <w:r w:rsidRPr="00995D02">
        <w:rPr>
          <w:rFonts w:ascii="Arial" w:hAnsi="Arial"/>
          <w:color w:val="000000"/>
          <w:lang w:val="mn-MN" w:eastAsia="mn-MN"/>
        </w:rPr>
        <w:t>Гарын үсэг</w:t>
      </w:r>
    </w:p>
    <w:sectPr w:rsidR="007E44C9" w:rsidRPr="00995D02" w:rsidSect="00295D7C">
      <w:pgSz w:w="11900" w:h="16840"/>
      <w:pgMar w:top="630" w:right="851"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C9"/>
    <w:rsid w:val="00047A69"/>
    <w:rsid w:val="00047C07"/>
    <w:rsid w:val="000539E9"/>
    <w:rsid w:val="000F6FE0"/>
    <w:rsid w:val="0010448C"/>
    <w:rsid w:val="0013105E"/>
    <w:rsid w:val="00136D98"/>
    <w:rsid w:val="00162D34"/>
    <w:rsid w:val="0017722A"/>
    <w:rsid w:val="001C66A5"/>
    <w:rsid w:val="00214DEB"/>
    <w:rsid w:val="00225904"/>
    <w:rsid w:val="002325EA"/>
    <w:rsid w:val="0025425B"/>
    <w:rsid w:val="002771AB"/>
    <w:rsid w:val="00292995"/>
    <w:rsid w:val="00295D7C"/>
    <w:rsid w:val="002B42B7"/>
    <w:rsid w:val="00335764"/>
    <w:rsid w:val="00350FF9"/>
    <w:rsid w:val="00387104"/>
    <w:rsid w:val="003A4E7C"/>
    <w:rsid w:val="00401455"/>
    <w:rsid w:val="004403FB"/>
    <w:rsid w:val="00476EA3"/>
    <w:rsid w:val="004B735E"/>
    <w:rsid w:val="004C1DA4"/>
    <w:rsid w:val="004C7734"/>
    <w:rsid w:val="004F76D8"/>
    <w:rsid w:val="005514B7"/>
    <w:rsid w:val="006645A1"/>
    <w:rsid w:val="006A125D"/>
    <w:rsid w:val="006C4F2D"/>
    <w:rsid w:val="00744A96"/>
    <w:rsid w:val="007717A0"/>
    <w:rsid w:val="00795156"/>
    <w:rsid w:val="007D48FE"/>
    <w:rsid w:val="007D7FD6"/>
    <w:rsid w:val="007E44C9"/>
    <w:rsid w:val="0084791D"/>
    <w:rsid w:val="00873BA6"/>
    <w:rsid w:val="008C52C0"/>
    <w:rsid w:val="00961E60"/>
    <w:rsid w:val="00995D02"/>
    <w:rsid w:val="009A6EDC"/>
    <w:rsid w:val="009E6B5F"/>
    <w:rsid w:val="00A3416C"/>
    <w:rsid w:val="00A83106"/>
    <w:rsid w:val="00A931CB"/>
    <w:rsid w:val="00AC7E51"/>
    <w:rsid w:val="00B6048D"/>
    <w:rsid w:val="00BE2763"/>
    <w:rsid w:val="00CB312C"/>
    <w:rsid w:val="00D50A7C"/>
    <w:rsid w:val="00D54872"/>
    <w:rsid w:val="00D6252B"/>
    <w:rsid w:val="00DB4405"/>
    <w:rsid w:val="00E21207"/>
    <w:rsid w:val="00E65062"/>
    <w:rsid w:val="00EB0BDE"/>
    <w:rsid w:val="00EC2436"/>
    <w:rsid w:val="00EF6BC6"/>
    <w:rsid w:val="00F305E5"/>
    <w:rsid w:val="00F35EF1"/>
    <w:rsid w:val="00FD13B7"/>
    <w:rsid w:val="00FD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A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4C9"/>
    <w:pPr>
      <w:spacing w:after="160" w:line="278" w:lineRule="auto"/>
    </w:pPr>
    <w:rPr>
      <w:rFonts w:ascii="Calibri" w:eastAsia="Times New Roman" w:hAnsi="Calibri" w:cs="Mongolian Baiti"/>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44C9"/>
    <w:pPr>
      <w:spacing w:before="100" w:beforeAutospacing="1" w:after="100" w:afterAutospacing="1" w:line="240" w:lineRule="auto"/>
    </w:pPr>
    <w:rPr>
      <w:rFonts w:ascii="Times New Roman" w:hAnsi="Times New Roman" w:cs="Times New Roman"/>
      <w:kern w:val="0"/>
    </w:rPr>
  </w:style>
  <w:style w:type="paragraph" w:styleId="BalloonText">
    <w:name w:val="Balloon Text"/>
    <w:basedOn w:val="Normal"/>
    <w:link w:val="BalloonTextChar"/>
    <w:uiPriority w:val="99"/>
    <w:semiHidden/>
    <w:unhideWhenUsed/>
    <w:rsid w:val="00232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5EA"/>
    <w:rPr>
      <w:rFonts w:ascii="Segoe UI" w:eastAsia="Times New Roman" w:hAnsi="Segoe UI" w:cs="Segoe UI"/>
      <w:kern w:val="2"/>
      <w:sz w:val="18"/>
      <w:szCs w:val="18"/>
      <w:lang w:eastAsia="zh-CN"/>
    </w:rPr>
  </w:style>
  <w:style w:type="paragraph" w:styleId="NormalWeb">
    <w:name w:val="Normal (Web)"/>
    <w:basedOn w:val="Normal"/>
    <w:uiPriority w:val="99"/>
    <w:semiHidden/>
    <w:unhideWhenUsed/>
    <w:rsid w:val="00AC7E51"/>
    <w:pPr>
      <w:spacing w:before="100" w:beforeAutospacing="1" w:after="100" w:afterAutospacing="1" w:line="240" w:lineRule="auto"/>
    </w:pPr>
    <w:rPr>
      <w:rFonts w:ascii="Times New Roman" w:hAnsi="Times New Roman" w:cs="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27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4</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MSI</cp:lastModifiedBy>
  <cp:revision>21</cp:revision>
  <cp:lastPrinted>2025-02-24T08:46:00Z</cp:lastPrinted>
  <dcterms:created xsi:type="dcterms:W3CDTF">2025-01-08T05:33:00Z</dcterms:created>
  <dcterms:modified xsi:type="dcterms:W3CDTF">2025-02-24T08:51:00Z</dcterms:modified>
</cp:coreProperties>
</file>