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2D728" w14:textId="0488A8DA" w:rsidR="001065E6" w:rsidRPr="0044658E" w:rsidRDefault="001065E6" w:rsidP="006F678F">
      <w:pPr>
        <w:pStyle w:val="NormalWeb"/>
        <w:spacing w:before="0" w:beforeAutospacing="0" w:after="120" w:afterAutospacing="0" w:line="276" w:lineRule="auto"/>
        <w:rPr>
          <w:rFonts w:ascii="Arial" w:hAnsi="Arial" w:cs="Arial"/>
          <w:b/>
          <w:bCs/>
          <w:noProof/>
          <w:sz w:val="22"/>
          <w:szCs w:val="22"/>
          <w:lang w:val="mn-MN"/>
        </w:rPr>
      </w:pPr>
      <w:bookmarkStart w:id="0" w:name="_Hlk156568008"/>
    </w:p>
    <w:p w14:paraId="03A51192" w14:textId="09C268C6" w:rsidR="001065E6" w:rsidRPr="0044658E" w:rsidRDefault="008C1081" w:rsidP="00EE6848">
      <w:pPr>
        <w:pStyle w:val="NormalWeb"/>
        <w:spacing w:before="0" w:beforeAutospacing="0" w:after="120" w:afterAutospacing="0" w:line="276" w:lineRule="auto"/>
        <w:jc w:val="center"/>
        <w:rPr>
          <w:rFonts w:ascii="Arial" w:hAnsi="Arial" w:cs="Arial"/>
          <w:b/>
          <w:bCs/>
          <w:noProof/>
          <w:sz w:val="22"/>
          <w:szCs w:val="22"/>
          <w:lang w:val="mn-MN"/>
        </w:rPr>
      </w:pPr>
      <w:r w:rsidRPr="0044658E">
        <w:rPr>
          <w:rFonts w:ascii="Arial" w:hAnsi="Arial" w:cs="Arial"/>
          <w:noProof/>
          <w:sz w:val="22"/>
          <w:szCs w:val="22"/>
          <w:lang w:val="mn-MN"/>
        </w:rPr>
        <w:drawing>
          <wp:anchor distT="0" distB="0" distL="114300" distR="114300" simplePos="0" relativeHeight="251658240" behindDoc="0" locked="0" layoutInCell="1" allowOverlap="1" wp14:anchorId="6A4F897D" wp14:editId="068B82DE">
            <wp:simplePos x="0" y="0"/>
            <wp:positionH relativeFrom="page">
              <wp:posOffset>3424831</wp:posOffset>
            </wp:positionH>
            <wp:positionV relativeFrom="paragraph">
              <wp:posOffset>196850</wp:posOffset>
            </wp:positionV>
            <wp:extent cx="1259205" cy="1241425"/>
            <wp:effectExtent l="0" t="0" r="0" b="0"/>
            <wp:wrapSquare wrapText="bothSides"/>
            <wp:docPr id="1395539947" name="Picture 1" descr="Монгол Улсын Засгийн газа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онгол Улсын Засгийн газар"/>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9205" cy="1241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183E81" w14:textId="77777777" w:rsidR="00EE4972" w:rsidRPr="0044658E" w:rsidRDefault="00EE4972" w:rsidP="00EE6848">
      <w:pPr>
        <w:pStyle w:val="NormalWeb"/>
        <w:spacing w:before="0" w:beforeAutospacing="0" w:after="120" w:afterAutospacing="0" w:line="276" w:lineRule="auto"/>
        <w:jc w:val="center"/>
        <w:rPr>
          <w:rFonts w:ascii="Arial" w:hAnsi="Arial" w:cs="Arial"/>
          <w:b/>
          <w:bCs/>
          <w:noProof/>
          <w:sz w:val="22"/>
          <w:szCs w:val="22"/>
          <w:lang w:val="mn-MN"/>
        </w:rPr>
      </w:pPr>
    </w:p>
    <w:p w14:paraId="740190F1" w14:textId="77777777" w:rsidR="003C303E" w:rsidRPr="0044658E" w:rsidRDefault="003C303E" w:rsidP="00EE6848">
      <w:pPr>
        <w:pStyle w:val="NormalWeb"/>
        <w:spacing w:before="0" w:beforeAutospacing="0" w:after="120" w:afterAutospacing="0" w:line="276" w:lineRule="auto"/>
        <w:jc w:val="center"/>
        <w:rPr>
          <w:rFonts w:ascii="Arial" w:hAnsi="Arial" w:cs="Arial"/>
          <w:b/>
          <w:bCs/>
          <w:noProof/>
          <w:sz w:val="22"/>
          <w:szCs w:val="22"/>
          <w:lang w:val="mn-MN"/>
        </w:rPr>
      </w:pPr>
    </w:p>
    <w:p w14:paraId="6E9FC136" w14:textId="77777777" w:rsidR="001065E6" w:rsidRPr="0044658E" w:rsidRDefault="001065E6" w:rsidP="00EE6848">
      <w:pPr>
        <w:pStyle w:val="NormalWeb"/>
        <w:spacing w:before="0" w:beforeAutospacing="0" w:after="120" w:afterAutospacing="0" w:line="276" w:lineRule="auto"/>
        <w:jc w:val="center"/>
        <w:rPr>
          <w:rFonts w:ascii="Arial" w:hAnsi="Arial" w:cs="Arial"/>
          <w:b/>
          <w:bCs/>
          <w:noProof/>
          <w:sz w:val="22"/>
          <w:szCs w:val="22"/>
          <w:lang w:val="mn-MN"/>
        </w:rPr>
      </w:pPr>
    </w:p>
    <w:p w14:paraId="20CC94B1" w14:textId="77777777" w:rsidR="00E85036" w:rsidRPr="0044658E" w:rsidRDefault="00E85036" w:rsidP="00EE6848">
      <w:pPr>
        <w:pStyle w:val="NormalWeb"/>
        <w:spacing w:before="0" w:beforeAutospacing="0" w:after="120" w:afterAutospacing="0" w:line="276" w:lineRule="auto"/>
        <w:jc w:val="center"/>
        <w:rPr>
          <w:rFonts w:ascii="Arial" w:hAnsi="Arial" w:cs="Arial"/>
          <w:b/>
          <w:bCs/>
          <w:noProof/>
          <w:sz w:val="22"/>
          <w:szCs w:val="22"/>
          <w:lang w:val="mn-MN"/>
        </w:rPr>
      </w:pPr>
    </w:p>
    <w:p w14:paraId="20BE5049" w14:textId="77777777" w:rsidR="00E85036" w:rsidRPr="0044658E" w:rsidRDefault="00E85036" w:rsidP="00EE6848">
      <w:pPr>
        <w:pStyle w:val="NormalWeb"/>
        <w:spacing w:before="0" w:beforeAutospacing="0" w:after="120" w:afterAutospacing="0" w:line="276" w:lineRule="auto"/>
        <w:jc w:val="center"/>
        <w:rPr>
          <w:rFonts w:ascii="Arial" w:hAnsi="Arial" w:cs="Arial"/>
          <w:b/>
          <w:bCs/>
          <w:noProof/>
          <w:sz w:val="22"/>
          <w:szCs w:val="22"/>
          <w:lang w:val="mn-MN"/>
        </w:rPr>
      </w:pPr>
    </w:p>
    <w:p w14:paraId="32575EFF" w14:textId="77777777" w:rsidR="009C7AED" w:rsidRDefault="009C7AED" w:rsidP="00EE6848">
      <w:pPr>
        <w:pStyle w:val="NormalWeb"/>
        <w:spacing w:before="0" w:beforeAutospacing="0" w:after="120" w:afterAutospacing="0" w:line="276" w:lineRule="auto"/>
        <w:jc w:val="center"/>
        <w:rPr>
          <w:rFonts w:ascii="Arial" w:hAnsi="Arial" w:cs="Arial"/>
          <w:b/>
          <w:bCs/>
          <w:noProof/>
          <w:sz w:val="22"/>
          <w:szCs w:val="22"/>
          <w:lang w:val="mn-MN"/>
        </w:rPr>
      </w:pPr>
    </w:p>
    <w:p w14:paraId="439AF1CC" w14:textId="77777777" w:rsidR="008C1081" w:rsidRDefault="008C1081" w:rsidP="00EE6848">
      <w:pPr>
        <w:pStyle w:val="NormalWeb"/>
        <w:spacing w:before="0" w:beforeAutospacing="0" w:after="120" w:afterAutospacing="0" w:line="276" w:lineRule="auto"/>
        <w:jc w:val="center"/>
        <w:rPr>
          <w:rFonts w:ascii="Arial" w:hAnsi="Arial" w:cs="Arial"/>
          <w:b/>
          <w:bCs/>
          <w:noProof/>
          <w:sz w:val="28"/>
          <w:szCs w:val="28"/>
          <w:lang w:val="mn-MN"/>
        </w:rPr>
      </w:pPr>
    </w:p>
    <w:p w14:paraId="3F993169" w14:textId="77777777" w:rsidR="00B7735C" w:rsidRPr="006F678F" w:rsidRDefault="00B7735C" w:rsidP="00EE6848">
      <w:pPr>
        <w:pStyle w:val="NormalWeb"/>
        <w:spacing w:before="0" w:beforeAutospacing="0" w:after="120" w:afterAutospacing="0" w:line="276" w:lineRule="auto"/>
        <w:jc w:val="center"/>
        <w:rPr>
          <w:rFonts w:ascii="Arial" w:hAnsi="Arial" w:cs="Arial"/>
          <w:b/>
          <w:bCs/>
          <w:noProof/>
          <w:sz w:val="28"/>
          <w:szCs w:val="28"/>
          <w:lang w:val="mn-MN"/>
        </w:rPr>
      </w:pPr>
    </w:p>
    <w:p w14:paraId="339B51E2" w14:textId="77777777" w:rsidR="008C1081" w:rsidRPr="006F678F" w:rsidRDefault="008C1081" w:rsidP="00EE6848">
      <w:pPr>
        <w:pStyle w:val="NormalWeb"/>
        <w:spacing w:before="0" w:beforeAutospacing="0" w:after="120" w:afterAutospacing="0" w:line="276" w:lineRule="auto"/>
        <w:jc w:val="center"/>
        <w:rPr>
          <w:rFonts w:ascii="Arial" w:hAnsi="Arial" w:cs="Arial"/>
          <w:b/>
          <w:bCs/>
          <w:noProof/>
          <w:sz w:val="28"/>
          <w:szCs w:val="28"/>
          <w:lang w:val="mn-MN"/>
        </w:rPr>
      </w:pPr>
    </w:p>
    <w:p w14:paraId="5F844A1A" w14:textId="24F18078" w:rsidR="001065E6" w:rsidRPr="006F678F" w:rsidRDefault="001065E6" w:rsidP="00EE6848">
      <w:pPr>
        <w:pStyle w:val="NormalWeb"/>
        <w:spacing w:before="0" w:beforeAutospacing="0" w:after="120" w:afterAutospacing="0" w:line="276" w:lineRule="auto"/>
        <w:jc w:val="center"/>
        <w:rPr>
          <w:rFonts w:ascii="Arial" w:hAnsi="Arial" w:cs="Arial"/>
          <w:b/>
          <w:bCs/>
          <w:noProof/>
          <w:sz w:val="28"/>
          <w:szCs w:val="28"/>
          <w:lang w:val="mn-MN"/>
        </w:rPr>
      </w:pPr>
      <w:r w:rsidRPr="006F678F">
        <w:rPr>
          <w:rFonts w:ascii="Arial" w:hAnsi="Arial" w:cs="Arial"/>
          <w:b/>
          <w:bCs/>
          <w:noProof/>
          <w:sz w:val="28"/>
          <w:szCs w:val="28"/>
          <w:lang w:val="mn-MN"/>
        </w:rPr>
        <w:t>МОНГОЛ УЛСЫН ЗАСГИЙН ГАЗРЫН 202</w:t>
      </w:r>
      <w:r w:rsidR="00A61529" w:rsidRPr="006F678F">
        <w:rPr>
          <w:rFonts w:ascii="Arial" w:hAnsi="Arial" w:cs="Arial"/>
          <w:b/>
          <w:bCs/>
          <w:noProof/>
          <w:sz w:val="28"/>
          <w:szCs w:val="28"/>
          <w:lang w:val="mn-MN"/>
        </w:rPr>
        <w:t>4</w:t>
      </w:r>
      <w:r w:rsidRPr="006F678F">
        <w:rPr>
          <w:rFonts w:ascii="Arial" w:hAnsi="Arial" w:cs="Arial"/>
          <w:b/>
          <w:bCs/>
          <w:noProof/>
          <w:sz w:val="28"/>
          <w:szCs w:val="28"/>
          <w:lang w:val="mn-MN"/>
        </w:rPr>
        <w:t>-202</w:t>
      </w:r>
      <w:r w:rsidR="00A61529" w:rsidRPr="006F678F">
        <w:rPr>
          <w:rFonts w:ascii="Arial" w:hAnsi="Arial" w:cs="Arial"/>
          <w:b/>
          <w:bCs/>
          <w:noProof/>
          <w:sz w:val="28"/>
          <w:szCs w:val="28"/>
          <w:lang w:val="mn-MN"/>
        </w:rPr>
        <w:t>8</w:t>
      </w:r>
      <w:r w:rsidRPr="006F678F">
        <w:rPr>
          <w:rFonts w:ascii="Arial" w:hAnsi="Arial" w:cs="Arial"/>
          <w:b/>
          <w:bCs/>
          <w:noProof/>
          <w:sz w:val="28"/>
          <w:szCs w:val="28"/>
          <w:lang w:val="mn-MN"/>
        </w:rPr>
        <w:t xml:space="preserve"> ОНЫ</w:t>
      </w:r>
      <w:r w:rsidRPr="006F678F">
        <w:rPr>
          <w:rFonts w:ascii="Arial" w:hAnsi="Arial" w:cs="Arial"/>
          <w:b/>
          <w:bCs/>
          <w:noProof/>
          <w:sz w:val="28"/>
          <w:szCs w:val="28"/>
          <w:lang w:val="mn-MN"/>
        </w:rPr>
        <w:br/>
        <w:t>ҮЙЛ АЖИЛЛАГААНЫ ХӨТӨЛБӨРИЙН ХЭРЭГЖИЛТЭД ХИЙСЭН ХЯНАЛТ-ШИНЖИЛГЭЭ, ҮНЭЛГЭЭНИЙ ТАЙЛАН</w:t>
      </w:r>
    </w:p>
    <w:p w14:paraId="4C26F4C5" w14:textId="77777777" w:rsidR="00AD547E" w:rsidRPr="0044658E" w:rsidRDefault="00AD547E" w:rsidP="00EE6848">
      <w:pPr>
        <w:spacing w:after="120" w:line="276" w:lineRule="auto"/>
        <w:rPr>
          <w:rFonts w:ascii="Arial" w:hAnsi="Arial" w:cs="Arial"/>
          <w:noProof/>
          <w:sz w:val="22"/>
          <w:szCs w:val="22"/>
          <w:lang w:val="mn-MN"/>
        </w:rPr>
      </w:pPr>
    </w:p>
    <w:p w14:paraId="3A6EB92C" w14:textId="77777777" w:rsidR="00836AB9" w:rsidRPr="0044658E" w:rsidRDefault="00836AB9" w:rsidP="00EE6848">
      <w:pPr>
        <w:spacing w:after="120" w:line="276" w:lineRule="auto"/>
        <w:rPr>
          <w:rFonts w:ascii="Arial" w:hAnsi="Arial" w:cs="Arial"/>
          <w:noProof/>
          <w:sz w:val="22"/>
          <w:szCs w:val="22"/>
          <w:lang w:val="mn-MN"/>
        </w:rPr>
      </w:pPr>
    </w:p>
    <w:p w14:paraId="7B6CB3FA" w14:textId="77777777" w:rsidR="00836AB9" w:rsidRPr="0044658E" w:rsidRDefault="00836AB9" w:rsidP="00EE6848">
      <w:pPr>
        <w:spacing w:after="120" w:line="276" w:lineRule="auto"/>
        <w:rPr>
          <w:rFonts w:ascii="Arial" w:hAnsi="Arial" w:cs="Arial"/>
          <w:noProof/>
          <w:sz w:val="22"/>
          <w:szCs w:val="22"/>
          <w:lang w:val="mn-MN"/>
        </w:rPr>
      </w:pPr>
    </w:p>
    <w:p w14:paraId="2C116605" w14:textId="77777777" w:rsidR="00836AB9" w:rsidRPr="0044658E" w:rsidRDefault="00836AB9" w:rsidP="00EE6848">
      <w:pPr>
        <w:spacing w:after="120" w:line="276" w:lineRule="auto"/>
        <w:rPr>
          <w:rFonts w:ascii="Arial" w:hAnsi="Arial" w:cs="Arial"/>
          <w:noProof/>
          <w:sz w:val="22"/>
          <w:szCs w:val="22"/>
          <w:lang w:val="mn-MN"/>
        </w:rPr>
      </w:pPr>
    </w:p>
    <w:p w14:paraId="0D89194A" w14:textId="77777777" w:rsidR="001065E6" w:rsidRPr="0044658E" w:rsidRDefault="001065E6" w:rsidP="00EE6848">
      <w:pPr>
        <w:spacing w:after="120" w:line="276" w:lineRule="auto"/>
        <w:rPr>
          <w:rFonts w:ascii="Arial" w:hAnsi="Arial" w:cs="Arial"/>
          <w:noProof/>
          <w:sz w:val="22"/>
          <w:szCs w:val="22"/>
          <w:lang w:val="mn-MN"/>
        </w:rPr>
      </w:pPr>
    </w:p>
    <w:p w14:paraId="6637F946" w14:textId="77777777" w:rsidR="001065E6" w:rsidRPr="0044658E" w:rsidRDefault="001065E6" w:rsidP="00EE6848">
      <w:pPr>
        <w:spacing w:after="120" w:line="276" w:lineRule="auto"/>
        <w:rPr>
          <w:rFonts w:ascii="Arial" w:hAnsi="Arial" w:cs="Arial"/>
          <w:noProof/>
          <w:sz w:val="22"/>
          <w:szCs w:val="22"/>
          <w:lang w:val="mn-MN"/>
        </w:rPr>
      </w:pPr>
    </w:p>
    <w:p w14:paraId="0C62EE4A" w14:textId="77777777" w:rsidR="001065E6" w:rsidRPr="0044658E" w:rsidRDefault="001065E6" w:rsidP="00EE6848">
      <w:pPr>
        <w:spacing w:after="120" w:line="276" w:lineRule="auto"/>
        <w:rPr>
          <w:rFonts w:ascii="Arial" w:hAnsi="Arial" w:cs="Arial"/>
          <w:noProof/>
          <w:sz w:val="22"/>
          <w:szCs w:val="22"/>
          <w:lang w:val="mn-MN"/>
        </w:rPr>
      </w:pPr>
    </w:p>
    <w:p w14:paraId="4A5C4A06" w14:textId="77777777" w:rsidR="001065E6" w:rsidRPr="0044658E" w:rsidRDefault="001065E6" w:rsidP="00EE6848">
      <w:pPr>
        <w:spacing w:after="120" w:line="276" w:lineRule="auto"/>
        <w:jc w:val="center"/>
        <w:rPr>
          <w:rFonts w:ascii="Arial" w:hAnsi="Arial" w:cs="Arial"/>
          <w:noProof/>
          <w:sz w:val="22"/>
          <w:szCs w:val="22"/>
          <w:lang w:val="mn-MN"/>
        </w:rPr>
      </w:pPr>
    </w:p>
    <w:p w14:paraId="618AC78D" w14:textId="77777777" w:rsidR="001065E6" w:rsidRPr="0044658E" w:rsidRDefault="001065E6" w:rsidP="00EE6848">
      <w:pPr>
        <w:spacing w:after="120" w:line="276" w:lineRule="auto"/>
        <w:jc w:val="center"/>
        <w:rPr>
          <w:rFonts w:ascii="Arial" w:hAnsi="Arial" w:cs="Arial"/>
          <w:noProof/>
          <w:sz w:val="22"/>
          <w:szCs w:val="22"/>
          <w:lang w:val="mn-MN"/>
        </w:rPr>
      </w:pPr>
    </w:p>
    <w:p w14:paraId="24166469" w14:textId="77777777" w:rsidR="001065E6" w:rsidRPr="0044658E" w:rsidRDefault="001065E6" w:rsidP="00EE6848">
      <w:pPr>
        <w:spacing w:after="120" w:line="276" w:lineRule="auto"/>
        <w:jc w:val="center"/>
        <w:rPr>
          <w:rFonts w:ascii="Arial" w:hAnsi="Arial" w:cs="Arial"/>
          <w:noProof/>
          <w:sz w:val="22"/>
          <w:szCs w:val="22"/>
          <w:lang w:val="mn-MN"/>
        </w:rPr>
      </w:pPr>
    </w:p>
    <w:p w14:paraId="0A16D11C" w14:textId="77777777" w:rsidR="001065E6" w:rsidRPr="0044658E" w:rsidRDefault="001065E6" w:rsidP="00EE6848">
      <w:pPr>
        <w:spacing w:after="120" w:line="276" w:lineRule="auto"/>
        <w:jc w:val="center"/>
        <w:rPr>
          <w:rFonts w:ascii="Arial" w:hAnsi="Arial" w:cs="Arial"/>
          <w:noProof/>
          <w:sz w:val="22"/>
          <w:szCs w:val="22"/>
          <w:lang w:val="mn-MN"/>
        </w:rPr>
      </w:pPr>
    </w:p>
    <w:p w14:paraId="2860E528" w14:textId="77777777" w:rsidR="001065E6" w:rsidRPr="0044658E" w:rsidRDefault="001065E6" w:rsidP="00EE6848">
      <w:pPr>
        <w:spacing w:after="120" w:line="276" w:lineRule="auto"/>
        <w:jc w:val="center"/>
        <w:rPr>
          <w:rFonts w:ascii="Arial" w:hAnsi="Arial" w:cs="Arial"/>
          <w:noProof/>
          <w:sz w:val="22"/>
          <w:szCs w:val="22"/>
          <w:lang w:val="mn-MN"/>
        </w:rPr>
      </w:pPr>
    </w:p>
    <w:p w14:paraId="11923EEC" w14:textId="77777777" w:rsidR="00694093" w:rsidRPr="0044658E" w:rsidRDefault="00694093" w:rsidP="00EE6848">
      <w:pPr>
        <w:spacing w:after="120" w:line="276" w:lineRule="auto"/>
        <w:rPr>
          <w:rFonts w:ascii="Arial" w:hAnsi="Arial" w:cs="Arial"/>
          <w:noProof/>
          <w:sz w:val="22"/>
          <w:szCs w:val="22"/>
          <w:lang w:val="mn-MN"/>
        </w:rPr>
      </w:pPr>
    </w:p>
    <w:p w14:paraId="24C3779E" w14:textId="77777777" w:rsidR="00694093" w:rsidRDefault="00694093" w:rsidP="00EE6848">
      <w:pPr>
        <w:spacing w:after="120" w:line="276" w:lineRule="auto"/>
        <w:jc w:val="center"/>
        <w:rPr>
          <w:rFonts w:ascii="Arial" w:hAnsi="Arial" w:cs="Arial"/>
          <w:noProof/>
          <w:sz w:val="22"/>
          <w:szCs w:val="22"/>
          <w:lang w:val="mn-MN"/>
        </w:rPr>
      </w:pPr>
    </w:p>
    <w:p w14:paraId="49D46784" w14:textId="77777777" w:rsidR="00F56AB1" w:rsidRDefault="00F56AB1" w:rsidP="00EE6848">
      <w:pPr>
        <w:spacing w:after="120" w:line="276" w:lineRule="auto"/>
        <w:jc w:val="center"/>
        <w:rPr>
          <w:rFonts w:ascii="Arial" w:hAnsi="Arial" w:cs="Arial"/>
          <w:noProof/>
          <w:sz w:val="22"/>
          <w:szCs w:val="22"/>
          <w:lang w:val="mn-MN"/>
        </w:rPr>
      </w:pPr>
    </w:p>
    <w:p w14:paraId="7079255F" w14:textId="77777777" w:rsidR="00F56AB1" w:rsidRDefault="00F56AB1" w:rsidP="00EE6848">
      <w:pPr>
        <w:spacing w:after="120" w:line="276" w:lineRule="auto"/>
        <w:jc w:val="center"/>
        <w:rPr>
          <w:rFonts w:ascii="Arial" w:hAnsi="Arial" w:cs="Arial"/>
          <w:noProof/>
          <w:sz w:val="22"/>
          <w:szCs w:val="22"/>
          <w:lang w:val="mn-MN"/>
        </w:rPr>
      </w:pPr>
    </w:p>
    <w:p w14:paraId="1E999979" w14:textId="77777777" w:rsidR="00F56AB1" w:rsidRDefault="00F56AB1" w:rsidP="00EE6848">
      <w:pPr>
        <w:spacing w:after="120" w:line="276" w:lineRule="auto"/>
        <w:jc w:val="center"/>
        <w:rPr>
          <w:rFonts w:ascii="Arial" w:hAnsi="Arial" w:cs="Arial"/>
          <w:noProof/>
          <w:sz w:val="22"/>
          <w:szCs w:val="22"/>
          <w:lang w:val="mn-MN"/>
        </w:rPr>
      </w:pPr>
    </w:p>
    <w:p w14:paraId="2DA5A177" w14:textId="77777777" w:rsidR="00B7735C" w:rsidRPr="0044658E" w:rsidRDefault="00B7735C" w:rsidP="00EE6848">
      <w:pPr>
        <w:spacing w:after="120" w:line="276" w:lineRule="auto"/>
        <w:jc w:val="center"/>
        <w:rPr>
          <w:rFonts w:ascii="Arial" w:hAnsi="Arial" w:cs="Arial"/>
          <w:noProof/>
          <w:sz w:val="22"/>
          <w:szCs w:val="22"/>
          <w:lang w:val="mn-MN"/>
        </w:rPr>
      </w:pPr>
    </w:p>
    <w:p w14:paraId="7DB04BFD" w14:textId="0007164C" w:rsidR="00921CF6" w:rsidRPr="0044658E" w:rsidRDefault="001065E6" w:rsidP="00EE6848">
      <w:pPr>
        <w:spacing w:after="120" w:line="276" w:lineRule="auto"/>
        <w:jc w:val="center"/>
        <w:rPr>
          <w:rFonts w:ascii="Arial" w:hAnsi="Arial" w:cs="Arial"/>
          <w:b/>
          <w:bCs/>
          <w:noProof/>
          <w:sz w:val="22"/>
          <w:szCs w:val="22"/>
          <w:lang w:val="mn-MN"/>
        </w:rPr>
      </w:pPr>
      <w:r w:rsidRPr="0044658E">
        <w:rPr>
          <w:rFonts w:ascii="Arial" w:hAnsi="Arial" w:cs="Arial"/>
          <w:b/>
          <w:bCs/>
          <w:noProof/>
          <w:sz w:val="22"/>
          <w:szCs w:val="22"/>
          <w:lang w:val="mn-MN"/>
        </w:rPr>
        <w:t>Улаа</w:t>
      </w:r>
      <w:r w:rsidR="00921CF6" w:rsidRPr="0044658E">
        <w:rPr>
          <w:rFonts w:ascii="Arial" w:hAnsi="Arial" w:cs="Arial"/>
          <w:b/>
          <w:bCs/>
          <w:noProof/>
          <w:sz w:val="22"/>
          <w:szCs w:val="22"/>
          <w:lang w:val="mn-MN"/>
        </w:rPr>
        <w:t>н</w:t>
      </w:r>
      <w:r w:rsidRPr="0044658E">
        <w:rPr>
          <w:rFonts w:ascii="Arial" w:hAnsi="Arial" w:cs="Arial"/>
          <w:b/>
          <w:bCs/>
          <w:noProof/>
          <w:sz w:val="22"/>
          <w:szCs w:val="22"/>
          <w:lang w:val="mn-MN"/>
        </w:rPr>
        <w:t xml:space="preserve">баатар </w:t>
      </w:r>
      <w:r w:rsidR="00921CF6" w:rsidRPr="0044658E">
        <w:rPr>
          <w:rFonts w:ascii="Arial" w:hAnsi="Arial" w:cs="Arial"/>
          <w:b/>
          <w:bCs/>
          <w:noProof/>
          <w:sz w:val="22"/>
          <w:szCs w:val="22"/>
          <w:lang w:val="mn-MN"/>
        </w:rPr>
        <w:t>х</w:t>
      </w:r>
      <w:r w:rsidRPr="0044658E">
        <w:rPr>
          <w:rFonts w:ascii="Arial" w:hAnsi="Arial" w:cs="Arial"/>
          <w:b/>
          <w:bCs/>
          <w:noProof/>
          <w:sz w:val="22"/>
          <w:szCs w:val="22"/>
          <w:lang w:val="mn-MN"/>
        </w:rPr>
        <w:t>от</w:t>
      </w:r>
    </w:p>
    <w:p w14:paraId="7B2C0927" w14:textId="0E3761D1" w:rsidR="001065E6" w:rsidRPr="0044658E" w:rsidRDefault="00921CF6" w:rsidP="00EE6848">
      <w:pPr>
        <w:spacing w:after="120" w:line="276" w:lineRule="auto"/>
        <w:jc w:val="center"/>
        <w:rPr>
          <w:rFonts w:ascii="Arial" w:hAnsi="Arial" w:cs="Arial"/>
          <w:b/>
          <w:bCs/>
          <w:noProof/>
          <w:sz w:val="22"/>
          <w:szCs w:val="22"/>
          <w:lang w:val="mn-MN"/>
        </w:rPr>
      </w:pPr>
      <w:r w:rsidRPr="0044658E">
        <w:rPr>
          <w:rFonts w:ascii="Arial" w:hAnsi="Arial" w:cs="Arial"/>
          <w:b/>
          <w:bCs/>
          <w:noProof/>
          <w:sz w:val="22"/>
          <w:szCs w:val="22"/>
          <w:lang w:val="mn-MN"/>
        </w:rPr>
        <w:t>2025 он</w:t>
      </w:r>
    </w:p>
    <w:p w14:paraId="01D1C4C0" w14:textId="33651798" w:rsidR="00032901" w:rsidRPr="0044658E" w:rsidRDefault="00032901" w:rsidP="00EE6848">
      <w:pPr>
        <w:jc w:val="center"/>
        <w:rPr>
          <w:rFonts w:ascii="Arial" w:hAnsi="Arial" w:cs="Arial"/>
          <w:b/>
          <w:bCs/>
          <w:noProof/>
          <w:sz w:val="22"/>
          <w:szCs w:val="22"/>
          <w:lang w:val="mn-MN"/>
        </w:rPr>
      </w:pPr>
      <w:r w:rsidRPr="0044658E">
        <w:rPr>
          <w:rFonts w:ascii="Arial" w:hAnsi="Arial" w:cs="Arial"/>
          <w:b/>
          <w:bCs/>
          <w:noProof/>
          <w:sz w:val="22"/>
          <w:szCs w:val="22"/>
          <w:lang w:val="mn-MN"/>
        </w:rPr>
        <w:br w:type="page"/>
      </w:r>
      <w:r w:rsidRPr="0044658E">
        <w:rPr>
          <w:rFonts w:ascii="Arial" w:hAnsi="Arial" w:cs="Arial"/>
          <w:b/>
          <w:bCs/>
          <w:noProof/>
          <w:sz w:val="22"/>
          <w:szCs w:val="22"/>
          <w:lang w:val="mn-MN"/>
        </w:rPr>
        <w:lastRenderedPageBreak/>
        <w:t>МОНГОЛ УЛСЫН ЗАСГИЙН ГАЗРЫН 202</w:t>
      </w:r>
      <w:r w:rsidR="003F2222" w:rsidRPr="0044658E">
        <w:rPr>
          <w:rFonts w:ascii="Arial" w:hAnsi="Arial" w:cs="Arial"/>
          <w:b/>
          <w:bCs/>
          <w:noProof/>
          <w:sz w:val="22"/>
          <w:szCs w:val="22"/>
          <w:lang w:val="mn-MN"/>
        </w:rPr>
        <w:t>4</w:t>
      </w:r>
      <w:r w:rsidRPr="0044658E">
        <w:rPr>
          <w:rFonts w:ascii="Arial" w:hAnsi="Arial" w:cs="Arial"/>
          <w:b/>
          <w:bCs/>
          <w:noProof/>
          <w:sz w:val="22"/>
          <w:szCs w:val="22"/>
          <w:lang w:val="mn-MN"/>
        </w:rPr>
        <w:t>-202</w:t>
      </w:r>
      <w:r w:rsidR="003F2222" w:rsidRPr="0044658E">
        <w:rPr>
          <w:rFonts w:ascii="Arial" w:hAnsi="Arial" w:cs="Arial"/>
          <w:b/>
          <w:bCs/>
          <w:noProof/>
          <w:sz w:val="22"/>
          <w:szCs w:val="22"/>
          <w:lang w:val="mn-MN"/>
        </w:rPr>
        <w:t>8</w:t>
      </w:r>
      <w:r w:rsidRPr="0044658E">
        <w:rPr>
          <w:rFonts w:ascii="Arial" w:hAnsi="Arial" w:cs="Arial"/>
          <w:b/>
          <w:bCs/>
          <w:noProof/>
          <w:sz w:val="22"/>
          <w:szCs w:val="22"/>
          <w:lang w:val="mn-MN"/>
        </w:rPr>
        <w:t xml:space="preserve"> ОНЫ ҮЙЛ </w:t>
      </w:r>
    </w:p>
    <w:p w14:paraId="6F193973" w14:textId="35BDD34F" w:rsidR="00EE6848" w:rsidRPr="0044658E" w:rsidRDefault="00032901" w:rsidP="00EE6848">
      <w:pPr>
        <w:pStyle w:val="NormalWeb"/>
        <w:spacing w:before="0" w:beforeAutospacing="0" w:after="0" w:afterAutospacing="0"/>
        <w:jc w:val="center"/>
        <w:rPr>
          <w:rFonts w:ascii="Arial" w:hAnsi="Arial" w:cs="Arial"/>
          <w:b/>
          <w:bCs/>
          <w:noProof/>
          <w:sz w:val="22"/>
          <w:szCs w:val="22"/>
          <w:lang w:val="mn-MN"/>
        </w:rPr>
      </w:pPr>
      <w:r w:rsidRPr="0044658E">
        <w:rPr>
          <w:rFonts w:ascii="Arial" w:hAnsi="Arial" w:cs="Arial"/>
          <w:b/>
          <w:bCs/>
          <w:noProof/>
          <w:sz w:val="22"/>
          <w:szCs w:val="22"/>
          <w:lang w:val="mn-MN"/>
        </w:rPr>
        <w:t xml:space="preserve">АЖИЛЛАГААНЫ ХӨТӨЛБӨРИЙН ХЭРЭГЖИЛТЭД ХИЙСЭН </w:t>
      </w:r>
    </w:p>
    <w:p w14:paraId="428AEE71" w14:textId="2DE52D31" w:rsidR="00385A12" w:rsidRPr="0044658E" w:rsidRDefault="00032901" w:rsidP="00D54101">
      <w:pPr>
        <w:spacing w:after="240"/>
        <w:jc w:val="center"/>
        <w:rPr>
          <w:rFonts w:ascii="Arial" w:hAnsi="Arial" w:cs="Arial"/>
          <w:b/>
          <w:bCs/>
          <w:noProof/>
          <w:sz w:val="22"/>
          <w:szCs w:val="22"/>
          <w:lang w:val="mn-MN"/>
        </w:rPr>
      </w:pPr>
      <w:r w:rsidRPr="0044658E">
        <w:rPr>
          <w:rFonts w:ascii="Arial" w:hAnsi="Arial" w:cs="Arial"/>
          <w:b/>
          <w:bCs/>
          <w:noProof/>
          <w:sz w:val="22"/>
          <w:szCs w:val="22"/>
          <w:lang w:val="mn-MN"/>
        </w:rPr>
        <w:t>ХЯНАЛТ-ШИНЖИЛГЭЭ, ҮНЭЛГЭЭНИЙ ТАЙЛАН</w:t>
      </w:r>
    </w:p>
    <w:p w14:paraId="0943169C" w14:textId="3E1A205F" w:rsidR="00FF4D27" w:rsidRPr="0044658E" w:rsidRDefault="00FF4D27" w:rsidP="00FF4D27">
      <w:pPr>
        <w:spacing w:after="240"/>
        <w:rPr>
          <w:rFonts w:ascii="Arial" w:eastAsia="Times New Roman" w:hAnsi="Arial" w:cs="Arial"/>
          <w:i/>
          <w:iCs/>
          <w:noProof/>
          <w:kern w:val="0"/>
          <w:sz w:val="22"/>
          <w:szCs w:val="22"/>
          <w:lang w:val="mn-MN"/>
        </w:rPr>
      </w:pPr>
      <w:r w:rsidRPr="0044658E">
        <w:rPr>
          <w:rFonts w:ascii="Arial" w:hAnsi="Arial" w:cs="Arial"/>
          <w:noProof/>
          <w:sz w:val="22"/>
          <w:szCs w:val="22"/>
          <w:lang w:val="mn-MN"/>
        </w:rPr>
        <w:t>2025 оны 0</w:t>
      </w:r>
      <w:r w:rsidR="00784649">
        <w:rPr>
          <w:rFonts w:ascii="Arial" w:hAnsi="Arial" w:cs="Arial"/>
          <w:noProof/>
          <w:sz w:val="22"/>
          <w:szCs w:val="22"/>
          <w:lang w:val="mn-MN"/>
        </w:rPr>
        <w:t>3</w:t>
      </w:r>
      <w:r w:rsidRPr="0044658E">
        <w:rPr>
          <w:rFonts w:ascii="Arial" w:hAnsi="Arial" w:cs="Arial"/>
          <w:noProof/>
          <w:sz w:val="22"/>
          <w:szCs w:val="22"/>
          <w:lang w:val="mn-MN"/>
        </w:rPr>
        <w:t xml:space="preserve"> дүгээр сарын </w:t>
      </w:r>
      <w:r w:rsidR="00784649">
        <w:rPr>
          <w:rFonts w:ascii="Arial" w:hAnsi="Arial" w:cs="Arial"/>
          <w:noProof/>
          <w:sz w:val="22"/>
          <w:szCs w:val="22"/>
          <w:lang w:val="mn-MN"/>
        </w:rPr>
        <w:t>17</w:t>
      </w:r>
      <w:r w:rsidRPr="0044658E">
        <w:rPr>
          <w:rFonts w:ascii="Arial" w:hAnsi="Arial" w:cs="Arial"/>
          <w:noProof/>
          <w:sz w:val="22"/>
          <w:szCs w:val="22"/>
          <w:lang w:val="mn-MN"/>
        </w:rPr>
        <w:t xml:space="preserve">-ны өдөр                                              </w:t>
      </w:r>
      <w:r w:rsidR="009612C3">
        <w:rPr>
          <w:rFonts w:ascii="Arial" w:hAnsi="Arial" w:cs="Arial"/>
          <w:noProof/>
          <w:sz w:val="22"/>
          <w:szCs w:val="22"/>
          <w:lang w:val="mn-MN"/>
        </w:rPr>
        <w:t xml:space="preserve">              </w:t>
      </w:r>
      <w:r w:rsidRPr="0044658E">
        <w:rPr>
          <w:rFonts w:ascii="Arial" w:hAnsi="Arial" w:cs="Arial"/>
          <w:noProof/>
          <w:sz w:val="22"/>
          <w:szCs w:val="22"/>
          <w:lang w:val="mn-MN"/>
        </w:rPr>
        <w:t xml:space="preserve"> Улаанбаатар хот</w:t>
      </w:r>
    </w:p>
    <w:p w14:paraId="197FCA5F" w14:textId="425113B7" w:rsidR="00032901" w:rsidRPr="0044658E" w:rsidRDefault="00032901" w:rsidP="00EE6848">
      <w:pPr>
        <w:tabs>
          <w:tab w:val="right" w:pos="567"/>
        </w:tabs>
        <w:spacing w:after="120" w:line="276" w:lineRule="auto"/>
        <w:ind w:firstLine="720"/>
        <w:jc w:val="both"/>
        <w:rPr>
          <w:rFonts w:ascii="Arial" w:eastAsia="Times New Roman" w:hAnsi="Arial" w:cs="Arial"/>
          <w:noProof/>
          <w:kern w:val="36"/>
          <w:sz w:val="22"/>
          <w:szCs w:val="22"/>
          <w:lang w:val="mn-MN"/>
        </w:rPr>
      </w:pPr>
      <w:r w:rsidRPr="0044658E">
        <w:rPr>
          <w:rFonts w:ascii="Arial" w:eastAsia="Times New Roman" w:hAnsi="Arial" w:cs="Arial"/>
          <w:noProof/>
          <w:kern w:val="36"/>
          <w:sz w:val="22"/>
          <w:szCs w:val="22"/>
          <w:lang w:val="mn-MN"/>
        </w:rPr>
        <w:t>Улсын Их Хурлын 202</w:t>
      </w:r>
      <w:r w:rsidR="003F2222" w:rsidRPr="0044658E">
        <w:rPr>
          <w:rFonts w:ascii="Arial" w:eastAsia="Times New Roman" w:hAnsi="Arial" w:cs="Arial"/>
          <w:noProof/>
          <w:kern w:val="36"/>
          <w:sz w:val="22"/>
          <w:szCs w:val="22"/>
          <w:lang w:val="mn-MN"/>
        </w:rPr>
        <w:t>4</w:t>
      </w:r>
      <w:r w:rsidRPr="0044658E">
        <w:rPr>
          <w:rFonts w:ascii="Arial" w:eastAsia="Times New Roman" w:hAnsi="Arial" w:cs="Arial"/>
          <w:noProof/>
          <w:kern w:val="36"/>
          <w:sz w:val="22"/>
          <w:szCs w:val="22"/>
          <w:lang w:val="mn-MN"/>
        </w:rPr>
        <w:t xml:space="preserve"> оны 2</w:t>
      </w:r>
      <w:r w:rsidR="003F2222" w:rsidRPr="0044658E">
        <w:rPr>
          <w:rFonts w:ascii="Arial" w:eastAsia="Times New Roman" w:hAnsi="Arial" w:cs="Arial"/>
          <w:noProof/>
          <w:kern w:val="36"/>
          <w:sz w:val="22"/>
          <w:szCs w:val="22"/>
          <w:lang w:val="mn-MN"/>
        </w:rPr>
        <w:t>1</w:t>
      </w:r>
      <w:r w:rsidRPr="0044658E">
        <w:rPr>
          <w:rFonts w:ascii="Arial" w:eastAsia="Times New Roman" w:hAnsi="Arial" w:cs="Arial"/>
          <w:noProof/>
          <w:kern w:val="36"/>
          <w:sz w:val="22"/>
          <w:szCs w:val="22"/>
          <w:lang w:val="mn-MN"/>
        </w:rPr>
        <w:t xml:space="preserve"> дүгээр тогтоолоор батлагдсан ’’Монгол Улсын Засгийн газрын 202</w:t>
      </w:r>
      <w:r w:rsidR="003F2222" w:rsidRPr="0044658E">
        <w:rPr>
          <w:rFonts w:ascii="Arial" w:eastAsia="Times New Roman" w:hAnsi="Arial" w:cs="Arial"/>
          <w:noProof/>
          <w:kern w:val="36"/>
          <w:sz w:val="22"/>
          <w:szCs w:val="22"/>
          <w:lang w:val="mn-MN"/>
        </w:rPr>
        <w:t>4</w:t>
      </w:r>
      <w:r w:rsidRPr="0044658E">
        <w:rPr>
          <w:rFonts w:ascii="Arial" w:eastAsia="Times New Roman" w:hAnsi="Arial" w:cs="Arial"/>
          <w:noProof/>
          <w:kern w:val="36"/>
          <w:sz w:val="22"/>
          <w:szCs w:val="22"/>
          <w:lang w:val="mn-MN"/>
        </w:rPr>
        <w:t>-202</w:t>
      </w:r>
      <w:r w:rsidR="003F2222" w:rsidRPr="0044658E">
        <w:rPr>
          <w:rFonts w:ascii="Arial" w:eastAsia="Times New Roman" w:hAnsi="Arial" w:cs="Arial"/>
          <w:noProof/>
          <w:kern w:val="36"/>
          <w:sz w:val="22"/>
          <w:szCs w:val="22"/>
          <w:lang w:val="mn-MN"/>
        </w:rPr>
        <w:t>8</w:t>
      </w:r>
      <w:r w:rsidRPr="0044658E">
        <w:rPr>
          <w:rFonts w:ascii="Arial" w:eastAsia="Times New Roman" w:hAnsi="Arial" w:cs="Arial"/>
          <w:noProof/>
          <w:kern w:val="36"/>
          <w:sz w:val="22"/>
          <w:szCs w:val="22"/>
          <w:lang w:val="mn-MN"/>
        </w:rPr>
        <w:t xml:space="preserve"> оны үйл ажиллагааны хөтөлбөр’’-ийн хэрэгжилтийг 202</w:t>
      </w:r>
      <w:r w:rsidR="00F533A3" w:rsidRPr="0044658E">
        <w:rPr>
          <w:rFonts w:ascii="Arial" w:eastAsia="Times New Roman" w:hAnsi="Arial" w:cs="Arial"/>
          <w:noProof/>
          <w:kern w:val="36"/>
          <w:sz w:val="22"/>
          <w:szCs w:val="22"/>
          <w:lang w:val="mn-MN"/>
        </w:rPr>
        <w:t>4</w:t>
      </w:r>
      <w:r w:rsidRPr="0044658E">
        <w:rPr>
          <w:rFonts w:ascii="Arial" w:eastAsia="Times New Roman" w:hAnsi="Arial" w:cs="Arial"/>
          <w:noProof/>
          <w:kern w:val="36"/>
          <w:sz w:val="22"/>
          <w:szCs w:val="22"/>
          <w:lang w:val="mn-MN"/>
        </w:rPr>
        <w:t xml:space="preserve"> оны</w:t>
      </w:r>
      <w:r w:rsidR="00F533A3" w:rsidRPr="0044658E">
        <w:rPr>
          <w:rFonts w:ascii="Arial" w:eastAsia="Times New Roman" w:hAnsi="Arial" w:cs="Arial"/>
          <w:noProof/>
          <w:kern w:val="36"/>
          <w:sz w:val="22"/>
          <w:szCs w:val="22"/>
          <w:lang w:val="mn-MN"/>
        </w:rPr>
        <w:t xml:space="preserve"> </w:t>
      </w:r>
      <w:r w:rsidR="003F2222" w:rsidRPr="0044658E">
        <w:rPr>
          <w:rFonts w:ascii="Arial" w:eastAsia="Times New Roman" w:hAnsi="Arial" w:cs="Arial"/>
          <w:noProof/>
          <w:kern w:val="36"/>
          <w:sz w:val="22"/>
          <w:szCs w:val="22"/>
          <w:lang w:val="mn-MN"/>
        </w:rPr>
        <w:t>сүүлийн</w:t>
      </w:r>
      <w:r w:rsidR="00F533A3" w:rsidRPr="0044658E">
        <w:rPr>
          <w:rFonts w:ascii="Arial" w:eastAsia="Times New Roman" w:hAnsi="Arial" w:cs="Arial"/>
          <w:noProof/>
          <w:kern w:val="36"/>
          <w:sz w:val="22"/>
          <w:szCs w:val="22"/>
          <w:lang w:val="mn-MN"/>
        </w:rPr>
        <w:t xml:space="preserve"> хагас жилийн</w:t>
      </w:r>
      <w:r w:rsidRPr="0044658E">
        <w:rPr>
          <w:rFonts w:ascii="Arial" w:eastAsia="Times New Roman" w:hAnsi="Arial" w:cs="Arial"/>
          <w:noProof/>
          <w:kern w:val="36"/>
          <w:sz w:val="22"/>
          <w:szCs w:val="22"/>
          <w:lang w:val="mn-MN"/>
        </w:rPr>
        <w:t xml:space="preserve"> байдлаар танилцуулж байна.</w:t>
      </w:r>
    </w:p>
    <w:p w14:paraId="51BCAD5F" w14:textId="5CADB5E8" w:rsidR="001A1AF5" w:rsidRPr="00B7735C" w:rsidRDefault="001A1AF5" w:rsidP="005D57B6">
      <w:pPr>
        <w:spacing w:after="240" w:line="276" w:lineRule="auto"/>
        <w:ind w:firstLine="720"/>
        <w:jc w:val="both"/>
        <w:rPr>
          <w:rFonts w:ascii="Arial" w:eastAsia="Times New Roman" w:hAnsi="Arial" w:cs="Arial"/>
          <w:noProof/>
          <w:kern w:val="36"/>
          <w:sz w:val="22"/>
          <w:szCs w:val="22"/>
          <w:lang w:val="mn-MN"/>
        </w:rPr>
      </w:pPr>
      <w:r w:rsidRPr="0044658E">
        <w:rPr>
          <w:rFonts w:ascii="Arial" w:eastAsia="Times New Roman" w:hAnsi="Arial" w:cs="Arial"/>
          <w:noProof/>
          <w:kern w:val="36"/>
          <w:sz w:val="22"/>
          <w:szCs w:val="22"/>
          <w:lang w:val="mn-MN"/>
        </w:rPr>
        <w:t>Монгол Улсын Засгийн газ</w:t>
      </w:r>
      <w:r w:rsidR="008939FE" w:rsidRPr="0044658E">
        <w:rPr>
          <w:rFonts w:ascii="Arial" w:eastAsia="Times New Roman" w:hAnsi="Arial" w:cs="Arial"/>
          <w:noProof/>
          <w:kern w:val="36"/>
          <w:sz w:val="22"/>
          <w:szCs w:val="22"/>
          <w:lang w:val="mn-MN"/>
        </w:rPr>
        <w:t>рын</w:t>
      </w:r>
      <w:r w:rsidRPr="0044658E">
        <w:rPr>
          <w:rFonts w:ascii="Arial" w:eastAsia="Times New Roman" w:hAnsi="Arial" w:cs="Arial"/>
          <w:noProof/>
          <w:kern w:val="36"/>
          <w:sz w:val="22"/>
          <w:szCs w:val="22"/>
          <w:lang w:val="mn-MN"/>
        </w:rPr>
        <w:t xml:space="preserve"> 2024-2028 оны үйл ажиллагааны хөтөлбөрийн </w:t>
      </w:r>
      <w:r w:rsidRPr="00B7735C">
        <w:rPr>
          <w:rFonts w:ascii="Arial" w:eastAsia="Times New Roman" w:hAnsi="Arial" w:cs="Arial"/>
          <w:noProof/>
          <w:kern w:val="36"/>
          <w:sz w:val="22"/>
          <w:szCs w:val="22"/>
          <w:lang w:val="mn-MN"/>
        </w:rPr>
        <w:t xml:space="preserve">үндсэн 4 бодлогын 16 чиглэлийн 620 </w:t>
      </w:r>
      <w:r w:rsidRPr="0044658E">
        <w:rPr>
          <w:rFonts w:ascii="Arial" w:hAnsi="Arial" w:cs="Arial"/>
          <w:noProof/>
          <w:sz w:val="22"/>
          <w:szCs w:val="22"/>
          <w:lang w:val="mn-MN"/>
        </w:rPr>
        <w:t>зорилтын хэрэгжилтэд хяналт шинжилгээ, үнэлгээ хийлээ.</w:t>
      </w:r>
    </w:p>
    <w:p w14:paraId="5568A721" w14:textId="0A49916F" w:rsidR="00A85AA7" w:rsidRPr="0044658E" w:rsidRDefault="00A04481" w:rsidP="00EE6848">
      <w:pPr>
        <w:pStyle w:val="Heading1"/>
        <w:spacing w:before="0" w:after="120" w:line="276" w:lineRule="auto"/>
        <w:ind w:firstLine="720"/>
        <w:rPr>
          <w:rFonts w:ascii="Arial" w:eastAsia="Times New Roman" w:hAnsi="Arial" w:cs="Arial"/>
          <w:b/>
          <w:noProof/>
          <w:color w:val="auto"/>
          <w:sz w:val="22"/>
          <w:szCs w:val="22"/>
          <w:lang w:val="mn-MN"/>
        </w:rPr>
      </w:pPr>
      <w:bookmarkStart w:id="1" w:name="_Toc156654675"/>
      <w:bookmarkStart w:id="2" w:name="_Toc157161773"/>
      <w:r w:rsidRPr="0044658E">
        <w:rPr>
          <w:rFonts w:ascii="Arial" w:eastAsia="Times New Roman" w:hAnsi="Arial" w:cs="Arial"/>
          <w:b/>
          <w:noProof/>
          <w:color w:val="auto"/>
          <w:sz w:val="22"/>
          <w:szCs w:val="22"/>
          <w:lang w:val="mn-MN"/>
        </w:rPr>
        <w:t>НЭГ.ЗОРИЛГО</w:t>
      </w:r>
      <w:bookmarkEnd w:id="1"/>
      <w:bookmarkEnd w:id="2"/>
    </w:p>
    <w:p w14:paraId="03A26D81" w14:textId="435D04C0" w:rsidR="00A85AA7" w:rsidRPr="0044658E" w:rsidRDefault="00A85AA7" w:rsidP="005D57B6">
      <w:pPr>
        <w:autoSpaceDE w:val="0"/>
        <w:autoSpaceDN w:val="0"/>
        <w:adjustRightInd w:val="0"/>
        <w:spacing w:after="240" w:line="276" w:lineRule="auto"/>
        <w:ind w:firstLine="720"/>
        <w:jc w:val="both"/>
        <w:rPr>
          <w:rFonts w:ascii="Arial" w:hAnsi="Arial" w:cs="Arial"/>
          <w:noProof/>
          <w:sz w:val="22"/>
          <w:szCs w:val="22"/>
          <w:shd w:val="clear" w:color="auto" w:fill="FFFFFF"/>
          <w:lang w:val="mn-MN"/>
        </w:rPr>
      </w:pPr>
      <w:r w:rsidRPr="0044658E">
        <w:rPr>
          <w:rFonts w:ascii="Arial" w:hAnsi="Arial" w:cs="Arial"/>
          <w:noProof/>
          <w:sz w:val="22"/>
          <w:szCs w:val="22"/>
          <w:shd w:val="clear" w:color="auto" w:fill="FFFFFF"/>
          <w:lang w:val="mn-MN"/>
        </w:rPr>
        <w:t>Хяналт-шинжилгээ,</w:t>
      </w:r>
      <w:r w:rsidR="00305AF7" w:rsidRPr="0044658E">
        <w:rPr>
          <w:rFonts w:ascii="Arial" w:hAnsi="Arial" w:cs="Arial"/>
          <w:noProof/>
          <w:sz w:val="22"/>
          <w:szCs w:val="22"/>
          <w:shd w:val="clear" w:color="auto" w:fill="FFFFFF"/>
          <w:lang w:val="mn-MN"/>
        </w:rPr>
        <w:t xml:space="preserve"> </w:t>
      </w:r>
      <w:r w:rsidRPr="0044658E">
        <w:rPr>
          <w:rFonts w:ascii="Arial" w:hAnsi="Arial" w:cs="Arial"/>
          <w:noProof/>
          <w:sz w:val="22"/>
          <w:szCs w:val="22"/>
          <w:shd w:val="clear" w:color="auto" w:fill="FFFFFF"/>
          <w:lang w:val="mn-MN"/>
        </w:rPr>
        <w:t xml:space="preserve">үнэлгээний зорилго нь </w:t>
      </w:r>
      <w:r w:rsidR="000A678D" w:rsidRPr="0044658E">
        <w:rPr>
          <w:rFonts w:ascii="Arial" w:hAnsi="Arial" w:cs="Arial"/>
          <w:noProof/>
          <w:sz w:val="22"/>
          <w:szCs w:val="22"/>
          <w:shd w:val="clear" w:color="auto" w:fill="FFFFFF"/>
          <w:lang w:val="mn-MN"/>
        </w:rPr>
        <w:t xml:space="preserve">хөтөлбөрийн зорилтын </w:t>
      </w:r>
      <w:r w:rsidRPr="0044658E">
        <w:rPr>
          <w:rFonts w:ascii="Arial" w:eastAsia="Arial" w:hAnsi="Arial" w:cs="Arial"/>
          <w:noProof/>
          <w:sz w:val="22"/>
          <w:szCs w:val="22"/>
          <w:lang w:val="mn-MN"/>
        </w:rPr>
        <w:t xml:space="preserve"> гүйцэтгэлийг хүлээгдэж буй үр дүнд чиглэж байгаа эсэхийг тогтоох, хэрэгжилтийг хангах, шийдвэр гаргах түвшинд мэдээлэл, арга зүйн дэмжлэг үзүүлэх,</w:t>
      </w:r>
      <w:r w:rsidRPr="0044658E">
        <w:rPr>
          <w:rFonts w:ascii="Arial" w:hAnsi="Arial" w:cs="Arial"/>
          <w:noProof/>
          <w:sz w:val="22"/>
          <w:szCs w:val="22"/>
          <w:shd w:val="clear" w:color="auto" w:fill="FFFFFF"/>
          <w:lang w:val="mn-MN"/>
        </w:rPr>
        <w:t xml:space="preserve"> гүйцэтгэл, үр дүн, үр нөлөөг нэмэгдүүлэх, хэрэгжүүлэгч байгууллагын үүрэг, хариуцлагыг дээшлүүлэхэд оршино.</w:t>
      </w:r>
    </w:p>
    <w:p w14:paraId="51741B2E" w14:textId="628C00C8" w:rsidR="00A85AA7" w:rsidRPr="0044658E" w:rsidRDefault="00A04481" w:rsidP="00EE6848">
      <w:pPr>
        <w:pStyle w:val="Heading1"/>
        <w:spacing w:before="0" w:after="120" w:line="276" w:lineRule="auto"/>
        <w:ind w:firstLine="720"/>
        <w:rPr>
          <w:rFonts w:ascii="Arial" w:eastAsia="Times New Roman" w:hAnsi="Arial" w:cs="Arial"/>
          <w:b/>
          <w:noProof/>
          <w:color w:val="auto"/>
          <w:sz w:val="22"/>
          <w:szCs w:val="22"/>
          <w:lang w:val="mn-MN"/>
        </w:rPr>
      </w:pPr>
      <w:bookmarkStart w:id="3" w:name="_Toc156654676"/>
      <w:bookmarkStart w:id="4" w:name="_Toc157161774"/>
      <w:r w:rsidRPr="0044658E">
        <w:rPr>
          <w:rFonts w:ascii="Arial" w:eastAsia="Times New Roman" w:hAnsi="Arial" w:cs="Arial"/>
          <w:b/>
          <w:noProof/>
          <w:color w:val="auto"/>
          <w:sz w:val="22"/>
          <w:szCs w:val="22"/>
          <w:lang w:val="mn-MN"/>
        </w:rPr>
        <w:t>ХОЁР.АРГА ЗҮЙ</w:t>
      </w:r>
      <w:bookmarkEnd w:id="3"/>
      <w:bookmarkEnd w:id="4"/>
    </w:p>
    <w:p w14:paraId="3DEB06BC" w14:textId="7DA06968" w:rsidR="00B55E8D" w:rsidRPr="0044658E" w:rsidRDefault="00A85AA7" w:rsidP="00EE6848">
      <w:pPr>
        <w:spacing w:after="120" w:line="276" w:lineRule="auto"/>
        <w:ind w:firstLine="720"/>
        <w:jc w:val="both"/>
        <w:rPr>
          <w:rFonts w:ascii="Arial" w:eastAsia="MS Mincho" w:hAnsi="Arial" w:cs="Arial"/>
          <w:noProof/>
          <w:sz w:val="22"/>
          <w:szCs w:val="22"/>
          <w:lang w:val="mn-MN"/>
        </w:rPr>
      </w:pPr>
      <w:r w:rsidRPr="0044658E">
        <w:rPr>
          <w:rFonts w:ascii="Arial" w:hAnsi="Arial" w:cs="Arial"/>
          <w:noProof/>
          <w:sz w:val="22"/>
          <w:szCs w:val="22"/>
          <w:lang w:val="mn-MN"/>
        </w:rPr>
        <w:t>Хөгжлийн бодлого төлөвлөлт, түүний удирдлагын тухай хуулийн 21 дүгээр зүйлийн 21.1</w:t>
      </w:r>
      <w:r w:rsidR="00A5699B" w:rsidRPr="0044658E">
        <w:rPr>
          <w:rFonts w:ascii="Arial" w:hAnsi="Arial" w:cs="Arial"/>
          <w:noProof/>
          <w:sz w:val="22"/>
          <w:szCs w:val="22"/>
          <w:lang w:val="mn-MN"/>
        </w:rPr>
        <w:t xml:space="preserve"> дэх</w:t>
      </w:r>
      <w:r w:rsidRPr="0044658E">
        <w:rPr>
          <w:rFonts w:ascii="Arial" w:hAnsi="Arial" w:cs="Arial"/>
          <w:noProof/>
          <w:sz w:val="22"/>
          <w:szCs w:val="22"/>
          <w:lang w:val="mn-MN"/>
        </w:rPr>
        <w:t xml:space="preserve"> хэсэг “</w:t>
      </w:r>
      <w:r w:rsidRPr="0044658E">
        <w:rPr>
          <w:rFonts w:ascii="Arial" w:hAnsi="Arial" w:cs="Arial"/>
          <w:noProof/>
          <w:sz w:val="22"/>
          <w:szCs w:val="22"/>
          <w:shd w:val="clear" w:color="auto" w:fill="FFFFFF"/>
          <w:lang w:val="mn-MN"/>
        </w:rPr>
        <w:t>Засгийн газар хөгжлийн бодлого, төлөвлөлтийн баримт бичгийн хэрэгжилтэд хяналт-шинжилгээ, үнэлгээ хийж, дүгнэлт гаргана.”</w:t>
      </w:r>
      <w:r w:rsidRPr="0044658E">
        <w:rPr>
          <w:rFonts w:ascii="Arial" w:hAnsi="Arial" w:cs="Arial"/>
          <w:noProof/>
          <w:sz w:val="22"/>
          <w:szCs w:val="22"/>
          <w:lang w:val="mn-MN"/>
        </w:rPr>
        <w:t>, Засгийн газар дахь хяналтын тухай хуулийн 17 дугаар зүйлийн 17.1.4 дэх</w:t>
      </w:r>
      <w:r w:rsidR="00A5699B" w:rsidRPr="0044658E">
        <w:rPr>
          <w:rFonts w:ascii="Arial" w:hAnsi="Arial" w:cs="Arial"/>
          <w:noProof/>
          <w:sz w:val="22"/>
          <w:szCs w:val="22"/>
          <w:lang w:val="mn-MN"/>
        </w:rPr>
        <w:t xml:space="preserve"> заалт</w:t>
      </w:r>
      <w:r w:rsidRPr="0044658E">
        <w:rPr>
          <w:rFonts w:ascii="Arial" w:hAnsi="Arial" w:cs="Arial"/>
          <w:noProof/>
          <w:sz w:val="22"/>
          <w:szCs w:val="22"/>
          <w:lang w:val="mn-MN"/>
        </w:rPr>
        <w:t xml:space="preserve"> “хууль тогтоомж, бодлого, шийдвэрийн хэрэгжилтийг зохион байгуулах, тайлан, мэдээлэл ирүүлэх, явц,</w:t>
      </w:r>
      <w:r w:rsidR="00D55767">
        <w:rPr>
          <w:rFonts w:ascii="Arial" w:hAnsi="Arial" w:cs="Arial"/>
          <w:noProof/>
          <w:sz w:val="22"/>
          <w:szCs w:val="22"/>
          <w:lang w:val="mn-MN"/>
        </w:rPr>
        <w:t xml:space="preserve"> </w:t>
      </w:r>
      <w:r w:rsidRPr="0044658E">
        <w:rPr>
          <w:rFonts w:ascii="Arial" w:hAnsi="Arial" w:cs="Arial"/>
          <w:noProof/>
          <w:sz w:val="22"/>
          <w:szCs w:val="22"/>
          <w:lang w:val="mn-MN"/>
        </w:rPr>
        <w:t xml:space="preserve">үр дүнд хяналт-шинжилгээ, үнэлгээ хийх, байгууллага, албан тушаалтны үйл ажиллагаа, үр дүнг үнэлж дүгнэх ажлыг зохион байгуулах, Засгийн газарт танилцуулах” заалтыг тус тус үндэслэн </w:t>
      </w:r>
      <w:r w:rsidRPr="0044658E">
        <w:rPr>
          <w:rFonts w:ascii="Arial" w:eastAsia="Times New Roman" w:hAnsi="Arial" w:cs="Arial"/>
          <w:noProof/>
          <w:kern w:val="36"/>
          <w:sz w:val="22"/>
          <w:szCs w:val="22"/>
          <w:lang w:val="mn-MN"/>
        </w:rPr>
        <w:t xml:space="preserve">Засгийн газрын </w:t>
      </w:r>
      <w:r w:rsidRPr="0044658E">
        <w:rPr>
          <w:rFonts w:ascii="Arial" w:eastAsia="Times New Roman" w:hAnsi="Arial" w:cs="Arial"/>
          <w:noProof/>
          <w:sz w:val="22"/>
          <w:szCs w:val="22"/>
          <w:lang w:val="mn-MN"/>
        </w:rPr>
        <w:t xml:space="preserve">2020 оны 206 дугаар тогтоолоор баталсан “Бодлогын баримт бичгийн хэрэгжилт, захиргааны байгууллагын үйл ажиллагаанд хяналт-шинжилгээ, үнэлгээ хийх нийтлэг журам”-ыг </w:t>
      </w:r>
      <w:r w:rsidRPr="0044658E">
        <w:rPr>
          <w:rFonts w:ascii="Arial" w:hAnsi="Arial" w:cs="Arial"/>
          <w:noProof/>
          <w:sz w:val="22"/>
          <w:szCs w:val="22"/>
          <w:shd w:val="clear" w:color="auto" w:fill="FFFFFF"/>
          <w:lang w:val="mn-MN"/>
        </w:rPr>
        <w:t>баримтлан М</w:t>
      </w:r>
      <w:r w:rsidRPr="0044658E">
        <w:rPr>
          <w:rFonts w:ascii="Arial" w:hAnsi="Arial" w:cs="Arial"/>
          <w:noProof/>
          <w:sz w:val="22"/>
          <w:szCs w:val="22"/>
          <w:lang w:val="mn-MN"/>
        </w:rPr>
        <w:t>онгол Улсын Засгийн газрын 202</w:t>
      </w:r>
      <w:r w:rsidR="009947A4" w:rsidRPr="0044658E">
        <w:rPr>
          <w:rFonts w:ascii="Arial" w:hAnsi="Arial" w:cs="Arial"/>
          <w:noProof/>
          <w:sz w:val="22"/>
          <w:szCs w:val="22"/>
          <w:lang w:val="mn-MN"/>
        </w:rPr>
        <w:t>4</w:t>
      </w:r>
      <w:r w:rsidRPr="0044658E">
        <w:rPr>
          <w:rFonts w:ascii="Arial" w:hAnsi="Arial" w:cs="Arial"/>
          <w:noProof/>
          <w:sz w:val="22"/>
          <w:szCs w:val="22"/>
          <w:lang w:val="mn-MN"/>
        </w:rPr>
        <w:t>-202</w:t>
      </w:r>
      <w:r w:rsidR="009947A4" w:rsidRPr="0044658E">
        <w:rPr>
          <w:rFonts w:ascii="Arial" w:hAnsi="Arial" w:cs="Arial"/>
          <w:noProof/>
          <w:sz w:val="22"/>
          <w:szCs w:val="22"/>
          <w:lang w:val="mn-MN"/>
        </w:rPr>
        <w:t>8</w:t>
      </w:r>
      <w:r w:rsidRPr="0044658E">
        <w:rPr>
          <w:rFonts w:ascii="Arial" w:hAnsi="Arial" w:cs="Arial"/>
          <w:noProof/>
          <w:sz w:val="22"/>
          <w:szCs w:val="22"/>
          <w:lang w:val="mn-MN"/>
        </w:rPr>
        <w:t xml:space="preserve"> оны</w:t>
      </w:r>
      <w:r w:rsidR="00386BAC" w:rsidRPr="0044658E">
        <w:rPr>
          <w:rFonts w:ascii="Arial" w:hAnsi="Arial" w:cs="Arial"/>
          <w:noProof/>
          <w:sz w:val="22"/>
          <w:szCs w:val="22"/>
          <w:lang w:val="mn-MN"/>
        </w:rPr>
        <w:t xml:space="preserve"> </w:t>
      </w:r>
      <w:r w:rsidRPr="0044658E">
        <w:rPr>
          <w:rFonts w:ascii="Arial" w:hAnsi="Arial" w:cs="Arial"/>
          <w:noProof/>
          <w:sz w:val="22"/>
          <w:szCs w:val="22"/>
          <w:lang w:val="mn-MN"/>
        </w:rPr>
        <w:t>үйл ажиллагааны хөтөлбөрийн хэрэгжилтэд</w:t>
      </w:r>
      <w:r w:rsidRPr="0044658E">
        <w:rPr>
          <w:rFonts w:ascii="Arial" w:hAnsi="Arial" w:cs="Arial"/>
          <w:b/>
          <w:bCs/>
          <w:noProof/>
          <w:sz w:val="22"/>
          <w:szCs w:val="22"/>
          <w:lang w:val="mn-MN"/>
        </w:rPr>
        <w:t xml:space="preserve"> </w:t>
      </w:r>
      <w:r w:rsidRPr="0044658E">
        <w:rPr>
          <w:rFonts w:ascii="Arial" w:eastAsia="MS Mincho" w:hAnsi="Arial" w:cs="Arial"/>
          <w:noProof/>
          <w:sz w:val="22"/>
          <w:szCs w:val="22"/>
          <w:lang w:val="mn-MN"/>
        </w:rPr>
        <w:t>хяналт-шинжилгээ</w:t>
      </w:r>
      <w:r w:rsidR="00305AF7" w:rsidRPr="0044658E">
        <w:rPr>
          <w:rFonts w:ascii="Arial" w:eastAsia="MS Mincho" w:hAnsi="Arial" w:cs="Arial"/>
          <w:noProof/>
          <w:sz w:val="22"/>
          <w:szCs w:val="22"/>
          <w:lang w:val="mn-MN"/>
        </w:rPr>
        <w:t xml:space="preserve">, үнэлгээ </w:t>
      </w:r>
      <w:r w:rsidRPr="0044658E">
        <w:rPr>
          <w:rFonts w:ascii="Arial" w:eastAsia="MS Mincho" w:hAnsi="Arial" w:cs="Arial"/>
          <w:noProof/>
          <w:sz w:val="22"/>
          <w:szCs w:val="22"/>
          <w:lang w:val="mn-MN"/>
        </w:rPr>
        <w:t>хийв.</w:t>
      </w:r>
    </w:p>
    <w:p w14:paraId="15FE51D4" w14:textId="11E596E1" w:rsidR="00A85AA7" w:rsidRPr="0044658E" w:rsidRDefault="00010347" w:rsidP="00EE6848">
      <w:pPr>
        <w:pStyle w:val="NormalWeb"/>
        <w:spacing w:before="0" w:beforeAutospacing="0" w:after="120" w:afterAutospacing="0" w:line="276" w:lineRule="auto"/>
        <w:ind w:firstLine="720"/>
        <w:jc w:val="both"/>
        <w:rPr>
          <w:rFonts w:ascii="Arial" w:hAnsi="Arial" w:cs="Arial"/>
          <w:noProof/>
          <w:sz w:val="22"/>
          <w:szCs w:val="22"/>
          <w:lang w:val="mn-MN"/>
        </w:rPr>
      </w:pPr>
      <w:r w:rsidRPr="0044658E">
        <w:rPr>
          <w:rFonts w:ascii="Arial" w:hAnsi="Arial" w:cs="Arial"/>
          <w:noProof/>
          <w:sz w:val="22"/>
          <w:szCs w:val="22"/>
          <w:lang w:val="mn-MN"/>
        </w:rPr>
        <w:t>Тус</w:t>
      </w:r>
      <w:r w:rsidR="00B55E8D" w:rsidRPr="0044658E">
        <w:rPr>
          <w:rFonts w:ascii="Arial" w:hAnsi="Arial" w:cs="Arial"/>
          <w:noProof/>
          <w:sz w:val="22"/>
          <w:szCs w:val="22"/>
          <w:lang w:val="mn-MN"/>
        </w:rPr>
        <w:t xml:space="preserve"> хөтөлбөрийн</w:t>
      </w:r>
      <w:r w:rsidRPr="0044658E">
        <w:rPr>
          <w:rFonts w:ascii="Arial" w:hAnsi="Arial" w:cs="Arial"/>
          <w:noProof/>
          <w:sz w:val="22"/>
          <w:szCs w:val="22"/>
          <w:lang w:val="mn-MN"/>
        </w:rPr>
        <w:t xml:space="preserve"> дэд зорилт бүрийн хэрэгжилтийг дээрх журмын 6.2.2-т заасан “</w:t>
      </w:r>
      <w:r w:rsidR="00260AC4" w:rsidRPr="00B7735C">
        <w:rPr>
          <w:rFonts w:ascii="Arial" w:hAnsi="Arial" w:cs="Arial"/>
          <w:noProof/>
          <w:sz w:val="22"/>
          <w:szCs w:val="22"/>
          <w:lang w:val="mn-MN"/>
        </w:rPr>
        <w:t>бодлогын баримт бичгийн зорилт, арга хэмжээний хүрсэн түвшинг тоо болон чанараар илэрхийлэх боломжгүй үед хэрэгжилтийн хувийг тодорхойлох</w:t>
      </w:r>
      <w:r w:rsidRPr="0044658E">
        <w:rPr>
          <w:rFonts w:ascii="Arial" w:hAnsi="Arial" w:cs="Arial"/>
          <w:noProof/>
          <w:sz w:val="22"/>
          <w:szCs w:val="22"/>
          <w:lang w:val="mn-MN"/>
        </w:rPr>
        <w:t>” аргачлалаар хяналт-шинжилгээ, үнэлгээ хийсэн.</w:t>
      </w:r>
      <w:r w:rsidR="00B55E8D" w:rsidRPr="0044658E">
        <w:rPr>
          <w:rFonts w:ascii="Arial" w:hAnsi="Arial" w:cs="Arial"/>
          <w:noProof/>
          <w:sz w:val="22"/>
          <w:szCs w:val="22"/>
          <w:lang w:val="mn-MN"/>
        </w:rPr>
        <w:t xml:space="preserve"> </w:t>
      </w:r>
    </w:p>
    <w:p w14:paraId="0966C664" w14:textId="1F4D902A" w:rsidR="00A85AA7" w:rsidRPr="0044658E" w:rsidRDefault="00B26B80" w:rsidP="005D57B6">
      <w:pPr>
        <w:pStyle w:val="NormalWeb"/>
        <w:spacing w:before="0" w:beforeAutospacing="0" w:after="240" w:afterAutospacing="0" w:line="276" w:lineRule="auto"/>
        <w:ind w:firstLine="720"/>
        <w:jc w:val="both"/>
        <w:rPr>
          <w:rFonts w:ascii="Arial" w:hAnsi="Arial" w:cs="Arial"/>
          <w:noProof/>
          <w:sz w:val="22"/>
          <w:szCs w:val="22"/>
          <w:lang w:val="mn-MN"/>
        </w:rPr>
      </w:pPr>
      <w:r w:rsidRPr="0044658E">
        <w:rPr>
          <w:rFonts w:ascii="Arial" w:hAnsi="Arial" w:cs="Arial"/>
          <w:noProof/>
          <w:sz w:val="22"/>
          <w:szCs w:val="22"/>
          <w:lang w:val="mn-MN"/>
        </w:rPr>
        <w:t>Зорилтын хэрэгжилт</w:t>
      </w:r>
      <w:r w:rsidR="00943D02" w:rsidRPr="0044658E">
        <w:rPr>
          <w:rFonts w:ascii="Arial" w:hAnsi="Arial" w:cs="Arial"/>
          <w:noProof/>
          <w:sz w:val="22"/>
          <w:szCs w:val="22"/>
          <w:lang w:val="mn-MN"/>
        </w:rPr>
        <w:t>эд хяналт</w:t>
      </w:r>
      <w:r w:rsidR="00D55767">
        <w:rPr>
          <w:rFonts w:ascii="Arial" w:hAnsi="Arial" w:cs="Arial"/>
          <w:noProof/>
          <w:sz w:val="22"/>
          <w:szCs w:val="22"/>
          <w:lang w:val="mn-MN"/>
        </w:rPr>
        <w:t>-</w:t>
      </w:r>
      <w:r w:rsidR="00943D02" w:rsidRPr="0044658E">
        <w:rPr>
          <w:rFonts w:ascii="Arial" w:hAnsi="Arial" w:cs="Arial"/>
          <w:noProof/>
          <w:sz w:val="22"/>
          <w:szCs w:val="22"/>
          <w:lang w:val="mn-MN"/>
        </w:rPr>
        <w:t>шинжилгээ, үнэлгээ хийхдээ</w:t>
      </w:r>
      <w:r w:rsidRPr="0044658E">
        <w:rPr>
          <w:rFonts w:ascii="Arial" w:hAnsi="Arial" w:cs="Arial"/>
          <w:noProof/>
          <w:sz w:val="22"/>
          <w:szCs w:val="22"/>
          <w:lang w:val="mn-MN"/>
        </w:rPr>
        <w:t xml:space="preserve"> я</w:t>
      </w:r>
      <w:r w:rsidR="00A85AA7" w:rsidRPr="0044658E">
        <w:rPr>
          <w:rFonts w:ascii="Arial" w:hAnsi="Arial" w:cs="Arial"/>
          <w:noProof/>
          <w:sz w:val="22"/>
          <w:szCs w:val="22"/>
          <w:lang w:val="mn-MN"/>
        </w:rPr>
        <w:t xml:space="preserve">ам, агентлаг, нийслэлийн Засаг даргын Тамгын газраас ирүүлсэн </w:t>
      </w:r>
      <w:r w:rsidR="00165D38" w:rsidRPr="0044658E">
        <w:rPr>
          <w:rFonts w:ascii="Arial" w:hAnsi="Arial" w:cs="Arial"/>
          <w:noProof/>
          <w:sz w:val="22"/>
          <w:szCs w:val="22"/>
          <w:lang w:val="mn-MN"/>
        </w:rPr>
        <w:t xml:space="preserve">хөтөлбөрийн </w:t>
      </w:r>
      <w:r w:rsidR="00A85AA7" w:rsidRPr="0044658E">
        <w:rPr>
          <w:rFonts w:ascii="Arial" w:hAnsi="Arial" w:cs="Arial"/>
          <w:noProof/>
          <w:sz w:val="22"/>
          <w:szCs w:val="22"/>
          <w:lang w:val="mn-MN"/>
        </w:rPr>
        <w:t>хэрэгжилтийн тайлан</w:t>
      </w:r>
      <w:r w:rsidR="00165D38" w:rsidRPr="0044658E">
        <w:rPr>
          <w:rFonts w:ascii="Arial" w:hAnsi="Arial" w:cs="Arial"/>
          <w:noProof/>
          <w:sz w:val="22"/>
          <w:szCs w:val="22"/>
          <w:lang w:val="mn-MN"/>
        </w:rPr>
        <w:t xml:space="preserve">г </w:t>
      </w:r>
      <w:r w:rsidR="00A85AA7" w:rsidRPr="0044658E">
        <w:rPr>
          <w:rFonts w:ascii="Arial" w:hAnsi="Arial" w:cs="Arial"/>
          <w:noProof/>
          <w:sz w:val="22"/>
          <w:szCs w:val="22"/>
          <w:lang w:val="mn-MN"/>
        </w:rPr>
        <w:t>хяналт-шинжилгээ</w:t>
      </w:r>
      <w:r w:rsidR="00FD040A" w:rsidRPr="0044658E">
        <w:rPr>
          <w:rFonts w:ascii="Arial" w:hAnsi="Arial" w:cs="Arial"/>
          <w:noProof/>
          <w:sz w:val="22"/>
          <w:szCs w:val="22"/>
          <w:lang w:val="mn-MN"/>
        </w:rPr>
        <w:t xml:space="preserve">ний </w:t>
      </w:r>
      <w:r w:rsidR="00A85AA7" w:rsidRPr="0044658E">
        <w:rPr>
          <w:rFonts w:ascii="Arial" w:hAnsi="Arial" w:cs="Arial"/>
          <w:noProof/>
          <w:sz w:val="22"/>
          <w:szCs w:val="22"/>
          <w:lang w:val="mn-MN"/>
        </w:rPr>
        <w:t xml:space="preserve">үндсэн суурь мэдээлэл болгон ашигласан болно. </w:t>
      </w:r>
    </w:p>
    <w:p w14:paraId="1F71DA32" w14:textId="573EE45B" w:rsidR="00B04272" w:rsidRPr="0044658E" w:rsidRDefault="00A04481" w:rsidP="00EE6848">
      <w:pPr>
        <w:pStyle w:val="Heading1"/>
        <w:spacing w:before="0" w:after="120" w:line="276" w:lineRule="auto"/>
        <w:ind w:left="720"/>
        <w:rPr>
          <w:rFonts w:ascii="Arial" w:eastAsia="Times New Roman" w:hAnsi="Arial" w:cs="Arial"/>
          <w:b/>
          <w:bCs/>
          <w:noProof/>
          <w:color w:val="auto"/>
          <w:sz w:val="22"/>
          <w:szCs w:val="22"/>
          <w:lang w:val="mn-MN"/>
        </w:rPr>
      </w:pPr>
      <w:bookmarkStart w:id="5" w:name="_Toc156654677"/>
      <w:bookmarkStart w:id="6" w:name="_Toc157161775"/>
      <w:r w:rsidRPr="0044658E">
        <w:rPr>
          <w:rFonts w:ascii="Arial" w:eastAsia="Times New Roman" w:hAnsi="Arial" w:cs="Arial"/>
          <w:b/>
          <w:bCs/>
          <w:noProof/>
          <w:color w:val="auto"/>
          <w:sz w:val="22"/>
          <w:szCs w:val="22"/>
          <w:lang w:val="mn-MN"/>
        </w:rPr>
        <w:t>ГУРАВ.ХЯНАЛТ-ШИНЖИЛГЭЭ, ҮНЭЛГЭЭНИЙ ДҮН</w:t>
      </w:r>
      <w:bookmarkEnd w:id="5"/>
      <w:bookmarkEnd w:id="6"/>
    </w:p>
    <w:p w14:paraId="7AB7BB48" w14:textId="2420D0A9" w:rsidR="009A53F6" w:rsidRPr="0044658E" w:rsidRDefault="009B122A" w:rsidP="00EE6848">
      <w:pPr>
        <w:pStyle w:val="NormalWeb"/>
        <w:spacing w:before="0" w:beforeAutospacing="0" w:after="240" w:afterAutospacing="0" w:line="276" w:lineRule="auto"/>
        <w:ind w:firstLine="720"/>
        <w:jc w:val="both"/>
        <w:rPr>
          <w:rFonts w:ascii="Arial" w:hAnsi="Arial" w:cs="Arial"/>
          <w:noProof/>
          <w:sz w:val="22"/>
          <w:szCs w:val="22"/>
          <w:lang w:val="mn-MN"/>
        </w:rPr>
      </w:pPr>
      <w:r w:rsidRPr="0044658E">
        <w:rPr>
          <w:rFonts w:ascii="Arial" w:hAnsi="Arial" w:cs="Arial"/>
          <w:noProof/>
          <w:sz w:val="22"/>
          <w:szCs w:val="22"/>
          <w:lang w:val="mn-MN"/>
        </w:rPr>
        <w:t>Монгол Улсын Засгийн газ</w:t>
      </w:r>
      <w:r w:rsidR="00615714" w:rsidRPr="0044658E">
        <w:rPr>
          <w:rFonts w:ascii="Arial" w:hAnsi="Arial" w:cs="Arial"/>
          <w:noProof/>
          <w:sz w:val="22"/>
          <w:szCs w:val="22"/>
          <w:lang w:val="mn-MN"/>
        </w:rPr>
        <w:t xml:space="preserve">рын </w:t>
      </w:r>
      <w:r w:rsidRPr="0044658E">
        <w:rPr>
          <w:rFonts w:ascii="Arial" w:hAnsi="Arial" w:cs="Arial"/>
          <w:noProof/>
          <w:sz w:val="22"/>
          <w:szCs w:val="22"/>
          <w:lang w:val="mn-MN"/>
        </w:rPr>
        <w:t>202</w:t>
      </w:r>
      <w:r w:rsidR="00FD040A" w:rsidRPr="0044658E">
        <w:rPr>
          <w:rFonts w:ascii="Arial" w:hAnsi="Arial" w:cs="Arial"/>
          <w:noProof/>
          <w:sz w:val="22"/>
          <w:szCs w:val="22"/>
          <w:lang w:val="mn-MN"/>
        </w:rPr>
        <w:t>4</w:t>
      </w:r>
      <w:r w:rsidRPr="0044658E">
        <w:rPr>
          <w:rFonts w:ascii="Arial" w:hAnsi="Arial" w:cs="Arial"/>
          <w:noProof/>
          <w:sz w:val="22"/>
          <w:szCs w:val="22"/>
          <w:lang w:val="mn-MN"/>
        </w:rPr>
        <w:t>-202</w:t>
      </w:r>
      <w:r w:rsidR="00FD040A" w:rsidRPr="0044658E">
        <w:rPr>
          <w:rFonts w:ascii="Arial" w:hAnsi="Arial" w:cs="Arial"/>
          <w:noProof/>
          <w:sz w:val="22"/>
          <w:szCs w:val="22"/>
          <w:lang w:val="mn-MN"/>
        </w:rPr>
        <w:t>8</w:t>
      </w:r>
      <w:r w:rsidRPr="0044658E">
        <w:rPr>
          <w:rFonts w:ascii="Arial" w:hAnsi="Arial" w:cs="Arial"/>
          <w:noProof/>
          <w:sz w:val="22"/>
          <w:szCs w:val="22"/>
          <w:lang w:val="mn-MN"/>
        </w:rPr>
        <w:t xml:space="preserve"> оны үйл ажиллагааны хөтөлбөрийн</w:t>
      </w:r>
      <w:r w:rsidR="001065E6" w:rsidRPr="0044658E">
        <w:rPr>
          <w:rFonts w:ascii="Arial" w:hAnsi="Arial" w:cs="Arial"/>
          <w:noProof/>
          <w:sz w:val="22"/>
          <w:szCs w:val="22"/>
          <w:lang w:val="mn-MN"/>
        </w:rPr>
        <w:t xml:space="preserve"> хэрэгжилт 202</w:t>
      </w:r>
      <w:r w:rsidR="00A47E5C" w:rsidRPr="0044658E">
        <w:rPr>
          <w:rFonts w:ascii="Arial" w:hAnsi="Arial" w:cs="Arial"/>
          <w:noProof/>
          <w:sz w:val="22"/>
          <w:szCs w:val="22"/>
          <w:lang w:val="mn-MN"/>
        </w:rPr>
        <w:t>4</w:t>
      </w:r>
      <w:r w:rsidR="001065E6" w:rsidRPr="0044658E">
        <w:rPr>
          <w:rFonts w:ascii="Arial" w:hAnsi="Arial" w:cs="Arial"/>
          <w:noProof/>
          <w:sz w:val="22"/>
          <w:szCs w:val="22"/>
          <w:lang w:val="mn-MN"/>
        </w:rPr>
        <w:t xml:space="preserve"> он</w:t>
      </w:r>
      <w:r w:rsidR="00A47E5C" w:rsidRPr="0044658E">
        <w:rPr>
          <w:rFonts w:ascii="Arial" w:hAnsi="Arial" w:cs="Arial"/>
          <w:noProof/>
          <w:sz w:val="22"/>
          <w:szCs w:val="22"/>
          <w:lang w:val="mn-MN"/>
        </w:rPr>
        <w:t xml:space="preserve">ы </w:t>
      </w:r>
      <w:r w:rsidR="0023754E" w:rsidRPr="0044658E">
        <w:rPr>
          <w:rFonts w:ascii="Arial" w:hAnsi="Arial" w:cs="Arial"/>
          <w:noProof/>
          <w:sz w:val="22"/>
          <w:szCs w:val="22"/>
          <w:lang w:val="mn-MN"/>
        </w:rPr>
        <w:t>сүүлийн</w:t>
      </w:r>
      <w:r w:rsidR="00A47E5C" w:rsidRPr="0044658E">
        <w:rPr>
          <w:rFonts w:ascii="Arial" w:hAnsi="Arial" w:cs="Arial"/>
          <w:noProof/>
          <w:sz w:val="22"/>
          <w:szCs w:val="22"/>
          <w:lang w:val="mn-MN"/>
        </w:rPr>
        <w:t xml:space="preserve"> хагас жилд</w:t>
      </w:r>
      <w:r w:rsidR="00C00190" w:rsidRPr="0044658E">
        <w:rPr>
          <w:rFonts w:ascii="Arial" w:hAnsi="Arial" w:cs="Arial"/>
          <w:noProof/>
          <w:sz w:val="22"/>
          <w:szCs w:val="22"/>
          <w:lang w:val="mn-MN"/>
        </w:rPr>
        <w:t xml:space="preserve"> </w:t>
      </w:r>
      <w:r w:rsidR="00CC66C4" w:rsidRPr="0044658E">
        <w:rPr>
          <w:rFonts w:ascii="Arial" w:hAnsi="Arial" w:cs="Arial"/>
          <w:noProof/>
          <w:sz w:val="22"/>
          <w:szCs w:val="22"/>
          <w:lang w:val="mn-MN"/>
        </w:rPr>
        <w:t>34.0</w:t>
      </w:r>
      <w:r w:rsidR="0023754E" w:rsidRPr="0044658E">
        <w:rPr>
          <w:rFonts w:ascii="Arial" w:hAnsi="Arial" w:cs="Arial"/>
          <w:noProof/>
          <w:sz w:val="22"/>
          <w:szCs w:val="22"/>
          <w:lang w:val="mn-MN"/>
        </w:rPr>
        <w:t xml:space="preserve"> </w:t>
      </w:r>
      <w:r w:rsidR="001065E6" w:rsidRPr="0044658E">
        <w:rPr>
          <w:rFonts w:ascii="Arial" w:hAnsi="Arial" w:cs="Arial"/>
          <w:noProof/>
          <w:sz w:val="22"/>
          <w:szCs w:val="22"/>
          <w:lang w:val="mn-MN"/>
        </w:rPr>
        <w:t>хув</w:t>
      </w:r>
      <w:r w:rsidR="008D0A5A" w:rsidRPr="0044658E">
        <w:rPr>
          <w:rFonts w:ascii="Arial" w:hAnsi="Arial" w:cs="Arial"/>
          <w:noProof/>
          <w:sz w:val="22"/>
          <w:szCs w:val="22"/>
          <w:lang w:val="mn-MN"/>
        </w:rPr>
        <w:t>ийн</w:t>
      </w:r>
      <w:r w:rsidR="008D0A5A" w:rsidRPr="0044658E">
        <w:rPr>
          <w:rFonts w:ascii="Arial" w:hAnsi="Arial" w:cs="Arial"/>
          <w:b/>
          <w:bCs/>
          <w:noProof/>
          <w:sz w:val="22"/>
          <w:szCs w:val="22"/>
          <w:lang w:val="mn-MN"/>
        </w:rPr>
        <w:t xml:space="preserve"> </w:t>
      </w:r>
      <w:r w:rsidR="001065E6" w:rsidRPr="0044658E">
        <w:rPr>
          <w:rFonts w:ascii="Arial" w:hAnsi="Arial" w:cs="Arial"/>
          <w:noProof/>
          <w:sz w:val="22"/>
          <w:szCs w:val="22"/>
          <w:lang w:val="mn-MN"/>
        </w:rPr>
        <w:t xml:space="preserve">хэрэгжилттэй байна. </w:t>
      </w:r>
    </w:p>
    <w:p w14:paraId="362C4D69" w14:textId="784025EB" w:rsidR="00A04481" w:rsidRPr="0044658E" w:rsidRDefault="00163241" w:rsidP="005D57B6">
      <w:pPr>
        <w:pStyle w:val="NormalWeb"/>
        <w:spacing w:before="0" w:beforeAutospacing="0" w:after="240" w:afterAutospacing="0" w:line="276" w:lineRule="auto"/>
        <w:ind w:firstLine="720"/>
        <w:jc w:val="both"/>
        <w:rPr>
          <w:rFonts w:ascii="Arial" w:hAnsi="Arial" w:cs="Arial"/>
          <w:noProof/>
          <w:sz w:val="22"/>
          <w:szCs w:val="22"/>
          <w:lang w:val="mn-MN"/>
        </w:rPr>
      </w:pPr>
      <w:r w:rsidRPr="0044658E">
        <w:rPr>
          <w:rFonts w:ascii="Arial" w:hAnsi="Arial" w:cs="Arial"/>
          <w:noProof/>
          <w:sz w:val="22"/>
          <w:szCs w:val="22"/>
          <w:lang w:val="mn-MN"/>
        </w:rPr>
        <w:t>Уг</w:t>
      </w:r>
      <w:r w:rsidR="006B7AD4" w:rsidRPr="0044658E">
        <w:rPr>
          <w:rFonts w:ascii="Arial" w:hAnsi="Arial" w:cs="Arial"/>
          <w:noProof/>
          <w:sz w:val="22"/>
          <w:szCs w:val="22"/>
          <w:lang w:val="mn-MN"/>
        </w:rPr>
        <w:t xml:space="preserve"> хөтөлбөрийн хэрэгжилтийг тайлан</w:t>
      </w:r>
      <w:r w:rsidR="000A24F2" w:rsidRPr="0044658E">
        <w:rPr>
          <w:rFonts w:ascii="Arial" w:hAnsi="Arial" w:cs="Arial"/>
          <w:noProof/>
          <w:sz w:val="22"/>
          <w:szCs w:val="22"/>
          <w:lang w:val="mn-MN"/>
        </w:rPr>
        <w:t>т</w:t>
      </w:r>
      <w:r w:rsidR="006B7AD4" w:rsidRPr="0044658E">
        <w:rPr>
          <w:rFonts w:ascii="Arial" w:hAnsi="Arial" w:cs="Arial"/>
          <w:noProof/>
          <w:sz w:val="22"/>
          <w:szCs w:val="22"/>
          <w:lang w:val="mn-MN"/>
        </w:rPr>
        <w:t xml:space="preserve"> он буюу 202</w:t>
      </w:r>
      <w:r w:rsidR="00A47E5C" w:rsidRPr="0044658E">
        <w:rPr>
          <w:rFonts w:ascii="Arial" w:hAnsi="Arial" w:cs="Arial"/>
          <w:noProof/>
          <w:sz w:val="22"/>
          <w:szCs w:val="22"/>
          <w:lang w:val="mn-MN"/>
        </w:rPr>
        <w:t>4</w:t>
      </w:r>
      <w:r w:rsidR="006B7AD4" w:rsidRPr="0044658E">
        <w:rPr>
          <w:rFonts w:ascii="Arial" w:hAnsi="Arial" w:cs="Arial"/>
          <w:noProof/>
          <w:sz w:val="22"/>
          <w:szCs w:val="22"/>
          <w:lang w:val="mn-MN"/>
        </w:rPr>
        <w:t xml:space="preserve"> он</w:t>
      </w:r>
      <w:r w:rsidR="00A47E5C" w:rsidRPr="0044658E">
        <w:rPr>
          <w:rFonts w:ascii="Arial" w:hAnsi="Arial" w:cs="Arial"/>
          <w:noProof/>
          <w:sz w:val="22"/>
          <w:szCs w:val="22"/>
          <w:lang w:val="mn-MN"/>
        </w:rPr>
        <w:t xml:space="preserve">ы </w:t>
      </w:r>
      <w:r w:rsidR="00FD59DE" w:rsidRPr="0044658E">
        <w:rPr>
          <w:rFonts w:ascii="Arial" w:hAnsi="Arial" w:cs="Arial"/>
          <w:noProof/>
          <w:sz w:val="22"/>
          <w:szCs w:val="22"/>
          <w:lang w:val="mn-MN"/>
        </w:rPr>
        <w:t>сүүлийн</w:t>
      </w:r>
      <w:r w:rsidR="00A47E5C" w:rsidRPr="0044658E">
        <w:rPr>
          <w:rFonts w:ascii="Arial" w:hAnsi="Arial" w:cs="Arial"/>
          <w:noProof/>
          <w:sz w:val="22"/>
          <w:szCs w:val="22"/>
          <w:lang w:val="mn-MN"/>
        </w:rPr>
        <w:t xml:space="preserve"> хагас жилийн </w:t>
      </w:r>
      <w:r w:rsidR="006B7AD4" w:rsidRPr="0044658E">
        <w:rPr>
          <w:rFonts w:ascii="Arial" w:hAnsi="Arial" w:cs="Arial"/>
          <w:noProof/>
          <w:sz w:val="22"/>
          <w:szCs w:val="22"/>
          <w:lang w:val="mn-MN"/>
        </w:rPr>
        <w:t>гүйцэтгэлээр үнэлэв.</w:t>
      </w:r>
    </w:p>
    <w:p w14:paraId="3709E8E5" w14:textId="4FFB9983" w:rsidR="00A04481" w:rsidRPr="0044658E" w:rsidRDefault="006332B9" w:rsidP="00EE6848">
      <w:pPr>
        <w:pStyle w:val="NormalWeb"/>
        <w:spacing w:before="0" w:beforeAutospacing="0" w:after="120" w:afterAutospacing="0" w:line="276" w:lineRule="auto"/>
        <w:ind w:firstLine="720"/>
        <w:jc w:val="both"/>
        <w:outlineLvl w:val="1"/>
        <w:rPr>
          <w:rFonts w:ascii="Arial" w:hAnsi="Arial" w:cs="Arial"/>
          <w:b/>
          <w:bCs/>
          <w:noProof/>
          <w:sz w:val="22"/>
          <w:szCs w:val="22"/>
          <w:lang w:val="mn-MN"/>
        </w:rPr>
      </w:pPr>
      <w:bookmarkStart w:id="7" w:name="_Toc156654678"/>
      <w:bookmarkStart w:id="8" w:name="_Toc157161776"/>
      <w:r w:rsidRPr="0044658E">
        <w:rPr>
          <w:rFonts w:ascii="Arial" w:hAnsi="Arial" w:cs="Arial"/>
          <w:b/>
          <w:bCs/>
          <w:noProof/>
          <w:sz w:val="22"/>
          <w:szCs w:val="22"/>
          <w:lang w:val="mn-MN"/>
        </w:rPr>
        <w:t>Засгийн газрын үйл ажиллагааны хөтөлбөрийн хэрэгжилт</w:t>
      </w:r>
      <w:bookmarkEnd w:id="7"/>
      <w:bookmarkEnd w:id="8"/>
      <w:r w:rsidR="00AC4397" w:rsidRPr="0044658E">
        <w:rPr>
          <w:rFonts w:ascii="Arial" w:hAnsi="Arial" w:cs="Arial"/>
          <w:b/>
          <w:bCs/>
          <w:noProof/>
          <w:sz w:val="22"/>
          <w:szCs w:val="22"/>
          <w:lang w:val="mn-MN"/>
        </w:rPr>
        <w:t>:</w:t>
      </w:r>
    </w:p>
    <w:p w14:paraId="3DF2CA20" w14:textId="0CACAFCF" w:rsidR="000F1F3F" w:rsidRPr="0044658E" w:rsidRDefault="000F1F3F" w:rsidP="00D54101">
      <w:pPr>
        <w:pStyle w:val="NormalWeb"/>
        <w:spacing w:before="0" w:beforeAutospacing="0" w:after="240" w:afterAutospacing="0" w:line="276" w:lineRule="auto"/>
        <w:ind w:firstLine="720"/>
        <w:jc w:val="both"/>
        <w:rPr>
          <w:rFonts w:ascii="Arial" w:hAnsi="Arial" w:cs="Arial"/>
          <w:noProof/>
          <w:sz w:val="22"/>
          <w:szCs w:val="22"/>
          <w:lang w:val="mn-MN"/>
        </w:rPr>
      </w:pPr>
      <w:r w:rsidRPr="0044658E">
        <w:rPr>
          <w:rFonts w:ascii="Arial" w:hAnsi="Arial" w:cs="Arial"/>
          <w:noProof/>
          <w:sz w:val="22"/>
          <w:szCs w:val="22"/>
          <w:lang w:val="mn-MN"/>
        </w:rPr>
        <w:t>Тус</w:t>
      </w:r>
      <w:r w:rsidR="00A04481" w:rsidRPr="0044658E">
        <w:rPr>
          <w:rFonts w:ascii="Arial" w:hAnsi="Arial" w:cs="Arial"/>
          <w:noProof/>
          <w:sz w:val="22"/>
          <w:szCs w:val="22"/>
          <w:lang w:val="mn-MN"/>
        </w:rPr>
        <w:t xml:space="preserve"> хөтөлбөрийн хэрэгжилт </w:t>
      </w:r>
      <w:r w:rsidR="0064628B" w:rsidRPr="0044658E">
        <w:rPr>
          <w:rFonts w:ascii="Arial" w:hAnsi="Arial" w:cs="Arial"/>
          <w:noProof/>
          <w:sz w:val="22"/>
          <w:szCs w:val="22"/>
          <w:lang w:val="mn-MN"/>
        </w:rPr>
        <w:t>34.0</w:t>
      </w:r>
      <w:r w:rsidR="006B7AD4" w:rsidRPr="0044658E">
        <w:rPr>
          <w:rFonts w:ascii="Arial" w:hAnsi="Arial" w:cs="Arial"/>
          <w:noProof/>
          <w:sz w:val="22"/>
          <w:szCs w:val="22"/>
          <w:lang w:val="mn-MN"/>
        </w:rPr>
        <w:t xml:space="preserve"> хувь</w:t>
      </w:r>
      <w:r w:rsidR="00183928" w:rsidRPr="0044658E">
        <w:rPr>
          <w:rFonts w:ascii="Arial" w:hAnsi="Arial" w:cs="Arial"/>
          <w:noProof/>
          <w:sz w:val="22"/>
          <w:szCs w:val="22"/>
          <w:lang w:val="mn-MN"/>
        </w:rPr>
        <w:t xml:space="preserve"> байгаагаас </w:t>
      </w:r>
      <w:r w:rsidRPr="0044658E">
        <w:rPr>
          <w:rFonts w:ascii="Arial" w:hAnsi="Arial" w:cs="Arial"/>
          <w:noProof/>
          <w:sz w:val="22"/>
          <w:szCs w:val="22"/>
          <w:lang w:val="mn-MN"/>
        </w:rPr>
        <w:t xml:space="preserve">хэрэгжилтийг бодлогоор </w:t>
      </w:r>
      <w:r w:rsidR="00F85376" w:rsidRPr="0044658E">
        <w:rPr>
          <w:rFonts w:ascii="Arial" w:hAnsi="Arial" w:cs="Arial"/>
          <w:noProof/>
          <w:sz w:val="22"/>
          <w:szCs w:val="22"/>
          <w:lang w:val="mn-MN"/>
        </w:rPr>
        <w:t xml:space="preserve">нь </w:t>
      </w:r>
      <w:r w:rsidRPr="0044658E">
        <w:rPr>
          <w:rFonts w:ascii="Arial" w:hAnsi="Arial" w:cs="Arial"/>
          <w:noProof/>
          <w:sz w:val="22"/>
          <w:szCs w:val="22"/>
          <w:lang w:val="mn-MN"/>
        </w:rPr>
        <w:t xml:space="preserve">ангилж үзвэл </w:t>
      </w:r>
      <w:r w:rsidR="0064628B" w:rsidRPr="0044658E">
        <w:rPr>
          <w:rFonts w:ascii="Arial" w:hAnsi="Arial" w:cs="Arial"/>
          <w:noProof/>
          <w:sz w:val="22"/>
          <w:szCs w:val="22"/>
          <w:lang w:val="mn-MN"/>
        </w:rPr>
        <w:t>Хүний эрхийг дээдэлсэн засаглалын</w:t>
      </w:r>
      <w:r w:rsidRPr="0044658E">
        <w:rPr>
          <w:rFonts w:ascii="Arial" w:hAnsi="Arial" w:cs="Arial"/>
          <w:noProof/>
          <w:sz w:val="22"/>
          <w:szCs w:val="22"/>
          <w:lang w:val="mn-MN"/>
        </w:rPr>
        <w:t xml:space="preserve"> бодлого хамгийн өндөр буюу </w:t>
      </w:r>
      <w:r w:rsidR="0064628B" w:rsidRPr="0044658E">
        <w:rPr>
          <w:rFonts w:ascii="Arial" w:hAnsi="Arial" w:cs="Arial"/>
          <w:noProof/>
          <w:sz w:val="22"/>
          <w:szCs w:val="22"/>
          <w:lang w:val="mn-MN"/>
        </w:rPr>
        <w:t>40.6</w:t>
      </w:r>
      <w:r w:rsidRPr="0044658E">
        <w:rPr>
          <w:rFonts w:ascii="Arial" w:hAnsi="Arial" w:cs="Arial"/>
          <w:noProof/>
          <w:sz w:val="22"/>
          <w:szCs w:val="22"/>
          <w:lang w:val="mn-MN"/>
        </w:rPr>
        <w:t xml:space="preserve"> хувь,</w:t>
      </w:r>
      <w:r w:rsidR="0064628B" w:rsidRPr="0044658E">
        <w:rPr>
          <w:rFonts w:ascii="Arial" w:hAnsi="Arial" w:cs="Arial"/>
          <w:noProof/>
          <w:sz w:val="22"/>
          <w:szCs w:val="22"/>
          <w:lang w:val="mn-MN"/>
        </w:rPr>
        <w:t xml:space="preserve"> </w:t>
      </w:r>
      <w:r w:rsidR="0064628B" w:rsidRPr="0044658E">
        <w:rPr>
          <w:rFonts w:ascii="Arial" w:hAnsi="Arial" w:cs="Arial"/>
          <w:noProof/>
          <w:sz w:val="22"/>
          <w:szCs w:val="22"/>
          <w:lang w:val="mn-MN"/>
        </w:rPr>
        <w:lastRenderedPageBreak/>
        <w:t xml:space="preserve">Бүсчилсэн хөгжлийн </w:t>
      </w:r>
      <w:r w:rsidRPr="0044658E">
        <w:rPr>
          <w:rFonts w:ascii="Arial" w:hAnsi="Arial" w:cs="Arial"/>
          <w:noProof/>
          <w:sz w:val="22"/>
          <w:szCs w:val="22"/>
          <w:lang w:val="mn-MN"/>
        </w:rPr>
        <w:t xml:space="preserve">бодлого хамгийн бага буюу </w:t>
      </w:r>
      <w:r w:rsidR="0064628B" w:rsidRPr="0044658E">
        <w:rPr>
          <w:rFonts w:ascii="Arial" w:hAnsi="Arial" w:cs="Arial"/>
          <w:noProof/>
          <w:sz w:val="22"/>
          <w:szCs w:val="22"/>
          <w:lang w:val="mn-MN"/>
        </w:rPr>
        <w:t xml:space="preserve">25.2 </w:t>
      </w:r>
      <w:r w:rsidRPr="0044658E">
        <w:rPr>
          <w:rFonts w:ascii="Arial" w:hAnsi="Arial" w:cs="Arial"/>
          <w:noProof/>
          <w:sz w:val="22"/>
          <w:szCs w:val="22"/>
          <w:lang w:val="mn-MN"/>
        </w:rPr>
        <w:t>хувийн хэрэгжилттэй байна. (График 1)</w:t>
      </w:r>
    </w:p>
    <w:p w14:paraId="05231669" w14:textId="77777777" w:rsidR="00F85376" w:rsidRPr="0044658E" w:rsidRDefault="00F85376" w:rsidP="00B7735C">
      <w:pPr>
        <w:pStyle w:val="NormalWeb"/>
        <w:spacing w:before="0" w:beforeAutospacing="0" w:after="0" w:afterAutospacing="0"/>
        <w:jc w:val="right"/>
        <w:rPr>
          <w:rFonts w:ascii="Arial" w:hAnsi="Arial" w:cs="Arial"/>
          <w:noProof/>
          <w:sz w:val="18"/>
          <w:szCs w:val="18"/>
          <w:lang w:val="mn-MN"/>
        </w:rPr>
      </w:pPr>
      <w:r w:rsidRPr="0044658E">
        <w:rPr>
          <w:rFonts w:ascii="Arial" w:hAnsi="Arial" w:cs="Arial"/>
          <w:noProof/>
          <w:sz w:val="18"/>
          <w:szCs w:val="18"/>
          <w:lang w:val="mn-MN"/>
        </w:rPr>
        <w:t>График 1.ЗГҮАХ-ийн хэрэгжилт, бодлогоор, хувиар</w:t>
      </w:r>
    </w:p>
    <w:p w14:paraId="7A63CDB9" w14:textId="7D0D6B78" w:rsidR="00F85376" w:rsidRPr="0044658E" w:rsidRDefault="00F85376" w:rsidP="00D54101">
      <w:pPr>
        <w:pStyle w:val="NormalWeb"/>
        <w:spacing w:before="0" w:beforeAutospacing="0" w:after="0" w:afterAutospacing="0"/>
        <w:rPr>
          <w:rFonts w:ascii="Arial" w:hAnsi="Arial" w:cs="Arial"/>
          <w:noProof/>
          <w:sz w:val="22"/>
          <w:szCs w:val="22"/>
          <w:lang w:val="mn-MN"/>
        </w:rPr>
      </w:pPr>
      <w:r w:rsidRPr="0044658E">
        <w:rPr>
          <w:rFonts w:ascii="Arial" w:hAnsi="Arial" w:cs="Arial"/>
          <w:noProof/>
          <w:sz w:val="22"/>
          <w:szCs w:val="22"/>
          <w:lang w:val="mn-MN"/>
          <w14:ligatures w14:val="standardContextual"/>
        </w:rPr>
        <w:drawing>
          <wp:inline distT="0" distB="0" distL="0" distR="0" wp14:anchorId="06E0E344" wp14:editId="3645C43F">
            <wp:extent cx="5935980" cy="2398535"/>
            <wp:effectExtent l="0" t="0" r="7620" b="1905"/>
            <wp:docPr id="111850146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6CC8CC2" w14:textId="77777777" w:rsidR="00F91C8F" w:rsidRPr="00D55767" w:rsidRDefault="00F91C8F" w:rsidP="00D54101">
      <w:pPr>
        <w:pStyle w:val="NormalWeb"/>
        <w:spacing w:before="0" w:beforeAutospacing="0" w:after="240" w:afterAutospacing="0"/>
        <w:ind w:left="1440" w:firstLine="720"/>
        <w:jc w:val="right"/>
        <w:rPr>
          <w:rFonts w:ascii="Arial" w:hAnsi="Arial" w:cs="Arial"/>
          <w:noProof/>
          <w:sz w:val="18"/>
          <w:szCs w:val="18"/>
          <w:lang w:val="mn-MN"/>
          <w14:ligatures w14:val="standardContextual"/>
        </w:rPr>
      </w:pPr>
      <w:r w:rsidRPr="00D55767">
        <w:rPr>
          <w:rFonts w:ascii="Arial" w:hAnsi="Arial" w:cs="Arial"/>
          <w:noProof/>
          <w:sz w:val="18"/>
          <w:szCs w:val="18"/>
          <w:lang w:val="mn-MN"/>
          <w14:ligatures w14:val="standardContextual"/>
        </w:rPr>
        <w:t xml:space="preserve">Эх сурвалж: Засгийн газрын Хяналт хэрэгжүүлэх газар </w:t>
      </w:r>
    </w:p>
    <w:p w14:paraId="290463AE" w14:textId="401006E2" w:rsidR="000F1F3F" w:rsidRPr="0044658E" w:rsidRDefault="000F1F3F" w:rsidP="00165CBF">
      <w:pPr>
        <w:spacing w:after="120" w:line="276" w:lineRule="auto"/>
        <w:ind w:firstLine="720"/>
        <w:jc w:val="both"/>
        <w:rPr>
          <w:rFonts w:ascii="Arial" w:hAnsi="Arial" w:cs="Arial"/>
          <w:noProof/>
          <w:color w:val="000000" w:themeColor="text1"/>
          <w:sz w:val="22"/>
          <w:szCs w:val="22"/>
          <w:lang w:val="mn-MN"/>
        </w:rPr>
      </w:pPr>
      <w:r w:rsidRPr="0044658E">
        <w:rPr>
          <w:rFonts w:ascii="Arial" w:hAnsi="Arial" w:cs="Arial"/>
          <w:noProof/>
          <w:sz w:val="22"/>
          <w:szCs w:val="22"/>
          <w:lang w:val="mn-MN"/>
        </w:rPr>
        <w:t>Хэрэгжилт үр дүнтэй гэж үнэлэгдсэн</w:t>
      </w:r>
      <w:r w:rsidRPr="0044658E">
        <w:rPr>
          <w:rFonts w:ascii="Arial" w:hAnsi="Arial" w:cs="Arial"/>
          <w:b/>
          <w:bCs/>
          <w:noProof/>
          <w:sz w:val="22"/>
          <w:szCs w:val="22"/>
          <w:lang w:val="mn-MN"/>
        </w:rPr>
        <w:t xml:space="preserve"> </w:t>
      </w:r>
      <w:r w:rsidR="00513410" w:rsidRPr="0044658E">
        <w:rPr>
          <w:rFonts w:ascii="Arial" w:hAnsi="Arial" w:cs="Arial"/>
          <w:noProof/>
          <w:color w:val="000000" w:themeColor="text1"/>
          <w:sz w:val="22"/>
          <w:szCs w:val="22"/>
          <w:lang w:val="mn-MN"/>
        </w:rPr>
        <w:t>3</w:t>
      </w:r>
      <w:r w:rsidRPr="0044658E">
        <w:rPr>
          <w:rFonts w:ascii="Arial" w:hAnsi="Arial" w:cs="Arial"/>
          <w:noProof/>
          <w:color w:val="000000" w:themeColor="text1"/>
          <w:sz w:val="22"/>
          <w:szCs w:val="22"/>
          <w:lang w:val="mn-MN"/>
        </w:rPr>
        <w:t xml:space="preserve"> зорилт  байгаагаас Бүсчилсэн хөгжлийн бодлогын, Хүний хөгжлийн бодлогын, Эдийн засгийн бодлогын </w:t>
      </w:r>
      <w:r w:rsidR="00D54101" w:rsidRPr="0044658E">
        <w:rPr>
          <w:rFonts w:ascii="Arial" w:hAnsi="Arial" w:cs="Arial"/>
          <w:noProof/>
          <w:color w:val="000000" w:themeColor="text1"/>
          <w:sz w:val="22"/>
          <w:szCs w:val="22"/>
          <w:lang w:val="mn-MN"/>
        </w:rPr>
        <w:t xml:space="preserve">тус бүр </w:t>
      </w:r>
      <w:r w:rsidR="0064628B" w:rsidRPr="0044658E">
        <w:rPr>
          <w:rFonts w:ascii="Arial" w:hAnsi="Arial" w:cs="Arial"/>
          <w:noProof/>
          <w:color w:val="000000" w:themeColor="text1"/>
          <w:sz w:val="22"/>
          <w:szCs w:val="22"/>
          <w:lang w:val="mn-MN"/>
        </w:rPr>
        <w:t>1</w:t>
      </w:r>
      <w:r w:rsidR="0020303B" w:rsidRPr="0044658E">
        <w:rPr>
          <w:rFonts w:ascii="Arial" w:hAnsi="Arial" w:cs="Arial"/>
          <w:noProof/>
          <w:color w:val="000000" w:themeColor="text1"/>
          <w:sz w:val="22"/>
          <w:szCs w:val="22"/>
          <w:lang w:val="mn-MN"/>
        </w:rPr>
        <w:t xml:space="preserve"> </w:t>
      </w:r>
      <w:r w:rsidRPr="0044658E">
        <w:rPr>
          <w:rFonts w:ascii="Arial" w:hAnsi="Arial" w:cs="Arial"/>
          <w:noProof/>
          <w:color w:val="000000" w:themeColor="text1"/>
          <w:sz w:val="22"/>
          <w:szCs w:val="22"/>
          <w:lang w:val="mn-MN"/>
        </w:rPr>
        <w:t xml:space="preserve">зорилт байна. </w:t>
      </w:r>
    </w:p>
    <w:p w14:paraId="524F345A" w14:textId="35C35BB5" w:rsidR="006B7AD4" w:rsidRPr="0044658E" w:rsidRDefault="000F1F3F" w:rsidP="00165CBF">
      <w:pPr>
        <w:pStyle w:val="NormalWeb"/>
        <w:spacing w:before="0" w:beforeAutospacing="0" w:after="120" w:afterAutospacing="0" w:line="276" w:lineRule="auto"/>
        <w:ind w:firstLine="720"/>
        <w:jc w:val="both"/>
        <w:rPr>
          <w:rFonts w:ascii="Arial" w:hAnsi="Arial" w:cs="Arial"/>
          <w:noProof/>
          <w:sz w:val="22"/>
          <w:szCs w:val="22"/>
          <w:lang w:val="mn-MN"/>
        </w:rPr>
      </w:pPr>
      <w:r w:rsidRPr="0044658E">
        <w:rPr>
          <w:rFonts w:ascii="Arial" w:hAnsi="Arial" w:cs="Arial"/>
          <w:noProof/>
          <w:color w:val="000000" w:themeColor="text1"/>
          <w:sz w:val="22"/>
          <w:szCs w:val="22"/>
          <w:lang w:val="mn-MN"/>
        </w:rPr>
        <w:t xml:space="preserve">Нийт 4 бодлогын хүрээнд хугацаа болоогүй </w:t>
      </w:r>
      <w:r w:rsidR="00513410" w:rsidRPr="0044658E">
        <w:rPr>
          <w:rFonts w:ascii="Arial" w:hAnsi="Arial" w:cs="Arial"/>
          <w:noProof/>
          <w:color w:val="000000" w:themeColor="text1"/>
          <w:sz w:val="22"/>
          <w:szCs w:val="22"/>
          <w:lang w:val="mn-MN"/>
        </w:rPr>
        <w:t xml:space="preserve">199 </w:t>
      </w:r>
      <w:r w:rsidRPr="0044658E">
        <w:rPr>
          <w:rFonts w:ascii="Arial" w:hAnsi="Arial" w:cs="Arial"/>
          <w:noProof/>
          <w:color w:val="000000" w:themeColor="text1"/>
          <w:sz w:val="22"/>
          <w:szCs w:val="22"/>
          <w:lang w:val="mn-MN"/>
        </w:rPr>
        <w:t>зорилт байна</w:t>
      </w:r>
      <w:r w:rsidR="00107D6E" w:rsidRPr="0044658E">
        <w:rPr>
          <w:rFonts w:ascii="Arial" w:hAnsi="Arial" w:cs="Arial"/>
          <w:noProof/>
          <w:color w:val="000000" w:themeColor="text1"/>
          <w:sz w:val="22"/>
          <w:szCs w:val="22"/>
          <w:lang w:val="mn-MN"/>
        </w:rPr>
        <w:t>.</w:t>
      </w:r>
      <w:r w:rsidR="000A24F2" w:rsidRPr="0044658E">
        <w:rPr>
          <w:rFonts w:ascii="Arial" w:hAnsi="Arial" w:cs="Arial"/>
          <w:noProof/>
          <w:sz w:val="22"/>
          <w:szCs w:val="22"/>
          <w:lang w:val="mn-MN"/>
        </w:rPr>
        <w:t xml:space="preserve"> </w:t>
      </w:r>
    </w:p>
    <w:p w14:paraId="55AF8FFA" w14:textId="0B2E9B14" w:rsidR="00AC4397" w:rsidRPr="0044658E" w:rsidRDefault="006B7AD4" w:rsidP="00165CBF">
      <w:pPr>
        <w:pStyle w:val="NormalWeb"/>
        <w:spacing w:before="0" w:beforeAutospacing="0" w:after="120" w:afterAutospacing="0" w:line="276" w:lineRule="auto"/>
        <w:ind w:firstLine="720"/>
        <w:jc w:val="both"/>
        <w:rPr>
          <w:rFonts w:ascii="Arial" w:hAnsi="Arial" w:cs="Arial"/>
          <w:noProof/>
          <w:sz w:val="22"/>
          <w:szCs w:val="22"/>
          <w:lang w:val="mn-MN"/>
        </w:rPr>
      </w:pPr>
      <w:r w:rsidRPr="0044658E">
        <w:rPr>
          <w:rFonts w:ascii="Arial" w:hAnsi="Arial" w:cs="Arial"/>
          <w:noProof/>
          <w:sz w:val="22"/>
          <w:szCs w:val="22"/>
          <w:lang w:val="mn-MN"/>
        </w:rPr>
        <w:t>Засгийн газрын 202</w:t>
      </w:r>
      <w:r w:rsidR="00B53B01" w:rsidRPr="0044658E">
        <w:rPr>
          <w:rFonts w:ascii="Arial" w:hAnsi="Arial" w:cs="Arial"/>
          <w:noProof/>
          <w:sz w:val="22"/>
          <w:szCs w:val="22"/>
          <w:lang w:val="mn-MN"/>
        </w:rPr>
        <w:t>4</w:t>
      </w:r>
      <w:r w:rsidRPr="0044658E">
        <w:rPr>
          <w:rFonts w:ascii="Arial" w:hAnsi="Arial" w:cs="Arial"/>
          <w:noProof/>
          <w:sz w:val="22"/>
          <w:szCs w:val="22"/>
          <w:lang w:val="mn-MN"/>
        </w:rPr>
        <w:t>-202</w:t>
      </w:r>
      <w:r w:rsidR="00B53B01" w:rsidRPr="0044658E">
        <w:rPr>
          <w:rFonts w:ascii="Arial" w:hAnsi="Arial" w:cs="Arial"/>
          <w:noProof/>
          <w:sz w:val="22"/>
          <w:szCs w:val="22"/>
          <w:lang w:val="mn-MN"/>
        </w:rPr>
        <w:t>8</w:t>
      </w:r>
      <w:r w:rsidRPr="0044658E">
        <w:rPr>
          <w:rFonts w:ascii="Arial" w:hAnsi="Arial" w:cs="Arial"/>
          <w:noProof/>
          <w:sz w:val="22"/>
          <w:szCs w:val="22"/>
          <w:lang w:val="mn-MN"/>
        </w:rPr>
        <w:t xml:space="preserve"> оны үйл ажиллагааны хөтөлбөрт тусгасан </w:t>
      </w:r>
      <w:r w:rsidR="00B53B01" w:rsidRPr="0044658E">
        <w:rPr>
          <w:rFonts w:ascii="Arial" w:hAnsi="Arial" w:cs="Arial"/>
          <w:noProof/>
          <w:sz w:val="22"/>
          <w:szCs w:val="22"/>
          <w:lang w:val="mn-MN"/>
        </w:rPr>
        <w:t xml:space="preserve">620 дэд зорилтоос </w:t>
      </w:r>
      <w:r w:rsidR="008101E7" w:rsidRPr="0044658E">
        <w:rPr>
          <w:rFonts w:ascii="Arial" w:hAnsi="Arial" w:cs="Arial"/>
          <w:noProof/>
          <w:sz w:val="22"/>
          <w:szCs w:val="22"/>
          <w:lang w:val="mn-MN"/>
        </w:rPr>
        <w:t>3</w:t>
      </w:r>
      <w:r w:rsidR="004C424F" w:rsidRPr="0044658E">
        <w:rPr>
          <w:rFonts w:ascii="Arial" w:hAnsi="Arial" w:cs="Arial"/>
          <w:noProof/>
          <w:sz w:val="22"/>
          <w:szCs w:val="22"/>
          <w:lang w:val="mn-MN"/>
        </w:rPr>
        <w:t xml:space="preserve"> </w:t>
      </w:r>
      <w:r w:rsidRPr="0044658E">
        <w:rPr>
          <w:rFonts w:ascii="Arial" w:hAnsi="Arial" w:cs="Arial"/>
          <w:noProof/>
          <w:sz w:val="22"/>
          <w:szCs w:val="22"/>
          <w:lang w:val="mn-MN"/>
        </w:rPr>
        <w:t xml:space="preserve">буюу </w:t>
      </w:r>
      <w:r w:rsidR="00A06BCC" w:rsidRPr="0044658E">
        <w:rPr>
          <w:rFonts w:ascii="Arial" w:hAnsi="Arial" w:cs="Arial"/>
          <w:noProof/>
          <w:sz w:val="22"/>
          <w:szCs w:val="22"/>
          <w:lang w:val="mn-MN"/>
        </w:rPr>
        <w:t xml:space="preserve">0,5  </w:t>
      </w:r>
      <w:r w:rsidRPr="0044658E">
        <w:rPr>
          <w:rFonts w:ascii="Arial" w:hAnsi="Arial" w:cs="Arial"/>
          <w:noProof/>
          <w:sz w:val="22"/>
          <w:szCs w:val="22"/>
          <w:lang w:val="mn-MN"/>
        </w:rPr>
        <w:t xml:space="preserve">хувь </w:t>
      </w:r>
      <w:r w:rsidR="00E312C7" w:rsidRPr="0044658E">
        <w:rPr>
          <w:rFonts w:ascii="Arial" w:hAnsi="Arial" w:cs="Arial"/>
          <w:noProof/>
          <w:sz w:val="22"/>
          <w:szCs w:val="22"/>
          <w:lang w:val="mn-MN"/>
        </w:rPr>
        <w:t xml:space="preserve">нь </w:t>
      </w:r>
      <w:r w:rsidRPr="0044658E">
        <w:rPr>
          <w:rFonts w:ascii="Arial" w:hAnsi="Arial" w:cs="Arial"/>
          <w:noProof/>
          <w:sz w:val="22"/>
          <w:szCs w:val="22"/>
          <w:lang w:val="mn-MN"/>
        </w:rPr>
        <w:t>үр дүн</w:t>
      </w:r>
      <w:r w:rsidR="00A06BCC" w:rsidRPr="0044658E">
        <w:rPr>
          <w:rFonts w:ascii="Arial" w:hAnsi="Arial" w:cs="Arial"/>
          <w:noProof/>
          <w:sz w:val="22"/>
          <w:szCs w:val="22"/>
          <w:lang w:val="mn-MN"/>
        </w:rPr>
        <w:t xml:space="preserve"> гарсан, </w:t>
      </w:r>
      <w:r w:rsidR="000C5E03" w:rsidRPr="0044658E">
        <w:rPr>
          <w:rFonts w:ascii="Arial" w:hAnsi="Arial" w:cs="Arial"/>
          <w:noProof/>
          <w:sz w:val="22"/>
          <w:szCs w:val="22"/>
          <w:lang w:val="mn-MN"/>
        </w:rPr>
        <w:t>73</w:t>
      </w:r>
      <w:r w:rsidR="00083D0F" w:rsidRPr="0044658E">
        <w:rPr>
          <w:rFonts w:ascii="Arial" w:hAnsi="Arial" w:cs="Arial"/>
          <w:noProof/>
          <w:sz w:val="22"/>
          <w:szCs w:val="22"/>
          <w:lang w:val="mn-MN"/>
        </w:rPr>
        <w:t xml:space="preserve"> </w:t>
      </w:r>
      <w:r w:rsidRPr="0044658E">
        <w:rPr>
          <w:rFonts w:ascii="Arial" w:hAnsi="Arial" w:cs="Arial"/>
          <w:noProof/>
          <w:sz w:val="22"/>
          <w:szCs w:val="22"/>
          <w:lang w:val="mn-MN"/>
        </w:rPr>
        <w:t xml:space="preserve"> буюу </w:t>
      </w:r>
      <w:r w:rsidR="000C5E03" w:rsidRPr="0044658E">
        <w:rPr>
          <w:rFonts w:ascii="Arial" w:hAnsi="Arial" w:cs="Arial"/>
          <w:noProof/>
          <w:sz w:val="22"/>
          <w:szCs w:val="22"/>
          <w:lang w:val="mn-MN"/>
        </w:rPr>
        <w:t>11.8</w:t>
      </w:r>
      <w:r w:rsidRPr="0044658E">
        <w:rPr>
          <w:rFonts w:ascii="Arial" w:hAnsi="Arial" w:cs="Arial"/>
          <w:noProof/>
          <w:sz w:val="22"/>
          <w:szCs w:val="22"/>
          <w:lang w:val="mn-MN"/>
        </w:rPr>
        <w:t xml:space="preserve"> хувь </w:t>
      </w:r>
      <w:r w:rsidR="00E312C7" w:rsidRPr="0044658E">
        <w:rPr>
          <w:rFonts w:ascii="Arial" w:hAnsi="Arial" w:cs="Arial"/>
          <w:noProof/>
          <w:sz w:val="22"/>
          <w:szCs w:val="22"/>
          <w:lang w:val="mn-MN"/>
        </w:rPr>
        <w:t xml:space="preserve">нь </w:t>
      </w:r>
      <w:r w:rsidRPr="0044658E">
        <w:rPr>
          <w:rFonts w:ascii="Arial" w:hAnsi="Arial" w:cs="Arial"/>
          <w:noProof/>
          <w:sz w:val="22"/>
          <w:szCs w:val="22"/>
          <w:lang w:val="mn-MN"/>
        </w:rPr>
        <w:t xml:space="preserve">тодорхой үр дүнд хүрсэн, </w:t>
      </w:r>
      <w:r w:rsidR="000C5E03" w:rsidRPr="0044658E">
        <w:rPr>
          <w:rFonts w:ascii="Arial" w:hAnsi="Arial" w:cs="Arial"/>
          <w:noProof/>
          <w:sz w:val="22"/>
          <w:szCs w:val="22"/>
          <w:lang w:val="mn-MN"/>
        </w:rPr>
        <w:t>241</w:t>
      </w:r>
      <w:r w:rsidRPr="0044658E">
        <w:rPr>
          <w:rFonts w:ascii="Arial" w:hAnsi="Arial" w:cs="Arial"/>
          <w:noProof/>
          <w:sz w:val="22"/>
          <w:szCs w:val="22"/>
          <w:lang w:val="mn-MN"/>
        </w:rPr>
        <w:t xml:space="preserve"> буюу </w:t>
      </w:r>
      <w:r w:rsidR="000C5E03" w:rsidRPr="0044658E">
        <w:rPr>
          <w:rFonts w:ascii="Arial" w:hAnsi="Arial" w:cs="Arial"/>
          <w:noProof/>
          <w:sz w:val="22"/>
          <w:szCs w:val="22"/>
          <w:lang w:val="mn-MN"/>
        </w:rPr>
        <w:t>38.9</w:t>
      </w:r>
      <w:r w:rsidRPr="0044658E">
        <w:rPr>
          <w:rFonts w:ascii="Arial" w:hAnsi="Arial" w:cs="Arial"/>
          <w:noProof/>
          <w:sz w:val="22"/>
          <w:szCs w:val="22"/>
          <w:lang w:val="mn-MN"/>
        </w:rPr>
        <w:t xml:space="preserve"> хувь</w:t>
      </w:r>
      <w:r w:rsidR="00E312C7" w:rsidRPr="0044658E">
        <w:rPr>
          <w:rFonts w:ascii="Arial" w:hAnsi="Arial" w:cs="Arial"/>
          <w:noProof/>
          <w:sz w:val="22"/>
          <w:szCs w:val="22"/>
          <w:lang w:val="mn-MN"/>
        </w:rPr>
        <w:t xml:space="preserve"> нь</w:t>
      </w:r>
      <w:r w:rsidRPr="0044658E">
        <w:rPr>
          <w:rFonts w:ascii="Arial" w:hAnsi="Arial" w:cs="Arial"/>
          <w:noProof/>
          <w:sz w:val="22"/>
          <w:szCs w:val="22"/>
          <w:lang w:val="mn-MN"/>
        </w:rPr>
        <w:t xml:space="preserve"> эрчимжүүлэх шаардлагатай</w:t>
      </w:r>
      <w:r w:rsidR="00D54101" w:rsidRPr="0044658E">
        <w:rPr>
          <w:rFonts w:ascii="Arial" w:hAnsi="Arial" w:cs="Arial"/>
          <w:noProof/>
          <w:sz w:val="22"/>
          <w:szCs w:val="22"/>
          <w:lang w:val="mn-MN"/>
        </w:rPr>
        <w:t xml:space="preserve"> байгаа бол</w:t>
      </w:r>
      <w:r w:rsidRPr="0044658E">
        <w:rPr>
          <w:rFonts w:ascii="Arial" w:hAnsi="Arial" w:cs="Arial"/>
          <w:noProof/>
          <w:sz w:val="22"/>
          <w:szCs w:val="22"/>
          <w:lang w:val="mn-MN"/>
        </w:rPr>
        <w:t xml:space="preserve"> </w:t>
      </w:r>
      <w:r w:rsidR="000C5E03" w:rsidRPr="0044658E">
        <w:rPr>
          <w:rFonts w:ascii="Arial" w:hAnsi="Arial" w:cs="Arial"/>
          <w:noProof/>
          <w:sz w:val="22"/>
          <w:szCs w:val="22"/>
          <w:lang w:val="mn-MN"/>
        </w:rPr>
        <w:t>104</w:t>
      </w:r>
      <w:r w:rsidRPr="0044658E">
        <w:rPr>
          <w:rFonts w:ascii="Arial" w:hAnsi="Arial" w:cs="Arial"/>
          <w:noProof/>
          <w:sz w:val="22"/>
          <w:szCs w:val="22"/>
          <w:lang w:val="mn-MN"/>
        </w:rPr>
        <w:t xml:space="preserve"> буюу </w:t>
      </w:r>
      <w:r w:rsidR="000C5E03" w:rsidRPr="0044658E">
        <w:rPr>
          <w:rFonts w:ascii="Arial" w:hAnsi="Arial" w:cs="Arial"/>
          <w:noProof/>
          <w:sz w:val="22"/>
          <w:szCs w:val="22"/>
          <w:lang w:val="mn-MN"/>
        </w:rPr>
        <w:t xml:space="preserve">16.8 </w:t>
      </w:r>
      <w:r w:rsidRPr="0044658E">
        <w:rPr>
          <w:rFonts w:ascii="Arial" w:hAnsi="Arial" w:cs="Arial"/>
          <w:noProof/>
          <w:sz w:val="22"/>
          <w:szCs w:val="22"/>
          <w:lang w:val="mn-MN"/>
        </w:rPr>
        <w:t xml:space="preserve">хувь </w:t>
      </w:r>
      <w:r w:rsidR="00E312C7" w:rsidRPr="0044658E">
        <w:rPr>
          <w:rFonts w:ascii="Arial" w:hAnsi="Arial" w:cs="Arial"/>
          <w:noProof/>
          <w:sz w:val="22"/>
          <w:szCs w:val="22"/>
          <w:lang w:val="mn-MN"/>
        </w:rPr>
        <w:t xml:space="preserve">нь </w:t>
      </w:r>
      <w:r w:rsidRPr="0044658E">
        <w:rPr>
          <w:rFonts w:ascii="Arial" w:hAnsi="Arial" w:cs="Arial"/>
          <w:noProof/>
          <w:sz w:val="22"/>
          <w:szCs w:val="22"/>
          <w:lang w:val="mn-MN"/>
        </w:rPr>
        <w:t>үр дүнгүй байна</w:t>
      </w:r>
      <w:r w:rsidR="00D76AC3" w:rsidRPr="0044658E">
        <w:rPr>
          <w:rFonts w:ascii="Arial" w:hAnsi="Arial" w:cs="Arial"/>
          <w:noProof/>
          <w:sz w:val="22"/>
          <w:szCs w:val="22"/>
          <w:lang w:val="mn-MN"/>
        </w:rPr>
        <w:t>.</w:t>
      </w:r>
      <w:r w:rsidRPr="0044658E">
        <w:rPr>
          <w:rFonts w:ascii="Arial" w:hAnsi="Arial" w:cs="Arial"/>
          <w:noProof/>
          <w:sz w:val="22"/>
          <w:szCs w:val="22"/>
          <w:lang w:val="mn-MN"/>
        </w:rPr>
        <w:t xml:space="preserve"> (Хүснэгт 1)</w:t>
      </w:r>
    </w:p>
    <w:p w14:paraId="49306EB1" w14:textId="330B5889" w:rsidR="00694093" w:rsidRPr="00D55767" w:rsidRDefault="006B7AD4" w:rsidP="00B7735C">
      <w:pPr>
        <w:jc w:val="right"/>
        <w:rPr>
          <w:rFonts w:ascii="Arial" w:hAnsi="Arial" w:cs="Arial"/>
          <w:noProof/>
          <w:sz w:val="18"/>
          <w:szCs w:val="18"/>
          <w:lang w:val="mn-MN"/>
        </w:rPr>
      </w:pPr>
      <w:r w:rsidRPr="00D55767">
        <w:rPr>
          <w:rFonts w:ascii="Arial" w:hAnsi="Arial" w:cs="Arial"/>
          <w:noProof/>
          <w:sz w:val="18"/>
          <w:szCs w:val="18"/>
          <w:lang w:val="mn-MN"/>
        </w:rPr>
        <w:t>Хүснэгт</w:t>
      </w:r>
      <w:r w:rsidR="00357E65" w:rsidRPr="00D55767">
        <w:rPr>
          <w:rFonts w:ascii="Arial" w:hAnsi="Arial" w:cs="Arial"/>
          <w:noProof/>
          <w:sz w:val="18"/>
          <w:szCs w:val="18"/>
          <w:lang w:val="mn-MN"/>
        </w:rPr>
        <w:t xml:space="preserve"> </w:t>
      </w:r>
      <w:r w:rsidRPr="00D55767">
        <w:rPr>
          <w:rFonts w:ascii="Arial" w:hAnsi="Arial" w:cs="Arial"/>
          <w:noProof/>
          <w:sz w:val="18"/>
          <w:szCs w:val="18"/>
          <w:lang w:val="mn-MN"/>
        </w:rPr>
        <w:t>1.Засгийн газрын 202</w:t>
      </w:r>
      <w:r w:rsidR="003825B4" w:rsidRPr="00D55767">
        <w:rPr>
          <w:rFonts w:ascii="Arial" w:hAnsi="Arial" w:cs="Arial"/>
          <w:noProof/>
          <w:sz w:val="18"/>
          <w:szCs w:val="18"/>
          <w:lang w:val="mn-MN"/>
        </w:rPr>
        <w:t>4</w:t>
      </w:r>
      <w:r w:rsidRPr="00D55767">
        <w:rPr>
          <w:rFonts w:ascii="Arial" w:hAnsi="Arial" w:cs="Arial"/>
          <w:noProof/>
          <w:sz w:val="18"/>
          <w:szCs w:val="18"/>
          <w:lang w:val="mn-MN"/>
        </w:rPr>
        <w:t>-202</w:t>
      </w:r>
      <w:r w:rsidR="003825B4" w:rsidRPr="00D55767">
        <w:rPr>
          <w:rFonts w:ascii="Arial" w:hAnsi="Arial" w:cs="Arial"/>
          <w:noProof/>
          <w:sz w:val="18"/>
          <w:szCs w:val="18"/>
          <w:lang w:val="mn-MN"/>
        </w:rPr>
        <w:t>8</w:t>
      </w:r>
      <w:r w:rsidRPr="00D55767">
        <w:rPr>
          <w:rFonts w:ascii="Arial" w:hAnsi="Arial" w:cs="Arial"/>
          <w:noProof/>
          <w:sz w:val="18"/>
          <w:szCs w:val="18"/>
          <w:lang w:val="mn-MN"/>
        </w:rPr>
        <w:t xml:space="preserve"> оны үйл ажиллагааны хөтөлбөрийн хэрэгжилт, бодлогоор, үр дүнгийн ангиллаар, хувиар, 202</w:t>
      </w:r>
      <w:r w:rsidR="003825B4" w:rsidRPr="00D55767">
        <w:rPr>
          <w:rFonts w:ascii="Arial" w:hAnsi="Arial" w:cs="Arial"/>
          <w:noProof/>
          <w:sz w:val="18"/>
          <w:szCs w:val="18"/>
          <w:lang w:val="mn-MN"/>
        </w:rPr>
        <w:t>4</w:t>
      </w:r>
      <w:r w:rsidRPr="00D55767">
        <w:rPr>
          <w:rFonts w:ascii="Arial" w:hAnsi="Arial" w:cs="Arial"/>
          <w:noProof/>
          <w:sz w:val="18"/>
          <w:szCs w:val="18"/>
          <w:lang w:val="mn-MN"/>
        </w:rPr>
        <w:t xml:space="preserve"> он</w:t>
      </w:r>
    </w:p>
    <w:tbl>
      <w:tblPr>
        <w:tblStyle w:val="GridTable1Light"/>
        <w:tblW w:w="5007" w:type="pct"/>
        <w:tblLayout w:type="fixed"/>
        <w:tblLook w:val="04A0" w:firstRow="1" w:lastRow="0" w:firstColumn="1" w:lastColumn="0" w:noHBand="0" w:noVBand="1"/>
      </w:tblPr>
      <w:tblGrid>
        <w:gridCol w:w="411"/>
        <w:gridCol w:w="1567"/>
        <w:gridCol w:w="1277"/>
        <w:gridCol w:w="849"/>
        <w:gridCol w:w="709"/>
        <w:gridCol w:w="709"/>
        <w:gridCol w:w="711"/>
        <w:gridCol w:w="849"/>
        <w:gridCol w:w="711"/>
        <w:gridCol w:w="709"/>
        <w:gridCol w:w="849"/>
      </w:tblGrid>
      <w:tr w:rsidR="00357E65" w:rsidRPr="0044658E" w14:paraId="7E19C592" w14:textId="77777777" w:rsidTr="0044658E">
        <w:trPr>
          <w:cnfStyle w:val="100000000000" w:firstRow="1" w:lastRow="0" w:firstColumn="0" w:lastColumn="0" w:oddVBand="0" w:evenVBand="0" w:oddHBand="0" w:evenHBand="0" w:firstRowFirstColumn="0" w:firstRowLastColumn="0" w:lastRowFirstColumn="0" w:lastRowLastColumn="0"/>
          <w:trHeight w:val="309"/>
          <w:tblHeader/>
        </w:trPr>
        <w:tc>
          <w:tcPr>
            <w:cnfStyle w:val="001000000000" w:firstRow="0" w:lastRow="0" w:firstColumn="1" w:lastColumn="0" w:oddVBand="0" w:evenVBand="0" w:oddHBand="0" w:evenHBand="0" w:firstRowFirstColumn="0" w:firstRowLastColumn="0" w:lastRowFirstColumn="0" w:lastRowLastColumn="0"/>
            <w:tcW w:w="220" w:type="pct"/>
            <w:vMerge w:val="restart"/>
            <w:tcBorders>
              <w:top w:val="single" w:sz="12" w:space="0" w:color="999999" w:themeColor="text1" w:themeTint="66"/>
              <w:bottom w:val="single" w:sz="4" w:space="0" w:color="999999" w:themeColor="text1" w:themeTint="66"/>
            </w:tcBorders>
            <w:shd w:val="clear" w:color="auto" w:fill="E7E6E6" w:themeFill="background2"/>
            <w:noWrap/>
            <w:vAlign w:val="center"/>
            <w:hideMark/>
          </w:tcPr>
          <w:p w14:paraId="1FB05565" w14:textId="77777777" w:rsidR="005B3313" w:rsidRPr="0044658E" w:rsidRDefault="005B3313" w:rsidP="00EE6848">
            <w:pPr>
              <w:jc w:val="center"/>
              <w:rPr>
                <w:rFonts w:ascii="Arial" w:eastAsia="Times New Roman" w:hAnsi="Arial" w:cs="Arial"/>
                <w:noProof/>
                <w:kern w:val="0"/>
                <w:sz w:val="22"/>
                <w:szCs w:val="22"/>
                <w:lang w:val="mn-MN"/>
                <w14:ligatures w14:val="none"/>
              </w:rPr>
            </w:pPr>
            <w:r w:rsidRPr="0044658E">
              <w:rPr>
                <w:rFonts w:ascii="Arial" w:eastAsia="Times New Roman" w:hAnsi="Arial" w:cs="Arial"/>
                <w:noProof/>
                <w:kern w:val="0"/>
                <w:sz w:val="22"/>
                <w:szCs w:val="22"/>
                <w:lang w:val="mn-MN"/>
                <w14:ligatures w14:val="none"/>
              </w:rPr>
              <w:t>№</w:t>
            </w:r>
          </w:p>
        </w:tc>
        <w:tc>
          <w:tcPr>
            <w:tcW w:w="838" w:type="pct"/>
            <w:vMerge w:val="restart"/>
            <w:tcBorders>
              <w:top w:val="single" w:sz="12" w:space="0" w:color="999999" w:themeColor="text1" w:themeTint="66"/>
              <w:bottom w:val="single" w:sz="4" w:space="0" w:color="999999" w:themeColor="text1" w:themeTint="66"/>
            </w:tcBorders>
            <w:shd w:val="clear" w:color="auto" w:fill="E7E6E6" w:themeFill="background2"/>
            <w:noWrap/>
            <w:vAlign w:val="center"/>
            <w:hideMark/>
          </w:tcPr>
          <w:p w14:paraId="4AC8CFE5" w14:textId="77777777" w:rsidR="005B3313" w:rsidRPr="0044658E" w:rsidRDefault="005B3313" w:rsidP="00EE684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noProof/>
                <w:kern w:val="0"/>
                <w:sz w:val="22"/>
                <w:szCs w:val="22"/>
                <w:lang w:val="mn-MN"/>
                <w14:ligatures w14:val="none"/>
              </w:rPr>
            </w:pPr>
            <w:r w:rsidRPr="0044658E">
              <w:rPr>
                <w:rFonts w:ascii="Arial" w:eastAsia="Times New Roman" w:hAnsi="Arial" w:cs="Arial"/>
                <w:noProof/>
                <w:kern w:val="0"/>
                <w:sz w:val="22"/>
                <w:szCs w:val="22"/>
                <w:lang w:val="mn-MN"/>
                <w14:ligatures w14:val="none"/>
              </w:rPr>
              <w:t>Бодлогын нэр</w:t>
            </w:r>
          </w:p>
        </w:tc>
        <w:tc>
          <w:tcPr>
            <w:tcW w:w="683" w:type="pct"/>
            <w:vMerge w:val="restart"/>
            <w:tcBorders>
              <w:top w:val="single" w:sz="12" w:space="0" w:color="999999" w:themeColor="text1" w:themeTint="66"/>
              <w:bottom w:val="single" w:sz="4" w:space="0" w:color="999999" w:themeColor="text1" w:themeTint="66"/>
            </w:tcBorders>
            <w:shd w:val="clear" w:color="auto" w:fill="E7E6E6" w:themeFill="background2"/>
            <w:vAlign w:val="center"/>
            <w:hideMark/>
          </w:tcPr>
          <w:p w14:paraId="14DC539E" w14:textId="3A13A60C" w:rsidR="005B3313" w:rsidRPr="0044658E" w:rsidRDefault="005B3313" w:rsidP="00EE6848">
            <w:pPr>
              <w:ind w:hanging="102"/>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noProof/>
                <w:kern w:val="0"/>
                <w:sz w:val="22"/>
                <w:szCs w:val="22"/>
                <w:lang w:val="mn-MN"/>
                <w14:ligatures w14:val="none"/>
              </w:rPr>
            </w:pPr>
            <w:r w:rsidRPr="0044658E">
              <w:rPr>
                <w:rFonts w:ascii="Arial" w:eastAsia="Times New Roman" w:hAnsi="Arial" w:cs="Arial"/>
                <w:noProof/>
                <w:kern w:val="0"/>
                <w:sz w:val="22"/>
                <w:szCs w:val="22"/>
                <w:lang w:val="mn-MN"/>
                <w14:ligatures w14:val="none"/>
              </w:rPr>
              <w:t>Зорилтын тоо</w:t>
            </w:r>
          </w:p>
        </w:tc>
        <w:tc>
          <w:tcPr>
            <w:tcW w:w="2426" w:type="pct"/>
            <w:gridSpan w:val="6"/>
            <w:tcBorders>
              <w:top w:val="single" w:sz="12" w:space="0" w:color="999999" w:themeColor="text1" w:themeTint="66"/>
              <w:bottom w:val="single" w:sz="4" w:space="0" w:color="999999" w:themeColor="text1" w:themeTint="66"/>
            </w:tcBorders>
            <w:shd w:val="clear" w:color="auto" w:fill="E7E6E6" w:themeFill="background2"/>
            <w:noWrap/>
            <w:vAlign w:val="center"/>
            <w:hideMark/>
          </w:tcPr>
          <w:p w14:paraId="63809C8D" w14:textId="77777777" w:rsidR="005B3313" w:rsidRPr="0044658E" w:rsidRDefault="005B3313" w:rsidP="00EE684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noProof/>
                <w:kern w:val="0"/>
                <w:sz w:val="22"/>
                <w:szCs w:val="22"/>
                <w:lang w:val="mn-MN"/>
                <w14:ligatures w14:val="none"/>
              </w:rPr>
            </w:pPr>
            <w:r w:rsidRPr="0044658E">
              <w:rPr>
                <w:rFonts w:ascii="Arial" w:eastAsia="Times New Roman" w:hAnsi="Arial" w:cs="Arial"/>
                <w:noProof/>
                <w:kern w:val="0"/>
                <w:sz w:val="22"/>
                <w:szCs w:val="22"/>
                <w:lang w:val="mn-MN"/>
                <w14:ligatures w14:val="none"/>
              </w:rPr>
              <w:t>Хэрэгжилтийн хувь</w:t>
            </w:r>
          </w:p>
        </w:tc>
        <w:tc>
          <w:tcPr>
            <w:tcW w:w="379" w:type="pct"/>
            <w:vMerge w:val="restart"/>
            <w:tcBorders>
              <w:top w:val="single" w:sz="12" w:space="0" w:color="999999" w:themeColor="text1" w:themeTint="66"/>
            </w:tcBorders>
            <w:shd w:val="clear" w:color="auto" w:fill="E7E6E6" w:themeFill="background2"/>
          </w:tcPr>
          <w:p w14:paraId="73C550E5" w14:textId="77777777" w:rsidR="005B3313" w:rsidRPr="0044658E" w:rsidRDefault="005B3313" w:rsidP="00EE684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noProof/>
                <w:kern w:val="0"/>
                <w:sz w:val="22"/>
                <w:szCs w:val="22"/>
                <w:lang w:val="mn-MN"/>
                <w14:ligatures w14:val="none"/>
              </w:rPr>
            </w:pPr>
          </w:p>
          <w:p w14:paraId="457C8A85" w14:textId="2725E4C0" w:rsidR="005B3313" w:rsidRPr="0044658E" w:rsidRDefault="005B3313" w:rsidP="00EE684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noProof/>
                <w:kern w:val="0"/>
                <w:sz w:val="22"/>
                <w:szCs w:val="22"/>
                <w:lang w:val="mn-MN"/>
                <w14:ligatures w14:val="none"/>
              </w:rPr>
            </w:pPr>
            <w:r w:rsidRPr="0044658E">
              <w:rPr>
                <w:rFonts w:ascii="Arial" w:eastAsia="Times New Roman" w:hAnsi="Arial" w:cs="Arial"/>
                <w:noProof/>
                <w:kern w:val="0"/>
                <w:sz w:val="22"/>
                <w:szCs w:val="22"/>
                <w:lang w:val="mn-MN"/>
                <w14:ligatures w14:val="none"/>
              </w:rPr>
              <w:t>ХБ</w:t>
            </w:r>
          </w:p>
        </w:tc>
        <w:tc>
          <w:tcPr>
            <w:tcW w:w="455" w:type="pct"/>
            <w:vMerge w:val="restart"/>
            <w:tcBorders>
              <w:top w:val="single" w:sz="12" w:space="0" w:color="999999" w:themeColor="text1" w:themeTint="66"/>
              <w:bottom w:val="single" w:sz="4" w:space="0" w:color="999999" w:themeColor="text1" w:themeTint="66"/>
            </w:tcBorders>
            <w:shd w:val="clear" w:color="auto" w:fill="E7E6E6" w:themeFill="background2"/>
            <w:vAlign w:val="center"/>
            <w:hideMark/>
          </w:tcPr>
          <w:p w14:paraId="5802CA5A" w14:textId="7171AFFF" w:rsidR="005B3313" w:rsidRPr="0044658E" w:rsidRDefault="005B3313" w:rsidP="00FF6FD4">
            <w:pPr>
              <w:ind w:left="-106"/>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noProof/>
                <w:kern w:val="0"/>
                <w:sz w:val="22"/>
                <w:szCs w:val="22"/>
                <w:lang w:val="mn-MN"/>
                <w14:ligatures w14:val="none"/>
              </w:rPr>
            </w:pPr>
            <w:r w:rsidRPr="0044658E">
              <w:rPr>
                <w:rFonts w:ascii="Arial" w:eastAsia="Times New Roman" w:hAnsi="Arial" w:cs="Arial"/>
                <w:noProof/>
                <w:kern w:val="0"/>
                <w:sz w:val="22"/>
                <w:szCs w:val="22"/>
                <w:lang w:val="mn-MN"/>
                <w14:ligatures w14:val="none"/>
              </w:rPr>
              <w:t>Хэрэгжилт хувь</w:t>
            </w:r>
          </w:p>
        </w:tc>
      </w:tr>
      <w:tr w:rsidR="0044658E" w:rsidRPr="0044658E" w14:paraId="0A36DF5C" w14:textId="77777777" w:rsidTr="0044658E">
        <w:trPr>
          <w:cnfStyle w:val="100000000000" w:firstRow="1" w:lastRow="0" w:firstColumn="0" w:lastColumn="0" w:oddVBand="0" w:evenVBand="0" w:oddHBand="0" w:evenHBand="0" w:firstRowFirstColumn="0" w:firstRowLastColumn="0" w:lastRowFirstColumn="0" w:lastRowLastColumn="0"/>
          <w:trHeight w:val="420"/>
          <w:tblHeader/>
        </w:trPr>
        <w:tc>
          <w:tcPr>
            <w:cnfStyle w:val="001000000000" w:firstRow="0" w:lastRow="0" w:firstColumn="1" w:lastColumn="0" w:oddVBand="0" w:evenVBand="0" w:oddHBand="0" w:evenHBand="0" w:firstRowFirstColumn="0" w:firstRowLastColumn="0" w:lastRowFirstColumn="0" w:lastRowLastColumn="0"/>
            <w:tcW w:w="220" w:type="pct"/>
            <w:vMerge/>
            <w:tcBorders>
              <w:bottom w:val="single" w:sz="12" w:space="0" w:color="999999" w:themeColor="text1" w:themeTint="66"/>
            </w:tcBorders>
            <w:hideMark/>
          </w:tcPr>
          <w:p w14:paraId="3DBD5AF0" w14:textId="77777777" w:rsidR="005B3313" w:rsidRPr="0044658E" w:rsidRDefault="005B3313" w:rsidP="00EE6848">
            <w:pPr>
              <w:rPr>
                <w:rFonts w:ascii="Arial" w:eastAsia="Times New Roman" w:hAnsi="Arial" w:cs="Arial"/>
                <w:b w:val="0"/>
                <w:bCs w:val="0"/>
                <w:noProof/>
                <w:kern w:val="0"/>
                <w:sz w:val="22"/>
                <w:szCs w:val="22"/>
                <w:lang w:val="mn-MN"/>
                <w14:ligatures w14:val="none"/>
              </w:rPr>
            </w:pPr>
          </w:p>
        </w:tc>
        <w:tc>
          <w:tcPr>
            <w:tcW w:w="838" w:type="pct"/>
            <w:vMerge/>
            <w:tcBorders>
              <w:bottom w:val="single" w:sz="12" w:space="0" w:color="999999" w:themeColor="text1" w:themeTint="66"/>
            </w:tcBorders>
            <w:hideMark/>
          </w:tcPr>
          <w:p w14:paraId="24568E6B" w14:textId="77777777" w:rsidR="005B3313" w:rsidRPr="0044658E" w:rsidRDefault="005B3313" w:rsidP="00EE6848">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noProof/>
                <w:kern w:val="0"/>
                <w:sz w:val="22"/>
                <w:szCs w:val="22"/>
                <w:lang w:val="mn-MN"/>
                <w14:ligatures w14:val="none"/>
              </w:rPr>
            </w:pPr>
          </w:p>
        </w:tc>
        <w:tc>
          <w:tcPr>
            <w:tcW w:w="683" w:type="pct"/>
            <w:vMerge/>
            <w:tcBorders>
              <w:bottom w:val="single" w:sz="12" w:space="0" w:color="999999" w:themeColor="text1" w:themeTint="66"/>
            </w:tcBorders>
            <w:hideMark/>
          </w:tcPr>
          <w:p w14:paraId="27A2618F" w14:textId="77777777" w:rsidR="005B3313" w:rsidRPr="0044658E" w:rsidRDefault="005B3313" w:rsidP="00EE6848">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noProof/>
                <w:kern w:val="0"/>
                <w:sz w:val="22"/>
                <w:szCs w:val="22"/>
                <w:lang w:val="mn-MN"/>
                <w14:ligatures w14:val="none"/>
              </w:rPr>
            </w:pPr>
          </w:p>
        </w:tc>
        <w:tc>
          <w:tcPr>
            <w:tcW w:w="454" w:type="pct"/>
            <w:tcBorders>
              <w:bottom w:val="single" w:sz="12" w:space="0" w:color="999999" w:themeColor="text1" w:themeTint="66"/>
            </w:tcBorders>
            <w:shd w:val="clear" w:color="auto" w:fill="E7E6E6" w:themeFill="background2"/>
            <w:noWrap/>
            <w:vAlign w:val="center"/>
            <w:hideMark/>
          </w:tcPr>
          <w:p w14:paraId="1B8577C1" w14:textId="77777777" w:rsidR="005B3313" w:rsidRPr="0044658E" w:rsidRDefault="005B3313" w:rsidP="00EE684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noProof/>
                <w:kern w:val="0"/>
                <w:sz w:val="22"/>
                <w:szCs w:val="22"/>
                <w:lang w:val="mn-MN"/>
                <w14:ligatures w14:val="none"/>
              </w:rPr>
            </w:pPr>
            <w:r w:rsidRPr="0044658E">
              <w:rPr>
                <w:rFonts w:ascii="Arial" w:eastAsia="Times New Roman" w:hAnsi="Arial" w:cs="Arial"/>
                <w:noProof/>
                <w:kern w:val="0"/>
                <w:sz w:val="22"/>
                <w:szCs w:val="22"/>
                <w:lang w:val="mn-MN"/>
                <w14:ligatures w14:val="none"/>
              </w:rPr>
              <w:t>100.0</w:t>
            </w:r>
          </w:p>
        </w:tc>
        <w:tc>
          <w:tcPr>
            <w:tcW w:w="379" w:type="pct"/>
            <w:tcBorders>
              <w:bottom w:val="single" w:sz="12" w:space="0" w:color="999999" w:themeColor="text1" w:themeTint="66"/>
            </w:tcBorders>
            <w:shd w:val="clear" w:color="auto" w:fill="E7E6E6" w:themeFill="background2"/>
            <w:noWrap/>
            <w:vAlign w:val="center"/>
            <w:hideMark/>
          </w:tcPr>
          <w:p w14:paraId="6A4FE18E" w14:textId="77777777" w:rsidR="005B3313" w:rsidRPr="0044658E" w:rsidRDefault="005B3313" w:rsidP="00EE684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noProof/>
                <w:kern w:val="0"/>
                <w:sz w:val="22"/>
                <w:szCs w:val="22"/>
                <w:lang w:val="mn-MN"/>
                <w14:ligatures w14:val="none"/>
              </w:rPr>
            </w:pPr>
            <w:r w:rsidRPr="0044658E">
              <w:rPr>
                <w:rFonts w:ascii="Arial" w:eastAsia="Times New Roman" w:hAnsi="Arial" w:cs="Arial"/>
                <w:noProof/>
                <w:kern w:val="0"/>
                <w:sz w:val="22"/>
                <w:szCs w:val="22"/>
                <w:lang w:val="mn-MN"/>
                <w14:ligatures w14:val="none"/>
              </w:rPr>
              <w:t>90.0</w:t>
            </w:r>
          </w:p>
        </w:tc>
        <w:tc>
          <w:tcPr>
            <w:tcW w:w="379" w:type="pct"/>
            <w:tcBorders>
              <w:bottom w:val="single" w:sz="12" w:space="0" w:color="999999" w:themeColor="text1" w:themeTint="66"/>
            </w:tcBorders>
            <w:shd w:val="clear" w:color="auto" w:fill="E7E6E6" w:themeFill="background2"/>
            <w:noWrap/>
            <w:vAlign w:val="center"/>
            <w:hideMark/>
          </w:tcPr>
          <w:p w14:paraId="158CF881" w14:textId="77777777" w:rsidR="005B3313" w:rsidRPr="0044658E" w:rsidRDefault="005B3313" w:rsidP="00EE684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noProof/>
                <w:kern w:val="0"/>
                <w:sz w:val="22"/>
                <w:szCs w:val="22"/>
                <w:lang w:val="mn-MN"/>
                <w14:ligatures w14:val="none"/>
              </w:rPr>
            </w:pPr>
            <w:r w:rsidRPr="0044658E">
              <w:rPr>
                <w:rFonts w:ascii="Arial" w:eastAsia="Times New Roman" w:hAnsi="Arial" w:cs="Arial"/>
                <w:noProof/>
                <w:kern w:val="0"/>
                <w:sz w:val="22"/>
                <w:szCs w:val="22"/>
                <w:lang w:val="mn-MN"/>
                <w14:ligatures w14:val="none"/>
              </w:rPr>
              <w:t>70.0</w:t>
            </w:r>
          </w:p>
        </w:tc>
        <w:tc>
          <w:tcPr>
            <w:tcW w:w="380" w:type="pct"/>
            <w:tcBorders>
              <w:bottom w:val="single" w:sz="12" w:space="0" w:color="999999" w:themeColor="text1" w:themeTint="66"/>
            </w:tcBorders>
            <w:shd w:val="clear" w:color="auto" w:fill="E7E6E6" w:themeFill="background2"/>
            <w:noWrap/>
            <w:vAlign w:val="center"/>
            <w:hideMark/>
          </w:tcPr>
          <w:p w14:paraId="5C262043" w14:textId="77777777" w:rsidR="005B3313" w:rsidRPr="0044658E" w:rsidRDefault="005B3313" w:rsidP="00EE684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noProof/>
                <w:kern w:val="0"/>
                <w:sz w:val="22"/>
                <w:szCs w:val="22"/>
                <w:lang w:val="mn-MN"/>
                <w14:ligatures w14:val="none"/>
              </w:rPr>
            </w:pPr>
            <w:r w:rsidRPr="0044658E">
              <w:rPr>
                <w:rFonts w:ascii="Arial" w:eastAsia="Times New Roman" w:hAnsi="Arial" w:cs="Arial"/>
                <w:noProof/>
                <w:kern w:val="0"/>
                <w:sz w:val="22"/>
                <w:szCs w:val="22"/>
                <w:lang w:val="mn-MN"/>
                <w14:ligatures w14:val="none"/>
              </w:rPr>
              <w:t>50.0</w:t>
            </w:r>
          </w:p>
        </w:tc>
        <w:tc>
          <w:tcPr>
            <w:tcW w:w="454" w:type="pct"/>
            <w:tcBorders>
              <w:bottom w:val="single" w:sz="12" w:space="0" w:color="999999" w:themeColor="text1" w:themeTint="66"/>
            </w:tcBorders>
            <w:shd w:val="clear" w:color="auto" w:fill="E7E6E6" w:themeFill="background2"/>
            <w:noWrap/>
            <w:vAlign w:val="center"/>
            <w:hideMark/>
          </w:tcPr>
          <w:p w14:paraId="3DB09B68" w14:textId="77777777" w:rsidR="005B3313" w:rsidRPr="0044658E" w:rsidRDefault="005B3313" w:rsidP="00EE684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noProof/>
                <w:kern w:val="0"/>
                <w:sz w:val="22"/>
                <w:szCs w:val="22"/>
                <w:lang w:val="mn-MN"/>
                <w14:ligatures w14:val="none"/>
              </w:rPr>
            </w:pPr>
            <w:r w:rsidRPr="0044658E">
              <w:rPr>
                <w:rFonts w:ascii="Arial" w:eastAsia="Times New Roman" w:hAnsi="Arial" w:cs="Arial"/>
                <w:noProof/>
                <w:kern w:val="0"/>
                <w:sz w:val="22"/>
                <w:szCs w:val="22"/>
                <w:lang w:val="mn-MN"/>
                <w14:ligatures w14:val="none"/>
              </w:rPr>
              <w:t>30.0</w:t>
            </w:r>
          </w:p>
        </w:tc>
        <w:tc>
          <w:tcPr>
            <w:tcW w:w="380" w:type="pct"/>
            <w:tcBorders>
              <w:bottom w:val="single" w:sz="12" w:space="0" w:color="999999" w:themeColor="text1" w:themeTint="66"/>
            </w:tcBorders>
            <w:shd w:val="clear" w:color="auto" w:fill="E7E6E6" w:themeFill="background2"/>
            <w:noWrap/>
            <w:vAlign w:val="center"/>
            <w:hideMark/>
          </w:tcPr>
          <w:p w14:paraId="3B46C24B" w14:textId="77777777" w:rsidR="005B3313" w:rsidRPr="0044658E" w:rsidRDefault="005B3313" w:rsidP="00EE684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noProof/>
                <w:kern w:val="0"/>
                <w:sz w:val="22"/>
                <w:szCs w:val="22"/>
                <w:lang w:val="mn-MN"/>
                <w14:ligatures w14:val="none"/>
              </w:rPr>
            </w:pPr>
            <w:r w:rsidRPr="0044658E">
              <w:rPr>
                <w:rFonts w:ascii="Arial" w:eastAsia="Times New Roman" w:hAnsi="Arial" w:cs="Arial"/>
                <w:noProof/>
                <w:kern w:val="0"/>
                <w:sz w:val="22"/>
                <w:szCs w:val="22"/>
                <w:lang w:val="mn-MN"/>
                <w14:ligatures w14:val="none"/>
              </w:rPr>
              <w:t>0.0</w:t>
            </w:r>
          </w:p>
        </w:tc>
        <w:tc>
          <w:tcPr>
            <w:tcW w:w="379" w:type="pct"/>
            <w:vMerge/>
            <w:tcBorders>
              <w:bottom w:val="single" w:sz="12" w:space="0" w:color="999999" w:themeColor="text1" w:themeTint="66"/>
            </w:tcBorders>
            <w:shd w:val="clear" w:color="auto" w:fill="E7E6E6" w:themeFill="background2"/>
          </w:tcPr>
          <w:p w14:paraId="4B4D0715" w14:textId="77777777" w:rsidR="005B3313" w:rsidRPr="0044658E" w:rsidRDefault="005B3313" w:rsidP="00EE6848">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noProof/>
                <w:kern w:val="0"/>
                <w:sz w:val="22"/>
                <w:szCs w:val="22"/>
                <w:lang w:val="mn-MN"/>
                <w14:ligatures w14:val="none"/>
              </w:rPr>
            </w:pPr>
          </w:p>
        </w:tc>
        <w:tc>
          <w:tcPr>
            <w:tcW w:w="455" w:type="pct"/>
            <w:vMerge/>
            <w:tcBorders>
              <w:bottom w:val="single" w:sz="12" w:space="0" w:color="999999" w:themeColor="text1" w:themeTint="66"/>
            </w:tcBorders>
            <w:shd w:val="clear" w:color="auto" w:fill="E7E6E6" w:themeFill="background2"/>
            <w:hideMark/>
          </w:tcPr>
          <w:p w14:paraId="24988519" w14:textId="55DAF099" w:rsidR="005B3313" w:rsidRPr="0044658E" w:rsidRDefault="005B3313" w:rsidP="00EE6848">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noProof/>
                <w:kern w:val="0"/>
                <w:sz w:val="22"/>
                <w:szCs w:val="22"/>
                <w:lang w:val="mn-MN"/>
                <w14:ligatures w14:val="none"/>
              </w:rPr>
            </w:pPr>
          </w:p>
        </w:tc>
      </w:tr>
      <w:tr w:rsidR="00357E65" w:rsidRPr="0044658E" w14:paraId="1C60DD09" w14:textId="77777777" w:rsidTr="0044658E">
        <w:trPr>
          <w:trHeight w:val="600"/>
        </w:trPr>
        <w:tc>
          <w:tcPr>
            <w:cnfStyle w:val="001000000000" w:firstRow="0" w:lastRow="0" w:firstColumn="1" w:lastColumn="0" w:oddVBand="0" w:evenVBand="0" w:oddHBand="0" w:evenHBand="0" w:firstRowFirstColumn="0" w:firstRowLastColumn="0" w:lastRowFirstColumn="0" w:lastRowLastColumn="0"/>
            <w:tcW w:w="220" w:type="pct"/>
            <w:tcBorders>
              <w:top w:val="single" w:sz="12" w:space="0" w:color="999999" w:themeColor="text1" w:themeTint="66"/>
            </w:tcBorders>
            <w:noWrap/>
            <w:vAlign w:val="center"/>
            <w:hideMark/>
          </w:tcPr>
          <w:p w14:paraId="762386A3" w14:textId="77777777" w:rsidR="005B3313" w:rsidRPr="0044658E" w:rsidRDefault="005B3313" w:rsidP="00EE6848">
            <w:pPr>
              <w:jc w:val="center"/>
              <w:rPr>
                <w:rFonts w:ascii="Arial" w:eastAsia="Times New Roman" w:hAnsi="Arial" w:cs="Arial"/>
                <w:b w:val="0"/>
                <w:bCs w:val="0"/>
                <w:noProof/>
                <w:kern w:val="0"/>
                <w:sz w:val="22"/>
                <w:szCs w:val="22"/>
                <w:lang w:val="mn-MN"/>
                <w14:ligatures w14:val="none"/>
              </w:rPr>
            </w:pPr>
            <w:r w:rsidRPr="0044658E">
              <w:rPr>
                <w:rFonts w:ascii="Arial" w:eastAsia="Times New Roman" w:hAnsi="Arial" w:cs="Arial"/>
                <w:b w:val="0"/>
                <w:bCs w:val="0"/>
                <w:noProof/>
                <w:kern w:val="0"/>
                <w:sz w:val="22"/>
                <w:szCs w:val="22"/>
                <w:lang w:val="mn-MN"/>
                <w14:ligatures w14:val="none"/>
              </w:rPr>
              <w:t>1</w:t>
            </w:r>
          </w:p>
        </w:tc>
        <w:tc>
          <w:tcPr>
            <w:tcW w:w="838" w:type="pct"/>
            <w:tcBorders>
              <w:top w:val="single" w:sz="12" w:space="0" w:color="999999" w:themeColor="text1" w:themeTint="66"/>
            </w:tcBorders>
            <w:hideMark/>
          </w:tcPr>
          <w:p w14:paraId="4BF12096" w14:textId="576A4F05" w:rsidR="005B3313" w:rsidRPr="0044658E" w:rsidRDefault="005B3313" w:rsidP="00EE684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noProof/>
                <w:kern w:val="0"/>
                <w:sz w:val="22"/>
                <w:szCs w:val="22"/>
                <w:lang w:val="mn-MN"/>
                <w14:ligatures w14:val="none"/>
              </w:rPr>
            </w:pPr>
            <w:r w:rsidRPr="0044658E">
              <w:rPr>
                <w:rFonts w:ascii="Arial" w:hAnsi="Arial" w:cs="Arial"/>
                <w:noProof/>
                <w:color w:val="000000" w:themeColor="text1"/>
                <w:sz w:val="22"/>
                <w:szCs w:val="22"/>
                <w:lang w:val="mn-MN"/>
              </w:rPr>
              <w:t>Бүсчилсэн хөгжлийн бодлого</w:t>
            </w:r>
          </w:p>
        </w:tc>
        <w:tc>
          <w:tcPr>
            <w:tcW w:w="683" w:type="pct"/>
            <w:tcBorders>
              <w:top w:val="single" w:sz="12" w:space="0" w:color="999999" w:themeColor="text1" w:themeTint="66"/>
            </w:tcBorders>
            <w:vAlign w:val="center"/>
          </w:tcPr>
          <w:p w14:paraId="7C7C009E" w14:textId="216E2A68" w:rsidR="005B3313" w:rsidRPr="0044658E" w:rsidRDefault="005B3313" w:rsidP="00357E6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noProof/>
                <w:kern w:val="0"/>
                <w:sz w:val="22"/>
                <w:szCs w:val="22"/>
                <w:lang w:val="mn-MN"/>
                <w14:ligatures w14:val="none"/>
              </w:rPr>
            </w:pPr>
            <w:r w:rsidRPr="0044658E">
              <w:rPr>
                <w:rFonts w:ascii="Arial" w:eastAsia="Times New Roman" w:hAnsi="Arial" w:cs="Arial"/>
                <w:noProof/>
                <w:kern w:val="0"/>
                <w:sz w:val="22"/>
                <w:szCs w:val="22"/>
                <w:lang w:val="mn-MN"/>
                <w14:ligatures w14:val="none"/>
              </w:rPr>
              <w:t>92</w:t>
            </w:r>
          </w:p>
        </w:tc>
        <w:tc>
          <w:tcPr>
            <w:tcW w:w="454" w:type="pct"/>
            <w:tcBorders>
              <w:top w:val="nil"/>
              <w:left w:val="nil"/>
              <w:bottom w:val="single" w:sz="8" w:space="0" w:color="999999"/>
              <w:right w:val="single" w:sz="8" w:space="0" w:color="999999"/>
            </w:tcBorders>
            <w:shd w:val="clear" w:color="auto" w:fill="auto"/>
            <w:noWrap/>
            <w:vAlign w:val="center"/>
          </w:tcPr>
          <w:p w14:paraId="3C309D58" w14:textId="124F65CA" w:rsidR="005B3313" w:rsidRPr="0044658E" w:rsidRDefault="005B3313" w:rsidP="00357E6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noProof/>
                <w:kern w:val="0"/>
                <w:sz w:val="22"/>
                <w:szCs w:val="22"/>
                <w:lang w:val="mn-MN"/>
                <w14:ligatures w14:val="none"/>
              </w:rPr>
            </w:pPr>
            <w:r w:rsidRPr="0044658E">
              <w:rPr>
                <w:rFonts w:ascii="Arial" w:hAnsi="Arial" w:cs="Arial"/>
                <w:color w:val="000000"/>
                <w:sz w:val="22"/>
                <w:szCs w:val="22"/>
              </w:rPr>
              <w:t>1</w:t>
            </w:r>
          </w:p>
        </w:tc>
        <w:tc>
          <w:tcPr>
            <w:tcW w:w="379" w:type="pct"/>
            <w:tcBorders>
              <w:top w:val="nil"/>
              <w:left w:val="nil"/>
              <w:bottom w:val="single" w:sz="8" w:space="0" w:color="999999"/>
              <w:right w:val="single" w:sz="8" w:space="0" w:color="999999"/>
            </w:tcBorders>
            <w:shd w:val="clear" w:color="auto" w:fill="auto"/>
            <w:noWrap/>
            <w:vAlign w:val="center"/>
          </w:tcPr>
          <w:p w14:paraId="3010FAD5" w14:textId="0B00BD7F" w:rsidR="005B3313" w:rsidRPr="0044658E" w:rsidRDefault="005B3313" w:rsidP="00357E6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noProof/>
                <w:kern w:val="0"/>
                <w:sz w:val="22"/>
                <w:szCs w:val="22"/>
                <w:lang w:val="mn-MN"/>
                <w14:ligatures w14:val="none"/>
              </w:rPr>
            </w:pPr>
            <w:r w:rsidRPr="0044658E">
              <w:rPr>
                <w:rFonts w:ascii="Arial" w:hAnsi="Arial" w:cs="Arial"/>
                <w:color w:val="000000"/>
                <w:sz w:val="22"/>
                <w:szCs w:val="22"/>
              </w:rPr>
              <w:t>1</w:t>
            </w:r>
          </w:p>
        </w:tc>
        <w:tc>
          <w:tcPr>
            <w:tcW w:w="379" w:type="pct"/>
            <w:tcBorders>
              <w:top w:val="nil"/>
              <w:left w:val="nil"/>
              <w:bottom w:val="single" w:sz="8" w:space="0" w:color="999999"/>
              <w:right w:val="single" w:sz="8" w:space="0" w:color="999999"/>
            </w:tcBorders>
            <w:shd w:val="clear" w:color="auto" w:fill="auto"/>
            <w:noWrap/>
            <w:vAlign w:val="center"/>
          </w:tcPr>
          <w:p w14:paraId="16738A42" w14:textId="36725836" w:rsidR="005B3313" w:rsidRPr="0044658E" w:rsidRDefault="005B3313" w:rsidP="00357E6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noProof/>
                <w:kern w:val="0"/>
                <w:sz w:val="22"/>
                <w:szCs w:val="22"/>
                <w:lang w:val="mn-MN"/>
                <w14:ligatures w14:val="none"/>
              </w:rPr>
            </w:pPr>
            <w:r w:rsidRPr="0044658E">
              <w:rPr>
                <w:rFonts w:ascii="Arial" w:hAnsi="Arial" w:cs="Arial"/>
                <w:color w:val="000000"/>
                <w:sz w:val="22"/>
                <w:szCs w:val="22"/>
              </w:rPr>
              <w:t>2</w:t>
            </w:r>
          </w:p>
        </w:tc>
        <w:tc>
          <w:tcPr>
            <w:tcW w:w="380" w:type="pct"/>
            <w:tcBorders>
              <w:top w:val="nil"/>
              <w:left w:val="nil"/>
              <w:bottom w:val="single" w:sz="8" w:space="0" w:color="999999"/>
              <w:right w:val="single" w:sz="8" w:space="0" w:color="999999"/>
            </w:tcBorders>
            <w:shd w:val="clear" w:color="auto" w:fill="auto"/>
            <w:noWrap/>
            <w:vAlign w:val="center"/>
          </w:tcPr>
          <w:p w14:paraId="698BC763" w14:textId="5BAEF21C" w:rsidR="005B3313" w:rsidRPr="0044658E" w:rsidRDefault="005B3313" w:rsidP="00357E6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noProof/>
                <w:kern w:val="0"/>
                <w:sz w:val="22"/>
                <w:szCs w:val="22"/>
                <w:lang w:val="mn-MN"/>
                <w14:ligatures w14:val="none"/>
              </w:rPr>
            </w:pPr>
            <w:r w:rsidRPr="0044658E">
              <w:rPr>
                <w:rFonts w:ascii="Arial" w:hAnsi="Arial" w:cs="Arial"/>
                <w:color w:val="000000"/>
                <w:sz w:val="22"/>
                <w:szCs w:val="22"/>
              </w:rPr>
              <w:t>7</w:t>
            </w:r>
          </w:p>
        </w:tc>
        <w:tc>
          <w:tcPr>
            <w:tcW w:w="454" w:type="pct"/>
            <w:tcBorders>
              <w:top w:val="nil"/>
              <w:left w:val="nil"/>
              <w:bottom w:val="single" w:sz="8" w:space="0" w:color="999999"/>
              <w:right w:val="single" w:sz="8" w:space="0" w:color="999999"/>
            </w:tcBorders>
            <w:shd w:val="clear" w:color="auto" w:fill="auto"/>
            <w:noWrap/>
            <w:vAlign w:val="center"/>
          </w:tcPr>
          <w:p w14:paraId="326D10C2" w14:textId="618B0046" w:rsidR="005B3313" w:rsidRPr="0044658E" w:rsidRDefault="005B3313" w:rsidP="00357E6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noProof/>
                <w:kern w:val="0"/>
                <w:sz w:val="22"/>
                <w:szCs w:val="22"/>
                <w:lang w:val="mn-MN"/>
                <w14:ligatures w14:val="none"/>
              </w:rPr>
            </w:pPr>
            <w:r w:rsidRPr="0044658E">
              <w:rPr>
                <w:rFonts w:ascii="Arial" w:hAnsi="Arial" w:cs="Arial"/>
                <w:color w:val="000000"/>
                <w:sz w:val="22"/>
                <w:szCs w:val="22"/>
              </w:rPr>
              <w:t>26</w:t>
            </w:r>
          </w:p>
        </w:tc>
        <w:tc>
          <w:tcPr>
            <w:tcW w:w="380" w:type="pct"/>
            <w:tcBorders>
              <w:top w:val="nil"/>
              <w:left w:val="nil"/>
              <w:bottom w:val="single" w:sz="8" w:space="0" w:color="999999"/>
              <w:right w:val="single" w:sz="8" w:space="0" w:color="999999"/>
            </w:tcBorders>
            <w:shd w:val="clear" w:color="auto" w:fill="auto"/>
            <w:noWrap/>
            <w:vAlign w:val="center"/>
          </w:tcPr>
          <w:p w14:paraId="1D28BC9E" w14:textId="2C96710C" w:rsidR="005B3313" w:rsidRPr="0044658E" w:rsidRDefault="005B3313" w:rsidP="00357E6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noProof/>
                <w:kern w:val="0"/>
                <w:sz w:val="22"/>
                <w:szCs w:val="22"/>
                <w:lang w:val="mn-MN"/>
                <w14:ligatures w14:val="none"/>
              </w:rPr>
            </w:pPr>
            <w:r w:rsidRPr="0044658E">
              <w:rPr>
                <w:rFonts w:ascii="Arial" w:hAnsi="Arial" w:cs="Arial"/>
                <w:color w:val="000000"/>
                <w:sz w:val="22"/>
                <w:szCs w:val="22"/>
              </w:rPr>
              <w:t>21</w:t>
            </w:r>
          </w:p>
        </w:tc>
        <w:tc>
          <w:tcPr>
            <w:tcW w:w="379" w:type="pct"/>
            <w:tcBorders>
              <w:top w:val="single" w:sz="12" w:space="0" w:color="999999" w:themeColor="text1" w:themeTint="66"/>
            </w:tcBorders>
            <w:vAlign w:val="center"/>
          </w:tcPr>
          <w:p w14:paraId="04FDFFD3" w14:textId="23212EF2" w:rsidR="005B3313" w:rsidRPr="0044658E" w:rsidRDefault="005B3313" w:rsidP="00357E6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noProof/>
                <w:kern w:val="0"/>
                <w:sz w:val="22"/>
                <w:szCs w:val="22"/>
                <w:lang w:val="mn-MN"/>
                <w14:ligatures w14:val="none"/>
              </w:rPr>
            </w:pPr>
            <w:r w:rsidRPr="0044658E">
              <w:rPr>
                <w:rFonts w:ascii="Arial" w:hAnsi="Arial" w:cs="Arial"/>
                <w:color w:val="000000"/>
                <w:sz w:val="22"/>
                <w:szCs w:val="22"/>
              </w:rPr>
              <w:t>34</w:t>
            </w:r>
          </w:p>
        </w:tc>
        <w:tc>
          <w:tcPr>
            <w:tcW w:w="455" w:type="pct"/>
            <w:tcBorders>
              <w:top w:val="single" w:sz="12" w:space="0" w:color="999999" w:themeColor="text1" w:themeTint="66"/>
            </w:tcBorders>
            <w:noWrap/>
            <w:vAlign w:val="center"/>
          </w:tcPr>
          <w:p w14:paraId="3ED8C095" w14:textId="4B12CECF" w:rsidR="005B3313" w:rsidRPr="0044658E" w:rsidRDefault="005B3313" w:rsidP="00357E6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noProof/>
                <w:kern w:val="0"/>
                <w:sz w:val="22"/>
                <w:szCs w:val="22"/>
                <w:lang w:val="mn-MN"/>
                <w14:ligatures w14:val="none"/>
              </w:rPr>
            </w:pPr>
            <w:r w:rsidRPr="0044658E">
              <w:rPr>
                <w:rFonts w:ascii="Arial" w:hAnsi="Arial" w:cs="Arial"/>
                <w:color w:val="000000"/>
                <w:sz w:val="22"/>
                <w:szCs w:val="22"/>
              </w:rPr>
              <w:t>25.2</w:t>
            </w:r>
          </w:p>
        </w:tc>
      </w:tr>
      <w:tr w:rsidR="00357E65" w:rsidRPr="0044658E" w14:paraId="38DE4372" w14:textId="77777777" w:rsidTr="0044658E">
        <w:trPr>
          <w:trHeight w:val="300"/>
        </w:trPr>
        <w:tc>
          <w:tcPr>
            <w:cnfStyle w:val="001000000000" w:firstRow="0" w:lastRow="0" w:firstColumn="1" w:lastColumn="0" w:oddVBand="0" w:evenVBand="0" w:oddHBand="0" w:evenHBand="0" w:firstRowFirstColumn="0" w:firstRowLastColumn="0" w:lastRowFirstColumn="0" w:lastRowLastColumn="0"/>
            <w:tcW w:w="220" w:type="pct"/>
            <w:noWrap/>
            <w:vAlign w:val="center"/>
            <w:hideMark/>
          </w:tcPr>
          <w:p w14:paraId="4B0C71FE" w14:textId="77777777" w:rsidR="005B3313" w:rsidRPr="0044658E" w:rsidRDefault="005B3313" w:rsidP="00EE6848">
            <w:pPr>
              <w:jc w:val="center"/>
              <w:rPr>
                <w:rFonts w:ascii="Arial" w:eastAsia="Times New Roman" w:hAnsi="Arial" w:cs="Arial"/>
                <w:b w:val="0"/>
                <w:bCs w:val="0"/>
                <w:noProof/>
                <w:kern w:val="0"/>
                <w:sz w:val="22"/>
                <w:szCs w:val="22"/>
                <w:lang w:val="mn-MN"/>
                <w14:ligatures w14:val="none"/>
              </w:rPr>
            </w:pPr>
            <w:r w:rsidRPr="0044658E">
              <w:rPr>
                <w:rFonts w:ascii="Arial" w:eastAsia="Times New Roman" w:hAnsi="Arial" w:cs="Arial"/>
                <w:b w:val="0"/>
                <w:bCs w:val="0"/>
                <w:noProof/>
                <w:kern w:val="0"/>
                <w:sz w:val="22"/>
                <w:szCs w:val="22"/>
                <w:lang w:val="mn-MN"/>
                <w14:ligatures w14:val="none"/>
              </w:rPr>
              <w:t>2</w:t>
            </w:r>
          </w:p>
        </w:tc>
        <w:tc>
          <w:tcPr>
            <w:tcW w:w="838" w:type="pct"/>
            <w:noWrap/>
            <w:hideMark/>
          </w:tcPr>
          <w:p w14:paraId="377E014E" w14:textId="77777777" w:rsidR="005B3313" w:rsidRPr="0044658E" w:rsidRDefault="005B3313" w:rsidP="00EE684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noProof/>
                <w:kern w:val="0"/>
                <w:sz w:val="22"/>
                <w:szCs w:val="22"/>
                <w:lang w:val="mn-MN"/>
                <w14:ligatures w14:val="none"/>
              </w:rPr>
            </w:pPr>
            <w:r w:rsidRPr="0044658E">
              <w:rPr>
                <w:rFonts w:ascii="Arial" w:eastAsia="Times New Roman" w:hAnsi="Arial" w:cs="Arial"/>
                <w:noProof/>
                <w:kern w:val="0"/>
                <w:sz w:val="22"/>
                <w:szCs w:val="22"/>
                <w:lang w:val="mn-MN"/>
                <w14:ligatures w14:val="none"/>
              </w:rPr>
              <w:t>Хүний хөгжлийн бодлого</w:t>
            </w:r>
          </w:p>
        </w:tc>
        <w:tc>
          <w:tcPr>
            <w:tcW w:w="683" w:type="pct"/>
            <w:noWrap/>
            <w:vAlign w:val="center"/>
          </w:tcPr>
          <w:p w14:paraId="7804D39E" w14:textId="2B868F1D" w:rsidR="005B3313" w:rsidRPr="0044658E" w:rsidRDefault="005B3313" w:rsidP="00357E6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noProof/>
                <w:kern w:val="0"/>
                <w:sz w:val="22"/>
                <w:szCs w:val="22"/>
                <w:lang w:val="mn-MN"/>
                <w14:ligatures w14:val="none"/>
              </w:rPr>
            </w:pPr>
            <w:r w:rsidRPr="0044658E">
              <w:rPr>
                <w:rFonts w:ascii="Arial" w:eastAsia="Times New Roman" w:hAnsi="Arial" w:cs="Arial"/>
                <w:noProof/>
                <w:kern w:val="0"/>
                <w:sz w:val="22"/>
                <w:szCs w:val="22"/>
                <w:lang w:val="mn-MN"/>
                <w14:ligatures w14:val="none"/>
              </w:rPr>
              <w:t>152</w:t>
            </w:r>
          </w:p>
        </w:tc>
        <w:tc>
          <w:tcPr>
            <w:tcW w:w="454" w:type="pct"/>
            <w:tcBorders>
              <w:top w:val="nil"/>
              <w:left w:val="nil"/>
              <w:bottom w:val="single" w:sz="8" w:space="0" w:color="999999"/>
              <w:right w:val="single" w:sz="8" w:space="0" w:color="999999"/>
            </w:tcBorders>
            <w:shd w:val="clear" w:color="auto" w:fill="auto"/>
            <w:noWrap/>
            <w:vAlign w:val="center"/>
          </w:tcPr>
          <w:p w14:paraId="6C373CC5" w14:textId="227B9741" w:rsidR="005B3313" w:rsidRPr="0044658E" w:rsidRDefault="005B3313" w:rsidP="00357E6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noProof/>
                <w:kern w:val="0"/>
                <w:sz w:val="22"/>
                <w:szCs w:val="22"/>
                <w:lang w:val="mn-MN"/>
                <w14:ligatures w14:val="none"/>
              </w:rPr>
            </w:pPr>
            <w:r w:rsidRPr="0044658E">
              <w:rPr>
                <w:rFonts w:ascii="Arial" w:hAnsi="Arial" w:cs="Arial"/>
                <w:color w:val="000000"/>
                <w:sz w:val="22"/>
                <w:szCs w:val="22"/>
              </w:rPr>
              <w:t>1</w:t>
            </w:r>
          </w:p>
        </w:tc>
        <w:tc>
          <w:tcPr>
            <w:tcW w:w="379" w:type="pct"/>
            <w:tcBorders>
              <w:top w:val="nil"/>
              <w:left w:val="nil"/>
              <w:bottom w:val="single" w:sz="8" w:space="0" w:color="999999"/>
              <w:right w:val="single" w:sz="8" w:space="0" w:color="999999"/>
            </w:tcBorders>
            <w:shd w:val="clear" w:color="auto" w:fill="auto"/>
            <w:noWrap/>
            <w:vAlign w:val="center"/>
          </w:tcPr>
          <w:p w14:paraId="1E2352D2" w14:textId="7A664D6F" w:rsidR="005B3313" w:rsidRPr="0044658E" w:rsidRDefault="005B3313" w:rsidP="00357E6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noProof/>
                <w:kern w:val="0"/>
                <w:sz w:val="22"/>
                <w:szCs w:val="22"/>
                <w:lang w:val="mn-MN"/>
                <w14:ligatures w14:val="none"/>
              </w:rPr>
            </w:pPr>
            <w:r w:rsidRPr="0044658E">
              <w:rPr>
                <w:rFonts w:ascii="Arial" w:hAnsi="Arial" w:cs="Arial"/>
                <w:color w:val="000000"/>
                <w:sz w:val="22"/>
                <w:szCs w:val="22"/>
              </w:rPr>
              <w:t>10</w:t>
            </w:r>
          </w:p>
        </w:tc>
        <w:tc>
          <w:tcPr>
            <w:tcW w:w="379" w:type="pct"/>
            <w:tcBorders>
              <w:top w:val="nil"/>
              <w:left w:val="nil"/>
              <w:bottom w:val="single" w:sz="8" w:space="0" w:color="999999"/>
              <w:right w:val="single" w:sz="8" w:space="0" w:color="999999"/>
            </w:tcBorders>
            <w:shd w:val="clear" w:color="auto" w:fill="auto"/>
            <w:noWrap/>
            <w:vAlign w:val="center"/>
          </w:tcPr>
          <w:p w14:paraId="4C2D0281" w14:textId="41B59DB3" w:rsidR="005B3313" w:rsidRPr="0044658E" w:rsidRDefault="005B3313" w:rsidP="00357E6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noProof/>
                <w:kern w:val="0"/>
                <w:sz w:val="22"/>
                <w:szCs w:val="22"/>
                <w:lang w:val="mn-MN"/>
                <w14:ligatures w14:val="none"/>
              </w:rPr>
            </w:pPr>
            <w:r w:rsidRPr="0044658E">
              <w:rPr>
                <w:rFonts w:ascii="Arial" w:hAnsi="Arial" w:cs="Arial"/>
                <w:color w:val="000000"/>
                <w:sz w:val="22"/>
                <w:szCs w:val="22"/>
              </w:rPr>
              <w:t>11</w:t>
            </w:r>
          </w:p>
        </w:tc>
        <w:tc>
          <w:tcPr>
            <w:tcW w:w="380" w:type="pct"/>
            <w:tcBorders>
              <w:top w:val="nil"/>
              <w:left w:val="nil"/>
              <w:bottom w:val="single" w:sz="8" w:space="0" w:color="999999"/>
              <w:right w:val="single" w:sz="8" w:space="0" w:color="999999"/>
            </w:tcBorders>
            <w:shd w:val="clear" w:color="auto" w:fill="auto"/>
            <w:noWrap/>
            <w:vAlign w:val="center"/>
          </w:tcPr>
          <w:p w14:paraId="75C5DBE3" w14:textId="6F6FB7F6" w:rsidR="005B3313" w:rsidRPr="0044658E" w:rsidRDefault="005B3313" w:rsidP="00357E6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noProof/>
                <w:kern w:val="0"/>
                <w:sz w:val="22"/>
                <w:szCs w:val="22"/>
                <w:lang w:val="mn-MN"/>
                <w14:ligatures w14:val="none"/>
              </w:rPr>
            </w:pPr>
            <w:r w:rsidRPr="0044658E">
              <w:rPr>
                <w:rFonts w:ascii="Arial" w:hAnsi="Arial" w:cs="Arial"/>
                <w:color w:val="000000"/>
                <w:sz w:val="22"/>
                <w:szCs w:val="22"/>
              </w:rPr>
              <w:t>14</w:t>
            </w:r>
          </w:p>
        </w:tc>
        <w:tc>
          <w:tcPr>
            <w:tcW w:w="454" w:type="pct"/>
            <w:tcBorders>
              <w:top w:val="nil"/>
              <w:left w:val="nil"/>
              <w:bottom w:val="single" w:sz="8" w:space="0" w:color="999999"/>
              <w:right w:val="single" w:sz="8" w:space="0" w:color="999999"/>
            </w:tcBorders>
            <w:shd w:val="clear" w:color="auto" w:fill="auto"/>
            <w:noWrap/>
            <w:vAlign w:val="center"/>
          </w:tcPr>
          <w:p w14:paraId="4291892D" w14:textId="2BF153B3" w:rsidR="005B3313" w:rsidRPr="0044658E" w:rsidRDefault="005B3313" w:rsidP="00357E6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noProof/>
                <w:kern w:val="0"/>
                <w:sz w:val="22"/>
                <w:szCs w:val="22"/>
                <w:lang w:val="mn-MN"/>
                <w14:ligatures w14:val="none"/>
              </w:rPr>
            </w:pPr>
            <w:r w:rsidRPr="0044658E">
              <w:rPr>
                <w:rFonts w:ascii="Arial" w:hAnsi="Arial" w:cs="Arial"/>
                <w:color w:val="000000"/>
                <w:sz w:val="22"/>
                <w:szCs w:val="22"/>
              </w:rPr>
              <w:t>51</w:t>
            </w:r>
          </w:p>
        </w:tc>
        <w:tc>
          <w:tcPr>
            <w:tcW w:w="380" w:type="pct"/>
            <w:tcBorders>
              <w:top w:val="nil"/>
              <w:left w:val="nil"/>
              <w:bottom w:val="single" w:sz="8" w:space="0" w:color="999999"/>
              <w:right w:val="single" w:sz="8" w:space="0" w:color="999999"/>
            </w:tcBorders>
            <w:shd w:val="clear" w:color="auto" w:fill="auto"/>
            <w:noWrap/>
            <w:vAlign w:val="center"/>
          </w:tcPr>
          <w:p w14:paraId="64486AF9" w14:textId="6424D344" w:rsidR="005B3313" w:rsidRPr="0044658E" w:rsidRDefault="005B3313" w:rsidP="00357E6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noProof/>
                <w:kern w:val="0"/>
                <w:sz w:val="22"/>
                <w:szCs w:val="22"/>
                <w:lang w:val="mn-MN"/>
                <w14:ligatures w14:val="none"/>
              </w:rPr>
            </w:pPr>
            <w:r w:rsidRPr="0044658E">
              <w:rPr>
                <w:rFonts w:ascii="Arial" w:hAnsi="Arial" w:cs="Arial"/>
                <w:color w:val="000000"/>
                <w:sz w:val="22"/>
                <w:szCs w:val="22"/>
              </w:rPr>
              <w:t>23</w:t>
            </w:r>
          </w:p>
        </w:tc>
        <w:tc>
          <w:tcPr>
            <w:tcW w:w="379" w:type="pct"/>
            <w:vAlign w:val="center"/>
          </w:tcPr>
          <w:p w14:paraId="3E8695FD" w14:textId="2B94AD52" w:rsidR="005B3313" w:rsidRPr="0044658E" w:rsidRDefault="005B3313" w:rsidP="00357E6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noProof/>
                <w:kern w:val="0"/>
                <w:sz w:val="22"/>
                <w:szCs w:val="22"/>
                <w:lang w:val="mn-MN"/>
                <w14:ligatures w14:val="none"/>
              </w:rPr>
            </w:pPr>
            <w:r w:rsidRPr="0044658E">
              <w:rPr>
                <w:rFonts w:ascii="Arial" w:hAnsi="Arial" w:cs="Arial"/>
                <w:color w:val="000000"/>
                <w:sz w:val="22"/>
                <w:szCs w:val="22"/>
              </w:rPr>
              <w:t>42</w:t>
            </w:r>
          </w:p>
        </w:tc>
        <w:tc>
          <w:tcPr>
            <w:tcW w:w="455" w:type="pct"/>
            <w:noWrap/>
            <w:vAlign w:val="center"/>
          </w:tcPr>
          <w:p w14:paraId="493CB450" w14:textId="01C9FFA1" w:rsidR="005B3313" w:rsidRPr="0044658E" w:rsidRDefault="005B3313" w:rsidP="00357E6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noProof/>
                <w:kern w:val="0"/>
                <w:sz w:val="22"/>
                <w:szCs w:val="22"/>
                <w:lang w:val="mn-MN"/>
                <w14:ligatures w14:val="none"/>
              </w:rPr>
            </w:pPr>
            <w:r w:rsidRPr="0044658E">
              <w:rPr>
                <w:rFonts w:ascii="Arial" w:hAnsi="Arial" w:cs="Arial"/>
                <w:color w:val="000000"/>
                <w:sz w:val="22"/>
                <w:szCs w:val="22"/>
              </w:rPr>
              <w:t>36.4</w:t>
            </w:r>
          </w:p>
        </w:tc>
      </w:tr>
      <w:tr w:rsidR="00357E65" w:rsidRPr="0044658E" w14:paraId="19D93A2C" w14:textId="77777777" w:rsidTr="0044658E">
        <w:trPr>
          <w:trHeight w:val="300"/>
        </w:trPr>
        <w:tc>
          <w:tcPr>
            <w:cnfStyle w:val="001000000000" w:firstRow="0" w:lastRow="0" w:firstColumn="1" w:lastColumn="0" w:oddVBand="0" w:evenVBand="0" w:oddHBand="0" w:evenHBand="0" w:firstRowFirstColumn="0" w:firstRowLastColumn="0" w:lastRowFirstColumn="0" w:lastRowLastColumn="0"/>
            <w:tcW w:w="220" w:type="pct"/>
            <w:noWrap/>
            <w:vAlign w:val="center"/>
            <w:hideMark/>
          </w:tcPr>
          <w:p w14:paraId="41CE32D9" w14:textId="77777777" w:rsidR="005B3313" w:rsidRPr="0044658E" w:rsidRDefault="005B3313" w:rsidP="00EE6848">
            <w:pPr>
              <w:jc w:val="center"/>
              <w:rPr>
                <w:rFonts w:ascii="Arial" w:eastAsia="Times New Roman" w:hAnsi="Arial" w:cs="Arial"/>
                <w:b w:val="0"/>
                <w:bCs w:val="0"/>
                <w:noProof/>
                <w:kern w:val="0"/>
                <w:sz w:val="22"/>
                <w:szCs w:val="22"/>
                <w:lang w:val="mn-MN"/>
                <w14:ligatures w14:val="none"/>
              </w:rPr>
            </w:pPr>
            <w:r w:rsidRPr="0044658E">
              <w:rPr>
                <w:rFonts w:ascii="Arial" w:eastAsia="Times New Roman" w:hAnsi="Arial" w:cs="Arial"/>
                <w:b w:val="0"/>
                <w:bCs w:val="0"/>
                <w:noProof/>
                <w:kern w:val="0"/>
                <w:sz w:val="22"/>
                <w:szCs w:val="22"/>
                <w:lang w:val="mn-MN"/>
                <w14:ligatures w14:val="none"/>
              </w:rPr>
              <w:t>3</w:t>
            </w:r>
          </w:p>
        </w:tc>
        <w:tc>
          <w:tcPr>
            <w:tcW w:w="838" w:type="pct"/>
            <w:noWrap/>
            <w:hideMark/>
          </w:tcPr>
          <w:p w14:paraId="1E817EC8" w14:textId="77777777" w:rsidR="005B3313" w:rsidRPr="0044658E" w:rsidRDefault="005B3313" w:rsidP="00EE684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noProof/>
                <w:kern w:val="0"/>
                <w:sz w:val="22"/>
                <w:szCs w:val="22"/>
                <w:lang w:val="mn-MN"/>
                <w14:ligatures w14:val="none"/>
              </w:rPr>
            </w:pPr>
            <w:r w:rsidRPr="0044658E">
              <w:rPr>
                <w:rFonts w:ascii="Arial" w:eastAsia="Times New Roman" w:hAnsi="Arial" w:cs="Arial"/>
                <w:noProof/>
                <w:kern w:val="0"/>
                <w:sz w:val="22"/>
                <w:szCs w:val="22"/>
                <w:lang w:val="mn-MN"/>
                <w14:ligatures w14:val="none"/>
              </w:rPr>
              <w:t>Эдийн засгийн бодлого</w:t>
            </w:r>
          </w:p>
        </w:tc>
        <w:tc>
          <w:tcPr>
            <w:tcW w:w="683" w:type="pct"/>
            <w:noWrap/>
            <w:vAlign w:val="center"/>
          </w:tcPr>
          <w:p w14:paraId="68E9913A" w14:textId="2E02973D" w:rsidR="005B3313" w:rsidRPr="0044658E" w:rsidRDefault="005B3313" w:rsidP="00357E6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noProof/>
                <w:kern w:val="0"/>
                <w:sz w:val="22"/>
                <w:szCs w:val="22"/>
                <w:lang w:val="mn-MN"/>
                <w14:ligatures w14:val="none"/>
              </w:rPr>
            </w:pPr>
            <w:r w:rsidRPr="0044658E">
              <w:rPr>
                <w:rFonts w:ascii="Arial" w:eastAsia="Times New Roman" w:hAnsi="Arial" w:cs="Arial"/>
                <w:noProof/>
                <w:kern w:val="0"/>
                <w:sz w:val="22"/>
                <w:szCs w:val="22"/>
                <w:lang w:val="mn-MN"/>
                <w14:ligatures w14:val="none"/>
              </w:rPr>
              <w:t>222</w:t>
            </w:r>
          </w:p>
        </w:tc>
        <w:tc>
          <w:tcPr>
            <w:tcW w:w="454" w:type="pct"/>
            <w:tcBorders>
              <w:top w:val="nil"/>
              <w:left w:val="nil"/>
              <w:bottom w:val="single" w:sz="8" w:space="0" w:color="999999"/>
              <w:right w:val="single" w:sz="8" w:space="0" w:color="999999"/>
            </w:tcBorders>
            <w:shd w:val="clear" w:color="auto" w:fill="auto"/>
            <w:noWrap/>
            <w:vAlign w:val="center"/>
          </w:tcPr>
          <w:p w14:paraId="63753E5A" w14:textId="73C9BE5A" w:rsidR="005B3313" w:rsidRPr="0044658E" w:rsidRDefault="005B3313" w:rsidP="00357E6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noProof/>
                <w:kern w:val="0"/>
                <w:sz w:val="22"/>
                <w:szCs w:val="22"/>
                <w:lang w:val="mn-MN"/>
                <w14:ligatures w14:val="none"/>
              </w:rPr>
            </w:pPr>
            <w:r w:rsidRPr="0044658E">
              <w:rPr>
                <w:rFonts w:ascii="Arial" w:hAnsi="Arial" w:cs="Arial"/>
                <w:color w:val="000000"/>
                <w:sz w:val="22"/>
                <w:szCs w:val="22"/>
              </w:rPr>
              <w:t>1</w:t>
            </w:r>
          </w:p>
        </w:tc>
        <w:tc>
          <w:tcPr>
            <w:tcW w:w="379" w:type="pct"/>
            <w:tcBorders>
              <w:top w:val="nil"/>
              <w:left w:val="nil"/>
              <w:bottom w:val="single" w:sz="8" w:space="0" w:color="999999"/>
              <w:right w:val="single" w:sz="8" w:space="0" w:color="999999"/>
            </w:tcBorders>
            <w:shd w:val="clear" w:color="auto" w:fill="auto"/>
            <w:noWrap/>
            <w:vAlign w:val="center"/>
          </w:tcPr>
          <w:p w14:paraId="23E5EC32" w14:textId="1D987D0E" w:rsidR="005B3313" w:rsidRPr="0044658E" w:rsidRDefault="005B3313" w:rsidP="00357E6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noProof/>
                <w:kern w:val="0"/>
                <w:sz w:val="22"/>
                <w:szCs w:val="22"/>
                <w:lang w:val="mn-MN"/>
                <w14:ligatures w14:val="none"/>
              </w:rPr>
            </w:pPr>
            <w:r w:rsidRPr="0044658E">
              <w:rPr>
                <w:rFonts w:ascii="Arial" w:hAnsi="Arial" w:cs="Arial"/>
                <w:color w:val="000000"/>
                <w:sz w:val="22"/>
                <w:szCs w:val="22"/>
              </w:rPr>
              <w:t>6</w:t>
            </w:r>
          </w:p>
        </w:tc>
        <w:tc>
          <w:tcPr>
            <w:tcW w:w="379" w:type="pct"/>
            <w:tcBorders>
              <w:top w:val="nil"/>
              <w:left w:val="nil"/>
              <w:bottom w:val="single" w:sz="8" w:space="0" w:color="999999"/>
              <w:right w:val="single" w:sz="8" w:space="0" w:color="999999"/>
            </w:tcBorders>
            <w:shd w:val="clear" w:color="auto" w:fill="auto"/>
            <w:noWrap/>
            <w:vAlign w:val="center"/>
          </w:tcPr>
          <w:p w14:paraId="46A30A6A" w14:textId="7E024D63" w:rsidR="005B3313" w:rsidRPr="0044658E" w:rsidRDefault="005B3313" w:rsidP="00357E6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noProof/>
                <w:kern w:val="0"/>
                <w:sz w:val="22"/>
                <w:szCs w:val="22"/>
                <w:lang w:val="mn-MN"/>
                <w14:ligatures w14:val="none"/>
              </w:rPr>
            </w:pPr>
            <w:r w:rsidRPr="0044658E">
              <w:rPr>
                <w:rFonts w:ascii="Arial" w:hAnsi="Arial" w:cs="Arial"/>
                <w:color w:val="000000"/>
                <w:sz w:val="22"/>
                <w:szCs w:val="22"/>
              </w:rPr>
              <w:t>18</w:t>
            </w:r>
          </w:p>
        </w:tc>
        <w:tc>
          <w:tcPr>
            <w:tcW w:w="380" w:type="pct"/>
            <w:tcBorders>
              <w:top w:val="nil"/>
              <w:left w:val="nil"/>
              <w:bottom w:val="single" w:sz="8" w:space="0" w:color="999999"/>
              <w:right w:val="single" w:sz="8" w:space="0" w:color="999999"/>
            </w:tcBorders>
            <w:shd w:val="clear" w:color="auto" w:fill="auto"/>
            <w:noWrap/>
            <w:vAlign w:val="center"/>
          </w:tcPr>
          <w:p w14:paraId="77D34C96" w14:textId="395FBDDC" w:rsidR="005B3313" w:rsidRPr="0044658E" w:rsidRDefault="005B3313" w:rsidP="00357E6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noProof/>
                <w:kern w:val="0"/>
                <w:sz w:val="22"/>
                <w:szCs w:val="22"/>
                <w:lang w:val="mn-MN"/>
                <w14:ligatures w14:val="none"/>
              </w:rPr>
            </w:pPr>
            <w:r w:rsidRPr="0044658E">
              <w:rPr>
                <w:rFonts w:ascii="Arial" w:hAnsi="Arial" w:cs="Arial"/>
                <w:color w:val="000000"/>
                <w:sz w:val="22"/>
                <w:szCs w:val="22"/>
              </w:rPr>
              <w:t>42</w:t>
            </w:r>
          </w:p>
        </w:tc>
        <w:tc>
          <w:tcPr>
            <w:tcW w:w="454" w:type="pct"/>
            <w:tcBorders>
              <w:top w:val="nil"/>
              <w:left w:val="nil"/>
              <w:bottom w:val="single" w:sz="8" w:space="0" w:color="999999"/>
              <w:right w:val="single" w:sz="8" w:space="0" w:color="999999"/>
            </w:tcBorders>
            <w:shd w:val="clear" w:color="auto" w:fill="auto"/>
            <w:noWrap/>
            <w:vAlign w:val="center"/>
          </w:tcPr>
          <w:p w14:paraId="002E0CA9" w14:textId="2903742B" w:rsidR="005B3313" w:rsidRPr="0044658E" w:rsidRDefault="005B3313" w:rsidP="00357E6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noProof/>
                <w:kern w:val="0"/>
                <w:sz w:val="22"/>
                <w:szCs w:val="22"/>
                <w:lang w:val="mn-MN"/>
                <w14:ligatures w14:val="none"/>
              </w:rPr>
            </w:pPr>
            <w:r w:rsidRPr="0044658E">
              <w:rPr>
                <w:rFonts w:ascii="Arial" w:hAnsi="Arial" w:cs="Arial"/>
                <w:color w:val="000000"/>
                <w:sz w:val="22"/>
                <w:szCs w:val="22"/>
              </w:rPr>
              <w:t>48</w:t>
            </w:r>
          </w:p>
        </w:tc>
        <w:tc>
          <w:tcPr>
            <w:tcW w:w="380" w:type="pct"/>
            <w:tcBorders>
              <w:top w:val="nil"/>
              <w:left w:val="nil"/>
              <w:bottom w:val="single" w:sz="8" w:space="0" w:color="999999"/>
              <w:right w:val="single" w:sz="8" w:space="0" w:color="999999"/>
            </w:tcBorders>
            <w:shd w:val="clear" w:color="auto" w:fill="auto"/>
            <w:noWrap/>
            <w:vAlign w:val="center"/>
          </w:tcPr>
          <w:p w14:paraId="01A84DBF" w14:textId="048C67E5" w:rsidR="005B3313" w:rsidRPr="0044658E" w:rsidRDefault="005B3313" w:rsidP="00357E6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noProof/>
                <w:kern w:val="0"/>
                <w:sz w:val="22"/>
                <w:szCs w:val="22"/>
                <w:lang w:val="mn-MN"/>
                <w14:ligatures w14:val="none"/>
              </w:rPr>
            </w:pPr>
            <w:r w:rsidRPr="0044658E">
              <w:rPr>
                <w:rFonts w:ascii="Arial" w:hAnsi="Arial" w:cs="Arial"/>
                <w:color w:val="000000"/>
                <w:sz w:val="22"/>
                <w:szCs w:val="22"/>
              </w:rPr>
              <w:t>45</w:t>
            </w:r>
          </w:p>
        </w:tc>
        <w:tc>
          <w:tcPr>
            <w:tcW w:w="379" w:type="pct"/>
            <w:vAlign w:val="center"/>
          </w:tcPr>
          <w:p w14:paraId="266BD213" w14:textId="3D6078FD" w:rsidR="005B3313" w:rsidRPr="0044658E" w:rsidRDefault="005B3313" w:rsidP="00357E6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noProof/>
                <w:kern w:val="0"/>
                <w:sz w:val="22"/>
                <w:szCs w:val="22"/>
                <w:lang w:val="mn-MN"/>
                <w14:ligatures w14:val="none"/>
              </w:rPr>
            </w:pPr>
            <w:r w:rsidRPr="0044658E">
              <w:rPr>
                <w:rFonts w:ascii="Arial" w:hAnsi="Arial" w:cs="Arial"/>
                <w:color w:val="000000"/>
                <w:sz w:val="22"/>
                <w:szCs w:val="22"/>
              </w:rPr>
              <w:t>62</w:t>
            </w:r>
          </w:p>
        </w:tc>
        <w:tc>
          <w:tcPr>
            <w:tcW w:w="455" w:type="pct"/>
            <w:noWrap/>
            <w:vAlign w:val="center"/>
          </w:tcPr>
          <w:p w14:paraId="30BB3B28" w14:textId="390E4FEA" w:rsidR="005B3313" w:rsidRPr="0044658E" w:rsidRDefault="005B3313" w:rsidP="00357E6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noProof/>
                <w:kern w:val="0"/>
                <w:sz w:val="22"/>
                <w:szCs w:val="22"/>
                <w:lang w:val="mn-MN"/>
                <w14:ligatures w14:val="none"/>
              </w:rPr>
            </w:pPr>
            <w:r w:rsidRPr="0044658E">
              <w:rPr>
                <w:rFonts w:ascii="Arial" w:hAnsi="Arial" w:cs="Arial"/>
                <w:color w:val="000000"/>
                <w:sz w:val="22"/>
                <w:szCs w:val="22"/>
              </w:rPr>
              <w:t>34.0</w:t>
            </w:r>
          </w:p>
        </w:tc>
      </w:tr>
      <w:tr w:rsidR="00357E65" w:rsidRPr="0044658E" w14:paraId="1BD7A874" w14:textId="77777777" w:rsidTr="0044658E">
        <w:trPr>
          <w:trHeight w:val="300"/>
        </w:trPr>
        <w:tc>
          <w:tcPr>
            <w:cnfStyle w:val="001000000000" w:firstRow="0" w:lastRow="0" w:firstColumn="1" w:lastColumn="0" w:oddVBand="0" w:evenVBand="0" w:oddHBand="0" w:evenHBand="0" w:firstRowFirstColumn="0" w:firstRowLastColumn="0" w:lastRowFirstColumn="0" w:lastRowLastColumn="0"/>
            <w:tcW w:w="220" w:type="pct"/>
            <w:noWrap/>
            <w:vAlign w:val="center"/>
            <w:hideMark/>
          </w:tcPr>
          <w:p w14:paraId="3D997177" w14:textId="77777777" w:rsidR="005B3313" w:rsidRPr="0044658E" w:rsidRDefault="005B3313" w:rsidP="00EE6848">
            <w:pPr>
              <w:jc w:val="center"/>
              <w:rPr>
                <w:rFonts w:ascii="Arial" w:eastAsia="Times New Roman" w:hAnsi="Arial" w:cs="Arial"/>
                <w:b w:val="0"/>
                <w:bCs w:val="0"/>
                <w:noProof/>
                <w:kern w:val="0"/>
                <w:sz w:val="22"/>
                <w:szCs w:val="22"/>
                <w:lang w:val="mn-MN"/>
                <w14:ligatures w14:val="none"/>
              </w:rPr>
            </w:pPr>
            <w:r w:rsidRPr="0044658E">
              <w:rPr>
                <w:rFonts w:ascii="Arial" w:eastAsia="Times New Roman" w:hAnsi="Arial" w:cs="Arial"/>
                <w:b w:val="0"/>
                <w:bCs w:val="0"/>
                <w:noProof/>
                <w:kern w:val="0"/>
                <w:sz w:val="22"/>
                <w:szCs w:val="22"/>
                <w:lang w:val="mn-MN"/>
                <w14:ligatures w14:val="none"/>
              </w:rPr>
              <w:t>4</w:t>
            </w:r>
          </w:p>
        </w:tc>
        <w:tc>
          <w:tcPr>
            <w:tcW w:w="838" w:type="pct"/>
            <w:noWrap/>
            <w:hideMark/>
          </w:tcPr>
          <w:p w14:paraId="42A2C702" w14:textId="5970CF32" w:rsidR="005B3313" w:rsidRPr="0044658E" w:rsidRDefault="005B3313" w:rsidP="00EE684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noProof/>
                <w:kern w:val="0"/>
                <w:sz w:val="22"/>
                <w:szCs w:val="22"/>
                <w:lang w:val="mn-MN"/>
                <w14:ligatures w14:val="none"/>
              </w:rPr>
            </w:pPr>
            <w:r w:rsidRPr="0044658E">
              <w:rPr>
                <w:rFonts w:ascii="Arial" w:hAnsi="Arial" w:cs="Arial"/>
                <w:noProof/>
                <w:color w:val="000000" w:themeColor="text1"/>
                <w:sz w:val="22"/>
                <w:szCs w:val="22"/>
                <w:lang w:val="mn-MN"/>
              </w:rPr>
              <w:t>Хүний эрхийг дээдэлсэн засаглалын бодлого</w:t>
            </w:r>
          </w:p>
        </w:tc>
        <w:tc>
          <w:tcPr>
            <w:tcW w:w="683" w:type="pct"/>
            <w:noWrap/>
            <w:vAlign w:val="center"/>
          </w:tcPr>
          <w:p w14:paraId="79B97D53" w14:textId="2660CB06" w:rsidR="005B3313" w:rsidRPr="0044658E" w:rsidRDefault="005B3313" w:rsidP="00357E6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noProof/>
                <w:kern w:val="0"/>
                <w:sz w:val="22"/>
                <w:szCs w:val="22"/>
                <w:lang w:val="mn-MN"/>
                <w14:ligatures w14:val="none"/>
              </w:rPr>
            </w:pPr>
            <w:r w:rsidRPr="0044658E">
              <w:rPr>
                <w:rFonts w:ascii="Arial" w:eastAsia="Times New Roman" w:hAnsi="Arial" w:cs="Arial"/>
                <w:noProof/>
                <w:kern w:val="0"/>
                <w:sz w:val="22"/>
                <w:szCs w:val="22"/>
                <w:lang w:val="mn-MN"/>
                <w14:ligatures w14:val="none"/>
              </w:rPr>
              <w:t>154</w:t>
            </w:r>
          </w:p>
        </w:tc>
        <w:tc>
          <w:tcPr>
            <w:tcW w:w="454" w:type="pct"/>
            <w:tcBorders>
              <w:top w:val="nil"/>
              <w:left w:val="nil"/>
              <w:bottom w:val="single" w:sz="8" w:space="0" w:color="999999"/>
              <w:right w:val="single" w:sz="8" w:space="0" w:color="999999"/>
            </w:tcBorders>
            <w:shd w:val="clear" w:color="auto" w:fill="auto"/>
            <w:noWrap/>
            <w:vAlign w:val="center"/>
          </w:tcPr>
          <w:p w14:paraId="5C09E50B" w14:textId="197A809B" w:rsidR="005B3313" w:rsidRPr="0044658E" w:rsidRDefault="005B3313" w:rsidP="00357E6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noProof/>
                <w:kern w:val="0"/>
                <w:sz w:val="22"/>
                <w:szCs w:val="22"/>
                <w:lang w:val="mn-MN"/>
                <w14:ligatures w14:val="none"/>
              </w:rPr>
            </w:pPr>
            <w:r w:rsidRPr="0044658E">
              <w:rPr>
                <w:rFonts w:ascii="Arial" w:hAnsi="Arial" w:cs="Arial"/>
                <w:color w:val="000000"/>
                <w:sz w:val="22"/>
                <w:szCs w:val="22"/>
              </w:rPr>
              <w:t>0</w:t>
            </w:r>
          </w:p>
        </w:tc>
        <w:tc>
          <w:tcPr>
            <w:tcW w:w="379" w:type="pct"/>
            <w:tcBorders>
              <w:top w:val="nil"/>
              <w:left w:val="nil"/>
              <w:bottom w:val="single" w:sz="8" w:space="0" w:color="999999"/>
              <w:right w:val="single" w:sz="8" w:space="0" w:color="999999"/>
            </w:tcBorders>
            <w:shd w:val="clear" w:color="auto" w:fill="auto"/>
            <w:noWrap/>
            <w:vAlign w:val="center"/>
          </w:tcPr>
          <w:p w14:paraId="02A4B5A2" w14:textId="0BA46792" w:rsidR="005B3313" w:rsidRPr="0044658E" w:rsidRDefault="005B3313" w:rsidP="00357E6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noProof/>
                <w:kern w:val="0"/>
                <w:sz w:val="22"/>
                <w:szCs w:val="22"/>
                <w:lang w:val="mn-MN"/>
                <w14:ligatures w14:val="none"/>
              </w:rPr>
            </w:pPr>
            <w:r w:rsidRPr="0044658E">
              <w:rPr>
                <w:rFonts w:ascii="Arial" w:hAnsi="Arial" w:cs="Arial"/>
                <w:color w:val="000000"/>
                <w:sz w:val="22"/>
                <w:szCs w:val="22"/>
              </w:rPr>
              <w:t>2</w:t>
            </w:r>
          </w:p>
        </w:tc>
        <w:tc>
          <w:tcPr>
            <w:tcW w:w="379" w:type="pct"/>
            <w:tcBorders>
              <w:top w:val="nil"/>
              <w:left w:val="nil"/>
              <w:bottom w:val="single" w:sz="8" w:space="0" w:color="999999"/>
              <w:right w:val="single" w:sz="8" w:space="0" w:color="999999"/>
            </w:tcBorders>
            <w:shd w:val="clear" w:color="auto" w:fill="auto"/>
            <w:noWrap/>
            <w:vAlign w:val="center"/>
          </w:tcPr>
          <w:p w14:paraId="03D8CB24" w14:textId="3D25F46D" w:rsidR="005B3313" w:rsidRPr="0044658E" w:rsidRDefault="005B3313" w:rsidP="00357E6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noProof/>
                <w:kern w:val="0"/>
                <w:sz w:val="22"/>
                <w:szCs w:val="22"/>
                <w:lang w:val="mn-MN"/>
                <w14:ligatures w14:val="none"/>
              </w:rPr>
            </w:pPr>
            <w:r w:rsidRPr="0044658E">
              <w:rPr>
                <w:rFonts w:ascii="Arial" w:hAnsi="Arial" w:cs="Arial"/>
                <w:color w:val="000000"/>
                <w:sz w:val="22"/>
                <w:szCs w:val="22"/>
              </w:rPr>
              <w:t>23</w:t>
            </w:r>
          </w:p>
        </w:tc>
        <w:tc>
          <w:tcPr>
            <w:tcW w:w="380" w:type="pct"/>
            <w:tcBorders>
              <w:top w:val="nil"/>
              <w:left w:val="nil"/>
              <w:bottom w:val="single" w:sz="8" w:space="0" w:color="999999"/>
              <w:right w:val="single" w:sz="8" w:space="0" w:color="999999"/>
            </w:tcBorders>
            <w:shd w:val="clear" w:color="auto" w:fill="auto"/>
            <w:noWrap/>
            <w:vAlign w:val="center"/>
          </w:tcPr>
          <w:p w14:paraId="2EF5DBE7" w14:textId="741ECFC3" w:rsidR="005B3313" w:rsidRPr="0044658E" w:rsidRDefault="005B3313" w:rsidP="00357E6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noProof/>
                <w:kern w:val="0"/>
                <w:sz w:val="22"/>
                <w:szCs w:val="22"/>
                <w:lang w:val="mn-MN"/>
                <w14:ligatures w14:val="none"/>
              </w:rPr>
            </w:pPr>
            <w:r w:rsidRPr="0044658E">
              <w:rPr>
                <w:rFonts w:ascii="Arial" w:hAnsi="Arial" w:cs="Arial"/>
                <w:color w:val="000000"/>
                <w:sz w:val="22"/>
                <w:szCs w:val="22"/>
              </w:rPr>
              <w:t>20</w:t>
            </w:r>
          </w:p>
        </w:tc>
        <w:tc>
          <w:tcPr>
            <w:tcW w:w="454" w:type="pct"/>
            <w:tcBorders>
              <w:top w:val="nil"/>
              <w:left w:val="nil"/>
              <w:bottom w:val="single" w:sz="8" w:space="0" w:color="999999"/>
              <w:right w:val="single" w:sz="8" w:space="0" w:color="999999"/>
            </w:tcBorders>
            <w:shd w:val="clear" w:color="auto" w:fill="auto"/>
            <w:noWrap/>
            <w:vAlign w:val="center"/>
          </w:tcPr>
          <w:p w14:paraId="290203C1" w14:textId="5D1567B2" w:rsidR="005B3313" w:rsidRPr="0044658E" w:rsidRDefault="005B3313" w:rsidP="00357E6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noProof/>
                <w:kern w:val="0"/>
                <w:sz w:val="22"/>
                <w:szCs w:val="22"/>
                <w:lang w:val="mn-MN"/>
                <w14:ligatures w14:val="none"/>
              </w:rPr>
            </w:pPr>
            <w:r w:rsidRPr="0044658E">
              <w:rPr>
                <w:rFonts w:ascii="Arial" w:hAnsi="Arial" w:cs="Arial"/>
                <w:color w:val="000000"/>
                <w:sz w:val="22"/>
                <w:szCs w:val="22"/>
              </w:rPr>
              <w:t>33</w:t>
            </w:r>
          </w:p>
        </w:tc>
        <w:tc>
          <w:tcPr>
            <w:tcW w:w="380" w:type="pct"/>
            <w:tcBorders>
              <w:top w:val="nil"/>
              <w:left w:val="nil"/>
              <w:bottom w:val="single" w:sz="8" w:space="0" w:color="999999"/>
              <w:right w:val="single" w:sz="8" w:space="0" w:color="999999"/>
            </w:tcBorders>
            <w:shd w:val="clear" w:color="auto" w:fill="auto"/>
            <w:noWrap/>
            <w:vAlign w:val="center"/>
          </w:tcPr>
          <w:p w14:paraId="4D56BB59" w14:textId="1937FB3F" w:rsidR="005B3313" w:rsidRPr="0044658E" w:rsidRDefault="005B3313" w:rsidP="00357E6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noProof/>
                <w:kern w:val="0"/>
                <w:sz w:val="22"/>
                <w:szCs w:val="22"/>
                <w:lang w:val="mn-MN"/>
                <w14:ligatures w14:val="none"/>
              </w:rPr>
            </w:pPr>
            <w:r w:rsidRPr="0044658E">
              <w:rPr>
                <w:rFonts w:ascii="Arial" w:hAnsi="Arial" w:cs="Arial"/>
                <w:color w:val="000000"/>
                <w:sz w:val="22"/>
                <w:szCs w:val="22"/>
              </w:rPr>
              <w:t>15</w:t>
            </w:r>
          </w:p>
        </w:tc>
        <w:tc>
          <w:tcPr>
            <w:tcW w:w="379" w:type="pct"/>
            <w:vAlign w:val="center"/>
          </w:tcPr>
          <w:p w14:paraId="36991B18" w14:textId="751C91DB" w:rsidR="005B3313" w:rsidRPr="0044658E" w:rsidRDefault="005B3313" w:rsidP="00357E6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noProof/>
                <w:kern w:val="0"/>
                <w:sz w:val="22"/>
                <w:szCs w:val="22"/>
                <w:lang w:val="mn-MN"/>
                <w14:ligatures w14:val="none"/>
              </w:rPr>
            </w:pPr>
            <w:r w:rsidRPr="0044658E">
              <w:rPr>
                <w:rFonts w:ascii="Arial" w:hAnsi="Arial" w:cs="Arial"/>
                <w:color w:val="000000"/>
                <w:sz w:val="22"/>
                <w:szCs w:val="22"/>
              </w:rPr>
              <w:t>61</w:t>
            </w:r>
          </w:p>
        </w:tc>
        <w:tc>
          <w:tcPr>
            <w:tcW w:w="455" w:type="pct"/>
            <w:noWrap/>
            <w:vAlign w:val="center"/>
          </w:tcPr>
          <w:p w14:paraId="135E1851" w14:textId="64147432" w:rsidR="005B3313" w:rsidRPr="0044658E" w:rsidRDefault="005B3313" w:rsidP="00357E6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noProof/>
                <w:kern w:val="0"/>
                <w:sz w:val="22"/>
                <w:szCs w:val="22"/>
                <w:lang w:val="mn-MN"/>
                <w14:ligatures w14:val="none"/>
              </w:rPr>
            </w:pPr>
            <w:r w:rsidRPr="0044658E">
              <w:rPr>
                <w:rFonts w:ascii="Arial" w:hAnsi="Arial" w:cs="Arial"/>
                <w:color w:val="000000"/>
                <w:sz w:val="22"/>
                <w:szCs w:val="22"/>
              </w:rPr>
              <w:t>40.6</w:t>
            </w:r>
          </w:p>
        </w:tc>
      </w:tr>
      <w:tr w:rsidR="00357E65" w:rsidRPr="0044658E" w14:paraId="177B1726" w14:textId="77777777" w:rsidTr="0044658E">
        <w:trPr>
          <w:trHeight w:val="300"/>
        </w:trPr>
        <w:tc>
          <w:tcPr>
            <w:cnfStyle w:val="001000000000" w:firstRow="0" w:lastRow="0" w:firstColumn="1" w:lastColumn="0" w:oddVBand="0" w:evenVBand="0" w:oddHBand="0" w:evenHBand="0" w:firstRowFirstColumn="0" w:firstRowLastColumn="0" w:lastRowFirstColumn="0" w:lastRowLastColumn="0"/>
            <w:tcW w:w="220" w:type="pct"/>
            <w:noWrap/>
            <w:vAlign w:val="center"/>
          </w:tcPr>
          <w:p w14:paraId="7A398A6A" w14:textId="3C999DFE" w:rsidR="00D23AB2" w:rsidRPr="0044658E" w:rsidRDefault="00D23AB2" w:rsidP="00EE6848">
            <w:pPr>
              <w:jc w:val="center"/>
              <w:rPr>
                <w:rFonts w:ascii="Arial" w:eastAsia="Times New Roman" w:hAnsi="Arial" w:cs="Arial"/>
                <w:noProof/>
                <w:kern w:val="0"/>
                <w:sz w:val="22"/>
                <w:szCs w:val="22"/>
                <w:lang w:val="mn-MN"/>
                <w14:ligatures w14:val="none"/>
              </w:rPr>
            </w:pPr>
          </w:p>
        </w:tc>
        <w:tc>
          <w:tcPr>
            <w:tcW w:w="838" w:type="pct"/>
            <w:noWrap/>
            <w:hideMark/>
          </w:tcPr>
          <w:p w14:paraId="0C7FF308" w14:textId="77777777" w:rsidR="00D23AB2" w:rsidRPr="0044658E" w:rsidRDefault="00D23AB2" w:rsidP="00357E6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noProof/>
                <w:kern w:val="0"/>
                <w:sz w:val="22"/>
                <w:szCs w:val="22"/>
                <w:lang w:val="mn-MN"/>
                <w14:ligatures w14:val="none"/>
              </w:rPr>
            </w:pPr>
            <w:r w:rsidRPr="0044658E">
              <w:rPr>
                <w:rFonts w:ascii="Arial" w:eastAsia="Times New Roman" w:hAnsi="Arial" w:cs="Arial"/>
                <w:b/>
                <w:bCs/>
                <w:noProof/>
                <w:kern w:val="0"/>
                <w:sz w:val="22"/>
                <w:szCs w:val="22"/>
                <w:lang w:val="mn-MN"/>
                <w14:ligatures w14:val="none"/>
              </w:rPr>
              <w:t>Нийт</w:t>
            </w:r>
          </w:p>
        </w:tc>
        <w:tc>
          <w:tcPr>
            <w:tcW w:w="683" w:type="pct"/>
            <w:noWrap/>
            <w:vAlign w:val="center"/>
            <w:hideMark/>
          </w:tcPr>
          <w:p w14:paraId="239B2A63" w14:textId="36676126" w:rsidR="00D23AB2" w:rsidRPr="0044658E" w:rsidRDefault="00D23AB2" w:rsidP="00357E6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noProof/>
                <w:kern w:val="0"/>
                <w:sz w:val="22"/>
                <w:szCs w:val="22"/>
                <w:lang w:val="mn-MN"/>
                <w14:ligatures w14:val="none"/>
              </w:rPr>
            </w:pPr>
            <w:r w:rsidRPr="0044658E">
              <w:rPr>
                <w:rFonts w:ascii="Arial" w:hAnsi="Arial" w:cs="Arial"/>
                <w:b/>
                <w:bCs/>
                <w:color w:val="000000"/>
                <w:sz w:val="22"/>
                <w:szCs w:val="22"/>
              </w:rPr>
              <w:t>620</w:t>
            </w:r>
          </w:p>
        </w:tc>
        <w:tc>
          <w:tcPr>
            <w:tcW w:w="454" w:type="pct"/>
            <w:tcBorders>
              <w:top w:val="nil"/>
              <w:left w:val="nil"/>
              <w:bottom w:val="single" w:sz="8" w:space="0" w:color="999999"/>
              <w:right w:val="single" w:sz="8" w:space="0" w:color="999999"/>
            </w:tcBorders>
            <w:shd w:val="clear" w:color="auto" w:fill="auto"/>
            <w:noWrap/>
            <w:vAlign w:val="center"/>
          </w:tcPr>
          <w:p w14:paraId="12B5DF73" w14:textId="3706B8AF" w:rsidR="00D23AB2" w:rsidRPr="0044658E" w:rsidRDefault="00D23AB2" w:rsidP="00357E6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noProof/>
                <w:kern w:val="0"/>
                <w:sz w:val="22"/>
                <w:szCs w:val="22"/>
                <w:lang w:val="mn-MN"/>
                <w14:ligatures w14:val="none"/>
              </w:rPr>
            </w:pPr>
            <w:r w:rsidRPr="0044658E">
              <w:rPr>
                <w:rFonts w:ascii="Arial" w:hAnsi="Arial" w:cs="Arial"/>
                <w:b/>
                <w:bCs/>
                <w:color w:val="000000"/>
                <w:sz w:val="22"/>
                <w:szCs w:val="22"/>
              </w:rPr>
              <w:t>3</w:t>
            </w:r>
          </w:p>
        </w:tc>
        <w:tc>
          <w:tcPr>
            <w:tcW w:w="758" w:type="pct"/>
            <w:gridSpan w:val="2"/>
            <w:tcBorders>
              <w:top w:val="nil"/>
              <w:left w:val="nil"/>
              <w:bottom w:val="single" w:sz="8" w:space="0" w:color="999999"/>
              <w:right w:val="single" w:sz="8" w:space="0" w:color="999999"/>
            </w:tcBorders>
            <w:shd w:val="clear" w:color="auto" w:fill="auto"/>
            <w:noWrap/>
            <w:vAlign w:val="center"/>
          </w:tcPr>
          <w:p w14:paraId="3F832667" w14:textId="17E7EF2A" w:rsidR="00D23AB2" w:rsidRPr="0044658E" w:rsidRDefault="00D23AB2" w:rsidP="00357E6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noProof/>
                <w:kern w:val="0"/>
                <w:sz w:val="22"/>
                <w:szCs w:val="22"/>
                <w:lang w:val="mn-MN"/>
                <w14:ligatures w14:val="none"/>
              </w:rPr>
            </w:pPr>
            <w:r w:rsidRPr="0044658E">
              <w:rPr>
                <w:rFonts w:ascii="Arial" w:hAnsi="Arial" w:cs="Arial"/>
                <w:b/>
                <w:bCs/>
                <w:color w:val="000000"/>
                <w:sz w:val="22"/>
                <w:szCs w:val="22"/>
              </w:rPr>
              <w:t>73</w:t>
            </w:r>
          </w:p>
        </w:tc>
        <w:tc>
          <w:tcPr>
            <w:tcW w:w="834" w:type="pct"/>
            <w:gridSpan w:val="2"/>
            <w:tcBorders>
              <w:top w:val="nil"/>
              <w:left w:val="nil"/>
              <w:bottom w:val="single" w:sz="8" w:space="0" w:color="999999"/>
              <w:right w:val="single" w:sz="8" w:space="0" w:color="999999"/>
            </w:tcBorders>
            <w:shd w:val="clear" w:color="auto" w:fill="auto"/>
            <w:noWrap/>
            <w:vAlign w:val="center"/>
          </w:tcPr>
          <w:p w14:paraId="33FA7C7A" w14:textId="37CECCB7" w:rsidR="00D23AB2" w:rsidRPr="0044658E" w:rsidRDefault="00D23AB2" w:rsidP="00357E6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noProof/>
                <w:kern w:val="0"/>
                <w:sz w:val="22"/>
                <w:szCs w:val="22"/>
                <w:lang w:val="mn-MN"/>
                <w14:ligatures w14:val="none"/>
              </w:rPr>
            </w:pPr>
            <w:r w:rsidRPr="0044658E">
              <w:rPr>
                <w:rFonts w:ascii="Arial" w:eastAsia="Times New Roman" w:hAnsi="Arial" w:cs="Arial"/>
                <w:b/>
                <w:bCs/>
                <w:noProof/>
                <w:kern w:val="0"/>
                <w:sz w:val="22"/>
                <w:szCs w:val="22"/>
                <w:lang w:val="mn-MN"/>
                <w14:ligatures w14:val="none"/>
              </w:rPr>
              <w:t>241</w:t>
            </w:r>
          </w:p>
        </w:tc>
        <w:tc>
          <w:tcPr>
            <w:tcW w:w="380" w:type="pct"/>
            <w:tcBorders>
              <w:top w:val="nil"/>
              <w:left w:val="nil"/>
              <w:bottom w:val="single" w:sz="8" w:space="0" w:color="999999"/>
              <w:right w:val="single" w:sz="8" w:space="0" w:color="999999"/>
            </w:tcBorders>
            <w:shd w:val="clear" w:color="auto" w:fill="auto"/>
            <w:noWrap/>
            <w:vAlign w:val="center"/>
          </w:tcPr>
          <w:p w14:paraId="2B8610A4" w14:textId="772CF5E4" w:rsidR="00D23AB2" w:rsidRPr="0044658E" w:rsidRDefault="00D23AB2" w:rsidP="00357E6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noProof/>
                <w:kern w:val="0"/>
                <w:sz w:val="22"/>
                <w:szCs w:val="22"/>
                <w:lang w:val="mn-MN"/>
                <w14:ligatures w14:val="none"/>
              </w:rPr>
            </w:pPr>
            <w:r w:rsidRPr="0044658E">
              <w:rPr>
                <w:rFonts w:ascii="Arial" w:hAnsi="Arial" w:cs="Arial"/>
                <w:b/>
                <w:bCs/>
                <w:color w:val="000000"/>
                <w:sz w:val="22"/>
                <w:szCs w:val="22"/>
              </w:rPr>
              <w:t>104</w:t>
            </w:r>
          </w:p>
        </w:tc>
        <w:tc>
          <w:tcPr>
            <w:tcW w:w="379" w:type="pct"/>
            <w:tcBorders>
              <w:top w:val="nil"/>
              <w:left w:val="nil"/>
              <w:bottom w:val="single" w:sz="8" w:space="0" w:color="999999"/>
              <w:right w:val="single" w:sz="8" w:space="0" w:color="999999"/>
            </w:tcBorders>
            <w:shd w:val="clear" w:color="auto" w:fill="auto"/>
            <w:vAlign w:val="center"/>
          </w:tcPr>
          <w:p w14:paraId="6B1BF46A" w14:textId="12E21C26" w:rsidR="00D23AB2" w:rsidRPr="0044658E" w:rsidRDefault="00D23AB2" w:rsidP="00357E6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noProof/>
                <w:kern w:val="0"/>
                <w:sz w:val="22"/>
                <w:szCs w:val="22"/>
                <w:lang w:val="mn-MN"/>
                <w14:ligatures w14:val="none"/>
              </w:rPr>
            </w:pPr>
            <w:r w:rsidRPr="0044658E">
              <w:rPr>
                <w:rFonts w:ascii="Arial" w:hAnsi="Arial" w:cs="Arial"/>
                <w:b/>
                <w:bCs/>
                <w:color w:val="000000"/>
                <w:sz w:val="22"/>
                <w:szCs w:val="22"/>
              </w:rPr>
              <w:t>199</w:t>
            </w:r>
          </w:p>
        </w:tc>
        <w:tc>
          <w:tcPr>
            <w:tcW w:w="455" w:type="pct"/>
            <w:tcBorders>
              <w:top w:val="nil"/>
              <w:left w:val="nil"/>
              <w:bottom w:val="single" w:sz="8" w:space="0" w:color="999999"/>
              <w:right w:val="single" w:sz="8" w:space="0" w:color="999999"/>
            </w:tcBorders>
            <w:shd w:val="clear" w:color="auto" w:fill="auto"/>
            <w:noWrap/>
            <w:vAlign w:val="center"/>
          </w:tcPr>
          <w:p w14:paraId="51391F85" w14:textId="139053A3" w:rsidR="00D23AB2" w:rsidRPr="0044658E" w:rsidRDefault="00D23AB2" w:rsidP="00357E6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noProof/>
                <w:kern w:val="0"/>
                <w:sz w:val="22"/>
                <w:szCs w:val="22"/>
                <w:lang w:val="mn-MN"/>
                <w14:ligatures w14:val="none"/>
              </w:rPr>
            </w:pPr>
            <w:r w:rsidRPr="0044658E">
              <w:rPr>
                <w:rFonts w:ascii="Arial" w:hAnsi="Arial" w:cs="Arial"/>
                <w:b/>
                <w:bCs/>
                <w:color w:val="000000"/>
                <w:sz w:val="22"/>
                <w:szCs w:val="22"/>
              </w:rPr>
              <w:t>34.0</w:t>
            </w:r>
          </w:p>
        </w:tc>
      </w:tr>
      <w:tr w:rsidR="00357E65" w:rsidRPr="0044658E" w14:paraId="6B1BB697" w14:textId="77777777" w:rsidTr="0044658E">
        <w:trPr>
          <w:trHeight w:val="300"/>
        </w:trPr>
        <w:tc>
          <w:tcPr>
            <w:cnfStyle w:val="001000000000" w:firstRow="0" w:lastRow="0" w:firstColumn="1" w:lastColumn="0" w:oddVBand="0" w:evenVBand="0" w:oddHBand="0" w:evenHBand="0" w:firstRowFirstColumn="0" w:firstRowLastColumn="0" w:lastRowFirstColumn="0" w:lastRowLastColumn="0"/>
            <w:tcW w:w="220" w:type="pct"/>
            <w:noWrap/>
            <w:vAlign w:val="center"/>
          </w:tcPr>
          <w:p w14:paraId="5DCA3051" w14:textId="77777777" w:rsidR="00357E65" w:rsidRPr="0044658E" w:rsidRDefault="00357E65" w:rsidP="00EE6848">
            <w:pPr>
              <w:jc w:val="center"/>
              <w:rPr>
                <w:rFonts w:ascii="Arial" w:eastAsia="Times New Roman" w:hAnsi="Arial" w:cs="Arial"/>
                <w:noProof/>
                <w:kern w:val="0"/>
                <w:sz w:val="22"/>
                <w:szCs w:val="22"/>
                <w:lang w:val="mn-MN"/>
                <w14:ligatures w14:val="none"/>
              </w:rPr>
            </w:pPr>
          </w:p>
        </w:tc>
        <w:tc>
          <w:tcPr>
            <w:tcW w:w="838" w:type="pct"/>
            <w:noWrap/>
          </w:tcPr>
          <w:p w14:paraId="30AC81DF" w14:textId="13B6FCC8" w:rsidR="00357E65" w:rsidRPr="0044658E" w:rsidRDefault="00357E65" w:rsidP="00EE684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noProof/>
                <w:kern w:val="0"/>
                <w:sz w:val="22"/>
                <w:szCs w:val="22"/>
                <w:lang w:val="mn-MN"/>
                <w14:ligatures w14:val="none"/>
              </w:rPr>
            </w:pPr>
            <w:r w:rsidRPr="0044658E">
              <w:rPr>
                <w:rFonts w:ascii="Arial" w:eastAsia="Times New Roman" w:hAnsi="Arial" w:cs="Arial"/>
                <w:b/>
                <w:bCs/>
                <w:noProof/>
                <w:kern w:val="0"/>
                <w:sz w:val="22"/>
                <w:szCs w:val="22"/>
                <w:lang w:val="mn-MN"/>
                <w14:ligatures w14:val="none"/>
              </w:rPr>
              <w:t>Дүнд эзлэх хувь</w:t>
            </w:r>
          </w:p>
        </w:tc>
        <w:tc>
          <w:tcPr>
            <w:tcW w:w="683" w:type="pct"/>
            <w:noWrap/>
            <w:vAlign w:val="center"/>
          </w:tcPr>
          <w:p w14:paraId="64FF17CF" w14:textId="2609A2A8" w:rsidR="00357E65" w:rsidRPr="0044658E" w:rsidRDefault="00357E65" w:rsidP="00357E65">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2"/>
                <w:szCs w:val="22"/>
              </w:rPr>
            </w:pPr>
            <w:r w:rsidRPr="0044658E">
              <w:rPr>
                <w:rFonts w:ascii="Arial" w:hAnsi="Arial" w:cs="Arial"/>
                <w:b/>
                <w:bCs/>
                <w:color w:val="000000"/>
                <w:sz w:val="22"/>
                <w:szCs w:val="22"/>
              </w:rPr>
              <w:t>100.0</w:t>
            </w:r>
          </w:p>
        </w:tc>
        <w:tc>
          <w:tcPr>
            <w:tcW w:w="454" w:type="pct"/>
            <w:tcBorders>
              <w:top w:val="nil"/>
              <w:left w:val="nil"/>
              <w:bottom w:val="single" w:sz="8" w:space="0" w:color="999999"/>
              <w:right w:val="single" w:sz="8" w:space="0" w:color="999999"/>
            </w:tcBorders>
            <w:shd w:val="clear" w:color="auto" w:fill="auto"/>
            <w:noWrap/>
            <w:vAlign w:val="center"/>
          </w:tcPr>
          <w:p w14:paraId="29414B33" w14:textId="0E6B1E7C" w:rsidR="00357E65" w:rsidRPr="0044658E" w:rsidRDefault="00357E65" w:rsidP="00357E65">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2"/>
                <w:szCs w:val="22"/>
              </w:rPr>
            </w:pPr>
            <w:r w:rsidRPr="0044658E">
              <w:rPr>
                <w:rFonts w:ascii="Arial" w:hAnsi="Arial" w:cs="Arial"/>
                <w:b/>
                <w:bCs/>
                <w:color w:val="000000"/>
                <w:sz w:val="22"/>
                <w:szCs w:val="22"/>
              </w:rPr>
              <w:t>0.5</w:t>
            </w:r>
          </w:p>
        </w:tc>
        <w:tc>
          <w:tcPr>
            <w:tcW w:w="758" w:type="pct"/>
            <w:gridSpan w:val="2"/>
            <w:tcBorders>
              <w:top w:val="nil"/>
              <w:left w:val="nil"/>
              <w:bottom w:val="single" w:sz="8" w:space="0" w:color="999999"/>
              <w:right w:val="single" w:sz="8" w:space="0" w:color="999999"/>
            </w:tcBorders>
            <w:shd w:val="clear" w:color="auto" w:fill="auto"/>
            <w:noWrap/>
            <w:vAlign w:val="center"/>
          </w:tcPr>
          <w:p w14:paraId="48EEA5B0" w14:textId="3ECBC0C1" w:rsidR="00357E65" w:rsidRPr="0044658E" w:rsidRDefault="00357E65" w:rsidP="00357E65">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2"/>
                <w:szCs w:val="22"/>
              </w:rPr>
            </w:pPr>
            <w:r w:rsidRPr="0044658E">
              <w:rPr>
                <w:rFonts w:ascii="Arial" w:hAnsi="Arial" w:cs="Arial"/>
                <w:b/>
                <w:bCs/>
                <w:color w:val="000000"/>
                <w:sz w:val="22"/>
                <w:szCs w:val="22"/>
              </w:rPr>
              <w:t>11.8</w:t>
            </w:r>
          </w:p>
        </w:tc>
        <w:tc>
          <w:tcPr>
            <w:tcW w:w="834" w:type="pct"/>
            <w:gridSpan w:val="2"/>
            <w:tcBorders>
              <w:top w:val="nil"/>
              <w:left w:val="nil"/>
              <w:bottom w:val="single" w:sz="8" w:space="0" w:color="999999"/>
              <w:right w:val="single" w:sz="8" w:space="0" w:color="999999"/>
            </w:tcBorders>
            <w:shd w:val="clear" w:color="auto" w:fill="auto"/>
            <w:noWrap/>
            <w:vAlign w:val="center"/>
          </w:tcPr>
          <w:p w14:paraId="065739B1" w14:textId="2EAF7FC8" w:rsidR="00357E65" w:rsidRPr="0044658E" w:rsidRDefault="00357E65" w:rsidP="00357E6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noProof/>
                <w:kern w:val="0"/>
                <w:sz w:val="22"/>
                <w:szCs w:val="22"/>
                <w:lang w:val="mn-MN"/>
                <w14:ligatures w14:val="none"/>
              </w:rPr>
            </w:pPr>
            <w:r w:rsidRPr="0044658E">
              <w:rPr>
                <w:rFonts w:ascii="Arial" w:eastAsia="Times New Roman" w:hAnsi="Arial" w:cs="Arial"/>
                <w:b/>
                <w:bCs/>
                <w:noProof/>
                <w:kern w:val="0"/>
                <w:sz w:val="22"/>
                <w:szCs w:val="22"/>
                <w:lang w:val="mn-MN"/>
                <w14:ligatures w14:val="none"/>
              </w:rPr>
              <w:t>38.9</w:t>
            </w:r>
          </w:p>
        </w:tc>
        <w:tc>
          <w:tcPr>
            <w:tcW w:w="380" w:type="pct"/>
            <w:tcBorders>
              <w:top w:val="nil"/>
              <w:left w:val="nil"/>
              <w:bottom w:val="single" w:sz="8" w:space="0" w:color="999999"/>
              <w:right w:val="single" w:sz="8" w:space="0" w:color="999999"/>
            </w:tcBorders>
            <w:shd w:val="clear" w:color="auto" w:fill="auto"/>
            <w:noWrap/>
            <w:vAlign w:val="center"/>
          </w:tcPr>
          <w:p w14:paraId="5B4CEC3A" w14:textId="6933A042" w:rsidR="00357E65" w:rsidRPr="0044658E" w:rsidRDefault="00357E65" w:rsidP="00357E65">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2"/>
                <w:szCs w:val="22"/>
              </w:rPr>
            </w:pPr>
            <w:r w:rsidRPr="0044658E">
              <w:rPr>
                <w:rFonts w:ascii="Arial" w:hAnsi="Arial" w:cs="Arial"/>
                <w:b/>
                <w:bCs/>
                <w:color w:val="000000"/>
                <w:sz w:val="22"/>
                <w:szCs w:val="22"/>
              </w:rPr>
              <w:t>16.8</w:t>
            </w:r>
          </w:p>
        </w:tc>
        <w:tc>
          <w:tcPr>
            <w:tcW w:w="379" w:type="pct"/>
            <w:tcBorders>
              <w:top w:val="nil"/>
              <w:left w:val="nil"/>
              <w:bottom w:val="single" w:sz="8" w:space="0" w:color="999999"/>
              <w:right w:val="single" w:sz="8" w:space="0" w:color="999999"/>
            </w:tcBorders>
            <w:shd w:val="clear" w:color="auto" w:fill="auto"/>
            <w:vAlign w:val="center"/>
          </w:tcPr>
          <w:p w14:paraId="310F5E5D" w14:textId="67269554" w:rsidR="00357E65" w:rsidRPr="0044658E" w:rsidRDefault="00357E65" w:rsidP="00357E65">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2"/>
                <w:szCs w:val="22"/>
              </w:rPr>
            </w:pPr>
            <w:r w:rsidRPr="0044658E">
              <w:rPr>
                <w:rFonts w:ascii="Arial" w:hAnsi="Arial" w:cs="Arial"/>
                <w:b/>
                <w:bCs/>
                <w:color w:val="000000"/>
                <w:sz w:val="22"/>
                <w:szCs w:val="22"/>
              </w:rPr>
              <w:t>32.0</w:t>
            </w:r>
          </w:p>
        </w:tc>
        <w:tc>
          <w:tcPr>
            <w:tcW w:w="455" w:type="pct"/>
            <w:tcBorders>
              <w:top w:val="nil"/>
              <w:left w:val="nil"/>
              <w:bottom w:val="single" w:sz="8" w:space="0" w:color="999999"/>
              <w:right w:val="single" w:sz="8" w:space="0" w:color="999999"/>
            </w:tcBorders>
            <w:shd w:val="clear" w:color="auto" w:fill="auto"/>
            <w:noWrap/>
            <w:vAlign w:val="center"/>
          </w:tcPr>
          <w:p w14:paraId="35A3E1D7" w14:textId="77777777" w:rsidR="00357E65" w:rsidRPr="0044658E" w:rsidRDefault="00357E65" w:rsidP="00EE6848">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2"/>
                <w:szCs w:val="22"/>
              </w:rPr>
            </w:pPr>
          </w:p>
        </w:tc>
      </w:tr>
      <w:tr w:rsidR="00357E65" w:rsidRPr="0044658E" w14:paraId="2EC02587" w14:textId="77777777" w:rsidTr="0044658E">
        <w:trPr>
          <w:trHeight w:val="600"/>
        </w:trPr>
        <w:tc>
          <w:tcPr>
            <w:cnfStyle w:val="001000000000" w:firstRow="0" w:lastRow="0" w:firstColumn="1" w:lastColumn="0" w:oddVBand="0" w:evenVBand="0" w:oddHBand="0" w:evenHBand="0" w:firstRowFirstColumn="0" w:firstRowLastColumn="0" w:lastRowFirstColumn="0" w:lastRowLastColumn="0"/>
            <w:tcW w:w="220" w:type="pct"/>
            <w:vAlign w:val="center"/>
          </w:tcPr>
          <w:p w14:paraId="544E6D20" w14:textId="6C2F1CE7" w:rsidR="005B3313" w:rsidRPr="0044658E" w:rsidRDefault="005B3313" w:rsidP="00EE6848">
            <w:pPr>
              <w:jc w:val="center"/>
              <w:rPr>
                <w:rFonts w:ascii="Arial" w:eastAsia="Times New Roman" w:hAnsi="Arial" w:cs="Arial"/>
                <w:b w:val="0"/>
                <w:bCs w:val="0"/>
                <w:noProof/>
                <w:kern w:val="0"/>
                <w:sz w:val="22"/>
                <w:szCs w:val="22"/>
                <w:lang w:val="mn-MN"/>
                <w14:ligatures w14:val="none"/>
              </w:rPr>
            </w:pPr>
            <w:r w:rsidRPr="0044658E">
              <w:rPr>
                <w:rFonts w:ascii="Arial" w:eastAsia="Times New Roman" w:hAnsi="Arial" w:cs="Arial"/>
                <w:b w:val="0"/>
                <w:bCs w:val="0"/>
                <w:noProof/>
                <w:kern w:val="0"/>
                <w:sz w:val="22"/>
                <w:szCs w:val="22"/>
                <w:lang w:val="mn-MN"/>
                <w14:ligatures w14:val="none"/>
              </w:rPr>
              <w:t>9</w:t>
            </w:r>
          </w:p>
        </w:tc>
        <w:tc>
          <w:tcPr>
            <w:tcW w:w="1521" w:type="pct"/>
            <w:gridSpan w:val="2"/>
            <w:vAlign w:val="center"/>
            <w:hideMark/>
          </w:tcPr>
          <w:p w14:paraId="5FBD383E" w14:textId="77777777" w:rsidR="005B3313" w:rsidRPr="0044658E" w:rsidRDefault="005B3313" w:rsidP="00EE684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noProof/>
                <w:kern w:val="0"/>
                <w:sz w:val="22"/>
                <w:szCs w:val="22"/>
                <w:lang w:val="mn-MN"/>
                <w14:ligatures w14:val="none"/>
              </w:rPr>
            </w:pPr>
            <w:r w:rsidRPr="0044658E">
              <w:rPr>
                <w:rFonts w:ascii="Arial" w:eastAsia="Times New Roman" w:hAnsi="Arial" w:cs="Arial"/>
                <w:noProof/>
                <w:kern w:val="0"/>
                <w:sz w:val="22"/>
                <w:szCs w:val="22"/>
                <w:lang w:val="mn-MN"/>
                <w14:ligatures w14:val="none"/>
              </w:rPr>
              <w:t>Үр дүнгийн ангилал </w:t>
            </w:r>
          </w:p>
        </w:tc>
        <w:tc>
          <w:tcPr>
            <w:tcW w:w="454" w:type="pct"/>
            <w:vAlign w:val="center"/>
            <w:hideMark/>
          </w:tcPr>
          <w:p w14:paraId="792397A2" w14:textId="1B21DF37" w:rsidR="005B3313" w:rsidRPr="0044658E" w:rsidRDefault="005B3313" w:rsidP="00FF6FD4">
            <w:pPr>
              <w:ind w:left="-111"/>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noProof/>
                <w:kern w:val="0"/>
                <w:sz w:val="22"/>
                <w:szCs w:val="22"/>
                <w:lang w:val="mn-MN"/>
                <w14:ligatures w14:val="none"/>
              </w:rPr>
            </w:pPr>
            <w:r w:rsidRPr="0044658E">
              <w:rPr>
                <w:rFonts w:ascii="Arial" w:eastAsia="Times New Roman" w:hAnsi="Arial" w:cs="Arial"/>
                <w:noProof/>
                <w:kern w:val="0"/>
                <w:sz w:val="22"/>
                <w:szCs w:val="22"/>
                <w:lang w:val="mn-MN"/>
                <w14:ligatures w14:val="none"/>
              </w:rPr>
              <w:t>Үр дүнтэй</w:t>
            </w:r>
          </w:p>
        </w:tc>
        <w:tc>
          <w:tcPr>
            <w:tcW w:w="758" w:type="pct"/>
            <w:gridSpan w:val="2"/>
            <w:vAlign w:val="center"/>
            <w:hideMark/>
          </w:tcPr>
          <w:p w14:paraId="657D1E61" w14:textId="77777777" w:rsidR="005B3313" w:rsidRPr="0044658E" w:rsidRDefault="005B3313" w:rsidP="00EE68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noProof/>
                <w:kern w:val="0"/>
                <w:sz w:val="22"/>
                <w:szCs w:val="22"/>
                <w:lang w:val="mn-MN"/>
                <w14:ligatures w14:val="none"/>
              </w:rPr>
            </w:pPr>
            <w:r w:rsidRPr="0044658E">
              <w:rPr>
                <w:rFonts w:ascii="Arial" w:eastAsia="Times New Roman" w:hAnsi="Arial" w:cs="Arial"/>
                <w:noProof/>
                <w:kern w:val="0"/>
                <w:sz w:val="22"/>
                <w:szCs w:val="22"/>
                <w:lang w:val="mn-MN"/>
                <w14:ligatures w14:val="none"/>
              </w:rPr>
              <w:t>Тодорхой үр дүнд хүрсэн</w:t>
            </w:r>
          </w:p>
        </w:tc>
        <w:tc>
          <w:tcPr>
            <w:tcW w:w="834" w:type="pct"/>
            <w:gridSpan w:val="2"/>
            <w:vAlign w:val="center"/>
            <w:hideMark/>
          </w:tcPr>
          <w:p w14:paraId="0C036B40" w14:textId="77777777" w:rsidR="005B3313" w:rsidRPr="0044658E" w:rsidRDefault="005B3313" w:rsidP="00EE6848">
            <w:pPr>
              <w:ind w:left="-110" w:right="-106"/>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noProof/>
                <w:kern w:val="0"/>
                <w:sz w:val="22"/>
                <w:szCs w:val="22"/>
                <w:lang w:val="mn-MN"/>
                <w14:ligatures w14:val="none"/>
              </w:rPr>
            </w:pPr>
            <w:r w:rsidRPr="0044658E">
              <w:rPr>
                <w:rFonts w:ascii="Arial" w:eastAsia="Times New Roman" w:hAnsi="Arial" w:cs="Arial"/>
                <w:noProof/>
                <w:kern w:val="0"/>
                <w:sz w:val="22"/>
                <w:szCs w:val="22"/>
                <w:lang w:val="mn-MN"/>
                <w14:ligatures w14:val="none"/>
              </w:rPr>
              <w:t>Эрчимжүүлэх шаардлагатай</w:t>
            </w:r>
          </w:p>
        </w:tc>
        <w:tc>
          <w:tcPr>
            <w:tcW w:w="380" w:type="pct"/>
            <w:vAlign w:val="center"/>
            <w:hideMark/>
          </w:tcPr>
          <w:p w14:paraId="7A361AF6" w14:textId="77777777" w:rsidR="005B3313" w:rsidRPr="0044658E" w:rsidRDefault="005B3313" w:rsidP="00FF6FD4">
            <w:pPr>
              <w:ind w:left="-111" w:right="-105"/>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noProof/>
                <w:kern w:val="0"/>
                <w:sz w:val="22"/>
                <w:szCs w:val="22"/>
                <w:lang w:val="mn-MN"/>
                <w14:ligatures w14:val="none"/>
              </w:rPr>
            </w:pPr>
            <w:r w:rsidRPr="0044658E">
              <w:rPr>
                <w:rFonts w:ascii="Arial" w:eastAsia="Times New Roman" w:hAnsi="Arial" w:cs="Arial"/>
                <w:noProof/>
                <w:kern w:val="0"/>
                <w:sz w:val="22"/>
                <w:szCs w:val="22"/>
                <w:lang w:val="mn-MN"/>
                <w14:ligatures w14:val="none"/>
              </w:rPr>
              <w:t>Үр дүнгүй</w:t>
            </w:r>
          </w:p>
        </w:tc>
        <w:tc>
          <w:tcPr>
            <w:tcW w:w="379" w:type="pct"/>
          </w:tcPr>
          <w:p w14:paraId="5292FD7F" w14:textId="77777777" w:rsidR="005B3313" w:rsidRPr="0044658E" w:rsidRDefault="005B3313" w:rsidP="00EE68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noProof/>
                <w:kern w:val="0"/>
                <w:sz w:val="22"/>
                <w:szCs w:val="22"/>
                <w:lang w:val="mn-MN"/>
                <w14:ligatures w14:val="none"/>
              </w:rPr>
            </w:pPr>
          </w:p>
        </w:tc>
        <w:tc>
          <w:tcPr>
            <w:tcW w:w="455" w:type="pct"/>
            <w:hideMark/>
          </w:tcPr>
          <w:p w14:paraId="08B54FB9" w14:textId="6A33716B" w:rsidR="005B3313" w:rsidRPr="0044658E" w:rsidRDefault="005B3313" w:rsidP="00EE684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noProof/>
                <w:kern w:val="0"/>
                <w:sz w:val="22"/>
                <w:szCs w:val="22"/>
                <w:lang w:val="mn-MN"/>
                <w14:ligatures w14:val="none"/>
              </w:rPr>
            </w:pPr>
            <w:r w:rsidRPr="0044658E">
              <w:rPr>
                <w:rFonts w:ascii="Arial" w:eastAsia="Times New Roman" w:hAnsi="Arial" w:cs="Arial"/>
                <w:noProof/>
                <w:kern w:val="0"/>
                <w:sz w:val="22"/>
                <w:szCs w:val="22"/>
                <w:lang w:val="mn-MN"/>
                <w14:ligatures w14:val="none"/>
              </w:rPr>
              <w:t> </w:t>
            </w:r>
          </w:p>
        </w:tc>
      </w:tr>
    </w:tbl>
    <w:p w14:paraId="1C6C8429" w14:textId="2FAAFC3F" w:rsidR="006B7AD4" w:rsidRPr="00D55767" w:rsidRDefault="00EE6848" w:rsidP="00357E65">
      <w:pPr>
        <w:pStyle w:val="NormalWeb"/>
        <w:tabs>
          <w:tab w:val="left" w:pos="6946"/>
        </w:tabs>
        <w:spacing w:before="0" w:beforeAutospacing="0" w:after="120" w:afterAutospacing="0" w:line="276" w:lineRule="auto"/>
        <w:ind w:left="1440" w:firstLine="720"/>
        <w:jc w:val="right"/>
        <w:rPr>
          <w:rFonts w:ascii="Arial" w:hAnsi="Arial" w:cs="Arial"/>
          <w:noProof/>
          <w:sz w:val="18"/>
          <w:szCs w:val="18"/>
          <w:lang w:val="mn-MN"/>
          <w14:ligatures w14:val="standardContextual"/>
        </w:rPr>
      </w:pPr>
      <w:r w:rsidRPr="00D55767">
        <w:rPr>
          <w:rFonts w:ascii="Arial" w:hAnsi="Arial" w:cs="Arial"/>
          <w:noProof/>
          <w:sz w:val="18"/>
          <w:szCs w:val="18"/>
          <w:lang w:val="mn-MN"/>
          <w14:ligatures w14:val="standardContextual"/>
        </w:rPr>
        <w:t xml:space="preserve">Эх сурвалж: Засгийн газрын Хяналт хэрэгжүүлэх газар </w:t>
      </w:r>
    </w:p>
    <w:p w14:paraId="102200CF" w14:textId="4D9BC724" w:rsidR="000A24F2" w:rsidRPr="0044658E" w:rsidRDefault="006B7AD4" w:rsidP="005D57B6">
      <w:pPr>
        <w:spacing w:after="240" w:line="276" w:lineRule="auto"/>
        <w:ind w:firstLine="720"/>
        <w:jc w:val="both"/>
        <w:rPr>
          <w:rFonts w:ascii="Arial" w:hAnsi="Arial" w:cs="Arial"/>
          <w:noProof/>
          <w:sz w:val="22"/>
          <w:szCs w:val="22"/>
          <w:lang w:val="mn-MN"/>
        </w:rPr>
      </w:pPr>
      <w:r w:rsidRPr="0044658E">
        <w:rPr>
          <w:rFonts w:ascii="Arial" w:hAnsi="Arial" w:cs="Arial"/>
          <w:noProof/>
          <w:sz w:val="22"/>
          <w:szCs w:val="22"/>
          <w:lang w:val="mn-MN"/>
        </w:rPr>
        <w:lastRenderedPageBreak/>
        <w:t xml:space="preserve">Засгийн газрын үйл ажиллагааны хөтөлбөрийн бодлого, чиглэл тус бүрийн хэрэгжилтийн хувь, үр дүнтэй болон үр дүнгүй </w:t>
      </w:r>
      <w:r w:rsidR="00310CC1" w:rsidRPr="0044658E">
        <w:rPr>
          <w:rFonts w:ascii="Arial" w:hAnsi="Arial" w:cs="Arial"/>
          <w:noProof/>
          <w:sz w:val="22"/>
          <w:szCs w:val="22"/>
          <w:lang w:val="mn-MN"/>
        </w:rPr>
        <w:t>зорилтыг</w:t>
      </w:r>
      <w:r w:rsidRPr="0044658E">
        <w:rPr>
          <w:rFonts w:ascii="Arial" w:hAnsi="Arial" w:cs="Arial"/>
          <w:noProof/>
          <w:sz w:val="22"/>
          <w:szCs w:val="22"/>
          <w:lang w:val="mn-MN"/>
        </w:rPr>
        <w:t xml:space="preserve"> дараах байдлаар харуулав. Үүнд:</w:t>
      </w:r>
    </w:p>
    <w:p w14:paraId="26ABB2E5" w14:textId="6C338A24" w:rsidR="00ED6ED2" w:rsidRPr="0044658E" w:rsidRDefault="00310CC1" w:rsidP="00EE6848">
      <w:pPr>
        <w:pStyle w:val="NormalWeb"/>
        <w:spacing w:before="0" w:beforeAutospacing="0" w:after="120" w:afterAutospacing="0" w:line="276" w:lineRule="auto"/>
        <w:ind w:firstLine="720"/>
        <w:jc w:val="both"/>
        <w:rPr>
          <w:rFonts w:ascii="Arial" w:hAnsi="Arial" w:cs="Arial"/>
          <w:b/>
          <w:bCs/>
          <w:noProof/>
          <w:sz w:val="22"/>
          <w:szCs w:val="22"/>
          <w:lang w:val="mn-MN"/>
        </w:rPr>
      </w:pPr>
      <w:r w:rsidRPr="0044658E">
        <w:rPr>
          <w:rFonts w:ascii="Arial" w:hAnsi="Arial" w:cs="Arial"/>
          <w:b/>
          <w:bCs/>
          <w:color w:val="000000"/>
          <w:sz w:val="22"/>
          <w:szCs w:val="22"/>
          <w:lang w:val="mn-MN"/>
        </w:rPr>
        <w:t>Бүсчилсэн хөгжлийн бодлого</w:t>
      </w:r>
      <w:r w:rsidRPr="0044658E">
        <w:rPr>
          <w:rFonts w:ascii="Arial" w:hAnsi="Arial" w:cs="Arial"/>
          <w:b/>
          <w:bCs/>
          <w:noProof/>
          <w:sz w:val="22"/>
          <w:szCs w:val="22"/>
          <w:lang w:val="mn-MN"/>
        </w:rPr>
        <w:t xml:space="preserve"> </w:t>
      </w:r>
    </w:p>
    <w:p w14:paraId="6A389E50" w14:textId="2E57C373" w:rsidR="00385A12" w:rsidRPr="0044658E" w:rsidRDefault="00AC488A" w:rsidP="00EE6848">
      <w:pPr>
        <w:pStyle w:val="NormalWeb"/>
        <w:spacing w:before="0" w:beforeAutospacing="0" w:after="240" w:afterAutospacing="0" w:line="276" w:lineRule="auto"/>
        <w:ind w:firstLine="720"/>
        <w:jc w:val="both"/>
        <w:rPr>
          <w:rFonts w:ascii="Arial" w:hAnsi="Arial" w:cs="Arial"/>
          <w:noProof/>
          <w:sz w:val="22"/>
          <w:szCs w:val="22"/>
          <w:lang w:val="mn-MN"/>
        </w:rPr>
      </w:pPr>
      <w:r w:rsidRPr="0044658E">
        <w:rPr>
          <w:rFonts w:ascii="Arial" w:hAnsi="Arial" w:cs="Arial"/>
          <w:noProof/>
          <w:sz w:val="22"/>
          <w:szCs w:val="22"/>
          <w:lang w:val="mn-MN"/>
        </w:rPr>
        <w:t xml:space="preserve">Энэ бодлогын хүрээнд 4 чиглэлийн </w:t>
      </w:r>
      <w:r w:rsidR="00661F0E" w:rsidRPr="0044658E">
        <w:rPr>
          <w:rFonts w:ascii="Arial" w:hAnsi="Arial" w:cs="Arial"/>
          <w:noProof/>
          <w:sz w:val="22"/>
          <w:szCs w:val="22"/>
          <w:lang w:val="mn-MN"/>
        </w:rPr>
        <w:t>92</w:t>
      </w:r>
      <w:r w:rsidRPr="0044658E">
        <w:rPr>
          <w:rFonts w:ascii="Arial" w:hAnsi="Arial" w:cs="Arial"/>
          <w:noProof/>
          <w:sz w:val="22"/>
          <w:szCs w:val="22"/>
          <w:lang w:val="mn-MN"/>
        </w:rPr>
        <w:t xml:space="preserve"> зорилтын хэрэгжилт </w:t>
      </w:r>
      <w:r w:rsidR="00707ECF">
        <w:rPr>
          <w:rFonts w:ascii="Arial" w:hAnsi="Arial" w:cs="Arial"/>
          <w:noProof/>
          <w:sz w:val="22"/>
          <w:szCs w:val="22"/>
          <w:lang w:val="mn-MN"/>
        </w:rPr>
        <w:t>21.6</w:t>
      </w:r>
      <w:r w:rsidRPr="0044658E">
        <w:rPr>
          <w:rFonts w:ascii="Arial" w:hAnsi="Arial" w:cs="Arial"/>
          <w:noProof/>
          <w:sz w:val="22"/>
          <w:szCs w:val="22"/>
          <w:lang w:val="mn-MN"/>
        </w:rPr>
        <w:t xml:space="preserve"> хувь байна</w:t>
      </w:r>
      <w:r w:rsidR="00ED6ED2" w:rsidRPr="0044658E">
        <w:rPr>
          <w:rFonts w:ascii="Arial" w:hAnsi="Arial" w:cs="Arial"/>
          <w:noProof/>
          <w:sz w:val="22"/>
          <w:szCs w:val="22"/>
          <w:lang w:val="mn-MN"/>
        </w:rPr>
        <w:t xml:space="preserve">. </w:t>
      </w:r>
      <w:r w:rsidR="00BD758B" w:rsidRPr="0044658E">
        <w:rPr>
          <w:rFonts w:ascii="Arial" w:hAnsi="Arial" w:cs="Arial"/>
          <w:noProof/>
          <w:sz w:val="22"/>
          <w:szCs w:val="22"/>
          <w:lang w:val="mn-MN"/>
        </w:rPr>
        <w:t>Чиглэл</w:t>
      </w:r>
      <w:r w:rsidR="00B40648" w:rsidRPr="0044658E">
        <w:rPr>
          <w:rFonts w:ascii="Arial" w:hAnsi="Arial" w:cs="Arial"/>
          <w:noProof/>
          <w:sz w:val="22"/>
          <w:szCs w:val="22"/>
          <w:lang w:val="mn-MN"/>
        </w:rPr>
        <w:t xml:space="preserve"> </w:t>
      </w:r>
      <w:r w:rsidR="00ED6ED2" w:rsidRPr="0044658E">
        <w:rPr>
          <w:rFonts w:ascii="Arial" w:hAnsi="Arial" w:cs="Arial"/>
          <w:noProof/>
          <w:sz w:val="22"/>
          <w:szCs w:val="22"/>
          <w:lang w:val="mn-MN"/>
        </w:rPr>
        <w:t>тус бүрийн хэрэгжилтийг дараах хүснэгтээр харуулав.</w:t>
      </w:r>
    </w:p>
    <w:p w14:paraId="4F4C375C" w14:textId="5585021C" w:rsidR="002004A7" w:rsidRPr="00D55767" w:rsidRDefault="00ED6ED2" w:rsidP="00B7735C">
      <w:pPr>
        <w:pStyle w:val="NormalWeb"/>
        <w:spacing w:before="0" w:beforeAutospacing="0" w:after="0" w:afterAutospacing="0"/>
        <w:jc w:val="right"/>
        <w:rPr>
          <w:rFonts w:ascii="Arial" w:hAnsi="Arial" w:cs="Arial"/>
          <w:noProof/>
          <w:sz w:val="18"/>
          <w:szCs w:val="18"/>
          <w:lang w:val="mn-MN"/>
        </w:rPr>
      </w:pPr>
      <w:r w:rsidRPr="00D55767">
        <w:rPr>
          <w:rFonts w:ascii="Arial" w:hAnsi="Arial" w:cs="Arial"/>
          <w:noProof/>
          <w:sz w:val="18"/>
          <w:szCs w:val="18"/>
          <w:lang w:val="mn-MN"/>
        </w:rPr>
        <w:t>Хүснэгт 2.</w:t>
      </w:r>
      <w:r w:rsidR="00B40648" w:rsidRPr="00D55767">
        <w:rPr>
          <w:rFonts w:ascii="Arial" w:hAnsi="Arial" w:cs="Arial"/>
          <w:noProof/>
          <w:sz w:val="18"/>
          <w:szCs w:val="18"/>
          <w:lang w:val="mn-MN"/>
        </w:rPr>
        <w:t>Бүсчилсэн хөгжлийн бодлогын</w:t>
      </w:r>
      <w:r w:rsidRPr="00D55767">
        <w:rPr>
          <w:rFonts w:ascii="Arial" w:hAnsi="Arial" w:cs="Arial"/>
          <w:noProof/>
          <w:sz w:val="18"/>
          <w:szCs w:val="18"/>
          <w:lang w:val="mn-MN"/>
        </w:rPr>
        <w:t xml:space="preserve"> хэрэгжилт, хувиар</w:t>
      </w:r>
    </w:p>
    <w:tbl>
      <w:tblPr>
        <w:tblW w:w="9351" w:type="dxa"/>
        <w:tblLook w:val="04A0" w:firstRow="1" w:lastRow="0" w:firstColumn="1" w:lastColumn="0" w:noHBand="0" w:noVBand="1"/>
      </w:tblPr>
      <w:tblGrid>
        <w:gridCol w:w="3114"/>
        <w:gridCol w:w="3260"/>
        <w:gridCol w:w="1276"/>
        <w:gridCol w:w="1701"/>
      </w:tblGrid>
      <w:tr w:rsidR="00690D3D" w:rsidRPr="0044658E" w14:paraId="098B562C" w14:textId="77777777" w:rsidTr="00BF67CD">
        <w:trPr>
          <w:trHeight w:val="499"/>
        </w:trPr>
        <w:tc>
          <w:tcPr>
            <w:tcW w:w="311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76C4511" w14:textId="77777777" w:rsidR="00690D3D" w:rsidRPr="0044658E" w:rsidRDefault="00690D3D" w:rsidP="00EE6848">
            <w:pPr>
              <w:spacing w:after="120" w:line="276" w:lineRule="auto"/>
              <w:jc w:val="center"/>
              <w:rPr>
                <w:rFonts w:ascii="Arial" w:eastAsia="Times New Roman" w:hAnsi="Arial" w:cs="Arial"/>
                <w:b/>
                <w:bCs/>
                <w:color w:val="000000"/>
                <w:kern w:val="0"/>
                <w:sz w:val="22"/>
                <w:szCs w:val="22"/>
                <w:lang w:val="mn-MN"/>
                <w14:ligatures w14:val="none"/>
              </w:rPr>
            </w:pPr>
            <w:r w:rsidRPr="0044658E">
              <w:rPr>
                <w:rFonts w:ascii="Arial" w:eastAsia="Times New Roman" w:hAnsi="Arial" w:cs="Arial"/>
                <w:b/>
                <w:bCs/>
                <w:color w:val="000000"/>
                <w:kern w:val="0"/>
                <w:sz w:val="22"/>
                <w:szCs w:val="22"/>
                <w:lang w:val="mn-MN"/>
                <w14:ligatures w14:val="none"/>
              </w:rPr>
              <w:t>Зорилго</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FA29BCF" w14:textId="55E051F2" w:rsidR="00690D3D" w:rsidRPr="0044658E" w:rsidRDefault="00690D3D" w:rsidP="00EE6848">
            <w:pPr>
              <w:spacing w:after="120" w:line="276" w:lineRule="auto"/>
              <w:jc w:val="center"/>
              <w:rPr>
                <w:rFonts w:ascii="Arial" w:eastAsia="Times New Roman" w:hAnsi="Arial" w:cs="Arial"/>
                <w:b/>
                <w:bCs/>
                <w:color w:val="000000"/>
                <w:kern w:val="0"/>
                <w:sz w:val="22"/>
                <w:szCs w:val="22"/>
                <w:lang w:val="mn-MN"/>
                <w14:ligatures w14:val="none"/>
              </w:rPr>
            </w:pPr>
            <w:r w:rsidRPr="0044658E">
              <w:rPr>
                <w:rFonts w:ascii="Arial" w:eastAsia="Times New Roman" w:hAnsi="Arial" w:cs="Arial"/>
                <w:b/>
                <w:bCs/>
                <w:color w:val="000000"/>
                <w:kern w:val="0"/>
                <w:sz w:val="22"/>
                <w:szCs w:val="22"/>
                <w:lang w:val="mn-MN"/>
                <w14:ligatures w14:val="none"/>
              </w:rPr>
              <w:t>Чиглэл</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4041B09E" w14:textId="77777777" w:rsidR="00690D3D" w:rsidRPr="0044658E" w:rsidRDefault="00690D3D" w:rsidP="00EE6848">
            <w:pPr>
              <w:spacing w:after="120" w:line="276" w:lineRule="auto"/>
              <w:jc w:val="center"/>
              <w:rPr>
                <w:rFonts w:ascii="Arial" w:eastAsia="Times New Roman" w:hAnsi="Arial" w:cs="Arial"/>
                <w:b/>
                <w:bCs/>
                <w:color w:val="000000"/>
                <w:kern w:val="0"/>
                <w:sz w:val="22"/>
                <w:szCs w:val="22"/>
                <w:lang w:val="mn-MN"/>
                <w14:ligatures w14:val="none"/>
              </w:rPr>
            </w:pPr>
            <w:r w:rsidRPr="0044658E">
              <w:rPr>
                <w:rFonts w:ascii="Arial" w:eastAsia="Times New Roman" w:hAnsi="Arial" w:cs="Arial"/>
                <w:b/>
                <w:bCs/>
                <w:color w:val="000000"/>
                <w:kern w:val="0"/>
                <w:sz w:val="22"/>
                <w:szCs w:val="22"/>
                <w:lang w:val="mn-MN"/>
                <w14:ligatures w14:val="none"/>
              </w:rPr>
              <w:t>Зорилт</w:t>
            </w:r>
          </w:p>
          <w:p w14:paraId="6C4006C6" w14:textId="3DE97531" w:rsidR="00690D3D" w:rsidRPr="0044658E" w:rsidRDefault="00690D3D" w:rsidP="00EE6848">
            <w:pPr>
              <w:spacing w:after="120" w:line="276" w:lineRule="auto"/>
              <w:jc w:val="center"/>
              <w:rPr>
                <w:rFonts w:ascii="Arial" w:eastAsia="Times New Roman" w:hAnsi="Arial" w:cs="Arial"/>
                <w:b/>
                <w:bCs/>
                <w:color w:val="000000"/>
                <w:kern w:val="0"/>
                <w:sz w:val="22"/>
                <w:szCs w:val="22"/>
                <w:lang w:val="mn-MN"/>
                <w14:ligatures w14:val="none"/>
              </w:rPr>
            </w:pPr>
            <w:r w:rsidRPr="0044658E">
              <w:rPr>
                <w:rFonts w:ascii="Arial" w:eastAsia="Times New Roman" w:hAnsi="Arial" w:cs="Arial"/>
                <w:b/>
                <w:bCs/>
                <w:color w:val="000000"/>
                <w:kern w:val="0"/>
                <w:sz w:val="22"/>
                <w:szCs w:val="22"/>
                <w:lang w:val="mn-MN"/>
                <w14:ligatures w14:val="none"/>
              </w:rPr>
              <w:t xml:space="preserve"> </w:t>
            </w:r>
            <w:r w:rsidRPr="0044658E">
              <w:rPr>
                <w:rFonts w:ascii="Arial" w:eastAsia="Times New Roman" w:hAnsi="Arial" w:cs="Arial"/>
                <w:b/>
                <w:bCs/>
                <w:color w:val="000000"/>
                <w:kern w:val="0"/>
                <w:sz w:val="22"/>
                <w:szCs w:val="22"/>
                <w14:ligatures w14:val="none"/>
              </w:rPr>
              <w:t>(</w:t>
            </w:r>
            <w:r w:rsidRPr="0044658E">
              <w:rPr>
                <w:rFonts w:ascii="Arial" w:eastAsia="Times New Roman" w:hAnsi="Arial" w:cs="Arial"/>
                <w:b/>
                <w:bCs/>
                <w:color w:val="000000"/>
                <w:kern w:val="0"/>
                <w:sz w:val="22"/>
                <w:szCs w:val="22"/>
                <w:lang w:val="mn-MN"/>
                <w14:ligatures w14:val="none"/>
              </w:rPr>
              <w:t>тоо)</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4AC68BAE" w14:textId="77777777" w:rsidR="00690D3D" w:rsidRPr="0044658E" w:rsidRDefault="00690D3D" w:rsidP="00EE6848">
            <w:pPr>
              <w:spacing w:after="120" w:line="276" w:lineRule="auto"/>
              <w:jc w:val="center"/>
              <w:rPr>
                <w:rFonts w:ascii="Arial" w:eastAsia="Times New Roman" w:hAnsi="Arial" w:cs="Arial"/>
                <w:b/>
                <w:bCs/>
                <w:color w:val="000000"/>
                <w:kern w:val="0"/>
                <w:sz w:val="22"/>
                <w:szCs w:val="22"/>
                <w:lang w:val="mn-MN"/>
                <w14:ligatures w14:val="none"/>
              </w:rPr>
            </w:pPr>
            <w:r w:rsidRPr="0044658E">
              <w:rPr>
                <w:rFonts w:ascii="Arial" w:eastAsia="Times New Roman" w:hAnsi="Arial" w:cs="Arial"/>
                <w:b/>
                <w:bCs/>
                <w:color w:val="000000"/>
                <w:kern w:val="0"/>
                <w:sz w:val="22"/>
                <w:szCs w:val="22"/>
                <w:lang w:val="mn-MN"/>
                <w14:ligatures w14:val="none"/>
              </w:rPr>
              <w:t>Хэрэгжилт</w:t>
            </w:r>
          </w:p>
          <w:p w14:paraId="6F50CB12" w14:textId="390D3567" w:rsidR="00690D3D" w:rsidRPr="0044658E" w:rsidRDefault="00690D3D" w:rsidP="00EE6848">
            <w:pPr>
              <w:spacing w:after="120" w:line="276" w:lineRule="auto"/>
              <w:jc w:val="center"/>
              <w:rPr>
                <w:rFonts w:ascii="Arial" w:eastAsia="Times New Roman" w:hAnsi="Arial" w:cs="Arial"/>
                <w:b/>
                <w:bCs/>
                <w:color w:val="000000"/>
                <w:kern w:val="0"/>
                <w:sz w:val="22"/>
                <w:szCs w:val="22"/>
                <w:lang w:val="mn-MN"/>
                <w14:ligatures w14:val="none"/>
              </w:rPr>
            </w:pPr>
            <w:r w:rsidRPr="0044658E">
              <w:rPr>
                <w:rFonts w:ascii="Arial" w:eastAsia="Times New Roman" w:hAnsi="Arial" w:cs="Arial"/>
                <w:b/>
                <w:bCs/>
                <w:color w:val="000000"/>
                <w:kern w:val="0"/>
                <w:sz w:val="22"/>
                <w:szCs w:val="22"/>
                <w:lang w:val="mn-MN"/>
                <w14:ligatures w14:val="none"/>
              </w:rPr>
              <w:t xml:space="preserve"> (хувь)</w:t>
            </w:r>
          </w:p>
        </w:tc>
      </w:tr>
      <w:tr w:rsidR="00690D3D" w:rsidRPr="0044658E" w14:paraId="41238DDE" w14:textId="77777777" w:rsidTr="00BF67CD">
        <w:trPr>
          <w:trHeight w:val="293"/>
        </w:trPr>
        <w:tc>
          <w:tcPr>
            <w:tcW w:w="311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75875D" w14:textId="77777777" w:rsidR="00690D3D" w:rsidRPr="0044658E" w:rsidRDefault="00690D3D" w:rsidP="00EE6848">
            <w:pPr>
              <w:spacing w:after="120" w:line="276" w:lineRule="auto"/>
              <w:rPr>
                <w:rFonts w:ascii="Arial" w:eastAsia="Times New Roman" w:hAnsi="Arial" w:cs="Arial"/>
                <w:b/>
                <w:bCs/>
                <w:color w:val="000000"/>
                <w:kern w:val="0"/>
                <w:sz w:val="22"/>
                <w:szCs w:val="22"/>
                <w:lang w:val="mn-MN"/>
                <w14:ligatures w14:val="none"/>
              </w:rPr>
            </w:pPr>
          </w:p>
        </w:tc>
        <w:tc>
          <w:tcPr>
            <w:tcW w:w="326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D6C929" w14:textId="77777777" w:rsidR="00690D3D" w:rsidRPr="0044658E" w:rsidRDefault="00690D3D" w:rsidP="00EE6848">
            <w:pPr>
              <w:spacing w:after="120" w:line="276" w:lineRule="auto"/>
              <w:rPr>
                <w:rFonts w:ascii="Arial" w:eastAsia="Times New Roman" w:hAnsi="Arial" w:cs="Arial"/>
                <w:b/>
                <w:bCs/>
                <w:color w:val="000000"/>
                <w:kern w:val="0"/>
                <w:sz w:val="22"/>
                <w:szCs w:val="22"/>
                <w:lang w:val="mn-MN"/>
                <w14:ligatures w14:val="none"/>
              </w:rPr>
            </w:pPr>
          </w:p>
        </w:tc>
        <w:tc>
          <w:tcPr>
            <w:tcW w:w="1276" w:type="dxa"/>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4EF00395" w14:textId="77777777" w:rsidR="00690D3D" w:rsidRPr="0044658E" w:rsidRDefault="00690D3D" w:rsidP="00EE6848">
            <w:pPr>
              <w:spacing w:after="120" w:line="276" w:lineRule="auto"/>
              <w:rPr>
                <w:rFonts w:ascii="Arial" w:eastAsia="Times New Roman" w:hAnsi="Arial" w:cs="Arial"/>
                <w:b/>
                <w:bCs/>
                <w:color w:val="000000"/>
                <w:kern w:val="0"/>
                <w:sz w:val="22"/>
                <w:szCs w:val="22"/>
                <w:lang w:val="mn-MN"/>
                <w14:ligatures w14:val="none"/>
              </w:rPr>
            </w:pPr>
          </w:p>
        </w:tc>
        <w:tc>
          <w:tcPr>
            <w:tcW w:w="1701" w:type="dxa"/>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68C6553A" w14:textId="77777777" w:rsidR="00690D3D" w:rsidRPr="0044658E" w:rsidRDefault="00690D3D" w:rsidP="00EE6848">
            <w:pPr>
              <w:spacing w:after="120" w:line="276" w:lineRule="auto"/>
              <w:rPr>
                <w:rFonts w:ascii="Arial" w:eastAsia="Times New Roman" w:hAnsi="Arial" w:cs="Arial"/>
                <w:b/>
                <w:bCs/>
                <w:color w:val="000000"/>
                <w:kern w:val="0"/>
                <w:sz w:val="22"/>
                <w:szCs w:val="22"/>
                <w:lang w:val="mn-MN"/>
                <w14:ligatures w14:val="none"/>
              </w:rPr>
            </w:pPr>
          </w:p>
        </w:tc>
      </w:tr>
      <w:tr w:rsidR="003F0E4A" w:rsidRPr="0044658E" w14:paraId="38A9057A" w14:textId="77777777" w:rsidTr="005D57B6">
        <w:trPr>
          <w:trHeight w:val="679"/>
        </w:trPr>
        <w:tc>
          <w:tcPr>
            <w:tcW w:w="3114" w:type="dxa"/>
            <w:vMerge w:val="restart"/>
            <w:tcBorders>
              <w:top w:val="nil"/>
              <w:left w:val="single" w:sz="4" w:space="0" w:color="auto"/>
              <w:bottom w:val="single" w:sz="4" w:space="0" w:color="auto"/>
              <w:right w:val="single" w:sz="4" w:space="0" w:color="auto"/>
            </w:tcBorders>
            <w:shd w:val="clear" w:color="auto" w:fill="auto"/>
            <w:vAlign w:val="center"/>
            <w:hideMark/>
          </w:tcPr>
          <w:p w14:paraId="45E42E86" w14:textId="28447DF4" w:rsidR="003F0E4A" w:rsidRPr="0044658E" w:rsidRDefault="003F0E4A" w:rsidP="00EE6848">
            <w:pPr>
              <w:spacing w:after="120" w:line="276" w:lineRule="auto"/>
              <w:jc w:val="both"/>
              <w:rPr>
                <w:rFonts w:ascii="Arial" w:eastAsia="Times New Roman" w:hAnsi="Arial" w:cs="Arial"/>
                <w:color w:val="000000"/>
                <w:kern w:val="0"/>
                <w:sz w:val="22"/>
                <w:szCs w:val="22"/>
                <w:lang w:val="mn-MN"/>
                <w14:ligatures w14:val="none"/>
              </w:rPr>
            </w:pPr>
            <w:r w:rsidRPr="0044658E">
              <w:rPr>
                <w:rFonts w:ascii="Arial" w:eastAsia="Times New Roman" w:hAnsi="Arial" w:cs="Arial"/>
                <w:color w:val="000000"/>
                <w:kern w:val="0"/>
                <w:sz w:val="22"/>
                <w:szCs w:val="22"/>
                <w:lang w:val="mn-MN"/>
                <w14:ligatures w14:val="none"/>
              </w:rPr>
              <w:t>Бүс нутагт амьдрахад таатай нөхцөлийг бий болгох, хот, хөдөөгийн тэнцвэрийг хангах бүсчилсэн хөгжлийн бодлогыг хэрэгжүүлж, иргэдэд таатай, эрүүл, аюулгүй, байгаль орчинд ээлтэй дэд бүтэц бүхий хотуудыг хөгжүүлнэ.</w:t>
            </w:r>
          </w:p>
        </w:tc>
        <w:tc>
          <w:tcPr>
            <w:tcW w:w="3260" w:type="dxa"/>
            <w:tcBorders>
              <w:top w:val="nil"/>
              <w:left w:val="nil"/>
              <w:bottom w:val="single" w:sz="4" w:space="0" w:color="auto"/>
              <w:right w:val="single" w:sz="4" w:space="0" w:color="auto"/>
            </w:tcBorders>
            <w:shd w:val="clear" w:color="auto" w:fill="auto"/>
            <w:vAlign w:val="center"/>
            <w:hideMark/>
          </w:tcPr>
          <w:p w14:paraId="5DD994EF" w14:textId="77777777" w:rsidR="003F0E4A" w:rsidRPr="0044658E" w:rsidRDefault="003F0E4A" w:rsidP="00895E65">
            <w:pPr>
              <w:jc w:val="both"/>
              <w:rPr>
                <w:rFonts w:ascii="Arial" w:eastAsia="Times New Roman" w:hAnsi="Arial" w:cs="Arial"/>
                <w:color w:val="000000"/>
                <w:kern w:val="0"/>
                <w:sz w:val="22"/>
                <w:szCs w:val="22"/>
                <w:lang w:val="mn-MN"/>
                <w14:ligatures w14:val="none"/>
              </w:rPr>
            </w:pPr>
            <w:r w:rsidRPr="0044658E">
              <w:rPr>
                <w:rFonts w:ascii="Arial" w:eastAsia="Times New Roman" w:hAnsi="Arial" w:cs="Arial"/>
                <w:color w:val="000000"/>
                <w:kern w:val="0"/>
                <w:sz w:val="22"/>
                <w:szCs w:val="22"/>
                <w:lang w:val="mn-MN"/>
                <w14:ligatures w14:val="none"/>
              </w:rPr>
              <w:t>1.1.Улаанбаатар хот-"20 минутын хот" стандарт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336EE2" w14:textId="4EE01EF0" w:rsidR="003F0E4A" w:rsidRPr="0044658E" w:rsidRDefault="003F0E4A" w:rsidP="00895E65">
            <w:pPr>
              <w:jc w:val="center"/>
              <w:rPr>
                <w:rFonts w:ascii="Arial" w:eastAsia="Times New Roman" w:hAnsi="Arial" w:cs="Arial"/>
                <w:color w:val="000000"/>
                <w:kern w:val="0"/>
                <w:sz w:val="22"/>
                <w:szCs w:val="22"/>
                <w:lang w:val="mn-MN"/>
                <w14:ligatures w14:val="none"/>
              </w:rPr>
            </w:pPr>
            <w:r w:rsidRPr="0044658E">
              <w:rPr>
                <w:rFonts w:ascii="Arial" w:hAnsi="Arial" w:cs="Arial"/>
                <w:color w:val="000000"/>
                <w:sz w:val="22"/>
                <w:szCs w:val="22"/>
              </w:rPr>
              <w:t>34</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7331E10A" w14:textId="67D82984" w:rsidR="003F0E4A" w:rsidRPr="0044658E" w:rsidRDefault="003F0E4A" w:rsidP="00895E65">
            <w:pPr>
              <w:jc w:val="center"/>
              <w:rPr>
                <w:rFonts w:ascii="Arial" w:eastAsia="Times New Roman" w:hAnsi="Arial" w:cs="Arial"/>
                <w:color w:val="000000"/>
                <w:kern w:val="0"/>
                <w:sz w:val="22"/>
                <w:szCs w:val="22"/>
                <w:lang w:val="mn-MN"/>
                <w14:ligatures w14:val="none"/>
              </w:rPr>
            </w:pPr>
            <w:r w:rsidRPr="0044658E">
              <w:rPr>
                <w:rFonts w:ascii="Arial" w:hAnsi="Arial" w:cs="Arial"/>
                <w:color w:val="000000"/>
                <w:sz w:val="22"/>
                <w:szCs w:val="22"/>
              </w:rPr>
              <w:t>3</w:t>
            </w:r>
            <w:r w:rsidR="00E053F1">
              <w:rPr>
                <w:rFonts w:ascii="Arial" w:hAnsi="Arial" w:cs="Arial"/>
                <w:color w:val="000000"/>
                <w:sz w:val="22"/>
                <w:szCs w:val="22"/>
              </w:rPr>
              <w:t>3.</w:t>
            </w:r>
            <w:r w:rsidR="00991D95">
              <w:rPr>
                <w:rFonts w:ascii="Arial" w:hAnsi="Arial" w:cs="Arial"/>
                <w:color w:val="000000"/>
                <w:sz w:val="22"/>
                <w:szCs w:val="22"/>
              </w:rPr>
              <w:t>0</w:t>
            </w:r>
          </w:p>
        </w:tc>
      </w:tr>
      <w:tr w:rsidR="003F0E4A" w:rsidRPr="0044658E" w14:paraId="20762031" w14:textId="77777777" w:rsidTr="005D57B6">
        <w:trPr>
          <w:trHeight w:val="679"/>
        </w:trPr>
        <w:tc>
          <w:tcPr>
            <w:tcW w:w="3114" w:type="dxa"/>
            <w:vMerge/>
            <w:tcBorders>
              <w:top w:val="nil"/>
              <w:left w:val="single" w:sz="4" w:space="0" w:color="auto"/>
              <w:bottom w:val="single" w:sz="4" w:space="0" w:color="auto"/>
              <w:right w:val="single" w:sz="4" w:space="0" w:color="auto"/>
            </w:tcBorders>
            <w:vAlign w:val="center"/>
            <w:hideMark/>
          </w:tcPr>
          <w:p w14:paraId="4743DD5B" w14:textId="77777777" w:rsidR="003F0E4A" w:rsidRPr="0044658E" w:rsidRDefault="003F0E4A" w:rsidP="00EE6848">
            <w:pPr>
              <w:spacing w:after="120" w:line="276" w:lineRule="auto"/>
              <w:jc w:val="both"/>
              <w:rPr>
                <w:rFonts w:ascii="Arial" w:eastAsia="Times New Roman" w:hAnsi="Arial" w:cs="Arial"/>
                <w:color w:val="000000"/>
                <w:kern w:val="0"/>
                <w:sz w:val="22"/>
                <w:szCs w:val="22"/>
                <w:lang w:val="mn-MN"/>
                <w14:ligatures w14:val="none"/>
              </w:rPr>
            </w:pPr>
          </w:p>
        </w:tc>
        <w:tc>
          <w:tcPr>
            <w:tcW w:w="3260" w:type="dxa"/>
            <w:tcBorders>
              <w:top w:val="nil"/>
              <w:left w:val="nil"/>
              <w:bottom w:val="single" w:sz="4" w:space="0" w:color="auto"/>
              <w:right w:val="single" w:sz="4" w:space="0" w:color="auto"/>
            </w:tcBorders>
            <w:shd w:val="clear" w:color="auto" w:fill="auto"/>
            <w:vAlign w:val="center"/>
            <w:hideMark/>
          </w:tcPr>
          <w:p w14:paraId="118FC334" w14:textId="77777777" w:rsidR="003F0E4A" w:rsidRPr="0044658E" w:rsidRDefault="003F0E4A" w:rsidP="00895E65">
            <w:pPr>
              <w:jc w:val="both"/>
              <w:rPr>
                <w:rFonts w:ascii="Arial" w:eastAsia="Times New Roman" w:hAnsi="Arial" w:cs="Arial"/>
                <w:color w:val="000000"/>
                <w:kern w:val="0"/>
                <w:sz w:val="22"/>
                <w:szCs w:val="22"/>
                <w:lang w:val="mn-MN"/>
                <w14:ligatures w14:val="none"/>
              </w:rPr>
            </w:pPr>
            <w:r w:rsidRPr="0044658E">
              <w:rPr>
                <w:rFonts w:ascii="Arial" w:eastAsia="Times New Roman" w:hAnsi="Arial" w:cs="Arial"/>
                <w:color w:val="000000"/>
                <w:kern w:val="0"/>
                <w:sz w:val="22"/>
                <w:szCs w:val="22"/>
                <w:lang w:val="mn-MN"/>
                <w14:ligatures w14:val="none"/>
              </w:rPr>
              <w:t>1.2.Бие даасан эдийн засаг бүхий улсын зэрэглэлтэй хот, дагуул хот</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3405EE2" w14:textId="5CE00E13" w:rsidR="003F0E4A" w:rsidRPr="0044658E" w:rsidRDefault="003F0E4A" w:rsidP="00895E65">
            <w:pPr>
              <w:jc w:val="center"/>
              <w:rPr>
                <w:rFonts w:ascii="Arial" w:eastAsia="Times New Roman" w:hAnsi="Arial" w:cs="Arial"/>
                <w:color w:val="000000"/>
                <w:kern w:val="0"/>
                <w:sz w:val="22"/>
                <w:szCs w:val="22"/>
                <w:lang w:val="mn-MN"/>
                <w14:ligatures w14:val="none"/>
              </w:rPr>
            </w:pPr>
            <w:r w:rsidRPr="0044658E">
              <w:rPr>
                <w:rFonts w:ascii="Arial" w:hAnsi="Arial" w:cs="Arial"/>
                <w:color w:val="000000"/>
                <w:sz w:val="22"/>
                <w:szCs w:val="22"/>
              </w:rPr>
              <w:t>11</w:t>
            </w:r>
          </w:p>
        </w:tc>
        <w:tc>
          <w:tcPr>
            <w:tcW w:w="1701" w:type="dxa"/>
            <w:tcBorders>
              <w:top w:val="nil"/>
              <w:left w:val="nil"/>
              <w:bottom w:val="single" w:sz="4" w:space="0" w:color="auto"/>
              <w:right w:val="single" w:sz="4" w:space="0" w:color="auto"/>
            </w:tcBorders>
            <w:shd w:val="clear" w:color="auto" w:fill="auto"/>
            <w:noWrap/>
            <w:vAlign w:val="center"/>
            <w:hideMark/>
          </w:tcPr>
          <w:p w14:paraId="6784D865" w14:textId="29C0A5FA" w:rsidR="003F0E4A" w:rsidRPr="0044658E" w:rsidRDefault="00E053F1" w:rsidP="00895E65">
            <w:pPr>
              <w:jc w:val="center"/>
              <w:rPr>
                <w:rFonts w:ascii="Arial" w:eastAsia="Times New Roman" w:hAnsi="Arial" w:cs="Arial"/>
                <w:color w:val="000000"/>
                <w:kern w:val="0"/>
                <w:sz w:val="22"/>
                <w:szCs w:val="22"/>
                <w:lang w:val="mn-MN"/>
                <w14:ligatures w14:val="none"/>
              </w:rPr>
            </w:pPr>
            <w:r>
              <w:rPr>
                <w:rFonts w:ascii="Arial" w:eastAsia="Times New Roman" w:hAnsi="Arial" w:cs="Arial"/>
                <w:color w:val="000000"/>
                <w:kern w:val="0"/>
                <w:sz w:val="22"/>
                <w:szCs w:val="22"/>
                <w:lang w:val="mn-MN"/>
                <w14:ligatures w14:val="none"/>
              </w:rPr>
              <w:t>2</w:t>
            </w:r>
            <w:r w:rsidR="00991D95">
              <w:rPr>
                <w:rFonts w:ascii="Arial" w:eastAsia="Times New Roman" w:hAnsi="Arial" w:cs="Arial"/>
                <w:color w:val="000000"/>
                <w:kern w:val="0"/>
                <w:sz w:val="22"/>
                <w:szCs w:val="22"/>
                <w:lang w:val="mn-MN"/>
                <w14:ligatures w14:val="none"/>
              </w:rPr>
              <w:t>7.0</w:t>
            </w:r>
          </w:p>
        </w:tc>
      </w:tr>
      <w:tr w:rsidR="003F0E4A" w:rsidRPr="0044658E" w14:paraId="2E119128" w14:textId="77777777" w:rsidTr="005D57B6">
        <w:trPr>
          <w:trHeight w:val="554"/>
        </w:trPr>
        <w:tc>
          <w:tcPr>
            <w:tcW w:w="3114" w:type="dxa"/>
            <w:vMerge/>
            <w:tcBorders>
              <w:top w:val="nil"/>
              <w:left w:val="single" w:sz="4" w:space="0" w:color="auto"/>
              <w:bottom w:val="single" w:sz="4" w:space="0" w:color="auto"/>
              <w:right w:val="single" w:sz="4" w:space="0" w:color="auto"/>
            </w:tcBorders>
            <w:vAlign w:val="center"/>
            <w:hideMark/>
          </w:tcPr>
          <w:p w14:paraId="6EBDAA60" w14:textId="77777777" w:rsidR="003F0E4A" w:rsidRPr="0044658E" w:rsidRDefault="003F0E4A" w:rsidP="00EE6848">
            <w:pPr>
              <w:spacing w:after="120" w:line="276" w:lineRule="auto"/>
              <w:jc w:val="both"/>
              <w:rPr>
                <w:rFonts w:ascii="Arial" w:eastAsia="Times New Roman" w:hAnsi="Arial" w:cs="Arial"/>
                <w:color w:val="000000"/>
                <w:kern w:val="0"/>
                <w:sz w:val="22"/>
                <w:szCs w:val="22"/>
                <w:lang w:val="mn-MN"/>
                <w14:ligatures w14:val="none"/>
              </w:rPr>
            </w:pPr>
          </w:p>
        </w:tc>
        <w:tc>
          <w:tcPr>
            <w:tcW w:w="3260" w:type="dxa"/>
            <w:tcBorders>
              <w:top w:val="nil"/>
              <w:left w:val="nil"/>
              <w:bottom w:val="single" w:sz="4" w:space="0" w:color="auto"/>
              <w:right w:val="single" w:sz="4" w:space="0" w:color="auto"/>
            </w:tcBorders>
            <w:shd w:val="clear" w:color="auto" w:fill="auto"/>
            <w:vAlign w:val="center"/>
            <w:hideMark/>
          </w:tcPr>
          <w:p w14:paraId="7D3E1603" w14:textId="77777777" w:rsidR="003F0E4A" w:rsidRPr="0044658E" w:rsidRDefault="003F0E4A" w:rsidP="00895E65">
            <w:pPr>
              <w:jc w:val="both"/>
              <w:rPr>
                <w:rFonts w:ascii="Arial" w:eastAsia="Times New Roman" w:hAnsi="Arial" w:cs="Arial"/>
                <w:color w:val="000000"/>
                <w:kern w:val="0"/>
                <w:sz w:val="22"/>
                <w:szCs w:val="22"/>
                <w:lang w:val="mn-MN"/>
                <w14:ligatures w14:val="none"/>
              </w:rPr>
            </w:pPr>
            <w:r w:rsidRPr="0044658E">
              <w:rPr>
                <w:rFonts w:ascii="Arial" w:eastAsia="Times New Roman" w:hAnsi="Arial" w:cs="Arial"/>
                <w:color w:val="000000"/>
                <w:kern w:val="0"/>
                <w:sz w:val="22"/>
                <w:szCs w:val="22"/>
                <w:lang w:val="mn-MN"/>
                <w14:ligatures w14:val="none"/>
              </w:rPr>
              <w:t>1.3.Бүсийн төрөлжсөн хөгжил</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1DF7C15" w14:textId="2B5DC8BB" w:rsidR="003F0E4A" w:rsidRPr="0044658E" w:rsidRDefault="003F0E4A" w:rsidP="00895E65">
            <w:pPr>
              <w:jc w:val="center"/>
              <w:rPr>
                <w:rFonts w:ascii="Arial" w:eastAsia="Times New Roman" w:hAnsi="Arial" w:cs="Arial"/>
                <w:color w:val="000000"/>
                <w:kern w:val="0"/>
                <w:sz w:val="22"/>
                <w:szCs w:val="22"/>
                <w:lang w:val="mn-MN"/>
                <w14:ligatures w14:val="none"/>
              </w:rPr>
            </w:pPr>
            <w:r w:rsidRPr="0044658E">
              <w:rPr>
                <w:rFonts w:ascii="Arial" w:hAnsi="Arial" w:cs="Arial"/>
                <w:color w:val="000000"/>
                <w:sz w:val="22"/>
                <w:szCs w:val="22"/>
              </w:rPr>
              <w:t>31</w:t>
            </w:r>
          </w:p>
        </w:tc>
        <w:tc>
          <w:tcPr>
            <w:tcW w:w="1701" w:type="dxa"/>
            <w:tcBorders>
              <w:top w:val="nil"/>
              <w:left w:val="nil"/>
              <w:bottom w:val="single" w:sz="4" w:space="0" w:color="auto"/>
              <w:right w:val="single" w:sz="4" w:space="0" w:color="auto"/>
            </w:tcBorders>
            <w:shd w:val="clear" w:color="auto" w:fill="auto"/>
            <w:noWrap/>
            <w:vAlign w:val="center"/>
            <w:hideMark/>
          </w:tcPr>
          <w:p w14:paraId="05A80960" w14:textId="6CE63847" w:rsidR="003F0E4A" w:rsidRPr="0044658E" w:rsidRDefault="00E053F1" w:rsidP="00895E65">
            <w:pPr>
              <w:jc w:val="center"/>
              <w:rPr>
                <w:rFonts w:ascii="Arial" w:eastAsia="Times New Roman" w:hAnsi="Arial" w:cs="Arial"/>
                <w:color w:val="000000"/>
                <w:kern w:val="0"/>
                <w:sz w:val="22"/>
                <w:szCs w:val="22"/>
                <w:lang w:val="mn-MN"/>
                <w14:ligatures w14:val="none"/>
              </w:rPr>
            </w:pPr>
            <w:r>
              <w:rPr>
                <w:rFonts w:ascii="Arial" w:eastAsia="Times New Roman" w:hAnsi="Arial" w:cs="Arial"/>
                <w:color w:val="000000"/>
                <w:kern w:val="0"/>
                <w:sz w:val="22"/>
                <w:szCs w:val="22"/>
                <w:lang w:val="mn-MN"/>
                <w14:ligatures w14:val="none"/>
              </w:rPr>
              <w:t>1</w:t>
            </w:r>
            <w:r w:rsidR="00991D95">
              <w:rPr>
                <w:rFonts w:ascii="Arial" w:eastAsia="Times New Roman" w:hAnsi="Arial" w:cs="Arial"/>
                <w:color w:val="000000"/>
                <w:kern w:val="0"/>
                <w:sz w:val="22"/>
                <w:szCs w:val="22"/>
                <w:lang w:val="mn-MN"/>
                <w14:ligatures w14:val="none"/>
              </w:rPr>
              <w:t>1.0</w:t>
            </w:r>
          </w:p>
        </w:tc>
      </w:tr>
      <w:tr w:rsidR="003F0E4A" w:rsidRPr="0044658E" w14:paraId="13DE52BC" w14:textId="77777777" w:rsidTr="005D57B6">
        <w:trPr>
          <w:trHeight w:val="561"/>
        </w:trPr>
        <w:tc>
          <w:tcPr>
            <w:tcW w:w="3114" w:type="dxa"/>
            <w:vMerge/>
            <w:tcBorders>
              <w:top w:val="nil"/>
              <w:left w:val="single" w:sz="4" w:space="0" w:color="auto"/>
              <w:bottom w:val="single" w:sz="4" w:space="0" w:color="auto"/>
              <w:right w:val="single" w:sz="4" w:space="0" w:color="auto"/>
            </w:tcBorders>
            <w:vAlign w:val="center"/>
          </w:tcPr>
          <w:p w14:paraId="216F10F4" w14:textId="77777777" w:rsidR="003F0E4A" w:rsidRPr="0044658E" w:rsidRDefault="003F0E4A" w:rsidP="00EE6848">
            <w:pPr>
              <w:spacing w:after="120" w:line="276" w:lineRule="auto"/>
              <w:jc w:val="both"/>
              <w:rPr>
                <w:rFonts w:ascii="Arial" w:eastAsia="Times New Roman" w:hAnsi="Arial" w:cs="Arial"/>
                <w:color w:val="000000"/>
                <w:kern w:val="0"/>
                <w:sz w:val="22"/>
                <w:szCs w:val="22"/>
                <w:lang w:val="mn-MN"/>
                <w14:ligatures w14:val="none"/>
              </w:rPr>
            </w:pPr>
          </w:p>
        </w:tc>
        <w:tc>
          <w:tcPr>
            <w:tcW w:w="3260" w:type="dxa"/>
            <w:tcBorders>
              <w:top w:val="nil"/>
              <w:left w:val="nil"/>
              <w:bottom w:val="single" w:sz="4" w:space="0" w:color="auto"/>
              <w:right w:val="single" w:sz="4" w:space="0" w:color="auto"/>
            </w:tcBorders>
            <w:shd w:val="clear" w:color="auto" w:fill="auto"/>
            <w:vAlign w:val="center"/>
          </w:tcPr>
          <w:p w14:paraId="3CEA20DB" w14:textId="627E1D20" w:rsidR="003F0E4A" w:rsidRPr="0044658E" w:rsidRDefault="003F0E4A" w:rsidP="00895E65">
            <w:pPr>
              <w:jc w:val="both"/>
              <w:rPr>
                <w:rFonts w:ascii="Arial" w:eastAsia="Times New Roman" w:hAnsi="Arial" w:cs="Arial"/>
                <w:color w:val="000000"/>
                <w:kern w:val="0"/>
                <w:sz w:val="22"/>
                <w:szCs w:val="22"/>
                <w:lang w:val="mn-MN"/>
                <w14:ligatures w14:val="none"/>
              </w:rPr>
            </w:pPr>
            <w:r w:rsidRPr="0044658E">
              <w:rPr>
                <w:rFonts w:ascii="Arial" w:eastAsia="Times New Roman" w:hAnsi="Arial" w:cs="Arial"/>
                <w:color w:val="000000"/>
                <w:kern w:val="0"/>
                <w:sz w:val="22"/>
                <w:szCs w:val="22"/>
                <w:lang w:val="mn-MN"/>
                <w14:ligatures w14:val="none"/>
              </w:rPr>
              <w:t>1.4.Орон нутгийн хөгжил</w:t>
            </w:r>
          </w:p>
        </w:tc>
        <w:tc>
          <w:tcPr>
            <w:tcW w:w="1276" w:type="dxa"/>
            <w:tcBorders>
              <w:top w:val="nil"/>
              <w:left w:val="single" w:sz="4" w:space="0" w:color="auto"/>
              <w:bottom w:val="single" w:sz="4" w:space="0" w:color="auto"/>
              <w:right w:val="single" w:sz="4" w:space="0" w:color="auto"/>
            </w:tcBorders>
            <w:shd w:val="clear" w:color="auto" w:fill="auto"/>
            <w:vAlign w:val="center"/>
          </w:tcPr>
          <w:p w14:paraId="7CFB3E95" w14:textId="17890175" w:rsidR="003F0E4A" w:rsidRPr="0044658E" w:rsidRDefault="003F0E4A" w:rsidP="00895E65">
            <w:pPr>
              <w:jc w:val="center"/>
              <w:rPr>
                <w:rFonts w:ascii="Arial" w:hAnsi="Arial" w:cs="Arial"/>
                <w:color w:val="000000"/>
                <w:sz w:val="22"/>
                <w:szCs w:val="22"/>
              </w:rPr>
            </w:pPr>
            <w:r w:rsidRPr="0044658E">
              <w:rPr>
                <w:rFonts w:ascii="Arial" w:hAnsi="Arial" w:cs="Arial"/>
                <w:color w:val="000000"/>
                <w:sz w:val="22"/>
                <w:szCs w:val="22"/>
              </w:rPr>
              <w:t>16</w:t>
            </w:r>
          </w:p>
        </w:tc>
        <w:tc>
          <w:tcPr>
            <w:tcW w:w="1701" w:type="dxa"/>
            <w:tcBorders>
              <w:top w:val="nil"/>
              <w:left w:val="nil"/>
              <w:bottom w:val="single" w:sz="4" w:space="0" w:color="auto"/>
              <w:right w:val="single" w:sz="4" w:space="0" w:color="auto"/>
            </w:tcBorders>
            <w:shd w:val="clear" w:color="auto" w:fill="auto"/>
            <w:noWrap/>
            <w:vAlign w:val="center"/>
          </w:tcPr>
          <w:p w14:paraId="4D9CCFD7" w14:textId="4C3661B3" w:rsidR="003F0E4A" w:rsidRPr="0044658E" w:rsidRDefault="00E053F1" w:rsidP="00895E65">
            <w:pPr>
              <w:jc w:val="center"/>
              <w:rPr>
                <w:rFonts w:ascii="Arial" w:eastAsia="Times New Roman" w:hAnsi="Arial" w:cs="Arial"/>
                <w:color w:val="000000"/>
                <w:kern w:val="0"/>
                <w:sz w:val="22"/>
                <w:szCs w:val="22"/>
                <w:lang w:val="mn-MN"/>
                <w14:ligatures w14:val="none"/>
              </w:rPr>
            </w:pPr>
            <w:r>
              <w:rPr>
                <w:rFonts w:ascii="Arial" w:eastAsia="Times New Roman" w:hAnsi="Arial" w:cs="Arial"/>
                <w:color w:val="000000"/>
                <w:kern w:val="0"/>
                <w:sz w:val="22"/>
                <w:szCs w:val="22"/>
                <w:lang w:val="mn-MN"/>
                <w14:ligatures w14:val="none"/>
              </w:rPr>
              <w:t>15.</w:t>
            </w:r>
            <w:r w:rsidR="00991D95">
              <w:rPr>
                <w:rFonts w:ascii="Arial" w:eastAsia="Times New Roman" w:hAnsi="Arial" w:cs="Arial"/>
                <w:color w:val="000000"/>
                <w:kern w:val="0"/>
                <w:sz w:val="22"/>
                <w:szCs w:val="22"/>
                <w:lang w:val="mn-MN"/>
                <w14:ligatures w14:val="none"/>
              </w:rPr>
              <w:t>5</w:t>
            </w:r>
          </w:p>
        </w:tc>
      </w:tr>
      <w:tr w:rsidR="003F0E4A" w:rsidRPr="0044658E" w14:paraId="244268C2" w14:textId="77777777" w:rsidTr="00895E65">
        <w:trPr>
          <w:trHeight w:val="233"/>
        </w:trPr>
        <w:tc>
          <w:tcPr>
            <w:tcW w:w="6374" w:type="dxa"/>
            <w:gridSpan w:val="2"/>
            <w:tcBorders>
              <w:top w:val="single" w:sz="4" w:space="0" w:color="auto"/>
              <w:left w:val="single" w:sz="4" w:space="0" w:color="auto"/>
              <w:bottom w:val="single" w:sz="4" w:space="0" w:color="auto"/>
              <w:right w:val="single" w:sz="4" w:space="0" w:color="auto"/>
            </w:tcBorders>
            <w:vAlign w:val="center"/>
            <w:hideMark/>
          </w:tcPr>
          <w:p w14:paraId="0C8B6557" w14:textId="5BE01086" w:rsidR="003F0E4A" w:rsidRPr="0044658E" w:rsidRDefault="003F0E4A" w:rsidP="00895E65">
            <w:pPr>
              <w:jc w:val="center"/>
              <w:rPr>
                <w:rFonts w:ascii="Arial" w:eastAsia="Times New Roman" w:hAnsi="Arial" w:cs="Arial"/>
                <w:b/>
                <w:bCs/>
                <w:color w:val="000000"/>
                <w:kern w:val="0"/>
                <w:sz w:val="22"/>
                <w:szCs w:val="22"/>
                <w:lang w:val="mn-MN"/>
                <w14:ligatures w14:val="none"/>
              </w:rPr>
            </w:pPr>
            <w:r w:rsidRPr="0044658E">
              <w:rPr>
                <w:rFonts w:ascii="Arial" w:eastAsia="Times New Roman" w:hAnsi="Arial" w:cs="Arial"/>
                <w:b/>
                <w:bCs/>
                <w:color w:val="000000"/>
                <w:kern w:val="0"/>
                <w:sz w:val="22"/>
                <w:szCs w:val="22"/>
                <w:lang w:val="mn-MN"/>
                <w14:ligatures w14:val="none"/>
              </w:rPr>
              <w:t>Нийт</w:t>
            </w:r>
          </w:p>
        </w:tc>
        <w:tc>
          <w:tcPr>
            <w:tcW w:w="1276" w:type="dxa"/>
            <w:tcBorders>
              <w:top w:val="nil"/>
              <w:left w:val="single" w:sz="4" w:space="0" w:color="auto"/>
              <w:bottom w:val="single" w:sz="4" w:space="0" w:color="auto"/>
              <w:right w:val="single" w:sz="4" w:space="0" w:color="auto"/>
            </w:tcBorders>
            <w:shd w:val="clear" w:color="auto" w:fill="auto"/>
            <w:vAlign w:val="bottom"/>
          </w:tcPr>
          <w:p w14:paraId="5ABB61CB" w14:textId="575BAF2B" w:rsidR="003F0E4A" w:rsidRPr="0044658E" w:rsidRDefault="003F0E4A" w:rsidP="00895E65">
            <w:pPr>
              <w:jc w:val="center"/>
              <w:rPr>
                <w:rFonts w:ascii="Arial" w:eastAsia="Times New Roman" w:hAnsi="Arial" w:cs="Arial"/>
                <w:b/>
                <w:bCs/>
                <w:color w:val="000000"/>
                <w:kern w:val="0"/>
                <w:sz w:val="22"/>
                <w:szCs w:val="22"/>
                <w:lang w:val="mn-MN"/>
                <w14:ligatures w14:val="none"/>
              </w:rPr>
            </w:pPr>
            <w:r w:rsidRPr="0044658E">
              <w:rPr>
                <w:rFonts w:ascii="Arial" w:eastAsia="Times New Roman" w:hAnsi="Arial" w:cs="Arial"/>
                <w:b/>
                <w:bCs/>
                <w:color w:val="000000"/>
                <w:kern w:val="0"/>
                <w:sz w:val="22"/>
                <w:szCs w:val="22"/>
                <w:lang w:val="mn-MN"/>
                <w14:ligatures w14:val="none"/>
              </w:rPr>
              <w:t>92</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61A38282" w14:textId="3EE5F645" w:rsidR="003F0E4A" w:rsidRPr="0044658E" w:rsidRDefault="00707ECF" w:rsidP="00895E65">
            <w:pPr>
              <w:jc w:val="center"/>
              <w:rPr>
                <w:rFonts w:ascii="Arial" w:eastAsia="Times New Roman" w:hAnsi="Arial" w:cs="Arial"/>
                <w:b/>
                <w:bCs/>
                <w:color w:val="000000"/>
                <w:kern w:val="0"/>
                <w:sz w:val="22"/>
                <w:szCs w:val="22"/>
                <w:lang w:val="mn-MN"/>
                <w14:ligatures w14:val="none"/>
              </w:rPr>
            </w:pPr>
            <w:r>
              <w:rPr>
                <w:rFonts w:ascii="Arial" w:eastAsia="Times New Roman" w:hAnsi="Arial" w:cs="Arial"/>
                <w:b/>
                <w:bCs/>
                <w:color w:val="000000"/>
                <w:kern w:val="0"/>
                <w:sz w:val="22"/>
                <w:szCs w:val="22"/>
                <w:lang w:val="mn-MN"/>
                <w14:ligatures w14:val="none"/>
              </w:rPr>
              <w:t>2</w:t>
            </w:r>
            <w:r w:rsidR="00387D8F">
              <w:rPr>
                <w:rFonts w:ascii="Arial" w:eastAsia="Times New Roman" w:hAnsi="Arial" w:cs="Arial"/>
                <w:b/>
                <w:bCs/>
                <w:color w:val="000000"/>
                <w:kern w:val="0"/>
                <w:sz w:val="22"/>
                <w:szCs w:val="22"/>
                <w:lang w:val="mn-MN"/>
                <w14:ligatures w14:val="none"/>
              </w:rPr>
              <w:t>1</w:t>
            </w:r>
            <w:r w:rsidR="00991D95">
              <w:rPr>
                <w:rFonts w:ascii="Arial" w:eastAsia="Times New Roman" w:hAnsi="Arial" w:cs="Arial"/>
                <w:b/>
                <w:bCs/>
                <w:color w:val="000000"/>
                <w:kern w:val="0"/>
                <w:sz w:val="22"/>
                <w:szCs w:val="22"/>
                <w:lang w:val="mn-MN"/>
                <w14:ligatures w14:val="none"/>
              </w:rPr>
              <w:t>.</w:t>
            </w:r>
            <w:r w:rsidR="00387D8F">
              <w:rPr>
                <w:rFonts w:ascii="Arial" w:eastAsia="Times New Roman" w:hAnsi="Arial" w:cs="Arial"/>
                <w:b/>
                <w:bCs/>
                <w:color w:val="000000"/>
                <w:kern w:val="0"/>
                <w:sz w:val="22"/>
                <w:szCs w:val="22"/>
                <w:lang w:val="mn-MN"/>
                <w14:ligatures w14:val="none"/>
              </w:rPr>
              <w:t>6</w:t>
            </w:r>
          </w:p>
        </w:tc>
      </w:tr>
    </w:tbl>
    <w:p w14:paraId="35A4D7B6" w14:textId="23E77A41" w:rsidR="00A81BE0" w:rsidRPr="00D55767" w:rsidRDefault="00EE6848" w:rsidP="00895E65">
      <w:pPr>
        <w:pStyle w:val="NormalWeb"/>
        <w:spacing w:before="0" w:beforeAutospacing="0" w:after="240" w:afterAutospacing="0" w:line="276" w:lineRule="auto"/>
        <w:ind w:left="1440" w:firstLine="720"/>
        <w:jc w:val="right"/>
        <w:rPr>
          <w:rFonts w:ascii="Arial" w:hAnsi="Arial" w:cs="Arial"/>
          <w:noProof/>
          <w:sz w:val="18"/>
          <w:szCs w:val="18"/>
          <w:lang w:val="mn-MN"/>
          <w14:ligatures w14:val="standardContextual"/>
        </w:rPr>
      </w:pPr>
      <w:r w:rsidRPr="00D55767">
        <w:rPr>
          <w:rFonts w:ascii="Arial" w:hAnsi="Arial" w:cs="Arial"/>
          <w:noProof/>
          <w:sz w:val="18"/>
          <w:szCs w:val="18"/>
          <w:lang w:val="mn-MN"/>
          <w14:ligatures w14:val="standardContextual"/>
        </w:rPr>
        <w:t xml:space="preserve">Эх сурвалж: Засгийн газрын Хяналт хэрэгжүүлэх газар </w:t>
      </w:r>
    </w:p>
    <w:p w14:paraId="495D0A31" w14:textId="1D1EFDEA" w:rsidR="00120EF0" w:rsidRPr="0044658E" w:rsidRDefault="00AC488A" w:rsidP="00EE6848">
      <w:pPr>
        <w:pStyle w:val="NormalWeb"/>
        <w:spacing w:before="0" w:beforeAutospacing="0" w:after="120" w:afterAutospacing="0" w:line="276" w:lineRule="auto"/>
        <w:ind w:firstLine="720"/>
        <w:jc w:val="both"/>
        <w:rPr>
          <w:rFonts w:ascii="Arial" w:hAnsi="Arial" w:cs="Arial"/>
          <w:noProof/>
          <w:sz w:val="22"/>
          <w:szCs w:val="22"/>
          <w:lang w:val="mn-MN"/>
        </w:rPr>
      </w:pPr>
      <w:r w:rsidRPr="0044658E">
        <w:rPr>
          <w:rFonts w:ascii="Arial" w:hAnsi="Arial" w:cs="Arial"/>
          <w:noProof/>
          <w:sz w:val="22"/>
          <w:szCs w:val="22"/>
          <w:lang w:val="mn-MN"/>
        </w:rPr>
        <w:t>У</w:t>
      </w:r>
      <w:r w:rsidR="00120EF0" w:rsidRPr="0044658E">
        <w:rPr>
          <w:rFonts w:ascii="Arial" w:hAnsi="Arial" w:cs="Arial"/>
          <w:noProof/>
          <w:sz w:val="22"/>
          <w:szCs w:val="22"/>
          <w:lang w:val="mn-MN"/>
        </w:rPr>
        <w:t xml:space="preserve">г бодлогын хүрээнд хэрэгжүүлсэн </w:t>
      </w:r>
      <w:r w:rsidR="00C34833" w:rsidRPr="0044658E">
        <w:rPr>
          <w:rFonts w:ascii="Arial" w:hAnsi="Arial" w:cs="Arial"/>
          <w:noProof/>
          <w:sz w:val="22"/>
          <w:szCs w:val="22"/>
          <w:lang w:val="mn-MN"/>
        </w:rPr>
        <w:t xml:space="preserve">1 </w:t>
      </w:r>
      <w:r w:rsidR="00120EF0" w:rsidRPr="0044658E">
        <w:rPr>
          <w:rFonts w:ascii="Arial" w:hAnsi="Arial" w:cs="Arial"/>
          <w:noProof/>
          <w:sz w:val="22"/>
          <w:szCs w:val="22"/>
          <w:lang w:val="mn-MN"/>
        </w:rPr>
        <w:t xml:space="preserve">зорилт </w:t>
      </w:r>
      <w:r w:rsidR="00E31C85" w:rsidRPr="0044658E">
        <w:rPr>
          <w:rFonts w:ascii="Arial" w:hAnsi="Arial" w:cs="Arial"/>
          <w:noProof/>
          <w:sz w:val="22"/>
          <w:szCs w:val="22"/>
          <w:lang w:val="mn-MN"/>
        </w:rPr>
        <w:t>100</w:t>
      </w:r>
      <w:r w:rsidR="00EC5B14" w:rsidRPr="0044658E">
        <w:rPr>
          <w:rFonts w:ascii="Arial" w:hAnsi="Arial" w:cs="Arial"/>
          <w:noProof/>
          <w:sz w:val="22"/>
          <w:szCs w:val="22"/>
          <w:lang w:val="mn-MN"/>
        </w:rPr>
        <w:t xml:space="preserve"> хувь</w:t>
      </w:r>
      <w:r w:rsidR="00E31C85" w:rsidRPr="0044658E">
        <w:rPr>
          <w:rFonts w:ascii="Arial" w:hAnsi="Arial" w:cs="Arial"/>
          <w:noProof/>
          <w:sz w:val="22"/>
          <w:szCs w:val="22"/>
          <w:lang w:val="mn-MN"/>
        </w:rPr>
        <w:t xml:space="preserve"> буюу </w:t>
      </w:r>
      <w:r w:rsidR="00120EF0" w:rsidRPr="0044658E">
        <w:rPr>
          <w:rFonts w:ascii="Arial" w:hAnsi="Arial" w:cs="Arial"/>
          <w:noProof/>
          <w:sz w:val="22"/>
          <w:szCs w:val="22"/>
          <w:lang w:val="mn-MN"/>
        </w:rPr>
        <w:t>үр дүнтэй,</w:t>
      </w:r>
      <w:r w:rsidR="00E31C85" w:rsidRPr="0044658E">
        <w:rPr>
          <w:rFonts w:ascii="Arial" w:hAnsi="Arial" w:cs="Arial"/>
          <w:noProof/>
          <w:sz w:val="22"/>
          <w:szCs w:val="22"/>
          <w:lang w:val="mn-MN"/>
        </w:rPr>
        <w:t xml:space="preserve"> </w:t>
      </w:r>
      <w:r w:rsidR="00C34833" w:rsidRPr="0044658E">
        <w:rPr>
          <w:rFonts w:ascii="Arial" w:hAnsi="Arial" w:cs="Arial"/>
          <w:noProof/>
          <w:sz w:val="22"/>
          <w:szCs w:val="22"/>
          <w:lang w:val="mn-MN"/>
        </w:rPr>
        <w:t xml:space="preserve">3 зорилт 70-90 хувь буюу тодорхой үр дүнд хүрсэн, 33 зорилт 30-50 буюу эрчимжүүлэх шаардлагатай, </w:t>
      </w:r>
      <w:r w:rsidR="003B1972" w:rsidRPr="0044658E">
        <w:rPr>
          <w:rFonts w:ascii="Arial" w:hAnsi="Arial" w:cs="Arial"/>
          <w:noProof/>
          <w:sz w:val="22"/>
          <w:szCs w:val="22"/>
          <w:lang w:val="mn-MN"/>
        </w:rPr>
        <w:t xml:space="preserve">21 </w:t>
      </w:r>
      <w:r w:rsidR="00120EF0" w:rsidRPr="0044658E">
        <w:rPr>
          <w:rFonts w:ascii="Arial" w:hAnsi="Arial" w:cs="Arial"/>
          <w:noProof/>
          <w:sz w:val="22"/>
          <w:szCs w:val="22"/>
          <w:lang w:val="mn-MN"/>
        </w:rPr>
        <w:t>зорилт</w:t>
      </w:r>
      <w:r w:rsidR="0057412A" w:rsidRPr="0044658E">
        <w:rPr>
          <w:rFonts w:ascii="Arial" w:hAnsi="Arial" w:cs="Arial"/>
          <w:noProof/>
          <w:sz w:val="22"/>
          <w:szCs w:val="22"/>
          <w:lang w:val="mn-MN"/>
        </w:rPr>
        <w:t>ы</w:t>
      </w:r>
      <w:r w:rsidR="00120EF0" w:rsidRPr="0044658E">
        <w:rPr>
          <w:rFonts w:ascii="Arial" w:hAnsi="Arial" w:cs="Arial"/>
          <w:noProof/>
          <w:sz w:val="22"/>
          <w:szCs w:val="22"/>
          <w:lang w:val="mn-MN"/>
        </w:rPr>
        <w:t xml:space="preserve">н хэрэгжилт </w:t>
      </w:r>
      <w:r w:rsidR="00E31C85" w:rsidRPr="0044658E">
        <w:rPr>
          <w:rFonts w:ascii="Arial" w:hAnsi="Arial" w:cs="Arial"/>
          <w:noProof/>
          <w:sz w:val="22"/>
          <w:szCs w:val="22"/>
          <w:lang w:val="mn-MN"/>
        </w:rPr>
        <w:t>0.0</w:t>
      </w:r>
      <w:r w:rsidR="00EC5B14" w:rsidRPr="0044658E">
        <w:rPr>
          <w:rFonts w:ascii="Arial" w:hAnsi="Arial" w:cs="Arial"/>
          <w:noProof/>
          <w:sz w:val="22"/>
          <w:szCs w:val="22"/>
          <w:lang w:val="mn-MN"/>
        </w:rPr>
        <w:t xml:space="preserve"> хувь</w:t>
      </w:r>
      <w:r w:rsidR="00E31C85" w:rsidRPr="00B7735C">
        <w:rPr>
          <w:rFonts w:ascii="Arial" w:hAnsi="Arial" w:cs="Arial"/>
          <w:noProof/>
          <w:sz w:val="22"/>
          <w:szCs w:val="22"/>
          <w:lang w:val="mn-MN"/>
        </w:rPr>
        <w:t xml:space="preserve"> </w:t>
      </w:r>
      <w:r w:rsidR="00E31C85" w:rsidRPr="0044658E">
        <w:rPr>
          <w:rFonts w:ascii="Arial" w:hAnsi="Arial" w:cs="Arial"/>
          <w:noProof/>
          <w:sz w:val="22"/>
          <w:szCs w:val="22"/>
          <w:lang w:val="mn-MN"/>
        </w:rPr>
        <w:t xml:space="preserve">буюу </w:t>
      </w:r>
      <w:r w:rsidR="00120EF0" w:rsidRPr="0044658E">
        <w:rPr>
          <w:rFonts w:ascii="Arial" w:hAnsi="Arial" w:cs="Arial"/>
          <w:noProof/>
          <w:sz w:val="22"/>
          <w:szCs w:val="22"/>
          <w:lang w:val="mn-MN"/>
        </w:rPr>
        <w:t>үр дүнгүй</w:t>
      </w:r>
      <w:r w:rsidR="00EC5B14" w:rsidRPr="0044658E">
        <w:rPr>
          <w:rFonts w:ascii="Arial" w:hAnsi="Arial" w:cs="Arial"/>
          <w:noProof/>
          <w:sz w:val="22"/>
          <w:szCs w:val="22"/>
          <w:lang w:val="mn-MN"/>
        </w:rPr>
        <w:t xml:space="preserve"> байгаа бол</w:t>
      </w:r>
      <w:r w:rsidR="00120EF0" w:rsidRPr="0044658E">
        <w:rPr>
          <w:rFonts w:ascii="Arial" w:hAnsi="Arial" w:cs="Arial"/>
          <w:noProof/>
          <w:sz w:val="22"/>
          <w:szCs w:val="22"/>
          <w:lang w:val="mn-MN"/>
        </w:rPr>
        <w:t xml:space="preserve"> </w:t>
      </w:r>
      <w:r w:rsidR="003B1972" w:rsidRPr="0044658E">
        <w:rPr>
          <w:rFonts w:ascii="Arial" w:hAnsi="Arial" w:cs="Arial"/>
          <w:noProof/>
          <w:sz w:val="22"/>
          <w:szCs w:val="22"/>
          <w:lang w:val="mn-MN"/>
        </w:rPr>
        <w:t xml:space="preserve">34 </w:t>
      </w:r>
      <w:r w:rsidR="00120EF0" w:rsidRPr="0044658E">
        <w:rPr>
          <w:rFonts w:ascii="Arial" w:hAnsi="Arial" w:cs="Arial"/>
          <w:noProof/>
          <w:sz w:val="22"/>
          <w:szCs w:val="22"/>
          <w:lang w:val="mn-MN"/>
        </w:rPr>
        <w:t>зорилт</w:t>
      </w:r>
      <w:r w:rsidR="00F03E7A" w:rsidRPr="0044658E">
        <w:rPr>
          <w:rFonts w:ascii="Arial" w:hAnsi="Arial" w:cs="Arial"/>
          <w:noProof/>
          <w:sz w:val="22"/>
          <w:szCs w:val="22"/>
          <w:lang w:val="mn-MN"/>
        </w:rPr>
        <w:t>ын</w:t>
      </w:r>
      <w:r w:rsidR="00120EF0" w:rsidRPr="0044658E">
        <w:rPr>
          <w:rFonts w:ascii="Arial" w:hAnsi="Arial" w:cs="Arial"/>
          <w:noProof/>
          <w:sz w:val="22"/>
          <w:szCs w:val="22"/>
          <w:lang w:val="mn-MN"/>
        </w:rPr>
        <w:t xml:space="preserve"> </w:t>
      </w:r>
      <w:r w:rsidR="00F03E7A" w:rsidRPr="0044658E">
        <w:rPr>
          <w:rFonts w:ascii="Arial" w:hAnsi="Arial" w:cs="Arial"/>
          <w:noProof/>
          <w:sz w:val="22"/>
          <w:szCs w:val="22"/>
          <w:lang w:val="mn-MN"/>
        </w:rPr>
        <w:t xml:space="preserve">хэрэгжилтийг тооцох </w:t>
      </w:r>
      <w:r w:rsidR="00120EF0" w:rsidRPr="0044658E">
        <w:rPr>
          <w:rFonts w:ascii="Arial" w:hAnsi="Arial" w:cs="Arial"/>
          <w:noProof/>
          <w:sz w:val="22"/>
          <w:szCs w:val="22"/>
          <w:lang w:val="mn-MN"/>
        </w:rPr>
        <w:t>хугацаа болоогүй</w:t>
      </w:r>
      <w:r w:rsidR="00EC5B14" w:rsidRPr="0044658E">
        <w:rPr>
          <w:rFonts w:ascii="Arial" w:hAnsi="Arial" w:cs="Arial"/>
          <w:noProof/>
          <w:sz w:val="22"/>
          <w:szCs w:val="22"/>
          <w:lang w:val="mn-MN"/>
        </w:rPr>
        <w:t>гээс</w:t>
      </w:r>
      <w:r w:rsidR="00120EF0" w:rsidRPr="0044658E">
        <w:rPr>
          <w:rFonts w:ascii="Arial" w:hAnsi="Arial" w:cs="Arial"/>
          <w:noProof/>
          <w:sz w:val="22"/>
          <w:szCs w:val="22"/>
          <w:lang w:val="mn-MN"/>
        </w:rPr>
        <w:t xml:space="preserve"> дүгнэгдээгүй.</w:t>
      </w:r>
    </w:p>
    <w:p w14:paraId="4A9F5315" w14:textId="62F65937" w:rsidR="00ED6ED2" w:rsidRPr="0044658E" w:rsidRDefault="00BD33A9" w:rsidP="00EE6848">
      <w:pPr>
        <w:pStyle w:val="NormalWeb"/>
        <w:spacing w:before="0" w:beforeAutospacing="0" w:after="120" w:afterAutospacing="0" w:line="276" w:lineRule="auto"/>
        <w:ind w:firstLine="720"/>
        <w:jc w:val="both"/>
        <w:outlineLvl w:val="2"/>
        <w:rPr>
          <w:rFonts w:ascii="Arial" w:hAnsi="Arial" w:cs="Arial"/>
          <w:b/>
          <w:bCs/>
          <w:noProof/>
          <w:sz w:val="22"/>
          <w:szCs w:val="22"/>
          <w:lang w:val="mn-MN"/>
        </w:rPr>
      </w:pPr>
      <w:bookmarkStart w:id="9" w:name="_Toc156654681"/>
      <w:bookmarkStart w:id="10" w:name="_Toc157161779"/>
      <w:r w:rsidRPr="0044658E">
        <w:rPr>
          <w:rFonts w:ascii="Arial" w:hAnsi="Arial" w:cs="Arial"/>
          <w:b/>
          <w:bCs/>
          <w:noProof/>
          <w:sz w:val="22"/>
          <w:szCs w:val="22"/>
          <w:lang w:val="mn-MN"/>
        </w:rPr>
        <w:t>Хүний хөгжлийн</w:t>
      </w:r>
      <w:r w:rsidR="000A24F2" w:rsidRPr="0044658E">
        <w:rPr>
          <w:rFonts w:ascii="Arial" w:hAnsi="Arial" w:cs="Arial"/>
          <w:b/>
          <w:bCs/>
          <w:noProof/>
          <w:sz w:val="22"/>
          <w:szCs w:val="22"/>
          <w:lang w:val="mn-MN"/>
        </w:rPr>
        <w:t xml:space="preserve"> бодлог</w:t>
      </w:r>
      <w:r w:rsidR="00ED6ED2" w:rsidRPr="0044658E">
        <w:rPr>
          <w:rFonts w:ascii="Arial" w:hAnsi="Arial" w:cs="Arial"/>
          <w:b/>
          <w:bCs/>
          <w:noProof/>
          <w:sz w:val="22"/>
          <w:szCs w:val="22"/>
          <w:lang w:val="mn-MN"/>
        </w:rPr>
        <w:t>о</w:t>
      </w:r>
      <w:bookmarkEnd w:id="9"/>
      <w:bookmarkEnd w:id="10"/>
    </w:p>
    <w:p w14:paraId="1DD5C11B" w14:textId="63F74E48" w:rsidR="00AC488A" w:rsidRPr="0044658E" w:rsidRDefault="00AC488A" w:rsidP="00EE6848">
      <w:pPr>
        <w:pStyle w:val="NormalWeb"/>
        <w:spacing w:before="0" w:beforeAutospacing="0" w:after="240" w:afterAutospacing="0" w:line="276" w:lineRule="auto"/>
        <w:ind w:firstLine="720"/>
        <w:jc w:val="both"/>
        <w:rPr>
          <w:rFonts w:ascii="Arial" w:hAnsi="Arial" w:cs="Arial"/>
          <w:noProof/>
          <w:sz w:val="22"/>
          <w:szCs w:val="22"/>
          <w:lang w:val="mn-MN"/>
        </w:rPr>
      </w:pPr>
      <w:r w:rsidRPr="0044658E">
        <w:rPr>
          <w:rFonts w:ascii="Arial" w:hAnsi="Arial" w:cs="Arial"/>
          <w:noProof/>
          <w:sz w:val="22"/>
          <w:szCs w:val="22"/>
          <w:lang w:val="mn-MN"/>
        </w:rPr>
        <w:t xml:space="preserve">Энэ бодлогын хүрээнд 4 чиглэлийн </w:t>
      </w:r>
      <w:r w:rsidR="00661F0E" w:rsidRPr="0044658E">
        <w:rPr>
          <w:rFonts w:ascii="Arial" w:hAnsi="Arial" w:cs="Arial"/>
          <w:noProof/>
          <w:sz w:val="22"/>
          <w:szCs w:val="22"/>
          <w:lang w:val="mn-MN"/>
        </w:rPr>
        <w:t>152</w:t>
      </w:r>
      <w:r w:rsidRPr="0044658E">
        <w:rPr>
          <w:rFonts w:ascii="Arial" w:hAnsi="Arial" w:cs="Arial"/>
          <w:noProof/>
          <w:sz w:val="22"/>
          <w:szCs w:val="22"/>
          <w:lang w:val="mn-MN"/>
        </w:rPr>
        <w:t xml:space="preserve"> зорилтын хэрэгжилт </w:t>
      </w:r>
      <w:r w:rsidR="00FC6B78">
        <w:rPr>
          <w:rFonts w:ascii="Arial" w:hAnsi="Arial" w:cs="Arial"/>
          <w:noProof/>
          <w:sz w:val="22"/>
          <w:szCs w:val="22"/>
          <w:lang w:val="mn-MN"/>
        </w:rPr>
        <w:t>33</w:t>
      </w:r>
      <w:r w:rsidR="004442D5" w:rsidRPr="0044658E">
        <w:rPr>
          <w:rFonts w:ascii="Arial" w:hAnsi="Arial" w:cs="Arial"/>
          <w:noProof/>
          <w:sz w:val="22"/>
          <w:szCs w:val="22"/>
          <w:lang w:val="mn-MN"/>
        </w:rPr>
        <w:t>.0</w:t>
      </w:r>
      <w:r w:rsidRPr="0044658E">
        <w:rPr>
          <w:rFonts w:ascii="Arial" w:hAnsi="Arial" w:cs="Arial"/>
          <w:noProof/>
          <w:sz w:val="22"/>
          <w:szCs w:val="22"/>
          <w:lang w:val="mn-MN"/>
        </w:rPr>
        <w:t xml:space="preserve"> хувь байна. Чиглэл тус бүрийн хэрэгжилтийг дараах хүснэгтээр харуулав.</w:t>
      </w:r>
    </w:p>
    <w:p w14:paraId="5E5A8CB1" w14:textId="4CACFC27" w:rsidR="002004A7" w:rsidRPr="00D55767" w:rsidRDefault="00ED6ED2" w:rsidP="00B7735C">
      <w:pPr>
        <w:pStyle w:val="NormalWeb"/>
        <w:spacing w:before="0" w:beforeAutospacing="0" w:after="0" w:afterAutospacing="0" w:line="276" w:lineRule="auto"/>
        <w:jc w:val="right"/>
        <w:rPr>
          <w:rFonts w:ascii="Arial" w:hAnsi="Arial" w:cs="Arial"/>
          <w:noProof/>
          <w:sz w:val="18"/>
          <w:szCs w:val="18"/>
          <w:lang w:val="mn-MN"/>
        </w:rPr>
      </w:pPr>
      <w:r w:rsidRPr="00D55767">
        <w:rPr>
          <w:rFonts w:ascii="Arial" w:hAnsi="Arial" w:cs="Arial"/>
          <w:noProof/>
          <w:sz w:val="18"/>
          <w:szCs w:val="18"/>
          <w:lang w:val="mn-MN"/>
        </w:rPr>
        <w:t>Хүснэгт 3.</w:t>
      </w:r>
      <w:r w:rsidR="00BD33A9" w:rsidRPr="00D55767">
        <w:rPr>
          <w:rFonts w:ascii="Arial" w:hAnsi="Arial" w:cs="Arial"/>
          <w:noProof/>
          <w:sz w:val="18"/>
          <w:szCs w:val="18"/>
          <w:lang w:val="mn-MN"/>
        </w:rPr>
        <w:t>Хүний хөгжлийн</w:t>
      </w:r>
      <w:r w:rsidRPr="00D55767">
        <w:rPr>
          <w:rFonts w:ascii="Arial" w:hAnsi="Arial" w:cs="Arial"/>
          <w:noProof/>
          <w:sz w:val="18"/>
          <w:szCs w:val="18"/>
          <w:lang w:val="mn-MN"/>
        </w:rPr>
        <w:t xml:space="preserve"> бодлогын хэрэгжилт, чиглэлээр, хувиар</w:t>
      </w:r>
    </w:p>
    <w:tbl>
      <w:tblPr>
        <w:tblW w:w="9351" w:type="dxa"/>
        <w:tblLook w:val="04A0" w:firstRow="1" w:lastRow="0" w:firstColumn="1" w:lastColumn="0" w:noHBand="0" w:noVBand="1"/>
      </w:tblPr>
      <w:tblGrid>
        <w:gridCol w:w="3114"/>
        <w:gridCol w:w="3544"/>
        <w:gridCol w:w="1254"/>
        <w:gridCol w:w="1439"/>
      </w:tblGrid>
      <w:tr w:rsidR="00BD33A9" w:rsidRPr="0044658E" w14:paraId="7943BC12" w14:textId="77777777" w:rsidTr="005D57B6">
        <w:trPr>
          <w:trHeight w:val="499"/>
        </w:trPr>
        <w:tc>
          <w:tcPr>
            <w:tcW w:w="311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82E2677" w14:textId="77777777" w:rsidR="00BD33A9" w:rsidRPr="0044658E" w:rsidRDefault="00BD33A9" w:rsidP="00EE6848">
            <w:pPr>
              <w:jc w:val="center"/>
              <w:rPr>
                <w:rFonts w:ascii="Arial" w:eastAsia="Times New Roman" w:hAnsi="Arial" w:cs="Arial"/>
                <w:b/>
                <w:bCs/>
                <w:color w:val="000000"/>
                <w:kern w:val="0"/>
                <w:sz w:val="22"/>
                <w:szCs w:val="22"/>
                <w:lang w:val="mn-MN"/>
                <w14:ligatures w14:val="none"/>
              </w:rPr>
            </w:pPr>
            <w:r w:rsidRPr="0044658E">
              <w:rPr>
                <w:rFonts w:ascii="Arial" w:eastAsia="Times New Roman" w:hAnsi="Arial" w:cs="Arial"/>
                <w:b/>
                <w:bCs/>
                <w:color w:val="000000"/>
                <w:kern w:val="0"/>
                <w:sz w:val="22"/>
                <w:szCs w:val="22"/>
                <w:lang w:val="mn-MN"/>
                <w14:ligatures w14:val="none"/>
              </w:rPr>
              <w:t>Зорилго</w:t>
            </w:r>
          </w:p>
        </w:tc>
        <w:tc>
          <w:tcPr>
            <w:tcW w:w="354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D8688C2" w14:textId="77777777" w:rsidR="00BD33A9" w:rsidRPr="0044658E" w:rsidRDefault="00BD33A9" w:rsidP="00EE6848">
            <w:pPr>
              <w:jc w:val="center"/>
              <w:rPr>
                <w:rFonts w:ascii="Arial" w:eastAsia="Times New Roman" w:hAnsi="Arial" w:cs="Arial"/>
                <w:b/>
                <w:bCs/>
                <w:color w:val="000000"/>
                <w:kern w:val="0"/>
                <w:sz w:val="22"/>
                <w:szCs w:val="22"/>
                <w:lang w:val="mn-MN"/>
                <w14:ligatures w14:val="none"/>
              </w:rPr>
            </w:pPr>
            <w:r w:rsidRPr="0044658E">
              <w:rPr>
                <w:rFonts w:ascii="Arial" w:eastAsia="Times New Roman" w:hAnsi="Arial" w:cs="Arial"/>
                <w:b/>
                <w:bCs/>
                <w:color w:val="000000"/>
                <w:kern w:val="0"/>
                <w:sz w:val="22"/>
                <w:szCs w:val="22"/>
                <w:lang w:val="mn-MN"/>
                <w14:ligatures w14:val="none"/>
              </w:rPr>
              <w:t>Чиглэл</w:t>
            </w:r>
          </w:p>
        </w:tc>
        <w:tc>
          <w:tcPr>
            <w:tcW w:w="1254"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1D39590A" w14:textId="77777777" w:rsidR="00BD33A9" w:rsidRPr="0044658E" w:rsidRDefault="00BD33A9" w:rsidP="005D57B6">
            <w:pPr>
              <w:jc w:val="center"/>
              <w:rPr>
                <w:rFonts w:ascii="Arial" w:eastAsia="Times New Roman" w:hAnsi="Arial" w:cs="Arial"/>
                <w:b/>
                <w:bCs/>
                <w:color w:val="000000"/>
                <w:kern w:val="0"/>
                <w:sz w:val="22"/>
                <w:szCs w:val="22"/>
                <w:lang w:val="mn-MN"/>
                <w14:ligatures w14:val="none"/>
              </w:rPr>
            </w:pPr>
            <w:r w:rsidRPr="0044658E">
              <w:rPr>
                <w:rFonts w:ascii="Arial" w:eastAsia="Times New Roman" w:hAnsi="Arial" w:cs="Arial"/>
                <w:b/>
                <w:bCs/>
                <w:color w:val="000000"/>
                <w:kern w:val="0"/>
                <w:sz w:val="22"/>
                <w:szCs w:val="22"/>
                <w:lang w:val="mn-MN"/>
                <w14:ligatures w14:val="none"/>
              </w:rPr>
              <w:t>Зорилт</w:t>
            </w:r>
          </w:p>
          <w:p w14:paraId="3C1990F3" w14:textId="77777777" w:rsidR="00BD33A9" w:rsidRPr="0044658E" w:rsidRDefault="00BD33A9" w:rsidP="005D57B6">
            <w:pPr>
              <w:jc w:val="center"/>
              <w:rPr>
                <w:rFonts w:ascii="Arial" w:eastAsia="Times New Roman" w:hAnsi="Arial" w:cs="Arial"/>
                <w:b/>
                <w:bCs/>
                <w:color w:val="000000"/>
                <w:kern w:val="0"/>
                <w:sz w:val="22"/>
                <w:szCs w:val="22"/>
                <w:lang w:val="mn-MN"/>
                <w14:ligatures w14:val="none"/>
              </w:rPr>
            </w:pPr>
            <w:r w:rsidRPr="0044658E">
              <w:rPr>
                <w:rFonts w:ascii="Arial" w:eastAsia="Times New Roman" w:hAnsi="Arial" w:cs="Arial"/>
                <w:b/>
                <w:bCs/>
                <w:color w:val="000000"/>
                <w:kern w:val="0"/>
                <w:sz w:val="22"/>
                <w:szCs w:val="22"/>
                <w:lang w:val="mn-MN"/>
                <w14:ligatures w14:val="none"/>
              </w:rPr>
              <w:t xml:space="preserve"> (тоо)</w:t>
            </w:r>
          </w:p>
        </w:tc>
        <w:tc>
          <w:tcPr>
            <w:tcW w:w="143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3BDA9C95" w14:textId="77777777" w:rsidR="00BD33A9" w:rsidRPr="0044658E" w:rsidRDefault="00BD33A9" w:rsidP="005D57B6">
            <w:pPr>
              <w:jc w:val="center"/>
              <w:rPr>
                <w:rFonts w:ascii="Arial" w:eastAsia="Times New Roman" w:hAnsi="Arial" w:cs="Arial"/>
                <w:b/>
                <w:bCs/>
                <w:color w:val="000000"/>
                <w:kern w:val="0"/>
                <w:sz w:val="22"/>
                <w:szCs w:val="22"/>
                <w:lang w:val="mn-MN"/>
                <w14:ligatures w14:val="none"/>
              </w:rPr>
            </w:pPr>
            <w:r w:rsidRPr="0044658E">
              <w:rPr>
                <w:rFonts w:ascii="Arial" w:eastAsia="Times New Roman" w:hAnsi="Arial" w:cs="Arial"/>
                <w:b/>
                <w:bCs/>
                <w:color w:val="000000"/>
                <w:kern w:val="0"/>
                <w:sz w:val="22"/>
                <w:szCs w:val="22"/>
                <w:lang w:val="mn-MN"/>
                <w14:ligatures w14:val="none"/>
              </w:rPr>
              <w:t>Хэрэгжилт</w:t>
            </w:r>
          </w:p>
          <w:p w14:paraId="4CB5E5F5" w14:textId="77777777" w:rsidR="00BD33A9" w:rsidRPr="0044658E" w:rsidRDefault="00BD33A9" w:rsidP="005D57B6">
            <w:pPr>
              <w:jc w:val="center"/>
              <w:rPr>
                <w:rFonts w:ascii="Arial" w:eastAsia="Times New Roman" w:hAnsi="Arial" w:cs="Arial"/>
                <w:b/>
                <w:bCs/>
                <w:color w:val="000000"/>
                <w:kern w:val="0"/>
                <w:sz w:val="22"/>
                <w:szCs w:val="22"/>
                <w:lang w:val="mn-MN"/>
                <w14:ligatures w14:val="none"/>
              </w:rPr>
            </w:pPr>
            <w:r w:rsidRPr="0044658E">
              <w:rPr>
                <w:rFonts w:ascii="Arial" w:eastAsia="Times New Roman" w:hAnsi="Arial" w:cs="Arial"/>
                <w:b/>
                <w:bCs/>
                <w:color w:val="000000"/>
                <w:kern w:val="0"/>
                <w:sz w:val="22"/>
                <w:szCs w:val="22"/>
                <w:lang w:val="mn-MN"/>
                <w14:ligatures w14:val="none"/>
              </w:rPr>
              <w:t xml:space="preserve"> (хувь)</w:t>
            </w:r>
          </w:p>
        </w:tc>
      </w:tr>
      <w:tr w:rsidR="00BD33A9" w:rsidRPr="0044658E" w14:paraId="38CB3A62" w14:textId="77777777" w:rsidTr="005D57B6">
        <w:trPr>
          <w:trHeight w:val="293"/>
        </w:trPr>
        <w:tc>
          <w:tcPr>
            <w:tcW w:w="311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92F719" w14:textId="77777777" w:rsidR="00BD33A9" w:rsidRPr="0044658E" w:rsidRDefault="00BD33A9" w:rsidP="00EE6848">
            <w:pPr>
              <w:rPr>
                <w:rFonts w:ascii="Arial" w:eastAsia="Times New Roman" w:hAnsi="Arial" w:cs="Arial"/>
                <w:b/>
                <w:bCs/>
                <w:color w:val="000000"/>
                <w:kern w:val="0"/>
                <w:sz w:val="22"/>
                <w:szCs w:val="22"/>
                <w:lang w:val="mn-MN"/>
                <w14:ligatures w14:val="none"/>
              </w:rPr>
            </w:pPr>
          </w:p>
        </w:tc>
        <w:tc>
          <w:tcPr>
            <w:tcW w:w="354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1E5DF6" w14:textId="77777777" w:rsidR="00BD33A9" w:rsidRPr="0044658E" w:rsidRDefault="00BD33A9" w:rsidP="00EE6848">
            <w:pPr>
              <w:rPr>
                <w:rFonts w:ascii="Arial" w:eastAsia="Times New Roman" w:hAnsi="Arial" w:cs="Arial"/>
                <w:b/>
                <w:bCs/>
                <w:color w:val="000000"/>
                <w:kern w:val="0"/>
                <w:sz w:val="22"/>
                <w:szCs w:val="22"/>
                <w:lang w:val="mn-MN"/>
                <w14:ligatures w14:val="none"/>
              </w:rPr>
            </w:pPr>
          </w:p>
        </w:tc>
        <w:tc>
          <w:tcPr>
            <w:tcW w:w="1254" w:type="dxa"/>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0B078515" w14:textId="77777777" w:rsidR="00BD33A9" w:rsidRPr="0044658E" w:rsidRDefault="00BD33A9" w:rsidP="00EE6848">
            <w:pPr>
              <w:rPr>
                <w:rFonts w:ascii="Arial" w:eastAsia="Times New Roman" w:hAnsi="Arial" w:cs="Arial"/>
                <w:b/>
                <w:bCs/>
                <w:color w:val="000000"/>
                <w:kern w:val="0"/>
                <w:sz w:val="22"/>
                <w:szCs w:val="22"/>
                <w:lang w:val="mn-MN"/>
                <w14:ligatures w14:val="none"/>
              </w:rPr>
            </w:pPr>
          </w:p>
        </w:tc>
        <w:tc>
          <w:tcPr>
            <w:tcW w:w="1439" w:type="dxa"/>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3A891A85" w14:textId="77777777" w:rsidR="00BD33A9" w:rsidRPr="0044658E" w:rsidRDefault="00BD33A9" w:rsidP="00EE6848">
            <w:pPr>
              <w:rPr>
                <w:rFonts w:ascii="Arial" w:eastAsia="Times New Roman" w:hAnsi="Arial" w:cs="Arial"/>
                <w:b/>
                <w:bCs/>
                <w:color w:val="000000"/>
                <w:kern w:val="0"/>
                <w:sz w:val="22"/>
                <w:szCs w:val="22"/>
                <w:lang w:val="mn-MN"/>
                <w14:ligatures w14:val="none"/>
              </w:rPr>
            </w:pPr>
          </w:p>
        </w:tc>
      </w:tr>
      <w:tr w:rsidR="006F2781" w:rsidRPr="0044658E" w14:paraId="389BD4A0" w14:textId="77777777" w:rsidTr="005D57B6">
        <w:trPr>
          <w:trHeight w:val="480"/>
        </w:trPr>
        <w:tc>
          <w:tcPr>
            <w:tcW w:w="3114" w:type="dxa"/>
            <w:vMerge w:val="restart"/>
            <w:tcBorders>
              <w:top w:val="nil"/>
              <w:left w:val="single" w:sz="4" w:space="0" w:color="auto"/>
              <w:bottom w:val="single" w:sz="4" w:space="0" w:color="auto"/>
              <w:right w:val="single" w:sz="4" w:space="0" w:color="auto"/>
            </w:tcBorders>
            <w:shd w:val="clear" w:color="auto" w:fill="auto"/>
            <w:vAlign w:val="center"/>
            <w:hideMark/>
          </w:tcPr>
          <w:p w14:paraId="678B81D0" w14:textId="27B5A5F4" w:rsidR="006F2781" w:rsidRPr="0044658E" w:rsidRDefault="006F2781" w:rsidP="00EE6848">
            <w:pPr>
              <w:jc w:val="both"/>
              <w:rPr>
                <w:rFonts w:ascii="Arial" w:eastAsia="Times New Roman" w:hAnsi="Arial" w:cs="Arial"/>
                <w:color w:val="000000"/>
                <w:kern w:val="0"/>
                <w:sz w:val="22"/>
                <w:szCs w:val="22"/>
                <w:lang w:val="mn-MN"/>
                <w14:ligatures w14:val="none"/>
              </w:rPr>
            </w:pPr>
            <w:r w:rsidRPr="0044658E">
              <w:rPr>
                <w:rFonts w:ascii="Arial" w:eastAsia="Times New Roman" w:hAnsi="Arial" w:cs="Arial"/>
                <w:color w:val="000000"/>
                <w:kern w:val="0"/>
                <w:sz w:val="22"/>
                <w:szCs w:val="22"/>
                <w:lang w:val="mn-MN"/>
                <w14:ligatures w14:val="none"/>
              </w:rPr>
              <w:t>Хөгжлөөс хэнийг ч орхигдуулахгүй байх зарчмыг баримтлан хөгжих, суралцах, ая тухтай амьдрах орчныг бүрдүүлж, чинээлэг, баялагтаа эзэн, эрдэм боловсролтой, эрүүл монгол хүнийг хөгжүүлнэ..</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FFFBF3" w14:textId="279A343B" w:rsidR="006F2781" w:rsidRPr="0044658E" w:rsidRDefault="006F2781" w:rsidP="00EE6848">
            <w:pPr>
              <w:jc w:val="both"/>
              <w:rPr>
                <w:rFonts w:ascii="Arial" w:eastAsia="Times New Roman" w:hAnsi="Arial" w:cs="Arial"/>
                <w:color w:val="000000"/>
                <w:kern w:val="0"/>
                <w:sz w:val="22"/>
                <w:szCs w:val="22"/>
                <w:lang w:val="mn-MN"/>
                <w14:ligatures w14:val="none"/>
              </w:rPr>
            </w:pPr>
            <w:r w:rsidRPr="0044658E">
              <w:rPr>
                <w:rFonts w:ascii="Arial" w:hAnsi="Arial" w:cs="Arial"/>
                <w:color w:val="333333"/>
                <w:sz w:val="22"/>
                <w:szCs w:val="22"/>
                <w:lang w:val="mn-MN"/>
              </w:rPr>
              <w:t>2.1.Чинээлэг монгол хүн</w:t>
            </w:r>
          </w:p>
        </w:tc>
        <w:tc>
          <w:tcPr>
            <w:tcW w:w="12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718EFE" w14:textId="3E42EB6B" w:rsidR="006F2781" w:rsidRPr="0044658E" w:rsidRDefault="006F2781" w:rsidP="008E402F">
            <w:pPr>
              <w:jc w:val="center"/>
              <w:rPr>
                <w:rFonts w:ascii="Arial" w:eastAsia="Times New Roman" w:hAnsi="Arial" w:cs="Arial"/>
                <w:color w:val="000000"/>
                <w:kern w:val="0"/>
                <w:sz w:val="22"/>
                <w:szCs w:val="22"/>
                <w:lang w:val="mn-MN"/>
                <w14:ligatures w14:val="none"/>
              </w:rPr>
            </w:pPr>
            <w:r w:rsidRPr="0044658E">
              <w:rPr>
                <w:rFonts w:ascii="Arial" w:hAnsi="Arial" w:cs="Arial"/>
                <w:color w:val="333333"/>
                <w:sz w:val="22"/>
                <w:szCs w:val="22"/>
              </w:rPr>
              <w:t>68</w:t>
            </w:r>
          </w:p>
        </w:tc>
        <w:tc>
          <w:tcPr>
            <w:tcW w:w="1439" w:type="dxa"/>
            <w:tcBorders>
              <w:top w:val="single" w:sz="4" w:space="0" w:color="auto"/>
              <w:left w:val="nil"/>
              <w:bottom w:val="single" w:sz="4" w:space="0" w:color="auto"/>
              <w:right w:val="single" w:sz="4" w:space="0" w:color="auto"/>
            </w:tcBorders>
            <w:shd w:val="clear" w:color="auto" w:fill="auto"/>
            <w:noWrap/>
            <w:vAlign w:val="center"/>
            <w:hideMark/>
          </w:tcPr>
          <w:p w14:paraId="6F876789" w14:textId="54AFDB18" w:rsidR="006F2781" w:rsidRPr="0044658E" w:rsidRDefault="00FC6B78" w:rsidP="008E402F">
            <w:pPr>
              <w:jc w:val="center"/>
              <w:rPr>
                <w:rFonts w:ascii="Arial" w:eastAsia="Times New Roman" w:hAnsi="Arial" w:cs="Arial"/>
                <w:color w:val="000000"/>
                <w:kern w:val="0"/>
                <w:sz w:val="22"/>
                <w:szCs w:val="22"/>
                <w:lang w:val="mn-MN"/>
                <w14:ligatures w14:val="none"/>
              </w:rPr>
            </w:pPr>
            <w:r>
              <w:rPr>
                <w:rFonts w:ascii="Arial" w:eastAsia="Times New Roman" w:hAnsi="Arial" w:cs="Arial"/>
                <w:color w:val="000000"/>
                <w:kern w:val="0"/>
                <w:sz w:val="22"/>
                <w:szCs w:val="22"/>
                <w:lang w:val="mn-MN"/>
                <w14:ligatures w14:val="none"/>
              </w:rPr>
              <w:t>38.0</w:t>
            </w:r>
          </w:p>
        </w:tc>
      </w:tr>
      <w:tr w:rsidR="006F2781" w:rsidRPr="0044658E" w14:paraId="2DE29728" w14:textId="77777777" w:rsidTr="005D57B6">
        <w:trPr>
          <w:trHeight w:val="429"/>
        </w:trPr>
        <w:tc>
          <w:tcPr>
            <w:tcW w:w="3114" w:type="dxa"/>
            <w:vMerge/>
            <w:tcBorders>
              <w:top w:val="nil"/>
              <w:left w:val="single" w:sz="4" w:space="0" w:color="auto"/>
              <w:bottom w:val="single" w:sz="4" w:space="0" w:color="auto"/>
              <w:right w:val="single" w:sz="4" w:space="0" w:color="auto"/>
            </w:tcBorders>
            <w:vAlign w:val="center"/>
            <w:hideMark/>
          </w:tcPr>
          <w:p w14:paraId="4D38E0A8" w14:textId="77777777" w:rsidR="006F2781" w:rsidRPr="0044658E" w:rsidRDefault="006F2781" w:rsidP="00EE6848">
            <w:pPr>
              <w:jc w:val="both"/>
              <w:rPr>
                <w:rFonts w:ascii="Arial" w:eastAsia="Times New Roman" w:hAnsi="Arial" w:cs="Arial"/>
                <w:color w:val="000000"/>
                <w:kern w:val="0"/>
                <w:sz w:val="22"/>
                <w:szCs w:val="22"/>
                <w:lang w:val="mn-MN"/>
                <w14:ligatures w14:val="none"/>
              </w:rPr>
            </w:pPr>
          </w:p>
        </w:tc>
        <w:tc>
          <w:tcPr>
            <w:tcW w:w="3544" w:type="dxa"/>
            <w:tcBorders>
              <w:top w:val="nil"/>
              <w:left w:val="single" w:sz="4" w:space="0" w:color="auto"/>
              <w:bottom w:val="single" w:sz="4" w:space="0" w:color="auto"/>
              <w:right w:val="single" w:sz="4" w:space="0" w:color="auto"/>
            </w:tcBorders>
            <w:shd w:val="clear" w:color="auto" w:fill="auto"/>
            <w:vAlign w:val="center"/>
            <w:hideMark/>
          </w:tcPr>
          <w:p w14:paraId="1A0F6167" w14:textId="65F7B8A3" w:rsidR="006F2781" w:rsidRPr="0044658E" w:rsidRDefault="006F2781" w:rsidP="00EE6848">
            <w:pPr>
              <w:jc w:val="both"/>
              <w:rPr>
                <w:rFonts w:ascii="Arial" w:eastAsia="Times New Roman" w:hAnsi="Arial" w:cs="Arial"/>
                <w:color w:val="000000"/>
                <w:kern w:val="0"/>
                <w:sz w:val="22"/>
                <w:szCs w:val="22"/>
                <w:lang w:val="mn-MN"/>
                <w14:ligatures w14:val="none"/>
              </w:rPr>
            </w:pPr>
            <w:r w:rsidRPr="0044658E">
              <w:rPr>
                <w:rFonts w:ascii="Arial" w:hAnsi="Arial" w:cs="Arial"/>
                <w:color w:val="000000"/>
                <w:sz w:val="22"/>
                <w:szCs w:val="22"/>
                <w:lang w:val="mn-MN"/>
              </w:rPr>
              <w:t>2.2.Эрдэм боловсролтой монгол хүн</w:t>
            </w:r>
          </w:p>
        </w:tc>
        <w:tc>
          <w:tcPr>
            <w:tcW w:w="1254" w:type="dxa"/>
            <w:tcBorders>
              <w:top w:val="nil"/>
              <w:left w:val="single" w:sz="4" w:space="0" w:color="auto"/>
              <w:bottom w:val="single" w:sz="4" w:space="0" w:color="auto"/>
              <w:right w:val="single" w:sz="4" w:space="0" w:color="auto"/>
            </w:tcBorders>
            <w:shd w:val="clear" w:color="auto" w:fill="auto"/>
            <w:vAlign w:val="center"/>
            <w:hideMark/>
          </w:tcPr>
          <w:p w14:paraId="5B18741F" w14:textId="79901D68" w:rsidR="006F2781" w:rsidRPr="0044658E" w:rsidRDefault="006F2781" w:rsidP="008E402F">
            <w:pPr>
              <w:jc w:val="center"/>
              <w:rPr>
                <w:rFonts w:ascii="Arial" w:eastAsia="Times New Roman" w:hAnsi="Arial" w:cs="Arial"/>
                <w:color w:val="000000"/>
                <w:kern w:val="0"/>
                <w:sz w:val="22"/>
                <w:szCs w:val="22"/>
                <w:lang w:val="mn-MN"/>
                <w14:ligatures w14:val="none"/>
              </w:rPr>
            </w:pPr>
            <w:r w:rsidRPr="0044658E">
              <w:rPr>
                <w:rFonts w:ascii="Arial" w:hAnsi="Arial" w:cs="Arial"/>
                <w:color w:val="000000"/>
                <w:sz w:val="22"/>
                <w:szCs w:val="22"/>
              </w:rPr>
              <w:t>41</w:t>
            </w:r>
          </w:p>
        </w:tc>
        <w:tc>
          <w:tcPr>
            <w:tcW w:w="1439" w:type="dxa"/>
            <w:tcBorders>
              <w:top w:val="nil"/>
              <w:left w:val="nil"/>
              <w:bottom w:val="single" w:sz="4" w:space="0" w:color="auto"/>
              <w:right w:val="single" w:sz="4" w:space="0" w:color="auto"/>
            </w:tcBorders>
            <w:shd w:val="clear" w:color="auto" w:fill="auto"/>
            <w:noWrap/>
            <w:vAlign w:val="center"/>
            <w:hideMark/>
          </w:tcPr>
          <w:p w14:paraId="542BC2F2" w14:textId="5814821E" w:rsidR="006F2781" w:rsidRPr="0044658E" w:rsidRDefault="00FC6B78" w:rsidP="008E402F">
            <w:pPr>
              <w:jc w:val="center"/>
              <w:rPr>
                <w:rFonts w:ascii="Arial" w:eastAsia="Times New Roman" w:hAnsi="Arial" w:cs="Arial"/>
                <w:color w:val="000000"/>
                <w:kern w:val="0"/>
                <w:sz w:val="22"/>
                <w:szCs w:val="22"/>
                <w:lang w:val="mn-MN"/>
                <w14:ligatures w14:val="none"/>
              </w:rPr>
            </w:pPr>
            <w:r>
              <w:rPr>
                <w:rFonts w:ascii="Arial" w:eastAsia="Times New Roman" w:hAnsi="Arial" w:cs="Arial"/>
                <w:color w:val="000000"/>
                <w:kern w:val="0"/>
                <w:sz w:val="22"/>
                <w:szCs w:val="22"/>
                <w:lang w:val="mn-MN"/>
                <w14:ligatures w14:val="none"/>
              </w:rPr>
              <w:t>39.0</w:t>
            </w:r>
          </w:p>
        </w:tc>
      </w:tr>
      <w:tr w:rsidR="006F2781" w:rsidRPr="0044658E" w14:paraId="2290176E" w14:textId="77777777" w:rsidTr="005D57B6">
        <w:trPr>
          <w:trHeight w:val="407"/>
        </w:trPr>
        <w:tc>
          <w:tcPr>
            <w:tcW w:w="3114" w:type="dxa"/>
            <w:vMerge/>
            <w:tcBorders>
              <w:top w:val="nil"/>
              <w:left w:val="single" w:sz="4" w:space="0" w:color="auto"/>
              <w:bottom w:val="single" w:sz="4" w:space="0" w:color="auto"/>
              <w:right w:val="single" w:sz="4" w:space="0" w:color="auto"/>
            </w:tcBorders>
            <w:vAlign w:val="center"/>
            <w:hideMark/>
          </w:tcPr>
          <w:p w14:paraId="68CD99D1" w14:textId="77777777" w:rsidR="006F2781" w:rsidRPr="0044658E" w:rsidRDefault="006F2781" w:rsidP="00EE6848">
            <w:pPr>
              <w:jc w:val="both"/>
              <w:rPr>
                <w:rFonts w:ascii="Arial" w:eastAsia="Times New Roman" w:hAnsi="Arial" w:cs="Arial"/>
                <w:color w:val="000000"/>
                <w:kern w:val="0"/>
                <w:sz w:val="22"/>
                <w:szCs w:val="22"/>
                <w:lang w:val="mn-MN"/>
                <w14:ligatures w14:val="none"/>
              </w:rPr>
            </w:pPr>
          </w:p>
        </w:tc>
        <w:tc>
          <w:tcPr>
            <w:tcW w:w="3544" w:type="dxa"/>
            <w:tcBorders>
              <w:top w:val="nil"/>
              <w:left w:val="single" w:sz="4" w:space="0" w:color="auto"/>
              <w:bottom w:val="single" w:sz="4" w:space="0" w:color="auto"/>
              <w:right w:val="single" w:sz="4" w:space="0" w:color="auto"/>
            </w:tcBorders>
            <w:shd w:val="clear" w:color="auto" w:fill="auto"/>
            <w:vAlign w:val="center"/>
            <w:hideMark/>
          </w:tcPr>
          <w:p w14:paraId="3292E149" w14:textId="3AEE2896" w:rsidR="006F2781" w:rsidRPr="0044658E" w:rsidRDefault="006F2781" w:rsidP="00EE6848">
            <w:pPr>
              <w:jc w:val="both"/>
              <w:rPr>
                <w:rFonts w:ascii="Arial" w:eastAsia="Times New Roman" w:hAnsi="Arial" w:cs="Arial"/>
                <w:color w:val="000000"/>
                <w:kern w:val="0"/>
                <w:sz w:val="22"/>
                <w:szCs w:val="22"/>
                <w:lang w:val="mn-MN"/>
                <w14:ligatures w14:val="none"/>
              </w:rPr>
            </w:pPr>
            <w:r w:rsidRPr="0044658E">
              <w:rPr>
                <w:rFonts w:ascii="Arial" w:hAnsi="Arial" w:cs="Arial"/>
                <w:color w:val="000000"/>
                <w:sz w:val="22"/>
                <w:szCs w:val="22"/>
                <w:lang w:val="mn-MN"/>
              </w:rPr>
              <w:t>2.3.Эрүүл монгол хүн</w:t>
            </w:r>
          </w:p>
        </w:tc>
        <w:tc>
          <w:tcPr>
            <w:tcW w:w="1254" w:type="dxa"/>
            <w:tcBorders>
              <w:top w:val="nil"/>
              <w:left w:val="single" w:sz="4" w:space="0" w:color="auto"/>
              <w:bottom w:val="single" w:sz="4" w:space="0" w:color="auto"/>
              <w:right w:val="single" w:sz="4" w:space="0" w:color="auto"/>
            </w:tcBorders>
            <w:shd w:val="clear" w:color="auto" w:fill="auto"/>
            <w:vAlign w:val="center"/>
            <w:hideMark/>
          </w:tcPr>
          <w:p w14:paraId="47D978BF" w14:textId="1360C3FE" w:rsidR="006F2781" w:rsidRPr="0044658E" w:rsidRDefault="006F2781" w:rsidP="008E402F">
            <w:pPr>
              <w:jc w:val="center"/>
              <w:rPr>
                <w:rFonts w:ascii="Arial" w:eastAsia="Times New Roman" w:hAnsi="Arial" w:cs="Arial"/>
                <w:color w:val="000000"/>
                <w:kern w:val="0"/>
                <w:sz w:val="22"/>
                <w:szCs w:val="22"/>
                <w:lang w:val="mn-MN"/>
                <w14:ligatures w14:val="none"/>
              </w:rPr>
            </w:pPr>
            <w:r w:rsidRPr="0044658E">
              <w:rPr>
                <w:rFonts w:ascii="Arial" w:hAnsi="Arial" w:cs="Arial"/>
                <w:color w:val="000000"/>
                <w:sz w:val="22"/>
                <w:szCs w:val="22"/>
              </w:rPr>
              <w:t>18</w:t>
            </w:r>
          </w:p>
        </w:tc>
        <w:tc>
          <w:tcPr>
            <w:tcW w:w="1439" w:type="dxa"/>
            <w:tcBorders>
              <w:top w:val="nil"/>
              <w:left w:val="nil"/>
              <w:bottom w:val="single" w:sz="4" w:space="0" w:color="auto"/>
              <w:right w:val="single" w:sz="4" w:space="0" w:color="auto"/>
            </w:tcBorders>
            <w:shd w:val="clear" w:color="auto" w:fill="auto"/>
            <w:noWrap/>
            <w:vAlign w:val="center"/>
            <w:hideMark/>
          </w:tcPr>
          <w:p w14:paraId="7CFA1F4F" w14:textId="0581E564" w:rsidR="006F2781" w:rsidRPr="0044658E" w:rsidRDefault="00FC6B78" w:rsidP="008E402F">
            <w:pPr>
              <w:jc w:val="center"/>
              <w:rPr>
                <w:rFonts w:ascii="Arial" w:eastAsia="Times New Roman" w:hAnsi="Arial" w:cs="Arial"/>
                <w:color w:val="000000"/>
                <w:kern w:val="0"/>
                <w:sz w:val="22"/>
                <w:szCs w:val="22"/>
                <w:lang w:val="mn-MN"/>
                <w14:ligatures w14:val="none"/>
              </w:rPr>
            </w:pPr>
            <w:r>
              <w:rPr>
                <w:rFonts w:ascii="Arial" w:eastAsia="Times New Roman" w:hAnsi="Arial" w:cs="Arial"/>
                <w:color w:val="000000"/>
                <w:kern w:val="0"/>
                <w:sz w:val="22"/>
                <w:szCs w:val="22"/>
                <w:lang w:val="mn-MN"/>
                <w14:ligatures w14:val="none"/>
              </w:rPr>
              <w:t>30.0</w:t>
            </w:r>
          </w:p>
        </w:tc>
      </w:tr>
      <w:tr w:rsidR="006F2781" w:rsidRPr="0044658E" w14:paraId="4DD3B8BC" w14:textId="77777777" w:rsidTr="005D57B6">
        <w:trPr>
          <w:trHeight w:val="507"/>
        </w:trPr>
        <w:tc>
          <w:tcPr>
            <w:tcW w:w="3114" w:type="dxa"/>
            <w:vMerge/>
            <w:tcBorders>
              <w:top w:val="single" w:sz="4" w:space="0" w:color="auto"/>
              <w:left w:val="single" w:sz="4" w:space="0" w:color="auto"/>
              <w:bottom w:val="single" w:sz="4" w:space="0" w:color="auto"/>
              <w:right w:val="single" w:sz="4" w:space="0" w:color="auto"/>
            </w:tcBorders>
            <w:vAlign w:val="center"/>
          </w:tcPr>
          <w:p w14:paraId="6A3DEE32" w14:textId="77777777" w:rsidR="006F2781" w:rsidRPr="0044658E" w:rsidRDefault="006F2781" w:rsidP="00EE6848">
            <w:pPr>
              <w:jc w:val="both"/>
              <w:rPr>
                <w:rFonts w:ascii="Arial" w:eastAsia="Times New Roman" w:hAnsi="Arial" w:cs="Arial"/>
                <w:color w:val="000000"/>
                <w:kern w:val="0"/>
                <w:sz w:val="22"/>
                <w:szCs w:val="22"/>
                <w:lang w:val="mn-MN"/>
                <w14:ligatures w14:val="none"/>
              </w:rPr>
            </w:pPr>
          </w:p>
        </w:tc>
        <w:tc>
          <w:tcPr>
            <w:tcW w:w="3544" w:type="dxa"/>
            <w:tcBorders>
              <w:top w:val="nil"/>
              <w:left w:val="single" w:sz="4" w:space="0" w:color="auto"/>
              <w:bottom w:val="single" w:sz="4" w:space="0" w:color="auto"/>
              <w:right w:val="single" w:sz="4" w:space="0" w:color="auto"/>
            </w:tcBorders>
            <w:shd w:val="clear" w:color="auto" w:fill="auto"/>
            <w:vAlign w:val="center"/>
          </w:tcPr>
          <w:p w14:paraId="64E7F710" w14:textId="09A46FE1" w:rsidR="006F2781" w:rsidRPr="0044658E" w:rsidRDefault="006F2781" w:rsidP="00EE6848">
            <w:pPr>
              <w:jc w:val="both"/>
              <w:rPr>
                <w:rFonts w:ascii="Arial" w:hAnsi="Arial" w:cs="Arial"/>
                <w:color w:val="000000"/>
                <w:sz w:val="22"/>
                <w:szCs w:val="22"/>
                <w:lang w:val="mn-MN"/>
              </w:rPr>
            </w:pPr>
            <w:r w:rsidRPr="0044658E">
              <w:rPr>
                <w:rFonts w:ascii="Arial" w:hAnsi="Arial" w:cs="Arial"/>
                <w:color w:val="000000"/>
                <w:sz w:val="22"/>
                <w:szCs w:val="22"/>
                <w:lang w:val="mn-MN"/>
              </w:rPr>
              <w:t>2.4.Баялагтаа эзэн монгол хүн</w:t>
            </w:r>
          </w:p>
        </w:tc>
        <w:tc>
          <w:tcPr>
            <w:tcW w:w="1254" w:type="dxa"/>
            <w:tcBorders>
              <w:top w:val="nil"/>
              <w:left w:val="single" w:sz="4" w:space="0" w:color="auto"/>
              <w:bottom w:val="single" w:sz="4" w:space="0" w:color="auto"/>
              <w:right w:val="single" w:sz="4" w:space="0" w:color="auto"/>
            </w:tcBorders>
            <w:shd w:val="clear" w:color="auto" w:fill="auto"/>
            <w:vAlign w:val="center"/>
          </w:tcPr>
          <w:p w14:paraId="31FE072A" w14:textId="7B810826" w:rsidR="006F2781" w:rsidRPr="0044658E" w:rsidRDefault="006F2781" w:rsidP="008E402F">
            <w:pPr>
              <w:jc w:val="center"/>
              <w:rPr>
                <w:rFonts w:ascii="Arial" w:hAnsi="Arial" w:cs="Arial"/>
                <w:color w:val="000000"/>
                <w:sz w:val="22"/>
                <w:szCs w:val="22"/>
              </w:rPr>
            </w:pPr>
            <w:r w:rsidRPr="0044658E">
              <w:rPr>
                <w:rFonts w:ascii="Arial" w:hAnsi="Arial" w:cs="Arial"/>
                <w:color w:val="000000"/>
                <w:sz w:val="22"/>
                <w:szCs w:val="22"/>
              </w:rPr>
              <w:t>25</w:t>
            </w:r>
          </w:p>
        </w:tc>
        <w:tc>
          <w:tcPr>
            <w:tcW w:w="1439" w:type="dxa"/>
            <w:tcBorders>
              <w:top w:val="nil"/>
              <w:left w:val="nil"/>
              <w:bottom w:val="single" w:sz="4" w:space="0" w:color="auto"/>
              <w:right w:val="single" w:sz="4" w:space="0" w:color="auto"/>
            </w:tcBorders>
            <w:shd w:val="clear" w:color="auto" w:fill="auto"/>
            <w:noWrap/>
            <w:vAlign w:val="center"/>
          </w:tcPr>
          <w:p w14:paraId="7965B4BD" w14:textId="02E262BA" w:rsidR="006F2781" w:rsidRPr="0044658E" w:rsidRDefault="00FC6B78" w:rsidP="008E402F">
            <w:pPr>
              <w:jc w:val="center"/>
              <w:rPr>
                <w:rFonts w:ascii="Arial" w:eastAsia="Times New Roman" w:hAnsi="Arial" w:cs="Arial"/>
                <w:color w:val="000000"/>
                <w:kern w:val="0"/>
                <w:sz w:val="22"/>
                <w:szCs w:val="22"/>
                <w:lang w:val="mn-MN"/>
                <w14:ligatures w14:val="none"/>
              </w:rPr>
            </w:pPr>
            <w:r>
              <w:rPr>
                <w:rFonts w:ascii="Arial" w:eastAsia="Times New Roman" w:hAnsi="Arial" w:cs="Arial"/>
                <w:color w:val="000000"/>
                <w:kern w:val="0"/>
                <w:sz w:val="22"/>
                <w:szCs w:val="22"/>
                <w:lang w:val="mn-MN"/>
                <w14:ligatures w14:val="none"/>
              </w:rPr>
              <w:t>25.2</w:t>
            </w:r>
          </w:p>
        </w:tc>
      </w:tr>
      <w:tr w:rsidR="005C02BF" w:rsidRPr="0044658E" w14:paraId="29E1828F" w14:textId="77777777" w:rsidTr="00176C0C">
        <w:trPr>
          <w:trHeight w:val="124"/>
        </w:trPr>
        <w:tc>
          <w:tcPr>
            <w:tcW w:w="6658" w:type="dxa"/>
            <w:gridSpan w:val="2"/>
            <w:tcBorders>
              <w:top w:val="single" w:sz="4" w:space="0" w:color="auto"/>
              <w:left w:val="single" w:sz="4" w:space="0" w:color="auto"/>
              <w:bottom w:val="single" w:sz="4" w:space="0" w:color="auto"/>
              <w:right w:val="single" w:sz="4" w:space="0" w:color="auto"/>
            </w:tcBorders>
            <w:hideMark/>
          </w:tcPr>
          <w:p w14:paraId="7B638797" w14:textId="29DF969A" w:rsidR="005C02BF" w:rsidRPr="0044658E" w:rsidRDefault="005C02BF" w:rsidP="00EE6848">
            <w:pPr>
              <w:jc w:val="center"/>
              <w:rPr>
                <w:rFonts w:ascii="Arial" w:eastAsia="Times New Roman" w:hAnsi="Arial" w:cs="Arial"/>
                <w:color w:val="000000"/>
                <w:kern w:val="0"/>
                <w:sz w:val="22"/>
                <w:szCs w:val="22"/>
                <w:lang w:val="mn-MN"/>
                <w14:ligatures w14:val="none"/>
              </w:rPr>
            </w:pPr>
            <w:r w:rsidRPr="0044658E">
              <w:rPr>
                <w:rFonts w:ascii="Arial" w:eastAsia="Times New Roman" w:hAnsi="Arial" w:cs="Arial"/>
                <w:b/>
                <w:bCs/>
                <w:color w:val="000000"/>
                <w:kern w:val="0"/>
                <w:sz w:val="22"/>
                <w:szCs w:val="22"/>
                <w:lang w:val="mn-MN"/>
                <w14:ligatures w14:val="none"/>
              </w:rPr>
              <w:t>Нийт</w:t>
            </w:r>
          </w:p>
        </w:tc>
        <w:tc>
          <w:tcPr>
            <w:tcW w:w="1254" w:type="dxa"/>
            <w:tcBorders>
              <w:top w:val="nil"/>
              <w:left w:val="single" w:sz="4" w:space="0" w:color="auto"/>
              <w:bottom w:val="single" w:sz="4" w:space="0" w:color="auto"/>
              <w:right w:val="single" w:sz="4" w:space="0" w:color="auto"/>
            </w:tcBorders>
            <w:shd w:val="clear" w:color="auto" w:fill="auto"/>
            <w:vAlign w:val="center"/>
            <w:hideMark/>
          </w:tcPr>
          <w:p w14:paraId="3455B234" w14:textId="4E435521" w:rsidR="005C02BF" w:rsidRPr="0044658E" w:rsidRDefault="005C02BF" w:rsidP="008E402F">
            <w:pPr>
              <w:jc w:val="center"/>
              <w:rPr>
                <w:rFonts w:ascii="Arial" w:eastAsia="Times New Roman" w:hAnsi="Arial" w:cs="Arial"/>
                <w:b/>
                <w:bCs/>
                <w:color w:val="000000"/>
                <w:kern w:val="0"/>
                <w:sz w:val="22"/>
                <w:szCs w:val="22"/>
                <w:lang w:val="mn-MN"/>
                <w14:ligatures w14:val="none"/>
              </w:rPr>
            </w:pPr>
            <w:r w:rsidRPr="0044658E">
              <w:rPr>
                <w:rFonts w:ascii="Arial" w:eastAsia="Times New Roman" w:hAnsi="Arial" w:cs="Arial"/>
                <w:b/>
                <w:bCs/>
                <w:color w:val="000000"/>
                <w:kern w:val="0"/>
                <w:sz w:val="22"/>
                <w:szCs w:val="22"/>
                <w:lang w:val="mn-MN"/>
                <w14:ligatures w14:val="none"/>
              </w:rPr>
              <w:t>152</w:t>
            </w:r>
          </w:p>
        </w:tc>
        <w:tc>
          <w:tcPr>
            <w:tcW w:w="1439" w:type="dxa"/>
            <w:tcBorders>
              <w:top w:val="nil"/>
              <w:left w:val="nil"/>
              <w:bottom w:val="single" w:sz="4" w:space="0" w:color="auto"/>
              <w:right w:val="single" w:sz="4" w:space="0" w:color="auto"/>
            </w:tcBorders>
            <w:shd w:val="clear" w:color="auto" w:fill="auto"/>
            <w:noWrap/>
            <w:vAlign w:val="bottom"/>
            <w:hideMark/>
          </w:tcPr>
          <w:p w14:paraId="56A24297" w14:textId="537B2DFF" w:rsidR="005C02BF" w:rsidRPr="0044658E" w:rsidRDefault="00FC6B78" w:rsidP="008E402F">
            <w:pPr>
              <w:jc w:val="center"/>
              <w:rPr>
                <w:rFonts w:ascii="Arial" w:eastAsia="Times New Roman" w:hAnsi="Arial" w:cs="Arial"/>
                <w:b/>
                <w:bCs/>
                <w:color w:val="000000"/>
                <w:kern w:val="0"/>
                <w:sz w:val="22"/>
                <w:szCs w:val="22"/>
                <w:lang w:val="mn-MN"/>
                <w14:ligatures w14:val="none"/>
              </w:rPr>
            </w:pPr>
            <w:r>
              <w:rPr>
                <w:rFonts w:ascii="Arial" w:eastAsia="Times New Roman" w:hAnsi="Arial" w:cs="Arial"/>
                <w:b/>
                <w:bCs/>
                <w:color w:val="000000"/>
                <w:kern w:val="0"/>
                <w:sz w:val="22"/>
                <w:szCs w:val="22"/>
                <w:lang w:val="mn-MN"/>
                <w14:ligatures w14:val="none"/>
              </w:rPr>
              <w:t>3</w:t>
            </w:r>
            <w:r w:rsidR="00387D8F">
              <w:rPr>
                <w:rFonts w:ascii="Arial" w:eastAsia="Times New Roman" w:hAnsi="Arial" w:cs="Arial"/>
                <w:b/>
                <w:bCs/>
                <w:color w:val="000000"/>
                <w:kern w:val="0"/>
                <w:sz w:val="22"/>
                <w:szCs w:val="22"/>
                <w:lang w:val="mn-MN"/>
                <w14:ligatures w14:val="none"/>
              </w:rPr>
              <w:t>3.0</w:t>
            </w:r>
          </w:p>
        </w:tc>
      </w:tr>
    </w:tbl>
    <w:p w14:paraId="7916DF09" w14:textId="5F749E02" w:rsidR="00A06F95" w:rsidRPr="00D55767" w:rsidRDefault="00895E65" w:rsidP="00895E65">
      <w:pPr>
        <w:pStyle w:val="NormalWeb"/>
        <w:spacing w:before="0" w:beforeAutospacing="0" w:after="240" w:afterAutospacing="0" w:line="276" w:lineRule="auto"/>
        <w:ind w:left="1440" w:firstLine="720"/>
        <w:jc w:val="right"/>
        <w:rPr>
          <w:rFonts w:ascii="Arial" w:hAnsi="Arial" w:cs="Arial"/>
          <w:noProof/>
          <w:sz w:val="18"/>
          <w:szCs w:val="18"/>
          <w:lang w:val="mn-MN"/>
          <w14:ligatures w14:val="standardContextual"/>
        </w:rPr>
      </w:pPr>
      <w:r w:rsidRPr="00D55767">
        <w:rPr>
          <w:rFonts w:ascii="Arial" w:hAnsi="Arial" w:cs="Arial"/>
          <w:noProof/>
          <w:sz w:val="18"/>
          <w:szCs w:val="18"/>
          <w:lang w:val="mn-MN"/>
          <w14:ligatures w14:val="standardContextual"/>
        </w:rPr>
        <w:t xml:space="preserve">Эх сурвалж: Засгийн газрын Хяналт хэрэгжүүлэх газар </w:t>
      </w:r>
    </w:p>
    <w:p w14:paraId="5499FD3A" w14:textId="1CE19ECC" w:rsidR="00F03E7A" w:rsidRPr="0044658E" w:rsidRDefault="00AC488A" w:rsidP="00F03E7A">
      <w:pPr>
        <w:pStyle w:val="NormalWeb"/>
        <w:spacing w:before="0" w:beforeAutospacing="0" w:after="120" w:afterAutospacing="0" w:line="276" w:lineRule="auto"/>
        <w:ind w:firstLine="720"/>
        <w:jc w:val="both"/>
        <w:rPr>
          <w:rFonts w:ascii="Arial" w:hAnsi="Arial" w:cs="Arial"/>
          <w:noProof/>
          <w:color w:val="000000" w:themeColor="text1"/>
          <w:sz w:val="22"/>
          <w:szCs w:val="22"/>
          <w:lang w:val="mn-MN"/>
        </w:rPr>
      </w:pPr>
      <w:r w:rsidRPr="0044658E">
        <w:rPr>
          <w:rFonts w:ascii="Arial" w:hAnsi="Arial" w:cs="Arial"/>
          <w:noProof/>
          <w:color w:val="000000" w:themeColor="text1"/>
          <w:sz w:val="22"/>
          <w:szCs w:val="22"/>
          <w:lang w:val="mn-MN"/>
        </w:rPr>
        <w:t xml:space="preserve">Уг бодлогын хүрээнд хэрэгжүүлсэн </w:t>
      </w:r>
      <w:r w:rsidR="00C34833" w:rsidRPr="0044658E">
        <w:rPr>
          <w:rFonts w:ascii="Arial" w:hAnsi="Arial" w:cs="Arial"/>
          <w:noProof/>
          <w:color w:val="000000" w:themeColor="text1"/>
          <w:sz w:val="22"/>
          <w:szCs w:val="22"/>
          <w:lang w:val="mn-MN"/>
        </w:rPr>
        <w:t xml:space="preserve">1 зорилт 100 хувь буюу үр дүнтэй, 21 зорилт 70-90 буюу тодорхой үр дүнд хүрсэн, 65 зорилт 50-30 буюу эрчимжүүлэх шаардлагатай, </w:t>
      </w:r>
      <w:r w:rsidR="00F80797" w:rsidRPr="0044658E">
        <w:rPr>
          <w:rFonts w:ascii="Arial" w:hAnsi="Arial" w:cs="Arial"/>
          <w:noProof/>
          <w:color w:val="000000" w:themeColor="text1"/>
          <w:sz w:val="22"/>
          <w:szCs w:val="22"/>
          <w:lang w:val="mn-MN"/>
        </w:rPr>
        <w:t>23 зорилтын хэрэгжилт 0.0</w:t>
      </w:r>
      <w:r w:rsidR="00C460C5" w:rsidRPr="0044658E">
        <w:rPr>
          <w:rFonts w:ascii="Arial" w:hAnsi="Arial" w:cs="Arial"/>
          <w:noProof/>
          <w:color w:val="000000" w:themeColor="text1"/>
          <w:sz w:val="22"/>
          <w:szCs w:val="22"/>
          <w:lang w:val="mn-MN"/>
        </w:rPr>
        <w:t xml:space="preserve"> хувь </w:t>
      </w:r>
      <w:r w:rsidR="00F80797" w:rsidRPr="0044658E">
        <w:rPr>
          <w:rFonts w:ascii="Arial" w:hAnsi="Arial" w:cs="Arial"/>
          <w:noProof/>
          <w:color w:val="000000" w:themeColor="text1"/>
          <w:sz w:val="22"/>
          <w:szCs w:val="22"/>
          <w:lang w:val="mn-MN"/>
        </w:rPr>
        <w:t>буюу үр дүнгүй</w:t>
      </w:r>
      <w:r w:rsidR="00C460C5" w:rsidRPr="0044658E">
        <w:rPr>
          <w:rFonts w:ascii="Arial" w:hAnsi="Arial" w:cs="Arial"/>
          <w:noProof/>
          <w:color w:val="000000" w:themeColor="text1"/>
          <w:sz w:val="22"/>
          <w:szCs w:val="22"/>
          <w:lang w:val="mn-MN"/>
        </w:rPr>
        <w:t xml:space="preserve"> байгаа бол</w:t>
      </w:r>
      <w:r w:rsidR="00F80797" w:rsidRPr="0044658E">
        <w:rPr>
          <w:rFonts w:ascii="Arial" w:hAnsi="Arial" w:cs="Arial"/>
          <w:noProof/>
          <w:color w:val="000000" w:themeColor="text1"/>
          <w:sz w:val="22"/>
          <w:szCs w:val="22"/>
          <w:lang w:val="mn-MN"/>
        </w:rPr>
        <w:t>,</w:t>
      </w:r>
      <w:r w:rsidR="00C34833" w:rsidRPr="0044658E">
        <w:rPr>
          <w:rFonts w:ascii="Arial" w:hAnsi="Arial" w:cs="Arial"/>
          <w:noProof/>
          <w:color w:val="000000" w:themeColor="text1"/>
          <w:sz w:val="22"/>
          <w:szCs w:val="22"/>
          <w:lang w:val="mn-MN"/>
        </w:rPr>
        <w:t xml:space="preserve"> </w:t>
      </w:r>
      <w:r w:rsidR="00516553" w:rsidRPr="0044658E">
        <w:rPr>
          <w:rFonts w:ascii="Arial" w:hAnsi="Arial" w:cs="Arial"/>
          <w:noProof/>
          <w:color w:val="000000" w:themeColor="text1"/>
          <w:sz w:val="22"/>
          <w:szCs w:val="22"/>
          <w:lang w:val="mn-MN"/>
        </w:rPr>
        <w:t>42</w:t>
      </w:r>
      <w:r w:rsidR="00F03E7A" w:rsidRPr="0044658E">
        <w:rPr>
          <w:rFonts w:ascii="Arial" w:hAnsi="Arial" w:cs="Arial"/>
          <w:noProof/>
          <w:color w:val="000000" w:themeColor="text1"/>
          <w:sz w:val="22"/>
          <w:szCs w:val="22"/>
          <w:lang w:val="mn-MN"/>
        </w:rPr>
        <w:t xml:space="preserve"> зорилтын</w:t>
      </w:r>
      <w:r w:rsidR="00516553" w:rsidRPr="0044658E">
        <w:rPr>
          <w:rFonts w:ascii="Arial" w:hAnsi="Arial" w:cs="Arial"/>
          <w:noProof/>
          <w:color w:val="000000" w:themeColor="text1"/>
          <w:sz w:val="22"/>
          <w:szCs w:val="22"/>
          <w:lang w:val="mn-MN"/>
        </w:rPr>
        <w:t xml:space="preserve"> </w:t>
      </w:r>
      <w:bookmarkStart w:id="11" w:name="_Toc156654682"/>
      <w:bookmarkStart w:id="12" w:name="_Toc157161780"/>
      <w:r w:rsidR="00F03E7A" w:rsidRPr="0044658E">
        <w:rPr>
          <w:rFonts w:ascii="Arial" w:hAnsi="Arial" w:cs="Arial"/>
          <w:noProof/>
          <w:color w:val="000000" w:themeColor="text1"/>
          <w:sz w:val="22"/>
          <w:szCs w:val="22"/>
          <w:lang w:val="mn-MN"/>
        </w:rPr>
        <w:t>хэрэгжилтийг тооцох хугацаа болоогүй</w:t>
      </w:r>
      <w:r w:rsidR="00C460C5" w:rsidRPr="0044658E">
        <w:rPr>
          <w:rFonts w:ascii="Arial" w:hAnsi="Arial" w:cs="Arial"/>
          <w:noProof/>
          <w:color w:val="000000" w:themeColor="text1"/>
          <w:sz w:val="22"/>
          <w:szCs w:val="22"/>
          <w:lang w:val="mn-MN"/>
        </w:rPr>
        <w:t>гээс</w:t>
      </w:r>
      <w:r w:rsidR="00F03E7A" w:rsidRPr="0044658E">
        <w:rPr>
          <w:rFonts w:ascii="Arial" w:hAnsi="Arial" w:cs="Arial"/>
          <w:noProof/>
          <w:color w:val="000000" w:themeColor="text1"/>
          <w:sz w:val="22"/>
          <w:szCs w:val="22"/>
          <w:lang w:val="mn-MN"/>
        </w:rPr>
        <w:t xml:space="preserve"> дүгнэгдээгүй.</w:t>
      </w:r>
    </w:p>
    <w:p w14:paraId="049F1583" w14:textId="32948452" w:rsidR="00A06F95" w:rsidRPr="0044658E" w:rsidRDefault="005A10A4" w:rsidP="00F03E7A">
      <w:pPr>
        <w:pStyle w:val="NormalWeb"/>
        <w:spacing w:before="0" w:beforeAutospacing="0" w:after="120" w:afterAutospacing="0" w:line="276" w:lineRule="auto"/>
        <w:ind w:firstLine="720"/>
        <w:jc w:val="both"/>
        <w:rPr>
          <w:rFonts w:ascii="Arial" w:hAnsi="Arial" w:cs="Arial"/>
          <w:b/>
          <w:bCs/>
          <w:noProof/>
          <w:sz w:val="22"/>
          <w:szCs w:val="22"/>
          <w:lang w:val="mn-MN"/>
        </w:rPr>
      </w:pPr>
      <w:r w:rsidRPr="0044658E">
        <w:rPr>
          <w:rFonts w:ascii="Arial" w:hAnsi="Arial" w:cs="Arial"/>
          <w:b/>
          <w:bCs/>
          <w:noProof/>
          <w:sz w:val="22"/>
          <w:szCs w:val="22"/>
          <w:lang w:val="mn-MN"/>
        </w:rPr>
        <w:lastRenderedPageBreak/>
        <w:t>Эдийн засгийн</w:t>
      </w:r>
      <w:r w:rsidR="000A24F2" w:rsidRPr="0044658E">
        <w:rPr>
          <w:rFonts w:ascii="Arial" w:hAnsi="Arial" w:cs="Arial"/>
          <w:b/>
          <w:bCs/>
          <w:noProof/>
          <w:sz w:val="22"/>
          <w:szCs w:val="22"/>
          <w:lang w:val="mn-MN"/>
        </w:rPr>
        <w:t xml:space="preserve"> бодлого</w:t>
      </w:r>
      <w:bookmarkEnd w:id="11"/>
      <w:bookmarkEnd w:id="12"/>
    </w:p>
    <w:p w14:paraId="4C44A653" w14:textId="1857B425" w:rsidR="00C6769A" w:rsidRPr="0044658E" w:rsidRDefault="00A06F95" w:rsidP="00C6769A">
      <w:pPr>
        <w:pStyle w:val="NormalWeb"/>
        <w:spacing w:before="0" w:beforeAutospacing="0" w:after="240" w:afterAutospacing="0" w:line="276" w:lineRule="auto"/>
        <w:ind w:firstLine="720"/>
        <w:jc w:val="both"/>
        <w:rPr>
          <w:rFonts w:ascii="Arial" w:hAnsi="Arial" w:cs="Arial"/>
          <w:noProof/>
          <w:sz w:val="22"/>
          <w:szCs w:val="22"/>
          <w:lang w:val="mn-MN"/>
        </w:rPr>
      </w:pPr>
      <w:r w:rsidRPr="0044658E">
        <w:rPr>
          <w:rFonts w:ascii="Arial" w:hAnsi="Arial" w:cs="Arial"/>
          <w:noProof/>
          <w:sz w:val="22"/>
          <w:szCs w:val="22"/>
          <w:lang w:val="mn-MN"/>
        </w:rPr>
        <w:t xml:space="preserve">Энэ бодлогын </w:t>
      </w:r>
      <w:r w:rsidR="00CA3320" w:rsidRPr="0044658E">
        <w:rPr>
          <w:rFonts w:ascii="Arial" w:hAnsi="Arial" w:cs="Arial"/>
          <w:noProof/>
          <w:sz w:val="22"/>
          <w:szCs w:val="22"/>
          <w:lang w:val="mn-MN"/>
        </w:rPr>
        <w:t>4</w:t>
      </w:r>
      <w:r w:rsidRPr="0044658E">
        <w:rPr>
          <w:rFonts w:ascii="Arial" w:hAnsi="Arial" w:cs="Arial"/>
          <w:noProof/>
          <w:sz w:val="22"/>
          <w:szCs w:val="22"/>
          <w:lang w:val="mn-MN"/>
        </w:rPr>
        <w:t xml:space="preserve"> чиглэлийн </w:t>
      </w:r>
      <w:r w:rsidR="00CF7130" w:rsidRPr="0044658E">
        <w:rPr>
          <w:rFonts w:ascii="Arial" w:hAnsi="Arial" w:cs="Arial"/>
          <w:noProof/>
          <w:sz w:val="22"/>
          <w:szCs w:val="22"/>
          <w:lang w:val="mn-MN"/>
        </w:rPr>
        <w:t>152</w:t>
      </w:r>
      <w:r w:rsidRPr="0044658E">
        <w:rPr>
          <w:rFonts w:ascii="Arial" w:hAnsi="Arial" w:cs="Arial"/>
          <w:noProof/>
          <w:sz w:val="22"/>
          <w:szCs w:val="22"/>
          <w:lang w:val="mn-MN"/>
        </w:rPr>
        <w:t xml:space="preserve"> зорилтын </w:t>
      </w:r>
      <w:r w:rsidR="008A6287" w:rsidRPr="0044658E">
        <w:rPr>
          <w:rFonts w:ascii="Arial" w:hAnsi="Arial" w:cs="Arial"/>
          <w:noProof/>
          <w:sz w:val="22"/>
          <w:szCs w:val="22"/>
          <w:lang w:val="mn-MN"/>
        </w:rPr>
        <w:t xml:space="preserve">хэрэгжилт </w:t>
      </w:r>
      <w:r w:rsidR="00EB7F63">
        <w:rPr>
          <w:rFonts w:ascii="Arial" w:hAnsi="Arial" w:cs="Arial"/>
          <w:noProof/>
          <w:sz w:val="22"/>
          <w:szCs w:val="22"/>
          <w:lang w:val="mn-MN"/>
        </w:rPr>
        <w:t>4</w:t>
      </w:r>
      <w:r w:rsidR="00C562B8">
        <w:rPr>
          <w:rFonts w:ascii="Arial" w:hAnsi="Arial" w:cs="Arial"/>
          <w:noProof/>
          <w:sz w:val="22"/>
          <w:szCs w:val="22"/>
          <w:lang w:val="mn-MN"/>
        </w:rPr>
        <w:t>2</w:t>
      </w:r>
      <w:r w:rsidR="001F62B6" w:rsidRPr="0044658E">
        <w:rPr>
          <w:rFonts w:ascii="Arial" w:hAnsi="Arial" w:cs="Arial"/>
          <w:noProof/>
          <w:sz w:val="22"/>
          <w:szCs w:val="22"/>
          <w:lang w:val="mn-MN"/>
        </w:rPr>
        <w:t>.</w:t>
      </w:r>
      <w:r w:rsidR="00C6031D">
        <w:rPr>
          <w:rFonts w:ascii="Arial" w:hAnsi="Arial" w:cs="Arial"/>
          <w:noProof/>
          <w:sz w:val="22"/>
          <w:szCs w:val="22"/>
          <w:lang w:val="mn-MN"/>
        </w:rPr>
        <w:t>8</w:t>
      </w:r>
      <w:r w:rsidR="008A6287" w:rsidRPr="0044658E">
        <w:rPr>
          <w:rFonts w:ascii="Arial" w:hAnsi="Arial" w:cs="Arial"/>
          <w:noProof/>
          <w:sz w:val="22"/>
          <w:szCs w:val="22"/>
          <w:lang w:val="mn-MN"/>
        </w:rPr>
        <w:t xml:space="preserve"> хувь байна</w:t>
      </w:r>
      <w:r w:rsidRPr="0044658E">
        <w:rPr>
          <w:rFonts w:ascii="Arial" w:hAnsi="Arial" w:cs="Arial"/>
          <w:noProof/>
          <w:sz w:val="22"/>
          <w:szCs w:val="22"/>
          <w:lang w:val="mn-MN"/>
        </w:rPr>
        <w:t>. Чиглэл тус бүрийн хэрэгжилтийг дараах хүснэгтээр харуулав.</w:t>
      </w:r>
    </w:p>
    <w:p w14:paraId="1AD5D91F" w14:textId="4D4E3499" w:rsidR="00ED6ED2" w:rsidRPr="00D55767" w:rsidRDefault="00ED6ED2" w:rsidP="00B7735C">
      <w:pPr>
        <w:pStyle w:val="NormalWeb"/>
        <w:spacing w:before="0" w:beforeAutospacing="0" w:after="0" w:afterAutospacing="0"/>
        <w:jc w:val="right"/>
        <w:rPr>
          <w:rFonts w:ascii="Arial" w:hAnsi="Arial" w:cs="Arial"/>
          <w:noProof/>
          <w:sz w:val="18"/>
          <w:szCs w:val="18"/>
          <w:lang w:val="mn-MN"/>
        </w:rPr>
      </w:pPr>
      <w:r w:rsidRPr="00D55767">
        <w:rPr>
          <w:rFonts w:ascii="Arial" w:hAnsi="Arial" w:cs="Arial"/>
          <w:noProof/>
          <w:sz w:val="18"/>
          <w:szCs w:val="18"/>
          <w:lang w:val="mn-MN"/>
        </w:rPr>
        <w:t>Хүснэгт 4.</w:t>
      </w:r>
      <w:r w:rsidR="00B23DBB" w:rsidRPr="00D55767">
        <w:rPr>
          <w:rFonts w:ascii="Arial" w:hAnsi="Arial" w:cs="Arial"/>
          <w:noProof/>
          <w:sz w:val="18"/>
          <w:szCs w:val="18"/>
          <w:lang w:val="mn-MN"/>
        </w:rPr>
        <w:t>Эдийн засгийн</w:t>
      </w:r>
      <w:r w:rsidRPr="00D55767">
        <w:rPr>
          <w:rFonts w:ascii="Arial" w:hAnsi="Arial" w:cs="Arial"/>
          <w:noProof/>
          <w:sz w:val="18"/>
          <w:szCs w:val="18"/>
          <w:lang w:val="mn-MN"/>
        </w:rPr>
        <w:t xml:space="preserve"> бодлогын хэрэгжилт, чиглэлээр, хувиар</w:t>
      </w:r>
    </w:p>
    <w:tbl>
      <w:tblPr>
        <w:tblW w:w="9351" w:type="dxa"/>
        <w:tblLook w:val="04A0" w:firstRow="1" w:lastRow="0" w:firstColumn="1" w:lastColumn="0" w:noHBand="0" w:noVBand="1"/>
      </w:tblPr>
      <w:tblGrid>
        <w:gridCol w:w="3037"/>
        <w:gridCol w:w="3054"/>
        <w:gridCol w:w="1559"/>
        <w:gridCol w:w="1701"/>
      </w:tblGrid>
      <w:tr w:rsidR="001A783A" w:rsidRPr="0044658E" w14:paraId="43DD9C7D" w14:textId="77777777" w:rsidTr="005D57B6">
        <w:trPr>
          <w:trHeight w:val="499"/>
        </w:trPr>
        <w:tc>
          <w:tcPr>
            <w:tcW w:w="303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2CB11BB" w14:textId="77777777" w:rsidR="001A783A" w:rsidRPr="0044658E" w:rsidRDefault="001A783A" w:rsidP="005D57B6">
            <w:pPr>
              <w:jc w:val="center"/>
              <w:rPr>
                <w:rFonts w:ascii="Arial" w:eastAsia="Times New Roman" w:hAnsi="Arial" w:cs="Arial"/>
                <w:b/>
                <w:bCs/>
                <w:noProof/>
                <w:color w:val="000000"/>
                <w:kern w:val="0"/>
                <w:sz w:val="22"/>
                <w:szCs w:val="22"/>
                <w:lang w:val="mn-MN"/>
                <w14:ligatures w14:val="none"/>
              </w:rPr>
            </w:pPr>
            <w:r w:rsidRPr="0044658E">
              <w:rPr>
                <w:rFonts w:ascii="Arial" w:eastAsia="Times New Roman" w:hAnsi="Arial" w:cs="Arial"/>
                <w:b/>
                <w:bCs/>
                <w:noProof/>
                <w:color w:val="000000"/>
                <w:kern w:val="0"/>
                <w:sz w:val="22"/>
                <w:szCs w:val="22"/>
                <w:lang w:val="mn-MN"/>
                <w14:ligatures w14:val="none"/>
              </w:rPr>
              <w:t>Зорилго</w:t>
            </w:r>
          </w:p>
        </w:tc>
        <w:tc>
          <w:tcPr>
            <w:tcW w:w="305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373FD6B" w14:textId="77777777" w:rsidR="001A783A" w:rsidRPr="0044658E" w:rsidRDefault="001A783A" w:rsidP="005D57B6">
            <w:pPr>
              <w:jc w:val="center"/>
              <w:rPr>
                <w:rFonts w:ascii="Arial" w:eastAsia="Times New Roman" w:hAnsi="Arial" w:cs="Arial"/>
                <w:b/>
                <w:bCs/>
                <w:noProof/>
                <w:color w:val="000000"/>
                <w:kern w:val="0"/>
                <w:sz w:val="22"/>
                <w:szCs w:val="22"/>
                <w:lang w:val="mn-MN"/>
                <w14:ligatures w14:val="none"/>
              </w:rPr>
            </w:pPr>
            <w:r w:rsidRPr="0044658E">
              <w:rPr>
                <w:rFonts w:ascii="Arial" w:eastAsia="Times New Roman" w:hAnsi="Arial" w:cs="Arial"/>
                <w:b/>
                <w:bCs/>
                <w:noProof/>
                <w:color w:val="000000"/>
                <w:kern w:val="0"/>
                <w:sz w:val="22"/>
                <w:szCs w:val="22"/>
                <w:lang w:val="mn-MN"/>
                <w14:ligatures w14:val="none"/>
              </w:rPr>
              <w:t>Чиглэл</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13CD941E" w14:textId="77777777" w:rsidR="001A783A" w:rsidRPr="0044658E" w:rsidRDefault="001A783A" w:rsidP="005D57B6">
            <w:pPr>
              <w:jc w:val="center"/>
              <w:rPr>
                <w:rFonts w:ascii="Arial" w:eastAsia="Times New Roman" w:hAnsi="Arial" w:cs="Arial"/>
                <w:b/>
                <w:bCs/>
                <w:noProof/>
                <w:color w:val="000000"/>
                <w:kern w:val="0"/>
                <w:sz w:val="22"/>
                <w:szCs w:val="22"/>
                <w:lang w:val="mn-MN"/>
                <w14:ligatures w14:val="none"/>
              </w:rPr>
            </w:pPr>
            <w:r w:rsidRPr="0044658E">
              <w:rPr>
                <w:rFonts w:ascii="Arial" w:eastAsia="Times New Roman" w:hAnsi="Arial" w:cs="Arial"/>
                <w:b/>
                <w:bCs/>
                <w:noProof/>
                <w:color w:val="000000"/>
                <w:kern w:val="0"/>
                <w:sz w:val="22"/>
                <w:szCs w:val="22"/>
                <w:lang w:val="mn-MN"/>
                <w14:ligatures w14:val="none"/>
              </w:rPr>
              <w:t>Зорилт</w:t>
            </w:r>
          </w:p>
          <w:p w14:paraId="50B7F6C0" w14:textId="77777777" w:rsidR="001A783A" w:rsidRPr="0044658E" w:rsidRDefault="001A783A" w:rsidP="005D57B6">
            <w:pPr>
              <w:jc w:val="center"/>
              <w:rPr>
                <w:rFonts w:ascii="Arial" w:eastAsia="Times New Roman" w:hAnsi="Arial" w:cs="Arial"/>
                <w:b/>
                <w:bCs/>
                <w:noProof/>
                <w:color w:val="000000"/>
                <w:kern w:val="0"/>
                <w:sz w:val="22"/>
                <w:szCs w:val="22"/>
                <w:lang w:val="mn-MN"/>
                <w14:ligatures w14:val="none"/>
              </w:rPr>
            </w:pPr>
            <w:r w:rsidRPr="0044658E">
              <w:rPr>
                <w:rFonts w:ascii="Arial" w:eastAsia="Times New Roman" w:hAnsi="Arial" w:cs="Arial"/>
                <w:b/>
                <w:bCs/>
                <w:noProof/>
                <w:color w:val="000000"/>
                <w:kern w:val="0"/>
                <w:sz w:val="22"/>
                <w:szCs w:val="22"/>
                <w:lang w:val="mn-MN"/>
                <w14:ligatures w14:val="none"/>
              </w:rPr>
              <w:t xml:space="preserve"> (тоо)</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3C81F1E7" w14:textId="77777777" w:rsidR="001A783A" w:rsidRPr="0044658E" w:rsidRDefault="001A783A" w:rsidP="005D57B6">
            <w:pPr>
              <w:jc w:val="center"/>
              <w:rPr>
                <w:rFonts w:ascii="Arial" w:eastAsia="Times New Roman" w:hAnsi="Arial" w:cs="Arial"/>
                <w:b/>
                <w:bCs/>
                <w:noProof/>
                <w:color w:val="000000"/>
                <w:kern w:val="0"/>
                <w:sz w:val="22"/>
                <w:szCs w:val="22"/>
                <w:lang w:val="mn-MN"/>
                <w14:ligatures w14:val="none"/>
              </w:rPr>
            </w:pPr>
            <w:r w:rsidRPr="0044658E">
              <w:rPr>
                <w:rFonts w:ascii="Arial" w:eastAsia="Times New Roman" w:hAnsi="Arial" w:cs="Arial"/>
                <w:b/>
                <w:bCs/>
                <w:noProof/>
                <w:color w:val="000000"/>
                <w:kern w:val="0"/>
                <w:sz w:val="22"/>
                <w:szCs w:val="22"/>
                <w:lang w:val="mn-MN"/>
                <w14:ligatures w14:val="none"/>
              </w:rPr>
              <w:t>Хэрэгжилт</w:t>
            </w:r>
          </w:p>
          <w:p w14:paraId="6029EFB3" w14:textId="77777777" w:rsidR="001A783A" w:rsidRPr="0044658E" w:rsidRDefault="001A783A" w:rsidP="005D57B6">
            <w:pPr>
              <w:jc w:val="center"/>
              <w:rPr>
                <w:rFonts w:ascii="Arial" w:eastAsia="Times New Roman" w:hAnsi="Arial" w:cs="Arial"/>
                <w:b/>
                <w:bCs/>
                <w:noProof/>
                <w:color w:val="000000"/>
                <w:kern w:val="0"/>
                <w:sz w:val="22"/>
                <w:szCs w:val="22"/>
                <w:lang w:val="mn-MN"/>
                <w14:ligatures w14:val="none"/>
              </w:rPr>
            </w:pPr>
            <w:r w:rsidRPr="0044658E">
              <w:rPr>
                <w:rFonts w:ascii="Arial" w:eastAsia="Times New Roman" w:hAnsi="Arial" w:cs="Arial"/>
                <w:b/>
                <w:bCs/>
                <w:noProof/>
                <w:color w:val="000000"/>
                <w:kern w:val="0"/>
                <w:sz w:val="22"/>
                <w:szCs w:val="22"/>
                <w:lang w:val="mn-MN"/>
                <w14:ligatures w14:val="none"/>
              </w:rPr>
              <w:t xml:space="preserve"> (хувь)</w:t>
            </w:r>
          </w:p>
        </w:tc>
      </w:tr>
      <w:tr w:rsidR="001A783A" w:rsidRPr="0044658E" w14:paraId="2AD3F39B" w14:textId="77777777" w:rsidTr="005D57B6">
        <w:trPr>
          <w:trHeight w:val="293"/>
        </w:trPr>
        <w:tc>
          <w:tcPr>
            <w:tcW w:w="303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C947EB" w14:textId="77777777" w:rsidR="001A783A" w:rsidRPr="0044658E" w:rsidRDefault="001A783A" w:rsidP="00895E65">
            <w:pPr>
              <w:rPr>
                <w:rFonts w:ascii="Arial" w:eastAsia="Times New Roman" w:hAnsi="Arial" w:cs="Arial"/>
                <w:b/>
                <w:bCs/>
                <w:noProof/>
                <w:color w:val="000000"/>
                <w:kern w:val="0"/>
                <w:sz w:val="22"/>
                <w:szCs w:val="22"/>
                <w:lang w:val="mn-MN"/>
                <w14:ligatures w14:val="none"/>
              </w:rPr>
            </w:pPr>
          </w:p>
        </w:tc>
        <w:tc>
          <w:tcPr>
            <w:tcW w:w="305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D8DA69" w14:textId="77777777" w:rsidR="001A783A" w:rsidRPr="0044658E" w:rsidRDefault="001A783A" w:rsidP="00895E65">
            <w:pPr>
              <w:rPr>
                <w:rFonts w:ascii="Arial" w:eastAsia="Times New Roman" w:hAnsi="Arial" w:cs="Arial"/>
                <w:b/>
                <w:bCs/>
                <w:noProof/>
                <w:color w:val="000000"/>
                <w:kern w:val="0"/>
                <w:sz w:val="22"/>
                <w:szCs w:val="22"/>
                <w:lang w:val="mn-MN"/>
                <w14:ligatures w14:val="none"/>
              </w:rPr>
            </w:pPr>
          </w:p>
        </w:tc>
        <w:tc>
          <w:tcPr>
            <w:tcW w:w="1559" w:type="dxa"/>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6D3FD864" w14:textId="77777777" w:rsidR="001A783A" w:rsidRPr="0044658E" w:rsidRDefault="001A783A" w:rsidP="00895E65">
            <w:pPr>
              <w:rPr>
                <w:rFonts w:ascii="Arial" w:eastAsia="Times New Roman" w:hAnsi="Arial" w:cs="Arial"/>
                <w:b/>
                <w:bCs/>
                <w:noProof/>
                <w:color w:val="000000"/>
                <w:kern w:val="0"/>
                <w:sz w:val="22"/>
                <w:szCs w:val="22"/>
                <w:lang w:val="mn-MN"/>
                <w14:ligatures w14:val="none"/>
              </w:rPr>
            </w:pPr>
          </w:p>
        </w:tc>
        <w:tc>
          <w:tcPr>
            <w:tcW w:w="1701" w:type="dxa"/>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455D640C" w14:textId="77777777" w:rsidR="001A783A" w:rsidRPr="0044658E" w:rsidRDefault="001A783A" w:rsidP="00895E65">
            <w:pPr>
              <w:rPr>
                <w:rFonts w:ascii="Arial" w:eastAsia="Times New Roman" w:hAnsi="Arial" w:cs="Arial"/>
                <w:b/>
                <w:bCs/>
                <w:noProof/>
                <w:color w:val="000000"/>
                <w:kern w:val="0"/>
                <w:sz w:val="22"/>
                <w:szCs w:val="22"/>
                <w:lang w:val="mn-MN"/>
                <w14:ligatures w14:val="none"/>
              </w:rPr>
            </w:pPr>
          </w:p>
        </w:tc>
      </w:tr>
      <w:tr w:rsidR="00CC03B1" w:rsidRPr="0044658E" w14:paraId="4DDB0A74" w14:textId="77777777" w:rsidTr="00895E65">
        <w:trPr>
          <w:trHeight w:val="441"/>
        </w:trPr>
        <w:tc>
          <w:tcPr>
            <w:tcW w:w="3037" w:type="dxa"/>
            <w:vMerge w:val="restart"/>
            <w:tcBorders>
              <w:top w:val="nil"/>
              <w:left w:val="single" w:sz="4" w:space="0" w:color="auto"/>
              <w:bottom w:val="single" w:sz="4" w:space="0" w:color="auto"/>
              <w:right w:val="single" w:sz="4" w:space="0" w:color="auto"/>
            </w:tcBorders>
            <w:shd w:val="clear" w:color="auto" w:fill="auto"/>
            <w:vAlign w:val="center"/>
            <w:hideMark/>
          </w:tcPr>
          <w:p w14:paraId="20355395" w14:textId="1E441B36" w:rsidR="00CC03B1" w:rsidRPr="0044658E" w:rsidRDefault="00CC03B1" w:rsidP="00895E65">
            <w:pPr>
              <w:jc w:val="both"/>
              <w:rPr>
                <w:rFonts w:ascii="Arial" w:eastAsia="Times New Roman" w:hAnsi="Arial" w:cs="Arial"/>
                <w:noProof/>
                <w:color w:val="000000"/>
                <w:kern w:val="0"/>
                <w:sz w:val="22"/>
                <w:szCs w:val="22"/>
                <w:lang w:val="mn-MN"/>
                <w14:ligatures w14:val="none"/>
              </w:rPr>
            </w:pPr>
            <w:r w:rsidRPr="0044658E">
              <w:rPr>
                <w:rFonts w:ascii="Arial" w:eastAsia="Times New Roman" w:hAnsi="Arial" w:cs="Arial"/>
                <w:noProof/>
                <w:color w:val="000000"/>
                <w:kern w:val="0"/>
                <w:sz w:val="22"/>
                <w:szCs w:val="22"/>
                <w:lang w:val="mn-MN"/>
                <w14:ligatures w14:val="none"/>
              </w:rPr>
              <w:t>Зах зээл дэх төрийн оролцоог бууруулж, бизнес, хөрөнгө оруулалтын орчныг сайжруулан, төр, хувийн хэвшлийн түншлэлийг бэхжүүлж, олон тулгуурт, хүртээмжтэй, экспортын баримжаатай эдийн засгийг бэхжүүлнэ. Уур амьсгалын өөрчлөлтийг сааруулах, дасан зохицох чадамж бүхий ногоон хөгжлийг цогцлооно.</w:t>
            </w:r>
          </w:p>
        </w:tc>
        <w:tc>
          <w:tcPr>
            <w:tcW w:w="30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D43F8A" w14:textId="26628525" w:rsidR="00CC03B1" w:rsidRPr="0044658E" w:rsidRDefault="00CC03B1" w:rsidP="00895E65">
            <w:pPr>
              <w:jc w:val="both"/>
              <w:rPr>
                <w:rFonts w:ascii="Arial" w:eastAsia="Times New Roman" w:hAnsi="Arial" w:cs="Arial"/>
                <w:noProof/>
                <w:color w:val="000000"/>
                <w:kern w:val="0"/>
                <w:sz w:val="22"/>
                <w:szCs w:val="22"/>
                <w:lang w:val="mn-MN"/>
                <w14:ligatures w14:val="none"/>
              </w:rPr>
            </w:pPr>
            <w:r w:rsidRPr="0044658E">
              <w:rPr>
                <w:rFonts w:ascii="Arial" w:hAnsi="Arial" w:cs="Arial"/>
                <w:noProof/>
                <w:color w:val="000000"/>
                <w:sz w:val="22"/>
                <w:szCs w:val="22"/>
                <w:lang w:val="mn-MN"/>
              </w:rPr>
              <w:t>3.1.Эдийн засгийн эрх чөлөө</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9664C1" w14:textId="46D0AB51" w:rsidR="00CC03B1" w:rsidRPr="0044658E" w:rsidRDefault="00CC03B1" w:rsidP="00D55767">
            <w:pPr>
              <w:jc w:val="center"/>
              <w:rPr>
                <w:rFonts w:ascii="Arial" w:eastAsia="Times New Roman" w:hAnsi="Arial" w:cs="Arial"/>
                <w:noProof/>
                <w:color w:val="000000"/>
                <w:kern w:val="0"/>
                <w:sz w:val="22"/>
                <w:szCs w:val="22"/>
                <w:lang w:val="mn-MN"/>
                <w14:ligatures w14:val="none"/>
              </w:rPr>
            </w:pPr>
            <w:r w:rsidRPr="0044658E">
              <w:rPr>
                <w:rFonts w:ascii="Arial" w:hAnsi="Arial" w:cs="Arial"/>
                <w:color w:val="000000"/>
                <w:sz w:val="22"/>
                <w:szCs w:val="22"/>
              </w:rPr>
              <w:t>18</w:t>
            </w:r>
          </w:p>
        </w:tc>
        <w:tc>
          <w:tcPr>
            <w:tcW w:w="1701" w:type="dxa"/>
            <w:tcBorders>
              <w:top w:val="nil"/>
              <w:left w:val="nil"/>
              <w:bottom w:val="single" w:sz="4" w:space="0" w:color="auto"/>
              <w:right w:val="single" w:sz="4" w:space="0" w:color="auto"/>
            </w:tcBorders>
            <w:shd w:val="clear" w:color="auto" w:fill="auto"/>
            <w:noWrap/>
            <w:vAlign w:val="center"/>
            <w:hideMark/>
          </w:tcPr>
          <w:p w14:paraId="41A40EDD" w14:textId="061D0697" w:rsidR="00CC03B1" w:rsidRPr="0044658E" w:rsidRDefault="00EB7F63" w:rsidP="00D55767">
            <w:pPr>
              <w:jc w:val="center"/>
              <w:rPr>
                <w:rFonts w:ascii="Arial" w:eastAsia="Times New Roman" w:hAnsi="Arial" w:cs="Arial"/>
                <w:noProof/>
                <w:color w:val="000000"/>
                <w:kern w:val="0"/>
                <w:sz w:val="22"/>
                <w:szCs w:val="22"/>
                <w:lang w:val="mn-MN"/>
                <w14:ligatures w14:val="none"/>
              </w:rPr>
            </w:pPr>
            <w:r>
              <w:rPr>
                <w:rFonts w:ascii="Arial" w:eastAsia="Times New Roman" w:hAnsi="Arial" w:cs="Arial"/>
                <w:noProof/>
                <w:color w:val="000000"/>
                <w:kern w:val="0"/>
                <w:sz w:val="22"/>
                <w:szCs w:val="22"/>
                <w:lang w:val="mn-MN"/>
                <w14:ligatures w14:val="none"/>
              </w:rPr>
              <w:t>5</w:t>
            </w:r>
            <w:r w:rsidR="00C6031D">
              <w:rPr>
                <w:rFonts w:ascii="Arial" w:eastAsia="Times New Roman" w:hAnsi="Arial" w:cs="Arial"/>
                <w:noProof/>
                <w:color w:val="000000"/>
                <w:kern w:val="0"/>
                <w:sz w:val="22"/>
                <w:szCs w:val="22"/>
                <w:lang w:val="mn-MN"/>
                <w14:ligatures w14:val="none"/>
              </w:rPr>
              <w:t>5</w:t>
            </w:r>
            <w:r>
              <w:rPr>
                <w:rFonts w:ascii="Arial" w:eastAsia="Times New Roman" w:hAnsi="Arial" w:cs="Arial"/>
                <w:noProof/>
                <w:color w:val="000000"/>
                <w:kern w:val="0"/>
                <w:sz w:val="22"/>
                <w:szCs w:val="22"/>
                <w:lang w:val="mn-MN"/>
                <w14:ligatures w14:val="none"/>
              </w:rPr>
              <w:t>.0</w:t>
            </w:r>
          </w:p>
        </w:tc>
      </w:tr>
      <w:tr w:rsidR="00CC03B1" w:rsidRPr="0044658E" w14:paraId="2DB4BA37" w14:textId="77777777" w:rsidTr="00895E65">
        <w:trPr>
          <w:trHeight w:val="557"/>
        </w:trPr>
        <w:tc>
          <w:tcPr>
            <w:tcW w:w="3037" w:type="dxa"/>
            <w:vMerge/>
            <w:tcBorders>
              <w:top w:val="nil"/>
              <w:left w:val="single" w:sz="4" w:space="0" w:color="auto"/>
              <w:bottom w:val="single" w:sz="4" w:space="0" w:color="auto"/>
              <w:right w:val="single" w:sz="4" w:space="0" w:color="auto"/>
            </w:tcBorders>
            <w:vAlign w:val="center"/>
            <w:hideMark/>
          </w:tcPr>
          <w:p w14:paraId="672CD9A2" w14:textId="77777777" w:rsidR="00CC03B1" w:rsidRPr="0044658E" w:rsidRDefault="00CC03B1" w:rsidP="00895E65">
            <w:pPr>
              <w:jc w:val="both"/>
              <w:rPr>
                <w:rFonts w:ascii="Arial" w:eastAsia="Times New Roman" w:hAnsi="Arial" w:cs="Arial"/>
                <w:noProof/>
                <w:color w:val="000000"/>
                <w:kern w:val="0"/>
                <w:sz w:val="22"/>
                <w:szCs w:val="22"/>
                <w:lang w:val="mn-MN"/>
                <w14:ligatures w14:val="none"/>
              </w:rPr>
            </w:pPr>
          </w:p>
        </w:tc>
        <w:tc>
          <w:tcPr>
            <w:tcW w:w="3054" w:type="dxa"/>
            <w:tcBorders>
              <w:top w:val="nil"/>
              <w:left w:val="single" w:sz="4" w:space="0" w:color="auto"/>
              <w:bottom w:val="single" w:sz="4" w:space="0" w:color="auto"/>
              <w:right w:val="single" w:sz="4" w:space="0" w:color="auto"/>
            </w:tcBorders>
            <w:shd w:val="clear" w:color="auto" w:fill="auto"/>
            <w:vAlign w:val="center"/>
            <w:hideMark/>
          </w:tcPr>
          <w:p w14:paraId="3EA5FF5B" w14:textId="448F4E01" w:rsidR="00CC03B1" w:rsidRPr="0044658E" w:rsidRDefault="00CC03B1" w:rsidP="00895E65">
            <w:pPr>
              <w:jc w:val="both"/>
              <w:rPr>
                <w:rFonts w:ascii="Arial" w:eastAsia="Times New Roman" w:hAnsi="Arial" w:cs="Arial"/>
                <w:noProof/>
                <w:color w:val="000000"/>
                <w:kern w:val="0"/>
                <w:sz w:val="22"/>
                <w:szCs w:val="22"/>
                <w:lang w:val="mn-MN"/>
                <w14:ligatures w14:val="none"/>
              </w:rPr>
            </w:pPr>
            <w:r w:rsidRPr="0044658E">
              <w:rPr>
                <w:rFonts w:ascii="Arial" w:hAnsi="Arial" w:cs="Arial"/>
                <w:noProof/>
                <w:color w:val="000000"/>
                <w:sz w:val="22"/>
                <w:szCs w:val="22"/>
                <w:lang w:val="mn-MN"/>
              </w:rPr>
              <w:t>3.2.Бизнес, хөрөнгө оруулалтын орчин</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0142284B" w14:textId="08D9B1DB" w:rsidR="00CC03B1" w:rsidRPr="0044658E" w:rsidRDefault="00CC03B1" w:rsidP="00D55767">
            <w:pPr>
              <w:jc w:val="center"/>
              <w:rPr>
                <w:rFonts w:ascii="Arial" w:eastAsia="Times New Roman" w:hAnsi="Arial" w:cs="Arial"/>
                <w:noProof/>
                <w:color w:val="000000"/>
                <w:kern w:val="0"/>
                <w:sz w:val="22"/>
                <w:szCs w:val="22"/>
                <w:lang w:val="mn-MN"/>
                <w14:ligatures w14:val="none"/>
              </w:rPr>
            </w:pPr>
            <w:r w:rsidRPr="0044658E">
              <w:rPr>
                <w:rFonts w:ascii="Arial" w:hAnsi="Arial" w:cs="Arial"/>
                <w:color w:val="000000"/>
                <w:sz w:val="22"/>
                <w:szCs w:val="22"/>
              </w:rPr>
              <w:t>23</w:t>
            </w:r>
          </w:p>
        </w:tc>
        <w:tc>
          <w:tcPr>
            <w:tcW w:w="1701" w:type="dxa"/>
            <w:tcBorders>
              <w:top w:val="nil"/>
              <w:left w:val="nil"/>
              <w:bottom w:val="single" w:sz="4" w:space="0" w:color="auto"/>
              <w:right w:val="single" w:sz="4" w:space="0" w:color="auto"/>
            </w:tcBorders>
            <w:shd w:val="clear" w:color="auto" w:fill="auto"/>
            <w:noWrap/>
            <w:vAlign w:val="center"/>
            <w:hideMark/>
          </w:tcPr>
          <w:p w14:paraId="62107DBE" w14:textId="38F7DBDE" w:rsidR="00CC03B1" w:rsidRPr="0044658E" w:rsidRDefault="00EB7F63" w:rsidP="00D55767">
            <w:pPr>
              <w:jc w:val="center"/>
              <w:rPr>
                <w:rFonts w:ascii="Arial" w:eastAsia="Times New Roman" w:hAnsi="Arial" w:cs="Arial"/>
                <w:noProof/>
                <w:color w:val="000000"/>
                <w:kern w:val="0"/>
                <w:sz w:val="22"/>
                <w:szCs w:val="22"/>
                <w:lang w:val="mn-MN"/>
                <w14:ligatures w14:val="none"/>
              </w:rPr>
            </w:pPr>
            <w:r>
              <w:rPr>
                <w:rFonts w:ascii="Arial" w:eastAsia="Times New Roman" w:hAnsi="Arial" w:cs="Arial"/>
                <w:noProof/>
                <w:color w:val="000000"/>
                <w:kern w:val="0"/>
                <w:sz w:val="22"/>
                <w:szCs w:val="22"/>
                <w:lang w:val="mn-MN"/>
                <w14:ligatures w14:val="none"/>
              </w:rPr>
              <w:t>40.0</w:t>
            </w:r>
          </w:p>
        </w:tc>
      </w:tr>
      <w:tr w:rsidR="00CC03B1" w:rsidRPr="0044658E" w14:paraId="7231241D" w14:textId="77777777" w:rsidTr="00895E65">
        <w:trPr>
          <w:trHeight w:val="507"/>
        </w:trPr>
        <w:tc>
          <w:tcPr>
            <w:tcW w:w="3037" w:type="dxa"/>
            <w:vMerge/>
            <w:tcBorders>
              <w:top w:val="nil"/>
              <w:left w:val="single" w:sz="4" w:space="0" w:color="auto"/>
              <w:bottom w:val="single" w:sz="4" w:space="0" w:color="auto"/>
              <w:right w:val="single" w:sz="4" w:space="0" w:color="auto"/>
            </w:tcBorders>
            <w:vAlign w:val="center"/>
            <w:hideMark/>
          </w:tcPr>
          <w:p w14:paraId="0958AD45" w14:textId="77777777" w:rsidR="00CC03B1" w:rsidRPr="0044658E" w:rsidRDefault="00CC03B1" w:rsidP="00895E65">
            <w:pPr>
              <w:jc w:val="both"/>
              <w:rPr>
                <w:rFonts w:ascii="Arial" w:eastAsia="Times New Roman" w:hAnsi="Arial" w:cs="Arial"/>
                <w:noProof/>
                <w:color w:val="000000"/>
                <w:kern w:val="0"/>
                <w:sz w:val="22"/>
                <w:szCs w:val="22"/>
                <w:lang w:val="mn-MN"/>
                <w14:ligatures w14:val="none"/>
              </w:rPr>
            </w:pPr>
          </w:p>
        </w:tc>
        <w:tc>
          <w:tcPr>
            <w:tcW w:w="3054" w:type="dxa"/>
            <w:tcBorders>
              <w:top w:val="nil"/>
              <w:left w:val="single" w:sz="4" w:space="0" w:color="auto"/>
              <w:bottom w:val="single" w:sz="4" w:space="0" w:color="auto"/>
              <w:right w:val="single" w:sz="4" w:space="0" w:color="auto"/>
            </w:tcBorders>
            <w:shd w:val="clear" w:color="auto" w:fill="auto"/>
            <w:vAlign w:val="center"/>
            <w:hideMark/>
          </w:tcPr>
          <w:p w14:paraId="29FBE903" w14:textId="2E722B60" w:rsidR="00CC03B1" w:rsidRPr="0044658E" w:rsidRDefault="00CC03B1" w:rsidP="00895E65">
            <w:pPr>
              <w:jc w:val="both"/>
              <w:rPr>
                <w:rFonts w:ascii="Arial" w:eastAsia="Times New Roman" w:hAnsi="Arial" w:cs="Arial"/>
                <w:noProof/>
                <w:color w:val="000000"/>
                <w:kern w:val="0"/>
                <w:sz w:val="22"/>
                <w:szCs w:val="22"/>
                <w:lang w:val="mn-MN"/>
                <w14:ligatures w14:val="none"/>
              </w:rPr>
            </w:pPr>
            <w:r w:rsidRPr="0044658E">
              <w:rPr>
                <w:rFonts w:ascii="Arial" w:hAnsi="Arial" w:cs="Arial"/>
                <w:noProof/>
                <w:color w:val="000000"/>
                <w:sz w:val="22"/>
                <w:szCs w:val="22"/>
                <w:lang w:val="mn-MN"/>
              </w:rPr>
              <w:t>3.3.Эдийн засгийн төрөлжилт, либералчлал</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4026F3BA" w14:textId="425A33AD" w:rsidR="00CC03B1" w:rsidRPr="0044658E" w:rsidRDefault="00CC03B1" w:rsidP="00D55767">
            <w:pPr>
              <w:jc w:val="center"/>
              <w:rPr>
                <w:rFonts w:ascii="Arial" w:eastAsia="Times New Roman" w:hAnsi="Arial" w:cs="Arial"/>
                <w:noProof/>
                <w:color w:val="000000"/>
                <w:kern w:val="0"/>
                <w:sz w:val="22"/>
                <w:szCs w:val="22"/>
                <w:lang w:val="mn-MN"/>
                <w14:ligatures w14:val="none"/>
              </w:rPr>
            </w:pPr>
            <w:r w:rsidRPr="0044658E">
              <w:rPr>
                <w:rFonts w:ascii="Arial" w:hAnsi="Arial" w:cs="Arial"/>
                <w:color w:val="000000"/>
                <w:sz w:val="22"/>
                <w:szCs w:val="22"/>
              </w:rPr>
              <w:t>154</w:t>
            </w:r>
          </w:p>
        </w:tc>
        <w:tc>
          <w:tcPr>
            <w:tcW w:w="1701" w:type="dxa"/>
            <w:tcBorders>
              <w:top w:val="nil"/>
              <w:left w:val="nil"/>
              <w:bottom w:val="single" w:sz="4" w:space="0" w:color="auto"/>
              <w:right w:val="single" w:sz="4" w:space="0" w:color="auto"/>
            </w:tcBorders>
            <w:shd w:val="clear" w:color="auto" w:fill="auto"/>
            <w:noWrap/>
            <w:vAlign w:val="center"/>
            <w:hideMark/>
          </w:tcPr>
          <w:p w14:paraId="31610608" w14:textId="472CA5E3" w:rsidR="00CC03B1" w:rsidRPr="0044658E" w:rsidRDefault="00EB7F63" w:rsidP="00D55767">
            <w:pPr>
              <w:jc w:val="center"/>
              <w:rPr>
                <w:rFonts w:ascii="Arial" w:eastAsia="Times New Roman" w:hAnsi="Arial" w:cs="Arial"/>
                <w:noProof/>
                <w:color w:val="000000"/>
                <w:kern w:val="0"/>
                <w:sz w:val="22"/>
                <w:szCs w:val="22"/>
                <w:lang w:val="mn-MN"/>
                <w14:ligatures w14:val="none"/>
              </w:rPr>
            </w:pPr>
            <w:r>
              <w:rPr>
                <w:rFonts w:ascii="Arial" w:eastAsia="Times New Roman" w:hAnsi="Arial" w:cs="Arial"/>
                <w:noProof/>
                <w:color w:val="000000"/>
                <w:kern w:val="0"/>
                <w:sz w:val="22"/>
                <w:szCs w:val="22"/>
                <w:lang w:val="mn-MN"/>
                <w14:ligatures w14:val="none"/>
              </w:rPr>
              <w:t>29.6</w:t>
            </w:r>
          </w:p>
        </w:tc>
      </w:tr>
      <w:tr w:rsidR="00CC03B1" w:rsidRPr="0044658E" w14:paraId="4042AE16" w14:textId="77777777" w:rsidTr="00895E65">
        <w:trPr>
          <w:trHeight w:val="1044"/>
        </w:trPr>
        <w:tc>
          <w:tcPr>
            <w:tcW w:w="3037" w:type="dxa"/>
            <w:vMerge/>
            <w:tcBorders>
              <w:top w:val="nil"/>
              <w:left w:val="single" w:sz="4" w:space="0" w:color="auto"/>
              <w:bottom w:val="single" w:sz="4" w:space="0" w:color="auto"/>
              <w:right w:val="single" w:sz="4" w:space="0" w:color="auto"/>
            </w:tcBorders>
            <w:vAlign w:val="center"/>
            <w:hideMark/>
          </w:tcPr>
          <w:p w14:paraId="62436A1D" w14:textId="77777777" w:rsidR="00CC03B1" w:rsidRPr="0044658E" w:rsidRDefault="00CC03B1" w:rsidP="00895E65">
            <w:pPr>
              <w:jc w:val="both"/>
              <w:rPr>
                <w:rFonts w:ascii="Arial" w:eastAsia="Times New Roman" w:hAnsi="Arial" w:cs="Arial"/>
                <w:noProof/>
                <w:color w:val="000000"/>
                <w:kern w:val="0"/>
                <w:sz w:val="22"/>
                <w:szCs w:val="22"/>
                <w:lang w:val="mn-MN"/>
                <w14:ligatures w14:val="none"/>
              </w:rPr>
            </w:pPr>
          </w:p>
        </w:tc>
        <w:tc>
          <w:tcPr>
            <w:tcW w:w="3054" w:type="dxa"/>
            <w:tcBorders>
              <w:top w:val="nil"/>
              <w:left w:val="single" w:sz="4" w:space="0" w:color="auto"/>
              <w:bottom w:val="single" w:sz="4" w:space="0" w:color="auto"/>
              <w:right w:val="single" w:sz="4" w:space="0" w:color="auto"/>
            </w:tcBorders>
            <w:shd w:val="clear" w:color="auto" w:fill="auto"/>
            <w:vAlign w:val="center"/>
            <w:hideMark/>
          </w:tcPr>
          <w:p w14:paraId="4F4AC4DC" w14:textId="5512D041" w:rsidR="00CC03B1" w:rsidRPr="0044658E" w:rsidRDefault="00CC03B1" w:rsidP="00895E65">
            <w:pPr>
              <w:jc w:val="both"/>
              <w:rPr>
                <w:rFonts w:ascii="Arial" w:eastAsia="Times New Roman" w:hAnsi="Arial" w:cs="Arial"/>
                <w:noProof/>
                <w:color w:val="000000"/>
                <w:kern w:val="0"/>
                <w:sz w:val="22"/>
                <w:szCs w:val="22"/>
                <w:lang w:val="mn-MN"/>
                <w14:ligatures w14:val="none"/>
              </w:rPr>
            </w:pPr>
            <w:r w:rsidRPr="0044658E">
              <w:rPr>
                <w:rFonts w:ascii="Arial" w:hAnsi="Arial" w:cs="Arial"/>
                <w:noProof/>
                <w:color w:val="000000"/>
                <w:sz w:val="22"/>
                <w:szCs w:val="22"/>
                <w:lang w:val="mn-MN"/>
              </w:rPr>
              <w:t>3.4.Байгаль орчин, уур амьсгалын өөрчлөлт, ногоон санхүүжилт</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026EFC19" w14:textId="675E86A8" w:rsidR="00CC03B1" w:rsidRPr="0044658E" w:rsidRDefault="00CC03B1" w:rsidP="00D55767">
            <w:pPr>
              <w:jc w:val="center"/>
              <w:rPr>
                <w:rFonts w:ascii="Arial" w:eastAsia="Times New Roman" w:hAnsi="Arial" w:cs="Arial"/>
                <w:noProof/>
                <w:color w:val="000000"/>
                <w:kern w:val="0"/>
                <w:sz w:val="22"/>
                <w:szCs w:val="22"/>
                <w:lang w:val="mn-MN"/>
                <w14:ligatures w14:val="none"/>
              </w:rPr>
            </w:pPr>
            <w:r w:rsidRPr="0044658E">
              <w:rPr>
                <w:rFonts w:ascii="Arial" w:hAnsi="Arial" w:cs="Arial"/>
                <w:color w:val="000000"/>
                <w:sz w:val="22"/>
                <w:szCs w:val="22"/>
              </w:rPr>
              <w:t>27</w:t>
            </w:r>
          </w:p>
        </w:tc>
        <w:tc>
          <w:tcPr>
            <w:tcW w:w="1701" w:type="dxa"/>
            <w:tcBorders>
              <w:top w:val="nil"/>
              <w:left w:val="nil"/>
              <w:bottom w:val="single" w:sz="4" w:space="0" w:color="auto"/>
              <w:right w:val="single" w:sz="4" w:space="0" w:color="auto"/>
            </w:tcBorders>
            <w:shd w:val="clear" w:color="auto" w:fill="auto"/>
            <w:noWrap/>
            <w:vAlign w:val="center"/>
            <w:hideMark/>
          </w:tcPr>
          <w:p w14:paraId="76CA0C31" w14:textId="2275C3B4" w:rsidR="00CC03B1" w:rsidRPr="0044658E" w:rsidRDefault="00EB7F63" w:rsidP="00D55767">
            <w:pPr>
              <w:jc w:val="center"/>
              <w:rPr>
                <w:rFonts w:ascii="Arial" w:eastAsia="Times New Roman" w:hAnsi="Arial" w:cs="Arial"/>
                <w:noProof/>
                <w:color w:val="000000"/>
                <w:kern w:val="0"/>
                <w:sz w:val="22"/>
                <w:szCs w:val="22"/>
                <w:lang w:val="mn-MN"/>
                <w14:ligatures w14:val="none"/>
              </w:rPr>
            </w:pPr>
            <w:r>
              <w:rPr>
                <w:rFonts w:ascii="Arial" w:eastAsia="Times New Roman" w:hAnsi="Arial" w:cs="Arial"/>
                <w:noProof/>
                <w:color w:val="000000"/>
                <w:kern w:val="0"/>
                <w:sz w:val="22"/>
                <w:szCs w:val="22"/>
                <w:lang w:val="mn-MN"/>
                <w14:ligatures w14:val="none"/>
              </w:rPr>
              <w:t>46.9</w:t>
            </w:r>
          </w:p>
        </w:tc>
      </w:tr>
      <w:tr w:rsidR="005777BE" w:rsidRPr="0044658E" w14:paraId="6B39DB0E" w14:textId="77777777" w:rsidTr="00895E65">
        <w:trPr>
          <w:trHeight w:val="231"/>
        </w:trPr>
        <w:tc>
          <w:tcPr>
            <w:tcW w:w="6091" w:type="dxa"/>
            <w:gridSpan w:val="2"/>
            <w:tcBorders>
              <w:top w:val="single" w:sz="4" w:space="0" w:color="auto"/>
              <w:left w:val="single" w:sz="4" w:space="0" w:color="auto"/>
              <w:bottom w:val="single" w:sz="4" w:space="0" w:color="auto"/>
              <w:right w:val="single" w:sz="4" w:space="0" w:color="auto"/>
            </w:tcBorders>
            <w:vAlign w:val="center"/>
          </w:tcPr>
          <w:p w14:paraId="4F0C64C8" w14:textId="67584292" w:rsidR="005777BE" w:rsidRPr="0044658E" w:rsidRDefault="005777BE" w:rsidP="00895E65">
            <w:pPr>
              <w:jc w:val="center"/>
              <w:rPr>
                <w:rFonts w:ascii="Arial" w:hAnsi="Arial" w:cs="Arial"/>
                <w:noProof/>
                <w:color w:val="000000"/>
                <w:sz w:val="22"/>
                <w:szCs w:val="22"/>
                <w:lang w:val="mn-MN"/>
              </w:rPr>
            </w:pPr>
            <w:r w:rsidRPr="0044658E">
              <w:rPr>
                <w:rFonts w:ascii="Arial" w:eastAsia="Times New Roman" w:hAnsi="Arial" w:cs="Arial"/>
                <w:b/>
                <w:bCs/>
                <w:color w:val="000000"/>
                <w:kern w:val="0"/>
                <w:sz w:val="22"/>
                <w:szCs w:val="22"/>
                <w:lang w:val="mn-MN"/>
                <w14:ligatures w14:val="none"/>
              </w:rPr>
              <w:t>Нийт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98322C0" w14:textId="7E5F6F2C" w:rsidR="005777BE" w:rsidRPr="0044658E" w:rsidRDefault="005777BE" w:rsidP="00D55767">
            <w:pPr>
              <w:jc w:val="center"/>
              <w:rPr>
                <w:rFonts w:ascii="Arial" w:hAnsi="Arial" w:cs="Arial"/>
                <w:b/>
                <w:bCs/>
                <w:color w:val="000000"/>
                <w:sz w:val="22"/>
                <w:szCs w:val="22"/>
              </w:rPr>
            </w:pPr>
            <w:r w:rsidRPr="0044658E">
              <w:rPr>
                <w:rFonts w:ascii="Arial" w:hAnsi="Arial" w:cs="Arial"/>
                <w:b/>
                <w:bCs/>
                <w:color w:val="000000"/>
                <w:sz w:val="22"/>
                <w:szCs w:val="22"/>
              </w:rPr>
              <w:t>222</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26D8EE47" w14:textId="737B04D4" w:rsidR="005777BE" w:rsidRPr="0044658E" w:rsidRDefault="00EB7F63" w:rsidP="00D55767">
            <w:pPr>
              <w:jc w:val="center"/>
              <w:rPr>
                <w:rFonts w:ascii="Arial" w:eastAsia="Times New Roman" w:hAnsi="Arial" w:cs="Arial"/>
                <w:b/>
                <w:bCs/>
                <w:noProof/>
                <w:color w:val="000000"/>
                <w:kern w:val="0"/>
                <w:sz w:val="22"/>
                <w:szCs w:val="22"/>
                <w:lang w:val="mn-MN"/>
                <w14:ligatures w14:val="none"/>
              </w:rPr>
            </w:pPr>
            <w:r>
              <w:rPr>
                <w:rFonts w:ascii="Arial" w:eastAsia="Times New Roman" w:hAnsi="Arial" w:cs="Arial"/>
                <w:b/>
                <w:bCs/>
                <w:noProof/>
                <w:color w:val="000000"/>
                <w:kern w:val="0"/>
                <w:sz w:val="22"/>
                <w:szCs w:val="22"/>
                <w:lang w:val="mn-MN"/>
                <w14:ligatures w14:val="none"/>
              </w:rPr>
              <w:t>4</w:t>
            </w:r>
            <w:r w:rsidR="00C562B8">
              <w:rPr>
                <w:rFonts w:ascii="Arial" w:eastAsia="Times New Roman" w:hAnsi="Arial" w:cs="Arial"/>
                <w:b/>
                <w:bCs/>
                <w:noProof/>
                <w:color w:val="000000"/>
                <w:kern w:val="0"/>
                <w:sz w:val="22"/>
                <w:szCs w:val="22"/>
                <w:lang w:val="mn-MN"/>
                <w14:ligatures w14:val="none"/>
              </w:rPr>
              <w:t>2.</w:t>
            </w:r>
            <w:r w:rsidR="00C6031D">
              <w:rPr>
                <w:rFonts w:ascii="Arial" w:eastAsia="Times New Roman" w:hAnsi="Arial" w:cs="Arial"/>
                <w:b/>
                <w:bCs/>
                <w:noProof/>
                <w:color w:val="000000"/>
                <w:kern w:val="0"/>
                <w:sz w:val="22"/>
                <w:szCs w:val="22"/>
                <w:lang w:val="mn-MN"/>
                <w14:ligatures w14:val="none"/>
              </w:rPr>
              <w:t>8</w:t>
            </w:r>
          </w:p>
        </w:tc>
      </w:tr>
    </w:tbl>
    <w:p w14:paraId="5782099F" w14:textId="7EF5E3C4" w:rsidR="001A783A" w:rsidRPr="00D55767" w:rsidRDefault="00895E65" w:rsidP="00895E65">
      <w:pPr>
        <w:pStyle w:val="NormalWeb"/>
        <w:spacing w:before="0" w:beforeAutospacing="0" w:after="240" w:afterAutospacing="0" w:line="276" w:lineRule="auto"/>
        <w:ind w:left="1440" w:firstLine="720"/>
        <w:jc w:val="right"/>
        <w:rPr>
          <w:rFonts w:ascii="Arial" w:hAnsi="Arial" w:cs="Arial"/>
          <w:noProof/>
          <w:sz w:val="18"/>
          <w:szCs w:val="18"/>
          <w:lang w:val="mn-MN"/>
          <w14:ligatures w14:val="standardContextual"/>
        </w:rPr>
      </w:pPr>
      <w:r w:rsidRPr="00D55767">
        <w:rPr>
          <w:rFonts w:ascii="Arial" w:hAnsi="Arial" w:cs="Arial"/>
          <w:noProof/>
          <w:sz w:val="18"/>
          <w:szCs w:val="18"/>
          <w:lang w:val="mn-MN"/>
          <w14:ligatures w14:val="standardContextual"/>
        </w:rPr>
        <w:t xml:space="preserve">Эх сурвалж: Засгийн газрын Хяналт хэрэгжүүлэх газар </w:t>
      </w:r>
    </w:p>
    <w:p w14:paraId="16C39C3A" w14:textId="2ED7EC88" w:rsidR="00F03E7A" w:rsidRPr="0044658E" w:rsidRDefault="00130ACA" w:rsidP="00F03E7A">
      <w:pPr>
        <w:pStyle w:val="NormalWeb"/>
        <w:spacing w:before="0" w:beforeAutospacing="0" w:after="120" w:afterAutospacing="0" w:line="276" w:lineRule="auto"/>
        <w:ind w:firstLine="720"/>
        <w:jc w:val="both"/>
        <w:rPr>
          <w:rFonts w:ascii="Arial" w:hAnsi="Arial" w:cs="Arial"/>
          <w:noProof/>
          <w:color w:val="000000" w:themeColor="text1"/>
          <w:sz w:val="22"/>
          <w:szCs w:val="22"/>
          <w:lang w:val="mn-MN"/>
        </w:rPr>
      </w:pPr>
      <w:r w:rsidRPr="0044658E">
        <w:rPr>
          <w:rFonts w:ascii="Arial" w:hAnsi="Arial" w:cs="Arial"/>
          <w:noProof/>
          <w:color w:val="000000" w:themeColor="text1"/>
          <w:sz w:val="22"/>
          <w:szCs w:val="22"/>
          <w:lang w:val="mn-MN"/>
        </w:rPr>
        <w:t xml:space="preserve">Уг бодлогын хүрээнд хэрэгжүүлсэн </w:t>
      </w:r>
      <w:r w:rsidR="007A0B13" w:rsidRPr="0044658E">
        <w:rPr>
          <w:rFonts w:ascii="Arial" w:hAnsi="Arial" w:cs="Arial"/>
          <w:noProof/>
          <w:color w:val="000000" w:themeColor="text1"/>
          <w:sz w:val="22"/>
          <w:szCs w:val="22"/>
          <w:lang w:val="mn-MN"/>
        </w:rPr>
        <w:t>1</w:t>
      </w:r>
      <w:r w:rsidRPr="0044658E">
        <w:rPr>
          <w:rFonts w:ascii="Arial" w:hAnsi="Arial" w:cs="Arial"/>
          <w:noProof/>
          <w:color w:val="000000" w:themeColor="text1"/>
          <w:sz w:val="22"/>
          <w:szCs w:val="22"/>
          <w:lang w:val="mn-MN"/>
        </w:rPr>
        <w:t xml:space="preserve"> зорилт </w:t>
      </w:r>
      <w:r w:rsidR="00F83A52" w:rsidRPr="0044658E">
        <w:rPr>
          <w:rFonts w:ascii="Arial" w:hAnsi="Arial" w:cs="Arial"/>
          <w:noProof/>
          <w:color w:val="000000" w:themeColor="text1"/>
          <w:sz w:val="22"/>
          <w:szCs w:val="22"/>
          <w:lang w:val="mn-MN"/>
        </w:rPr>
        <w:t>100</w:t>
      </w:r>
      <w:r w:rsidR="00C460C5" w:rsidRPr="0044658E">
        <w:rPr>
          <w:rFonts w:ascii="Arial" w:hAnsi="Arial" w:cs="Arial"/>
          <w:noProof/>
          <w:color w:val="000000" w:themeColor="text1"/>
          <w:sz w:val="22"/>
          <w:szCs w:val="22"/>
          <w:lang w:val="mn-MN"/>
        </w:rPr>
        <w:t xml:space="preserve"> хувь </w:t>
      </w:r>
      <w:r w:rsidR="00F83A52" w:rsidRPr="0044658E">
        <w:rPr>
          <w:rFonts w:ascii="Arial" w:hAnsi="Arial" w:cs="Arial"/>
          <w:noProof/>
          <w:color w:val="000000" w:themeColor="text1"/>
          <w:sz w:val="22"/>
          <w:szCs w:val="22"/>
          <w:lang w:val="mn-MN"/>
        </w:rPr>
        <w:t>буюу</w:t>
      </w:r>
      <w:r w:rsidR="007A0B13" w:rsidRPr="0044658E">
        <w:rPr>
          <w:rFonts w:ascii="Arial" w:hAnsi="Arial" w:cs="Arial"/>
          <w:noProof/>
          <w:color w:val="000000" w:themeColor="text1"/>
          <w:sz w:val="22"/>
          <w:szCs w:val="22"/>
          <w:lang w:val="mn-MN"/>
        </w:rPr>
        <w:t xml:space="preserve"> үр дүнтэй, 24 зорилт 70-90 буюу</w:t>
      </w:r>
      <w:r w:rsidR="00F83A52" w:rsidRPr="0044658E">
        <w:rPr>
          <w:rFonts w:ascii="Arial" w:hAnsi="Arial" w:cs="Arial"/>
          <w:noProof/>
          <w:color w:val="000000" w:themeColor="text1"/>
          <w:sz w:val="22"/>
          <w:szCs w:val="22"/>
          <w:lang w:val="mn-MN"/>
        </w:rPr>
        <w:t xml:space="preserve"> </w:t>
      </w:r>
      <w:r w:rsidR="00F83A52" w:rsidRPr="0044658E">
        <w:rPr>
          <w:rFonts w:ascii="Arial" w:hAnsi="Arial" w:cs="Arial"/>
          <w:noProof/>
          <w:sz w:val="22"/>
          <w:szCs w:val="22"/>
          <w:lang w:val="mn-MN"/>
        </w:rPr>
        <w:t>тодорхой үр дүн</w:t>
      </w:r>
      <w:r w:rsidR="007A0B13" w:rsidRPr="0044658E">
        <w:rPr>
          <w:rFonts w:ascii="Arial" w:hAnsi="Arial" w:cs="Arial"/>
          <w:noProof/>
          <w:sz w:val="22"/>
          <w:szCs w:val="22"/>
          <w:lang w:val="mn-MN"/>
        </w:rPr>
        <w:t>д хүрсэн</w:t>
      </w:r>
      <w:r w:rsidR="00F83A52" w:rsidRPr="0044658E">
        <w:rPr>
          <w:rFonts w:ascii="Arial" w:hAnsi="Arial" w:cs="Arial"/>
          <w:noProof/>
          <w:color w:val="000000" w:themeColor="text1"/>
          <w:sz w:val="22"/>
          <w:szCs w:val="22"/>
          <w:lang w:val="mn-MN"/>
        </w:rPr>
        <w:t xml:space="preserve">, </w:t>
      </w:r>
      <w:r w:rsidR="00A067A9" w:rsidRPr="0044658E">
        <w:rPr>
          <w:rFonts w:ascii="Arial" w:hAnsi="Arial" w:cs="Arial"/>
          <w:noProof/>
          <w:color w:val="000000" w:themeColor="text1"/>
          <w:sz w:val="22"/>
          <w:szCs w:val="22"/>
          <w:lang w:val="mn-MN"/>
        </w:rPr>
        <w:t xml:space="preserve">90 зорилт 30-50 буюу эрчимжүүлэх шаардлагатай, </w:t>
      </w:r>
      <w:r w:rsidR="00F83A52" w:rsidRPr="0044658E">
        <w:rPr>
          <w:rFonts w:ascii="Arial" w:hAnsi="Arial" w:cs="Arial"/>
          <w:noProof/>
          <w:color w:val="000000" w:themeColor="text1"/>
          <w:sz w:val="22"/>
          <w:szCs w:val="22"/>
          <w:lang w:val="mn-MN"/>
        </w:rPr>
        <w:t>45 зорилтын хэрэгжилт 0.0</w:t>
      </w:r>
      <w:r w:rsidR="00C460C5" w:rsidRPr="00B7735C">
        <w:rPr>
          <w:rFonts w:ascii="Arial" w:hAnsi="Arial" w:cs="Arial"/>
          <w:noProof/>
          <w:color w:val="000000" w:themeColor="text1"/>
          <w:sz w:val="22"/>
          <w:szCs w:val="22"/>
          <w:lang w:val="mn-MN"/>
        </w:rPr>
        <w:t xml:space="preserve"> хувь </w:t>
      </w:r>
      <w:r w:rsidR="00F83A52" w:rsidRPr="0044658E">
        <w:rPr>
          <w:rFonts w:ascii="Arial" w:hAnsi="Arial" w:cs="Arial"/>
          <w:noProof/>
          <w:color w:val="000000" w:themeColor="text1"/>
          <w:sz w:val="22"/>
          <w:szCs w:val="22"/>
          <w:lang w:val="mn-MN"/>
        </w:rPr>
        <w:t>буюу үр дүнгүй,</w:t>
      </w:r>
      <w:r w:rsidR="00A067A9" w:rsidRPr="0044658E">
        <w:rPr>
          <w:rFonts w:ascii="Arial" w:hAnsi="Arial" w:cs="Arial"/>
          <w:noProof/>
          <w:color w:val="000000" w:themeColor="text1"/>
          <w:sz w:val="22"/>
          <w:szCs w:val="22"/>
          <w:lang w:val="mn-MN"/>
        </w:rPr>
        <w:t xml:space="preserve"> </w:t>
      </w:r>
      <w:r w:rsidR="00161C37" w:rsidRPr="0044658E">
        <w:rPr>
          <w:rFonts w:ascii="Arial" w:hAnsi="Arial" w:cs="Arial"/>
          <w:noProof/>
          <w:color w:val="000000" w:themeColor="text1"/>
          <w:sz w:val="22"/>
          <w:szCs w:val="22"/>
          <w:lang w:val="mn-MN"/>
        </w:rPr>
        <w:t>62</w:t>
      </w:r>
      <w:r w:rsidR="00A067A9" w:rsidRPr="0044658E">
        <w:rPr>
          <w:rFonts w:ascii="Arial" w:hAnsi="Arial" w:cs="Arial"/>
          <w:noProof/>
          <w:color w:val="000000" w:themeColor="text1"/>
          <w:sz w:val="22"/>
          <w:szCs w:val="22"/>
          <w:lang w:val="mn-MN"/>
        </w:rPr>
        <w:t xml:space="preserve"> </w:t>
      </w:r>
      <w:r w:rsidRPr="0044658E">
        <w:rPr>
          <w:rFonts w:ascii="Arial" w:hAnsi="Arial" w:cs="Arial"/>
          <w:noProof/>
          <w:color w:val="000000" w:themeColor="text1"/>
          <w:sz w:val="22"/>
          <w:szCs w:val="22"/>
          <w:lang w:val="mn-MN"/>
        </w:rPr>
        <w:t xml:space="preserve">зорилт  </w:t>
      </w:r>
      <w:r w:rsidR="00F03E7A" w:rsidRPr="0044658E">
        <w:rPr>
          <w:rFonts w:ascii="Arial" w:hAnsi="Arial" w:cs="Arial"/>
          <w:noProof/>
          <w:color w:val="000000" w:themeColor="text1"/>
          <w:sz w:val="22"/>
          <w:szCs w:val="22"/>
          <w:lang w:val="mn-MN"/>
        </w:rPr>
        <w:t>хэрэгжилтийг тооцох хугацаа болоогүй</w:t>
      </w:r>
      <w:r w:rsidR="00C460C5" w:rsidRPr="0044658E">
        <w:rPr>
          <w:rFonts w:ascii="Arial" w:hAnsi="Arial" w:cs="Arial"/>
          <w:noProof/>
          <w:color w:val="000000" w:themeColor="text1"/>
          <w:sz w:val="22"/>
          <w:szCs w:val="22"/>
          <w:lang w:val="mn-MN"/>
        </w:rPr>
        <w:t>гээс</w:t>
      </w:r>
      <w:r w:rsidR="00F03E7A" w:rsidRPr="0044658E">
        <w:rPr>
          <w:rFonts w:ascii="Arial" w:hAnsi="Arial" w:cs="Arial"/>
          <w:noProof/>
          <w:color w:val="000000" w:themeColor="text1"/>
          <w:sz w:val="22"/>
          <w:szCs w:val="22"/>
          <w:lang w:val="mn-MN"/>
        </w:rPr>
        <w:t xml:space="preserve"> дүгнэгдээгүй.</w:t>
      </w:r>
    </w:p>
    <w:p w14:paraId="796F16E9" w14:textId="694D0BD3" w:rsidR="00B23DBB" w:rsidRPr="0044658E" w:rsidRDefault="002B6DFB" w:rsidP="00F03E7A">
      <w:pPr>
        <w:pStyle w:val="NormalWeb"/>
        <w:spacing w:before="0" w:beforeAutospacing="0" w:after="240" w:afterAutospacing="0" w:line="276" w:lineRule="auto"/>
        <w:ind w:firstLine="720"/>
        <w:jc w:val="both"/>
        <w:rPr>
          <w:rFonts w:ascii="Arial" w:hAnsi="Arial" w:cs="Arial"/>
          <w:b/>
          <w:bCs/>
          <w:noProof/>
          <w:sz w:val="22"/>
          <w:szCs w:val="22"/>
          <w:lang w:val="mn-MN"/>
        </w:rPr>
      </w:pPr>
      <w:r w:rsidRPr="0044658E">
        <w:rPr>
          <w:rFonts w:ascii="Arial" w:hAnsi="Arial" w:cs="Arial"/>
          <w:b/>
          <w:bCs/>
          <w:noProof/>
          <w:sz w:val="22"/>
          <w:szCs w:val="22"/>
          <w:lang w:val="mn-MN"/>
        </w:rPr>
        <w:t>Хүний эрхийг дээдэлсэн засаглалын бодлого</w:t>
      </w:r>
    </w:p>
    <w:p w14:paraId="696CB284" w14:textId="535C0544" w:rsidR="00B23DBB" w:rsidRPr="0044658E" w:rsidRDefault="00B23DBB" w:rsidP="00895E65">
      <w:pPr>
        <w:pStyle w:val="NormalWeb"/>
        <w:spacing w:before="0" w:beforeAutospacing="0" w:after="240" w:afterAutospacing="0" w:line="276" w:lineRule="auto"/>
        <w:ind w:firstLine="720"/>
        <w:jc w:val="both"/>
        <w:rPr>
          <w:rFonts w:ascii="Arial" w:hAnsi="Arial" w:cs="Arial"/>
          <w:noProof/>
          <w:sz w:val="22"/>
          <w:szCs w:val="22"/>
          <w:lang w:val="mn-MN"/>
        </w:rPr>
      </w:pPr>
      <w:r w:rsidRPr="0044658E">
        <w:rPr>
          <w:rFonts w:ascii="Arial" w:hAnsi="Arial" w:cs="Arial"/>
          <w:noProof/>
          <w:sz w:val="22"/>
          <w:szCs w:val="22"/>
          <w:lang w:val="mn-MN"/>
        </w:rPr>
        <w:t xml:space="preserve">Энэ бодлогын 4 чиглэлийн </w:t>
      </w:r>
      <w:r w:rsidR="00B45163" w:rsidRPr="0044658E">
        <w:rPr>
          <w:rFonts w:ascii="Arial" w:hAnsi="Arial" w:cs="Arial"/>
          <w:noProof/>
          <w:sz w:val="22"/>
          <w:szCs w:val="22"/>
          <w:lang w:val="mn-MN"/>
        </w:rPr>
        <w:t xml:space="preserve">154 </w:t>
      </w:r>
      <w:r w:rsidRPr="0044658E">
        <w:rPr>
          <w:rFonts w:ascii="Arial" w:hAnsi="Arial" w:cs="Arial"/>
          <w:noProof/>
          <w:sz w:val="22"/>
          <w:szCs w:val="22"/>
          <w:lang w:val="mn-MN"/>
        </w:rPr>
        <w:t xml:space="preserve">зорилтын хэрэгжилт </w:t>
      </w:r>
      <w:r w:rsidR="0044475B">
        <w:rPr>
          <w:rFonts w:ascii="Arial" w:hAnsi="Arial" w:cs="Arial"/>
          <w:noProof/>
          <w:sz w:val="22"/>
          <w:szCs w:val="22"/>
          <w:lang w:val="mn-MN"/>
        </w:rPr>
        <w:t>40.6</w:t>
      </w:r>
      <w:r w:rsidRPr="0044658E">
        <w:rPr>
          <w:rFonts w:ascii="Arial" w:hAnsi="Arial" w:cs="Arial"/>
          <w:noProof/>
          <w:sz w:val="22"/>
          <w:szCs w:val="22"/>
          <w:lang w:val="mn-MN"/>
        </w:rPr>
        <w:t xml:space="preserve"> хувь байна. Чиглэл тус бүрийн хэрэгжилтийг дараах хүснэгтээр харуулав.</w:t>
      </w:r>
    </w:p>
    <w:p w14:paraId="0A0962A6" w14:textId="13BA5F41" w:rsidR="00B23DBB" w:rsidRPr="00D55767" w:rsidRDefault="00B23DBB" w:rsidP="00B7735C">
      <w:pPr>
        <w:pStyle w:val="NormalWeb"/>
        <w:spacing w:before="0" w:beforeAutospacing="0" w:after="0" w:afterAutospacing="0"/>
        <w:jc w:val="right"/>
        <w:rPr>
          <w:rFonts w:ascii="Arial" w:hAnsi="Arial" w:cs="Arial"/>
          <w:noProof/>
          <w:sz w:val="18"/>
          <w:szCs w:val="18"/>
          <w:lang w:val="mn-MN"/>
        </w:rPr>
      </w:pPr>
      <w:r w:rsidRPr="00D55767">
        <w:rPr>
          <w:rFonts w:ascii="Arial" w:hAnsi="Arial" w:cs="Arial"/>
          <w:noProof/>
          <w:sz w:val="18"/>
          <w:szCs w:val="18"/>
          <w:lang w:val="mn-MN"/>
        </w:rPr>
        <w:t xml:space="preserve">Хүснэгт </w:t>
      </w:r>
      <w:r w:rsidR="00E26F5E" w:rsidRPr="00D55767">
        <w:rPr>
          <w:rFonts w:ascii="Arial" w:hAnsi="Arial" w:cs="Arial"/>
          <w:noProof/>
          <w:sz w:val="18"/>
          <w:szCs w:val="18"/>
          <w:lang w:val="mn-MN"/>
        </w:rPr>
        <w:t>5</w:t>
      </w:r>
      <w:r w:rsidRPr="00D55767">
        <w:rPr>
          <w:rFonts w:ascii="Arial" w:hAnsi="Arial" w:cs="Arial"/>
          <w:noProof/>
          <w:sz w:val="18"/>
          <w:szCs w:val="18"/>
          <w:lang w:val="mn-MN"/>
        </w:rPr>
        <w:t>.</w:t>
      </w:r>
      <w:r w:rsidR="00097E77" w:rsidRPr="00D55767">
        <w:rPr>
          <w:rFonts w:ascii="Arial" w:hAnsi="Arial" w:cs="Arial"/>
          <w:noProof/>
          <w:sz w:val="18"/>
          <w:szCs w:val="18"/>
          <w:lang w:val="mn-MN"/>
        </w:rPr>
        <w:t>Хүний эрхийг дээдэлсэн з</w:t>
      </w:r>
      <w:r w:rsidRPr="00D55767">
        <w:rPr>
          <w:rFonts w:ascii="Arial" w:hAnsi="Arial" w:cs="Arial"/>
          <w:noProof/>
          <w:sz w:val="18"/>
          <w:szCs w:val="18"/>
          <w:lang w:val="mn-MN"/>
        </w:rPr>
        <w:t>асаглалын бодлогын хэрэгжилт, чиглэлээр, хувиар</w:t>
      </w:r>
    </w:p>
    <w:tbl>
      <w:tblPr>
        <w:tblW w:w="9351" w:type="dxa"/>
        <w:tblLook w:val="04A0" w:firstRow="1" w:lastRow="0" w:firstColumn="1" w:lastColumn="0" w:noHBand="0" w:noVBand="1"/>
      </w:tblPr>
      <w:tblGrid>
        <w:gridCol w:w="3539"/>
        <w:gridCol w:w="3260"/>
        <w:gridCol w:w="1181"/>
        <w:gridCol w:w="1371"/>
      </w:tblGrid>
      <w:tr w:rsidR="00B23DBB" w:rsidRPr="0044658E" w14:paraId="7A4397E3" w14:textId="77777777" w:rsidTr="005D57B6">
        <w:trPr>
          <w:trHeight w:val="499"/>
        </w:trPr>
        <w:tc>
          <w:tcPr>
            <w:tcW w:w="353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ECCE224" w14:textId="77777777" w:rsidR="00B23DBB" w:rsidRPr="0044658E" w:rsidRDefault="00B23DBB" w:rsidP="00895E65">
            <w:pPr>
              <w:jc w:val="center"/>
              <w:rPr>
                <w:rFonts w:ascii="Arial" w:eastAsia="Times New Roman" w:hAnsi="Arial" w:cs="Arial"/>
                <w:b/>
                <w:bCs/>
                <w:noProof/>
                <w:color w:val="000000"/>
                <w:kern w:val="0"/>
                <w:sz w:val="22"/>
                <w:szCs w:val="22"/>
                <w:lang w:val="mn-MN"/>
                <w14:ligatures w14:val="none"/>
              </w:rPr>
            </w:pPr>
            <w:r w:rsidRPr="0044658E">
              <w:rPr>
                <w:rFonts w:ascii="Arial" w:eastAsia="Times New Roman" w:hAnsi="Arial" w:cs="Arial"/>
                <w:b/>
                <w:bCs/>
                <w:noProof/>
                <w:color w:val="000000"/>
                <w:kern w:val="0"/>
                <w:sz w:val="22"/>
                <w:szCs w:val="22"/>
                <w:lang w:val="mn-MN"/>
                <w14:ligatures w14:val="none"/>
              </w:rPr>
              <w:t>Зорилго</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50C5240" w14:textId="77777777" w:rsidR="00B23DBB" w:rsidRPr="0044658E" w:rsidRDefault="00B23DBB" w:rsidP="00895E65">
            <w:pPr>
              <w:jc w:val="center"/>
              <w:rPr>
                <w:rFonts w:ascii="Arial" w:eastAsia="Times New Roman" w:hAnsi="Arial" w:cs="Arial"/>
                <w:b/>
                <w:bCs/>
                <w:noProof/>
                <w:color w:val="000000"/>
                <w:kern w:val="0"/>
                <w:sz w:val="22"/>
                <w:szCs w:val="22"/>
                <w:lang w:val="mn-MN"/>
                <w14:ligatures w14:val="none"/>
              </w:rPr>
            </w:pPr>
            <w:r w:rsidRPr="0044658E">
              <w:rPr>
                <w:rFonts w:ascii="Arial" w:eastAsia="Times New Roman" w:hAnsi="Arial" w:cs="Arial"/>
                <w:b/>
                <w:bCs/>
                <w:noProof/>
                <w:color w:val="000000"/>
                <w:kern w:val="0"/>
                <w:sz w:val="22"/>
                <w:szCs w:val="22"/>
                <w:lang w:val="mn-MN"/>
                <w14:ligatures w14:val="none"/>
              </w:rPr>
              <w:t>Чиглэл</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34BC2C8E" w14:textId="77777777" w:rsidR="00B23DBB" w:rsidRPr="0044658E" w:rsidRDefault="00B23DBB" w:rsidP="00895E65">
            <w:pPr>
              <w:jc w:val="center"/>
              <w:rPr>
                <w:rFonts w:ascii="Arial" w:eastAsia="Times New Roman" w:hAnsi="Arial" w:cs="Arial"/>
                <w:b/>
                <w:bCs/>
                <w:noProof/>
                <w:color w:val="000000"/>
                <w:kern w:val="0"/>
                <w:sz w:val="22"/>
                <w:szCs w:val="22"/>
                <w:lang w:val="mn-MN"/>
                <w14:ligatures w14:val="none"/>
              </w:rPr>
            </w:pPr>
            <w:r w:rsidRPr="0044658E">
              <w:rPr>
                <w:rFonts w:ascii="Arial" w:eastAsia="Times New Roman" w:hAnsi="Arial" w:cs="Arial"/>
                <w:b/>
                <w:bCs/>
                <w:noProof/>
                <w:color w:val="000000"/>
                <w:kern w:val="0"/>
                <w:sz w:val="22"/>
                <w:szCs w:val="22"/>
                <w:lang w:val="mn-MN"/>
                <w14:ligatures w14:val="none"/>
              </w:rPr>
              <w:t>Зорилт</w:t>
            </w:r>
          </w:p>
          <w:p w14:paraId="32060C1E" w14:textId="77777777" w:rsidR="00B23DBB" w:rsidRPr="0044658E" w:rsidRDefault="00B23DBB" w:rsidP="00895E65">
            <w:pPr>
              <w:jc w:val="center"/>
              <w:rPr>
                <w:rFonts w:ascii="Arial" w:eastAsia="Times New Roman" w:hAnsi="Arial" w:cs="Arial"/>
                <w:b/>
                <w:bCs/>
                <w:noProof/>
                <w:color w:val="000000"/>
                <w:kern w:val="0"/>
                <w:sz w:val="22"/>
                <w:szCs w:val="22"/>
                <w:lang w:val="mn-MN"/>
                <w14:ligatures w14:val="none"/>
              </w:rPr>
            </w:pPr>
            <w:r w:rsidRPr="0044658E">
              <w:rPr>
                <w:rFonts w:ascii="Arial" w:eastAsia="Times New Roman" w:hAnsi="Arial" w:cs="Arial"/>
                <w:b/>
                <w:bCs/>
                <w:noProof/>
                <w:color w:val="000000"/>
                <w:kern w:val="0"/>
                <w:sz w:val="22"/>
                <w:szCs w:val="22"/>
                <w:lang w:val="mn-MN"/>
                <w14:ligatures w14:val="none"/>
              </w:rPr>
              <w:t xml:space="preserve"> (тоо)</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2D0BAE25" w14:textId="77777777" w:rsidR="00B23DBB" w:rsidRPr="0044658E" w:rsidRDefault="00B23DBB" w:rsidP="00895E65">
            <w:pPr>
              <w:jc w:val="center"/>
              <w:rPr>
                <w:rFonts w:ascii="Arial" w:eastAsia="Times New Roman" w:hAnsi="Arial" w:cs="Arial"/>
                <w:b/>
                <w:bCs/>
                <w:noProof/>
                <w:color w:val="000000"/>
                <w:kern w:val="0"/>
                <w:sz w:val="22"/>
                <w:szCs w:val="22"/>
                <w:lang w:val="mn-MN"/>
                <w14:ligatures w14:val="none"/>
              </w:rPr>
            </w:pPr>
            <w:r w:rsidRPr="0044658E">
              <w:rPr>
                <w:rFonts w:ascii="Arial" w:eastAsia="Times New Roman" w:hAnsi="Arial" w:cs="Arial"/>
                <w:b/>
                <w:bCs/>
                <w:noProof/>
                <w:color w:val="000000"/>
                <w:kern w:val="0"/>
                <w:sz w:val="22"/>
                <w:szCs w:val="22"/>
                <w:lang w:val="mn-MN"/>
                <w14:ligatures w14:val="none"/>
              </w:rPr>
              <w:t>Хэрэгжилт</w:t>
            </w:r>
          </w:p>
          <w:p w14:paraId="342493B7" w14:textId="77777777" w:rsidR="00B23DBB" w:rsidRPr="0044658E" w:rsidRDefault="00B23DBB" w:rsidP="00895E65">
            <w:pPr>
              <w:jc w:val="center"/>
              <w:rPr>
                <w:rFonts w:ascii="Arial" w:eastAsia="Times New Roman" w:hAnsi="Arial" w:cs="Arial"/>
                <w:b/>
                <w:bCs/>
                <w:noProof/>
                <w:color w:val="000000"/>
                <w:kern w:val="0"/>
                <w:sz w:val="22"/>
                <w:szCs w:val="22"/>
                <w:lang w:val="mn-MN"/>
                <w14:ligatures w14:val="none"/>
              </w:rPr>
            </w:pPr>
            <w:r w:rsidRPr="0044658E">
              <w:rPr>
                <w:rFonts w:ascii="Arial" w:eastAsia="Times New Roman" w:hAnsi="Arial" w:cs="Arial"/>
                <w:b/>
                <w:bCs/>
                <w:noProof/>
                <w:color w:val="000000"/>
                <w:kern w:val="0"/>
                <w:sz w:val="22"/>
                <w:szCs w:val="22"/>
                <w:lang w:val="mn-MN"/>
                <w14:ligatures w14:val="none"/>
              </w:rPr>
              <w:t xml:space="preserve"> (хувь)</w:t>
            </w:r>
          </w:p>
        </w:tc>
      </w:tr>
      <w:tr w:rsidR="00B23DBB" w:rsidRPr="0044658E" w14:paraId="7EC8E2AC" w14:textId="77777777" w:rsidTr="005D57B6">
        <w:trPr>
          <w:trHeight w:val="293"/>
        </w:trPr>
        <w:tc>
          <w:tcPr>
            <w:tcW w:w="3539"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26D974" w14:textId="77777777" w:rsidR="00B23DBB" w:rsidRPr="0044658E" w:rsidRDefault="00B23DBB" w:rsidP="00895E65">
            <w:pPr>
              <w:rPr>
                <w:rFonts w:ascii="Arial" w:eastAsia="Times New Roman" w:hAnsi="Arial" w:cs="Arial"/>
                <w:b/>
                <w:bCs/>
                <w:noProof/>
                <w:color w:val="000000"/>
                <w:kern w:val="0"/>
                <w:sz w:val="22"/>
                <w:szCs w:val="22"/>
                <w:lang w:val="mn-MN"/>
                <w14:ligatures w14:val="none"/>
              </w:rPr>
            </w:pPr>
          </w:p>
        </w:tc>
        <w:tc>
          <w:tcPr>
            <w:tcW w:w="326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70DF88" w14:textId="77777777" w:rsidR="00B23DBB" w:rsidRPr="0044658E" w:rsidRDefault="00B23DBB" w:rsidP="00895E65">
            <w:pPr>
              <w:rPr>
                <w:rFonts w:ascii="Arial" w:eastAsia="Times New Roman" w:hAnsi="Arial" w:cs="Arial"/>
                <w:b/>
                <w:bCs/>
                <w:noProof/>
                <w:color w:val="000000"/>
                <w:kern w:val="0"/>
                <w:sz w:val="22"/>
                <w:szCs w:val="22"/>
                <w:lang w:val="mn-MN"/>
                <w14:ligatures w14:val="none"/>
              </w:rPr>
            </w:pPr>
          </w:p>
        </w:tc>
        <w:tc>
          <w:tcPr>
            <w:tcW w:w="1276" w:type="dxa"/>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1C3C1437" w14:textId="77777777" w:rsidR="00B23DBB" w:rsidRPr="0044658E" w:rsidRDefault="00B23DBB" w:rsidP="00895E65">
            <w:pPr>
              <w:rPr>
                <w:rFonts w:ascii="Arial" w:eastAsia="Times New Roman" w:hAnsi="Arial" w:cs="Arial"/>
                <w:b/>
                <w:bCs/>
                <w:noProof/>
                <w:color w:val="000000"/>
                <w:kern w:val="0"/>
                <w:sz w:val="22"/>
                <w:szCs w:val="22"/>
                <w:lang w:val="mn-MN"/>
                <w14:ligatures w14:val="none"/>
              </w:rPr>
            </w:pPr>
          </w:p>
        </w:tc>
        <w:tc>
          <w:tcPr>
            <w:tcW w:w="1276" w:type="dxa"/>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47E0311C" w14:textId="77777777" w:rsidR="00B23DBB" w:rsidRPr="0044658E" w:rsidRDefault="00B23DBB" w:rsidP="00895E65">
            <w:pPr>
              <w:rPr>
                <w:rFonts w:ascii="Arial" w:eastAsia="Times New Roman" w:hAnsi="Arial" w:cs="Arial"/>
                <w:b/>
                <w:bCs/>
                <w:noProof/>
                <w:color w:val="000000"/>
                <w:kern w:val="0"/>
                <w:sz w:val="22"/>
                <w:szCs w:val="22"/>
                <w:lang w:val="mn-MN"/>
                <w14:ligatures w14:val="none"/>
              </w:rPr>
            </w:pPr>
          </w:p>
        </w:tc>
      </w:tr>
      <w:tr w:rsidR="00D26D76" w:rsidRPr="0044658E" w14:paraId="6CCF81CE" w14:textId="77777777" w:rsidTr="00895E65">
        <w:trPr>
          <w:trHeight w:val="315"/>
        </w:trPr>
        <w:tc>
          <w:tcPr>
            <w:tcW w:w="3539" w:type="dxa"/>
            <w:vMerge w:val="restart"/>
            <w:tcBorders>
              <w:top w:val="nil"/>
              <w:left w:val="single" w:sz="4" w:space="0" w:color="auto"/>
              <w:bottom w:val="single" w:sz="4" w:space="0" w:color="auto"/>
              <w:right w:val="single" w:sz="4" w:space="0" w:color="auto"/>
            </w:tcBorders>
            <w:shd w:val="clear" w:color="auto" w:fill="auto"/>
            <w:vAlign w:val="center"/>
            <w:hideMark/>
          </w:tcPr>
          <w:p w14:paraId="7BACE913" w14:textId="3414FAE4" w:rsidR="00D26D76" w:rsidRPr="0044658E" w:rsidRDefault="00D26D76" w:rsidP="00895E65">
            <w:pPr>
              <w:jc w:val="both"/>
              <w:rPr>
                <w:rFonts w:ascii="Arial" w:eastAsia="Times New Roman" w:hAnsi="Arial" w:cs="Arial"/>
                <w:noProof/>
                <w:color w:val="000000"/>
                <w:kern w:val="0"/>
                <w:sz w:val="22"/>
                <w:szCs w:val="22"/>
                <w:lang w:val="mn-MN"/>
                <w14:ligatures w14:val="none"/>
              </w:rPr>
            </w:pPr>
            <w:r w:rsidRPr="0044658E">
              <w:rPr>
                <w:rFonts w:ascii="Arial" w:eastAsia="Times New Roman" w:hAnsi="Arial" w:cs="Arial"/>
                <w:noProof/>
                <w:color w:val="000000"/>
                <w:kern w:val="0"/>
                <w:sz w:val="22"/>
                <w:szCs w:val="22"/>
                <w:lang w:val="mn-MN"/>
                <w14:ligatures w14:val="none"/>
              </w:rPr>
              <w:t>Төрийн үйлчилгээг цахимжуулж, үр ашиг, хүртээмж, ил тод байдлыг нэмэгдүүлэн, чадварлаг, ухаалаг төрийн албыг төлөвшүүлж, хүний эрхийг дээдэлсэн, авлигагүй төрийн бодлогыг хэрэгжүүлнэ. Монгол үндэсний үнэлэмжийг нэмэгдүүлж, эх оронч сэтгэлгээг бий болгох цогц арга хэмжээг хэрэгжүүлж, гадаад бодлогын нээлттэй, олон тулгуурт зарчмыг баримтална.</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768333" w14:textId="348B705C" w:rsidR="00D26D76" w:rsidRPr="0044658E" w:rsidRDefault="00D26D76" w:rsidP="00895E65">
            <w:pPr>
              <w:jc w:val="both"/>
              <w:rPr>
                <w:rFonts w:ascii="Arial" w:eastAsia="Times New Roman" w:hAnsi="Arial" w:cs="Arial"/>
                <w:noProof/>
                <w:color w:val="000000"/>
                <w:kern w:val="0"/>
                <w:sz w:val="22"/>
                <w:szCs w:val="22"/>
                <w:lang w:val="mn-MN"/>
                <w14:ligatures w14:val="none"/>
              </w:rPr>
            </w:pPr>
            <w:r w:rsidRPr="0044658E">
              <w:rPr>
                <w:rFonts w:ascii="Arial" w:hAnsi="Arial" w:cs="Arial"/>
                <w:color w:val="000000"/>
                <w:sz w:val="22"/>
                <w:szCs w:val="22"/>
                <w:lang w:val="mn-MN"/>
              </w:rPr>
              <w:t>4.1.Хүний эрх, эрх чөлөө</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941AC2" w14:textId="63887524" w:rsidR="00D26D76" w:rsidRPr="0044658E" w:rsidRDefault="00D26D76" w:rsidP="00895E65">
            <w:pPr>
              <w:jc w:val="center"/>
              <w:rPr>
                <w:rFonts w:ascii="Arial" w:eastAsia="Times New Roman" w:hAnsi="Arial" w:cs="Arial"/>
                <w:noProof/>
                <w:color w:val="000000"/>
                <w:kern w:val="0"/>
                <w:sz w:val="22"/>
                <w:szCs w:val="22"/>
                <w:lang w:val="mn-MN"/>
                <w14:ligatures w14:val="none"/>
              </w:rPr>
            </w:pPr>
            <w:r w:rsidRPr="0044658E">
              <w:rPr>
                <w:rFonts w:ascii="Arial" w:hAnsi="Arial" w:cs="Arial"/>
                <w:color w:val="000000"/>
                <w:sz w:val="22"/>
                <w:szCs w:val="22"/>
              </w:rPr>
              <w:t>33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0D37F83" w14:textId="07382125" w:rsidR="00D26D76" w:rsidRPr="0044658E" w:rsidRDefault="0044475B" w:rsidP="00895E65">
            <w:pPr>
              <w:jc w:val="center"/>
              <w:rPr>
                <w:rFonts w:ascii="Arial" w:eastAsia="Times New Roman" w:hAnsi="Arial" w:cs="Arial"/>
                <w:noProof/>
                <w:color w:val="000000"/>
                <w:kern w:val="0"/>
                <w:sz w:val="22"/>
                <w:szCs w:val="22"/>
                <w:lang w:val="mn-MN"/>
                <w14:ligatures w14:val="none"/>
              </w:rPr>
            </w:pPr>
            <w:r>
              <w:rPr>
                <w:rFonts w:ascii="Arial" w:hAnsi="Arial" w:cs="Arial"/>
                <w:color w:val="000000"/>
                <w:sz w:val="22"/>
                <w:szCs w:val="22"/>
              </w:rPr>
              <w:t>48.2</w:t>
            </w:r>
          </w:p>
        </w:tc>
      </w:tr>
      <w:tr w:rsidR="00D26D76" w:rsidRPr="0044658E" w14:paraId="145CFCA0" w14:textId="77777777" w:rsidTr="00895E65">
        <w:trPr>
          <w:trHeight w:val="419"/>
        </w:trPr>
        <w:tc>
          <w:tcPr>
            <w:tcW w:w="3539" w:type="dxa"/>
            <w:vMerge/>
            <w:tcBorders>
              <w:top w:val="nil"/>
              <w:left w:val="single" w:sz="4" w:space="0" w:color="auto"/>
              <w:bottom w:val="single" w:sz="4" w:space="0" w:color="auto"/>
              <w:right w:val="single" w:sz="4" w:space="0" w:color="auto"/>
            </w:tcBorders>
            <w:vAlign w:val="center"/>
            <w:hideMark/>
          </w:tcPr>
          <w:p w14:paraId="6FB3A508" w14:textId="77777777" w:rsidR="00D26D76" w:rsidRPr="0044658E" w:rsidRDefault="00D26D76" w:rsidP="00895E65">
            <w:pPr>
              <w:jc w:val="both"/>
              <w:rPr>
                <w:rFonts w:ascii="Arial" w:eastAsia="Times New Roman" w:hAnsi="Arial" w:cs="Arial"/>
                <w:noProof/>
                <w:color w:val="000000"/>
                <w:kern w:val="0"/>
                <w:sz w:val="22"/>
                <w:szCs w:val="22"/>
                <w:lang w:val="mn-MN"/>
                <w14:ligatures w14:val="none"/>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59CF2502" w14:textId="2B7CFEE0" w:rsidR="00D26D76" w:rsidRPr="0044658E" w:rsidRDefault="00D26D76" w:rsidP="00895E65">
            <w:pPr>
              <w:jc w:val="both"/>
              <w:rPr>
                <w:rFonts w:ascii="Arial" w:eastAsia="Times New Roman" w:hAnsi="Arial" w:cs="Arial"/>
                <w:noProof/>
                <w:color w:val="000000"/>
                <w:kern w:val="0"/>
                <w:sz w:val="22"/>
                <w:szCs w:val="22"/>
                <w:lang w:val="mn-MN"/>
                <w14:ligatures w14:val="none"/>
              </w:rPr>
            </w:pPr>
            <w:r w:rsidRPr="0044658E">
              <w:rPr>
                <w:rFonts w:ascii="Arial" w:hAnsi="Arial" w:cs="Arial"/>
                <w:color w:val="000000"/>
                <w:sz w:val="22"/>
                <w:szCs w:val="22"/>
                <w:lang w:val="mn-MN"/>
              </w:rPr>
              <w:t>4.2.Авлигагүй засаглал</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ACB965D" w14:textId="6328134D" w:rsidR="00D26D76" w:rsidRPr="0044658E" w:rsidRDefault="00D26D76" w:rsidP="00895E65">
            <w:pPr>
              <w:jc w:val="center"/>
              <w:rPr>
                <w:rFonts w:ascii="Arial" w:eastAsia="Times New Roman" w:hAnsi="Arial" w:cs="Arial"/>
                <w:noProof/>
                <w:color w:val="000000"/>
                <w:kern w:val="0"/>
                <w:sz w:val="22"/>
                <w:szCs w:val="22"/>
                <w:lang w:val="mn-MN"/>
                <w14:ligatures w14:val="none"/>
              </w:rPr>
            </w:pPr>
            <w:r w:rsidRPr="0044658E">
              <w:rPr>
                <w:rFonts w:ascii="Arial" w:hAnsi="Arial" w:cs="Arial"/>
                <w:color w:val="000000"/>
                <w:sz w:val="22"/>
                <w:szCs w:val="22"/>
              </w:rPr>
              <w:t>39</w:t>
            </w:r>
          </w:p>
        </w:tc>
        <w:tc>
          <w:tcPr>
            <w:tcW w:w="1276" w:type="dxa"/>
            <w:tcBorders>
              <w:top w:val="nil"/>
              <w:left w:val="nil"/>
              <w:bottom w:val="single" w:sz="4" w:space="0" w:color="auto"/>
              <w:right w:val="single" w:sz="4" w:space="0" w:color="auto"/>
            </w:tcBorders>
            <w:shd w:val="clear" w:color="auto" w:fill="auto"/>
            <w:noWrap/>
            <w:vAlign w:val="center"/>
            <w:hideMark/>
          </w:tcPr>
          <w:p w14:paraId="6F54696A" w14:textId="7CD288A6" w:rsidR="00D26D76" w:rsidRPr="0044658E" w:rsidRDefault="0044475B" w:rsidP="0044475B">
            <w:pPr>
              <w:jc w:val="center"/>
              <w:rPr>
                <w:rFonts w:ascii="Arial" w:eastAsia="Times New Roman" w:hAnsi="Arial" w:cs="Arial"/>
                <w:noProof/>
                <w:color w:val="000000"/>
                <w:kern w:val="0"/>
                <w:sz w:val="22"/>
                <w:szCs w:val="22"/>
                <w:lang w:val="mn-MN"/>
                <w14:ligatures w14:val="none"/>
              </w:rPr>
            </w:pPr>
            <w:r>
              <w:rPr>
                <w:rFonts w:ascii="Arial" w:eastAsia="Times New Roman" w:hAnsi="Arial" w:cs="Arial"/>
                <w:noProof/>
                <w:color w:val="000000"/>
                <w:kern w:val="0"/>
                <w:sz w:val="22"/>
                <w:szCs w:val="22"/>
                <w:lang w:val="mn-MN"/>
                <w14:ligatures w14:val="none"/>
              </w:rPr>
              <w:t>30.6</w:t>
            </w:r>
          </w:p>
        </w:tc>
      </w:tr>
      <w:tr w:rsidR="00D26D76" w:rsidRPr="0044658E" w14:paraId="285BE9B7" w14:textId="77777777" w:rsidTr="00895E65">
        <w:trPr>
          <w:trHeight w:val="507"/>
        </w:trPr>
        <w:tc>
          <w:tcPr>
            <w:tcW w:w="3539" w:type="dxa"/>
            <w:vMerge/>
            <w:tcBorders>
              <w:top w:val="nil"/>
              <w:left w:val="single" w:sz="4" w:space="0" w:color="auto"/>
              <w:bottom w:val="single" w:sz="4" w:space="0" w:color="auto"/>
              <w:right w:val="single" w:sz="4" w:space="0" w:color="auto"/>
            </w:tcBorders>
            <w:vAlign w:val="center"/>
            <w:hideMark/>
          </w:tcPr>
          <w:p w14:paraId="4E543601" w14:textId="77777777" w:rsidR="00D26D76" w:rsidRPr="0044658E" w:rsidRDefault="00D26D76" w:rsidP="00895E65">
            <w:pPr>
              <w:jc w:val="both"/>
              <w:rPr>
                <w:rFonts w:ascii="Arial" w:eastAsia="Times New Roman" w:hAnsi="Arial" w:cs="Arial"/>
                <w:noProof/>
                <w:color w:val="000000"/>
                <w:kern w:val="0"/>
                <w:sz w:val="22"/>
                <w:szCs w:val="22"/>
                <w:lang w:val="mn-MN"/>
                <w14:ligatures w14:val="none"/>
              </w:rPr>
            </w:pPr>
          </w:p>
        </w:tc>
        <w:tc>
          <w:tcPr>
            <w:tcW w:w="3260" w:type="dxa"/>
            <w:tcBorders>
              <w:top w:val="nil"/>
              <w:left w:val="single" w:sz="4" w:space="0" w:color="auto"/>
              <w:bottom w:val="single" w:sz="4" w:space="0" w:color="auto"/>
              <w:right w:val="single" w:sz="4" w:space="0" w:color="auto"/>
            </w:tcBorders>
            <w:shd w:val="clear" w:color="auto" w:fill="auto"/>
            <w:vAlign w:val="center"/>
            <w:hideMark/>
          </w:tcPr>
          <w:p w14:paraId="0FA8A0D4" w14:textId="4AE83A66" w:rsidR="00D26D76" w:rsidRPr="0044658E" w:rsidRDefault="00D26D76" w:rsidP="00895E65">
            <w:pPr>
              <w:jc w:val="both"/>
              <w:rPr>
                <w:rFonts w:ascii="Arial" w:eastAsia="Times New Roman" w:hAnsi="Arial" w:cs="Arial"/>
                <w:noProof/>
                <w:color w:val="000000"/>
                <w:kern w:val="0"/>
                <w:sz w:val="22"/>
                <w:szCs w:val="22"/>
                <w:lang w:val="mn-MN"/>
                <w14:ligatures w14:val="none"/>
              </w:rPr>
            </w:pPr>
            <w:r w:rsidRPr="0044658E">
              <w:rPr>
                <w:rFonts w:ascii="Arial" w:hAnsi="Arial" w:cs="Arial"/>
                <w:color w:val="000000"/>
                <w:sz w:val="22"/>
                <w:szCs w:val="22"/>
                <w:lang w:val="mn-MN"/>
              </w:rPr>
              <w:t>4.3.Цахим засаглал, төрийн бүтээмжийн дахин инженерчлэл</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32E9E09" w14:textId="2FE99E3C" w:rsidR="00D26D76" w:rsidRPr="0044658E" w:rsidRDefault="00D26D76" w:rsidP="00895E65">
            <w:pPr>
              <w:jc w:val="center"/>
              <w:rPr>
                <w:rFonts w:ascii="Arial" w:eastAsia="Times New Roman" w:hAnsi="Arial" w:cs="Arial"/>
                <w:noProof/>
                <w:color w:val="000000"/>
                <w:kern w:val="0"/>
                <w:sz w:val="22"/>
                <w:szCs w:val="22"/>
                <w:lang w:val="mn-MN"/>
                <w14:ligatures w14:val="none"/>
              </w:rPr>
            </w:pPr>
            <w:r w:rsidRPr="0044658E">
              <w:rPr>
                <w:rFonts w:ascii="Arial" w:hAnsi="Arial" w:cs="Arial"/>
                <w:color w:val="000000"/>
                <w:sz w:val="22"/>
                <w:szCs w:val="22"/>
              </w:rPr>
              <w:t>19</w:t>
            </w:r>
          </w:p>
        </w:tc>
        <w:tc>
          <w:tcPr>
            <w:tcW w:w="1276" w:type="dxa"/>
            <w:tcBorders>
              <w:top w:val="nil"/>
              <w:left w:val="nil"/>
              <w:bottom w:val="single" w:sz="4" w:space="0" w:color="auto"/>
              <w:right w:val="single" w:sz="4" w:space="0" w:color="auto"/>
            </w:tcBorders>
            <w:shd w:val="clear" w:color="auto" w:fill="auto"/>
            <w:noWrap/>
            <w:vAlign w:val="center"/>
            <w:hideMark/>
          </w:tcPr>
          <w:p w14:paraId="3E71A1E0" w14:textId="08754098" w:rsidR="00D26D76" w:rsidRPr="0044658E" w:rsidRDefault="0044475B" w:rsidP="00895E65">
            <w:pPr>
              <w:jc w:val="center"/>
              <w:rPr>
                <w:rFonts w:ascii="Arial" w:eastAsia="Times New Roman" w:hAnsi="Arial" w:cs="Arial"/>
                <w:noProof/>
                <w:color w:val="000000"/>
                <w:kern w:val="0"/>
                <w:sz w:val="22"/>
                <w:szCs w:val="22"/>
                <w:lang w:val="mn-MN"/>
                <w14:ligatures w14:val="none"/>
              </w:rPr>
            </w:pPr>
            <w:r>
              <w:rPr>
                <w:rFonts w:ascii="Arial" w:eastAsia="Times New Roman" w:hAnsi="Arial" w:cs="Arial"/>
                <w:noProof/>
                <w:color w:val="000000"/>
                <w:kern w:val="0"/>
                <w:sz w:val="22"/>
                <w:szCs w:val="22"/>
                <w:lang w:val="mn-MN"/>
                <w14:ligatures w14:val="none"/>
              </w:rPr>
              <w:t>43.3</w:t>
            </w:r>
          </w:p>
        </w:tc>
      </w:tr>
      <w:tr w:rsidR="00D26D76" w:rsidRPr="0044658E" w14:paraId="2D598E0E" w14:textId="77777777" w:rsidTr="00895E65">
        <w:trPr>
          <w:trHeight w:val="553"/>
        </w:trPr>
        <w:tc>
          <w:tcPr>
            <w:tcW w:w="3539" w:type="dxa"/>
            <w:vMerge/>
            <w:tcBorders>
              <w:top w:val="nil"/>
              <w:left w:val="single" w:sz="4" w:space="0" w:color="auto"/>
              <w:bottom w:val="single" w:sz="4" w:space="0" w:color="auto"/>
              <w:right w:val="single" w:sz="4" w:space="0" w:color="auto"/>
            </w:tcBorders>
            <w:vAlign w:val="center"/>
            <w:hideMark/>
          </w:tcPr>
          <w:p w14:paraId="6921D510" w14:textId="77777777" w:rsidR="00D26D76" w:rsidRPr="0044658E" w:rsidRDefault="00D26D76" w:rsidP="00895E65">
            <w:pPr>
              <w:jc w:val="both"/>
              <w:rPr>
                <w:rFonts w:ascii="Arial" w:eastAsia="Times New Roman" w:hAnsi="Arial" w:cs="Arial"/>
                <w:noProof/>
                <w:color w:val="000000"/>
                <w:kern w:val="0"/>
                <w:sz w:val="22"/>
                <w:szCs w:val="22"/>
                <w:lang w:val="mn-MN"/>
                <w14:ligatures w14:val="none"/>
              </w:rPr>
            </w:pPr>
          </w:p>
        </w:tc>
        <w:tc>
          <w:tcPr>
            <w:tcW w:w="3260" w:type="dxa"/>
            <w:tcBorders>
              <w:top w:val="nil"/>
              <w:left w:val="single" w:sz="4" w:space="0" w:color="auto"/>
              <w:bottom w:val="nil"/>
              <w:right w:val="single" w:sz="4" w:space="0" w:color="auto"/>
            </w:tcBorders>
            <w:shd w:val="clear" w:color="auto" w:fill="auto"/>
            <w:vAlign w:val="center"/>
            <w:hideMark/>
          </w:tcPr>
          <w:p w14:paraId="51F7C0DF" w14:textId="28DA9B0A" w:rsidR="00D26D76" w:rsidRPr="0044658E" w:rsidRDefault="00D26D76" w:rsidP="00895E65">
            <w:pPr>
              <w:jc w:val="both"/>
              <w:rPr>
                <w:rFonts w:ascii="Arial" w:eastAsia="Times New Roman" w:hAnsi="Arial" w:cs="Arial"/>
                <w:noProof/>
                <w:color w:val="000000"/>
                <w:kern w:val="0"/>
                <w:sz w:val="22"/>
                <w:szCs w:val="22"/>
                <w:lang w:val="mn-MN"/>
                <w14:ligatures w14:val="none"/>
              </w:rPr>
            </w:pPr>
            <w:r w:rsidRPr="0044658E">
              <w:rPr>
                <w:rFonts w:ascii="Arial" w:hAnsi="Arial" w:cs="Arial"/>
                <w:color w:val="000000"/>
                <w:sz w:val="22"/>
                <w:szCs w:val="22"/>
                <w:lang w:val="mn-MN"/>
              </w:rPr>
              <w:t>4.4.Үндэсний сөрөн тэсвэрлэх чадавх ба амар тайван нийгэм</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8AF00BB" w14:textId="46C561B3" w:rsidR="00D26D76" w:rsidRPr="0044658E" w:rsidRDefault="00D26D76" w:rsidP="00895E65">
            <w:pPr>
              <w:jc w:val="center"/>
              <w:rPr>
                <w:rFonts w:ascii="Arial" w:eastAsia="Times New Roman" w:hAnsi="Arial" w:cs="Arial"/>
                <w:noProof/>
                <w:color w:val="000000"/>
                <w:kern w:val="0"/>
                <w:sz w:val="22"/>
                <w:szCs w:val="22"/>
                <w:lang w:val="mn-MN"/>
                <w14:ligatures w14:val="none"/>
              </w:rPr>
            </w:pPr>
            <w:r w:rsidRPr="0044658E">
              <w:rPr>
                <w:rFonts w:ascii="Arial" w:hAnsi="Arial" w:cs="Arial"/>
                <w:color w:val="000000"/>
                <w:sz w:val="22"/>
                <w:szCs w:val="22"/>
              </w:rPr>
              <w:t>63</w:t>
            </w:r>
          </w:p>
        </w:tc>
        <w:tc>
          <w:tcPr>
            <w:tcW w:w="1276" w:type="dxa"/>
            <w:tcBorders>
              <w:top w:val="nil"/>
              <w:left w:val="nil"/>
              <w:bottom w:val="single" w:sz="4" w:space="0" w:color="auto"/>
              <w:right w:val="single" w:sz="4" w:space="0" w:color="auto"/>
            </w:tcBorders>
            <w:shd w:val="clear" w:color="auto" w:fill="auto"/>
            <w:noWrap/>
            <w:vAlign w:val="center"/>
            <w:hideMark/>
          </w:tcPr>
          <w:p w14:paraId="5CBBD7FB" w14:textId="5299E65F" w:rsidR="00D26D76" w:rsidRPr="0044658E" w:rsidRDefault="0044475B" w:rsidP="00895E65">
            <w:pPr>
              <w:jc w:val="center"/>
              <w:rPr>
                <w:rFonts w:ascii="Arial" w:eastAsia="Times New Roman" w:hAnsi="Arial" w:cs="Arial"/>
                <w:noProof/>
                <w:color w:val="000000"/>
                <w:kern w:val="0"/>
                <w:sz w:val="22"/>
                <w:szCs w:val="22"/>
                <w:lang w:val="mn-MN"/>
                <w14:ligatures w14:val="none"/>
              </w:rPr>
            </w:pPr>
            <w:r>
              <w:rPr>
                <w:rFonts w:ascii="Arial" w:eastAsia="Times New Roman" w:hAnsi="Arial" w:cs="Arial"/>
                <w:noProof/>
                <w:color w:val="000000"/>
                <w:kern w:val="0"/>
                <w:sz w:val="22"/>
                <w:szCs w:val="22"/>
                <w:lang w:val="mn-MN"/>
                <w14:ligatures w14:val="none"/>
              </w:rPr>
              <w:t>40.3</w:t>
            </w:r>
          </w:p>
        </w:tc>
      </w:tr>
      <w:tr w:rsidR="003F4CF2" w:rsidRPr="0044658E" w14:paraId="740AFF2F" w14:textId="77777777" w:rsidTr="00176C0C">
        <w:trPr>
          <w:trHeight w:val="81"/>
        </w:trPr>
        <w:tc>
          <w:tcPr>
            <w:tcW w:w="6799" w:type="dxa"/>
            <w:gridSpan w:val="2"/>
            <w:tcBorders>
              <w:top w:val="single" w:sz="4" w:space="0" w:color="auto"/>
              <w:left w:val="single" w:sz="4" w:space="0" w:color="auto"/>
              <w:bottom w:val="single" w:sz="4" w:space="0" w:color="auto"/>
              <w:right w:val="single" w:sz="4" w:space="0" w:color="auto"/>
            </w:tcBorders>
            <w:vAlign w:val="center"/>
          </w:tcPr>
          <w:p w14:paraId="3F34D9C5" w14:textId="4FE0C69A" w:rsidR="003F4CF2" w:rsidRPr="0044658E" w:rsidRDefault="003F4CF2" w:rsidP="00EE6848">
            <w:pPr>
              <w:spacing w:after="120" w:line="276" w:lineRule="auto"/>
              <w:jc w:val="center"/>
              <w:rPr>
                <w:rFonts w:ascii="Arial" w:hAnsi="Arial" w:cs="Arial"/>
                <w:b/>
                <w:bCs/>
                <w:color w:val="000000"/>
                <w:sz w:val="22"/>
                <w:szCs w:val="22"/>
                <w:lang w:val="mn-MN"/>
              </w:rPr>
            </w:pPr>
            <w:r w:rsidRPr="0044658E">
              <w:rPr>
                <w:rFonts w:ascii="Arial" w:eastAsia="Times New Roman" w:hAnsi="Arial" w:cs="Arial"/>
                <w:b/>
                <w:bCs/>
                <w:color w:val="000000"/>
                <w:kern w:val="0"/>
                <w:sz w:val="22"/>
                <w:szCs w:val="22"/>
                <w:lang w:val="mn-MN"/>
                <w14:ligatures w14:val="none"/>
              </w:rPr>
              <w:t>Нийт</w:t>
            </w:r>
          </w:p>
        </w:tc>
        <w:tc>
          <w:tcPr>
            <w:tcW w:w="1276" w:type="dxa"/>
            <w:tcBorders>
              <w:top w:val="single" w:sz="4" w:space="0" w:color="auto"/>
              <w:left w:val="nil"/>
              <w:bottom w:val="single" w:sz="4" w:space="0" w:color="auto"/>
              <w:right w:val="single" w:sz="4" w:space="0" w:color="auto"/>
            </w:tcBorders>
            <w:shd w:val="clear" w:color="auto" w:fill="auto"/>
            <w:vAlign w:val="center"/>
          </w:tcPr>
          <w:p w14:paraId="699333F4" w14:textId="1C549B91" w:rsidR="003F4CF2" w:rsidRPr="0044658E" w:rsidRDefault="00751514" w:rsidP="00EE6848">
            <w:pPr>
              <w:spacing w:after="120" w:line="276" w:lineRule="auto"/>
              <w:jc w:val="center"/>
              <w:rPr>
                <w:rFonts w:ascii="Arial" w:eastAsia="Times New Roman" w:hAnsi="Arial" w:cs="Arial"/>
                <w:b/>
                <w:bCs/>
                <w:noProof/>
                <w:color w:val="000000"/>
                <w:kern w:val="0"/>
                <w:sz w:val="22"/>
                <w:szCs w:val="22"/>
                <w:lang w:val="mn-MN"/>
                <w14:ligatures w14:val="none"/>
              </w:rPr>
            </w:pPr>
            <w:r w:rsidRPr="0044658E">
              <w:rPr>
                <w:rFonts w:ascii="Arial" w:eastAsia="Times New Roman" w:hAnsi="Arial" w:cs="Arial"/>
                <w:b/>
                <w:bCs/>
                <w:noProof/>
                <w:color w:val="000000"/>
                <w:kern w:val="0"/>
                <w:sz w:val="22"/>
                <w:szCs w:val="22"/>
                <w:lang w:val="mn-MN"/>
                <w14:ligatures w14:val="none"/>
              </w:rPr>
              <w:t>154</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4F3D0C3A" w14:textId="2F4069D8" w:rsidR="003F4CF2" w:rsidRPr="0044658E" w:rsidRDefault="0044475B" w:rsidP="00EE6848">
            <w:pPr>
              <w:spacing w:after="120" w:line="276" w:lineRule="auto"/>
              <w:jc w:val="center"/>
              <w:rPr>
                <w:rFonts w:ascii="Arial" w:eastAsia="Times New Roman" w:hAnsi="Arial" w:cs="Arial"/>
                <w:b/>
                <w:bCs/>
                <w:noProof/>
                <w:color w:val="000000"/>
                <w:kern w:val="0"/>
                <w:sz w:val="22"/>
                <w:szCs w:val="22"/>
                <w:lang w:val="mn-MN"/>
                <w14:ligatures w14:val="none"/>
              </w:rPr>
            </w:pPr>
            <w:r>
              <w:rPr>
                <w:rFonts w:ascii="Arial" w:eastAsia="Times New Roman" w:hAnsi="Arial" w:cs="Arial"/>
                <w:b/>
                <w:bCs/>
                <w:noProof/>
                <w:color w:val="000000"/>
                <w:kern w:val="0"/>
                <w:sz w:val="22"/>
                <w:szCs w:val="22"/>
                <w:lang w:val="mn-MN"/>
                <w14:ligatures w14:val="none"/>
              </w:rPr>
              <w:t>40.6</w:t>
            </w:r>
          </w:p>
        </w:tc>
      </w:tr>
    </w:tbl>
    <w:p w14:paraId="4C10967D" w14:textId="77777777" w:rsidR="00895E65" w:rsidRPr="00D55767" w:rsidRDefault="00895E65" w:rsidP="00895E65">
      <w:pPr>
        <w:pStyle w:val="NormalWeb"/>
        <w:spacing w:before="0" w:beforeAutospacing="0" w:after="120" w:afterAutospacing="0" w:line="276" w:lineRule="auto"/>
        <w:ind w:left="1440" w:firstLine="720"/>
        <w:jc w:val="right"/>
        <w:rPr>
          <w:rFonts w:ascii="Arial" w:hAnsi="Arial" w:cs="Arial"/>
          <w:noProof/>
          <w:sz w:val="18"/>
          <w:szCs w:val="18"/>
          <w:lang w:val="mn-MN"/>
          <w14:ligatures w14:val="standardContextual"/>
        </w:rPr>
      </w:pPr>
      <w:r w:rsidRPr="00D55767">
        <w:rPr>
          <w:rFonts w:ascii="Arial" w:hAnsi="Arial" w:cs="Arial"/>
          <w:noProof/>
          <w:sz w:val="18"/>
          <w:szCs w:val="18"/>
          <w:lang w:val="mn-MN"/>
          <w14:ligatures w14:val="standardContextual"/>
        </w:rPr>
        <w:t xml:space="preserve">Эх сурвалж: Засгийн газрын Хяналт хэрэгжүүлэх газар </w:t>
      </w:r>
    </w:p>
    <w:p w14:paraId="46B3A123" w14:textId="77777777" w:rsidR="00B23DBB" w:rsidRPr="0044658E" w:rsidRDefault="00B23DBB" w:rsidP="00EE6848">
      <w:pPr>
        <w:pStyle w:val="NormalWeb"/>
        <w:spacing w:before="0" w:beforeAutospacing="0" w:after="120" w:afterAutospacing="0" w:line="276" w:lineRule="auto"/>
        <w:ind w:firstLine="720"/>
        <w:jc w:val="center"/>
        <w:rPr>
          <w:rFonts w:ascii="Arial" w:hAnsi="Arial" w:cs="Arial"/>
          <w:noProof/>
          <w:sz w:val="22"/>
          <w:szCs w:val="22"/>
          <w:lang w:val="mn-MN"/>
        </w:rPr>
      </w:pPr>
    </w:p>
    <w:p w14:paraId="6F1D0759" w14:textId="6FDE9EDD" w:rsidR="005A1956" w:rsidRPr="0044658E" w:rsidRDefault="005A1956" w:rsidP="005A1956">
      <w:pPr>
        <w:pStyle w:val="NormalWeb"/>
        <w:spacing w:before="0" w:beforeAutospacing="0" w:after="120" w:afterAutospacing="0" w:line="276" w:lineRule="auto"/>
        <w:ind w:firstLine="720"/>
        <w:jc w:val="both"/>
        <w:rPr>
          <w:rFonts w:ascii="Arial" w:hAnsi="Arial" w:cs="Arial"/>
          <w:noProof/>
          <w:sz w:val="22"/>
          <w:szCs w:val="22"/>
          <w:lang w:val="mn-MN"/>
        </w:rPr>
      </w:pPr>
      <w:r w:rsidRPr="0044658E">
        <w:rPr>
          <w:rFonts w:ascii="Arial" w:hAnsi="Arial" w:cs="Arial"/>
          <w:noProof/>
          <w:color w:val="000000" w:themeColor="text1"/>
          <w:sz w:val="22"/>
          <w:szCs w:val="22"/>
          <w:lang w:val="mn-MN"/>
        </w:rPr>
        <w:lastRenderedPageBreak/>
        <w:t xml:space="preserve">Уг бодлогын хүрээнд хэрэгжүүлсэн </w:t>
      </w:r>
      <w:r w:rsidR="00CA701C" w:rsidRPr="0044658E">
        <w:rPr>
          <w:rFonts w:ascii="Arial" w:hAnsi="Arial" w:cs="Arial"/>
          <w:noProof/>
          <w:color w:val="000000" w:themeColor="text1"/>
          <w:sz w:val="22"/>
          <w:szCs w:val="22"/>
          <w:lang w:val="mn-MN"/>
        </w:rPr>
        <w:t>25</w:t>
      </w:r>
      <w:r w:rsidRPr="0044658E">
        <w:rPr>
          <w:rFonts w:ascii="Arial" w:hAnsi="Arial" w:cs="Arial"/>
          <w:noProof/>
          <w:color w:val="000000" w:themeColor="text1"/>
          <w:sz w:val="22"/>
          <w:szCs w:val="22"/>
          <w:lang w:val="mn-MN"/>
        </w:rPr>
        <w:t xml:space="preserve"> зорилт </w:t>
      </w:r>
      <w:r w:rsidR="00CA701C" w:rsidRPr="0044658E">
        <w:rPr>
          <w:rFonts w:ascii="Arial" w:hAnsi="Arial" w:cs="Arial"/>
          <w:noProof/>
          <w:color w:val="000000" w:themeColor="text1"/>
          <w:sz w:val="22"/>
          <w:szCs w:val="22"/>
          <w:lang w:val="mn-MN"/>
        </w:rPr>
        <w:t xml:space="preserve">70-90 </w:t>
      </w:r>
      <w:r w:rsidR="00C460C5" w:rsidRPr="0044658E">
        <w:rPr>
          <w:rFonts w:ascii="Arial" w:hAnsi="Arial" w:cs="Arial"/>
          <w:noProof/>
          <w:color w:val="000000" w:themeColor="text1"/>
          <w:sz w:val="22"/>
          <w:szCs w:val="22"/>
          <w:lang w:val="mn-MN"/>
        </w:rPr>
        <w:t>хувь</w:t>
      </w:r>
      <w:r w:rsidRPr="0044658E">
        <w:rPr>
          <w:rFonts w:ascii="Arial" w:hAnsi="Arial" w:cs="Arial"/>
          <w:noProof/>
          <w:color w:val="000000" w:themeColor="text1"/>
          <w:sz w:val="22"/>
          <w:szCs w:val="22"/>
          <w:lang w:val="mn-MN"/>
        </w:rPr>
        <w:t xml:space="preserve"> буюу </w:t>
      </w:r>
      <w:r w:rsidRPr="0044658E">
        <w:rPr>
          <w:rFonts w:ascii="Arial" w:hAnsi="Arial" w:cs="Arial"/>
          <w:noProof/>
          <w:sz w:val="22"/>
          <w:szCs w:val="22"/>
          <w:lang w:val="mn-MN"/>
        </w:rPr>
        <w:t>тодорхой үр дүнтэй үр дүн</w:t>
      </w:r>
      <w:r w:rsidR="00CA701C" w:rsidRPr="0044658E">
        <w:rPr>
          <w:rFonts w:ascii="Arial" w:hAnsi="Arial" w:cs="Arial"/>
          <w:noProof/>
          <w:sz w:val="22"/>
          <w:szCs w:val="22"/>
          <w:lang w:val="mn-MN"/>
        </w:rPr>
        <w:t>д хүрсэн</w:t>
      </w:r>
      <w:r w:rsidRPr="0044658E">
        <w:rPr>
          <w:rFonts w:ascii="Arial" w:hAnsi="Arial" w:cs="Arial"/>
          <w:noProof/>
          <w:sz w:val="22"/>
          <w:szCs w:val="22"/>
          <w:lang w:val="mn-MN"/>
        </w:rPr>
        <w:t xml:space="preserve">, </w:t>
      </w:r>
      <w:r w:rsidR="00CA701C" w:rsidRPr="0044658E">
        <w:rPr>
          <w:rFonts w:ascii="Arial" w:hAnsi="Arial" w:cs="Arial"/>
          <w:noProof/>
          <w:sz w:val="22"/>
          <w:szCs w:val="22"/>
          <w:lang w:val="mn-MN"/>
        </w:rPr>
        <w:t xml:space="preserve">53 зорилт 30-50 буюу эрчимжүүлэх шаардлагатай, </w:t>
      </w:r>
      <w:r w:rsidRPr="0044658E">
        <w:rPr>
          <w:rFonts w:ascii="Arial" w:hAnsi="Arial" w:cs="Arial"/>
          <w:noProof/>
          <w:sz w:val="22"/>
          <w:szCs w:val="22"/>
          <w:lang w:val="mn-MN"/>
        </w:rPr>
        <w:t>15 зорилтын хэрэгжилт 0.0</w:t>
      </w:r>
      <w:r w:rsidR="00C460C5" w:rsidRPr="0044658E">
        <w:rPr>
          <w:rFonts w:ascii="Arial" w:hAnsi="Arial" w:cs="Arial"/>
          <w:noProof/>
          <w:sz w:val="22"/>
          <w:szCs w:val="22"/>
          <w:lang w:val="mn-MN"/>
        </w:rPr>
        <w:t xml:space="preserve"> хувь </w:t>
      </w:r>
      <w:r w:rsidRPr="0044658E">
        <w:rPr>
          <w:rFonts w:ascii="Arial" w:hAnsi="Arial" w:cs="Arial"/>
          <w:noProof/>
          <w:sz w:val="22"/>
          <w:szCs w:val="22"/>
          <w:lang w:val="mn-MN"/>
        </w:rPr>
        <w:t>буюу үр дүнгүй, 61 зорилт  хэрэгжилтийг тооцох хугацаа болоогүй</w:t>
      </w:r>
      <w:r w:rsidR="00C460C5" w:rsidRPr="0044658E">
        <w:rPr>
          <w:rFonts w:ascii="Arial" w:hAnsi="Arial" w:cs="Arial"/>
          <w:noProof/>
          <w:sz w:val="22"/>
          <w:szCs w:val="22"/>
          <w:lang w:val="mn-MN"/>
        </w:rPr>
        <w:t>гээс</w:t>
      </w:r>
      <w:r w:rsidRPr="0044658E">
        <w:rPr>
          <w:rFonts w:ascii="Arial" w:hAnsi="Arial" w:cs="Arial"/>
          <w:noProof/>
          <w:sz w:val="22"/>
          <w:szCs w:val="22"/>
          <w:lang w:val="mn-MN"/>
        </w:rPr>
        <w:t xml:space="preserve"> дүгнэгдээгүй.</w:t>
      </w:r>
    </w:p>
    <w:p w14:paraId="46D22FE3" w14:textId="0973D8C7" w:rsidR="006B0759" w:rsidRPr="0044658E" w:rsidRDefault="004F41C8" w:rsidP="00895E65">
      <w:pPr>
        <w:pStyle w:val="Heading1"/>
        <w:spacing w:before="0" w:after="120" w:line="276" w:lineRule="auto"/>
        <w:ind w:firstLine="720"/>
        <w:rPr>
          <w:rFonts w:ascii="Arial" w:eastAsia="Times New Roman" w:hAnsi="Arial" w:cs="Arial"/>
          <w:b/>
          <w:bCs/>
          <w:noProof/>
          <w:color w:val="auto"/>
          <w:sz w:val="22"/>
          <w:szCs w:val="22"/>
          <w:lang w:val="mn-MN"/>
        </w:rPr>
      </w:pPr>
      <w:bookmarkStart w:id="13" w:name="_Toc156654693"/>
      <w:bookmarkStart w:id="14" w:name="_Toc157161791"/>
      <w:r w:rsidRPr="0044658E">
        <w:rPr>
          <w:rFonts w:ascii="Arial" w:eastAsia="Times New Roman" w:hAnsi="Arial" w:cs="Arial"/>
          <w:b/>
          <w:bCs/>
          <w:noProof/>
          <w:color w:val="auto"/>
          <w:sz w:val="22"/>
          <w:szCs w:val="22"/>
          <w:lang w:val="mn-MN"/>
        </w:rPr>
        <w:t>ДӨРӨВ</w:t>
      </w:r>
      <w:r w:rsidR="00A04481" w:rsidRPr="0044658E">
        <w:rPr>
          <w:rFonts w:ascii="Arial" w:eastAsia="Times New Roman" w:hAnsi="Arial" w:cs="Arial"/>
          <w:b/>
          <w:bCs/>
          <w:noProof/>
          <w:color w:val="auto"/>
          <w:sz w:val="22"/>
          <w:szCs w:val="22"/>
          <w:lang w:val="mn-MN"/>
        </w:rPr>
        <w:t>.ДҮГНЭЛТ</w:t>
      </w:r>
      <w:bookmarkEnd w:id="13"/>
      <w:bookmarkEnd w:id="14"/>
    </w:p>
    <w:p w14:paraId="18970C6E" w14:textId="3C4FF48E" w:rsidR="0071134C" w:rsidRPr="0044658E" w:rsidRDefault="00A3738C" w:rsidP="00895E65">
      <w:pPr>
        <w:spacing w:after="120" w:line="276" w:lineRule="auto"/>
        <w:ind w:firstLine="720"/>
        <w:jc w:val="both"/>
        <w:rPr>
          <w:rFonts w:ascii="Arial" w:hAnsi="Arial" w:cs="Arial"/>
          <w:noProof/>
          <w:color w:val="000000" w:themeColor="text1"/>
          <w:sz w:val="22"/>
          <w:szCs w:val="22"/>
          <w:lang w:val="mn-MN"/>
        </w:rPr>
      </w:pPr>
      <w:r w:rsidRPr="0044658E">
        <w:rPr>
          <w:rFonts w:ascii="Arial" w:hAnsi="Arial" w:cs="Arial"/>
          <w:noProof/>
          <w:color w:val="000000" w:themeColor="text1"/>
          <w:sz w:val="22"/>
          <w:szCs w:val="22"/>
          <w:lang w:val="mn-MN"/>
        </w:rPr>
        <w:t>Монгол Улсын Засгийн газрын 202</w:t>
      </w:r>
      <w:r w:rsidR="00F414C8" w:rsidRPr="0044658E">
        <w:rPr>
          <w:rFonts w:ascii="Arial" w:hAnsi="Arial" w:cs="Arial"/>
          <w:noProof/>
          <w:color w:val="000000" w:themeColor="text1"/>
          <w:sz w:val="22"/>
          <w:szCs w:val="22"/>
          <w:lang w:val="mn-MN"/>
        </w:rPr>
        <w:t>4</w:t>
      </w:r>
      <w:r w:rsidRPr="0044658E">
        <w:rPr>
          <w:rFonts w:ascii="Arial" w:hAnsi="Arial" w:cs="Arial"/>
          <w:noProof/>
          <w:color w:val="000000" w:themeColor="text1"/>
          <w:sz w:val="22"/>
          <w:szCs w:val="22"/>
          <w:lang w:val="mn-MN"/>
        </w:rPr>
        <w:t>-202</w:t>
      </w:r>
      <w:r w:rsidR="00F414C8" w:rsidRPr="0044658E">
        <w:rPr>
          <w:rFonts w:ascii="Arial" w:hAnsi="Arial" w:cs="Arial"/>
          <w:noProof/>
          <w:color w:val="000000" w:themeColor="text1"/>
          <w:sz w:val="22"/>
          <w:szCs w:val="22"/>
          <w:lang w:val="mn-MN"/>
        </w:rPr>
        <w:t>8</w:t>
      </w:r>
      <w:r w:rsidRPr="0044658E">
        <w:rPr>
          <w:rFonts w:ascii="Arial" w:hAnsi="Arial" w:cs="Arial"/>
          <w:noProof/>
          <w:color w:val="000000" w:themeColor="text1"/>
          <w:sz w:val="22"/>
          <w:szCs w:val="22"/>
          <w:lang w:val="mn-MN"/>
        </w:rPr>
        <w:t xml:space="preserve"> оны үйл ажиллагааны хөтөлбөрий</w:t>
      </w:r>
      <w:r w:rsidR="00380569" w:rsidRPr="0044658E">
        <w:rPr>
          <w:rFonts w:ascii="Arial" w:hAnsi="Arial" w:cs="Arial"/>
          <w:noProof/>
          <w:color w:val="000000" w:themeColor="text1"/>
          <w:sz w:val="22"/>
          <w:szCs w:val="22"/>
          <w:lang w:val="mn-MN"/>
        </w:rPr>
        <w:t xml:space="preserve">н </w:t>
      </w:r>
      <w:r w:rsidR="00536BEE" w:rsidRPr="0044658E">
        <w:rPr>
          <w:rFonts w:ascii="Arial" w:hAnsi="Arial" w:cs="Arial"/>
          <w:noProof/>
          <w:color w:val="000000" w:themeColor="text1"/>
          <w:sz w:val="22"/>
          <w:szCs w:val="22"/>
          <w:lang w:val="mn-MN"/>
        </w:rPr>
        <w:t>4 бодлогын 16 чиглэлийн 620 зорилт</w:t>
      </w:r>
      <w:r w:rsidR="00380569" w:rsidRPr="0044658E">
        <w:rPr>
          <w:rFonts w:ascii="Arial" w:hAnsi="Arial" w:cs="Arial"/>
          <w:noProof/>
          <w:color w:val="000000" w:themeColor="text1"/>
          <w:sz w:val="22"/>
          <w:szCs w:val="22"/>
          <w:lang w:val="mn-MN"/>
        </w:rPr>
        <w:t xml:space="preserve">ын хэрэгжилт дунджаар </w:t>
      </w:r>
      <w:r w:rsidR="00CB38E1" w:rsidRPr="0044658E">
        <w:rPr>
          <w:rFonts w:ascii="Arial" w:hAnsi="Arial" w:cs="Arial"/>
          <w:noProof/>
          <w:color w:val="000000" w:themeColor="text1"/>
          <w:sz w:val="22"/>
          <w:szCs w:val="22"/>
          <w:lang w:val="mn-MN"/>
        </w:rPr>
        <w:t>34.0</w:t>
      </w:r>
      <w:r w:rsidR="00380569" w:rsidRPr="0044658E">
        <w:rPr>
          <w:rFonts w:ascii="Arial" w:hAnsi="Arial" w:cs="Arial"/>
          <w:noProof/>
          <w:color w:val="000000" w:themeColor="text1"/>
          <w:sz w:val="22"/>
          <w:szCs w:val="22"/>
          <w:lang w:val="mn-MN"/>
        </w:rPr>
        <w:t xml:space="preserve"> хувь байна. </w:t>
      </w:r>
    </w:p>
    <w:p w14:paraId="0A39055D" w14:textId="434F8F65" w:rsidR="008F3422" w:rsidRPr="0044658E" w:rsidRDefault="008F3422" w:rsidP="00895E65">
      <w:pPr>
        <w:pStyle w:val="NormalWeb"/>
        <w:spacing w:before="0" w:beforeAutospacing="0" w:after="240" w:afterAutospacing="0" w:line="276" w:lineRule="auto"/>
        <w:ind w:firstLine="720"/>
        <w:jc w:val="both"/>
        <w:rPr>
          <w:rFonts w:ascii="Arial" w:hAnsi="Arial" w:cs="Arial"/>
          <w:noProof/>
          <w:sz w:val="22"/>
          <w:szCs w:val="22"/>
          <w:lang w:val="mn-MN"/>
        </w:rPr>
      </w:pPr>
      <w:r w:rsidRPr="0044658E">
        <w:rPr>
          <w:rFonts w:ascii="Arial" w:hAnsi="Arial" w:cs="Arial"/>
          <w:noProof/>
          <w:color w:val="000000" w:themeColor="text1"/>
          <w:sz w:val="22"/>
          <w:szCs w:val="22"/>
          <w:lang w:val="mn-MN"/>
        </w:rPr>
        <w:t>Тус</w:t>
      </w:r>
      <w:r w:rsidR="008E402F">
        <w:rPr>
          <w:rFonts w:ascii="Arial" w:hAnsi="Arial" w:cs="Arial"/>
          <w:noProof/>
          <w:color w:val="000000" w:themeColor="text1"/>
          <w:sz w:val="22"/>
          <w:szCs w:val="22"/>
          <w:lang w:val="mn-MN"/>
        </w:rPr>
        <w:t xml:space="preserve"> </w:t>
      </w:r>
      <w:r w:rsidR="000038DD" w:rsidRPr="0044658E">
        <w:rPr>
          <w:rFonts w:ascii="Arial" w:hAnsi="Arial" w:cs="Arial"/>
          <w:noProof/>
          <w:color w:val="000000" w:themeColor="text1"/>
          <w:sz w:val="22"/>
          <w:szCs w:val="22"/>
          <w:lang w:val="mn-MN"/>
        </w:rPr>
        <w:t>хөтөлбөрийн</w:t>
      </w:r>
      <w:r w:rsidRPr="0044658E">
        <w:rPr>
          <w:rFonts w:ascii="Arial" w:hAnsi="Arial" w:cs="Arial"/>
          <w:noProof/>
          <w:color w:val="000000" w:themeColor="text1"/>
          <w:sz w:val="22"/>
          <w:szCs w:val="22"/>
          <w:lang w:val="mn-MN"/>
        </w:rPr>
        <w:t xml:space="preserve"> </w:t>
      </w:r>
      <w:r w:rsidR="00380569" w:rsidRPr="0044658E">
        <w:rPr>
          <w:rFonts w:ascii="Arial" w:hAnsi="Arial" w:cs="Arial"/>
          <w:noProof/>
          <w:color w:val="000000" w:themeColor="text1"/>
          <w:sz w:val="22"/>
          <w:szCs w:val="22"/>
          <w:lang w:val="mn-MN"/>
        </w:rPr>
        <w:t xml:space="preserve">620 зорилтоос </w:t>
      </w:r>
      <w:r w:rsidRPr="0044658E">
        <w:rPr>
          <w:rFonts w:ascii="Arial" w:hAnsi="Arial" w:cs="Arial"/>
          <w:noProof/>
          <w:color w:val="000000" w:themeColor="text1"/>
          <w:sz w:val="22"/>
          <w:szCs w:val="22"/>
          <w:lang w:val="mn-MN"/>
        </w:rPr>
        <w:t xml:space="preserve"> </w:t>
      </w:r>
      <w:r w:rsidR="00C3713A" w:rsidRPr="0044658E">
        <w:rPr>
          <w:rFonts w:ascii="Arial" w:hAnsi="Arial" w:cs="Arial"/>
          <w:noProof/>
          <w:color w:val="000000" w:themeColor="text1"/>
          <w:sz w:val="22"/>
          <w:szCs w:val="22"/>
          <w:lang w:val="mn-MN"/>
        </w:rPr>
        <w:t>3</w:t>
      </w:r>
      <w:r w:rsidRPr="0044658E">
        <w:rPr>
          <w:rFonts w:ascii="Arial" w:hAnsi="Arial" w:cs="Arial"/>
          <w:noProof/>
          <w:color w:val="000000" w:themeColor="text1"/>
          <w:sz w:val="22"/>
          <w:szCs w:val="22"/>
          <w:lang w:val="mn-MN"/>
        </w:rPr>
        <w:t xml:space="preserve"> буюу </w:t>
      </w:r>
      <w:r w:rsidR="00C3713A" w:rsidRPr="0044658E">
        <w:rPr>
          <w:rFonts w:ascii="Arial" w:hAnsi="Arial" w:cs="Arial"/>
          <w:noProof/>
          <w:color w:val="000000" w:themeColor="text1"/>
          <w:sz w:val="22"/>
          <w:szCs w:val="22"/>
          <w:lang w:val="mn-MN"/>
        </w:rPr>
        <w:t>0.5</w:t>
      </w:r>
      <w:r w:rsidRPr="0044658E">
        <w:rPr>
          <w:rFonts w:ascii="Arial" w:hAnsi="Arial" w:cs="Arial"/>
          <w:noProof/>
          <w:color w:val="000000" w:themeColor="text1"/>
          <w:sz w:val="22"/>
          <w:szCs w:val="22"/>
          <w:lang w:val="mn-MN"/>
        </w:rPr>
        <w:t xml:space="preserve"> хувь үр дүнтэй, </w:t>
      </w:r>
      <w:r w:rsidR="00C3713A" w:rsidRPr="0044658E">
        <w:rPr>
          <w:rFonts w:ascii="Arial" w:hAnsi="Arial" w:cs="Arial"/>
          <w:noProof/>
          <w:color w:val="000000" w:themeColor="text1"/>
          <w:sz w:val="22"/>
          <w:szCs w:val="22"/>
          <w:lang w:val="mn-MN"/>
        </w:rPr>
        <w:t>73</w:t>
      </w:r>
      <w:r w:rsidRPr="0044658E">
        <w:rPr>
          <w:rFonts w:ascii="Arial" w:hAnsi="Arial" w:cs="Arial"/>
          <w:noProof/>
          <w:color w:val="000000" w:themeColor="text1"/>
          <w:sz w:val="22"/>
          <w:szCs w:val="22"/>
          <w:lang w:val="mn-MN"/>
        </w:rPr>
        <w:t xml:space="preserve"> буюу </w:t>
      </w:r>
      <w:r w:rsidR="00C3713A" w:rsidRPr="0044658E">
        <w:rPr>
          <w:rFonts w:ascii="Arial" w:hAnsi="Arial" w:cs="Arial"/>
          <w:noProof/>
          <w:color w:val="000000" w:themeColor="text1"/>
          <w:sz w:val="22"/>
          <w:szCs w:val="22"/>
          <w:lang w:val="mn-MN"/>
        </w:rPr>
        <w:t>11.8</w:t>
      </w:r>
      <w:r w:rsidRPr="0044658E">
        <w:rPr>
          <w:rFonts w:ascii="Arial" w:hAnsi="Arial" w:cs="Arial"/>
          <w:noProof/>
          <w:color w:val="000000" w:themeColor="text1"/>
          <w:sz w:val="22"/>
          <w:szCs w:val="22"/>
          <w:lang w:val="mn-MN"/>
        </w:rPr>
        <w:t xml:space="preserve"> хувь тодорхой үр дүнд хүрсэн, </w:t>
      </w:r>
      <w:r w:rsidR="00C3713A" w:rsidRPr="0044658E">
        <w:rPr>
          <w:rFonts w:ascii="Arial" w:hAnsi="Arial" w:cs="Arial"/>
          <w:noProof/>
          <w:color w:val="000000" w:themeColor="text1"/>
          <w:sz w:val="22"/>
          <w:szCs w:val="22"/>
          <w:lang w:val="mn-MN"/>
        </w:rPr>
        <w:t>241</w:t>
      </w:r>
      <w:r w:rsidRPr="0044658E">
        <w:rPr>
          <w:rFonts w:ascii="Arial" w:hAnsi="Arial" w:cs="Arial"/>
          <w:noProof/>
          <w:color w:val="000000" w:themeColor="text1"/>
          <w:sz w:val="22"/>
          <w:szCs w:val="22"/>
          <w:lang w:val="mn-MN"/>
        </w:rPr>
        <w:t xml:space="preserve"> буюу </w:t>
      </w:r>
      <w:r w:rsidR="00C3713A" w:rsidRPr="0044658E">
        <w:rPr>
          <w:rFonts w:ascii="Arial" w:hAnsi="Arial" w:cs="Arial"/>
          <w:noProof/>
          <w:color w:val="000000" w:themeColor="text1"/>
          <w:sz w:val="22"/>
          <w:szCs w:val="22"/>
          <w:lang w:val="mn-MN"/>
        </w:rPr>
        <w:t>38.9</w:t>
      </w:r>
      <w:r w:rsidRPr="0044658E">
        <w:rPr>
          <w:rFonts w:ascii="Arial" w:hAnsi="Arial" w:cs="Arial"/>
          <w:noProof/>
          <w:color w:val="000000" w:themeColor="text1"/>
          <w:sz w:val="22"/>
          <w:szCs w:val="22"/>
          <w:lang w:val="mn-MN"/>
        </w:rPr>
        <w:t xml:space="preserve"> хувь эрчимжүүлэх шаардлагатай, </w:t>
      </w:r>
      <w:r w:rsidR="00C3713A" w:rsidRPr="0044658E">
        <w:rPr>
          <w:rFonts w:ascii="Arial" w:hAnsi="Arial" w:cs="Arial"/>
          <w:noProof/>
          <w:color w:val="000000" w:themeColor="text1"/>
          <w:sz w:val="22"/>
          <w:szCs w:val="22"/>
          <w:lang w:val="mn-MN"/>
        </w:rPr>
        <w:t>104</w:t>
      </w:r>
      <w:r w:rsidRPr="0044658E">
        <w:rPr>
          <w:rFonts w:ascii="Arial" w:hAnsi="Arial" w:cs="Arial"/>
          <w:noProof/>
          <w:color w:val="000000" w:themeColor="text1"/>
          <w:sz w:val="22"/>
          <w:szCs w:val="22"/>
          <w:lang w:val="mn-MN"/>
        </w:rPr>
        <w:t xml:space="preserve"> буюу </w:t>
      </w:r>
      <w:r w:rsidR="00C3713A" w:rsidRPr="0044658E">
        <w:rPr>
          <w:rFonts w:ascii="Arial" w:hAnsi="Arial" w:cs="Arial"/>
          <w:noProof/>
          <w:color w:val="000000" w:themeColor="text1"/>
          <w:sz w:val="22"/>
          <w:szCs w:val="22"/>
          <w:lang w:val="mn-MN"/>
        </w:rPr>
        <w:t xml:space="preserve">16.8 </w:t>
      </w:r>
      <w:r w:rsidRPr="0044658E">
        <w:rPr>
          <w:rFonts w:ascii="Arial" w:hAnsi="Arial" w:cs="Arial"/>
          <w:noProof/>
          <w:color w:val="000000" w:themeColor="text1"/>
          <w:sz w:val="22"/>
          <w:szCs w:val="22"/>
          <w:lang w:val="mn-MN"/>
        </w:rPr>
        <w:t>хувь үр дүнгүй хэрэгжсэн байна</w:t>
      </w:r>
      <w:r w:rsidR="00CB38E1" w:rsidRPr="0044658E">
        <w:rPr>
          <w:rFonts w:ascii="Arial" w:hAnsi="Arial" w:cs="Arial"/>
          <w:noProof/>
          <w:color w:val="000000" w:themeColor="text1"/>
          <w:sz w:val="22"/>
          <w:szCs w:val="22"/>
          <w:lang w:val="mn-MN"/>
        </w:rPr>
        <w:t>.</w:t>
      </w:r>
      <w:r w:rsidRPr="0044658E">
        <w:rPr>
          <w:rFonts w:ascii="Arial" w:hAnsi="Arial" w:cs="Arial"/>
          <w:noProof/>
          <w:color w:val="000000" w:themeColor="text1"/>
          <w:sz w:val="22"/>
          <w:szCs w:val="22"/>
          <w:lang w:val="mn-MN"/>
        </w:rPr>
        <w:t xml:space="preserve"> (Хүснэгт </w:t>
      </w:r>
      <w:r w:rsidR="000038DD" w:rsidRPr="0044658E">
        <w:rPr>
          <w:rFonts w:ascii="Arial" w:hAnsi="Arial" w:cs="Arial"/>
          <w:noProof/>
          <w:color w:val="000000" w:themeColor="text1"/>
          <w:sz w:val="22"/>
          <w:szCs w:val="22"/>
          <w:lang w:val="mn-MN"/>
        </w:rPr>
        <w:t>6</w:t>
      </w:r>
      <w:r w:rsidRPr="0044658E">
        <w:rPr>
          <w:rFonts w:ascii="Arial" w:hAnsi="Arial" w:cs="Arial"/>
          <w:noProof/>
          <w:color w:val="000000" w:themeColor="text1"/>
          <w:sz w:val="22"/>
          <w:szCs w:val="22"/>
          <w:lang w:val="mn-MN"/>
        </w:rPr>
        <w:t>).</w:t>
      </w:r>
      <w:r w:rsidR="00C3713A" w:rsidRPr="0044658E">
        <w:rPr>
          <w:rFonts w:ascii="Arial" w:hAnsi="Arial" w:cs="Arial"/>
          <w:noProof/>
          <w:sz w:val="22"/>
          <w:szCs w:val="22"/>
          <w:lang w:val="mn-MN"/>
        </w:rPr>
        <w:t xml:space="preserve"> </w:t>
      </w:r>
    </w:p>
    <w:p w14:paraId="6782D7BB" w14:textId="51B7AA7F" w:rsidR="008F3422" w:rsidRPr="00D55767" w:rsidRDefault="008F3422" w:rsidP="00B7735C">
      <w:pPr>
        <w:pStyle w:val="NormalWeb"/>
        <w:spacing w:before="0" w:beforeAutospacing="0" w:after="0" w:afterAutospacing="0" w:line="276" w:lineRule="auto"/>
        <w:jc w:val="right"/>
        <w:rPr>
          <w:rFonts w:ascii="Arial" w:hAnsi="Arial" w:cs="Arial"/>
          <w:noProof/>
          <w:color w:val="000000" w:themeColor="text1"/>
          <w:sz w:val="18"/>
          <w:szCs w:val="18"/>
          <w:lang w:val="mn-MN"/>
        </w:rPr>
      </w:pPr>
      <w:r w:rsidRPr="00D55767">
        <w:rPr>
          <w:rFonts w:ascii="Arial" w:hAnsi="Arial" w:cs="Arial"/>
          <w:noProof/>
          <w:color w:val="000000" w:themeColor="text1"/>
          <w:sz w:val="18"/>
          <w:szCs w:val="18"/>
          <w:lang w:val="mn-MN"/>
        </w:rPr>
        <w:t xml:space="preserve">Хүснэгт </w:t>
      </w:r>
      <w:r w:rsidR="000038DD" w:rsidRPr="00D55767">
        <w:rPr>
          <w:rFonts w:ascii="Arial" w:hAnsi="Arial" w:cs="Arial"/>
          <w:noProof/>
          <w:color w:val="000000" w:themeColor="text1"/>
          <w:sz w:val="18"/>
          <w:szCs w:val="18"/>
          <w:lang w:val="mn-MN"/>
        </w:rPr>
        <w:t>6</w:t>
      </w:r>
      <w:r w:rsidRPr="00D55767">
        <w:rPr>
          <w:rFonts w:ascii="Arial" w:hAnsi="Arial" w:cs="Arial"/>
          <w:noProof/>
          <w:color w:val="000000" w:themeColor="text1"/>
          <w:sz w:val="18"/>
          <w:szCs w:val="18"/>
          <w:lang w:val="mn-MN"/>
        </w:rPr>
        <w:t>.ЗГҮАХ-ийн хэрэгжилт, үнэлгээний ангиллаар</w:t>
      </w:r>
      <w:r w:rsidR="003D772D" w:rsidRPr="00D55767">
        <w:rPr>
          <w:rFonts w:ascii="Arial" w:hAnsi="Arial" w:cs="Arial"/>
          <w:noProof/>
          <w:color w:val="000000" w:themeColor="text1"/>
          <w:sz w:val="18"/>
          <w:szCs w:val="18"/>
          <w:lang w:val="mn-MN"/>
        </w:rPr>
        <w:t xml:space="preserve">, </w:t>
      </w:r>
      <w:r w:rsidR="000C1A4D" w:rsidRPr="00D55767">
        <w:rPr>
          <w:rFonts w:ascii="Arial" w:hAnsi="Arial" w:cs="Arial"/>
          <w:noProof/>
          <w:color w:val="000000" w:themeColor="text1"/>
          <w:sz w:val="18"/>
          <w:szCs w:val="18"/>
          <w:lang w:val="mn-MN"/>
        </w:rPr>
        <w:t xml:space="preserve">хэрэгжилтийн </w:t>
      </w:r>
      <w:r w:rsidR="003D772D" w:rsidRPr="00D55767">
        <w:rPr>
          <w:rFonts w:ascii="Arial" w:hAnsi="Arial" w:cs="Arial"/>
          <w:noProof/>
          <w:color w:val="000000" w:themeColor="text1"/>
          <w:sz w:val="18"/>
          <w:szCs w:val="18"/>
          <w:lang w:val="mn-MN"/>
        </w:rPr>
        <w:t>хугацаагаар</w:t>
      </w:r>
    </w:p>
    <w:tbl>
      <w:tblPr>
        <w:tblStyle w:val="GridTable1Light"/>
        <w:tblW w:w="5000" w:type="pct"/>
        <w:tblLook w:val="04A0" w:firstRow="1" w:lastRow="0" w:firstColumn="1" w:lastColumn="0" w:noHBand="0" w:noVBand="1"/>
      </w:tblPr>
      <w:tblGrid>
        <w:gridCol w:w="4036"/>
        <w:gridCol w:w="1487"/>
        <w:gridCol w:w="2334"/>
        <w:gridCol w:w="1481"/>
      </w:tblGrid>
      <w:tr w:rsidR="00822B9A" w:rsidRPr="0044658E" w14:paraId="0851DDAD" w14:textId="77777777" w:rsidTr="005968BD">
        <w:trPr>
          <w:cnfStyle w:val="100000000000" w:firstRow="1" w:lastRow="0" w:firstColumn="0" w:lastColumn="0" w:oddVBand="0" w:evenVBand="0" w:oddHBand="0" w:evenHBand="0" w:firstRowFirstColumn="0" w:firstRowLastColumn="0" w:lastRowFirstColumn="0" w:lastRowLastColumn="0"/>
          <w:trHeight w:val="411"/>
          <w:tblHeader/>
        </w:trPr>
        <w:tc>
          <w:tcPr>
            <w:cnfStyle w:val="001000000000" w:firstRow="0" w:lastRow="0" w:firstColumn="1" w:lastColumn="0" w:oddVBand="0" w:evenVBand="0" w:oddHBand="0" w:evenHBand="0" w:firstRowFirstColumn="0" w:firstRowLastColumn="0" w:lastRowFirstColumn="0" w:lastRowLastColumn="0"/>
            <w:tcW w:w="3017" w:type="pct"/>
            <w:gridSpan w:val="2"/>
            <w:tcBorders>
              <w:bottom w:val="single" w:sz="4" w:space="0" w:color="999999" w:themeColor="text1" w:themeTint="66"/>
            </w:tcBorders>
            <w:shd w:val="clear" w:color="auto" w:fill="D9D9D9" w:themeFill="background1" w:themeFillShade="D9"/>
            <w:vAlign w:val="center"/>
            <w:hideMark/>
          </w:tcPr>
          <w:p w14:paraId="62522846" w14:textId="77777777" w:rsidR="00822B9A" w:rsidRPr="0044658E" w:rsidRDefault="00822B9A" w:rsidP="00EE6848">
            <w:pPr>
              <w:spacing w:after="120" w:line="276" w:lineRule="auto"/>
              <w:jc w:val="center"/>
              <w:rPr>
                <w:rFonts w:ascii="Arial" w:eastAsia="Times New Roman" w:hAnsi="Arial" w:cs="Arial"/>
                <w:noProof/>
                <w:color w:val="000000" w:themeColor="text1"/>
                <w:kern w:val="0"/>
                <w:sz w:val="22"/>
                <w:szCs w:val="22"/>
                <w:lang w:val="mn-MN"/>
                <w14:ligatures w14:val="none"/>
              </w:rPr>
            </w:pPr>
            <w:r w:rsidRPr="0044658E">
              <w:rPr>
                <w:rFonts w:ascii="Arial" w:eastAsia="Times New Roman" w:hAnsi="Arial" w:cs="Arial"/>
                <w:noProof/>
                <w:color w:val="000000" w:themeColor="text1"/>
                <w:kern w:val="0"/>
                <w:sz w:val="22"/>
                <w:szCs w:val="22"/>
                <w:lang w:val="mn-MN"/>
                <w14:ligatures w14:val="none"/>
              </w:rPr>
              <w:t>Үнэлгээний ангилал</w:t>
            </w:r>
          </w:p>
        </w:tc>
        <w:tc>
          <w:tcPr>
            <w:tcW w:w="1160" w:type="pct"/>
            <w:shd w:val="clear" w:color="auto" w:fill="D9D9D9" w:themeFill="background1" w:themeFillShade="D9"/>
            <w:noWrap/>
            <w:vAlign w:val="center"/>
            <w:hideMark/>
          </w:tcPr>
          <w:p w14:paraId="6DABD38E" w14:textId="58E3C4B2" w:rsidR="00822B9A" w:rsidRPr="0044658E" w:rsidRDefault="00822B9A" w:rsidP="005D57B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noProof/>
                <w:color w:val="000000" w:themeColor="text1"/>
                <w:kern w:val="0"/>
                <w:sz w:val="22"/>
                <w:szCs w:val="22"/>
                <w:lang w:val="mn-MN"/>
                <w14:ligatures w14:val="none"/>
              </w:rPr>
            </w:pPr>
            <w:r w:rsidRPr="0044658E">
              <w:rPr>
                <w:rFonts w:ascii="Arial" w:eastAsia="Times New Roman" w:hAnsi="Arial" w:cs="Arial"/>
                <w:noProof/>
                <w:color w:val="000000" w:themeColor="text1"/>
                <w:kern w:val="0"/>
                <w:sz w:val="22"/>
                <w:szCs w:val="22"/>
                <w:lang w:val="mn-MN"/>
                <w14:ligatures w14:val="none"/>
              </w:rPr>
              <w:t xml:space="preserve">Нийт </w:t>
            </w:r>
            <w:r w:rsidR="00F722FF" w:rsidRPr="0044658E">
              <w:rPr>
                <w:rFonts w:ascii="Arial" w:eastAsia="Times New Roman" w:hAnsi="Arial" w:cs="Arial"/>
                <w:noProof/>
                <w:color w:val="000000" w:themeColor="text1"/>
                <w:kern w:val="0"/>
                <w:sz w:val="22"/>
                <w:szCs w:val="22"/>
                <w:lang w:val="mn-MN"/>
                <w14:ligatures w14:val="none"/>
              </w:rPr>
              <w:t>зорилтын</w:t>
            </w:r>
            <w:r w:rsidRPr="0044658E">
              <w:rPr>
                <w:rFonts w:ascii="Arial" w:eastAsia="Times New Roman" w:hAnsi="Arial" w:cs="Arial"/>
                <w:noProof/>
                <w:color w:val="000000" w:themeColor="text1"/>
                <w:kern w:val="0"/>
                <w:sz w:val="22"/>
                <w:szCs w:val="22"/>
                <w:lang w:val="mn-MN"/>
                <w14:ligatures w14:val="none"/>
              </w:rPr>
              <w:t xml:space="preserve"> тоо</w:t>
            </w:r>
          </w:p>
        </w:tc>
        <w:tc>
          <w:tcPr>
            <w:tcW w:w="823" w:type="pct"/>
            <w:shd w:val="clear" w:color="auto" w:fill="D9D9D9" w:themeFill="background1" w:themeFillShade="D9"/>
            <w:vAlign w:val="center"/>
          </w:tcPr>
          <w:p w14:paraId="1B402ED8" w14:textId="30C23D54" w:rsidR="00822B9A" w:rsidRPr="0044658E" w:rsidRDefault="00822B9A" w:rsidP="005D57B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noProof/>
                <w:color w:val="000000" w:themeColor="text1"/>
                <w:kern w:val="0"/>
                <w:sz w:val="22"/>
                <w:szCs w:val="22"/>
                <w:lang w:val="mn-MN"/>
                <w14:ligatures w14:val="none"/>
              </w:rPr>
            </w:pPr>
            <w:r w:rsidRPr="0044658E">
              <w:rPr>
                <w:rFonts w:ascii="Arial" w:eastAsia="Times New Roman" w:hAnsi="Arial" w:cs="Arial"/>
                <w:noProof/>
                <w:color w:val="000000" w:themeColor="text1"/>
                <w:kern w:val="0"/>
                <w:sz w:val="22"/>
                <w:szCs w:val="22"/>
                <w:lang w:val="mn-MN"/>
                <w14:ligatures w14:val="none"/>
              </w:rPr>
              <w:t>Дүнд эзлэх хувь</w:t>
            </w:r>
          </w:p>
        </w:tc>
      </w:tr>
      <w:tr w:rsidR="000038DD" w:rsidRPr="0044658E" w14:paraId="29000433" w14:textId="77777777" w:rsidTr="000130E0">
        <w:trPr>
          <w:trHeight w:val="300"/>
        </w:trPr>
        <w:tc>
          <w:tcPr>
            <w:cnfStyle w:val="001000000000" w:firstRow="0" w:lastRow="0" w:firstColumn="1" w:lastColumn="0" w:oddVBand="0" w:evenVBand="0" w:oddHBand="0" w:evenHBand="0" w:firstRowFirstColumn="0" w:firstRowLastColumn="0" w:lastRowFirstColumn="0" w:lastRowLastColumn="0"/>
            <w:tcW w:w="2191" w:type="pct"/>
            <w:tcBorders>
              <w:top w:val="single" w:sz="12" w:space="0" w:color="999999" w:themeColor="text1" w:themeTint="66"/>
            </w:tcBorders>
            <w:hideMark/>
          </w:tcPr>
          <w:p w14:paraId="081B2609" w14:textId="77777777" w:rsidR="000038DD" w:rsidRPr="0044658E" w:rsidRDefault="000038DD" w:rsidP="00EE6848">
            <w:pPr>
              <w:spacing w:after="120" w:line="276" w:lineRule="auto"/>
              <w:rPr>
                <w:rFonts w:ascii="Arial" w:eastAsia="Times New Roman" w:hAnsi="Arial" w:cs="Arial"/>
                <w:b w:val="0"/>
                <w:bCs w:val="0"/>
                <w:noProof/>
                <w:color w:val="000000" w:themeColor="text1"/>
                <w:kern w:val="0"/>
                <w:sz w:val="22"/>
                <w:szCs w:val="22"/>
                <w:lang w:val="mn-MN"/>
                <w14:ligatures w14:val="none"/>
              </w:rPr>
            </w:pPr>
            <w:r w:rsidRPr="0044658E">
              <w:rPr>
                <w:rFonts w:ascii="Arial" w:eastAsia="Times New Roman" w:hAnsi="Arial" w:cs="Arial"/>
                <w:b w:val="0"/>
                <w:bCs w:val="0"/>
                <w:noProof/>
                <w:color w:val="000000" w:themeColor="text1"/>
                <w:kern w:val="0"/>
                <w:sz w:val="22"/>
                <w:szCs w:val="22"/>
                <w:lang w:val="mn-MN"/>
                <w14:ligatures w14:val="none"/>
              </w:rPr>
              <w:t>Үр дүнтэй</w:t>
            </w:r>
          </w:p>
        </w:tc>
        <w:tc>
          <w:tcPr>
            <w:tcW w:w="826" w:type="pct"/>
            <w:tcBorders>
              <w:top w:val="single" w:sz="12" w:space="0" w:color="999999" w:themeColor="text1" w:themeTint="66"/>
            </w:tcBorders>
            <w:noWrap/>
            <w:hideMark/>
          </w:tcPr>
          <w:p w14:paraId="148EE4DD" w14:textId="77777777" w:rsidR="000038DD" w:rsidRPr="0044658E" w:rsidRDefault="000038DD" w:rsidP="00EE6848">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noProof/>
                <w:color w:val="000000" w:themeColor="text1"/>
                <w:kern w:val="0"/>
                <w:sz w:val="22"/>
                <w:szCs w:val="22"/>
                <w:lang w:val="mn-MN"/>
                <w14:ligatures w14:val="none"/>
              </w:rPr>
            </w:pPr>
            <w:r w:rsidRPr="0044658E">
              <w:rPr>
                <w:rFonts w:ascii="Arial" w:eastAsia="Times New Roman" w:hAnsi="Arial" w:cs="Arial"/>
                <w:noProof/>
                <w:color w:val="000000" w:themeColor="text1"/>
                <w:kern w:val="0"/>
                <w:sz w:val="22"/>
                <w:szCs w:val="22"/>
                <w:lang w:val="mn-MN"/>
                <w14:ligatures w14:val="none"/>
              </w:rPr>
              <w:t>100%</w:t>
            </w:r>
          </w:p>
        </w:tc>
        <w:tc>
          <w:tcPr>
            <w:tcW w:w="1160" w:type="pct"/>
            <w:tcBorders>
              <w:top w:val="single" w:sz="12" w:space="0" w:color="999999" w:themeColor="text1" w:themeTint="66"/>
            </w:tcBorders>
            <w:noWrap/>
            <w:vAlign w:val="center"/>
          </w:tcPr>
          <w:p w14:paraId="548804B4" w14:textId="4F88FD96" w:rsidR="000038DD" w:rsidRPr="0044658E" w:rsidRDefault="000130E0" w:rsidP="00D55767">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noProof/>
                <w:color w:val="000000" w:themeColor="text1"/>
                <w:kern w:val="0"/>
                <w:sz w:val="22"/>
                <w:szCs w:val="22"/>
                <w:lang w:val="mn-MN"/>
                <w14:ligatures w14:val="none"/>
              </w:rPr>
            </w:pPr>
            <w:r w:rsidRPr="0044658E">
              <w:rPr>
                <w:rFonts w:ascii="Arial" w:eastAsia="Times New Roman" w:hAnsi="Arial" w:cs="Arial"/>
                <w:noProof/>
                <w:color w:val="000000" w:themeColor="text1"/>
                <w:kern w:val="0"/>
                <w:sz w:val="22"/>
                <w:szCs w:val="22"/>
                <w:lang w:val="mn-MN"/>
                <w14:ligatures w14:val="none"/>
              </w:rPr>
              <w:t>3</w:t>
            </w:r>
          </w:p>
        </w:tc>
        <w:tc>
          <w:tcPr>
            <w:tcW w:w="823" w:type="pct"/>
            <w:tcBorders>
              <w:top w:val="single" w:sz="12" w:space="0" w:color="999999" w:themeColor="text1" w:themeTint="66"/>
            </w:tcBorders>
            <w:noWrap/>
            <w:vAlign w:val="center"/>
          </w:tcPr>
          <w:p w14:paraId="01295073" w14:textId="216C9393" w:rsidR="000038DD" w:rsidRPr="0044658E" w:rsidRDefault="000130E0" w:rsidP="00D55767">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noProof/>
                <w:color w:val="000000" w:themeColor="text1"/>
                <w:kern w:val="0"/>
                <w:sz w:val="22"/>
                <w:szCs w:val="22"/>
                <w:lang w:val="mn-MN"/>
                <w14:ligatures w14:val="none"/>
              </w:rPr>
            </w:pPr>
            <w:r w:rsidRPr="0044658E">
              <w:rPr>
                <w:rFonts w:ascii="Arial" w:eastAsia="Times New Roman" w:hAnsi="Arial" w:cs="Arial"/>
                <w:noProof/>
                <w:color w:val="000000" w:themeColor="text1"/>
                <w:kern w:val="0"/>
                <w:sz w:val="22"/>
                <w:szCs w:val="22"/>
                <w:lang w:val="mn-MN"/>
                <w14:ligatures w14:val="none"/>
              </w:rPr>
              <w:t>0.5</w:t>
            </w:r>
          </w:p>
        </w:tc>
      </w:tr>
      <w:tr w:rsidR="000130E0" w:rsidRPr="0044658E" w14:paraId="3DD2F6ED" w14:textId="77777777" w:rsidTr="000130E0">
        <w:trPr>
          <w:trHeight w:val="300"/>
        </w:trPr>
        <w:tc>
          <w:tcPr>
            <w:cnfStyle w:val="001000000000" w:firstRow="0" w:lastRow="0" w:firstColumn="1" w:lastColumn="0" w:oddVBand="0" w:evenVBand="0" w:oddHBand="0" w:evenHBand="0" w:firstRowFirstColumn="0" w:firstRowLastColumn="0" w:lastRowFirstColumn="0" w:lastRowLastColumn="0"/>
            <w:tcW w:w="2191" w:type="pct"/>
            <w:vMerge w:val="restart"/>
            <w:vAlign w:val="center"/>
            <w:hideMark/>
          </w:tcPr>
          <w:p w14:paraId="00ADE9C1" w14:textId="77777777" w:rsidR="000130E0" w:rsidRPr="0044658E" w:rsidRDefault="000130E0" w:rsidP="00EE6848">
            <w:pPr>
              <w:spacing w:after="120" w:line="276" w:lineRule="auto"/>
              <w:rPr>
                <w:rFonts w:ascii="Arial" w:eastAsia="Times New Roman" w:hAnsi="Arial" w:cs="Arial"/>
                <w:b w:val="0"/>
                <w:bCs w:val="0"/>
                <w:noProof/>
                <w:color w:val="000000" w:themeColor="text1"/>
                <w:kern w:val="0"/>
                <w:sz w:val="22"/>
                <w:szCs w:val="22"/>
                <w:lang w:val="mn-MN"/>
                <w14:ligatures w14:val="none"/>
              </w:rPr>
            </w:pPr>
            <w:r w:rsidRPr="0044658E">
              <w:rPr>
                <w:rFonts w:ascii="Arial" w:eastAsia="Times New Roman" w:hAnsi="Arial" w:cs="Arial"/>
                <w:b w:val="0"/>
                <w:bCs w:val="0"/>
                <w:noProof/>
                <w:color w:val="000000" w:themeColor="text1"/>
                <w:kern w:val="0"/>
                <w:sz w:val="22"/>
                <w:szCs w:val="22"/>
                <w:lang w:val="mn-MN"/>
                <w14:ligatures w14:val="none"/>
              </w:rPr>
              <w:t>Тодорхой үр дүнд хүрсэн</w:t>
            </w:r>
          </w:p>
        </w:tc>
        <w:tc>
          <w:tcPr>
            <w:tcW w:w="826" w:type="pct"/>
            <w:noWrap/>
            <w:hideMark/>
          </w:tcPr>
          <w:p w14:paraId="2AED4C32" w14:textId="77777777" w:rsidR="000130E0" w:rsidRPr="0044658E" w:rsidRDefault="000130E0" w:rsidP="00EE6848">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noProof/>
                <w:color w:val="000000" w:themeColor="text1"/>
                <w:kern w:val="0"/>
                <w:sz w:val="22"/>
                <w:szCs w:val="22"/>
                <w:lang w:val="mn-MN"/>
                <w14:ligatures w14:val="none"/>
              </w:rPr>
            </w:pPr>
            <w:r w:rsidRPr="0044658E">
              <w:rPr>
                <w:rFonts w:ascii="Arial" w:eastAsia="Times New Roman" w:hAnsi="Arial" w:cs="Arial"/>
                <w:noProof/>
                <w:color w:val="000000" w:themeColor="text1"/>
                <w:kern w:val="0"/>
                <w:sz w:val="22"/>
                <w:szCs w:val="22"/>
                <w:lang w:val="mn-MN"/>
                <w14:ligatures w14:val="none"/>
              </w:rPr>
              <w:t>90%</w:t>
            </w:r>
          </w:p>
        </w:tc>
        <w:tc>
          <w:tcPr>
            <w:tcW w:w="1160" w:type="pct"/>
            <w:vMerge w:val="restart"/>
            <w:noWrap/>
            <w:vAlign w:val="center"/>
          </w:tcPr>
          <w:p w14:paraId="37559348" w14:textId="0B1B442C" w:rsidR="000130E0" w:rsidRPr="0044658E" w:rsidRDefault="000130E0" w:rsidP="00D55767">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noProof/>
                <w:color w:val="000000" w:themeColor="text1"/>
                <w:kern w:val="0"/>
                <w:sz w:val="22"/>
                <w:szCs w:val="22"/>
                <w:lang w:val="mn-MN"/>
                <w14:ligatures w14:val="none"/>
              </w:rPr>
            </w:pPr>
            <w:r w:rsidRPr="0044658E">
              <w:rPr>
                <w:rFonts w:ascii="Arial" w:eastAsia="Times New Roman" w:hAnsi="Arial" w:cs="Arial"/>
                <w:noProof/>
                <w:color w:val="000000" w:themeColor="text1"/>
                <w:kern w:val="0"/>
                <w:sz w:val="22"/>
                <w:szCs w:val="22"/>
                <w:lang w:val="mn-MN"/>
                <w14:ligatures w14:val="none"/>
              </w:rPr>
              <w:t>73</w:t>
            </w:r>
          </w:p>
        </w:tc>
        <w:tc>
          <w:tcPr>
            <w:tcW w:w="823" w:type="pct"/>
            <w:vMerge w:val="restart"/>
            <w:noWrap/>
            <w:vAlign w:val="center"/>
          </w:tcPr>
          <w:p w14:paraId="68FFF125" w14:textId="515DBA0C" w:rsidR="000130E0" w:rsidRPr="0044658E" w:rsidRDefault="000130E0" w:rsidP="00D55767">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noProof/>
                <w:color w:val="000000" w:themeColor="text1"/>
                <w:kern w:val="0"/>
                <w:sz w:val="22"/>
                <w:szCs w:val="22"/>
                <w:lang w:val="mn-MN"/>
                <w14:ligatures w14:val="none"/>
              </w:rPr>
            </w:pPr>
            <w:r w:rsidRPr="0044658E">
              <w:rPr>
                <w:rFonts w:ascii="Arial" w:eastAsia="Times New Roman" w:hAnsi="Arial" w:cs="Arial"/>
                <w:noProof/>
                <w:color w:val="000000" w:themeColor="text1"/>
                <w:kern w:val="0"/>
                <w:sz w:val="22"/>
                <w:szCs w:val="22"/>
                <w:lang w:val="mn-MN"/>
                <w14:ligatures w14:val="none"/>
              </w:rPr>
              <w:t>11.8</w:t>
            </w:r>
          </w:p>
        </w:tc>
      </w:tr>
      <w:tr w:rsidR="000130E0" w:rsidRPr="0044658E" w14:paraId="6566C6F3" w14:textId="77777777" w:rsidTr="000130E0">
        <w:trPr>
          <w:trHeight w:val="250"/>
        </w:trPr>
        <w:tc>
          <w:tcPr>
            <w:cnfStyle w:val="001000000000" w:firstRow="0" w:lastRow="0" w:firstColumn="1" w:lastColumn="0" w:oddVBand="0" w:evenVBand="0" w:oddHBand="0" w:evenHBand="0" w:firstRowFirstColumn="0" w:firstRowLastColumn="0" w:lastRowFirstColumn="0" w:lastRowLastColumn="0"/>
            <w:tcW w:w="2191" w:type="pct"/>
            <w:vMerge/>
            <w:vAlign w:val="center"/>
            <w:hideMark/>
          </w:tcPr>
          <w:p w14:paraId="6157BDCF" w14:textId="77777777" w:rsidR="000130E0" w:rsidRPr="0044658E" w:rsidRDefault="000130E0" w:rsidP="00EE6848">
            <w:pPr>
              <w:spacing w:after="120" w:line="276" w:lineRule="auto"/>
              <w:rPr>
                <w:rFonts w:ascii="Arial" w:eastAsia="Times New Roman" w:hAnsi="Arial" w:cs="Arial"/>
                <w:b w:val="0"/>
                <w:bCs w:val="0"/>
                <w:noProof/>
                <w:color w:val="000000" w:themeColor="text1"/>
                <w:kern w:val="0"/>
                <w:sz w:val="22"/>
                <w:szCs w:val="22"/>
                <w:lang w:val="mn-MN"/>
                <w14:ligatures w14:val="none"/>
              </w:rPr>
            </w:pPr>
          </w:p>
        </w:tc>
        <w:tc>
          <w:tcPr>
            <w:tcW w:w="826" w:type="pct"/>
            <w:noWrap/>
            <w:hideMark/>
          </w:tcPr>
          <w:p w14:paraId="7E19949F" w14:textId="77777777" w:rsidR="000130E0" w:rsidRPr="0044658E" w:rsidRDefault="000130E0" w:rsidP="00EE6848">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noProof/>
                <w:color w:val="000000" w:themeColor="text1"/>
                <w:kern w:val="0"/>
                <w:sz w:val="22"/>
                <w:szCs w:val="22"/>
                <w:lang w:val="mn-MN"/>
                <w14:ligatures w14:val="none"/>
              </w:rPr>
            </w:pPr>
            <w:r w:rsidRPr="0044658E">
              <w:rPr>
                <w:rFonts w:ascii="Arial" w:eastAsia="Times New Roman" w:hAnsi="Arial" w:cs="Arial"/>
                <w:noProof/>
                <w:color w:val="000000" w:themeColor="text1"/>
                <w:kern w:val="0"/>
                <w:sz w:val="22"/>
                <w:szCs w:val="22"/>
                <w:lang w:val="mn-MN"/>
                <w14:ligatures w14:val="none"/>
              </w:rPr>
              <w:t>70%</w:t>
            </w:r>
          </w:p>
        </w:tc>
        <w:tc>
          <w:tcPr>
            <w:tcW w:w="1160" w:type="pct"/>
            <w:vMerge/>
            <w:noWrap/>
            <w:vAlign w:val="center"/>
          </w:tcPr>
          <w:p w14:paraId="014D159B" w14:textId="764C179A" w:rsidR="000130E0" w:rsidRPr="0044658E" w:rsidRDefault="000130E0" w:rsidP="00D55767">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noProof/>
                <w:color w:val="000000" w:themeColor="text1"/>
                <w:kern w:val="0"/>
                <w:sz w:val="22"/>
                <w:szCs w:val="22"/>
                <w:lang w:val="mn-MN"/>
                <w14:ligatures w14:val="none"/>
              </w:rPr>
            </w:pPr>
          </w:p>
        </w:tc>
        <w:tc>
          <w:tcPr>
            <w:tcW w:w="823" w:type="pct"/>
            <w:vMerge/>
            <w:noWrap/>
            <w:vAlign w:val="center"/>
          </w:tcPr>
          <w:p w14:paraId="05428EA3" w14:textId="0E65E698" w:rsidR="000130E0" w:rsidRPr="0044658E" w:rsidRDefault="000130E0" w:rsidP="00D55767">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noProof/>
                <w:color w:val="000000" w:themeColor="text1"/>
                <w:kern w:val="0"/>
                <w:sz w:val="22"/>
                <w:szCs w:val="22"/>
                <w:lang w:val="mn-MN"/>
                <w14:ligatures w14:val="none"/>
              </w:rPr>
            </w:pPr>
          </w:p>
        </w:tc>
      </w:tr>
      <w:tr w:rsidR="000130E0" w:rsidRPr="0044658E" w14:paraId="7B673DD8" w14:textId="77777777" w:rsidTr="000130E0">
        <w:trPr>
          <w:trHeight w:val="300"/>
        </w:trPr>
        <w:tc>
          <w:tcPr>
            <w:cnfStyle w:val="001000000000" w:firstRow="0" w:lastRow="0" w:firstColumn="1" w:lastColumn="0" w:oddVBand="0" w:evenVBand="0" w:oddHBand="0" w:evenHBand="0" w:firstRowFirstColumn="0" w:firstRowLastColumn="0" w:lastRowFirstColumn="0" w:lastRowLastColumn="0"/>
            <w:tcW w:w="2191" w:type="pct"/>
            <w:vMerge w:val="restart"/>
            <w:vAlign w:val="center"/>
            <w:hideMark/>
          </w:tcPr>
          <w:p w14:paraId="32EB4568" w14:textId="77777777" w:rsidR="000130E0" w:rsidRPr="0044658E" w:rsidRDefault="000130E0" w:rsidP="00EE6848">
            <w:pPr>
              <w:spacing w:after="120" w:line="276" w:lineRule="auto"/>
              <w:rPr>
                <w:rFonts w:ascii="Arial" w:eastAsia="Times New Roman" w:hAnsi="Arial" w:cs="Arial"/>
                <w:b w:val="0"/>
                <w:bCs w:val="0"/>
                <w:noProof/>
                <w:color w:val="000000" w:themeColor="text1"/>
                <w:kern w:val="0"/>
                <w:sz w:val="22"/>
                <w:szCs w:val="22"/>
                <w:lang w:val="mn-MN"/>
                <w14:ligatures w14:val="none"/>
              </w:rPr>
            </w:pPr>
            <w:r w:rsidRPr="0044658E">
              <w:rPr>
                <w:rFonts w:ascii="Arial" w:eastAsia="Times New Roman" w:hAnsi="Arial" w:cs="Arial"/>
                <w:b w:val="0"/>
                <w:bCs w:val="0"/>
                <w:noProof/>
                <w:color w:val="000000" w:themeColor="text1"/>
                <w:kern w:val="0"/>
                <w:sz w:val="22"/>
                <w:szCs w:val="22"/>
                <w:lang w:val="mn-MN"/>
                <w14:ligatures w14:val="none"/>
              </w:rPr>
              <w:t>Эрчимжүүлэх шаардлагатай</w:t>
            </w:r>
          </w:p>
        </w:tc>
        <w:tc>
          <w:tcPr>
            <w:tcW w:w="826" w:type="pct"/>
            <w:noWrap/>
            <w:hideMark/>
          </w:tcPr>
          <w:p w14:paraId="06D27B4E" w14:textId="77777777" w:rsidR="000130E0" w:rsidRPr="0044658E" w:rsidRDefault="000130E0" w:rsidP="00EE6848">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noProof/>
                <w:color w:val="000000" w:themeColor="text1"/>
                <w:kern w:val="0"/>
                <w:sz w:val="22"/>
                <w:szCs w:val="22"/>
                <w:lang w:val="mn-MN"/>
                <w14:ligatures w14:val="none"/>
              </w:rPr>
            </w:pPr>
            <w:r w:rsidRPr="0044658E">
              <w:rPr>
                <w:rFonts w:ascii="Arial" w:eastAsia="Times New Roman" w:hAnsi="Arial" w:cs="Arial"/>
                <w:noProof/>
                <w:color w:val="000000" w:themeColor="text1"/>
                <w:kern w:val="0"/>
                <w:sz w:val="22"/>
                <w:szCs w:val="22"/>
                <w:lang w:val="mn-MN"/>
                <w14:ligatures w14:val="none"/>
              </w:rPr>
              <w:t>50%</w:t>
            </w:r>
          </w:p>
        </w:tc>
        <w:tc>
          <w:tcPr>
            <w:tcW w:w="1160" w:type="pct"/>
            <w:vMerge w:val="restart"/>
            <w:noWrap/>
            <w:vAlign w:val="center"/>
          </w:tcPr>
          <w:p w14:paraId="79A8B84E" w14:textId="0173CCB4" w:rsidR="000130E0" w:rsidRPr="0044658E" w:rsidRDefault="000130E0" w:rsidP="00D55767">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noProof/>
                <w:color w:val="000000" w:themeColor="text1"/>
                <w:kern w:val="0"/>
                <w:sz w:val="22"/>
                <w:szCs w:val="22"/>
                <w:lang w:val="mn-MN"/>
                <w14:ligatures w14:val="none"/>
              </w:rPr>
            </w:pPr>
            <w:r w:rsidRPr="0044658E">
              <w:rPr>
                <w:rFonts w:ascii="Arial" w:eastAsia="Times New Roman" w:hAnsi="Arial" w:cs="Arial"/>
                <w:noProof/>
                <w:color w:val="000000" w:themeColor="text1"/>
                <w:kern w:val="0"/>
                <w:sz w:val="22"/>
                <w:szCs w:val="22"/>
                <w:lang w:val="mn-MN"/>
                <w14:ligatures w14:val="none"/>
              </w:rPr>
              <w:t>241</w:t>
            </w:r>
          </w:p>
        </w:tc>
        <w:tc>
          <w:tcPr>
            <w:tcW w:w="823" w:type="pct"/>
            <w:vMerge w:val="restart"/>
            <w:noWrap/>
            <w:vAlign w:val="center"/>
          </w:tcPr>
          <w:p w14:paraId="58B38E4E" w14:textId="6C8A12B7" w:rsidR="000130E0" w:rsidRPr="0044658E" w:rsidRDefault="000130E0" w:rsidP="00D55767">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noProof/>
                <w:color w:val="000000" w:themeColor="text1"/>
                <w:kern w:val="0"/>
                <w:sz w:val="22"/>
                <w:szCs w:val="22"/>
                <w:lang w:val="mn-MN"/>
                <w14:ligatures w14:val="none"/>
              </w:rPr>
            </w:pPr>
            <w:r w:rsidRPr="0044658E">
              <w:rPr>
                <w:rFonts w:ascii="Arial" w:eastAsia="Times New Roman" w:hAnsi="Arial" w:cs="Arial"/>
                <w:noProof/>
                <w:color w:val="000000" w:themeColor="text1"/>
                <w:kern w:val="0"/>
                <w:sz w:val="22"/>
                <w:szCs w:val="22"/>
                <w:lang w:val="mn-MN"/>
                <w14:ligatures w14:val="none"/>
              </w:rPr>
              <w:t>38.9</w:t>
            </w:r>
          </w:p>
        </w:tc>
      </w:tr>
      <w:tr w:rsidR="000130E0" w:rsidRPr="0044658E" w14:paraId="44DFB776" w14:textId="77777777" w:rsidTr="000130E0">
        <w:trPr>
          <w:trHeight w:val="300"/>
        </w:trPr>
        <w:tc>
          <w:tcPr>
            <w:cnfStyle w:val="001000000000" w:firstRow="0" w:lastRow="0" w:firstColumn="1" w:lastColumn="0" w:oddVBand="0" w:evenVBand="0" w:oddHBand="0" w:evenHBand="0" w:firstRowFirstColumn="0" w:firstRowLastColumn="0" w:lastRowFirstColumn="0" w:lastRowLastColumn="0"/>
            <w:tcW w:w="2191" w:type="pct"/>
            <w:vMerge/>
            <w:hideMark/>
          </w:tcPr>
          <w:p w14:paraId="42BC7CCE" w14:textId="77777777" w:rsidR="000130E0" w:rsidRPr="0044658E" w:rsidRDefault="000130E0" w:rsidP="00EE6848">
            <w:pPr>
              <w:spacing w:after="120" w:line="276" w:lineRule="auto"/>
              <w:rPr>
                <w:rFonts w:ascii="Arial" w:eastAsia="Times New Roman" w:hAnsi="Arial" w:cs="Arial"/>
                <w:b w:val="0"/>
                <w:bCs w:val="0"/>
                <w:noProof/>
                <w:color w:val="000000" w:themeColor="text1"/>
                <w:kern w:val="0"/>
                <w:sz w:val="22"/>
                <w:szCs w:val="22"/>
                <w:lang w:val="mn-MN"/>
                <w14:ligatures w14:val="none"/>
              </w:rPr>
            </w:pPr>
          </w:p>
        </w:tc>
        <w:tc>
          <w:tcPr>
            <w:tcW w:w="826" w:type="pct"/>
            <w:noWrap/>
            <w:hideMark/>
          </w:tcPr>
          <w:p w14:paraId="540CD60F" w14:textId="7730CFBD" w:rsidR="000130E0" w:rsidRPr="0044658E" w:rsidRDefault="000130E0" w:rsidP="00EE6848">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noProof/>
                <w:color w:val="000000" w:themeColor="text1"/>
                <w:kern w:val="0"/>
                <w:sz w:val="22"/>
                <w:szCs w:val="22"/>
                <w:lang w:val="mn-MN"/>
                <w14:ligatures w14:val="none"/>
              </w:rPr>
            </w:pPr>
            <w:r w:rsidRPr="0044658E">
              <w:rPr>
                <w:rFonts w:ascii="Arial" w:eastAsia="Times New Roman" w:hAnsi="Arial" w:cs="Arial"/>
                <w:noProof/>
                <w:color w:val="000000" w:themeColor="text1"/>
                <w:kern w:val="0"/>
                <w:sz w:val="22"/>
                <w:szCs w:val="22"/>
                <w:lang w:val="mn-MN"/>
                <w14:ligatures w14:val="none"/>
              </w:rPr>
              <w:t>30%</w:t>
            </w:r>
          </w:p>
        </w:tc>
        <w:tc>
          <w:tcPr>
            <w:tcW w:w="1160" w:type="pct"/>
            <w:vMerge/>
            <w:noWrap/>
            <w:vAlign w:val="center"/>
          </w:tcPr>
          <w:p w14:paraId="27D3EA06" w14:textId="0074DA58" w:rsidR="000130E0" w:rsidRPr="0044658E" w:rsidRDefault="000130E0" w:rsidP="00D55767">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noProof/>
                <w:color w:val="000000" w:themeColor="text1"/>
                <w:kern w:val="0"/>
                <w:sz w:val="22"/>
                <w:szCs w:val="22"/>
                <w:lang w:val="mn-MN"/>
                <w14:ligatures w14:val="none"/>
              </w:rPr>
            </w:pPr>
          </w:p>
        </w:tc>
        <w:tc>
          <w:tcPr>
            <w:tcW w:w="823" w:type="pct"/>
            <w:vMerge/>
            <w:noWrap/>
            <w:vAlign w:val="center"/>
          </w:tcPr>
          <w:p w14:paraId="07C5A88C" w14:textId="1F7FAF4D" w:rsidR="000130E0" w:rsidRPr="0044658E" w:rsidRDefault="000130E0" w:rsidP="00D55767">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noProof/>
                <w:color w:val="000000" w:themeColor="text1"/>
                <w:kern w:val="0"/>
                <w:sz w:val="22"/>
                <w:szCs w:val="22"/>
                <w:lang w:val="mn-MN"/>
                <w14:ligatures w14:val="none"/>
              </w:rPr>
            </w:pPr>
          </w:p>
        </w:tc>
      </w:tr>
      <w:tr w:rsidR="000038DD" w:rsidRPr="0044658E" w14:paraId="3D06A23D" w14:textId="77777777" w:rsidTr="000130E0">
        <w:trPr>
          <w:trHeight w:val="300"/>
        </w:trPr>
        <w:tc>
          <w:tcPr>
            <w:cnfStyle w:val="001000000000" w:firstRow="0" w:lastRow="0" w:firstColumn="1" w:lastColumn="0" w:oddVBand="0" w:evenVBand="0" w:oddHBand="0" w:evenHBand="0" w:firstRowFirstColumn="0" w:firstRowLastColumn="0" w:lastRowFirstColumn="0" w:lastRowLastColumn="0"/>
            <w:tcW w:w="2191" w:type="pct"/>
            <w:hideMark/>
          </w:tcPr>
          <w:p w14:paraId="558DF0F9" w14:textId="77777777" w:rsidR="000038DD" w:rsidRPr="0044658E" w:rsidRDefault="000038DD" w:rsidP="00EE6848">
            <w:pPr>
              <w:spacing w:after="120" w:line="276" w:lineRule="auto"/>
              <w:rPr>
                <w:rFonts w:ascii="Arial" w:eastAsia="Times New Roman" w:hAnsi="Arial" w:cs="Arial"/>
                <w:b w:val="0"/>
                <w:bCs w:val="0"/>
                <w:noProof/>
                <w:color w:val="000000" w:themeColor="text1"/>
                <w:kern w:val="0"/>
                <w:sz w:val="22"/>
                <w:szCs w:val="22"/>
                <w:lang w:val="mn-MN"/>
                <w14:ligatures w14:val="none"/>
              </w:rPr>
            </w:pPr>
            <w:r w:rsidRPr="0044658E">
              <w:rPr>
                <w:rFonts w:ascii="Arial" w:eastAsia="Times New Roman" w:hAnsi="Arial" w:cs="Arial"/>
                <w:b w:val="0"/>
                <w:bCs w:val="0"/>
                <w:noProof/>
                <w:color w:val="000000" w:themeColor="text1"/>
                <w:kern w:val="0"/>
                <w:sz w:val="22"/>
                <w:szCs w:val="22"/>
                <w:lang w:val="mn-MN"/>
                <w14:ligatures w14:val="none"/>
              </w:rPr>
              <w:t>Үр дүнгүй</w:t>
            </w:r>
          </w:p>
        </w:tc>
        <w:tc>
          <w:tcPr>
            <w:tcW w:w="826" w:type="pct"/>
            <w:noWrap/>
            <w:hideMark/>
          </w:tcPr>
          <w:p w14:paraId="416268C2" w14:textId="77777777" w:rsidR="000038DD" w:rsidRPr="0044658E" w:rsidRDefault="000038DD" w:rsidP="00EE6848">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noProof/>
                <w:color w:val="000000" w:themeColor="text1"/>
                <w:kern w:val="0"/>
                <w:sz w:val="22"/>
                <w:szCs w:val="22"/>
                <w:lang w:val="mn-MN"/>
                <w14:ligatures w14:val="none"/>
              </w:rPr>
            </w:pPr>
            <w:r w:rsidRPr="0044658E">
              <w:rPr>
                <w:rFonts w:ascii="Arial" w:eastAsia="Times New Roman" w:hAnsi="Arial" w:cs="Arial"/>
                <w:noProof/>
                <w:color w:val="000000" w:themeColor="text1"/>
                <w:kern w:val="0"/>
                <w:sz w:val="22"/>
                <w:szCs w:val="22"/>
                <w:lang w:val="mn-MN"/>
                <w14:ligatures w14:val="none"/>
              </w:rPr>
              <w:t>0%</w:t>
            </w:r>
          </w:p>
        </w:tc>
        <w:tc>
          <w:tcPr>
            <w:tcW w:w="1160" w:type="pct"/>
            <w:noWrap/>
            <w:vAlign w:val="center"/>
          </w:tcPr>
          <w:p w14:paraId="6CD0D65E" w14:textId="60D4324D" w:rsidR="000038DD" w:rsidRPr="0044658E" w:rsidRDefault="000130E0" w:rsidP="00D55767">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noProof/>
                <w:color w:val="000000" w:themeColor="text1"/>
                <w:kern w:val="0"/>
                <w:sz w:val="22"/>
                <w:szCs w:val="22"/>
                <w:lang w:val="mn-MN"/>
                <w14:ligatures w14:val="none"/>
              </w:rPr>
            </w:pPr>
            <w:r w:rsidRPr="0044658E">
              <w:rPr>
                <w:rFonts w:ascii="Arial" w:eastAsia="Times New Roman" w:hAnsi="Arial" w:cs="Arial"/>
                <w:noProof/>
                <w:color w:val="000000" w:themeColor="text1"/>
                <w:kern w:val="0"/>
                <w:sz w:val="22"/>
                <w:szCs w:val="22"/>
                <w:lang w:val="mn-MN"/>
                <w14:ligatures w14:val="none"/>
              </w:rPr>
              <w:t>104</w:t>
            </w:r>
          </w:p>
        </w:tc>
        <w:tc>
          <w:tcPr>
            <w:tcW w:w="823" w:type="pct"/>
            <w:noWrap/>
            <w:vAlign w:val="center"/>
          </w:tcPr>
          <w:p w14:paraId="22BCB8B4" w14:textId="4599E7CD" w:rsidR="000038DD" w:rsidRPr="0044658E" w:rsidRDefault="000130E0" w:rsidP="00D55767">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noProof/>
                <w:color w:val="000000" w:themeColor="text1"/>
                <w:kern w:val="0"/>
                <w:sz w:val="22"/>
                <w:szCs w:val="22"/>
                <w:lang w:val="mn-MN"/>
                <w14:ligatures w14:val="none"/>
              </w:rPr>
            </w:pPr>
            <w:r w:rsidRPr="0044658E">
              <w:rPr>
                <w:rFonts w:ascii="Arial" w:eastAsia="Times New Roman" w:hAnsi="Arial" w:cs="Arial"/>
                <w:noProof/>
                <w:color w:val="000000" w:themeColor="text1"/>
                <w:kern w:val="0"/>
                <w:sz w:val="22"/>
                <w:szCs w:val="22"/>
                <w:lang w:val="mn-MN"/>
                <w14:ligatures w14:val="none"/>
              </w:rPr>
              <w:t>16.8</w:t>
            </w:r>
          </w:p>
        </w:tc>
      </w:tr>
      <w:tr w:rsidR="005A1956" w:rsidRPr="0044658E" w14:paraId="3DC6F8AE" w14:textId="77777777" w:rsidTr="000130E0">
        <w:trPr>
          <w:trHeight w:val="300"/>
        </w:trPr>
        <w:tc>
          <w:tcPr>
            <w:cnfStyle w:val="001000000000" w:firstRow="0" w:lastRow="0" w:firstColumn="1" w:lastColumn="0" w:oddVBand="0" w:evenVBand="0" w:oddHBand="0" w:evenHBand="0" w:firstRowFirstColumn="0" w:firstRowLastColumn="0" w:lastRowFirstColumn="0" w:lastRowLastColumn="0"/>
            <w:tcW w:w="2191" w:type="pct"/>
          </w:tcPr>
          <w:p w14:paraId="63D5100B" w14:textId="55BC7818" w:rsidR="005A1956" w:rsidRPr="0044658E" w:rsidRDefault="005A1956" w:rsidP="00EE6848">
            <w:pPr>
              <w:spacing w:after="120" w:line="276" w:lineRule="auto"/>
              <w:rPr>
                <w:rFonts w:ascii="Arial" w:eastAsia="Times New Roman" w:hAnsi="Arial" w:cs="Arial"/>
                <w:b w:val="0"/>
                <w:bCs w:val="0"/>
                <w:noProof/>
                <w:color w:val="000000" w:themeColor="text1"/>
                <w:kern w:val="0"/>
                <w:sz w:val="22"/>
                <w:szCs w:val="22"/>
                <w:lang w:val="mn-MN"/>
                <w14:ligatures w14:val="none"/>
              </w:rPr>
            </w:pPr>
            <w:r w:rsidRPr="0044658E">
              <w:rPr>
                <w:rFonts w:ascii="Arial" w:eastAsia="Times New Roman" w:hAnsi="Arial" w:cs="Arial"/>
                <w:b w:val="0"/>
                <w:bCs w:val="0"/>
                <w:noProof/>
                <w:color w:val="000000" w:themeColor="text1"/>
                <w:kern w:val="0"/>
                <w:sz w:val="22"/>
                <w:szCs w:val="22"/>
                <w:lang w:val="mn-MN"/>
                <w14:ligatures w14:val="none"/>
              </w:rPr>
              <w:t>Хугацаа болоогүй</w:t>
            </w:r>
          </w:p>
        </w:tc>
        <w:tc>
          <w:tcPr>
            <w:tcW w:w="826" w:type="pct"/>
            <w:noWrap/>
          </w:tcPr>
          <w:p w14:paraId="7FD560D7" w14:textId="5E54E4B9" w:rsidR="005A1956" w:rsidRPr="0044658E" w:rsidRDefault="005A1956" w:rsidP="00EE6848">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noProof/>
                <w:color w:val="000000" w:themeColor="text1"/>
                <w:kern w:val="0"/>
                <w:sz w:val="22"/>
                <w:szCs w:val="22"/>
                <w:lang w:val="mn-MN"/>
                <w14:ligatures w14:val="none"/>
              </w:rPr>
            </w:pPr>
            <w:r w:rsidRPr="0044658E">
              <w:rPr>
                <w:rFonts w:ascii="Arial" w:eastAsia="Times New Roman" w:hAnsi="Arial" w:cs="Arial"/>
                <w:noProof/>
                <w:color w:val="000000" w:themeColor="text1"/>
                <w:kern w:val="0"/>
                <w:sz w:val="22"/>
                <w:szCs w:val="22"/>
                <w:lang w:val="mn-MN"/>
                <w14:ligatures w14:val="none"/>
              </w:rPr>
              <w:t>ХБ</w:t>
            </w:r>
          </w:p>
        </w:tc>
        <w:tc>
          <w:tcPr>
            <w:tcW w:w="1160" w:type="pct"/>
            <w:noWrap/>
            <w:vAlign w:val="center"/>
          </w:tcPr>
          <w:p w14:paraId="37F1190F" w14:textId="578A742C" w:rsidR="005A1956" w:rsidRPr="0044658E" w:rsidRDefault="00C74FA8" w:rsidP="00D55767">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noProof/>
                <w:color w:val="000000" w:themeColor="text1"/>
                <w:kern w:val="0"/>
                <w:sz w:val="22"/>
                <w:szCs w:val="22"/>
                <w:lang w:val="mn-MN"/>
                <w14:ligatures w14:val="none"/>
              </w:rPr>
            </w:pPr>
            <w:r w:rsidRPr="0044658E">
              <w:rPr>
                <w:rFonts w:ascii="Arial" w:eastAsia="Times New Roman" w:hAnsi="Arial" w:cs="Arial"/>
                <w:noProof/>
                <w:color w:val="000000" w:themeColor="text1"/>
                <w:kern w:val="0"/>
                <w:sz w:val="22"/>
                <w:szCs w:val="22"/>
                <w:lang w:val="mn-MN"/>
                <w14:ligatures w14:val="none"/>
              </w:rPr>
              <w:t>199</w:t>
            </w:r>
          </w:p>
        </w:tc>
        <w:tc>
          <w:tcPr>
            <w:tcW w:w="823" w:type="pct"/>
            <w:noWrap/>
            <w:vAlign w:val="center"/>
          </w:tcPr>
          <w:p w14:paraId="375B1F27" w14:textId="49C95176" w:rsidR="005A1956" w:rsidRPr="0044658E" w:rsidRDefault="005A1956" w:rsidP="00D55767">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noProof/>
                <w:color w:val="000000" w:themeColor="text1"/>
                <w:kern w:val="0"/>
                <w:sz w:val="22"/>
                <w:szCs w:val="22"/>
                <w:lang w:val="mn-MN"/>
                <w14:ligatures w14:val="none"/>
              </w:rPr>
            </w:pPr>
            <w:r w:rsidRPr="0044658E">
              <w:rPr>
                <w:rFonts w:ascii="Arial" w:eastAsia="Times New Roman" w:hAnsi="Arial" w:cs="Arial"/>
                <w:noProof/>
                <w:color w:val="000000" w:themeColor="text1"/>
                <w:kern w:val="0"/>
                <w:sz w:val="22"/>
                <w:szCs w:val="22"/>
                <w:lang w:val="mn-MN"/>
                <w14:ligatures w14:val="none"/>
              </w:rPr>
              <w:t>32.0</w:t>
            </w:r>
          </w:p>
        </w:tc>
      </w:tr>
      <w:tr w:rsidR="000038DD" w:rsidRPr="0044658E" w14:paraId="54869E79" w14:textId="77777777" w:rsidTr="000130E0">
        <w:trPr>
          <w:trHeight w:val="300"/>
        </w:trPr>
        <w:tc>
          <w:tcPr>
            <w:cnfStyle w:val="001000000000" w:firstRow="0" w:lastRow="0" w:firstColumn="1" w:lastColumn="0" w:oddVBand="0" w:evenVBand="0" w:oddHBand="0" w:evenHBand="0" w:firstRowFirstColumn="0" w:firstRowLastColumn="0" w:lastRowFirstColumn="0" w:lastRowLastColumn="0"/>
            <w:tcW w:w="3017" w:type="pct"/>
            <w:gridSpan w:val="2"/>
            <w:hideMark/>
          </w:tcPr>
          <w:p w14:paraId="428AD7A0" w14:textId="77777777" w:rsidR="000038DD" w:rsidRPr="0044658E" w:rsidRDefault="000038DD" w:rsidP="00EE6848">
            <w:pPr>
              <w:spacing w:after="120" w:line="276" w:lineRule="auto"/>
              <w:jc w:val="center"/>
              <w:rPr>
                <w:rFonts w:ascii="Arial" w:eastAsia="Times New Roman" w:hAnsi="Arial" w:cs="Arial"/>
                <w:noProof/>
                <w:color w:val="000000" w:themeColor="text1"/>
                <w:kern w:val="0"/>
                <w:sz w:val="22"/>
                <w:szCs w:val="22"/>
                <w:lang w:val="mn-MN"/>
                <w14:ligatures w14:val="none"/>
              </w:rPr>
            </w:pPr>
            <w:r w:rsidRPr="0044658E">
              <w:rPr>
                <w:rFonts w:ascii="Arial" w:eastAsia="Times New Roman" w:hAnsi="Arial" w:cs="Arial"/>
                <w:noProof/>
                <w:color w:val="000000" w:themeColor="text1"/>
                <w:kern w:val="0"/>
                <w:sz w:val="22"/>
                <w:szCs w:val="22"/>
                <w:lang w:val="mn-MN"/>
                <w14:ligatures w14:val="none"/>
              </w:rPr>
              <w:t>Нийт</w:t>
            </w:r>
          </w:p>
        </w:tc>
        <w:tc>
          <w:tcPr>
            <w:tcW w:w="1160" w:type="pct"/>
            <w:noWrap/>
            <w:hideMark/>
          </w:tcPr>
          <w:p w14:paraId="1325E297" w14:textId="414D0A91" w:rsidR="000038DD" w:rsidRPr="0044658E" w:rsidRDefault="005D44FA" w:rsidP="00D55767">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noProof/>
                <w:color w:val="000000" w:themeColor="text1"/>
                <w:kern w:val="0"/>
                <w:sz w:val="22"/>
                <w:szCs w:val="22"/>
                <w:lang w:val="mn-MN"/>
                <w14:ligatures w14:val="none"/>
              </w:rPr>
            </w:pPr>
            <w:r w:rsidRPr="0044658E">
              <w:rPr>
                <w:rFonts w:ascii="Arial" w:eastAsia="Times New Roman" w:hAnsi="Arial" w:cs="Arial"/>
                <w:b/>
                <w:bCs/>
                <w:noProof/>
                <w:color w:val="000000" w:themeColor="text1"/>
                <w:kern w:val="0"/>
                <w:sz w:val="22"/>
                <w:szCs w:val="22"/>
                <w:lang w:val="mn-MN"/>
                <w14:ligatures w14:val="none"/>
              </w:rPr>
              <w:t>620</w:t>
            </w:r>
          </w:p>
        </w:tc>
        <w:tc>
          <w:tcPr>
            <w:tcW w:w="823" w:type="pct"/>
            <w:noWrap/>
            <w:hideMark/>
          </w:tcPr>
          <w:p w14:paraId="2F7271DB" w14:textId="77777777" w:rsidR="000038DD" w:rsidRPr="0044658E" w:rsidRDefault="000038DD" w:rsidP="00D55767">
            <w:pPr>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noProof/>
                <w:color w:val="000000" w:themeColor="text1"/>
                <w:kern w:val="0"/>
                <w:sz w:val="22"/>
                <w:szCs w:val="22"/>
                <w:lang w:val="mn-MN"/>
                <w14:ligatures w14:val="none"/>
              </w:rPr>
            </w:pPr>
            <w:r w:rsidRPr="0044658E">
              <w:rPr>
                <w:rFonts w:ascii="Arial" w:eastAsia="Times New Roman" w:hAnsi="Arial" w:cs="Arial"/>
                <w:b/>
                <w:bCs/>
                <w:noProof/>
                <w:color w:val="000000" w:themeColor="text1"/>
                <w:kern w:val="0"/>
                <w:sz w:val="22"/>
                <w:szCs w:val="22"/>
                <w:lang w:val="mn-MN"/>
                <w14:ligatures w14:val="none"/>
              </w:rPr>
              <w:t>100.0</w:t>
            </w:r>
          </w:p>
        </w:tc>
      </w:tr>
    </w:tbl>
    <w:p w14:paraId="78C39C11" w14:textId="4AD52D57" w:rsidR="008E6153" w:rsidRPr="00D55767" w:rsidRDefault="00895E65" w:rsidP="00BA69B1">
      <w:pPr>
        <w:pStyle w:val="NormalWeb"/>
        <w:spacing w:before="0" w:beforeAutospacing="0" w:after="240" w:afterAutospacing="0" w:line="276" w:lineRule="auto"/>
        <w:ind w:left="1440" w:firstLine="720"/>
        <w:jc w:val="right"/>
        <w:rPr>
          <w:rFonts w:ascii="Arial" w:hAnsi="Arial" w:cs="Arial"/>
          <w:noProof/>
          <w:sz w:val="18"/>
          <w:szCs w:val="18"/>
          <w:lang w:val="mn-MN"/>
          <w14:ligatures w14:val="standardContextual"/>
        </w:rPr>
      </w:pPr>
      <w:r w:rsidRPr="00D55767">
        <w:rPr>
          <w:rFonts w:ascii="Arial" w:hAnsi="Arial" w:cs="Arial"/>
          <w:noProof/>
          <w:sz w:val="18"/>
          <w:szCs w:val="18"/>
          <w:lang w:val="mn-MN"/>
          <w14:ligatures w14:val="standardContextual"/>
        </w:rPr>
        <w:t xml:space="preserve">Эх сурвалж: Засгийн газрын Хяналт хэрэгжүүлэх газар </w:t>
      </w:r>
    </w:p>
    <w:p w14:paraId="3CE43821" w14:textId="6843329B" w:rsidR="00895E65" w:rsidRPr="0044658E" w:rsidRDefault="00487D5E" w:rsidP="00BA69B1">
      <w:pPr>
        <w:pStyle w:val="ListParagraph"/>
        <w:numPr>
          <w:ilvl w:val="0"/>
          <w:numId w:val="17"/>
        </w:numPr>
        <w:tabs>
          <w:tab w:val="left" w:pos="567"/>
          <w:tab w:val="left" w:pos="1134"/>
        </w:tabs>
        <w:spacing w:after="120" w:line="276" w:lineRule="auto"/>
        <w:ind w:left="0" w:firstLine="993"/>
        <w:jc w:val="both"/>
        <w:rPr>
          <w:rFonts w:ascii="Arial" w:hAnsi="Arial" w:cs="Arial"/>
          <w:noProof/>
          <w:color w:val="000000" w:themeColor="text1"/>
          <w:sz w:val="22"/>
          <w:szCs w:val="22"/>
          <w:lang w:val="mn-MN"/>
        </w:rPr>
      </w:pPr>
      <w:r w:rsidRPr="0044658E">
        <w:rPr>
          <w:rFonts w:ascii="Arial" w:hAnsi="Arial" w:cs="Arial"/>
          <w:noProof/>
          <w:color w:val="000000" w:themeColor="text1"/>
          <w:sz w:val="22"/>
          <w:szCs w:val="22"/>
          <w:lang w:val="mn-MN"/>
        </w:rPr>
        <w:t>Зорилтын</w:t>
      </w:r>
      <w:r w:rsidR="004D3EF1" w:rsidRPr="0044658E">
        <w:rPr>
          <w:rFonts w:ascii="Arial" w:hAnsi="Arial" w:cs="Arial"/>
          <w:noProof/>
          <w:color w:val="000000" w:themeColor="text1"/>
          <w:sz w:val="22"/>
          <w:szCs w:val="22"/>
          <w:lang w:val="mn-MN"/>
        </w:rPr>
        <w:t xml:space="preserve"> хэрэгжилт үр дүнгүй байгаа</w:t>
      </w:r>
      <w:r w:rsidR="00AB2BF2" w:rsidRPr="0044658E">
        <w:rPr>
          <w:rFonts w:ascii="Arial" w:hAnsi="Arial" w:cs="Arial"/>
          <w:noProof/>
          <w:color w:val="000000" w:themeColor="text1"/>
          <w:sz w:val="22"/>
          <w:szCs w:val="22"/>
          <w:lang w:val="mn-MN"/>
        </w:rPr>
        <w:t xml:space="preserve"> </w:t>
      </w:r>
      <w:r w:rsidR="004D3EF1" w:rsidRPr="0044658E">
        <w:rPr>
          <w:rFonts w:ascii="Arial" w:hAnsi="Arial" w:cs="Arial"/>
          <w:noProof/>
          <w:color w:val="000000" w:themeColor="text1"/>
          <w:sz w:val="22"/>
          <w:szCs w:val="22"/>
          <w:lang w:val="mn-MN"/>
        </w:rPr>
        <w:t xml:space="preserve">шалтгаан нь </w:t>
      </w:r>
      <w:r w:rsidRPr="0044658E">
        <w:rPr>
          <w:rFonts w:ascii="Arial" w:hAnsi="Arial" w:cs="Arial"/>
          <w:noProof/>
          <w:color w:val="000000" w:themeColor="text1"/>
          <w:sz w:val="22"/>
          <w:szCs w:val="22"/>
          <w:lang w:val="mn-MN"/>
        </w:rPr>
        <w:t>хөтөлбөрийг хэрэгжүүлэх арга хэмжээний төлөвлөгөө батлагдаагүй</w:t>
      </w:r>
      <w:r w:rsidR="00E554E2" w:rsidRPr="0044658E">
        <w:rPr>
          <w:rFonts w:ascii="Arial" w:hAnsi="Arial" w:cs="Arial"/>
          <w:noProof/>
          <w:color w:val="000000" w:themeColor="text1"/>
          <w:sz w:val="22"/>
          <w:szCs w:val="22"/>
          <w:lang w:val="mn-MN"/>
        </w:rPr>
        <w:t xml:space="preserve"> хугацаа алдсан</w:t>
      </w:r>
      <w:r w:rsidRPr="0044658E">
        <w:rPr>
          <w:rFonts w:ascii="Arial" w:hAnsi="Arial" w:cs="Arial"/>
          <w:noProof/>
          <w:color w:val="000000" w:themeColor="text1"/>
          <w:sz w:val="22"/>
          <w:szCs w:val="22"/>
          <w:lang w:val="mn-MN"/>
        </w:rPr>
        <w:t xml:space="preserve">, хөтөлбөрт тусгагдсан зорилтууд утга агуулгын хувьд давхардсан, </w:t>
      </w:r>
      <w:r w:rsidR="00954022" w:rsidRPr="0044658E">
        <w:rPr>
          <w:rFonts w:ascii="Arial" w:hAnsi="Arial" w:cs="Arial"/>
          <w:noProof/>
          <w:color w:val="000000" w:themeColor="text1"/>
          <w:sz w:val="22"/>
          <w:szCs w:val="22"/>
          <w:lang w:val="mn-MN"/>
        </w:rPr>
        <w:t>тухайн</w:t>
      </w:r>
      <w:r w:rsidRPr="0044658E">
        <w:rPr>
          <w:rFonts w:ascii="Arial" w:hAnsi="Arial" w:cs="Arial"/>
          <w:noProof/>
          <w:color w:val="000000" w:themeColor="text1"/>
          <w:sz w:val="22"/>
          <w:szCs w:val="22"/>
          <w:lang w:val="mn-MN"/>
        </w:rPr>
        <w:t xml:space="preserve"> зорилтыг хэрэгжүүлэхэд шаардлагатай </w:t>
      </w:r>
      <w:r w:rsidR="004D3EF1" w:rsidRPr="0044658E">
        <w:rPr>
          <w:rFonts w:ascii="Arial" w:hAnsi="Arial" w:cs="Arial"/>
          <w:noProof/>
          <w:color w:val="000000" w:themeColor="text1"/>
          <w:sz w:val="22"/>
          <w:szCs w:val="22"/>
          <w:lang w:val="mn-MN"/>
        </w:rPr>
        <w:t>төсөв батлагд</w:t>
      </w:r>
      <w:r w:rsidR="00954022" w:rsidRPr="0044658E">
        <w:rPr>
          <w:rFonts w:ascii="Arial" w:hAnsi="Arial" w:cs="Arial"/>
          <w:noProof/>
          <w:color w:val="000000" w:themeColor="text1"/>
          <w:sz w:val="22"/>
          <w:szCs w:val="22"/>
          <w:lang w:val="mn-MN"/>
        </w:rPr>
        <w:t>а</w:t>
      </w:r>
      <w:r w:rsidR="004D3EF1" w:rsidRPr="0044658E">
        <w:rPr>
          <w:rFonts w:ascii="Arial" w:hAnsi="Arial" w:cs="Arial"/>
          <w:noProof/>
          <w:color w:val="000000" w:themeColor="text1"/>
          <w:sz w:val="22"/>
          <w:szCs w:val="22"/>
          <w:lang w:val="mn-MN"/>
        </w:rPr>
        <w:t>агүй</w:t>
      </w:r>
      <w:r w:rsidRPr="0044658E">
        <w:rPr>
          <w:rFonts w:ascii="Arial" w:hAnsi="Arial" w:cs="Arial"/>
          <w:noProof/>
          <w:color w:val="000000" w:themeColor="text1"/>
          <w:sz w:val="22"/>
          <w:szCs w:val="22"/>
          <w:lang w:val="mn-MN"/>
        </w:rPr>
        <w:t>,</w:t>
      </w:r>
      <w:r w:rsidR="00460600" w:rsidRPr="0044658E">
        <w:rPr>
          <w:rFonts w:ascii="Arial" w:hAnsi="Arial" w:cs="Arial"/>
          <w:noProof/>
          <w:color w:val="000000" w:themeColor="text1"/>
          <w:sz w:val="22"/>
          <w:szCs w:val="22"/>
          <w:lang w:val="mn-MN"/>
        </w:rPr>
        <w:t xml:space="preserve"> мөн</w:t>
      </w:r>
      <w:r w:rsidRPr="0044658E">
        <w:rPr>
          <w:rFonts w:ascii="Arial" w:hAnsi="Arial" w:cs="Arial"/>
          <w:noProof/>
          <w:color w:val="000000" w:themeColor="text1"/>
          <w:sz w:val="22"/>
          <w:szCs w:val="22"/>
          <w:lang w:val="mn-MN"/>
        </w:rPr>
        <w:t xml:space="preserve"> </w:t>
      </w:r>
      <w:r w:rsidR="004D3EF1" w:rsidRPr="0044658E">
        <w:rPr>
          <w:rFonts w:ascii="Arial" w:hAnsi="Arial" w:cs="Arial"/>
          <w:noProof/>
          <w:color w:val="000000" w:themeColor="text1"/>
          <w:sz w:val="22"/>
          <w:szCs w:val="22"/>
          <w:lang w:val="mn-MN"/>
        </w:rPr>
        <w:t xml:space="preserve">тендер шалгаруулалт, гэрээ байгуулах </w:t>
      </w:r>
      <w:r w:rsidR="004A6FC4" w:rsidRPr="0044658E">
        <w:rPr>
          <w:rFonts w:ascii="Arial" w:hAnsi="Arial" w:cs="Arial"/>
          <w:noProof/>
          <w:color w:val="000000" w:themeColor="text1"/>
          <w:sz w:val="22"/>
          <w:szCs w:val="22"/>
          <w:lang w:val="mn-MN"/>
        </w:rPr>
        <w:t>зэрэг зохион байгуула</w:t>
      </w:r>
      <w:r w:rsidR="00D104DA" w:rsidRPr="0044658E">
        <w:rPr>
          <w:rFonts w:ascii="Arial" w:hAnsi="Arial" w:cs="Arial"/>
          <w:noProof/>
          <w:color w:val="000000" w:themeColor="text1"/>
          <w:sz w:val="22"/>
          <w:szCs w:val="22"/>
          <w:lang w:val="mn-MN"/>
        </w:rPr>
        <w:t xml:space="preserve">лтын үйл ажиллагаатай </w:t>
      </w:r>
      <w:r w:rsidRPr="0044658E">
        <w:rPr>
          <w:rFonts w:ascii="Arial" w:hAnsi="Arial" w:cs="Arial"/>
          <w:noProof/>
          <w:color w:val="000000" w:themeColor="text1"/>
          <w:sz w:val="22"/>
          <w:szCs w:val="22"/>
          <w:lang w:val="mn-MN"/>
        </w:rPr>
        <w:t>холбоотой байна.</w:t>
      </w:r>
    </w:p>
    <w:p w14:paraId="3688523A" w14:textId="05522F10" w:rsidR="0012217D" w:rsidRPr="0044658E" w:rsidRDefault="000C6E18" w:rsidP="00BA69B1">
      <w:pPr>
        <w:pStyle w:val="ListParagraph"/>
        <w:numPr>
          <w:ilvl w:val="0"/>
          <w:numId w:val="17"/>
        </w:numPr>
        <w:tabs>
          <w:tab w:val="left" w:pos="567"/>
          <w:tab w:val="left" w:pos="1134"/>
        </w:tabs>
        <w:spacing w:after="120" w:line="276" w:lineRule="auto"/>
        <w:ind w:left="0" w:firstLine="993"/>
        <w:jc w:val="both"/>
        <w:rPr>
          <w:rFonts w:ascii="Arial" w:hAnsi="Arial" w:cs="Arial"/>
          <w:noProof/>
          <w:color w:val="000000" w:themeColor="text1"/>
          <w:sz w:val="22"/>
          <w:szCs w:val="22"/>
          <w:lang w:val="mn-MN"/>
        </w:rPr>
      </w:pPr>
      <w:r w:rsidRPr="00B7735C">
        <w:rPr>
          <w:rFonts w:ascii="Arial" w:hAnsi="Arial" w:cs="Arial"/>
          <w:noProof/>
          <w:color w:val="000000" w:themeColor="text1"/>
          <w:sz w:val="22"/>
          <w:szCs w:val="22"/>
          <w:lang w:val="mn-MN"/>
        </w:rPr>
        <w:t>Монгол Улсын Их хурлын 2024 оны 21 дүгээр тогтоолын 2-р хавсралтаар баталсан</w:t>
      </w:r>
      <w:r w:rsidR="000B2643" w:rsidRPr="00B7735C">
        <w:rPr>
          <w:rFonts w:ascii="Arial" w:hAnsi="Arial" w:cs="Arial"/>
          <w:noProof/>
          <w:color w:val="000000" w:themeColor="text1"/>
          <w:sz w:val="22"/>
          <w:szCs w:val="22"/>
          <w:lang w:val="mn-MN"/>
        </w:rPr>
        <w:t xml:space="preserve"> хөтөлбөрийн</w:t>
      </w:r>
      <w:r w:rsidRPr="00B7735C">
        <w:rPr>
          <w:rFonts w:ascii="Arial" w:hAnsi="Arial" w:cs="Arial"/>
          <w:noProof/>
          <w:color w:val="000000" w:themeColor="text1"/>
          <w:sz w:val="22"/>
          <w:szCs w:val="22"/>
          <w:lang w:val="mn-MN"/>
        </w:rPr>
        <w:t xml:space="preserve"> үр дүнгийн хяналт-шинжилгээ, үнэлгээний шалгуур үзүүлэлт</w:t>
      </w:r>
      <w:r w:rsidR="002A5604" w:rsidRPr="00B7735C">
        <w:rPr>
          <w:rFonts w:ascii="Arial" w:hAnsi="Arial" w:cs="Arial"/>
          <w:noProof/>
          <w:color w:val="000000" w:themeColor="text1"/>
          <w:sz w:val="22"/>
          <w:szCs w:val="22"/>
          <w:lang w:val="mn-MN"/>
        </w:rPr>
        <w:t>ээр уг хөтөлбөр нь өөрийн зорилтот түвшинд хүрсэн эсэх</w:t>
      </w:r>
      <w:r w:rsidR="000B2643" w:rsidRPr="00B7735C">
        <w:rPr>
          <w:rFonts w:ascii="Arial" w:hAnsi="Arial" w:cs="Arial"/>
          <w:noProof/>
          <w:color w:val="000000" w:themeColor="text1"/>
          <w:sz w:val="22"/>
          <w:szCs w:val="22"/>
          <w:lang w:val="mn-MN"/>
        </w:rPr>
        <w:t>, үр дүн гарсан эсэхийг нэгдсэн дүнгээр тооцох</w:t>
      </w:r>
      <w:r w:rsidR="000539DF" w:rsidRPr="00B7735C">
        <w:rPr>
          <w:rFonts w:ascii="Arial" w:hAnsi="Arial" w:cs="Arial"/>
          <w:noProof/>
          <w:color w:val="000000" w:themeColor="text1"/>
          <w:sz w:val="22"/>
          <w:szCs w:val="22"/>
          <w:lang w:val="mn-MN"/>
        </w:rPr>
        <w:t xml:space="preserve"> </w:t>
      </w:r>
      <w:r w:rsidR="000B2643" w:rsidRPr="00B7735C">
        <w:rPr>
          <w:rFonts w:ascii="Arial" w:hAnsi="Arial" w:cs="Arial"/>
          <w:noProof/>
          <w:color w:val="000000" w:themeColor="text1"/>
          <w:sz w:val="22"/>
          <w:szCs w:val="22"/>
          <w:lang w:val="mn-MN"/>
        </w:rPr>
        <w:t xml:space="preserve"> боломжгүй байна. </w:t>
      </w:r>
      <w:r w:rsidR="002A5604" w:rsidRPr="00B7735C">
        <w:rPr>
          <w:rFonts w:ascii="Arial" w:hAnsi="Arial" w:cs="Arial"/>
          <w:noProof/>
          <w:color w:val="000000" w:themeColor="text1"/>
          <w:sz w:val="22"/>
          <w:szCs w:val="22"/>
          <w:lang w:val="mn-MN"/>
        </w:rPr>
        <w:t>Учир</w:t>
      </w:r>
      <w:r w:rsidR="00EF03D9" w:rsidRPr="00B7735C">
        <w:rPr>
          <w:rFonts w:ascii="Arial" w:hAnsi="Arial" w:cs="Arial"/>
          <w:noProof/>
          <w:color w:val="000000" w:themeColor="text1"/>
          <w:sz w:val="22"/>
          <w:szCs w:val="22"/>
          <w:lang w:val="mn-MN"/>
        </w:rPr>
        <w:t xml:space="preserve"> нь</w:t>
      </w:r>
      <w:r w:rsidR="002A5604" w:rsidRPr="00B7735C">
        <w:rPr>
          <w:rFonts w:ascii="Arial" w:hAnsi="Arial" w:cs="Arial"/>
          <w:noProof/>
          <w:color w:val="000000" w:themeColor="text1"/>
          <w:sz w:val="22"/>
          <w:szCs w:val="22"/>
          <w:lang w:val="mn-MN"/>
        </w:rPr>
        <w:t xml:space="preserve"> </w:t>
      </w:r>
      <w:r w:rsidR="000B2643" w:rsidRPr="00B7735C">
        <w:rPr>
          <w:rFonts w:ascii="Arial" w:hAnsi="Arial" w:cs="Arial"/>
          <w:noProof/>
          <w:color w:val="000000" w:themeColor="text1"/>
          <w:sz w:val="22"/>
          <w:szCs w:val="22"/>
          <w:lang w:val="mn-MN"/>
        </w:rPr>
        <w:t xml:space="preserve">тус хөтөлбөрийн үр дүнг тооцох </w:t>
      </w:r>
      <w:r w:rsidR="004C0D70" w:rsidRPr="00B7735C">
        <w:rPr>
          <w:rFonts w:ascii="Arial" w:hAnsi="Arial" w:cs="Arial"/>
          <w:noProof/>
          <w:color w:val="000000" w:themeColor="text1"/>
          <w:sz w:val="22"/>
          <w:szCs w:val="22"/>
          <w:lang w:val="mn-MN"/>
        </w:rPr>
        <w:t xml:space="preserve">мэдээллийн эх сурвалж болон мэдээлэл цуглуулах давтамж гэх мэт </w:t>
      </w:r>
      <w:r w:rsidR="000B2643" w:rsidRPr="00B7735C">
        <w:rPr>
          <w:rFonts w:ascii="Arial" w:hAnsi="Arial" w:cs="Arial"/>
          <w:noProof/>
          <w:color w:val="000000" w:themeColor="text1"/>
          <w:sz w:val="22"/>
          <w:szCs w:val="22"/>
          <w:lang w:val="mn-MN"/>
        </w:rPr>
        <w:t xml:space="preserve">үзүүлэлтүүд нь тухайн </w:t>
      </w:r>
      <w:r w:rsidR="00557DB4" w:rsidRPr="00B7735C">
        <w:rPr>
          <w:rFonts w:ascii="Arial" w:hAnsi="Arial" w:cs="Arial"/>
          <w:noProof/>
          <w:color w:val="000000" w:themeColor="text1"/>
          <w:sz w:val="22"/>
          <w:szCs w:val="22"/>
          <w:lang w:val="mn-MN"/>
        </w:rPr>
        <w:t>оны</w:t>
      </w:r>
      <w:r w:rsidR="000B2643" w:rsidRPr="00B7735C">
        <w:rPr>
          <w:rFonts w:ascii="Arial" w:hAnsi="Arial" w:cs="Arial"/>
          <w:noProof/>
          <w:color w:val="000000" w:themeColor="text1"/>
          <w:sz w:val="22"/>
          <w:szCs w:val="22"/>
          <w:lang w:val="mn-MN"/>
        </w:rPr>
        <w:t xml:space="preserve"> 4 сараас хойш</w:t>
      </w:r>
      <w:r w:rsidR="00557DB4" w:rsidRPr="00B7735C">
        <w:rPr>
          <w:rFonts w:ascii="Arial" w:hAnsi="Arial" w:cs="Arial"/>
          <w:noProof/>
          <w:color w:val="000000" w:themeColor="text1"/>
          <w:sz w:val="22"/>
          <w:szCs w:val="22"/>
          <w:lang w:val="mn-MN"/>
        </w:rPr>
        <w:t xml:space="preserve"> нэгтгэгдэж </w:t>
      </w:r>
      <w:r w:rsidR="000B2643" w:rsidRPr="00B7735C">
        <w:rPr>
          <w:rFonts w:ascii="Arial" w:hAnsi="Arial" w:cs="Arial"/>
          <w:noProof/>
          <w:color w:val="000000" w:themeColor="text1"/>
          <w:sz w:val="22"/>
          <w:szCs w:val="22"/>
          <w:lang w:val="mn-MN"/>
        </w:rPr>
        <w:t>гардаг бөгөөд зарим үзүүлэлт</w:t>
      </w:r>
      <w:r w:rsidR="00EF03D9" w:rsidRPr="00B7735C">
        <w:rPr>
          <w:rFonts w:ascii="Arial" w:hAnsi="Arial" w:cs="Arial"/>
          <w:noProof/>
          <w:color w:val="000000" w:themeColor="text1"/>
          <w:sz w:val="22"/>
          <w:szCs w:val="22"/>
          <w:lang w:val="mn-MN"/>
        </w:rPr>
        <w:t xml:space="preserve"> нь</w:t>
      </w:r>
      <w:r w:rsidR="000B2643" w:rsidRPr="00B7735C">
        <w:rPr>
          <w:rFonts w:ascii="Arial" w:hAnsi="Arial" w:cs="Arial"/>
          <w:noProof/>
          <w:color w:val="000000" w:themeColor="text1"/>
          <w:sz w:val="22"/>
          <w:szCs w:val="22"/>
          <w:lang w:val="mn-MN"/>
        </w:rPr>
        <w:t xml:space="preserve"> 2-3 жил тутамд </w:t>
      </w:r>
      <w:r w:rsidR="00557DB4" w:rsidRPr="00B7735C">
        <w:rPr>
          <w:rFonts w:ascii="Arial" w:hAnsi="Arial" w:cs="Arial"/>
          <w:noProof/>
          <w:color w:val="000000" w:themeColor="text1"/>
          <w:sz w:val="22"/>
          <w:szCs w:val="22"/>
          <w:lang w:val="mn-MN"/>
        </w:rPr>
        <w:t>судалга</w:t>
      </w:r>
      <w:r w:rsidR="0012217D" w:rsidRPr="00B7735C">
        <w:rPr>
          <w:rFonts w:ascii="Arial" w:hAnsi="Arial" w:cs="Arial"/>
          <w:noProof/>
          <w:color w:val="000000" w:themeColor="text1"/>
          <w:sz w:val="22"/>
          <w:szCs w:val="22"/>
          <w:lang w:val="mn-MN"/>
        </w:rPr>
        <w:t>а</w:t>
      </w:r>
      <w:r w:rsidR="00557DB4" w:rsidRPr="00B7735C">
        <w:rPr>
          <w:rFonts w:ascii="Arial" w:hAnsi="Arial" w:cs="Arial"/>
          <w:noProof/>
          <w:color w:val="000000" w:themeColor="text1"/>
          <w:sz w:val="22"/>
          <w:szCs w:val="22"/>
          <w:lang w:val="mn-MN"/>
        </w:rPr>
        <w:t xml:space="preserve">ны үр дүнгээр гардаг </w:t>
      </w:r>
      <w:r w:rsidR="0012217D" w:rsidRPr="00B7735C">
        <w:rPr>
          <w:rFonts w:ascii="Arial" w:hAnsi="Arial" w:cs="Arial"/>
          <w:noProof/>
          <w:color w:val="000000" w:themeColor="text1"/>
          <w:sz w:val="22"/>
          <w:szCs w:val="22"/>
          <w:lang w:val="mn-MN"/>
        </w:rPr>
        <w:t xml:space="preserve">байна. </w:t>
      </w:r>
    </w:p>
    <w:p w14:paraId="3FFA2A97" w14:textId="4807F2BA" w:rsidR="00AE5867" w:rsidRPr="0044658E" w:rsidRDefault="00161615" w:rsidP="005968BD">
      <w:pPr>
        <w:spacing w:after="240" w:line="276" w:lineRule="auto"/>
        <w:ind w:firstLine="425"/>
        <w:jc w:val="both"/>
        <w:rPr>
          <w:rFonts w:ascii="Arial" w:hAnsi="Arial" w:cs="Arial"/>
          <w:noProof/>
          <w:color w:val="000000" w:themeColor="text1"/>
          <w:sz w:val="22"/>
          <w:szCs w:val="22"/>
          <w:lang w:val="mn-MN"/>
        </w:rPr>
      </w:pPr>
      <w:r w:rsidRPr="00B7735C">
        <w:rPr>
          <w:rFonts w:ascii="Arial" w:hAnsi="Arial" w:cs="Arial"/>
          <w:noProof/>
          <w:color w:val="000000" w:themeColor="text1"/>
          <w:sz w:val="22"/>
          <w:szCs w:val="22"/>
          <w:lang w:val="mn-MN"/>
        </w:rPr>
        <w:t xml:space="preserve">   </w:t>
      </w:r>
      <w:r w:rsidR="00D55767" w:rsidRPr="00B7735C">
        <w:rPr>
          <w:rFonts w:ascii="Arial" w:hAnsi="Arial" w:cs="Arial"/>
          <w:noProof/>
          <w:color w:val="000000" w:themeColor="text1"/>
          <w:sz w:val="22"/>
          <w:szCs w:val="22"/>
          <w:lang w:val="mn-MN"/>
        </w:rPr>
        <w:tab/>
        <w:t xml:space="preserve">     </w:t>
      </w:r>
      <w:r w:rsidR="0012217D" w:rsidRPr="00B7735C">
        <w:rPr>
          <w:rFonts w:ascii="Arial" w:hAnsi="Arial" w:cs="Arial"/>
          <w:noProof/>
          <w:color w:val="000000" w:themeColor="text1"/>
          <w:sz w:val="22"/>
          <w:szCs w:val="22"/>
          <w:lang w:val="mn-MN"/>
        </w:rPr>
        <w:t xml:space="preserve">Иймд уг хөтөлбөрийн хэрэгжилтэд хяналт шинжилгээ хийсэн тайланг холбогдох хуульд заасан </w:t>
      </w:r>
      <w:r w:rsidR="00557DB4" w:rsidRPr="00B7735C">
        <w:rPr>
          <w:rFonts w:ascii="Arial" w:hAnsi="Arial" w:cs="Arial"/>
          <w:noProof/>
          <w:color w:val="000000" w:themeColor="text1"/>
          <w:sz w:val="22"/>
          <w:szCs w:val="22"/>
          <w:lang w:val="mn-MN"/>
        </w:rPr>
        <w:t xml:space="preserve">хугацаанд </w:t>
      </w:r>
      <w:r w:rsidR="0012217D" w:rsidRPr="00B7735C">
        <w:rPr>
          <w:rFonts w:ascii="Arial" w:hAnsi="Arial" w:cs="Arial"/>
          <w:noProof/>
          <w:color w:val="000000" w:themeColor="text1"/>
          <w:sz w:val="22"/>
          <w:szCs w:val="22"/>
          <w:lang w:val="mn-MN"/>
        </w:rPr>
        <w:t xml:space="preserve">буюу </w:t>
      </w:r>
      <w:r w:rsidR="00EF03D9" w:rsidRPr="00B7735C">
        <w:rPr>
          <w:rFonts w:ascii="Arial" w:hAnsi="Arial" w:cs="Arial"/>
          <w:noProof/>
          <w:color w:val="000000" w:themeColor="text1"/>
          <w:sz w:val="22"/>
          <w:szCs w:val="22"/>
          <w:lang w:val="mn-MN"/>
        </w:rPr>
        <w:t>УИХ-д өргөн мэдүүлэхээс 45 хоногийн өмнө (</w:t>
      </w:r>
      <w:r w:rsidR="0012217D" w:rsidRPr="00B7735C">
        <w:rPr>
          <w:rFonts w:ascii="Arial" w:hAnsi="Arial" w:cs="Arial"/>
          <w:noProof/>
          <w:color w:val="000000" w:themeColor="text1"/>
          <w:sz w:val="22"/>
          <w:szCs w:val="22"/>
          <w:lang w:val="mn-MN"/>
        </w:rPr>
        <w:t>2 дугаар сарын 01-ний өдрийн дотор</w:t>
      </w:r>
      <w:r w:rsidR="00EF03D9" w:rsidRPr="00B7735C">
        <w:rPr>
          <w:rFonts w:ascii="Arial" w:hAnsi="Arial" w:cs="Arial"/>
          <w:noProof/>
          <w:color w:val="000000" w:themeColor="text1"/>
          <w:sz w:val="22"/>
          <w:szCs w:val="22"/>
          <w:lang w:val="mn-MN"/>
        </w:rPr>
        <w:t>)</w:t>
      </w:r>
      <w:r w:rsidR="0012217D" w:rsidRPr="00B7735C">
        <w:rPr>
          <w:rFonts w:ascii="Arial" w:hAnsi="Arial" w:cs="Arial"/>
          <w:noProof/>
          <w:color w:val="000000" w:themeColor="text1"/>
          <w:sz w:val="22"/>
          <w:szCs w:val="22"/>
          <w:lang w:val="mn-MN"/>
        </w:rPr>
        <w:t xml:space="preserve"> </w:t>
      </w:r>
      <w:r w:rsidR="0012217D" w:rsidRPr="0044658E">
        <w:rPr>
          <w:rFonts w:ascii="Arial" w:hAnsi="Arial" w:cs="Arial"/>
          <w:noProof/>
          <w:color w:val="000000" w:themeColor="text1"/>
          <w:sz w:val="22"/>
          <w:szCs w:val="22"/>
          <w:lang w:val="mn-MN"/>
        </w:rPr>
        <w:t>УИХ-ын Тамгын газарт хүргүүлсэн байх</w:t>
      </w:r>
      <w:r w:rsidR="00EF03D9" w:rsidRPr="0044658E">
        <w:rPr>
          <w:rFonts w:ascii="Arial" w:hAnsi="Arial" w:cs="Arial"/>
          <w:noProof/>
          <w:color w:val="000000" w:themeColor="text1"/>
          <w:sz w:val="22"/>
          <w:szCs w:val="22"/>
          <w:lang w:val="mn-MN"/>
        </w:rPr>
        <w:t xml:space="preserve"> </w:t>
      </w:r>
      <w:r w:rsidR="00D010FF" w:rsidRPr="0044658E">
        <w:rPr>
          <w:rFonts w:ascii="Arial" w:hAnsi="Arial" w:cs="Arial"/>
          <w:noProof/>
          <w:color w:val="000000" w:themeColor="text1"/>
          <w:sz w:val="22"/>
          <w:szCs w:val="22"/>
          <w:lang w:val="mn-MN"/>
        </w:rPr>
        <w:t>шаардлага нь хөтөлбөрийн үр дүнг шалгуур үзүүлэлтийн дагуу тайлагнах</w:t>
      </w:r>
      <w:r w:rsidR="000539DF" w:rsidRPr="0044658E">
        <w:rPr>
          <w:rFonts w:ascii="Arial" w:hAnsi="Arial" w:cs="Arial"/>
          <w:noProof/>
          <w:color w:val="000000" w:themeColor="text1"/>
          <w:sz w:val="22"/>
          <w:szCs w:val="22"/>
          <w:lang w:val="mn-MN"/>
        </w:rPr>
        <w:t xml:space="preserve">ад хүндрэлтэй нөхцөл байдлыг бий болгож байна. </w:t>
      </w:r>
      <w:r w:rsidR="00D010FF" w:rsidRPr="0044658E">
        <w:rPr>
          <w:rFonts w:ascii="Arial" w:hAnsi="Arial" w:cs="Arial"/>
          <w:noProof/>
          <w:color w:val="000000" w:themeColor="text1"/>
          <w:sz w:val="22"/>
          <w:szCs w:val="22"/>
          <w:lang w:val="mn-MN"/>
        </w:rPr>
        <w:t xml:space="preserve"> </w:t>
      </w:r>
    </w:p>
    <w:p w14:paraId="2687BC82" w14:textId="6D565724" w:rsidR="00553355" w:rsidRPr="0044658E" w:rsidRDefault="00553355" w:rsidP="00895E65">
      <w:pPr>
        <w:spacing w:after="120" w:line="276" w:lineRule="auto"/>
        <w:ind w:firstLine="720"/>
        <w:jc w:val="both"/>
        <w:rPr>
          <w:rFonts w:ascii="Arial" w:eastAsia="Times New Roman" w:hAnsi="Arial" w:cs="Arial"/>
          <w:b/>
          <w:bCs/>
          <w:noProof/>
          <w:sz w:val="22"/>
          <w:szCs w:val="22"/>
          <w:lang w:val="mn-MN"/>
        </w:rPr>
      </w:pPr>
      <w:r w:rsidRPr="0044658E">
        <w:rPr>
          <w:rFonts w:ascii="Arial" w:eastAsia="Times New Roman" w:hAnsi="Arial" w:cs="Arial"/>
          <w:b/>
          <w:bCs/>
          <w:noProof/>
          <w:sz w:val="22"/>
          <w:szCs w:val="22"/>
          <w:lang w:val="mn-MN"/>
        </w:rPr>
        <w:t>ТАВ. САНАЛ, ЗӨВЛӨМЖ</w:t>
      </w:r>
    </w:p>
    <w:p w14:paraId="7799C497" w14:textId="16891B83" w:rsidR="00402C0C" w:rsidRPr="0044658E" w:rsidRDefault="00937CA0" w:rsidP="005968BD">
      <w:pPr>
        <w:pStyle w:val="ListParagraph"/>
        <w:numPr>
          <w:ilvl w:val="0"/>
          <w:numId w:val="16"/>
        </w:numPr>
        <w:tabs>
          <w:tab w:val="left" w:pos="851"/>
        </w:tabs>
        <w:spacing w:after="120" w:line="276" w:lineRule="auto"/>
        <w:ind w:left="-142" w:firstLine="851"/>
        <w:jc w:val="both"/>
        <w:rPr>
          <w:rFonts w:ascii="Arial" w:hAnsi="Arial" w:cs="Arial"/>
          <w:noProof/>
          <w:color w:val="000000" w:themeColor="text1"/>
          <w:sz w:val="22"/>
          <w:szCs w:val="22"/>
          <w:lang w:val="mn-MN"/>
        </w:rPr>
      </w:pPr>
      <w:r w:rsidRPr="00B7735C">
        <w:rPr>
          <w:rFonts w:ascii="Arial" w:hAnsi="Arial" w:cs="Arial"/>
          <w:noProof/>
          <w:color w:val="000000" w:themeColor="text1"/>
          <w:sz w:val="22"/>
          <w:szCs w:val="22"/>
          <w:lang w:val="mn-MN"/>
        </w:rPr>
        <w:t>Хөтөлбөрий</w:t>
      </w:r>
      <w:r w:rsidR="00402C0C" w:rsidRPr="00B7735C">
        <w:rPr>
          <w:rFonts w:ascii="Arial" w:hAnsi="Arial" w:cs="Arial"/>
          <w:noProof/>
          <w:color w:val="000000" w:themeColor="text1"/>
          <w:sz w:val="22"/>
          <w:szCs w:val="22"/>
          <w:lang w:val="mn-MN"/>
        </w:rPr>
        <w:t xml:space="preserve">н </w:t>
      </w:r>
      <w:r w:rsidRPr="00B7735C">
        <w:rPr>
          <w:rFonts w:ascii="Arial" w:hAnsi="Arial" w:cs="Arial"/>
          <w:noProof/>
          <w:color w:val="000000" w:themeColor="text1"/>
          <w:sz w:val="22"/>
          <w:szCs w:val="22"/>
          <w:lang w:val="mn-MN"/>
        </w:rPr>
        <w:t>зорилго, зорилт, хүрэх үр дүнг тодорхойлохдо</w:t>
      </w:r>
      <w:r w:rsidR="00402C0C" w:rsidRPr="00B7735C">
        <w:rPr>
          <w:rFonts w:ascii="Arial" w:hAnsi="Arial" w:cs="Arial"/>
          <w:noProof/>
          <w:color w:val="000000" w:themeColor="text1"/>
          <w:sz w:val="22"/>
          <w:szCs w:val="22"/>
          <w:lang w:val="mn-MN"/>
        </w:rPr>
        <w:t>о</w:t>
      </w:r>
      <w:r w:rsidRPr="00B7735C">
        <w:rPr>
          <w:rFonts w:ascii="Arial" w:hAnsi="Arial" w:cs="Arial"/>
          <w:noProof/>
          <w:color w:val="000000" w:themeColor="text1"/>
          <w:sz w:val="22"/>
          <w:szCs w:val="22"/>
          <w:lang w:val="mn-MN"/>
        </w:rPr>
        <w:t xml:space="preserve"> </w:t>
      </w:r>
      <w:r w:rsidR="00402C0C" w:rsidRPr="00B7735C">
        <w:rPr>
          <w:rFonts w:ascii="Arial" w:hAnsi="Arial" w:cs="Arial"/>
          <w:noProof/>
          <w:color w:val="000000" w:themeColor="text1"/>
          <w:sz w:val="22"/>
          <w:szCs w:val="22"/>
          <w:lang w:val="mn-MN"/>
        </w:rPr>
        <w:t>урьдчилан су</w:t>
      </w:r>
      <w:r w:rsidR="009972A2" w:rsidRPr="00B7735C">
        <w:rPr>
          <w:rFonts w:ascii="Arial" w:hAnsi="Arial" w:cs="Arial"/>
          <w:noProof/>
          <w:color w:val="000000" w:themeColor="text1"/>
          <w:sz w:val="22"/>
          <w:szCs w:val="22"/>
          <w:lang w:val="mn-MN"/>
        </w:rPr>
        <w:t>д</w:t>
      </w:r>
      <w:r w:rsidR="00402C0C" w:rsidRPr="00B7735C">
        <w:rPr>
          <w:rFonts w:ascii="Arial" w:hAnsi="Arial" w:cs="Arial"/>
          <w:noProof/>
          <w:color w:val="000000" w:themeColor="text1"/>
          <w:sz w:val="22"/>
          <w:szCs w:val="22"/>
          <w:lang w:val="mn-MN"/>
        </w:rPr>
        <w:t xml:space="preserve">алгаа, шинжилгээнд үндэслэн </w:t>
      </w:r>
      <w:r w:rsidRPr="00B7735C">
        <w:rPr>
          <w:rFonts w:ascii="Arial" w:hAnsi="Arial" w:cs="Arial"/>
          <w:noProof/>
          <w:color w:val="000000" w:themeColor="text1"/>
          <w:sz w:val="22"/>
          <w:szCs w:val="22"/>
          <w:lang w:val="mn-MN"/>
        </w:rPr>
        <w:t xml:space="preserve">нөөцийн хязгаарлалт болон </w:t>
      </w:r>
      <w:r w:rsidR="00402C0C" w:rsidRPr="00B7735C">
        <w:rPr>
          <w:rFonts w:ascii="Arial" w:hAnsi="Arial" w:cs="Arial"/>
          <w:noProof/>
          <w:color w:val="000000" w:themeColor="text1"/>
          <w:sz w:val="22"/>
          <w:szCs w:val="22"/>
          <w:lang w:val="mn-MN"/>
        </w:rPr>
        <w:t xml:space="preserve">үүсэж болзошгүй </w:t>
      </w:r>
      <w:r w:rsidRPr="00B7735C">
        <w:rPr>
          <w:rFonts w:ascii="Arial" w:hAnsi="Arial" w:cs="Arial"/>
          <w:noProof/>
          <w:color w:val="000000" w:themeColor="text1"/>
          <w:sz w:val="22"/>
          <w:szCs w:val="22"/>
          <w:lang w:val="mn-MN"/>
        </w:rPr>
        <w:t xml:space="preserve">эрсдэлийг харгалзан </w:t>
      </w:r>
      <w:r w:rsidRPr="00B7735C">
        <w:rPr>
          <w:rFonts w:ascii="Arial" w:hAnsi="Arial" w:cs="Arial"/>
          <w:noProof/>
          <w:color w:val="000000" w:themeColor="text1"/>
          <w:sz w:val="22"/>
          <w:szCs w:val="22"/>
          <w:lang w:val="mn-MN"/>
        </w:rPr>
        <w:lastRenderedPageBreak/>
        <w:t>үзэж, тогтоосон хугацаанд биелүүлэх боломжтой</w:t>
      </w:r>
      <w:r w:rsidR="00402C0C" w:rsidRPr="00B7735C">
        <w:rPr>
          <w:rFonts w:ascii="Arial" w:hAnsi="Arial" w:cs="Arial"/>
          <w:noProof/>
          <w:color w:val="000000" w:themeColor="text1"/>
          <w:sz w:val="22"/>
          <w:szCs w:val="22"/>
          <w:lang w:val="mn-MN"/>
        </w:rPr>
        <w:t>,</w:t>
      </w:r>
      <w:r w:rsidR="001F7CB2" w:rsidRPr="00B7735C">
        <w:rPr>
          <w:rFonts w:ascii="Arial" w:hAnsi="Arial" w:cs="Arial"/>
          <w:noProof/>
          <w:color w:val="000000" w:themeColor="text1"/>
          <w:sz w:val="22"/>
          <w:szCs w:val="22"/>
          <w:lang w:val="mn-MN"/>
        </w:rPr>
        <w:t xml:space="preserve"> </w:t>
      </w:r>
      <w:r w:rsidRPr="00B7735C">
        <w:rPr>
          <w:rFonts w:ascii="Arial" w:hAnsi="Arial" w:cs="Arial"/>
          <w:noProof/>
          <w:color w:val="000000" w:themeColor="text1"/>
          <w:sz w:val="22"/>
          <w:szCs w:val="22"/>
          <w:lang w:val="mn-MN"/>
        </w:rPr>
        <w:t>бодит</w:t>
      </w:r>
      <w:r w:rsidR="001F7CB2" w:rsidRPr="00B7735C">
        <w:rPr>
          <w:rFonts w:ascii="Arial" w:hAnsi="Arial" w:cs="Arial"/>
          <w:noProof/>
          <w:color w:val="000000" w:themeColor="text1"/>
          <w:sz w:val="22"/>
          <w:szCs w:val="22"/>
          <w:lang w:val="mn-MN"/>
        </w:rPr>
        <w:t>ой</w:t>
      </w:r>
      <w:r w:rsidRPr="00B7735C">
        <w:rPr>
          <w:rFonts w:ascii="Arial" w:hAnsi="Arial" w:cs="Arial"/>
          <w:noProof/>
          <w:color w:val="000000" w:themeColor="text1"/>
          <w:sz w:val="22"/>
          <w:szCs w:val="22"/>
          <w:lang w:val="mn-MN"/>
        </w:rPr>
        <w:t>, хэмжигдэхүйц зорилго, зорил</w:t>
      </w:r>
      <w:r w:rsidR="00402C0C" w:rsidRPr="0044658E">
        <w:rPr>
          <w:rFonts w:ascii="Arial" w:hAnsi="Arial" w:cs="Arial"/>
          <w:noProof/>
          <w:color w:val="000000" w:themeColor="text1"/>
          <w:sz w:val="22"/>
          <w:szCs w:val="22"/>
          <w:lang w:val="mn-MN"/>
        </w:rPr>
        <w:t>тыг тусгах</w:t>
      </w:r>
      <w:r w:rsidR="00402C0C" w:rsidRPr="00B7735C">
        <w:rPr>
          <w:rFonts w:ascii="Arial" w:hAnsi="Arial" w:cs="Arial"/>
          <w:noProof/>
          <w:color w:val="000000" w:themeColor="text1"/>
          <w:sz w:val="22"/>
          <w:szCs w:val="22"/>
          <w:lang w:val="mn-MN"/>
        </w:rPr>
        <w:t>;</w:t>
      </w:r>
    </w:p>
    <w:p w14:paraId="387CB907" w14:textId="651336C3" w:rsidR="00402C0C" w:rsidRPr="0044658E" w:rsidRDefault="00155154" w:rsidP="00895E65">
      <w:pPr>
        <w:pStyle w:val="ListParagraph"/>
        <w:numPr>
          <w:ilvl w:val="0"/>
          <w:numId w:val="16"/>
        </w:numPr>
        <w:tabs>
          <w:tab w:val="left" w:pos="851"/>
        </w:tabs>
        <w:spacing w:after="120" w:line="276" w:lineRule="auto"/>
        <w:ind w:left="-142" w:firstLine="851"/>
        <w:jc w:val="both"/>
        <w:rPr>
          <w:rFonts w:ascii="Arial" w:hAnsi="Arial" w:cs="Arial"/>
          <w:noProof/>
          <w:color w:val="000000" w:themeColor="text1"/>
          <w:sz w:val="22"/>
          <w:szCs w:val="22"/>
          <w:lang w:val="mn-MN"/>
        </w:rPr>
      </w:pPr>
      <w:bookmarkStart w:id="15" w:name="_Hlk188835204"/>
      <w:r w:rsidRPr="0044658E">
        <w:rPr>
          <w:rFonts w:ascii="Arial" w:hAnsi="Arial" w:cs="Arial"/>
          <w:noProof/>
          <w:color w:val="000000" w:themeColor="text1"/>
          <w:sz w:val="22"/>
          <w:szCs w:val="22"/>
          <w:lang w:val="mn-MN"/>
        </w:rPr>
        <w:t>Дунд болон богино хугацааны бодлогын баримт бичгийг урт хугацааны бодлогын баримт бичигтэй уялдуулан зорилт бүрийг коджуулж, цахим системээр боловсруулах, батлуулах, гүйцэтгэлийг тайлагнах, хяналт шинжилгээ, үнэлгээ хийх нэгдсэн тогтолцоог бий болгох</w:t>
      </w:r>
      <w:bookmarkEnd w:id="15"/>
      <w:r w:rsidRPr="00B7735C">
        <w:rPr>
          <w:rFonts w:ascii="Arial" w:hAnsi="Arial" w:cs="Arial"/>
          <w:noProof/>
          <w:color w:val="000000" w:themeColor="text1"/>
          <w:sz w:val="22"/>
          <w:szCs w:val="22"/>
          <w:lang w:val="mn-MN"/>
        </w:rPr>
        <w:t>;</w:t>
      </w:r>
    </w:p>
    <w:p w14:paraId="34002EDE" w14:textId="74275558" w:rsidR="00BA0648" w:rsidRPr="0044658E" w:rsidRDefault="00F20467" w:rsidP="00895E65">
      <w:pPr>
        <w:pStyle w:val="ListParagraph"/>
        <w:numPr>
          <w:ilvl w:val="0"/>
          <w:numId w:val="16"/>
        </w:numPr>
        <w:tabs>
          <w:tab w:val="left" w:pos="851"/>
        </w:tabs>
        <w:spacing w:after="120" w:line="276" w:lineRule="auto"/>
        <w:ind w:left="-142" w:firstLine="851"/>
        <w:jc w:val="both"/>
        <w:rPr>
          <w:rFonts w:ascii="Arial" w:hAnsi="Arial" w:cs="Arial"/>
          <w:noProof/>
          <w:color w:val="000000" w:themeColor="text1"/>
          <w:sz w:val="22"/>
          <w:szCs w:val="22"/>
          <w:lang w:val="mn-MN"/>
        </w:rPr>
      </w:pPr>
      <w:r w:rsidRPr="0044658E">
        <w:rPr>
          <w:rFonts w:ascii="Arial" w:hAnsi="Arial" w:cs="Arial"/>
          <w:noProof/>
          <w:color w:val="000000" w:themeColor="text1"/>
          <w:sz w:val="22"/>
          <w:szCs w:val="22"/>
          <w:lang w:val="mn-MN"/>
        </w:rPr>
        <w:t>Б</w:t>
      </w:r>
      <w:r w:rsidR="004A6FC4" w:rsidRPr="0044658E">
        <w:rPr>
          <w:rFonts w:ascii="Arial" w:hAnsi="Arial" w:cs="Arial"/>
          <w:noProof/>
          <w:color w:val="000000" w:themeColor="text1"/>
          <w:sz w:val="22"/>
          <w:szCs w:val="22"/>
          <w:lang w:val="mn-MN"/>
        </w:rPr>
        <w:t xml:space="preserve">одлогын баримт бичигт тусган хэрэгжүүлэх </w:t>
      </w:r>
      <w:r w:rsidR="00CE53D8" w:rsidRPr="0044658E">
        <w:rPr>
          <w:rFonts w:ascii="Arial" w:hAnsi="Arial" w:cs="Arial"/>
          <w:noProof/>
          <w:color w:val="000000" w:themeColor="text1"/>
          <w:sz w:val="22"/>
          <w:szCs w:val="22"/>
          <w:lang w:val="mn-MN"/>
        </w:rPr>
        <w:t>зорилго, зорилт</w:t>
      </w:r>
      <w:r w:rsidR="004A6FC4" w:rsidRPr="0044658E">
        <w:rPr>
          <w:rFonts w:ascii="Arial" w:hAnsi="Arial" w:cs="Arial"/>
          <w:noProof/>
          <w:color w:val="000000" w:themeColor="text1"/>
          <w:sz w:val="22"/>
          <w:szCs w:val="22"/>
          <w:lang w:val="mn-MN"/>
        </w:rPr>
        <w:t xml:space="preserve"> тус бүрийн</w:t>
      </w:r>
      <w:r w:rsidR="004D3EF1" w:rsidRPr="0044658E">
        <w:rPr>
          <w:rFonts w:ascii="Arial" w:hAnsi="Arial" w:cs="Arial"/>
          <w:noProof/>
          <w:color w:val="000000" w:themeColor="text1"/>
          <w:sz w:val="22"/>
          <w:szCs w:val="22"/>
          <w:lang w:val="mn-MN"/>
        </w:rPr>
        <w:t xml:space="preserve"> урьдчилсан судалгааг бүрэн хийж, хэрэгжүүлэх ажлын хүрээг зөв тодорхойлж, шалгуур үзүүлэлт, хэмжих нэгж, суурь болон зорилтот түвшинг </w:t>
      </w:r>
      <w:r w:rsidR="0077072A" w:rsidRPr="0044658E">
        <w:rPr>
          <w:rFonts w:ascii="Arial" w:hAnsi="Arial" w:cs="Arial"/>
          <w:noProof/>
          <w:color w:val="000000" w:themeColor="text1"/>
          <w:sz w:val="22"/>
          <w:szCs w:val="22"/>
          <w:lang w:val="mn-MN"/>
        </w:rPr>
        <w:t>оновчтой</w:t>
      </w:r>
      <w:r w:rsidR="004D3EF1" w:rsidRPr="0044658E">
        <w:rPr>
          <w:rFonts w:ascii="Arial" w:hAnsi="Arial" w:cs="Arial"/>
          <w:noProof/>
          <w:color w:val="000000" w:themeColor="text1"/>
          <w:sz w:val="22"/>
          <w:szCs w:val="22"/>
          <w:lang w:val="mn-MN"/>
        </w:rPr>
        <w:t xml:space="preserve"> төлөвлөх</w:t>
      </w:r>
      <w:r w:rsidR="004B4AC1" w:rsidRPr="0044658E">
        <w:rPr>
          <w:rFonts w:ascii="Arial" w:hAnsi="Arial" w:cs="Arial"/>
          <w:noProof/>
          <w:color w:val="000000" w:themeColor="text1"/>
          <w:sz w:val="22"/>
          <w:szCs w:val="22"/>
          <w:lang w:val="mn-MN"/>
        </w:rPr>
        <w:t xml:space="preserve">, </w:t>
      </w:r>
      <w:r w:rsidR="00942382" w:rsidRPr="0044658E">
        <w:rPr>
          <w:rFonts w:ascii="Arial" w:hAnsi="Arial" w:cs="Arial"/>
          <w:noProof/>
          <w:color w:val="000000" w:themeColor="text1"/>
          <w:sz w:val="22"/>
          <w:szCs w:val="22"/>
          <w:lang w:val="mn-MN"/>
        </w:rPr>
        <w:t xml:space="preserve">зорилт, </w:t>
      </w:r>
      <w:r w:rsidR="004B4AC1" w:rsidRPr="0044658E">
        <w:rPr>
          <w:rFonts w:ascii="Arial" w:hAnsi="Arial" w:cs="Arial"/>
          <w:noProof/>
          <w:color w:val="000000" w:themeColor="text1"/>
          <w:sz w:val="22"/>
          <w:szCs w:val="22"/>
          <w:lang w:val="mn-MN"/>
        </w:rPr>
        <w:t>а</w:t>
      </w:r>
      <w:r w:rsidR="004D3EF1" w:rsidRPr="0044658E">
        <w:rPr>
          <w:rFonts w:ascii="Arial" w:hAnsi="Arial" w:cs="Arial"/>
          <w:noProof/>
          <w:color w:val="000000" w:themeColor="text1"/>
          <w:sz w:val="22"/>
          <w:szCs w:val="22"/>
          <w:lang w:val="mn-MN"/>
        </w:rPr>
        <w:t xml:space="preserve">рга хэмжээг </w:t>
      </w:r>
      <w:r w:rsidR="00653CB5" w:rsidRPr="0044658E">
        <w:rPr>
          <w:rFonts w:ascii="Arial" w:hAnsi="Arial" w:cs="Arial"/>
          <w:noProof/>
          <w:color w:val="000000" w:themeColor="text1"/>
          <w:sz w:val="22"/>
          <w:szCs w:val="22"/>
          <w:lang w:val="mn-MN"/>
        </w:rPr>
        <w:t xml:space="preserve">үндсэн </w:t>
      </w:r>
      <w:r w:rsidR="004D3EF1" w:rsidRPr="0044658E">
        <w:rPr>
          <w:rFonts w:ascii="Arial" w:hAnsi="Arial" w:cs="Arial"/>
          <w:noProof/>
          <w:color w:val="000000" w:themeColor="text1"/>
          <w:sz w:val="22"/>
          <w:szCs w:val="22"/>
          <w:lang w:val="mn-MN"/>
        </w:rPr>
        <w:t>хариуцагч байгууллага</w:t>
      </w:r>
      <w:r w:rsidR="000C6FA7" w:rsidRPr="0044658E">
        <w:rPr>
          <w:rFonts w:ascii="Arial" w:hAnsi="Arial" w:cs="Arial"/>
          <w:noProof/>
          <w:color w:val="000000" w:themeColor="text1"/>
          <w:sz w:val="22"/>
          <w:szCs w:val="22"/>
          <w:lang w:val="mn-MN"/>
        </w:rPr>
        <w:t xml:space="preserve"> нь</w:t>
      </w:r>
      <w:r w:rsidR="004D3EF1" w:rsidRPr="0044658E">
        <w:rPr>
          <w:rFonts w:ascii="Arial" w:hAnsi="Arial" w:cs="Arial"/>
          <w:noProof/>
          <w:color w:val="000000" w:themeColor="text1"/>
          <w:sz w:val="22"/>
          <w:szCs w:val="22"/>
          <w:lang w:val="mn-MN"/>
        </w:rPr>
        <w:t xml:space="preserve"> </w:t>
      </w:r>
      <w:r w:rsidR="00653CB5" w:rsidRPr="0044658E">
        <w:rPr>
          <w:rFonts w:ascii="Arial" w:hAnsi="Arial" w:cs="Arial"/>
          <w:noProof/>
          <w:color w:val="000000" w:themeColor="text1"/>
          <w:sz w:val="22"/>
          <w:szCs w:val="22"/>
          <w:lang w:val="mn-MN"/>
        </w:rPr>
        <w:t xml:space="preserve">шалгуур үзүүлэлтийн дагуу иж </w:t>
      </w:r>
      <w:r w:rsidR="004D3EF1" w:rsidRPr="0044658E">
        <w:rPr>
          <w:rFonts w:ascii="Arial" w:hAnsi="Arial" w:cs="Arial"/>
          <w:noProof/>
          <w:color w:val="000000" w:themeColor="text1"/>
          <w:sz w:val="22"/>
          <w:szCs w:val="22"/>
          <w:lang w:val="mn-MN"/>
        </w:rPr>
        <w:t>бүрэн, үнэн зөв тайлагнаж, шалтгаан түүний үр дагаврыг тодорхойлж хэвших</w:t>
      </w:r>
      <w:r w:rsidR="00D54101" w:rsidRPr="0044658E">
        <w:rPr>
          <w:rFonts w:ascii="Arial" w:hAnsi="Arial" w:cs="Arial"/>
          <w:noProof/>
          <w:color w:val="000000" w:themeColor="text1"/>
          <w:sz w:val="22"/>
          <w:szCs w:val="22"/>
          <w:lang w:val="mn-MN"/>
        </w:rPr>
        <w:t>;</w:t>
      </w:r>
      <w:r w:rsidR="004B4AC1" w:rsidRPr="0044658E">
        <w:rPr>
          <w:rFonts w:ascii="Arial" w:hAnsi="Arial" w:cs="Arial"/>
          <w:noProof/>
          <w:color w:val="000000" w:themeColor="text1"/>
          <w:sz w:val="22"/>
          <w:szCs w:val="22"/>
          <w:lang w:val="mn-MN"/>
        </w:rPr>
        <w:t xml:space="preserve"> </w:t>
      </w:r>
    </w:p>
    <w:p w14:paraId="5E602A9B" w14:textId="35E737CA" w:rsidR="003865A3" w:rsidRPr="0044658E" w:rsidRDefault="00DE59A6" w:rsidP="00895E65">
      <w:pPr>
        <w:pStyle w:val="ListParagraph"/>
        <w:numPr>
          <w:ilvl w:val="0"/>
          <w:numId w:val="16"/>
        </w:numPr>
        <w:tabs>
          <w:tab w:val="left" w:pos="851"/>
        </w:tabs>
        <w:spacing w:after="120" w:line="276" w:lineRule="auto"/>
        <w:ind w:left="-142" w:firstLine="851"/>
        <w:jc w:val="both"/>
        <w:rPr>
          <w:rFonts w:ascii="Arial" w:hAnsi="Arial" w:cs="Arial"/>
          <w:noProof/>
          <w:color w:val="000000" w:themeColor="text1"/>
          <w:sz w:val="22"/>
          <w:szCs w:val="22"/>
          <w:lang w:val="mn-MN"/>
        </w:rPr>
      </w:pPr>
      <w:bookmarkStart w:id="16" w:name="_Hlk188836518"/>
      <w:r w:rsidRPr="0044658E">
        <w:rPr>
          <w:rFonts w:ascii="Arial" w:hAnsi="Arial" w:cs="Arial"/>
          <w:noProof/>
          <w:color w:val="000000" w:themeColor="text1"/>
          <w:sz w:val="22"/>
          <w:szCs w:val="22"/>
          <w:lang w:val="mn-MN"/>
        </w:rPr>
        <w:t>Засгийн газрын үйл ажиллагааны хөтөлбөрийг хэрэгжүүлэхэд төсөвлөлтийг төлөвлөлтийн хугацаа</w:t>
      </w:r>
      <w:r w:rsidR="00F354C6" w:rsidRPr="0044658E">
        <w:rPr>
          <w:rFonts w:ascii="Arial" w:hAnsi="Arial" w:cs="Arial"/>
          <w:noProof/>
          <w:color w:val="000000" w:themeColor="text1"/>
          <w:sz w:val="22"/>
          <w:szCs w:val="22"/>
          <w:lang w:val="mn-MN"/>
        </w:rPr>
        <w:t>тай</w:t>
      </w:r>
      <w:r w:rsidRPr="0044658E">
        <w:rPr>
          <w:rFonts w:ascii="Arial" w:hAnsi="Arial" w:cs="Arial"/>
          <w:noProof/>
          <w:color w:val="000000" w:themeColor="text1"/>
          <w:sz w:val="22"/>
          <w:szCs w:val="22"/>
          <w:lang w:val="mn-MN"/>
        </w:rPr>
        <w:t xml:space="preserve"> уялдуулж баталдаг болох</w:t>
      </w:r>
      <w:r w:rsidR="0031332F" w:rsidRPr="0044658E">
        <w:rPr>
          <w:rFonts w:ascii="Arial" w:hAnsi="Arial" w:cs="Arial"/>
          <w:noProof/>
          <w:color w:val="000000" w:themeColor="text1"/>
          <w:sz w:val="22"/>
          <w:szCs w:val="22"/>
          <w:lang w:val="mn-MN"/>
        </w:rPr>
        <w:t xml:space="preserve"> эрх зүйн зохицуулалт хийх</w:t>
      </w:r>
      <w:bookmarkEnd w:id="16"/>
      <w:r w:rsidR="0031332F" w:rsidRPr="00B7735C">
        <w:rPr>
          <w:rFonts w:ascii="Arial" w:hAnsi="Arial" w:cs="Arial"/>
          <w:noProof/>
          <w:color w:val="000000" w:themeColor="text1"/>
          <w:sz w:val="22"/>
          <w:szCs w:val="22"/>
          <w:lang w:val="mn-MN"/>
        </w:rPr>
        <w:t>;</w:t>
      </w:r>
    </w:p>
    <w:p w14:paraId="0DAA6E8F" w14:textId="047E76BD" w:rsidR="003865A3" w:rsidRPr="0044658E" w:rsidRDefault="003865A3" w:rsidP="00EE6848">
      <w:pPr>
        <w:pStyle w:val="ListParagraph"/>
        <w:numPr>
          <w:ilvl w:val="0"/>
          <w:numId w:val="16"/>
        </w:numPr>
        <w:tabs>
          <w:tab w:val="left" w:pos="851"/>
        </w:tabs>
        <w:spacing w:after="120" w:line="276" w:lineRule="auto"/>
        <w:ind w:left="-142" w:firstLine="851"/>
        <w:jc w:val="both"/>
        <w:rPr>
          <w:rFonts w:ascii="Arial" w:hAnsi="Arial" w:cs="Arial"/>
          <w:noProof/>
          <w:color w:val="000000" w:themeColor="text1"/>
          <w:sz w:val="22"/>
          <w:szCs w:val="22"/>
          <w:lang w:val="mn-MN"/>
        </w:rPr>
      </w:pPr>
      <w:r w:rsidRPr="0044658E">
        <w:rPr>
          <w:rFonts w:ascii="Arial" w:hAnsi="Arial" w:cs="Arial"/>
          <w:noProof/>
          <w:color w:val="000000" w:themeColor="text1"/>
          <w:sz w:val="22"/>
          <w:szCs w:val="22"/>
          <w:lang w:val="mn-MN"/>
        </w:rPr>
        <w:t>Монгол Улсын Их Хурлын хяналт шалгалтын тухай хууль болон Хөгжлийн бодлого төлөвлөлт, түүний удирдлагын тухай хуульд заасан хөгжлийн бодлогын баримт бичгийг тайлагнах цагла</w:t>
      </w:r>
      <w:r w:rsidR="00415EA0" w:rsidRPr="0044658E">
        <w:rPr>
          <w:rFonts w:ascii="Arial" w:hAnsi="Arial" w:cs="Arial"/>
          <w:noProof/>
          <w:color w:val="000000" w:themeColor="text1"/>
          <w:sz w:val="22"/>
          <w:szCs w:val="22"/>
          <w:lang w:val="mn-MN"/>
        </w:rPr>
        <w:t>б</w:t>
      </w:r>
      <w:r w:rsidRPr="0044658E">
        <w:rPr>
          <w:rFonts w:ascii="Arial" w:hAnsi="Arial" w:cs="Arial"/>
          <w:noProof/>
          <w:color w:val="000000" w:themeColor="text1"/>
          <w:sz w:val="22"/>
          <w:szCs w:val="22"/>
          <w:lang w:val="mn-MN"/>
        </w:rPr>
        <w:t>ары</w:t>
      </w:r>
      <w:r w:rsidR="0061077F" w:rsidRPr="0044658E">
        <w:rPr>
          <w:rFonts w:ascii="Arial" w:hAnsi="Arial" w:cs="Arial"/>
          <w:noProof/>
          <w:color w:val="000000" w:themeColor="text1"/>
          <w:sz w:val="22"/>
          <w:szCs w:val="22"/>
          <w:lang w:val="mn-MN"/>
        </w:rPr>
        <w:t xml:space="preserve">н зөрүүг арилгаж, </w:t>
      </w:r>
      <w:r w:rsidRPr="0044658E">
        <w:rPr>
          <w:rFonts w:ascii="Arial" w:hAnsi="Arial" w:cs="Arial"/>
          <w:noProof/>
          <w:color w:val="000000" w:themeColor="text1"/>
          <w:sz w:val="22"/>
          <w:szCs w:val="22"/>
          <w:lang w:val="mn-MN"/>
        </w:rPr>
        <w:t xml:space="preserve">эрх зүйн орчныг сайжруулах. </w:t>
      </w:r>
    </w:p>
    <w:p w14:paraId="43A356C1" w14:textId="77777777" w:rsidR="008C0CDC" w:rsidRPr="0044658E" w:rsidRDefault="008C0CDC" w:rsidP="00EE6848">
      <w:pPr>
        <w:pStyle w:val="ListParagraph"/>
        <w:spacing w:after="120" w:line="276" w:lineRule="auto"/>
        <w:rPr>
          <w:rFonts w:ascii="Arial" w:hAnsi="Arial" w:cs="Arial"/>
          <w:noProof/>
          <w:color w:val="000000" w:themeColor="text1"/>
          <w:sz w:val="22"/>
          <w:szCs w:val="22"/>
          <w:lang w:val="mn-MN"/>
        </w:rPr>
      </w:pPr>
    </w:p>
    <w:p w14:paraId="6B76B24E" w14:textId="77777777" w:rsidR="008C0CDC" w:rsidRPr="00B7735C" w:rsidRDefault="008C0CDC" w:rsidP="00EE6848">
      <w:pPr>
        <w:pStyle w:val="ListParagraph"/>
        <w:tabs>
          <w:tab w:val="left" w:pos="851"/>
        </w:tabs>
        <w:spacing w:after="120" w:line="276" w:lineRule="auto"/>
        <w:ind w:left="709"/>
        <w:jc w:val="both"/>
        <w:rPr>
          <w:rFonts w:ascii="Arial" w:hAnsi="Arial" w:cs="Arial"/>
          <w:noProof/>
          <w:color w:val="000000" w:themeColor="text1"/>
          <w:sz w:val="22"/>
          <w:szCs w:val="22"/>
          <w:lang w:val="mn-MN"/>
        </w:rPr>
      </w:pPr>
    </w:p>
    <w:bookmarkEnd w:id="0"/>
    <w:p w14:paraId="0784473D" w14:textId="77777777" w:rsidR="00AA1444" w:rsidRPr="008D3BE5" w:rsidRDefault="00AA1444" w:rsidP="00AA1444">
      <w:pPr>
        <w:pStyle w:val="NormalWeb"/>
        <w:spacing w:before="0" w:beforeAutospacing="0" w:after="0" w:afterAutospacing="0"/>
        <w:ind w:firstLine="633"/>
        <w:jc w:val="both"/>
        <w:rPr>
          <w:rFonts w:ascii="Arial" w:hAnsi="Arial" w:cs="Arial"/>
          <w:noProof/>
          <w:lang w:val="mn-MN"/>
        </w:rPr>
      </w:pPr>
    </w:p>
    <w:p w14:paraId="6E59C1A4" w14:textId="77777777" w:rsidR="008A3405" w:rsidRPr="00441C13" w:rsidRDefault="008A3405" w:rsidP="008A3405">
      <w:pPr>
        <w:spacing w:line="276" w:lineRule="auto"/>
        <w:jc w:val="center"/>
        <w:rPr>
          <w:rFonts w:ascii="Arial" w:hAnsi="Arial" w:cs="Arial"/>
          <w:lang w:val="mn-MN"/>
        </w:rPr>
      </w:pPr>
      <w:r w:rsidRPr="00441C13">
        <w:rPr>
          <w:rFonts w:ascii="Arial" w:hAnsi="Arial" w:cs="Arial"/>
          <w:lang w:val="mn-MN"/>
        </w:rPr>
        <w:t>---оОо---</w:t>
      </w:r>
    </w:p>
    <w:p w14:paraId="7F71DBF1" w14:textId="77777777" w:rsidR="006A1C3C" w:rsidRPr="0044658E" w:rsidRDefault="006A1C3C" w:rsidP="00D55767">
      <w:pPr>
        <w:spacing w:after="120" w:line="276" w:lineRule="auto"/>
        <w:jc w:val="center"/>
        <w:rPr>
          <w:rFonts w:ascii="Arial" w:hAnsi="Arial" w:cs="Arial"/>
          <w:noProof/>
          <w:sz w:val="22"/>
          <w:szCs w:val="22"/>
          <w:lang w:val="mn-MN"/>
        </w:rPr>
      </w:pPr>
    </w:p>
    <w:sectPr w:rsidR="006A1C3C" w:rsidRPr="0044658E" w:rsidSect="001738D4">
      <w:footerReference w:type="default" r:id="rId10"/>
      <w:pgSz w:w="11900" w:h="16840" w:code="9"/>
      <w:pgMar w:top="1134" w:right="851" w:bottom="1134" w:left="1701" w:header="0" w:footer="28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BDFC0" w14:textId="77777777" w:rsidR="000D59AE" w:rsidRDefault="000D59AE" w:rsidP="005563FE">
      <w:r>
        <w:separator/>
      </w:r>
    </w:p>
  </w:endnote>
  <w:endnote w:type="continuationSeparator" w:id="0">
    <w:p w14:paraId="0C2BE810" w14:textId="77777777" w:rsidR="000D59AE" w:rsidRDefault="000D59AE" w:rsidP="00556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435285576"/>
      <w:docPartObj>
        <w:docPartGallery w:val="Page Numbers (Bottom of Page)"/>
        <w:docPartUnique/>
      </w:docPartObj>
    </w:sdtPr>
    <w:sdtEndPr>
      <w:rPr>
        <w:noProof/>
      </w:rPr>
    </w:sdtEndPr>
    <w:sdtContent>
      <w:p w14:paraId="24A35B37" w14:textId="53F5C5EA" w:rsidR="00F50969" w:rsidRPr="004F28E9" w:rsidRDefault="00F50969">
        <w:pPr>
          <w:pStyle w:val="Footer"/>
          <w:jc w:val="center"/>
          <w:rPr>
            <w:rFonts w:ascii="Arial" w:hAnsi="Arial" w:cs="Arial"/>
          </w:rPr>
        </w:pPr>
        <w:r w:rsidRPr="004F28E9">
          <w:rPr>
            <w:rFonts w:ascii="Arial" w:hAnsi="Arial" w:cs="Arial"/>
          </w:rPr>
          <w:fldChar w:fldCharType="begin"/>
        </w:r>
        <w:r w:rsidRPr="004F28E9">
          <w:rPr>
            <w:rFonts w:ascii="Arial" w:hAnsi="Arial" w:cs="Arial"/>
          </w:rPr>
          <w:instrText xml:space="preserve"> PAGE   \* MERGEFORMAT </w:instrText>
        </w:r>
        <w:r w:rsidRPr="004F28E9">
          <w:rPr>
            <w:rFonts w:ascii="Arial" w:hAnsi="Arial" w:cs="Arial"/>
          </w:rPr>
          <w:fldChar w:fldCharType="separate"/>
        </w:r>
        <w:r w:rsidR="00B733E7">
          <w:rPr>
            <w:rFonts w:ascii="Arial" w:hAnsi="Arial" w:cs="Arial"/>
            <w:noProof/>
          </w:rPr>
          <w:t>15</w:t>
        </w:r>
        <w:r w:rsidRPr="004F28E9">
          <w:rPr>
            <w:rFonts w:ascii="Arial" w:hAnsi="Arial" w:cs="Arial"/>
            <w:noProof/>
          </w:rPr>
          <w:fldChar w:fldCharType="end"/>
        </w:r>
      </w:p>
    </w:sdtContent>
  </w:sdt>
  <w:p w14:paraId="1A2D1F56" w14:textId="77777777" w:rsidR="00F50969" w:rsidRDefault="00F509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B670B" w14:textId="77777777" w:rsidR="000D59AE" w:rsidRDefault="000D59AE" w:rsidP="005563FE">
      <w:r>
        <w:separator/>
      </w:r>
    </w:p>
  </w:footnote>
  <w:footnote w:type="continuationSeparator" w:id="0">
    <w:p w14:paraId="4E6D26B5" w14:textId="77777777" w:rsidR="000D59AE" w:rsidRDefault="000D59AE" w:rsidP="005563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C6DFA"/>
    <w:multiLevelType w:val="hybridMultilevel"/>
    <w:tmpl w:val="A3C8AE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791FD7"/>
    <w:multiLevelType w:val="hybridMultilevel"/>
    <w:tmpl w:val="A2A2C4E0"/>
    <w:lvl w:ilvl="0" w:tplc="0409000F">
      <w:start w:val="1"/>
      <w:numFmt w:val="decimal"/>
      <w:lvlText w:val="%1."/>
      <w:lvlJc w:val="left"/>
      <w:pPr>
        <w:ind w:left="1080" w:hanging="360"/>
      </w:pPr>
    </w:lvl>
    <w:lvl w:ilvl="1" w:tplc="658E52EE">
      <w:numFmt w:val="bullet"/>
      <w:lvlText w:val="-"/>
      <w:lvlJc w:val="left"/>
      <w:pPr>
        <w:ind w:left="1800" w:hanging="360"/>
      </w:pPr>
      <w:rPr>
        <w:rFonts w:ascii="Arial" w:eastAsia="Times New Roman" w:hAnsi="Arial" w:cs="Aria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674620"/>
    <w:multiLevelType w:val="hybridMultilevel"/>
    <w:tmpl w:val="6A78E75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0870BA"/>
    <w:multiLevelType w:val="hybridMultilevel"/>
    <w:tmpl w:val="AA3AE5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CD4A3A"/>
    <w:multiLevelType w:val="hybridMultilevel"/>
    <w:tmpl w:val="A07400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58D2F3B"/>
    <w:multiLevelType w:val="hybridMultilevel"/>
    <w:tmpl w:val="354AD3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8EF5B31"/>
    <w:multiLevelType w:val="hybridMultilevel"/>
    <w:tmpl w:val="75F6DD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A755938"/>
    <w:multiLevelType w:val="hybridMultilevel"/>
    <w:tmpl w:val="29F4CC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06B08C7"/>
    <w:multiLevelType w:val="hybridMultilevel"/>
    <w:tmpl w:val="2B48F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9A2C17"/>
    <w:multiLevelType w:val="hybridMultilevel"/>
    <w:tmpl w:val="6666D7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390102E"/>
    <w:multiLevelType w:val="multilevel"/>
    <w:tmpl w:val="C5608478"/>
    <w:lvl w:ilvl="0">
      <w:start w:val="1"/>
      <w:numFmt w:val="decimal"/>
      <w:lvlText w:val="%1."/>
      <w:lvlJc w:val="left"/>
      <w:pPr>
        <w:tabs>
          <w:tab w:val="num" w:pos="1080"/>
        </w:tabs>
        <w:ind w:left="1080" w:hanging="360"/>
      </w:pPr>
      <w:rPr>
        <w:rFonts w:hint="default"/>
        <w:sz w:val="24"/>
        <w:szCs w:val="24"/>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 w15:restartNumberingAfterBreak="0">
    <w:nsid w:val="5BCD129F"/>
    <w:multiLevelType w:val="hybridMultilevel"/>
    <w:tmpl w:val="15E69AB8"/>
    <w:lvl w:ilvl="0" w:tplc="04090001">
      <w:start w:val="1"/>
      <w:numFmt w:val="bullet"/>
      <w:lvlText w:val=""/>
      <w:lvlJc w:val="left"/>
      <w:pPr>
        <w:ind w:left="1614" w:hanging="360"/>
      </w:pPr>
      <w:rPr>
        <w:rFonts w:ascii="Symbol" w:hAnsi="Symbol" w:hint="default"/>
      </w:rPr>
    </w:lvl>
    <w:lvl w:ilvl="1" w:tplc="04090003" w:tentative="1">
      <w:start w:val="1"/>
      <w:numFmt w:val="bullet"/>
      <w:lvlText w:val="o"/>
      <w:lvlJc w:val="left"/>
      <w:pPr>
        <w:ind w:left="2334" w:hanging="360"/>
      </w:pPr>
      <w:rPr>
        <w:rFonts w:ascii="Courier New" w:hAnsi="Courier New" w:cs="Courier New" w:hint="default"/>
      </w:rPr>
    </w:lvl>
    <w:lvl w:ilvl="2" w:tplc="04090005" w:tentative="1">
      <w:start w:val="1"/>
      <w:numFmt w:val="bullet"/>
      <w:lvlText w:val=""/>
      <w:lvlJc w:val="left"/>
      <w:pPr>
        <w:ind w:left="3054" w:hanging="360"/>
      </w:pPr>
      <w:rPr>
        <w:rFonts w:ascii="Wingdings" w:hAnsi="Wingdings" w:hint="default"/>
      </w:rPr>
    </w:lvl>
    <w:lvl w:ilvl="3" w:tplc="04090001" w:tentative="1">
      <w:start w:val="1"/>
      <w:numFmt w:val="bullet"/>
      <w:lvlText w:val=""/>
      <w:lvlJc w:val="left"/>
      <w:pPr>
        <w:ind w:left="3774" w:hanging="360"/>
      </w:pPr>
      <w:rPr>
        <w:rFonts w:ascii="Symbol" w:hAnsi="Symbol" w:hint="default"/>
      </w:rPr>
    </w:lvl>
    <w:lvl w:ilvl="4" w:tplc="04090003" w:tentative="1">
      <w:start w:val="1"/>
      <w:numFmt w:val="bullet"/>
      <w:lvlText w:val="o"/>
      <w:lvlJc w:val="left"/>
      <w:pPr>
        <w:ind w:left="4494" w:hanging="360"/>
      </w:pPr>
      <w:rPr>
        <w:rFonts w:ascii="Courier New" w:hAnsi="Courier New" w:cs="Courier New" w:hint="default"/>
      </w:rPr>
    </w:lvl>
    <w:lvl w:ilvl="5" w:tplc="04090005" w:tentative="1">
      <w:start w:val="1"/>
      <w:numFmt w:val="bullet"/>
      <w:lvlText w:val=""/>
      <w:lvlJc w:val="left"/>
      <w:pPr>
        <w:ind w:left="5214" w:hanging="360"/>
      </w:pPr>
      <w:rPr>
        <w:rFonts w:ascii="Wingdings" w:hAnsi="Wingdings" w:hint="default"/>
      </w:rPr>
    </w:lvl>
    <w:lvl w:ilvl="6" w:tplc="04090001" w:tentative="1">
      <w:start w:val="1"/>
      <w:numFmt w:val="bullet"/>
      <w:lvlText w:val=""/>
      <w:lvlJc w:val="left"/>
      <w:pPr>
        <w:ind w:left="5934" w:hanging="360"/>
      </w:pPr>
      <w:rPr>
        <w:rFonts w:ascii="Symbol" w:hAnsi="Symbol" w:hint="default"/>
      </w:rPr>
    </w:lvl>
    <w:lvl w:ilvl="7" w:tplc="04090003" w:tentative="1">
      <w:start w:val="1"/>
      <w:numFmt w:val="bullet"/>
      <w:lvlText w:val="o"/>
      <w:lvlJc w:val="left"/>
      <w:pPr>
        <w:ind w:left="6654" w:hanging="360"/>
      </w:pPr>
      <w:rPr>
        <w:rFonts w:ascii="Courier New" w:hAnsi="Courier New" w:cs="Courier New" w:hint="default"/>
      </w:rPr>
    </w:lvl>
    <w:lvl w:ilvl="8" w:tplc="04090005" w:tentative="1">
      <w:start w:val="1"/>
      <w:numFmt w:val="bullet"/>
      <w:lvlText w:val=""/>
      <w:lvlJc w:val="left"/>
      <w:pPr>
        <w:ind w:left="7374" w:hanging="360"/>
      </w:pPr>
      <w:rPr>
        <w:rFonts w:ascii="Wingdings" w:hAnsi="Wingdings" w:hint="default"/>
      </w:rPr>
    </w:lvl>
  </w:abstractNum>
  <w:abstractNum w:abstractNumId="12" w15:restartNumberingAfterBreak="0">
    <w:nsid w:val="62761E3D"/>
    <w:multiLevelType w:val="hybridMultilevel"/>
    <w:tmpl w:val="6E842FF2"/>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3" w15:restartNumberingAfterBreak="0">
    <w:nsid w:val="633E08E8"/>
    <w:multiLevelType w:val="hybridMultilevel"/>
    <w:tmpl w:val="B7F6D0A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F816B8C"/>
    <w:multiLevelType w:val="hybridMultilevel"/>
    <w:tmpl w:val="A080EAE2"/>
    <w:lvl w:ilvl="0" w:tplc="A9B048C2">
      <w:start w:val="100"/>
      <w:numFmt w:val="bullet"/>
      <w:lvlText w:val="-"/>
      <w:lvlJc w:val="left"/>
      <w:pPr>
        <w:ind w:left="786"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74E31F6"/>
    <w:multiLevelType w:val="hybridMultilevel"/>
    <w:tmpl w:val="A90CD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421403"/>
    <w:multiLevelType w:val="hybridMultilevel"/>
    <w:tmpl w:val="0A9C5C2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41188145">
    <w:abstractNumId w:val="9"/>
  </w:num>
  <w:num w:numId="2" w16cid:durableId="2072270783">
    <w:abstractNumId w:val="1"/>
  </w:num>
  <w:num w:numId="3" w16cid:durableId="1335690583">
    <w:abstractNumId w:val="7"/>
  </w:num>
  <w:num w:numId="4" w16cid:durableId="2075278768">
    <w:abstractNumId w:val="3"/>
  </w:num>
  <w:num w:numId="5" w16cid:durableId="1175074736">
    <w:abstractNumId w:val="6"/>
  </w:num>
  <w:num w:numId="6" w16cid:durableId="1746955489">
    <w:abstractNumId w:val="2"/>
  </w:num>
  <w:num w:numId="7" w16cid:durableId="1241059280">
    <w:abstractNumId w:val="16"/>
  </w:num>
  <w:num w:numId="8" w16cid:durableId="1189684771">
    <w:abstractNumId w:val="13"/>
  </w:num>
  <w:num w:numId="9" w16cid:durableId="646014100">
    <w:abstractNumId w:val="0"/>
  </w:num>
  <w:num w:numId="10" w16cid:durableId="2115782499">
    <w:abstractNumId w:val="8"/>
  </w:num>
  <w:num w:numId="11" w16cid:durableId="422605118">
    <w:abstractNumId w:val="10"/>
  </w:num>
  <w:num w:numId="12" w16cid:durableId="428235998">
    <w:abstractNumId w:val="11"/>
  </w:num>
  <w:num w:numId="13" w16cid:durableId="331185471">
    <w:abstractNumId w:val="5"/>
  </w:num>
  <w:num w:numId="14" w16cid:durableId="1332217672">
    <w:abstractNumId w:val="15"/>
  </w:num>
  <w:num w:numId="15" w16cid:durableId="1575621801">
    <w:abstractNumId w:val="14"/>
  </w:num>
  <w:num w:numId="16" w16cid:durableId="81680190">
    <w:abstractNumId w:val="4"/>
  </w:num>
  <w:num w:numId="17" w16cid:durableId="881787312">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034"/>
    <w:rsid w:val="000025E9"/>
    <w:rsid w:val="000038DD"/>
    <w:rsid w:val="00010347"/>
    <w:rsid w:val="000130E0"/>
    <w:rsid w:val="000153F4"/>
    <w:rsid w:val="00015C2C"/>
    <w:rsid w:val="00020B67"/>
    <w:rsid w:val="00023A88"/>
    <w:rsid w:val="00027E13"/>
    <w:rsid w:val="00032901"/>
    <w:rsid w:val="00032F98"/>
    <w:rsid w:val="000377AF"/>
    <w:rsid w:val="000408B1"/>
    <w:rsid w:val="00042111"/>
    <w:rsid w:val="000478DF"/>
    <w:rsid w:val="000510AA"/>
    <w:rsid w:val="00052420"/>
    <w:rsid w:val="000539DF"/>
    <w:rsid w:val="0005695E"/>
    <w:rsid w:val="00070069"/>
    <w:rsid w:val="00071075"/>
    <w:rsid w:val="0007119D"/>
    <w:rsid w:val="00074841"/>
    <w:rsid w:val="000769EA"/>
    <w:rsid w:val="000815C5"/>
    <w:rsid w:val="00081F53"/>
    <w:rsid w:val="00083775"/>
    <w:rsid w:val="00083D0F"/>
    <w:rsid w:val="000847B1"/>
    <w:rsid w:val="000848E1"/>
    <w:rsid w:val="00085139"/>
    <w:rsid w:val="000910CA"/>
    <w:rsid w:val="000940F0"/>
    <w:rsid w:val="00094AF9"/>
    <w:rsid w:val="000954AA"/>
    <w:rsid w:val="00096024"/>
    <w:rsid w:val="0009623B"/>
    <w:rsid w:val="00097E77"/>
    <w:rsid w:val="000A0943"/>
    <w:rsid w:val="000A0D3F"/>
    <w:rsid w:val="000A1C2A"/>
    <w:rsid w:val="000A1CBA"/>
    <w:rsid w:val="000A24F2"/>
    <w:rsid w:val="000A2D05"/>
    <w:rsid w:val="000A4F13"/>
    <w:rsid w:val="000A5B56"/>
    <w:rsid w:val="000A678D"/>
    <w:rsid w:val="000B06F9"/>
    <w:rsid w:val="000B2643"/>
    <w:rsid w:val="000B2B34"/>
    <w:rsid w:val="000B2CDB"/>
    <w:rsid w:val="000C1A4D"/>
    <w:rsid w:val="000C54DF"/>
    <w:rsid w:val="000C5DEE"/>
    <w:rsid w:val="000C5E03"/>
    <w:rsid w:val="000C6E18"/>
    <w:rsid w:val="000C6EDC"/>
    <w:rsid w:val="000C6FA7"/>
    <w:rsid w:val="000D0E32"/>
    <w:rsid w:val="000D397B"/>
    <w:rsid w:val="000D3AE6"/>
    <w:rsid w:val="000D59AE"/>
    <w:rsid w:val="000D62A1"/>
    <w:rsid w:val="000D6CEC"/>
    <w:rsid w:val="000D6D87"/>
    <w:rsid w:val="000E1432"/>
    <w:rsid w:val="000E23BE"/>
    <w:rsid w:val="000E5742"/>
    <w:rsid w:val="000E6CF9"/>
    <w:rsid w:val="000E728A"/>
    <w:rsid w:val="000E762D"/>
    <w:rsid w:val="000E7904"/>
    <w:rsid w:val="000F0D32"/>
    <w:rsid w:val="000F1F3F"/>
    <w:rsid w:val="000F252B"/>
    <w:rsid w:val="000F6807"/>
    <w:rsid w:val="000F774A"/>
    <w:rsid w:val="00103ACD"/>
    <w:rsid w:val="001041C3"/>
    <w:rsid w:val="001061C9"/>
    <w:rsid w:val="001065E6"/>
    <w:rsid w:val="00107D6E"/>
    <w:rsid w:val="00114F62"/>
    <w:rsid w:val="001150DF"/>
    <w:rsid w:val="00116374"/>
    <w:rsid w:val="00116A55"/>
    <w:rsid w:val="001179F9"/>
    <w:rsid w:val="00120062"/>
    <w:rsid w:val="00120EF0"/>
    <w:rsid w:val="0012217D"/>
    <w:rsid w:val="00122F4C"/>
    <w:rsid w:val="0012495C"/>
    <w:rsid w:val="00124E82"/>
    <w:rsid w:val="00126AA4"/>
    <w:rsid w:val="00130ACA"/>
    <w:rsid w:val="00134AC9"/>
    <w:rsid w:val="001415CB"/>
    <w:rsid w:val="00141955"/>
    <w:rsid w:val="00145EF2"/>
    <w:rsid w:val="001517CF"/>
    <w:rsid w:val="0015407A"/>
    <w:rsid w:val="00155154"/>
    <w:rsid w:val="001578E2"/>
    <w:rsid w:val="00157C52"/>
    <w:rsid w:val="00160E7C"/>
    <w:rsid w:val="00161615"/>
    <w:rsid w:val="00161C37"/>
    <w:rsid w:val="00163241"/>
    <w:rsid w:val="00165CBF"/>
    <w:rsid w:val="00165D38"/>
    <w:rsid w:val="0016702F"/>
    <w:rsid w:val="0017005A"/>
    <w:rsid w:val="001738D4"/>
    <w:rsid w:val="0017440C"/>
    <w:rsid w:val="001748CA"/>
    <w:rsid w:val="001760A3"/>
    <w:rsid w:val="00176C0C"/>
    <w:rsid w:val="0017733A"/>
    <w:rsid w:val="00181EE3"/>
    <w:rsid w:val="00183560"/>
    <w:rsid w:val="00183928"/>
    <w:rsid w:val="00186FDF"/>
    <w:rsid w:val="00193754"/>
    <w:rsid w:val="001972AF"/>
    <w:rsid w:val="001A0DEA"/>
    <w:rsid w:val="001A1AF5"/>
    <w:rsid w:val="001A783A"/>
    <w:rsid w:val="001A7EFF"/>
    <w:rsid w:val="001B33E9"/>
    <w:rsid w:val="001B6233"/>
    <w:rsid w:val="001B6345"/>
    <w:rsid w:val="001C0617"/>
    <w:rsid w:val="001C0813"/>
    <w:rsid w:val="001C3577"/>
    <w:rsid w:val="001C492F"/>
    <w:rsid w:val="001C77ED"/>
    <w:rsid w:val="001D7E10"/>
    <w:rsid w:val="001E0791"/>
    <w:rsid w:val="001E4CCE"/>
    <w:rsid w:val="001F0D77"/>
    <w:rsid w:val="001F34A3"/>
    <w:rsid w:val="001F605D"/>
    <w:rsid w:val="001F62B6"/>
    <w:rsid w:val="001F70BA"/>
    <w:rsid w:val="001F7CB2"/>
    <w:rsid w:val="00200294"/>
    <w:rsid w:val="002004A7"/>
    <w:rsid w:val="0020303B"/>
    <w:rsid w:val="002049BA"/>
    <w:rsid w:val="00204ABE"/>
    <w:rsid w:val="00204EF7"/>
    <w:rsid w:val="00206560"/>
    <w:rsid w:val="002206A4"/>
    <w:rsid w:val="0022283F"/>
    <w:rsid w:val="00223C0F"/>
    <w:rsid w:val="002276EA"/>
    <w:rsid w:val="0023754E"/>
    <w:rsid w:val="00244CDD"/>
    <w:rsid w:val="0024780E"/>
    <w:rsid w:val="002553D3"/>
    <w:rsid w:val="00255CB2"/>
    <w:rsid w:val="00260AC4"/>
    <w:rsid w:val="00261A30"/>
    <w:rsid w:val="00263E85"/>
    <w:rsid w:val="00266E2A"/>
    <w:rsid w:val="0027232D"/>
    <w:rsid w:val="00272F57"/>
    <w:rsid w:val="00275520"/>
    <w:rsid w:val="00280FBC"/>
    <w:rsid w:val="002820EE"/>
    <w:rsid w:val="0028569E"/>
    <w:rsid w:val="002918E1"/>
    <w:rsid w:val="00294852"/>
    <w:rsid w:val="0029709D"/>
    <w:rsid w:val="002A5604"/>
    <w:rsid w:val="002A6642"/>
    <w:rsid w:val="002B5DE8"/>
    <w:rsid w:val="002B6DFB"/>
    <w:rsid w:val="002C0935"/>
    <w:rsid w:val="002D431F"/>
    <w:rsid w:val="002D5015"/>
    <w:rsid w:val="002D7D25"/>
    <w:rsid w:val="002E04D2"/>
    <w:rsid w:val="002E697A"/>
    <w:rsid w:val="002F1D70"/>
    <w:rsid w:val="002F4CE9"/>
    <w:rsid w:val="0030056E"/>
    <w:rsid w:val="003011DC"/>
    <w:rsid w:val="003023F1"/>
    <w:rsid w:val="00305AF7"/>
    <w:rsid w:val="00310CC1"/>
    <w:rsid w:val="0031104F"/>
    <w:rsid w:val="0031332F"/>
    <w:rsid w:val="003134CC"/>
    <w:rsid w:val="003164FF"/>
    <w:rsid w:val="0032036E"/>
    <w:rsid w:val="00327F9B"/>
    <w:rsid w:val="003345E4"/>
    <w:rsid w:val="00335067"/>
    <w:rsid w:val="00340865"/>
    <w:rsid w:val="003450B9"/>
    <w:rsid w:val="00352983"/>
    <w:rsid w:val="00354582"/>
    <w:rsid w:val="0035704C"/>
    <w:rsid w:val="00357E65"/>
    <w:rsid w:val="00366395"/>
    <w:rsid w:val="00370291"/>
    <w:rsid w:val="00373FD7"/>
    <w:rsid w:val="0037426B"/>
    <w:rsid w:val="00380569"/>
    <w:rsid w:val="003825B4"/>
    <w:rsid w:val="003841D9"/>
    <w:rsid w:val="00385A12"/>
    <w:rsid w:val="003865A3"/>
    <w:rsid w:val="0038696B"/>
    <w:rsid w:val="00386BAC"/>
    <w:rsid w:val="00387D8F"/>
    <w:rsid w:val="003902E4"/>
    <w:rsid w:val="003941DB"/>
    <w:rsid w:val="00395953"/>
    <w:rsid w:val="003A2143"/>
    <w:rsid w:val="003A251A"/>
    <w:rsid w:val="003B1972"/>
    <w:rsid w:val="003B2BBB"/>
    <w:rsid w:val="003B589F"/>
    <w:rsid w:val="003B7AC8"/>
    <w:rsid w:val="003C1896"/>
    <w:rsid w:val="003C2095"/>
    <w:rsid w:val="003C23D4"/>
    <w:rsid w:val="003C303E"/>
    <w:rsid w:val="003D772D"/>
    <w:rsid w:val="003D7C06"/>
    <w:rsid w:val="003E502A"/>
    <w:rsid w:val="003F08A4"/>
    <w:rsid w:val="003F0E4A"/>
    <w:rsid w:val="003F166B"/>
    <w:rsid w:val="003F2222"/>
    <w:rsid w:val="003F2849"/>
    <w:rsid w:val="003F3453"/>
    <w:rsid w:val="003F4CF2"/>
    <w:rsid w:val="003F4F39"/>
    <w:rsid w:val="003F5B71"/>
    <w:rsid w:val="003F5F07"/>
    <w:rsid w:val="00401F4E"/>
    <w:rsid w:val="00402C0C"/>
    <w:rsid w:val="00407223"/>
    <w:rsid w:val="00410A44"/>
    <w:rsid w:val="004144C6"/>
    <w:rsid w:val="00415EA0"/>
    <w:rsid w:val="0042024C"/>
    <w:rsid w:val="00431D5F"/>
    <w:rsid w:val="00432A6D"/>
    <w:rsid w:val="004339EB"/>
    <w:rsid w:val="00436520"/>
    <w:rsid w:val="00440652"/>
    <w:rsid w:val="00442D30"/>
    <w:rsid w:val="00443E55"/>
    <w:rsid w:val="004442D5"/>
    <w:rsid w:val="0044475B"/>
    <w:rsid w:val="00445F07"/>
    <w:rsid w:val="0044658E"/>
    <w:rsid w:val="00447DD5"/>
    <w:rsid w:val="00452857"/>
    <w:rsid w:val="004531F2"/>
    <w:rsid w:val="00460600"/>
    <w:rsid w:val="00460AB9"/>
    <w:rsid w:val="00463793"/>
    <w:rsid w:val="0046705F"/>
    <w:rsid w:val="00467893"/>
    <w:rsid w:val="00471429"/>
    <w:rsid w:val="00476FA2"/>
    <w:rsid w:val="004779E2"/>
    <w:rsid w:val="00480759"/>
    <w:rsid w:val="00485239"/>
    <w:rsid w:val="00487D5E"/>
    <w:rsid w:val="004903C1"/>
    <w:rsid w:val="0049172C"/>
    <w:rsid w:val="00493AF2"/>
    <w:rsid w:val="004940BE"/>
    <w:rsid w:val="004952D8"/>
    <w:rsid w:val="00495B2A"/>
    <w:rsid w:val="004A2BC2"/>
    <w:rsid w:val="004A6FC4"/>
    <w:rsid w:val="004A72A3"/>
    <w:rsid w:val="004B210C"/>
    <w:rsid w:val="004B28FB"/>
    <w:rsid w:val="004B4AC1"/>
    <w:rsid w:val="004B5312"/>
    <w:rsid w:val="004C0D70"/>
    <w:rsid w:val="004C3538"/>
    <w:rsid w:val="004C424F"/>
    <w:rsid w:val="004C6903"/>
    <w:rsid w:val="004D37D5"/>
    <w:rsid w:val="004D39A2"/>
    <w:rsid w:val="004D3EF1"/>
    <w:rsid w:val="004D501B"/>
    <w:rsid w:val="004E142E"/>
    <w:rsid w:val="004E481A"/>
    <w:rsid w:val="004E636C"/>
    <w:rsid w:val="004E6609"/>
    <w:rsid w:val="004F1810"/>
    <w:rsid w:val="004F1D81"/>
    <w:rsid w:val="004F28E9"/>
    <w:rsid w:val="004F41C8"/>
    <w:rsid w:val="004F607D"/>
    <w:rsid w:val="005042C7"/>
    <w:rsid w:val="005057A8"/>
    <w:rsid w:val="005060E9"/>
    <w:rsid w:val="00510BF4"/>
    <w:rsid w:val="00513410"/>
    <w:rsid w:val="00516553"/>
    <w:rsid w:val="00517480"/>
    <w:rsid w:val="00523B70"/>
    <w:rsid w:val="00525BA9"/>
    <w:rsid w:val="00526066"/>
    <w:rsid w:val="00526154"/>
    <w:rsid w:val="00534548"/>
    <w:rsid w:val="00536BEE"/>
    <w:rsid w:val="005472AA"/>
    <w:rsid w:val="00550A8D"/>
    <w:rsid w:val="005513F6"/>
    <w:rsid w:val="00552034"/>
    <w:rsid w:val="005524C2"/>
    <w:rsid w:val="005526DE"/>
    <w:rsid w:val="00552792"/>
    <w:rsid w:val="00553355"/>
    <w:rsid w:val="005563FE"/>
    <w:rsid w:val="00557DB4"/>
    <w:rsid w:val="0056091A"/>
    <w:rsid w:val="00562FAB"/>
    <w:rsid w:val="00563861"/>
    <w:rsid w:val="00564FC9"/>
    <w:rsid w:val="00566EAF"/>
    <w:rsid w:val="00572F8A"/>
    <w:rsid w:val="0057412A"/>
    <w:rsid w:val="005777BE"/>
    <w:rsid w:val="0058030A"/>
    <w:rsid w:val="00591017"/>
    <w:rsid w:val="00593554"/>
    <w:rsid w:val="005968BD"/>
    <w:rsid w:val="005A10A4"/>
    <w:rsid w:val="005A1956"/>
    <w:rsid w:val="005A1A8E"/>
    <w:rsid w:val="005A1B52"/>
    <w:rsid w:val="005A5669"/>
    <w:rsid w:val="005A71EF"/>
    <w:rsid w:val="005B1938"/>
    <w:rsid w:val="005B3313"/>
    <w:rsid w:val="005C02BF"/>
    <w:rsid w:val="005C0349"/>
    <w:rsid w:val="005C1A39"/>
    <w:rsid w:val="005C3065"/>
    <w:rsid w:val="005C3C1E"/>
    <w:rsid w:val="005D12E0"/>
    <w:rsid w:val="005D17B8"/>
    <w:rsid w:val="005D44FA"/>
    <w:rsid w:val="005D57B6"/>
    <w:rsid w:val="005D58DB"/>
    <w:rsid w:val="005E0732"/>
    <w:rsid w:val="005E2994"/>
    <w:rsid w:val="005E522B"/>
    <w:rsid w:val="005E6B38"/>
    <w:rsid w:val="0060266D"/>
    <w:rsid w:val="00602E7A"/>
    <w:rsid w:val="006037A9"/>
    <w:rsid w:val="00605292"/>
    <w:rsid w:val="00606B41"/>
    <w:rsid w:val="006071EC"/>
    <w:rsid w:val="0061077F"/>
    <w:rsid w:val="00611451"/>
    <w:rsid w:val="00614554"/>
    <w:rsid w:val="00615714"/>
    <w:rsid w:val="00616797"/>
    <w:rsid w:val="00616C4C"/>
    <w:rsid w:val="00616E9E"/>
    <w:rsid w:val="0062186B"/>
    <w:rsid w:val="00622A01"/>
    <w:rsid w:val="00623978"/>
    <w:rsid w:val="00627414"/>
    <w:rsid w:val="00632C48"/>
    <w:rsid w:val="00632FE7"/>
    <w:rsid w:val="006332B9"/>
    <w:rsid w:val="006349AC"/>
    <w:rsid w:val="006421C8"/>
    <w:rsid w:val="0064628B"/>
    <w:rsid w:val="0064631F"/>
    <w:rsid w:val="00653603"/>
    <w:rsid w:val="00653CB5"/>
    <w:rsid w:val="00654E35"/>
    <w:rsid w:val="00661E96"/>
    <w:rsid w:val="00661F0E"/>
    <w:rsid w:val="00663A26"/>
    <w:rsid w:val="006729B5"/>
    <w:rsid w:val="006736AF"/>
    <w:rsid w:val="0068065C"/>
    <w:rsid w:val="00680B1D"/>
    <w:rsid w:val="00690D3D"/>
    <w:rsid w:val="00694093"/>
    <w:rsid w:val="00697688"/>
    <w:rsid w:val="006A1C3C"/>
    <w:rsid w:val="006B0759"/>
    <w:rsid w:val="006B0D81"/>
    <w:rsid w:val="006B568D"/>
    <w:rsid w:val="006B6F32"/>
    <w:rsid w:val="006B72B8"/>
    <w:rsid w:val="006B7AD4"/>
    <w:rsid w:val="006B7F2C"/>
    <w:rsid w:val="006C19EC"/>
    <w:rsid w:val="006C24E9"/>
    <w:rsid w:val="006C2A81"/>
    <w:rsid w:val="006C5E97"/>
    <w:rsid w:val="006C78E3"/>
    <w:rsid w:val="006D06BB"/>
    <w:rsid w:val="006D1944"/>
    <w:rsid w:val="006D2C8B"/>
    <w:rsid w:val="006D2E18"/>
    <w:rsid w:val="006D7925"/>
    <w:rsid w:val="006E0065"/>
    <w:rsid w:val="006E45BB"/>
    <w:rsid w:val="006F2781"/>
    <w:rsid w:val="006F328B"/>
    <w:rsid w:val="006F678F"/>
    <w:rsid w:val="00705C60"/>
    <w:rsid w:val="00707ECF"/>
    <w:rsid w:val="0071134C"/>
    <w:rsid w:val="00712B12"/>
    <w:rsid w:val="00713AF2"/>
    <w:rsid w:val="00713CFC"/>
    <w:rsid w:val="00716E4C"/>
    <w:rsid w:val="00720C17"/>
    <w:rsid w:val="00723B41"/>
    <w:rsid w:val="007250A4"/>
    <w:rsid w:val="00726801"/>
    <w:rsid w:val="00726821"/>
    <w:rsid w:val="00730D4C"/>
    <w:rsid w:val="007321E9"/>
    <w:rsid w:val="00733D26"/>
    <w:rsid w:val="007361A9"/>
    <w:rsid w:val="00747698"/>
    <w:rsid w:val="00751514"/>
    <w:rsid w:val="007521FF"/>
    <w:rsid w:val="007637D5"/>
    <w:rsid w:val="00763AAE"/>
    <w:rsid w:val="0076610A"/>
    <w:rsid w:val="00766FF8"/>
    <w:rsid w:val="00767A0D"/>
    <w:rsid w:val="0077072A"/>
    <w:rsid w:val="00771530"/>
    <w:rsid w:val="007718B1"/>
    <w:rsid w:val="00780471"/>
    <w:rsid w:val="00780539"/>
    <w:rsid w:val="00780E6B"/>
    <w:rsid w:val="007816EA"/>
    <w:rsid w:val="00784649"/>
    <w:rsid w:val="00786939"/>
    <w:rsid w:val="00793551"/>
    <w:rsid w:val="00794955"/>
    <w:rsid w:val="00795AAE"/>
    <w:rsid w:val="00796705"/>
    <w:rsid w:val="007979C0"/>
    <w:rsid w:val="007A0B13"/>
    <w:rsid w:val="007A0E51"/>
    <w:rsid w:val="007A4774"/>
    <w:rsid w:val="007A4935"/>
    <w:rsid w:val="007B0D56"/>
    <w:rsid w:val="007B51F0"/>
    <w:rsid w:val="007C21AA"/>
    <w:rsid w:val="007C290F"/>
    <w:rsid w:val="007C4A08"/>
    <w:rsid w:val="007C6AEA"/>
    <w:rsid w:val="007D017D"/>
    <w:rsid w:val="007D4B93"/>
    <w:rsid w:val="007D5469"/>
    <w:rsid w:val="007E3007"/>
    <w:rsid w:val="007E4BCB"/>
    <w:rsid w:val="007E732E"/>
    <w:rsid w:val="007F2B24"/>
    <w:rsid w:val="007F6310"/>
    <w:rsid w:val="008000A9"/>
    <w:rsid w:val="008023F4"/>
    <w:rsid w:val="008057CE"/>
    <w:rsid w:val="00807542"/>
    <w:rsid w:val="008101E7"/>
    <w:rsid w:val="00811705"/>
    <w:rsid w:val="00813104"/>
    <w:rsid w:val="008152C0"/>
    <w:rsid w:val="0082025D"/>
    <w:rsid w:val="008212B6"/>
    <w:rsid w:val="00821E1F"/>
    <w:rsid w:val="00822B25"/>
    <w:rsid w:val="00822B9A"/>
    <w:rsid w:val="008272E3"/>
    <w:rsid w:val="00830A72"/>
    <w:rsid w:val="00835238"/>
    <w:rsid w:val="008362F9"/>
    <w:rsid w:val="00836911"/>
    <w:rsid w:val="00836AB9"/>
    <w:rsid w:val="00836F76"/>
    <w:rsid w:val="008435F1"/>
    <w:rsid w:val="00850189"/>
    <w:rsid w:val="008508EB"/>
    <w:rsid w:val="008538AA"/>
    <w:rsid w:val="00853EF8"/>
    <w:rsid w:val="008557DF"/>
    <w:rsid w:val="00856F8D"/>
    <w:rsid w:val="008577B5"/>
    <w:rsid w:val="00857D59"/>
    <w:rsid w:val="00874958"/>
    <w:rsid w:val="00874A65"/>
    <w:rsid w:val="00876F08"/>
    <w:rsid w:val="008821D3"/>
    <w:rsid w:val="00886F61"/>
    <w:rsid w:val="00887602"/>
    <w:rsid w:val="00891DEF"/>
    <w:rsid w:val="008939FE"/>
    <w:rsid w:val="00895E65"/>
    <w:rsid w:val="008A0D9A"/>
    <w:rsid w:val="008A3405"/>
    <w:rsid w:val="008A6287"/>
    <w:rsid w:val="008A7F4A"/>
    <w:rsid w:val="008B717F"/>
    <w:rsid w:val="008C0CDC"/>
    <w:rsid w:val="008C1081"/>
    <w:rsid w:val="008C49AE"/>
    <w:rsid w:val="008C541B"/>
    <w:rsid w:val="008D038A"/>
    <w:rsid w:val="008D0A5A"/>
    <w:rsid w:val="008D1AD7"/>
    <w:rsid w:val="008D2191"/>
    <w:rsid w:val="008D4144"/>
    <w:rsid w:val="008D4D27"/>
    <w:rsid w:val="008D522C"/>
    <w:rsid w:val="008D560C"/>
    <w:rsid w:val="008D5E0D"/>
    <w:rsid w:val="008D6336"/>
    <w:rsid w:val="008D7D19"/>
    <w:rsid w:val="008D7EF6"/>
    <w:rsid w:val="008E0954"/>
    <w:rsid w:val="008E3E7E"/>
    <w:rsid w:val="008E402F"/>
    <w:rsid w:val="008E4CEC"/>
    <w:rsid w:val="008E6153"/>
    <w:rsid w:val="008F04B4"/>
    <w:rsid w:val="008F19E1"/>
    <w:rsid w:val="008F2AEE"/>
    <w:rsid w:val="008F3422"/>
    <w:rsid w:val="008F3478"/>
    <w:rsid w:val="008F5895"/>
    <w:rsid w:val="008F729F"/>
    <w:rsid w:val="009066F0"/>
    <w:rsid w:val="00912FBF"/>
    <w:rsid w:val="00914CFF"/>
    <w:rsid w:val="00920682"/>
    <w:rsid w:val="00921CF6"/>
    <w:rsid w:val="00922F6A"/>
    <w:rsid w:val="009262C4"/>
    <w:rsid w:val="00926A98"/>
    <w:rsid w:val="00930D97"/>
    <w:rsid w:val="00934C65"/>
    <w:rsid w:val="009377AE"/>
    <w:rsid w:val="00937CA0"/>
    <w:rsid w:val="00940733"/>
    <w:rsid w:val="00942382"/>
    <w:rsid w:val="009424D4"/>
    <w:rsid w:val="00942D86"/>
    <w:rsid w:val="00943D02"/>
    <w:rsid w:val="00952FDF"/>
    <w:rsid w:val="00954022"/>
    <w:rsid w:val="009554CF"/>
    <w:rsid w:val="009569FF"/>
    <w:rsid w:val="009612C3"/>
    <w:rsid w:val="00963CA5"/>
    <w:rsid w:val="0096789A"/>
    <w:rsid w:val="009702FE"/>
    <w:rsid w:val="00970B14"/>
    <w:rsid w:val="00971502"/>
    <w:rsid w:val="00974CE2"/>
    <w:rsid w:val="00983CE6"/>
    <w:rsid w:val="00986D5C"/>
    <w:rsid w:val="00991D95"/>
    <w:rsid w:val="00994624"/>
    <w:rsid w:val="009947A4"/>
    <w:rsid w:val="009972A2"/>
    <w:rsid w:val="009A3A60"/>
    <w:rsid w:val="009A4238"/>
    <w:rsid w:val="009A427D"/>
    <w:rsid w:val="009A53F6"/>
    <w:rsid w:val="009A6AA5"/>
    <w:rsid w:val="009B122A"/>
    <w:rsid w:val="009B3B41"/>
    <w:rsid w:val="009B4511"/>
    <w:rsid w:val="009B452A"/>
    <w:rsid w:val="009C10D5"/>
    <w:rsid w:val="009C192B"/>
    <w:rsid w:val="009C2ABF"/>
    <w:rsid w:val="009C73CF"/>
    <w:rsid w:val="009C7AED"/>
    <w:rsid w:val="009D12AC"/>
    <w:rsid w:val="009D2487"/>
    <w:rsid w:val="009D2822"/>
    <w:rsid w:val="009D4922"/>
    <w:rsid w:val="009D497E"/>
    <w:rsid w:val="009D5031"/>
    <w:rsid w:val="009D55E6"/>
    <w:rsid w:val="009D622C"/>
    <w:rsid w:val="009E16C7"/>
    <w:rsid w:val="009E2F4F"/>
    <w:rsid w:val="009F51DA"/>
    <w:rsid w:val="009F58C7"/>
    <w:rsid w:val="009F5A5F"/>
    <w:rsid w:val="00A030CA"/>
    <w:rsid w:val="00A03D17"/>
    <w:rsid w:val="00A04039"/>
    <w:rsid w:val="00A04481"/>
    <w:rsid w:val="00A05777"/>
    <w:rsid w:val="00A067A9"/>
    <w:rsid w:val="00A067D9"/>
    <w:rsid w:val="00A06BCC"/>
    <w:rsid w:val="00A06C03"/>
    <w:rsid w:val="00A06F95"/>
    <w:rsid w:val="00A07719"/>
    <w:rsid w:val="00A11389"/>
    <w:rsid w:val="00A1218B"/>
    <w:rsid w:val="00A13F3A"/>
    <w:rsid w:val="00A14BDA"/>
    <w:rsid w:val="00A14C84"/>
    <w:rsid w:val="00A16353"/>
    <w:rsid w:val="00A2094F"/>
    <w:rsid w:val="00A266C4"/>
    <w:rsid w:val="00A3738C"/>
    <w:rsid w:val="00A3795E"/>
    <w:rsid w:val="00A403CB"/>
    <w:rsid w:val="00A42900"/>
    <w:rsid w:val="00A447F3"/>
    <w:rsid w:val="00A45758"/>
    <w:rsid w:val="00A47919"/>
    <w:rsid w:val="00A47E5C"/>
    <w:rsid w:val="00A508C5"/>
    <w:rsid w:val="00A5699B"/>
    <w:rsid w:val="00A61529"/>
    <w:rsid w:val="00A62E22"/>
    <w:rsid w:val="00A63085"/>
    <w:rsid w:val="00A65139"/>
    <w:rsid w:val="00A71706"/>
    <w:rsid w:val="00A73737"/>
    <w:rsid w:val="00A74E09"/>
    <w:rsid w:val="00A75C68"/>
    <w:rsid w:val="00A81BE0"/>
    <w:rsid w:val="00A82A92"/>
    <w:rsid w:val="00A83E5A"/>
    <w:rsid w:val="00A84F26"/>
    <w:rsid w:val="00A85AA7"/>
    <w:rsid w:val="00A95617"/>
    <w:rsid w:val="00A9696C"/>
    <w:rsid w:val="00A96AAE"/>
    <w:rsid w:val="00A9792B"/>
    <w:rsid w:val="00AA139C"/>
    <w:rsid w:val="00AA1444"/>
    <w:rsid w:val="00AA3563"/>
    <w:rsid w:val="00AA423A"/>
    <w:rsid w:val="00AA6B1D"/>
    <w:rsid w:val="00AB00AD"/>
    <w:rsid w:val="00AB2BF2"/>
    <w:rsid w:val="00AC2449"/>
    <w:rsid w:val="00AC2C5A"/>
    <w:rsid w:val="00AC2FE2"/>
    <w:rsid w:val="00AC4397"/>
    <w:rsid w:val="00AC488A"/>
    <w:rsid w:val="00AD1954"/>
    <w:rsid w:val="00AD23C5"/>
    <w:rsid w:val="00AD450E"/>
    <w:rsid w:val="00AD45A1"/>
    <w:rsid w:val="00AD4E76"/>
    <w:rsid w:val="00AD5048"/>
    <w:rsid w:val="00AD547E"/>
    <w:rsid w:val="00AD5F91"/>
    <w:rsid w:val="00AD6792"/>
    <w:rsid w:val="00AD7B32"/>
    <w:rsid w:val="00AE5867"/>
    <w:rsid w:val="00AF29B3"/>
    <w:rsid w:val="00AF53F1"/>
    <w:rsid w:val="00AF6BB6"/>
    <w:rsid w:val="00B003BD"/>
    <w:rsid w:val="00B04272"/>
    <w:rsid w:val="00B11606"/>
    <w:rsid w:val="00B178D4"/>
    <w:rsid w:val="00B22C2E"/>
    <w:rsid w:val="00B23DBB"/>
    <w:rsid w:val="00B2440A"/>
    <w:rsid w:val="00B2490E"/>
    <w:rsid w:val="00B24A64"/>
    <w:rsid w:val="00B26B80"/>
    <w:rsid w:val="00B27F73"/>
    <w:rsid w:val="00B40648"/>
    <w:rsid w:val="00B4321A"/>
    <w:rsid w:val="00B45163"/>
    <w:rsid w:val="00B4544B"/>
    <w:rsid w:val="00B5013C"/>
    <w:rsid w:val="00B5255C"/>
    <w:rsid w:val="00B53B01"/>
    <w:rsid w:val="00B55E8D"/>
    <w:rsid w:val="00B64129"/>
    <w:rsid w:val="00B664F8"/>
    <w:rsid w:val="00B67355"/>
    <w:rsid w:val="00B677A0"/>
    <w:rsid w:val="00B733E7"/>
    <w:rsid w:val="00B7355B"/>
    <w:rsid w:val="00B7735C"/>
    <w:rsid w:val="00B80977"/>
    <w:rsid w:val="00B879DF"/>
    <w:rsid w:val="00B9610D"/>
    <w:rsid w:val="00B96FED"/>
    <w:rsid w:val="00B97D46"/>
    <w:rsid w:val="00BA0648"/>
    <w:rsid w:val="00BA15E9"/>
    <w:rsid w:val="00BA22B3"/>
    <w:rsid w:val="00BA4979"/>
    <w:rsid w:val="00BA4B12"/>
    <w:rsid w:val="00BA69B1"/>
    <w:rsid w:val="00BA6E18"/>
    <w:rsid w:val="00BB101C"/>
    <w:rsid w:val="00BB1215"/>
    <w:rsid w:val="00BC204A"/>
    <w:rsid w:val="00BC2B36"/>
    <w:rsid w:val="00BC3C48"/>
    <w:rsid w:val="00BC4C90"/>
    <w:rsid w:val="00BD1377"/>
    <w:rsid w:val="00BD33A9"/>
    <w:rsid w:val="00BD4A2C"/>
    <w:rsid w:val="00BD4E3A"/>
    <w:rsid w:val="00BD758B"/>
    <w:rsid w:val="00BE0F90"/>
    <w:rsid w:val="00BE1DCE"/>
    <w:rsid w:val="00BE3E51"/>
    <w:rsid w:val="00BE4F07"/>
    <w:rsid w:val="00BE6FEF"/>
    <w:rsid w:val="00BE7FB2"/>
    <w:rsid w:val="00BF0407"/>
    <w:rsid w:val="00BF6656"/>
    <w:rsid w:val="00BF67CD"/>
    <w:rsid w:val="00C00190"/>
    <w:rsid w:val="00C02993"/>
    <w:rsid w:val="00C029F3"/>
    <w:rsid w:val="00C0415D"/>
    <w:rsid w:val="00C05D02"/>
    <w:rsid w:val="00C0601D"/>
    <w:rsid w:val="00C14EF6"/>
    <w:rsid w:val="00C17776"/>
    <w:rsid w:val="00C20440"/>
    <w:rsid w:val="00C2078D"/>
    <w:rsid w:val="00C2161A"/>
    <w:rsid w:val="00C225EE"/>
    <w:rsid w:val="00C25C97"/>
    <w:rsid w:val="00C26018"/>
    <w:rsid w:val="00C26364"/>
    <w:rsid w:val="00C276FD"/>
    <w:rsid w:val="00C31623"/>
    <w:rsid w:val="00C327AF"/>
    <w:rsid w:val="00C34833"/>
    <w:rsid w:val="00C3713A"/>
    <w:rsid w:val="00C44B0F"/>
    <w:rsid w:val="00C45B87"/>
    <w:rsid w:val="00C460C5"/>
    <w:rsid w:val="00C51D2C"/>
    <w:rsid w:val="00C54BF8"/>
    <w:rsid w:val="00C5586F"/>
    <w:rsid w:val="00C562B8"/>
    <w:rsid w:val="00C6031D"/>
    <w:rsid w:val="00C61D83"/>
    <w:rsid w:val="00C62368"/>
    <w:rsid w:val="00C634AA"/>
    <w:rsid w:val="00C635A2"/>
    <w:rsid w:val="00C6401E"/>
    <w:rsid w:val="00C64590"/>
    <w:rsid w:val="00C65784"/>
    <w:rsid w:val="00C6769A"/>
    <w:rsid w:val="00C71751"/>
    <w:rsid w:val="00C7294B"/>
    <w:rsid w:val="00C74FA8"/>
    <w:rsid w:val="00C75A8F"/>
    <w:rsid w:val="00C8004A"/>
    <w:rsid w:val="00C8374E"/>
    <w:rsid w:val="00C865DD"/>
    <w:rsid w:val="00CA3320"/>
    <w:rsid w:val="00CA377C"/>
    <w:rsid w:val="00CA5674"/>
    <w:rsid w:val="00CA6AB5"/>
    <w:rsid w:val="00CA701C"/>
    <w:rsid w:val="00CB38E1"/>
    <w:rsid w:val="00CB4B93"/>
    <w:rsid w:val="00CB5180"/>
    <w:rsid w:val="00CB5363"/>
    <w:rsid w:val="00CC02FF"/>
    <w:rsid w:val="00CC03B1"/>
    <w:rsid w:val="00CC66C4"/>
    <w:rsid w:val="00CD031C"/>
    <w:rsid w:val="00CD120E"/>
    <w:rsid w:val="00CD143B"/>
    <w:rsid w:val="00CD1EDD"/>
    <w:rsid w:val="00CE53D8"/>
    <w:rsid w:val="00CE63B6"/>
    <w:rsid w:val="00CE7399"/>
    <w:rsid w:val="00CF11CE"/>
    <w:rsid w:val="00CF7130"/>
    <w:rsid w:val="00D010FF"/>
    <w:rsid w:val="00D02B30"/>
    <w:rsid w:val="00D05B8D"/>
    <w:rsid w:val="00D0750D"/>
    <w:rsid w:val="00D07948"/>
    <w:rsid w:val="00D07C59"/>
    <w:rsid w:val="00D104DA"/>
    <w:rsid w:val="00D10957"/>
    <w:rsid w:val="00D12BFC"/>
    <w:rsid w:val="00D20557"/>
    <w:rsid w:val="00D23AB2"/>
    <w:rsid w:val="00D24DDB"/>
    <w:rsid w:val="00D26D76"/>
    <w:rsid w:val="00D34079"/>
    <w:rsid w:val="00D352F0"/>
    <w:rsid w:val="00D36C74"/>
    <w:rsid w:val="00D51A63"/>
    <w:rsid w:val="00D54101"/>
    <w:rsid w:val="00D55767"/>
    <w:rsid w:val="00D55AB5"/>
    <w:rsid w:val="00D5683D"/>
    <w:rsid w:val="00D57268"/>
    <w:rsid w:val="00D600EC"/>
    <w:rsid w:val="00D63041"/>
    <w:rsid w:val="00D6659E"/>
    <w:rsid w:val="00D72479"/>
    <w:rsid w:val="00D729B4"/>
    <w:rsid w:val="00D74285"/>
    <w:rsid w:val="00D76AC3"/>
    <w:rsid w:val="00D77B65"/>
    <w:rsid w:val="00D802AF"/>
    <w:rsid w:val="00D80F1D"/>
    <w:rsid w:val="00D8553C"/>
    <w:rsid w:val="00D855FB"/>
    <w:rsid w:val="00D86515"/>
    <w:rsid w:val="00D907CA"/>
    <w:rsid w:val="00D91AF2"/>
    <w:rsid w:val="00D928AF"/>
    <w:rsid w:val="00DA3365"/>
    <w:rsid w:val="00DA5DF1"/>
    <w:rsid w:val="00DA7430"/>
    <w:rsid w:val="00DB1CEE"/>
    <w:rsid w:val="00DB3D4E"/>
    <w:rsid w:val="00DB76CC"/>
    <w:rsid w:val="00DC385A"/>
    <w:rsid w:val="00DC5784"/>
    <w:rsid w:val="00DC7FBC"/>
    <w:rsid w:val="00DD4304"/>
    <w:rsid w:val="00DD472E"/>
    <w:rsid w:val="00DE22D8"/>
    <w:rsid w:val="00DE2BD2"/>
    <w:rsid w:val="00DE3516"/>
    <w:rsid w:val="00DE55FA"/>
    <w:rsid w:val="00DE59A6"/>
    <w:rsid w:val="00DE5EB1"/>
    <w:rsid w:val="00DF0EC7"/>
    <w:rsid w:val="00DF4AEF"/>
    <w:rsid w:val="00DF5490"/>
    <w:rsid w:val="00DF7B2A"/>
    <w:rsid w:val="00E053F1"/>
    <w:rsid w:val="00E054B8"/>
    <w:rsid w:val="00E0713D"/>
    <w:rsid w:val="00E1195F"/>
    <w:rsid w:val="00E13E93"/>
    <w:rsid w:val="00E22E64"/>
    <w:rsid w:val="00E2651B"/>
    <w:rsid w:val="00E26F5E"/>
    <w:rsid w:val="00E312C7"/>
    <w:rsid w:val="00E318C5"/>
    <w:rsid w:val="00E31C85"/>
    <w:rsid w:val="00E3595E"/>
    <w:rsid w:val="00E364E5"/>
    <w:rsid w:val="00E41E52"/>
    <w:rsid w:val="00E52C6B"/>
    <w:rsid w:val="00E53F61"/>
    <w:rsid w:val="00E554E2"/>
    <w:rsid w:val="00E56417"/>
    <w:rsid w:val="00E62392"/>
    <w:rsid w:val="00E63F48"/>
    <w:rsid w:val="00E63FAE"/>
    <w:rsid w:val="00E67883"/>
    <w:rsid w:val="00E7229E"/>
    <w:rsid w:val="00E73F95"/>
    <w:rsid w:val="00E74830"/>
    <w:rsid w:val="00E74AFF"/>
    <w:rsid w:val="00E77225"/>
    <w:rsid w:val="00E77748"/>
    <w:rsid w:val="00E8178A"/>
    <w:rsid w:val="00E83FF3"/>
    <w:rsid w:val="00E841E8"/>
    <w:rsid w:val="00E85036"/>
    <w:rsid w:val="00E8517A"/>
    <w:rsid w:val="00E856DD"/>
    <w:rsid w:val="00E8752E"/>
    <w:rsid w:val="00E94D94"/>
    <w:rsid w:val="00EA45BF"/>
    <w:rsid w:val="00EA6565"/>
    <w:rsid w:val="00EB3E3C"/>
    <w:rsid w:val="00EB4E34"/>
    <w:rsid w:val="00EB7559"/>
    <w:rsid w:val="00EB7F63"/>
    <w:rsid w:val="00EC2A9B"/>
    <w:rsid w:val="00EC5B14"/>
    <w:rsid w:val="00ED000E"/>
    <w:rsid w:val="00ED039E"/>
    <w:rsid w:val="00ED06BE"/>
    <w:rsid w:val="00ED07D6"/>
    <w:rsid w:val="00ED1490"/>
    <w:rsid w:val="00ED6ED2"/>
    <w:rsid w:val="00ED7DB1"/>
    <w:rsid w:val="00EE31F4"/>
    <w:rsid w:val="00EE4972"/>
    <w:rsid w:val="00EE4E11"/>
    <w:rsid w:val="00EE6848"/>
    <w:rsid w:val="00EF03D9"/>
    <w:rsid w:val="00F00121"/>
    <w:rsid w:val="00F021E4"/>
    <w:rsid w:val="00F03E7A"/>
    <w:rsid w:val="00F105DD"/>
    <w:rsid w:val="00F117A6"/>
    <w:rsid w:val="00F20467"/>
    <w:rsid w:val="00F2109C"/>
    <w:rsid w:val="00F23B10"/>
    <w:rsid w:val="00F24883"/>
    <w:rsid w:val="00F24D9C"/>
    <w:rsid w:val="00F32DDD"/>
    <w:rsid w:val="00F3385D"/>
    <w:rsid w:val="00F354C6"/>
    <w:rsid w:val="00F414C8"/>
    <w:rsid w:val="00F414EF"/>
    <w:rsid w:val="00F46422"/>
    <w:rsid w:val="00F50969"/>
    <w:rsid w:val="00F50B4C"/>
    <w:rsid w:val="00F5207A"/>
    <w:rsid w:val="00F533A3"/>
    <w:rsid w:val="00F53587"/>
    <w:rsid w:val="00F54F8F"/>
    <w:rsid w:val="00F55E44"/>
    <w:rsid w:val="00F56AB1"/>
    <w:rsid w:val="00F60265"/>
    <w:rsid w:val="00F619A9"/>
    <w:rsid w:val="00F6630A"/>
    <w:rsid w:val="00F664BE"/>
    <w:rsid w:val="00F722FF"/>
    <w:rsid w:val="00F75C5B"/>
    <w:rsid w:val="00F80797"/>
    <w:rsid w:val="00F81243"/>
    <w:rsid w:val="00F83A52"/>
    <w:rsid w:val="00F85376"/>
    <w:rsid w:val="00F856CF"/>
    <w:rsid w:val="00F90087"/>
    <w:rsid w:val="00F91C8F"/>
    <w:rsid w:val="00F96395"/>
    <w:rsid w:val="00FB4486"/>
    <w:rsid w:val="00FB795E"/>
    <w:rsid w:val="00FC1DA7"/>
    <w:rsid w:val="00FC59DF"/>
    <w:rsid w:val="00FC6B78"/>
    <w:rsid w:val="00FD040A"/>
    <w:rsid w:val="00FD59DE"/>
    <w:rsid w:val="00FD5F3D"/>
    <w:rsid w:val="00FE245C"/>
    <w:rsid w:val="00FE4BD4"/>
    <w:rsid w:val="00FF0EC1"/>
    <w:rsid w:val="00FF2C8F"/>
    <w:rsid w:val="00FF4D27"/>
    <w:rsid w:val="00FF6359"/>
    <w:rsid w:val="00FF6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59B515"/>
  <w15:chartTrackingRefBased/>
  <w15:docId w15:val="{375C3C2A-2C48-584C-B96A-7A355D90C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065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065E6"/>
    <w:pPr>
      <w:spacing w:before="100" w:beforeAutospacing="1" w:after="100" w:afterAutospacing="1"/>
    </w:pPr>
    <w:rPr>
      <w:rFonts w:ascii="Times New Roman" w:eastAsia="Times New Roman" w:hAnsi="Times New Roman" w:cs="Times New Roman"/>
      <w:kern w:val="0"/>
      <w14:ligatures w14:val="none"/>
    </w:rPr>
  </w:style>
  <w:style w:type="paragraph" w:styleId="ListParagraph">
    <w:name w:val="List Paragraph"/>
    <w:basedOn w:val="Normal"/>
    <w:uiPriority w:val="34"/>
    <w:qFormat/>
    <w:rsid w:val="00AD7B32"/>
    <w:pPr>
      <w:ind w:left="720"/>
      <w:contextualSpacing/>
    </w:pPr>
  </w:style>
  <w:style w:type="paragraph" w:styleId="Header">
    <w:name w:val="header"/>
    <w:basedOn w:val="Normal"/>
    <w:link w:val="HeaderChar"/>
    <w:uiPriority w:val="99"/>
    <w:unhideWhenUsed/>
    <w:rsid w:val="005563FE"/>
    <w:pPr>
      <w:tabs>
        <w:tab w:val="center" w:pos="4680"/>
        <w:tab w:val="right" w:pos="9360"/>
      </w:tabs>
    </w:pPr>
  </w:style>
  <w:style w:type="character" w:customStyle="1" w:styleId="HeaderChar">
    <w:name w:val="Header Char"/>
    <w:basedOn w:val="DefaultParagraphFont"/>
    <w:link w:val="Header"/>
    <w:uiPriority w:val="99"/>
    <w:rsid w:val="005563FE"/>
  </w:style>
  <w:style w:type="paragraph" w:styleId="Footer">
    <w:name w:val="footer"/>
    <w:basedOn w:val="Normal"/>
    <w:link w:val="FooterChar"/>
    <w:uiPriority w:val="99"/>
    <w:unhideWhenUsed/>
    <w:rsid w:val="005563FE"/>
    <w:pPr>
      <w:tabs>
        <w:tab w:val="center" w:pos="4680"/>
        <w:tab w:val="right" w:pos="9360"/>
      </w:tabs>
    </w:pPr>
  </w:style>
  <w:style w:type="character" w:customStyle="1" w:styleId="FooterChar">
    <w:name w:val="Footer Char"/>
    <w:basedOn w:val="DefaultParagraphFont"/>
    <w:link w:val="Footer"/>
    <w:uiPriority w:val="99"/>
    <w:rsid w:val="005563FE"/>
  </w:style>
  <w:style w:type="table" w:styleId="TableGrid">
    <w:name w:val="Table Grid"/>
    <w:basedOn w:val="TableNormal"/>
    <w:uiPriority w:val="39"/>
    <w:rsid w:val="000E14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4065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440652"/>
    <w:pPr>
      <w:spacing w:line="259" w:lineRule="auto"/>
      <w:outlineLvl w:val="9"/>
    </w:pPr>
    <w:rPr>
      <w:kern w:val="0"/>
      <w14:ligatures w14:val="none"/>
    </w:rPr>
  </w:style>
  <w:style w:type="paragraph" w:styleId="TOC1">
    <w:name w:val="toc 1"/>
    <w:basedOn w:val="Normal"/>
    <w:next w:val="Normal"/>
    <w:autoRedefine/>
    <w:uiPriority w:val="39"/>
    <w:unhideWhenUsed/>
    <w:rsid w:val="00440652"/>
    <w:pPr>
      <w:spacing w:after="100"/>
    </w:pPr>
  </w:style>
  <w:style w:type="character" w:styleId="Hyperlink">
    <w:name w:val="Hyperlink"/>
    <w:basedOn w:val="DefaultParagraphFont"/>
    <w:uiPriority w:val="99"/>
    <w:unhideWhenUsed/>
    <w:rsid w:val="00440652"/>
    <w:rPr>
      <w:color w:val="0563C1" w:themeColor="hyperlink"/>
      <w:u w:val="single"/>
    </w:rPr>
  </w:style>
  <w:style w:type="paragraph" w:styleId="TOC2">
    <w:name w:val="toc 2"/>
    <w:basedOn w:val="Normal"/>
    <w:next w:val="Normal"/>
    <w:autoRedefine/>
    <w:uiPriority w:val="39"/>
    <w:unhideWhenUsed/>
    <w:rsid w:val="00440652"/>
    <w:pPr>
      <w:spacing w:after="100"/>
      <w:ind w:left="240"/>
    </w:pPr>
  </w:style>
  <w:style w:type="paragraph" w:styleId="TOC3">
    <w:name w:val="toc 3"/>
    <w:basedOn w:val="Normal"/>
    <w:next w:val="Normal"/>
    <w:autoRedefine/>
    <w:uiPriority w:val="39"/>
    <w:unhideWhenUsed/>
    <w:rsid w:val="00440652"/>
    <w:pPr>
      <w:spacing w:after="100"/>
      <w:ind w:left="480"/>
    </w:pPr>
  </w:style>
  <w:style w:type="character" w:styleId="Strong">
    <w:name w:val="Strong"/>
    <w:basedOn w:val="DefaultParagraphFont"/>
    <w:uiPriority w:val="22"/>
    <w:qFormat/>
    <w:rsid w:val="004A6FC4"/>
    <w:rPr>
      <w:b/>
      <w:bCs/>
    </w:rPr>
  </w:style>
  <w:style w:type="paragraph" w:customStyle="1" w:styleId="paragraph">
    <w:name w:val="paragraph"/>
    <w:basedOn w:val="Normal"/>
    <w:rsid w:val="0030056E"/>
    <w:pPr>
      <w:spacing w:before="100" w:beforeAutospacing="1" w:after="100" w:afterAutospacing="1"/>
    </w:pPr>
    <w:rPr>
      <w:rFonts w:ascii="Times New Roman" w:eastAsia="Times New Roman" w:hAnsi="Times New Roman" w:cs="Times New Roman"/>
      <w:kern w:val="0"/>
      <w14:ligatures w14:val="none"/>
    </w:rPr>
  </w:style>
  <w:style w:type="character" w:customStyle="1" w:styleId="UnresolvedMention1">
    <w:name w:val="Unresolved Mention1"/>
    <w:basedOn w:val="DefaultParagraphFont"/>
    <w:uiPriority w:val="99"/>
    <w:semiHidden/>
    <w:unhideWhenUsed/>
    <w:rsid w:val="007E3007"/>
    <w:rPr>
      <w:color w:val="605E5C"/>
      <w:shd w:val="clear" w:color="auto" w:fill="E1DFDD"/>
    </w:rPr>
  </w:style>
  <w:style w:type="table" w:styleId="GridTable1Light">
    <w:name w:val="Grid Table 1 Light"/>
    <w:basedOn w:val="TableNormal"/>
    <w:uiPriority w:val="46"/>
    <w:rsid w:val="0069409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13823">
      <w:bodyDiv w:val="1"/>
      <w:marLeft w:val="0"/>
      <w:marRight w:val="0"/>
      <w:marTop w:val="0"/>
      <w:marBottom w:val="0"/>
      <w:divBdr>
        <w:top w:val="none" w:sz="0" w:space="0" w:color="auto"/>
        <w:left w:val="none" w:sz="0" w:space="0" w:color="auto"/>
        <w:bottom w:val="none" w:sz="0" w:space="0" w:color="auto"/>
        <w:right w:val="none" w:sz="0" w:space="0" w:color="auto"/>
      </w:divBdr>
      <w:divsChild>
        <w:div w:id="1163545892">
          <w:marLeft w:val="0"/>
          <w:marRight w:val="0"/>
          <w:marTop w:val="0"/>
          <w:marBottom w:val="0"/>
          <w:divBdr>
            <w:top w:val="none" w:sz="0" w:space="0" w:color="auto"/>
            <w:left w:val="none" w:sz="0" w:space="0" w:color="auto"/>
            <w:bottom w:val="none" w:sz="0" w:space="0" w:color="auto"/>
            <w:right w:val="none" w:sz="0" w:space="0" w:color="auto"/>
          </w:divBdr>
          <w:divsChild>
            <w:div w:id="578636960">
              <w:marLeft w:val="0"/>
              <w:marRight w:val="0"/>
              <w:marTop w:val="0"/>
              <w:marBottom w:val="0"/>
              <w:divBdr>
                <w:top w:val="none" w:sz="0" w:space="0" w:color="auto"/>
                <w:left w:val="none" w:sz="0" w:space="0" w:color="auto"/>
                <w:bottom w:val="none" w:sz="0" w:space="0" w:color="auto"/>
                <w:right w:val="none" w:sz="0" w:space="0" w:color="auto"/>
              </w:divBdr>
              <w:divsChild>
                <w:div w:id="32385104">
                  <w:marLeft w:val="0"/>
                  <w:marRight w:val="0"/>
                  <w:marTop w:val="0"/>
                  <w:marBottom w:val="0"/>
                  <w:divBdr>
                    <w:top w:val="none" w:sz="0" w:space="0" w:color="auto"/>
                    <w:left w:val="none" w:sz="0" w:space="0" w:color="auto"/>
                    <w:bottom w:val="none" w:sz="0" w:space="0" w:color="auto"/>
                    <w:right w:val="none" w:sz="0" w:space="0" w:color="auto"/>
                  </w:divBdr>
                  <w:divsChild>
                    <w:div w:id="416631143">
                      <w:marLeft w:val="0"/>
                      <w:marRight w:val="0"/>
                      <w:marTop w:val="0"/>
                      <w:marBottom w:val="0"/>
                      <w:divBdr>
                        <w:top w:val="none" w:sz="0" w:space="0" w:color="auto"/>
                        <w:left w:val="none" w:sz="0" w:space="0" w:color="auto"/>
                        <w:bottom w:val="none" w:sz="0" w:space="0" w:color="auto"/>
                        <w:right w:val="none" w:sz="0" w:space="0" w:color="auto"/>
                      </w:divBdr>
                    </w:div>
                  </w:divsChild>
                </w:div>
                <w:div w:id="2010448223">
                  <w:marLeft w:val="0"/>
                  <w:marRight w:val="0"/>
                  <w:marTop w:val="0"/>
                  <w:marBottom w:val="0"/>
                  <w:divBdr>
                    <w:top w:val="none" w:sz="0" w:space="0" w:color="auto"/>
                    <w:left w:val="none" w:sz="0" w:space="0" w:color="auto"/>
                    <w:bottom w:val="none" w:sz="0" w:space="0" w:color="auto"/>
                    <w:right w:val="none" w:sz="0" w:space="0" w:color="auto"/>
                  </w:divBdr>
                  <w:divsChild>
                    <w:div w:id="23416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6863825">
      <w:bodyDiv w:val="1"/>
      <w:marLeft w:val="0"/>
      <w:marRight w:val="0"/>
      <w:marTop w:val="0"/>
      <w:marBottom w:val="0"/>
      <w:divBdr>
        <w:top w:val="none" w:sz="0" w:space="0" w:color="auto"/>
        <w:left w:val="none" w:sz="0" w:space="0" w:color="auto"/>
        <w:bottom w:val="none" w:sz="0" w:space="0" w:color="auto"/>
        <w:right w:val="none" w:sz="0" w:space="0" w:color="auto"/>
      </w:divBdr>
    </w:div>
    <w:div w:id="306864331">
      <w:bodyDiv w:val="1"/>
      <w:marLeft w:val="0"/>
      <w:marRight w:val="0"/>
      <w:marTop w:val="0"/>
      <w:marBottom w:val="0"/>
      <w:divBdr>
        <w:top w:val="none" w:sz="0" w:space="0" w:color="auto"/>
        <w:left w:val="none" w:sz="0" w:space="0" w:color="auto"/>
        <w:bottom w:val="none" w:sz="0" w:space="0" w:color="auto"/>
        <w:right w:val="none" w:sz="0" w:space="0" w:color="auto"/>
      </w:divBdr>
    </w:div>
    <w:div w:id="457262176">
      <w:bodyDiv w:val="1"/>
      <w:marLeft w:val="0"/>
      <w:marRight w:val="0"/>
      <w:marTop w:val="0"/>
      <w:marBottom w:val="0"/>
      <w:divBdr>
        <w:top w:val="none" w:sz="0" w:space="0" w:color="auto"/>
        <w:left w:val="none" w:sz="0" w:space="0" w:color="auto"/>
        <w:bottom w:val="none" w:sz="0" w:space="0" w:color="auto"/>
        <w:right w:val="none" w:sz="0" w:space="0" w:color="auto"/>
      </w:divBdr>
    </w:div>
    <w:div w:id="536620334">
      <w:bodyDiv w:val="1"/>
      <w:marLeft w:val="0"/>
      <w:marRight w:val="0"/>
      <w:marTop w:val="0"/>
      <w:marBottom w:val="0"/>
      <w:divBdr>
        <w:top w:val="none" w:sz="0" w:space="0" w:color="auto"/>
        <w:left w:val="none" w:sz="0" w:space="0" w:color="auto"/>
        <w:bottom w:val="none" w:sz="0" w:space="0" w:color="auto"/>
        <w:right w:val="none" w:sz="0" w:space="0" w:color="auto"/>
      </w:divBdr>
      <w:divsChild>
        <w:div w:id="92021069">
          <w:marLeft w:val="0"/>
          <w:marRight w:val="0"/>
          <w:marTop w:val="0"/>
          <w:marBottom w:val="0"/>
          <w:divBdr>
            <w:top w:val="none" w:sz="0" w:space="0" w:color="auto"/>
            <w:left w:val="none" w:sz="0" w:space="0" w:color="auto"/>
            <w:bottom w:val="none" w:sz="0" w:space="0" w:color="auto"/>
            <w:right w:val="none" w:sz="0" w:space="0" w:color="auto"/>
          </w:divBdr>
          <w:divsChild>
            <w:div w:id="2041080072">
              <w:marLeft w:val="0"/>
              <w:marRight w:val="0"/>
              <w:marTop w:val="0"/>
              <w:marBottom w:val="0"/>
              <w:divBdr>
                <w:top w:val="none" w:sz="0" w:space="0" w:color="auto"/>
                <w:left w:val="none" w:sz="0" w:space="0" w:color="auto"/>
                <w:bottom w:val="none" w:sz="0" w:space="0" w:color="auto"/>
                <w:right w:val="none" w:sz="0" w:space="0" w:color="auto"/>
              </w:divBdr>
              <w:divsChild>
                <w:div w:id="2022464528">
                  <w:marLeft w:val="0"/>
                  <w:marRight w:val="0"/>
                  <w:marTop w:val="0"/>
                  <w:marBottom w:val="0"/>
                  <w:divBdr>
                    <w:top w:val="none" w:sz="0" w:space="0" w:color="auto"/>
                    <w:left w:val="none" w:sz="0" w:space="0" w:color="auto"/>
                    <w:bottom w:val="none" w:sz="0" w:space="0" w:color="auto"/>
                    <w:right w:val="none" w:sz="0" w:space="0" w:color="auto"/>
                  </w:divBdr>
                  <w:divsChild>
                    <w:div w:id="2029326851">
                      <w:marLeft w:val="0"/>
                      <w:marRight w:val="0"/>
                      <w:marTop w:val="0"/>
                      <w:marBottom w:val="0"/>
                      <w:divBdr>
                        <w:top w:val="none" w:sz="0" w:space="0" w:color="auto"/>
                        <w:left w:val="none" w:sz="0" w:space="0" w:color="auto"/>
                        <w:bottom w:val="none" w:sz="0" w:space="0" w:color="auto"/>
                        <w:right w:val="none" w:sz="0" w:space="0" w:color="auto"/>
                      </w:divBdr>
                    </w:div>
                  </w:divsChild>
                </w:div>
                <w:div w:id="2110929440">
                  <w:marLeft w:val="0"/>
                  <w:marRight w:val="0"/>
                  <w:marTop w:val="0"/>
                  <w:marBottom w:val="0"/>
                  <w:divBdr>
                    <w:top w:val="none" w:sz="0" w:space="0" w:color="auto"/>
                    <w:left w:val="none" w:sz="0" w:space="0" w:color="auto"/>
                    <w:bottom w:val="none" w:sz="0" w:space="0" w:color="auto"/>
                    <w:right w:val="none" w:sz="0" w:space="0" w:color="auto"/>
                  </w:divBdr>
                  <w:divsChild>
                    <w:div w:id="1753354274">
                      <w:marLeft w:val="0"/>
                      <w:marRight w:val="0"/>
                      <w:marTop w:val="0"/>
                      <w:marBottom w:val="0"/>
                      <w:divBdr>
                        <w:top w:val="none" w:sz="0" w:space="0" w:color="auto"/>
                        <w:left w:val="none" w:sz="0" w:space="0" w:color="auto"/>
                        <w:bottom w:val="none" w:sz="0" w:space="0" w:color="auto"/>
                        <w:right w:val="none" w:sz="0" w:space="0" w:color="auto"/>
                      </w:divBdr>
                    </w:div>
                  </w:divsChild>
                </w:div>
                <w:div w:id="1823545258">
                  <w:marLeft w:val="0"/>
                  <w:marRight w:val="0"/>
                  <w:marTop w:val="0"/>
                  <w:marBottom w:val="0"/>
                  <w:divBdr>
                    <w:top w:val="none" w:sz="0" w:space="0" w:color="auto"/>
                    <w:left w:val="none" w:sz="0" w:space="0" w:color="auto"/>
                    <w:bottom w:val="none" w:sz="0" w:space="0" w:color="auto"/>
                    <w:right w:val="none" w:sz="0" w:space="0" w:color="auto"/>
                  </w:divBdr>
                  <w:divsChild>
                    <w:div w:id="2044094831">
                      <w:marLeft w:val="0"/>
                      <w:marRight w:val="0"/>
                      <w:marTop w:val="0"/>
                      <w:marBottom w:val="0"/>
                      <w:divBdr>
                        <w:top w:val="none" w:sz="0" w:space="0" w:color="auto"/>
                        <w:left w:val="none" w:sz="0" w:space="0" w:color="auto"/>
                        <w:bottom w:val="none" w:sz="0" w:space="0" w:color="auto"/>
                        <w:right w:val="none" w:sz="0" w:space="0" w:color="auto"/>
                      </w:divBdr>
                    </w:div>
                  </w:divsChild>
                </w:div>
                <w:div w:id="1169367406">
                  <w:marLeft w:val="0"/>
                  <w:marRight w:val="0"/>
                  <w:marTop w:val="0"/>
                  <w:marBottom w:val="0"/>
                  <w:divBdr>
                    <w:top w:val="none" w:sz="0" w:space="0" w:color="auto"/>
                    <w:left w:val="none" w:sz="0" w:space="0" w:color="auto"/>
                    <w:bottom w:val="none" w:sz="0" w:space="0" w:color="auto"/>
                    <w:right w:val="none" w:sz="0" w:space="0" w:color="auto"/>
                  </w:divBdr>
                  <w:divsChild>
                    <w:div w:id="164137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95336">
              <w:marLeft w:val="0"/>
              <w:marRight w:val="0"/>
              <w:marTop w:val="0"/>
              <w:marBottom w:val="0"/>
              <w:divBdr>
                <w:top w:val="none" w:sz="0" w:space="0" w:color="auto"/>
                <w:left w:val="none" w:sz="0" w:space="0" w:color="auto"/>
                <w:bottom w:val="none" w:sz="0" w:space="0" w:color="auto"/>
                <w:right w:val="none" w:sz="0" w:space="0" w:color="auto"/>
              </w:divBdr>
              <w:divsChild>
                <w:div w:id="2122260399">
                  <w:marLeft w:val="0"/>
                  <w:marRight w:val="0"/>
                  <w:marTop w:val="0"/>
                  <w:marBottom w:val="0"/>
                  <w:divBdr>
                    <w:top w:val="none" w:sz="0" w:space="0" w:color="auto"/>
                    <w:left w:val="none" w:sz="0" w:space="0" w:color="auto"/>
                    <w:bottom w:val="none" w:sz="0" w:space="0" w:color="auto"/>
                    <w:right w:val="none" w:sz="0" w:space="0" w:color="auto"/>
                  </w:divBdr>
                </w:div>
              </w:divsChild>
            </w:div>
            <w:div w:id="649529034">
              <w:marLeft w:val="0"/>
              <w:marRight w:val="0"/>
              <w:marTop w:val="0"/>
              <w:marBottom w:val="0"/>
              <w:divBdr>
                <w:top w:val="none" w:sz="0" w:space="0" w:color="auto"/>
                <w:left w:val="none" w:sz="0" w:space="0" w:color="auto"/>
                <w:bottom w:val="none" w:sz="0" w:space="0" w:color="auto"/>
                <w:right w:val="none" w:sz="0" w:space="0" w:color="auto"/>
              </w:divBdr>
              <w:divsChild>
                <w:div w:id="207277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874590">
          <w:marLeft w:val="0"/>
          <w:marRight w:val="0"/>
          <w:marTop w:val="0"/>
          <w:marBottom w:val="0"/>
          <w:divBdr>
            <w:top w:val="none" w:sz="0" w:space="0" w:color="auto"/>
            <w:left w:val="none" w:sz="0" w:space="0" w:color="auto"/>
            <w:bottom w:val="none" w:sz="0" w:space="0" w:color="auto"/>
            <w:right w:val="none" w:sz="0" w:space="0" w:color="auto"/>
          </w:divBdr>
          <w:divsChild>
            <w:div w:id="1638292299">
              <w:marLeft w:val="0"/>
              <w:marRight w:val="0"/>
              <w:marTop w:val="0"/>
              <w:marBottom w:val="0"/>
              <w:divBdr>
                <w:top w:val="none" w:sz="0" w:space="0" w:color="auto"/>
                <w:left w:val="none" w:sz="0" w:space="0" w:color="auto"/>
                <w:bottom w:val="none" w:sz="0" w:space="0" w:color="auto"/>
                <w:right w:val="none" w:sz="0" w:space="0" w:color="auto"/>
              </w:divBdr>
              <w:divsChild>
                <w:div w:id="1797525738">
                  <w:marLeft w:val="0"/>
                  <w:marRight w:val="0"/>
                  <w:marTop w:val="0"/>
                  <w:marBottom w:val="0"/>
                  <w:divBdr>
                    <w:top w:val="none" w:sz="0" w:space="0" w:color="auto"/>
                    <w:left w:val="none" w:sz="0" w:space="0" w:color="auto"/>
                    <w:bottom w:val="none" w:sz="0" w:space="0" w:color="auto"/>
                    <w:right w:val="none" w:sz="0" w:space="0" w:color="auto"/>
                  </w:divBdr>
                  <w:divsChild>
                    <w:div w:id="67973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209663">
      <w:bodyDiv w:val="1"/>
      <w:marLeft w:val="0"/>
      <w:marRight w:val="0"/>
      <w:marTop w:val="0"/>
      <w:marBottom w:val="0"/>
      <w:divBdr>
        <w:top w:val="none" w:sz="0" w:space="0" w:color="auto"/>
        <w:left w:val="none" w:sz="0" w:space="0" w:color="auto"/>
        <w:bottom w:val="none" w:sz="0" w:space="0" w:color="auto"/>
        <w:right w:val="none" w:sz="0" w:space="0" w:color="auto"/>
      </w:divBdr>
    </w:div>
    <w:div w:id="788935501">
      <w:bodyDiv w:val="1"/>
      <w:marLeft w:val="0"/>
      <w:marRight w:val="0"/>
      <w:marTop w:val="0"/>
      <w:marBottom w:val="0"/>
      <w:divBdr>
        <w:top w:val="none" w:sz="0" w:space="0" w:color="auto"/>
        <w:left w:val="none" w:sz="0" w:space="0" w:color="auto"/>
        <w:bottom w:val="none" w:sz="0" w:space="0" w:color="auto"/>
        <w:right w:val="none" w:sz="0" w:space="0" w:color="auto"/>
      </w:divBdr>
      <w:divsChild>
        <w:div w:id="901405216">
          <w:marLeft w:val="0"/>
          <w:marRight w:val="0"/>
          <w:marTop w:val="0"/>
          <w:marBottom w:val="0"/>
          <w:divBdr>
            <w:top w:val="none" w:sz="0" w:space="0" w:color="auto"/>
            <w:left w:val="none" w:sz="0" w:space="0" w:color="auto"/>
            <w:bottom w:val="none" w:sz="0" w:space="0" w:color="auto"/>
            <w:right w:val="none" w:sz="0" w:space="0" w:color="auto"/>
          </w:divBdr>
          <w:divsChild>
            <w:div w:id="314604204">
              <w:marLeft w:val="0"/>
              <w:marRight w:val="0"/>
              <w:marTop w:val="0"/>
              <w:marBottom w:val="0"/>
              <w:divBdr>
                <w:top w:val="none" w:sz="0" w:space="0" w:color="auto"/>
                <w:left w:val="none" w:sz="0" w:space="0" w:color="auto"/>
                <w:bottom w:val="none" w:sz="0" w:space="0" w:color="auto"/>
                <w:right w:val="none" w:sz="0" w:space="0" w:color="auto"/>
              </w:divBdr>
              <w:divsChild>
                <w:div w:id="84424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439663">
      <w:bodyDiv w:val="1"/>
      <w:marLeft w:val="0"/>
      <w:marRight w:val="0"/>
      <w:marTop w:val="0"/>
      <w:marBottom w:val="0"/>
      <w:divBdr>
        <w:top w:val="none" w:sz="0" w:space="0" w:color="auto"/>
        <w:left w:val="none" w:sz="0" w:space="0" w:color="auto"/>
        <w:bottom w:val="none" w:sz="0" w:space="0" w:color="auto"/>
        <w:right w:val="none" w:sz="0" w:space="0" w:color="auto"/>
      </w:divBdr>
    </w:div>
    <w:div w:id="1079450833">
      <w:bodyDiv w:val="1"/>
      <w:marLeft w:val="0"/>
      <w:marRight w:val="0"/>
      <w:marTop w:val="0"/>
      <w:marBottom w:val="0"/>
      <w:divBdr>
        <w:top w:val="none" w:sz="0" w:space="0" w:color="auto"/>
        <w:left w:val="none" w:sz="0" w:space="0" w:color="auto"/>
        <w:bottom w:val="none" w:sz="0" w:space="0" w:color="auto"/>
        <w:right w:val="none" w:sz="0" w:space="0" w:color="auto"/>
      </w:divBdr>
    </w:div>
    <w:div w:id="1100687506">
      <w:bodyDiv w:val="1"/>
      <w:marLeft w:val="0"/>
      <w:marRight w:val="0"/>
      <w:marTop w:val="0"/>
      <w:marBottom w:val="0"/>
      <w:divBdr>
        <w:top w:val="none" w:sz="0" w:space="0" w:color="auto"/>
        <w:left w:val="none" w:sz="0" w:space="0" w:color="auto"/>
        <w:bottom w:val="none" w:sz="0" w:space="0" w:color="auto"/>
        <w:right w:val="none" w:sz="0" w:space="0" w:color="auto"/>
      </w:divBdr>
    </w:div>
    <w:div w:id="1119178163">
      <w:bodyDiv w:val="1"/>
      <w:marLeft w:val="0"/>
      <w:marRight w:val="0"/>
      <w:marTop w:val="0"/>
      <w:marBottom w:val="0"/>
      <w:divBdr>
        <w:top w:val="none" w:sz="0" w:space="0" w:color="auto"/>
        <w:left w:val="none" w:sz="0" w:space="0" w:color="auto"/>
        <w:bottom w:val="none" w:sz="0" w:space="0" w:color="auto"/>
        <w:right w:val="none" w:sz="0" w:space="0" w:color="auto"/>
      </w:divBdr>
    </w:div>
    <w:div w:id="1120419663">
      <w:bodyDiv w:val="1"/>
      <w:marLeft w:val="0"/>
      <w:marRight w:val="0"/>
      <w:marTop w:val="0"/>
      <w:marBottom w:val="0"/>
      <w:divBdr>
        <w:top w:val="none" w:sz="0" w:space="0" w:color="auto"/>
        <w:left w:val="none" w:sz="0" w:space="0" w:color="auto"/>
        <w:bottom w:val="none" w:sz="0" w:space="0" w:color="auto"/>
        <w:right w:val="none" w:sz="0" w:space="0" w:color="auto"/>
      </w:divBdr>
    </w:div>
    <w:div w:id="1193617052">
      <w:bodyDiv w:val="1"/>
      <w:marLeft w:val="0"/>
      <w:marRight w:val="0"/>
      <w:marTop w:val="0"/>
      <w:marBottom w:val="0"/>
      <w:divBdr>
        <w:top w:val="none" w:sz="0" w:space="0" w:color="auto"/>
        <w:left w:val="none" w:sz="0" w:space="0" w:color="auto"/>
        <w:bottom w:val="none" w:sz="0" w:space="0" w:color="auto"/>
        <w:right w:val="none" w:sz="0" w:space="0" w:color="auto"/>
      </w:divBdr>
    </w:div>
    <w:div w:id="1253734721">
      <w:bodyDiv w:val="1"/>
      <w:marLeft w:val="0"/>
      <w:marRight w:val="0"/>
      <w:marTop w:val="0"/>
      <w:marBottom w:val="0"/>
      <w:divBdr>
        <w:top w:val="none" w:sz="0" w:space="0" w:color="auto"/>
        <w:left w:val="none" w:sz="0" w:space="0" w:color="auto"/>
        <w:bottom w:val="none" w:sz="0" w:space="0" w:color="auto"/>
        <w:right w:val="none" w:sz="0" w:space="0" w:color="auto"/>
      </w:divBdr>
      <w:divsChild>
        <w:div w:id="564877720">
          <w:marLeft w:val="0"/>
          <w:marRight w:val="0"/>
          <w:marTop w:val="0"/>
          <w:marBottom w:val="0"/>
          <w:divBdr>
            <w:top w:val="none" w:sz="0" w:space="0" w:color="auto"/>
            <w:left w:val="none" w:sz="0" w:space="0" w:color="auto"/>
            <w:bottom w:val="none" w:sz="0" w:space="0" w:color="auto"/>
            <w:right w:val="none" w:sz="0" w:space="0" w:color="auto"/>
          </w:divBdr>
          <w:divsChild>
            <w:div w:id="622541852">
              <w:marLeft w:val="0"/>
              <w:marRight w:val="0"/>
              <w:marTop w:val="0"/>
              <w:marBottom w:val="0"/>
              <w:divBdr>
                <w:top w:val="none" w:sz="0" w:space="0" w:color="auto"/>
                <w:left w:val="none" w:sz="0" w:space="0" w:color="auto"/>
                <w:bottom w:val="none" w:sz="0" w:space="0" w:color="auto"/>
                <w:right w:val="none" w:sz="0" w:space="0" w:color="auto"/>
              </w:divBdr>
              <w:divsChild>
                <w:div w:id="170787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936556">
      <w:bodyDiv w:val="1"/>
      <w:marLeft w:val="0"/>
      <w:marRight w:val="0"/>
      <w:marTop w:val="0"/>
      <w:marBottom w:val="0"/>
      <w:divBdr>
        <w:top w:val="none" w:sz="0" w:space="0" w:color="auto"/>
        <w:left w:val="none" w:sz="0" w:space="0" w:color="auto"/>
        <w:bottom w:val="none" w:sz="0" w:space="0" w:color="auto"/>
        <w:right w:val="none" w:sz="0" w:space="0" w:color="auto"/>
      </w:divBdr>
      <w:divsChild>
        <w:div w:id="1357466521">
          <w:marLeft w:val="0"/>
          <w:marRight w:val="0"/>
          <w:marTop w:val="0"/>
          <w:marBottom w:val="0"/>
          <w:divBdr>
            <w:top w:val="none" w:sz="0" w:space="0" w:color="auto"/>
            <w:left w:val="none" w:sz="0" w:space="0" w:color="auto"/>
            <w:bottom w:val="none" w:sz="0" w:space="0" w:color="auto"/>
            <w:right w:val="none" w:sz="0" w:space="0" w:color="auto"/>
          </w:divBdr>
          <w:divsChild>
            <w:div w:id="436868636">
              <w:marLeft w:val="0"/>
              <w:marRight w:val="0"/>
              <w:marTop w:val="0"/>
              <w:marBottom w:val="0"/>
              <w:divBdr>
                <w:top w:val="none" w:sz="0" w:space="0" w:color="auto"/>
                <w:left w:val="none" w:sz="0" w:space="0" w:color="auto"/>
                <w:bottom w:val="none" w:sz="0" w:space="0" w:color="auto"/>
                <w:right w:val="none" w:sz="0" w:space="0" w:color="auto"/>
              </w:divBdr>
              <w:divsChild>
                <w:div w:id="81048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232847">
      <w:bodyDiv w:val="1"/>
      <w:marLeft w:val="0"/>
      <w:marRight w:val="0"/>
      <w:marTop w:val="0"/>
      <w:marBottom w:val="0"/>
      <w:divBdr>
        <w:top w:val="none" w:sz="0" w:space="0" w:color="auto"/>
        <w:left w:val="none" w:sz="0" w:space="0" w:color="auto"/>
        <w:bottom w:val="none" w:sz="0" w:space="0" w:color="auto"/>
        <w:right w:val="none" w:sz="0" w:space="0" w:color="auto"/>
      </w:divBdr>
      <w:divsChild>
        <w:div w:id="1426419055">
          <w:marLeft w:val="0"/>
          <w:marRight w:val="0"/>
          <w:marTop w:val="0"/>
          <w:marBottom w:val="0"/>
          <w:divBdr>
            <w:top w:val="none" w:sz="0" w:space="0" w:color="auto"/>
            <w:left w:val="none" w:sz="0" w:space="0" w:color="auto"/>
            <w:bottom w:val="none" w:sz="0" w:space="0" w:color="auto"/>
            <w:right w:val="none" w:sz="0" w:space="0" w:color="auto"/>
          </w:divBdr>
          <w:divsChild>
            <w:div w:id="1051419370">
              <w:marLeft w:val="0"/>
              <w:marRight w:val="0"/>
              <w:marTop w:val="0"/>
              <w:marBottom w:val="0"/>
              <w:divBdr>
                <w:top w:val="none" w:sz="0" w:space="0" w:color="auto"/>
                <w:left w:val="none" w:sz="0" w:space="0" w:color="auto"/>
                <w:bottom w:val="none" w:sz="0" w:space="0" w:color="auto"/>
                <w:right w:val="none" w:sz="0" w:space="0" w:color="auto"/>
              </w:divBdr>
              <w:divsChild>
                <w:div w:id="138270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368887">
      <w:bodyDiv w:val="1"/>
      <w:marLeft w:val="0"/>
      <w:marRight w:val="0"/>
      <w:marTop w:val="0"/>
      <w:marBottom w:val="0"/>
      <w:divBdr>
        <w:top w:val="none" w:sz="0" w:space="0" w:color="auto"/>
        <w:left w:val="none" w:sz="0" w:space="0" w:color="auto"/>
        <w:bottom w:val="none" w:sz="0" w:space="0" w:color="auto"/>
        <w:right w:val="none" w:sz="0" w:space="0" w:color="auto"/>
      </w:divBdr>
    </w:div>
    <w:div w:id="1827503793">
      <w:bodyDiv w:val="1"/>
      <w:marLeft w:val="0"/>
      <w:marRight w:val="0"/>
      <w:marTop w:val="0"/>
      <w:marBottom w:val="0"/>
      <w:divBdr>
        <w:top w:val="none" w:sz="0" w:space="0" w:color="auto"/>
        <w:left w:val="none" w:sz="0" w:space="0" w:color="auto"/>
        <w:bottom w:val="none" w:sz="0" w:space="0" w:color="auto"/>
        <w:right w:val="none" w:sz="0" w:space="0" w:color="auto"/>
      </w:divBdr>
      <w:divsChild>
        <w:div w:id="1659730041">
          <w:marLeft w:val="0"/>
          <w:marRight w:val="0"/>
          <w:marTop w:val="0"/>
          <w:marBottom w:val="0"/>
          <w:divBdr>
            <w:top w:val="none" w:sz="0" w:space="0" w:color="auto"/>
            <w:left w:val="none" w:sz="0" w:space="0" w:color="auto"/>
            <w:bottom w:val="none" w:sz="0" w:space="0" w:color="auto"/>
            <w:right w:val="none" w:sz="0" w:space="0" w:color="auto"/>
          </w:divBdr>
          <w:divsChild>
            <w:div w:id="768352431">
              <w:marLeft w:val="0"/>
              <w:marRight w:val="0"/>
              <w:marTop w:val="0"/>
              <w:marBottom w:val="0"/>
              <w:divBdr>
                <w:top w:val="none" w:sz="0" w:space="0" w:color="auto"/>
                <w:left w:val="none" w:sz="0" w:space="0" w:color="auto"/>
                <w:bottom w:val="none" w:sz="0" w:space="0" w:color="auto"/>
                <w:right w:val="none" w:sz="0" w:space="0" w:color="auto"/>
              </w:divBdr>
              <w:divsChild>
                <w:div w:id="65098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010434">
      <w:bodyDiv w:val="1"/>
      <w:marLeft w:val="0"/>
      <w:marRight w:val="0"/>
      <w:marTop w:val="0"/>
      <w:marBottom w:val="0"/>
      <w:divBdr>
        <w:top w:val="none" w:sz="0" w:space="0" w:color="auto"/>
        <w:left w:val="none" w:sz="0" w:space="0" w:color="auto"/>
        <w:bottom w:val="none" w:sz="0" w:space="0" w:color="auto"/>
        <w:right w:val="none" w:sz="0" w:space="0" w:color="auto"/>
      </w:divBdr>
      <w:divsChild>
        <w:div w:id="716011371">
          <w:marLeft w:val="0"/>
          <w:marRight w:val="0"/>
          <w:marTop w:val="0"/>
          <w:marBottom w:val="0"/>
          <w:divBdr>
            <w:top w:val="none" w:sz="0" w:space="0" w:color="auto"/>
            <w:left w:val="none" w:sz="0" w:space="0" w:color="auto"/>
            <w:bottom w:val="none" w:sz="0" w:space="0" w:color="auto"/>
            <w:right w:val="none" w:sz="0" w:space="0" w:color="auto"/>
          </w:divBdr>
          <w:divsChild>
            <w:div w:id="579945054">
              <w:marLeft w:val="0"/>
              <w:marRight w:val="0"/>
              <w:marTop w:val="0"/>
              <w:marBottom w:val="0"/>
              <w:divBdr>
                <w:top w:val="none" w:sz="0" w:space="0" w:color="auto"/>
                <w:left w:val="none" w:sz="0" w:space="0" w:color="auto"/>
                <w:bottom w:val="none" w:sz="0" w:space="0" w:color="auto"/>
                <w:right w:val="none" w:sz="0" w:space="0" w:color="auto"/>
              </w:divBdr>
              <w:divsChild>
                <w:div w:id="37384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хэрэгжилт (хувь)</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dk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Бүсчилсэн хөгжлийн бодлого </c:v>
                </c:pt>
                <c:pt idx="1">
                  <c:v>Хүний хөгжлийн бодлого</c:v>
                </c:pt>
                <c:pt idx="2">
                  <c:v>Эдийн засгийн бодлого</c:v>
                </c:pt>
                <c:pt idx="3">
                  <c:v>Хүний эрхийг дээдэлсэн засаглалын бодлого </c:v>
                </c:pt>
              </c:strCache>
            </c:strRef>
          </c:cat>
          <c:val>
            <c:numRef>
              <c:f>Sheet1!$B$2:$B$5</c:f>
              <c:numCache>
                <c:formatCode>General</c:formatCode>
                <c:ptCount val="4"/>
                <c:pt idx="0">
                  <c:v>25.2</c:v>
                </c:pt>
                <c:pt idx="1">
                  <c:v>36.4</c:v>
                </c:pt>
                <c:pt idx="2">
                  <c:v>34</c:v>
                </c:pt>
                <c:pt idx="3">
                  <c:v>40.6</c:v>
                </c:pt>
              </c:numCache>
            </c:numRef>
          </c:val>
          <c:extLst>
            <c:ext xmlns:c16="http://schemas.microsoft.com/office/drawing/2014/chart" uri="{C3380CC4-5D6E-409C-BE32-E72D297353CC}">
              <c16:uniqueId val="{00000000-EA1C-4CA0-A533-4872D1DBBFFA}"/>
            </c:ext>
          </c:extLst>
        </c:ser>
        <c:ser>
          <c:idx val="1"/>
          <c:order val="1"/>
          <c:tx>
            <c:strRef>
              <c:f>Sheet1!$C$1</c:f>
              <c:strCache>
                <c:ptCount val="1"/>
                <c:pt idx="0">
                  <c:v> зорилт (тоо)</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Бүсчилсэн хөгжлийн бодлого </c:v>
                </c:pt>
                <c:pt idx="1">
                  <c:v>Хүний хөгжлийн бодлого</c:v>
                </c:pt>
                <c:pt idx="2">
                  <c:v>Эдийн засгийн бодлого</c:v>
                </c:pt>
                <c:pt idx="3">
                  <c:v>Хүний эрхийг дээдэлсэн засаглалын бодлого </c:v>
                </c:pt>
              </c:strCache>
            </c:strRef>
          </c:cat>
          <c:val>
            <c:numRef>
              <c:f>Sheet1!$C$2:$C$5</c:f>
              <c:numCache>
                <c:formatCode>General</c:formatCode>
                <c:ptCount val="4"/>
                <c:pt idx="0">
                  <c:v>92</c:v>
                </c:pt>
                <c:pt idx="1">
                  <c:v>152</c:v>
                </c:pt>
                <c:pt idx="2">
                  <c:v>222</c:v>
                </c:pt>
                <c:pt idx="3">
                  <c:v>154</c:v>
                </c:pt>
              </c:numCache>
            </c:numRef>
          </c:val>
          <c:extLst>
            <c:ext xmlns:c16="http://schemas.microsoft.com/office/drawing/2014/chart" uri="{C3380CC4-5D6E-409C-BE32-E72D297353CC}">
              <c16:uniqueId val="{00000001-EA1C-4CA0-A533-4872D1DBBFFA}"/>
            </c:ext>
          </c:extLst>
        </c:ser>
        <c:dLbls>
          <c:showLegendKey val="0"/>
          <c:showVal val="0"/>
          <c:showCatName val="0"/>
          <c:showSerName val="0"/>
          <c:showPercent val="0"/>
          <c:showBubbleSize val="0"/>
        </c:dLbls>
        <c:gapWidth val="182"/>
        <c:axId val="1308244543"/>
        <c:axId val="1308230623"/>
      </c:barChart>
      <c:catAx>
        <c:axId val="1308244543"/>
        <c:scaling>
          <c:orientation val="minMax"/>
        </c:scaling>
        <c:delete val="0"/>
        <c:axPos val="l"/>
        <c:numFmt formatCode="General" sourceLinked="1"/>
        <c:majorTickMark val="none"/>
        <c:minorTickMark val="none"/>
        <c:tickLblPos val="nextTo"/>
        <c:spPr>
          <a:noFill/>
          <a:ln w="9525" cap="flat" cmpd="sng" algn="ctr">
            <a:noFill/>
            <a:round/>
          </a:ln>
          <a:effectLst/>
        </c:spPr>
        <c:txPr>
          <a:bodyPr rot="0" spcFirstLastPara="1" vertOverflow="ellipsis" wrap="square" anchor="ctr" anchorCtr="1"/>
          <a:lstStyle/>
          <a:p>
            <a:pPr>
              <a:defRPr sz="1000" b="0" i="0" u="none" strike="noStrike" kern="1200" baseline="0">
                <a:solidFill>
                  <a:schemeClr val="dk1"/>
                </a:solidFill>
                <a:latin typeface="Arial" panose="020B0604020202020204" pitchFamily="34" charset="0"/>
                <a:ea typeface="+mn-ea"/>
                <a:cs typeface="Arial" panose="020B0604020202020204" pitchFamily="34" charset="0"/>
              </a:defRPr>
            </a:pPr>
            <a:endParaRPr lang="en-US"/>
          </a:p>
        </c:txPr>
        <c:crossAx val="1308230623"/>
        <c:crosses val="autoZero"/>
        <c:auto val="0"/>
        <c:lblAlgn val="ctr"/>
        <c:lblOffset val="100"/>
        <c:tickLblSkip val="1"/>
        <c:noMultiLvlLbl val="0"/>
      </c:catAx>
      <c:valAx>
        <c:axId val="1308230623"/>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dk1"/>
                </a:solidFill>
                <a:latin typeface="Arial" panose="020B0604020202020204" pitchFamily="34" charset="0"/>
                <a:ea typeface="+mn-ea"/>
                <a:cs typeface="Arial" panose="020B0604020202020204" pitchFamily="34" charset="0"/>
              </a:defRPr>
            </a:pPr>
            <a:endParaRPr lang="en-US"/>
          </a:p>
        </c:txPr>
        <c:crossAx val="1308244543"/>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dk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accent1"/>
      </a:solidFill>
      <a:prstDash val="solid"/>
      <a:miter lim="800000"/>
    </a:ln>
    <a:effectLst/>
  </c:spPr>
  <c:txPr>
    <a:bodyPr/>
    <a:lstStyle/>
    <a:p>
      <a:pPr>
        <a:defRPr b="1">
          <a:solidFill>
            <a:schemeClr val="dk1"/>
          </a:solidFill>
          <a:latin typeface="+mn-lt"/>
          <a:ea typeface="+mn-ea"/>
          <a:cs typeface="+mn-cs"/>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0B527-D2BE-4A2F-8D51-9A52F1F67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1792</Words>
  <Characters>10221</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Batzorig Yunden</dc:creator>
  <cp:keywords/>
  <dc:description/>
  <cp:lastModifiedBy>Otgon D</cp:lastModifiedBy>
  <cp:revision>2</cp:revision>
  <cp:lastPrinted>2025-03-17T05:16:00Z</cp:lastPrinted>
  <dcterms:created xsi:type="dcterms:W3CDTF">2025-03-17T06:08:00Z</dcterms:created>
  <dcterms:modified xsi:type="dcterms:W3CDTF">2025-03-17T06:08:00Z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51026342b617b5c2713f982b6ad837d7e74ce2e53ad6770ef6d03ed85f69f9b3</vt:lpwstr>
  </property>
</Properties>
</file>