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C5F" w:rsidRDefault="00B75C5F" w:rsidP="00B75C5F">
      <w:pPr>
        <w:pStyle w:val="NormalWeb"/>
        <w:spacing w:before="0" w:after="0" w:line="276" w:lineRule="auto"/>
        <w:ind w:firstLine="720"/>
        <w:jc w:val="center"/>
        <w:rPr>
          <w:rFonts w:ascii="Arial" w:hAnsi="Arial" w:cs="Arial"/>
          <w:b/>
          <w:lang w:val="mn-MN"/>
        </w:rPr>
      </w:pPr>
      <w:r>
        <w:rPr>
          <w:rFonts w:ascii="Arial" w:hAnsi="Arial" w:cs="Arial"/>
          <w:b/>
          <w:lang w:val="mn-MN"/>
        </w:rPr>
        <w:t xml:space="preserve">ТҮГЭЭМЭЛ ТАРХАЦТАЙ АШИГТ МАЛТМАЛЫН ТУХАЙ ХУУЛЬД </w:t>
      </w:r>
    </w:p>
    <w:p w:rsidR="004D3878" w:rsidRPr="00B75C5F" w:rsidRDefault="0012211E" w:rsidP="00B75C5F">
      <w:pPr>
        <w:pStyle w:val="NormalWeb"/>
        <w:spacing w:before="0" w:after="0" w:line="276" w:lineRule="auto"/>
        <w:ind w:left="720"/>
        <w:jc w:val="center"/>
        <w:rPr>
          <w:rFonts w:ascii="Arial" w:hAnsi="Arial" w:cs="Arial"/>
          <w:b/>
        </w:rPr>
      </w:pPr>
      <w:r>
        <w:rPr>
          <w:rFonts w:ascii="Arial" w:hAnsi="Arial" w:cs="Arial"/>
          <w:b/>
          <w:lang w:val="mn-MN"/>
        </w:rPr>
        <w:t xml:space="preserve">НЭМЭЛТ, </w:t>
      </w:r>
      <w:r w:rsidR="00B75C5F">
        <w:rPr>
          <w:rFonts w:ascii="Arial" w:hAnsi="Arial" w:cs="Arial"/>
          <w:b/>
          <w:lang w:val="mn-MN"/>
        </w:rPr>
        <w:t>ӨӨРЧЛӨЛТ</w:t>
      </w:r>
      <w:r w:rsidR="00750D64">
        <w:rPr>
          <w:rFonts w:ascii="Arial" w:hAnsi="Arial" w:cs="Arial"/>
          <w:b/>
          <w:lang w:val="mn-MN"/>
        </w:rPr>
        <w:t xml:space="preserve"> ОРУУЛАХ </w:t>
      </w:r>
      <w:r w:rsidR="000F75C8" w:rsidRPr="00E46A7D">
        <w:rPr>
          <w:rFonts w:ascii="Arial" w:hAnsi="Arial" w:cs="Arial"/>
          <w:b/>
          <w:lang w:val="mn-MN"/>
        </w:rPr>
        <w:t xml:space="preserve">ТУХАЙ ХУУЛИЙН ТӨСЛИЙН </w:t>
      </w:r>
      <w:r w:rsidR="00EF057E">
        <w:rPr>
          <w:rFonts w:ascii="Arial" w:hAnsi="Arial" w:cs="Arial"/>
          <w:b/>
          <w:lang w:val="mn-MN"/>
        </w:rPr>
        <w:t>ХЭРЭГЦЭЭ, ШААРДЛАГЫГ УРЬДЧИЛАН ТАНДАН СУДАЛСАН ТАЙЛАН</w:t>
      </w:r>
    </w:p>
    <w:p w:rsidR="004D3878" w:rsidRPr="00E46A7D" w:rsidRDefault="004D3878" w:rsidP="00E46A7D">
      <w:pPr>
        <w:pStyle w:val="NormalWeb"/>
        <w:spacing w:before="0" w:after="0" w:line="276" w:lineRule="auto"/>
        <w:ind w:firstLine="720"/>
        <w:jc w:val="center"/>
        <w:rPr>
          <w:rFonts w:ascii="Arial" w:hAnsi="Arial" w:cs="Arial"/>
        </w:rPr>
      </w:pPr>
    </w:p>
    <w:p w:rsidR="004D3878" w:rsidRDefault="00390301" w:rsidP="00390301">
      <w:pPr>
        <w:pStyle w:val="NormalWeb"/>
        <w:spacing w:before="0" w:after="0" w:line="276" w:lineRule="auto"/>
        <w:ind w:firstLine="720"/>
        <w:jc w:val="right"/>
        <w:rPr>
          <w:rFonts w:ascii="Arial" w:hAnsi="Arial" w:cs="Arial"/>
          <w:b/>
          <w:lang w:val="mn-MN"/>
        </w:rPr>
      </w:pPr>
      <w:r>
        <w:rPr>
          <w:rFonts w:ascii="Arial" w:hAnsi="Arial" w:cs="Arial"/>
          <w:b/>
          <w:lang w:val="mn-MN"/>
        </w:rPr>
        <w:t xml:space="preserve"> Ерөнхий мэдээлэл</w:t>
      </w:r>
    </w:p>
    <w:p w:rsidR="003E0293" w:rsidRDefault="003E0293" w:rsidP="00E46A7D">
      <w:pPr>
        <w:pStyle w:val="NormalWeb"/>
        <w:spacing w:before="0" w:after="0" w:line="276" w:lineRule="auto"/>
        <w:ind w:firstLine="720"/>
        <w:jc w:val="both"/>
        <w:rPr>
          <w:rFonts w:ascii="Arial" w:hAnsi="Arial" w:cs="Arial"/>
          <w:b/>
          <w:lang w:val="mn-MN"/>
        </w:rPr>
      </w:pPr>
    </w:p>
    <w:p w:rsidR="00B75C5F" w:rsidRDefault="00B75C5F" w:rsidP="00B75C5F">
      <w:pPr>
        <w:pStyle w:val="NormalWeb"/>
        <w:shd w:val="clear" w:color="auto" w:fill="FFFFFF"/>
        <w:spacing w:before="0" w:after="0" w:line="330" w:lineRule="atLeast"/>
        <w:ind w:firstLine="720"/>
        <w:jc w:val="both"/>
        <w:rPr>
          <w:rFonts w:ascii="Arial" w:eastAsia="Times New Roman" w:hAnsi="Arial" w:cs="Arial"/>
          <w:color w:val="auto"/>
          <w:lang w:val="mn-MN"/>
        </w:rPr>
      </w:pPr>
      <w:r w:rsidRPr="00112684">
        <w:rPr>
          <w:rFonts w:ascii="Arial" w:hAnsi="Arial" w:cs="Arial"/>
          <w:color w:val="auto"/>
          <w:lang w:val="mn-MN"/>
        </w:rPr>
        <w:t xml:space="preserve">Монгол Улсын Их Хурлын 2020 оны 52 дугаар тогтоолоор баталсан “Алсын хараа 2050” Монгол Улсын урт хугацааны хөгжлийн бодлогын баримт бичгийн 6.2-т заасан </w:t>
      </w:r>
      <w:r w:rsidRPr="00112684">
        <w:rPr>
          <w:rFonts w:ascii="Arial" w:hAnsi="Arial" w:cs="Arial"/>
          <w:color w:val="auto"/>
          <w:shd w:val="clear" w:color="auto" w:fill="FFFFFF"/>
        </w:rPr>
        <w:t>Байгалийн нөөц баялгийг нөхөн сэргээж, хомсдолыг бууруулан ашиглалтын нөөц бий болгож, байгалийн үр өгөөжийг ирээдүй хойч үедээ өвлүүл</w:t>
      </w:r>
      <w:r w:rsidRPr="00112684">
        <w:rPr>
          <w:rFonts w:ascii="Arial" w:hAnsi="Arial" w:cs="Arial"/>
          <w:color w:val="auto"/>
          <w:shd w:val="clear" w:color="auto" w:fill="FFFFFF"/>
          <w:lang w:val="mn-MN"/>
        </w:rPr>
        <w:t xml:space="preserve">эх зорилтын хүрээнд </w:t>
      </w:r>
      <w:r w:rsidRPr="00112684">
        <w:rPr>
          <w:rFonts w:ascii="Arial" w:eastAsia="Times New Roman" w:hAnsi="Arial" w:cs="Arial"/>
          <w:color w:val="auto"/>
        </w:rPr>
        <w:t>Монгол орны усны сав газрын хил хязгаарыг засаг, захиргааны нэгжийн хилийн заагтай уялдуулан оновчтой болгож, сав газрын захирг</w:t>
      </w:r>
      <w:r>
        <w:rPr>
          <w:rFonts w:ascii="Arial" w:eastAsia="Times New Roman" w:hAnsi="Arial" w:cs="Arial"/>
          <w:color w:val="auto"/>
        </w:rPr>
        <w:t>ааны хүний нөөцийг чадавхжуул</w:t>
      </w:r>
      <w:r>
        <w:rPr>
          <w:rFonts w:ascii="Arial" w:eastAsia="Times New Roman" w:hAnsi="Arial" w:cs="Arial"/>
          <w:color w:val="auto"/>
          <w:lang w:val="mn-MN"/>
        </w:rPr>
        <w:t xml:space="preserve">ах, </w:t>
      </w:r>
      <w:r w:rsidRPr="00112684">
        <w:rPr>
          <w:rFonts w:ascii="Arial" w:eastAsia="Times New Roman" w:hAnsi="Arial" w:cs="Arial"/>
          <w:color w:val="auto"/>
        </w:rPr>
        <w:t>Улсын болон сав газрын усны нөөцийн нэгдсэн менежментийн төлөвлөгөөг хэрэгжүүл</w:t>
      </w:r>
      <w:r>
        <w:rPr>
          <w:rFonts w:ascii="Arial" w:eastAsia="Times New Roman" w:hAnsi="Arial" w:cs="Arial"/>
          <w:color w:val="auto"/>
        </w:rPr>
        <w:t>ж, усны аюулгүй байдлыг ханга</w:t>
      </w:r>
      <w:r>
        <w:rPr>
          <w:rFonts w:ascii="Arial" w:eastAsia="Times New Roman" w:hAnsi="Arial" w:cs="Arial"/>
          <w:color w:val="auto"/>
          <w:lang w:val="mn-MN"/>
        </w:rPr>
        <w:t xml:space="preserve">х үйл ажиллагааг хэрэгжүүлэхээр тусгасан. </w:t>
      </w:r>
    </w:p>
    <w:p w:rsidR="00B75C5F" w:rsidRDefault="00B75C5F" w:rsidP="00B75C5F">
      <w:pPr>
        <w:pStyle w:val="NormalWeb"/>
        <w:shd w:val="clear" w:color="auto" w:fill="FFFFFF"/>
        <w:spacing w:before="0" w:after="0" w:line="330" w:lineRule="atLeast"/>
        <w:ind w:firstLine="720"/>
        <w:jc w:val="both"/>
        <w:rPr>
          <w:rFonts w:ascii="Arial" w:eastAsia="Times New Roman" w:hAnsi="Arial" w:cs="Arial"/>
          <w:color w:val="auto"/>
          <w:lang w:val="mn-MN"/>
        </w:rPr>
      </w:pPr>
    </w:p>
    <w:p w:rsidR="00B75C5F" w:rsidRDefault="00B75C5F" w:rsidP="00B75C5F">
      <w:pPr>
        <w:pStyle w:val="NormalWeb"/>
        <w:shd w:val="clear" w:color="auto" w:fill="FFFFFF"/>
        <w:spacing w:before="0" w:after="0" w:line="330" w:lineRule="atLeast"/>
        <w:ind w:firstLine="720"/>
        <w:jc w:val="both"/>
        <w:rPr>
          <w:rFonts w:ascii="Arial" w:hAnsi="Arial" w:cs="Arial"/>
          <w:color w:val="auto"/>
          <w:shd w:val="clear" w:color="auto" w:fill="FFFFFF"/>
          <w:lang w:val="mn-MN"/>
        </w:rPr>
      </w:pPr>
      <w:r w:rsidRPr="00112684">
        <w:rPr>
          <w:rFonts w:ascii="Arial" w:eastAsia="Times New Roman" w:hAnsi="Arial" w:cs="Arial"/>
          <w:color w:val="auto"/>
          <w:lang w:val="mn-MN"/>
        </w:rPr>
        <w:t xml:space="preserve">Усны тухай хуулийн 3 дугаар зүйлийн 3.1.4-т зааснаар </w:t>
      </w:r>
      <w:r w:rsidRPr="00112684">
        <w:rPr>
          <w:rFonts w:ascii="Arial" w:hAnsi="Arial" w:cs="Arial"/>
          <w:color w:val="auto"/>
          <w:shd w:val="clear" w:color="auto" w:fill="FFFFFF"/>
        </w:rPr>
        <w:t>гэж нуур, цөөрөм, тойром, гол мөрөн, горхи, булаг, шанд, усан сан, рашаан, намаг, мөстөл, мөсөн голын эзэлж байгаа талбай, тэдгээрийн хамгаалалтын бүсийн газрыг</w:t>
      </w:r>
      <w:r>
        <w:rPr>
          <w:rFonts w:ascii="Arial" w:hAnsi="Arial" w:cs="Arial"/>
          <w:color w:val="auto"/>
          <w:shd w:val="clear" w:color="auto" w:fill="FFFFFF"/>
          <w:lang w:val="mn-MN"/>
        </w:rPr>
        <w:t xml:space="preserve"> </w:t>
      </w:r>
      <w:r w:rsidRPr="00112684">
        <w:rPr>
          <w:rFonts w:ascii="Arial" w:hAnsi="Arial" w:cs="Arial"/>
          <w:color w:val="auto"/>
          <w:shd w:val="clear" w:color="auto" w:fill="FFFFFF"/>
        </w:rPr>
        <w:t>"усны сан бүхий газар"</w:t>
      </w:r>
      <w:r>
        <w:rPr>
          <w:rFonts w:ascii="Arial" w:hAnsi="Arial" w:cs="Arial"/>
          <w:color w:val="auto"/>
          <w:shd w:val="clear" w:color="auto" w:fill="FFFFFF"/>
          <w:lang w:val="mn-MN"/>
        </w:rPr>
        <w:t xml:space="preserve">-т тооцохоор хуульчилсан. </w:t>
      </w:r>
    </w:p>
    <w:p w:rsidR="00B75C5F" w:rsidRDefault="00B75C5F" w:rsidP="00B75C5F">
      <w:pPr>
        <w:pStyle w:val="NormalWeb"/>
        <w:shd w:val="clear" w:color="auto" w:fill="FFFFFF"/>
        <w:spacing w:before="0" w:after="0" w:line="330" w:lineRule="atLeast"/>
        <w:ind w:firstLine="720"/>
        <w:jc w:val="both"/>
        <w:rPr>
          <w:rFonts w:ascii="Arial" w:hAnsi="Arial" w:cs="Arial"/>
          <w:color w:val="auto"/>
          <w:shd w:val="clear" w:color="auto" w:fill="FFFFFF"/>
          <w:lang w:val="mn-MN"/>
        </w:rPr>
      </w:pPr>
    </w:p>
    <w:p w:rsidR="00B75C5F" w:rsidRDefault="00B75C5F" w:rsidP="00B75C5F">
      <w:pPr>
        <w:pStyle w:val="NormalWeb"/>
        <w:shd w:val="clear" w:color="auto" w:fill="FFFFFF"/>
        <w:spacing w:before="0" w:after="0" w:line="330" w:lineRule="atLeast"/>
        <w:ind w:firstLine="720"/>
        <w:jc w:val="both"/>
        <w:rPr>
          <w:rFonts w:ascii="Arial" w:hAnsi="Arial" w:cs="Arial"/>
          <w:color w:val="auto"/>
          <w:shd w:val="clear" w:color="auto" w:fill="FFFFFF"/>
          <w:lang w:val="mn-MN"/>
        </w:rPr>
      </w:pPr>
      <w:r w:rsidRPr="00112684">
        <w:rPr>
          <w:rFonts w:ascii="Arial" w:hAnsi="Arial" w:cs="Arial"/>
          <w:color w:val="auto"/>
          <w:shd w:val="clear" w:color="auto" w:fill="FFFFFF"/>
        </w:rPr>
        <w:t xml:space="preserve">Улаанбаатар хотын барилга, авто замын бүтээн байгуулалтад ашиглаж байгаа хайрга, дайргыг нийслэлийн нутаг дэвсгэрээс </w:t>
      </w:r>
      <w:r>
        <w:rPr>
          <w:rFonts w:ascii="Arial" w:hAnsi="Arial" w:cs="Arial"/>
          <w:color w:val="auto"/>
          <w:shd w:val="clear" w:color="auto" w:fill="FFFFFF"/>
          <w:lang w:val="mn-MN"/>
        </w:rPr>
        <w:t>тодруулбал т</w:t>
      </w:r>
      <w:r w:rsidRPr="00112684">
        <w:rPr>
          <w:rFonts w:ascii="Arial" w:hAnsi="Arial" w:cs="Arial"/>
          <w:color w:val="auto"/>
          <w:shd w:val="clear" w:color="auto" w:fill="FFFFFF"/>
        </w:rPr>
        <w:t>уул голын сав газраас хайргыг ихээр олборлож байна. Энэ байдал нь нийслэлийн иргэдийн эрүүл, аюулгүй орчинд амь</w:t>
      </w:r>
      <w:r>
        <w:rPr>
          <w:rFonts w:ascii="Arial" w:hAnsi="Arial" w:cs="Arial"/>
          <w:color w:val="auto"/>
          <w:shd w:val="clear" w:color="auto" w:fill="FFFFFF"/>
        </w:rPr>
        <w:t>драх эрхийг ноцтой зөрчиж бай</w:t>
      </w:r>
      <w:r>
        <w:rPr>
          <w:rFonts w:ascii="Arial" w:hAnsi="Arial" w:cs="Arial"/>
          <w:color w:val="auto"/>
          <w:shd w:val="clear" w:color="auto" w:fill="FFFFFF"/>
          <w:lang w:val="mn-MN"/>
        </w:rPr>
        <w:t>гаа бөгөөд байгаль орчинд үзүүлэх сөрөг нөлөөлөл нь жилээс жилд нэмэгдэж байна</w:t>
      </w:r>
      <w:r w:rsidRPr="00112684">
        <w:rPr>
          <w:rFonts w:ascii="Arial" w:hAnsi="Arial" w:cs="Arial"/>
          <w:color w:val="auto"/>
          <w:shd w:val="clear" w:color="auto" w:fill="FFFFFF"/>
        </w:rPr>
        <w:t xml:space="preserve">. Цаашдаа </w:t>
      </w:r>
      <w:r>
        <w:rPr>
          <w:rFonts w:ascii="Arial" w:hAnsi="Arial" w:cs="Arial"/>
          <w:color w:val="auto"/>
          <w:shd w:val="clear" w:color="auto" w:fill="FFFFFF"/>
          <w:lang w:val="mn-MN"/>
        </w:rPr>
        <w:t>усын сан бүхий газарт</w:t>
      </w:r>
      <w:r w:rsidRPr="00112684">
        <w:rPr>
          <w:rFonts w:ascii="Arial" w:hAnsi="Arial" w:cs="Arial"/>
          <w:color w:val="auto"/>
          <w:shd w:val="clear" w:color="auto" w:fill="FFFFFF"/>
        </w:rPr>
        <w:t xml:space="preserve"> түгээмэл тархацтай ашигт малтмал хайх, олбор</w:t>
      </w:r>
      <w:r>
        <w:rPr>
          <w:rFonts w:ascii="Arial" w:hAnsi="Arial" w:cs="Arial"/>
          <w:color w:val="auto"/>
          <w:shd w:val="clear" w:color="auto" w:fill="FFFFFF"/>
        </w:rPr>
        <w:t>лох, ашиглах зөвшөөрөл олгохгүй</w:t>
      </w:r>
      <w:r>
        <w:rPr>
          <w:rFonts w:ascii="Arial" w:hAnsi="Arial" w:cs="Arial"/>
          <w:color w:val="auto"/>
          <w:shd w:val="clear" w:color="auto" w:fill="FFFFFF"/>
          <w:lang w:val="mn-MN"/>
        </w:rPr>
        <w:t xml:space="preserve"> байх, о</w:t>
      </w:r>
      <w:r w:rsidRPr="00112684">
        <w:rPr>
          <w:rFonts w:ascii="Arial" w:hAnsi="Arial" w:cs="Arial"/>
          <w:color w:val="auto"/>
          <w:shd w:val="clear" w:color="auto" w:fill="FFFFFF"/>
        </w:rPr>
        <w:t>доо үйл ажиллагаа явуулж байгаа аж ахуйн нэгжүүдийн үйл</w:t>
      </w:r>
      <w:r>
        <w:rPr>
          <w:rFonts w:ascii="Arial" w:hAnsi="Arial" w:cs="Arial"/>
          <w:color w:val="auto"/>
          <w:shd w:val="clear" w:color="auto" w:fill="FFFFFF"/>
        </w:rPr>
        <w:t xml:space="preserve"> ажиллагааг үе шаттай зогсоо</w:t>
      </w:r>
      <w:r>
        <w:rPr>
          <w:rFonts w:ascii="Arial" w:hAnsi="Arial" w:cs="Arial"/>
          <w:color w:val="auto"/>
          <w:shd w:val="clear" w:color="auto" w:fill="FFFFFF"/>
          <w:lang w:val="mn-MN"/>
        </w:rPr>
        <w:t xml:space="preserve">х шаардлагатай бөгөөд </w:t>
      </w:r>
      <w:proofErr w:type="gramStart"/>
      <w:r>
        <w:rPr>
          <w:rFonts w:ascii="Arial" w:hAnsi="Arial" w:cs="Arial"/>
          <w:color w:val="auto"/>
          <w:shd w:val="clear" w:color="auto" w:fill="FFFFFF"/>
          <w:lang w:val="mn-MN"/>
        </w:rPr>
        <w:t>энэ  чиглэлээрх</w:t>
      </w:r>
      <w:proofErr w:type="gramEnd"/>
      <w:r>
        <w:rPr>
          <w:rFonts w:ascii="Arial" w:hAnsi="Arial" w:cs="Arial"/>
          <w:color w:val="auto"/>
          <w:shd w:val="clear" w:color="auto" w:fill="FFFFFF"/>
          <w:lang w:val="mn-MN"/>
        </w:rPr>
        <w:t xml:space="preserve"> эрх зүйн орчныг эргэн харах зайлшгүй шаардлага үүсч байна. </w:t>
      </w:r>
    </w:p>
    <w:p w:rsidR="00B75C5F" w:rsidRDefault="00B75C5F" w:rsidP="00B75C5F">
      <w:pPr>
        <w:pStyle w:val="NormalWeb"/>
        <w:shd w:val="clear" w:color="auto" w:fill="FFFFFF"/>
        <w:spacing w:before="0" w:after="0" w:line="330" w:lineRule="atLeast"/>
        <w:ind w:firstLine="720"/>
        <w:jc w:val="both"/>
        <w:rPr>
          <w:rFonts w:ascii="Arial" w:hAnsi="Arial" w:cs="Arial"/>
          <w:color w:val="auto"/>
          <w:shd w:val="clear" w:color="auto" w:fill="FFFFFF"/>
          <w:lang w:val="mn-MN"/>
        </w:rPr>
      </w:pPr>
    </w:p>
    <w:p w:rsidR="00390301" w:rsidRDefault="00B75C5F" w:rsidP="0012211E">
      <w:pPr>
        <w:pStyle w:val="NormalWeb"/>
        <w:spacing w:line="300" w:lineRule="atLeast"/>
        <w:ind w:firstLine="720"/>
        <w:jc w:val="both"/>
        <w:rPr>
          <w:rFonts w:ascii="Arial" w:hAnsi="Arial" w:cs="Arial"/>
          <w:color w:val="auto"/>
          <w:lang w:val="mn-MN"/>
        </w:rPr>
      </w:pPr>
      <w:r w:rsidRPr="00124FBC">
        <w:rPr>
          <w:rFonts w:ascii="Arial" w:hAnsi="Arial" w:cs="Arial"/>
          <w:color w:val="auto"/>
          <w:shd w:val="clear" w:color="auto" w:fill="FFFFFF"/>
          <w:lang w:val="mn-MN"/>
        </w:rPr>
        <w:t xml:space="preserve">Түгээмэл тархацтай ашигт малтмалын тухай хуулийн 12 дугаар зүйлийн 12.3 болон 17 дугаар зүйлийн 17.4 дэх хэсэгт 2021 оны нэмэлт оруулж </w:t>
      </w:r>
      <w:r w:rsidRPr="00124FBC">
        <w:rPr>
          <w:rFonts w:ascii="Arial" w:hAnsi="Arial" w:cs="Arial"/>
          <w:color w:val="auto"/>
        </w:rPr>
        <w:t>Суурьшлын болон ногоон бүсээс 1 км дотор түгээмэл тархацтай ашигт малтмалын хайгуулын тус</w:t>
      </w:r>
      <w:r>
        <w:rPr>
          <w:rFonts w:ascii="Arial" w:hAnsi="Arial" w:cs="Arial"/>
          <w:color w:val="auto"/>
        </w:rPr>
        <w:t>гай зөвшөөрөл олгохыг хоригло</w:t>
      </w:r>
      <w:r>
        <w:rPr>
          <w:rFonts w:ascii="Arial" w:hAnsi="Arial" w:cs="Arial"/>
          <w:color w:val="auto"/>
          <w:lang w:val="mn-MN"/>
        </w:rPr>
        <w:t xml:space="preserve">хоор хуульчилсан боловч усны сан бүхий газар, түүний хамгаалалтын бүсэд түгээмэл тархацтай ашигт малтмалын хайгуулын болон ашиглалтын тусгай зөвшөөрөл олгохтой холбоотой харилцааг зохицуулаагүй байна. </w:t>
      </w:r>
      <w:r w:rsidR="0012211E">
        <w:rPr>
          <w:rFonts w:ascii="Arial" w:hAnsi="Arial" w:cs="Arial"/>
          <w:color w:val="auto"/>
          <w:lang w:val="mn-MN"/>
        </w:rPr>
        <w:t xml:space="preserve">Мөн уг хуулийн 11 дүгээр зүйлд аймаг, нийслэлийн иргэдийн Төлөөлөгчдийн Хурал </w:t>
      </w:r>
      <w:r w:rsidR="0012211E" w:rsidRPr="0012211E">
        <w:rPr>
          <w:rFonts w:ascii="Arial" w:hAnsi="Arial" w:cs="Arial"/>
          <w:color w:val="auto"/>
          <w:lang w:val="mn-MN"/>
        </w:rPr>
        <w:t xml:space="preserve">байгаль </w:t>
      </w:r>
      <w:r w:rsidR="0012211E" w:rsidRPr="0012211E">
        <w:rPr>
          <w:rFonts w:ascii="Arial" w:eastAsia="Times New Roman" w:hAnsi="Arial" w:cs="Arial"/>
          <w:color w:val="auto"/>
          <w:lang w:val="mn-MN"/>
        </w:rPr>
        <w:t xml:space="preserve">орчинд нөлөөлөх байдлын үнэлгээнд үндэслэн аймаг, нийслэлийн нутаг дэвсгэрт хамаарах усны сан бүхий газарт </w:t>
      </w:r>
      <w:r w:rsidR="0012211E" w:rsidRPr="00A912A3">
        <w:rPr>
          <w:rFonts w:ascii="Arial" w:eastAsia="Times New Roman" w:hAnsi="Arial" w:cs="Arial"/>
          <w:color w:val="auto"/>
        </w:rPr>
        <w:t>түгээмэл тархацтай ашигт малтмалын</w:t>
      </w:r>
      <w:r w:rsidR="0012211E" w:rsidRPr="0012211E">
        <w:rPr>
          <w:rFonts w:ascii="Arial" w:eastAsia="Times New Roman" w:hAnsi="Arial" w:cs="Arial"/>
          <w:color w:val="auto"/>
        </w:rPr>
        <w:t xml:space="preserve"> </w:t>
      </w:r>
      <w:r w:rsidR="0012211E" w:rsidRPr="0012211E">
        <w:rPr>
          <w:rFonts w:ascii="Arial" w:eastAsia="Times New Roman" w:hAnsi="Arial" w:cs="Arial"/>
          <w:color w:val="auto"/>
        </w:rPr>
        <w:lastRenderedPageBreak/>
        <w:t xml:space="preserve">хайгуулын болон </w:t>
      </w:r>
      <w:r w:rsidR="0012211E" w:rsidRPr="0012211E">
        <w:rPr>
          <w:rFonts w:ascii="Arial" w:eastAsia="Times New Roman" w:hAnsi="Arial" w:cs="Arial"/>
          <w:color w:val="auto"/>
          <w:lang w:val="mn-MN"/>
        </w:rPr>
        <w:t>олборлох үйл ажиллагаа явуулахыг хориглох</w:t>
      </w:r>
      <w:r w:rsidR="0012211E">
        <w:rPr>
          <w:rFonts w:ascii="Arial" w:eastAsia="Times New Roman" w:hAnsi="Arial" w:cs="Arial"/>
          <w:color w:val="auto"/>
          <w:lang w:val="mn-MN"/>
        </w:rPr>
        <w:t xml:space="preserve"> бүрэн эрхийг хуульчлах шаардлагатай.</w:t>
      </w:r>
    </w:p>
    <w:p w:rsidR="0012211E" w:rsidRPr="0012211E" w:rsidRDefault="0012211E" w:rsidP="0012211E">
      <w:pPr>
        <w:pStyle w:val="NormalWeb"/>
        <w:spacing w:line="300" w:lineRule="atLeast"/>
        <w:ind w:firstLine="720"/>
        <w:jc w:val="both"/>
        <w:rPr>
          <w:rFonts w:ascii="Arial" w:hAnsi="Arial" w:cs="Arial"/>
          <w:color w:val="auto"/>
          <w:lang w:val="mn-MN"/>
        </w:rPr>
      </w:pPr>
    </w:p>
    <w:p w:rsidR="00390301" w:rsidRDefault="00390301" w:rsidP="00390301">
      <w:pPr>
        <w:contextualSpacing/>
        <w:jc w:val="center"/>
        <w:rPr>
          <w:rFonts w:ascii="Arial" w:hAnsi="Arial" w:cs="Arial"/>
          <w:b/>
          <w:sz w:val="24"/>
          <w:szCs w:val="24"/>
          <w:lang w:val="mn-MN"/>
        </w:rPr>
      </w:pPr>
      <w:r>
        <w:rPr>
          <w:rFonts w:ascii="Arial" w:hAnsi="Arial" w:cs="Arial"/>
          <w:b/>
          <w:sz w:val="24"/>
          <w:szCs w:val="24"/>
          <w:lang w:val="mn-MN"/>
        </w:rPr>
        <w:t xml:space="preserve">УРЬДЧИЛАН ТАНДАН СУДЛАХ </w:t>
      </w:r>
    </w:p>
    <w:p w:rsidR="00573F2E" w:rsidRDefault="00390301" w:rsidP="00390301">
      <w:pPr>
        <w:contextualSpacing/>
        <w:jc w:val="center"/>
        <w:rPr>
          <w:rFonts w:ascii="Arial" w:hAnsi="Arial" w:cs="Arial"/>
          <w:b/>
          <w:sz w:val="24"/>
          <w:szCs w:val="24"/>
          <w:lang w:val="mn-MN"/>
        </w:rPr>
      </w:pPr>
      <w:r>
        <w:rPr>
          <w:rFonts w:ascii="Arial" w:hAnsi="Arial" w:cs="Arial"/>
          <w:b/>
          <w:sz w:val="24"/>
          <w:szCs w:val="24"/>
          <w:lang w:val="mn-MN"/>
        </w:rPr>
        <w:t>ҮНЭЛГЭЭНИЙ ТАЙЛАН</w:t>
      </w:r>
    </w:p>
    <w:p w:rsidR="00390301" w:rsidRDefault="00390301" w:rsidP="00390301">
      <w:pPr>
        <w:contextualSpacing/>
        <w:jc w:val="center"/>
        <w:rPr>
          <w:rFonts w:ascii="Arial" w:hAnsi="Arial" w:cs="Arial"/>
          <w:b/>
          <w:sz w:val="24"/>
          <w:szCs w:val="24"/>
          <w:lang w:val="mn-MN"/>
        </w:rPr>
      </w:pPr>
    </w:p>
    <w:p w:rsidR="00390301" w:rsidRDefault="00390301" w:rsidP="00390301">
      <w:pPr>
        <w:ind w:firstLine="720"/>
        <w:contextualSpacing/>
        <w:jc w:val="both"/>
        <w:rPr>
          <w:rFonts w:ascii="Arial" w:hAnsi="Arial" w:cs="Arial"/>
          <w:b/>
          <w:sz w:val="24"/>
          <w:szCs w:val="24"/>
          <w:lang w:val="mn-MN"/>
        </w:rPr>
      </w:pPr>
      <w:r>
        <w:rPr>
          <w:rFonts w:ascii="Arial" w:hAnsi="Arial" w:cs="Arial"/>
          <w:b/>
          <w:sz w:val="24"/>
          <w:szCs w:val="24"/>
          <w:lang w:val="mn-MN"/>
        </w:rPr>
        <w:t>Нэг.Асуудалд дүн шинжилгээ хийсэн байдал</w:t>
      </w:r>
      <w:r w:rsidR="00212A8C">
        <w:rPr>
          <w:rFonts w:ascii="Arial" w:hAnsi="Arial" w:cs="Arial"/>
          <w:b/>
          <w:sz w:val="24"/>
          <w:szCs w:val="24"/>
          <w:lang w:val="mn-MN"/>
        </w:rPr>
        <w:t>.</w:t>
      </w:r>
    </w:p>
    <w:p w:rsidR="00390301" w:rsidRDefault="00390301" w:rsidP="00390301">
      <w:pPr>
        <w:contextualSpacing/>
        <w:jc w:val="both"/>
        <w:rPr>
          <w:rFonts w:ascii="Arial" w:hAnsi="Arial" w:cs="Arial"/>
          <w:b/>
          <w:sz w:val="24"/>
          <w:szCs w:val="24"/>
          <w:lang w:val="mn-MN"/>
        </w:rPr>
      </w:pPr>
    </w:p>
    <w:p w:rsidR="00212A8C" w:rsidRDefault="00B75C5F" w:rsidP="008C6881">
      <w:pPr>
        <w:ind w:firstLine="720"/>
        <w:contextualSpacing/>
        <w:jc w:val="both"/>
        <w:rPr>
          <w:rFonts w:ascii="Arial" w:hAnsi="Arial" w:cs="Arial"/>
          <w:sz w:val="24"/>
          <w:szCs w:val="24"/>
          <w:lang w:val="mn-MN"/>
        </w:rPr>
      </w:pPr>
      <w:r>
        <w:rPr>
          <w:rFonts w:ascii="Arial" w:hAnsi="Arial" w:cs="Arial"/>
          <w:sz w:val="24"/>
          <w:szCs w:val="24"/>
          <w:lang w:val="mn-MN"/>
        </w:rPr>
        <w:t>Түгээмэл тархацтай ашигт малтмалын тухай хуульд өөрчлөлт</w:t>
      </w:r>
      <w:r w:rsidR="00390301">
        <w:rPr>
          <w:rFonts w:ascii="Arial" w:hAnsi="Arial" w:cs="Arial"/>
          <w:sz w:val="24"/>
          <w:szCs w:val="24"/>
          <w:lang w:val="mn-MN"/>
        </w:rPr>
        <w:t xml:space="preserve"> оруулах тухай хуулийн төслийг Хууль тогтоомжийн тухай хуулийн 13 дугаар зүйлийн 13.2-т заасны дагуу </w:t>
      </w:r>
      <w:r w:rsidR="00212A8C">
        <w:rPr>
          <w:rFonts w:ascii="Arial" w:hAnsi="Arial" w:cs="Arial"/>
          <w:sz w:val="24"/>
          <w:szCs w:val="24"/>
          <w:lang w:val="mn-MN"/>
        </w:rPr>
        <w:t>судалсан болно.</w:t>
      </w:r>
    </w:p>
    <w:p w:rsidR="00FA6D3B" w:rsidRDefault="00FA6D3B" w:rsidP="00FA6D3B">
      <w:pPr>
        <w:pStyle w:val="NormalWeb"/>
        <w:shd w:val="clear" w:color="auto" w:fill="FFFFFF"/>
        <w:spacing w:before="0" w:after="135" w:line="276" w:lineRule="auto"/>
        <w:ind w:firstLine="720"/>
        <w:jc w:val="both"/>
        <w:rPr>
          <w:rFonts w:ascii="Arial" w:hAnsi="Arial" w:cs="Arial"/>
          <w:color w:val="auto"/>
          <w:lang w:val="mn-MN"/>
        </w:rPr>
      </w:pPr>
      <w:r>
        <w:rPr>
          <w:rFonts w:ascii="Arial" w:hAnsi="Arial" w:cs="Arial"/>
          <w:color w:val="auto"/>
          <w:lang w:val="mn-MN"/>
        </w:rPr>
        <w:t xml:space="preserve">Нийслэл Улаанбаатар хотод барилгын салбар сүүлийн жилүүдэд </w:t>
      </w:r>
      <w:r w:rsidRPr="00FA6D3B">
        <w:rPr>
          <w:rFonts w:ascii="Arial" w:hAnsi="Arial" w:cs="Arial"/>
          <w:color w:val="auto"/>
          <w:lang w:val="mn-MN"/>
        </w:rPr>
        <w:t xml:space="preserve">эрчимтэй хөгжиж байна. 2022 оны байдлаар барилгын салбарт 18,518 аж ахуйн нэгж бүртгэгдсэнээс 7,217 нь үйл ажиллагаа явуулж байжээ. </w:t>
      </w:r>
      <w:r>
        <w:rPr>
          <w:rFonts w:ascii="Arial" w:hAnsi="Arial" w:cs="Arial"/>
          <w:color w:val="auto"/>
          <w:lang w:val="mn-MN"/>
        </w:rPr>
        <w:t xml:space="preserve">Барилгын салбар эрчимтэй хөгжихийн хирээр түүнд ашиглагдах нийтлэг түүхий эд болох хайрга олборлолтын талаарх эрх зүйн орчныг эргэн харах шаардлага үүсч байна. </w:t>
      </w:r>
    </w:p>
    <w:p w:rsidR="00FA6D3B" w:rsidRPr="00FA6D3B" w:rsidRDefault="00FA6D3B" w:rsidP="00C115A3">
      <w:pPr>
        <w:shd w:val="clear" w:color="auto" w:fill="FFFFFF"/>
        <w:tabs>
          <w:tab w:val="left" w:pos="993"/>
        </w:tabs>
        <w:suppressAutoHyphens w:val="0"/>
        <w:spacing w:after="0"/>
        <w:ind w:firstLine="709"/>
        <w:jc w:val="both"/>
        <w:rPr>
          <w:rFonts w:ascii="Arial" w:eastAsia="Times New Roman" w:hAnsi="Arial" w:cs="Arial"/>
          <w:color w:val="000000"/>
          <w:sz w:val="24"/>
          <w:szCs w:val="24"/>
        </w:rPr>
      </w:pPr>
      <w:r w:rsidRPr="00FA6D3B">
        <w:rPr>
          <w:rFonts w:ascii="Arial" w:eastAsia="Times New Roman" w:hAnsi="Arial" w:cs="Arial"/>
          <w:color w:val="000000"/>
          <w:sz w:val="24"/>
          <w:szCs w:val="24"/>
        </w:rPr>
        <w:t>Хайрга нь барилгын салбарын чухал түүхий эд бөгөөд түгээмэл тархацтай ашигт малтмалын нэг юм. Үүний гол хэрэглээ нь:</w:t>
      </w:r>
    </w:p>
    <w:p w:rsidR="00FA6D3B" w:rsidRPr="00FA6D3B" w:rsidRDefault="00FA6D3B" w:rsidP="00C115A3">
      <w:pPr>
        <w:numPr>
          <w:ilvl w:val="0"/>
          <w:numId w:val="4"/>
        </w:numPr>
        <w:shd w:val="clear" w:color="auto" w:fill="FFFFFF"/>
        <w:tabs>
          <w:tab w:val="clear" w:pos="720"/>
          <w:tab w:val="left" w:pos="567"/>
          <w:tab w:val="num" w:pos="851"/>
          <w:tab w:val="left" w:pos="993"/>
        </w:tabs>
        <w:suppressAutoHyphens w:val="0"/>
        <w:spacing w:after="0" w:afterAutospacing="1"/>
        <w:ind w:left="0" w:firstLine="709"/>
        <w:jc w:val="both"/>
        <w:rPr>
          <w:rFonts w:ascii="Arial" w:eastAsia="Times New Roman" w:hAnsi="Arial" w:cs="Arial"/>
          <w:color w:val="000000"/>
          <w:sz w:val="24"/>
          <w:szCs w:val="24"/>
        </w:rPr>
      </w:pPr>
      <w:r w:rsidRPr="00FA6D3B">
        <w:rPr>
          <w:rFonts w:ascii="Arial" w:eastAsia="Times New Roman" w:hAnsi="Arial" w:cs="Arial"/>
          <w:bCs/>
          <w:color w:val="000000"/>
          <w:sz w:val="24"/>
          <w:szCs w:val="24"/>
          <w:bdr w:val="none" w:sz="0" w:space="0" w:color="auto" w:frame="1"/>
        </w:rPr>
        <w:t>Барилгын суурь</w:t>
      </w:r>
      <w:r w:rsidRPr="00FA6D3B">
        <w:rPr>
          <w:rFonts w:ascii="Arial" w:eastAsia="Times New Roman" w:hAnsi="Arial" w:cs="Arial"/>
          <w:color w:val="000000"/>
          <w:sz w:val="24"/>
          <w:szCs w:val="24"/>
        </w:rPr>
        <w:t>: Хайрга нь барилгын үндсэн суурийг бэхжүүлэхэд ашиглагддаг.</w:t>
      </w:r>
    </w:p>
    <w:p w:rsidR="00FA6D3B" w:rsidRPr="00FA6D3B" w:rsidRDefault="00FA6D3B" w:rsidP="00C115A3">
      <w:pPr>
        <w:numPr>
          <w:ilvl w:val="0"/>
          <w:numId w:val="4"/>
        </w:numPr>
        <w:shd w:val="clear" w:color="auto" w:fill="FFFFFF"/>
        <w:tabs>
          <w:tab w:val="clear" w:pos="720"/>
          <w:tab w:val="left" w:pos="567"/>
          <w:tab w:val="num" w:pos="851"/>
          <w:tab w:val="left" w:pos="993"/>
        </w:tabs>
        <w:suppressAutoHyphens w:val="0"/>
        <w:spacing w:beforeAutospacing="1" w:after="0" w:afterAutospacing="1"/>
        <w:ind w:left="0" w:firstLine="709"/>
        <w:jc w:val="both"/>
        <w:rPr>
          <w:rFonts w:ascii="Arial" w:eastAsia="Times New Roman" w:hAnsi="Arial" w:cs="Arial"/>
          <w:color w:val="000000"/>
          <w:sz w:val="24"/>
          <w:szCs w:val="24"/>
        </w:rPr>
      </w:pPr>
      <w:r w:rsidRPr="00FA6D3B">
        <w:rPr>
          <w:rFonts w:ascii="Arial" w:eastAsia="Times New Roman" w:hAnsi="Arial" w:cs="Arial"/>
          <w:bCs/>
          <w:color w:val="000000"/>
          <w:sz w:val="24"/>
          <w:szCs w:val="24"/>
          <w:bdr w:val="none" w:sz="0" w:space="0" w:color="auto" w:frame="1"/>
        </w:rPr>
        <w:t>Бетон</w:t>
      </w:r>
      <w:r w:rsidRPr="00FA6D3B">
        <w:rPr>
          <w:rFonts w:ascii="Arial" w:eastAsia="Times New Roman" w:hAnsi="Arial" w:cs="Arial"/>
          <w:color w:val="000000"/>
          <w:sz w:val="24"/>
          <w:szCs w:val="24"/>
        </w:rPr>
        <w:t>: Хайрганы ашигт малтмалыг бетон зуурмагт нэмэлтээр ашиглаж, бат бөх байдлыг нэмэгдүүлдэг.</w:t>
      </w:r>
    </w:p>
    <w:p w:rsidR="00FA6D3B" w:rsidRPr="00FA6D3B" w:rsidRDefault="00FA6D3B" w:rsidP="00C115A3">
      <w:pPr>
        <w:numPr>
          <w:ilvl w:val="0"/>
          <w:numId w:val="4"/>
        </w:numPr>
        <w:shd w:val="clear" w:color="auto" w:fill="FFFFFF"/>
        <w:tabs>
          <w:tab w:val="clear" w:pos="720"/>
          <w:tab w:val="left" w:pos="567"/>
          <w:tab w:val="num" w:pos="851"/>
          <w:tab w:val="left" w:pos="993"/>
        </w:tabs>
        <w:suppressAutoHyphens w:val="0"/>
        <w:spacing w:beforeAutospacing="1" w:after="0" w:afterAutospacing="1"/>
        <w:ind w:left="0" w:firstLine="709"/>
        <w:jc w:val="both"/>
        <w:rPr>
          <w:rFonts w:ascii="Arial" w:eastAsia="Times New Roman" w:hAnsi="Arial" w:cs="Arial"/>
          <w:color w:val="000000"/>
          <w:sz w:val="24"/>
          <w:szCs w:val="24"/>
        </w:rPr>
      </w:pPr>
      <w:r w:rsidRPr="00FA6D3B">
        <w:rPr>
          <w:rFonts w:ascii="Arial" w:eastAsia="Times New Roman" w:hAnsi="Arial" w:cs="Arial"/>
          <w:bCs/>
          <w:color w:val="000000"/>
          <w:sz w:val="24"/>
          <w:szCs w:val="24"/>
          <w:bdr w:val="none" w:sz="0" w:space="0" w:color="auto" w:frame="1"/>
        </w:rPr>
        <w:t>Засал чимэглэл</w:t>
      </w:r>
      <w:r w:rsidRPr="00FA6D3B">
        <w:rPr>
          <w:rFonts w:ascii="Arial" w:eastAsia="Times New Roman" w:hAnsi="Arial" w:cs="Arial"/>
          <w:color w:val="000000"/>
          <w:sz w:val="24"/>
          <w:szCs w:val="24"/>
        </w:rPr>
        <w:t>: Хайрга нь гадаргуугийн засал чимэглэлд, замын дэвсгэр болон бусад барилгын ажилд хэрэглэгддэг.</w:t>
      </w:r>
    </w:p>
    <w:p w:rsidR="00FA6D3B" w:rsidRDefault="00FA6D3B" w:rsidP="00C115A3">
      <w:pPr>
        <w:numPr>
          <w:ilvl w:val="0"/>
          <w:numId w:val="4"/>
        </w:numPr>
        <w:shd w:val="clear" w:color="auto" w:fill="FFFFFF"/>
        <w:tabs>
          <w:tab w:val="clear" w:pos="720"/>
          <w:tab w:val="left" w:pos="567"/>
          <w:tab w:val="num" w:pos="851"/>
          <w:tab w:val="left" w:pos="993"/>
        </w:tabs>
        <w:suppressAutoHyphens w:val="0"/>
        <w:spacing w:beforeAutospacing="1" w:after="0" w:afterAutospacing="1"/>
        <w:ind w:left="0" w:firstLine="709"/>
        <w:jc w:val="both"/>
        <w:rPr>
          <w:rFonts w:ascii="Arial" w:eastAsia="Times New Roman" w:hAnsi="Arial" w:cs="Arial"/>
          <w:color w:val="000000"/>
          <w:sz w:val="24"/>
          <w:szCs w:val="24"/>
        </w:rPr>
      </w:pPr>
      <w:r w:rsidRPr="00FA6D3B">
        <w:rPr>
          <w:rFonts w:ascii="Arial" w:eastAsia="Times New Roman" w:hAnsi="Arial" w:cs="Arial"/>
          <w:bCs/>
          <w:color w:val="000000"/>
          <w:sz w:val="24"/>
          <w:szCs w:val="24"/>
          <w:bdr w:val="none" w:sz="0" w:space="0" w:color="auto" w:frame="1"/>
        </w:rPr>
        <w:t>Ус зайлуулах систем</w:t>
      </w:r>
      <w:r w:rsidRPr="00FA6D3B">
        <w:rPr>
          <w:rFonts w:ascii="Arial" w:eastAsia="Times New Roman" w:hAnsi="Arial" w:cs="Arial"/>
          <w:color w:val="000000"/>
          <w:sz w:val="24"/>
          <w:szCs w:val="24"/>
        </w:rPr>
        <w:t>: Хайрга нь усны урсгалыг хянаж, ус зайлуулах системд ашиглагддаг.</w:t>
      </w:r>
      <w:r>
        <w:rPr>
          <w:rFonts w:ascii="Arial" w:eastAsia="Times New Roman" w:hAnsi="Arial" w:cs="Arial"/>
          <w:color w:val="000000"/>
          <w:sz w:val="24"/>
          <w:szCs w:val="24"/>
          <w:lang w:val="mn-MN"/>
        </w:rPr>
        <w:t xml:space="preserve"> </w:t>
      </w:r>
    </w:p>
    <w:p w:rsidR="00FA6D3B" w:rsidRPr="00FA6D3B" w:rsidRDefault="00FA6D3B" w:rsidP="00C115A3">
      <w:pPr>
        <w:shd w:val="clear" w:color="auto" w:fill="FFFFFF"/>
        <w:tabs>
          <w:tab w:val="left" w:pos="993"/>
        </w:tabs>
        <w:suppressAutoHyphens w:val="0"/>
        <w:spacing w:after="0"/>
        <w:ind w:firstLine="709"/>
        <w:jc w:val="both"/>
        <w:rPr>
          <w:rFonts w:ascii="Arial" w:eastAsia="Times New Roman" w:hAnsi="Arial" w:cs="Arial"/>
          <w:color w:val="000000"/>
          <w:sz w:val="24"/>
          <w:szCs w:val="24"/>
          <w:lang w:val="mn-MN"/>
        </w:rPr>
      </w:pPr>
      <w:r w:rsidRPr="00FA6D3B">
        <w:rPr>
          <w:rFonts w:ascii="Arial" w:eastAsia="Times New Roman" w:hAnsi="Arial" w:cs="Arial"/>
          <w:color w:val="000000"/>
          <w:sz w:val="24"/>
          <w:szCs w:val="24"/>
        </w:rPr>
        <w:t xml:space="preserve">Улаанбаатар хот орчмын голын ай сав, усан сан бүхий газарт хайрга олборлох үйл ажиллагаа нь дараах сөрөг </w:t>
      </w:r>
      <w:r>
        <w:rPr>
          <w:rFonts w:ascii="Arial" w:eastAsia="Times New Roman" w:hAnsi="Arial" w:cs="Arial"/>
          <w:color w:val="000000"/>
          <w:sz w:val="24"/>
          <w:szCs w:val="24"/>
        </w:rPr>
        <w:t>нөлөөллийг үүсг</w:t>
      </w:r>
      <w:r>
        <w:rPr>
          <w:rFonts w:ascii="Arial" w:eastAsia="Times New Roman" w:hAnsi="Arial" w:cs="Arial"/>
          <w:color w:val="000000"/>
          <w:sz w:val="24"/>
          <w:szCs w:val="24"/>
          <w:lang w:val="mn-MN"/>
        </w:rPr>
        <w:t>эж байна. Үүнд:</w:t>
      </w:r>
    </w:p>
    <w:p w:rsidR="00FA6D3B" w:rsidRPr="00FA6D3B" w:rsidRDefault="00FA6D3B" w:rsidP="00C115A3">
      <w:pPr>
        <w:numPr>
          <w:ilvl w:val="0"/>
          <w:numId w:val="5"/>
        </w:numPr>
        <w:shd w:val="clear" w:color="auto" w:fill="FFFFFF"/>
        <w:tabs>
          <w:tab w:val="clear" w:pos="720"/>
          <w:tab w:val="left" w:pos="709"/>
          <w:tab w:val="num" w:pos="851"/>
          <w:tab w:val="left" w:pos="993"/>
        </w:tabs>
        <w:suppressAutoHyphens w:val="0"/>
        <w:spacing w:after="0"/>
        <w:ind w:left="0" w:firstLine="709"/>
        <w:jc w:val="both"/>
        <w:rPr>
          <w:rFonts w:ascii="Arial" w:eastAsia="Times New Roman" w:hAnsi="Arial" w:cs="Arial"/>
          <w:color w:val="000000"/>
          <w:sz w:val="24"/>
          <w:szCs w:val="24"/>
        </w:rPr>
      </w:pPr>
      <w:r w:rsidRPr="00FA6D3B">
        <w:rPr>
          <w:rFonts w:ascii="Arial" w:eastAsia="Times New Roman" w:hAnsi="Arial" w:cs="Arial"/>
          <w:bCs/>
          <w:color w:val="000000"/>
          <w:sz w:val="24"/>
          <w:szCs w:val="24"/>
          <w:bdr w:val="none" w:sz="0" w:space="0" w:color="auto" w:frame="1"/>
        </w:rPr>
        <w:t>Усны чанар муудах</w:t>
      </w:r>
      <w:r w:rsidRPr="00FA6D3B">
        <w:rPr>
          <w:rFonts w:ascii="Arial" w:eastAsia="Times New Roman" w:hAnsi="Arial" w:cs="Arial"/>
          <w:color w:val="000000"/>
          <w:sz w:val="24"/>
          <w:szCs w:val="24"/>
        </w:rPr>
        <w:t>: Хайрга олборлох явцад голын усны чанар бохирдож, органик бодис болон хүнд металлын агууламжийн хэмжээг нэмэгдүүлдэг.</w:t>
      </w:r>
    </w:p>
    <w:p w:rsidR="00FA6D3B" w:rsidRPr="00FA6D3B" w:rsidRDefault="00FA6D3B" w:rsidP="00C115A3">
      <w:pPr>
        <w:numPr>
          <w:ilvl w:val="0"/>
          <w:numId w:val="5"/>
        </w:numPr>
        <w:shd w:val="clear" w:color="auto" w:fill="FFFFFF"/>
        <w:tabs>
          <w:tab w:val="clear" w:pos="720"/>
          <w:tab w:val="left" w:pos="709"/>
          <w:tab w:val="num" w:pos="851"/>
          <w:tab w:val="left" w:pos="993"/>
        </w:tabs>
        <w:suppressAutoHyphens w:val="0"/>
        <w:spacing w:after="0"/>
        <w:ind w:left="0" w:firstLine="709"/>
        <w:jc w:val="both"/>
        <w:rPr>
          <w:rFonts w:ascii="Arial" w:eastAsia="Times New Roman" w:hAnsi="Arial" w:cs="Arial"/>
          <w:color w:val="000000"/>
          <w:sz w:val="24"/>
          <w:szCs w:val="24"/>
        </w:rPr>
      </w:pPr>
      <w:r w:rsidRPr="00FA6D3B">
        <w:rPr>
          <w:rFonts w:ascii="Arial" w:eastAsia="Times New Roman" w:hAnsi="Arial" w:cs="Arial"/>
          <w:bCs/>
          <w:color w:val="000000"/>
          <w:sz w:val="24"/>
          <w:szCs w:val="24"/>
          <w:bdr w:val="none" w:sz="0" w:space="0" w:color="auto" w:frame="1"/>
        </w:rPr>
        <w:t>Голын урсацын өөрчлөлт</w:t>
      </w:r>
      <w:r w:rsidRPr="00FA6D3B">
        <w:rPr>
          <w:rFonts w:ascii="Arial" w:eastAsia="Times New Roman" w:hAnsi="Arial" w:cs="Arial"/>
          <w:color w:val="000000"/>
          <w:sz w:val="24"/>
          <w:szCs w:val="24"/>
        </w:rPr>
        <w:t xml:space="preserve">: Хайрга олборлолт нь голын урсац, гүн, флотын хэмжээ, </w:t>
      </w:r>
      <w:r>
        <w:rPr>
          <w:rFonts w:ascii="Arial" w:eastAsia="Times New Roman" w:hAnsi="Arial" w:cs="Arial"/>
          <w:color w:val="000000"/>
          <w:sz w:val="24"/>
          <w:szCs w:val="24"/>
          <w:lang w:val="mn-MN"/>
        </w:rPr>
        <w:t>урсацыг</w:t>
      </w:r>
      <w:r w:rsidRPr="00FA6D3B">
        <w:rPr>
          <w:rFonts w:ascii="Arial" w:eastAsia="Times New Roman" w:hAnsi="Arial" w:cs="Arial"/>
          <w:color w:val="000000"/>
          <w:sz w:val="24"/>
          <w:szCs w:val="24"/>
        </w:rPr>
        <w:t xml:space="preserve"> өөрчилж, экосистемд сөргөөр нөлөөлж байна.</w:t>
      </w:r>
    </w:p>
    <w:p w:rsidR="00FA6D3B" w:rsidRPr="00FA6D3B" w:rsidRDefault="00FA6D3B" w:rsidP="00C115A3">
      <w:pPr>
        <w:numPr>
          <w:ilvl w:val="0"/>
          <w:numId w:val="5"/>
        </w:numPr>
        <w:shd w:val="clear" w:color="auto" w:fill="FFFFFF"/>
        <w:tabs>
          <w:tab w:val="clear" w:pos="720"/>
          <w:tab w:val="left" w:pos="709"/>
          <w:tab w:val="num" w:pos="851"/>
          <w:tab w:val="left" w:pos="1134"/>
        </w:tabs>
        <w:suppressAutoHyphens w:val="0"/>
        <w:spacing w:after="0"/>
        <w:ind w:left="0" w:firstLine="851"/>
        <w:jc w:val="both"/>
        <w:rPr>
          <w:rFonts w:ascii="Arial" w:eastAsia="Times New Roman" w:hAnsi="Arial" w:cs="Arial"/>
          <w:color w:val="000000"/>
          <w:sz w:val="24"/>
          <w:szCs w:val="24"/>
        </w:rPr>
      </w:pPr>
      <w:r>
        <w:rPr>
          <w:rFonts w:ascii="Arial" w:eastAsia="Times New Roman" w:hAnsi="Arial" w:cs="Arial"/>
          <w:bCs/>
          <w:color w:val="000000"/>
          <w:sz w:val="24"/>
          <w:szCs w:val="24"/>
          <w:bdr w:val="none" w:sz="0" w:space="0" w:color="auto" w:frame="1"/>
          <w:lang w:val="mn-MN"/>
        </w:rPr>
        <w:t>Экосистем</w:t>
      </w:r>
      <w:r w:rsidRPr="00FA6D3B">
        <w:rPr>
          <w:rFonts w:ascii="Arial" w:eastAsia="Times New Roman" w:hAnsi="Arial" w:cs="Arial"/>
          <w:bCs/>
          <w:color w:val="000000"/>
          <w:sz w:val="24"/>
          <w:szCs w:val="24"/>
          <w:bdr w:val="none" w:sz="0" w:space="0" w:color="auto" w:frame="1"/>
        </w:rPr>
        <w:t xml:space="preserve"> алдагдах</w:t>
      </w:r>
      <w:r w:rsidRPr="00FA6D3B">
        <w:rPr>
          <w:rFonts w:ascii="Arial" w:eastAsia="Times New Roman" w:hAnsi="Arial" w:cs="Arial"/>
          <w:color w:val="000000"/>
          <w:sz w:val="24"/>
          <w:szCs w:val="24"/>
        </w:rPr>
        <w:t>: Хайрга олборлолт нь голын эрэг, усны орч</w:t>
      </w:r>
      <w:r>
        <w:rPr>
          <w:rFonts w:ascii="Arial" w:eastAsia="Times New Roman" w:hAnsi="Arial" w:cs="Arial"/>
          <w:color w:val="000000"/>
          <w:sz w:val="24"/>
          <w:szCs w:val="24"/>
        </w:rPr>
        <w:t>ны амьдрал, ургамал, ан амьтды</w:t>
      </w:r>
      <w:r>
        <w:rPr>
          <w:rFonts w:ascii="Arial" w:eastAsia="Times New Roman" w:hAnsi="Arial" w:cs="Arial"/>
          <w:color w:val="000000"/>
          <w:sz w:val="24"/>
          <w:szCs w:val="24"/>
          <w:lang w:val="mn-MN"/>
        </w:rPr>
        <w:t xml:space="preserve">г </w:t>
      </w:r>
      <w:r>
        <w:rPr>
          <w:rFonts w:ascii="Arial" w:eastAsia="Times New Roman" w:hAnsi="Arial" w:cs="Arial"/>
          <w:color w:val="000000"/>
          <w:sz w:val="24"/>
          <w:szCs w:val="24"/>
        </w:rPr>
        <w:t>устга</w:t>
      </w:r>
      <w:r>
        <w:rPr>
          <w:rFonts w:ascii="Arial" w:eastAsia="Times New Roman" w:hAnsi="Arial" w:cs="Arial"/>
          <w:color w:val="000000"/>
          <w:sz w:val="24"/>
          <w:szCs w:val="24"/>
          <w:lang w:val="mn-MN"/>
        </w:rPr>
        <w:t>х эрсдэлд оруулдаг,</w:t>
      </w:r>
    </w:p>
    <w:p w:rsidR="008C6881" w:rsidRDefault="00FA6D3B" w:rsidP="008C6881">
      <w:pPr>
        <w:numPr>
          <w:ilvl w:val="0"/>
          <w:numId w:val="5"/>
        </w:numPr>
        <w:shd w:val="clear" w:color="auto" w:fill="FFFFFF"/>
        <w:tabs>
          <w:tab w:val="clear" w:pos="720"/>
          <w:tab w:val="left" w:pos="709"/>
          <w:tab w:val="num" w:pos="851"/>
          <w:tab w:val="left" w:pos="1134"/>
        </w:tabs>
        <w:suppressAutoHyphens w:val="0"/>
        <w:spacing w:after="0"/>
        <w:ind w:left="0" w:firstLine="851"/>
        <w:jc w:val="both"/>
        <w:rPr>
          <w:rFonts w:ascii="Arial" w:hAnsi="Arial" w:cs="Arial"/>
          <w:sz w:val="24"/>
          <w:szCs w:val="24"/>
          <w:lang w:val="mn-MN"/>
        </w:rPr>
      </w:pPr>
      <w:r w:rsidRPr="00FA6D3B">
        <w:rPr>
          <w:rFonts w:ascii="Arial" w:eastAsia="Times New Roman" w:hAnsi="Arial" w:cs="Arial"/>
          <w:bCs/>
          <w:color w:val="000000"/>
          <w:sz w:val="24"/>
          <w:szCs w:val="24"/>
          <w:bdr w:val="none" w:sz="0" w:space="0" w:color="auto" w:frame="1"/>
        </w:rPr>
        <w:t>Газарзүй, хөрсний эвдрэл</w:t>
      </w:r>
      <w:r w:rsidRPr="00FA6D3B">
        <w:rPr>
          <w:rFonts w:ascii="Arial" w:eastAsia="Times New Roman" w:hAnsi="Arial" w:cs="Arial"/>
          <w:color w:val="000000"/>
          <w:sz w:val="24"/>
          <w:szCs w:val="24"/>
        </w:rPr>
        <w:t>: Хайр</w:t>
      </w:r>
      <w:r>
        <w:rPr>
          <w:rFonts w:ascii="Arial" w:eastAsia="Times New Roman" w:hAnsi="Arial" w:cs="Arial"/>
          <w:color w:val="000000"/>
          <w:sz w:val="24"/>
          <w:szCs w:val="24"/>
        </w:rPr>
        <w:t>га олборлолт нь хөрсөнд эвдрэл</w:t>
      </w:r>
      <w:r>
        <w:rPr>
          <w:rFonts w:ascii="Arial" w:eastAsia="Times New Roman" w:hAnsi="Arial" w:cs="Arial"/>
          <w:color w:val="000000"/>
          <w:sz w:val="24"/>
          <w:szCs w:val="24"/>
          <w:lang w:val="mn-MN"/>
        </w:rPr>
        <w:t xml:space="preserve"> </w:t>
      </w:r>
      <w:r w:rsidRPr="00FA6D3B">
        <w:rPr>
          <w:rFonts w:ascii="Arial" w:eastAsia="Times New Roman" w:hAnsi="Arial" w:cs="Arial"/>
          <w:color w:val="000000"/>
          <w:sz w:val="24"/>
          <w:szCs w:val="24"/>
        </w:rPr>
        <w:t>үүсгэж, хөрсний чанарыг</w:t>
      </w:r>
      <w:r w:rsidR="00C115A3">
        <w:rPr>
          <w:rFonts w:ascii="Arial" w:eastAsia="Times New Roman" w:hAnsi="Arial" w:cs="Arial"/>
          <w:color w:val="000000"/>
          <w:sz w:val="24"/>
          <w:szCs w:val="24"/>
        </w:rPr>
        <w:t xml:space="preserve"> </w:t>
      </w:r>
      <w:r w:rsidR="00C115A3">
        <w:rPr>
          <w:rFonts w:ascii="Arial" w:eastAsia="Times New Roman" w:hAnsi="Arial" w:cs="Arial"/>
          <w:color w:val="000000"/>
          <w:sz w:val="24"/>
          <w:szCs w:val="24"/>
          <w:lang w:val="mn-MN"/>
        </w:rPr>
        <w:t xml:space="preserve">муутгах өндөр эрсдэлтэй юм. </w:t>
      </w:r>
      <w:r w:rsidRPr="00FA6D3B">
        <w:rPr>
          <w:rFonts w:ascii="Arial" w:eastAsia="Times New Roman" w:hAnsi="Arial" w:cs="Arial"/>
          <w:color w:val="000000"/>
          <w:sz w:val="24"/>
          <w:szCs w:val="24"/>
        </w:rPr>
        <w:t xml:space="preserve">Эдгээр сөрөг нөлөөллүүдийг багасгахын тулд хариуцлагатай олборлолтын аргачлалыг хэрэгжүүлэх, байгаль орчны хамгааллын хуулиудыг </w:t>
      </w:r>
      <w:r w:rsidR="00C115A3">
        <w:rPr>
          <w:rFonts w:ascii="Arial" w:eastAsia="Times New Roman" w:hAnsi="Arial" w:cs="Arial"/>
          <w:color w:val="000000"/>
          <w:sz w:val="24"/>
          <w:szCs w:val="24"/>
          <w:lang w:val="mn-MN"/>
        </w:rPr>
        <w:t xml:space="preserve">эргэн харж, голын ай сав, усны хамгаалалтын сан </w:t>
      </w:r>
      <w:r w:rsidR="00C115A3">
        <w:rPr>
          <w:rFonts w:ascii="Arial" w:eastAsia="Times New Roman" w:hAnsi="Arial" w:cs="Arial"/>
          <w:color w:val="000000"/>
          <w:sz w:val="24"/>
          <w:szCs w:val="24"/>
          <w:lang w:val="mn-MN"/>
        </w:rPr>
        <w:lastRenderedPageBreak/>
        <w:t>бүхий газарт түгээмэл тархацтай ашигт малтмал олборлох үйл ажиллагааны талаарх эрх зүйн зохицуулалтыг зайлшгүй эргэн харах шаардлагыг үүсгэж байна.</w:t>
      </w:r>
    </w:p>
    <w:p w:rsidR="008C6881" w:rsidRDefault="008C6881" w:rsidP="008C6881">
      <w:pPr>
        <w:shd w:val="clear" w:color="auto" w:fill="FFFFFF"/>
        <w:tabs>
          <w:tab w:val="left" w:pos="709"/>
          <w:tab w:val="left" w:pos="1134"/>
        </w:tabs>
        <w:suppressAutoHyphens w:val="0"/>
        <w:spacing w:after="0"/>
        <w:jc w:val="both"/>
        <w:rPr>
          <w:rFonts w:ascii="Arial" w:hAnsi="Arial" w:cs="Arial"/>
          <w:sz w:val="24"/>
          <w:szCs w:val="24"/>
          <w:lang w:val="mn-MN"/>
        </w:rPr>
      </w:pPr>
    </w:p>
    <w:p w:rsidR="008C6881" w:rsidRPr="008C6881" w:rsidRDefault="008C6881" w:rsidP="008C6881">
      <w:pPr>
        <w:shd w:val="clear" w:color="auto" w:fill="FFFFFF"/>
        <w:tabs>
          <w:tab w:val="left" w:pos="709"/>
          <w:tab w:val="left" w:pos="1134"/>
        </w:tabs>
        <w:suppressAutoHyphens w:val="0"/>
        <w:spacing w:after="0"/>
        <w:jc w:val="both"/>
        <w:rPr>
          <w:rFonts w:ascii="Arial" w:hAnsi="Arial" w:cs="Arial"/>
          <w:sz w:val="24"/>
          <w:szCs w:val="24"/>
          <w:lang w:val="mn-MN"/>
        </w:rPr>
      </w:pPr>
      <w:r>
        <w:rPr>
          <w:rFonts w:ascii="Arial" w:hAnsi="Arial" w:cs="Arial"/>
          <w:sz w:val="24"/>
          <w:szCs w:val="24"/>
          <w:lang w:val="mn-MN"/>
        </w:rPr>
        <w:tab/>
      </w:r>
      <w:r w:rsidRPr="008C6881">
        <w:rPr>
          <w:rFonts w:ascii="Arial" w:hAnsi="Arial" w:cs="Arial"/>
          <w:sz w:val="24"/>
          <w:szCs w:val="24"/>
          <w:lang w:val="mn-MN"/>
        </w:rPr>
        <w:t>Уг хуулийн төсөл нь Монгол Улсын Үндсэн хууль, бусад хууль болон олон улсын гэрээнд харшлаагүй болно.</w:t>
      </w:r>
    </w:p>
    <w:p w:rsidR="00C115A3" w:rsidRDefault="00212A8C" w:rsidP="008C6881">
      <w:pPr>
        <w:shd w:val="clear" w:color="auto" w:fill="FFFFFF"/>
        <w:tabs>
          <w:tab w:val="left" w:pos="1134"/>
        </w:tabs>
        <w:suppressAutoHyphens w:val="0"/>
        <w:spacing w:after="0"/>
        <w:ind w:left="851"/>
        <w:jc w:val="both"/>
        <w:rPr>
          <w:rFonts w:ascii="Arial" w:hAnsi="Arial" w:cs="Arial"/>
          <w:sz w:val="24"/>
          <w:szCs w:val="24"/>
          <w:lang w:val="mn-MN"/>
        </w:rPr>
      </w:pPr>
      <w:r>
        <w:rPr>
          <w:rFonts w:ascii="Arial" w:hAnsi="Arial" w:cs="Arial"/>
          <w:sz w:val="24"/>
          <w:szCs w:val="24"/>
          <w:lang w:val="mn-MN"/>
        </w:rPr>
        <w:tab/>
      </w:r>
      <w:r w:rsidRPr="0050068C">
        <w:rPr>
          <w:rFonts w:ascii="Arial" w:hAnsi="Arial" w:cs="Arial"/>
          <w:sz w:val="24"/>
          <w:szCs w:val="24"/>
          <w:lang w:val="mn-MN"/>
        </w:rPr>
        <w:t xml:space="preserve"> </w:t>
      </w:r>
    </w:p>
    <w:p w:rsidR="00212A8C" w:rsidRDefault="00212A8C" w:rsidP="00390301">
      <w:pPr>
        <w:jc w:val="both"/>
        <w:rPr>
          <w:rFonts w:ascii="Arial" w:hAnsi="Arial" w:cs="Arial"/>
          <w:b/>
          <w:sz w:val="24"/>
          <w:szCs w:val="24"/>
          <w:lang w:val="mn-MN"/>
        </w:rPr>
      </w:pPr>
      <w:r>
        <w:rPr>
          <w:rFonts w:ascii="Arial" w:hAnsi="Arial" w:cs="Arial"/>
          <w:sz w:val="24"/>
          <w:szCs w:val="24"/>
          <w:lang w:val="mn-MN"/>
        </w:rPr>
        <w:tab/>
      </w:r>
      <w:r w:rsidR="008C6881">
        <w:rPr>
          <w:rFonts w:ascii="Arial" w:hAnsi="Arial" w:cs="Arial"/>
          <w:b/>
          <w:sz w:val="24"/>
          <w:szCs w:val="24"/>
          <w:lang w:val="mn-MN"/>
        </w:rPr>
        <w:t>Хоёр</w:t>
      </w:r>
      <w:r>
        <w:rPr>
          <w:rFonts w:ascii="Arial" w:hAnsi="Arial" w:cs="Arial"/>
          <w:b/>
          <w:sz w:val="24"/>
          <w:szCs w:val="24"/>
          <w:lang w:val="mn-MN"/>
        </w:rPr>
        <w:t>. Асуудлыг шийдвэрлэх зорилгыг тодорхойлсон байдал.</w:t>
      </w:r>
    </w:p>
    <w:p w:rsidR="0050068C" w:rsidRDefault="00371763" w:rsidP="0050068C">
      <w:pPr>
        <w:pStyle w:val="NormalWeb"/>
        <w:spacing w:line="300" w:lineRule="atLeast"/>
        <w:jc w:val="both"/>
        <w:rPr>
          <w:rFonts w:ascii="Arial" w:hAnsi="Arial" w:cs="Arial"/>
          <w:color w:val="auto"/>
          <w:lang w:val="mn-MN"/>
        </w:rPr>
      </w:pPr>
      <w:r>
        <w:rPr>
          <w:rFonts w:ascii="Arial" w:hAnsi="Arial" w:cs="Arial"/>
          <w:b/>
          <w:lang w:val="mn-MN"/>
        </w:rPr>
        <w:tab/>
      </w:r>
      <w:r w:rsidR="0050068C">
        <w:rPr>
          <w:rFonts w:ascii="Arial" w:hAnsi="Arial" w:cs="Arial"/>
          <w:lang w:val="mn-MN"/>
        </w:rPr>
        <w:t xml:space="preserve">Түгээмэл тархацтай ашигт малтмалын тухай хуулийн 17 дугаар зүйлд зааснаар ашиглалтын тусгай зөвөөрөл олгоход тавигдах шаардлагад зөвхөн ногоон бүсээс 1 </w:t>
      </w:r>
      <w:r w:rsidR="0050068C" w:rsidRPr="0050068C">
        <w:rPr>
          <w:rFonts w:ascii="Arial" w:hAnsi="Arial" w:cs="Arial"/>
          <w:color w:val="auto"/>
          <w:lang w:val="mn-MN"/>
        </w:rPr>
        <w:t xml:space="preserve">км дотор </w:t>
      </w:r>
      <w:r w:rsidR="0050068C" w:rsidRPr="0050068C">
        <w:rPr>
          <w:rFonts w:ascii="Arial" w:hAnsi="Arial" w:cs="Arial"/>
          <w:color w:val="auto"/>
        </w:rPr>
        <w:t>түгээмэл тархацтай ашигт малтмалын хайгуулын тус</w:t>
      </w:r>
      <w:r w:rsidR="0050068C">
        <w:rPr>
          <w:rFonts w:ascii="Arial" w:hAnsi="Arial" w:cs="Arial"/>
          <w:color w:val="auto"/>
        </w:rPr>
        <w:t>гай зөвшөөрөл олгохыг хоригло</w:t>
      </w:r>
      <w:r w:rsidR="0050068C">
        <w:rPr>
          <w:rFonts w:ascii="Arial" w:hAnsi="Arial" w:cs="Arial"/>
          <w:color w:val="auto"/>
          <w:lang w:val="mn-MN"/>
        </w:rPr>
        <w:t xml:space="preserve">хоор хуульчилсан байдаг. </w:t>
      </w:r>
      <w:r w:rsidR="008C6881">
        <w:rPr>
          <w:rFonts w:ascii="Arial" w:hAnsi="Arial" w:cs="Arial"/>
          <w:color w:val="auto"/>
          <w:lang w:val="mn-MN"/>
        </w:rPr>
        <w:t xml:space="preserve">Түгээмэл тархацтай ашигт малтмал дотроос барилгын салбарын үйл ажиллагаанд нийтлэг ашиглагддаг хайрга, дайргыг гол, мөрний сав газраас олборлож байна. Гол мөрний сав буюу усны сан бүхий газарт юу хамаарах талаар Усны тухай хуулийн 3 </w:t>
      </w:r>
      <w:r w:rsidR="008C6881" w:rsidRPr="008C6881">
        <w:rPr>
          <w:rFonts w:ascii="Arial" w:hAnsi="Arial" w:cs="Arial"/>
          <w:color w:val="auto"/>
          <w:lang w:val="mn-MN"/>
        </w:rPr>
        <w:t xml:space="preserve">дугаар зүйлийн </w:t>
      </w:r>
      <w:r w:rsidR="008C6881">
        <w:rPr>
          <w:rFonts w:ascii="Arial" w:hAnsi="Arial" w:cs="Arial"/>
          <w:color w:val="auto"/>
          <w:shd w:val="clear" w:color="auto" w:fill="FFFFFF"/>
        </w:rPr>
        <w:t>3.1.4</w:t>
      </w:r>
      <w:r w:rsidR="008C6881">
        <w:rPr>
          <w:rFonts w:ascii="Arial" w:hAnsi="Arial" w:cs="Arial"/>
          <w:color w:val="auto"/>
          <w:shd w:val="clear" w:color="auto" w:fill="FFFFFF"/>
          <w:lang w:val="mn-MN"/>
        </w:rPr>
        <w:t xml:space="preserve">-т </w:t>
      </w:r>
      <w:r w:rsidR="008C6881" w:rsidRPr="008C6881">
        <w:rPr>
          <w:rFonts w:ascii="Arial" w:hAnsi="Arial" w:cs="Arial"/>
          <w:color w:val="auto"/>
          <w:shd w:val="clear" w:color="auto" w:fill="FFFFFF"/>
        </w:rPr>
        <w:t>"усны сан бүхий газар" гэж нуур, цөөрөм, тойром, гол мөрөн, горхи, булаг, шанд, усан сан, рашаан, намаг, мөстөл, мөсөн голын эзэлж байгаа талбай, тэдгээрийн хамгаалалтын бүсийн газрыг</w:t>
      </w:r>
      <w:r w:rsidR="008C6881">
        <w:rPr>
          <w:rFonts w:ascii="Arial" w:hAnsi="Arial" w:cs="Arial"/>
          <w:color w:val="auto"/>
          <w:shd w:val="clear" w:color="auto" w:fill="FFFFFF"/>
          <w:lang w:val="mn-MN"/>
        </w:rPr>
        <w:t xml:space="preserve"> ойлгохоор хуульчилсан байдаг. Гэтэл түгээмэл тархацтай ашигт малтмалтын тухай </w:t>
      </w:r>
      <w:r w:rsidR="008C6881" w:rsidRPr="008C6881">
        <w:rPr>
          <w:rFonts w:ascii="Arial" w:hAnsi="Arial" w:cs="Arial"/>
          <w:color w:val="auto"/>
          <w:shd w:val="clear" w:color="auto" w:fill="FFFFFF"/>
          <w:lang w:val="mn-MN"/>
        </w:rPr>
        <w:t xml:space="preserve">хуулийн 12 дугаар зүйлийн 12.3 болон 17.4 дэх хэсэгт </w:t>
      </w:r>
      <w:r w:rsidR="008C6881" w:rsidRPr="008C6881">
        <w:rPr>
          <w:rFonts w:ascii="Arial" w:hAnsi="Arial" w:cs="Arial"/>
          <w:color w:val="auto"/>
        </w:rPr>
        <w:t>түгээмэл тархацтай ашигт малтмалын хайгуулын тус</w:t>
      </w:r>
      <w:r w:rsidR="008C6881">
        <w:rPr>
          <w:rFonts w:ascii="Arial" w:hAnsi="Arial" w:cs="Arial"/>
          <w:color w:val="auto"/>
        </w:rPr>
        <w:t>гай зөвшөөрөл олгохыг хоригло</w:t>
      </w:r>
      <w:r w:rsidR="008C6881">
        <w:rPr>
          <w:rFonts w:ascii="Arial" w:hAnsi="Arial" w:cs="Arial"/>
          <w:color w:val="auto"/>
          <w:lang w:val="mn-MN"/>
        </w:rPr>
        <w:t xml:space="preserve">х зайг </w:t>
      </w:r>
      <w:r w:rsidR="008C6881" w:rsidRPr="008C6881">
        <w:rPr>
          <w:rFonts w:ascii="Arial" w:hAnsi="Arial" w:cs="Arial"/>
          <w:color w:val="auto"/>
          <w:lang w:val="mn-MN"/>
        </w:rPr>
        <w:t>тодорхойлохдоо “</w:t>
      </w:r>
      <w:r w:rsidR="008C6881" w:rsidRPr="008C6881">
        <w:rPr>
          <w:rFonts w:ascii="Arial" w:hAnsi="Arial" w:cs="Arial"/>
          <w:color w:val="auto"/>
        </w:rPr>
        <w:t>Суурьшлын болон ногоон бүсээс 1 км дотор</w:t>
      </w:r>
      <w:r w:rsidR="008C6881">
        <w:rPr>
          <w:rFonts w:ascii="Arial" w:hAnsi="Arial" w:cs="Arial"/>
          <w:color w:val="auto"/>
          <w:lang w:val="mn-MN"/>
        </w:rPr>
        <w:t xml:space="preserve">” гэж тогтоосон бөгөөд үүнд дээр дурдсанаар усны тухай хуульд заасан “усны сан бүхий газар” шууд тодорхойлон хуульчлаагүй байна. </w:t>
      </w:r>
    </w:p>
    <w:p w:rsidR="00856856" w:rsidRDefault="00856856" w:rsidP="0050068C">
      <w:pPr>
        <w:pStyle w:val="NormalWeb"/>
        <w:spacing w:line="300" w:lineRule="atLeast"/>
        <w:jc w:val="both"/>
        <w:rPr>
          <w:rFonts w:ascii="Arial" w:hAnsi="Arial" w:cs="Arial"/>
          <w:color w:val="auto"/>
          <w:lang w:val="mn-MN"/>
        </w:rPr>
      </w:pPr>
    </w:p>
    <w:p w:rsidR="0050068C" w:rsidRDefault="00856856" w:rsidP="008C6881">
      <w:pPr>
        <w:pStyle w:val="NormalWeb"/>
        <w:spacing w:line="300" w:lineRule="atLeast"/>
        <w:jc w:val="both"/>
        <w:rPr>
          <w:rFonts w:ascii="Arial" w:hAnsi="Arial" w:cs="Arial"/>
          <w:color w:val="auto"/>
          <w:lang w:val="mn-MN"/>
        </w:rPr>
      </w:pPr>
      <w:r>
        <w:rPr>
          <w:rFonts w:ascii="Arial" w:hAnsi="Arial" w:cs="Arial"/>
          <w:color w:val="auto"/>
          <w:lang w:val="mn-MN"/>
        </w:rPr>
        <w:tab/>
        <w:t xml:space="preserve">Мөн “ногоон бүс”-д ямар нутаг дэвсгэр хамаарах талаар тодорхойлолт байхгүй, ойн тухай хууль, газрын тухай хууль, хот байгуулалтын тухай хууль зэрэгт ногоон бүс гэж нэр томьёог ашигласнаас үүнд яг ямар газар хамаарах талаар нарийвчлан тодорхойлоогүй ерөнхий нийтлэг утгаар ашиглаж байна. </w:t>
      </w:r>
      <w:r w:rsidR="008C6881">
        <w:rPr>
          <w:rFonts w:ascii="Arial" w:hAnsi="Arial" w:cs="Arial"/>
          <w:color w:val="auto"/>
          <w:lang w:val="mn-MN"/>
        </w:rPr>
        <w:t xml:space="preserve">Иймд </w:t>
      </w:r>
      <w:r w:rsidR="008C6881">
        <w:rPr>
          <w:rFonts w:ascii="Arial" w:hAnsi="Arial" w:cs="Arial"/>
          <w:color w:val="auto"/>
          <w:shd w:val="clear" w:color="auto" w:fill="FFFFFF"/>
          <w:lang w:val="mn-MN"/>
        </w:rPr>
        <w:t xml:space="preserve">түгээмэл тархацтай ашигт малтмалтын тухай </w:t>
      </w:r>
      <w:r w:rsidR="008C6881" w:rsidRPr="008C6881">
        <w:rPr>
          <w:rFonts w:ascii="Arial" w:hAnsi="Arial" w:cs="Arial"/>
          <w:color w:val="auto"/>
          <w:shd w:val="clear" w:color="auto" w:fill="FFFFFF"/>
          <w:lang w:val="mn-MN"/>
        </w:rPr>
        <w:t xml:space="preserve">хуулийн 12 дугаар зүйлийн 12.3 болон 17.4 дэх хэсэгт </w:t>
      </w:r>
      <w:r w:rsidR="008C6881" w:rsidRPr="008C6881">
        <w:rPr>
          <w:rFonts w:ascii="Arial" w:hAnsi="Arial" w:cs="Arial"/>
          <w:color w:val="auto"/>
        </w:rPr>
        <w:t>түгээмэл тархацтай ашигт малтмалын хайгуулын тус</w:t>
      </w:r>
      <w:r w:rsidR="008C6881">
        <w:rPr>
          <w:rFonts w:ascii="Arial" w:hAnsi="Arial" w:cs="Arial"/>
          <w:color w:val="auto"/>
        </w:rPr>
        <w:t>гай зөвшөөрөл олгохыг хоригло</w:t>
      </w:r>
      <w:r w:rsidR="008C6881">
        <w:rPr>
          <w:rFonts w:ascii="Arial" w:hAnsi="Arial" w:cs="Arial"/>
          <w:color w:val="auto"/>
          <w:lang w:val="mn-MN"/>
        </w:rPr>
        <w:t xml:space="preserve">х хэсэгт усны сан бүхий газрыг хамааруулан </w:t>
      </w:r>
      <w:r>
        <w:rPr>
          <w:rFonts w:ascii="Arial" w:hAnsi="Arial" w:cs="Arial"/>
          <w:color w:val="auto"/>
          <w:lang w:val="mn-MN"/>
        </w:rPr>
        <w:t>тодорхойлох шаардлага үүссэн байна.</w:t>
      </w:r>
    </w:p>
    <w:p w:rsidR="0012211E" w:rsidRDefault="0012211E" w:rsidP="008C6881">
      <w:pPr>
        <w:pStyle w:val="NormalWeb"/>
        <w:spacing w:line="300" w:lineRule="atLeast"/>
        <w:jc w:val="both"/>
        <w:rPr>
          <w:rFonts w:ascii="Arial" w:hAnsi="Arial" w:cs="Arial"/>
          <w:color w:val="auto"/>
          <w:lang w:val="mn-MN"/>
        </w:rPr>
      </w:pPr>
    </w:p>
    <w:p w:rsidR="0012211E" w:rsidRPr="0012211E" w:rsidRDefault="0012211E" w:rsidP="008C6881">
      <w:pPr>
        <w:pStyle w:val="NormalWeb"/>
        <w:spacing w:line="300" w:lineRule="atLeast"/>
        <w:jc w:val="both"/>
        <w:rPr>
          <w:rFonts w:ascii="Arial" w:hAnsi="Arial" w:cs="Arial"/>
          <w:color w:val="auto"/>
          <w:lang w:val="mn-MN"/>
        </w:rPr>
      </w:pPr>
      <w:r>
        <w:rPr>
          <w:rFonts w:ascii="Arial" w:hAnsi="Arial" w:cs="Arial"/>
          <w:color w:val="auto"/>
          <w:lang w:val="mn-MN"/>
        </w:rPr>
        <w:tab/>
      </w:r>
      <w:r w:rsidRPr="0012211E">
        <w:rPr>
          <w:rFonts w:ascii="Arial" w:hAnsi="Arial" w:cs="Arial"/>
          <w:color w:val="auto"/>
          <w:lang w:val="mn-MN"/>
        </w:rPr>
        <w:t xml:space="preserve">Аймаг, нийслэлийн иргэдийн Төлөөлөгчдийн Хурал нь </w:t>
      </w:r>
      <w:r w:rsidRPr="00A912A3">
        <w:rPr>
          <w:rFonts w:ascii="Arial" w:eastAsia="Times New Roman" w:hAnsi="Arial" w:cs="Arial"/>
          <w:color w:val="auto"/>
        </w:rPr>
        <w:t>газар зохион байгуулалтын ерөнхий төлөвлөгөөнд түгээмэл тархацтай ашигт малтмалын хайгуул</w:t>
      </w:r>
      <w:r w:rsidRPr="0012211E">
        <w:rPr>
          <w:rFonts w:ascii="Arial" w:eastAsia="Times New Roman" w:hAnsi="Arial" w:cs="Arial"/>
          <w:color w:val="auto"/>
        </w:rPr>
        <w:t>ын болон уурхайн талбайг тусгах</w:t>
      </w:r>
      <w:r w:rsidRPr="0012211E">
        <w:rPr>
          <w:rFonts w:ascii="Arial" w:eastAsia="Times New Roman" w:hAnsi="Arial" w:cs="Arial"/>
          <w:color w:val="auto"/>
          <w:lang w:val="mn-MN"/>
        </w:rPr>
        <w:t xml:space="preserve"> эрхтэй боловч, ашиглалтын үйл ажиллагаа явуулсны дараа байгаль орчинд нөлөөлөх байдлын үнэлгээнд үндэслэн цаашид хайгуулын болон олборлох үйл ажиллагаа явуулах эсэхийг шийдвэрлэх бүрэн эрхийг нарийвчлан тодорхой хуульчлаагүй.</w:t>
      </w:r>
    </w:p>
    <w:p w:rsidR="008C6881" w:rsidRPr="008C6881" w:rsidRDefault="008C6881" w:rsidP="008C6881">
      <w:pPr>
        <w:pStyle w:val="NormalWeb"/>
        <w:spacing w:line="300" w:lineRule="atLeast"/>
        <w:jc w:val="both"/>
        <w:rPr>
          <w:rFonts w:ascii="Arial" w:hAnsi="Arial" w:cs="Arial"/>
          <w:color w:val="auto"/>
          <w:lang w:val="mn-MN"/>
        </w:rPr>
      </w:pPr>
    </w:p>
    <w:p w:rsidR="00390301" w:rsidRDefault="0050068C" w:rsidP="0050068C">
      <w:pPr>
        <w:ind w:firstLine="720"/>
        <w:jc w:val="both"/>
        <w:rPr>
          <w:rFonts w:ascii="Arial" w:hAnsi="Arial" w:cs="Arial"/>
          <w:sz w:val="24"/>
          <w:szCs w:val="24"/>
          <w:lang w:val="mn-MN"/>
        </w:rPr>
      </w:pPr>
      <w:r>
        <w:rPr>
          <w:rFonts w:ascii="Arial" w:hAnsi="Arial" w:cs="Arial"/>
          <w:sz w:val="24"/>
          <w:szCs w:val="24"/>
          <w:lang w:val="mn-MN"/>
        </w:rPr>
        <w:t xml:space="preserve">Түгээмэл тархацтай ашигт малтмалын тухай хуульд өөрчлөлт оруулах тухай хуулийн төсөл нь цаг үеийн хувьд зайлшгүй шийдвэрлэх шаардлагатай, иргэдийн Үндсэн хуулиар хамгаалагдсан эрүүл, аюулгүй орчин амьдрах эрх болон байгаль </w:t>
      </w:r>
      <w:r>
        <w:rPr>
          <w:rFonts w:ascii="Arial" w:hAnsi="Arial" w:cs="Arial"/>
          <w:sz w:val="24"/>
          <w:szCs w:val="24"/>
          <w:lang w:val="mn-MN"/>
        </w:rPr>
        <w:lastRenderedPageBreak/>
        <w:t>орчинд сөргөөр нөлөөлж буй тулгамдаж байгаа дээрх асуудлыг шийдвэрлэх зорилгод нийцсэн байна.</w:t>
      </w:r>
    </w:p>
    <w:p w:rsidR="00655148" w:rsidRDefault="00655148" w:rsidP="00EF30A7">
      <w:pPr>
        <w:jc w:val="both"/>
        <w:rPr>
          <w:rFonts w:ascii="Arial" w:hAnsi="Arial" w:cs="Arial"/>
          <w:b/>
          <w:sz w:val="24"/>
          <w:szCs w:val="24"/>
          <w:lang w:val="mn-MN"/>
        </w:rPr>
      </w:pPr>
      <w:r>
        <w:rPr>
          <w:rFonts w:ascii="Arial" w:hAnsi="Arial" w:cs="Arial"/>
          <w:sz w:val="24"/>
          <w:szCs w:val="24"/>
          <w:lang w:val="mn-MN"/>
        </w:rPr>
        <w:tab/>
      </w:r>
      <w:r w:rsidR="008C6881">
        <w:rPr>
          <w:rFonts w:ascii="Arial" w:hAnsi="Arial" w:cs="Arial"/>
          <w:b/>
          <w:sz w:val="24"/>
          <w:szCs w:val="24"/>
          <w:lang w:val="mn-MN"/>
        </w:rPr>
        <w:t>Гурав</w:t>
      </w:r>
      <w:r>
        <w:rPr>
          <w:rFonts w:ascii="Arial" w:hAnsi="Arial" w:cs="Arial"/>
          <w:b/>
          <w:sz w:val="24"/>
          <w:szCs w:val="24"/>
          <w:lang w:val="mn-MN"/>
        </w:rPr>
        <w:t>. Асуудлыг зохицуулах хувилбарууд, тэдгээрийн эерэг, сөрөг талыг харьцуулсан байдал</w:t>
      </w:r>
    </w:p>
    <w:p w:rsidR="00655148" w:rsidRDefault="00655148" w:rsidP="00EF30A7">
      <w:pPr>
        <w:jc w:val="both"/>
        <w:rPr>
          <w:rFonts w:ascii="Arial" w:hAnsi="Arial" w:cs="Arial"/>
          <w:sz w:val="24"/>
          <w:szCs w:val="24"/>
          <w:lang w:val="mn-MN"/>
        </w:rPr>
      </w:pPr>
      <w:r>
        <w:rPr>
          <w:rFonts w:ascii="Arial" w:hAnsi="Arial" w:cs="Arial"/>
          <w:b/>
          <w:sz w:val="24"/>
          <w:szCs w:val="24"/>
          <w:lang w:val="mn-MN"/>
        </w:rPr>
        <w:tab/>
      </w:r>
      <w:r>
        <w:rPr>
          <w:rFonts w:ascii="Arial" w:hAnsi="Arial" w:cs="Arial"/>
          <w:sz w:val="24"/>
          <w:szCs w:val="24"/>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хувилбарын дагуу асуудлыг зохицуулах хувилбарыг тогтоож, эерэг болон сөрөг талыг нь харьцуулан судалж, дараах дүгнэлтийг гаргалаа:</w:t>
      </w:r>
    </w:p>
    <w:p w:rsidR="00655148" w:rsidRPr="00655148" w:rsidRDefault="00655148" w:rsidP="00EF30A7">
      <w:pPr>
        <w:jc w:val="both"/>
        <w:rPr>
          <w:rFonts w:ascii="Arial" w:hAnsi="Arial" w:cs="Arial"/>
          <w:sz w:val="24"/>
          <w:szCs w:val="24"/>
          <w:lang w:val="mn-MN"/>
        </w:rPr>
      </w:pPr>
      <w:r>
        <w:rPr>
          <w:rFonts w:ascii="Arial" w:hAnsi="Arial" w:cs="Arial"/>
          <w:sz w:val="24"/>
          <w:szCs w:val="24"/>
          <w:lang w:val="mn-MN"/>
        </w:rPr>
        <w:tab/>
      </w:r>
    </w:p>
    <w:tbl>
      <w:tblPr>
        <w:tblStyle w:val="TableGrid"/>
        <w:tblW w:w="0" w:type="auto"/>
        <w:tblLook w:val="04A0" w:firstRow="1" w:lastRow="0" w:firstColumn="1" w:lastColumn="0" w:noHBand="0" w:noVBand="1"/>
      </w:tblPr>
      <w:tblGrid>
        <w:gridCol w:w="3162"/>
        <w:gridCol w:w="3163"/>
        <w:gridCol w:w="3163"/>
      </w:tblGrid>
      <w:tr w:rsidR="00655148" w:rsidTr="00655148">
        <w:tc>
          <w:tcPr>
            <w:tcW w:w="3162" w:type="dxa"/>
          </w:tcPr>
          <w:p w:rsidR="00655148" w:rsidRPr="00655148" w:rsidRDefault="00655148" w:rsidP="00655148">
            <w:pPr>
              <w:jc w:val="center"/>
              <w:rPr>
                <w:rFonts w:ascii="Arial" w:hAnsi="Arial" w:cs="Arial"/>
                <w:b/>
                <w:sz w:val="24"/>
                <w:szCs w:val="24"/>
                <w:lang w:val="mn-MN"/>
              </w:rPr>
            </w:pPr>
            <w:r w:rsidRPr="00655148">
              <w:rPr>
                <w:rFonts w:ascii="Arial" w:hAnsi="Arial" w:cs="Arial"/>
                <w:b/>
                <w:sz w:val="24"/>
                <w:szCs w:val="24"/>
                <w:lang w:val="mn-MN"/>
              </w:rPr>
              <w:t>Хувилбар</w:t>
            </w:r>
          </w:p>
        </w:tc>
        <w:tc>
          <w:tcPr>
            <w:tcW w:w="3163" w:type="dxa"/>
          </w:tcPr>
          <w:p w:rsidR="00655148" w:rsidRPr="00655148" w:rsidRDefault="00655148" w:rsidP="00655148">
            <w:pPr>
              <w:jc w:val="center"/>
              <w:rPr>
                <w:rFonts w:ascii="Arial" w:hAnsi="Arial" w:cs="Arial"/>
                <w:b/>
                <w:sz w:val="24"/>
                <w:szCs w:val="24"/>
                <w:lang w:val="mn-MN"/>
              </w:rPr>
            </w:pPr>
            <w:r w:rsidRPr="00655148">
              <w:rPr>
                <w:rFonts w:ascii="Arial" w:hAnsi="Arial" w:cs="Arial"/>
                <w:b/>
                <w:sz w:val="24"/>
                <w:szCs w:val="24"/>
                <w:lang w:val="mn-MN"/>
              </w:rPr>
              <w:t>Зорилгод хүрэх байдал</w:t>
            </w:r>
          </w:p>
        </w:tc>
        <w:tc>
          <w:tcPr>
            <w:tcW w:w="3163" w:type="dxa"/>
          </w:tcPr>
          <w:p w:rsidR="00655148" w:rsidRPr="00655148" w:rsidRDefault="00655148" w:rsidP="00655148">
            <w:pPr>
              <w:jc w:val="center"/>
              <w:rPr>
                <w:rFonts w:ascii="Arial" w:hAnsi="Arial" w:cs="Arial"/>
                <w:b/>
                <w:sz w:val="24"/>
                <w:szCs w:val="24"/>
                <w:lang w:val="mn-MN"/>
              </w:rPr>
            </w:pPr>
            <w:r w:rsidRPr="00655148">
              <w:rPr>
                <w:rFonts w:ascii="Arial" w:hAnsi="Arial" w:cs="Arial"/>
                <w:b/>
                <w:sz w:val="24"/>
                <w:szCs w:val="24"/>
                <w:lang w:val="mn-MN"/>
              </w:rPr>
              <w:t>Зардал, үр өгөөжийн харьцаа</w:t>
            </w:r>
          </w:p>
        </w:tc>
      </w:tr>
      <w:tr w:rsidR="00655148" w:rsidTr="00655148">
        <w:tc>
          <w:tcPr>
            <w:tcW w:w="3162" w:type="dxa"/>
          </w:tcPr>
          <w:p w:rsidR="00655148" w:rsidRDefault="00655148" w:rsidP="00EF30A7">
            <w:pPr>
              <w:jc w:val="both"/>
              <w:rPr>
                <w:rFonts w:ascii="Arial" w:hAnsi="Arial" w:cs="Arial"/>
                <w:sz w:val="24"/>
                <w:szCs w:val="24"/>
                <w:lang w:val="mn-MN"/>
              </w:rPr>
            </w:pPr>
            <w:r>
              <w:rPr>
                <w:rFonts w:ascii="Arial" w:hAnsi="Arial" w:cs="Arial"/>
                <w:sz w:val="24"/>
                <w:szCs w:val="24"/>
                <w:lang w:val="mn-MN"/>
              </w:rPr>
              <w:t>Хууль тогтоомжийн төсөл боловсруулах</w:t>
            </w:r>
          </w:p>
        </w:tc>
        <w:tc>
          <w:tcPr>
            <w:tcW w:w="3163" w:type="dxa"/>
          </w:tcPr>
          <w:p w:rsidR="00655148" w:rsidRDefault="00655148" w:rsidP="00EF30A7">
            <w:pPr>
              <w:jc w:val="both"/>
              <w:rPr>
                <w:rFonts w:ascii="Arial" w:hAnsi="Arial" w:cs="Arial"/>
                <w:sz w:val="24"/>
                <w:szCs w:val="24"/>
                <w:lang w:val="mn-MN"/>
              </w:rPr>
            </w:pPr>
            <w:r>
              <w:rPr>
                <w:rFonts w:ascii="Arial" w:hAnsi="Arial" w:cs="Arial"/>
                <w:sz w:val="24"/>
                <w:szCs w:val="24"/>
                <w:lang w:val="mn-MN"/>
              </w:rPr>
              <w:t>Зорилгодоо хүрэх бүрэн боломжтой</w:t>
            </w:r>
          </w:p>
        </w:tc>
        <w:tc>
          <w:tcPr>
            <w:tcW w:w="3163" w:type="dxa"/>
          </w:tcPr>
          <w:p w:rsidR="00655148" w:rsidRDefault="00655148" w:rsidP="00EF30A7">
            <w:pPr>
              <w:jc w:val="both"/>
              <w:rPr>
                <w:rFonts w:ascii="Arial" w:hAnsi="Arial" w:cs="Arial"/>
                <w:sz w:val="24"/>
                <w:szCs w:val="24"/>
                <w:lang w:val="mn-MN"/>
              </w:rPr>
            </w:pPr>
            <w:r>
              <w:rPr>
                <w:rFonts w:ascii="Arial" w:hAnsi="Arial" w:cs="Arial"/>
                <w:sz w:val="24"/>
                <w:szCs w:val="24"/>
                <w:lang w:val="mn-MN"/>
              </w:rPr>
              <w:t>Нэмэлт зардал шаардагдахгүй</w:t>
            </w:r>
          </w:p>
        </w:tc>
      </w:tr>
    </w:tbl>
    <w:p w:rsidR="00655148" w:rsidRDefault="00655148" w:rsidP="00EF30A7">
      <w:pPr>
        <w:jc w:val="both"/>
        <w:rPr>
          <w:rFonts w:ascii="Arial" w:hAnsi="Arial" w:cs="Arial"/>
          <w:sz w:val="24"/>
          <w:szCs w:val="24"/>
          <w:lang w:val="mn-MN"/>
        </w:rPr>
      </w:pPr>
    </w:p>
    <w:p w:rsidR="00655148" w:rsidRDefault="00655148" w:rsidP="00EF30A7">
      <w:pPr>
        <w:jc w:val="both"/>
        <w:rPr>
          <w:rFonts w:ascii="Arial" w:hAnsi="Arial" w:cs="Arial"/>
          <w:b/>
          <w:sz w:val="24"/>
          <w:szCs w:val="24"/>
          <w:lang w:val="mn-MN"/>
        </w:rPr>
      </w:pPr>
      <w:r>
        <w:rPr>
          <w:rFonts w:ascii="Arial" w:hAnsi="Arial" w:cs="Arial"/>
          <w:sz w:val="24"/>
          <w:szCs w:val="24"/>
          <w:lang w:val="mn-MN"/>
        </w:rPr>
        <w:tab/>
      </w:r>
      <w:r>
        <w:rPr>
          <w:rFonts w:ascii="Arial" w:hAnsi="Arial" w:cs="Arial"/>
          <w:b/>
          <w:sz w:val="24"/>
          <w:szCs w:val="24"/>
          <w:lang w:val="mn-MN"/>
        </w:rPr>
        <w:t>Тав. Зохицуулалтын хувилбарын үр нөлөөг тандан судалсан байдал</w:t>
      </w:r>
    </w:p>
    <w:p w:rsidR="00655148" w:rsidRDefault="00655148" w:rsidP="00EF30A7">
      <w:pPr>
        <w:jc w:val="both"/>
        <w:rPr>
          <w:rFonts w:ascii="Arial" w:hAnsi="Arial" w:cs="Arial"/>
          <w:sz w:val="24"/>
          <w:szCs w:val="24"/>
          <w:lang w:val="mn-MN"/>
        </w:rPr>
      </w:pPr>
      <w:r>
        <w:rPr>
          <w:rFonts w:ascii="Arial" w:hAnsi="Arial" w:cs="Arial"/>
          <w:b/>
          <w:sz w:val="24"/>
          <w:szCs w:val="24"/>
          <w:lang w:val="mn-MN"/>
        </w:rPr>
        <w:tab/>
      </w:r>
      <w:r>
        <w:rPr>
          <w:rFonts w:ascii="Arial" w:hAnsi="Arial" w:cs="Arial"/>
          <w:sz w:val="24"/>
          <w:szCs w:val="24"/>
          <w:lang w:val="mn-MN"/>
        </w:rPr>
        <w:t>Аргачлалын 6-д заасны дагуу сонгосон хувилбарын үр нөлөөг ерөнхий асуултуудад хариуцлах замаар дүгнэлтийг гаргалаа.</w:t>
      </w:r>
    </w:p>
    <w:p w:rsidR="00655148" w:rsidRPr="009639E4" w:rsidRDefault="00655148" w:rsidP="00655148">
      <w:pPr>
        <w:shd w:val="clear" w:color="auto" w:fill="FFFFFF"/>
        <w:spacing w:after="0" w:line="330" w:lineRule="atLeast"/>
        <w:jc w:val="center"/>
        <w:rPr>
          <w:rFonts w:ascii="Arial" w:eastAsia="Times New Roman" w:hAnsi="Arial" w:cs="Arial"/>
          <w:color w:val="auto"/>
          <w:sz w:val="18"/>
          <w:szCs w:val="18"/>
        </w:rPr>
      </w:pPr>
      <w:r>
        <w:rPr>
          <w:rFonts w:ascii="Arial" w:hAnsi="Arial" w:cs="Arial"/>
          <w:sz w:val="24"/>
          <w:szCs w:val="24"/>
          <w:lang w:val="mn-MN"/>
        </w:rPr>
        <w:tab/>
      </w:r>
      <w:r w:rsidRPr="009639E4">
        <w:rPr>
          <w:rFonts w:ascii="Arial" w:eastAsia="Times New Roman" w:hAnsi="Arial" w:cs="Arial"/>
          <w:color w:val="auto"/>
          <w:sz w:val="18"/>
          <w:szCs w:val="18"/>
        </w:rPr>
        <w:t>ХҮНИЙ ЭРХЭД ҮЗҮҮЛЭХ ҮР НӨЛӨӨ</w:t>
      </w:r>
    </w:p>
    <w:p w:rsidR="00655148" w:rsidRPr="009639E4" w:rsidRDefault="00655148" w:rsidP="00655148">
      <w:pPr>
        <w:shd w:val="clear" w:color="auto" w:fill="FFFFFF"/>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bl>
      <w:tblPr>
        <w:tblW w:w="9645"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75"/>
        <w:gridCol w:w="3966"/>
        <w:gridCol w:w="1107"/>
        <w:gridCol w:w="1099"/>
        <w:gridCol w:w="1398"/>
      </w:tblGrid>
      <w:tr w:rsidR="00655148" w:rsidRPr="009639E4" w:rsidTr="00655148">
        <w:trPr>
          <w:jc w:val="center"/>
        </w:trPr>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center"/>
              <w:rPr>
                <w:rFonts w:ascii="Arial" w:eastAsia="Times New Roman" w:hAnsi="Arial" w:cs="Arial"/>
                <w:b/>
                <w:color w:val="auto"/>
                <w:sz w:val="18"/>
                <w:szCs w:val="18"/>
              </w:rPr>
            </w:pPr>
            <w:r w:rsidRPr="009639E4">
              <w:rPr>
                <w:rFonts w:ascii="Arial" w:eastAsia="Times New Roman" w:hAnsi="Arial" w:cs="Arial"/>
                <w:b/>
                <w:color w:val="auto"/>
                <w:sz w:val="18"/>
                <w:szCs w:val="18"/>
              </w:rPr>
              <w:t>Үзүүлэх үр</w:t>
            </w:r>
          </w:p>
          <w:p w:rsidR="00655148" w:rsidRPr="009639E4" w:rsidRDefault="00655148" w:rsidP="006B5396">
            <w:pPr>
              <w:spacing w:after="0" w:line="330" w:lineRule="atLeast"/>
              <w:jc w:val="center"/>
              <w:rPr>
                <w:rFonts w:ascii="Arial" w:eastAsia="Times New Roman" w:hAnsi="Arial" w:cs="Arial"/>
                <w:b/>
                <w:color w:val="auto"/>
                <w:sz w:val="18"/>
                <w:szCs w:val="18"/>
              </w:rPr>
            </w:pPr>
            <w:r w:rsidRPr="009639E4">
              <w:rPr>
                <w:rFonts w:ascii="Arial" w:eastAsia="Times New Roman" w:hAnsi="Arial" w:cs="Arial"/>
                <w:b/>
                <w:color w:val="auto"/>
                <w:sz w:val="18"/>
                <w:szCs w:val="18"/>
              </w:rPr>
              <w:t>нөлөө</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center"/>
              <w:rPr>
                <w:rFonts w:ascii="Arial" w:eastAsia="Times New Roman" w:hAnsi="Arial" w:cs="Arial"/>
                <w:b/>
                <w:color w:val="auto"/>
                <w:sz w:val="18"/>
                <w:szCs w:val="18"/>
              </w:rPr>
            </w:pPr>
            <w:r w:rsidRPr="009639E4">
              <w:rPr>
                <w:rFonts w:ascii="Arial" w:eastAsia="Times New Roman" w:hAnsi="Arial" w:cs="Arial"/>
                <w:b/>
                <w:color w:val="auto"/>
                <w:sz w:val="18"/>
                <w:szCs w:val="18"/>
              </w:rPr>
              <w:t>Холбогдох асуулт</w:t>
            </w:r>
          </w:p>
        </w:tc>
        <w:tc>
          <w:tcPr>
            <w:tcW w:w="226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center"/>
              <w:rPr>
                <w:rFonts w:ascii="Arial" w:eastAsia="Times New Roman" w:hAnsi="Arial" w:cs="Arial"/>
                <w:b/>
                <w:color w:val="auto"/>
                <w:sz w:val="18"/>
                <w:szCs w:val="18"/>
              </w:rPr>
            </w:pPr>
            <w:r w:rsidRPr="009639E4">
              <w:rPr>
                <w:rFonts w:ascii="Arial" w:eastAsia="Times New Roman" w:hAnsi="Arial" w:cs="Arial"/>
                <w:b/>
                <w:color w:val="auto"/>
                <w:sz w:val="18"/>
                <w:szCs w:val="18"/>
              </w:rPr>
              <w:t>Хариулт</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center"/>
              <w:rPr>
                <w:rFonts w:ascii="Arial" w:eastAsia="Times New Roman" w:hAnsi="Arial" w:cs="Arial"/>
                <w:b/>
                <w:color w:val="auto"/>
                <w:sz w:val="18"/>
                <w:szCs w:val="18"/>
              </w:rPr>
            </w:pPr>
            <w:r w:rsidRPr="009639E4">
              <w:rPr>
                <w:rFonts w:ascii="Arial" w:eastAsia="Times New Roman" w:hAnsi="Arial" w:cs="Arial"/>
                <w:b/>
                <w:color w:val="auto"/>
                <w:sz w:val="18"/>
                <w:szCs w:val="18"/>
              </w:rPr>
              <w:t>Тайлбар</w:t>
            </w:r>
          </w:p>
        </w:tc>
      </w:tr>
      <w:tr w:rsidR="00655148" w:rsidRPr="009639E4" w:rsidTr="00655148">
        <w:trPr>
          <w:jc w:val="center"/>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1.Хүний эрхийн суурь зарчмуудад нийцэж байгаа эсэх</w:t>
            </w:r>
          </w:p>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c>
          <w:tcPr>
            <w:tcW w:w="7515" w:type="dxa"/>
            <w:gridSpan w:val="4"/>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1.1.Ялгаварлан гадуурхахгүй ба тэгш байх</w:t>
            </w:r>
          </w:p>
        </w:tc>
      </w:tr>
      <w:tr w:rsidR="00655148" w:rsidRPr="009639E4"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1.1.1.Ялгаварлан гадуурхахыг хориглох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1.1.2.Ялгаварлан гадуурхсан буюу аль нэг бүлэгт давуу байдал үүсгэх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55148">
        <w:trPr>
          <w:trHeight w:val="735"/>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6375"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1.2.Оролцоог хангах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1.2.1.Зохицуулалтын хувилбарыг сонгохдоо оролцоог хангасан эсэх, ялангуяа эмзэг бүлэг, цөөнхийн оролцох боломжийг бүрдүүлсэн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55148">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55148">
        <w:trPr>
          <w:trHeight w:val="525"/>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6375"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1.3.Хууль дээдлэх зарчим ба сайн</w:t>
            </w:r>
          </w:p>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засаглал, хариуцлага</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1.3.1.Зохицуулалтыг бий болгосноор хүний эрхийг хөхиүлэн дэмжих, хангах, хамгаалах явцад ахиц дэвшил гарах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55148">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1.3.3.Хүний эрхийг зөрчигчдөд хүлээлгэх хариуцлагыг тусгах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55148">
        <w:trPr>
          <w:trHeight w:val="375"/>
          <w:jc w:val="center"/>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2.Хүний эрхийг</w:t>
            </w:r>
          </w:p>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хязгаарласан зохицуулалт агуулсан эсэх</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2.1.Зохицуулалт нь хүний эрхийг хязгаарлах тохиолдолд энэ нь хууль ёсны ашиг сонирхолд нийцсэн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lang w:val="mn-MN"/>
              </w:rPr>
            </w:pPr>
            <w:r>
              <w:rPr>
                <w:rFonts w:ascii="Arial" w:eastAsia="Times New Roman" w:hAnsi="Arial" w:cs="Arial"/>
                <w:color w:val="auto"/>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55148">
        <w:trPr>
          <w:trHeight w:val="240"/>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2.2.Хязгаарлалт тогтоох нь зайлшгүй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lang w:val="mn-MN"/>
              </w:rPr>
            </w:pPr>
            <w:r>
              <w:rPr>
                <w:rFonts w:ascii="Arial" w:eastAsia="Times New Roman" w:hAnsi="Arial" w:cs="Arial"/>
                <w:color w:val="auto"/>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lang w:val="mn-MN"/>
              </w:rPr>
            </w:pPr>
            <w:r w:rsidRPr="009639E4">
              <w:rPr>
                <w:rFonts w:ascii="Arial" w:eastAsia="Times New Roman" w:hAnsi="Arial" w:cs="Arial"/>
                <w:color w:val="auto"/>
                <w:sz w:val="18"/>
                <w:szCs w:val="18"/>
              </w:rPr>
              <w:t> </w:t>
            </w:r>
            <w:r>
              <w:rPr>
                <w:rFonts w:ascii="Arial" w:eastAsia="Times New Roman" w:hAnsi="Arial" w:cs="Arial"/>
                <w:color w:val="auto"/>
                <w:sz w:val="18"/>
                <w:szCs w:val="18"/>
                <w:lang w:val="mn-MN"/>
              </w:rPr>
              <w:t>Шаардлагагүй</w:t>
            </w:r>
          </w:p>
        </w:tc>
      </w:tr>
      <w:tr w:rsidR="00655148" w:rsidRPr="009639E4" w:rsidTr="00655148">
        <w:trPr>
          <w:jc w:val="center"/>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3.Эрх агуулагч</w:t>
            </w:r>
            <w:bookmarkStart w:id="0" w:name="_ftnref8"/>
            <w:r w:rsidRPr="009639E4">
              <w:rPr>
                <w:rFonts w:ascii="Arial" w:eastAsia="Times New Roman" w:hAnsi="Arial" w:cs="Arial"/>
                <w:color w:val="auto"/>
                <w:sz w:val="18"/>
                <w:szCs w:val="18"/>
              </w:rPr>
              <w:fldChar w:fldCharType="begin"/>
            </w:r>
            <w:r w:rsidRPr="009639E4">
              <w:rPr>
                <w:rFonts w:ascii="Arial" w:eastAsia="Times New Roman" w:hAnsi="Arial" w:cs="Arial"/>
                <w:color w:val="auto"/>
                <w:sz w:val="18"/>
                <w:szCs w:val="18"/>
              </w:rPr>
              <w:instrText xml:space="preserve"> HYPERLINK "https://legalinfo.mn/" \l "_ftn8" \o "" </w:instrText>
            </w:r>
            <w:r w:rsidRPr="009639E4">
              <w:rPr>
                <w:rFonts w:ascii="Arial" w:eastAsia="Times New Roman" w:hAnsi="Arial" w:cs="Arial"/>
                <w:color w:val="auto"/>
                <w:sz w:val="18"/>
                <w:szCs w:val="18"/>
              </w:rPr>
              <w:fldChar w:fldCharType="separate"/>
            </w:r>
            <w:r w:rsidRPr="009639E4">
              <w:rPr>
                <w:rFonts w:ascii="Arial" w:eastAsia="Times New Roman" w:hAnsi="Arial" w:cs="Arial"/>
                <w:color w:val="auto"/>
                <w:sz w:val="18"/>
                <w:szCs w:val="18"/>
              </w:rPr>
              <w:t>[8]</w:t>
            </w:r>
            <w:r w:rsidRPr="009639E4">
              <w:rPr>
                <w:rFonts w:ascii="Arial" w:eastAsia="Times New Roman" w:hAnsi="Arial" w:cs="Arial"/>
                <w:color w:val="auto"/>
                <w:sz w:val="18"/>
                <w:szCs w:val="18"/>
              </w:rPr>
              <w:fldChar w:fldCharType="end"/>
            </w:r>
            <w:bookmarkEnd w:id="0"/>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3.1.Зохицуулалтын хувилбарт хамаарах бүлгүүд буюу эрх агуулагчдыг тодорхойлсон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3.2.Эрх агуулагчдыг эмзэг байдлаар нь ялгаж тодорхойлсон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lang w:val="mn-MN"/>
              </w:rPr>
            </w:pPr>
            <w:r w:rsidRPr="009639E4">
              <w:rPr>
                <w:rFonts w:ascii="Arial" w:eastAsia="Times New Roman" w:hAnsi="Arial" w:cs="Arial"/>
                <w:color w:val="auto"/>
                <w:sz w:val="18"/>
                <w:szCs w:val="18"/>
              </w:rPr>
              <w:t> </w:t>
            </w:r>
            <w:r>
              <w:rPr>
                <w:rFonts w:ascii="Arial" w:eastAsia="Times New Roman" w:hAnsi="Arial" w:cs="Arial"/>
                <w:color w:val="auto"/>
                <w:sz w:val="18"/>
                <w:szCs w:val="18"/>
                <w:lang w:val="mn-MN"/>
              </w:rPr>
              <w:t>Шаардлагагүй</w:t>
            </w:r>
          </w:p>
        </w:tc>
      </w:tr>
      <w:tr w:rsidR="00655148" w:rsidRPr="009639E4"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3.3.Зохицуулалтын хувилбар нь энэхүү эмзэг бүлгийн нөхцөл байдлыг харгалзан үзэж, тэдний эмзэг байдлыг дээрдүүлэхэд чиглэсэн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lang w:val="mn-MN"/>
              </w:rPr>
            </w:pPr>
            <w:r w:rsidRPr="009639E4">
              <w:rPr>
                <w:rFonts w:ascii="Arial" w:eastAsia="Times New Roman" w:hAnsi="Arial" w:cs="Arial"/>
                <w:color w:val="auto"/>
                <w:sz w:val="18"/>
                <w:szCs w:val="18"/>
              </w:rPr>
              <w:t> </w:t>
            </w:r>
            <w:r>
              <w:rPr>
                <w:rFonts w:ascii="Arial" w:eastAsia="Times New Roman" w:hAnsi="Arial" w:cs="Arial"/>
                <w:color w:val="auto"/>
                <w:sz w:val="18"/>
                <w:szCs w:val="18"/>
                <w:lang w:val="mn-MN"/>
              </w:rPr>
              <w:t>Шаардлагагүй</w:t>
            </w:r>
          </w:p>
        </w:tc>
      </w:tr>
      <w:tr w:rsidR="00655148" w:rsidRPr="009639E4" w:rsidTr="00655148">
        <w:trPr>
          <w:jc w:val="center"/>
        </w:trPr>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4.Үүрэг хүлээгч</w:t>
            </w:r>
            <w:bookmarkStart w:id="1" w:name="_ftnref9"/>
            <w:r w:rsidRPr="009639E4">
              <w:rPr>
                <w:rFonts w:ascii="Arial" w:eastAsia="Times New Roman" w:hAnsi="Arial" w:cs="Arial"/>
                <w:color w:val="auto"/>
                <w:sz w:val="18"/>
                <w:szCs w:val="18"/>
              </w:rPr>
              <w:fldChar w:fldCharType="begin"/>
            </w:r>
            <w:r w:rsidRPr="009639E4">
              <w:rPr>
                <w:rFonts w:ascii="Arial" w:eastAsia="Times New Roman" w:hAnsi="Arial" w:cs="Arial"/>
                <w:color w:val="auto"/>
                <w:sz w:val="18"/>
                <w:szCs w:val="18"/>
              </w:rPr>
              <w:instrText xml:space="preserve"> HYPERLINK "https://legalinfo.mn/" \l "_ftn9" \o "" </w:instrText>
            </w:r>
            <w:r w:rsidRPr="009639E4">
              <w:rPr>
                <w:rFonts w:ascii="Arial" w:eastAsia="Times New Roman" w:hAnsi="Arial" w:cs="Arial"/>
                <w:color w:val="auto"/>
                <w:sz w:val="18"/>
                <w:szCs w:val="18"/>
              </w:rPr>
              <w:fldChar w:fldCharType="separate"/>
            </w:r>
            <w:r w:rsidRPr="009639E4">
              <w:rPr>
                <w:rFonts w:ascii="Arial" w:eastAsia="Times New Roman" w:hAnsi="Arial" w:cs="Arial"/>
                <w:color w:val="auto"/>
                <w:sz w:val="18"/>
                <w:szCs w:val="18"/>
              </w:rPr>
              <w:t>[9]</w:t>
            </w:r>
            <w:r w:rsidRPr="009639E4">
              <w:rPr>
                <w:rFonts w:ascii="Arial" w:eastAsia="Times New Roman" w:hAnsi="Arial" w:cs="Arial"/>
                <w:color w:val="auto"/>
                <w:sz w:val="18"/>
                <w:szCs w:val="18"/>
              </w:rPr>
              <w:fldChar w:fldCharType="end"/>
            </w:r>
            <w:bookmarkEnd w:id="1"/>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4.1.Үүрэг хүлээгчдийг тодорхойлсон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55148">
        <w:trPr>
          <w:trHeight w:val="360"/>
          <w:jc w:val="center"/>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5.Жендэрийн</w:t>
            </w:r>
          </w:p>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эрх тэгш байдлыг хангах тухай хуульд нийцүүлсэн эсэх</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5.1.Жендэрийн үзэл баримтлалыг тусгасан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lang w:val="mn-MN"/>
              </w:rPr>
            </w:pPr>
            <w:r w:rsidRPr="009639E4">
              <w:rPr>
                <w:rFonts w:ascii="Arial" w:eastAsia="Times New Roman" w:hAnsi="Arial" w:cs="Arial"/>
                <w:color w:val="auto"/>
                <w:sz w:val="18"/>
                <w:szCs w:val="18"/>
              </w:rPr>
              <w:t> </w:t>
            </w:r>
            <w:r>
              <w:rPr>
                <w:rFonts w:ascii="Arial" w:eastAsia="Times New Roman" w:hAnsi="Arial" w:cs="Arial"/>
                <w:color w:val="auto"/>
                <w:sz w:val="18"/>
                <w:szCs w:val="18"/>
                <w:lang w:val="mn-MN"/>
              </w:rPr>
              <w:t>Шаардлагагүй</w:t>
            </w:r>
          </w:p>
        </w:tc>
      </w:tr>
      <w:tr w:rsidR="00655148" w:rsidRPr="009639E4" w:rsidTr="00655148">
        <w:trPr>
          <w:trHeight w:val="615"/>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5.2.Эрэгтэй, эмэгтэй хүний тэгш эрх, тэгш боломж, тэгш хандлагын баталгааг бүрдүүлэх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bl>
    <w:p w:rsidR="00655148" w:rsidRPr="009639E4" w:rsidRDefault="00655148" w:rsidP="00655148">
      <w:pPr>
        <w:shd w:val="clear" w:color="auto" w:fill="FFFFFF"/>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p w:rsidR="00655148" w:rsidRPr="009639E4" w:rsidRDefault="00655148" w:rsidP="00655148">
      <w:pPr>
        <w:shd w:val="clear" w:color="auto" w:fill="FFFFFF"/>
        <w:spacing w:after="0" w:line="330" w:lineRule="atLeast"/>
        <w:jc w:val="right"/>
        <w:rPr>
          <w:rFonts w:ascii="Arial" w:eastAsia="Times New Roman" w:hAnsi="Arial" w:cs="Arial"/>
          <w:color w:val="auto"/>
          <w:sz w:val="18"/>
          <w:szCs w:val="18"/>
        </w:rPr>
      </w:pPr>
      <w:r w:rsidRPr="009639E4">
        <w:rPr>
          <w:rFonts w:ascii="Arial" w:eastAsia="Times New Roman" w:hAnsi="Arial" w:cs="Arial"/>
          <w:color w:val="auto"/>
          <w:sz w:val="18"/>
          <w:szCs w:val="18"/>
        </w:rPr>
        <w:t>Хүснэгт 2</w:t>
      </w:r>
    </w:p>
    <w:p w:rsidR="00655148" w:rsidRPr="009639E4" w:rsidRDefault="00655148" w:rsidP="00655148">
      <w:pPr>
        <w:shd w:val="clear" w:color="auto" w:fill="FFFFFF"/>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p w:rsidR="00655148" w:rsidRPr="009639E4" w:rsidRDefault="00655148" w:rsidP="00655148">
      <w:pPr>
        <w:shd w:val="clear" w:color="auto" w:fill="FFFFFF"/>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ЭДИЙН ЗАСАГТ ҮЗҮҮЛЭХ ҮР НӨЛӨӨ</w:t>
      </w:r>
    </w:p>
    <w:p w:rsidR="00655148" w:rsidRPr="009639E4" w:rsidRDefault="00655148" w:rsidP="00655148">
      <w:pPr>
        <w:shd w:val="clear" w:color="auto" w:fill="FFFFFF"/>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bl>
      <w:tblPr>
        <w:tblW w:w="96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28"/>
        <w:gridCol w:w="4102"/>
        <w:gridCol w:w="1138"/>
        <w:gridCol w:w="1138"/>
        <w:gridCol w:w="1094"/>
      </w:tblGrid>
      <w:tr w:rsidR="00655148" w:rsidRPr="009639E4" w:rsidTr="006B5396">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Үзүүлэх үр</w:t>
            </w:r>
          </w:p>
          <w:p w:rsidR="00655148" w:rsidRPr="009639E4" w:rsidRDefault="00655148" w:rsidP="006B5396">
            <w:pPr>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нөлөө</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 </w:t>
            </w:r>
          </w:p>
          <w:p w:rsidR="00655148" w:rsidRPr="009639E4" w:rsidRDefault="00655148" w:rsidP="006B5396">
            <w:pPr>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Холбогдох асуулт</w:t>
            </w:r>
          </w:p>
          <w:p w:rsidR="00655148" w:rsidRPr="009639E4" w:rsidRDefault="00655148" w:rsidP="006B5396">
            <w:pPr>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 </w:t>
            </w:r>
          </w:p>
        </w:tc>
        <w:tc>
          <w:tcPr>
            <w:tcW w:w="226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Хариулт</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Тайлбар</w:t>
            </w:r>
          </w:p>
        </w:tc>
      </w:tr>
      <w:tr w:rsidR="00655148" w:rsidRPr="009639E4" w:rsidTr="006B5396">
        <w:trPr>
          <w:trHeight w:val="420"/>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1.Дэлхийн зах зээл дээр өрсөлдөх чадвар</w:t>
            </w:r>
          </w:p>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c>
          <w:tcPr>
            <w:tcW w:w="411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1.1.Дотоодын аж ахуйн нэгж болон гадаадын хөрөнгө оруулалттай аж ахуйн нэгж хоорондын өрсөлдөөнд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BD5F572" wp14:editId="4A35D61A">
                      <wp:extent cx="304800" cy="304800"/>
                      <wp:effectExtent l="0" t="0" r="0" b="0"/>
                      <wp:docPr id="168" name="Rectangle 16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A51DFA" id="Rectangle 16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7umLj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0E638C6C" wp14:editId="1C0ED112">
                      <wp:extent cx="304800" cy="304800"/>
                      <wp:effectExtent l="0" t="0" r="0" b="0"/>
                      <wp:docPr id="167" name="Rectangle 16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58B021" id="Rectangle 16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XyBJD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3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55148">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77FE6FB" wp14:editId="10CD186F">
                      <wp:extent cx="304800" cy="304800"/>
                      <wp:effectExtent l="0" t="0" r="0" b="0"/>
                      <wp:docPr id="165" name="Rectangle 16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E5B1E0" id="Rectangle 16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6n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Vvp6n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7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1.2.Хил дамнасан хөрөнгө оруулалтын шилжилт хөдөлгөөнд нөлөө үзүүлэх эсэх (эдийн засгийн байршил өөрчлөгдөхийг оролцуулан)</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842293D" wp14:editId="3D34B72B">
                      <wp:extent cx="304800" cy="304800"/>
                      <wp:effectExtent l="0" t="0" r="0" b="0"/>
                      <wp:docPr id="163" name="Rectangle 16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1EBE02" id="Rectangle 16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SIntR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6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1.3.Дэлхийн зах зээл дээрх таагүй нөлөөллийг монголын зах зээлд орж ирэхээс хамгаалахад нөлөөлж чадах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92A63FB" wp14:editId="1A4A7AD7">
                      <wp:extent cx="304800" cy="304800"/>
                      <wp:effectExtent l="0" t="0" r="0" b="0"/>
                      <wp:docPr id="161" name="Rectangle 16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BD473E" id="Rectangle 16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QVPe1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6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2.Дотоодын зах зээлийн өрсөлдөх чадвар болон тогтвортой байдал</w:t>
            </w:r>
          </w:p>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lastRenderedPageBreak/>
              <w:t> </w:t>
            </w:r>
          </w:p>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lastRenderedPageBreak/>
              <w:t>2.1.Хэрэглэгчдийн шийдвэр гаргах боломжийг бууруулах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A81A464" wp14:editId="4A8C67B2">
                      <wp:extent cx="304800" cy="304800"/>
                      <wp:effectExtent l="0" t="0" r="0" b="0"/>
                      <wp:docPr id="159" name="Rectangle 15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2CD237" id="Rectangle 15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lF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1ewlF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2.2.Хязгаарлагдмал өрсөлдөөний улмаас үнийн хөөрөгдлийг бий болгох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6778FC0" wp14:editId="03D285A1">
                      <wp:extent cx="304800" cy="304800"/>
                      <wp:effectExtent l="0" t="0" r="0" b="0"/>
                      <wp:docPr id="157" name="Rectangle 15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4A827A" id="Rectangle 15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4Mj+X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7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2.3.Зах зээлд шинээр орж ирж байгаа аж ахуйн нэгжид бэрхшээл, хүндрэл бий болгох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7B2DD79" wp14:editId="43E73224">
                      <wp:extent cx="304800" cy="304800"/>
                      <wp:effectExtent l="0" t="0" r="0" b="0"/>
                      <wp:docPr id="155" name="Rectangle 15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1E6F63" id="Rectangle 15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6RLNz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2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2.4.Зах зээлд шинээр монополийг бий болгох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65AF118" wp14:editId="49E01270">
                      <wp:extent cx="304800" cy="304800"/>
                      <wp:effectExtent l="0" t="0" r="0" b="0"/>
                      <wp:docPr id="153" name="Rectangle 15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04BFD4" id="Rectangle 1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FaF6wIAAAI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92FaF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0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3.Аж ахуйн нэгжийн үйлдвэрлэлийн болон захиргааны зардал</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3.1.Зохицуулалтын хувилбарыг хэрэгжүүлснээр аж ахуйн нэгжид шинээр зардал үүсэх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D30E47D" wp14:editId="37BA7C6F">
                      <wp:extent cx="304800" cy="304800"/>
                      <wp:effectExtent l="0" t="0" r="0" b="0"/>
                      <wp:docPr id="151" name="Rectangle 15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7E5162" id="Rectangle 15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h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rtph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3.2.Санхүүжилтийн эх үүсвэр олж авахад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B1B7DC3" wp14:editId="08B45A6A">
                      <wp:extent cx="304800" cy="304800"/>
                      <wp:effectExtent l="0" t="0" r="0" b="0"/>
                      <wp:docPr id="149" name="Rectangle 14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EAFD90" id="Rectangle 14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IJ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QLRIJ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3.3.Зах зээлээс тодорхой бараа бүтээгдэхүүнийг худалдан авахад хүргэх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2627BF8" wp14:editId="773AC1EA">
                      <wp:extent cx="304800" cy="304800"/>
                      <wp:effectExtent l="0" t="0" r="0" b="0"/>
                      <wp:docPr id="147" name="Rectangle 14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CDECE0" id="Rectangle 14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dZCTb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3.4.Бараа бүтээгдэхүүний борлуулалтад ямар нэг хязгаарлалт, эсхүл хориг тавих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8BEDA90" wp14:editId="5CD3A266">
                      <wp:extent cx="304800" cy="304800"/>
                      <wp:effectExtent l="0" t="0" r="0" b="0"/>
                      <wp:docPr id="145" name="Rectangle 14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C901AB" id="Rectangle 14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g/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fEqg/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3.5.Аж ахуйн нэгжийг үйл ажиллагаагаа зогсооход хүргэх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32843A72" wp14:editId="15C2FC9C">
                      <wp:extent cx="304800" cy="304800"/>
                      <wp:effectExtent l="0" t="0" r="0" b="0"/>
                      <wp:docPr id="143" name="Rectangle 14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CC2E0F" id="Rectangle 14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3J6wIAAAI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Yjk3J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675"/>
        </w:trPr>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4.Мэдээлэх үүргийн улмаас үүсч байгаа захиргааны зардлын ачаалал</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4.1.Хуулийн этгээдэд захиргааны шинж чанартай нэмэлт зардал (Тухайлбал, мэдээлэх, тайлан гаргах г.м) бий болгох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461B44D" wp14:editId="634EE0B0">
                      <wp:extent cx="304800" cy="304800"/>
                      <wp:effectExtent l="0" t="0" r="0" b="0"/>
                      <wp:docPr id="142" name="Rectangle 14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C6815F" id="Rectangle 14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5tQu7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40E9D5F" wp14:editId="1FB832C2">
                      <wp:extent cx="304800" cy="304800"/>
                      <wp:effectExtent l="0" t="0" r="0" b="0"/>
                      <wp:docPr id="141" name="Rectangle 14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673741" id="Rectangle 14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t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a+MEt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64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5.Өмчлөх эрх</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5.1.Өмчлөх эрхийг (үл хөдлөх, хөдлөх эд хөрөнгө, эдийн бус баялаг зэргийг) хөндсөн зохицуулалт бий болох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8800FDE" wp14:editId="63EDBE38">
                      <wp:extent cx="304800" cy="304800"/>
                      <wp:effectExtent l="0" t="0" r="0" b="0"/>
                      <wp:docPr id="140" name="Rectangle 140"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3DE962" id="Rectangle 14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HvDh1/qAgAAAgYAAA4AAAAAAAAA&#10;AAAAAAAALgIAAGRycy9lMm9Eb2MueG1sUEsBAi0AFAAGAAgAAAAhAEyg6SzYAAAAAwEAAA8AAAAA&#10;AAAAAAAAAAAARAUAAGRycy9kb3ducmV2LnhtbFBLBQYAAAAABAAEAPMAAABJBgAAAAA=&#10;" filled="f" stroked="f">
                      <o:lock v:ext="edit" aspectratio="t"/>
                      <w10:anchorlock/>
                    </v:rect>
                  </w:pict>
                </mc:Fallback>
              </mc:AlternateConten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32A74CE0" wp14:editId="573D01BE">
                      <wp:extent cx="304800" cy="304800"/>
                      <wp:effectExtent l="0" t="0" r="0" b="0"/>
                      <wp:docPr id="139" name="Rectangle 13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7AF886" id="Rectangle 13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M26wIAAAI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qiCM2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5.2.Өмчлөх эрх олж авах, шилжүүлэх болон хэрэгжүүлэхэд хязгаарлалт бий болгох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D9378DF" wp14:editId="2D90E9AA">
                      <wp:extent cx="304800" cy="304800"/>
                      <wp:effectExtent l="0" t="0" r="0" b="0"/>
                      <wp:docPr id="137" name="Rectangle 13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2EFF55" id="Rectangle 1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nwRXk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60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5.3.Оюуны өмчийн (патент, барааны тэмдэг, зохиогчийн эрх зэрэг) эрхийг хөндсөн зохицуулалт бий болгох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A336E88" wp14:editId="02242EC7">
                      <wp:extent cx="304800" cy="304800"/>
                      <wp:effectExtent l="0" t="0" r="0" b="0"/>
                      <wp:docPr id="135" name="Rectangle 13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16EC45" id="Rectangle 1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5kA6wIAAAI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lt5kA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360"/>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6.Инноваци болон судалгаа шинжилгээ</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6.1.Судалгаа шинжилгээ, нээлт хийх, шинэ бүтээл гаргах асуудлыг дэмжих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12333D4" wp14:editId="7E8813F2">
                      <wp:extent cx="304800" cy="304800"/>
                      <wp:effectExtent l="0" t="0" r="0" b="0"/>
                      <wp:docPr id="134" name="Rectangle 13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7F49BB" id="Rectangle 1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9y6wIAAAI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EjN9y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69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6.2.Үйлдвэрлэлийн шинэ технологи болон шинэ бүтээгдэхүүн нэвтрүүлэх, дэлгэрүүлэхийг илүү хялбар болгох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E21EC97" wp14:editId="067E4456">
                      <wp:extent cx="304800" cy="304800"/>
                      <wp:effectExtent l="0" t="0" r="0" b="0"/>
                      <wp:docPr id="132" name="Rectangle 13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219589" id="Rectangle 1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DEDqE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22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lastRenderedPageBreak/>
              <w:t>7.Хэрэглэгч болон гэр бүлийн төсөв</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7.1.Хэрэглээний үнийн түвшинд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65661FB" wp14:editId="4AF9B12D">
                      <wp:extent cx="304800" cy="304800"/>
                      <wp:effectExtent l="0" t="0" r="0" b="0"/>
                      <wp:docPr id="130" name="Rectangle 130"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1F2C60" id="Rectangle 1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BZrZg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80EE0C4" wp14:editId="1DD19BBE">
                      <wp:extent cx="304800" cy="304800"/>
                      <wp:effectExtent l="0" t="0" r="0" b="0"/>
                      <wp:docPr id="129" name="Rectangle 12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AE2B55" id="Rectangle 1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P3jh6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6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7.2.Хэрэглэгчдийн хувьд дотоодын зах зээлийг ашиглах боломж 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9A2181D" wp14:editId="6A83F6F6">
                      <wp:extent cx="304800" cy="304800"/>
                      <wp:effectExtent l="0" t="0" r="0" b="0"/>
                      <wp:docPr id="127" name="Rectangle 12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45C1F9" id="Rectangle 1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Clw6o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33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7.3.Хэрэглэгчдийн эрх ашигт нөлөөлөх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3A620D1" wp14:editId="7745EFE1">
                      <wp:extent cx="304800" cy="304800"/>
                      <wp:effectExtent l="0" t="0" r="0" b="0"/>
                      <wp:docPr id="126" name="Rectangle 12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D6A71B" id="Rectangle 1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jrEja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110718A" wp14:editId="7EE09D10">
                      <wp:extent cx="304800" cy="304800"/>
                      <wp:effectExtent l="0" t="0" r="0" b="0"/>
                      <wp:docPr id="125" name="Rectangle 12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83E32F" id="Rectangle 1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A4YJM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94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7.4.Хувь хүний/гэр бүлийн санхүүгийн байдалд (шууд буюу урт хугацааны туршид)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E65421B" wp14:editId="2DA5CC9E">
                      <wp:extent cx="304800" cy="304800"/>
                      <wp:effectExtent l="0" t="0" r="0" b="0"/>
                      <wp:docPr id="123" name="Rectangle 12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EF655A" id="Rectangle 1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HfWe6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6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8.Тодорхой бүс нутаг, салбарууд</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8.1.Тодорхой бүс нутагт буюу тодорхой нэг чиглэлд ажлын байрыг шинээр бий болгох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CA795D3" wp14:editId="542BA3FB">
                      <wp:extent cx="304800" cy="304800"/>
                      <wp:effectExtent l="0" t="0" r="0" b="0"/>
                      <wp:docPr id="122" name="Rectangle 12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885ADB" id="Rectangle 1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mRiHI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7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8.2.Тодорхой бүс нутагт буюу тодорхой нэг чиглэлд ажлын байр багасгах чиглэлээр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38022D8E" wp14:editId="469A7B2D">
                      <wp:extent cx="304800" cy="304800"/>
                      <wp:effectExtent l="0" t="0" r="0" b="0"/>
                      <wp:docPr id="119" name="Rectangle 11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0939CE" id="Rectangle 1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Wu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gJBWu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8.3.Жижиг, дунд үйлдвэр, эсхүл аль нэг салбарт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F7437FA" wp14:editId="1894485D">
                      <wp:extent cx="304800" cy="304800"/>
                      <wp:effectExtent l="0" t="0" r="0" b="0"/>
                      <wp:docPr id="118" name="Rectangle 11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A96D11" id="Rectangle 1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Pc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BH1Pc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0BA8E9C3" wp14:editId="6A1C8660">
                      <wp:extent cx="304800" cy="304800"/>
                      <wp:effectExtent l="0" t="0" r="0" b="0"/>
                      <wp:docPr id="117" name="Rectangle 11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3BA1D0" id="Rectangle 1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tbSN8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240"/>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9.Төрийн захиргааны байгууллага</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9.1.Улсын төсөвт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A809C93" wp14:editId="6303B4F4">
                      <wp:extent cx="304800" cy="304800"/>
                      <wp:effectExtent l="0" t="0" r="0" b="0"/>
                      <wp:docPr id="115" name="Rectangle 11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4C4C99" id="Rectangle 1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6+Y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vG6+Y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6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9.2.Шинээр төрийн байгууллага байгуулах, эсхүл төрийн байгууллагад бүтцийн өөрчлөлт хийх шаардлага тавигдах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31AF7947" wp14:editId="33CC71E2">
                      <wp:extent cx="304800" cy="304800"/>
                      <wp:effectExtent l="0" t="0" r="0" b="0"/>
                      <wp:docPr id="113" name="Rectangle 11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EB3A95" id="Rectangle 1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pu6wIAAAI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oh0pu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9.3.Төрийн байгууллагад захиргааны шинэ чиг үүрэг бий болгох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539C3D1" wp14:editId="541A0529">
                      <wp:extent cx="304800" cy="304800"/>
                      <wp:effectExtent l="0" t="0" r="0" b="0"/>
                      <wp:docPr id="112" name="Rectangle 11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4A4A34" id="Rectangle 1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JvAwc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9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10.Макро эдийн засгийн хүрээнд</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10.1.Эдийн засгийн өсөлт болон ажил эрхлэлтийн байдалд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0578D178" wp14:editId="07089255">
                      <wp:extent cx="304800" cy="304800"/>
                      <wp:effectExtent l="0" t="0" r="0" b="0"/>
                      <wp:docPr id="109" name="Rectangle 10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ACCFC5" id="Rectangle 10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7i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Fcg7i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10.2.Хөрөнгө оруулалтын нөхцөлийг сайжруулах, зах зээлийн тогтвортой хөгжлийг дэмжих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015B9DAC" wp14:editId="32BC794C">
                      <wp:extent cx="304800" cy="304800"/>
                      <wp:effectExtent l="0" t="0" r="0" b="0"/>
                      <wp:docPr id="107" name="Rectangle 10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8603B2" id="Rectangle 10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IOzgw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13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10.3.Инфляци нэмэгдэх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F4C5FF1" wp14:editId="50096423">
                      <wp:extent cx="304800" cy="304800"/>
                      <wp:effectExtent l="0" t="0" r="0" b="0"/>
                      <wp:docPr id="105" name="Rectangle 10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DE1519" id="Rectangle 10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TU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KTbTU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11.Олон улсын харилцаа</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11.1.Монгол Улсын олон улсын гэрээтэй нийцэж байгаа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353666A" wp14:editId="018C9FDE">
                      <wp:extent cx="304800" cy="304800"/>
                      <wp:effectExtent l="0" t="0" r="0" b="0"/>
                      <wp:docPr id="104" name="Rectangle 10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02EE6C" id="Rectangle 10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Km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rdvKm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bl>
    <w:p w:rsidR="00655148" w:rsidRPr="009639E4" w:rsidRDefault="00655148" w:rsidP="00655148">
      <w:pPr>
        <w:shd w:val="clear" w:color="auto" w:fill="FFFFFF"/>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p w:rsidR="00655148" w:rsidRPr="009639E4" w:rsidRDefault="00655148" w:rsidP="00655148">
      <w:pPr>
        <w:shd w:val="clear" w:color="auto" w:fill="FFFFFF"/>
        <w:spacing w:after="0" w:line="330" w:lineRule="atLeast"/>
        <w:jc w:val="right"/>
        <w:rPr>
          <w:rFonts w:ascii="Arial" w:eastAsia="Times New Roman" w:hAnsi="Arial" w:cs="Arial"/>
          <w:color w:val="auto"/>
          <w:sz w:val="18"/>
          <w:szCs w:val="18"/>
        </w:rPr>
      </w:pPr>
      <w:r w:rsidRPr="009639E4">
        <w:rPr>
          <w:rFonts w:ascii="Arial" w:eastAsia="Times New Roman" w:hAnsi="Arial" w:cs="Arial"/>
          <w:color w:val="auto"/>
          <w:sz w:val="18"/>
          <w:szCs w:val="18"/>
        </w:rPr>
        <w:lastRenderedPageBreak/>
        <w:t>Хүснэгт 3</w:t>
      </w:r>
    </w:p>
    <w:p w:rsidR="00655148" w:rsidRPr="009639E4" w:rsidRDefault="00655148" w:rsidP="00655148">
      <w:pPr>
        <w:shd w:val="clear" w:color="auto" w:fill="FFFFFF"/>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p w:rsidR="00655148" w:rsidRPr="009639E4" w:rsidRDefault="00655148" w:rsidP="00655148">
      <w:pPr>
        <w:shd w:val="clear" w:color="auto" w:fill="FFFFFF"/>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НИЙГЭМД ҮЗҮҮЛЭХ ҮР НӨЛӨӨ</w:t>
      </w:r>
    </w:p>
    <w:p w:rsidR="00655148" w:rsidRPr="009639E4" w:rsidRDefault="00655148" w:rsidP="00655148">
      <w:pPr>
        <w:shd w:val="clear" w:color="auto" w:fill="FFFFFF"/>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bl>
      <w:tblPr>
        <w:tblW w:w="94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00"/>
        <w:gridCol w:w="3555"/>
        <w:gridCol w:w="1170"/>
        <w:gridCol w:w="1125"/>
        <w:gridCol w:w="1230"/>
      </w:tblGrid>
      <w:tr w:rsidR="00655148" w:rsidRPr="009639E4" w:rsidTr="006B5396">
        <w:tc>
          <w:tcPr>
            <w:tcW w:w="24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Үзүүлэх үр</w:t>
            </w:r>
          </w:p>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нөлөө</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Холбогдох асуулт</w:t>
            </w:r>
          </w:p>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c>
          <w:tcPr>
            <w:tcW w:w="229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Хариулт</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Тайлбар</w:t>
            </w:r>
          </w:p>
        </w:tc>
      </w:tr>
      <w:tr w:rsidR="00655148" w:rsidRPr="009639E4" w:rsidTr="006B5396">
        <w:trPr>
          <w:trHeight w:val="300"/>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1.Ажил эрхлэлтийн байдал, хөдөлмөрийн зах зээл</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1.1.Шинээр ажлын байр бий болох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7894379" wp14:editId="07EE44D3">
                      <wp:extent cx="304800" cy="304800"/>
                      <wp:effectExtent l="0" t="0" r="0" b="0"/>
                      <wp:docPr id="101" name="Rectangle 10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178EF2" id="Rectangle 10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93G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Pp93G6wIAAAI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1.2.Шууд болон шууд бусаар ажлын байрны цомхотгол бий болгох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58FCBCE" wp14:editId="088A84DE">
                      <wp:extent cx="304800" cy="304800"/>
                      <wp:effectExtent l="0" t="0" r="0" b="0"/>
                      <wp:docPr id="99" name="Rectangle 9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7BBE28" id="Rectangle 9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7H6g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LF/7sfqAgAAAAY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6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1.3.Тодорхой ажил мэргэжлийн хүмүүс болон хувиараа хөдөлмөр эрхлэгчдэд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326EDDAB" wp14:editId="623AAEE1">
                      <wp:extent cx="304800" cy="304800"/>
                      <wp:effectExtent l="0" t="0" r="0" b="0"/>
                      <wp:docPr id="97" name="Rectangle 9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3072D6" id="Rectangle 9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OsTlP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1.4.Тодорхой насны хүмүүсийн ажил эрхлэлтийн байдалд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E814410" wp14:editId="701D0B07">
                      <wp:extent cx="304800" cy="304800"/>
                      <wp:effectExtent l="0" t="0" r="0" b="0"/>
                      <wp:docPr id="95" name="Rectangle 9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583AAA" id="Rectangle 9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V66g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AcopXrqAgAAAAY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270"/>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2.Ажлын стандарт, хөдөлмөрлөх эрх</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2.1.Ажлын чанар, стандартад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53CF711" wp14:editId="2EDF13D4">
                      <wp:extent cx="304800" cy="304800"/>
                      <wp:effectExtent l="0" t="0" r="0" b="0"/>
                      <wp:docPr id="94" name="Rectangle 9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26F80B" id="Rectangle 9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9ON6g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IPn043qAgAAAAY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9639E4">
              <w:rPr>
                <w:rFonts w:ascii="Arial" w:eastAsia="Times New Roman" w:hAnsi="Arial" w:cs="Arial"/>
                <w:color w:val="auto"/>
                <w:sz w:val="18"/>
                <w:szCs w:val="18"/>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2.2.Ажилчдын эрүүл мэнд, хөдөлмөрийн аюулгүй байдалд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C96762C" wp14:editId="43406674">
                      <wp:extent cx="304800" cy="304800"/>
                      <wp:effectExtent l="0" t="0" r="0" b="0"/>
                      <wp:docPr id="91" name="Rectangle 9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5FCF44" id="Rectangle 9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wR6g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JUanBHqAgAAAAY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2.3.Ажилчдын эрх, үүрэгт шууд болон шууд бусаар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7BB3FF4" wp14:editId="65917065">
                      <wp:extent cx="304800" cy="304800"/>
                      <wp:effectExtent l="0" t="0" r="0" b="0"/>
                      <wp:docPr id="89" name="Rectangle 8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FD446D" id="Rectangle 8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R07MLekCAAAABgAADgAAAAAAAAAA&#10;AAAAAAAuAgAAZHJzL2Uyb0RvYy54bWxQSwECLQAUAAYACAAAACEATKDpLNgAAAADAQAADwAAAAAA&#10;AAAAAAAAAABDBQAAZHJzL2Rvd25yZXYueG1sUEsFBgAAAAAEAAQA8wAAAEgGA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2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2.4.Шинээр ажлын стандарт гаргах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791BD2B" wp14:editId="4D12D25E">
                      <wp:extent cx="304800" cy="304800"/>
                      <wp:effectExtent l="0" t="0" r="0" b="0"/>
                      <wp:docPr id="88" name="Rectangle 8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237B30" id="Rectangle 8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w4G62ukCAAAABgAADgAAAAAAAAAA&#10;AAAAAAAuAgAAZHJzL2Uyb0RvYy54bWxQSwECLQAUAAYACAAAACEATKDpLNgAAAADAQAADwAAAAAA&#10;AAAAAAAAAABDBQAAZHJzL2Rvd25yZXYueG1sUEsFBgAAAAAEAAQA8wAAAEgGAAAAAA==&#10;" filled="f" stroked="f">
                      <o:lock v:ext="edit" aspectratio="t"/>
                      <w10:anchorlock/>
                    </v:rect>
                  </w:pict>
                </mc:Fallback>
              </mc:AlternateContent>
            </w:r>
            <w:r w:rsidRPr="009639E4">
              <w:rPr>
                <w:rFonts w:ascii="Arial" w:eastAsia="Times New Roman" w:hAnsi="Arial" w:cs="Arial"/>
                <w:color w:val="auto"/>
                <w:sz w:val="18"/>
                <w:szCs w:val="18"/>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61D3F61" wp14:editId="0B156746">
                      <wp:extent cx="304800" cy="304800"/>
                      <wp:effectExtent l="0" t="0" r="0" b="0"/>
                      <wp:docPr id="87" name="Rectangle 8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665AF8" id="Rectangle 8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uIAbpekCAAAABgAADgAAAAAAAAAA&#10;AAAAAAAuAgAAZHJzL2Uyb0RvYy54bWxQSwECLQAUAAYACAAAACEATKDpLNgAAAADAQAADwAAAAAA&#10;AAAAAAAAAABDBQAAZHJzL2Rvd25yZXYueG1sUEsFBgAAAAAEAAQA8wAAAEgGAAAAAA==&#10;" filled="f" stroked="f">
                      <o:lock v:ext="edit" aspectratio="t"/>
                      <w10:anchorlock/>
                    </v:rect>
                  </w:pict>
                </mc:Fallback>
              </mc:AlternateConten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6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2.5.Ажлын байранд технологийн шинэчлэлийг хэрэгжүүлэхтэй холбогдсон өөрчлөлт бий болгох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F27A5A5" wp14:editId="3F0A9424">
                      <wp:extent cx="304800" cy="304800"/>
                      <wp:effectExtent l="0" t="0" r="0" b="0"/>
                      <wp:docPr id="86" name="Rectangle 8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2509D1" id="Rectangle 8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PE9tUukCAAAABgAADgAAAAAAAAAA&#10;AAAAAAAuAgAAZHJzL2Uyb0RvYy54bWxQSwECLQAUAAYACAAAACEATKDpLNgAAAADAQAADwAAAAAA&#10;AAAAAAAAAABDBQAAZHJzL2Rvd25yZXYueG1sUEsFBgAAAAAEAAQA8wAAAEgGAAAAAA==&#10;" filled="f" stroked="f">
                      <o:lock v:ext="edit" aspectratio="t"/>
                      <w10:anchorlock/>
                    </v:rect>
                  </w:pict>
                </mc:Fallback>
              </mc:AlternateContent>
            </w:r>
            <w:r w:rsidRPr="009639E4">
              <w:rPr>
                <w:rFonts w:ascii="Arial" w:eastAsia="Times New Roman" w:hAnsi="Arial" w:cs="Arial"/>
                <w:color w:val="auto"/>
                <w:sz w:val="18"/>
                <w:szCs w:val="18"/>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630"/>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3.Нийгмийн тодорхой бүлгийг хамгаалах асуудал</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3.1.Шууд болон шууд бусаар тэгш бус байдал үүсгэх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56F55FA" wp14:editId="4B425F71">
                      <wp:extent cx="304800" cy="304800"/>
                      <wp:effectExtent l="0" t="0" r="0" b="0"/>
                      <wp:docPr id="83" name="Rectangle 8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682F8F" id="Rectangle 8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CqyIs7qAgAAAAY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B3F7B93" wp14:editId="6D747F88">
                      <wp:extent cx="304800" cy="304800"/>
                      <wp:effectExtent l="0" t="0" r="0" b="0"/>
                      <wp:docPr id="81" name="Rectangle 8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C019D7" id="Rectangle 8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Yyu+++kCAAAABgAADgAAAAAAAAAA&#10;AAAAAAAuAgAAZHJzL2Uyb0RvYy54bWxQSwECLQAUAAYACAAAACEATKDpLNgAAAADAQAADwAAAAAA&#10;AAAAAAAAAABDBQAAZHJzL2Rvd25yZXYueG1sUEsFBgAAAAAEAAQA8wAAAEgGA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2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3.3.Гадаадын иргэдэд илэрхий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5C77F76" wp14:editId="0171D1EC">
                      <wp:extent cx="304800" cy="304800"/>
                      <wp:effectExtent l="0" t="0" r="0" b="0"/>
                      <wp:docPr id="79" name="Rectangle 7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426271" id="Rectangle 7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yR2Tq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95"/>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4.Төрийн удирдлага, сайн засаглал, шүүх эрх мэдэл, хэвлэл мэдээлэл, ёс суртахуун</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4.1.Засаглалын харилцаанд оролцогчдод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E083AEF" wp14:editId="0CC9BD0B">
                      <wp:extent cx="304800" cy="304800"/>
                      <wp:effectExtent l="0" t="0" r="0" b="0"/>
                      <wp:docPr id="77" name="Rectangle 7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031015" id="Rectangle 7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NibNi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4.2.Төрийн байгууллагуудын үүрэг, үйл ажиллагаанд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3265F6C9" wp14:editId="0CB941CF">
                      <wp:extent cx="304800" cy="304800"/>
                      <wp:effectExtent l="0" t="0" r="0" b="0"/>
                      <wp:docPr id="76" name="Rectangle 7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BC2B17" id="Rectangle 7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JRsWV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4.3.Төрийн захиргааны албан хаагчдын эрх, үүрэг, харилцаанд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E037DF8" wp14:editId="57045854">
                      <wp:extent cx="304800" cy="304800"/>
                      <wp:effectExtent l="0" t="0" r="0" b="0"/>
                      <wp:docPr id="73" name="Rectangle 7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FE5C64" id="Rectangle 7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fu4oJ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4.4.Иргэдийн шүүхэд хандах, асуудлаа шийдвэрлүүлэх эрхэд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060EC81" wp14:editId="515E0C58">
                      <wp:extent cx="304800" cy="304800"/>
                      <wp:effectExtent l="0" t="0" r="0" b="0"/>
                      <wp:docPr id="71" name="Rectangle 7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0256D5" id="Rectangle 7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WIhY8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4.5.Улс төрийн нам, төрийн бус байгууллагын үйл ажиллагаанд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7941C28" wp14:editId="08091455">
                      <wp:extent cx="304800" cy="304800"/>
                      <wp:effectExtent l="0" t="0" r="0" b="0"/>
                      <wp:docPr id="69" name="Rectangle 6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11A299" id="Rectangle 6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EdkYA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780"/>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5.Нийтийн эрүүл мэнд, аюулгүй байдал</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5.1.Хувь хүн/нийт хүн амын дундаж наслалт, өвчлөлт, нас баралтын байдалд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69044A5" wp14:editId="77A64AD9">
                      <wp:extent cx="304800" cy="304800"/>
                      <wp:effectExtent l="0" t="0" r="0" b="0"/>
                      <wp:docPr id="67" name="Rectangle 6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EB5A47" id="Rectangle 6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7uJGI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5.2.Зохицуулалтын хувилбарын улмаас үүсэх дуу чимээ, агаар, хөрсний чанарын өөрчлөлт хүн амын эрүүл мэндэд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1927007" wp14:editId="29E08680">
                      <wp:extent cx="304800" cy="304800"/>
                      <wp:effectExtent l="0" t="0" r="0" b="0"/>
                      <wp:docPr id="66" name="Rectangle 6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DCDF28" id="Rectangle 6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w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d+d/6wIAAAA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5949AB1" wp14:editId="50FF48FF">
                      <wp:extent cx="304800" cy="304800"/>
                      <wp:effectExtent l="0" t="0" r="0" b="0"/>
                      <wp:docPr id="65" name="Rectangle 6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CAED5D" id="Rectangle 6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Q296w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yIQ29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7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5.3.Хүмүүсийн амьдралын хэв маяг (хооллолт, хөдөлгөөн, архи, тамхины хэрэглээ)-т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34A3BDA4" wp14:editId="08AF16F2">
                      <wp:extent cx="304800" cy="304800"/>
                      <wp:effectExtent l="0" t="0" r="0" b="0"/>
                      <wp:docPr id="63" name="Rectangle 6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3F60AC" id="Rectangle 6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piqjj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375"/>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6.Нийгмийн хамгаалал, эрүүл мэнд, боловсролын систем</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6.1.Нийгмийн үйлчилгээний чанар, хүртээмжид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00FF7A3" wp14:editId="3F9C0B1F">
                      <wp:extent cx="304800" cy="304800"/>
                      <wp:effectExtent l="0" t="0" r="0" b="0"/>
                      <wp:docPr id="62" name="Rectangle 6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94C536" id="Rectangle 6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tRd4U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063751C" wp14:editId="62908CA2">
                      <wp:extent cx="304800" cy="304800"/>
                      <wp:effectExtent l="0" t="0" r="0" b="0"/>
                      <wp:docPr id="61" name="Rectangle 6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399AEB" id="Rectangle 6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gEzTW6wIAAAA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6.2.Ажилчдын боловсрол, шилжилт хөдөлгөөнд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E25C3A4" wp14:editId="09CF6E4E">
                      <wp:extent cx="304800" cy="304800"/>
                      <wp:effectExtent l="0" t="0" r="0" b="0"/>
                      <wp:docPr id="59" name="Rectangle 5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11ECA7" id="Rectangle 5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fIlHl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6.3.Иргэдийн боловсрол (төрийн болон хувийн хэвшлийн боловсрролын байгууллага) олох, мэргэжил эзэмших, давтан сургалтад хамрагдахад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5C76666" wp14:editId="7DB03C81">
                      <wp:extent cx="304800" cy="304800"/>
                      <wp:effectExtent l="0" t="0" r="0" b="0"/>
                      <wp:docPr id="58" name="Rectangle 5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8C855B" id="Rectangle 5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ScS6w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b7ScS6wIAAAA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D0E1EF7" wp14:editId="51C6DE8B">
                      <wp:extent cx="304800" cy="304800"/>
                      <wp:effectExtent l="0" t="0" r="0" b="0"/>
                      <wp:docPr id="57" name="Rectangle 5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2B69D6" id="Rectangle 5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g7IZt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6.4.Нийгмийн болон эрүүл мэндийн үйлчилгээ авахад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2C65056" wp14:editId="1D04E3F0">
                      <wp:extent cx="304800" cy="304800"/>
                      <wp:effectExtent l="0" t="0" r="0" b="0"/>
                      <wp:docPr id="55" name="Rectangle 5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4099F1" id="Rectangle 5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pY6w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pdRpY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6.5.Их, дээд сургуулиудын үйл ажиллагаа, өөрийн удирдлагад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FA928DB" wp14:editId="77913C03">
                      <wp:extent cx="304800" cy="304800"/>
                      <wp:effectExtent l="0" t="0" r="0" b="0"/>
                      <wp:docPr id="54" name="Rectangle 5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7B064D" id="Rectangle 5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myv6w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tumyv6wIAAAA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9B832DB" wp14:editId="4A83C776">
                      <wp:extent cx="304800" cy="304800"/>
                      <wp:effectExtent l="0" t="0" r="0" b="0"/>
                      <wp:docPr id="53" name="Rectangle 5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DFE645" id="Rectangle 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y3r8G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65"/>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7.Гэмт хэрэг, нийгмийн аюулгүй байдал</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7.1.Нийгмийн аюулгүй байдал, гэмт хэргийн нөхцөл байдалд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0F17D0E2" wp14:editId="1FB51657">
                      <wp:extent cx="304800" cy="304800"/>
                      <wp:effectExtent l="0" t="0" r="0" b="0"/>
                      <wp:docPr id="51" name="Rectangle 5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8404B8" id="Rectangle 5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yMz6w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7RyMz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7.2.Хуулийг албадан хэрэгжүүлэхэд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5378514" wp14:editId="5DF91EA4">
                      <wp:extent cx="304800" cy="304800"/>
                      <wp:effectExtent l="0" t="0" r="0" b="0"/>
                      <wp:docPr id="49" name="Rectangle 4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D7ADC8" id="Rectangle 4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3MP6w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pE3MP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2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7.3.Гэмт хэргийн илрүүлэлтэд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39195345" wp14:editId="1B9C41CE">
                      <wp:extent cx="304800" cy="304800"/>
                      <wp:effectExtent l="0" t="0" r="0" b="0"/>
                      <wp:docPr id="48" name="Rectangle 4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AC6D80" id="Rectangle 4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t3AX46wIAAAA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495371A" wp14:editId="7B6FD448">
                      <wp:extent cx="304800" cy="304800"/>
                      <wp:effectExtent l="0" t="0" r="0" b="0"/>
                      <wp:docPr id="47" name="Rectangle 4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4964E0" id="Rectangle 4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W3aSH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7.4.Гэмт хэргийн хохирогчид, гэрчийн эрхэд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7837D41" wp14:editId="0A691A3B">
                      <wp:extent cx="304800" cy="304800"/>
                      <wp:effectExtent l="0" t="0" r="0" b="0"/>
                      <wp:docPr id="45" name="Rectangle 4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4F8F8E" id="Rectangle 4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iy6w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fRDiy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555"/>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8.Соёл</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8.1.Соёлын өвийг хамгаалахад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3F030DA9" wp14:editId="732FD047">
                      <wp:extent cx="304800" cy="304800"/>
                      <wp:effectExtent l="0" t="0" r="0" b="0"/>
                      <wp:docPr id="43" name="Rectangle 4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5D3515" id="Rectangle 4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E753s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1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8.2.Хэл, соёлын ялгаатай байдал бий болгох эсэх, эсхүл уг ялгаатай байдалд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F1AAF3B" wp14:editId="4DC15475">
                      <wp:extent cx="304800" cy="304800"/>
                      <wp:effectExtent l="0" t="0" r="0" b="0"/>
                      <wp:docPr id="41" name="Rectangle 4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B889B7" id="Rectangle 4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HZ6w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NdgHZ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8.3.Иргэдийн түүх, соёлоо хамгаалах оролцоонд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E5FECC4" wp14:editId="310AED8D">
                      <wp:extent cx="304800" cy="304800"/>
                      <wp:effectExtent l="0" t="0" r="0" b="0"/>
                      <wp:docPr id="39" name="Rectangle 3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525E27" id="Rectangle 3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ojA70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bl>
    <w:p w:rsidR="00655148" w:rsidRPr="009639E4" w:rsidRDefault="00655148" w:rsidP="00655148">
      <w:pPr>
        <w:shd w:val="clear" w:color="auto" w:fill="FFFFFF"/>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p w:rsidR="00655148" w:rsidRPr="009639E4" w:rsidRDefault="00655148" w:rsidP="00655148">
      <w:pPr>
        <w:shd w:val="clear" w:color="auto" w:fill="FFFFFF"/>
        <w:spacing w:after="0" w:line="330" w:lineRule="atLeast"/>
        <w:jc w:val="right"/>
        <w:rPr>
          <w:rFonts w:ascii="Arial" w:eastAsia="Times New Roman" w:hAnsi="Arial" w:cs="Arial"/>
          <w:color w:val="auto"/>
          <w:sz w:val="18"/>
          <w:szCs w:val="18"/>
        </w:rPr>
      </w:pPr>
      <w:r w:rsidRPr="009639E4">
        <w:rPr>
          <w:rFonts w:ascii="Arial" w:eastAsia="Times New Roman" w:hAnsi="Arial" w:cs="Arial"/>
          <w:color w:val="auto"/>
          <w:sz w:val="18"/>
          <w:szCs w:val="18"/>
        </w:rPr>
        <w:t>Хүснэгт 4</w:t>
      </w:r>
    </w:p>
    <w:p w:rsidR="00655148" w:rsidRPr="009639E4" w:rsidRDefault="00655148" w:rsidP="00655148">
      <w:pPr>
        <w:shd w:val="clear" w:color="auto" w:fill="FFFFFF"/>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p w:rsidR="00655148" w:rsidRPr="009639E4" w:rsidRDefault="00655148" w:rsidP="00655148">
      <w:pPr>
        <w:shd w:val="clear" w:color="auto" w:fill="FFFFFF"/>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БАЙГАЛЬ ОРЧИНД ҮЗҮҮЛЭХ ҮР НӨЛӨӨ</w:t>
      </w:r>
    </w:p>
    <w:p w:rsidR="00655148" w:rsidRPr="009639E4" w:rsidRDefault="00655148" w:rsidP="00655148">
      <w:pPr>
        <w:shd w:val="clear" w:color="auto" w:fill="FFFFFF"/>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bl>
      <w:tblPr>
        <w:tblW w:w="949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35"/>
        <w:gridCol w:w="3690"/>
        <w:gridCol w:w="1140"/>
        <w:gridCol w:w="1110"/>
        <w:gridCol w:w="1320"/>
      </w:tblGrid>
      <w:tr w:rsidR="00655148" w:rsidRPr="009639E4" w:rsidTr="006B5396">
        <w:tc>
          <w:tcPr>
            <w:tcW w:w="22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Үзүүлэх үр</w:t>
            </w:r>
          </w:p>
          <w:p w:rsidR="00655148" w:rsidRPr="009639E4" w:rsidRDefault="00655148" w:rsidP="006B5396">
            <w:pPr>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нөлөө</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 </w:t>
            </w:r>
          </w:p>
          <w:p w:rsidR="00655148" w:rsidRPr="009639E4" w:rsidRDefault="00655148" w:rsidP="006B5396">
            <w:pPr>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Холбогдох асуулт</w:t>
            </w:r>
          </w:p>
          <w:p w:rsidR="00655148" w:rsidRPr="009639E4" w:rsidRDefault="00655148" w:rsidP="006B5396">
            <w:pPr>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 </w:t>
            </w:r>
          </w:p>
        </w:tc>
        <w:tc>
          <w:tcPr>
            <w:tcW w:w="225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Хариулт</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Тайлбар</w:t>
            </w:r>
          </w:p>
        </w:tc>
      </w:tr>
      <w:tr w:rsidR="00655148" w:rsidRPr="009639E4" w:rsidTr="006B5396">
        <w:tc>
          <w:tcPr>
            <w:tcW w:w="22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1.Агаар</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1.1.Зохицуулалтын хувилбарын үр дүнд агаарын бохирдлыг нэмэгдүүлэх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0D16488B" wp14:editId="2AE9A8C8">
                      <wp:extent cx="304800" cy="304800"/>
                      <wp:effectExtent l="0" t="0" r="0" b="0"/>
                      <wp:docPr id="37" name="Rectangle 3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44C927" id="Rectangle 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XQtl8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645"/>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2.Зам тээвэр, түлш, эрчим хүч</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2.1.Тээврийн хэрэгслийн түлшний хэрэглээг нэмэгдүүлэх/бууруулах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0FCC18B" wp14:editId="5B99D6DF">
                      <wp:extent cx="304800" cy="304800"/>
                      <wp:effectExtent l="0" t="0" r="0" b="0"/>
                      <wp:docPr id="36" name="Rectangle 3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052FCA" id="Rectangle 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Tja+L6wIAAAA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37D52000" wp14:editId="06396490">
                      <wp:extent cx="304800" cy="304800"/>
                      <wp:effectExtent l="0" t="0" r="0" b="0"/>
                      <wp:docPr id="35" name="Rectangle 3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BA2A3C" id="Rectangle 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e20VJ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2.2.Эрчим хүчний хэрэглээг нэмэгдүүлэх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34089B37" wp14:editId="49375B6E">
                      <wp:extent cx="304800" cy="304800"/>
                      <wp:effectExtent l="0" t="0" r="0" b="0"/>
                      <wp:docPr id="33" name="Rectangle 3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5E0D5D" id="Rectangle 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FcOAX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58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2.3.Эрчим хүчний үйлдвэрлэлд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E5CAEF5" wp14:editId="34B0BDED">
                      <wp:extent cx="304800" cy="304800"/>
                      <wp:effectExtent l="0" t="0" r="0" b="0"/>
                      <wp:docPr id="31" name="Rectangle 3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DFEF0E" id="Rectangle 3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M6Xwi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39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2.4.Тээврийн хэрэгслийн агаарын бохирдлыг нэмэгдүүлэх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48895D6" wp14:editId="36E92FE0">
                      <wp:extent cx="304800" cy="304800"/>
                      <wp:effectExtent l="0" t="0" r="0" b="0"/>
                      <wp:docPr id="29" name="Rectangle 2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D24597" id="Rectangle 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F69LB7qAgAAAAY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285"/>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3.Ан амьтан, ургамлыг хамгаалах</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3.1.Ан амьтны тоо хэмжээг бууруулах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35245CB" wp14:editId="464C668B">
                      <wp:extent cx="304800" cy="304800"/>
                      <wp:effectExtent l="0" t="0" r="0" b="0"/>
                      <wp:docPr id="27" name="Rectangle 2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AC76AF" id="Rectangl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hc/uW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3.2.Ховордсон болон нэн ховор амьтан, ургамалд сөргөөр нөлөөлөх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D70D7DE" wp14:editId="6D164A7E">
                      <wp:extent cx="304800" cy="304800"/>
                      <wp:effectExtent l="0" t="0" r="0" b="0"/>
                      <wp:docPr id="25" name="Rectangle 2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1F7EA4" id="Rectangle 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o6mej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51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3.3.Ан амьтдын нүүдэл, суурьшилд сөргөөр нөлөөлөх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BC7D4B8" wp14:editId="1C388BD0">
                      <wp:extent cx="304800" cy="304800"/>
                      <wp:effectExtent l="0" t="0" r="0" b="0"/>
                      <wp:docPr id="23" name="Rectangle 2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BBCDAA" id="Rectangle 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zQcL9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34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3.4.Тусгай хамгаалалттай газар нутагт сөргөөр нөлөөлөх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7E78CDA" wp14:editId="09137066">
                      <wp:extent cx="304800" cy="304800"/>
                      <wp:effectExtent l="0" t="0" r="0" b="0"/>
                      <wp:docPr id="21" name="Rectangle 2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EE61D9" id="Rectangl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HrYXsjqAgAAAAY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465"/>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4.Усны нөөц</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4.1.Газрын дээрх ус болон гүний ус, цэвэр усны нөөцөд сөргөөр нөлөөлөх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31E46258" wp14:editId="219D9CB1">
                      <wp:extent cx="304800" cy="304800"/>
                      <wp:effectExtent l="0" t="0" r="0" b="0"/>
                      <wp:docPr id="19" name="Rectangle 1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0BC3A9" id="Rectangl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Tv76gIAAAA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AXpO/vqAgAAAAY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25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4.2.Усны бохирдлыг нэмэгдүүлэх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4866362" wp14:editId="529F67B7">
                      <wp:extent cx="304800" cy="304800"/>
                      <wp:effectExtent l="0" t="0" r="0" b="0"/>
                      <wp:docPr id="17" name="Rectangle 1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3B18AF" id="Rectangl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6J+xz6wIAAAA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4.3.Ундны усны чанарт нөлөөлөх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866A2E4" wp14:editId="14840230">
                      <wp:extent cx="304800" cy="304800"/>
                      <wp:effectExtent l="0" t="0" r="0" b="0"/>
                      <wp:docPr id="15" name="Rectangle 1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6E3325" id="Rectangl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BG6gIAAAA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LO+cEbqAgAAAAY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360"/>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5.Хөрсний бохирдол</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5.1.Хөрсний бохирдолтод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73A16F1" wp14:editId="6A8EFA7C">
                      <wp:extent cx="304800" cy="304800"/>
                      <wp:effectExtent l="0" t="0" r="0" b="0"/>
                      <wp:docPr id="13" name="Rectangle 1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9EE2D4" id="Rectangl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UY6gIAAAA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GgV1RjqAgAAAAY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5.2.Хөрсийг эвдэх, ашиглагдсан талбайн хэмжээг нэмэгдүүлэх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0A2C4636" wp14:editId="5F8E2CF4">
                      <wp:extent cx="304800" cy="304800"/>
                      <wp:effectExtent l="0" t="0" r="0" b="0"/>
                      <wp:docPr id="12" name="Rectangle 1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2779D9" id="Rectangl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Ozao+/qAgAAAAYAAA4AAAAAAAAA&#10;AAAAAAAALgIAAGRycy9lMm9Eb2MueG1sUEsBAi0AFAAGAAgAAAAhAEyg6SzYAAAAAwEAAA8AAAAA&#10;AAAAAAAAAAAARAUAAGRycy9kb3ducmV2LnhtbFBLBQYAAAAABAAEAPMAAABJBgAAAAA=&#10;" filled="f" stroked="f">
                      <o:lock v:ext="edit" aspectratio="t"/>
                      <w10:anchorlock/>
                    </v:rect>
                  </w:pict>
                </mc:Fallback>
              </mc:AlternateConten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C5F7457" wp14:editId="24FF166F">
                      <wp:extent cx="304800" cy="304800"/>
                      <wp:effectExtent l="0" t="0" r="0" b="0"/>
                      <wp:docPr id="11" name="Rectangle 1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C582AD" id="Rectangl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kt6gIAAAA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CGMSS3qAgAAAAY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165"/>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6.Газрын ашиглалт</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6.1.Ашиглагдаагүй байсан газрыг ашиглах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9D48345" wp14:editId="78BCD2C4">
                      <wp:extent cx="304800" cy="304800"/>
                      <wp:effectExtent l="0" t="0" r="0" b="0"/>
                      <wp:docPr id="9" name="Rectangle 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67CF4"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Ij6gIAAP4F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FXVoiPqAgAA/gU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30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6.2.Газрын зориулалтыг өөрчлөх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307EB07B" wp14:editId="07452160">
                      <wp:extent cx="304800" cy="304800"/>
                      <wp:effectExtent l="0" t="0" r="0" b="0"/>
                      <wp:docPr id="7" name="Rectangle 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F5F809"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FTyLU/qAgAA/gU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6.3.Экологийн зориулалтаар хамгаалагдсан газрын зориулалтыг өөрчлөх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2053790" wp14:editId="4D318014">
                      <wp:extent cx="304800" cy="304800"/>
                      <wp:effectExtent l="0" t="0" r="0" b="0"/>
                      <wp:docPr id="5" name="Rectangle 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91D84C"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TnR6gIAAP4F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LmROdHqAgAA/gU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690"/>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7.Нөхөн сэргээгдэх/нөхөн </w:t>
            </w:r>
            <w:r w:rsidRPr="009639E4">
              <w:rPr>
                <w:rFonts w:ascii="Arial" w:eastAsia="Times New Roman" w:hAnsi="Arial" w:cs="Arial"/>
                <w:color w:val="auto"/>
                <w:sz w:val="18"/>
                <w:szCs w:val="18"/>
              </w:rPr>
              <w:lastRenderedPageBreak/>
              <w:t>сэргээгдэхгүй байгалийн баялаг</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lastRenderedPageBreak/>
              <w:t xml:space="preserve">7.1.Нөхөн сэргээгдэх байгалийн баялгийг өөрөө нөхөн сэргээгдэх чадавхийг нь </w:t>
            </w:r>
            <w:r w:rsidRPr="009639E4">
              <w:rPr>
                <w:rFonts w:ascii="Arial" w:eastAsia="Times New Roman" w:hAnsi="Arial" w:cs="Arial"/>
                <w:color w:val="auto"/>
                <w:sz w:val="18"/>
                <w:szCs w:val="18"/>
              </w:rPr>
              <w:lastRenderedPageBreak/>
              <w:t>алдагдуулахгүйгээр зохистой ашиглах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0EE094C" wp14:editId="56E797BA">
                      <wp:extent cx="304800" cy="304800"/>
                      <wp:effectExtent l="0" t="0" r="0" b="0"/>
                      <wp:docPr id="3" name="Rectangle 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C90251"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M8zdKjqAgAA/gU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rsidTr="006B5396">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7.2.Нөхөн сэргээгдэхгүй байгалийн баялгийн ашиглалт нэмэгдэх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80E996E" wp14:editId="63210061">
                      <wp:extent cx="304800" cy="304800"/>
                      <wp:effectExtent l="0" t="0" r="0" b="0"/>
                      <wp:docPr id="1" name="Rectangle 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758B79"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A26AIAAP4F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iUGA26AIAAP4FAAAOAAAAAAAAAAAA&#10;AAAAAC4CAABkcnMvZTJvRG9jLnhtbFBLAQItABQABgAIAAAAIQBMoOks2AAAAAMBAAAPAAAAAAAA&#10;AAAAAAAAAEIFAABkcnMvZG93bnJldi54bWxQSwUGAAAAAAQABADzAAAARwYAAAAA&#10;" filled="f" stroked="f">
                      <o:lock v:ext="edit" aspectratio="t"/>
                      <w10:anchorlock/>
                    </v:rect>
                  </w:pict>
                </mc:Fallback>
              </mc:AlternateContent>
            </w:r>
            <w:r w:rsidRPr="009639E4">
              <w:rPr>
                <w:rFonts w:ascii="Arial" w:eastAsia="Times New Roman" w:hAnsi="Arial" w:cs="Arial"/>
                <w:color w:val="auto"/>
                <w:sz w:val="18"/>
                <w:szCs w:val="18"/>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bl>
    <w:p w:rsidR="00856856" w:rsidRDefault="00856856" w:rsidP="006B5396">
      <w:pPr>
        <w:jc w:val="center"/>
        <w:rPr>
          <w:rFonts w:ascii="Arial" w:hAnsi="Arial" w:cs="Arial"/>
          <w:b/>
          <w:color w:val="auto"/>
          <w:sz w:val="24"/>
          <w:szCs w:val="24"/>
          <w:lang w:val="mn-MN"/>
        </w:rPr>
      </w:pPr>
    </w:p>
    <w:p w:rsidR="00655148" w:rsidRPr="006B5396" w:rsidRDefault="006B5396" w:rsidP="006B5396">
      <w:pPr>
        <w:jc w:val="center"/>
        <w:rPr>
          <w:rFonts w:ascii="Arial" w:hAnsi="Arial" w:cs="Arial"/>
          <w:b/>
          <w:color w:val="auto"/>
          <w:sz w:val="24"/>
          <w:szCs w:val="24"/>
          <w:lang w:val="mn-MN"/>
        </w:rPr>
      </w:pPr>
      <w:r>
        <w:rPr>
          <w:rFonts w:ascii="Arial" w:hAnsi="Arial" w:cs="Arial"/>
          <w:b/>
          <w:color w:val="auto"/>
          <w:sz w:val="24"/>
          <w:szCs w:val="24"/>
          <w:lang w:val="mn-MN"/>
        </w:rPr>
        <w:t>Зургаа. Ү</w:t>
      </w:r>
      <w:r w:rsidRPr="006B5396">
        <w:rPr>
          <w:rFonts w:ascii="Arial" w:hAnsi="Arial" w:cs="Arial"/>
          <w:b/>
          <w:color w:val="auto"/>
          <w:sz w:val="24"/>
          <w:szCs w:val="24"/>
          <w:lang w:val="mn-MN"/>
        </w:rPr>
        <w:t>р дүнг үнэлж, зөвлөмж өгсөн байдал</w:t>
      </w:r>
    </w:p>
    <w:p w:rsidR="00655148" w:rsidRDefault="006B5396" w:rsidP="00EF30A7">
      <w:pPr>
        <w:jc w:val="both"/>
        <w:rPr>
          <w:rFonts w:ascii="Arial" w:hAnsi="Arial" w:cs="Arial"/>
          <w:sz w:val="24"/>
          <w:szCs w:val="24"/>
          <w:lang w:val="mn-MN"/>
        </w:rPr>
      </w:pPr>
      <w:r>
        <w:rPr>
          <w:rFonts w:ascii="Arial" w:hAnsi="Arial" w:cs="Arial"/>
          <w:sz w:val="24"/>
          <w:szCs w:val="24"/>
          <w:lang w:val="mn-MN"/>
        </w:rPr>
        <w:tab/>
        <w:t xml:space="preserve">6.1. Хуулийн төслийн үр нөлөөг үнэлэхэд Монгол Улсын Үндсэн хууль, </w:t>
      </w:r>
      <w:r w:rsidR="00692C4E">
        <w:rPr>
          <w:rFonts w:ascii="Arial" w:hAnsi="Arial" w:cs="Arial"/>
          <w:sz w:val="24"/>
          <w:szCs w:val="24"/>
          <w:lang w:val="mn-MN"/>
        </w:rPr>
        <w:t>Хууль тогтоомжийн тухай хууль, түүнд нийцүүлэн гаргасан Засгийн газрын 2016 оны 59 дүгээр тогтоолоор баталсан аргачлалыг удирдлага болгов.</w:t>
      </w:r>
    </w:p>
    <w:p w:rsidR="00856856" w:rsidRDefault="00692C4E" w:rsidP="00856856">
      <w:pPr>
        <w:pStyle w:val="NormalWeb"/>
        <w:spacing w:line="300" w:lineRule="atLeast"/>
        <w:ind w:firstLine="720"/>
        <w:jc w:val="both"/>
        <w:rPr>
          <w:rFonts w:ascii="Arial" w:hAnsi="Arial" w:cs="Arial"/>
          <w:color w:val="auto"/>
          <w:lang w:val="mn-MN"/>
        </w:rPr>
      </w:pPr>
      <w:r>
        <w:rPr>
          <w:rFonts w:ascii="Arial" w:hAnsi="Arial" w:cs="Arial"/>
          <w:lang w:val="mn-MN"/>
        </w:rPr>
        <w:t xml:space="preserve">6.2. </w:t>
      </w:r>
      <w:r w:rsidR="00856856" w:rsidRPr="00124FBC">
        <w:rPr>
          <w:rFonts w:ascii="Arial" w:hAnsi="Arial" w:cs="Arial"/>
          <w:color w:val="auto"/>
          <w:shd w:val="clear" w:color="auto" w:fill="FFFFFF"/>
          <w:lang w:val="mn-MN"/>
        </w:rPr>
        <w:t xml:space="preserve">Түгээмэл тархацтай ашигт малтмалын тухай хуулийн 12 дугаар зүйлийн 12.3 болон 17 дугаар зүйлийн 17.4 дэх хэсэгт 2021 оны нэмэлт оруулж </w:t>
      </w:r>
      <w:r w:rsidR="00856856" w:rsidRPr="00124FBC">
        <w:rPr>
          <w:rFonts w:ascii="Arial" w:hAnsi="Arial" w:cs="Arial"/>
          <w:color w:val="auto"/>
        </w:rPr>
        <w:t>Суурьшлын болон ногоон бүсээс 1 км дотор түгээмэл тархацтай ашигт малтмалын хайгуулын тус</w:t>
      </w:r>
      <w:r w:rsidR="00856856">
        <w:rPr>
          <w:rFonts w:ascii="Arial" w:hAnsi="Arial" w:cs="Arial"/>
          <w:color w:val="auto"/>
        </w:rPr>
        <w:t>гай зөвшөөрөл олгохыг хоригло</w:t>
      </w:r>
      <w:r w:rsidR="00856856">
        <w:rPr>
          <w:rFonts w:ascii="Arial" w:hAnsi="Arial" w:cs="Arial"/>
          <w:color w:val="auto"/>
          <w:lang w:val="mn-MN"/>
        </w:rPr>
        <w:t>хоор хуульчилсан боловч усны сан бүхий газар, түүний хамгаалалтын бүсэд түгээмэл тархацтай ашигт малтмалын хайгуулын болон ашиглалтын тусгай зөвшөөрөл олгохтой хо</w:t>
      </w:r>
      <w:r w:rsidR="0012211E">
        <w:rPr>
          <w:rFonts w:ascii="Arial" w:hAnsi="Arial" w:cs="Arial"/>
          <w:color w:val="auto"/>
          <w:lang w:val="mn-MN"/>
        </w:rPr>
        <w:t xml:space="preserve">лбоотой харилцааг зохицуулаагүй, </w:t>
      </w:r>
      <w:r w:rsidR="0012211E" w:rsidRPr="0012211E">
        <w:rPr>
          <w:rFonts w:ascii="Arial" w:hAnsi="Arial" w:cs="Arial"/>
          <w:color w:val="auto"/>
          <w:lang w:val="mn-MN"/>
        </w:rPr>
        <w:t xml:space="preserve">Аймаг, нийслэлийн иргэдийн Төлөөлөгчдийн Хурал нь </w:t>
      </w:r>
      <w:r w:rsidR="0012211E" w:rsidRPr="00A912A3">
        <w:rPr>
          <w:rFonts w:ascii="Arial" w:eastAsia="Times New Roman" w:hAnsi="Arial" w:cs="Arial"/>
          <w:color w:val="auto"/>
        </w:rPr>
        <w:t>газар зохион байгуулалтын ерөнхий төлөвлөгөөнд түгээмэл тархацтай ашигт малтмалын хайгуул</w:t>
      </w:r>
      <w:r w:rsidR="0012211E" w:rsidRPr="0012211E">
        <w:rPr>
          <w:rFonts w:ascii="Arial" w:eastAsia="Times New Roman" w:hAnsi="Arial" w:cs="Arial"/>
          <w:color w:val="auto"/>
        </w:rPr>
        <w:t>ын болон уурхайн талбайг тусгах</w:t>
      </w:r>
      <w:r w:rsidR="0012211E" w:rsidRPr="0012211E">
        <w:rPr>
          <w:rFonts w:ascii="Arial" w:eastAsia="Times New Roman" w:hAnsi="Arial" w:cs="Arial"/>
          <w:color w:val="auto"/>
          <w:lang w:val="mn-MN"/>
        </w:rPr>
        <w:t xml:space="preserve"> эрхтэй боловч, ашиглалтын үйл ажиллагаа явуулсны дараа байгаль орчинд нөлөөлөх байдлын үнэлгээнд үндэслэн цаашид хайгуулын болон олборлох үйл ажиллагаа явуулах эсэхийг шийдвэрлэх бүрэн эрхийг нарийвчлан тодорхой хуульчлаагүй.</w:t>
      </w:r>
    </w:p>
    <w:p w:rsidR="00692C4E" w:rsidRPr="00856856" w:rsidRDefault="00856856" w:rsidP="00856856">
      <w:pPr>
        <w:pStyle w:val="NormalWeb"/>
        <w:spacing w:line="300" w:lineRule="atLeast"/>
        <w:ind w:firstLine="720"/>
        <w:jc w:val="both"/>
        <w:rPr>
          <w:rFonts w:ascii="Arial" w:hAnsi="Arial" w:cs="Arial"/>
          <w:lang w:val="mn-MN"/>
        </w:rPr>
      </w:pPr>
      <w:r>
        <w:rPr>
          <w:rFonts w:ascii="Arial" w:hAnsi="Arial" w:cs="Arial"/>
          <w:color w:val="auto"/>
          <w:lang w:val="mn-MN"/>
        </w:rPr>
        <w:t>Иймд усны сан бүхий газарт түгээмэл тархацтай ашигт малтмалын хайгуулын болон ашиглалтын тусгай зөвшөөрөл олгохгүй байх эрх зүйн орчныг бүрдүүлэх шаардлагад үндэслэн Түгээмэл тархацтай ашигт малтмалын тухай хууль</w:t>
      </w:r>
      <w:r w:rsidR="0012211E">
        <w:rPr>
          <w:rFonts w:ascii="Arial" w:hAnsi="Arial" w:cs="Arial"/>
          <w:color w:val="auto"/>
          <w:lang w:val="mn-MN"/>
        </w:rPr>
        <w:t>д нэмэлт,</w:t>
      </w:r>
      <w:bookmarkStart w:id="2" w:name="_GoBack"/>
      <w:bookmarkEnd w:id="2"/>
      <w:r>
        <w:rPr>
          <w:rFonts w:ascii="Arial" w:hAnsi="Arial" w:cs="Arial"/>
          <w:color w:val="auto"/>
          <w:lang w:val="mn-MN"/>
        </w:rPr>
        <w:t xml:space="preserve"> өөрчлөлт оруулах тухай хуулийн төслийг боловсруулж усны сан бүхий газарт түгээмэл тархацтай ашигт малтмалын хайгуулын болон ашиглалтын тусгай зөвшөөрөл олгохгүй байх эрх зүйн орчныг бүрдүүлэх </w:t>
      </w:r>
      <w:r w:rsidR="00692C4E">
        <w:rPr>
          <w:rFonts w:ascii="Arial" w:hAnsi="Arial" w:cs="Arial"/>
          <w:lang w:val="mn-MN"/>
        </w:rPr>
        <w:t>зорилгодоо хүрэх боломжтой, нийцсэн байна.</w:t>
      </w:r>
    </w:p>
    <w:p w:rsidR="00692C4E" w:rsidRPr="00655148" w:rsidRDefault="00692C4E" w:rsidP="00EF30A7">
      <w:pPr>
        <w:jc w:val="both"/>
        <w:rPr>
          <w:rFonts w:ascii="Arial" w:hAnsi="Arial" w:cs="Arial"/>
          <w:sz w:val="24"/>
          <w:szCs w:val="24"/>
          <w:lang w:val="mn-MN"/>
        </w:rPr>
      </w:pPr>
    </w:p>
    <w:p w:rsidR="004D3878" w:rsidRPr="00692C4E" w:rsidRDefault="00692C4E" w:rsidP="004239AF">
      <w:pPr>
        <w:pStyle w:val="NormalWeb"/>
        <w:spacing w:before="0" w:after="0" w:line="276" w:lineRule="auto"/>
        <w:jc w:val="center"/>
        <w:rPr>
          <w:rFonts w:ascii="Arial" w:hAnsi="Arial" w:cs="Arial"/>
          <w:lang w:val="mn-MN"/>
        </w:rPr>
      </w:pPr>
      <w:r w:rsidRPr="00692C4E">
        <w:rPr>
          <w:rFonts w:ascii="Arial" w:hAnsi="Arial" w:cs="Arial"/>
          <w:lang w:val="mn-MN"/>
        </w:rPr>
        <w:t>---о0о---</w:t>
      </w:r>
    </w:p>
    <w:sectPr w:rsidR="004D3878" w:rsidRPr="00692C4E" w:rsidSect="00F20489">
      <w:footerReference w:type="default" r:id="rId8"/>
      <w:pgSz w:w="12240" w:h="15840"/>
      <w:pgMar w:top="1134" w:right="1041" w:bottom="1693" w:left="1701" w:header="284" w:footer="113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FF6" w:rsidRDefault="000C4FF6" w:rsidP="004D3878">
      <w:pPr>
        <w:spacing w:after="0" w:line="240" w:lineRule="auto"/>
      </w:pPr>
      <w:r>
        <w:separator/>
      </w:r>
    </w:p>
  </w:endnote>
  <w:endnote w:type="continuationSeparator" w:id="0">
    <w:p w:rsidR="000C4FF6" w:rsidRDefault="000C4FF6" w:rsidP="004D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881" w:rsidRDefault="008C6881">
    <w:pPr>
      <w:pStyle w:val="Footer"/>
      <w:jc w:val="center"/>
    </w:pPr>
    <w:r>
      <w:fldChar w:fldCharType="begin"/>
    </w:r>
    <w:r>
      <w:instrText>PAGE</w:instrText>
    </w:r>
    <w:r>
      <w:fldChar w:fldCharType="separate"/>
    </w:r>
    <w:r w:rsidR="0012211E">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FF6" w:rsidRDefault="000C4FF6" w:rsidP="004D3878">
      <w:pPr>
        <w:spacing w:after="0" w:line="240" w:lineRule="auto"/>
      </w:pPr>
      <w:r>
        <w:separator/>
      </w:r>
    </w:p>
  </w:footnote>
  <w:footnote w:type="continuationSeparator" w:id="0">
    <w:p w:rsidR="000C4FF6" w:rsidRDefault="000C4FF6" w:rsidP="004D3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671B"/>
    <w:multiLevelType w:val="hybridMultilevel"/>
    <w:tmpl w:val="319EEF48"/>
    <w:lvl w:ilvl="0" w:tplc="54328B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D41239F"/>
    <w:multiLevelType w:val="hybridMultilevel"/>
    <w:tmpl w:val="998C1B6E"/>
    <w:lvl w:ilvl="0" w:tplc="F7BCAD58">
      <w:start w:val="2015"/>
      <w:numFmt w:val="bullet"/>
      <w:lvlText w:val="-"/>
      <w:lvlJc w:val="left"/>
      <w:pPr>
        <w:ind w:left="1080" w:hanging="360"/>
      </w:pPr>
      <w:rPr>
        <w:rFonts w:ascii="Arial" w:eastAsia="SimSu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EA6143"/>
    <w:multiLevelType w:val="multilevel"/>
    <w:tmpl w:val="2EBC6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0B07B4"/>
    <w:multiLevelType w:val="multilevel"/>
    <w:tmpl w:val="8724F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563851"/>
    <w:multiLevelType w:val="hybridMultilevel"/>
    <w:tmpl w:val="340AB64E"/>
    <w:lvl w:ilvl="0" w:tplc="7C58BD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78"/>
    <w:rsid w:val="00001874"/>
    <w:rsid w:val="0000791B"/>
    <w:rsid w:val="0001140C"/>
    <w:rsid w:val="00032E06"/>
    <w:rsid w:val="00053CFF"/>
    <w:rsid w:val="000654CE"/>
    <w:rsid w:val="000806DA"/>
    <w:rsid w:val="000B162B"/>
    <w:rsid w:val="000C4FF6"/>
    <w:rsid w:val="000D036D"/>
    <w:rsid w:val="000E26F1"/>
    <w:rsid w:val="000F75C8"/>
    <w:rsid w:val="000F7FDF"/>
    <w:rsid w:val="00105B36"/>
    <w:rsid w:val="0012211E"/>
    <w:rsid w:val="0015598B"/>
    <w:rsid w:val="001614D7"/>
    <w:rsid w:val="001745BA"/>
    <w:rsid w:val="001775E9"/>
    <w:rsid w:val="001B6DF5"/>
    <w:rsid w:val="001E64BD"/>
    <w:rsid w:val="00212A8C"/>
    <w:rsid w:val="00214729"/>
    <w:rsid w:val="00221A67"/>
    <w:rsid w:val="00234CB6"/>
    <w:rsid w:val="00246049"/>
    <w:rsid w:val="002471C6"/>
    <w:rsid w:val="002474D8"/>
    <w:rsid w:val="00251C0B"/>
    <w:rsid w:val="00262C84"/>
    <w:rsid w:val="00285FF5"/>
    <w:rsid w:val="002C6949"/>
    <w:rsid w:val="00312754"/>
    <w:rsid w:val="003176C3"/>
    <w:rsid w:val="00371763"/>
    <w:rsid w:val="003766DD"/>
    <w:rsid w:val="00376C9D"/>
    <w:rsid w:val="00390301"/>
    <w:rsid w:val="003D7152"/>
    <w:rsid w:val="003E0293"/>
    <w:rsid w:val="003F7052"/>
    <w:rsid w:val="003F7CC3"/>
    <w:rsid w:val="00404CE5"/>
    <w:rsid w:val="0041673D"/>
    <w:rsid w:val="004239AF"/>
    <w:rsid w:val="0043746F"/>
    <w:rsid w:val="00451F05"/>
    <w:rsid w:val="004578C5"/>
    <w:rsid w:val="00485E10"/>
    <w:rsid w:val="00486AB6"/>
    <w:rsid w:val="004B1933"/>
    <w:rsid w:val="004C57E3"/>
    <w:rsid w:val="004C6ABC"/>
    <w:rsid w:val="004D09AD"/>
    <w:rsid w:val="004D3878"/>
    <w:rsid w:val="004D4621"/>
    <w:rsid w:val="004E7316"/>
    <w:rsid w:val="004F04FA"/>
    <w:rsid w:val="004F34D9"/>
    <w:rsid w:val="0050068C"/>
    <w:rsid w:val="005039CF"/>
    <w:rsid w:val="00507270"/>
    <w:rsid w:val="005157DE"/>
    <w:rsid w:val="00515BE5"/>
    <w:rsid w:val="00522850"/>
    <w:rsid w:val="00556B4C"/>
    <w:rsid w:val="0056211B"/>
    <w:rsid w:val="0056696B"/>
    <w:rsid w:val="00573F2E"/>
    <w:rsid w:val="00583033"/>
    <w:rsid w:val="00583F92"/>
    <w:rsid w:val="005A40A1"/>
    <w:rsid w:val="005A7F33"/>
    <w:rsid w:val="005C54DA"/>
    <w:rsid w:val="005D2188"/>
    <w:rsid w:val="005D237D"/>
    <w:rsid w:val="005F4434"/>
    <w:rsid w:val="005F6BA1"/>
    <w:rsid w:val="00612552"/>
    <w:rsid w:val="00614D9D"/>
    <w:rsid w:val="0062721C"/>
    <w:rsid w:val="00655148"/>
    <w:rsid w:val="00692989"/>
    <w:rsid w:val="00692C4E"/>
    <w:rsid w:val="006B0327"/>
    <w:rsid w:val="006B5396"/>
    <w:rsid w:val="00703003"/>
    <w:rsid w:val="00705167"/>
    <w:rsid w:val="0071706F"/>
    <w:rsid w:val="007326DA"/>
    <w:rsid w:val="00750D64"/>
    <w:rsid w:val="00752AA9"/>
    <w:rsid w:val="0077211C"/>
    <w:rsid w:val="00791456"/>
    <w:rsid w:val="007A37F7"/>
    <w:rsid w:val="007C083E"/>
    <w:rsid w:val="007E6A95"/>
    <w:rsid w:val="007F5F1F"/>
    <w:rsid w:val="00835D70"/>
    <w:rsid w:val="00840EE8"/>
    <w:rsid w:val="00847A7C"/>
    <w:rsid w:val="00856856"/>
    <w:rsid w:val="0087381C"/>
    <w:rsid w:val="00892F17"/>
    <w:rsid w:val="008A5F5E"/>
    <w:rsid w:val="008B75BA"/>
    <w:rsid w:val="008C6881"/>
    <w:rsid w:val="008C7394"/>
    <w:rsid w:val="008D24CA"/>
    <w:rsid w:val="008E776C"/>
    <w:rsid w:val="008E78EE"/>
    <w:rsid w:val="00902233"/>
    <w:rsid w:val="009248A4"/>
    <w:rsid w:val="00994C72"/>
    <w:rsid w:val="009D2159"/>
    <w:rsid w:val="009D43D5"/>
    <w:rsid w:val="009F1F58"/>
    <w:rsid w:val="00A025AD"/>
    <w:rsid w:val="00A15F61"/>
    <w:rsid w:val="00A357AB"/>
    <w:rsid w:val="00A40D4E"/>
    <w:rsid w:val="00A41BD0"/>
    <w:rsid w:val="00A4387D"/>
    <w:rsid w:val="00A6291C"/>
    <w:rsid w:val="00A656BA"/>
    <w:rsid w:val="00A72CA6"/>
    <w:rsid w:val="00A81412"/>
    <w:rsid w:val="00AB4F66"/>
    <w:rsid w:val="00AB5A5A"/>
    <w:rsid w:val="00AC5886"/>
    <w:rsid w:val="00AD3244"/>
    <w:rsid w:val="00AD35C4"/>
    <w:rsid w:val="00AE201C"/>
    <w:rsid w:val="00B06778"/>
    <w:rsid w:val="00B10C0B"/>
    <w:rsid w:val="00B25A5B"/>
    <w:rsid w:val="00B2677A"/>
    <w:rsid w:val="00B44C31"/>
    <w:rsid w:val="00B473C9"/>
    <w:rsid w:val="00B75C5F"/>
    <w:rsid w:val="00BB2A52"/>
    <w:rsid w:val="00BC1008"/>
    <w:rsid w:val="00BF31DA"/>
    <w:rsid w:val="00BF4B61"/>
    <w:rsid w:val="00C115A3"/>
    <w:rsid w:val="00C12BF2"/>
    <w:rsid w:val="00C1605C"/>
    <w:rsid w:val="00C16EE0"/>
    <w:rsid w:val="00C208D6"/>
    <w:rsid w:val="00C20B5F"/>
    <w:rsid w:val="00C314E3"/>
    <w:rsid w:val="00C4293F"/>
    <w:rsid w:val="00C674B9"/>
    <w:rsid w:val="00CA5879"/>
    <w:rsid w:val="00CB6FC2"/>
    <w:rsid w:val="00CF5364"/>
    <w:rsid w:val="00CF7C86"/>
    <w:rsid w:val="00D41F17"/>
    <w:rsid w:val="00D91A58"/>
    <w:rsid w:val="00D93DB4"/>
    <w:rsid w:val="00DF02BB"/>
    <w:rsid w:val="00E13775"/>
    <w:rsid w:val="00E13E6E"/>
    <w:rsid w:val="00E14601"/>
    <w:rsid w:val="00E25812"/>
    <w:rsid w:val="00E46A7D"/>
    <w:rsid w:val="00E53F1F"/>
    <w:rsid w:val="00E92937"/>
    <w:rsid w:val="00EB78F3"/>
    <w:rsid w:val="00EC1CE5"/>
    <w:rsid w:val="00EC68BB"/>
    <w:rsid w:val="00ED39EC"/>
    <w:rsid w:val="00EF057E"/>
    <w:rsid w:val="00EF30A7"/>
    <w:rsid w:val="00F05609"/>
    <w:rsid w:val="00F0786A"/>
    <w:rsid w:val="00F11238"/>
    <w:rsid w:val="00F20489"/>
    <w:rsid w:val="00F23122"/>
    <w:rsid w:val="00F364A3"/>
    <w:rsid w:val="00F91EF3"/>
    <w:rsid w:val="00F96EA4"/>
    <w:rsid w:val="00FA15BC"/>
    <w:rsid w:val="00FA6D3B"/>
    <w:rsid w:val="00FA7264"/>
    <w:rsid w:val="00FB3773"/>
    <w:rsid w:val="00FB5359"/>
    <w:rsid w:val="00FE346A"/>
    <w:rsid w:val="00FF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BDFB"/>
  <w15:docId w15:val="{28F0EFD3-4134-47E1-A750-7DB1B520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92C4E"/>
    <w:pPr>
      <w:suppressAutoHyphens/>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4D3878"/>
    <w:pPr>
      <w:keepNext/>
      <w:spacing w:before="240" w:after="120"/>
    </w:pPr>
    <w:rPr>
      <w:rFonts w:ascii="Arial" w:eastAsia="Microsoft YaHei" w:hAnsi="Arial" w:cs="Mangal"/>
      <w:sz w:val="28"/>
      <w:szCs w:val="28"/>
    </w:rPr>
  </w:style>
  <w:style w:type="paragraph" w:customStyle="1" w:styleId="Textbody">
    <w:name w:val="Text body"/>
    <w:basedOn w:val="Normal"/>
    <w:rsid w:val="004D3878"/>
    <w:pPr>
      <w:spacing w:after="120"/>
    </w:pPr>
  </w:style>
  <w:style w:type="paragraph" w:styleId="List">
    <w:name w:val="List"/>
    <w:basedOn w:val="Textbody"/>
    <w:rsid w:val="004D3878"/>
    <w:rPr>
      <w:rFonts w:ascii="Arial" w:hAnsi="Arial" w:cs="Mangal"/>
    </w:rPr>
  </w:style>
  <w:style w:type="paragraph" w:styleId="Caption">
    <w:name w:val="caption"/>
    <w:basedOn w:val="Normal"/>
    <w:rsid w:val="004D3878"/>
    <w:pPr>
      <w:suppressLineNumbers/>
      <w:spacing w:before="120" w:after="120"/>
    </w:pPr>
    <w:rPr>
      <w:rFonts w:ascii="Arial" w:hAnsi="Arial" w:cs="Mangal"/>
      <w:i/>
      <w:iCs/>
      <w:sz w:val="24"/>
      <w:szCs w:val="24"/>
    </w:rPr>
  </w:style>
  <w:style w:type="paragraph" w:customStyle="1" w:styleId="Index">
    <w:name w:val="Index"/>
    <w:basedOn w:val="Normal"/>
    <w:rsid w:val="004D3878"/>
    <w:pPr>
      <w:suppressLineNumbers/>
    </w:pPr>
    <w:rPr>
      <w:rFonts w:ascii="Arial" w:hAnsi="Arial" w:cs="Mangal"/>
    </w:rPr>
  </w:style>
  <w:style w:type="paragraph" w:styleId="NormalWeb">
    <w:name w:val="Normal (Web)"/>
    <w:basedOn w:val="Normal"/>
    <w:uiPriority w:val="99"/>
    <w:rsid w:val="004D3878"/>
    <w:pPr>
      <w:spacing w:before="28" w:after="28" w:line="100" w:lineRule="atLeast"/>
    </w:pPr>
    <w:rPr>
      <w:rFonts w:ascii="Times New Roman" w:hAnsi="Times New Roman"/>
      <w:sz w:val="24"/>
      <w:szCs w:val="24"/>
    </w:rPr>
  </w:style>
  <w:style w:type="paragraph" w:styleId="ListParagraph">
    <w:name w:val="List Paragraph"/>
    <w:basedOn w:val="Normal"/>
    <w:uiPriority w:val="34"/>
    <w:qFormat/>
    <w:rsid w:val="004D3878"/>
    <w:pPr>
      <w:spacing w:after="0" w:line="100" w:lineRule="atLeast"/>
      <w:ind w:left="720"/>
      <w:contextualSpacing/>
    </w:pPr>
    <w:rPr>
      <w:rFonts w:ascii="Verdana" w:eastAsia="Verdana" w:hAnsi="Verdana" w:cs="Times New Roman"/>
      <w:sz w:val="15"/>
      <w:szCs w:val="16"/>
    </w:rPr>
  </w:style>
  <w:style w:type="paragraph" w:styleId="Footer">
    <w:name w:val="footer"/>
    <w:basedOn w:val="Normal"/>
    <w:rsid w:val="004D3878"/>
    <w:pPr>
      <w:suppressLineNumbers/>
      <w:tabs>
        <w:tab w:val="center" w:pos="4844"/>
        <w:tab w:val="right" w:pos="9689"/>
      </w:tabs>
    </w:pPr>
  </w:style>
  <w:style w:type="paragraph" w:styleId="Header">
    <w:name w:val="header"/>
    <w:basedOn w:val="Normal"/>
    <w:link w:val="HeaderChar"/>
    <w:uiPriority w:val="99"/>
    <w:unhideWhenUsed/>
    <w:rsid w:val="00155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98B"/>
    <w:rPr>
      <w:rFonts w:ascii="Calibri" w:eastAsia="SimSun" w:hAnsi="Calibri" w:cs="Calibri"/>
      <w:color w:val="00000A"/>
    </w:rPr>
  </w:style>
  <w:style w:type="paragraph" w:styleId="BalloonText">
    <w:name w:val="Balloon Text"/>
    <w:basedOn w:val="Normal"/>
    <w:link w:val="BalloonTextChar"/>
    <w:uiPriority w:val="99"/>
    <w:semiHidden/>
    <w:unhideWhenUsed/>
    <w:rsid w:val="00155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8B"/>
    <w:rPr>
      <w:rFonts w:ascii="Tahoma" w:eastAsia="SimSun" w:hAnsi="Tahoma" w:cs="Tahoma"/>
      <w:color w:val="00000A"/>
      <w:sz w:val="16"/>
      <w:szCs w:val="16"/>
    </w:rPr>
  </w:style>
  <w:style w:type="character" w:styleId="Strong">
    <w:name w:val="Strong"/>
    <w:basedOn w:val="DefaultParagraphFont"/>
    <w:uiPriority w:val="22"/>
    <w:qFormat/>
    <w:rsid w:val="00705167"/>
    <w:rPr>
      <w:b/>
      <w:bCs/>
    </w:rPr>
  </w:style>
  <w:style w:type="table" w:styleId="TableGrid">
    <w:name w:val="Table Grid"/>
    <w:basedOn w:val="TableNormal"/>
    <w:uiPriority w:val="59"/>
    <w:rsid w:val="00655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9500">
      <w:bodyDiv w:val="1"/>
      <w:marLeft w:val="0"/>
      <w:marRight w:val="0"/>
      <w:marTop w:val="0"/>
      <w:marBottom w:val="0"/>
      <w:divBdr>
        <w:top w:val="none" w:sz="0" w:space="0" w:color="auto"/>
        <w:left w:val="none" w:sz="0" w:space="0" w:color="auto"/>
        <w:bottom w:val="none" w:sz="0" w:space="0" w:color="auto"/>
        <w:right w:val="none" w:sz="0" w:space="0" w:color="auto"/>
      </w:divBdr>
    </w:div>
    <w:div w:id="414598276">
      <w:bodyDiv w:val="1"/>
      <w:marLeft w:val="0"/>
      <w:marRight w:val="0"/>
      <w:marTop w:val="0"/>
      <w:marBottom w:val="0"/>
      <w:divBdr>
        <w:top w:val="none" w:sz="0" w:space="0" w:color="auto"/>
        <w:left w:val="none" w:sz="0" w:space="0" w:color="auto"/>
        <w:bottom w:val="none" w:sz="0" w:space="0" w:color="auto"/>
        <w:right w:val="none" w:sz="0" w:space="0" w:color="auto"/>
      </w:divBdr>
    </w:div>
    <w:div w:id="823358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1351-E37B-4D4A-97EA-ECE4D3E5E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2974</Words>
  <Characters>16957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Bat-Erdene</dc:creator>
  <cp:lastModifiedBy>DELL</cp:lastModifiedBy>
  <cp:revision>5</cp:revision>
  <cp:lastPrinted>2019-06-05T05:43:00Z</cp:lastPrinted>
  <dcterms:created xsi:type="dcterms:W3CDTF">2025-02-11T12:06:00Z</dcterms:created>
  <dcterms:modified xsi:type="dcterms:W3CDTF">2025-02-18T11:58:00Z</dcterms:modified>
</cp:coreProperties>
</file>