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75" w:rsidRPr="0029082A" w:rsidRDefault="007C7DFC" w:rsidP="0029082A">
      <w:pPr>
        <w:spacing w:line="276" w:lineRule="auto"/>
        <w:jc w:val="center"/>
        <w:divId w:val="1630890046"/>
        <w:rPr>
          <w:rFonts w:ascii="Arial" w:eastAsia="Times New Roman" w:hAnsi="Arial" w:cs="Arial"/>
          <w:sz w:val="20"/>
          <w:szCs w:val="20"/>
        </w:rPr>
      </w:pPr>
      <w:r w:rsidRPr="0029082A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524000" cy="1143000"/>
            <wp:effectExtent l="0" t="0" r="0" b="0"/>
            <wp:docPr id="1" name="Picture 1" descr="https://legalinfo.mn/storage/uploads/files/sul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galinfo.mn/storage/uploads/files/suld1.png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275" w:rsidRPr="0029082A" w:rsidRDefault="007C7DFC" w:rsidP="0029082A">
      <w:pPr>
        <w:spacing w:line="276" w:lineRule="auto"/>
        <w:jc w:val="center"/>
        <w:divId w:val="679354461"/>
        <w:rPr>
          <w:rFonts w:ascii="Arial" w:eastAsia="Times New Roman" w:hAnsi="Arial" w:cs="Arial"/>
          <w:b/>
          <w:bCs/>
          <w:sz w:val="20"/>
          <w:szCs w:val="20"/>
        </w:rPr>
      </w:pPr>
      <w:r w:rsidRPr="0029082A">
        <w:rPr>
          <w:rFonts w:ascii="Arial" w:eastAsia="Times New Roman" w:hAnsi="Arial" w:cs="Arial"/>
          <w:b/>
          <w:bCs/>
          <w:sz w:val="20"/>
          <w:szCs w:val="20"/>
        </w:rPr>
        <w:t>МОНГОЛ УЛСЫН ХУУЛЬ</w:t>
      </w:r>
    </w:p>
    <w:p w:rsidR="00492275" w:rsidRPr="0029082A" w:rsidRDefault="007C7DFC" w:rsidP="0029082A">
      <w:pPr>
        <w:pStyle w:val="NormalWeb"/>
        <w:spacing w:line="276" w:lineRule="auto"/>
        <w:jc w:val="center"/>
        <w:divId w:val="869025061"/>
        <w:rPr>
          <w:rFonts w:ascii="Arial" w:hAnsi="Arial" w:cs="Arial"/>
          <w:sz w:val="20"/>
          <w:szCs w:val="20"/>
        </w:rPr>
      </w:pPr>
      <w:r w:rsidRPr="0029082A">
        <w:rPr>
          <w:rFonts w:ascii="Arial" w:hAnsi="Arial" w:cs="Arial"/>
          <w:sz w:val="20"/>
          <w:szCs w:val="20"/>
        </w:rPr>
        <w:t xml:space="preserve">2014 </w:t>
      </w:r>
      <w:proofErr w:type="spellStart"/>
      <w:r w:rsidRPr="0029082A">
        <w:rPr>
          <w:rFonts w:ascii="Arial" w:hAnsi="Arial" w:cs="Arial"/>
          <w:sz w:val="20"/>
          <w:szCs w:val="20"/>
        </w:rPr>
        <w:t>оны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29082A">
        <w:rPr>
          <w:rFonts w:ascii="Arial" w:hAnsi="Arial" w:cs="Arial"/>
          <w:sz w:val="20"/>
          <w:szCs w:val="20"/>
        </w:rPr>
        <w:t>дүгээр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сарын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09-ний </w:t>
      </w:r>
      <w:proofErr w:type="spellStart"/>
      <w:r w:rsidRPr="0029082A">
        <w:rPr>
          <w:rFonts w:ascii="Arial" w:hAnsi="Arial" w:cs="Arial"/>
          <w:sz w:val="20"/>
          <w:szCs w:val="20"/>
        </w:rPr>
        <w:t>өдөр</w:t>
      </w:r>
      <w:proofErr w:type="spellEnd"/>
    </w:p>
    <w:p w:rsidR="00492275" w:rsidRPr="0029082A" w:rsidRDefault="007C7DFC" w:rsidP="0029082A">
      <w:pPr>
        <w:pStyle w:val="NormalWeb"/>
        <w:spacing w:line="276" w:lineRule="auto"/>
        <w:jc w:val="center"/>
        <w:divId w:val="635261384"/>
        <w:rPr>
          <w:rFonts w:ascii="Arial" w:hAnsi="Arial" w:cs="Arial"/>
          <w:sz w:val="20"/>
          <w:szCs w:val="20"/>
        </w:rPr>
      </w:pPr>
      <w:proofErr w:type="spellStart"/>
      <w:r w:rsidRPr="0029082A">
        <w:rPr>
          <w:rFonts w:ascii="Arial" w:hAnsi="Arial" w:cs="Arial"/>
          <w:sz w:val="20"/>
          <w:szCs w:val="20"/>
        </w:rPr>
        <w:t>Улаанбаатар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хот</w:t>
      </w:r>
      <w:proofErr w:type="spellEnd"/>
    </w:p>
    <w:p w:rsidR="00492275" w:rsidRPr="0029082A" w:rsidRDefault="007C7DFC" w:rsidP="0029082A">
      <w:pPr>
        <w:spacing w:line="276" w:lineRule="auto"/>
        <w:jc w:val="center"/>
        <w:divId w:val="95560641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9082A">
        <w:rPr>
          <w:rFonts w:ascii="Arial" w:eastAsia="Times New Roman" w:hAnsi="Arial" w:cs="Arial"/>
          <w:b/>
          <w:bCs/>
          <w:caps/>
          <w:sz w:val="20"/>
          <w:szCs w:val="20"/>
        </w:rPr>
        <w:t>ТҮГЭЭМЭЛ ТАРХАЦТАЙ АШИГТ МАЛТМАЛЫН ТУХАЙ</w:t>
      </w:r>
    </w:p>
    <w:p w:rsidR="00A912A3" w:rsidRPr="0029082A" w:rsidRDefault="00A912A3" w:rsidP="0029082A">
      <w:pPr>
        <w:spacing w:line="276" w:lineRule="auto"/>
        <w:jc w:val="both"/>
        <w:divId w:val="95560641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:rsidR="00A912A3" w:rsidRPr="0029082A" w:rsidRDefault="00A912A3" w:rsidP="0029082A">
      <w:pPr>
        <w:spacing w:line="276" w:lineRule="auto"/>
        <w:ind w:left="15" w:firstLine="705"/>
        <w:jc w:val="both"/>
        <w:divId w:val="95560641"/>
        <w:rPr>
          <w:rFonts w:ascii="Arial" w:eastAsia="Times New Roman" w:hAnsi="Arial" w:cs="Arial"/>
          <w:b/>
          <w:bCs/>
          <w:sz w:val="20"/>
          <w:szCs w:val="20"/>
        </w:rPr>
      </w:pPr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11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дүгээр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зүйл.Аймаг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нийслэлийн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иргэдийн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Төлөөлөгчдийн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Хурал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болон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аймаг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нийслэлийн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Засаг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даргын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бүрэн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эрх</w:t>
      </w:r>
      <w:proofErr w:type="spellEnd"/>
    </w:p>
    <w:p w:rsidR="00A912A3" w:rsidRPr="0029082A" w:rsidRDefault="00A912A3" w:rsidP="0029082A">
      <w:pPr>
        <w:spacing w:line="276" w:lineRule="auto"/>
        <w:jc w:val="both"/>
        <w:divId w:val="95560641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A912A3" w:rsidRPr="0029082A" w:rsidRDefault="00A912A3" w:rsidP="0029082A">
      <w:pPr>
        <w:spacing w:line="276" w:lineRule="auto"/>
        <w:ind w:left="30" w:firstLine="690"/>
        <w:jc w:val="both"/>
        <w:divId w:val="95560641"/>
        <w:rPr>
          <w:rFonts w:ascii="Arial" w:eastAsia="Times New Roman" w:hAnsi="Arial" w:cs="Arial"/>
          <w:sz w:val="20"/>
          <w:szCs w:val="20"/>
        </w:rPr>
      </w:pPr>
      <w:r w:rsidRPr="0029082A">
        <w:rPr>
          <w:rFonts w:ascii="Arial" w:eastAsia="Times New Roman" w:hAnsi="Arial" w:cs="Arial"/>
          <w:sz w:val="20"/>
          <w:szCs w:val="20"/>
        </w:rPr>
        <w:t xml:space="preserve">11.1.Түгээмэл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тархацтай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ашигт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малтмалын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асуудлаар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аймаг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нийслэлийн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иргэдийн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Төлөөлөгчдийн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Хурал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доор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дурдсан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бүрэн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эрхийг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хэрэгжүүлнэ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>:</w:t>
      </w:r>
    </w:p>
    <w:p w:rsidR="00A912A3" w:rsidRPr="0029082A" w:rsidRDefault="00A912A3" w:rsidP="0029082A">
      <w:pPr>
        <w:spacing w:line="276" w:lineRule="auto"/>
        <w:ind w:left="30" w:firstLine="690"/>
        <w:jc w:val="both"/>
        <w:divId w:val="95560641"/>
        <w:rPr>
          <w:rFonts w:ascii="Arial" w:eastAsia="Times New Roman" w:hAnsi="Arial" w:cs="Arial"/>
          <w:sz w:val="20"/>
          <w:szCs w:val="20"/>
        </w:rPr>
      </w:pPr>
      <w:r w:rsidRPr="0029082A">
        <w:rPr>
          <w:rFonts w:ascii="Arial" w:eastAsia="Times New Roman" w:hAnsi="Arial" w:cs="Arial"/>
          <w:sz w:val="20"/>
          <w:szCs w:val="20"/>
        </w:rPr>
        <w:t xml:space="preserve">11.1.1.аймаг,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нийслэлийн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газар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зохион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байгуулалтын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ерөнхий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төлөвлөгөөнд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түгээмэл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тархацтай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ашигт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малтмалын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хайгуулын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болон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уурхайн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талбайг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тусгах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>;</w:t>
      </w:r>
    </w:p>
    <w:p w:rsidR="00A912A3" w:rsidRPr="0029082A" w:rsidRDefault="00A912A3" w:rsidP="0029082A">
      <w:pPr>
        <w:spacing w:line="276" w:lineRule="auto"/>
        <w:ind w:left="30" w:firstLine="690"/>
        <w:jc w:val="both"/>
        <w:divId w:val="95560641"/>
        <w:rPr>
          <w:rFonts w:ascii="Arial" w:eastAsia="Times New Roman" w:hAnsi="Arial" w:cs="Arial"/>
          <w:b/>
          <w:sz w:val="20"/>
          <w:szCs w:val="20"/>
          <w:u w:val="single"/>
          <w:lang w:val="mn-MN"/>
        </w:rPr>
      </w:pPr>
      <w:r w:rsidRPr="0029082A">
        <w:rPr>
          <w:rFonts w:ascii="Arial" w:eastAsia="Times New Roman" w:hAnsi="Arial" w:cs="Arial"/>
          <w:b/>
          <w:sz w:val="20"/>
          <w:szCs w:val="20"/>
          <w:highlight w:val="yellow"/>
          <w:u w:val="single"/>
          <w:lang w:val="mn-MN"/>
        </w:rPr>
        <w:t xml:space="preserve">11.1.2.Байгаль орчинд нөлөөлөх байдлын үнэлгээнд үндэслэн аймаг, нийслэлийн нутаг дэвсгэрт хамаарах усны сан бүхий газарт </w:t>
      </w:r>
      <w:proofErr w:type="spellStart"/>
      <w:r w:rsidRPr="0029082A">
        <w:rPr>
          <w:rFonts w:ascii="Arial" w:eastAsia="Times New Roman" w:hAnsi="Arial" w:cs="Arial"/>
          <w:b/>
          <w:sz w:val="20"/>
          <w:szCs w:val="20"/>
          <w:highlight w:val="yellow"/>
          <w:u w:val="single"/>
        </w:rPr>
        <w:t>түгээмэл</w:t>
      </w:r>
      <w:proofErr w:type="spellEnd"/>
      <w:r w:rsidRPr="0029082A">
        <w:rPr>
          <w:rFonts w:ascii="Arial" w:eastAsia="Times New Roman" w:hAnsi="Arial" w:cs="Arial"/>
          <w:b/>
          <w:sz w:val="20"/>
          <w:szCs w:val="20"/>
          <w:highlight w:val="yellow"/>
          <w:u w:val="single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sz w:val="20"/>
          <w:szCs w:val="20"/>
          <w:highlight w:val="yellow"/>
          <w:u w:val="single"/>
        </w:rPr>
        <w:t>тархацтай</w:t>
      </w:r>
      <w:proofErr w:type="spellEnd"/>
      <w:r w:rsidRPr="0029082A">
        <w:rPr>
          <w:rFonts w:ascii="Arial" w:eastAsia="Times New Roman" w:hAnsi="Arial" w:cs="Arial"/>
          <w:b/>
          <w:sz w:val="20"/>
          <w:szCs w:val="20"/>
          <w:highlight w:val="yellow"/>
          <w:u w:val="single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sz w:val="20"/>
          <w:szCs w:val="20"/>
          <w:highlight w:val="yellow"/>
          <w:u w:val="single"/>
        </w:rPr>
        <w:t>ашигт</w:t>
      </w:r>
      <w:proofErr w:type="spellEnd"/>
      <w:r w:rsidRPr="0029082A">
        <w:rPr>
          <w:rFonts w:ascii="Arial" w:eastAsia="Times New Roman" w:hAnsi="Arial" w:cs="Arial"/>
          <w:b/>
          <w:sz w:val="20"/>
          <w:szCs w:val="20"/>
          <w:highlight w:val="yellow"/>
          <w:u w:val="single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sz w:val="20"/>
          <w:szCs w:val="20"/>
          <w:highlight w:val="yellow"/>
          <w:u w:val="single"/>
        </w:rPr>
        <w:t>малтмалын</w:t>
      </w:r>
      <w:proofErr w:type="spellEnd"/>
      <w:r w:rsidRPr="0029082A">
        <w:rPr>
          <w:rFonts w:ascii="Arial" w:eastAsia="Times New Roman" w:hAnsi="Arial" w:cs="Arial"/>
          <w:b/>
          <w:sz w:val="20"/>
          <w:szCs w:val="20"/>
          <w:highlight w:val="yellow"/>
          <w:u w:val="single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sz w:val="20"/>
          <w:szCs w:val="20"/>
          <w:highlight w:val="yellow"/>
          <w:u w:val="single"/>
        </w:rPr>
        <w:t>хайгуулын</w:t>
      </w:r>
      <w:proofErr w:type="spellEnd"/>
      <w:r w:rsidRPr="0029082A">
        <w:rPr>
          <w:rFonts w:ascii="Arial" w:eastAsia="Times New Roman" w:hAnsi="Arial" w:cs="Arial"/>
          <w:b/>
          <w:sz w:val="20"/>
          <w:szCs w:val="20"/>
          <w:highlight w:val="yellow"/>
          <w:u w:val="single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sz w:val="20"/>
          <w:szCs w:val="20"/>
          <w:highlight w:val="yellow"/>
          <w:u w:val="single"/>
        </w:rPr>
        <w:t>болон</w:t>
      </w:r>
      <w:proofErr w:type="spellEnd"/>
      <w:r w:rsidRPr="0029082A">
        <w:rPr>
          <w:rFonts w:ascii="Arial" w:eastAsia="Times New Roman" w:hAnsi="Arial" w:cs="Arial"/>
          <w:b/>
          <w:sz w:val="20"/>
          <w:szCs w:val="20"/>
          <w:highlight w:val="yellow"/>
          <w:u w:val="single"/>
        </w:rPr>
        <w:t xml:space="preserve"> </w:t>
      </w:r>
      <w:r w:rsidRPr="0029082A">
        <w:rPr>
          <w:rFonts w:ascii="Arial" w:eastAsia="Times New Roman" w:hAnsi="Arial" w:cs="Arial"/>
          <w:b/>
          <w:sz w:val="20"/>
          <w:szCs w:val="20"/>
          <w:highlight w:val="yellow"/>
          <w:u w:val="single"/>
          <w:lang w:val="mn-MN"/>
        </w:rPr>
        <w:t>олборлох үйл ажиллагаа явуулахыг хориглох</w:t>
      </w:r>
      <w:r w:rsidRPr="0029082A">
        <w:rPr>
          <w:rFonts w:ascii="Arial" w:eastAsia="Times New Roman" w:hAnsi="Arial" w:cs="Arial"/>
          <w:b/>
          <w:sz w:val="20"/>
          <w:szCs w:val="20"/>
          <w:highlight w:val="yellow"/>
          <w:u w:val="single"/>
        </w:rPr>
        <w:t>;</w:t>
      </w:r>
    </w:p>
    <w:p w:rsidR="00A912A3" w:rsidRPr="0029082A" w:rsidRDefault="00A912A3" w:rsidP="0029082A">
      <w:pPr>
        <w:spacing w:line="276" w:lineRule="auto"/>
        <w:ind w:left="30" w:firstLine="690"/>
        <w:jc w:val="both"/>
        <w:divId w:val="95560641"/>
        <w:rPr>
          <w:rFonts w:ascii="Arial" w:eastAsia="Times New Roman" w:hAnsi="Arial" w:cs="Arial"/>
          <w:sz w:val="20"/>
          <w:szCs w:val="20"/>
        </w:rPr>
      </w:pPr>
      <w:r w:rsidRPr="0029082A">
        <w:rPr>
          <w:rFonts w:ascii="Arial" w:eastAsia="Times New Roman" w:hAnsi="Arial" w:cs="Arial"/>
          <w:sz w:val="20"/>
          <w:szCs w:val="20"/>
        </w:rPr>
        <w:t>11.1.</w:t>
      </w:r>
      <w:r w:rsidRPr="0029082A">
        <w:rPr>
          <w:rFonts w:ascii="Arial" w:eastAsia="Times New Roman" w:hAnsi="Arial" w:cs="Arial"/>
          <w:strike/>
          <w:sz w:val="20"/>
          <w:szCs w:val="20"/>
        </w:rPr>
        <w:t>2</w:t>
      </w:r>
      <w:r w:rsidRPr="0029082A">
        <w:rPr>
          <w:rFonts w:ascii="Arial" w:eastAsia="Times New Roman" w:hAnsi="Arial" w:cs="Arial"/>
          <w:sz w:val="20"/>
          <w:szCs w:val="20"/>
        </w:rPr>
        <w:t>.</w:t>
      </w:r>
      <w:r w:rsidRPr="0029082A">
        <w:rPr>
          <w:rFonts w:ascii="Arial" w:eastAsia="Times New Roman" w:hAnsi="Arial" w:cs="Arial"/>
          <w:b/>
          <w:sz w:val="20"/>
          <w:szCs w:val="20"/>
        </w:rPr>
        <w:t>3.</w:t>
      </w:r>
      <w:r w:rsidRPr="0029082A">
        <w:rPr>
          <w:rFonts w:ascii="Arial" w:eastAsia="Times New Roman" w:hAnsi="Arial" w:cs="Arial"/>
          <w:sz w:val="20"/>
          <w:szCs w:val="20"/>
        </w:rPr>
        <w:t xml:space="preserve">Газрын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тухай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хуульд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заасны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дагуу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түгээмэл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тархацтай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ашигт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малтмалын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хайгуулын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талбай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ордод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хамаарч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байгаа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газрыг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орон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нутгийн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тусгай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хэрэгцээнд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авах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шийдвэр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гаргах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>;</w:t>
      </w:r>
    </w:p>
    <w:p w:rsidR="00A912A3" w:rsidRPr="0029082A" w:rsidRDefault="00A912A3" w:rsidP="0029082A">
      <w:pPr>
        <w:spacing w:line="276" w:lineRule="auto"/>
        <w:ind w:left="30" w:firstLine="690"/>
        <w:jc w:val="both"/>
        <w:divId w:val="95560641"/>
        <w:rPr>
          <w:rFonts w:ascii="Arial" w:eastAsia="Times New Roman" w:hAnsi="Arial" w:cs="Arial"/>
          <w:sz w:val="20"/>
          <w:szCs w:val="20"/>
        </w:rPr>
      </w:pPr>
      <w:r w:rsidRPr="0029082A">
        <w:rPr>
          <w:rFonts w:ascii="Arial" w:eastAsia="Times New Roman" w:hAnsi="Arial" w:cs="Arial"/>
          <w:sz w:val="20"/>
          <w:szCs w:val="20"/>
        </w:rPr>
        <w:t>11.1.</w:t>
      </w:r>
      <w:r w:rsidRPr="0029082A">
        <w:rPr>
          <w:rFonts w:ascii="Arial" w:eastAsia="Times New Roman" w:hAnsi="Arial" w:cs="Arial"/>
          <w:strike/>
          <w:sz w:val="20"/>
          <w:szCs w:val="20"/>
        </w:rPr>
        <w:t>3</w:t>
      </w:r>
      <w:r w:rsidRPr="0029082A">
        <w:rPr>
          <w:rFonts w:ascii="Arial" w:eastAsia="Times New Roman" w:hAnsi="Arial" w:cs="Arial"/>
          <w:sz w:val="20"/>
          <w:szCs w:val="20"/>
        </w:rPr>
        <w:t>.</w:t>
      </w:r>
      <w:r w:rsidRPr="0029082A">
        <w:rPr>
          <w:rFonts w:ascii="Arial" w:eastAsia="Times New Roman" w:hAnsi="Arial" w:cs="Arial"/>
          <w:b/>
          <w:sz w:val="20"/>
          <w:szCs w:val="20"/>
        </w:rPr>
        <w:t>4.</w:t>
      </w:r>
      <w:r w:rsidRPr="0029082A">
        <w:rPr>
          <w:rFonts w:ascii="Arial" w:eastAsia="Times New Roman" w:hAnsi="Arial" w:cs="Arial"/>
          <w:sz w:val="20"/>
          <w:szCs w:val="20"/>
        </w:rPr>
        <w:t xml:space="preserve">палеонтологи,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археологийн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мэргэжлийн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байгууллагаар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урьдчилан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хайгуул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судалгаа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хийлгэсэн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эсэх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авран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хамгаалах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ажиллагаа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шаардлагатай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эсэхэд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хяналт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тавих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>.</w:t>
      </w:r>
    </w:p>
    <w:p w:rsidR="00A912A3" w:rsidRPr="0029082A" w:rsidRDefault="00A912A3" w:rsidP="0029082A">
      <w:pPr>
        <w:spacing w:line="276" w:lineRule="auto"/>
        <w:jc w:val="both"/>
        <w:divId w:val="95560641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:rsidR="00492275" w:rsidRPr="0029082A" w:rsidRDefault="007C7DFC" w:rsidP="0029082A">
      <w:pPr>
        <w:spacing w:line="276" w:lineRule="auto"/>
        <w:jc w:val="center"/>
        <w:divId w:val="1329669237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9082A">
        <w:rPr>
          <w:rFonts w:ascii="Arial" w:eastAsia="Times New Roman" w:hAnsi="Arial" w:cs="Arial"/>
          <w:b/>
          <w:bCs/>
          <w:caps/>
          <w:sz w:val="20"/>
          <w:szCs w:val="20"/>
        </w:rPr>
        <w:t>ГУРАВДУГААР БҮЛЭГ</w:t>
      </w:r>
    </w:p>
    <w:p w:rsidR="00492275" w:rsidRPr="0029082A" w:rsidRDefault="007C7DFC" w:rsidP="0029082A">
      <w:pPr>
        <w:pStyle w:val="NormalWeb"/>
        <w:spacing w:line="276" w:lineRule="auto"/>
        <w:jc w:val="center"/>
        <w:divId w:val="1671373658"/>
        <w:rPr>
          <w:rFonts w:ascii="Arial" w:hAnsi="Arial" w:cs="Arial"/>
          <w:b/>
          <w:bCs/>
          <w:sz w:val="20"/>
          <w:szCs w:val="20"/>
        </w:rPr>
      </w:pPr>
      <w:r w:rsidRPr="0029082A">
        <w:rPr>
          <w:rFonts w:ascii="Arial" w:hAnsi="Arial" w:cs="Arial"/>
          <w:b/>
          <w:bCs/>
          <w:sz w:val="20"/>
          <w:szCs w:val="20"/>
        </w:rPr>
        <w:t>ТҮГЭЭМЭЛ ТАРХАЦТАЙ АШИГТ МАЛТМАЛЫН ХАЙГУУЛЫН ТУСГАЙ ЗӨВШӨӨРӨЛ</w:t>
      </w:r>
    </w:p>
    <w:p w:rsidR="00492275" w:rsidRPr="0029082A" w:rsidRDefault="007C7DFC" w:rsidP="0029082A">
      <w:pPr>
        <w:spacing w:line="276" w:lineRule="auto"/>
        <w:ind w:firstLine="720"/>
        <w:jc w:val="both"/>
        <w:divId w:val="716586179"/>
        <w:rPr>
          <w:rFonts w:ascii="Arial" w:eastAsia="Times New Roman" w:hAnsi="Arial" w:cs="Arial"/>
          <w:b/>
          <w:bCs/>
          <w:sz w:val="20"/>
          <w:szCs w:val="20"/>
        </w:rPr>
      </w:pPr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12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дугаар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зүйл.Түгээмэл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тархацтай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ашигт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малтмалын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хайгуулын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тусгай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зөвшөөрөл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авахад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тавих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шаардлага</w:t>
      </w:r>
      <w:proofErr w:type="spellEnd"/>
    </w:p>
    <w:p w:rsidR="00492275" w:rsidRPr="0029082A" w:rsidRDefault="007C7DFC" w:rsidP="0029082A">
      <w:pPr>
        <w:spacing w:line="276" w:lineRule="auto"/>
        <w:ind w:firstLine="720"/>
        <w:jc w:val="both"/>
        <w:divId w:val="101465270"/>
        <w:rPr>
          <w:rFonts w:ascii="Arial" w:eastAsia="Times New Roman" w:hAnsi="Arial" w:cs="Arial"/>
          <w:sz w:val="20"/>
          <w:szCs w:val="20"/>
        </w:rPr>
      </w:pPr>
      <w:r w:rsidRPr="0029082A">
        <w:rPr>
          <w:rFonts w:ascii="Arial" w:eastAsia="Times New Roman" w:hAnsi="Arial" w:cs="Arial"/>
          <w:sz w:val="20"/>
          <w:szCs w:val="20"/>
        </w:rPr>
        <w:t xml:space="preserve">12.1.Ашигт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малтмалын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тухай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хуулийн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17.1-17.3-т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заасан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шаардлагыг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биелүүлнэ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>.</w:t>
      </w:r>
    </w:p>
    <w:p w:rsidR="00492275" w:rsidRPr="0029082A" w:rsidRDefault="007C7DFC" w:rsidP="0029082A">
      <w:pPr>
        <w:spacing w:line="276" w:lineRule="auto"/>
        <w:ind w:firstLine="720"/>
        <w:jc w:val="both"/>
        <w:divId w:val="305282713"/>
        <w:rPr>
          <w:rFonts w:ascii="Arial" w:eastAsia="Times New Roman" w:hAnsi="Arial" w:cs="Arial"/>
          <w:sz w:val="20"/>
          <w:szCs w:val="20"/>
        </w:rPr>
      </w:pPr>
      <w:r w:rsidRPr="0029082A">
        <w:rPr>
          <w:rFonts w:ascii="Arial" w:eastAsia="Times New Roman" w:hAnsi="Arial" w:cs="Arial"/>
          <w:sz w:val="20"/>
          <w:szCs w:val="20"/>
        </w:rPr>
        <w:t xml:space="preserve">12.2.Нэг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тусгай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зөвшөөрлөөр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олгох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түгээмэл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тархацтай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ашигт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малтмалын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хайгуулын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талбайн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хэмжээ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Ашигт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малтмалын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тухай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хуулийн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17.4-т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заасны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дагуу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25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гектараас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багагүй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, 400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гектараас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ихгүй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байна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>.</w:t>
      </w:r>
    </w:p>
    <w:p w:rsidR="00492275" w:rsidRPr="0029082A" w:rsidRDefault="007C7DFC" w:rsidP="0029082A">
      <w:pPr>
        <w:pStyle w:val="NormalWeb"/>
        <w:spacing w:line="276" w:lineRule="auto"/>
        <w:ind w:firstLine="720"/>
        <w:jc w:val="both"/>
        <w:divId w:val="1813251830"/>
        <w:rPr>
          <w:rFonts w:ascii="Arial" w:hAnsi="Arial" w:cs="Arial"/>
          <w:sz w:val="20"/>
          <w:szCs w:val="20"/>
        </w:rPr>
      </w:pPr>
      <w:r w:rsidRPr="0029082A">
        <w:rPr>
          <w:rFonts w:ascii="Arial" w:hAnsi="Arial" w:cs="Arial"/>
          <w:sz w:val="20"/>
          <w:szCs w:val="20"/>
        </w:rPr>
        <w:t xml:space="preserve">12.3.Суурьшлын </w:t>
      </w:r>
      <w:proofErr w:type="spellStart"/>
      <w:r w:rsidRPr="0029082A">
        <w:rPr>
          <w:rFonts w:ascii="Arial" w:hAnsi="Arial" w:cs="Arial"/>
          <w:sz w:val="20"/>
          <w:szCs w:val="20"/>
        </w:rPr>
        <w:t>болон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ногоон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trike/>
          <w:sz w:val="20"/>
          <w:szCs w:val="20"/>
          <w:highlight w:val="yellow"/>
        </w:rPr>
        <w:t>бүсээс</w:t>
      </w:r>
      <w:proofErr w:type="spellEnd"/>
      <w:r w:rsidRPr="0029082A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63210" w:rsidRPr="0029082A">
        <w:rPr>
          <w:rFonts w:ascii="Arial" w:hAnsi="Arial" w:cs="Arial"/>
          <w:b/>
          <w:sz w:val="20"/>
          <w:szCs w:val="20"/>
          <w:highlight w:val="yellow"/>
          <w:lang w:val="mn-MN"/>
        </w:rPr>
        <w:t>бүс, усны сан бүхий газраас</w:t>
      </w:r>
      <w:r w:rsidR="00663210" w:rsidRPr="0029082A">
        <w:rPr>
          <w:rFonts w:ascii="Arial" w:hAnsi="Arial" w:cs="Arial"/>
          <w:sz w:val="20"/>
          <w:szCs w:val="20"/>
          <w:lang w:val="mn-MN"/>
        </w:rPr>
        <w:t xml:space="preserve"> </w:t>
      </w:r>
      <w:r w:rsidRPr="0029082A">
        <w:rPr>
          <w:rFonts w:ascii="Arial" w:hAnsi="Arial" w:cs="Arial"/>
          <w:sz w:val="20"/>
          <w:szCs w:val="20"/>
        </w:rPr>
        <w:t xml:space="preserve">1 </w:t>
      </w:r>
      <w:proofErr w:type="spellStart"/>
      <w:r w:rsidRPr="0029082A">
        <w:rPr>
          <w:rFonts w:ascii="Arial" w:hAnsi="Arial" w:cs="Arial"/>
          <w:sz w:val="20"/>
          <w:szCs w:val="20"/>
        </w:rPr>
        <w:t>км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дотор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түгээмэл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тархацтай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ашигт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малтмалын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хайгуулын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тусгай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зөвшөөрөл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олгохыг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хориглоно</w:t>
      </w:r>
      <w:proofErr w:type="spellEnd"/>
      <w:r w:rsidRPr="0029082A">
        <w:rPr>
          <w:rFonts w:ascii="Arial" w:hAnsi="Arial" w:cs="Arial"/>
          <w:sz w:val="20"/>
          <w:szCs w:val="20"/>
        </w:rPr>
        <w:t>.</w:t>
      </w:r>
    </w:p>
    <w:p w:rsidR="00492275" w:rsidRPr="0029082A" w:rsidRDefault="007C7DFC" w:rsidP="0029082A">
      <w:pPr>
        <w:pStyle w:val="NormalWeb"/>
        <w:spacing w:after="0" w:line="276" w:lineRule="auto"/>
        <w:jc w:val="both"/>
        <w:divId w:val="247472464"/>
        <w:rPr>
          <w:rFonts w:ascii="Arial" w:hAnsi="Arial" w:cs="Arial"/>
          <w:i/>
          <w:iCs/>
          <w:sz w:val="20"/>
          <w:szCs w:val="20"/>
          <w:u w:val="single"/>
        </w:rPr>
      </w:pPr>
      <w:r w:rsidRPr="0029082A">
        <w:rPr>
          <w:rFonts w:ascii="Arial" w:hAnsi="Arial" w:cs="Arial"/>
          <w:i/>
          <w:iCs/>
          <w:sz w:val="20"/>
          <w:szCs w:val="20"/>
          <w:u w:val="single"/>
        </w:rPr>
        <w:t>/</w:t>
      </w:r>
      <w:proofErr w:type="spellStart"/>
      <w:r w:rsidRPr="0029082A">
        <w:rPr>
          <w:rFonts w:ascii="Arial" w:hAnsi="Arial" w:cs="Arial"/>
          <w:i/>
          <w:iCs/>
          <w:sz w:val="20"/>
          <w:szCs w:val="20"/>
          <w:u w:val="single"/>
        </w:rPr>
        <w:t>Энэ</w:t>
      </w:r>
      <w:proofErr w:type="spellEnd"/>
      <w:r w:rsidRPr="0029082A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proofErr w:type="spellStart"/>
      <w:r w:rsidRPr="0029082A">
        <w:rPr>
          <w:rFonts w:ascii="Arial" w:hAnsi="Arial" w:cs="Arial"/>
          <w:i/>
          <w:iCs/>
          <w:sz w:val="20"/>
          <w:szCs w:val="20"/>
          <w:u w:val="single"/>
        </w:rPr>
        <w:t>хэсгийг</w:t>
      </w:r>
      <w:proofErr w:type="spellEnd"/>
      <w:r w:rsidRPr="0029082A">
        <w:rPr>
          <w:rFonts w:ascii="Arial" w:hAnsi="Arial" w:cs="Arial"/>
          <w:i/>
          <w:iCs/>
          <w:sz w:val="20"/>
          <w:szCs w:val="20"/>
          <w:u w:val="single"/>
        </w:rPr>
        <w:t xml:space="preserve"> 2021 </w:t>
      </w:r>
      <w:proofErr w:type="spellStart"/>
      <w:r w:rsidRPr="0029082A">
        <w:rPr>
          <w:rFonts w:ascii="Arial" w:hAnsi="Arial" w:cs="Arial"/>
          <w:i/>
          <w:iCs/>
          <w:sz w:val="20"/>
          <w:szCs w:val="20"/>
          <w:u w:val="single"/>
        </w:rPr>
        <w:t>оны</w:t>
      </w:r>
      <w:proofErr w:type="spellEnd"/>
      <w:r w:rsidRPr="0029082A">
        <w:rPr>
          <w:rFonts w:ascii="Arial" w:hAnsi="Arial" w:cs="Arial"/>
          <w:i/>
          <w:iCs/>
          <w:sz w:val="20"/>
          <w:szCs w:val="20"/>
          <w:u w:val="single"/>
        </w:rPr>
        <w:t xml:space="preserve"> 7 </w:t>
      </w:r>
      <w:proofErr w:type="spellStart"/>
      <w:r w:rsidRPr="0029082A">
        <w:rPr>
          <w:rFonts w:ascii="Arial" w:hAnsi="Arial" w:cs="Arial"/>
          <w:i/>
          <w:iCs/>
          <w:sz w:val="20"/>
          <w:szCs w:val="20"/>
          <w:u w:val="single"/>
        </w:rPr>
        <w:t>дугаар</w:t>
      </w:r>
      <w:proofErr w:type="spellEnd"/>
      <w:r w:rsidRPr="0029082A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proofErr w:type="spellStart"/>
      <w:r w:rsidRPr="0029082A">
        <w:rPr>
          <w:rFonts w:ascii="Arial" w:hAnsi="Arial" w:cs="Arial"/>
          <w:i/>
          <w:iCs/>
          <w:sz w:val="20"/>
          <w:szCs w:val="20"/>
          <w:u w:val="single"/>
        </w:rPr>
        <w:t>сарын</w:t>
      </w:r>
      <w:proofErr w:type="spellEnd"/>
      <w:r w:rsidRPr="0029082A">
        <w:rPr>
          <w:rFonts w:ascii="Arial" w:hAnsi="Arial" w:cs="Arial"/>
          <w:i/>
          <w:iCs/>
          <w:sz w:val="20"/>
          <w:szCs w:val="20"/>
          <w:u w:val="single"/>
        </w:rPr>
        <w:t xml:space="preserve"> 7-ны </w:t>
      </w:r>
      <w:proofErr w:type="spellStart"/>
      <w:r w:rsidRPr="0029082A">
        <w:rPr>
          <w:rFonts w:ascii="Arial" w:hAnsi="Arial" w:cs="Arial"/>
          <w:i/>
          <w:iCs/>
          <w:sz w:val="20"/>
          <w:szCs w:val="20"/>
          <w:u w:val="single"/>
        </w:rPr>
        <w:t>өдрийн</w:t>
      </w:r>
      <w:proofErr w:type="spellEnd"/>
      <w:r w:rsidRPr="0029082A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proofErr w:type="spellStart"/>
      <w:r w:rsidRPr="0029082A">
        <w:rPr>
          <w:rFonts w:ascii="Arial" w:hAnsi="Arial" w:cs="Arial"/>
          <w:i/>
          <w:iCs/>
          <w:sz w:val="20"/>
          <w:szCs w:val="20"/>
          <w:u w:val="single"/>
        </w:rPr>
        <w:t>хуулиар</w:t>
      </w:r>
      <w:proofErr w:type="spellEnd"/>
      <w:r w:rsidRPr="0029082A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proofErr w:type="spellStart"/>
      <w:r w:rsidRPr="0029082A">
        <w:rPr>
          <w:rFonts w:ascii="Arial" w:hAnsi="Arial" w:cs="Arial"/>
          <w:i/>
          <w:iCs/>
          <w:sz w:val="20"/>
          <w:szCs w:val="20"/>
          <w:u w:val="single"/>
        </w:rPr>
        <w:t>нэмсэн</w:t>
      </w:r>
      <w:proofErr w:type="spellEnd"/>
      <w:proofErr w:type="gramStart"/>
      <w:r w:rsidRPr="0029082A">
        <w:rPr>
          <w:rFonts w:ascii="Arial" w:hAnsi="Arial" w:cs="Arial"/>
          <w:i/>
          <w:iCs/>
          <w:sz w:val="20"/>
          <w:szCs w:val="20"/>
          <w:u w:val="single"/>
        </w:rPr>
        <w:t>./</w:t>
      </w:r>
      <w:proofErr w:type="gramEnd"/>
    </w:p>
    <w:p w:rsidR="00492275" w:rsidRPr="0029082A" w:rsidRDefault="007C7DFC" w:rsidP="0029082A">
      <w:pPr>
        <w:spacing w:line="276" w:lineRule="auto"/>
        <w:jc w:val="center"/>
        <w:divId w:val="1057819301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9082A">
        <w:rPr>
          <w:rFonts w:ascii="Arial" w:eastAsia="Times New Roman" w:hAnsi="Arial" w:cs="Arial"/>
          <w:b/>
          <w:bCs/>
          <w:caps/>
          <w:sz w:val="20"/>
          <w:szCs w:val="20"/>
        </w:rPr>
        <w:t>ДӨРӨВДҮГЭЭР БҮЛЭГ</w:t>
      </w:r>
    </w:p>
    <w:p w:rsidR="00492275" w:rsidRPr="0029082A" w:rsidRDefault="007C7DFC" w:rsidP="0029082A">
      <w:pPr>
        <w:pStyle w:val="NormalWeb"/>
        <w:spacing w:line="276" w:lineRule="auto"/>
        <w:jc w:val="center"/>
        <w:divId w:val="757293470"/>
        <w:rPr>
          <w:rFonts w:ascii="Arial" w:hAnsi="Arial" w:cs="Arial"/>
          <w:b/>
          <w:bCs/>
          <w:sz w:val="20"/>
          <w:szCs w:val="20"/>
        </w:rPr>
      </w:pPr>
      <w:r w:rsidRPr="0029082A">
        <w:rPr>
          <w:rFonts w:ascii="Arial" w:hAnsi="Arial" w:cs="Arial"/>
          <w:b/>
          <w:bCs/>
          <w:sz w:val="20"/>
          <w:szCs w:val="20"/>
        </w:rPr>
        <w:t>ТҮГЭЭМЭЛ ТАРХАЦТАЙ АШИГТ МАЛТМАЛЫН АШИГЛАЛТЫН ТУСГАЙ ЗӨВШӨӨРӨЛ</w:t>
      </w:r>
    </w:p>
    <w:p w:rsidR="00492275" w:rsidRPr="0029082A" w:rsidRDefault="007C7DFC" w:rsidP="0029082A">
      <w:pPr>
        <w:spacing w:line="276" w:lineRule="auto"/>
        <w:ind w:firstLine="720"/>
        <w:jc w:val="both"/>
        <w:divId w:val="658272126"/>
        <w:rPr>
          <w:rFonts w:ascii="Arial" w:eastAsia="Times New Roman" w:hAnsi="Arial" w:cs="Arial"/>
          <w:b/>
          <w:bCs/>
          <w:sz w:val="20"/>
          <w:szCs w:val="20"/>
        </w:rPr>
      </w:pPr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17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дугаар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зүйл.Түгээмэл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тархацтай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ашигт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малтмалын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ашиглалтын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тусгай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зөвшөөрөл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авахад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тавих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шаардлага</w:t>
      </w:r>
      <w:proofErr w:type="spellEnd"/>
    </w:p>
    <w:p w:rsidR="00492275" w:rsidRPr="0029082A" w:rsidRDefault="007C7DFC" w:rsidP="0029082A">
      <w:pPr>
        <w:spacing w:line="276" w:lineRule="auto"/>
        <w:ind w:firstLine="720"/>
        <w:jc w:val="both"/>
        <w:divId w:val="743143059"/>
        <w:rPr>
          <w:rFonts w:ascii="Arial" w:eastAsia="Times New Roman" w:hAnsi="Arial" w:cs="Arial"/>
          <w:sz w:val="20"/>
          <w:szCs w:val="20"/>
        </w:rPr>
      </w:pPr>
      <w:r w:rsidRPr="0029082A">
        <w:rPr>
          <w:rFonts w:ascii="Arial" w:eastAsia="Times New Roman" w:hAnsi="Arial" w:cs="Arial"/>
          <w:sz w:val="20"/>
          <w:szCs w:val="20"/>
        </w:rPr>
        <w:t xml:space="preserve">17.1.Түгээмэл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тархацтай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ашигт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малтмалын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хайгуулын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тусгай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зөвшөөрөлтэй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талбайд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зөвхөн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тухайн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тусгай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зөвшөөрөл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эзэмшигч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нь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ашиглалтын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тусгай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зөвшөөрөл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хүсч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өргөдөл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гаргах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эрхтэй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>.</w:t>
      </w:r>
    </w:p>
    <w:p w:rsidR="00492275" w:rsidRPr="0029082A" w:rsidRDefault="007C7DFC" w:rsidP="0029082A">
      <w:pPr>
        <w:spacing w:line="276" w:lineRule="auto"/>
        <w:ind w:firstLine="720"/>
        <w:jc w:val="both"/>
        <w:divId w:val="101731050"/>
        <w:rPr>
          <w:rFonts w:ascii="Arial" w:eastAsia="Times New Roman" w:hAnsi="Arial" w:cs="Arial"/>
          <w:sz w:val="20"/>
          <w:szCs w:val="20"/>
        </w:rPr>
      </w:pPr>
      <w:r w:rsidRPr="0029082A">
        <w:rPr>
          <w:rFonts w:ascii="Arial" w:eastAsia="Times New Roman" w:hAnsi="Arial" w:cs="Arial"/>
          <w:sz w:val="20"/>
          <w:szCs w:val="20"/>
        </w:rPr>
        <w:t xml:space="preserve">17.2.Энэ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хуулийн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17.1-д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заасан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өргөдөлд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уурхайн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талбайн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булангийн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цэгийг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төрийн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захиргааны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байгууллагаас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баталсан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нэг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загварын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газрын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зураг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дээр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тэмдэглэж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солбицлуудыг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градус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минут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секундээр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тодорхойлж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хавсаргана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>.</w:t>
      </w:r>
    </w:p>
    <w:p w:rsidR="00492275" w:rsidRPr="0029082A" w:rsidRDefault="007C7DFC" w:rsidP="0029082A">
      <w:pPr>
        <w:spacing w:line="276" w:lineRule="auto"/>
        <w:ind w:firstLine="720"/>
        <w:jc w:val="both"/>
        <w:divId w:val="2010517730"/>
        <w:rPr>
          <w:rFonts w:ascii="Arial" w:eastAsia="Times New Roman" w:hAnsi="Arial" w:cs="Arial"/>
          <w:sz w:val="20"/>
          <w:szCs w:val="20"/>
        </w:rPr>
      </w:pPr>
      <w:r w:rsidRPr="0029082A">
        <w:rPr>
          <w:rFonts w:ascii="Arial" w:eastAsia="Times New Roman" w:hAnsi="Arial" w:cs="Arial"/>
          <w:sz w:val="20"/>
          <w:szCs w:val="20"/>
        </w:rPr>
        <w:lastRenderedPageBreak/>
        <w:t xml:space="preserve">17.3.Уурхайн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талбай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нь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Ашигт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малтмалын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тухай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хуулийн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24.4, 24.5-д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заасан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шаардлагыг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хангасан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байна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>.</w:t>
      </w:r>
    </w:p>
    <w:p w:rsidR="00492275" w:rsidRPr="0029082A" w:rsidRDefault="007C7DFC" w:rsidP="0029082A">
      <w:pPr>
        <w:pStyle w:val="NormalWeb"/>
        <w:spacing w:line="276" w:lineRule="auto"/>
        <w:ind w:firstLine="720"/>
        <w:jc w:val="both"/>
        <w:divId w:val="1107582798"/>
        <w:rPr>
          <w:rFonts w:ascii="Arial" w:hAnsi="Arial" w:cs="Arial"/>
          <w:sz w:val="20"/>
          <w:szCs w:val="20"/>
        </w:rPr>
      </w:pPr>
      <w:r w:rsidRPr="0029082A">
        <w:rPr>
          <w:rFonts w:ascii="Arial" w:hAnsi="Arial" w:cs="Arial"/>
          <w:sz w:val="20"/>
          <w:szCs w:val="20"/>
        </w:rPr>
        <w:t>17.4.</w:t>
      </w:r>
      <w:r w:rsidR="00663210"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210" w:rsidRPr="0029082A">
        <w:rPr>
          <w:rFonts w:ascii="Arial" w:hAnsi="Arial" w:cs="Arial"/>
          <w:sz w:val="20"/>
          <w:szCs w:val="20"/>
        </w:rPr>
        <w:t>Суурьшлын</w:t>
      </w:r>
      <w:proofErr w:type="spellEnd"/>
      <w:r w:rsidR="00663210"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210" w:rsidRPr="0029082A">
        <w:rPr>
          <w:rFonts w:ascii="Arial" w:hAnsi="Arial" w:cs="Arial"/>
          <w:sz w:val="20"/>
          <w:szCs w:val="20"/>
        </w:rPr>
        <w:t>болон</w:t>
      </w:r>
      <w:proofErr w:type="spellEnd"/>
      <w:r w:rsidR="00663210"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210" w:rsidRPr="0029082A">
        <w:rPr>
          <w:rFonts w:ascii="Arial" w:hAnsi="Arial" w:cs="Arial"/>
          <w:sz w:val="20"/>
          <w:szCs w:val="20"/>
        </w:rPr>
        <w:t>ногоон</w:t>
      </w:r>
      <w:proofErr w:type="spellEnd"/>
      <w:r w:rsidR="00663210"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210" w:rsidRPr="0029082A">
        <w:rPr>
          <w:rFonts w:ascii="Arial" w:hAnsi="Arial" w:cs="Arial"/>
          <w:strike/>
          <w:sz w:val="20"/>
          <w:szCs w:val="20"/>
          <w:highlight w:val="yellow"/>
        </w:rPr>
        <w:t>бүсээс</w:t>
      </w:r>
      <w:proofErr w:type="spellEnd"/>
      <w:r w:rsidR="00663210" w:rsidRPr="0029082A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63210" w:rsidRPr="0029082A">
        <w:rPr>
          <w:rFonts w:ascii="Arial" w:hAnsi="Arial" w:cs="Arial"/>
          <w:b/>
          <w:sz w:val="20"/>
          <w:szCs w:val="20"/>
          <w:highlight w:val="yellow"/>
          <w:lang w:val="mn-MN"/>
        </w:rPr>
        <w:t>бүс, усны сан бүхий газраас</w:t>
      </w:r>
      <w:r w:rsidR="00663210" w:rsidRPr="0029082A">
        <w:rPr>
          <w:rFonts w:ascii="Arial" w:hAnsi="Arial" w:cs="Arial"/>
          <w:sz w:val="20"/>
          <w:szCs w:val="20"/>
          <w:lang w:val="mn-MN"/>
        </w:rPr>
        <w:t xml:space="preserve"> </w:t>
      </w:r>
      <w:r w:rsidR="00663210" w:rsidRPr="0029082A">
        <w:rPr>
          <w:rFonts w:ascii="Arial" w:hAnsi="Arial" w:cs="Arial"/>
          <w:sz w:val="20"/>
          <w:szCs w:val="20"/>
        </w:rPr>
        <w:t xml:space="preserve">1 </w:t>
      </w:r>
      <w:proofErr w:type="spellStart"/>
      <w:r w:rsidR="00663210" w:rsidRPr="0029082A">
        <w:rPr>
          <w:rFonts w:ascii="Arial" w:hAnsi="Arial" w:cs="Arial"/>
          <w:sz w:val="20"/>
          <w:szCs w:val="20"/>
        </w:rPr>
        <w:t>км</w:t>
      </w:r>
      <w:proofErr w:type="spellEnd"/>
      <w:r w:rsidR="00663210"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210" w:rsidRPr="0029082A">
        <w:rPr>
          <w:rFonts w:ascii="Arial" w:hAnsi="Arial" w:cs="Arial"/>
          <w:sz w:val="20"/>
          <w:szCs w:val="20"/>
        </w:rPr>
        <w:t>дотор</w:t>
      </w:r>
      <w:proofErr w:type="spellEnd"/>
      <w:r w:rsidR="00663210"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210" w:rsidRPr="0029082A">
        <w:rPr>
          <w:rFonts w:ascii="Arial" w:hAnsi="Arial" w:cs="Arial"/>
          <w:sz w:val="20"/>
          <w:szCs w:val="20"/>
        </w:rPr>
        <w:t>түгээмэл</w:t>
      </w:r>
      <w:proofErr w:type="spellEnd"/>
      <w:r w:rsidR="00663210"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210" w:rsidRPr="0029082A">
        <w:rPr>
          <w:rFonts w:ascii="Arial" w:hAnsi="Arial" w:cs="Arial"/>
          <w:sz w:val="20"/>
          <w:szCs w:val="20"/>
        </w:rPr>
        <w:t>тархацтай</w:t>
      </w:r>
      <w:proofErr w:type="spellEnd"/>
      <w:r w:rsidR="00663210"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210" w:rsidRPr="0029082A">
        <w:rPr>
          <w:rFonts w:ascii="Arial" w:hAnsi="Arial" w:cs="Arial"/>
          <w:sz w:val="20"/>
          <w:szCs w:val="20"/>
        </w:rPr>
        <w:t>ашигт</w:t>
      </w:r>
      <w:proofErr w:type="spellEnd"/>
      <w:r w:rsidR="00663210"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210" w:rsidRPr="0029082A">
        <w:rPr>
          <w:rFonts w:ascii="Arial" w:hAnsi="Arial" w:cs="Arial"/>
          <w:sz w:val="20"/>
          <w:szCs w:val="20"/>
        </w:rPr>
        <w:t>малтмалын</w:t>
      </w:r>
      <w:proofErr w:type="spellEnd"/>
      <w:r w:rsidR="00663210"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210" w:rsidRPr="0029082A">
        <w:rPr>
          <w:rFonts w:ascii="Arial" w:hAnsi="Arial" w:cs="Arial"/>
          <w:sz w:val="20"/>
          <w:szCs w:val="20"/>
        </w:rPr>
        <w:t>хайгуулын</w:t>
      </w:r>
      <w:proofErr w:type="spellEnd"/>
      <w:r w:rsidR="00663210"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210" w:rsidRPr="0029082A">
        <w:rPr>
          <w:rFonts w:ascii="Arial" w:hAnsi="Arial" w:cs="Arial"/>
          <w:sz w:val="20"/>
          <w:szCs w:val="20"/>
        </w:rPr>
        <w:t>тусгай</w:t>
      </w:r>
      <w:proofErr w:type="spellEnd"/>
      <w:r w:rsidR="00663210"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210" w:rsidRPr="0029082A">
        <w:rPr>
          <w:rFonts w:ascii="Arial" w:hAnsi="Arial" w:cs="Arial"/>
          <w:sz w:val="20"/>
          <w:szCs w:val="20"/>
        </w:rPr>
        <w:t>зөвшөөрөл</w:t>
      </w:r>
      <w:proofErr w:type="spellEnd"/>
      <w:r w:rsidR="00663210"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210" w:rsidRPr="0029082A">
        <w:rPr>
          <w:rFonts w:ascii="Arial" w:hAnsi="Arial" w:cs="Arial"/>
          <w:sz w:val="20"/>
          <w:szCs w:val="20"/>
        </w:rPr>
        <w:t>олгохыг</w:t>
      </w:r>
      <w:proofErr w:type="spellEnd"/>
      <w:r w:rsidR="00663210"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210" w:rsidRPr="0029082A">
        <w:rPr>
          <w:rFonts w:ascii="Arial" w:hAnsi="Arial" w:cs="Arial"/>
          <w:sz w:val="20"/>
          <w:szCs w:val="20"/>
        </w:rPr>
        <w:t>хориглоно</w:t>
      </w:r>
      <w:proofErr w:type="spellEnd"/>
      <w:r w:rsidR="00663210" w:rsidRPr="0029082A">
        <w:rPr>
          <w:rFonts w:ascii="Arial" w:hAnsi="Arial" w:cs="Arial"/>
          <w:sz w:val="20"/>
          <w:szCs w:val="20"/>
        </w:rPr>
        <w:t>.</w:t>
      </w:r>
    </w:p>
    <w:p w:rsidR="00492275" w:rsidRPr="0029082A" w:rsidRDefault="007C7DFC" w:rsidP="0029082A">
      <w:pPr>
        <w:pStyle w:val="NormalWeb"/>
        <w:spacing w:after="0" w:line="276" w:lineRule="auto"/>
        <w:jc w:val="both"/>
        <w:divId w:val="1637484877"/>
        <w:rPr>
          <w:rFonts w:ascii="Arial" w:hAnsi="Arial" w:cs="Arial"/>
          <w:i/>
          <w:iCs/>
          <w:sz w:val="20"/>
          <w:szCs w:val="20"/>
          <w:u w:val="single"/>
        </w:rPr>
      </w:pPr>
      <w:r w:rsidRPr="0029082A">
        <w:rPr>
          <w:rFonts w:ascii="Arial" w:hAnsi="Arial" w:cs="Arial"/>
          <w:i/>
          <w:iCs/>
          <w:sz w:val="20"/>
          <w:szCs w:val="20"/>
          <w:u w:val="single"/>
        </w:rPr>
        <w:t>/</w:t>
      </w:r>
      <w:proofErr w:type="spellStart"/>
      <w:r w:rsidRPr="0029082A">
        <w:rPr>
          <w:rFonts w:ascii="Arial" w:hAnsi="Arial" w:cs="Arial"/>
          <w:i/>
          <w:iCs/>
          <w:sz w:val="20"/>
          <w:szCs w:val="20"/>
          <w:u w:val="single"/>
        </w:rPr>
        <w:t>Энэ</w:t>
      </w:r>
      <w:proofErr w:type="spellEnd"/>
      <w:r w:rsidRPr="0029082A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proofErr w:type="spellStart"/>
      <w:r w:rsidRPr="0029082A">
        <w:rPr>
          <w:rFonts w:ascii="Arial" w:hAnsi="Arial" w:cs="Arial"/>
          <w:i/>
          <w:iCs/>
          <w:sz w:val="20"/>
          <w:szCs w:val="20"/>
          <w:u w:val="single"/>
        </w:rPr>
        <w:t>хэсгийг</w:t>
      </w:r>
      <w:proofErr w:type="spellEnd"/>
      <w:r w:rsidRPr="0029082A">
        <w:rPr>
          <w:rFonts w:ascii="Arial" w:hAnsi="Arial" w:cs="Arial"/>
          <w:i/>
          <w:iCs/>
          <w:sz w:val="20"/>
          <w:szCs w:val="20"/>
          <w:u w:val="single"/>
        </w:rPr>
        <w:t xml:space="preserve"> 2021 </w:t>
      </w:r>
      <w:proofErr w:type="spellStart"/>
      <w:r w:rsidRPr="0029082A">
        <w:rPr>
          <w:rFonts w:ascii="Arial" w:hAnsi="Arial" w:cs="Arial"/>
          <w:i/>
          <w:iCs/>
          <w:sz w:val="20"/>
          <w:szCs w:val="20"/>
          <w:u w:val="single"/>
        </w:rPr>
        <w:t>оны</w:t>
      </w:r>
      <w:proofErr w:type="spellEnd"/>
      <w:r w:rsidRPr="0029082A">
        <w:rPr>
          <w:rFonts w:ascii="Arial" w:hAnsi="Arial" w:cs="Arial"/>
          <w:i/>
          <w:iCs/>
          <w:sz w:val="20"/>
          <w:szCs w:val="20"/>
          <w:u w:val="single"/>
        </w:rPr>
        <w:t xml:space="preserve"> 7 </w:t>
      </w:r>
      <w:proofErr w:type="spellStart"/>
      <w:r w:rsidRPr="0029082A">
        <w:rPr>
          <w:rFonts w:ascii="Arial" w:hAnsi="Arial" w:cs="Arial"/>
          <w:i/>
          <w:iCs/>
          <w:sz w:val="20"/>
          <w:szCs w:val="20"/>
          <w:u w:val="single"/>
        </w:rPr>
        <w:t>дугаар</w:t>
      </w:r>
      <w:proofErr w:type="spellEnd"/>
      <w:r w:rsidRPr="0029082A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proofErr w:type="spellStart"/>
      <w:r w:rsidRPr="0029082A">
        <w:rPr>
          <w:rFonts w:ascii="Arial" w:hAnsi="Arial" w:cs="Arial"/>
          <w:i/>
          <w:iCs/>
          <w:sz w:val="20"/>
          <w:szCs w:val="20"/>
          <w:u w:val="single"/>
        </w:rPr>
        <w:t>сарын</w:t>
      </w:r>
      <w:proofErr w:type="spellEnd"/>
      <w:r w:rsidRPr="0029082A">
        <w:rPr>
          <w:rFonts w:ascii="Arial" w:hAnsi="Arial" w:cs="Arial"/>
          <w:i/>
          <w:iCs/>
          <w:sz w:val="20"/>
          <w:szCs w:val="20"/>
          <w:u w:val="single"/>
        </w:rPr>
        <w:t xml:space="preserve"> 7-ны </w:t>
      </w:r>
      <w:proofErr w:type="spellStart"/>
      <w:r w:rsidRPr="0029082A">
        <w:rPr>
          <w:rFonts w:ascii="Arial" w:hAnsi="Arial" w:cs="Arial"/>
          <w:i/>
          <w:iCs/>
          <w:sz w:val="20"/>
          <w:szCs w:val="20"/>
          <w:u w:val="single"/>
        </w:rPr>
        <w:t>өдрийн</w:t>
      </w:r>
      <w:proofErr w:type="spellEnd"/>
      <w:r w:rsidRPr="0029082A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proofErr w:type="spellStart"/>
      <w:r w:rsidRPr="0029082A">
        <w:rPr>
          <w:rFonts w:ascii="Arial" w:hAnsi="Arial" w:cs="Arial"/>
          <w:i/>
          <w:iCs/>
          <w:sz w:val="20"/>
          <w:szCs w:val="20"/>
          <w:u w:val="single"/>
        </w:rPr>
        <w:t>хуулиар</w:t>
      </w:r>
      <w:proofErr w:type="spellEnd"/>
      <w:r w:rsidRPr="0029082A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proofErr w:type="spellStart"/>
      <w:r w:rsidRPr="0029082A">
        <w:rPr>
          <w:rFonts w:ascii="Arial" w:hAnsi="Arial" w:cs="Arial"/>
          <w:i/>
          <w:iCs/>
          <w:sz w:val="20"/>
          <w:szCs w:val="20"/>
          <w:u w:val="single"/>
        </w:rPr>
        <w:t>нэмсэн</w:t>
      </w:r>
      <w:proofErr w:type="spellEnd"/>
      <w:proofErr w:type="gramStart"/>
      <w:r w:rsidRPr="0029082A">
        <w:rPr>
          <w:rFonts w:ascii="Arial" w:hAnsi="Arial" w:cs="Arial"/>
          <w:i/>
          <w:iCs/>
          <w:sz w:val="20"/>
          <w:szCs w:val="20"/>
          <w:u w:val="single"/>
        </w:rPr>
        <w:t>./</w:t>
      </w:r>
      <w:proofErr w:type="gramEnd"/>
    </w:p>
    <w:p w:rsidR="002B214F" w:rsidRPr="0029082A" w:rsidRDefault="002B214F" w:rsidP="0029082A">
      <w:pPr>
        <w:pStyle w:val="NormalWeb"/>
        <w:spacing w:after="0" w:line="276" w:lineRule="auto"/>
        <w:jc w:val="both"/>
        <w:divId w:val="1637484877"/>
        <w:rPr>
          <w:rFonts w:ascii="Arial" w:hAnsi="Arial" w:cs="Arial"/>
          <w:i/>
          <w:iCs/>
          <w:sz w:val="20"/>
          <w:szCs w:val="20"/>
          <w:u w:val="single"/>
        </w:rPr>
      </w:pPr>
    </w:p>
    <w:p w:rsidR="002B214F" w:rsidRPr="0029082A" w:rsidRDefault="002B214F" w:rsidP="0029082A">
      <w:pPr>
        <w:spacing w:line="276" w:lineRule="auto"/>
        <w:jc w:val="both"/>
        <w:divId w:val="808594482"/>
        <w:rPr>
          <w:rFonts w:ascii="Arial" w:eastAsia="Times New Roman" w:hAnsi="Arial" w:cs="Arial"/>
          <w:b/>
          <w:bCs/>
          <w:sz w:val="20"/>
          <w:szCs w:val="20"/>
        </w:rPr>
      </w:pPr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29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дүгээр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зүйл.Байгаль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орчныг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хамгаалах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шинэчилсэн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үнэлгээ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төлөвлөгөөг</w:t>
      </w:r>
      <w:proofErr w:type="spellEnd"/>
      <w:r w:rsidRPr="002908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b/>
          <w:bCs/>
          <w:sz w:val="20"/>
          <w:szCs w:val="20"/>
        </w:rPr>
        <w:t>хянуулах</w:t>
      </w:r>
      <w:proofErr w:type="spellEnd"/>
    </w:p>
    <w:p w:rsidR="002B214F" w:rsidRPr="0029082A" w:rsidRDefault="002B214F" w:rsidP="0029082A">
      <w:pPr>
        <w:spacing w:line="276" w:lineRule="auto"/>
        <w:jc w:val="both"/>
        <w:divId w:val="808594482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2B214F" w:rsidRPr="0029082A" w:rsidRDefault="002B214F" w:rsidP="0029082A">
      <w:pPr>
        <w:spacing w:line="276" w:lineRule="auto"/>
        <w:ind w:firstLine="720"/>
        <w:jc w:val="both"/>
        <w:divId w:val="808594482"/>
        <w:rPr>
          <w:rFonts w:ascii="Arial" w:eastAsia="Times New Roman" w:hAnsi="Arial" w:cs="Arial"/>
          <w:sz w:val="20"/>
          <w:szCs w:val="20"/>
        </w:rPr>
      </w:pPr>
      <w:r w:rsidRPr="0029082A">
        <w:rPr>
          <w:rFonts w:ascii="Arial" w:eastAsia="Times New Roman" w:hAnsi="Arial" w:cs="Arial"/>
          <w:sz w:val="20"/>
          <w:szCs w:val="20"/>
        </w:rPr>
        <w:t xml:space="preserve">29.1.Хайгуулын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тусгай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зөвшөөрөл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эзэмшигч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тусгай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зөвшөөрлийн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хугацааг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сунгуулахдаа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байгаль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орчныг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хамгаалах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төлөвлөгөөг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шинэчлэн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боловсруулж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хайгуулын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тусгай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зөвшөөрлийн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хугацаа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дуусахаас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өмнө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сум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дүүргийн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Засаг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даргад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батлуулахаар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хүргүүлнэ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>.</w:t>
      </w:r>
    </w:p>
    <w:p w:rsidR="002B214F" w:rsidRPr="0029082A" w:rsidRDefault="002B214F" w:rsidP="0029082A">
      <w:pPr>
        <w:spacing w:line="276" w:lineRule="auto"/>
        <w:ind w:firstLine="720"/>
        <w:jc w:val="both"/>
        <w:divId w:val="808594482"/>
        <w:rPr>
          <w:rFonts w:ascii="Arial" w:eastAsia="Times New Roman" w:hAnsi="Arial" w:cs="Arial"/>
          <w:sz w:val="20"/>
          <w:szCs w:val="20"/>
        </w:rPr>
      </w:pPr>
      <w:r w:rsidRPr="0029082A">
        <w:rPr>
          <w:rFonts w:ascii="Arial" w:eastAsia="Times New Roman" w:hAnsi="Arial" w:cs="Arial"/>
          <w:sz w:val="20"/>
          <w:szCs w:val="20"/>
        </w:rPr>
        <w:t xml:space="preserve">29.2.Ашиглалтын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тусгай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зөвшөөрөл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эзэмшигч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тусгай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зөвшөөрлийн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хугацааг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сунгуулахдаа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байгаль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орчинд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нөлөөлөх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байдлын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үнэлгээ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болон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байгаль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орчныг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хамгаалах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төлөвлөгөөг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шинэчлэн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боловсруулж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аймаг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нийслэлийн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байгаль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орчны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асуудал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эрхэлсэн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байгууллагад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батлуулахаар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хүргүүлнэ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>.</w:t>
      </w:r>
    </w:p>
    <w:p w:rsidR="002B214F" w:rsidRPr="0029082A" w:rsidRDefault="002B214F" w:rsidP="0029082A">
      <w:pPr>
        <w:spacing w:line="276" w:lineRule="auto"/>
        <w:ind w:firstLine="720"/>
        <w:jc w:val="both"/>
        <w:divId w:val="808594482"/>
        <w:rPr>
          <w:rFonts w:ascii="Arial" w:eastAsia="Times New Roman" w:hAnsi="Arial" w:cs="Arial"/>
          <w:sz w:val="20"/>
          <w:szCs w:val="20"/>
        </w:rPr>
      </w:pPr>
      <w:r w:rsidRPr="0029082A">
        <w:rPr>
          <w:rFonts w:ascii="Arial" w:eastAsia="Times New Roman" w:hAnsi="Arial" w:cs="Arial"/>
          <w:sz w:val="20"/>
          <w:szCs w:val="20"/>
        </w:rPr>
        <w:t xml:space="preserve">29.3.Энэ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хуулийн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29.1-д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заасан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төлөвлөгөөг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энэ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хуулийн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27.2-т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заасны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дагуу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eastAsia="Times New Roman" w:hAnsi="Arial" w:cs="Arial"/>
          <w:sz w:val="20"/>
          <w:szCs w:val="20"/>
        </w:rPr>
        <w:t>батална</w:t>
      </w:r>
      <w:proofErr w:type="spellEnd"/>
      <w:r w:rsidRPr="0029082A">
        <w:rPr>
          <w:rFonts w:ascii="Arial" w:eastAsia="Times New Roman" w:hAnsi="Arial" w:cs="Arial"/>
          <w:sz w:val="20"/>
          <w:szCs w:val="20"/>
        </w:rPr>
        <w:t>.</w:t>
      </w:r>
    </w:p>
    <w:p w:rsidR="0029082A" w:rsidRPr="0029082A" w:rsidRDefault="0029082A" w:rsidP="0029082A">
      <w:pPr>
        <w:spacing w:line="276" w:lineRule="auto"/>
        <w:ind w:firstLine="720"/>
        <w:jc w:val="both"/>
        <w:divId w:val="808594482"/>
        <w:rPr>
          <w:rFonts w:ascii="Arial" w:eastAsia="Times New Roman" w:hAnsi="Arial" w:cs="Arial"/>
          <w:sz w:val="20"/>
          <w:szCs w:val="20"/>
          <w:lang w:val="mn-MN"/>
        </w:rPr>
      </w:pPr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29.4.Орон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нутгийн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байгаль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хамгаалагч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,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байгаль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орчны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хяналтын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улсын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байцаагч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,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бүх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шатны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Засаг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дарга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нь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хайгуулын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болон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ашиглалтын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тусгай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зөвшөөрөл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эзэмшигч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хуулийн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этгээдийн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үйл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ажиллагааны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улмаас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байгаль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орчинд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сөрөг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нөлөөлөл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үүсч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байгаа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талаарх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гомдлыг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үндэслэн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байгаль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орчинд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нөлөөлөх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байдлын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үнэлгээ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хийлгүүлэх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тухай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хүсэлтийг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байгаль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орчны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асуудал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эрхэлсэн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төрийн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захиргааны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төв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байгууллагад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гаргана</w:t>
      </w:r>
      <w:proofErr w:type="spellEnd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.</w:t>
      </w:r>
    </w:p>
    <w:p w:rsidR="007C7DFC" w:rsidRPr="0029082A" w:rsidRDefault="007C7DFC" w:rsidP="0029082A">
      <w:pPr>
        <w:spacing w:line="276" w:lineRule="auto"/>
        <w:jc w:val="both"/>
        <w:divId w:val="808594482"/>
        <w:rPr>
          <w:rFonts w:ascii="Arial" w:eastAsia="Times New Roman" w:hAnsi="Arial" w:cs="Arial"/>
          <w:sz w:val="20"/>
          <w:szCs w:val="20"/>
        </w:rPr>
      </w:pPr>
    </w:p>
    <w:p w:rsidR="0029082A" w:rsidRPr="0029082A" w:rsidRDefault="0029082A" w:rsidP="0029082A">
      <w:pPr>
        <w:spacing w:line="276" w:lineRule="auto"/>
        <w:jc w:val="both"/>
        <w:divId w:val="808594482"/>
        <w:rPr>
          <w:rFonts w:ascii="Arial" w:hAnsi="Arial" w:cs="Arial"/>
          <w:b/>
          <w:bCs/>
          <w:sz w:val="20"/>
          <w:szCs w:val="20"/>
        </w:rPr>
      </w:pPr>
      <w:r w:rsidRPr="0029082A">
        <w:rPr>
          <w:rFonts w:ascii="Arial" w:hAnsi="Arial" w:cs="Arial"/>
          <w:b/>
          <w:bCs/>
          <w:sz w:val="20"/>
          <w:szCs w:val="20"/>
        </w:rPr>
        <w:t xml:space="preserve">37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</w:rPr>
        <w:t>дугаар</w:t>
      </w:r>
      <w:proofErr w:type="spellEnd"/>
      <w:r w:rsidRPr="002908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</w:rPr>
        <w:t>зүйл.Тусгай</w:t>
      </w:r>
      <w:proofErr w:type="spellEnd"/>
      <w:r w:rsidRPr="002908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</w:rPr>
        <w:t>зөвшөөрлийг</w:t>
      </w:r>
      <w:proofErr w:type="spellEnd"/>
      <w:r w:rsidRPr="002908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b/>
          <w:bCs/>
          <w:sz w:val="20"/>
          <w:szCs w:val="20"/>
        </w:rPr>
        <w:t>цуцлах</w:t>
      </w:r>
      <w:proofErr w:type="spellEnd"/>
    </w:p>
    <w:p w:rsidR="0029082A" w:rsidRPr="0029082A" w:rsidRDefault="0029082A" w:rsidP="0029082A">
      <w:pPr>
        <w:spacing w:line="276" w:lineRule="auto"/>
        <w:ind w:firstLine="720"/>
        <w:jc w:val="both"/>
        <w:divId w:val="808594482"/>
        <w:rPr>
          <w:rFonts w:ascii="Arial" w:hAnsi="Arial" w:cs="Arial"/>
          <w:sz w:val="20"/>
          <w:szCs w:val="20"/>
        </w:rPr>
      </w:pPr>
      <w:r w:rsidRPr="0029082A">
        <w:rPr>
          <w:rFonts w:ascii="Arial" w:hAnsi="Arial" w:cs="Arial"/>
          <w:sz w:val="20"/>
          <w:szCs w:val="20"/>
        </w:rPr>
        <w:t xml:space="preserve">37.1.Аймаг, </w:t>
      </w:r>
      <w:proofErr w:type="spellStart"/>
      <w:r w:rsidRPr="0029082A">
        <w:rPr>
          <w:rFonts w:ascii="Arial" w:hAnsi="Arial" w:cs="Arial"/>
          <w:sz w:val="20"/>
          <w:szCs w:val="20"/>
        </w:rPr>
        <w:t>нийслэлийн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Засаг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дарга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тусгай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зөвшөөрлийг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доор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дурдсан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үндэслэлээр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цуцална</w:t>
      </w:r>
      <w:proofErr w:type="spellEnd"/>
      <w:r w:rsidRPr="0029082A">
        <w:rPr>
          <w:rFonts w:ascii="Arial" w:hAnsi="Arial" w:cs="Arial"/>
          <w:sz w:val="20"/>
          <w:szCs w:val="20"/>
        </w:rPr>
        <w:t>:</w:t>
      </w:r>
    </w:p>
    <w:p w:rsidR="0029082A" w:rsidRPr="0029082A" w:rsidRDefault="0029082A" w:rsidP="0029082A">
      <w:pPr>
        <w:spacing w:line="276" w:lineRule="auto"/>
        <w:ind w:left="720" w:firstLine="720"/>
        <w:jc w:val="both"/>
        <w:divId w:val="808594482"/>
        <w:rPr>
          <w:rFonts w:ascii="Arial" w:hAnsi="Arial" w:cs="Arial"/>
          <w:sz w:val="20"/>
          <w:szCs w:val="20"/>
        </w:rPr>
      </w:pPr>
      <w:r w:rsidRPr="0029082A">
        <w:rPr>
          <w:rFonts w:ascii="Arial" w:hAnsi="Arial" w:cs="Arial"/>
          <w:sz w:val="20"/>
          <w:szCs w:val="20"/>
        </w:rPr>
        <w:t xml:space="preserve">37.1.1.тусгай </w:t>
      </w:r>
      <w:proofErr w:type="spellStart"/>
      <w:r w:rsidRPr="0029082A">
        <w:rPr>
          <w:rFonts w:ascii="Arial" w:hAnsi="Arial" w:cs="Arial"/>
          <w:sz w:val="20"/>
          <w:szCs w:val="20"/>
        </w:rPr>
        <w:t>зөвшөөрөл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эзэмшигч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нь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энэ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хуулийн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6.2 </w:t>
      </w:r>
      <w:proofErr w:type="spellStart"/>
      <w:r w:rsidRPr="0029082A">
        <w:rPr>
          <w:rFonts w:ascii="Arial" w:hAnsi="Arial" w:cs="Arial"/>
          <w:sz w:val="20"/>
          <w:szCs w:val="20"/>
        </w:rPr>
        <w:t>дахь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хэсэг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, 22 </w:t>
      </w:r>
      <w:proofErr w:type="spellStart"/>
      <w:r w:rsidRPr="0029082A">
        <w:rPr>
          <w:rFonts w:ascii="Arial" w:hAnsi="Arial" w:cs="Arial"/>
          <w:sz w:val="20"/>
          <w:szCs w:val="20"/>
        </w:rPr>
        <w:t>дугаар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зүйлд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заасан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шаардлагыг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хангахгүй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болсон</w:t>
      </w:r>
      <w:proofErr w:type="spellEnd"/>
      <w:r w:rsidRPr="0029082A">
        <w:rPr>
          <w:rFonts w:ascii="Arial" w:hAnsi="Arial" w:cs="Arial"/>
          <w:sz w:val="20"/>
          <w:szCs w:val="20"/>
        </w:rPr>
        <w:t>;</w:t>
      </w:r>
    </w:p>
    <w:p w:rsidR="0029082A" w:rsidRPr="0029082A" w:rsidRDefault="0029082A" w:rsidP="0029082A">
      <w:pPr>
        <w:spacing w:line="276" w:lineRule="auto"/>
        <w:ind w:left="720" w:firstLine="720"/>
        <w:jc w:val="both"/>
        <w:divId w:val="808594482"/>
        <w:rPr>
          <w:rFonts w:ascii="Arial" w:hAnsi="Arial" w:cs="Arial"/>
          <w:sz w:val="20"/>
          <w:szCs w:val="20"/>
        </w:rPr>
      </w:pPr>
      <w:r w:rsidRPr="0029082A">
        <w:rPr>
          <w:rFonts w:ascii="Arial" w:hAnsi="Arial" w:cs="Arial"/>
          <w:sz w:val="20"/>
          <w:szCs w:val="20"/>
        </w:rPr>
        <w:t xml:space="preserve">37.1.2.тусгай </w:t>
      </w:r>
      <w:proofErr w:type="spellStart"/>
      <w:r w:rsidRPr="0029082A">
        <w:rPr>
          <w:rFonts w:ascii="Arial" w:hAnsi="Arial" w:cs="Arial"/>
          <w:sz w:val="20"/>
          <w:szCs w:val="20"/>
        </w:rPr>
        <w:t>зөвшөөрөл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эзэмшигч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тусгай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зөвшөөрлийн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төлбөрийг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хугацаанд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нь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бүрэн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төлөөгүй</w:t>
      </w:r>
      <w:proofErr w:type="spellEnd"/>
      <w:r w:rsidRPr="0029082A">
        <w:rPr>
          <w:rFonts w:ascii="Arial" w:hAnsi="Arial" w:cs="Arial"/>
          <w:sz w:val="20"/>
          <w:szCs w:val="20"/>
        </w:rPr>
        <w:t>;</w:t>
      </w:r>
    </w:p>
    <w:p w:rsidR="0029082A" w:rsidRPr="0029082A" w:rsidRDefault="0029082A" w:rsidP="0029082A">
      <w:pPr>
        <w:spacing w:line="276" w:lineRule="auto"/>
        <w:ind w:left="720" w:firstLine="720"/>
        <w:jc w:val="both"/>
        <w:divId w:val="808594482"/>
        <w:rPr>
          <w:rFonts w:ascii="Arial" w:hAnsi="Arial" w:cs="Arial"/>
          <w:sz w:val="20"/>
          <w:szCs w:val="20"/>
        </w:rPr>
      </w:pPr>
      <w:r w:rsidRPr="0029082A">
        <w:rPr>
          <w:rFonts w:ascii="Arial" w:hAnsi="Arial" w:cs="Arial"/>
          <w:sz w:val="20"/>
          <w:szCs w:val="20"/>
        </w:rPr>
        <w:t xml:space="preserve">37.1.3.тусгай </w:t>
      </w:r>
      <w:proofErr w:type="spellStart"/>
      <w:r w:rsidRPr="0029082A">
        <w:rPr>
          <w:rFonts w:ascii="Arial" w:hAnsi="Arial" w:cs="Arial"/>
          <w:sz w:val="20"/>
          <w:szCs w:val="20"/>
        </w:rPr>
        <w:t>зөвшөөрөл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эзэмшигч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ашигт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малтмалын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нөөц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ашигласны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төлбөр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төлөөгүй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9082A">
        <w:rPr>
          <w:rFonts w:ascii="Arial" w:hAnsi="Arial" w:cs="Arial"/>
          <w:sz w:val="20"/>
          <w:szCs w:val="20"/>
        </w:rPr>
        <w:t>байгаль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орчныг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нөхөн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сэргээх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үүргээ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биелүүлээгүй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талаар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нутгийн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захиргааны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байгууллагын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саналыг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харгалзан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байгаль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орчны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асуудал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эрхэлсэн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байгууллага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дүгнэлт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гаргасан</w:t>
      </w:r>
      <w:proofErr w:type="spellEnd"/>
      <w:r w:rsidRPr="0029082A">
        <w:rPr>
          <w:rFonts w:ascii="Arial" w:hAnsi="Arial" w:cs="Arial"/>
          <w:sz w:val="20"/>
          <w:szCs w:val="20"/>
        </w:rPr>
        <w:t>;</w:t>
      </w:r>
    </w:p>
    <w:p w:rsidR="0029082A" w:rsidRPr="0029082A" w:rsidRDefault="0029082A" w:rsidP="0029082A">
      <w:pPr>
        <w:spacing w:line="276" w:lineRule="auto"/>
        <w:ind w:left="720" w:firstLine="720"/>
        <w:jc w:val="both"/>
        <w:divId w:val="808594482"/>
        <w:rPr>
          <w:rFonts w:ascii="Arial" w:hAnsi="Arial" w:cs="Arial"/>
          <w:sz w:val="20"/>
          <w:szCs w:val="20"/>
        </w:rPr>
      </w:pPr>
      <w:r w:rsidRPr="0029082A">
        <w:rPr>
          <w:rFonts w:ascii="Arial" w:hAnsi="Arial" w:cs="Arial"/>
          <w:sz w:val="20"/>
          <w:szCs w:val="20"/>
        </w:rPr>
        <w:t xml:space="preserve">37.1.4.тусгай </w:t>
      </w:r>
      <w:proofErr w:type="spellStart"/>
      <w:r w:rsidRPr="0029082A">
        <w:rPr>
          <w:rFonts w:ascii="Arial" w:hAnsi="Arial" w:cs="Arial"/>
          <w:sz w:val="20"/>
          <w:szCs w:val="20"/>
        </w:rPr>
        <w:t>зөвшөөрөл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эзэмшигч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нь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түгээмэл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тархацтай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ашигт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малтмал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хайх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9082A">
        <w:rPr>
          <w:rFonts w:ascii="Arial" w:hAnsi="Arial" w:cs="Arial"/>
          <w:sz w:val="20"/>
          <w:szCs w:val="20"/>
        </w:rPr>
        <w:t>ашиглах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нэрээр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өөр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төрлийн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ашигт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малтмал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хайж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9082A">
        <w:rPr>
          <w:rFonts w:ascii="Arial" w:hAnsi="Arial" w:cs="Arial"/>
          <w:sz w:val="20"/>
          <w:szCs w:val="20"/>
        </w:rPr>
        <w:t>ашигласан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нь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тогтоогдсон</w:t>
      </w:r>
      <w:proofErr w:type="spellEnd"/>
      <w:r w:rsidRPr="0029082A">
        <w:rPr>
          <w:rFonts w:ascii="Arial" w:hAnsi="Arial" w:cs="Arial"/>
          <w:sz w:val="20"/>
          <w:szCs w:val="20"/>
        </w:rPr>
        <w:t>.</w:t>
      </w:r>
    </w:p>
    <w:p w:rsidR="0029082A" w:rsidRPr="0029082A" w:rsidRDefault="0029082A" w:rsidP="0029082A">
      <w:pPr>
        <w:spacing w:line="276" w:lineRule="auto"/>
        <w:ind w:left="720" w:firstLine="720"/>
        <w:jc w:val="both"/>
        <w:divId w:val="808594482"/>
        <w:rPr>
          <w:rFonts w:ascii="Arial" w:hAnsi="Arial" w:cs="Arial"/>
          <w:b/>
          <w:bCs/>
          <w:sz w:val="20"/>
          <w:szCs w:val="20"/>
          <w:lang w:val="mn-MN"/>
        </w:rPr>
      </w:pPr>
      <w:bookmarkStart w:id="0" w:name="_GoBack"/>
      <w:r w:rsidRPr="0029082A">
        <w:rPr>
          <w:rFonts w:ascii="Arial" w:hAnsi="Arial" w:cs="Arial"/>
          <w:b/>
          <w:bCs/>
          <w:sz w:val="20"/>
          <w:szCs w:val="20"/>
          <w:highlight w:val="yellow"/>
        </w:rPr>
        <w:t>37</w:t>
      </w:r>
      <w:r w:rsidRPr="0029082A">
        <w:rPr>
          <w:rFonts w:ascii="Arial" w:hAnsi="Arial" w:cs="Arial"/>
          <w:b/>
          <w:bCs/>
          <w:sz w:val="20"/>
          <w:szCs w:val="20"/>
          <w:highlight w:val="yellow"/>
          <w:lang w:val="mn-MN"/>
        </w:rPr>
        <w:t>.1.5.түгээмэл тархацтай ашигт малтмал хайх, ашиглах үйл ажиллагаа нь байгаль орчинд сөрөг нөлөөлөл үзүүлж байгаа талаар дүгнэлт гарсан.</w:t>
      </w:r>
    </w:p>
    <w:bookmarkEnd w:id="0"/>
    <w:p w:rsidR="0029082A" w:rsidRPr="0029082A" w:rsidRDefault="0029082A" w:rsidP="0029082A">
      <w:pPr>
        <w:spacing w:line="276" w:lineRule="auto"/>
        <w:ind w:firstLine="720"/>
        <w:jc w:val="both"/>
        <w:divId w:val="808594482"/>
        <w:rPr>
          <w:rFonts w:ascii="Arial" w:hAnsi="Arial" w:cs="Arial"/>
          <w:sz w:val="20"/>
          <w:szCs w:val="20"/>
        </w:rPr>
      </w:pPr>
      <w:r w:rsidRPr="0029082A">
        <w:rPr>
          <w:rFonts w:ascii="Arial" w:hAnsi="Arial" w:cs="Arial"/>
          <w:sz w:val="20"/>
          <w:szCs w:val="20"/>
        </w:rPr>
        <w:t xml:space="preserve">37.2.Аймаг, </w:t>
      </w:r>
      <w:proofErr w:type="spellStart"/>
      <w:r w:rsidRPr="0029082A">
        <w:rPr>
          <w:rFonts w:ascii="Arial" w:hAnsi="Arial" w:cs="Arial"/>
          <w:sz w:val="20"/>
          <w:szCs w:val="20"/>
        </w:rPr>
        <w:t>нийслэлийн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Засаг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дарга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тусгай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зөвшөөрлийг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энэ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хуулийн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37.1.1-37.1.4-т </w:t>
      </w:r>
      <w:proofErr w:type="spellStart"/>
      <w:r w:rsidRPr="0029082A">
        <w:rPr>
          <w:rFonts w:ascii="Arial" w:hAnsi="Arial" w:cs="Arial"/>
          <w:sz w:val="20"/>
          <w:szCs w:val="20"/>
        </w:rPr>
        <w:t>заасан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цуцлах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үндэслэл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тогтоогдсоноос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хойш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ажлын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10 </w:t>
      </w:r>
      <w:proofErr w:type="spellStart"/>
      <w:r w:rsidRPr="0029082A">
        <w:rPr>
          <w:rFonts w:ascii="Arial" w:hAnsi="Arial" w:cs="Arial"/>
          <w:sz w:val="20"/>
          <w:szCs w:val="20"/>
        </w:rPr>
        <w:t>өдөрт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багтаан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тусгай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зөвшөөрөл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эзэмшигчид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энэ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тухай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мэдэгдэл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өгөх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бөгөөд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түүнд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тусгай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зөвшөөрлийг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цуцлах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болсон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үндэслэлийг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тодорхой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заана</w:t>
      </w:r>
      <w:proofErr w:type="spellEnd"/>
      <w:r w:rsidRPr="0029082A">
        <w:rPr>
          <w:rFonts w:ascii="Arial" w:hAnsi="Arial" w:cs="Arial"/>
          <w:sz w:val="20"/>
          <w:szCs w:val="20"/>
        </w:rPr>
        <w:t>.</w:t>
      </w:r>
    </w:p>
    <w:p w:rsidR="0029082A" w:rsidRPr="0029082A" w:rsidRDefault="0029082A" w:rsidP="0029082A">
      <w:pPr>
        <w:spacing w:line="276" w:lineRule="auto"/>
        <w:ind w:firstLine="720"/>
        <w:jc w:val="both"/>
        <w:divId w:val="808594482"/>
        <w:rPr>
          <w:rFonts w:ascii="Arial" w:hAnsi="Arial" w:cs="Arial"/>
          <w:sz w:val="20"/>
          <w:szCs w:val="20"/>
        </w:rPr>
      </w:pPr>
      <w:r w:rsidRPr="0029082A">
        <w:rPr>
          <w:rFonts w:ascii="Arial" w:hAnsi="Arial" w:cs="Arial"/>
          <w:sz w:val="20"/>
          <w:szCs w:val="20"/>
        </w:rPr>
        <w:t xml:space="preserve">37.3.Энэ </w:t>
      </w:r>
      <w:proofErr w:type="spellStart"/>
      <w:r w:rsidRPr="0029082A">
        <w:rPr>
          <w:rFonts w:ascii="Arial" w:hAnsi="Arial" w:cs="Arial"/>
          <w:sz w:val="20"/>
          <w:szCs w:val="20"/>
        </w:rPr>
        <w:t>хуулийн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37.2-т </w:t>
      </w:r>
      <w:proofErr w:type="spellStart"/>
      <w:r w:rsidRPr="0029082A">
        <w:rPr>
          <w:rFonts w:ascii="Arial" w:hAnsi="Arial" w:cs="Arial"/>
          <w:sz w:val="20"/>
          <w:szCs w:val="20"/>
        </w:rPr>
        <w:t>заасан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мэдэгдэлд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заасан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үндэслэлийг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зөвшөөрөхгүй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бол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тусгай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зөвшөөрөл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эзэмшигч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түүнийгээ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нотлох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баримт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бичгийг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аймаг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9082A">
        <w:rPr>
          <w:rFonts w:ascii="Arial" w:hAnsi="Arial" w:cs="Arial"/>
          <w:sz w:val="20"/>
          <w:szCs w:val="20"/>
        </w:rPr>
        <w:t>нийслэлийн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Засаг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даргад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ирүүлнэ</w:t>
      </w:r>
      <w:proofErr w:type="spellEnd"/>
      <w:r w:rsidRPr="0029082A">
        <w:rPr>
          <w:rFonts w:ascii="Arial" w:hAnsi="Arial" w:cs="Arial"/>
          <w:sz w:val="20"/>
          <w:szCs w:val="20"/>
        </w:rPr>
        <w:t>.</w:t>
      </w:r>
    </w:p>
    <w:p w:rsidR="0029082A" w:rsidRPr="0029082A" w:rsidRDefault="0029082A" w:rsidP="0029082A">
      <w:pPr>
        <w:spacing w:line="276" w:lineRule="auto"/>
        <w:ind w:firstLine="720"/>
        <w:jc w:val="both"/>
        <w:divId w:val="808594482"/>
        <w:rPr>
          <w:rFonts w:ascii="Arial" w:hAnsi="Arial" w:cs="Arial"/>
          <w:sz w:val="20"/>
          <w:szCs w:val="20"/>
        </w:rPr>
      </w:pPr>
      <w:r w:rsidRPr="0029082A">
        <w:rPr>
          <w:rFonts w:ascii="Arial" w:hAnsi="Arial" w:cs="Arial"/>
          <w:sz w:val="20"/>
          <w:szCs w:val="20"/>
        </w:rPr>
        <w:t xml:space="preserve">37.4.Аймаг, </w:t>
      </w:r>
      <w:proofErr w:type="spellStart"/>
      <w:r w:rsidRPr="0029082A">
        <w:rPr>
          <w:rFonts w:ascii="Arial" w:hAnsi="Arial" w:cs="Arial"/>
          <w:sz w:val="20"/>
          <w:szCs w:val="20"/>
        </w:rPr>
        <w:t>нийслэлийн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Засаг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дарга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энэ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хуулийн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37.3-т </w:t>
      </w:r>
      <w:proofErr w:type="spellStart"/>
      <w:r w:rsidRPr="0029082A">
        <w:rPr>
          <w:rFonts w:ascii="Arial" w:hAnsi="Arial" w:cs="Arial"/>
          <w:sz w:val="20"/>
          <w:szCs w:val="20"/>
        </w:rPr>
        <w:t>заасан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баримт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бичгийг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хянаж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үндэслэлтэй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бол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тусгай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зөвшөөрлийг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цуцлах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тухай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мэдэгдлийг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хүчингүй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болгох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ба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үндэслэлгүй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бол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тусгай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зөвшөөрлийг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цуцалж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9082A">
        <w:rPr>
          <w:rFonts w:ascii="Arial" w:hAnsi="Arial" w:cs="Arial"/>
          <w:sz w:val="20"/>
          <w:szCs w:val="20"/>
        </w:rPr>
        <w:t>шийдвэрийг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эзэмшигчид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нь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мэдэгдэнэ</w:t>
      </w:r>
      <w:proofErr w:type="spellEnd"/>
      <w:r w:rsidRPr="0029082A">
        <w:rPr>
          <w:rFonts w:ascii="Arial" w:hAnsi="Arial" w:cs="Arial"/>
          <w:sz w:val="20"/>
          <w:szCs w:val="20"/>
        </w:rPr>
        <w:t>.</w:t>
      </w:r>
    </w:p>
    <w:p w:rsidR="0029082A" w:rsidRPr="0029082A" w:rsidRDefault="0029082A" w:rsidP="0029082A">
      <w:pPr>
        <w:spacing w:line="276" w:lineRule="auto"/>
        <w:ind w:firstLine="720"/>
        <w:jc w:val="both"/>
        <w:divId w:val="808594482"/>
        <w:rPr>
          <w:rFonts w:ascii="Arial" w:hAnsi="Arial" w:cs="Arial"/>
          <w:sz w:val="20"/>
          <w:szCs w:val="20"/>
        </w:rPr>
      </w:pPr>
      <w:r w:rsidRPr="0029082A">
        <w:rPr>
          <w:rFonts w:ascii="Arial" w:hAnsi="Arial" w:cs="Arial"/>
          <w:sz w:val="20"/>
          <w:szCs w:val="20"/>
        </w:rPr>
        <w:t xml:space="preserve">37.5.Тусгай </w:t>
      </w:r>
      <w:proofErr w:type="spellStart"/>
      <w:r w:rsidRPr="0029082A">
        <w:rPr>
          <w:rFonts w:ascii="Arial" w:hAnsi="Arial" w:cs="Arial"/>
          <w:sz w:val="20"/>
          <w:szCs w:val="20"/>
        </w:rPr>
        <w:t>зөвшөөрөл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эзэмшигч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шүүхэд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гомдол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гаргасан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тохиолдолд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шүүхийн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шийдвэр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гартал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тухайн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талбайд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шинээр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тусгай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зөвшөөрөл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олгохгүй</w:t>
      </w:r>
      <w:proofErr w:type="spellEnd"/>
      <w:r w:rsidRPr="0029082A">
        <w:rPr>
          <w:rFonts w:ascii="Arial" w:hAnsi="Arial" w:cs="Arial"/>
          <w:sz w:val="20"/>
          <w:szCs w:val="20"/>
        </w:rPr>
        <w:t>.</w:t>
      </w:r>
    </w:p>
    <w:p w:rsidR="0029082A" w:rsidRPr="0029082A" w:rsidRDefault="0029082A" w:rsidP="0029082A">
      <w:pPr>
        <w:spacing w:line="276" w:lineRule="auto"/>
        <w:ind w:firstLine="720"/>
        <w:jc w:val="both"/>
        <w:divId w:val="808594482"/>
        <w:rPr>
          <w:rFonts w:ascii="Arial" w:hAnsi="Arial" w:cs="Arial"/>
          <w:sz w:val="20"/>
          <w:szCs w:val="20"/>
        </w:rPr>
      </w:pPr>
      <w:r w:rsidRPr="0029082A">
        <w:rPr>
          <w:rFonts w:ascii="Arial" w:hAnsi="Arial" w:cs="Arial"/>
          <w:sz w:val="20"/>
          <w:szCs w:val="20"/>
        </w:rPr>
        <w:t xml:space="preserve">37.6.Аймаг, </w:t>
      </w:r>
      <w:proofErr w:type="spellStart"/>
      <w:r w:rsidRPr="0029082A">
        <w:rPr>
          <w:rFonts w:ascii="Arial" w:hAnsi="Arial" w:cs="Arial"/>
          <w:sz w:val="20"/>
          <w:szCs w:val="20"/>
        </w:rPr>
        <w:t>нийслэлийн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Засаг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дарга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хайгуулын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тусгай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зөвшөөрлийг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цуцалсан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бол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хяналт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шалгалт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хэрэгжүүлэх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эрх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бүхий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байгууллагад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9082A">
        <w:rPr>
          <w:rFonts w:ascii="Arial" w:hAnsi="Arial" w:cs="Arial"/>
          <w:sz w:val="20"/>
          <w:szCs w:val="20"/>
        </w:rPr>
        <w:t>ашиглалтын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тусгай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зөвшөөрлийг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цуцалсан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бол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татварын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асуудал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эрхэлсэн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байгууллага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9082A">
        <w:rPr>
          <w:rFonts w:ascii="Arial" w:hAnsi="Arial" w:cs="Arial"/>
          <w:sz w:val="20"/>
          <w:szCs w:val="20"/>
        </w:rPr>
        <w:t>төрийн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захиргааны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байгууллагад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тус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тус</w:t>
      </w:r>
      <w:proofErr w:type="spellEnd"/>
      <w:r w:rsidRPr="002908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82A">
        <w:rPr>
          <w:rFonts w:ascii="Arial" w:hAnsi="Arial" w:cs="Arial"/>
          <w:sz w:val="20"/>
          <w:szCs w:val="20"/>
        </w:rPr>
        <w:t>мэдэгдэнэ</w:t>
      </w:r>
      <w:proofErr w:type="spellEnd"/>
      <w:r w:rsidRPr="0029082A">
        <w:rPr>
          <w:rFonts w:ascii="Arial" w:hAnsi="Arial" w:cs="Arial"/>
          <w:sz w:val="20"/>
          <w:szCs w:val="20"/>
        </w:rPr>
        <w:t>.</w:t>
      </w:r>
    </w:p>
    <w:p w:rsidR="0029082A" w:rsidRPr="0029082A" w:rsidRDefault="0029082A" w:rsidP="0029082A">
      <w:pPr>
        <w:spacing w:line="276" w:lineRule="auto"/>
        <w:jc w:val="both"/>
        <w:divId w:val="808594482"/>
        <w:rPr>
          <w:rFonts w:ascii="Arial" w:hAnsi="Arial" w:cs="Arial"/>
          <w:sz w:val="20"/>
          <w:szCs w:val="20"/>
        </w:rPr>
      </w:pPr>
    </w:p>
    <w:sectPr w:rsidR="0029082A" w:rsidRPr="0029082A">
      <w:pgSz w:w="11909" w:h="16834"/>
      <w:pgMar w:top="864" w:right="864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10"/>
    <w:rsid w:val="0029082A"/>
    <w:rsid w:val="002B214F"/>
    <w:rsid w:val="00492275"/>
    <w:rsid w:val="00663210"/>
    <w:rsid w:val="007C7DFC"/>
    <w:rsid w:val="00A9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395EF"/>
  <w15:chartTrackingRefBased/>
  <w15:docId w15:val="{D31A4FAD-9949-446B-ABDB-409B1C6B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paragraph" w:customStyle="1" w:styleId="msonormal0">
    <w:name w:val="msonormal"/>
    <w:basedOn w:val="Normal"/>
    <w:pPr>
      <w:spacing w:after="150"/>
    </w:pPr>
  </w:style>
  <w:style w:type="paragraph" w:customStyle="1" w:styleId="right-rotate">
    <w:name w:val="right-rotate"/>
    <w:basedOn w:val="Normal"/>
    <w:pPr>
      <w:spacing w:after="150"/>
    </w:pPr>
  </w:style>
  <w:style w:type="paragraph" w:customStyle="1" w:styleId="left-rotate">
    <w:name w:val="left-rotate"/>
    <w:basedOn w:val="Normal"/>
    <w:pPr>
      <w:spacing w:after="150"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after="150"/>
    </w:pPr>
  </w:style>
  <w:style w:type="paragraph" w:customStyle="1" w:styleId="navbar">
    <w:name w:val="navbar"/>
    <w:basedOn w:val="Normal"/>
    <w:pPr>
      <w:spacing w:after="150"/>
    </w:pPr>
    <w:rPr>
      <w:vanish/>
    </w:rPr>
  </w:style>
  <w:style w:type="paragraph" w:customStyle="1" w:styleId="sidebar-nav">
    <w:name w:val="sidebar-nav"/>
    <w:basedOn w:val="Normal"/>
    <w:pPr>
      <w:spacing w:after="150"/>
    </w:pPr>
    <w:rPr>
      <w:vanish/>
    </w:rPr>
  </w:style>
  <w:style w:type="paragraph" w:customStyle="1" w:styleId="nom-title">
    <w:name w:val="nom-title"/>
    <w:basedOn w:val="Normal"/>
    <w:pPr>
      <w:spacing w:before="315" w:after="150" w:line="330" w:lineRule="atLeast"/>
      <w:jc w:val="center"/>
    </w:pPr>
    <w:rPr>
      <w:caps/>
      <w:color w:val="2E3B52"/>
      <w:sz w:val="17"/>
      <w:szCs w:val="17"/>
    </w:rPr>
  </w:style>
  <w:style w:type="paragraph" w:customStyle="1" w:styleId="nom-bottom-author">
    <w:name w:val="nom-bottom-author"/>
    <w:basedOn w:val="Normal"/>
    <w:pPr>
      <w:spacing w:before="1050" w:after="150"/>
    </w:pPr>
  </w:style>
  <w:style w:type="paragraph" w:customStyle="1" w:styleId="uk-text-center">
    <w:name w:val="uk-text-center"/>
    <w:basedOn w:val="Normal"/>
    <w:pPr>
      <w:spacing w:after="150"/>
      <w:jc w:val="center"/>
    </w:pPr>
  </w:style>
  <w:style w:type="paragraph" w:customStyle="1" w:styleId="w-100">
    <w:name w:val="w-100"/>
    <w:basedOn w:val="Normal"/>
    <w:pPr>
      <w:spacing w:after="150"/>
    </w:pPr>
  </w:style>
  <w:style w:type="paragraph" w:customStyle="1" w:styleId="w-50">
    <w:name w:val="w-50"/>
    <w:basedOn w:val="Normal"/>
    <w:pPr>
      <w:spacing w:after="150"/>
    </w:pPr>
  </w:style>
  <w:style w:type="paragraph" w:customStyle="1" w:styleId="Title1">
    <w:name w:val="Title1"/>
    <w:basedOn w:val="Normal"/>
    <w:pPr>
      <w:spacing w:after="150"/>
    </w:pPr>
  </w:style>
  <w:style w:type="paragraph" w:customStyle="1" w:styleId="uk-accordion-title">
    <w:name w:val="uk-accordion-title"/>
    <w:basedOn w:val="Normal"/>
    <w:pPr>
      <w:spacing w:after="150"/>
    </w:pPr>
  </w:style>
  <w:style w:type="paragraph" w:customStyle="1" w:styleId="title10">
    <w:name w:val="title1"/>
    <w:basedOn w:val="Normal"/>
    <w:pPr>
      <w:spacing w:line="330" w:lineRule="atLeast"/>
      <w:jc w:val="center"/>
    </w:pPr>
    <w:rPr>
      <w:b/>
      <w:bCs/>
      <w:caps/>
      <w:color w:val="2E3B52"/>
      <w:sz w:val="21"/>
      <w:szCs w:val="21"/>
    </w:rPr>
  </w:style>
  <w:style w:type="paragraph" w:customStyle="1" w:styleId="uk-accordion-title1">
    <w:name w:val="uk-accordion-title1"/>
    <w:basedOn w:val="Normal"/>
    <w:pPr>
      <w:spacing w:after="150" w:line="210" w:lineRule="atLeast"/>
    </w:pPr>
    <w:rPr>
      <w:b/>
      <w:bCs/>
      <w:color w:val="2E3B52"/>
      <w:sz w:val="17"/>
      <w:szCs w:val="17"/>
    </w:rPr>
  </w:style>
  <w:style w:type="character" w:customStyle="1" w:styleId="pull-right">
    <w:name w:val="pull-right"/>
    <w:basedOn w:val="DefaultParagraphFont"/>
    <w:rsid w:val="00A91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89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167">
          <w:marLeft w:val="1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8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022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057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0685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5765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446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4123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575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698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985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105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66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224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3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66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93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152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63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347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0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748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721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020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90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462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56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118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1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7593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303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97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69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3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8733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72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312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070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7604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53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02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4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76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135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82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61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22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670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40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20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0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232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1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51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61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51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105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367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42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52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60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142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567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64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387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98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18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048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77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69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64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30448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4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72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20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724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11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3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67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980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68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674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812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79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14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67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94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132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06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01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91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48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48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00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6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09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900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6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25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9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42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31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1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34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54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409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755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42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068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244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2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76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3737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427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102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0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203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848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45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239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69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4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50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55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42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3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00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980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03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63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78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407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791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92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07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48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402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67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78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59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510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60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148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039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27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16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002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441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619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34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58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486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41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17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45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683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877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99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795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75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541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77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392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7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05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001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08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4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813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2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3910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956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873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270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444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49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10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971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21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0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356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95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536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201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395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7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163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988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807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02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83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85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4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840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31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697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325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10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276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86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96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7646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348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9441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22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277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50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3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828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41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33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150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462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57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924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59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65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73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165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706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101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2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8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288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134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019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52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28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245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349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43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4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953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852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826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1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27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32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77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49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602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097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60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3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08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245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7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53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56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443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890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11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81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16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98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25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72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540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94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518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5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816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87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4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997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073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698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866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444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78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38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45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19298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0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499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57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72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69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10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10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240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82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003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82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470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7332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940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8479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59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82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38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73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66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174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761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026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590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legalinfo.mn/storage/uploads/files/suld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2024-12-16T03:25:00Z</dcterms:created>
  <dcterms:modified xsi:type="dcterms:W3CDTF">2025-03-25T14:51:00Z</dcterms:modified>
</cp:coreProperties>
</file>