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1A" w:rsidRPr="00784ED1" w:rsidRDefault="0090151A" w:rsidP="0090151A">
      <w:pPr>
        <w:spacing w:line="360" w:lineRule="auto"/>
        <w:jc w:val="center"/>
        <w:rPr>
          <w:rFonts w:ascii="Arial" w:hAnsi="Arial" w:cs="Arial"/>
          <w:b/>
          <w:bCs/>
        </w:rPr>
      </w:pPr>
      <w:r w:rsidRPr="00784ED1">
        <w:rPr>
          <w:rFonts w:ascii="Arial" w:hAnsi="Arial" w:cs="Arial"/>
          <w:b/>
          <w:bCs/>
        </w:rPr>
        <w:t>МОНГОЛ УЛСЫН ХУУЛЬ</w:t>
      </w:r>
    </w:p>
    <w:p w:rsidR="0090151A" w:rsidRDefault="0090151A" w:rsidP="0090151A">
      <w:pPr>
        <w:pStyle w:val="NormalWeb"/>
        <w:spacing w:after="0"/>
        <w:jc w:val="both"/>
        <w:rPr>
          <w:rFonts w:ascii="Arial" w:hAnsi="Arial" w:cs="Arial"/>
        </w:rPr>
      </w:pPr>
      <w:r w:rsidRPr="00784ED1">
        <w:rPr>
          <w:rFonts w:ascii="Arial" w:hAnsi="Arial" w:cs="Arial"/>
        </w:rPr>
        <w:t>20</w:t>
      </w:r>
      <w:r w:rsidR="00EF3714">
        <w:rPr>
          <w:rFonts w:ascii="Arial" w:hAnsi="Arial" w:cs="Arial"/>
          <w:lang w:val="mn-MN"/>
        </w:rPr>
        <w:t>25</w:t>
      </w:r>
      <w:bookmarkStart w:id="0" w:name="_GoBack"/>
      <w:bookmarkEnd w:id="0"/>
      <w:r w:rsidRPr="00784ED1">
        <w:rPr>
          <w:rFonts w:ascii="Arial" w:hAnsi="Arial" w:cs="Arial"/>
        </w:rPr>
        <w:t xml:space="preserve"> </w:t>
      </w:r>
      <w:proofErr w:type="spellStart"/>
      <w:r w:rsidRPr="00784ED1">
        <w:rPr>
          <w:rFonts w:ascii="Arial" w:hAnsi="Arial" w:cs="Arial"/>
        </w:rPr>
        <w:t>оны</w:t>
      </w:r>
      <w:proofErr w:type="spellEnd"/>
      <w:r w:rsidRPr="00784ED1">
        <w:rPr>
          <w:rFonts w:ascii="Arial" w:hAnsi="Arial" w:cs="Arial"/>
        </w:rPr>
        <w:t xml:space="preserve"> </w:t>
      </w:r>
      <w:r w:rsidRPr="00784ED1">
        <w:rPr>
          <w:rFonts w:ascii="Arial" w:hAnsi="Arial" w:cs="Arial"/>
          <w:lang w:val="mn-MN"/>
        </w:rPr>
        <w:t>...</w:t>
      </w:r>
      <w:r w:rsidRPr="00784ED1">
        <w:rPr>
          <w:rFonts w:ascii="Arial" w:hAnsi="Arial" w:cs="Arial"/>
        </w:rPr>
        <w:t xml:space="preserve"> </w:t>
      </w:r>
      <w:proofErr w:type="spellStart"/>
      <w:r w:rsidRPr="00784ED1">
        <w:rPr>
          <w:rFonts w:ascii="Arial" w:hAnsi="Arial" w:cs="Arial"/>
        </w:rPr>
        <w:t>дүгээр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 w:rsidRPr="00784ED1">
        <w:rPr>
          <w:rFonts w:ascii="Arial" w:hAnsi="Arial" w:cs="Arial"/>
        </w:rPr>
        <w:t>Улаанбаатар</w:t>
      </w:r>
      <w:proofErr w:type="spellEnd"/>
      <w:r w:rsidRPr="00784ED1">
        <w:rPr>
          <w:rFonts w:ascii="Arial" w:hAnsi="Arial" w:cs="Arial"/>
        </w:rPr>
        <w:t xml:space="preserve"> </w:t>
      </w:r>
    </w:p>
    <w:p w:rsidR="0090151A" w:rsidRPr="00784ED1" w:rsidRDefault="0090151A" w:rsidP="0090151A">
      <w:pPr>
        <w:pStyle w:val="NormalWeb"/>
        <w:spacing w:after="0"/>
        <w:jc w:val="both"/>
        <w:rPr>
          <w:rFonts w:ascii="Arial" w:hAnsi="Arial" w:cs="Arial"/>
          <w:b/>
          <w:bCs/>
          <w:caps/>
        </w:rPr>
      </w:pPr>
      <w:proofErr w:type="spellStart"/>
      <w:r w:rsidRPr="00784ED1">
        <w:rPr>
          <w:rFonts w:ascii="Arial" w:hAnsi="Arial" w:cs="Arial"/>
        </w:rPr>
        <w:t>сарын</w:t>
      </w:r>
      <w:proofErr w:type="spellEnd"/>
      <w:r w:rsidRPr="00784ED1">
        <w:rPr>
          <w:rFonts w:ascii="Arial" w:hAnsi="Arial" w:cs="Arial"/>
        </w:rPr>
        <w:t xml:space="preserve"> </w:t>
      </w:r>
      <w:r w:rsidRPr="00784ED1">
        <w:rPr>
          <w:rFonts w:ascii="Arial" w:hAnsi="Arial" w:cs="Arial"/>
          <w:lang w:val="mn-MN"/>
        </w:rPr>
        <w:t>...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өдөр</w:t>
      </w:r>
      <w:proofErr w:type="spellEnd"/>
      <w:r w:rsidRPr="008465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 w:rsidRPr="00784ED1">
        <w:rPr>
          <w:rFonts w:ascii="Arial" w:hAnsi="Arial" w:cs="Arial"/>
        </w:rPr>
        <w:t>хот</w:t>
      </w:r>
      <w:proofErr w:type="spellEnd"/>
    </w:p>
    <w:p w:rsidR="0090151A" w:rsidRDefault="0090151A" w:rsidP="0090151A">
      <w:pPr>
        <w:shd w:val="clear" w:color="auto" w:fill="FFFFFF"/>
        <w:spacing w:after="0" w:line="276" w:lineRule="auto"/>
        <w:ind w:firstLine="567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mn-MN"/>
        </w:rPr>
      </w:pPr>
    </w:p>
    <w:p w:rsidR="0090151A" w:rsidRDefault="0090151A" w:rsidP="0090151A">
      <w:pPr>
        <w:shd w:val="clear" w:color="auto" w:fill="FFFFFF"/>
        <w:spacing w:after="0" w:line="276" w:lineRule="auto"/>
        <w:ind w:firstLine="567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mn-MN"/>
        </w:rPr>
      </w:pPr>
    </w:p>
    <w:p w:rsidR="00730F70" w:rsidRDefault="00730F70" w:rsidP="0090151A">
      <w:pPr>
        <w:shd w:val="clear" w:color="auto" w:fill="FFFFFF"/>
        <w:spacing w:after="0" w:line="276" w:lineRule="auto"/>
        <w:ind w:firstLine="567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val="mn-MN"/>
        </w:rPr>
        <w:t>эрүүгийн</w:t>
      </w:r>
      <w:r w:rsidRPr="00F16C98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ХУУЛЬД НЭМЭЛТ ОРУУЛАХ ТУХАЙ</w:t>
      </w:r>
    </w:p>
    <w:p w:rsidR="0090151A" w:rsidRPr="00F16C98" w:rsidRDefault="0090151A" w:rsidP="0090151A">
      <w:pPr>
        <w:shd w:val="clear" w:color="auto" w:fill="FFFFFF"/>
        <w:spacing w:after="0" w:line="276" w:lineRule="auto"/>
        <w:ind w:firstLine="567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:rsidR="00730F70" w:rsidRPr="00F16C98" w:rsidRDefault="00730F70" w:rsidP="0090151A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16C98">
        <w:rPr>
          <w:rFonts w:ascii="Arial" w:eastAsia="Times New Roman" w:hAnsi="Arial" w:cs="Arial"/>
          <w:b/>
          <w:bCs/>
          <w:sz w:val="24"/>
          <w:szCs w:val="24"/>
        </w:rPr>
        <w:t xml:space="preserve">1 </w:t>
      </w:r>
      <w:proofErr w:type="spellStart"/>
      <w:r w:rsidRPr="00F16C98">
        <w:rPr>
          <w:rFonts w:ascii="Arial" w:eastAsia="Times New Roman" w:hAnsi="Arial" w:cs="Arial"/>
          <w:b/>
          <w:bCs/>
          <w:sz w:val="24"/>
          <w:szCs w:val="24"/>
        </w:rPr>
        <w:t>дүгээр</w:t>
      </w:r>
      <w:proofErr w:type="spellEnd"/>
      <w:r w:rsidRPr="00F16C9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F16C98">
        <w:rPr>
          <w:rFonts w:ascii="Arial" w:eastAsia="Times New Roman" w:hAnsi="Arial" w:cs="Arial"/>
          <w:b/>
          <w:bCs/>
          <w:sz w:val="24"/>
          <w:szCs w:val="24"/>
        </w:rPr>
        <w:t>зүйл</w:t>
      </w:r>
      <w:proofErr w:type="spellEnd"/>
      <w:r w:rsidRPr="00F16C9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30F70">
        <w:rPr>
          <w:rFonts w:ascii="Arial" w:eastAsia="Times New Roman" w:hAnsi="Arial" w:cs="Arial"/>
          <w:bCs/>
          <w:sz w:val="24"/>
          <w:szCs w:val="24"/>
          <w:lang w:val="mn-MN"/>
        </w:rPr>
        <w:t>Эрүүгийн</w:t>
      </w:r>
      <w:proofErr w:type="gram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хуулийн</w:t>
      </w:r>
      <w:proofErr w:type="spellEnd"/>
      <w:r w:rsidRPr="00730F70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Арван тавдугаар бүлгийн</w:t>
      </w:r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730F70">
        <w:rPr>
          <w:rFonts w:ascii="Arial" w:eastAsia="Times New Roman" w:hAnsi="Arial" w:cs="Arial"/>
          <w:bCs/>
          <w:sz w:val="24"/>
          <w:szCs w:val="24"/>
          <w:lang w:val="mn-MN"/>
        </w:rPr>
        <w:t xml:space="preserve">15.4 дүгээр </w:t>
      </w:r>
      <w:proofErr w:type="spellStart"/>
      <w:r w:rsidRPr="00730F70">
        <w:rPr>
          <w:rFonts w:ascii="Arial" w:eastAsia="Times New Roman" w:hAnsi="Arial" w:cs="Arial"/>
          <w:bCs/>
          <w:sz w:val="24"/>
          <w:szCs w:val="24"/>
        </w:rPr>
        <w:t>зүйлд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доор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дурдсан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агуулгатай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730F70">
        <w:rPr>
          <w:rFonts w:ascii="Arial" w:eastAsia="Times New Roman" w:hAnsi="Arial" w:cs="Arial"/>
          <w:bCs/>
          <w:sz w:val="24"/>
          <w:szCs w:val="24"/>
          <w:lang w:val="mn-MN"/>
        </w:rPr>
        <w:t xml:space="preserve">2 дугаар хэсэг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нэмсүгэй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>:</w:t>
      </w:r>
    </w:p>
    <w:p w:rsidR="00730F70" w:rsidRPr="00F16C98" w:rsidRDefault="00730F70" w:rsidP="0090151A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30F70" w:rsidRPr="00730F70" w:rsidRDefault="00730F70" w:rsidP="0090151A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F16C98">
        <w:rPr>
          <w:rFonts w:ascii="Arial" w:eastAsia="Times New Roman" w:hAnsi="Arial" w:cs="Arial"/>
          <w:bCs/>
          <w:sz w:val="24"/>
          <w:szCs w:val="24"/>
        </w:rPr>
        <w:t>"</w:t>
      </w:r>
      <w:r w:rsidRPr="00730F70">
        <w:rPr>
          <w:rFonts w:ascii="Arial" w:eastAsia="Times New Roman" w:hAnsi="Arial" w:cs="Arial"/>
          <w:bCs/>
          <w:sz w:val="24"/>
          <w:szCs w:val="24"/>
          <w:lang w:val="mn-MN"/>
        </w:rPr>
        <w:t>2</w:t>
      </w:r>
      <w:r w:rsidRPr="00F16C98">
        <w:rPr>
          <w:rFonts w:ascii="Arial" w:eastAsia="Times New Roman" w:hAnsi="Arial" w:cs="Arial"/>
          <w:bCs/>
          <w:sz w:val="24"/>
          <w:szCs w:val="24"/>
        </w:rPr>
        <w:t>.</w:t>
      </w:r>
      <w:r w:rsidRPr="00730F70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</w:t>
      </w:r>
      <w:r w:rsidRPr="00730F70">
        <w:rPr>
          <w:rFonts w:ascii="Arial" w:hAnsi="Arial" w:cs="Arial"/>
          <w:sz w:val="24"/>
          <w:szCs w:val="24"/>
          <w:lang w:val="mn-MN"/>
        </w:rPr>
        <w:t xml:space="preserve">Цусны донорын үүрэг гүйцэтгэх үедээ мэдэж байсан эрүүл мэндтэй холбоотой мэдээллээ нуусан, худал мэдээлснээс сэлбүүлэгчийн эрүүл мэндэд хүнд хохирол учирсан, хохирогч нас барсан бол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арван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мянган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нэгжээс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дөчин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мянган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нэгжтэй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тэнцэх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хэмжээний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төгрөгөөр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торгох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эсхүл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нэг</w:t>
      </w:r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жилээс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таван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жил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хүртэл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хугацаагаар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хорих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ял</w:t>
      </w:r>
      <w:proofErr w:type="spellEnd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30F70">
        <w:rPr>
          <w:rFonts w:ascii="Arial" w:hAnsi="Arial" w:cs="Arial"/>
          <w:color w:val="333333"/>
          <w:sz w:val="24"/>
          <w:szCs w:val="24"/>
          <w:shd w:val="clear" w:color="auto" w:fill="FFFFFF"/>
        </w:rPr>
        <w:t>шийтгэнэ</w:t>
      </w:r>
      <w:proofErr w:type="spellEnd"/>
      <w:r w:rsidRPr="00F16C98">
        <w:rPr>
          <w:rFonts w:ascii="Arial" w:eastAsia="Times New Roman" w:hAnsi="Arial" w:cs="Arial"/>
          <w:sz w:val="24"/>
          <w:szCs w:val="24"/>
        </w:rPr>
        <w:t>.</w:t>
      </w:r>
      <w:r w:rsidRPr="00730F70"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:rsidR="00730F70" w:rsidRPr="00F16C98" w:rsidRDefault="00730F70" w:rsidP="0090151A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730F70" w:rsidRPr="00F16C98" w:rsidRDefault="00730F70" w:rsidP="0090151A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16C98">
        <w:rPr>
          <w:rFonts w:ascii="Arial" w:eastAsia="Times New Roman" w:hAnsi="Arial" w:cs="Arial"/>
          <w:b/>
          <w:bCs/>
          <w:sz w:val="24"/>
          <w:szCs w:val="24"/>
        </w:rPr>
        <w:t xml:space="preserve">2 </w:t>
      </w:r>
      <w:proofErr w:type="spellStart"/>
      <w:r w:rsidRPr="00F16C98">
        <w:rPr>
          <w:rFonts w:ascii="Arial" w:eastAsia="Times New Roman" w:hAnsi="Arial" w:cs="Arial"/>
          <w:b/>
          <w:bCs/>
          <w:sz w:val="24"/>
          <w:szCs w:val="24"/>
        </w:rPr>
        <w:t>дугаар</w:t>
      </w:r>
      <w:proofErr w:type="spellEnd"/>
      <w:r w:rsidRPr="00F16C9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/>
          <w:bCs/>
          <w:sz w:val="24"/>
          <w:szCs w:val="24"/>
        </w:rPr>
        <w:t>зүйл</w:t>
      </w:r>
      <w:proofErr w:type="spellEnd"/>
      <w:r w:rsidRPr="00F16C9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0151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Энэ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хуулийг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16C98">
        <w:rPr>
          <w:rFonts w:ascii="Arial" w:eastAsia="Times New Roman" w:hAnsi="Arial" w:cs="Arial"/>
          <w:bCs/>
          <w:sz w:val="24"/>
          <w:szCs w:val="24"/>
          <w:lang w:val="mn-MN"/>
        </w:rPr>
        <w:t>Цусны донорын</w:t>
      </w:r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тухай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хууль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хүчин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төгөлдөр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болсон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өдрөөс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эхлэн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дагаж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16C98">
        <w:rPr>
          <w:rFonts w:ascii="Arial" w:eastAsia="Times New Roman" w:hAnsi="Arial" w:cs="Arial"/>
          <w:bCs/>
          <w:sz w:val="24"/>
          <w:szCs w:val="24"/>
        </w:rPr>
        <w:t>мөрдөнө</w:t>
      </w:r>
      <w:proofErr w:type="spellEnd"/>
      <w:r w:rsidRPr="00F16C98">
        <w:rPr>
          <w:rFonts w:ascii="Arial" w:eastAsia="Times New Roman" w:hAnsi="Arial" w:cs="Arial"/>
          <w:bCs/>
          <w:sz w:val="24"/>
          <w:szCs w:val="24"/>
        </w:rPr>
        <w:t>.</w:t>
      </w:r>
    </w:p>
    <w:p w:rsidR="00EC5B3C" w:rsidRDefault="00EC5B3C" w:rsidP="0090151A">
      <w:pPr>
        <w:spacing w:after="0" w:line="276" w:lineRule="auto"/>
      </w:pPr>
    </w:p>
    <w:p w:rsidR="00B10DD6" w:rsidRDefault="00B10DD6" w:rsidP="0090151A">
      <w:pPr>
        <w:spacing w:after="0" w:line="276" w:lineRule="auto"/>
      </w:pPr>
    </w:p>
    <w:p w:rsidR="0090151A" w:rsidRDefault="0090151A" w:rsidP="0090151A">
      <w:pPr>
        <w:spacing w:after="0" w:line="276" w:lineRule="auto"/>
      </w:pPr>
    </w:p>
    <w:p w:rsidR="00B10DD6" w:rsidRPr="0090151A" w:rsidRDefault="0090151A" w:rsidP="0090151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0151A">
        <w:rPr>
          <w:rFonts w:ascii="Arial" w:hAnsi="Arial" w:cs="Arial"/>
          <w:sz w:val="24"/>
          <w:szCs w:val="24"/>
        </w:rPr>
        <w:t>ГАРЫН ҮСЭГ</w:t>
      </w:r>
    </w:p>
    <w:p w:rsidR="00B10DD6" w:rsidRDefault="00B10DD6"/>
    <w:sectPr w:rsidR="00B10DD6" w:rsidSect="0090151A">
      <w:headerReference w:type="default" r:id="rId6"/>
      <w:pgSz w:w="11909" w:h="16834" w:code="9"/>
      <w:pgMar w:top="1134" w:right="851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438" w:rsidRDefault="00476438" w:rsidP="0090151A">
      <w:pPr>
        <w:spacing w:after="0" w:line="240" w:lineRule="auto"/>
      </w:pPr>
      <w:r>
        <w:separator/>
      </w:r>
    </w:p>
  </w:endnote>
  <w:endnote w:type="continuationSeparator" w:id="0">
    <w:p w:rsidR="00476438" w:rsidRDefault="00476438" w:rsidP="0090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438" w:rsidRDefault="00476438" w:rsidP="0090151A">
      <w:pPr>
        <w:spacing w:after="0" w:line="240" w:lineRule="auto"/>
      </w:pPr>
      <w:r>
        <w:separator/>
      </w:r>
    </w:p>
  </w:footnote>
  <w:footnote w:type="continuationSeparator" w:id="0">
    <w:p w:rsidR="00476438" w:rsidRDefault="00476438" w:rsidP="0090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51A" w:rsidRPr="0090151A" w:rsidRDefault="0090151A" w:rsidP="0090151A">
    <w:pPr>
      <w:pStyle w:val="Header"/>
      <w:jc w:val="right"/>
      <w:rPr>
        <w:rFonts w:ascii="Arial" w:hAnsi="Arial" w:cs="Arial"/>
        <w:sz w:val="24"/>
        <w:szCs w:val="24"/>
      </w:rPr>
    </w:pPr>
    <w:proofErr w:type="spellStart"/>
    <w:r w:rsidRPr="0090151A">
      <w:rPr>
        <w:rFonts w:ascii="Arial" w:hAnsi="Arial" w:cs="Arial"/>
        <w:sz w:val="24"/>
        <w:szCs w:val="24"/>
      </w:rPr>
      <w:t>Төсөл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13"/>
    <w:rsid w:val="00051DD5"/>
    <w:rsid w:val="00476438"/>
    <w:rsid w:val="006D6713"/>
    <w:rsid w:val="006E0DD0"/>
    <w:rsid w:val="00730F70"/>
    <w:rsid w:val="0083686A"/>
    <w:rsid w:val="0090151A"/>
    <w:rsid w:val="00997D13"/>
    <w:rsid w:val="00B04177"/>
    <w:rsid w:val="00B10DD6"/>
    <w:rsid w:val="00DD14E7"/>
    <w:rsid w:val="00EC5B3C"/>
    <w:rsid w:val="00EF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11A3"/>
  <w15:chartTrackingRefBased/>
  <w15:docId w15:val="{A2FC8D1D-2D95-408E-A023-47213288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30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Дэд гарчиг"/>
    <w:basedOn w:val="Normal"/>
    <w:link w:val="ListParagraphChar"/>
    <w:uiPriority w:val="34"/>
    <w:qFormat/>
    <w:rsid w:val="00DD14E7"/>
    <w:pPr>
      <w:spacing w:after="200" w:line="276" w:lineRule="auto"/>
      <w:ind w:left="720"/>
      <w:contextualSpacing/>
    </w:pPr>
  </w:style>
  <w:style w:type="paragraph" w:customStyle="1" w:styleId="NoSpacing1">
    <w:name w:val="No Spacing1"/>
    <w:uiPriority w:val="1"/>
    <w:qFormat/>
    <w:rsid w:val="00DD14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Дэд гарчиг Char"/>
    <w:basedOn w:val="DefaultParagraphFont"/>
    <w:link w:val="ListParagraph"/>
    <w:uiPriority w:val="34"/>
    <w:locked/>
    <w:rsid w:val="00DD14E7"/>
  </w:style>
  <w:style w:type="paragraph" w:styleId="NormalWeb">
    <w:name w:val="Normal (Web)"/>
    <w:basedOn w:val="Normal"/>
    <w:uiPriority w:val="99"/>
    <w:semiHidden/>
    <w:unhideWhenUsed/>
    <w:rsid w:val="0090151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51A"/>
  </w:style>
  <w:style w:type="paragraph" w:styleId="Footer">
    <w:name w:val="footer"/>
    <w:basedOn w:val="Normal"/>
    <w:link w:val="FooterChar"/>
    <w:uiPriority w:val="99"/>
    <w:unhideWhenUsed/>
    <w:rsid w:val="0090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5</cp:revision>
  <cp:lastPrinted>2025-02-13T01:12:00Z</cp:lastPrinted>
  <dcterms:created xsi:type="dcterms:W3CDTF">2022-10-07T07:27:00Z</dcterms:created>
  <dcterms:modified xsi:type="dcterms:W3CDTF">2025-02-13T01:12:00Z</dcterms:modified>
</cp:coreProperties>
</file>