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81B" w:rsidRPr="009D04C2" w:rsidRDefault="001A7C70" w:rsidP="004F6D83">
      <w:pPr>
        <w:pStyle w:val="BodyTextIndent2"/>
        <w:spacing w:after="120" w:line="276" w:lineRule="auto"/>
        <w:ind w:firstLine="0"/>
        <w:jc w:val="center"/>
        <w:rPr>
          <w:rFonts w:ascii="Arial" w:hAnsi="Arial" w:cs="Arial"/>
          <w:b/>
          <w:i w:val="0"/>
          <w:iCs w:val="0"/>
          <w:color w:val="000000"/>
          <w:u w:val="none"/>
        </w:rPr>
      </w:pPr>
      <w:r w:rsidRPr="009D04C2">
        <w:rPr>
          <w:rFonts w:ascii="Arial" w:hAnsi="Arial" w:cs="Arial"/>
          <w:b/>
          <w:i w:val="0"/>
          <w:iCs w:val="0"/>
          <w:color w:val="000000"/>
          <w:u w:val="none"/>
        </w:rPr>
        <w:t>ТАНИЛЦУУЛГА</w:t>
      </w:r>
    </w:p>
    <w:p w:rsidR="003F181B" w:rsidRDefault="00F03C2E" w:rsidP="004F6D83">
      <w:pPr>
        <w:spacing w:after="120"/>
        <w:jc w:val="center"/>
        <w:rPr>
          <w:rFonts w:ascii="Arial" w:hAnsi="Arial" w:cs="Arial"/>
          <w:color w:val="000000"/>
          <w:sz w:val="24"/>
          <w:szCs w:val="24"/>
          <w:lang w:val="mn-MN"/>
        </w:rPr>
      </w:pPr>
      <w:r w:rsidRPr="009D04C2">
        <w:rPr>
          <w:rFonts w:ascii="Arial" w:hAnsi="Arial" w:cs="Arial"/>
          <w:color w:val="000000"/>
          <w:sz w:val="24"/>
          <w:szCs w:val="24"/>
          <w:lang w:val="mn-MN"/>
        </w:rPr>
        <w:t>“</w:t>
      </w:r>
      <w:r w:rsidR="00D23677">
        <w:rPr>
          <w:rFonts w:ascii="Arial" w:hAnsi="Arial" w:cs="Arial"/>
          <w:color w:val="000000"/>
          <w:sz w:val="24"/>
          <w:szCs w:val="24"/>
          <w:lang w:val="mn-MN"/>
        </w:rPr>
        <w:t>Цусны донорын</w:t>
      </w:r>
      <w:r w:rsidR="00F70101">
        <w:rPr>
          <w:rFonts w:ascii="Arial" w:hAnsi="Arial" w:cs="Arial"/>
          <w:color w:val="000000"/>
          <w:sz w:val="24"/>
          <w:szCs w:val="24"/>
          <w:lang w:val="mn-MN"/>
        </w:rPr>
        <w:t xml:space="preserve"> тухай</w:t>
      </w:r>
      <w:r w:rsidRPr="009D04C2">
        <w:rPr>
          <w:rFonts w:ascii="Arial" w:hAnsi="Arial" w:cs="Arial"/>
          <w:color w:val="000000"/>
          <w:sz w:val="24"/>
          <w:szCs w:val="24"/>
          <w:lang w:val="mn-MN"/>
        </w:rPr>
        <w:t>”</w:t>
      </w:r>
      <w:r w:rsidR="00D23677">
        <w:rPr>
          <w:rFonts w:ascii="Arial" w:hAnsi="Arial" w:cs="Arial"/>
          <w:color w:val="000000"/>
          <w:sz w:val="24"/>
          <w:szCs w:val="24"/>
          <w:lang w:val="mn-MN"/>
        </w:rPr>
        <w:t xml:space="preserve"> </w:t>
      </w:r>
      <w:r w:rsidRPr="009D04C2">
        <w:rPr>
          <w:rFonts w:ascii="Arial" w:hAnsi="Arial" w:cs="Arial"/>
          <w:color w:val="000000"/>
          <w:sz w:val="24"/>
          <w:szCs w:val="24"/>
        </w:rPr>
        <w:t>хуулийн</w:t>
      </w:r>
      <w:r w:rsidR="00B41156">
        <w:rPr>
          <w:rFonts w:ascii="Arial" w:hAnsi="Arial" w:cs="Arial"/>
          <w:color w:val="000000"/>
          <w:sz w:val="24"/>
          <w:szCs w:val="24"/>
          <w:lang w:val="mn-MN"/>
        </w:rPr>
        <w:t xml:space="preserve"> </w:t>
      </w:r>
      <w:r w:rsidR="000A1932" w:rsidRPr="009D04C2">
        <w:rPr>
          <w:rFonts w:ascii="Arial" w:hAnsi="Arial" w:cs="Arial"/>
          <w:color w:val="000000"/>
          <w:sz w:val="24"/>
          <w:szCs w:val="24"/>
        </w:rPr>
        <w:t>төслийн</w:t>
      </w:r>
      <w:r w:rsidR="00E021DD" w:rsidRPr="009D04C2">
        <w:rPr>
          <w:rFonts w:ascii="Arial" w:hAnsi="Arial" w:cs="Arial"/>
          <w:color w:val="000000"/>
          <w:sz w:val="24"/>
          <w:szCs w:val="24"/>
          <w:lang w:val="mn-MN"/>
        </w:rPr>
        <w:t xml:space="preserve"> тухай</w:t>
      </w:r>
    </w:p>
    <w:p w:rsidR="003F181B" w:rsidRPr="009D04C2" w:rsidRDefault="003F181B" w:rsidP="004F6D83">
      <w:pPr>
        <w:spacing w:after="120"/>
        <w:jc w:val="center"/>
        <w:rPr>
          <w:rFonts w:ascii="Arial" w:hAnsi="Arial" w:cs="Arial"/>
          <w:color w:val="000000"/>
          <w:sz w:val="24"/>
          <w:szCs w:val="24"/>
          <w:lang w:val="mn-MN"/>
        </w:rPr>
      </w:pPr>
    </w:p>
    <w:p w:rsidR="002A0276" w:rsidRDefault="00640086" w:rsidP="004F6D83">
      <w:pPr>
        <w:spacing w:after="120"/>
        <w:ind w:firstLine="567"/>
        <w:jc w:val="both"/>
        <w:rPr>
          <w:rFonts w:ascii="Arial" w:hAnsi="Arial" w:cs="Arial"/>
          <w:color w:val="000000"/>
          <w:sz w:val="24"/>
          <w:szCs w:val="24"/>
          <w:lang w:val="mn-MN"/>
        </w:rPr>
      </w:pPr>
      <w:r>
        <w:rPr>
          <w:rFonts w:ascii="Arial" w:hAnsi="Arial" w:cs="Arial"/>
          <w:color w:val="000000"/>
          <w:sz w:val="24"/>
          <w:szCs w:val="24"/>
          <w:lang w:val="mn-MN"/>
        </w:rPr>
        <w:t>Монгол улсад анх 2000 о</w:t>
      </w:r>
      <w:r w:rsidR="003F181B">
        <w:rPr>
          <w:rFonts w:ascii="Arial" w:hAnsi="Arial" w:cs="Arial"/>
          <w:color w:val="000000"/>
          <w:sz w:val="24"/>
          <w:szCs w:val="24"/>
          <w:lang w:val="mn-MN"/>
        </w:rPr>
        <w:t>нд Донорын тухай хууль батлагд</w:t>
      </w:r>
      <w:r w:rsidR="003F181B">
        <w:rPr>
          <w:rFonts w:ascii="Arial" w:hAnsi="Arial" w:cs="Arial"/>
          <w:color w:val="000000"/>
          <w:sz w:val="24"/>
          <w:szCs w:val="24"/>
        </w:rPr>
        <w:t>сан</w:t>
      </w:r>
      <w:r>
        <w:rPr>
          <w:rFonts w:ascii="Arial" w:hAnsi="Arial" w:cs="Arial"/>
          <w:color w:val="000000"/>
          <w:sz w:val="24"/>
          <w:szCs w:val="24"/>
          <w:lang w:val="mn-MN"/>
        </w:rPr>
        <w:t xml:space="preserve"> </w:t>
      </w:r>
      <w:r w:rsidR="00D23677">
        <w:rPr>
          <w:rFonts w:ascii="Arial" w:hAnsi="Arial" w:cs="Arial"/>
          <w:color w:val="000000"/>
          <w:sz w:val="24"/>
          <w:szCs w:val="24"/>
          <w:lang w:val="mn-MN"/>
        </w:rPr>
        <w:t xml:space="preserve">бөгөөд </w:t>
      </w:r>
      <w:r w:rsidR="003F181B">
        <w:rPr>
          <w:rFonts w:ascii="Arial" w:hAnsi="Arial" w:cs="Arial"/>
          <w:color w:val="000000"/>
          <w:sz w:val="24"/>
          <w:szCs w:val="24"/>
        </w:rPr>
        <w:t xml:space="preserve">тус </w:t>
      </w:r>
      <w:r w:rsidR="00D23677">
        <w:rPr>
          <w:rFonts w:ascii="Arial" w:hAnsi="Arial" w:cs="Arial"/>
          <w:color w:val="000000"/>
          <w:sz w:val="24"/>
          <w:szCs w:val="24"/>
          <w:lang w:val="mn-MN"/>
        </w:rPr>
        <w:t>хуулийн үндсэн санаа</w:t>
      </w:r>
      <w:r>
        <w:rPr>
          <w:rFonts w:ascii="Arial" w:hAnsi="Arial" w:cs="Arial"/>
          <w:color w:val="000000"/>
          <w:sz w:val="24"/>
          <w:szCs w:val="24"/>
          <w:lang w:val="mn-MN"/>
        </w:rPr>
        <w:t xml:space="preserve">, агуулга </w:t>
      </w:r>
      <w:r w:rsidR="00E93ABE">
        <w:rPr>
          <w:rFonts w:ascii="Arial" w:hAnsi="Arial" w:cs="Arial"/>
          <w:color w:val="000000"/>
          <w:sz w:val="24"/>
          <w:szCs w:val="24"/>
          <w:lang w:val="mn-MN"/>
        </w:rPr>
        <w:t xml:space="preserve">нь </w:t>
      </w:r>
      <w:r w:rsidR="00D23677">
        <w:rPr>
          <w:rFonts w:ascii="Arial" w:hAnsi="Arial" w:cs="Arial"/>
          <w:color w:val="000000"/>
          <w:sz w:val="24"/>
          <w:szCs w:val="24"/>
          <w:lang w:val="mn-MN"/>
        </w:rPr>
        <w:t>ц</w:t>
      </w:r>
      <w:r w:rsidR="00E93ABE">
        <w:rPr>
          <w:rFonts w:ascii="Arial" w:hAnsi="Arial" w:cs="Arial"/>
          <w:color w:val="000000"/>
          <w:sz w:val="24"/>
          <w:szCs w:val="24"/>
          <w:lang w:val="mn-MN"/>
        </w:rPr>
        <w:t>усны донорын үйл ажиллагааг</w:t>
      </w:r>
      <w:r>
        <w:rPr>
          <w:rFonts w:ascii="Arial" w:hAnsi="Arial" w:cs="Arial"/>
          <w:color w:val="000000"/>
          <w:sz w:val="24"/>
          <w:szCs w:val="24"/>
          <w:lang w:val="mn-MN"/>
        </w:rPr>
        <w:t xml:space="preserve"> зохицуулах зор</w:t>
      </w:r>
      <w:r w:rsidR="003F181B">
        <w:rPr>
          <w:rFonts w:ascii="Arial" w:hAnsi="Arial" w:cs="Arial"/>
          <w:color w:val="000000"/>
          <w:sz w:val="24"/>
          <w:szCs w:val="24"/>
        </w:rPr>
        <w:t>илготой</w:t>
      </w:r>
      <w:r w:rsidR="003F181B">
        <w:rPr>
          <w:rFonts w:ascii="Arial" w:hAnsi="Arial" w:cs="Arial"/>
          <w:color w:val="000000"/>
          <w:sz w:val="24"/>
          <w:szCs w:val="24"/>
          <w:lang w:val="mn-MN"/>
        </w:rPr>
        <w:t xml:space="preserve"> байсан </w:t>
      </w:r>
      <w:r w:rsidR="003F181B">
        <w:rPr>
          <w:rFonts w:ascii="Arial" w:hAnsi="Arial" w:cs="Arial"/>
          <w:color w:val="000000"/>
          <w:sz w:val="24"/>
          <w:szCs w:val="24"/>
        </w:rPr>
        <w:t xml:space="preserve">хэдий ч </w:t>
      </w:r>
      <w:r>
        <w:rPr>
          <w:rFonts w:ascii="Arial" w:hAnsi="Arial" w:cs="Arial"/>
          <w:color w:val="000000"/>
          <w:sz w:val="24"/>
          <w:szCs w:val="24"/>
          <w:lang w:val="mn-MN"/>
        </w:rPr>
        <w:t>эрхтний донор, эрхтэн шилжүүлэн суулгах эмчилгээний талаар</w:t>
      </w:r>
      <w:r w:rsidR="003F181B">
        <w:rPr>
          <w:rFonts w:ascii="Arial" w:hAnsi="Arial" w:cs="Arial"/>
          <w:color w:val="000000"/>
          <w:sz w:val="24"/>
          <w:szCs w:val="24"/>
        </w:rPr>
        <w:t>х</w:t>
      </w:r>
      <w:r>
        <w:rPr>
          <w:rFonts w:ascii="Arial" w:hAnsi="Arial" w:cs="Arial"/>
          <w:color w:val="000000"/>
          <w:sz w:val="24"/>
          <w:szCs w:val="24"/>
          <w:lang w:val="mn-MN"/>
        </w:rPr>
        <w:t xml:space="preserve"> заалт</w:t>
      </w:r>
      <w:r w:rsidR="003F181B">
        <w:rPr>
          <w:rFonts w:ascii="Arial" w:hAnsi="Arial" w:cs="Arial"/>
          <w:color w:val="000000"/>
          <w:sz w:val="24"/>
          <w:szCs w:val="24"/>
        </w:rPr>
        <w:t>ыг</w:t>
      </w:r>
      <w:r>
        <w:rPr>
          <w:rFonts w:ascii="Arial" w:hAnsi="Arial" w:cs="Arial"/>
          <w:color w:val="000000"/>
          <w:sz w:val="24"/>
          <w:szCs w:val="24"/>
          <w:lang w:val="mn-MN"/>
        </w:rPr>
        <w:t xml:space="preserve"> ха</w:t>
      </w:r>
      <w:r w:rsidR="003F181B">
        <w:rPr>
          <w:rFonts w:ascii="Arial" w:hAnsi="Arial" w:cs="Arial"/>
          <w:color w:val="000000"/>
          <w:sz w:val="24"/>
          <w:szCs w:val="24"/>
        </w:rPr>
        <w:t>мтад нь зохицуулж байна</w:t>
      </w:r>
      <w:r w:rsidR="00E93ABE">
        <w:rPr>
          <w:rFonts w:ascii="Arial" w:hAnsi="Arial" w:cs="Arial"/>
          <w:color w:val="000000"/>
          <w:sz w:val="24"/>
          <w:szCs w:val="24"/>
          <w:lang w:val="mn-MN"/>
        </w:rPr>
        <w:t>. Энэ</w:t>
      </w:r>
      <w:r>
        <w:rPr>
          <w:rFonts w:ascii="Arial" w:hAnsi="Arial" w:cs="Arial"/>
          <w:color w:val="000000"/>
          <w:sz w:val="24"/>
          <w:szCs w:val="24"/>
          <w:lang w:val="mn-MN"/>
        </w:rPr>
        <w:t xml:space="preserve"> хугацаанд манай улсын анагаах ухааны салбарт эрхтэн, эд, эс шилжүүлэн суулгах эмчилгээ үйлчилгээ улам хөгжин</w:t>
      </w:r>
      <w:r w:rsidR="00E93ABE">
        <w:rPr>
          <w:rFonts w:ascii="Arial" w:hAnsi="Arial" w:cs="Arial"/>
          <w:color w:val="000000"/>
          <w:sz w:val="24"/>
          <w:szCs w:val="24"/>
          <w:lang w:val="mn-MN"/>
        </w:rPr>
        <w:t>,</w:t>
      </w:r>
      <w:r>
        <w:rPr>
          <w:rFonts w:ascii="Arial" w:hAnsi="Arial" w:cs="Arial"/>
          <w:color w:val="000000"/>
          <w:sz w:val="24"/>
          <w:szCs w:val="24"/>
          <w:lang w:val="mn-MN"/>
        </w:rPr>
        <w:t xml:space="preserve"> өргөжин тэлж, эмчилгээний арга хэлбэр, тоо, чанар зэрэг нь хөгжлийн шинэ үе шатанд </w:t>
      </w:r>
      <w:r w:rsidR="00EC0C9E">
        <w:rPr>
          <w:rFonts w:ascii="Arial" w:hAnsi="Arial" w:cs="Arial"/>
          <w:color w:val="000000"/>
          <w:sz w:val="24"/>
          <w:szCs w:val="24"/>
          <w:lang w:val="mn-MN"/>
        </w:rPr>
        <w:t xml:space="preserve">гарсаар байгаа билээ. </w:t>
      </w:r>
      <w:r w:rsidR="00645E3A" w:rsidRPr="009D04C2">
        <w:rPr>
          <w:rFonts w:ascii="Arial" w:hAnsi="Arial" w:cs="Arial"/>
          <w:color w:val="000000"/>
          <w:sz w:val="24"/>
          <w:szCs w:val="24"/>
          <w:lang w:val="mn-MN"/>
        </w:rPr>
        <w:t xml:space="preserve">Монгол Улсын Их Хурлаас </w:t>
      </w:r>
      <w:r w:rsidR="008A686B" w:rsidRPr="009D04C2">
        <w:rPr>
          <w:rFonts w:ascii="Arial" w:hAnsi="Arial" w:cs="Arial"/>
          <w:color w:val="000000"/>
          <w:sz w:val="24"/>
          <w:szCs w:val="24"/>
          <w:lang w:val="mn-MN"/>
        </w:rPr>
        <w:t>Донорын тухай</w:t>
      </w:r>
      <w:r w:rsidR="00A44D7B" w:rsidRPr="009D04C2">
        <w:rPr>
          <w:rFonts w:ascii="Arial" w:hAnsi="Arial" w:cs="Arial"/>
          <w:color w:val="000000"/>
          <w:sz w:val="24"/>
          <w:szCs w:val="24"/>
          <w:lang w:val="mn-MN"/>
        </w:rPr>
        <w:t xml:space="preserve"> хуул</w:t>
      </w:r>
      <w:r w:rsidR="003F181B">
        <w:rPr>
          <w:rFonts w:ascii="Arial" w:hAnsi="Arial" w:cs="Arial"/>
          <w:color w:val="000000"/>
          <w:sz w:val="24"/>
          <w:szCs w:val="24"/>
          <w:lang w:val="mn-MN"/>
        </w:rPr>
        <w:t>и</w:t>
      </w:r>
      <w:r w:rsidR="003F181B">
        <w:rPr>
          <w:rFonts w:ascii="Arial" w:hAnsi="Arial" w:cs="Arial"/>
          <w:color w:val="000000"/>
          <w:sz w:val="24"/>
          <w:szCs w:val="24"/>
        </w:rPr>
        <w:t>нд</w:t>
      </w:r>
      <w:r w:rsidR="00EC0C9E">
        <w:rPr>
          <w:rFonts w:ascii="Arial" w:hAnsi="Arial" w:cs="Arial"/>
          <w:color w:val="000000"/>
          <w:sz w:val="24"/>
          <w:szCs w:val="24"/>
          <w:lang w:val="mn-MN"/>
        </w:rPr>
        <w:t xml:space="preserve"> 2012, 2014</w:t>
      </w:r>
      <w:r w:rsidR="00E279B8">
        <w:rPr>
          <w:rFonts w:ascii="Arial" w:hAnsi="Arial" w:cs="Arial"/>
          <w:color w:val="000000"/>
          <w:sz w:val="24"/>
          <w:szCs w:val="24"/>
          <w:lang w:val="mn-MN"/>
        </w:rPr>
        <w:t xml:space="preserve">, 2015, 2021 онуудад нэмэлт, өөрчлөлт </w:t>
      </w:r>
      <w:r w:rsidR="003F181B">
        <w:rPr>
          <w:rFonts w:ascii="Arial" w:hAnsi="Arial" w:cs="Arial"/>
          <w:color w:val="000000"/>
          <w:sz w:val="24"/>
          <w:szCs w:val="24"/>
        </w:rPr>
        <w:t xml:space="preserve">оруулсан </w:t>
      </w:r>
      <w:r w:rsidR="00EC0C9E">
        <w:rPr>
          <w:rFonts w:ascii="Arial" w:hAnsi="Arial" w:cs="Arial"/>
          <w:color w:val="000000"/>
          <w:sz w:val="24"/>
          <w:szCs w:val="24"/>
          <w:lang w:val="mn-MN"/>
        </w:rPr>
        <w:t xml:space="preserve">бөгөөд </w:t>
      </w:r>
      <w:r w:rsidR="00645E3A" w:rsidRPr="009D04C2">
        <w:rPr>
          <w:rFonts w:ascii="Arial" w:hAnsi="Arial" w:cs="Arial"/>
          <w:color w:val="000000"/>
          <w:sz w:val="24"/>
          <w:szCs w:val="24"/>
          <w:lang w:val="mn-MN"/>
        </w:rPr>
        <w:t xml:space="preserve">2018 оны 1 дүгээр сарын 19-ний өдөр </w:t>
      </w:r>
      <w:r w:rsidR="00E279B8">
        <w:rPr>
          <w:rFonts w:ascii="Arial" w:hAnsi="Arial" w:cs="Arial"/>
          <w:color w:val="000000"/>
          <w:sz w:val="24"/>
          <w:szCs w:val="24"/>
          <w:lang w:val="mn-MN"/>
        </w:rPr>
        <w:t>хуулийн</w:t>
      </w:r>
      <w:r w:rsidR="00EC0C9E">
        <w:rPr>
          <w:rFonts w:ascii="Arial" w:hAnsi="Arial" w:cs="Arial"/>
          <w:color w:val="000000"/>
          <w:sz w:val="24"/>
          <w:szCs w:val="24"/>
          <w:lang w:val="mn-MN"/>
        </w:rPr>
        <w:t xml:space="preserve"> шинэч</w:t>
      </w:r>
      <w:r w:rsidR="00E279B8">
        <w:rPr>
          <w:rFonts w:ascii="Arial" w:hAnsi="Arial" w:cs="Arial"/>
          <w:color w:val="000000"/>
          <w:sz w:val="24"/>
          <w:szCs w:val="24"/>
          <w:lang w:val="mn-MN"/>
        </w:rPr>
        <w:t>илсэн найруулгыг</w:t>
      </w:r>
      <w:r w:rsidR="00EC0C9E">
        <w:rPr>
          <w:rFonts w:ascii="Arial" w:hAnsi="Arial" w:cs="Arial"/>
          <w:color w:val="000000"/>
          <w:sz w:val="24"/>
          <w:szCs w:val="24"/>
          <w:lang w:val="mn-MN"/>
        </w:rPr>
        <w:t xml:space="preserve"> баталж</w:t>
      </w:r>
      <w:r w:rsidR="003F181B">
        <w:rPr>
          <w:rFonts w:ascii="Arial" w:hAnsi="Arial" w:cs="Arial"/>
          <w:color w:val="000000"/>
          <w:sz w:val="24"/>
          <w:szCs w:val="24"/>
        </w:rPr>
        <w:t>,</w:t>
      </w:r>
      <w:r w:rsidR="00EC0C9E">
        <w:rPr>
          <w:rFonts w:ascii="Arial" w:hAnsi="Arial" w:cs="Arial"/>
          <w:color w:val="000000"/>
          <w:sz w:val="24"/>
          <w:szCs w:val="24"/>
          <w:lang w:val="mn-MN"/>
        </w:rPr>
        <w:t xml:space="preserve"> </w:t>
      </w:r>
      <w:r w:rsidR="003F181B">
        <w:rPr>
          <w:rFonts w:ascii="Arial" w:hAnsi="Arial" w:cs="Arial"/>
          <w:color w:val="000000"/>
          <w:sz w:val="24"/>
          <w:szCs w:val="24"/>
        </w:rPr>
        <w:t>өнөөг хүртэл</w:t>
      </w:r>
      <w:r w:rsidR="00EC0C9E">
        <w:rPr>
          <w:rFonts w:ascii="Arial" w:hAnsi="Arial" w:cs="Arial"/>
          <w:color w:val="000000"/>
          <w:sz w:val="24"/>
          <w:szCs w:val="24"/>
          <w:lang w:val="mn-MN"/>
        </w:rPr>
        <w:t xml:space="preserve"> хүчин төгөлдөр үйлчилж байна.</w:t>
      </w:r>
      <w:r w:rsidR="003A6436">
        <w:rPr>
          <w:rFonts w:ascii="Arial" w:hAnsi="Arial" w:cs="Arial"/>
          <w:color w:val="000000"/>
          <w:sz w:val="24"/>
          <w:szCs w:val="24"/>
          <w:lang w:val="mn-MN"/>
        </w:rPr>
        <w:t xml:space="preserve"> Шинэч</w:t>
      </w:r>
      <w:r w:rsidR="00E279B8">
        <w:rPr>
          <w:rFonts w:ascii="Arial" w:hAnsi="Arial" w:cs="Arial"/>
          <w:color w:val="000000"/>
          <w:sz w:val="24"/>
          <w:szCs w:val="24"/>
          <w:lang w:val="mn-MN"/>
        </w:rPr>
        <w:t>илс</w:t>
      </w:r>
      <w:r w:rsidR="003A6436">
        <w:rPr>
          <w:rFonts w:ascii="Arial" w:hAnsi="Arial" w:cs="Arial"/>
          <w:color w:val="000000"/>
          <w:sz w:val="24"/>
          <w:szCs w:val="24"/>
          <w:lang w:val="mn-MN"/>
        </w:rPr>
        <w:t>эн найруулга</w:t>
      </w:r>
      <w:r w:rsidR="00E279B8">
        <w:rPr>
          <w:rFonts w:ascii="Arial" w:hAnsi="Arial" w:cs="Arial"/>
          <w:color w:val="000000"/>
          <w:sz w:val="24"/>
          <w:szCs w:val="24"/>
          <w:lang w:val="mn-MN"/>
        </w:rPr>
        <w:t>ар</w:t>
      </w:r>
      <w:r w:rsidR="003A6436">
        <w:rPr>
          <w:rFonts w:ascii="Arial" w:hAnsi="Arial" w:cs="Arial"/>
          <w:color w:val="000000"/>
          <w:sz w:val="24"/>
          <w:szCs w:val="24"/>
          <w:lang w:val="mn-MN"/>
        </w:rPr>
        <w:t xml:space="preserve"> нийт</w:t>
      </w:r>
      <w:r w:rsidR="00022F46">
        <w:rPr>
          <w:rFonts w:ascii="Arial" w:hAnsi="Arial" w:cs="Arial"/>
          <w:color w:val="000000"/>
          <w:sz w:val="24"/>
          <w:szCs w:val="24"/>
          <w:lang w:val="mn-MN"/>
        </w:rPr>
        <w:t xml:space="preserve"> 4 бүлэг, 40 орчим</w:t>
      </w:r>
      <w:r w:rsidR="00EC0C9E">
        <w:rPr>
          <w:rFonts w:ascii="Arial" w:hAnsi="Arial" w:cs="Arial"/>
          <w:color w:val="000000"/>
          <w:sz w:val="24"/>
          <w:szCs w:val="24"/>
          <w:lang w:val="mn-MN"/>
        </w:rPr>
        <w:t xml:space="preserve"> </w:t>
      </w:r>
      <w:r w:rsidR="00022F46">
        <w:rPr>
          <w:rFonts w:ascii="Arial" w:hAnsi="Arial" w:cs="Arial"/>
          <w:color w:val="000000"/>
          <w:sz w:val="24"/>
          <w:szCs w:val="24"/>
          <w:lang w:val="mn-MN"/>
        </w:rPr>
        <w:t>зүйл, хэсэг, заалтад нэмэлт өөрчлөлт</w:t>
      </w:r>
      <w:r w:rsidR="003F181B">
        <w:rPr>
          <w:rFonts w:ascii="Arial" w:hAnsi="Arial" w:cs="Arial"/>
          <w:color w:val="000000"/>
          <w:sz w:val="24"/>
          <w:szCs w:val="24"/>
        </w:rPr>
        <w:t xml:space="preserve"> оруулж</w:t>
      </w:r>
      <w:r w:rsidR="00022F46">
        <w:rPr>
          <w:rFonts w:ascii="Arial" w:hAnsi="Arial" w:cs="Arial"/>
          <w:color w:val="000000"/>
          <w:sz w:val="24"/>
          <w:szCs w:val="24"/>
          <w:lang w:val="mn-MN"/>
        </w:rPr>
        <w:t xml:space="preserve">, 15 нэр томъёог шинээр оруулсан байна. </w:t>
      </w:r>
      <w:r w:rsidR="00A249C0" w:rsidRPr="009D04C2">
        <w:rPr>
          <w:rFonts w:ascii="Arial" w:hAnsi="Arial" w:cs="Arial"/>
          <w:color w:val="000000"/>
          <w:sz w:val="24"/>
          <w:szCs w:val="24"/>
          <w:lang w:val="mn-MN"/>
        </w:rPr>
        <w:t xml:space="preserve">Тус хуулиар </w:t>
      </w:r>
      <w:r w:rsidR="00B548CC" w:rsidRPr="009D04C2">
        <w:rPr>
          <w:rFonts w:ascii="Arial" w:eastAsia="Times New Roman" w:hAnsi="Arial" w:cs="Arial"/>
          <w:color w:val="000000"/>
          <w:sz w:val="24"/>
          <w:szCs w:val="24"/>
          <w:shd w:val="clear" w:color="auto" w:fill="FFFFFF"/>
        </w:rPr>
        <w:t>хүний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эрүүл</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мэндийг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хамгаалах, амь</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насыг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нь</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аврах</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зорилгоор</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сайн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дураараа</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цус, эс, эд, эрхтнээ</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үнэ</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төлбөргүй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өгөх, шилжүүлэн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суулгах, цусны</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аюулгүй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байдлыг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хангах</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цогц</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үйл</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ажиллагаа</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болон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уг</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үйл</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ажиллагааны</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талаархи</w:t>
      </w:r>
      <w:r w:rsidR="000B7AF8">
        <w:rPr>
          <w:rFonts w:ascii="Arial" w:eastAsia="Times New Roman" w:hAnsi="Arial" w:cs="Arial"/>
          <w:color w:val="000000"/>
          <w:sz w:val="24"/>
          <w:szCs w:val="24"/>
          <w:shd w:val="clear" w:color="auto" w:fill="FFFFFF"/>
        </w:rPr>
        <w:t xml:space="preserve"> </w:t>
      </w:r>
      <w:r w:rsidR="003F181B">
        <w:rPr>
          <w:rFonts w:ascii="Arial" w:eastAsia="Times New Roman" w:hAnsi="Arial" w:cs="Arial"/>
          <w:color w:val="000000"/>
          <w:sz w:val="24"/>
          <w:szCs w:val="24"/>
          <w:shd w:val="clear" w:color="auto" w:fill="FFFFFF"/>
        </w:rPr>
        <w:t>төрийн болон</w:t>
      </w:r>
      <w:r w:rsidR="00B548CC" w:rsidRPr="009D04C2">
        <w:rPr>
          <w:rFonts w:ascii="Arial" w:eastAsia="Times New Roman" w:hAnsi="Arial" w:cs="Arial"/>
          <w:color w:val="000000"/>
          <w:sz w:val="24"/>
          <w:szCs w:val="24"/>
          <w:shd w:val="clear" w:color="auto" w:fill="FFFFFF"/>
        </w:rPr>
        <w:t xml:space="preserve"> төрийн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бус</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байгууллага, аж</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ахуйн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нэгж, албан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тушаалтан, иргэний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эрх, үүрэгтэй</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холбогдсон</w:t>
      </w:r>
      <w:r w:rsidR="000B7AF8">
        <w:rPr>
          <w:rFonts w:ascii="Arial" w:eastAsia="Times New Roman" w:hAnsi="Arial" w:cs="Arial"/>
          <w:color w:val="000000"/>
          <w:sz w:val="24"/>
          <w:szCs w:val="24"/>
          <w:shd w:val="clear" w:color="auto" w:fill="FFFFFF"/>
        </w:rPr>
        <w:t xml:space="preserve"> </w:t>
      </w:r>
      <w:r w:rsidR="00B548CC" w:rsidRPr="009D04C2">
        <w:rPr>
          <w:rFonts w:ascii="Arial" w:eastAsia="Times New Roman" w:hAnsi="Arial" w:cs="Arial"/>
          <w:color w:val="000000"/>
          <w:sz w:val="24"/>
          <w:szCs w:val="24"/>
          <w:shd w:val="clear" w:color="auto" w:fill="FFFFFF"/>
        </w:rPr>
        <w:t>харилцааг</w:t>
      </w:r>
      <w:r w:rsidR="000B7AF8">
        <w:rPr>
          <w:rFonts w:ascii="Arial" w:eastAsia="Times New Roman" w:hAnsi="Arial" w:cs="Arial"/>
          <w:color w:val="000000"/>
          <w:sz w:val="24"/>
          <w:szCs w:val="24"/>
          <w:shd w:val="clear" w:color="auto" w:fill="FFFFFF"/>
        </w:rPr>
        <w:t xml:space="preserve"> </w:t>
      </w:r>
      <w:r w:rsidR="00B32A7F" w:rsidRPr="009D04C2">
        <w:rPr>
          <w:rFonts w:ascii="Arial" w:hAnsi="Arial" w:cs="Arial"/>
          <w:color w:val="000000"/>
          <w:sz w:val="24"/>
          <w:szCs w:val="24"/>
          <w:lang w:val="mn-MN"/>
        </w:rPr>
        <w:t>зохицуул</w:t>
      </w:r>
      <w:r w:rsidR="00EF42A3" w:rsidRPr="009D04C2">
        <w:rPr>
          <w:rFonts w:ascii="Arial" w:hAnsi="Arial" w:cs="Arial"/>
          <w:color w:val="000000"/>
          <w:sz w:val="24"/>
          <w:szCs w:val="24"/>
          <w:lang w:val="mn-MN"/>
        </w:rPr>
        <w:t>ж байна.</w:t>
      </w:r>
    </w:p>
    <w:p w:rsidR="00B41156" w:rsidRDefault="003F181B" w:rsidP="004F6D83">
      <w:pPr>
        <w:spacing w:after="120"/>
        <w:ind w:firstLine="567"/>
        <w:jc w:val="both"/>
        <w:rPr>
          <w:rFonts w:ascii="Arial" w:hAnsi="Arial" w:cs="Arial"/>
          <w:color w:val="000000"/>
          <w:sz w:val="24"/>
          <w:szCs w:val="24"/>
          <w:lang w:val="mn-MN"/>
        </w:rPr>
      </w:pPr>
      <w:r>
        <w:rPr>
          <w:rFonts w:ascii="Arial" w:hAnsi="Arial" w:cs="Arial"/>
          <w:color w:val="000000"/>
          <w:sz w:val="24"/>
          <w:szCs w:val="24"/>
        </w:rPr>
        <w:t>Х</w:t>
      </w:r>
      <w:r w:rsidR="00FC7A37">
        <w:rPr>
          <w:rFonts w:ascii="Arial" w:hAnsi="Arial" w:cs="Arial"/>
          <w:color w:val="000000"/>
          <w:sz w:val="24"/>
          <w:szCs w:val="24"/>
          <w:lang w:val="mn-MN"/>
        </w:rPr>
        <w:t xml:space="preserve">үний эрүүл мэнд, амь насыг аврах </w:t>
      </w:r>
      <w:r w:rsidR="00430EA6">
        <w:rPr>
          <w:rFonts w:ascii="Arial" w:hAnsi="Arial" w:cs="Arial"/>
          <w:color w:val="000000"/>
          <w:sz w:val="24"/>
          <w:szCs w:val="24"/>
          <w:lang w:val="mn-MN"/>
        </w:rPr>
        <w:t xml:space="preserve">цаг </w:t>
      </w:r>
      <w:r w:rsidR="00FC7A37">
        <w:rPr>
          <w:rFonts w:ascii="Arial" w:hAnsi="Arial" w:cs="Arial"/>
          <w:color w:val="000000"/>
          <w:sz w:val="24"/>
          <w:szCs w:val="24"/>
          <w:lang w:val="mn-MN"/>
        </w:rPr>
        <w:t>үеийн</w:t>
      </w:r>
      <w:r w:rsidR="00430EA6">
        <w:rPr>
          <w:rFonts w:ascii="Arial" w:hAnsi="Arial" w:cs="Arial"/>
          <w:color w:val="000000"/>
          <w:sz w:val="24"/>
          <w:szCs w:val="24"/>
          <w:lang w:val="mn-MN"/>
        </w:rPr>
        <w:t xml:space="preserve"> хэрэгцээ шаардлагы</w:t>
      </w:r>
      <w:r w:rsidR="00FC7A37">
        <w:rPr>
          <w:rFonts w:ascii="Arial" w:hAnsi="Arial" w:cs="Arial"/>
          <w:color w:val="000000"/>
          <w:sz w:val="24"/>
          <w:szCs w:val="24"/>
          <w:lang w:val="mn-MN"/>
        </w:rPr>
        <w:t>г шуурхай ха</w:t>
      </w:r>
      <w:r w:rsidR="00430EA6">
        <w:rPr>
          <w:rFonts w:ascii="Arial" w:hAnsi="Arial" w:cs="Arial"/>
          <w:color w:val="000000"/>
          <w:sz w:val="24"/>
          <w:szCs w:val="24"/>
          <w:lang w:val="mn-MN"/>
        </w:rPr>
        <w:t>н</w:t>
      </w:r>
      <w:r w:rsidR="00FC7A37">
        <w:rPr>
          <w:rFonts w:ascii="Arial" w:hAnsi="Arial" w:cs="Arial"/>
          <w:color w:val="000000"/>
          <w:sz w:val="24"/>
          <w:szCs w:val="24"/>
          <w:lang w:val="mn-MN"/>
        </w:rPr>
        <w:t>гах зорилгоор</w:t>
      </w:r>
      <w:r w:rsidR="00430EA6">
        <w:rPr>
          <w:rFonts w:ascii="Arial" w:hAnsi="Arial" w:cs="Arial"/>
          <w:color w:val="000000"/>
          <w:sz w:val="24"/>
          <w:szCs w:val="24"/>
          <w:lang w:val="mn-MN"/>
        </w:rPr>
        <w:t xml:space="preserve"> </w:t>
      </w:r>
      <w:r>
        <w:rPr>
          <w:rFonts w:ascii="Arial" w:hAnsi="Arial" w:cs="Arial"/>
          <w:color w:val="000000"/>
          <w:sz w:val="24"/>
          <w:szCs w:val="24"/>
        </w:rPr>
        <w:t>эдгээр нэмэлт өөрчлөлтүүдийг оруулсан</w:t>
      </w:r>
      <w:r w:rsidR="00430EA6">
        <w:rPr>
          <w:rFonts w:ascii="Arial" w:hAnsi="Arial" w:cs="Arial"/>
          <w:color w:val="000000"/>
          <w:sz w:val="24"/>
          <w:szCs w:val="24"/>
          <w:lang w:val="mn-MN"/>
        </w:rPr>
        <w:t xml:space="preserve"> хэдий ч </w:t>
      </w:r>
      <w:r>
        <w:rPr>
          <w:rFonts w:ascii="Arial" w:hAnsi="Arial" w:cs="Arial"/>
          <w:color w:val="000000"/>
          <w:sz w:val="24"/>
          <w:szCs w:val="24"/>
        </w:rPr>
        <w:t>тус</w:t>
      </w:r>
      <w:r>
        <w:rPr>
          <w:rFonts w:ascii="Arial" w:hAnsi="Arial" w:cs="Arial"/>
          <w:color w:val="000000"/>
          <w:sz w:val="24"/>
          <w:szCs w:val="24"/>
          <w:lang w:val="mn-MN"/>
        </w:rPr>
        <w:t xml:space="preserve"> хуул</w:t>
      </w:r>
      <w:r>
        <w:rPr>
          <w:rFonts w:ascii="Arial" w:hAnsi="Arial" w:cs="Arial"/>
          <w:color w:val="000000"/>
          <w:sz w:val="24"/>
          <w:szCs w:val="24"/>
        </w:rPr>
        <w:t>ь нь</w:t>
      </w:r>
      <w:r w:rsidR="00430EA6">
        <w:rPr>
          <w:rFonts w:ascii="Arial" w:hAnsi="Arial" w:cs="Arial"/>
          <w:color w:val="000000"/>
          <w:sz w:val="24"/>
          <w:szCs w:val="24"/>
          <w:lang w:val="mn-MN"/>
        </w:rPr>
        <w:t xml:space="preserve"> эрхтэн, эд, эс шилжүүлэн суулгах эмчилгээний тухай </w:t>
      </w:r>
      <w:r>
        <w:rPr>
          <w:rFonts w:ascii="Arial" w:hAnsi="Arial" w:cs="Arial"/>
          <w:color w:val="000000"/>
          <w:sz w:val="24"/>
          <w:szCs w:val="24"/>
        </w:rPr>
        <w:t>салбар</w:t>
      </w:r>
      <w:r w:rsidR="00430EA6">
        <w:rPr>
          <w:rFonts w:ascii="Arial" w:hAnsi="Arial" w:cs="Arial"/>
          <w:color w:val="000000"/>
          <w:sz w:val="24"/>
          <w:szCs w:val="24"/>
          <w:lang w:val="mn-MN"/>
        </w:rPr>
        <w:t xml:space="preserve"> эрх зүйн акт бий болгох</w:t>
      </w:r>
      <w:r w:rsidR="008C7785">
        <w:rPr>
          <w:rFonts w:ascii="Arial" w:hAnsi="Arial" w:cs="Arial"/>
          <w:color w:val="000000"/>
          <w:sz w:val="24"/>
          <w:szCs w:val="24"/>
        </w:rPr>
        <w:t>,</w:t>
      </w:r>
      <w:r w:rsidR="00430EA6">
        <w:rPr>
          <w:rFonts w:ascii="Arial" w:hAnsi="Arial" w:cs="Arial"/>
          <w:color w:val="000000"/>
          <w:sz w:val="24"/>
          <w:szCs w:val="24"/>
          <w:lang w:val="mn-MN"/>
        </w:rPr>
        <w:t xml:space="preserve"> цаашлаад </w:t>
      </w:r>
      <w:r w:rsidR="008C7785">
        <w:rPr>
          <w:rFonts w:ascii="Arial" w:hAnsi="Arial" w:cs="Arial"/>
          <w:color w:val="000000"/>
          <w:sz w:val="24"/>
          <w:szCs w:val="24"/>
        </w:rPr>
        <w:t xml:space="preserve">цусны донорын асуудлаарх </w:t>
      </w:r>
      <w:r w:rsidR="00430EA6">
        <w:rPr>
          <w:rFonts w:ascii="Arial" w:hAnsi="Arial" w:cs="Arial"/>
          <w:color w:val="000000"/>
          <w:sz w:val="24"/>
          <w:szCs w:val="24"/>
          <w:lang w:val="mn-MN"/>
        </w:rPr>
        <w:t xml:space="preserve">хамрах хүрээ, үзэл баримтлал, процессын зохицуулалтуудыг </w:t>
      </w:r>
      <w:r w:rsidR="008C7785">
        <w:rPr>
          <w:rFonts w:ascii="Arial" w:hAnsi="Arial" w:cs="Arial"/>
          <w:color w:val="000000"/>
          <w:sz w:val="24"/>
          <w:szCs w:val="24"/>
        </w:rPr>
        <w:t xml:space="preserve">бүхэлд нь </w:t>
      </w:r>
      <w:r w:rsidR="00430EA6">
        <w:rPr>
          <w:rFonts w:ascii="Arial" w:hAnsi="Arial" w:cs="Arial"/>
          <w:color w:val="000000"/>
          <w:sz w:val="24"/>
          <w:szCs w:val="24"/>
          <w:lang w:val="mn-MN"/>
        </w:rPr>
        <w:t xml:space="preserve">шийдэх </w:t>
      </w:r>
      <w:r w:rsidR="008C7785">
        <w:rPr>
          <w:rFonts w:ascii="Arial" w:hAnsi="Arial" w:cs="Arial"/>
          <w:color w:val="000000"/>
          <w:sz w:val="24"/>
          <w:szCs w:val="24"/>
        </w:rPr>
        <w:t>боломжгүй болж буй тул</w:t>
      </w:r>
      <w:r w:rsidR="00430EA6">
        <w:rPr>
          <w:rFonts w:ascii="Arial" w:hAnsi="Arial" w:cs="Arial"/>
          <w:color w:val="000000"/>
          <w:sz w:val="24"/>
          <w:szCs w:val="24"/>
          <w:lang w:val="mn-MN"/>
        </w:rPr>
        <w:t xml:space="preserve"> энэхүү хуулийг боловсруулах үндсэн шаардлага </w:t>
      </w:r>
      <w:r w:rsidR="008C7785">
        <w:rPr>
          <w:rFonts w:ascii="Arial" w:hAnsi="Arial" w:cs="Arial"/>
          <w:color w:val="000000"/>
          <w:sz w:val="24"/>
          <w:szCs w:val="24"/>
        </w:rPr>
        <w:t xml:space="preserve">бий </w:t>
      </w:r>
      <w:r w:rsidR="00430EA6">
        <w:rPr>
          <w:rFonts w:ascii="Arial" w:hAnsi="Arial" w:cs="Arial"/>
          <w:color w:val="000000"/>
          <w:sz w:val="24"/>
          <w:szCs w:val="24"/>
          <w:lang w:val="mn-MN"/>
        </w:rPr>
        <w:t>болж байна.</w:t>
      </w:r>
    </w:p>
    <w:p w:rsidR="00052ED0" w:rsidRPr="00D74077" w:rsidRDefault="00B41156" w:rsidP="004F6D83">
      <w:pPr>
        <w:spacing w:after="120"/>
        <w:ind w:firstLine="567"/>
        <w:jc w:val="both"/>
        <w:rPr>
          <w:rFonts w:ascii="Arial" w:hAnsi="Arial" w:cs="Arial"/>
          <w:b/>
          <w:color w:val="000000"/>
          <w:sz w:val="24"/>
          <w:szCs w:val="24"/>
          <w:lang w:val="mn-MN"/>
        </w:rPr>
      </w:pPr>
      <w:r>
        <w:rPr>
          <w:rFonts w:ascii="Arial" w:hAnsi="Arial" w:cs="Arial"/>
          <w:b/>
          <w:color w:val="000000"/>
          <w:sz w:val="24"/>
          <w:szCs w:val="24"/>
          <w:lang w:val="mn-MN"/>
        </w:rPr>
        <w:t xml:space="preserve">Монгол Улсад </w:t>
      </w:r>
      <w:r w:rsidR="00E279B8">
        <w:rPr>
          <w:rFonts w:ascii="Arial" w:hAnsi="Arial" w:cs="Arial"/>
          <w:b/>
          <w:color w:val="000000"/>
          <w:sz w:val="24"/>
          <w:szCs w:val="24"/>
          <w:lang w:val="mn-MN"/>
        </w:rPr>
        <w:t>цус сэлбэлт судлалын салбар</w:t>
      </w:r>
      <w:r w:rsidRPr="00B41156">
        <w:rPr>
          <w:rFonts w:ascii="Arial" w:hAnsi="Arial" w:cs="Arial"/>
          <w:b/>
          <w:color w:val="000000"/>
          <w:sz w:val="24"/>
          <w:szCs w:val="24"/>
          <w:lang w:val="mn-MN"/>
        </w:rPr>
        <w:t xml:space="preserve"> хөгжиж ирсэн талаар:</w:t>
      </w:r>
    </w:p>
    <w:p w:rsidR="00E279B8" w:rsidRPr="00295C02" w:rsidRDefault="00E279B8" w:rsidP="004F6D83">
      <w:pPr>
        <w:spacing w:after="120"/>
        <w:ind w:firstLine="567"/>
        <w:jc w:val="both"/>
        <w:rPr>
          <w:rFonts w:ascii="Arial" w:hAnsi="Arial" w:cs="Arial"/>
          <w:sz w:val="24"/>
          <w:szCs w:val="24"/>
          <w:lang w:val="mn-MN"/>
        </w:rPr>
      </w:pPr>
      <w:r w:rsidRPr="00295C02">
        <w:rPr>
          <w:rFonts w:ascii="Arial" w:hAnsi="Arial" w:cs="Arial"/>
          <w:color w:val="000000"/>
          <w:sz w:val="24"/>
          <w:szCs w:val="24"/>
          <w:lang w:val="mn-MN"/>
        </w:rPr>
        <w:t>Монгол улсад анх 1939 оноос цус сэлбэлтийн тусламж үйлчилгээ үзүүлж ирсэн боловч 1963 оноос Сайд нарын зөвлөлийн шийдвэрээр бие даасан нэгж анх байгуулагдаж, цусны донорын хө</w:t>
      </w:r>
      <w:r w:rsidR="008C7785">
        <w:rPr>
          <w:rFonts w:ascii="Arial" w:hAnsi="Arial" w:cs="Arial"/>
          <w:color w:val="000000"/>
          <w:sz w:val="24"/>
          <w:szCs w:val="24"/>
          <w:lang w:val="mn-MN"/>
        </w:rPr>
        <w:t>дөлгөөнийг идэвхижүүлэх, доноры</w:t>
      </w:r>
      <w:r w:rsidR="008C7785">
        <w:rPr>
          <w:rFonts w:ascii="Arial" w:hAnsi="Arial" w:cs="Arial"/>
          <w:color w:val="000000"/>
          <w:sz w:val="24"/>
          <w:szCs w:val="24"/>
        </w:rPr>
        <w:t>г</w:t>
      </w:r>
      <w:r w:rsidRPr="00295C02">
        <w:rPr>
          <w:rFonts w:ascii="Arial" w:hAnsi="Arial" w:cs="Arial"/>
          <w:color w:val="000000"/>
          <w:sz w:val="24"/>
          <w:szCs w:val="24"/>
          <w:lang w:val="mn-MN"/>
        </w:rPr>
        <w:t xml:space="preserve"> алдаршуулах, урамшуулах үйл ажиллагааг хэрэгжүүлж</w:t>
      </w:r>
      <w:r>
        <w:rPr>
          <w:rFonts w:ascii="Arial" w:hAnsi="Arial" w:cs="Arial"/>
          <w:color w:val="000000"/>
          <w:sz w:val="24"/>
          <w:szCs w:val="24"/>
          <w:lang w:val="mn-MN"/>
        </w:rPr>
        <w:t xml:space="preserve"> байсан.</w:t>
      </w:r>
      <w:r w:rsidRPr="00295C02">
        <w:rPr>
          <w:rFonts w:ascii="Arial" w:hAnsi="Arial" w:cs="Arial"/>
          <w:color w:val="000000"/>
          <w:sz w:val="24"/>
          <w:szCs w:val="24"/>
          <w:lang w:val="mn-MN"/>
        </w:rPr>
        <w:t xml:space="preserve"> Манай улс хүн ам цөөтэй, эдийн засаг, санхүүгийн хувьд хязгаарлагдма</w:t>
      </w:r>
      <w:r w:rsidR="008C7785">
        <w:rPr>
          <w:rFonts w:ascii="Arial" w:hAnsi="Arial" w:cs="Arial"/>
          <w:color w:val="000000"/>
          <w:sz w:val="24"/>
          <w:szCs w:val="24"/>
          <w:lang w:val="mn-MN"/>
        </w:rPr>
        <w:t xml:space="preserve">л бололцоотой хэдий ч Улсын Их </w:t>
      </w:r>
      <w:r w:rsidR="008C7785">
        <w:rPr>
          <w:rFonts w:ascii="Arial" w:hAnsi="Arial" w:cs="Arial"/>
          <w:color w:val="000000"/>
          <w:sz w:val="24"/>
          <w:szCs w:val="24"/>
        </w:rPr>
        <w:t>Х</w:t>
      </w:r>
      <w:r w:rsidRPr="00295C02">
        <w:rPr>
          <w:rFonts w:ascii="Arial" w:hAnsi="Arial" w:cs="Arial"/>
          <w:color w:val="000000"/>
          <w:sz w:val="24"/>
          <w:szCs w:val="24"/>
          <w:lang w:val="mn-MN"/>
        </w:rPr>
        <w:t xml:space="preserve">урлаас 2007 онд “Монгол Улсын төрөөс донорын цус, цусан бүтээгдэхүүний хангамжийг сайжруулах, аюулгүй байдлыг хангах талаар баримтлах бодлого” баталсан бөгөөд уг бодлогын хэрэгжилтийг хангах төлөвлөгөө </w:t>
      </w:r>
      <w:r w:rsidRPr="00295C02">
        <w:rPr>
          <w:rFonts w:ascii="Arial" w:hAnsi="Arial" w:cs="Arial"/>
          <w:color w:val="000000"/>
          <w:sz w:val="24"/>
          <w:szCs w:val="24"/>
        </w:rPr>
        <w:t>(20</w:t>
      </w:r>
      <w:r w:rsidRPr="00295C02">
        <w:rPr>
          <w:rFonts w:ascii="Arial" w:hAnsi="Arial" w:cs="Arial"/>
          <w:color w:val="000000"/>
          <w:sz w:val="24"/>
          <w:szCs w:val="24"/>
          <w:lang w:val="mn-MN"/>
        </w:rPr>
        <w:t>08-</w:t>
      </w:r>
      <w:r w:rsidRPr="00295C02">
        <w:rPr>
          <w:rFonts w:ascii="Arial" w:hAnsi="Arial" w:cs="Arial"/>
          <w:color w:val="000000"/>
          <w:sz w:val="24"/>
          <w:szCs w:val="24"/>
        </w:rPr>
        <w:t>20</w:t>
      </w:r>
      <w:r w:rsidRPr="00295C02">
        <w:rPr>
          <w:rFonts w:ascii="Arial" w:hAnsi="Arial" w:cs="Arial"/>
          <w:color w:val="000000"/>
          <w:sz w:val="24"/>
          <w:szCs w:val="24"/>
          <w:lang w:val="mn-MN"/>
        </w:rPr>
        <w:t>15 он</w:t>
      </w:r>
      <w:r w:rsidRPr="00295C02">
        <w:rPr>
          <w:rFonts w:ascii="Arial" w:hAnsi="Arial" w:cs="Arial"/>
          <w:color w:val="000000"/>
          <w:sz w:val="24"/>
          <w:szCs w:val="24"/>
        </w:rPr>
        <w:t>)</w:t>
      </w:r>
      <w:r w:rsidRPr="00295C02">
        <w:rPr>
          <w:rFonts w:ascii="Arial" w:hAnsi="Arial" w:cs="Arial"/>
          <w:color w:val="000000"/>
          <w:sz w:val="24"/>
          <w:szCs w:val="24"/>
          <w:lang w:val="mn-MN"/>
        </w:rPr>
        <w:t xml:space="preserve">-г Монгол Улсын Засгийн газрын 2008 оны 111 дүгээр тогтоолоор батлан 5 зорилтын хүрээнд 41 арга хэмжээ төлөвлөн </w:t>
      </w:r>
      <w:r w:rsidRPr="00295C02">
        <w:rPr>
          <w:rStyle w:val="apple-style-span"/>
          <w:rFonts w:ascii="Arial" w:hAnsi="Arial" w:cs="Arial"/>
          <w:color w:val="000000"/>
          <w:sz w:val="24"/>
          <w:szCs w:val="24"/>
        </w:rPr>
        <w:t>96,97%</w:t>
      </w:r>
      <w:r w:rsidRPr="00295C02">
        <w:rPr>
          <w:rFonts w:ascii="Arial" w:hAnsi="Arial" w:cs="Arial"/>
          <w:color w:val="000000"/>
          <w:sz w:val="24"/>
          <w:szCs w:val="24"/>
          <w:lang w:val="mn-MN"/>
        </w:rPr>
        <w:t xml:space="preserve"> -ийн үзүүлэлттэй хэрэгжилтийг ханган ажилласан. </w:t>
      </w:r>
      <w:r w:rsidRPr="00295C02">
        <w:rPr>
          <w:rFonts w:ascii="Arial" w:hAnsi="Arial" w:cs="Arial"/>
          <w:sz w:val="24"/>
          <w:szCs w:val="24"/>
          <w:lang w:val="mn-MN"/>
        </w:rPr>
        <w:t xml:space="preserve">Дээрх арга хэмжээний дүнд цус сэлбэлтээр дамжих халдвар болох ХДХВ, Гепатит В, С вирусын халдвар илрүүлэх нуклейн хүчил олшруулах шинжилгээг орчин үеийн аргаар хийх, аюулгүй байдлыг бүрэн хангасан цус, цусан бүтээгдэхүүнийг үйлдвэрлэх, өөрийн нөөц боломжийн хэмжээнд хадгалах боломж бүрдсэн. </w:t>
      </w:r>
    </w:p>
    <w:p w:rsidR="00332110" w:rsidRDefault="008F15BF" w:rsidP="004F6D83">
      <w:pPr>
        <w:spacing w:after="120"/>
        <w:ind w:right="49" w:firstLine="567"/>
        <w:contextualSpacing/>
        <w:jc w:val="both"/>
        <w:rPr>
          <w:rFonts w:ascii="Arial" w:hAnsi="Arial" w:cs="Arial"/>
          <w:color w:val="000000"/>
          <w:sz w:val="24"/>
          <w:szCs w:val="24"/>
          <w:lang w:val="mn-MN"/>
        </w:rPr>
      </w:pPr>
      <w:r w:rsidRPr="008F15BF">
        <w:rPr>
          <w:rFonts w:ascii="Arial" w:hAnsi="Arial" w:cs="Arial"/>
          <w:color w:val="000000"/>
          <w:sz w:val="24"/>
          <w:szCs w:val="24"/>
          <w:lang w:val="mn-MN"/>
        </w:rPr>
        <w:t xml:space="preserve">Манай улсын хэмжээнд 2021 оны байдлаар 19337 цусны донор бүртгэгдсэнээс 7837 донор тогтмол цус, түүний бүрэлдэхүүн хэсгээ бэлэглэж, цуглуулсан цусны нэгж бүрт цус сэлбэлтээр дамжих халдвар илрүүлэх шинжилгээ хийж, 36  нэр </w:t>
      </w:r>
      <w:r w:rsidRPr="008F15BF">
        <w:rPr>
          <w:rFonts w:ascii="Arial" w:hAnsi="Arial" w:cs="Arial"/>
          <w:color w:val="000000"/>
          <w:sz w:val="24"/>
          <w:szCs w:val="24"/>
          <w:lang w:val="mn-MN"/>
        </w:rPr>
        <w:lastRenderedPageBreak/>
        <w:t>төрлийн 103265 нэгж бүтээгдэхүүн үйлдвэрлэж, 61675 нэгж цус, цусан бүтээгдэхүүнийг эмнэлэгт олгоод</w:t>
      </w:r>
      <w:r w:rsidR="00D90BBE">
        <w:rPr>
          <w:rFonts w:ascii="Arial" w:hAnsi="Arial" w:cs="Arial"/>
          <w:color w:val="000000"/>
          <w:sz w:val="24"/>
          <w:szCs w:val="24"/>
          <w:lang w:val="mn-MN"/>
        </w:rPr>
        <w:t xml:space="preserve"> байна. Бүтээгдэхүүний 78%-ийг </w:t>
      </w:r>
      <w:r w:rsidR="00D90BBE">
        <w:rPr>
          <w:rFonts w:ascii="Arial" w:hAnsi="Arial" w:cs="Arial"/>
          <w:color w:val="000000"/>
          <w:sz w:val="24"/>
          <w:szCs w:val="24"/>
        </w:rPr>
        <w:t>ц</w:t>
      </w:r>
      <w:r w:rsidRPr="008F15BF">
        <w:rPr>
          <w:rFonts w:ascii="Arial" w:hAnsi="Arial" w:cs="Arial"/>
          <w:color w:val="000000"/>
          <w:sz w:val="24"/>
          <w:szCs w:val="24"/>
          <w:lang w:val="mn-MN"/>
        </w:rPr>
        <w:t>ус сэлбэлт судлалын үндэсний төв дангаа</w:t>
      </w:r>
      <w:r w:rsidR="00D90BBE">
        <w:rPr>
          <w:rFonts w:ascii="Arial" w:hAnsi="Arial" w:cs="Arial"/>
          <w:color w:val="000000"/>
          <w:sz w:val="24"/>
          <w:szCs w:val="24"/>
          <w:lang w:val="mn-MN"/>
        </w:rPr>
        <w:t xml:space="preserve">р бүрдүүлсэн бөгөөд 22%-ийг нь </w:t>
      </w:r>
      <w:r w:rsidR="00D90BBE">
        <w:rPr>
          <w:rFonts w:ascii="Arial" w:hAnsi="Arial" w:cs="Arial"/>
          <w:color w:val="000000"/>
          <w:sz w:val="24"/>
          <w:szCs w:val="24"/>
        </w:rPr>
        <w:t>б</w:t>
      </w:r>
      <w:r w:rsidRPr="008F15BF">
        <w:rPr>
          <w:rFonts w:ascii="Arial" w:hAnsi="Arial" w:cs="Arial"/>
          <w:color w:val="000000"/>
          <w:sz w:val="24"/>
          <w:szCs w:val="24"/>
          <w:lang w:val="mn-MN"/>
        </w:rPr>
        <w:t>үсийн оноши</w:t>
      </w:r>
      <w:r w:rsidR="00D90BBE">
        <w:rPr>
          <w:rFonts w:ascii="Arial" w:hAnsi="Arial" w:cs="Arial"/>
          <w:color w:val="000000"/>
          <w:sz w:val="24"/>
          <w:szCs w:val="24"/>
          <w:lang w:val="mn-MN"/>
        </w:rPr>
        <w:t xml:space="preserve">лгоо, эмчилгээний төв, аймгийн </w:t>
      </w:r>
      <w:r w:rsidR="00D90BBE">
        <w:rPr>
          <w:rFonts w:ascii="Arial" w:hAnsi="Arial" w:cs="Arial"/>
          <w:color w:val="000000"/>
          <w:sz w:val="24"/>
          <w:szCs w:val="24"/>
        </w:rPr>
        <w:t>н</w:t>
      </w:r>
      <w:r w:rsidR="00D90BBE">
        <w:rPr>
          <w:rFonts w:ascii="Arial" w:hAnsi="Arial" w:cs="Arial"/>
          <w:color w:val="000000"/>
          <w:sz w:val="24"/>
          <w:szCs w:val="24"/>
          <w:lang w:val="mn-MN"/>
        </w:rPr>
        <w:t xml:space="preserve">эгдсэн эмнэлэг, зарим сум дахь </w:t>
      </w:r>
      <w:r w:rsidR="00D90BBE">
        <w:rPr>
          <w:rFonts w:ascii="Arial" w:hAnsi="Arial" w:cs="Arial"/>
          <w:color w:val="000000"/>
          <w:sz w:val="24"/>
          <w:szCs w:val="24"/>
        </w:rPr>
        <w:t>н</w:t>
      </w:r>
      <w:r w:rsidR="00D90BBE">
        <w:rPr>
          <w:rFonts w:ascii="Arial" w:hAnsi="Arial" w:cs="Arial"/>
          <w:color w:val="000000"/>
          <w:sz w:val="24"/>
          <w:szCs w:val="24"/>
          <w:lang w:val="mn-MN"/>
        </w:rPr>
        <w:t xml:space="preserve">эгдсэн эмнэлгийн дэргэдэх </w:t>
      </w:r>
      <w:r w:rsidR="00D90BBE">
        <w:rPr>
          <w:rFonts w:ascii="Arial" w:hAnsi="Arial" w:cs="Arial"/>
          <w:color w:val="000000"/>
          <w:sz w:val="24"/>
          <w:szCs w:val="24"/>
        </w:rPr>
        <w:t>ц</w:t>
      </w:r>
      <w:r w:rsidRPr="008F15BF">
        <w:rPr>
          <w:rFonts w:ascii="Arial" w:hAnsi="Arial" w:cs="Arial"/>
          <w:color w:val="000000"/>
          <w:sz w:val="24"/>
          <w:szCs w:val="24"/>
          <w:lang w:val="mn-MN"/>
        </w:rPr>
        <w:t>усны салбар төвд  бэлтгэн эмчилгээнд олгосон байна.</w:t>
      </w:r>
      <w:r w:rsidR="00332110">
        <w:rPr>
          <w:rFonts w:ascii="Arial" w:hAnsi="Arial" w:cs="Arial"/>
          <w:color w:val="000000"/>
          <w:sz w:val="24"/>
          <w:szCs w:val="24"/>
          <w:lang w:val="mn-MN"/>
        </w:rPr>
        <w:t xml:space="preserve"> </w:t>
      </w:r>
    </w:p>
    <w:p w:rsidR="00332110" w:rsidRPr="00295C02" w:rsidRDefault="00332110" w:rsidP="004F6D83">
      <w:pPr>
        <w:pStyle w:val="NormalWeb"/>
        <w:spacing w:before="0" w:beforeAutospacing="0" w:after="120" w:afterAutospacing="0" w:line="276" w:lineRule="auto"/>
        <w:ind w:firstLine="567"/>
        <w:jc w:val="both"/>
        <w:rPr>
          <w:rFonts w:ascii="Arial" w:hAnsi="Arial" w:cs="Arial"/>
        </w:rPr>
      </w:pPr>
      <w:r w:rsidRPr="00295C02">
        <w:rPr>
          <w:rFonts w:ascii="Arial" w:hAnsi="Arial" w:cs="Arial"/>
          <w:color w:val="262626"/>
        </w:rPr>
        <w:t xml:space="preserve">Өндөр хөгжилтэй орнуудад </w:t>
      </w:r>
      <w:r w:rsidR="00D90BBE">
        <w:rPr>
          <w:rFonts w:ascii="Arial" w:hAnsi="Arial" w:cs="Arial"/>
          <w:color w:val="262626"/>
        </w:rPr>
        <w:t>цус, цусан бүтээгдэхүү</w:t>
      </w:r>
      <w:r w:rsidRPr="00295C02">
        <w:rPr>
          <w:rFonts w:ascii="Arial" w:hAnsi="Arial" w:cs="Arial"/>
          <w:color w:val="262626"/>
        </w:rPr>
        <w:t xml:space="preserve">ний 75 хувийг 65-аас дээш насны хүн амд хэрэглэдэг, бага, дунд орлоготой орнуудад 52 хувийг нь 0-5 насны хүүхдэд хэрэглэгдэг дэлхийн статистик байдаг бол манай улсын хувьд </w:t>
      </w:r>
      <w:r w:rsidRPr="00295C02">
        <w:rPr>
          <w:rFonts w:ascii="Arial" w:hAnsi="Arial" w:cs="Arial"/>
          <w:color w:val="0D0D0D"/>
        </w:rPr>
        <w:t>цус, цусан бүтээгдэхүүн сэлбүүлэгч өвчтнүүдийн 50.5 хувь нь 36-65 насны хүмүүс буюу идэвхитэй донорын насныхан байна.</w:t>
      </w:r>
    </w:p>
    <w:p w:rsidR="00EE73D9" w:rsidRPr="00EE73D9" w:rsidRDefault="00EE73D9" w:rsidP="004F6D83">
      <w:pPr>
        <w:spacing w:after="120"/>
        <w:ind w:firstLine="567"/>
        <w:jc w:val="both"/>
        <w:rPr>
          <w:rFonts w:ascii="Arial" w:hAnsi="Arial" w:cs="Arial"/>
          <w:b/>
          <w:color w:val="000000"/>
          <w:sz w:val="24"/>
          <w:szCs w:val="24"/>
          <w:lang w:val="mn-MN"/>
        </w:rPr>
      </w:pPr>
      <w:r w:rsidRPr="00EE73D9">
        <w:rPr>
          <w:rFonts w:ascii="Arial" w:hAnsi="Arial" w:cs="Arial"/>
          <w:b/>
          <w:color w:val="000000"/>
          <w:sz w:val="24"/>
          <w:szCs w:val="24"/>
          <w:lang w:val="mn-MN"/>
        </w:rPr>
        <w:t>Ирээдүйн чиг хандлага</w:t>
      </w:r>
      <w:r>
        <w:rPr>
          <w:rFonts w:ascii="Arial" w:hAnsi="Arial" w:cs="Arial"/>
          <w:b/>
          <w:color w:val="000000"/>
          <w:sz w:val="24"/>
          <w:szCs w:val="24"/>
          <w:lang w:val="mn-MN"/>
        </w:rPr>
        <w:t>, түүний төсөөллийн талаар:</w:t>
      </w:r>
    </w:p>
    <w:p w:rsidR="00332110" w:rsidRPr="00295C02" w:rsidRDefault="00332110" w:rsidP="004F6D83">
      <w:pPr>
        <w:pStyle w:val="NormalWeb"/>
        <w:spacing w:before="0" w:beforeAutospacing="0" w:after="120" w:afterAutospacing="0" w:line="276" w:lineRule="auto"/>
        <w:ind w:firstLine="567"/>
        <w:jc w:val="both"/>
        <w:rPr>
          <w:rFonts w:ascii="Arial" w:hAnsi="Arial" w:cs="Arial"/>
        </w:rPr>
      </w:pPr>
      <w:r w:rsidRPr="00295C02">
        <w:rPr>
          <w:rFonts w:ascii="Arial" w:hAnsi="Arial" w:cs="Arial"/>
          <w:color w:val="000000"/>
        </w:rPr>
        <w:t>Монгол улсын хүн амын суваргын хэтийн төл</w:t>
      </w:r>
      <w:r w:rsidR="00D90BBE">
        <w:rPr>
          <w:rFonts w:ascii="Arial" w:hAnsi="Arial" w:cs="Arial"/>
          <w:color w:val="000000"/>
        </w:rPr>
        <w:t>ө</w:t>
      </w:r>
      <w:r w:rsidRPr="00295C02">
        <w:rPr>
          <w:rFonts w:ascii="Arial" w:hAnsi="Arial" w:cs="Arial"/>
          <w:color w:val="000000"/>
        </w:rPr>
        <w:t xml:space="preserve">вөөр идэвхитэй донор /24-45 нас/-ын </w:t>
      </w:r>
      <w:r w:rsidRPr="00295C02">
        <w:rPr>
          <w:rFonts w:ascii="Arial" w:hAnsi="Arial" w:cs="Arial"/>
          <w:color w:val="000000"/>
          <w:lang w:val="mn-MN"/>
        </w:rPr>
        <w:t>хүн амын тоонд эзлэх хувь</w:t>
      </w:r>
      <w:r w:rsidRPr="00295C02">
        <w:rPr>
          <w:rFonts w:ascii="Arial" w:hAnsi="Arial" w:cs="Arial"/>
          <w:color w:val="000000"/>
        </w:rPr>
        <w:t xml:space="preserve"> дунджаар 2 дахин буурахаар байгаа бөгөөд дунджаар 20 орчим жил үргэлжлэх цонх үеийн цус, цусан бүтээгдэхүүний нөөц, хангамжийн тасралтгүй байдлыг хангах нь тулгамдсан гол асуудал болж байна.</w:t>
      </w:r>
    </w:p>
    <w:p w:rsidR="00332110" w:rsidRPr="00295C02" w:rsidRDefault="00332110" w:rsidP="004F6D83">
      <w:pPr>
        <w:spacing w:after="120"/>
        <w:ind w:firstLine="567"/>
        <w:jc w:val="both"/>
        <w:rPr>
          <w:rFonts w:ascii="Arial" w:hAnsi="Arial" w:cs="Arial"/>
          <w:sz w:val="24"/>
          <w:szCs w:val="24"/>
          <w:lang w:val="mn-MN"/>
        </w:rPr>
      </w:pPr>
      <w:r w:rsidRPr="00295C02">
        <w:rPr>
          <w:rFonts w:ascii="Arial" w:hAnsi="Arial" w:cs="Arial"/>
          <w:sz w:val="24"/>
          <w:szCs w:val="24"/>
          <w:lang w:val="mn-MN"/>
        </w:rPr>
        <w:t>Коронавируст халдвар /Ковид-19/-ын цар тахлаас урьдчилан сэргийлэх, тархалтыг бууруулах зорилгоор Засгийн газар, Улсын онцгой комиссоос авсан хариу арга хэмжээний хүрээнд удаа дараа бүрэн болон хэсэгчилсэн хөл хорионы дэглэм тогтоож ирснээс шалтгаалан цус цуглуулалтын хэмжээ буурсан бөгөөд хэрэгжүүлсэн хариу арга хэмжээний дүнд эмнэлгийн хэрэгцээт цус, цусан бүтээгдэхүүний тасалдалгүйгээр цар т</w:t>
      </w:r>
      <w:r w:rsidR="00D90BBE">
        <w:rPr>
          <w:rFonts w:ascii="Arial" w:hAnsi="Arial" w:cs="Arial"/>
          <w:sz w:val="24"/>
          <w:szCs w:val="24"/>
          <w:lang w:val="mn-MN"/>
        </w:rPr>
        <w:t>ахлын хүнд үеийг даван гарсан</w:t>
      </w:r>
      <w:r w:rsidRPr="00295C02">
        <w:rPr>
          <w:rFonts w:ascii="Arial" w:hAnsi="Arial" w:cs="Arial"/>
          <w:sz w:val="24"/>
          <w:szCs w:val="24"/>
          <w:lang w:val="mn-MN"/>
        </w:rPr>
        <w:t xml:space="preserve">. </w:t>
      </w:r>
      <w:r>
        <w:rPr>
          <w:rFonts w:ascii="Arial" w:hAnsi="Arial" w:cs="Arial"/>
          <w:sz w:val="24"/>
          <w:szCs w:val="24"/>
          <w:lang w:val="mn-MN"/>
        </w:rPr>
        <w:t xml:space="preserve">Гэвч энэ төрлийн эрсдэлд шуурхай хариу арга хэмжээ үзүүлэхэд </w:t>
      </w:r>
      <w:r w:rsidRPr="00295C02">
        <w:rPr>
          <w:rFonts w:ascii="Arial" w:hAnsi="Arial" w:cs="Arial"/>
          <w:sz w:val="24"/>
          <w:szCs w:val="24"/>
          <w:lang w:val="mn-MN"/>
        </w:rPr>
        <w:t>байнгын бэлэн байдалд байдаг үндэсний аюулгүй байдлыг хангах тусгайлсан чиг үүрэг бүхий байгууллагуудын бие бүрэлдэхүүн</w:t>
      </w:r>
      <w:r w:rsidR="00E51B3B">
        <w:rPr>
          <w:rFonts w:ascii="Arial" w:hAnsi="Arial" w:cs="Arial"/>
          <w:sz w:val="24"/>
          <w:szCs w:val="24"/>
          <w:lang w:val="mn-MN"/>
        </w:rPr>
        <w:t>, төрийн албан хаагчды</w:t>
      </w:r>
      <w:r w:rsidRPr="00295C02">
        <w:rPr>
          <w:rFonts w:ascii="Arial" w:hAnsi="Arial" w:cs="Arial"/>
          <w:sz w:val="24"/>
          <w:szCs w:val="24"/>
          <w:lang w:val="mn-MN"/>
        </w:rPr>
        <w:t>г цусны донорын үүрэг гүйцэтгүүлэх</w:t>
      </w:r>
      <w:r w:rsidR="00A42D57">
        <w:rPr>
          <w:rFonts w:ascii="Arial" w:hAnsi="Arial" w:cs="Arial"/>
          <w:sz w:val="24"/>
          <w:szCs w:val="24"/>
          <w:lang w:val="mn-MN"/>
        </w:rPr>
        <w:t>, анагаахын боловсрол олгодог боловсролын байгууллагын хөтөлбөрт цус сэлбэлт судлалын хөтөлбөр тусгахтай</w:t>
      </w:r>
      <w:r w:rsidRPr="00295C02">
        <w:rPr>
          <w:rFonts w:ascii="Arial" w:hAnsi="Arial" w:cs="Arial"/>
          <w:sz w:val="24"/>
          <w:szCs w:val="24"/>
          <w:lang w:val="mn-MN"/>
        </w:rPr>
        <w:t xml:space="preserve"> холбоотой зохицуулалт </w:t>
      </w:r>
      <w:r>
        <w:rPr>
          <w:rFonts w:ascii="Arial" w:hAnsi="Arial" w:cs="Arial"/>
          <w:sz w:val="24"/>
          <w:szCs w:val="24"/>
          <w:lang w:val="mn-MN"/>
        </w:rPr>
        <w:t>шаардлагатай нь харагдаж</w:t>
      </w:r>
      <w:r w:rsidRPr="00295C02">
        <w:rPr>
          <w:rFonts w:ascii="Arial" w:hAnsi="Arial" w:cs="Arial"/>
          <w:sz w:val="24"/>
          <w:szCs w:val="24"/>
          <w:lang w:val="mn-MN"/>
        </w:rPr>
        <w:t xml:space="preserve"> бай</w:t>
      </w:r>
      <w:r w:rsidR="00D90BBE">
        <w:rPr>
          <w:rFonts w:ascii="Arial" w:hAnsi="Arial" w:cs="Arial"/>
          <w:sz w:val="24"/>
          <w:szCs w:val="24"/>
        </w:rPr>
        <w:t>на</w:t>
      </w:r>
      <w:r w:rsidRPr="00295C02">
        <w:rPr>
          <w:rFonts w:ascii="Arial" w:hAnsi="Arial" w:cs="Arial"/>
          <w:sz w:val="24"/>
          <w:szCs w:val="24"/>
          <w:lang w:val="mn-MN"/>
        </w:rPr>
        <w:t>.</w:t>
      </w:r>
    </w:p>
    <w:p w:rsidR="00332110" w:rsidRPr="00295C02" w:rsidRDefault="00332110" w:rsidP="004F6D83">
      <w:pPr>
        <w:spacing w:after="120"/>
        <w:ind w:firstLine="567"/>
        <w:jc w:val="both"/>
        <w:rPr>
          <w:rFonts w:ascii="Arial" w:hAnsi="Arial" w:cs="Arial"/>
          <w:sz w:val="24"/>
          <w:szCs w:val="24"/>
          <w:lang w:val="mn-MN"/>
        </w:rPr>
      </w:pPr>
      <w:r w:rsidRPr="00295C02">
        <w:rPr>
          <w:rFonts w:ascii="Arial" w:hAnsi="Arial" w:cs="Arial"/>
          <w:sz w:val="24"/>
          <w:szCs w:val="24"/>
          <w:lang w:val="mn-MN"/>
        </w:rPr>
        <w:t xml:space="preserve">Цусны донор, </w:t>
      </w:r>
      <w:r>
        <w:rPr>
          <w:rFonts w:ascii="Arial" w:hAnsi="Arial" w:cs="Arial"/>
          <w:sz w:val="24"/>
          <w:szCs w:val="24"/>
          <w:lang w:val="mn-MN"/>
        </w:rPr>
        <w:t>цус сэлбүүлэгч</w:t>
      </w:r>
      <w:r w:rsidR="00A42D57">
        <w:rPr>
          <w:rFonts w:ascii="Arial" w:hAnsi="Arial" w:cs="Arial"/>
          <w:sz w:val="24"/>
          <w:szCs w:val="24"/>
          <w:lang w:val="mn-MN"/>
        </w:rPr>
        <w:t>, эмнэлгийн мэргэжилтэн</w:t>
      </w:r>
      <w:r>
        <w:rPr>
          <w:rFonts w:ascii="Arial" w:hAnsi="Arial" w:cs="Arial"/>
          <w:sz w:val="24"/>
          <w:szCs w:val="24"/>
          <w:lang w:val="mn-MN"/>
        </w:rPr>
        <w:t>д</w:t>
      </w:r>
      <w:r w:rsidRPr="00295C02">
        <w:rPr>
          <w:rFonts w:ascii="Arial" w:hAnsi="Arial" w:cs="Arial"/>
          <w:sz w:val="24"/>
          <w:szCs w:val="24"/>
          <w:lang w:val="mn-MN"/>
        </w:rPr>
        <w:t xml:space="preserve"> тавигдах шаардлага, тэдний эрх, үүрэг, тэдэнд э</w:t>
      </w:r>
      <w:r>
        <w:rPr>
          <w:rFonts w:ascii="Arial" w:hAnsi="Arial" w:cs="Arial"/>
          <w:sz w:val="24"/>
          <w:szCs w:val="24"/>
          <w:lang w:val="mn-MN"/>
        </w:rPr>
        <w:t>рүүл мэндийн</w:t>
      </w:r>
      <w:r w:rsidRPr="00295C02">
        <w:rPr>
          <w:rFonts w:ascii="Arial" w:hAnsi="Arial" w:cs="Arial"/>
          <w:sz w:val="24"/>
          <w:szCs w:val="24"/>
          <w:lang w:val="mn-MN"/>
        </w:rPr>
        <w:t xml:space="preserve"> үзлэг хийх, цус, түүний бүрэлдэхүүн хэсэг авах, шинжлэх, боловсруулах, хадгалах, тээвэрлэх, цус, цусан бүтээгдэхүүнийг эмнэлгийн хэрэгцээнд хэрэглэхтэй холбоотой зохицуулалтыг нарийвчлан бий болгох шаардлагатай байна.</w:t>
      </w:r>
      <w:r w:rsidRPr="00295C02">
        <w:rPr>
          <w:rFonts w:ascii="Arial" w:hAnsi="Arial" w:cs="Arial"/>
          <w:color w:val="FF0000"/>
          <w:sz w:val="24"/>
          <w:szCs w:val="24"/>
          <w:lang w:val="mn-MN"/>
        </w:rPr>
        <w:t xml:space="preserve"> </w:t>
      </w:r>
    </w:p>
    <w:p w:rsidR="00332110" w:rsidRPr="00295C02" w:rsidRDefault="00332110" w:rsidP="004F6D83">
      <w:pPr>
        <w:pStyle w:val="NormalWeb"/>
        <w:spacing w:before="0" w:beforeAutospacing="0" w:after="120" w:afterAutospacing="0" w:line="276" w:lineRule="auto"/>
        <w:ind w:firstLine="567"/>
        <w:jc w:val="both"/>
        <w:rPr>
          <w:rFonts w:ascii="Arial" w:hAnsi="Arial" w:cs="Arial"/>
        </w:rPr>
      </w:pPr>
      <w:r w:rsidRPr="00295C02">
        <w:rPr>
          <w:rFonts w:ascii="Arial" w:hAnsi="Arial" w:cs="Arial"/>
          <w:color w:val="000000"/>
        </w:rPr>
        <w:t>Цус сэлбэлт судлалын үндэсний төвийн орон тоо 20</w:t>
      </w:r>
      <w:r w:rsidRPr="00295C02">
        <w:rPr>
          <w:rFonts w:ascii="Arial" w:hAnsi="Arial" w:cs="Arial"/>
          <w:color w:val="000000"/>
          <w:lang w:val="mn-MN"/>
        </w:rPr>
        <w:t>14</w:t>
      </w:r>
      <w:r w:rsidRPr="00295C02">
        <w:rPr>
          <w:rFonts w:ascii="Arial" w:hAnsi="Arial" w:cs="Arial"/>
          <w:color w:val="000000"/>
        </w:rPr>
        <w:t xml:space="preserve"> оноос хойш 20 </w:t>
      </w:r>
      <w:r w:rsidRPr="00295C02">
        <w:rPr>
          <w:rFonts w:ascii="Arial" w:hAnsi="Arial" w:cs="Arial"/>
          <w:color w:val="000000"/>
          <w:lang w:val="mn-MN"/>
        </w:rPr>
        <w:t xml:space="preserve">гаруй </w:t>
      </w:r>
      <w:r w:rsidRPr="00295C02">
        <w:rPr>
          <w:rFonts w:ascii="Arial" w:hAnsi="Arial" w:cs="Arial"/>
          <w:color w:val="000000"/>
        </w:rPr>
        <w:t>хувь нэмэгдсэн байхад цус, түүний бүрэлдэхүүн хэсэг цуглуулалт, шинжилгээ, үйлдвэрлэлийн хэмжээ 2021 оны байдлаар 85-109.1 хувь болж нэмэгдэн, 2035 он гэхэд дахин 210-275 хувь өсөх тооцоолол гарч байна.</w:t>
      </w:r>
      <w:r w:rsidRPr="00295C02">
        <w:rPr>
          <w:rFonts w:ascii="Arial" w:hAnsi="Arial" w:cs="Arial"/>
          <w:color w:val="000000"/>
          <w:lang w:val="mn-MN"/>
        </w:rPr>
        <w:t xml:space="preserve"> Энэ ачааллыг өнөөгийн хүний нөөцийн хэмжээгээр давах ямар ч боломжгүй байгаа төдийгүй цус сэлбэлт судлалын салбарын зохион байгуулалтыг боловсронгуй болго</w:t>
      </w:r>
      <w:r>
        <w:rPr>
          <w:rFonts w:ascii="Arial" w:hAnsi="Arial" w:cs="Arial"/>
          <w:color w:val="000000"/>
          <w:lang w:val="mn-MN"/>
        </w:rPr>
        <w:t xml:space="preserve">х замаар </w:t>
      </w:r>
      <w:r w:rsidR="00D90BBE">
        <w:rPr>
          <w:rFonts w:ascii="Arial" w:hAnsi="Arial" w:cs="Arial"/>
          <w:color w:val="000000"/>
        </w:rPr>
        <w:t>ц</w:t>
      </w:r>
      <w:r w:rsidRPr="00295C02">
        <w:rPr>
          <w:rFonts w:ascii="Arial" w:hAnsi="Arial" w:cs="Arial"/>
          <w:color w:val="000000"/>
          <w:lang w:val="mn-MN"/>
        </w:rPr>
        <w:t>усны салбар төвүүдийг статус, дэлхий нийтээр баримт</w:t>
      </w:r>
      <w:r w:rsidR="00D90BBE">
        <w:rPr>
          <w:rFonts w:ascii="Arial" w:hAnsi="Arial" w:cs="Arial"/>
          <w:color w:val="000000"/>
        </w:rPr>
        <w:t>ал</w:t>
      </w:r>
      <w:r w:rsidRPr="00295C02">
        <w:rPr>
          <w:rFonts w:ascii="Arial" w:hAnsi="Arial" w:cs="Arial"/>
          <w:color w:val="000000"/>
          <w:lang w:val="mn-MN"/>
        </w:rPr>
        <w:t>ж б</w:t>
      </w:r>
      <w:r w:rsidR="00D90BBE">
        <w:rPr>
          <w:rFonts w:ascii="Arial" w:hAnsi="Arial" w:cs="Arial"/>
          <w:color w:val="000000"/>
        </w:rPr>
        <w:t>уй</w:t>
      </w:r>
      <w:r w:rsidR="00D90BBE">
        <w:rPr>
          <w:rFonts w:ascii="Arial" w:hAnsi="Arial" w:cs="Arial"/>
          <w:color w:val="000000"/>
          <w:lang w:val="mn-MN"/>
        </w:rPr>
        <w:t xml:space="preserve"> “</w:t>
      </w:r>
      <w:r w:rsidR="00D90BBE">
        <w:rPr>
          <w:rFonts w:ascii="Arial" w:hAnsi="Arial" w:cs="Arial"/>
          <w:color w:val="000000"/>
        </w:rPr>
        <w:t>н</w:t>
      </w:r>
      <w:r w:rsidRPr="00295C02">
        <w:rPr>
          <w:rFonts w:ascii="Arial" w:hAnsi="Arial" w:cs="Arial"/>
          <w:color w:val="000000"/>
          <w:lang w:val="mn-MN"/>
        </w:rPr>
        <w:t>эгдсэн тогтолцоо”-нд үе шаттайгаар шилжих асуудлыг тодорхойлох шаардлагатай байна.</w:t>
      </w:r>
      <w:r w:rsidRPr="00295C02">
        <w:rPr>
          <w:rFonts w:ascii="Arial" w:hAnsi="Arial" w:cs="Arial"/>
          <w:color w:val="000000"/>
        </w:rPr>
        <w:t> </w:t>
      </w:r>
    </w:p>
    <w:p w:rsidR="008F15BF" w:rsidRPr="008F15BF" w:rsidRDefault="00D90BBE" w:rsidP="004F6D83">
      <w:pPr>
        <w:pStyle w:val="NormalWeb"/>
        <w:spacing w:after="120" w:line="276" w:lineRule="auto"/>
        <w:ind w:firstLine="567"/>
        <w:jc w:val="both"/>
        <w:rPr>
          <w:rFonts w:ascii="Arial" w:hAnsi="Arial" w:cs="Arial"/>
          <w:color w:val="000000"/>
          <w:lang w:val="mn-MN"/>
        </w:rPr>
      </w:pPr>
      <w:r>
        <w:rPr>
          <w:rFonts w:ascii="Arial" w:hAnsi="Arial" w:cs="Arial"/>
          <w:color w:val="000000"/>
          <w:lang w:val="mn-MN"/>
        </w:rPr>
        <w:t xml:space="preserve">Ажлын хэсэг </w:t>
      </w:r>
      <w:r>
        <w:rPr>
          <w:rFonts w:ascii="Arial" w:hAnsi="Arial" w:cs="Arial"/>
          <w:color w:val="000000"/>
        </w:rPr>
        <w:t>ц</w:t>
      </w:r>
      <w:r w:rsidR="008F15BF" w:rsidRPr="008F15BF">
        <w:rPr>
          <w:rFonts w:ascii="Arial" w:hAnsi="Arial" w:cs="Arial"/>
          <w:color w:val="000000"/>
          <w:lang w:val="mn-MN"/>
        </w:rPr>
        <w:t>ус сэлбэлт судлалын үндэсни</w:t>
      </w:r>
      <w:r>
        <w:rPr>
          <w:rFonts w:ascii="Arial" w:hAnsi="Arial" w:cs="Arial"/>
          <w:color w:val="000000"/>
          <w:lang w:val="mn-MN"/>
        </w:rPr>
        <w:t xml:space="preserve">й төвийн болон орон нутаг дахь </w:t>
      </w:r>
      <w:r>
        <w:rPr>
          <w:rFonts w:ascii="Arial" w:hAnsi="Arial" w:cs="Arial"/>
          <w:color w:val="000000"/>
        </w:rPr>
        <w:t>ц</w:t>
      </w:r>
      <w:r w:rsidR="008F15BF" w:rsidRPr="008F15BF">
        <w:rPr>
          <w:rFonts w:ascii="Arial" w:hAnsi="Arial" w:cs="Arial"/>
          <w:color w:val="000000"/>
          <w:lang w:val="mn-MN"/>
        </w:rPr>
        <w:t xml:space="preserve">усны салбар төвийн ажилтнуудаас Донорын хууль өнөөгийн шаардлагад нийцэж </w:t>
      </w:r>
      <w:r w:rsidR="008F15BF" w:rsidRPr="008F15BF">
        <w:rPr>
          <w:rFonts w:ascii="Arial" w:hAnsi="Arial" w:cs="Arial"/>
          <w:color w:val="000000"/>
          <w:lang w:val="mn-MN"/>
        </w:rPr>
        <w:lastRenderedPageBreak/>
        <w:t>байгаа эсэх, цаашид зохицуулах шаардлагатай асуудал зэргээр судал</w:t>
      </w:r>
      <w:r>
        <w:rPr>
          <w:rFonts w:ascii="Arial" w:hAnsi="Arial" w:cs="Arial"/>
          <w:color w:val="000000"/>
          <w:lang w:val="mn-MN"/>
        </w:rPr>
        <w:t xml:space="preserve">гаа авч дүгнэсэн. Судалгаагаар </w:t>
      </w:r>
      <w:r>
        <w:rPr>
          <w:rFonts w:ascii="Arial" w:hAnsi="Arial" w:cs="Arial"/>
          <w:color w:val="000000"/>
        </w:rPr>
        <w:t>ц</w:t>
      </w:r>
      <w:r w:rsidR="008F15BF" w:rsidRPr="008F15BF">
        <w:rPr>
          <w:rFonts w:ascii="Arial" w:hAnsi="Arial" w:cs="Arial"/>
          <w:color w:val="000000"/>
          <w:lang w:val="mn-MN"/>
        </w:rPr>
        <w:t xml:space="preserve">ус сэлбэлт судлалын үндэсний төв тусгай мэргэжлийн төвийн хувьд </w:t>
      </w:r>
      <w:r>
        <w:rPr>
          <w:rFonts w:ascii="Arial" w:hAnsi="Arial" w:cs="Arial"/>
          <w:color w:val="000000"/>
          <w:lang w:val="mn-MN"/>
        </w:rPr>
        <w:t xml:space="preserve">улсын төсвөөс санхүүжиж байхад </w:t>
      </w:r>
      <w:r>
        <w:rPr>
          <w:rFonts w:ascii="Arial" w:hAnsi="Arial" w:cs="Arial"/>
          <w:color w:val="000000"/>
        </w:rPr>
        <w:t>ц</w:t>
      </w:r>
      <w:r>
        <w:rPr>
          <w:rFonts w:ascii="Arial" w:hAnsi="Arial" w:cs="Arial"/>
          <w:color w:val="000000"/>
          <w:lang w:val="mn-MN"/>
        </w:rPr>
        <w:t xml:space="preserve">усны салбар төвүүд </w:t>
      </w:r>
      <w:r>
        <w:rPr>
          <w:rFonts w:ascii="Arial" w:hAnsi="Arial" w:cs="Arial"/>
          <w:color w:val="000000"/>
        </w:rPr>
        <w:t>о</w:t>
      </w:r>
      <w:r w:rsidR="008F15BF" w:rsidRPr="008F15BF">
        <w:rPr>
          <w:rFonts w:ascii="Arial" w:hAnsi="Arial" w:cs="Arial"/>
          <w:color w:val="000000"/>
          <w:lang w:val="mn-MN"/>
        </w:rPr>
        <w:t xml:space="preserve">рон нутгийн нэгдсэн эмнэлэгт харьяалагдаж </w:t>
      </w:r>
      <w:r>
        <w:rPr>
          <w:rFonts w:ascii="Arial" w:hAnsi="Arial" w:cs="Arial"/>
          <w:color w:val="000000"/>
        </w:rPr>
        <w:t>“</w:t>
      </w:r>
      <w:r w:rsidR="008F15BF" w:rsidRPr="008F15BF">
        <w:rPr>
          <w:rFonts w:ascii="Arial" w:hAnsi="Arial" w:cs="Arial"/>
          <w:color w:val="000000"/>
          <w:lang w:val="mn-MN"/>
        </w:rPr>
        <w:t>Эмнэлгийн тусламж үйлчилгээний тухай</w:t>
      </w:r>
      <w:r>
        <w:rPr>
          <w:rFonts w:ascii="Arial" w:hAnsi="Arial" w:cs="Arial"/>
          <w:color w:val="000000"/>
        </w:rPr>
        <w:t>”</w:t>
      </w:r>
      <w:r w:rsidR="008F15BF" w:rsidRPr="008F15BF">
        <w:rPr>
          <w:rFonts w:ascii="Arial" w:hAnsi="Arial" w:cs="Arial"/>
          <w:color w:val="000000"/>
          <w:lang w:val="mn-MN"/>
        </w:rPr>
        <w:t xml:space="preserve"> хуулийн дагуу эрүүл мэндийн даатгалын сангаа</w:t>
      </w:r>
      <w:r>
        <w:rPr>
          <w:rFonts w:ascii="Arial" w:hAnsi="Arial" w:cs="Arial"/>
          <w:color w:val="000000"/>
          <w:lang w:val="mn-MN"/>
        </w:rPr>
        <w:t xml:space="preserve">с санхүүжихээр болж байгаагаас </w:t>
      </w:r>
      <w:r>
        <w:rPr>
          <w:rFonts w:ascii="Arial" w:hAnsi="Arial" w:cs="Arial"/>
          <w:color w:val="000000"/>
        </w:rPr>
        <w:t>ц</w:t>
      </w:r>
      <w:r w:rsidR="008F15BF" w:rsidRPr="008F15BF">
        <w:rPr>
          <w:rFonts w:ascii="Arial" w:hAnsi="Arial" w:cs="Arial"/>
          <w:color w:val="000000"/>
          <w:lang w:val="mn-MN"/>
        </w:rPr>
        <w:t>усны салбар төвийн мэргэжилтнүүдэд орон тоо, цалин, хөлстэй холбоотой хүндрэл үүсэх, хүний нөөцийн тог</w:t>
      </w:r>
      <w:r>
        <w:rPr>
          <w:rFonts w:ascii="Arial" w:hAnsi="Arial" w:cs="Arial"/>
          <w:color w:val="000000"/>
          <w:lang w:val="mn-MN"/>
        </w:rPr>
        <w:t xml:space="preserve">твортой байдал алдагдах, зарим </w:t>
      </w:r>
      <w:r>
        <w:rPr>
          <w:rFonts w:ascii="Arial" w:hAnsi="Arial" w:cs="Arial"/>
          <w:color w:val="000000"/>
        </w:rPr>
        <w:t>ц</w:t>
      </w:r>
      <w:r w:rsidR="008F15BF" w:rsidRPr="008F15BF">
        <w:rPr>
          <w:rFonts w:ascii="Arial" w:hAnsi="Arial" w:cs="Arial"/>
          <w:color w:val="000000"/>
          <w:lang w:val="mn-MN"/>
        </w:rPr>
        <w:t>усны салбар төвийн өрөө, тасалгааг өөр зорилгоор ашиглахаар шилжүүлсэн гэх асуудал болсон нь зөвхөн цус сэлбэлт судлалын салбарт ч биш эрүүл мэндийн тусламж үйлчилгээнд сөрөг нөлөө үзүүлэх</w:t>
      </w:r>
      <w:r>
        <w:rPr>
          <w:rFonts w:ascii="Arial" w:hAnsi="Arial" w:cs="Arial"/>
          <w:color w:val="000000"/>
          <w:lang w:val="mn-MN"/>
        </w:rPr>
        <w:t xml:space="preserve"> хүчин зүйл болж болзошгүй байна</w:t>
      </w:r>
      <w:r w:rsidR="008F15BF" w:rsidRPr="008F15BF">
        <w:rPr>
          <w:rFonts w:ascii="Arial" w:hAnsi="Arial" w:cs="Arial"/>
          <w:color w:val="000000"/>
          <w:lang w:val="mn-MN"/>
        </w:rPr>
        <w:t xml:space="preserve">.  Иймээс цус сэлбэлт судлалын салбарт ажилладаг эрүүл мэндийн ажилтнуудыг урамшуулах, тогтвор суурьшилтай ажиллах нөхцлийг бүрдүүлэх, тэдний нийгмийн асуудлыг </w:t>
      </w:r>
      <w:bookmarkStart w:id="0" w:name="_GoBack"/>
      <w:bookmarkEnd w:id="0"/>
      <w:r w:rsidR="008F15BF" w:rsidRPr="008F15BF">
        <w:rPr>
          <w:rFonts w:ascii="Arial" w:hAnsi="Arial" w:cs="Arial"/>
          <w:color w:val="000000"/>
          <w:lang w:val="mn-MN"/>
        </w:rPr>
        <w:t>дэмжих асуудал тулгамдаж байна.</w:t>
      </w:r>
    </w:p>
    <w:p w:rsidR="00332110" w:rsidRPr="00295C02" w:rsidRDefault="008F15BF" w:rsidP="004F6D83">
      <w:pPr>
        <w:pStyle w:val="NormalWeb"/>
        <w:spacing w:before="0" w:beforeAutospacing="0" w:after="120" w:afterAutospacing="0" w:line="276" w:lineRule="auto"/>
        <w:ind w:firstLine="567"/>
        <w:jc w:val="both"/>
        <w:rPr>
          <w:rFonts w:ascii="Arial" w:hAnsi="Arial" w:cs="Arial"/>
          <w:color w:val="000000"/>
        </w:rPr>
      </w:pPr>
      <w:r w:rsidRPr="008F15BF">
        <w:rPr>
          <w:rFonts w:ascii="Arial" w:hAnsi="Arial" w:cs="Arial"/>
          <w:color w:val="000000"/>
          <w:lang w:val="mn-MN"/>
        </w:rPr>
        <w:t>Цусны доноруудаас авсан судалгаагаар цусны байнгын донорт дэмжлэг үзүүлэх, тэдний эрүүл мэнд, нийгмийн хамгаалал, халамжийн асуудл</w:t>
      </w:r>
      <w:r w:rsidR="00D90BBE">
        <w:rPr>
          <w:rFonts w:ascii="Arial" w:hAnsi="Arial" w:cs="Arial"/>
          <w:color w:val="000000"/>
          <w:lang w:val="mn-MN"/>
        </w:rPr>
        <w:t>ыг сайжруулах, цус өгсөн донор</w:t>
      </w:r>
      <w:r w:rsidR="00D90BBE">
        <w:rPr>
          <w:rFonts w:ascii="Arial" w:hAnsi="Arial" w:cs="Arial"/>
          <w:color w:val="000000"/>
        </w:rPr>
        <w:t>т</w:t>
      </w:r>
      <w:r w:rsidRPr="008F15BF">
        <w:rPr>
          <w:rFonts w:ascii="Arial" w:hAnsi="Arial" w:cs="Arial"/>
          <w:color w:val="000000"/>
          <w:lang w:val="mn-MN"/>
        </w:rPr>
        <w:t xml:space="preserve"> илчлэг нөхөх хүнсний бүтээгдэхүүнээр үйлчлэх, хүн амын дунд ялангуяа оюутан, сурагчдад цусны донорын нийгмийн ач холбогдлыг таниулсан сургалт, сурталчилгааг нэмэгдүүлэх, 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 үндэсний аюулгүй байдалтай холбоотой онцлог салбарын хувьд төрөөс цус, цусан бүтээгдэхүүний нөөц, хангамжийн талаар онцгойлон анхаарах шаардлагатай байна.</w:t>
      </w:r>
    </w:p>
    <w:p w:rsidR="00332110" w:rsidRPr="00295C02" w:rsidRDefault="00332110" w:rsidP="004F6D83">
      <w:pPr>
        <w:spacing w:after="120"/>
        <w:ind w:firstLine="567"/>
        <w:jc w:val="both"/>
        <w:rPr>
          <w:rFonts w:ascii="Arial" w:hAnsi="Arial" w:cs="Arial"/>
          <w:sz w:val="24"/>
          <w:szCs w:val="24"/>
          <w:lang w:val="mn-MN"/>
        </w:rPr>
      </w:pPr>
      <w:r w:rsidRPr="00295C02">
        <w:rPr>
          <w:rFonts w:ascii="Arial" w:hAnsi="Arial" w:cs="Arial"/>
          <w:sz w:val="24"/>
          <w:szCs w:val="24"/>
          <w:lang w:val="mn-MN"/>
        </w:rPr>
        <w:t>Манай улсын хувьд цусны донорын үйл ажиллагаа сайн дурын, авлагагүй зарчимд үндэслэдэг тул тэдэнд мөнгө биш төр, засгийн шагнал олгох хэлбэрээр алдаршуулж байх</w:t>
      </w:r>
      <w:r w:rsidR="00FC7A37">
        <w:rPr>
          <w:rFonts w:ascii="Arial" w:hAnsi="Arial" w:cs="Arial"/>
          <w:sz w:val="24"/>
          <w:szCs w:val="24"/>
          <w:lang w:val="mn-MN"/>
        </w:rPr>
        <w:t>, нийгмийн халамжийг сайжруулах</w:t>
      </w:r>
      <w:r w:rsidRPr="00295C02">
        <w:rPr>
          <w:rFonts w:ascii="Arial" w:hAnsi="Arial" w:cs="Arial"/>
          <w:sz w:val="24"/>
          <w:szCs w:val="24"/>
          <w:lang w:val="mn-MN"/>
        </w:rPr>
        <w:t xml:space="preserve"> нь нэгэнт Хүндэт донор болсон бол идэвхигүй байдалд шилжиж байгаа байнгын донорын тоог дээшлүүлэхэд түлхэц болох юм. </w:t>
      </w:r>
    </w:p>
    <w:p w:rsidR="003C419C" w:rsidRPr="00332110" w:rsidRDefault="00332110" w:rsidP="004F6D83">
      <w:pPr>
        <w:pStyle w:val="NormalWeb"/>
        <w:spacing w:before="0" w:beforeAutospacing="0" w:after="120" w:afterAutospacing="0" w:line="276" w:lineRule="auto"/>
        <w:ind w:firstLine="567"/>
        <w:jc w:val="both"/>
        <w:rPr>
          <w:rFonts w:ascii="Arial" w:hAnsi="Arial" w:cs="Arial"/>
          <w:color w:val="000000"/>
        </w:rPr>
      </w:pPr>
      <w:r w:rsidRPr="00295C02">
        <w:rPr>
          <w:rFonts w:ascii="Arial" w:hAnsi="Arial" w:cs="Arial"/>
          <w:color w:val="000000"/>
        </w:rPr>
        <w:t>Цусны донорын нэгдсэн бүртгэл мэдээллийн сангийн аюулгүй</w:t>
      </w:r>
      <w:r>
        <w:rPr>
          <w:rFonts w:ascii="Arial" w:hAnsi="Arial" w:cs="Arial"/>
          <w:color w:val="000000"/>
        </w:rPr>
        <w:t xml:space="preserve"> байдал, нууцлал, бэлэн байдлын </w:t>
      </w:r>
      <w:r w:rsidRPr="00295C02">
        <w:rPr>
          <w:rFonts w:ascii="Arial" w:hAnsi="Arial" w:cs="Arial"/>
          <w:color w:val="000000"/>
        </w:rPr>
        <w:t>асуудлыг ч хуульчлах хэрэгцээ, шаардлага тулгарч байна.</w:t>
      </w:r>
      <w:r>
        <w:rPr>
          <w:rFonts w:ascii="Arial" w:hAnsi="Arial" w:cs="Arial"/>
          <w:color w:val="000000"/>
          <w:lang w:val="mn-MN"/>
        </w:rPr>
        <w:t xml:space="preserve"> </w:t>
      </w:r>
      <w:r w:rsidR="00353A65">
        <w:rPr>
          <w:rFonts w:ascii="Arial" w:hAnsi="Arial" w:cs="Arial"/>
          <w:color w:val="000000"/>
          <w:lang w:val="mn-MN"/>
        </w:rPr>
        <w:t>Э</w:t>
      </w:r>
      <w:r w:rsidR="003C419C">
        <w:rPr>
          <w:rFonts w:ascii="Arial" w:hAnsi="Arial" w:cs="Arial"/>
          <w:color w:val="000000"/>
          <w:lang w:val="mn-MN"/>
        </w:rPr>
        <w:t>нэхүү нарийн төвөгтэй үйл ажиллагааг зохицуулах эрх зүйн</w:t>
      </w:r>
      <w:r w:rsidR="00353A65">
        <w:rPr>
          <w:rFonts w:ascii="Arial" w:hAnsi="Arial" w:cs="Arial"/>
          <w:color w:val="000000"/>
          <w:lang w:val="mn-MN"/>
        </w:rPr>
        <w:t xml:space="preserve"> </w:t>
      </w:r>
      <w:r w:rsidR="00D90BBE">
        <w:rPr>
          <w:rFonts w:ascii="Arial" w:hAnsi="Arial" w:cs="Arial"/>
          <w:color w:val="000000"/>
        </w:rPr>
        <w:t xml:space="preserve">орчинг бүрдүүлэх </w:t>
      </w:r>
      <w:r w:rsidR="003C419C">
        <w:rPr>
          <w:rFonts w:ascii="Arial" w:hAnsi="Arial" w:cs="Arial"/>
          <w:color w:val="000000"/>
          <w:lang w:val="mn-MN"/>
        </w:rPr>
        <w:t>нь чухал юм.</w:t>
      </w:r>
    </w:p>
    <w:p w:rsidR="00EE73D9" w:rsidRDefault="00EE73D9" w:rsidP="004F6D83">
      <w:pPr>
        <w:spacing w:after="120"/>
        <w:ind w:firstLine="567"/>
        <w:jc w:val="both"/>
        <w:rPr>
          <w:rFonts w:ascii="Arial" w:hAnsi="Arial" w:cs="Arial"/>
          <w:b/>
          <w:color w:val="000000"/>
          <w:sz w:val="24"/>
          <w:szCs w:val="24"/>
          <w:lang w:val="mn-MN"/>
        </w:rPr>
      </w:pPr>
      <w:r w:rsidRPr="00EE73D9">
        <w:rPr>
          <w:rFonts w:ascii="Arial" w:hAnsi="Arial" w:cs="Arial"/>
          <w:b/>
          <w:color w:val="000000"/>
          <w:sz w:val="24"/>
          <w:szCs w:val="24"/>
          <w:lang w:val="mn-MN"/>
        </w:rPr>
        <w:t xml:space="preserve">Баримтлах </w:t>
      </w:r>
      <w:r>
        <w:rPr>
          <w:rFonts w:ascii="Arial" w:hAnsi="Arial" w:cs="Arial"/>
          <w:b/>
          <w:color w:val="000000"/>
          <w:sz w:val="24"/>
          <w:szCs w:val="24"/>
          <w:lang w:val="mn-MN"/>
        </w:rPr>
        <w:t>бодлогын чиг</w:t>
      </w:r>
      <w:r w:rsidR="00071C6C">
        <w:rPr>
          <w:rFonts w:ascii="Arial" w:hAnsi="Arial" w:cs="Arial"/>
          <w:b/>
          <w:color w:val="000000"/>
          <w:sz w:val="24"/>
          <w:szCs w:val="24"/>
          <w:lang w:val="mn-MN"/>
        </w:rPr>
        <w:t xml:space="preserve"> баримжаа</w:t>
      </w:r>
      <w:r>
        <w:rPr>
          <w:rFonts w:ascii="Arial" w:hAnsi="Arial" w:cs="Arial"/>
          <w:b/>
          <w:color w:val="000000"/>
          <w:sz w:val="24"/>
          <w:szCs w:val="24"/>
          <w:lang w:val="mn-MN"/>
        </w:rPr>
        <w:t xml:space="preserve"> </w:t>
      </w:r>
      <w:r w:rsidRPr="00EE73D9">
        <w:rPr>
          <w:rFonts w:ascii="Arial" w:hAnsi="Arial" w:cs="Arial"/>
          <w:b/>
          <w:color w:val="000000"/>
          <w:sz w:val="24"/>
          <w:szCs w:val="24"/>
          <w:lang w:val="mn-MN"/>
        </w:rPr>
        <w:t>:</w:t>
      </w:r>
    </w:p>
    <w:p w:rsidR="003E238A" w:rsidRPr="00295C02" w:rsidRDefault="003E238A" w:rsidP="004F6D83">
      <w:pPr>
        <w:spacing w:after="120"/>
        <w:ind w:firstLine="567"/>
        <w:jc w:val="both"/>
        <w:rPr>
          <w:rFonts w:ascii="Arial" w:hAnsi="Arial" w:cs="Arial"/>
          <w:color w:val="000000" w:themeColor="text1"/>
          <w:sz w:val="24"/>
          <w:szCs w:val="24"/>
          <w:lang w:val="mn-MN"/>
        </w:rPr>
      </w:pPr>
      <w:r>
        <w:rPr>
          <w:rFonts w:ascii="Arial" w:hAnsi="Arial" w:cs="Arial"/>
          <w:color w:val="000000" w:themeColor="text1"/>
          <w:sz w:val="24"/>
          <w:szCs w:val="24"/>
          <w:lang w:val="mn-MN"/>
        </w:rPr>
        <w:t>Дэлхийн эрүүл мэндийн байгууллагын удаа дараагийн тогтоол</w:t>
      </w:r>
      <w:r w:rsidR="004F6229">
        <w:rPr>
          <w:rFonts w:ascii="Arial" w:hAnsi="Arial" w:cs="Arial"/>
          <w:color w:val="000000" w:themeColor="text1"/>
          <w:sz w:val="24"/>
          <w:szCs w:val="24"/>
          <w:lang w:val="mn-MN"/>
        </w:rPr>
        <w:t xml:space="preserve">, зөвлөмж, санамж бичиг, Улсын </w:t>
      </w:r>
      <w:r w:rsidR="004F6229">
        <w:rPr>
          <w:rFonts w:ascii="Arial" w:hAnsi="Arial" w:cs="Arial"/>
          <w:color w:val="000000" w:themeColor="text1"/>
          <w:sz w:val="24"/>
          <w:szCs w:val="24"/>
        </w:rPr>
        <w:t>И</w:t>
      </w:r>
      <w:r w:rsidR="004F6229">
        <w:rPr>
          <w:rFonts w:ascii="Arial" w:hAnsi="Arial" w:cs="Arial"/>
          <w:color w:val="000000" w:themeColor="text1"/>
          <w:sz w:val="24"/>
          <w:szCs w:val="24"/>
          <w:lang w:val="mn-MN"/>
        </w:rPr>
        <w:t xml:space="preserve">х </w:t>
      </w:r>
      <w:r w:rsidR="004F6229">
        <w:rPr>
          <w:rFonts w:ascii="Arial" w:hAnsi="Arial" w:cs="Arial"/>
          <w:color w:val="000000" w:themeColor="text1"/>
          <w:sz w:val="24"/>
          <w:szCs w:val="24"/>
        </w:rPr>
        <w:t>Х</w:t>
      </w:r>
      <w:r>
        <w:rPr>
          <w:rFonts w:ascii="Arial" w:hAnsi="Arial" w:cs="Arial"/>
          <w:color w:val="000000" w:themeColor="text1"/>
          <w:sz w:val="24"/>
          <w:szCs w:val="24"/>
          <w:lang w:val="mn-MN"/>
        </w:rPr>
        <w:t>урлаас баталсан “</w:t>
      </w:r>
      <w:r w:rsidRPr="00295C02">
        <w:rPr>
          <w:rFonts w:ascii="Arial" w:hAnsi="Arial" w:cs="Arial"/>
          <w:color w:val="000000" w:themeColor="text1"/>
          <w:sz w:val="24"/>
          <w:szCs w:val="24"/>
          <w:lang w:val="mn-MN"/>
        </w:rPr>
        <w:t>Монгол Улсын тогтвортой хөгжлийн үзэл баримтлал-2030</w:t>
      </w:r>
      <w:r>
        <w:rPr>
          <w:rFonts w:ascii="Arial" w:hAnsi="Arial" w:cs="Arial"/>
          <w:color w:val="000000" w:themeColor="text1"/>
          <w:sz w:val="24"/>
          <w:szCs w:val="24"/>
          <w:lang w:val="mn-MN"/>
        </w:rPr>
        <w:t>”</w:t>
      </w:r>
      <w:r w:rsidRPr="00295C02">
        <w:rPr>
          <w:rFonts w:ascii="Arial" w:hAnsi="Arial" w:cs="Arial"/>
          <w:color w:val="000000" w:themeColor="text1"/>
          <w:sz w:val="24"/>
          <w:szCs w:val="24"/>
          <w:lang w:val="mn-MN"/>
        </w:rPr>
        <w:t xml:space="preserve">-д </w:t>
      </w:r>
      <w:r>
        <w:rPr>
          <w:rFonts w:ascii="Arial" w:hAnsi="Arial" w:cs="Arial"/>
          <w:color w:val="000000" w:themeColor="text1"/>
          <w:sz w:val="24"/>
          <w:szCs w:val="24"/>
          <w:lang w:val="mn-MN"/>
        </w:rPr>
        <w:t>“З</w:t>
      </w:r>
      <w:r w:rsidRPr="00295C02">
        <w:rPr>
          <w:rFonts w:ascii="Arial" w:hAnsi="Arial" w:cs="Arial"/>
          <w:color w:val="000000" w:themeColor="text1"/>
          <w:sz w:val="24"/>
          <w:szCs w:val="24"/>
          <w:lang w:val="mn-MN"/>
        </w:rPr>
        <w:t>онхилон тохиолдох халдварт бус өвчин, тэдгээрийн эрсдэлт хүчин зүйлийн тархалт болон сэргийлж болох нас баралтыг хувь хүн, гэр бүл, хамт олон, байгууллагын идэвхтэй, оролцоотой нэгдмэл үйл ажиллагаанд тулгуурлан бууруулах</w:t>
      </w:r>
      <w:r>
        <w:rPr>
          <w:rFonts w:ascii="Arial" w:hAnsi="Arial" w:cs="Arial"/>
          <w:color w:val="000000" w:themeColor="text1"/>
          <w:sz w:val="24"/>
          <w:szCs w:val="24"/>
          <w:lang w:val="mn-MN"/>
        </w:rPr>
        <w:t>”</w:t>
      </w:r>
      <w:r w:rsidRPr="00295C02">
        <w:rPr>
          <w:rFonts w:ascii="Arial" w:hAnsi="Arial" w:cs="Arial"/>
          <w:color w:val="000000" w:themeColor="text1"/>
          <w:sz w:val="24"/>
          <w:szCs w:val="24"/>
          <w:lang w:val="mn-MN"/>
        </w:rPr>
        <w:t xml:space="preserve"> гэсэн зорилт дэвшүүлсэн.</w:t>
      </w:r>
      <w:r w:rsidRPr="00295C02">
        <w:rPr>
          <w:rFonts w:ascii="Arial" w:hAnsi="Arial" w:cs="Arial"/>
          <w:color w:val="000000" w:themeColor="text1"/>
          <w:sz w:val="24"/>
          <w:szCs w:val="24"/>
        </w:rPr>
        <w:t xml:space="preserve"> </w:t>
      </w:r>
      <w:r w:rsidR="001061B2">
        <w:rPr>
          <w:rFonts w:ascii="Arial" w:hAnsi="Arial" w:cs="Arial"/>
          <w:color w:val="000000" w:themeColor="text1"/>
          <w:sz w:val="24"/>
          <w:szCs w:val="24"/>
          <w:lang w:val="mn-MN"/>
        </w:rPr>
        <w:t>“</w:t>
      </w:r>
      <w:r w:rsidRPr="00295C02">
        <w:rPr>
          <w:rFonts w:ascii="Arial" w:eastAsia="Times New Roman" w:hAnsi="Arial" w:cs="Arial"/>
          <w:sz w:val="24"/>
          <w:szCs w:val="24"/>
          <w:lang w:val="mn-MN"/>
        </w:rPr>
        <w:t>“Алсын хараа 2050” Монгол улсын урт хугацааны хөгжлийн бодлогын хүрээнд 2021-2030 онд хэрэгжүүлэх үйл ажиллагаа</w:t>
      </w:r>
      <w:r>
        <w:rPr>
          <w:rFonts w:ascii="Arial" w:eastAsia="Times New Roman" w:hAnsi="Arial" w:cs="Arial"/>
          <w:sz w:val="24"/>
          <w:szCs w:val="24"/>
          <w:lang w:val="mn-MN"/>
        </w:rPr>
        <w:t>”-</w:t>
      </w:r>
      <w:r w:rsidRPr="00295C02">
        <w:rPr>
          <w:rFonts w:ascii="Arial" w:eastAsia="Times New Roman" w:hAnsi="Arial" w:cs="Arial"/>
          <w:sz w:val="24"/>
          <w:szCs w:val="24"/>
          <w:lang w:val="mn-MN"/>
        </w:rPr>
        <w:t>ны</w:t>
      </w:r>
      <w:r>
        <w:rPr>
          <w:rFonts w:ascii="Arial" w:eastAsia="Times New Roman" w:hAnsi="Arial" w:cs="Arial"/>
          <w:sz w:val="24"/>
          <w:szCs w:val="24"/>
          <w:lang w:val="mn-MN"/>
        </w:rPr>
        <w:t xml:space="preserve"> </w:t>
      </w:r>
      <w:r w:rsidRPr="00295C02">
        <w:rPr>
          <w:rFonts w:ascii="Arial" w:eastAsia="Times New Roman" w:hAnsi="Arial" w:cs="Arial"/>
          <w:sz w:val="24"/>
          <w:szCs w:val="24"/>
          <w:lang w:val="mn-MN"/>
        </w:rPr>
        <w:t xml:space="preserve"> </w:t>
      </w:r>
      <w:r w:rsidRPr="00295C02">
        <w:rPr>
          <w:rFonts w:ascii="Arial" w:eastAsia="Times New Roman" w:hAnsi="Arial" w:cs="Arial"/>
          <w:sz w:val="24"/>
          <w:szCs w:val="24"/>
        </w:rPr>
        <w:t xml:space="preserve">2.2.10-д </w:t>
      </w:r>
      <w:r w:rsidRPr="00295C02">
        <w:rPr>
          <w:rFonts w:ascii="Arial" w:eastAsia="Times New Roman" w:hAnsi="Arial" w:cs="Arial"/>
          <w:sz w:val="24"/>
          <w:szCs w:val="24"/>
          <w:lang w:val="mn-MN"/>
        </w:rPr>
        <w:t>“</w:t>
      </w:r>
      <w:r w:rsidRPr="00295C02">
        <w:rPr>
          <w:rFonts w:ascii="Arial" w:eastAsia="Times New Roman" w:hAnsi="Arial" w:cs="Arial"/>
          <w:sz w:val="24"/>
          <w:szCs w:val="24"/>
        </w:rPr>
        <w:t>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w:t>
      </w:r>
      <w:r w:rsidRPr="00295C02">
        <w:rPr>
          <w:rFonts w:ascii="Arial" w:eastAsia="Times New Roman" w:hAnsi="Arial" w:cs="Arial"/>
          <w:sz w:val="24"/>
          <w:szCs w:val="24"/>
          <w:lang w:val="mn-MN"/>
        </w:rPr>
        <w:t xml:space="preserve">”, </w:t>
      </w:r>
      <w:r w:rsidRPr="00295C02">
        <w:rPr>
          <w:rFonts w:ascii="Arial" w:eastAsia="Times New Roman" w:hAnsi="Arial" w:cs="Arial"/>
          <w:sz w:val="24"/>
          <w:szCs w:val="24"/>
        </w:rPr>
        <w:t>2.2.11</w:t>
      </w:r>
      <w:r w:rsidRPr="00295C02">
        <w:rPr>
          <w:rFonts w:ascii="Arial" w:eastAsia="Times New Roman" w:hAnsi="Arial" w:cs="Arial"/>
          <w:sz w:val="24"/>
          <w:szCs w:val="24"/>
          <w:lang w:val="mn-MN"/>
        </w:rPr>
        <w:t>-т “</w:t>
      </w:r>
      <w:r w:rsidRPr="00295C02">
        <w:rPr>
          <w:rFonts w:ascii="Arial" w:eastAsia="Times New Roman" w:hAnsi="Arial" w:cs="Arial"/>
          <w:sz w:val="24"/>
          <w:szCs w:val="24"/>
        </w:rPr>
        <w:t xml:space="preserve">Эрүүл мэндийн тусламж, үйлчилгээг </w:t>
      </w:r>
      <w:r w:rsidRPr="00295C02">
        <w:rPr>
          <w:rFonts w:ascii="Arial" w:eastAsia="Times New Roman" w:hAnsi="Arial" w:cs="Arial"/>
          <w:sz w:val="24"/>
          <w:szCs w:val="24"/>
        </w:rPr>
        <w:lastRenderedPageBreak/>
        <w:t>хүн амын нягтрал, газар зүйн байршил, хүн ам зүйн бүтэц, өвчлөл, шилжилт хөдөлгөөн, хүн амын эрүүл мэндийн тусламж, үйлчилгээний эрэлт хэрэгцээтэй уялдуулан зохион байгуулна.</w:t>
      </w:r>
      <w:r w:rsidRPr="00295C02">
        <w:rPr>
          <w:rFonts w:ascii="Arial" w:eastAsia="Times New Roman" w:hAnsi="Arial" w:cs="Arial"/>
          <w:sz w:val="24"/>
          <w:szCs w:val="24"/>
          <w:lang w:val="mn-MN"/>
        </w:rPr>
        <w:t>”,</w:t>
      </w:r>
      <w:r w:rsidRPr="00295C02">
        <w:rPr>
          <w:rFonts w:ascii="Arial" w:hAnsi="Arial" w:cs="Arial"/>
          <w:sz w:val="24"/>
          <w:szCs w:val="24"/>
        </w:rPr>
        <w:t xml:space="preserve"> 2.2.15</w:t>
      </w:r>
      <w:r w:rsidRPr="00295C02">
        <w:rPr>
          <w:rFonts w:ascii="Arial" w:hAnsi="Arial" w:cs="Arial"/>
          <w:sz w:val="24"/>
          <w:szCs w:val="24"/>
          <w:lang w:val="mn-MN"/>
        </w:rPr>
        <w:t>-д</w:t>
      </w:r>
      <w:r w:rsidRPr="00295C02">
        <w:rPr>
          <w:rFonts w:ascii="Arial" w:hAnsi="Arial" w:cs="Arial"/>
          <w:sz w:val="24"/>
          <w:szCs w:val="24"/>
          <w:shd w:val="clear" w:color="auto" w:fill="FFFFFF"/>
          <w:lang w:val="mn-MN"/>
        </w:rPr>
        <w:t xml:space="preserve"> “</w:t>
      </w:r>
      <w:r w:rsidRPr="00295C02">
        <w:rPr>
          <w:rFonts w:ascii="Arial" w:hAnsi="Arial" w:cs="Arial"/>
          <w:sz w:val="24"/>
          <w:szCs w:val="24"/>
          <w:shd w:val="clear" w:color="auto" w:fill="FFFFFF"/>
        </w:rPr>
        <w:t>Хүн амын дунд зонхилон тохиолдож байгаа халдварт бус өвчний үеийн тусламж, үйлчилгээг сайжруулах зорилгоор олон улсын жишигт нийцсэн төвийг төрөлжүүлэн байгуулна (Зүрх судасны төв, Эрхтэн шилжүүлэн суулгах төв, Яаралтай т</w:t>
      </w:r>
      <w:r w:rsidR="004F6229">
        <w:rPr>
          <w:rFonts w:ascii="Arial" w:hAnsi="Arial" w:cs="Arial"/>
          <w:sz w:val="24"/>
          <w:szCs w:val="24"/>
          <w:shd w:val="clear" w:color="auto" w:fill="FFFFFF"/>
        </w:rPr>
        <w:t>усламжийн үндэсний төв гэх мэт)</w:t>
      </w:r>
      <w:r w:rsidRPr="00295C02">
        <w:rPr>
          <w:rFonts w:ascii="Arial" w:hAnsi="Arial" w:cs="Arial"/>
          <w:sz w:val="24"/>
          <w:szCs w:val="24"/>
          <w:shd w:val="clear" w:color="auto" w:fill="FFFFFF"/>
          <w:lang w:val="mn-MN"/>
        </w:rPr>
        <w:t>” г</w:t>
      </w:r>
      <w:r w:rsidRPr="00295C02">
        <w:rPr>
          <w:rFonts w:ascii="Arial" w:eastAsia="Times New Roman" w:hAnsi="Arial" w:cs="Arial"/>
          <w:sz w:val="24"/>
          <w:szCs w:val="24"/>
          <w:lang w:val="mn-MN"/>
        </w:rPr>
        <w:t>эж тус тус заасан</w:t>
      </w:r>
      <w:r>
        <w:rPr>
          <w:rFonts w:ascii="Arial" w:eastAsia="Times New Roman" w:hAnsi="Arial" w:cs="Arial"/>
          <w:sz w:val="24"/>
          <w:szCs w:val="24"/>
          <w:lang w:val="mn-MN"/>
        </w:rPr>
        <w:t xml:space="preserve">. </w:t>
      </w:r>
    </w:p>
    <w:p w:rsidR="00B41156" w:rsidRDefault="0014092F" w:rsidP="004F6D83">
      <w:pPr>
        <w:spacing w:after="120"/>
        <w:ind w:right="283" w:firstLine="567"/>
        <w:contextualSpacing/>
        <w:jc w:val="both"/>
        <w:rPr>
          <w:rFonts w:ascii="Arial" w:hAnsi="Arial" w:cs="Arial"/>
          <w:b/>
          <w:color w:val="000000"/>
          <w:sz w:val="24"/>
          <w:szCs w:val="24"/>
          <w:lang w:val="mn-MN"/>
        </w:rPr>
      </w:pPr>
      <w:r w:rsidRPr="0014092F">
        <w:rPr>
          <w:rFonts w:ascii="Arial" w:hAnsi="Arial" w:cs="Arial"/>
          <w:b/>
          <w:color w:val="000000"/>
          <w:sz w:val="24"/>
          <w:szCs w:val="24"/>
          <w:lang w:val="mn-MN"/>
        </w:rPr>
        <w:t>Дэлхийн улс орон олон улсын жишиг</w:t>
      </w:r>
      <w:r>
        <w:rPr>
          <w:rFonts w:ascii="Arial" w:hAnsi="Arial" w:cs="Arial"/>
          <w:b/>
          <w:color w:val="000000"/>
          <w:sz w:val="24"/>
          <w:szCs w:val="24"/>
          <w:lang w:val="mn-MN"/>
        </w:rPr>
        <w:t>:</w:t>
      </w:r>
    </w:p>
    <w:p w:rsidR="003E238A" w:rsidRPr="000441A5" w:rsidRDefault="003E238A" w:rsidP="004F6D83">
      <w:pPr>
        <w:spacing w:after="120"/>
        <w:ind w:firstLine="567"/>
        <w:jc w:val="both"/>
        <w:rPr>
          <w:rFonts w:ascii="Arial" w:eastAsia="Times New Roman" w:hAnsi="Arial" w:cs="Arial"/>
          <w:sz w:val="24"/>
          <w:szCs w:val="24"/>
        </w:rPr>
      </w:pPr>
      <w:r w:rsidRPr="000441A5">
        <w:rPr>
          <w:rFonts w:ascii="Arial" w:eastAsia="Times New Roman" w:hAnsi="Arial" w:cs="Arial"/>
          <w:sz w:val="24"/>
          <w:szCs w:val="24"/>
        </w:rPr>
        <w:t xml:space="preserve">ДЭМБ-ын зөвлөмжийн дагуу цус цуглуулах, шинжлэх, үйлдвэрлэх, хадгалах, түгээхтэй холбоотой бүхий л үйл ажиллагааг үр дүнтэй зохион байгуулахын тулд цусны төвүүдийг нэгдсэн </w:t>
      </w:r>
      <w:r w:rsidRPr="000441A5">
        <w:rPr>
          <w:rFonts w:ascii="Arial" w:eastAsia="Times New Roman" w:hAnsi="Arial" w:cs="Arial"/>
          <w:sz w:val="24"/>
          <w:szCs w:val="24"/>
          <w:lang w:val="mn-MN"/>
        </w:rPr>
        <w:t>/төвлөрсөн, бүсчилэх/ байдлаар</w:t>
      </w:r>
      <w:r w:rsidRPr="000441A5">
        <w:rPr>
          <w:rFonts w:ascii="Arial" w:eastAsia="Times New Roman" w:hAnsi="Arial" w:cs="Arial"/>
          <w:sz w:val="24"/>
          <w:szCs w:val="24"/>
        </w:rPr>
        <w:t xml:space="preserve"> үндэсний хэмжээнд зохицуулах ёстой.</w:t>
      </w:r>
      <w:r w:rsidRPr="000441A5">
        <w:rPr>
          <w:rFonts w:ascii="Arial" w:eastAsia="Times New Roman" w:hAnsi="Arial" w:cs="Arial"/>
          <w:sz w:val="24"/>
          <w:szCs w:val="24"/>
          <w:lang w:val="mn-MN"/>
        </w:rPr>
        <w:t xml:space="preserve"> Цусны чанар, аюулгүй байдлыг хангах, стандартыг жигд мөрдүүлэх, баримтлахын тулд цусны хангамжийн үндэсний тогтолцоог үндэсний бодлого, хууль эрх зүйн хүрээнд дэмжих ёстой. ДЭМБ</w:t>
      </w:r>
      <w:r w:rsidR="000441A5" w:rsidRPr="000441A5">
        <w:rPr>
          <w:rFonts w:ascii="Arial" w:eastAsia="Times New Roman" w:hAnsi="Arial" w:cs="Arial"/>
          <w:sz w:val="24"/>
          <w:szCs w:val="24"/>
          <w:lang w:val="mn-MN"/>
        </w:rPr>
        <w:t xml:space="preserve">-ын </w:t>
      </w:r>
      <w:r w:rsidR="00DE5809">
        <w:rPr>
          <w:rFonts w:ascii="Arial" w:eastAsia="Times New Roman" w:hAnsi="Arial" w:cs="Arial"/>
          <w:sz w:val="24"/>
          <w:szCs w:val="24"/>
          <w:lang w:val="mn-MN"/>
        </w:rPr>
        <w:t xml:space="preserve">2018 оны </w:t>
      </w:r>
      <w:r w:rsidR="000441A5" w:rsidRPr="000441A5">
        <w:rPr>
          <w:rFonts w:ascii="Arial" w:eastAsia="Times New Roman" w:hAnsi="Arial" w:cs="Arial"/>
          <w:sz w:val="24"/>
          <w:szCs w:val="24"/>
          <w:lang w:val="mn-MN"/>
        </w:rPr>
        <w:t>мэдээгээр</w:t>
      </w:r>
      <w:r w:rsidR="006A0797">
        <w:rPr>
          <w:rFonts w:ascii="Arial" w:eastAsia="Times New Roman" w:hAnsi="Arial" w:cs="Arial"/>
          <w:sz w:val="24"/>
          <w:szCs w:val="24"/>
          <w:lang w:val="mn-MN"/>
        </w:rPr>
        <w:t xml:space="preserve"> </w:t>
      </w:r>
      <w:r w:rsidR="004F6229">
        <w:rPr>
          <w:rFonts w:ascii="Arial" w:eastAsia="Times New Roman" w:hAnsi="Arial" w:cs="Arial"/>
          <w:sz w:val="24"/>
          <w:szCs w:val="24"/>
        </w:rPr>
        <w:t>ц</w:t>
      </w:r>
      <w:r w:rsidRPr="006A0797">
        <w:rPr>
          <w:rFonts w:ascii="Arial" w:eastAsia="Times New Roman" w:hAnsi="Arial" w:cs="Arial"/>
          <w:sz w:val="24"/>
          <w:szCs w:val="24"/>
          <w:lang w:val="mn-MN"/>
        </w:rPr>
        <w:t>усны алба</w:t>
      </w:r>
      <w:r w:rsidR="000441A5" w:rsidRPr="006A0797">
        <w:rPr>
          <w:rFonts w:ascii="Arial" w:eastAsia="Times New Roman" w:hAnsi="Arial" w:cs="Arial"/>
          <w:sz w:val="24"/>
          <w:szCs w:val="24"/>
          <w:lang w:val="mn-MN"/>
        </w:rPr>
        <w:t xml:space="preserve"> бүхий</w:t>
      </w:r>
      <w:r w:rsidRPr="006A0797">
        <w:rPr>
          <w:rFonts w:ascii="Arial" w:eastAsia="Times New Roman" w:hAnsi="Arial" w:cs="Arial"/>
          <w:sz w:val="24"/>
          <w:szCs w:val="24"/>
          <w:lang w:val="mn-MN"/>
        </w:rPr>
        <w:t xml:space="preserve"> </w:t>
      </w:r>
      <w:r w:rsidR="000441A5" w:rsidRPr="006A0797">
        <w:rPr>
          <w:rFonts w:ascii="Arial" w:eastAsia="Times New Roman" w:hAnsi="Arial" w:cs="Arial"/>
          <w:sz w:val="24"/>
          <w:szCs w:val="24"/>
        </w:rPr>
        <w:t>171 улс</w:t>
      </w:r>
      <w:r w:rsidR="000441A5" w:rsidRPr="006A0797">
        <w:rPr>
          <w:rFonts w:ascii="Arial" w:eastAsia="Times New Roman" w:hAnsi="Arial" w:cs="Arial"/>
          <w:sz w:val="24"/>
          <w:szCs w:val="24"/>
          <w:lang w:val="mn-MN"/>
        </w:rPr>
        <w:t xml:space="preserve">аас </w:t>
      </w:r>
      <w:r w:rsidR="000441A5" w:rsidRPr="006A0797">
        <w:rPr>
          <w:rFonts w:ascii="Arial" w:eastAsia="Times New Roman" w:hAnsi="Arial" w:cs="Arial"/>
          <w:sz w:val="24"/>
          <w:szCs w:val="24"/>
        </w:rPr>
        <w:t>123</w:t>
      </w:r>
      <w:r w:rsidR="000441A5" w:rsidRPr="006A0797">
        <w:rPr>
          <w:rFonts w:ascii="Arial" w:eastAsia="Times New Roman" w:hAnsi="Arial" w:cs="Arial"/>
          <w:sz w:val="24"/>
          <w:szCs w:val="24"/>
          <w:lang w:val="mn-MN"/>
        </w:rPr>
        <w:t xml:space="preserve"> улс</w:t>
      </w:r>
      <w:r w:rsidR="00DE5809">
        <w:rPr>
          <w:rFonts w:ascii="Arial" w:eastAsia="Times New Roman" w:hAnsi="Arial" w:cs="Arial"/>
          <w:sz w:val="24"/>
          <w:szCs w:val="24"/>
          <w:lang w:val="mn-MN"/>
        </w:rPr>
        <w:t xml:space="preserve"> нь</w:t>
      </w:r>
      <w:r w:rsidR="000441A5" w:rsidRPr="006A0797">
        <w:rPr>
          <w:rFonts w:ascii="Arial" w:eastAsia="Times New Roman" w:hAnsi="Arial" w:cs="Arial"/>
          <w:sz w:val="24"/>
          <w:szCs w:val="24"/>
          <w:lang w:val="mn-MN"/>
        </w:rPr>
        <w:t xml:space="preserve"> </w:t>
      </w:r>
      <w:r w:rsidR="004F6229">
        <w:rPr>
          <w:rFonts w:ascii="Arial" w:eastAsia="Times New Roman" w:hAnsi="Arial" w:cs="Arial"/>
          <w:sz w:val="24"/>
          <w:szCs w:val="24"/>
        </w:rPr>
        <w:t>ү</w:t>
      </w:r>
      <w:r w:rsidR="006A0797" w:rsidRPr="006A0797">
        <w:rPr>
          <w:rFonts w:ascii="Arial" w:eastAsia="Times New Roman" w:hAnsi="Arial" w:cs="Arial"/>
          <w:sz w:val="24"/>
          <w:szCs w:val="24"/>
          <w:lang w:val="mn-MN"/>
        </w:rPr>
        <w:t>ндэсний бодлоготой,</w:t>
      </w:r>
      <w:r w:rsidR="006A0797">
        <w:rPr>
          <w:rFonts w:ascii="Arial" w:eastAsia="Times New Roman" w:hAnsi="Arial" w:cs="Arial"/>
          <w:sz w:val="24"/>
          <w:szCs w:val="24"/>
          <w:lang w:val="mn-MN"/>
        </w:rPr>
        <w:t xml:space="preserve"> </w:t>
      </w:r>
      <w:r w:rsidR="006A0797" w:rsidRPr="000441A5">
        <w:rPr>
          <w:rFonts w:ascii="Arial" w:eastAsia="Times New Roman" w:hAnsi="Arial" w:cs="Arial"/>
          <w:sz w:val="24"/>
          <w:szCs w:val="24"/>
        </w:rPr>
        <w:t>110</w:t>
      </w:r>
      <w:r w:rsidR="006A0797" w:rsidRPr="000441A5">
        <w:rPr>
          <w:rFonts w:ascii="Arial" w:eastAsia="Times New Roman" w:hAnsi="Arial" w:cs="Arial"/>
          <w:sz w:val="24"/>
          <w:szCs w:val="24"/>
          <w:lang w:val="mn-MN"/>
        </w:rPr>
        <w:t xml:space="preserve"> улс </w:t>
      </w:r>
      <w:r w:rsidR="00DE5809">
        <w:rPr>
          <w:rFonts w:ascii="Arial" w:eastAsia="Times New Roman" w:hAnsi="Arial" w:cs="Arial"/>
          <w:sz w:val="24"/>
          <w:szCs w:val="24"/>
          <w:lang w:val="mn-MN"/>
        </w:rPr>
        <w:t xml:space="preserve">нь </w:t>
      </w:r>
      <w:r w:rsidR="004F6229">
        <w:rPr>
          <w:rFonts w:ascii="Arial" w:eastAsia="Times New Roman" w:hAnsi="Arial" w:cs="Arial"/>
          <w:sz w:val="24"/>
          <w:szCs w:val="24"/>
        </w:rPr>
        <w:t>ц</w:t>
      </w:r>
      <w:r w:rsidRPr="000441A5">
        <w:rPr>
          <w:rFonts w:ascii="Arial" w:eastAsia="Times New Roman" w:hAnsi="Arial" w:cs="Arial"/>
          <w:sz w:val="24"/>
          <w:szCs w:val="24"/>
        </w:rPr>
        <w:t>ус сэлбэлтийн аюулгүй байдал, чанарыг зохицуулах тусгай хууль</w:t>
      </w:r>
      <w:r w:rsidRPr="000441A5">
        <w:rPr>
          <w:rFonts w:ascii="Arial" w:eastAsia="Times New Roman" w:hAnsi="Arial" w:cs="Arial"/>
          <w:sz w:val="24"/>
          <w:szCs w:val="24"/>
          <w:lang w:val="mn-MN"/>
        </w:rPr>
        <w:t xml:space="preserve">тай </w:t>
      </w:r>
      <w:r w:rsidR="000441A5">
        <w:rPr>
          <w:rFonts w:ascii="Arial" w:eastAsia="Times New Roman" w:hAnsi="Arial" w:cs="Arial"/>
          <w:sz w:val="24"/>
          <w:szCs w:val="24"/>
          <w:lang w:val="mn-MN"/>
        </w:rPr>
        <w:t>байна.</w:t>
      </w:r>
    </w:p>
    <w:p w:rsidR="00062CF5" w:rsidRPr="006D6E4C" w:rsidRDefault="006D6E4C" w:rsidP="004F6D83">
      <w:pPr>
        <w:pStyle w:val="NormalWeb"/>
        <w:tabs>
          <w:tab w:val="left" w:pos="851"/>
        </w:tabs>
        <w:spacing w:before="0" w:beforeAutospacing="0" w:after="120" w:afterAutospacing="0" w:line="276" w:lineRule="auto"/>
        <w:ind w:firstLine="567"/>
        <w:jc w:val="both"/>
        <w:rPr>
          <w:rFonts w:ascii="Arial" w:hAnsi="Arial" w:cs="Arial"/>
          <w:color w:val="000000"/>
          <w:lang w:val="mn-MN"/>
        </w:rPr>
      </w:pPr>
      <w:r w:rsidRPr="00C02A7C">
        <w:rPr>
          <w:rFonts w:ascii="Arial" w:hAnsi="Arial" w:cs="Arial"/>
          <w:lang w:val="mn-MN"/>
        </w:rPr>
        <w:t xml:space="preserve">Дэлхийн Эрүүл Мэндийн Байгууллагын </w:t>
      </w:r>
      <w:r w:rsidRPr="00C02A7C">
        <w:rPr>
          <w:rFonts w:ascii="Arial" w:hAnsi="Arial" w:cs="Arial"/>
        </w:rPr>
        <w:t xml:space="preserve"> (</w:t>
      </w:r>
      <w:r w:rsidRPr="00C02A7C">
        <w:rPr>
          <w:rFonts w:ascii="Arial" w:hAnsi="Arial" w:cs="Arial"/>
          <w:lang w:val="mn-MN"/>
        </w:rPr>
        <w:t>ДЭМБ</w:t>
      </w:r>
      <w:r w:rsidRPr="00C02A7C">
        <w:rPr>
          <w:rFonts w:ascii="Arial" w:hAnsi="Arial" w:cs="Arial"/>
        </w:rPr>
        <w:t>)</w:t>
      </w:r>
      <w:r w:rsidRPr="00C02A7C">
        <w:rPr>
          <w:rFonts w:ascii="Arial" w:hAnsi="Arial" w:cs="Arial"/>
          <w:lang w:val="mn-MN"/>
        </w:rPr>
        <w:t xml:space="preserve"> “Цусны аюулгүй байдлын Санамж бичиг – 8 (2002-2018), Дэлхийн эрүүл мэндийн ассамблейн чуулганы WHA 28.72 (1975), 58.13 (2005), 63.12 (2010) тогтоолыг тус тус баталсан. </w:t>
      </w:r>
      <w:r w:rsidRPr="00C02A7C">
        <w:rPr>
          <w:rFonts w:ascii="Arial" w:hAnsi="Arial" w:cs="Arial"/>
          <w:color w:val="000000"/>
          <w:lang w:val="mn-MN"/>
        </w:rPr>
        <w:t xml:space="preserve">ДЭМБ-ын Улс үндэстнүүдийн эрүүл мэндийн асуудал эрхэлсэн төрийн захиргааны байгууллагад зориулсан </w:t>
      </w:r>
      <w:r w:rsidR="004F6229">
        <w:rPr>
          <w:rFonts w:ascii="Arial" w:hAnsi="Arial" w:cs="Arial"/>
          <w:color w:val="000000"/>
        </w:rPr>
        <w:t>с</w:t>
      </w:r>
      <w:r w:rsidR="004F6229">
        <w:rPr>
          <w:rFonts w:ascii="Arial" w:hAnsi="Arial" w:cs="Arial"/>
          <w:color w:val="000000"/>
          <w:lang w:val="mn-MN"/>
        </w:rPr>
        <w:t xml:space="preserve">анамж бичиг, </w:t>
      </w:r>
      <w:r w:rsidR="004F6229">
        <w:rPr>
          <w:rFonts w:ascii="Arial" w:hAnsi="Arial" w:cs="Arial"/>
          <w:color w:val="000000"/>
        </w:rPr>
        <w:t>ү</w:t>
      </w:r>
      <w:r w:rsidRPr="00C02A7C">
        <w:rPr>
          <w:rFonts w:ascii="Arial" w:hAnsi="Arial" w:cs="Arial"/>
          <w:color w:val="000000"/>
          <w:lang w:val="mn-MN"/>
        </w:rPr>
        <w:t>ндэсний хэмжээний эрүүл мэндийн бодл</w:t>
      </w:r>
      <w:r w:rsidR="004F6229">
        <w:rPr>
          <w:rFonts w:ascii="Arial" w:hAnsi="Arial" w:cs="Arial"/>
          <w:color w:val="000000"/>
          <w:lang w:val="mn-MN"/>
        </w:rPr>
        <w:t xml:space="preserve">ого боловсруулагчдад зориулсан </w:t>
      </w:r>
      <w:r w:rsidR="004F6229">
        <w:rPr>
          <w:rFonts w:ascii="Arial" w:hAnsi="Arial" w:cs="Arial"/>
          <w:color w:val="000000"/>
        </w:rPr>
        <w:t>с</w:t>
      </w:r>
      <w:r w:rsidRPr="00C02A7C">
        <w:rPr>
          <w:rFonts w:ascii="Arial" w:hAnsi="Arial" w:cs="Arial"/>
          <w:color w:val="000000"/>
          <w:lang w:val="mn-MN"/>
        </w:rPr>
        <w:t>анамж бичиг,</w:t>
      </w:r>
      <w:r w:rsidRPr="00C46CFD">
        <w:t xml:space="preserve"> </w:t>
      </w:r>
      <w:r w:rsidR="004F6229">
        <w:rPr>
          <w:rFonts w:ascii="Arial" w:hAnsi="Arial" w:cs="Arial"/>
          <w:color w:val="000000"/>
        </w:rPr>
        <w:t>ц</w:t>
      </w:r>
      <w:r w:rsidRPr="00C02A7C">
        <w:rPr>
          <w:rFonts w:ascii="Arial" w:hAnsi="Arial" w:cs="Arial"/>
          <w:color w:val="000000"/>
          <w:lang w:val="mn-MN"/>
        </w:rPr>
        <w:t>усны талаарх үндэсний хөтөл</w:t>
      </w:r>
      <w:r w:rsidR="004F6229">
        <w:rPr>
          <w:rFonts w:ascii="Arial" w:hAnsi="Arial" w:cs="Arial"/>
          <w:color w:val="000000"/>
          <w:lang w:val="mn-MN"/>
        </w:rPr>
        <w:t xml:space="preserve">бөрийг боловсруулахад анхаарах </w:t>
      </w:r>
      <w:r w:rsidR="004F6229">
        <w:rPr>
          <w:rFonts w:ascii="Arial" w:hAnsi="Arial" w:cs="Arial"/>
          <w:color w:val="000000"/>
        </w:rPr>
        <w:t>с</w:t>
      </w:r>
      <w:r w:rsidR="004F6229">
        <w:rPr>
          <w:rFonts w:ascii="Arial" w:hAnsi="Arial" w:cs="Arial"/>
          <w:color w:val="000000"/>
          <w:lang w:val="mn-MN"/>
        </w:rPr>
        <w:t xml:space="preserve">анамж бичигт </w:t>
      </w:r>
      <w:r w:rsidR="004F6229">
        <w:rPr>
          <w:rFonts w:ascii="Arial" w:hAnsi="Arial" w:cs="Arial"/>
          <w:color w:val="000000"/>
        </w:rPr>
        <w:t>ү</w:t>
      </w:r>
      <w:r w:rsidRPr="00C02A7C">
        <w:rPr>
          <w:rFonts w:ascii="Arial" w:hAnsi="Arial" w:cs="Arial"/>
          <w:color w:val="000000"/>
          <w:lang w:val="mn-MN"/>
        </w:rPr>
        <w:t>ндэсний хэмжээний зохицуулгатай, сайтар зохион байгуулагдсан</w:t>
      </w:r>
      <w:r>
        <w:rPr>
          <w:rFonts w:ascii="Arial" w:hAnsi="Arial" w:cs="Arial"/>
          <w:color w:val="000000"/>
          <w:lang w:val="mn-MN"/>
        </w:rPr>
        <w:t>,</w:t>
      </w:r>
      <w:r w:rsidRPr="00C02A7C">
        <w:rPr>
          <w:rFonts w:ascii="Arial" w:hAnsi="Arial" w:cs="Arial"/>
          <w:color w:val="000000"/>
          <w:lang w:val="mn-MN"/>
        </w:rPr>
        <w:t xml:space="preserve"> бүх шатанд үр дүнтэй ажилладаг цусны албыг байгуулах, </w:t>
      </w:r>
      <w:r>
        <w:rPr>
          <w:rFonts w:ascii="Arial" w:hAnsi="Arial" w:cs="Arial"/>
          <w:color w:val="000000"/>
          <w:lang w:val="mn-MN"/>
        </w:rPr>
        <w:t>ц</w:t>
      </w:r>
      <w:r w:rsidRPr="00C02A7C">
        <w:rPr>
          <w:rFonts w:ascii="Arial" w:hAnsi="Arial" w:cs="Arial"/>
          <w:color w:val="000000"/>
          <w:lang w:val="mn-MN"/>
        </w:rPr>
        <w:t xml:space="preserve">ус, цусан бүтээгдэхүүний хүрэлцээ, хангамж, аюулгүй байдлыг үнэлэх, цусны албыг хөгжүүлэх зэрэг бодлогын чанартай шийдвэр гаргах үүрэг бүхий үндэсний удирдах байгууллагыг байгуулах, </w:t>
      </w:r>
      <w:r w:rsidRPr="00295C02">
        <w:rPr>
          <w:rFonts w:ascii="Arial" w:hAnsi="Arial" w:cs="Arial"/>
          <w:color w:val="000000"/>
          <w:lang w:val="mn-MN"/>
        </w:rPr>
        <w:t>сайн дурын авлагагүй доноруудаас цус цуглуулж байх</w:t>
      </w:r>
      <w:r>
        <w:rPr>
          <w:rFonts w:ascii="Arial" w:hAnsi="Arial" w:cs="Arial"/>
          <w:color w:val="000000"/>
          <w:lang w:val="mn-MN"/>
        </w:rPr>
        <w:t>, ц</w:t>
      </w:r>
      <w:r w:rsidRPr="00295C02">
        <w:rPr>
          <w:rFonts w:ascii="Arial" w:hAnsi="Arial" w:cs="Arial"/>
          <w:color w:val="000000"/>
          <w:lang w:val="mn-MN"/>
        </w:rPr>
        <w:t>усыг эмчилгээнд зохистой хэрэглэ</w:t>
      </w:r>
      <w:r>
        <w:rPr>
          <w:rFonts w:ascii="Arial" w:hAnsi="Arial" w:cs="Arial"/>
          <w:color w:val="000000"/>
          <w:lang w:val="mn-MN"/>
        </w:rPr>
        <w:t>хийг зөвлөмж болгосон. О</w:t>
      </w:r>
      <w:r w:rsidR="00FD63B7" w:rsidRPr="00DE5809">
        <w:rPr>
          <w:rFonts w:ascii="Arial" w:hAnsi="Arial" w:cs="Arial"/>
          <w:color w:val="000000"/>
          <w:lang w:val="mn-MN"/>
        </w:rPr>
        <w:t xml:space="preserve">доо </w:t>
      </w:r>
      <w:r>
        <w:rPr>
          <w:rFonts w:ascii="Arial" w:hAnsi="Arial" w:cs="Arial"/>
          <w:color w:val="000000"/>
          <w:lang w:val="mn-MN"/>
        </w:rPr>
        <w:t>хүчин төгөлдөр үйлчилж б</w:t>
      </w:r>
      <w:r w:rsidR="004F6229">
        <w:rPr>
          <w:rFonts w:ascii="Arial" w:hAnsi="Arial" w:cs="Arial"/>
          <w:color w:val="000000"/>
          <w:lang w:val="mn-MN"/>
        </w:rPr>
        <w:t>уй</w:t>
      </w:r>
      <w:r w:rsidR="00FD63B7" w:rsidRPr="00DE5809">
        <w:rPr>
          <w:rFonts w:ascii="Arial" w:hAnsi="Arial" w:cs="Arial"/>
          <w:color w:val="000000"/>
          <w:lang w:val="mn-MN"/>
        </w:rPr>
        <w:t xml:space="preserve"> Донорын тухай хууль болон өргөн барьж буй </w:t>
      </w:r>
      <w:r w:rsidR="00DE5809">
        <w:rPr>
          <w:rFonts w:ascii="Arial" w:hAnsi="Arial" w:cs="Arial"/>
          <w:color w:val="000000"/>
          <w:lang w:val="mn-MN"/>
        </w:rPr>
        <w:t>Цусны донорын</w:t>
      </w:r>
      <w:r w:rsidR="00FD63B7" w:rsidRPr="00DE5809">
        <w:rPr>
          <w:rFonts w:ascii="Arial" w:hAnsi="Arial" w:cs="Arial"/>
          <w:color w:val="000000"/>
          <w:lang w:val="mn-MN"/>
        </w:rPr>
        <w:t xml:space="preserve"> тухай хуул</w:t>
      </w:r>
      <w:r w:rsidR="00DE5809">
        <w:rPr>
          <w:rFonts w:ascii="Arial" w:hAnsi="Arial" w:cs="Arial"/>
          <w:color w:val="000000"/>
          <w:lang w:val="mn-MN"/>
        </w:rPr>
        <w:t>ийн төсөл</w:t>
      </w:r>
      <w:r w:rsidR="004F6229">
        <w:rPr>
          <w:rFonts w:ascii="Arial" w:hAnsi="Arial" w:cs="Arial"/>
          <w:color w:val="000000"/>
        </w:rPr>
        <w:t xml:space="preserve"> нь</w:t>
      </w:r>
      <w:r w:rsidR="00FD63B7" w:rsidRPr="00DE5809">
        <w:rPr>
          <w:rFonts w:ascii="Arial" w:hAnsi="Arial" w:cs="Arial"/>
          <w:color w:val="000000"/>
          <w:lang w:val="mn-MN"/>
        </w:rPr>
        <w:t xml:space="preserve"> </w:t>
      </w:r>
      <w:r w:rsidR="00DE5809">
        <w:rPr>
          <w:rFonts w:ascii="Arial" w:hAnsi="Arial" w:cs="Arial"/>
          <w:color w:val="000000"/>
          <w:lang w:val="mn-MN"/>
        </w:rPr>
        <w:t xml:space="preserve">эдгээр зарчмуудын </w:t>
      </w:r>
      <w:r w:rsidR="00FD63B7" w:rsidRPr="00DE5809">
        <w:rPr>
          <w:rFonts w:ascii="Arial" w:hAnsi="Arial" w:cs="Arial"/>
          <w:color w:val="000000"/>
          <w:lang w:val="mn-MN"/>
        </w:rPr>
        <w:t>хүрээнд боловсрогдон гарч байгаа болно.</w:t>
      </w:r>
    </w:p>
    <w:p w:rsidR="00FD63B7" w:rsidRDefault="00FD63B7" w:rsidP="004F6D83">
      <w:pPr>
        <w:spacing w:after="120"/>
        <w:ind w:firstLine="567"/>
        <w:jc w:val="both"/>
        <w:rPr>
          <w:rFonts w:ascii="Arial" w:hAnsi="Arial" w:cs="Arial"/>
          <w:color w:val="000000"/>
          <w:sz w:val="24"/>
          <w:szCs w:val="24"/>
          <w:lang w:val="mn-MN"/>
        </w:rPr>
      </w:pPr>
      <w:r>
        <w:rPr>
          <w:rFonts w:ascii="Arial" w:hAnsi="Arial" w:cs="Arial"/>
          <w:color w:val="000000"/>
          <w:sz w:val="24"/>
          <w:szCs w:val="24"/>
          <w:lang w:val="mn-MN"/>
        </w:rPr>
        <w:t>Энэхүү хуули</w:t>
      </w:r>
      <w:r w:rsidR="00DE5809">
        <w:rPr>
          <w:rFonts w:ascii="Arial" w:hAnsi="Arial" w:cs="Arial"/>
          <w:color w:val="000000"/>
          <w:sz w:val="24"/>
          <w:szCs w:val="24"/>
          <w:lang w:val="mn-MN"/>
        </w:rPr>
        <w:t>йн төсөл</w:t>
      </w:r>
      <w:r>
        <w:rPr>
          <w:rFonts w:ascii="Arial" w:hAnsi="Arial" w:cs="Arial"/>
          <w:color w:val="000000"/>
          <w:sz w:val="24"/>
          <w:szCs w:val="24"/>
          <w:lang w:val="mn-MN"/>
        </w:rPr>
        <w:t xml:space="preserve"> </w:t>
      </w:r>
      <w:r w:rsidR="000C2B2B">
        <w:rPr>
          <w:rFonts w:ascii="Arial" w:hAnsi="Arial" w:cs="Arial"/>
          <w:color w:val="000000"/>
          <w:sz w:val="24"/>
          <w:szCs w:val="24"/>
          <w:lang w:val="mn-MN"/>
        </w:rPr>
        <w:t xml:space="preserve">нь </w:t>
      </w:r>
      <w:r w:rsidR="000C2B2B" w:rsidRPr="000C2B2B">
        <w:rPr>
          <w:rFonts w:ascii="Arial" w:hAnsi="Arial" w:cs="Arial"/>
          <w:color w:val="000000"/>
          <w:sz w:val="24"/>
          <w:szCs w:val="24"/>
          <w:lang w:val="mn-MN"/>
        </w:rPr>
        <w:t>хуулийн зорилго,</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хуульд тодорхойлогдох шаардлагатай нэр томьёоны тодорхойлолт</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зарч</w:t>
      </w:r>
      <w:r w:rsidR="000C2B2B">
        <w:rPr>
          <w:rFonts w:ascii="Arial" w:hAnsi="Arial" w:cs="Arial"/>
          <w:color w:val="000000"/>
          <w:sz w:val="24"/>
          <w:szCs w:val="24"/>
          <w:lang w:val="mn-MN"/>
        </w:rPr>
        <w:t>и</w:t>
      </w:r>
      <w:r w:rsidR="000C2B2B" w:rsidRPr="000C2B2B">
        <w:rPr>
          <w:rFonts w:ascii="Arial" w:hAnsi="Arial" w:cs="Arial"/>
          <w:color w:val="000000"/>
          <w:sz w:val="24"/>
          <w:szCs w:val="24"/>
          <w:lang w:val="mn-MN"/>
        </w:rPr>
        <w:t>м</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үйл ажиллагааг зохион байгуулах удирдлагын тогтолцоо</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 xml:space="preserve">Монгол Улсын </w:t>
      </w:r>
      <w:r w:rsidR="000C2B2B">
        <w:rPr>
          <w:rFonts w:ascii="Arial" w:hAnsi="Arial" w:cs="Arial"/>
          <w:color w:val="000000"/>
          <w:sz w:val="24"/>
          <w:szCs w:val="24"/>
          <w:lang w:val="mn-MN"/>
        </w:rPr>
        <w:t>З</w:t>
      </w:r>
      <w:r w:rsidR="000C2B2B" w:rsidRPr="000C2B2B">
        <w:rPr>
          <w:rFonts w:ascii="Arial" w:hAnsi="Arial" w:cs="Arial"/>
          <w:color w:val="000000"/>
          <w:sz w:val="24"/>
          <w:szCs w:val="24"/>
          <w:lang w:val="mn-MN"/>
        </w:rPr>
        <w:t>асгийн газар болон эрүүл мэндийн асуудал эрхэлсэн байгууллагын бүрэн эрх</w:t>
      </w:r>
      <w:r w:rsidR="000C2B2B">
        <w:rPr>
          <w:rFonts w:ascii="Arial" w:hAnsi="Arial" w:cs="Arial"/>
          <w:color w:val="000000"/>
          <w:sz w:val="24"/>
          <w:szCs w:val="24"/>
          <w:lang w:val="mn-MN"/>
        </w:rPr>
        <w:t xml:space="preserve">, </w:t>
      </w:r>
      <w:r w:rsidR="000C2B2B" w:rsidRPr="000C2B2B">
        <w:rPr>
          <w:rFonts w:ascii="Arial" w:hAnsi="Arial" w:cs="Arial"/>
          <w:color w:val="000000"/>
          <w:sz w:val="24"/>
          <w:szCs w:val="24"/>
          <w:lang w:val="mn-MN"/>
        </w:rPr>
        <w:t xml:space="preserve">цус сэлбэлт судлалын харилцаанд оролцогч төрийн болон </w:t>
      </w:r>
      <w:r w:rsidR="004F6229">
        <w:rPr>
          <w:rFonts w:ascii="Arial" w:hAnsi="Arial" w:cs="Arial"/>
          <w:color w:val="000000"/>
          <w:sz w:val="24"/>
          <w:szCs w:val="24"/>
        </w:rPr>
        <w:t xml:space="preserve">орон </w:t>
      </w:r>
      <w:r w:rsidR="000C2B2B" w:rsidRPr="000C2B2B">
        <w:rPr>
          <w:rFonts w:ascii="Arial" w:hAnsi="Arial" w:cs="Arial"/>
          <w:color w:val="000000"/>
          <w:sz w:val="24"/>
          <w:szCs w:val="24"/>
          <w:lang w:val="mn-MN"/>
        </w:rPr>
        <w:t>нутгийн захиргааны байгууллага, аж ахуйн нэгж байгууллагын албан тушаалтан, эрүүл мэндийн байгууллагын эрх, үүрэг, санхүүжилтийн тогтолцоо</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усны донор, сэлбүүлэгч, эрүүл мэндийн байгууллага, ажилтанд тавигдах шаардлага</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усны донороос цус, түүний бүрэлдэхүүн хэсгийг эмчилгээний зориулалтаар авах, шинжлэх,</w:t>
      </w:r>
      <w:r w:rsidR="004F6229">
        <w:rPr>
          <w:rFonts w:ascii="Arial" w:hAnsi="Arial" w:cs="Arial"/>
          <w:color w:val="000000"/>
          <w:sz w:val="24"/>
          <w:szCs w:val="24"/>
        </w:rPr>
        <w:t xml:space="preserve"> </w:t>
      </w:r>
      <w:r w:rsidR="000C2B2B" w:rsidRPr="000C2B2B">
        <w:rPr>
          <w:rFonts w:ascii="Arial" w:hAnsi="Arial" w:cs="Arial"/>
          <w:color w:val="000000"/>
          <w:sz w:val="24"/>
          <w:szCs w:val="24"/>
          <w:lang w:val="mn-MN"/>
        </w:rPr>
        <w:t>боловсруулах, хадгалах, тээвэрлэх, сэлбэх, устгах үйл ажиллагааны зохицуулалт</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усны донорын мэдээллийн сан</w:t>
      </w:r>
      <w:r w:rsidR="000C2B2B">
        <w:rPr>
          <w:rFonts w:ascii="Arial" w:hAnsi="Arial" w:cs="Arial"/>
          <w:color w:val="000000"/>
          <w:sz w:val="24"/>
          <w:szCs w:val="24"/>
          <w:lang w:val="mn-MN"/>
        </w:rPr>
        <w:t>, ц</w:t>
      </w:r>
      <w:r w:rsidR="000C2B2B" w:rsidRPr="000C2B2B">
        <w:rPr>
          <w:rFonts w:ascii="Arial" w:hAnsi="Arial" w:cs="Arial"/>
          <w:color w:val="000000"/>
          <w:sz w:val="24"/>
          <w:szCs w:val="24"/>
          <w:lang w:val="mn-MN"/>
        </w:rPr>
        <w:t>усны донорын эгнээг өргөжүүлэхтэй холбоотой сургалт, сурталчилгаа, алдаршуулалт, урамшуулалт, нийгмийн халамж</w:t>
      </w:r>
      <w:r w:rsidR="000C2B2B">
        <w:rPr>
          <w:rFonts w:ascii="Arial" w:hAnsi="Arial" w:cs="Arial"/>
          <w:color w:val="000000"/>
          <w:sz w:val="24"/>
          <w:szCs w:val="24"/>
          <w:lang w:val="mn-MN"/>
        </w:rPr>
        <w:t>, х</w:t>
      </w:r>
      <w:r w:rsidR="000C2B2B" w:rsidRPr="000C2B2B">
        <w:rPr>
          <w:rFonts w:ascii="Arial" w:hAnsi="Arial" w:cs="Arial"/>
          <w:color w:val="000000"/>
          <w:sz w:val="24"/>
          <w:szCs w:val="24"/>
          <w:lang w:val="mn-MN"/>
        </w:rPr>
        <w:t xml:space="preserve">ариуцлагын хэсгийг </w:t>
      </w:r>
      <w:r w:rsidR="000C2B2B">
        <w:rPr>
          <w:rFonts w:ascii="Arial" w:hAnsi="Arial" w:cs="Arial"/>
          <w:color w:val="000000"/>
          <w:sz w:val="24"/>
          <w:szCs w:val="24"/>
          <w:lang w:val="mn-MN"/>
        </w:rPr>
        <w:t>т</w:t>
      </w:r>
      <w:r w:rsidR="00ED7ED4">
        <w:rPr>
          <w:rFonts w:ascii="Arial" w:hAnsi="Arial" w:cs="Arial"/>
          <w:color w:val="000000"/>
          <w:sz w:val="24"/>
          <w:szCs w:val="24"/>
          <w:lang w:val="mn-MN"/>
        </w:rPr>
        <w:t>усгасан</w:t>
      </w:r>
      <w:r w:rsidR="00B41156">
        <w:rPr>
          <w:rFonts w:ascii="Arial" w:hAnsi="Arial" w:cs="Arial"/>
          <w:color w:val="000000"/>
          <w:sz w:val="24"/>
          <w:szCs w:val="24"/>
          <w:lang w:val="mn-MN"/>
        </w:rPr>
        <w:t xml:space="preserve"> нийт </w:t>
      </w:r>
      <w:r w:rsidR="009A0371">
        <w:rPr>
          <w:rFonts w:ascii="Arial" w:hAnsi="Arial" w:cs="Arial"/>
          <w:color w:val="000000"/>
          <w:sz w:val="24"/>
          <w:szCs w:val="24"/>
          <w:lang w:val="mn-MN"/>
        </w:rPr>
        <w:t>8</w:t>
      </w:r>
      <w:r w:rsidR="00B41156">
        <w:rPr>
          <w:rFonts w:ascii="Arial" w:hAnsi="Arial" w:cs="Arial"/>
          <w:color w:val="000000"/>
          <w:sz w:val="24"/>
          <w:szCs w:val="24"/>
          <w:lang w:val="mn-MN"/>
        </w:rPr>
        <w:t xml:space="preserve"> бүлэг, </w:t>
      </w:r>
      <w:r w:rsidR="006753B7">
        <w:rPr>
          <w:rFonts w:ascii="Arial" w:hAnsi="Arial" w:cs="Arial"/>
          <w:color w:val="000000"/>
          <w:sz w:val="24"/>
          <w:szCs w:val="24"/>
          <w:lang w:val="mn-MN"/>
        </w:rPr>
        <w:t>35</w:t>
      </w:r>
      <w:r w:rsidR="00B41156">
        <w:rPr>
          <w:rFonts w:ascii="Arial" w:hAnsi="Arial" w:cs="Arial"/>
          <w:color w:val="000000"/>
          <w:sz w:val="24"/>
          <w:szCs w:val="24"/>
          <w:lang w:val="mn-MN"/>
        </w:rPr>
        <w:t xml:space="preserve"> зүйлтэй</w:t>
      </w:r>
      <w:r w:rsidR="00ED7ED4">
        <w:rPr>
          <w:rFonts w:ascii="Arial" w:hAnsi="Arial" w:cs="Arial"/>
          <w:color w:val="000000"/>
          <w:sz w:val="24"/>
          <w:szCs w:val="24"/>
          <w:lang w:val="mn-MN"/>
        </w:rPr>
        <w:t xml:space="preserve"> байна.</w:t>
      </w:r>
    </w:p>
    <w:p w:rsidR="00B41156" w:rsidRDefault="00ED7ED4" w:rsidP="004F6D83">
      <w:pPr>
        <w:tabs>
          <w:tab w:val="left" w:pos="851"/>
        </w:tabs>
        <w:spacing w:after="120"/>
        <w:ind w:firstLine="567"/>
        <w:contextualSpacing/>
        <w:jc w:val="both"/>
        <w:rPr>
          <w:rFonts w:ascii="Arial" w:hAnsi="Arial" w:cs="Arial"/>
          <w:noProof/>
          <w:color w:val="000000" w:themeColor="text1"/>
          <w:lang w:val="mn-MN"/>
        </w:rPr>
      </w:pPr>
      <w:bookmarkStart w:id="1" w:name="_Toc422819542"/>
      <w:r>
        <w:rPr>
          <w:rFonts w:ascii="Arial" w:hAnsi="Arial" w:cs="Arial"/>
          <w:bCs/>
          <w:color w:val="000000"/>
          <w:sz w:val="24"/>
          <w:szCs w:val="24"/>
          <w:lang w:val="mn-MN"/>
        </w:rPr>
        <w:lastRenderedPageBreak/>
        <w:t>Хуулийн төслийг боловсруулахдаа Э</w:t>
      </w:r>
      <w:r w:rsidR="006753B7">
        <w:rPr>
          <w:rFonts w:ascii="Arial" w:hAnsi="Arial" w:cs="Arial"/>
          <w:bCs/>
          <w:color w:val="000000"/>
          <w:sz w:val="24"/>
          <w:szCs w:val="24"/>
          <w:lang w:val="mn-MN"/>
        </w:rPr>
        <w:t>рүүл мэндийн са</w:t>
      </w:r>
      <w:r>
        <w:rPr>
          <w:rFonts w:ascii="Arial" w:hAnsi="Arial" w:cs="Arial"/>
          <w:bCs/>
          <w:color w:val="000000"/>
          <w:sz w:val="24"/>
          <w:szCs w:val="24"/>
          <w:lang w:val="mn-MN"/>
        </w:rPr>
        <w:t xml:space="preserve">йдын тушаалаар байгуулагдсан ажлын хэсгүүд нь </w:t>
      </w:r>
      <w:r w:rsidR="00C113B1">
        <w:rPr>
          <w:rFonts w:ascii="Arial" w:hAnsi="Arial" w:cs="Arial"/>
          <w:bCs/>
          <w:color w:val="000000"/>
          <w:sz w:val="24"/>
          <w:szCs w:val="24"/>
          <w:lang w:val="mn-MN"/>
        </w:rPr>
        <w:t>Улсын Их Хурлын Тамгын газрын Парламентын судалгааны хү</w:t>
      </w:r>
      <w:r>
        <w:rPr>
          <w:rFonts w:ascii="Arial" w:hAnsi="Arial" w:cs="Arial"/>
          <w:bCs/>
          <w:color w:val="000000"/>
          <w:sz w:val="24"/>
          <w:szCs w:val="24"/>
          <w:lang w:val="mn-MN"/>
        </w:rPr>
        <w:t>рээлэнгээр хийлгэсэн судалгаа боло</w:t>
      </w:r>
      <w:r w:rsidR="0044448E">
        <w:rPr>
          <w:rFonts w:ascii="Arial" w:hAnsi="Arial" w:cs="Arial"/>
          <w:bCs/>
          <w:color w:val="000000"/>
          <w:sz w:val="24"/>
          <w:szCs w:val="24"/>
          <w:lang w:val="mn-MN"/>
        </w:rPr>
        <w:t>н</w:t>
      </w:r>
      <w:r w:rsidR="00B41156">
        <w:rPr>
          <w:rFonts w:ascii="Arial" w:hAnsi="Arial" w:cs="Arial"/>
          <w:bCs/>
          <w:color w:val="000000"/>
          <w:sz w:val="24"/>
          <w:szCs w:val="24"/>
          <w:lang w:val="mn-MN"/>
        </w:rPr>
        <w:t xml:space="preserve"> </w:t>
      </w:r>
      <w:r w:rsidR="000C2B2B">
        <w:rPr>
          <w:rFonts w:ascii="Arial" w:hAnsi="Arial" w:cs="Arial"/>
          <w:bCs/>
          <w:color w:val="000000"/>
          <w:sz w:val="24"/>
          <w:szCs w:val="24"/>
          <w:lang w:val="mn-MN"/>
        </w:rPr>
        <w:t xml:space="preserve">Гүрж, </w:t>
      </w:r>
      <w:r w:rsidR="00DE6D14">
        <w:rPr>
          <w:rFonts w:ascii="Arial" w:hAnsi="Arial" w:cs="Arial"/>
          <w:bCs/>
          <w:color w:val="000000"/>
          <w:sz w:val="24"/>
          <w:szCs w:val="24"/>
          <w:lang w:val="mn-MN"/>
        </w:rPr>
        <w:t>ОХУ</w:t>
      </w:r>
      <w:r w:rsidR="000C2B2B">
        <w:rPr>
          <w:rFonts w:ascii="Arial" w:hAnsi="Arial" w:cs="Arial"/>
          <w:bCs/>
          <w:color w:val="000000"/>
          <w:sz w:val="24"/>
          <w:szCs w:val="24"/>
          <w:lang w:val="mn-MN"/>
        </w:rPr>
        <w:t xml:space="preserve">, </w:t>
      </w:r>
      <w:r w:rsidR="00DE6D14">
        <w:rPr>
          <w:rFonts w:ascii="Arial" w:hAnsi="Arial" w:cs="Arial"/>
          <w:bCs/>
          <w:color w:val="000000"/>
          <w:sz w:val="24"/>
          <w:szCs w:val="24"/>
          <w:lang w:val="mn-MN"/>
        </w:rPr>
        <w:t xml:space="preserve">БНХАУ </w:t>
      </w:r>
      <w:r w:rsidR="000C2B2B">
        <w:rPr>
          <w:rFonts w:ascii="Arial" w:hAnsi="Arial" w:cs="Arial"/>
          <w:bCs/>
          <w:color w:val="000000"/>
          <w:sz w:val="24"/>
          <w:szCs w:val="24"/>
          <w:lang w:val="mn-MN"/>
        </w:rPr>
        <w:t>-</w:t>
      </w:r>
      <w:r>
        <w:rPr>
          <w:rFonts w:ascii="Arial" w:hAnsi="Arial" w:cs="Arial"/>
          <w:bCs/>
          <w:color w:val="000000"/>
          <w:sz w:val="24"/>
          <w:szCs w:val="24"/>
          <w:lang w:val="mn-MN"/>
        </w:rPr>
        <w:t>ын ижил төстэй</w:t>
      </w:r>
      <w:r w:rsidR="0044448E">
        <w:rPr>
          <w:rFonts w:ascii="Arial" w:hAnsi="Arial" w:cs="Arial"/>
          <w:bCs/>
          <w:color w:val="000000"/>
          <w:sz w:val="24"/>
          <w:szCs w:val="24"/>
          <w:lang w:val="mn-MN"/>
        </w:rPr>
        <w:t xml:space="preserve"> хууль тогтоомж, журам , заавруудыг судлаж өөрийн орны нөхцөл байдал одоо хэрэгжиж буй хууль журмуудтай уялдуулан зохицуулан боловсруулсан.</w:t>
      </w:r>
      <w:r w:rsidR="00B41156" w:rsidRPr="00B41156">
        <w:rPr>
          <w:rFonts w:ascii="Arial" w:hAnsi="Arial" w:cs="Arial"/>
          <w:noProof/>
          <w:color w:val="000000" w:themeColor="text1"/>
        </w:rPr>
        <w:t xml:space="preserve"> </w:t>
      </w:r>
    </w:p>
    <w:p w:rsidR="004F6229" w:rsidRDefault="004F6229" w:rsidP="004F6D83">
      <w:pPr>
        <w:tabs>
          <w:tab w:val="left" w:pos="851"/>
        </w:tabs>
        <w:spacing w:after="120"/>
        <w:ind w:firstLine="567"/>
        <w:contextualSpacing/>
        <w:jc w:val="both"/>
        <w:rPr>
          <w:rFonts w:ascii="Arial" w:hAnsi="Arial" w:cs="Arial"/>
          <w:noProof/>
          <w:color w:val="000000" w:themeColor="text1"/>
          <w:sz w:val="24"/>
          <w:szCs w:val="24"/>
        </w:rPr>
      </w:pPr>
    </w:p>
    <w:p w:rsidR="00B41156" w:rsidRDefault="00B41156" w:rsidP="004F6D83">
      <w:pPr>
        <w:tabs>
          <w:tab w:val="left" w:pos="851"/>
        </w:tabs>
        <w:spacing w:after="120"/>
        <w:ind w:firstLine="567"/>
        <w:contextualSpacing/>
        <w:jc w:val="both"/>
        <w:rPr>
          <w:rFonts w:ascii="Arial" w:hAnsi="Arial" w:cs="Arial"/>
          <w:noProof/>
          <w:color w:val="000000" w:themeColor="text1"/>
          <w:sz w:val="24"/>
          <w:szCs w:val="24"/>
          <w:lang w:val="mn-MN"/>
        </w:rPr>
      </w:pPr>
      <w:r w:rsidRPr="00B41156">
        <w:rPr>
          <w:rFonts w:ascii="Arial" w:hAnsi="Arial" w:cs="Arial"/>
          <w:noProof/>
          <w:color w:val="000000" w:themeColor="text1"/>
          <w:sz w:val="24"/>
          <w:szCs w:val="24"/>
        </w:rPr>
        <w:t>Хуулийн төсөл батлагдсанаар хууль хэрэгжүүлэхтэй холбоотой зардлыг улсын төсвөөс нэмж санхүүжүүлэх шаардлагатай.</w:t>
      </w:r>
    </w:p>
    <w:p w:rsidR="0014092F" w:rsidRPr="0014092F" w:rsidRDefault="0014092F" w:rsidP="004F6D83">
      <w:pPr>
        <w:tabs>
          <w:tab w:val="left" w:pos="851"/>
        </w:tabs>
        <w:spacing w:after="120"/>
        <w:contextualSpacing/>
        <w:jc w:val="both"/>
        <w:rPr>
          <w:rFonts w:ascii="Arial" w:hAnsi="Arial" w:cs="Arial"/>
          <w:noProof/>
          <w:color w:val="000000" w:themeColor="text1"/>
          <w:sz w:val="24"/>
          <w:szCs w:val="24"/>
          <w:lang w:val="mn-MN"/>
        </w:rPr>
      </w:pPr>
    </w:p>
    <w:p w:rsidR="00B41156" w:rsidRPr="0014092F" w:rsidRDefault="0014092F" w:rsidP="004F6D83">
      <w:pPr>
        <w:tabs>
          <w:tab w:val="left" w:pos="851"/>
        </w:tabs>
        <w:spacing w:after="120"/>
        <w:ind w:firstLine="567"/>
        <w:contextualSpacing/>
        <w:jc w:val="both"/>
        <w:rPr>
          <w:rFonts w:ascii="Arial" w:hAnsi="Arial" w:cs="Arial"/>
          <w:b/>
          <w:bCs/>
          <w:noProof/>
          <w:color w:val="000000" w:themeColor="text1"/>
          <w:sz w:val="24"/>
          <w:szCs w:val="24"/>
          <w:lang w:val="mn-MN"/>
        </w:rPr>
      </w:pPr>
      <w:r w:rsidRPr="0014092F">
        <w:rPr>
          <w:rFonts w:ascii="Arial" w:hAnsi="Arial" w:cs="Arial"/>
          <w:b/>
          <w:bCs/>
          <w:noProof/>
          <w:color w:val="000000" w:themeColor="text1"/>
          <w:sz w:val="24"/>
          <w:szCs w:val="24"/>
        </w:rPr>
        <w:t>Хуулийн төсөл батлагдсанаар хуулийн хэрэгжилт, үр нөлөө сайжирч, дараах эерэг үр дүн гарна гэж тооцоолж байна:</w:t>
      </w:r>
    </w:p>
    <w:p w:rsidR="00B474E1" w:rsidRPr="00B474E1" w:rsidRDefault="006753B7" w:rsidP="004F6D83">
      <w:pPr>
        <w:pStyle w:val="ListParagraph"/>
        <w:numPr>
          <w:ilvl w:val="0"/>
          <w:numId w:val="16"/>
        </w:numPr>
        <w:spacing w:after="120"/>
        <w:jc w:val="both"/>
        <w:rPr>
          <w:rFonts w:ascii="Arial" w:hAnsi="Arial" w:cs="Arial"/>
          <w:color w:val="000000"/>
          <w:sz w:val="24"/>
          <w:szCs w:val="24"/>
        </w:rPr>
      </w:pPr>
      <w:r>
        <w:rPr>
          <w:rFonts w:ascii="Arial" w:hAnsi="Arial" w:cs="Arial"/>
          <w:color w:val="000000"/>
          <w:sz w:val="24"/>
          <w:szCs w:val="24"/>
          <w:lang w:val="mn-MN"/>
        </w:rPr>
        <w:t>Цус сэлбэлт судлалын салбарын</w:t>
      </w:r>
      <w:r w:rsidR="0044448E">
        <w:rPr>
          <w:rFonts w:ascii="Arial" w:hAnsi="Arial" w:cs="Arial"/>
          <w:color w:val="000000"/>
          <w:sz w:val="24"/>
          <w:szCs w:val="24"/>
          <w:lang w:val="mn-MN"/>
        </w:rPr>
        <w:t xml:space="preserve"> эрх зүйн орчин улам боловсронгуй болж үүний хэрээр </w:t>
      </w:r>
      <w:r>
        <w:rPr>
          <w:rFonts w:ascii="Arial" w:hAnsi="Arial" w:cs="Arial"/>
          <w:color w:val="000000"/>
          <w:sz w:val="24"/>
          <w:szCs w:val="24"/>
          <w:lang w:val="mn-MN"/>
        </w:rPr>
        <w:t xml:space="preserve">цус, цусан бүтээгдэхүүний нөөц, хангамж </w:t>
      </w:r>
      <w:r w:rsidR="0044448E">
        <w:rPr>
          <w:rFonts w:ascii="Arial" w:hAnsi="Arial" w:cs="Arial"/>
          <w:color w:val="000000"/>
          <w:sz w:val="24"/>
          <w:szCs w:val="24"/>
          <w:lang w:val="mn-MN"/>
        </w:rPr>
        <w:t>улам</w:t>
      </w:r>
      <w:r w:rsidR="002A0276">
        <w:rPr>
          <w:rFonts w:ascii="Arial" w:hAnsi="Arial" w:cs="Arial"/>
          <w:color w:val="000000"/>
          <w:sz w:val="24"/>
          <w:szCs w:val="24"/>
          <w:lang w:val="mn-MN"/>
        </w:rPr>
        <w:t xml:space="preserve"> </w:t>
      </w:r>
      <w:r>
        <w:rPr>
          <w:rFonts w:ascii="Arial" w:hAnsi="Arial" w:cs="Arial"/>
          <w:color w:val="000000"/>
          <w:sz w:val="24"/>
          <w:szCs w:val="24"/>
          <w:lang w:val="mn-MN"/>
        </w:rPr>
        <w:t>сайжирч, цус сэлбэлт судлалын салбар</w:t>
      </w:r>
      <w:r w:rsidR="0044448E">
        <w:rPr>
          <w:rFonts w:ascii="Arial" w:hAnsi="Arial" w:cs="Arial"/>
          <w:color w:val="000000"/>
          <w:sz w:val="24"/>
          <w:szCs w:val="24"/>
          <w:lang w:val="mn-MN"/>
        </w:rPr>
        <w:t xml:space="preserve"> хөгжин дэвших шинэ боломжууд нээгдэнэ.</w:t>
      </w:r>
    </w:p>
    <w:p w:rsidR="00B474E1" w:rsidRPr="00A77ECB" w:rsidRDefault="00835FA2" w:rsidP="004F6D83">
      <w:pPr>
        <w:pStyle w:val="ListParagraph"/>
        <w:numPr>
          <w:ilvl w:val="0"/>
          <w:numId w:val="16"/>
        </w:numPr>
        <w:spacing w:after="120"/>
        <w:jc w:val="both"/>
        <w:rPr>
          <w:rFonts w:ascii="Arial" w:hAnsi="Arial" w:cs="Arial"/>
          <w:color w:val="000000"/>
          <w:sz w:val="24"/>
          <w:szCs w:val="24"/>
        </w:rPr>
      </w:pPr>
      <w:r w:rsidRPr="00B474E1">
        <w:rPr>
          <w:rFonts w:ascii="Arial" w:hAnsi="Arial" w:cs="Arial"/>
          <w:sz w:val="24"/>
          <w:szCs w:val="24"/>
          <w:lang w:val="mn-MN"/>
        </w:rPr>
        <w:t xml:space="preserve">Иргэд эх орондоо дэлхийн жишигт нийцсэн чанартай </w:t>
      </w:r>
      <w:r w:rsidR="006753B7">
        <w:rPr>
          <w:rFonts w:ascii="Arial" w:hAnsi="Arial" w:cs="Arial"/>
          <w:sz w:val="24"/>
          <w:szCs w:val="24"/>
          <w:lang w:val="mn-MN"/>
        </w:rPr>
        <w:t>тусламж, үйлчилгээг</w:t>
      </w:r>
      <w:r w:rsidRPr="00B474E1">
        <w:rPr>
          <w:rFonts w:ascii="Arial" w:hAnsi="Arial" w:cs="Arial"/>
          <w:sz w:val="24"/>
          <w:szCs w:val="24"/>
          <w:lang w:val="mn-MN"/>
        </w:rPr>
        <w:t xml:space="preserve"> хүртээмжтэй хүртэх боломж нэмэгдэнэ. </w:t>
      </w:r>
    </w:p>
    <w:p w:rsidR="00A77ECB" w:rsidRPr="00560F13" w:rsidRDefault="006753B7" w:rsidP="004F6D8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 сэлбэлт</w:t>
      </w:r>
      <w:r w:rsidR="00560F13">
        <w:rPr>
          <w:rFonts w:ascii="Arial" w:hAnsi="Arial" w:cs="Arial"/>
          <w:sz w:val="24"/>
          <w:szCs w:val="24"/>
          <w:lang w:val="mn-MN"/>
        </w:rPr>
        <w:t xml:space="preserve"> судлалын үйл ажилла</w:t>
      </w:r>
      <w:r w:rsidR="00A77ECB">
        <w:rPr>
          <w:rFonts w:ascii="Arial" w:hAnsi="Arial" w:cs="Arial"/>
          <w:sz w:val="24"/>
          <w:szCs w:val="24"/>
          <w:lang w:val="mn-MN"/>
        </w:rPr>
        <w:t>гааг зохицуулах удирдлагын тогтолцоо, үйл ажиллагаа шинэ шатанд гарна.</w:t>
      </w:r>
    </w:p>
    <w:p w:rsidR="00560F13" w:rsidRPr="00A77ECB" w:rsidRDefault="00560F13" w:rsidP="004F6D8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Цусны донорын сургалт, сурталчилгаа</w:t>
      </w:r>
      <w:r w:rsidR="005F7477">
        <w:rPr>
          <w:rFonts w:ascii="Arial" w:hAnsi="Arial" w:cs="Arial"/>
          <w:sz w:val="24"/>
          <w:szCs w:val="24"/>
          <w:lang w:val="mn-MN"/>
        </w:rPr>
        <w:t>, түүний дотор орон нутаг дахь үйл ажиллагаа</w:t>
      </w:r>
      <w:r>
        <w:rPr>
          <w:rFonts w:ascii="Arial" w:hAnsi="Arial" w:cs="Arial"/>
          <w:sz w:val="24"/>
          <w:szCs w:val="24"/>
          <w:lang w:val="mn-MN"/>
        </w:rPr>
        <w:t xml:space="preserve">нд ахиц дэвшил гарснаар эрүүл аж төрөх ёсны талаарх ойлголт сурагч, оюутнаар дамжин өргөжинө. </w:t>
      </w:r>
    </w:p>
    <w:p w:rsidR="0014092F" w:rsidRPr="005F7477" w:rsidRDefault="00560F13" w:rsidP="004F6D8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Цусны донор</w:t>
      </w:r>
      <w:r w:rsidR="00A42D57">
        <w:rPr>
          <w:rFonts w:ascii="Arial" w:hAnsi="Arial" w:cs="Arial"/>
          <w:sz w:val="24"/>
          <w:szCs w:val="24"/>
          <w:lang w:val="mn-MN"/>
        </w:rPr>
        <w:t>, сэлбүүлэгч, эмнэлгийн мэргэжилтэнд</w:t>
      </w:r>
      <w:r>
        <w:rPr>
          <w:rFonts w:ascii="Arial" w:hAnsi="Arial" w:cs="Arial"/>
          <w:sz w:val="24"/>
          <w:szCs w:val="24"/>
          <w:lang w:val="mn-MN"/>
        </w:rPr>
        <w:t xml:space="preserve"> тавигдах шаардлага, тэдний эрх, үүрэг тодорхой болохын дээр тэдний нийгмийн халамж, алдаршуулалт, урамшуулал сайжирч, цусны донорын тоо нэмэгдэнэ</w:t>
      </w:r>
      <w:r w:rsidR="0014092F">
        <w:rPr>
          <w:rFonts w:ascii="Arial" w:hAnsi="Arial" w:cs="Arial"/>
          <w:sz w:val="24"/>
          <w:szCs w:val="24"/>
          <w:lang w:val="mn-MN"/>
        </w:rPr>
        <w:t>.</w:t>
      </w:r>
    </w:p>
    <w:p w:rsidR="005F7477" w:rsidRPr="00B474E1" w:rsidRDefault="005F7477" w:rsidP="004F6D83">
      <w:pPr>
        <w:pStyle w:val="ListParagraph"/>
        <w:numPr>
          <w:ilvl w:val="0"/>
          <w:numId w:val="16"/>
        </w:numPr>
        <w:spacing w:after="120"/>
        <w:jc w:val="both"/>
        <w:rPr>
          <w:rFonts w:ascii="Arial" w:hAnsi="Arial" w:cs="Arial"/>
          <w:color w:val="000000"/>
          <w:sz w:val="24"/>
          <w:szCs w:val="24"/>
        </w:rPr>
      </w:pPr>
      <w:r>
        <w:rPr>
          <w:rFonts w:ascii="Arial" w:hAnsi="Arial" w:cs="Arial"/>
          <w:sz w:val="24"/>
          <w:szCs w:val="24"/>
          <w:lang w:val="mn-MN"/>
        </w:rPr>
        <w:t>Гамшиг, нийгмийн эрүүл мэндийн онцгой байдлын үед цус, цусан бүтээгдэхүүний нөөц, хангамж бүрэн шийдэгдэх нөхцөл бүрдэнэ.</w:t>
      </w:r>
    </w:p>
    <w:p w:rsidR="00D43257" w:rsidRPr="009D04C2" w:rsidRDefault="00D43257" w:rsidP="004F6D83">
      <w:pPr>
        <w:spacing w:after="120"/>
        <w:jc w:val="both"/>
        <w:rPr>
          <w:rFonts w:ascii="Arial" w:hAnsi="Arial" w:cs="Arial"/>
          <w:bCs/>
          <w:color w:val="000000"/>
          <w:sz w:val="24"/>
          <w:szCs w:val="24"/>
          <w:lang w:val="mn-MN"/>
        </w:rPr>
      </w:pPr>
    </w:p>
    <w:p w:rsidR="006958BB" w:rsidRPr="00D74077" w:rsidRDefault="00121902" w:rsidP="004F6D83">
      <w:pPr>
        <w:spacing w:after="120"/>
        <w:jc w:val="center"/>
        <w:rPr>
          <w:rFonts w:ascii="Arial" w:hAnsi="Arial" w:cs="Arial"/>
          <w:b/>
          <w:color w:val="000000"/>
          <w:sz w:val="24"/>
          <w:szCs w:val="24"/>
        </w:rPr>
      </w:pPr>
      <w:r w:rsidRPr="00121902">
        <w:rPr>
          <w:rFonts w:ascii="Arial" w:hAnsi="Arial" w:cs="Arial"/>
          <w:b/>
          <w:color w:val="000000"/>
          <w:sz w:val="24"/>
          <w:szCs w:val="24"/>
          <w:lang w:val="mn-MN"/>
        </w:rPr>
        <w:t>Хууль санаачлагч</w:t>
      </w:r>
      <w:bookmarkEnd w:id="1"/>
    </w:p>
    <w:sectPr w:rsidR="006958BB" w:rsidRPr="00D74077" w:rsidSect="002F7EB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CC7" w:rsidRDefault="001C7CC7" w:rsidP="004933BF">
      <w:pPr>
        <w:spacing w:after="0" w:line="240" w:lineRule="auto"/>
      </w:pPr>
      <w:r>
        <w:separator/>
      </w:r>
    </w:p>
  </w:endnote>
  <w:endnote w:type="continuationSeparator" w:id="0">
    <w:p w:rsidR="001C7CC7" w:rsidRDefault="001C7CC7" w:rsidP="0049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CC7" w:rsidRDefault="001C7CC7" w:rsidP="004933BF">
      <w:pPr>
        <w:spacing w:after="0" w:line="240" w:lineRule="auto"/>
      </w:pPr>
      <w:r>
        <w:separator/>
      </w:r>
    </w:p>
  </w:footnote>
  <w:footnote w:type="continuationSeparator" w:id="0">
    <w:p w:rsidR="001C7CC7" w:rsidRDefault="001C7CC7" w:rsidP="00493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9AC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E24430"/>
    <w:lvl w:ilvl="0">
      <w:numFmt w:val="bullet"/>
      <w:lvlText w:val="*"/>
      <w:lvlJc w:val="left"/>
    </w:lvl>
  </w:abstractNum>
  <w:abstractNum w:abstractNumId="2" w15:restartNumberingAfterBreak="0">
    <w:nsid w:val="00A27E95"/>
    <w:multiLevelType w:val="hybridMultilevel"/>
    <w:tmpl w:val="F89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76A5"/>
    <w:multiLevelType w:val="hybridMultilevel"/>
    <w:tmpl w:val="B9A0D0A2"/>
    <w:lvl w:ilvl="0" w:tplc="8DFC9AF4">
      <w:numFmt w:val="bullet"/>
      <w:lvlText w:val="-"/>
      <w:lvlJc w:val="left"/>
      <w:pPr>
        <w:ind w:left="360" w:hanging="360"/>
      </w:pPr>
      <w:rPr>
        <w:rFonts w:ascii="Arial" w:eastAsia="Times New Roman" w:hAnsi="Arial" w:cs="Arial" w:hint="default"/>
      </w:rPr>
    </w:lvl>
    <w:lvl w:ilvl="1" w:tplc="8DFC9AF4">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76579"/>
    <w:multiLevelType w:val="hybridMultilevel"/>
    <w:tmpl w:val="010ED0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507312"/>
    <w:multiLevelType w:val="multilevel"/>
    <w:tmpl w:val="464C66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A138A7"/>
    <w:multiLevelType w:val="hybridMultilevel"/>
    <w:tmpl w:val="0B8C42E0"/>
    <w:lvl w:ilvl="0" w:tplc="3078D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16975"/>
    <w:multiLevelType w:val="hybridMultilevel"/>
    <w:tmpl w:val="F312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B6277"/>
    <w:multiLevelType w:val="hybridMultilevel"/>
    <w:tmpl w:val="0E1210C4"/>
    <w:lvl w:ilvl="0" w:tplc="8FE23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0EE5A04"/>
    <w:multiLevelType w:val="hybridMultilevel"/>
    <w:tmpl w:val="4B3EF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9070B"/>
    <w:multiLevelType w:val="hybridMultilevel"/>
    <w:tmpl w:val="A63A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C47DA"/>
    <w:multiLevelType w:val="hybridMultilevel"/>
    <w:tmpl w:val="ED3E0A68"/>
    <w:lvl w:ilvl="0" w:tplc="0E38EA1C">
      <w:start w:val="1"/>
      <w:numFmt w:val="decimal"/>
      <w:lvlText w:val="%1."/>
      <w:lvlJc w:val="left"/>
      <w:pPr>
        <w:ind w:left="19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4D0BF3"/>
    <w:multiLevelType w:val="hybridMultilevel"/>
    <w:tmpl w:val="1D2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42DEB"/>
    <w:multiLevelType w:val="hybridMultilevel"/>
    <w:tmpl w:val="A8A66162"/>
    <w:lvl w:ilvl="0" w:tplc="291EB7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7F4257E"/>
    <w:multiLevelType w:val="hybridMultilevel"/>
    <w:tmpl w:val="8D185E94"/>
    <w:lvl w:ilvl="0" w:tplc="9A5E7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5E583E"/>
    <w:multiLevelType w:val="hybridMultilevel"/>
    <w:tmpl w:val="0068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F228D"/>
    <w:multiLevelType w:val="hybridMultilevel"/>
    <w:tmpl w:val="0BAE8098"/>
    <w:lvl w:ilvl="0" w:tplc="8DFC9AF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803BA7"/>
    <w:multiLevelType w:val="hybridMultilevel"/>
    <w:tmpl w:val="E3E08E5C"/>
    <w:lvl w:ilvl="0" w:tplc="1E7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9A1712"/>
    <w:multiLevelType w:val="hybridMultilevel"/>
    <w:tmpl w:val="66DEF07E"/>
    <w:lvl w:ilvl="0" w:tplc="70F4D2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5"/>
  </w:num>
  <w:num w:numId="5">
    <w:abstractNumId w:val="18"/>
  </w:num>
  <w:num w:numId="6">
    <w:abstractNumId w:val="6"/>
  </w:num>
  <w:num w:numId="7">
    <w:abstractNumId w:val="15"/>
  </w:num>
  <w:num w:numId="8">
    <w:abstractNumId w:val="7"/>
  </w:num>
  <w:num w:numId="9">
    <w:abstractNumId w:val="1"/>
    <w:lvlOverride w:ilvl="0">
      <w:lvl w:ilvl="0">
        <w:numFmt w:val="bullet"/>
        <w:lvlText w:val=""/>
        <w:legacy w:legacy="1" w:legacySpace="0" w:legacyIndent="0"/>
        <w:lvlJc w:val="left"/>
        <w:rPr>
          <w:rFonts w:ascii="Symbol" w:hAnsi="Symbol" w:hint="default"/>
        </w:rPr>
      </w:lvl>
    </w:lvlOverride>
  </w:num>
  <w:num w:numId="10">
    <w:abstractNumId w:val="2"/>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13"/>
  </w:num>
  <w:num w:numId="17">
    <w:abstractNumId w:val="16"/>
  </w:num>
  <w:num w:numId="18">
    <w:abstractNumId w:val="3"/>
  </w:num>
  <w:num w:numId="19">
    <w:abstractNumId w:val="17"/>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BC"/>
    <w:rsid w:val="000011AD"/>
    <w:rsid w:val="000018E8"/>
    <w:rsid w:val="000102E0"/>
    <w:rsid w:val="00017A9E"/>
    <w:rsid w:val="000211E3"/>
    <w:rsid w:val="00021496"/>
    <w:rsid w:val="00022F46"/>
    <w:rsid w:val="00023919"/>
    <w:rsid w:val="00025900"/>
    <w:rsid w:val="00026811"/>
    <w:rsid w:val="00032229"/>
    <w:rsid w:val="000337D2"/>
    <w:rsid w:val="0004118E"/>
    <w:rsid w:val="0004194B"/>
    <w:rsid w:val="00042DD6"/>
    <w:rsid w:val="000432BE"/>
    <w:rsid w:val="000441A5"/>
    <w:rsid w:val="00052ED0"/>
    <w:rsid w:val="00055BD3"/>
    <w:rsid w:val="00056A8B"/>
    <w:rsid w:val="000602E4"/>
    <w:rsid w:val="000622AF"/>
    <w:rsid w:val="00062CF5"/>
    <w:rsid w:val="00065B8E"/>
    <w:rsid w:val="00067813"/>
    <w:rsid w:val="00067A16"/>
    <w:rsid w:val="00071BFA"/>
    <w:rsid w:val="00071C6C"/>
    <w:rsid w:val="000720CE"/>
    <w:rsid w:val="00077D45"/>
    <w:rsid w:val="00080375"/>
    <w:rsid w:val="00082652"/>
    <w:rsid w:val="00090A54"/>
    <w:rsid w:val="00094FBA"/>
    <w:rsid w:val="000A166C"/>
    <w:rsid w:val="000A1932"/>
    <w:rsid w:val="000A1BBA"/>
    <w:rsid w:val="000A2DF6"/>
    <w:rsid w:val="000A4C7C"/>
    <w:rsid w:val="000A4E62"/>
    <w:rsid w:val="000B060D"/>
    <w:rsid w:val="000B7AF8"/>
    <w:rsid w:val="000C24C4"/>
    <w:rsid w:val="000C2B2B"/>
    <w:rsid w:val="000C3094"/>
    <w:rsid w:val="000C617F"/>
    <w:rsid w:val="000C63FC"/>
    <w:rsid w:val="000D27A8"/>
    <w:rsid w:val="000E392B"/>
    <w:rsid w:val="000E39AF"/>
    <w:rsid w:val="000E490F"/>
    <w:rsid w:val="000F00E0"/>
    <w:rsid w:val="000F11BD"/>
    <w:rsid w:val="000F36CD"/>
    <w:rsid w:val="00105B42"/>
    <w:rsid w:val="001061B2"/>
    <w:rsid w:val="0011300F"/>
    <w:rsid w:val="00115384"/>
    <w:rsid w:val="001168DD"/>
    <w:rsid w:val="00121902"/>
    <w:rsid w:val="00125DBB"/>
    <w:rsid w:val="0012739B"/>
    <w:rsid w:val="00130C42"/>
    <w:rsid w:val="00133CA0"/>
    <w:rsid w:val="001344E2"/>
    <w:rsid w:val="00135F12"/>
    <w:rsid w:val="00136383"/>
    <w:rsid w:val="0014092F"/>
    <w:rsid w:val="00141F6C"/>
    <w:rsid w:val="001434C1"/>
    <w:rsid w:val="0014563C"/>
    <w:rsid w:val="001522E8"/>
    <w:rsid w:val="00154051"/>
    <w:rsid w:val="00155EC2"/>
    <w:rsid w:val="00156CA5"/>
    <w:rsid w:val="00161F31"/>
    <w:rsid w:val="00162715"/>
    <w:rsid w:val="00164307"/>
    <w:rsid w:val="001646D0"/>
    <w:rsid w:val="00166114"/>
    <w:rsid w:val="001713FF"/>
    <w:rsid w:val="00175202"/>
    <w:rsid w:val="001775E7"/>
    <w:rsid w:val="00182443"/>
    <w:rsid w:val="00182BC6"/>
    <w:rsid w:val="001838F0"/>
    <w:rsid w:val="00187720"/>
    <w:rsid w:val="00187CFD"/>
    <w:rsid w:val="00187D9F"/>
    <w:rsid w:val="001900E1"/>
    <w:rsid w:val="001909DB"/>
    <w:rsid w:val="00190A22"/>
    <w:rsid w:val="00194C75"/>
    <w:rsid w:val="00196FA4"/>
    <w:rsid w:val="001A0529"/>
    <w:rsid w:val="001A12EC"/>
    <w:rsid w:val="001A41CF"/>
    <w:rsid w:val="001A58B0"/>
    <w:rsid w:val="001A7C70"/>
    <w:rsid w:val="001B12FA"/>
    <w:rsid w:val="001B4C77"/>
    <w:rsid w:val="001B77C3"/>
    <w:rsid w:val="001C35BF"/>
    <w:rsid w:val="001C557C"/>
    <w:rsid w:val="001C7CC7"/>
    <w:rsid w:val="001D3612"/>
    <w:rsid w:val="001E0148"/>
    <w:rsid w:val="001E0873"/>
    <w:rsid w:val="001E202C"/>
    <w:rsid w:val="001E5DBC"/>
    <w:rsid w:val="001F19E9"/>
    <w:rsid w:val="001F3080"/>
    <w:rsid w:val="002004BD"/>
    <w:rsid w:val="002038D1"/>
    <w:rsid w:val="0020449A"/>
    <w:rsid w:val="00212783"/>
    <w:rsid w:val="00215AD3"/>
    <w:rsid w:val="002242E6"/>
    <w:rsid w:val="00225E3B"/>
    <w:rsid w:val="00230FDA"/>
    <w:rsid w:val="002320DB"/>
    <w:rsid w:val="002353C8"/>
    <w:rsid w:val="002358A3"/>
    <w:rsid w:val="002406E7"/>
    <w:rsid w:val="002421AC"/>
    <w:rsid w:val="00246385"/>
    <w:rsid w:val="0026574B"/>
    <w:rsid w:val="002661B6"/>
    <w:rsid w:val="002714BF"/>
    <w:rsid w:val="00272F34"/>
    <w:rsid w:val="00284683"/>
    <w:rsid w:val="00287528"/>
    <w:rsid w:val="00291958"/>
    <w:rsid w:val="0029393D"/>
    <w:rsid w:val="002A0276"/>
    <w:rsid w:val="002A2A16"/>
    <w:rsid w:val="002A31C0"/>
    <w:rsid w:val="002B26F2"/>
    <w:rsid w:val="002B4ED6"/>
    <w:rsid w:val="002C3134"/>
    <w:rsid w:val="002C5A45"/>
    <w:rsid w:val="002C5C23"/>
    <w:rsid w:val="002C6CD1"/>
    <w:rsid w:val="002D31C7"/>
    <w:rsid w:val="002E21A4"/>
    <w:rsid w:val="002F24BC"/>
    <w:rsid w:val="002F2B3A"/>
    <w:rsid w:val="002F2E1E"/>
    <w:rsid w:val="002F2F01"/>
    <w:rsid w:val="002F47F7"/>
    <w:rsid w:val="002F7EB0"/>
    <w:rsid w:val="0030344B"/>
    <w:rsid w:val="0030417C"/>
    <w:rsid w:val="003045B4"/>
    <w:rsid w:val="003054B1"/>
    <w:rsid w:val="003127D3"/>
    <w:rsid w:val="00314EE2"/>
    <w:rsid w:val="00316871"/>
    <w:rsid w:val="00316BBC"/>
    <w:rsid w:val="00321020"/>
    <w:rsid w:val="00322F5F"/>
    <w:rsid w:val="00332110"/>
    <w:rsid w:val="003322BF"/>
    <w:rsid w:val="00333904"/>
    <w:rsid w:val="00335499"/>
    <w:rsid w:val="003379B8"/>
    <w:rsid w:val="00342460"/>
    <w:rsid w:val="00345EF2"/>
    <w:rsid w:val="00346B50"/>
    <w:rsid w:val="003537CD"/>
    <w:rsid w:val="00353A65"/>
    <w:rsid w:val="00354238"/>
    <w:rsid w:val="00356D48"/>
    <w:rsid w:val="0036023F"/>
    <w:rsid w:val="0036227B"/>
    <w:rsid w:val="00363064"/>
    <w:rsid w:val="00363980"/>
    <w:rsid w:val="00374285"/>
    <w:rsid w:val="00374AAB"/>
    <w:rsid w:val="003823C6"/>
    <w:rsid w:val="00386BFA"/>
    <w:rsid w:val="0039364D"/>
    <w:rsid w:val="003963F1"/>
    <w:rsid w:val="00397539"/>
    <w:rsid w:val="003A2BFB"/>
    <w:rsid w:val="003A6436"/>
    <w:rsid w:val="003B274E"/>
    <w:rsid w:val="003B7B48"/>
    <w:rsid w:val="003C3862"/>
    <w:rsid w:val="003C419C"/>
    <w:rsid w:val="003C43A0"/>
    <w:rsid w:val="003D74DC"/>
    <w:rsid w:val="003E238A"/>
    <w:rsid w:val="003F181B"/>
    <w:rsid w:val="003F202C"/>
    <w:rsid w:val="003F31A2"/>
    <w:rsid w:val="003F4E40"/>
    <w:rsid w:val="00402414"/>
    <w:rsid w:val="00415D72"/>
    <w:rsid w:val="00420B72"/>
    <w:rsid w:val="00423909"/>
    <w:rsid w:val="00425275"/>
    <w:rsid w:val="00425DD2"/>
    <w:rsid w:val="0042645B"/>
    <w:rsid w:val="00430EA6"/>
    <w:rsid w:val="00432A18"/>
    <w:rsid w:val="00436940"/>
    <w:rsid w:val="00437498"/>
    <w:rsid w:val="004427DE"/>
    <w:rsid w:val="0044448E"/>
    <w:rsid w:val="00445C02"/>
    <w:rsid w:val="0045175A"/>
    <w:rsid w:val="0045552A"/>
    <w:rsid w:val="004567A1"/>
    <w:rsid w:val="004607C8"/>
    <w:rsid w:val="004618EC"/>
    <w:rsid w:val="00474C6F"/>
    <w:rsid w:val="004770AA"/>
    <w:rsid w:val="00477F6D"/>
    <w:rsid w:val="00480A40"/>
    <w:rsid w:val="0048210B"/>
    <w:rsid w:val="00483685"/>
    <w:rsid w:val="004858BF"/>
    <w:rsid w:val="0049205E"/>
    <w:rsid w:val="004933BF"/>
    <w:rsid w:val="004A211B"/>
    <w:rsid w:val="004A2469"/>
    <w:rsid w:val="004A537E"/>
    <w:rsid w:val="004A6A0D"/>
    <w:rsid w:val="004A7B26"/>
    <w:rsid w:val="004B26C5"/>
    <w:rsid w:val="004C0AC2"/>
    <w:rsid w:val="004C25CE"/>
    <w:rsid w:val="004C3729"/>
    <w:rsid w:val="004C5356"/>
    <w:rsid w:val="004C6091"/>
    <w:rsid w:val="004D03AC"/>
    <w:rsid w:val="004D10CD"/>
    <w:rsid w:val="004D265E"/>
    <w:rsid w:val="004D33D2"/>
    <w:rsid w:val="004E46CE"/>
    <w:rsid w:val="004F6229"/>
    <w:rsid w:val="004F6D83"/>
    <w:rsid w:val="005014C5"/>
    <w:rsid w:val="005031B7"/>
    <w:rsid w:val="00505843"/>
    <w:rsid w:val="00511085"/>
    <w:rsid w:val="005110C3"/>
    <w:rsid w:val="00513F89"/>
    <w:rsid w:val="005142DB"/>
    <w:rsid w:val="005172F3"/>
    <w:rsid w:val="00524340"/>
    <w:rsid w:val="00526CBF"/>
    <w:rsid w:val="0053025A"/>
    <w:rsid w:val="00530E1F"/>
    <w:rsid w:val="00533023"/>
    <w:rsid w:val="00537BCF"/>
    <w:rsid w:val="00550910"/>
    <w:rsid w:val="00550F9D"/>
    <w:rsid w:val="00556BC3"/>
    <w:rsid w:val="005570A2"/>
    <w:rsid w:val="00560F13"/>
    <w:rsid w:val="00565770"/>
    <w:rsid w:val="005664F1"/>
    <w:rsid w:val="005676B5"/>
    <w:rsid w:val="00574B60"/>
    <w:rsid w:val="00575DCA"/>
    <w:rsid w:val="00581D34"/>
    <w:rsid w:val="005822A2"/>
    <w:rsid w:val="005827E2"/>
    <w:rsid w:val="00584A4D"/>
    <w:rsid w:val="00586060"/>
    <w:rsid w:val="00587633"/>
    <w:rsid w:val="005A0C00"/>
    <w:rsid w:val="005A1C6D"/>
    <w:rsid w:val="005A2E1D"/>
    <w:rsid w:val="005A6C3E"/>
    <w:rsid w:val="005A763E"/>
    <w:rsid w:val="005B281E"/>
    <w:rsid w:val="005B4F56"/>
    <w:rsid w:val="005C0FEF"/>
    <w:rsid w:val="005C1BB5"/>
    <w:rsid w:val="005C5A46"/>
    <w:rsid w:val="005C7823"/>
    <w:rsid w:val="005D4460"/>
    <w:rsid w:val="005D5F48"/>
    <w:rsid w:val="005D69C5"/>
    <w:rsid w:val="005E4434"/>
    <w:rsid w:val="005E59D7"/>
    <w:rsid w:val="005E67C2"/>
    <w:rsid w:val="005E68D0"/>
    <w:rsid w:val="005F30B2"/>
    <w:rsid w:val="005F4BA7"/>
    <w:rsid w:val="005F7477"/>
    <w:rsid w:val="005F7747"/>
    <w:rsid w:val="00600348"/>
    <w:rsid w:val="00606994"/>
    <w:rsid w:val="00606A02"/>
    <w:rsid w:val="006117C2"/>
    <w:rsid w:val="00612426"/>
    <w:rsid w:val="00612834"/>
    <w:rsid w:val="00615B46"/>
    <w:rsid w:val="00620479"/>
    <w:rsid w:val="00625C97"/>
    <w:rsid w:val="00626224"/>
    <w:rsid w:val="00640086"/>
    <w:rsid w:val="00641D82"/>
    <w:rsid w:val="00644F4C"/>
    <w:rsid w:val="00645E3A"/>
    <w:rsid w:val="006463F8"/>
    <w:rsid w:val="00646C48"/>
    <w:rsid w:val="00652C96"/>
    <w:rsid w:val="00653C58"/>
    <w:rsid w:val="00653E3D"/>
    <w:rsid w:val="0066392E"/>
    <w:rsid w:val="006679B0"/>
    <w:rsid w:val="006753B7"/>
    <w:rsid w:val="0068063C"/>
    <w:rsid w:val="00683D70"/>
    <w:rsid w:val="00691242"/>
    <w:rsid w:val="00692637"/>
    <w:rsid w:val="006958BB"/>
    <w:rsid w:val="006A0797"/>
    <w:rsid w:val="006A08D7"/>
    <w:rsid w:val="006A1AAE"/>
    <w:rsid w:val="006A2B92"/>
    <w:rsid w:val="006B72D1"/>
    <w:rsid w:val="006C4DD7"/>
    <w:rsid w:val="006D0989"/>
    <w:rsid w:val="006D2247"/>
    <w:rsid w:val="006D4171"/>
    <w:rsid w:val="006D47B7"/>
    <w:rsid w:val="006D4EF8"/>
    <w:rsid w:val="006D512D"/>
    <w:rsid w:val="006D5724"/>
    <w:rsid w:val="006D6E4C"/>
    <w:rsid w:val="006E1B29"/>
    <w:rsid w:val="006E37A7"/>
    <w:rsid w:val="006F0118"/>
    <w:rsid w:val="006F282B"/>
    <w:rsid w:val="006F6A49"/>
    <w:rsid w:val="00701DE1"/>
    <w:rsid w:val="00713445"/>
    <w:rsid w:val="00723F04"/>
    <w:rsid w:val="00732C16"/>
    <w:rsid w:val="00733ACE"/>
    <w:rsid w:val="00734EE4"/>
    <w:rsid w:val="007454B9"/>
    <w:rsid w:val="00752CEA"/>
    <w:rsid w:val="00753354"/>
    <w:rsid w:val="00754087"/>
    <w:rsid w:val="00756D7A"/>
    <w:rsid w:val="00760D21"/>
    <w:rsid w:val="00761B7E"/>
    <w:rsid w:val="00762BDD"/>
    <w:rsid w:val="007640EF"/>
    <w:rsid w:val="00765FB1"/>
    <w:rsid w:val="007664EE"/>
    <w:rsid w:val="007673E1"/>
    <w:rsid w:val="00776E9F"/>
    <w:rsid w:val="00777AC1"/>
    <w:rsid w:val="0078134D"/>
    <w:rsid w:val="00781FA0"/>
    <w:rsid w:val="00784573"/>
    <w:rsid w:val="00795858"/>
    <w:rsid w:val="00796687"/>
    <w:rsid w:val="007A0916"/>
    <w:rsid w:val="007A1A47"/>
    <w:rsid w:val="007A5F1A"/>
    <w:rsid w:val="007A7293"/>
    <w:rsid w:val="007B3AB3"/>
    <w:rsid w:val="007B5FAB"/>
    <w:rsid w:val="007C286A"/>
    <w:rsid w:val="007C34F5"/>
    <w:rsid w:val="007C75CA"/>
    <w:rsid w:val="007C7AAD"/>
    <w:rsid w:val="007D32CD"/>
    <w:rsid w:val="007D5C5E"/>
    <w:rsid w:val="007E09A8"/>
    <w:rsid w:val="007E3D6A"/>
    <w:rsid w:val="007F2C64"/>
    <w:rsid w:val="007F6EF8"/>
    <w:rsid w:val="0080014F"/>
    <w:rsid w:val="008024E2"/>
    <w:rsid w:val="00806ACA"/>
    <w:rsid w:val="00811839"/>
    <w:rsid w:val="00811F77"/>
    <w:rsid w:val="00814B56"/>
    <w:rsid w:val="00825332"/>
    <w:rsid w:val="0082536B"/>
    <w:rsid w:val="00826E53"/>
    <w:rsid w:val="00835FA2"/>
    <w:rsid w:val="00840C03"/>
    <w:rsid w:val="008411F3"/>
    <w:rsid w:val="00841DA1"/>
    <w:rsid w:val="00852859"/>
    <w:rsid w:val="00860C41"/>
    <w:rsid w:val="0086192C"/>
    <w:rsid w:val="00865478"/>
    <w:rsid w:val="00865CA3"/>
    <w:rsid w:val="00872007"/>
    <w:rsid w:val="00874EE0"/>
    <w:rsid w:val="008833A0"/>
    <w:rsid w:val="00884DCD"/>
    <w:rsid w:val="00886C29"/>
    <w:rsid w:val="00890D32"/>
    <w:rsid w:val="00891B48"/>
    <w:rsid w:val="00897461"/>
    <w:rsid w:val="008A1BE8"/>
    <w:rsid w:val="008A4CDD"/>
    <w:rsid w:val="008A686B"/>
    <w:rsid w:val="008A7127"/>
    <w:rsid w:val="008A71A3"/>
    <w:rsid w:val="008B14F9"/>
    <w:rsid w:val="008B2076"/>
    <w:rsid w:val="008C746D"/>
    <w:rsid w:val="008C7686"/>
    <w:rsid w:val="008C7785"/>
    <w:rsid w:val="008C7961"/>
    <w:rsid w:val="008D0835"/>
    <w:rsid w:val="008D1258"/>
    <w:rsid w:val="008D3E0E"/>
    <w:rsid w:val="008E0A5A"/>
    <w:rsid w:val="008E3858"/>
    <w:rsid w:val="008F03CC"/>
    <w:rsid w:val="008F0654"/>
    <w:rsid w:val="008F15BF"/>
    <w:rsid w:val="009050C3"/>
    <w:rsid w:val="00931131"/>
    <w:rsid w:val="009316F9"/>
    <w:rsid w:val="0094472B"/>
    <w:rsid w:val="00944840"/>
    <w:rsid w:val="00951E6B"/>
    <w:rsid w:val="009553C0"/>
    <w:rsid w:val="00955A57"/>
    <w:rsid w:val="00955B10"/>
    <w:rsid w:val="00960A0A"/>
    <w:rsid w:val="00961632"/>
    <w:rsid w:val="00961F76"/>
    <w:rsid w:val="00971491"/>
    <w:rsid w:val="009849F9"/>
    <w:rsid w:val="00986729"/>
    <w:rsid w:val="00990641"/>
    <w:rsid w:val="00993A9C"/>
    <w:rsid w:val="009A0371"/>
    <w:rsid w:val="009A492B"/>
    <w:rsid w:val="009A4961"/>
    <w:rsid w:val="009A5492"/>
    <w:rsid w:val="009A78DA"/>
    <w:rsid w:val="009B041C"/>
    <w:rsid w:val="009B22FF"/>
    <w:rsid w:val="009B3945"/>
    <w:rsid w:val="009C0CD0"/>
    <w:rsid w:val="009C1DF0"/>
    <w:rsid w:val="009C514D"/>
    <w:rsid w:val="009C672B"/>
    <w:rsid w:val="009D04C2"/>
    <w:rsid w:val="009D670F"/>
    <w:rsid w:val="009E2875"/>
    <w:rsid w:val="009E6505"/>
    <w:rsid w:val="009E7B7F"/>
    <w:rsid w:val="009F18F2"/>
    <w:rsid w:val="009F294D"/>
    <w:rsid w:val="009F5C0E"/>
    <w:rsid w:val="009F66E0"/>
    <w:rsid w:val="00A019B5"/>
    <w:rsid w:val="00A028DC"/>
    <w:rsid w:val="00A1059A"/>
    <w:rsid w:val="00A11FA1"/>
    <w:rsid w:val="00A12C2A"/>
    <w:rsid w:val="00A15F62"/>
    <w:rsid w:val="00A173A1"/>
    <w:rsid w:val="00A2092E"/>
    <w:rsid w:val="00A249C0"/>
    <w:rsid w:val="00A27F86"/>
    <w:rsid w:val="00A30C9C"/>
    <w:rsid w:val="00A32C10"/>
    <w:rsid w:val="00A34470"/>
    <w:rsid w:val="00A36785"/>
    <w:rsid w:val="00A42D57"/>
    <w:rsid w:val="00A44D7B"/>
    <w:rsid w:val="00A52DB4"/>
    <w:rsid w:val="00A577E1"/>
    <w:rsid w:val="00A60D5C"/>
    <w:rsid w:val="00A6731C"/>
    <w:rsid w:val="00A748C7"/>
    <w:rsid w:val="00A774B7"/>
    <w:rsid w:val="00A77ECB"/>
    <w:rsid w:val="00A8052A"/>
    <w:rsid w:val="00A81C77"/>
    <w:rsid w:val="00A92767"/>
    <w:rsid w:val="00A92AF0"/>
    <w:rsid w:val="00A934D5"/>
    <w:rsid w:val="00AB0705"/>
    <w:rsid w:val="00AB4F4B"/>
    <w:rsid w:val="00AC2055"/>
    <w:rsid w:val="00AC2C98"/>
    <w:rsid w:val="00AD09B1"/>
    <w:rsid w:val="00AD10E1"/>
    <w:rsid w:val="00AD1BE5"/>
    <w:rsid w:val="00AD718E"/>
    <w:rsid w:val="00AD72DC"/>
    <w:rsid w:val="00AD7D69"/>
    <w:rsid w:val="00AE330F"/>
    <w:rsid w:val="00AE34B3"/>
    <w:rsid w:val="00AE6DE0"/>
    <w:rsid w:val="00AE7293"/>
    <w:rsid w:val="00AF2E16"/>
    <w:rsid w:val="00AF5EFD"/>
    <w:rsid w:val="00B012A4"/>
    <w:rsid w:val="00B015CB"/>
    <w:rsid w:val="00B10B18"/>
    <w:rsid w:val="00B11206"/>
    <w:rsid w:val="00B167A8"/>
    <w:rsid w:val="00B2067E"/>
    <w:rsid w:val="00B20B3B"/>
    <w:rsid w:val="00B20E60"/>
    <w:rsid w:val="00B23DEB"/>
    <w:rsid w:val="00B269A5"/>
    <w:rsid w:val="00B31EF1"/>
    <w:rsid w:val="00B32A7F"/>
    <w:rsid w:val="00B3753B"/>
    <w:rsid w:val="00B41156"/>
    <w:rsid w:val="00B46B95"/>
    <w:rsid w:val="00B474E1"/>
    <w:rsid w:val="00B51052"/>
    <w:rsid w:val="00B52E5D"/>
    <w:rsid w:val="00B53865"/>
    <w:rsid w:val="00B548CC"/>
    <w:rsid w:val="00B62BF9"/>
    <w:rsid w:val="00B64DB1"/>
    <w:rsid w:val="00B65081"/>
    <w:rsid w:val="00B66EF0"/>
    <w:rsid w:val="00B6721C"/>
    <w:rsid w:val="00B70FA6"/>
    <w:rsid w:val="00B756A3"/>
    <w:rsid w:val="00B814C2"/>
    <w:rsid w:val="00B8738B"/>
    <w:rsid w:val="00B87A28"/>
    <w:rsid w:val="00B91725"/>
    <w:rsid w:val="00B9356B"/>
    <w:rsid w:val="00B96855"/>
    <w:rsid w:val="00BA268D"/>
    <w:rsid w:val="00BA396D"/>
    <w:rsid w:val="00BA4904"/>
    <w:rsid w:val="00BA6972"/>
    <w:rsid w:val="00BA7170"/>
    <w:rsid w:val="00BA735B"/>
    <w:rsid w:val="00BB7997"/>
    <w:rsid w:val="00BC1AE4"/>
    <w:rsid w:val="00BC619E"/>
    <w:rsid w:val="00BC7B49"/>
    <w:rsid w:val="00BD50C2"/>
    <w:rsid w:val="00BD78B9"/>
    <w:rsid w:val="00BE1852"/>
    <w:rsid w:val="00BE3414"/>
    <w:rsid w:val="00BE5BC8"/>
    <w:rsid w:val="00BF1AEE"/>
    <w:rsid w:val="00BF1F3F"/>
    <w:rsid w:val="00BF6BF1"/>
    <w:rsid w:val="00C05411"/>
    <w:rsid w:val="00C113B1"/>
    <w:rsid w:val="00C11E68"/>
    <w:rsid w:val="00C12223"/>
    <w:rsid w:val="00C15554"/>
    <w:rsid w:val="00C16E98"/>
    <w:rsid w:val="00C17225"/>
    <w:rsid w:val="00C2201F"/>
    <w:rsid w:val="00C23107"/>
    <w:rsid w:val="00C23134"/>
    <w:rsid w:val="00C26295"/>
    <w:rsid w:val="00C27FBE"/>
    <w:rsid w:val="00C336BB"/>
    <w:rsid w:val="00C363FB"/>
    <w:rsid w:val="00C40108"/>
    <w:rsid w:val="00C42B9E"/>
    <w:rsid w:val="00C44586"/>
    <w:rsid w:val="00C54597"/>
    <w:rsid w:val="00C5609B"/>
    <w:rsid w:val="00C576C8"/>
    <w:rsid w:val="00C612EE"/>
    <w:rsid w:val="00C656FE"/>
    <w:rsid w:val="00C763AA"/>
    <w:rsid w:val="00C84D87"/>
    <w:rsid w:val="00C90B72"/>
    <w:rsid w:val="00C90CE0"/>
    <w:rsid w:val="00C90F60"/>
    <w:rsid w:val="00C96F90"/>
    <w:rsid w:val="00CA1D6A"/>
    <w:rsid w:val="00CA4AC1"/>
    <w:rsid w:val="00CB1831"/>
    <w:rsid w:val="00CB251D"/>
    <w:rsid w:val="00CB381A"/>
    <w:rsid w:val="00CB3890"/>
    <w:rsid w:val="00CB52A3"/>
    <w:rsid w:val="00CB7D04"/>
    <w:rsid w:val="00CC111A"/>
    <w:rsid w:val="00CC35FC"/>
    <w:rsid w:val="00CC6067"/>
    <w:rsid w:val="00CD142C"/>
    <w:rsid w:val="00CD530A"/>
    <w:rsid w:val="00CE4780"/>
    <w:rsid w:val="00CE6B10"/>
    <w:rsid w:val="00CF2F73"/>
    <w:rsid w:val="00CF3128"/>
    <w:rsid w:val="00CF4356"/>
    <w:rsid w:val="00CF6F3F"/>
    <w:rsid w:val="00CF7994"/>
    <w:rsid w:val="00D0464C"/>
    <w:rsid w:val="00D1016F"/>
    <w:rsid w:val="00D1355D"/>
    <w:rsid w:val="00D1636D"/>
    <w:rsid w:val="00D23677"/>
    <w:rsid w:val="00D248E8"/>
    <w:rsid w:val="00D26E9C"/>
    <w:rsid w:val="00D27C05"/>
    <w:rsid w:val="00D408F5"/>
    <w:rsid w:val="00D43257"/>
    <w:rsid w:val="00D56B1C"/>
    <w:rsid w:val="00D5719F"/>
    <w:rsid w:val="00D61A46"/>
    <w:rsid w:val="00D65C22"/>
    <w:rsid w:val="00D6798B"/>
    <w:rsid w:val="00D71AC4"/>
    <w:rsid w:val="00D71C69"/>
    <w:rsid w:val="00D74077"/>
    <w:rsid w:val="00D81A95"/>
    <w:rsid w:val="00D857B6"/>
    <w:rsid w:val="00D90BBE"/>
    <w:rsid w:val="00D9737E"/>
    <w:rsid w:val="00D9761A"/>
    <w:rsid w:val="00DA2D8C"/>
    <w:rsid w:val="00DB0EFD"/>
    <w:rsid w:val="00DB3733"/>
    <w:rsid w:val="00DB3DB1"/>
    <w:rsid w:val="00DB5C45"/>
    <w:rsid w:val="00DC2E7D"/>
    <w:rsid w:val="00DC4F6E"/>
    <w:rsid w:val="00DC6483"/>
    <w:rsid w:val="00DD2CA1"/>
    <w:rsid w:val="00DD2FDB"/>
    <w:rsid w:val="00DE44C9"/>
    <w:rsid w:val="00DE5809"/>
    <w:rsid w:val="00DE6D14"/>
    <w:rsid w:val="00DF000A"/>
    <w:rsid w:val="00DF0BA6"/>
    <w:rsid w:val="00DF2BE9"/>
    <w:rsid w:val="00DF6053"/>
    <w:rsid w:val="00DF6A4A"/>
    <w:rsid w:val="00E021DD"/>
    <w:rsid w:val="00E07B1F"/>
    <w:rsid w:val="00E11FF0"/>
    <w:rsid w:val="00E141B3"/>
    <w:rsid w:val="00E24402"/>
    <w:rsid w:val="00E25BF1"/>
    <w:rsid w:val="00E25E78"/>
    <w:rsid w:val="00E279B8"/>
    <w:rsid w:val="00E3198D"/>
    <w:rsid w:val="00E326A4"/>
    <w:rsid w:val="00E35AE9"/>
    <w:rsid w:val="00E4194B"/>
    <w:rsid w:val="00E43E11"/>
    <w:rsid w:val="00E44068"/>
    <w:rsid w:val="00E4781C"/>
    <w:rsid w:val="00E50CB7"/>
    <w:rsid w:val="00E51B3B"/>
    <w:rsid w:val="00E54107"/>
    <w:rsid w:val="00E57C31"/>
    <w:rsid w:val="00E62500"/>
    <w:rsid w:val="00E63A1E"/>
    <w:rsid w:val="00E66A97"/>
    <w:rsid w:val="00E71A2D"/>
    <w:rsid w:val="00E7269A"/>
    <w:rsid w:val="00E81619"/>
    <w:rsid w:val="00E8167D"/>
    <w:rsid w:val="00E82910"/>
    <w:rsid w:val="00E860F3"/>
    <w:rsid w:val="00E93ABE"/>
    <w:rsid w:val="00E95B76"/>
    <w:rsid w:val="00E96FAC"/>
    <w:rsid w:val="00EA2057"/>
    <w:rsid w:val="00EA4FE3"/>
    <w:rsid w:val="00EA7E5D"/>
    <w:rsid w:val="00EB16E2"/>
    <w:rsid w:val="00EB40F4"/>
    <w:rsid w:val="00EC0C9E"/>
    <w:rsid w:val="00EC1834"/>
    <w:rsid w:val="00EC34BA"/>
    <w:rsid w:val="00EC4C0B"/>
    <w:rsid w:val="00EC6874"/>
    <w:rsid w:val="00ED47C8"/>
    <w:rsid w:val="00ED5033"/>
    <w:rsid w:val="00ED7022"/>
    <w:rsid w:val="00ED7ED4"/>
    <w:rsid w:val="00EE229D"/>
    <w:rsid w:val="00EE2806"/>
    <w:rsid w:val="00EE73D9"/>
    <w:rsid w:val="00EF0CB9"/>
    <w:rsid w:val="00EF42A3"/>
    <w:rsid w:val="00EF5928"/>
    <w:rsid w:val="00EF7920"/>
    <w:rsid w:val="00F03C2E"/>
    <w:rsid w:val="00F12DE0"/>
    <w:rsid w:val="00F1712A"/>
    <w:rsid w:val="00F27B8C"/>
    <w:rsid w:val="00F325A9"/>
    <w:rsid w:val="00F32C92"/>
    <w:rsid w:val="00F40471"/>
    <w:rsid w:val="00F4356C"/>
    <w:rsid w:val="00F522E0"/>
    <w:rsid w:val="00F52567"/>
    <w:rsid w:val="00F5285C"/>
    <w:rsid w:val="00F60724"/>
    <w:rsid w:val="00F6204C"/>
    <w:rsid w:val="00F652B3"/>
    <w:rsid w:val="00F70101"/>
    <w:rsid w:val="00F75652"/>
    <w:rsid w:val="00F77AE2"/>
    <w:rsid w:val="00F80CBB"/>
    <w:rsid w:val="00F82A79"/>
    <w:rsid w:val="00F83207"/>
    <w:rsid w:val="00F84DA5"/>
    <w:rsid w:val="00F84F83"/>
    <w:rsid w:val="00F85675"/>
    <w:rsid w:val="00F873B8"/>
    <w:rsid w:val="00FA0FD3"/>
    <w:rsid w:val="00FA225F"/>
    <w:rsid w:val="00FA3CBF"/>
    <w:rsid w:val="00FA437C"/>
    <w:rsid w:val="00FA63DA"/>
    <w:rsid w:val="00FB346B"/>
    <w:rsid w:val="00FC24A4"/>
    <w:rsid w:val="00FC43B2"/>
    <w:rsid w:val="00FC7A37"/>
    <w:rsid w:val="00FD04E3"/>
    <w:rsid w:val="00FD63B7"/>
    <w:rsid w:val="00FE4411"/>
    <w:rsid w:val="00FF3EBF"/>
    <w:rsid w:val="00FF4EF5"/>
    <w:rsid w:val="00FF4F53"/>
    <w:rsid w:val="00FF5365"/>
    <w:rsid w:val="00FF7790"/>
    <w:rsid w:val="00FF78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F5B73-1528-4771-9C8A-7618A8C6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9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3198D"/>
    <w:pPr>
      <w:spacing w:line="240" w:lineRule="auto"/>
    </w:pPr>
    <w:rPr>
      <w:b/>
      <w:bCs/>
      <w:color w:val="4F81BD"/>
      <w:sz w:val="18"/>
      <w:szCs w:val="18"/>
    </w:rPr>
  </w:style>
  <w:style w:type="paragraph" w:styleId="ListParagraph">
    <w:name w:val="List Paragraph"/>
    <w:aliases w:val="Paragraph,List Paragraph1"/>
    <w:basedOn w:val="Normal"/>
    <w:link w:val="ListParagraphChar"/>
    <w:uiPriority w:val="34"/>
    <w:qFormat/>
    <w:rsid w:val="00E3198D"/>
    <w:pPr>
      <w:ind w:left="720"/>
      <w:contextualSpacing/>
    </w:pPr>
  </w:style>
  <w:style w:type="paragraph" w:styleId="NormalWeb">
    <w:name w:val="Normal (Web)"/>
    <w:basedOn w:val="Normal"/>
    <w:uiPriority w:val="99"/>
    <w:unhideWhenUsed/>
    <w:rsid w:val="005F774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A2D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2D8C"/>
    <w:rPr>
      <w:rFonts w:ascii="Tahoma" w:hAnsi="Tahoma" w:cs="Tahoma"/>
      <w:sz w:val="16"/>
      <w:szCs w:val="16"/>
    </w:rPr>
  </w:style>
  <w:style w:type="paragraph" w:styleId="BodyTextIndent2">
    <w:name w:val="Body Text Indent 2"/>
    <w:basedOn w:val="Normal"/>
    <w:link w:val="BodyTextIndent2Char"/>
    <w:rsid w:val="00056A8B"/>
    <w:pPr>
      <w:spacing w:after="0" w:line="240" w:lineRule="auto"/>
      <w:ind w:firstLine="720"/>
      <w:jc w:val="both"/>
    </w:pPr>
    <w:rPr>
      <w:rFonts w:ascii="Arial Mon" w:eastAsia="Times New Roman" w:hAnsi="Arial Mon"/>
      <w:i/>
      <w:iCs/>
      <w:sz w:val="24"/>
      <w:szCs w:val="24"/>
      <w:u w:val="single"/>
      <w:lang w:val="mn-MN"/>
    </w:rPr>
  </w:style>
  <w:style w:type="character" w:customStyle="1" w:styleId="BodyTextIndent2Char">
    <w:name w:val="Body Text Indent 2 Char"/>
    <w:link w:val="BodyTextIndent2"/>
    <w:rsid w:val="00056A8B"/>
    <w:rPr>
      <w:rFonts w:ascii="Arial Mon" w:eastAsia="Times New Roman" w:hAnsi="Arial Mon"/>
      <w:i/>
      <w:iCs/>
      <w:sz w:val="24"/>
      <w:szCs w:val="24"/>
      <w:u w:val="single"/>
      <w:lang w:val="mn-MN"/>
    </w:rPr>
  </w:style>
  <w:style w:type="paragraph" w:styleId="Header">
    <w:name w:val="header"/>
    <w:basedOn w:val="Normal"/>
    <w:link w:val="HeaderChar"/>
    <w:uiPriority w:val="99"/>
    <w:semiHidden/>
    <w:unhideWhenUsed/>
    <w:rsid w:val="004933BF"/>
    <w:pPr>
      <w:tabs>
        <w:tab w:val="center" w:pos="4680"/>
        <w:tab w:val="right" w:pos="9360"/>
      </w:tabs>
    </w:pPr>
  </w:style>
  <w:style w:type="character" w:customStyle="1" w:styleId="HeaderChar">
    <w:name w:val="Header Char"/>
    <w:link w:val="Header"/>
    <w:uiPriority w:val="99"/>
    <w:semiHidden/>
    <w:rsid w:val="004933BF"/>
    <w:rPr>
      <w:sz w:val="22"/>
      <w:szCs w:val="22"/>
    </w:rPr>
  </w:style>
  <w:style w:type="paragraph" w:styleId="Footer">
    <w:name w:val="footer"/>
    <w:basedOn w:val="Normal"/>
    <w:link w:val="FooterChar"/>
    <w:uiPriority w:val="99"/>
    <w:unhideWhenUsed/>
    <w:rsid w:val="004933BF"/>
    <w:pPr>
      <w:tabs>
        <w:tab w:val="center" w:pos="4680"/>
        <w:tab w:val="right" w:pos="9360"/>
      </w:tabs>
    </w:pPr>
  </w:style>
  <w:style w:type="character" w:customStyle="1" w:styleId="FooterChar">
    <w:name w:val="Footer Char"/>
    <w:link w:val="Footer"/>
    <w:uiPriority w:val="99"/>
    <w:rsid w:val="004933BF"/>
    <w:rPr>
      <w:sz w:val="22"/>
      <w:szCs w:val="22"/>
    </w:rPr>
  </w:style>
  <w:style w:type="paragraph" w:customStyle="1" w:styleId="msghead">
    <w:name w:val="msg_head"/>
    <w:basedOn w:val="Normal"/>
    <w:rsid w:val="004933BF"/>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C35FC"/>
    <w:rPr>
      <w:sz w:val="20"/>
      <w:szCs w:val="20"/>
    </w:rPr>
  </w:style>
  <w:style w:type="character" w:customStyle="1" w:styleId="FootnoteTextChar">
    <w:name w:val="Footnote Text Char"/>
    <w:basedOn w:val="DefaultParagraphFont"/>
    <w:link w:val="FootnoteText"/>
    <w:uiPriority w:val="99"/>
    <w:semiHidden/>
    <w:rsid w:val="00CC35FC"/>
  </w:style>
  <w:style w:type="character" w:styleId="FootnoteReference">
    <w:name w:val="footnote reference"/>
    <w:uiPriority w:val="99"/>
    <w:semiHidden/>
    <w:unhideWhenUsed/>
    <w:rsid w:val="00CC35FC"/>
    <w:rPr>
      <w:vertAlign w:val="superscript"/>
    </w:rPr>
  </w:style>
  <w:style w:type="character" w:customStyle="1" w:styleId="ListParagraphChar">
    <w:name w:val="List Paragraph Char"/>
    <w:aliases w:val="Paragraph Char,List Paragraph1 Char"/>
    <w:link w:val="ListParagraph"/>
    <w:uiPriority w:val="34"/>
    <w:locked/>
    <w:rsid w:val="00986729"/>
    <w:rPr>
      <w:sz w:val="22"/>
      <w:szCs w:val="22"/>
    </w:rPr>
  </w:style>
  <w:style w:type="character" w:customStyle="1" w:styleId="apple-style-span">
    <w:name w:val="apple-style-span"/>
    <w:basedOn w:val="DefaultParagraphFont"/>
    <w:rsid w:val="00E2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7958">
      <w:bodyDiv w:val="1"/>
      <w:marLeft w:val="0"/>
      <w:marRight w:val="0"/>
      <w:marTop w:val="0"/>
      <w:marBottom w:val="0"/>
      <w:divBdr>
        <w:top w:val="none" w:sz="0" w:space="0" w:color="auto"/>
        <w:left w:val="none" w:sz="0" w:space="0" w:color="auto"/>
        <w:bottom w:val="none" w:sz="0" w:space="0" w:color="auto"/>
        <w:right w:val="none" w:sz="0" w:space="0" w:color="auto"/>
      </w:divBdr>
    </w:div>
    <w:div w:id="211038026">
      <w:bodyDiv w:val="1"/>
      <w:marLeft w:val="0"/>
      <w:marRight w:val="0"/>
      <w:marTop w:val="0"/>
      <w:marBottom w:val="0"/>
      <w:divBdr>
        <w:top w:val="none" w:sz="0" w:space="0" w:color="auto"/>
        <w:left w:val="none" w:sz="0" w:space="0" w:color="auto"/>
        <w:bottom w:val="none" w:sz="0" w:space="0" w:color="auto"/>
        <w:right w:val="none" w:sz="0" w:space="0" w:color="auto"/>
      </w:divBdr>
    </w:div>
    <w:div w:id="400101661">
      <w:bodyDiv w:val="1"/>
      <w:marLeft w:val="0"/>
      <w:marRight w:val="0"/>
      <w:marTop w:val="0"/>
      <w:marBottom w:val="0"/>
      <w:divBdr>
        <w:top w:val="none" w:sz="0" w:space="0" w:color="auto"/>
        <w:left w:val="none" w:sz="0" w:space="0" w:color="auto"/>
        <w:bottom w:val="none" w:sz="0" w:space="0" w:color="auto"/>
        <w:right w:val="none" w:sz="0" w:space="0" w:color="auto"/>
      </w:divBdr>
    </w:div>
    <w:div w:id="673074698">
      <w:bodyDiv w:val="1"/>
      <w:marLeft w:val="0"/>
      <w:marRight w:val="0"/>
      <w:marTop w:val="0"/>
      <w:marBottom w:val="0"/>
      <w:divBdr>
        <w:top w:val="none" w:sz="0" w:space="0" w:color="auto"/>
        <w:left w:val="none" w:sz="0" w:space="0" w:color="auto"/>
        <w:bottom w:val="none" w:sz="0" w:space="0" w:color="auto"/>
        <w:right w:val="none" w:sz="0" w:space="0" w:color="auto"/>
      </w:divBdr>
    </w:div>
    <w:div w:id="175527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2FBE-04F2-3B41-9044-90457417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Haliun</dc:creator>
  <cp:keywords/>
  <cp:lastModifiedBy>Microsoft Office User</cp:lastModifiedBy>
  <cp:revision>4</cp:revision>
  <cp:lastPrinted>2025-03-31T06:50:00Z</cp:lastPrinted>
  <dcterms:created xsi:type="dcterms:W3CDTF">2024-01-03T09:14:00Z</dcterms:created>
  <dcterms:modified xsi:type="dcterms:W3CDTF">2025-03-31T06:50:00Z</dcterms:modified>
</cp:coreProperties>
</file>