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715B" w14:textId="209745EC" w:rsidR="00CB5C5A" w:rsidRPr="000E79B7" w:rsidRDefault="00CB5C5A" w:rsidP="00CB5C5A">
      <w:pPr>
        <w:spacing w:after="288"/>
        <w:jc w:val="center"/>
        <w:rPr>
          <w:rFonts w:asciiTheme="minorBidi" w:hAnsiTheme="minorBidi"/>
          <w:b/>
        </w:rPr>
      </w:pPr>
      <w:r w:rsidRPr="000E79B7">
        <w:rPr>
          <w:rFonts w:asciiTheme="minorBidi" w:hAnsiTheme="minorBidi"/>
          <w:b/>
        </w:rPr>
        <w:t>МОНГОЛ УЛСЫН ХУУЛЬ</w:t>
      </w:r>
    </w:p>
    <w:tbl>
      <w:tblPr>
        <w:tblStyle w:val="TableGrid"/>
        <w:tblW w:w="13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2"/>
        <w:gridCol w:w="3547"/>
        <w:gridCol w:w="3541"/>
        <w:gridCol w:w="3541"/>
      </w:tblGrid>
      <w:tr w:rsidR="00CB5C5A" w:rsidRPr="000E79B7" w14:paraId="34B3A910" w14:textId="77777777" w:rsidTr="00960B73">
        <w:tc>
          <w:tcPr>
            <w:tcW w:w="2722" w:type="dxa"/>
          </w:tcPr>
          <w:p w14:paraId="57D86FD2" w14:textId="77777777" w:rsidR="00CB5C5A" w:rsidRPr="000E79B7" w:rsidRDefault="00CB5C5A" w:rsidP="00852232">
            <w:pPr>
              <w:spacing w:after="288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0E79B7">
              <w:rPr>
                <w:rFonts w:asciiTheme="minorBidi" w:hAnsiTheme="minorBidi"/>
                <w:sz w:val="24"/>
                <w:szCs w:val="24"/>
              </w:rPr>
              <w:t>2025 оны ... дугаар сарын ...-ны өдөр</w:t>
            </w:r>
          </w:p>
        </w:tc>
        <w:tc>
          <w:tcPr>
            <w:tcW w:w="3547" w:type="dxa"/>
          </w:tcPr>
          <w:p w14:paraId="2546BB3C" w14:textId="77777777" w:rsidR="00CB5C5A" w:rsidRPr="000E79B7" w:rsidRDefault="00CB5C5A" w:rsidP="00852232">
            <w:pPr>
              <w:spacing w:after="288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541" w:type="dxa"/>
          </w:tcPr>
          <w:p w14:paraId="7EDAD7B1" w14:textId="77777777" w:rsidR="00960B73" w:rsidRPr="000E79B7" w:rsidRDefault="00960B73" w:rsidP="00852232">
            <w:pPr>
              <w:spacing w:afterLines="0" w:after="0" w:line="240" w:lineRule="auto"/>
              <w:jc w:val="right"/>
              <w:rPr>
                <w:rFonts w:asciiTheme="minorBidi" w:hAnsiTheme="minorBidi"/>
                <w:szCs w:val="24"/>
              </w:rPr>
            </w:pPr>
          </w:p>
        </w:tc>
        <w:tc>
          <w:tcPr>
            <w:tcW w:w="3541" w:type="dxa"/>
          </w:tcPr>
          <w:p w14:paraId="2589AE83" w14:textId="3BA688CC" w:rsidR="00CB5C5A" w:rsidRPr="000E79B7" w:rsidRDefault="00CB5C5A" w:rsidP="00852232">
            <w:pPr>
              <w:spacing w:afterLines="0" w:after="0" w:line="24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0E79B7">
              <w:rPr>
                <w:rFonts w:asciiTheme="minorBidi" w:hAnsiTheme="minorBidi"/>
                <w:sz w:val="24"/>
                <w:szCs w:val="24"/>
              </w:rPr>
              <w:t xml:space="preserve">Улаанбаатар </w:t>
            </w:r>
          </w:p>
          <w:p w14:paraId="2DF89688" w14:textId="77777777" w:rsidR="00CB5C5A" w:rsidRPr="000E79B7" w:rsidRDefault="00CB5C5A" w:rsidP="00852232">
            <w:pPr>
              <w:spacing w:afterLines="0" w:after="0" w:line="240" w:lineRule="auto"/>
              <w:ind w:right="446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0E79B7">
              <w:rPr>
                <w:rFonts w:asciiTheme="minorBidi" w:hAnsiTheme="minorBidi"/>
                <w:sz w:val="24"/>
                <w:szCs w:val="24"/>
              </w:rPr>
              <w:t xml:space="preserve">                             хот</w:t>
            </w:r>
          </w:p>
        </w:tc>
      </w:tr>
    </w:tbl>
    <w:p w14:paraId="6B69937E" w14:textId="77777777" w:rsidR="00CB5C5A" w:rsidRPr="000E79B7" w:rsidRDefault="00CB5C5A" w:rsidP="00CB5C5A">
      <w:pPr>
        <w:snapToGrid w:val="0"/>
        <w:spacing w:afterLines="0" w:after="0" w:line="278" w:lineRule="auto"/>
        <w:jc w:val="center"/>
        <w:rPr>
          <w:rFonts w:asciiTheme="minorBidi" w:hAnsiTheme="minorBidi"/>
          <w:b/>
        </w:rPr>
      </w:pPr>
      <w:r w:rsidRPr="000E79B7">
        <w:rPr>
          <w:rFonts w:asciiTheme="minorBidi" w:hAnsiTheme="minorBidi"/>
          <w:b/>
        </w:rPr>
        <w:t xml:space="preserve">МОНГОЛ УЛСЫН НЭГДСЭН ТӨСВИЙН 2026 ОНЫ ТӨСВИЙН </w:t>
      </w:r>
    </w:p>
    <w:p w14:paraId="4C4C29F4" w14:textId="77777777" w:rsidR="00CB5C5A" w:rsidRPr="000E79B7" w:rsidRDefault="00CB5C5A" w:rsidP="00CB5C5A">
      <w:pPr>
        <w:snapToGrid w:val="0"/>
        <w:spacing w:after="288" w:line="278" w:lineRule="auto"/>
        <w:jc w:val="center"/>
        <w:rPr>
          <w:rFonts w:asciiTheme="minorBidi" w:hAnsiTheme="minorBidi"/>
          <w:b/>
        </w:rPr>
      </w:pPr>
      <w:r w:rsidRPr="000E79B7">
        <w:rPr>
          <w:rFonts w:asciiTheme="minorBidi" w:hAnsiTheme="minorBidi"/>
          <w:b/>
        </w:rPr>
        <w:t>ХҮРЭЭНИЙ МЭДЭГДЭЛ, 2027-2028 ОНЫ ТӨСВИЙН ТӨСӨӨЛЛИЙН ТУХАЙ</w:t>
      </w:r>
    </w:p>
    <w:p w14:paraId="20F2661C" w14:textId="77777777" w:rsidR="00CB5C5A" w:rsidRPr="000E79B7" w:rsidRDefault="00CB5C5A" w:rsidP="00CB5C5A">
      <w:pPr>
        <w:snapToGrid w:val="0"/>
        <w:spacing w:afterLines="0" w:after="0" w:line="278" w:lineRule="auto"/>
        <w:ind w:firstLine="720"/>
        <w:rPr>
          <w:rFonts w:asciiTheme="minorBidi" w:hAnsiTheme="minorBidi"/>
          <w:sz w:val="22"/>
        </w:rPr>
      </w:pPr>
      <w:r w:rsidRPr="000E79B7">
        <w:rPr>
          <w:rFonts w:asciiTheme="minorBidi" w:hAnsiTheme="minorBidi"/>
          <w:b/>
          <w:sz w:val="22"/>
        </w:rPr>
        <w:t xml:space="preserve">1 дүгээр зүйл. </w:t>
      </w:r>
      <w:r w:rsidRPr="000E79B7">
        <w:rPr>
          <w:rFonts w:asciiTheme="minorBidi" w:hAnsiTheme="minorBidi"/>
          <w:sz w:val="22"/>
        </w:rPr>
        <w:t xml:space="preserve">Монгол Улсын нэгдсэн төсвийн 2026 оны төсвийн хүрээний мэдэгдэл, 2027-2028 оны төсвийн төсөөллийн үзүүлэлтийг доор дурдсанаар баталсугай: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720"/>
        <w:gridCol w:w="4585"/>
        <w:gridCol w:w="1620"/>
        <w:gridCol w:w="1395"/>
        <w:gridCol w:w="1395"/>
      </w:tblGrid>
      <w:tr w:rsidR="00CB5C5A" w:rsidRPr="000E79B7" w14:paraId="794ACBB1" w14:textId="77777777" w:rsidTr="00067C12">
        <w:tc>
          <w:tcPr>
            <w:tcW w:w="720" w:type="dxa"/>
            <w:vMerge w:val="restart"/>
            <w:vAlign w:val="center"/>
          </w:tcPr>
          <w:p w14:paraId="0E440C4D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b/>
                <w:color w:val="000000" w:themeColor="text1"/>
              </w:rPr>
              <w:t>Д/д</w:t>
            </w:r>
          </w:p>
        </w:tc>
        <w:tc>
          <w:tcPr>
            <w:tcW w:w="4585" w:type="dxa"/>
            <w:vMerge w:val="restart"/>
            <w:vAlign w:val="center"/>
          </w:tcPr>
          <w:p w14:paraId="6398AE6D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b/>
                <w:color w:val="000000" w:themeColor="text1"/>
              </w:rPr>
              <w:t>Эдийн засгийн үндсэн үзүүлэлт</w:t>
            </w:r>
          </w:p>
        </w:tc>
        <w:tc>
          <w:tcPr>
            <w:tcW w:w="1620" w:type="dxa"/>
            <w:vAlign w:val="center"/>
          </w:tcPr>
          <w:p w14:paraId="73687E3C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b/>
                <w:color w:val="000000" w:themeColor="text1"/>
              </w:rPr>
              <w:t>Төсвийн хүрээний мэдэгдэл</w:t>
            </w:r>
          </w:p>
        </w:tc>
        <w:tc>
          <w:tcPr>
            <w:tcW w:w="2790" w:type="dxa"/>
            <w:gridSpan w:val="2"/>
            <w:vAlign w:val="center"/>
          </w:tcPr>
          <w:p w14:paraId="0ABFC08E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b/>
                <w:color w:val="000000" w:themeColor="text1"/>
              </w:rPr>
              <w:t>Төсвийн төсөөлөл</w:t>
            </w:r>
          </w:p>
        </w:tc>
      </w:tr>
      <w:tr w:rsidR="00CB5C5A" w:rsidRPr="000E79B7" w14:paraId="676AEF18" w14:textId="77777777" w:rsidTr="00067C12">
        <w:tc>
          <w:tcPr>
            <w:tcW w:w="720" w:type="dxa"/>
            <w:vMerge/>
          </w:tcPr>
          <w:p w14:paraId="457549C6" w14:textId="77777777" w:rsidR="00CB5C5A" w:rsidRPr="000E79B7" w:rsidRDefault="00CB5C5A" w:rsidP="00067C12">
            <w:pPr>
              <w:snapToGrid w:val="0"/>
              <w:spacing w:afterLines="0" w:after="0" w:line="278" w:lineRule="auto"/>
              <w:rPr>
                <w:rFonts w:cs="Arial"/>
              </w:rPr>
            </w:pPr>
          </w:p>
        </w:tc>
        <w:tc>
          <w:tcPr>
            <w:tcW w:w="4585" w:type="dxa"/>
            <w:vMerge/>
          </w:tcPr>
          <w:p w14:paraId="3F9C102A" w14:textId="77777777" w:rsidR="00CB5C5A" w:rsidRPr="000E79B7" w:rsidRDefault="00CB5C5A" w:rsidP="00067C12">
            <w:pPr>
              <w:snapToGrid w:val="0"/>
              <w:spacing w:afterLines="0" w:after="0" w:line="278" w:lineRule="auto"/>
              <w:rPr>
                <w:rFonts w:cs="Arial"/>
              </w:rPr>
            </w:pPr>
          </w:p>
        </w:tc>
        <w:tc>
          <w:tcPr>
            <w:tcW w:w="1620" w:type="dxa"/>
            <w:vAlign w:val="center"/>
          </w:tcPr>
          <w:p w14:paraId="6124EFED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b/>
                <w:color w:val="000000" w:themeColor="text1"/>
              </w:rPr>
              <w:t>2026 он</w:t>
            </w:r>
          </w:p>
        </w:tc>
        <w:tc>
          <w:tcPr>
            <w:tcW w:w="1395" w:type="dxa"/>
            <w:vAlign w:val="center"/>
          </w:tcPr>
          <w:p w14:paraId="61153AAD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b/>
                <w:color w:val="000000" w:themeColor="text1"/>
              </w:rPr>
              <w:t>2027 он</w:t>
            </w:r>
          </w:p>
        </w:tc>
        <w:tc>
          <w:tcPr>
            <w:tcW w:w="1395" w:type="dxa"/>
            <w:vAlign w:val="center"/>
          </w:tcPr>
          <w:p w14:paraId="0678E80D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b/>
                <w:color w:val="000000" w:themeColor="text1"/>
              </w:rPr>
              <w:t>2028 он</w:t>
            </w:r>
          </w:p>
        </w:tc>
      </w:tr>
      <w:tr w:rsidR="00CB5C5A" w:rsidRPr="000E79B7" w14:paraId="5045BD14" w14:textId="77777777" w:rsidTr="00067C12">
        <w:tc>
          <w:tcPr>
            <w:tcW w:w="720" w:type="dxa"/>
            <w:vAlign w:val="center"/>
          </w:tcPr>
          <w:p w14:paraId="0C636AA7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4585" w:type="dxa"/>
            <w:vAlign w:val="center"/>
          </w:tcPr>
          <w:p w14:paraId="5CFF309A" w14:textId="77777777" w:rsidR="00CB5C5A" w:rsidRPr="000E79B7" w:rsidRDefault="00CB5C5A" w:rsidP="00067C12">
            <w:pPr>
              <w:snapToGrid w:val="0"/>
              <w:spacing w:afterLines="0" w:after="0" w:line="278" w:lineRule="auto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Дотоодын нийт бүтээгдэхүүний бодит өсөлтийн хэмжээ /хувь/</w:t>
            </w:r>
          </w:p>
        </w:tc>
        <w:tc>
          <w:tcPr>
            <w:tcW w:w="1620" w:type="dxa"/>
            <w:vAlign w:val="center"/>
          </w:tcPr>
          <w:p w14:paraId="44F87D08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6.0</w:t>
            </w:r>
          </w:p>
        </w:tc>
        <w:tc>
          <w:tcPr>
            <w:tcW w:w="1395" w:type="dxa"/>
            <w:vAlign w:val="center"/>
          </w:tcPr>
          <w:p w14:paraId="0BE163C4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6.5</w:t>
            </w:r>
          </w:p>
        </w:tc>
        <w:tc>
          <w:tcPr>
            <w:tcW w:w="1395" w:type="dxa"/>
            <w:vAlign w:val="center"/>
          </w:tcPr>
          <w:p w14:paraId="60BD1118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6.5</w:t>
            </w:r>
          </w:p>
        </w:tc>
      </w:tr>
      <w:tr w:rsidR="00CB5C5A" w:rsidRPr="000E79B7" w14:paraId="5B7E8A11" w14:textId="77777777" w:rsidTr="00615A6F">
        <w:trPr>
          <w:trHeight w:val="341"/>
        </w:trPr>
        <w:tc>
          <w:tcPr>
            <w:tcW w:w="720" w:type="dxa"/>
            <w:vAlign w:val="center"/>
          </w:tcPr>
          <w:p w14:paraId="1E738FAB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4585" w:type="dxa"/>
            <w:vAlign w:val="center"/>
          </w:tcPr>
          <w:p w14:paraId="525B6012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left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Хэрэглээний үнийн өсөлтийн түвшин</w:t>
            </w:r>
          </w:p>
        </w:tc>
        <w:tc>
          <w:tcPr>
            <w:tcW w:w="1620" w:type="dxa"/>
            <w:vAlign w:val="center"/>
          </w:tcPr>
          <w:p w14:paraId="16818149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7.0</w:t>
            </w:r>
          </w:p>
        </w:tc>
        <w:tc>
          <w:tcPr>
            <w:tcW w:w="1395" w:type="dxa"/>
            <w:vAlign w:val="center"/>
          </w:tcPr>
          <w:p w14:paraId="014992D5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6.4</w:t>
            </w:r>
          </w:p>
        </w:tc>
        <w:tc>
          <w:tcPr>
            <w:tcW w:w="1395" w:type="dxa"/>
            <w:vAlign w:val="center"/>
          </w:tcPr>
          <w:p w14:paraId="7E92A987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6.0</w:t>
            </w:r>
          </w:p>
        </w:tc>
      </w:tr>
      <w:tr w:rsidR="00CB5C5A" w:rsidRPr="000E79B7" w14:paraId="66519D11" w14:textId="77777777" w:rsidTr="00067C12">
        <w:tc>
          <w:tcPr>
            <w:tcW w:w="720" w:type="dxa"/>
            <w:vMerge w:val="restart"/>
            <w:vAlign w:val="center"/>
          </w:tcPr>
          <w:p w14:paraId="20839475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</w:rPr>
              <w:t>3</w:t>
            </w:r>
          </w:p>
        </w:tc>
        <w:tc>
          <w:tcPr>
            <w:tcW w:w="4585" w:type="dxa"/>
            <w:vAlign w:val="center"/>
          </w:tcPr>
          <w:p w14:paraId="72E2FDA7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left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Нэгдсэн төсвийн тэнцвэржүүлсэн орлогын доод хэмжээ /тэрбум төгрөг/</w:t>
            </w:r>
          </w:p>
        </w:tc>
        <w:tc>
          <w:tcPr>
            <w:tcW w:w="1620" w:type="dxa"/>
            <w:vAlign w:val="center"/>
          </w:tcPr>
          <w:p w14:paraId="0929F5DE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  <w:color w:val="000000" w:themeColor="text1"/>
              </w:rPr>
            </w:pPr>
            <w:r w:rsidRPr="000E79B7">
              <w:rPr>
                <w:rFonts w:cs="Arial"/>
                <w:color w:val="000000" w:themeColor="text1"/>
              </w:rPr>
              <w:t xml:space="preserve"> 33,479.5</w:t>
            </w:r>
          </w:p>
        </w:tc>
        <w:tc>
          <w:tcPr>
            <w:tcW w:w="1395" w:type="dxa"/>
            <w:vAlign w:val="center"/>
          </w:tcPr>
          <w:p w14:paraId="29CA056A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  <w:color w:val="000000" w:themeColor="text1"/>
              </w:rPr>
            </w:pPr>
            <w:r w:rsidRPr="000E79B7">
              <w:rPr>
                <w:rFonts w:cs="Arial"/>
                <w:color w:val="000000" w:themeColor="text1"/>
              </w:rPr>
              <w:t>35,628.6</w:t>
            </w:r>
          </w:p>
        </w:tc>
        <w:tc>
          <w:tcPr>
            <w:tcW w:w="1395" w:type="dxa"/>
            <w:vAlign w:val="center"/>
          </w:tcPr>
          <w:p w14:paraId="463E7D16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  <w:color w:val="000000" w:themeColor="text1"/>
              </w:rPr>
            </w:pPr>
            <w:r w:rsidRPr="000E79B7">
              <w:rPr>
                <w:rFonts w:cs="Arial"/>
                <w:color w:val="000000" w:themeColor="text1"/>
              </w:rPr>
              <w:t>39,086.0</w:t>
            </w:r>
          </w:p>
        </w:tc>
      </w:tr>
      <w:tr w:rsidR="00CB5C5A" w:rsidRPr="000E79B7" w14:paraId="14737C2D" w14:textId="77777777" w:rsidTr="00067C12">
        <w:trPr>
          <w:trHeight w:val="377"/>
        </w:trPr>
        <w:tc>
          <w:tcPr>
            <w:tcW w:w="720" w:type="dxa"/>
            <w:vMerge/>
            <w:vAlign w:val="center"/>
          </w:tcPr>
          <w:p w14:paraId="64037A7A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</w:p>
        </w:tc>
        <w:tc>
          <w:tcPr>
            <w:tcW w:w="4585" w:type="dxa"/>
            <w:vAlign w:val="center"/>
          </w:tcPr>
          <w:p w14:paraId="747E8A56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left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Дотоодын нийт бүтээгдэхүүнд эзлэх хувь</w:t>
            </w:r>
          </w:p>
        </w:tc>
        <w:tc>
          <w:tcPr>
            <w:tcW w:w="1620" w:type="dxa"/>
            <w:vAlign w:val="center"/>
          </w:tcPr>
          <w:p w14:paraId="358DF449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31.7</w:t>
            </w:r>
          </w:p>
        </w:tc>
        <w:tc>
          <w:tcPr>
            <w:tcW w:w="1395" w:type="dxa"/>
            <w:vAlign w:val="center"/>
          </w:tcPr>
          <w:p w14:paraId="21E175DB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30.4</w:t>
            </w:r>
          </w:p>
        </w:tc>
        <w:tc>
          <w:tcPr>
            <w:tcW w:w="1395" w:type="dxa"/>
            <w:vAlign w:val="center"/>
          </w:tcPr>
          <w:p w14:paraId="61730429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29.6</w:t>
            </w:r>
          </w:p>
        </w:tc>
      </w:tr>
      <w:tr w:rsidR="00CB5C5A" w:rsidRPr="000E79B7" w14:paraId="78376FEF" w14:textId="77777777" w:rsidTr="00067C12">
        <w:tc>
          <w:tcPr>
            <w:tcW w:w="720" w:type="dxa"/>
            <w:vMerge w:val="restart"/>
            <w:vAlign w:val="center"/>
          </w:tcPr>
          <w:p w14:paraId="2D6F97AD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</w:rPr>
              <w:t>4</w:t>
            </w:r>
          </w:p>
        </w:tc>
        <w:tc>
          <w:tcPr>
            <w:tcW w:w="4585" w:type="dxa"/>
            <w:vAlign w:val="center"/>
          </w:tcPr>
          <w:p w14:paraId="2D1A8CB5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left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Нэгдсэн төсвийн нийт зарлагын дээд хэмжээ /тэрбум төгрөг/</w:t>
            </w:r>
          </w:p>
        </w:tc>
        <w:tc>
          <w:tcPr>
            <w:tcW w:w="1620" w:type="dxa"/>
            <w:vAlign w:val="center"/>
          </w:tcPr>
          <w:p w14:paraId="6E94D2D1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  <w:color w:val="000000" w:themeColor="text1"/>
              </w:rPr>
            </w:pPr>
            <w:r w:rsidRPr="000E79B7">
              <w:rPr>
                <w:rFonts w:cs="Arial"/>
                <w:color w:val="000000" w:themeColor="text1"/>
              </w:rPr>
              <w:t xml:space="preserve"> 33,479.5</w:t>
            </w:r>
          </w:p>
        </w:tc>
        <w:tc>
          <w:tcPr>
            <w:tcW w:w="1395" w:type="dxa"/>
            <w:vAlign w:val="center"/>
          </w:tcPr>
          <w:p w14:paraId="5E689EAD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  <w:color w:val="000000" w:themeColor="text1"/>
              </w:rPr>
            </w:pPr>
            <w:r w:rsidRPr="000E79B7">
              <w:rPr>
                <w:rFonts w:cs="Arial"/>
                <w:color w:val="000000" w:themeColor="text1"/>
              </w:rPr>
              <w:t>35,628.6</w:t>
            </w:r>
          </w:p>
        </w:tc>
        <w:tc>
          <w:tcPr>
            <w:tcW w:w="1395" w:type="dxa"/>
            <w:vAlign w:val="center"/>
          </w:tcPr>
          <w:p w14:paraId="6E9C2B56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  <w:color w:val="000000" w:themeColor="text1"/>
              </w:rPr>
            </w:pPr>
            <w:r w:rsidRPr="000E79B7">
              <w:rPr>
                <w:rFonts w:cs="Arial"/>
                <w:color w:val="000000" w:themeColor="text1"/>
              </w:rPr>
              <w:t>39,086.0</w:t>
            </w:r>
          </w:p>
        </w:tc>
      </w:tr>
      <w:tr w:rsidR="00CB5C5A" w:rsidRPr="000E79B7" w14:paraId="2481D308" w14:textId="77777777" w:rsidTr="00067C12">
        <w:trPr>
          <w:trHeight w:val="476"/>
        </w:trPr>
        <w:tc>
          <w:tcPr>
            <w:tcW w:w="720" w:type="dxa"/>
            <w:vMerge/>
            <w:vAlign w:val="center"/>
          </w:tcPr>
          <w:p w14:paraId="01CE2109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</w:p>
        </w:tc>
        <w:tc>
          <w:tcPr>
            <w:tcW w:w="4585" w:type="dxa"/>
            <w:vAlign w:val="center"/>
          </w:tcPr>
          <w:p w14:paraId="5BD5F776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left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Дотоодын нийт бүтээгдэхүүнд эзлэх хувь</w:t>
            </w:r>
          </w:p>
        </w:tc>
        <w:tc>
          <w:tcPr>
            <w:tcW w:w="1620" w:type="dxa"/>
            <w:vAlign w:val="center"/>
          </w:tcPr>
          <w:p w14:paraId="3A83559E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31.7</w:t>
            </w:r>
          </w:p>
        </w:tc>
        <w:tc>
          <w:tcPr>
            <w:tcW w:w="1395" w:type="dxa"/>
            <w:vAlign w:val="center"/>
          </w:tcPr>
          <w:p w14:paraId="5B786085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30.4</w:t>
            </w:r>
          </w:p>
        </w:tc>
        <w:tc>
          <w:tcPr>
            <w:tcW w:w="1395" w:type="dxa"/>
            <w:vAlign w:val="center"/>
          </w:tcPr>
          <w:p w14:paraId="341BAB27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29.6</w:t>
            </w:r>
          </w:p>
        </w:tc>
      </w:tr>
      <w:tr w:rsidR="00CB5C5A" w:rsidRPr="000E79B7" w14:paraId="4DD2BF80" w14:textId="77777777" w:rsidTr="00067C12">
        <w:tc>
          <w:tcPr>
            <w:tcW w:w="720" w:type="dxa"/>
            <w:vMerge w:val="restart"/>
            <w:vAlign w:val="center"/>
          </w:tcPr>
          <w:p w14:paraId="2389A7E9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</w:rPr>
              <w:t>5</w:t>
            </w:r>
          </w:p>
        </w:tc>
        <w:tc>
          <w:tcPr>
            <w:tcW w:w="4585" w:type="dxa"/>
            <w:vAlign w:val="center"/>
          </w:tcPr>
          <w:p w14:paraId="72FB4C7D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left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Нэгдсэн төсвийн тэнцвэржүүлсэн тэнцэл /тэрбум төгрөг/</w:t>
            </w:r>
          </w:p>
        </w:tc>
        <w:tc>
          <w:tcPr>
            <w:tcW w:w="1620" w:type="dxa"/>
            <w:vAlign w:val="center"/>
          </w:tcPr>
          <w:p w14:paraId="2DB2561E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0.0</w:t>
            </w:r>
          </w:p>
        </w:tc>
        <w:tc>
          <w:tcPr>
            <w:tcW w:w="1395" w:type="dxa"/>
            <w:vAlign w:val="center"/>
          </w:tcPr>
          <w:p w14:paraId="2D9E765F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0.0</w:t>
            </w:r>
          </w:p>
        </w:tc>
        <w:tc>
          <w:tcPr>
            <w:tcW w:w="1395" w:type="dxa"/>
            <w:vAlign w:val="center"/>
          </w:tcPr>
          <w:p w14:paraId="332FDA34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0.0</w:t>
            </w:r>
          </w:p>
        </w:tc>
      </w:tr>
      <w:tr w:rsidR="00CB5C5A" w:rsidRPr="000E79B7" w14:paraId="78751467" w14:textId="77777777" w:rsidTr="00067C12">
        <w:trPr>
          <w:trHeight w:val="386"/>
        </w:trPr>
        <w:tc>
          <w:tcPr>
            <w:tcW w:w="720" w:type="dxa"/>
            <w:vMerge/>
            <w:vAlign w:val="center"/>
          </w:tcPr>
          <w:p w14:paraId="29097DB3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</w:p>
        </w:tc>
        <w:tc>
          <w:tcPr>
            <w:tcW w:w="4585" w:type="dxa"/>
            <w:vAlign w:val="center"/>
          </w:tcPr>
          <w:p w14:paraId="6C27FA97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left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Дотоодын нийт бүтээгдэхүүнд эзлэх хувь</w:t>
            </w:r>
          </w:p>
        </w:tc>
        <w:tc>
          <w:tcPr>
            <w:tcW w:w="1620" w:type="dxa"/>
            <w:vAlign w:val="center"/>
          </w:tcPr>
          <w:p w14:paraId="54C56665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0.0</w:t>
            </w:r>
          </w:p>
        </w:tc>
        <w:tc>
          <w:tcPr>
            <w:tcW w:w="1395" w:type="dxa"/>
            <w:vAlign w:val="center"/>
          </w:tcPr>
          <w:p w14:paraId="33F60E21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0.0</w:t>
            </w:r>
          </w:p>
        </w:tc>
        <w:tc>
          <w:tcPr>
            <w:tcW w:w="1395" w:type="dxa"/>
            <w:vAlign w:val="center"/>
          </w:tcPr>
          <w:p w14:paraId="0188CEE0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0.0</w:t>
            </w:r>
          </w:p>
        </w:tc>
      </w:tr>
      <w:tr w:rsidR="00CB5C5A" w:rsidRPr="000E79B7" w14:paraId="6421A8F2" w14:textId="77777777" w:rsidTr="00067C12">
        <w:tc>
          <w:tcPr>
            <w:tcW w:w="720" w:type="dxa"/>
            <w:vMerge w:val="restart"/>
            <w:vAlign w:val="center"/>
          </w:tcPr>
          <w:p w14:paraId="3E9CB9FE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</w:rPr>
              <w:t>6</w:t>
            </w:r>
          </w:p>
        </w:tc>
        <w:tc>
          <w:tcPr>
            <w:tcW w:w="4585" w:type="dxa"/>
            <w:vAlign w:val="center"/>
          </w:tcPr>
          <w:p w14:paraId="1D980CFB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left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Нэгдсэн төсвийн суурь зарлагын дээд хэмжээ /тэрбум төгрөг/</w:t>
            </w:r>
          </w:p>
        </w:tc>
        <w:tc>
          <w:tcPr>
            <w:tcW w:w="1620" w:type="dxa"/>
            <w:vAlign w:val="center"/>
          </w:tcPr>
          <w:p w14:paraId="6D36CC80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  <w:color w:val="000000" w:themeColor="text1"/>
              </w:rPr>
            </w:pPr>
            <w:r w:rsidRPr="000E79B7">
              <w:rPr>
                <w:rFonts w:cs="Arial"/>
                <w:color w:val="000000" w:themeColor="text1"/>
              </w:rPr>
              <w:t xml:space="preserve">30,314.5 </w:t>
            </w:r>
          </w:p>
        </w:tc>
        <w:tc>
          <w:tcPr>
            <w:tcW w:w="1395" w:type="dxa"/>
            <w:vAlign w:val="center"/>
          </w:tcPr>
          <w:p w14:paraId="6A504A1A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  <w:color w:val="000000" w:themeColor="text1"/>
              </w:rPr>
            </w:pPr>
            <w:r w:rsidRPr="000E79B7">
              <w:rPr>
                <w:rFonts w:cs="Arial"/>
                <w:color w:val="000000" w:themeColor="text1"/>
              </w:rPr>
              <w:t>33,282.2</w:t>
            </w:r>
          </w:p>
        </w:tc>
        <w:tc>
          <w:tcPr>
            <w:tcW w:w="1395" w:type="dxa"/>
            <w:vAlign w:val="center"/>
          </w:tcPr>
          <w:p w14:paraId="2537AE2D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  <w:color w:val="000000" w:themeColor="text1"/>
              </w:rPr>
            </w:pPr>
            <w:r w:rsidRPr="000E79B7">
              <w:rPr>
                <w:rFonts w:cs="Arial"/>
                <w:color w:val="000000" w:themeColor="text1"/>
              </w:rPr>
              <w:t>36,442.0</w:t>
            </w:r>
          </w:p>
        </w:tc>
      </w:tr>
      <w:tr w:rsidR="00CB5C5A" w:rsidRPr="000E79B7" w14:paraId="5653DDFC" w14:textId="77777777" w:rsidTr="00067C12">
        <w:trPr>
          <w:trHeight w:val="377"/>
        </w:trPr>
        <w:tc>
          <w:tcPr>
            <w:tcW w:w="720" w:type="dxa"/>
            <w:vMerge/>
            <w:vAlign w:val="center"/>
          </w:tcPr>
          <w:p w14:paraId="7A5B3962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</w:p>
        </w:tc>
        <w:tc>
          <w:tcPr>
            <w:tcW w:w="4585" w:type="dxa"/>
            <w:vAlign w:val="center"/>
          </w:tcPr>
          <w:p w14:paraId="18B54CE8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left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Дотоодын нийт бүтээгдэхүүнд эзлэх хувь</w:t>
            </w:r>
          </w:p>
        </w:tc>
        <w:tc>
          <w:tcPr>
            <w:tcW w:w="1620" w:type="dxa"/>
            <w:vAlign w:val="center"/>
          </w:tcPr>
          <w:p w14:paraId="7E540DC2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  <w:color w:val="000000" w:themeColor="text1"/>
              </w:rPr>
            </w:pPr>
            <w:r w:rsidRPr="000E79B7">
              <w:rPr>
                <w:rFonts w:cs="Arial"/>
                <w:color w:val="000000" w:themeColor="text1"/>
              </w:rPr>
              <w:t>28.7</w:t>
            </w:r>
          </w:p>
        </w:tc>
        <w:tc>
          <w:tcPr>
            <w:tcW w:w="1395" w:type="dxa"/>
            <w:vAlign w:val="center"/>
          </w:tcPr>
          <w:p w14:paraId="79A0D57E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28.4</w:t>
            </w:r>
          </w:p>
        </w:tc>
        <w:tc>
          <w:tcPr>
            <w:tcW w:w="1395" w:type="dxa"/>
            <w:vAlign w:val="center"/>
          </w:tcPr>
          <w:p w14:paraId="2A2B3318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  <w:color w:val="000000" w:themeColor="text1"/>
              </w:rPr>
            </w:pPr>
            <w:r w:rsidRPr="000E79B7">
              <w:rPr>
                <w:rFonts w:cs="Arial"/>
                <w:color w:val="000000" w:themeColor="text1"/>
              </w:rPr>
              <w:t>27.6</w:t>
            </w:r>
          </w:p>
        </w:tc>
      </w:tr>
      <w:tr w:rsidR="00CB5C5A" w:rsidRPr="000E79B7" w14:paraId="02415E60" w14:textId="77777777" w:rsidTr="00067C12">
        <w:tc>
          <w:tcPr>
            <w:tcW w:w="720" w:type="dxa"/>
            <w:vMerge w:val="restart"/>
            <w:vAlign w:val="center"/>
          </w:tcPr>
          <w:p w14:paraId="6A77E436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</w:rPr>
              <w:t>7</w:t>
            </w:r>
          </w:p>
        </w:tc>
        <w:tc>
          <w:tcPr>
            <w:tcW w:w="4585" w:type="dxa"/>
            <w:vAlign w:val="center"/>
          </w:tcPr>
          <w:p w14:paraId="147AD964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left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Нэгдсэн төсвийн суурь тэнцэл /тэрбум төгрөг/</w:t>
            </w:r>
          </w:p>
        </w:tc>
        <w:tc>
          <w:tcPr>
            <w:tcW w:w="1620" w:type="dxa"/>
            <w:vAlign w:val="center"/>
          </w:tcPr>
          <w:p w14:paraId="47F288C6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  <w:color w:val="000000" w:themeColor="text1"/>
              </w:rPr>
            </w:pPr>
            <w:r w:rsidRPr="000E79B7">
              <w:rPr>
                <w:rFonts w:cs="Arial"/>
                <w:color w:val="000000" w:themeColor="text1"/>
              </w:rPr>
              <w:t>3,165.0</w:t>
            </w:r>
          </w:p>
        </w:tc>
        <w:tc>
          <w:tcPr>
            <w:tcW w:w="1395" w:type="dxa"/>
            <w:vAlign w:val="center"/>
          </w:tcPr>
          <w:p w14:paraId="3E75FDA7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  <w:color w:val="000000" w:themeColor="text1"/>
              </w:rPr>
            </w:pPr>
            <w:r w:rsidRPr="000E79B7">
              <w:rPr>
                <w:rFonts w:cs="Arial"/>
                <w:color w:val="000000" w:themeColor="text1"/>
              </w:rPr>
              <w:t>2,346.4</w:t>
            </w:r>
          </w:p>
        </w:tc>
        <w:tc>
          <w:tcPr>
            <w:tcW w:w="1395" w:type="dxa"/>
            <w:vAlign w:val="center"/>
          </w:tcPr>
          <w:p w14:paraId="4F90D4D2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  <w:color w:val="000000" w:themeColor="text1"/>
              </w:rPr>
            </w:pPr>
            <w:r w:rsidRPr="000E79B7">
              <w:rPr>
                <w:rFonts w:cs="Arial"/>
                <w:color w:val="000000" w:themeColor="text1"/>
              </w:rPr>
              <w:t>2,644.0</w:t>
            </w:r>
          </w:p>
        </w:tc>
      </w:tr>
      <w:tr w:rsidR="00CB5C5A" w:rsidRPr="000E79B7" w14:paraId="5CC300B5" w14:textId="77777777" w:rsidTr="00067C12">
        <w:trPr>
          <w:trHeight w:val="485"/>
        </w:trPr>
        <w:tc>
          <w:tcPr>
            <w:tcW w:w="720" w:type="dxa"/>
            <w:vMerge/>
            <w:vAlign w:val="center"/>
          </w:tcPr>
          <w:p w14:paraId="20CE3370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</w:p>
        </w:tc>
        <w:tc>
          <w:tcPr>
            <w:tcW w:w="4585" w:type="dxa"/>
            <w:vAlign w:val="center"/>
          </w:tcPr>
          <w:p w14:paraId="219809C3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left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Дотоодын нийт бүтээгдэхүүнд эзлэх хувь</w:t>
            </w:r>
          </w:p>
        </w:tc>
        <w:tc>
          <w:tcPr>
            <w:tcW w:w="1620" w:type="dxa"/>
            <w:vAlign w:val="center"/>
          </w:tcPr>
          <w:p w14:paraId="60BB3F8D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3.0</w:t>
            </w:r>
          </w:p>
        </w:tc>
        <w:tc>
          <w:tcPr>
            <w:tcW w:w="1395" w:type="dxa"/>
            <w:vAlign w:val="center"/>
          </w:tcPr>
          <w:p w14:paraId="0A81E987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2.0</w:t>
            </w:r>
          </w:p>
        </w:tc>
        <w:tc>
          <w:tcPr>
            <w:tcW w:w="1395" w:type="dxa"/>
            <w:vAlign w:val="center"/>
          </w:tcPr>
          <w:p w14:paraId="34E8A9B3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2.0</w:t>
            </w:r>
          </w:p>
        </w:tc>
      </w:tr>
      <w:tr w:rsidR="00CB5C5A" w:rsidRPr="000E79B7" w14:paraId="502A438E" w14:textId="77777777" w:rsidTr="00067C12">
        <w:tc>
          <w:tcPr>
            <w:tcW w:w="720" w:type="dxa"/>
            <w:vMerge w:val="restart"/>
            <w:vAlign w:val="center"/>
          </w:tcPr>
          <w:p w14:paraId="3FFF00F0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</w:rPr>
              <w:t>8</w:t>
            </w:r>
          </w:p>
        </w:tc>
        <w:tc>
          <w:tcPr>
            <w:tcW w:w="4585" w:type="dxa"/>
            <w:vAlign w:val="center"/>
          </w:tcPr>
          <w:p w14:paraId="34D3C138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left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Засгийн газрын өрийн нийт хэмжээ /тэрбум төгрөг/</w:t>
            </w:r>
          </w:p>
        </w:tc>
        <w:tc>
          <w:tcPr>
            <w:tcW w:w="1620" w:type="dxa"/>
            <w:vAlign w:val="center"/>
          </w:tcPr>
          <w:p w14:paraId="3AA84681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  <w:color w:val="000000" w:themeColor="text1"/>
              </w:rPr>
            </w:pPr>
            <w:r w:rsidRPr="000E79B7">
              <w:rPr>
                <w:rFonts w:cs="Arial"/>
                <w:color w:val="000000" w:themeColor="text1"/>
              </w:rPr>
              <w:t>52,750.0</w:t>
            </w:r>
          </w:p>
        </w:tc>
        <w:tc>
          <w:tcPr>
            <w:tcW w:w="1395" w:type="dxa"/>
            <w:vAlign w:val="center"/>
          </w:tcPr>
          <w:p w14:paraId="64A58F70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  <w:color w:val="000000" w:themeColor="text1"/>
              </w:rPr>
            </w:pPr>
            <w:r w:rsidRPr="000E79B7">
              <w:rPr>
                <w:rFonts w:cs="Arial"/>
                <w:color w:val="000000" w:themeColor="text1"/>
              </w:rPr>
              <w:t>52,794.0</w:t>
            </w:r>
          </w:p>
        </w:tc>
        <w:tc>
          <w:tcPr>
            <w:tcW w:w="1395" w:type="dxa"/>
            <w:vAlign w:val="center"/>
          </w:tcPr>
          <w:p w14:paraId="3E7CADF4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  <w:color w:val="000000" w:themeColor="text1"/>
              </w:rPr>
            </w:pPr>
            <w:r w:rsidRPr="000E79B7">
              <w:rPr>
                <w:rFonts w:cs="Arial"/>
                <w:color w:val="000000" w:themeColor="text1"/>
              </w:rPr>
              <w:t>59,490.0</w:t>
            </w:r>
          </w:p>
        </w:tc>
      </w:tr>
      <w:tr w:rsidR="00CB5C5A" w:rsidRPr="000E79B7" w14:paraId="03FA5DB2" w14:textId="77777777" w:rsidTr="00067C12">
        <w:trPr>
          <w:trHeight w:val="386"/>
        </w:trPr>
        <w:tc>
          <w:tcPr>
            <w:tcW w:w="720" w:type="dxa"/>
            <w:vMerge/>
            <w:vAlign w:val="center"/>
          </w:tcPr>
          <w:p w14:paraId="006E773B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</w:p>
        </w:tc>
        <w:tc>
          <w:tcPr>
            <w:tcW w:w="4585" w:type="dxa"/>
            <w:vAlign w:val="center"/>
          </w:tcPr>
          <w:p w14:paraId="28E0C157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left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Дотоодын нийт бүтээгдэхүүнд эзлэх хувь</w:t>
            </w:r>
          </w:p>
        </w:tc>
        <w:tc>
          <w:tcPr>
            <w:tcW w:w="1620" w:type="dxa"/>
            <w:vAlign w:val="center"/>
          </w:tcPr>
          <w:p w14:paraId="5165F535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50.0</w:t>
            </w:r>
          </w:p>
        </w:tc>
        <w:tc>
          <w:tcPr>
            <w:tcW w:w="1395" w:type="dxa"/>
            <w:vAlign w:val="center"/>
          </w:tcPr>
          <w:p w14:paraId="4F7CC5FC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45.0</w:t>
            </w:r>
          </w:p>
        </w:tc>
        <w:tc>
          <w:tcPr>
            <w:tcW w:w="1395" w:type="dxa"/>
            <w:vAlign w:val="center"/>
          </w:tcPr>
          <w:p w14:paraId="00C440E6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45.0</w:t>
            </w:r>
          </w:p>
        </w:tc>
      </w:tr>
      <w:tr w:rsidR="00CB5C5A" w:rsidRPr="000E79B7" w14:paraId="3F074F47" w14:textId="77777777" w:rsidTr="00067C12">
        <w:tc>
          <w:tcPr>
            <w:tcW w:w="720" w:type="dxa"/>
            <w:vMerge w:val="restart"/>
            <w:vAlign w:val="center"/>
          </w:tcPr>
          <w:p w14:paraId="36E93A9A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</w:rPr>
              <w:t>9</w:t>
            </w:r>
          </w:p>
        </w:tc>
        <w:tc>
          <w:tcPr>
            <w:tcW w:w="4585" w:type="dxa"/>
            <w:vAlign w:val="center"/>
          </w:tcPr>
          <w:p w14:paraId="2C79E91E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left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Нийгмийн халамжийн тухай хуульд заасны дагуу төсвөөс хуваарилах зардлын дээд хэмжээ /тэрбум төгрөг/</w:t>
            </w:r>
          </w:p>
        </w:tc>
        <w:tc>
          <w:tcPr>
            <w:tcW w:w="1620" w:type="dxa"/>
            <w:vAlign w:val="center"/>
          </w:tcPr>
          <w:p w14:paraId="5BF0DCD8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0E79B7">
              <w:rPr>
                <w:rFonts w:cs="Arial"/>
              </w:rPr>
              <w:t>2,664.3</w:t>
            </w:r>
          </w:p>
        </w:tc>
        <w:tc>
          <w:tcPr>
            <w:tcW w:w="1395" w:type="dxa"/>
            <w:vAlign w:val="center"/>
          </w:tcPr>
          <w:p w14:paraId="4255261B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0E79B7">
              <w:rPr>
                <w:rFonts w:cs="Arial"/>
              </w:rPr>
              <w:t>2,774.1</w:t>
            </w:r>
          </w:p>
        </w:tc>
        <w:tc>
          <w:tcPr>
            <w:tcW w:w="1395" w:type="dxa"/>
            <w:vAlign w:val="center"/>
          </w:tcPr>
          <w:p w14:paraId="57A3B944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0E79B7">
              <w:rPr>
                <w:rFonts w:cs="Arial"/>
              </w:rPr>
              <w:t>2,909.4</w:t>
            </w:r>
          </w:p>
        </w:tc>
      </w:tr>
      <w:tr w:rsidR="00CB5C5A" w:rsidRPr="000E79B7" w14:paraId="7565CD41" w14:textId="77777777" w:rsidTr="00067C12">
        <w:trPr>
          <w:trHeight w:val="458"/>
        </w:trPr>
        <w:tc>
          <w:tcPr>
            <w:tcW w:w="720" w:type="dxa"/>
            <w:vMerge/>
            <w:vAlign w:val="center"/>
          </w:tcPr>
          <w:p w14:paraId="16792E03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</w:p>
        </w:tc>
        <w:tc>
          <w:tcPr>
            <w:tcW w:w="4585" w:type="dxa"/>
            <w:vAlign w:val="center"/>
          </w:tcPr>
          <w:p w14:paraId="41E6ED0D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left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Дотоодын нийт бүтээгдэхүүнд эзлэх хувь</w:t>
            </w:r>
          </w:p>
        </w:tc>
        <w:tc>
          <w:tcPr>
            <w:tcW w:w="1620" w:type="dxa"/>
            <w:vAlign w:val="center"/>
          </w:tcPr>
          <w:p w14:paraId="5320DBE5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2.5</w:t>
            </w:r>
          </w:p>
        </w:tc>
        <w:tc>
          <w:tcPr>
            <w:tcW w:w="1395" w:type="dxa"/>
            <w:vAlign w:val="center"/>
          </w:tcPr>
          <w:p w14:paraId="2EA0C7AB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2.4</w:t>
            </w:r>
          </w:p>
        </w:tc>
        <w:tc>
          <w:tcPr>
            <w:tcW w:w="1395" w:type="dxa"/>
            <w:vAlign w:val="center"/>
          </w:tcPr>
          <w:p w14:paraId="6918BF0A" w14:textId="77777777" w:rsidR="00CB5C5A" w:rsidRPr="000E79B7" w:rsidRDefault="00CB5C5A" w:rsidP="00067C12">
            <w:pPr>
              <w:snapToGrid w:val="0"/>
              <w:spacing w:afterLines="0" w:after="0" w:line="278" w:lineRule="auto"/>
              <w:jc w:val="center"/>
              <w:rPr>
                <w:rFonts w:cs="Arial"/>
              </w:rPr>
            </w:pPr>
            <w:r w:rsidRPr="000E79B7">
              <w:rPr>
                <w:rFonts w:cs="Arial"/>
                <w:color w:val="000000" w:themeColor="text1"/>
              </w:rPr>
              <w:t>2.2</w:t>
            </w:r>
          </w:p>
        </w:tc>
      </w:tr>
    </w:tbl>
    <w:p w14:paraId="17BE848A" w14:textId="4DFA318B" w:rsidR="00CB5C5A" w:rsidRPr="000E79B7" w:rsidRDefault="00CB5C5A" w:rsidP="00CB5C5A">
      <w:pPr>
        <w:spacing w:after="288"/>
        <w:jc w:val="center"/>
        <w:rPr>
          <w:rFonts w:asciiTheme="minorBidi" w:hAnsiTheme="minorBidi"/>
        </w:rPr>
      </w:pPr>
      <w:r w:rsidRPr="000E79B7">
        <w:rPr>
          <w:rFonts w:asciiTheme="minorBidi" w:hAnsiTheme="minorBidi"/>
        </w:rPr>
        <w:br/>
        <w:t>Гарын үсэг</w:t>
      </w:r>
    </w:p>
    <w:sectPr w:rsidR="00CB5C5A" w:rsidRPr="000E79B7" w:rsidSect="004141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4331" w14:textId="77777777" w:rsidR="00E444FB" w:rsidRDefault="00E444FB" w:rsidP="00AA5BAF">
      <w:pPr>
        <w:spacing w:after="288" w:line="240" w:lineRule="auto"/>
      </w:pPr>
      <w:r>
        <w:separator/>
      </w:r>
    </w:p>
  </w:endnote>
  <w:endnote w:type="continuationSeparator" w:id="0">
    <w:p w14:paraId="58705E43" w14:textId="77777777" w:rsidR="00E444FB" w:rsidRDefault="00E444FB" w:rsidP="00AA5BAF">
      <w:pPr>
        <w:spacing w:after="288" w:line="240" w:lineRule="auto"/>
      </w:pPr>
      <w:r>
        <w:continuationSeparator/>
      </w:r>
    </w:p>
  </w:endnote>
  <w:endnote w:type="continuationNotice" w:id="1">
    <w:p w14:paraId="63E449F4" w14:textId="77777777" w:rsidR="00E444FB" w:rsidRDefault="00E444FB">
      <w:pPr>
        <w:spacing w:after="288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E399" w14:textId="77777777" w:rsidR="00AA5BAF" w:rsidRDefault="00AA5BAF">
    <w:pPr>
      <w:pStyle w:val="Footer"/>
      <w:spacing w:after="28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204F" w14:textId="77777777" w:rsidR="00AA5BAF" w:rsidRDefault="00AA5BAF">
    <w:pPr>
      <w:pStyle w:val="Footer"/>
      <w:spacing w:after="28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6338" w14:textId="77777777" w:rsidR="00AA5BAF" w:rsidRDefault="00AA5BAF">
    <w:pPr>
      <w:pStyle w:val="Footer"/>
      <w:spacing w:after="28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54C72" w14:textId="77777777" w:rsidR="00E444FB" w:rsidRDefault="00E444FB" w:rsidP="00AA5BAF">
      <w:pPr>
        <w:spacing w:after="288" w:line="240" w:lineRule="auto"/>
      </w:pPr>
      <w:r>
        <w:separator/>
      </w:r>
    </w:p>
  </w:footnote>
  <w:footnote w:type="continuationSeparator" w:id="0">
    <w:p w14:paraId="666A685A" w14:textId="77777777" w:rsidR="00E444FB" w:rsidRDefault="00E444FB" w:rsidP="00AA5BAF">
      <w:pPr>
        <w:spacing w:after="288" w:line="240" w:lineRule="auto"/>
      </w:pPr>
      <w:r>
        <w:continuationSeparator/>
      </w:r>
    </w:p>
  </w:footnote>
  <w:footnote w:type="continuationNotice" w:id="1">
    <w:p w14:paraId="6E0F10D3" w14:textId="77777777" w:rsidR="00E444FB" w:rsidRDefault="00E444FB">
      <w:pPr>
        <w:spacing w:after="288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CD72" w14:textId="77777777" w:rsidR="00AA5BAF" w:rsidRDefault="00AA5BAF">
    <w:pPr>
      <w:pStyle w:val="Header"/>
      <w:spacing w:after="28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CA44" w14:textId="6347527E" w:rsidR="00AA5BAF" w:rsidRPr="00566FA2" w:rsidRDefault="00566FA2" w:rsidP="00733EB7">
    <w:pPr>
      <w:spacing w:after="288"/>
      <w:jc w:val="right"/>
      <w:rPr>
        <w:rFonts w:asciiTheme="minorBidi" w:hAnsiTheme="minorBidi"/>
      </w:rPr>
    </w:pPr>
    <w:r w:rsidRPr="001C47C1">
      <w:rPr>
        <w:rFonts w:asciiTheme="minorBidi" w:hAnsiTheme="minorBidi"/>
      </w:rPr>
      <w:t>ТӨСӨЛ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CE0D" w14:textId="77777777" w:rsidR="00AA5BAF" w:rsidRDefault="00AA5BAF">
    <w:pPr>
      <w:pStyle w:val="Header"/>
      <w:spacing w:after="28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5A"/>
    <w:rsid w:val="000009FD"/>
    <w:rsid w:val="0001718D"/>
    <w:rsid w:val="000274FC"/>
    <w:rsid w:val="00035470"/>
    <w:rsid w:val="00057E0A"/>
    <w:rsid w:val="00060338"/>
    <w:rsid w:val="00065557"/>
    <w:rsid w:val="00067C12"/>
    <w:rsid w:val="00081823"/>
    <w:rsid w:val="000969F5"/>
    <w:rsid w:val="000C3A59"/>
    <w:rsid w:val="000D16D7"/>
    <w:rsid w:val="000E1A0D"/>
    <w:rsid w:val="000E79B7"/>
    <w:rsid w:val="000F60D7"/>
    <w:rsid w:val="00100331"/>
    <w:rsid w:val="00103CAD"/>
    <w:rsid w:val="0010418A"/>
    <w:rsid w:val="00106A4D"/>
    <w:rsid w:val="00116F3B"/>
    <w:rsid w:val="0012353A"/>
    <w:rsid w:val="001536AE"/>
    <w:rsid w:val="00156BDD"/>
    <w:rsid w:val="001753ED"/>
    <w:rsid w:val="00175ECF"/>
    <w:rsid w:val="00196716"/>
    <w:rsid w:val="001A11FC"/>
    <w:rsid w:val="001B0588"/>
    <w:rsid w:val="001C47C1"/>
    <w:rsid w:val="001C6322"/>
    <w:rsid w:val="001F52AD"/>
    <w:rsid w:val="002133C0"/>
    <w:rsid w:val="002208FA"/>
    <w:rsid w:val="00226C46"/>
    <w:rsid w:val="00241F6B"/>
    <w:rsid w:val="00242477"/>
    <w:rsid w:val="00251473"/>
    <w:rsid w:val="002707CF"/>
    <w:rsid w:val="00271B98"/>
    <w:rsid w:val="00271FA5"/>
    <w:rsid w:val="00277D89"/>
    <w:rsid w:val="00292B07"/>
    <w:rsid w:val="00292B8F"/>
    <w:rsid w:val="002949C8"/>
    <w:rsid w:val="00296CC3"/>
    <w:rsid w:val="002A434A"/>
    <w:rsid w:val="002D26DD"/>
    <w:rsid w:val="002E2972"/>
    <w:rsid w:val="002F0E79"/>
    <w:rsid w:val="002F4346"/>
    <w:rsid w:val="00324616"/>
    <w:rsid w:val="0034534B"/>
    <w:rsid w:val="00351B96"/>
    <w:rsid w:val="00381D94"/>
    <w:rsid w:val="003942C9"/>
    <w:rsid w:val="003B048A"/>
    <w:rsid w:val="003D6869"/>
    <w:rsid w:val="003D77BB"/>
    <w:rsid w:val="003E2464"/>
    <w:rsid w:val="003E73F2"/>
    <w:rsid w:val="00403BC0"/>
    <w:rsid w:val="00404FBA"/>
    <w:rsid w:val="00414108"/>
    <w:rsid w:val="00417AAF"/>
    <w:rsid w:val="00425654"/>
    <w:rsid w:val="004559B7"/>
    <w:rsid w:val="00464DBA"/>
    <w:rsid w:val="004730A2"/>
    <w:rsid w:val="0048050E"/>
    <w:rsid w:val="00491D8D"/>
    <w:rsid w:val="00494215"/>
    <w:rsid w:val="0049451D"/>
    <w:rsid w:val="00495E3B"/>
    <w:rsid w:val="004B2D0F"/>
    <w:rsid w:val="004C2C23"/>
    <w:rsid w:val="004C3B8A"/>
    <w:rsid w:val="004D2B4B"/>
    <w:rsid w:val="004E6087"/>
    <w:rsid w:val="004F69B9"/>
    <w:rsid w:val="00516DAC"/>
    <w:rsid w:val="005629D3"/>
    <w:rsid w:val="00566FA2"/>
    <w:rsid w:val="00572E75"/>
    <w:rsid w:val="00580B32"/>
    <w:rsid w:val="00582D94"/>
    <w:rsid w:val="005842F4"/>
    <w:rsid w:val="005A1B77"/>
    <w:rsid w:val="005C3433"/>
    <w:rsid w:val="005E37CE"/>
    <w:rsid w:val="005E3987"/>
    <w:rsid w:val="005F3BCB"/>
    <w:rsid w:val="005F43D9"/>
    <w:rsid w:val="005F59CB"/>
    <w:rsid w:val="006007F4"/>
    <w:rsid w:val="00603508"/>
    <w:rsid w:val="0061441A"/>
    <w:rsid w:val="00615A6F"/>
    <w:rsid w:val="006309F4"/>
    <w:rsid w:val="00632356"/>
    <w:rsid w:val="00681B26"/>
    <w:rsid w:val="00681E5E"/>
    <w:rsid w:val="0068332D"/>
    <w:rsid w:val="006943B9"/>
    <w:rsid w:val="006C5879"/>
    <w:rsid w:val="006C5D51"/>
    <w:rsid w:val="006D0CA8"/>
    <w:rsid w:val="006E5380"/>
    <w:rsid w:val="006F3E1D"/>
    <w:rsid w:val="007268E5"/>
    <w:rsid w:val="007322D7"/>
    <w:rsid w:val="00733EB7"/>
    <w:rsid w:val="00736B23"/>
    <w:rsid w:val="00747C94"/>
    <w:rsid w:val="00751F29"/>
    <w:rsid w:val="00754E12"/>
    <w:rsid w:val="00755E09"/>
    <w:rsid w:val="00762836"/>
    <w:rsid w:val="007A285B"/>
    <w:rsid w:val="007A742E"/>
    <w:rsid w:val="007B006D"/>
    <w:rsid w:val="007B1482"/>
    <w:rsid w:val="007B4405"/>
    <w:rsid w:val="007B4769"/>
    <w:rsid w:val="007E04E4"/>
    <w:rsid w:val="00807488"/>
    <w:rsid w:val="008428A1"/>
    <w:rsid w:val="00842BEA"/>
    <w:rsid w:val="00852232"/>
    <w:rsid w:val="0087571C"/>
    <w:rsid w:val="00885E0A"/>
    <w:rsid w:val="00887CAD"/>
    <w:rsid w:val="008A32D1"/>
    <w:rsid w:val="008B155D"/>
    <w:rsid w:val="008E55D5"/>
    <w:rsid w:val="00904AE0"/>
    <w:rsid w:val="00920EF5"/>
    <w:rsid w:val="00932FBB"/>
    <w:rsid w:val="00937D54"/>
    <w:rsid w:val="00946203"/>
    <w:rsid w:val="0095467F"/>
    <w:rsid w:val="00956B1A"/>
    <w:rsid w:val="00960B73"/>
    <w:rsid w:val="00963C38"/>
    <w:rsid w:val="009760B0"/>
    <w:rsid w:val="00980E80"/>
    <w:rsid w:val="00981007"/>
    <w:rsid w:val="009A2418"/>
    <w:rsid w:val="009A6B8A"/>
    <w:rsid w:val="009B4D3B"/>
    <w:rsid w:val="009B5FE7"/>
    <w:rsid w:val="009E516D"/>
    <w:rsid w:val="009E723A"/>
    <w:rsid w:val="00A03C8D"/>
    <w:rsid w:val="00A11005"/>
    <w:rsid w:val="00A349B3"/>
    <w:rsid w:val="00A42BA9"/>
    <w:rsid w:val="00A51014"/>
    <w:rsid w:val="00A51E0C"/>
    <w:rsid w:val="00A61854"/>
    <w:rsid w:val="00A70728"/>
    <w:rsid w:val="00A825D3"/>
    <w:rsid w:val="00A85CF7"/>
    <w:rsid w:val="00A875D4"/>
    <w:rsid w:val="00AA382B"/>
    <w:rsid w:val="00AA5BAF"/>
    <w:rsid w:val="00AB56B8"/>
    <w:rsid w:val="00AC3E19"/>
    <w:rsid w:val="00AE6A47"/>
    <w:rsid w:val="00B15E0F"/>
    <w:rsid w:val="00B16E90"/>
    <w:rsid w:val="00B22459"/>
    <w:rsid w:val="00B26C00"/>
    <w:rsid w:val="00B312C9"/>
    <w:rsid w:val="00B5054F"/>
    <w:rsid w:val="00B5240D"/>
    <w:rsid w:val="00B74BDB"/>
    <w:rsid w:val="00B75BE0"/>
    <w:rsid w:val="00B807D0"/>
    <w:rsid w:val="00B822A5"/>
    <w:rsid w:val="00B829D9"/>
    <w:rsid w:val="00B83548"/>
    <w:rsid w:val="00B84DBB"/>
    <w:rsid w:val="00B91469"/>
    <w:rsid w:val="00BA13EB"/>
    <w:rsid w:val="00BB0B14"/>
    <w:rsid w:val="00BC7819"/>
    <w:rsid w:val="00BE56B5"/>
    <w:rsid w:val="00C04D68"/>
    <w:rsid w:val="00C0519E"/>
    <w:rsid w:val="00C0698F"/>
    <w:rsid w:val="00C42802"/>
    <w:rsid w:val="00C44EF6"/>
    <w:rsid w:val="00C624FF"/>
    <w:rsid w:val="00C66BE1"/>
    <w:rsid w:val="00C76764"/>
    <w:rsid w:val="00C82299"/>
    <w:rsid w:val="00C863D9"/>
    <w:rsid w:val="00C87E3F"/>
    <w:rsid w:val="00CB5C5A"/>
    <w:rsid w:val="00CB7D37"/>
    <w:rsid w:val="00CD0E7A"/>
    <w:rsid w:val="00CF4D29"/>
    <w:rsid w:val="00D061EB"/>
    <w:rsid w:val="00D10270"/>
    <w:rsid w:val="00D16D3E"/>
    <w:rsid w:val="00D25B16"/>
    <w:rsid w:val="00D26963"/>
    <w:rsid w:val="00D40A08"/>
    <w:rsid w:val="00D40E6E"/>
    <w:rsid w:val="00D4341C"/>
    <w:rsid w:val="00D46CE6"/>
    <w:rsid w:val="00D53DE1"/>
    <w:rsid w:val="00D608A8"/>
    <w:rsid w:val="00D64148"/>
    <w:rsid w:val="00D65EE4"/>
    <w:rsid w:val="00D9240A"/>
    <w:rsid w:val="00DA37FB"/>
    <w:rsid w:val="00DD7E2C"/>
    <w:rsid w:val="00DE598D"/>
    <w:rsid w:val="00E10207"/>
    <w:rsid w:val="00E168E8"/>
    <w:rsid w:val="00E172E3"/>
    <w:rsid w:val="00E444FB"/>
    <w:rsid w:val="00E55E69"/>
    <w:rsid w:val="00E64CD4"/>
    <w:rsid w:val="00E96664"/>
    <w:rsid w:val="00E96D3E"/>
    <w:rsid w:val="00EB63BB"/>
    <w:rsid w:val="00EC3160"/>
    <w:rsid w:val="00ED1227"/>
    <w:rsid w:val="00ED6BA4"/>
    <w:rsid w:val="00EE0CB2"/>
    <w:rsid w:val="00EE39FF"/>
    <w:rsid w:val="00F03943"/>
    <w:rsid w:val="00F26883"/>
    <w:rsid w:val="00F37BC1"/>
    <w:rsid w:val="00F4044F"/>
    <w:rsid w:val="00F56460"/>
    <w:rsid w:val="00F7573D"/>
    <w:rsid w:val="00F75AFA"/>
    <w:rsid w:val="00F833BA"/>
    <w:rsid w:val="00F84C11"/>
    <w:rsid w:val="00FA3C74"/>
    <w:rsid w:val="00FA4F03"/>
    <w:rsid w:val="00FD6792"/>
    <w:rsid w:val="00FF65A0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9EF7D"/>
  <w15:chartTrackingRefBased/>
  <w15:docId w15:val="{CDCF80CB-0F32-4430-9E90-50F5511E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C5A"/>
    <w:pPr>
      <w:spacing w:afterLines="120" w:after="120" w:line="259" w:lineRule="auto"/>
      <w:jc w:val="both"/>
    </w:pPr>
    <w:rPr>
      <w:rFonts w:ascii="Arial" w:eastAsia="MS Mincho" w:hAnsi="Arial"/>
      <w:szCs w:val="22"/>
      <w:lang w:val="mn-MN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5A"/>
    <w:pPr>
      <w:keepNext/>
      <w:keepLines/>
      <w:spacing w:before="360" w:afterLines="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C5A"/>
    <w:pPr>
      <w:keepNext/>
      <w:keepLines/>
      <w:spacing w:before="160" w:afterLines="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C5A"/>
    <w:pPr>
      <w:keepNext/>
      <w:keepLines/>
      <w:spacing w:before="160" w:afterLines="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C5A"/>
    <w:pPr>
      <w:keepNext/>
      <w:keepLines/>
      <w:spacing w:before="80" w:afterLines="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val="en-US"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C5A"/>
    <w:pPr>
      <w:keepNext/>
      <w:keepLines/>
      <w:spacing w:before="80" w:afterLines="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val="en-US"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C5A"/>
    <w:pPr>
      <w:keepNext/>
      <w:keepLines/>
      <w:spacing w:before="40" w:afterLines="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US"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C5A"/>
    <w:pPr>
      <w:keepNext/>
      <w:keepLines/>
      <w:spacing w:before="40" w:afterLines="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US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C5A"/>
    <w:pPr>
      <w:keepNext/>
      <w:keepLines/>
      <w:spacing w:afterLines="0"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US"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C5A"/>
    <w:pPr>
      <w:keepNext/>
      <w:keepLines/>
      <w:spacing w:afterLines="0"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C5A"/>
    <w:pPr>
      <w:spacing w:afterLines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character" w:customStyle="1" w:styleId="TitleChar">
    <w:name w:val="Title Char"/>
    <w:basedOn w:val="DefaultParagraphFont"/>
    <w:link w:val="Title"/>
    <w:uiPriority w:val="10"/>
    <w:rsid w:val="00CB5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C5A"/>
    <w:pPr>
      <w:numPr>
        <w:ilvl w:val="1"/>
      </w:numPr>
      <w:spacing w:afterLines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CB5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C5A"/>
    <w:pPr>
      <w:spacing w:before="160" w:afterLines="0" w:after="160" w:line="278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szCs w:val="24"/>
      <w:lang w:val="en-US" w:eastAsia="zh-CN"/>
    </w:rPr>
  </w:style>
  <w:style w:type="character" w:customStyle="1" w:styleId="QuoteChar">
    <w:name w:val="Quote Char"/>
    <w:basedOn w:val="DefaultParagraphFont"/>
    <w:link w:val="Quote"/>
    <w:uiPriority w:val="29"/>
    <w:rsid w:val="00CB5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C5A"/>
    <w:pPr>
      <w:spacing w:afterLines="0" w:after="160" w:line="278" w:lineRule="auto"/>
      <w:ind w:left="720"/>
      <w:contextualSpacing/>
      <w:jc w:val="left"/>
    </w:pPr>
    <w:rPr>
      <w:rFonts w:asciiTheme="minorHAnsi" w:eastAsiaTheme="minorEastAsia" w:hAnsiTheme="minorHAnsi"/>
      <w:szCs w:val="24"/>
      <w:lang w:val="en-US" w:eastAsia="zh-CN"/>
    </w:rPr>
  </w:style>
  <w:style w:type="character" w:styleId="IntenseEmphasis">
    <w:name w:val="Intense Emphasis"/>
    <w:basedOn w:val="DefaultParagraphFont"/>
    <w:uiPriority w:val="21"/>
    <w:qFormat/>
    <w:rsid w:val="00CB5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Lines="0" w:after="360" w:line="278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Cs w:val="24"/>
      <w:lang w:val="en-US"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C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B5C5A"/>
    <w:pPr>
      <w:spacing w:afterLines="120" w:after="0" w:line="240" w:lineRule="auto"/>
    </w:pPr>
    <w:rPr>
      <w:rFonts w:eastAsia="MS Minch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5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BAF"/>
    <w:rPr>
      <w:rFonts w:ascii="Arial" w:eastAsia="MS Mincho" w:hAnsi="Arial"/>
      <w:szCs w:val="22"/>
      <w:lang w:val="mn-MN" w:eastAsia="en-US"/>
    </w:rPr>
  </w:style>
  <w:style w:type="paragraph" w:styleId="Footer">
    <w:name w:val="footer"/>
    <w:basedOn w:val="Normal"/>
    <w:link w:val="FooterChar"/>
    <w:uiPriority w:val="99"/>
    <w:unhideWhenUsed/>
    <w:rsid w:val="00AA5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BAF"/>
    <w:rPr>
      <w:rFonts w:ascii="Arial" w:eastAsia="MS Mincho" w:hAnsi="Arial"/>
      <w:szCs w:val="22"/>
      <w:lang w:val="mn-M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EA353F29CF7409B8E0AF8423AEEBF" ma:contentTypeVersion="21" ma:contentTypeDescription="Create a new document." ma:contentTypeScope="" ma:versionID="76fe1b70a0b70ead21c81f87e795cfc9">
  <xsd:schema xmlns:xsd="http://www.w3.org/2001/XMLSchema" xmlns:xs="http://www.w3.org/2001/XMLSchema" xmlns:p="http://schemas.microsoft.com/office/2006/metadata/properties" xmlns:ns2="86bdc60b-3bb4-498c-97b6-1370c6bac81b" xmlns:ns3="a6ac2e82-6d58-4877-80da-2382c159e9d4" targetNamespace="http://schemas.microsoft.com/office/2006/metadata/properties" ma:root="true" ma:fieldsID="19f7f3bafd553a7e0d3db6640d587d99" ns2:_="" ns3:_="">
    <xsd:import namespace="86bdc60b-3bb4-498c-97b6-1370c6bac81b"/>
    <xsd:import namespace="a6ac2e82-6d58-4877-80da-2382c159e9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dc60b-3bb4-498c-97b6-1370c6bac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3fb73c-fbf9-41a6-861c-4e3b7abe6a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c2e82-6d58-4877-80da-2382c159e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cc29ea0-13c3-469d-8107-fdcbce64d825}" ma:internalName="TaxCatchAll" ma:showField="CatchAllData" ma:web="a6ac2e82-6d58-4877-80da-2382c159e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c2e82-6d58-4877-80da-2382c159e9d4"/>
    <lcf76f155ced4ddcb4097134ff3c332f xmlns="86bdc60b-3bb4-498c-97b6-1370c6bac8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4AB2BD-0B94-4935-804B-76A518863A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B7340-1379-4E21-8898-5EAF5B137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dc60b-3bb4-498c-97b6-1370c6bac81b"/>
    <ds:schemaRef ds:uri="a6ac2e82-6d58-4877-80da-2382c159e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A92D20-B733-49D5-AF28-DAA4A45BE400}">
  <ds:schemaRefs>
    <ds:schemaRef ds:uri="http://schemas.microsoft.com/office/2006/metadata/properties"/>
    <ds:schemaRef ds:uri="http://schemas.microsoft.com/office/infopath/2007/PartnerControls"/>
    <ds:schemaRef ds:uri="a6ac2e82-6d58-4877-80da-2382c159e9d4"/>
    <ds:schemaRef ds:uri="86bdc60b-3bb4-498c-97b6-1370c6bac8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Эрдэнэбат Баярсайхан</dc:creator>
  <cp:keywords/>
  <dc:description/>
  <cp:lastModifiedBy>admin</cp:lastModifiedBy>
  <cp:revision>2</cp:revision>
  <cp:lastPrinted>2025-04-30T17:30:00Z</cp:lastPrinted>
  <dcterms:created xsi:type="dcterms:W3CDTF">2025-05-01T01:47:00Z</dcterms:created>
  <dcterms:modified xsi:type="dcterms:W3CDTF">2025-05-01T01:47:00Z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0x0101005F8EA353F29CF7409B8E0AF8423AEEBF</vt:lpwstr>
  </property>
  <property fmtid="{D5CDD505-2E9C-101B-9397-08002B2CF9AE}" pid="3" name="MediaServiceImageTags">
    <vt:lpwstr/>
  </property>
  <property fmtid="{D5CDD505-2E9C-101B-9397-08002B2CF9AE}" pid="4" name="GrammarlyDocumentId">
    <vt:lpwstr>1dc5111d-7132-4130-ad0f-5cd09c57bc43</vt:lpwstr>
  </property>
</Properties>
</file>