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3EA5" w14:textId="77777777" w:rsidR="00214EC4" w:rsidRPr="00D35D11" w:rsidRDefault="00214EC4" w:rsidP="00214EC4">
      <w:pPr>
        <w:spacing w:line="276" w:lineRule="auto"/>
        <w:jc w:val="both"/>
        <w:rPr>
          <w:rFonts w:ascii="Arial" w:hAnsi="Arial" w:cs="Arial"/>
          <w:b/>
          <w:bCs/>
          <w:caps/>
          <w:sz w:val="24"/>
          <w:szCs w:val="24"/>
          <w:lang w:val="mn-MN"/>
        </w:rPr>
      </w:pPr>
      <w:r w:rsidRPr="00D35D11">
        <w:rPr>
          <w:rFonts w:ascii="Arial" w:hAnsi="Arial" w:cs="Arial"/>
          <w:b/>
          <w:bCs/>
          <w:caps/>
          <w:sz w:val="24"/>
          <w:szCs w:val="24"/>
          <w:lang w:val="mn-MN"/>
        </w:rPr>
        <w:t>Батлав.</w:t>
      </w:r>
    </w:p>
    <w:p w14:paraId="22CC29D1" w14:textId="77777777" w:rsidR="00214EC4" w:rsidRPr="00D35D11" w:rsidRDefault="00214EC4" w:rsidP="00214EC4">
      <w:pPr>
        <w:spacing w:line="276" w:lineRule="auto"/>
        <w:jc w:val="both"/>
        <w:rPr>
          <w:rFonts w:ascii="Arial" w:hAnsi="Arial" w:cs="Arial"/>
          <w:caps/>
          <w:sz w:val="24"/>
          <w:szCs w:val="24"/>
          <w:lang w:val="mn-MN"/>
        </w:rPr>
      </w:pPr>
      <w:r w:rsidRPr="00D35D11">
        <w:rPr>
          <w:rFonts w:ascii="Arial" w:hAnsi="Arial" w:cs="Arial"/>
          <w:caps/>
          <w:sz w:val="24"/>
          <w:szCs w:val="24"/>
          <w:lang w:val="mn-MN"/>
        </w:rPr>
        <w:t>УЛСЫН ИХ ХУРЛЫН ГИШҮҮН</w:t>
      </w:r>
    </w:p>
    <w:p w14:paraId="0D6D03A8" w14:textId="77777777" w:rsidR="00214EC4" w:rsidRPr="00D35D11" w:rsidRDefault="00214EC4" w:rsidP="00214EC4">
      <w:pPr>
        <w:spacing w:line="360" w:lineRule="auto"/>
        <w:jc w:val="both"/>
        <w:rPr>
          <w:rFonts w:ascii="Arial" w:hAnsi="Arial" w:cs="Arial"/>
          <w:caps/>
          <w:sz w:val="24"/>
          <w:szCs w:val="24"/>
          <w:lang w:val="mn-MN"/>
        </w:rPr>
      </w:pPr>
      <w:r w:rsidRPr="00D35D11">
        <w:rPr>
          <w:rFonts w:ascii="Arial" w:hAnsi="Arial" w:cs="Arial"/>
          <w:caps/>
          <w:sz w:val="24"/>
          <w:szCs w:val="24"/>
          <w:lang w:val="mn-MN"/>
        </w:rPr>
        <w:t>Х.ТЭМҮҮЖИН</w:t>
      </w:r>
    </w:p>
    <w:p w14:paraId="5EDE93EA" w14:textId="1257D3F2" w:rsidR="00C95F6A" w:rsidRPr="00D35D11" w:rsidRDefault="00214EC4" w:rsidP="00214EC4">
      <w:pPr>
        <w:spacing w:line="360" w:lineRule="auto"/>
        <w:jc w:val="both"/>
        <w:rPr>
          <w:rFonts w:ascii="Arial" w:eastAsia="Times New Roman" w:hAnsi="Arial" w:cs="Arial"/>
          <w:b/>
          <w:bCs/>
          <w:color w:val="000000"/>
          <w:sz w:val="24"/>
          <w:szCs w:val="24"/>
          <w:shd w:val="clear" w:color="auto" w:fill="FFFFFF"/>
          <w:lang w:val="mn-MN"/>
        </w:rPr>
      </w:pPr>
      <w:r w:rsidRPr="00D35D11">
        <w:rPr>
          <w:rFonts w:ascii="Arial" w:hAnsi="Arial" w:cs="Arial"/>
          <w:caps/>
          <w:sz w:val="24"/>
          <w:szCs w:val="24"/>
          <w:lang w:val="mn-MN"/>
        </w:rPr>
        <w:t>...................................................</w:t>
      </w:r>
    </w:p>
    <w:p w14:paraId="31918DAE" w14:textId="77777777" w:rsidR="00DD1C0F" w:rsidRPr="00D35D11" w:rsidRDefault="00DD1C0F" w:rsidP="00451AF0">
      <w:pPr>
        <w:spacing w:after="0" w:line="276" w:lineRule="auto"/>
        <w:jc w:val="center"/>
        <w:rPr>
          <w:rFonts w:ascii="Arial" w:eastAsia="Times New Roman" w:hAnsi="Arial" w:cs="Arial"/>
          <w:b/>
          <w:bCs/>
          <w:color w:val="000000"/>
          <w:sz w:val="24"/>
          <w:szCs w:val="24"/>
          <w:shd w:val="clear" w:color="auto" w:fill="FFFFFF"/>
          <w:lang w:val="mn-MN"/>
        </w:rPr>
      </w:pPr>
    </w:p>
    <w:p w14:paraId="14371212" w14:textId="77777777" w:rsidR="00214EC4" w:rsidRPr="00D35D11" w:rsidRDefault="00DD1C0F" w:rsidP="00214EC4">
      <w:pPr>
        <w:spacing w:after="0" w:line="276" w:lineRule="auto"/>
        <w:jc w:val="center"/>
        <w:rPr>
          <w:rFonts w:ascii="Arial" w:eastAsia="Times New Roman" w:hAnsi="Arial" w:cs="Arial"/>
          <w:b/>
          <w:bCs/>
          <w:color w:val="000000"/>
          <w:sz w:val="24"/>
          <w:szCs w:val="24"/>
          <w:shd w:val="clear" w:color="auto" w:fill="FFFFFF"/>
          <w:lang w:val="mn-MN"/>
        </w:rPr>
      </w:pPr>
      <w:r w:rsidRPr="00D35D11">
        <w:rPr>
          <w:rFonts w:ascii="Arial" w:eastAsia="Times New Roman" w:hAnsi="Arial" w:cs="Arial"/>
          <w:b/>
          <w:bCs/>
          <w:color w:val="000000"/>
          <w:sz w:val="24"/>
          <w:szCs w:val="24"/>
          <w:shd w:val="clear" w:color="auto" w:fill="FFFFFF"/>
          <w:lang w:val="mn-MN"/>
        </w:rPr>
        <w:t>МОНГОЛ УЛСЫН ИХ ХУРЛЫН ТУХАЙ ХУУЛЬД НЭМЭЛТ</w:t>
      </w:r>
      <w:r w:rsidR="003576FA" w:rsidRPr="00D35D11">
        <w:rPr>
          <w:rFonts w:ascii="Arial" w:eastAsia="Times New Roman" w:hAnsi="Arial" w:cs="Arial"/>
          <w:b/>
          <w:bCs/>
          <w:color w:val="000000"/>
          <w:sz w:val="24"/>
          <w:szCs w:val="24"/>
          <w:shd w:val="clear" w:color="auto" w:fill="FFFFFF"/>
          <w:lang w:val="mn-MN"/>
        </w:rPr>
        <w:t>, ӨӨРЧЛӨЛТ</w:t>
      </w:r>
    </w:p>
    <w:p w14:paraId="3CC2A451" w14:textId="4CD39647" w:rsidR="00935B56" w:rsidRPr="00D35D11" w:rsidRDefault="00DD1C0F" w:rsidP="00214EC4">
      <w:pPr>
        <w:spacing w:after="0" w:line="276" w:lineRule="auto"/>
        <w:jc w:val="center"/>
        <w:rPr>
          <w:rFonts w:ascii="Arial" w:eastAsia="Times New Roman" w:hAnsi="Arial" w:cs="Arial"/>
          <w:b/>
          <w:bCs/>
          <w:color w:val="000000"/>
          <w:sz w:val="24"/>
          <w:szCs w:val="24"/>
          <w:shd w:val="clear" w:color="auto" w:fill="FFFFFF"/>
          <w:lang w:val="mn-MN"/>
        </w:rPr>
      </w:pPr>
      <w:r w:rsidRPr="00D35D11">
        <w:rPr>
          <w:rFonts w:ascii="Arial" w:eastAsia="Times New Roman" w:hAnsi="Arial" w:cs="Arial"/>
          <w:b/>
          <w:bCs/>
          <w:color w:val="000000"/>
          <w:sz w:val="24"/>
          <w:szCs w:val="24"/>
          <w:shd w:val="clear" w:color="auto" w:fill="FFFFFF"/>
          <w:lang w:val="mn-MN"/>
        </w:rPr>
        <w:t>ОРУУЛАХ ТУХАЙ</w:t>
      </w:r>
      <w:r w:rsidR="003576FA" w:rsidRPr="00D35D11">
        <w:rPr>
          <w:rFonts w:ascii="Arial" w:eastAsia="Times New Roman" w:hAnsi="Arial" w:cs="Arial"/>
          <w:b/>
          <w:bCs/>
          <w:color w:val="000000"/>
          <w:sz w:val="24"/>
          <w:szCs w:val="24"/>
          <w:shd w:val="clear" w:color="auto" w:fill="FFFFFF"/>
          <w:lang w:val="mn-MN"/>
        </w:rPr>
        <w:t xml:space="preserve"> </w:t>
      </w:r>
      <w:r w:rsidRPr="00D35D11">
        <w:rPr>
          <w:rFonts w:ascii="Arial" w:eastAsia="Times New Roman" w:hAnsi="Arial" w:cs="Arial"/>
          <w:b/>
          <w:bCs/>
          <w:color w:val="000000"/>
          <w:sz w:val="24"/>
          <w:szCs w:val="24"/>
          <w:shd w:val="clear" w:color="auto" w:fill="FFFFFF"/>
          <w:lang w:val="mn-MN"/>
        </w:rPr>
        <w:t>ХУУЛИЙН ТӨСЛИЙН ҮЗЭЛ БАРИМТЛАЛ</w:t>
      </w:r>
    </w:p>
    <w:p w14:paraId="12267ED6" w14:textId="37F511E5" w:rsidR="00935B56" w:rsidRPr="00D35D11" w:rsidRDefault="00935B56" w:rsidP="00935B56">
      <w:pPr>
        <w:spacing w:after="0" w:line="276" w:lineRule="auto"/>
        <w:rPr>
          <w:rFonts w:ascii="Times New Roman" w:eastAsia="Times New Roman" w:hAnsi="Times New Roman" w:cs="Times New Roman"/>
          <w:sz w:val="24"/>
          <w:szCs w:val="24"/>
          <w:lang w:val="mn-MN"/>
        </w:rPr>
      </w:pPr>
    </w:p>
    <w:p w14:paraId="69DC8F30" w14:textId="61B2A0AB" w:rsidR="00935B56" w:rsidRPr="00D35D11" w:rsidRDefault="003576FA" w:rsidP="00935B56">
      <w:pPr>
        <w:spacing w:after="0" w:line="276" w:lineRule="auto"/>
        <w:ind w:firstLine="720"/>
        <w:rPr>
          <w:rFonts w:ascii="Times New Roman" w:eastAsia="Times New Roman" w:hAnsi="Times New Roman" w:cs="Times New Roman"/>
          <w:b/>
          <w:bCs/>
          <w:sz w:val="24"/>
          <w:szCs w:val="24"/>
          <w:lang w:val="mn-MN"/>
        </w:rPr>
      </w:pPr>
      <w:r w:rsidRPr="00D35D11">
        <w:rPr>
          <w:rFonts w:ascii="Arial" w:eastAsia="Times New Roman" w:hAnsi="Arial" w:cs="Arial"/>
          <w:b/>
          <w:bCs/>
          <w:color w:val="000000"/>
          <w:sz w:val="24"/>
          <w:szCs w:val="24"/>
          <w:shd w:val="clear" w:color="auto" w:fill="FFFFFF"/>
          <w:lang w:val="mn-MN"/>
        </w:rPr>
        <w:t>Нэг</w:t>
      </w:r>
      <w:r w:rsidR="00DD1C0F" w:rsidRPr="00D35D11">
        <w:rPr>
          <w:rFonts w:ascii="Arial" w:eastAsia="Times New Roman" w:hAnsi="Arial" w:cs="Arial"/>
          <w:b/>
          <w:bCs/>
          <w:color w:val="000000"/>
          <w:sz w:val="24"/>
          <w:szCs w:val="24"/>
          <w:shd w:val="clear" w:color="auto" w:fill="FFFFFF"/>
          <w:lang w:val="mn-MN"/>
        </w:rPr>
        <w:t>.</w:t>
      </w:r>
      <w:r w:rsidR="00935B56" w:rsidRPr="00D35D11">
        <w:rPr>
          <w:rFonts w:ascii="Arial" w:eastAsia="Times New Roman" w:hAnsi="Arial" w:cs="Arial"/>
          <w:b/>
          <w:bCs/>
          <w:color w:val="000000"/>
          <w:sz w:val="24"/>
          <w:szCs w:val="24"/>
          <w:shd w:val="clear" w:color="auto" w:fill="FFFFFF"/>
          <w:lang w:val="mn-MN"/>
        </w:rPr>
        <w:t>Хуулийн төсөл боловсруулах үндэслэл, шаардлага</w:t>
      </w:r>
    </w:p>
    <w:p w14:paraId="4D6E0E29" w14:textId="77777777" w:rsidR="00935B56" w:rsidRPr="00D35D11" w:rsidRDefault="00935B56" w:rsidP="00935B56">
      <w:pPr>
        <w:spacing w:after="0" w:line="276" w:lineRule="auto"/>
        <w:rPr>
          <w:rFonts w:ascii="Times New Roman" w:eastAsia="Times New Roman" w:hAnsi="Times New Roman" w:cs="Times New Roman"/>
          <w:sz w:val="24"/>
          <w:szCs w:val="24"/>
          <w:lang w:val="mn-MN"/>
        </w:rPr>
      </w:pPr>
    </w:p>
    <w:p w14:paraId="1222200D" w14:textId="1CCAA55A" w:rsidR="00935B56" w:rsidRPr="00D35D11" w:rsidRDefault="00935B56" w:rsidP="00935B56">
      <w:pPr>
        <w:spacing w:after="0" w:line="276" w:lineRule="auto"/>
        <w:ind w:firstLine="720"/>
        <w:rPr>
          <w:rFonts w:ascii="Times New Roman" w:eastAsia="Times New Roman" w:hAnsi="Times New Roman" w:cs="Times New Roman"/>
          <w:b/>
          <w:bCs/>
          <w:sz w:val="24"/>
          <w:szCs w:val="24"/>
          <w:lang w:val="mn-MN"/>
        </w:rPr>
      </w:pPr>
      <w:r w:rsidRPr="00D35D11">
        <w:rPr>
          <w:rFonts w:ascii="Arial" w:eastAsia="Times New Roman" w:hAnsi="Arial" w:cs="Arial"/>
          <w:b/>
          <w:bCs/>
          <w:color w:val="000000"/>
          <w:sz w:val="24"/>
          <w:szCs w:val="24"/>
          <w:shd w:val="clear" w:color="auto" w:fill="FFFFFF"/>
          <w:lang w:val="mn-MN"/>
        </w:rPr>
        <w:t>1.1.Хууль зүйн үндэслэл</w:t>
      </w:r>
    </w:p>
    <w:p w14:paraId="42344E71" w14:textId="77777777" w:rsidR="00935B56" w:rsidRPr="00D35D11" w:rsidRDefault="00935B56" w:rsidP="00935B56">
      <w:pPr>
        <w:spacing w:after="0" w:line="276" w:lineRule="auto"/>
        <w:rPr>
          <w:rFonts w:ascii="Times New Roman" w:eastAsia="Times New Roman" w:hAnsi="Times New Roman" w:cs="Times New Roman"/>
          <w:sz w:val="24"/>
          <w:szCs w:val="24"/>
          <w:lang w:val="mn-MN"/>
        </w:rPr>
      </w:pPr>
    </w:p>
    <w:p w14:paraId="2A01D1E4" w14:textId="4ED7B403" w:rsidR="00935B56" w:rsidRPr="00D35D11" w:rsidRDefault="00935B56"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БНМАУ-ын Ардын Их Хурлаас Монгол Улсын Үндсэн хуулийг 1992 оны 1 дүгээр сарын 13-ны өдөр баталсан</w:t>
      </w:r>
      <w:r w:rsidR="00C95F6A" w:rsidRPr="00D35D11">
        <w:rPr>
          <w:rFonts w:ascii="Arial" w:eastAsia="Times New Roman" w:hAnsi="Arial" w:cs="Arial"/>
          <w:color w:val="000000"/>
          <w:sz w:val="24"/>
          <w:szCs w:val="24"/>
          <w:shd w:val="clear" w:color="auto" w:fill="FFFFFF"/>
          <w:lang w:val="mn-MN"/>
        </w:rPr>
        <w:t xml:space="preserve"> бөгөөд </w:t>
      </w:r>
      <w:r w:rsidRPr="00D35D11">
        <w:rPr>
          <w:rFonts w:ascii="Arial" w:eastAsia="Times New Roman" w:hAnsi="Arial" w:cs="Arial"/>
          <w:color w:val="000000"/>
          <w:sz w:val="24"/>
          <w:szCs w:val="24"/>
          <w:shd w:val="clear" w:color="auto" w:fill="FFFFFF"/>
          <w:lang w:val="mn-MN"/>
        </w:rPr>
        <w:t>ардчилсан</w:t>
      </w:r>
      <w:r w:rsidR="00C95F6A" w:rsidRPr="00D35D11">
        <w:rPr>
          <w:rFonts w:ascii="Arial" w:eastAsia="Times New Roman" w:hAnsi="Arial" w:cs="Arial"/>
          <w:color w:val="000000"/>
          <w:sz w:val="24"/>
          <w:szCs w:val="24"/>
          <w:shd w:val="clear" w:color="auto" w:fill="FFFFFF"/>
          <w:lang w:val="mn-MN"/>
        </w:rPr>
        <w:t>,</w:t>
      </w:r>
      <w:r w:rsidRPr="00D35D11">
        <w:rPr>
          <w:rFonts w:ascii="Arial" w:eastAsia="Times New Roman" w:hAnsi="Arial" w:cs="Arial"/>
          <w:color w:val="000000"/>
          <w:sz w:val="24"/>
          <w:szCs w:val="24"/>
          <w:shd w:val="clear" w:color="auto" w:fill="FFFFFF"/>
          <w:lang w:val="mn-MN"/>
        </w:rPr>
        <w:t xml:space="preserve"> </w:t>
      </w:r>
      <w:r w:rsidR="00C95F6A" w:rsidRPr="00D35D11">
        <w:rPr>
          <w:rFonts w:ascii="Arial" w:eastAsia="Times New Roman" w:hAnsi="Arial" w:cs="Arial"/>
          <w:color w:val="000000"/>
          <w:sz w:val="24"/>
          <w:szCs w:val="24"/>
          <w:shd w:val="clear" w:color="auto" w:fill="FFFFFF"/>
          <w:lang w:val="mn-MN"/>
        </w:rPr>
        <w:t xml:space="preserve">шинэ </w:t>
      </w:r>
      <w:r w:rsidRPr="00D35D11">
        <w:rPr>
          <w:rFonts w:ascii="Arial" w:eastAsia="Times New Roman" w:hAnsi="Arial" w:cs="Arial"/>
          <w:color w:val="000000"/>
          <w:sz w:val="24"/>
          <w:szCs w:val="24"/>
          <w:shd w:val="clear" w:color="auto" w:fill="FFFFFF"/>
          <w:lang w:val="mn-MN"/>
        </w:rPr>
        <w:t xml:space="preserve">Үндсэн хуульд  </w:t>
      </w:r>
      <w:r w:rsidR="00F537A3" w:rsidRPr="00D35D11">
        <w:rPr>
          <w:rFonts w:ascii="Arial" w:eastAsia="Times New Roman" w:hAnsi="Arial" w:cs="Arial"/>
          <w:color w:val="000000"/>
          <w:sz w:val="24"/>
          <w:szCs w:val="24"/>
          <w:shd w:val="clear" w:color="auto" w:fill="FFFFFF"/>
          <w:lang w:val="mn-MN"/>
        </w:rPr>
        <w:t>"</w:t>
      </w:r>
      <w:r w:rsidRPr="00D35D11">
        <w:rPr>
          <w:rFonts w:ascii="Arial" w:eastAsia="Times New Roman" w:hAnsi="Arial" w:cs="Arial"/>
          <w:color w:val="000000"/>
          <w:sz w:val="24"/>
          <w:szCs w:val="24"/>
          <w:shd w:val="clear" w:color="auto" w:fill="FFFFFF"/>
          <w:lang w:val="mn-MN"/>
        </w:rPr>
        <w:t>Монгол Улсын Их Хурал бол төрийн эрх барих дээд байгууллага мөн бөгөөд хууль тогтоох эрх мэдлийг гагцхүү Улсын Их Хуралд хадгална</w:t>
      </w:r>
      <w:r w:rsidR="00F537A3" w:rsidRPr="00D35D11">
        <w:rPr>
          <w:rFonts w:ascii="Arial" w:eastAsia="Times New Roman" w:hAnsi="Arial" w:cs="Arial"/>
          <w:color w:val="000000"/>
          <w:sz w:val="24"/>
          <w:szCs w:val="24"/>
          <w:shd w:val="clear" w:color="auto" w:fill="FFFFFF"/>
          <w:lang w:val="mn-MN"/>
        </w:rPr>
        <w:t>", "</w:t>
      </w:r>
      <w:r w:rsidR="00F537A3" w:rsidRPr="00D35D11">
        <w:rPr>
          <w:rFonts w:ascii="Arial" w:hAnsi="Arial" w:cs="Arial"/>
          <w:sz w:val="24"/>
          <w:szCs w:val="24"/>
          <w:shd w:val="clear" w:color="auto" w:fill="FFFFFF"/>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Pr="00D35D11">
        <w:rPr>
          <w:rFonts w:ascii="Arial" w:eastAsia="Times New Roman" w:hAnsi="Arial" w:cs="Arial"/>
          <w:sz w:val="24"/>
          <w:szCs w:val="24"/>
          <w:shd w:val="clear" w:color="auto" w:fill="FFFFFF"/>
          <w:lang w:val="mn-MN"/>
        </w:rPr>
        <w:t xml:space="preserve"> хэмээн </w:t>
      </w:r>
      <w:r w:rsidR="00C95F6A" w:rsidRPr="00D35D11">
        <w:rPr>
          <w:rFonts w:ascii="Arial" w:eastAsia="Times New Roman" w:hAnsi="Arial" w:cs="Arial"/>
          <w:color w:val="000000"/>
          <w:sz w:val="24"/>
          <w:szCs w:val="24"/>
          <w:shd w:val="clear" w:color="auto" w:fill="FFFFFF"/>
          <w:lang w:val="mn-MN"/>
        </w:rPr>
        <w:t>заасн</w:t>
      </w:r>
      <w:r w:rsidR="004D5138" w:rsidRPr="00D35D11">
        <w:rPr>
          <w:rFonts w:ascii="Arial" w:eastAsia="Times New Roman" w:hAnsi="Arial" w:cs="Arial"/>
          <w:color w:val="000000"/>
          <w:sz w:val="24"/>
          <w:szCs w:val="24"/>
          <w:shd w:val="clear" w:color="auto" w:fill="FFFFFF"/>
          <w:lang w:val="mn-MN"/>
        </w:rPr>
        <w:t>аар</w:t>
      </w:r>
      <w:r w:rsidR="00F537A3" w:rsidRPr="00D35D11">
        <w:rPr>
          <w:rFonts w:ascii="Arial" w:eastAsia="Times New Roman" w:hAnsi="Arial" w:cs="Arial"/>
          <w:color w:val="000000"/>
          <w:sz w:val="24"/>
          <w:szCs w:val="24"/>
          <w:shd w:val="clear" w:color="auto" w:fill="FFFFFF"/>
          <w:lang w:val="mn-MN"/>
        </w:rPr>
        <w:t xml:space="preserve"> </w:t>
      </w:r>
      <w:r w:rsidRPr="00D35D11">
        <w:rPr>
          <w:rFonts w:ascii="Arial" w:eastAsia="Times New Roman" w:hAnsi="Arial" w:cs="Arial"/>
          <w:color w:val="000000"/>
          <w:sz w:val="24"/>
          <w:szCs w:val="24"/>
          <w:shd w:val="clear" w:color="auto" w:fill="FFFFFF"/>
          <w:lang w:val="mn-MN"/>
        </w:rPr>
        <w:t xml:space="preserve">манай улс </w:t>
      </w:r>
      <w:r w:rsidR="00F537A3" w:rsidRPr="00D35D11">
        <w:rPr>
          <w:rFonts w:ascii="Arial" w:eastAsia="Times New Roman" w:hAnsi="Arial" w:cs="Arial"/>
          <w:color w:val="000000"/>
          <w:sz w:val="24"/>
          <w:szCs w:val="24"/>
          <w:shd w:val="clear" w:color="auto" w:fill="FFFFFF"/>
          <w:lang w:val="mn-MN"/>
        </w:rPr>
        <w:t xml:space="preserve">байнгын ажиллагаатай </w:t>
      </w:r>
      <w:r w:rsidR="00731220" w:rsidRPr="00D35D11">
        <w:rPr>
          <w:rFonts w:ascii="Arial" w:eastAsia="Times New Roman" w:hAnsi="Arial" w:cs="Arial"/>
          <w:color w:val="000000"/>
          <w:sz w:val="24"/>
          <w:szCs w:val="24"/>
          <w:shd w:val="clear" w:color="auto" w:fill="FFFFFF"/>
          <w:lang w:val="mn-MN"/>
        </w:rPr>
        <w:t>нэг танхим (</w:t>
      </w:r>
      <w:r w:rsidR="00F537A3" w:rsidRPr="00D35D11">
        <w:rPr>
          <w:rFonts w:ascii="Arial" w:eastAsia="Times New Roman" w:hAnsi="Arial" w:cs="Arial"/>
          <w:color w:val="000000"/>
          <w:sz w:val="24"/>
          <w:szCs w:val="24"/>
          <w:shd w:val="clear" w:color="auto" w:fill="FFFFFF"/>
          <w:lang w:val="mn-MN"/>
        </w:rPr>
        <w:t>нийтийн танх</w:t>
      </w:r>
      <w:r w:rsidR="00232432" w:rsidRPr="00D35D11">
        <w:rPr>
          <w:rFonts w:ascii="Arial" w:eastAsia="Times New Roman" w:hAnsi="Arial" w:cs="Arial"/>
          <w:color w:val="000000"/>
          <w:sz w:val="24"/>
          <w:szCs w:val="24"/>
          <w:shd w:val="clear" w:color="auto" w:fill="FFFFFF"/>
          <w:lang w:val="mn-MN"/>
        </w:rPr>
        <w:t>и</w:t>
      </w:r>
      <w:r w:rsidR="00F537A3" w:rsidRPr="00D35D11">
        <w:rPr>
          <w:rFonts w:ascii="Arial" w:eastAsia="Times New Roman" w:hAnsi="Arial" w:cs="Arial"/>
          <w:color w:val="000000"/>
          <w:sz w:val="24"/>
          <w:szCs w:val="24"/>
          <w:shd w:val="clear" w:color="auto" w:fill="FFFFFF"/>
          <w:lang w:val="mn-MN"/>
        </w:rPr>
        <w:t>м</w:t>
      </w:r>
      <w:r w:rsidR="00731220" w:rsidRPr="00D35D11">
        <w:rPr>
          <w:rFonts w:ascii="Arial" w:eastAsia="Times New Roman" w:hAnsi="Arial" w:cs="Arial"/>
          <w:color w:val="000000"/>
          <w:sz w:val="24"/>
          <w:szCs w:val="24"/>
          <w:shd w:val="clear" w:color="auto" w:fill="FFFFFF"/>
          <w:lang w:val="mn-MN"/>
        </w:rPr>
        <w:t>)</w:t>
      </w:r>
      <w:r w:rsidR="00F537A3" w:rsidRPr="00D35D11">
        <w:rPr>
          <w:rFonts w:ascii="Arial" w:eastAsia="Times New Roman" w:hAnsi="Arial" w:cs="Arial"/>
          <w:color w:val="000000"/>
          <w:sz w:val="24"/>
          <w:szCs w:val="24"/>
          <w:shd w:val="clear" w:color="auto" w:fill="FFFFFF"/>
          <w:lang w:val="mn-MN"/>
        </w:rPr>
        <w:t xml:space="preserve"> бүхий парламентын Бүгд найрамдах улс болсон</w:t>
      </w:r>
      <w:r w:rsidR="004979D9" w:rsidRPr="00D35D11">
        <w:rPr>
          <w:rFonts w:ascii="Arial" w:eastAsia="Times New Roman" w:hAnsi="Arial" w:cs="Arial"/>
          <w:color w:val="000000"/>
          <w:sz w:val="24"/>
          <w:szCs w:val="24"/>
          <w:shd w:val="clear" w:color="auto" w:fill="FFFFFF"/>
          <w:lang w:val="mn-MN"/>
        </w:rPr>
        <w:t xml:space="preserve"> төдийгүй парламентын ардчиллыг Үндсэн хуулиараа тогтоон баталгаажуулсан</w:t>
      </w:r>
      <w:r w:rsidR="004D5138" w:rsidRPr="00D35D11">
        <w:rPr>
          <w:rFonts w:ascii="Arial" w:eastAsia="Times New Roman" w:hAnsi="Arial" w:cs="Arial"/>
          <w:color w:val="000000"/>
          <w:sz w:val="24"/>
          <w:szCs w:val="24"/>
          <w:shd w:val="clear" w:color="auto" w:fill="FFFFFF"/>
          <w:lang w:val="mn-MN"/>
        </w:rPr>
        <w:t xml:space="preserve"> </w:t>
      </w:r>
      <w:r w:rsidR="00731220" w:rsidRPr="00D35D11">
        <w:rPr>
          <w:rFonts w:ascii="Arial" w:eastAsia="Times New Roman" w:hAnsi="Arial" w:cs="Arial"/>
          <w:color w:val="000000"/>
          <w:sz w:val="24"/>
          <w:szCs w:val="24"/>
          <w:shd w:val="clear" w:color="auto" w:fill="FFFFFF"/>
          <w:lang w:val="mn-MN"/>
        </w:rPr>
        <w:t>явдал болсон юм</w:t>
      </w:r>
      <w:r w:rsidRPr="00D35D11">
        <w:rPr>
          <w:rFonts w:ascii="Arial" w:eastAsia="Times New Roman" w:hAnsi="Arial" w:cs="Arial"/>
          <w:color w:val="000000"/>
          <w:sz w:val="24"/>
          <w:szCs w:val="24"/>
          <w:shd w:val="clear" w:color="auto" w:fill="FFFFFF"/>
          <w:lang w:val="mn-MN"/>
        </w:rPr>
        <w:t>. </w:t>
      </w:r>
    </w:p>
    <w:p w14:paraId="52790C35" w14:textId="77777777" w:rsidR="00935B56" w:rsidRPr="00D35D11" w:rsidRDefault="00935B56" w:rsidP="00935B56">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12980EE1" w14:textId="7741F003" w:rsidR="00D91245" w:rsidRPr="00D35D11" w:rsidRDefault="004979D9" w:rsidP="00AC731C">
      <w:pPr>
        <w:shd w:val="clear" w:color="auto" w:fill="FFFFFF"/>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Монгол Улсын Ерөнхий сайд нь Засгийн газрыг удирдаж, төрийн хууль биелүүлэх ажлыг Улсын Их Хурлын өмнө хариуцах бөгөөд</w:t>
      </w:r>
      <w:r w:rsidR="00935B56" w:rsidRPr="00D35D11">
        <w:rPr>
          <w:rFonts w:ascii="Arial" w:eastAsia="Times New Roman" w:hAnsi="Arial" w:cs="Arial"/>
          <w:color w:val="000000"/>
          <w:sz w:val="24"/>
          <w:szCs w:val="24"/>
          <w:shd w:val="clear" w:color="auto" w:fill="FFFFFF"/>
          <w:lang w:val="mn-MN"/>
        </w:rPr>
        <w:t xml:space="preserve"> Үндсэн хуулийн Гучин наймдугаар зүйлийн 1-д заасанчлан </w:t>
      </w:r>
      <w:r w:rsidRPr="00D35D11">
        <w:rPr>
          <w:rFonts w:ascii="Arial" w:eastAsia="Times New Roman" w:hAnsi="Arial" w:cs="Arial"/>
          <w:color w:val="000000"/>
          <w:sz w:val="24"/>
          <w:szCs w:val="24"/>
          <w:shd w:val="clear" w:color="auto" w:fill="FFFFFF"/>
          <w:lang w:val="mn-MN"/>
        </w:rPr>
        <w:t xml:space="preserve">Засгийн газар нь </w:t>
      </w:r>
      <w:r w:rsidR="00935B56" w:rsidRPr="00D35D11">
        <w:rPr>
          <w:rFonts w:ascii="Arial" w:eastAsia="Times New Roman" w:hAnsi="Arial" w:cs="Arial"/>
          <w:color w:val="000000"/>
          <w:sz w:val="24"/>
          <w:szCs w:val="24"/>
          <w:shd w:val="clear" w:color="auto" w:fill="FFFFFF"/>
          <w:lang w:val="mn-MN"/>
        </w:rPr>
        <w:t>төрийн гүйцэтгэх дээд байгууллага</w:t>
      </w:r>
      <w:r w:rsidRPr="00D35D11">
        <w:rPr>
          <w:rFonts w:ascii="Arial" w:eastAsia="Times New Roman" w:hAnsi="Arial" w:cs="Arial"/>
          <w:color w:val="000000"/>
          <w:sz w:val="24"/>
          <w:szCs w:val="24"/>
          <w:shd w:val="clear" w:color="auto" w:fill="FFFFFF"/>
          <w:lang w:val="mn-MN"/>
        </w:rPr>
        <w:t xml:space="preserve"> байна. Ерөнхий сайд нь </w:t>
      </w:r>
      <w:r w:rsidR="00935B56" w:rsidRPr="00D35D11">
        <w:rPr>
          <w:rFonts w:ascii="Arial" w:eastAsia="Times New Roman" w:hAnsi="Arial" w:cs="Arial"/>
          <w:color w:val="000000"/>
          <w:sz w:val="24"/>
          <w:szCs w:val="24"/>
          <w:shd w:val="clear" w:color="auto" w:fill="FFFFFF"/>
          <w:lang w:val="mn-MN"/>
        </w:rPr>
        <w:t>Улсын Их Хурл</w:t>
      </w:r>
      <w:r w:rsidRPr="00D35D11">
        <w:rPr>
          <w:rFonts w:ascii="Arial" w:eastAsia="Times New Roman" w:hAnsi="Arial" w:cs="Arial"/>
          <w:color w:val="000000"/>
          <w:sz w:val="24"/>
          <w:szCs w:val="24"/>
          <w:shd w:val="clear" w:color="auto" w:fill="FFFFFF"/>
          <w:lang w:val="mn-MN"/>
        </w:rPr>
        <w:t xml:space="preserve">аас томилогдож, түүний </w:t>
      </w:r>
      <w:r w:rsidR="00935B56" w:rsidRPr="00D35D11">
        <w:rPr>
          <w:rFonts w:ascii="Arial" w:eastAsia="Times New Roman" w:hAnsi="Arial" w:cs="Arial"/>
          <w:color w:val="000000"/>
          <w:sz w:val="24"/>
          <w:szCs w:val="24"/>
          <w:shd w:val="clear" w:color="auto" w:fill="FFFFFF"/>
          <w:lang w:val="mn-MN"/>
        </w:rPr>
        <w:t xml:space="preserve">шууд </w:t>
      </w:r>
      <w:r w:rsidRPr="00D35D11">
        <w:rPr>
          <w:rFonts w:ascii="Arial" w:eastAsia="Times New Roman" w:hAnsi="Arial" w:cs="Arial"/>
          <w:color w:val="000000"/>
          <w:sz w:val="24"/>
          <w:szCs w:val="24"/>
          <w:shd w:val="clear" w:color="auto" w:fill="FFFFFF"/>
          <w:lang w:val="mn-MN"/>
        </w:rPr>
        <w:t>хяналтад үйл ажиллагаагаа явуулах нь парламентат ёсны гол илэрхийлэл бол</w:t>
      </w:r>
      <w:r w:rsidR="004D5138" w:rsidRPr="00D35D11">
        <w:rPr>
          <w:rFonts w:ascii="Arial" w:eastAsia="Times New Roman" w:hAnsi="Arial" w:cs="Arial"/>
          <w:color w:val="000000"/>
          <w:sz w:val="24"/>
          <w:szCs w:val="24"/>
          <w:shd w:val="clear" w:color="auto" w:fill="FFFFFF"/>
          <w:lang w:val="mn-MN"/>
        </w:rPr>
        <w:t>но</w:t>
      </w:r>
      <w:r w:rsidR="00935B56" w:rsidRPr="00D35D11">
        <w:rPr>
          <w:rFonts w:ascii="Arial" w:eastAsia="Times New Roman" w:hAnsi="Arial" w:cs="Arial"/>
          <w:color w:val="000000"/>
          <w:sz w:val="24"/>
          <w:szCs w:val="24"/>
          <w:shd w:val="clear" w:color="auto" w:fill="FFFFFF"/>
          <w:lang w:val="mn-MN"/>
        </w:rPr>
        <w:t>.</w:t>
      </w:r>
      <w:r w:rsidR="00AC731C" w:rsidRPr="00D35D11">
        <w:rPr>
          <w:rFonts w:ascii="Times New Roman" w:eastAsia="Times New Roman" w:hAnsi="Times New Roman" w:cs="Times New Roman"/>
          <w:sz w:val="24"/>
          <w:szCs w:val="24"/>
          <w:lang w:val="mn-MN"/>
        </w:rPr>
        <w:t xml:space="preserve"> </w:t>
      </w:r>
      <w:r w:rsidR="004D5138" w:rsidRPr="00D35D11">
        <w:rPr>
          <w:rFonts w:ascii="Arial" w:eastAsia="Times New Roman" w:hAnsi="Arial" w:cs="Arial"/>
          <w:color w:val="000000"/>
          <w:sz w:val="24"/>
          <w:szCs w:val="24"/>
          <w:shd w:val="clear" w:color="auto" w:fill="FFFFFF"/>
          <w:lang w:val="mn-MN"/>
        </w:rPr>
        <w:t>П</w:t>
      </w:r>
      <w:r w:rsidR="00935B56" w:rsidRPr="00D35D11">
        <w:rPr>
          <w:rFonts w:ascii="Arial" w:eastAsia="Times New Roman" w:hAnsi="Arial" w:cs="Arial"/>
          <w:color w:val="000000"/>
          <w:sz w:val="24"/>
          <w:szCs w:val="24"/>
          <w:shd w:val="clear" w:color="auto" w:fill="FFFFFF"/>
          <w:lang w:val="mn-MN"/>
        </w:rPr>
        <w:t>арламент</w:t>
      </w:r>
      <w:r w:rsidR="004D5138" w:rsidRPr="00D35D11">
        <w:rPr>
          <w:rFonts w:ascii="Arial" w:eastAsia="Times New Roman" w:hAnsi="Arial" w:cs="Arial"/>
          <w:color w:val="000000"/>
          <w:sz w:val="24"/>
          <w:szCs w:val="24"/>
          <w:shd w:val="clear" w:color="auto" w:fill="FFFFFF"/>
          <w:lang w:val="mn-MN"/>
        </w:rPr>
        <w:t xml:space="preserve">ын ардчилал нь </w:t>
      </w:r>
      <w:r w:rsidR="00935B56" w:rsidRPr="00D35D11">
        <w:rPr>
          <w:rFonts w:ascii="Arial" w:eastAsia="Times New Roman" w:hAnsi="Arial" w:cs="Arial"/>
          <w:color w:val="000000"/>
          <w:sz w:val="24"/>
          <w:szCs w:val="24"/>
          <w:shd w:val="clear" w:color="auto" w:fill="FFFFFF"/>
          <w:lang w:val="mn-MN"/>
        </w:rPr>
        <w:t xml:space="preserve">нээлттэй, тэгш, </w:t>
      </w:r>
      <w:r w:rsidR="004D5138" w:rsidRPr="00D35D11">
        <w:rPr>
          <w:rFonts w:ascii="Arial" w:eastAsia="Times New Roman" w:hAnsi="Arial" w:cs="Arial"/>
          <w:color w:val="000000"/>
          <w:sz w:val="24"/>
          <w:szCs w:val="24"/>
          <w:shd w:val="clear" w:color="auto" w:fill="FFFFFF"/>
          <w:lang w:val="mn-MN"/>
        </w:rPr>
        <w:t>чөлөөт</w:t>
      </w:r>
      <w:r w:rsidR="00935B56" w:rsidRPr="00D35D11">
        <w:rPr>
          <w:rFonts w:ascii="Arial" w:eastAsia="Times New Roman" w:hAnsi="Arial" w:cs="Arial"/>
          <w:color w:val="000000"/>
          <w:sz w:val="24"/>
          <w:szCs w:val="24"/>
          <w:shd w:val="clear" w:color="auto" w:fill="FFFFFF"/>
          <w:lang w:val="mn-MN"/>
        </w:rPr>
        <w:t xml:space="preserve"> мэтгэлцээн, үзэл бодлын өрсөлдөөнөөр </w:t>
      </w:r>
      <w:r w:rsidR="004D5138" w:rsidRPr="00D35D11">
        <w:rPr>
          <w:rFonts w:ascii="Arial" w:eastAsia="Times New Roman" w:hAnsi="Arial" w:cs="Arial"/>
          <w:color w:val="000000"/>
          <w:sz w:val="24"/>
          <w:szCs w:val="24"/>
          <w:shd w:val="clear" w:color="auto" w:fill="FFFFFF"/>
          <w:lang w:val="mn-MN"/>
        </w:rPr>
        <w:t>тодорхойлогдох б</w:t>
      </w:r>
      <w:r w:rsidR="00D91245" w:rsidRPr="00D35D11">
        <w:rPr>
          <w:rFonts w:ascii="Arial" w:eastAsia="Times New Roman" w:hAnsi="Arial" w:cs="Arial"/>
          <w:color w:val="000000"/>
          <w:sz w:val="24"/>
          <w:szCs w:val="24"/>
          <w:shd w:val="clear" w:color="auto" w:fill="FFFFFF"/>
          <w:lang w:val="mn-MN"/>
        </w:rPr>
        <w:t>ол</w:t>
      </w:r>
      <w:r w:rsidR="004D5138" w:rsidRPr="00D35D11">
        <w:rPr>
          <w:rFonts w:ascii="Arial" w:eastAsia="Times New Roman" w:hAnsi="Arial" w:cs="Arial"/>
          <w:color w:val="000000"/>
          <w:sz w:val="24"/>
          <w:szCs w:val="24"/>
          <w:shd w:val="clear" w:color="auto" w:fill="FFFFFF"/>
          <w:lang w:val="mn-MN"/>
        </w:rPr>
        <w:t xml:space="preserve"> парламентат ёс нь парламентаас ерөнхий сайдыг томилж, хянаж, хариуцлага тооцоход чиглэдэг билээ</w:t>
      </w:r>
      <w:r w:rsidR="00935B56" w:rsidRPr="00D35D11">
        <w:rPr>
          <w:rFonts w:ascii="Arial" w:eastAsia="Times New Roman" w:hAnsi="Arial" w:cs="Arial"/>
          <w:color w:val="000000"/>
          <w:sz w:val="24"/>
          <w:szCs w:val="24"/>
          <w:shd w:val="clear" w:color="auto" w:fill="FFFFFF"/>
          <w:lang w:val="mn-MN"/>
        </w:rPr>
        <w:t xml:space="preserve">. </w:t>
      </w:r>
    </w:p>
    <w:p w14:paraId="730F94DF" w14:textId="77777777" w:rsidR="00935B56" w:rsidRPr="00D35D11" w:rsidRDefault="00935B56" w:rsidP="00117E64">
      <w:pPr>
        <w:shd w:val="clear" w:color="auto" w:fill="FFFFFF"/>
        <w:spacing w:after="0" w:line="276" w:lineRule="auto"/>
        <w:jc w:val="both"/>
        <w:rPr>
          <w:rFonts w:ascii="Times New Roman" w:eastAsia="Times New Roman" w:hAnsi="Times New Roman" w:cs="Times New Roman"/>
          <w:sz w:val="24"/>
          <w:szCs w:val="24"/>
          <w:lang w:val="mn-MN"/>
        </w:rPr>
      </w:pPr>
    </w:p>
    <w:p w14:paraId="1E2E7287" w14:textId="057E76D6" w:rsidR="00935B56" w:rsidRPr="00D35D11" w:rsidRDefault="001E4D75" w:rsidP="0066495B">
      <w:pPr>
        <w:ind w:firstLine="720"/>
        <w:jc w:val="both"/>
        <w:rPr>
          <w:rFonts w:ascii="Arial" w:hAnsi="Arial" w:cs="Arial"/>
          <w:sz w:val="24"/>
          <w:szCs w:val="24"/>
          <w:lang w:val="mn-MN"/>
        </w:rPr>
      </w:pPr>
      <w:r>
        <w:rPr>
          <w:rFonts w:ascii="Arial" w:hAnsi="Arial" w:cs="Arial"/>
          <w:sz w:val="24"/>
          <w:szCs w:val="24"/>
          <w:lang w:val="mn-MN"/>
        </w:rPr>
        <w:t xml:space="preserve">Тиймээс </w:t>
      </w:r>
      <w:r w:rsidR="00117E64" w:rsidRPr="00D35D11">
        <w:rPr>
          <w:rFonts w:ascii="Arial" w:hAnsi="Arial" w:cs="Arial"/>
          <w:sz w:val="24"/>
          <w:szCs w:val="24"/>
          <w:lang w:val="mn-MN"/>
        </w:rPr>
        <w:t>Монгол Улсын Үндсэн хуулийн 41 дүгээр зүйлд зааснаар Ерөнхий сайд Засгийн газрыг удирдаж, төрийн хууль биелүүлэх ажлыг Улсын Их Хурлын өмнө хариуц</w:t>
      </w:r>
      <w:r>
        <w:rPr>
          <w:rFonts w:ascii="Arial" w:hAnsi="Arial" w:cs="Arial"/>
          <w:sz w:val="24"/>
          <w:szCs w:val="24"/>
          <w:lang w:val="mn-MN"/>
        </w:rPr>
        <w:t>аж</w:t>
      </w:r>
      <w:r w:rsidR="00117E64" w:rsidRPr="00D35D11">
        <w:rPr>
          <w:rFonts w:ascii="Arial" w:hAnsi="Arial" w:cs="Arial"/>
          <w:sz w:val="24"/>
          <w:szCs w:val="24"/>
          <w:lang w:val="mn-MN"/>
        </w:rPr>
        <w:t xml:space="preserve">, Засгийн газар үйл ажиллагаагаа Улсын Их Хуралд тайлагнах харилцааг хуулиар нарийвчлан зохицуулж, хууль тогтоох дээд байгууллага нь Засгийн газрын үйл ажиллагааны хөтөлбөр, төсөв, түүний гүйцэтгэл болон хуулийн биелэлтэд хяналт тавих эрхээ хэрэгжүүлэх зорилгоор </w:t>
      </w:r>
      <w:r>
        <w:rPr>
          <w:rFonts w:ascii="Arial" w:hAnsi="Arial" w:cs="Arial"/>
          <w:sz w:val="24"/>
          <w:szCs w:val="24"/>
          <w:lang w:val="mn-MN"/>
        </w:rPr>
        <w:t xml:space="preserve">Улсын Их Хурал Ерөнхий </w:t>
      </w:r>
      <w:r>
        <w:rPr>
          <w:rFonts w:ascii="Arial" w:hAnsi="Arial" w:cs="Arial"/>
          <w:sz w:val="24"/>
          <w:szCs w:val="24"/>
          <w:lang w:val="mn-MN"/>
        </w:rPr>
        <w:lastRenderedPageBreak/>
        <w:t xml:space="preserve">сайдад </w:t>
      </w:r>
      <w:r w:rsidR="00117E64" w:rsidRPr="00D35D11">
        <w:rPr>
          <w:rFonts w:ascii="Arial" w:hAnsi="Arial" w:cs="Arial"/>
          <w:sz w:val="24"/>
          <w:szCs w:val="24"/>
          <w:lang w:val="mn-MN"/>
        </w:rPr>
        <w:t xml:space="preserve">асуулга тавих, </w:t>
      </w:r>
      <w:r>
        <w:rPr>
          <w:rFonts w:ascii="Arial" w:hAnsi="Arial" w:cs="Arial"/>
          <w:sz w:val="24"/>
          <w:szCs w:val="24"/>
          <w:lang w:val="mn-MN"/>
        </w:rPr>
        <w:t xml:space="preserve">гишүүд </w:t>
      </w:r>
      <w:r w:rsidR="00117E64" w:rsidRPr="00D35D11">
        <w:rPr>
          <w:rFonts w:ascii="Arial" w:hAnsi="Arial" w:cs="Arial"/>
          <w:sz w:val="24"/>
          <w:szCs w:val="24"/>
          <w:lang w:val="mn-MN"/>
        </w:rPr>
        <w:t>асуулт асууж</w:t>
      </w:r>
      <w:r>
        <w:rPr>
          <w:rFonts w:ascii="Arial" w:hAnsi="Arial" w:cs="Arial"/>
          <w:sz w:val="24"/>
          <w:szCs w:val="24"/>
          <w:lang w:val="mn-MN"/>
        </w:rPr>
        <w:t xml:space="preserve">, </w:t>
      </w:r>
      <w:r w:rsidR="00117E64" w:rsidRPr="00D35D11">
        <w:rPr>
          <w:rFonts w:ascii="Arial" w:hAnsi="Arial" w:cs="Arial"/>
          <w:sz w:val="24"/>
          <w:szCs w:val="24"/>
          <w:lang w:val="mn-MN"/>
        </w:rPr>
        <w:t xml:space="preserve">хариулт </w:t>
      </w:r>
      <w:r>
        <w:rPr>
          <w:rFonts w:ascii="Arial" w:hAnsi="Arial" w:cs="Arial"/>
          <w:sz w:val="24"/>
          <w:szCs w:val="24"/>
          <w:lang w:val="mn-MN"/>
        </w:rPr>
        <w:t xml:space="preserve">авах </w:t>
      </w:r>
      <w:r w:rsidR="00117E64" w:rsidRPr="00D35D11">
        <w:rPr>
          <w:rFonts w:ascii="Arial" w:hAnsi="Arial" w:cs="Arial"/>
          <w:sz w:val="24"/>
          <w:szCs w:val="24"/>
          <w:lang w:val="mn-MN"/>
        </w:rPr>
        <w:t xml:space="preserve">асуудлыг энэхүү </w:t>
      </w:r>
      <w:r>
        <w:rPr>
          <w:rFonts w:ascii="Arial" w:hAnsi="Arial" w:cs="Arial"/>
          <w:sz w:val="24"/>
          <w:szCs w:val="24"/>
          <w:lang w:val="mn-MN"/>
        </w:rPr>
        <w:t>хуулийн нэмэлт өөрчлөлтөөр оруулна</w:t>
      </w:r>
      <w:r w:rsidR="00117E64" w:rsidRPr="00D35D11">
        <w:rPr>
          <w:rFonts w:ascii="Arial" w:hAnsi="Arial" w:cs="Arial"/>
          <w:sz w:val="24"/>
          <w:szCs w:val="24"/>
          <w:lang w:val="mn-MN"/>
        </w:rPr>
        <w:t xml:space="preserve">.  </w:t>
      </w:r>
    </w:p>
    <w:p w14:paraId="63FE58A2" w14:textId="0446D3DE" w:rsidR="00935B56" w:rsidRPr="00D35D11" w:rsidRDefault="00935B56"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Т</w:t>
      </w:r>
      <w:r w:rsidR="001E4D75">
        <w:rPr>
          <w:rFonts w:ascii="Arial" w:eastAsia="Times New Roman" w:hAnsi="Arial" w:cs="Arial"/>
          <w:color w:val="000000"/>
          <w:sz w:val="24"/>
          <w:szCs w:val="24"/>
          <w:shd w:val="clear" w:color="auto" w:fill="FFFFFF"/>
          <w:lang w:val="mn-MN"/>
        </w:rPr>
        <w:t>одорхой хэлбэл</w:t>
      </w:r>
      <w:r w:rsidRPr="00D35D11">
        <w:rPr>
          <w:rFonts w:ascii="Arial" w:eastAsia="Times New Roman" w:hAnsi="Arial" w:cs="Arial"/>
          <w:color w:val="000000"/>
          <w:sz w:val="24"/>
          <w:szCs w:val="24"/>
          <w:shd w:val="clear" w:color="auto" w:fill="FFFFFF"/>
          <w:lang w:val="mn-MN"/>
        </w:rPr>
        <w:t xml:space="preserve"> </w:t>
      </w:r>
      <w:r w:rsidR="004334E5" w:rsidRPr="00D35D11">
        <w:rPr>
          <w:rFonts w:ascii="Arial" w:eastAsia="Times New Roman" w:hAnsi="Arial" w:cs="Arial"/>
          <w:color w:val="000000"/>
          <w:sz w:val="24"/>
          <w:szCs w:val="24"/>
          <w:shd w:val="clear" w:color="auto" w:fill="FFFFFF"/>
          <w:lang w:val="mn-MN"/>
        </w:rPr>
        <w:t xml:space="preserve">төрийн эрх барих дээд байгууллагын үйл ажиллагаанд алдаа мадаг гаргахгүйн </w:t>
      </w:r>
      <w:r w:rsidRPr="00D35D11">
        <w:rPr>
          <w:rFonts w:ascii="Arial" w:eastAsia="Times New Roman" w:hAnsi="Arial" w:cs="Arial"/>
          <w:color w:val="000000"/>
          <w:sz w:val="24"/>
          <w:szCs w:val="24"/>
          <w:shd w:val="clear" w:color="auto" w:fill="FFFFFF"/>
          <w:lang w:val="mn-MN"/>
        </w:rPr>
        <w:t xml:space="preserve">үүднээс парламентад худал мэдээлэл өгөхгүй байх, худал мэдээлэл өгөхөөс урьдчилан сэргийлэх, зөрчсөн тохиолдолд хуульд заасан хариуцлага хүлээдэг байх, олонхын бүлэг буюу түүнээс сонгогдсон Ерөнхий сайдаас асуудаг асуулгын цагийг </w:t>
      </w:r>
      <w:r w:rsidR="004334E5" w:rsidRPr="00D35D11">
        <w:rPr>
          <w:rFonts w:ascii="Arial" w:eastAsia="Times New Roman" w:hAnsi="Arial" w:cs="Arial"/>
          <w:color w:val="000000"/>
          <w:sz w:val="24"/>
          <w:szCs w:val="24"/>
          <w:shd w:val="clear" w:color="auto" w:fill="FFFFFF"/>
          <w:lang w:val="mn-MN"/>
        </w:rPr>
        <w:t>Улсын Их Хуралд бий болгох</w:t>
      </w:r>
      <w:r w:rsidRPr="00D35D11">
        <w:rPr>
          <w:rFonts w:ascii="Arial" w:eastAsia="Times New Roman" w:hAnsi="Arial" w:cs="Arial"/>
          <w:color w:val="000000"/>
          <w:sz w:val="24"/>
          <w:szCs w:val="24"/>
          <w:shd w:val="clear" w:color="auto" w:fill="FFFFFF"/>
          <w:lang w:val="mn-MN"/>
        </w:rPr>
        <w:t>, уг асуулга нь нээлттэй, тэгш мэтгэлцээн</w:t>
      </w:r>
      <w:r w:rsidR="004334E5" w:rsidRPr="00D35D11">
        <w:rPr>
          <w:rFonts w:ascii="Arial" w:eastAsia="Times New Roman" w:hAnsi="Arial" w:cs="Arial"/>
          <w:color w:val="000000"/>
          <w:sz w:val="24"/>
          <w:szCs w:val="24"/>
          <w:shd w:val="clear" w:color="auto" w:fill="FFFFFF"/>
          <w:lang w:val="mn-MN"/>
        </w:rPr>
        <w:t>ий үндсэн дээр</w:t>
      </w:r>
      <w:r w:rsidRPr="00D35D11">
        <w:rPr>
          <w:rFonts w:ascii="Arial" w:eastAsia="Times New Roman" w:hAnsi="Arial" w:cs="Arial"/>
          <w:color w:val="000000"/>
          <w:sz w:val="24"/>
          <w:szCs w:val="24"/>
          <w:shd w:val="clear" w:color="auto" w:fill="FFFFFF"/>
          <w:lang w:val="mn-MN"/>
        </w:rPr>
        <w:t xml:space="preserve"> өрнөдөг байх </w:t>
      </w:r>
      <w:r w:rsidR="004334E5" w:rsidRPr="00D35D11">
        <w:rPr>
          <w:rFonts w:ascii="Arial" w:eastAsia="Times New Roman" w:hAnsi="Arial" w:cs="Arial"/>
          <w:color w:val="000000"/>
          <w:sz w:val="24"/>
          <w:szCs w:val="24"/>
          <w:shd w:val="clear" w:color="auto" w:fill="FFFFFF"/>
          <w:lang w:val="mn-MN"/>
        </w:rPr>
        <w:t>зэрэг</w:t>
      </w:r>
      <w:r w:rsidRPr="00D35D11">
        <w:rPr>
          <w:rFonts w:ascii="Arial" w:eastAsia="Times New Roman" w:hAnsi="Arial" w:cs="Arial"/>
          <w:color w:val="000000"/>
          <w:sz w:val="24"/>
          <w:szCs w:val="24"/>
          <w:shd w:val="clear" w:color="auto" w:fill="FFFFFF"/>
          <w:lang w:val="mn-MN"/>
        </w:rPr>
        <w:t xml:space="preserve"> </w:t>
      </w:r>
      <w:r w:rsidR="004334E5" w:rsidRPr="00D35D11">
        <w:rPr>
          <w:rFonts w:ascii="Arial" w:eastAsia="Times New Roman" w:hAnsi="Arial" w:cs="Arial"/>
          <w:color w:val="000000"/>
          <w:sz w:val="24"/>
          <w:szCs w:val="24"/>
          <w:shd w:val="clear" w:color="auto" w:fill="FFFFFF"/>
          <w:lang w:val="mn-MN"/>
        </w:rPr>
        <w:t xml:space="preserve">зарчмын </w:t>
      </w:r>
      <w:r w:rsidRPr="00D35D11">
        <w:rPr>
          <w:rFonts w:ascii="Arial" w:eastAsia="Times New Roman" w:hAnsi="Arial" w:cs="Arial"/>
          <w:color w:val="000000"/>
          <w:sz w:val="24"/>
          <w:szCs w:val="24"/>
          <w:shd w:val="clear" w:color="auto" w:fill="FFFFFF"/>
          <w:lang w:val="mn-MN"/>
        </w:rPr>
        <w:t xml:space="preserve">өөрчлөлтийг Улсын Их Хурлын тухай </w:t>
      </w:r>
      <w:r w:rsidR="004334E5" w:rsidRPr="00D35D11">
        <w:rPr>
          <w:rFonts w:ascii="Arial" w:eastAsia="Times New Roman" w:hAnsi="Arial" w:cs="Arial"/>
          <w:color w:val="000000"/>
          <w:sz w:val="24"/>
          <w:szCs w:val="24"/>
          <w:shd w:val="clear" w:color="auto" w:fill="FFFFFF"/>
          <w:lang w:val="mn-MN"/>
        </w:rPr>
        <w:t xml:space="preserve">хууль болон, Улсын Их Хурлын дэгийн тухай </w:t>
      </w:r>
      <w:r w:rsidRPr="00D35D11">
        <w:rPr>
          <w:rFonts w:ascii="Arial" w:eastAsia="Times New Roman" w:hAnsi="Arial" w:cs="Arial"/>
          <w:color w:val="000000"/>
          <w:sz w:val="24"/>
          <w:szCs w:val="24"/>
          <w:shd w:val="clear" w:color="auto" w:fill="FFFFFF"/>
          <w:lang w:val="mn-MN"/>
        </w:rPr>
        <w:t>хууль</w:t>
      </w:r>
      <w:r w:rsidR="00FF2FF1" w:rsidRPr="00D35D11">
        <w:rPr>
          <w:rFonts w:ascii="Arial" w:eastAsia="Times New Roman" w:hAnsi="Arial" w:cs="Arial"/>
          <w:color w:val="000000"/>
          <w:sz w:val="24"/>
          <w:szCs w:val="24"/>
          <w:shd w:val="clear" w:color="auto" w:fill="FFFFFF"/>
          <w:lang w:val="mn-MN"/>
        </w:rPr>
        <w:t>, Төрийн албаны тухай хууль</w:t>
      </w:r>
      <w:r w:rsidR="004334E5" w:rsidRPr="00D35D11">
        <w:rPr>
          <w:rFonts w:ascii="Arial" w:eastAsia="Times New Roman" w:hAnsi="Arial" w:cs="Arial"/>
          <w:color w:val="000000"/>
          <w:sz w:val="24"/>
          <w:szCs w:val="24"/>
          <w:shd w:val="clear" w:color="auto" w:fill="FFFFFF"/>
          <w:lang w:val="mn-MN"/>
        </w:rPr>
        <w:t>д</w:t>
      </w:r>
      <w:r w:rsidRPr="00D35D11">
        <w:rPr>
          <w:rFonts w:ascii="Arial" w:eastAsia="Times New Roman" w:hAnsi="Arial" w:cs="Arial"/>
          <w:color w:val="000000"/>
          <w:sz w:val="24"/>
          <w:szCs w:val="24"/>
          <w:shd w:val="clear" w:color="auto" w:fill="FFFFFF"/>
          <w:lang w:val="mn-MN"/>
        </w:rPr>
        <w:t xml:space="preserve"> оруулах шаардлагатай гэж үзлээ. </w:t>
      </w:r>
    </w:p>
    <w:p w14:paraId="0131F32C" w14:textId="76EC5824" w:rsidR="00935B56" w:rsidRPr="00D35D11" w:rsidRDefault="00935B56" w:rsidP="00935B56">
      <w:pPr>
        <w:shd w:val="clear" w:color="auto" w:fill="FFFFFF"/>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 </w:t>
      </w:r>
    </w:p>
    <w:p w14:paraId="744A802D" w14:textId="1A593EE1" w:rsidR="00935B56" w:rsidRPr="00D35D11" w:rsidRDefault="00935B56" w:rsidP="00935B56">
      <w:pPr>
        <w:spacing w:after="0" w:line="276" w:lineRule="auto"/>
        <w:ind w:firstLine="720"/>
        <w:jc w:val="both"/>
        <w:rPr>
          <w:rFonts w:ascii="Times New Roman" w:eastAsia="Times New Roman" w:hAnsi="Times New Roman" w:cs="Times New Roman"/>
          <w:b/>
          <w:bCs/>
          <w:sz w:val="24"/>
          <w:szCs w:val="24"/>
          <w:lang w:val="mn-MN"/>
        </w:rPr>
      </w:pPr>
      <w:r w:rsidRPr="00D35D11">
        <w:rPr>
          <w:rFonts w:ascii="Arial" w:eastAsia="Times New Roman" w:hAnsi="Arial" w:cs="Arial"/>
          <w:b/>
          <w:bCs/>
          <w:color w:val="000000"/>
          <w:sz w:val="24"/>
          <w:szCs w:val="24"/>
          <w:shd w:val="clear" w:color="auto" w:fill="FFFFFF"/>
          <w:lang w:val="mn-MN"/>
        </w:rPr>
        <w:t> </w:t>
      </w:r>
      <w:r w:rsidRPr="00D35D11">
        <w:rPr>
          <w:rFonts w:ascii="Arial" w:eastAsia="Times New Roman" w:hAnsi="Arial" w:cs="Arial"/>
          <w:b/>
          <w:bCs/>
          <w:color w:val="202122"/>
          <w:sz w:val="24"/>
          <w:szCs w:val="24"/>
          <w:shd w:val="clear" w:color="auto" w:fill="FFFFFF"/>
          <w:lang w:val="mn-MN"/>
        </w:rPr>
        <w:t> </w:t>
      </w:r>
      <w:r w:rsidRPr="00D35D11">
        <w:rPr>
          <w:rFonts w:ascii="Arial" w:eastAsia="Times New Roman" w:hAnsi="Arial" w:cs="Arial"/>
          <w:b/>
          <w:bCs/>
          <w:color w:val="000000"/>
          <w:sz w:val="24"/>
          <w:szCs w:val="24"/>
          <w:shd w:val="clear" w:color="auto" w:fill="FFFFFF"/>
          <w:lang w:val="mn-MN"/>
        </w:rPr>
        <w:t>1.2.Практик шаардлага</w:t>
      </w:r>
    </w:p>
    <w:p w14:paraId="157F08F3" w14:textId="77777777" w:rsidR="0066495B" w:rsidRPr="00D35D11" w:rsidRDefault="0066495B" w:rsidP="00935B56">
      <w:pPr>
        <w:spacing w:after="0" w:line="276" w:lineRule="auto"/>
        <w:rPr>
          <w:rFonts w:ascii="Arial" w:eastAsia="Times New Roman" w:hAnsi="Arial" w:cs="Arial"/>
          <w:color w:val="000000"/>
          <w:sz w:val="24"/>
          <w:szCs w:val="24"/>
          <w:shd w:val="clear" w:color="auto" w:fill="FFFFFF"/>
          <w:lang w:val="mn-MN"/>
        </w:rPr>
      </w:pPr>
    </w:p>
    <w:p w14:paraId="6FB4532E" w14:textId="1434EA28" w:rsidR="0066495B" w:rsidRPr="00D35D11" w:rsidRDefault="0066495B" w:rsidP="004F6F5A">
      <w:pPr>
        <w:spacing w:after="0" w:line="276" w:lineRule="auto"/>
        <w:ind w:firstLine="720"/>
        <w:jc w:val="both"/>
        <w:rPr>
          <w:rFonts w:ascii="Arial" w:hAnsi="Arial" w:cs="Arial"/>
          <w:color w:val="333333"/>
          <w:sz w:val="24"/>
          <w:szCs w:val="24"/>
          <w:shd w:val="clear" w:color="auto" w:fill="FFFFFF"/>
          <w:lang w:val="mn-MN"/>
        </w:rPr>
      </w:pPr>
      <w:r w:rsidRPr="00D35D11">
        <w:rPr>
          <w:rFonts w:ascii="Arial" w:hAnsi="Arial" w:cs="Arial"/>
          <w:sz w:val="24"/>
          <w:szCs w:val="24"/>
          <w:lang w:val="mn-MN"/>
        </w:rPr>
        <w:t xml:space="preserve">Монгол Улсын Үндсэн хуулийн 41 дүгээр зүйлд зааснаар Ерөнхий сайд Засгийн газрыг удирдаж, төрийн хууль биелүүлэх ажлыг Улсын Их Хурлын өмнө хариуцна, Засгийн газар үйл ажиллагаагаа Улсын Их Хуралд тайлагнах харилцааг хуулиар нарийвчлан зохицуулах шаардлага үүссэн байна. </w:t>
      </w:r>
      <w:r w:rsidRPr="00D35D11">
        <w:rPr>
          <w:rFonts w:ascii="Arial" w:hAnsi="Arial" w:cs="Arial"/>
          <w:color w:val="333333"/>
          <w:sz w:val="24"/>
          <w:szCs w:val="24"/>
          <w:shd w:val="clear" w:color="auto" w:fill="FFFFFF"/>
          <w:lang w:val="mn-MN"/>
        </w:rPr>
        <w:t xml:space="preserve">Монгол Улсын Их Хурлын чуулганы хуралдааны дэгийн тухай хуулийн 112 дугаар зүйлд Ерөнхий сайд нэгдсэн хуралдаанд мэдээлэл хийх асуудлыг журамласан байгаа Үндсэн хуулийн </w:t>
      </w:r>
      <w:r w:rsidR="004F6F5A" w:rsidRPr="00D35D11">
        <w:rPr>
          <w:rFonts w:ascii="Arial" w:hAnsi="Arial" w:cs="Arial"/>
          <w:color w:val="333333"/>
          <w:sz w:val="24"/>
          <w:szCs w:val="24"/>
          <w:shd w:val="clear" w:color="auto" w:fill="FFFFFF"/>
          <w:lang w:val="mn-MN"/>
        </w:rPr>
        <w:t>Дөчин нэгдүгээр</w:t>
      </w:r>
      <w:r w:rsidRPr="00D35D11">
        <w:rPr>
          <w:rFonts w:ascii="Arial" w:hAnsi="Arial" w:cs="Arial"/>
          <w:color w:val="333333"/>
          <w:sz w:val="24"/>
          <w:szCs w:val="24"/>
          <w:shd w:val="clear" w:color="auto" w:fill="FFFFFF"/>
          <w:lang w:val="mn-MN"/>
        </w:rPr>
        <w:t xml:space="preserve"> зүйлд заасантай нийцэхгүй байх бөгөөд гүйцэтгэх засаглалын тэргүүн нь мэдээлэл хийх сэдвээ өөрөө тааллаараа сонгож, сард нэг удаа мэдээлэл хийхдээ зарим үед өөрөө бус </w:t>
      </w:r>
      <w:r w:rsidR="004F6F5A" w:rsidRPr="00D35D11">
        <w:rPr>
          <w:rFonts w:ascii="Arial" w:hAnsi="Arial" w:cs="Arial"/>
          <w:color w:val="333333"/>
          <w:sz w:val="24"/>
          <w:szCs w:val="24"/>
          <w:shd w:val="clear" w:color="auto" w:fill="FFFFFF"/>
          <w:lang w:val="mn-MN"/>
        </w:rPr>
        <w:t>З</w:t>
      </w:r>
      <w:r w:rsidRPr="00D35D11">
        <w:rPr>
          <w:rFonts w:ascii="Arial" w:hAnsi="Arial" w:cs="Arial"/>
          <w:color w:val="333333"/>
          <w:sz w:val="24"/>
          <w:szCs w:val="24"/>
          <w:shd w:val="clear" w:color="auto" w:fill="FFFFFF"/>
          <w:lang w:val="mn-MN"/>
        </w:rPr>
        <w:t>асгийн газрын өөр нэг гишүүнээр мэдээлэл хийлгэж байгаа</w:t>
      </w:r>
      <w:r w:rsidR="004F6F5A" w:rsidRPr="00D35D11">
        <w:rPr>
          <w:rFonts w:ascii="Arial" w:hAnsi="Arial" w:cs="Arial"/>
          <w:color w:val="333333"/>
          <w:sz w:val="24"/>
          <w:szCs w:val="24"/>
          <w:shd w:val="clear" w:color="auto" w:fill="FFFFFF"/>
          <w:lang w:val="mn-MN"/>
        </w:rPr>
        <w:t xml:space="preserve"> нь мөн Үндсэн Хуулийн Хорин тавдугаар зүйлийн 8-д заасан “хууль, Улсын Их Хурлын бусад шийдвэрийн биелэлтийг хянан шалгах” онцгой бүрэн эрхээ чуулганы танхимд хэрэгжүүлэх боломж хязгаарлагдмал байна.</w:t>
      </w:r>
    </w:p>
    <w:p w14:paraId="7BE2BA60" w14:textId="77777777" w:rsidR="00935B56" w:rsidRPr="00D35D11" w:rsidRDefault="00935B56" w:rsidP="00935B56">
      <w:pPr>
        <w:spacing w:after="0" w:line="276" w:lineRule="auto"/>
        <w:ind w:firstLine="720"/>
        <w:jc w:val="both"/>
        <w:rPr>
          <w:rFonts w:ascii="Arial" w:eastAsia="Times New Roman" w:hAnsi="Arial" w:cs="Arial"/>
          <w:color w:val="000000"/>
          <w:sz w:val="24"/>
          <w:szCs w:val="24"/>
          <w:shd w:val="clear" w:color="auto" w:fill="FFFFFF"/>
          <w:lang w:val="mn-MN"/>
        </w:rPr>
      </w:pPr>
    </w:p>
    <w:p w14:paraId="3BACC940" w14:textId="641603B7" w:rsidR="00935B56" w:rsidRPr="00D35D11" w:rsidRDefault="00935B56" w:rsidP="00935B56">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 </w:t>
      </w:r>
      <w:r w:rsidR="00DD1C0F" w:rsidRPr="00D35D11">
        <w:rPr>
          <w:rFonts w:ascii="Arial" w:eastAsia="Times New Roman" w:hAnsi="Arial" w:cs="Arial"/>
          <w:b/>
          <w:bCs/>
          <w:color w:val="000000"/>
          <w:sz w:val="24"/>
          <w:szCs w:val="24"/>
          <w:shd w:val="clear" w:color="auto" w:fill="FFFFFF"/>
          <w:lang w:val="mn-MN"/>
        </w:rPr>
        <w:t>Х</w:t>
      </w:r>
      <w:r w:rsidR="003576FA" w:rsidRPr="00D35D11">
        <w:rPr>
          <w:rFonts w:ascii="Arial" w:eastAsia="Times New Roman" w:hAnsi="Arial" w:cs="Arial"/>
          <w:b/>
          <w:bCs/>
          <w:color w:val="000000"/>
          <w:sz w:val="24"/>
          <w:szCs w:val="24"/>
          <w:shd w:val="clear" w:color="auto" w:fill="FFFFFF"/>
          <w:lang w:val="mn-MN"/>
        </w:rPr>
        <w:t>оёр</w:t>
      </w:r>
      <w:r w:rsidR="00DD1C0F" w:rsidRPr="00D35D11">
        <w:rPr>
          <w:rFonts w:ascii="Arial" w:eastAsia="Times New Roman" w:hAnsi="Arial" w:cs="Arial"/>
          <w:b/>
          <w:bCs/>
          <w:color w:val="000000"/>
          <w:sz w:val="24"/>
          <w:szCs w:val="24"/>
          <w:shd w:val="clear" w:color="auto" w:fill="FFFFFF"/>
          <w:lang w:val="mn-MN"/>
        </w:rPr>
        <w:t>.</w:t>
      </w:r>
      <w:r w:rsidRPr="00D35D11">
        <w:rPr>
          <w:rFonts w:ascii="Arial" w:eastAsia="Times New Roman" w:hAnsi="Arial" w:cs="Arial"/>
          <w:b/>
          <w:bCs/>
          <w:color w:val="000000"/>
          <w:sz w:val="24"/>
          <w:szCs w:val="24"/>
          <w:shd w:val="clear" w:color="auto" w:fill="FFFFFF"/>
          <w:lang w:val="mn-MN"/>
        </w:rPr>
        <w:t>Хуулийн төслөөр зохицуулах харилцаа, хамрах хүрээ</w:t>
      </w:r>
    </w:p>
    <w:p w14:paraId="6A905332" w14:textId="77777777" w:rsidR="003A0CC6" w:rsidRPr="00D35D11" w:rsidRDefault="003A0CC6" w:rsidP="003A0CC6">
      <w:pPr>
        <w:spacing w:after="0" w:line="276" w:lineRule="auto"/>
        <w:ind w:firstLine="720"/>
        <w:jc w:val="both"/>
        <w:rPr>
          <w:rFonts w:ascii="Arial" w:eastAsia="Times New Roman" w:hAnsi="Arial" w:cs="Arial"/>
          <w:color w:val="000000"/>
          <w:sz w:val="24"/>
          <w:szCs w:val="24"/>
          <w:lang w:val="mn-MN"/>
        </w:rPr>
      </w:pPr>
    </w:p>
    <w:p w14:paraId="452B1C3B" w14:textId="762E556E" w:rsidR="003A0CC6" w:rsidRPr="00D35D11" w:rsidRDefault="00935B56" w:rsidP="003A0CC6">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lang w:val="mn-MN"/>
        </w:rPr>
        <w:t xml:space="preserve">Хуулийн төслөөр </w:t>
      </w:r>
      <w:r w:rsidR="003A0CC6" w:rsidRPr="00D35D11">
        <w:rPr>
          <w:rFonts w:ascii="Arial" w:eastAsia="Times New Roman" w:hAnsi="Arial" w:cs="Arial"/>
          <w:color w:val="000000"/>
          <w:sz w:val="24"/>
          <w:szCs w:val="24"/>
          <w:shd w:val="clear" w:color="auto" w:fill="FFFFFF"/>
          <w:lang w:val="mn-MN"/>
        </w:rPr>
        <w:t>Улсын Их Хурлын тухай хуульд холбогдох нэмэлт, өөрчлөлт оруулж, улмаар Улсын Их Хурлын чуулганы хуралдааны дэгийн тухай хуулийн 112 дугаар зүйлийг Улсын Их Хурлын асуулгын цаг болгон өөрчлөх шаардлага үүсч байна.</w:t>
      </w:r>
    </w:p>
    <w:p w14:paraId="28C16564" w14:textId="33C7D968" w:rsidR="00935B56" w:rsidRPr="00D35D11" w:rsidRDefault="003A0CC6" w:rsidP="00935B56">
      <w:pPr>
        <w:spacing w:before="240" w:after="24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lang w:val="mn-MN"/>
        </w:rPr>
        <w:t xml:space="preserve">Түүнчлэн Улсын </w:t>
      </w:r>
      <w:r w:rsidR="00935B56" w:rsidRPr="00D35D11">
        <w:rPr>
          <w:rFonts w:ascii="Arial" w:eastAsia="Times New Roman" w:hAnsi="Arial" w:cs="Arial"/>
          <w:color w:val="000000"/>
          <w:sz w:val="24"/>
          <w:szCs w:val="24"/>
          <w:lang w:val="mn-MN"/>
        </w:rPr>
        <w:t>Их Хурлын чуулганы нэгдсэн хуралдаанд үг хэлж, мэдээлэл хийж буй Ерөнхий сайд, Засгийн газрын гишүүд болон ажлын хэсгийн бүрэлдэхүүнд багтсан нийтийн албан тушаалтан, бусад этгээд үнэн бодит мэдээлэл өгөх асуудлыг үүрэгжүүлэх, хариуцлага хүлээлгэх харилцаа</w:t>
      </w:r>
      <w:r w:rsidR="00291355" w:rsidRPr="00D35D11">
        <w:rPr>
          <w:rFonts w:ascii="Arial" w:eastAsia="Times New Roman" w:hAnsi="Arial" w:cs="Arial"/>
          <w:color w:val="000000"/>
          <w:sz w:val="24"/>
          <w:szCs w:val="24"/>
          <w:lang w:val="mn-MN"/>
        </w:rPr>
        <w:t xml:space="preserve"> </w:t>
      </w:r>
      <w:r w:rsidR="00163F39" w:rsidRPr="00D35D11">
        <w:rPr>
          <w:rFonts w:ascii="Arial" w:eastAsia="Times New Roman" w:hAnsi="Arial" w:cs="Arial"/>
          <w:color w:val="000000"/>
          <w:sz w:val="24"/>
          <w:szCs w:val="24"/>
          <w:lang w:val="mn-MN"/>
        </w:rPr>
        <w:t xml:space="preserve">бүрэн </w:t>
      </w:r>
      <w:r w:rsidR="00291355" w:rsidRPr="00D35D11">
        <w:rPr>
          <w:rFonts w:ascii="Arial" w:eastAsia="Times New Roman" w:hAnsi="Arial" w:cs="Arial"/>
          <w:color w:val="000000"/>
          <w:sz w:val="24"/>
          <w:szCs w:val="24"/>
          <w:lang w:val="mn-MN"/>
        </w:rPr>
        <w:t>зохицуула</w:t>
      </w:r>
      <w:r w:rsidR="00163F39" w:rsidRPr="00D35D11">
        <w:rPr>
          <w:rFonts w:ascii="Arial" w:eastAsia="Times New Roman" w:hAnsi="Arial" w:cs="Arial"/>
          <w:color w:val="000000"/>
          <w:sz w:val="24"/>
          <w:szCs w:val="24"/>
          <w:lang w:val="mn-MN"/>
        </w:rPr>
        <w:t>гдана</w:t>
      </w:r>
      <w:r w:rsidR="00935B56" w:rsidRPr="00D35D11">
        <w:rPr>
          <w:rFonts w:ascii="Arial" w:eastAsia="Times New Roman" w:hAnsi="Arial" w:cs="Arial"/>
          <w:color w:val="000000"/>
          <w:sz w:val="24"/>
          <w:szCs w:val="24"/>
          <w:lang w:val="mn-MN"/>
        </w:rPr>
        <w:t>. </w:t>
      </w:r>
    </w:p>
    <w:p w14:paraId="1376B6DB" w14:textId="77777777" w:rsidR="006F4630" w:rsidRDefault="00935B56" w:rsidP="00935B56">
      <w:pPr>
        <w:spacing w:before="240" w:after="240" w:line="276" w:lineRule="auto"/>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lang w:val="mn-MN"/>
        </w:rPr>
        <w:t>  </w:t>
      </w:r>
      <w:r w:rsidRPr="00D35D11">
        <w:rPr>
          <w:rFonts w:ascii="Arial" w:eastAsia="Times New Roman" w:hAnsi="Arial" w:cs="Arial"/>
          <w:color w:val="000000"/>
          <w:sz w:val="24"/>
          <w:szCs w:val="24"/>
          <w:shd w:val="clear" w:color="auto" w:fill="FFFFFF"/>
          <w:lang w:val="mn-MN"/>
        </w:rPr>
        <w:tab/>
      </w:r>
    </w:p>
    <w:p w14:paraId="1E5B7EC7" w14:textId="30E31A5A" w:rsidR="00935B56" w:rsidRPr="00D35D11" w:rsidRDefault="00DD1C0F" w:rsidP="0055756F">
      <w:pPr>
        <w:spacing w:before="240" w:after="24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b/>
          <w:bCs/>
          <w:color w:val="000000"/>
          <w:sz w:val="24"/>
          <w:szCs w:val="24"/>
          <w:shd w:val="clear" w:color="auto" w:fill="FFFFFF"/>
          <w:lang w:val="mn-MN"/>
        </w:rPr>
        <w:lastRenderedPageBreak/>
        <w:t>Г</w:t>
      </w:r>
      <w:r w:rsidR="003576FA" w:rsidRPr="00D35D11">
        <w:rPr>
          <w:rFonts w:ascii="Arial" w:eastAsia="Times New Roman" w:hAnsi="Arial" w:cs="Arial"/>
          <w:b/>
          <w:bCs/>
          <w:color w:val="000000"/>
          <w:sz w:val="24"/>
          <w:szCs w:val="24"/>
          <w:shd w:val="clear" w:color="auto" w:fill="FFFFFF"/>
          <w:lang w:val="mn-MN"/>
        </w:rPr>
        <w:t>урав</w:t>
      </w:r>
      <w:r w:rsidRPr="00D35D11">
        <w:rPr>
          <w:rFonts w:ascii="Arial" w:eastAsia="Times New Roman" w:hAnsi="Arial" w:cs="Arial"/>
          <w:b/>
          <w:bCs/>
          <w:color w:val="000000"/>
          <w:sz w:val="24"/>
          <w:szCs w:val="24"/>
          <w:shd w:val="clear" w:color="auto" w:fill="FFFFFF"/>
          <w:lang w:val="mn-MN"/>
        </w:rPr>
        <w:t>.</w:t>
      </w:r>
      <w:r w:rsidR="00935B56" w:rsidRPr="00D35D11">
        <w:rPr>
          <w:rFonts w:ascii="Arial" w:eastAsia="Times New Roman" w:hAnsi="Arial" w:cs="Arial"/>
          <w:b/>
          <w:bCs/>
          <w:color w:val="000000"/>
          <w:sz w:val="24"/>
          <w:szCs w:val="24"/>
          <w:shd w:val="clear" w:color="auto" w:fill="FFFFFF"/>
          <w:lang w:val="mn-MN"/>
        </w:rPr>
        <w:t>Хуулийн төсөл батлагдсаны дараа үүсэж болох эдийн засаг, нийгмийн үр дагавар, тэдгээрийн шийдвэрлэх арга хэмжээний талаар</w:t>
      </w:r>
    </w:p>
    <w:p w14:paraId="371B5CC7" w14:textId="7967C92B" w:rsidR="00935B56" w:rsidRPr="00D35D11" w:rsidRDefault="00935B56" w:rsidP="00935B56">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Монгол Улсын Их Хурлын тухай хуульд нэмэлт, өөрчлөлт оруулах хуулийн төсөл</w:t>
      </w:r>
      <w:r w:rsidR="00DD1C0F" w:rsidRPr="00D35D11">
        <w:rPr>
          <w:rFonts w:ascii="Arial" w:eastAsia="Times New Roman" w:hAnsi="Arial" w:cs="Arial"/>
          <w:color w:val="000000"/>
          <w:sz w:val="24"/>
          <w:szCs w:val="24"/>
          <w:shd w:val="clear" w:color="auto" w:fill="FFFFFF"/>
          <w:lang w:val="mn-MN"/>
        </w:rPr>
        <w:t>, Улсын Их Хурлын</w:t>
      </w:r>
      <w:r w:rsidRPr="00D35D11">
        <w:rPr>
          <w:rFonts w:ascii="Arial" w:eastAsia="Times New Roman" w:hAnsi="Arial" w:cs="Arial"/>
          <w:color w:val="000000"/>
          <w:sz w:val="24"/>
          <w:szCs w:val="24"/>
          <w:shd w:val="clear" w:color="auto" w:fill="FFFFFF"/>
          <w:lang w:val="mn-MN"/>
        </w:rPr>
        <w:t xml:space="preserve"> батлагдсанаар нийгмийн үр дагавар нь эерэг байна. Үндсэн хуулийн Гуравдугаар зүйлийн 1</w:t>
      </w:r>
      <w:r w:rsidR="00163F39" w:rsidRPr="00D35D11">
        <w:rPr>
          <w:rFonts w:ascii="Arial" w:eastAsia="Times New Roman" w:hAnsi="Arial" w:cs="Arial"/>
          <w:color w:val="000000"/>
          <w:sz w:val="24"/>
          <w:szCs w:val="24"/>
          <w:shd w:val="clear" w:color="auto" w:fill="FFFFFF"/>
          <w:lang w:val="mn-MN"/>
        </w:rPr>
        <w:t>, Хорьдугаар зүйл, Хорин нэгдүгээр зүйлийн 1, Хорин гурав, Хорин тав, Хорин зургаа, Хорин долдугаар зүйл</w:t>
      </w:r>
      <w:r w:rsidRPr="00D35D11">
        <w:rPr>
          <w:rFonts w:ascii="Arial" w:eastAsia="Times New Roman" w:hAnsi="Arial" w:cs="Arial"/>
          <w:color w:val="000000"/>
          <w:sz w:val="24"/>
          <w:szCs w:val="24"/>
          <w:shd w:val="clear" w:color="auto" w:fill="FFFFFF"/>
          <w:lang w:val="mn-MN"/>
        </w:rPr>
        <w:t>д заасан</w:t>
      </w:r>
      <w:r w:rsidR="00163F39" w:rsidRPr="00D35D11">
        <w:rPr>
          <w:rFonts w:ascii="Arial" w:eastAsia="Times New Roman" w:hAnsi="Arial" w:cs="Arial"/>
          <w:color w:val="000000"/>
          <w:sz w:val="24"/>
          <w:szCs w:val="24"/>
          <w:shd w:val="clear" w:color="auto" w:fill="FFFFFF"/>
          <w:lang w:val="mn-MN"/>
        </w:rPr>
        <w:t xml:space="preserve"> </w:t>
      </w:r>
      <w:r w:rsidRPr="00D35D11">
        <w:rPr>
          <w:rFonts w:ascii="Arial" w:eastAsia="Times New Roman" w:hAnsi="Arial" w:cs="Arial"/>
          <w:color w:val="000000"/>
          <w:sz w:val="24"/>
          <w:szCs w:val="24"/>
          <w:shd w:val="clear" w:color="auto" w:fill="FFFFFF"/>
          <w:lang w:val="mn-MN"/>
        </w:rPr>
        <w:t xml:space="preserve">парламентын ардчилал, </w:t>
      </w:r>
      <w:r w:rsidR="00163F39" w:rsidRPr="00D35D11">
        <w:rPr>
          <w:rFonts w:ascii="Arial" w:eastAsia="Times New Roman" w:hAnsi="Arial" w:cs="Arial"/>
          <w:color w:val="000000"/>
          <w:sz w:val="24"/>
          <w:szCs w:val="24"/>
          <w:shd w:val="clear" w:color="auto" w:fill="FFFFFF"/>
          <w:lang w:val="mn-MN"/>
        </w:rPr>
        <w:t xml:space="preserve">парламентат ёсыг сэрээх, Улсын Их Хурлын олонхи цөөнх </w:t>
      </w:r>
      <w:r w:rsidRPr="00D35D11">
        <w:rPr>
          <w:rFonts w:ascii="Arial" w:eastAsia="Times New Roman" w:hAnsi="Arial" w:cs="Arial"/>
          <w:color w:val="000000"/>
          <w:sz w:val="24"/>
          <w:szCs w:val="24"/>
          <w:shd w:val="clear" w:color="auto" w:fill="FFFFFF"/>
          <w:lang w:val="mn-MN"/>
        </w:rPr>
        <w:t>тэгш мэтгэлцэ</w:t>
      </w:r>
      <w:r w:rsidR="00163F39" w:rsidRPr="00D35D11">
        <w:rPr>
          <w:rFonts w:ascii="Arial" w:eastAsia="Times New Roman" w:hAnsi="Arial" w:cs="Arial"/>
          <w:color w:val="000000"/>
          <w:sz w:val="24"/>
          <w:szCs w:val="24"/>
          <w:shd w:val="clear" w:color="auto" w:fill="FFFFFF"/>
          <w:lang w:val="mn-MN"/>
        </w:rPr>
        <w:t>х</w:t>
      </w:r>
      <w:r w:rsidRPr="00D35D11">
        <w:rPr>
          <w:rFonts w:ascii="Arial" w:eastAsia="Times New Roman" w:hAnsi="Arial" w:cs="Arial"/>
          <w:color w:val="000000"/>
          <w:sz w:val="24"/>
          <w:szCs w:val="24"/>
          <w:shd w:val="clear" w:color="auto" w:fill="FFFFFF"/>
          <w:lang w:val="mn-MN"/>
        </w:rPr>
        <w:t xml:space="preserve">, </w:t>
      </w:r>
      <w:r w:rsidR="00CA3901" w:rsidRPr="00D35D11">
        <w:rPr>
          <w:rFonts w:ascii="Arial" w:eastAsia="Times New Roman" w:hAnsi="Arial" w:cs="Arial"/>
          <w:color w:val="000000"/>
          <w:sz w:val="24"/>
          <w:szCs w:val="24"/>
          <w:shd w:val="clear" w:color="auto" w:fill="FFFFFF"/>
          <w:lang w:val="mn-MN"/>
        </w:rPr>
        <w:t xml:space="preserve">Улсын Их Хурлын </w:t>
      </w:r>
      <w:r w:rsidR="00163F39" w:rsidRPr="00D35D11">
        <w:rPr>
          <w:rFonts w:ascii="Arial" w:eastAsia="Times New Roman" w:hAnsi="Arial" w:cs="Arial"/>
          <w:color w:val="000000"/>
          <w:sz w:val="24"/>
          <w:szCs w:val="24"/>
          <w:shd w:val="clear" w:color="auto" w:fill="FFFFFF"/>
          <w:lang w:val="mn-MN"/>
        </w:rPr>
        <w:t xml:space="preserve">гишүүд </w:t>
      </w:r>
      <w:r w:rsidR="00CA3901" w:rsidRPr="00D35D11">
        <w:rPr>
          <w:rFonts w:ascii="Arial" w:eastAsia="Times New Roman" w:hAnsi="Arial" w:cs="Arial"/>
          <w:color w:val="000000"/>
          <w:sz w:val="24"/>
          <w:szCs w:val="24"/>
          <w:shd w:val="clear" w:color="auto" w:fill="FFFFFF"/>
          <w:lang w:val="mn-MN"/>
        </w:rPr>
        <w:t xml:space="preserve">нийт иргэд, улсын ашиг сонирхолын төлөө </w:t>
      </w:r>
      <w:r w:rsidRPr="00D35D11">
        <w:rPr>
          <w:rFonts w:ascii="Arial" w:eastAsia="Times New Roman" w:hAnsi="Arial" w:cs="Arial"/>
          <w:color w:val="000000"/>
          <w:sz w:val="24"/>
          <w:szCs w:val="24"/>
          <w:shd w:val="clear" w:color="auto" w:fill="FFFFFF"/>
          <w:lang w:val="mn-MN"/>
        </w:rPr>
        <w:t>нээлттэй</w:t>
      </w:r>
      <w:r w:rsidR="00163F39" w:rsidRPr="00D35D11">
        <w:rPr>
          <w:rFonts w:ascii="Arial" w:eastAsia="Times New Roman" w:hAnsi="Arial" w:cs="Arial"/>
          <w:color w:val="000000"/>
          <w:sz w:val="24"/>
          <w:szCs w:val="24"/>
          <w:shd w:val="clear" w:color="auto" w:fill="FFFFFF"/>
          <w:lang w:val="mn-MN"/>
        </w:rPr>
        <w:t>, бие даасан байдлаар</w:t>
      </w:r>
      <w:r w:rsidR="00AC731C" w:rsidRPr="00D35D11">
        <w:rPr>
          <w:rFonts w:ascii="Arial" w:eastAsia="Times New Roman" w:hAnsi="Arial" w:cs="Arial"/>
          <w:color w:val="000000"/>
          <w:sz w:val="24"/>
          <w:szCs w:val="24"/>
          <w:shd w:val="clear" w:color="auto" w:fill="FFFFFF"/>
          <w:lang w:val="mn-MN"/>
        </w:rPr>
        <w:t xml:space="preserve"> асуулт асууж, </w:t>
      </w:r>
      <w:r w:rsidR="00CA3901" w:rsidRPr="00D35D11">
        <w:rPr>
          <w:rFonts w:ascii="Arial" w:eastAsia="Times New Roman" w:hAnsi="Arial" w:cs="Arial"/>
          <w:color w:val="000000"/>
          <w:sz w:val="24"/>
          <w:szCs w:val="24"/>
          <w:shd w:val="clear" w:color="auto" w:fill="FFFFFF"/>
          <w:lang w:val="mn-MN"/>
        </w:rPr>
        <w:t>үг хэлж, байр сууриа илэрхийлэх</w:t>
      </w:r>
      <w:r w:rsidRPr="00D35D11">
        <w:rPr>
          <w:rFonts w:ascii="Arial" w:eastAsia="Times New Roman" w:hAnsi="Arial" w:cs="Arial"/>
          <w:color w:val="000000"/>
          <w:sz w:val="24"/>
          <w:szCs w:val="24"/>
          <w:shd w:val="clear" w:color="auto" w:fill="FFFFFF"/>
          <w:lang w:val="mn-MN"/>
        </w:rPr>
        <w:t xml:space="preserve"> зарчим хангагдаж</w:t>
      </w:r>
      <w:r w:rsidR="00AC731C" w:rsidRPr="00D35D11">
        <w:rPr>
          <w:rFonts w:ascii="Arial" w:eastAsia="Times New Roman" w:hAnsi="Arial" w:cs="Arial"/>
          <w:color w:val="000000"/>
          <w:sz w:val="24"/>
          <w:szCs w:val="24"/>
          <w:shd w:val="clear" w:color="auto" w:fill="FFFFFF"/>
          <w:lang w:val="mn-MN"/>
        </w:rPr>
        <w:t>,</w:t>
      </w:r>
      <w:r w:rsidRPr="00D35D11">
        <w:rPr>
          <w:rFonts w:ascii="Arial" w:eastAsia="Times New Roman" w:hAnsi="Arial" w:cs="Arial"/>
          <w:color w:val="000000"/>
          <w:sz w:val="24"/>
          <w:szCs w:val="24"/>
          <w:shd w:val="clear" w:color="auto" w:fill="FFFFFF"/>
          <w:lang w:val="mn-MN"/>
        </w:rPr>
        <w:t xml:space="preserve"> </w:t>
      </w:r>
      <w:r w:rsidR="00AC731C" w:rsidRPr="00D35D11">
        <w:rPr>
          <w:rFonts w:ascii="Arial" w:eastAsia="Times New Roman" w:hAnsi="Arial" w:cs="Arial"/>
          <w:color w:val="000000"/>
          <w:sz w:val="24"/>
          <w:szCs w:val="24"/>
          <w:shd w:val="clear" w:color="auto" w:fill="FFFFFF"/>
          <w:lang w:val="mn-MN"/>
        </w:rPr>
        <w:t>Үндсэн хуулийн дэг журамд нийцсэн улс төрийн соёл төлөвшин тогтох үр дагавартай гэж үзсэн</w:t>
      </w:r>
      <w:r w:rsidRPr="00D35D11">
        <w:rPr>
          <w:rFonts w:ascii="Arial" w:eastAsia="Times New Roman" w:hAnsi="Arial" w:cs="Arial"/>
          <w:color w:val="000000"/>
          <w:sz w:val="24"/>
          <w:szCs w:val="24"/>
          <w:shd w:val="clear" w:color="auto" w:fill="FFFFFF"/>
          <w:lang w:val="mn-MN"/>
        </w:rPr>
        <w:t>. </w:t>
      </w:r>
    </w:p>
    <w:p w14:paraId="2FC318E2" w14:textId="77777777" w:rsidR="00935B56" w:rsidRPr="00D35D11" w:rsidRDefault="00935B56" w:rsidP="00935B56">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 </w:t>
      </w:r>
    </w:p>
    <w:p w14:paraId="6A9E60BA" w14:textId="3DF2823E" w:rsidR="00935B56" w:rsidRPr="00D35D11" w:rsidRDefault="00935B56" w:rsidP="00935B56">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xml:space="preserve">Түүнчлэн </w:t>
      </w:r>
      <w:r w:rsidR="00CA3901" w:rsidRPr="00D35D11">
        <w:rPr>
          <w:rFonts w:ascii="Arial" w:eastAsia="Times New Roman" w:hAnsi="Arial" w:cs="Arial"/>
          <w:color w:val="000000"/>
          <w:sz w:val="24"/>
          <w:szCs w:val="24"/>
          <w:shd w:val="clear" w:color="auto" w:fill="FFFFFF"/>
          <w:lang w:val="mn-MN"/>
        </w:rPr>
        <w:t>парламентын хариуцлагыг нэмэгдүүлэх зорилгоор</w:t>
      </w:r>
      <w:r w:rsidRPr="00D35D11">
        <w:rPr>
          <w:rFonts w:ascii="Arial" w:eastAsia="Times New Roman" w:hAnsi="Arial" w:cs="Arial"/>
          <w:color w:val="000000"/>
          <w:sz w:val="24"/>
          <w:szCs w:val="24"/>
          <w:shd w:val="clear" w:color="auto" w:fill="FFFFFF"/>
          <w:lang w:val="mn-MN"/>
        </w:rPr>
        <w:t xml:space="preserve"> </w:t>
      </w:r>
      <w:r w:rsidR="00CA3901" w:rsidRPr="00D35D11">
        <w:rPr>
          <w:rFonts w:ascii="Arial" w:eastAsia="Times New Roman" w:hAnsi="Arial" w:cs="Arial"/>
          <w:color w:val="000000"/>
          <w:sz w:val="24"/>
          <w:szCs w:val="24"/>
          <w:shd w:val="clear" w:color="auto" w:fill="FFFFFF"/>
          <w:lang w:val="mn-MN"/>
        </w:rPr>
        <w:t>Улсын Их Хуралд х</w:t>
      </w:r>
      <w:r w:rsidRPr="00D35D11">
        <w:rPr>
          <w:rFonts w:ascii="Arial" w:eastAsia="Times New Roman" w:hAnsi="Arial" w:cs="Arial"/>
          <w:color w:val="000000"/>
          <w:sz w:val="24"/>
          <w:szCs w:val="24"/>
          <w:shd w:val="clear" w:color="auto" w:fill="FFFFFF"/>
          <w:lang w:val="mn-MN"/>
        </w:rPr>
        <w:t>удал мэдээлэл өгөхгүй байх, худал мэдээлэл өгөхөөс урьдчилан сэргийлэх, зөрчсөн тохиолдолд хуульд заасан хариуцлага хүлээдэг байх, олонхын бүлэг буюу түүнээс сонгогдсон Ерөнхий сайдтай цөөнхийн бүлэг, түүний төлөөлөл тэгш</w:t>
      </w:r>
      <w:r w:rsidR="0055756F">
        <w:rPr>
          <w:rFonts w:ascii="Arial" w:eastAsia="Times New Roman" w:hAnsi="Arial" w:cs="Arial"/>
          <w:color w:val="000000"/>
          <w:sz w:val="24"/>
          <w:szCs w:val="24"/>
          <w:shd w:val="clear" w:color="auto" w:fill="FFFFFF"/>
          <w:lang w:val="mn-MN"/>
        </w:rPr>
        <w:t xml:space="preserve"> </w:t>
      </w:r>
      <w:r w:rsidRPr="00D35D11">
        <w:rPr>
          <w:rFonts w:ascii="Arial" w:eastAsia="Times New Roman" w:hAnsi="Arial" w:cs="Arial"/>
          <w:color w:val="000000"/>
          <w:sz w:val="24"/>
          <w:szCs w:val="24"/>
          <w:shd w:val="clear" w:color="auto" w:fill="FFFFFF"/>
          <w:lang w:val="mn-MN"/>
        </w:rPr>
        <w:t>нээлтэй мэтгэлцээн өрн</w:t>
      </w:r>
      <w:r w:rsidR="00CA3901" w:rsidRPr="00D35D11">
        <w:rPr>
          <w:rFonts w:ascii="Arial" w:eastAsia="Times New Roman" w:hAnsi="Arial" w:cs="Arial"/>
          <w:color w:val="000000"/>
          <w:sz w:val="24"/>
          <w:szCs w:val="24"/>
          <w:shd w:val="clear" w:color="auto" w:fill="FFFFFF"/>
          <w:lang w:val="mn-MN"/>
        </w:rPr>
        <w:t xml:space="preserve">үүлэх, сонгогч иргэдийг хууль тогтоох, хуулийн биелэлтэд хяналт тавих Улсын Их Хурлын үйл ажиллагааны мэдээллээр цаг тухайд нь хангаж, Монгол Улсын Үндсэн хуулийн Нэгдүгээр зүйлийн </w:t>
      </w:r>
      <w:r w:rsidR="00CA3901" w:rsidRPr="00D35D11">
        <w:rPr>
          <w:rFonts w:ascii="Arial" w:hAnsi="Arial" w:cs="Arial"/>
          <w:sz w:val="24"/>
          <w:szCs w:val="24"/>
          <w:shd w:val="clear" w:color="auto" w:fill="FFFFFF"/>
          <w:lang w:val="mn-MN"/>
        </w:rPr>
        <w:t xml:space="preserve">2-т заасан </w:t>
      </w:r>
      <w:r w:rsidR="00916133" w:rsidRPr="00D35D11">
        <w:rPr>
          <w:rFonts w:ascii="Arial" w:hAnsi="Arial" w:cs="Arial"/>
          <w:sz w:val="24"/>
          <w:szCs w:val="24"/>
          <w:shd w:val="clear" w:color="auto" w:fill="FFFFFF"/>
          <w:lang w:val="mn-MN"/>
        </w:rPr>
        <w:t>төрийн үйл ажиллагааны үндсэн зарчим болох "а</w:t>
      </w:r>
      <w:r w:rsidR="00CA3901" w:rsidRPr="00D35D11">
        <w:rPr>
          <w:rFonts w:ascii="Arial" w:hAnsi="Arial" w:cs="Arial"/>
          <w:sz w:val="24"/>
          <w:szCs w:val="24"/>
          <w:shd w:val="clear" w:color="auto" w:fill="FFFFFF"/>
          <w:lang w:val="mn-MN"/>
        </w:rPr>
        <w:t>рдчилсан ёс, шударга ёс, эрх чөлөө, тэгш байдл</w:t>
      </w:r>
      <w:r w:rsidR="00916133" w:rsidRPr="00D35D11">
        <w:rPr>
          <w:rFonts w:ascii="Arial" w:hAnsi="Arial" w:cs="Arial"/>
          <w:sz w:val="24"/>
          <w:szCs w:val="24"/>
          <w:shd w:val="clear" w:color="auto" w:fill="FFFFFF"/>
          <w:lang w:val="mn-MN"/>
        </w:rPr>
        <w:t>ыг хангаж</w:t>
      </w:r>
      <w:r w:rsidR="00CA3901" w:rsidRPr="00D35D11">
        <w:rPr>
          <w:rFonts w:ascii="Arial" w:hAnsi="Arial" w:cs="Arial"/>
          <w:sz w:val="24"/>
          <w:szCs w:val="24"/>
          <w:shd w:val="clear" w:color="auto" w:fill="FFFFFF"/>
          <w:lang w:val="mn-MN"/>
        </w:rPr>
        <w:t>, хууль дээдлэх</w:t>
      </w:r>
      <w:r w:rsidR="00916133" w:rsidRPr="00D35D11">
        <w:rPr>
          <w:rFonts w:ascii="Arial" w:hAnsi="Arial" w:cs="Arial"/>
          <w:sz w:val="24"/>
          <w:szCs w:val="24"/>
          <w:shd w:val="clear" w:color="auto" w:fill="FFFFFF"/>
          <w:lang w:val="mn-MN"/>
        </w:rPr>
        <w:t>"</w:t>
      </w:r>
      <w:r w:rsidR="00CA3901" w:rsidRPr="00D35D11">
        <w:rPr>
          <w:rFonts w:ascii="Arial" w:hAnsi="Arial" w:cs="Arial"/>
          <w:sz w:val="24"/>
          <w:szCs w:val="24"/>
          <w:shd w:val="clear" w:color="auto" w:fill="FFFFFF"/>
          <w:lang w:val="mn-MN"/>
        </w:rPr>
        <w:t xml:space="preserve"> </w:t>
      </w:r>
      <w:r w:rsidR="00916133" w:rsidRPr="00D35D11">
        <w:rPr>
          <w:rFonts w:ascii="Arial" w:hAnsi="Arial" w:cs="Arial"/>
          <w:sz w:val="24"/>
          <w:szCs w:val="24"/>
          <w:shd w:val="clear" w:color="auto" w:fill="FFFFFF"/>
          <w:lang w:val="mn-MN"/>
        </w:rPr>
        <w:t>зарчмуудыг Улсын Их Хурлын үйл ажиллагаанд баталгаажуулах</w:t>
      </w:r>
      <w:r w:rsidR="00E769FC" w:rsidRPr="00D35D11">
        <w:rPr>
          <w:rFonts w:ascii="Arial" w:hAnsi="Arial" w:cs="Arial"/>
          <w:sz w:val="24"/>
          <w:szCs w:val="24"/>
          <w:shd w:val="clear" w:color="auto" w:fill="FFFFFF"/>
          <w:lang w:val="mn-MN"/>
        </w:rPr>
        <w:t>, олон нийтийн Улсын Их Хуралд итгэх итгэлийг нэмэгдүүлэх</w:t>
      </w:r>
      <w:r w:rsidR="00916133" w:rsidRPr="00D35D11">
        <w:rPr>
          <w:rFonts w:ascii="Arial" w:hAnsi="Arial" w:cs="Arial"/>
          <w:sz w:val="24"/>
          <w:szCs w:val="24"/>
          <w:shd w:val="clear" w:color="auto" w:fill="FFFFFF"/>
          <w:lang w:val="mn-MN"/>
        </w:rPr>
        <w:t xml:space="preserve"> </w:t>
      </w:r>
      <w:r w:rsidRPr="00D35D11">
        <w:rPr>
          <w:rFonts w:ascii="Arial" w:eastAsia="Times New Roman" w:hAnsi="Arial" w:cs="Arial"/>
          <w:color w:val="000000"/>
          <w:sz w:val="24"/>
          <w:szCs w:val="24"/>
          <w:shd w:val="clear" w:color="auto" w:fill="FFFFFF"/>
          <w:lang w:val="mn-MN"/>
        </w:rPr>
        <w:t>эерэг үр дагав</w:t>
      </w:r>
      <w:r w:rsidR="00E769FC" w:rsidRPr="00D35D11">
        <w:rPr>
          <w:rFonts w:ascii="Arial" w:eastAsia="Times New Roman" w:hAnsi="Arial" w:cs="Arial"/>
          <w:color w:val="000000"/>
          <w:sz w:val="24"/>
          <w:szCs w:val="24"/>
          <w:shd w:val="clear" w:color="auto" w:fill="FFFFFF"/>
          <w:lang w:val="mn-MN"/>
        </w:rPr>
        <w:t>а</w:t>
      </w:r>
      <w:r w:rsidRPr="00D35D11">
        <w:rPr>
          <w:rFonts w:ascii="Arial" w:eastAsia="Times New Roman" w:hAnsi="Arial" w:cs="Arial"/>
          <w:color w:val="000000"/>
          <w:sz w:val="24"/>
          <w:szCs w:val="24"/>
          <w:shd w:val="clear" w:color="auto" w:fill="FFFFFF"/>
          <w:lang w:val="mn-MN"/>
        </w:rPr>
        <w:t>р үүсгэнэ гэж үзэж байна.  </w:t>
      </w:r>
    </w:p>
    <w:p w14:paraId="6E14ACEA" w14:textId="2A3A84AC" w:rsidR="00364AF8" w:rsidRPr="00D35D11" w:rsidRDefault="00364AF8" w:rsidP="00935B56">
      <w:pPr>
        <w:spacing w:after="0" w:line="276" w:lineRule="auto"/>
        <w:ind w:firstLine="720"/>
        <w:jc w:val="both"/>
        <w:rPr>
          <w:rFonts w:ascii="Arial" w:eastAsia="Times New Roman" w:hAnsi="Arial" w:cs="Arial"/>
          <w:color w:val="000000"/>
          <w:sz w:val="24"/>
          <w:szCs w:val="24"/>
          <w:shd w:val="clear" w:color="auto" w:fill="FFFFFF"/>
          <w:lang w:val="mn-MN"/>
        </w:rPr>
      </w:pPr>
    </w:p>
    <w:p w14:paraId="0600029C" w14:textId="0258DDF5" w:rsidR="00364AF8" w:rsidRPr="00D35D11" w:rsidRDefault="00364AF8" w:rsidP="00364AF8">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Хуулийн төсөл батлагдсанаар төсөвт нэмэлт зардал үүсэхгүй болно.</w:t>
      </w:r>
    </w:p>
    <w:p w14:paraId="4CD8664B" w14:textId="0EF93079" w:rsidR="00935B56" w:rsidRPr="00D35D11" w:rsidRDefault="00935B56" w:rsidP="00916133">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 </w:t>
      </w:r>
    </w:p>
    <w:p w14:paraId="24D91A26" w14:textId="1C60C520" w:rsidR="00935B56" w:rsidRPr="00D35D11" w:rsidRDefault="00DD1C0F" w:rsidP="00935B56">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b/>
          <w:bCs/>
          <w:color w:val="000000"/>
          <w:sz w:val="24"/>
          <w:szCs w:val="24"/>
          <w:shd w:val="clear" w:color="auto" w:fill="FFFFFF"/>
          <w:lang w:val="mn-MN"/>
        </w:rPr>
        <w:t>Д</w:t>
      </w:r>
      <w:r w:rsidR="003576FA" w:rsidRPr="00D35D11">
        <w:rPr>
          <w:rFonts w:ascii="Arial" w:eastAsia="Times New Roman" w:hAnsi="Arial" w:cs="Arial"/>
          <w:b/>
          <w:bCs/>
          <w:color w:val="000000"/>
          <w:sz w:val="24"/>
          <w:szCs w:val="24"/>
          <w:shd w:val="clear" w:color="auto" w:fill="FFFFFF"/>
          <w:lang w:val="mn-MN"/>
        </w:rPr>
        <w:t>өрөв</w:t>
      </w:r>
      <w:r w:rsidRPr="00D35D11">
        <w:rPr>
          <w:rFonts w:ascii="Arial" w:eastAsia="Times New Roman" w:hAnsi="Arial" w:cs="Arial"/>
          <w:b/>
          <w:bCs/>
          <w:color w:val="000000"/>
          <w:sz w:val="24"/>
          <w:szCs w:val="24"/>
          <w:shd w:val="clear" w:color="auto" w:fill="FFFFFF"/>
          <w:lang w:val="mn-MN"/>
        </w:rPr>
        <w:t>.</w:t>
      </w:r>
      <w:r w:rsidR="00935B56" w:rsidRPr="00D35D11">
        <w:rPr>
          <w:rFonts w:ascii="Arial" w:eastAsia="Times New Roman" w:hAnsi="Arial" w:cs="Arial"/>
          <w:b/>
          <w:bCs/>
          <w:color w:val="000000"/>
          <w:sz w:val="24"/>
          <w:szCs w:val="24"/>
          <w:shd w:val="clear" w:color="auto" w:fill="FFFFFF"/>
          <w:lang w:val="mn-MN"/>
        </w:rPr>
        <w:t>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37CCE18C" w14:textId="67A4B73E" w:rsidR="00935B56" w:rsidRPr="00D35D11" w:rsidRDefault="00916133" w:rsidP="00935B56">
      <w:pPr>
        <w:spacing w:after="0" w:line="276" w:lineRule="auto"/>
        <w:rPr>
          <w:rFonts w:ascii="Times New Roman" w:eastAsia="Times New Roman" w:hAnsi="Times New Roman" w:cs="Times New Roman"/>
          <w:sz w:val="24"/>
          <w:szCs w:val="24"/>
          <w:lang w:val="mn-MN"/>
        </w:rPr>
      </w:pPr>
      <w:r w:rsidRPr="00D35D11">
        <w:rPr>
          <w:rFonts w:ascii="Times New Roman" w:eastAsia="Times New Roman" w:hAnsi="Times New Roman" w:cs="Times New Roman"/>
          <w:sz w:val="24"/>
          <w:szCs w:val="24"/>
          <w:lang w:val="mn-MN"/>
        </w:rPr>
        <w:tab/>
      </w:r>
    </w:p>
    <w:p w14:paraId="49F5851C" w14:textId="390BDB8D" w:rsidR="00935B56" w:rsidRPr="00D35D11" w:rsidRDefault="00935B56" w:rsidP="00935B56">
      <w:pPr>
        <w:spacing w:after="0" w:line="276" w:lineRule="auto"/>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ab/>
        <w:t xml:space="preserve">Хуулийн төсөл нь олонх ба цөөнхөөс бүрддэг байнгын ажиллагаатай парламентыг Монгол Улсад бий болгосон ардчилсан Үндсэн хуультай нийцнэ. Хуулийн төслийг дагалдан Монгол Улсын Их Хурлын чуулганы хуралдааны дэгийн тухай хуульд нэмэлт, </w:t>
      </w:r>
      <w:r w:rsidR="003576FA" w:rsidRPr="00D35D11">
        <w:rPr>
          <w:rFonts w:ascii="Arial" w:eastAsia="Times New Roman" w:hAnsi="Arial" w:cs="Arial"/>
          <w:color w:val="000000"/>
          <w:sz w:val="24"/>
          <w:szCs w:val="24"/>
          <w:shd w:val="clear" w:color="auto" w:fill="FFFFFF"/>
          <w:lang w:val="mn-MN"/>
        </w:rPr>
        <w:t xml:space="preserve">өөрчлөлт </w:t>
      </w:r>
      <w:r w:rsidRPr="00D35D11">
        <w:rPr>
          <w:rFonts w:ascii="Arial" w:eastAsia="Times New Roman" w:hAnsi="Arial" w:cs="Arial"/>
          <w:color w:val="000000"/>
          <w:sz w:val="24"/>
          <w:szCs w:val="24"/>
          <w:shd w:val="clear" w:color="auto" w:fill="FFFFFF"/>
          <w:lang w:val="mn-MN"/>
        </w:rPr>
        <w:t xml:space="preserve">оруулах хуулийн төсөл мөн </w:t>
      </w:r>
      <w:r w:rsidR="00916133" w:rsidRPr="00D35D11">
        <w:rPr>
          <w:rFonts w:ascii="Arial" w:eastAsia="Times New Roman" w:hAnsi="Arial" w:cs="Arial"/>
          <w:color w:val="000000"/>
          <w:sz w:val="24"/>
          <w:szCs w:val="24"/>
          <w:shd w:val="clear" w:color="auto" w:fill="FFFFFF"/>
          <w:lang w:val="mn-MN"/>
        </w:rPr>
        <w:t xml:space="preserve">Төрийн албаны тухай хуульд нэмэлт оруулах хуулийн төсөл </w:t>
      </w:r>
      <w:r w:rsidRPr="00D35D11">
        <w:rPr>
          <w:rFonts w:ascii="Arial" w:eastAsia="Times New Roman" w:hAnsi="Arial" w:cs="Arial"/>
          <w:color w:val="000000"/>
          <w:sz w:val="24"/>
          <w:szCs w:val="24"/>
          <w:shd w:val="clear" w:color="auto" w:fill="FFFFFF"/>
          <w:lang w:val="mn-MN"/>
        </w:rPr>
        <w:t>боловсруулж, хамтад нь өргөн мэдүүлнэ. </w:t>
      </w:r>
    </w:p>
    <w:p w14:paraId="5ED10DBA" w14:textId="77777777" w:rsidR="003576FA" w:rsidRPr="00D35D11" w:rsidRDefault="003576FA" w:rsidP="003576FA">
      <w:pPr>
        <w:jc w:val="both"/>
        <w:rPr>
          <w:rFonts w:ascii="Arial" w:hAnsi="Arial" w:cs="Arial"/>
          <w:sz w:val="24"/>
          <w:szCs w:val="24"/>
          <w:lang w:val="mn-MN"/>
        </w:rPr>
      </w:pPr>
    </w:p>
    <w:p w14:paraId="15088166" w14:textId="77777777" w:rsidR="003576FA" w:rsidRPr="00D35D11" w:rsidRDefault="003576FA" w:rsidP="003576FA">
      <w:pPr>
        <w:jc w:val="center"/>
        <w:rPr>
          <w:rFonts w:ascii="Arial" w:hAnsi="Arial" w:cs="Arial"/>
          <w:sz w:val="24"/>
          <w:szCs w:val="24"/>
          <w:lang w:val="mn-MN"/>
        </w:rPr>
      </w:pPr>
      <w:r w:rsidRPr="00D35D11">
        <w:rPr>
          <w:rFonts w:ascii="Arial" w:hAnsi="Arial" w:cs="Arial"/>
          <w:sz w:val="24"/>
          <w:szCs w:val="24"/>
          <w:lang w:val="mn-MN"/>
        </w:rPr>
        <w:t>--оОо--</w:t>
      </w:r>
    </w:p>
    <w:p w14:paraId="6A9D2F8E" w14:textId="7DD97985" w:rsidR="00935B56" w:rsidRPr="00D35D11" w:rsidRDefault="00935B56" w:rsidP="00C67355">
      <w:pPr>
        <w:rPr>
          <w:rFonts w:ascii="Arial" w:hAnsi="Arial" w:cs="Arial"/>
          <w:sz w:val="24"/>
          <w:szCs w:val="24"/>
          <w:lang w:val="mn-MN"/>
        </w:rPr>
      </w:pPr>
    </w:p>
    <w:sectPr w:rsidR="00935B56" w:rsidRPr="00D35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56"/>
    <w:rsid w:val="000C65F1"/>
    <w:rsid w:val="00116399"/>
    <w:rsid w:val="00117E64"/>
    <w:rsid w:val="00163F39"/>
    <w:rsid w:val="001E4D75"/>
    <w:rsid w:val="00214EC4"/>
    <w:rsid w:val="00221F13"/>
    <w:rsid w:val="00232432"/>
    <w:rsid w:val="0024390F"/>
    <w:rsid w:val="00291355"/>
    <w:rsid w:val="003576FA"/>
    <w:rsid w:val="00364AF8"/>
    <w:rsid w:val="00383A6A"/>
    <w:rsid w:val="003A0CC6"/>
    <w:rsid w:val="00417580"/>
    <w:rsid w:val="004334E5"/>
    <w:rsid w:val="00451AF0"/>
    <w:rsid w:val="00454959"/>
    <w:rsid w:val="004979D9"/>
    <w:rsid w:val="004D5138"/>
    <w:rsid w:val="004E2496"/>
    <w:rsid w:val="004F1FC1"/>
    <w:rsid w:val="004F6F5A"/>
    <w:rsid w:val="0055756F"/>
    <w:rsid w:val="00604DD2"/>
    <w:rsid w:val="0066495B"/>
    <w:rsid w:val="006F4630"/>
    <w:rsid w:val="00731220"/>
    <w:rsid w:val="007C756C"/>
    <w:rsid w:val="00916133"/>
    <w:rsid w:val="00935B56"/>
    <w:rsid w:val="009B2041"/>
    <w:rsid w:val="00AC731C"/>
    <w:rsid w:val="00B27864"/>
    <w:rsid w:val="00C67355"/>
    <w:rsid w:val="00C74BDA"/>
    <w:rsid w:val="00C95F6A"/>
    <w:rsid w:val="00CA2711"/>
    <w:rsid w:val="00CA3901"/>
    <w:rsid w:val="00D35D11"/>
    <w:rsid w:val="00D91245"/>
    <w:rsid w:val="00DD1C0F"/>
    <w:rsid w:val="00E769FC"/>
    <w:rsid w:val="00EC6EAF"/>
    <w:rsid w:val="00F537A3"/>
    <w:rsid w:val="00FA4C55"/>
    <w:rsid w:val="00FF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D69F"/>
  <w15:chartTrackingRefBased/>
  <w15:docId w15:val="{63A2CBF7-EC8A-4123-8B42-A5F77216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B56"/>
    <w:rPr>
      <w:rFonts w:ascii="Times New Roman" w:hAnsi="Times New Roman" w:cs="Times New Roman"/>
      <w:sz w:val="24"/>
      <w:szCs w:val="24"/>
    </w:rPr>
  </w:style>
  <w:style w:type="paragraph" w:styleId="ListParagraph">
    <w:name w:val="List Paragraph"/>
    <w:basedOn w:val="Normal"/>
    <w:uiPriority w:val="34"/>
    <w:qFormat/>
    <w:rsid w:val="00DD1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145516">
      <w:bodyDiv w:val="1"/>
      <w:marLeft w:val="0"/>
      <w:marRight w:val="0"/>
      <w:marTop w:val="0"/>
      <w:marBottom w:val="0"/>
      <w:divBdr>
        <w:top w:val="none" w:sz="0" w:space="0" w:color="auto"/>
        <w:left w:val="none" w:sz="0" w:space="0" w:color="auto"/>
        <w:bottom w:val="none" w:sz="0" w:space="0" w:color="auto"/>
        <w:right w:val="none" w:sz="0" w:space="0" w:color="auto"/>
      </w:divBdr>
    </w:div>
    <w:div w:id="20089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dc:creator>
  <cp:keywords/>
  <dc:description/>
  <cp:lastModifiedBy>Tuya Tserennadmid</cp:lastModifiedBy>
  <cp:revision>16</cp:revision>
  <dcterms:created xsi:type="dcterms:W3CDTF">2025-04-28T13:15:00Z</dcterms:created>
  <dcterms:modified xsi:type="dcterms:W3CDTF">2025-05-12T05:51:00Z</dcterms:modified>
</cp:coreProperties>
</file>