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C45F1" w14:textId="77777777" w:rsidR="00DD484D" w:rsidRPr="00B85F16" w:rsidRDefault="00DD484D" w:rsidP="00DD484D">
      <w:pPr>
        <w:jc w:val="right"/>
        <w:rPr>
          <w:rFonts w:ascii="Arial" w:hAnsi="Arial"/>
          <w:sz w:val="24"/>
          <w:szCs w:val="24"/>
          <w:lang w:val="mn-MN"/>
        </w:rPr>
      </w:pPr>
      <w:bookmarkStart w:id="0" w:name="_GoBack"/>
      <w:bookmarkEnd w:id="0"/>
      <w:r w:rsidRPr="00B85F16">
        <w:rPr>
          <w:rFonts w:ascii="Arial" w:hAnsi="Arial"/>
          <w:sz w:val="24"/>
          <w:szCs w:val="24"/>
          <w:lang w:val="mn-MN"/>
        </w:rPr>
        <w:t xml:space="preserve">Төсөл </w:t>
      </w:r>
    </w:p>
    <w:p w14:paraId="637424A3" w14:textId="77777777" w:rsidR="00DD484D" w:rsidRPr="00B85F16" w:rsidRDefault="00DD484D" w:rsidP="00DD484D">
      <w:pPr>
        <w:spacing w:after="0" w:line="240" w:lineRule="auto"/>
        <w:jc w:val="center"/>
        <w:rPr>
          <w:rFonts w:ascii="Arial" w:hAnsi="Arial"/>
          <w:b/>
          <w:sz w:val="24"/>
          <w:szCs w:val="24"/>
          <w:lang w:val="mn-MN"/>
        </w:rPr>
      </w:pPr>
    </w:p>
    <w:p w14:paraId="79AE653E"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326EE82C"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14:paraId="1E63105C" w14:textId="77777777" w:rsidTr="00162B76">
        <w:tc>
          <w:tcPr>
            <w:tcW w:w="4786" w:type="dxa"/>
          </w:tcPr>
          <w:p w14:paraId="63CDA225"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62D24E30"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390E8518" w14:textId="77777777" w:rsidR="00DD484D" w:rsidRDefault="00DD484D" w:rsidP="00162B76">
            <w:pPr>
              <w:jc w:val="right"/>
            </w:pPr>
            <w:r w:rsidRPr="00B85F16">
              <w:rPr>
                <w:rFonts w:ascii="Arial" w:eastAsia="Times New Roman" w:hAnsi="Arial" w:cs="Arial"/>
                <w:sz w:val="24"/>
                <w:szCs w:val="24"/>
                <w:lang w:val="mn-MN"/>
              </w:rPr>
              <w:t>Улаанбаатар</w:t>
            </w:r>
          </w:p>
          <w:p w14:paraId="7D14B4A5"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59775AFC" w14:textId="77777777" w:rsidR="00DD484D" w:rsidRPr="00B85F16" w:rsidRDefault="00DD484D" w:rsidP="00DD484D">
      <w:pPr>
        <w:spacing w:after="0" w:line="240" w:lineRule="auto"/>
        <w:rPr>
          <w:rFonts w:ascii="Arial" w:hAnsi="Arial"/>
          <w:sz w:val="24"/>
          <w:szCs w:val="24"/>
          <w:lang w:val="mn-MN"/>
        </w:rPr>
      </w:pPr>
    </w:p>
    <w:p w14:paraId="52EA4CEA" w14:textId="77777777" w:rsidR="00DD484D" w:rsidRPr="00B85F16" w:rsidRDefault="00DD484D" w:rsidP="00DD484D">
      <w:pPr>
        <w:rPr>
          <w:rFonts w:ascii="Arial" w:hAnsi="Arial"/>
          <w:b/>
          <w:sz w:val="24"/>
          <w:szCs w:val="24"/>
          <w:lang w:val="mn-MN"/>
        </w:rPr>
      </w:pPr>
    </w:p>
    <w:p w14:paraId="01957EE9"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 xml:space="preserve"> ХУДАЛДАА, АЖ ҮЙЛДВЭРИЙН ТАНХИМЫН </w:t>
      </w:r>
      <w:r w:rsidRPr="00B85F16">
        <w:rPr>
          <w:rFonts w:ascii="Arial" w:hAnsi="Arial"/>
          <w:b/>
          <w:sz w:val="24"/>
          <w:szCs w:val="24"/>
          <w:lang w:val="mn-MN"/>
        </w:rPr>
        <w:t xml:space="preserve">ТУХАЙ </w:t>
      </w:r>
    </w:p>
    <w:p w14:paraId="5F325236" w14:textId="77777777" w:rsidR="00DD484D" w:rsidRPr="00B85F16" w:rsidRDefault="00DD484D" w:rsidP="00DD484D">
      <w:pPr>
        <w:spacing w:after="0"/>
        <w:jc w:val="center"/>
        <w:rPr>
          <w:rFonts w:ascii="Arial" w:hAnsi="Arial"/>
          <w:b/>
          <w:sz w:val="24"/>
          <w:szCs w:val="24"/>
          <w:lang w:val="mn-MN"/>
        </w:rPr>
      </w:pPr>
      <w:r w:rsidRPr="00B85F16">
        <w:rPr>
          <w:rFonts w:ascii="Arial" w:hAnsi="Arial"/>
          <w:b/>
          <w:sz w:val="24"/>
          <w:szCs w:val="24"/>
          <w:lang w:val="mn-MN"/>
        </w:rPr>
        <w:t>ХУУЛЬ ХҮЧИНГҮЙ БОЛСОНД ТООЦОХ ТУХАЙ</w:t>
      </w:r>
    </w:p>
    <w:p w14:paraId="2888C9D8" w14:textId="77777777" w:rsidR="00DD484D" w:rsidRPr="00B85F16" w:rsidRDefault="00DD484D" w:rsidP="00DD484D">
      <w:pPr>
        <w:spacing w:after="0"/>
        <w:jc w:val="center"/>
        <w:rPr>
          <w:rFonts w:ascii="Arial" w:hAnsi="Arial"/>
          <w:b/>
          <w:sz w:val="24"/>
          <w:szCs w:val="24"/>
          <w:lang w:val="mn-MN"/>
        </w:rPr>
      </w:pPr>
    </w:p>
    <w:p w14:paraId="22B43BD0" w14:textId="77777777" w:rsidR="00DD484D" w:rsidRPr="00B85F16"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1995 оны 10 дугаар сарын 24-ний өдөр баталсан</w:t>
      </w:r>
      <w:r w:rsidRPr="00B85F16">
        <w:rPr>
          <w:rFonts w:ascii="Arial" w:hAnsi="Arial"/>
          <w:sz w:val="24"/>
          <w:szCs w:val="24"/>
          <w:lang w:val="mn-MN"/>
        </w:rPr>
        <w:t xml:space="preserve"> </w:t>
      </w:r>
      <w:r>
        <w:rPr>
          <w:rFonts w:ascii="Arial" w:hAnsi="Arial"/>
          <w:sz w:val="24"/>
          <w:szCs w:val="24"/>
          <w:lang w:val="mn-MN"/>
        </w:rPr>
        <w:t>Худалдаа, аж үйлдвэрийн танхимын</w:t>
      </w:r>
      <w:r w:rsidRPr="00B85F16">
        <w:rPr>
          <w:rFonts w:ascii="Arial" w:hAnsi="Arial"/>
          <w:sz w:val="24"/>
          <w:szCs w:val="24"/>
          <w:lang w:val="mn-MN"/>
        </w:rPr>
        <w:t xml:space="preserve"> тухай хуулийг хүчингүй болсонд тооцсугай.</w:t>
      </w:r>
    </w:p>
    <w:p w14:paraId="776753F4" w14:textId="77777777" w:rsidR="00DD484D" w:rsidRPr="00B85F16" w:rsidRDefault="00DD484D" w:rsidP="00DD484D">
      <w:pPr>
        <w:ind w:firstLine="720"/>
        <w:jc w:val="both"/>
        <w:rPr>
          <w:rFonts w:ascii="Arial" w:hAnsi="Arial"/>
          <w:sz w:val="24"/>
          <w:szCs w:val="24"/>
          <w:lang w:val="mn-MN"/>
        </w:rPr>
      </w:pPr>
      <w:r w:rsidRPr="00B85F16">
        <w:rPr>
          <w:rFonts w:ascii="Arial" w:hAnsi="Arial"/>
          <w:b/>
          <w:sz w:val="24"/>
          <w:szCs w:val="24"/>
          <w:lang w:val="mn-MN"/>
        </w:rPr>
        <w:t>2 дугаар зүйл.</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520CBD16" w14:textId="77777777" w:rsidR="00DD484D" w:rsidRPr="00B85F16" w:rsidRDefault="00DD484D" w:rsidP="00DD484D">
      <w:pPr>
        <w:ind w:firstLine="720"/>
        <w:rPr>
          <w:rFonts w:ascii="Arial" w:hAnsi="Arial"/>
          <w:sz w:val="24"/>
          <w:szCs w:val="24"/>
          <w:lang w:val="mn-MN"/>
        </w:rPr>
      </w:pPr>
    </w:p>
    <w:p w14:paraId="4DBEE22A"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4CECB176" w14:textId="77777777" w:rsidR="00A32759" w:rsidRDefault="00A32759" w:rsidP="00A32759">
      <w:pPr>
        <w:rPr>
          <w:rFonts w:ascii="Arial" w:hAnsi="Arial"/>
          <w:sz w:val="24"/>
          <w:szCs w:val="24"/>
        </w:rPr>
      </w:pPr>
    </w:p>
    <w:p w14:paraId="30DC5376" w14:textId="77777777" w:rsidR="00A32759" w:rsidRDefault="00A32759" w:rsidP="00A32759">
      <w:pPr>
        <w:rPr>
          <w:rFonts w:ascii="Arial" w:hAnsi="Arial"/>
          <w:sz w:val="24"/>
          <w:szCs w:val="24"/>
        </w:rPr>
      </w:pPr>
    </w:p>
    <w:p w14:paraId="6FD34E83" w14:textId="77777777" w:rsidR="00A32759" w:rsidRDefault="00A32759" w:rsidP="00A32759">
      <w:pPr>
        <w:rPr>
          <w:rFonts w:ascii="Arial" w:hAnsi="Arial"/>
          <w:sz w:val="24"/>
          <w:szCs w:val="24"/>
        </w:rPr>
      </w:pPr>
    </w:p>
    <w:p w14:paraId="49C6A265" w14:textId="77777777" w:rsidR="00A32759" w:rsidRDefault="00A32759" w:rsidP="00A32759">
      <w:pPr>
        <w:rPr>
          <w:rFonts w:ascii="Arial" w:hAnsi="Arial"/>
          <w:sz w:val="24"/>
          <w:szCs w:val="24"/>
        </w:rPr>
      </w:pPr>
    </w:p>
    <w:p w14:paraId="0C1D92C3" w14:textId="77777777" w:rsidR="00A32759" w:rsidRDefault="00A32759" w:rsidP="00A32759">
      <w:pPr>
        <w:rPr>
          <w:rFonts w:ascii="Arial" w:hAnsi="Arial"/>
          <w:sz w:val="24"/>
          <w:szCs w:val="24"/>
        </w:rPr>
      </w:pPr>
    </w:p>
    <w:p w14:paraId="7A93999E" w14:textId="77777777" w:rsidR="00A32759" w:rsidRDefault="00A32759" w:rsidP="00A32759">
      <w:pPr>
        <w:rPr>
          <w:rFonts w:ascii="Arial" w:hAnsi="Arial"/>
          <w:sz w:val="24"/>
          <w:szCs w:val="24"/>
        </w:rPr>
      </w:pPr>
    </w:p>
    <w:p w14:paraId="44FD0B47" w14:textId="77777777" w:rsidR="00A32759" w:rsidRDefault="00A32759" w:rsidP="00A32759">
      <w:pPr>
        <w:rPr>
          <w:rFonts w:ascii="Arial" w:hAnsi="Arial"/>
          <w:sz w:val="24"/>
          <w:szCs w:val="24"/>
        </w:rPr>
      </w:pPr>
    </w:p>
    <w:p w14:paraId="1F86CA58" w14:textId="77777777" w:rsidR="00A32759" w:rsidRDefault="00A32759" w:rsidP="00A32759">
      <w:pPr>
        <w:rPr>
          <w:rFonts w:ascii="Arial" w:hAnsi="Arial"/>
          <w:sz w:val="24"/>
          <w:szCs w:val="24"/>
        </w:rPr>
      </w:pPr>
    </w:p>
    <w:p w14:paraId="49E821A4" w14:textId="77777777" w:rsidR="00A32759" w:rsidRDefault="00A32759" w:rsidP="00A32759">
      <w:pPr>
        <w:rPr>
          <w:rFonts w:ascii="Arial" w:hAnsi="Arial"/>
          <w:sz w:val="24"/>
          <w:szCs w:val="24"/>
        </w:rPr>
      </w:pPr>
    </w:p>
    <w:p w14:paraId="0B268C32" w14:textId="77777777" w:rsidR="00A32759" w:rsidRDefault="00A32759" w:rsidP="00A32759">
      <w:pPr>
        <w:rPr>
          <w:rFonts w:ascii="Arial" w:hAnsi="Arial"/>
          <w:sz w:val="24"/>
          <w:szCs w:val="24"/>
        </w:rPr>
      </w:pPr>
    </w:p>
    <w:p w14:paraId="1B4CFF28" w14:textId="77777777" w:rsidR="00A32759" w:rsidRDefault="00A32759" w:rsidP="00A32759">
      <w:pPr>
        <w:rPr>
          <w:rFonts w:ascii="Arial" w:hAnsi="Arial"/>
          <w:sz w:val="24"/>
          <w:szCs w:val="24"/>
        </w:rPr>
      </w:pPr>
    </w:p>
    <w:p w14:paraId="443C6E62" w14:textId="77777777" w:rsidR="00A32759" w:rsidRDefault="00A32759" w:rsidP="00A32759">
      <w:pPr>
        <w:rPr>
          <w:rFonts w:ascii="Arial" w:hAnsi="Arial"/>
          <w:sz w:val="24"/>
          <w:szCs w:val="24"/>
        </w:rPr>
      </w:pPr>
    </w:p>
    <w:p w14:paraId="4EB5115C" w14:textId="77777777" w:rsidR="00A32759" w:rsidRDefault="00A32759" w:rsidP="00A32759">
      <w:pPr>
        <w:rPr>
          <w:rFonts w:ascii="Arial" w:hAnsi="Arial"/>
          <w:sz w:val="24"/>
          <w:szCs w:val="24"/>
        </w:rPr>
      </w:pPr>
    </w:p>
    <w:p w14:paraId="0F267D9A" w14:textId="77777777" w:rsidR="00A32759" w:rsidRDefault="00A32759" w:rsidP="00A32759">
      <w:pPr>
        <w:rPr>
          <w:rFonts w:ascii="Arial" w:hAnsi="Arial"/>
          <w:sz w:val="24"/>
          <w:szCs w:val="24"/>
        </w:rPr>
      </w:pPr>
    </w:p>
    <w:p w14:paraId="5C970955" w14:textId="77777777" w:rsidR="00A32759" w:rsidRDefault="00A32759" w:rsidP="00A32759">
      <w:pPr>
        <w:rPr>
          <w:rFonts w:ascii="Arial" w:hAnsi="Arial"/>
          <w:sz w:val="24"/>
          <w:szCs w:val="24"/>
        </w:rPr>
      </w:pPr>
    </w:p>
    <w:p w14:paraId="2B9F6BC2" w14:textId="77777777" w:rsidR="00A32759" w:rsidRDefault="00A32759" w:rsidP="00A32759">
      <w:pPr>
        <w:rPr>
          <w:rFonts w:ascii="Arial" w:hAnsi="Arial"/>
          <w:sz w:val="24"/>
          <w:szCs w:val="24"/>
        </w:rPr>
      </w:pPr>
    </w:p>
    <w:p w14:paraId="5C39EAE7" w14:textId="294DE037" w:rsidR="00DD484D" w:rsidRPr="00B85F16" w:rsidRDefault="00DD484D" w:rsidP="00A32759">
      <w:pPr>
        <w:jc w:val="right"/>
        <w:rPr>
          <w:rFonts w:ascii="Arial" w:hAnsi="Arial"/>
          <w:sz w:val="24"/>
          <w:szCs w:val="24"/>
          <w:lang w:val="mn-MN"/>
        </w:rPr>
      </w:pPr>
      <w:r w:rsidRPr="00B85F16">
        <w:rPr>
          <w:rFonts w:ascii="Arial" w:hAnsi="Arial"/>
          <w:sz w:val="24"/>
          <w:szCs w:val="24"/>
          <w:lang w:val="mn-MN"/>
        </w:rPr>
        <w:t xml:space="preserve">Төсөл </w:t>
      </w:r>
    </w:p>
    <w:p w14:paraId="34F58213" w14:textId="77777777" w:rsidR="00DD484D" w:rsidRPr="00B85F16" w:rsidRDefault="00DD484D" w:rsidP="00DD484D">
      <w:pPr>
        <w:spacing w:after="0" w:line="240" w:lineRule="auto"/>
        <w:jc w:val="center"/>
        <w:rPr>
          <w:rFonts w:ascii="Arial" w:hAnsi="Arial"/>
          <w:b/>
          <w:sz w:val="24"/>
          <w:szCs w:val="24"/>
          <w:lang w:val="mn-MN"/>
        </w:rPr>
      </w:pPr>
    </w:p>
    <w:p w14:paraId="498BEACB"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17BB4A0F" w14:textId="77777777" w:rsidR="00DD484D" w:rsidRPr="00B85F16" w:rsidRDefault="00DD484D" w:rsidP="00DD484D">
      <w:pPr>
        <w:spacing w:after="0" w:line="240" w:lineRule="auto"/>
        <w:jc w:val="center"/>
        <w:rPr>
          <w:rFonts w:ascii="Arial" w:hAnsi="Arial"/>
          <w:b/>
          <w:sz w:val="24"/>
          <w:szCs w:val="24"/>
          <w:lang w:val="mn-MN"/>
        </w:rPr>
      </w:pPr>
    </w:p>
    <w:p w14:paraId="0714F2E6"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3DE1AAFE" w14:textId="77777777" w:rsidTr="00162B76">
        <w:tc>
          <w:tcPr>
            <w:tcW w:w="4786" w:type="dxa"/>
          </w:tcPr>
          <w:p w14:paraId="49B7260A"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123B2839"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0282DD57" w14:textId="77777777" w:rsidR="00DD484D" w:rsidRDefault="00DD484D" w:rsidP="00162B76">
            <w:pPr>
              <w:jc w:val="right"/>
            </w:pPr>
            <w:r w:rsidRPr="00B85F16">
              <w:rPr>
                <w:rFonts w:ascii="Arial" w:eastAsia="Times New Roman" w:hAnsi="Arial" w:cs="Arial"/>
                <w:sz w:val="24"/>
                <w:szCs w:val="24"/>
                <w:lang w:val="mn-MN"/>
              </w:rPr>
              <w:t>Улаанбаатар</w:t>
            </w:r>
          </w:p>
          <w:p w14:paraId="717202C8"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1569B841" w14:textId="77777777" w:rsidR="00DD484D" w:rsidRPr="00B85F16" w:rsidRDefault="00DD484D" w:rsidP="00DD484D">
      <w:pPr>
        <w:spacing w:after="0" w:line="240" w:lineRule="auto"/>
        <w:rPr>
          <w:rFonts w:ascii="Arial" w:hAnsi="Arial"/>
          <w:sz w:val="24"/>
          <w:szCs w:val="24"/>
          <w:lang w:val="mn-MN"/>
        </w:rPr>
      </w:pPr>
    </w:p>
    <w:p w14:paraId="13CE5142" w14:textId="77777777" w:rsidR="00DD484D" w:rsidRPr="00B85F16" w:rsidRDefault="00DD484D" w:rsidP="00DD484D">
      <w:pPr>
        <w:rPr>
          <w:rFonts w:ascii="Arial" w:hAnsi="Arial"/>
          <w:b/>
          <w:sz w:val="24"/>
          <w:szCs w:val="24"/>
          <w:lang w:val="mn-MN"/>
        </w:rPr>
      </w:pPr>
    </w:p>
    <w:p w14:paraId="6D101AEE"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 xml:space="preserve"> ХӨРӨНГӨ ОРУУЛАЛТЫН ТУХАЙ ХУУЛЬД НЭМЭЛТ, </w:t>
      </w:r>
    </w:p>
    <w:p w14:paraId="1DE60104"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1BC1C74E" w14:textId="77777777" w:rsidR="00DD484D" w:rsidRPr="00B85F16" w:rsidRDefault="00DD484D" w:rsidP="00DD484D">
      <w:pPr>
        <w:spacing w:after="0"/>
        <w:jc w:val="center"/>
        <w:rPr>
          <w:rFonts w:ascii="Arial" w:hAnsi="Arial"/>
          <w:b/>
          <w:sz w:val="24"/>
          <w:szCs w:val="24"/>
          <w:lang w:val="mn-MN"/>
        </w:rPr>
      </w:pPr>
    </w:p>
    <w:p w14:paraId="7407AE6F" w14:textId="77777777" w:rsidR="00DD484D" w:rsidRPr="00B85F16" w:rsidRDefault="00DD484D" w:rsidP="00DD484D">
      <w:pPr>
        <w:spacing w:after="0"/>
        <w:jc w:val="center"/>
        <w:rPr>
          <w:rFonts w:ascii="Arial" w:hAnsi="Arial"/>
          <w:b/>
          <w:sz w:val="24"/>
          <w:szCs w:val="24"/>
          <w:lang w:val="mn-MN"/>
        </w:rPr>
      </w:pPr>
    </w:p>
    <w:p w14:paraId="65BBD3E1" w14:textId="7B27BE7B"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Хөрөнгө оруулалтын тухай хуулийн 22 дугаар зүйлд доор дурдсан агуулгатай 22.5</w:t>
      </w:r>
      <w:r>
        <w:rPr>
          <w:rFonts w:ascii="Arial" w:hAnsi="Arial"/>
          <w:sz w:val="24"/>
          <w:szCs w:val="24"/>
          <w:vertAlign w:val="superscript"/>
          <w:lang w:val="mn-MN"/>
        </w:rPr>
        <w:t>1</w:t>
      </w:r>
      <w:r w:rsidR="00AF5837">
        <w:rPr>
          <w:rFonts w:ascii="Arial" w:hAnsi="Arial"/>
          <w:sz w:val="24"/>
          <w:szCs w:val="24"/>
          <w:lang w:val="mn-MN"/>
        </w:rPr>
        <w:t xml:space="preserve"> </w:t>
      </w:r>
      <w:r w:rsidR="00AF5837" w:rsidRPr="00522321">
        <w:rPr>
          <w:rFonts w:ascii="Arial" w:hAnsi="Arial"/>
          <w:sz w:val="24"/>
          <w:szCs w:val="24"/>
          <w:lang w:val="mn-MN"/>
        </w:rPr>
        <w:t>дэх хэсэг</w:t>
      </w:r>
      <w:r>
        <w:rPr>
          <w:rFonts w:ascii="Arial" w:hAnsi="Arial"/>
          <w:sz w:val="24"/>
          <w:szCs w:val="24"/>
          <w:lang w:val="mn-MN"/>
        </w:rPr>
        <w:t xml:space="preserve"> нэмсүгэй:</w:t>
      </w:r>
    </w:p>
    <w:p w14:paraId="71BC4CCE" w14:textId="77777777" w:rsidR="00DD484D" w:rsidRPr="00B85F16" w:rsidRDefault="00DD484D" w:rsidP="00DD484D">
      <w:pPr>
        <w:jc w:val="both"/>
        <w:rPr>
          <w:rFonts w:ascii="Arial" w:hAnsi="Arial"/>
          <w:sz w:val="24"/>
          <w:szCs w:val="24"/>
          <w:lang w:val="mn-MN"/>
        </w:rPr>
      </w:pPr>
      <w:r>
        <w:rPr>
          <w:rFonts w:ascii="Arial" w:hAnsi="Arial"/>
          <w:sz w:val="24"/>
          <w:szCs w:val="24"/>
          <w:lang w:val="mn-MN"/>
        </w:rPr>
        <w:tab/>
        <w:t>“22.5</w:t>
      </w:r>
      <w:r>
        <w:rPr>
          <w:rFonts w:ascii="Arial" w:hAnsi="Arial"/>
          <w:sz w:val="24"/>
          <w:szCs w:val="24"/>
          <w:vertAlign w:val="superscript"/>
          <w:lang w:val="mn-MN"/>
        </w:rPr>
        <w:t>1</w:t>
      </w:r>
      <w:r>
        <w:rPr>
          <w:rFonts w:ascii="Arial" w:hAnsi="Arial"/>
          <w:sz w:val="24"/>
          <w:szCs w:val="24"/>
          <w:lang w:val="mn-MN"/>
        </w:rPr>
        <w:t>.Энэ хуулийн 22.4.2 дахь заалтад заасан бизнесийн тогтсон хэм хэмжээг сахин биелүүлсэн нөхцөл, боломжийг хангасан эсэх асуудлыг нягтлахдаа Монголын Үндэсний худалдаа, аж үйлдвэрийн танхимын санал, дүгнэлтийг авна.”</w:t>
      </w:r>
    </w:p>
    <w:p w14:paraId="5FDB7485" w14:textId="77777777"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2 дугаар зүйл.</w:t>
      </w:r>
      <w:r>
        <w:rPr>
          <w:rFonts w:ascii="Arial" w:hAnsi="Arial"/>
          <w:sz w:val="24"/>
          <w:szCs w:val="24"/>
          <w:lang w:val="mn-MN"/>
        </w:rPr>
        <w:t>Хөрөнгө оруулалтын тухай хуулийн 9 дүгээр зүйлийн 9.5 дахь хэсгийг доор дурдсанаар өөрчлөн найруулсугай:</w:t>
      </w:r>
    </w:p>
    <w:p w14:paraId="0111EB8F" w14:textId="2431BE4C" w:rsidR="00DD484D" w:rsidRDefault="00DD484D" w:rsidP="00DD484D">
      <w:pPr>
        <w:jc w:val="both"/>
        <w:rPr>
          <w:rFonts w:ascii="Arial" w:hAnsi="Arial"/>
          <w:sz w:val="24"/>
          <w:szCs w:val="24"/>
          <w:lang w:val="mn-MN"/>
        </w:rPr>
      </w:pPr>
      <w:r>
        <w:rPr>
          <w:rFonts w:ascii="Arial" w:hAnsi="Arial"/>
          <w:sz w:val="24"/>
          <w:szCs w:val="24"/>
          <w:lang w:val="mn-MN"/>
        </w:rPr>
        <w:tab/>
        <w:t>“9.5.Энэ хуулийн 9.3-т заасан зөвлөлийн</w:t>
      </w:r>
      <w:r w:rsidR="005627D3">
        <w:rPr>
          <w:rFonts w:ascii="Arial" w:hAnsi="Arial"/>
          <w:sz w:val="24"/>
          <w:szCs w:val="24"/>
          <w:lang w:val="mn-MN"/>
        </w:rPr>
        <w:t xml:space="preserve"> бүрэлдэхүүнд Монголын Ү</w:t>
      </w:r>
      <w:r>
        <w:rPr>
          <w:rFonts w:ascii="Arial" w:hAnsi="Arial"/>
          <w:sz w:val="24"/>
          <w:szCs w:val="24"/>
          <w:lang w:val="mn-MN"/>
        </w:rPr>
        <w:t>ндэсний худалдаа, аж үйлдвэрийн танхим болон хөрөнгө оруулагчийн эрх ашгийг хамгаалах төлөөллийг оруулсан байна.”</w:t>
      </w:r>
    </w:p>
    <w:p w14:paraId="27868D3D" w14:textId="77777777" w:rsidR="00DD484D" w:rsidRPr="00B85F16" w:rsidRDefault="00DD484D" w:rsidP="00DD484D">
      <w:pPr>
        <w:ind w:firstLine="720"/>
        <w:jc w:val="both"/>
        <w:rPr>
          <w:rFonts w:ascii="Arial" w:hAnsi="Arial"/>
          <w:sz w:val="24"/>
          <w:szCs w:val="24"/>
          <w:lang w:val="mn-MN"/>
        </w:rPr>
      </w:pPr>
      <w:r w:rsidRPr="00752A16">
        <w:rPr>
          <w:rFonts w:ascii="Arial" w:hAnsi="Arial"/>
          <w:b/>
          <w:sz w:val="24"/>
          <w:szCs w:val="24"/>
          <w:lang w:val="mn-MN"/>
        </w:rPr>
        <w:t>3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6FE53127" w14:textId="77777777" w:rsidR="00DD484D" w:rsidRPr="00B85F16" w:rsidRDefault="00DD484D" w:rsidP="00DD484D">
      <w:pPr>
        <w:ind w:firstLine="720"/>
        <w:rPr>
          <w:rFonts w:ascii="Arial" w:hAnsi="Arial"/>
          <w:sz w:val="24"/>
          <w:szCs w:val="24"/>
          <w:lang w:val="mn-MN"/>
        </w:rPr>
      </w:pPr>
    </w:p>
    <w:p w14:paraId="469BA243" w14:textId="77777777" w:rsidR="00DD484D" w:rsidRDefault="00DD484D" w:rsidP="00DD484D">
      <w:pPr>
        <w:spacing w:after="0" w:line="240" w:lineRule="auto"/>
        <w:jc w:val="center"/>
        <w:rPr>
          <w:rFonts w:ascii="Arial" w:hAnsi="Arial" w:cs="Arial"/>
          <w:bCs/>
          <w:noProof/>
          <w:sz w:val="24"/>
          <w:szCs w:val="24"/>
          <w:lang w:val="mn-MN" w:eastAsia="ja-JP"/>
        </w:rPr>
      </w:pPr>
      <w:r w:rsidRPr="00B85F16">
        <w:rPr>
          <w:rFonts w:ascii="Arial" w:hAnsi="Arial" w:cs="Arial"/>
          <w:bCs/>
          <w:noProof/>
          <w:sz w:val="24"/>
          <w:szCs w:val="24"/>
          <w:lang w:val="mn-MN" w:eastAsia="ja-JP"/>
        </w:rPr>
        <w:t>Гарын үсэг</w:t>
      </w:r>
    </w:p>
    <w:p w14:paraId="5BACB496" w14:textId="77777777" w:rsidR="00DD484D" w:rsidRDefault="00DD484D" w:rsidP="00DD484D">
      <w:pPr>
        <w:rPr>
          <w:rFonts w:ascii="Arial" w:hAnsi="Arial" w:cs="Arial"/>
          <w:bCs/>
          <w:noProof/>
          <w:sz w:val="24"/>
          <w:szCs w:val="24"/>
          <w:lang w:val="mn-MN" w:eastAsia="ja-JP"/>
        </w:rPr>
      </w:pPr>
      <w:r>
        <w:rPr>
          <w:rFonts w:ascii="Arial" w:hAnsi="Arial" w:cs="Arial"/>
          <w:bCs/>
          <w:noProof/>
          <w:sz w:val="24"/>
          <w:szCs w:val="24"/>
          <w:lang w:val="mn-MN" w:eastAsia="ja-JP"/>
        </w:rPr>
        <w:br w:type="page"/>
      </w:r>
    </w:p>
    <w:p w14:paraId="0B98CCF1"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7FFAE2FC" w14:textId="77777777" w:rsidR="00DD484D" w:rsidRPr="00B85F16" w:rsidRDefault="00DD484D" w:rsidP="00DD484D">
      <w:pPr>
        <w:spacing w:after="0" w:line="240" w:lineRule="auto"/>
        <w:jc w:val="center"/>
        <w:rPr>
          <w:rFonts w:ascii="Arial" w:hAnsi="Arial"/>
          <w:b/>
          <w:sz w:val="24"/>
          <w:szCs w:val="24"/>
          <w:lang w:val="mn-MN"/>
        </w:rPr>
      </w:pPr>
    </w:p>
    <w:p w14:paraId="56E2C88B"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55346505" w14:textId="77777777" w:rsidR="00DD484D" w:rsidRPr="00B85F16" w:rsidRDefault="00DD484D" w:rsidP="00DD484D">
      <w:pPr>
        <w:spacing w:after="0" w:line="240" w:lineRule="auto"/>
        <w:jc w:val="center"/>
        <w:rPr>
          <w:rFonts w:ascii="Arial" w:hAnsi="Arial"/>
          <w:b/>
          <w:sz w:val="24"/>
          <w:szCs w:val="24"/>
          <w:lang w:val="mn-MN"/>
        </w:rPr>
      </w:pPr>
    </w:p>
    <w:p w14:paraId="56145991"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22A674EB" w14:textId="77777777" w:rsidTr="00162B76">
        <w:tc>
          <w:tcPr>
            <w:tcW w:w="4786" w:type="dxa"/>
          </w:tcPr>
          <w:p w14:paraId="65BCE6F7"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1AF58306"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57B0493B" w14:textId="77777777" w:rsidR="00DD484D" w:rsidRDefault="00DD484D" w:rsidP="00162B76">
            <w:pPr>
              <w:jc w:val="right"/>
            </w:pPr>
            <w:r w:rsidRPr="00B85F16">
              <w:rPr>
                <w:rFonts w:ascii="Arial" w:eastAsia="Times New Roman" w:hAnsi="Arial" w:cs="Arial"/>
                <w:sz w:val="24"/>
                <w:szCs w:val="24"/>
                <w:lang w:val="mn-MN"/>
              </w:rPr>
              <w:t>Улаанбаатар</w:t>
            </w:r>
          </w:p>
          <w:p w14:paraId="20F64449"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66E03163" w14:textId="77777777" w:rsidR="00DD484D" w:rsidRPr="00B85F16" w:rsidRDefault="00DD484D" w:rsidP="00DD484D">
      <w:pPr>
        <w:spacing w:after="0" w:line="240" w:lineRule="auto"/>
        <w:rPr>
          <w:rFonts w:ascii="Arial" w:hAnsi="Arial"/>
          <w:sz w:val="24"/>
          <w:szCs w:val="24"/>
          <w:lang w:val="mn-MN"/>
        </w:rPr>
      </w:pPr>
    </w:p>
    <w:p w14:paraId="41D390E3" w14:textId="77777777" w:rsidR="00DD484D" w:rsidRPr="00B85F16" w:rsidRDefault="00DD484D" w:rsidP="00DD484D">
      <w:pPr>
        <w:rPr>
          <w:rFonts w:ascii="Arial" w:hAnsi="Arial"/>
          <w:b/>
          <w:sz w:val="24"/>
          <w:szCs w:val="24"/>
          <w:lang w:val="mn-MN"/>
        </w:rPr>
      </w:pPr>
    </w:p>
    <w:p w14:paraId="6C6A19D9"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 xml:space="preserve">  ХАРИЛЦАА ХОЛБООНЫ ТУХАЙ ХУУЛЬД </w:t>
      </w:r>
    </w:p>
    <w:p w14:paraId="3D6E7B50"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527D920A" w14:textId="77777777" w:rsidR="00DD484D" w:rsidRPr="00B85F16" w:rsidRDefault="00DD484D" w:rsidP="00DD484D">
      <w:pPr>
        <w:spacing w:after="0"/>
        <w:jc w:val="center"/>
        <w:rPr>
          <w:rFonts w:ascii="Arial" w:hAnsi="Arial"/>
          <w:b/>
          <w:sz w:val="24"/>
          <w:szCs w:val="24"/>
          <w:lang w:val="mn-MN"/>
        </w:rPr>
      </w:pPr>
    </w:p>
    <w:p w14:paraId="36586BA4" w14:textId="77777777" w:rsidR="00DD484D" w:rsidRPr="00B85F16" w:rsidRDefault="00DD484D" w:rsidP="00DD484D">
      <w:pPr>
        <w:spacing w:after="0"/>
        <w:jc w:val="center"/>
        <w:rPr>
          <w:rFonts w:ascii="Arial" w:hAnsi="Arial"/>
          <w:b/>
          <w:sz w:val="24"/>
          <w:szCs w:val="24"/>
          <w:lang w:val="mn-MN"/>
        </w:rPr>
      </w:pPr>
    </w:p>
    <w:p w14:paraId="4AED11F6" w14:textId="217A9438" w:rsidR="00DD484D" w:rsidRPr="00812E52" w:rsidRDefault="00DD484D" w:rsidP="00AF5837">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Харилцаа х</w:t>
      </w:r>
      <w:r w:rsidR="00AF5837">
        <w:rPr>
          <w:rFonts w:ascii="Arial" w:hAnsi="Arial"/>
          <w:sz w:val="24"/>
          <w:szCs w:val="24"/>
          <w:lang w:val="mn-MN"/>
        </w:rPr>
        <w:t xml:space="preserve">олбооны тухай хуулийн  </w:t>
      </w:r>
      <w:r w:rsidR="00AF5837" w:rsidRPr="00812E52">
        <w:rPr>
          <w:rFonts w:ascii="Arial" w:hAnsi="Arial"/>
          <w:sz w:val="24"/>
          <w:szCs w:val="24"/>
          <w:lang w:val="mn-MN"/>
        </w:rPr>
        <w:t>8 дугаар зүйлийн 8.2 дахь хэсгийн “бүрдэнэ.” гэсний дараа “</w:t>
      </w:r>
      <w:r w:rsidRPr="00812E52">
        <w:rPr>
          <w:rFonts w:ascii="Arial" w:hAnsi="Arial"/>
          <w:sz w:val="24"/>
          <w:szCs w:val="24"/>
          <w:lang w:val="mn-MN"/>
        </w:rPr>
        <w:t>Орон тооны бус нэг гишүүнийг Монголын Үндэсний худалдаа, аж үйлдвэрийн танхимын саналыг үндэслэн томилно.”</w:t>
      </w:r>
      <w:r w:rsidR="00AF5837" w:rsidRPr="00812E52">
        <w:rPr>
          <w:rFonts w:ascii="Arial" w:hAnsi="Arial"/>
          <w:sz w:val="24"/>
          <w:szCs w:val="24"/>
          <w:lang w:val="mn-MN"/>
        </w:rPr>
        <w:t xml:space="preserve"> гэж нэмсүгэй. </w:t>
      </w:r>
    </w:p>
    <w:p w14:paraId="03D6DB38"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64A4A671" w14:textId="77777777" w:rsidR="00DD484D" w:rsidRPr="00B85F16" w:rsidRDefault="00DD484D" w:rsidP="00DD484D">
      <w:pPr>
        <w:ind w:firstLine="720"/>
        <w:rPr>
          <w:rFonts w:ascii="Arial" w:hAnsi="Arial"/>
          <w:sz w:val="24"/>
          <w:szCs w:val="24"/>
          <w:lang w:val="mn-MN"/>
        </w:rPr>
      </w:pPr>
    </w:p>
    <w:p w14:paraId="1B92389C"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5392804D"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3650FCB0"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5BFAC94C" w14:textId="77777777" w:rsidR="00DD484D" w:rsidRPr="00B85F16" w:rsidRDefault="00DD484D" w:rsidP="00DD484D">
      <w:pPr>
        <w:spacing w:after="0" w:line="240" w:lineRule="auto"/>
        <w:jc w:val="center"/>
        <w:rPr>
          <w:rFonts w:ascii="Arial" w:hAnsi="Arial"/>
          <w:b/>
          <w:sz w:val="24"/>
          <w:szCs w:val="24"/>
          <w:lang w:val="mn-MN"/>
        </w:rPr>
      </w:pPr>
    </w:p>
    <w:p w14:paraId="3F094EE3"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632431FB" w14:textId="77777777" w:rsidR="00DD484D" w:rsidRPr="00B85F16" w:rsidRDefault="00DD484D" w:rsidP="00DD484D">
      <w:pPr>
        <w:spacing w:after="0" w:line="240" w:lineRule="auto"/>
        <w:jc w:val="center"/>
        <w:rPr>
          <w:rFonts w:ascii="Arial" w:hAnsi="Arial"/>
          <w:b/>
          <w:sz w:val="24"/>
          <w:szCs w:val="24"/>
          <w:lang w:val="mn-MN"/>
        </w:rPr>
      </w:pPr>
    </w:p>
    <w:p w14:paraId="7E9E4A03"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387C9F39" w14:textId="77777777" w:rsidTr="00162B76">
        <w:tc>
          <w:tcPr>
            <w:tcW w:w="4786" w:type="dxa"/>
          </w:tcPr>
          <w:p w14:paraId="198A6182"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6CCB7AFC"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553A0FAE" w14:textId="77777777" w:rsidR="00DD484D" w:rsidRDefault="00DD484D" w:rsidP="00162B76">
            <w:pPr>
              <w:jc w:val="right"/>
            </w:pPr>
            <w:r w:rsidRPr="00B85F16">
              <w:rPr>
                <w:rFonts w:ascii="Arial" w:eastAsia="Times New Roman" w:hAnsi="Arial" w:cs="Arial"/>
                <w:sz w:val="24"/>
                <w:szCs w:val="24"/>
                <w:lang w:val="mn-MN"/>
              </w:rPr>
              <w:t>Улаанбаатар</w:t>
            </w:r>
          </w:p>
          <w:p w14:paraId="2F78630C"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1FF51BB6" w14:textId="77777777" w:rsidR="00DD484D" w:rsidRPr="00B85F16" w:rsidRDefault="00DD484D" w:rsidP="00DD484D">
      <w:pPr>
        <w:spacing w:after="0" w:line="240" w:lineRule="auto"/>
        <w:rPr>
          <w:rFonts w:ascii="Arial" w:hAnsi="Arial"/>
          <w:sz w:val="24"/>
          <w:szCs w:val="24"/>
          <w:lang w:val="mn-MN"/>
        </w:rPr>
      </w:pPr>
    </w:p>
    <w:p w14:paraId="1934CBF8" w14:textId="77777777" w:rsidR="00DD484D" w:rsidRPr="00B85F16" w:rsidRDefault="00DD484D" w:rsidP="00DD484D">
      <w:pPr>
        <w:rPr>
          <w:rFonts w:ascii="Arial" w:hAnsi="Arial"/>
          <w:b/>
          <w:sz w:val="24"/>
          <w:szCs w:val="24"/>
          <w:lang w:val="mn-MN"/>
        </w:rPr>
      </w:pPr>
    </w:p>
    <w:p w14:paraId="19819B13"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 xml:space="preserve"> СТАТИСТИКИЙН ТУХАЙ ХУУЛЬД</w:t>
      </w:r>
    </w:p>
    <w:p w14:paraId="1C26E14D"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3A671666" w14:textId="649A488B" w:rsidR="00DD484D" w:rsidRPr="00B85F16" w:rsidRDefault="00DD484D" w:rsidP="00FF3E1B">
      <w:pPr>
        <w:spacing w:after="0"/>
        <w:rPr>
          <w:rFonts w:ascii="Arial" w:hAnsi="Arial"/>
          <w:b/>
          <w:sz w:val="24"/>
          <w:szCs w:val="24"/>
          <w:lang w:val="mn-MN"/>
        </w:rPr>
      </w:pPr>
    </w:p>
    <w:p w14:paraId="1FD30C84" w14:textId="65A3ECB1" w:rsidR="00DD484D" w:rsidRPr="00D64FB5"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Статистикийн тух</w:t>
      </w:r>
      <w:r w:rsidR="009E354D">
        <w:rPr>
          <w:rFonts w:ascii="Arial" w:hAnsi="Arial"/>
          <w:sz w:val="24"/>
          <w:szCs w:val="24"/>
          <w:lang w:val="mn-MN"/>
        </w:rPr>
        <w:t xml:space="preserve">ай хуулийн 14 дүгээр зүйлийн </w:t>
      </w:r>
      <w:r w:rsidRPr="00812E52">
        <w:rPr>
          <w:rFonts w:ascii="Arial" w:hAnsi="Arial"/>
          <w:sz w:val="24"/>
          <w:szCs w:val="24"/>
          <w:lang w:val="mn-MN"/>
        </w:rPr>
        <w:t>1 дэх</w:t>
      </w:r>
      <w:r>
        <w:rPr>
          <w:rFonts w:ascii="Arial" w:hAnsi="Arial"/>
          <w:sz w:val="24"/>
          <w:szCs w:val="24"/>
          <w:lang w:val="mn-MN"/>
        </w:rPr>
        <w:t xml:space="preserve"> хэсгийн “байгууллага” гэсний дараа “, Монголын Үндэсний худалдаа, аж үйлдвэрийн танхим” гэж нэмсүгэй.</w:t>
      </w:r>
    </w:p>
    <w:p w14:paraId="7E93E609"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0AECEF6B" w14:textId="77777777" w:rsidR="00DD484D" w:rsidRPr="00B85F16" w:rsidRDefault="00DD484D" w:rsidP="00DD484D">
      <w:pPr>
        <w:ind w:firstLine="720"/>
        <w:rPr>
          <w:rFonts w:ascii="Arial" w:hAnsi="Arial"/>
          <w:sz w:val="24"/>
          <w:szCs w:val="24"/>
          <w:lang w:val="mn-MN"/>
        </w:rPr>
      </w:pPr>
    </w:p>
    <w:p w14:paraId="3EA990FF"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0A2C582A"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623EE858"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226474CD" w14:textId="77777777" w:rsidR="00DD484D" w:rsidRPr="00B85F16" w:rsidRDefault="00DD484D" w:rsidP="00DD484D">
      <w:pPr>
        <w:spacing w:after="0" w:line="240" w:lineRule="auto"/>
        <w:jc w:val="center"/>
        <w:rPr>
          <w:rFonts w:ascii="Arial" w:hAnsi="Arial"/>
          <w:b/>
          <w:sz w:val="24"/>
          <w:szCs w:val="24"/>
          <w:lang w:val="mn-MN"/>
        </w:rPr>
      </w:pPr>
    </w:p>
    <w:p w14:paraId="02E1A77B"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25E2C658" w14:textId="77777777" w:rsidR="00DD484D" w:rsidRPr="00B85F16" w:rsidRDefault="00DD484D" w:rsidP="00DD484D">
      <w:pPr>
        <w:spacing w:after="0" w:line="240" w:lineRule="auto"/>
        <w:jc w:val="center"/>
        <w:rPr>
          <w:rFonts w:ascii="Arial" w:hAnsi="Arial"/>
          <w:b/>
          <w:sz w:val="24"/>
          <w:szCs w:val="24"/>
          <w:lang w:val="mn-MN"/>
        </w:rPr>
      </w:pPr>
    </w:p>
    <w:p w14:paraId="07DFDB57"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1A79597A" w14:textId="77777777" w:rsidTr="00162B76">
        <w:tc>
          <w:tcPr>
            <w:tcW w:w="4786" w:type="dxa"/>
          </w:tcPr>
          <w:p w14:paraId="31EE5A05"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20003B40"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43EDBA07" w14:textId="77777777" w:rsidR="00DD484D" w:rsidRDefault="00DD484D" w:rsidP="00162B76">
            <w:pPr>
              <w:jc w:val="right"/>
            </w:pPr>
            <w:r w:rsidRPr="00B85F16">
              <w:rPr>
                <w:rFonts w:ascii="Arial" w:eastAsia="Times New Roman" w:hAnsi="Arial" w:cs="Arial"/>
                <w:sz w:val="24"/>
                <w:szCs w:val="24"/>
                <w:lang w:val="mn-MN"/>
              </w:rPr>
              <w:t>Улаанбаатар</w:t>
            </w:r>
          </w:p>
          <w:p w14:paraId="120665BA"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3C6A6D0B" w14:textId="77777777" w:rsidR="00DD484D" w:rsidRPr="00B85F16" w:rsidRDefault="00DD484D" w:rsidP="00DD484D">
      <w:pPr>
        <w:spacing w:after="0" w:line="240" w:lineRule="auto"/>
        <w:rPr>
          <w:rFonts w:ascii="Arial" w:hAnsi="Arial"/>
          <w:sz w:val="24"/>
          <w:szCs w:val="24"/>
          <w:lang w:val="mn-MN"/>
        </w:rPr>
      </w:pPr>
    </w:p>
    <w:p w14:paraId="59E62306" w14:textId="77777777" w:rsidR="00DD484D" w:rsidRPr="00B85F16" w:rsidRDefault="00DD484D" w:rsidP="00DD484D">
      <w:pPr>
        <w:rPr>
          <w:rFonts w:ascii="Arial" w:hAnsi="Arial"/>
          <w:b/>
          <w:sz w:val="24"/>
          <w:szCs w:val="24"/>
          <w:lang w:val="mn-MN"/>
        </w:rPr>
      </w:pPr>
    </w:p>
    <w:p w14:paraId="6CDA89D3"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 xml:space="preserve"> ГААЛИЙН ТАРИФ, ГААЛИЙН ТАТВАРЫН ТУХАЙ ХУУЛЬД</w:t>
      </w:r>
    </w:p>
    <w:p w14:paraId="16E64C08"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1BFF836F" w14:textId="77777777" w:rsidR="00DD484D" w:rsidRPr="00B85F16" w:rsidRDefault="00DD484D" w:rsidP="00DD484D">
      <w:pPr>
        <w:spacing w:after="0"/>
        <w:jc w:val="center"/>
        <w:rPr>
          <w:rFonts w:ascii="Arial" w:hAnsi="Arial"/>
          <w:b/>
          <w:sz w:val="24"/>
          <w:szCs w:val="24"/>
          <w:lang w:val="mn-MN"/>
        </w:rPr>
      </w:pPr>
    </w:p>
    <w:p w14:paraId="3461F977" w14:textId="77777777" w:rsidR="00DD484D" w:rsidRPr="00B85F16" w:rsidRDefault="00DD484D" w:rsidP="00DD484D">
      <w:pPr>
        <w:spacing w:after="0"/>
        <w:jc w:val="center"/>
        <w:rPr>
          <w:rFonts w:ascii="Arial" w:hAnsi="Arial"/>
          <w:b/>
          <w:sz w:val="24"/>
          <w:szCs w:val="24"/>
          <w:lang w:val="mn-MN"/>
        </w:rPr>
      </w:pPr>
    </w:p>
    <w:p w14:paraId="2DAC104A" w14:textId="7A739264"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 xml:space="preserve">Гаалийн тариф, гаалийн татварын тухай хуулийн 6 дугаар зүйлийн 6.3 дахь хэсгийн </w:t>
      </w:r>
      <w:r w:rsidRPr="00812E52">
        <w:rPr>
          <w:rFonts w:ascii="Arial" w:hAnsi="Arial"/>
          <w:sz w:val="24"/>
          <w:szCs w:val="24"/>
          <w:lang w:val="mn-MN"/>
        </w:rPr>
        <w:t>“</w:t>
      </w:r>
      <w:r w:rsidR="00BE2631" w:rsidRPr="00812E52">
        <w:rPr>
          <w:rFonts w:ascii="Arial" w:hAnsi="Arial"/>
          <w:sz w:val="24"/>
          <w:szCs w:val="24"/>
          <w:lang w:val="mn-MN"/>
        </w:rPr>
        <w:t>болон ашгийн болон ашгийн төлөө бус хуулийн этгээдийн</w:t>
      </w:r>
      <w:r w:rsidRPr="00812E52">
        <w:rPr>
          <w:rFonts w:ascii="Arial" w:hAnsi="Arial"/>
          <w:sz w:val="24"/>
          <w:szCs w:val="24"/>
          <w:lang w:val="mn-MN"/>
        </w:rPr>
        <w:t>” гэснийг “</w:t>
      </w:r>
      <w:r w:rsidR="00BE2631" w:rsidRPr="00812E52">
        <w:rPr>
          <w:rFonts w:ascii="Arial" w:hAnsi="Arial"/>
          <w:sz w:val="24"/>
          <w:szCs w:val="24"/>
          <w:lang w:val="mn-MN"/>
        </w:rPr>
        <w:t xml:space="preserve">байгууллага болон </w:t>
      </w:r>
      <w:r w:rsidRPr="00812E52">
        <w:rPr>
          <w:rFonts w:ascii="Arial" w:hAnsi="Arial"/>
          <w:sz w:val="24"/>
          <w:szCs w:val="24"/>
          <w:lang w:val="mn-MN"/>
        </w:rPr>
        <w:t>Монголын Үндэсний худалдаа, аж үйлдвэрийн танхим</w:t>
      </w:r>
      <w:r w:rsidR="00BE2631" w:rsidRPr="00812E52">
        <w:rPr>
          <w:rFonts w:ascii="Arial" w:hAnsi="Arial"/>
          <w:sz w:val="24"/>
          <w:szCs w:val="24"/>
          <w:lang w:val="mn-MN"/>
        </w:rPr>
        <w:t>ын</w:t>
      </w:r>
      <w:r w:rsidR="00391F21" w:rsidRPr="00812E52">
        <w:rPr>
          <w:rFonts w:ascii="Arial" w:hAnsi="Arial"/>
          <w:sz w:val="24"/>
          <w:szCs w:val="24"/>
          <w:lang w:val="mn-MN"/>
        </w:rPr>
        <w:t>”</w:t>
      </w:r>
      <w:r w:rsidRPr="00812E52">
        <w:rPr>
          <w:rFonts w:ascii="Arial" w:hAnsi="Arial"/>
          <w:sz w:val="24"/>
          <w:szCs w:val="24"/>
          <w:lang w:val="mn-MN"/>
        </w:rPr>
        <w:t xml:space="preserve"> гэж</w:t>
      </w:r>
      <w:r>
        <w:rPr>
          <w:rFonts w:ascii="Arial" w:hAnsi="Arial"/>
          <w:sz w:val="24"/>
          <w:szCs w:val="24"/>
          <w:lang w:val="mn-MN"/>
        </w:rPr>
        <w:t xml:space="preserve"> өөрчилсүгэй. </w:t>
      </w:r>
    </w:p>
    <w:p w14:paraId="3CF9BA5A"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536EF5DF" w14:textId="77777777" w:rsidR="00DD484D" w:rsidRPr="00B85F16" w:rsidRDefault="00DD484D" w:rsidP="00DD484D">
      <w:pPr>
        <w:ind w:firstLine="720"/>
        <w:rPr>
          <w:rFonts w:ascii="Arial" w:hAnsi="Arial"/>
          <w:sz w:val="24"/>
          <w:szCs w:val="24"/>
          <w:lang w:val="mn-MN"/>
        </w:rPr>
      </w:pPr>
    </w:p>
    <w:p w14:paraId="62DB4A6B"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11C2E5FB" w14:textId="77777777" w:rsidR="00DD484D" w:rsidRPr="00B85F16" w:rsidRDefault="00DD484D" w:rsidP="00DD484D">
      <w:pPr>
        <w:jc w:val="right"/>
        <w:rPr>
          <w:rFonts w:ascii="Arial" w:hAnsi="Arial"/>
          <w:sz w:val="24"/>
          <w:szCs w:val="24"/>
          <w:lang w:val="mn-MN"/>
        </w:rPr>
      </w:pPr>
      <w:r>
        <w:rPr>
          <w:rFonts w:ascii="Arial" w:hAnsi="Arial" w:cs="Arial"/>
          <w:b/>
          <w:sz w:val="24"/>
          <w:szCs w:val="24"/>
          <w:lang w:val="mn-MN"/>
        </w:rPr>
        <w:br w:type="page"/>
      </w:r>
      <w:r w:rsidRPr="00B85F16">
        <w:rPr>
          <w:rFonts w:ascii="Arial" w:hAnsi="Arial"/>
          <w:sz w:val="24"/>
          <w:szCs w:val="24"/>
          <w:lang w:val="mn-MN"/>
        </w:rPr>
        <w:lastRenderedPageBreak/>
        <w:t xml:space="preserve">Төсөл </w:t>
      </w:r>
    </w:p>
    <w:p w14:paraId="7CFD925D" w14:textId="77777777" w:rsidR="00DD484D" w:rsidRPr="00B85F16" w:rsidRDefault="00DD484D" w:rsidP="00DD484D">
      <w:pPr>
        <w:spacing w:after="0" w:line="240" w:lineRule="auto"/>
        <w:jc w:val="center"/>
        <w:rPr>
          <w:rFonts w:ascii="Arial" w:hAnsi="Arial"/>
          <w:b/>
          <w:sz w:val="24"/>
          <w:szCs w:val="24"/>
          <w:lang w:val="mn-MN"/>
        </w:rPr>
      </w:pPr>
    </w:p>
    <w:p w14:paraId="26E5053B"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3B065D42" w14:textId="77777777" w:rsidR="00DD484D" w:rsidRPr="00B85F16" w:rsidRDefault="00DD484D" w:rsidP="00DD484D">
      <w:pPr>
        <w:spacing w:after="0" w:line="240" w:lineRule="auto"/>
        <w:jc w:val="center"/>
        <w:rPr>
          <w:rFonts w:ascii="Arial" w:hAnsi="Arial"/>
          <w:b/>
          <w:sz w:val="24"/>
          <w:szCs w:val="24"/>
          <w:lang w:val="mn-MN"/>
        </w:rPr>
      </w:pPr>
    </w:p>
    <w:p w14:paraId="7E3488FC"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30EE24FC" w14:textId="77777777" w:rsidTr="00162B76">
        <w:tc>
          <w:tcPr>
            <w:tcW w:w="4786" w:type="dxa"/>
          </w:tcPr>
          <w:p w14:paraId="40782DD9"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5D83B2E0"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0721B6F" w14:textId="77777777" w:rsidR="00DD484D" w:rsidRDefault="00DD484D" w:rsidP="00162B76">
            <w:pPr>
              <w:jc w:val="right"/>
            </w:pPr>
            <w:r w:rsidRPr="00B85F16">
              <w:rPr>
                <w:rFonts w:ascii="Arial" w:eastAsia="Times New Roman" w:hAnsi="Arial" w:cs="Arial"/>
                <w:sz w:val="24"/>
                <w:szCs w:val="24"/>
                <w:lang w:val="mn-MN"/>
              </w:rPr>
              <w:t>Улаанбаатар</w:t>
            </w:r>
          </w:p>
          <w:p w14:paraId="549345EB"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3B0D9E81" w14:textId="77777777" w:rsidR="00DD484D" w:rsidRPr="00B85F16" w:rsidRDefault="00DD484D" w:rsidP="00DD484D">
      <w:pPr>
        <w:spacing w:after="0" w:line="240" w:lineRule="auto"/>
        <w:rPr>
          <w:rFonts w:ascii="Arial" w:hAnsi="Arial"/>
          <w:sz w:val="24"/>
          <w:szCs w:val="24"/>
          <w:lang w:val="mn-MN"/>
        </w:rPr>
      </w:pPr>
    </w:p>
    <w:p w14:paraId="1486953B" w14:textId="77777777" w:rsidR="00DD484D" w:rsidRPr="00B85F16" w:rsidRDefault="00DD484D" w:rsidP="00DD484D">
      <w:pPr>
        <w:rPr>
          <w:rFonts w:ascii="Arial" w:hAnsi="Arial"/>
          <w:b/>
          <w:sz w:val="24"/>
          <w:szCs w:val="24"/>
          <w:lang w:val="mn-MN"/>
        </w:rPr>
      </w:pPr>
    </w:p>
    <w:p w14:paraId="0A17AE29"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ӨРСӨЛДӨӨНИЙ ТУХАЙ ХУУЛЬД</w:t>
      </w:r>
    </w:p>
    <w:p w14:paraId="49811770"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786CF488" w14:textId="77777777" w:rsidR="00DD484D" w:rsidRPr="00B85F16" w:rsidRDefault="00DD484D" w:rsidP="00DD484D">
      <w:pPr>
        <w:spacing w:after="0"/>
        <w:jc w:val="center"/>
        <w:rPr>
          <w:rFonts w:ascii="Arial" w:hAnsi="Arial"/>
          <w:b/>
          <w:sz w:val="24"/>
          <w:szCs w:val="24"/>
          <w:lang w:val="mn-MN"/>
        </w:rPr>
      </w:pPr>
    </w:p>
    <w:p w14:paraId="06EE053D" w14:textId="77777777" w:rsidR="00DD484D" w:rsidRPr="00B85F16" w:rsidRDefault="00DD484D" w:rsidP="00DD484D">
      <w:pPr>
        <w:spacing w:after="0"/>
        <w:jc w:val="center"/>
        <w:rPr>
          <w:rFonts w:ascii="Arial" w:hAnsi="Arial"/>
          <w:b/>
          <w:sz w:val="24"/>
          <w:szCs w:val="24"/>
          <w:lang w:val="mn-MN"/>
        </w:rPr>
      </w:pPr>
    </w:p>
    <w:p w14:paraId="744BA423" w14:textId="3D38C849"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 xml:space="preserve">Өрсөлдөөний тухай хуулийн 17 дугаар зүйлийн </w:t>
      </w:r>
      <w:r w:rsidRPr="00812E52">
        <w:rPr>
          <w:rFonts w:ascii="Arial" w:hAnsi="Arial"/>
          <w:sz w:val="24"/>
          <w:szCs w:val="24"/>
          <w:lang w:val="mn-MN"/>
        </w:rPr>
        <w:t>17.</w:t>
      </w:r>
      <w:r w:rsidR="009F0986" w:rsidRPr="00812E52">
        <w:rPr>
          <w:rFonts w:ascii="Arial" w:hAnsi="Arial"/>
          <w:sz w:val="24"/>
          <w:szCs w:val="24"/>
          <w:lang w:val="mn-MN"/>
        </w:rPr>
        <w:t>2 дахь</w:t>
      </w:r>
      <w:r>
        <w:rPr>
          <w:rFonts w:ascii="Arial" w:hAnsi="Arial"/>
          <w:sz w:val="24"/>
          <w:szCs w:val="24"/>
          <w:lang w:val="mn-MN"/>
        </w:rPr>
        <w:t xml:space="preserve"> хэсгийн “Монголын” гэсний дараа “Үндэсний” гэж нэмсүгэй. </w:t>
      </w:r>
    </w:p>
    <w:p w14:paraId="14E4CEA6"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28D87A91" w14:textId="77777777" w:rsidR="00DD484D" w:rsidRPr="00B85F16" w:rsidRDefault="00DD484D" w:rsidP="00DD484D">
      <w:pPr>
        <w:ind w:firstLine="720"/>
        <w:rPr>
          <w:rFonts w:ascii="Arial" w:hAnsi="Arial"/>
          <w:sz w:val="24"/>
          <w:szCs w:val="24"/>
          <w:lang w:val="mn-MN"/>
        </w:rPr>
      </w:pPr>
    </w:p>
    <w:p w14:paraId="13E2D25D"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7FACEA69"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27A9B9EE"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354E95A3" w14:textId="77777777" w:rsidR="00DD484D" w:rsidRPr="00B85F16" w:rsidRDefault="00DD484D" w:rsidP="00DD484D">
      <w:pPr>
        <w:spacing w:after="0" w:line="240" w:lineRule="auto"/>
        <w:jc w:val="center"/>
        <w:rPr>
          <w:rFonts w:ascii="Arial" w:hAnsi="Arial"/>
          <w:b/>
          <w:sz w:val="24"/>
          <w:szCs w:val="24"/>
          <w:lang w:val="mn-MN"/>
        </w:rPr>
      </w:pPr>
    </w:p>
    <w:p w14:paraId="22CF4E35"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05F7FF61" w14:textId="77777777" w:rsidR="00DD484D" w:rsidRPr="00B85F16" w:rsidRDefault="00DD484D" w:rsidP="00DD484D">
      <w:pPr>
        <w:spacing w:after="0" w:line="240" w:lineRule="auto"/>
        <w:jc w:val="center"/>
        <w:rPr>
          <w:rFonts w:ascii="Arial" w:hAnsi="Arial"/>
          <w:b/>
          <w:sz w:val="24"/>
          <w:szCs w:val="24"/>
          <w:lang w:val="mn-MN"/>
        </w:rPr>
      </w:pPr>
    </w:p>
    <w:p w14:paraId="160CE197"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52EFFE15" w14:textId="77777777" w:rsidTr="00162B76">
        <w:tc>
          <w:tcPr>
            <w:tcW w:w="4786" w:type="dxa"/>
          </w:tcPr>
          <w:p w14:paraId="07371DEC"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6883A5D2"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1D7D673F" w14:textId="77777777" w:rsidR="00DD484D" w:rsidRDefault="00DD484D" w:rsidP="00162B76">
            <w:pPr>
              <w:jc w:val="right"/>
            </w:pPr>
            <w:r w:rsidRPr="00B85F16">
              <w:rPr>
                <w:rFonts w:ascii="Arial" w:eastAsia="Times New Roman" w:hAnsi="Arial" w:cs="Arial"/>
                <w:sz w:val="24"/>
                <w:szCs w:val="24"/>
                <w:lang w:val="mn-MN"/>
              </w:rPr>
              <w:t>Улаанбаатар</w:t>
            </w:r>
          </w:p>
          <w:p w14:paraId="6EEE9C53"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5BF3550D" w14:textId="77777777" w:rsidR="00DD484D" w:rsidRPr="00B85F16" w:rsidRDefault="00DD484D" w:rsidP="00DD484D">
      <w:pPr>
        <w:spacing w:after="0" w:line="240" w:lineRule="auto"/>
        <w:rPr>
          <w:rFonts w:ascii="Arial" w:hAnsi="Arial"/>
          <w:sz w:val="24"/>
          <w:szCs w:val="24"/>
          <w:lang w:val="mn-MN"/>
        </w:rPr>
      </w:pPr>
    </w:p>
    <w:p w14:paraId="2112C35E" w14:textId="77777777" w:rsidR="00DD484D" w:rsidRPr="00B85F16" w:rsidRDefault="00DD484D" w:rsidP="00DD484D">
      <w:pPr>
        <w:rPr>
          <w:rFonts w:ascii="Arial" w:hAnsi="Arial"/>
          <w:b/>
          <w:sz w:val="24"/>
          <w:szCs w:val="24"/>
          <w:lang w:val="mn-MN"/>
        </w:rPr>
      </w:pPr>
    </w:p>
    <w:p w14:paraId="67DDB959"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ЭРЧИМ ХҮЧНИЙ ТУХАЙ ХУУЛЬД</w:t>
      </w:r>
    </w:p>
    <w:p w14:paraId="401C811F" w14:textId="34BF5E6D" w:rsidR="00DD484D" w:rsidRPr="00B85F16" w:rsidRDefault="0008342B" w:rsidP="00DD484D">
      <w:pPr>
        <w:spacing w:after="0"/>
        <w:jc w:val="center"/>
        <w:rPr>
          <w:rFonts w:ascii="Arial" w:hAnsi="Arial"/>
          <w:b/>
          <w:sz w:val="24"/>
          <w:szCs w:val="24"/>
          <w:lang w:val="mn-MN"/>
        </w:rPr>
      </w:pPr>
      <w:r>
        <w:rPr>
          <w:rFonts w:ascii="Arial" w:hAnsi="Arial"/>
          <w:b/>
          <w:sz w:val="24"/>
          <w:szCs w:val="24"/>
          <w:lang w:val="mn-MN"/>
        </w:rPr>
        <w:t>ӨӨРЧЛӨЛТ</w:t>
      </w:r>
      <w:r w:rsidR="00DD484D">
        <w:rPr>
          <w:rFonts w:ascii="Arial" w:hAnsi="Arial"/>
          <w:b/>
          <w:sz w:val="24"/>
          <w:szCs w:val="24"/>
          <w:lang w:val="mn-MN"/>
        </w:rPr>
        <w:t xml:space="preserve"> ОРУУЛАХ</w:t>
      </w:r>
      <w:r w:rsidR="00DD484D" w:rsidRPr="00AC271A">
        <w:rPr>
          <w:rFonts w:ascii="Arial" w:hAnsi="Arial"/>
          <w:b/>
          <w:sz w:val="24"/>
          <w:szCs w:val="24"/>
          <w:lang w:val="mn-MN"/>
        </w:rPr>
        <w:t xml:space="preserve"> </w:t>
      </w:r>
      <w:r w:rsidR="00DD484D" w:rsidRPr="00B85F16">
        <w:rPr>
          <w:rFonts w:ascii="Arial" w:hAnsi="Arial"/>
          <w:b/>
          <w:sz w:val="24"/>
          <w:szCs w:val="24"/>
          <w:lang w:val="mn-MN"/>
        </w:rPr>
        <w:t>ТУХАЙ</w:t>
      </w:r>
    </w:p>
    <w:p w14:paraId="20924A6B" w14:textId="77777777" w:rsidR="00DD484D" w:rsidRPr="00B85F16" w:rsidRDefault="00DD484D" w:rsidP="00DD484D">
      <w:pPr>
        <w:spacing w:after="0"/>
        <w:jc w:val="center"/>
        <w:rPr>
          <w:rFonts w:ascii="Arial" w:hAnsi="Arial"/>
          <w:b/>
          <w:sz w:val="24"/>
          <w:szCs w:val="24"/>
          <w:lang w:val="mn-MN"/>
        </w:rPr>
      </w:pPr>
    </w:p>
    <w:p w14:paraId="273DC1A4" w14:textId="77777777" w:rsidR="00DD484D" w:rsidRPr="00B85F16" w:rsidRDefault="00DD484D" w:rsidP="00DD484D">
      <w:pPr>
        <w:spacing w:after="0"/>
        <w:jc w:val="center"/>
        <w:rPr>
          <w:rFonts w:ascii="Arial" w:hAnsi="Arial"/>
          <w:b/>
          <w:sz w:val="24"/>
          <w:szCs w:val="24"/>
          <w:lang w:val="mn-MN"/>
        </w:rPr>
      </w:pPr>
    </w:p>
    <w:p w14:paraId="073A7118" w14:textId="32DCB8FC"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Эрчим хүчний тухай хуулий</w:t>
      </w:r>
      <w:r w:rsidR="00233D61">
        <w:rPr>
          <w:rFonts w:ascii="Arial" w:hAnsi="Arial"/>
          <w:sz w:val="24"/>
          <w:szCs w:val="24"/>
          <w:lang w:val="mn-MN"/>
        </w:rPr>
        <w:t xml:space="preserve">н 8 дугаар зүйлийн 8.3 дахь </w:t>
      </w:r>
      <w:r w:rsidR="00233D61" w:rsidRPr="00812E52">
        <w:rPr>
          <w:rFonts w:ascii="Arial" w:hAnsi="Arial"/>
          <w:sz w:val="24"/>
          <w:szCs w:val="24"/>
          <w:lang w:val="mn-MN"/>
        </w:rPr>
        <w:t>хэс</w:t>
      </w:r>
      <w:r w:rsidRPr="00812E52">
        <w:rPr>
          <w:rFonts w:ascii="Arial" w:hAnsi="Arial"/>
          <w:sz w:val="24"/>
          <w:szCs w:val="24"/>
          <w:lang w:val="mn-MN"/>
        </w:rPr>
        <w:t xml:space="preserve">гийн </w:t>
      </w:r>
      <w:r w:rsidR="00233D61" w:rsidRPr="00812E52">
        <w:rPr>
          <w:rFonts w:ascii="Arial" w:hAnsi="Arial"/>
          <w:sz w:val="24"/>
          <w:szCs w:val="24"/>
          <w:lang w:val="mn-MN"/>
        </w:rPr>
        <w:t xml:space="preserve">“Худалдаа” гэснийг </w:t>
      </w:r>
      <w:r w:rsidRPr="00812E52">
        <w:rPr>
          <w:rFonts w:ascii="Arial" w:hAnsi="Arial"/>
          <w:sz w:val="24"/>
          <w:szCs w:val="24"/>
          <w:lang w:val="mn-MN"/>
        </w:rPr>
        <w:t>“Монголын</w:t>
      </w:r>
      <w:r w:rsidR="00233D61" w:rsidRPr="00812E52">
        <w:rPr>
          <w:rFonts w:ascii="Arial" w:hAnsi="Arial"/>
          <w:sz w:val="24"/>
          <w:szCs w:val="24"/>
          <w:lang w:val="mn-MN"/>
        </w:rPr>
        <w:t xml:space="preserve"> Үндэсний худалдаа” гэж өөрчилсүгэй</w:t>
      </w:r>
      <w:r w:rsidRPr="00812E52">
        <w:rPr>
          <w:rFonts w:ascii="Arial" w:hAnsi="Arial"/>
          <w:sz w:val="24"/>
          <w:szCs w:val="24"/>
          <w:lang w:val="mn-MN"/>
        </w:rPr>
        <w:t>.</w:t>
      </w:r>
      <w:r>
        <w:rPr>
          <w:rFonts w:ascii="Arial" w:hAnsi="Arial"/>
          <w:sz w:val="24"/>
          <w:szCs w:val="24"/>
          <w:lang w:val="mn-MN"/>
        </w:rPr>
        <w:t xml:space="preserve"> </w:t>
      </w:r>
    </w:p>
    <w:p w14:paraId="68116841"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7ED96AD7" w14:textId="77777777" w:rsidR="00DD484D" w:rsidRPr="00B85F16" w:rsidRDefault="00DD484D" w:rsidP="00DD484D">
      <w:pPr>
        <w:ind w:firstLine="720"/>
        <w:rPr>
          <w:rFonts w:ascii="Arial" w:hAnsi="Arial"/>
          <w:sz w:val="24"/>
          <w:szCs w:val="24"/>
          <w:lang w:val="mn-MN"/>
        </w:rPr>
      </w:pPr>
    </w:p>
    <w:p w14:paraId="75E4A327"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5F54027B"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34F01781"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79C27C23" w14:textId="77777777" w:rsidR="00DD484D" w:rsidRPr="00B85F16" w:rsidRDefault="00DD484D" w:rsidP="00DD484D">
      <w:pPr>
        <w:spacing w:after="0" w:line="240" w:lineRule="auto"/>
        <w:jc w:val="center"/>
        <w:rPr>
          <w:rFonts w:ascii="Arial" w:hAnsi="Arial"/>
          <w:b/>
          <w:sz w:val="24"/>
          <w:szCs w:val="24"/>
          <w:lang w:val="mn-MN"/>
        </w:rPr>
      </w:pPr>
    </w:p>
    <w:p w14:paraId="35214779"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58BFB111" w14:textId="77777777" w:rsidR="00DD484D" w:rsidRPr="00B85F16" w:rsidRDefault="00DD484D" w:rsidP="00DD484D">
      <w:pPr>
        <w:spacing w:after="0" w:line="240" w:lineRule="auto"/>
        <w:jc w:val="center"/>
        <w:rPr>
          <w:rFonts w:ascii="Arial" w:hAnsi="Arial"/>
          <w:b/>
          <w:sz w:val="24"/>
          <w:szCs w:val="24"/>
          <w:lang w:val="mn-MN"/>
        </w:rPr>
      </w:pPr>
    </w:p>
    <w:p w14:paraId="4CF8B749"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6F1A5927" w14:textId="77777777" w:rsidTr="00162B76">
        <w:tc>
          <w:tcPr>
            <w:tcW w:w="4786" w:type="dxa"/>
          </w:tcPr>
          <w:p w14:paraId="7C9C4AC0"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12ECA2C9"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1B2DB663" w14:textId="77777777" w:rsidR="00DD484D" w:rsidRDefault="00DD484D" w:rsidP="00162B76">
            <w:pPr>
              <w:jc w:val="right"/>
            </w:pPr>
            <w:r w:rsidRPr="00B85F16">
              <w:rPr>
                <w:rFonts w:ascii="Arial" w:eastAsia="Times New Roman" w:hAnsi="Arial" w:cs="Arial"/>
                <w:sz w:val="24"/>
                <w:szCs w:val="24"/>
                <w:lang w:val="mn-MN"/>
              </w:rPr>
              <w:t>Улаанбаатар</w:t>
            </w:r>
          </w:p>
          <w:p w14:paraId="43BAC4BD"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60DB2CD8" w14:textId="77777777" w:rsidR="00DD484D" w:rsidRPr="00B85F16" w:rsidRDefault="00DD484D" w:rsidP="00DD484D">
      <w:pPr>
        <w:spacing w:after="0" w:line="240" w:lineRule="auto"/>
        <w:rPr>
          <w:rFonts w:ascii="Arial" w:hAnsi="Arial"/>
          <w:sz w:val="24"/>
          <w:szCs w:val="24"/>
          <w:lang w:val="mn-MN"/>
        </w:rPr>
      </w:pPr>
    </w:p>
    <w:p w14:paraId="53544817" w14:textId="77777777" w:rsidR="00DD484D" w:rsidRPr="00B85F16" w:rsidRDefault="00DD484D" w:rsidP="00DD484D">
      <w:pPr>
        <w:rPr>
          <w:rFonts w:ascii="Arial" w:hAnsi="Arial"/>
          <w:b/>
          <w:sz w:val="24"/>
          <w:szCs w:val="24"/>
          <w:lang w:val="mn-MN"/>
        </w:rPr>
      </w:pPr>
    </w:p>
    <w:p w14:paraId="635E6A3A"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 xml:space="preserve"> ТАТВАРЫН ЕРӨНХИЙ ХУУЛЬД</w:t>
      </w:r>
    </w:p>
    <w:p w14:paraId="381E2509"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777FAEAC" w14:textId="77777777" w:rsidR="00DD484D" w:rsidRPr="00B85F16" w:rsidRDefault="00DD484D" w:rsidP="00DD484D">
      <w:pPr>
        <w:spacing w:after="0"/>
        <w:jc w:val="center"/>
        <w:rPr>
          <w:rFonts w:ascii="Arial" w:hAnsi="Arial"/>
          <w:b/>
          <w:sz w:val="24"/>
          <w:szCs w:val="24"/>
          <w:lang w:val="mn-MN"/>
        </w:rPr>
      </w:pPr>
    </w:p>
    <w:p w14:paraId="785CE59B" w14:textId="77777777" w:rsidR="00DD484D" w:rsidRPr="00B85F16" w:rsidRDefault="00DD484D" w:rsidP="00DD484D">
      <w:pPr>
        <w:spacing w:after="0"/>
        <w:jc w:val="center"/>
        <w:rPr>
          <w:rFonts w:ascii="Arial" w:hAnsi="Arial"/>
          <w:b/>
          <w:sz w:val="24"/>
          <w:szCs w:val="24"/>
          <w:lang w:val="mn-MN"/>
        </w:rPr>
      </w:pPr>
    </w:p>
    <w:p w14:paraId="1EE16585" w14:textId="08F8199A"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Татварын ерөнхий хуулийн 46 дугаар зүйлийн 46.5.2 дахь заалтын “</w:t>
      </w:r>
      <w:r w:rsidR="00EE42E4" w:rsidRPr="00812E52">
        <w:rPr>
          <w:rFonts w:ascii="Arial" w:hAnsi="Arial"/>
          <w:sz w:val="24"/>
          <w:szCs w:val="24"/>
          <w:lang w:val="mn-MN"/>
        </w:rPr>
        <w:t>албаны</w:t>
      </w:r>
      <w:r w:rsidR="00EE42E4">
        <w:rPr>
          <w:rFonts w:ascii="Arial" w:hAnsi="Arial"/>
          <w:sz w:val="24"/>
          <w:szCs w:val="24"/>
          <w:lang w:val="mn-MN"/>
        </w:rPr>
        <w:t xml:space="preserve"> </w:t>
      </w:r>
      <w:r>
        <w:rPr>
          <w:rFonts w:ascii="Arial" w:hAnsi="Arial"/>
          <w:sz w:val="24"/>
          <w:szCs w:val="24"/>
          <w:lang w:val="mn-MN"/>
        </w:rPr>
        <w:t xml:space="preserve">төлөөлөл,” гэсний дараа “Монголын Үндэсний худалдаа, аж үйлдвэрийн танхим болон" гэж нэмсүгэй. </w:t>
      </w:r>
    </w:p>
    <w:p w14:paraId="48005CAF" w14:textId="77777777" w:rsidR="00DD484D" w:rsidRPr="00B85F16"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50F07659" w14:textId="77777777" w:rsidR="00DD484D" w:rsidRPr="00B85F16" w:rsidRDefault="00DD484D" w:rsidP="00DD484D">
      <w:pPr>
        <w:ind w:firstLine="720"/>
        <w:rPr>
          <w:rFonts w:ascii="Arial" w:hAnsi="Arial"/>
          <w:sz w:val="24"/>
          <w:szCs w:val="24"/>
          <w:lang w:val="mn-MN"/>
        </w:rPr>
      </w:pPr>
    </w:p>
    <w:p w14:paraId="33F906D4"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7387CC54"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7399CBA0" w14:textId="77777777" w:rsidR="007C5BE0" w:rsidRPr="00B85F16" w:rsidRDefault="007C5BE0" w:rsidP="007C5BE0">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6E25B13C" w14:textId="77777777" w:rsidR="007C5BE0" w:rsidRPr="00B85F16" w:rsidRDefault="007C5BE0" w:rsidP="007C5BE0">
      <w:pPr>
        <w:spacing w:after="0" w:line="240" w:lineRule="auto"/>
        <w:jc w:val="center"/>
        <w:rPr>
          <w:rFonts w:ascii="Arial" w:hAnsi="Arial"/>
          <w:b/>
          <w:sz w:val="24"/>
          <w:szCs w:val="24"/>
          <w:lang w:val="mn-MN"/>
        </w:rPr>
      </w:pPr>
    </w:p>
    <w:p w14:paraId="370D2B3B" w14:textId="77777777" w:rsidR="007C5BE0" w:rsidRPr="00B85F16" w:rsidRDefault="007C5BE0" w:rsidP="007C5BE0">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0F404796" w14:textId="77777777" w:rsidR="007C5BE0" w:rsidRPr="00B85F16" w:rsidRDefault="007C5BE0" w:rsidP="007C5BE0">
      <w:pPr>
        <w:spacing w:after="0" w:line="240" w:lineRule="auto"/>
        <w:jc w:val="center"/>
        <w:rPr>
          <w:rFonts w:ascii="Arial" w:hAnsi="Arial"/>
          <w:b/>
          <w:sz w:val="24"/>
          <w:szCs w:val="24"/>
          <w:lang w:val="mn-MN"/>
        </w:rPr>
      </w:pPr>
    </w:p>
    <w:p w14:paraId="3006EE1B" w14:textId="77777777" w:rsidR="007C5BE0" w:rsidRPr="00B85F16" w:rsidRDefault="007C5BE0" w:rsidP="007C5BE0">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7C5BE0" w:rsidRPr="00D64FB5" w14:paraId="214AAD2B" w14:textId="77777777" w:rsidTr="0009371B">
        <w:tc>
          <w:tcPr>
            <w:tcW w:w="4786" w:type="dxa"/>
          </w:tcPr>
          <w:p w14:paraId="14E94685" w14:textId="77777777" w:rsidR="007C5BE0" w:rsidRDefault="007C5BE0" w:rsidP="0009371B">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54432572" w14:textId="77777777" w:rsidR="007C5BE0" w:rsidRPr="00D64FB5" w:rsidRDefault="007C5BE0" w:rsidP="0009371B">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F006B0B" w14:textId="77777777" w:rsidR="007C5BE0" w:rsidRDefault="007C5BE0" w:rsidP="0009371B">
            <w:pPr>
              <w:jc w:val="right"/>
            </w:pPr>
            <w:r w:rsidRPr="00B85F16">
              <w:rPr>
                <w:rFonts w:ascii="Arial" w:eastAsia="Times New Roman" w:hAnsi="Arial" w:cs="Arial"/>
                <w:sz w:val="24"/>
                <w:szCs w:val="24"/>
                <w:lang w:val="mn-MN"/>
              </w:rPr>
              <w:t>Улаанбаатар</w:t>
            </w:r>
          </w:p>
          <w:p w14:paraId="3E175CAA" w14:textId="77777777" w:rsidR="007C5BE0" w:rsidRPr="00D64FB5" w:rsidRDefault="007C5BE0" w:rsidP="0009371B">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48E20211" w14:textId="77777777" w:rsidR="007C5BE0" w:rsidRPr="00B85F16" w:rsidRDefault="007C5BE0" w:rsidP="007C5BE0">
      <w:pPr>
        <w:spacing w:after="0" w:line="240" w:lineRule="auto"/>
        <w:rPr>
          <w:rFonts w:ascii="Arial" w:hAnsi="Arial"/>
          <w:sz w:val="24"/>
          <w:szCs w:val="24"/>
          <w:lang w:val="mn-MN"/>
        </w:rPr>
      </w:pPr>
    </w:p>
    <w:p w14:paraId="21762FE7" w14:textId="77777777" w:rsidR="007C5BE0" w:rsidRPr="00B85F16" w:rsidRDefault="007C5BE0" w:rsidP="007C5BE0">
      <w:pPr>
        <w:rPr>
          <w:rFonts w:ascii="Arial" w:hAnsi="Arial"/>
          <w:b/>
          <w:sz w:val="24"/>
          <w:szCs w:val="24"/>
          <w:lang w:val="mn-MN"/>
        </w:rPr>
      </w:pPr>
    </w:p>
    <w:p w14:paraId="4E186FB5" w14:textId="77777777" w:rsidR="007C5BE0" w:rsidRDefault="007C5BE0" w:rsidP="007C5BE0">
      <w:pPr>
        <w:spacing w:after="0"/>
        <w:jc w:val="center"/>
        <w:rPr>
          <w:rFonts w:ascii="Arial" w:hAnsi="Arial"/>
          <w:b/>
          <w:sz w:val="24"/>
          <w:szCs w:val="24"/>
          <w:lang w:val="mn-MN"/>
        </w:rPr>
      </w:pPr>
      <w:r>
        <w:rPr>
          <w:rFonts w:ascii="Arial" w:hAnsi="Arial"/>
          <w:b/>
          <w:sz w:val="24"/>
          <w:szCs w:val="24"/>
          <w:lang w:val="mn-MN"/>
        </w:rPr>
        <w:t xml:space="preserve"> ТӨСВИЙН ТУХАЙ ХУУЛЬД НЭМЭЛТ,</w:t>
      </w:r>
    </w:p>
    <w:p w14:paraId="1A8254D6" w14:textId="77777777" w:rsidR="007C5BE0" w:rsidRPr="00B85F16" w:rsidRDefault="007C5BE0" w:rsidP="007C5BE0">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14FD66AB" w14:textId="77777777" w:rsidR="007C5BE0" w:rsidRPr="00B85F16" w:rsidRDefault="007C5BE0" w:rsidP="007C5BE0">
      <w:pPr>
        <w:spacing w:after="0"/>
        <w:jc w:val="center"/>
        <w:rPr>
          <w:rFonts w:ascii="Arial" w:hAnsi="Arial"/>
          <w:b/>
          <w:sz w:val="24"/>
          <w:szCs w:val="24"/>
          <w:lang w:val="mn-MN"/>
        </w:rPr>
      </w:pPr>
    </w:p>
    <w:p w14:paraId="58586830" w14:textId="77777777" w:rsidR="007C5BE0" w:rsidRPr="00B85F16" w:rsidRDefault="007C5BE0" w:rsidP="007C5BE0">
      <w:pPr>
        <w:spacing w:after="0"/>
        <w:jc w:val="center"/>
        <w:rPr>
          <w:rFonts w:ascii="Arial" w:hAnsi="Arial"/>
          <w:b/>
          <w:sz w:val="24"/>
          <w:szCs w:val="24"/>
          <w:lang w:val="mn-MN"/>
        </w:rPr>
      </w:pPr>
    </w:p>
    <w:p w14:paraId="52A1F0DF" w14:textId="77777777" w:rsidR="007C5BE0" w:rsidRDefault="007C5BE0" w:rsidP="007C5BE0">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Төсвийн тухай хуулийн 10 дугаар зүйлийн 10.2 дахь хэсгийн “мэргэжлийн холбоод” гэснийг “Монголын Үндэсний худалдаа, аж үйлдвэрийн танхим” гэж өөрчилсүгэй.</w:t>
      </w:r>
    </w:p>
    <w:p w14:paraId="29A28962" w14:textId="77777777" w:rsidR="007C5BE0" w:rsidRPr="00B85F16" w:rsidRDefault="007C5BE0" w:rsidP="007C5BE0">
      <w:pPr>
        <w:ind w:firstLine="720"/>
        <w:jc w:val="both"/>
        <w:rPr>
          <w:rFonts w:ascii="Arial" w:hAnsi="Arial"/>
          <w:sz w:val="24"/>
          <w:szCs w:val="24"/>
          <w:lang w:val="mn-MN"/>
        </w:rPr>
      </w:pPr>
      <w:r>
        <w:rPr>
          <w:rFonts w:ascii="Arial" w:hAnsi="Arial"/>
          <w:b/>
          <w:sz w:val="24"/>
          <w:szCs w:val="24"/>
          <w:lang w:val="mn-MN"/>
        </w:rPr>
        <w:t>2</w:t>
      </w:r>
      <w:r w:rsidRPr="00133F63">
        <w:rPr>
          <w:rFonts w:ascii="Arial" w:hAnsi="Arial"/>
          <w:b/>
          <w:sz w:val="24"/>
          <w:szCs w:val="24"/>
          <w:lang w:val="mn-MN"/>
        </w:rPr>
        <w:t xml:space="preserve"> дугаар зүйл.</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5B7D3D6E" w14:textId="77777777" w:rsidR="007C5BE0" w:rsidRPr="00B85F16" w:rsidRDefault="007C5BE0" w:rsidP="007C5BE0">
      <w:pPr>
        <w:ind w:firstLine="720"/>
        <w:rPr>
          <w:rFonts w:ascii="Arial" w:hAnsi="Arial"/>
          <w:sz w:val="24"/>
          <w:szCs w:val="24"/>
          <w:lang w:val="mn-MN"/>
        </w:rPr>
      </w:pPr>
    </w:p>
    <w:p w14:paraId="6EAA9414" w14:textId="77777777" w:rsidR="007C5BE0" w:rsidRPr="00B85F16" w:rsidRDefault="007C5BE0" w:rsidP="007C5BE0">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20FFAB6B" w14:textId="77777777" w:rsidR="007C5BE0" w:rsidRDefault="007C5BE0" w:rsidP="007C5BE0">
      <w:pPr>
        <w:rPr>
          <w:rFonts w:ascii="Arial" w:hAnsi="Arial" w:cs="Arial"/>
          <w:b/>
          <w:sz w:val="24"/>
          <w:szCs w:val="24"/>
          <w:lang w:val="mn-MN"/>
        </w:rPr>
      </w:pPr>
    </w:p>
    <w:p w14:paraId="4C418E1F" w14:textId="77777777" w:rsidR="00DD484D" w:rsidRPr="001D470F" w:rsidRDefault="00DD484D" w:rsidP="00DD484D">
      <w:pPr>
        <w:rPr>
          <w:rFonts w:ascii="Arial" w:hAnsi="Arial" w:cs="Arial"/>
          <w:b/>
          <w:strike/>
          <w:sz w:val="24"/>
          <w:szCs w:val="24"/>
          <w:lang w:val="mn-MN"/>
        </w:rPr>
      </w:pPr>
    </w:p>
    <w:p w14:paraId="09F61302"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4043F2BE"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09C433A6" w14:textId="77777777" w:rsidR="00DD484D" w:rsidRPr="00B85F16" w:rsidRDefault="00DD484D" w:rsidP="00DD484D">
      <w:pPr>
        <w:spacing w:after="0" w:line="240" w:lineRule="auto"/>
        <w:jc w:val="center"/>
        <w:rPr>
          <w:rFonts w:ascii="Arial" w:hAnsi="Arial"/>
          <w:b/>
          <w:sz w:val="24"/>
          <w:szCs w:val="24"/>
          <w:lang w:val="mn-MN"/>
        </w:rPr>
      </w:pPr>
    </w:p>
    <w:p w14:paraId="46FE2BDD"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1FE59ED8" w14:textId="77777777" w:rsidR="00DD484D" w:rsidRPr="00B85F16" w:rsidRDefault="00DD484D" w:rsidP="00DD484D">
      <w:pPr>
        <w:spacing w:after="0" w:line="240" w:lineRule="auto"/>
        <w:jc w:val="center"/>
        <w:rPr>
          <w:rFonts w:ascii="Arial" w:hAnsi="Arial"/>
          <w:b/>
          <w:sz w:val="24"/>
          <w:szCs w:val="24"/>
          <w:lang w:val="mn-MN"/>
        </w:rPr>
      </w:pPr>
    </w:p>
    <w:p w14:paraId="470B8AFA"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5D021A47" w14:textId="77777777" w:rsidTr="00162B76">
        <w:tc>
          <w:tcPr>
            <w:tcW w:w="4786" w:type="dxa"/>
          </w:tcPr>
          <w:p w14:paraId="20DF6FBD"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36CE741C"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94936D5" w14:textId="77777777" w:rsidR="00DD484D" w:rsidRDefault="00DD484D" w:rsidP="00162B76">
            <w:pPr>
              <w:jc w:val="right"/>
            </w:pPr>
            <w:r w:rsidRPr="00B85F16">
              <w:rPr>
                <w:rFonts w:ascii="Arial" w:eastAsia="Times New Roman" w:hAnsi="Arial" w:cs="Arial"/>
                <w:sz w:val="24"/>
                <w:szCs w:val="24"/>
                <w:lang w:val="mn-MN"/>
              </w:rPr>
              <w:t>Улаанбаатар</w:t>
            </w:r>
          </w:p>
          <w:p w14:paraId="78C948FD"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34B7061D" w14:textId="77777777" w:rsidR="00DD484D" w:rsidRPr="00B85F16" w:rsidRDefault="00DD484D" w:rsidP="00DD484D">
      <w:pPr>
        <w:spacing w:after="0" w:line="240" w:lineRule="auto"/>
        <w:rPr>
          <w:rFonts w:ascii="Arial" w:hAnsi="Arial"/>
          <w:sz w:val="24"/>
          <w:szCs w:val="24"/>
          <w:lang w:val="mn-MN"/>
        </w:rPr>
      </w:pPr>
    </w:p>
    <w:p w14:paraId="6C7244B9" w14:textId="77777777" w:rsidR="00DD484D" w:rsidRPr="00B85F16" w:rsidRDefault="00DD484D" w:rsidP="00DD484D">
      <w:pPr>
        <w:rPr>
          <w:rFonts w:ascii="Arial" w:hAnsi="Arial"/>
          <w:b/>
          <w:sz w:val="24"/>
          <w:szCs w:val="24"/>
          <w:lang w:val="mn-MN"/>
        </w:rPr>
      </w:pPr>
    </w:p>
    <w:p w14:paraId="76C36444"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ИРЭЭДҮЙН ӨВ САНГИЙН ТУХАЙ ХУУЛЬД</w:t>
      </w:r>
    </w:p>
    <w:p w14:paraId="40EA76AB"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7DD76299" w14:textId="77777777" w:rsidR="00DD484D" w:rsidRPr="00B85F16" w:rsidRDefault="00DD484D" w:rsidP="00DD484D">
      <w:pPr>
        <w:spacing w:after="0"/>
        <w:jc w:val="center"/>
        <w:rPr>
          <w:rFonts w:ascii="Arial" w:hAnsi="Arial"/>
          <w:b/>
          <w:sz w:val="24"/>
          <w:szCs w:val="24"/>
          <w:lang w:val="mn-MN"/>
        </w:rPr>
      </w:pPr>
    </w:p>
    <w:p w14:paraId="4AEE77AD" w14:textId="77777777" w:rsidR="00DD484D" w:rsidRPr="00B85F16" w:rsidRDefault="00DD484D" w:rsidP="00DD484D">
      <w:pPr>
        <w:spacing w:after="0"/>
        <w:jc w:val="center"/>
        <w:rPr>
          <w:rFonts w:ascii="Arial" w:hAnsi="Arial"/>
          <w:b/>
          <w:sz w:val="24"/>
          <w:szCs w:val="24"/>
          <w:lang w:val="mn-MN"/>
        </w:rPr>
      </w:pPr>
    </w:p>
    <w:p w14:paraId="3971F77F" w14:textId="77777777"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Ирээдүйн өв сангийн тухай хуулийн 15 дугаар зүйлийн 15.5.2 дахь заалтын “нийгэмд үйлчлэх гурав хүртэлх төрийн бус байгууллагаас</w:t>
      </w:r>
      <w:r>
        <w:rPr>
          <w:rFonts w:ascii="Arial" w:hAnsi="Arial"/>
          <w:sz w:val="24"/>
          <w:szCs w:val="24"/>
        </w:rPr>
        <w:t>;</w:t>
      </w:r>
      <w:r>
        <w:rPr>
          <w:rFonts w:ascii="Arial" w:hAnsi="Arial"/>
          <w:sz w:val="24"/>
          <w:szCs w:val="24"/>
          <w:lang w:val="mn-MN"/>
        </w:rPr>
        <w:t>” гэснийг “Монголын Үндэсний худалдаа, аж үйлдвэрийн танхим болон нийгэмд үйлчлэх хоёр хүртэлх төрийн бус байгууллагаас</w:t>
      </w:r>
      <w:r>
        <w:rPr>
          <w:rFonts w:ascii="Arial" w:hAnsi="Arial"/>
          <w:sz w:val="24"/>
          <w:szCs w:val="24"/>
        </w:rPr>
        <w:t>;</w:t>
      </w:r>
      <w:r>
        <w:rPr>
          <w:rFonts w:ascii="Arial" w:hAnsi="Arial"/>
          <w:sz w:val="24"/>
          <w:szCs w:val="24"/>
          <w:lang w:val="mn-MN"/>
        </w:rPr>
        <w:t xml:space="preserve">” гэж өөрчилсүгэй.  </w:t>
      </w:r>
    </w:p>
    <w:p w14:paraId="6430A032" w14:textId="77777777" w:rsidR="00DD484D"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387E8EEF" w14:textId="77777777" w:rsidR="00DD484D" w:rsidRDefault="00DD484D" w:rsidP="00DD484D">
      <w:pPr>
        <w:ind w:firstLine="720"/>
        <w:jc w:val="both"/>
        <w:rPr>
          <w:rFonts w:ascii="Arial" w:hAnsi="Arial"/>
          <w:sz w:val="24"/>
          <w:szCs w:val="24"/>
          <w:lang w:val="mn-MN"/>
        </w:rPr>
      </w:pPr>
    </w:p>
    <w:p w14:paraId="6A3E2876" w14:textId="77777777" w:rsidR="00DD484D" w:rsidRPr="00B85F16" w:rsidRDefault="00DD484D" w:rsidP="00DD484D">
      <w:pPr>
        <w:ind w:firstLine="720"/>
        <w:jc w:val="both"/>
        <w:rPr>
          <w:rFonts w:ascii="Arial" w:hAnsi="Arial"/>
          <w:sz w:val="24"/>
          <w:szCs w:val="24"/>
          <w:lang w:val="mn-MN"/>
        </w:rPr>
      </w:pPr>
    </w:p>
    <w:p w14:paraId="6DA31533"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247139AB" w14:textId="77777777" w:rsidR="00DD484D" w:rsidRDefault="00DD484D" w:rsidP="00DD484D">
      <w:pPr>
        <w:rPr>
          <w:rFonts w:ascii="Arial" w:hAnsi="Arial"/>
          <w:sz w:val="24"/>
          <w:szCs w:val="24"/>
          <w:lang w:val="mn-MN"/>
        </w:rPr>
      </w:pPr>
      <w:r>
        <w:rPr>
          <w:rFonts w:ascii="Arial" w:hAnsi="Arial"/>
          <w:sz w:val="24"/>
          <w:szCs w:val="24"/>
          <w:lang w:val="mn-MN"/>
        </w:rPr>
        <w:br w:type="page"/>
      </w:r>
    </w:p>
    <w:p w14:paraId="26BE1D94"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6681830A" w14:textId="77777777" w:rsidR="00DD484D" w:rsidRPr="00B85F16" w:rsidRDefault="00DD484D" w:rsidP="00DD484D">
      <w:pPr>
        <w:spacing w:after="0" w:line="240" w:lineRule="auto"/>
        <w:jc w:val="center"/>
        <w:rPr>
          <w:rFonts w:ascii="Arial" w:hAnsi="Arial"/>
          <w:b/>
          <w:sz w:val="24"/>
          <w:szCs w:val="24"/>
          <w:lang w:val="mn-MN"/>
        </w:rPr>
      </w:pPr>
    </w:p>
    <w:p w14:paraId="118D1364"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6C2DA75C" w14:textId="77777777" w:rsidR="00DD484D" w:rsidRPr="00B85F16" w:rsidRDefault="00DD484D" w:rsidP="00DD484D">
      <w:pPr>
        <w:spacing w:after="0" w:line="240" w:lineRule="auto"/>
        <w:jc w:val="center"/>
        <w:rPr>
          <w:rFonts w:ascii="Arial" w:hAnsi="Arial"/>
          <w:b/>
          <w:sz w:val="24"/>
          <w:szCs w:val="24"/>
          <w:lang w:val="mn-MN"/>
        </w:rPr>
      </w:pPr>
    </w:p>
    <w:p w14:paraId="2E7A71EE"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0F5EDBDF" w14:textId="77777777" w:rsidTr="00162B76">
        <w:tc>
          <w:tcPr>
            <w:tcW w:w="4786" w:type="dxa"/>
          </w:tcPr>
          <w:p w14:paraId="2A717487"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5D903A4E"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0119A552" w14:textId="77777777" w:rsidR="00DD484D" w:rsidRDefault="00DD484D" w:rsidP="00162B76">
            <w:pPr>
              <w:jc w:val="right"/>
            </w:pPr>
            <w:r w:rsidRPr="00B85F16">
              <w:rPr>
                <w:rFonts w:ascii="Arial" w:eastAsia="Times New Roman" w:hAnsi="Arial" w:cs="Arial"/>
                <w:sz w:val="24"/>
                <w:szCs w:val="24"/>
                <w:lang w:val="mn-MN"/>
              </w:rPr>
              <w:t>Улаанбаатар</w:t>
            </w:r>
          </w:p>
          <w:p w14:paraId="4FE7EC3E"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4525B4AE" w14:textId="77777777" w:rsidR="00DD484D" w:rsidRPr="00B85F16" w:rsidRDefault="00DD484D" w:rsidP="00DD484D">
      <w:pPr>
        <w:spacing w:after="0" w:line="240" w:lineRule="auto"/>
        <w:rPr>
          <w:rFonts w:ascii="Arial" w:hAnsi="Arial"/>
          <w:sz w:val="24"/>
          <w:szCs w:val="24"/>
          <w:lang w:val="mn-MN"/>
        </w:rPr>
      </w:pPr>
    </w:p>
    <w:p w14:paraId="529159AA" w14:textId="77777777" w:rsidR="00DD484D" w:rsidRPr="00B85F16" w:rsidRDefault="00DD484D" w:rsidP="00DD484D">
      <w:pPr>
        <w:rPr>
          <w:rFonts w:ascii="Arial" w:hAnsi="Arial"/>
          <w:b/>
          <w:sz w:val="24"/>
          <w:szCs w:val="24"/>
          <w:lang w:val="mn-MN"/>
        </w:rPr>
      </w:pPr>
    </w:p>
    <w:p w14:paraId="2D29C286"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ЗАСГИЙН ГАЗРЫН ТУСГАЙ САНГИЙН ТУХАЙ ХУУЛЬД</w:t>
      </w:r>
    </w:p>
    <w:p w14:paraId="36185A82"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5F55002C" w14:textId="77777777" w:rsidR="00DD484D" w:rsidRPr="00B85F16" w:rsidRDefault="00DD484D" w:rsidP="00DD484D">
      <w:pPr>
        <w:spacing w:after="0"/>
        <w:jc w:val="center"/>
        <w:rPr>
          <w:rFonts w:ascii="Arial" w:hAnsi="Arial"/>
          <w:b/>
          <w:sz w:val="24"/>
          <w:szCs w:val="24"/>
          <w:lang w:val="mn-MN"/>
        </w:rPr>
      </w:pPr>
    </w:p>
    <w:p w14:paraId="5AF474BF" w14:textId="77777777" w:rsidR="00DD484D" w:rsidRPr="00B85F16" w:rsidRDefault="00DD484D" w:rsidP="00DD484D">
      <w:pPr>
        <w:spacing w:after="0"/>
        <w:jc w:val="center"/>
        <w:rPr>
          <w:rFonts w:ascii="Arial" w:hAnsi="Arial"/>
          <w:b/>
          <w:sz w:val="24"/>
          <w:szCs w:val="24"/>
          <w:lang w:val="mn-MN"/>
        </w:rPr>
      </w:pPr>
    </w:p>
    <w:p w14:paraId="70ECDA08" w14:textId="1527F586" w:rsidR="0082072A" w:rsidRPr="00BD77FA" w:rsidRDefault="00DD484D" w:rsidP="0082072A">
      <w:pPr>
        <w:ind w:firstLine="720"/>
        <w:jc w:val="both"/>
        <w:rPr>
          <w:rFonts w:ascii="Arial" w:hAnsi="Arial"/>
          <w:b/>
          <w:sz w:val="24"/>
          <w:szCs w:val="24"/>
          <w:lang w:val="mn-MN"/>
        </w:rPr>
      </w:pPr>
      <w:r w:rsidRPr="00BD77FA">
        <w:rPr>
          <w:rFonts w:ascii="Arial" w:hAnsi="Arial"/>
          <w:b/>
          <w:sz w:val="24"/>
          <w:szCs w:val="24"/>
          <w:lang w:val="mn-MN"/>
        </w:rPr>
        <w:t>1 дүгээр зүйл.</w:t>
      </w:r>
      <w:r w:rsidR="0082072A" w:rsidRPr="00BD77FA">
        <w:rPr>
          <w:rFonts w:ascii="Arial" w:hAnsi="Arial"/>
          <w:sz w:val="24"/>
          <w:szCs w:val="24"/>
          <w:lang w:val="mn-MN"/>
        </w:rPr>
        <w:t>Засгийн газрын тусгай сангийн тухай хуулийн 16 дугаар зүйлд доор дурдсан агуулгатай 16.10 дахь хэсэг нэмсүгэй:</w:t>
      </w:r>
    </w:p>
    <w:p w14:paraId="2EAD045F" w14:textId="587591A1" w:rsidR="00BD77FA" w:rsidRPr="00141FBD" w:rsidRDefault="00BD77FA" w:rsidP="00BD77FA">
      <w:pPr>
        <w:ind w:firstLine="720"/>
        <w:jc w:val="both"/>
        <w:rPr>
          <w:rFonts w:ascii="Arial" w:hAnsi="Arial" w:cs="Arial"/>
          <w:sz w:val="24"/>
          <w:szCs w:val="24"/>
          <w:lang w:val="mn-MN"/>
        </w:rPr>
      </w:pPr>
      <w:r w:rsidRPr="00141FBD">
        <w:rPr>
          <w:rFonts w:ascii="Arial" w:hAnsi="Arial" w:cs="Arial"/>
          <w:sz w:val="24"/>
          <w:szCs w:val="24"/>
          <w:lang w:val="mn-MN"/>
        </w:rPr>
        <w:t>“</w:t>
      </w:r>
      <w:r w:rsidR="0082072A" w:rsidRPr="00141FBD">
        <w:rPr>
          <w:rFonts w:ascii="Arial" w:hAnsi="Arial" w:cs="Arial"/>
          <w:sz w:val="24"/>
          <w:szCs w:val="24"/>
          <w:lang w:val="mn-MN"/>
        </w:rPr>
        <w:t>16.10.</w:t>
      </w:r>
      <w:r w:rsidRPr="00141FBD">
        <w:rPr>
          <w:rFonts w:ascii="Arial" w:hAnsi="Arial" w:cs="Arial"/>
          <w:sz w:val="24"/>
          <w:szCs w:val="24"/>
          <w:lang w:val="mn-MN"/>
        </w:rPr>
        <w:t xml:space="preserve">Жижиг, дунд үйлдвэрийг хөгжүүлэх сангийн </w:t>
      </w:r>
      <w:proofErr w:type="spellStart"/>
      <w:r w:rsidR="0082072A" w:rsidRPr="00141FBD">
        <w:rPr>
          <w:rFonts w:ascii="Arial" w:hAnsi="Arial" w:cs="Arial"/>
          <w:sz w:val="24"/>
          <w:szCs w:val="24"/>
        </w:rPr>
        <w:t>хөрөнгөөр</w:t>
      </w:r>
      <w:proofErr w:type="spellEnd"/>
      <w:r w:rsidR="0082072A" w:rsidRPr="00141FBD">
        <w:rPr>
          <w:rFonts w:ascii="Arial" w:hAnsi="Arial" w:cs="Arial"/>
          <w:sz w:val="24"/>
          <w:szCs w:val="24"/>
        </w:rPr>
        <w:t xml:space="preserve"> </w:t>
      </w:r>
      <w:proofErr w:type="spellStart"/>
      <w:r w:rsidR="0082072A" w:rsidRPr="00141FBD">
        <w:rPr>
          <w:rFonts w:ascii="Arial" w:hAnsi="Arial" w:cs="Arial"/>
          <w:sz w:val="24"/>
          <w:szCs w:val="24"/>
        </w:rPr>
        <w:t>санхүүжүүлэх</w:t>
      </w:r>
      <w:proofErr w:type="spellEnd"/>
      <w:r w:rsidR="0082072A" w:rsidRPr="00141FBD">
        <w:rPr>
          <w:rFonts w:ascii="Arial" w:hAnsi="Arial" w:cs="Arial"/>
          <w:sz w:val="24"/>
          <w:szCs w:val="24"/>
        </w:rPr>
        <w:t xml:space="preserve"> </w:t>
      </w:r>
      <w:proofErr w:type="spellStart"/>
      <w:r w:rsidR="0082072A" w:rsidRPr="00141FBD">
        <w:rPr>
          <w:rFonts w:ascii="Arial" w:hAnsi="Arial" w:cs="Arial"/>
          <w:sz w:val="24"/>
          <w:szCs w:val="24"/>
        </w:rPr>
        <w:t>төсөл</w:t>
      </w:r>
      <w:proofErr w:type="spellEnd"/>
      <w:r w:rsidR="0082072A" w:rsidRPr="00141FBD">
        <w:rPr>
          <w:rFonts w:ascii="Arial" w:hAnsi="Arial" w:cs="Arial"/>
          <w:sz w:val="24"/>
          <w:szCs w:val="24"/>
        </w:rPr>
        <w:t xml:space="preserve">, </w:t>
      </w:r>
      <w:proofErr w:type="spellStart"/>
      <w:r w:rsidR="0082072A" w:rsidRPr="00141FBD">
        <w:rPr>
          <w:rFonts w:ascii="Arial" w:hAnsi="Arial" w:cs="Arial"/>
          <w:sz w:val="24"/>
          <w:szCs w:val="24"/>
        </w:rPr>
        <w:t>арга</w:t>
      </w:r>
      <w:proofErr w:type="spellEnd"/>
      <w:r w:rsidR="0082072A" w:rsidRPr="00141FBD">
        <w:rPr>
          <w:rFonts w:ascii="Arial" w:hAnsi="Arial" w:cs="Arial"/>
          <w:sz w:val="24"/>
          <w:szCs w:val="24"/>
        </w:rPr>
        <w:t xml:space="preserve"> </w:t>
      </w:r>
      <w:proofErr w:type="spellStart"/>
      <w:r w:rsidRPr="00141FBD">
        <w:rPr>
          <w:rFonts w:ascii="Arial" w:hAnsi="Arial" w:cs="Arial"/>
          <w:sz w:val="24"/>
          <w:szCs w:val="24"/>
        </w:rPr>
        <w:t>хэмжээг</w:t>
      </w:r>
      <w:proofErr w:type="spellEnd"/>
      <w:r w:rsidRPr="00141FBD">
        <w:rPr>
          <w:rFonts w:ascii="Arial" w:hAnsi="Arial" w:cs="Arial"/>
          <w:sz w:val="24"/>
          <w:szCs w:val="24"/>
        </w:rPr>
        <w:t xml:space="preserve"> </w:t>
      </w:r>
      <w:proofErr w:type="spellStart"/>
      <w:r w:rsidRPr="00141FBD">
        <w:rPr>
          <w:rFonts w:ascii="Arial" w:hAnsi="Arial" w:cs="Arial"/>
          <w:sz w:val="24"/>
          <w:szCs w:val="24"/>
        </w:rPr>
        <w:t>сонгон</w:t>
      </w:r>
      <w:proofErr w:type="spellEnd"/>
      <w:r w:rsidRPr="00141FBD">
        <w:rPr>
          <w:rFonts w:ascii="Arial" w:hAnsi="Arial" w:cs="Arial"/>
          <w:sz w:val="24"/>
          <w:szCs w:val="24"/>
        </w:rPr>
        <w:t xml:space="preserve"> </w:t>
      </w:r>
      <w:proofErr w:type="spellStart"/>
      <w:r w:rsidRPr="00141FBD">
        <w:rPr>
          <w:rFonts w:ascii="Arial" w:hAnsi="Arial" w:cs="Arial"/>
          <w:sz w:val="24"/>
          <w:szCs w:val="24"/>
        </w:rPr>
        <w:t>шалгаруулах</w:t>
      </w:r>
      <w:proofErr w:type="spellEnd"/>
      <w:r w:rsidRPr="00141FBD">
        <w:rPr>
          <w:rFonts w:ascii="Arial" w:hAnsi="Arial" w:cs="Arial"/>
          <w:sz w:val="24"/>
          <w:szCs w:val="24"/>
          <w:lang w:val="mn-MN"/>
        </w:rPr>
        <w:t xml:space="preserve">, хяналт тавих чиг үүргийг Засгийн газрын шийдвэрээр Монголын Үндэсний худалдаа, аж үйлдвэрийн танхимаар </w:t>
      </w:r>
      <w:proofErr w:type="spellStart"/>
      <w:r w:rsidRPr="00141FBD">
        <w:rPr>
          <w:rFonts w:ascii="Arial" w:hAnsi="Arial" w:cs="Arial"/>
          <w:sz w:val="24"/>
          <w:szCs w:val="24"/>
        </w:rPr>
        <w:t>хариуцуулан</w:t>
      </w:r>
      <w:proofErr w:type="spellEnd"/>
      <w:r w:rsidRPr="00141FBD">
        <w:rPr>
          <w:rFonts w:ascii="Arial" w:hAnsi="Arial" w:cs="Arial"/>
          <w:sz w:val="24"/>
          <w:szCs w:val="24"/>
        </w:rPr>
        <w:t xml:space="preserve"> </w:t>
      </w:r>
      <w:proofErr w:type="spellStart"/>
      <w:r w:rsidRPr="00141FBD">
        <w:rPr>
          <w:rFonts w:ascii="Arial" w:hAnsi="Arial" w:cs="Arial"/>
          <w:sz w:val="24"/>
          <w:szCs w:val="24"/>
        </w:rPr>
        <w:t>гүйцэтгүүлж</w:t>
      </w:r>
      <w:proofErr w:type="spellEnd"/>
      <w:r w:rsidRPr="00141FBD">
        <w:rPr>
          <w:rFonts w:ascii="Arial" w:hAnsi="Arial" w:cs="Arial"/>
          <w:sz w:val="24"/>
          <w:szCs w:val="24"/>
        </w:rPr>
        <w:t xml:space="preserve"> </w:t>
      </w:r>
      <w:proofErr w:type="spellStart"/>
      <w:r w:rsidRPr="00141FBD">
        <w:rPr>
          <w:rFonts w:ascii="Arial" w:hAnsi="Arial" w:cs="Arial"/>
          <w:sz w:val="24"/>
          <w:szCs w:val="24"/>
        </w:rPr>
        <w:t>болно</w:t>
      </w:r>
      <w:proofErr w:type="spellEnd"/>
      <w:r w:rsidRPr="00141FBD">
        <w:rPr>
          <w:rFonts w:ascii="Arial" w:hAnsi="Arial" w:cs="Arial"/>
          <w:sz w:val="24"/>
          <w:szCs w:val="24"/>
        </w:rPr>
        <w:t>.”</w:t>
      </w:r>
    </w:p>
    <w:p w14:paraId="6F2F9847" w14:textId="66C8E9DE" w:rsidR="00DD484D" w:rsidRDefault="00BD77FA" w:rsidP="00DD484D">
      <w:pPr>
        <w:ind w:firstLine="720"/>
        <w:jc w:val="both"/>
        <w:rPr>
          <w:rFonts w:ascii="Arial" w:hAnsi="Arial"/>
          <w:sz w:val="24"/>
          <w:szCs w:val="24"/>
          <w:lang w:val="mn-MN"/>
        </w:rPr>
      </w:pPr>
      <w:r w:rsidRPr="00BD77FA">
        <w:rPr>
          <w:rFonts w:ascii="Arial" w:hAnsi="Arial"/>
          <w:b/>
          <w:sz w:val="24"/>
          <w:szCs w:val="24"/>
          <w:lang w:val="mn-MN"/>
        </w:rPr>
        <w:t>2 дугаар зүйл.</w:t>
      </w:r>
      <w:r w:rsidR="00DD484D">
        <w:rPr>
          <w:rFonts w:ascii="Arial" w:hAnsi="Arial"/>
          <w:sz w:val="24"/>
          <w:szCs w:val="24"/>
          <w:lang w:val="mn-MN"/>
        </w:rPr>
        <w:t xml:space="preserve">Засгийн газрын тусгай сангийн тухай хуулийн 25 дугаар зүйлийн 25.5 дахь хэсгийн “бүрэлдэхүүнд” гэсний дараа “Монголын Үндэсний худалдаа, аж үйлдвэрийн танхим,” гэж нэмсүгэй. </w:t>
      </w:r>
    </w:p>
    <w:p w14:paraId="0FF1D448" w14:textId="5AEB9FCD" w:rsidR="00DD484D" w:rsidRDefault="00BD77FA" w:rsidP="00DD484D">
      <w:pPr>
        <w:ind w:firstLine="720"/>
        <w:jc w:val="both"/>
        <w:rPr>
          <w:rFonts w:ascii="Arial" w:hAnsi="Arial"/>
          <w:sz w:val="24"/>
          <w:szCs w:val="24"/>
          <w:lang w:val="mn-MN"/>
        </w:rPr>
      </w:pPr>
      <w:r>
        <w:rPr>
          <w:rFonts w:ascii="Arial" w:hAnsi="Arial"/>
          <w:b/>
          <w:sz w:val="24"/>
          <w:szCs w:val="24"/>
          <w:lang w:val="mn-MN"/>
        </w:rPr>
        <w:t>3</w:t>
      </w:r>
      <w:r w:rsidR="00DD484D" w:rsidRPr="00752A16">
        <w:rPr>
          <w:rFonts w:ascii="Arial" w:hAnsi="Arial"/>
          <w:b/>
          <w:sz w:val="24"/>
          <w:szCs w:val="24"/>
          <w:lang w:val="mn-MN"/>
        </w:rPr>
        <w:t xml:space="preserve"> дугаар зүйл</w:t>
      </w:r>
      <w:r w:rsidR="00DD484D">
        <w:rPr>
          <w:rFonts w:ascii="Arial" w:hAnsi="Arial"/>
          <w:sz w:val="24"/>
          <w:szCs w:val="24"/>
          <w:lang w:val="mn-MN"/>
        </w:rPr>
        <w:t>.</w:t>
      </w:r>
      <w:r w:rsidR="00DD484D" w:rsidRPr="00B85F16">
        <w:rPr>
          <w:rFonts w:ascii="Arial" w:hAnsi="Arial"/>
          <w:sz w:val="24"/>
          <w:szCs w:val="24"/>
          <w:lang w:val="mn-MN"/>
        </w:rPr>
        <w:t xml:space="preserve">Энэ хуулийг </w:t>
      </w:r>
      <w:r w:rsidR="00DD484D">
        <w:rPr>
          <w:rFonts w:ascii="Arial" w:hAnsi="Arial"/>
          <w:sz w:val="24"/>
          <w:szCs w:val="24"/>
          <w:lang w:val="mn-MN"/>
        </w:rPr>
        <w:t xml:space="preserve">Худалдаа, аж үйлдвэрийн танхимын </w:t>
      </w:r>
      <w:r w:rsidR="00DD484D" w:rsidRPr="00B85F16">
        <w:rPr>
          <w:rFonts w:ascii="Arial" w:hAnsi="Arial"/>
          <w:sz w:val="24"/>
          <w:szCs w:val="24"/>
          <w:lang w:val="mn-MN"/>
        </w:rPr>
        <w:t>тухай /шинэчилсэн найруулга/ хууль хүчин төгөлдөр болсон өдрөөс эхлэн дагаж мөрдөнө.</w:t>
      </w:r>
    </w:p>
    <w:p w14:paraId="4B6984A1" w14:textId="77777777" w:rsidR="00DD484D" w:rsidRDefault="00DD484D" w:rsidP="00DD484D">
      <w:pPr>
        <w:ind w:firstLine="720"/>
        <w:jc w:val="both"/>
        <w:rPr>
          <w:rFonts w:ascii="Arial" w:hAnsi="Arial"/>
          <w:sz w:val="24"/>
          <w:szCs w:val="24"/>
          <w:lang w:val="mn-MN"/>
        </w:rPr>
      </w:pPr>
    </w:p>
    <w:p w14:paraId="2A11F05A" w14:textId="77777777" w:rsidR="00DD484D" w:rsidRPr="00B85F16" w:rsidRDefault="00DD484D" w:rsidP="00DD484D">
      <w:pPr>
        <w:ind w:firstLine="720"/>
        <w:jc w:val="both"/>
        <w:rPr>
          <w:rFonts w:ascii="Arial" w:hAnsi="Arial"/>
          <w:sz w:val="24"/>
          <w:szCs w:val="24"/>
          <w:lang w:val="mn-MN"/>
        </w:rPr>
      </w:pPr>
    </w:p>
    <w:p w14:paraId="0D3E7AB3"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30F5DBE0" w14:textId="77777777" w:rsidR="00DD484D" w:rsidRDefault="00DD484D" w:rsidP="00DD484D">
      <w:pPr>
        <w:rPr>
          <w:rFonts w:ascii="Arial" w:hAnsi="Arial"/>
          <w:sz w:val="24"/>
          <w:szCs w:val="24"/>
          <w:lang w:val="mn-MN"/>
        </w:rPr>
      </w:pPr>
      <w:r>
        <w:rPr>
          <w:rFonts w:ascii="Arial" w:hAnsi="Arial"/>
          <w:sz w:val="24"/>
          <w:szCs w:val="24"/>
          <w:lang w:val="mn-MN"/>
        </w:rPr>
        <w:br w:type="page"/>
      </w:r>
    </w:p>
    <w:p w14:paraId="1A51645E" w14:textId="77777777" w:rsidR="00E23C5D" w:rsidRPr="00B85F16" w:rsidRDefault="00E23C5D" w:rsidP="00E23C5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3F843A52" w14:textId="77777777" w:rsidR="00E23C5D" w:rsidRPr="00B85F16" w:rsidRDefault="00E23C5D" w:rsidP="00E23C5D">
      <w:pPr>
        <w:spacing w:after="0" w:line="240" w:lineRule="auto"/>
        <w:jc w:val="center"/>
        <w:rPr>
          <w:rFonts w:ascii="Arial" w:hAnsi="Arial"/>
          <w:b/>
          <w:sz w:val="24"/>
          <w:szCs w:val="24"/>
          <w:lang w:val="mn-MN"/>
        </w:rPr>
      </w:pPr>
    </w:p>
    <w:p w14:paraId="4EBE4344" w14:textId="77777777" w:rsidR="00E23C5D" w:rsidRPr="00B85F16" w:rsidRDefault="00E23C5D" w:rsidP="00E23C5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74275B9F" w14:textId="77777777" w:rsidR="00E23C5D" w:rsidRPr="00B85F16" w:rsidRDefault="00E23C5D" w:rsidP="00E23C5D">
      <w:pPr>
        <w:spacing w:after="0" w:line="240" w:lineRule="auto"/>
        <w:jc w:val="center"/>
        <w:rPr>
          <w:rFonts w:ascii="Arial" w:hAnsi="Arial"/>
          <w:b/>
          <w:sz w:val="24"/>
          <w:szCs w:val="24"/>
          <w:lang w:val="mn-MN"/>
        </w:rPr>
      </w:pPr>
    </w:p>
    <w:p w14:paraId="24F2CD63" w14:textId="77777777" w:rsidR="00E23C5D" w:rsidRPr="00B85F16" w:rsidRDefault="00E23C5D" w:rsidP="00E23C5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E23C5D" w:rsidRPr="00D64FB5" w14:paraId="7F5D09FC" w14:textId="77777777" w:rsidTr="0009371B">
        <w:tc>
          <w:tcPr>
            <w:tcW w:w="4786" w:type="dxa"/>
          </w:tcPr>
          <w:p w14:paraId="11BE14BA" w14:textId="77777777" w:rsidR="00E23C5D" w:rsidRDefault="00E23C5D" w:rsidP="0009371B">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442DDB2B" w14:textId="77777777" w:rsidR="00E23C5D" w:rsidRPr="00D64FB5" w:rsidRDefault="00E23C5D" w:rsidP="0009371B">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E3DD1EB" w14:textId="77777777" w:rsidR="00E23C5D" w:rsidRDefault="00E23C5D" w:rsidP="0009371B">
            <w:pPr>
              <w:jc w:val="right"/>
            </w:pPr>
            <w:r w:rsidRPr="00B85F16">
              <w:rPr>
                <w:rFonts w:ascii="Arial" w:eastAsia="Times New Roman" w:hAnsi="Arial" w:cs="Arial"/>
                <w:sz w:val="24"/>
                <w:szCs w:val="24"/>
                <w:lang w:val="mn-MN"/>
              </w:rPr>
              <w:t>Улаанбаатар</w:t>
            </w:r>
          </w:p>
          <w:p w14:paraId="14AB0149" w14:textId="77777777" w:rsidR="00E23C5D" w:rsidRPr="00D64FB5" w:rsidRDefault="00E23C5D" w:rsidP="0009371B">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2F54F8CA" w14:textId="77777777" w:rsidR="00E23C5D" w:rsidRPr="00B85F16" w:rsidRDefault="00E23C5D" w:rsidP="00E23C5D">
      <w:pPr>
        <w:spacing w:after="0" w:line="240" w:lineRule="auto"/>
        <w:rPr>
          <w:rFonts w:ascii="Arial" w:hAnsi="Arial"/>
          <w:sz w:val="24"/>
          <w:szCs w:val="24"/>
          <w:lang w:val="mn-MN"/>
        </w:rPr>
      </w:pPr>
    </w:p>
    <w:p w14:paraId="69D93B1E" w14:textId="77777777" w:rsidR="00E23C5D" w:rsidRPr="00B85F16" w:rsidRDefault="00E23C5D" w:rsidP="00E23C5D">
      <w:pPr>
        <w:rPr>
          <w:rFonts w:ascii="Arial" w:hAnsi="Arial"/>
          <w:b/>
          <w:sz w:val="24"/>
          <w:szCs w:val="24"/>
          <w:lang w:val="mn-MN"/>
        </w:rPr>
      </w:pPr>
    </w:p>
    <w:p w14:paraId="4DBDD0A7" w14:textId="77777777" w:rsidR="00E23C5D" w:rsidRDefault="00E23C5D" w:rsidP="00E23C5D">
      <w:pPr>
        <w:spacing w:after="0"/>
        <w:jc w:val="center"/>
        <w:rPr>
          <w:rFonts w:ascii="Arial" w:hAnsi="Arial"/>
          <w:b/>
          <w:sz w:val="24"/>
          <w:szCs w:val="24"/>
          <w:lang w:val="mn-MN"/>
        </w:rPr>
      </w:pPr>
      <w:r>
        <w:rPr>
          <w:rFonts w:ascii="Arial" w:hAnsi="Arial"/>
          <w:b/>
          <w:sz w:val="24"/>
          <w:szCs w:val="24"/>
          <w:lang w:val="mn-MN"/>
        </w:rPr>
        <w:t>ТӨРИЙН БОЛОН ОРОН НУТГИЙН ӨМЧИЙН ХӨРӨНГӨӨР БАРАА, АЖИЛ, ҮЙЛЧИЛГЭЭ ХУДАЛДАН АВАХ ТУХАЙ ХУУЛЬД</w:t>
      </w:r>
    </w:p>
    <w:p w14:paraId="05FA7FF2" w14:textId="77777777" w:rsidR="00E23C5D" w:rsidRPr="00B85F16" w:rsidRDefault="00E23C5D" w:rsidP="00E23C5D">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760B2241" w14:textId="77777777" w:rsidR="00E23C5D" w:rsidRPr="00B85F16" w:rsidRDefault="00E23C5D" w:rsidP="00E23C5D">
      <w:pPr>
        <w:spacing w:after="0"/>
        <w:jc w:val="center"/>
        <w:rPr>
          <w:rFonts w:ascii="Arial" w:hAnsi="Arial"/>
          <w:b/>
          <w:sz w:val="24"/>
          <w:szCs w:val="24"/>
          <w:lang w:val="mn-MN"/>
        </w:rPr>
      </w:pPr>
    </w:p>
    <w:p w14:paraId="242E126C" w14:textId="77777777" w:rsidR="00E23C5D" w:rsidRPr="00B85F16" w:rsidRDefault="00E23C5D" w:rsidP="00E23C5D">
      <w:pPr>
        <w:spacing w:after="0"/>
        <w:jc w:val="center"/>
        <w:rPr>
          <w:rFonts w:ascii="Arial" w:hAnsi="Arial"/>
          <w:b/>
          <w:sz w:val="24"/>
          <w:szCs w:val="24"/>
          <w:lang w:val="mn-MN"/>
        </w:rPr>
      </w:pPr>
    </w:p>
    <w:p w14:paraId="168587FD" w14:textId="3BF38138" w:rsidR="00E23C5D" w:rsidRDefault="00E23C5D" w:rsidP="00E23C5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Төрийн болон орон нутгийн өмчийн хөрөнгөөр бараа, ажил, үйлчилгээ худалдан авах тухай хуулийн 47 дугаар зүйлийн 47.4 дэх хэсгийн “</w:t>
      </w:r>
      <w:r w:rsidR="0063468D">
        <w:rPr>
          <w:rFonts w:ascii="Arial" w:hAnsi="Arial"/>
          <w:sz w:val="24"/>
          <w:szCs w:val="24"/>
          <w:lang w:val="mn-MN"/>
        </w:rPr>
        <w:t xml:space="preserve">тухайн салбарын мэргэжлийн холбоодын төлөөлөл, </w:t>
      </w:r>
      <w:r>
        <w:rPr>
          <w:rFonts w:ascii="Arial" w:hAnsi="Arial"/>
          <w:sz w:val="24"/>
          <w:szCs w:val="24"/>
          <w:lang w:val="mn-MN"/>
        </w:rPr>
        <w:t>хувийн хэвшлийн</w:t>
      </w:r>
      <w:r w:rsidR="0063468D">
        <w:rPr>
          <w:rFonts w:ascii="Arial" w:hAnsi="Arial"/>
          <w:sz w:val="24"/>
          <w:szCs w:val="24"/>
          <w:lang w:val="mn-MN"/>
        </w:rPr>
        <w:t>,</w:t>
      </w:r>
      <w:r>
        <w:rPr>
          <w:rFonts w:ascii="Arial" w:hAnsi="Arial"/>
          <w:sz w:val="24"/>
          <w:szCs w:val="24"/>
          <w:lang w:val="mn-MN"/>
        </w:rPr>
        <w:t>” гэснийг “Монголын Үндэсний худалдаа, аж үйлдвэрийн танхимын</w:t>
      </w:r>
      <w:r w:rsidR="0063468D">
        <w:rPr>
          <w:rFonts w:ascii="Arial" w:hAnsi="Arial"/>
          <w:sz w:val="24"/>
          <w:szCs w:val="24"/>
          <w:lang w:val="mn-MN"/>
        </w:rPr>
        <w:t>,</w:t>
      </w:r>
      <w:r>
        <w:rPr>
          <w:rFonts w:ascii="Arial" w:hAnsi="Arial"/>
          <w:sz w:val="24"/>
          <w:szCs w:val="24"/>
          <w:lang w:val="mn-MN"/>
        </w:rPr>
        <w:t xml:space="preserve">” гэж өөрчилсүгэй. </w:t>
      </w:r>
    </w:p>
    <w:p w14:paraId="7BC1D5F8" w14:textId="30DFA693" w:rsidR="00E23C5D" w:rsidRDefault="0063468D" w:rsidP="00E23C5D">
      <w:pPr>
        <w:ind w:firstLine="720"/>
        <w:jc w:val="both"/>
        <w:rPr>
          <w:rFonts w:ascii="Arial" w:hAnsi="Arial"/>
          <w:sz w:val="24"/>
          <w:szCs w:val="24"/>
          <w:lang w:val="mn-MN"/>
        </w:rPr>
      </w:pPr>
      <w:r>
        <w:rPr>
          <w:rFonts w:ascii="Arial" w:hAnsi="Arial"/>
          <w:b/>
          <w:sz w:val="24"/>
          <w:szCs w:val="24"/>
          <w:lang w:val="mn-MN"/>
        </w:rPr>
        <w:t>2</w:t>
      </w:r>
      <w:r w:rsidR="00E23C5D" w:rsidRPr="00133F63">
        <w:rPr>
          <w:rFonts w:ascii="Arial" w:hAnsi="Arial"/>
          <w:b/>
          <w:sz w:val="24"/>
          <w:szCs w:val="24"/>
          <w:lang w:val="mn-MN"/>
        </w:rPr>
        <w:t xml:space="preserve"> дугаар зүйл.</w:t>
      </w:r>
      <w:r w:rsidR="00E23C5D" w:rsidRPr="00B85F16">
        <w:rPr>
          <w:rFonts w:ascii="Arial" w:hAnsi="Arial"/>
          <w:sz w:val="24"/>
          <w:szCs w:val="24"/>
          <w:lang w:val="mn-MN"/>
        </w:rPr>
        <w:t xml:space="preserve">Энэ хуулийг </w:t>
      </w:r>
      <w:r w:rsidR="00E23C5D">
        <w:rPr>
          <w:rFonts w:ascii="Arial" w:hAnsi="Arial"/>
          <w:sz w:val="24"/>
          <w:szCs w:val="24"/>
          <w:lang w:val="mn-MN"/>
        </w:rPr>
        <w:t xml:space="preserve">Худалдаа, аж үйлдвэрийн танхимын </w:t>
      </w:r>
      <w:r w:rsidR="00E23C5D" w:rsidRPr="00B85F16">
        <w:rPr>
          <w:rFonts w:ascii="Arial" w:hAnsi="Arial"/>
          <w:sz w:val="24"/>
          <w:szCs w:val="24"/>
          <w:lang w:val="mn-MN"/>
        </w:rPr>
        <w:t>тухай /шинэчилсэн найруулга/ хууль хүчин төгөлдөр болсон өдрөөс эхлэн дагаж мөрдөнө.</w:t>
      </w:r>
    </w:p>
    <w:p w14:paraId="563A94F6" w14:textId="77777777" w:rsidR="00E23C5D" w:rsidRDefault="00E23C5D" w:rsidP="00E23C5D">
      <w:pPr>
        <w:ind w:firstLine="720"/>
        <w:jc w:val="both"/>
        <w:rPr>
          <w:rFonts w:ascii="Arial" w:hAnsi="Arial"/>
          <w:sz w:val="24"/>
          <w:szCs w:val="24"/>
          <w:lang w:val="mn-MN"/>
        </w:rPr>
      </w:pPr>
    </w:p>
    <w:p w14:paraId="2071839A" w14:textId="77777777" w:rsidR="00E23C5D" w:rsidRPr="00B85F16" w:rsidRDefault="00E23C5D" w:rsidP="00E23C5D">
      <w:pPr>
        <w:ind w:firstLine="720"/>
        <w:jc w:val="both"/>
        <w:rPr>
          <w:rFonts w:ascii="Arial" w:hAnsi="Arial"/>
          <w:sz w:val="24"/>
          <w:szCs w:val="24"/>
          <w:lang w:val="mn-MN"/>
        </w:rPr>
      </w:pPr>
    </w:p>
    <w:p w14:paraId="3DD26371" w14:textId="77777777" w:rsidR="00E23C5D" w:rsidRPr="00B85F16" w:rsidRDefault="00E23C5D" w:rsidP="00E23C5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4B3DBE3E" w14:textId="77777777" w:rsidR="00E23C5D" w:rsidRPr="00B85F16" w:rsidRDefault="00E23C5D" w:rsidP="00E23C5D">
      <w:pPr>
        <w:ind w:firstLine="720"/>
        <w:rPr>
          <w:rFonts w:ascii="Arial" w:hAnsi="Arial"/>
          <w:sz w:val="24"/>
          <w:szCs w:val="24"/>
          <w:lang w:val="mn-MN"/>
        </w:rPr>
      </w:pPr>
    </w:p>
    <w:p w14:paraId="1CA93698" w14:textId="77777777" w:rsidR="00E23C5D" w:rsidRDefault="00E23C5D" w:rsidP="00DD484D">
      <w:pPr>
        <w:jc w:val="right"/>
        <w:rPr>
          <w:rFonts w:ascii="Arial" w:hAnsi="Arial"/>
          <w:sz w:val="24"/>
          <w:szCs w:val="24"/>
          <w:lang w:val="mn-MN"/>
        </w:rPr>
      </w:pPr>
    </w:p>
    <w:p w14:paraId="76A04B23" w14:textId="77777777" w:rsidR="00E23C5D" w:rsidRDefault="00E23C5D" w:rsidP="00DD484D">
      <w:pPr>
        <w:jc w:val="right"/>
        <w:rPr>
          <w:rFonts w:ascii="Arial" w:hAnsi="Arial"/>
          <w:sz w:val="24"/>
          <w:szCs w:val="24"/>
          <w:lang w:val="mn-MN"/>
        </w:rPr>
      </w:pPr>
    </w:p>
    <w:p w14:paraId="16DF6AE1" w14:textId="77777777" w:rsidR="00E23C5D" w:rsidRDefault="00E23C5D" w:rsidP="00DD484D">
      <w:pPr>
        <w:jc w:val="right"/>
        <w:rPr>
          <w:rFonts w:ascii="Arial" w:hAnsi="Arial"/>
          <w:sz w:val="24"/>
          <w:szCs w:val="24"/>
          <w:lang w:val="mn-MN"/>
        </w:rPr>
      </w:pPr>
    </w:p>
    <w:p w14:paraId="5C661E4E" w14:textId="77777777" w:rsidR="00E23C5D" w:rsidRDefault="00E23C5D" w:rsidP="00DD484D">
      <w:pPr>
        <w:jc w:val="right"/>
        <w:rPr>
          <w:rFonts w:ascii="Arial" w:hAnsi="Arial"/>
          <w:sz w:val="24"/>
          <w:szCs w:val="24"/>
          <w:lang w:val="mn-MN"/>
        </w:rPr>
      </w:pPr>
    </w:p>
    <w:p w14:paraId="6C11E5E5" w14:textId="77777777" w:rsidR="00E23C5D" w:rsidRDefault="00E23C5D" w:rsidP="00DD484D">
      <w:pPr>
        <w:jc w:val="right"/>
        <w:rPr>
          <w:rFonts w:ascii="Arial" w:hAnsi="Arial"/>
          <w:sz w:val="24"/>
          <w:szCs w:val="24"/>
          <w:lang w:val="mn-MN"/>
        </w:rPr>
      </w:pPr>
    </w:p>
    <w:p w14:paraId="6859DD83" w14:textId="77777777" w:rsidR="00E23C5D" w:rsidRDefault="00E23C5D" w:rsidP="00DD484D">
      <w:pPr>
        <w:jc w:val="right"/>
        <w:rPr>
          <w:rFonts w:ascii="Arial" w:hAnsi="Arial"/>
          <w:sz w:val="24"/>
          <w:szCs w:val="24"/>
          <w:lang w:val="mn-MN"/>
        </w:rPr>
      </w:pPr>
    </w:p>
    <w:p w14:paraId="73730FA7" w14:textId="15AADB46" w:rsidR="00E23C5D" w:rsidRDefault="00E23C5D" w:rsidP="00DD484D">
      <w:pPr>
        <w:jc w:val="right"/>
        <w:rPr>
          <w:rFonts w:ascii="Arial" w:hAnsi="Arial"/>
          <w:sz w:val="24"/>
          <w:szCs w:val="24"/>
          <w:lang w:val="mn-MN"/>
        </w:rPr>
      </w:pPr>
    </w:p>
    <w:p w14:paraId="56AACD8B" w14:textId="719C216A" w:rsidR="00DE24CD" w:rsidRDefault="00DE24CD" w:rsidP="00DD484D">
      <w:pPr>
        <w:jc w:val="right"/>
        <w:rPr>
          <w:rFonts w:ascii="Arial" w:hAnsi="Arial"/>
          <w:sz w:val="24"/>
          <w:szCs w:val="24"/>
          <w:lang w:val="mn-MN"/>
        </w:rPr>
      </w:pPr>
    </w:p>
    <w:p w14:paraId="0DBACA22" w14:textId="51E9401C" w:rsidR="00DE24CD" w:rsidRDefault="00DE24CD" w:rsidP="00DD484D">
      <w:pPr>
        <w:jc w:val="right"/>
        <w:rPr>
          <w:rFonts w:ascii="Arial" w:hAnsi="Arial"/>
          <w:sz w:val="24"/>
          <w:szCs w:val="24"/>
          <w:lang w:val="mn-MN"/>
        </w:rPr>
      </w:pPr>
    </w:p>
    <w:p w14:paraId="7C4D5021" w14:textId="77777777" w:rsidR="00DE24CD" w:rsidRDefault="00DE24CD" w:rsidP="00DD484D">
      <w:pPr>
        <w:jc w:val="right"/>
        <w:rPr>
          <w:rFonts w:ascii="Arial" w:hAnsi="Arial"/>
          <w:sz w:val="24"/>
          <w:szCs w:val="24"/>
          <w:lang w:val="mn-MN"/>
        </w:rPr>
      </w:pPr>
    </w:p>
    <w:p w14:paraId="659F8DEE" w14:textId="77777777" w:rsidR="00E23C5D" w:rsidRDefault="00E23C5D" w:rsidP="00DD484D">
      <w:pPr>
        <w:jc w:val="right"/>
        <w:rPr>
          <w:rFonts w:ascii="Arial" w:hAnsi="Arial"/>
          <w:sz w:val="24"/>
          <w:szCs w:val="24"/>
          <w:lang w:val="mn-MN"/>
        </w:rPr>
      </w:pPr>
    </w:p>
    <w:p w14:paraId="4315E665" w14:textId="202C7C0C" w:rsidR="00DD484D" w:rsidRPr="00B85F16" w:rsidRDefault="00DD484D" w:rsidP="00DD484D">
      <w:pPr>
        <w:jc w:val="right"/>
        <w:rPr>
          <w:rFonts w:ascii="Arial" w:hAnsi="Arial"/>
          <w:sz w:val="24"/>
          <w:szCs w:val="24"/>
          <w:lang w:val="mn-MN"/>
        </w:rPr>
      </w:pPr>
      <w:r w:rsidRPr="00B85F16">
        <w:rPr>
          <w:rFonts w:ascii="Arial" w:hAnsi="Arial"/>
          <w:sz w:val="24"/>
          <w:szCs w:val="24"/>
          <w:lang w:val="mn-MN"/>
        </w:rPr>
        <w:t xml:space="preserve">Төсөл </w:t>
      </w:r>
    </w:p>
    <w:p w14:paraId="3A347A32" w14:textId="77777777" w:rsidR="00DD484D" w:rsidRPr="00B85F16" w:rsidRDefault="00DD484D" w:rsidP="00DD484D">
      <w:pPr>
        <w:spacing w:after="0" w:line="240" w:lineRule="auto"/>
        <w:jc w:val="center"/>
        <w:rPr>
          <w:rFonts w:ascii="Arial" w:hAnsi="Arial"/>
          <w:b/>
          <w:sz w:val="24"/>
          <w:szCs w:val="24"/>
          <w:lang w:val="mn-MN"/>
        </w:rPr>
      </w:pPr>
    </w:p>
    <w:p w14:paraId="0A40B146"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6EDD8D7D" w14:textId="77777777" w:rsidR="00DD484D" w:rsidRPr="00B85F16" w:rsidRDefault="00DD484D" w:rsidP="00DD484D">
      <w:pPr>
        <w:spacing w:after="0" w:line="240" w:lineRule="auto"/>
        <w:jc w:val="center"/>
        <w:rPr>
          <w:rFonts w:ascii="Arial" w:hAnsi="Arial"/>
          <w:b/>
          <w:sz w:val="24"/>
          <w:szCs w:val="24"/>
          <w:lang w:val="mn-MN"/>
        </w:rPr>
      </w:pPr>
    </w:p>
    <w:p w14:paraId="4489E40E"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29F376B3" w14:textId="77777777" w:rsidTr="00162B76">
        <w:tc>
          <w:tcPr>
            <w:tcW w:w="4786" w:type="dxa"/>
          </w:tcPr>
          <w:p w14:paraId="78FEB96F"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5F1CDB0C"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710C41C9" w14:textId="77777777" w:rsidR="00DD484D" w:rsidRDefault="00DD484D" w:rsidP="00162B76">
            <w:pPr>
              <w:jc w:val="right"/>
            </w:pPr>
            <w:r w:rsidRPr="00B85F16">
              <w:rPr>
                <w:rFonts w:ascii="Arial" w:eastAsia="Times New Roman" w:hAnsi="Arial" w:cs="Arial"/>
                <w:sz w:val="24"/>
                <w:szCs w:val="24"/>
                <w:lang w:val="mn-MN"/>
              </w:rPr>
              <w:t>Улаанбаатар</w:t>
            </w:r>
          </w:p>
          <w:p w14:paraId="7E44A178"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7C1D7F79" w14:textId="77777777" w:rsidR="00DD484D" w:rsidRPr="00B85F16" w:rsidRDefault="00DD484D" w:rsidP="00DD484D">
      <w:pPr>
        <w:spacing w:after="0" w:line="240" w:lineRule="auto"/>
        <w:rPr>
          <w:rFonts w:ascii="Arial" w:hAnsi="Arial"/>
          <w:sz w:val="24"/>
          <w:szCs w:val="24"/>
          <w:lang w:val="mn-MN"/>
        </w:rPr>
      </w:pPr>
    </w:p>
    <w:p w14:paraId="12B04BFB" w14:textId="77777777" w:rsidR="00DD484D" w:rsidRPr="00B85F16" w:rsidRDefault="00DD484D" w:rsidP="00DD484D">
      <w:pPr>
        <w:rPr>
          <w:rFonts w:ascii="Arial" w:hAnsi="Arial"/>
          <w:b/>
          <w:sz w:val="24"/>
          <w:szCs w:val="24"/>
          <w:lang w:val="mn-MN"/>
        </w:rPr>
      </w:pPr>
    </w:p>
    <w:p w14:paraId="105F9BF3"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ЧӨЛӨӨТ БҮСИЙН ТУХАЙ ХУУЛЬД</w:t>
      </w:r>
    </w:p>
    <w:p w14:paraId="3EEE82DB"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5F1EF3A2" w14:textId="77777777" w:rsidR="00DD484D" w:rsidRPr="00B85F16" w:rsidRDefault="00DD484D" w:rsidP="00DD484D">
      <w:pPr>
        <w:spacing w:after="0"/>
        <w:jc w:val="center"/>
        <w:rPr>
          <w:rFonts w:ascii="Arial" w:hAnsi="Arial"/>
          <w:b/>
          <w:sz w:val="24"/>
          <w:szCs w:val="24"/>
          <w:lang w:val="mn-MN"/>
        </w:rPr>
      </w:pPr>
    </w:p>
    <w:p w14:paraId="41757328" w14:textId="77777777" w:rsidR="00DD484D" w:rsidRPr="00B85F16" w:rsidRDefault="00DD484D" w:rsidP="00DD484D">
      <w:pPr>
        <w:spacing w:after="0"/>
        <w:jc w:val="center"/>
        <w:rPr>
          <w:rFonts w:ascii="Arial" w:hAnsi="Arial"/>
          <w:b/>
          <w:sz w:val="24"/>
          <w:szCs w:val="24"/>
          <w:lang w:val="mn-MN"/>
        </w:rPr>
      </w:pPr>
    </w:p>
    <w:p w14:paraId="51CF8F2F" w14:textId="77777777"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Чөлөөт бүсийн тухай хуулийн 21 дүгээр зүйлийн 21.1 дэх хэсгийн “хөрөнгө оруулагчдын” гэсний дараа “болон Монголын Үндэсний худалдаа, аж үйлдвэрийн танхимын</w:t>
      </w:r>
      <w:r w:rsidRPr="00D8402B">
        <w:rPr>
          <w:rFonts w:ascii="Arial" w:hAnsi="Arial"/>
          <w:sz w:val="24"/>
          <w:szCs w:val="24"/>
          <w:lang w:val="mn-MN"/>
        </w:rPr>
        <w:t>”</w:t>
      </w:r>
      <w:r>
        <w:rPr>
          <w:rFonts w:ascii="Arial" w:hAnsi="Arial"/>
          <w:b/>
          <w:sz w:val="24"/>
          <w:szCs w:val="24"/>
          <w:lang w:val="mn-MN"/>
        </w:rPr>
        <w:t xml:space="preserve"> </w:t>
      </w:r>
      <w:r>
        <w:rPr>
          <w:rFonts w:ascii="Arial" w:hAnsi="Arial"/>
          <w:sz w:val="24"/>
          <w:szCs w:val="24"/>
          <w:lang w:val="mn-MN"/>
        </w:rPr>
        <w:t xml:space="preserve">гэж нэмсүгэй. </w:t>
      </w:r>
    </w:p>
    <w:p w14:paraId="22B4ED1F" w14:textId="77777777" w:rsidR="00DD484D"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11F97915" w14:textId="77777777" w:rsidR="00DD484D" w:rsidRDefault="00DD484D" w:rsidP="00DD484D">
      <w:pPr>
        <w:ind w:firstLine="720"/>
        <w:jc w:val="both"/>
        <w:rPr>
          <w:rFonts w:ascii="Arial" w:hAnsi="Arial"/>
          <w:sz w:val="24"/>
          <w:szCs w:val="24"/>
          <w:lang w:val="mn-MN"/>
        </w:rPr>
      </w:pPr>
    </w:p>
    <w:p w14:paraId="2AA6E4A9" w14:textId="77777777" w:rsidR="00DD484D" w:rsidRPr="00B85F16" w:rsidRDefault="00DD484D" w:rsidP="00DD484D">
      <w:pPr>
        <w:ind w:firstLine="720"/>
        <w:jc w:val="both"/>
        <w:rPr>
          <w:rFonts w:ascii="Arial" w:hAnsi="Arial"/>
          <w:sz w:val="24"/>
          <w:szCs w:val="24"/>
          <w:lang w:val="mn-MN"/>
        </w:rPr>
      </w:pPr>
    </w:p>
    <w:p w14:paraId="5F9EEC8D"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6EE5D029" w14:textId="77777777" w:rsidR="00DD484D" w:rsidRPr="00BA6D22" w:rsidRDefault="00DD484D" w:rsidP="00DD484D">
      <w:pPr>
        <w:rPr>
          <w:rFonts w:ascii="Arial" w:hAnsi="Arial"/>
          <w:sz w:val="24"/>
          <w:szCs w:val="24"/>
          <w:lang w:val="mn-MN"/>
        </w:rPr>
      </w:pPr>
      <w:r>
        <w:rPr>
          <w:rFonts w:ascii="Arial" w:hAnsi="Arial"/>
          <w:sz w:val="24"/>
          <w:szCs w:val="24"/>
          <w:lang w:val="mn-MN"/>
        </w:rPr>
        <w:br w:type="page"/>
      </w:r>
    </w:p>
    <w:p w14:paraId="016FA72A"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336CA9E2" w14:textId="77777777" w:rsidR="00DD484D" w:rsidRPr="00B85F16" w:rsidRDefault="00DD484D" w:rsidP="00DD484D">
      <w:pPr>
        <w:spacing w:after="0" w:line="240" w:lineRule="auto"/>
        <w:jc w:val="center"/>
        <w:rPr>
          <w:rFonts w:ascii="Arial" w:hAnsi="Arial"/>
          <w:b/>
          <w:sz w:val="24"/>
          <w:szCs w:val="24"/>
          <w:lang w:val="mn-MN"/>
        </w:rPr>
      </w:pPr>
    </w:p>
    <w:p w14:paraId="6ABE22B5"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1B467CC5" w14:textId="77777777" w:rsidR="00DD484D" w:rsidRPr="00B85F16" w:rsidRDefault="00DD484D" w:rsidP="00DD484D">
      <w:pPr>
        <w:spacing w:after="0" w:line="240" w:lineRule="auto"/>
        <w:jc w:val="center"/>
        <w:rPr>
          <w:rFonts w:ascii="Arial" w:hAnsi="Arial"/>
          <w:b/>
          <w:sz w:val="24"/>
          <w:szCs w:val="24"/>
          <w:lang w:val="mn-MN"/>
        </w:rPr>
      </w:pPr>
    </w:p>
    <w:p w14:paraId="7A2D48DC"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601E989E" w14:textId="77777777" w:rsidTr="00162B76">
        <w:tc>
          <w:tcPr>
            <w:tcW w:w="4786" w:type="dxa"/>
          </w:tcPr>
          <w:p w14:paraId="36512213"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6194FA02"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B480707" w14:textId="77777777" w:rsidR="00DD484D" w:rsidRDefault="00DD484D" w:rsidP="00162B76">
            <w:pPr>
              <w:jc w:val="right"/>
            </w:pPr>
            <w:r w:rsidRPr="00B85F16">
              <w:rPr>
                <w:rFonts w:ascii="Arial" w:eastAsia="Times New Roman" w:hAnsi="Arial" w:cs="Arial"/>
                <w:sz w:val="24"/>
                <w:szCs w:val="24"/>
                <w:lang w:val="mn-MN"/>
              </w:rPr>
              <w:t>Улаанбаатар</w:t>
            </w:r>
          </w:p>
          <w:p w14:paraId="05426B64"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10D1D592" w14:textId="77777777" w:rsidR="00DD484D" w:rsidRPr="00B85F16" w:rsidRDefault="00DD484D" w:rsidP="00DD484D">
      <w:pPr>
        <w:spacing w:after="0" w:line="240" w:lineRule="auto"/>
        <w:rPr>
          <w:rFonts w:ascii="Arial" w:hAnsi="Arial"/>
          <w:sz w:val="24"/>
          <w:szCs w:val="24"/>
          <w:lang w:val="mn-MN"/>
        </w:rPr>
      </w:pPr>
    </w:p>
    <w:p w14:paraId="5CFAF24B" w14:textId="77777777" w:rsidR="00DD484D" w:rsidRPr="00B85F16" w:rsidRDefault="00DD484D" w:rsidP="00DD484D">
      <w:pPr>
        <w:rPr>
          <w:rFonts w:ascii="Arial" w:hAnsi="Arial"/>
          <w:b/>
          <w:sz w:val="24"/>
          <w:szCs w:val="24"/>
          <w:lang w:val="mn-MN"/>
        </w:rPr>
      </w:pPr>
    </w:p>
    <w:p w14:paraId="222E0030"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ЭВЛЭРҮҮЛЭН ЗУУЧЛАЛЫН ТУХАЙ ХУУЛЬД</w:t>
      </w:r>
    </w:p>
    <w:p w14:paraId="59C9FC37"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НЭМЭЛТ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34DDAE76" w14:textId="77777777" w:rsidR="00DD484D" w:rsidRPr="00B85F16" w:rsidRDefault="00DD484D" w:rsidP="00DD484D">
      <w:pPr>
        <w:spacing w:after="0"/>
        <w:jc w:val="center"/>
        <w:rPr>
          <w:rFonts w:ascii="Arial" w:hAnsi="Arial"/>
          <w:b/>
          <w:sz w:val="24"/>
          <w:szCs w:val="24"/>
          <w:lang w:val="mn-MN"/>
        </w:rPr>
      </w:pPr>
    </w:p>
    <w:p w14:paraId="377AAE99" w14:textId="77777777" w:rsidR="00DD484D" w:rsidRPr="00B85F16" w:rsidRDefault="00DD484D" w:rsidP="00DD484D">
      <w:pPr>
        <w:spacing w:after="0"/>
        <w:jc w:val="center"/>
        <w:rPr>
          <w:rFonts w:ascii="Arial" w:hAnsi="Arial"/>
          <w:b/>
          <w:sz w:val="24"/>
          <w:szCs w:val="24"/>
          <w:lang w:val="mn-MN"/>
        </w:rPr>
      </w:pPr>
    </w:p>
    <w:p w14:paraId="609FDCCB" w14:textId="6D99459A" w:rsidR="00095EF8" w:rsidRPr="00812E52" w:rsidRDefault="00DD484D" w:rsidP="00095EF8">
      <w:pPr>
        <w:ind w:firstLine="720"/>
        <w:jc w:val="both"/>
        <w:rPr>
          <w:rFonts w:ascii="Arial" w:hAnsi="Arial"/>
          <w:sz w:val="24"/>
          <w:szCs w:val="24"/>
          <w:lang w:val="mn-MN"/>
        </w:rPr>
      </w:pPr>
      <w:r w:rsidRPr="00095EF8">
        <w:rPr>
          <w:rFonts w:ascii="Arial" w:hAnsi="Arial"/>
          <w:b/>
          <w:sz w:val="24"/>
          <w:szCs w:val="24"/>
          <w:lang w:val="mn-MN"/>
        </w:rPr>
        <w:t>1 дүгээр зүйл.</w:t>
      </w:r>
      <w:r w:rsidR="00095EF8" w:rsidRPr="00400F3F">
        <w:rPr>
          <w:rFonts w:ascii="Arial" w:hAnsi="Arial"/>
          <w:sz w:val="24"/>
          <w:szCs w:val="24"/>
          <w:lang w:val="mn-MN"/>
        </w:rPr>
        <w:t>Эвлэрүүлэн зуучлалын тухай хуулийн 3 дугаар зүйлийн 3.3 дахь хэсгийн “</w:t>
      </w:r>
      <w:proofErr w:type="spellStart"/>
      <w:r w:rsidR="00095EF8" w:rsidRPr="00400F3F">
        <w:rPr>
          <w:rFonts w:ascii="Arial" w:hAnsi="Arial" w:cs="Arial"/>
          <w:sz w:val="24"/>
          <w:szCs w:val="24"/>
        </w:rPr>
        <w:t>Эвлэрүүлэн</w:t>
      </w:r>
      <w:proofErr w:type="spellEnd"/>
      <w:r w:rsidR="00095EF8" w:rsidRPr="00400F3F">
        <w:rPr>
          <w:rFonts w:ascii="Arial" w:hAnsi="Arial" w:cs="Arial"/>
          <w:sz w:val="24"/>
          <w:szCs w:val="24"/>
        </w:rPr>
        <w:t xml:space="preserve"> </w:t>
      </w:r>
      <w:proofErr w:type="spellStart"/>
      <w:r w:rsidR="00095EF8" w:rsidRPr="00400F3F">
        <w:rPr>
          <w:rFonts w:ascii="Arial" w:hAnsi="Arial" w:cs="Arial"/>
          <w:sz w:val="24"/>
          <w:szCs w:val="24"/>
        </w:rPr>
        <w:t>зуучлалыг</w:t>
      </w:r>
      <w:proofErr w:type="spellEnd"/>
      <w:r w:rsidR="00095EF8" w:rsidRPr="00400F3F">
        <w:rPr>
          <w:rFonts w:ascii="Arial" w:hAnsi="Arial"/>
          <w:sz w:val="24"/>
          <w:szCs w:val="24"/>
          <w:lang w:val="mn-MN"/>
        </w:rPr>
        <w:t>” гэснийг “Хуульд өөрөөр заагаагүй бол</w:t>
      </w:r>
      <w:r w:rsidR="00095EF8" w:rsidRPr="00400F3F">
        <w:rPr>
          <w:rFonts w:ascii="Arial" w:hAnsi="Arial" w:cs="Arial"/>
          <w:sz w:val="24"/>
          <w:szCs w:val="24"/>
        </w:rPr>
        <w:t xml:space="preserve"> </w:t>
      </w:r>
      <w:proofErr w:type="spellStart"/>
      <w:r w:rsidR="00095EF8" w:rsidRPr="00400F3F">
        <w:rPr>
          <w:rFonts w:ascii="Arial" w:hAnsi="Arial" w:cs="Arial"/>
          <w:sz w:val="24"/>
          <w:szCs w:val="24"/>
        </w:rPr>
        <w:t>эвлэрүүлэн</w:t>
      </w:r>
      <w:proofErr w:type="spellEnd"/>
      <w:r w:rsidR="00095EF8" w:rsidRPr="00400F3F">
        <w:rPr>
          <w:rFonts w:ascii="Arial" w:hAnsi="Arial" w:cs="Arial"/>
          <w:sz w:val="24"/>
          <w:szCs w:val="24"/>
        </w:rPr>
        <w:t xml:space="preserve"> </w:t>
      </w:r>
      <w:proofErr w:type="spellStart"/>
      <w:r w:rsidR="00095EF8" w:rsidRPr="00400F3F">
        <w:rPr>
          <w:rFonts w:ascii="Arial" w:hAnsi="Arial" w:cs="Arial"/>
          <w:sz w:val="24"/>
          <w:szCs w:val="24"/>
        </w:rPr>
        <w:t>зуучлалыг</w:t>
      </w:r>
      <w:proofErr w:type="spellEnd"/>
      <w:r w:rsidR="00095EF8" w:rsidRPr="00400F3F">
        <w:rPr>
          <w:rFonts w:ascii="Arial" w:hAnsi="Arial"/>
          <w:sz w:val="24"/>
          <w:szCs w:val="24"/>
          <w:lang w:val="mn-MN"/>
        </w:rPr>
        <w:t xml:space="preserve">” гэж, </w:t>
      </w:r>
      <w:r w:rsidRPr="00400F3F">
        <w:rPr>
          <w:rFonts w:ascii="Arial" w:hAnsi="Arial"/>
          <w:sz w:val="24"/>
          <w:szCs w:val="24"/>
          <w:lang w:val="mn-MN"/>
        </w:rPr>
        <w:t>27 дугаар</w:t>
      </w:r>
      <w:r w:rsidR="00095EF8" w:rsidRPr="00400F3F">
        <w:rPr>
          <w:rFonts w:ascii="Arial" w:hAnsi="Arial"/>
          <w:sz w:val="24"/>
          <w:szCs w:val="24"/>
          <w:lang w:val="mn-MN"/>
        </w:rPr>
        <w:t xml:space="preserve"> зүйлийн 27.1 дэх хэсгийн </w:t>
      </w:r>
      <w:r w:rsidR="00095EF8" w:rsidRPr="00812E52">
        <w:rPr>
          <w:rFonts w:ascii="Arial" w:hAnsi="Arial"/>
          <w:sz w:val="24"/>
          <w:szCs w:val="24"/>
          <w:lang w:val="mn-MN"/>
        </w:rPr>
        <w:t>“Энэ” гэснийг “Хуульд өөрөөр заагаагүй бол</w:t>
      </w:r>
      <w:r w:rsidR="00095EF8" w:rsidRPr="00812E52">
        <w:rPr>
          <w:rFonts w:ascii="Arial" w:hAnsi="Arial" w:cs="Arial"/>
          <w:color w:val="333333"/>
          <w:sz w:val="24"/>
          <w:szCs w:val="24"/>
          <w:lang w:val="mn-MN"/>
        </w:rPr>
        <w:t xml:space="preserve"> </w:t>
      </w:r>
      <w:r w:rsidR="00095EF8" w:rsidRPr="00400F3F">
        <w:rPr>
          <w:rFonts w:ascii="Arial" w:hAnsi="Arial" w:cs="Arial"/>
          <w:sz w:val="24"/>
          <w:szCs w:val="24"/>
          <w:lang w:val="mn-MN"/>
        </w:rPr>
        <w:t>энэ</w:t>
      </w:r>
      <w:r w:rsidR="00095EF8" w:rsidRPr="00400F3F">
        <w:rPr>
          <w:rFonts w:ascii="Arial" w:hAnsi="Arial"/>
          <w:sz w:val="24"/>
          <w:szCs w:val="24"/>
          <w:lang w:val="mn-MN"/>
        </w:rPr>
        <w:t>”</w:t>
      </w:r>
      <w:r w:rsidR="00095EF8" w:rsidRPr="00812E52">
        <w:rPr>
          <w:rFonts w:ascii="Arial" w:hAnsi="Arial"/>
          <w:sz w:val="24"/>
          <w:szCs w:val="24"/>
          <w:lang w:val="mn-MN"/>
        </w:rPr>
        <w:t xml:space="preserve"> гэж тус тус өөрчилсүгэй.</w:t>
      </w:r>
    </w:p>
    <w:p w14:paraId="38E7FB7F" w14:textId="22B63C3C" w:rsidR="00DD484D" w:rsidRDefault="00095EF8" w:rsidP="00DD484D">
      <w:pPr>
        <w:ind w:firstLine="720"/>
        <w:jc w:val="both"/>
        <w:rPr>
          <w:rFonts w:ascii="Arial" w:hAnsi="Arial"/>
          <w:sz w:val="24"/>
          <w:szCs w:val="24"/>
          <w:lang w:val="mn-MN"/>
        </w:rPr>
      </w:pPr>
      <w:r>
        <w:rPr>
          <w:rFonts w:ascii="Arial" w:hAnsi="Arial"/>
          <w:b/>
          <w:sz w:val="24"/>
          <w:szCs w:val="24"/>
          <w:lang w:val="mn-MN"/>
        </w:rPr>
        <w:t>2</w:t>
      </w:r>
      <w:r w:rsidR="00DD484D" w:rsidRPr="001A4FA7">
        <w:rPr>
          <w:rFonts w:ascii="Arial" w:hAnsi="Arial"/>
          <w:b/>
          <w:sz w:val="24"/>
          <w:szCs w:val="24"/>
          <w:lang w:val="mn-MN"/>
        </w:rPr>
        <w:t xml:space="preserve"> дугаар зүйл.</w:t>
      </w:r>
      <w:r w:rsidR="00DD484D" w:rsidRPr="00B85F16">
        <w:rPr>
          <w:rFonts w:ascii="Arial" w:hAnsi="Arial"/>
          <w:sz w:val="24"/>
          <w:szCs w:val="24"/>
          <w:lang w:val="mn-MN"/>
        </w:rPr>
        <w:t xml:space="preserve">Энэ хуулийг </w:t>
      </w:r>
      <w:r w:rsidR="00DD484D">
        <w:rPr>
          <w:rFonts w:ascii="Arial" w:hAnsi="Arial"/>
          <w:sz w:val="24"/>
          <w:szCs w:val="24"/>
          <w:lang w:val="mn-MN"/>
        </w:rPr>
        <w:t xml:space="preserve">Худалдаа, аж үйлдвэрийн танхимын </w:t>
      </w:r>
      <w:r w:rsidR="00DD484D" w:rsidRPr="00B85F16">
        <w:rPr>
          <w:rFonts w:ascii="Arial" w:hAnsi="Arial"/>
          <w:sz w:val="24"/>
          <w:szCs w:val="24"/>
          <w:lang w:val="mn-MN"/>
        </w:rPr>
        <w:t>тухай /шинэчилсэн найруулга/ хууль хүчин төгөлдөр болсон өдрөөс эхлэн дагаж мөрдөнө.</w:t>
      </w:r>
    </w:p>
    <w:p w14:paraId="36A801B1" w14:textId="77777777" w:rsidR="00DD484D" w:rsidRPr="00B85F16" w:rsidRDefault="00DD484D" w:rsidP="00DD484D">
      <w:pPr>
        <w:ind w:firstLine="720"/>
        <w:jc w:val="both"/>
        <w:rPr>
          <w:rFonts w:ascii="Arial" w:hAnsi="Arial"/>
          <w:sz w:val="24"/>
          <w:szCs w:val="24"/>
          <w:lang w:val="mn-MN"/>
        </w:rPr>
      </w:pPr>
    </w:p>
    <w:p w14:paraId="6655B2DF"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00BC1179"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49F6F71E"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22732187" w14:textId="77777777" w:rsidR="00DD484D" w:rsidRPr="00B85F16" w:rsidRDefault="00DD484D" w:rsidP="00DD484D">
      <w:pPr>
        <w:spacing w:after="0" w:line="240" w:lineRule="auto"/>
        <w:jc w:val="center"/>
        <w:rPr>
          <w:rFonts w:ascii="Arial" w:hAnsi="Arial"/>
          <w:b/>
          <w:sz w:val="24"/>
          <w:szCs w:val="24"/>
          <w:lang w:val="mn-MN"/>
        </w:rPr>
      </w:pPr>
    </w:p>
    <w:p w14:paraId="35D9FF00"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07187D5E" w14:textId="77777777" w:rsidR="00DD484D" w:rsidRPr="00B85F16" w:rsidRDefault="00DD484D" w:rsidP="00DD484D">
      <w:pPr>
        <w:spacing w:after="0" w:line="240" w:lineRule="auto"/>
        <w:jc w:val="center"/>
        <w:rPr>
          <w:rFonts w:ascii="Arial" w:hAnsi="Arial"/>
          <w:b/>
          <w:sz w:val="24"/>
          <w:szCs w:val="24"/>
          <w:lang w:val="mn-MN"/>
        </w:rPr>
      </w:pPr>
    </w:p>
    <w:p w14:paraId="518E34DF"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4FEA2A52" w14:textId="77777777" w:rsidTr="00162B76">
        <w:tc>
          <w:tcPr>
            <w:tcW w:w="4786" w:type="dxa"/>
          </w:tcPr>
          <w:p w14:paraId="578F31EA"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2B7AD538"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22529ECF" w14:textId="77777777" w:rsidR="00DD484D" w:rsidRDefault="00DD484D" w:rsidP="00162B76">
            <w:pPr>
              <w:jc w:val="right"/>
            </w:pPr>
            <w:r w:rsidRPr="00B85F16">
              <w:rPr>
                <w:rFonts w:ascii="Arial" w:eastAsia="Times New Roman" w:hAnsi="Arial" w:cs="Arial"/>
                <w:sz w:val="24"/>
                <w:szCs w:val="24"/>
                <w:lang w:val="mn-MN"/>
              </w:rPr>
              <w:t>Улаанбаатар</w:t>
            </w:r>
          </w:p>
          <w:p w14:paraId="56A34064"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65667E81" w14:textId="77777777" w:rsidR="00DD484D" w:rsidRPr="00B85F16" w:rsidRDefault="00DD484D" w:rsidP="00DD484D">
      <w:pPr>
        <w:spacing w:after="0" w:line="240" w:lineRule="auto"/>
        <w:rPr>
          <w:rFonts w:ascii="Arial" w:hAnsi="Arial"/>
          <w:sz w:val="24"/>
          <w:szCs w:val="24"/>
          <w:lang w:val="mn-MN"/>
        </w:rPr>
      </w:pPr>
    </w:p>
    <w:p w14:paraId="280FF83A" w14:textId="77777777" w:rsidR="00DD484D" w:rsidRPr="00B85F16" w:rsidRDefault="00DD484D" w:rsidP="00DD484D">
      <w:pPr>
        <w:rPr>
          <w:rFonts w:ascii="Arial" w:hAnsi="Arial"/>
          <w:b/>
          <w:sz w:val="24"/>
          <w:szCs w:val="24"/>
          <w:lang w:val="mn-MN"/>
        </w:rPr>
      </w:pPr>
    </w:p>
    <w:p w14:paraId="07B288FD"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МЭРГЭЖЛИЙН БОЛОВСРОЛ, СУРГАЛТЫН ТУХАЙ ХУУЛЬД</w:t>
      </w:r>
    </w:p>
    <w:p w14:paraId="673E0310"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ӨӨРЧЛӨЛТ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51085CA5" w14:textId="77777777" w:rsidR="00DD484D" w:rsidRPr="00B85F16" w:rsidRDefault="00DD484D" w:rsidP="00DD484D">
      <w:pPr>
        <w:spacing w:after="0"/>
        <w:jc w:val="center"/>
        <w:rPr>
          <w:rFonts w:ascii="Arial" w:hAnsi="Arial"/>
          <w:b/>
          <w:sz w:val="24"/>
          <w:szCs w:val="24"/>
          <w:lang w:val="mn-MN"/>
        </w:rPr>
      </w:pPr>
    </w:p>
    <w:p w14:paraId="48D70BFE" w14:textId="77777777" w:rsidR="00DD484D" w:rsidRPr="00B85F16" w:rsidRDefault="00DD484D" w:rsidP="00DD484D">
      <w:pPr>
        <w:spacing w:after="0"/>
        <w:jc w:val="center"/>
        <w:rPr>
          <w:rFonts w:ascii="Arial" w:hAnsi="Arial"/>
          <w:b/>
          <w:sz w:val="24"/>
          <w:szCs w:val="24"/>
          <w:lang w:val="mn-MN"/>
        </w:rPr>
      </w:pPr>
    </w:p>
    <w:p w14:paraId="7CF3F83F" w14:textId="77777777"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 xml:space="preserve">Мэргэжлийн боловсрол, сургалтын тухай хуулийн  6 дугаар зүйлийн 6.5 дахь хэсгийг доор дурдсанаар өөрчлөн найруулсугай: </w:t>
      </w:r>
    </w:p>
    <w:p w14:paraId="36877516" w14:textId="77777777" w:rsidR="00DD484D" w:rsidRDefault="00DD484D" w:rsidP="00DD484D">
      <w:pPr>
        <w:ind w:firstLine="720"/>
        <w:jc w:val="both"/>
        <w:rPr>
          <w:rFonts w:ascii="Arial" w:hAnsi="Arial"/>
          <w:sz w:val="24"/>
          <w:szCs w:val="24"/>
          <w:lang w:val="mn-MN"/>
        </w:rPr>
      </w:pPr>
      <w:r>
        <w:rPr>
          <w:rFonts w:ascii="Arial" w:hAnsi="Arial"/>
          <w:sz w:val="24"/>
          <w:szCs w:val="24"/>
          <w:lang w:val="mn-MN"/>
        </w:rPr>
        <w:t>“6.5.Зөвлөлийн бүрэлдэхүүн дэх хувийн хэвшлийн төлөөллийг Монголын Үндэсний худалдаа, аж үйлдвэрийн танхим төлөөлнө.”</w:t>
      </w:r>
    </w:p>
    <w:p w14:paraId="05A38B90" w14:textId="77777777" w:rsidR="00DD484D"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6E2DBA1F" w14:textId="77777777" w:rsidR="00DD484D" w:rsidRDefault="00DD484D" w:rsidP="00DD484D">
      <w:pPr>
        <w:ind w:firstLine="720"/>
        <w:jc w:val="both"/>
        <w:rPr>
          <w:rFonts w:ascii="Arial" w:hAnsi="Arial"/>
          <w:sz w:val="24"/>
          <w:szCs w:val="24"/>
          <w:lang w:val="mn-MN"/>
        </w:rPr>
      </w:pPr>
    </w:p>
    <w:p w14:paraId="6B4A3AE9" w14:textId="77777777" w:rsidR="00DD484D" w:rsidRPr="00B85F16" w:rsidRDefault="00DD484D" w:rsidP="00DD484D">
      <w:pPr>
        <w:ind w:firstLine="720"/>
        <w:jc w:val="both"/>
        <w:rPr>
          <w:rFonts w:ascii="Arial" w:hAnsi="Arial"/>
          <w:sz w:val="24"/>
          <w:szCs w:val="24"/>
          <w:lang w:val="mn-MN"/>
        </w:rPr>
      </w:pPr>
    </w:p>
    <w:p w14:paraId="19C2DC08" w14:textId="77777777" w:rsidR="00DD484D" w:rsidRDefault="00DD484D" w:rsidP="00DD484D">
      <w:pPr>
        <w:spacing w:after="0" w:line="240" w:lineRule="auto"/>
        <w:jc w:val="center"/>
        <w:rPr>
          <w:rFonts w:ascii="Arial" w:hAnsi="Arial" w:cs="Arial"/>
          <w:bCs/>
          <w:noProof/>
          <w:sz w:val="24"/>
          <w:szCs w:val="24"/>
          <w:lang w:val="mn-MN" w:eastAsia="ja-JP"/>
        </w:rPr>
      </w:pPr>
      <w:r w:rsidRPr="00B85F16">
        <w:rPr>
          <w:rFonts w:ascii="Arial" w:hAnsi="Arial" w:cs="Arial"/>
          <w:bCs/>
          <w:noProof/>
          <w:sz w:val="24"/>
          <w:szCs w:val="24"/>
          <w:lang w:val="mn-MN" w:eastAsia="ja-JP"/>
        </w:rPr>
        <w:t>Гарын үсэг</w:t>
      </w:r>
    </w:p>
    <w:p w14:paraId="637FDB39" w14:textId="77777777" w:rsidR="00DD484D" w:rsidRPr="00B85F16" w:rsidRDefault="00DD484D" w:rsidP="00DD484D">
      <w:pPr>
        <w:spacing w:after="0" w:line="240" w:lineRule="auto"/>
        <w:jc w:val="center"/>
        <w:rPr>
          <w:rFonts w:ascii="Arial" w:hAnsi="Arial" w:cs="Arial"/>
          <w:noProof/>
          <w:sz w:val="24"/>
          <w:szCs w:val="24"/>
          <w:lang w:val="mn-MN" w:eastAsia="ja-JP"/>
        </w:rPr>
      </w:pPr>
    </w:p>
    <w:p w14:paraId="3B09FC03" w14:textId="77777777" w:rsidR="00DD484D" w:rsidRDefault="00DD484D" w:rsidP="00DD484D">
      <w:pPr>
        <w:rPr>
          <w:rFonts w:ascii="Arial" w:hAnsi="Arial" w:cs="Arial"/>
          <w:b/>
          <w:sz w:val="24"/>
          <w:szCs w:val="24"/>
          <w:lang w:val="mn-MN"/>
        </w:rPr>
      </w:pPr>
      <w:r>
        <w:rPr>
          <w:rFonts w:ascii="Arial" w:hAnsi="Arial" w:cs="Arial"/>
          <w:b/>
          <w:sz w:val="24"/>
          <w:szCs w:val="24"/>
          <w:lang w:val="mn-MN"/>
        </w:rPr>
        <w:br w:type="page"/>
      </w:r>
    </w:p>
    <w:p w14:paraId="0915E4EC" w14:textId="77777777" w:rsidR="00DD484D" w:rsidRPr="00B85F16" w:rsidRDefault="00DD484D" w:rsidP="00DD484D">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27FBDF71" w14:textId="77777777" w:rsidR="00DD484D" w:rsidRPr="00B85F16" w:rsidRDefault="00DD484D" w:rsidP="00DD484D">
      <w:pPr>
        <w:spacing w:after="0" w:line="240" w:lineRule="auto"/>
        <w:jc w:val="center"/>
        <w:rPr>
          <w:rFonts w:ascii="Arial" w:hAnsi="Arial"/>
          <w:b/>
          <w:sz w:val="24"/>
          <w:szCs w:val="24"/>
          <w:lang w:val="mn-MN"/>
        </w:rPr>
      </w:pPr>
    </w:p>
    <w:p w14:paraId="04B7C440" w14:textId="77777777" w:rsidR="00DD484D" w:rsidRPr="00B85F16" w:rsidRDefault="00DD484D" w:rsidP="00DD484D">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18F088B2" w14:textId="77777777" w:rsidR="00DD484D" w:rsidRPr="00B85F16" w:rsidRDefault="00DD484D" w:rsidP="00DD484D">
      <w:pPr>
        <w:spacing w:after="0" w:line="240" w:lineRule="auto"/>
        <w:jc w:val="center"/>
        <w:rPr>
          <w:rFonts w:ascii="Arial" w:hAnsi="Arial"/>
          <w:b/>
          <w:sz w:val="24"/>
          <w:szCs w:val="24"/>
          <w:lang w:val="mn-MN"/>
        </w:rPr>
      </w:pPr>
    </w:p>
    <w:p w14:paraId="5EB8C60A" w14:textId="77777777" w:rsidR="00DD484D" w:rsidRPr="00B85F16" w:rsidRDefault="00DD484D" w:rsidP="00DD484D">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D484D" w:rsidRPr="00D64FB5" w14:paraId="70F6C6D7" w14:textId="77777777" w:rsidTr="00162B76">
        <w:tc>
          <w:tcPr>
            <w:tcW w:w="4786" w:type="dxa"/>
          </w:tcPr>
          <w:p w14:paraId="7192625E" w14:textId="77777777" w:rsidR="00DD484D" w:rsidRDefault="00DD484D" w:rsidP="00162B76">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17D4B034" w14:textId="77777777" w:rsidR="00DD484D" w:rsidRPr="00D64FB5" w:rsidRDefault="00DD484D" w:rsidP="00162B76">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55787EB3" w14:textId="77777777" w:rsidR="00DD484D" w:rsidRDefault="00DD484D" w:rsidP="00162B76">
            <w:pPr>
              <w:jc w:val="right"/>
            </w:pPr>
            <w:r w:rsidRPr="00B85F16">
              <w:rPr>
                <w:rFonts w:ascii="Arial" w:eastAsia="Times New Roman" w:hAnsi="Arial" w:cs="Arial"/>
                <w:sz w:val="24"/>
                <w:szCs w:val="24"/>
                <w:lang w:val="mn-MN"/>
              </w:rPr>
              <w:t>Улаанбаатар</w:t>
            </w:r>
          </w:p>
          <w:p w14:paraId="0AA181A1" w14:textId="77777777" w:rsidR="00DD484D" w:rsidRPr="00D64FB5" w:rsidRDefault="00DD484D" w:rsidP="00162B76">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46371FA4" w14:textId="77777777" w:rsidR="00DD484D" w:rsidRPr="00B85F16" w:rsidRDefault="00DD484D" w:rsidP="00DD484D">
      <w:pPr>
        <w:spacing w:after="0" w:line="240" w:lineRule="auto"/>
        <w:rPr>
          <w:rFonts w:ascii="Arial" w:hAnsi="Arial"/>
          <w:sz w:val="24"/>
          <w:szCs w:val="24"/>
          <w:lang w:val="mn-MN"/>
        </w:rPr>
      </w:pPr>
    </w:p>
    <w:p w14:paraId="4BC5A208" w14:textId="77777777" w:rsidR="00DD484D" w:rsidRPr="00B85F16" w:rsidRDefault="00DD484D" w:rsidP="00DD484D">
      <w:pPr>
        <w:rPr>
          <w:rFonts w:ascii="Arial" w:hAnsi="Arial"/>
          <w:b/>
          <w:sz w:val="24"/>
          <w:szCs w:val="24"/>
          <w:lang w:val="mn-MN"/>
        </w:rPr>
      </w:pPr>
    </w:p>
    <w:p w14:paraId="77E5E35F" w14:textId="77777777" w:rsidR="00DD484D" w:rsidRDefault="00DD484D" w:rsidP="00DD484D">
      <w:pPr>
        <w:spacing w:after="0"/>
        <w:jc w:val="center"/>
        <w:rPr>
          <w:rFonts w:ascii="Arial" w:hAnsi="Arial"/>
          <w:b/>
          <w:sz w:val="24"/>
          <w:szCs w:val="24"/>
          <w:lang w:val="mn-MN"/>
        </w:rPr>
      </w:pPr>
      <w:r>
        <w:rPr>
          <w:rFonts w:ascii="Arial" w:hAnsi="Arial"/>
          <w:b/>
          <w:sz w:val="24"/>
          <w:szCs w:val="24"/>
          <w:lang w:val="mn-MN"/>
        </w:rPr>
        <w:t>НЭМЭГДСЭН ӨРТГИЙН АЛБАН ТАТВАРЫН ТУХАЙ ХУУЛЬД НЭМЭЛТ</w:t>
      </w:r>
    </w:p>
    <w:p w14:paraId="4950A4E1" w14:textId="77777777" w:rsidR="00DD484D" w:rsidRPr="00B85F16" w:rsidRDefault="00DD484D" w:rsidP="00DD484D">
      <w:pPr>
        <w:spacing w:after="0"/>
        <w:jc w:val="center"/>
        <w:rPr>
          <w:rFonts w:ascii="Arial" w:hAnsi="Arial"/>
          <w:b/>
          <w:sz w:val="24"/>
          <w:szCs w:val="24"/>
          <w:lang w:val="mn-MN"/>
        </w:rPr>
      </w:pPr>
      <w:r>
        <w:rPr>
          <w:rFonts w:ascii="Arial" w:hAnsi="Arial"/>
          <w:b/>
          <w:sz w:val="24"/>
          <w:szCs w:val="24"/>
          <w:lang w:val="mn-MN"/>
        </w:rPr>
        <w:t xml:space="preserve"> ОРУУЛАХ</w:t>
      </w:r>
      <w:r w:rsidRPr="00AC271A">
        <w:rPr>
          <w:rFonts w:ascii="Arial" w:hAnsi="Arial"/>
          <w:b/>
          <w:sz w:val="24"/>
          <w:szCs w:val="24"/>
          <w:lang w:val="mn-MN"/>
        </w:rPr>
        <w:t xml:space="preserve"> </w:t>
      </w:r>
      <w:r w:rsidRPr="00B85F16">
        <w:rPr>
          <w:rFonts w:ascii="Arial" w:hAnsi="Arial"/>
          <w:b/>
          <w:sz w:val="24"/>
          <w:szCs w:val="24"/>
          <w:lang w:val="mn-MN"/>
        </w:rPr>
        <w:t>ТУХАЙ</w:t>
      </w:r>
    </w:p>
    <w:p w14:paraId="35D21ED6" w14:textId="77777777" w:rsidR="00DD484D" w:rsidRPr="00B85F16" w:rsidRDefault="00DD484D" w:rsidP="00DD484D">
      <w:pPr>
        <w:spacing w:after="0"/>
        <w:jc w:val="center"/>
        <w:rPr>
          <w:rFonts w:ascii="Arial" w:hAnsi="Arial"/>
          <w:b/>
          <w:sz w:val="24"/>
          <w:szCs w:val="24"/>
          <w:lang w:val="mn-MN"/>
        </w:rPr>
      </w:pPr>
    </w:p>
    <w:p w14:paraId="58F5BC13" w14:textId="77777777" w:rsidR="00DD484D" w:rsidRPr="00B85F16" w:rsidRDefault="00DD484D" w:rsidP="00DD484D">
      <w:pPr>
        <w:spacing w:after="0"/>
        <w:jc w:val="center"/>
        <w:rPr>
          <w:rFonts w:ascii="Arial" w:hAnsi="Arial"/>
          <w:b/>
          <w:sz w:val="24"/>
          <w:szCs w:val="24"/>
          <w:lang w:val="mn-MN"/>
        </w:rPr>
      </w:pPr>
    </w:p>
    <w:p w14:paraId="663D17EA" w14:textId="5213EBBF" w:rsidR="00DD484D" w:rsidRDefault="00DD484D" w:rsidP="00DD484D">
      <w:pPr>
        <w:ind w:firstLine="720"/>
        <w:jc w:val="both"/>
        <w:rPr>
          <w:rFonts w:ascii="Arial" w:hAnsi="Arial"/>
          <w:sz w:val="24"/>
          <w:szCs w:val="24"/>
          <w:lang w:val="mn-MN"/>
        </w:rPr>
      </w:pPr>
      <w:r w:rsidRPr="00B85F16">
        <w:rPr>
          <w:rFonts w:ascii="Arial" w:hAnsi="Arial"/>
          <w:b/>
          <w:sz w:val="24"/>
          <w:szCs w:val="24"/>
          <w:lang w:val="mn-MN"/>
        </w:rPr>
        <w:t>1 дүгээр зүйл.</w:t>
      </w:r>
      <w:r>
        <w:rPr>
          <w:rFonts w:ascii="Arial" w:hAnsi="Arial"/>
          <w:sz w:val="24"/>
          <w:szCs w:val="24"/>
          <w:lang w:val="mn-MN"/>
        </w:rPr>
        <w:t xml:space="preserve">Нэмэгдсэн өртгийн албан татварын тухай хуулийн 13 дугаар зүйлийн </w:t>
      </w:r>
      <w:r w:rsidR="0054382C">
        <w:rPr>
          <w:rFonts w:ascii="Arial" w:hAnsi="Arial"/>
          <w:sz w:val="24"/>
          <w:szCs w:val="24"/>
          <w:lang w:val="mn-MN"/>
        </w:rPr>
        <w:t>13.</w:t>
      </w:r>
      <w:r>
        <w:rPr>
          <w:rFonts w:ascii="Arial" w:hAnsi="Arial"/>
          <w:sz w:val="24"/>
          <w:szCs w:val="24"/>
          <w:lang w:val="mn-MN"/>
        </w:rPr>
        <w:t xml:space="preserve">5 дахь хэсэгт доор дурдсан агуулгатай 13.5.20 </w:t>
      </w:r>
      <w:r w:rsidR="00AE13F8">
        <w:rPr>
          <w:rFonts w:ascii="Arial" w:hAnsi="Arial"/>
          <w:sz w:val="24"/>
          <w:szCs w:val="24"/>
          <w:lang w:val="mn-MN"/>
        </w:rPr>
        <w:t>дахь заалт нэмсүгэй:</w:t>
      </w:r>
    </w:p>
    <w:p w14:paraId="50CB653E" w14:textId="069DDB00" w:rsidR="00DD484D" w:rsidRPr="00F67236" w:rsidRDefault="00DD484D" w:rsidP="008D6702">
      <w:pPr>
        <w:ind w:firstLine="720"/>
        <w:jc w:val="both"/>
        <w:rPr>
          <w:rFonts w:ascii="Arial" w:hAnsi="Arial"/>
          <w:sz w:val="24"/>
          <w:szCs w:val="24"/>
          <w:lang w:val="mn-MN"/>
        </w:rPr>
      </w:pPr>
      <w:r>
        <w:rPr>
          <w:rFonts w:ascii="Arial" w:hAnsi="Arial"/>
          <w:sz w:val="24"/>
          <w:szCs w:val="24"/>
          <w:lang w:val="mn-MN"/>
        </w:rPr>
        <w:t xml:space="preserve">“13.5.20.Монголын Үндэсний </w:t>
      </w:r>
      <w:r w:rsidR="0054382C">
        <w:rPr>
          <w:rFonts w:ascii="Arial" w:hAnsi="Arial"/>
          <w:sz w:val="24"/>
          <w:szCs w:val="24"/>
          <w:lang w:val="mn-MN"/>
        </w:rPr>
        <w:t xml:space="preserve">худалдаа, аж үйлдвэрийн </w:t>
      </w:r>
      <w:r w:rsidR="0054382C" w:rsidRPr="00812E52">
        <w:rPr>
          <w:rFonts w:ascii="Arial" w:hAnsi="Arial"/>
          <w:sz w:val="24"/>
          <w:szCs w:val="24"/>
          <w:lang w:val="mn-MN"/>
        </w:rPr>
        <w:t>танхимаас үзүүлэх</w:t>
      </w:r>
      <w:r w:rsidRPr="00812E52">
        <w:rPr>
          <w:rFonts w:ascii="Arial" w:hAnsi="Arial"/>
          <w:sz w:val="24"/>
          <w:szCs w:val="24"/>
          <w:lang w:val="mn-MN"/>
        </w:rPr>
        <w:t xml:space="preserve"> үйлчилгээ</w:t>
      </w:r>
      <w:r>
        <w:rPr>
          <w:rFonts w:ascii="Arial" w:hAnsi="Arial"/>
          <w:sz w:val="24"/>
          <w:szCs w:val="24"/>
          <w:lang w:val="mn-MN"/>
        </w:rPr>
        <w:t>.”</w:t>
      </w:r>
    </w:p>
    <w:p w14:paraId="25F7D151" w14:textId="77777777" w:rsidR="00DD484D" w:rsidRDefault="00DD484D" w:rsidP="00DD484D">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2F25E971" w14:textId="77777777" w:rsidR="00DD484D" w:rsidRDefault="00DD484D" w:rsidP="00DD484D">
      <w:pPr>
        <w:ind w:firstLine="720"/>
        <w:jc w:val="both"/>
        <w:rPr>
          <w:rFonts w:ascii="Arial" w:hAnsi="Arial"/>
          <w:sz w:val="24"/>
          <w:szCs w:val="24"/>
          <w:lang w:val="mn-MN"/>
        </w:rPr>
      </w:pPr>
    </w:p>
    <w:p w14:paraId="5C7965CC" w14:textId="77777777" w:rsidR="00DD484D" w:rsidRDefault="00DD484D" w:rsidP="00DD484D">
      <w:pPr>
        <w:ind w:firstLine="720"/>
        <w:jc w:val="both"/>
        <w:rPr>
          <w:rFonts w:ascii="Arial" w:hAnsi="Arial"/>
          <w:sz w:val="24"/>
          <w:szCs w:val="24"/>
          <w:lang w:val="mn-MN"/>
        </w:rPr>
      </w:pPr>
    </w:p>
    <w:p w14:paraId="38432378" w14:textId="77777777" w:rsidR="00DD484D" w:rsidRPr="00B85F16" w:rsidRDefault="00DD484D" w:rsidP="00DD484D">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02B47CB4" w14:textId="77777777" w:rsidR="00DD484D" w:rsidRDefault="00DD484D" w:rsidP="00DD484D">
      <w:pPr>
        <w:ind w:firstLine="720"/>
        <w:jc w:val="both"/>
        <w:rPr>
          <w:rFonts w:ascii="Arial" w:hAnsi="Arial"/>
          <w:sz w:val="24"/>
          <w:szCs w:val="24"/>
          <w:lang w:val="mn-MN"/>
        </w:rPr>
      </w:pPr>
    </w:p>
    <w:p w14:paraId="6120AB27" w14:textId="77777777" w:rsidR="00DD484D" w:rsidRPr="00486178" w:rsidRDefault="00DD484D" w:rsidP="00DD484D">
      <w:pPr>
        <w:jc w:val="right"/>
        <w:rPr>
          <w:rFonts w:ascii="Arial" w:hAnsi="Arial" w:cs="Arial"/>
          <w:b/>
          <w:sz w:val="24"/>
          <w:szCs w:val="24"/>
        </w:rPr>
      </w:pPr>
      <w:r>
        <w:rPr>
          <w:rFonts w:ascii="Arial" w:hAnsi="Arial" w:cs="Arial"/>
          <w:b/>
          <w:sz w:val="24"/>
          <w:szCs w:val="24"/>
          <w:lang w:val="mn-MN"/>
        </w:rPr>
        <w:br w:type="page"/>
      </w:r>
    </w:p>
    <w:p w14:paraId="00A42FCE" w14:textId="77777777" w:rsidR="008F393C" w:rsidRPr="00B85F16" w:rsidRDefault="008F393C" w:rsidP="008F393C">
      <w:pPr>
        <w:jc w:val="right"/>
        <w:rPr>
          <w:rFonts w:ascii="Arial" w:hAnsi="Arial"/>
          <w:sz w:val="24"/>
          <w:szCs w:val="24"/>
          <w:lang w:val="mn-MN"/>
        </w:rPr>
      </w:pPr>
      <w:r w:rsidRPr="00B85F16">
        <w:rPr>
          <w:rFonts w:ascii="Arial" w:hAnsi="Arial"/>
          <w:sz w:val="24"/>
          <w:szCs w:val="24"/>
          <w:lang w:val="mn-MN"/>
        </w:rPr>
        <w:lastRenderedPageBreak/>
        <w:t xml:space="preserve">Төсөл </w:t>
      </w:r>
    </w:p>
    <w:p w14:paraId="35CA9607" w14:textId="77777777" w:rsidR="008F393C" w:rsidRPr="00B85F16" w:rsidRDefault="008F393C" w:rsidP="008F393C">
      <w:pPr>
        <w:spacing w:after="0" w:line="240" w:lineRule="auto"/>
        <w:jc w:val="center"/>
        <w:rPr>
          <w:rFonts w:ascii="Arial" w:hAnsi="Arial"/>
          <w:b/>
          <w:sz w:val="24"/>
          <w:szCs w:val="24"/>
          <w:lang w:val="mn-MN"/>
        </w:rPr>
      </w:pPr>
    </w:p>
    <w:p w14:paraId="37EA5A1E" w14:textId="77777777" w:rsidR="008F393C" w:rsidRPr="00B85F16" w:rsidRDefault="008F393C" w:rsidP="008F393C">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34901275" w14:textId="77777777" w:rsidR="008F393C" w:rsidRPr="00B85F16" w:rsidRDefault="008F393C" w:rsidP="008F393C">
      <w:pPr>
        <w:spacing w:after="0" w:line="240" w:lineRule="auto"/>
        <w:jc w:val="center"/>
        <w:rPr>
          <w:rFonts w:ascii="Arial" w:hAnsi="Arial"/>
          <w:b/>
          <w:sz w:val="24"/>
          <w:szCs w:val="24"/>
          <w:lang w:val="mn-MN"/>
        </w:rPr>
      </w:pPr>
    </w:p>
    <w:p w14:paraId="1620D904" w14:textId="77777777" w:rsidR="008F393C" w:rsidRPr="00B85F16" w:rsidRDefault="008F393C" w:rsidP="008F393C">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393C" w:rsidRPr="00D64FB5" w14:paraId="0C2DB45B" w14:textId="77777777" w:rsidTr="0009371B">
        <w:tc>
          <w:tcPr>
            <w:tcW w:w="4786" w:type="dxa"/>
          </w:tcPr>
          <w:p w14:paraId="05321F03" w14:textId="77777777" w:rsidR="008F393C" w:rsidRDefault="008F393C" w:rsidP="0009371B">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6EDC5E2D" w14:textId="77777777" w:rsidR="008F393C" w:rsidRPr="00D64FB5" w:rsidRDefault="008F393C" w:rsidP="0009371B">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1715C502" w14:textId="77777777" w:rsidR="008F393C" w:rsidRDefault="008F393C" w:rsidP="0009371B">
            <w:pPr>
              <w:jc w:val="right"/>
            </w:pPr>
            <w:r w:rsidRPr="00B85F16">
              <w:rPr>
                <w:rFonts w:ascii="Arial" w:eastAsia="Times New Roman" w:hAnsi="Arial" w:cs="Arial"/>
                <w:sz w:val="24"/>
                <w:szCs w:val="24"/>
                <w:lang w:val="mn-MN"/>
              </w:rPr>
              <w:t>Улаанбаатар</w:t>
            </w:r>
          </w:p>
          <w:p w14:paraId="39339D7E" w14:textId="77777777" w:rsidR="008F393C" w:rsidRPr="00D64FB5" w:rsidRDefault="008F393C" w:rsidP="0009371B">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506CC8C5" w14:textId="77777777" w:rsidR="008F393C" w:rsidRPr="00B85F16" w:rsidRDefault="008F393C" w:rsidP="008F393C">
      <w:pPr>
        <w:spacing w:after="0" w:line="240" w:lineRule="auto"/>
        <w:rPr>
          <w:rFonts w:ascii="Arial" w:hAnsi="Arial"/>
          <w:sz w:val="24"/>
          <w:szCs w:val="24"/>
          <w:lang w:val="mn-MN"/>
        </w:rPr>
      </w:pPr>
    </w:p>
    <w:p w14:paraId="785F12DE" w14:textId="77777777" w:rsidR="008F393C" w:rsidRPr="00B85F16" w:rsidRDefault="008F393C" w:rsidP="008F393C">
      <w:pPr>
        <w:rPr>
          <w:rFonts w:ascii="Arial" w:hAnsi="Arial"/>
          <w:b/>
          <w:sz w:val="24"/>
          <w:szCs w:val="24"/>
          <w:lang w:val="mn-MN"/>
        </w:rPr>
      </w:pPr>
    </w:p>
    <w:p w14:paraId="7263BEAA" w14:textId="77777777" w:rsidR="008F393C" w:rsidRPr="00DA43C8" w:rsidRDefault="008F393C" w:rsidP="008F393C">
      <w:pPr>
        <w:spacing w:after="0"/>
        <w:jc w:val="center"/>
        <w:rPr>
          <w:rFonts w:ascii="Arial" w:hAnsi="Arial"/>
          <w:b/>
          <w:sz w:val="24"/>
          <w:szCs w:val="24"/>
          <w:lang w:val="mn-MN"/>
        </w:rPr>
      </w:pPr>
      <w:r w:rsidRPr="00DA43C8">
        <w:rPr>
          <w:rFonts w:ascii="Arial" w:hAnsi="Arial"/>
          <w:b/>
          <w:sz w:val="24"/>
          <w:szCs w:val="24"/>
          <w:lang w:val="mn-MN"/>
        </w:rPr>
        <w:t>ИННОВАЦИЙН ТУХАЙ ХУУЛЬД</w:t>
      </w:r>
    </w:p>
    <w:p w14:paraId="77966EE0" w14:textId="77777777" w:rsidR="008F393C" w:rsidRPr="00B85F16" w:rsidRDefault="008F393C" w:rsidP="008F393C">
      <w:pPr>
        <w:spacing w:after="0"/>
        <w:jc w:val="center"/>
        <w:rPr>
          <w:rFonts w:ascii="Arial" w:hAnsi="Arial"/>
          <w:b/>
          <w:sz w:val="24"/>
          <w:szCs w:val="24"/>
          <w:lang w:val="mn-MN"/>
        </w:rPr>
      </w:pPr>
      <w:r>
        <w:rPr>
          <w:rFonts w:ascii="Arial" w:hAnsi="Arial"/>
          <w:b/>
          <w:sz w:val="24"/>
          <w:szCs w:val="24"/>
          <w:lang w:val="mn-MN"/>
        </w:rPr>
        <w:t xml:space="preserve">НЭМЭЛТ, </w:t>
      </w:r>
      <w:r w:rsidRPr="00DA43C8">
        <w:rPr>
          <w:rFonts w:ascii="Arial" w:hAnsi="Arial"/>
          <w:b/>
          <w:sz w:val="24"/>
          <w:szCs w:val="24"/>
          <w:lang w:val="mn-MN"/>
        </w:rPr>
        <w:t>ӨӨРЧЛӨЛТ ОРУУЛАХ ТУХАЙ</w:t>
      </w:r>
    </w:p>
    <w:p w14:paraId="61286F99" w14:textId="77777777" w:rsidR="008F393C" w:rsidRPr="00B85F16" w:rsidRDefault="008F393C" w:rsidP="008F393C">
      <w:pPr>
        <w:spacing w:after="0"/>
        <w:jc w:val="center"/>
        <w:rPr>
          <w:rFonts w:ascii="Arial" w:hAnsi="Arial"/>
          <w:b/>
          <w:sz w:val="24"/>
          <w:szCs w:val="24"/>
          <w:lang w:val="mn-MN"/>
        </w:rPr>
      </w:pPr>
    </w:p>
    <w:p w14:paraId="674E33E5" w14:textId="77777777" w:rsidR="008F393C" w:rsidRPr="00B85F16" w:rsidRDefault="008F393C" w:rsidP="008F393C">
      <w:pPr>
        <w:spacing w:after="0"/>
        <w:jc w:val="center"/>
        <w:rPr>
          <w:rFonts w:ascii="Arial" w:hAnsi="Arial"/>
          <w:b/>
          <w:sz w:val="24"/>
          <w:szCs w:val="24"/>
          <w:lang w:val="mn-MN"/>
        </w:rPr>
      </w:pPr>
    </w:p>
    <w:p w14:paraId="478EC155" w14:textId="6D96F560" w:rsidR="00370CBC" w:rsidRPr="00370CBC" w:rsidRDefault="008F393C" w:rsidP="00370CBC">
      <w:pPr>
        <w:ind w:firstLine="720"/>
        <w:jc w:val="both"/>
        <w:rPr>
          <w:rFonts w:ascii="Arial" w:hAnsi="Arial"/>
          <w:sz w:val="24"/>
          <w:szCs w:val="24"/>
          <w:lang w:val="mn-MN"/>
        </w:rPr>
      </w:pPr>
      <w:r w:rsidRPr="00370CBC">
        <w:rPr>
          <w:rFonts w:ascii="Arial" w:hAnsi="Arial"/>
          <w:b/>
          <w:sz w:val="24"/>
          <w:szCs w:val="24"/>
          <w:lang w:val="mn-MN"/>
        </w:rPr>
        <w:t>1 дүгээр зүйл.</w:t>
      </w:r>
      <w:r w:rsidR="00370CBC" w:rsidRPr="00370CBC">
        <w:rPr>
          <w:rFonts w:ascii="Arial" w:hAnsi="Arial"/>
          <w:sz w:val="24"/>
          <w:szCs w:val="24"/>
          <w:lang w:val="mn-MN"/>
        </w:rPr>
        <w:t>Инновацийн тухай хуулийн 14 дүгээр зүйлд доор дурдсан агуулгатай 14.4 дэх хэсэг нэмсүгэй:</w:t>
      </w:r>
    </w:p>
    <w:p w14:paraId="70F84C23" w14:textId="6E2E1D9C" w:rsidR="00370CBC" w:rsidRPr="00400F3F" w:rsidRDefault="00370CBC" w:rsidP="00370CBC">
      <w:pPr>
        <w:ind w:firstLine="720"/>
        <w:jc w:val="both"/>
        <w:rPr>
          <w:rFonts w:ascii="Arial" w:hAnsi="Arial"/>
          <w:sz w:val="24"/>
          <w:szCs w:val="24"/>
          <w:lang w:val="mn-MN"/>
        </w:rPr>
      </w:pPr>
      <w:r w:rsidRPr="00400F3F">
        <w:rPr>
          <w:rFonts w:ascii="Arial" w:hAnsi="Arial"/>
          <w:sz w:val="24"/>
          <w:szCs w:val="24"/>
          <w:lang w:val="mn-MN"/>
        </w:rPr>
        <w:t>“14.4.</w:t>
      </w:r>
      <w:proofErr w:type="spellStart"/>
      <w:r w:rsidRPr="00400F3F">
        <w:rPr>
          <w:rFonts w:ascii="Arial" w:hAnsi="Arial" w:cs="Arial"/>
          <w:sz w:val="24"/>
          <w:szCs w:val="24"/>
        </w:rPr>
        <w:t>Инновацийн</w:t>
      </w:r>
      <w:proofErr w:type="spellEnd"/>
      <w:r w:rsidRPr="00400F3F">
        <w:rPr>
          <w:rFonts w:ascii="Arial" w:hAnsi="Arial" w:cs="Arial"/>
          <w:sz w:val="24"/>
          <w:szCs w:val="24"/>
        </w:rPr>
        <w:t xml:space="preserve"> </w:t>
      </w:r>
      <w:proofErr w:type="spellStart"/>
      <w:r w:rsidRPr="00400F3F">
        <w:rPr>
          <w:rFonts w:ascii="Arial" w:hAnsi="Arial" w:cs="Arial"/>
          <w:sz w:val="24"/>
          <w:szCs w:val="24"/>
        </w:rPr>
        <w:t>төслийг</w:t>
      </w:r>
      <w:proofErr w:type="spellEnd"/>
      <w:r w:rsidRPr="00400F3F">
        <w:rPr>
          <w:rFonts w:ascii="Arial" w:hAnsi="Arial" w:cs="Arial"/>
          <w:sz w:val="24"/>
          <w:szCs w:val="24"/>
        </w:rPr>
        <w:t xml:space="preserve"> </w:t>
      </w:r>
      <w:r w:rsidRPr="00400F3F">
        <w:rPr>
          <w:rFonts w:ascii="Arial" w:hAnsi="Arial" w:cs="Arial"/>
          <w:sz w:val="24"/>
          <w:szCs w:val="24"/>
          <w:lang w:val="mn-MN"/>
        </w:rPr>
        <w:t xml:space="preserve">бүртгэх чиг үүргийг </w:t>
      </w:r>
      <w:proofErr w:type="spellStart"/>
      <w:r w:rsidRPr="00400F3F">
        <w:rPr>
          <w:rFonts w:ascii="Arial" w:hAnsi="Arial" w:cs="Arial"/>
          <w:sz w:val="24"/>
          <w:szCs w:val="24"/>
        </w:rPr>
        <w:t>өндөр</w:t>
      </w:r>
      <w:proofErr w:type="spellEnd"/>
      <w:r w:rsidRPr="00400F3F">
        <w:rPr>
          <w:rFonts w:ascii="Arial" w:hAnsi="Arial" w:cs="Arial"/>
          <w:sz w:val="24"/>
          <w:szCs w:val="24"/>
        </w:rPr>
        <w:t xml:space="preserve"> </w:t>
      </w:r>
      <w:proofErr w:type="spellStart"/>
      <w:r w:rsidRPr="00400F3F">
        <w:rPr>
          <w:rFonts w:ascii="Arial" w:hAnsi="Arial" w:cs="Arial"/>
          <w:sz w:val="24"/>
          <w:szCs w:val="24"/>
        </w:rPr>
        <w:t>технологи</w:t>
      </w:r>
      <w:proofErr w:type="spellEnd"/>
      <w:r w:rsidRPr="00400F3F">
        <w:rPr>
          <w:rFonts w:ascii="Arial" w:hAnsi="Arial" w:cs="Arial"/>
          <w:sz w:val="24"/>
          <w:szCs w:val="24"/>
        </w:rPr>
        <w:t xml:space="preserve">, </w:t>
      </w:r>
      <w:proofErr w:type="spellStart"/>
      <w:r w:rsidRPr="00400F3F">
        <w:rPr>
          <w:rFonts w:ascii="Arial" w:hAnsi="Arial" w:cs="Arial"/>
          <w:sz w:val="24"/>
          <w:szCs w:val="24"/>
        </w:rPr>
        <w:t>үндэсний</w:t>
      </w:r>
      <w:proofErr w:type="spellEnd"/>
      <w:r w:rsidRPr="00400F3F">
        <w:rPr>
          <w:rFonts w:ascii="Arial" w:hAnsi="Arial" w:cs="Arial"/>
          <w:sz w:val="24"/>
          <w:szCs w:val="24"/>
        </w:rPr>
        <w:t xml:space="preserve"> </w:t>
      </w:r>
      <w:proofErr w:type="spellStart"/>
      <w:r w:rsidRPr="00400F3F">
        <w:rPr>
          <w:rFonts w:ascii="Arial" w:hAnsi="Arial" w:cs="Arial"/>
          <w:sz w:val="24"/>
          <w:szCs w:val="24"/>
        </w:rPr>
        <w:t>инновацийг</w:t>
      </w:r>
      <w:proofErr w:type="spellEnd"/>
      <w:r w:rsidRPr="00400F3F">
        <w:rPr>
          <w:rFonts w:ascii="Arial" w:hAnsi="Arial" w:cs="Arial"/>
          <w:sz w:val="24"/>
          <w:szCs w:val="24"/>
        </w:rPr>
        <w:t xml:space="preserve"> </w:t>
      </w:r>
      <w:proofErr w:type="spellStart"/>
      <w:r w:rsidRPr="00400F3F">
        <w:rPr>
          <w:rFonts w:ascii="Arial" w:hAnsi="Arial" w:cs="Arial"/>
          <w:sz w:val="24"/>
          <w:szCs w:val="24"/>
        </w:rPr>
        <w:t>хөгжүүлэх</w:t>
      </w:r>
      <w:proofErr w:type="spellEnd"/>
      <w:r w:rsidRPr="00400F3F">
        <w:rPr>
          <w:rFonts w:ascii="Arial" w:hAnsi="Arial" w:cs="Arial"/>
          <w:sz w:val="24"/>
          <w:szCs w:val="24"/>
        </w:rPr>
        <w:t xml:space="preserve"> </w:t>
      </w:r>
      <w:proofErr w:type="spellStart"/>
      <w:r w:rsidRPr="00400F3F">
        <w:rPr>
          <w:rFonts w:ascii="Arial" w:hAnsi="Arial" w:cs="Arial"/>
          <w:sz w:val="24"/>
          <w:szCs w:val="24"/>
        </w:rPr>
        <w:t>асуудал</w:t>
      </w:r>
      <w:proofErr w:type="spellEnd"/>
      <w:r w:rsidRPr="00400F3F">
        <w:rPr>
          <w:rFonts w:ascii="Arial" w:hAnsi="Arial" w:cs="Arial"/>
          <w:sz w:val="24"/>
          <w:szCs w:val="24"/>
        </w:rPr>
        <w:t xml:space="preserve"> </w:t>
      </w:r>
      <w:proofErr w:type="spellStart"/>
      <w:r w:rsidRPr="00400F3F">
        <w:rPr>
          <w:rFonts w:ascii="Arial" w:hAnsi="Arial" w:cs="Arial"/>
          <w:sz w:val="24"/>
          <w:szCs w:val="24"/>
        </w:rPr>
        <w:t>эрхэлсэн</w:t>
      </w:r>
      <w:proofErr w:type="spellEnd"/>
      <w:r w:rsidRPr="00400F3F">
        <w:rPr>
          <w:rFonts w:ascii="Arial" w:hAnsi="Arial" w:cs="Arial"/>
          <w:sz w:val="24"/>
          <w:szCs w:val="24"/>
        </w:rPr>
        <w:t xml:space="preserve"> </w:t>
      </w:r>
      <w:proofErr w:type="spellStart"/>
      <w:r w:rsidRPr="00400F3F">
        <w:rPr>
          <w:rFonts w:ascii="Arial" w:hAnsi="Arial" w:cs="Arial"/>
          <w:sz w:val="24"/>
          <w:szCs w:val="24"/>
        </w:rPr>
        <w:t>төрийн</w:t>
      </w:r>
      <w:proofErr w:type="spellEnd"/>
      <w:r w:rsidR="00400F3F">
        <w:rPr>
          <w:rFonts w:ascii="Arial" w:hAnsi="Arial" w:cs="Arial"/>
          <w:sz w:val="24"/>
          <w:szCs w:val="24"/>
        </w:rPr>
        <w:t xml:space="preserve"> </w:t>
      </w:r>
      <w:proofErr w:type="spellStart"/>
      <w:r w:rsidR="00400F3F">
        <w:rPr>
          <w:rFonts w:ascii="Arial" w:hAnsi="Arial" w:cs="Arial"/>
          <w:sz w:val="24"/>
          <w:szCs w:val="24"/>
        </w:rPr>
        <w:t>захиргааны</w:t>
      </w:r>
      <w:proofErr w:type="spellEnd"/>
      <w:r w:rsidR="00400F3F">
        <w:rPr>
          <w:rFonts w:ascii="Arial" w:hAnsi="Arial" w:cs="Arial"/>
          <w:sz w:val="24"/>
          <w:szCs w:val="24"/>
        </w:rPr>
        <w:t xml:space="preserve"> </w:t>
      </w:r>
      <w:proofErr w:type="spellStart"/>
      <w:r w:rsidR="00400F3F">
        <w:rPr>
          <w:rFonts w:ascii="Arial" w:hAnsi="Arial" w:cs="Arial"/>
          <w:sz w:val="24"/>
          <w:szCs w:val="24"/>
        </w:rPr>
        <w:t>төв</w:t>
      </w:r>
      <w:proofErr w:type="spellEnd"/>
      <w:r w:rsidR="00400F3F">
        <w:rPr>
          <w:rFonts w:ascii="Arial" w:hAnsi="Arial" w:cs="Arial"/>
          <w:sz w:val="24"/>
          <w:szCs w:val="24"/>
        </w:rPr>
        <w:t xml:space="preserve"> </w:t>
      </w:r>
      <w:proofErr w:type="spellStart"/>
      <w:r w:rsidR="00400F3F">
        <w:rPr>
          <w:rFonts w:ascii="Arial" w:hAnsi="Arial" w:cs="Arial"/>
          <w:sz w:val="24"/>
          <w:szCs w:val="24"/>
        </w:rPr>
        <w:t>байгууллаг</w:t>
      </w:r>
      <w:proofErr w:type="spellEnd"/>
      <w:r w:rsidR="00400F3F">
        <w:rPr>
          <w:rFonts w:ascii="Arial" w:hAnsi="Arial" w:cs="Arial"/>
          <w:sz w:val="24"/>
          <w:szCs w:val="24"/>
          <w:lang w:val="mn-MN"/>
        </w:rPr>
        <w:t>ын</w:t>
      </w:r>
      <w:r w:rsidRPr="00400F3F">
        <w:rPr>
          <w:rFonts w:ascii="Arial" w:hAnsi="Arial" w:cs="Arial"/>
          <w:sz w:val="24"/>
          <w:szCs w:val="24"/>
          <w:lang w:val="mn-MN"/>
        </w:rPr>
        <w:t xml:space="preserve"> са</w:t>
      </w:r>
      <w:r w:rsidR="00400F3F">
        <w:rPr>
          <w:rFonts w:ascii="Arial" w:hAnsi="Arial" w:cs="Arial"/>
          <w:sz w:val="24"/>
          <w:szCs w:val="24"/>
          <w:lang w:val="mn-MN"/>
        </w:rPr>
        <w:t>налыг</w:t>
      </w:r>
      <w:r w:rsidRPr="00400F3F">
        <w:rPr>
          <w:rFonts w:ascii="Arial" w:hAnsi="Arial" w:cs="Arial"/>
          <w:sz w:val="24"/>
          <w:szCs w:val="24"/>
          <w:lang w:val="mn-MN"/>
        </w:rPr>
        <w:t xml:space="preserve"> үндэслэн Засгийн газрын шийдвэрээр</w:t>
      </w:r>
      <w:r w:rsidRPr="00400F3F">
        <w:rPr>
          <w:rFonts w:ascii="Arial" w:hAnsi="Arial" w:cs="Arial"/>
          <w:sz w:val="24"/>
          <w:szCs w:val="24"/>
        </w:rPr>
        <w:t xml:space="preserve"> </w:t>
      </w:r>
      <w:r w:rsidRPr="00400F3F">
        <w:rPr>
          <w:rFonts w:ascii="Arial" w:hAnsi="Arial"/>
          <w:sz w:val="24"/>
          <w:szCs w:val="24"/>
          <w:lang w:val="mn-MN"/>
        </w:rPr>
        <w:t>Монголын Үндэсний худалдаа, аж үйлдвэрийн танхимд шилжүүлж болно.”</w:t>
      </w:r>
    </w:p>
    <w:p w14:paraId="63C1AA7F" w14:textId="49E38125" w:rsidR="008F393C" w:rsidRPr="00370CBC" w:rsidRDefault="008F393C" w:rsidP="00370CBC">
      <w:pPr>
        <w:ind w:firstLine="720"/>
        <w:jc w:val="both"/>
        <w:rPr>
          <w:rFonts w:ascii="Arial" w:hAnsi="Arial"/>
          <w:sz w:val="24"/>
          <w:szCs w:val="24"/>
          <w:lang w:val="mn-MN"/>
        </w:rPr>
      </w:pPr>
      <w:r w:rsidRPr="00370CBC">
        <w:rPr>
          <w:rFonts w:ascii="Arial" w:hAnsi="Arial"/>
          <w:b/>
          <w:sz w:val="24"/>
          <w:szCs w:val="24"/>
          <w:lang w:val="mn-MN"/>
        </w:rPr>
        <w:t>2 дугаар зүйл</w:t>
      </w:r>
      <w:r w:rsidRPr="00370CBC">
        <w:rPr>
          <w:rFonts w:ascii="Arial" w:hAnsi="Arial"/>
          <w:sz w:val="24"/>
          <w:szCs w:val="24"/>
          <w:lang w:val="mn-MN"/>
        </w:rPr>
        <w:t>.</w:t>
      </w:r>
      <w:r w:rsidR="00370CBC" w:rsidRPr="00370CBC">
        <w:rPr>
          <w:rFonts w:ascii="Arial" w:hAnsi="Arial"/>
          <w:sz w:val="24"/>
          <w:szCs w:val="24"/>
          <w:lang w:val="mn-MN"/>
        </w:rPr>
        <w:t xml:space="preserve">Инновацийн тухай хуулийн 7 дугаар зүйлийн 7.1.9 дэх заалтын “холбогдох байгууллагатай хамтран” гэсний өмнө, мөн зүйлийн 7.1.11 дэх заалтын “холбогдох байгууллагатай хамтран” гэсний өмнө “Монголын Үндэсний худалдаа, аж үйлдвэрийн танхим болон” гэж тус тус нэмсүгэй. </w:t>
      </w:r>
    </w:p>
    <w:p w14:paraId="17B6A4A7" w14:textId="2ABB8830" w:rsidR="008F393C" w:rsidRPr="00370CBC" w:rsidRDefault="008F393C" w:rsidP="008F393C">
      <w:pPr>
        <w:ind w:firstLine="720"/>
        <w:jc w:val="both"/>
        <w:rPr>
          <w:rFonts w:ascii="Arial" w:hAnsi="Arial"/>
          <w:sz w:val="24"/>
          <w:szCs w:val="24"/>
          <w:lang w:val="mn-MN"/>
        </w:rPr>
      </w:pPr>
      <w:r w:rsidRPr="00370CBC">
        <w:rPr>
          <w:rFonts w:ascii="Arial" w:hAnsi="Arial"/>
          <w:b/>
          <w:sz w:val="24"/>
          <w:szCs w:val="24"/>
          <w:lang w:val="mn-MN"/>
        </w:rPr>
        <w:t>3 дугаар зүйл.</w:t>
      </w:r>
      <w:r w:rsidRPr="00370CBC">
        <w:rPr>
          <w:rFonts w:ascii="Arial" w:hAnsi="Arial"/>
          <w:sz w:val="24"/>
          <w:szCs w:val="24"/>
          <w:lang w:val="mn-MN"/>
        </w:rPr>
        <w:t xml:space="preserve">Инновацийн тухай хуулийн 7 дугаар зүйлийн 7.1.14 дэх заалтын “дүгнэлт гаргах,” гэснийг хассугай. </w:t>
      </w:r>
    </w:p>
    <w:p w14:paraId="54D75E54" w14:textId="77777777" w:rsidR="008F393C" w:rsidRPr="00370CBC" w:rsidRDefault="008F393C" w:rsidP="008F393C">
      <w:pPr>
        <w:ind w:firstLine="720"/>
        <w:jc w:val="both"/>
        <w:rPr>
          <w:rFonts w:ascii="Arial" w:hAnsi="Arial"/>
          <w:sz w:val="24"/>
          <w:szCs w:val="24"/>
          <w:lang w:val="mn-MN"/>
        </w:rPr>
      </w:pPr>
      <w:r w:rsidRPr="00370CBC">
        <w:rPr>
          <w:rFonts w:ascii="Arial" w:hAnsi="Arial"/>
          <w:b/>
          <w:sz w:val="24"/>
          <w:szCs w:val="24"/>
          <w:lang w:val="mn-MN"/>
        </w:rPr>
        <w:t>4 дүгээр зүйл.</w:t>
      </w:r>
      <w:r w:rsidRPr="00370CBC">
        <w:rPr>
          <w:rFonts w:ascii="Arial" w:hAnsi="Arial"/>
          <w:sz w:val="24"/>
          <w:szCs w:val="24"/>
          <w:lang w:val="mn-MN"/>
        </w:rPr>
        <w:t>Энэ хуулийг Худалдаа, аж үйлдвэрийн танхимын тухай /шинэчилсэн найруулга/ хууль хүчин төгөлдөр болсон өдрөөс эхлэн дагаж мөрдөнө.</w:t>
      </w:r>
    </w:p>
    <w:p w14:paraId="654A972D" w14:textId="77777777" w:rsidR="008F393C" w:rsidRPr="00370CBC" w:rsidRDefault="008F393C" w:rsidP="008F393C">
      <w:pPr>
        <w:ind w:firstLine="720"/>
        <w:jc w:val="both"/>
        <w:rPr>
          <w:rFonts w:ascii="Arial" w:hAnsi="Arial"/>
          <w:sz w:val="24"/>
          <w:szCs w:val="24"/>
          <w:lang w:val="mn-MN"/>
        </w:rPr>
      </w:pPr>
    </w:p>
    <w:p w14:paraId="7996914E" w14:textId="77777777" w:rsidR="008F393C" w:rsidRPr="00B85F16" w:rsidRDefault="008F393C" w:rsidP="008F393C">
      <w:pPr>
        <w:ind w:firstLine="720"/>
        <w:jc w:val="both"/>
        <w:rPr>
          <w:rFonts w:ascii="Arial" w:hAnsi="Arial"/>
          <w:sz w:val="24"/>
          <w:szCs w:val="24"/>
          <w:lang w:val="mn-MN"/>
        </w:rPr>
      </w:pPr>
    </w:p>
    <w:p w14:paraId="2051561F" w14:textId="77777777" w:rsidR="008F393C" w:rsidRPr="00B85F16" w:rsidRDefault="008F393C" w:rsidP="008F393C">
      <w:pPr>
        <w:spacing w:after="0" w:line="240" w:lineRule="auto"/>
        <w:jc w:val="center"/>
        <w:rPr>
          <w:rFonts w:ascii="Arial" w:hAnsi="Arial" w:cs="Arial"/>
          <w:noProof/>
          <w:sz w:val="24"/>
          <w:szCs w:val="24"/>
          <w:lang w:val="mn-MN" w:eastAsia="ja-JP"/>
        </w:rPr>
      </w:pPr>
      <w:r w:rsidRPr="00B85F16">
        <w:rPr>
          <w:rFonts w:ascii="Arial" w:hAnsi="Arial" w:cs="Arial"/>
          <w:bCs/>
          <w:noProof/>
          <w:sz w:val="24"/>
          <w:szCs w:val="24"/>
          <w:lang w:val="mn-MN" w:eastAsia="ja-JP"/>
        </w:rPr>
        <w:t>Гарын үсэг</w:t>
      </w:r>
    </w:p>
    <w:p w14:paraId="6B61B59B" w14:textId="77777777" w:rsidR="008F393C" w:rsidRDefault="008F393C" w:rsidP="008F393C">
      <w:pPr>
        <w:rPr>
          <w:rFonts w:ascii="Arial" w:hAnsi="Arial"/>
          <w:sz w:val="24"/>
          <w:szCs w:val="24"/>
          <w:lang w:val="mn-MN"/>
        </w:rPr>
      </w:pPr>
      <w:r>
        <w:rPr>
          <w:rFonts w:ascii="Arial" w:hAnsi="Arial"/>
          <w:sz w:val="24"/>
          <w:szCs w:val="24"/>
          <w:lang w:val="mn-MN"/>
        </w:rPr>
        <w:br w:type="page"/>
      </w:r>
    </w:p>
    <w:p w14:paraId="1E80ED0D" w14:textId="77777777" w:rsidR="008F393C" w:rsidRDefault="008F393C" w:rsidP="008F393C">
      <w:pPr>
        <w:jc w:val="right"/>
        <w:rPr>
          <w:rFonts w:ascii="Arial" w:hAnsi="Arial"/>
          <w:sz w:val="24"/>
          <w:szCs w:val="24"/>
          <w:lang w:val="mn-MN"/>
        </w:rPr>
      </w:pPr>
    </w:p>
    <w:p w14:paraId="5312DB5F" w14:textId="77777777" w:rsidR="008F393C" w:rsidRPr="00B85F16" w:rsidRDefault="008F393C" w:rsidP="008F393C">
      <w:pPr>
        <w:jc w:val="right"/>
        <w:rPr>
          <w:rFonts w:ascii="Arial" w:hAnsi="Arial"/>
          <w:sz w:val="24"/>
          <w:szCs w:val="24"/>
          <w:lang w:val="mn-MN"/>
        </w:rPr>
      </w:pPr>
      <w:r w:rsidRPr="00B85F16">
        <w:rPr>
          <w:rFonts w:ascii="Arial" w:hAnsi="Arial"/>
          <w:sz w:val="24"/>
          <w:szCs w:val="24"/>
          <w:lang w:val="mn-MN"/>
        </w:rPr>
        <w:t xml:space="preserve">Төсөл </w:t>
      </w:r>
    </w:p>
    <w:p w14:paraId="1576A893" w14:textId="77777777" w:rsidR="008F393C" w:rsidRPr="00B85F16" w:rsidRDefault="008F393C" w:rsidP="008F393C">
      <w:pPr>
        <w:spacing w:after="0" w:line="240" w:lineRule="auto"/>
        <w:jc w:val="center"/>
        <w:rPr>
          <w:rFonts w:ascii="Arial" w:hAnsi="Arial"/>
          <w:b/>
          <w:sz w:val="24"/>
          <w:szCs w:val="24"/>
          <w:lang w:val="mn-MN"/>
        </w:rPr>
      </w:pPr>
    </w:p>
    <w:p w14:paraId="042DD9CF" w14:textId="77777777" w:rsidR="008F393C" w:rsidRPr="00B85F16" w:rsidRDefault="008F393C" w:rsidP="008F393C">
      <w:pPr>
        <w:spacing w:after="0" w:line="240" w:lineRule="auto"/>
        <w:jc w:val="center"/>
        <w:rPr>
          <w:rFonts w:ascii="Arial" w:hAnsi="Arial"/>
          <w:b/>
          <w:sz w:val="24"/>
          <w:szCs w:val="24"/>
          <w:lang w:val="mn-MN"/>
        </w:rPr>
      </w:pPr>
      <w:r w:rsidRPr="00B85F16">
        <w:rPr>
          <w:rFonts w:ascii="Arial" w:hAnsi="Arial"/>
          <w:b/>
          <w:sz w:val="24"/>
          <w:szCs w:val="24"/>
          <w:lang w:val="mn-MN"/>
        </w:rPr>
        <w:t>МОНГОЛ УЛСЫН ХУУЛЬ</w:t>
      </w:r>
    </w:p>
    <w:p w14:paraId="6E099BD5" w14:textId="77777777" w:rsidR="008F393C" w:rsidRPr="00B85F16" w:rsidRDefault="008F393C" w:rsidP="008F393C">
      <w:pPr>
        <w:spacing w:after="0" w:line="240" w:lineRule="auto"/>
        <w:jc w:val="center"/>
        <w:rPr>
          <w:rFonts w:ascii="Arial" w:hAnsi="Arial"/>
          <w:b/>
          <w:sz w:val="24"/>
          <w:szCs w:val="24"/>
          <w:lang w:val="mn-MN"/>
        </w:rPr>
      </w:pPr>
    </w:p>
    <w:p w14:paraId="01AC3F15" w14:textId="77777777" w:rsidR="008F393C" w:rsidRPr="00B85F16" w:rsidRDefault="008F393C" w:rsidP="008F393C">
      <w:pPr>
        <w:spacing w:after="0" w:line="240" w:lineRule="auto"/>
        <w:jc w:val="center"/>
        <w:rPr>
          <w:rFonts w:ascii="Arial" w:hAnsi="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393C" w:rsidRPr="00D64FB5" w14:paraId="48231F23" w14:textId="77777777" w:rsidTr="0009371B">
        <w:tc>
          <w:tcPr>
            <w:tcW w:w="4786" w:type="dxa"/>
          </w:tcPr>
          <w:p w14:paraId="47FCB01E" w14:textId="77777777" w:rsidR="008F393C" w:rsidRDefault="008F393C" w:rsidP="0009371B">
            <w:r>
              <w:rPr>
                <w:rFonts w:ascii="Arial" w:eastAsia="Times New Roman" w:hAnsi="Arial" w:cs="Arial"/>
                <w:sz w:val="24"/>
                <w:szCs w:val="24"/>
              </w:rPr>
              <w:t>2020</w:t>
            </w:r>
            <w:r w:rsidRPr="00B85F16">
              <w:rPr>
                <w:rFonts w:ascii="Arial" w:eastAsia="Times New Roman" w:hAnsi="Arial" w:cs="Arial"/>
                <w:sz w:val="24"/>
                <w:szCs w:val="24"/>
                <w:lang w:val="mn-MN"/>
              </w:rPr>
              <w:t xml:space="preserve"> оны ... дугаар </w:t>
            </w:r>
          </w:p>
          <w:p w14:paraId="43FD3E2D" w14:textId="77777777" w:rsidR="008F393C" w:rsidRPr="00D64FB5" w:rsidRDefault="008F393C" w:rsidP="0009371B">
            <w:pPr>
              <w:rPr>
                <w:lang w:val="mn-MN"/>
              </w:rPr>
            </w:pPr>
            <w:r>
              <w:rPr>
                <w:rFonts w:ascii="Arial" w:eastAsia="Times New Roman" w:hAnsi="Arial" w:cs="Arial"/>
                <w:sz w:val="24"/>
                <w:szCs w:val="24"/>
                <w:lang w:val="mn-MN"/>
              </w:rPr>
              <w:t xml:space="preserve">сарын ... </w:t>
            </w:r>
            <w:r w:rsidRPr="00B85F16">
              <w:rPr>
                <w:rFonts w:ascii="Arial" w:eastAsia="Times New Roman" w:hAnsi="Arial" w:cs="Arial"/>
                <w:sz w:val="24"/>
                <w:szCs w:val="24"/>
                <w:lang w:val="mn-MN"/>
              </w:rPr>
              <w:t>ны өдөр</w:t>
            </w:r>
          </w:p>
        </w:tc>
        <w:tc>
          <w:tcPr>
            <w:tcW w:w="4786" w:type="dxa"/>
          </w:tcPr>
          <w:p w14:paraId="65471591" w14:textId="77777777" w:rsidR="008F393C" w:rsidRDefault="008F393C" w:rsidP="0009371B">
            <w:pPr>
              <w:jc w:val="right"/>
            </w:pPr>
            <w:r w:rsidRPr="00B85F16">
              <w:rPr>
                <w:rFonts w:ascii="Arial" w:eastAsia="Times New Roman" w:hAnsi="Arial" w:cs="Arial"/>
                <w:sz w:val="24"/>
                <w:szCs w:val="24"/>
                <w:lang w:val="mn-MN"/>
              </w:rPr>
              <w:t>Улаанбаатар</w:t>
            </w:r>
          </w:p>
          <w:p w14:paraId="731357FB" w14:textId="77777777" w:rsidR="008F393C" w:rsidRPr="00D64FB5" w:rsidRDefault="008F393C" w:rsidP="0009371B">
            <w:pPr>
              <w:jc w:val="center"/>
              <w:rPr>
                <w:lang w:val="mn-MN"/>
              </w:rPr>
            </w:pPr>
            <w:r>
              <w:rPr>
                <w:rFonts w:ascii="Arial" w:eastAsia="Times New Roman" w:hAnsi="Arial" w:cs="Arial"/>
                <w:sz w:val="24"/>
                <w:szCs w:val="24"/>
                <w:lang w:val="mn-MN"/>
              </w:rPr>
              <w:t xml:space="preserve">                                                </w:t>
            </w:r>
            <w:r w:rsidRPr="00B85F16">
              <w:rPr>
                <w:rFonts w:ascii="Arial" w:eastAsia="Times New Roman" w:hAnsi="Arial" w:cs="Arial"/>
                <w:sz w:val="24"/>
                <w:szCs w:val="24"/>
                <w:lang w:val="mn-MN"/>
              </w:rPr>
              <w:t>хот</w:t>
            </w:r>
          </w:p>
        </w:tc>
      </w:tr>
    </w:tbl>
    <w:p w14:paraId="066E4B60" w14:textId="77777777" w:rsidR="008F393C" w:rsidRPr="00B85F16" w:rsidRDefault="008F393C" w:rsidP="008F393C">
      <w:pPr>
        <w:spacing w:after="0" w:line="240" w:lineRule="auto"/>
        <w:rPr>
          <w:rFonts w:ascii="Arial" w:hAnsi="Arial"/>
          <w:sz w:val="24"/>
          <w:szCs w:val="24"/>
          <w:lang w:val="mn-MN"/>
        </w:rPr>
      </w:pPr>
    </w:p>
    <w:p w14:paraId="504E4431" w14:textId="77777777" w:rsidR="008F393C" w:rsidRPr="00B85F16" w:rsidRDefault="008F393C" w:rsidP="008F393C">
      <w:pPr>
        <w:rPr>
          <w:rFonts w:ascii="Arial" w:hAnsi="Arial"/>
          <w:b/>
          <w:sz w:val="24"/>
          <w:szCs w:val="24"/>
          <w:lang w:val="mn-MN"/>
        </w:rPr>
      </w:pPr>
    </w:p>
    <w:p w14:paraId="659AECFB" w14:textId="77777777" w:rsidR="008F393C" w:rsidRPr="00DA43C8" w:rsidRDefault="008F393C" w:rsidP="008F393C">
      <w:pPr>
        <w:spacing w:after="0"/>
        <w:jc w:val="center"/>
        <w:rPr>
          <w:rFonts w:ascii="Arial" w:hAnsi="Arial"/>
          <w:b/>
          <w:sz w:val="24"/>
          <w:szCs w:val="24"/>
          <w:lang w:val="mn-MN"/>
        </w:rPr>
      </w:pPr>
      <w:r w:rsidRPr="00DA43C8">
        <w:rPr>
          <w:rFonts w:ascii="Arial" w:hAnsi="Arial"/>
          <w:b/>
          <w:sz w:val="24"/>
          <w:szCs w:val="24"/>
          <w:lang w:val="mn-MN"/>
        </w:rPr>
        <w:t>И</w:t>
      </w:r>
      <w:r>
        <w:rPr>
          <w:rFonts w:ascii="Arial" w:hAnsi="Arial"/>
          <w:b/>
          <w:sz w:val="24"/>
          <w:szCs w:val="24"/>
          <w:lang w:val="mn-MN"/>
        </w:rPr>
        <w:t>РГЭНИЙ ХЭРЭГ ШҮҮХЭД ХЯНАН ШИЙДВЭРЛЭХ</w:t>
      </w:r>
      <w:r w:rsidRPr="00DA43C8">
        <w:rPr>
          <w:rFonts w:ascii="Arial" w:hAnsi="Arial"/>
          <w:b/>
          <w:sz w:val="24"/>
          <w:szCs w:val="24"/>
          <w:lang w:val="mn-MN"/>
        </w:rPr>
        <w:t xml:space="preserve"> ТУХАЙ ХУУЛЬД</w:t>
      </w:r>
    </w:p>
    <w:p w14:paraId="03824994" w14:textId="77777777" w:rsidR="008F393C" w:rsidRPr="00B85F16" w:rsidRDefault="008F393C" w:rsidP="008F393C">
      <w:pPr>
        <w:spacing w:after="0"/>
        <w:jc w:val="center"/>
        <w:rPr>
          <w:rFonts w:ascii="Arial" w:hAnsi="Arial"/>
          <w:b/>
          <w:sz w:val="24"/>
          <w:szCs w:val="24"/>
          <w:lang w:val="mn-MN"/>
        </w:rPr>
      </w:pPr>
      <w:r w:rsidRPr="00DA43C8">
        <w:rPr>
          <w:rFonts w:ascii="Arial" w:hAnsi="Arial"/>
          <w:b/>
          <w:sz w:val="24"/>
          <w:szCs w:val="24"/>
          <w:lang w:val="mn-MN"/>
        </w:rPr>
        <w:t>ӨӨРЧЛӨЛТ ОРУУЛАХ ТУХАЙ</w:t>
      </w:r>
    </w:p>
    <w:p w14:paraId="384D77ED" w14:textId="77777777" w:rsidR="008F393C" w:rsidRPr="00B85F16" w:rsidRDefault="008F393C" w:rsidP="008F393C">
      <w:pPr>
        <w:spacing w:after="0"/>
        <w:jc w:val="center"/>
        <w:rPr>
          <w:rFonts w:ascii="Arial" w:hAnsi="Arial"/>
          <w:b/>
          <w:sz w:val="24"/>
          <w:szCs w:val="24"/>
          <w:lang w:val="mn-MN"/>
        </w:rPr>
      </w:pPr>
    </w:p>
    <w:p w14:paraId="0EFE8BAD" w14:textId="77777777" w:rsidR="008F393C" w:rsidRPr="00B85F16" w:rsidRDefault="008F393C" w:rsidP="008F393C">
      <w:pPr>
        <w:spacing w:after="0"/>
        <w:jc w:val="center"/>
        <w:rPr>
          <w:rFonts w:ascii="Arial" w:hAnsi="Arial"/>
          <w:b/>
          <w:sz w:val="24"/>
          <w:szCs w:val="24"/>
          <w:lang w:val="mn-MN"/>
        </w:rPr>
      </w:pPr>
    </w:p>
    <w:p w14:paraId="564137C0" w14:textId="1B902E9D" w:rsidR="008F393C" w:rsidRPr="00572804" w:rsidRDefault="008F393C" w:rsidP="008F393C">
      <w:pPr>
        <w:ind w:firstLine="720"/>
        <w:jc w:val="both"/>
        <w:rPr>
          <w:rFonts w:ascii="Arial" w:hAnsi="Arial"/>
          <w:sz w:val="24"/>
          <w:szCs w:val="24"/>
          <w:highlight w:val="yellow"/>
          <w:lang w:val="mn-MN"/>
        </w:rPr>
      </w:pPr>
      <w:r w:rsidRPr="00B85F16">
        <w:rPr>
          <w:rFonts w:ascii="Arial" w:hAnsi="Arial"/>
          <w:b/>
          <w:sz w:val="24"/>
          <w:szCs w:val="24"/>
          <w:lang w:val="mn-MN"/>
        </w:rPr>
        <w:t>1 дүгээр зүйл.</w:t>
      </w:r>
      <w:r>
        <w:rPr>
          <w:rFonts w:ascii="Arial" w:hAnsi="Arial"/>
          <w:sz w:val="24"/>
          <w:szCs w:val="24"/>
          <w:lang w:val="mn-MN"/>
        </w:rPr>
        <w:t>Иргэний хэрэг шүүхэд хянан шийдвэрлэх тухай хуулийн 74</w:t>
      </w:r>
      <w:r>
        <w:rPr>
          <w:rFonts w:ascii="Arial" w:hAnsi="Arial"/>
          <w:sz w:val="24"/>
          <w:szCs w:val="24"/>
          <w:vertAlign w:val="superscript"/>
          <w:lang w:val="mn-MN"/>
        </w:rPr>
        <w:t>1</w:t>
      </w:r>
      <w:r>
        <w:rPr>
          <w:rFonts w:ascii="Arial" w:hAnsi="Arial"/>
          <w:sz w:val="24"/>
          <w:szCs w:val="24"/>
          <w:lang w:val="mn-MN"/>
        </w:rPr>
        <w:t>.2 дахь хэсгийн “эвлэрүүлэн зуучлагч” гэсний дараа “</w:t>
      </w:r>
      <w:r>
        <w:rPr>
          <w:rFonts w:ascii="Arial" w:hAnsi="Arial"/>
          <w:sz w:val="24"/>
          <w:szCs w:val="24"/>
        </w:rPr>
        <w:t xml:space="preserve">, </w:t>
      </w:r>
      <w:r>
        <w:rPr>
          <w:rFonts w:ascii="Arial" w:hAnsi="Arial"/>
          <w:sz w:val="24"/>
          <w:szCs w:val="24"/>
          <w:lang w:val="mn-MN"/>
        </w:rPr>
        <w:t>эсхүл талууд хүсэлт гаргасан тохиолдолд Монголын Үндэсний худалдаа, аж үйлдвэрийн танхимын дэргэдэх</w:t>
      </w:r>
      <w:r w:rsidR="00400F3F">
        <w:rPr>
          <w:rFonts w:ascii="Arial" w:hAnsi="Arial"/>
          <w:sz w:val="24"/>
          <w:szCs w:val="24"/>
          <w:lang w:val="mn-MN"/>
        </w:rPr>
        <w:t xml:space="preserve"> эвлэрүүлэн зуучлагч” гэж нэмсүгэй.</w:t>
      </w:r>
      <w:r>
        <w:rPr>
          <w:rFonts w:ascii="Arial" w:hAnsi="Arial"/>
          <w:sz w:val="24"/>
          <w:szCs w:val="24"/>
          <w:lang w:val="mn-MN"/>
        </w:rPr>
        <w:t xml:space="preserve"> </w:t>
      </w:r>
      <w:r>
        <w:rPr>
          <w:rFonts w:ascii="Arial" w:hAnsi="Arial"/>
          <w:sz w:val="24"/>
          <w:szCs w:val="24"/>
          <w:highlight w:val="yellow"/>
          <w:lang w:val="mn-MN"/>
        </w:rPr>
        <w:t xml:space="preserve"> </w:t>
      </w:r>
    </w:p>
    <w:p w14:paraId="1F049AAB" w14:textId="77777777" w:rsidR="008F393C" w:rsidRDefault="008F393C" w:rsidP="008F393C">
      <w:pPr>
        <w:ind w:firstLine="720"/>
        <w:jc w:val="both"/>
        <w:rPr>
          <w:rFonts w:ascii="Arial" w:hAnsi="Arial"/>
          <w:sz w:val="24"/>
          <w:szCs w:val="24"/>
          <w:lang w:val="mn-MN"/>
        </w:rPr>
      </w:pPr>
      <w:r>
        <w:rPr>
          <w:rFonts w:ascii="Arial" w:hAnsi="Arial"/>
          <w:b/>
          <w:sz w:val="24"/>
          <w:szCs w:val="24"/>
          <w:lang w:val="mn-MN"/>
        </w:rPr>
        <w:t>2</w:t>
      </w:r>
      <w:r w:rsidRPr="00752A16">
        <w:rPr>
          <w:rFonts w:ascii="Arial" w:hAnsi="Arial"/>
          <w:b/>
          <w:sz w:val="24"/>
          <w:szCs w:val="24"/>
          <w:lang w:val="mn-MN"/>
        </w:rPr>
        <w:t xml:space="preserve"> дугаар зүйл</w:t>
      </w:r>
      <w:r>
        <w:rPr>
          <w:rFonts w:ascii="Arial" w:hAnsi="Arial"/>
          <w:sz w:val="24"/>
          <w:szCs w:val="24"/>
          <w:lang w:val="mn-MN"/>
        </w:rPr>
        <w:t>.</w:t>
      </w:r>
      <w:r w:rsidRPr="00B85F16">
        <w:rPr>
          <w:rFonts w:ascii="Arial" w:hAnsi="Arial"/>
          <w:sz w:val="24"/>
          <w:szCs w:val="24"/>
          <w:lang w:val="mn-MN"/>
        </w:rPr>
        <w:t xml:space="preserve">Энэ хуулийг </w:t>
      </w:r>
      <w:r>
        <w:rPr>
          <w:rFonts w:ascii="Arial" w:hAnsi="Arial"/>
          <w:sz w:val="24"/>
          <w:szCs w:val="24"/>
          <w:lang w:val="mn-MN"/>
        </w:rPr>
        <w:t xml:space="preserve">Худалдаа, аж үйлдвэрийн танхимын </w:t>
      </w:r>
      <w:r w:rsidRPr="00B85F16">
        <w:rPr>
          <w:rFonts w:ascii="Arial" w:hAnsi="Arial"/>
          <w:sz w:val="24"/>
          <w:szCs w:val="24"/>
          <w:lang w:val="mn-MN"/>
        </w:rPr>
        <w:t>тухай /шинэчилсэн найруулга/ хууль хүчин төгөлдөр болсон өдрөөс эхлэн дагаж мөрдөнө.</w:t>
      </w:r>
    </w:p>
    <w:p w14:paraId="0EAE4467" w14:textId="77777777" w:rsidR="008F393C" w:rsidRDefault="008F393C" w:rsidP="008F393C">
      <w:pPr>
        <w:ind w:firstLine="720"/>
        <w:jc w:val="both"/>
        <w:rPr>
          <w:rFonts w:ascii="Arial" w:hAnsi="Arial"/>
          <w:sz w:val="24"/>
          <w:szCs w:val="24"/>
          <w:lang w:val="mn-MN"/>
        </w:rPr>
      </w:pPr>
    </w:p>
    <w:p w14:paraId="4E82D253" w14:textId="77777777" w:rsidR="008F393C" w:rsidRPr="00B85F16" w:rsidRDefault="008F393C" w:rsidP="008F393C">
      <w:pPr>
        <w:ind w:firstLine="720"/>
        <w:jc w:val="both"/>
        <w:rPr>
          <w:rFonts w:ascii="Arial" w:hAnsi="Arial"/>
          <w:sz w:val="24"/>
          <w:szCs w:val="24"/>
          <w:lang w:val="mn-MN"/>
        </w:rPr>
      </w:pPr>
    </w:p>
    <w:p w14:paraId="0BCB88C1" w14:textId="418599BE" w:rsidR="008F393C" w:rsidRDefault="008F393C" w:rsidP="008F393C">
      <w:pPr>
        <w:spacing w:after="0" w:line="240" w:lineRule="auto"/>
        <w:jc w:val="center"/>
        <w:rPr>
          <w:rFonts w:ascii="Arial" w:hAnsi="Arial" w:cs="Arial"/>
          <w:bCs/>
          <w:noProof/>
          <w:sz w:val="24"/>
          <w:szCs w:val="24"/>
          <w:lang w:val="mn-MN" w:eastAsia="ja-JP"/>
        </w:rPr>
      </w:pPr>
      <w:r w:rsidRPr="00B85F16">
        <w:rPr>
          <w:rFonts w:ascii="Arial" w:hAnsi="Arial" w:cs="Arial"/>
          <w:bCs/>
          <w:noProof/>
          <w:sz w:val="24"/>
          <w:szCs w:val="24"/>
          <w:lang w:val="mn-MN" w:eastAsia="ja-JP"/>
        </w:rPr>
        <w:t>Гарын үсэг</w:t>
      </w:r>
    </w:p>
    <w:p w14:paraId="3D67D2BC" w14:textId="530C3F6D" w:rsidR="00637A83" w:rsidRDefault="00637A83" w:rsidP="008F393C">
      <w:pPr>
        <w:spacing w:after="0" w:line="240" w:lineRule="auto"/>
        <w:jc w:val="center"/>
        <w:rPr>
          <w:rFonts w:ascii="Arial" w:hAnsi="Arial" w:cs="Arial"/>
          <w:bCs/>
          <w:noProof/>
          <w:sz w:val="24"/>
          <w:szCs w:val="24"/>
          <w:lang w:val="mn-MN" w:eastAsia="ja-JP"/>
        </w:rPr>
      </w:pPr>
    </w:p>
    <w:p w14:paraId="17EA1D3B" w14:textId="0B7011BD" w:rsidR="00637A83" w:rsidRDefault="00637A83" w:rsidP="008F393C">
      <w:pPr>
        <w:spacing w:after="0" w:line="240" w:lineRule="auto"/>
        <w:jc w:val="center"/>
        <w:rPr>
          <w:rFonts w:ascii="Arial" w:hAnsi="Arial" w:cs="Arial"/>
          <w:bCs/>
          <w:noProof/>
          <w:sz w:val="24"/>
          <w:szCs w:val="24"/>
          <w:lang w:val="mn-MN" w:eastAsia="ja-JP"/>
        </w:rPr>
      </w:pPr>
    </w:p>
    <w:p w14:paraId="65654711" w14:textId="796434FC" w:rsidR="00637A83" w:rsidRDefault="00637A83" w:rsidP="008F393C">
      <w:pPr>
        <w:spacing w:after="0" w:line="240" w:lineRule="auto"/>
        <w:jc w:val="center"/>
        <w:rPr>
          <w:rFonts w:ascii="Arial" w:hAnsi="Arial" w:cs="Arial"/>
          <w:bCs/>
          <w:noProof/>
          <w:sz w:val="24"/>
          <w:szCs w:val="24"/>
          <w:lang w:val="mn-MN" w:eastAsia="ja-JP"/>
        </w:rPr>
      </w:pPr>
    </w:p>
    <w:p w14:paraId="14519146" w14:textId="37A8D878" w:rsidR="002A3476" w:rsidRDefault="002A3476">
      <w:pPr>
        <w:rPr>
          <w:rFonts w:ascii="Arial" w:hAnsi="Arial" w:cs="Arial"/>
          <w:bCs/>
          <w:noProof/>
          <w:sz w:val="24"/>
          <w:szCs w:val="24"/>
          <w:lang w:val="mn-MN" w:eastAsia="ja-JP"/>
        </w:rPr>
      </w:pPr>
      <w:r>
        <w:rPr>
          <w:rFonts w:ascii="Arial" w:hAnsi="Arial" w:cs="Arial"/>
          <w:bCs/>
          <w:noProof/>
          <w:sz w:val="24"/>
          <w:szCs w:val="24"/>
          <w:lang w:val="mn-MN" w:eastAsia="ja-JP"/>
        </w:rPr>
        <w:br w:type="page"/>
      </w:r>
    </w:p>
    <w:p w14:paraId="07ED9B8F" w14:textId="77777777" w:rsidR="002A3476" w:rsidRPr="002A3476" w:rsidRDefault="002A3476" w:rsidP="002A3476">
      <w:pPr>
        <w:jc w:val="right"/>
        <w:rPr>
          <w:rFonts w:ascii="Arial" w:hAnsi="Arial"/>
          <w:sz w:val="24"/>
          <w:szCs w:val="24"/>
          <w:lang w:val="mn-MN"/>
        </w:rPr>
      </w:pPr>
      <w:r w:rsidRPr="002A3476">
        <w:rPr>
          <w:rFonts w:ascii="Arial" w:hAnsi="Arial"/>
          <w:sz w:val="24"/>
          <w:szCs w:val="24"/>
          <w:lang w:val="mn-MN"/>
        </w:rPr>
        <w:lastRenderedPageBreak/>
        <w:t xml:space="preserve">Төсөл </w:t>
      </w:r>
    </w:p>
    <w:p w14:paraId="41756363" w14:textId="77777777" w:rsidR="002A3476" w:rsidRPr="002A3476" w:rsidRDefault="002A3476" w:rsidP="002A3476">
      <w:pPr>
        <w:spacing w:after="0" w:line="240" w:lineRule="auto"/>
        <w:jc w:val="center"/>
        <w:rPr>
          <w:rFonts w:ascii="Arial" w:hAnsi="Arial"/>
          <w:b/>
          <w:sz w:val="24"/>
          <w:szCs w:val="24"/>
          <w:lang w:val="mn-MN"/>
        </w:rPr>
      </w:pPr>
    </w:p>
    <w:p w14:paraId="4F72ADC6" w14:textId="77777777" w:rsidR="002A3476" w:rsidRPr="002A3476" w:rsidRDefault="002A3476" w:rsidP="002A3476">
      <w:pPr>
        <w:spacing w:after="0" w:line="240" w:lineRule="auto"/>
        <w:jc w:val="center"/>
        <w:rPr>
          <w:rFonts w:ascii="Arial" w:hAnsi="Arial"/>
          <w:b/>
          <w:sz w:val="24"/>
          <w:szCs w:val="24"/>
          <w:lang w:val="mn-MN"/>
        </w:rPr>
      </w:pPr>
      <w:r w:rsidRPr="002A3476">
        <w:rPr>
          <w:rFonts w:ascii="Arial" w:hAnsi="Arial"/>
          <w:b/>
          <w:sz w:val="24"/>
          <w:szCs w:val="24"/>
          <w:lang w:val="mn-MN"/>
        </w:rPr>
        <w:t>МОНГОЛ УЛСЫН ХУУЛЬ</w:t>
      </w:r>
    </w:p>
    <w:p w14:paraId="7D81527A" w14:textId="77777777" w:rsidR="002A3476" w:rsidRPr="002A3476" w:rsidRDefault="002A3476" w:rsidP="002A3476">
      <w:pPr>
        <w:spacing w:after="0" w:line="240" w:lineRule="auto"/>
        <w:jc w:val="center"/>
        <w:rPr>
          <w:rFonts w:ascii="Arial" w:hAnsi="Arial"/>
          <w:b/>
          <w:sz w:val="24"/>
          <w:szCs w:val="24"/>
          <w:lang w:val="mn-M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2A3476" w:rsidRPr="002A3476" w14:paraId="23B52123" w14:textId="77777777" w:rsidTr="0067093B">
        <w:tc>
          <w:tcPr>
            <w:tcW w:w="4786" w:type="dxa"/>
          </w:tcPr>
          <w:p w14:paraId="65461272" w14:textId="77777777" w:rsidR="002A3476" w:rsidRPr="002A3476" w:rsidRDefault="002A3476" w:rsidP="002A3476">
            <w:r w:rsidRPr="002A3476">
              <w:rPr>
                <w:rFonts w:ascii="Arial" w:eastAsia="Times New Roman" w:hAnsi="Arial" w:cs="Arial"/>
                <w:sz w:val="24"/>
                <w:szCs w:val="24"/>
              </w:rPr>
              <w:t>2020</w:t>
            </w:r>
            <w:r w:rsidRPr="002A3476">
              <w:rPr>
                <w:rFonts w:ascii="Arial" w:eastAsia="Times New Roman" w:hAnsi="Arial" w:cs="Arial"/>
                <w:sz w:val="24"/>
                <w:szCs w:val="24"/>
                <w:lang w:val="mn-MN"/>
              </w:rPr>
              <w:t xml:space="preserve"> оны ... дугаар </w:t>
            </w:r>
          </w:p>
          <w:p w14:paraId="4C3E90A1" w14:textId="77777777" w:rsidR="002A3476" w:rsidRPr="002A3476" w:rsidRDefault="002A3476" w:rsidP="002A3476">
            <w:pPr>
              <w:rPr>
                <w:lang w:val="mn-MN"/>
              </w:rPr>
            </w:pPr>
            <w:r w:rsidRPr="002A3476">
              <w:rPr>
                <w:rFonts w:ascii="Arial" w:eastAsia="Times New Roman" w:hAnsi="Arial" w:cs="Arial"/>
                <w:sz w:val="24"/>
                <w:szCs w:val="24"/>
                <w:lang w:val="mn-MN"/>
              </w:rPr>
              <w:t>сарын ... ны өдөр</w:t>
            </w:r>
          </w:p>
        </w:tc>
        <w:tc>
          <w:tcPr>
            <w:tcW w:w="4786" w:type="dxa"/>
          </w:tcPr>
          <w:p w14:paraId="173F5BF0" w14:textId="77777777" w:rsidR="002A3476" w:rsidRPr="002A3476" w:rsidRDefault="002A3476" w:rsidP="002A3476">
            <w:pPr>
              <w:jc w:val="right"/>
            </w:pPr>
            <w:r w:rsidRPr="002A3476">
              <w:rPr>
                <w:rFonts w:ascii="Arial" w:eastAsia="Times New Roman" w:hAnsi="Arial" w:cs="Arial"/>
                <w:sz w:val="24"/>
                <w:szCs w:val="24"/>
                <w:lang w:val="mn-MN"/>
              </w:rPr>
              <w:t>Улаанбаатар</w:t>
            </w:r>
          </w:p>
          <w:p w14:paraId="74B6CBCB" w14:textId="77777777" w:rsidR="002A3476" w:rsidRPr="002A3476" w:rsidRDefault="002A3476" w:rsidP="002A3476">
            <w:pPr>
              <w:jc w:val="center"/>
              <w:rPr>
                <w:lang w:val="mn-MN"/>
              </w:rPr>
            </w:pPr>
            <w:r w:rsidRPr="002A3476">
              <w:rPr>
                <w:rFonts w:ascii="Arial" w:eastAsia="Times New Roman" w:hAnsi="Arial" w:cs="Arial"/>
                <w:sz w:val="24"/>
                <w:szCs w:val="24"/>
                <w:lang w:val="mn-MN"/>
              </w:rPr>
              <w:t xml:space="preserve">                                                хот</w:t>
            </w:r>
          </w:p>
        </w:tc>
      </w:tr>
    </w:tbl>
    <w:p w14:paraId="76C4EEE3" w14:textId="77777777" w:rsidR="002A3476" w:rsidRPr="002A3476" w:rsidRDefault="002A3476" w:rsidP="002A3476">
      <w:pPr>
        <w:spacing w:after="0" w:line="240" w:lineRule="auto"/>
        <w:rPr>
          <w:rFonts w:ascii="Arial" w:hAnsi="Arial"/>
          <w:sz w:val="24"/>
          <w:szCs w:val="24"/>
          <w:lang w:val="mn-MN"/>
        </w:rPr>
      </w:pPr>
    </w:p>
    <w:p w14:paraId="7C0D7CFD" w14:textId="77777777" w:rsidR="002A3476" w:rsidRPr="002A3476" w:rsidRDefault="002A3476" w:rsidP="002A3476">
      <w:pPr>
        <w:rPr>
          <w:rFonts w:ascii="Arial" w:hAnsi="Arial"/>
          <w:b/>
          <w:sz w:val="24"/>
          <w:szCs w:val="24"/>
          <w:lang w:val="mn-MN"/>
        </w:rPr>
      </w:pPr>
    </w:p>
    <w:p w14:paraId="2C80DFEF" w14:textId="77777777" w:rsidR="002A3476" w:rsidRPr="002A3476" w:rsidRDefault="002A3476" w:rsidP="002A3476">
      <w:pPr>
        <w:spacing w:after="0"/>
        <w:jc w:val="center"/>
        <w:rPr>
          <w:rFonts w:ascii="Arial" w:hAnsi="Arial"/>
          <w:b/>
          <w:sz w:val="24"/>
          <w:szCs w:val="24"/>
          <w:lang w:val="mn-MN"/>
        </w:rPr>
      </w:pPr>
      <w:r w:rsidRPr="002A3476">
        <w:rPr>
          <w:rFonts w:ascii="Arial" w:hAnsi="Arial"/>
          <w:b/>
          <w:sz w:val="24"/>
          <w:szCs w:val="24"/>
          <w:lang w:val="mn-MN"/>
        </w:rPr>
        <w:t xml:space="preserve">ХУДАЛДАА, АЖ ҮЙЛДВЭРИЙН ТАНХИМЫН ТУХАЙ </w:t>
      </w:r>
    </w:p>
    <w:p w14:paraId="671BAE8F" w14:textId="77777777" w:rsidR="002A3476" w:rsidRPr="002A3476" w:rsidRDefault="002A3476" w:rsidP="002A3476">
      <w:pPr>
        <w:spacing w:after="0"/>
        <w:jc w:val="center"/>
        <w:rPr>
          <w:rFonts w:ascii="Arial" w:hAnsi="Arial"/>
          <w:b/>
          <w:sz w:val="24"/>
          <w:szCs w:val="24"/>
          <w:lang w:val="mn-MN"/>
        </w:rPr>
      </w:pPr>
      <w:r w:rsidRPr="002A3476">
        <w:rPr>
          <w:rFonts w:ascii="Arial" w:hAnsi="Arial"/>
          <w:b/>
          <w:sz w:val="24"/>
          <w:szCs w:val="24"/>
        </w:rPr>
        <w:t>/</w:t>
      </w:r>
      <w:r w:rsidRPr="002A3476">
        <w:rPr>
          <w:rFonts w:ascii="Arial" w:hAnsi="Arial"/>
          <w:b/>
          <w:sz w:val="24"/>
          <w:szCs w:val="24"/>
          <w:lang w:val="mn-MN"/>
        </w:rPr>
        <w:t>ШИНЭЧИЛСЭН НАЙРУУЛГА</w:t>
      </w:r>
      <w:r w:rsidRPr="002A3476">
        <w:rPr>
          <w:rFonts w:ascii="Arial" w:hAnsi="Arial"/>
          <w:b/>
          <w:sz w:val="24"/>
          <w:szCs w:val="24"/>
        </w:rPr>
        <w:t>/</w:t>
      </w:r>
      <w:r w:rsidRPr="002A3476">
        <w:rPr>
          <w:rFonts w:ascii="Arial" w:hAnsi="Arial"/>
          <w:b/>
          <w:sz w:val="24"/>
          <w:szCs w:val="24"/>
          <w:lang w:val="mn-MN"/>
        </w:rPr>
        <w:t xml:space="preserve"> ХУУЛИЙГ </w:t>
      </w:r>
      <w:r w:rsidRPr="002A3476">
        <w:rPr>
          <w:rFonts w:ascii="Arial" w:hAnsi="Arial"/>
          <w:b/>
          <w:sz w:val="24"/>
          <w:szCs w:val="24"/>
          <w:lang w:val="mn-MN"/>
        </w:rPr>
        <w:br/>
        <w:t>ДАГАЖ МӨРДӨХ ЖУРМЫН ТУХАЙ</w:t>
      </w:r>
    </w:p>
    <w:p w14:paraId="2C04A2E1" w14:textId="77777777" w:rsidR="002A3476" w:rsidRPr="002A3476" w:rsidRDefault="002A3476" w:rsidP="002A3476">
      <w:pPr>
        <w:spacing w:after="0"/>
        <w:jc w:val="center"/>
        <w:rPr>
          <w:rFonts w:ascii="Arial" w:hAnsi="Arial"/>
          <w:b/>
          <w:sz w:val="24"/>
          <w:szCs w:val="24"/>
          <w:lang w:val="mn-MN"/>
        </w:rPr>
      </w:pPr>
    </w:p>
    <w:p w14:paraId="48E9600A" w14:textId="77777777" w:rsidR="002A3476" w:rsidRPr="002A3476" w:rsidRDefault="002A3476" w:rsidP="002A3476">
      <w:pPr>
        <w:ind w:firstLine="720"/>
        <w:jc w:val="both"/>
        <w:rPr>
          <w:rFonts w:ascii="Arial" w:hAnsi="Arial"/>
          <w:sz w:val="24"/>
          <w:szCs w:val="24"/>
          <w:lang w:val="mn-MN"/>
        </w:rPr>
      </w:pPr>
      <w:r w:rsidRPr="002A3476">
        <w:rPr>
          <w:rFonts w:ascii="Arial" w:hAnsi="Arial"/>
          <w:b/>
          <w:sz w:val="24"/>
          <w:szCs w:val="24"/>
          <w:lang w:val="mn-MN"/>
        </w:rPr>
        <w:t>1 дүгээр зүйл.</w:t>
      </w:r>
      <w:r w:rsidRPr="002A3476">
        <w:rPr>
          <w:rFonts w:ascii="Arial" w:hAnsi="Arial"/>
          <w:bCs/>
          <w:sz w:val="24"/>
          <w:szCs w:val="24"/>
          <w:lang w:val="mn-MN"/>
        </w:rPr>
        <w:t xml:space="preserve">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хуульд заасан Монголын Үндэсний худалдаа, аж үйлдвэрийн танхим нь </w:t>
      </w:r>
      <w:r w:rsidRPr="002A3476">
        <w:rPr>
          <w:rFonts w:ascii="Arial" w:hAnsi="Arial"/>
          <w:sz w:val="24"/>
          <w:szCs w:val="24"/>
          <w:lang w:val="mn-MN"/>
        </w:rPr>
        <w:t>1995 оны 10 дугаар сарын 24-ний өдөр баталсан Худалдаа, аж үйлдвэрийн танхимын тухай хуулийн дагуу үүсгэн байгуулагдсан Монгол Үндэсний Худалдаа, Аж Үйлдвэрийн Танхим төрийн бус байгууллага байна.</w:t>
      </w:r>
    </w:p>
    <w:p w14:paraId="3C16325B"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2 дугаар зүйл.</w:t>
      </w:r>
      <w:r w:rsidRPr="002A3476">
        <w:rPr>
          <w:rFonts w:ascii="Arial" w:hAnsi="Arial"/>
          <w:bCs/>
          <w:sz w:val="24"/>
          <w:szCs w:val="24"/>
          <w:lang w:val="mn-MN"/>
        </w:rPr>
        <w:t xml:space="preserve">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хууль хүчин төгөлдөр болохоос өмнө улсын бүртгэлийн асуудал эрхэлсэн төрийн захиргааны байгууллага нь Монгол Улсад үүсгэн байгуулагдсан нийт ашгийн төлөө хуулийн этгээдийн 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хуулийн 5 дугаар зүйлийн 5.15 дахь хэсэгт заасан мэдээллийг Монголын Үндэсний худалдаа, аж үйлдвэрийн танхимд хүргүүлнэ.</w:t>
      </w:r>
    </w:p>
    <w:p w14:paraId="3A9694EA"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3 дугаар зүйл</w:t>
      </w:r>
      <w:r w:rsidRPr="002A3476">
        <w:rPr>
          <w:rFonts w:ascii="Arial" w:hAnsi="Arial"/>
          <w:bCs/>
          <w:sz w:val="24"/>
          <w:szCs w:val="24"/>
          <w:lang w:val="mn-MN"/>
        </w:rPr>
        <w:t xml:space="preserve">.Худалдаа,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хуулийн дагуу хуралдах Монголын Үндэсний худалдаа, аж үйлдвэрийн танхимын анхдугаар их хурлыг тус хууль хүчин төгөлдөр болсон өдрөөс хойш 180 хоногийн дотор зарлан хуралдуулж, тус танхимын дүрмийг шинэчлэн батлана.</w:t>
      </w:r>
    </w:p>
    <w:p w14:paraId="3DDBB644"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4 дүгээр зүйл</w:t>
      </w:r>
      <w:r w:rsidRPr="002A3476">
        <w:rPr>
          <w:rFonts w:ascii="Arial" w:hAnsi="Arial"/>
          <w:bCs/>
          <w:sz w:val="24"/>
          <w:szCs w:val="24"/>
          <w:lang w:val="mn-MN"/>
        </w:rPr>
        <w:t xml:space="preserve">.Энэ хуулийн 3 дугаар зүйлд заасан анхдугаар их хурлын төлөөлөгчдийг сонгоход 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хуулийн 13.2-т заасан журмыг баримтлахгүй бөгөөд анхдугаар их хурлын төлөөлөгчдийг сонгох түр журмыг Монголын Үндэсний худалдаа, аж үйлдвэрийн танхимын Удирдах зөвлөлөөс тогтооно.</w:t>
      </w:r>
    </w:p>
    <w:p w14:paraId="30EC1FB4"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5 дугаар зүйл</w:t>
      </w:r>
      <w:r w:rsidRPr="002A3476">
        <w:rPr>
          <w:rFonts w:ascii="Arial" w:hAnsi="Arial"/>
          <w:bCs/>
          <w:sz w:val="24"/>
          <w:szCs w:val="24"/>
          <w:lang w:val="mn-MN"/>
        </w:rPr>
        <w:t xml:space="preserve">.Худалдаа,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хуулийн дагуу үүсгэн байгуулагдсан дагнасан худалдаа, аж үйлдвэрийн танхимын тоо 15 ба түүнээс дээш болсноос хойш Монголын Үндэсний худалдаа, аж үйлдвэрийн танхимын Удирдах зөвлөлөөс ээлжит их хурлыг зарлан хуралдуулна.</w:t>
      </w:r>
    </w:p>
    <w:p w14:paraId="6D88FD6D"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6 дүгээр зүйл</w:t>
      </w:r>
      <w:r w:rsidRPr="002A3476">
        <w:rPr>
          <w:rFonts w:ascii="Arial" w:hAnsi="Arial"/>
          <w:bCs/>
          <w:sz w:val="24"/>
          <w:szCs w:val="24"/>
          <w:lang w:val="mn-MN"/>
        </w:rPr>
        <w:t xml:space="preserve">.Худалдаа, аж үйлдвэрийн танхимын тухай </w:t>
      </w:r>
      <w:r w:rsidRPr="002A3476">
        <w:rPr>
          <w:rFonts w:ascii="Arial" w:hAnsi="Arial"/>
          <w:bCs/>
          <w:sz w:val="24"/>
          <w:szCs w:val="24"/>
        </w:rPr>
        <w:t>/</w:t>
      </w:r>
      <w:r w:rsidRPr="002A3476">
        <w:rPr>
          <w:rFonts w:ascii="Arial" w:hAnsi="Arial"/>
          <w:bCs/>
          <w:sz w:val="24"/>
          <w:szCs w:val="24"/>
          <w:lang w:val="mn-MN"/>
        </w:rPr>
        <w:t>шинэчилсэн найруулга</w:t>
      </w:r>
      <w:r w:rsidRPr="002A3476">
        <w:rPr>
          <w:rFonts w:ascii="Arial" w:hAnsi="Arial"/>
          <w:bCs/>
          <w:sz w:val="24"/>
          <w:szCs w:val="24"/>
        </w:rPr>
        <w:t>/</w:t>
      </w:r>
      <w:r w:rsidRPr="002A3476">
        <w:rPr>
          <w:rFonts w:ascii="Arial" w:hAnsi="Arial"/>
          <w:bCs/>
          <w:sz w:val="24"/>
          <w:szCs w:val="24"/>
          <w:lang w:val="mn-MN"/>
        </w:rPr>
        <w:t xml:space="preserve"> хууль батлагдсанаас хойш тус хууль хүчин төгөлдөр болох хүртэл хугацаанд Монголын Үндэсний худалдаа, аж үйлдвэрийн танхимын </w:t>
      </w:r>
      <w:r w:rsidRPr="002A3476">
        <w:rPr>
          <w:rFonts w:ascii="Arial" w:hAnsi="Arial"/>
          <w:bCs/>
          <w:sz w:val="24"/>
          <w:szCs w:val="24"/>
          <w:lang w:val="mn-MN"/>
        </w:rPr>
        <w:lastRenderedPageBreak/>
        <w:t>зөвшөөрөлгүйгээр тус хуулийн 6 дугаар зүйлд хамаарах хуулийн этгээдийн нэрийг баталгаажуулах, бүртгэхийг хориглоно.</w:t>
      </w:r>
    </w:p>
    <w:p w14:paraId="3B6F31EA" w14:textId="77777777" w:rsidR="002A3476" w:rsidRPr="002A3476" w:rsidRDefault="002A3476" w:rsidP="002A3476">
      <w:pPr>
        <w:ind w:firstLine="720"/>
        <w:jc w:val="both"/>
        <w:rPr>
          <w:rFonts w:ascii="Arial" w:hAnsi="Arial"/>
          <w:bCs/>
          <w:sz w:val="24"/>
          <w:szCs w:val="24"/>
          <w:lang w:val="mn-MN"/>
        </w:rPr>
      </w:pPr>
      <w:r w:rsidRPr="002A3476">
        <w:rPr>
          <w:rFonts w:ascii="Arial" w:hAnsi="Arial"/>
          <w:b/>
          <w:sz w:val="24"/>
          <w:szCs w:val="24"/>
          <w:lang w:val="mn-MN"/>
        </w:rPr>
        <w:t>7 дугаар зүйл</w:t>
      </w:r>
      <w:r w:rsidRPr="002A3476">
        <w:rPr>
          <w:rFonts w:ascii="Arial" w:hAnsi="Arial"/>
          <w:bCs/>
          <w:sz w:val="24"/>
          <w:szCs w:val="24"/>
          <w:lang w:val="mn-MN"/>
        </w:rPr>
        <w:t>.</w:t>
      </w:r>
      <w:r w:rsidRPr="002A3476">
        <w:rPr>
          <w:rFonts w:ascii="Arial" w:hAnsi="Arial"/>
          <w:sz w:val="24"/>
          <w:szCs w:val="24"/>
          <w:lang w:val="mn-MN"/>
        </w:rPr>
        <w:t>Энэ хуулийг Худалдаа, аж үйлдвэрийн танхимын тухай /шинэчилсэн найруулга/ хууль хүчин төгөлдөр болсон өдрөөс эхлэн дагаж мөрдөнө.</w:t>
      </w:r>
    </w:p>
    <w:p w14:paraId="33DAA677" w14:textId="77777777" w:rsidR="002A3476" w:rsidRPr="002A3476" w:rsidRDefault="002A3476" w:rsidP="002A3476">
      <w:pPr>
        <w:ind w:firstLine="720"/>
        <w:rPr>
          <w:rFonts w:ascii="Arial" w:hAnsi="Arial"/>
          <w:sz w:val="24"/>
          <w:szCs w:val="24"/>
          <w:lang w:val="mn-MN"/>
        </w:rPr>
      </w:pPr>
    </w:p>
    <w:p w14:paraId="6630EF81" w14:textId="77777777" w:rsidR="002A3476" w:rsidRPr="002A3476" w:rsidRDefault="002A3476" w:rsidP="002A3476">
      <w:pPr>
        <w:spacing w:after="0" w:line="240" w:lineRule="auto"/>
        <w:jc w:val="center"/>
        <w:rPr>
          <w:rFonts w:ascii="Arial" w:hAnsi="Arial" w:cs="Arial"/>
          <w:noProof/>
          <w:sz w:val="24"/>
          <w:szCs w:val="24"/>
          <w:lang w:val="mn-MN" w:eastAsia="ja-JP"/>
        </w:rPr>
      </w:pPr>
      <w:r w:rsidRPr="002A3476">
        <w:rPr>
          <w:rFonts w:ascii="Arial" w:hAnsi="Arial" w:cs="Arial"/>
          <w:bCs/>
          <w:noProof/>
          <w:sz w:val="24"/>
          <w:szCs w:val="24"/>
          <w:lang w:val="mn-MN" w:eastAsia="ja-JP"/>
        </w:rPr>
        <w:t>Гарын үсэг</w:t>
      </w:r>
    </w:p>
    <w:p w14:paraId="7E61249E" w14:textId="77777777" w:rsidR="002A3476" w:rsidRPr="002A3476" w:rsidRDefault="002A3476" w:rsidP="002A3476"/>
    <w:p w14:paraId="63853275" w14:textId="77777777" w:rsidR="00637A83" w:rsidRDefault="00637A83" w:rsidP="008F393C">
      <w:pPr>
        <w:spacing w:after="0" w:line="240" w:lineRule="auto"/>
        <w:jc w:val="center"/>
        <w:rPr>
          <w:rFonts w:ascii="Arial" w:hAnsi="Arial" w:cs="Arial"/>
          <w:bCs/>
          <w:noProof/>
          <w:sz w:val="24"/>
          <w:szCs w:val="24"/>
          <w:lang w:val="mn-MN" w:eastAsia="ja-JP"/>
        </w:rPr>
      </w:pPr>
    </w:p>
    <w:p w14:paraId="4088CB4C" w14:textId="5AEBEF69" w:rsidR="00637A83" w:rsidRDefault="00637A83" w:rsidP="008F393C">
      <w:pPr>
        <w:spacing w:after="0" w:line="240" w:lineRule="auto"/>
        <w:jc w:val="center"/>
        <w:rPr>
          <w:rFonts w:ascii="Arial" w:hAnsi="Arial" w:cs="Arial"/>
          <w:bCs/>
          <w:noProof/>
          <w:sz w:val="24"/>
          <w:szCs w:val="24"/>
          <w:lang w:val="mn-MN" w:eastAsia="ja-JP"/>
        </w:rPr>
      </w:pPr>
    </w:p>
    <w:p w14:paraId="284C6FF4" w14:textId="176FB132" w:rsidR="00637A83" w:rsidRDefault="00637A83" w:rsidP="008F393C">
      <w:pPr>
        <w:spacing w:after="0" w:line="240" w:lineRule="auto"/>
        <w:jc w:val="center"/>
        <w:rPr>
          <w:rFonts w:ascii="Arial" w:hAnsi="Arial" w:cs="Arial"/>
          <w:bCs/>
          <w:noProof/>
          <w:sz w:val="24"/>
          <w:szCs w:val="24"/>
          <w:lang w:val="mn-MN" w:eastAsia="ja-JP"/>
        </w:rPr>
      </w:pPr>
    </w:p>
    <w:p w14:paraId="32ED7E91" w14:textId="5C1D4B61" w:rsidR="00637A83" w:rsidRDefault="00637A83" w:rsidP="008F393C">
      <w:pPr>
        <w:spacing w:after="0" w:line="240" w:lineRule="auto"/>
        <w:jc w:val="center"/>
        <w:rPr>
          <w:rFonts w:ascii="Arial" w:hAnsi="Arial" w:cs="Arial"/>
          <w:bCs/>
          <w:noProof/>
          <w:sz w:val="24"/>
          <w:szCs w:val="24"/>
          <w:lang w:val="mn-MN" w:eastAsia="ja-JP"/>
        </w:rPr>
      </w:pPr>
    </w:p>
    <w:p w14:paraId="6AE1A5BF" w14:textId="6DA08499" w:rsidR="00637A83" w:rsidRDefault="00637A83" w:rsidP="008F393C">
      <w:pPr>
        <w:spacing w:after="0" w:line="240" w:lineRule="auto"/>
        <w:jc w:val="center"/>
        <w:rPr>
          <w:rFonts w:ascii="Arial" w:hAnsi="Arial" w:cs="Arial"/>
          <w:bCs/>
          <w:noProof/>
          <w:sz w:val="24"/>
          <w:szCs w:val="24"/>
          <w:lang w:val="mn-MN" w:eastAsia="ja-JP"/>
        </w:rPr>
      </w:pPr>
    </w:p>
    <w:p w14:paraId="420BD74B" w14:textId="5B4F3FDF" w:rsidR="00637A83" w:rsidRDefault="00637A83" w:rsidP="008F393C">
      <w:pPr>
        <w:spacing w:after="0" w:line="240" w:lineRule="auto"/>
        <w:jc w:val="center"/>
        <w:rPr>
          <w:rFonts w:ascii="Arial" w:hAnsi="Arial" w:cs="Arial"/>
          <w:bCs/>
          <w:noProof/>
          <w:sz w:val="24"/>
          <w:szCs w:val="24"/>
          <w:lang w:val="mn-MN" w:eastAsia="ja-JP"/>
        </w:rPr>
      </w:pPr>
    </w:p>
    <w:p w14:paraId="0A522FDF" w14:textId="0E033A08" w:rsidR="00637A83" w:rsidRDefault="00637A83" w:rsidP="008F393C">
      <w:pPr>
        <w:spacing w:after="0" w:line="240" w:lineRule="auto"/>
        <w:jc w:val="center"/>
        <w:rPr>
          <w:rFonts w:ascii="Arial" w:hAnsi="Arial" w:cs="Arial"/>
          <w:bCs/>
          <w:noProof/>
          <w:sz w:val="24"/>
          <w:szCs w:val="24"/>
          <w:lang w:val="mn-MN" w:eastAsia="ja-JP"/>
        </w:rPr>
      </w:pPr>
    </w:p>
    <w:p w14:paraId="2CD60B57" w14:textId="2A7DD88E" w:rsidR="00637A83" w:rsidRDefault="00637A83" w:rsidP="008F393C">
      <w:pPr>
        <w:spacing w:after="0" w:line="240" w:lineRule="auto"/>
        <w:jc w:val="center"/>
        <w:rPr>
          <w:rFonts w:ascii="Arial" w:hAnsi="Arial" w:cs="Arial"/>
          <w:bCs/>
          <w:noProof/>
          <w:sz w:val="24"/>
          <w:szCs w:val="24"/>
          <w:lang w:val="mn-MN" w:eastAsia="ja-JP"/>
        </w:rPr>
      </w:pPr>
    </w:p>
    <w:p w14:paraId="38E99228" w14:textId="7398E8D0" w:rsidR="00637A83" w:rsidRDefault="00637A83" w:rsidP="008F393C">
      <w:pPr>
        <w:spacing w:after="0" w:line="240" w:lineRule="auto"/>
        <w:jc w:val="center"/>
        <w:rPr>
          <w:rFonts w:ascii="Arial" w:hAnsi="Arial" w:cs="Arial"/>
          <w:bCs/>
          <w:noProof/>
          <w:sz w:val="24"/>
          <w:szCs w:val="24"/>
          <w:lang w:val="mn-MN" w:eastAsia="ja-JP"/>
        </w:rPr>
      </w:pPr>
    </w:p>
    <w:p w14:paraId="4C285D10" w14:textId="4386FF10" w:rsidR="00637A83" w:rsidRDefault="00637A83" w:rsidP="008F393C">
      <w:pPr>
        <w:spacing w:after="0" w:line="240" w:lineRule="auto"/>
        <w:jc w:val="center"/>
        <w:rPr>
          <w:rFonts w:ascii="Arial" w:hAnsi="Arial" w:cs="Arial"/>
          <w:bCs/>
          <w:noProof/>
          <w:sz w:val="24"/>
          <w:szCs w:val="24"/>
          <w:lang w:val="mn-MN" w:eastAsia="ja-JP"/>
        </w:rPr>
      </w:pPr>
    </w:p>
    <w:p w14:paraId="2CF3D0E5" w14:textId="20A1B0FE" w:rsidR="00637A83" w:rsidRDefault="00637A83" w:rsidP="008F393C">
      <w:pPr>
        <w:spacing w:after="0" w:line="240" w:lineRule="auto"/>
        <w:jc w:val="center"/>
        <w:rPr>
          <w:rFonts w:ascii="Arial" w:hAnsi="Arial" w:cs="Arial"/>
          <w:bCs/>
          <w:noProof/>
          <w:sz w:val="24"/>
          <w:szCs w:val="24"/>
          <w:lang w:val="mn-MN" w:eastAsia="ja-JP"/>
        </w:rPr>
      </w:pPr>
    </w:p>
    <w:p w14:paraId="760FC4E8" w14:textId="5601E0CE" w:rsidR="00637A83" w:rsidRDefault="00637A83" w:rsidP="008F393C">
      <w:pPr>
        <w:spacing w:after="0" w:line="240" w:lineRule="auto"/>
        <w:jc w:val="center"/>
        <w:rPr>
          <w:rFonts w:ascii="Arial" w:hAnsi="Arial" w:cs="Arial"/>
          <w:bCs/>
          <w:noProof/>
          <w:sz w:val="24"/>
          <w:szCs w:val="24"/>
          <w:lang w:val="mn-MN" w:eastAsia="ja-JP"/>
        </w:rPr>
      </w:pPr>
    </w:p>
    <w:p w14:paraId="7183202E" w14:textId="77777777" w:rsidR="00637A83" w:rsidRPr="00B85F16" w:rsidRDefault="00637A83" w:rsidP="00400F3F">
      <w:pPr>
        <w:spacing w:after="0" w:line="240" w:lineRule="auto"/>
        <w:rPr>
          <w:rFonts w:ascii="Arial" w:hAnsi="Arial" w:cs="Arial"/>
          <w:noProof/>
          <w:sz w:val="24"/>
          <w:szCs w:val="24"/>
          <w:lang w:val="mn-MN" w:eastAsia="ja-JP"/>
        </w:rPr>
      </w:pPr>
    </w:p>
    <w:p w14:paraId="0F7F2775" w14:textId="723B4B2F" w:rsidR="00853202" w:rsidRDefault="00853202" w:rsidP="008F393C"/>
    <w:sectPr w:rsidR="00853202" w:rsidSect="003C5A23">
      <w:footerReference w:type="default" r:id="rId8"/>
      <w:pgSz w:w="12240" w:h="15840"/>
      <w:pgMar w:top="1440" w:right="1183"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87B15" w14:textId="77777777" w:rsidR="00D24BC7" w:rsidRDefault="00D24BC7">
      <w:pPr>
        <w:spacing w:after="0" w:line="240" w:lineRule="auto"/>
      </w:pPr>
      <w:r>
        <w:separator/>
      </w:r>
    </w:p>
  </w:endnote>
  <w:endnote w:type="continuationSeparator" w:id="0">
    <w:p w14:paraId="2466CC52" w14:textId="77777777" w:rsidR="00D24BC7" w:rsidRDefault="00D2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A414" w14:textId="77777777" w:rsidR="00B859B2" w:rsidRDefault="00D24BC7">
    <w:pPr>
      <w:pStyle w:val="Footer"/>
      <w:jc w:val="right"/>
    </w:pPr>
  </w:p>
  <w:p w14:paraId="31387D71" w14:textId="77777777" w:rsidR="00B859B2" w:rsidRDefault="00D24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0A491" w14:textId="77777777" w:rsidR="00D24BC7" w:rsidRDefault="00D24BC7">
      <w:pPr>
        <w:spacing w:after="0" w:line="240" w:lineRule="auto"/>
      </w:pPr>
      <w:r>
        <w:separator/>
      </w:r>
    </w:p>
  </w:footnote>
  <w:footnote w:type="continuationSeparator" w:id="0">
    <w:p w14:paraId="53846B4F" w14:textId="77777777" w:rsidR="00D24BC7" w:rsidRDefault="00D24B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4D"/>
    <w:rsid w:val="0008342B"/>
    <w:rsid w:val="00095EF8"/>
    <w:rsid w:val="001126A9"/>
    <w:rsid w:val="00141FBD"/>
    <w:rsid w:val="001D470F"/>
    <w:rsid w:val="00233D61"/>
    <w:rsid w:val="002A2C67"/>
    <w:rsid w:val="002A3476"/>
    <w:rsid w:val="002E3649"/>
    <w:rsid w:val="00312AFD"/>
    <w:rsid w:val="00366DE1"/>
    <w:rsid w:val="00370CBC"/>
    <w:rsid w:val="00391F21"/>
    <w:rsid w:val="003E7F65"/>
    <w:rsid w:val="00400F3F"/>
    <w:rsid w:val="004D4483"/>
    <w:rsid w:val="00522321"/>
    <w:rsid w:val="0054382C"/>
    <w:rsid w:val="005627D3"/>
    <w:rsid w:val="00594BD6"/>
    <w:rsid w:val="005C1B4C"/>
    <w:rsid w:val="0063468D"/>
    <w:rsid w:val="00637A83"/>
    <w:rsid w:val="007C5BE0"/>
    <w:rsid w:val="00812E52"/>
    <w:rsid w:val="0082072A"/>
    <w:rsid w:val="00853202"/>
    <w:rsid w:val="008C4499"/>
    <w:rsid w:val="008D6702"/>
    <w:rsid w:val="008F2FEC"/>
    <w:rsid w:val="008F393C"/>
    <w:rsid w:val="00950A75"/>
    <w:rsid w:val="0097683B"/>
    <w:rsid w:val="009E354D"/>
    <w:rsid w:val="009F0986"/>
    <w:rsid w:val="00A32759"/>
    <w:rsid w:val="00AE13F8"/>
    <w:rsid w:val="00AF5837"/>
    <w:rsid w:val="00B02996"/>
    <w:rsid w:val="00B54516"/>
    <w:rsid w:val="00BC0B00"/>
    <w:rsid w:val="00BD77FA"/>
    <w:rsid w:val="00BE2631"/>
    <w:rsid w:val="00C1136C"/>
    <w:rsid w:val="00C31F21"/>
    <w:rsid w:val="00C6389F"/>
    <w:rsid w:val="00D24BC7"/>
    <w:rsid w:val="00D65D9E"/>
    <w:rsid w:val="00DD484D"/>
    <w:rsid w:val="00DE24CD"/>
    <w:rsid w:val="00E23C5D"/>
    <w:rsid w:val="00EE42E4"/>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4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4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84D"/>
    <w:rPr>
      <w:rFonts w:ascii="Calibri" w:eastAsia="Calibri" w:hAnsi="Calibri" w:cs="Times New Roman"/>
      <w:sz w:val="22"/>
    </w:rPr>
  </w:style>
  <w:style w:type="table" w:styleId="TableGrid">
    <w:name w:val="Table Grid"/>
    <w:basedOn w:val="TableNormal"/>
    <w:uiPriority w:val="39"/>
    <w:rsid w:val="00DD48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484D"/>
    <w:rPr>
      <w:sz w:val="16"/>
      <w:szCs w:val="16"/>
    </w:rPr>
  </w:style>
  <w:style w:type="paragraph" w:styleId="CommentText">
    <w:name w:val="annotation text"/>
    <w:basedOn w:val="Normal"/>
    <w:link w:val="CommentTextChar"/>
    <w:uiPriority w:val="99"/>
    <w:semiHidden/>
    <w:unhideWhenUsed/>
    <w:rsid w:val="00DD484D"/>
    <w:pPr>
      <w:spacing w:line="240" w:lineRule="auto"/>
    </w:pPr>
    <w:rPr>
      <w:sz w:val="20"/>
      <w:szCs w:val="20"/>
    </w:rPr>
  </w:style>
  <w:style w:type="character" w:customStyle="1" w:styleId="CommentTextChar">
    <w:name w:val="Comment Text Char"/>
    <w:basedOn w:val="DefaultParagraphFont"/>
    <w:link w:val="CommentText"/>
    <w:uiPriority w:val="99"/>
    <w:semiHidden/>
    <w:rsid w:val="00DD484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D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4D"/>
    <w:rPr>
      <w:rFonts w:ascii="Segoe UI" w:eastAsia="Calibri" w:hAnsi="Segoe UI" w:cs="Segoe UI"/>
      <w:sz w:val="18"/>
      <w:szCs w:val="18"/>
    </w:rPr>
  </w:style>
  <w:style w:type="table" w:customStyle="1" w:styleId="TableGrid1">
    <w:name w:val="Table Grid1"/>
    <w:basedOn w:val="TableNormal"/>
    <w:next w:val="TableGrid"/>
    <w:uiPriority w:val="39"/>
    <w:rsid w:val="002A347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4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4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84D"/>
    <w:rPr>
      <w:rFonts w:ascii="Calibri" w:eastAsia="Calibri" w:hAnsi="Calibri" w:cs="Times New Roman"/>
      <w:sz w:val="22"/>
    </w:rPr>
  </w:style>
  <w:style w:type="table" w:styleId="TableGrid">
    <w:name w:val="Table Grid"/>
    <w:basedOn w:val="TableNormal"/>
    <w:uiPriority w:val="39"/>
    <w:rsid w:val="00DD48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484D"/>
    <w:rPr>
      <w:sz w:val="16"/>
      <w:szCs w:val="16"/>
    </w:rPr>
  </w:style>
  <w:style w:type="paragraph" w:styleId="CommentText">
    <w:name w:val="annotation text"/>
    <w:basedOn w:val="Normal"/>
    <w:link w:val="CommentTextChar"/>
    <w:uiPriority w:val="99"/>
    <w:semiHidden/>
    <w:unhideWhenUsed/>
    <w:rsid w:val="00DD484D"/>
    <w:pPr>
      <w:spacing w:line="240" w:lineRule="auto"/>
    </w:pPr>
    <w:rPr>
      <w:sz w:val="20"/>
      <w:szCs w:val="20"/>
    </w:rPr>
  </w:style>
  <w:style w:type="character" w:customStyle="1" w:styleId="CommentTextChar">
    <w:name w:val="Comment Text Char"/>
    <w:basedOn w:val="DefaultParagraphFont"/>
    <w:link w:val="CommentText"/>
    <w:uiPriority w:val="99"/>
    <w:semiHidden/>
    <w:rsid w:val="00DD484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D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4D"/>
    <w:rPr>
      <w:rFonts w:ascii="Segoe UI" w:eastAsia="Calibri" w:hAnsi="Segoe UI" w:cs="Segoe UI"/>
      <w:sz w:val="18"/>
      <w:szCs w:val="18"/>
    </w:rPr>
  </w:style>
  <w:style w:type="table" w:customStyle="1" w:styleId="TableGrid1">
    <w:name w:val="Table Grid1"/>
    <w:basedOn w:val="TableNormal"/>
    <w:next w:val="TableGrid"/>
    <w:uiPriority w:val="39"/>
    <w:rsid w:val="002A347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B6CE-84D3-485E-85F9-FFCBB40B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Tugs-Oyun</cp:lastModifiedBy>
  <cp:revision>2</cp:revision>
  <cp:lastPrinted>2020-02-20T13:32:00Z</cp:lastPrinted>
  <dcterms:created xsi:type="dcterms:W3CDTF">2020-03-04T02:55:00Z</dcterms:created>
  <dcterms:modified xsi:type="dcterms:W3CDTF">2020-03-04T02:55:00Z</dcterms:modified>
</cp:coreProperties>
</file>