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98CD" w14:textId="77777777" w:rsidR="00B70EEE" w:rsidRPr="00DD34F9" w:rsidRDefault="00B70EEE" w:rsidP="00E92A47">
      <w:pPr>
        <w:adjustRightInd w:val="0"/>
        <w:snapToGrid w:val="0"/>
        <w:spacing w:after="0" w:line="240" w:lineRule="auto"/>
        <w:ind w:firstLine="720"/>
        <w:rPr>
          <w:rFonts w:ascii="Arial" w:eastAsia="Times New Roman" w:hAnsi="Arial" w:cs="Arial"/>
          <w:b/>
          <w:bCs/>
          <w:sz w:val="24"/>
          <w:szCs w:val="24"/>
          <w:shd w:val="clear" w:color="auto" w:fill="FFFFFF"/>
          <w:lang w:val="mn-MN"/>
        </w:rPr>
      </w:pPr>
      <w:r w:rsidRPr="00DD34F9">
        <w:rPr>
          <w:rFonts w:ascii="Arial" w:eastAsia="Times New Roman" w:hAnsi="Arial" w:cs="Arial"/>
          <w:b/>
          <w:bCs/>
          <w:sz w:val="24"/>
          <w:szCs w:val="24"/>
          <w:shd w:val="clear" w:color="auto" w:fill="FFFFFF"/>
          <w:lang w:val="mn-MN"/>
        </w:rPr>
        <w:t>БАТЛАВ.</w:t>
      </w:r>
    </w:p>
    <w:p w14:paraId="27130AE7" w14:textId="3B884AD8" w:rsidR="009529DB" w:rsidRPr="00DD34F9" w:rsidRDefault="00B70EEE" w:rsidP="00E92A47">
      <w:pPr>
        <w:adjustRightInd w:val="0"/>
        <w:snapToGrid w:val="0"/>
        <w:spacing w:after="0" w:line="240" w:lineRule="auto"/>
        <w:ind w:firstLine="720"/>
        <w:rPr>
          <w:rFonts w:ascii="Arial" w:eastAsia="Times New Roman" w:hAnsi="Arial" w:cs="Arial"/>
          <w:b/>
          <w:bCs/>
          <w:sz w:val="24"/>
          <w:szCs w:val="24"/>
          <w:lang w:val="mn-MN"/>
        </w:rPr>
      </w:pPr>
      <w:r w:rsidRPr="00DD34F9">
        <w:rPr>
          <w:rFonts w:ascii="Arial" w:eastAsia="Times New Roman" w:hAnsi="Arial" w:cs="Arial"/>
          <w:b/>
          <w:bCs/>
          <w:sz w:val="24"/>
          <w:szCs w:val="24"/>
          <w:shd w:val="clear" w:color="auto" w:fill="FFFFFF"/>
          <w:lang w:val="mn-MN"/>
        </w:rPr>
        <w:t xml:space="preserve">УЛСЫН ИХ ХУРЛЫН ГИШҮҮН </w:t>
      </w:r>
      <w:r w:rsidRPr="00DD34F9">
        <w:rPr>
          <w:rFonts w:ascii="Arial" w:eastAsia="Times New Roman" w:hAnsi="Arial" w:cs="Arial"/>
          <w:b/>
          <w:bCs/>
          <w:sz w:val="24"/>
          <w:szCs w:val="24"/>
          <w:shd w:val="clear" w:color="auto" w:fill="FFFFFF"/>
          <w:lang w:val="mn-MN"/>
        </w:rPr>
        <w:tab/>
      </w:r>
      <w:r w:rsidRPr="00DD34F9">
        <w:rPr>
          <w:rFonts w:ascii="Arial" w:eastAsia="Times New Roman" w:hAnsi="Arial" w:cs="Arial"/>
          <w:b/>
          <w:bCs/>
          <w:sz w:val="24"/>
          <w:szCs w:val="24"/>
          <w:shd w:val="clear" w:color="auto" w:fill="FFFFFF"/>
          <w:lang w:val="mn-MN"/>
        </w:rPr>
        <w:tab/>
        <w:t xml:space="preserve">                                     Б.ЖАРГАЛАН</w:t>
      </w:r>
      <w:r w:rsidR="00B25E23" w:rsidRPr="00DD34F9">
        <w:rPr>
          <w:rFonts w:ascii="Arial" w:eastAsia="Times New Roman" w:hAnsi="Arial" w:cs="Arial"/>
          <w:b/>
          <w:bCs/>
          <w:sz w:val="24"/>
          <w:szCs w:val="24"/>
          <w:shd w:val="clear" w:color="auto" w:fill="FFFFFF"/>
          <w:lang w:val="mn-MN"/>
        </w:rPr>
        <w:t xml:space="preserve"> </w:t>
      </w:r>
    </w:p>
    <w:p w14:paraId="40805CA5" w14:textId="2050F6D7" w:rsidR="00B70EEE" w:rsidRPr="00E92A47" w:rsidRDefault="00330679" w:rsidP="00E92A47">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sidRPr="00E92A47">
        <w:rPr>
          <w:rFonts w:ascii="Arial" w:eastAsia="Times New Roman" w:hAnsi="Arial" w:cs="Arial"/>
          <w:b/>
          <w:bCs/>
          <w:sz w:val="24"/>
          <w:szCs w:val="24"/>
          <w:shd w:val="clear" w:color="auto" w:fill="FFFFFF"/>
          <w:lang w:val="mn-MN"/>
        </w:rPr>
        <w:t xml:space="preserve"> </w:t>
      </w:r>
    </w:p>
    <w:p w14:paraId="562C37CA" w14:textId="77777777" w:rsidR="00E92A47" w:rsidRPr="00E92A47" w:rsidRDefault="00E92A47" w:rsidP="00E92A47">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p>
    <w:p w14:paraId="3C42A1EE" w14:textId="77777777" w:rsidR="000F7485" w:rsidRDefault="00330679" w:rsidP="00E92A47">
      <w:pPr>
        <w:adjustRightInd w:val="0"/>
        <w:snapToGrid w:val="0"/>
        <w:spacing w:after="0" w:line="240" w:lineRule="auto"/>
        <w:ind w:firstLine="720"/>
        <w:jc w:val="center"/>
        <w:rPr>
          <w:rFonts w:ascii="Arial" w:eastAsia="Times New Roman" w:hAnsi="Arial" w:cs="Arial"/>
          <w:b/>
          <w:bCs/>
          <w:sz w:val="24"/>
          <w:szCs w:val="24"/>
          <w:shd w:val="clear" w:color="auto" w:fill="FFFFFF"/>
          <w:lang w:val="mn-MN"/>
        </w:rPr>
      </w:pPr>
      <w:r w:rsidRPr="00E92A47">
        <w:rPr>
          <w:rFonts w:ascii="Arial" w:eastAsia="Times New Roman" w:hAnsi="Arial" w:cs="Arial"/>
          <w:b/>
          <w:bCs/>
          <w:sz w:val="24"/>
          <w:szCs w:val="24"/>
          <w:shd w:val="clear" w:color="auto" w:fill="FFFFFF"/>
          <w:lang w:val="mn-MN"/>
        </w:rPr>
        <w:t xml:space="preserve">ҮНДЭСНИЙ ИХ БАЯР НААДМЫН ТУХАЙ </w:t>
      </w:r>
    </w:p>
    <w:p w14:paraId="2095F891" w14:textId="6DB8C7BB" w:rsidR="009529DB" w:rsidRPr="00E92A47" w:rsidRDefault="00330679" w:rsidP="00E92A47">
      <w:pPr>
        <w:adjustRightInd w:val="0"/>
        <w:snapToGrid w:val="0"/>
        <w:spacing w:after="0" w:line="240" w:lineRule="auto"/>
        <w:ind w:firstLine="720"/>
        <w:jc w:val="center"/>
        <w:rPr>
          <w:rFonts w:ascii="Arial" w:eastAsia="Times New Roman" w:hAnsi="Arial" w:cs="Arial"/>
          <w:sz w:val="24"/>
          <w:szCs w:val="24"/>
          <w:lang w:val="mn-MN"/>
        </w:rPr>
      </w:pPr>
      <w:r w:rsidRPr="00E92A47">
        <w:rPr>
          <w:rFonts w:ascii="Arial" w:eastAsia="Times New Roman" w:hAnsi="Arial" w:cs="Arial"/>
          <w:b/>
          <w:bCs/>
          <w:sz w:val="24"/>
          <w:szCs w:val="24"/>
          <w:shd w:val="clear" w:color="auto" w:fill="FFFFFF"/>
          <w:lang w:val="mn-MN"/>
        </w:rPr>
        <w:t>ХУУЛЬД</w:t>
      </w:r>
      <w:r w:rsidR="000F7485">
        <w:rPr>
          <w:rFonts w:ascii="Arial" w:eastAsia="Times New Roman" w:hAnsi="Arial" w:cs="Arial"/>
          <w:b/>
          <w:bCs/>
          <w:sz w:val="24"/>
          <w:szCs w:val="24"/>
          <w:shd w:val="clear" w:color="auto" w:fill="FFFFFF"/>
          <w:lang w:val="mn-MN"/>
        </w:rPr>
        <w:t xml:space="preserve"> </w:t>
      </w:r>
      <w:r w:rsidR="000847CD" w:rsidRPr="00E92A47">
        <w:rPr>
          <w:rFonts w:ascii="Arial" w:eastAsia="Times New Roman" w:hAnsi="Arial" w:cs="Arial"/>
          <w:b/>
          <w:bCs/>
          <w:sz w:val="24"/>
          <w:szCs w:val="24"/>
          <w:shd w:val="clear" w:color="auto" w:fill="FFFFFF"/>
          <w:lang w:val="mn-MN"/>
        </w:rPr>
        <w:t xml:space="preserve">ӨӨРЧЛӨЛТ </w:t>
      </w:r>
      <w:r w:rsidRPr="00E92A47">
        <w:rPr>
          <w:rFonts w:ascii="Arial" w:eastAsia="Times New Roman" w:hAnsi="Arial" w:cs="Arial"/>
          <w:b/>
          <w:bCs/>
          <w:sz w:val="24"/>
          <w:szCs w:val="24"/>
          <w:shd w:val="clear" w:color="auto" w:fill="FFFFFF"/>
          <w:lang w:val="mn-MN"/>
        </w:rPr>
        <w:t>ОРУУЛАХ ТУХАЙ</w:t>
      </w:r>
    </w:p>
    <w:p w14:paraId="346D9271" w14:textId="77777777" w:rsidR="009529DB" w:rsidRPr="00E92A47" w:rsidRDefault="009529DB" w:rsidP="00E92A47">
      <w:pPr>
        <w:adjustRightInd w:val="0"/>
        <w:snapToGrid w:val="0"/>
        <w:spacing w:after="0" w:line="240" w:lineRule="auto"/>
        <w:rPr>
          <w:rFonts w:ascii="Arial" w:eastAsia="Times New Roman" w:hAnsi="Arial" w:cs="Arial"/>
          <w:sz w:val="24"/>
          <w:szCs w:val="24"/>
          <w:lang w:val="mn-MN"/>
        </w:rPr>
      </w:pPr>
    </w:p>
    <w:p w14:paraId="6A97C2A1" w14:textId="77777777" w:rsidR="009529DB" w:rsidRPr="00E92A47" w:rsidRDefault="009529DB" w:rsidP="00E92A47">
      <w:pPr>
        <w:adjustRightInd w:val="0"/>
        <w:snapToGrid w:val="0"/>
        <w:spacing w:after="0" w:line="240" w:lineRule="auto"/>
        <w:ind w:firstLine="720"/>
        <w:rPr>
          <w:rFonts w:ascii="Arial" w:eastAsia="Times New Roman" w:hAnsi="Arial" w:cs="Arial"/>
          <w:b/>
          <w:bCs/>
          <w:sz w:val="24"/>
          <w:szCs w:val="24"/>
          <w:lang w:val="mn-MN"/>
        </w:rPr>
      </w:pPr>
      <w:r w:rsidRPr="00E92A47">
        <w:rPr>
          <w:rFonts w:ascii="Arial" w:eastAsia="Times New Roman" w:hAnsi="Arial" w:cs="Arial"/>
          <w:b/>
          <w:bCs/>
          <w:sz w:val="24"/>
          <w:szCs w:val="24"/>
          <w:shd w:val="clear" w:color="auto" w:fill="FFFFFF"/>
          <w:lang w:val="mn-MN"/>
        </w:rPr>
        <w:t>Нэг. Хуулийн төсөл боловсруулах үндэслэл, шаардлага</w:t>
      </w:r>
    </w:p>
    <w:p w14:paraId="5B128290" w14:textId="77777777" w:rsidR="009529DB" w:rsidRPr="00E92A47" w:rsidRDefault="009529DB" w:rsidP="00E92A47">
      <w:pPr>
        <w:adjustRightInd w:val="0"/>
        <w:snapToGrid w:val="0"/>
        <w:spacing w:after="0" w:line="240" w:lineRule="auto"/>
        <w:rPr>
          <w:rFonts w:ascii="Arial" w:eastAsia="Times New Roman" w:hAnsi="Arial" w:cs="Arial"/>
          <w:b/>
          <w:bCs/>
          <w:sz w:val="24"/>
          <w:szCs w:val="24"/>
          <w:lang w:val="mn-MN"/>
        </w:rPr>
      </w:pPr>
    </w:p>
    <w:p w14:paraId="7027B39D" w14:textId="46C7D0B3" w:rsidR="009529DB" w:rsidRPr="00E92A47" w:rsidRDefault="009529DB" w:rsidP="00E92A47">
      <w:pPr>
        <w:adjustRightInd w:val="0"/>
        <w:snapToGrid w:val="0"/>
        <w:spacing w:after="0" w:line="240" w:lineRule="auto"/>
        <w:ind w:firstLine="720"/>
        <w:rPr>
          <w:rFonts w:ascii="Arial" w:eastAsia="Times New Roman" w:hAnsi="Arial" w:cs="Arial"/>
          <w:sz w:val="24"/>
          <w:szCs w:val="24"/>
          <w:lang w:val="mn-MN"/>
        </w:rPr>
      </w:pPr>
      <w:r w:rsidRPr="00E92A47">
        <w:rPr>
          <w:rFonts w:ascii="Arial" w:eastAsia="Times New Roman" w:hAnsi="Arial" w:cs="Arial"/>
          <w:b/>
          <w:bCs/>
          <w:sz w:val="24"/>
          <w:szCs w:val="24"/>
          <w:shd w:val="clear" w:color="auto" w:fill="FFFFFF"/>
          <w:lang w:val="mn-MN"/>
        </w:rPr>
        <w:t>1.1.</w:t>
      </w:r>
      <w:r w:rsidR="00F7575C">
        <w:rPr>
          <w:rFonts w:ascii="Arial" w:eastAsia="Times New Roman" w:hAnsi="Arial" w:cs="Arial"/>
          <w:b/>
          <w:bCs/>
          <w:sz w:val="24"/>
          <w:szCs w:val="24"/>
          <w:shd w:val="clear" w:color="auto" w:fill="FFFFFF"/>
          <w:lang w:val="mn-MN"/>
        </w:rPr>
        <w:t xml:space="preserve"> </w:t>
      </w:r>
      <w:r w:rsidRPr="00E92A47">
        <w:rPr>
          <w:rFonts w:ascii="Arial" w:eastAsia="Times New Roman" w:hAnsi="Arial" w:cs="Arial"/>
          <w:b/>
          <w:bCs/>
          <w:sz w:val="24"/>
          <w:szCs w:val="24"/>
          <w:shd w:val="clear" w:color="auto" w:fill="FFFFFF"/>
          <w:lang w:val="mn-MN"/>
        </w:rPr>
        <w:t>Хууль зүйн үндэслэл</w:t>
      </w:r>
    </w:p>
    <w:p w14:paraId="3E227E0E" w14:textId="77777777" w:rsidR="009529DB" w:rsidRPr="00E92A47" w:rsidRDefault="009529DB" w:rsidP="00E92A47">
      <w:pPr>
        <w:adjustRightInd w:val="0"/>
        <w:snapToGrid w:val="0"/>
        <w:spacing w:after="0" w:line="240" w:lineRule="auto"/>
        <w:rPr>
          <w:rFonts w:ascii="Arial" w:eastAsia="Times New Roman" w:hAnsi="Arial" w:cs="Arial"/>
          <w:sz w:val="24"/>
          <w:szCs w:val="24"/>
          <w:lang w:val="mn-MN"/>
        </w:rPr>
      </w:pPr>
    </w:p>
    <w:p w14:paraId="5176D77F" w14:textId="42256AE4" w:rsidR="00FF7506" w:rsidRPr="00E92A47" w:rsidRDefault="00FF7506" w:rsidP="008E1ABF">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 xml:space="preserve">Үндэсний их баяр наадам нь </w:t>
      </w:r>
      <w:r w:rsidR="005022D0" w:rsidRPr="00E92A47">
        <w:rPr>
          <w:rFonts w:ascii="Arial" w:eastAsia="Times New Roman" w:hAnsi="Arial" w:cs="Arial"/>
          <w:sz w:val="24"/>
          <w:szCs w:val="24"/>
          <w:shd w:val="clear" w:color="auto" w:fill="FFFFFF"/>
          <w:lang w:val="mn-MN"/>
        </w:rPr>
        <w:t>"</w:t>
      </w:r>
      <w:r w:rsidRPr="00E92A47">
        <w:rPr>
          <w:rFonts w:ascii="Arial" w:eastAsia="Times New Roman" w:hAnsi="Arial" w:cs="Arial"/>
          <w:i/>
          <w:iCs/>
          <w:sz w:val="24"/>
          <w:szCs w:val="24"/>
          <w:shd w:val="clear" w:color="auto" w:fill="FFFFFF"/>
          <w:lang w:val="mn-MN"/>
        </w:rPr>
        <w:t xml:space="preserve">Монгол Улсын тусгаар тогтнол, бүрэн эрхт байдал, үндэсний эв нэгдэл, төрт ёс, түүх, соёл, өв уламжлал, зан заншлыг бэлгэдсэн үндэсний </w:t>
      </w:r>
      <w:r w:rsidR="005022D0" w:rsidRPr="00E92A47">
        <w:rPr>
          <w:rFonts w:ascii="Arial" w:eastAsia="Times New Roman" w:hAnsi="Arial" w:cs="Arial"/>
          <w:i/>
          <w:iCs/>
          <w:sz w:val="24"/>
          <w:szCs w:val="24"/>
          <w:shd w:val="clear" w:color="auto" w:fill="FFFFFF"/>
          <w:lang w:val="mn-MN"/>
        </w:rPr>
        <w:t>уламжлалт баяр</w:t>
      </w:r>
      <w:r w:rsidR="005022D0" w:rsidRPr="00E92A47">
        <w:rPr>
          <w:rFonts w:ascii="Arial" w:eastAsia="Times New Roman" w:hAnsi="Arial" w:cs="Arial"/>
          <w:sz w:val="24"/>
          <w:szCs w:val="24"/>
          <w:shd w:val="clear" w:color="auto" w:fill="FFFFFF"/>
          <w:lang w:val="mn-MN"/>
        </w:rPr>
        <w:t>"</w:t>
      </w:r>
      <w:r w:rsidRPr="00E92A47">
        <w:rPr>
          <w:rFonts w:ascii="Arial" w:eastAsia="Times New Roman" w:hAnsi="Arial" w:cs="Arial"/>
          <w:sz w:val="24"/>
          <w:szCs w:val="24"/>
          <w:shd w:val="clear" w:color="auto" w:fill="FFFFFF"/>
          <w:lang w:val="mn-MN"/>
        </w:rPr>
        <w:t xml:space="preserve"> билээ</w:t>
      </w:r>
      <w:r w:rsidR="005022D0" w:rsidRPr="00E92A47">
        <w:rPr>
          <w:rStyle w:val="FootnoteReference"/>
          <w:rFonts w:ascii="Arial" w:eastAsia="Times New Roman" w:hAnsi="Arial" w:cs="Arial"/>
          <w:sz w:val="24"/>
          <w:szCs w:val="24"/>
          <w:shd w:val="clear" w:color="auto" w:fill="FFFFFF"/>
          <w:lang w:val="mn-MN"/>
        </w:rPr>
        <w:footnoteReference w:id="1"/>
      </w:r>
      <w:r w:rsidRPr="00E92A47">
        <w:rPr>
          <w:rFonts w:ascii="Arial" w:eastAsia="Times New Roman" w:hAnsi="Arial" w:cs="Arial"/>
          <w:sz w:val="24"/>
          <w:szCs w:val="24"/>
          <w:shd w:val="clear" w:color="auto" w:fill="FFFFFF"/>
          <w:lang w:val="mn-MN"/>
        </w:rPr>
        <w:t xml:space="preserve">. </w:t>
      </w:r>
      <w:r w:rsidR="005022D0" w:rsidRPr="00E92A47">
        <w:rPr>
          <w:rFonts w:ascii="Arial" w:eastAsia="Times New Roman" w:hAnsi="Arial" w:cs="Arial"/>
          <w:sz w:val="24"/>
          <w:szCs w:val="24"/>
          <w:shd w:val="clear" w:color="auto" w:fill="FFFFFF"/>
          <w:lang w:val="mn-MN"/>
        </w:rPr>
        <w:t>Монгол</w:t>
      </w:r>
      <w:r w:rsidR="00E92A47">
        <w:rPr>
          <w:rFonts w:ascii="Arial" w:eastAsia="Times New Roman" w:hAnsi="Arial" w:cs="Arial"/>
          <w:sz w:val="24"/>
          <w:szCs w:val="24"/>
          <w:shd w:val="clear" w:color="auto" w:fill="FFFFFF"/>
          <w:lang w:val="mn-MN"/>
        </w:rPr>
        <w:t xml:space="preserve">чуудын </w:t>
      </w:r>
      <w:r w:rsidR="005022D0" w:rsidRPr="00E92A47">
        <w:rPr>
          <w:rFonts w:ascii="Arial" w:eastAsia="Times New Roman" w:hAnsi="Arial" w:cs="Arial"/>
          <w:sz w:val="24"/>
          <w:szCs w:val="24"/>
          <w:shd w:val="clear" w:color="auto" w:fill="FFFFFF"/>
          <w:lang w:val="mn-MN"/>
        </w:rPr>
        <w:t xml:space="preserve">үндэсний бахархлыг бадрааж, нүүдлийн соёл иргэншлийг дэлхий дахинаа сурталчилдаг Үндэсний их баяр наадам бол </w:t>
      </w:r>
      <w:r w:rsidR="00E92A47">
        <w:rPr>
          <w:rFonts w:ascii="Arial" w:eastAsia="Times New Roman" w:hAnsi="Arial" w:cs="Arial"/>
          <w:sz w:val="24"/>
          <w:szCs w:val="24"/>
          <w:shd w:val="clear" w:color="auto" w:fill="FFFFFF"/>
          <w:lang w:val="mn-MN"/>
        </w:rPr>
        <w:t>монгол түмний</w:t>
      </w:r>
      <w:r w:rsidR="005022D0" w:rsidRPr="00E92A47">
        <w:rPr>
          <w:rFonts w:ascii="Arial" w:eastAsia="Times New Roman" w:hAnsi="Arial" w:cs="Arial"/>
          <w:sz w:val="24"/>
          <w:szCs w:val="24"/>
          <w:shd w:val="clear" w:color="auto" w:fill="FFFFFF"/>
          <w:lang w:val="mn-MN"/>
        </w:rPr>
        <w:t xml:space="preserve"> үндэсний ижилсэл-ондоошлын ухамсарт гүн нөлөөтэй чухал үнэт зүйл, арга хэмжээ юм. </w:t>
      </w:r>
      <w:r w:rsidR="000F7485" w:rsidRPr="00E92A47">
        <w:rPr>
          <w:rFonts w:ascii="Arial" w:eastAsia="Times New Roman" w:hAnsi="Arial" w:cs="Arial"/>
          <w:sz w:val="24"/>
          <w:szCs w:val="24"/>
          <w:shd w:val="clear" w:color="auto" w:fill="FFFFFF"/>
          <w:lang w:val="mn-MN"/>
        </w:rPr>
        <w:t xml:space="preserve">Тиймээс </w:t>
      </w:r>
      <w:r w:rsidR="008E1ABF">
        <w:rPr>
          <w:rFonts w:ascii="Arial" w:eastAsia="Times New Roman" w:hAnsi="Arial" w:cs="Arial"/>
          <w:sz w:val="24"/>
          <w:szCs w:val="24"/>
          <w:shd w:val="clear" w:color="auto" w:fill="FFFFFF"/>
          <w:lang w:val="mn-MN"/>
        </w:rPr>
        <w:t xml:space="preserve">Монгол Улсын түүхийн бүхий л цаг хугацаанд монголчуудын </w:t>
      </w:r>
      <w:r w:rsidR="008E1ABF" w:rsidRPr="00E92A47">
        <w:rPr>
          <w:rFonts w:ascii="Arial" w:eastAsia="Times New Roman" w:hAnsi="Arial" w:cs="Arial"/>
          <w:sz w:val="24"/>
          <w:szCs w:val="24"/>
          <w:shd w:val="clear" w:color="auto" w:fill="FFFFFF"/>
          <w:lang w:val="mn-MN"/>
        </w:rPr>
        <w:t>үндэсний ухамсрыг сэргээх үйл хэрэгт онцгой үүрэг гүйцэтгэсэн байдаг.</w:t>
      </w:r>
      <w:r w:rsidR="000F7485">
        <w:rPr>
          <w:rFonts w:ascii="Arial" w:eastAsia="Times New Roman" w:hAnsi="Arial" w:cs="Arial"/>
          <w:sz w:val="24"/>
          <w:szCs w:val="24"/>
          <w:shd w:val="clear" w:color="auto" w:fill="FFFFFF"/>
          <w:lang w:val="mn-MN"/>
        </w:rPr>
        <w:t xml:space="preserve"> </w:t>
      </w:r>
      <w:r w:rsidRPr="00E92A47">
        <w:rPr>
          <w:rFonts w:ascii="Arial" w:eastAsia="Times New Roman" w:hAnsi="Arial" w:cs="Arial"/>
          <w:sz w:val="24"/>
          <w:szCs w:val="24"/>
          <w:shd w:val="clear" w:color="auto" w:fill="FFFFFF"/>
          <w:lang w:val="mn-MN"/>
        </w:rPr>
        <w:t>Үндэсний их баяр наадмыг улс орон даяар тэмдэглэн өнгөрүүлэхтэй холбогдсон харилцаа</w:t>
      </w:r>
      <w:r w:rsidR="005022D0" w:rsidRPr="00E92A47">
        <w:rPr>
          <w:rFonts w:ascii="Arial" w:eastAsia="Times New Roman" w:hAnsi="Arial" w:cs="Arial"/>
          <w:sz w:val="24"/>
          <w:szCs w:val="24"/>
          <w:shd w:val="clear" w:color="auto" w:fill="FFFFFF"/>
          <w:lang w:val="mn-MN"/>
        </w:rPr>
        <w:t xml:space="preserve">г </w:t>
      </w:r>
      <w:r w:rsidRPr="00E92A47">
        <w:rPr>
          <w:rFonts w:ascii="Arial" w:eastAsia="Times New Roman" w:hAnsi="Arial" w:cs="Arial"/>
          <w:sz w:val="24"/>
          <w:szCs w:val="24"/>
          <w:shd w:val="clear" w:color="auto" w:fill="FFFFFF"/>
          <w:lang w:val="mn-MN"/>
        </w:rPr>
        <w:t>Монгол Улсын Үндсэн хууль</w:t>
      </w:r>
      <w:r w:rsidR="005022D0" w:rsidRPr="00E92A47">
        <w:rPr>
          <w:rFonts w:ascii="Arial" w:eastAsia="Times New Roman" w:hAnsi="Arial" w:cs="Arial"/>
          <w:sz w:val="24"/>
          <w:szCs w:val="24"/>
          <w:shd w:val="clear" w:color="auto" w:fill="FFFFFF"/>
          <w:lang w:val="mn-MN"/>
        </w:rPr>
        <w:t xml:space="preserve">, </w:t>
      </w:r>
      <w:r w:rsidR="005E2AF1" w:rsidRPr="00E92A47">
        <w:rPr>
          <w:rFonts w:ascii="Arial" w:eastAsia="Times New Roman" w:hAnsi="Arial" w:cs="Arial"/>
          <w:sz w:val="24"/>
          <w:szCs w:val="24"/>
          <w:shd w:val="clear" w:color="auto" w:fill="FFFFFF"/>
          <w:lang w:val="mn-MN"/>
        </w:rPr>
        <w:t>Үндэсний их баяр наадмын тухай хуули</w:t>
      </w:r>
      <w:r w:rsidRPr="00E92A47">
        <w:rPr>
          <w:rFonts w:ascii="Arial" w:eastAsia="Times New Roman" w:hAnsi="Arial" w:cs="Arial"/>
          <w:sz w:val="24"/>
          <w:szCs w:val="24"/>
          <w:shd w:val="clear" w:color="auto" w:fill="FFFFFF"/>
          <w:lang w:val="mn-MN"/>
        </w:rPr>
        <w:t xml:space="preserve">ар </w:t>
      </w:r>
      <w:r w:rsidR="005022D0" w:rsidRPr="00E92A47">
        <w:rPr>
          <w:rFonts w:ascii="Arial" w:eastAsia="Times New Roman" w:hAnsi="Arial" w:cs="Arial"/>
          <w:sz w:val="24"/>
          <w:szCs w:val="24"/>
          <w:shd w:val="clear" w:color="auto" w:fill="FFFFFF"/>
          <w:lang w:val="mn-MN"/>
        </w:rPr>
        <w:t xml:space="preserve">тусгайлан </w:t>
      </w:r>
      <w:r w:rsidRPr="00E92A47">
        <w:rPr>
          <w:rFonts w:ascii="Arial" w:eastAsia="Times New Roman" w:hAnsi="Arial" w:cs="Arial"/>
          <w:sz w:val="24"/>
          <w:szCs w:val="24"/>
          <w:shd w:val="clear" w:color="auto" w:fill="FFFFFF"/>
          <w:lang w:val="mn-MN"/>
        </w:rPr>
        <w:t>зохицуу</w:t>
      </w:r>
      <w:r w:rsidR="005022D0" w:rsidRPr="00E92A47">
        <w:rPr>
          <w:rFonts w:ascii="Arial" w:eastAsia="Times New Roman" w:hAnsi="Arial" w:cs="Arial"/>
          <w:sz w:val="24"/>
          <w:szCs w:val="24"/>
          <w:shd w:val="clear" w:color="auto" w:fill="FFFFFF"/>
          <w:lang w:val="mn-MN"/>
        </w:rPr>
        <w:t>л</w:t>
      </w:r>
      <w:r w:rsidR="000F7485">
        <w:rPr>
          <w:rFonts w:ascii="Arial" w:eastAsia="Times New Roman" w:hAnsi="Arial" w:cs="Arial"/>
          <w:sz w:val="24"/>
          <w:szCs w:val="24"/>
          <w:shd w:val="clear" w:color="auto" w:fill="FFFFFF"/>
          <w:lang w:val="mn-MN"/>
        </w:rPr>
        <w:t>ж байна</w:t>
      </w:r>
      <w:r w:rsidRPr="00E92A47">
        <w:rPr>
          <w:rFonts w:ascii="Arial" w:eastAsia="Times New Roman" w:hAnsi="Arial" w:cs="Arial"/>
          <w:sz w:val="24"/>
          <w:szCs w:val="24"/>
          <w:shd w:val="clear" w:color="auto" w:fill="FFFFFF"/>
          <w:lang w:val="mn-MN"/>
        </w:rPr>
        <w:t xml:space="preserve">. </w:t>
      </w:r>
    </w:p>
    <w:p w14:paraId="65190EC3" w14:textId="77777777" w:rsidR="005022D0" w:rsidRPr="00E92A47" w:rsidRDefault="005022D0"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46B55603" w14:textId="2BCAACCF" w:rsidR="00641B9D" w:rsidRPr="00E92A47" w:rsidRDefault="00FF7506"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Монгол</w:t>
      </w:r>
      <w:r w:rsidR="005022D0" w:rsidRPr="00E92A47">
        <w:rPr>
          <w:rFonts w:ascii="Arial" w:eastAsia="Times New Roman" w:hAnsi="Arial" w:cs="Arial"/>
          <w:sz w:val="24"/>
          <w:szCs w:val="24"/>
          <w:shd w:val="clear" w:color="auto" w:fill="FFFFFF"/>
          <w:lang w:val="mn-MN"/>
        </w:rPr>
        <w:t xml:space="preserve"> </w:t>
      </w:r>
      <w:r w:rsidRPr="00E92A47">
        <w:rPr>
          <w:rFonts w:ascii="Arial" w:eastAsia="Times New Roman" w:hAnsi="Arial" w:cs="Arial"/>
          <w:sz w:val="24"/>
          <w:szCs w:val="24"/>
          <w:shd w:val="clear" w:color="auto" w:fill="FFFFFF"/>
          <w:lang w:val="mn-MN"/>
        </w:rPr>
        <w:t xml:space="preserve">Улсын Үндсэн </w:t>
      </w:r>
      <w:r w:rsidR="00914A92">
        <w:rPr>
          <w:rFonts w:ascii="Arial" w:eastAsia="Times New Roman" w:hAnsi="Arial" w:cs="Arial"/>
          <w:sz w:val="24"/>
          <w:szCs w:val="24"/>
          <w:shd w:val="clear" w:color="auto" w:fill="FFFFFF"/>
          <w:lang w:val="mn-MN"/>
        </w:rPr>
        <w:t>х</w:t>
      </w:r>
      <w:r w:rsidRPr="00E92A47">
        <w:rPr>
          <w:rFonts w:ascii="Arial" w:eastAsia="Times New Roman" w:hAnsi="Arial" w:cs="Arial"/>
          <w:sz w:val="24"/>
          <w:szCs w:val="24"/>
          <w:shd w:val="clear" w:color="auto" w:fill="FFFFFF"/>
          <w:lang w:val="mn-MN"/>
        </w:rPr>
        <w:t>уулийн Арван хоёрдугаар зүйлийн 4</w:t>
      </w:r>
      <w:r w:rsidR="005022D0" w:rsidRPr="00E92A47">
        <w:rPr>
          <w:rFonts w:ascii="Arial" w:eastAsia="Times New Roman" w:hAnsi="Arial" w:cs="Arial"/>
          <w:sz w:val="24"/>
          <w:szCs w:val="24"/>
          <w:shd w:val="clear" w:color="auto" w:fill="FFFFFF"/>
          <w:lang w:val="mn-MN"/>
        </w:rPr>
        <w:t xml:space="preserve">-т, </w:t>
      </w:r>
      <w:r w:rsidRPr="00E92A47">
        <w:rPr>
          <w:rFonts w:ascii="Arial" w:eastAsia="Times New Roman" w:hAnsi="Arial" w:cs="Arial"/>
          <w:sz w:val="24"/>
          <w:szCs w:val="24"/>
          <w:shd w:val="clear" w:color="auto" w:fill="FFFFFF"/>
          <w:lang w:val="mn-MN"/>
        </w:rPr>
        <w:t>“</w:t>
      </w:r>
      <w:r w:rsidRPr="00E92A47">
        <w:rPr>
          <w:rFonts w:ascii="Arial" w:eastAsia="Times New Roman" w:hAnsi="Arial" w:cs="Arial"/>
          <w:i/>
          <w:iCs/>
          <w:sz w:val="24"/>
          <w:szCs w:val="24"/>
          <w:shd w:val="clear" w:color="auto" w:fill="FFFFFF"/>
          <w:lang w:val="mn-MN"/>
        </w:rPr>
        <w:t>Монголын нэгдсэн тулгар төрийн уламжлалт Их цагаан туг нь Монгол Улсын төрийн хүндэтгэлийн бэлгэдэл мөн</w:t>
      </w:r>
      <w:r w:rsidRPr="00E92A47">
        <w:rPr>
          <w:rFonts w:ascii="Arial" w:eastAsia="Times New Roman" w:hAnsi="Arial" w:cs="Arial"/>
          <w:sz w:val="24"/>
          <w:szCs w:val="24"/>
          <w:shd w:val="clear" w:color="auto" w:fill="FFFFFF"/>
          <w:lang w:val="mn-MN"/>
        </w:rPr>
        <w:t>” гэж заасан</w:t>
      </w:r>
      <w:r w:rsidR="005022D0" w:rsidRPr="00E92A47">
        <w:rPr>
          <w:rFonts w:ascii="Arial" w:eastAsia="Times New Roman" w:hAnsi="Arial" w:cs="Arial"/>
          <w:sz w:val="24"/>
          <w:szCs w:val="24"/>
          <w:shd w:val="clear" w:color="auto" w:fill="FFFFFF"/>
          <w:lang w:val="mn-MN"/>
        </w:rPr>
        <w:t xml:space="preserve"> бөгөөд </w:t>
      </w:r>
      <w:r w:rsidRPr="00E92A47">
        <w:rPr>
          <w:rFonts w:ascii="Arial" w:eastAsia="Times New Roman" w:hAnsi="Arial" w:cs="Arial"/>
          <w:sz w:val="24"/>
          <w:szCs w:val="24"/>
          <w:shd w:val="clear" w:color="auto" w:fill="FFFFFF"/>
          <w:lang w:val="mn-MN"/>
        </w:rPr>
        <w:t>Үндэсний их баяр наадмы</w:t>
      </w:r>
      <w:r w:rsidR="005022D0" w:rsidRPr="00E92A47">
        <w:rPr>
          <w:rFonts w:ascii="Arial" w:eastAsia="Times New Roman" w:hAnsi="Arial" w:cs="Arial"/>
          <w:sz w:val="24"/>
          <w:szCs w:val="24"/>
          <w:shd w:val="clear" w:color="auto" w:fill="FFFFFF"/>
          <w:lang w:val="mn-MN"/>
        </w:rPr>
        <w:t>н</w:t>
      </w:r>
      <w:r w:rsidRPr="00E92A47">
        <w:rPr>
          <w:rFonts w:ascii="Arial" w:eastAsia="Times New Roman" w:hAnsi="Arial" w:cs="Arial"/>
          <w:sz w:val="24"/>
          <w:szCs w:val="24"/>
          <w:shd w:val="clear" w:color="auto" w:fill="FFFFFF"/>
          <w:lang w:val="mn-MN"/>
        </w:rPr>
        <w:t xml:space="preserve"> </w:t>
      </w:r>
      <w:r w:rsidR="005022D0" w:rsidRPr="00E92A47">
        <w:rPr>
          <w:rFonts w:ascii="Arial" w:eastAsia="Times New Roman" w:hAnsi="Arial" w:cs="Arial"/>
          <w:sz w:val="24"/>
          <w:szCs w:val="24"/>
          <w:shd w:val="clear" w:color="auto" w:fill="FFFFFF"/>
          <w:lang w:val="mn-MN"/>
        </w:rPr>
        <w:t>нээлтээр</w:t>
      </w:r>
      <w:r w:rsidRPr="00E92A47">
        <w:rPr>
          <w:rFonts w:ascii="Arial" w:eastAsia="Times New Roman" w:hAnsi="Arial" w:cs="Arial"/>
          <w:sz w:val="24"/>
          <w:szCs w:val="24"/>
          <w:shd w:val="clear" w:color="auto" w:fill="FFFFFF"/>
          <w:lang w:val="mn-MN"/>
        </w:rPr>
        <w:t xml:space="preserve"> Төрийн тугийг улсын баяр наадмын талбайд хүндэтгэн зал</w:t>
      </w:r>
      <w:r w:rsidR="00A169B8" w:rsidRPr="00E92A47">
        <w:rPr>
          <w:rFonts w:ascii="Arial" w:eastAsia="Times New Roman" w:hAnsi="Arial" w:cs="Arial"/>
          <w:sz w:val="24"/>
          <w:szCs w:val="24"/>
          <w:shd w:val="clear" w:color="auto" w:fill="FFFFFF"/>
          <w:lang w:val="mn-MN"/>
        </w:rPr>
        <w:t>ж баяр наадмыг эхлүүлдэг</w:t>
      </w:r>
      <w:r w:rsidR="00F7575C">
        <w:rPr>
          <w:rFonts w:ascii="Arial" w:eastAsia="Times New Roman" w:hAnsi="Arial" w:cs="Arial"/>
          <w:sz w:val="24"/>
          <w:szCs w:val="24"/>
          <w:shd w:val="clear" w:color="auto" w:fill="FFFFFF"/>
          <w:lang w:val="mn-MN"/>
        </w:rPr>
        <w:t xml:space="preserve">. </w:t>
      </w:r>
      <w:r w:rsidR="000F7485">
        <w:rPr>
          <w:rFonts w:ascii="Arial" w:eastAsia="Times New Roman" w:hAnsi="Arial" w:cs="Arial"/>
          <w:sz w:val="24"/>
          <w:szCs w:val="24"/>
          <w:shd w:val="clear" w:color="auto" w:fill="FFFFFF"/>
          <w:lang w:val="mn-MN"/>
        </w:rPr>
        <w:t>Тиймээс</w:t>
      </w:r>
      <w:r w:rsidR="00F7575C">
        <w:rPr>
          <w:rFonts w:ascii="Arial" w:eastAsia="Times New Roman" w:hAnsi="Arial" w:cs="Arial"/>
          <w:sz w:val="24"/>
          <w:szCs w:val="24"/>
          <w:shd w:val="clear" w:color="auto" w:fill="FFFFFF"/>
          <w:lang w:val="mn-MN"/>
        </w:rPr>
        <w:t xml:space="preserve"> наадам бол Монгол Улсын төрийн хүндэтгэлийн ёслол юм</w:t>
      </w:r>
      <w:r w:rsidR="00A169B8" w:rsidRPr="00E92A47">
        <w:rPr>
          <w:rFonts w:ascii="Arial" w:eastAsia="Times New Roman" w:hAnsi="Arial" w:cs="Arial"/>
          <w:sz w:val="24"/>
          <w:szCs w:val="24"/>
          <w:shd w:val="clear" w:color="auto" w:fill="FFFFFF"/>
          <w:lang w:val="mn-MN"/>
        </w:rPr>
        <w:t>.</w:t>
      </w:r>
      <w:r w:rsidR="005022D0" w:rsidRPr="00E92A47">
        <w:rPr>
          <w:rFonts w:ascii="Arial" w:eastAsia="Times New Roman" w:hAnsi="Arial" w:cs="Arial"/>
          <w:sz w:val="24"/>
          <w:szCs w:val="24"/>
          <w:shd w:val="clear" w:color="auto" w:fill="FFFFFF"/>
          <w:lang w:val="mn-MN"/>
        </w:rPr>
        <w:t xml:space="preserve"> Мөн Монгол Улсын Үндсэн </w:t>
      </w:r>
      <w:r w:rsidR="00914A92">
        <w:rPr>
          <w:rFonts w:ascii="Arial" w:eastAsia="Times New Roman" w:hAnsi="Arial" w:cs="Arial"/>
          <w:sz w:val="24"/>
          <w:szCs w:val="24"/>
          <w:shd w:val="clear" w:color="auto" w:fill="FFFFFF"/>
          <w:lang w:val="mn-MN"/>
        </w:rPr>
        <w:t>х</w:t>
      </w:r>
      <w:r w:rsidR="005022D0" w:rsidRPr="00E92A47">
        <w:rPr>
          <w:rFonts w:ascii="Arial" w:eastAsia="Times New Roman" w:hAnsi="Arial" w:cs="Arial"/>
          <w:sz w:val="24"/>
          <w:szCs w:val="24"/>
          <w:shd w:val="clear" w:color="auto" w:fill="FFFFFF"/>
          <w:lang w:val="mn-MN"/>
        </w:rPr>
        <w:t>уулийн Гучдугаар зүйлийн 1-т, "</w:t>
      </w:r>
      <w:r w:rsidR="005022D0" w:rsidRPr="00E92A47">
        <w:rPr>
          <w:rFonts w:ascii="Arial" w:eastAsia="Times New Roman" w:hAnsi="Arial" w:cs="Arial"/>
          <w:i/>
          <w:iCs/>
          <w:sz w:val="24"/>
          <w:szCs w:val="24"/>
          <w:shd w:val="clear" w:color="auto" w:fill="FFFFFF"/>
          <w:lang w:val="mn-MN"/>
        </w:rPr>
        <w:t>Монгол Улсын Ерөнхийлөгч нь төрийн тэргүүн, Монголын ард түмний эв нэгдлийг илэрхийлэгч мөн</w:t>
      </w:r>
      <w:r w:rsidR="005022D0" w:rsidRPr="00E92A47">
        <w:rPr>
          <w:rFonts w:ascii="Arial" w:eastAsia="Times New Roman" w:hAnsi="Arial" w:cs="Arial"/>
          <w:sz w:val="24"/>
          <w:szCs w:val="24"/>
          <w:shd w:val="clear" w:color="auto" w:fill="FFFFFF"/>
          <w:lang w:val="mn-MN"/>
        </w:rPr>
        <w:t>" гэж заасанчлан Үндэсний их баяр наадмыг Монгол Улсын Ерөнхийлөгч нээж үг хэлдэг. Баяр наадмын нээлт, хаалтын үйл ажиллагааг</w:t>
      </w:r>
      <w:r w:rsidR="00A169B8" w:rsidRPr="00E92A47">
        <w:rPr>
          <w:rFonts w:ascii="Arial" w:eastAsia="Times New Roman" w:hAnsi="Arial" w:cs="Arial"/>
          <w:sz w:val="24"/>
          <w:szCs w:val="24"/>
          <w:shd w:val="clear" w:color="auto" w:fill="FFFFFF"/>
          <w:lang w:val="mn-MN"/>
        </w:rPr>
        <w:t xml:space="preserve"> Үндэсний их баяр наадмын тухай хуулийн 6 дугаар зүйл</w:t>
      </w:r>
      <w:r w:rsidR="005022D0" w:rsidRPr="00E92A47">
        <w:rPr>
          <w:rFonts w:ascii="Arial" w:eastAsia="Times New Roman" w:hAnsi="Arial" w:cs="Arial"/>
          <w:sz w:val="24"/>
          <w:szCs w:val="24"/>
          <w:shd w:val="clear" w:color="auto" w:fill="FFFFFF"/>
          <w:lang w:val="mn-MN"/>
        </w:rPr>
        <w:t xml:space="preserve">д </w:t>
      </w:r>
      <w:r w:rsidR="00F7575C">
        <w:rPr>
          <w:rFonts w:ascii="Arial" w:eastAsia="Times New Roman" w:hAnsi="Arial" w:cs="Arial"/>
          <w:sz w:val="24"/>
          <w:szCs w:val="24"/>
          <w:shd w:val="clear" w:color="auto" w:fill="FFFFFF"/>
          <w:lang w:val="mn-MN"/>
        </w:rPr>
        <w:t>заасны дагуу</w:t>
      </w:r>
      <w:r w:rsidR="00A169B8" w:rsidRPr="00E92A47">
        <w:rPr>
          <w:rFonts w:ascii="Arial" w:eastAsia="Times New Roman" w:hAnsi="Arial" w:cs="Arial"/>
          <w:sz w:val="24"/>
          <w:szCs w:val="24"/>
          <w:shd w:val="clear" w:color="auto" w:fill="FFFFFF"/>
          <w:lang w:val="mn-MN"/>
        </w:rPr>
        <w:t xml:space="preserve"> </w:t>
      </w:r>
      <w:r w:rsidR="005022D0" w:rsidRPr="00E92A47">
        <w:rPr>
          <w:rFonts w:ascii="Arial" w:eastAsia="Times New Roman" w:hAnsi="Arial" w:cs="Arial"/>
          <w:sz w:val="24"/>
          <w:szCs w:val="24"/>
          <w:shd w:val="clear" w:color="auto" w:fill="FFFFFF"/>
          <w:lang w:val="mn-MN"/>
        </w:rPr>
        <w:t>зохицуулж, Монголын ард түмний төрт ёс, түүх</w:t>
      </w:r>
      <w:r w:rsidR="000F7485">
        <w:rPr>
          <w:rFonts w:ascii="Arial" w:eastAsia="Times New Roman" w:hAnsi="Arial" w:cs="Arial"/>
          <w:sz w:val="24"/>
          <w:szCs w:val="24"/>
          <w:shd w:val="clear" w:color="auto" w:fill="FFFFFF"/>
          <w:lang w:val="mn-MN"/>
        </w:rPr>
        <w:t>э</w:t>
      </w:r>
      <w:r w:rsidR="005022D0" w:rsidRPr="00E92A47">
        <w:rPr>
          <w:rFonts w:ascii="Arial" w:eastAsia="Times New Roman" w:hAnsi="Arial" w:cs="Arial"/>
          <w:sz w:val="24"/>
          <w:szCs w:val="24"/>
          <w:shd w:val="clear" w:color="auto" w:fill="FFFFFF"/>
          <w:lang w:val="mn-MN"/>
        </w:rPr>
        <w:t>н уламжлалыг хадгалж ирсэн</w:t>
      </w:r>
      <w:r w:rsidR="00A169B8" w:rsidRPr="00E92A47">
        <w:rPr>
          <w:rFonts w:ascii="Arial" w:eastAsia="Times New Roman" w:hAnsi="Arial" w:cs="Arial"/>
          <w:sz w:val="24"/>
          <w:szCs w:val="24"/>
          <w:shd w:val="clear" w:color="auto" w:fill="FFFFFF"/>
          <w:lang w:val="mn-MN"/>
        </w:rPr>
        <w:t xml:space="preserve">. </w:t>
      </w:r>
    </w:p>
    <w:p w14:paraId="77B597EC" w14:textId="77777777" w:rsidR="00641B9D" w:rsidRPr="00E92A47" w:rsidRDefault="00641B9D"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592226C6" w14:textId="433B2A3E" w:rsidR="007F2886" w:rsidRPr="00E92A47" w:rsidRDefault="00641B9D"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 xml:space="preserve">Үндэсний их баяр наадмын тухай хуулийн </w:t>
      </w:r>
      <w:r w:rsidR="00914A92">
        <w:rPr>
          <w:rFonts w:ascii="Arial" w:eastAsia="Times New Roman" w:hAnsi="Arial" w:cs="Arial"/>
          <w:sz w:val="24"/>
          <w:szCs w:val="24"/>
          <w:shd w:val="clear" w:color="auto" w:fill="FFFFFF"/>
          <w:lang w:val="mn-MN"/>
        </w:rPr>
        <w:t xml:space="preserve">5 </w:t>
      </w:r>
      <w:r w:rsidRPr="00E92A47">
        <w:rPr>
          <w:rFonts w:ascii="Arial" w:eastAsia="Times New Roman" w:hAnsi="Arial" w:cs="Arial"/>
          <w:sz w:val="24"/>
          <w:szCs w:val="24"/>
          <w:shd w:val="clear" w:color="auto" w:fill="FFFFFF"/>
          <w:lang w:val="mn-MN"/>
        </w:rPr>
        <w:t>дугаар з</w:t>
      </w:r>
      <w:r w:rsidR="00FD1E1A" w:rsidRPr="00E92A47">
        <w:rPr>
          <w:rFonts w:ascii="Arial" w:eastAsia="Times New Roman" w:hAnsi="Arial" w:cs="Arial"/>
          <w:sz w:val="24"/>
          <w:szCs w:val="24"/>
          <w:shd w:val="clear" w:color="auto" w:fill="FFFFFF"/>
          <w:lang w:val="mn-MN"/>
        </w:rPr>
        <w:t>ү</w:t>
      </w:r>
      <w:r w:rsidRPr="00E92A47">
        <w:rPr>
          <w:rFonts w:ascii="Arial" w:eastAsia="Times New Roman" w:hAnsi="Arial" w:cs="Arial"/>
          <w:sz w:val="24"/>
          <w:szCs w:val="24"/>
          <w:shd w:val="clear" w:color="auto" w:fill="FFFFFF"/>
          <w:lang w:val="mn-MN"/>
        </w:rPr>
        <w:t>йлийн</w:t>
      </w:r>
      <w:r w:rsidR="005022D0" w:rsidRPr="00E92A47">
        <w:rPr>
          <w:rFonts w:ascii="Arial" w:eastAsia="Times New Roman" w:hAnsi="Arial" w:cs="Arial"/>
          <w:sz w:val="24"/>
          <w:szCs w:val="24"/>
          <w:shd w:val="clear" w:color="auto" w:fill="FFFFFF"/>
          <w:lang w:val="mn-MN"/>
        </w:rPr>
        <w:t xml:space="preserve"> </w:t>
      </w:r>
      <w:r w:rsidRPr="00E92A47">
        <w:rPr>
          <w:rFonts w:ascii="Arial" w:eastAsia="Times New Roman" w:hAnsi="Arial" w:cs="Arial"/>
          <w:sz w:val="24"/>
          <w:szCs w:val="24"/>
          <w:shd w:val="clear" w:color="auto" w:fill="FFFFFF"/>
          <w:lang w:val="mn-MN"/>
        </w:rPr>
        <w:t>5.10</w:t>
      </w:r>
      <w:r w:rsidR="00FD1E1A" w:rsidRPr="00E92A47">
        <w:rPr>
          <w:rFonts w:ascii="Arial" w:eastAsia="Times New Roman" w:hAnsi="Arial" w:cs="Arial"/>
          <w:sz w:val="24"/>
          <w:szCs w:val="24"/>
          <w:shd w:val="clear" w:color="auto" w:fill="FFFFFF"/>
          <w:lang w:val="mn-MN"/>
        </w:rPr>
        <w:t>-т</w:t>
      </w:r>
      <w:r w:rsidR="005022D0" w:rsidRPr="00E92A47">
        <w:rPr>
          <w:rFonts w:ascii="Arial" w:eastAsia="Times New Roman" w:hAnsi="Arial" w:cs="Arial"/>
          <w:sz w:val="24"/>
          <w:szCs w:val="24"/>
          <w:shd w:val="clear" w:color="auto" w:fill="FFFFFF"/>
          <w:lang w:val="mn-MN"/>
        </w:rPr>
        <w:t>, "</w:t>
      </w:r>
      <w:r w:rsidR="005022D0" w:rsidRPr="00E92A47">
        <w:rPr>
          <w:rFonts w:ascii="Arial" w:eastAsia="Times New Roman" w:hAnsi="Arial" w:cs="Arial"/>
          <w:i/>
          <w:iCs/>
          <w:sz w:val="24"/>
          <w:szCs w:val="24"/>
          <w:shd w:val="clear" w:color="auto" w:fill="FFFFFF"/>
          <w:lang w:val="mn-MN"/>
        </w:rPr>
        <w:t>Их Монгол Улс байгуулагдсаны ой болон үндэсний тусгаар тогтнолоо сэргээн тогтоосон Ардын хувьсгалын ойн баяр наадмыг улсын баяр наадамтай хамтатган тэмдэглэнэ</w:t>
      </w:r>
      <w:r w:rsidR="005022D0" w:rsidRPr="00E92A47">
        <w:rPr>
          <w:rFonts w:ascii="Arial" w:eastAsia="Times New Roman" w:hAnsi="Arial" w:cs="Arial"/>
          <w:sz w:val="24"/>
          <w:szCs w:val="24"/>
          <w:shd w:val="clear" w:color="auto" w:fill="FFFFFF"/>
          <w:lang w:val="mn-MN"/>
        </w:rPr>
        <w:t>" гэж заасан нь Монгол Улсын тусгаар тогтнол, бүрэн эрхт байдал, үндэсний эв нэгдэл, төрт ёс, түүхэнд ач холбогдол бүхий тэмдэглэлт ойн баярыг улсын баяр наадамтай хамтатган тэмдэглэх нь зүйтэй гэсэн санааг агуулжээ. Хэдий уг хуульд зөвхөн хоёр түүхэн ойн баярыг улсын баяр наадамтай хамтатган тэмдэглэх тухай заасан боловч үе үеийн Ерөнхийлөгч нарын нээлт, хаалтын үг болон баяр наадмын тухай</w:t>
      </w:r>
      <w:r w:rsidR="000F7485">
        <w:rPr>
          <w:rFonts w:ascii="Arial" w:eastAsia="Times New Roman" w:hAnsi="Arial" w:cs="Arial"/>
          <w:sz w:val="24"/>
          <w:szCs w:val="24"/>
          <w:shd w:val="clear" w:color="auto" w:fill="FFFFFF"/>
          <w:lang w:val="mn-MN"/>
        </w:rPr>
        <w:t xml:space="preserve"> албаны</w:t>
      </w:r>
      <w:r w:rsidR="005022D0" w:rsidRPr="00E92A47">
        <w:rPr>
          <w:rFonts w:ascii="Arial" w:eastAsia="Times New Roman" w:hAnsi="Arial" w:cs="Arial"/>
          <w:sz w:val="24"/>
          <w:szCs w:val="24"/>
          <w:shd w:val="clear" w:color="auto" w:fill="FFFFFF"/>
          <w:lang w:val="mn-MN"/>
        </w:rPr>
        <w:t xml:space="preserve"> мэдээлэлд Тулгар төр </w:t>
      </w:r>
      <w:r w:rsidR="005E2AF1" w:rsidRPr="00E92A47">
        <w:rPr>
          <w:rFonts w:ascii="Arial" w:eastAsia="Times New Roman" w:hAnsi="Arial" w:cs="Arial"/>
          <w:sz w:val="24"/>
          <w:szCs w:val="24"/>
          <w:shd w:val="clear" w:color="auto" w:fill="FFFFFF"/>
          <w:lang w:val="mn-MN"/>
        </w:rPr>
        <w:t>байгуулагдс</w:t>
      </w:r>
      <w:r w:rsidR="0081136E" w:rsidRPr="00E92A47">
        <w:rPr>
          <w:rFonts w:ascii="Arial" w:eastAsia="Times New Roman" w:hAnsi="Arial" w:cs="Arial"/>
          <w:sz w:val="24"/>
          <w:szCs w:val="24"/>
          <w:shd w:val="clear" w:color="auto" w:fill="FFFFFF"/>
          <w:lang w:val="mn-MN"/>
        </w:rPr>
        <w:t>а</w:t>
      </w:r>
      <w:r w:rsidR="005E2AF1" w:rsidRPr="00E92A47">
        <w:rPr>
          <w:rFonts w:ascii="Arial" w:eastAsia="Times New Roman" w:hAnsi="Arial" w:cs="Arial"/>
          <w:sz w:val="24"/>
          <w:szCs w:val="24"/>
          <w:shd w:val="clear" w:color="auto" w:fill="FFFFFF"/>
          <w:lang w:val="mn-MN"/>
        </w:rPr>
        <w:t xml:space="preserve">ны ой, </w:t>
      </w:r>
      <w:r w:rsidR="005022D0" w:rsidRPr="00E92A47">
        <w:rPr>
          <w:rFonts w:ascii="Arial" w:eastAsia="Times New Roman" w:hAnsi="Arial" w:cs="Arial"/>
          <w:sz w:val="24"/>
          <w:szCs w:val="24"/>
          <w:shd w:val="clear" w:color="auto" w:fill="FFFFFF"/>
          <w:lang w:val="mn-MN"/>
        </w:rPr>
        <w:t>Ү</w:t>
      </w:r>
      <w:r w:rsidR="009F4924" w:rsidRPr="00E92A47">
        <w:rPr>
          <w:rFonts w:ascii="Arial" w:eastAsia="Times New Roman" w:hAnsi="Arial" w:cs="Arial"/>
          <w:sz w:val="24"/>
          <w:szCs w:val="24"/>
          <w:shd w:val="clear" w:color="auto" w:fill="FFFFFF"/>
          <w:lang w:val="mn-MN"/>
        </w:rPr>
        <w:t xml:space="preserve">ндэсний эрх чөлөөний хувьсгалын ой, </w:t>
      </w:r>
      <w:r w:rsidR="005022D0" w:rsidRPr="00E92A47">
        <w:rPr>
          <w:rFonts w:ascii="Arial" w:eastAsia="Times New Roman" w:hAnsi="Arial" w:cs="Arial"/>
          <w:sz w:val="24"/>
          <w:szCs w:val="24"/>
          <w:shd w:val="clear" w:color="auto" w:fill="FFFFFF"/>
          <w:lang w:val="mn-MN"/>
        </w:rPr>
        <w:t>А</w:t>
      </w:r>
      <w:r w:rsidR="009F4924" w:rsidRPr="00E92A47">
        <w:rPr>
          <w:rFonts w:ascii="Arial" w:eastAsia="Times New Roman" w:hAnsi="Arial" w:cs="Arial"/>
          <w:sz w:val="24"/>
          <w:szCs w:val="24"/>
          <w:shd w:val="clear" w:color="auto" w:fill="FFFFFF"/>
          <w:lang w:val="mn-MN"/>
        </w:rPr>
        <w:t>рдчилсан хувьсгалын ой</w:t>
      </w:r>
      <w:r w:rsidR="005022D0" w:rsidRPr="00E92A47">
        <w:rPr>
          <w:rFonts w:ascii="Arial" w:eastAsia="Times New Roman" w:hAnsi="Arial" w:cs="Arial"/>
          <w:sz w:val="24"/>
          <w:szCs w:val="24"/>
          <w:shd w:val="clear" w:color="auto" w:fill="FFFFFF"/>
          <w:lang w:val="mn-MN"/>
        </w:rPr>
        <w:t>н баярын ойн талаар олонт</w:t>
      </w:r>
      <w:r w:rsidR="00F7575C">
        <w:rPr>
          <w:rFonts w:ascii="Arial" w:eastAsia="Times New Roman" w:hAnsi="Arial" w:cs="Arial"/>
          <w:sz w:val="24"/>
          <w:szCs w:val="24"/>
          <w:shd w:val="clear" w:color="auto" w:fill="FFFFFF"/>
          <w:lang w:val="mn-MN"/>
        </w:rPr>
        <w:t>оо</w:t>
      </w:r>
      <w:r w:rsidR="005022D0" w:rsidRPr="00E92A47">
        <w:rPr>
          <w:rFonts w:ascii="Arial" w:eastAsia="Times New Roman" w:hAnsi="Arial" w:cs="Arial"/>
          <w:sz w:val="24"/>
          <w:szCs w:val="24"/>
          <w:shd w:val="clear" w:color="auto" w:fill="FFFFFF"/>
          <w:lang w:val="mn-MN"/>
        </w:rPr>
        <w:t xml:space="preserve"> дурдаж, цохон тэмдэглэ</w:t>
      </w:r>
      <w:r w:rsidR="00F7575C">
        <w:rPr>
          <w:rFonts w:ascii="Arial" w:eastAsia="Times New Roman" w:hAnsi="Arial" w:cs="Arial"/>
          <w:sz w:val="24"/>
          <w:szCs w:val="24"/>
          <w:shd w:val="clear" w:color="auto" w:fill="FFFFFF"/>
          <w:lang w:val="mn-MN"/>
        </w:rPr>
        <w:t xml:space="preserve">сэн </w:t>
      </w:r>
      <w:r w:rsidR="005022D0" w:rsidRPr="00E92A47">
        <w:rPr>
          <w:rFonts w:ascii="Arial" w:eastAsia="Times New Roman" w:hAnsi="Arial" w:cs="Arial"/>
          <w:sz w:val="24"/>
          <w:szCs w:val="24"/>
          <w:shd w:val="clear" w:color="auto" w:fill="FFFFFF"/>
          <w:lang w:val="mn-MN"/>
        </w:rPr>
        <w:t xml:space="preserve">байдаг. Тиймээс </w:t>
      </w:r>
      <w:r w:rsidR="005022D0" w:rsidRPr="00E92A47">
        <w:rPr>
          <w:rFonts w:ascii="Arial" w:eastAsia="Times New Roman" w:hAnsi="Arial" w:cs="Arial"/>
          <w:sz w:val="24"/>
          <w:szCs w:val="24"/>
          <w:shd w:val="clear" w:color="auto" w:fill="FFFFFF"/>
          <w:lang w:val="mn-MN"/>
        </w:rPr>
        <w:lastRenderedPageBreak/>
        <w:t xml:space="preserve">Монгол Улсын түүхэнд чухал ач холбогдол бүхий Тулгар төр байгуулагдсаны ой, Үндэсний эрх чөлөөний хувьсгалын ой, Ардчилсан хувьсгалын ойн баяр наадмыг Их Монгол Улс байгуулагдсаны ой, Ардын хувьсгалын ой, улсын баяр наадамтай хамтатган тэмдэглэх талаар Үндэсний их баяр наадмын тухай хуульд тусгах шаардлагатай </w:t>
      </w:r>
      <w:r w:rsidR="00F7575C">
        <w:rPr>
          <w:rFonts w:ascii="Arial" w:eastAsia="Times New Roman" w:hAnsi="Arial" w:cs="Arial"/>
          <w:sz w:val="24"/>
          <w:szCs w:val="24"/>
          <w:shd w:val="clear" w:color="auto" w:fill="FFFFFF"/>
          <w:lang w:val="mn-MN"/>
        </w:rPr>
        <w:t xml:space="preserve">гэж үзэж </w:t>
      </w:r>
      <w:r w:rsidR="005022D0" w:rsidRPr="00E92A47">
        <w:rPr>
          <w:rFonts w:ascii="Arial" w:eastAsia="Times New Roman" w:hAnsi="Arial" w:cs="Arial"/>
          <w:sz w:val="24"/>
          <w:szCs w:val="24"/>
          <w:shd w:val="clear" w:color="auto" w:fill="FFFFFF"/>
          <w:lang w:val="mn-MN"/>
        </w:rPr>
        <w:t xml:space="preserve">байна. </w:t>
      </w:r>
    </w:p>
    <w:p w14:paraId="7659FC59" w14:textId="77777777" w:rsidR="0081136E" w:rsidRPr="00F7575C" w:rsidRDefault="0081136E"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10826F04" w14:textId="5BAA71CE" w:rsidR="009529DB" w:rsidRPr="00E92A47" w:rsidRDefault="009529DB" w:rsidP="00E92A47">
      <w:pPr>
        <w:adjustRightInd w:val="0"/>
        <w:snapToGrid w:val="0"/>
        <w:spacing w:after="0" w:line="240" w:lineRule="auto"/>
        <w:ind w:firstLine="720"/>
        <w:rPr>
          <w:rFonts w:ascii="Arial" w:eastAsia="Times New Roman" w:hAnsi="Arial" w:cs="Arial"/>
          <w:sz w:val="24"/>
          <w:szCs w:val="24"/>
          <w:lang w:val="mn-MN"/>
        </w:rPr>
      </w:pPr>
      <w:r w:rsidRPr="00E92A47">
        <w:rPr>
          <w:rFonts w:ascii="Arial" w:eastAsia="Times New Roman" w:hAnsi="Arial" w:cs="Arial"/>
          <w:b/>
          <w:bCs/>
          <w:sz w:val="24"/>
          <w:szCs w:val="24"/>
          <w:shd w:val="clear" w:color="auto" w:fill="FFFFFF"/>
          <w:lang w:val="mn-MN"/>
        </w:rPr>
        <w:t>1.2.</w:t>
      </w:r>
      <w:r w:rsidR="00F7575C">
        <w:rPr>
          <w:rFonts w:ascii="Arial" w:eastAsia="Times New Roman" w:hAnsi="Arial" w:cs="Arial"/>
          <w:b/>
          <w:bCs/>
          <w:sz w:val="24"/>
          <w:szCs w:val="24"/>
          <w:shd w:val="clear" w:color="auto" w:fill="FFFFFF"/>
          <w:lang w:val="mn-MN"/>
        </w:rPr>
        <w:t xml:space="preserve"> </w:t>
      </w:r>
      <w:r w:rsidRPr="00E92A47">
        <w:rPr>
          <w:rFonts w:ascii="Arial" w:eastAsia="Times New Roman" w:hAnsi="Arial" w:cs="Arial"/>
          <w:b/>
          <w:bCs/>
          <w:sz w:val="24"/>
          <w:szCs w:val="24"/>
          <w:shd w:val="clear" w:color="auto" w:fill="FFFFFF"/>
          <w:lang w:val="mn-MN"/>
        </w:rPr>
        <w:t>Практик шаардлага</w:t>
      </w:r>
    </w:p>
    <w:p w14:paraId="76E999DB" w14:textId="77777777" w:rsidR="009529DB" w:rsidRPr="00E92A47" w:rsidRDefault="009529DB" w:rsidP="00E92A47">
      <w:pPr>
        <w:adjustRightInd w:val="0"/>
        <w:snapToGrid w:val="0"/>
        <w:spacing w:after="0" w:line="240" w:lineRule="auto"/>
        <w:rPr>
          <w:rFonts w:ascii="Arial" w:eastAsia="Times New Roman" w:hAnsi="Arial" w:cs="Arial"/>
          <w:sz w:val="24"/>
          <w:szCs w:val="24"/>
          <w:lang w:val="mn-MN"/>
        </w:rPr>
      </w:pPr>
    </w:p>
    <w:p w14:paraId="78A1E4DD" w14:textId="5F589FD6" w:rsidR="00601546" w:rsidRPr="00E92A47" w:rsidRDefault="00FF7531"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 xml:space="preserve">Үндэсний их баяр наадам нь Монгол Улсын тусгаар тогтнол, бүрэн эрхт байдал, үндэсний эв нэгдэл, төрт ёс, түүх, соёл, өв уламжлал, зан заншлыг бэлгэдсэн </w:t>
      </w:r>
      <w:r w:rsidR="000F7485">
        <w:rPr>
          <w:rFonts w:ascii="Arial" w:eastAsia="Times New Roman" w:hAnsi="Arial" w:cs="Arial"/>
          <w:sz w:val="24"/>
          <w:szCs w:val="24"/>
          <w:shd w:val="clear" w:color="auto" w:fill="FFFFFF"/>
          <w:lang w:val="mn-MN"/>
        </w:rPr>
        <w:t xml:space="preserve">асар </w:t>
      </w:r>
      <w:r w:rsidRPr="00E92A47">
        <w:rPr>
          <w:rFonts w:ascii="Arial" w:eastAsia="Times New Roman" w:hAnsi="Arial" w:cs="Arial"/>
          <w:sz w:val="24"/>
          <w:szCs w:val="24"/>
          <w:shd w:val="clear" w:color="auto" w:fill="FFFFFF"/>
          <w:lang w:val="mn-MN"/>
        </w:rPr>
        <w:t>өргөн агуулгатай билээ.</w:t>
      </w:r>
      <w:r w:rsidR="007F2886" w:rsidRPr="00E92A47">
        <w:rPr>
          <w:rFonts w:ascii="Arial" w:eastAsia="Times New Roman" w:hAnsi="Arial" w:cs="Arial"/>
          <w:sz w:val="24"/>
          <w:szCs w:val="24"/>
          <w:shd w:val="clear" w:color="auto" w:fill="FFFFFF"/>
          <w:lang w:val="mn-MN"/>
        </w:rPr>
        <w:t xml:space="preserve"> </w:t>
      </w:r>
      <w:r w:rsidRPr="00E92A47">
        <w:rPr>
          <w:rFonts w:ascii="Arial" w:eastAsia="Times New Roman" w:hAnsi="Arial" w:cs="Arial"/>
          <w:sz w:val="24"/>
          <w:szCs w:val="24"/>
          <w:shd w:val="clear" w:color="auto" w:fill="FFFFFF"/>
          <w:lang w:val="mn-MN"/>
        </w:rPr>
        <w:t>Монгол Улсын тусгаар тогтнол, төрт ёсны түүх</w:t>
      </w:r>
      <w:r w:rsidR="00004AC5" w:rsidRPr="00E92A47">
        <w:rPr>
          <w:rFonts w:ascii="Arial" w:eastAsia="Times New Roman" w:hAnsi="Arial" w:cs="Arial"/>
          <w:sz w:val="24"/>
          <w:szCs w:val="24"/>
          <w:shd w:val="clear" w:color="auto" w:fill="FFFFFF"/>
          <w:lang w:val="mn-MN"/>
        </w:rPr>
        <w:t xml:space="preserve"> зөвхөн Монгол Улс байгуулагдсаны ой болон Ардын хувьсгалын ойгоор хязгаарлагдахгүй бөгөөд монголчуудын үндэсний ухамсарт гүнзгий нөлөөлөл үзүүлсэн тодорхой түүхэн үйл явдлуудыг </w:t>
      </w:r>
      <w:r w:rsidR="000F7485">
        <w:rPr>
          <w:rFonts w:ascii="Arial" w:eastAsia="Times New Roman" w:hAnsi="Arial" w:cs="Arial"/>
          <w:sz w:val="24"/>
          <w:szCs w:val="24"/>
          <w:shd w:val="clear" w:color="auto" w:fill="FFFFFF"/>
          <w:lang w:val="mn-MN"/>
        </w:rPr>
        <w:t>Үндэсний их баяр наадмын хүрээнд</w:t>
      </w:r>
      <w:r w:rsidR="00F7575C">
        <w:rPr>
          <w:rFonts w:ascii="Arial" w:eastAsia="Times New Roman" w:hAnsi="Arial" w:cs="Arial"/>
          <w:sz w:val="24"/>
          <w:szCs w:val="24"/>
          <w:shd w:val="clear" w:color="auto" w:fill="FFFFFF"/>
          <w:lang w:val="mn-MN"/>
        </w:rPr>
        <w:t xml:space="preserve"> </w:t>
      </w:r>
      <w:r w:rsidR="00004AC5" w:rsidRPr="00E92A47">
        <w:rPr>
          <w:rFonts w:ascii="Arial" w:eastAsia="Times New Roman" w:hAnsi="Arial" w:cs="Arial"/>
          <w:sz w:val="24"/>
          <w:szCs w:val="24"/>
          <w:shd w:val="clear" w:color="auto" w:fill="FFFFFF"/>
          <w:lang w:val="mn-MN"/>
        </w:rPr>
        <w:t xml:space="preserve">тэмдэглэх нь зүйтэй юм.  </w:t>
      </w:r>
    </w:p>
    <w:p w14:paraId="2AB08393" w14:textId="77777777" w:rsidR="00601546" w:rsidRPr="00E92A47" w:rsidRDefault="00601546"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738D06B0" w14:textId="375215BB" w:rsidR="009529DB" w:rsidRPr="00E92A47" w:rsidRDefault="00004AC5"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Т</w:t>
      </w:r>
      <w:r w:rsidR="00601546" w:rsidRPr="00E92A47">
        <w:rPr>
          <w:rFonts w:ascii="Arial" w:eastAsia="Times New Roman" w:hAnsi="Arial" w:cs="Arial"/>
          <w:sz w:val="24"/>
          <w:szCs w:val="24"/>
          <w:shd w:val="clear" w:color="auto" w:fill="FFFFFF"/>
          <w:lang w:val="mn-MN"/>
        </w:rPr>
        <w:t xml:space="preserve">улгар төр байгуулагдсан ой, Их Монгол Улс байгуулагдсан ой, үндэсний тусгаар тогтнолоо сэргээн тогтоосон Үндэсний эрх чөлөөний хувьсгал, Ардын хувьсгал, Ардчилсан хувьсгалын ойн баяр наадмыг улсын баяр наадамтай хамтатган тэмдэглэх </w:t>
      </w:r>
      <w:r w:rsidRPr="00E92A47">
        <w:rPr>
          <w:rFonts w:ascii="Arial" w:eastAsia="Times New Roman" w:hAnsi="Arial" w:cs="Arial"/>
          <w:sz w:val="24"/>
          <w:szCs w:val="24"/>
          <w:shd w:val="clear" w:color="auto" w:fill="FFFFFF"/>
          <w:lang w:val="mn-MN"/>
        </w:rPr>
        <w:t>асуудлыг хуульчилснаар</w:t>
      </w:r>
      <w:r w:rsidR="00601546" w:rsidRPr="00E92A47">
        <w:rPr>
          <w:rFonts w:ascii="Arial" w:eastAsia="Times New Roman" w:hAnsi="Arial" w:cs="Arial"/>
          <w:sz w:val="24"/>
          <w:szCs w:val="24"/>
          <w:shd w:val="clear" w:color="auto" w:fill="FFFFFF"/>
          <w:lang w:val="mn-MN"/>
        </w:rPr>
        <w:t xml:space="preserve"> Үндэсний их баяр наадам Монгол Улсын тусгаар тогтнол, бүрэн эрхт байдал, үндэсний эв нэгдэл, төрт ёс, түүх</w:t>
      </w:r>
      <w:r w:rsidR="00E92A47">
        <w:rPr>
          <w:rFonts w:ascii="Arial" w:eastAsia="Times New Roman" w:hAnsi="Arial" w:cs="Arial"/>
          <w:sz w:val="24"/>
          <w:szCs w:val="24"/>
          <w:shd w:val="clear" w:color="auto" w:fill="FFFFFF"/>
          <w:lang w:val="mn-MN"/>
        </w:rPr>
        <w:t>эн уламжлалы</w:t>
      </w:r>
      <w:r w:rsidR="00601546" w:rsidRPr="00E92A47">
        <w:rPr>
          <w:rFonts w:ascii="Arial" w:eastAsia="Times New Roman" w:hAnsi="Arial" w:cs="Arial"/>
          <w:sz w:val="24"/>
          <w:szCs w:val="24"/>
          <w:shd w:val="clear" w:color="auto" w:fill="FFFFFF"/>
          <w:lang w:val="mn-MN"/>
        </w:rPr>
        <w:t xml:space="preserve">г бүрэн илэрхийлэх боломж бүрдэнэ. </w:t>
      </w:r>
    </w:p>
    <w:p w14:paraId="7C0CCE96" w14:textId="125E568B" w:rsidR="00601546" w:rsidRPr="00E92A47" w:rsidRDefault="00601546"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6B0CE6B4" w14:textId="3C69AFEE" w:rsidR="00E92A47" w:rsidRPr="00E92A47" w:rsidRDefault="00004AC5"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 xml:space="preserve">Хуульд тусгайлан </w:t>
      </w:r>
      <w:r w:rsidR="00E92A47" w:rsidRPr="00E92A47">
        <w:rPr>
          <w:rFonts w:ascii="Arial" w:eastAsia="Times New Roman" w:hAnsi="Arial" w:cs="Arial"/>
          <w:sz w:val="24"/>
          <w:szCs w:val="24"/>
          <w:shd w:val="clear" w:color="auto" w:fill="FFFFFF"/>
          <w:lang w:val="mn-MN"/>
        </w:rPr>
        <w:t>заагаагүй</w:t>
      </w:r>
      <w:r w:rsidRPr="00E92A47">
        <w:rPr>
          <w:rFonts w:ascii="Arial" w:eastAsia="Times New Roman" w:hAnsi="Arial" w:cs="Arial"/>
          <w:sz w:val="24"/>
          <w:szCs w:val="24"/>
          <w:shd w:val="clear" w:color="auto" w:fill="FFFFFF"/>
          <w:lang w:val="mn-MN"/>
        </w:rPr>
        <w:t xml:space="preserve"> боловч </w:t>
      </w:r>
      <w:r w:rsidR="00E92A47">
        <w:rPr>
          <w:rFonts w:ascii="Arial" w:eastAsia="Times New Roman" w:hAnsi="Arial" w:cs="Arial"/>
          <w:sz w:val="24"/>
          <w:szCs w:val="24"/>
          <w:shd w:val="clear" w:color="auto" w:fill="FFFFFF"/>
          <w:lang w:val="mn-MN"/>
        </w:rPr>
        <w:t>дээрх</w:t>
      </w:r>
      <w:r w:rsidRPr="00E92A47">
        <w:rPr>
          <w:rFonts w:ascii="Arial" w:eastAsia="Times New Roman" w:hAnsi="Arial" w:cs="Arial"/>
          <w:sz w:val="24"/>
          <w:szCs w:val="24"/>
          <w:shd w:val="clear" w:color="auto" w:fill="FFFFFF"/>
          <w:lang w:val="mn-MN"/>
        </w:rPr>
        <w:t xml:space="preserve"> түүхэн ач холбогдол бүхий ойн баяруудыг </w:t>
      </w:r>
      <w:r w:rsidR="00F7575C">
        <w:rPr>
          <w:rFonts w:ascii="Arial" w:eastAsia="Times New Roman" w:hAnsi="Arial" w:cs="Arial"/>
          <w:sz w:val="24"/>
          <w:szCs w:val="24"/>
          <w:shd w:val="clear" w:color="auto" w:fill="FFFFFF"/>
          <w:lang w:val="mn-MN"/>
        </w:rPr>
        <w:t xml:space="preserve">улсын баяр наадмыг тэмдэглэх үеийн </w:t>
      </w:r>
      <w:r w:rsidRPr="00E92A47">
        <w:rPr>
          <w:rFonts w:ascii="Arial" w:eastAsia="Times New Roman" w:hAnsi="Arial" w:cs="Arial"/>
          <w:sz w:val="24"/>
          <w:szCs w:val="24"/>
          <w:shd w:val="clear" w:color="auto" w:fill="FFFFFF"/>
          <w:lang w:val="mn-MN"/>
        </w:rPr>
        <w:t>албан</w:t>
      </w:r>
      <w:r w:rsidR="00E92A47">
        <w:rPr>
          <w:rFonts w:ascii="Arial" w:eastAsia="Times New Roman" w:hAnsi="Arial" w:cs="Arial"/>
          <w:sz w:val="24"/>
          <w:szCs w:val="24"/>
          <w:shd w:val="clear" w:color="auto" w:fill="FFFFFF"/>
          <w:lang w:val="mn-MN"/>
        </w:rPr>
        <w:t xml:space="preserve">ы мэдээлэлд </w:t>
      </w:r>
      <w:r w:rsidRPr="00E92A47">
        <w:rPr>
          <w:rFonts w:ascii="Arial" w:eastAsia="Times New Roman" w:hAnsi="Arial" w:cs="Arial"/>
          <w:sz w:val="24"/>
          <w:szCs w:val="24"/>
          <w:shd w:val="clear" w:color="auto" w:fill="FFFFFF"/>
          <w:lang w:val="mn-MN"/>
        </w:rPr>
        <w:t xml:space="preserve">дурдаж ирсэн практик бий. Тухайлбал, </w:t>
      </w:r>
      <w:r w:rsidR="00601546" w:rsidRPr="00E92A47">
        <w:rPr>
          <w:rFonts w:ascii="Arial" w:eastAsia="Times New Roman" w:hAnsi="Arial" w:cs="Arial"/>
          <w:sz w:val="24"/>
          <w:szCs w:val="24"/>
          <w:shd w:val="clear" w:color="auto" w:fill="FFFFFF"/>
          <w:lang w:val="mn-MN"/>
        </w:rPr>
        <w:t>2019 онд Үндэсний их баяр наадмыг тэмдэглэхэд албан ёсны эх сурвалж</w:t>
      </w:r>
      <w:r w:rsidR="00BC765C" w:rsidRPr="00E92A47">
        <w:rPr>
          <w:rFonts w:ascii="Arial" w:eastAsia="Times New Roman" w:hAnsi="Arial" w:cs="Arial"/>
          <w:sz w:val="24"/>
          <w:szCs w:val="24"/>
          <w:shd w:val="clear" w:color="auto" w:fill="FFFFFF"/>
          <w:lang w:val="mn-MN"/>
        </w:rPr>
        <w:t xml:space="preserve">ид </w:t>
      </w:r>
      <w:r w:rsidR="00601546" w:rsidRPr="00E92A47">
        <w:rPr>
          <w:rFonts w:ascii="Arial" w:eastAsia="Times New Roman" w:hAnsi="Arial" w:cs="Arial"/>
          <w:sz w:val="24"/>
          <w:szCs w:val="24"/>
          <w:shd w:val="clear" w:color="auto" w:fill="FFFFFF"/>
          <w:lang w:val="mn-MN"/>
        </w:rPr>
        <w:t>Тулгар төрийн 2228, Их Монгол Улс байгуулагдсаны 813, Үндэсний эрх чөлөө, тусгаар тогтнолоо сэргээн мандуулсны 108,</w:t>
      </w:r>
      <w:r w:rsidR="00E92A47">
        <w:rPr>
          <w:rFonts w:ascii="Arial" w:eastAsia="Times New Roman" w:hAnsi="Arial" w:cs="Arial"/>
          <w:sz w:val="24"/>
          <w:szCs w:val="24"/>
          <w:shd w:val="clear" w:color="auto" w:fill="FFFFFF"/>
          <w:lang w:val="mn-MN"/>
        </w:rPr>
        <w:t xml:space="preserve"> </w:t>
      </w:r>
      <w:r w:rsidR="00601546" w:rsidRPr="00E92A47">
        <w:rPr>
          <w:rFonts w:ascii="Arial" w:eastAsia="Times New Roman" w:hAnsi="Arial" w:cs="Arial"/>
          <w:sz w:val="24"/>
          <w:szCs w:val="24"/>
          <w:shd w:val="clear" w:color="auto" w:fill="FFFFFF"/>
          <w:lang w:val="mn-MN"/>
        </w:rPr>
        <w:t>Ардын хувьсгалын 98, Ардчилсан хувьсгалын 30</w:t>
      </w:r>
      <w:r w:rsidR="00E92A47" w:rsidRPr="00E92A47">
        <w:rPr>
          <w:rFonts w:ascii="Arial" w:eastAsia="Times New Roman" w:hAnsi="Arial" w:cs="Arial"/>
          <w:sz w:val="24"/>
          <w:szCs w:val="24"/>
          <w:shd w:val="clear" w:color="auto" w:fill="FFFFFF"/>
          <w:lang w:val="mn-MN"/>
        </w:rPr>
        <w:t xml:space="preserve"> жилийн ойн </w:t>
      </w:r>
      <w:r w:rsidR="00601546" w:rsidRPr="00E92A47">
        <w:rPr>
          <w:rFonts w:ascii="Arial" w:eastAsia="Times New Roman" w:hAnsi="Arial" w:cs="Arial"/>
          <w:sz w:val="24"/>
          <w:szCs w:val="24"/>
          <w:shd w:val="clear" w:color="auto" w:fill="FFFFFF"/>
          <w:lang w:val="mn-MN"/>
        </w:rPr>
        <w:t>баяр</w:t>
      </w:r>
      <w:r w:rsidR="00E92A47" w:rsidRPr="00E92A47">
        <w:rPr>
          <w:rFonts w:ascii="Arial" w:eastAsia="Times New Roman" w:hAnsi="Arial" w:cs="Arial"/>
          <w:sz w:val="24"/>
          <w:szCs w:val="24"/>
          <w:shd w:val="clear" w:color="auto" w:fill="FFFFFF"/>
          <w:lang w:val="mn-MN"/>
        </w:rPr>
        <w:t xml:space="preserve">ын </w:t>
      </w:r>
      <w:r w:rsidR="00BC765C" w:rsidRPr="00E92A47">
        <w:rPr>
          <w:rFonts w:ascii="Arial" w:eastAsia="Times New Roman" w:hAnsi="Arial" w:cs="Arial"/>
          <w:sz w:val="24"/>
          <w:szCs w:val="24"/>
          <w:shd w:val="clear" w:color="auto" w:fill="FFFFFF"/>
          <w:lang w:val="mn-MN"/>
        </w:rPr>
        <w:t xml:space="preserve">талаар </w:t>
      </w:r>
      <w:r w:rsidRPr="00E92A47">
        <w:rPr>
          <w:rFonts w:ascii="Arial" w:eastAsia="Times New Roman" w:hAnsi="Arial" w:cs="Arial"/>
          <w:sz w:val="24"/>
          <w:szCs w:val="24"/>
          <w:shd w:val="clear" w:color="auto" w:fill="FFFFFF"/>
          <w:lang w:val="mn-MN"/>
        </w:rPr>
        <w:t>цохон тэмдэглэж</w:t>
      </w:r>
      <w:r w:rsidR="00BC765C" w:rsidRPr="00E92A47">
        <w:rPr>
          <w:rFonts w:ascii="Arial" w:eastAsia="Times New Roman" w:hAnsi="Arial" w:cs="Arial"/>
          <w:sz w:val="24"/>
          <w:szCs w:val="24"/>
          <w:shd w:val="clear" w:color="auto" w:fill="FFFFFF"/>
          <w:lang w:val="mn-MN"/>
        </w:rPr>
        <w:t xml:space="preserve"> байжээ. </w:t>
      </w:r>
      <w:r w:rsidR="00E92A47" w:rsidRPr="00E92A47">
        <w:rPr>
          <w:rFonts w:ascii="Arial" w:eastAsia="Times New Roman" w:hAnsi="Arial" w:cs="Arial"/>
          <w:sz w:val="24"/>
          <w:szCs w:val="24"/>
          <w:shd w:val="clear" w:color="auto" w:fill="FFFFFF"/>
          <w:lang w:val="mn-MN"/>
        </w:rPr>
        <w:t>Харин 2024 онд Тулгар төр байгуулагдсаны түүхт 2233, Их</w:t>
      </w:r>
      <w:r w:rsidR="00E92A47">
        <w:rPr>
          <w:rFonts w:ascii="Arial" w:eastAsia="Times New Roman" w:hAnsi="Arial" w:cs="Arial"/>
          <w:sz w:val="24"/>
          <w:szCs w:val="24"/>
          <w:shd w:val="clear" w:color="auto" w:fill="FFFFFF"/>
          <w:lang w:val="mn-MN"/>
        </w:rPr>
        <w:t xml:space="preserve"> </w:t>
      </w:r>
      <w:r w:rsidR="00E92A47" w:rsidRPr="00E92A47">
        <w:rPr>
          <w:rFonts w:ascii="Arial" w:eastAsia="Times New Roman" w:hAnsi="Arial" w:cs="Arial"/>
          <w:sz w:val="24"/>
          <w:szCs w:val="24"/>
          <w:shd w:val="clear" w:color="auto" w:fill="FFFFFF"/>
          <w:lang w:val="mn-MN"/>
        </w:rPr>
        <w:t>Монгол</w:t>
      </w:r>
      <w:r w:rsidR="00E92A47">
        <w:rPr>
          <w:rFonts w:ascii="Arial" w:eastAsia="Times New Roman" w:hAnsi="Arial" w:cs="Arial"/>
          <w:sz w:val="24"/>
          <w:szCs w:val="24"/>
          <w:shd w:val="clear" w:color="auto" w:fill="FFFFFF"/>
          <w:lang w:val="mn-MN"/>
        </w:rPr>
        <w:t xml:space="preserve"> </w:t>
      </w:r>
      <w:r w:rsidR="00E92A47" w:rsidRPr="00E92A47">
        <w:rPr>
          <w:rFonts w:ascii="Arial" w:eastAsia="Times New Roman" w:hAnsi="Arial" w:cs="Arial"/>
          <w:sz w:val="24"/>
          <w:szCs w:val="24"/>
          <w:shd w:val="clear" w:color="auto" w:fill="FFFFFF"/>
          <w:lang w:val="mn-MN"/>
        </w:rPr>
        <w:t>Улс</w:t>
      </w:r>
      <w:r w:rsidR="00E92A47">
        <w:rPr>
          <w:rFonts w:ascii="Arial" w:eastAsia="Times New Roman" w:hAnsi="Arial" w:cs="Arial"/>
          <w:sz w:val="24"/>
          <w:szCs w:val="24"/>
          <w:shd w:val="clear" w:color="auto" w:fill="FFFFFF"/>
          <w:lang w:val="mn-MN"/>
        </w:rPr>
        <w:t xml:space="preserve"> </w:t>
      </w:r>
      <w:r w:rsidR="00E92A47" w:rsidRPr="00E92A47">
        <w:rPr>
          <w:rFonts w:ascii="Arial" w:eastAsia="Times New Roman" w:hAnsi="Arial" w:cs="Arial"/>
          <w:sz w:val="24"/>
          <w:szCs w:val="24"/>
          <w:shd w:val="clear" w:color="auto" w:fill="FFFFFF"/>
          <w:lang w:val="mn-MN"/>
        </w:rPr>
        <w:t xml:space="preserve">байгуулагдсаны 818, Үндэсний эрх чөлөө, тусгаар тогтнолоо сэргээн мандуулсны 113, Ардын хувьсгалын 103 жилийн ойн баярын талаар онцолж байв.  </w:t>
      </w:r>
    </w:p>
    <w:p w14:paraId="16FA0E07" w14:textId="11F8D426" w:rsidR="00BC765C" w:rsidRPr="00E92A47" w:rsidRDefault="00BC765C"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6A0CEE0F" w14:textId="4937E799" w:rsidR="007F4E5E" w:rsidRPr="00E92A47" w:rsidRDefault="007F4E5E"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2003 ба 2022 онд батлагдсан Үндэсний их баяр наадмын тухай хуулийн зохих заалтыг харьцуулбал:</w:t>
      </w:r>
    </w:p>
    <w:p w14:paraId="151D4DE3" w14:textId="2041CC37" w:rsidR="007F4E5E" w:rsidRPr="00E92A47" w:rsidRDefault="007F4E5E"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tbl>
      <w:tblPr>
        <w:tblStyle w:val="TableGrid"/>
        <w:tblW w:w="9355" w:type="dxa"/>
        <w:tblLook w:val="04A0" w:firstRow="1" w:lastRow="0" w:firstColumn="1" w:lastColumn="0" w:noHBand="0" w:noVBand="1"/>
      </w:tblPr>
      <w:tblGrid>
        <w:gridCol w:w="4765"/>
        <w:gridCol w:w="4590"/>
      </w:tblGrid>
      <w:tr w:rsidR="007F4E5E" w:rsidRPr="000F7485" w14:paraId="159B3FE8" w14:textId="77777777" w:rsidTr="007F4E5E">
        <w:tc>
          <w:tcPr>
            <w:tcW w:w="4765" w:type="dxa"/>
          </w:tcPr>
          <w:p w14:paraId="1854F43E" w14:textId="3B960A35" w:rsidR="007F4E5E" w:rsidRPr="00E92A47" w:rsidRDefault="007F4E5E" w:rsidP="00E92A47">
            <w:pPr>
              <w:adjustRightInd w:val="0"/>
              <w:snapToGrid w:val="0"/>
              <w:jc w:val="center"/>
              <w:rPr>
                <w:rFonts w:ascii="Arial" w:eastAsia="Times New Roman" w:hAnsi="Arial" w:cs="Arial"/>
                <w:b/>
                <w:bCs/>
                <w:color w:val="000000" w:themeColor="text1"/>
                <w:sz w:val="24"/>
                <w:szCs w:val="24"/>
                <w:shd w:val="clear" w:color="auto" w:fill="FFFFFF"/>
                <w:lang w:val="mn-MN"/>
              </w:rPr>
            </w:pPr>
            <w:r w:rsidRPr="00E92A47">
              <w:rPr>
                <w:rFonts w:ascii="Arial" w:eastAsia="Times New Roman" w:hAnsi="Arial" w:cs="Arial"/>
                <w:b/>
                <w:bCs/>
                <w:color w:val="000000" w:themeColor="text1"/>
                <w:sz w:val="24"/>
                <w:szCs w:val="24"/>
                <w:shd w:val="clear" w:color="auto" w:fill="FFFFFF"/>
                <w:lang w:val="mn-MN"/>
              </w:rPr>
              <w:t>Үндэсний их баяр наадмын тухай хууль /2003/</w:t>
            </w:r>
          </w:p>
        </w:tc>
        <w:tc>
          <w:tcPr>
            <w:tcW w:w="4590" w:type="dxa"/>
          </w:tcPr>
          <w:p w14:paraId="0E2AA8D2" w14:textId="2A6EE93D" w:rsidR="007F4E5E" w:rsidRPr="00E92A47" w:rsidRDefault="007F4E5E" w:rsidP="00E92A47">
            <w:pPr>
              <w:adjustRightInd w:val="0"/>
              <w:snapToGrid w:val="0"/>
              <w:jc w:val="center"/>
              <w:rPr>
                <w:rFonts w:ascii="Arial" w:eastAsia="Times New Roman" w:hAnsi="Arial" w:cs="Arial"/>
                <w:b/>
                <w:bCs/>
                <w:color w:val="000000" w:themeColor="text1"/>
                <w:sz w:val="24"/>
                <w:szCs w:val="24"/>
                <w:shd w:val="clear" w:color="auto" w:fill="FFFFFF"/>
                <w:lang w:val="mn-MN"/>
              </w:rPr>
            </w:pPr>
            <w:r w:rsidRPr="00E92A47">
              <w:rPr>
                <w:rFonts w:ascii="Arial" w:eastAsia="Times New Roman" w:hAnsi="Arial" w:cs="Arial"/>
                <w:b/>
                <w:bCs/>
                <w:color w:val="000000" w:themeColor="text1"/>
                <w:sz w:val="24"/>
                <w:szCs w:val="24"/>
                <w:shd w:val="clear" w:color="auto" w:fill="FFFFFF"/>
                <w:lang w:val="mn-MN"/>
              </w:rPr>
              <w:t>Үндэсний их баяр наадмын тухай хууль /2022/</w:t>
            </w:r>
          </w:p>
        </w:tc>
      </w:tr>
      <w:tr w:rsidR="007F4E5E" w:rsidRPr="000F7485" w14:paraId="2228975D" w14:textId="77777777" w:rsidTr="00E92A47">
        <w:trPr>
          <w:trHeight w:val="1389"/>
        </w:trPr>
        <w:tc>
          <w:tcPr>
            <w:tcW w:w="4765" w:type="dxa"/>
          </w:tcPr>
          <w:p w14:paraId="53293A5F" w14:textId="77777777" w:rsidR="00E92A47" w:rsidRDefault="00E92A47" w:rsidP="00E92A47">
            <w:pPr>
              <w:adjustRightInd w:val="0"/>
              <w:snapToGrid w:val="0"/>
              <w:jc w:val="both"/>
              <w:rPr>
                <w:rFonts w:ascii="Arial" w:hAnsi="Arial" w:cs="Arial"/>
                <w:color w:val="000000" w:themeColor="text1"/>
                <w:sz w:val="24"/>
                <w:szCs w:val="24"/>
                <w:shd w:val="clear" w:color="auto" w:fill="FFFFFF"/>
                <w:lang w:val="mn-MN"/>
              </w:rPr>
            </w:pPr>
          </w:p>
          <w:p w14:paraId="1DB2E80E" w14:textId="33EAD63A" w:rsidR="007F4E5E" w:rsidRPr="00E92A47" w:rsidRDefault="007F4E5E" w:rsidP="00E92A47">
            <w:pPr>
              <w:adjustRightInd w:val="0"/>
              <w:snapToGrid w:val="0"/>
              <w:jc w:val="both"/>
              <w:rPr>
                <w:rFonts w:ascii="Arial" w:hAnsi="Arial" w:cs="Arial"/>
                <w:color w:val="000000" w:themeColor="text1"/>
                <w:sz w:val="24"/>
                <w:szCs w:val="24"/>
                <w:shd w:val="clear" w:color="auto" w:fill="FFFFFF"/>
                <w:lang w:val="mn-MN"/>
              </w:rPr>
            </w:pPr>
            <w:r w:rsidRPr="00E92A47">
              <w:rPr>
                <w:rFonts w:ascii="Arial" w:hAnsi="Arial" w:cs="Arial"/>
                <w:color w:val="000000" w:themeColor="text1"/>
                <w:sz w:val="24"/>
                <w:szCs w:val="24"/>
                <w:shd w:val="clear" w:color="auto" w:fill="FFFFFF"/>
                <w:lang w:val="mn-MN"/>
              </w:rPr>
              <w:t>2.5.Их Монгол Улс байгуулагдсаны тэгш ой, үндэсний тусгаар тогтнолоо сэргээн тогтоосон Ардын хув</w:t>
            </w:r>
            <w:r w:rsidR="00004AC5" w:rsidRPr="00E92A47">
              <w:rPr>
                <w:rFonts w:ascii="Arial" w:hAnsi="Arial" w:cs="Arial"/>
                <w:color w:val="000000" w:themeColor="text1"/>
                <w:sz w:val="24"/>
                <w:szCs w:val="24"/>
                <w:shd w:val="clear" w:color="auto" w:fill="FFFFFF"/>
                <w:lang w:val="mn-MN"/>
              </w:rPr>
              <w:t>ь</w:t>
            </w:r>
            <w:r w:rsidRPr="00E92A47">
              <w:rPr>
                <w:rFonts w:ascii="Arial" w:hAnsi="Arial" w:cs="Arial"/>
                <w:color w:val="000000" w:themeColor="text1"/>
                <w:sz w:val="24"/>
                <w:szCs w:val="24"/>
                <w:shd w:val="clear" w:color="auto" w:fill="FFFFFF"/>
                <w:lang w:val="mn-MN"/>
              </w:rPr>
              <w:t>сгалын ой болон нийслэлийн баяр наадмыг улсын баяр наадамтай хамтатган тэмдэглэнэ.</w:t>
            </w:r>
          </w:p>
        </w:tc>
        <w:tc>
          <w:tcPr>
            <w:tcW w:w="4590" w:type="dxa"/>
          </w:tcPr>
          <w:p w14:paraId="7D8D9206" w14:textId="77777777" w:rsidR="00E92A47" w:rsidRDefault="00E92A47" w:rsidP="00E92A47">
            <w:pPr>
              <w:adjustRightInd w:val="0"/>
              <w:snapToGrid w:val="0"/>
              <w:jc w:val="both"/>
              <w:rPr>
                <w:rFonts w:ascii="Arial" w:hAnsi="Arial" w:cs="Arial"/>
                <w:color w:val="000000" w:themeColor="text1"/>
                <w:sz w:val="24"/>
                <w:szCs w:val="24"/>
                <w:shd w:val="clear" w:color="auto" w:fill="FFFFFF"/>
                <w:lang w:val="mn-MN"/>
              </w:rPr>
            </w:pPr>
          </w:p>
          <w:p w14:paraId="6F2507F4" w14:textId="6FB13D67" w:rsidR="007F4E5E" w:rsidRPr="00E92A47" w:rsidRDefault="007F4E5E" w:rsidP="00E92A47">
            <w:pPr>
              <w:adjustRightInd w:val="0"/>
              <w:snapToGrid w:val="0"/>
              <w:jc w:val="both"/>
              <w:rPr>
                <w:rFonts w:ascii="Arial" w:eastAsia="Times New Roman" w:hAnsi="Arial" w:cs="Arial"/>
                <w:color w:val="000000" w:themeColor="text1"/>
                <w:sz w:val="24"/>
                <w:szCs w:val="24"/>
                <w:shd w:val="clear" w:color="auto" w:fill="FFFFFF"/>
                <w:lang w:val="mn-MN"/>
              </w:rPr>
            </w:pPr>
            <w:r w:rsidRPr="00E92A47">
              <w:rPr>
                <w:rFonts w:ascii="Arial" w:hAnsi="Arial" w:cs="Arial"/>
                <w:color w:val="000000" w:themeColor="text1"/>
                <w:sz w:val="24"/>
                <w:szCs w:val="24"/>
                <w:shd w:val="clear" w:color="auto" w:fill="FFFFFF"/>
                <w:lang w:val="mn-MN"/>
              </w:rPr>
              <w:t>5.10.Их Монгол Улс байгуулагдсаны ой болон үндэсний тусгаар тогтнолоо сэргээн тогтоосон Ардын хувьсгалын ойн баяр наадмыг улсын баяр наадамтай хамтатган тэмдэглэнэ.</w:t>
            </w:r>
          </w:p>
          <w:p w14:paraId="737D1F59" w14:textId="77777777" w:rsidR="007F4E5E" w:rsidRPr="00E92A47" w:rsidRDefault="007F4E5E" w:rsidP="00E92A47">
            <w:pPr>
              <w:adjustRightInd w:val="0"/>
              <w:snapToGrid w:val="0"/>
              <w:jc w:val="both"/>
              <w:rPr>
                <w:rFonts w:ascii="Arial" w:eastAsia="Times New Roman" w:hAnsi="Arial" w:cs="Arial"/>
                <w:color w:val="000000" w:themeColor="text1"/>
                <w:sz w:val="24"/>
                <w:szCs w:val="24"/>
                <w:shd w:val="clear" w:color="auto" w:fill="FFFFFF"/>
                <w:lang w:val="mn-MN"/>
              </w:rPr>
            </w:pPr>
          </w:p>
        </w:tc>
      </w:tr>
    </w:tbl>
    <w:p w14:paraId="4FACF5E9" w14:textId="77777777" w:rsidR="007F4E5E" w:rsidRPr="00E92A47" w:rsidRDefault="007F4E5E"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04DFF409" w14:textId="061B847C" w:rsidR="00E92A47" w:rsidRDefault="00E92A47"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lastRenderedPageBreak/>
        <w:t xml:space="preserve">2003 оны хуучин хууль болон одоо хүчин төгөлдөр мөрдөгдөж байгаа 2022 оны </w:t>
      </w:r>
      <w:r>
        <w:rPr>
          <w:rFonts w:ascii="Arial" w:eastAsia="Times New Roman" w:hAnsi="Arial" w:cs="Arial"/>
          <w:sz w:val="24"/>
          <w:szCs w:val="24"/>
          <w:shd w:val="clear" w:color="auto" w:fill="FFFFFF"/>
          <w:lang w:val="mn-MN"/>
        </w:rPr>
        <w:t>хуульд</w:t>
      </w:r>
      <w:r w:rsidRPr="00E92A47">
        <w:rPr>
          <w:rFonts w:ascii="Arial" w:eastAsia="Times New Roman" w:hAnsi="Arial" w:cs="Arial"/>
          <w:sz w:val="24"/>
          <w:szCs w:val="24"/>
          <w:shd w:val="clear" w:color="auto" w:fill="FFFFFF"/>
          <w:lang w:val="mn-MN"/>
        </w:rPr>
        <w:t xml:space="preserve"> </w:t>
      </w:r>
      <w:r w:rsidR="007F4E5E" w:rsidRPr="00E92A47">
        <w:rPr>
          <w:rFonts w:ascii="Arial" w:eastAsia="Times New Roman" w:hAnsi="Arial" w:cs="Arial"/>
          <w:sz w:val="24"/>
          <w:szCs w:val="24"/>
          <w:shd w:val="clear" w:color="auto" w:fill="FFFFFF"/>
          <w:lang w:val="mn-MN"/>
        </w:rPr>
        <w:t>Тулгар төр байгуулагдсаны ой, Үндэсний эрх чөлөөний хувьсгалын ойг тэмдэглэх талаар</w:t>
      </w:r>
      <w:r>
        <w:rPr>
          <w:rFonts w:ascii="Arial" w:eastAsia="Times New Roman" w:hAnsi="Arial" w:cs="Arial"/>
          <w:sz w:val="24"/>
          <w:szCs w:val="24"/>
          <w:shd w:val="clear" w:color="auto" w:fill="FFFFFF"/>
          <w:lang w:val="mn-MN"/>
        </w:rPr>
        <w:t xml:space="preserve"> тусгайлан</w:t>
      </w:r>
      <w:r w:rsidR="007F4E5E" w:rsidRPr="00E92A47">
        <w:rPr>
          <w:rFonts w:ascii="Arial" w:eastAsia="Times New Roman" w:hAnsi="Arial" w:cs="Arial"/>
          <w:sz w:val="24"/>
          <w:szCs w:val="24"/>
          <w:shd w:val="clear" w:color="auto" w:fill="FFFFFF"/>
          <w:lang w:val="mn-MN"/>
        </w:rPr>
        <w:t xml:space="preserve"> заагаагүй </w:t>
      </w:r>
      <w:r w:rsidRPr="00E92A47">
        <w:rPr>
          <w:rFonts w:ascii="Arial" w:eastAsia="Times New Roman" w:hAnsi="Arial" w:cs="Arial"/>
          <w:sz w:val="24"/>
          <w:szCs w:val="24"/>
          <w:shd w:val="clear" w:color="auto" w:fill="FFFFFF"/>
          <w:lang w:val="mn-MN"/>
        </w:rPr>
        <w:t>болов</w:t>
      </w:r>
      <w:r w:rsidR="007F4E5E" w:rsidRPr="00E92A47">
        <w:rPr>
          <w:rFonts w:ascii="Arial" w:eastAsia="Times New Roman" w:hAnsi="Arial" w:cs="Arial"/>
          <w:sz w:val="24"/>
          <w:szCs w:val="24"/>
          <w:shd w:val="clear" w:color="auto" w:fill="FFFFFF"/>
          <w:lang w:val="mn-MN"/>
        </w:rPr>
        <w:t xml:space="preserve">ч </w:t>
      </w:r>
      <w:r w:rsidR="008E1ABF">
        <w:rPr>
          <w:rFonts w:ascii="Arial" w:eastAsia="Times New Roman" w:hAnsi="Arial" w:cs="Arial"/>
          <w:sz w:val="24"/>
          <w:szCs w:val="24"/>
          <w:shd w:val="clear" w:color="auto" w:fill="FFFFFF"/>
          <w:lang w:val="mn-MN"/>
        </w:rPr>
        <w:t xml:space="preserve">үе үеийн </w:t>
      </w:r>
      <w:r w:rsidR="007F4E5E" w:rsidRPr="00E92A47">
        <w:rPr>
          <w:rFonts w:ascii="Arial" w:eastAsia="Times New Roman" w:hAnsi="Arial" w:cs="Arial"/>
          <w:sz w:val="24"/>
          <w:szCs w:val="24"/>
          <w:shd w:val="clear" w:color="auto" w:fill="FFFFFF"/>
          <w:lang w:val="mn-MN"/>
        </w:rPr>
        <w:t>Монгол Улсын Ерөнхийлөгч</w:t>
      </w:r>
      <w:r w:rsidR="008E1ABF">
        <w:rPr>
          <w:rFonts w:ascii="Arial" w:eastAsia="Times New Roman" w:hAnsi="Arial" w:cs="Arial"/>
          <w:sz w:val="24"/>
          <w:szCs w:val="24"/>
          <w:shd w:val="clear" w:color="auto" w:fill="FFFFFF"/>
          <w:lang w:val="mn-MN"/>
        </w:rPr>
        <w:t xml:space="preserve"> нар</w:t>
      </w:r>
      <w:r w:rsidR="007F4E5E" w:rsidRPr="00E92A47">
        <w:rPr>
          <w:rFonts w:ascii="Arial" w:eastAsia="Times New Roman" w:hAnsi="Arial" w:cs="Arial"/>
          <w:sz w:val="24"/>
          <w:szCs w:val="24"/>
          <w:shd w:val="clear" w:color="auto" w:fill="FFFFFF"/>
          <w:lang w:val="mn-MN"/>
        </w:rPr>
        <w:t xml:space="preserve"> Үндэсний их баяр наадмыг нээж үг хэлэхдээ Тулгар төр</w:t>
      </w:r>
      <w:r w:rsidR="000F7485">
        <w:rPr>
          <w:rFonts w:ascii="Arial" w:eastAsia="Times New Roman" w:hAnsi="Arial" w:cs="Arial"/>
          <w:sz w:val="24"/>
          <w:szCs w:val="24"/>
          <w:shd w:val="clear" w:color="auto" w:fill="FFFFFF"/>
          <w:lang w:val="mn-MN"/>
        </w:rPr>
        <w:t xml:space="preserve"> байгуулагдсаны</w:t>
      </w:r>
      <w:r w:rsidR="007F4E5E" w:rsidRPr="00E92A47">
        <w:rPr>
          <w:rFonts w:ascii="Arial" w:eastAsia="Times New Roman" w:hAnsi="Arial" w:cs="Arial"/>
          <w:sz w:val="24"/>
          <w:szCs w:val="24"/>
          <w:shd w:val="clear" w:color="auto" w:fill="FFFFFF"/>
          <w:lang w:val="mn-MN"/>
        </w:rPr>
        <w:t xml:space="preserve"> ой,</w:t>
      </w:r>
      <w:r w:rsidR="00004AC5" w:rsidRPr="00E92A47">
        <w:rPr>
          <w:rFonts w:ascii="Arial" w:eastAsia="Times New Roman" w:hAnsi="Arial" w:cs="Arial"/>
          <w:sz w:val="24"/>
          <w:szCs w:val="24"/>
          <w:shd w:val="clear" w:color="auto" w:fill="FFFFFF"/>
          <w:lang w:val="mn-MN"/>
        </w:rPr>
        <w:t xml:space="preserve"> </w:t>
      </w:r>
      <w:r w:rsidR="007F4E5E" w:rsidRPr="00E92A47">
        <w:rPr>
          <w:rFonts w:ascii="Arial" w:eastAsia="Times New Roman" w:hAnsi="Arial" w:cs="Arial"/>
          <w:sz w:val="24"/>
          <w:szCs w:val="24"/>
          <w:shd w:val="clear" w:color="auto" w:fill="FFFFFF"/>
          <w:lang w:val="mn-MN"/>
        </w:rPr>
        <w:t xml:space="preserve">Үндэсний эрх чөлөө, тусгаар тогтнолоо сэргээн мандуулсны ойн талаар </w:t>
      </w:r>
      <w:r w:rsidR="008E1ABF">
        <w:rPr>
          <w:rFonts w:ascii="Arial" w:eastAsia="Times New Roman" w:hAnsi="Arial" w:cs="Arial"/>
          <w:sz w:val="24"/>
          <w:szCs w:val="24"/>
          <w:shd w:val="clear" w:color="auto" w:fill="FFFFFF"/>
          <w:lang w:val="mn-MN"/>
        </w:rPr>
        <w:t>дурдаж</w:t>
      </w:r>
      <w:r w:rsidR="007F4E5E" w:rsidRPr="00E92A47">
        <w:rPr>
          <w:rFonts w:ascii="Arial" w:eastAsia="Times New Roman" w:hAnsi="Arial" w:cs="Arial"/>
          <w:sz w:val="24"/>
          <w:szCs w:val="24"/>
          <w:shd w:val="clear" w:color="auto" w:fill="FFFFFF"/>
          <w:lang w:val="mn-MN"/>
        </w:rPr>
        <w:t xml:space="preserve"> байсан байна. </w:t>
      </w:r>
      <w:r w:rsidRPr="00E92A47">
        <w:rPr>
          <w:rFonts w:ascii="Arial" w:eastAsia="Times New Roman" w:hAnsi="Arial" w:cs="Arial"/>
          <w:sz w:val="24"/>
          <w:szCs w:val="24"/>
          <w:shd w:val="clear" w:color="auto" w:fill="FFFFFF"/>
          <w:lang w:val="mn-MN"/>
        </w:rPr>
        <w:t>А</w:t>
      </w:r>
      <w:r w:rsidR="007F4E5E" w:rsidRPr="00E92A47">
        <w:rPr>
          <w:rFonts w:ascii="Arial" w:eastAsia="Times New Roman" w:hAnsi="Arial" w:cs="Arial"/>
          <w:sz w:val="24"/>
          <w:szCs w:val="24"/>
          <w:shd w:val="clear" w:color="auto" w:fill="FFFFFF"/>
          <w:lang w:val="mn-MN"/>
        </w:rPr>
        <w:t>рдчилсан хувьсгалын талаар мөн хуульд заагаагүй</w:t>
      </w:r>
      <w:r>
        <w:rPr>
          <w:rFonts w:ascii="Arial" w:eastAsia="Times New Roman" w:hAnsi="Arial" w:cs="Arial"/>
          <w:sz w:val="24"/>
          <w:szCs w:val="24"/>
          <w:shd w:val="clear" w:color="auto" w:fill="FFFFFF"/>
          <w:lang w:val="mn-MN"/>
        </w:rPr>
        <w:t xml:space="preserve"> </w:t>
      </w:r>
      <w:r w:rsidRPr="00E92A47">
        <w:rPr>
          <w:rFonts w:ascii="Arial" w:eastAsia="Times New Roman" w:hAnsi="Arial" w:cs="Arial"/>
          <w:sz w:val="24"/>
          <w:szCs w:val="24"/>
          <w:shd w:val="clear" w:color="auto" w:fill="FFFFFF"/>
          <w:lang w:val="mn-MN"/>
        </w:rPr>
        <w:t>ч,</w:t>
      </w:r>
      <w:r>
        <w:rPr>
          <w:rFonts w:ascii="Arial" w:eastAsia="Times New Roman" w:hAnsi="Arial" w:cs="Arial"/>
          <w:sz w:val="24"/>
          <w:szCs w:val="24"/>
          <w:shd w:val="clear" w:color="auto" w:fill="FFFFFF"/>
          <w:lang w:val="mn-MN"/>
        </w:rPr>
        <w:t xml:space="preserve"> </w:t>
      </w:r>
      <w:r w:rsidR="007F4E5E" w:rsidRPr="00E92A47">
        <w:rPr>
          <w:rFonts w:ascii="Arial" w:eastAsia="Times New Roman" w:hAnsi="Arial" w:cs="Arial"/>
          <w:sz w:val="24"/>
          <w:szCs w:val="24"/>
          <w:shd w:val="clear" w:color="auto" w:fill="FFFFFF"/>
          <w:lang w:val="mn-MN"/>
        </w:rPr>
        <w:t>2019 онд Монгол Улсын Ерөнхийлөгч дурдаж байсан бол 2024 онд дурдахгүй өнгөрч байжээ.</w:t>
      </w:r>
      <w:r>
        <w:rPr>
          <w:rFonts w:ascii="Arial" w:eastAsia="Times New Roman" w:hAnsi="Arial" w:cs="Arial"/>
          <w:sz w:val="24"/>
          <w:szCs w:val="24"/>
          <w:shd w:val="clear" w:color="auto" w:fill="FFFFFF"/>
          <w:lang w:val="mn-MN"/>
        </w:rPr>
        <w:t xml:space="preserve"> </w:t>
      </w:r>
      <w:r w:rsidR="00E91686" w:rsidRPr="00E92A47">
        <w:rPr>
          <w:rFonts w:ascii="Arial" w:eastAsia="Times New Roman" w:hAnsi="Arial" w:cs="Arial"/>
          <w:sz w:val="24"/>
          <w:szCs w:val="24"/>
          <w:shd w:val="clear" w:color="auto" w:fill="FFFFFF"/>
          <w:lang w:val="mn-MN"/>
        </w:rPr>
        <w:t xml:space="preserve">Монгол Улсын Ерөнхийлөгч нь </w:t>
      </w:r>
      <w:r w:rsidR="00A318AB" w:rsidRPr="00E92A47">
        <w:rPr>
          <w:rFonts w:ascii="Arial" w:eastAsia="Times New Roman" w:hAnsi="Arial" w:cs="Arial"/>
          <w:sz w:val="24"/>
          <w:szCs w:val="24"/>
          <w:shd w:val="clear" w:color="auto" w:fill="FFFFFF"/>
          <w:lang w:val="mn-MN"/>
        </w:rPr>
        <w:t>төрийн тэргүүн, Монголын ард түмний эв нэгдлийг илэрхийлэгчийн хувьд Үндэсний их баяр наадмыг нээж үг хэлэхд</w:t>
      </w:r>
      <w:r>
        <w:rPr>
          <w:rFonts w:ascii="Arial" w:eastAsia="Times New Roman" w:hAnsi="Arial" w:cs="Arial"/>
          <w:sz w:val="24"/>
          <w:szCs w:val="24"/>
          <w:shd w:val="clear" w:color="auto" w:fill="FFFFFF"/>
          <w:lang w:val="mn-MN"/>
        </w:rPr>
        <w:t>ээ</w:t>
      </w:r>
      <w:r w:rsidR="00A318AB" w:rsidRPr="00E92A47">
        <w:rPr>
          <w:rFonts w:ascii="Arial" w:eastAsia="Times New Roman" w:hAnsi="Arial" w:cs="Arial"/>
          <w:sz w:val="24"/>
          <w:szCs w:val="24"/>
          <w:shd w:val="clear" w:color="auto" w:fill="FFFFFF"/>
          <w:lang w:val="mn-MN"/>
        </w:rPr>
        <w:t xml:space="preserve"> Монгол Улсын тусгаар тогтнол, бүрэн эрхт байдал, үндэсний эв нэгдэл, төрт ёс, түүхийн </w:t>
      </w:r>
      <w:r>
        <w:rPr>
          <w:rFonts w:ascii="Arial" w:eastAsia="Times New Roman" w:hAnsi="Arial" w:cs="Arial"/>
          <w:sz w:val="24"/>
          <w:szCs w:val="24"/>
          <w:shd w:val="clear" w:color="auto" w:fill="FFFFFF"/>
          <w:lang w:val="mn-MN"/>
        </w:rPr>
        <w:t xml:space="preserve">онцлох үйл явдлын ойн баярыг хамтатган тэмдэглэх </w:t>
      </w:r>
      <w:r w:rsidR="00A318AB" w:rsidRPr="00E92A47">
        <w:rPr>
          <w:rFonts w:ascii="Arial" w:eastAsia="Times New Roman" w:hAnsi="Arial" w:cs="Arial"/>
          <w:sz w:val="24"/>
          <w:szCs w:val="24"/>
          <w:shd w:val="clear" w:color="auto" w:fill="FFFFFF"/>
          <w:lang w:val="mn-MN"/>
        </w:rPr>
        <w:t xml:space="preserve">талаар бүрэн </w:t>
      </w:r>
      <w:r>
        <w:rPr>
          <w:rFonts w:ascii="Arial" w:eastAsia="Times New Roman" w:hAnsi="Arial" w:cs="Arial"/>
          <w:sz w:val="24"/>
          <w:szCs w:val="24"/>
          <w:shd w:val="clear" w:color="auto" w:fill="FFFFFF"/>
          <w:lang w:val="mn-MN"/>
        </w:rPr>
        <w:t>хэлж</w:t>
      </w:r>
      <w:r w:rsidR="008E1ABF">
        <w:rPr>
          <w:rFonts w:ascii="Arial" w:eastAsia="Times New Roman" w:hAnsi="Arial" w:cs="Arial"/>
          <w:sz w:val="24"/>
          <w:szCs w:val="24"/>
          <w:shd w:val="clear" w:color="auto" w:fill="FFFFFF"/>
          <w:lang w:val="mn-MN"/>
        </w:rPr>
        <w:t xml:space="preserve"> </w:t>
      </w:r>
      <w:r w:rsidR="00A318AB" w:rsidRPr="00E92A47">
        <w:rPr>
          <w:rFonts w:ascii="Arial" w:eastAsia="Times New Roman" w:hAnsi="Arial" w:cs="Arial"/>
          <w:sz w:val="24"/>
          <w:szCs w:val="24"/>
          <w:shd w:val="clear" w:color="auto" w:fill="FFFFFF"/>
          <w:lang w:val="mn-MN"/>
        </w:rPr>
        <w:t xml:space="preserve">байх нь Монгол Улсын Үндсэн хуульд нийцнэ. </w:t>
      </w:r>
    </w:p>
    <w:p w14:paraId="3DF7AAB0" w14:textId="77777777" w:rsidR="00E92A47" w:rsidRDefault="00E92A47"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553AA0C2" w14:textId="7B709D37" w:rsidR="00A318AB" w:rsidRPr="008E1ABF" w:rsidRDefault="00A318AB" w:rsidP="008E1ABF">
      <w:pPr>
        <w:adjustRightInd w:val="0"/>
        <w:snapToGrid w:val="0"/>
        <w:spacing w:after="0" w:line="240" w:lineRule="auto"/>
        <w:ind w:firstLine="720"/>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 xml:space="preserve">Тиймээс </w:t>
      </w:r>
      <w:r w:rsidR="00E92A47">
        <w:rPr>
          <w:rFonts w:ascii="Arial" w:eastAsia="Times New Roman" w:hAnsi="Arial" w:cs="Arial"/>
          <w:sz w:val="24"/>
          <w:szCs w:val="24"/>
          <w:shd w:val="clear" w:color="auto" w:fill="FFFFFF"/>
          <w:lang w:val="mn-MN"/>
        </w:rPr>
        <w:t xml:space="preserve">Монгол Улсын төрт ёсны түүхэнд чухал ач холбогдол бүхий дээрх ойн баяруудыг улсын </w:t>
      </w:r>
      <w:r w:rsidRPr="00E92A47">
        <w:rPr>
          <w:rFonts w:ascii="Arial" w:eastAsia="Times New Roman" w:hAnsi="Arial" w:cs="Arial"/>
          <w:sz w:val="24"/>
          <w:szCs w:val="24"/>
          <w:shd w:val="clear" w:color="auto" w:fill="FFFFFF"/>
          <w:lang w:val="mn-MN"/>
        </w:rPr>
        <w:t>баяр наад</w:t>
      </w:r>
      <w:r w:rsidR="00B9497F" w:rsidRPr="00E92A47">
        <w:rPr>
          <w:rFonts w:ascii="Arial" w:eastAsia="Times New Roman" w:hAnsi="Arial" w:cs="Arial"/>
          <w:sz w:val="24"/>
          <w:szCs w:val="24"/>
          <w:shd w:val="clear" w:color="auto" w:fill="FFFFFF"/>
          <w:lang w:val="mn-MN"/>
        </w:rPr>
        <w:t>а</w:t>
      </w:r>
      <w:r w:rsidRPr="00E92A47">
        <w:rPr>
          <w:rFonts w:ascii="Arial" w:eastAsia="Times New Roman" w:hAnsi="Arial" w:cs="Arial"/>
          <w:sz w:val="24"/>
          <w:szCs w:val="24"/>
          <w:shd w:val="clear" w:color="auto" w:fill="FFFFFF"/>
          <w:lang w:val="mn-MN"/>
        </w:rPr>
        <w:t>м</w:t>
      </w:r>
      <w:r w:rsidR="00B9497F" w:rsidRPr="00E92A47">
        <w:rPr>
          <w:rFonts w:ascii="Arial" w:eastAsia="Times New Roman" w:hAnsi="Arial" w:cs="Arial"/>
          <w:sz w:val="24"/>
          <w:szCs w:val="24"/>
          <w:shd w:val="clear" w:color="auto" w:fill="FFFFFF"/>
          <w:lang w:val="mn-MN"/>
        </w:rPr>
        <w:t xml:space="preserve">тай хамтатган тэмдэглэх талаар Үндэсний их баяр наадмын тухай хуульд </w:t>
      </w:r>
      <w:r w:rsidR="00E92A47">
        <w:rPr>
          <w:rFonts w:ascii="Arial" w:eastAsia="Times New Roman" w:hAnsi="Arial" w:cs="Arial"/>
          <w:sz w:val="24"/>
          <w:szCs w:val="24"/>
          <w:shd w:val="clear" w:color="auto" w:fill="FFFFFF"/>
          <w:lang w:val="mn-MN"/>
        </w:rPr>
        <w:t>тусгаснаар</w:t>
      </w:r>
      <w:r w:rsidR="008E1ABF">
        <w:rPr>
          <w:rFonts w:ascii="Arial" w:eastAsia="Times New Roman" w:hAnsi="Arial" w:cs="Arial"/>
          <w:sz w:val="24"/>
          <w:szCs w:val="24"/>
          <w:shd w:val="clear" w:color="auto" w:fill="FFFFFF"/>
          <w:lang w:val="mn-MN"/>
        </w:rPr>
        <w:t xml:space="preserve"> </w:t>
      </w:r>
      <w:r w:rsidR="00B9497F" w:rsidRPr="00E92A47">
        <w:rPr>
          <w:rFonts w:ascii="Arial" w:eastAsia="Times New Roman" w:hAnsi="Arial" w:cs="Arial"/>
          <w:sz w:val="24"/>
          <w:szCs w:val="24"/>
          <w:shd w:val="clear" w:color="auto" w:fill="FFFFFF"/>
          <w:lang w:val="mn-MN"/>
        </w:rPr>
        <w:t xml:space="preserve">Үндэсний их баяр наадам </w:t>
      </w:r>
      <w:r w:rsidR="000F7485">
        <w:rPr>
          <w:rFonts w:ascii="Arial" w:eastAsia="Times New Roman" w:hAnsi="Arial" w:cs="Arial"/>
          <w:sz w:val="24"/>
          <w:szCs w:val="24"/>
          <w:shd w:val="clear" w:color="auto" w:fill="FFFFFF"/>
          <w:lang w:val="mn-MN"/>
        </w:rPr>
        <w:t xml:space="preserve">нь </w:t>
      </w:r>
      <w:r w:rsidR="00B9497F" w:rsidRPr="00E92A47">
        <w:rPr>
          <w:rFonts w:ascii="Arial" w:eastAsia="Times New Roman" w:hAnsi="Arial" w:cs="Arial"/>
          <w:sz w:val="24"/>
          <w:szCs w:val="24"/>
          <w:shd w:val="clear" w:color="auto" w:fill="FFFFFF"/>
          <w:lang w:val="mn-MN"/>
        </w:rPr>
        <w:t xml:space="preserve">Монгол Улсын тусгаар тогтнол, бүрэн эрхт байдал, үндэсний эв нэгдэл, төрт ёс, </w:t>
      </w:r>
      <w:r w:rsidR="00E92A47">
        <w:rPr>
          <w:rFonts w:ascii="Arial" w:eastAsia="Times New Roman" w:hAnsi="Arial" w:cs="Arial"/>
          <w:sz w:val="24"/>
          <w:szCs w:val="24"/>
          <w:shd w:val="clear" w:color="auto" w:fill="FFFFFF"/>
          <w:lang w:val="mn-MN"/>
        </w:rPr>
        <w:t>түүхэн уламжлалыг</w:t>
      </w:r>
      <w:r w:rsidR="00B9497F" w:rsidRPr="00E92A47">
        <w:rPr>
          <w:rFonts w:ascii="Arial" w:eastAsia="Times New Roman" w:hAnsi="Arial" w:cs="Arial"/>
          <w:sz w:val="24"/>
          <w:szCs w:val="24"/>
          <w:shd w:val="clear" w:color="auto" w:fill="FFFFFF"/>
          <w:lang w:val="mn-MN"/>
        </w:rPr>
        <w:t xml:space="preserve"> бүрэн илэрхийл</w:t>
      </w:r>
      <w:r w:rsidR="00E92A47">
        <w:rPr>
          <w:rFonts w:ascii="Arial" w:eastAsia="Times New Roman" w:hAnsi="Arial" w:cs="Arial"/>
          <w:sz w:val="24"/>
          <w:szCs w:val="24"/>
          <w:shd w:val="clear" w:color="auto" w:fill="FFFFFF"/>
          <w:lang w:val="mn-MN"/>
        </w:rPr>
        <w:t xml:space="preserve">ж, үндэсний нэгдмэл үнэт зүйлийг төлөвшүүлэх </w:t>
      </w:r>
      <w:r w:rsidR="00B9497F" w:rsidRPr="00E92A47">
        <w:rPr>
          <w:rFonts w:ascii="Arial" w:eastAsia="Times New Roman" w:hAnsi="Arial" w:cs="Arial"/>
          <w:sz w:val="24"/>
          <w:szCs w:val="24"/>
          <w:shd w:val="clear" w:color="auto" w:fill="FFFFFF"/>
          <w:lang w:val="mn-MN"/>
        </w:rPr>
        <w:t xml:space="preserve">боломж бүрдэнэ. </w:t>
      </w:r>
    </w:p>
    <w:p w14:paraId="4CFBD271" w14:textId="73C51882" w:rsidR="00E91686" w:rsidRPr="00E92A47" w:rsidRDefault="00E91686" w:rsidP="00E92A47">
      <w:pPr>
        <w:adjustRightInd w:val="0"/>
        <w:snapToGrid w:val="0"/>
        <w:spacing w:after="0" w:line="240" w:lineRule="auto"/>
        <w:ind w:firstLine="720"/>
        <w:jc w:val="both"/>
        <w:rPr>
          <w:rFonts w:ascii="Arial" w:eastAsia="Times New Roman" w:hAnsi="Arial" w:cs="Arial"/>
          <w:sz w:val="24"/>
          <w:szCs w:val="24"/>
          <w:shd w:val="clear" w:color="auto" w:fill="FFFFFF"/>
          <w:lang w:val="mn-MN"/>
        </w:rPr>
      </w:pPr>
    </w:p>
    <w:p w14:paraId="04469629" w14:textId="77777777" w:rsidR="009529DB" w:rsidRPr="00E92A47" w:rsidRDefault="009529DB" w:rsidP="00E92A47">
      <w:pPr>
        <w:adjustRightInd w:val="0"/>
        <w:snapToGrid w:val="0"/>
        <w:spacing w:after="0" w:line="240" w:lineRule="auto"/>
        <w:ind w:firstLine="720"/>
        <w:jc w:val="both"/>
        <w:rPr>
          <w:rFonts w:ascii="Arial" w:eastAsia="Times New Roman" w:hAnsi="Arial" w:cs="Arial"/>
          <w:sz w:val="24"/>
          <w:szCs w:val="24"/>
          <w:lang w:val="mn-MN"/>
        </w:rPr>
      </w:pPr>
      <w:r w:rsidRPr="00E92A47">
        <w:rPr>
          <w:rFonts w:ascii="Arial" w:eastAsia="Times New Roman" w:hAnsi="Arial" w:cs="Arial"/>
          <w:b/>
          <w:bCs/>
          <w:sz w:val="24"/>
          <w:szCs w:val="24"/>
          <w:shd w:val="clear" w:color="auto" w:fill="FFFFFF"/>
          <w:lang w:val="mn-MN"/>
        </w:rPr>
        <w:t>Хоёр. Хуулийн төслөөр зохицуулах харилцаа, хамрах хүрээ</w:t>
      </w:r>
    </w:p>
    <w:p w14:paraId="22FB5F10" w14:textId="77777777" w:rsidR="009529DB" w:rsidRPr="00E92A47" w:rsidRDefault="009529DB" w:rsidP="00E92A47">
      <w:pPr>
        <w:adjustRightInd w:val="0"/>
        <w:snapToGrid w:val="0"/>
        <w:spacing w:after="0" w:line="240" w:lineRule="auto"/>
        <w:rPr>
          <w:rFonts w:ascii="Arial" w:eastAsia="Times New Roman" w:hAnsi="Arial" w:cs="Arial"/>
          <w:sz w:val="24"/>
          <w:szCs w:val="24"/>
          <w:lang w:val="mn-MN"/>
        </w:rPr>
      </w:pPr>
    </w:p>
    <w:p w14:paraId="45073043" w14:textId="34069B3F" w:rsidR="009529DB" w:rsidRPr="00E92A47" w:rsidRDefault="00B820CE" w:rsidP="00E92A47">
      <w:pPr>
        <w:adjustRightInd w:val="0"/>
        <w:snapToGrid w:val="0"/>
        <w:spacing w:after="240" w:line="240" w:lineRule="auto"/>
        <w:ind w:firstLine="720"/>
        <w:jc w:val="both"/>
        <w:textAlignment w:val="baseline"/>
        <w:rPr>
          <w:rFonts w:ascii="Arial" w:eastAsia="Times New Roman" w:hAnsi="Arial" w:cs="Arial"/>
          <w:sz w:val="24"/>
          <w:szCs w:val="24"/>
          <w:lang w:val="mn-MN"/>
        </w:rPr>
      </w:pPr>
      <w:r w:rsidRPr="00E92A47">
        <w:rPr>
          <w:rFonts w:ascii="Arial" w:eastAsia="Times New Roman" w:hAnsi="Arial" w:cs="Arial"/>
          <w:sz w:val="24"/>
          <w:szCs w:val="24"/>
          <w:lang w:val="mn-MN"/>
        </w:rPr>
        <w:t xml:space="preserve">Үндэсний их баяр наадмын тухай хуульд </w:t>
      </w:r>
      <w:r w:rsidR="000847CD" w:rsidRPr="00E92A47">
        <w:rPr>
          <w:rFonts w:ascii="Arial" w:eastAsia="Times New Roman" w:hAnsi="Arial" w:cs="Arial"/>
          <w:sz w:val="24"/>
          <w:szCs w:val="24"/>
          <w:lang w:val="mn-MN"/>
        </w:rPr>
        <w:t>өөрчлөлт</w:t>
      </w:r>
      <w:r w:rsidRPr="00E92A47">
        <w:rPr>
          <w:rFonts w:ascii="Arial" w:eastAsia="Times New Roman" w:hAnsi="Arial" w:cs="Arial"/>
          <w:sz w:val="24"/>
          <w:szCs w:val="24"/>
          <w:lang w:val="mn-MN"/>
        </w:rPr>
        <w:t xml:space="preserve"> оруулах тухай хуулийн </w:t>
      </w:r>
      <w:r w:rsidR="00E92A47">
        <w:rPr>
          <w:rFonts w:ascii="Arial" w:eastAsia="Times New Roman" w:hAnsi="Arial" w:cs="Arial"/>
          <w:sz w:val="24"/>
          <w:szCs w:val="24"/>
          <w:lang w:val="mn-MN"/>
        </w:rPr>
        <w:t>төсөлд</w:t>
      </w:r>
      <w:r w:rsidRPr="00E92A47">
        <w:rPr>
          <w:rFonts w:ascii="Arial" w:eastAsia="Times New Roman" w:hAnsi="Arial" w:cs="Arial"/>
          <w:sz w:val="24"/>
          <w:szCs w:val="24"/>
          <w:lang w:val="mn-MN"/>
        </w:rPr>
        <w:t xml:space="preserve"> Их Монгол Улс байгуулагдсаны ой болон үндэсний тусгаар тогтнолоо сэргээн тогтоосон Ардын хувьсгалын ойн баяр наадмыг </w:t>
      </w:r>
      <w:r w:rsidR="008E1ABF" w:rsidRPr="00E92A47">
        <w:rPr>
          <w:rFonts w:ascii="Arial" w:eastAsia="Times New Roman" w:hAnsi="Arial" w:cs="Arial"/>
          <w:sz w:val="24"/>
          <w:szCs w:val="24"/>
          <w:lang w:val="mn-MN"/>
        </w:rPr>
        <w:t xml:space="preserve">улсын баяр наадамтай хамтатган </w:t>
      </w:r>
      <w:r w:rsidRPr="00E92A47">
        <w:rPr>
          <w:rFonts w:ascii="Arial" w:eastAsia="Times New Roman" w:hAnsi="Arial" w:cs="Arial"/>
          <w:sz w:val="24"/>
          <w:szCs w:val="24"/>
          <w:lang w:val="mn-MN"/>
        </w:rPr>
        <w:t>тэмдэглэхээс гадна Тулгар төр байгуулагдсан</w:t>
      </w:r>
      <w:r w:rsidR="008E1ABF">
        <w:rPr>
          <w:rFonts w:ascii="Arial" w:eastAsia="Times New Roman" w:hAnsi="Arial" w:cs="Arial"/>
          <w:sz w:val="24"/>
          <w:szCs w:val="24"/>
          <w:lang w:val="mn-MN"/>
        </w:rPr>
        <w:t>ы</w:t>
      </w:r>
      <w:r w:rsidRPr="00E92A47">
        <w:rPr>
          <w:rFonts w:ascii="Arial" w:eastAsia="Times New Roman" w:hAnsi="Arial" w:cs="Arial"/>
          <w:sz w:val="24"/>
          <w:szCs w:val="24"/>
          <w:lang w:val="mn-MN"/>
        </w:rPr>
        <w:t xml:space="preserve"> ой, Үндэсний эрх чөлөөний хувьсгалын ой, Ардчилсан хувьсгалын ойн баяр наадмыг </w:t>
      </w:r>
      <w:r w:rsidR="008E1ABF">
        <w:rPr>
          <w:rFonts w:ascii="Arial" w:eastAsia="Times New Roman" w:hAnsi="Arial" w:cs="Arial"/>
          <w:sz w:val="24"/>
          <w:szCs w:val="24"/>
          <w:lang w:val="mn-MN"/>
        </w:rPr>
        <w:t xml:space="preserve">мөн </w:t>
      </w:r>
      <w:r w:rsidRPr="00E92A47">
        <w:rPr>
          <w:rFonts w:ascii="Arial" w:eastAsia="Times New Roman" w:hAnsi="Arial" w:cs="Arial"/>
          <w:sz w:val="24"/>
          <w:szCs w:val="24"/>
          <w:lang w:val="mn-MN"/>
        </w:rPr>
        <w:t>хамтатган тэмдэглэх т</w:t>
      </w:r>
      <w:r w:rsidR="00E92A47">
        <w:rPr>
          <w:rFonts w:ascii="Arial" w:eastAsia="Times New Roman" w:hAnsi="Arial" w:cs="Arial"/>
          <w:sz w:val="24"/>
          <w:szCs w:val="24"/>
          <w:lang w:val="mn-MN"/>
        </w:rPr>
        <w:t xml:space="preserve">ухай заалтыг тусгасан бөгөөд энэхүү өөрчлөлт нь </w:t>
      </w:r>
      <w:r w:rsidRPr="00E92A47">
        <w:rPr>
          <w:rFonts w:ascii="Arial" w:eastAsia="Times New Roman" w:hAnsi="Arial" w:cs="Arial"/>
          <w:sz w:val="24"/>
          <w:szCs w:val="24"/>
          <w:lang w:val="mn-MN"/>
        </w:rPr>
        <w:t xml:space="preserve">Үндэсний их баяр наадмын </w:t>
      </w:r>
      <w:r w:rsidR="00E92A47">
        <w:rPr>
          <w:rFonts w:ascii="Arial" w:eastAsia="Times New Roman" w:hAnsi="Arial" w:cs="Arial"/>
          <w:sz w:val="24"/>
          <w:szCs w:val="24"/>
          <w:lang w:val="mn-MN"/>
        </w:rPr>
        <w:t xml:space="preserve">тухай </w:t>
      </w:r>
      <w:r w:rsidRPr="00E92A47">
        <w:rPr>
          <w:rFonts w:ascii="Arial" w:eastAsia="Times New Roman" w:hAnsi="Arial" w:cs="Arial"/>
          <w:sz w:val="24"/>
          <w:szCs w:val="24"/>
          <w:lang w:val="mn-MN"/>
        </w:rPr>
        <w:t xml:space="preserve">хуулийн 5.10 </w:t>
      </w:r>
      <w:r w:rsidR="00E92A47">
        <w:rPr>
          <w:rFonts w:ascii="Arial" w:eastAsia="Times New Roman" w:hAnsi="Arial" w:cs="Arial"/>
          <w:sz w:val="24"/>
          <w:szCs w:val="24"/>
          <w:lang w:val="mn-MN"/>
        </w:rPr>
        <w:t xml:space="preserve">дахь </w:t>
      </w:r>
      <w:r w:rsidRPr="00E92A47">
        <w:rPr>
          <w:rFonts w:ascii="Arial" w:eastAsia="Times New Roman" w:hAnsi="Arial" w:cs="Arial"/>
          <w:sz w:val="24"/>
          <w:szCs w:val="24"/>
          <w:lang w:val="mn-MN"/>
        </w:rPr>
        <w:t xml:space="preserve">хэсгийг </w:t>
      </w:r>
      <w:r w:rsidR="00E92A47">
        <w:rPr>
          <w:rFonts w:ascii="Arial" w:eastAsia="Times New Roman" w:hAnsi="Arial" w:cs="Arial"/>
          <w:sz w:val="24"/>
          <w:szCs w:val="24"/>
          <w:lang w:val="mn-MN"/>
        </w:rPr>
        <w:t>хамарна</w:t>
      </w:r>
      <w:r w:rsidRPr="00E92A47">
        <w:rPr>
          <w:rFonts w:ascii="Arial" w:eastAsia="Times New Roman" w:hAnsi="Arial" w:cs="Arial"/>
          <w:sz w:val="24"/>
          <w:szCs w:val="24"/>
          <w:lang w:val="mn-MN"/>
        </w:rPr>
        <w:t xml:space="preserve">. </w:t>
      </w:r>
    </w:p>
    <w:p w14:paraId="3FD36197" w14:textId="40AF9FC5" w:rsidR="009529DB" w:rsidRPr="00E92A47" w:rsidRDefault="009529DB" w:rsidP="00E92A47">
      <w:pPr>
        <w:adjustRightInd w:val="0"/>
        <w:snapToGrid w:val="0"/>
        <w:spacing w:before="240" w:after="240" w:line="240" w:lineRule="auto"/>
        <w:jc w:val="both"/>
        <w:rPr>
          <w:rFonts w:ascii="Arial" w:eastAsia="Times New Roman" w:hAnsi="Arial" w:cs="Arial"/>
          <w:sz w:val="24"/>
          <w:szCs w:val="24"/>
          <w:lang w:val="mn-MN"/>
        </w:rPr>
      </w:pPr>
      <w:r w:rsidRPr="00E92A47">
        <w:rPr>
          <w:rFonts w:ascii="Arial" w:eastAsia="Times New Roman" w:hAnsi="Arial" w:cs="Arial"/>
          <w:sz w:val="24"/>
          <w:szCs w:val="24"/>
          <w:lang w:val="mn-MN"/>
        </w:rPr>
        <w:t> </w:t>
      </w:r>
      <w:r w:rsidRPr="00E92A47">
        <w:rPr>
          <w:rFonts w:ascii="Arial" w:eastAsia="Times New Roman" w:hAnsi="Arial" w:cs="Arial"/>
          <w:sz w:val="24"/>
          <w:szCs w:val="24"/>
          <w:shd w:val="clear" w:color="auto" w:fill="FFFFFF"/>
          <w:lang w:val="mn-MN"/>
        </w:rPr>
        <w:tab/>
      </w:r>
      <w:r w:rsidRPr="00E92A47">
        <w:rPr>
          <w:rFonts w:ascii="Arial" w:eastAsia="Times New Roman" w:hAnsi="Arial" w:cs="Arial"/>
          <w:b/>
          <w:bCs/>
          <w:sz w:val="24"/>
          <w:szCs w:val="24"/>
          <w:shd w:val="clear" w:color="auto" w:fill="FFFFFF"/>
          <w:lang w:val="mn-MN"/>
        </w:rPr>
        <w:t xml:space="preserve">Гурав. Хуулийн төсөл батлагдсаны дараа үүсэж болох </w:t>
      </w:r>
      <w:r w:rsidR="00B820CE" w:rsidRPr="00E92A47">
        <w:rPr>
          <w:rFonts w:ascii="Arial" w:eastAsia="Times New Roman" w:hAnsi="Arial" w:cs="Arial"/>
          <w:b/>
          <w:bCs/>
          <w:sz w:val="24"/>
          <w:szCs w:val="24"/>
          <w:shd w:val="clear" w:color="auto" w:fill="FFFFFF"/>
          <w:lang w:val="mn-MN"/>
        </w:rPr>
        <w:t xml:space="preserve">нийгэм, </w:t>
      </w:r>
      <w:r w:rsidRPr="00E92A47">
        <w:rPr>
          <w:rFonts w:ascii="Arial" w:eastAsia="Times New Roman" w:hAnsi="Arial" w:cs="Arial"/>
          <w:b/>
          <w:bCs/>
          <w:sz w:val="24"/>
          <w:szCs w:val="24"/>
          <w:shd w:val="clear" w:color="auto" w:fill="FFFFFF"/>
          <w:lang w:val="mn-MN"/>
        </w:rPr>
        <w:t>эдийн зас</w:t>
      </w:r>
      <w:r w:rsidR="00B820CE" w:rsidRPr="00E92A47">
        <w:rPr>
          <w:rFonts w:ascii="Arial" w:eastAsia="Times New Roman" w:hAnsi="Arial" w:cs="Arial"/>
          <w:b/>
          <w:bCs/>
          <w:sz w:val="24"/>
          <w:szCs w:val="24"/>
          <w:shd w:val="clear" w:color="auto" w:fill="FFFFFF"/>
          <w:lang w:val="mn-MN"/>
        </w:rPr>
        <w:t xml:space="preserve">гийн </w:t>
      </w:r>
      <w:r w:rsidRPr="00E92A47">
        <w:rPr>
          <w:rFonts w:ascii="Arial" w:eastAsia="Times New Roman" w:hAnsi="Arial" w:cs="Arial"/>
          <w:b/>
          <w:bCs/>
          <w:sz w:val="24"/>
          <w:szCs w:val="24"/>
          <w:shd w:val="clear" w:color="auto" w:fill="FFFFFF"/>
          <w:lang w:val="mn-MN"/>
        </w:rPr>
        <w:t>үр дагавар, тэдгээрийн шийдвэрлэх арга хэмжээний талаар</w:t>
      </w:r>
    </w:p>
    <w:p w14:paraId="0757E4CC" w14:textId="7DA64527" w:rsidR="009529DB" w:rsidRPr="00E92A47" w:rsidRDefault="009529DB" w:rsidP="00E92A47">
      <w:pPr>
        <w:adjustRightInd w:val="0"/>
        <w:snapToGrid w:val="0"/>
        <w:spacing w:before="240" w:after="240" w:line="240" w:lineRule="auto"/>
        <w:ind w:firstLine="720"/>
        <w:jc w:val="both"/>
        <w:rPr>
          <w:rFonts w:ascii="Arial" w:eastAsia="Times New Roman" w:hAnsi="Arial" w:cs="Arial"/>
          <w:sz w:val="24"/>
          <w:szCs w:val="24"/>
          <w:lang w:val="mn-MN"/>
        </w:rPr>
      </w:pPr>
      <w:r w:rsidRPr="00E92A47">
        <w:rPr>
          <w:rFonts w:ascii="Arial" w:eastAsia="Times New Roman" w:hAnsi="Arial" w:cs="Arial"/>
          <w:sz w:val="24"/>
          <w:szCs w:val="24"/>
          <w:shd w:val="clear" w:color="auto" w:fill="FFFFFF"/>
          <w:lang w:val="mn-MN"/>
        </w:rPr>
        <w:t xml:space="preserve"> </w:t>
      </w:r>
      <w:r w:rsidR="00B820CE" w:rsidRPr="00E92A47">
        <w:rPr>
          <w:rFonts w:ascii="Arial" w:eastAsia="Times New Roman" w:hAnsi="Arial" w:cs="Arial"/>
          <w:sz w:val="24"/>
          <w:szCs w:val="24"/>
          <w:shd w:val="clear" w:color="auto" w:fill="FFFFFF"/>
          <w:lang w:val="mn-MN"/>
        </w:rPr>
        <w:t>Хуулийн төсөл батлагдсан</w:t>
      </w:r>
      <w:r w:rsidR="00AF6ED3">
        <w:rPr>
          <w:rFonts w:ascii="Arial" w:eastAsia="Times New Roman" w:hAnsi="Arial" w:cs="Arial"/>
          <w:sz w:val="24"/>
          <w:szCs w:val="24"/>
          <w:shd w:val="clear" w:color="auto" w:fill="FFFFFF"/>
          <w:lang w:val="mn-MN"/>
        </w:rPr>
        <w:t>аар Ү</w:t>
      </w:r>
      <w:r w:rsidR="00E658D5" w:rsidRPr="00E92A47">
        <w:rPr>
          <w:rFonts w:ascii="Arial" w:eastAsia="Times New Roman" w:hAnsi="Arial" w:cs="Arial"/>
          <w:sz w:val="24"/>
          <w:szCs w:val="24"/>
          <w:shd w:val="clear" w:color="auto" w:fill="FFFFFF"/>
          <w:lang w:val="mn-MN"/>
        </w:rPr>
        <w:t xml:space="preserve">ндэсний их баяр наадам зөвхөн Их Монгол Улс байгуулагдсаны ой болон Ардын хувьсгалын ойн баяр наадмаар хязгаарлагдахгүйгээр </w:t>
      </w:r>
      <w:r w:rsidR="00AF6ED3">
        <w:rPr>
          <w:rFonts w:ascii="Arial" w:eastAsia="Times New Roman" w:hAnsi="Arial" w:cs="Arial"/>
          <w:sz w:val="24"/>
          <w:szCs w:val="24"/>
          <w:shd w:val="clear" w:color="auto" w:fill="FFFFFF"/>
          <w:lang w:val="mn-MN"/>
        </w:rPr>
        <w:t xml:space="preserve">мөн албан ёсоор </w:t>
      </w:r>
      <w:r w:rsidR="00E658D5" w:rsidRPr="00E92A47">
        <w:rPr>
          <w:rFonts w:ascii="Arial" w:eastAsia="Times New Roman" w:hAnsi="Arial" w:cs="Arial"/>
          <w:sz w:val="24"/>
          <w:szCs w:val="24"/>
          <w:shd w:val="clear" w:color="auto" w:fill="FFFFFF"/>
          <w:lang w:val="mn-MN"/>
        </w:rPr>
        <w:t>Тулгар төр байгуулагдсан</w:t>
      </w:r>
      <w:r w:rsidR="00AF6ED3">
        <w:rPr>
          <w:rFonts w:ascii="Arial" w:eastAsia="Times New Roman" w:hAnsi="Arial" w:cs="Arial"/>
          <w:sz w:val="24"/>
          <w:szCs w:val="24"/>
          <w:shd w:val="clear" w:color="auto" w:fill="FFFFFF"/>
          <w:lang w:val="mn-MN"/>
        </w:rPr>
        <w:t>ы</w:t>
      </w:r>
      <w:r w:rsidR="00E658D5" w:rsidRPr="00E92A47">
        <w:rPr>
          <w:rFonts w:ascii="Arial" w:eastAsia="Times New Roman" w:hAnsi="Arial" w:cs="Arial"/>
          <w:sz w:val="24"/>
          <w:szCs w:val="24"/>
          <w:shd w:val="clear" w:color="auto" w:fill="FFFFFF"/>
          <w:lang w:val="mn-MN"/>
        </w:rPr>
        <w:t xml:space="preserve"> ой, Үндэсний эрх чөлөөний хувьсгалын ой, Ардчилсан хувьсгалын ойн баяр </w:t>
      </w:r>
      <w:r w:rsidR="00AF6ED3">
        <w:rPr>
          <w:rFonts w:ascii="Arial" w:eastAsia="Times New Roman" w:hAnsi="Arial" w:cs="Arial"/>
          <w:sz w:val="24"/>
          <w:szCs w:val="24"/>
          <w:shd w:val="clear" w:color="auto" w:fill="FFFFFF"/>
          <w:lang w:val="mn-MN"/>
        </w:rPr>
        <w:t xml:space="preserve">наадмыг хамрах эрх зүйн үндэс </w:t>
      </w:r>
      <w:r w:rsidR="00E658D5" w:rsidRPr="00E92A47">
        <w:rPr>
          <w:rFonts w:ascii="Arial" w:eastAsia="Times New Roman" w:hAnsi="Arial" w:cs="Arial"/>
          <w:sz w:val="24"/>
          <w:szCs w:val="24"/>
          <w:shd w:val="clear" w:color="auto" w:fill="FFFFFF"/>
          <w:lang w:val="mn-MN"/>
        </w:rPr>
        <w:t>бүрдэнэ.</w:t>
      </w:r>
      <w:r w:rsidR="00AF6ED3">
        <w:rPr>
          <w:rFonts w:ascii="Arial" w:eastAsia="Times New Roman" w:hAnsi="Arial" w:cs="Arial"/>
          <w:sz w:val="24"/>
          <w:szCs w:val="24"/>
          <w:shd w:val="clear" w:color="auto" w:fill="FFFFFF"/>
          <w:lang w:val="mn-MN"/>
        </w:rPr>
        <w:t xml:space="preserve"> Энэ нь монголчуудын үндэсний нэгдмэл үнэт зүйлсийг бэхжүүлэх, эв нэгдлийг хангах олон талын ач холбогдолтой. </w:t>
      </w:r>
    </w:p>
    <w:p w14:paraId="2A9773D8" w14:textId="72E1C3BD" w:rsidR="009529DB" w:rsidRPr="00E92A47" w:rsidRDefault="009529DB" w:rsidP="00E92A47">
      <w:pPr>
        <w:adjustRightInd w:val="0"/>
        <w:snapToGrid w:val="0"/>
        <w:spacing w:after="0" w:line="240" w:lineRule="auto"/>
        <w:ind w:firstLine="720"/>
        <w:jc w:val="both"/>
        <w:rPr>
          <w:rFonts w:ascii="Arial" w:eastAsia="Times New Roman" w:hAnsi="Arial" w:cs="Arial"/>
          <w:sz w:val="24"/>
          <w:szCs w:val="24"/>
          <w:lang w:val="mn-MN"/>
        </w:rPr>
      </w:pPr>
      <w:r w:rsidRPr="00E92A47">
        <w:rPr>
          <w:rFonts w:ascii="Arial" w:eastAsia="Times New Roman" w:hAnsi="Arial" w:cs="Arial"/>
          <w:b/>
          <w:bCs/>
          <w:sz w:val="24"/>
          <w:szCs w:val="24"/>
          <w:shd w:val="clear" w:color="auto" w:fill="FFFFFF"/>
          <w:lang w:val="mn-MN"/>
        </w:rPr>
        <w:t>Дөрөв.</w:t>
      </w:r>
      <w:r w:rsidR="00E92A47">
        <w:rPr>
          <w:rFonts w:ascii="Arial" w:eastAsia="Times New Roman" w:hAnsi="Arial" w:cs="Arial"/>
          <w:b/>
          <w:bCs/>
          <w:sz w:val="24"/>
          <w:szCs w:val="24"/>
          <w:shd w:val="clear" w:color="auto" w:fill="FFFFFF"/>
          <w:lang w:val="mn-MN"/>
        </w:rPr>
        <w:t xml:space="preserve"> </w:t>
      </w:r>
      <w:r w:rsidRPr="00E92A47">
        <w:rPr>
          <w:rFonts w:ascii="Arial" w:eastAsia="Times New Roman" w:hAnsi="Arial" w:cs="Arial"/>
          <w:b/>
          <w:bCs/>
          <w:sz w:val="24"/>
          <w:szCs w:val="24"/>
          <w:shd w:val="clear" w:color="auto" w:fill="FFFFFF"/>
          <w:lang w:val="mn-MN"/>
        </w:rPr>
        <w:t>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0F43FC64" w14:textId="77777777" w:rsidR="009529DB" w:rsidRPr="00E92A47" w:rsidRDefault="009529DB" w:rsidP="00E92A47">
      <w:pPr>
        <w:adjustRightInd w:val="0"/>
        <w:snapToGrid w:val="0"/>
        <w:spacing w:after="0" w:line="240" w:lineRule="auto"/>
        <w:rPr>
          <w:rFonts w:ascii="Arial" w:eastAsia="Times New Roman" w:hAnsi="Arial" w:cs="Arial"/>
          <w:sz w:val="24"/>
          <w:szCs w:val="24"/>
          <w:lang w:val="mn-MN"/>
        </w:rPr>
      </w:pPr>
    </w:p>
    <w:p w14:paraId="3CB73D51" w14:textId="7C7E9A8C" w:rsidR="00E658D5" w:rsidRPr="00E92A47" w:rsidRDefault="009529DB" w:rsidP="000F7485">
      <w:pPr>
        <w:adjustRightInd w:val="0"/>
        <w:snapToGrid w:val="0"/>
        <w:spacing w:after="0" w:line="240" w:lineRule="auto"/>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t xml:space="preserve"> </w:t>
      </w:r>
      <w:r w:rsidR="00E658D5" w:rsidRPr="00E92A47">
        <w:rPr>
          <w:rFonts w:ascii="Arial" w:eastAsia="Times New Roman" w:hAnsi="Arial" w:cs="Arial"/>
          <w:sz w:val="24"/>
          <w:szCs w:val="24"/>
          <w:shd w:val="clear" w:color="auto" w:fill="FFFFFF"/>
          <w:lang w:val="mn-MN"/>
        </w:rPr>
        <w:tab/>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 </w:t>
      </w:r>
    </w:p>
    <w:p w14:paraId="2BDABA52" w14:textId="5186906E" w:rsidR="00CA4779" w:rsidRPr="00E92A47" w:rsidRDefault="00E658D5" w:rsidP="00E92A47">
      <w:pPr>
        <w:adjustRightInd w:val="0"/>
        <w:snapToGrid w:val="0"/>
        <w:spacing w:after="0" w:line="240" w:lineRule="auto"/>
        <w:jc w:val="both"/>
        <w:rPr>
          <w:rFonts w:ascii="Arial" w:eastAsia="Times New Roman" w:hAnsi="Arial" w:cs="Arial"/>
          <w:sz w:val="24"/>
          <w:szCs w:val="24"/>
          <w:shd w:val="clear" w:color="auto" w:fill="FFFFFF"/>
          <w:lang w:val="mn-MN"/>
        </w:rPr>
      </w:pPr>
      <w:r w:rsidRPr="00E92A47">
        <w:rPr>
          <w:rFonts w:ascii="Arial" w:eastAsia="Times New Roman" w:hAnsi="Arial" w:cs="Arial"/>
          <w:sz w:val="24"/>
          <w:szCs w:val="24"/>
          <w:shd w:val="clear" w:color="auto" w:fill="FFFFFF"/>
          <w:lang w:val="mn-MN"/>
        </w:rPr>
        <w:lastRenderedPageBreak/>
        <w:tab/>
      </w:r>
      <w:r w:rsidR="00CA4779" w:rsidRPr="00E92A47">
        <w:rPr>
          <w:rFonts w:ascii="Arial" w:eastAsia="Times New Roman" w:hAnsi="Arial" w:cs="Arial"/>
          <w:sz w:val="24"/>
          <w:szCs w:val="24"/>
          <w:shd w:val="clear" w:color="auto" w:fill="FFFFFF"/>
          <w:lang w:val="mn-MN"/>
        </w:rPr>
        <w:t xml:space="preserve">Монгол Улсын Үндсэн </w:t>
      </w:r>
      <w:r w:rsidR="00914A92">
        <w:rPr>
          <w:rFonts w:ascii="Arial" w:eastAsia="Times New Roman" w:hAnsi="Arial" w:cs="Arial"/>
          <w:sz w:val="24"/>
          <w:szCs w:val="24"/>
          <w:shd w:val="clear" w:color="auto" w:fill="FFFFFF"/>
          <w:lang w:val="mn-MN"/>
        </w:rPr>
        <w:t>х</w:t>
      </w:r>
      <w:r w:rsidR="00CA4779" w:rsidRPr="00E92A47">
        <w:rPr>
          <w:rFonts w:ascii="Arial" w:eastAsia="Times New Roman" w:hAnsi="Arial" w:cs="Arial"/>
          <w:sz w:val="24"/>
          <w:szCs w:val="24"/>
          <w:shd w:val="clear" w:color="auto" w:fill="FFFFFF"/>
          <w:lang w:val="mn-MN"/>
        </w:rPr>
        <w:t xml:space="preserve">уулийн оршил хэсэгт </w:t>
      </w:r>
      <w:r w:rsidR="00555CF1">
        <w:rPr>
          <w:rFonts w:ascii="Arial" w:eastAsia="Times New Roman" w:hAnsi="Arial" w:cs="Arial"/>
          <w:sz w:val="24"/>
          <w:szCs w:val="24"/>
          <w:shd w:val="clear" w:color="auto" w:fill="FFFFFF"/>
          <w:lang w:val="mn-MN"/>
        </w:rPr>
        <w:t>"</w:t>
      </w:r>
      <w:r w:rsidRPr="00555CF1">
        <w:rPr>
          <w:rFonts w:ascii="Arial" w:eastAsia="Times New Roman" w:hAnsi="Arial" w:cs="Arial"/>
          <w:i/>
          <w:iCs/>
          <w:sz w:val="24"/>
          <w:szCs w:val="24"/>
          <w:shd w:val="clear" w:color="auto" w:fill="FFFFFF"/>
          <w:lang w:val="mn-MN"/>
        </w:rPr>
        <w:t xml:space="preserve">Монголын ард түмэн </w:t>
      </w:r>
      <w:r w:rsidR="00555CF1" w:rsidRPr="00555CF1">
        <w:rPr>
          <w:rFonts w:ascii="Arial" w:eastAsia="Times New Roman" w:hAnsi="Arial" w:cs="Arial"/>
          <w:i/>
          <w:iCs/>
          <w:sz w:val="24"/>
          <w:szCs w:val="24"/>
          <w:shd w:val="clear" w:color="auto" w:fill="FFFFFF"/>
          <w:lang w:val="mn-MN"/>
        </w:rPr>
        <w:t xml:space="preserve">[...] </w:t>
      </w:r>
      <w:r w:rsidRPr="00555CF1">
        <w:rPr>
          <w:rFonts w:ascii="Arial" w:eastAsia="Times New Roman" w:hAnsi="Arial" w:cs="Arial"/>
          <w:i/>
          <w:iCs/>
          <w:sz w:val="24"/>
          <w:szCs w:val="24"/>
          <w:shd w:val="clear" w:color="auto" w:fill="FFFFFF"/>
          <w:lang w:val="mn-MN"/>
        </w:rPr>
        <w:t>улсынхаа тусгаар тогтнол, бүрэн эрхт байдлыг бататган бэхжүүлж,</w:t>
      </w:r>
      <w:r w:rsidR="00555CF1" w:rsidRPr="00555CF1">
        <w:rPr>
          <w:rFonts w:ascii="Arial" w:eastAsia="Times New Roman" w:hAnsi="Arial" w:cs="Arial"/>
          <w:i/>
          <w:iCs/>
          <w:sz w:val="24"/>
          <w:szCs w:val="24"/>
          <w:shd w:val="clear" w:color="auto" w:fill="FFFFFF"/>
          <w:lang w:val="mn-MN"/>
        </w:rPr>
        <w:t xml:space="preserve"> [...] </w:t>
      </w:r>
      <w:r w:rsidRPr="00555CF1">
        <w:rPr>
          <w:rFonts w:ascii="Arial" w:eastAsia="Times New Roman" w:hAnsi="Arial" w:cs="Arial"/>
          <w:i/>
          <w:iCs/>
          <w:sz w:val="24"/>
          <w:szCs w:val="24"/>
          <w:shd w:val="clear" w:color="auto" w:fill="FFFFFF"/>
          <w:lang w:val="mn-MN"/>
        </w:rPr>
        <w:t>төрт ёс, түүх, соёлынхоо уламжлалыг нандигнан өвлөж</w:t>
      </w:r>
      <w:r w:rsidR="00555CF1" w:rsidRPr="00555CF1">
        <w:rPr>
          <w:rFonts w:ascii="Arial" w:eastAsia="Times New Roman" w:hAnsi="Arial" w:cs="Arial"/>
          <w:i/>
          <w:iCs/>
          <w:sz w:val="24"/>
          <w:szCs w:val="24"/>
          <w:shd w:val="clear" w:color="auto" w:fill="FFFFFF"/>
          <w:lang w:val="mn-MN"/>
        </w:rPr>
        <w:t>, [...]</w:t>
      </w:r>
      <w:r w:rsidR="00CA4779" w:rsidRPr="00555CF1">
        <w:rPr>
          <w:rFonts w:ascii="Arial" w:eastAsia="Times New Roman" w:hAnsi="Arial" w:cs="Arial"/>
          <w:i/>
          <w:iCs/>
          <w:sz w:val="24"/>
          <w:szCs w:val="24"/>
          <w:shd w:val="clear" w:color="auto" w:fill="FFFFFF"/>
          <w:lang w:val="mn-MN"/>
        </w:rPr>
        <w:t xml:space="preserve"> </w:t>
      </w:r>
      <w:r w:rsidRPr="00555CF1">
        <w:rPr>
          <w:rFonts w:ascii="Arial" w:eastAsia="Times New Roman" w:hAnsi="Arial" w:cs="Arial"/>
          <w:i/>
          <w:iCs/>
          <w:sz w:val="24"/>
          <w:szCs w:val="24"/>
          <w:shd w:val="clear" w:color="auto" w:fill="FFFFFF"/>
          <w:lang w:val="mn-MN"/>
        </w:rPr>
        <w:t>эх орондоо иргэний ардчилсан нийгэм цогцлуулан хөгжүүлэхийг эрхэм зорилго болгон</w:t>
      </w:r>
      <w:r w:rsidR="00555CF1">
        <w:rPr>
          <w:rFonts w:ascii="Arial" w:eastAsia="Times New Roman" w:hAnsi="Arial" w:cs="Arial"/>
          <w:sz w:val="24"/>
          <w:szCs w:val="24"/>
          <w:shd w:val="clear" w:color="auto" w:fill="FFFFFF"/>
          <w:lang w:val="mn-MN"/>
        </w:rPr>
        <w:t>"</w:t>
      </w:r>
      <w:r w:rsidR="00CA4779" w:rsidRPr="00E92A47">
        <w:rPr>
          <w:rFonts w:ascii="Arial" w:eastAsia="Times New Roman" w:hAnsi="Arial" w:cs="Arial"/>
          <w:sz w:val="24"/>
          <w:szCs w:val="24"/>
          <w:shd w:val="clear" w:color="auto" w:fill="FFFFFF"/>
          <w:lang w:val="mn-MN"/>
        </w:rPr>
        <w:t xml:space="preserve"> </w:t>
      </w:r>
      <w:r w:rsidRPr="00E92A47">
        <w:rPr>
          <w:rFonts w:ascii="Arial" w:eastAsia="Times New Roman" w:hAnsi="Arial" w:cs="Arial"/>
          <w:sz w:val="24"/>
          <w:szCs w:val="24"/>
          <w:shd w:val="clear" w:color="auto" w:fill="FFFFFF"/>
          <w:lang w:val="mn-MN"/>
        </w:rPr>
        <w:t xml:space="preserve">Монгол Улсын Үндсэн </w:t>
      </w:r>
      <w:r w:rsidR="00914A92">
        <w:rPr>
          <w:rFonts w:ascii="Arial" w:eastAsia="Times New Roman" w:hAnsi="Arial" w:cs="Arial"/>
          <w:sz w:val="24"/>
          <w:szCs w:val="24"/>
          <w:shd w:val="clear" w:color="auto" w:fill="FFFFFF"/>
          <w:lang w:val="mn-MN"/>
        </w:rPr>
        <w:t>х</w:t>
      </w:r>
      <w:r w:rsidRPr="00E92A47">
        <w:rPr>
          <w:rFonts w:ascii="Arial" w:eastAsia="Times New Roman" w:hAnsi="Arial" w:cs="Arial"/>
          <w:sz w:val="24"/>
          <w:szCs w:val="24"/>
          <w:shd w:val="clear" w:color="auto" w:fill="FFFFFF"/>
          <w:lang w:val="mn-MN"/>
        </w:rPr>
        <w:t>уулийг даяар олноо зарлан тунхагла</w:t>
      </w:r>
      <w:r w:rsidR="00CA4779" w:rsidRPr="00E92A47">
        <w:rPr>
          <w:rFonts w:ascii="Arial" w:eastAsia="Times New Roman" w:hAnsi="Arial" w:cs="Arial"/>
          <w:sz w:val="24"/>
          <w:szCs w:val="24"/>
          <w:shd w:val="clear" w:color="auto" w:fill="FFFFFF"/>
          <w:lang w:val="mn-MN"/>
        </w:rPr>
        <w:t xml:space="preserve">сан байдаг. Тиймээс  Монгол Улсын тусгаар тогтнол, бүрэн эрхт байдал, үндэсний эв нэгдэл, төрт ёс, түүх, соёл, өв уламжлал, зан заншлыг бэлгэддэг баяр болох Үндэсний их баяр наадмыг Тулгар төрийн ой, Үндэсний эрх чөлөөний хувьсгалын ой, Ардчилсан хувьсгалын ойн баяр наадамтай хамтатган тэмдэглэх талаар хуульд заах нь Үндсэн хуульд бүрнээ нийцнэ. </w:t>
      </w:r>
    </w:p>
    <w:p w14:paraId="2FB4D128" w14:textId="4B59724D" w:rsidR="00E658D5" w:rsidRPr="00E92A47" w:rsidRDefault="00E658D5" w:rsidP="00E92A47">
      <w:pPr>
        <w:adjustRightInd w:val="0"/>
        <w:snapToGrid w:val="0"/>
        <w:spacing w:after="0" w:line="240" w:lineRule="auto"/>
        <w:jc w:val="both"/>
        <w:rPr>
          <w:rFonts w:ascii="Arial" w:eastAsia="Times New Roman" w:hAnsi="Arial" w:cs="Arial"/>
          <w:sz w:val="24"/>
          <w:szCs w:val="24"/>
          <w:shd w:val="clear" w:color="auto" w:fill="FFFFFF"/>
          <w:lang w:val="mn-MN"/>
        </w:rPr>
      </w:pPr>
    </w:p>
    <w:p w14:paraId="696FB7CD" w14:textId="46C8C931" w:rsidR="009529DB" w:rsidRPr="00E92A47" w:rsidRDefault="00E658D5" w:rsidP="00E92A47">
      <w:pPr>
        <w:adjustRightInd w:val="0"/>
        <w:snapToGrid w:val="0"/>
        <w:spacing w:after="0" w:line="240" w:lineRule="auto"/>
        <w:rPr>
          <w:rFonts w:ascii="Arial" w:eastAsia="Times New Roman" w:hAnsi="Arial" w:cs="Arial"/>
          <w:sz w:val="24"/>
          <w:szCs w:val="24"/>
          <w:lang w:val="mn-MN"/>
        </w:rPr>
      </w:pPr>
      <w:r w:rsidRPr="00E92A47">
        <w:rPr>
          <w:rFonts w:ascii="Arial" w:eastAsia="Times New Roman" w:hAnsi="Arial" w:cs="Arial"/>
          <w:sz w:val="24"/>
          <w:szCs w:val="24"/>
          <w:shd w:val="clear" w:color="auto" w:fill="FFFFFF"/>
          <w:lang w:val="mn-MN"/>
        </w:rPr>
        <w:tab/>
      </w:r>
    </w:p>
    <w:p w14:paraId="7DEB23C9" w14:textId="3BD65E0F" w:rsidR="009529DB" w:rsidRPr="00E92A47" w:rsidRDefault="009529DB" w:rsidP="00E92A47">
      <w:pPr>
        <w:adjustRightInd w:val="0"/>
        <w:snapToGrid w:val="0"/>
        <w:spacing w:after="0" w:line="240" w:lineRule="auto"/>
        <w:jc w:val="center"/>
        <w:rPr>
          <w:rFonts w:ascii="Arial" w:eastAsia="Times New Roman" w:hAnsi="Arial" w:cs="Arial"/>
          <w:sz w:val="24"/>
          <w:szCs w:val="24"/>
          <w:lang w:val="mn-MN"/>
        </w:rPr>
      </w:pPr>
      <w:r w:rsidRPr="00E92A47">
        <w:rPr>
          <w:rFonts w:ascii="Arial" w:eastAsia="Times New Roman" w:hAnsi="Arial" w:cs="Arial"/>
          <w:sz w:val="24"/>
          <w:szCs w:val="24"/>
          <w:shd w:val="clear" w:color="auto" w:fill="FFFFFF"/>
          <w:lang w:val="mn-MN"/>
        </w:rPr>
        <w:t>ХУУЛ</w:t>
      </w:r>
      <w:r w:rsidR="00E531AD">
        <w:rPr>
          <w:rFonts w:ascii="Arial" w:eastAsia="Times New Roman" w:hAnsi="Arial" w:cs="Arial"/>
          <w:sz w:val="24"/>
          <w:szCs w:val="24"/>
          <w:shd w:val="clear" w:color="auto" w:fill="FFFFFF"/>
          <w:lang w:val="mn-MN"/>
        </w:rPr>
        <w:t xml:space="preserve">Ь </w:t>
      </w:r>
      <w:r w:rsidRPr="00E92A47">
        <w:rPr>
          <w:rFonts w:ascii="Arial" w:eastAsia="Times New Roman" w:hAnsi="Arial" w:cs="Arial"/>
          <w:sz w:val="24"/>
          <w:szCs w:val="24"/>
          <w:shd w:val="clear" w:color="auto" w:fill="FFFFFF"/>
          <w:lang w:val="mn-MN"/>
        </w:rPr>
        <w:t>САНААЧЛАГЧ</w:t>
      </w:r>
    </w:p>
    <w:p w14:paraId="40C8E0F0" w14:textId="77777777" w:rsidR="009529DB" w:rsidRPr="00E92A47" w:rsidRDefault="009529DB" w:rsidP="00E92A47">
      <w:pPr>
        <w:adjustRightInd w:val="0"/>
        <w:snapToGrid w:val="0"/>
        <w:spacing w:line="240" w:lineRule="auto"/>
        <w:rPr>
          <w:rFonts w:ascii="Arial" w:hAnsi="Arial" w:cs="Arial"/>
          <w:sz w:val="24"/>
          <w:szCs w:val="24"/>
          <w:lang w:val="mn-MN"/>
        </w:rPr>
      </w:pPr>
    </w:p>
    <w:p w14:paraId="69685F7C" w14:textId="77777777" w:rsidR="003177CF" w:rsidRPr="00E92A47" w:rsidRDefault="003177CF" w:rsidP="00E92A47">
      <w:pPr>
        <w:adjustRightInd w:val="0"/>
        <w:snapToGrid w:val="0"/>
        <w:spacing w:line="240" w:lineRule="auto"/>
        <w:rPr>
          <w:rFonts w:ascii="Arial" w:hAnsi="Arial" w:cs="Arial"/>
          <w:sz w:val="24"/>
          <w:szCs w:val="24"/>
          <w:lang w:val="mn-MN"/>
        </w:rPr>
      </w:pPr>
    </w:p>
    <w:sectPr w:rsidR="003177CF" w:rsidRPr="00E92A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D82E" w14:textId="77777777" w:rsidR="00D50A1D" w:rsidRDefault="00D50A1D">
      <w:pPr>
        <w:spacing w:after="0" w:line="240" w:lineRule="auto"/>
      </w:pPr>
      <w:r>
        <w:separator/>
      </w:r>
    </w:p>
  </w:endnote>
  <w:endnote w:type="continuationSeparator" w:id="0">
    <w:p w14:paraId="5A018380" w14:textId="77777777" w:rsidR="00D50A1D" w:rsidRDefault="00D5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953628"/>
      <w:docPartObj>
        <w:docPartGallery w:val="Page Numbers (Bottom of Page)"/>
        <w:docPartUnique/>
      </w:docPartObj>
    </w:sdtPr>
    <w:sdtEndPr>
      <w:rPr>
        <w:noProof/>
      </w:rPr>
    </w:sdtEndPr>
    <w:sdtContent>
      <w:p w14:paraId="756A2808" w14:textId="77777777" w:rsidR="00C43053" w:rsidRDefault="00952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8EBABD" w14:textId="77777777" w:rsidR="00C43053" w:rsidRDefault="00C4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B48A" w14:textId="77777777" w:rsidR="00D50A1D" w:rsidRDefault="00D50A1D">
      <w:pPr>
        <w:spacing w:after="0" w:line="240" w:lineRule="auto"/>
      </w:pPr>
      <w:r>
        <w:separator/>
      </w:r>
    </w:p>
  </w:footnote>
  <w:footnote w:type="continuationSeparator" w:id="0">
    <w:p w14:paraId="20EA1B92" w14:textId="77777777" w:rsidR="00D50A1D" w:rsidRDefault="00D50A1D">
      <w:pPr>
        <w:spacing w:after="0" w:line="240" w:lineRule="auto"/>
      </w:pPr>
      <w:r>
        <w:continuationSeparator/>
      </w:r>
    </w:p>
  </w:footnote>
  <w:footnote w:id="1">
    <w:p w14:paraId="16B07D1E" w14:textId="5DECA9AB" w:rsidR="005022D0" w:rsidRPr="00E92A47" w:rsidRDefault="005022D0">
      <w:pPr>
        <w:pStyle w:val="FootnoteText"/>
        <w:rPr>
          <w:sz w:val="16"/>
          <w:szCs w:val="16"/>
          <w:lang w:val="mn-MN"/>
        </w:rPr>
      </w:pPr>
      <w:r w:rsidRPr="00E92A47">
        <w:rPr>
          <w:rStyle w:val="FootnoteReference"/>
          <w:sz w:val="16"/>
          <w:szCs w:val="16"/>
        </w:rPr>
        <w:footnoteRef/>
      </w:r>
      <w:r w:rsidRPr="00E92A47">
        <w:rPr>
          <w:sz w:val="16"/>
          <w:szCs w:val="16"/>
        </w:rPr>
        <w:t xml:space="preserve"> </w:t>
      </w:r>
      <w:r w:rsidRPr="00E92A47">
        <w:rPr>
          <w:rFonts w:ascii="Arial" w:eastAsia="Times New Roman" w:hAnsi="Arial" w:cs="Arial"/>
          <w:sz w:val="21"/>
          <w:szCs w:val="21"/>
          <w:shd w:val="clear" w:color="auto" w:fill="FFFFFF"/>
          <w:lang w:val="mn-MN"/>
        </w:rPr>
        <w:t>Үндэсний их баяр наадмын тухай хуулийн 4 дүгээр зүйлийн 4.1.1 дэх заалт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1459E"/>
    <w:multiLevelType w:val="multilevel"/>
    <w:tmpl w:val="019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74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DB"/>
    <w:rsid w:val="00004AC5"/>
    <w:rsid w:val="000847CD"/>
    <w:rsid w:val="000E4787"/>
    <w:rsid w:val="000F7485"/>
    <w:rsid w:val="00136EB2"/>
    <w:rsid w:val="00161CAE"/>
    <w:rsid w:val="00163A00"/>
    <w:rsid w:val="00167F1C"/>
    <w:rsid w:val="002D48D8"/>
    <w:rsid w:val="003177CF"/>
    <w:rsid w:val="003215D8"/>
    <w:rsid w:val="00330679"/>
    <w:rsid w:val="003E722A"/>
    <w:rsid w:val="00444A37"/>
    <w:rsid w:val="004E1742"/>
    <w:rsid w:val="005022D0"/>
    <w:rsid w:val="00555CF1"/>
    <w:rsid w:val="005E2AF1"/>
    <w:rsid w:val="00601546"/>
    <w:rsid w:val="00641B9D"/>
    <w:rsid w:val="007F2886"/>
    <w:rsid w:val="007F4E5E"/>
    <w:rsid w:val="008003E8"/>
    <w:rsid w:val="0081136E"/>
    <w:rsid w:val="008E1ABF"/>
    <w:rsid w:val="00914A92"/>
    <w:rsid w:val="009529DB"/>
    <w:rsid w:val="009709E8"/>
    <w:rsid w:val="009F4924"/>
    <w:rsid w:val="00A169B8"/>
    <w:rsid w:val="00A318AB"/>
    <w:rsid w:val="00AF6ED3"/>
    <w:rsid w:val="00B25E23"/>
    <w:rsid w:val="00B70EEE"/>
    <w:rsid w:val="00B820CE"/>
    <w:rsid w:val="00B9497F"/>
    <w:rsid w:val="00BA3DB0"/>
    <w:rsid w:val="00BC765C"/>
    <w:rsid w:val="00BF447C"/>
    <w:rsid w:val="00C43053"/>
    <w:rsid w:val="00C64AD2"/>
    <w:rsid w:val="00CA2728"/>
    <w:rsid w:val="00CA4779"/>
    <w:rsid w:val="00CA6018"/>
    <w:rsid w:val="00CA6F7D"/>
    <w:rsid w:val="00CD641E"/>
    <w:rsid w:val="00D50A1D"/>
    <w:rsid w:val="00DD34F9"/>
    <w:rsid w:val="00E531AD"/>
    <w:rsid w:val="00E658D5"/>
    <w:rsid w:val="00E91686"/>
    <w:rsid w:val="00E92A47"/>
    <w:rsid w:val="00EB1D83"/>
    <w:rsid w:val="00F1116F"/>
    <w:rsid w:val="00F152AB"/>
    <w:rsid w:val="00F7575C"/>
    <w:rsid w:val="00F77358"/>
    <w:rsid w:val="00FC2D07"/>
    <w:rsid w:val="00FD1E1A"/>
    <w:rsid w:val="00FF7506"/>
    <w:rsid w:val="00FF75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721"/>
  <w15:chartTrackingRefBased/>
  <w15:docId w15:val="{E0AD85AA-6234-49CA-AC47-7CAD7B9D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2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9DB"/>
  </w:style>
  <w:style w:type="character" w:customStyle="1" w:styleId="highlight2">
    <w:name w:val="highlight2"/>
    <w:basedOn w:val="DefaultParagraphFont"/>
    <w:rsid w:val="007F4E5E"/>
  </w:style>
  <w:style w:type="table" w:styleId="TableGrid">
    <w:name w:val="Table Grid"/>
    <w:basedOn w:val="TableNormal"/>
    <w:uiPriority w:val="39"/>
    <w:rsid w:val="007F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2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2D0"/>
    <w:rPr>
      <w:sz w:val="20"/>
      <w:szCs w:val="20"/>
    </w:rPr>
  </w:style>
  <w:style w:type="character" w:styleId="FootnoteReference">
    <w:name w:val="footnote reference"/>
    <w:basedOn w:val="DefaultParagraphFont"/>
    <w:uiPriority w:val="99"/>
    <w:semiHidden/>
    <w:unhideWhenUsed/>
    <w:rsid w:val="005022D0"/>
    <w:rPr>
      <w:vertAlign w:val="superscript"/>
    </w:rPr>
  </w:style>
  <w:style w:type="paragraph" w:styleId="Header">
    <w:name w:val="header"/>
    <w:basedOn w:val="Normal"/>
    <w:link w:val="HeaderChar"/>
    <w:uiPriority w:val="99"/>
    <w:unhideWhenUsed/>
    <w:rsid w:val="00E92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78041">
      <w:bodyDiv w:val="1"/>
      <w:marLeft w:val="0"/>
      <w:marRight w:val="0"/>
      <w:marTop w:val="0"/>
      <w:marBottom w:val="0"/>
      <w:divBdr>
        <w:top w:val="none" w:sz="0" w:space="0" w:color="auto"/>
        <w:left w:val="none" w:sz="0" w:space="0" w:color="auto"/>
        <w:bottom w:val="none" w:sz="0" w:space="0" w:color="auto"/>
        <w:right w:val="none" w:sz="0" w:space="0" w:color="auto"/>
      </w:divBdr>
    </w:div>
    <w:div w:id="2135905481">
      <w:bodyDiv w:val="1"/>
      <w:marLeft w:val="0"/>
      <w:marRight w:val="0"/>
      <w:marTop w:val="0"/>
      <w:marBottom w:val="0"/>
      <w:divBdr>
        <w:top w:val="none" w:sz="0" w:space="0" w:color="auto"/>
        <w:left w:val="none" w:sz="0" w:space="0" w:color="auto"/>
        <w:bottom w:val="none" w:sz="0" w:space="0" w:color="auto"/>
        <w:right w:val="none" w:sz="0" w:space="0" w:color="auto"/>
      </w:divBdr>
      <w:divsChild>
        <w:div w:id="656886254">
          <w:marLeft w:val="0"/>
          <w:marRight w:val="0"/>
          <w:marTop w:val="150"/>
          <w:marBottom w:val="0"/>
          <w:divBdr>
            <w:top w:val="none" w:sz="0" w:space="0" w:color="auto"/>
            <w:left w:val="none" w:sz="0" w:space="0" w:color="auto"/>
            <w:bottom w:val="none" w:sz="0" w:space="0" w:color="auto"/>
            <w:right w:val="none" w:sz="0" w:space="0" w:color="auto"/>
          </w:divBdr>
        </w:div>
        <w:div w:id="103693225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Jargalan Batbayar</cp:lastModifiedBy>
  <cp:revision>11</cp:revision>
  <dcterms:created xsi:type="dcterms:W3CDTF">2025-04-28T17:26:00Z</dcterms:created>
  <dcterms:modified xsi:type="dcterms:W3CDTF">2025-05-04T14:58:00Z</dcterms:modified>
</cp:coreProperties>
</file>