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BA95" w14:textId="62809DE6" w:rsidR="009909E5" w:rsidRPr="007B3BD2" w:rsidRDefault="006744ED" w:rsidP="006744ED">
      <w:pPr>
        <w:jc w:val="center"/>
        <w:rPr>
          <w:lang w:val="mn-MN"/>
        </w:rPr>
      </w:pPr>
      <w:r w:rsidRPr="00F0163D">
        <w:rPr>
          <w:rFonts w:ascii="Arial" w:hAnsi="Arial" w:cs="Arial"/>
          <w:noProof/>
          <w:sz w:val="22"/>
        </w:rPr>
        <w:drawing>
          <wp:inline distT="0" distB="0" distL="0" distR="0" wp14:anchorId="7B367776" wp14:editId="4140D0C4">
            <wp:extent cx="822960" cy="685800"/>
            <wp:effectExtent l="0" t="0" r="0" b="0"/>
            <wp:docPr id="479865714"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5714" name="Picture 1" descr="A blue and yellow logo&#10;&#10;Description automatically generated"/>
                    <pic:cNvPicPr/>
                  </pic:nvPicPr>
                  <pic:blipFill>
                    <a:blip r:embed="rId8"/>
                    <a:stretch>
                      <a:fillRect/>
                    </a:stretch>
                  </pic:blipFill>
                  <pic:spPr>
                    <a:xfrm>
                      <a:off x="0" y="0"/>
                      <a:ext cx="830356" cy="691963"/>
                    </a:xfrm>
                    <a:prstGeom prst="rect">
                      <a:avLst/>
                    </a:prstGeom>
                  </pic:spPr>
                </pic:pic>
              </a:graphicData>
            </a:graphic>
          </wp:inline>
        </w:drawing>
      </w:r>
      <w:r w:rsidRPr="00F0163D">
        <w:rPr>
          <w:rFonts w:ascii="Arial" w:hAnsi="Arial" w:cs="Arial"/>
          <w:noProof/>
          <w:sz w:val="20"/>
          <w:szCs w:val="20"/>
        </w:rPr>
        <w:drawing>
          <wp:inline distT="0" distB="0" distL="0" distR="0" wp14:anchorId="214A5216" wp14:editId="3B3BEA36">
            <wp:extent cx="2080260" cy="324485"/>
            <wp:effectExtent l="0" t="0" r="0" b="0"/>
            <wp:docPr id="90274541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45417" name="Picture 1" descr="A black background with white text&#10;&#10;Description automatically generated"/>
                    <pic:cNvPicPr/>
                  </pic:nvPicPr>
                  <pic:blipFill>
                    <a:blip r:embed="rId9"/>
                    <a:stretch>
                      <a:fillRect/>
                    </a:stretch>
                  </pic:blipFill>
                  <pic:spPr>
                    <a:xfrm>
                      <a:off x="0" y="0"/>
                      <a:ext cx="2243934" cy="350015"/>
                    </a:xfrm>
                    <a:prstGeom prst="rect">
                      <a:avLst/>
                    </a:prstGeom>
                  </pic:spPr>
                </pic:pic>
              </a:graphicData>
            </a:graphic>
          </wp:inline>
        </w:drawing>
      </w:r>
    </w:p>
    <w:p w14:paraId="49F37B9E" w14:textId="77777777" w:rsidR="000500C3" w:rsidRDefault="000500C3"/>
    <w:p w14:paraId="790F42F6" w14:textId="77777777" w:rsidR="000500C3" w:rsidRDefault="000500C3"/>
    <w:p w14:paraId="6F364B11" w14:textId="77777777" w:rsidR="000500C3" w:rsidRDefault="000500C3"/>
    <w:p w14:paraId="16EE6394" w14:textId="77777777" w:rsidR="000500C3" w:rsidRDefault="000500C3" w:rsidP="000500C3">
      <w:pPr>
        <w:jc w:val="center"/>
        <w:rPr>
          <w:b/>
          <w:bCs/>
        </w:rPr>
      </w:pPr>
    </w:p>
    <w:p w14:paraId="7E6954D8" w14:textId="77777777" w:rsidR="000500C3" w:rsidRDefault="000500C3" w:rsidP="000500C3">
      <w:pPr>
        <w:jc w:val="center"/>
        <w:rPr>
          <w:b/>
          <w:bCs/>
        </w:rPr>
      </w:pPr>
    </w:p>
    <w:p w14:paraId="35003874" w14:textId="77777777" w:rsidR="000500C3" w:rsidRDefault="000500C3" w:rsidP="00D4072B">
      <w:pPr>
        <w:rPr>
          <w:b/>
          <w:bCs/>
        </w:rPr>
      </w:pPr>
    </w:p>
    <w:p w14:paraId="42021AB6" w14:textId="77777777" w:rsidR="00D4072B" w:rsidRDefault="00D4072B" w:rsidP="00D4072B">
      <w:pPr>
        <w:rPr>
          <w:b/>
          <w:bCs/>
        </w:rPr>
      </w:pPr>
    </w:p>
    <w:p w14:paraId="00E9B08F" w14:textId="77777777" w:rsidR="000500C3" w:rsidRPr="000500C3" w:rsidRDefault="000500C3" w:rsidP="000500C3">
      <w:pPr>
        <w:jc w:val="center"/>
        <w:rPr>
          <w:b/>
          <w:bCs/>
        </w:rPr>
      </w:pPr>
    </w:p>
    <w:p w14:paraId="00763F31" w14:textId="7E288A0A" w:rsidR="000500C3" w:rsidRPr="00027107" w:rsidRDefault="000500C3" w:rsidP="000B517C">
      <w:pPr>
        <w:spacing w:after="0" w:line="276" w:lineRule="auto"/>
        <w:jc w:val="center"/>
        <w:rPr>
          <w:rFonts w:ascii="Arial" w:hAnsi="Arial" w:cs="Arial"/>
          <w:b/>
          <w:bCs/>
          <w:lang w:val="mn-MN"/>
        </w:rPr>
      </w:pPr>
      <w:r w:rsidRPr="00027107">
        <w:rPr>
          <w:rFonts w:ascii="Arial" w:hAnsi="Arial" w:cs="Arial"/>
          <w:b/>
          <w:bCs/>
          <w:lang w:val="mn-MN"/>
        </w:rPr>
        <w:t>“БАЙГАЛЬ ОРЧИНД НӨЛӨӨЛӨХ БАЙДЛЫН ҮНЭЛГЭЭНИЙ ТУХАЙ ХУУЛЬД НЭМЭЛТ, ӨӨРЧЛӨЛТ ОРУУЛАХ ТУХАЙ” ХУУЛИЙН ТӨСЛИЙН ҮР НӨЛӨӨГ ҮНЭЛСЭН АЖЛЫН ТАЙЛАН</w:t>
      </w:r>
    </w:p>
    <w:p w14:paraId="13700FD2" w14:textId="77777777" w:rsidR="000500C3" w:rsidRDefault="000500C3" w:rsidP="000500C3">
      <w:pPr>
        <w:jc w:val="center"/>
        <w:rPr>
          <w:b/>
          <w:bCs/>
          <w:lang w:val="mn-MN"/>
        </w:rPr>
      </w:pPr>
    </w:p>
    <w:p w14:paraId="389F3BB0" w14:textId="77777777" w:rsidR="000500C3" w:rsidRDefault="000500C3" w:rsidP="000500C3">
      <w:pPr>
        <w:jc w:val="center"/>
        <w:rPr>
          <w:b/>
          <w:bCs/>
          <w:lang w:val="mn-MN"/>
        </w:rPr>
      </w:pPr>
    </w:p>
    <w:p w14:paraId="5496FEE7" w14:textId="77777777" w:rsidR="000500C3" w:rsidRDefault="000500C3" w:rsidP="000500C3">
      <w:pPr>
        <w:jc w:val="center"/>
        <w:rPr>
          <w:b/>
          <w:bCs/>
          <w:lang w:val="mn-MN"/>
        </w:rPr>
      </w:pPr>
    </w:p>
    <w:p w14:paraId="6DF1A3F7" w14:textId="77777777" w:rsidR="000500C3" w:rsidRDefault="000500C3" w:rsidP="000500C3">
      <w:pPr>
        <w:jc w:val="center"/>
        <w:rPr>
          <w:b/>
          <w:bCs/>
          <w:lang w:val="mn-MN"/>
        </w:rPr>
      </w:pPr>
    </w:p>
    <w:p w14:paraId="3A31BEC9" w14:textId="77777777" w:rsidR="000500C3" w:rsidRDefault="000500C3" w:rsidP="000500C3">
      <w:pPr>
        <w:jc w:val="center"/>
        <w:rPr>
          <w:b/>
          <w:bCs/>
          <w:lang w:val="mn-MN"/>
        </w:rPr>
      </w:pPr>
    </w:p>
    <w:p w14:paraId="0797A7F8" w14:textId="77777777" w:rsidR="000500C3" w:rsidRDefault="000500C3" w:rsidP="000500C3">
      <w:pPr>
        <w:jc w:val="center"/>
        <w:rPr>
          <w:b/>
          <w:bCs/>
          <w:lang w:val="mn-MN"/>
        </w:rPr>
      </w:pPr>
    </w:p>
    <w:p w14:paraId="3359DFA3" w14:textId="77777777" w:rsidR="00D4072B" w:rsidRDefault="00D4072B" w:rsidP="000500C3">
      <w:pPr>
        <w:jc w:val="center"/>
        <w:rPr>
          <w:b/>
          <w:bCs/>
          <w:lang w:val="mn-MN"/>
        </w:rPr>
      </w:pPr>
    </w:p>
    <w:p w14:paraId="133AE229" w14:textId="77777777" w:rsidR="000500C3" w:rsidRDefault="000500C3" w:rsidP="000500C3">
      <w:pPr>
        <w:jc w:val="center"/>
        <w:rPr>
          <w:b/>
          <w:bCs/>
          <w:lang w:val="mn-MN"/>
        </w:rPr>
      </w:pPr>
    </w:p>
    <w:p w14:paraId="5591461A" w14:textId="77777777" w:rsidR="00200A79" w:rsidRDefault="00200A79" w:rsidP="000500C3">
      <w:pPr>
        <w:rPr>
          <w:b/>
          <w:bCs/>
          <w:lang w:val="mn-MN"/>
        </w:rPr>
      </w:pPr>
    </w:p>
    <w:p w14:paraId="09380052" w14:textId="77777777" w:rsidR="000B517C" w:rsidRDefault="000B517C" w:rsidP="000500C3">
      <w:pPr>
        <w:rPr>
          <w:b/>
          <w:bCs/>
          <w:lang w:val="mn-MN"/>
        </w:rPr>
      </w:pPr>
    </w:p>
    <w:p w14:paraId="64F69C9D" w14:textId="77777777" w:rsidR="00690D54" w:rsidRDefault="00690D54" w:rsidP="00844321">
      <w:pPr>
        <w:jc w:val="center"/>
        <w:rPr>
          <w:rFonts w:ascii="Arial" w:hAnsi="Arial" w:cs="Arial"/>
          <w:b/>
          <w:bCs/>
          <w:lang w:val="mn-MN"/>
        </w:rPr>
      </w:pPr>
    </w:p>
    <w:p w14:paraId="4EA85CA7" w14:textId="62D4F721" w:rsidR="00200A79" w:rsidRPr="00200A79" w:rsidRDefault="0024702D" w:rsidP="00844321">
      <w:pPr>
        <w:jc w:val="center"/>
        <w:rPr>
          <w:rFonts w:ascii="Arial" w:hAnsi="Arial" w:cs="Arial"/>
          <w:b/>
          <w:bCs/>
          <w:lang w:val="mn-MN"/>
        </w:rPr>
      </w:pPr>
      <w:r>
        <w:rPr>
          <w:rFonts w:ascii="Arial" w:hAnsi="Arial" w:cs="Arial"/>
          <w:b/>
          <w:bCs/>
          <w:lang w:val="mn-MN"/>
        </w:rPr>
        <w:t>УЛААНБААТАР ХОТ</w:t>
      </w:r>
    </w:p>
    <w:p w14:paraId="4C276767" w14:textId="1E85D6C7" w:rsidR="00200A79" w:rsidRDefault="000B517C" w:rsidP="00844321">
      <w:pPr>
        <w:jc w:val="center"/>
        <w:rPr>
          <w:rFonts w:ascii="Arial" w:hAnsi="Arial" w:cs="Arial"/>
          <w:b/>
          <w:bCs/>
          <w:color w:val="2F5496" w:themeColor="accent1" w:themeShade="BF"/>
          <w:lang w:val="mn-MN"/>
        </w:rPr>
      </w:pPr>
      <w:r w:rsidRPr="000B517C">
        <w:rPr>
          <w:rFonts w:ascii="Arial" w:hAnsi="Arial" w:cs="Arial"/>
          <w:b/>
          <w:bCs/>
          <w:color w:val="2F5496" w:themeColor="accent1" w:themeShade="BF"/>
          <w:lang w:val="mn-MN"/>
        </w:rPr>
        <w:lastRenderedPageBreak/>
        <w:t xml:space="preserve">АГУУЛГА </w:t>
      </w:r>
    </w:p>
    <w:p w14:paraId="282CC1FE" w14:textId="77777777" w:rsidR="00690D54" w:rsidRPr="000B517C" w:rsidRDefault="00690D54" w:rsidP="00844321">
      <w:pPr>
        <w:jc w:val="center"/>
        <w:rPr>
          <w:rFonts w:ascii="Arial" w:hAnsi="Arial" w:cs="Arial"/>
          <w:b/>
          <w:bCs/>
          <w:color w:val="2F5496" w:themeColor="accent1" w:themeShade="BF"/>
          <w:lang w:val="mn-MN"/>
        </w:rPr>
      </w:pPr>
    </w:p>
    <w:p w14:paraId="52C4BDBF" w14:textId="0FB4AD29" w:rsidR="00200A79" w:rsidRPr="00200A79" w:rsidRDefault="00200A79" w:rsidP="000B517C">
      <w:pPr>
        <w:spacing w:after="0" w:line="276" w:lineRule="auto"/>
        <w:rPr>
          <w:rFonts w:ascii="Arial" w:hAnsi="Arial" w:cs="Arial"/>
          <w:b/>
          <w:bCs/>
          <w:lang w:val="mn-MN"/>
        </w:rPr>
      </w:pPr>
      <w:r w:rsidRPr="00200A79">
        <w:rPr>
          <w:rFonts w:ascii="Arial" w:hAnsi="Arial" w:cs="Arial"/>
          <w:b/>
          <w:bCs/>
          <w:lang w:val="mn-MN"/>
        </w:rPr>
        <w:t>НЭГ.НИЙТЛЭГ ЗҮЙ...........................................................................................................3</w:t>
      </w:r>
    </w:p>
    <w:p w14:paraId="60B01A95" w14:textId="65BBA456" w:rsidR="00200A79" w:rsidRPr="00200A79" w:rsidRDefault="00200A79" w:rsidP="000B517C">
      <w:pPr>
        <w:spacing w:after="0" w:line="276" w:lineRule="auto"/>
        <w:rPr>
          <w:rFonts w:ascii="Arial" w:hAnsi="Arial" w:cs="Arial"/>
          <w:b/>
          <w:bCs/>
          <w:lang w:val="mn-MN"/>
        </w:rPr>
      </w:pPr>
      <w:r w:rsidRPr="00200A79">
        <w:rPr>
          <w:rFonts w:ascii="Arial" w:hAnsi="Arial" w:cs="Arial"/>
          <w:b/>
          <w:bCs/>
          <w:lang w:val="mn-MN"/>
        </w:rPr>
        <w:t>ХОЁР.ХУУЛИЙН ТӨСЛИЙН ҮР НӨЛӨӨГ ҮНЭЛЭХ ШАЛГУУР ҮЗҮҮЛЭЛТИЙГ СОНГОСОН БАЙДАЛ</w:t>
      </w:r>
      <w:r>
        <w:rPr>
          <w:rFonts w:ascii="Arial" w:hAnsi="Arial" w:cs="Arial"/>
          <w:b/>
          <w:bCs/>
          <w:lang w:val="mn-MN"/>
        </w:rPr>
        <w:t>..</w:t>
      </w:r>
      <w:r w:rsidRPr="00200A79">
        <w:rPr>
          <w:rFonts w:ascii="Arial" w:hAnsi="Arial" w:cs="Arial"/>
          <w:b/>
          <w:bCs/>
          <w:lang w:val="mn-MN"/>
        </w:rPr>
        <w:t>…………………………………………………………………………3</w:t>
      </w:r>
    </w:p>
    <w:p w14:paraId="5EF8A9EF" w14:textId="4BB8BD59" w:rsidR="00200A79" w:rsidRPr="00200A79" w:rsidRDefault="00200A79" w:rsidP="000B517C">
      <w:pPr>
        <w:spacing w:after="0" w:line="276" w:lineRule="auto"/>
        <w:rPr>
          <w:rFonts w:ascii="Arial" w:hAnsi="Arial" w:cs="Arial"/>
          <w:b/>
          <w:bCs/>
          <w:lang w:val="mn-MN"/>
        </w:rPr>
      </w:pPr>
      <w:r w:rsidRPr="00200A79">
        <w:rPr>
          <w:rFonts w:ascii="Arial" w:hAnsi="Arial" w:cs="Arial"/>
          <w:b/>
          <w:bCs/>
          <w:lang w:val="mn-MN"/>
        </w:rPr>
        <w:t>ГУРАВ.ХУУЛИЙН ТӨСЛӨӨС ҮР НӨЛӨӨГ ҮНЭЛЭХ ХЭСГИЙГ ТОГТООСОН БАЙДАЛ</w:t>
      </w:r>
      <w:r>
        <w:rPr>
          <w:rFonts w:ascii="Arial" w:hAnsi="Arial" w:cs="Arial"/>
          <w:b/>
          <w:bCs/>
          <w:lang w:val="mn-MN"/>
        </w:rPr>
        <w:t>..</w:t>
      </w:r>
      <w:r w:rsidRPr="00200A79">
        <w:rPr>
          <w:rFonts w:ascii="Arial" w:hAnsi="Arial" w:cs="Arial"/>
          <w:b/>
          <w:bCs/>
          <w:lang w:val="mn-MN"/>
        </w:rPr>
        <w:t>…………………………………………………………………………………………4</w:t>
      </w:r>
    </w:p>
    <w:p w14:paraId="049C0D92" w14:textId="773771A0" w:rsidR="00200A79" w:rsidRPr="00200A79" w:rsidRDefault="00200A79" w:rsidP="000B517C">
      <w:pPr>
        <w:spacing w:after="0" w:line="276" w:lineRule="auto"/>
        <w:rPr>
          <w:rFonts w:ascii="Arial" w:hAnsi="Arial" w:cs="Arial"/>
          <w:lang w:val="mn-MN"/>
        </w:rPr>
      </w:pPr>
      <w:r w:rsidRPr="00200A79">
        <w:rPr>
          <w:rFonts w:ascii="Arial" w:hAnsi="Arial" w:cs="Arial"/>
          <w:lang w:val="mn-MN"/>
        </w:rPr>
        <w:t>3.1.“Зорилгод хүрэх байдал” шалгуур үзүүлэлтийн хүрээнд хуулийн төслөөс үр нөлөөг нь тооцох хэсгээ тогтоосон байдал…………...…….…………………………..</w:t>
      </w:r>
      <w:r>
        <w:rPr>
          <w:rFonts w:ascii="Arial" w:hAnsi="Arial" w:cs="Arial"/>
          <w:lang w:val="mn-MN"/>
        </w:rPr>
        <w:t>.....</w:t>
      </w:r>
      <w:r w:rsidRPr="00200A79">
        <w:rPr>
          <w:rFonts w:ascii="Arial" w:hAnsi="Arial" w:cs="Arial"/>
          <w:lang w:val="mn-MN"/>
        </w:rPr>
        <w:t>.4</w:t>
      </w:r>
    </w:p>
    <w:p w14:paraId="71C1420C" w14:textId="6E682F65" w:rsidR="00200A79" w:rsidRPr="00200A79" w:rsidRDefault="00200A79" w:rsidP="000B517C">
      <w:pPr>
        <w:spacing w:after="0" w:line="276" w:lineRule="auto"/>
        <w:rPr>
          <w:rFonts w:ascii="Arial" w:hAnsi="Arial" w:cs="Arial"/>
          <w:lang w:val="mn-MN"/>
        </w:rPr>
      </w:pPr>
      <w:r w:rsidRPr="00200A79">
        <w:rPr>
          <w:rFonts w:ascii="Arial" w:hAnsi="Arial" w:cs="Arial"/>
          <w:lang w:val="mn-MN"/>
        </w:rPr>
        <w:t>3.2.“Ойлгомжтой байдал” шалгуур үзүүлэлтийн хүрээнд хуулийн төслөөс үр нөлөөг нь тооцох хэсгээ тогтоосон байдал.............……………………………………</w:t>
      </w:r>
      <w:r>
        <w:rPr>
          <w:rFonts w:ascii="Arial" w:hAnsi="Arial" w:cs="Arial"/>
          <w:lang w:val="mn-MN"/>
        </w:rPr>
        <w:t>...................</w:t>
      </w:r>
      <w:r w:rsidRPr="00200A79">
        <w:rPr>
          <w:rFonts w:ascii="Arial" w:hAnsi="Arial" w:cs="Arial"/>
          <w:lang w:val="mn-MN"/>
        </w:rPr>
        <w:t>4</w:t>
      </w:r>
    </w:p>
    <w:p w14:paraId="1E0FC66A" w14:textId="4001B721" w:rsidR="00200A79" w:rsidRPr="00200A79" w:rsidRDefault="00200A79" w:rsidP="000B517C">
      <w:pPr>
        <w:spacing w:after="0" w:line="276" w:lineRule="auto"/>
        <w:rPr>
          <w:rFonts w:ascii="Arial" w:hAnsi="Arial" w:cs="Arial"/>
          <w:lang w:val="mn-MN"/>
        </w:rPr>
      </w:pPr>
      <w:r w:rsidRPr="00200A79">
        <w:rPr>
          <w:rFonts w:ascii="Arial" w:hAnsi="Arial" w:cs="Arial"/>
          <w:lang w:val="mn-MN"/>
        </w:rPr>
        <w:t>3.3.“Хүлээн зөвшөөрөгдөх байдал” шалгуур үзүүлэлтийн хүрээнд хуулийн төслөөс үр нөлөөг нь тооцох хэсгээ тогтоосон байдал……………………………...</w:t>
      </w:r>
      <w:r>
        <w:rPr>
          <w:rFonts w:ascii="Arial" w:hAnsi="Arial" w:cs="Arial"/>
          <w:lang w:val="mn-MN"/>
        </w:rPr>
        <w:t>...........................</w:t>
      </w:r>
      <w:r w:rsidRPr="00200A79">
        <w:rPr>
          <w:rFonts w:ascii="Arial" w:hAnsi="Arial" w:cs="Arial"/>
          <w:lang w:val="mn-MN"/>
        </w:rPr>
        <w:t>5</w:t>
      </w:r>
    </w:p>
    <w:p w14:paraId="5E3B9451" w14:textId="3B0115E0" w:rsidR="00200A79" w:rsidRPr="00200A79" w:rsidRDefault="00200A79" w:rsidP="000B517C">
      <w:pPr>
        <w:spacing w:after="0" w:line="276" w:lineRule="auto"/>
        <w:rPr>
          <w:rFonts w:ascii="Arial" w:hAnsi="Arial" w:cs="Arial"/>
          <w:lang w:val="mn-MN"/>
        </w:rPr>
      </w:pPr>
      <w:r w:rsidRPr="00200A79">
        <w:rPr>
          <w:rFonts w:ascii="Arial" w:hAnsi="Arial" w:cs="Arial"/>
          <w:lang w:val="mn-MN"/>
        </w:rPr>
        <w:t>3.4.“Харилцан уялдаа” шалгуур үзүүлэлтийн хүрээнд хуулийн төслөөс үр нөлөөг нь тооцох хэсгээ тогтоосон байдал.…………………………………………….</w:t>
      </w:r>
      <w:r>
        <w:rPr>
          <w:rFonts w:ascii="Arial" w:hAnsi="Arial" w:cs="Arial"/>
          <w:lang w:val="mn-MN"/>
        </w:rPr>
        <w:t>.......................</w:t>
      </w:r>
      <w:r w:rsidRPr="00200A79">
        <w:rPr>
          <w:rFonts w:ascii="Arial" w:hAnsi="Arial" w:cs="Arial"/>
          <w:lang w:val="mn-MN"/>
        </w:rPr>
        <w:t>.6</w:t>
      </w:r>
    </w:p>
    <w:p w14:paraId="2EB5D007" w14:textId="0FEC4526" w:rsidR="00200A79" w:rsidRPr="00200A79" w:rsidRDefault="00200A79" w:rsidP="000B517C">
      <w:pPr>
        <w:spacing w:after="0" w:line="276" w:lineRule="auto"/>
        <w:rPr>
          <w:rFonts w:ascii="Arial" w:hAnsi="Arial" w:cs="Arial"/>
          <w:b/>
          <w:bCs/>
          <w:lang w:val="mn-MN"/>
        </w:rPr>
      </w:pPr>
      <w:r w:rsidRPr="00200A79">
        <w:rPr>
          <w:rFonts w:ascii="Arial" w:hAnsi="Arial" w:cs="Arial"/>
          <w:b/>
          <w:bCs/>
          <w:lang w:val="mn-MN"/>
        </w:rPr>
        <w:t>ДӨРӨВ. ШАЛГУУР ҮЗҮҮЛЭЛТЭД ТОХИРОХ ШАЛГАХ ХЭРЭГСЛИЙН ДАГУУ ХУУЛИЙН ТӨСЛИЙН ҮР НӨЛӨӨГ ҮНЭЛСЭН БАЙДАЛ.…………………………………6</w:t>
      </w:r>
    </w:p>
    <w:p w14:paraId="0FFA65E7" w14:textId="0FD0A835" w:rsidR="00200A79" w:rsidRPr="00200A79" w:rsidRDefault="00200A79" w:rsidP="000B517C">
      <w:pPr>
        <w:spacing w:after="0" w:line="276" w:lineRule="auto"/>
        <w:rPr>
          <w:rFonts w:ascii="Arial" w:hAnsi="Arial" w:cs="Arial"/>
          <w:lang w:val="mn-MN"/>
        </w:rPr>
      </w:pPr>
      <w:r w:rsidRPr="00200A79">
        <w:rPr>
          <w:rFonts w:ascii="Arial" w:hAnsi="Arial" w:cs="Arial"/>
          <w:lang w:val="mn-MN"/>
        </w:rPr>
        <w:t>4.1.“Зорилгод хүрэх байдал” шалгуур үзүүлэлтээр үнэлсэн байдал……….........</w:t>
      </w:r>
      <w:r>
        <w:rPr>
          <w:rFonts w:ascii="Arial" w:hAnsi="Arial" w:cs="Arial"/>
          <w:lang w:val="mn-MN"/>
        </w:rPr>
        <w:t>..........</w:t>
      </w:r>
      <w:r w:rsidRPr="00200A79">
        <w:rPr>
          <w:rFonts w:ascii="Arial" w:hAnsi="Arial" w:cs="Arial"/>
          <w:lang w:val="mn-MN"/>
        </w:rPr>
        <w:t>6</w:t>
      </w:r>
    </w:p>
    <w:p w14:paraId="1423FBBA" w14:textId="50900E6D" w:rsidR="00200A79" w:rsidRPr="00200A79" w:rsidRDefault="00200A79" w:rsidP="000B517C">
      <w:pPr>
        <w:spacing w:after="0" w:line="276" w:lineRule="auto"/>
        <w:rPr>
          <w:rFonts w:ascii="Arial" w:hAnsi="Arial" w:cs="Arial"/>
          <w:lang w:val="mn-MN"/>
        </w:rPr>
      </w:pPr>
      <w:r w:rsidRPr="00200A79">
        <w:rPr>
          <w:rFonts w:ascii="Arial" w:hAnsi="Arial" w:cs="Arial"/>
          <w:lang w:val="mn-MN"/>
        </w:rPr>
        <w:t>4.2.“Хүлээн зөвшөөрөгдөх байдал” шалгуур үзүүлэлтийн хүрээнд үнэлсэн байдал.……………………………………………………………………………………………</w:t>
      </w:r>
      <w:r>
        <w:rPr>
          <w:rFonts w:ascii="Arial" w:hAnsi="Arial" w:cs="Arial"/>
          <w:lang w:val="mn-MN"/>
        </w:rPr>
        <w:t>.</w:t>
      </w:r>
      <w:r w:rsidRPr="00200A79">
        <w:rPr>
          <w:rFonts w:ascii="Arial" w:hAnsi="Arial" w:cs="Arial"/>
          <w:lang w:val="mn-MN"/>
        </w:rPr>
        <w:t>8</w:t>
      </w:r>
    </w:p>
    <w:p w14:paraId="437CD9E0" w14:textId="2F1A375B" w:rsidR="00200A79" w:rsidRPr="00200A79" w:rsidRDefault="00200A79" w:rsidP="000B517C">
      <w:pPr>
        <w:spacing w:after="0" w:line="276" w:lineRule="auto"/>
        <w:rPr>
          <w:rFonts w:ascii="Arial" w:hAnsi="Arial" w:cs="Arial"/>
          <w:lang w:val="mn-MN"/>
        </w:rPr>
      </w:pPr>
      <w:r w:rsidRPr="00200A79">
        <w:rPr>
          <w:rFonts w:ascii="Arial" w:hAnsi="Arial" w:cs="Arial"/>
          <w:lang w:val="mn-MN"/>
        </w:rPr>
        <w:t>4.3.“Ойлгомжтой байдлыг судлах” шалгуур үзүүлэлтийн хүрээнд хийсэн үнэлгээ……………………………………………………………………………………………</w:t>
      </w:r>
      <w:r>
        <w:rPr>
          <w:rFonts w:ascii="Arial" w:hAnsi="Arial" w:cs="Arial"/>
          <w:lang w:val="mn-MN"/>
        </w:rPr>
        <w:t>.</w:t>
      </w:r>
      <w:r w:rsidRPr="00200A79">
        <w:rPr>
          <w:rFonts w:ascii="Arial" w:hAnsi="Arial" w:cs="Arial"/>
          <w:lang w:val="mn-MN"/>
        </w:rPr>
        <w:t>8</w:t>
      </w:r>
    </w:p>
    <w:p w14:paraId="27BF2EE8" w14:textId="6ADB01A5" w:rsidR="00200A79" w:rsidRPr="00200A79" w:rsidRDefault="00200A79" w:rsidP="000B517C">
      <w:pPr>
        <w:spacing w:after="0" w:line="276" w:lineRule="auto"/>
        <w:rPr>
          <w:rFonts w:ascii="Arial" w:hAnsi="Arial" w:cs="Arial"/>
          <w:lang w:val="mn-MN"/>
        </w:rPr>
      </w:pPr>
      <w:r w:rsidRPr="00200A79">
        <w:rPr>
          <w:rFonts w:ascii="Arial" w:hAnsi="Arial" w:cs="Arial"/>
          <w:lang w:val="mn-MN"/>
        </w:rPr>
        <w:t>4.4.“Харилцан уялдаа” шалгуур үзүүлэлтийн хүрээнд үнэлсэн байдал…………</w:t>
      </w:r>
      <w:r>
        <w:rPr>
          <w:rFonts w:ascii="Arial" w:hAnsi="Arial" w:cs="Arial"/>
          <w:lang w:val="mn-MN"/>
        </w:rPr>
        <w:t>.........</w:t>
      </w:r>
      <w:r w:rsidRPr="00200A79">
        <w:rPr>
          <w:rFonts w:ascii="Arial" w:hAnsi="Arial" w:cs="Arial"/>
          <w:lang w:val="mn-MN"/>
        </w:rPr>
        <w:t>8</w:t>
      </w:r>
    </w:p>
    <w:p w14:paraId="6C774D86" w14:textId="34D59ED3" w:rsidR="00200A79" w:rsidRPr="00200A79" w:rsidRDefault="00200A79" w:rsidP="000B517C">
      <w:pPr>
        <w:spacing w:after="0" w:line="276" w:lineRule="auto"/>
        <w:rPr>
          <w:rFonts w:ascii="Arial" w:hAnsi="Arial" w:cs="Arial"/>
          <w:b/>
          <w:bCs/>
          <w:lang w:val="mn-MN"/>
        </w:rPr>
      </w:pPr>
      <w:r w:rsidRPr="00200A79">
        <w:rPr>
          <w:rFonts w:ascii="Arial" w:hAnsi="Arial" w:cs="Arial"/>
          <w:b/>
          <w:bCs/>
          <w:lang w:val="mn-MN"/>
        </w:rPr>
        <w:t>ТАВ. ҮР ДҮНГ ҮНЭЛЖ, ЗӨВЛӨМЖ ӨГСӨН БАЙДАЛ…………………………………....9</w:t>
      </w:r>
    </w:p>
    <w:p w14:paraId="11D9E906" w14:textId="2ED0A800" w:rsidR="00844321" w:rsidRDefault="00200A79" w:rsidP="000B517C">
      <w:pPr>
        <w:spacing w:after="0" w:line="276" w:lineRule="auto"/>
        <w:rPr>
          <w:b/>
          <w:bCs/>
          <w:lang w:val="mn-MN"/>
        </w:rPr>
      </w:pPr>
      <w:r w:rsidRPr="00200A79">
        <w:rPr>
          <w:rFonts w:ascii="Arial" w:hAnsi="Arial" w:cs="Arial"/>
          <w:lang w:val="mn-MN"/>
        </w:rPr>
        <w:t>5.1.Дүгнэлт, зөвлөмж....……………………………………………………………………….</w:t>
      </w:r>
      <w:r>
        <w:rPr>
          <w:rFonts w:ascii="Arial" w:hAnsi="Arial" w:cs="Arial"/>
          <w:lang w:val="mn-MN"/>
        </w:rPr>
        <w:t>..</w:t>
      </w:r>
      <w:r w:rsidRPr="00200A79">
        <w:rPr>
          <w:rFonts w:ascii="Arial" w:hAnsi="Arial" w:cs="Arial"/>
          <w:lang w:val="mn-MN"/>
        </w:rPr>
        <w:t>9</w:t>
      </w:r>
      <w:r w:rsidR="000500C3">
        <w:rPr>
          <w:b/>
          <w:bCs/>
          <w:lang w:val="mn-MN"/>
        </w:rPr>
        <w:br w:type="page"/>
      </w:r>
    </w:p>
    <w:p w14:paraId="09F03333" w14:textId="176E24E0" w:rsidR="000500C3" w:rsidRPr="00232AF7" w:rsidRDefault="00844321" w:rsidP="009B6264">
      <w:pPr>
        <w:pStyle w:val="Heading1"/>
        <w:spacing w:before="0" w:line="240" w:lineRule="auto"/>
        <w:rPr>
          <w:rFonts w:ascii="Arial" w:hAnsi="Arial" w:cs="Arial"/>
          <w:sz w:val="24"/>
          <w:szCs w:val="24"/>
          <w:u w:val="none"/>
          <w:lang w:val="mn-MN"/>
        </w:rPr>
      </w:pPr>
      <w:bookmarkStart w:id="0" w:name="_Toc147326606"/>
      <w:r w:rsidRPr="00232AF7">
        <w:rPr>
          <w:rFonts w:ascii="Arial" w:hAnsi="Arial" w:cs="Arial"/>
          <w:sz w:val="24"/>
          <w:szCs w:val="24"/>
          <w:u w:val="none"/>
          <w:lang w:val="mn-MN"/>
        </w:rPr>
        <w:lastRenderedPageBreak/>
        <w:t>НЭГ. НИЙТЛЭГ ЗҮЙЛ</w:t>
      </w:r>
      <w:bookmarkEnd w:id="0"/>
    </w:p>
    <w:p w14:paraId="5EBCEC39" w14:textId="77777777" w:rsidR="00E865B4" w:rsidRPr="00232AF7" w:rsidRDefault="00E865B4" w:rsidP="00E865B4">
      <w:pPr>
        <w:spacing w:after="0" w:line="240" w:lineRule="auto"/>
        <w:rPr>
          <w:szCs w:val="24"/>
          <w:lang w:val="mn-MN"/>
        </w:rPr>
      </w:pPr>
    </w:p>
    <w:p w14:paraId="59B3E5EF" w14:textId="4EAEBE72" w:rsidR="00952877" w:rsidRPr="00232AF7" w:rsidRDefault="00952877" w:rsidP="00F514DF">
      <w:pPr>
        <w:spacing w:after="0" w:line="240" w:lineRule="auto"/>
        <w:ind w:firstLine="567"/>
        <w:rPr>
          <w:rFonts w:ascii="Arial" w:hAnsi="Arial" w:cs="Arial"/>
          <w:szCs w:val="24"/>
          <w:lang w:val="mn-MN"/>
        </w:rPr>
      </w:pPr>
      <w:r w:rsidRPr="00232AF7">
        <w:rPr>
          <w:rFonts w:ascii="Arial" w:hAnsi="Arial" w:cs="Arial"/>
          <w:szCs w:val="24"/>
          <w:lang w:val="mn-MN"/>
        </w:rPr>
        <w:t>Байгаль орчинд нөлөөлөх байдлын үнэлгээний тухай хуульд нэмэлт, өөрчлөлт оруулах тухай хуулийн төсөлд шалгуур үзүүлэлтийн дагуу дүн шинжилгээ хийн, түүний үр нөлөөг тооцож, хуулийн төслийг боловсронгуй болгоход энэхүү үнэлгээний ажлын зорилго оршино.</w:t>
      </w:r>
    </w:p>
    <w:p w14:paraId="691A9AC7" w14:textId="77777777" w:rsidR="00690D54" w:rsidRDefault="00952877" w:rsidP="00F514DF">
      <w:pPr>
        <w:spacing w:after="0" w:line="240" w:lineRule="auto"/>
        <w:ind w:firstLine="567"/>
        <w:rPr>
          <w:rFonts w:ascii="Arial" w:hAnsi="Arial" w:cs="Arial"/>
          <w:szCs w:val="24"/>
          <w:lang w:val="mn-MN"/>
        </w:rPr>
      </w:pPr>
      <w:r w:rsidRPr="00232AF7">
        <w:rPr>
          <w:rFonts w:ascii="Arial" w:hAnsi="Arial" w:cs="Arial"/>
          <w:szCs w:val="24"/>
          <w:lang w:val="mn-MN"/>
        </w:rPr>
        <w:t>Байгаль орчинд нөлөөлөх байдлын үнэлгээний тухай хуульд нэмэлт, өөрчлөлт оруулах тухай хуулийн төслийн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аргачлал”-д заасны дагуу дараах үе шаттайгаар хийлээ.</w:t>
      </w:r>
    </w:p>
    <w:p w14:paraId="62156879" w14:textId="3FC7A53B" w:rsidR="00952877" w:rsidRPr="00232AF7" w:rsidRDefault="00952877"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 Үүнд: </w:t>
      </w:r>
    </w:p>
    <w:p w14:paraId="6457EB01" w14:textId="2DB4BE5C" w:rsidR="00952877" w:rsidRPr="00232AF7" w:rsidRDefault="00232AF7" w:rsidP="00232AF7">
      <w:pPr>
        <w:pStyle w:val="ListParagraph"/>
        <w:spacing w:after="0" w:line="240" w:lineRule="auto"/>
        <w:ind w:left="567"/>
        <w:rPr>
          <w:rFonts w:ascii="Arial" w:hAnsi="Arial" w:cs="Arial"/>
          <w:szCs w:val="24"/>
          <w:lang w:val="mn-MN"/>
        </w:rPr>
      </w:pPr>
      <w:r>
        <w:rPr>
          <w:rFonts w:ascii="Arial" w:hAnsi="Arial" w:cs="Arial"/>
          <w:szCs w:val="24"/>
          <w:lang w:val="mn-MN"/>
        </w:rPr>
        <w:t>1.</w:t>
      </w:r>
      <w:r w:rsidR="00952877" w:rsidRPr="00232AF7">
        <w:rPr>
          <w:rFonts w:ascii="Arial" w:hAnsi="Arial" w:cs="Arial"/>
          <w:szCs w:val="24"/>
          <w:lang w:val="mn-MN"/>
        </w:rPr>
        <w:t xml:space="preserve">Шалгуур үзүүлэлтийг сонгох; </w:t>
      </w:r>
    </w:p>
    <w:p w14:paraId="328E568C" w14:textId="7AD7FB85" w:rsidR="00952877" w:rsidRPr="00232AF7" w:rsidRDefault="00232AF7" w:rsidP="00232AF7">
      <w:pPr>
        <w:pStyle w:val="ListParagraph"/>
        <w:spacing w:after="0" w:line="240" w:lineRule="auto"/>
        <w:ind w:left="567"/>
        <w:rPr>
          <w:rFonts w:ascii="Arial" w:hAnsi="Arial" w:cs="Arial"/>
          <w:szCs w:val="24"/>
          <w:lang w:val="mn-MN"/>
        </w:rPr>
      </w:pPr>
      <w:r>
        <w:rPr>
          <w:rFonts w:ascii="Arial" w:hAnsi="Arial" w:cs="Arial"/>
          <w:szCs w:val="24"/>
          <w:lang w:val="mn-MN"/>
        </w:rPr>
        <w:t>2.</w:t>
      </w:r>
      <w:r w:rsidR="00952877" w:rsidRPr="00232AF7">
        <w:rPr>
          <w:rFonts w:ascii="Arial" w:hAnsi="Arial" w:cs="Arial"/>
          <w:szCs w:val="24"/>
          <w:lang w:val="mn-MN"/>
        </w:rPr>
        <w:t xml:space="preserve">Хуулийн төслийн үр нөлөө тооцох хэсгээ тогтоох; </w:t>
      </w:r>
    </w:p>
    <w:p w14:paraId="78A0C45D" w14:textId="065CA858" w:rsidR="00952877" w:rsidRPr="00232AF7" w:rsidRDefault="00232AF7" w:rsidP="00232AF7">
      <w:pPr>
        <w:pStyle w:val="ListParagraph"/>
        <w:spacing w:after="0" w:line="240" w:lineRule="auto"/>
        <w:ind w:left="567"/>
        <w:rPr>
          <w:rFonts w:ascii="Arial" w:hAnsi="Arial" w:cs="Arial"/>
          <w:szCs w:val="24"/>
          <w:lang w:val="mn-MN"/>
        </w:rPr>
      </w:pPr>
      <w:r>
        <w:rPr>
          <w:rFonts w:ascii="Arial" w:hAnsi="Arial" w:cs="Arial"/>
          <w:szCs w:val="24"/>
          <w:lang w:val="mn-MN"/>
        </w:rPr>
        <w:t>3.</w:t>
      </w:r>
      <w:r w:rsidR="00952877" w:rsidRPr="00232AF7">
        <w:rPr>
          <w:rFonts w:ascii="Arial" w:hAnsi="Arial" w:cs="Arial"/>
          <w:szCs w:val="24"/>
          <w:lang w:val="mn-MN"/>
        </w:rPr>
        <w:t xml:space="preserve">Урьдчилан сонгосон шалгуур үзүүлэлтэд тохирох шалгах, хэрэгслийн дагуу үр нөлөөг тооцох; </w:t>
      </w:r>
    </w:p>
    <w:p w14:paraId="184569E4" w14:textId="0C974837" w:rsidR="00952877" w:rsidRPr="00232AF7" w:rsidRDefault="00232AF7" w:rsidP="00232AF7">
      <w:pPr>
        <w:pStyle w:val="ListParagraph"/>
        <w:spacing w:after="0" w:line="240" w:lineRule="auto"/>
        <w:ind w:left="567"/>
        <w:rPr>
          <w:rFonts w:ascii="Arial" w:hAnsi="Arial" w:cs="Arial"/>
          <w:szCs w:val="24"/>
          <w:lang w:val="mn-MN"/>
        </w:rPr>
      </w:pPr>
      <w:r>
        <w:rPr>
          <w:rFonts w:ascii="Arial" w:hAnsi="Arial" w:cs="Arial"/>
          <w:szCs w:val="24"/>
          <w:lang w:val="mn-MN"/>
        </w:rPr>
        <w:t>4.</w:t>
      </w:r>
      <w:r w:rsidR="00952877" w:rsidRPr="00232AF7">
        <w:rPr>
          <w:rFonts w:ascii="Arial" w:hAnsi="Arial" w:cs="Arial"/>
          <w:szCs w:val="24"/>
          <w:lang w:val="mn-MN"/>
        </w:rPr>
        <w:t xml:space="preserve">Үр дүнг үнэлэх, зөвлөмж өгөх; </w:t>
      </w:r>
    </w:p>
    <w:p w14:paraId="5F9E5BD0" w14:textId="77777777" w:rsidR="00904F38" w:rsidRPr="00232AF7" w:rsidRDefault="00904F38" w:rsidP="00F514DF">
      <w:pPr>
        <w:pStyle w:val="ListParagraph"/>
        <w:spacing w:after="0" w:line="240" w:lineRule="auto"/>
        <w:ind w:left="0" w:firstLine="567"/>
        <w:rPr>
          <w:rFonts w:ascii="Arial" w:hAnsi="Arial" w:cs="Arial"/>
          <w:szCs w:val="24"/>
          <w:lang w:val="mn-MN"/>
        </w:rPr>
      </w:pPr>
    </w:p>
    <w:p w14:paraId="4A4E2044" w14:textId="77777777" w:rsidR="00904F38" w:rsidRPr="00232AF7" w:rsidRDefault="00844321" w:rsidP="00F514DF">
      <w:pPr>
        <w:pStyle w:val="Heading1"/>
        <w:spacing w:before="0" w:line="240" w:lineRule="auto"/>
        <w:ind w:firstLine="567"/>
        <w:rPr>
          <w:rFonts w:ascii="Arial" w:hAnsi="Arial" w:cs="Arial"/>
          <w:sz w:val="24"/>
          <w:szCs w:val="24"/>
          <w:u w:val="none"/>
          <w:lang w:val="mn-MN"/>
        </w:rPr>
      </w:pPr>
      <w:bookmarkStart w:id="1" w:name="_Toc147326607"/>
      <w:r w:rsidRPr="00232AF7">
        <w:rPr>
          <w:rFonts w:ascii="Arial" w:hAnsi="Arial" w:cs="Arial"/>
          <w:sz w:val="24"/>
          <w:szCs w:val="24"/>
          <w:u w:val="none"/>
          <w:lang w:val="mn-MN"/>
        </w:rPr>
        <w:t xml:space="preserve">ХОЁР.ХУУЛИЙН ТӨСЛИЙН ҮР НӨЛӨӨГ ҮНЭЛЭХ ШАЛГУУР </w:t>
      </w:r>
    </w:p>
    <w:p w14:paraId="291B288A" w14:textId="0DCE9C48" w:rsidR="00952877" w:rsidRPr="00232AF7" w:rsidRDefault="00844321" w:rsidP="00F514DF">
      <w:pPr>
        <w:pStyle w:val="Heading1"/>
        <w:spacing w:before="0" w:line="240" w:lineRule="auto"/>
        <w:ind w:firstLine="567"/>
        <w:rPr>
          <w:rFonts w:ascii="Arial" w:hAnsi="Arial" w:cs="Arial"/>
          <w:sz w:val="24"/>
          <w:szCs w:val="24"/>
          <w:u w:val="none"/>
          <w:lang w:val="mn-MN"/>
        </w:rPr>
      </w:pPr>
      <w:r w:rsidRPr="00232AF7">
        <w:rPr>
          <w:rFonts w:ascii="Arial" w:hAnsi="Arial" w:cs="Arial"/>
          <w:sz w:val="24"/>
          <w:szCs w:val="24"/>
          <w:u w:val="none"/>
          <w:lang w:val="mn-MN"/>
        </w:rPr>
        <w:t>ҮЗҮҮЛЭЛТИЙГ СОНГОСОН БАЙДАЛ</w:t>
      </w:r>
      <w:bookmarkEnd w:id="1"/>
    </w:p>
    <w:p w14:paraId="2517910F" w14:textId="77777777" w:rsidR="00E865B4" w:rsidRPr="00232AF7" w:rsidRDefault="00E865B4" w:rsidP="00E865B4">
      <w:pPr>
        <w:spacing w:after="0" w:line="240" w:lineRule="auto"/>
        <w:rPr>
          <w:szCs w:val="24"/>
          <w:lang w:val="mn-MN"/>
        </w:rPr>
      </w:pPr>
    </w:p>
    <w:p w14:paraId="216E4A1B" w14:textId="0157BF89" w:rsidR="00952877" w:rsidRPr="00232AF7" w:rsidRDefault="00231D11" w:rsidP="00F514DF">
      <w:pPr>
        <w:spacing w:after="0" w:line="240" w:lineRule="auto"/>
        <w:ind w:firstLine="567"/>
        <w:rPr>
          <w:rFonts w:ascii="Arial" w:hAnsi="Arial" w:cs="Arial"/>
          <w:szCs w:val="24"/>
          <w:lang w:val="mn-MN"/>
        </w:rPr>
      </w:pPr>
      <w:r w:rsidRPr="00232AF7">
        <w:rPr>
          <w:rFonts w:ascii="Arial" w:hAnsi="Arial" w:cs="Arial"/>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төслин үр нөлөөг үнэлж, гарах үр дагаврыг урьдчилан тогтоож чадаху</w:t>
      </w:r>
      <w:r w:rsidR="00F42CE9" w:rsidRPr="00232AF7">
        <w:rPr>
          <w:rFonts w:ascii="Arial" w:hAnsi="Arial" w:cs="Arial"/>
          <w:szCs w:val="24"/>
          <w:lang w:val="mn-MN"/>
        </w:rPr>
        <w:t xml:space="preserve">йц дараах шалгуур үзүүлэлтийг сонголоо. Үүнд: </w:t>
      </w:r>
    </w:p>
    <w:p w14:paraId="5BA0B893" w14:textId="77777777" w:rsidR="00232AF7" w:rsidRDefault="00F42CE9" w:rsidP="00232AF7">
      <w:pPr>
        <w:pStyle w:val="ListParagraph"/>
        <w:numPr>
          <w:ilvl w:val="0"/>
          <w:numId w:val="2"/>
        </w:numPr>
        <w:spacing w:after="0" w:line="240" w:lineRule="auto"/>
        <w:rPr>
          <w:rFonts w:ascii="Arial" w:hAnsi="Arial" w:cs="Arial"/>
          <w:szCs w:val="24"/>
          <w:lang w:val="mn-MN"/>
        </w:rPr>
      </w:pPr>
      <w:r w:rsidRPr="00232AF7">
        <w:rPr>
          <w:rFonts w:ascii="Arial" w:hAnsi="Arial" w:cs="Arial"/>
          <w:szCs w:val="24"/>
          <w:lang w:val="mn-MN"/>
        </w:rPr>
        <w:t>Зорилгод хүрэх байдал</w:t>
      </w:r>
    </w:p>
    <w:p w14:paraId="4421A24F" w14:textId="77777777" w:rsidR="00232AF7" w:rsidRDefault="00B224EE" w:rsidP="00232AF7">
      <w:pPr>
        <w:pStyle w:val="ListParagraph"/>
        <w:numPr>
          <w:ilvl w:val="0"/>
          <w:numId w:val="2"/>
        </w:numPr>
        <w:spacing w:after="0" w:line="240" w:lineRule="auto"/>
        <w:rPr>
          <w:rFonts w:ascii="Arial" w:hAnsi="Arial" w:cs="Arial"/>
          <w:szCs w:val="24"/>
          <w:lang w:val="mn-MN"/>
        </w:rPr>
      </w:pPr>
      <w:r w:rsidRPr="00232AF7">
        <w:rPr>
          <w:rFonts w:ascii="Arial" w:hAnsi="Arial" w:cs="Arial"/>
          <w:szCs w:val="24"/>
          <w:lang w:val="mn-MN"/>
        </w:rPr>
        <w:t>Ойлгомжтой байдал</w:t>
      </w:r>
    </w:p>
    <w:p w14:paraId="6DF61234" w14:textId="77777777" w:rsidR="00232AF7" w:rsidRDefault="00F42CE9" w:rsidP="00232AF7">
      <w:pPr>
        <w:pStyle w:val="ListParagraph"/>
        <w:numPr>
          <w:ilvl w:val="0"/>
          <w:numId w:val="2"/>
        </w:numPr>
        <w:spacing w:after="0" w:line="240" w:lineRule="auto"/>
        <w:rPr>
          <w:rFonts w:ascii="Arial" w:hAnsi="Arial" w:cs="Arial"/>
          <w:szCs w:val="24"/>
          <w:lang w:val="mn-MN"/>
        </w:rPr>
      </w:pPr>
      <w:r w:rsidRPr="00232AF7">
        <w:rPr>
          <w:rFonts w:ascii="Arial" w:hAnsi="Arial" w:cs="Arial"/>
          <w:szCs w:val="24"/>
          <w:lang w:val="mn-MN"/>
        </w:rPr>
        <w:t xml:space="preserve">Практикт хэрэгжих боломж </w:t>
      </w:r>
    </w:p>
    <w:p w14:paraId="72A3A03A" w14:textId="77777777" w:rsidR="00232AF7" w:rsidRDefault="00B224EE" w:rsidP="00232AF7">
      <w:pPr>
        <w:pStyle w:val="ListParagraph"/>
        <w:numPr>
          <w:ilvl w:val="0"/>
          <w:numId w:val="2"/>
        </w:numPr>
        <w:spacing w:after="0" w:line="240" w:lineRule="auto"/>
        <w:rPr>
          <w:rFonts w:ascii="Arial" w:hAnsi="Arial" w:cs="Arial"/>
          <w:szCs w:val="24"/>
          <w:lang w:val="mn-MN"/>
        </w:rPr>
      </w:pPr>
      <w:r w:rsidRPr="00232AF7">
        <w:rPr>
          <w:rFonts w:ascii="Arial" w:hAnsi="Arial" w:cs="Arial"/>
          <w:szCs w:val="24"/>
          <w:lang w:val="mn-MN"/>
        </w:rPr>
        <w:t xml:space="preserve">Зардал </w:t>
      </w:r>
    </w:p>
    <w:p w14:paraId="1408F83C" w14:textId="58B6A9F9" w:rsidR="00F42CE9" w:rsidRPr="00232AF7" w:rsidRDefault="00F42CE9" w:rsidP="00232AF7">
      <w:pPr>
        <w:pStyle w:val="ListParagraph"/>
        <w:numPr>
          <w:ilvl w:val="0"/>
          <w:numId w:val="2"/>
        </w:numPr>
        <w:spacing w:after="0" w:line="240" w:lineRule="auto"/>
        <w:rPr>
          <w:rFonts w:ascii="Arial" w:hAnsi="Arial" w:cs="Arial"/>
          <w:szCs w:val="24"/>
          <w:lang w:val="mn-MN"/>
        </w:rPr>
      </w:pPr>
      <w:r w:rsidRPr="00232AF7">
        <w:rPr>
          <w:rFonts w:ascii="Arial" w:hAnsi="Arial" w:cs="Arial"/>
          <w:szCs w:val="24"/>
          <w:lang w:val="mn-MN"/>
        </w:rPr>
        <w:t>Харилцан уялдаа</w:t>
      </w:r>
    </w:p>
    <w:p w14:paraId="49174CBC" w14:textId="600D116D" w:rsidR="00B224EE" w:rsidRDefault="00183F0A" w:rsidP="00F514DF">
      <w:pPr>
        <w:spacing w:after="0" w:line="240" w:lineRule="auto"/>
        <w:ind w:firstLine="567"/>
        <w:rPr>
          <w:rFonts w:ascii="Arial" w:hAnsi="Arial" w:cs="Arial"/>
          <w:szCs w:val="24"/>
          <w:lang w:val="mn-MN"/>
        </w:rPr>
      </w:pPr>
      <w:r w:rsidRPr="00232AF7">
        <w:rPr>
          <w:rFonts w:ascii="Arial" w:hAnsi="Arial" w:cs="Arial"/>
          <w:b/>
          <w:bCs/>
          <w:szCs w:val="24"/>
          <w:lang w:val="mn-MN"/>
        </w:rPr>
        <w:t>“Зорилгод хүрэх байдал”</w:t>
      </w:r>
      <w:r w:rsidRPr="00232AF7">
        <w:rPr>
          <w:rFonts w:ascii="Arial" w:hAnsi="Arial" w:cs="Arial"/>
          <w:szCs w:val="24"/>
          <w:lang w:val="mn-MN"/>
        </w:rPr>
        <w:t xml:space="preserve"> гэсэн шалгуур үзүүлэлтийн хүрээнд нэмэлт, өөрчлөлтийн төслийн зорилго нь </w:t>
      </w:r>
      <w:r w:rsidR="00FF3505" w:rsidRPr="00232AF7">
        <w:rPr>
          <w:rFonts w:ascii="Arial" w:hAnsi="Arial" w:cs="Arial"/>
          <w:szCs w:val="24"/>
          <w:lang w:val="mn-MN"/>
        </w:rPr>
        <w:t xml:space="preserve">Монгол Улсын Үндсэн хуулийн Арван зургаадугаар зүйлийн 2 дахь заалтыг хэрэгжүүлэх, байгаль орчныг хамгаалах, хүний үйл ажиллагааны улмаас байгаль орчны тэнцвэрт байдал алдагдахаас сэргийлэх, байгаль орчинд сөрөг нөлөөлөл багатайгаар байгалийн нөөц ашиглалт явуулах, бүс нутаг, салбарын хэмжээнд баримтлах бодлого, хэрэгжүүлэх хөгжлийн хөтөлбөр, төлөвлөгөө болон аливаа төслийн байгаль орчинд нөлөөлөх байдлыг үнэлэх, хэрэгжүүлэх эсэх талаар дүгнэлт, шийдвэр гаргах, оролцогч талуудын харилцааг зохицуулах зорилтод хүрэх боломжтой эсэхийг үнэллээ. </w:t>
      </w:r>
    </w:p>
    <w:p w14:paraId="326E881E" w14:textId="77777777" w:rsidR="0024702D" w:rsidRPr="00232AF7" w:rsidRDefault="0024702D" w:rsidP="00F514DF">
      <w:pPr>
        <w:spacing w:after="0" w:line="240" w:lineRule="auto"/>
        <w:ind w:firstLine="567"/>
        <w:rPr>
          <w:rFonts w:ascii="Arial" w:hAnsi="Arial" w:cs="Arial"/>
          <w:szCs w:val="24"/>
          <w:lang w:val="mn-MN"/>
        </w:rPr>
      </w:pPr>
    </w:p>
    <w:p w14:paraId="5261BEA5" w14:textId="45893FE7" w:rsidR="00FF3505" w:rsidRPr="00232AF7" w:rsidRDefault="00FF3505" w:rsidP="0024702D">
      <w:pPr>
        <w:spacing w:after="0" w:line="240" w:lineRule="auto"/>
        <w:ind w:firstLine="567"/>
        <w:rPr>
          <w:rFonts w:ascii="Arial" w:hAnsi="Arial" w:cs="Arial"/>
          <w:szCs w:val="24"/>
          <w:lang w:val="mn-MN"/>
        </w:rPr>
      </w:pPr>
      <w:r w:rsidRPr="00232AF7">
        <w:rPr>
          <w:rFonts w:ascii="Arial" w:hAnsi="Arial" w:cs="Arial"/>
          <w:b/>
          <w:bCs/>
          <w:szCs w:val="24"/>
          <w:lang w:val="mn-MN"/>
        </w:rPr>
        <w:t xml:space="preserve">“Практикт хэрэгжих боломж” </w:t>
      </w:r>
      <w:r w:rsidRPr="00232AF7">
        <w:rPr>
          <w:rFonts w:ascii="Arial" w:hAnsi="Arial" w:cs="Arial"/>
          <w:szCs w:val="24"/>
          <w:lang w:val="mn-MN"/>
        </w:rPr>
        <w:t>нэмэлт, өөрчлөлтийн төсөл нь анхдагч биш учраас шалгуур үзүүлэлтийн хүрээнд хуулийн төслийн зохицуулалтыг дагаж мөрдөх буюу хэрэгжүүлэх боломж байгаа эсэхийг, мөн хэрэгжүүлэх субьект, байгууллага нь хэн байх вэ гэдгийг тогтооход туршилтын ажиллагааг явуулах шаардлагагүй бөгөөд цаг хугацааны хомс боломж байссан тул сонгож аваагүй болно.</w:t>
      </w:r>
      <w:r w:rsidR="0024702D">
        <w:rPr>
          <w:rFonts w:ascii="Arial" w:hAnsi="Arial" w:cs="Arial"/>
          <w:szCs w:val="24"/>
          <w:lang w:val="mn-MN"/>
        </w:rPr>
        <w:t xml:space="preserve"> </w:t>
      </w:r>
      <w:r w:rsidRPr="00232AF7">
        <w:rPr>
          <w:rFonts w:ascii="Arial" w:hAnsi="Arial" w:cs="Arial"/>
          <w:szCs w:val="24"/>
          <w:lang w:val="mn-MN"/>
        </w:rPr>
        <w:t xml:space="preserve">“Хүлээн зөвшөөрөгдөх </w:t>
      </w:r>
      <w:r w:rsidR="005463E2" w:rsidRPr="00232AF7">
        <w:rPr>
          <w:rFonts w:ascii="Arial" w:hAnsi="Arial" w:cs="Arial"/>
          <w:szCs w:val="24"/>
          <w:lang w:val="mn-MN"/>
        </w:rPr>
        <w:t>байдал</w:t>
      </w:r>
      <w:r w:rsidRPr="00232AF7">
        <w:rPr>
          <w:rFonts w:ascii="Arial" w:hAnsi="Arial" w:cs="Arial"/>
          <w:szCs w:val="24"/>
          <w:lang w:val="mn-MN"/>
        </w:rPr>
        <w:t>” шалгуур үзүүлэлтийн хүрээнд тухайн зохицуулалтад М</w:t>
      </w:r>
      <w:r w:rsidR="005463E2" w:rsidRPr="00232AF7">
        <w:rPr>
          <w:rFonts w:ascii="Arial" w:hAnsi="Arial" w:cs="Arial"/>
          <w:szCs w:val="24"/>
          <w:lang w:val="mn-MN"/>
        </w:rPr>
        <w:t xml:space="preserve">онгол Улсын иргэн, хуулийн этгээд, төрийн байгууллагын эрх, үүрэг, тэдгээрийн ашиг сонирхол хөндөгдөж байгаа зохицуулалтыг сонгож авсан. </w:t>
      </w:r>
    </w:p>
    <w:p w14:paraId="72522D6D" w14:textId="77777777" w:rsidR="0024702D" w:rsidRDefault="0024702D" w:rsidP="006F2CFC">
      <w:pPr>
        <w:spacing w:after="0" w:line="240" w:lineRule="auto"/>
        <w:ind w:firstLine="567"/>
        <w:rPr>
          <w:rFonts w:ascii="Arial" w:hAnsi="Arial" w:cs="Arial"/>
          <w:b/>
          <w:bCs/>
          <w:szCs w:val="24"/>
          <w:lang w:val="mn-MN"/>
        </w:rPr>
      </w:pPr>
    </w:p>
    <w:p w14:paraId="39366126" w14:textId="3D654D45" w:rsidR="006F2CFC" w:rsidRDefault="005463E2" w:rsidP="006F2CFC">
      <w:pPr>
        <w:spacing w:after="0" w:line="240" w:lineRule="auto"/>
        <w:ind w:firstLine="567"/>
        <w:rPr>
          <w:rFonts w:ascii="Arial" w:hAnsi="Arial" w:cs="Arial"/>
          <w:b/>
          <w:bCs/>
          <w:szCs w:val="24"/>
          <w:lang w:val="mn-MN"/>
        </w:rPr>
      </w:pPr>
      <w:r w:rsidRPr="00232AF7">
        <w:rPr>
          <w:rFonts w:ascii="Arial" w:hAnsi="Arial" w:cs="Arial"/>
          <w:b/>
          <w:bCs/>
          <w:szCs w:val="24"/>
          <w:lang w:val="mn-MN"/>
        </w:rPr>
        <w:lastRenderedPageBreak/>
        <w:t xml:space="preserve">“Ойлгомжтой байдал” </w:t>
      </w:r>
      <w:r w:rsidRPr="00232AF7">
        <w:rPr>
          <w:rFonts w:ascii="Arial" w:hAnsi="Arial" w:cs="Arial"/>
          <w:szCs w:val="24"/>
          <w:lang w:val="mn-MN"/>
        </w:rPr>
        <w:t>гэсэн шалгуур үзүүлэлтийг хуулийн төсөл нь түүнийг хэрэглэх, хэрэгжүүлэх этгээдийн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r w:rsidRPr="00232AF7">
        <w:rPr>
          <w:rFonts w:ascii="Arial" w:hAnsi="Arial" w:cs="Arial"/>
          <w:b/>
          <w:bCs/>
          <w:szCs w:val="24"/>
          <w:lang w:val="mn-MN"/>
        </w:rPr>
        <w:t xml:space="preserve"> </w:t>
      </w:r>
    </w:p>
    <w:p w14:paraId="65B0DBC5" w14:textId="55A594E0" w:rsidR="006F2CFC" w:rsidRDefault="005463E2" w:rsidP="006F2CFC">
      <w:pPr>
        <w:spacing w:after="0" w:line="240" w:lineRule="auto"/>
        <w:ind w:firstLine="567"/>
        <w:rPr>
          <w:rFonts w:ascii="Arial" w:hAnsi="Arial" w:cs="Arial"/>
          <w:b/>
          <w:bCs/>
          <w:szCs w:val="24"/>
          <w:lang w:val="mn-MN"/>
        </w:rPr>
      </w:pPr>
      <w:r w:rsidRPr="00232AF7">
        <w:rPr>
          <w:rFonts w:ascii="Arial" w:hAnsi="Arial" w:cs="Arial"/>
          <w:b/>
          <w:bCs/>
          <w:szCs w:val="24"/>
          <w:lang w:val="mn-MN"/>
        </w:rPr>
        <w:t xml:space="preserve">“Зардал” </w:t>
      </w:r>
      <w:r w:rsidRPr="00232AF7">
        <w:rPr>
          <w:rFonts w:ascii="Arial" w:hAnsi="Arial" w:cs="Arial"/>
          <w:szCs w:val="24"/>
          <w:lang w:val="mn-MN"/>
        </w:rPr>
        <w:t>гэсэн шалгуур үзүүлэлтийн хүрээнд хуулийн төсөл нь зардал үүсгэхгүй гэж үзсэн бөгөөд тайланг Зардлын тооцооны тайланд дэлгэрэнгүй тусгасан болно.</w:t>
      </w:r>
      <w:r w:rsidRPr="00232AF7">
        <w:rPr>
          <w:rFonts w:ascii="Arial" w:hAnsi="Arial" w:cs="Arial"/>
          <w:b/>
          <w:bCs/>
          <w:szCs w:val="24"/>
          <w:lang w:val="mn-MN"/>
        </w:rPr>
        <w:t xml:space="preserve"> </w:t>
      </w:r>
    </w:p>
    <w:p w14:paraId="31AF0072" w14:textId="229C6A90" w:rsidR="005463E2" w:rsidRPr="00232AF7" w:rsidRDefault="005463E2" w:rsidP="006F2CFC">
      <w:pPr>
        <w:spacing w:after="0" w:line="240" w:lineRule="auto"/>
        <w:ind w:firstLine="567"/>
        <w:rPr>
          <w:rFonts w:ascii="Arial" w:hAnsi="Arial" w:cs="Arial"/>
          <w:b/>
          <w:bCs/>
          <w:szCs w:val="24"/>
          <w:lang w:val="mn-MN"/>
        </w:rPr>
      </w:pPr>
      <w:r w:rsidRPr="00232AF7">
        <w:rPr>
          <w:rFonts w:ascii="Arial" w:hAnsi="Arial" w:cs="Arial"/>
          <w:b/>
          <w:bCs/>
          <w:szCs w:val="24"/>
          <w:lang w:val="mn-MN"/>
        </w:rPr>
        <w:t xml:space="preserve">“Харилцан уялдаа” </w:t>
      </w:r>
      <w:r w:rsidRPr="00232AF7">
        <w:rPr>
          <w:rFonts w:ascii="Arial" w:hAnsi="Arial" w:cs="Arial"/>
          <w:szCs w:val="24"/>
          <w:lang w:val="mn-MN"/>
        </w:rPr>
        <w:t>гэсэн шалгуур үзүүлэлтийн хүрээнд хуулийн төслийн зүйл, заалт нь холбогдох бусад хуульд нийцсэн эсэхийг аргачлалд заасан асуултад хариулах байдлаар үнэлгээг хийхээр тооцов.</w:t>
      </w:r>
      <w:r w:rsidRPr="00232AF7">
        <w:rPr>
          <w:rFonts w:ascii="Arial" w:hAnsi="Arial" w:cs="Arial"/>
          <w:b/>
          <w:bCs/>
          <w:szCs w:val="24"/>
          <w:lang w:val="mn-MN"/>
        </w:rPr>
        <w:t xml:space="preserve"> </w:t>
      </w:r>
    </w:p>
    <w:p w14:paraId="671705A9" w14:textId="77777777" w:rsidR="00904F38" w:rsidRPr="00232AF7" w:rsidRDefault="00904F38" w:rsidP="00F514DF">
      <w:pPr>
        <w:spacing w:after="0" w:line="240" w:lineRule="auto"/>
        <w:ind w:firstLine="567"/>
        <w:rPr>
          <w:rFonts w:ascii="Arial" w:hAnsi="Arial" w:cs="Arial"/>
          <w:b/>
          <w:bCs/>
          <w:szCs w:val="24"/>
          <w:lang w:val="mn-MN"/>
        </w:rPr>
      </w:pPr>
    </w:p>
    <w:p w14:paraId="3AE7A8B3" w14:textId="77777777" w:rsidR="006F2CFC" w:rsidRDefault="005463E2" w:rsidP="00F514DF">
      <w:pPr>
        <w:pStyle w:val="Heading1"/>
        <w:spacing w:before="0" w:line="240" w:lineRule="auto"/>
        <w:ind w:firstLine="567"/>
        <w:rPr>
          <w:rFonts w:ascii="Arial" w:hAnsi="Arial" w:cs="Arial"/>
          <w:sz w:val="24"/>
          <w:szCs w:val="24"/>
          <w:u w:val="none"/>
          <w:lang w:val="mn-MN"/>
        </w:rPr>
      </w:pPr>
      <w:bookmarkStart w:id="2" w:name="_Toc147326608"/>
      <w:r w:rsidRPr="00232AF7">
        <w:rPr>
          <w:rFonts w:ascii="Arial" w:hAnsi="Arial" w:cs="Arial"/>
          <w:sz w:val="24"/>
          <w:szCs w:val="24"/>
          <w:u w:val="none"/>
          <w:lang w:val="mn-MN"/>
        </w:rPr>
        <w:t xml:space="preserve">ГУРАВ. ХУУЛИЙН ТӨСЛӨӨС ҮР НӨЛӨӨГ ҮНЭЛЭХ ХЭСГИЙГ </w:t>
      </w:r>
    </w:p>
    <w:p w14:paraId="67AFEBA2" w14:textId="59F22E50" w:rsidR="005463E2" w:rsidRPr="00232AF7" w:rsidRDefault="005463E2" w:rsidP="00F514DF">
      <w:pPr>
        <w:pStyle w:val="Heading1"/>
        <w:spacing w:before="0" w:line="240" w:lineRule="auto"/>
        <w:ind w:firstLine="567"/>
        <w:rPr>
          <w:rFonts w:ascii="Arial" w:hAnsi="Arial" w:cs="Arial"/>
          <w:sz w:val="24"/>
          <w:szCs w:val="24"/>
          <w:u w:val="none"/>
          <w:lang w:val="mn-MN"/>
        </w:rPr>
      </w:pPr>
      <w:r w:rsidRPr="00232AF7">
        <w:rPr>
          <w:rFonts w:ascii="Arial" w:hAnsi="Arial" w:cs="Arial"/>
          <w:sz w:val="24"/>
          <w:szCs w:val="24"/>
          <w:u w:val="none"/>
          <w:lang w:val="mn-MN"/>
        </w:rPr>
        <w:t>ТОГТООСОН БАЙДАЛ</w:t>
      </w:r>
      <w:bookmarkEnd w:id="2"/>
      <w:r w:rsidRPr="00232AF7">
        <w:rPr>
          <w:rFonts w:ascii="Arial" w:hAnsi="Arial" w:cs="Arial"/>
          <w:sz w:val="24"/>
          <w:szCs w:val="24"/>
          <w:u w:val="none"/>
          <w:lang w:val="mn-MN"/>
        </w:rPr>
        <w:t xml:space="preserve"> </w:t>
      </w:r>
    </w:p>
    <w:p w14:paraId="54B2580A" w14:textId="77777777" w:rsidR="00F514DF" w:rsidRPr="00232AF7" w:rsidRDefault="00F514DF" w:rsidP="00F514DF">
      <w:pPr>
        <w:spacing w:after="0" w:line="240" w:lineRule="auto"/>
        <w:rPr>
          <w:szCs w:val="24"/>
          <w:lang w:val="mn-MN"/>
        </w:rPr>
      </w:pPr>
    </w:p>
    <w:p w14:paraId="3BF0E96A" w14:textId="7F191E39" w:rsidR="00486114" w:rsidRPr="006F2CFC" w:rsidRDefault="00F514DF" w:rsidP="00F514DF">
      <w:pPr>
        <w:pStyle w:val="Heading2"/>
        <w:spacing w:before="0" w:line="240" w:lineRule="auto"/>
        <w:ind w:firstLine="567"/>
        <w:rPr>
          <w:rFonts w:ascii="Arial" w:hAnsi="Arial" w:cs="Arial"/>
          <w:b/>
          <w:bCs/>
          <w:szCs w:val="24"/>
          <w:lang w:val="mn-MN"/>
        </w:rPr>
      </w:pPr>
      <w:bookmarkStart w:id="3" w:name="_Toc147326609"/>
      <w:r w:rsidRPr="00232AF7">
        <w:rPr>
          <w:rFonts w:ascii="Arial" w:hAnsi="Arial" w:cs="Arial"/>
          <w:b/>
          <w:bCs/>
          <w:szCs w:val="24"/>
          <w:lang w:val="mn-MN"/>
        </w:rPr>
        <w:t>3.1.</w:t>
      </w:r>
      <w:r w:rsidR="00486114" w:rsidRPr="00232AF7">
        <w:rPr>
          <w:rFonts w:ascii="Arial" w:hAnsi="Arial" w:cs="Arial"/>
          <w:b/>
          <w:bCs/>
          <w:szCs w:val="24"/>
          <w:lang w:val="mn-MN"/>
        </w:rPr>
        <w:t>“Зорилгод хүрэх байдал”шалгуур үзүүлэлтийн хүрээнд хуулийн</w:t>
      </w:r>
      <w:r w:rsidRPr="00232AF7">
        <w:rPr>
          <w:rFonts w:ascii="Arial" w:hAnsi="Arial" w:cs="Arial"/>
          <w:b/>
          <w:bCs/>
          <w:szCs w:val="24"/>
          <w:lang w:val="mn-MN"/>
        </w:rPr>
        <w:t xml:space="preserve"> </w:t>
      </w:r>
      <w:r w:rsidR="00486114" w:rsidRPr="00232AF7">
        <w:rPr>
          <w:rFonts w:ascii="Arial" w:hAnsi="Arial" w:cs="Arial"/>
          <w:b/>
          <w:bCs/>
          <w:szCs w:val="24"/>
          <w:lang w:val="mn-MN"/>
        </w:rPr>
        <w:t>төслөөс үр нөлөөг нь тооцох хэсгээ тогтоосон байдал</w:t>
      </w:r>
      <w:bookmarkEnd w:id="3"/>
      <w:r w:rsidR="000B517C">
        <w:rPr>
          <w:rFonts w:ascii="Arial" w:hAnsi="Arial" w:cs="Arial"/>
          <w:b/>
          <w:bCs/>
          <w:szCs w:val="24"/>
          <w:lang w:val="mn-MN"/>
        </w:rPr>
        <w:t>.</w:t>
      </w:r>
    </w:p>
    <w:p w14:paraId="3D6F908A" w14:textId="77777777" w:rsidR="00E865B4" w:rsidRPr="00232AF7" w:rsidRDefault="00E865B4" w:rsidP="00E865B4">
      <w:pPr>
        <w:spacing w:after="0" w:line="240" w:lineRule="auto"/>
        <w:rPr>
          <w:szCs w:val="24"/>
          <w:lang w:val="mn-MN"/>
        </w:rPr>
      </w:pPr>
    </w:p>
    <w:p w14:paraId="6CC94CFB" w14:textId="28F9B5B0" w:rsidR="005463E2" w:rsidRPr="00232AF7" w:rsidRDefault="005463E2" w:rsidP="00F514DF">
      <w:pPr>
        <w:spacing w:after="0" w:line="240" w:lineRule="auto"/>
        <w:ind w:firstLine="567"/>
        <w:rPr>
          <w:rFonts w:ascii="Arial" w:hAnsi="Arial" w:cs="Arial"/>
          <w:szCs w:val="24"/>
          <w:lang w:val="mn-MN"/>
        </w:rPr>
      </w:pPr>
      <w:r w:rsidRPr="00232AF7">
        <w:rPr>
          <w:rFonts w:ascii="Arial" w:hAnsi="Arial" w:cs="Arial"/>
          <w:b/>
          <w:bCs/>
          <w:szCs w:val="24"/>
          <w:lang w:val="mn-MN"/>
        </w:rPr>
        <w:t>“Зорилгод хүрэх байдал”</w:t>
      </w:r>
      <w:r w:rsidRPr="00232AF7">
        <w:rPr>
          <w:rFonts w:ascii="Arial" w:hAnsi="Arial" w:cs="Arial"/>
          <w:szCs w:val="24"/>
          <w:lang w:val="mn-MN"/>
        </w:rPr>
        <w:t xml:space="preserve"> гэсэн шалгуур үзүүлэлтийн хүрээнд хуулийн төслийн үзэл баримталд тусгасан хуулийн төсөл </w:t>
      </w:r>
      <w:r w:rsidR="006D5BA9" w:rsidRPr="00232AF7">
        <w:rPr>
          <w:rFonts w:ascii="Arial" w:hAnsi="Arial" w:cs="Arial"/>
          <w:szCs w:val="24"/>
          <w:lang w:val="mn-MN"/>
        </w:rPr>
        <w:t xml:space="preserve">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p>
    <w:p w14:paraId="5A51C4D5" w14:textId="3BB5E29E" w:rsidR="00765BAA" w:rsidRPr="00232AF7" w:rsidRDefault="006D5BA9" w:rsidP="00690D54">
      <w:pPr>
        <w:spacing w:after="0" w:line="240" w:lineRule="auto"/>
        <w:ind w:firstLine="567"/>
        <w:rPr>
          <w:rFonts w:ascii="Arial" w:eastAsia="SimSun" w:hAnsi="Arial" w:cs="Arial"/>
          <w:kern w:val="24"/>
          <w:szCs w:val="24"/>
          <w:lang w:val="mn-MN"/>
        </w:rPr>
      </w:pPr>
      <w:r w:rsidRPr="00232AF7">
        <w:rPr>
          <w:rFonts w:ascii="Arial" w:hAnsi="Arial" w:cs="Arial"/>
          <w:szCs w:val="24"/>
          <w:lang w:val="mn-MN"/>
        </w:rPr>
        <w:t xml:space="preserve">Байгаль орчинд нөлөөлөх байдлын үнэлгээний тухай хуулийн нэмэлт, өөрчлөлтийн төслийн зорилго нь </w:t>
      </w:r>
      <w:r w:rsidRPr="00232AF7">
        <w:rPr>
          <w:rFonts w:ascii="Arial" w:eastAsia="SimSun" w:hAnsi="Arial" w:cs="Arial"/>
          <w:kern w:val="24"/>
          <w:szCs w:val="24"/>
          <w:lang w:val="mn-MN"/>
        </w:rPr>
        <w:t>Монгол Улсын иргэний эрүүл, аюулгүй орчинд амьдрах эрхийг хангах, хүний үйл ажиллагааны улмаас байгаль орчны тэнцвэрт байдал алдагдахаас сэргийлэх, байгаль орчинд сөрөг нөлөөлөл багатайгаар байгалийн нөөц ашиглах үйл ажиллагааг зохицуулах үндсэн арга механизм нь байгаль орчинд нөлөөлөх байдлын үнэлгээний тогтолцоо бөгөөд Байгаль орчинд нөлөөлөх байдлын үнэлгээгээр дамжуулан байгаль орчныг хамгаалах бодлогыг хэрэгжүүлэ</w:t>
      </w:r>
      <w:r w:rsidR="00765BAA" w:rsidRPr="00232AF7">
        <w:rPr>
          <w:rFonts w:ascii="Arial" w:eastAsia="SimSun" w:hAnsi="Arial" w:cs="Arial"/>
          <w:kern w:val="24"/>
          <w:szCs w:val="24"/>
          <w:lang w:val="mn-MN"/>
        </w:rPr>
        <w:t xml:space="preserve">хэд оршино. Энэ зорилгод хүрэхийн тулд дараах зорилтуудыг дэвшүүлсэн. Тухайлбал: </w:t>
      </w:r>
    </w:p>
    <w:p w14:paraId="317B79C6" w14:textId="77777777" w:rsidR="006F2CFC" w:rsidRDefault="00765BAA" w:rsidP="006F2CFC">
      <w:pPr>
        <w:pStyle w:val="ListParagraph"/>
        <w:numPr>
          <w:ilvl w:val="0"/>
          <w:numId w:val="13"/>
        </w:numPr>
        <w:spacing w:after="0" w:line="240" w:lineRule="auto"/>
        <w:rPr>
          <w:rFonts w:ascii="Arial" w:eastAsia="SimSun" w:hAnsi="Arial" w:cs="Arial"/>
          <w:kern w:val="24"/>
          <w:szCs w:val="24"/>
          <w:lang w:val="mn-MN"/>
        </w:rPr>
      </w:pPr>
      <w:r w:rsidRPr="006F2CFC">
        <w:rPr>
          <w:rFonts w:ascii="Arial" w:eastAsia="SimSun" w:hAnsi="Arial" w:cs="Arial"/>
          <w:kern w:val="24"/>
          <w:szCs w:val="24"/>
          <w:lang w:val="mn-MN"/>
        </w:rPr>
        <w:t xml:space="preserve">Байгаль орчинд нөлөөлөх байдлын үнэлгээний системд олон нийтийн оролцоог хангах, иргэний мэдээлэл авах эрхийг эдлүүлэх; </w:t>
      </w:r>
    </w:p>
    <w:p w14:paraId="485573E7" w14:textId="77777777" w:rsidR="006F2CFC" w:rsidRDefault="00765BAA" w:rsidP="006F2CFC">
      <w:pPr>
        <w:pStyle w:val="ListParagraph"/>
        <w:numPr>
          <w:ilvl w:val="0"/>
          <w:numId w:val="13"/>
        </w:numPr>
        <w:spacing w:after="0" w:line="240" w:lineRule="auto"/>
        <w:rPr>
          <w:rFonts w:ascii="Arial" w:eastAsia="SimSun" w:hAnsi="Arial" w:cs="Arial"/>
          <w:kern w:val="24"/>
          <w:szCs w:val="24"/>
          <w:lang w:val="mn-MN"/>
        </w:rPr>
      </w:pPr>
      <w:r w:rsidRPr="006F2CFC">
        <w:rPr>
          <w:rFonts w:ascii="Arial" w:eastAsia="SimSun" w:hAnsi="Arial" w:cs="Arial"/>
          <w:kern w:val="24"/>
          <w:szCs w:val="24"/>
          <w:lang w:val="mn-MN"/>
        </w:rPr>
        <w:t>Байгаль орчинд нөлөөлөх байдлын ерөнхий болон нарийвчилсан үнэлгээний төслийн ангилалыг хуулиар хатуу тогтоосныг улсын хөгжил, цаашдын чиг хандлага, салбаруудын онцлог, олон улсын жишигт нийцүүлэн шинэчлэх;</w:t>
      </w:r>
    </w:p>
    <w:p w14:paraId="44027195" w14:textId="2DE514A3" w:rsidR="00765BAA" w:rsidRPr="006F2CFC" w:rsidRDefault="00765BAA" w:rsidP="006F2CFC">
      <w:pPr>
        <w:pStyle w:val="ListParagraph"/>
        <w:numPr>
          <w:ilvl w:val="0"/>
          <w:numId w:val="13"/>
        </w:numPr>
        <w:spacing w:after="0" w:line="240" w:lineRule="auto"/>
        <w:rPr>
          <w:rFonts w:ascii="Arial" w:eastAsia="SimSun" w:hAnsi="Arial" w:cs="Arial"/>
          <w:kern w:val="24"/>
          <w:szCs w:val="24"/>
          <w:lang w:val="mn-MN"/>
        </w:rPr>
      </w:pPr>
      <w:r w:rsidRPr="006F2CFC">
        <w:rPr>
          <w:rFonts w:ascii="Arial" w:eastAsia="SimSun" w:hAnsi="Arial" w:cs="Arial"/>
          <w:kern w:val="24"/>
          <w:szCs w:val="24"/>
          <w:lang w:val="mn-MN"/>
        </w:rPr>
        <w:t xml:space="preserve">Нөлөөлөх байдлын үнэлгээний хяналтын тэнцвэргүй байдлыг сааруулах; </w:t>
      </w:r>
    </w:p>
    <w:p w14:paraId="6E312DFF" w14:textId="513D6B5E" w:rsidR="00765BAA" w:rsidRDefault="00765BAA" w:rsidP="00F514DF">
      <w:pPr>
        <w:spacing w:after="0" w:line="240" w:lineRule="auto"/>
        <w:ind w:firstLine="567"/>
        <w:rPr>
          <w:rFonts w:ascii="Arial" w:hAnsi="Arial" w:cs="Arial"/>
          <w:szCs w:val="24"/>
          <w:lang w:val="mn-MN"/>
        </w:rPr>
      </w:pPr>
      <w:r w:rsidRPr="00232AF7">
        <w:rPr>
          <w:rFonts w:ascii="Arial" w:eastAsia="SimSun" w:hAnsi="Arial" w:cs="Arial"/>
          <w:kern w:val="24"/>
          <w:szCs w:val="24"/>
          <w:lang w:val="mn-MN"/>
        </w:rPr>
        <w:t xml:space="preserve">Иймд </w:t>
      </w:r>
      <w:r w:rsidRPr="00232AF7">
        <w:rPr>
          <w:rFonts w:ascii="Arial" w:hAnsi="Arial" w:cs="Arial"/>
          <w:szCs w:val="24"/>
          <w:lang w:val="mn-MN"/>
        </w:rPr>
        <w:t xml:space="preserve">Байгаль орчинд нөлөөлөх байдлын үнэлгээний тухай хуулийн нэмэлт, өөрчлөлтийн төслөөс дээрх зорилтуудтай холбогдсон, эдгээр зорилтуудыг хангах зорилгоор тусгагдсан зүйл заалтыг сонгон авч “зорилгод хүрэх байдал”-ийн үр нөлөөг тооцно. Үүнд: </w:t>
      </w:r>
    </w:p>
    <w:p w14:paraId="29B7C10E" w14:textId="77777777" w:rsidR="006F2CFC" w:rsidRPr="00232AF7" w:rsidRDefault="006F2CFC" w:rsidP="00F514DF">
      <w:pPr>
        <w:spacing w:after="0" w:line="240" w:lineRule="auto"/>
        <w:ind w:firstLine="567"/>
        <w:rPr>
          <w:rFonts w:ascii="Arial" w:hAnsi="Arial" w:cs="Arial"/>
          <w:szCs w:val="24"/>
          <w:lang w:val="mn-MN"/>
        </w:rPr>
      </w:pPr>
    </w:p>
    <w:p w14:paraId="5FE07B2C" w14:textId="01A95C88" w:rsidR="00904F38" w:rsidRDefault="00E865B4" w:rsidP="00E865B4">
      <w:pPr>
        <w:pStyle w:val="Heading2"/>
        <w:spacing w:before="0" w:line="240" w:lineRule="auto"/>
        <w:ind w:firstLine="567"/>
        <w:rPr>
          <w:rFonts w:ascii="Arial" w:eastAsia="SimSun" w:hAnsi="Arial" w:cs="Arial"/>
          <w:b/>
          <w:bCs/>
          <w:szCs w:val="24"/>
          <w:lang w:val="mn-MN"/>
        </w:rPr>
      </w:pPr>
      <w:bookmarkStart w:id="4" w:name="_Toc147326610"/>
      <w:r w:rsidRPr="00232AF7">
        <w:rPr>
          <w:rFonts w:ascii="Arial" w:eastAsia="SimSun" w:hAnsi="Arial" w:cs="Arial"/>
          <w:b/>
          <w:bCs/>
          <w:szCs w:val="24"/>
          <w:lang w:val="mn-MN"/>
        </w:rPr>
        <w:t>3.2.</w:t>
      </w:r>
      <w:r w:rsidR="00904F38" w:rsidRPr="00232AF7">
        <w:rPr>
          <w:rFonts w:ascii="Arial" w:eastAsia="SimSun" w:hAnsi="Arial" w:cs="Arial"/>
          <w:b/>
          <w:bCs/>
          <w:szCs w:val="24"/>
          <w:lang w:val="mn-MN"/>
        </w:rPr>
        <w:t>“Ойлгомжтой байдал” шалгуур үзүүлэлтийн хүрээнд хуулийн төслөөс үр нөлөөг нь тооцох хэсгээ тогтоосон байдал</w:t>
      </w:r>
      <w:bookmarkEnd w:id="4"/>
      <w:r w:rsidR="000B517C">
        <w:rPr>
          <w:rFonts w:ascii="Arial" w:eastAsia="SimSun" w:hAnsi="Arial" w:cs="Arial"/>
          <w:b/>
          <w:bCs/>
          <w:szCs w:val="24"/>
          <w:lang w:val="mn-MN"/>
        </w:rPr>
        <w:t>.</w:t>
      </w:r>
    </w:p>
    <w:p w14:paraId="1380B1AD" w14:textId="77777777" w:rsidR="00690D54" w:rsidRDefault="00690D54" w:rsidP="00F514DF">
      <w:pPr>
        <w:spacing w:after="0" w:line="240" w:lineRule="auto"/>
        <w:ind w:firstLine="567"/>
        <w:rPr>
          <w:rFonts w:ascii="Arial" w:eastAsia="SimSun" w:hAnsi="Arial" w:cs="Arial"/>
          <w:kern w:val="24"/>
          <w:szCs w:val="24"/>
          <w:lang w:val="mn-MN"/>
        </w:rPr>
      </w:pPr>
    </w:p>
    <w:p w14:paraId="41E23235" w14:textId="4B338BA2" w:rsidR="00904F38" w:rsidRPr="00232AF7" w:rsidRDefault="00904F38" w:rsidP="00F514DF">
      <w:pPr>
        <w:spacing w:after="0" w:line="240" w:lineRule="auto"/>
        <w:ind w:firstLine="567"/>
        <w:rPr>
          <w:rFonts w:ascii="Arial" w:eastAsia="SimSun" w:hAnsi="Arial" w:cs="Arial"/>
          <w:kern w:val="24"/>
          <w:szCs w:val="24"/>
          <w:lang w:val="mn-MN"/>
        </w:rPr>
      </w:pPr>
      <w:r w:rsidRPr="00232AF7">
        <w:rPr>
          <w:rFonts w:ascii="Arial" w:eastAsia="SimSun" w:hAnsi="Arial" w:cs="Arial"/>
          <w:kern w:val="24"/>
          <w:szCs w:val="24"/>
          <w:lang w:val="mn-MN"/>
        </w:rPr>
        <w:lastRenderedPageBreak/>
        <w:t>“Ойлгомжтой байдал” гэсэн шалгуур үзүүлэлтийн хүрээнд уг хуулийн төслийн зүйл заалтад бүхэлд нь дүн шинжилгээ хийж, үр нөлөөг тооцно. (Хуулийн төсөл нь 7  зүйлтэй.)</w:t>
      </w:r>
    </w:p>
    <w:p w14:paraId="36E84483" w14:textId="77777777" w:rsidR="00904F38" w:rsidRPr="00232AF7" w:rsidRDefault="00904F38" w:rsidP="00F514DF">
      <w:pPr>
        <w:spacing w:after="0" w:line="240" w:lineRule="auto"/>
        <w:ind w:firstLine="567"/>
        <w:rPr>
          <w:rFonts w:ascii="Arial" w:hAnsi="Arial" w:cs="Arial"/>
          <w:sz w:val="22"/>
          <w:lang w:val="mn-MN"/>
        </w:rPr>
      </w:pPr>
    </w:p>
    <w:tbl>
      <w:tblPr>
        <w:tblStyle w:val="TableGrid"/>
        <w:tblW w:w="9493" w:type="dxa"/>
        <w:tblLook w:val="04A0" w:firstRow="1" w:lastRow="0" w:firstColumn="1" w:lastColumn="0" w:noHBand="0" w:noVBand="1"/>
      </w:tblPr>
      <w:tblGrid>
        <w:gridCol w:w="562"/>
        <w:gridCol w:w="6237"/>
        <w:gridCol w:w="2694"/>
      </w:tblGrid>
      <w:tr w:rsidR="00765BAA" w:rsidRPr="00232AF7" w14:paraId="6602EE9E" w14:textId="77777777" w:rsidTr="00690D54">
        <w:tc>
          <w:tcPr>
            <w:tcW w:w="562" w:type="dxa"/>
          </w:tcPr>
          <w:p w14:paraId="23A3920E" w14:textId="147CCBC7" w:rsidR="00765BAA" w:rsidRPr="00232AF7" w:rsidRDefault="00765BAA" w:rsidP="00690D54">
            <w:pPr>
              <w:spacing w:line="240" w:lineRule="auto"/>
              <w:ind w:firstLine="22"/>
              <w:jc w:val="center"/>
              <w:rPr>
                <w:rFonts w:ascii="Arial" w:hAnsi="Arial" w:cs="Arial"/>
                <w:b/>
                <w:bCs/>
                <w:sz w:val="22"/>
                <w:lang w:val="mn-MN"/>
              </w:rPr>
            </w:pPr>
            <w:r w:rsidRPr="00232AF7">
              <w:rPr>
                <w:rFonts w:ascii="Arial" w:hAnsi="Arial" w:cs="Arial"/>
                <w:b/>
                <w:bCs/>
                <w:sz w:val="22"/>
                <w:lang w:val="mn-MN"/>
              </w:rPr>
              <w:t>№</w:t>
            </w:r>
          </w:p>
        </w:tc>
        <w:tc>
          <w:tcPr>
            <w:tcW w:w="6237" w:type="dxa"/>
          </w:tcPr>
          <w:p w14:paraId="5526EEC3" w14:textId="4B2D0766" w:rsidR="00765BAA" w:rsidRPr="00232AF7" w:rsidRDefault="00765BAA" w:rsidP="00690D54">
            <w:pPr>
              <w:spacing w:line="240" w:lineRule="auto"/>
              <w:jc w:val="center"/>
              <w:rPr>
                <w:rFonts w:ascii="Arial" w:hAnsi="Arial" w:cs="Arial"/>
                <w:b/>
                <w:bCs/>
                <w:sz w:val="22"/>
                <w:lang w:val="mn-MN"/>
              </w:rPr>
            </w:pPr>
            <w:r w:rsidRPr="00232AF7">
              <w:rPr>
                <w:rFonts w:ascii="Arial" w:hAnsi="Arial" w:cs="Arial"/>
                <w:b/>
                <w:bCs/>
                <w:sz w:val="22"/>
                <w:lang w:val="mn-MN"/>
              </w:rPr>
              <w:t>Зорилгод хүрэх байдал/ дагалдах зорилтууд</w:t>
            </w:r>
          </w:p>
        </w:tc>
        <w:tc>
          <w:tcPr>
            <w:tcW w:w="2694" w:type="dxa"/>
          </w:tcPr>
          <w:p w14:paraId="51A29A36" w14:textId="1981ADD2" w:rsidR="00765BAA" w:rsidRPr="00232AF7" w:rsidRDefault="00765BAA" w:rsidP="00690D54">
            <w:pPr>
              <w:spacing w:line="240" w:lineRule="auto"/>
              <w:jc w:val="center"/>
              <w:rPr>
                <w:rFonts w:ascii="Arial" w:hAnsi="Arial" w:cs="Arial"/>
                <w:b/>
                <w:bCs/>
                <w:sz w:val="22"/>
                <w:lang w:val="mn-MN"/>
              </w:rPr>
            </w:pPr>
            <w:r w:rsidRPr="00232AF7">
              <w:rPr>
                <w:rFonts w:ascii="Arial" w:hAnsi="Arial" w:cs="Arial"/>
                <w:b/>
                <w:bCs/>
                <w:sz w:val="22"/>
                <w:lang w:val="mn-MN"/>
              </w:rPr>
              <w:t>Сонгосон зүйл заалт</w:t>
            </w:r>
          </w:p>
        </w:tc>
      </w:tr>
      <w:tr w:rsidR="00765BAA" w:rsidRPr="00232AF7" w14:paraId="0EF16E33" w14:textId="77777777" w:rsidTr="00690D54">
        <w:trPr>
          <w:trHeight w:val="641"/>
        </w:trPr>
        <w:tc>
          <w:tcPr>
            <w:tcW w:w="562" w:type="dxa"/>
            <w:vAlign w:val="center"/>
          </w:tcPr>
          <w:p w14:paraId="19891DE9" w14:textId="77777777" w:rsidR="00765BAA" w:rsidRPr="00232AF7" w:rsidRDefault="00765BAA" w:rsidP="0024702D">
            <w:pPr>
              <w:pStyle w:val="ListParagraph"/>
              <w:numPr>
                <w:ilvl w:val="0"/>
                <w:numId w:val="4"/>
              </w:numPr>
              <w:spacing w:line="240" w:lineRule="auto"/>
              <w:ind w:left="0" w:firstLine="22"/>
              <w:jc w:val="center"/>
              <w:rPr>
                <w:rFonts w:ascii="Arial" w:hAnsi="Arial" w:cs="Arial"/>
                <w:sz w:val="22"/>
                <w:lang w:val="mn-MN"/>
              </w:rPr>
            </w:pPr>
            <w:bookmarkStart w:id="5" w:name="_Hlk196733827"/>
          </w:p>
        </w:tc>
        <w:tc>
          <w:tcPr>
            <w:tcW w:w="6237" w:type="dxa"/>
          </w:tcPr>
          <w:p w14:paraId="3C4D2672" w14:textId="6623A0D0" w:rsidR="00765BAA" w:rsidRPr="00232AF7" w:rsidRDefault="00765BAA" w:rsidP="006F2CFC">
            <w:pPr>
              <w:spacing w:line="240" w:lineRule="auto"/>
              <w:rPr>
                <w:rFonts w:ascii="Arial" w:eastAsia="SimSun" w:hAnsi="Arial" w:cs="Arial"/>
                <w:kern w:val="24"/>
                <w:sz w:val="22"/>
                <w:lang w:val="mn-MN"/>
              </w:rPr>
            </w:pPr>
            <w:r w:rsidRPr="00232AF7">
              <w:rPr>
                <w:rFonts w:ascii="Arial" w:eastAsia="SimSun" w:hAnsi="Arial" w:cs="Arial"/>
                <w:kern w:val="24"/>
                <w:sz w:val="22"/>
                <w:lang w:val="mn-MN"/>
              </w:rPr>
              <w:t xml:space="preserve">Иргэний эрүүл, аюулгүй орчинд амьдрах эрхийг хангах; </w:t>
            </w:r>
          </w:p>
        </w:tc>
        <w:tc>
          <w:tcPr>
            <w:tcW w:w="2694" w:type="dxa"/>
          </w:tcPr>
          <w:p w14:paraId="76C8C318" w14:textId="6F3921AE" w:rsidR="00765BAA" w:rsidRPr="00232AF7" w:rsidRDefault="00765BAA" w:rsidP="00C83F1A">
            <w:pPr>
              <w:spacing w:line="240" w:lineRule="auto"/>
              <w:rPr>
                <w:rFonts w:ascii="Arial" w:hAnsi="Arial" w:cs="Arial"/>
                <w:sz w:val="22"/>
                <w:lang w:val="mn-MN"/>
              </w:rPr>
            </w:pPr>
            <w:r w:rsidRPr="00232AF7">
              <w:rPr>
                <w:rFonts w:ascii="Arial" w:hAnsi="Arial" w:cs="Arial"/>
                <w:sz w:val="22"/>
                <w:lang w:val="mn-MN"/>
              </w:rPr>
              <w:t xml:space="preserve">Хуулийн төслийн  </w:t>
            </w:r>
            <w:r w:rsidR="008D36DB" w:rsidRPr="00232AF7">
              <w:rPr>
                <w:rFonts w:ascii="Arial" w:hAnsi="Arial" w:cs="Arial"/>
                <w:sz w:val="22"/>
                <w:lang w:val="mn-MN"/>
              </w:rPr>
              <w:t xml:space="preserve">1.3, </w:t>
            </w:r>
            <w:r w:rsidR="00310A49" w:rsidRPr="00232AF7">
              <w:rPr>
                <w:rFonts w:ascii="Arial" w:hAnsi="Arial" w:cs="Arial"/>
                <w:sz w:val="22"/>
                <w:lang w:val="mn-MN"/>
              </w:rPr>
              <w:t>3.1</w:t>
            </w:r>
            <w:r w:rsidR="0066481E" w:rsidRPr="00232AF7">
              <w:rPr>
                <w:rFonts w:ascii="Arial" w:hAnsi="Arial" w:cs="Arial"/>
                <w:sz w:val="22"/>
                <w:lang w:val="mn-MN"/>
              </w:rPr>
              <w:t>, 3.8, 2</w:t>
            </w:r>
            <w:r w:rsidR="00DE227E" w:rsidRPr="00232AF7">
              <w:rPr>
                <w:rFonts w:ascii="Arial" w:hAnsi="Arial" w:cs="Arial"/>
                <w:sz w:val="22"/>
                <w:lang w:val="mn-MN"/>
              </w:rPr>
              <w:t xml:space="preserve"> д</w:t>
            </w:r>
            <w:r w:rsidR="0066481E" w:rsidRPr="00232AF7">
              <w:rPr>
                <w:rFonts w:ascii="Arial" w:hAnsi="Arial" w:cs="Arial"/>
                <w:sz w:val="22"/>
                <w:lang w:val="mn-MN"/>
              </w:rPr>
              <w:t>угаа</w:t>
            </w:r>
            <w:r w:rsidR="00DE227E" w:rsidRPr="00232AF7">
              <w:rPr>
                <w:rFonts w:ascii="Arial" w:hAnsi="Arial" w:cs="Arial"/>
                <w:sz w:val="22"/>
                <w:lang w:val="mn-MN"/>
              </w:rPr>
              <w:t>р зүйл</w:t>
            </w:r>
          </w:p>
        </w:tc>
      </w:tr>
      <w:tr w:rsidR="00765BAA" w:rsidRPr="00232AF7" w14:paraId="728548E1" w14:textId="77777777" w:rsidTr="00690D54">
        <w:tc>
          <w:tcPr>
            <w:tcW w:w="562" w:type="dxa"/>
            <w:vAlign w:val="center"/>
          </w:tcPr>
          <w:p w14:paraId="5F1D6561" w14:textId="77777777" w:rsidR="00765BAA" w:rsidRPr="00232AF7" w:rsidRDefault="00765BAA" w:rsidP="00C83F1A">
            <w:pPr>
              <w:pStyle w:val="ListParagraph"/>
              <w:numPr>
                <w:ilvl w:val="0"/>
                <w:numId w:val="4"/>
              </w:numPr>
              <w:spacing w:line="240" w:lineRule="auto"/>
              <w:ind w:left="0" w:firstLine="22"/>
              <w:jc w:val="left"/>
              <w:rPr>
                <w:rFonts w:ascii="Arial" w:hAnsi="Arial" w:cs="Arial"/>
                <w:sz w:val="22"/>
                <w:lang w:val="mn-MN"/>
              </w:rPr>
            </w:pPr>
          </w:p>
        </w:tc>
        <w:tc>
          <w:tcPr>
            <w:tcW w:w="6237" w:type="dxa"/>
          </w:tcPr>
          <w:p w14:paraId="05C725B0" w14:textId="693D3DA5" w:rsidR="00765BAA" w:rsidRPr="00232AF7" w:rsidRDefault="00765BAA" w:rsidP="006F2CFC">
            <w:pPr>
              <w:spacing w:line="240" w:lineRule="auto"/>
              <w:rPr>
                <w:rFonts w:ascii="Arial" w:hAnsi="Arial" w:cs="Arial"/>
                <w:sz w:val="22"/>
                <w:lang w:val="mn-MN"/>
              </w:rPr>
            </w:pPr>
            <w:r w:rsidRPr="00232AF7">
              <w:rPr>
                <w:rFonts w:ascii="Arial" w:eastAsia="SimSun" w:hAnsi="Arial" w:cs="Arial"/>
                <w:kern w:val="24"/>
                <w:sz w:val="22"/>
                <w:lang w:val="mn-MN"/>
              </w:rPr>
              <w:t>Байгаль орчинд нөлөөлөх байдлын үнэлгээний системд олон нийтийн оролцоог хангах, иргэний мэдээлэл авах эрхийг эдлүүлэх</w:t>
            </w:r>
          </w:p>
        </w:tc>
        <w:tc>
          <w:tcPr>
            <w:tcW w:w="2694" w:type="dxa"/>
          </w:tcPr>
          <w:p w14:paraId="43FD968C" w14:textId="43C7B4BD" w:rsidR="00486114" w:rsidRPr="00232AF7" w:rsidRDefault="00765BAA" w:rsidP="00C83F1A">
            <w:pPr>
              <w:spacing w:line="240" w:lineRule="auto"/>
              <w:rPr>
                <w:rFonts w:ascii="Arial" w:hAnsi="Arial" w:cs="Arial"/>
                <w:sz w:val="22"/>
                <w:lang w:val="mn-MN"/>
              </w:rPr>
            </w:pPr>
            <w:r w:rsidRPr="00232AF7">
              <w:rPr>
                <w:rFonts w:ascii="Arial" w:hAnsi="Arial" w:cs="Arial"/>
                <w:sz w:val="22"/>
                <w:lang w:val="mn-MN"/>
              </w:rPr>
              <w:t xml:space="preserve">Хуулийн төслийн </w:t>
            </w:r>
            <w:r w:rsidR="008D36DB" w:rsidRPr="00232AF7">
              <w:rPr>
                <w:rFonts w:ascii="Arial" w:hAnsi="Arial" w:cs="Arial"/>
                <w:sz w:val="22"/>
                <w:lang w:val="mn-MN"/>
              </w:rPr>
              <w:t xml:space="preserve">1.3, </w:t>
            </w:r>
            <w:r w:rsidR="00310A49" w:rsidRPr="00232AF7">
              <w:rPr>
                <w:rFonts w:ascii="Arial" w:hAnsi="Arial" w:cs="Arial"/>
                <w:sz w:val="22"/>
                <w:lang w:val="mn-MN"/>
              </w:rPr>
              <w:t xml:space="preserve">1.8, 1.10, </w:t>
            </w:r>
            <w:r w:rsidR="0091795A" w:rsidRPr="00232AF7">
              <w:rPr>
                <w:rFonts w:ascii="Arial" w:hAnsi="Arial" w:cs="Arial"/>
                <w:sz w:val="22"/>
                <w:lang w:val="mn-MN"/>
              </w:rPr>
              <w:t>3.</w:t>
            </w:r>
            <w:r w:rsidR="0066481E" w:rsidRPr="00232AF7">
              <w:rPr>
                <w:rFonts w:ascii="Arial" w:hAnsi="Arial" w:cs="Arial"/>
                <w:sz w:val="22"/>
                <w:lang w:val="mn-MN"/>
              </w:rPr>
              <w:t>10</w:t>
            </w:r>
            <w:r w:rsidR="0091795A" w:rsidRPr="00232AF7">
              <w:rPr>
                <w:rFonts w:ascii="Arial" w:hAnsi="Arial" w:cs="Arial"/>
                <w:sz w:val="22"/>
                <w:lang w:val="mn-MN"/>
              </w:rPr>
              <w:t xml:space="preserve">, </w:t>
            </w:r>
            <w:r w:rsidR="00DE227E" w:rsidRPr="00232AF7">
              <w:rPr>
                <w:rFonts w:ascii="Arial" w:hAnsi="Arial" w:cs="Arial"/>
                <w:sz w:val="22"/>
                <w:lang w:val="mn-MN"/>
              </w:rPr>
              <w:t>3.1</w:t>
            </w:r>
            <w:r w:rsidR="0066481E" w:rsidRPr="00232AF7">
              <w:rPr>
                <w:rFonts w:ascii="Arial" w:hAnsi="Arial" w:cs="Arial"/>
                <w:sz w:val="22"/>
                <w:lang w:val="mn-MN"/>
              </w:rPr>
              <w:t>1</w:t>
            </w:r>
            <w:r w:rsidR="00DE227E" w:rsidRPr="00232AF7">
              <w:rPr>
                <w:rFonts w:ascii="Arial" w:hAnsi="Arial" w:cs="Arial"/>
                <w:sz w:val="22"/>
                <w:lang w:val="mn-MN"/>
              </w:rPr>
              <w:t xml:space="preserve"> д</w:t>
            </w:r>
            <w:r w:rsidR="0066481E" w:rsidRPr="00232AF7">
              <w:rPr>
                <w:rFonts w:ascii="Arial" w:hAnsi="Arial" w:cs="Arial"/>
                <w:sz w:val="22"/>
                <w:lang w:val="mn-MN"/>
              </w:rPr>
              <w:t>үгээ</w:t>
            </w:r>
            <w:r w:rsidR="00DE227E" w:rsidRPr="00232AF7">
              <w:rPr>
                <w:rFonts w:ascii="Arial" w:hAnsi="Arial" w:cs="Arial"/>
                <w:sz w:val="22"/>
                <w:lang w:val="mn-MN"/>
              </w:rPr>
              <w:t>р зүйл</w:t>
            </w:r>
          </w:p>
        </w:tc>
      </w:tr>
      <w:tr w:rsidR="00765BAA" w:rsidRPr="00232AF7" w14:paraId="454DEC55" w14:textId="77777777" w:rsidTr="00690D54">
        <w:tc>
          <w:tcPr>
            <w:tcW w:w="562" w:type="dxa"/>
            <w:vAlign w:val="center"/>
          </w:tcPr>
          <w:p w14:paraId="7E49DFA3" w14:textId="77777777" w:rsidR="00765BAA" w:rsidRPr="00232AF7" w:rsidRDefault="00765BAA" w:rsidP="00C83F1A">
            <w:pPr>
              <w:pStyle w:val="ListParagraph"/>
              <w:numPr>
                <w:ilvl w:val="0"/>
                <w:numId w:val="4"/>
              </w:numPr>
              <w:spacing w:line="240" w:lineRule="auto"/>
              <w:ind w:left="0" w:firstLine="22"/>
              <w:jc w:val="left"/>
              <w:rPr>
                <w:rFonts w:ascii="Arial" w:hAnsi="Arial" w:cs="Arial"/>
                <w:sz w:val="22"/>
                <w:lang w:val="mn-MN"/>
              </w:rPr>
            </w:pPr>
          </w:p>
        </w:tc>
        <w:tc>
          <w:tcPr>
            <w:tcW w:w="6237" w:type="dxa"/>
          </w:tcPr>
          <w:p w14:paraId="731572D0" w14:textId="6A9D2CDE" w:rsidR="00765BAA" w:rsidRPr="00232AF7" w:rsidRDefault="00765BAA" w:rsidP="00DF7EA6">
            <w:pPr>
              <w:spacing w:line="240" w:lineRule="auto"/>
              <w:rPr>
                <w:rFonts w:ascii="Arial" w:hAnsi="Arial" w:cs="Arial"/>
                <w:sz w:val="22"/>
                <w:lang w:val="mn-MN"/>
              </w:rPr>
            </w:pPr>
            <w:r w:rsidRPr="00232AF7">
              <w:rPr>
                <w:rFonts w:ascii="Arial" w:eastAsia="SimSun" w:hAnsi="Arial" w:cs="Arial"/>
                <w:kern w:val="24"/>
                <w:sz w:val="22"/>
                <w:lang w:val="mn-MN"/>
              </w:rPr>
              <w:t>Байгаль орчинд нөлөөлөх байдлын ерөнхий болон нарийвчилсан үнэлгээний төслийн ангилалыг хуулиар хатуу тогтоосныг улсын хөгжил, цаашдын чиг хандлага, салбаруудын онцлог, олон улсын жишигт нийцүүлэн шинэчлэх</w:t>
            </w:r>
          </w:p>
        </w:tc>
        <w:tc>
          <w:tcPr>
            <w:tcW w:w="2694" w:type="dxa"/>
          </w:tcPr>
          <w:p w14:paraId="18E2867B" w14:textId="6324F52A" w:rsidR="00765BAA" w:rsidRPr="00232AF7" w:rsidRDefault="00765BAA" w:rsidP="00C83F1A">
            <w:pPr>
              <w:spacing w:line="240" w:lineRule="auto"/>
              <w:rPr>
                <w:rFonts w:ascii="Arial" w:hAnsi="Arial" w:cs="Arial"/>
                <w:sz w:val="22"/>
                <w:lang w:val="mn-MN"/>
              </w:rPr>
            </w:pPr>
            <w:r w:rsidRPr="00232AF7">
              <w:rPr>
                <w:rFonts w:ascii="Arial" w:hAnsi="Arial" w:cs="Arial"/>
                <w:sz w:val="22"/>
                <w:lang w:val="mn-MN"/>
              </w:rPr>
              <w:t xml:space="preserve">Хуулийн төслийн </w:t>
            </w:r>
            <w:r w:rsidR="0066481E" w:rsidRPr="00232AF7">
              <w:rPr>
                <w:rFonts w:ascii="Arial" w:hAnsi="Arial" w:cs="Arial"/>
                <w:sz w:val="22"/>
                <w:lang w:val="mn-MN"/>
              </w:rPr>
              <w:t xml:space="preserve">1.1, </w:t>
            </w:r>
            <w:r w:rsidR="008D36DB" w:rsidRPr="00232AF7">
              <w:rPr>
                <w:rFonts w:ascii="Arial" w:hAnsi="Arial" w:cs="Arial"/>
                <w:sz w:val="22"/>
                <w:lang w:val="mn-MN"/>
              </w:rPr>
              <w:t>1.4</w:t>
            </w:r>
            <w:r w:rsidR="00310A49" w:rsidRPr="00232AF7">
              <w:rPr>
                <w:rFonts w:ascii="Arial" w:hAnsi="Arial" w:cs="Arial"/>
                <w:sz w:val="22"/>
                <w:lang w:val="mn-MN"/>
              </w:rPr>
              <w:t>, 1.</w:t>
            </w:r>
            <w:r w:rsidR="0066481E" w:rsidRPr="00232AF7">
              <w:rPr>
                <w:rFonts w:ascii="Arial" w:hAnsi="Arial" w:cs="Arial"/>
                <w:sz w:val="22"/>
                <w:lang w:val="mn-MN"/>
              </w:rPr>
              <w:t>9</w:t>
            </w:r>
            <w:r w:rsidR="00310A49" w:rsidRPr="00232AF7">
              <w:rPr>
                <w:rFonts w:ascii="Arial" w:hAnsi="Arial" w:cs="Arial"/>
                <w:sz w:val="22"/>
                <w:lang w:val="mn-MN"/>
              </w:rPr>
              <w:t xml:space="preserve">, </w:t>
            </w:r>
            <w:r w:rsidR="0066481E" w:rsidRPr="00232AF7">
              <w:rPr>
                <w:rFonts w:ascii="Arial" w:hAnsi="Arial" w:cs="Arial"/>
                <w:sz w:val="22"/>
                <w:lang w:val="mn-MN"/>
              </w:rPr>
              <w:t>3.</w:t>
            </w:r>
            <w:r w:rsidR="00310A49" w:rsidRPr="00232AF7">
              <w:rPr>
                <w:rFonts w:ascii="Arial" w:hAnsi="Arial" w:cs="Arial"/>
                <w:sz w:val="22"/>
                <w:lang w:val="mn-MN"/>
              </w:rPr>
              <w:t xml:space="preserve">2, </w:t>
            </w:r>
            <w:r w:rsidR="00DE227E" w:rsidRPr="00232AF7">
              <w:rPr>
                <w:rFonts w:ascii="Arial" w:hAnsi="Arial" w:cs="Arial"/>
                <w:sz w:val="22"/>
                <w:lang w:val="mn-MN"/>
              </w:rPr>
              <w:t>3.</w:t>
            </w:r>
            <w:r w:rsidR="0066481E" w:rsidRPr="00232AF7">
              <w:rPr>
                <w:rFonts w:ascii="Arial" w:hAnsi="Arial" w:cs="Arial"/>
                <w:sz w:val="22"/>
                <w:lang w:val="mn-MN"/>
              </w:rPr>
              <w:t>7</w:t>
            </w:r>
            <w:r w:rsidR="00DE227E" w:rsidRPr="00232AF7">
              <w:rPr>
                <w:rFonts w:ascii="Arial" w:hAnsi="Arial" w:cs="Arial"/>
                <w:sz w:val="22"/>
                <w:lang w:val="mn-MN"/>
              </w:rPr>
              <w:t>, 3.11 дүгээр зүйл</w:t>
            </w:r>
          </w:p>
        </w:tc>
      </w:tr>
      <w:tr w:rsidR="00765BAA" w:rsidRPr="00232AF7" w14:paraId="08983976" w14:textId="77777777" w:rsidTr="00690D54">
        <w:tc>
          <w:tcPr>
            <w:tcW w:w="562" w:type="dxa"/>
            <w:vAlign w:val="center"/>
          </w:tcPr>
          <w:p w14:paraId="61DA9A61" w14:textId="77777777" w:rsidR="00765BAA" w:rsidRPr="00232AF7" w:rsidRDefault="00765BAA" w:rsidP="00C83F1A">
            <w:pPr>
              <w:pStyle w:val="ListParagraph"/>
              <w:numPr>
                <w:ilvl w:val="0"/>
                <w:numId w:val="4"/>
              </w:numPr>
              <w:spacing w:line="240" w:lineRule="auto"/>
              <w:ind w:left="0" w:firstLine="22"/>
              <w:jc w:val="left"/>
              <w:rPr>
                <w:rFonts w:ascii="Arial" w:hAnsi="Arial" w:cs="Arial"/>
                <w:sz w:val="22"/>
                <w:lang w:val="mn-MN"/>
              </w:rPr>
            </w:pPr>
          </w:p>
        </w:tc>
        <w:tc>
          <w:tcPr>
            <w:tcW w:w="6237" w:type="dxa"/>
          </w:tcPr>
          <w:p w14:paraId="1A6162DE" w14:textId="534E2EB5" w:rsidR="00765BAA" w:rsidRPr="00232AF7" w:rsidRDefault="00765BAA" w:rsidP="006F2CFC">
            <w:pPr>
              <w:spacing w:line="240" w:lineRule="auto"/>
              <w:rPr>
                <w:rFonts w:ascii="Arial" w:hAnsi="Arial" w:cs="Arial"/>
                <w:sz w:val="22"/>
                <w:lang w:val="mn-MN"/>
              </w:rPr>
            </w:pPr>
            <w:r w:rsidRPr="00232AF7">
              <w:rPr>
                <w:rFonts w:ascii="Arial" w:eastAsia="SimSun" w:hAnsi="Arial" w:cs="Arial"/>
                <w:kern w:val="24"/>
                <w:sz w:val="22"/>
                <w:lang w:val="mn-MN"/>
              </w:rPr>
              <w:t>Нөлөөлөх байдлын үнэлгээний хяналтын тэнцвэргүй байдлыг сааруулах</w:t>
            </w:r>
          </w:p>
        </w:tc>
        <w:tc>
          <w:tcPr>
            <w:tcW w:w="2694" w:type="dxa"/>
          </w:tcPr>
          <w:p w14:paraId="251A9A25" w14:textId="053AF470" w:rsidR="00765BAA" w:rsidRPr="00232AF7" w:rsidRDefault="00765BAA" w:rsidP="00C83F1A">
            <w:pPr>
              <w:spacing w:line="240" w:lineRule="auto"/>
              <w:rPr>
                <w:rFonts w:ascii="Arial" w:hAnsi="Arial" w:cs="Arial"/>
                <w:sz w:val="22"/>
                <w:lang w:val="mn-MN"/>
              </w:rPr>
            </w:pPr>
            <w:r w:rsidRPr="00232AF7">
              <w:rPr>
                <w:rFonts w:ascii="Arial" w:hAnsi="Arial" w:cs="Arial"/>
                <w:sz w:val="22"/>
                <w:lang w:val="mn-MN"/>
              </w:rPr>
              <w:t xml:space="preserve">Хуулийн төслийн </w:t>
            </w:r>
            <w:r w:rsidR="008D36DB" w:rsidRPr="00232AF7">
              <w:rPr>
                <w:rFonts w:ascii="Arial" w:hAnsi="Arial" w:cs="Arial"/>
                <w:sz w:val="22"/>
                <w:lang w:val="mn-MN"/>
              </w:rPr>
              <w:t xml:space="preserve">1.2, </w:t>
            </w:r>
            <w:r w:rsidR="0066481E" w:rsidRPr="00232AF7">
              <w:rPr>
                <w:rFonts w:ascii="Arial" w:hAnsi="Arial" w:cs="Arial"/>
                <w:sz w:val="22"/>
                <w:lang w:val="mn-MN"/>
              </w:rPr>
              <w:t xml:space="preserve">1.4, </w:t>
            </w:r>
            <w:r w:rsidR="008D36DB" w:rsidRPr="00232AF7">
              <w:rPr>
                <w:rFonts w:ascii="Arial" w:hAnsi="Arial" w:cs="Arial"/>
                <w:sz w:val="22"/>
                <w:lang w:val="mn-MN"/>
              </w:rPr>
              <w:t>1.5,</w:t>
            </w:r>
            <w:r w:rsidR="0066481E" w:rsidRPr="00232AF7">
              <w:rPr>
                <w:rFonts w:ascii="Arial" w:hAnsi="Arial" w:cs="Arial"/>
                <w:sz w:val="22"/>
                <w:lang w:val="mn-MN"/>
              </w:rPr>
              <w:t xml:space="preserve"> 1.6, 1.8, </w:t>
            </w:r>
            <w:r w:rsidR="00310A49" w:rsidRPr="00232AF7">
              <w:rPr>
                <w:rFonts w:ascii="Arial" w:hAnsi="Arial" w:cs="Arial"/>
                <w:sz w:val="22"/>
                <w:lang w:val="mn-MN"/>
              </w:rPr>
              <w:t xml:space="preserve">3.3, </w:t>
            </w:r>
            <w:r w:rsidR="0091795A" w:rsidRPr="00232AF7">
              <w:rPr>
                <w:rFonts w:ascii="Arial" w:hAnsi="Arial" w:cs="Arial"/>
                <w:sz w:val="22"/>
                <w:lang w:val="mn-MN"/>
              </w:rPr>
              <w:t xml:space="preserve">3.4, </w:t>
            </w:r>
            <w:r w:rsidR="0066481E" w:rsidRPr="00232AF7">
              <w:rPr>
                <w:rFonts w:ascii="Arial" w:hAnsi="Arial" w:cs="Arial"/>
                <w:sz w:val="22"/>
                <w:lang w:val="mn-MN"/>
              </w:rPr>
              <w:t xml:space="preserve">3.9, </w:t>
            </w:r>
            <w:r w:rsidR="00DE227E" w:rsidRPr="00232AF7">
              <w:rPr>
                <w:rFonts w:ascii="Arial" w:hAnsi="Arial" w:cs="Arial"/>
                <w:sz w:val="22"/>
                <w:lang w:val="mn-MN"/>
              </w:rPr>
              <w:t>4 дүгээр зүйл</w:t>
            </w:r>
          </w:p>
        </w:tc>
      </w:tr>
      <w:bookmarkEnd w:id="5"/>
    </w:tbl>
    <w:p w14:paraId="6AC3A605" w14:textId="77777777" w:rsidR="00765BAA" w:rsidRPr="00232AF7" w:rsidRDefault="00765BAA" w:rsidP="00F514DF">
      <w:pPr>
        <w:spacing w:after="0" w:line="240" w:lineRule="auto"/>
        <w:ind w:firstLine="567"/>
        <w:rPr>
          <w:rFonts w:ascii="Arial" w:hAnsi="Arial" w:cs="Arial"/>
          <w:sz w:val="22"/>
          <w:lang w:val="mn-MN"/>
        </w:rPr>
      </w:pPr>
    </w:p>
    <w:p w14:paraId="215A40E0" w14:textId="594F8F91" w:rsidR="00765BAA" w:rsidRPr="00232AF7" w:rsidRDefault="00E865B4" w:rsidP="00E865B4">
      <w:pPr>
        <w:pStyle w:val="Heading2"/>
        <w:spacing w:before="0" w:line="240" w:lineRule="auto"/>
        <w:ind w:firstLine="567"/>
        <w:rPr>
          <w:rFonts w:ascii="Arial" w:eastAsia="SimSun" w:hAnsi="Arial" w:cs="Arial"/>
          <w:b/>
          <w:bCs/>
          <w:szCs w:val="24"/>
          <w:lang w:val="mn-MN"/>
        </w:rPr>
      </w:pPr>
      <w:bookmarkStart w:id="6" w:name="_Toc147326611"/>
      <w:r w:rsidRPr="00232AF7">
        <w:rPr>
          <w:rFonts w:ascii="Arial" w:eastAsia="SimSun" w:hAnsi="Arial" w:cs="Arial"/>
          <w:b/>
          <w:bCs/>
          <w:szCs w:val="24"/>
          <w:lang w:val="mn-MN"/>
        </w:rPr>
        <w:t>3.3.</w:t>
      </w:r>
      <w:r w:rsidR="00D64D2F" w:rsidRPr="00232AF7">
        <w:rPr>
          <w:rFonts w:ascii="Arial" w:eastAsia="SimSun" w:hAnsi="Arial" w:cs="Arial"/>
          <w:b/>
          <w:bCs/>
          <w:szCs w:val="24"/>
          <w:lang w:val="mn-MN"/>
        </w:rPr>
        <w:t>“Хүлээн зөвшөөрөгдөх байдал” шалгуур үзүүлэлтийн хүрээнд хуулийн төслөөс үр нөлөөг нь тооцох хэсгээ тогтоосон байдал</w:t>
      </w:r>
      <w:bookmarkEnd w:id="6"/>
      <w:r w:rsidR="000B517C">
        <w:rPr>
          <w:rFonts w:ascii="Arial" w:eastAsia="SimSun" w:hAnsi="Arial" w:cs="Arial"/>
          <w:b/>
          <w:bCs/>
          <w:szCs w:val="24"/>
          <w:lang w:val="mn-MN"/>
        </w:rPr>
        <w:t>.</w:t>
      </w:r>
    </w:p>
    <w:p w14:paraId="4FF04400" w14:textId="77777777" w:rsidR="00F514DF" w:rsidRPr="00232AF7" w:rsidRDefault="00F514DF" w:rsidP="00F514DF">
      <w:pPr>
        <w:spacing w:after="0" w:line="240" w:lineRule="auto"/>
        <w:ind w:firstLine="567"/>
        <w:rPr>
          <w:szCs w:val="24"/>
          <w:lang w:val="mn-MN"/>
        </w:rPr>
      </w:pPr>
    </w:p>
    <w:p w14:paraId="12F7DA27" w14:textId="3D1C9BF1" w:rsidR="00904F38" w:rsidRPr="00232AF7" w:rsidRDefault="00D64D2F"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“Хүлээн зөвшөөрөгдөх байдал” шалгуур үзүүлэлтийн хүрээнд уг хуулийн төслийг хэрэгжүүлэх байгууллагын үйл ажиллагаанд нийцэж байгаа эсэхийг шалгав. </w:t>
      </w:r>
    </w:p>
    <w:tbl>
      <w:tblPr>
        <w:tblStyle w:val="TableGrid"/>
        <w:tblW w:w="9493" w:type="dxa"/>
        <w:tblLook w:val="04A0" w:firstRow="1" w:lastRow="0" w:firstColumn="1" w:lastColumn="0" w:noHBand="0" w:noVBand="1"/>
      </w:tblPr>
      <w:tblGrid>
        <w:gridCol w:w="7508"/>
        <w:gridCol w:w="1985"/>
      </w:tblGrid>
      <w:tr w:rsidR="00D64D2F" w:rsidRPr="00232AF7" w14:paraId="48F62797" w14:textId="77777777" w:rsidTr="00690D54">
        <w:tc>
          <w:tcPr>
            <w:tcW w:w="7508" w:type="dxa"/>
          </w:tcPr>
          <w:p w14:paraId="087C1D87" w14:textId="3E5EE08F" w:rsidR="00D64D2F" w:rsidRPr="00232AF7" w:rsidRDefault="00D64D2F" w:rsidP="00F514DF">
            <w:pPr>
              <w:spacing w:line="240" w:lineRule="auto"/>
              <w:ind w:firstLine="567"/>
              <w:rPr>
                <w:rFonts w:ascii="Arial" w:hAnsi="Arial" w:cs="Arial"/>
                <w:sz w:val="22"/>
                <w:lang w:val="mn-MN"/>
              </w:rPr>
            </w:pPr>
            <w:r w:rsidRPr="00232AF7">
              <w:rPr>
                <w:rFonts w:ascii="Arial" w:hAnsi="Arial" w:cs="Arial"/>
                <w:sz w:val="22"/>
                <w:lang w:val="mn-MN"/>
              </w:rPr>
              <w:t xml:space="preserve">Хүлээн зөвшөөрөгдөх байдал </w:t>
            </w:r>
          </w:p>
        </w:tc>
        <w:tc>
          <w:tcPr>
            <w:tcW w:w="1985" w:type="dxa"/>
          </w:tcPr>
          <w:p w14:paraId="1C8582C3" w14:textId="486FDF4D" w:rsidR="00D64D2F" w:rsidRPr="00232AF7" w:rsidRDefault="00D64D2F" w:rsidP="00690D54">
            <w:pPr>
              <w:spacing w:line="240" w:lineRule="auto"/>
              <w:rPr>
                <w:rFonts w:ascii="Arial" w:hAnsi="Arial" w:cs="Arial"/>
                <w:sz w:val="22"/>
                <w:lang w:val="mn-MN"/>
              </w:rPr>
            </w:pPr>
            <w:r w:rsidRPr="00232AF7">
              <w:rPr>
                <w:rFonts w:ascii="Arial" w:hAnsi="Arial" w:cs="Arial"/>
                <w:sz w:val="22"/>
                <w:lang w:val="mn-MN"/>
              </w:rPr>
              <w:t>Сонгосон зүйл заалт</w:t>
            </w:r>
          </w:p>
        </w:tc>
      </w:tr>
      <w:tr w:rsidR="00D64D2F" w:rsidRPr="00690D54" w14:paraId="29BF96A2" w14:textId="77777777" w:rsidTr="00690D54">
        <w:trPr>
          <w:trHeight w:val="824"/>
        </w:trPr>
        <w:tc>
          <w:tcPr>
            <w:tcW w:w="7508" w:type="dxa"/>
          </w:tcPr>
          <w:p w14:paraId="2659A0E7" w14:textId="7A99759F" w:rsidR="00D64D2F" w:rsidRPr="00232AF7" w:rsidRDefault="00D64D2F" w:rsidP="006F2CFC">
            <w:pPr>
              <w:spacing w:line="240" w:lineRule="auto"/>
              <w:rPr>
                <w:rFonts w:ascii="Arial" w:hAnsi="Arial" w:cs="Arial"/>
                <w:sz w:val="22"/>
                <w:lang w:val="mn-MN"/>
              </w:rPr>
            </w:pPr>
            <w:bookmarkStart w:id="7" w:name="_Hlk147244948"/>
            <w:r w:rsidRPr="00232AF7">
              <w:rPr>
                <w:rFonts w:ascii="Arial" w:hAnsi="Arial" w:cs="Arial"/>
                <w:sz w:val="22"/>
                <w:lang w:val="mn-MN"/>
              </w:rPr>
              <w:t>“</w:t>
            </w:r>
            <w:r w:rsidR="00DE227E" w:rsidRPr="00232AF7">
              <w:rPr>
                <w:rFonts w:ascii="Arial" w:hAnsi="Arial" w:cs="Arial"/>
                <w:sz w:val="22"/>
                <w:lang w:val="mn-MN"/>
              </w:rPr>
              <w:t>7.8.Байгаль орчинд нөлөөлөх байдлын үнэлгээ хийх аргачлалыг байгаль орчны асуудал эрхэлсэн Засгийн газрын гишүүн батална.</w:t>
            </w:r>
          </w:p>
        </w:tc>
        <w:tc>
          <w:tcPr>
            <w:tcW w:w="1985" w:type="dxa"/>
          </w:tcPr>
          <w:p w14:paraId="577E779D" w14:textId="2633D229" w:rsidR="00D64D2F" w:rsidRPr="00232AF7" w:rsidRDefault="00D64D2F" w:rsidP="006F2CFC">
            <w:pPr>
              <w:spacing w:line="240" w:lineRule="auto"/>
              <w:rPr>
                <w:rFonts w:ascii="Arial" w:hAnsi="Arial" w:cs="Arial"/>
                <w:sz w:val="22"/>
                <w:lang w:val="mn-MN"/>
              </w:rPr>
            </w:pPr>
            <w:r w:rsidRPr="00232AF7">
              <w:rPr>
                <w:rFonts w:ascii="Arial" w:hAnsi="Arial" w:cs="Arial"/>
                <w:sz w:val="22"/>
                <w:lang w:val="mn-MN"/>
              </w:rPr>
              <w:t xml:space="preserve">Хуулийн төслийн </w:t>
            </w:r>
            <w:r w:rsidR="0034754C" w:rsidRPr="00232AF7">
              <w:rPr>
                <w:rFonts w:ascii="Arial" w:hAnsi="Arial" w:cs="Arial"/>
                <w:sz w:val="22"/>
                <w:lang w:val="mn-MN"/>
              </w:rPr>
              <w:t>1 дүгээр</w:t>
            </w:r>
            <w:r w:rsidR="00FC253D" w:rsidRPr="00232AF7">
              <w:rPr>
                <w:rFonts w:ascii="Arial" w:hAnsi="Arial" w:cs="Arial"/>
                <w:sz w:val="22"/>
                <w:lang w:val="mn-MN"/>
              </w:rPr>
              <w:t xml:space="preserve"> зүйлийн </w:t>
            </w:r>
            <w:r w:rsidR="0034754C" w:rsidRPr="00232AF7">
              <w:rPr>
                <w:rFonts w:ascii="Arial" w:hAnsi="Arial" w:cs="Arial"/>
                <w:sz w:val="22"/>
                <w:lang w:val="mn-MN"/>
              </w:rPr>
              <w:t>1</w:t>
            </w:r>
            <w:r w:rsidR="00F53F50" w:rsidRPr="00232AF7">
              <w:rPr>
                <w:rFonts w:ascii="Arial" w:hAnsi="Arial" w:cs="Arial"/>
                <w:sz w:val="22"/>
                <w:lang w:val="mn-MN"/>
              </w:rPr>
              <w:t>.</w:t>
            </w:r>
            <w:r w:rsidR="00DE227E" w:rsidRPr="00232AF7">
              <w:rPr>
                <w:rFonts w:ascii="Arial" w:hAnsi="Arial" w:cs="Arial"/>
                <w:sz w:val="22"/>
                <w:lang w:val="mn-MN"/>
              </w:rPr>
              <w:t>4</w:t>
            </w:r>
            <w:r w:rsidRPr="00232AF7">
              <w:rPr>
                <w:rFonts w:ascii="Arial" w:hAnsi="Arial" w:cs="Arial"/>
                <w:sz w:val="22"/>
                <w:lang w:val="mn-MN"/>
              </w:rPr>
              <w:t xml:space="preserve"> </w:t>
            </w:r>
            <w:r w:rsidR="00FC253D" w:rsidRPr="00232AF7">
              <w:rPr>
                <w:rFonts w:ascii="Arial" w:hAnsi="Arial" w:cs="Arial"/>
                <w:sz w:val="22"/>
                <w:lang w:val="mn-MN"/>
              </w:rPr>
              <w:t>д</w:t>
            </w:r>
            <w:r w:rsidR="00DE227E" w:rsidRPr="00232AF7">
              <w:rPr>
                <w:rFonts w:ascii="Arial" w:hAnsi="Arial" w:cs="Arial"/>
                <w:sz w:val="22"/>
                <w:lang w:val="mn-MN"/>
              </w:rPr>
              <w:t>эх</w:t>
            </w:r>
            <w:r w:rsidR="00FC253D" w:rsidRPr="00232AF7">
              <w:rPr>
                <w:rFonts w:ascii="Arial" w:hAnsi="Arial" w:cs="Arial"/>
                <w:sz w:val="22"/>
                <w:lang w:val="mn-MN"/>
              </w:rPr>
              <w:t xml:space="preserve"> хэсэг </w:t>
            </w:r>
            <w:r w:rsidRPr="00232AF7">
              <w:rPr>
                <w:rFonts w:ascii="Arial" w:hAnsi="Arial" w:cs="Arial"/>
                <w:sz w:val="22"/>
                <w:lang w:val="mn-MN"/>
              </w:rPr>
              <w:t xml:space="preserve"> </w:t>
            </w:r>
          </w:p>
        </w:tc>
      </w:tr>
      <w:tr w:rsidR="00F53F50" w:rsidRPr="00690D54" w14:paraId="75E411C5" w14:textId="77777777" w:rsidTr="00690D54">
        <w:trPr>
          <w:trHeight w:val="980"/>
        </w:trPr>
        <w:tc>
          <w:tcPr>
            <w:tcW w:w="7508" w:type="dxa"/>
          </w:tcPr>
          <w:p w14:paraId="14D8794A" w14:textId="1C602B5F" w:rsidR="00B00CF0" w:rsidRPr="00232AF7" w:rsidRDefault="00B00CF0" w:rsidP="00B00CF0">
            <w:pPr>
              <w:spacing w:line="240" w:lineRule="auto"/>
              <w:rPr>
                <w:rFonts w:ascii="Arial" w:eastAsia="Yu Mincho" w:hAnsi="Arial" w:cs="Arial"/>
                <w:color w:val="000000"/>
                <w:sz w:val="22"/>
                <w:lang w:val="mn-MN"/>
              </w:rPr>
            </w:pPr>
            <w:r w:rsidRPr="00232AF7">
              <w:rPr>
                <w:rFonts w:ascii="Arial" w:eastAsia="Yu Mincho" w:hAnsi="Arial" w:cs="Arial"/>
                <w:color w:val="000000"/>
                <w:sz w:val="22"/>
                <w:lang w:val="mn-MN"/>
              </w:rPr>
              <w:t xml:space="preserve"> “14.1.4.иргэний хүсэлтийн дагуу тухайн төслийн  үйл ажиллагаатай холбоотой газрын хэвлийн баялгийг ашиглалтын нөхцөл байдал, байгаль орчинд үзүүлж байгаа нөлөөлөл, нөхөн сэргээлтийн явц, үр дүнгийн талаар мэдээлэл өгөх, эсхүл танилцах боломжоор хангах;</w:t>
            </w:r>
          </w:p>
          <w:p w14:paraId="51BBC35D" w14:textId="77777777" w:rsidR="00B00CF0" w:rsidRPr="00232AF7" w:rsidRDefault="00B00CF0" w:rsidP="00B00CF0">
            <w:pPr>
              <w:spacing w:line="240" w:lineRule="auto"/>
              <w:rPr>
                <w:rFonts w:ascii="Arial" w:eastAsia="Yu Mincho" w:hAnsi="Arial" w:cs="Arial"/>
                <w:color w:val="000000"/>
                <w:sz w:val="22"/>
                <w:lang w:val="mn-MN"/>
              </w:rPr>
            </w:pPr>
          </w:p>
          <w:p w14:paraId="24E57DE5" w14:textId="77777777" w:rsidR="00B00CF0" w:rsidRPr="00232AF7" w:rsidRDefault="00B00CF0" w:rsidP="006F2CFC">
            <w:pPr>
              <w:spacing w:line="240" w:lineRule="auto"/>
              <w:rPr>
                <w:rFonts w:ascii="Arial" w:hAnsi="Arial" w:cs="Arial"/>
                <w:sz w:val="22"/>
                <w:lang w:val="mn-MN"/>
              </w:rPr>
            </w:pPr>
            <w:r w:rsidRPr="00232AF7">
              <w:rPr>
                <w:rFonts w:ascii="Arial" w:hAnsi="Arial" w:cs="Arial"/>
                <w:sz w:val="22"/>
                <w:lang w:val="mn-MN"/>
              </w:rPr>
              <w:t>“18.6.Засаг дарга энэ хуулийн 18.5-д заасан иргэний хүсэлтийн дагуу холбогдох мэдээллийг Нийтийн мэдээллийн ил тод байдлын тухай хуулийн 15.6-д заасан хугацаанд гаргаж өгөх үүрэгтэй.</w:t>
            </w:r>
          </w:p>
          <w:p w14:paraId="131B74CA" w14:textId="77777777" w:rsidR="00B00CF0" w:rsidRPr="00232AF7" w:rsidRDefault="00B00CF0" w:rsidP="00B00CF0">
            <w:pPr>
              <w:spacing w:line="240" w:lineRule="auto"/>
              <w:ind w:firstLine="567"/>
              <w:rPr>
                <w:rFonts w:ascii="Arial" w:hAnsi="Arial" w:cs="Arial"/>
                <w:sz w:val="22"/>
                <w:lang w:val="mn-MN"/>
              </w:rPr>
            </w:pPr>
          </w:p>
          <w:p w14:paraId="574430C6" w14:textId="1F5C1E82" w:rsidR="00F53F50" w:rsidRPr="00232AF7" w:rsidRDefault="00B00CF0" w:rsidP="006F2CFC">
            <w:pPr>
              <w:spacing w:line="240" w:lineRule="auto"/>
              <w:rPr>
                <w:rFonts w:ascii="Arial" w:hAnsi="Arial" w:cs="Arial"/>
                <w:sz w:val="22"/>
                <w:lang w:val="mn-MN"/>
              </w:rPr>
            </w:pPr>
            <w:r w:rsidRPr="00232AF7">
              <w:rPr>
                <w:rFonts w:ascii="Arial" w:hAnsi="Arial" w:cs="Arial"/>
                <w:sz w:val="22"/>
                <w:lang w:val="mn-MN"/>
              </w:rPr>
              <w:t>18.7.Иргэн тухайн төслийн үйл ажиллагаатай нь холбогдуулан газрын хэвлийн баялгийн ашиглалтын нөхцөл байдал, байгаль орчинд үзүүлж байгаа нөлөөлөл, нөхөн сэргээлтийн талаарх мэдээлэл авах, танилцах хүсэлтийг төсөл хэрэгжүүлэгчид гаргаж болно.”</w:t>
            </w:r>
          </w:p>
        </w:tc>
        <w:tc>
          <w:tcPr>
            <w:tcW w:w="1985" w:type="dxa"/>
          </w:tcPr>
          <w:p w14:paraId="7182F7F8" w14:textId="77777777" w:rsidR="00690D54" w:rsidRDefault="00F53F50" w:rsidP="006F2CFC">
            <w:pPr>
              <w:spacing w:line="240" w:lineRule="auto"/>
              <w:rPr>
                <w:rFonts w:ascii="Arial" w:hAnsi="Arial" w:cs="Arial"/>
                <w:sz w:val="22"/>
                <w:lang w:val="mn-MN"/>
              </w:rPr>
            </w:pPr>
            <w:r w:rsidRPr="00232AF7">
              <w:rPr>
                <w:rFonts w:ascii="Arial" w:hAnsi="Arial" w:cs="Arial"/>
                <w:sz w:val="22"/>
                <w:lang w:val="mn-MN"/>
              </w:rPr>
              <w:t>Хуулийн төслийн</w:t>
            </w:r>
            <w:r w:rsidR="00FC253D" w:rsidRPr="00232AF7">
              <w:rPr>
                <w:rFonts w:ascii="Arial" w:hAnsi="Arial" w:cs="Arial"/>
                <w:sz w:val="22"/>
                <w:lang w:val="mn-MN"/>
              </w:rPr>
              <w:t xml:space="preserve"> </w:t>
            </w:r>
            <w:r w:rsidR="00246985" w:rsidRPr="00232AF7">
              <w:rPr>
                <w:rFonts w:ascii="Arial" w:hAnsi="Arial" w:cs="Arial"/>
                <w:sz w:val="22"/>
                <w:lang w:val="mn-MN"/>
              </w:rPr>
              <w:t>1</w:t>
            </w:r>
            <w:r w:rsidR="00FC253D" w:rsidRPr="00232AF7">
              <w:rPr>
                <w:rFonts w:ascii="Arial" w:hAnsi="Arial" w:cs="Arial"/>
                <w:sz w:val="22"/>
                <w:lang w:val="mn-MN"/>
              </w:rPr>
              <w:t xml:space="preserve"> д</w:t>
            </w:r>
            <w:r w:rsidR="00246985" w:rsidRPr="00232AF7">
              <w:rPr>
                <w:rFonts w:ascii="Arial" w:hAnsi="Arial" w:cs="Arial"/>
                <w:sz w:val="22"/>
                <w:lang w:val="mn-MN"/>
              </w:rPr>
              <w:t>үгээ</w:t>
            </w:r>
            <w:r w:rsidR="00FC253D" w:rsidRPr="00232AF7">
              <w:rPr>
                <w:rFonts w:ascii="Arial" w:hAnsi="Arial" w:cs="Arial"/>
                <w:sz w:val="22"/>
                <w:lang w:val="mn-MN"/>
              </w:rPr>
              <w:t xml:space="preserve">р зүйлийн </w:t>
            </w:r>
            <w:r w:rsidR="00246985" w:rsidRPr="00232AF7">
              <w:rPr>
                <w:rFonts w:ascii="Arial" w:hAnsi="Arial" w:cs="Arial"/>
                <w:sz w:val="22"/>
                <w:lang w:val="mn-MN"/>
              </w:rPr>
              <w:t>1</w:t>
            </w:r>
            <w:r w:rsidR="00B00CF0" w:rsidRPr="00232AF7">
              <w:rPr>
                <w:rFonts w:ascii="Arial" w:hAnsi="Arial" w:cs="Arial"/>
                <w:sz w:val="22"/>
                <w:lang w:val="mn-MN"/>
              </w:rPr>
              <w:t xml:space="preserve">.8, </w:t>
            </w:r>
          </w:p>
          <w:p w14:paraId="6E0FF983" w14:textId="34B07B9D" w:rsidR="00F53F50" w:rsidRPr="00232AF7" w:rsidRDefault="00246985" w:rsidP="006F2CFC">
            <w:pPr>
              <w:spacing w:line="240" w:lineRule="auto"/>
              <w:rPr>
                <w:rFonts w:ascii="Arial" w:hAnsi="Arial" w:cs="Arial"/>
                <w:sz w:val="22"/>
                <w:lang w:val="mn-MN"/>
              </w:rPr>
            </w:pPr>
            <w:r w:rsidRPr="00232AF7">
              <w:rPr>
                <w:rFonts w:ascii="Arial" w:hAnsi="Arial" w:cs="Arial"/>
                <w:sz w:val="22"/>
                <w:lang w:val="mn-MN"/>
              </w:rPr>
              <w:t xml:space="preserve">3 дугаар зүйлийн </w:t>
            </w:r>
            <w:r w:rsidR="00B00CF0" w:rsidRPr="00232AF7">
              <w:rPr>
                <w:rFonts w:ascii="Arial" w:hAnsi="Arial" w:cs="Arial"/>
                <w:sz w:val="22"/>
                <w:lang w:val="mn-MN"/>
              </w:rPr>
              <w:t>3</w:t>
            </w:r>
            <w:r w:rsidR="00F53F50" w:rsidRPr="00232AF7">
              <w:rPr>
                <w:rFonts w:ascii="Arial" w:hAnsi="Arial" w:cs="Arial"/>
                <w:sz w:val="22"/>
                <w:lang w:val="mn-MN"/>
              </w:rPr>
              <w:t>.</w:t>
            </w:r>
            <w:r w:rsidR="00DE227E" w:rsidRPr="00232AF7">
              <w:rPr>
                <w:rFonts w:ascii="Arial" w:hAnsi="Arial" w:cs="Arial"/>
                <w:sz w:val="22"/>
                <w:lang w:val="mn-MN"/>
              </w:rPr>
              <w:t>10</w:t>
            </w:r>
            <w:r w:rsidR="00F53F50" w:rsidRPr="00232AF7">
              <w:rPr>
                <w:rFonts w:ascii="Arial" w:hAnsi="Arial" w:cs="Arial"/>
                <w:sz w:val="22"/>
                <w:lang w:val="mn-MN"/>
              </w:rPr>
              <w:t xml:space="preserve"> д</w:t>
            </w:r>
            <w:r w:rsidR="00FC253D" w:rsidRPr="00232AF7">
              <w:rPr>
                <w:rFonts w:ascii="Arial" w:hAnsi="Arial" w:cs="Arial"/>
                <w:sz w:val="22"/>
                <w:lang w:val="mn-MN"/>
              </w:rPr>
              <w:t xml:space="preserve">ахь хэсэг </w:t>
            </w:r>
          </w:p>
        </w:tc>
      </w:tr>
      <w:tr w:rsidR="00F53F50" w:rsidRPr="00690D54" w14:paraId="4283EC3D" w14:textId="77777777" w:rsidTr="00690D54">
        <w:trPr>
          <w:trHeight w:val="2132"/>
        </w:trPr>
        <w:tc>
          <w:tcPr>
            <w:tcW w:w="7508" w:type="dxa"/>
          </w:tcPr>
          <w:p w14:paraId="2F4E4265" w14:textId="70C17E02" w:rsidR="00F53F50" w:rsidRPr="00232AF7" w:rsidRDefault="00F53F50" w:rsidP="006F2CFC">
            <w:pPr>
              <w:spacing w:line="240" w:lineRule="auto"/>
              <w:rPr>
                <w:rFonts w:ascii="Arial" w:hAnsi="Arial" w:cs="Arial"/>
                <w:sz w:val="22"/>
                <w:lang w:val="mn-MN"/>
              </w:rPr>
            </w:pPr>
            <w:r w:rsidRPr="00232AF7">
              <w:rPr>
                <w:rFonts w:ascii="Arial" w:hAnsi="Arial" w:cs="Arial"/>
                <w:sz w:val="22"/>
                <w:lang w:val="mn-MN"/>
              </w:rPr>
              <w:t>5.1.Хөгжлийн бодлого төлөвлөлтийн асуудал эрхэлсэн төрийн захиргааны төв байгууллага нь Хөгжлийн бодлого төлөвлөлтийн тухай хуульд заасан дунд болон урт хугацааны хөгжлийн хөтөлбөр, төлөвлөгөөг боловсруулах явцад стратегийн үнэлгээ хийлгэж, Засгийн газарт хэлэлцүүлэхээс өмнө уг үнэлгээний тайланг бодлогын баримт бичгийн төслийн хамт байгаль орчны асуудал эрхэлсэн төрийн захиргааны төв байгууллагад ирүүлнэ.</w:t>
            </w:r>
          </w:p>
        </w:tc>
        <w:tc>
          <w:tcPr>
            <w:tcW w:w="1985" w:type="dxa"/>
          </w:tcPr>
          <w:p w14:paraId="6855E6CB" w14:textId="6B1544E7" w:rsidR="00F53F50" w:rsidRPr="00232AF7" w:rsidRDefault="00F53F50" w:rsidP="006F2CFC">
            <w:pPr>
              <w:spacing w:line="240" w:lineRule="auto"/>
              <w:rPr>
                <w:rFonts w:ascii="Arial" w:hAnsi="Arial" w:cs="Arial"/>
                <w:sz w:val="22"/>
                <w:lang w:val="mn-MN"/>
              </w:rPr>
            </w:pPr>
            <w:r w:rsidRPr="00232AF7">
              <w:rPr>
                <w:rFonts w:ascii="Arial" w:hAnsi="Arial" w:cs="Arial"/>
                <w:sz w:val="22"/>
                <w:lang w:val="mn-MN"/>
              </w:rPr>
              <w:t>Хуулийн төслийн</w:t>
            </w:r>
            <w:r w:rsidR="00FC253D" w:rsidRPr="00232AF7">
              <w:rPr>
                <w:rFonts w:ascii="Arial" w:hAnsi="Arial" w:cs="Arial"/>
                <w:sz w:val="22"/>
                <w:lang w:val="mn-MN"/>
              </w:rPr>
              <w:t xml:space="preserve"> 3 дугаар зүйлийн</w:t>
            </w:r>
            <w:r w:rsidRPr="00232AF7">
              <w:rPr>
                <w:rFonts w:ascii="Arial" w:hAnsi="Arial" w:cs="Arial"/>
                <w:sz w:val="22"/>
                <w:lang w:val="mn-MN"/>
              </w:rPr>
              <w:t xml:space="preserve"> 3.</w:t>
            </w:r>
            <w:r w:rsidR="00453413" w:rsidRPr="00232AF7">
              <w:rPr>
                <w:rFonts w:ascii="Arial" w:hAnsi="Arial" w:cs="Arial"/>
                <w:sz w:val="22"/>
                <w:lang w:val="mn-MN"/>
              </w:rPr>
              <w:t>2</w:t>
            </w:r>
            <w:r w:rsidRPr="00232AF7">
              <w:rPr>
                <w:rFonts w:ascii="Arial" w:hAnsi="Arial" w:cs="Arial"/>
                <w:sz w:val="22"/>
                <w:lang w:val="mn-MN"/>
              </w:rPr>
              <w:t xml:space="preserve"> </w:t>
            </w:r>
            <w:r w:rsidR="00FC253D" w:rsidRPr="00232AF7">
              <w:rPr>
                <w:rFonts w:ascii="Arial" w:hAnsi="Arial" w:cs="Arial"/>
                <w:sz w:val="22"/>
                <w:lang w:val="mn-MN"/>
              </w:rPr>
              <w:t xml:space="preserve">дахь хэсэг </w:t>
            </w:r>
            <w:r w:rsidRPr="00232AF7">
              <w:rPr>
                <w:rFonts w:ascii="Arial" w:hAnsi="Arial" w:cs="Arial"/>
                <w:sz w:val="22"/>
                <w:lang w:val="mn-MN"/>
              </w:rPr>
              <w:t xml:space="preserve"> </w:t>
            </w:r>
          </w:p>
        </w:tc>
      </w:tr>
    </w:tbl>
    <w:p w14:paraId="7F82F9C1" w14:textId="77777777" w:rsidR="00E865B4" w:rsidRPr="00232AF7" w:rsidRDefault="00E865B4" w:rsidP="00E865B4">
      <w:pPr>
        <w:pStyle w:val="Heading2"/>
        <w:spacing w:before="0" w:line="240" w:lineRule="auto"/>
        <w:rPr>
          <w:rFonts w:ascii="Arial" w:hAnsi="Arial" w:cs="Arial"/>
          <w:b/>
          <w:bCs/>
          <w:sz w:val="22"/>
          <w:szCs w:val="22"/>
          <w:lang w:val="mn-MN"/>
        </w:rPr>
      </w:pPr>
      <w:bookmarkStart w:id="8" w:name="_Toc147326612"/>
      <w:bookmarkEnd w:id="7"/>
    </w:p>
    <w:p w14:paraId="7B9A73FD" w14:textId="5C43966D" w:rsidR="00DF685D" w:rsidRPr="00232AF7" w:rsidRDefault="00E865B4" w:rsidP="00E865B4">
      <w:pPr>
        <w:pStyle w:val="Heading2"/>
        <w:spacing w:before="0" w:line="240" w:lineRule="auto"/>
        <w:ind w:firstLine="567"/>
        <w:rPr>
          <w:rFonts w:ascii="Arial" w:hAnsi="Arial" w:cs="Arial"/>
          <w:b/>
          <w:bCs/>
          <w:szCs w:val="24"/>
          <w:lang w:val="mn-MN"/>
        </w:rPr>
      </w:pPr>
      <w:r w:rsidRPr="00232AF7">
        <w:rPr>
          <w:rFonts w:ascii="Arial" w:hAnsi="Arial" w:cs="Arial"/>
          <w:b/>
          <w:bCs/>
          <w:szCs w:val="24"/>
          <w:lang w:val="mn-MN"/>
        </w:rPr>
        <w:t>3.4.</w:t>
      </w:r>
      <w:r w:rsidR="00DF685D" w:rsidRPr="00232AF7">
        <w:rPr>
          <w:rFonts w:ascii="Arial" w:hAnsi="Arial" w:cs="Arial"/>
          <w:b/>
          <w:bCs/>
          <w:szCs w:val="24"/>
          <w:lang w:val="mn-MN"/>
        </w:rPr>
        <w:t>“Харилцан уялдаа” шалгуур үзүүлэлтийн</w:t>
      </w:r>
      <w:r w:rsidR="00AE347F" w:rsidRPr="00232AF7">
        <w:rPr>
          <w:rFonts w:ascii="Arial" w:hAnsi="Arial" w:cs="Arial"/>
          <w:b/>
          <w:bCs/>
          <w:szCs w:val="24"/>
          <w:lang w:val="mn-MN"/>
        </w:rPr>
        <w:t xml:space="preserve"> хүрээнд хуулийн төслөөс үр нөлөөг нь тооцох хэсгээ тогтоосон байдал</w:t>
      </w:r>
      <w:bookmarkEnd w:id="8"/>
      <w:r w:rsidR="000B517C">
        <w:rPr>
          <w:rFonts w:ascii="Arial" w:hAnsi="Arial" w:cs="Arial"/>
          <w:b/>
          <w:bCs/>
          <w:szCs w:val="24"/>
          <w:lang w:val="mn-MN"/>
        </w:rPr>
        <w:t>.</w:t>
      </w:r>
    </w:p>
    <w:p w14:paraId="4E3EE707" w14:textId="77777777" w:rsidR="00F514DF" w:rsidRPr="00232AF7" w:rsidRDefault="00F514DF" w:rsidP="00F514DF">
      <w:pPr>
        <w:spacing w:after="0" w:line="240" w:lineRule="auto"/>
        <w:ind w:firstLine="567"/>
        <w:rPr>
          <w:szCs w:val="24"/>
          <w:lang w:val="mn-MN"/>
        </w:rPr>
      </w:pPr>
    </w:p>
    <w:p w14:paraId="0E3CE2C7" w14:textId="3D2DB8D5" w:rsidR="00952877" w:rsidRPr="00232AF7" w:rsidRDefault="00AE347F"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“Харилцан уялдаа” гэсэн шалгуур үзүүлэлтийн хүрээнд уг хуулийн төслийн зүйл заалтад бүхэлд нь дүн шинжилгээ хийж, үр нөлөөг тооцно. (Хуулийн төсөл </w:t>
      </w:r>
      <w:r w:rsidR="00453413" w:rsidRPr="00232AF7">
        <w:rPr>
          <w:rFonts w:ascii="Arial" w:hAnsi="Arial" w:cs="Arial"/>
          <w:szCs w:val="24"/>
          <w:lang w:val="mn-MN"/>
        </w:rPr>
        <w:t xml:space="preserve">7 </w:t>
      </w:r>
      <w:r w:rsidRPr="00232AF7">
        <w:rPr>
          <w:rFonts w:ascii="Arial" w:hAnsi="Arial" w:cs="Arial"/>
          <w:szCs w:val="24"/>
          <w:lang w:val="mn-MN"/>
        </w:rPr>
        <w:t>зүйлтэй)</w:t>
      </w:r>
    </w:p>
    <w:p w14:paraId="6B73341B" w14:textId="5DC6E290" w:rsidR="00AE347F" w:rsidRPr="00690D54" w:rsidRDefault="00A61761" w:rsidP="00690D54">
      <w:pPr>
        <w:spacing w:after="0" w:line="240" w:lineRule="auto"/>
        <w:ind w:firstLine="567"/>
        <w:rPr>
          <w:rFonts w:ascii="Arial" w:hAnsi="Arial" w:cs="Arial"/>
          <w:szCs w:val="24"/>
          <w:lang w:val="mn-MN"/>
        </w:rPr>
      </w:pPr>
      <w:r w:rsidRPr="00232AF7">
        <w:rPr>
          <w:rFonts w:ascii="Arial" w:hAnsi="Arial" w:cs="Arial"/>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tbl>
      <w:tblPr>
        <w:tblStyle w:val="TableGrid"/>
        <w:tblW w:w="0" w:type="auto"/>
        <w:tblLook w:val="04A0" w:firstRow="1" w:lastRow="0" w:firstColumn="1" w:lastColumn="0" w:noHBand="0" w:noVBand="1"/>
      </w:tblPr>
      <w:tblGrid>
        <w:gridCol w:w="614"/>
        <w:gridCol w:w="1663"/>
        <w:gridCol w:w="3388"/>
        <w:gridCol w:w="3823"/>
      </w:tblGrid>
      <w:tr w:rsidR="00AE347F" w:rsidRPr="00232AF7" w14:paraId="0C845AF1" w14:textId="77777777" w:rsidTr="00690D54">
        <w:tc>
          <w:tcPr>
            <w:tcW w:w="614" w:type="dxa"/>
            <w:vAlign w:val="center"/>
          </w:tcPr>
          <w:p w14:paraId="3CD7FA0E" w14:textId="765D83C7" w:rsidR="00AE347F" w:rsidRPr="00232AF7" w:rsidRDefault="00AE347F" w:rsidP="00E865B4">
            <w:pPr>
              <w:spacing w:line="240" w:lineRule="auto"/>
              <w:jc w:val="left"/>
              <w:rPr>
                <w:rFonts w:ascii="Arial" w:hAnsi="Arial" w:cs="Arial"/>
                <w:sz w:val="22"/>
                <w:lang w:val="mn-MN"/>
              </w:rPr>
            </w:pPr>
            <w:r w:rsidRPr="00232AF7">
              <w:rPr>
                <w:rFonts w:ascii="Arial" w:hAnsi="Arial" w:cs="Arial"/>
                <w:sz w:val="22"/>
                <w:lang w:val="mn-MN"/>
              </w:rPr>
              <w:t>№</w:t>
            </w:r>
          </w:p>
        </w:tc>
        <w:tc>
          <w:tcPr>
            <w:tcW w:w="1663" w:type="dxa"/>
          </w:tcPr>
          <w:p w14:paraId="44A0ACCC" w14:textId="34F63A57" w:rsidR="00AE347F" w:rsidRPr="00232AF7" w:rsidRDefault="00AE347F" w:rsidP="00E865B4">
            <w:pPr>
              <w:spacing w:line="240" w:lineRule="auto"/>
              <w:ind w:hanging="25"/>
              <w:rPr>
                <w:rFonts w:ascii="Arial" w:hAnsi="Arial" w:cs="Arial"/>
                <w:sz w:val="22"/>
                <w:lang w:val="mn-MN"/>
              </w:rPr>
            </w:pPr>
            <w:r w:rsidRPr="00232AF7">
              <w:rPr>
                <w:rFonts w:ascii="Arial" w:hAnsi="Arial" w:cs="Arial"/>
                <w:sz w:val="22"/>
                <w:lang w:val="mn-MN"/>
              </w:rPr>
              <w:t>Шалгуур үзүүлэлт</w:t>
            </w:r>
          </w:p>
        </w:tc>
        <w:tc>
          <w:tcPr>
            <w:tcW w:w="3388" w:type="dxa"/>
          </w:tcPr>
          <w:p w14:paraId="6311F369" w14:textId="07C183B2" w:rsidR="00AE347F" w:rsidRPr="00232AF7" w:rsidRDefault="00AE347F" w:rsidP="00F514DF">
            <w:pPr>
              <w:spacing w:line="240" w:lineRule="auto"/>
              <w:ind w:firstLine="567"/>
              <w:rPr>
                <w:rFonts w:ascii="Arial" w:hAnsi="Arial" w:cs="Arial"/>
                <w:sz w:val="22"/>
                <w:lang w:val="mn-MN"/>
              </w:rPr>
            </w:pPr>
            <w:r w:rsidRPr="00232AF7">
              <w:rPr>
                <w:rFonts w:ascii="Arial" w:hAnsi="Arial" w:cs="Arial"/>
                <w:sz w:val="22"/>
                <w:lang w:val="mn-MN"/>
              </w:rPr>
              <w:t xml:space="preserve">Үр нөлөөг үнэлэх хэсэг </w:t>
            </w:r>
          </w:p>
        </w:tc>
        <w:tc>
          <w:tcPr>
            <w:tcW w:w="3823" w:type="dxa"/>
          </w:tcPr>
          <w:p w14:paraId="42B3F32A" w14:textId="0F71471B" w:rsidR="00AE347F" w:rsidRPr="00232AF7" w:rsidRDefault="00AE347F" w:rsidP="00F514DF">
            <w:pPr>
              <w:spacing w:line="240" w:lineRule="auto"/>
              <w:ind w:firstLine="567"/>
              <w:rPr>
                <w:rFonts w:ascii="Arial" w:hAnsi="Arial" w:cs="Arial"/>
                <w:sz w:val="22"/>
                <w:lang w:val="mn-MN"/>
              </w:rPr>
            </w:pPr>
            <w:r w:rsidRPr="00232AF7">
              <w:rPr>
                <w:rFonts w:ascii="Arial" w:hAnsi="Arial" w:cs="Arial"/>
                <w:sz w:val="22"/>
                <w:lang w:val="mn-MN"/>
              </w:rPr>
              <w:t xml:space="preserve">Тохирох шалгах </w:t>
            </w:r>
          </w:p>
        </w:tc>
      </w:tr>
      <w:tr w:rsidR="00AE347F" w:rsidRPr="00232AF7" w14:paraId="41DD6A72" w14:textId="77777777" w:rsidTr="0024702D">
        <w:tc>
          <w:tcPr>
            <w:tcW w:w="614" w:type="dxa"/>
            <w:vAlign w:val="center"/>
          </w:tcPr>
          <w:p w14:paraId="4CA18A5E" w14:textId="77777777" w:rsidR="00AE347F" w:rsidRPr="00232AF7" w:rsidRDefault="00AE347F" w:rsidP="0024702D">
            <w:pPr>
              <w:pStyle w:val="ListParagraph"/>
              <w:numPr>
                <w:ilvl w:val="0"/>
                <w:numId w:val="8"/>
              </w:numPr>
              <w:spacing w:line="240" w:lineRule="auto"/>
              <w:ind w:left="0" w:firstLine="0"/>
              <w:jc w:val="center"/>
              <w:rPr>
                <w:rFonts w:ascii="Arial" w:hAnsi="Arial" w:cs="Arial"/>
                <w:sz w:val="22"/>
                <w:lang w:val="mn-MN"/>
              </w:rPr>
            </w:pPr>
          </w:p>
        </w:tc>
        <w:tc>
          <w:tcPr>
            <w:tcW w:w="1663" w:type="dxa"/>
          </w:tcPr>
          <w:p w14:paraId="6C46288A" w14:textId="00DEEE37" w:rsidR="00AE347F" w:rsidRPr="00232AF7" w:rsidRDefault="00AE347F" w:rsidP="00E865B4">
            <w:pPr>
              <w:spacing w:line="240" w:lineRule="auto"/>
              <w:rPr>
                <w:rFonts w:ascii="Arial" w:hAnsi="Arial" w:cs="Arial"/>
                <w:sz w:val="22"/>
                <w:lang w:val="mn-MN"/>
              </w:rPr>
            </w:pPr>
            <w:r w:rsidRPr="00232AF7">
              <w:rPr>
                <w:rFonts w:ascii="Arial" w:hAnsi="Arial" w:cs="Arial"/>
                <w:sz w:val="22"/>
                <w:lang w:val="mn-MN"/>
              </w:rPr>
              <w:t>Зорилгод хүрэх байдал</w:t>
            </w:r>
          </w:p>
        </w:tc>
        <w:tc>
          <w:tcPr>
            <w:tcW w:w="3388" w:type="dxa"/>
          </w:tcPr>
          <w:p w14:paraId="3ECE3210" w14:textId="1BEFD1D1" w:rsidR="00E27181" w:rsidRPr="00232AF7" w:rsidRDefault="00E27181" w:rsidP="00E865B4">
            <w:pPr>
              <w:spacing w:line="240" w:lineRule="auto"/>
              <w:ind w:firstLine="30"/>
              <w:rPr>
                <w:rFonts w:ascii="Arial" w:hAnsi="Arial" w:cs="Arial"/>
                <w:sz w:val="22"/>
                <w:lang w:val="mn-MN"/>
              </w:rPr>
            </w:pPr>
            <w:r w:rsidRPr="00232AF7">
              <w:rPr>
                <w:rFonts w:ascii="Arial" w:hAnsi="Arial" w:cs="Arial"/>
                <w:sz w:val="22"/>
                <w:lang w:val="mn-MN"/>
              </w:rPr>
              <w:t xml:space="preserve">Хуулийн төслийн 1, 3.1, 1.3, 1.8, </w:t>
            </w:r>
            <w:r w:rsidR="00246985" w:rsidRPr="00232AF7">
              <w:rPr>
                <w:rFonts w:ascii="Arial" w:hAnsi="Arial" w:cs="Arial"/>
                <w:sz w:val="22"/>
                <w:lang w:val="mn-MN"/>
              </w:rPr>
              <w:t xml:space="preserve"> </w:t>
            </w:r>
            <w:r w:rsidRPr="00232AF7">
              <w:rPr>
                <w:rFonts w:ascii="Arial" w:hAnsi="Arial" w:cs="Arial"/>
                <w:sz w:val="22"/>
                <w:lang w:val="mn-MN"/>
              </w:rPr>
              <w:t>1.10, 3.6, 3.10 дугаар зүйл</w:t>
            </w:r>
          </w:p>
          <w:p w14:paraId="5A8E21A7" w14:textId="43C384E6" w:rsidR="00E27181" w:rsidRPr="00232AF7" w:rsidRDefault="00E27181" w:rsidP="00E865B4">
            <w:pPr>
              <w:spacing w:line="240" w:lineRule="auto"/>
              <w:ind w:firstLine="30"/>
              <w:rPr>
                <w:rFonts w:ascii="Arial" w:hAnsi="Arial" w:cs="Arial"/>
                <w:sz w:val="22"/>
                <w:lang w:val="mn-MN"/>
              </w:rPr>
            </w:pPr>
          </w:p>
        </w:tc>
        <w:tc>
          <w:tcPr>
            <w:tcW w:w="3823" w:type="dxa"/>
          </w:tcPr>
          <w:p w14:paraId="19ADF6B0" w14:textId="5E72CECA" w:rsidR="00AE347F" w:rsidRPr="00232AF7" w:rsidRDefault="00AE347F" w:rsidP="00E865B4">
            <w:pPr>
              <w:spacing w:line="240" w:lineRule="auto"/>
              <w:ind w:firstLine="28"/>
              <w:rPr>
                <w:rFonts w:ascii="Arial" w:hAnsi="Arial" w:cs="Arial"/>
                <w:sz w:val="22"/>
                <w:lang w:val="mn-MN"/>
              </w:rPr>
            </w:pPr>
            <w:r w:rsidRPr="00232AF7">
              <w:rPr>
                <w:rFonts w:ascii="Arial" w:hAnsi="Arial" w:cs="Arial"/>
                <w:sz w:val="22"/>
                <w:lang w:val="mn-MN"/>
              </w:rPr>
              <w:t>Зорилгод дүн шинжилгээ хийх</w:t>
            </w:r>
          </w:p>
        </w:tc>
      </w:tr>
      <w:tr w:rsidR="00AE347F" w:rsidRPr="00690D54" w14:paraId="298D7DD7" w14:textId="77777777" w:rsidTr="0024702D">
        <w:tc>
          <w:tcPr>
            <w:tcW w:w="614" w:type="dxa"/>
            <w:vAlign w:val="center"/>
          </w:tcPr>
          <w:p w14:paraId="66496D34" w14:textId="77777777" w:rsidR="00AE347F" w:rsidRPr="00232AF7" w:rsidRDefault="00AE347F" w:rsidP="0024702D">
            <w:pPr>
              <w:pStyle w:val="ListParagraph"/>
              <w:numPr>
                <w:ilvl w:val="0"/>
                <w:numId w:val="8"/>
              </w:numPr>
              <w:spacing w:line="240" w:lineRule="auto"/>
              <w:ind w:left="0" w:firstLine="22"/>
              <w:jc w:val="center"/>
              <w:rPr>
                <w:rFonts w:ascii="Arial" w:hAnsi="Arial" w:cs="Arial"/>
                <w:sz w:val="22"/>
                <w:lang w:val="mn-MN"/>
              </w:rPr>
            </w:pPr>
          </w:p>
        </w:tc>
        <w:tc>
          <w:tcPr>
            <w:tcW w:w="1663" w:type="dxa"/>
          </w:tcPr>
          <w:p w14:paraId="29EF6345" w14:textId="3A686338" w:rsidR="00AE347F" w:rsidRPr="00232AF7" w:rsidRDefault="00AE347F" w:rsidP="00E865B4">
            <w:pPr>
              <w:spacing w:line="240" w:lineRule="auto"/>
              <w:rPr>
                <w:rFonts w:ascii="Arial" w:hAnsi="Arial" w:cs="Arial"/>
                <w:sz w:val="22"/>
                <w:lang w:val="mn-MN"/>
              </w:rPr>
            </w:pPr>
            <w:r w:rsidRPr="00232AF7">
              <w:rPr>
                <w:rFonts w:ascii="Arial" w:hAnsi="Arial" w:cs="Arial"/>
                <w:sz w:val="22"/>
                <w:lang w:val="mn-MN"/>
              </w:rPr>
              <w:t xml:space="preserve">Практикт хэрэгжих боломж </w:t>
            </w:r>
          </w:p>
        </w:tc>
        <w:tc>
          <w:tcPr>
            <w:tcW w:w="3388" w:type="dxa"/>
          </w:tcPr>
          <w:p w14:paraId="5FC01FD0" w14:textId="77777777" w:rsidR="00AE347F" w:rsidRPr="00232AF7" w:rsidRDefault="00AE347F" w:rsidP="00E865B4">
            <w:pPr>
              <w:spacing w:line="240" w:lineRule="auto"/>
              <w:ind w:firstLine="30"/>
              <w:rPr>
                <w:rFonts w:ascii="Arial" w:hAnsi="Arial" w:cs="Arial"/>
                <w:sz w:val="22"/>
                <w:lang w:val="mn-MN"/>
              </w:rPr>
            </w:pPr>
          </w:p>
        </w:tc>
        <w:tc>
          <w:tcPr>
            <w:tcW w:w="3823" w:type="dxa"/>
          </w:tcPr>
          <w:p w14:paraId="68914EEB" w14:textId="547A8692" w:rsidR="00AE347F" w:rsidRPr="00232AF7" w:rsidRDefault="00AE347F" w:rsidP="00E865B4">
            <w:pPr>
              <w:spacing w:line="240" w:lineRule="auto"/>
              <w:ind w:firstLine="28"/>
              <w:rPr>
                <w:rFonts w:ascii="Arial" w:hAnsi="Arial" w:cs="Arial"/>
                <w:sz w:val="22"/>
                <w:lang w:val="mn-MN"/>
              </w:rPr>
            </w:pPr>
            <w:r w:rsidRPr="00232AF7">
              <w:rPr>
                <w:rFonts w:ascii="Arial" w:hAnsi="Arial" w:cs="Arial"/>
                <w:sz w:val="22"/>
                <w:lang w:val="mn-MN"/>
              </w:rPr>
              <w:t xml:space="preserve">Практикт туршилт хийх, практикт тухайн төрлийн харилцаа, чиг үүргийг хэрэгжүүлж буй этгээдээс  ярилцлага авах, гарч болох хүндрэлийг судлах </w:t>
            </w:r>
          </w:p>
        </w:tc>
      </w:tr>
      <w:tr w:rsidR="00AE347F" w:rsidRPr="00690D54" w14:paraId="7267233E" w14:textId="77777777" w:rsidTr="0024702D">
        <w:tc>
          <w:tcPr>
            <w:tcW w:w="614" w:type="dxa"/>
            <w:vAlign w:val="center"/>
          </w:tcPr>
          <w:p w14:paraId="34216D3C" w14:textId="77777777" w:rsidR="00AE347F" w:rsidRPr="00232AF7" w:rsidRDefault="00AE347F" w:rsidP="0024702D">
            <w:pPr>
              <w:pStyle w:val="ListParagraph"/>
              <w:numPr>
                <w:ilvl w:val="0"/>
                <w:numId w:val="8"/>
              </w:numPr>
              <w:spacing w:line="240" w:lineRule="auto"/>
              <w:ind w:left="0" w:firstLine="22"/>
              <w:jc w:val="center"/>
              <w:rPr>
                <w:rFonts w:ascii="Arial" w:hAnsi="Arial" w:cs="Arial"/>
                <w:sz w:val="22"/>
                <w:lang w:val="mn-MN"/>
              </w:rPr>
            </w:pPr>
          </w:p>
        </w:tc>
        <w:tc>
          <w:tcPr>
            <w:tcW w:w="1663" w:type="dxa"/>
          </w:tcPr>
          <w:p w14:paraId="01685F42" w14:textId="6EA2D2F0" w:rsidR="00AE347F" w:rsidRPr="00232AF7" w:rsidRDefault="00AE347F" w:rsidP="00E865B4">
            <w:pPr>
              <w:spacing w:line="240" w:lineRule="auto"/>
              <w:rPr>
                <w:rFonts w:ascii="Arial" w:hAnsi="Arial" w:cs="Arial"/>
                <w:sz w:val="22"/>
                <w:lang w:val="mn-MN"/>
              </w:rPr>
            </w:pPr>
            <w:r w:rsidRPr="00232AF7">
              <w:rPr>
                <w:rFonts w:ascii="Arial" w:hAnsi="Arial" w:cs="Arial"/>
                <w:sz w:val="22"/>
                <w:lang w:val="mn-MN"/>
              </w:rPr>
              <w:t xml:space="preserve">Ойлгомжтой байдал </w:t>
            </w:r>
          </w:p>
        </w:tc>
        <w:tc>
          <w:tcPr>
            <w:tcW w:w="3388" w:type="dxa"/>
          </w:tcPr>
          <w:p w14:paraId="1C1B0CE5" w14:textId="1BD31CFE" w:rsidR="00AE347F" w:rsidRPr="00232AF7" w:rsidRDefault="00AE347F" w:rsidP="00E865B4">
            <w:pPr>
              <w:spacing w:line="240" w:lineRule="auto"/>
              <w:ind w:firstLine="30"/>
              <w:rPr>
                <w:rFonts w:ascii="Arial" w:hAnsi="Arial" w:cs="Arial"/>
                <w:sz w:val="22"/>
                <w:lang w:val="mn-MN"/>
              </w:rPr>
            </w:pPr>
            <w:r w:rsidRPr="00232AF7">
              <w:rPr>
                <w:rFonts w:ascii="Arial" w:hAnsi="Arial" w:cs="Arial"/>
                <w:sz w:val="22"/>
                <w:lang w:val="mn-MN"/>
              </w:rPr>
              <w:t xml:space="preserve">Хуулийн төслийг бүхэлд нь </w:t>
            </w:r>
          </w:p>
        </w:tc>
        <w:tc>
          <w:tcPr>
            <w:tcW w:w="3823" w:type="dxa"/>
          </w:tcPr>
          <w:p w14:paraId="54CA5D38" w14:textId="60AE36D4" w:rsidR="00AE347F" w:rsidRPr="00232AF7" w:rsidRDefault="00AE347F" w:rsidP="00E865B4">
            <w:pPr>
              <w:spacing w:line="240" w:lineRule="auto"/>
              <w:ind w:firstLine="28"/>
              <w:rPr>
                <w:rFonts w:ascii="Arial" w:hAnsi="Arial" w:cs="Arial"/>
                <w:sz w:val="22"/>
                <w:lang w:val="mn-MN"/>
              </w:rPr>
            </w:pPr>
            <w:r w:rsidRPr="00232AF7">
              <w:rPr>
                <w:rFonts w:ascii="Arial" w:hAnsi="Arial" w:cs="Arial"/>
                <w:sz w:val="22"/>
                <w:lang w:val="mn-MN"/>
              </w:rPr>
              <w:t xml:space="preserve">Ойлгомжтой байдлыг судлах, ингэхдээ Хууль тогтоомжийн тухай хууль болон аргачлалд заасан асуулгаар хуулийг төслийг шалгах </w:t>
            </w:r>
          </w:p>
        </w:tc>
      </w:tr>
      <w:tr w:rsidR="00AE347F" w:rsidRPr="00690D54" w14:paraId="1C1D9E98" w14:textId="77777777" w:rsidTr="0024702D">
        <w:tc>
          <w:tcPr>
            <w:tcW w:w="614" w:type="dxa"/>
            <w:vAlign w:val="center"/>
          </w:tcPr>
          <w:p w14:paraId="79BFE746" w14:textId="77777777" w:rsidR="00AE347F" w:rsidRPr="00232AF7" w:rsidRDefault="00AE347F" w:rsidP="0024702D">
            <w:pPr>
              <w:pStyle w:val="ListParagraph"/>
              <w:numPr>
                <w:ilvl w:val="0"/>
                <w:numId w:val="8"/>
              </w:numPr>
              <w:spacing w:line="240" w:lineRule="auto"/>
              <w:ind w:left="0" w:firstLine="22"/>
              <w:jc w:val="center"/>
              <w:rPr>
                <w:rFonts w:ascii="Arial" w:hAnsi="Arial" w:cs="Arial"/>
                <w:sz w:val="22"/>
                <w:lang w:val="mn-MN"/>
              </w:rPr>
            </w:pPr>
          </w:p>
        </w:tc>
        <w:tc>
          <w:tcPr>
            <w:tcW w:w="1663" w:type="dxa"/>
          </w:tcPr>
          <w:p w14:paraId="52185C0B" w14:textId="0A29E2EE" w:rsidR="00AE347F" w:rsidRPr="00232AF7" w:rsidRDefault="00AE347F" w:rsidP="00E865B4">
            <w:pPr>
              <w:spacing w:line="240" w:lineRule="auto"/>
              <w:rPr>
                <w:rFonts w:ascii="Arial" w:hAnsi="Arial" w:cs="Arial"/>
                <w:sz w:val="22"/>
                <w:lang w:val="mn-MN"/>
              </w:rPr>
            </w:pPr>
            <w:r w:rsidRPr="00232AF7">
              <w:rPr>
                <w:rFonts w:ascii="Arial" w:hAnsi="Arial" w:cs="Arial"/>
                <w:sz w:val="22"/>
                <w:lang w:val="mn-MN"/>
              </w:rPr>
              <w:t>Хүлээн зөвшөөрөгдөх байдал</w:t>
            </w:r>
          </w:p>
        </w:tc>
        <w:tc>
          <w:tcPr>
            <w:tcW w:w="3388" w:type="dxa"/>
          </w:tcPr>
          <w:p w14:paraId="22FF9F11" w14:textId="538B3C3B" w:rsidR="00D800A0" w:rsidRPr="00232AF7" w:rsidRDefault="00D800A0" w:rsidP="00E865B4">
            <w:pPr>
              <w:spacing w:line="240" w:lineRule="auto"/>
              <w:ind w:firstLine="30"/>
              <w:rPr>
                <w:rFonts w:ascii="Arial" w:hAnsi="Arial" w:cs="Arial"/>
                <w:sz w:val="22"/>
                <w:lang w:val="mn-MN"/>
              </w:rPr>
            </w:pPr>
            <w:r w:rsidRPr="00232AF7">
              <w:rPr>
                <w:rFonts w:ascii="Arial" w:hAnsi="Arial" w:cs="Arial"/>
                <w:sz w:val="22"/>
                <w:lang w:val="mn-MN"/>
              </w:rPr>
              <w:t>Хуулийн төслийн</w:t>
            </w:r>
            <w:r w:rsidR="00D4072B" w:rsidRPr="00232AF7">
              <w:rPr>
                <w:rFonts w:ascii="Arial" w:hAnsi="Arial" w:cs="Arial"/>
                <w:sz w:val="22"/>
                <w:lang w:val="mn-MN"/>
              </w:rPr>
              <w:t xml:space="preserve"> 1 дүгээр з</w:t>
            </w:r>
            <w:r w:rsidRPr="00232AF7">
              <w:rPr>
                <w:rFonts w:ascii="Arial" w:hAnsi="Arial" w:cs="Arial"/>
                <w:sz w:val="22"/>
                <w:lang w:val="mn-MN"/>
              </w:rPr>
              <w:t xml:space="preserve">үйлийн </w:t>
            </w:r>
            <w:r w:rsidR="00D4072B" w:rsidRPr="00232AF7">
              <w:rPr>
                <w:rFonts w:ascii="Arial" w:hAnsi="Arial" w:cs="Arial"/>
                <w:sz w:val="22"/>
                <w:lang w:val="mn-MN"/>
              </w:rPr>
              <w:t>1</w:t>
            </w:r>
            <w:r w:rsidRPr="00232AF7">
              <w:rPr>
                <w:rFonts w:ascii="Arial" w:hAnsi="Arial" w:cs="Arial"/>
                <w:sz w:val="22"/>
                <w:lang w:val="mn-MN"/>
              </w:rPr>
              <w:t>.</w:t>
            </w:r>
            <w:r w:rsidR="00246985" w:rsidRPr="00232AF7">
              <w:rPr>
                <w:rFonts w:ascii="Arial" w:hAnsi="Arial" w:cs="Arial"/>
                <w:sz w:val="22"/>
                <w:lang w:val="mn-MN"/>
              </w:rPr>
              <w:t>4</w:t>
            </w:r>
            <w:r w:rsidRPr="00232AF7">
              <w:rPr>
                <w:rFonts w:ascii="Arial" w:hAnsi="Arial" w:cs="Arial"/>
                <w:sz w:val="22"/>
                <w:lang w:val="mn-MN"/>
              </w:rPr>
              <w:t xml:space="preserve"> д</w:t>
            </w:r>
            <w:r w:rsidR="00246985" w:rsidRPr="00232AF7">
              <w:rPr>
                <w:rFonts w:ascii="Arial" w:hAnsi="Arial" w:cs="Arial"/>
                <w:sz w:val="22"/>
                <w:lang w:val="mn-MN"/>
              </w:rPr>
              <w:t>эх</w:t>
            </w:r>
            <w:r w:rsidRPr="00232AF7">
              <w:rPr>
                <w:rFonts w:ascii="Arial" w:hAnsi="Arial" w:cs="Arial"/>
                <w:sz w:val="22"/>
                <w:lang w:val="mn-MN"/>
              </w:rPr>
              <w:t xml:space="preserve"> хэсэг  </w:t>
            </w:r>
          </w:p>
          <w:p w14:paraId="43862186" w14:textId="6BFE7B45" w:rsidR="00D800A0" w:rsidRPr="00232AF7" w:rsidRDefault="00D800A0" w:rsidP="00E865B4">
            <w:pPr>
              <w:spacing w:line="240" w:lineRule="auto"/>
              <w:ind w:firstLine="30"/>
              <w:rPr>
                <w:rFonts w:ascii="Arial" w:hAnsi="Arial" w:cs="Arial"/>
                <w:sz w:val="22"/>
                <w:lang w:val="mn-MN"/>
              </w:rPr>
            </w:pPr>
            <w:r w:rsidRPr="00232AF7">
              <w:rPr>
                <w:rFonts w:ascii="Arial" w:hAnsi="Arial" w:cs="Arial"/>
                <w:sz w:val="22"/>
                <w:lang w:val="mn-MN"/>
              </w:rPr>
              <w:t xml:space="preserve">Хуулийн төслийн </w:t>
            </w:r>
            <w:r w:rsidR="00D4072B" w:rsidRPr="00232AF7">
              <w:rPr>
                <w:rFonts w:ascii="Arial" w:hAnsi="Arial" w:cs="Arial"/>
                <w:sz w:val="22"/>
                <w:lang w:val="mn-MN"/>
              </w:rPr>
              <w:t xml:space="preserve">1 дүгээр </w:t>
            </w:r>
            <w:r w:rsidRPr="00232AF7">
              <w:rPr>
                <w:rFonts w:ascii="Arial" w:hAnsi="Arial" w:cs="Arial"/>
                <w:sz w:val="22"/>
                <w:lang w:val="mn-MN"/>
              </w:rPr>
              <w:t xml:space="preserve"> зүйлийн </w:t>
            </w:r>
            <w:r w:rsidR="00D4072B" w:rsidRPr="00232AF7">
              <w:rPr>
                <w:rFonts w:ascii="Arial" w:hAnsi="Arial" w:cs="Arial"/>
                <w:sz w:val="22"/>
                <w:lang w:val="mn-MN"/>
              </w:rPr>
              <w:t>1</w:t>
            </w:r>
            <w:r w:rsidRPr="00232AF7">
              <w:rPr>
                <w:rFonts w:ascii="Arial" w:hAnsi="Arial" w:cs="Arial"/>
                <w:sz w:val="22"/>
                <w:lang w:val="mn-MN"/>
              </w:rPr>
              <w:t>.8 дахь хэсэг</w:t>
            </w:r>
          </w:p>
          <w:p w14:paraId="0B8FF654" w14:textId="1D6E1F8B" w:rsidR="00AE347F" w:rsidRPr="00232AF7" w:rsidRDefault="00D800A0" w:rsidP="00E865B4">
            <w:pPr>
              <w:spacing w:line="240" w:lineRule="auto"/>
              <w:ind w:firstLine="30"/>
              <w:rPr>
                <w:rFonts w:ascii="Arial" w:hAnsi="Arial" w:cs="Arial"/>
                <w:sz w:val="22"/>
                <w:lang w:val="mn-MN"/>
              </w:rPr>
            </w:pPr>
            <w:r w:rsidRPr="00232AF7">
              <w:rPr>
                <w:rFonts w:ascii="Arial" w:hAnsi="Arial" w:cs="Arial"/>
                <w:sz w:val="22"/>
                <w:lang w:val="mn-MN"/>
              </w:rPr>
              <w:t>Хуулийн төслийн 3 дугаар зүйлийн 3.</w:t>
            </w:r>
            <w:r w:rsidR="00246985" w:rsidRPr="00232AF7">
              <w:rPr>
                <w:rFonts w:ascii="Arial" w:hAnsi="Arial" w:cs="Arial"/>
                <w:sz w:val="22"/>
                <w:lang w:val="mn-MN"/>
              </w:rPr>
              <w:t>10</w:t>
            </w:r>
            <w:r w:rsidRPr="00232AF7">
              <w:rPr>
                <w:rFonts w:ascii="Arial" w:hAnsi="Arial" w:cs="Arial"/>
                <w:sz w:val="22"/>
                <w:lang w:val="mn-MN"/>
              </w:rPr>
              <w:t xml:space="preserve"> дахь хэсэг  </w:t>
            </w:r>
          </w:p>
        </w:tc>
        <w:tc>
          <w:tcPr>
            <w:tcW w:w="3823" w:type="dxa"/>
          </w:tcPr>
          <w:p w14:paraId="2CE9B04F" w14:textId="6E2B7ED7" w:rsidR="00AE347F" w:rsidRPr="00232AF7" w:rsidRDefault="00AE347F" w:rsidP="00E865B4">
            <w:pPr>
              <w:spacing w:line="240" w:lineRule="auto"/>
              <w:ind w:firstLine="28"/>
              <w:rPr>
                <w:rFonts w:ascii="Arial" w:hAnsi="Arial" w:cs="Arial"/>
                <w:sz w:val="22"/>
                <w:lang w:val="mn-MN"/>
              </w:rPr>
            </w:pPr>
            <w:r w:rsidRPr="00232AF7">
              <w:rPr>
                <w:rFonts w:ascii="Arial" w:hAnsi="Arial" w:cs="Arial"/>
                <w:sz w:val="22"/>
                <w:lang w:val="mn-MN"/>
              </w:rPr>
              <w:t xml:space="preserve">Хуулийн төслөөс иргэдийн эрх чөлөөг хязгаарлаж байгаа эсэх, хэрэгжүүлэх байгууллагын үйл ажиллагаанд нийцэж буй эсэхийг шалгах </w:t>
            </w:r>
          </w:p>
        </w:tc>
      </w:tr>
      <w:tr w:rsidR="00AE347F" w:rsidRPr="00232AF7" w14:paraId="74182144" w14:textId="77777777" w:rsidTr="0024702D">
        <w:tc>
          <w:tcPr>
            <w:tcW w:w="614" w:type="dxa"/>
            <w:vAlign w:val="center"/>
          </w:tcPr>
          <w:p w14:paraId="3759E32B" w14:textId="77777777" w:rsidR="00AE347F" w:rsidRPr="00232AF7" w:rsidRDefault="00AE347F" w:rsidP="0024702D">
            <w:pPr>
              <w:pStyle w:val="ListParagraph"/>
              <w:numPr>
                <w:ilvl w:val="0"/>
                <w:numId w:val="8"/>
              </w:numPr>
              <w:spacing w:line="240" w:lineRule="auto"/>
              <w:ind w:left="0" w:firstLine="22"/>
              <w:jc w:val="center"/>
              <w:rPr>
                <w:rFonts w:ascii="Arial" w:hAnsi="Arial" w:cs="Arial"/>
                <w:sz w:val="22"/>
                <w:lang w:val="mn-MN"/>
              </w:rPr>
            </w:pPr>
          </w:p>
        </w:tc>
        <w:tc>
          <w:tcPr>
            <w:tcW w:w="1663" w:type="dxa"/>
          </w:tcPr>
          <w:p w14:paraId="0E6CBA12" w14:textId="1A522DB7" w:rsidR="00AE347F" w:rsidRPr="00232AF7" w:rsidRDefault="00AE347F" w:rsidP="00E865B4">
            <w:pPr>
              <w:spacing w:line="240" w:lineRule="auto"/>
              <w:rPr>
                <w:rFonts w:ascii="Arial" w:hAnsi="Arial" w:cs="Arial"/>
                <w:sz w:val="22"/>
                <w:lang w:val="mn-MN"/>
              </w:rPr>
            </w:pPr>
            <w:r w:rsidRPr="00232AF7">
              <w:rPr>
                <w:rFonts w:ascii="Arial" w:hAnsi="Arial" w:cs="Arial"/>
                <w:sz w:val="22"/>
                <w:lang w:val="mn-MN"/>
              </w:rPr>
              <w:t xml:space="preserve">Зардал </w:t>
            </w:r>
          </w:p>
        </w:tc>
        <w:tc>
          <w:tcPr>
            <w:tcW w:w="3388" w:type="dxa"/>
          </w:tcPr>
          <w:p w14:paraId="7C2B0905" w14:textId="22DEDEED" w:rsidR="00AE347F" w:rsidRPr="00232AF7" w:rsidRDefault="00AE347F" w:rsidP="00E865B4">
            <w:pPr>
              <w:spacing w:line="240" w:lineRule="auto"/>
              <w:ind w:firstLine="30"/>
              <w:rPr>
                <w:rFonts w:ascii="Arial" w:hAnsi="Arial" w:cs="Arial"/>
                <w:sz w:val="22"/>
                <w:lang w:val="mn-MN"/>
              </w:rPr>
            </w:pPr>
            <w:r w:rsidRPr="00232AF7">
              <w:rPr>
                <w:rFonts w:ascii="Arial" w:hAnsi="Arial" w:cs="Arial"/>
                <w:sz w:val="22"/>
                <w:lang w:val="mn-MN"/>
              </w:rPr>
              <w:t xml:space="preserve">Хууль тогтоомжийг хэрэгжүүлэхтэй холбогдон гарах зардлын тооцоог хийх аргачлалын дагуу тусад нь тооцно. </w:t>
            </w:r>
          </w:p>
        </w:tc>
        <w:tc>
          <w:tcPr>
            <w:tcW w:w="3823" w:type="dxa"/>
          </w:tcPr>
          <w:p w14:paraId="1A0605C5" w14:textId="18E0BDA7" w:rsidR="00AE347F" w:rsidRPr="00232AF7" w:rsidRDefault="00AE347F" w:rsidP="00E865B4">
            <w:pPr>
              <w:spacing w:line="240" w:lineRule="auto"/>
              <w:ind w:firstLine="28"/>
              <w:rPr>
                <w:rFonts w:ascii="Arial" w:hAnsi="Arial" w:cs="Arial"/>
                <w:sz w:val="22"/>
                <w:lang w:val="mn-MN"/>
              </w:rPr>
            </w:pPr>
            <w:r w:rsidRPr="00232AF7">
              <w:rPr>
                <w:rFonts w:ascii="Arial" w:hAnsi="Arial" w:cs="Arial"/>
                <w:sz w:val="22"/>
                <w:lang w:val="mn-MN"/>
              </w:rPr>
              <w:t xml:space="preserve">Зардлын тооцоо хийх </w:t>
            </w:r>
          </w:p>
        </w:tc>
      </w:tr>
      <w:tr w:rsidR="00AE347F" w:rsidRPr="00690D54" w14:paraId="495219ED" w14:textId="77777777" w:rsidTr="0024702D">
        <w:tc>
          <w:tcPr>
            <w:tcW w:w="614" w:type="dxa"/>
            <w:vAlign w:val="center"/>
          </w:tcPr>
          <w:p w14:paraId="5CC13193" w14:textId="3BFDDB9E" w:rsidR="00AE347F" w:rsidRPr="00232AF7" w:rsidRDefault="00AE347F" w:rsidP="0024702D">
            <w:pPr>
              <w:pStyle w:val="ListParagraph"/>
              <w:numPr>
                <w:ilvl w:val="0"/>
                <w:numId w:val="8"/>
              </w:numPr>
              <w:spacing w:line="240" w:lineRule="auto"/>
              <w:jc w:val="center"/>
              <w:rPr>
                <w:rFonts w:ascii="Arial" w:hAnsi="Arial" w:cs="Arial"/>
                <w:sz w:val="22"/>
                <w:lang w:val="mn-MN"/>
              </w:rPr>
            </w:pPr>
          </w:p>
        </w:tc>
        <w:tc>
          <w:tcPr>
            <w:tcW w:w="1663" w:type="dxa"/>
          </w:tcPr>
          <w:p w14:paraId="7A97C89D" w14:textId="5D6FEB3D" w:rsidR="00AE347F" w:rsidRPr="00232AF7" w:rsidRDefault="00AE347F" w:rsidP="00E865B4">
            <w:pPr>
              <w:spacing w:line="240" w:lineRule="auto"/>
              <w:rPr>
                <w:rFonts w:ascii="Arial" w:hAnsi="Arial" w:cs="Arial"/>
                <w:sz w:val="22"/>
                <w:lang w:val="mn-MN"/>
              </w:rPr>
            </w:pPr>
            <w:r w:rsidRPr="00232AF7">
              <w:rPr>
                <w:rFonts w:ascii="Arial" w:hAnsi="Arial" w:cs="Arial"/>
                <w:sz w:val="22"/>
                <w:lang w:val="mn-MN"/>
              </w:rPr>
              <w:t>Харилцан уялдаа</w:t>
            </w:r>
          </w:p>
        </w:tc>
        <w:tc>
          <w:tcPr>
            <w:tcW w:w="3388" w:type="dxa"/>
          </w:tcPr>
          <w:p w14:paraId="2BF824AD" w14:textId="01A6045C" w:rsidR="00AE347F" w:rsidRPr="00232AF7" w:rsidRDefault="00AE347F" w:rsidP="00E865B4">
            <w:pPr>
              <w:spacing w:line="240" w:lineRule="auto"/>
              <w:ind w:firstLine="30"/>
              <w:rPr>
                <w:rFonts w:ascii="Arial" w:hAnsi="Arial" w:cs="Arial"/>
                <w:sz w:val="22"/>
                <w:lang w:val="mn-MN"/>
              </w:rPr>
            </w:pPr>
            <w:r w:rsidRPr="00232AF7">
              <w:rPr>
                <w:rFonts w:ascii="Arial" w:hAnsi="Arial" w:cs="Arial"/>
                <w:sz w:val="22"/>
                <w:lang w:val="mn-MN"/>
              </w:rPr>
              <w:t xml:space="preserve">Хуулийн төслийг бүхэлд нь </w:t>
            </w:r>
          </w:p>
        </w:tc>
        <w:tc>
          <w:tcPr>
            <w:tcW w:w="3823" w:type="dxa"/>
          </w:tcPr>
          <w:p w14:paraId="69A3BB37" w14:textId="131F3408" w:rsidR="00AE347F" w:rsidRPr="00232AF7" w:rsidRDefault="00AE347F" w:rsidP="00E865B4">
            <w:pPr>
              <w:spacing w:line="240" w:lineRule="auto"/>
              <w:ind w:firstLine="28"/>
              <w:rPr>
                <w:rFonts w:ascii="Arial" w:hAnsi="Arial" w:cs="Arial"/>
                <w:sz w:val="22"/>
                <w:lang w:val="mn-MN"/>
              </w:rPr>
            </w:pPr>
            <w:r w:rsidRPr="00232AF7">
              <w:rPr>
                <w:rFonts w:ascii="Arial" w:hAnsi="Arial" w:cs="Arial"/>
                <w:sz w:val="22"/>
                <w:lang w:val="mn-MN"/>
              </w:rPr>
              <w:t xml:space="preserve">Хуулийн төслийн уялдаа холбоог Хууль тогтоомжийн тухай хуууль болон аргачлалд заасан асуулгуудаар шалгах </w:t>
            </w:r>
          </w:p>
        </w:tc>
      </w:tr>
    </w:tbl>
    <w:p w14:paraId="7EAB1293" w14:textId="77777777" w:rsidR="00232AF7" w:rsidRDefault="00232AF7" w:rsidP="00F514DF">
      <w:pPr>
        <w:keepNext/>
        <w:keepLines/>
        <w:spacing w:after="0" w:line="240" w:lineRule="auto"/>
        <w:ind w:firstLine="567"/>
        <w:jc w:val="center"/>
        <w:outlineLvl w:val="0"/>
        <w:rPr>
          <w:rFonts w:ascii="Arial" w:eastAsiaTheme="majorEastAsia" w:hAnsi="Arial" w:cs="Arial"/>
          <w:b/>
          <w:color w:val="2F5496" w:themeColor="accent1" w:themeShade="BF"/>
          <w:sz w:val="22"/>
          <w:lang w:val="mn-MN"/>
        </w:rPr>
      </w:pPr>
      <w:bookmarkStart w:id="9" w:name="_Toc147326613"/>
    </w:p>
    <w:p w14:paraId="5F0D6FF8" w14:textId="5E730C48" w:rsidR="00A61761" w:rsidRPr="00232AF7" w:rsidRDefault="00A61761" w:rsidP="00F514DF">
      <w:pPr>
        <w:keepNext/>
        <w:keepLines/>
        <w:spacing w:after="0" w:line="240" w:lineRule="auto"/>
        <w:ind w:firstLine="567"/>
        <w:jc w:val="center"/>
        <w:outlineLvl w:val="0"/>
        <w:rPr>
          <w:rFonts w:ascii="Arial" w:eastAsiaTheme="majorEastAsia" w:hAnsi="Arial" w:cs="Arial"/>
          <w:b/>
          <w:color w:val="2F5496" w:themeColor="accent1" w:themeShade="BF"/>
          <w:sz w:val="22"/>
          <w:lang w:val="mn-MN"/>
        </w:rPr>
      </w:pPr>
      <w:r w:rsidRPr="00232AF7">
        <w:rPr>
          <w:rFonts w:ascii="Arial" w:eastAsiaTheme="majorEastAsia" w:hAnsi="Arial" w:cs="Arial"/>
          <w:b/>
          <w:color w:val="2F5496" w:themeColor="accent1" w:themeShade="BF"/>
          <w:sz w:val="22"/>
          <w:lang w:val="mn-MN"/>
        </w:rPr>
        <w:t>ДӨРӨВ. ШАЛГУУР ҮЗҮҮЛЭЛТЭД ТОХИРОХ ШАЛГАХ ХЭРЭГСЛИЙН ДАГУУ ХУУЛИЙН ТӨСЛИЙН ҮР НӨЛӨӨГ ҮНЭЛСЭН БАЙДАЛ</w:t>
      </w:r>
      <w:bookmarkEnd w:id="9"/>
      <w:r w:rsidRPr="00232AF7">
        <w:rPr>
          <w:rFonts w:ascii="Arial" w:eastAsiaTheme="majorEastAsia" w:hAnsi="Arial" w:cs="Arial"/>
          <w:b/>
          <w:color w:val="2F5496" w:themeColor="accent1" w:themeShade="BF"/>
          <w:sz w:val="22"/>
          <w:lang w:val="mn-MN"/>
        </w:rPr>
        <w:t xml:space="preserve"> </w:t>
      </w:r>
    </w:p>
    <w:p w14:paraId="3C55D391" w14:textId="77777777" w:rsidR="00E865B4" w:rsidRPr="00232AF7" w:rsidRDefault="00E865B4" w:rsidP="00F514DF">
      <w:pPr>
        <w:keepNext/>
        <w:keepLines/>
        <w:spacing w:after="0" w:line="240" w:lineRule="auto"/>
        <w:ind w:firstLine="567"/>
        <w:jc w:val="center"/>
        <w:outlineLvl w:val="0"/>
        <w:rPr>
          <w:rFonts w:ascii="Arial" w:eastAsiaTheme="majorEastAsia" w:hAnsi="Arial" w:cs="Arial"/>
          <w:b/>
          <w:color w:val="2F5496" w:themeColor="accent1" w:themeShade="BF"/>
          <w:szCs w:val="24"/>
          <w:lang w:val="mn-MN"/>
        </w:rPr>
      </w:pPr>
    </w:p>
    <w:p w14:paraId="12F6464A" w14:textId="218D74C2" w:rsidR="00A61761" w:rsidRPr="00232AF7" w:rsidRDefault="00A61761" w:rsidP="00F514DF">
      <w:pPr>
        <w:spacing w:after="0" w:line="240" w:lineRule="auto"/>
        <w:ind w:firstLine="567"/>
        <w:rPr>
          <w:rFonts w:ascii="Arial" w:hAnsi="Arial" w:cs="Arial"/>
          <w:szCs w:val="24"/>
          <w:lang w:val="mn-MN"/>
        </w:rPr>
      </w:pPr>
      <w:r w:rsidRPr="00232AF7">
        <w:rPr>
          <w:rFonts w:ascii="Arial" w:hAnsi="Arial" w:cs="Arial"/>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6CA5D1FC" w14:textId="77777777" w:rsidR="00A61761" w:rsidRPr="00232AF7" w:rsidRDefault="00A61761" w:rsidP="00F514DF">
      <w:pPr>
        <w:spacing w:after="0" w:line="240" w:lineRule="auto"/>
        <w:ind w:firstLine="567"/>
        <w:rPr>
          <w:rFonts w:ascii="Arial" w:hAnsi="Arial" w:cs="Arial"/>
          <w:sz w:val="22"/>
          <w:lang w:val="mn-MN"/>
        </w:rPr>
      </w:pPr>
    </w:p>
    <w:p w14:paraId="563DAE27" w14:textId="574F6DEB" w:rsidR="00D339A8" w:rsidRDefault="000B2715" w:rsidP="000B2715">
      <w:pPr>
        <w:pStyle w:val="Heading2"/>
        <w:spacing w:before="0" w:line="240" w:lineRule="auto"/>
        <w:ind w:left="567"/>
        <w:rPr>
          <w:rFonts w:ascii="Arial" w:hAnsi="Arial" w:cs="Arial"/>
          <w:b/>
          <w:bCs/>
          <w:szCs w:val="24"/>
          <w:lang w:val="mn-MN"/>
        </w:rPr>
      </w:pPr>
      <w:bookmarkStart w:id="10" w:name="_Toc147326614"/>
      <w:r>
        <w:rPr>
          <w:rFonts w:ascii="Arial" w:hAnsi="Arial" w:cs="Arial"/>
          <w:b/>
          <w:bCs/>
          <w:szCs w:val="24"/>
          <w:lang w:val="mn-MN"/>
        </w:rPr>
        <w:t>4.1.</w:t>
      </w:r>
      <w:r w:rsidR="00D339A8" w:rsidRPr="00232AF7">
        <w:rPr>
          <w:rFonts w:ascii="Arial" w:hAnsi="Arial" w:cs="Arial"/>
          <w:b/>
          <w:bCs/>
          <w:szCs w:val="24"/>
          <w:lang w:val="mn-MN"/>
        </w:rPr>
        <w:t>“Зорилгод хүрэх байдал” шалгуур үзүүлэлтээр үнэлсэн байдал</w:t>
      </w:r>
      <w:bookmarkEnd w:id="10"/>
      <w:r w:rsidR="000B517C">
        <w:rPr>
          <w:rFonts w:ascii="Arial" w:hAnsi="Arial" w:cs="Arial"/>
          <w:b/>
          <w:bCs/>
          <w:szCs w:val="24"/>
          <w:lang w:val="mn-MN"/>
        </w:rPr>
        <w:t>.</w:t>
      </w:r>
    </w:p>
    <w:p w14:paraId="12C66904" w14:textId="77777777" w:rsidR="006F2CFC" w:rsidRPr="006F2CFC" w:rsidRDefault="006F2CFC" w:rsidP="006F2CFC">
      <w:pPr>
        <w:spacing w:after="0" w:line="240" w:lineRule="auto"/>
        <w:rPr>
          <w:lang w:val="mn-MN"/>
        </w:rPr>
      </w:pPr>
    </w:p>
    <w:p w14:paraId="3358FFBA" w14:textId="24BCDD68" w:rsidR="00904F38" w:rsidRPr="00232AF7" w:rsidRDefault="00A41EC8"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Дээрх зорилтыг хэрэгжүүлэх үүднээс хуулийн төслийн </w:t>
      </w:r>
      <w:r w:rsidR="003F552B" w:rsidRPr="00232AF7">
        <w:rPr>
          <w:rFonts w:ascii="Arial" w:hAnsi="Arial" w:cs="Arial"/>
          <w:szCs w:val="24"/>
          <w:lang w:val="mn-MN"/>
        </w:rPr>
        <w:t>1</w:t>
      </w:r>
      <w:r w:rsidR="006E2554" w:rsidRPr="00232AF7">
        <w:rPr>
          <w:rFonts w:ascii="Arial" w:hAnsi="Arial" w:cs="Arial"/>
          <w:szCs w:val="24"/>
          <w:lang w:val="mn-MN"/>
        </w:rPr>
        <w:t xml:space="preserve"> д</w:t>
      </w:r>
      <w:r w:rsidR="003F552B" w:rsidRPr="00232AF7">
        <w:rPr>
          <w:rFonts w:ascii="Arial" w:hAnsi="Arial" w:cs="Arial"/>
          <w:szCs w:val="24"/>
          <w:lang w:val="mn-MN"/>
        </w:rPr>
        <w:t>үгээ</w:t>
      </w:r>
      <w:r w:rsidR="006E2554" w:rsidRPr="00232AF7">
        <w:rPr>
          <w:rFonts w:ascii="Arial" w:hAnsi="Arial" w:cs="Arial"/>
          <w:szCs w:val="24"/>
          <w:lang w:val="mn-MN"/>
        </w:rPr>
        <w:t xml:space="preserve">р зүйлийн </w:t>
      </w:r>
      <w:r w:rsidR="003F552B" w:rsidRPr="00232AF7">
        <w:rPr>
          <w:rFonts w:ascii="Arial" w:hAnsi="Arial" w:cs="Arial"/>
          <w:szCs w:val="24"/>
          <w:lang w:val="mn-MN"/>
        </w:rPr>
        <w:t>1</w:t>
      </w:r>
      <w:r w:rsidR="006E2554" w:rsidRPr="00232AF7">
        <w:rPr>
          <w:rFonts w:ascii="Arial" w:hAnsi="Arial" w:cs="Arial"/>
          <w:szCs w:val="24"/>
          <w:lang w:val="mn-MN"/>
        </w:rPr>
        <w:t xml:space="preserve">.1 дэх хэсэгт </w:t>
      </w:r>
      <w:r w:rsidR="00D64AD7" w:rsidRPr="00232AF7">
        <w:rPr>
          <w:rFonts w:ascii="Arial" w:hAnsi="Arial" w:cs="Arial"/>
          <w:szCs w:val="24"/>
          <w:lang w:val="mn-MN"/>
        </w:rPr>
        <w:t xml:space="preserve">"байгаль орчны төлөв байдлын тодорхойлолт" гэж энэ хуулийн 7.9.3-д заасан зэрэглэл III хамаарах төслийг хэрэгжүүлж эхлэхээс өмнөх төслийн байршлийн байгалийн нөхцөл, орчны онцлогийг тодорхойлохыг </w:t>
      </w:r>
      <w:r w:rsidR="006E2554" w:rsidRPr="00232AF7">
        <w:rPr>
          <w:rFonts w:ascii="Arial" w:hAnsi="Arial" w:cs="Arial"/>
          <w:szCs w:val="24"/>
          <w:lang w:val="mn-MN"/>
        </w:rPr>
        <w:t>хэмээн заасан байна.</w:t>
      </w:r>
      <w:r w:rsidR="008E0FA7" w:rsidRPr="00232AF7">
        <w:rPr>
          <w:rFonts w:ascii="Arial" w:hAnsi="Arial" w:cs="Arial"/>
          <w:szCs w:val="24"/>
          <w:lang w:val="mn-MN"/>
        </w:rPr>
        <w:t xml:space="preserve"> </w:t>
      </w:r>
    </w:p>
    <w:p w14:paraId="1D8BDA90" w14:textId="29C3F67D" w:rsidR="00A61761" w:rsidRPr="00232AF7" w:rsidRDefault="00A61761" w:rsidP="00F514DF">
      <w:pPr>
        <w:spacing w:after="0" w:line="240" w:lineRule="auto"/>
        <w:ind w:firstLine="567"/>
        <w:rPr>
          <w:rFonts w:ascii="Arial" w:hAnsi="Arial" w:cs="Arial"/>
          <w:sz w:val="22"/>
          <w:lang w:val="mn-MN"/>
        </w:rPr>
      </w:pPr>
      <w:r w:rsidRPr="00232AF7">
        <w:rPr>
          <w:rFonts w:ascii="Arial" w:hAnsi="Arial" w:cs="Arial"/>
          <w:noProof/>
          <w:sz w:val="22"/>
          <w:lang w:val="mn-MN"/>
          <w14:ligatures w14:val="standardContextual"/>
        </w:rPr>
        <w:lastRenderedPageBreak/>
        <mc:AlternateContent>
          <mc:Choice Requires="wps">
            <w:drawing>
              <wp:anchor distT="0" distB="0" distL="114300" distR="114300" simplePos="0" relativeHeight="251659264" behindDoc="0" locked="0" layoutInCell="1" allowOverlap="1" wp14:anchorId="399B61A1" wp14:editId="37923FB6">
                <wp:simplePos x="0" y="0"/>
                <wp:positionH relativeFrom="column">
                  <wp:posOffset>24765</wp:posOffset>
                </wp:positionH>
                <wp:positionV relativeFrom="paragraph">
                  <wp:posOffset>134621</wp:posOffset>
                </wp:positionV>
                <wp:extent cx="5905500" cy="266700"/>
                <wp:effectExtent l="0" t="0" r="19050" b="19050"/>
                <wp:wrapNone/>
                <wp:docPr id="1425415758" name="Rectangle 1"/>
                <wp:cNvGraphicFramePr/>
                <a:graphic xmlns:a="http://schemas.openxmlformats.org/drawingml/2006/main">
                  <a:graphicData uri="http://schemas.microsoft.com/office/word/2010/wordprocessingShape">
                    <wps:wsp>
                      <wps:cNvSpPr/>
                      <wps:spPr>
                        <a:xfrm>
                          <a:off x="0" y="0"/>
                          <a:ext cx="59055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80F9DD" w14:textId="37F79BEA" w:rsidR="00D339A8" w:rsidRPr="009B6264" w:rsidRDefault="00D339A8" w:rsidP="00E865B4">
                            <w:pPr>
                              <w:spacing w:after="0" w:line="240" w:lineRule="auto"/>
                              <w:jc w:val="center"/>
                              <w:rPr>
                                <w:rFonts w:ascii="Arial" w:hAnsi="Arial" w:cs="Arial"/>
                              </w:rPr>
                            </w:pPr>
                            <w:r w:rsidRPr="009B6264">
                              <w:rPr>
                                <w:rFonts w:ascii="Arial" w:eastAsia="SimSun" w:hAnsi="Arial" w:cs="Arial"/>
                                <w:kern w:val="24"/>
                                <w:szCs w:val="24"/>
                                <w:lang w:val="mn-MN"/>
                              </w:rPr>
                              <w:t>Иргэний эрүүл, аюулгүй орчинд амьдрах эрхийг хангах</w:t>
                            </w:r>
                            <w:r w:rsidRPr="009B6264">
                              <w:rPr>
                                <w:rFonts w:ascii="Arial" w:eastAsia="SimSun" w:hAnsi="Arial" w:cs="Arial"/>
                                <w:kern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B61A1" id="Rectangle 1" o:spid="_x0000_s1026" style="position:absolute;left:0;text-align:left;margin-left:1.95pt;margin-top:10.6pt;width:4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" fillcolor="white [3201]" strokecolor="#70ad47 [3209]" strokeweight="1pt">
                <v:textbox>
                  <w:txbxContent>
                    <w:p w14:paraId="6480F9DD" w14:textId="37F79BEA" w:rsidR="00D339A8" w:rsidRPr="009B6264" w:rsidRDefault="00D339A8" w:rsidP="00E865B4">
                      <w:pPr>
                        <w:spacing w:after="0" w:line="240" w:lineRule="auto"/>
                        <w:jc w:val="center"/>
                        <w:rPr>
                          <w:rFonts w:ascii="Arial" w:hAnsi="Arial" w:cs="Arial"/>
                        </w:rPr>
                      </w:pPr>
                      <w:r w:rsidRPr="009B6264">
                        <w:rPr>
                          <w:rFonts w:ascii="Arial" w:eastAsia="SimSun" w:hAnsi="Arial" w:cs="Arial"/>
                          <w:kern w:val="24"/>
                          <w:szCs w:val="24"/>
                          <w:lang w:val="mn-MN"/>
                        </w:rPr>
                        <w:t>Иргэний эрүүл, аюулгүй орчинд амьдрах эрхийг хангах</w:t>
                      </w:r>
                      <w:r w:rsidRPr="009B6264">
                        <w:rPr>
                          <w:rFonts w:ascii="Arial" w:eastAsia="SimSun" w:hAnsi="Arial" w:cs="Arial"/>
                          <w:kern w:val="24"/>
                          <w:szCs w:val="24"/>
                        </w:rPr>
                        <w:t>;</w:t>
                      </w:r>
                    </w:p>
                  </w:txbxContent>
                </v:textbox>
              </v:rect>
            </w:pict>
          </mc:Fallback>
        </mc:AlternateContent>
      </w:r>
    </w:p>
    <w:p w14:paraId="6CB458B2" w14:textId="77777777" w:rsidR="00A61761" w:rsidRPr="00232AF7" w:rsidRDefault="00A61761" w:rsidP="00F514DF">
      <w:pPr>
        <w:spacing w:after="0" w:line="240" w:lineRule="auto"/>
        <w:ind w:firstLine="567"/>
        <w:rPr>
          <w:rFonts w:ascii="Arial" w:hAnsi="Arial" w:cs="Arial"/>
          <w:sz w:val="22"/>
          <w:lang w:val="mn-MN"/>
        </w:rPr>
      </w:pPr>
    </w:p>
    <w:p w14:paraId="0734B599" w14:textId="1C66AB3D" w:rsidR="00A61761" w:rsidRPr="00232AF7" w:rsidRDefault="00A61761" w:rsidP="00F514DF">
      <w:pPr>
        <w:spacing w:after="0" w:line="240" w:lineRule="auto"/>
        <w:ind w:firstLine="567"/>
        <w:rPr>
          <w:rFonts w:ascii="Arial" w:hAnsi="Arial" w:cs="Arial"/>
          <w:sz w:val="22"/>
          <w:lang w:val="mn-MN"/>
        </w:rPr>
      </w:pPr>
    </w:p>
    <w:p w14:paraId="75A68F99" w14:textId="3A63695C" w:rsidR="00A41EC8" w:rsidRPr="00232AF7" w:rsidRDefault="006F2CFC" w:rsidP="00F514DF">
      <w:pPr>
        <w:spacing w:after="0" w:line="240" w:lineRule="auto"/>
        <w:ind w:firstLine="567"/>
        <w:rPr>
          <w:rFonts w:ascii="Arial" w:hAnsi="Arial" w:cs="Arial"/>
          <w:szCs w:val="24"/>
          <w:lang w:val="mn-MN"/>
        </w:rPr>
      </w:pPr>
      <w:r>
        <w:rPr>
          <w:rFonts w:ascii="Arial" w:hAnsi="Arial" w:cs="Arial"/>
          <w:szCs w:val="24"/>
          <w:lang w:val="mn-MN"/>
        </w:rPr>
        <w:t>Хуулийн төслийн</w:t>
      </w:r>
      <w:r w:rsidR="006E2554" w:rsidRPr="00232AF7">
        <w:rPr>
          <w:rFonts w:ascii="Arial" w:hAnsi="Arial" w:cs="Arial"/>
          <w:szCs w:val="24"/>
          <w:lang w:val="mn-MN"/>
        </w:rPr>
        <w:t xml:space="preserve"> </w:t>
      </w:r>
      <w:r w:rsidR="003F552B" w:rsidRPr="00232AF7">
        <w:rPr>
          <w:rFonts w:ascii="Arial" w:hAnsi="Arial" w:cs="Arial"/>
          <w:szCs w:val="24"/>
          <w:lang w:val="mn-MN"/>
        </w:rPr>
        <w:t>1</w:t>
      </w:r>
      <w:r w:rsidR="008E0FA7" w:rsidRPr="00232AF7">
        <w:rPr>
          <w:rFonts w:ascii="Arial" w:hAnsi="Arial" w:cs="Arial"/>
          <w:szCs w:val="24"/>
          <w:lang w:val="mn-MN"/>
        </w:rPr>
        <w:t xml:space="preserve"> д</w:t>
      </w:r>
      <w:r w:rsidR="00A61761" w:rsidRPr="00232AF7">
        <w:rPr>
          <w:rFonts w:ascii="Arial" w:hAnsi="Arial" w:cs="Arial"/>
          <w:szCs w:val="24"/>
          <w:lang w:val="mn-MN"/>
        </w:rPr>
        <w:t>үгээ</w:t>
      </w:r>
      <w:r w:rsidR="008E0FA7" w:rsidRPr="00232AF7">
        <w:rPr>
          <w:rFonts w:ascii="Arial" w:hAnsi="Arial" w:cs="Arial"/>
          <w:szCs w:val="24"/>
          <w:lang w:val="mn-MN"/>
        </w:rPr>
        <w:t xml:space="preserve">р зүйлийн 3 дахь хэсэгт </w:t>
      </w:r>
      <w:r w:rsidR="006B626F" w:rsidRPr="00232AF7">
        <w:rPr>
          <w:rFonts w:ascii="Arial" w:hAnsi="Arial" w:cs="Arial"/>
          <w:szCs w:val="24"/>
          <w:lang w:val="mn-MN"/>
        </w:rPr>
        <w:t xml:space="preserve">“6.8. </w:t>
      </w:r>
      <w:r w:rsidR="00246985" w:rsidRPr="00232AF7">
        <w:rPr>
          <w:rFonts w:ascii="Arial" w:hAnsi="Arial" w:cs="Arial"/>
          <w:szCs w:val="24"/>
          <w:lang w:val="mn-MN"/>
        </w:rPr>
        <w:t>Хуримтлагдах нөлөөллийн үнэлгээний үр дүн, нөлөөлөл бууруулах арга хэмжээг тухайн бүс нутагт үйл ажиллагаа эрхэлж байгаа төсөл хэрэгжүүлэгчийн байгаль орчны нөлөөллийн нарийвчилсан үнэлгээ болон тухайн жилийн байгаль орчны менежментийн төлөвлөгөөнд тусгуулж, хэрэгжилтийг хянах үүргийг байгаль орчны асуудал эрхэлсэн төрийн захиргааны төв байгууллага болон аймаг, нийслэлийн байгаль орчны асуудал эрхэлсэн төрийн захиргааны байгууллага хариуцна</w:t>
      </w:r>
      <w:r w:rsidR="00D64AD7" w:rsidRPr="00232AF7">
        <w:rPr>
          <w:rFonts w:ascii="Arial" w:hAnsi="Arial" w:cs="Arial"/>
          <w:szCs w:val="24"/>
          <w:lang w:val="mn-MN"/>
        </w:rPr>
        <w:t>.</w:t>
      </w:r>
      <w:r w:rsidR="008E0FA7" w:rsidRPr="00232AF7">
        <w:rPr>
          <w:rFonts w:ascii="Arial" w:hAnsi="Arial" w:cs="Arial"/>
          <w:szCs w:val="24"/>
          <w:lang w:val="mn-MN"/>
        </w:rPr>
        <w:t xml:space="preserve">” хэмээн заасан бол </w:t>
      </w:r>
      <w:r w:rsidR="003F552B" w:rsidRPr="00232AF7">
        <w:rPr>
          <w:rFonts w:ascii="Arial" w:hAnsi="Arial" w:cs="Arial"/>
          <w:szCs w:val="24"/>
          <w:lang w:val="mn-MN"/>
        </w:rPr>
        <w:t>1</w:t>
      </w:r>
      <w:r w:rsidR="008E0FA7" w:rsidRPr="00232AF7">
        <w:rPr>
          <w:rFonts w:ascii="Arial" w:hAnsi="Arial" w:cs="Arial"/>
          <w:szCs w:val="24"/>
          <w:lang w:val="mn-MN"/>
        </w:rPr>
        <w:t xml:space="preserve"> </w:t>
      </w:r>
      <w:r w:rsidR="003F552B" w:rsidRPr="00232AF7">
        <w:rPr>
          <w:rFonts w:ascii="Arial" w:hAnsi="Arial" w:cs="Arial"/>
          <w:szCs w:val="24"/>
          <w:lang w:val="mn-MN"/>
        </w:rPr>
        <w:t xml:space="preserve">дүгээр </w:t>
      </w:r>
      <w:r w:rsidR="008E0FA7" w:rsidRPr="00232AF7">
        <w:rPr>
          <w:rFonts w:ascii="Arial" w:hAnsi="Arial" w:cs="Arial"/>
          <w:szCs w:val="24"/>
          <w:lang w:val="mn-MN"/>
        </w:rPr>
        <w:t xml:space="preserve">зүйлийн 8 дахь хэсэгт </w:t>
      </w:r>
      <w:r w:rsidR="00A41EC8" w:rsidRPr="00232AF7">
        <w:rPr>
          <w:rFonts w:ascii="Arial" w:hAnsi="Arial" w:cs="Arial"/>
          <w:szCs w:val="24"/>
          <w:lang w:val="mn-MN"/>
        </w:rPr>
        <w:t>“</w:t>
      </w:r>
      <w:r w:rsidR="00246985" w:rsidRPr="00232AF7">
        <w:rPr>
          <w:rFonts w:ascii="Arial" w:hAnsi="Arial" w:cs="Arial"/>
          <w:szCs w:val="24"/>
          <w:lang w:val="mn-MN"/>
        </w:rPr>
        <w:t>14.1.5.хуримтлагдах нөлөөллийн үнэлгээнээс гарсан үр дүн, нөлөөлөл бууруулах арга хэмжээг тухайн төслийн байгаль орчны нөлөөллийн нарийвчилсан үнэлгээ, түүний нэмэлт тодотгол болон тухайн жилийн байгаль орчны менежментийн төлөвлөгөөнд тусгаж, хэрэгжилтийг хангана.</w:t>
      </w:r>
      <w:r w:rsidR="00D64AD7" w:rsidRPr="00232AF7">
        <w:rPr>
          <w:rFonts w:ascii="Arial" w:hAnsi="Arial" w:cs="Arial"/>
          <w:szCs w:val="24"/>
          <w:lang w:val="mn-MN"/>
        </w:rPr>
        <w:t>”</w:t>
      </w:r>
      <w:r w:rsidR="008E0FA7" w:rsidRPr="00232AF7">
        <w:rPr>
          <w:rFonts w:ascii="Arial" w:hAnsi="Arial" w:cs="Arial"/>
          <w:szCs w:val="24"/>
          <w:lang w:val="mn-MN"/>
        </w:rPr>
        <w:t xml:space="preserve"> хэмээн заасан нь төсөл хэрэгжүүлэгчийн хувьд оролцогч талуудын эрхийг хангах, иргэний эрүүл аюулгүй орчинд амьдрах эрхийг хэрэгжүүрийн тулд нөлөөллийн үнэлгээг хийлгэх, нөлөөллийн үнэлгээнд дан ганц байгалиас гадна нийгэмд үзүүлэх нөлөөллийг багтаасан учир зорилгыг бүрэн хангаж байна. </w:t>
      </w:r>
    </w:p>
    <w:p w14:paraId="4B0A828D" w14:textId="11D1904D" w:rsidR="00A61761" w:rsidRPr="00232AF7" w:rsidRDefault="00A61761" w:rsidP="00F514DF">
      <w:pPr>
        <w:spacing w:after="0" w:line="240" w:lineRule="auto"/>
        <w:ind w:firstLine="567"/>
        <w:rPr>
          <w:rFonts w:ascii="Arial" w:hAnsi="Arial" w:cs="Arial"/>
          <w:sz w:val="22"/>
          <w:lang w:val="mn-MN"/>
        </w:rPr>
      </w:pPr>
      <w:r w:rsidRPr="00232AF7">
        <w:rPr>
          <w:rFonts w:ascii="Arial" w:hAnsi="Arial" w:cs="Arial"/>
          <w:noProof/>
          <w:sz w:val="22"/>
          <w:lang w:val="mn-MN"/>
          <w14:ligatures w14:val="standardContextual"/>
        </w:rPr>
        <mc:AlternateContent>
          <mc:Choice Requires="wps">
            <w:drawing>
              <wp:anchor distT="0" distB="0" distL="114300" distR="114300" simplePos="0" relativeHeight="251660288" behindDoc="0" locked="0" layoutInCell="1" allowOverlap="1" wp14:anchorId="583305CE" wp14:editId="31B0D1BD">
                <wp:simplePos x="0" y="0"/>
                <wp:positionH relativeFrom="column">
                  <wp:posOffset>-41910</wp:posOffset>
                </wp:positionH>
                <wp:positionV relativeFrom="paragraph">
                  <wp:posOffset>137160</wp:posOffset>
                </wp:positionV>
                <wp:extent cx="5972175" cy="447675"/>
                <wp:effectExtent l="0" t="0" r="28575" b="28575"/>
                <wp:wrapNone/>
                <wp:docPr id="1483147310" name="Rectangle 2"/>
                <wp:cNvGraphicFramePr/>
                <a:graphic xmlns:a="http://schemas.openxmlformats.org/drawingml/2006/main">
                  <a:graphicData uri="http://schemas.microsoft.com/office/word/2010/wordprocessingShape">
                    <wps:wsp>
                      <wps:cNvSpPr/>
                      <wps:spPr>
                        <a:xfrm>
                          <a:off x="0" y="0"/>
                          <a:ext cx="59721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4CCC33" w14:textId="5E05AD55" w:rsidR="00A41EC8" w:rsidRPr="009B6264" w:rsidRDefault="00A41EC8" w:rsidP="00A61761">
                            <w:pPr>
                              <w:spacing w:after="0" w:line="240" w:lineRule="auto"/>
                              <w:jc w:val="center"/>
                              <w:rPr>
                                <w:rFonts w:ascii="Arial" w:hAnsi="Arial" w:cs="Arial"/>
                              </w:rPr>
                            </w:pPr>
                            <w:r w:rsidRPr="009B6264">
                              <w:rPr>
                                <w:rFonts w:ascii="Arial" w:eastAsia="SimSun" w:hAnsi="Arial" w:cs="Arial"/>
                                <w:kern w:val="24"/>
                                <w:szCs w:val="24"/>
                                <w:lang w:val="mn-MN"/>
                              </w:rPr>
                              <w:t>Байгаль орчинд нөлөөлөх байдлын үнэлгээний системд олон нийтийн оролцоог хангах</w:t>
                            </w:r>
                            <w:r w:rsidRPr="009B6264">
                              <w:rPr>
                                <w:rFonts w:ascii="Arial" w:eastAsia="SimSun" w:hAnsi="Arial" w:cs="Arial"/>
                                <w:kern w:val="24"/>
                                <w:szCs w:val="24"/>
                              </w:rPr>
                              <w:t xml:space="preserve">, </w:t>
                            </w:r>
                            <w:r w:rsidRPr="009B6264">
                              <w:rPr>
                                <w:rFonts w:ascii="Arial" w:eastAsia="SimSun" w:hAnsi="Arial" w:cs="Arial"/>
                                <w:kern w:val="24"/>
                                <w:szCs w:val="24"/>
                                <w:lang w:val="mn-MN"/>
                              </w:rPr>
                              <w:t>иргэний мэдээлэл авах эрхийг эдлүүлэх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305CE" id="Rectangle 2" o:spid="_x0000_s1027" style="position:absolute;left:0;text-align:left;margin-left:-3.3pt;margin-top:10.8pt;width:470.25pt;height:3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" fillcolor="white [3201]" strokecolor="#70ad47 [3209]" strokeweight="1pt">
                <v:textbox>
                  <w:txbxContent>
                    <w:p w14:paraId="634CCC33" w14:textId="5E05AD55" w:rsidR="00A41EC8" w:rsidRPr="009B6264" w:rsidRDefault="00A41EC8" w:rsidP="00A61761">
                      <w:pPr>
                        <w:spacing w:after="0" w:line="240" w:lineRule="auto"/>
                        <w:jc w:val="center"/>
                        <w:rPr>
                          <w:rFonts w:ascii="Arial" w:hAnsi="Arial" w:cs="Arial"/>
                        </w:rPr>
                      </w:pPr>
                      <w:r w:rsidRPr="009B6264">
                        <w:rPr>
                          <w:rFonts w:ascii="Arial" w:eastAsia="SimSun" w:hAnsi="Arial" w:cs="Arial"/>
                          <w:kern w:val="24"/>
                          <w:szCs w:val="24"/>
                          <w:lang w:val="mn-MN"/>
                        </w:rPr>
                        <w:t>Байгаль орчинд нөлөөлөх байдлын үнэлгээний системд олон нийтийн оролцоог хангах</w:t>
                      </w:r>
                      <w:r w:rsidRPr="009B6264">
                        <w:rPr>
                          <w:rFonts w:ascii="Arial" w:eastAsia="SimSun" w:hAnsi="Arial" w:cs="Arial"/>
                          <w:kern w:val="24"/>
                          <w:szCs w:val="24"/>
                        </w:rPr>
                        <w:t xml:space="preserve">, </w:t>
                      </w:r>
                      <w:r w:rsidRPr="009B6264">
                        <w:rPr>
                          <w:rFonts w:ascii="Arial" w:eastAsia="SimSun" w:hAnsi="Arial" w:cs="Arial"/>
                          <w:kern w:val="24"/>
                          <w:szCs w:val="24"/>
                          <w:lang w:val="mn-MN"/>
                        </w:rPr>
                        <w:t>иргэний мэдээлэл авах эрхийг эдлүүлэх</w:t>
                      </w:r>
                    </w:p>
                  </w:txbxContent>
                </v:textbox>
              </v:rect>
            </w:pict>
          </mc:Fallback>
        </mc:AlternateContent>
      </w:r>
    </w:p>
    <w:p w14:paraId="2BCCA508" w14:textId="61F605DB" w:rsidR="00A61761" w:rsidRPr="00232AF7" w:rsidRDefault="00A61761" w:rsidP="00F514DF">
      <w:pPr>
        <w:spacing w:after="0" w:line="240" w:lineRule="auto"/>
        <w:ind w:firstLine="567"/>
        <w:rPr>
          <w:rFonts w:ascii="Arial" w:hAnsi="Arial" w:cs="Arial"/>
          <w:sz w:val="22"/>
          <w:lang w:val="mn-MN"/>
        </w:rPr>
      </w:pPr>
    </w:p>
    <w:p w14:paraId="1626411E" w14:textId="1F14803B" w:rsidR="00A61761" w:rsidRPr="00232AF7" w:rsidRDefault="00A61761" w:rsidP="00F514DF">
      <w:pPr>
        <w:spacing w:after="0" w:line="240" w:lineRule="auto"/>
        <w:ind w:firstLine="567"/>
        <w:rPr>
          <w:rFonts w:ascii="Arial" w:hAnsi="Arial" w:cs="Arial"/>
          <w:sz w:val="22"/>
          <w:lang w:val="mn-MN"/>
        </w:rPr>
      </w:pPr>
    </w:p>
    <w:p w14:paraId="08719D17" w14:textId="2E35672A" w:rsidR="00A41EC8" w:rsidRPr="00232AF7" w:rsidRDefault="00A41EC8" w:rsidP="00F514DF">
      <w:pPr>
        <w:spacing w:after="0" w:line="240" w:lineRule="auto"/>
        <w:ind w:firstLine="567"/>
        <w:rPr>
          <w:rFonts w:ascii="Arial" w:hAnsi="Arial" w:cs="Arial"/>
          <w:sz w:val="22"/>
          <w:lang w:val="mn-MN"/>
        </w:rPr>
      </w:pPr>
    </w:p>
    <w:p w14:paraId="05996182" w14:textId="76031762" w:rsidR="00600C43" w:rsidRPr="00232AF7" w:rsidRDefault="003F552B" w:rsidP="00246985">
      <w:pPr>
        <w:spacing w:after="0" w:line="240" w:lineRule="auto"/>
        <w:ind w:firstLine="567"/>
        <w:rPr>
          <w:rFonts w:ascii="Arial" w:hAnsi="Arial" w:cs="Arial"/>
          <w:szCs w:val="24"/>
          <w:lang w:val="mn-MN"/>
        </w:rPr>
      </w:pPr>
      <w:r w:rsidRPr="00232AF7">
        <w:rPr>
          <w:rFonts w:ascii="Arial" w:hAnsi="Arial" w:cs="Arial"/>
          <w:szCs w:val="24"/>
          <w:lang w:val="mn-MN"/>
        </w:rPr>
        <w:t>Хуулийн төслийн 1.</w:t>
      </w:r>
      <w:r w:rsidR="00104DC1" w:rsidRPr="00232AF7">
        <w:rPr>
          <w:rFonts w:ascii="Arial" w:hAnsi="Arial" w:cs="Arial"/>
          <w:szCs w:val="24"/>
          <w:lang w:val="mn-MN"/>
        </w:rPr>
        <w:t>8</w:t>
      </w:r>
      <w:r w:rsidRPr="00232AF7">
        <w:rPr>
          <w:rFonts w:ascii="Arial" w:hAnsi="Arial" w:cs="Arial"/>
          <w:szCs w:val="24"/>
          <w:lang w:val="mn-MN"/>
        </w:rPr>
        <w:t xml:space="preserve"> дахь хэсэгт төсөл хэрэгжүүлэгч нь “</w:t>
      </w:r>
      <w:r w:rsidR="00246985" w:rsidRPr="00232AF7">
        <w:rPr>
          <w:rFonts w:ascii="Arial" w:hAnsi="Arial" w:cs="Arial"/>
          <w:szCs w:val="24"/>
          <w:lang w:val="mn-MN"/>
        </w:rPr>
        <w:t xml:space="preserve">14.1.4.иргэний хүсэлтийн дагуу тухайн төслийн  үйл ажиллагаатай холбоотой газрын хэвлийн баялгийг ашиглалтын нөхцөл байдал, байгаль орчинд үзүүлж байгаа нөлөөлөл, нөхөн сэргээлтийн явц, үр дүнгийн талаар мэдээлэл өгөх, эсхүл танилцах боломжоор хангах” </w:t>
      </w:r>
      <w:r w:rsidRPr="00232AF7">
        <w:rPr>
          <w:rFonts w:ascii="Arial" w:hAnsi="Arial" w:cs="Arial"/>
          <w:szCs w:val="24"/>
          <w:lang w:val="mn-MN"/>
        </w:rPr>
        <w:t>хэмээн заасан бөгөөд 1.</w:t>
      </w:r>
      <w:r w:rsidR="00104DC1" w:rsidRPr="00232AF7">
        <w:rPr>
          <w:rFonts w:ascii="Arial" w:hAnsi="Arial" w:cs="Arial"/>
          <w:szCs w:val="24"/>
          <w:lang w:val="mn-MN"/>
        </w:rPr>
        <w:t>10</w:t>
      </w:r>
      <w:r w:rsidRPr="00232AF7">
        <w:rPr>
          <w:rFonts w:ascii="Arial" w:hAnsi="Arial" w:cs="Arial"/>
          <w:szCs w:val="24"/>
          <w:lang w:val="mn-MN"/>
        </w:rPr>
        <w:t xml:space="preserve"> дахь хэсэгт </w:t>
      </w:r>
      <w:r w:rsidR="00246985" w:rsidRPr="00232AF7">
        <w:rPr>
          <w:rFonts w:ascii="Arial" w:hAnsi="Arial" w:cs="Arial"/>
          <w:szCs w:val="24"/>
          <w:lang w:val="mn-MN"/>
        </w:rPr>
        <w:t xml:space="preserve">“18.6.Засаг дарга энэ хуулийн 18.5-д заасан иргэний хүсэлтийн дагуу холбогдох мэдээллийг Нийтийн мэдээллийн ил тод байдлын тухай хуулийн 15.6-д заасан хугацаанд гаргаж өгөх үүрэгтэй.”, </w:t>
      </w:r>
      <w:r w:rsidR="00A36C90" w:rsidRPr="00232AF7">
        <w:rPr>
          <w:rFonts w:ascii="Arial" w:hAnsi="Arial" w:cs="Arial"/>
          <w:szCs w:val="24"/>
          <w:lang w:val="mn-MN"/>
        </w:rPr>
        <w:t>“</w:t>
      </w:r>
      <w:r w:rsidR="00246985" w:rsidRPr="00232AF7">
        <w:rPr>
          <w:rFonts w:ascii="Arial" w:hAnsi="Arial" w:cs="Arial"/>
          <w:szCs w:val="24"/>
          <w:lang w:val="mn-MN"/>
        </w:rPr>
        <w:t>18.7.Иргэн тухайн төслийн үйл ажиллагаатай нь холбогдуулан газрын хэвлийн баялгийн ашиглалтын нөхцөл байдал, байгаль орчинд үзүүлж байгаа нөлөөлөл, нөхөн сэргээлтийн талаарх мэдээлэл авах, танилцах хүсэлтийг төсөл хэрэгжүүлэгчид гаргаж болно.”</w:t>
      </w:r>
      <w:r w:rsidR="00455E2F" w:rsidRPr="00232AF7">
        <w:rPr>
          <w:rFonts w:ascii="Arial" w:hAnsi="Arial" w:cs="Arial"/>
          <w:szCs w:val="24"/>
          <w:lang w:val="mn-MN"/>
        </w:rPr>
        <w:t xml:space="preserve"> </w:t>
      </w:r>
      <w:r w:rsidR="00104DC1" w:rsidRPr="00232AF7">
        <w:rPr>
          <w:rFonts w:ascii="Arial" w:hAnsi="Arial" w:cs="Arial"/>
          <w:szCs w:val="24"/>
          <w:lang w:val="mn-MN"/>
        </w:rPr>
        <w:t>г</w:t>
      </w:r>
      <w:r w:rsidR="00455E2F" w:rsidRPr="00232AF7">
        <w:rPr>
          <w:rFonts w:ascii="Arial" w:hAnsi="Arial" w:cs="Arial"/>
          <w:szCs w:val="24"/>
          <w:lang w:val="mn-MN"/>
        </w:rPr>
        <w:t xml:space="preserve">эснээс гадна тухайн төслийн талаар засаг захиргааны анхан шатны нэгжээс эхлэн иргэдэд мэдээлэл хүргэхээр заасан нь тус зорилтыг бүрэн хангаж байна. </w:t>
      </w:r>
    </w:p>
    <w:p w14:paraId="6986E2E7" w14:textId="7B1DB2C8" w:rsidR="00A36C90" w:rsidRPr="00232AF7" w:rsidRDefault="00A36C90" w:rsidP="00E865B4">
      <w:pPr>
        <w:spacing w:after="0" w:line="240" w:lineRule="auto"/>
        <w:ind w:firstLine="567"/>
        <w:rPr>
          <w:rFonts w:ascii="Arial" w:eastAsia="Times New Roman" w:hAnsi="Arial" w:cs="Arial"/>
          <w:sz w:val="22"/>
          <w:lang w:val="mn-MN" w:eastAsia="mn-MN"/>
        </w:rPr>
      </w:pPr>
      <w:r w:rsidRPr="00232AF7">
        <w:rPr>
          <w:rFonts w:ascii="Arial" w:hAnsi="Arial" w:cs="Arial"/>
          <w:noProof/>
          <w:sz w:val="22"/>
          <w:lang w:val="mn-MN"/>
        </w:rPr>
        <mc:AlternateContent>
          <mc:Choice Requires="wps">
            <w:drawing>
              <wp:anchor distT="0" distB="0" distL="114300" distR="114300" simplePos="0" relativeHeight="251662336" behindDoc="0" locked="0" layoutInCell="1" allowOverlap="1" wp14:anchorId="00EEEF9C" wp14:editId="4EEDECD1">
                <wp:simplePos x="0" y="0"/>
                <wp:positionH relativeFrom="column">
                  <wp:posOffset>-70485</wp:posOffset>
                </wp:positionH>
                <wp:positionV relativeFrom="paragraph">
                  <wp:posOffset>117475</wp:posOffset>
                </wp:positionV>
                <wp:extent cx="6076950" cy="323850"/>
                <wp:effectExtent l="0" t="0" r="19050" b="19050"/>
                <wp:wrapNone/>
                <wp:docPr id="1039894419" name="Rectangle 4"/>
                <wp:cNvGraphicFramePr/>
                <a:graphic xmlns:a="http://schemas.openxmlformats.org/drawingml/2006/main">
                  <a:graphicData uri="http://schemas.microsoft.com/office/word/2010/wordprocessingShape">
                    <wps:wsp>
                      <wps:cNvSpPr/>
                      <wps:spPr>
                        <a:xfrm>
                          <a:off x="0" y="0"/>
                          <a:ext cx="60769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69CF5A" w14:textId="27524D00" w:rsidR="00A41EC8" w:rsidRPr="009B6264" w:rsidRDefault="00A41EC8" w:rsidP="00A41EC8">
                            <w:pPr>
                              <w:jc w:val="center"/>
                              <w:rPr>
                                <w:rFonts w:ascii="Arial" w:hAnsi="Arial" w:cs="Arial"/>
                              </w:rPr>
                            </w:pPr>
                            <w:r w:rsidRPr="009B6264">
                              <w:rPr>
                                <w:rFonts w:ascii="Arial" w:eastAsia="SimSun" w:hAnsi="Arial" w:cs="Arial"/>
                                <w:kern w:val="24"/>
                                <w:szCs w:val="24"/>
                                <w:lang w:val="mn-MN"/>
                              </w:rPr>
                              <w:t>Нөлөөлөх байдлын үнэлгээний хяналтын тэнцвэргүй байдлыг сааруулах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EEF9C" id="Rectangle 4" o:spid="_x0000_s1028" style="position:absolute;left:0;text-align:left;margin-left:-5.55pt;margin-top:9.25pt;width:47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" fillcolor="white [3201]" strokecolor="#70ad47 [3209]" strokeweight="1pt">
                <v:textbox>
                  <w:txbxContent>
                    <w:p w14:paraId="0569CF5A" w14:textId="27524D00" w:rsidR="00A41EC8" w:rsidRPr="009B6264" w:rsidRDefault="00A41EC8" w:rsidP="00A41EC8">
                      <w:pPr>
                        <w:jc w:val="center"/>
                        <w:rPr>
                          <w:rFonts w:ascii="Arial" w:hAnsi="Arial" w:cs="Arial"/>
                        </w:rPr>
                      </w:pPr>
                      <w:r w:rsidRPr="009B6264">
                        <w:rPr>
                          <w:rFonts w:ascii="Arial" w:eastAsia="SimSun" w:hAnsi="Arial" w:cs="Arial"/>
                          <w:kern w:val="24"/>
                          <w:szCs w:val="24"/>
                          <w:lang w:val="mn-MN"/>
                        </w:rPr>
                        <w:t>Нөлөөлөх байдлын үнэлгээний хяналтын тэнцвэргүй байдлыг сааруулах</w:t>
                      </w:r>
                    </w:p>
                  </w:txbxContent>
                </v:textbox>
              </v:rect>
            </w:pict>
          </mc:Fallback>
        </mc:AlternateContent>
      </w:r>
    </w:p>
    <w:p w14:paraId="34D30E62" w14:textId="632AC6E9" w:rsidR="00E865B4" w:rsidRPr="00232AF7" w:rsidRDefault="00904F38" w:rsidP="00E865B4">
      <w:pPr>
        <w:spacing w:after="0" w:line="240" w:lineRule="auto"/>
        <w:ind w:firstLine="567"/>
        <w:rPr>
          <w:rFonts w:ascii="Arial" w:hAnsi="Arial" w:cs="Arial"/>
          <w:sz w:val="22"/>
          <w:lang w:val="mn-MN"/>
        </w:rPr>
      </w:pPr>
      <w:r w:rsidRPr="00232AF7">
        <w:rPr>
          <w:rFonts w:ascii="Arial" w:eastAsia="Times New Roman" w:hAnsi="Arial" w:cs="Arial"/>
          <w:sz w:val="22"/>
          <w:lang w:val="mn-MN" w:eastAsia="mn-MN"/>
        </w:rPr>
        <w:t xml:space="preserve"> </w:t>
      </w:r>
    </w:p>
    <w:p w14:paraId="3C88E3F2" w14:textId="77777777" w:rsidR="00A36C90" w:rsidRPr="00232AF7" w:rsidRDefault="00A36C90" w:rsidP="00E865B4">
      <w:pPr>
        <w:spacing w:after="0" w:line="240" w:lineRule="auto"/>
        <w:ind w:firstLine="567"/>
        <w:rPr>
          <w:rFonts w:ascii="Arial" w:eastAsia="Times New Roman" w:hAnsi="Arial" w:cs="Arial"/>
          <w:sz w:val="22"/>
          <w:lang w:val="mn-MN" w:eastAsia="mn-MN"/>
        </w:rPr>
      </w:pPr>
    </w:p>
    <w:p w14:paraId="2877C473" w14:textId="3D609034" w:rsidR="00455E2F" w:rsidRPr="00232AF7" w:rsidRDefault="00455E2F" w:rsidP="00E865B4">
      <w:pPr>
        <w:spacing w:after="0" w:line="240" w:lineRule="auto"/>
        <w:ind w:firstLine="567"/>
        <w:rPr>
          <w:rFonts w:ascii="Arial" w:eastAsia="Times New Roman" w:hAnsi="Arial" w:cs="Arial"/>
          <w:szCs w:val="24"/>
          <w:lang w:val="mn-MN" w:eastAsia="mn-MN"/>
        </w:rPr>
      </w:pPr>
      <w:r w:rsidRPr="00232AF7">
        <w:rPr>
          <w:rFonts w:ascii="Arial" w:eastAsia="Times New Roman" w:hAnsi="Arial" w:cs="Arial"/>
          <w:szCs w:val="24"/>
          <w:lang w:val="mn-MN" w:eastAsia="mn-MN"/>
        </w:rPr>
        <w:t>Төслийн ангилал, түүнтэй холбогдох үнэлгээний түвшиг тогтоож өгснөөр нэг</w:t>
      </w:r>
      <w:r w:rsidR="00A36C90" w:rsidRPr="00232AF7">
        <w:rPr>
          <w:rFonts w:ascii="Arial" w:eastAsia="Times New Roman" w:hAnsi="Arial" w:cs="Arial"/>
          <w:szCs w:val="24"/>
          <w:lang w:val="mn-MN" w:eastAsia="mn-MN"/>
        </w:rPr>
        <w:t xml:space="preserve"> т</w:t>
      </w:r>
      <w:r w:rsidRPr="00232AF7">
        <w:rPr>
          <w:rFonts w:ascii="Arial" w:eastAsia="Times New Roman" w:hAnsi="Arial" w:cs="Arial"/>
          <w:szCs w:val="24"/>
          <w:lang w:val="mn-MN" w:eastAsia="mn-MN"/>
        </w:rPr>
        <w:t xml:space="preserve">алдаа төсөл хэрэгжүүлэгчид хүндрэл чирэгдэл багатайгаас гадна төслийн хамрах хүрээ, цар хүрээг улам тодорхой болгон өгсөн байна. </w:t>
      </w:r>
    </w:p>
    <w:p w14:paraId="3D629E43" w14:textId="63889F95" w:rsidR="00A41EC8" w:rsidRPr="00232AF7" w:rsidRDefault="00A61761" w:rsidP="00F514DF">
      <w:pPr>
        <w:spacing w:after="0" w:line="240" w:lineRule="auto"/>
        <w:ind w:firstLine="567"/>
        <w:rPr>
          <w:rFonts w:ascii="Arial" w:hAnsi="Arial" w:cs="Arial"/>
          <w:sz w:val="22"/>
          <w:lang w:val="mn-MN"/>
        </w:rPr>
      </w:pPr>
      <w:r w:rsidRPr="00232AF7">
        <w:rPr>
          <w:rFonts w:ascii="Arial" w:hAnsi="Arial" w:cs="Arial"/>
          <w:noProof/>
          <w:sz w:val="22"/>
          <w:lang w:val="mn-MN"/>
          <w14:ligatures w14:val="standardContextual"/>
        </w:rPr>
        <mc:AlternateContent>
          <mc:Choice Requires="wps">
            <w:drawing>
              <wp:anchor distT="0" distB="0" distL="114300" distR="114300" simplePos="0" relativeHeight="251661312" behindDoc="0" locked="0" layoutInCell="1" allowOverlap="1" wp14:anchorId="4D046FC6" wp14:editId="31958406">
                <wp:simplePos x="0" y="0"/>
                <wp:positionH relativeFrom="column">
                  <wp:posOffset>24765</wp:posOffset>
                </wp:positionH>
                <wp:positionV relativeFrom="paragraph">
                  <wp:posOffset>80010</wp:posOffset>
                </wp:positionV>
                <wp:extent cx="6076950" cy="666750"/>
                <wp:effectExtent l="0" t="0" r="19050" b="19050"/>
                <wp:wrapNone/>
                <wp:docPr id="1107024255" name="Rectangle 3"/>
                <wp:cNvGraphicFramePr/>
                <a:graphic xmlns:a="http://schemas.openxmlformats.org/drawingml/2006/main">
                  <a:graphicData uri="http://schemas.microsoft.com/office/word/2010/wordprocessingShape">
                    <wps:wsp>
                      <wps:cNvSpPr/>
                      <wps:spPr>
                        <a:xfrm>
                          <a:off x="0" y="0"/>
                          <a:ext cx="6076950" cy="666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F217DF" w14:textId="056E7F0A" w:rsidR="00A41EC8" w:rsidRPr="009B6264" w:rsidRDefault="00A41EC8" w:rsidP="00E865B4">
                            <w:pPr>
                              <w:spacing w:after="0" w:line="240" w:lineRule="auto"/>
                              <w:ind w:firstLine="720"/>
                              <w:rPr>
                                <w:rFonts w:ascii="Arial" w:hAnsi="Arial" w:cs="Arial"/>
                              </w:rPr>
                            </w:pPr>
                            <w:r w:rsidRPr="009B6264">
                              <w:rPr>
                                <w:rFonts w:ascii="Arial" w:eastAsia="SimSun" w:hAnsi="Arial" w:cs="Arial"/>
                                <w:kern w:val="24"/>
                                <w:szCs w:val="24"/>
                                <w:lang w:val="mn-MN"/>
                              </w:rPr>
                              <w:t>Байгаль орчинд нөлөөлөх байдлын ерөнхий болон нарийвчилсан үнэлгээний төслийн ангилалыг хуулиар хатуу тогтоосныг улсын хөгжил, цаашдын чиг хандлага, салбаруудын онцлог, олон улсын жишигт нийцүүлэн шинэчлэх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46FC6" id="Rectangle 3" o:spid="_x0000_s1029" style="position:absolute;left:0;text-align:left;margin-left:1.95pt;margin-top:6.3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" fillcolor="white [3201]" strokecolor="#70ad47 [3209]" strokeweight="1pt">
                <v:textbox>
                  <w:txbxContent>
                    <w:p w14:paraId="25F217DF" w14:textId="056E7F0A" w:rsidR="00A41EC8" w:rsidRPr="009B6264" w:rsidRDefault="00A41EC8" w:rsidP="00E865B4">
                      <w:pPr>
                        <w:spacing w:after="0" w:line="240" w:lineRule="auto"/>
                        <w:ind w:firstLine="720"/>
                        <w:rPr>
                          <w:rFonts w:ascii="Arial" w:hAnsi="Arial" w:cs="Arial"/>
                        </w:rPr>
                      </w:pPr>
                      <w:r w:rsidRPr="009B6264">
                        <w:rPr>
                          <w:rFonts w:ascii="Arial" w:eastAsia="SimSun" w:hAnsi="Arial" w:cs="Arial"/>
                          <w:kern w:val="24"/>
                          <w:szCs w:val="24"/>
                          <w:lang w:val="mn-MN"/>
                        </w:rPr>
                        <w:t>Байгаль орчинд нөлөөлөх байдлын ерөнхий болон нарийвчилсан үнэлгээний төслийн ангилалыг хуулиар хатуу тогтоосныг улсын хөгжил, цаашдын чиг хандлага, салбаруудын онцлог, олон улсын жишигт нийцүүлэн шинэчлэх</w:t>
                      </w:r>
                    </w:p>
                  </w:txbxContent>
                </v:textbox>
              </v:rect>
            </w:pict>
          </mc:Fallback>
        </mc:AlternateContent>
      </w:r>
    </w:p>
    <w:p w14:paraId="434D7417" w14:textId="77777777" w:rsidR="00E865B4" w:rsidRPr="00232AF7" w:rsidRDefault="00E865B4" w:rsidP="00F514DF">
      <w:pPr>
        <w:spacing w:after="0" w:line="240" w:lineRule="auto"/>
        <w:ind w:firstLine="567"/>
        <w:rPr>
          <w:rFonts w:ascii="Arial" w:hAnsi="Arial" w:cs="Arial"/>
          <w:sz w:val="22"/>
          <w:lang w:val="mn-MN"/>
        </w:rPr>
      </w:pPr>
    </w:p>
    <w:p w14:paraId="6EAD74F8" w14:textId="77777777" w:rsidR="00E865B4" w:rsidRPr="00232AF7" w:rsidRDefault="00E865B4" w:rsidP="00F514DF">
      <w:pPr>
        <w:spacing w:after="0" w:line="240" w:lineRule="auto"/>
        <w:ind w:firstLine="567"/>
        <w:rPr>
          <w:rFonts w:ascii="Arial" w:hAnsi="Arial" w:cs="Arial"/>
          <w:sz w:val="22"/>
          <w:lang w:val="mn-MN"/>
        </w:rPr>
      </w:pPr>
    </w:p>
    <w:p w14:paraId="6F2DCDAE" w14:textId="77777777" w:rsidR="00E865B4" w:rsidRPr="00232AF7" w:rsidRDefault="00E865B4" w:rsidP="00F514DF">
      <w:pPr>
        <w:spacing w:after="0" w:line="240" w:lineRule="auto"/>
        <w:ind w:firstLine="567"/>
        <w:rPr>
          <w:rFonts w:ascii="Arial" w:hAnsi="Arial" w:cs="Arial"/>
          <w:sz w:val="22"/>
          <w:lang w:val="mn-MN"/>
        </w:rPr>
      </w:pPr>
    </w:p>
    <w:p w14:paraId="5407E953" w14:textId="77777777" w:rsidR="00E865B4" w:rsidRPr="00232AF7" w:rsidRDefault="00E865B4" w:rsidP="00F514DF">
      <w:pPr>
        <w:spacing w:after="0" w:line="240" w:lineRule="auto"/>
        <w:ind w:firstLine="567"/>
        <w:rPr>
          <w:rFonts w:ascii="Arial" w:hAnsi="Arial" w:cs="Arial"/>
          <w:sz w:val="22"/>
          <w:lang w:val="mn-MN"/>
        </w:rPr>
      </w:pPr>
    </w:p>
    <w:p w14:paraId="3F43F823" w14:textId="1BCC6C0A" w:rsidR="00904F38" w:rsidRPr="00232AF7" w:rsidRDefault="000B517C" w:rsidP="00F514DF">
      <w:pPr>
        <w:spacing w:after="0" w:line="240" w:lineRule="auto"/>
        <w:ind w:firstLine="567"/>
        <w:rPr>
          <w:rFonts w:ascii="Arial" w:hAnsi="Arial" w:cs="Arial"/>
          <w:szCs w:val="24"/>
          <w:lang w:val="mn-MN"/>
        </w:rPr>
      </w:pPr>
      <w:r>
        <w:rPr>
          <w:rFonts w:ascii="Arial" w:hAnsi="Arial" w:cs="Arial"/>
          <w:szCs w:val="24"/>
          <w:lang w:val="mn-MN"/>
        </w:rPr>
        <w:t xml:space="preserve">  </w:t>
      </w:r>
      <w:r w:rsidR="00455E2F" w:rsidRPr="00232AF7">
        <w:rPr>
          <w:rFonts w:ascii="Arial" w:hAnsi="Arial" w:cs="Arial"/>
          <w:szCs w:val="24"/>
          <w:lang w:val="mn-MN"/>
        </w:rPr>
        <w:t>Хуулийн төсөлд нөлөөллийн үнэлгээний холбогдох албан тушаалтныг тодорхой болгож, чиг үүргийг илүү тодруулсан бөгөөд стратегийн үнэлгэ</w:t>
      </w:r>
      <w:r w:rsidR="008819D3" w:rsidRPr="00232AF7">
        <w:rPr>
          <w:rFonts w:ascii="Arial" w:hAnsi="Arial" w:cs="Arial"/>
          <w:szCs w:val="24"/>
          <w:lang w:val="mn-MN"/>
        </w:rPr>
        <w:t>эг ямар шатанд хэн хийхийг маш тодорхой тусгасан байна.</w:t>
      </w:r>
    </w:p>
    <w:p w14:paraId="27ACE482" w14:textId="18467F26" w:rsidR="00600C43" w:rsidRPr="00232AF7" w:rsidRDefault="008819D3" w:rsidP="00F514DF">
      <w:pPr>
        <w:spacing w:after="0" w:line="240" w:lineRule="auto"/>
        <w:ind w:firstLine="567"/>
        <w:rPr>
          <w:rFonts w:ascii="Arial" w:hAnsi="Arial" w:cs="Arial"/>
          <w:szCs w:val="24"/>
          <w:lang w:val="mn-MN"/>
        </w:rPr>
      </w:pPr>
      <w:r w:rsidRPr="00232AF7">
        <w:rPr>
          <w:rFonts w:ascii="Arial" w:hAnsi="Arial" w:cs="Arial"/>
          <w:szCs w:val="24"/>
          <w:lang w:val="mn-MN"/>
        </w:rPr>
        <w:lastRenderedPageBreak/>
        <w:t xml:space="preserve"> </w:t>
      </w:r>
      <w:r w:rsidR="00904F38" w:rsidRPr="00232AF7">
        <w:rPr>
          <w:rFonts w:ascii="Arial" w:hAnsi="Arial" w:cs="Arial"/>
          <w:szCs w:val="24"/>
          <w:lang w:val="mn-MN"/>
        </w:rPr>
        <w:tab/>
      </w:r>
      <w:r w:rsidRPr="00232AF7">
        <w:rPr>
          <w:rFonts w:ascii="Arial" w:hAnsi="Arial" w:cs="Arial"/>
          <w:szCs w:val="24"/>
          <w:lang w:val="mn-MN"/>
        </w:rPr>
        <w:t>Түүнчлэн үнэлгээний шинжээчийн шаардлага, томилгоо, чиг үүргийг тодорхой заасан нь уг зорилтыг хангаж байна.</w:t>
      </w:r>
    </w:p>
    <w:p w14:paraId="31291B34" w14:textId="77777777" w:rsidR="009B6264" w:rsidRPr="00232AF7" w:rsidRDefault="009B6264" w:rsidP="00F514DF">
      <w:pPr>
        <w:spacing w:after="0" w:line="240" w:lineRule="auto"/>
        <w:ind w:firstLine="567"/>
        <w:rPr>
          <w:rFonts w:ascii="Arial" w:hAnsi="Arial" w:cs="Arial"/>
          <w:szCs w:val="24"/>
          <w:lang w:val="mn-MN"/>
        </w:rPr>
      </w:pPr>
    </w:p>
    <w:p w14:paraId="034690E4" w14:textId="1D38B6F3" w:rsidR="00600C43" w:rsidRDefault="00E865B4" w:rsidP="000B517C">
      <w:pPr>
        <w:pStyle w:val="Heading2"/>
        <w:spacing w:before="0" w:line="240" w:lineRule="auto"/>
        <w:ind w:firstLine="567"/>
        <w:rPr>
          <w:rFonts w:ascii="Arial" w:hAnsi="Arial" w:cs="Arial"/>
          <w:b/>
          <w:bCs/>
          <w:szCs w:val="24"/>
          <w:lang w:val="mn-MN"/>
        </w:rPr>
      </w:pPr>
      <w:r w:rsidRPr="00232AF7">
        <w:rPr>
          <w:rFonts w:ascii="Arial" w:hAnsi="Arial" w:cs="Arial"/>
          <w:b/>
          <w:bCs/>
          <w:szCs w:val="24"/>
          <w:lang w:val="mn-MN"/>
        </w:rPr>
        <w:t>4.2.</w:t>
      </w:r>
      <w:bookmarkStart w:id="11" w:name="_Toc147326615"/>
      <w:r w:rsidR="0034754C" w:rsidRPr="00232AF7">
        <w:rPr>
          <w:rFonts w:ascii="Arial" w:hAnsi="Arial" w:cs="Arial"/>
          <w:b/>
          <w:bCs/>
          <w:szCs w:val="24"/>
          <w:lang w:val="mn-MN"/>
        </w:rPr>
        <w:t>“Хүлээн зөвшөөрөгдөх байдал” шалгуур үзүүлэлтийн хүрээнд үнэлсэн байдал</w:t>
      </w:r>
      <w:bookmarkEnd w:id="11"/>
      <w:r w:rsidR="000B517C">
        <w:rPr>
          <w:rFonts w:ascii="Arial" w:hAnsi="Arial" w:cs="Arial"/>
          <w:b/>
          <w:bCs/>
          <w:szCs w:val="24"/>
          <w:lang w:val="mn-MN"/>
        </w:rPr>
        <w:t>.</w:t>
      </w:r>
    </w:p>
    <w:p w14:paraId="25FC80A0" w14:textId="77777777" w:rsidR="000B517C" w:rsidRPr="000B517C" w:rsidRDefault="000B517C" w:rsidP="000B517C">
      <w:pPr>
        <w:spacing w:after="0" w:line="240" w:lineRule="auto"/>
        <w:rPr>
          <w:lang w:val="mn-MN"/>
        </w:rPr>
      </w:pPr>
    </w:p>
    <w:p w14:paraId="2E09BCBF" w14:textId="77777777" w:rsidR="00D4072B" w:rsidRPr="00232AF7" w:rsidRDefault="00D4072B" w:rsidP="000B517C">
      <w:pPr>
        <w:spacing w:after="0" w:line="240" w:lineRule="auto"/>
        <w:ind w:firstLine="567"/>
        <w:rPr>
          <w:rFonts w:ascii="Arial" w:hAnsi="Arial" w:cs="Arial"/>
          <w:szCs w:val="24"/>
          <w:lang w:val="mn-MN"/>
        </w:rPr>
      </w:pPr>
      <w:r w:rsidRPr="00232AF7">
        <w:rPr>
          <w:rFonts w:ascii="Arial" w:hAnsi="Arial" w:cs="Arial"/>
          <w:szCs w:val="24"/>
          <w:lang w:val="mn-MN"/>
        </w:rPr>
        <w:t>Энэхүү нэмэлт өөрчлөлтийн хүрээнд “</w:t>
      </w:r>
      <w:r w:rsidR="008819D3" w:rsidRPr="00232AF7">
        <w:rPr>
          <w:rFonts w:ascii="Arial" w:hAnsi="Arial" w:cs="Arial"/>
          <w:szCs w:val="24"/>
          <w:lang w:val="mn-MN"/>
        </w:rPr>
        <w:t>Байгаль орчны асуудал эрхэлсэн төрийн захиргааны төв байгууллага, байгаль орчны мэргэжилтэн, судлаач, аймаг нийслэлийн байгаль орчны газар, төсөл хэрэгжүүлэгч, иргэд, орон нутгийн захиргаа, төслийн нөлөөлд өртөг, үнэлгээ хийсэн мэргэжлийн газар</w:t>
      </w:r>
      <w:r w:rsidRPr="00232AF7">
        <w:rPr>
          <w:rFonts w:ascii="Arial" w:hAnsi="Arial" w:cs="Arial"/>
          <w:szCs w:val="24"/>
          <w:lang w:val="mn-MN"/>
        </w:rPr>
        <w:t xml:space="preserve">” </w:t>
      </w:r>
      <w:r w:rsidR="000E259F" w:rsidRPr="00232AF7">
        <w:rPr>
          <w:rFonts w:ascii="Arial" w:hAnsi="Arial" w:cs="Arial"/>
          <w:szCs w:val="24"/>
          <w:lang w:val="mn-MN"/>
        </w:rPr>
        <w:t xml:space="preserve">зэргийг хамарна. </w:t>
      </w:r>
    </w:p>
    <w:p w14:paraId="065F5FFB" w14:textId="550FD895" w:rsidR="008819D3" w:rsidRPr="00232AF7" w:rsidRDefault="00D4072B" w:rsidP="000B517C">
      <w:pPr>
        <w:spacing w:after="0" w:line="240" w:lineRule="auto"/>
        <w:ind w:firstLine="567"/>
        <w:rPr>
          <w:rFonts w:ascii="Arial" w:hAnsi="Arial" w:cs="Arial"/>
          <w:szCs w:val="24"/>
          <w:lang w:val="mn-MN"/>
        </w:rPr>
      </w:pPr>
      <w:r w:rsidRPr="00232AF7">
        <w:rPr>
          <w:rFonts w:ascii="Arial" w:hAnsi="Arial" w:cs="Arial"/>
          <w:szCs w:val="24"/>
          <w:lang w:val="mn-MN"/>
        </w:rPr>
        <w:t xml:space="preserve">Нэмэлт өөрчлөлтийн хүрээнд нөлөөллийн үнэлгээг хянах эрх бүхий этгээд, шаардлагатай төслүүд зэргийг нарийвчлан тодорхойлсон учир талуудад хүлээн зөвшөөрөгдөх байдлын хувьд холбогдох шаардлагыг хангасан байна. </w:t>
      </w:r>
    </w:p>
    <w:p w14:paraId="3D611419" w14:textId="77777777" w:rsidR="00027107" w:rsidRPr="00232AF7" w:rsidRDefault="00027107" w:rsidP="000B517C">
      <w:pPr>
        <w:spacing w:after="0" w:line="240" w:lineRule="auto"/>
        <w:ind w:firstLine="567"/>
        <w:rPr>
          <w:rFonts w:ascii="Arial" w:hAnsi="Arial" w:cs="Arial"/>
          <w:szCs w:val="24"/>
          <w:lang w:val="mn-MN"/>
        </w:rPr>
      </w:pPr>
    </w:p>
    <w:p w14:paraId="0D77D6F3" w14:textId="23CF554E" w:rsidR="006D7EBE" w:rsidRDefault="00E865B4" w:rsidP="000B517C">
      <w:pPr>
        <w:pStyle w:val="Heading2"/>
        <w:spacing w:before="0" w:line="240" w:lineRule="auto"/>
        <w:ind w:firstLine="567"/>
        <w:rPr>
          <w:rFonts w:ascii="Arial" w:hAnsi="Arial" w:cs="Arial"/>
          <w:b/>
          <w:bCs/>
          <w:szCs w:val="24"/>
          <w:lang w:val="mn-MN"/>
        </w:rPr>
      </w:pPr>
      <w:bookmarkStart w:id="12" w:name="_Toc147326616"/>
      <w:r w:rsidRPr="00232AF7">
        <w:rPr>
          <w:rFonts w:ascii="Arial" w:hAnsi="Arial" w:cs="Arial"/>
          <w:b/>
          <w:bCs/>
          <w:szCs w:val="24"/>
          <w:lang w:val="mn-MN"/>
        </w:rPr>
        <w:t>4.3.</w:t>
      </w:r>
      <w:r w:rsidR="006D7EBE" w:rsidRPr="00232AF7">
        <w:rPr>
          <w:rFonts w:ascii="Arial" w:hAnsi="Arial" w:cs="Arial"/>
          <w:b/>
          <w:bCs/>
          <w:szCs w:val="24"/>
          <w:lang w:val="mn-MN"/>
        </w:rPr>
        <w:t>“Ойлгомжтой байдлыг судлах” шалгуур үзүүлэлтийн хүрээнд хийсэн үнэлгээ</w:t>
      </w:r>
      <w:bookmarkEnd w:id="12"/>
      <w:r w:rsidR="000B517C">
        <w:rPr>
          <w:rFonts w:ascii="Arial" w:hAnsi="Arial" w:cs="Arial"/>
          <w:b/>
          <w:bCs/>
          <w:szCs w:val="24"/>
          <w:lang w:val="mn-MN"/>
        </w:rPr>
        <w:t>.</w:t>
      </w:r>
    </w:p>
    <w:p w14:paraId="14EC644F" w14:textId="77777777" w:rsidR="000B517C" w:rsidRPr="000B517C" w:rsidRDefault="000B517C" w:rsidP="000B517C">
      <w:pPr>
        <w:spacing w:after="0" w:line="240" w:lineRule="auto"/>
        <w:rPr>
          <w:lang w:val="mn-MN"/>
        </w:rPr>
      </w:pPr>
    </w:p>
    <w:p w14:paraId="1EB99703" w14:textId="45CFAEF3" w:rsidR="006D7EBE" w:rsidRPr="00232AF7" w:rsidRDefault="006D7EBE" w:rsidP="000B517C">
      <w:pPr>
        <w:spacing w:after="0" w:line="240" w:lineRule="auto"/>
        <w:ind w:firstLine="567"/>
        <w:rPr>
          <w:rFonts w:ascii="Arial" w:hAnsi="Arial" w:cs="Arial"/>
          <w:szCs w:val="24"/>
          <w:lang w:val="mn-MN"/>
        </w:rPr>
      </w:pPr>
      <w:r w:rsidRPr="00232AF7">
        <w:rPr>
          <w:rFonts w:ascii="Arial" w:hAnsi="Arial" w:cs="Arial"/>
          <w:szCs w:val="24"/>
          <w:lang w:val="mn-MN"/>
        </w:rPr>
        <w:t>Энэ шалгуур үзүүлэлтийн хүрээнд төсөлд холбогдох байгууллагаас тусгайлан санал ирээгүй бөгөөд Хууль тогтоомжийн тухай хуулийн 29 дүгээр зүйлд заасан “Хуулийн төслийн эх бичвэрийн агуулгад тавих нийтлэг шаардлага”,</w:t>
      </w:r>
      <w:r w:rsidR="00104DC1" w:rsidRPr="00232AF7">
        <w:rPr>
          <w:rFonts w:ascii="Arial" w:hAnsi="Arial" w:cs="Arial"/>
          <w:szCs w:val="24"/>
          <w:lang w:val="mn-MN"/>
        </w:rPr>
        <w:t xml:space="preserve"> </w:t>
      </w:r>
      <w:r w:rsidRPr="00232AF7">
        <w:rPr>
          <w:rFonts w:ascii="Arial" w:hAnsi="Arial" w:cs="Arial"/>
          <w:szCs w:val="24"/>
          <w:lang w:val="mn-MN"/>
        </w:rPr>
        <w:t>30 дугаар зүйлд заасан “Хуулийн төслийн хэл зүй, найруулгад тавих нийлтэг шаардлага хангасан эсэх” мөн Хууль тогтоомжийн төсөл боловсруулах аргачлалыг баримталсан эсэхийг судалж үнэллээ.</w:t>
      </w:r>
    </w:p>
    <w:p w14:paraId="0FE8DDD9" w14:textId="70EC46F3" w:rsidR="006D7EBE" w:rsidRPr="00232AF7" w:rsidRDefault="006D7EBE" w:rsidP="000B517C">
      <w:pPr>
        <w:spacing w:after="0" w:line="240" w:lineRule="auto"/>
        <w:ind w:firstLine="567"/>
        <w:rPr>
          <w:rFonts w:ascii="Arial" w:hAnsi="Arial" w:cs="Arial"/>
          <w:szCs w:val="24"/>
          <w:lang w:val="mn-MN"/>
        </w:rPr>
      </w:pPr>
      <w:r w:rsidRPr="00232AF7">
        <w:rPr>
          <w:rFonts w:ascii="Arial" w:hAnsi="Arial" w:cs="Arial"/>
          <w:szCs w:val="24"/>
          <w:lang w:val="mn-MN"/>
        </w:rPr>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p>
    <w:p w14:paraId="0B829EF0" w14:textId="77777777" w:rsidR="00E865B4" w:rsidRPr="00232AF7" w:rsidRDefault="00E865B4" w:rsidP="000B517C">
      <w:pPr>
        <w:spacing w:after="0" w:line="240" w:lineRule="auto"/>
        <w:ind w:firstLine="567"/>
        <w:rPr>
          <w:rFonts w:ascii="Arial" w:hAnsi="Arial" w:cs="Arial"/>
          <w:szCs w:val="24"/>
          <w:lang w:val="mn-MN"/>
        </w:rPr>
      </w:pPr>
    </w:p>
    <w:p w14:paraId="14CFBD94" w14:textId="6FFAD347" w:rsidR="006D7EBE" w:rsidRDefault="000B2715" w:rsidP="000B2715">
      <w:pPr>
        <w:pStyle w:val="Heading2"/>
        <w:spacing w:before="0" w:line="240" w:lineRule="auto"/>
        <w:ind w:left="567"/>
        <w:rPr>
          <w:rFonts w:ascii="Arial" w:hAnsi="Arial" w:cs="Arial"/>
          <w:b/>
          <w:bCs/>
          <w:szCs w:val="24"/>
          <w:lang w:val="mn-MN"/>
        </w:rPr>
      </w:pPr>
      <w:bookmarkStart w:id="13" w:name="_Toc147326617"/>
      <w:r>
        <w:rPr>
          <w:rFonts w:ascii="Arial" w:hAnsi="Arial" w:cs="Arial"/>
          <w:b/>
          <w:bCs/>
          <w:szCs w:val="24"/>
          <w:lang w:val="mn-MN"/>
        </w:rPr>
        <w:t>4.4.</w:t>
      </w:r>
      <w:r w:rsidR="006D7EBE" w:rsidRPr="00232AF7">
        <w:rPr>
          <w:rFonts w:ascii="Arial" w:hAnsi="Arial" w:cs="Arial"/>
          <w:b/>
          <w:bCs/>
          <w:szCs w:val="24"/>
          <w:lang w:val="mn-MN"/>
        </w:rPr>
        <w:t>“Харилцан уялдаа” шалгуур үзүүлэлтийн хүрээнд үнэлсэн байдал</w:t>
      </w:r>
      <w:bookmarkEnd w:id="13"/>
      <w:r w:rsidR="000B517C">
        <w:rPr>
          <w:rFonts w:ascii="Arial" w:hAnsi="Arial" w:cs="Arial"/>
          <w:b/>
          <w:bCs/>
          <w:szCs w:val="24"/>
          <w:lang w:val="mn-MN"/>
        </w:rPr>
        <w:t>.</w:t>
      </w:r>
    </w:p>
    <w:p w14:paraId="246D91B6" w14:textId="77777777" w:rsidR="000B517C" w:rsidRPr="000B517C" w:rsidRDefault="000B517C" w:rsidP="000B517C">
      <w:pPr>
        <w:spacing w:after="0" w:line="240" w:lineRule="auto"/>
        <w:rPr>
          <w:lang w:val="mn-MN"/>
        </w:rPr>
      </w:pPr>
    </w:p>
    <w:p w14:paraId="10B4FD6D" w14:textId="2FF06E1D" w:rsidR="006D7EBE" w:rsidRPr="00232AF7" w:rsidRDefault="006D7EBE" w:rsidP="000B517C">
      <w:pPr>
        <w:spacing w:after="0" w:line="240" w:lineRule="auto"/>
        <w:ind w:firstLine="567"/>
        <w:rPr>
          <w:rFonts w:ascii="Arial" w:hAnsi="Arial" w:cs="Arial"/>
          <w:szCs w:val="24"/>
          <w:lang w:val="mn-MN"/>
        </w:rPr>
      </w:pPr>
      <w:r w:rsidRPr="00232AF7">
        <w:rPr>
          <w:rFonts w:ascii="Arial" w:hAnsi="Arial" w:cs="Arial"/>
          <w:szCs w:val="24"/>
          <w:lang w:val="mn-MN"/>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дараахь асуудлыг тодорхойлох байдлаар хуулийн төслийн харилцан уялдаатай байдлыг үнэллээ.</w:t>
      </w:r>
      <w:r w:rsidR="00A36C90" w:rsidRPr="00232AF7">
        <w:rPr>
          <w:rFonts w:ascii="Arial" w:hAnsi="Arial" w:cs="Arial"/>
          <w:szCs w:val="24"/>
          <w:lang w:val="mn-MN"/>
        </w:rPr>
        <w:t xml:space="preserve"> Үүнд:</w:t>
      </w:r>
    </w:p>
    <w:p w14:paraId="466AB53B" w14:textId="77777777" w:rsidR="00F514DF" w:rsidRPr="00232AF7" w:rsidRDefault="00F514DF" w:rsidP="00F514DF">
      <w:pPr>
        <w:spacing w:after="0" w:line="240" w:lineRule="auto"/>
        <w:ind w:firstLine="567"/>
        <w:rPr>
          <w:rFonts w:ascii="Arial" w:hAnsi="Arial" w:cs="Arial"/>
          <w:sz w:val="22"/>
          <w:lang w:val="mn-MN"/>
        </w:rPr>
      </w:pPr>
    </w:p>
    <w:tbl>
      <w:tblPr>
        <w:tblStyle w:val="TableGrid"/>
        <w:tblW w:w="9639" w:type="dxa"/>
        <w:tblInd w:w="-5" w:type="dxa"/>
        <w:tblLook w:val="04A0" w:firstRow="1" w:lastRow="0" w:firstColumn="1" w:lastColumn="0" w:noHBand="0" w:noVBand="1"/>
      </w:tblPr>
      <w:tblGrid>
        <w:gridCol w:w="4820"/>
        <w:gridCol w:w="4819"/>
      </w:tblGrid>
      <w:tr w:rsidR="002A1314" w:rsidRPr="00232AF7" w14:paraId="764647F3" w14:textId="77777777" w:rsidTr="00690D54">
        <w:tc>
          <w:tcPr>
            <w:tcW w:w="4820" w:type="dxa"/>
          </w:tcPr>
          <w:p w14:paraId="7F5E092B" w14:textId="63F546D1" w:rsidR="002A1314" w:rsidRPr="00232AF7" w:rsidRDefault="002A1314" w:rsidP="000B2715">
            <w:pPr>
              <w:spacing w:line="276" w:lineRule="auto"/>
              <w:ind w:firstLine="567"/>
              <w:rPr>
                <w:rFonts w:ascii="Arial" w:hAnsi="Arial" w:cs="Arial"/>
                <w:b/>
                <w:bCs/>
                <w:sz w:val="22"/>
                <w:lang w:val="mn-MN"/>
              </w:rPr>
            </w:pPr>
            <w:r w:rsidRPr="00232AF7">
              <w:rPr>
                <w:rFonts w:ascii="Arial" w:hAnsi="Arial" w:cs="Arial"/>
                <w:b/>
                <w:bCs/>
                <w:sz w:val="22"/>
                <w:lang w:val="mn-MN"/>
              </w:rPr>
              <w:t>Аргачлалд заасан асуулт</w:t>
            </w:r>
          </w:p>
        </w:tc>
        <w:tc>
          <w:tcPr>
            <w:tcW w:w="4819" w:type="dxa"/>
          </w:tcPr>
          <w:p w14:paraId="5592A810" w14:textId="53AAAB39" w:rsidR="002A1314" w:rsidRPr="00232AF7" w:rsidRDefault="002A1314" w:rsidP="000B2715">
            <w:pPr>
              <w:spacing w:line="276" w:lineRule="auto"/>
              <w:ind w:firstLine="567"/>
              <w:rPr>
                <w:rFonts w:ascii="Arial" w:hAnsi="Arial" w:cs="Arial"/>
                <w:b/>
                <w:bCs/>
                <w:sz w:val="22"/>
                <w:lang w:val="mn-MN"/>
              </w:rPr>
            </w:pPr>
            <w:r w:rsidRPr="00232AF7">
              <w:rPr>
                <w:rFonts w:ascii="Arial" w:hAnsi="Arial" w:cs="Arial"/>
                <w:b/>
                <w:bCs/>
                <w:sz w:val="22"/>
                <w:lang w:val="mn-MN"/>
              </w:rPr>
              <w:t>Хуулийн төслийг үнэлсэн байдал</w:t>
            </w:r>
          </w:p>
        </w:tc>
      </w:tr>
      <w:tr w:rsidR="002A1314" w:rsidRPr="00690D54" w14:paraId="7D631A69" w14:textId="77777777" w:rsidTr="00690D54">
        <w:tc>
          <w:tcPr>
            <w:tcW w:w="4820" w:type="dxa"/>
          </w:tcPr>
          <w:p w14:paraId="014322D4" w14:textId="5AAD450F" w:rsidR="002A1314" w:rsidRPr="00232AF7" w:rsidRDefault="002A1314" w:rsidP="000B517C">
            <w:pPr>
              <w:spacing w:line="240" w:lineRule="auto"/>
              <w:rPr>
                <w:rFonts w:ascii="Arial" w:hAnsi="Arial" w:cs="Arial"/>
                <w:sz w:val="22"/>
                <w:lang w:val="mn-MN"/>
              </w:rPr>
            </w:pPr>
            <w:r w:rsidRPr="00232AF7">
              <w:rPr>
                <w:rFonts w:ascii="Arial" w:hAnsi="Arial" w:cs="Arial"/>
                <w:sz w:val="22"/>
                <w:lang w:val="mn-MN"/>
              </w:rPr>
              <w:t>Хуулийн төслийн зохицуулалт тухайн хуулийн зорилттой нийцэж байгаа эсэх</w:t>
            </w:r>
          </w:p>
        </w:tc>
        <w:tc>
          <w:tcPr>
            <w:tcW w:w="4819" w:type="dxa"/>
          </w:tcPr>
          <w:p w14:paraId="079BC1B6" w14:textId="235F909B"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Хуулийн төслийн тодорхой зорилтуудыг дэвшүүлэн тэдгээр зорилтуудад хүрэх шууд утга бүхий заалтуудыг нэмэлтээр оруулсан тул зорилтдоо хүрсэн гэж үзсэн.</w:t>
            </w:r>
          </w:p>
        </w:tc>
      </w:tr>
      <w:tr w:rsidR="002A1314" w:rsidRPr="00232AF7" w14:paraId="397C34EF" w14:textId="77777777" w:rsidTr="00690D54">
        <w:tc>
          <w:tcPr>
            <w:tcW w:w="4820" w:type="dxa"/>
          </w:tcPr>
          <w:p w14:paraId="5DF93BCC" w14:textId="03A03748" w:rsidR="002A1314" w:rsidRPr="00232AF7" w:rsidRDefault="002A1314" w:rsidP="000B517C">
            <w:pPr>
              <w:spacing w:line="240" w:lineRule="auto"/>
              <w:rPr>
                <w:rFonts w:ascii="Arial" w:hAnsi="Arial" w:cs="Arial"/>
                <w:sz w:val="22"/>
                <w:lang w:val="mn-MN"/>
              </w:rPr>
            </w:pPr>
            <w:r w:rsidRPr="00232AF7">
              <w:rPr>
                <w:rFonts w:ascii="Arial" w:hAnsi="Arial" w:cs="Arial"/>
                <w:sz w:val="22"/>
                <w:lang w:val="mn-MN"/>
              </w:rPr>
              <w:t>Хуулийн төслийн “Хууль тогтоомж” гэсэн хэсэгт заасан хуулиудын нэр тухайн харилцаанд хамаарах хууль мөн эсэх</w:t>
            </w:r>
          </w:p>
        </w:tc>
        <w:tc>
          <w:tcPr>
            <w:tcW w:w="4819" w:type="dxa"/>
          </w:tcPr>
          <w:p w14:paraId="3D77D6E7" w14:textId="3C45FC85" w:rsidR="002A1314" w:rsidRPr="00232AF7" w:rsidRDefault="007B3BD2" w:rsidP="00F514DF">
            <w:pPr>
              <w:spacing w:line="240" w:lineRule="auto"/>
              <w:ind w:firstLine="567"/>
              <w:rPr>
                <w:rFonts w:ascii="Arial" w:hAnsi="Arial" w:cs="Arial"/>
                <w:sz w:val="22"/>
                <w:lang w:val="mn-MN"/>
              </w:rPr>
            </w:pPr>
            <w:r w:rsidRPr="00232AF7">
              <w:rPr>
                <w:rFonts w:ascii="Arial" w:hAnsi="Arial" w:cs="Arial"/>
                <w:sz w:val="22"/>
                <w:lang w:val="mn-MN"/>
              </w:rPr>
              <w:t xml:space="preserve">Тийм </w:t>
            </w:r>
          </w:p>
        </w:tc>
      </w:tr>
      <w:tr w:rsidR="002A1314" w:rsidRPr="00690D54" w14:paraId="4238664F" w14:textId="77777777" w:rsidTr="00690D54">
        <w:tc>
          <w:tcPr>
            <w:tcW w:w="4820" w:type="dxa"/>
          </w:tcPr>
          <w:p w14:paraId="6D078692" w14:textId="3612B31F" w:rsidR="002A1314" w:rsidRPr="00232AF7" w:rsidRDefault="002A1314" w:rsidP="000B517C">
            <w:pPr>
              <w:spacing w:line="240" w:lineRule="auto"/>
              <w:rPr>
                <w:rFonts w:ascii="Arial" w:hAnsi="Arial" w:cs="Arial"/>
                <w:sz w:val="22"/>
                <w:lang w:val="mn-MN"/>
              </w:rPr>
            </w:pPr>
            <w:r w:rsidRPr="00232AF7">
              <w:rPr>
                <w:rFonts w:ascii="Arial" w:hAnsi="Arial" w:cs="Arial"/>
                <w:sz w:val="22"/>
                <w:lang w:val="mn-MN"/>
              </w:rPr>
              <w:t>Хуулийн төсөлд тодорхойлсон нэр томьёо тухайн хуулийн төслийн болон бусад хуулийн нэр томьёотой нийцэж байгаа эсэх</w:t>
            </w:r>
          </w:p>
        </w:tc>
        <w:tc>
          <w:tcPr>
            <w:tcW w:w="4819" w:type="dxa"/>
          </w:tcPr>
          <w:p w14:paraId="54C26F65" w14:textId="700F2158"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 xml:space="preserve">Хуулийн төслийн </w:t>
            </w:r>
            <w:r w:rsidR="006B626F" w:rsidRPr="00232AF7">
              <w:rPr>
                <w:rFonts w:ascii="Arial" w:hAnsi="Arial" w:cs="Arial"/>
                <w:sz w:val="22"/>
                <w:lang w:val="mn-MN"/>
              </w:rPr>
              <w:t xml:space="preserve">1 болон </w:t>
            </w:r>
            <w:r w:rsidRPr="00232AF7">
              <w:rPr>
                <w:rFonts w:ascii="Arial" w:hAnsi="Arial" w:cs="Arial"/>
                <w:sz w:val="22"/>
                <w:lang w:val="mn-MN"/>
              </w:rPr>
              <w:t>3 дугаар зүйлд заасан тодорхойлсон нэр томъёо нь тухайн хуулийн төслийн болон бусад хуулийн нэр томъёотой нийцэж байна.</w:t>
            </w:r>
          </w:p>
        </w:tc>
      </w:tr>
      <w:tr w:rsidR="002A1314" w:rsidRPr="00690D54" w14:paraId="772046E5" w14:textId="77777777" w:rsidTr="00690D54">
        <w:tc>
          <w:tcPr>
            <w:tcW w:w="4820" w:type="dxa"/>
          </w:tcPr>
          <w:p w14:paraId="08B9BEC4" w14:textId="26AB3EAD"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lastRenderedPageBreak/>
              <w:t>Х</w:t>
            </w:r>
            <w:r w:rsidR="002A1314" w:rsidRPr="00232AF7">
              <w:rPr>
                <w:rFonts w:ascii="Arial" w:hAnsi="Arial" w:cs="Arial"/>
                <w:sz w:val="22"/>
                <w:lang w:val="mn-MN"/>
              </w:rPr>
              <w:t>уулийн төслийн зүйл, заалт тухайн хуулийн төсөл болон бусад хуулийн заалттай нийцэж байгаа эсэх</w:t>
            </w:r>
          </w:p>
        </w:tc>
        <w:tc>
          <w:tcPr>
            <w:tcW w:w="4819" w:type="dxa"/>
          </w:tcPr>
          <w:p w14:paraId="58D8256A" w14:textId="6D396380"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Хуулийн төслийн зүйл, заалт нь тухайн хуулийн төсөл болон бусад хуулийн заалттай нийцэж байна.</w:t>
            </w:r>
          </w:p>
        </w:tc>
      </w:tr>
      <w:tr w:rsidR="002A1314" w:rsidRPr="00690D54" w14:paraId="3E405B5A" w14:textId="77777777" w:rsidTr="00690D54">
        <w:tc>
          <w:tcPr>
            <w:tcW w:w="4820" w:type="dxa"/>
          </w:tcPr>
          <w:p w14:paraId="2C4CB4E8" w14:textId="3A25C78A"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w:t>
            </w:r>
            <w:r w:rsidR="004E3FE4" w:rsidRPr="00232AF7">
              <w:rPr>
                <w:rFonts w:ascii="Arial" w:hAnsi="Arial" w:cs="Arial"/>
                <w:sz w:val="22"/>
                <w:lang w:val="mn-MN"/>
              </w:rPr>
              <w:t>уулийн төслийн зүйл, заалт тухайн хуулийн төслийн болон бусад хуулийн заалттай давхардсан эсэх</w:t>
            </w:r>
          </w:p>
        </w:tc>
        <w:tc>
          <w:tcPr>
            <w:tcW w:w="4819" w:type="dxa"/>
          </w:tcPr>
          <w:p w14:paraId="15C4E98C" w14:textId="1CB5512C"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Хуулийн төслийн болон бусад хуулийн заалттай давхардсан зүйл тогтоогдоогүй.</w:t>
            </w:r>
          </w:p>
        </w:tc>
      </w:tr>
      <w:tr w:rsidR="002A1314" w:rsidRPr="00690D54" w14:paraId="675191F9" w14:textId="77777777" w:rsidTr="00690D54">
        <w:tc>
          <w:tcPr>
            <w:tcW w:w="4820" w:type="dxa"/>
          </w:tcPr>
          <w:p w14:paraId="45FD6E13" w14:textId="794679E8"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w:t>
            </w:r>
            <w:r w:rsidR="004E3FE4" w:rsidRPr="00232AF7">
              <w:rPr>
                <w:rFonts w:ascii="Arial" w:hAnsi="Arial" w:cs="Arial"/>
                <w:sz w:val="22"/>
                <w:lang w:val="mn-MN"/>
              </w:rPr>
              <w:t>уулийн төслийг хэрэгжүүлэх этгээдийг тодорхой тусгасан эсэх</w:t>
            </w:r>
          </w:p>
        </w:tc>
        <w:tc>
          <w:tcPr>
            <w:tcW w:w="4819" w:type="dxa"/>
          </w:tcPr>
          <w:p w14:paraId="7C07D550" w14:textId="77777777" w:rsidR="007B3BD2" w:rsidRPr="00232AF7" w:rsidRDefault="007B3BD2" w:rsidP="000B517C">
            <w:pPr>
              <w:spacing w:line="240" w:lineRule="auto"/>
              <w:rPr>
                <w:rFonts w:ascii="Arial" w:hAnsi="Arial" w:cs="Arial"/>
                <w:sz w:val="22"/>
                <w:lang w:val="mn-MN"/>
              </w:rPr>
            </w:pPr>
            <w:r w:rsidRPr="00232AF7">
              <w:rPr>
                <w:rFonts w:ascii="Arial" w:hAnsi="Arial" w:cs="Arial"/>
                <w:sz w:val="22"/>
                <w:lang w:val="mn-MN"/>
              </w:rPr>
              <w:t>Хуулийн төслийг хэрэгжүүлэх этгээдийг</w:t>
            </w:r>
          </w:p>
          <w:p w14:paraId="2674BBB3" w14:textId="538F599E" w:rsidR="002A1314" w:rsidRPr="00232AF7" w:rsidRDefault="007B3BD2" w:rsidP="00A36C90">
            <w:pPr>
              <w:spacing w:line="240" w:lineRule="auto"/>
              <w:rPr>
                <w:rFonts w:ascii="Arial" w:hAnsi="Arial" w:cs="Arial"/>
                <w:sz w:val="22"/>
                <w:lang w:val="mn-MN"/>
              </w:rPr>
            </w:pPr>
            <w:r w:rsidRPr="00232AF7">
              <w:rPr>
                <w:rFonts w:ascii="Arial" w:hAnsi="Arial" w:cs="Arial"/>
                <w:sz w:val="22"/>
                <w:lang w:val="mn-MN"/>
              </w:rPr>
              <w:t>тодорхой тусгасан байна.</w:t>
            </w:r>
          </w:p>
        </w:tc>
      </w:tr>
      <w:tr w:rsidR="002A1314" w:rsidRPr="00690D54" w14:paraId="492B5C2C" w14:textId="77777777" w:rsidTr="00690D54">
        <w:tc>
          <w:tcPr>
            <w:tcW w:w="4820" w:type="dxa"/>
          </w:tcPr>
          <w:p w14:paraId="3F59F664" w14:textId="0EDB9B8E"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w:t>
            </w:r>
            <w:r w:rsidR="004E3FE4" w:rsidRPr="00232AF7">
              <w:rPr>
                <w:rFonts w:ascii="Arial" w:hAnsi="Arial" w:cs="Arial"/>
                <w:sz w:val="22"/>
                <w:lang w:val="mn-MN"/>
              </w:rPr>
              <w:t>уулийн төсөлд</w:t>
            </w:r>
            <w:r w:rsidRPr="00232AF7">
              <w:rPr>
                <w:rFonts w:ascii="Arial" w:hAnsi="Arial" w:cs="Arial"/>
                <w:sz w:val="22"/>
                <w:lang w:val="mn-MN"/>
              </w:rPr>
              <w:t xml:space="preserve"> байх</w:t>
            </w:r>
            <w:r w:rsidR="004E3FE4" w:rsidRPr="00232AF7">
              <w:rPr>
                <w:rFonts w:ascii="Arial" w:hAnsi="Arial" w:cs="Arial"/>
                <w:sz w:val="22"/>
                <w:lang w:val="mn-MN"/>
              </w:rPr>
              <w:t xml:space="preserve"> шаардлагатай зохицуулалтыг орхигдуулсан эсэх</w:t>
            </w:r>
          </w:p>
        </w:tc>
        <w:tc>
          <w:tcPr>
            <w:tcW w:w="4819" w:type="dxa"/>
          </w:tcPr>
          <w:p w14:paraId="794E3A9C" w14:textId="4BB608CC" w:rsidR="002A1314" w:rsidRPr="00232AF7" w:rsidRDefault="007B3BD2" w:rsidP="000B517C">
            <w:pPr>
              <w:spacing w:line="240" w:lineRule="auto"/>
              <w:rPr>
                <w:rFonts w:ascii="Arial" w:hAnsi="Arial" w:cs="Arial"/>
                <w:sz w:val="22"/>
                <w:lang w:val="mn-MN"/>
              </w:rPr>
            </w:pPr>
            <w:r w:rsidRPr="00232AF7">
              <w:rPr>
                <w:rFonts w:ascii="Arial" w:hAnsi="Arial" w:cs="Arial"/>
                <w:sz w:val="22"/>
                <w:lang w:val="mn-MN"/>
              </w:rPr>
              <w:t>Хуулийн төсөлд байх шаардлагатай зохицуулалтыг орхигдуулсан зүйл тогтоогдоогүй</w:t>
            </w:r>
          </w:p>
        </w:tc>
      </w:tr>
      <w:tr w:rsidR="004E3FE4" w:rsidRPr="00690D54" w14:paraId="082A9CF3" w14:textId="77777777" w:rsidTr="00690D54">
        <w:tc>
          <w:tcPr>
            <w:tcW w:w="4820" w:type="dxa"/>
          </w:tcPr>
          <w:p w14:paraId="626DA5D8" w14:textId="280EB717" w:rsidR="004E3FE4" w:rsidRPr="00232AF7" w:rsidRDefault="00C46DAE" w:rsidP="000B517C">
            <w:pPr>
              <w:spacing w:line="240" w:lineRule="auto"/>
              <w:rPr>
                <w:rFonts w:ascii="Arial" w:hAnsi="Arial" w:cs="Arial"/>
                <w:sz w:val="22"/>
                <w:lang w:val="mn-MN"/>
              </w:rPr>
            </w:pPr>
            <w:r w:rsidRPr="00232AF7">
              <w:rPr>
                <w:rFonts w:ascii="Arial" w:hAnsi="Arial" w:cs="Arial"/>
                <w:sz w:val="22"/>
                <w:lang w:val="mn-MN"/>
              </w:rPr>
              <w:t>Х</w:t>
            </w:r>
            <w:r w:rsidR="004E3FE4" w:rsidRPr="00232AF7">
              <w:rPr>
                <w:rFonts w:ascii="Arial" w:hAnsi="Arial" w:cs="Arial"/>
                <w:sz w:val="22"/>
                <w:lang w:val="mn-MN"/>
              </w:rPr>
              <w:t>уулийн төсөлд төрийн байгууллагын гүйцэтгэх чиг үүргийг давхардуулан тусгасан эсэх</w:t>
            </w:r>
          </w:p>
        </w:tc>
        <w:tc>
          <w:tcPr>
            <w:tcW w:w="4819" w:type="dxa"/>
          </w:tcPr>
          <w:p w14:paraId="238032D3" w14:textId="5933643D" w:rsidR="004E3FE4" w:rsidRPr="00232AF7" w:rsidRDefault="007B3BD2" w:rsidP="000B517C">
            <w:pPr>
              <w:spacing w:line="240" w:lineRule="auto"/>
              <w:rPr>
                <w:rFonts w:ascii="Arial" w:hAnsi="Arial" w:cs="Arial"/>
                <w:sz w:val="22"/>
                <w:lang w:val="mn-MN"/>
              </w:rPr>
            </w:pPr>
            <w:r w:rsidRPr="00232AF7">
              <w:rPr>
                <w:rFonts w:ascii="Arial" w:hAnsi="Arial" w:cs="Arial"/>
                <w:sz w:val="22"/>
                <w:lang w:val="mn-MN"/>
              </w:rPr>
              <w:t>Хуулийн төсөлд Төрийн байгууллагын гүйцэтгэх чиг үүргийг давхардуулан</w:t>
            </w:r>
            <w:r w:rsidR="00A36C90" w:rsidRPr="00232AF7">
              <w:rPr>
                <w:rFonts w:ascii="Arial" w:hAnsi="Arial" w:cs="Arial"/>
                <w:sz w:val="22"/>
                <w:lang w:val="mn-MN"/>
              </w:rPr>
              <w:t xml:space="preserve"> </w:t>
            </w:r>
            <w:r w:rsidRPr="00232AF7">
              <w:rPr>
                <w:rFonts w:ascii="Arial" w:hAnsi="Arial" w:cs="Arial"/>
                <w:sz w:val="22"/>
                <w:lang w:val="mn-MN"/>
              </w:rPr>
              <w:t>тусгасан зүйл тогтоогдоогүй.</w:t>
            </w:r>
          </w:p>
        </w:tc>
      </w:tr>
      <w:tr w:rsidR="004E3FE4" w:rsidRPr="00690D54" w14:paraId="0B8B54C6" w14:textId="77777777" w:rsidTr="00690D54">
        <w:tc>
          <w:tcPr>
            <w:tcW w:w="4820" w:type="dxa"/>
          </w:tcPr>
          <w:p w14:paraId="6DC30FC0" w14:textId="01669FB4" w:rsidR="004E3FE4" w:rsidRPr="00232AF7" w:rsidRDefault="00C46DAE" w:rsidP="000B517C">
            <w:pPr>
              <w:spacing w:line="240" w:lineRule="auto"/>
              <w:rPr>
                <w:rFonts w:ascii="Arial" w:hAnsi="Arial" w:cs="Arial"/>
                <w:sz w:val="22"/>
                <w:lang w:val="mn-MN"/>
              </w:rPr>
            </w:pPr>
            <w:r w:rsidRPr="00232AF7">
              <w:rPr>
                <w:rFonts w:ascii="Arial" w:hAnsi="Arial" w:cs="Arial"/>
                <w:sz w:val="22"/>
                <w:lang w:val="mn-MN"/>
              </w:rPr>
              <w:t>Т</w:t>
            </w:r>
            <w:r w:rsidR="004E3FE4" w:rsidRPr="00232AF7">
              <w:rPr>
                <w:rFonts w:ascii="Arial" w:hAnsi="Arial" w:cs="Arial"/>
                <w:sz w:val="22"/>
                <w:lang w:val="mn-MN"/>
              </w:rPr>
              <w:t>өрийн байгууллагын чиг үүргийг төрийн бус байгууллага, мэргэжлийн холбоодоор гүйцэтгүүлэх боломжтой эсэх</w:t>
            </w:r>
          </w:p>
        </w:tc>
        <w:tc>
          <w:tcPr>
            <w:tcW w:w="4819" w:type="dxa"/>
          </w:tcPr>
          <w:p w14:paraId="6F4029AA" w14:textId="42627CA2" w:rsidR="004E3FE4" w:rsidRPr="00232AF7" w:rsidRDefault="007B3BD2" w:rsidP="000B517C">
            <w:pPr>
              <w:spacing w:line="240" w:lineRule="auto"/>
              <w:rPr>
                <w:rFonts w:ascii="Arial" w:hAnsi="Arial" w:cs="Arial"/>
                <w:sz w:val="22"/>
                <w:lang w:val="mn-MN"/>
              </w:rPr>
            </w:pPr>
            <w:r w:rsidRPr="00232AF7">
              <w:rPr>
                <w:rFonts w:ascii="Arial" w:hAnsi="Arial" w:cs="Arial"/>
                <w:sz w:val="22"/>
                <w:lang w:val="mn-MN"/>
              </w:rPr>
              <w:t>Төрийн байгууллагын чиг үүргийг шилжүүлсэн зүйл төсөлд тогтоогдоогүй.</w:t>
            </w:r>
          </w:p>
        </w:tc>
      </w:tr>
      <w:tr w:rsidR="004E3FE4" w:rsidRPr="00690D54" w14:paraId="4A1DAB50" w14:textId="77777777" w:rsidTr="00690D54">
        <w:tc>
          <w:tcPr>
            <w:tcW w:w="4820" w:type="dxa"/>
          </w:tcPr>
          <w:p w14:paraId="7652FD59" w14:textId="2548F930" w:rsidR="004E3FE4" w:rsidRPr="00232AF7" w:rsidRDefault="00C46DAE" w:rsidP="000B517C">
            <w:pPr>
              <w:spacing w:line="240" w:lineRule="auto"/>
              <w:rPr>
                <w:rFonts w:ascii="Arial" w:hAnsi="Arial" w:cs="Arial"/>
                <w:sz w:val="22"/>
                <w:lang w:val="mn-MN"/>
              </w:rPr>
            </w:pPr>
            <w:r w:rsidRPr="00232AF7">
              <w:rPr>
                <w:rFonts w:ascii="Arial" w:hAnsi="Arial" w:cs="Arial"/>
                <w:sz w:val="22"/>
                <w:lang w:val="mn-MN"/>
              </w:rPr>
              <w:t>Т</w:t>
            </w:r>
            <w:r w:rsidR="004E3FE4" w:rsidRPr="00232AF7">
              <w:rPr>
                <w:rFonts w:ascii="Arial" w:hAnsi="Arial" w:cs="Arial"/>
                <w:sz w:val="22"/>
                <w:lang w:val="mn-MN"/>
              </w:rPr>
              <w:t>атварын хуулиас бусад хуулийн төсөлд албан татвар, төлбөр, хураамж тогтоосон эсэх</w:t>
            </w:r>
          </w:p>
        </w:tc>
        <w:tc>
          <w:tcPr>
            <w:tcW w:w="4819" w:type="dxa"/>
          </w:tcPr>
          <w:p w14:paraId="68CE36EA" w14:textId="1A2E0AD8" w:rsidR="004E3FE4" w:rsidRPr="00232AF7" w:rsidRDefault="00D47524" w:rsidP="000B517C">
            <w:pPr>
              <w:spacing w:line="240" w:lineRule="auto"/>
              <w:rPr>
                <w:rFonts w:ascii="Arial" w:hAnsi="Arial" w:cs="Arial"/>
                <w:sz w:val="22"/>
                <w:lang w:val="mn-MN"/>
              </w:rPr>
            </w:pPr>
            <w:r w:rsidRPr="00232AF7">
              <w:rPr>
                <w:rFonts w:ascii="Arial" w:hAnsi="Arial" w:cs="Arial"/>
                <w:sz w:val="22"/>
                <w:lang w:val="mn-MN"/>
              </w:rPr>
              <w:t xml:space="preserve">Хуулийн төсөлд албан татвар, төлбөр хураамж тогтоосон тухай ямар нэгэн зүйл заалт тусгаагүй байна. </w:t>
            </w:r>
          </w:p>
        </w:tc>
      </w:tr>
      <w:tr w:rsidR="004E3FE4" w:rsidRPr="00690D54" w14:paraId="42F21E54" w14:textId="77777777" w:rsidTr="00690D54">
        <w:tc>
          <w:tcPr>
            <w:tcW w:w="4820" w:type="dxa"/>
          </w:tcPr>
          <w:p w14:paraId="1CF4D718" w14:textId="600F9BFE" w:rsidR="004E3FE4" w:rsidRPr="00232AF7" w:rsidRDefault="00C46DAE" w:rsidP="000B517C">
            <w:pPr>
              <w:spacing w:line="240" w:lineRule="auto"/>
              <w:rPr>
                <w:rFonts w:ascii="Arial" w:hAnsi="Arial" w:cs="Arial"/>
                <w:sz w:val="22"/>
                <w:lang w:val="mn-MN"/>
              </w:rPr>
            </w:pPr>
            <w:r w:rsidRPr="00232AF7">
              <w:rPr>
                <w:rFonts w:ascii="Arial" w:hAnsi="Arial" w:cs="Arial"/>
                <w:sz w:val="22"/>
                <w:lang w:val="mn-MN"/>
              </w:rPr>
              <w:t>Т</w:t>
            </w:r>
            <w:r w:rsidR="004E3FE4" w:rsidRPr="00232AF7">
              <w:rPr>
                <w:rFonts w:ascii="Arial" w:hAnsi="Arial" w:cs="Arial"/>
                <w:sz w:val="22"/>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819" w:type="dxa"/>
          </w:tcPr>
          <w:p w14:paraId="77EC652B" w14:textId="5254F640" w:rsidR="004E3FE4" w:rsidRPr="00232AF7" w:rsidRDefault="00D47524" w:rsidP="000B517C">
            <w:pPr>
              <w:spacing w:line="240" w:lineRule="auto"/>
              <w:rPr>
                <w:rFonts w:ascii="Arial" w:hAnsi="Arial" w:cs="Arial"/>
                <w:sz w:val="22"/>
                <w:lang w:val="mn-MN"/>
              </w:rPr>
            </w:pPr>
            <w:r w:rsidRPr="00232AF7">
              <w:rPr>
                <w:rFonts w:ascii="Arial" w:hAnsi="Arial" w:cs="Arial"/>
                <w:sz w:val="22"/>
                <w:lang w:val="mn-MN"/>
              </w:rPr>
              <w:t xml:space="preserve">Хуулийн төсөлд зөвшөөрөлтэй холбоотой зохицуулалтын талаар тусгаагүй байна. </w:t>
            </w:r>
          </w:p>
        </w:tc>
      </w:tr>
      <w:tr w:rsidR="004E3FE4" w:rsidRPr="00690D54" w14:paraId="41ACD819" w14:textId="77777777" w:rsidTr="00690D54">
        <w:tc>
          <w:tcPr>
            <w:tcW w:w="4820" w:type="dxa"/>
          </w:tcPr>
          <w:p w14:paraId="7E6CAE46" w14:textId="3CFB2B02" w:rsidR="004E3FE4" w:rsidRPr="00232AF7" w:rsidRDefault="00E4084E" w:rsidP="000B517C">
            <w:pPr>
              <w:spacing w:line="240" w:lineRule="auto"/>
              <w:rPr>
                <w:rFonts w:ascii="Arial" w:hAnsi="Arial" w:cs="Arial"/>
                <w:sz w:val="22"/>
                <w:lang w:val="mn-MN"/>
              </w:rPr>
            </w:pPr>
            <w:r w:rsidRPr="00232AF7">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819" w:type="dxa"/>
          </w:tcPr>
          <w:p w14:paraId="2A66B7FB" w14:textId="3FA462D4" w:rsidR="004E3FE4" w:rsidRPr="00232AF7" w:rsidRDefault="00D47524" w:rsidP="000B517C">
            <w:pPr>
              <w:spacing w:line="240" w:lineRule="auto"/>
              <w:rPr>
                <w:rFonts w:ascii="Arial" w:hAnsi="Arial" w:cs="Arial"/>
                <w:sz w:val="22"/>
                <w:lang w:val="mn-MN"/>
              </w:rPr>
            </w:pPr>
            <w:r w:rsidRPr="00232AF7">
              <w:rPr>
                <w:rFonts w:ascii="Arial" w:hAnsi="Arial" w:cs="Arial"/>
                <w:sz w:val="22"/>
                <w:lang w:val="mn-MN"/>
              </w:rPr>
              <w:t xml:space="preserve">Хуулийн төсөлд аливаа хүний эрхийг хязгаарласан зохицуулалт байхгүй байна. </w:t>
            </w:r>
          </w:p>
        </w:tc>
      </w:tr>
      <w:tr w:rsidR="00E4084E" w:rsidRPr="00690D54" w14:paraId="687E2B91" w14:textId="77777777" w:rsidTr="00690D54">
        <w:tc>
          <w:tcPr>
            <w:tcW w:w="4820" w:type="dxa"/>
          </w:tcPr>
          <w:p w14:paraId="387DF8D1" w14:textId="61320D28" w:rsidR="00E4084E" w:rsidRPr="00232AF7" w:rsidRDefault="000B517C" w:rsidP="000B517C">
            <w:pPr>
              <w:spacing w:line="240" w:lineRule="auto"/>
              <w:rPr>
                <w:rFonts w:ascii="Arial" w:hAnsi="Arial" w:cs="Arial"/>
                <w:sz w:val="22"/>
                <w:lang w:val="mn-MN"/>
              </w:rPr>
            </w:pPr>
            <w:r>
              <w:rPr>
                <w:rFonts w:ascii="Arial" w:hAnsi="Arial" w:cs="Arial"/>
                <w:sz w:val="22"/>
                <w:lang w:val="mn-MN"/>
              </w:rPr>
              <w:t>Х</w:t>
            </w:r>
            <w:r w:rsidR="00E4084E" w:rsidRPr="00232AF7">
              <w:rPr>
                <w:rFonts w:ascii="Arial" w:hAnsi="Arial" w:cs="Arial"/>
                <w:sz w:val="22"/>
                <w:lang w:val="mn-MN"/>
              </w:rPr>
              <w:t>уулийн төслийн зүйл, заалт жендэрийн эрх тэгш байдлыг хангасан эсэх</w:t>
            </w:r>
          </w:p>
        </w:tc>
        <w:tc>
          <w:tcPr>
            <w:tcW w:w="4819" w:type="dxa"/>
          </w:tcPr>
          <w:p w14:paraId="53BF2F15" w14:textId="14BE0975" w:rsidR="00E4084E" w:rsidRPr="00232AF7" w:rsidRDefault="00D47524" w:rsidP="000B517C">
            <w:pPr>
              <w:spacing w:line="240" w:lineRule="auto"/>
              <w:rPr>
                <w:rFonts w:ascii="Arial" w:hAnsi="Arial" w:cs="Arial"/>
                <w:sz w:val="22"/>
                <w:lang w:val="mn-MN"/>
              </w:rPr>
            </w:pPr>
            <w:r w:rsidRPr="00232AF7">
              <w:rPr>
                <w:rFonts w:ascii="Arial" w:hAnsi="Arial" w:cs="Arial"/>
                <w:sz w:val="22"/>
                <w:lang w:val="mn-MN"/>
              </w:rPr>
              <w:t xml:space="preserve">Хуулийн төсөлд жендерийн эрх тэгш байдал хөндөгдөөгүй. </w:t>
            </w:r>
          </w:p>
        </w:tc>
      </w:tr>
      <w:tr w:rsidR="00E4084E" w:rsidRPr="00690D54" w14:paraId="6C7DBD89" w14:textId="77777777" w:rsidTr="00690D54">
        <w:tc>
          <w:tcPr>
            <w:tcW w:w="4820" w:type="dxa"/>
          </w:tcPr>
          <w:p w14:paraId="50B5C171" w14:textId="5FAA73F3" w:rsidR="00E4084E" w:rsidRPr="00232AF7" w:rsidRDefault="00E4084E" w:rsidP="000B517C">
            <w:pPr>
              <w:spacing w:line="240" w:lineRule="auto"/>
              <w:rPr>
                <w:rFonts w:ascii="Arial" w:hAnsi="Arial" w:cs="Arial"/>
                <w:sz w:val="22"/>
                <w:lang w:val="mn-MN"/>
              </w:rPr>
            </w:pPr>
            <w:r w:rsidRPr="00232AF7">
              <w:rPr>
                <w:rFonts w:ascii="Arial" w:hAnsi="Arial" w:cs="Arial"/>
                <w:sz w:val="22"/>
                <w:lang w:val="mn-MN"/>
              </w:rPr>
              <w:t>Хуулийн төсөлд шударга бус өрсөлдөөнийг бий болгоход чиглэсэн заалт тусгагдсан эсэх</w:t>
            </w:r>
          </w:p>
        </w:tc>
        <w:tc>
          <w:tcPr>
            <w:tcW w:w="4819" w:type="dxa"/>
          </w:tcPr>
          <w:p w14:paraId="67CADC99" w14:textId="65860B76" w:rsidR="00E4084E" w:rsidRPr="00232AF7" w:rsidRDefault="00E20125" w:rsidP="000B517C">
            <w:pPr>
              <w:spacing w:line="240" w:lineRule="auto"/>
              <w:rPr>
                <w:rFonts w:ascii="Arial" w:hAnsi="Arial" w:cs="Arial"/>
                <w:sz w:val="22"/>
                <w:lang w:val="mn-MN"/>
              </w:rPr>
            </w:pPr>
            <w:r w:rsidRPr="00232AF7">
              <w:rPr>
                <w:rFonts w:ascii="Arial" w:hAnsi="Arial" w:cs="Arial"/>
                <w:sz w:val="22"/>
                <w:lang w:val="mn-MN"/>
              </w:rPr>
              <w:t xml:space="preserve">Шударга бус өрсөлдөөнийг </w:t>
            </w:r>
            <w:r w:rsidR="00D47524" w:rsidRPr="00232AF7">
              <w:rPr>
                <w:rFonts w:ascii="Arial" w:hAnsi="Arial" w:cs="Arial"/>
                <w:sz w:val="22"/>
                <w:lang w:val="mn-MN"/>
              </w:rPr>
              <w:t xml:space="preserve">бий болгоход чиглэгдсэн заалт тусгагдаагүй. </w:t>
            </w:r>
          </w:p>
        </w:tc>
      </w:tr>
      <w:tr w:rsidR="00E4084E" w:rsidRPr="00690D54" w14:paraId="6A69FE56" w14:textId="77777777" w:rsidTr="00690D54">
        <w:tc>
          <w:tcPr>
            <w:tcW w:w="4820" w:type="dxa"/>
          </w:tcPr>
          <w:p w14:paraId="599A369F" w14:textId="5F623F74" w:rsidR="00E4084E" w:rsidRPr="00232AF7" w:rsidRDefault="00E4084E" w:rsidP="000B517C">
            <w:pPr>
              <w:spacing w:line="240" w:lineRule="auto"/>
              <w:rPr>
                <w:rFonts w:ascii="Arial" w:hAnsi="Arial" w:cs="Arial"/>
                <w:sz w:val="22"/>
                <w:lang w:val="mn-MN"/>
              </w:rPr>
            </w:pPr>
            <w:r w:rsidRPr="00232AF7">
              <w:rPr>
                <w:rFonts w:ascii="Arial" w:hAnsi="Arial" w:cs="Arial"/>
                <w:sz w:val="22"/>
                <w:lang w:val="mn-MN"/>
              </w:rPr>
              <w:t>Хуулийн төсөлд авлига, хүнд суртлыг бий болгоход чиглэсэн заалт тусгагдсан эсэх</w:t>
            </w:r>
          </w:p>
        </w:tc>
        <w:tc>
          <w:tcPr>
            <w:tcW w:w="4819" w:type="dxa"/>
          </w:tcPr>
          <w:p w14:paraId="0C2E61C8" w14:textId="39D0862E" w:rsidR="00E4084E" w:rsidRPr="00232AF7" w:rsidRDefault="00E20125" w:rsidP="000B517C">
            <w:pPr>
              <w:spacing w:line="240" w:lineRule="auto"/>
              <w:rPr>
                <w:rFonts w:ascii="Arial" w:hAnsi="Arial" w:cs="Arial"/>
                <w:sz w:val="22"/>
                <w:lang w:val="mn-MN"/>
              </w:rPr>
            </w:pPr>
            <w:r w:rsidRPr="00232AF7">
              <w:rPr>
                <w:rFonts w:ascii="Arial" w:hAnsi="Arial" w:cs="Arial"/>
                <w:sz w:val="22"/>
                <w:lang w:val="mn-MN"/>
              </w:rPr>
              <w:t xml:space="preserve">Хуулийн төсөлд авилга, хүнд суртлыг бий болгоход чиглэсэн заалт тусгагдаагүй. </w:t>
            </w:r>
          </w:p>
        </w:tc>
      </w:tr>
      <w:tr w:rsidR="00E4084E" w:rsidRPr="00690D54" w14:paraId="065A647C" w14:textId="77777777" w:rsidTr="00690D54">
        <w:tc>
          <w:tcPr>
            <w:tcW w:w="4820" w:type="dxa"/>
          </w:tcPr>
          <w:p w14:paraId="6CEF39C8" w14:textId="033EB7FD" w:rsidR="00E4084E" w:rsidRPr="00232AF7" w:rsidRDefault="00E4084E" w:rsidP="000B517C">
            <w:pPr>
              <w:spacing w:line="240" w:lineRule="auto"/>
              <w:rPr>
                <w:rFonts w:ascii="Arial" w:hAnsi="Arial" w:cs="Arial"/>
                <w:sz w:val="22"/>
                <w:lang w:val="mn-MN"/>
              </w:rPr>
            </w:pPr>
            <w:r w:rsidRPr="00232AF7">
              <w:rPr>
                <w:rFonts w:ascii="Arial" w:hAnsi="Arial" w:cs="Arial"/>
                <w:sz w:val="22"/>
                <w:lang w:val="mn-MN"/>
              </w:rPr>
              <w:t>Хуулийн төсөлд тусгасан хориглосон хэм хэмжээг зөрчсөн этгээдэд хүлээлгэх хариуцлагын талаар тодорхой тусгасан эсэх</w:t>
            </w:r>
          </w:p>
        </w:tc>
        <w:tc>
          <w:tcPr>
            <w:tcW w:w="4819" w:type="dxa"/>
          </w:tcPr>
          <w:p w14:paraId="3088ACD0" w14:textId="37D8C1BE" w:rsidR="00E4084E" w:rsidRPr="00232AF7" w:rsidRDefault="00104DC1" w:rsidP="000B517C">
            <w:pPr>
              <w:tabs>
                <w:tab w:val="left" w:pos="930"/>
              </w:tabs>
              <w:spacing w:line="240" w:lineRule="auto"/>
              <w:rPr>
                <w:rFonts w:ascii="Arial" w:hAnsi="Arial" w:cs="Arial"/>
                <w:sz w:val="22"/>
                <w:lang w:val="mn-MN"/>
              </w:rPr>
            </w:pPr>
            <w:r w:rsidRPr="00232AF7">
              <w:rPr>
                <w:rFonts w:ascii="Arial" w:hAnsi="Arial" w:cs="Arial"/>
                <w:sz w:val="22"/>
                <w:lang w:val="mn-MN"/>
              </w:rPr>
              <w:t xml:space="preserve">Төсөлд ямарваа нэгэн этгээдэд хүлээлгэх хариуцлагын талаар заалт ороогүй болно. </w:t>
            </w:r>
          </w:p>
        </w:tc>
      </w:tr>
    </w:tbl>
    <w:p w14:paraId="09129F75" w14:textId="77777777" w:rsidR="00C33CFE" w:rsidRDefault="00C33CFE" w:rsidP="00F514DF">
      <w:pPr>
        <w:pStyle w:val="Heading1"/>
        <w:spacing w:before="0" w:line="240" w:lineRule="auto"/>
        <w:ind w:firstLine="567"/>
        <w:rPr>
          <w:rFonts w:ascii="Arial" w:hAnsi="Arial" w:cs="Arial"/>
          <w:sz w:val="24"/>
          <w:szCs w:val="24"/>
          <w:u w:val="none"/>
          <w:lang w:val="mn-MN"/>
        </w:rPr>
      </w:pPr>
      <w:bookmarkStart w:id="14" w:name="_Toc147326618"/>
    </w:p>
    <w:p w14:paraId="7FBF89F7" w14:textId="16B06B57" w:rsidR="006D7EBE" w:rsidRPr="00232AF7" w:rsidRDefault="007B3BD2" w:rsidP="00F514DF">
      <w:pPr>
        <w:pStyle w:val="Heading1"/>
        <w:spacing w:before="0" w:line="240" w:lineRule="auto"/>
        <w:ind w:firstLine="567"/>
        <w:rPr>
          <w:rFonts w:ascii="Arial" w:hAnsi="Arial" w:cs="Arial"/>
          <w:sz w:val="24"/>
          <w:szCs w:val="24"/>
          <w:u w:val="none"/>
          <w:lang w:val="mn-MN"/>
        </w:rPr>
      </w:pPr>
      <w:r w:rsidRPr="00232AF7">
        <w:rPr>
          <w:rFonts w:ascii="Arial" w:hAnsi="Arial" w:cs="Arial"/>
          <w:sz w:val="24"/>
          <w:szCs w:val="24"/>
          <w:u w:val="none"/>
          <w:lang w:val="mn-MN"/>
        </w:rPr>
        <w:t>ТАВ. ҮР ДҮНГ ҮНЭЛЖ, ЗӨВЛӨМЖ ӨГСӨН БАЙДАЛ</w:t>
      </w:r>
      <w:bookmarkEnd w:id="14"/>
      <w:r w:rsidRPr="00232AF7">
        <w:rPr>
          <w:rFonts w:ascii="Arial" w:hAnsi="Arial" w:cs="Arial"/>
          <w:sz w:val="24"/>
          <w:szCs w:val="24"/>
          <w:u w:val="none"/>
          <w:lang w:val="mn-MN"/>
        </w:rPr>
        <w:t xml:space="preserve"> </w:t>
      </w:r>
    </w:p>
    <w:p w14:paraId="279F5DD1" w14:textId="77777777" w:rsidR="00027107" w:rsidRPr="00232AF7" w:rsidRDefault="00027107" w:rsidP="00F514DF">
      <w:pPr>
        <w:spacing w:after="0" w:line="240" w:lineRule="auto"/>
        <w:ind w:firstLine="567"/>
        <w:rPr>
          <w:szCs w:val="24"/>
          <w:lang w:val="mn-MN"/>
        </w:rPr>
      </w:pPr>
    </w:p>
    <w:p w14:paraId="7CAC8E02" w14:textId="40E3EB42" w:rsidR="00690D54" w:rsidRDefault="007B3BD2" w:rsidP="00690D54">
      <w:pPr>
        <w:pStyle w:val="Heading2"/>
        <w:numPr>
          <w:ilvl w:val="1"/>
          <w:numId w:val="2"/>
        </w:numPr>
        <w:spacing w:before="0" w:line="240" w:lineRule="auto"/>
        <w:rPr>
          <w:rFonts w:ascii="Arial" w:hAnsi="Arial" w:cs="Arial"/>
          <w:b/>
          <w:bCs/>
          <w:szCs w:val="24"/>
          <w:lang w:val="mn-MN"/>
        </w:rPr>
      </w:pPr>
      <w:bookmarkStart w:id="15" w:name="_Toc147326619"/>
      <w:r w:rsidRPr="00232AF7">
        <w:rPr>
          <w:rFonts w:ascii="Arial" w:hAnsi="Arial" w:cs="Arial"/>
          <w:b/>
          <w:bCs/>
          <w:szCs w:val="24"/>
          <w:lang w:val="mn-MN"/>
        </w:rPr>
        <w:t>Дүгнэлт, зөвлөмж</w:t>
      </w:r>
      <w:bookmarkEnd w:id="15"/>
      <w:r w:rsidR="000B517C">
        <w:rPr>
          <w:rFonts w:ascii="Arial" w:hAnsi="Arial" w:cs="Arial"/>
          <w:b/>
          <w:bCs/>
          <w:szCs w:val="24"/>
          <w:lang w:val="mn-MN"/>
        </w:rPr>
        <w:t>.</w:t>
      </w:r>
    </w:p>
    <w:p w14:paraId="51E89E66" w14:textId="77777777" w:rsidR="00690D54" w:rsidRPr="00690D54" w:rsidRDefault="00690D54" w:rsidP="00690D54">
      <w:pPr>
        <w:spacing w:after="0" w:line="240" w:lineRule="auto"/>
        <w:rPr>
          <w:lang w:val="mn-MN"/>
        </w:rPr>
      </w:pPr>
    </w:p>
    <w:p w14:paraId="253E2D63" w14:textId="6EA9A273" w:rsidR="00904F38" w:rsidRPr="00232AF7" w:rsidRDefault="007B2DC4" w:rsidP="00690D54">
      <w:pPr>
        <w:spacing w:after="0" w:line="240" w:lineRule="auto"/>
        <w:ind w:firstLine="567"/>
        <w:rPr>
          <w:rFonts w:ascii="Arial" w:hAnsi="Arial" w:cs="Arial"/>
          <w:szCs w:val="24"/>
          <w:lang w:val="mn-MN"/>
        </w:rPr>
      </w:pPr>
      <w:r w:rsidRPr="00232AF7">
        <w:rPr>
          <w:rFonts w:ascii="Arial" w:hAnsi="Arial" w:cs="Arial"/>
          <w:szCs w:val="24"/>
          <w:lang w:val="mn-MN"/>
        </w:rPr>
        <w:t>Хуулийн төслийн үр нөлөөг үнэлэхдээ шалгуур үзүүлэлт бүрээр дараах байдлаар үнэлж дүгнэлээ. 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w:t>
      </w:r>
      <w:r w:rsidR="00690D54">
        <w:rPr>
          <w:rFonts w:ascii="Arial" w:hAnsi="Arial" w:cs="Arial"/>
          <w:szCs w:val="24"/>
          <w:lang w:val="mn-MN"/>
        </w:rPr>
        <w:t xml:space="preserve"> </w:t>
      </w:r>
      <w:r w:rsidRPr="00232AF7">
        <w:rPr>
          <w:rFonts w:ascii="Arial" w:hAnsi="Arial" w:cs="Arial"/>
          <w:szCs w:val="24"/>
          <w:lang w:val="mn-MN"/>
        </w:rPr>
        <w:t xml:space="preserve">боловсруулах шаардлагатай. </w:t>
      </w:r>
      <w:r w:rsidRPr="00232AF7">
        <w:rPr>
          <w:rFonts w:ascii="Arial" w:hAnsi="Arial" w:cs="Arial"/>
          <w:szCs w:val="24"/>
          <w:lang w:val="mn-MN"/>
        </w:rPr>
        <w:cr/>
      </w:r>
    </w:p>
    <w:p w14:paraId="6C4DB38F" w14:textId="6D710E4A" w:rsidR="007B3BD2" w:rsidRPr="00232AF7" w:rsidRDefault="007B2DC4" w:rsidP="00F514DF">
      <w:pPr>
        <w:spacing w:after="0" w:line="240" w:lineRule="auto"/>
        <w:ind w:firstLine="567"/>
        <w:rPr>
          <w:rFonts w:ascii="Arial" w:hAnsi="Arial" w:cs="Arial"/>
          <w:szCs w:val="24"/>
          <w:lang w:val="mn-MN"/>
        </w:rPr>
      </w:pPr>
      <w:r w:rsidRPr="00232AF7">
        <w:rPr>
          <w:rFonts w:ascii="Arial" w:hAnsi="Arial" w:cs="Arial"/>
          <w:b/>
          <w:bCs/>
          <w:szCs w:val="24"/>
          <w:lang w:val="mn-MN"/>
        </w:rPr>
        <w:t>Зорилгод хүрэх шалгуур үзүүлэлтийн хүрээнд:</w:t>
      </w:r>
      <w:r w:rsidRPr="00232AF7">
        <w:rPr>
          <w:rFonts w:ascii="Arial" w:hAnsi="Arial" w:cs="Arial"/>
          <w:szCs w:val="24"/>
          <w:lang w:val="mn-MN"/>
        </w:rPr>
        <w:t xml:space="preserve"> </w:t>
      </w:r>
    </w:p>
    <w:p w14:paraId="42AEF6B9" w14:textId="21E5C9D9" w:rsidR="007B2DC4" w:rsidRDefault="007B2DC4"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Хуулийн төслийн зорилго, үзэл баримтлалаас дөрвөн төрлийн зорилгыг тодорхойлж, эдгээр зорилгод хуулийн төслийн зүйл заалт хэрхэн нийцэж байгаад </w:t>
      </w:r>
      <w:r w:rsidRPr="00232AF7">
        <w:rPr>
          <w:rFonts w:ascii="Arial" w:hAnsi="Arial" w:cs="Arial"/>
          <w:szCs w:val="24"/>
          <w:lang w:val="mn-MN"/>
        </w:rPr>
        <w:lastRenderedPageBreak/>
        <w:t>үнэлгээ хийсэн. Үнэлгээний дагуу хуулийн төслийн зорилго нь төслийг боловсруулах болсон хэрэгцээ шаардлага, үндэслэлүүдтэй нийцэж байгаа болон үзэл баримтлалаар тодорхойлсон зорилгыг бүрэн илэрхийлж чадсан гэж үзэж байна.</w:t>
      </w:r>
    </w:p>
    <w:p w14:paraId="64F6B601" w14:textId="77777777" w:rsidR="0024702D" w:rsidRPr="00232AF7" w:rsidRDefault="0024702D" w:rsidP="00F514DF">
      <w:pPr>
        <w:spacing w:after="0" w:line="240" w:lineRule="auto"/>
        <w:ind w:firstLine="567"/>
        <w:rPr>
          <w:rFonts w:ascii="Arial" w:hAnsi="Arial" w:cs="Arial"/>
          <w:szCs w:val="24"/>
          <w:lang w:val="mn-MN"/>
        </w:rPr>
      </w:pPr>
    </w:p>
    <w:p w14:paraId="4429CD29" w14:textId="636240A9" w:rsidR="00A80009" w:rsidRPr="00232AF7" w:rsidRDefault="007B2DC4" w:rsidP="00F514DF">
      <w:pPr>
        <w:spacing w:after="0" w:line="240" w:lineRule="auto"/>
        <w:ind w:firstLine="567"/>
        <w:rPr>
          <w:rFonts w:ascii="Arial" w:hAnsi="Arial" w:cs="Arial"/>
          <w:szCs w:val="24"/>
          <w:lang w:val="mn-MN"/>
        </w:rPr>
      </w:pPr>
      <w:r w:rsidRPr="00232AF7">
        <w:rPr>
          <w:rFonts w:ascii="Arial" w:hAnsi="Arial" w:cs="Arial"/>
          <w:szCs w:val="24"/>
          <w:lang w:val="mn-MN"/>
        </w:rPr>
        <w:t>Байгаль орчинд нөлөөлөх байдлын үнэлгээний тухай хуульд нэмэлт, өөрчлөлт оруулах хуулийн төсөл нь Монгол Улсын Үндсэн хуулийн Арван зургаадугаар зүйлийн 2 дахь заалтыг хэрэгжүүлэх, байгаль орчныг хамгаалах, хүний үйл ажиллагааны улмаас байгаль орчны тэнцвэрт байдал алдагдахаас сэргийлэх, байгаль орчинд сөрөг нөлөөлөл багатайгаар байгалийн нөөц ашиглалт явуулах, бүс нутаг, салбарын хэмжээнд баримтлах бодлого, хэрэгжүүлэх хөгжлийн хөтөлбөр, төлөвлөгөө болон аливаа төслийн байгаль орчинд нөлөөлөх байдлыг үнэлэхтэй холбогдсон харилцааг зохицуулахыг зорьсон бөгөөд уг зорилгын хүрээнд хуулийн төслийн</w:t>
      </w:r>
      <w:r w:rsidR="0078697E" w:rsidRPr="00232AF7">
        <w:rPr>
          <w:rFonts w:ascii="Arial" w:hAnsi="Arial" w:cs="Arial"/>
          <w:szCs w:val="24"/>
          <w:lang w:val="mn-MN"/>
        </w:rPr>
        <w:t xml:space="preserve"> </w:t>
      </w:r>
      <w:r w:rsidR="00A36C90" w:rsidRPr="00232AF7">
        <w:rPr>
          <w:rFonts w:ascii="Arial" w:hAnsi="Arial" w:cs="Arial"/>
          <w:szCs w:val="24"/>
          <w:lang w:val="mn-MN"/>
        </w:rPr>
        <w:t xml:space="preserve">1.1, 1.2, 1.3, 1.4, 1.5, 1.6, 1.8, 1.9, 1.10, 3.1, 3.2, 3.3, 3.4, 3.7, 3.8, 3.10, 3.11, 2, 4 дүгээр зүйлд </w:t>
      </w:r>
      <w:r w:rsidR="00A80009" w:rsidRPr="00232AF7">
        <w:rPr>
          <w:rFonts w:ascii="Arial" w:hAnsi="Arial" w:cs="Arial"/>
          <w:szCs w:val="24"/>
          <w:lang w:val="mn-MN"/>
        </w:rPr>
        <w:t xml:space="preserve">тус тус зохицуулж өгсөн нь хуулийн төслийн зорилгод нийцсэн, зорилгодоо хүрэх байдал нь эерэг байна. </w:t>
      </w:r>
    </w:p>
    <w:p w14:paraId="2BB4DF2B" w14:textId="77777777" w:rsidR="00027107" w:rsidRPr="00232AF7" w:rsidRDefault="00027107" w:rsidP="00F514DF">
      <w:pPr>
        <w:spacing w:after="0" w:line="240" w:lineRule="auto"/>
        <w:ind w:firstLine="567"/>
        <w:rPr>
          <w:rFonts w:ascii="Arial" w:hAnsi="Arial" w:cs="Arial"/>
          <w:szCs w:val="24"/>
          <w:lang w:val="mn-MN"/>
        </w:rPr>
      </w:pPr>
    </w:p>
    <w:p w14:paraId="573569C2" w14:textId="6CBB4945" w:rsidR="007B2DC4" w:rsidRPr="00232AF7" w:rsidRDefault="00A1221E" w:rsidP="00F514DF">
      <w:pPr>
        <w:spacing w:after="0" w:line="240" w:lineRule="auto"/>
        <w:ind w:firstLine="567"/>
        <w:rPr>
          <w:rFonts w:ascii="Arial" w:hAnsi="Arial" w:cs="Arial"/>
          <w:b/>
          <w:bCs/>
          <w:szCs w:val="24"/>
          <w:lang w:val="mn-MN"/>
        </w:rPr>
      </w:pPr>
      <w:r w:rsidRPr="00232AF7">
        <w:rPr>
          <w:rFonts w:ascii="Arial" w:hAnsi="Arial" w:cs="Arial"/>
          <w:b/>
          <w:bCs/>
          <w:szCs w:val="24"/>
          <w:lang w:val="mn-MN"/>
        </w:rPr>
        <w:t xml:space="preserve"> Ойлгомжтой байдал шалгуур үзүүлэлтийн хүрээнд: </w:t>
      </w:r>
    </w:p>
    <w:p w14:paraId="2FA1ACFC" w14:textId="2234F7C6" w:rsidR="00A1221E" w:rsidRPr="00232AF7" w:rsidRDefault="00A1221E"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 </w:t>
      </w:r>
    </w:p>
    <w:p w14:paraId="59CABCE1" w14:textId="77777777" w:rsidR="00027107" w:rsidRPr="00232AF7" w:rsidRDefault="00027107" w:rsidP="00F514DF">
      <w:pPr>
        <w:spacing w:after="0" w:line="240" w:lineRule="auto"/>
        <w:ind w:firstLine="567"/>
        <w:rPr>
          <w:rFonts w:ascii="Arial" w:hAnsi="Arial" w:cs="Arial"/>
          <w:szCs w:val="24"/>
          <w:lang w:val="mn-MN"/>
        </w:rPr>
      </w:pPr>
    </w:p>
    <w:p w14:paraId="05465A08" w14:textId="7E03BBBB" w:rsidR="00A1221E" w:rsidRPr="00232AF7" w:rsidRDefault="00A1221E" w:rsidP="00F514DF">
      <w:pPr>
        <w:spacing w:after="0" w:line="240" w:lineRule="auto"/>
        <w:ind w:firstLine="567"/>
        <w:rPr>
          <w:rFonts w:ascii="Arial" w:hAnsi="Arial" w:cs="Arial"/>
          <w:b/>
          <w:bCs/>
          <w:szCs w:val="24"/>
          <w:lang w:val="mn-MN"/>
        </w:rPr>
      </w:pPr>
      <w:r w:rsidRPr="00232AF7">
        <w:rPr>
          <w:rFonts w:ascii="Arial" w:hAnsi="Arial" w:cs="Arial"/>
          <w:b/>
          <w:bCs/>
          <w:szCs w:val="24"/>
          <w:lang w:val="mn-MN"/>
        </w:rPr>
        <w:t xml:space="preserve">Хүлээн зөвшөөрөгдөх байдал шалгуур үзүүлэлтийн хүрээнд: </w:t>
      </w:r>
    </w:p>
    <w:p w14:paraId="1F284645" w14:textId="00F3CB78" w:rsidR="006E2554" w:rsidRPr="00232AF7" w:rsidRDefault="006E2554" w:rsidP="00F514DF">
      <w:pPr>
        <w:spacing w:after="0" w:line="240" w:lineRule="auto"/>
        <w:ind w:firstLine="567"/>
        <w:rPr>
          <w:rFonts w:ascii="Arial" w:hAnsi="Arial" w:cs="Arial"/>
          <w:szCs w:val="24"/>
          <w:lang w:val="mn-MN"/>
        </w:rPr>
      </w:pPr>
      <w:r w:rsidRPr="00232AF7">
        <w:rPr>
          <w:rFonts w:ascii="Arial" w:hAnsi="Arial" w:cs="Arial"/>
          <w:szCs w:val="24"/>
          <w:lang w:val="mn-MN"/>
        </w:rPr>
        <w:t xml:space="preserve">Хуулийн төсөлд байгаль орчны нөлөөллийн үнэлгээнд дан ганц байгальд үзүүлэх нөлөөллөөс гадна нийгэмд үзүүлэх нөлөөлөл, түүний талаар оролцогч талуудын мэдэх эрх, оролцооны түвшинг бодитойгоор хангах, төслийн ангиллаас хамааруулан байгаль орчинд нөлөөлөх байдлын үнэлгээний түвшин өөр өөр байхыг тусгаж өгсөн нь оролцогч талуудад хүртээмжтэй, тэгш, хүндрэл багатайгаар шийдвэрлэсэн хэлбэр хэмээн үзэж байна. </w:t>
      </w:r>
    </w:p>
    <w:p w14:paraId="55428BCD" w14:textId="77777777" w:rsidR="00027107" w:rsidRPr="00232AF7" w:rsidRDefault="00027107" w:rsidP="00F514DF">
      <w:pPr>
        <w:spacing w:after="0" w:line="240" w:lineRule="auto"/>
        <w:ind w:firstLine="567"/>
        <w:rPr>
          <w:rFonts w:ascii="Arial" w:hAnsi="Arial" w:cs="Arial"/>
          <w:szCs w:val="24"/>
          <w:lang w:val="mn-MN"/>
        </w:rPr>
      </w:pPr>
    </w:p>
    <w:p w14:paraId="317BDC9D" w14:textId="38F6EAD6" w:rsidR="006E2554" w:rsidRPr="00232AF7" w:rsidRDefault="006E2554" w:rsidP="00F514DF">
      <w:pPr>
        <w:spacing w:after="0" w:line="240" w:lineRule="auto"/>
        <w:ind w:firstLine="567"/>
        <w:rPr>
          <w:rFonts w:ascii="Arial" w:hAnsi="Arial" w:cs="Arial"/>
          <w:b/>
          <w:bCs/>
          <w:szCs w:val="24"/>
          <w:lang w:val="mn-MN"/>
        </w:rPr>
      </w:pPr>
      <w:r w:rsidRPr="00232AF7">
        <w:rPr>
          <w:rFonts w:ascii="Arial" w:hAnsi="Arial" w:cs="Arial"/>
          <w:b/>
          <w:bCs/>
          <w:szCs w:val="24"/>
          <w:lang w:val="mn-MN"/>
        </w:rPr>
        <w:t xml:space="preserve">Харилцан уялдаа шалгуур үзүүлэлтийн хүрээнд: </w:t>
      </w:r>
    </w:p>
    <w:p w14:paraId="56FC3C4A" w14:textId="01A129EE" w:rsidR="00FA6F15" w:rsidRDefault="006E2554" w:rsidP="00C33CFE">
      <w:pPr>
        <w:spacing w:after="0" w:line="240" w:lineRule="auto"/>
        <w:ind w:firstLine="567"/>
        <w:rPr>
          <w:rFonts w:ascii="Arial" w:hAnsi="Arial" w:cs="Arial"/>
          <w:szCs w:val="24"/>
          <w:lang w:val="mn-MN"/>
        </w:rPr>
      </w:pPr>
      <w:r w:rsidRPr="00232AF7">
        <w:rPr>
          <w:rFonts w:ascii="Arial" w:hAnsi="Arial" w:cs="Arial"/>
          <w:szCs w:val="24"/>
          <w:lang w:val="mn-MN"/>
        </w:rPr>
        <w:t>Хууль тогтоомжийн төслийн үр нөлөөг үнэлэх аргачлалд заасан асуудлыг тодорхойлох байдлаар хуулийн төслийн харилцан уялдаатай байдлыг үнэлэхэд эерэг байна.</w:t>
      </w:r>
    </w:p>
    <w:p w14:paraId="03C63E35" w14:textId="77777777" w:rsidR="0024702D" w:rsidRDefault="0024702D" w:rsidP="00C33CFE">
      <w:pPr>
        <w:spacing w:after="0" w:line="240" w:lineRule="auto"/>
        <w:ind w:firstLine="567"/>
        <w:rPr>
          <w:rFonts w:ascii="Arial" w:hAnsi="Arial" w:cs="Arial"/>
          <w:szCs w:val="24"/>
          <w:lang w:val="mn-MN"/>
        </w:rPr>
      </w:pPr>
    </w:p>
    <w:p w14:paraId="69D59DBD" w14:textId="77777777" w:rsidR="0024702D" w:rsidRDefault="0024702D" w:rsidP="0024702D">
      <w:pPr>
        <w:spacing w:after="0" w:line="240" w:lineRule="auto"/>
        <w:ind w:firstLine="567"/>
        <w:jc w:val="center"/>
        <w:rPr>
          <w:rFonts w:ascii="Arial" w:hAnsi="Arial" w:cs="Arial"/>
          <w:sz w:val="20"/>
          <w:szCs w:val="20"/>
          <w:lang w:val="mn-MN"/>
        </w:rPr>
      </w:pPr>
    </w:p>
    <w:p w14:paraId="16371F0B" w14:textId="77777777" w:rsidR="0024702D" w:rsidRDefault="0024702D" w:rsidP="0024702D">
      <w:pPr>
        <w:jc w:val="center"/>
        <w:rPr>
          <w:rFonts w:ascii="Arial" w:hAnsi="Arial" w:cs="Arial"/>
          <w:color w:val="000000"/>
          <w:szCs w:val="24"/>
        </w:rPr>
      </w:pPr>
      <w:r>
        <w:rPr>
          <w:rFonts w:ascii="Arial" w:hAnsi="Arial" w:cs="Arial"/>
          <w:color w:val="000000"/>
          <w:szCs w:val="24"/>
          <w:lang w:val="mn-MN"/>
        </w:rPr>
        <w:t>--- о0о ---</w:t>
      </w:r>
    </w:p>
    <w:p w14:paraId="18D88DBD" w14:textId="3C153FA3" w:rsidR="0024702D" w:rsidRPr="0024702D" w:rsidRDefault="0024702D" w:rsidP="0024702D">
      <w:pPr>
        <w:spacing w:after="0" w:line="240" w:lineRule="auto"/>
        <w:ind w:firstLine="567"/>
        <w:jc w:val="center"/>
        <w:rPr>
          <w:rFonts w:ascii="Arial" w:hAnsi="Arial" w:cs="Arial"/>
          <w:sz w:val="20"/>
          <w:szCs w:val="20"/>
          <w:lang w:val="mn-MN"/>
        </w:rPr>
      </w:pPr>
    </w:p>
    <w:sectPr w:rsidR="0024702D" w:rsidRPr="0024702D" w:rsidSect="00690D54">
      <w:footerReference w:type="default" r:id="rId10"/>
      <w:pgSz w:w="12240" w:h="15840"/>
      <w:pgMar w:top="1134" w:right="104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45B7" w14:textId="77777777" w:rsidR="00D26EEE" w:rsidRDefault="00D26EEE" w:rsidP="00844321">
      <w:pPr>
        <w:spacing w:after="0" w:line="240" w:lineRule="auto"/>
      </w:pPr>
      <w:r>
        <w:separator/>
      </w:r>
    </w:p>
  </w:endnote>
  <w:endnote w:type="continuationSeparator" w:id="0">
    <w:p w14:paraId="7A616FFE" w14:textId="77777777" w:rsidR="00D26EEE" w:rsidRDefault="00D26EEE" w:rsidP="0084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5961"/>
      <w:docPartObj>
        <w:docPartGallery w:val="Page Numbers (Bottom of Page)"/>
        <w:docPartUnique/>
      </w:docPartObj>
    </w:sdtPr>
    <w:sdtEndPr>
      <w:rPr>
        <w:noProof/>
      </w:rPr>
    </w:sdtEndPr>
    <w:sdtContent>
      <w:p w14:paraId="57486AA6" w14:textId="2ECC95F8" w:rsidR="00844321" w:rsidRDefault="008443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05AF3D" w14:textId="77777777" w:rsidR="00844321" w:rsidRDefault="0084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1EF0" w14:textId="77777777" w:rsidR="00D26EEE" w:rsidRDefault="00D26EEE" w:rsidP="00844321">
      <w:pPr>
        <w:spacing w:after="0" w:line="240" w:lineRule="auto"/>
      </w:pPr>
      <w:r>
        <w:separator/>
      </w:r>
    </w:p>
  </w:footnote>
  <w:footnote w:type="continuationSeparator" w:id="0">
    <w:p w14:paraId="52074BD7" w14:textId="77777777" w:rsidR="00D26EEE" w:rsidRDefault="00D26EEE" w:rsidP="00844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DB9"/>
    <w:multiLevelType w:val="hybridMultilevel"/>
    <w:tmpl w:val="E2685E2A"/>
    <w:lvl w:ilvl="0" w:tplc="F8601422">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36D0C"/>
    <w:multiLevelType w:val="multilevel"/>
    <w:tmpl w:val="0BF28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6C5743"/>
    <w:multiLevelType w:val="hybridMultilevel"/>
    <w:tmpl w:val="C5AE182E"/>
    <w:lvl w:ilvl="0" w:tplc="85D835C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5241F"/>
    <w:multiLevelType w:val="hybridMultilevel"/>
    <w:tmpl w:val="30EEA94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557260"/>
    <w:multiLevelType w:val="multilevel"/>
    <w:tmpl w:val="F9A280EE"/>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3712F7"/>
    <w:multiLevelType w:val="multilevel"/>
    <w:tmpl w:val="60900768"/>
    <w:lvl w:ilvl="0">
      <w:start w:val="1"/>
      <w:numFmt w:val="decimal"/>
      <w:lvlText w:val="%1."/>
      <w:lvlJc w:val="left"/>
      <w:pPr>
        <w:ind w:left="360" w:hanging="360"/>
      </w:pPr>
    </w:lvl>
    <w:lvl w:ilvl="1">
      <w:start w:val="2"/>
      <w:numFmt w:val="decimal"/>
      <w:isLgl/>
      <w:lvlText w:val="%1.%2."/>
      <w:lvlJc w:val="left"/>
      <w:pPr>
        <w:ind w:left="8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BEE636D"/>
    <w:multiLevelType w:val="hybridMultilevel"/>
    <w:tmpl w:val="2D8E09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F57659"/>
    <w:multiLevelType w:val="hybridMultilevel"/>
    <w:tmpl w:val="E1FAF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51791"/>
    <w:multiLevelType w:val="hybridMultilevel"/>
    <w:tmpl w:val="81564A74"/>
    <w:lvl w:ilvl="0" w:tplc="F8601422">
      <w:start w:val="1"/>
      <w:numFmt w:val="decimal"/>
      <w:lvlText w:val="4.%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CD12E17"/>
    <w:multiLevelType w:val="multilevel"/>
    <w:tmpl w:val="CCF2FB3A"/>
    <w:lvl w:ilvl="0">
      <w:start w:val="1"/>
      <w:numFmt w:val="decimal"/>
      <w:lvlText w:val="%1."/>
      <w:lvlJc w:val="left"/>
      <w:pPr>
        <w:ind w:left="720" w:hanging="360"/>
      </w:p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52EC6E4E"/>
    <w:multiLevelType w:val="hybridMultilevel"/>
    <w:tmpl w:val="0C6E3D1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A2930B7"/>
    <w:multiLevelType w:val="hybridMultilevel"/>
    <w:tmpl w:val="22242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D6754"/>
    <w:multiLevelType w:val="hybridMultilevel"/>
    <w:tmpl w:val="824C2ECA"/>
    <w:lvl w:ilvl="0" w:tplc="85D835C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676886">
    <w:abstractNumId w:val="9"/>
  </w:num>
  <w:num w:numId="2" w16cid:durableId="1703936551">
    <w:abstractNumId w:val="4"/>
  </w:num>
  <w:num w:numId="3" w16cid:durableId="588392012">
    <w:abstractNumId w:val="6"/>
  </w:num>
  <w:num w:numId="4" w16cid:durableId="1608195199">
    <w:abstractNumId w:val="5"/>
  </w:num>
  <w:num w:numId="5" w16cid:durableId="388118562">
    <w:abstractNumId w:val="11"/>
  </w:num>
  <w:num w:numId="6" w16cid:durableId="2016226321">
    <w:abstractNumId w:val="2"/>
  </w:num>
  <w:num w:numId="7" w16cid:durableId="220286356">
    <w:abstractNumId w:val="12"/>
  </w:num>
  <w:num w:numId="8" w16cid:durableId="489717316">
    <w:abstractNumId w:val="10"/>
  </w:num>
  <w:num w:numId="9" w16cid:durableId="96219127">
    <w:abstractNumId w:val="8"/>
  </w:num>
  <w:num w:numId="10" w16cid:durableId="639960690">
    <w:abstractNumId w:val="1"/>
  </w:num>
  <w:num w:numId="11" w16cid:durableId="1372077151">
    <w:abstractNumId w:val="0"/>
  </w:num>
  <w:num w:numId="12" w16cid:durableId="1732265533">
    <w:abstractNumId w:val="3"/>
  </w:num>
  <w:num w:numId="13" w16cid:durableId="107749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C3"/>
    <w:rsid w:val="000242A8"/>
    <w:rsid w:val="00026EDD"/>
    <w:rsid w:val="00027107"/>
    <w:rsid w:val="0003330C"/>
    <w:rsid w:val="000500C3"/>
    <w:rsid w:val="00053A52"/>
    <w:rsid w:val="000B2715"/>
    <w:rsid w:val="000B517C"/>
    <w:rsid w:val="000E259F"/>
    <w:rsid w:val="00104DC1"/>
    <w:rsid w:val="00107F3F"/>
    <w:rsid w:val="00183F0A"/>
    <w:rsid w:val="001E4F4B"/>
    <w:rsid w:val="001E7860"/>
    <w:rsid w:val="00200A79"/>
    <w:rsid w:val="00231D11"/>
    <w:rsid w:val="00232AF7"/>
    <w:rsid w:val="00246985"/>
    <w:rsid w:val="0024702D"/>
    <w:rsid w:val="00280CC9"/>
    <w:rsid w:val="00281BA6"/>
    <w:rsid w:val="002A1314"/>
    <w:rsid w:val="00310A49"/>
    <w:rsid w:val="0034754C"/>
    <w:rsid w:val="00370CA1"/>
    <w:rsid w:val="00382731"/>
    <w:rsid w:val="003B6D31"/>
    <w:rsid w:val="003D7909"/>
    <w:rsid w:val="003F552B"/>
    <w:rsid w:val="0041628D"/>
    <w:rsid w:val="00453413"/>
    <w:rsid w:val="0045475E"/>
    <w:rsid w:val="00455E2F"/>
    <w:rsid w:val="00480E14"/>
    <w:rsid w:val="00486114"/>
    <w:rsid w:val="004D3C80"/>
    <w:rsid w:val="004E3FE4"/>
    <w:rsid w:val="004E6D4E"/>
    <w:rsid w:val="005463E2"/>
    <w:rsid w:val="005A28B1"/>
    <w:rsid w:val="005C2C04"/>
    <w:rsid w:val="00600C43"/>
    <w:rsid w:val="00605E4B"/>
    <w:rsid w:val="00635293"/>
    <w:rsid w:val="0066481E"/>
    <w:rsid w:val="006744ED"/>
    <w:rsid w:val="00683012"/>
    <w:rsid w:val="00686103"/>
    <w:rsid w:val="00690D54"/>
    <w:rsid w:val="006B626F"/>
    <w:rsid w:val="006D5BA9"/>
    <w:rsid w:val="006D7EBE"/>
    <w:rsid w:val="006E2554"/>
    <w:rsid w:val="006F2CFC"/>
    <w:rsid w:val="00737695"/>
    <w:rsid w:val="00751199"/>
    <w:rsid w:val="00765BAA"/>
    <w:rsid w:val="0078697E"/>
    <w:rsid w:val="007B2DC4"/>
    <w:rsid w:val="007B3BD2"/>
    <w:rsid w:val="007D6CEC"/>
    <w:rsid w:val="007F01B9"/>
    <w:rsid w:val="00844321"/>
    <w:rsid w:val="00862300"/>
    <w:rsid w:val="00866DCB"/>
    <w:rsid w:val="008819D3"/>
    <w:rsid w:val="008C3B7F"/>
    <w:rsid w:val="008D36DB"/>
    <w:rsid w:val="008E0FA7"/>
    <w:rsid w:val="00904F38"/>
    <w:rsid w:val="0091795A"/>
    <w:rsid w:val="00952877"/>
    <w:rsid w:val="00961FCF"/>
    <w:rsid w:val="009909E5"/>
    <w:rsid w:val="009B6264"/>
    <w:rsid w:val="00A1221E"/>
    <w:rsid w:val="00A36C90"/>
    <w:rsid w:val="00A41EC8"/>
    <w:rsid w:val="00A4657C"/>
    <w:rsid w:val="00A575B9"/>
    <w:rsid w:val="00A579DE"/>
    <w:rsid w:val="00A61761"/>
    <w:rsid w:val="00A80009"/>
    <w:rsid w:val="00A87E99"/>
    <w:rsid w:val="00AE347F"/>
    <w:rsid w:val="00B00CF0"/>
    <w:rsid w:val="00B224EE"/>
    <w:rsid w:val="00B74D04"/>
    <w:rsid w:val="00B93135"/>
    <w:rsid w:val="00BA7BCD"/>
    <w:rsid w:val="00BC622D"/>
    <w:rsid w:val="00BE4F28"/>
    <w:rsid w:val="00C05178"/>
    <w:rsid w:val="00C33CFE"/>
    <w:rsid w:val="00C42BD2"/>
    <w:rsid w:val="00C46DAE"/>
    <w:rsid w:val="00C83F1A"/>
    <w:rsid w:val="00CF5407"/>
    <w:rsid w:val="00D16924"/>
    <w:rsid w:val="00D26EEE"/>
    <w:rsid w:val="00D339A8"/>
    <w:rsid w:val="00D4072B"/>
    <w:rsid w:val="00D47524"/>
    <w:rsid w:val="00D64AD7"/>
    <w:rsid w:val="00D64D2F"/>
    <w:rsid w:val="00D800A0"/>
    <w:rsid w:val="00D80E5A"/>
    <w:rsid w:val="00DA23C8"/>
    <w:rsid w:val="00DC2EFD"/>
    <w:rsid w:val="00DE227E"/>
    <w:rsid w:val="00DF685D"/>
    <w:rsid w:val="00DF7EA6"/>
    <w:rsid w:val="00E20125"/>
    <w:rsid w:val="00E27181"/>
    <w:rsid w:val="00E4084E"/>
    <w:rsid w:val="00E865B4"/>
    <w:rsid w:val="00EC05C6"/>
    <w:rsid w:val="00F42CE9"/>
    <w:rsid w:val="00F514DF"/>
    <w:rsid w:val="00F53F50"/>
    <w:rsid w:val="00FA6F15"/>
    <w:rsid w:val="00FC253D"/>
    <w:rsid w:val="00FF3505"/>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8C4A"/>
  <w15:chartTrackingRefBased/>
  <w15:docId w15:val="{3518A86E-BDCC-45E5-9EB1-6A4DF85E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6D31"/>
    <w:pPr>
      <w:keepNext/>
      <w:keepLines/>
      <w:spacing w:before="40" w:after="0"/>
      <w:outlineLvl w:val="2"/>
    </w:pPr>
    <w:rPr>
      <w:rFonts w:eastAsiaTheme="majorEastAsia" w:cstheme="majorBidi"/>
      <w:b/>
      <w: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14:ligatures w14:val="non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14:ligatures w14:val="none"/>
    </w:rPr>
  </w:style>
  <w:style w:type="character" w:customStyle="1" w:styleId="Heading3Char">
    <w:name w:val="Heading 3 Char"/>
    <w:basedOn w:val="DefaultParagraphFont"/>
    <w:link w:val="Heading3"/>
    <w:uiPriority w:val="9"/>
    <w:semiHidden/>
    <w:rsid w:val="003B6D31"/>
    <w:rPr>
      <w:rFonts w:ascii="Times New Roman" w:eastAsiaTheme="majorEastAsia" w:hAnsi="Times New Roman" w:cstheme="majorBidi"/>
      <w:b/>
      <w:i/>
      <w:color w:val="1F3763" w:themeColor="accent1" w:themeShade="7F"/>
      <w:kern w:val="0"/>
      <w:sz w:val="24"/>
      <w:szCs w:val="24"/>
      <w14:ligatures w14:val="none"/>
    </w:rPr>
  </w:style>
  <w:style w:type="paragraph" w:styleId="ListParagraph">
    <w:name w:val="List Paragraph"/>
    <w:basedOn w:val="Normal"/>
    <w:uiPriority w:val="34"/>
    <w:qFormat/>
    <w:rsid w:val="00952877"/>
    <w:pPr>
      <w:ind w:left="720"/>
      <w:contextualSpacing/>
    </w:pPr>
  </w:style>
  <w:style w:type="table" w:styleId="TableGrid">
    <w:name w:val="Table Grid"/>
    <w:basedOn w:val="TableNormal"/>
    <w:uiPriority w:val="39"/>
    <w:rsid w:val="0076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321"/>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9B6264"/>
    <w:pPr>
      <w:tabs>
        <w:tab w:val="right" w:leader="dot" w:pos="9350"/>
      </w:tabs>
      <w:spacing w:after="0" w:line="276" w:lineRule="auto"/>
    </w:pPr>
  </w:style>
  <w:style w:type="paragraph" w:styleId="TOC2">
    <w:name w:val="toc 2"/>
    <w:basedOn w:val="Normal"/>
    <w:next w:val="Normal"/>
    <w:autoRedefine/>
    <w:uiPriority w:val="39"/>
    <w:unhideWhenUsed/>
    <w:rsid w:val="00844321"/>
    <w:pPr>
      <w:spacing w:after="100"/>
      <w:ind w:left="240"/>
    </w:pPr>
  </w:style>
  <w:style w:type="character" w:styleId="Hyperlink">
    <w:name w:val="Hyperlink"/>
    <w:basedOn w:val="DefaultParagraphFont"/>
    <w:uiPriority w:val="99"/>
    <w:unhideWhenUsed/>
    <w:rsid w:val="00844321"/>
    <w:rPr>
      <w:color w:val="0563C1" w:themeColor="hyperlink"/>
      <w:u w:val="single"/>
    </w:rPr>
  </w:style>
  <w:style w:type="paragraph" w:styleId="Header">
    <w:name w:val="header"/>
    <w:basedOn w:val="Normal"/>
    <w:link w:val="HeaderChar"/>
    <w:uiPriority w:val="99"/>
    <w:unhideWhenUsed/>
    <w:rsid w:val="0084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321"/>
    <w:rPr>
      <w:rFonts w:ascii="Times New Roman" w:hAnsi="Times New Roman"/>
      <w:kern w:val="0"/>
      <w:sz w:val="24"/>
      <w14:ligatures w14:val="none"/>
    </w:rPr>
  </w:style>
  <w:style w:type="paragraph" w:styleId="Footer">
    <w:name w:val="footer"/>
    <w:basedOn w:val="Normal"/>
    <w:link w:val="FooterChar"/>
    <w:uiPriority w:val="99"/>
    <w:unhideWhenUsed/>
    <w:rsid w:val="0084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321"/>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DBA9-C7E7-42BD-B7C3-D596671D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Bolormaa Chinbat</dc:creator>
  <cp:keywords/>
  <dc:description/>
  <cp:lastModifiedBy>Д.Батсүрэн</cp:lastModifiedBy>
  <cp:revision>3</cp:revision>
  <cp:lastPrinted>2025-02-12T02:51:00Z</cp:lastPrinted>
  <dcterms:created xsi:type="dcterms:W3CDTF">2025-04-29T08:15:00Z</dcterms:created>
  <dcterms:modified xsi:type="dcterms:W3CDTF">2025-05-02T03:29:00Z</dcterms:modified>
</cp:coreProperties>
</file>