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1E0B5" w14:textId="77777777" w:rsidR="00552295" w:rsidRPr="00792985" w:rsidRDefault="00552295" w:rsidP="00552295">
      <w:pPr>
        <w:jc w:val="right"/>
        <w:rPr>
          <w:lang w:val="mn-MN"/>
        </w:rPr>
      </w:pPr>
      <w:r w:rsidRPr="00792985">
        <w:rPr>
          <w:lang w:val="mn-MN"/>
        </w:rPr>
        <w:t>Төсөл</w:t>
      </w:r>
    </w:p>
    <w:p w14:paraId="4A366C79" w14:textId="77777777" w:rsidR="00552295" w:rsidRPr="00792985" w:rsidRDefault="00552295" w:rsidP="00552295">
      <w:pPr>
        <w:rPr>
          <w:lang w:val="mn-MN"/>
        </w:rPr>
      </w:pPr>
    </w:p>
    <w:p w14:paraId="24EC4D4D" w14:textId="77777777" w:rsidR="00552295" w:rsidRPr="00792985" w:rsidRDefault="00552295" w:rsidP="00552295">
      <w:pPr>
        <w:jc w:val="center"/>
        <w:rPr>
          <w:b/>
          <w:bCs/>
          <w:caps/>
          <w:lang w:val="mn-MN"/>
        </w:rPr>
      </w:pPr>
      <w:r w:rsidRPr="00792985">
        <w:rPr>
          <w:b/>
          <w:bCs/>
          <w:caps/>
          <w:lang w:val="mn-MN"/>
        </w:rPr>
        <w:t>Монгол улсын хууль</w:t>
      </w:r>
    </w:p>
    <w:p w14:paraId="185E59AB" w14:textId="77777777" w:rsidR="00552295" w:rsidRPr="00792985" w:rsidRDefault="00552295" w:rsidP="00552295">
      <w:pPr>
        <w:rPr>
          <w:lang w:val="mn-MN"/>
        </w:rPr>
      </w:pPr>
    </w:p>
    <w:p w14:paraId="76A2AEAA" w14:textId="77777777" w:rsidR="00552295" w:rsidRPr="00792985" w:rsidRDefault="00552295" w:rsidP="00552295">
      <w:pPr>
        <w:spacing w:line="240" w:lineRule="auto"/>
        <w:ind w:right="49"/>
        <w:rPr>
          <w:rFonts w:eastAsia="Arial"/>
          <w:lang w:val="mn-MN"/>
        </w:rPr>
      </w:pPr>
      <w:r w:rsidRPr="00792985">
        <w:rPr>
          <w:rFonts w:eastAsia="Arial"/>
        </w:rPr>
        <w:t>2025</w:t>
      </w:r>
      <w:r w:rsidRPr="00792985">
        <w:rPr>
          <w:rFonts w:eastAsia="Arial"/>
          <w:lang w:val="mn-MN"/>
        </w:rPr>
        <w:t xml:space="preserve"> оны</w:t>
      </w:r>
      <w:proofErr w:type="gramStart"/>
      <w:r w:rsidRPr="00792985">
        <w:rPr>
          <w:rFonts w:eastAsia="Arial"/>
          <w:lang w:val="mn-MN"/>
        </w:rPr>
        <w:t xml:space="preserve"> ..</w:t>
      </w:r>
      <w:proofErr w:type="gramEnd"/>
      <w:r w:rsidRPr="00792985">
        <w:rPr>
          <w:rFonts w:eastAsia="Arial"/>
          <w:lang w:val="mn-MN"/>
        </w:rPr>
        <w:t xml:space="preserve"> дугаар                                                                                          Улаанбаатар</w:t>
      </w:r>
    </w:p>
    <w:p w14:paraId="5A139CC7" w14:textId="77777777" w:rsidR="00552295" w:rsidRPr="00792985" w:rsidRDefault="00552295" w:rsidP="00552295">
      <w:pPr>
        <w:spacing w:line="240" w:lineRule="auto"/>
        <w:ind w:right="49"/>
        <w:rPr>
          <w:rFonts w:eastAsia="Arial"/>
          <w:lang w:val="mn-MN"/>
        </w:rPr>
      </w:pPr>
      <w:r w:rsidRPr="00792985">
        <w:rPr>
          <w:rFonts w:eastAsia="Arial"/>
          <w:lang w:val="mn-MN"/>
        </w:rPr>
        <w:t xml:space="preserve"> сарын .. -ны өдөр</w:t>
      </w:r>
      <w:r w:rsidRPr="00792985">
        <w:rPr>
          <w:rFonts w:eastAsia="Arial"/>
          <w:lang w:val="mn-MN"/>
        </w:rPr>
        <w:tab/>
      </w:r>
      <w:r w:rsidRPr="00792985">
        <w:rPr>
          <w:rFonts w:eastAsia="Arial"/>
          <w:lang w:val="mn-MN"/>
        </w:rPr>
        <w:tab/>
        <w:t xml:space="preserve">                                                                                  хот</w:t>
      </w:r>
    </w:p>
    <w:p w14:paraId="3D726339" w14:textId="77777777" w:rsidR="00552295" w:rsidRPr="00792985" w:rsidRDefault="00552295" w:rsidP="00552295">
      <w:pPr>
        <w:jc w:val="center"/>
        <w:rPr>
          <w:b/>
          <w:bCs/>
          <w:caps/>
          <w:lang w:val="mn-MN"/>
        </w:rPr>
      </w:pPr>
    </w:p>
    <w:p w14:paraId="68554EE2" w14:textId="77777777" w:rsidR="00552295" w:rsidRPr="00792985" w:rsidRDefault="00552295" w:rsidP="00552295">
      <w:pPr>
        <w:jc w:val="center"/>
        <w:rPr>
          <w:b/>
          <w:bCs/>
          <w:caps/>
          <w:lang w:val="mn-MN"/>
        </w:rPr>
      </w:pPr>
      <w:r w:rsidRPr="00792985">
        <w:rPr>
          <w:b/>
          <w:bCs/>
          <w:caps/>
          <w:lang w:val="mn-MN"/>
        </w:rPr>
        <w:t>эрүүгийн хуульд нэмэлт, өөрчлөлт оруулах тухай</w:t>
      </w:r>
    </w:p>
    <w:p w14:paraId="2BC01164" w14:textId="77777777" w:rsidR="00552295" w:rsidRPr="00792985" w:rsidRDefault="00552295" w:rsidP="00552295">
      <w:pPr>
        <w:rPr>
          <w:lang w:val="mn-MN"/>
        </w:rPr>
      </w:pPr>
    </w:p>
    <w:p w14:paraId="0267E247" w14:textId="351208B9" w:rsidR="00552295" w:rsidRDefault="00552295" w:rsidP="00552295">
      <w:pPr>
        <w:ind w:firstLine="720"/>
        <w:rPr>
          <w:lang w:val="mn-MN"/>
        </w:rPr>
      </w:pPr>
      <w:r w:rsidRPr="00792985">
        <w:rPr>
          <w:b/>
          <w:bCs/>
          <w:lang w:val="mn-MN"/>
        </w:rPr>
        <w:t>1 дүгээр зүйл.</w:t>
      </w:r>
      <w:bookmarkStart w:id="0" w:name="_Hlk183507090"/>
      <w:bookmarkStart w:id="1" w:name="_Hlk182590399"/>
      <w:r w:rsidRPr="00792985">
        <w:rPr>
          <w:lang w:val="mn-MN"/>
        </w:rPr>
        <w:t xml:space="preserve">Эрүүгийн хуулийн 13.14 </w:t>
      </w:r>
      <w:bookmarkEnd w:id="0"/>
      <w:r w:rsidRPr="00792985">
        <w:rPr>
          <w:lang w:val="mn-MN"/>
        </w:rPr>
        <w:t>дүгээр зүйл</w:t>
      </w:r>
      <w:r w:rsidR="00346FB3">
        <w:rPr>
          <w:lang w:val="mn-MN"/>
        </w:rPr>
        <w:t>, 21.9</w:t>
      </w:r>
      <w:r w:rsidR="00346FB3" w:rsidRPr="00261CA6">
        <w:rPr>
          <w:lang w:val="mn-MN"/>
        </w:rPr>
        <w:t xml:space="preserve"> дүгээр зүйл</w:t>
      </w:r>
      <w:r w:rsidR="00346FB3">
        <w:rPr>
          <w:lang w:val="mn-MN"/>
        </w:rPr>
        <w:t>д</w:t>
      </w:r>
      <w:r w:rsidRPr="00792985">
        <w:rPr>
          <w:lang w:val="mn-MN"/>
        </w:rPr>
        <w:t xml:space="preserve"> д</w:t>
      </w:r>
      <w:r w:rsidR="004B271C">
        <w:rPr>
          <w:lang w:val="mn-MN"/>
        </w:rPr>
        <w:t>о</w:t>
      </w:r>
      <w:r w:rsidRPr="00792985">
        <w:rPr>
          <w:lang w:val="mn-MN"/>
        </w:rPr>
        <w:t>ор дурдсан агуулгатай дараах тайлбар</w:t>
      </w:r>
      <w:r w:rsidR="004B271C">
        <w:rPr>
          <w:lang w:val="mn-MN"/>
        </w:rPr>
        <w:t>ыг</w:t>
      </w:r>
      <w:r w:rsidRPr="00792985">
        <w:rPr>
          <w:lang w:val="mn-MN"/>
        </w:rPr>
        <w:t xml:space="preserve"> нэмсүгэй.</w:t>
      </w:r>
    </w:p>
    <w:p w14:paraId="085BC6FF" w14:textId="37873403" w:rsidR="00E315AA" w:rsidRPr="00E315AA" w:rsidRDefault="00346FB3" w:rsidP="00E315AA">
      <w:pPr>
        <w:jc w:val="center"/>
        <w:rPr>
          <w:b/>
          <w:bCs/>
          <w:lang w:val="mn-MN"/>
        </w:rPr>
      </w:pPr>
      <w:bookmarkStart w:id="2" w:name="_Hlk183507169"/>
      <w:r w:rsidRPr="00E315AA">
        <w:rPr>
          <w:b/>
          <w:bCs/>
          <w:lang w:val="mn-MN"/>
        </w:rPr>
        <w:t>1/13.14</w:t>
      </w:r>
      <w:r w:rsidR="00E315AA" w:rsidRPr="00E315AA">
        <w:rPr>
          <w:b/>
          <w:bCs/>
          <w:lang w:val="mn-MN"/>
        </w:rPr>
        <w:t xml:space="preserve"> дүгээр зүйлийн тайлбар:</w:t>
      </w:r>
    </w:p>
    <w:p w14:paraId="72CA7BC6" w14:textId="412F0974" w:rsidR="00875FC1" w:rsidRPr="00875FC1" w:rsidRDefault="00E315AA" w:rsidP="00875FC1">
      <w:pPr>
        <w:ind w:firstLine="720"/>
        <w:rPr>
          <w:i/>
          <w:iCs/>
          <w:lang w:val="mn-MN"/>
        </w:rPr>
      </w:pPr>
      <w:r>
        <w:rPr>
          <w:i/>
          <w:iCs/>
          <w:lang w:val="mn-MN"/>
        </w:rPr>
        <w:t>“</w:t>
      </w:r>
      <w:r w:rsidR="00552295" w:rsidRPr="00792985">
        <w:rPr>
          <w:i/>
          <w:iCs/>
          <w:lang w:val="mn-MN"/>
        </w:rPr>
        <w:t>Энэ зүйлд заасан "хуулийн этгээд" гэдэгт төрийн байгууллага хамаарахгүй.</w:t>
      </w:r>
      <w:r>
        <w:rPr>
          <w:i/>
          <w:iCs/>
          <w:lang w:val="mn-MN"/>
        </w:rPr>
        <w:t>”</w:t>
      </w:r>
    </w:p>
    <w:bookmarkEnd w:id="2"/>
    <w:p w14:paraId="1D2B32A4" w14:textId="6661742D" w:rsidR="00552295" w:rsidRDefault="00E315AA" w:rsidP="00E315AA">
      <w:pPr>
        <w:jc w:val="center"/>
        <w:rPr>
          <w:b/>
          <w:bCs/>
          <w:lang w:val="mn-MN"/>
        </w:rPr>
      </w:pPr>
      <w:r>
        <w:rPr>
          <w:b/>
          <w:bCs/>
          <w:lang w:val="mn-MN"/>
        </w:rPr>
        <w:t>2/21.9 дүгээр зүйлийн тайлбар:</w:t>
      </w:r>
    </w:p>
    <w:p w14:paraId="0DB42A02" w14:textId="23B3E239" w:rsidR="00875FC1" w:rsidRPr="00346FB3" w:rsidRDefault="00457B87" w:rsidP="00346FB3">
      <w:pPr>
        <w:ind w:firstLine="720"/>
        <w:rPr>
          <w:lang w:val="mn-MN"/>
        </w:rPr>
      </w:pPr>
      <w:r>
        <w:rPr>
          <w:lang w:val="mn-MN"/>
        </w:rPr>
        <w:t>“</w:t>
      </w:r>
      <w:r w:rsidR="00E315AA">
        <w:rPr>
          <w:lang w:val="mn-MN"/>
        </w:rPr>
        <w:t>Т</w:t>
      </w:r>
      <w:r w:rsidR="00875FC1">
        <w:rPr>
          <w:color w:val="333333"/>
          <w:shd w:val="clear" w:color="auto" w:fill="FFFFFF"/>
          <w:lang w:val="mn-MN"/>
        </w:rPr>
        <w:t>ухайн хэргийн өмгөөлөгч, шүүгч, шүүгчээс эрх олгосон шүүхийн ажилтанд эн</w:t>
      </w:r>
      <w:r w:rsidR="00875FC1" w:rsidRPr="0056343E">
        <w:rPr>
          <w:color w:val="333333"/>
          <w:shd w:val="clear" w:color="auto" w:fill="FFFFFF"/>
          <w:lang w:val="mn-MN"/>
        </w:rPr>
        <w:t xml:space="preserve">э </w:t>
      </w:r>
      <w:r w:rsidR="00875FC1">
        <w:rPr>
          <w:color w:val="333333"/>
          <w:shd w:val="clear" w:color="auto" w:fill="FFFFFF"/>
          <w:lang w:val="mn-MN"/>
        </w:rPr>
        <w:t>зүйлийн 1 дэх хэсэг хамаарахгүй.</w:t>
      </w:r>
    </w:p>
    <w:p w14:paraId="53BC54DC" w14:textId="23502B50" w:rsidR="00875FC1" w:rsidRPr="007E22B1" w:rsidRDefault="00875FC1" w:rsidP="00875FC1">
      <w:pPr>
        <w:ind w:firstLine="720"/>
        <w:rPr>
          <w:color w:val="333333"/>
          <w:shd w:val="clear" w:color="auto" w:fill="FFFFFF"/>
          <w:lang w:val="mn-MN"/>
        </w:rPr>
      </w:pPr>
      <w:r w:rsidRPr="0056343E">
        <w:rPr>
          <w:color w:val="333333"/>
          <w:shd w:val="clear" w:color="auto" w:fill="FFFFFF"/>
          <w:lang w:val="mn-MN"/>
        </w:rPr>
        <w:t xml:space="preserve">Энэ </w:t>
      </w:r>
      <w:r>
        <w:rPr>
          <w:color w:val="333333"/>
          <w:shd w:val="clear" w:color="auto" w:fill="FFFFFF"/>
          <w:lang w:val="mn-MN"/>
        </w:rPr>
        <w:t>зүйлийн 2 дахь хэсэгт дурдсан мөрдөн шалгах ажиллагааны нууцалсан баримт, мэдээлэл гэдэгт шүүхэд хэргийг хэлэлцүүлэхээр танилцуулах ажиллагаа буюу шүүхийн урьдчилсан хэлэлцүүлгээс өмнөх шатанд хууль сахиулах, гэмт хэрэгтэй тэмцэх, хэрэг хянан шийдвэрлэх ажиллагааны явцад нууцалсан гэрч, нууц мөрдөн шалгах ажиллагаа явуулж цуглуулсан нотлох баримтыг ойлгоно.”</w:t>
      </w:r>
    </w:p>
    <w:p w14:paraId="6E9AC207" w14:textId="77777777" w:rsidR="00875FC1" w:rsidRPr="00792985" w:rsidRDefault="00875FC1" w:rsidP="00552295">
      <w:pPr>
        <w:ind w:firstLine="720"/>
        <w:rPr>
          <w:b/>
          <w:bCs/>
          <w:lang w:val="mn-MN"/>
        </w:rPr>
      </w:pPr>
    </w:p>
    <w:p w14:paraId="4E30A549" w14:textId="65475860" w:rsidR="00E315AA" w:rsidRDefault="00552295" w:rsidP="00E315AA">
      <w:pPr>
        <w:ind w:firstLine="720"/>
        <w:rPr>
          <w:lang w:val="mn-MN"/>
        </w:rPr>
      </w:pPr>
      <w:r w:rsidRPr="00792985">
        <w:rPr>
          <w:b/>
          <w:bCs/>
          <w:lang w:val="mn-MN"/>
        </w:rPr>
        <w:t>2 дугаар зүйл.</w:t>
      </w:r>
      <w:r w:rsidR="00E315AA" w:rsidRPr="00E315AA">
        <w:rPr>
          <w:lang w:val="mn-MN"/>
        </w:rPr>
        <w:t xml:space="preserve"> </w:t>
      </w:r>
      <w:r w:rsidR="00E315AA" w:rsidRPr="00261CA6">
        <w:rPr>
          <w:lang w:val="mn-MN"/>
        </w:rPr>
        <w:t xml:space="preserve">Эрүүгийн хуулийн </w:t>
      </w:r>
      <w:r w:rsidR="00E315AA">
        <w:rPr>
          <w:lang w:val="mn-MN"/>
        </w:rPr>
        <w:t>21.9</w:t>
      </w:r>
      <w:r w:rsidR="00E315AA" w:rsidRPr="00261CA6">
        <w:rPr>
          <w:lang w:val="mn-MN"/>
        </w:rPr>
        <w:t xml:space="preserve"> дүгээр зүйлийн</w:t>
      </w:r>
      <w:r w:rsidR="00E315AA">
        <w:rPr>
          <w:lang w:val="mn-MN"/>
        </w:rPr>
        <w:t xml:space="preserve"> 2 дахь хэсгийн "</w:t>
      </w:r>
      <w:r w:rsidR="00E315AA" w:rsidRPr="006C6490">
        <w:rPr>
          <w:lang w:val="mn-MN"/>
        </w:rPr>
        <w:t>мөрдөн шалгах</w:t>
      </w:r>
      <w:r w:rsidR="00E315AA">
        <w:rPr>
          <w:lang w:val="mn-MN"/>
        </w:rPr>
        <w:t>"</w:t>
      </w:r>
      <w:r w:rsidR="00E315AA" w:rsidRPr="006C6490">
        <w:rPr>
          <w:lang w:val="mn-MN"/>
        </w:rPr>
        <w:t xml:space="preserve"> гэсний өмнө </w:t>
      </w:r>
      <w:r w:rsidR="00E315AA">
        <w:rPr>
          <w:lang w:val="mn-MN"/>
        </w:rPr>
        <w:t>"</w:t>
      </w:r>
      <w:r w:rsidR="00E315AA" w:rsidRPr="006C6490">
        <w:rPr>
          <w:lang w:val="mn-MN"/>
        </w:rPr>
        <w:t>хууль сахиулагч</w:t>
      </w:r>
      <w:r w:rsidR="00E315AA">
        <w:rPr>
          <w:lang w:val="mn-MN"/>
        </w:rPr>
        <w:t>", "</w:t>
      </w:r>
      <w:r w:rsidR="00E315AA">
        <w:rPr>
          <w:rFonts w:eastAsia="Times New Roman"/>
          <w:color w:val="333333"/>
          <w:lang w:val="mn-MN"/>
        </w:rPr>
        <w:t>алба хаагч"</w:t>
      </w:r>
      <w:r w:rsidR="00E315AA" w:rsidRPr="00CA4850">
        <w:rPr>
          <w:rFonts w:eastAsia="Times New Roman"/>
          <w:color w:val="333333"/>
          <w:lang w:val="mn-MN"/>
        </w:rPr>
        <w:t xml:space="preserve"> </w:t>
      </w:r>
      <w:r w:rsidR="00E315AA" w:rsidRPr="006C6490">
        <w:rPr>
          <w:lang w:val="mn-MN"/>
        </w:rPr>
        <w:t xml:space="preserve">гэсний өмнө </w:t>
      </w:r>
      <w:r w:rsidR="00E315AA">
        <w:rPr>
          <w:lang w:val="mn-MN"/>
        </w:rPr>
        <w:t>"</w:t>
      </w:r>
      <w:r w:rsidR="00E315AA" w:rsidRPr="00CA4850">
        <w:rPr>
          <w:rFonts w:eastAsia="Times New Roman"/>
          <w:color w:val="333333"/>
          <w:lang w:val="mn-MN"/>
        </w:rPr>
        <w:t xml:space="preserve">алба </w:t>
      </w:r>
      <w:r w:rsidR="00E315AA">
        <w:rPr>
          <w:rFonts w:eastAsia="Times New Roman"/>
          <w:color w:val="333333"/>
          <w:lang w:val="mn-MN"/>
        </w:rPr>
        <w:t xml:space="preserve">тушаалтан," </w:t>
      </w:r>
      <w:r w:rsidR="00E315AA" w:rsidRPr="006C6490">
        <w:rPr>
          <w:lang w:val="mn-MN"/>
        </w:rPr>
        <w:t xml:space="preserve"> гэж нэмсүгэй.</w:t>
      </w:r>
    </w:p>
    <w:p w14:paraId="1CFB4685" w14:textId="3B41C5A0" w:rsidR="00E315AA" w:rsidRDefault="00E315AA" w:rsidP="00552295">
      <w:pPr>
        <w:ind w:firstLine="720"/>
        <w:rPr>
          <w:b/>
          <w:bCs/>
          <w:lang w:val="mn-MN"/>
        </w:rPr>
      </w:pPr>
    </w:p>
    <w:p w14:paraId="198FD80A" w14:textId="77777777" w:rsidR="00E315AA" w:rsidRDefault="00E315AA" w:rsidP="00E315AA">
      <w:pPr>
        <w:ind w:firstLine="720"/>
        <w:rPr>
          <w:lang w:val="mn-MN"/>
        </w:rPr>
      </w:pPr>
      <w:r>
        <w:rPr>
          <w:b/>
          <w:bCs/>
          <w:lang w:val="mn-MN"/>
        </w:rPr>
        <w:t>3</w:t>
      </w:r>
      <w:r w:rsidRPr="00261CA6">
        <w:rPr>
          <w:b/>
          <w:bCs/>
          <w:lang w:val="mn-MN"/>
        </w:rPr>
        <w:t xml:space="preserve"> дугаар зүйл.</w:t>
      </w:r>
      <w:r w:rsidRPr="00E315AA">
        <w:rPr>
          <w:lang w:val="mn-MN"/>
        </w:rPr>
        <w:t xml:space="preserve"> </w:t>
      </w:r>
      <w:r w:rsidRPr="00792985">
        <w:rPr>
          <w:lang w:val="mn-MN"/>
        </w:rPr>
        <w:t xml:space="preserve">Эрүүгийн хуулийн </w:t>
      </w:r>
      <w:r>
        <w:rPr>
          <w:lang w:val="mn-MN"/>
        </w:rPr>
        <w:t xml:space="preserve">дараах хэсгийг доор дурдсанаар өөрчлөн найруулсугай: </w:t>
      </w:r>
    </w:p>
    <w:p w14:paraId="3E5FBFCA" w14:textId="77777777" w:rsidR="00E315AA" w:rsidRPr="00612C83" w:rsidRDefault="00E315AA" w:rsidP="00E315AA">
      <w:pPr>
        <w:ind w:firstLine="720"/>
        <w:rPr>
          <w:b/>
          <w:bCs/>
          <w:lang w:val="mn-MN"/>
        </w:rPr>
      </w:pPr>
      <w:r>
        <w:rPr>
          <w:lang w:val="mn-MN"/>
        </w:rPr>
        <w:tab/>
      </w:r>
      <w:r w:rsidRPr="00612C83">
        <w:rPr>
          <w:b/>
          <w:bCs/>
          <w:lang w:val="mn-MN"/>
        </w:rPr>
        <w:t xml:space="preserve">1/1.3 дугаар зүйлийн 1 дэх хэсэг: </w:t>
      </w:r>
    </w:p>
    <w:p w14:paraId="7A4D7F26" w14:textId="77777777" w:rsidR="00E315AA" w:rsidRDefault="00E315AA" w:rsidP="00E315AA">
      <w:pPr>
        <w:ind w:firstLine="720"/>
        <w:rPr>
          <w:color w:val="333333"/>
          <w:shd w:val="clear" w:color="auto" w:fill="FFFFFF"/>
          <w:lang w:val="mn-MN"/>
        </w:rPr>
      </w:pPr>
      <w:r w:rsidRPr="00792985">
        <w:rPr>
          <w:lang w:val="mn-MN"/>
        </w:rPr>
        <w:t>“</w:t>
      </w:r>
      <w:proofErr w:type="spellStart"/>
      <w:r w:rsidRPr="00792985">
        <w:rPr>
          <w:color w:val="333333"/>
          <w:shd w:val="clear" w:color="auto" w:fill="FFFFFF"/>
        </w:rPr>
        <w:t>Эрүүгийн</w:t>
      </w:r>
      <w:proofErr w:type="spellEnd"/>
      <w:r w:rsidRPr="00792985">
        <w:rPr>
          <w:color w:val="333333"/>
          <w:shd w:val="clear" w:color="auto" w:fill="FFFFFF"/>
        </w:rPr>
        <w:t xml:space="preserve"> </w:t>
      </w:r>
      <w:proofErr w:type="spellStart"/>
      <w:r w:rsidRPr="00792985">
        <w:rPr>
          <w:color w:val="333333"/>
          <w:shd w:val="clear" w:color="auto" w:fill="FFFFFF"/>
        </w:rPr>
        <w:t>ял</w:t>
      </w:r>
      <w:proofErr w:type="spellEnd"/>
      <w:r w:rsidRPr="00792985">
        <w:rPr>
          <w:color w:val="333333"/>
          <w:shd w:val="clear" w:color="auto" w:fill="FFFFFF"/>
        </w:rPr>
        <w:t xml:space="preserve"> </w:t>
      </w:r>
      <w:proofErr w:type="spellStart"/>
      <w:r w:rsidRPr="00792985">
        <w:rPr>
          <w:color w:val="333333"/>
          <w:shd w:val="clear" w:color="auto" w:fill="FFFFFF"/>
        </w:rPr>
        <w:t>албадлагын</w:t>
      </w:r>
      <w:proofErr w:type="spellEnd"/>
      <w:r w:rsidRPr="00792985">
        <w:rPr>
          <w:color w:val="333333"/>
          <w:shd w:val="clear" w:color="auto" w:fill="FFFFFF"/>
        </w:rPr>
        <w:t xml:space="preserve"> </w:t>
      </w:r>
      <w:proofErr w:type="spellStart"/>
      <w:r w:rsidRPr="00792985">
        <w:rPr>
          <w:color w:val="333333"/>
          <w:shd w:val="clear" w:color="auto" w:fill="FFFFFF"/>
        </w:rPr>
        <w:t>арга</w:t>
      </w:r>
      <w:proofErr w:type="spellEnd"/>
      <w:r w:rsidRPr="00792985">
        <w:rPr>
          <w:color w:val="333333"/>
          <w:shd w:val="clear" w:color="auto" w:fill="FFFFFF"/>
        </w:rPr>
        <w:t xml:space="preserve"> </w:t>
      </w:r>
      <w:proofErr w:type="spellStart"/>
      <w:r w:rsidRPr="00792985">
        <w:rPr>
          <w:color w:val="333333"/>
          <w:shd w:val="clear" w:color="auto" w:fill="FFFFFF"/>
        </w:rPr>
        <w:t>хэмжээ</w:t>
      </w:r>
      <w:proofErr w:type="spellEnd"/>
      <w:r w:rsidRPr="00792985">
        <w:rPr>
          <w:color w:val="333333"/>
          <w:shd w:val="clear" w:color="auto" w:fill="FFFFFF"/>
        </w:rPr>
        <w:t xml:space="preserve"> </w:t>
      </w:r>
      <w:proofErr w:type="spellStart"/>
      <w:r w:rsidRPr="00792985">
        <w:rPr>
          <w:color w:val="333333"/>
          <w:shd w:val="clear" w:color="auto" w:fill="FFFFFF"/>
        </w:rPr>
        <w:t>нь</w:t>
      </w:r>
      <w:proofErr w:type="spellEnd"/>
      <w:r w:rsidRPr="00792985">
        <w:rPr>
          <w:color w:val="333333"/>
          <w:shd w:val="clear" w:color="auto" w:fill="FFFFFF"/>
        </w:rPr>
        <w:t xml:space="preserve"> </w:t>
      </w:r>
      <w:proofErr w:type="spellStart"/>
      <w:r w:rsidRPr="00792985">
        <w:rPr>
          <w:color w:val="333333"/>
          <w:shd w:val="clear" w:color="auto" w:fill="FFFFFF"/>
        </w:rPr>
        <w:t>тухайн</w:t>
      </w:r>
      <w:proofErr w:type="spellEnd"/>
      <w:r w:rsidRPr="00792985">
        <w:rPr>
          <w:color w:val="333333"/>
          <w:shd w:val="clear" w:color="auto" w:fill="FFFFFF"/>
        </w:rPr>
        <w:t xml:space="preserve"> </w:t>
      </w:r>
      <w:proofErr w:type="spellStart"/>
      <w:r w:rsidRPr="00792985">
        <w:rPr>
          <w:color w:val="333333"/>
          <w:shd w:val="clear" w:color="auto" w:fill="FFFFFF"/>
        </w:rPr>
        <w:t>хүн</w:t>
      </w:r>
      <w:proofErr w:type="spellEnd"/>
      <w:r w:rsidRPr="00792985">
        <w:rPr>
          <w:color w:val="333333"/>
          <w:shd w:val="clear" w:color="auto" w:fill="FFFFFF"/>
        </w:rPr>
        <w:t xml:space="preserve">, </w:t>
      </w:r>
      <w:proofErr w:type="spellStart"/>
      <w:r w:rsidRPr="00792985">
        <w:rPr>
          <w:color w:val="333333"/>
          <w:shd w:val="clear" w:color="auto" w:fill="FFFFFF"/>
        </w:rPr>
        <w:t>хуулийн</w:t>
      </w:r>
      <w:proofErr w:type="spellEnd"/>
      <w:r w:rsidRPr="00792985">
        <w:rPr>
          <w:color w:val="333333"/>
          <w:shd w:val="clear" w:color="auto" w:fill="FFFFFF"/>
        </w:rPr>
        <w:t xml:space="preserve"> </w:t>
      </w:r>
      <w:proofErr w:type="spellStart"/>
      <w:r w:rsidRPr="00792985">
        <w:rPr>
          <w:color w:val="333333"/>
          <w:shd w:val="clear" w:color="auto" w:fill="FFFFFF"/>
        </w:rPr>
        <w:t>этгээдийн</w:t>
      </w:r>
      <w:proofErr w:type="spellEnd"/>
      <w:r w:rsidRPr="00792985">
        <w:rPr>
          <w:color w:val="333333"/>
          <w:shd w:val="clear" w:color="auto" w:fill="FFFFFF"/>
        </w:rPr>
        <w:t xml:space="preserve"> </w:t>
      </w:r>
      <w:proofErr w:type="spellStart"/>
      <w:r w:rsidRPr="00792985">
        <w:rPr>
          <w:color w:val="333333"/>
          <w:shd w:val="clear" w:color="auto" w:fill="FFFFFF"/>
        </w:rPr>
        <w:t>үйлдсэн</w:t>
      </w:r>
      <w:proofErr w:type="spellEnd"/>
      <w:r w:rsidRPr="00792985">
        <w:rPr>
          <w:color w:val="333333"/>
          <w:shd w:val="clear" w:color="auto" w:fill="FFFFFF"/>
        </w:rPr>
        <w:t xml:space="preserve"> </w:t>
      </w:r>
      <w:proofErr w:type="spellStart"/>
      <w:r w:rsidRPr="00792985">
        <w:rPr>
          <w:color w:val="333333"/>
          <w:shd w:val="clear" w:color="auto" w:fill="FFFFFF"/>
        </w:rPr>
        <w:t>гэмт</w:t>
      </w:r>
      <w:proofErr w:type="spellEnd"/>
      <w:r w:rsidRPr="00792985">
        <w:rPr>
          <w:color w:val="333333"/>
          <w:shd w:val="clear" w:color="auto" w:fill="FFFFFF"/>
        </w:rPr>
        <w:t xml:space="preserve"> </w:t>
      </w:r>
      <w:proofErr w:type="spellStart"/>
      <w:r w:rsidRPr="00792985">
        <w:rPr>
          <w:color w:val="333333"/>
          <w:shd w:val="clear" w:color="auto" w:fill="FFFFFF"/>
        </w:rPr>
        <w:t>хэргийн</w:t>
      </w:r>
      <w:proofErr w:type="spellEnd"/>
      <w:r w:rsidRPr="00792985">
        <w:rPr>
          <w:color w:val="333333"/>
          <w:shd w:val="clear" w:color="auto" w:fill="FFFFFF"/>
        </w:rPr>
        <w:t xml:space="preserve"> </w:t>
      </w:r>
      <w:proofErr w:type="spellStart"/>
      <w:r w:rsidRPr="00792985">
        <w:rPr>
          <w:color w:val="333333"/>
          <w:shd w:val="clear" w:color="auto" w:fill="FFFFFF"/>
        </w:rPr>
        <w:t>шинж</w:t>
      </w:r>
      <w:proofErr w:type="spellEnd"/>
      <w:r w:rsidRPr="00792985">
        <w:rPr>
          <w:color w:val="333333"/>
          <w:shd w:val="clear" w:color="auto" w:fill="FFFFFF"/>
        </w:rPr>
        <w:t xml:space="preserve"> </w:t>
      </w:r>
      <w:proofErr w:type="spellStart"/>
      <w:r w:rsidRPr="00792985">
        <w:rPr>
          <w:color w:val="333333"/>
          <w:shd w:val="clear" w:color="auto" w:fill="FFFFFF"/>
        </w:rPr>
        <w:t>чанар</w:t>
      </w:r>
      <w:proofErr w:type="spellEnd"/>
      <w:r w:rsidRPr="00792985">
        <w:rPr>
          <w:color w:val="333333"/>
          <w:shd w:val="clear" w:color="auto" w:fill="FFFFFF"/>
        </w:rPr>
        <w:t xml:space="preserve">, </w:t>
      </w:r>
      <w:proofErr w:type="spellStart"/>
      <w:r w:rsidRPr="00792985">
        <w:rPr>
          <w:color w:val="333333"/>
          <w:shd w:val="clear" w:color="auto" w:fill="FFFFFF"/>
        </w:rPr>
        <w:t>учруулсан</w:t>
      </w:r>
      <w:proofErr w:type="spellEnd"/>
      <w:r w:rsidRPr="00792985">
        <w:rPr>
          <w:color w:val="333333"/>
          <w:shd w:val="clear" w:color="auto" w:fill="FFFFFF"/>
          <w:lang w:val="mn-MN"/>
        </w:rPr>
        <w:t xml:space="preserve"> хохиролын хэр хэмжээ, гэм буруугийн хэлбэрт тохирсон байна</w:t>
      </w:r>
      <w:r>
        <w:rPr>
          <w:color w:val="333333"/>
          <w:shd w:val="clear" w:color="auto" w:fill="FFFFFF"/>
          <w:lang w:val="mn-MN"/>
        </w:rPr>
        <w:t>.</w:t>
      </w:r>
    </w:p>
    <w:p w14:paraId="0A13BBAF" w14:textId="77777777" w:rsidR="00E315AA" w:rsidRDefault="00E315AA" w:rsidP="00E315AA">
      <w:pPr>
        <w:ind w:left="720" w:firstLine="720"/>
        <w:rPr>
          <w:b/>
          <w:bCs/>
          <w:color w:val="333333"/>
          <w:shd w:val="clear" w:color="auto" w:fill="FFFFFF"/>
          <w:lang w:val="mn-MN"/>
        </w:rPr>
      </w:pPr>
    </w:p>
    <w:p w14:paraId="3213EB30" w14:textId="77777777" w:rsidR="00E315AA" w:rsidRPr="00612C83" w:rsidRDefault="00E315AA" w:rsidP="00E315AA">
      <w:pPr>
        <w:ind w:left="720" w:firstLine="720"/>
        <w:rPr>
          <w:b/>
          <w:bCs/>
          <w:lang w:val="mn-MN"/>
        </w:rPr>
      </w:pPr>
      <w:r w:rsidRPr="00612C83">
        <w:rPr>
          <w:b/>
          <w:bCs/>
          <w:color w:val="333333"/>
          <w:shd w:val="clear" w:color="auto" w:fill="FFFFFF"/>
          <w:lang w:val="mn-MN"/>
        </w:rPr>
        <w:t>2/</w:t>
      </w:r>
      <w:r w:rsidRPr="00612C83">
        <w:rPr>
          <w:b/>
          <w:bCs/>
          <w:lang w:val="mn-MN"/>
        </w:rPr>
        <w:t>1.4 дүгээр зүйлийн 3 дахь хэсэг</w:t>
      </w:r>
      <w:r>
        <w:rPr>
          <w:b/>
          <w:bCs/>
          <w:lang w:val="mn-MN"/>
        </w:rPr>
        <w:t>:</w:t>
      </w:r>
    </w:p>
    <w:p w14:paraId="41325645" w14:textId="77777777" w:rsidR="00E315AA" w:rsidRDefault="00E315AA" w:rsidP="00E315AA">
      <w:pPr>
        <w:rPr>
          <w:color w:val="333333"/>
          <w:shd w:val="clear" w:color="auto" w:fill="FFFFFF"/>
        </w:rPr>
      </w:pPr>
      <w:r>
        <w:rPr>
          <w:lang w:val="mn-MN"/>
        </w:rPr>
        <w:tab/>
      </w:r>
      <w:r w:rsidRPr="00792985">
        <w:rPr>
          <w:lang w:val="mn-MN"/>
        </w:rPr>
        <w:t>“</w:t>
      </w:r>
      <w:proofErr w:type="spellStart"/>
      <w:r w:rsidRPr="00792985">
        <w:rPr>
          <w:color w:val="333333"/>
          <w:shd w:val="clear" w:color="auto" w:fill="FFFFFF"/>
        </w:rPr>
        <w:t>Гэмт</w:t>
      </w:r>
      <w:proofErr w:type="spellEnd"/>
      <w:r w:rsidRPr="00792985">
        <w:rPr>
          <w:color w:val="333333"/>
          <w:shd w:val="clear" w:color="auto" w:fill="FFFFFF"/>
        </w:rPr>
        <w:t xml:space="preserve"> </w:t>
      </w:r>
      <w:proofErr w:type="spellStart"/>
      <w:r w:rsidRPr="00792985">
        <w:rPr>
          <w:color w:val="333333"/>
          <w:shd w:val="clear" w:color="auto" w:fill="FFFFFF"/>
        </w:rPr>
        <w:t>хэрэг</w:t>
      </w:r>
      <w:proofErr w:type="spellEnd"/>
      <w:r w:rsidRPr="00792985">
        <w:rPr>
          <w:color w:val="333333"/>
          <w:shd w:val="clear" w:color="auto" w:fill="FFFFFF"/>
        </w:rPr>
        <w:t xml:space="preserve"> </w:t>
      </w:r>
      <w:proofErr w:type="spellStart"/>
      <w:r w:rsidRPr="00792985">
        <w:rPr>
          <w:color w:val="333333"/>
          <w:shd w:val="clear" w:color="auto" w:fill="FFFFFF"/>
        </w:rPr>
        <w:t>үйлдсэн</w:t>
      </w:r>
      <w:proofErr w:type="spellEnd"/>
      <w:r w:rsidRPr="00792985">
        <w:rPr>
          <w:color w:val="333333"/>
          <w:shd w:val="clear" w:color="auto" w:fill="FFFFFF"/>
        </w:rPr>
        <w:t xml:space="preserve"> </w:t>
      </w:r>
      <w:proofErr w:type="spellStart"/>
      <w:r w:rsidRPr="00792985">
        <w:rPr>
          <w:color w:val="333333"/>
          <w:shd w:val="clear" w:color="auto" w:fill="FFFFFF"/>
        </w:rPr>
        <w:t>этгээд</w:t>
      </w:r>
      <w:proofErr w:type="spellEnd"/>
      <w:r w:rsidRPr="00792985">
        <w:rPr>
          <w:color w:val="333333"/>
          <w:shd w:val="clear" w:color="auto" w:fill="FFFFFF"/>
        </w:rPr>
        <w:t xml:space="preserve"> </w:t>
      </w:r>
      <w:proofErr w:type="spellStart"/>
      <w:r w:rsidRPr="00792985">
        <w:rPr>
          <w:color w:val="333333"/>
          <w:shd w:val="clear" w:color="auto" w:fill="FFFFFF"/>
        </w:rPr>
        <w:t>өөрийн</w:t>
      </w:r>
      <w:proofErr w:type="spellEnd"/>
      <w:r w:rsidRPr="00792985">
        <w:rPr>
          <w:color w:val="333333"/>
          <w:shd w:val="clear" w:color="auto" w:fill="FFFFFF"/>
        </w:rPr>
        <w:t xml:space="preserve"> </w:t>
      </w:r>
      <w:proofErr w:type="spellStart"/>
      <w:r w:rsidRPr="00792985">
        <w:rPr>
          <w:color w:val="333333"/>
          <w:shd w:val="clear" w:color="auto" w:fill="FFFFFF"/>
        </w:rPr>
        <w:t>үйлдэл</w:t>
      </w:r>
      <w:proofErr w:type="spellEnd"/>
      <w:r w:rsidRPr="00792985">
        <w:rPr>
          <w:color w:val="333333"/>
          <w:shd w:val="clear" w:color="auto" w:fill="FFFFFF"/>
        </w:rPr>
        <w:t xml:space="preserve">, </w:t>
      </w:r>
      <w:proofErr w:type="spellStart"/>
      <w:r w:rsidRPr="00792985">
        <w:rPr>
          <w:color w:val="333333"/>
          <w:shd w:val="clear" w:color="auto" w:fill="FFFFFF"/>
        </w:rPr>
        <w:t>эс</w:t>
      </w:r>
      <w:proofErr w:type="spellEnd"/>
      <w:r w:rsidRPr="00792985">
        <w:rPr>
          <w:color w:val="333333"/>
          <w:shd w:val="clear" w:color="auto" w:fill="FFFFFF"/>
        </w:rPr>
        <w:t xml:space="preserve"> </w:t>
      </w:r>
      <w:proofErr w:type="spellStart"/>
      <w:r w:rsidRPr="00792985">
        <w:rPr>
          <w:color w:val="333333"/>
          <w:shd w:val="clear" w:color="auto" w:fill="FFFFFF"/>
        </w:rPr>
        <w:t>үйлдэхүйн</w:t>
      </w:r>
      <w:proofErr w:type="spellEnd"/>
      <w:r w:rsidRPr="00792985">
        <w:rPr>
          <w:color w:val="333333"/>
          <w:shd w:val="clear" w:color="auto" w:fill="FFFFFF"/>
        </w:rPr>
        <w:t xml:space="preserve"> </w:t>
      </w:r>
      <w:proofErr w:type="spellStart"/>
      <w:r w:rsidRPr="00792985">
        <w:rPr>
          <w:color w:val="333333"/>
          <w:shd w:val="clear" w:color="auto" w:fill="FFFFFF"/>
        </w:rPr>
        <w:t>үр</w:t>
      </w:r>
      <w:proofErr w:type="spellEnd"/>
      <w:r w:rsidRPr="00792985">
        <w:rPr>
          <w:color w:val="333333"/>
          <w:shd w:val="clear" w:color="auto" w:fill="FFFFFF"/>
        </w:rPr>
        <w:t xml:space="preserve"> </w:t>
      </w:r>
      <w:proofErr w:type="spellStart"/>
      <w:r w:rsidRPr="00792985">
        <w:rPr>
          <w:color w:val="333333"/>
          <w:shd w:val="clear" w:color="auto" w:fill="FFFFFF"/>
        </w:rPr>
        <w:t>дагаврыг</w:t>
      </w:r>
      <w:proofErr w:type="spellEnd"/>
      <w:r w:rsidRPr="00792985">
        <w:rPr>
          <w:color w:val="333333"/>
          <w:shd w:val="clear" w:color="auto" w:fill="FFFFFF"/>
        </w:rPr>
        <w:t xml:space="preserve"> </w:t>
      </w:r>
      <w:proofErr w:type="spellStart"/>
      <w:r w:rsidRPr="00792985">
        <w:rPr>
          <w:color w:val="333333"/>
          <w:shd w:val="clear" w:color="auto" w:fill="FFFFFF"/>
        </w:rPr>
        <w:t>ухамсарлаагүй</w:t>
      </w:r>
      <w:proofErr w:type="spellEnd"/>
      <w:r w:rsidRPr="00792985">
        <w:rPr>
          <w:color w:val="333333"/>
          <w:shd w:val="clear" w:color="auto" w:fill="FFFFFF"/>
        </w:rPr>
        <w:t xml:space="preserve">, </w:t>
      </w:r>
      <w:proofErr w:type="spellStart"/>
      <w:r w:rsidRPr="00792985">
        <w:rPr>
          <w:color w:val="333333"/>
          <w:shd w:val="clear" w:color="auto" w:fill="FFFFFF"/>
        </w:rPr>
        <w:t>хэргийн</w:t>
      </w:r>
      <w:proofErr w:type="spellEnd"/>
      <w:r w:rsidRPr="00792985">
        <w:rPr>
          <w:color w:val="333333"/>
          <w:shd w:val="clear" w:color="auto" w:fill="FFFFFF"/>
        </w:rPr>
        <w:t xml:space="preserve"> </w:t>
      </w:r>
      <w:proofErr w:type="spellStart"/>
      <w:r w:rsidRPr="00792985">
        <w:rPr>
          <w:color w:val="333333"/>
          <w:shd w:val="clear" w:color="auto" w:fill="FFFFFF"/>
        </w:rPr>
        <w:t>нөхцөл</w:t>
      </w:r>
      <w:proofErr w:type="spellEnd"/>
      <w:r w:rsidRPr="00792985">
        <w:rPr>
          <w:color w:val="333333"/>
          <w:shd w:val="clear" w:color="auto" w:fill="FFFFFF"/>
        </w:rPr>
        <w:t xml:space="preserve"> </w:t>
      </w:r>
      <w:proofErr w:type="spellStart"/>
      <w:r w:rsidRPr="00792985">
        <w:rPr>
          <w:color w:val="333333"/>
          <w:shd w:val="clear" w:color="auto" w:fill="FFFFFF"/>
        </w:rPr>
        <w:t>байдлын</w:t>
      </w:r>
      <w:proofErr w:type="spellEnd"/>
      <w:r w:rsidRPr="00792985">
        <w:rPr>
          <w:color w:val="333333"/>
          <w:shd w:val="clear" w:color="auto" w:fill="FFFFFF"/>
        </w:rPr>
        <w:t xml:space="preserve"> </w:t>
      </w:r>
      <w:proofErr w:type="spellStart"/>
      <w:r w:rsidRPr="00792985">
        <w:rPr>
          <w:color w:val="333333"/>
          <w:shd w:val="clear" w:color="auto" w:fill="FFFFFF"/>
        </w:rPr>
        <w:t>улмаас</w:t>
      </w:r>
      <w:proofErr w:type="spellEnd"/>
      <w:r w:rsidRPr="00792985">
        <w:rPr>
          <w:color w:val="333333"/>
          <w:shd w:val="clear" w:color="auto" w:fill="FFFFFF"/>
        </w:rPr>
        <w:t xml:space="preserve"> </w:t>
      </w:r>
      <w:proofErr w:type="spellStart"/>
      <w:r w:rsidRPr="00792985">
        <w:rPr>
          <w:color w:val="333333"/>
          <w:shd w:val="clear" w:color="auto" w:fill="FFFFFF"/>
        </w:rPr>
        <w:t>ухамсарлах</w:t>
      </w:r>
      <w:proofErr w:type="spellEnd"/>
      <w:r w:rsidRPr="00792985">
        <w:rPr>
          <w:color w:val="333333"/>
          <w:shd w:val="clear" w:color="auto" w:fill="FFFFFF"/>
        </w:rPr>
        <w:t xml:space="preserve"> </w:t>
      </w:r>
      <w:proofErr w:type="spellStart"/>
      <w:r w:rsidRPr="00792985">
        <w:rPr>
          <w:color w:val="333333"/>
          <w:shd w:val="clear" w:color="auto" w:fill="FFFFFF"/>
        </w:rPr>
        <w:t>боломжгүй</w:t>
      </w:r>
      <w:proofErr w:type="spellEnd"/>
      <w:r w:rsidRPr="00792985">
        <w:rPr>
          <w:color w:val="333333"/>
          <w:shd w:val="clear" w:color="auto" w:fill="FFFFFF"/>
        </w:rPr>
        <w:t xml:space="preserve"> </w:t>
      </w:r>
      <w:proofErr w:type="spellStart"/>
      <w:r w:rsidRPr="00792985">
        <w:rPr>
          <w:color w:val="333333"/>
          <w:shd w:val="clear" w:color="auto" w:fill="FFFFFF"/>
        </w:rPr>
        <w:t>байсан</w:t>
      </w:r>
      <w:proofErr w:type="spellEnd"/>
      <w:r w:rsidRPr="00792985">
        <w:rPr>
          <w:color w:val="333333"/>
          <w:shd w:val="clear" w:color="auto" w:fill="FFFFFF"/>
        </w:rPr>
        <w:t xml:space="preserve">, </w:t>
      </w:r>
      <w:proofErr w:type="spellStart"/>
      <w:r w:rsidRPr="00792985">
        <w:rPr>
          <w:color w:val="333333"/>
          <w:shd w:val="clear" w:color="auto" w:fill="FFFFFF"/>
        </w:rPr>
        <w:t>учирч</w:t>
      </w:r>
      <w:proofErr w:type="spellEnd"/>
      <w:r w:rsidRPr="00792985">
        <w:rPr>
          <w:color w:val="333333"/>
          <w:shd w:val="clear" w:color="auto" w:fill="FFFFFF"/>
        </w:rPr>
        <w:t xml:space="preserve"> </w:t>
      </w:r>
      <w:proofErr w:type="spellStart"/>
      <w:r w:rsidRPr="00792985">
        <w:rPr>
          <w:color w:val="333333"/>
          <w:shd w:val="clear" w:color="auto" w:fill="FFFFFF"/>
        </w:rPr>
        <w:t>болох</w:t>
      </w:r>
      <w:proofErr w:type="spellEnd"/>
      <w:r w:rsidRPr="00792985">
        <w:rPr>
          <w:color w:val="333333"/>
          <w:shd w:val="clear" w:color="auto" w:fill="FFFFFF"/>
        </w:rPr>
        <w:t xml:space="preserve"> </w:t>
      </w:r>
      <w:proofErr w:type="spellStart"/>
      <w:r w:rsidRPr="00792985">
        <w:rPr>
          <w:color w:val="333333"/>
          <w:shd w:val="clear" w:color="auto" w:fill="FFFFFF"/>
        </w:rPr>
        <w:t>хор</w:t>
      </w:r>
      <w:proofErr w:type="spellEnd"/>
      <w:r w:rsidRPr="00792985">
        <w:rPr>
          <w:color w:val="333333"/>
          <w:shd w:val="clear" w:color="auto" w:fill="FFFFFF"/>
        </w:rPr>
        <w:t xml:space="preserve"> </w:t>
      </w:r>
      <w:proofErr w:type="spellStart"/>
      <w:r w:rsidRPr="00792985">
        <w:rPr>
          <w:color w:val="333333"/>
          <w:shd w:val="clear" w:color="auto" w:fill="FFFFFF"/>
        </w:rPr>
        <w:t>хохиролыг</w:t>
      </w:r>
      <w:proofErr w:type="spellEnd"/>
      <w:r w:rsidRPr="00792985">
        <w:rPr>
          <w:color w:val="333333"/>
          <w:shd w:val="clear" w:color="auto" w:fill="FFFFFF"/>
        </w:rPr>
        <w:t xml:space="preserve"> </w:t>
      </w:r>
      <w:proofErr w:type="spellStart"/>
      <w:r w:rsidRPr="00792985">
        <w:rPr>
          <w:color w:val="333333"/>
          <w:shd w:val="clear" w:color="auto" w:fill="FFFFFF"/>
        </w:rPr>
        <w:t>урьдчилан</w:t>
      </w:r>
      <w:proofErr w:type="spellEnd"/>
      <w:r w:rsidRPr="00792985">
        <w:rPr>
          <w:color w:val="333333"/>
          <w:shd w:val="clear" w:color="auto" w:fill="FFFFFF"/>
        </w:rPr>
        <w:t xml:space="preserve"> </w:t>
      </w:r>
      <w:proofErr w:type="spellStart"/>
      <w:r w:rsidRPr="00792985">
        <w:rPr>
          <w:color w:val="333333"/>
          <w:shd w:val="clear" w:color="auto" w:fill="FFFFFF"/>
        </w:rPr>
        <w:t>мэдэх</w:t>
      </w:r>
      <w:proofErr w:type="spellEnd"/>
      <w:r w:rsidRPr="00792985">
        <w:rPr>
          <w:color w:val="333333"/>
          <w:shd w:val="clear" w:color="auto" w:fill="FFFFFF"/>
        </w:rPr>
        <w:t xml:space="preserve"> </w:t>
      </w:r>
      <w:proofErr w:type="spellStart"/>
      <w:r w:rsidRPr="00792985">
        <w:rPr>
          <w:color w:val="333333"/>
          <w:shd w:val="clear" w:color="auto" w:fill="FFFFFF"/>
        </w:rPr>
        <w:t>боломжгүй</w:t>
      </w:r>
      <w:proofErr w:type="spellEnd"/>
      <w:r w:rsidRPr="00792985">
        <w:rPr>
          <w:color w:val="333333"/>
          <w:shd w:val="clear" w:color="auto" w:fill="FFFFFF"/>
        </w:rPr>
        <w:t xml:space="preserve">, </w:t>
      </w:r>
      <w:proofErr w:type="spellStart"/>
      <w:r w:rsidRPr="00792985">
        <w:rPr>
          <w:color w:val="333333"/>
          <w:shd w:val="clear" w:color="auto" w:fill="FFFFFF"/>
        </w:rPr>
        <w:t>мэдэх</w:t>
      </w:r>
      <w:proofErr w:type="spellEnd"/>
      <w:r w:rsidRPr="00792985">
        <w:rPr>
          <w:color w:val="333333"/>
          <w:shd w:val="clear" w:color="auto" w:fill="FFFFFF"/>
        </w:rPr>
        <w:t xml:space="preserve"> </w:t>
      </w:r>
      <w:proofErr w:type="spellStart"/>
      <w:r w:rsidRPr="00792985">
        <w:rPr>
          <w:color w:val="333333"/>
          <w:shd w:val="clear" w:color="auto" w:fill="FFFFFF"/>
        </w:rPr>
        <w:t>ёсгүй</w:t>
      </w:r>
      <w:proofErr w:type="spellEnd"/>
      <w:r w:rsidRPr="00792985">
        <w:rPr>
          <w:color w:val="333333"/>
          <w:shd w:val="clear" w:color="auto" w:fill="FFFFFF"/>
        </w:rPr>
        <w:t xml:space="preserve"> </w:t>
      </w:r>
      <w:proofErr w:type="spellStart"/>
      <w:r w:rsidRPr="00792985">
        <w:rPr>
          <w:color w:val="333333"/>
          <w:shd w:val="clear" w:color="auto" w:fill="FFFFFF"/>
        </w:rPr>
        <w:t>байсан</w:t>
      </w:r>
      <w:proofErr w:type="spellEnd"/>
      <w:r w:rsidRPr="00792985">
        <w:rPr>
          <w:color w:val="333333"/>
          <w:shd w:val="clear" w:color="auto" w:fill="FFFFFF"/>
        </w:rPr>
        <w:t xml:space="preserve"> </w:t>
      </w:r>
      <w:proofErr w:type="spellStart"/>
      <w:r w:rsidRPr="00792985">
        <w:rPr>
          <w:color w:val="333333"/>
          <w:shd w:val="clear" w:color="auto" w:fill="FFFFFF"/>
        </w:rPr>
        <w:t>бол</w:t>
      </w:r>
      <w:proofErr w:type="spellEnd"/>
      <w:r w:rsidRPr="00792985">
        <w:rPr>
          <w:color w:val="333333"/>
          <w:shd w:val="clear" w:color="auto" w:fill="FFFFFF"/>
        </w:rPr>
        <w:t xml:space="preserve"> </w:t>
      </w:r>
      <w:proofErr w:type="spellStart"/>
      <w:r w:rsidRPr="00792985">
        <w:rPr>
          <w:color w:val="333333"/>
          <w:shd w:val="clear" w:color="auto" w:fill="FFFFFF"/>
        </w:rPr>
        <w:t>хор</w:t>
      </w:r>
      <w:proofErr w:type="spellEnd"/>
      <w:r w:rsidRPr="00792985">
        <w:rPr>
          <w:color w:val="333333"/>
          <w:shd w:val="clear" w:color="auto" w:fill="FFFFFF"/>
        </w:rPr>
        <w:t xml:space="preserve"> </w:t>
      </w:r>
      <w:proofErr w:type="spellStart"/>
      <w:r w:rsidRPr="00792985">
        <w:rPr>
          <w:color w:val="333333"/>
          <w:shd w:val="clear" w:color="auto" w:fill="FFFFFF"/>
        </w:rPr>
        <w:t>уршиг</w:t>
      </w:r>
      <w:proofErr w:type="spellEnd"/>
      <w:r w:rsidRPr="00792985">
        <w:rPr>
          <w:color w:val="333333"/>
          <w:shd w:val="clear" w:color="auto" w:fill="FFFFFF"/>
        </w:rPr>
        <w:t xml:space="preserve"> </w:t>
      </w:r>
      <w:proofErr w:type="spellStart"/>
      <w:r w:rsidRPr="00792985">
        <w:rPr>
          <w:color w:val="333333"/>
          <w:shd w:val="clear" w:color="auto" w:fill="FFFFFF"/>
        </w:rPr>
        <w:t>гэм</w:t>
      </w:r>
      <w:proofErr w:type="spellEnd"/>
      <w:r w:rsidRPr="00792985">
        <w:rPr>
          <w:color w:val="333333"/>
          <w:shd w:val="clear" w:color="auto" w:fill="FFFFFF"/>
        </w:rPr>
        <w:t xml:space="preserve"> </w:t>
      </w:r>
      <w:proofErr w:type="spellStart"/>
      <w:r w:rsidRPr="00792985">
        <w:rPr>
          <w:color w:val="333333"/>
          <w:shd w:val="clear" w:color="auto" w:fill="FFFFFF"/>
        </w:rPr>
        <w:t>буруугүйгээр</w:t>
      </w:r>
      <w:proofErr w:type="spellEnd"/>
      <w:r w:rsidRPr="00792985">
        <w:rPr>
          <w:color w:val="333333"/>
          <w:shd w:val="clear" w:color="auto" w:fill="FFFFFF"/>
        </w:rPr>
        <w:t xml:space="preserve"> </w:t>
      </w:r>
      <w:proofErr w:type="spellStart"/>
      <w:r w:rsidRPr="00792985">
        <w:rPr>
          <w:color w:val="333333"/>
          <w:shd w:val="clear" w:color="auto" w:fill="FFFFFF"/>
        </w:rPr>
        <w:t>учруулсан</w:t>
      </w:r>
      <w:proofErr w:type="spellEnd"/>
      <w:r w:rsidRPr="00792985">
        <w:rPr>
          <w:color w:val="333333"/>
          <w:shd w:val="clear" w:color="auto" w:fill="FFFFFF"/>
        </w:rPr>
        <w:t xml:space="preserve"> </w:t>
      </w:r>
      <w:proofErr w:type="spellStart"/>
      <w:r w:rsidRPr="00792985">
        <w:rPr>
          <w:color w:val="333333"/>
          <w:shd w:val="clear" w:color="auto" w:fill="FFFFFF"/>
        </w:rPr>
        <w:t>гэж</w:t>
      </w:r>
      <w:proofErr w:type="spellEnd"/>
      <w:r w:rsidRPr="00792985">
        <w:rPr>
          <w:color w:val="333333"/>
          <w:shd w:val="clear" w:color="auto" w:fill="FFFFFF"/>
        </w:rPr>
        <w:t xml:space="preserve"> </w:t>
      </w:r>
      <w:proofErr w:type="spellStart"/>
      <w:r w:rsidRPr="00792985">
        <w:rPr>
          <w:color w:val="333333"/>
          <w:shd w:val="clear" w:color="auto" w:fill="FFFFFF"/>
        </w:rPr>
        <w:t>үзнэ</w:t>
      </w:r>
      <w:proofErr w:type="spellEnd"/>
      <w:r>
        <w:rPr>
          <w:color w:val="333333"/>
          <w:shd w:val="clear" w:color="auto" w:fill="FFFFFF"/>
        </w:rPr>
        <w:t>.</w:t>
      </w:r>
    </w:p>
    <w:p w14:paraId="432479FF" w14:textId="77777777" w:rsidR="00E315AA" w:rsidRDefault="00E315AA" w:rsidP="00E315AA">
      <w:pPr>
        <w:ind w:left="720" w:firstLine="720"/>
        <w:rPr>
          <w:b/>
          <w:bCs/>
          <w:color w:val="333333"/>
          <w:shd w:val="clear" w:color="auto" w:fill="FFFFFF"/>
        </w:rPr>
      </w:pPr>
    </w:p>
    <w:p w14:paraId="6968F8D0" w14:textId="77777777" w:rsidR="00E315AA" w:rsidRPr="00612C83" w:rsidRDefault="00E315AA" w:rsidP="00E315AA">
      <w:pPr>
        <w:ind w:left="720" w:firstLine="720"/>
        <w:rPr>
          <w:b/>
          <w:bCs/>
          <w:lang w:val="mn-MN"/>
        </w:rPr>
      </w:pPr>
      <w:r w:rsidRPr="00612C83">
        <w:rPr>
          <w:b/>
          <w:bCs/>
          <w:color w:val="333333"/>
          <w:shd w:val="clear" w:color="auto" w:fill="FFFFFF"/>
        </w:rPr>
        <w:t xml:space="preserve">3/2.1 </w:t>
      </w:r>
      <w:proofErr w:type="spellStart"/>
      <w:r w:rsidRPr="00612C83">
        <w:rPr>
          <w:b/>
          <w:bCs/>
          <w:color w:val="333333"/>
          <w:shd w:val="clear" w:color="auto" w:fill="FFFFFF"/>
        </w:rPr>
        <w:t>дүгээр</w:t>
      </w:r>
      <w:proofErr w:type="spellEnd"/>
      <w:r w:rsidRPr="00612C83">
        <w:rPr>
          <w:b/>
          <w:bCs/>
          <w:color w:val="333333"/>
          <w:shd w:val="clear" w:color="auto" w:fill="FFFFFF"/>
        </w:rPr>
        <w:t xml:space="preserve"> </w:t>
      </w:r>
      <w:proofErr w:type="spellStart"/>
      <w:r w:rsidRPr="00612C83">
        <w:rPr>
          <w:b/>
          <w:bCs/>
          <w:color w:val="333333"/>
          <w:shd w:val="clear" w:color="auto" w:fill="FFFFFF"/>
        </w:rPr>
        <w:t>зүйлийн</w:t>
      </w:r>
      <w:proofErr w:type="spellEnd"/>
      <w:r w:rsidRPr="00612C83">
        <w:rPr>
          <w:b/>
          <w:bCs/>
          <w:color w:val="333333"/>
          <w:shd w:val="clear" w:color="auto" w:fill="FFFFFF"/>
        </w:rPr>
        <w:t xml:space="preserve"> 4 </w:t>
      </w:r>
      <w:proofErr w:type="spellStart"/>
      <w:r w:rsidRPr="00612C83">
        <w:rPr>
          <w:b/>
          <w:bCs/>
          <w:color w:val="333333"/>
          <w:shd w:val="clear" w:color="auto" w:fill="FFFFFF"/>
        </w:rPr>
        <w:t>дэх</w:t>
      </w:r>
      <w:proofErr w:type="spellEnd"/>
      <w:r w:rsidRPr="00612C83">
        <w:rPr>
          <w:b/>
          <w:bCs/>
          <w:color w:val="333333"/>
          <w:shd w:val="clear" w:color="auto" w:fill="FFFFFF"/>
        </w:rPr>
        <w:t xml:space="preserve"> </w:t>
      </w:r>
      <w:proofErr w:type="spellStart"/>
      <w:r w:rsidRPr="00612C83">
        <w:rPr>
          <w:b/>
          <w:bCs/>
          <w:color w:val="333333"/>
          <w:shd w:val="clear" w:color="auto" w:fill="FFFFFF"/>
        </w:rPr>
        <w:t>хэсэг</w:t>
      </w:r>
      <w:proofErr w:type="spellEnd"/>
      <w:r w:rsidRPr="00612C83">
        <w:rPr>
          <w:b/>
          <w:bCs/>
          <w:color w:val="333333"/>
          <w:shd w:val="clear" w:color="auto" w:fill="FFFFFF"/>
        </w:rPr>
        <w:t xml:space="preserve">: </w:t>
      </w:r>
    </w:p>
    <w:p w14:paraId="7B1E20D8" w14:textId="77777777" w:rsidR="00E315AA" w:rsidRPr="00792985" w:rsidRDefault="00E315AA" w:rsidP="00E315AA">
      <w:pPr>
        <w:rPr>
          <w:lang w:val="mn-MN"/>
        </w:rPr>
      </w:pPr>
      <w:r>
        <w:rPr>
          <w:lang w:val="mn-MN"/>
        </w:rPr>
        <w:tab/>
      </w:r>
      <w:r w:rsidRPr="00792985">
        <w:rPr>
          <w:color w:val="333333"/>
          <w:shd w:val="clear" w:color="auto" w:fill="FFFFFF"/>
        </w:rPr>
        <w:t>“</w:t>
      </w:r>
      <w:proofErr w:type="spellStart"/>
      <w:r w:rsidRPr="00792985">
        <w:rPr>
          <w:color w:val="333333"/>
          <w:shd w:val="clear" w:color="auto" w:fill="FFFFFF"/>
        </w:rPr>
        <w:t>Эрүүгийн</w:t>
      </w:r>
      <w:proofErr w:type="spellEnd"/>
      <w:r w:rsidRPr="00792985">
        <w:rPr>
          <w:color w:val="333333"/>
          <w:shd w:val="clear" w:color="auto" w:fill="FFFFFF"/>
        </w:rPr>
        <w:t xml:space="preserve"> </w:t>
      </w:r>
      <w:proofErr w:type="spellStart"/>
      <w:r w:rsidRPr="00792985">
        <w:rPr>
          <w:color w:val="333333"/>
          <w:shd w:val="clear" w:color="auto" w:fill="FFFFFF"/>
        </w:rPr>
        <w:t>хуулийн</w:t>
      </w:r>
      <w:proofErr w:type="spellEnd"/>
      <w:r w:rsidRPr="00792985">
        <w:rPr>
          <w:color w:val="333333"/>
          <w:shd w:val="clear" w:color="auto" w:fill="FFFFFF"/>
        </w:rPr>
        <w:t xml:space="preserve"> </w:t>
      </w:r>
      <w:proofErr w:type="spellStart"/>
      <w:r w:rsidRPr="00792985">
        <w:rPr>
          <w:color w:val="333333"/>
          <w:shd w:val="clear" w:color="auto" w:fill="FFFFFF"/>
        </w:rPr>
        <w:t>тусгай</w:t>
      </w:r>
      <w:proofErr w:type="spellEnd"/>
      <w:r w:rsidRPr="00792985">
        <w:rPr>
          <w:color w:val="333333"/>
          <w:shd w:val="clear" w:color="auto" w:fill="FFFFFF"/>
        </w:rPr>
        <w:t xml:space="preserve"> </w:t>
      </w:r>
      <w:proofErr w:type="spellStart"/>
      <w:r w:rsidRPr="00792985">
        <w:rPr>
          <w:color w:val="333333"/>
          <w:shd w:val="clear" w:color="auto" w:fill="FFFFFF"/>
        </w:rPr>
        <w:t>ангид</w:t>
      </w:r>
      <w:proofErr w:type="spellEnd"/>
      <w:r w:rsidRPr="00792985">
        <w:rPr>
          <w:color w:val="333333"/>
          <w:shd w:val="clear" w:color="auto" w:fill="FFFFFF"/>
        </w:rPr>
        <w:t xml:space="preserve"> </w:t>
      </w:r>
      <w:proofErr w:type="spellStart"/>
      <w:r w:rsidRPr="00792985">
        <w:rPr>
          <w:color w:val="333333"/>
          <w:shd w:val="clear" w:color="auto" w:fill="FFFFFF"/>
        </w:rPr>
        <w:t>заасан</w:t>
      </w:r>
      <w:proofErr w:type="spellEnd"/>
      <w:r w:rsidRPr="00792985">
        <w:rPr>
          <w:color w:val="333333"/>
          <w:shd w:val="clear" w:color="auto" w:fill="FFFFFF"/>
        </w:rPr>
        <w:t xml:space="preserve"> </w:t>
      </w:r>
      <w:proofErr w:type="spellStart"/>
      <w:r w:rsidRPr="00792985">
        <w:rPr>
          <w:color w:val="333333"/>
          <w:shd w:val="clear" w:color="auto" w:fill="FFFFFF"/>
        </w:rPr>
        <w:t>гэмт</w:t>
      </w:r>
      <w:proofErr w:type="spellEnd"/>
      <w:r w:rsidRPr="00792985">
        <w:rPr>
          <w:color w:val="333333"/>
          <w:shd w:val="clear" w:color="auto" w:fill="FFFFFF"/>
        </w:rPr>
        <w:t xml:space="preserve"> </w:t>
      </w:r>
      <w:proofErr w:type="spellStart"/>
      <w:r w:rsidRPr="00792985">
        <w:rPr>
          <w:color w:val="333333"/>
          <w:shd w:val="clear" w:color="auto" w:fill="FFFFFF"/>
        </w:rPr>
        <w:t>хэргийн</w:t>
      </w:r>
      <w:proofErr w:type="spellEnd"/>
      <w:r w:rsidRPr="00792985">
        <w:rPr>
          <w:color w:val="333333"/>
          <w:shd w:val="clear" w:color="auto" w:fill="FFFFFF"/>
        </w:rPr>
        <w:t xml:space="preserve"> </w:t>
      </w:r>
      <w:proofErr w:type="spellStart"/>
      <w:r w:rsidRPr="00792985">
        <w:rPr>
          <w:color w:val="333333"/>
          <w:shd w:val="clear" w:color="auto" w:fill="FFFFFF"/>
        </w:rPr>
        <w:t>шинжийг</w:t>
      </w:r>
      <w:proofErr w:type="spellEnd"/>
      <w:r w:rsidRPr="00792985">
        <w:rPr>
          <w:color w:val="333333"/>
          <w:shd w:val="clear" w:color="auto" w:fill="FFFFFF"/>
        </w:rPr>
        <w:t xml:space="preserve"> </w:t>
      </w:r>
      <w:proofErr w:type="spellStart"/>
      <w:r w:rsidRPr="00792985">
        <w:rPr>
          <w:color w:val="333333"/>
          <w:shd w:val="clear" w:color="auto" w:fill="FFFFFF"/>
        </w:rPr>
        <w:t>хэлбэрийн</w:t>
      </w:r>
      <w:proofErr w:type="spellEnd"/>
      <w:r w:rsidRPr="00792985">
        <w:rPr>
          <w:color w:val="333333"/>
          <w:shd w:val="clear" w:color="auto" w:fill="FFFFFF"/>
        </w:rPr>
        <w:t xml:space="preserve"> </w:t>
      </w:r>
      <w:proofErr w:type="spellStart"/>
      <w:r w:rsidRPr="00792985">
        <w:rPr>
          <w:color w:val="333333"/>
          <w:shd w:val="clear" w:color="auto" w:fill="FFFFFF"/>
        </w:rPr>
        <w:t>төдий</w:t>
      </w:r>
      <w:proofErr w:type="spellEnd"/>
      <w:r w:rsidRPr="00792985">
        <w:rPr>
          <w:color w:val="333333"/>
          <w:shd w:val="clear" w:color="auto" w:fill="FFFFFF"/>
        </w:rPr>
        <w:t xml:space="preserve"> </w:t>
      </w:r>
      <w:proofErr w:type="spellStart"/>
      <w:r w:rsidRPr="00792985">
        <w:rPr>
          <w:color w:val="333333"/>
          <w:shd w:val="clear" w:color="auto" w:fill="FFFFFF"/>
        </w:rPr>
        <w:t>агуулсан</w:t>
      </w:r>
      <w:proofErr w:type="spellEnd"/>
      <w:r w:rsidRPr="00792985">
        <w:rPr>
          <w:color w:val="333333"/>
          <w:shd w:val="clear" w:color="auto" w:fill="FFFFFF"/>
        </w:rPr>
        <w:t xml:space="preserve"> </w:t>
      </w:r>
      <w:proofErr w:type="spellStart"/>
      <w:r w:rsidRPr="00792985">
        <w:rPr>
          <w:color w:val="333333"/>
          <w:shd w:val="clear" w:color="auto" w:fill="FFFFFF"/>
        </w:rPr>
        <w:t>боловч</w:t>
      </w:r>
      <w:proofErr w:type="spellEnd"/>
      <w:r w:rsidRPr="00792985">
        <w:rPr>
          <w:color w:val="333333"/>
          <w:shd w:val="clear" w:color="auto" w:fill="FFFFFF"/>
        </w:rPr>
        <w:t xml:space="preserve"> </w:t>
      </w:r>
      <w:proofErr w:type="spellStart"/>
      <w:r w:rsidRPr="00792985">
        <w:rPr>
          <w:color w:val="333333"/>
          <w:shd w:val="clear" w:color="auto" w:fill="FFFFFF"/>
        </w:rPr>
        <w:t>тухайн</w:t>
      </w:r>
      <w:proofErr w:type="spellEnd"/>
      <w:r w:rsidRPr="00792985">
        <w:rPr>
          <w:color w:val="333333"/>
          <w:shd w:val="clear" w:color="auto" w:fill="FFFFFF"/>
        </w:rPr>
        <w:t xml:space="preserve"> </w:t>
      </w:r>
      <w:proofErr w:type="spellStart"/>
      <w:r w:rsidRPr="00792985">
        <w:rPr>
          <w:color w:val="333333"/>
          <w:shd w:val="clear" w:color="auto" w:fill="FFFFFF"/>
        </w:rPr>
        <w:t>этгээдийн</w:t>
      </w:r>
      <w:proofErr w:type="spellEnd"/>
      <w:r w:rsidRPr="00792985">
        <w:rPr>
          <w:color w:val="333333"/>
          <w:shd w:val="clear" w:color="auto" w:fill="FFFFFF"/>
        </w:rPr>
        <w:t xml:space="preserve"> </w:t>
      </w:r>
      <w:proofErr w:type="spellStart"/>
      <w:r w:rsidRPr="00792985">
        <w:rPr>
          <w:color w:val="333333"/>
          <w:shd w:val="clear" w:color="auto" w:fill="FFFFFF"/>
        </w:rPr>
        <w:t>хувийн</w:t>
      </w:r>
      <w:proofErr w:type="spellEnd"/>
      <w:r w:rsidRPr="00792985">
        <w:rPr>
          <w:color w:val="333333"/>
          <w:shd w:val="clear" w:color="auto" w:fill="FFFFFF"/>
        </w:rPr>
        <w:t xml:space="preserve"> </w:t>
      </w:r>
      <w:proofErr w:type="spellStart"/>
      <w:r w:rsidRPr="00792985">
        <w:rPr>
          <w:color w:val="333333"/>
          <w:shd w:val="clear" w:color="auto" w:fill="FFFFFF"/>
        </w:rPr>
        <w:t>байдал</w:t>
      </w:r>
      <w:proofErr w:type="spellEnd"/>
      <w:r w:rsidRPr="00792985">
        <w:rPr>
          <w:color w:val="333333"/>
          <w:shd w:val="clear" w:color="auto" w:fill="FFFFFF"/>
        </w:rPr>
        <w:t xml:space="preserve">, </w:t>
      </w:r>
      <w:proofErr w:type="spellStart"/>
      <w:r w:rsidRPr="00792985">
        <w:rPr>
          <w:color w:val="333333"/>
          <w:shd w:val="clear" w:color="auto" w:fill="FFFFFF"/>
        </w:rPr>
        <w:t>үйлдэл</w:t>
      </w:r>
      <w:proofErr w:type="spellEnd"/>
      <w:r w:rsidRPr="00792985">
        <w:rPr>
          <w:color w:val="333333"/>
          <w:shd w:val="clear" w:color="auto" w:fill="FFFFFF"/>
        </w:rPr>
        <w:t xml:space="preserve">, </w:t>
      </w:r>
      <w:proofErr w:type="spellStart"/>
      <w:r w:rsidRPr="00792985">
        <w:rPr>
          <w:color w:val="333333"/>
          <w:shd w:val="clear" w:color="auto" w:fill="FFFFFF"/>
        </w:rPr>
        <w:t>эс</w:t>
      </w:r>
      <w:proofErr w:type="spellEnd"/>
      <w:r w:rsidRPr="00792985">
        <w:rPr>
          <w:color w:val="333333"/>
          <w:shd w:val="clear" w:color="auto" w:fill="FFFFFF"/>
        </w:rPr>
        <w:t xml:space="preserve"> </w:t>
      </w:r>
      <w:proofErr w:type="spellStart"/>
      <w:r w:rsidRPr="00792985">
        <w:rPr>
          <w:color w:val="333333"/>
          <w:shd w:val="clear" w:color="auto" w:fill="FFFFFF"/>
        </w:rPr>
        <w:t>үйлдэхүйн</w:t>
      </w:r>
      <w:proofErr w:type="spellEnd"/>
      <w:r w:rsidRPr="00792985">
        <w:rPr>
          <w:color w:val="333333"/>
          <w:shd w:val="clear" w:color="auto" w:fill="FFFFFF"/>
        </w:rPr>
        <w:t xml:space="preserve"> </w:t>
      </w:r>
      <w:proofErr w:type="spellStart"/>
      <w:r>
        <w:rPr>
          <w:color w:val="333333"/>
          <w:shd w:val="clear" w:color="auto" w:fill="FFFFFF"/>
        </w:rPr>
        <w:t>хор</w:t>
      </w:r>
      <w:proofErr w:type="spellEnd"/>
      <w:r>
        <w:rPr>
          <w:color w:val="333333"/>
          <w:shd w:val="clear" w:color="auto" w:fill="FFFFFF"/>
        </w:rPr>
        <w:t xml:space="preserve"> </w:t>
      </w:r>
      <w:proofErr w:type="spellStart"/>
      <w:r w:rsidRPr="00792985">
        <w:rPr>
          <w:color w:val="333333"/>
          <w:shd w:val="clear" w:color="auto" w:fill="FFFFFF"/>
        </w:rPr>
        <w:t>аюулын</w:t>
      </w:r>
      <w:proofErr w:type="spellEnd"/>
      <w:r w:rsidRPr="00792985">
        <w:rPr>
          <w:color w:val="333333"/>
          <w:shd w:val="clear" w:color="auto" w:fill="FFFFFF"/>
        </w:rPr>
        <w:t xml:space="preserve"> </w:t>
      </w:r>
      <w:proofErr w:type="spellStart"/>
      <w:r w:rsidRPr="00792985">
        <w:rPr>
          <w:color w:val="333333"/>
          <w:shd w:val="clear" w:color="auto" w:fill="FFFFFF"/>
        </w:rPr>
        <w:t>хэр</w:t>
      </w:r>
      <w:proofErr w:type="spellEnd"/>
      <w:r w:rsidRPr="00792985">
        <w:rPr>
          <w:color w:val="333333"/>
          <w:shd w:val="clear" w:color="auto" w:fill="FFFFFF"/>
        </w:rPr>
        <w:t xml:space="preserve"> </w:t>
      </w:r>
      <w:proofErr w:type="spellStart"/>
      <w:r w:rsidRPr="00792985">
        <w:rPr>
          <w:color w:val="333333"/>
          <w:shd w:val="clear" w:color="auto" w:fill="FFFFFF"/>
        </w:rPr>
        <w:t>хэмжээ</w:t>
      </w:r>
      <w:proofErr w:type="spellEnd"/>
      <w:r w:rsidRPr="00792985">
        <w:rPr>
          <w:color w:val="333333"/>
          <w:shd w:val="clear" w:color="auto" w:fill="FFFFFF"/>
        </w:rPr>
        <w:t xml:space="preserve"> </w:t>
      </w:r>
      <w:proofErr w:type="spellStart"/>
      <w:r w:rsidRPr="00792985">
        <w:rPr>
          <w:color w:val="333333"/>
          <w:shd w:val="clear" w:color="auto" w:fill="FFFFFF"/>
        </w:rPr>
        <w:t>нь</w:t>
      </w:r>
      <w:proofErr w:type="spellEnd"/>
      <w:r w:rsidRPr="00792985">
        <w:rPr>
          <w:color w:val="333333"/>
          <w:shd w:val="clear" w:color="auto" w:fill="FFFFFF"/>
        </w:rPr>
        <w:t xml:space="preserve"> </w:t>
      </w:r>
      <w:proofErr w:type="spellStart"/>
      <w:r w:rsidRPr="00792985">
        <w:rPr>
          <w:color w:val="333333"/>
          <w:shd w:val="clear" w:color="auto" w:fill="FFFFFF"/>
        </w:rPr>
        <w:t>энэ</w:t>
      </w:r>
      <w:proofErr w:type="spellEnd"/>
      <w:r w:rsidRPr="00792985">
        <w:rPr>
          <w:color w:val="333333"/>
          <w:shd w:val="clear" w:color="auto" w:fill="FFFFFF"/>
        </w:rPr>
        <w:t xml:space="preserve"> </w:t>
      </w:r>
      <w:proofErr w:type="spellStart"/>
      <w:r w:rsidRPr="00792985">
        <w:rPr>
          <w:color w:val="333333"/>
          <w:shd w:val="clear" w:color="auto" w:fill="FFFFFF"/>
        </w:rPr>
        <w:t>хуулиар</w:t>
      </w:r>
      <w:proofErr w:type="spellEnd"/>
      <w:r w:rsidRPr="00792985">
        <w:rPr>
          <w:color w:val="333333"/>
          <w:shd w:val="clear" w:color="auto" w:fill="FFFFFF"/>
        </w:rPr>
        <w:t xml:space="preserve"> </w:t>
      </w:r>
      <w:proofErr w:type="spellStart"/>
      <w:r w:rsidRPr="00792985">
        <w:rPr>
          <w:color w:val="333333"/>
          <w:shd w:val="clear" w:color="auto" w:fill="FFFFFF"/>
        </w:rPr>
        <w:t>хамгаалагдсан</w:t>
      </w:r>
      <w:proofErr w:type="spellEnd"/>
      <w:r w:rsidRPr="00792985">
        <w:rPr>
          <w:color w:val="333333"/>
          <w:shd w:val="clear" w:color="auto" w:fill="FFFFFF"/>
        </w:rPr>
        <w:t xml:space="preserve"> </w:t>
      </w:r>
      <w:proofErr w:type="spellStart"/>
      <w:r w:rsidRPr="00792985">
        <w:rPr>
          <w:color w:val="333333"/>
          <w:shd w:val="clear" w:color="auto" w:fill="FFFFFF"/>
        </w:rPr>
        <w:t>эрх</w:t>
      </w:r>
      <w:proofErr w:type="spellEnd"/>
      <w:r w:rsidRPr="00792985">
        <w:rPr>
          <w:color w:val="333333"/>
          <w:shd w:val="clear" w:color="auto" w:fill="FFFFFF"/>
        </w:rPr>
        <w:t xml:space="preserve"> </w:t>
      </w:r>
      <w:proofErr w:type="spellStart"/>
      <w:r w:rsidRPr="00792985">
        <w:rPr>
          <w:color w:val="333333"/>
          <w:shd w:val="clear" w:color="auto" w:fill="FFFFFF"/>
        </w:rPr>
        <w:t>ашигт</w:t>
      </w:r>
      <w:proofErr w:type="spellEnd"/>
      <w:r w:rsidRPr="00792985">
        <w:rPr>
          <w:color w:val="333333"/>
          <w:shd w:val="clear" w:color="auto" w:fill="FFFFFF"/>
        </w:rPr>
        <w:t xml:space="preserve"> </w:t>
      </w:r>
      <w:proofErr w:type="spellStart"/>
      <w:r w:rsidRPr="00792985">
        <w:rPr>
          <w:color w:val="333333"/>
          <w:shd w:val="clear" w:color="auto" w:fill="FFFFFF"/>
        </w:rPr>
        <w:t>бодит</w:t>
      </w:r>
      <w:proofErr w:type="spellEnd"/>
      <w:r w:rsidRPr="00792985">
        <w:rPr>
          <w:color w:val="333333"/>
          <w:shd w:val="clear" w:color="auto" w:fill="FFFFFF"/>
        </w:rPr>
        <w:t xml:space="preserve"> </w:t>
      </w:r>
      <w:proofErr w:type="spellStart"/>
      <w:r w:rsidRPr="00792985">
        <w:rPr>
          <w:color w:val="333333"/>
          <w:shd w:val="clear" w:color="auto" w:fill="FFFFFF"/>
        </w:rPr>
        <w:t>хохирол</w:t>
      </w:r>
      <w:proofErr w:type="spellEnd"/>
      <w:r w:rsidRPr="00792985">
        <w:rPr>
          <w:color w:val="333333"/>
          <w:shd w:val="clear" w:color="auto" w:fill="FFFFFF"/>
        </w:rPr>
        <w:t xml:space="preserve">, </w:t>
      </w:r>
      <w:proofErr w:type="spellStart"/>
      <w:r w:rsidRPr="00792985">
        <w:rPr>
          <w:color w:val="333333"/>
          <w:shd w:val="clear" w:color="auto" w:fill="FFFFFF"/>
        </w:rPr>
        <w:t>хор</w:t>
      </w:r>
      <w:proofErr w:type="spellEnd"/>
      <w:r w:rsidRPr="00792985">
        <w:rPr>
          <w:color w:val="333333"/>
          <w:shd w:val="clear" w:color="auto" w:fill="FFFFFF"/>
        </w:rPr>
        <w:t xml:space="preserve"> </w:t>
      </w:r>
      <w:proofErr w:type="spellStart"/>
      <w:r w:rsidRPr="00792985">
        <w:rPr>
          <w:color w:val="333333"/>
          <w:shd w:val="clear" w:color="auto" w:fill="FFFFFF"/>
        </w:rPr>
        <w:t>уршиг</w:t>
      </w:r>
      <w:proofErr w:type="spellEnd"/>
      <w:r w:rsidRPr="00792985">
        <w:rPr>
          <w:color w:val="333333"/>
          <w:shd w:val="clear" w:color="auto" w:fill="FFFFFF"/>
        </w:rPr>
        <w:t xml:space="preserve"> </w:t>
      </w:r>
      <w:proofErr w:type="spellStart"/>
      <w:r w:rsidRPr="00792985">
        <w:rPr>
          <w:color w:val="333333"/>
          <w:shd w:val="clear" w:color="auto" w:fill="FFFFFF"/>
        </w:rPr>
        <w:t>учруулаагүй</w:t>
      </w:r>
      <w:proofErr w:type="spellEnd"/>
      <w:r w:rsidRPr="00792985">
        <w:rPr>
          <w:color w:val="333333"/>
          <w:shd w:val="clear" w:color="auto" w:fill="FFFFFF"/>
        </w:rPr>
        <w:t xml:space="preserve"> </w:t>
      </w:r>
      <w:proofErr w:type="spellStart"/>
      <w:r>
        <w:rPr>
          <w:color w:val="333333"/>
          <w:shd w:val="clear" w:color="auto" w:fill="FFFFFF"/>
        </w:rPr>
        <w:t>бол</w:t>
      </w:r>
      <w:proofErr w:type="spellEnd"/>
      <w:r>
        <w:rPr>
          <w:color w:val="333333"/>
          <w:shd w:val="clear" w:color="auto" w:fill="FFFFFF"/>
        </w:rPr>
        <w:t xml:space="preserve"> </w:t>
      </w:r>
      <w:proofErr w:type="spellStart"/>
      <w:r w:rsidRPr="00792985">
        <w:rPr>
          <w:color w:val="333333"/>
          <w:shd w:val="clear" w:color="auto" w:fill="FFFFFF"/>
        </w:rPr>
        <w:t>үйлдэл</w:t>
      </w:r>
      <w:proofErr w:type="spellEnd"/>
      <w:r w:rsidRPr="00792985">
        <w:rPr>
          <w:color w:val="333333"/>
          <w:shd w:val="clear" w:color="auto" w:fill="FFFFFF"/>
        </w:rPr>
        <w:t xml:space="preserve">, </w:t>
      </w:r>
      <w:proofErr w:type="spellStart"/>
      <w:r w:rsidRPr="00792985">
        <w:rPr>
          <w:color w:val="333333"/>
          <w:shd w:val="clear" w:color="auto" w:fill="FFFFFF"/>
        </w:rPr>
        <w:t>эс</w:t>
      </w:r>
      <w:proofErr w:type="spellEnd"/>
      <w:r w:rsidRPr="00792985">
        <w:rPr>
          <w:color w:val="333333"/>
          <w:shd w:val="clear" w:color="auto" w:fill="FFFFFF"/>
        </w:rPr>
        <w:t xml:space="preserve"> </w:t>
      </w:r>
      <w:proofErr w:type="spellStart"/>
      <w:r w:rsidRPr="00792985">
        <w:rPr>
          <w:color w:val="333333"/>
          <w:shd w:val="clear" w:color="auto" w:fill="FFFFFF"/>
        </w:rPr>
        <w:t>үйлдэхүйг</w:t>
      </w:r>
      <w:proofErr w:type="spellEnd"/>
      <w:r w:rsidRPr="00792985">
        <w:rPr>
          <w:color w:val="333333"/>
          <w:shd w:val="clear" w:color="auto" w:fill="FFFFFF"/>
        </w:rPr>
        <w:t xml:space="preserve"> </w:t>
      </w:r>
      <w:proofErr w:type="spellStart"/>
      <w:r w:rsidRPr="00792985">
        <w:rPr>
          <w:color w:val="333333"/>
          <w:shd w:val="clear" w:color="auto" w:fill="FFFFFF"/>
        </w:rPr>
        <w:t>гэмт</w:t>
      </w:r>
      <w:proofErr w:type="spellEnd"/>
      <w:r w:rsidRPr="00792985">
        <w:rPr>
          <w:color w:val="333333"/>
          <w:shd w:val="clear" w:color="auto" w:fill="FFFFFF"/>
        </w:rPr>
        <w:t xml:space="preserve"> </w:t>
      </w:r>
      <w:proofErr w:type="spellStart"/>
      <w:r w:rsidRPr="00792985">
        <w:rPr>
          <w:color w:val="333333"/>
          <w:shd w:val="clear" w:color="auto" w:fill="FFFFFF"/>
        </w:rPr>
        <w:t>хэрэгт</w:t>
      </w:r>
      <w:proofErr w:type="spellEnd"/>
      <w:r w:rsidRPr="00792985">
        <w:rPr>
          <w:color w:val="333333"/>
          <w:shd w:val="clear" w:color="auto" w:fill="FFFFFF"/>
        </w:rPr>
        <w:t xml:space="preserve"> </w:t>
      </w:r>
      <w:proofErr w:type="spellStart"/>
      <w:r w:rsidRPr="00792985">
        <w:rPr>
          <w:color w:val="333333"/>
          <w:shd w:val="clear" w:color="auto" w:fill="FFFFFF"/>
        </w:rPr>
        <w:t>тооцохгүй</w:t>
      </w:r>
      <w:proofErr w:type="spellEnd"/>
      <w:r>
        <w:rPr>
          <w:color w:val="333333"/>
          <w:shd w:val="clear" w:color="auto" w:fill="FFFFFF"/>
        </w:rPr>
        <w:t>.</w:t>
      </w:r>
      <w:r w:rsidRPr="00792985">
        <w:rPr>
          <w:color w:val="333333"/>
          <w:shd w:val="clear" w:color="auto" w:fill="FFFFFF"/>
        </w:rPr>
        <w:t>”</w:t>
      </w:r>
    </w:p>
    <w:p w14:paraId="4DDF0424" w14:textId="77777777" w:rsidR="00E315AA" w:rsidRPr="00457B87" w:rsidRDefault="00E315AA" w:rsidP="00E315AA">
      <w:pPr>
        <w:ind w:firstLine="720"/>
        <w:rPr>
          <w:b/>
          <w:bCs/>
          <w:lang w:val="mn-MN"/>
        </w:rPr>
      </w:pPr>
      <w:r>
        <w:rPr>
          <w:b/>
          <w:bCs/>
          <w:lang w:val="mn-MN"/>
        </w:rPr>
        <w:tab/>
      </w:r>
      <w:r w:rsidRPr="00457B87">
        <w:rPr>
          <w:b/>
          <w:bCs/>
          <w:lang w:val="mn-MN"/>
        </w:rPr>
        <w:t>4/21.9 дүгээр зүйлийн 3 дэх хэсэг:</w:t>
      </w:r>
    </w:p>
    <w:p w14:paraId="7FAEB4B6" w14:textId="77777777" w:rsidR="00E315AA" w:rsidRPr="00F8622A" w:rsidRDefault="00E315AA" w:rsidP="00E315AA">
      <w:pPr>
        <w:ind w:firstLine="720"/>
        <w:rPr>
          <w:lang w:val="mn-MN"/>
        </w:rPr>
      </w:pPr>
      <w:r>
        <w:rPr>
          <w:lang w:val="mn-MN"/>
        </w:rPr>
        <w:t>“3.</w:t>
      </w:r>
      <w:r>
        <w:rPr>
          <w:rFonts w:eastAsia="Times New Roman"/>
          <w:color w:val="333333"/>
          <w:lang w:val="mn-MN"/>
        </w:rPr>
        <w:t>Мөрдөн шалгах ажиллагааны</w:t>
      </w:r>
      <w:r w:rsidRPr="00CA4850">
        <w:rPr>
          <w:rFonts w:eastAsia="Times New Roman"/>
          <w:color w:val="333333"/>
          <w:lang w:val="mn-MN"/>
        </w:rPr>
        <w:t> нууцалсан баримт, мэдээллийг</w:t>
      </w:r>
      <w:r w:rsidRPr="008949AF">
        <w:rPr>
          <w:rFonts w:eastAsia="Times New Roman"/>
          <w:color w:val="333333"/>
          <w:lang w:val="mn-MN"/>
        </w:rPr>
        <w:t xml:space="preserve"> </w:t>
      </w:r>
      <w:r w:rsidRPr="00CA4850">
        <w:rPr>
          <w:rFonts w:eastAsia="Times New Roman"/>
          <w:color w:val="333333"/>
          <w:lang w:val="mn-MN"/>
        </w:rPr>
        <w:t>олж мэдсэн хүн</w:t>
      </w:r>
      <w:r>
        <w:rPr>
          <w:rFonts w:eastAsia="Times New Roman"/>
          <w:color w:val="333333"/>
          <w:lang w:val="mn-MN"/>
        </w:rPr>
        <w:t xml:space="preserve"> баримт, мэдээллийг </w:t>
      </w:r>
      <w:r w:rsidRPr="00CA4850">
        <w:rPr>
          <w:rFonts w:eastAsia="Times New Roman"/>
          <w:color w:val="333333"/>
          <w:lang w:val="mn-MN"/>
        </w:rPr>
        <w:t>задруул</w:t>
      </w:r>
      <w:r>
        <w:rPr>
          <w:rFonts w:eastAsia="Times New Roman"/>
          <w:color w:val="333333"/>
          <w:lang w:val="mn-MN"/>
        </w:rPr>
        <w:t>ж</w:t>
      </w:r>
      <w:r w:rsidRPr="00CA4850">
        <w:rPr>
          <w:rFonts w:eastAsia="Times New Roman"/>
          <w:color w:val="333333"/>
          <w:lang w:val="mn-MN"/>
        </w:rPr>
        <w:t xml:space="preserve"> нууцалсан гэрчийг илчил</w:t>
      </w:r>
      <w:r>
        <w:rPr>
          <w:rFonts w:eastAsia="Times New Roman"/>
          <w:color w:val="333333"/>
          <w:lang w:val="mn-MN"/>
        </w:rPr>
        <w:t>сэн, эсхүл ш</w:t>
      </w:r>
      <w:r w:rsidRPr="00CA4850">
        <w:rPr>
          <w:rFonts w:eastAsia="Times New Roman"/>
          <w:color w:val="333333"/>
          <w:lang w:val="mn-MN"/>
        </w:rPr>
        <w:t xml:space="preserve">үүгч, прокурор, хууль сахиулагч, </w:t>
      </w:r>
      <w:r>
        <w:rPr>
          <w:rFonts w:eastAsia="Times New Roman"/>
          <w:color w:val="333333"/>
          <w:lang w:val="mn-MN"/>
        </w:rPr>
        <w:t>мөн мөрдөн шалгах ажиллагааны</w:t>
      </w:r>
      <w:r w:rsidRPr="00CA4850">
        <w:rPr>
          <w:rFonts w:eastAsia="Times New Roman"/>
          <w:color w:val="333333"/>
          <w:lang w:val="mn-MN"/>
        </w:rPr>
        <w:t> нууцалсан баримт, мэдээллийг</w:t>
      </w:r>
      <w:r w:rsidRPr="008949AF">
        <w:rPr>
          <w:rFonts w:eastAsia="Times New Roman"/>
          <w:color w:val="333333"/>
          <w:lang w:val="mn-MN"/>
        </w:rPr>
        <w:t xml:space="preserve"> </w:t>
      </w:r>
      <w:r w:rsidRPr="00CA4850">
        <w:rPr>
          <w:rFonts w:eastAsia="Times New Roman"/>
          <w:color w:val="333333"/>
          <w:lang w:val="mn-MN"/>
        </w:rPr>
        <w:t xml:space="preserve">албаны үүргийн дагуу олж мэдсэн алба </w:t>
      </w:r>
      <w:r>
        <w:rPr>
          <w:rFonts w:eastAsia="Times New Roman"/>
          <w:color w:val="333333"/>
          <w:lang w:val="mn-MN"/>
        </w:rPr>
        <w:t xml:space="preserve">тушаалтан, алба хаагч, ажилтан тус мэдээллийг </w:t>
      </w:r>
      <w:r w:rsidRPr="00CA4850">
        <w:rPr>
          <w:rFonts w:eastAsia="Times New Roman"/>
          <w:color w:val="333333"/>
          <w:lang w:val="mn-MN"/>
        </w:rPr>
        <w:t>задруулж,</w:t>
      </w:r>
      <w:r>
        <w:rPr>
          <w:rFonts w:eastAsia="Times New Roman"/>
          <w:color w:val="333333"/>
          <w:lang w:val="mn-MN"/>
        </w:rPr>
        <w:t xml:space="preserve"> </w:t>
      </w:r>
      <w:r w:rsidRPr="00CA4850">
        <w:rPr>
          <w:rFonts w:eastAsia="Times New Roman"/>
          <w:color w:val="333333"/>
          <w:lang w:val="mn-MN"/>
        </w:rPr>
        <w:t xml:space="preserve">хэрэг </w:t>
      </w:r>
      <w:r>
        <w:rPr>
          <w:rFonts w:eastAsia="Times New Roman"/>
          <w:color w:val="333333"/>
          <w:lang w:val="mn-MN"/>
        </w:rPr>
        <w:t>хянан</w:t>
      </w:r>
      <w:r w:rsidRPr="00CA4850">
        <w:rPr>
          <w:rFonts w:eastAsia="Times New Roman"/>
          <w:color w:val="333333"/>
          <w:lang w:val="mn-MN"/>
        </w:rPr>
        <w:t xml:space="preserve"> шийдвэрлэх ажиллагаанд саад учруулсан бол нийтийн албанд ажиллах эрхийг гурван жилээс таван жил хүртэл хугацаагаар хасаж нэг жилээс таван жил хүртэл хугацаагаар зорчих эрхийг хязгаарлах, эсхүл нэг жилээс таван жил хүртэл хугацаагаар хорих ял шийтгэнэ.</w:t>
      </w:r>
      <w:r>
        <w:rPr>
          <w:rFonts w:eastAsia="Times New Roman"/>
          <w:color w:val="333333"/>
          <w:lang w:val="mn-MN"/>
        </w:rPr>
        <w:t>”</w:t>
      </w:r>
    </w:p>
    <w:p w14:paraId="50645C8F" w14:textId="77777777" w:rsidR="00E315AA" w:rsidRDefault="00E315AA" w:rsidP="00552295">
      <w:pPr>
        <w:ind w:firstLine="720"/>
        <w:rPr>
          <w:b/>
          <w:bCs/>
          <w:lang w:val="mn-MN"/>
        </w:rPr>
      </w:pPr>
    </w:p>
    <w:p w14:paraId="1D42716E" w14:textId="5C15BC14" w:rsidR="00552295" w:rsidRDefault="00E315AA" w:rsidP="00E315AA">
      <w:pPr>
        <w:ind w:firstLine="720"/>
        <w:rPr>
          <w:lang w:val="mn-MN"/>
        </w:rPr>
      </w:pPr>
      <w:r>
        <w:rPr>
          <w:b/>
          <w:bCs/>
          <w:lang w:val="mn-MN"/>
        </w:rPr>
        <w:t>4 дүгээр</w:t>
      </w:r>
      <w:r w:rsidRPr="004E20C2">
        <w:rPr>
          <w:b/>
          <w:bCs/>
          <w:lang w:val="mn-MN"/>
        </w:rPr>
        <w:t xml:space="preserve"> зүйл.</w:t>
      </w:r>
      <w:r w:rsidR="00552295" w:rsidRPr="00792985">
        <w:rPr>
          <w:lang w:val="mn-MN"/>
        </w:rPr>
        <w:t>Эрүүгийн хуулийн 1.3 дугаар зүйлийн 3, 4 дэх хэсэг, 1.4 дүгээр зүйлийн 1, 2, 4 дэх хэсэг, 1.5 дугаар зүйлийн 1, 2, 3, 4 дэх хэсэг, 1.6 дугаар зүйлийн 1, 3, 4, 5 дахь хэсэг, 1.10 дугаар зүйлийн 6 дахь хэсэг, 2.7 дугаар зүйлийн 2, 3 дахь хэсэг, 2.8 дугаар зүйлийн 3, 4 дэх хэсэг, 6.1 дүгээр зүйлийн 1 дэх хэсэг, 6.2 дугаар зүйлийн 1, 2 дахь хэсэг, 6.3 дугаар зүйлийн 1 дэх хэсэг, 6.5 дугаар зүйлийн 1 дэх хэсэг, 6.6 дугаар зүйлийн 1 дэх хэсэг, 8.1 дүгээр зүйлийн 1, 2 дахь хэсэг, 9.1 дүгээр бүлгийн 3, 4 дэх хэсэг, 9.7 дугаар зүйлийн 1, 2, 3, 4 дэх хэсгийн “эрүүгийн хариуцлага” гэснийг “ял, албадлагын арга хэмжээ” гэж, 5.1 дүгээр зүйлийн 2 дахь хэсэг, 6.1 дүгээр зүйлийн 2, 3, 4 дэх хэсгийн “Эрүүгийн хариуцлага” гэснийг “Ял, албадлагын арга хэмжээ” гэж, 1.3 дугаар зүйлийн 4 дэх хэсэг, 6.4 дүгээр зүйлийн 1 дэх хэсэг, 6.7 дугаар зүйлийн 1, 1.1 дэх хэсэг, 6.15 дугаар зүйлийн 1 дэх хэсэг, 9.7 дугаар зүйлийн 2 дахь хэсгийн “эрүүгийн хариуцлагаас” гэснийг “ял, албадлагын арга хэмжээнээс” гэж, 1.2 дугаар зүйлийн 3 дахь хэсэг, 1.8 дугаар зүйлийн 1 дэх хэсэг, 9.7 дугаар зүйлийн 3 дахь хэсгийн “эрүүгийн хариуцлагын” гэснийг “ял, албадлагын арга хэмжээний” гэж, 5.1 дүгээр зүйлийн 1 дэх хэсгийн “Эрүүгийн хариуцлагын” гэснийг “Ял, албадлагын арга хэмжээний” гэж, 1.2 дугаар зүйлийн 1 дэх хэсэг, 6.1 дүгээр зүйлийн 2 дахь хэсэг, 6.5 дугаар зүйлийн 2, 3 дахь хэсэг, 6.6 дугаар зүйлийн 2, 3 дахь хэсэг, 6.7 дугаар зүйлийн 1 дэх хэсэг, 9.7 дугаар зүйлийн 2 дахь хэсгийн “эрүүгийн хариуцлагыг” гэснийг “ял, албадлагын арга хэмжээг” гэж, 1.3 дугаар зүйлийн 3 дахь хэсгийн “Эрүүгийн хариуцлагыг” гэснийг “Ял, албадлагын арга хэмжээг” гэж, 6.1 дүгээр зүйлийн гарчгийн, 6.2 дугаар зүйлийн гарчгийн “Эрүүгийн хариуцлага” гэснийг “Ял, албадлагын арга хэмжээ” гэж, 8.1 дүгээр зүйлийн гарчгийн, 9.1 дүгээр зүйлийн гарчгийн, 9.7 дугаар зүйлийн гарчгийн “эрүүгийн хариуцлага” гэснийг “ял, албадлагын арга хэмжээ” гэж, ЗУРГАДУГААР БҮЛЭГ, НАЙМДУГААР БҮЛЭГ, ЕСДҮГЭЭР БҮЛГИЙН</w:t>
      </w:r>
      <w:r w:rsidR="00552295">
        <w:rPr>
          <w:lang w:val="mn-MN"/>
        </w:rPr>
        <w:t xml:space="preserve"> гарчгийн</w:t>
      </w:r>
      <w:r w:rsidR="00552295" w:rsidRPr="00792985">
        <w:rPr>
          <w:lang w:val="mn-MN"/>
        </w:rPr>
        <w:t xml:space="preserve"> “ЭРҮҮГИЙН ХАРИУЦЛАГА” гэснийг “ЯЛ, АЛБАДЛАГЫН АРГА ХЭМЖЭЭ” гэж, 6.7 дугаар зүйлийн гарчгийн “эрүүгийн хариуцлагаас” гэснийг “ял, албадлагын арга хэмжээнээс” гэж, 9.2 дугаар зүйлийн гарчгийн “эрүүгийн хариуцлагын” гэснийг “ял, албадлагын арга хэмжээний” гэж, 5.1 дүгээр зүйлийн гарчгийн “Эрүүгийн хариуцлагын” гэснийг “Ял, </w:t>
      </w:r>
      <w:r w:rsidR="00552295" w:rsidRPr="00792985">
        <w:rPr>
          <w:lang w:val="mn-MN"/>
        </w:rPr>
        <w:lastRenderedPageBreak/>
        <w:t>албадлагын арга хэмжээний” гэж, ТАВДУГААР БҮЛГИЙН</w:t>
      </w:r>
      <w:r w:rsidR="00552295">
        <w:rPr>
          <w:lang w:val="mn-MN"/>
        </w:rPr>
        <w:t xml:space="preserve"> гарчгийн</w:t>
      </w:r>
      <w:r w:rsidR="00552295" w:rsidRPr="00792985">
        <w:rPr>
          <w:lang w:val="mn-MN"/>
        </w:rPr>
        <w:t xml:space="preserve"> “ЭРҮҮГИЙН ХАРИУЦЛАГЫН” гэснийг “ЯЛ, АЛБАДЛАГЫН АРГА ХЭМЖЭЭНИЙ” гэж, 6.5 дугаар зүйлийн гарчгийн, 6.6 дугаар зүйлийн гарчгийн “Эрүүгийн хариуцлагыг” гэснийг “Ял, албадлагын арга хэмжээг” гэж, 6.7 дугаар зүйлийн гарчгийн “эрүүгийн хариуцлагыг” гэснийг “ял, албадлагын арга хэмжээг” гэж, 6.7 дугаар зүйлийн 1 дэх хэсгийн “эсхүл эрүүгийн хариуцлагаас” гэснийг “эсхүл ялаас” гэж,</w:t>
      </w:r>
      <w:r w:rsidR="00552295">
        <w:rPr>
          <w:lang w:val="mn-MN"/>
        </w:rPr>
        <w:t xml:space="preserve"> </w:t>
      </w:r>
      <w:r w:rsidR="00552295" w:rsidRPr="00792985">
        <w:rPr>
          <w:lang w:val="mn-MN"/>
        </w:rPr>
        <w:t xml:space="preserve">5.1 дүгээр зүйлийн 3, </w:t>
      </w:r>
      <w:r w:rsidR="00552295">
        <w:rPr>
          <w:lang w:val="mn-MN"/>
        </w:rPr>
        <w:t>4, 5 дахь хэсгийн “эрүүгийн хариуцлага хүлээлгэнэ” гэснийг “ял оногдуулна” гэж</w:t>
      </w:r>
      <w:r w:rsidR="00552295" w:rsidRPr="00792985">
        <w:rPr>
          <w:lang w:val="mn-MN"/>
        </w:rPr>
        <w:t>,  4.1 дүгээр зүйлийн 4 дэх хэсэг, 7.4 дүгээр зүйлийн 4 дэх хэсэг, 7.5 дугаар зүйлийн 3 дахь хэсэг, 13.4 дүгээр зүйлийн 1 дэх хэсэг, 21.1 дүгээр зүйлийн 1 дэх хэсэг, 21.6 дугаар зүйлийн 1 дэх хэсэг, 21.9 дүгээр зүйлийн 3 дахь хэсэг, 21.14 дүгээр зүйлийн 1, 2 дахь хэсгийн “хэрэг шалган шийдвэрлэх” гэснийг “хэрэг хянан шийдвэрлэх” гэж, ХОРИН НЭГДҮГЭЭР БҮЛГИЙН гарчгийн “ХЭРЭГ ШАЛГАН ШИЙДВЭРЛЭХ” гэснийг “ХЭРЭГ ХЯНАН ШИЙДВЭРЛЭХ” гэж тус тус өөрчилсүгэй.</w:t>
      </w:r>
    </w:p>
    <w:bookmarkEnd w:id="1"/>
    <w:p w14:paraId="2687A65B" w14:textId="77777777" w:rsidR="00457B87" w:rsidRDefault="00457B87" w:rsidP="00E315AA">
      <w:pPr>
        <w:rPr>
          <w:b/>
          <w:bCs/>
          <w:lang w:val="mn-MN"/>
        </w:rPr>
      </w:pPr>
    </w:p>
    <w:p w14:paraId="7A14F47C" w14:textId="58E10E9D" w:rsidR="00552295" w:rsidRPr="00792985" w:rsidRDefault="00457B87" w:rsidP="00552295">
      <w:pPr>
        <w:ind w:firstLine="720"/>
        <w:rPr>
          <w:color w:val="333333"/>
          <w:shd w:val="clear" w:color="auto" w:fill="FFFFFF"/>
        </w:rPr>
      </w:pPr>
      <w:r>
        <w:rPr>
          <w:b/>
          <w:bCs/>
          <w:lang w:val="mn-MN"/>
        </w:rPr>
        <w:t>5 дугаар</w:t>
      </w:r>
      <w:r w:rsidR="00552295" w:rsidRPr="00792985">
        <w:rPr>
          <w:b/>
          <w:bCs/>
          <w:lang w:val="mn-MN"/>
        </w:rPr>
        <w:t xml:space="preserve"> зүйл.</w:t>
      </w:r>
      <w:r w:rsidR="00552295" w:rsidRPr="00792985">
        <w:rPr>
          <w:lang w:val="mn-MN"/>
        </w:rPr>
        <w:t>Эрүүгийн хуулийн 2.1 дүгээр зүйлийн 1 дэх хэсгийн “нийгэмд аюултай” гэснийг хассугай.</w:t>
      </w:r>
    </w:p>
    <w:p w14:paraId="10F42014" w14:textId="77777777" w:rsidR="00552295" w:rsidRPr="00792985" w:rsidRDefault="00552295" w:rsidP="00552295">
      <w:pPr>
        <w:ind w:firstLine="720"/>
        <w:rPr>
          <w:lang w:val="mn-MN"/>
        </w:rPr>
      </w:pPr>
    </w:p>
    <w:p w14:paraId="007F54D8" w14:textId="77E0917B" w:rsidR="00552295" w:rsidRPr="00792985" w:rsidRDefault="00457B87" w:rsidP="00552295">
      <w:pPr>
        <w:ind w:firstLine="720"/>
        <w:rPr>
          <w:b/>
          <w:bCs/>
          <w:lang w:val="mn-MN"/>
        </w:rPr>
      </w:pPr>
      <w:r>
        <w:rPr>
          <w:b/>
          <w:bCs/>
          <w:lang w:val="mn-MN"/>
        </w:rPr>
        <w:t>6</w:t>
      </w:r>
      <w:r w:rsidR="00552295" w:rsidRPr="00792985">
        <w:rPr>
          <w:b/>
          <w:bCs/>
          <w:lang w:val="mn-MN"/>
        </w:rPr>
        <w:t xml:space="preserve"> дугаар зүйл.</w:t>
      </w:r>
      <w:r w:rsidR="00552295" w:rsidRPr="00792985">
        <w:rPr>
          <w:lang w:val="mn-MN"/>
        </w:rPr>
        <w:t>Эрүүгийн хуулийн 5.1 дүгээр зүйлийн 2 дахь хэс</w:t>
      </w:r>
      <w:r>
        <w:rPr>
          <w:lang w:val="mn-MN"/>
        </w:rPr>
        <w:t>эг, 21</w:t>
      </w:r>
      <w:r w:rsidRPr="00261CA6">
        <w:rPr>
          <w:lang w:val="mn-MN"/>
        </w:rPr>
        <w:t>.</w:t>
      </w:r>
      <w:r>
        <w:rPr>
          <w:lang w:val="mn-MN"/>
        </w:rPr>
        <w:t>9</w:t>
      </w:r>
      <w:r w:rsidRPr="00261CA6">
        <w:rPr>
          <w:lang w:val="mn-MN"/>
        </w:rPr>
        <w:t xml:space="preserve"> дүгээр зүй</w:t>
      </w:r>
      <w:r>
        <w:rPr>
          <w:lang w:val="mn-MN"/>
        </w:rPr>
        <w:t>лийн 1 дэх хэсгийг</w:t>
      </w:r>
      <w:r w:rsidR="00552295" w:rsidRPr="00792985">
        <w:rPr>
          <w:lang w:val="mn-MN"/>
        </w:rPr>
        <w:t xml:space="preserve"> хүчингүй болсонд тооцсугай.</w:t>
      </w:r>
    </w:p>
    <w:p w14:paraId="2FE69113" w14:textId="77777777" w:rsidR="00552295" w:rsidRPr="00792985" w:rsidRDefault="00552295" w:rsidP="00552295">
      <w:pPr>
        <w:ind w:firstLine="720"/>
        <w:rPr>
          <w:b/>
          <w:bCs/>
          <w:lang w:val="mn-MN"/>
        </w:rPr>
      </w:pPr>
    </w:p>
    <w:p w14:paraId="3B585EFE" w14:textId="77777777" w:rsidR="00552295" w:rsidRDefault="00552295" w:rsidP="00E315AA">
      <w:pPr>
        <w:jc w:val="center"/>
        <w:rPr>
          <w:b/>
          <w:bCs/>
          <w:lang w:val="mn-MN"/>
        </w:rPr>
      </w:pPr>
      <w:r w:rsidRPr="00792985">
        <w:rPr>
          <w:b/>
          <w:bCs/>
          <w:lang w:val="mn-MN"/>
        </w:rPr>
        <w:t>Гарын үсэг</w:t>
      </w:r>
    </w:p>
    <w:sectPr w:rsidR="00552295" w:rsidSect="005C03AC">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97"/>
    <w:rsid w:val="00014FAB"/>
    <w:rsid w:val="00020135"/>
    <w:rsid w:val="00067387"/>
    <w:rsid w:val="0007058C"/>
    <w:rsid w:val="00095B5E"/>
    <w:rsid w:val="000F58C6"/>
    <w:rsid w:val="001627D3"/>
    <w:rsid w:val="001E1D96"/>
    <w:rsid w:val="001F2227"/>
    <w:rsid w:val="002106E3"/>
    <w:rsid w:val="00214325"/>
    <w:rsid w:val="00261CA6"/>
    <w:rsid w:val="002A7080"/>
    <w:rsid w:val="002B107E"/>
    <w:rsid w:val="002F51E7"/>
    <w:rsid w:val="00311CB5"/>
    <w:rsid w:val="0034164A"/>
    <w:rsid w:val="00344EAB"/>
    <w:rsid w:val="00346FB3"/>
    <w:rsid w:val="003477D0"/>
    <w:rsid w:val="003603FA"/>
    <w:rsid w:val="00363405"/>
    <w:rsid w:val="00367375"/>
    <w:rsid w:val="003A7DB9"/>
    <w:rsid w:val="00406C46"/>
    <w:rsid w:val="0044736C"/>
    <w:rsid w:val="004566B7"/>
    <w:rsid w:val="00457B87"/>
    <w:rsid w:val="00470D38"/>
    <w:rsid w:val="004829DA"/>
    <w:rsid w:val="0049128A"/>
    <w:rsid w:val="004B271C"/>
    <w:rsid w:val="004B40AE"/>
    <w:rsid w:val="004C0397"/>
    <w:rsid w:val="004D0B1E"/>
    <w:rsid w:val="00534427"/>
    <w:rsid w:val="0054489C"/>
    <w:rsid w:val="00552295"/>
    <w:rsid w:val="00571D92"/>
    <w:rsid w:val="00575C4E"/>
    <w:rsid w:val="0058758B"/>
    <w:rsid w:val="00590C4C"/>
    <w:rsid w:val="005946C0"/>
    <w:rsid w:val="005C03AC"/>
    <w:rsid w:val="005E10F7"/>
    <w:rsid w:val="00612C83"/>
    <w:rsid w:val="00625D87"/>
    <w:rsid w:val="00634354"/>
    <w:rsid w:val="00640344"/>
    <w:rsid w:val="006416D0"/>
    <w:rsid w:val="00677861"/>
    <w:rsid w:val="006D3C9F"/>
    <w:rsid w:val="00735E73"/>
    <w:rsid w:val="00736779"/>
    <w:rsid w:val="00740BBA"/>
    <w:rsid w:val="007576D9"/>
    <w:rsid w:val="00761B93"/>
    <w:rsid w:val="00761F60"/>
    <w:rsid w:val="00792985"/>
    <w:rsid w:val="007B1999"/>
    <w:rsid w:val="00856EB6"/>
    <w:rsid w:val="008620BE"/>
    <w:rsid w:val="008661C4"/>
    <w:rsid w:val="00870D10"/>
    <w:rsid w:val="00875FC1"/>
    <w:rsid w:val="008926A4"/>
    <w:rsid w:val="008D3CBB"/>
    <w:rsid w:val="008F3F1C"/>
    <w:rsid w:val="00925956"/>
    <w:rsid w:val="00925E88"/>
    <w:rsid w:val="00962F16"/>
    <w:rsid w:val="00984E52"/>
    <w:rsid w:val="009B1C4A"/>
    <w:rsid w:val="009B3CF9"/>
    <w:rsid w:val="009F0B67"/>
    <w:rsid w:val="009F3122"/>
    <w:rsid w:val="00A1783A"/>
    <w:rsid w:val="00A53367"/>
    <w:rsid w:val="00A553BA"/>
    <w:rsid w:val="00A97327"/>
    <w:rsid w:val="00AC538B"/>
    <w:rsid w:val="00AD5F16"/>
    <w:rsid w:val="00AD7A33"/>
    <w:rsid w:val="00AE35A7"/>
    <w:rsid w:val="00AF3983"/>
    <w:rsid w:val="00B219C6"/>
    <w:rsid w:val="00B23B2F"/>
    <w:rsid w:val="00B43F91"/>
    <w:rsid w:val="00B638F1"/>
    <w:rsid w:val="00B87AC3"/>
    <w:rsid w:val="00BB0751"/>
    <w:rsid w:val="00BE7CCB"/>
    <w:rsid w:val="00C116DA"/>
    <w:rsid w:val="00C50FD6"/>
    <w:rsid w:val="00C539C4"/>
    <w:rsid w:val="00C65E33"/>
    <w:rsid w:val="00CB01A2"/>
    <w:rsid w:val="00CE2371"/>
    <w:rsid w:val="00CE5F10"/>
    <w:rsid w:val="00CF7F16"/>
    <w:rsid w:val="00D3110A"/>
    <w:rsid w:val="00D32551"/>
    <w:rsid w:val="00D73DD7"/>
    <w:rsid w:val="00D92DD3"/>
    <w:rsid w:val="00DE0E4D"/>
    <w:rsid w:val="00DE336F"/>
    <w:rsid w:val="00DF1047"/>
    <w:rsid w:val="00DF1844"/>
    <w:rsid w:val="00DF1DC4"/>
    <w:rsid w:val="00E03556"/>
    <w:rsid w:val="00E315AA"/>
    <w:rsid w:val="00E460C2"/>
    <w:rsid w:val="00EF2E44"/>
    <w:rsid w:val="00F26889"/>
    <w:rsid w:val="00F33F86"/>
    <w:rsid w:val="00F467AF"/>
    <w:rsid w:val="00F66D38"/>
    <w:rsid w:val="00F67F2E"/>
    <w:rsid w:val="00F76F32"/>
    <w:rsid w:val="00F8622A"/>
    <w:rsid w:val="00FB77DE"/>
    <w:rsid w:val="00FD79A3"/>
    <w:rsid w:val="00FE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37F2"/>
  <w15:chartTrackingRefBased/>
  <w15:docId w15:val="{BA62BDE2-4B26-49F9-996E-0216E92C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20" w:line="26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607</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erdenebat ganbat</dc:creator>
  <cp:keywords/>
  <dc:description/>
  <cp:lastModifiedBy>Tuya Tserennadmid</cp:lastModifiedBy>
  <cp:revision>62</cp:revision>
  <cp:lastPrinted>2025-04-10T08:36:00Z</cp:lastPrinted>
  <dcterms:created xsi:type="dcterms:W3CDTF">2025-01-02T05:12:00Z</dcterms:created>
  <dcterms:modified xsi:type="dcterms:W3CDTF">2025-04-10T08:37:00Z</dcterms:modified>
</cp:coreProperties>
</file>