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511" w:rsidRPr="00D20B40" w:rsidRDefault="006F5511" w:rsidP="00BE6E8D">
      <w:pPr>
        <w:jc w:val="both"/>
        <w:rPr>
          <w:rFonts w:ascii="Arial" w:hAnsi="Arial" w:cs="Arial"/>
        </w:rPr>
      </w:pPr>
      <w:r w:rsidRPr="00D20B40">
        <w:rPr>
          <w:rFonts w:ascii="Arial" w:hAnsi="Arial" w:cs="Arial"/>
        </w:rPr>
        <w:t>БАТЛАВ.</w:t>
      </w:r>
    </w:p>
    <w:p w:rsidR="006F5511" w:rsidRPr="00D20B40" w:rsidRDefault="006F5511" w:rsidP="00BE6E8D">
      <w:pPr>
        <w:jc w:val="both"/>
        <w:rPr>
          <w:rFonts w:ascii="Arial" w:hAnsi="Arial" w:cs="Arial"/>
        </w:rPr>
      </w:pPr>
      <w:r>
        <w:rPr>
          <w:rFonts w:ascii="Arial" w:hAnsi="Arial" w:cs="Arial"/>
        </w:rPr>
        <w:t>…</w:t>
      </w:r>
    </w:p>
    <w:p w:rsidR="006F5511" w:rsidRPr="00D20B40" w:rsidRDefault="006F5511" w:rsidP="00BE6E8D">
      <w:pPr>
        <w:jc w:val="both"/>
        <w:rPr>
          <w:rFonts w:ascii="Arial" w:hAnsi="Arial" w:cs="Arial"/>
          <w:lang w:val="en-US"/>
        </w:rPr>
      </w:pPr>
    </w:p>
    <w:p w:rsidR="00361F05" w:rsidRDefault="006F5511" w:rsidP="00BE6E8D">
      <w:pPr>
        <w:jc w:val="center"/>
        <w:rPr>
          <w:rFonts w:ascii="Arial" w:hAnsi="Arial" w:cs="Arial"/>
          <w:b/>
          <w:bCs/>
          <w:lang w:val="mn-MN"/>
        </w:rPr>
      </w:pPr>
      <w:r>
        <w:rPr>
          <w:rFonts w:ascii="Arial" w:hAnsi="Arial" w:cs="Arial"/>
          <w:b/>
          <w:bCs/>
          <w:lang w:val="mn-MN"/>
        </w:rPr>
        <w:t xml:space="preserve">МОНГОЛ УЛСЫН ИХ ХУРЛЫН ТУХАЙ ХУУЛЬД НЭМЭЛТ ОРУУЛАХ </w:t>
      </w:r>
    </w:p>
    <w:p w:rsidR="006F5511" w:rsidRPr="006F5511" w:rsidRDefault="006F5511" w:rsidP="00BE6E8D">
      <w:pPr>
        <w:jc w:val="center"/>
        <w:rPr>
          <w:rFonts w:ascii="Arial" w:hAnsi="Arial" w:cs="Arial"/>
          <w:lang w:val="mn-MN"/>
        </w:rPr>
      </w:pPr>
      <w:r>
        <w:rPr>
          <w:rFonts w:ascii="Arial" w:hAnsi="Arial" w:cs="Arial"/>
          <w:b/>
          <w:bCs/>
          <w:lang w:val="mn-MN"/>
        </w:rPr>
        <w:t>ТУХАЙ</w:t>
      </w:r>
      <w:r w:rsidR="009D502F">
        <w:rPr>
          <w:rFonts w:ascii="Arial" w:hAnsi="Arial" w:cs="Arial"/>
          <w:b/>
          <w:bCs/>
          <w:lang w:val="mn-MN"/>
        </w:rPr>
        <w:t xml:space="preserve"> ХУУЛИЙН ТӨСЛИЙН ҮЗЭЛ БАРИМТЛАЛ</w:t>
      </w:r>
    </w:p>
    <w:p w:rsidR="006F5511" w:rsidRPr="00D20B40" w:rsidRDefault="006F5511" w:rsidP="00BE6E8D">
      <w:pPr>
        <w:jc w:val="both"/>
        <w:rPr>
          <w:rFonts w:ascii="Arial" w:hAnsi="Arial" w:cs="Arial"/>
        </w:rPr>
      </w:pPr>
    </w:p>
    <w:p w:rsidR="006F5511" w:rsidRPr="00D20B40" w:rsidRDefault="006F5511" w:rsidP="00BE6E8D">
      <w:pPr>
        <w:ind w:firstLine="720"/>
        <w:jc w:val="both"/>
        <w:rPr>
          <w:rFonts w:ascii="Arial" w:hAnsi="Arial" w:cs="Arial"/>
          <w:b/>
          <w:bCs/>
          <w:lang w:val="en-US"/>
        </w:rPr>
      </w:pPr>
      <w:proofErr w:type="spellStart"/>
      <w:r w:rsidRPr="00D20B40">
        <w:rPr>
          <w:rFonts w:ascii="Arial" w:hAnsi="Arial" w:cs="Arial"/>
          <w:b/>
          <w:bCs/>
          <w:lang w:val="en-US"/>
        </w:rPr>
        <w:t>Нэг.Хуулийн</w:t>
      </w:r>
      <w:proofErr w:type="spellEnd"/>
      <w:r w:rsidRPr="00D20B40">
        <w:rPr>
          <w:rFonts w:ascii="Arial" w:hAnsi="Arial" w:cs="Arial"/>
          <w:b/>
          <w:bCs/>
          <w:lang w:val="en-US"/>
        </w:rPr>
        <w:t xml:space="preserve"> </w:t>
      </w:r>
      <w:proofErr w:type="spellStart"/>
      <w:r w:rsidRPr="00D20B40">
        <w:rPr>
          <w:rFonts w:ascii="Arial" w:hAnsi="Arial" w:cs="Arial"/>
          <w:b/>
          <w:bCs/>
          <w:lang w:val="en-US"/>
        </w:rPr>
        <w:t>төсөл</w:t>
      </w:r>
      <w:proofErr w:type="spellEnd"/>
      <w:r w:rsidRPr="00D20B40">
        <w:rPr>
          <w:rFonts w:ascii="Arial" w:hAnsi="Arial" w:cs="Arial"/>
          <w:b/>
          <w:bCs/>
          <w:lang w:val="en-US"/>
        </w:rPr>
        <w:t xml:space="preserve"> </w:t>
      </w:r>
      <w:proofErr w:type="spellStart"/>
      <w:r w:rsidRPr="00D20B40">
        <w:rPr>
          <w:rFonts w:ascii="Arial" w:hAnsi="Arial" w:cs="Arial"/>
          <w:b/>
          <w:bCs/>
          <w:lang w:val="en-US"/>
        </w:rPr>
        <w:t>боловсруулах</w:t>
      </w:r>
      <w:proofErr w:type="spellEnd"/>
      <w:r w:rsidRPr="00D20B40">
        <w:rPr>
          <w:rFonts w:ascii="Arial" w:hAnsi="Arial" w:cs="Arial"/>
          <w:b/>
          <w:bCs/>
          <w:lang w:val="en-US"/>
        </w:rPr>
        <w:t xml:space="preserve"> </w:t>
      </w:r>
      <w:proofErr w:type="spellStart"/>
      <w:r w:rsidRPr="00D20B40">
        <w:rPr>
          <w:rFonts w:ascii="Arial" w:hAnsi="Arial" w:cs="Arial"/>
          <w:b/>
          <w:bCs/>
          <w:lang w:val="en-US"/>
        </w:rPr>
        <w:t>үндэслэл</w:t>
      </w:r>
      <w:proofErr w:type="spellEnd"/>
      <w:r w:rsidRPr="00D20B40">
        <w:rPr>
          <w:rFonts w:ascii="Arial" w:hAnsi="Arial" w:cs="Arial"/>
          <w:b/>
          <w:bCs/>
          <w:lang w:val="en-US"/>
        </w:rPr>
        <w:t xml:space="preserve">, </w:t>
      </w:r>
      <w:proofErr w:type="spellStart"/>
      <w:r w:rsidRPr="00D20B40">
        <w:rPr>
          <w:rFonts w:ascii="Arial" w:hAnsi="Arial" w:cs="Arial"/>
          <w:b/>
          <w:bCs/>
          <w:lang w:val="en-US"/>
        </w:rPr>
        <w:t>шаардлага</w:t>
      </w:r>
      <w:proofErr w:type="spellEnd"/>
    </w:p>
    <w:p w:rsidR="006F5511" w:rsidRPr="00D20B40" w:rsidRDefault="006F5511" w:rsidP="00BE6E8D">
      <w:pPr>
        <w:jc w:val="both"/>
        <w:rPr>
          <w:rFonts w:ascii="Arial" w:hAnsi="Arial" w:cs="Arial"/>
          <w:lang w:val="en-US"/>
        </w:rPr>
      </w:pPr>
    </w:p>
    <w:p w:rsidR="006F5511" w:rsidRDefault="006F5511" w:rsidP="00BE6E8D">
      <w:pPr>
        <w:ind w:firstLine="720"/>
        <w:jc w:val="both"/>
        <w:rPr>
          <w:rFonts w:ascii="Arial" w:hAnsi="Arial" w:cs="Arial"/>
          <w:b/>
          <w:bCs/>
          <w:lang w:val="en-US"/>
        </w:rPr>
      </w:pPr>
      <w:r w:rsidRPr="00D20B40">
        <w:rPr>
          <w:rFonts w:ascii="Arial" w:hAnsi="Arial" w:cs="Arial"/>
          <w:b/>
          <w:bCs/>
          <w:lang w:val="en-US"/>
        </w:rPr>
        <w:t>1.</w:t>
      </w:r>
      <w:proofErr w:type="gramStart"/>
      <w:r w:rsidRPr="00D20B40">
        <w:rPr>
          <w:rFonts w:ascii="Arial" w:hAnsi="Arial" w:cs="Arial"/>
          <w:b/>
          <w:bCs/>
          <w:lang w:val="en-US"/>
        </w:rPr>
        <w:t>1.Хууль</w:t>
      </w:r>
      <w:proofErr w:type="gramEnd"/>
      <w:r w:rsidRPr="00D20B40">
        <w:rPr>
          <w:rFonts w:ascii="Arial" w:hAnsi="Arial" w:cs="Arial"/>
          <w:b/>
          <w:bCs/>
          <w:lang w:val="en-US"/>
        </w:rPr>
        <w:t xml:space="preserve"> </w:t>
      </w:r>
      <w:proofErr w:type="spellStart"/>
      <w:r w:rsidRPr="00D20B40">
        <w:rPr>
          <w:rFonts w:ascii="Arial" w:hAnsi="Arial" w:cs="Arial"/>
          <w:b/>
          <w:bCs/>
          <w:lang w:val="en-US"/>
        </w:rPr>
        <w:t>зүйн</w:t>
      </w:r>
      <w:proofErr w:type="spellEnd"/>
      <w:r w:rsidRPr="00D20B40">
        <w:rPr>
          <w:rFonts w:ascii="Arial" w:hAnsi="Arial" w:cs="Arial"/>
          <w:b/>
          <w:bCs/>
          <w:lang w:val="en-US"/>
        </w:rPr>
        <w:t xml:space="preserve"> </w:t>
      </w:r>
      <w:proofErr w:type="spellStart"/>
      <w:r w:rsidRPr="00D20B40">
        <w:rPr>
          <w:rFonts w:ascii="Arial" w:hAnsi="Arial" w:cs="Arial"/>
          <w:b/>
          <w:bCs/>
          <w:lang w:val="en-US"/>
        </w:rPr>
        <w:t>үндэслэл</w:t>
      </w:r>
      <w:proofErr w:type="spellEnd"/>
      <w:r w:rsidRPr="00D20B40">
        <w:rPr>
          <w:rFonts w:ascii="Arial" w:hAnsi="Arial" w:cs="Arial"/>
          <w:b/>
          <w:bCs/>
          <w:lang w:val="en-US"/>
        </w:rPr>
        <w:t xml:space="preserve">  </w:t>
      </w:r>
    </w:p>
    <w:p w:rsidR="006F5511" w:rsidRDefault="006F5511" w:rsidP="00BE6E8D">
      <w:pPr>
        <w:ind w:firstLine="720"/>
        <w:jc w:val="both"/>
        <w:rPr>
          <w:rFonts w:ascii="Arial" w:hAnsi="Arial" w:cs="Arial"/>
          <w:b/>
          <w:bCs/>
          <w:lang w:val="en-US"/>
        </w:rPr>
      </w:pPr>
    </w:p>
    <w:p w:rsidR="00E47D6D" w:rsidRDefault="009D502F" w:rsidP="00BE6E8D">
      <w:pPr>
        <w:pStyle w:val="Standard"/>
        <w:ind w:firstLine="720"/>
        <w:jc w:val="both"/>
        <w:rPr>
          <w:lang w:val="mn-MN"/>
        </w:rPr>
      </w:pPr>
      <w:r>
        <w:rPr>
          <w:rFonts w:cs="Arial"/>
          <w:color w:val="000000" w:themeColor="text1"/>
          <w:lang w:val="mn-MN"/>
        </w:rPr>
        <w:t xml:space="preserve">Монгол Улсын Үндсэн хуулийн </w:t>
      </w:r>
      <w:r w:rsidR="001865B5">
        <w:rPr>
          <w:rFonts w:cs="Arial"/>
          <w:color w:val="000000" w:themeColor="text1"/>
          <w:lang w:val="mn-MN"/>
        </w:rPr>
        <w:t>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w:t>
      </w:r>
      <w:r w:rsidR="00E47D6D">
        <w:rPr>
          <w:rFonts w:cs="Arial"/>
          <w:color w:val="000000" w:themeColor="text1"/>
          <w:lang w:val="mn-MN"/>
        </w:rPr>
        <w:t>н</w:t>
      </w:r>
      <w:r w:rsidR="001865B5">
        <w:rPr>
          <w:rFonts w:cs="Arial"/>
          <w:color w:val="000000" w:themeColor="text1"/>
          <w:lang w:val="mn-MN"/>
        </w:rPr>
        <w:t>тавдугаар зүйлийн 4 дэх хэсэгт “Улсын Их Хурлын бусад бүрэн эрх, зохион байгуулалт, үйл ажиллагааны журмыг хуулиар тогтооно.”, Хорин</w:t>
      </w:r>
      <w:r w:rsidR="00CC0B9E">
        <w:rPr>
          <w:rFonts w:cs="Arial"/>
          <w:color w:val="000000" w:themeColor="text1"/>
          <w:lang w:val="mn-MN"/>
        </w:rPr>
        <w:t xml:space="preserve"> </w:t>
      </w:r>
      <w:r w:rsidR="001865B5">
        <w:rPr>
          <w:rFonts w:cs="Arial"/>
          <w:color w:val="000000" w:themeColor="text1"/>
          <w:lang w:val="mn-MN"/>
        </w:rPr>
        <w:t>наймдугаар зүйлийн 1 дэх хэсэгт “Улсын Их Хурал үйл ажиллагааныхаа зохих салбар, чиглэлээр Байнгын хороодтой байна.”, мөн зүйлийн 2 дахь хэсэгт “... Байнгын болон бусад хорооны бүрэн эрх, зохион байгуулалт, үйл ажиллагааны журмыг хуулиар тогтооно.” гэж тус тус заа</w:t>
      </w:r>
      <w:r w:rsidR="00E47D6D">
        <w:rPr>
          <w:rFonts w:cs="Arial"/>
          <w:color w:val="000000" w:themeColor="text1"/>
          <w:lang w:val="mn-MN"/>
        </w:rPr>
        <w:t xml:space="preserve">ж, </w:t>
      </w:r>
      <w:r w:rsidR="00E47D6D" w:rsidRPr="00E47D6D">
        <w:rPr>
          <w:lang w:val="mn-MN"/>
        </w:rPr>
        <w:t>Монгол Улсын тусгаар тогтнол, бүрэн эрхт байдал, ард түмнийхээ нийтлэг эрх ашгийг эрхэмлэх, ардчилсан ёс, шударга ёс, хүний эрх, эрх чөлөө, үндэснийхээ эв нэгдлийг хангах, хууль дээдлэх зарчимд үндэслэ</w:t>
      </w:r>
      <w:r w:rsidR="00E47D6D">
        <w:rPr>
          <w:lang w:val="mn-MN"/>
        </w:rPr>
        <w:t>хийг Үндсэн хуулиараа тодорхойлжээ.</w:t>
      </w:r>
    </w:p>
    <w:p w:rsidR="00E47D6D" w:rsidRDefault="00E47D6D" w:rsidP="00BE6E8D">
      <w:pPr>
        <w:pStyle w:val="Standard"/>
        <w:ind w:firstLine="720"/>
        <w:jc w:val="both"/>
        <w:rPr>
          <w:lang w:val="mn-MN"/>
        </w:rPr>
      </w:pPr>
    </w:p>
    <w:p w:rsidR="00CB404B" w:rsidRDefault="00E47D6D" w:rsidP="00BE6E8D">
      <w:pPr>
        <w:ind w:firstLine="720"/>
        <w:jc w:val="both"/>
        <w:rPr>
          <w:rFonts w:ascii="Arial" w:eastAsia="Arial" w:hAnsi="Arial" w:cs="Arial"/>
          <w:bCs/>
          <w:noProof/>
          <w:color w:val="000000"/>
          <w:lang w:val="mn-MN"/>
        </w:rPr>
      </w:pPr>
      <w:r w:rsidRPr="00C47667">
        <w:rPr>
          <w:rFonts w:ascii="Arial" w:hAnsi="Arial" w:cs="Arial"/>
          <w:lang w:val="mn-MN"/>
        </w:rPr>
        <w:t>Монгол Улсын Их Хурлын тухай хуул</w:t>
      </w:r>
      <w:r w:rsidR="00717259" w:rsidRPr="00C47667">
        <w:rPr>
          <w:rFonts w:ascii="Arial" w:hAnsi="Arial" w:cs="Arial"/>
          <w:lang w:val="mn-MN"/>
        </w:rPr>
        <w:t xml:space="preserve">ь </w:t>
      </w:r>
      <w:r w:rsidR="00717259" w:rsidRPr="00C47667">
        <w:rPr>
          <w:rFonts w:ascii="Arial" w:hAnsi="Arial" w:cs="Arial"/>
        </w:rPr>
        <w:t>/</w:t>
      </w:r>
      <w:r w:rsidR="00345C28" w:rsidRPr="00C47667">
        <w:rPr>
          <w:rFonts w:ascii="Arial" w:hAnsi="Arial" w:cs="Arial"/>
          <w:lang w:val="mn-MN"/>
        </w:rPr>
        <w:t>Шинэчилсэн найруулга</w:t>
      </w:r>
      <w:r w:rsidR="00717259" w:rsidRPr="00C47667">
        <w:rPr>
          <w:rFonts w:ascii="Arial" w:hAnsi="Arial" w:cs="Arial"/>
        </w:rPr>
        <w:t>/</w:t>
      </w:r>
      <w:r w:rsidR="00345C28" w:rsidRPr="00C47667">
        <w:rPr>
          <w:rFonts w:ascii="Arial" w:hAnsi="Arial" w:cs="Arial"/>
        </w:rPr>
        <w:t>-</w:t>
      </w:r>
      <w:r w:rsidRPr="00C47667">
        <w:rPr>
          <w:rFonts w:ascii="Arial" w:hAnsi="Arial" w:cs="Arial"/>
          <w:lang w:val="mn-MN"/>
        </w:rPr>
        <w:t xml:space="preserve">ийн </w:t>
      </w:r>
      <w:r w:rsidR="00987F55" w:rsidRPr="00C47667">
        <w:rPr>
          <w:rFonts w:ascii="Arial" w:hAnsi="Arial" w:cs="Arial"/>
          <w:lang w:val="mn-MN"/>
        </w:rPr>
        <w:t>22 дугаар зүйлийн 22.2</w:t>
      </w:r>
      <w:r w:rsidR="00DD33DD">
        <w:rPr>
          <w:rFonts w:ascii="Arial" w:hAnsi="Arial" w:cs="Arial"/>
          <w:lang w:val="mn-MN"/>
        </w:rPr>
        <w:t xml:space="preserve"> дахь хэсэгт</w:t>
      </w:r>
      <w:r w:rsidR="00987F55">
        <w:rPr>
          <w:lang w:val="mn-MN"/>
        </w:rPr>
        <w:t xml:space="preserve"> “</w:t>
      </w:r>
      <w:r w:rsidR="00CB404B" w:rsidRPr="00C724D9">
        <w:rPr>
          <w:rFonts w:ascii="Arial" w:eastAsia="Arial" w:hAnsi="Arial" w:cs="Arial"/>
          <w:bCs/>
          <w:noProof/>
          <w:color w:val="000000"/>
          <w:lang w:val="mn-MN"/>
        </w:rPr>
        <w:t>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w:t>
      </w:r>
      <w:r w:rsidR="00CB404B" w:rsidRPr="00C724D9">
        <w:rPr>
          <w:rFonts w:ascii="Arial" w:eastAsia="Arial" w:hAnsi="Arial" w:cs="Arial"/>
          <w:bCs/>
          <w:noProof/>
          <w:lang w:val="mn-MN"/>
        </w:rPr>
        <w:t xml:space="preserve"> Улсын Их Хурлын хяналтыг хэрэгжүүлэх, </w:t>
      </w:r>
      <w:r w:rsidR="00CB404B" w:rsidRPr="00C724D9">
        <w:rPr>
          <w:rFonts w:ascii="Arial" w:eastAsia="Arial" w:hAnsi="Arial" w:cs="Arial"/>
          <w:bCs/>
          <w:noProof/>
          <w:color w:val="000000"/>
          <w:lang w:val="mn-MN"/>
        </w:rPr>
        <w:t>хуульд тусгайлан заасан асуудлаар Улсын Их Хурлын тогтоолын төсөл боловсруулах чиг үүрэгтэй ажиллана.</w:t>
      </w:r>
      <w:r w:rsidR="00CB404B">
        <w:rPr>
          <w:rFonts w:ascii="Arial" w:eastAsia="Arial" w:hAnsi="Arial" w:cs="Arial"/>
          <w:bCs/>
          <w:noProof/>
          <w:color w:val="000000"/>
          <w:lang w:val="mn-MN"/>
        </w:rPr>
        <w:t xml:space="preserve">” </w:t>
      </w:r>
      <w:r w:rsidR="00B80618">
        <w:rPr>
          <w:rFonts w:ascii="Arial" w:eastAsia="Arial" w:hAnsi="Arial" w:cs="Arial"/>
          <w:bCs/>
          <w:noProof/>
          <w:color w:val="000000"/>
          <w:lang w:val="mn-MN"/>
        </w:rPr>
        <w:t>гэ</w:t>
      </w:r>
      <w:r w:rsidR="00506952">
        <w:rPr>
          <w:rFonts w:ascii="Arial" w:eastAsia="Arial" w:hAnsi="Arial" w:cs="Arial"/>
          <w:bCs/>
          <w:noProof/>
          <w:color w:val="000000"/>
          <w:lang w:val="mn-MN"/>
        </w:rPr>
        <w:t>ж</w:t>
      </w:r>
      <w:r w:rsidR="00DD33DD">
        <w:rPr>
          <w:rFonts w:ascii="Arial" w:eastAsia="Arial" w:hAnsi="Arial" w:cs="Arial"/>
          <w:bCs/>
          <w:noProof/>
          <w:color w:val="000000"/>
          <w:lang w:val="mn-MN"/>
        </w:rPr>
        <w:t xml:space="preserve">, </w:t>
      </w:r>
      <w:r w:rsidR="00506952">
        <w:rPr>
          <w:rFonts w:ascii="Arial" w:eastAsia="Arial" w:hAnsi="Arial" w:cs="Arial"/>
          <w:bCs/>
          <w:noProof/>
          <w:color w:val="000000"/>
          <w:lang w:val="mn-MN"/>
        </w:rPr>
        <w:t xml:space="preserve">22.3 дахь хэсэгт Байнгын хорооны өөрийн эрхлэх асуудлын хүрээний бүрэн эрхийг, 22.6 дахь хэсэгт Улсын Их Хурал 11 Байнгын хороог, мөн хуулийн 23 дугаар  зүйлээр Байнгын хороодын эрхлэх асуудлын хүрээг </w:t>
      </w:r>
      <w:r w:rsidR="0080705A">
        <w:rPr>
          <w:rFonts w:ascii="Arial" w:eastAsia="Arial" w:hAnsi="Arial" w:cs="Arial"/>
          <w:bCs/>
          <w:noProof/>
          <w:color w:val="000000"/>
          <w:lang w:val="mn-MN"/>
        </w:rPr>
        <w:t>заасан байна.</w:t>
      </w:r>
    </w:p>
    <w:p w:rsidR="00506952" w:rsidRDefault="00506952" w:rsidP="00BE6E8D">
      <w:pPr>
        <w:ind w:firstLine="720"/>
        <w:jc w:val="both"/>
        <w:rPr>
          <w:rFonts w:ascii="Arial" w:eastAsia="Arial" w:hAnsi="Arial" w:cs="Arial"/>
          <w:bCs/>
          <w:noProof/>
          <w:color w:val="000000"/>
          <w:lang w:val="mn-MN"/>
        </w:rPr>
      </w:pPr>
    </w:p>
    <w:p w:rsidR="0080705A" w:rsidRDefault="00506952"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Монгол Улсын Их Хурлын тухай хууль </w:t>
      </w:r>
      <w:r>
        <w:rPr>
          <w:rFonts w:ascii="Arial" w:eastAsia="Arial" w:hAnsi="Arial" w:cs="Arial"/>
          <w:bCs/>
          <w:noProof/>
          <w:color w:val="000000"/>
          <w:lang w:val="en-US"/>
        </w:rPr>
        <w:t>/</w:t>
      </w:r>
      <w:r>
        <w:rPr>
          <w:rFonts w:ascii="Arial" w:eastAsia="Arial" w:hAnsi="Arial" w:cs="Arial"/>
          <w:bCs/>
          <w:noProof/>
          <w:color w:val="000000"/>
          <w:lang w:val="mn-MN"/>
        </w:rPr>
        <w:t>Шинэчилсэн найруулга</w:t>
      </w:r>
      <w:r>
        <w:rPr>
          <w:rFonts w:ascii="Arial" w:eastAsia="Arial" w:hAnsi="Arial" w:cs="Arial"/>
          <w:bCs/>
          <w:noProof/>
          <w:color w:val="000000"/>
          <w:lang w:val="en-US"/>
        </w:rPr>
        <w:t>/-</w:t>
      </w:r>
      <w:r w:rsidR="00DD33DD">
        <w:rPr>
          <w:rFonts w:ascii="Arial" w:eastAsia="Arial" w:hAnsi="Arial" w:cs="Arial"/>
          <w:bCs/>
          <w:noProof/>
          <w:color w:val="000000"/>
          <w:lang w:val="en-US"/>
        </w:rPr>
        <w:t>ий</w:t>
      </w:r>
      <w:r>
        <w:rPr>
          <w:rFonts w:ascii="Arial" w:eastAsia="Arial" w:hAnsi="Arial" w:cs="Arial"/>
          <w:bCs/>
          <w:noProof/>
          <w:color w:val="000000"/>
          <w:lang w:val="en-US"/>
        </w:rPr>
        <w:t>н 27 дугаар зүйлээр Дэд хорооны асуудлыг зохицуулсан байх бөгөөд 27.3 дахь хэс</w:t>
      </w:r>
      <w:r w:rsidR="0080705A">
        <w:rPr>
          <w:rFonts w:ascii="Arial" w:eastAsia="Arial" w:hAnsi="Arial" w:cs="Arial"/>
          <w:bCs/>
          <w:noProof/>
          <w:color w:val="000000"/>
          <w:lang w:val="en-US"/>
        </w:rPr>
        <w:t xml:space="preserve">гийн 27.3.1-д </w:t>
      </w:r>
      <w:r w:rsidR="0080705A" w:rsidRPr="00C724D9">
        <w:rPr>
          <w:rFonts w:ascii="Arial" w:eastAsia="Arial" w:hAnsi="Arial" w:cs="Arial"/>
          <w:bCs/>
          <w:noProof/>
          <w:color w:val="000000"/>
          <w:lang w:val="mn-MN"/>
        </w:rPr>
        <w:t>Аюулгүй байдал, гадаад бодлогын байнгын хороонд Тусгай хяналтын</w:t>
      </w:r>
      <w:r w:rsidR="0080705A">
        <w:rPr>
          <w:rFonts w:ascii="Arial" w:eastAsia="Arial" w:hAnsi="Arial" w:cs="Arial"/>
          <w:bCs/>
          <w:noProof/>
          <w:color w:val="000000"/>
          <w:lang w:val="mn-MN"/>
        </w:rPr>
        <w:t xml:space="preserve">, 27.3.2-т </w:t>
      </w:r>
      <w:r w:rsidR="0080705A" w:rsidRPr="00C724D9">
        <w:rPr>
          <w:rFonts w:ascii="Arial" w:eastAsia="Arial" w:hAnsi="Arial" w:cs="Arial"/>
          <w:bCs/>
          <w:noProof/>
          <w:color w:val="000000"/>
          <w:lang w:val="mn-MN"/>
        </w:rPr>
        <w:t>Төрийн байгуулалтын байнгын хороонд Улсын Их Хурлын гишүүний халдашгүй байдлын</w:t>
      </w:r>
      <w:r w:rsidR="0080705A">
        <w:rPr>
          <w:rFonts w:ascii="Arial" w:eastAsia="Arial" w:hAnsi="Arial" w:cs="Arial"/>
          <w:bCs/>
          <w:noProof/>
          <w:color w:val="000000"/>
          <w:lang w:val="mn-MN"/>
        </w:rPr>
        <w:t xml:space="preserve">, </w:t>
      </w:r>
      <w:r w:rsidR="0080705A" w:rsidRPr="00C724D9">
        <w:rPr>
          <w:rFonts w:ascii="Arial" w:eastAsia="Arial" w:hAnsi="Arial" w:cs="Arial"/>
          <w:bCs/>
          <w:noProof/>
          <w:lang w:val="mn-MN"/>
        </w:rPr>
        <w:t>27.3.3</w:t>
      </w:r>
      <w:r w:rsidR="0080705A">
        <w:rPr>
          <w:rFonts w:ascii="Arial" w:eastAsia="Arial" w:hAnsi="Arial" w:cs="Arial"/>
          <w:bCs/>
          <w:noProof/>
          <w:lang w:val="mn-MN"/>
        </w:rPr>
        <w:t xml:space="preserve">-т </w:t>
      </w:r>
      <w:r w:rsidR="0080705A" w:rsidRPr="00C724D9">
        <w:rPr>
          <w:rFonts w:ascii="Arial" w:eastAsia="Arial" w:hAnsi="Arial" w:cs="Arial"/>
          <w:bCs/>
          <w:noProof/>
          <w:color w:val="000000"/>
          <w:lang w:val="mn-MN"/>
        </w:rPr>
        <w:t>Төсвийн байнгын хороонд Төсвийн зарлагын хяналтын</w:t>
      </w:r>
      <w:r w:rsidR="0080705A">
        <w:rPr>
          <w:rFonts w:ascii="Arial" w:eastAsia="Arial" w:hAnsi="Arial" w:cs="Arial"/>
          <w:bCs/>
          <w:noProof/>
          <w:color w:val="000000"/>
          <w:lang w:val="mn-MN"/>
        </w:rPr>
        <w:t xml:space="preserve">, </w:t>
      </w:r>
      <w:r w:rsidR="0080705A" w:rsidRPr="00C724D9">
        <w:rPr>
          <w:rFonts w:ascii="Arial" w:eastAsia="Arial" w:hAnsi="Arial" w:cs="Arial"/>
          <w:bCs/>
          <w:noProof/>
          <w:lang w:val="mn-MN"/>
        </w:rPr>
        <w:t>27.3.4</w:t>
      </w:r>
      <w:r w:rsidR="0080705A">
        <w:rPr>
          <w:rFonts w:ascii="Arial" w:eastAsia="Arial" w:hAnsi="Arial" w:cs="Arial"/>
          <w:bCs/>
          <w:noProof/>
          <w:lang w:val="mn-MN"/>
        </w:rPr>
        <w:t xml:space="preserve">-т </w:t>
      </w:r>
      <w:r w:rsidR="0080705A" w:rsidRPr="00C724D9">
        <w:rPr>
          <w:rFonts w:ascii="Arial" w:eastAsia="Arial" w:hAnsi="Arial" w:cs="Arial"/>
          <w:bCs/>
          <w:noProof/>
          <w:color w:val="000000"/>
          <w:lang w:val="mn-MN"/>
        </w:rPr>
        <w:t>Хууль зүйн байнгын хороонд Хүний эрхийн</w:t>
      </w:r>
      <w:r w:rsidR="0080705A">
        <w:rPr>
          <w:rFonts w:ascii="Arial" w:eastAsia="Arial" w:hAnsi="Arial" w:cs="Arial"/>
          <w:bCs/>
          <w:noProof/>
          <w:color w:val="000000"/>
          <w:lang w:val="mn-MN"/>
        </w:rPr>
        <w:t xml:space="preserve">, </w:t>
      </w:r>
      <w:r w:rsidR="0080705A" w:rsidRPr="00C724D9">
        <w:rPr>
          <w:rFonts w:ascii="Arial" w:eastAsia="Arial" w:hAnsi="Arial" w:cs="Arial"/>
          <w:bCs/>
          <w:noProof/>
          <w:lang w:val="mn-MN"/>
        </w:rPr>
        <w:t>27.3.5</w:t>
      </w:r>
      <w:r w:rsidR="0080705A">
        <w:rPr>
          <w:rFonts w:ascii="Arial" w:eastAsia="Arial" w:hAnsi="Arial" w:cs="Arial"/>
          <w:bCs/>
          <w:noProof/>
          <w:lang w:val="mn-MN"/>
        </w:rPr>
        <w:t xml:space="preserve">-д </w:t>
      </w:r>
      <w:r w:rsidR="0080705A" w:rsidRPr="00C724D9">
        <w:rPr>
          <w:rFonts w:ascii="Arial" w:eastAsia="Arial" w:hAnsi="Arial" w:cs="Arial"/>
          <w:bCs/>
          <w:noProof/>
          <w:color w:val="000000"/>
          <w:lang w:val="mn-MN"/>
        </w:rPr>
        <w:t>Эдийн засгийн байнгын хороонд Тогтвортой хөгжлийн зорилгын</w:t>
      </w:r>
      <w:r w:rsidR="0080705A">
        <w:rPr>
          <w:rFonts w:ascii="Arial" w:eastAsia="Arial" w:hAnsi="Arial" w:cs="Arial"/>
          <w:bCs/>
          <w:noProof/>
          <w:color w:val="000000"/>
          <w:lang w:val="mn-MN"/>
        </w:rPr>
        <w:t xml:space="preserve"> дэд хороог Байгын хорооны бүрэлдэхүүнд байгуулахаар зааж, мөн зүйлийн 27.5 дахь хэсгээр дэд хорооны эрхлэх асуудлыг тусгажээ.</w:t>
      </w:r>
    </w:p>
    <w:p w:rsidR="0080705A" w:rsidRDefault="0080705A" w:rsidP="00BE6E8D">
      <w:pPr>
        <w:ind w:firstLine="720"/>
        <w:jc w:val="both"/>
        <w:rPr>
          <w:rFonts w:ascii="Arial" w:eastAsia="Arial" w:hAnsi="Arial" w:cs="Arial"/>
          <w:bCs/>
          <w:noProof/>
          <w:color w:val="000000"/>
          <w:lang w:val="mn-MN"/>
        </w:rPr>
      </w:pPr>
    </w:p>
    <w:p w:rsidR="0098429B" w:rsidRDefault="003D001F" w:rsidP="00BE6E8D">
      <w:pPr>
        <w:ind w:firstLine="720"/>
        <w:jc w:val="both"/>
        <w:rPr>
          <w:rFonts w:ascii="Arial" w:hAnsi="Arial" w:cs="Arial"/>
          <w:lang w:val="mn-MN"/>
        </w:rPr>
      </w:pPr>
      <w:r>
        <w:rPr>
          <w:rFonts w:ascii="Arial" w:eastAsia="Arial" w:hAnsi="Arial" w:cs="Arial"/>
          <w:bCs/>
          <w:noProof/>
          <w:color w:val="000000"/>
          <w:lang w:val="mn-MN"/>
        </w:rPr>
        <w:t xml:space="preserve">Түүнчлэн </w:t>
      </w:r>
      <w:r w:rsidR="0098429B" w:rsidRPr="00C344EC">
        <w:rPr>
          <w:rFonts w:ascii="Arial" w:eastAsia="Arial" w:hAnsi="Arial" w:cs="Arial"/>
          <w:bCs/>
          <w:noProof/>
          <w:color w:val="000000"/>
          <w:lang w:val="en-US"/>
        </w:rPr>
        <w:t>Монгол Улсын Их Хурлын 2020 оны 52 дугаар тогтоол</w:t>
      </w:r>
      <w:r>
        <w:rPr>
          <w:rFonts w:ascii="Arial" w:eastAsia="Arial" w:hAnsi="Arial" w:cs="Arial"/>
          <w:bCs/>
          <w:noProof/>
          <w:color w:val="000000"/>
          <w:lang w:val="en-US"/>
        </w:rPr>
        <w:t>оор батлагдсан “Алсын хараа-2050” Монгол Улсын урт хугацааны хөгжлийн бодлогын баримт бичгийн</w:t>
      </w:r>
      <w:r w:rsidR="0098429B" w:rsidRPr="00C344EC">
        <w:rPr>
          <w:rFonts w:ascii="Arial" w:eastAsia="Arial" w:hAnsi="Arial" w:cs="Arial"/>
          <w:bCs/>
          <w:noProof/>
          <w:color w:val="000000"/>
          <w:lang w:val="en-US"/>
        </w:rPr>
        <w:t xml:space="preserve"> 1 дүгээр хавсралтын </w:t>
      </w:r>
      <w:r w:rsidR="0098429B" w:rsidRPr="00C344EC">
        <w:rPr>
          <w:rFonts w:ascii="Arial" w:eastAsia="Arial" w:hAnsi="Arial" w:cs="Arial"/>
          <w:bCs/>
          <w:i/>
          <w:iCs/>
          <w:noProof/>
          <w:color w:val="000000"/>
          <w:u w:val="single"/>
          <w:lang w:val="en-US"/>
        </w:rPr>
        <w:t>Хүнд ээлтэй амьдрах орчин зорилтын</w:t>
      </w:r>
      <w:r w:rsidR="0098429B" w:rsidRPr="00C344EC">
        <w:rPr>
          <w:rFonts w:ascii="Arial" w:eastAsia="Arial" w:hAnsi="Arial" w:cs="Arial"/>
          <w:bCs/>
          <w:noProof/>
          <w:color w:val="000000"/>
          <w:lang w:val="en-US"/>
        </w:rPr>
        <w:t xml:space="preserve"> 2.2 хэрэгжүүлэх I </w:t>
      </w:r>
      <w:r w:rsidR="0098429B" w:rsidRPr="00C344EC">
        <w:rPr>
          <w:rFonts w:ascii="Arial" w:eastAsia="Arial" w:hAnsi="Arial" w:cs="Arial"/>
          <w:bCs/>
          <w:noProof/>
          <w:color w:val="000000"/>
          <w:lang w:val="mn-MN"/>
        </w:rPr>
        <w:t xml:space="preserve">үе шат </w:t>
      </w:r>
      <w:r w:rsidR="0098429B" w:rsidRPr="00C344EC">
        <w:rPr>
          <w:rFonts w:ascii="Arial" w:eastAsia="Arial" w:hAnsi="Arial" w:cs="Arial"/>
          <w:bCs/>
          <w:noProof/>
          <w:color w:val="000000"/>
          <w:lang w:val="en-US"/>
        </w:rPr>
        <w:t>(</w:t>
      </w:r>
      <w:r w:rsidR="0098429B" w:rsidRPr="00C344EC">
        <w:rPr>
          <w:rFonts w:ascii="Arial" w:eastAsia="Arial" w:hAnsi="Arial" w:cs="Arial"/>
          <w:bCs/>
          <w:noProof/>
          <w:color w:val="000000"/>
          <w:lang w:val="mn-MN"/>
        </w:rPr>
        <w:t>2021-2030</w:t>
      </w:r>
      <w:r w:rsidR="0098429B" w:rsidRPr="00C344EC">
        <w:rPr>
          <w:rFonts w:ascii="Arial" w:eastAsia="Arial" w:hAnsi="Arial" w:cs="Arial"/>
          <w:bCs/>
          <w:noProof/>
          <w:color w:val="000000"/>
          <w:lang w:val="en-US"/>
        </w:rPr>
        <w:t xml:space="preserve">)-ын </w:t>
      </w:r>
      <w:r w:rsidR="0098429B" w:rsidRPr="00C344EC">
        <w:rPr>
          <w:rFonts w:ascii="Arial" w:hAnsi="Arial" w:cs="Arial"/>
          <w:lang w:val="mn-MN"/>
        </w:rPr>
        <w:t xml:space="preserve">2-т “Агаар, ус, хөрс, дуу чимээний бохирдлыг багасгаж, цэвэр, ногоон байгууламж бүхий орчинтой болно” гэж, </w:t>
      </w:r>
      <w:r w:rsidR="0098429B" w:rsidRPr="00C344EC">
        <w:rPr>
          <w:rFonts w:ascii="Arial" w:hAnsi="Arial" w:cs="Arial"/>
          <w:i/>
          <w:iCs/>
          <w:u w:val="single"/>
          <w:lang w:val="mn-MN"/>
        </w:rPr>
        <w:t>Орчин төвтэй шийдэл зорилтын</w:t>
      </w:r>
      <w:r w:rsidR="0098429B" w:rsidRPr="00C344EC">
        <w:rPr>
          <w:rFonts w:ascii="Arial" w:hAnsi="Arial" w:cs="Arial"/>
          <w:lang w:val="mn-MN"/>
        </w:rPr>
        <w:t xml:space="preserve"> 9.2 </w:t>
      </w:r>
      <w:r w:rsidR="0098429B" w:rsidRPr="00C344EC">
        <w:rPr>
          <w:rFonts w:ascii="Arial" w:eastAsia="Arial" w:hAnsi="Arial" w:cs="Arial"/>
          <w:bCs/>
          <w:noProof/>
          <w:color w:val="000000"/>
          <w:lang w:val="en-US"/>
        </w:rPr>
        <w:t xml:space="preserve">хэрэгжүүлэх I </w:t>
      </w:r>
      <w:r w:rsidR="0098429B" w:rsidRPr="00C344EC">
        <w:rPr>
          <w:rFonts w:ascii="Arial" w:eastAsia="Arial" w:hAnsi="Arial" w:cs="Arial"/>
          <w:bCs/>
          <w:noProof/>
          <w:color w:val="000000"/>
          <w:lang w:val="mn-MN"/>
        </w:rPr>
        <w:t xml:space="preserve">үе шат </w:t>
      </w:r>
      <w:r w:rsidR="0098429B" w:rsidRPr="00C344EC">
        <w:rPr>
          <w:rFonts w:ascii="Arial" w:eastAsia="Arial" w:hAnsi="Arial" w:cs="Arial"/>
          <w:bCs/>
          <w:noProof/>
          <w:color w:val="000000"/>
          <w:lang w:val="en-US"/>
        </w:rPr>
        <w:t>(</w:t>
      </w:r>
      <w:r w:rsidR="0098429B" w:rsidRPr="00C344EC">
        <w:rPr>
          <w:rFonts w:ascii="Arial" w:eastAsia="Arial" w:hAnsi="Arial" w:cs="Arial"/>
          <w:bCs/>
          <w:noProof/>
          <w:color w:val="000000"/>
          <w:lang w:val="mn-MN"/>
        </w:rPr>
        <w:t>2021-2030</w:t>
      </w:r>
      <w:r w:rsidR="0098429B" w:rsidRPr="00C344EC">
        <w:rPr>
          <w:rFonts w:ascii="Arial" w:eastAsia="Arial" w:hAnsi="Arial" w:cs="Arial"/>
          <w:bCs/>
          <w:noProof/>
          <w:color w:val="000000"/>
          <w:lang w:val="en-US"/>
        </w:rPr>
        <w:t xml:space="preserve">)-ын 2-т </w:t>
      </w:r>
      <w:r w:rsidR="0098429B" w:rsidRPr="00C344EC">
        <w:rPr>
          <w:rFonts w:ascii="Arial" w:hAnsi="Arial" w:cs="Arial"/>
          <w:bCs/>
          <w:lang w:val="mn-MN"/>
        </w:rPr>
        <w:t>“</w:t>
      </w:r>
      <w:r w:rsidR="0098429B" w:rsidRPr="00C344EC">
        <w:rPr>
          <w:rFonts w:ascii="Arial" w:hAnsi="Arial" w:cs="Arial"/>
          <w:lang w:val="mn-MN"/>
        </w:rPr>
        <w:t xml:space="preserve">Байгальд ээлтэй, дэвшилтэт техник, технологи нэвтрүүлэн бохирдол үүсгэгчийг багасгаж, агаар, хөрс болон орчны бохирдлыг </w:t>
      </w:r>
      <w:r w:rsidR="0098429B" w:rsidRPr="00C344EC">
        <w:rPr>
          <w:rFonts w:ascii="Arial" w:hAnsi="Arial" w:cs="Arial"/>
          <w:iCs/>
          <w:lang w:val="mn-MN"/>
        </w:rPr>
        <w:t xml:space="preserve">бууруулсан байна” гэж, </w:t>
      </w:r>
      <w:r w:rsidR="0098429B" w:rsidRPr="00C344EC">
        <w:rPr>
          <w:rFonts w:ascii="Arial" w:hAnsi="Arial" w:cs="Arial"/>
          <w:bCs/>
          <w:lang w:val="mn-MN"/>
        </w:rPr>
        <w:t>4-т “</w:t>
      </w:r>
      <w:r w:rsidR="0098429B" w:rsidRPr="00C344EC">
        <w:rPr>
          <w:rFonts w:ascii="Arial" w:hAnsi="Arial" w:cs="Arial"/>
          <w:lang w:val="mn-MN"/>
        </w:rPr>
        <w:t xml:space="preserve">Хог хаягдлыг ангилах, цуглуулах, тээвэрлэх </w:t>
      </w:r>
      <w:r w:rsidR="0098429B" w:rsidRPr="00C344EC">
        <w:rPr>
          <w:rFonts w:ascii="Arial" w:hAnsi="Arial" w:cs="Arial"/>
          <w:lang w:val="mn-MN"/>
        </w:rPr>
        <w:lastRenderedPageBreak/>
        <w:t>үйлчилгээнд технологийн шинэчлэл хийж бохирдол бага ялгаруулах, хог хаягдалгүй хэрэглээг дэмжих тогтолцоотой болсон байна” гэж,</w:t>
      </w:r>
      <w:r w:rsidR="00C344EC" w:rsidRPr="00C344EC">
        <w:rPr>
          <w:rFonts w:ascii="Arial" w:hAnsi="Arial" w:cs="Arial"/>
          <w:lang w:val="mn-MN"/>
        </w:rPr>
        <w:t xml:space="preserve"> </w:t>
      </w:r>
      <w:r>
        <w:rPr>
          <w:rFonts w:ascii="Arial" w:hAnsi="Arial" w:cs="Arial"/>
          <w:lang w:val="mn-MN"/>
        </w:rPr>
        <w:t>и</w:t>
      </w:r>
      <w:r w:rsidR="00C344EC" w:rsidRPr="00C344EC">
        <w:rPr>
          <w:rFonts w:ascii="Arial" w:hAnsi="Arial" w:cs="Arial"/>
          <w:lang w:val="mn-MN"/>
        </w:rPr>
        <w:t>ргэдийн эрүүл аюулгүй орчинд амьдрах нөхцлийг бүрдүүл</w:t>
      </w:r>
      <w:r>
        <w:rPr>
          <w:rFonts w:ascii="Arial" w:hAnsi="Arial" w:cs="Arial"/>
          <w:lang w:val="mn-MN"/>
        </w:rPr>
        <w:t>эх зорилтуудыг дэвшүүлсэн байна.</w:t>
      </w:r>
    </w:p>
    <w:p w:rsidR="00E47D6D" w:rsidRDefault="00E47D6D" w:rsidP="00BE6E8D">
      <w:pPr>
        <w:pStyle w:val="Standard"/>
        <w:jc w:val="both"/>
        <w:rPr>
          <w:lang w:val="mn-MN"/>
        </w:rPr>
      </w:pPr>
    </w:p>
    <w:p w:rsidR="00345C28" w:rsidRDefault="00033633" w:rsidP="00BE6E8D">
      <w:pPr>
        <w:pStyle w:val="Standard"/>
        <w:jc w:val="both"/>
        <w:rPr>
          <w:rFonts w:cs="Arial"/>
          <w:color w:val="000000" w:themeColor="text1"/>
        </w:rPr>
      </w:pPr>
      <w:r>
        <w:rPr>
          <w:lang w:val="mn-MN"/>
        </w:rPr>
        <w:tab/>
        <w:t xml:space="preserve">Мөн </w:t>
      </w:r>
      <w:proofErr w:type="spellStart"/>
      <w:r w:rsidRPr="003A7715">
        <w:rPr>
          <w:rFonts w:cs="Arial"/>
          <w:color w:val="000000" w:themeColor="text1"/>
        </w:rPr>
        <w:t>Монгол</w:t>
      </w:r>
      <w:proofErr w:type="spellEnd"/>
      <w:r w:rsidRPr="003A7715">
        <w:rPr>
          <w:rFonts w:cs="Arial"/>
          <w:color w:val="000000" w:themeColor="text1"/>
        </w:rPr>
        <w:t xml:space="preserve"> </w:t>
      </w:r>
      <w:proofErr w:type="spellStart"/>
      <w:r w:rsidRPr="003A7715">
        <w:rPr>
          <w:rFonts w:cs="Arial"/>
          <w:color w:val="000000" w:themeColor="text1"/>
        </w:rPr>
        <w:t>Улсын</w:t>
      </w:r>
      <w:proofErr w:type="spellEnd"/>
      <w:r w:rsidRPr="003A7715">
        <w:rPr>
          <w:rFonts w:cs="Arial"/>
          <w:color w:val="000000" w:themeColor="text1"/>
        </w:rPr>
        <w:t xml:space="preserve"> </w:t>
      </w:r>
      <w:proofErr w:type="spellStart"/>
      <w:r w:rsidRPr="003A7715">
        <w:rPr>
          <w:rFonts w:cs="Arial"/>
          <w:color w:val="000000" w:themeColor="text1"/>
        </w:rPr>
        <w:t>Их</w:t>
      </w:r>
      <w:proofErr w:type="spellEnd"/>
      <w:r w:rsidRPr="003A7715">
        <w:rPr>
          <w:rFonts w:cs="Arial"/>
          <w:color w:val="000000" w:themeColor="text1"/>
        </w:rPr>
        <w:t xml:space="preserve"> Хурлын </w:t>
      </w:r>
      <w:proofErr w:type="spellStart"/>
      <w:r w:rsidRPr="003A7715">
        <w:rPr>
          <w:rFonts w:cs="Arial"/>
          <w:color w:val="000000" w:themeColor="text1"/>
        </w:rPr>
        <w:t>тухай</w:t>
      </w:r>
      <w:proofErr w:type="spellEnd"/>
      <w:r w:rsidRPr="003A7715">
        <w:rPr>
          <w:rFonts w:cs="Arial"/>
          <w:color w:val="000000" w:themeColor="text1"/>
        </w:rPr>
        <w:t xml:space="preserve"> </w:t>
      </w:r>
      <w:proofErr w:type="spellStart"/>
      <w:r w:rsidRPr="003A7715">
        <w:rPr>
          <w:rFonts w:cs="Arial"/>
          <w:color w:val="000000" w:themeColor="text1"/>
        </w:rPr>
        <w:t>хуулийн</w:t>
      </w:r>
      <w:proofErr w:type="spellEnd"/>
      <w:r w:rsidRPr="003A7715">
        <w:rPr>
          <w:rFonts w:cs="Arial"/>
          <w:color w:val="000000" w:themeColor="text1"/>
        </w:rPr>
        <w:t xml:space="preserve"> </w:t>
      </w:r>
      <w:r>
        <w:rPr>
          <w:rFonts w:cs="Arial"/>
          <w:color w:val="000000" w:themeColor="text1"/>
        </w:rPr>
        <w:t xml:space="preserve">39 </w:t>
      </w:r>
      <w:proofErr w:type="spellStart"/>
      <w:r>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зүйлийн</w:t>
      </w:r>
      <w:proofErr w:type="spellEnd"/>
      <w:r>
        <w:rPr>
          <w:rFonts w:cs="Arial"/>
          <w:color w:val="000000" w:themeColor="text1"/>
        </w:rPr>
        <w:t xml:space="preserve"> </w:t>
      </w:r>
      <w:r w:rsidRPr="003A7715">
        <w:rPr>
          <w:rFonts w:cs="Arial"/>
          <w:color w:val="000000" w:themeColor="text1"/>
        </w:rPr>
        <w:t xml:space="preserve">39.4.2-т </w:t>
      </w:r>
      <w:proofErr w:type="spellStart"/>
      <w:r w:rsidRPr="003A7715">
        <w:rPr>
          <w:rFonts w:cs="Arial"/>
          <w:color w:val="000000" w:themeColor="text1"/>
        </w:rPr>
        <w:t>заасн</w:t>
      </w:r>
      <w:r>
        <w:rPr>
          <w:rFonts w:cs="Arial"/>
          <w:color w:val="000000" w:themeColor="text1"/>
        </w:rPr>
        <w:t>ы</w:t>
      </w:r>
      <w:proofErr w:type="spellEnd"/>
      <w:r>
        <w:rPr>
          <w:rFonts w:cs="Arial"/>
          <w:color w:val="000000" w:themeColor="text1"/>
        </w:rPr>
        <w:t xml:space="preserve"> </w:t>
      </w:r>
      <w:proofErr w:type="spellStart"/>
      <w:r>
        <w:rPr>
          <w:rFonts w:cs="Arial"/>
          <w:color w:val="000000" w:themeColor="text1"/>
        </w:rPr>
        <w:t>дагуу</w:t>
      </w:r>
      <w:proofErr w:type="spellEnd"/>
      <w:r>
        <w:rPr>
          <w:rFonts w:cs="Arial"/>
          <w:color w:val="000000" w:themeColor="text1"/>
        </w:rPr>
        <w:t xml:space="preserve"> </w:t>
      </w:r>
      <w:r w:rsidRPr="003A7715">
        <w:rPr>
          <w:rFonts w:cs="Arial"/>
          <w:color w:val="000000" w:themeColor="text1"/>
        </w:rPr>
        <w:t xml:space="preserve">70,000 </w:t>
      </w:r>
      <w:proofErr w:type="spellStart"/>
      <w:r w:rsidRPr="003A7715">
        <w:rPr>
          <w:rFonts w:cs="Arial"/>
          <w:color w:val="000000" w:themeColor="text1"/>
        </w:rPr>
        <w:t>ба</w:t>
      </w:r>
      <w:proofErr w:type="spellEnd"/>
      <w:r w:rsidRPr="003A7715">
        <w:rPr>
          <w:rFonts w:cs="Arial"/>
          <w:color w:val="000000" w:themeColor="text1"/>
        </w:rPr>
        <w:t xml:space="preserve"> </w:t>
      </w:r>
      <w:proofErr w:type="spellStart"/>
      <w:r w:rsidRPr="003A7715">
        <w:rPr>
          <w:rFonts w:cs="Arial"/>
          <w:color w:val="000000" w:themeColor="text1"/>
        </w:rPr>
        <w:t>түүнээс</w:t>
      </w:r>
      <w:proofErr w:type="spellEnd"/>
      <w:r w:rsidRPr="003A7715">
        <w:rPr>
          <w:rFonts w:cs="Arial"/>
          <w:color w:val="000000" w:themeColor="text1"/>
        </w:rPr>
        <w:t xml:space="preserve"> </w:t>
      </w:r>
      <w:proofErr w:type="spellStart"/>
      <w:r w:rsidRPr="003A7715">
        <w:rPr>
          <w:rFonts w:cs="Arial"/>
          <w:color w:val="000000" w:themeColor="text1"/>
        </w:rPr>
        <w:t>дээш</w:t>
      </w:r>
      <w:proofErr w:type="spellEnd"/>
      <w:r w:rsidRPr="003A7715">
        <w:rPr>
          <w:rFonts w:cs="Arial"/>
          <w:color w:val="000000" w:themeColor="text1"/>
        </w:rPr>
        <w:t xml:space="preserve"> </w:t>
      </w:r>
      <w:proofErr w:type="spellStart"/>
      <w:r w:rsidRPr="003A7715">
        <w:rPr>
          <w:rFonts w:cs="Arial"/>
          <w:color w:val="000000" w:themeColor="text1"/>
        </w:rPr>
        <w:t>тооны</w:t>
      </w:r>
      <w:proofErr w:type="spellEnd"/>
      <w:r w:rsidRPr="003A7715">
        <w:rPr>
          <w:rFonts w:cs="Arial"/>
          <w:color w:val="000000" w:themeColor="text1"/>
        </w:rPr>
        <w:t xml:space="preserve"> </w:t>
      </w:r>
      <w:proofErr w:type="spellStart"/>
      <w:r w:rsidRPr="003A7715">
        <w:rPr>
          <w:rFonts w:cs="Arial"/>
          <w:color w:val="000000" w:themeColor="text1"/>
        </w:rPr>
        <w:t>иргэн</w:t>
      </w:r>
      <w:proofErr w:type="spellEnd"/>
      <w:r w:rsidRPr="003A7715">
        <w:rPr>
          <w:rFonts w:cs="Arial"/>
          <w:color w:val="000000" w:themeColor="text1"/>
        </w:rPr>
        <w:t xml:space="preserve"> </w:t>
      </w:r>
      <w:proofErr w:type="spellStart"/>
      <w:r w:rsidRPr="003A7715">
        <w:rPr>
          <w:rFonts w:eastAsia="Times New Roman" w:cs="Arial"/>
          <w:iCs/>
          <w:color w:val="000000" w:themeColor="text1"/>
        </w:rPr>
        <w:t>Байнгын</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хорооны</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эрхлэх</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асуудлын</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хүрээнд</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хяналт</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шалгалт</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явуулах</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санал</w:t>
      </w:r>
      <w:proofErr w:type="spellEnd"/>
      <w:r>
        <w:rPr>
          <w:rFonts w:eastAsia="Times New Roman" w:cs="Arial"/>
          <w:iCs/>
          <w:color w:val="000000" w:themeColor="text1"/>
        </w:rPr>
        <w:t xml:space="preserve"> </w:t>
      </w:r>
      <w:proofErr w:type="spellStart"/>
      <w:r>
        <w:rPr>
          <w:rFonts w:eastAsia="Times New Roman" w:cs="Arial"/>
          <w:iCs/>
          <w:color w:val="000000" w:themeColor="text1"/>
        </w:rPr>
        <w:t>гаргаж</w:t>
      </w:r>
      <w:proofErr w:type="spellEnd"/>
      <w:r>
        <w:rPr>
          <w:rFonts w:eastAsia="Times New Roman" w:cs="Arial"/>
          <w:iCs/>
          <w:color w:val="000000" w:themeColor="text1"/>
        </w:rPr>
        <w:t>,</w:t>
      </w:r>
      <w:r w:rsidRPr="003A7715">
        <w:rPr>
          <w:rFonts w:eastAsia="Times New Roman" w:cs="Arial"/>
          <w:iCs/>
          <w:color w:val="000000" w:themeColor="text1"/>
        </w:rPr>
        <w:t xml:space="preserve"> </w:t>
      </w:r>
      <w:proofErr w:type="spellStart"/>
      <w:r>
        <w:rPr>
          <w:rFonts w:eastAsia="Times New Roman" w:cs="Arial"/>
          <w:iCs/>
          <w:color w:val="000000" w:themeColor="text1"/>
        </w:rPr>
        <w:t>хуульд</w:t>
      </w:r>
      <w:proofErr w:type="spellEnd"/>
      <w:r>
        <w:rPr>
          <w:rFonts w:eastAsia="Times New Roman" w:cs="Arial"/>
          <w:iCs/>
          <w:color w:val="000000" w:themeColor="text1"/>
        </w:rPr>
        <w:t xml:space="preserve"> </w:t>
      </w:r>
      <w:proofErr w:type="spellStart"/>
      <w:r>
        <w:rPr>
          <w:rFonts w:eastAsia="Times New Roman" w:cs="Arial"/>
          <w:iCs/>
          <w:color w:val="000000" w:themeColor="text1"/>
        </w:rPr>
        <w:t>заасан</w:t>
      </w:r>
      <w:proofErr w:type="spellEnd"/>
      <w:r>
        <w:rPr>
          <w:rFonts w:eastAsia="Times New Roman" w:cs="Arial"/>
          <w:iCs/>
          <w:color w:val="000000" w:themeColor="text1"/>
        </w:rPr>
        <w:t xml:space="preserve"> </w:t>
      </w:r>
      <w:proofErr w:type="spellStart"/>
      <w:r>
        <w:rPr>
          <w:rFonts w:eastAsia="Times New Roman" w:cs="Arial"/>
          <w:iCs/>
          <w:color w:val="000000" w:themeColor="text1"/>
        </w:rPr>
        <w:t>журмын</w:t>
      </w:r>
      <w:proofErr w:type="spellEnd"/>
      <w:r>
        <w:rPr>
          <w:rFonts w:eastAsia="Times New Roman" w:cs="Arial"/>
          <w:iCs/>
          <w:color w:val="000000" w:themeColor="text1"/>
        </w:rPr>
        <w:t xml:space="preserve"> </w:t>
      </w:r>
      <w:proofErr w:type="spellStart"/>
      <w:r>
        <w:rPr>
          <w:rFonts w:eastAsia="Times New Roman" w:cs="Arial"/>
          <w:iCs/>
          <w:color w:val="000000" w:themeColor="text1"/>
        </w:rPr>
        <w:t>дагуу</w:t>
      </w:r>
      <w:proofErr w:type="spellEnd"/>
      <w:r>
        <w:rPr>
          <w:rFonts w:eastAsia="Times New Roman" w:cs="Arial"/>
          <w:iCs/>
          <w:color w:val="000000" w:themeColor="text1"/>
        </w:rPr>
        <w:t xml:space="preserve"> </w:t>
      </w:r>
      <w:proofErr w:type="spellStart"/>
      <w:r>
        <w:rPr>
          <w:rFonts w:eastAsia="Times New Roman" w:cs="Arial"/>
          <w:iCs/>
          <w:color w:val="000000" w:themeColor="text1"/>
        </w:rPr>
        <w:t>шаардлага</w:t>
      </w:r>
      <w:proofErr w:type="spellEnd"/>
      <w:r>
        <w:rPr>
          <w:rFonts w:eastAsia="Times New Roman" w:cs="Arial"/>
          <w:iCs/>
          <w:color w:val="000000" w:themeColor="text1"/>
        </w:rPr>
        <w:t xml:space="preserve">, </w:t>
      </w:r>
      <w:proofErr w:type="spellStart"/>
      <w:r>
        <w:rPr>
          <w:rFonts w:eastAsia="Times New Roman" w:cs="Arial"/>
          <w:iCs/>
          <w:color w:val="000000" w:themeColor="text1"/>
        </w:rPr>
        <w:t>нөхцөл</w:t>
      </w:r>
      <w:proofErr w:type="spellEnd"/>
      <w:r>
        <w:rPr>
          <w:rFonts w:eastAsia="Times New Roman" w:cs="Arial"/>
          <w:iCs/>
          <w:color w:val="000000" w:themeColor="text1"/>
        </w:rPr>
        <w:t xml:space="preserve"> </w:t>
      </w:r>
      <w:proofErr w:type="spellStart"/>
      <w:r>
        <w:rPr>
          <w:rFonts w:eastAsia="Times New Roman" w:cs="Arial"/>
          <w:iCs/>
          <w:color w:val="000000" w:themeColor="text1"/>
        </w:rPr>
        <w:t>хангагдсан</w:t>
      </w:r>
      <w:proofErr w:type="spellEnd"/>
      <w:r w:rsidRPr="003A7715">
        <w:rPr>
          <w:rFonts w:eastAsia="Times New Roman" w:cs="Arial"/>
          <w:iCs/>
          <w:color w:val="000000" w:themeColor="text1"/>
        </w:rPr>
        <w:t xml:space="preserve"> </w:t>
      </w:r>
      <w:proofErr w:type="spellStart"/>
      <w:r>
        <w:rPr>
          <w:rFonts w:eastAsia="Times New Roman" w:cs="Arial"/>
          <w:iCs/>
          <w:color w:val="000000" w:themeColor="text1"/>
        </w:rPr>
        <w:t>тул</w:t>
      </w:r>
      <w:proofErr w:type="spellEnd"/>
      <w:r>
        <w:rPr>
          <w:rFonts w:eastAsia="Times New Roman" w:cs="Arial"/>
          <w:iCs/>
          <w:color w:val="000000" w:themeColor="text1"/>
        </w:rPr>
        <w:t xml:space="preserve"> </w:t>
      </w:r>
      <w:proofErr w:type="spellStart"/>
      <w:r>
        <w:rPr>
          <w:rFonts w:eastAsia="Times New Roman" w:cs="Arial"/>
          <w:iCs/>
          <w:color w:val="000000" w:themeColor="text1"/>
        </w:rPr>
        <w:t>Монгол</w:t>
      </w:r>
      <w:proofErr w:type="spellEnd"/>
      <w:r>
        <w:rPr>
          <w:rFonts w:eastAsia="Times New Roman" w:cs="Arial"/>
          <w:iCs/>
          <w:color w:val="000000" w:themeColor="text1"/>
        </w:rPr>
        <w:t xml:space="preserve"> </w:t>
      </w:r>
      <w:proofErr w:type="spellStart"/>
      <w:r>
        <w:rPr>
          <w:rFonts w:eastAsia="Times New Roman" w:cs="Arial"/>
          <w:iCs/>
          <w:color w:val="000000" w:themeColor="text1"/>
        </w:rPr>
        <w:t>Улсын</w:t>
      </w:r>
      <w:proofErr w:type="spellEnd"/>
      <w:r>
        <w:rPr>
          <w:rFonts w:eastAsia="Times New Roman" w:cs="Arial"/>
          <w:iCs/>
          <w:color w:val="000000" w:themeColor="text1"/>
        </w:rPr>
        <w:t xml:space="preserve"> </w:t>
      </w:r>
      <w:proofErr w:type="spellStart"/>
      <w:r>
        <w:rPr>
          <w:rFonts w:eastAsia="Times New Roman" w:cs="Arial"/>
          <w:iCs/>
          <w:color w:val="000000" w:themeColor="text1"/>
        </w:rPr>
        <w:t>Их</w:t>
      </w:r>
      <w:proofErr w:type="spellEnd"/>
      <w:r>
        <w:rPr>
          <w:rFonts w:eastAsia="Times New Roman" w:cs="Arial"/>
          <w:iCs/>
          <w:color w:val="000000" w:themeColor="text1"/>
        </w:rPr>
        <w:t xml:space="preserve"> Хур</w:t>
      </w:r>
      <w:r w:rsidRPr="003A7715">
        <w:rPr>
          <w:rFonts w:eastAsia="Times New Roman" w:cs="Arial"/>
          <w:iCs/>
          <w:color w:val="000000" w:themeColor="text1"/>
        </w:rPr>
        <w:t>л</w:t>
      </w:r>
      <w:r>
        <w:rPr>
          <w:rFonts w:eastAsia="Times New Roman" w:cs="Arial"/>
          <w:iCs/>
          <w:color w:val="000000" w:themeColor="text1"/>
        </w:rPr>
        <w:t xml:space="preserve">ын </w:t>
      </w:r>
      <w:r w:rsidRPr="003A7715">
        <w:rPr>
          <w:rFonts w:cs="Arial"/>
          <w:color w:val="000000" w:themeColor="text1"/>
          <w:shd w:val="clear" w:color="auto" w:fill="FFFFFF"/>
          <w:lang w:val="mn-MN"/>
        </w:rPr>
        <w:t>Байгаль орчин, хүнс, хөдөө аж ахуйн байнгын хороон</w:t>
      </w:r>
      <w:r>
        <w:rPr>
          <w:rFonts w:cs="Arial"/>
          <w:color w:val="000000" w:themeColor="text1"/>
          <w:shd w:val="clear" w:color="auto" w:fill="FFFFFF"/>
          <w:lang w:val="mn-MN"/>
        </w:rPr>
        <w:t>ы</w:t>
      </w:r>
      <w:r w:rsidRPr="003A7715">
        <w:rPr>
          <w:rFonts w:cs="Arial"/>
          <w:color w:val="000000" w:themeColor="text1"/>
          <w:shd w:val="clear" w:color="auto" w:fill="FFFFFF"/>
          <w:lang w:val="mn-MN"/>
        </w:rPr>
        <w:t xml:space="preserve"> 2024 оны 12 дугаар сарын 19-ний өдрийн 7 дугаар тогтоолоор агаарын бохирдол, утааны асуудлаар ерөнхий хяналтын сонсголын бэлтгэлийг хангах, зохион байгуулах үүрэг бүхий </w:t>
      </w:r>
      <w:r>
        <w:rPr>
          <w:rFonts w:cs="Arial"/>
          <w:color w:val="000000" w:themeColor="text1"/>
          <w:shd w:val="clear" w:color="auto" w:fill="FFFFFF"/>
          <w:lang w:val="mn-MN"/>
        </w:rPr>
        <w:t>а</w:t>
      </w:r>
      <w:r w:rsidRPr="003A7715">
        <w:rPr>
          <w:rFonts w:cs="Arial"/>
          <w:color w:val="000000" w:themeColor="text1"/>
          <w:shd w:val="clear" w:color="auto" w:fill="FFFFFF"/>
          <w:lang w:val="mn-MN"/>
        </w:rPr>
        <w:t>жлын хэсгийг байгуул</w:t>
      </w:r>
      <w:r>
        <w:rPr>
          <w:rFonts w:cs="Arial"/>
          <w:color w:val="000000" w:themeColor="text1"/>
          <w:shd w:val="clear" w:color="auto" w:fill="FFFFFF"/>
          <w:lang w:val="mn-MN"/>
        </w:rPr>
        <w:t xml:space="preserve">ж, ажлын хэсэг ерөнхий хяналтын сонсголыг </w:t>
      </w:r>
      <w:proofErr w:type="spellStart"/>
      <w:r>
        <w:rPr>
          <w:rFonts w:eastAsia="Times New Roman" w:cs="Arial"/>
          <w:color w:val="000000" w:themeColor="text1"/>
        </w:rPr>
        <w:t>Монгол</w:t>
      </w:r>
      <w:proofErr w:type="spellEnd"/>
      <w:r>
        <w:rPr>
          <w:rFonts w:eastAsia="Times New Roman"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proofErr w:type="spellStart"/>
      <w:r w:rsidRPr="00C4000A">
        <w:rPr>
          <w:rFonts w:cs="Arial"/>
          <w:color w:val="000000" w:themeColor="text1"/>
        </w:rPr>
        <w:t>хяналт</w:t>
      </w:r>
      <w:proofErr w:type="spellEnd"/>
      <w:r w:rsidRPr="00C4000A">
        <w:rPr>
          <w:rFonts w:cs="Arial"/>
          <w:color w:val="000000" w:themeColor="text1"/>
        </w:rPr>
        <w:t xml:space="preserve"> </w:t>
      </w:r>
      <w:proofErr w:type="spellStart"/>
      <w:r w:rsidRPr="00C4000A">
        <w:rPr>
          <w:rFonts w:cs="Arial"/>
          <w:color w:val="000000" w:themeColor="text1"/>
        </w:rPr>
        <w:t>шалгалтын</w:t>
      </w:r>
      <w:proofErr w:type="spellEnd"/>
      <w:r w:rsidRPr="00C4000A">
        <w:rPr>
          <w:rFonts w:cs="Arial"/>
          <w:color w:val="000000" w:themeColor="text1"/>
        </w:rPr>
        <w:t xml:space="preserve"> </w:t>
      </w:r>
      <w:proofErr w:type="spellStart"/>
      <w:r w:rsidRPr="00C4000A">
        <w:rPr>
          <w:rFonts w:cs="Arial"/>
          <w:color w:val="000000" w:themeColor="text1"/>
        </w:rPr>
        <w:t>тухай</w:t>
      </w:r>
      <w:proofErr w:type="spellEnd"/>
      <w:r w:rsidRPr="00C4000A">
        <w:rPr>
          <w:rFonts w:cs="Arial"/>
          <w:color w:val="000000" w:themeColor="text1"/>
        </w:rPr>
        <w:t xml:space="preserve"> </w:t>
      </w:r>
      <w:proofErr w:type="spellStart"/>
      <w:r w:rsidRPr="00C4000A">
        <w:rPr>
          <w:rFonts w:cs="Arial"/>
          <w:color w:val="000000" w:themeColor="text1"/>
        </w:rPr>
        <w:t>хууль</w:t>
      </w:r>
      <w:proofErr w:type="spellEnd"/>
      <w:r w:rsidRPr="00C4000A">
        <w:rPr>
          <w:rFonts w:cs="Arial"/>
          <w:color w:val="000000" w:themeColor="text1"/>
        </w:rPr>
        <w:t xml:space="preserve">, </w:t>
      </w:r>
      <w:proofErr w:type="spellStart"/>
      <w:r>
        <w:rPr>
          <w:rFonts w:cs="Arial"/>
          <w:color w:val="000000" w:themeColor="text1"/>
        </w:rPr>
        <w:t>Монгол</w:t>
      </w:r>
      <w:proofErr w:type="spellEnd"/>
      <w:r>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proofErr w:type="spellStart"/>
      <w:r w:rsidRPr="00C4000A">
        <w:rPr>
          <w:rFonts w:cs="Arial"/>
          <w:color w:val="000000" w:themeColor="text1"/>
        </w:rPr>
        <w:t>чуулганы</w:t>
      </w:r>
      <w:proofErr w:type="spellEnd"/>
      <w:r w:rsidRPr="00C4000A">
        <w:rPr>
          <w:rFonts w:cs="Arial"/>
          <w:color w:val="000000" w:themeColor="text1"/>
        </w:rPr>
        <w:t xml:space="preserve"> </w:t>
      </w:r>
      <w:proofErr w:type="spellStart"/>
      <w:r w:rsidRPr="00C4000A">
        <w:rPr>
          <w:rFonts w:cs="Arial"/>
          <w:color w:val="000000" w:themeColor="text1"/>
        </w:rPr>
        <w:t>хуралдааны</w:t>
      </w:r>
      <w:proofErr w:type="spellEnd"/>
      <w:r w:rsidRPr="00C4000A">
        <w:rPr>
          <w:rFonts w:cs="Arial"/>
          <w:color w:val="000000" w:themeColor="text1"/>
        </w:rPr>
        <w:t xml:space="preserve"> </w:t>
      </w:r>
      <w:proofErr w:type="spellStart"/>
      <w:r w:rsidRPr="00C4000A">
        <w:rPr>
          <w:rFonts w:cs="Arial"/>
          <w:color w:val="000000" w:themeColor="text1"/>
        </w:rPr>
        <w:t>дэгийн</w:t>
      </w:r>
      <w:proofErr w:type="spellEnd"/>
      <w:r w:rsidRPr="00C4000A">
        <w:rPr>
          <w:rFonts w:cs="Arial"/>
          <w:color w:val="000000" w:themeColor="text1"/>
        </w:rPr>
        <w:t xml:space="preserve"> </w:t>
      </w:r>
      <w:proofErr w:type="spellStart"/>
      <w:r w:rsidRPr="00C4000A">
        <w:rPr>
          <w:rFonts w:cs="Arial"/>
          <w:color w:val="000000" w:themeColor="text1"/>
        </w:rPr>
        <w:t>тухай</w:t>
      </w:r>
      <w:proofErr w:type="spellEnd"/>
      <w:r w:rsidRPr="00C4000A">
        <w:rPr>
          <w:rFonts w:cs="Arial"/>
          <w:color w:val="000000" w:themeColor="text1"/>
        </w:rPr>
        <w:t xml:space="preserve"> </w:t>
      </w:r>
      <w:proofErr w:type="spellStart"/>
      <w:r w:rsidRPr="00C4000A">
        <w:rPr>
          <w:rFonts w:cs="Arial"/>
          <w:color w:val="000000" w:themeColor="text1"/>
        </w:rPr>
        <w:t>хуульд</w:t>
      </w:r>
      <w:proofErr w:type="spellEnd"/>
      <w:r w:rsidRPr="00C4000A">
        <w:rPr>
          <w:rFonts w:cs="Arial"/>
          <w:color w:val="000000" w:themeColor="text1"/>
        </w:rPr>
        <w:t xml:space="preserve"> </w:t>
      </w:r>
      <w:proofErr w:type="spellStart"/>
      <w:r w:rsidRPr="00C4000A">
        <w:rPr>
          <w:rFonts w:cs="Arial"/>
          <w:color w:val="000000" w:themeColor="text1"/>
        </w:rPr>
        <w:t>заасны</w:t>
      </w:r>
      <w:proofErr w:type="spellEnd"/>
      <w:r w:rsidRPr="00C4000A">
        <w:rPr>
          <w:rFonts w:cs="Arial"/>
          <w:color w:val="000000" w:themeColor="text1"/>
        </w:rPr>
        <w:t xml:space="preserve"> </w:t>
      </w:r>
      <w:proofErr w:type="spellStart"/>
      <w:r w:rsidRPr="00C4000A">
        <w:rPr>
          <w:rFonts w:cs="Arial"/>
          <w:color w:val="000000" w:themeColor="text1"/>
        </w:rPr>
        <w:t>дагуу</w:t>
      </w:r>
      <w:proofErr w:type="spellEnd"/>
      <w:r w:rsidRPr="00C4000A">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r w:rsidRPr="003A7715">
        <w:rPr>
          <w:rFonts w:cs="Arial"/>
          <w:color w:val="000000" w:themeColor="text1"/>
          <w:shd w:val="clear" w:color="auto" w:fill="FFFFFF"/>
          <w:lang w:val="mn-MN"/>
        </w:rPr>
        <w:t xml:space="preserve">Байгаль орчин, хүнс, хөдөө аж ахуйн байнгын </w:t>
      </w:r>
      <w:proofErr w:type="spellStart"/>
      <w:r w:rsidRPr="00C4000A">
        <w:rPr>
          <w:rFonts w:cs="Arial"/>
          <w:color w:val="000000" w:themeColor="text1"/>
        </w:rPr>
        <w:t>хороо</w:t>
      </w:r>
      <w:proofErr w:type="spellEnd"/>
      <w:r w:rsidRPr="00C4000A">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proofErr w:type="spellStart"/>
      <w:r w:rsidRPr="00C4000A">
        <w:rPr>
          <w:rFonts w:cs="Arial"/>
          <w:color w:val="000000" w:themeColor="text1"/>
        </w:rPr>
        <w:t>Тамгын</w:t>
      </w:r>
      <w:proofErr w:type="spellEnd"/>
      <w:r w:rsidRPr="00C4000A">
        <w:rPr>
          <w:rFonts w:cs="Arial"/>
          <w:color w:val="000000" w:themeColor="text1"/>
        </w:rPr>
        <w:t xml:space="preserve"> </w:t>
      </w:r>
      <w:proofErr w:type="spellStart"/>
      <w:r w:rsidRPr="00C4000A">
        <w:rPr>
          <w:rFonts w:cs="Arial"/>
          <w:color w:val="000000" w:themeColor="text1"/>
        </w:rPr>
        <w:t>газар</w:t>
      </w:r>
      <w:proofErr w:type="spellEnd"/>
      <w:r w:rsidRPr="00C4000A">
        <w:rPr>
          <w:rFonts w:cs="Arial"/>
          <w:color w:val="000000" w:themeColor="text1"/>
        </w:rPr>
        <w:t xml:space="preserve"> </w:t>
      </w:r>
      <w:r w:rsidRPr="003A7715">
        <w:rPr>
          <w:rFonts w:cs="Arial"/>
          <w:color w:val="000000" w:themeColor="text1"/>
          <w:shd w:val="clear" w:color="auto" w:fill="FFFFFF"/>
          <w:lang w:val="mn-MN"/>
        </w:rPr>
        <w:t>2025 оны 02 дугаар сарын 03, 04-ний өд</w:t>
      </w:r>
      <w:r>
        <w:rPr>
          <w:rFonts w:cs="Arial"/>
          <w:color w:val="000000" w:themeColor="text1"/>
          <w:shd w:val="clear" w:color="auto" w:fill="FFFFFF"/>
          <w:lang w:val="mn-MN"/>
        </w:rPr>
        <w:t xml:space="preserve">өр </w:t>
      </w:r>
      <w:proofErr w:type="spellStart"/>
      <w:r w:rsidRPr="00C4000A">
        <w:rPr>
          <w:rFonts w:cs="Arial"/>
          <w:color w:val="000000" w:themeColor="text1"/>
        </w:rPr>
        <w:t>зохион</w:t>
      </w:r>
      <w:proofErr w:type="spellEnd"/>
      <w:r w:rsidRPr="00C4000A">
        <w:rPr>
          <w:rFonts w:cs="Arial"/>
          <w:color w:val="000000" w:themeColor="text1"/>
        </w:rPr>
        <w:t xml:space="preserve"> </w:t>
      </w:r>
      <w:proofErr w:type="spellStart"/>
      <w:r w:rsidRPr="00C4000A">
        <w:rPr>
          <w:rFonts w:cs="Arial"/>
          <w:color w:val="000000" w:themeColor="text1"/>
        </w:rPr>
        <w:t>байгуулж</w:t>
      </w:r>
      <w:proofErr w:type="spellEnd"/>
      <w:r w:rsidRPr="00C4000A">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дүгнэлтээ</w:t>
      </w:r>
      <w:proofErr w:type="spellEnd"/>
      <w:r>
        <w:rPr>
          <w:rFonts w:cs="Arial"/>
          <w:color w:val="000000" w:themeColor="text1"/>
        </w:rPr>
        <w:t xml:space="preserve"> 2025 </w:t>
      </w:r>
      <w:proofErr w:type="spellStart"/>
      <w:r>
        <w:rPr>
          <w:rFonts w:cs="Arial"/>
          <w:color w:val="000000" w:themeColor="text1"/>
        </w:rPr>
        <w:t>оны</w:t>
      </w:r>
      <w:proofErr w:type="spellEnd"/>
      <w:r>
        <w:rPr>
          <w:rFonts w:cs="Arial"/>
          <w:color w:val="000000" w:themeColor="text1"/>
        </w:rPr>
        <w:t xml:space="preserve"> … </w:t>
      </w:r>
      <w:proofErr w:type="spellStart"/>
      <w:r>
        <w:rPr>
          <w:rFonts w:cs="Arial"/>
          <w:color w:val="000000" w:themeColor="text1"/>
        </w:rPr>
        <w:t>сарын</w:t>
      </w:r>
      <w:proofErr w:type="spellEnd"/>
      <w:r>
        <w:rPr>
          <w:rFonts w:cs="Arial"/>
          <w:color w:val="000000" w:themeColor="text1"/>
        </w:rPr>
        <w:t xml:space="preserve"> …-</w:t>
      </w:r>
      <w:proofErr w:type="spellStart"/>
      <w:r>
        <w:rPr>
          <w:rFonts w:cs="Arial"/>
          <w:color w:val="000000" w:themeColor="text1"/>
        </w:rPr>
        <w:t>ны</w:t>
      </w:r>
      <w:proofErr w:type="spellEnd"/>
      <w:r>
        <w:rPr>
          <w:rFonts w:cs="Arial"/>
          <w:color w:val="000000" w:themeColor="text1"/>
        </w:rPr>
        <w:t xml:space="preserve"> </w:t>
      </w:r>
      <w:proofErr w:type="spellStart"/>
      <w:r>
        <w:rPr>
          <w:rFonts w:cs="Arial"/>
          <w:color w:val="000000" w:themeColor="text1"/>
        </w:rPr>
        <w:t>өдрийн</w:t>
      </w:r>
      <w:proofErr w:type="spellEnd"/>
      <w:r>
        <w:rPr>
          <w:rFonts w:cs="Arial"/>
          <w:color w:val="000000" w:themeColor="text1"/>
        </w:rPr>
        <w:t xml:space="preserve"> БОХХААБХ-</w:t>
      </w:r>
      <w:proofErr w:type="spellStart"/>
      <w:r>
        <w:rPr>
          <w:rFonts w:cs="Arial"/>
          <w:color w:val="000000" w:themeColor="text1"/>
        </w:rPr>
        <w:t>нд</w:t>
      </w:r>
      <w:proofErr w:type="spellEnd"/>
      <w:r>
        <w:rPr>
          <w:rFonts w:cs="Arial"/>
          <w:color w:val="000000" w:themeColor="text1"/>
        </w:rPr>
        <w:t xml:space="preserve">, 2025 </w:t>
      </w:r>
      <w:proofErr w:type="spellStart"/>
      <w:r>
        <w:rPr>
          <w:rFonts w:cs="Arial"/>
          <w:color w:val="000000" w:themeColor="text1"/>
        </w:rPr>
        <w:t>оны</w:t>
      </w:r>
      <w:proofErr w:type="spellEnd"/>
      <w:r>
        <w:rPr>
          <w:rFonts w:cs="Arial"/>
          <w:color w:val="000000" w:themeColor="text1"/>
        </w:rPr>
        <w:t xml:space="preserve"> … </w:t>
      </w:r>
      <w:proofErr w:type="spellStart"/>
      <w:r>
        <w:rPr>
          <w:rFonts w:cs="Arial"/>
          <w:color w:val="000000" w:themeColor="text1"/>
        </w:rPr>
        <w:t>сарын</w:t>
      </w:r>
      <w:proofErr w:type="spellEnd"/>
      <w:r>
        <w:rPr>
          <w:rFonts w:cs="Arial"/>
          <w:color w:val="000000" w:themeColor="text1"/>
        </w:rPr>
        <w:t xml:space="preserve"> …-</w:t>
      </w:r>
      <w:proofErr w:type="spellStart"/>
      <w:r>
        <w:rPr>
          <w:rFonts w:cs="Arial"/>
          <w:color w:val="000000" w:themeColor="text1"/>
        </w:rPr>
        <w:t>ны</w:t>
      </w:r>
      <w:proofErr w:type="spellEnd"/>
      <w:r>
        <w:rPr>
          <w:rFonts w:cs="Arial"/>
          <w:color w:val="000000" w:themeColor="text1"/>
        </w:rPr>
        <w:t xml:space="preserve"> </w:t>
      </w:r>
      <w:proofErr w:type="spellStart"/>
      <w:r>
        <w:rPr>
          <w:rFonts w:cs="Arial"/>
          <w:color w:val="000000" w:themeColor="text1"/>
        </w:rPr>
        <w:t>өдрийн</w:t>
      </w:r>
      <w:proofErr w:type="spellEnd"/>
      <w:r>
        <w:rPr>
          <w:rFonts w:cs="Arial"/>
          <w:color w:val="000000" w:themeColor="text1"/>
        </w:rPr>
        <w:t xml:space="preserve"> </w:t>
      </w:r>
      <w:proofErr w:type="spellStart"/>
      <w:r>
        <w:rPr>
          <w:rFonts w:cs="Arial"/>
          <w:color w:val="000000" w:themeColor="text1"/>
        </w:rPr>
        <w:t>чуулганы</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хуралдаанд</w:t>
      </w:r>
      <w:proofErr w:type="spellEnd"/>
      <w:r>
        <w:rPr>
          <w:rFonts w:cs="Arial"/>
          <w:color w:val="000000" w:themeColor="text1"/>
        </w:rPr>
        <w:t xml:space="preserve"> </w:t>
      </w:r>
      <w:proofErr w:type="spellStart"/>
      <w:r>
        <w:rPr>
          <w:rFonts w:cs="Arial"/>
          <w:color w:val="000000" w:themeColor="text1"/>
        </w:rPr>
        <w:t>танилцуулсан</w:t>
      </w:r>
      <w:proofErr w:type="spellEnd"/>
      <w:r>
        <w:rPr>
          <w:rFonts w:cs="Arial"/>
          <w:color w:val="000000" w:themeColor="text1"/>
        </w:rPr>
        <w:t>.</w:t>
      </w:r>
    </w:p>
    <w:p w:rsidR="00033633" w:rsidRDefault="00033633" w:rsidP="00BE6E8D">
      <w:pPr>
        <w:pStyle w:val="Standard"/>
        <w:jc w:val="both"/>
        <w:rPr>
          <w:rFonts w:cs="Arial"/>
          <w:color w:val="000000" w:themeColor="text1"/>
        </w:rPr>
      </w:pPr>
    </w:p>
    <w:p w:rsidR="00033633" w:rsidRPr="00E47D6D" w:rsidRDefault="00033633" w:rsidP="00BE6E8D">
      <w:pPr>
        <w:pStyle w:val="Standard"/>
        <w:jc w:val="both"/>
        <w:rPr>
          <w:lang w:val="mn-MN"/>
        </w:rPr>
      </w:pPr>
      <w:r>
        <w:rPr>
          <w:rFonts w:cs="Arial"/>
          <w:color w:val="000000" w:themeColor="text1"/>
        </w:rPr>
        <w:tab/>
      </w:r>
      <w:proofErr w:type="spellStart"/>
      <w:r>
        <w:rPr>
          <w:rFonts w:cs="Arial"/>
          <w:color w:val="000000" w:themeColor="text1"/>
        </w:rPr>
        <w:t>Ерөнхий</w:t>
      </w:r>
      <w:proofErr w:type="spellEnd"/>
      <w:r>
        <w:rPr>
          <w:rFonts w:cs="Arial"/>
          <w:color w:val="000000" w:themeColor="text1"/>
        </w:rPr>
        <w:t xml:space="preserve"> </w:t>
      </w:r>
      <w:proofErr w:type="spellStart"/>
      <w:r>
        <w:rPr>
          <w:rFonts w:cs="Arial"/>
          <w:color w:val="000000" w:themeColor="text1"/>
        </w:rPr>
        <w:t>хяналтын</w:t>
      </w:r>
      <w:proofErr w:type="spellEnd"/>
      <w:r>
        <w:rPr>
          <w:rFonts w:cs="Arial"/>
          <w:color w:val="000000" w:themeColor="text1"/>
        </w:rPr>
        <w:t xml:space="preserve"> </w:t>
      </w:r>
      <w:proofErr w:type="spellStart"/>
      <w:r>
        <w:rPr>
          <w:rFonts w:cs="Arial"/>
          <w:color w:val="000000" w:themeColor="text1"/>
        </w:rPr>
        <w:t>сонсголын</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дүнэлтэд</w:t>
      </w:r>
      <w:proofErr w:type="spellEnd"/>
      <w:r>
        <w:rPr>
          <w:rFonts w:cs="Arial"/>
          <w:color w:val="000000" w:themeColor="text1"/>
        </w:rPr>
        <w:t xml:space="preserve"> “</w:t>
      </w:r>
      <w:proofErr w:type="spellStart"/>
      <w:r w:rsidRPr="00865079">
        <w:rPr>
          <w:rFonts w:eastAsia="Times New Roman" w:cs="Arial"/>
          <w:color w:val="000000"/>
          <w:shd w:val="clear" w:color="auto" w:fill="FFFFFF"/>
        </w:rPr>
        <w:t>Байгаль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орчин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хүнс</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хөдөө</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аж</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ахуйн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байнгын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хороо</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цаашид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утаа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агаарын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бохирдлыг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бууруулах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дэд</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хороог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байгуулж</w:t>
      </w:r>
      <w:proofErr w:type="spellEnd"/>
      <w:r>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алдсан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албан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тушаалтнуудад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тооцох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талаар</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зохи</w:t>
      </w:r>
      <w:r>
        <w:rPr>
          <w:rFonts w:eastAsia="Times New Roman" w:cs="Arial"/>
          <w:color w:val="000000"/>
          <w:shd w:val="clear" w:color="auto" w:fill="FFFFFF"/>
        </w:rPr>
        <w:t>он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байгуулалтын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арга</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хэмжээ</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авах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хянан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шалгах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эрх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бүхий</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байгууллагын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мэдээллийг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тогтмол</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сонсох</w:t>
      </w:r>
      <w:proofErr w:type="spellEnd"/>
      <w:r>
        <w:rPr>
          <w:rFonts w:eastAsia="Times New Roman" w:cs="Arial"/>
          <w:color w:val="000000"/>
          <w:shd w:val="clear" w:color="auto" w:fill="FFFFFF"/>
        </w:rPr>
        <w:t>,</w:t>
      </w:r>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холбогдох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хууль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тогтоомжид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нэмэлт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өөрчлөлт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оруулах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асуудлыг</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шийдвэрлэх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гэж</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тусжээ</w:t>
      </w:r>
      <w:proofErr w:type="spellEnd"/>
      <w:r>
        <w:rPr>
          <w:rFonts w:eastAsia="Times New Roman" w:cs="Arial"/>
          <w:color w:val="000000"/>
          <w:shd w:val="clear" w:color="auto" w:fill="FFFFFF"/>
        </w:rPr>
        <w:t>.</w:t>
      </w:r>
    </w:p>
    <w:p w:rsidR="006F5511" w:rsidRDefault="006F5511" w:rsidP="00BE6E8D">
      <w:pPr>
        <w:jc w:val="both"/>
        <w:rPr>
          <w:rFonts w:ascii="Arial" w:hAnsi="Arial" w:cs="Arial"/>
          <w:lang w:val="mn-MN"/>
        </w:rPr>
      </w:pPr>
    </w:p>
    <w:p w:rsidR="006F5511" w:rsidRDefault="006F5511" w:rsidP="00BE6E8D">
      <w:pPr>
        <w:ind w:firstLine="720"/>
        <w:jc w:val="both"/>
        <w:rPr>
          <w:rFonts w:ascii="Arial" w:hAnsi="Arial" w:cs="Arial"/>
          <w:b/>
          <w:bCs/>
          <w:lang w:val="en-US"/>
        </w:rPr>
      </w:pPr>
      <w:r w:rsidRPr="00D20B40">
        <w:rPr>
          <w:rFonts w:ascii="Arial" w:hAnsi="Arial" w:cs="Arial"/>
          <w:b/>
          <w:bCs/>
          <w:lang w:val="en-US"/>
        </w:rPr>
        <w:t>1.</w:t>
      </w:r>
      <w:proofErr w:type="gramStart"/>
      <w:r w:rsidRPr="00D20B40">
        <w:rPr>
          <w:rFonts w:ascii="Arial" w:hAnsi="Arial" w:cs="Arial"/>
          <w:b/>
          <w:bCs/>
          <w:lang w:val="en-US"/>
        </w:rPr>
        <w:t>2.Практик</w:t>
      </w:r>
      <w:proofErr w:type="gramEnd"/>
      <w:r w:rsidRPr="00D20B40">
        <w:rPr>
          <w:rFonts w:ascii="Arial" w:hAnsi="Arial" w:cs="Arial"/>
          <w:b/>
          <w:bCs/>
          <w:lang w:val="en-US"/>
        </w:rPr>
        <w:t xml:space="preserve"> </w:t>
      </w:r>
      <w:proofErr w:type="spellStart"/>
      <w:r w:rsidRPr="00D20B40">
        <w:rPr>
          <w:rFonts w:ascii="Arial" w:hAnsi="Arial" w:cs="Arial"/>
          <w:b/>
          <w:bCs/>
          <w:lang w:val="en-US"/>
        </w:rPr>
        <w:t>шаардлага</w:t>
      </w:r>
      <w:proofErr w:type="spellEnd"/>
    </w:p>
    <w:p w:rsidR="008C59BC" w:rsidRDefault="008C59BC" w:rsidP="00BE6E8D">
      <w:pPr>
        <w:pStyle w:val="NormalWeb"/>
        <w:spacing w:before="0" w:beforeAutospacing="0" w:after="0" w:afterAutospacing="0"/>
        <w:jc w:val="both"/>
        <w:rPr>
          <w:rFonts w:ascii="Arial" w:hAnsi="Arial" w:cs="Arial"/>
          <w:szCs w:val="17"/>
        </w:rPr>
      </w:pPr>
    </w:p>
    <w:p w:rsidR="004B7507" w:rsidRDefault="004B7507" w:rsidP="00BE6E8D">
      <w:pPr>
        <w:pStyle w:val="NormalWeb"/>
        <w:spacing w:before="0" w:beforeAutospacing="0" w:after="0" w:afterAutospacing="0"/>
        <w:ind w:firstLine="720"/>
        <w:jc w:val="both"/>
        <w:rPr>
          <w:rFonts w:ascii="Arial" w:hAnsi="Arial" w:cs="Arial"/>
          <w:szCs w:val="17"/>
        </w:rPr>
      </w:pPr>
      <w:r w:rsidRPr="00BF363D">
        <w:rPr>
          <w:rFonts w:ascii="Arial" w:hAnsi="Arial" w:cs="Arial"/>
          <w:szCs w:val="17"/>
        </w:rPr>
        <w:t>“</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Их</w:t>
      </w:r>
      <w:proofErr w:type="spellEnd"/>
      <w:r w:rsidRPr="00BF363D">
        <w:rPr>
          <w:rFonts w:ascii="Arial" w:hAnsi="Arial" w:cs="Arial"/>
          <w:szCs w:val="17"/>
        </w:rPr>
        <w:t xml:space="preserve"> Хурлын </w:t>
      </w:r>
      <w:proofErr w:type="spellStart"/>
      <w:r w:rsidRPr="00BF363D">
        <w:rPr>
          <w:rFonts w:ascii="Arial" w:hAnsi="Arial" w:cs="Arial"/>
          <w:szCs w:val="17"/>
        </w:rPr>
        <w:t>гишүүн</w:t>
      </w:r>
      <w:proofErr w:type="spellEnd"/>
      <w:r w:rsidRPr="00BF363D">
        <w:rPr>
          <w:rFonts w:ascii="Arial" w:hAnsi="Arial" w:cs="Arial"/>
          <w:szCs w:val="17"/>
        </w:rPr>
        <w:t xml:space="preserve"> </w:t>
      </w:r>
      <w:proofErr w:type="spellStart"/>
      <w:r w:rsidRPr="00BF363D">
        <w:rPr>
          <w:rFonts w:ascii="Arial" w:hAnsi="Arial" w:cs="Arial"/>
          <w:szCs w:val="17"/>
        </w:rPr>
        <w:t>бол</w:t>
      </w:r>
      <w:proofErr w:type="spellEnd"/>
      <w:r w:rsidRPr="00BF363D">
        <w:rPr>
          <w:rFonts w:ascii="Arial" w:hAnsi="Arial" w:cs="Arial"/>
          <w:szCs w:val="17"/>
        </w:rPr>
        <w:t xml:space="preserve"> </w:t>
      </w:r>
      <w:proofErr w:type="spellStart"/>
      <w:r w:rsidRPr="00BF363D">
        <w:rPr>
          <w:rFonts w:ascii="Arial" w:hAnsi="Arial" w:cs="Arial"/>
          <w:szCs w:val="17"/>
        </w:rPr>
        <w:t>ард</w:t>
      </w:r>
      <w:proofErr w:type="spellEnd"/>
      <w:r w:rsidRPr="00BF363D">
        <w:rPr>
          <w:rFonts w:ascii="Arial" w:hAnsi="Arial" w:cs="Arial"/>
          <w:szCs w:val="17"/>
        </w:rPr>
        <w:t xml:space="preserve"> </w:t>
      </w:r>
      <w:proofErr w:type="spellStart"/>
      <w:r w:rsidRPr="00BF363D">
        <w:rPr>
          <w:rFonts w:ascii="Arial" w:hAnsi="Arial" w:cs="Arial"/>
          <w:szCs w:val="17"/>
        </w:rPr>
        <w:t>түмний</w:t>
      </w:r>
      <w:proofErr w:type="spellEnd"/>
      <w:r w:rsidRPr="00BF363D">
        <w:rPr>
          <w:rFonts w:ascii="Arial" w:hAnsi="Arial" w:cs="Arial"/>
          <w:szCs w:val="17"/>
        </w:rPr>
        <w:t xml:space="preserve"> </w:t>
      </w:r>
      <w:proofErr w:type="spellStart"/>
      <w:r w:rsidRPr="00BF363D">
        <w:rPr>
          <w:rFonts w:ascii="Arial" w:hAnsi="Arial" w:cs="Arial"/>
          <w:szCs w:val="17"/>
        </w:rPr>
        <w:t>элч</w:t>
      </w:r>
      <w:proofErr w:type="spellEnd"/>
      <w:r w:rsidRPr="00BF363D">
        <w:rPr>
          <w:rFonts w:ascii="Arial" w:hAnsi="Arial" w:cs="Arial"/>
          <w:szCs w:val="17"/>
        </w:rPr>
        <w:t xml:space="preserve"> </w:t>
      </w:r>
      <w:proofErr w:type="spellStart"/>
      <w:r w:rsidRPr="00BF363D">
        <w:rPr>
          <w:rFonts w:ascii="Arial" w:hAnsi="Arial" w:cs="Arial"/>
          <w:szCs w:val="17"/>
        </w:rPr>
        <w:t>мөн</w:t>
      </w:r>
      <w:proofErr w:type="spellEnd"/>
      <w:r w:rsidRPr="00BF363D">
        <w:rPr>
          <w:rFonts w:ascii="Arial" w:hAnsi="Arial" w:cs="Arial"/>
          <w:szCs w:val="17"/>
        </w:rPr>
        <w:t xml:space="preserve"> </w:t>
      </w:r>
      <w:proofErr w:type="spellStart"/>
      <w:r w:rsidRPr="00BF363D">
        <w:rPr>
          <w:rFonts w:ascii="Arial" w:hAnsi="Arial" w:cs="Arial"/>
          <w:szCs w:val="17"/>
        </w:rPr>
        <w:t>бөгөөд</w:t>
      </w:r>
      <w:proofErr w:type="spellEnd"/>
      <w:r w:rsidRPr="00BF363D">
        <w:rPr>
          <w:rFonts w:ascii="Arial" w:hAnsi="Arial" w:cs="Arial"/>
          <w:szCs w:val="17"/>
        </w:rPr>
        <w:t xml:space="preserve"> </w:t>
      </w:r>
      <w:proofErr w:type="spellStart"/>
      <w:r w:rsidRPr="00BF363D">
        <w:rPr>
          <w:rFonts w:ascii="Arial" w:hAnsi="Arial" w:cs="Arial"/>
          <w:szCs w:val="17"/>
        </w:rPr>
        <w:t>нийт</w:t>
      </w:r>
      <w:proofErr w:type="spellEnd"/>
      <w:r w:rsidRPr="00BF363D">
        <w:rPr>
          <w:rFonts w:ascii="Arial" w:hAnsi="Arial" w:cs="Arial"/>
          <w:szCs w:val="17"/>
        </w:rPr>
        <w:t xml:space="preserve"> </w:t>
      </w:r>
      <w:proofErr w:type="spellStart"/>
      <w:r w:rsidRPr="00BF363D">
        <w:rPr>
          <w:rFonts w:ascii="Arial" w:hAnsi="Arial" w:cs="Arial"/>
          <w:szCs w:val="17"/>
        </w:rPr>
        <w:t>иргэн</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ашиг</w:t>
      </w:r>
      <w:proofErr w:type="spellEnd"/>
      <w:r w:rsidRPr="00BF363D">
        <w:rPr>
          <w:rFonts w:ascii="Arial" w:hAnsi="Arial" w:cs="Arial"/>
          <w:szCs w:val="17"/>
        </w:rPr>
        <w:t xml:space="preserve"> </w:t>
      </w:r>
      <w:proofErr w:type="spellStart"/>
      <w:r w:rsidRPr="00BF363D">
        <w:rPr>
          <w:rFonts w:ascii="Arial" w:hAnsi="Arial" w:cs="Arial"/>
          <w:szCs w:val="17"/>
        </w:rPr>
        <w:t>сонирхлыг</w:t>
      </w:r>
      <w:proofErr w:type="spellEnd"/>
      <w:r w:rsidRPr="00BF363D">
        <w:rPr>
          <w:rFonts w:ascii="Arial" w:hAnsi="Arial" w:cs="Arial"/>
          <w:szCs w:val="17"/>
        </w:rPr>
        <w:t xml:space="preserve"> </w:t>
      </w:r>
      <w:proofErr w:type="spellStart"/>
      <w:r w:rsidRPr="00BF363D">
        <w:rPr>
          <w:rFonts w:ascii="Arial" w:hAnsi="Arial" w:cs="Arial"/>
          <w:szCs w:val="17"/>
        </w:rPr>
        <w:t>эрхэмлэн</w:t>
      </w:r>
      <w:proofErr w:type="spellEnd"/>
      <w:r w:rsidRPr="00BF363D">
        <w:rPr>
          <w:rFonts w:ascii="Arial" w:hAnsi="Arial" w:cs="Arial"/>
          <w:szCs w:val="17"/>
        </w:rPr>
        <w:t xml:space="preserve"> </w:t>
      </w:r>
      <w:proofErr w:type="spellStart"/>
      <w:r w:rsidRPr="00BF363D">
        <w:rPr>
          <w:rFonts w:ascii="Arial" w:hAnsi="Arial" w:cs="Arial"/>
          <w:szCs w:val="17"/>
        </w:rPr>
        <w:t>баримтална</w:t>
      </w:r>
      <w:proofErr w:type="spellEnd"/>
      <w:r w:rsidRPr="00BF363D">
        <w:rPr>
          <w:rFonts w:ascii="Arial" w:hAnsi="Arial" w:cs="Arial"/>
          <w:szCs w:val="17"/>
        </w:rPr>
        <w:t xml:space="preserve">” </w:t>
      </w:r>
      <w:proofErr w:type="spellStart"/>
      <w:r w:rsidRPr="00BF363D">
        <w:rPr>
          <w:rFonts w:ascii="Arial" w:hAnsi="Arial" w:cs="Arial"/>
          <w:szCs w:val="17"/>
        </w:rPr>
        <w:t>гэсэн</w:t>
      </w:r>
      <w:proofErr w:type="spellEnd"/>
      <w:r w:rsidRPr="00BF363D">
        <w:rPr>
          <w:rFonts w:ascii="Arial" w:hAnsi="Arial" w:cs="Arial"/>
          <w:szCs w:val="17"/>
        </w:rPr>
        <w:t xml:space="preserve"> </w:t>
      </w:r>
      <w:proofErr w:type="spellStart"/>
      <w:r w:rsidRPr="00BF363D">
        <w:rPr>
          <w:rFonts w:ascii="Arial" w:hAnsi="Arial" w:cs="Arial"/>
          <w:szCs w:val="17"/>
        </w:rPr>
        <w:t>үндсэн</w:t>
      </w:r>
      <w:proofErr w:type="spellEnd"/>
      <w:r w:rsidRPr="00BF363D">
        <w:rPr>
          <w:rFonts w:ascii="Arial" w:hAnsi="Arial" w:cs="Arial"/>
          <w:szCs w:val="17"/>
        </w:rPr>
        <w:t xml:space="preserve"> </w:t>
      </w:r>
      <w:proofErr w:type="spellStart"/>
      <w:r w:rsidRPr="00BF363D">
        <w:rPr>
          <w:rFonts w:ascii="Arial" w:hAnsi="Arial" w:cs="Arial"/>
          <w:szCs w:val="17"/>
        </w:rPr>
        <w:t>хуулийн</w:t>
      </w:r>
      <w:proofErr w:type="spellEnd"/>
      <w:r w:rsidRPr="00BF363D">
        <w:rPr>
          <w:rFonts w:ascii="Arial" w:hAnsi="Arial" w:cs="Arial"/>
          <w:szCs w:val="17"/>
        </w:rPr>
        <w:t xml:space="preserve"> </w:t>
      </w:r>
      <w:proofErr w:type="spellStart"/>
      <w:r w:rsidRPr="00BF363D">
        <w:rPr>
          <w:rFonts w:ascii="Arial" w:hAnsi="Arial" w:cs="Arial"/>
          <w:szCs w:val="17"/>
        </w:rPr>
        <w:t>заалт</w:t>
      </w:r>
      <w:proofErr w:type="spellEnd"/>
      <w:r w:rsidRPr="00BF363D">
        <w:rPr>
          <w:rFonts w:ascii="Arial" w:hAnsi="Arial" w:cs="Arial"/>
          <w:szCs w:val="17"/>
        </w:rPr>
        <w:t xml:space="preserve"> </w:t>
      </w:r>
      <w:proofErr w:type="spellStart"/>
      <w:r w:rsidRPr="00BF363D">
        <w:rPr>
          <w:rFonts w:ascii="Arial" w:hAnsi="Arial" w:cs="Arial"/>
          <w:szCs w:val="17"/>
        </w:rPr>
        <w:t>нь</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Их</w:t>
      </w:r>
      <w:proofErr w:type="spellEnd"/>
      <w:r w:rsidRPr="00BF363D">
        <w:rPr>
          <w:rFonts w:ascii="Arial" w:hAnsi="Arial" w:cs="Arial"/>
          <w:szCs w:val="17"/>
        </w:rPr>
        <w:t xml:space="preserve"> </w:t>
      </w:r>
      <w:proofErr w:type="spellStart"/>
      <w:r w:rsidRPr="00BF363D">
        <w:rPr>
          <w:rFonts w:ascii="Arial" w:hAnsi="Arial" w:cs="Arial"/>
          <w:szCs w:val="17"/>
        </w:rPr>
        <w:t>Хурлаас</w:t>
      </w:r>
      <w:proofErr w:type="spellEnd"/>
      <w:r w:rsidRPr="00BF363D">
        <w:rPr>
          <w:rFonts w:ascii="Arial" w:hAnsi="Arial" w:cs="Arial"/>
          <w:szCs w:val="17"/>
        </w:rPr>
        <w:t xml:space="preserve"> </w:t>
      </w:r>
      <w:proofErr w:type="spellStart"/>
      <w:r w:rsidRPr="00BF363D">
        <w:rPr>
          <w:rFonts w:ascii="Arial" w:hAnsi="Arial" w:cs="Arial"/>
          <w:szCs w:val="17"/>
        </w:rPr>
        <w:t>нийтийн</w:t>
      </w:r>
      <w:proofErr w:type="spellEnd"/>
      <w:r w:rsidRPr="00BF363D">
        <w:rPr>
          <w:rFonts w:ascii="Arial" w:hAnsi="Arial" w:cs="Arial"/>
          <w:szCs w:val="17"/>
        </w:rPr>
        <w:t xml:space="preserve"> </w:t>
      </w:r>
      <w:proofErr w:type="spellStart"/>
      <w:r w:rsidRPr="00BF363D">
        <w:rPr>
          <w:rFonts w:ascii="Arial" w:hAnsi="Arial" w:cs="Arial"/>
          <w:szCs w:val="17"/>
        </w:rPr>
        <w:t>эрх</w:t>
      </w:r>
      <w:proofErr w:type="spellEnd"/>
      <w:r w:rsidRPr="00BF363D">
        <w:rPr>
          <w:rFonts w:ascii="Arial" w:hAnsi="Arial" w:cs="Arial"/>
          <w:szCs w:val="17"/>
        </w:rPr>
        <w:t xml:space="preserve"> </w:t>
      </w:r>
      <w:proofErr w:type="spellStart"/>
      <w:r w:rsidRPr="00BF363D">
        <w:rPr>
          <w:rFonts w:ascii="Arial" w:hAnsi="Arial" w:cs="Arial"/>
          <w:szCs w:val="17"/>
        </w:rPr>
        <w:t>ашигт</w:t>
      </w:r>
      <w:proofErr w:type="spellEnd"/>
      <w:r w:rsidRPr="00BF363D">
        <w:rPr>
          <w:rFonts w:ascii="Arial" w:hAnsi="Arial" w:cs="Arial"/>
          <w:szCs w:val="17"/>
        </w:rPr>
        <w:t xml:space="preserve"> </w:t>
      </w:r>
      <w:proofErr w:type="spellStart"/>
      <w:r w:rsidRPr="00BF363D">
        <w:rPr>
          <w:rFonts w:ascii="Arial" w:hAnsi="Arial" w:cs="Arial"/>
          <w:szCs w:val="17"/>
        </w:rPr>
        <w:t>хамаарах</w:t>
      </w:r>
      <w:proofErr w:type="spellEnd"/>
      <w:r w:rsidRPr="00BF363D">
        <w:rPr>
          <w:rFonts w:ascii="Arial" w:hAnsi="Arial" w:cs="Arial"/>
          <w:szCs w:val="17"/>
        </w:rPr>
        <w:t xml:space="preserve"> </w:t>
      </w:r>
      <w:proofErr w:type="spellStart"/>
      <w:r w:rsidRPr="00BF363D">
        <w:rPr>
          <w:rFonts w:ascii="Arial" w:hAnsi="Arial" w:cs="Arial"/>
          <w:szCs w:val="17"/>
        </w:rPr>
        <w:t>аливаа</w:t>
      </w:r>
      <w:proofErr w:type="spellEnd"/>
      <w:r w:rsidRPr="00BF363D">
        <w:rPr>
          <w:rFonts w:ascii="Arial" w:hAnsi="Arial" w:cs="Arial"/>
          <w:szCs w:val="17"/>
        </w:rPr>
        <w:t xml:space="preserve"> </w:t>
      </w:r>
      <w:proofErr w:type="spellStart"/>
      <w:r w:rsidRPr="00BF363D">
        <w:rPr>
          <w:rFonts w:ascii="Arial" w:hAnsi="Arial" w:cs="Arial"/>
          <w:szCs w:val="17"/>
        </w:rPr>
        <w:t>асуудлыг</w:t>
      </w:r>
      <w:proofErr w:type="spellEnd"/>
      <w:r w:rsidRPr="00BF363D">
        <w:rPr>
          <w:rFonts w:ascii="Arial" w:hAnsi="Arial" w:cs="Arial"/>
          <w:szCs w:val="17"/>
        </w:rPr>
        <w:t xml:space="preserve"> </w:t>
      </w:r>
      <w:proofErr w:type="spellStart"/>
      <w:r w:rsidRPr="00BF363D">
        <w:rPr>
          <w:rFonts w:ascii="Arial" w:hAnsi="Arial" w:cs="Arial"/>
          <w:szCs w:val="17"/>
        </w:rPr>
        <w:t>шийдвэрлэхэд</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Их</w:t>
      </w:r>
      <w:proofErr w:type="spellEnd"/>
      <w:r w:rsidRPr="00BF363D">
        <w:rPr>
          <w:rFonts w:ascii="Arial" w:hAnsi="Arial" w:cs="Arial"/>
          <w:szCs w:val="17"/>
        </w:rPr>
        <w:t xml:space="preserve"> Хурлын </w:t>
      </w:r>
      <w:proofErr w:type="spellStart"/>
      <w:r w:rsidRPr="00BF363D">
        <w:rPr>
          <w:rFonts w:ascii="Arial" w:hAnsi="Arial" w:cs="Arial"/>
          <w:szCs w:val="17"/>
        </w:rPr>
        <w:t>гишүүд</w:t>
      </w:r>
      <w:proofErr w:type="spellEnd"/>
      <w:r w:rsidRPr="00BF363D">
        <w:rPr>
          <w:rFonts w:ascii="Arial" w:hAnsi="Arial" w:cs="Arial"/>
          <w:szCs w:val="17"/>
        </w:rPr>
        <w:t xml:space="preserve"> </w:t>
      </w:r>
      <w:proofErr w:type="spellStart"/>
      <w:r w:rsidRPr="00BF363D">
        <w:rPr>
          <w:rFonts w:ascii="Arial" w:hAnsi="Arial" w:cs="Arial"/>
          <w:szCs w:val="17"/>
        </w:rPr>
        <w:t>зөвхөн</w:t>
      </w:r>
      <w:proofErr w:type="spellEnd"/>
      <w:r w:rsidRPr="00BF363D">
        <w:rPr>
          <w:rFonts w:ascii="Arial" w:hAnsi="Arial" w:cs="Arial"/>
          <w:szCs w:val="17"/>
        </w:rPr>
        <w:t xml:space="preserve"> </w:t>
      </w:r>
      <w:proofErr w:type="spellStart"/>
      <w:r w:rsidRPr="00BF363D">
        <w:rPr>
          <w:rFonts w:ascii="Arial" w:hAnsi="Arial" w:cs="Arial"/>
          <w:szCs w:val="17"/>
        </w:rPr>
        <w:t>тойргийнхоо</w:t>
      </w:r>
      <w:proofErr w:type="spellEnd"/>
      <w:r w:rsidRPr="00BF363D">
        <w:rPr>
          <w:rFonts w:ascii="Arial" w:hAnsi="Arial" w:cs="Arial"/>
          <w:szCs w:val="17"/>
        </w:rPr>
        <w:t xml:space="preserve"> </w:t>
      </w:r>
      <w:proofErr w:type="spellStart"/>
      <w:r w:rsidRPr="00BF363D">
        <w:rPr>
          <w:rFonts w:ascii="Arial" w:hAnsi="Arial" w:cs="Arial"/>
          <w:szCs w:val="17"/>
        </w:rPr>
        <w:t>эрх</w:t>
      </w:r>
      <w:proofErr w:type="spellEnd"/>
      <w:r w:rsidRPr="00BF363D">
        <w:rPr>
          <w:rFonts w:ascii="Arial" w:hAnsi="Arial" w:cs="Arial"/>
          <w:szCs w:val="17"/>
        </w:rPr>
        <w:t xml:space="preserve"> </w:t>
      </w:r>
      <w:proofErr w:type="spellStart"/>
      <w:r w:rsidRPr="00BF363D">
        <w:rPr>
          <w:rFonts w:ascii="Arial" w:hAnsi="Arial" w:cs="Arial"/>
          <w:szCs w:val="17"/>
        </w:rPr>
        <w:t>ашгийг</w:t>
      </w:r>
      <w:proofErr w:type="spellEnd"/>
      <w:r w:rsidRPr="00BF363D">
        <w:rPr>
          <w:rFonts w:ascii="Arial" w:hAnsi="Arial" w:cs="Arial"/>
          <w:szCs w:val="17"/>
        </w:rPr>
        <w:t xml:space="preserve"> </w:t>
      </w:r>
      <w:proofErr w:type="spellStart"/>
      <w:r w:rsidRPr="00BF363D">
        <w:rPr>
          <w:rFonts w:ascii="Arial" w:hAnsi="Arial" w:cs="Arial"/>
          <w:szCs w:val="17"/>
        </w:rPr>
        <w:t>бус</w:t>
      </w:r>
      <w:proofErr w:type="spellEnd"/>
      <w:r w:rsidRPr="00BF363D">
        <w:rPr>
          <w:rFonts w:ascii="Arial" w:hAnsi="Arial" w:cs="Arial"/>
          <w:szCs w:val="17"/>
        </w:rPr>
        <w:t xml:space="preserve">, </w:t>
      </w:r>
      <w:proofErr w:type="spellStart"/>
      <w:r w:rsidRPr="00BF363D">
        <w:rPr>
          <w:rFonts w:ascii="Arial" w:hAnsi="Arial" w:cs="Arial"/>
          <w:szCs w:val="17"/>
        </w:rPr>
        <w:t>нийт</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эрх</w:t>
      </w:r>
      <w:proofErr w:type="spellEnd"/>
      <w:r w:rsidRPr="00BF363D">
        <w:rPr>
          <w:rFonts w:ascii="Arial" w:hAnsi="Arial" w:cs="Arial"/>
          <w:szCs w:val="17"/>
        </w:rPr>
        <w:t xml:space="preserve"> </w:t>
      </w:r>
      <w:proofErr w:type="spellStart"/>
      <w:r w:rsidRPr="00BF363D">
        <w:rPr>
          <w:rFonts w:ascii="Arial" w:hAnsi="Arial" w:cs="Arial"/>
          <w:szCs w:val="17"/>
        </w:rPr>
        <w:t>ашгийн</w:t>
      </w:r>
      <w:proofErr w:type="spellEnd"/>
      <w:r w:rsidRPr="00BF363D">
        <w:rPr>
          <w:rFonts w:ascii="Arial" w:hAnsi="Arial" w:cs="Arial"/>
          <w:szCs w:val="17"/>
        </w:rPr>
        <w:t xml:space="preserve"> </w:t>
      </w:r>
      <w:proofErr w:type="spellStart"/>
      <w:r w:rsidRPr="00BF363D">
        <w:rPr>
          <w:rFonts w:ascii="Arial" w:hAnsi="Arial" w:cs="Arial"/>
          <w:szCs w:val="17"/>
        </w:rPr>
        <w:t>үүднээс</w:t>
      </w:r>
      <w:proofErr w:type="spellEnd"/>
      <w:r w:rsidRPr="00BF363D">
        <w:rPr>
          <w:rFonts w:ascii="Arial" w:hAnsi="Arial" w:cs="Arial"/>
          <w:szCs w:val="17"/>
        </w:rPr>
        <w:t xml:space="preserve"> </w:t>
      </w:r>
      <w:proofErr w:type="spellStart"/>
      <w:r w:rsidRPr="00BF363D">
        <w:rPr>
          <w:rFonts w:ascii="Arial" w:hAnsi="Arial" w:cs="Arial"/>
          <w:szCs w:val="17"/>
        </w:rPr>
        <w:t>асуудалд</w:t>
      </w:r>
      <w:proofErr w:type="spellEnd"/>
      <w:r w:rsidRPr="00BF363D">
        <w:rPr>
          <w:rFonts w:ascii="Arial" w:hAnsi="Arial" w:cs="Arial"/>
          <w:szCs w:val="17"/>
        </w:rPr>
        <w:t xml:space="preserve"> </w:t>
      </w:r>
      <w:proofErr w:type="spellStart"/>
      <w:r w:rsidRPr="00BF363D">
        <w:rPr>
          <w:rFonts w:ascii="Arial" w:hAnsi="Arial" w:cs="Arial"/>
          <w:szCs w:val="17"/>
        </w:rPr>
        <w:t>хандах</w:t>
      </w:r>
      <w:proofErr w:type="spellEnd"/>
      <w:r w:rsidRPr="00BF363D">
        <w:rPr>
          <w:rFonts w:ascii="Arial" w:hAnsi="Arial" w:cs="Arial"/>
          <w:szCs w:val="17"/>
        </w:rPr>
        <w:t xml:space="preserve"> </w:t>
      </w:r>
      <w:proofErr w:type="spellStart"/>
      <w:r w:rsidRPr="00BF363D">
        <w:rPr>
          <w:rFonts w:ascii="Arial" w:hAnsi="Arial" w:cs="Arial"/>
          <w:szCs w:val="17"/>
        </w:rPr>
        <w:t>зарчмаар</w:t>
      </w:r>
      <w:proofErr w:type="spellEnd"/>
      <w:r w:rsidRPr="00BF363D">
        <w:rPr>
          <w:rFonts w:ascii="Arial" w:hAnsi="Arial" w:cs="Arial"/>
          <w:szCs w:val="17"/>
        </w:rPr>
        <w:t xml:space="preserve"> </w:t>
      </w:r>
      <w:proofErr w:type="spellStart"/>
      <w:r w:rsidRPr="00BF363D">
        <w:rPr>
          <w:rFonts w:ascii="Arial" w:hAnsi="Arial" w:cs="Arial"/>
          <w:szCs w:val="17"/>
        </w:rPr>
        <w:t>илэрхийлэгд</w:t>
      </w:r>
      <w:r>
        <w:rPr>
          <w:rFonts w:ascii="Arial" w:hAnsi="Arial" w:cs="Arial"/>
          <w:szCs w:val="17"/>
        </w:rPr>
        <w:t>дэг</w:t>
      </w:r>
      <w:proofErr w:type="spellEnd"/>
      <w:r>
        <w:rPr>
          <w:rFonts w:ascii="Arial" w:hAnsi="Arial" w:cs="Arial"/>
          <w:szCs w:val="17"/>
        </w:rPr>
        <w:t xml:space="preserve"> </w:t>
      </w:r>
      <w:proofErr w:type="spellStart"/>
      <w:r>
        <w:rPr>
          <w:rFonts w:ascii="Arial" w:hAnsi="Arial" w:cs="Arial"/>
          <w:szCs w:val="17"/>
        </w:rPr>
        <w:t>бөгөөд</w:t>
      </w:r>
      <w:proofErr w:type="spellEnd"/>
      <w:r>
        <w:rPr>
          <w:rFonts w:ascii="Arial" w:hAnsi="Arial" w:cs="Arial"/>
          <w:szCs w:val="17"/>
        </w:rPr>
        <w:t xml:space="preserve"> </w:t>
      </w:r>
      <w:proofErr w:type="spellStart"/>
      <w:r>
        <w:rPr>
          <w:rFonts w:ascii="Arial" w:hAnsi="Arial" w:cs="Arial"/>
          <w:szCs w:val="17"/>
        </w:rPr>
        <w:t>энэ</w:t>
      </w:r>
      <w:proofErr w:type="spellEnd"/>
      <w:r>
        <w:rPr>
          <w:rFonts w:ascii="Arial" w:hAnsi="Arial" w:cs="Arial"/>
          <w:szCs w:val="17"/>
        </w:rPr>
        <w:t xml:space="preserve"> </w:t>
      </w:r>
      <w:proofErr w:type="spellStart"/>
      <w:r>
        <w:rPr>
          <w:rFonts w:ascii="Arial" w:hAnsi="Arial" w:cs="Arial"/>
          <w:szCs w:val="17"/>
        </w:rPr>
        <w:t>хүрээнд</w:t>
      </w:r>
      <w:proofErr w:type="spellEnd"/>
      <w:r>
        <w:rPr>
          <w:rFonts w:ascii="Arial" w:hAnsi="Arial" w:cs="Arial"/>
          <w:szCs w:val="17"/>
        </w:rPr>
        <w:t xml:space="preserve"> </w:t>
      </w:r>
      <w:proofErr w:type="spellStart"/>
      <w:r>
        <w:rPr>
          <w:rFonts w:ascii="Arial" w:hAnsi="Arial" w:cs="Arial"/>
          <w:szCs w:val="17"/>
        </w:rPr>
        <w:t>Агаар</w:t>
      </w:r>
      <w:proofErr w:type="spellEnd"/>
      <w:r>
        <w:rPr>
          <w:rFonts w:ascii="Arial" w:hAnsi="Arial" w:cs="Arial"/>
          <w:szCs w:val="17"/>
        </w:rPr>
        <w:t xml:space="preserve">, </w:t>
      </w:r>
      <w:proofErr w:type="spellStart"/>
      <w:r>
        <w:rPr>
          <w:rFonts w:ascii="Arial" w:hAnsi="Arial" w:cs="Arial"/>
          <w:szCs w:val="17"/>
        </w:rPr>
        <w:t>орчны</w:t>
      </w:r>
      <w:proofErr w:type="spellEnd"/>
      <w:r>
        <w:rPr>
          <w:rFonts w:ascii="Arial" w:hAnsi="Arial" w:cs="Arial"/>
          <w:szCs w:val="17"/>
        </w:rPr>
        <w:t xml:space="preserve"> </w:t>
      </w:r>
      <w:proofErr w:type="spellStart"/>
      <w:r>
        <w:rPr>
          <w:rFonts w:ascii="Arial" w:hAnsi="Arial" w:cs="Arial"/>
          <w:szCs w:val="17"/>
        </w:rPr>
        <w:t>бохирдлын</w:t>
      </w:r>
      <w:proofErr w:type="spellEnd"/>
      <w:r>
        <w:rPr>
          <w:rFonts w:ascii="Arial" w:hAnsi="Arial" w:cs="Arial"/>
          <w:szCs w:val="17"/>
        </w:rPr>
        <w:t xml:space="preserve"> </w:t>
      </w:r>
      <w:proofErr w:type="spellStart"/>
      <w:r>
        <w:rPr>
          <w:rFonts w:ascii="Arial" w:hAnsi="Arial" w:cs="Arial"/>
          <w:szCs w:val="17"/>
        </w:rPr>
        <w:t>талаар</w:t>
      </w:r>
      <w:proofErr w:type="spellEnd"/>
      <w:r>
        <w:rPr>
          <w:rFonts w:ascii="Arial" w:hAnsi="Arial" w:cs="Arial"/>
          <w:szCs w:val="17"/>
        </w:rPr>
        <w:t xml:space="preserve"> </w:t>
      </w:r>
      <w:proofErr w:type="spellStart"/>
      <w:r>
        <w:rPr>
          <w:rFonts w:ascii="Arial" w:hAnsi="Arial" w:cs="Arial"/>
          <w:szCs w:val="17"/>
        </w:rPr>
        <w:t>хууль</w:t>
      </w:r>
      <w:proofErr w:type="spellEnd"/>
      <w:r>
        <w:rPr>
          <w:rFonts w:ascii="Arial" w:hAnsi="Arial" w:cs="Arial"/>
          <w:szCs w:val="17"/>
        </w:rPr>
        <w:t xml:space="preserve"> </w:t>
      </w:r>
      <w:proofErr w:type="spellStart"/>
      <w:r>
        <w:rPr>
          <w:rFonts w:ascii="Arial" w:hAnsi="Arial" w:cs="Arial"/>
          <w:szCs w:val="17"/>
        </w:rPr>
        <w:t>тогтоох</w:t>
      </w:r>
      <w:proofErr w:type="spellEnd"/>
      <w:r>
        <w:rPr>
          <w:rFonts w:ascii="Arial" w:hAnsi="Arial" w:cs="Arial"/>
          <w:szCs w:val="17"/>
        </w:rPr>
        <w:t xml:space="preserve"> </w:t>
      </w:r>
      <w:proofErr w:type="spellStart"/>
      <w:r>
        <w:rPr>
          <w:rFonts w:ascii="Arial" w:hAnsi="Arial" w:cs="Arial"/>
          <w:szCs w:val="17"/>
        </w:rPr>
        <w:t>байгууллагын</w:t>
      </w:r>
      <w:proofErr w:type="spellEnd"/>
      <w:r>
        <w:rPr>
          <w:rFonts w:ascii="Arial" w:hAnsi="Arial" w:cs="Arial"/>
          <w:szCs w:val="17"/>
        </w:rPr>
        <w:t xml:space="preserve"> </w:t>
      </w:r>
      <w:proofErr w:type="spellStart"/>
      <w:r>
        <w:rPr>
          <w:rFonts w:ascii="Arial" w:hAnsi="Arial" w:cs="Arial"/>
          <w:szCs w:val="17"/>
        </w:rPr>
        <w:t>түвшинд</w:t>
      </w:r>
      <w:proofErr w:type="spellEnd"/>
      <w:r>
        <w:rPr>
          <w:rFonts w:ascii="Arial" w:hAnsi="Arial" w:cs="Arial"/>
          <w:szCs w:val="17"/>
        </w:rPr>
        <w:t xml:space="preserve"> </w:t>
      </w:r>
      <w:proofErr w:type="spellStart"/>
      <w:r>
        <w:rPr>
          <w:rFonts w:ascii="Arial" w:hAnsi="Arial" w:cs="Arial"/>
          <w:szCs w:val="17"/>
        </w:rPr>
        <w:t>холбогдох</w:t>
      </w:r>
      <w:proofErr w:type="spellEnd"/>
      <w:r>
        <w:rPr>
          <w:rFonts w:ascii="Arial" w:hAnsi="Arial" w:cs="Arial"/>
          <w:szCs w:val="17"/>
        </w:rPr>
        <w:t xml:space="preserve"> </w:t>
      </w:r>
      <w:proofErr w:type="spellStart"/>
      <w:r>
        <w:rPr>
          <w:rFonts w:ascii="Arial" w:hAnsi="Arial" w:cs="Arial"/>
          <w:szCs w:val="17"/>
        </w:rPr>
        <w:t>хуулиар</w:t>
      </w:r>
      <w:proofErr w:type="spellEnd"/>
      <w:r>
        <w:rPr>
          <w:rFonts w:ascii="Arial" w:hAnsi="Arial" w:cs="Arial"/>
          <w:szCs w:val="17"/>
        </w:rPr>
        <w:t xml:space="preserve"> </w:t>
      </w:r>
      <w:proofErr w:type="spellStart"/>
      <w:r>
        <w:rPr>
          <w:rFonts w:ascii="Arial" w:hAnsi="Arial" w:cs="Arial"/>
          <w:szCs w:val="17"/>
        </w:rPr>
        <w:t>зохицуулж</w:t>
      </w:r>
      <w:proofErr w:type="spellEnd"/>
      <w:r>
        <w:rPr>
          <w:rFonts w:ascii="Arial" w:hAnsi="Arial" w:cs="Arial"/>
          <w:szCs w:val="17"/>
        </w:rPr>
        <w:t xml:space="preserve"> </w:t>
      </w:r>
      <w:proofErr w:type="spellStart"/>
      <w:r>
        <w:rPr>
          <w:rFonts w:ascii="Arial" w:hAnsi="Arial" w:cs="Arial"/>
          <w:szCs w:val="17"/>
        </w:rPr>
        <w:t>байсан</w:t>
      </w:r>
      <w:proofErr w:type="spellEnd"/>
      <w:r>
        <w:rPr>
          <w:rFonts w:ascii="Arial" w:hAnsi="Arial" w:cs="Arial"/>
          <w:szCs w:val="17"/>
        </w:rPr>
        <w:t xml:space="preserve"> </w:t>
      </w:r>
      <w:proofErr w:type="spellStart"/>
      <w:r>
        <w:rPr>
          <w:rFonts w:ascii="Arial" w:hAnsi="Arial" w:cs="Arial"/>
          <w:szCs w:val="17"/>
        </w:rPr>
        <w:t>харилцааг</w:t>
      </w:r>
      <w:proofErr w:type="spellEnd"/>
      <w:r>
        <w:rPr>
          <w:rFonts w:ascii="Arial" w:hAnsi="Arial" w:cs="Arial"/>
          <w:szCs w:val="17"/>
        </w:rPr>
        <w:t xml:space="preserve"> </w:t>
      </w:r>
      <w:proofErr w:type="spellStart"/>
      <w:r>
        <w:rPr>
          <w:rFonts w:ascii="Arial" w:hAnsi="Arial" w:cs="Arial"/>
          <w:szCs w:val="17"/>
        </w:rPr>
        <w:t>судлахад</w:t>
      </w:r>
      <w:proofErr w:type="spellEnd"/>
      <w:r>
        <w:rPr>
          <w:rFonts w:ascii="Arial" w:hAnsi="Arial" w:cs="Arial"/>
          <w:szCs w:val="17"/>
        </w:rPr>
        <w:t>:</w:t>
      </w:r>
    </w:p>
    <w:p w:rsidR="00345C28" w:rsidRDefault="00345C28" w:rsidP="00BE6E8D">
      <w:pPr>
        <w:pStyle w:val="NormalWeb"/>
        <w:spacing w:before="0" w:beforeAutospacing="0" w:after="0" w:afterAutospacing="0"/>
        <w:jc w:val="both"/>
        <w:rPr>
          <w:rFonts w:ascii="Arial" w:hAnsi="Arial" w:cs="Arial"/>
          <w:color w:val="000000" w:themeColor="text1"/>
          <w:lang w:val="mn-MN"/>
        </w:rPr>
      </w:pPr>
    </w:p>
    <w:p w:rsidR="00345C28" w:rsidRPr="00E47D6D" w:rsidRDefault="00345C28" w:rsidP="00BE6E8D">
      <w:pPr>
        <w:pStyle w:val="Standard"/>
        <w:ind w:firstLine="720"/>
        <w:jc w:val="both"/>
        <w:rPr>
          <w:lang w:val="mn-MN"/>
        </w:rPr>
      </w:pPr>
      <w:r>
        <w:rPr>
          <w:lang w:val="mn-MN"/>
        </w:rPr>
        <w:t>Монгол Улсын Их Хурлын тухай хуул</w:t>
      </w:r>
      <w:r w:rsidR="00A46719">
        <w:rPr>
          <w:lang w:val="mn-MN"/>
        </w:rPr>
        <w:t>ийг</w:t>
      </w:r>
      <w:r>
        <w:rPr>
          <w:lang w:val="mn-MN"/>
        </w:rPr>
        <w:t xml:space="preserve"> нь анх 1992 онд </w:t>
      </w:r>
      <w:r w:rsidR="00347617">
        <w:rPr>
          <w:lang w:val="mn-MN"/>
        </w:rPr>
        <w:t xml:space="preserve">баталж, </w:t>
      </w:r>
      <w:r>
        <w:rPr>
          <w:lang w:val="mn-MN"/>
        </w:rPr>
        <w:t>1997, 2001, 2006, 2020, 2024 онуудад шинэчилэн найруул</w:t>
      </w:r>
      <w:r w:rsidR="00A46719">
        <w:rPr>
          <w:lang w:val="mn-MN"/>
        </w:rPr>
        <w:t xml:space="preserve">сан </w:t>
      </w:r>
      <w:r>
        <w:rPr>
          <w:lang w:val="mn-MN"/>
        </w:rPr>
        <w:t>байна.</w:t>
      </w:r>
      <w:r w:rsidR="00B571F6">
        <w:rPr>
          <w:lang w:val="mn-MN"/>
        </w:rPr>
        <w:t xml:space="preserve"> </w:t>
      </w:r>
      <w:r w:rsidR="00A46719">
        <w:rPr>
          <w:lang w:val="mn-MN"/>
        </w:rPr>
        <w:t xml:space="preserve">Дээрх онуудад батлагдсан </w:t>
      </w:r>
      <w:r w:rsidR="00F52F9E">
        <w:rPr>
          <w:lang w:val="mn-MN"/>
        </w:rPr>
        <w:t xml:space="preserve">Монгол </w:t>
      </w:r>
      <w:r w:rsidR="00B571F6">
        <w:rPr>
          <w:lang w:val="mn-MN"/>
        </w:rPr>
        <w:t xml:space="preserve">Улсын Их Хурлын </w:t>
      </w:r>
      <w:r w:rsidR="00A46719">
        <w:rPr>
          <w:lang w:val="mn-MN"/>
        </w:rPr>
        <w:t xml:space="preserve">тухай хуульд Улсын Их Хурлын Байнгын хороо, дэд хорооны асуудлыг хэрхэн хуульчилж байсан талаар товч дурдвал,  </w:t>
      </w:r>
    </w:p>
    <w:p w:rsidR="00345C28" w:rsidRDefault="00345C28" w:rsidP="00BE6E8D">
      <w:pPr>
        <w:pStyle w:val="NormalWeb"/>
        <w:spacing w:before="0" w:beforeAutospacing="0" w:after="0" w:afterAutospacing="0"/>
        <w:ind w:firstLine="720"/>
        <w:jc w:val="both"/>
        <w:rPr>
          <w:rFonts w:ascii="Arial" w:hAnsi="Arial" w:cs="Arial"/>
          <w:color w:val="000000" w:themeColor="text1"/>
          <w:lang w:val="mn-MN"/>
        </w:rPr>
      </w:pPr>
    </w:p>
    <w:p w:rsidR="007F281F" w:rsidRPr="007F281F" w:rsidRDefault="00345C28" w:rsidP="00BE6E8D">
      <w:pPr>
        <w:pStyle w:val="Standard"/>
        <w:ind w:firstLine="720"/>
        <w:jc w:val="both"/>
        <w:rPr>
          <w:lang w:val="mn-MN"/>
        </w:rPr>
      </w:pPr>
      <w:r>
        <w:rPr>
          <w:rFonts w:cs="Arial"/>
          <w:color w:val="000000" w:themeColor="text1"/>
          <w:lang w:val="mn-MN"/>
        </w:rPr>
        <w:t>1992 оны 07 дугаар сарын 06-ны өдөр Монгол Улсын Их Хурлын тухай хуулийн анхдагч хуулийг баталсан байх бөгөөд мөн хуулийн 7 дугаар зүйлийн 1-д “</w:t>
      </w:r>
      <w:r w:rsidRPr="00E47D6D">
        <w:rPr>
          <w:lang w:val="mn-MN"/>
        </w:rPr>
        <w:t>Улсын Их Хурал бүрэн эрхээ чуулган, Байнгын болон түр, дэд хороо, намын бүлэг, зохион байгуулалтын бусад хэлбэрээр хэрэгжүүлнэ.</w:t>
      </w:r>
      <w:r>
        <w:rPr>
          <w:lang w:val="mn-MN"/>
        </w:rPr>
        <w:t>” гэж, 13 дугаар зүйл</w:t>
      </w:r>
      <w:r w:rsidR="00293303">
        <w:rPr>
          <w:lang w:val="mn-MN"/>
        </w:rPr>
        <w:t>ийн 1-д “</w:t>
      </w:r>
      <w:r w:rsidR="00293303" w:rsidRPr="00293303">
        <w:rPr>
          <w:lang w:val="mn-MN"/>
        </w:rPr>
        <w:t>Улсын Их Хурлын Байнгын хороо /цаашид “Байнгын хороо” гэх/ нь чуулганаар хэлэлцэх асуудал боловсруулах, урьдчилан хэлэлцэж санал дүгнэлт гаргах, түүнчлэн эрхлэх асуудлынхаа хүрээнд Улсын Их Хурлын хянан шалгах бүрэн эрхийг хэрэгжүүлнэ</w:t>
      </w:r>
      <w:r w:rsidR="00293303">
        <w:rPr>
          <w:lang w:val="mn-MN"/>
        </w:rPr>
        <w:t xml:space="preserve">” гэж, мөн зүйлийн 2-т </w:t>
      </w:r>
      <w:r w:rsidR="007F281F">
        <w:rPr>
          <w:lang w:val="mn-MN"/>
        </w:rPr>
        <w:t>“</w:t>
      </w:r>
      <w:r w:rsidR="007F281F" w:rsidRPr="007F281F">
        <w:rPr>
          <w:lang w:val="mn-MN"/>
        </w:rPr>
        <w:t>Улсын Их Хурал Байнгын хороог үйл ажиллагааныхаа салбар, чиглэлээр байгуулах бөгөөд дараах Байнгын хороотой байна</w:t>
      </w:r>
      <w:r w:rsidR="007F281F">
        <w:rPr>
          <w:lang w:val="mn-MN"/>
        </w:rPr>
        <w:t xml:space="preserve">” гээд 10 </w:t>
      </w:r>
      <w:r w:rsidR="00555567">
        <w:rPr>
          <w:lang w:val="mn-MN"/>
        </w:rPr>
        <w:t>Б</w:t>
      </w:r>
      <w:r w:rsidR="007F281F">
        <w:rPr>
          <w:lang w:val="mn-MN"/>
        </w:rPr>
        <w:t xml:space="preserve">айнгын хороог </w:t>
      </w:r>
      <w:r w:rsidR="007F281F">
        <w:rPr>
          <w:lang w:val="mn-MN"/>
        </w:rPr>
        <w:lastRenderedPageBreak/>
        <w:t>нэрлэн заажээ. Тухайлбал, “</w:t>
      </w:r>
      <w:r w:rsidR="007F281F" w:rsidRPr="007F281F">
        <w:rPr>
          <w:lang w:val="mn-MN"/>
        </w:rPr>
        <w:t>1/Байгаль орчныг хамгаалах;</w:t>
      </w:r>
      <w:r w:rsidR="007F281F">
        <w:rPr>
          <w:lang w:val="mn-MN"/>
        </w:rPr>
        <w:t xml:space="preserve"> </w:t>
      </w:r>
      <w:r w:rsidR="007F281F" w:rsidRPr="007F281F">
        <w:t>2/</w:t>
      </w:r>
      <w:r w:rsidR="007F281F" w:rsidRPr="007F281F">
        <w:rPr>
          <w:lang w:val="mn-MN"/>
        </w:rPr>
        <w:t>Боловсрол, шинжлэх ухаан, соёлын;</w:t>
      </w:r>
      <w:r w:rsidR="007F281F">
        <w:rPr>
          <w:lang w:val="mn-MN"/>
        </w:rPr>
        <w:t xml:space="preserve"> ...”.</w:t>
      </w:r>
      <w:r w:rsidR="008C59BC">
        <w:rPr>
          <w:lang w:val="mn-MN"/>
        </w:rPr>
        <w:t xml:space="preserve"> </w:t>
      </w:r>
      <w:r w:rsidR="007F281F">
        <w:rPr>
          <w:lang w:val="mn-MN"/>
        </w:rPr>
        <w:t xml:space="preserve">Мөн зүйлийн 5-д </w:t>
      </w:r>
      <w:r w:rsidR="007F281F" w:rsidRPr="007F281F">
        <w:rPr>
          <w:lang w:val="mn-MN"/>
        </w:rPr>
        <w:t>Улсын Их Хурал шаардлагатай гэж үзвэл Байнгын хорооны дотор дэд хороо байгуулж болно. Дэд хороо нь харьяалах Байнгын хорооныхоо үйл ажиллагааны тодорхой чиглэлийг эрхлэн хариуцаж, туслах үүрэгтэй.</w:t>
      </w:r>
    </w:p>
    <w:p w:rsidR="007F281F" w:rsidRPr="007F281F" w:rsidRDefault="007F281F" w:rsidP="00BE6E8D">
      <w:pPr>
        <w:pStyle w:val="Standard"/>
        <w:ind w:firstLine="720"/>
        <w:jc w:val="both"/>
        <w:rPr>
          <w:lang w:val="mn-MN"/>
        </w:rPr>
      </w:pPr>
    </w:p>
    <w:p w:rsidR="00C51371" w:rsidRPr="00A64E86" w:rsidRDefault="00B571F6" w:rsidP="00BE6E8D">
      <w:pPr>
        <w:ind w:firstLine="864"/>
        <w:jc w:val="both"/>
        <w:rPr>
          <w:rFonts w:ascii="Arial" w:hAnsi="Arial" w:cs="Arial"/>
          <w:lang w:val="mn-MN"/>
        </w:rPr>
      </w:pPr>
      <w:r w:rsidRPr="004F68DC">
        <w:rPr>
          <w:rFonts w:ascii="Arial" w:hAnsi="Arial" w:cs="Arial"/>
          <w:lang w:val="mn-MN"/>
        </w:rPr>
        <w:t xml:space="preserve">1997 оны </w:t>
      </w:r>
      <w:r w:rsidR="0009581C" w:rsidRPr="004F68DC">
        <w:rPr>
          <w:rFonts w:ascii="Arial" w:hAnsi="Arial" w:cs="Arial"/>
          <w:lang w:val="mn-MN"/>
        </w:rPr>
        <w:t>0</w:t>
      </w:r>
      <w:r w:rsidRPr="004F68DC">
        <w:rPr>
          <w:rFonts w:ascii="Arial" w:hAnsi="Arial" w:cs="Arial"/>
          <w:lang w:val="mn-MN"/>
        </w:rPr>
        <w:t xml:space="preserve">2 дугаар сарын 06-ны өдөр батлагдсан Монгол Улсын Их Хурлын тухай хуулийн </w:t>
      </w:r>
      <w:r w:rsidR="0009581C" w:rsidRPr="004F68DC">
        <w:rPr>
          <w:rFonts w:ascii="Arial" w:hAnsi="Arial" w:cs="Arial"/>
          <w:lang w:val="mn-MN"/>
        </w:rPr>
        <w:t>7 дугаар зүйлийн 1</w:t>
      </w:r>
      <w:r w:rsidR="00555567" w:rsidRPr="004F68DC">
        <w:rPr>
          <w:rFonts w:ascii="Arial" w:hAnsi="Arial" w:cs="Arial"/>
          <w:lang w:val="mn-MN"/>
        </w:rPr>
        <w:t>-д</w:t>
      </w:r>
      <w:r w:rsidR="0009581C" w:rsidRPr="004F68DC">
        <w:rPr>
          <w:rFonts w:ascii="Arial" w:hAnsi="Arial" w:cs="Arial"/>
          <w:lang w:val="mn-MN"/>
        </w:rPr>
        <w:t xml:space="preserve"> </w:t>
      </w:r>
      <w:r w:rsidR="00555567" w:rsidRPr="004F68DC">
        <w:rPr>
          <w:rFonts w:ascii="Arial" w:hAnsi="Arial" w:cs="Arial"/>
          <w:lang w:val="mn-MN"/>
        </w:rPr>
        <w:t>“</w:t>
      </w:r>
      <w:r w:rsidR="0009581C" w:rsidRPr="004F68DC">
        <w:rPr>
          <w:rFonts w:ascii="Arial" w:hAnsi="Arial" w:cs="Arial"/>
        </w:rPr>
        <w:t xml:space="preserve">Улсын Их Хурал бүрэн эрхээ чуулган,  Байнгын болон түр,  дэд хороо,  намын бүлэг,  зохион байгуулалтын бусад хэлбэрээр хэрэгжүүлнэ” гэж, </w:t>
      </w:r>
      <w:r w:rsidR="00555567" w:rsidRPr="004F68DC">
        <w:rPr>
          <w:rFonts w:ascii="Arial" w:hAnsi="Arial" w:cs="Arial"/>
        </w:rPr>
        <w:t>12 дугаар зүйлийн 1-д “Байнгын хороо нь чуулганаар хэлэлцэх асуудал боловсруулах,  урьдчилан хэлэлцэж санал,  дүгнэлт гаргах,  түүнчлэн эрхлэх асуудлынхаа хүрээнд Улсын Их Хурлын хяналтыг хэрэгжүүлэх нийтлэг чиг үүрэгтэй.”, 2-т Улсын Их Хурал Байнгын хороог үйл ажиллагааныхаа салбар,  чиглэлээр байгуулах бөгөөд дараахь Байнгын хороодтой байна:” гээд 7 Байнгын хороо</w:t>
      </w:r>
      <w:r w:rsidR="004F68DC" w:rsidRPr="004F68DC">
        <w:rPr>
          <w:rFonts w:ascii="Arial" w:hAnsi="Arial" w:cs="Arial"/>
          <w:lang w:val="mn-MN"/>
        </w:rPr>
        <w:t xml:space="preserve">г нэрлэн заасан. Тухайлбал, </w:t>
      </w:r>
      <w:r w:rsidR="004F68DC" w:rsidRPr="004F68DC">
        <w:rPr>
          <w:rFonts w:ascii="Arial" w:hAnsi="Arial" w:cs="Arial"/>
        </w:rPr>
        <w:t>1.Аюулгүй байдал,  гадаад бодлогын;</w:t>
      </w:r>
      <w:r w:rsidR="004F68DC">
        <w:rPr>
          <w:rFonts w:ascii="Arial" w:hAnsi="Arial" w:cs="Arial"/>
        </w:rPr>
        <w:t xml:space="preserve"> </w:t>
      </w:r>
      <w:r w:rsidR="004F68DC" w:rsidRPr="004F68DC">
        <w:rPr>
          <w:rFonts w:ascii="Arial" w:hAnsi="Arial" w:cs="Arial"/>
        </w:rPr>
        <w:t>2.Байгаль орчин,  хөдөөгийн хөгжлийн;</w:t>
      </w:r>
      <w:r w:rsidR="004F68DC">
        <w:rPr>
          <w:rFonts w:ascii="Arial" w:hAnsi="Arial" w:cs="Arial"/>
        </w:rPr>
        <w:t xml:space="preserve"> …”</w:t>
      </w:r>
      <w:r w:rsidR="00A64E86">
        <w:rPr>
          <w:rFonts w:ascii="Arial" w:hAnsi="Arial" w:cs="Arial"/>
        </w:rPr>
        <w:t>гэж</w:t>
      </w:r>
      <w:r w:rsidR="004F68DC">
        <w:rPr>
          <w:rFonts w:ascii="Arial" w:hAnsi="Arial" w:cs="Arial"/>
        </w:rPr>
        <w:t>, мөн зүйлийн 1</w:t>
      </w:r>
      <w:r w:rsidR="00C51371">
        <w:rPr>
          <w:rFonts w:ascii="Arial" w:hAnsi="Arial" w:cs="Arial"/>
        </w:rPr>
        <w:t>5</w:t>
      </w:r>
      <w:r w:rsidR="004F68DC">
        <w:rPr>
          <w:rFonts w:ascii="Arial" w:hAnsi="Arial" w:cs="Arial"/>
        </w:rPr>
        <w:t xml:space="preserve"> дугаар зүйл</w:t>
      </w:r>
      <w:r w:rsidR="00A64E86">
        <w:rPr>
          <w:rFonts w:ascii="Arial" w:hAnsi="Arial" w:cs="Arial"/>
        </w:rPr>
        <w:t xml:space="preserve">д </w:t>
      </w:r>
      <w:r w:rsidR="00C51371">
        <w:rPr>
          <w:rFonts w:ascii="Arial" w:hAnsi="Arial" w:cs="Arial"/>
        </w:rPr>
        <w:t>Дэд хороо</w:t>
      </w:r>
      <w:r w:rsidR="00A64E86" w:rsidRPr="00A64E86">
        <w:rPr>
          <w:rFonts w:ascii="Arial" w:hAnsi="Arial" w:cs="Arial"/>
          <w:lang w:val="mn-MN"/>
        </w:rPr>
        <w:t xml:space="preserve"> </w:t>
      </w:r>
      <w:r w:rsidR="00A64E86">
        <w:rPr>
          <w:rFonts w:ascii="Arial" w:hAnsi="Arial" w:cs="Arial"/>
          <w:lang w:val="en-US"/>
        </w:rPr>
        <w:t>/</w:t>
      </w:r>
      <w:r w:rsidR="00A64E86">
        <w:rPr>
          <w:rFonts w:ascii="Arial" w:hAnsi="Arial" w:cs="Arial"/>
          <w:lang w:val="mn-MN"/>
        </w:rPr>
        <w:t>АБГББХ-Тусгай хяналтын, ТББХ-Ёс зүйн, Нутгийн өөрөө удирдах ёсны</w:t>
      </w:r>
      <w:r w:rsidR="00A64E86">
        <w:rPr>
          <w:rFonts w:ascii="Arial" w:hAnsi="Arial" w:cs="Arial"/>
        </w:rPr>
        <w:t>,</w:t>
      </w:r>
      <w:r w:rsidR="00A64E86">
        <w:rPr>
          <w:rFonts w:ascii="Arial" w:hAnsi="Arial" w:cs="Arial"/>
          <w:lang w:val="mn-MN"/>
        </w:rPr>
        <w:t>...</w:t>
      </w:r>
      <w:r w:rsidR="00A64E86">
        <w:rPr>
          <w:rFonts w:ascii="Arial" w:hAnsi="Arial" w:cs="Arial"/>
          <w:lang w:val="en-US"/>
        </w:rPr>
        <w:t>/</w:t>
      </w:r>
      <w:r w:rsidR="00A64E86">
        <w:rPr>
          <w:rFonts w:ascii="Arial" w:hAnsi="Arial" w:cs="Arial"/>
        </w:rPr>
        <w:t xml:space="preserve"> түүний эрхлэх асуудлын хүрээг</w:t>
      </w:r>
      <w:r w:rsidR="00C51371">
        <w:rPr>
          <w:rFonts w:ascii="Arial" w:hAnsi="Arial" w:cs="Arial"/>
        </w:rPr>
        <w:t xml:space="preserve"> </w:t>
      </w:r>
      <w:r w:rsidR="00A64E86">
        <w:rPr>
          <w:rFonts w:ascii="Arial" w:hAnsi="Arial" w:cs="Arial"/>
        </w:rPr>
        <w:t xml:space="preserve">хуульчилсан байх </w:t>
      </w:r>
      <w:r w:rsidR="00A64E86">
        <w:rPr>
          <w:rFonts w:ascii="Arial" w:hAnsi="Arial" w:cs="Arial"/>
          <w:lang w:val="mn-MN"/>
        </w:rPr>
        <w:t xml:space="preserve">бөгөөд </w:t>
      </w:r>
      <w:proofErr w:type="spellStart"/>
      <w:r w:rsidR="00C51371">
        <w:rPr>
          <w:rFonts w:ascii="Arial" w:hAnsi="Arial" w:cs="Arial"/>
          <w:lang w:val="en-US"/>
        </w:rPr>
        <w:t>энэ</w:t>
      </w:r>
      <w:proofErr w:type="spellEnd"/>
      <w:r w:rsidR="00C51371">
        <w:rPr>
          <w:rFonts w:ascii="Arial" w:hAnsi="Arial" w:cs="Arial"/>
          <w:lang w:val="en-US"/>
        </w:rPr>
        <w:t xml:space="preserve"> </w:t>
      </w:r>
      <w:proofErr w:type="spellStart"/>
      <w:r w:rsidR="00C51371">
        <w:rPr>
          <w:rFonts w:ascii="Arial" w:hAnsi="Arial" w:cs="Arial"/>
          <w:lang w:val="en-US"/>
        </w:rPr>
        <w:t>зүйлийн</w:t>
      </w:r>
      <w:proofErr w:type="spellEnd"/>
      <w:r w:rsidR="00C51371">
        <w:rPr>
          <w:rFonts w:ascii="Arial" w:hAnsi="Arial" w:cs="Arial"/>
          <w:lang w:val="en-US"/>
        </w:rPr>
        <w:t xml:space="preserve"> 2-т “</w:t>
      </w:r>
      <w:r w:rsidR="00C51371" w:rsidRPr="00C51371">
        <w:rPr>
          <w:rFonts w:ascii="Arial" w:hAnsi="Arial" w:cs="Arial"/>
        </w:rPr>
        <w:t>Улсын Их Хурал шаардлагатай гэж үзвэл өөр дэд хороо байгуулж болно.</w:t>
      </w:r>
      <w:r w:rsidR="00C51371">
        <w:rPr>
          <w:rFonts w:ascii="Arial" w:hAnsi="Arial" w:cs="Arial"/>
        </w:rPr>
        <w:t xml:space="preserve">” гэж тусгажээ. </w:t>
      </w:r>
      <w:r w:rsidR="00C51371" w:rsidRPr="00C51371">
        <w:rPr>
          <w:rFonts w:ascii="Arial" w:hAnsi="Arial" w:cs="Arial"/>
        </w:rPr>
        <w:t xml:space="preserve"> </w:t>
      </w:r>
    </w:p>
    <w:p w:rsidR="004F68DC" w:rsidRPr="00C51371" w:rsidRDefault="004F68DC" w:rsidP="00BE6E8D">
      <w:pPr>
        <w:ind w:right="-442"/>
        <w:jc w:val="both"/>
        <w:rPr>
          <w:rFonts w:ascii="Arial" w:hAnsi="Arial" w:cs="Arial"/>
          <w:lang w:val="en-US"/>
        </w:rPr>
      </w:pPr>
    </w:p>
    <w:p w:rsidR="00A64E86" w:rsidRPr="00C51371" w:rsidRDefault="00C51371" w:rsidP="00BE6E8D">
      <w:pPr>
        <w:ind w:firstLine="864"/>
        <w:jc w:val="both"/>
        <w:rPr>
          <w:rFonts w:ascii="Arial" w:hAnsi="Arial" w:cs="Arial"/>
        </w:rPr>
      </w:pPr>
      <w:r w:rsidRPr="00576874">
        <w:rPr>
          <w:rFonts w:ascii="Arial" w:hAnsi="Arial" w:cs="Arial"/>
          <w:bCs/>
          <w:lang w:val="mn-MN"/>
        </w:rPr>
        <w:t xml:space="preserve">2001 оны 06 дугаар сарын 21-ний өдөр батлагдсан Монгол Улсын Их Хурлын тухай хуулийн </w:t>
      </w:r>
      <w:r w:rsidR="00576874" w:rsidRPr="00576874">
        <w:rPr>
          <w:rFonts w:ascii="Arial" w:hAnsi="Arial" w:cs="Arial"/>
          <w:bCs/>
          <w:lang w:val="mn-MN"/>
        </w:rPr>
        <w:t xml:space="preserve">8 дугаар зүйлийн </w:t>
      </w:r>
      <w:r w:rsidR="00576874" w:rsidRPr="00576874">
        <w:rPr>
          <w:rFonts w:ascii="Arial" w:hAnsi="Arial" w:cs="Arial"/>
          <w:bCs/>
        </w:rPr>
        <w:t>8.1-д “Улсын Их Хурал бүрэн эрхээ чуулган, Байнгын болон түр, дэд хороо, намын бүлэг, зохион байгуулалтын бусад хэлбэрээр хэрэгжүүлнэ.” гэж, 16 дугаар зүйлийн 16.2-т</w:t>
      </w:r>
      <w:r w:rsidR="00576874">
        <w:rPr>
          <w:rFonts w:ascii="Arial" w:hAnsi="Arial" w:cs="Arial"/>
        </w:rPr>
        <w:t xml:space="preserve"> </w:t>
      </w:r>
      <w:proofErr w:type="spellStart"/>
      <w:r w:rsidR="00576874" w:rsidRPr="00576874">
        <w:rPr>
          <w:rFonts w:ascii="Arial" w:hAnsi="Arial" w:cs="Arial"/>
          <w:bCs/>
          <w:lang w:val="ms-MY"/>
        </w:rPr>
        <w:t>Улсын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Их</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Хурал</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Байнгын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хороог</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үйл</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ажиллагааныхаа</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салбар</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чиглэлээр</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Улсын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Их</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Хурлын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гишүүдийн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бүрэлдэхүүнтэйгээр</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байгуулах</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бөгөөд</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дараахь</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Байнгын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хороодтой</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байна</w:t>
      </w:r>
      <w:proofErr w:type="spellEnd"/>
      <w:r w:rsidR="00576874" w:rsidRPr="00576874">
        <w:rPr>
          <w:rFonts w:ascii="Arial" w:hAnsi="Arial" w:cs="Arial"/>
          <w:bCs/>
          <w:lang w:val="ms-MY"/>
        </w:rPr>
        <w:t>:</w:t>
      </w:r>
      <w:r w:rsidR="00576874">
        <w:rPr>
          <w:rFonts w:ascii="Arial" w:hAnsi="Arial" w:cs="Arial"/>
          <w:bCs/>
          <w:lang w:val="ms-MY"/>
        </w:rPr>
        <w:t xml:space="preserve">” </w:t>
      </w:r>
      <w:proofErr w:type="spellStart"/>
      <w:r w:rsidR="00576874">
        <w:rPr>
          <w:rFonts w:ascii="Arial" w:hAnsi="Arial" w:cs="Arial"/>
          <w:bCs/>
          <w:lang w:val="ms-MY"/>
        </w:rPr>
        <w:t>гээд</w:t>
      </w:r>
      <w:proofErr w:type="spellEnd"/>
      <w:r w:rsidR="00576874">
        <w:rPr>
          <w:rFonts w:ascii="Arial" w:hAnsi="Arial" w:cs="Arial"/>
          <w:bCs/>
          <w:lang w:val="ms-MY"/>
        </w:rPr>
        <w:t xml:space="preserve"> 11 </w:t>
      </w:r>
      <w:proofErr w:type="spellStart"/>
      <w:r w:rsidR="00576874">
        <w:rPr>
          <w:rFonts w:ascii="Arial" w:hAnsi="Arial" w:cs="Arial"/>
          <w:bCs/>
          <w:lang w:val="ms-MY"/>
        </w:rPr>
        <w:t>Байнгын</w:t>
      </w:r>
      <w:proofErr w:type="spellEnd"/>
      <w:r w:rsidR="00576874">
        <w:rPr>
          <w:rFonts w:ascii="Arial" w:hAnsi="Arial" w:cs="Arial"/>
          <w:bCs/>
          <w:lang w:val="ms-MY"/>
        </w:rPr>
        <w:t xml:space="preserve"> </w:t>
      </w:r>
      <w:proofErr w:type="spellStart"/>
      <w:r w:rsidR="00576874">
        <w:rPr>
          <w:rFonts w:ascii="Arial" w:hAnsi="Arial" w:cs="Arial"/>
          <w:bCs/>
          <w:lang w:val="ms-MY"/>
        </w:rPr>
        <w:t>хороог</w:t>
      </w:r>
      <w:proofErr w:type="spellEnd"/>
      <w:r w:rsidR="00576874">
        <w:rPr>
          <w:rFonts w:ascii="Arial" w:hAnsi="Arial" w:cs="Arial"/>
          <w:bCs/>
          <w:lang w:val="ms-MY"/>
        </w:rPr>
        <w:t xml:space="preserve"> </w:t>
      </w:r>
      <w:proofErr w:type="spellStart"/>
      <w:r w:rsidR="00576874">
        <w:rPr>
          <w:rFonts w:ascii="Arial" w:hAnsi="Arial" w:cs="Arial"/>
          <w:bCs/>
          <w:lang w:val="ms-MY"/>
        </w:rPr>
        <w:t>нэрлэн</w:t>
      </w:r>
      <w:proofErr w:type="spellEnd"/>
      <w:r w:rsidR="00576874">
        <w:rPr>
          <w:rFonts w:ascii="Arial" w:hAnsi="Arial" w:cs="Arial"/>
          <w:bCs/>
          <w:lang w:val="ms-MY"/>
        </w:rPr>
        <w:t xml:space="preserve"> </w:t>
      </w:r>
      <w:proofErr w:type="spellStart"/>
      <w:r w:rsidR="00576874" w:rsidRPr="00A64E86">
        <w:rPr>
          <w:rFonts w:ascii="Arial" w:hAnsi="Arial" w:cs="Arial"/>
          <w:bCs/>
          <w:lang w:val="ms-MY"/>
        </w:rPr>
        <w:t>заа</w:t>
      </w:r>
      <w:r w:rsidR="00A64E86" w:rsidRPr="00A64E86">
        <w:rPr>
          <w:rFonts w:ascii="Arial" w:hAnsi="Arial" w:cs="Arial"/>
          <w:bCs/>
          <w:lang w:val="ms-MY"/>
        </w:rPr>
        <w:t>сан</w:t>
      </w:r>
      <w:proofErr w:type="spellEnd"/>
      <w:r w:rsidR="00A64E86">
        <w:rPr>
          <w:rFonts w:ascii="Arial" w:hAnsi="Arial" w:cs="Arial"/>
          <w:bCs/>
          <w:lang w:val="ms-MY"/>
        </w:rPr>
        <w:t xml:space="preserve"> </w:t>
      </w:r>
      <w:proofErr w:type="spellStart"/>
      <w:r w:rsidR="00A64E86">
        <w:rPr>
          <w:rFonts w:ascii="Arial" w:hAnsi="Arial" w:cs="Arial"/>
          <w:bCs/>
          <w:lang w:val="ms-MY"/>
        </w:rPr>
        <w:t>байна</w:t>
      </w:r>
      <w:proofErr w:type="spellEnd"/>
      <w:r w:rsidR="00A64E86" w:rsidRPr="00A64E86">
        <w:rPr>
          <w:rFonts w:ascii="Arial" w:hAnsi="Arial" w:cs="Arial"/>
          <w:bCs/>
          <w:lang w:val="ms-MY"/>
        </w:rPr>
        <w:t xml:space="preserve">. </w:t>
      </w:r>
      <w:proofErr w:type="spellStart"/>
      <w:r w:rsidR="00A64E86" w:rsidRPr="00A64E86">
        <w:rPr>
          <w:rFonts w:ascii="Arial" w:hAnsi="Arial" w:cs="Arial"/>
          <w:bCs/>
          <w:lang w:val="ms-MY"/>
        </w:rPr>
        <w:t>Тухайлбал</w:t>
      </w:r>
      <w:proofErr w:type="spellEnd"/>
      <w:r w:rsidR="00A64E86" w:rsidRPr="00A64E86">
        <w:rPr>
          <w:rFonts w:ascii="Arial" w:hAnsi="Arial" w:cs="Arial"/>
          <w:bCs/>
          <w:lang w:val="ms-MY"/>
        </w:rPr>
        <w:t xml:space="preserve">, </w:t>
      </w:r>
      <w:r w:rsidR="00A64E86">
        <w:rPr>
          <w:rFonts w:ascii="Arial" w:hAnsi="Arial" w:cs="Arial"/>
          <w:bCs/>
          <w:lang w:val="ms-MY"/>
        </w:rPr>
        <w:t>“</w:t>
      </w:r>
      <w:r w:rsidR="00A64E86" w:rsidRPr="00A64E86">
        <w:rPr>
          <w:rFonts w:ascii="Arial" w:hAnsi="Arial" w:cs="Arial"/>
          <w:bCs/>
        </w:rPr>
        <w:t>16.2.1.Аюулгүй байдал, гадаад бодлогын;</w:t>
      </w:r>
      <w:r w:rsidR="00A64E86" w:rsidRPr="00A64E86">
        <w:rPr>
          <w:rFonts w:ascii="Arial" w:hAnsi="Arial" w:cs="Arial"/>
        </w:rPr>
        <w:t xml:space="preserve"> 16.2.2.Байгаль орчны;</w:t>
      </w:r>
      <w:r w:rsidR="00A64E86">
        <w:rPr>
          <w:rFonts w:ascii="Arial" w:hAnsi="Arial" w:cs="Arial"/>
        </w:rPr>
        <w:t xml:space="preserve"> …”, мөн хуулийн 19 дүгээр зүйлд 5 Байнгын хороонд 6 дэд хороо </w:t>
      </w:r>
      <w:r w:rsidR="00A64E86">
        <w:rPr>
          <w:rFonts w:ascii="Arial" w:hAnsi="Arial" w:cs="Arial"/>
          <w:lang w:val="en-US"/>
        </w:rPr>
        <w:t>/</w:t>
      </w:r>
      <w:r w:rsidR="00A64E86">
        <w:rPr>
          <w:rFonts w:ascii="Arial" w:hAnsi="Arial" w:cs="Arial"/>
          <w:lang w:val="mn-MN"/>
        </w:rPr>
        <w:t>АБГББХ-Тусгай хяналтын, ТББХ-Ёс зүйн, Нутгийн өөрөө удирдах ёсны ...</w:t>
      </w:r>
      <w:r w:rsidR="00A64E86">
        <w:rPr>
          <w:rFonts w:ascii="Arial" w:hAnsi="Arial" w:cs="Arial"/>
          <w:lang w:val="en-US"/>
        </w:rPr>
        <w:t>/-</w:t>
      </w:r>
      <w:r w:rsidR="00A64E86">
        <w:rPr>
          <w:rFonts w:ascii="Arial" w:hAnsi="Arial" w:cs="Arial"/>
        </w:rPr>
        <w:t xml:space="preserve">г харьяалуулж, 19.2 дахь хэсгээр Улсын </w:t>
      </w:r>
      <w:r w:rsidR="00A64E86" w:rsidRPr="00C51371">
        <w:rPr>
          <w:rFonts w:ascii="Arial" w:hAnsi="Arial" w:cs="Arial"/>
        </w:rPr>
        <w:t>Улсын Их Хурал шаардлагатай гэж үзвэл өөр дэд хороо байгуулж болно.</w:t>
      </w:r>
      <w:r w:rsidR="00A64E86">
        <w:rPr>
          <w:rFonts w:ascii="Arial" w:hAnsi="Arial" w:cs="Arial"/>
        </w:rPr>
        <w:t xml:space="preserve">” гэж тусгажээ. </w:t>
      </w:r>
      <w:r w:rsidR="00A64E86" w:rsidRPr="00C51371">
        <w:rPr>
          <w:rFonts w:ascii="Arial" w:hAnsi="Arial" w:cs="Arial"/>
        </w:rPr>
        <w:t xml:space="preserve"> </w:t>
      </w:r>
    </w:p>
    <w:p w:rsidR="00A64E86" w:rsidRPr="00A64E86" w:rsidRDefault="00A64E86" w:rsidP="00BE6E8D">
      <w:pPr>
        <w:ind w:right="-442" w:firstLine="720"/>
        <w:jc w:val="both"/>
        <w:rPr>
          <w:rFonts w:ascii="Arial" w:hAnsi="Arial" w:cs="Arial"/>
        </w:rPr>
      </w:pPr>
    </w:p>
    <w:p w:rsidR="00C21D72" w:rsidRDefault="00E726E5" w:rsidP="00BE6E8D">
      <w:pPr>
        <w:ind w:firstLine="720"/>
        <w:jc w:val="both"/>
        <w:rPr>
          <w:rFonts w:ascii="Arial" w:hAnsi="Arial" w:cs="Arial"/>
          <w:lang w:val="mn-MN"/>
        </w:rPr>
      </w:pPr>
      <w:r>
        <w:rPr>
          <w:rFonts w:ascii="Arial" w:hAnsi="Arial" w:cs="Arial"/>
          <w:bCs/>
        </w:rPr>
        <w:t>2006 оны 01 дүгээр сарын 26-ны өдөр батлагдсан Монгол Улсын Их Хурлын тухай хуулийн 19 дүгээр зүйлийн 19.3-т “</w:t>
      </w:r>
      <w:r w:rsidRPr="00E726E5">
        <w:rPr>
          <w:rFonts w:ascii="Arial" w:hAnsi="Arial" w:cs="Arial"/>
        </w:rPr>
        <w:t>Байнгын хороог төрийн бодлогын салбар, чиглэлээр гишүүдийн бүрэлдэхүүнтэйгээр байгуулах бөгөөд дараахь Байнгын хороодтой байна:</w:t>
      </w:r>
      <w:r>
        <w:rPr>
          <w:rFonts w:ascii="Arial" w:hAnsi="Arial" w:cs="Arial"/>
        </w:rPr>
        <w:t>” гээд 8 Байнгын хороог нэрлэн заа</w:t>
      </w:r>
      <w:r w:rsidR="001377D9">
        <w:rPr>
          <w:rFonts w:ascii="Arial" w:hAnsi="Arial" w:cs="Arial"/>
        </w:rPr>
        <w:t>ж</w:t>
      </w:r>
      <w:r w:rsidR="009B1AD1">
        <w:rPr>
          <w:rFonts w:ascii="Arial" w:hAnsi="Arial" w:cs="Arial"/>
        </w:rPr>
        <w:t xml:space="preserve"> </w:t>
      </w:r>
      <w:r w:rsidR="001377D9">
        <w:rPr>
          <w:rFonts w:ascii="Arial" w:hAnsi="Arial" w:cs="Arial"/>
          <w:lang w:val="en-US"/>
        </w:rPr>
        <w:t>/</w:t>
      </w:r>
      <w:r w:rsidR="001377D9">
        <w:rPr>
          <w:rFonts w:ascii="Arial" w:hAnsi="Arial" w:cs="Arial"/>
          <w:lang w:val="mn-MN"/>
        </w:rPr>
        <w:t>19.3.1.Аюулгүй байдал, гадаад бодлогын</w:t>
      </w:r>
      <w:r w:rsidR="001377D9">
        <w:rPr>
          <w:rFonts w:ascii="Arial" w:hAnsi="Arial" w:cs="Arial"/>
          <w:lang w:val="en-US"/>
        </w:rPr>
        <w:t xml:space="preserve">; </w:t>
      </w:r>
      <w:r w:rsidR="001377D9">
        <w:rPr>
          <w:rFonts w:ascii="Arial" w:hAnsi="Arial" w:cs="Arial"/>
          <w:lang w:val="mn-MN"/>
        </w:rPr>
        <w:t>19.3.2.Байгаль орчин, хүнс, хөдөө аж ахуйн</w:t>
      </w:r>
      <w:r w:rsidR="001377D9">
        <w:rPr>
          <w:rFonts w:ascii="Arial" w:hAnsi="Arial" w:cs="Arial"/>
          <w:lang w:val="en-US"/>
        </w:rPr>
        <w:t>/</w:t>
      </w:r>
      <w:r w:rsidR="001377D9">
        <w:rPr>
          <w:rFonts w:ascii="Arial" w:hAnsi="Arial" w:cs="Arial"/>
        </w:rPr>
        <w:t>, Байнгын хорооны эрхлэх асуудлын хүрээг мөн зүйлээр зохицуулсан байна.</w:t>
      </w:r>
      <w:r>
        <w:rPr>
          <w:rFonts w:ascii="Arial" w:hAnsi="Arial" w:cs="Arial"/>
        </w:rPr>
        <w:t xml:space="preserve"> </w:t>
      </w:r>
      <w:r w:rsidR="001377D9">
        <w:rPr>
          <w:rFonts w:ascii="Arial" w:hAnsi="Arial" w:cs="Arial"/>
        </w:rPr>
        <w:t>Мөн хуулийн 24 дүгээр зүйл</w:t>
      </w:r>
      <w:r w:rsidR="00C21D72">
        <w:rPr>
          <w:rFonts w:ascii="Arial" w:hAnsi="Arial" w:cs="Arial"/>
        </w:rPr>
        <w:t>ийн 24.1 дэх хэсэгт</w:t>
      </w:r>
      <w:r w:rsidR="001377D9">
        <w:rPr>
          <w:rFonts w:ascii="Arial" w:hAnsi="Arial" w:cs="Arial"/>
        </w:rPr>
        <w:t xml:space="preserve"> 7 Байнгын хорооны бүрэлдэхүүнд </w:t>
      </w:r>
      <w:r w:rsidR="00C21D72">
        <w:rPr>
          <w:rFonts w:ascii="Arial" w:hAnsi="Arial" w:cs="Arial"/>
        </w:rPr>
        <w:t>10 дэд хороог байгуулахаар тусгасан бөгөөд 24.1.7-д “</w:t>
      </w:r>
      <w:r w:rsidR="00C21D72" w:rsidRPr="00C21D72">
        <w:rPr>
          <w:rFonts w:ascii="Arial" w:hAnsi="Arial" w:cs="Arial"/>
        </w:rPr>
        <w:t>Байгаль орчин, хүнс, хөдөө аж ахуйн байнгын хороонд Агаарын бохирдлыг бууруулах асуудлын.</w:t>
      </w:r>
      <w:r w:rsidR="00C21D72">
        <w:rPr>
          <w:rFonts w:ascii="Arial" w:hAnsi="Arial" w:cs="Arial"/>
        </w:rPr>
        <w:t>” гэж, 24.3.11 дэх заалтад “</w:t>
      </w:r>
      <w:r w:rsidR="00C21D72" w:rsidRPr="00C21D72">
        <w:rPr>
          <w:rFonts w:ascii="Arial" w:hAnsi="Arial" w:cs="Arial"/>
        </w:rPr>
        <w:t xml:space="preserve">Агаарын бохирдлыг бууруулах асуудлын дэд хороо нь улсын нийт нутаг дэвсгэрийн хэмжээнд </w:t>
      </w:r>
      <w:r w:rsidR="00C21D72" w:rsidRPr="00C21D72">
        <w:rPr>
          <w:rFonts w:ascii="Arial" w:hAnsi="Arial" w:cs="Arial"/>
          <w:lang w:val="mn-MN"/>
        </w:rPr>
        <w:t>агаар, хөрс, усны бохирдлыг</w:t>
      </w:r>
      <w:r w:rsidR="00C21D72" w:rsidRPr="00C21D72">
        <w:rPr>
          <w:rFonts w:ascii="Arial" w:hAnsi="Arial" w:cs="Arial"/>
        </w:rPr>
        <w:t xml:space="preserve"> бууруулах асуудлаархи хууль тогтоомжийн биелэлтийн асуудлыг</w:t>
      </w:r>
      <w:r w:rsidR="00C21D72" w:rsidRPr="00C21D72">
        <w:rPr>
          <w:rFonts w:ascii="Arial" w:hAnsi="Arial" w:cs="Arial"/>
          <w:lang w:val="mn-MN"/>
        </w:rPr>
        <w:t>.</w:t>
      </w:r>
      <w:r w:rsidR="00C21D72">
        <w:rPr>
          <w:rFonts w:ascii="Arial" w:hAnsi="Arial" w:cs="Arial"/>
          <w:lang w:val="mn-MN"/>
        </w:rPr>
        <w:t>” эрхлэнэ гэж заажээ.</w:t>
      </w:r>
    </w:p>
    <w:p w:rsidR="00C21D72" w:rsidRDefault="00C21D72" w:rsidP="00BE6E8D">
      <w:pPr>
        <w:ind w:firstLine="720"/>
        <w:jc w:val="both"/>
        <w:rPr>
          <w:rFonts w:ascii="Arial" w:hAnsi="Arial" w:cs="Arial"/>
          <w:lang w:val="mn-MN"/>
        </w:rPr>
      </w:pPr>
    </w:p>
    <w:p w:rsidR="009B1AD1" w:rsidRPr="00384E09" w:rsidRDefault="009B1AD1" w:rsidP="00BE6E8D">
      <w:pPr>
        <w:ind w:firstLine="720"/>
        <w:jc w:val="both"/>
        <w:rPr>
          <w:rFonts w:ascii="Arial" w:hAnsi="Arial" w:cs="Arial"/>
          <w:lang w:val="mn-MN"/>
        </w:rPr>
      </w:pPr>
      <w:r>
        <w:rPr>
          <w:rFonts w:ascii="Arial" w:hAnsi="Arial" w:cs="Arial"/>
          <w:lang w:val="mn-MN"/>
        </w:rPr>
        <w:t>2020 оны 05 дугаар сарын 07-ны өдөр батлагдсан Монгол Улсын Их Хурлын тухай хуулийн 23 дугаар зүйлийн 23.3-т “</w:t>
      </w:r>
      <w:r w:rsidRPr="00384E09">
        <w:rPr>
          <w:rFonts w:ascii="Arial" w:hAnsi="Arial" w:cs="Arial"/>
          <w:lang w:val="mn-MN"/>
        </w:rPr>
        <w:t>Улсын Их Хурал дараах Байнгын хороотой байна:</w:t>
      </w:r>
      <w:r>
        <w:rPr>
          <w:rFonts w:ascii="Arial" w:hAnsi="Arial" w:cs="Arial"/>
          <w:lang w:val="mn-MN"/>
        </w:rPr>
        <w:t xml:space="preserve">” гээд 11 Байнгын хороог нэрлэн зааж </w:t>
      </w:r>
      <w:r>
        <w:rPr>
          <w:rFonts w:ascii="Arial" w:hAnsi="Arial" w:cs="Arial"/>
          <w:lang w:val="en-US"/>
        </w:rPr>
        <w:t>/</w:t>
      </w:r>
      <w:r w:rsidRPr="00384E09">
        <w:rPr>
          <w:rFonts w:ascii="Arial" w:hAnsi="Arial" w:cs="Arial"/>
          <w:lang w:val="mn-MN"/>
        </w:rPr>
        <w:t>23.3.1.Аюулгүй байдал, гадаад бодлогын;</w:t>
      </w:r>
    </w:p>
    <w:p w:rsidR="009B1AD1" w:rsidRDefault="009B1AD1" w:rsidP="00BE6E8D">
      <w:pPr>
        <w:jc w:val="both"/>
        <w:rPr>
          <w:rFonts w:ascii="Arial" w:hAnsi="Arial" w:cs="Arial"/>
          <w:lang w:val="mn-MN"/>
        </w:rPr>
      </w:pPr>
      <w:r w:rsidRPr="00384E09">
        <w:rPr>
          <w:rFonts w:ascii="Arial" w:hAnsi="Arial" w:cs="Arial"/>
          <w:lang w:val="mn-MN"/>
        </w:rPr>
        <w:t>23.3.2.Байгаль орчин, хүнс, хөдөө аж ахуйн;</w:t>
      </w:r>
      <w:r>
        <w:rPr>
          <w:rFonts w:ascii="Arial" w:hAnsi="Arial" w:cs="Arial"/>
          <w:lang w:val="mn-MN"/>
        </w:rPr>
        <w:t xml:space="preserve">/, 24 дүгээр зүйлээр Байнгын хороодын эрхлэх асуудлын хүрээг заасан байна. Мөн хуулийн 28 дугаар зүйлийн 28.1 дэх хэсэгт </w:t>
      </w:r>
      <w:r>
        <w:rPr>
          <w:rFonts w:ascii="Arial" w:hAnsi="Arial" w:cs="Arial"/>
          <w:lang w:val="mn-MN"/>
        </w:rPr>
        <w:lastRenderedPageBreak/>
        <w:t>7 Байнгын хорооны бүрэлдэхүүнд 11 дэд хороо байгуулж болохоор тусгасан байх бөгөөд 28.1.2 дахь заалтад “</w:t>
      </w:r>
      <w:r w:rsidRPr="00384E09">
        <w:rPr>
          <w:rFonts w:ascii="Arial" w:hAnsi="Arial" w:cs="Arial"/>
          <w:lang w:val="mn-MN"/>
        </w:rPr>
        <w:t>Байгаль орчин, хүнс, хөдөө аж ахуйн байнгын хороонд Агаарын бохирдлыг бууруулах асуудлын;</w:t>
      </w:r>
      <w:r>
        <w:rPr>
          <w:rFonts w:ascii="Arial" w:hAnsi="Arial" w:cs="Arial"/>
          <w:lang w:val="mn-MN"/>
        </w:rPr>
        <w:t>” гэж, 28.2.1 дэх заалтад “</w:t>
      </w:r>
      <w:r w:rsidRPr="00384E09">
        <w:rPr>
          <w:rFonts w:ascii="Arial" w:hAnsi="Arial" w:cs="Arial"/>
          <w:lang w:val="mn-MN"/>
        </w:rPr>
        <w:t>Агаарын бохирдлыг бууруулах асуудлын дэд хороо нь улсын нийт нутаг дэвсгэрийн хэмжээнд агаар, хөрс, усны бохирдлыг бууруулах асуудлаарх хууль тогтоомжийн биелэлтийн асуудлыг;</w:t>
      </w:r>
      <w:r>
        <w:rPr>
          <w:rFonts w:ascii="Arial" w:hAnsi="Arial" w:cs="Arial"/>
          <w:lang w:val="mn-MN"/>
        </w:rPr>
        <w:t>” эрхлэнэ гэж заажээ.</w:t>
      </w:r>
    </w:p>
    <w:p w:rsidR="009B1AD1" w:rsidRDefault="009B1AD1" w:rsidP="00BE6E8D">
      <w:pPr>
        <w:jc w:val="both"/>
        <w:rPr>
          <w:rFonts w:ascii="Arial" w:hAnsi="Arial" w:cs="Arial"/>
          <w:lang w:val="mn-MN"/>
        </w:rPr>
      </w:pPr>
    </w:p>
    <w:p w:rsidR="00EC523B" w:rsidRDefault="00C22B89" w:rsidP="00BE6E8D">
      <w:pPr>
        <w:ind w:firstLine="720"/>
        <w:jc w:val="both"/>
        <w:rPr>
          <w:rFonts w:ascii="Arial" w:eastAsia="Arial" w:hAnsi="Arial" w:cs="Arial"/>
          <w:bCs/>
          <w:noProof/>
          <w:color w:val="000000"/>
          <w:lang w:val="mn-MN"/>
        </w:rPr>
      </w:pPr>
      <w:r>
        <w:rPr>
          <w:rFonts w:ascii="Arial" w:hAnsi="Arial" w:cs="Arial"/>
          <w:lang w:val="mn-MN"/>
        </w:rPr>
        <w:t>2024 оны 05 дугаар сарын 16-ны өдөр батлагдсан Монгол Улсын Их Хурлын тухай хуулийн 22 дугаар зүйлийн 22.6-д “</w:t>
      </w:r>
      <w:r w:rsidRPr="00C724D9">
        <w:rPr>
          <w:rFonts w:ascii="Arial" w:eastAsia="Arial" w:hAnsi="Arial" w:cs="Arial"/>
          <w:bCs/>
          <w:noProof/>
          <w:color w:val="000000"/>
          <w:lang w:val="mn-MN"/>
        </w:rPr>
        <w:t>Улсын Их Хурал дараах Байнгын хороотой байна:</w:t>
      </w:r>
      <w:r>
        <w:rPr>
          <w:rFonts w:ascii="Arial" w:eastAsia="Arial" w:hAnsi="Arial" w:cs="Arial"/>
          <w:bCs/>
          <w:noProof/>
          <w:color w:val="000000"/>
          <w:lang w:val="mn-MN"/>
        </w:rPr>
        <w:t xml:space="preserve">” гээд 11 Байнгын хороог нэрлэн зааж </w:t>
      </w:r>
      <w:r>
        <w:rPr>
          <w:rFonts w:ascii="Arial" w:eastAsia="Arial" w:hAnsi="Arial" w:cs="Arial"/>
          <w:bCs/>
          <w:noProof/>
          <w:color w:val="000000"/>
          <w:lang w:val="en-US"/>
        </w:rPr>
        <w:t>/</w:t>
      </w:r>
      <w:r w:rsidRPr="00C724D9">
        <w:rPr>
          <w:rFonts w:ascii="Arial" w:hAnsi="Arial" w:cs="Arial"/>
          <w:bCs/>
          <w:lang w:val="mn-MN"/>
        </w:rPr>
        <w:t>22.6.1.Аж үйлдвэржилтийн бодлогын;</w:t>
      </w:r>
      <w:r>
        <w:rPr>
          <w:rFonts w:ascii="Arial" w:hAnsi="Arial" w:cs="Arial"/>
          <w:bCs/>
          <w:lang w:val="mn-MN"/>
        </w:rPr>
        <w:t xml:space="preserve"> </w:t>
      </w:r>
      <w:r w:rsidRPr="00C724D9">
        <w:rPr>
          <w:rFonts w:ascii="Arial" w:hAnsi="Arial" w:cs="Arial"/>
          <w:bCs/>
          <w:lang w:val="mn-MN"/>
        </w:rPr>
        <w:t>22.6.2.Аюулгүй байдал, гадаад бодлогын;</w:t>
      </w:r>
      <w:r>
        <w:rPr>
          <w:rFonts w:ascii="Arial" w:hAnsi="Arial" w:cs="Arial"/>
          <w:bCs/>
          <w:lang w:val="mn-MN"/>
        </w:rPr>
        <w:t xml:space="preserve"> </w:t>
      </w:r>
      <w:r w:rsidRPr="00C724D9">
        <w:rPr>
          <w:rFonts w:ascii="Arial" w:hAnsi="Arial" w:cs="Arial"/>
          <w:bCs/>
          <w:lang w:val="mn-MN"/>
        </w:rPr>
        <w:t>22.6.3.Байгаль орчин, хүнс, хөдөө аж ахуйн;</w:t>
      </w:r>
      <w:r>
        <w:rPr>
          <w:rFonts w:ascii="Arial" w:hAnsi="Arial" w:cs="Arial"/>
          <w:bCs/>
          <w:lang w:val="mn-MN"/>
        </w:rPr>
        <w:t xml:space="preserve"> ...</w:t>
      </w:r>
      <w:r>
        <w:rPr>
          <w:rFonts w:ascii="Arial" w:eastAsia="Arial" w:hAnsi="Arial" w:cs="Arial"/>
          <w:bCs/>
          <w:noProof/>
          <w:color w:val="000000"/>
          <w:lang w:val="en-US"/>
        </w:rPr>
        <w:t>/ 23 дугаар зүйлээр Байнгын хороодын эрхлэх асуудлын хүрээ, 27 дугаар зүйлээр Дэд хорооны асуудлыг хуульчилсан байна. Хуулийн 27 дугаар зүйлийн 27</w:t>
      </w:r>
      <w:r w:rsidR="00EC523B">
        <w:rPr>
          <w:rFonts w:ascii="Arial" w:eastAsia="Arial" w:hAnsi="Arial" w:cs="Arial"/>
          <w:bCs/>
          <w:noProof/>
          <w:color w:val="000000"/>
          <w:lang w:val="en-US"/>
        </w:rPr>
        <w:t>.1-д “</w:t>
      </w:r>
      <w:r w:rsidR="00EC523B"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00EC523B" w:rsidRPr="00C724D9">
        <w:rPr>
          <w:rFonts w:ascii="Arial" w:eastAsia="Arial" w:hAnsi="Arial" w:cs="Arial"/>
          <w:bCs/>
          <w:noProof/>
          <w:color w:val="000000"/>
          <w:lang w:val="mn-MN"/>
        </w:rPr>
        <w:t xml:space="preserve"> үүрэг бүхий дэд хороо байгуулж болно</w:t>
      </w:r>
      <w:r w:rsidR="00EC523B">
        <w:rPr>
          <w:rFonts w:ascii="Arial" w:eastAsia="Arial" w:hAnsi="Arial" w:cs="Arial"/>
          <w:bCs/>
          <w:noProof/>
          <w:color w:val="000000"/>
          <w:lang w:val="mn-MN"/>
        </w:rPr>
        <w:t>” гэж, 27.3-т “</w:t>
      </w:r>
      <w:r w:rsidR="00EC523B" w:rsidRPr="00C724D9">
        <w:rPr>
          <w:rFonts w:ascii="Arial" w:eastAsia="Arial" w:hAnsi="Arial" w:cs="Arial"/>
          <w:bCs/>
          <w:noProof/>
          <w:lang w:val="mn-MN"/>
        </w:rPr>
        <w:t>Улсын Их Хурал Байнгын хорооны бүрэлдэхүүнд дараах дэд хороог байгуулна:</w:t>
      </w:r>
      <w:r w:rsidR="00EC523B">
        <w:rPr>
          <w:rFonts w:ascii="Arial" w:eastAsia="Arial" w:hAnsi="Arial" w:cs="Arial"/>
          <w:bCs/>
          <w:noProof/>
          <w:lang w:val="mn-MN"/>
        </w:rPr>
        <w:t xml:space="preserve">” гээд 5 Байнгын хорооны бүрэлдэхүүнд 5 дэд хороог байгуулахаар заажээ. </w:t>
      </w:r>
      <w:r w:rsidR="00EC523B">
        <w:rPr>
          <w:rFonts w:ascii="Arial" w:eastAsia="Arial" w:hAnsi="Arial" w:cs="Arial"/>
          <w:bCs/>
          <w:noProof/>
          <w:lang w:val="en-US"/>
        </w:rPr>
        <w:t>/</w:t>
      </w:r>
      <w:r w:rsidR="00EC523B" w:rsidRPr="00C724D9">
        <w:rPr>
          <w:rFonts w:ascii="Arial" w:eastAsia="Arial" w:hAnsi="Arial" w:cs="Arial"/>
          <w:bCs/>
          <w:noProof/>
          <w:lang w:val="mn-MN"/>
        </w:rPr>
        <w:t>27.3.1.</w:t>
      </w:r>
      <w:r w:rsidR="00EC523B" w:rsidRPr="00C724D9">
        <w:rPr>
          <w:rFonts w:ascii="Arial" w:eastAsia="Arial" w:hAnsi="Arial" w:cs="Arial"/>
          <w:bCs/>
          <w:noProof/>
          <w:color w:val="000000"/>
          <w:lang w:val="mn-MN"/>
        </w:rPr>
        <w:t>Аюулгүй байдал, гадаад бодлогын байнгын хороонд Тусгай хяналтын;</w:t>
      </w:r>
      <w:r w:rsidR="00EC523B">
        <w:rPr>
          <w:rFonts w:ascii="Arial" w:eastAsia="Arial" w:hAnsi="Arial" w:cs="Arial"/>
          <w:bCs/>
          <w:noProof/>
          <w:color w:val="000000"/>
          <w:lang w:val="mn-MN"/>
        </w:rPr>
        <w:t xml:space="preserve"> </w:t>
      </w:r>
      <w:r w:rsidR="00EC523B" w:rsidRPr="00C724D9">
        <w:rPr>
          <w:rFonts w:ascii="Arial" w:eastAsia="Arial" w:hAnsi="Arial" w:cs="Arial"/>
          <w:bCs/>
          <w:noProof/>
          <w:lang w:val="mn-MN"/>
        </w:rPr>
        <w:t>27.3.2.</w:t>
      </w:r>
      <w:r w:rsidR="00EC523B" w:rsidRPr="00C724D9">
        <w:rPr>
          <w:rFonts w:ascii="Arial" w:eastAsia="Arial" w:hAnsi="Arial" w:cs="Arial"/>
          <w:bCs/>
          <w:noProof/>
          <w:color w:val="000000"/>
          <w:lang w:val="mn-MN"/>
        </w:rPr>
        <w:t>Төрийн байгуулалтын байнгын хороонд Улсын Их Хурлын гишүүний халдашгүй байдлын;</w:t>
      </w:r>
      <w:r w:rsidR="00EC523B">
        <w:rPr>
          <w:rFonts w:ascii="Arial" w:eastAsia="Arial" w:hAnsi="Arial" w:cs="Arial"/>
          <w:bCs/>
          <w:noProof/>
          <w:color w:val="000000"/>
          <w:lang w:val="mn-MN"/>
        </w:rPr>
        <w:t xml:space="preserve"> ... /</w:t>
      </w:r>
    </w:p>
    <w:p w:rsidR="00BE6E8D" w:rsidRDefault="00BE6E8D" w:rsidP="00BE6E8D">
      <w:pPr>
        <w:ind w:firstLine="720"/>
        <w:jc w:val="both"/>
        <w:rPr>
          <w:rFonts w:ascii="Arial" w:eastAsia="Arial" w:hAnsi="Arial" w:cs="Arial"/>
          <w:bCs/>
          <w:noProof/>
          <w:color w:val="000000"/>
          <w:lang w:val="mn-MN"/>
        </w:rPr>
      </w:pPr>
    </w:p>
    <w:p w:rsidR="00EE62C2" w:rsidRPr="00C077A8" w:rsidRDefault="00BB7835" w:rsidP="00C077A8">
      <w:pPr>
        <w:ind w:firstLine="720"/>
        <w:jc w:val="both"/>
        <w:rPr>
          <w:rFonts w:ascii="Arial" w:eastAsia="Arial" w:hAnsi="Arial" w:cs="Arial"/>
          <w:bCs/>
          <w:noProof/>
          <w:color w:val="000000" w:themeColor="text1"/>
          <w:lang w:val="en-US"/>
        </w:rPr>
      </w:pPr>
      <w:r>
        <w:rPr>
          <w:rFonts w:ascii="Arial" w:eastAsia="Arial" w:hAnsi="Arial" w:cs="Arial"/>
          <w:bCs/>
          <w:noProof/>
          <w:color w:val="000000"/>
          <w:lang w:val="mn-MN"/>
        </w:rPr>
        <w:t xml:space="preserve">Монгол Улсын Их Хурлын тухай хуульд орсон он оны өөрчлөлтөөс үзэхэд </w:t>
      </w:r>
      <w:r w:rsidR="00113A99">
        <w:rPr>
          <w:rFonts w:ascii="Arial" w:eastAsia="Arial" w:hAnsi="Arial" w:cs="Arial"/>
          <w:bCs/>
          <w:noProof/>
          <w:color w:val="000000"/>
          <w:lang w:val="mn-MN"/>
        </w:rPr>
        <w:t>1992 оны хуульд Байгаль орчныг хамгаалах Байнгын хороо</w:t>
      </w:r>
      <w:r w:rsidR="00C077A8">
        <w:rPr>
          <w:rFonts w:ascii="Arial" w:eastAsia="Arial" w:hAnsi="Arial" w:cs="Arial"/>
          <w:bCs/>
          <w:noProof/>
          <w:color w:val="000000"/>
          <w:lang w:val="mn-MN"/>
        </w:rPr>
        <w:t>, түүний тусгай чиг үүргийг Улсын Их Хурлын 1993 оны 73 дугаар тогтоолоор заасан байх бөгөөд тогтоолын хавсралтын 9 дүгээр зүйлийн 1-д “</w:t>
      </w:r>
      <w:r w:rsidR="00C077A8" w:rsidRPr="00C077A8">
        <w:rPr>
          <w:rFonts w:ascii="Arial" w:hAnsi="Arial" w:cs="Arial"/>
          <w:color w:val="000000" w:themeColor="text1"/>
          <w:shd w:val="clear" w:color="auto" w:fill="FFFFFF"/>
        </w:rPr>
        <w:t>газар, түүний хэвлий, ой, ус, амьтан, ургамал, агаар мандал болон байгалийн бусад баялаг;</w:t>
      </w:r>
      <w:r w:rsidR="00C077A8">
        <w:rPr>
          <w:rFonts w:ascii="Arial" w:hAnsi="Arial" w:cs="Arial"/>
          <w:color w:val="000000" w:themeColor="text1"/>
          <w:shd w:val="clear" w:color="auto" w:fill="FFFFFF"/>
        </w:rPr>
        <w:t xml:space="preserve">” гэж, 3-т </w:t>
      </w:r>
      <w:r w:rsidR="00C077A8" w:rsidRPr="00C077A8">
        <w:rPr>
          <w:rFonts w:ascii="Arial" w:hAnsi="Arial" w:cs="Arial"/>
          <w:color w:val="000000" w:themeColor="text1"/>
          <w:shd w:val="clear" w:color="auto" w:fill="FFFFFF"/>
        </w:rPr>
        <w:t>“</w:t>
      </w:r>
      <w:r w:rsidR="00C077A8" w:rsidRPr="00C077A8">
        <w:rPr>
          <w:rFonts w:ascii="Arial" w:hAnsi="Arial" w:cs="Arial"/>
          <w:color w:val="000000" w:themeColor="text1"/>
          <w:shd w:val="clear" w:color="auto" w:fill="FFFFFF"/>
        </w:rPr>
        <w:t>байгаль орчин, тогтвортой хөгжил байгалийн тэнцэл</w:t>
      </w:r>
      <w:r w:rsidR="00C077A8" w:rsidRPr="00C077A8">
        <w:rPr>
          <w:rFonts w:ascii="Arial" w:hAnsi="Arial" w:cs="Arial"/>
          <w:color w:val="000000" w:themeColor="text1"/>
          <w:shd w:val="clear" w:color="auto" w:fill="FFFFFF"/>
        </w:rPr>
        <w:t>”</w:t>
      </w:r>
      <w:r w:rsidR="00C077A8">
        <w:rPr>
          <w:rFonts w:ascii="Arial" w:hAnsi="Arial" w:cs="Arial"/>
          <w:color w:val="000000" w:themeColor="text1"/>
          <w:shd w:val="clear" w:color="auto" w:fill="FFFFFF"/>
        </w:rPr>
        <w:t xml:space="preserve"> гэж, </w:t>
      </w:r>
      <w:r w:rsidR="00113A99">
        <w:rPr>
          <w:rFonts w:ascii="Arial" w:eastAsia="Arial" w:hAnsi="Arial" w:cs="Arial"/>
          <w:bCs/>
          <w:noProof/>
          <w:color w:val="000000"/>
          <w:lang w:val="mn-MN"/>
        </w:rPr>
        <w:t xml:space="preserve">1997 оны хуульд Байгаль орчин, хөдөөгийн хөгжлийн Байнгын хорооны эрхлэх асуудлын хүрээнд “... байгаль орчны төрийн хяналт, агаарын бохирдол, хорт бодис байгаль орчны асуудал, байгаль орчны бодлого” гэж, 2001 оны хуульд Байгаль орчны Байнгын хорооны эрхлэх асуудлын хүрээнд </w:t>
      </w:r>
      <w:r w:rsidR="007F1E6C">
        <w:rPr>
          <w:rFonts w:ascii="Arial" w:eastAsia="Arial" w:hAnsi="Arial" w:cs="Arial"/>
          <w:bCs/>
          <w:noProof/>
          <w:color w:val="000000"/>
          <w:lang w:val="mn-MN"/>
        </w:rPr>
        <w:t>“...байгаль орчны хяналт, агаарын бохирдол, хорт бодис байгаль орчны асуудал, байгаль орчны бодлого,” гэж</w:t>
      </w:r>
      <w:r w:rsidR="00EE62C2">
        <w:rPr>
          <w:rFonts w:ascii="Arial" w:eastAsia="Arial" w:hAnsi="Arial" w:cs="Arial"/>
          <w:bCs/>
          <w:noProof/>
          <w:color w:val="000000"/>
          <w:lang w:val="mn-MN"/>
        </w:rPr>
        <w:t xml:space="preserve"> </w:t>
      </w:r>
      <w:r w:rsidR="009921B1">
        <w:rPr>
          <w:rFonts w:ascii="Arial" w:eastAsia="Arial" w:hAnsi="Arial" w:cs="Arial"/>
          <w:bCs/>
          <w:noProof/>
          <w:color w:val="000000"/>
          <w:lang w:val="mn-MN"/>
        </w:rPr>
        <w:t xml:space="preserve">тусгаж, </w:t>
      </w:r>
      <w:r w:rsidR="00EE62C2">
        <w:rPr>
          <w:rFonts w:ascii="Arial" w:eastAsia="Arial" w:hAnsi="Arial" w:cs="Arial"/>
          <w:bCs/>
          <w:noProof/>
          <w:color w:val="000000"/>
          <w:lang w:val="mn-MN"/>
        </w:rPr>
        <w:t xml:space="preserve">Байнгын хороо дээрх асуудлаар </w:t>
      </w:r>
      <w:r w:rsidR="00EE62C2" w:rsidRPr="005D0505">
        <w:rPr>
          <w:rFonts w:ascii="Arial" w:hAnsi="Arial" w:cs="Arial"/>
          <w:color w:val="222222"/>
        </w:rPr>
        <w:t>хууль санаачлагчаас өргөн мэдүүлсэн хууль, Улсын Их Хурлын бусад шийдвэрийн төслийг урьдчилан хэлэлцэж санал, дүгнэлт гарган нэгдсэн хуралдаанд хэлэлцүүлэх, Улсын Их Хурлын хяналтыг хэрэгжүүлэх, хуульд тусгайлан заасан асуудлаар Улсын Их Хурлын тогтоолын төсөл боловсруулах чиг үүрэгтэйгээр ажилла</w:t>
      </w:r>
      <w:r w:rsidR="00EE62C2">
        <w:rPr>
          <w:rFonts w:ascii="Arial" w:hAnsi="Arial" w:cs="Arial"/>
          <w:color w:val="222222"/>
        </w:rPr>
        <w:t>хаар</w:t>
      </w:r>
      <w:r w:rsidR="004D0424">
        <w:rPr>
          <w:rFonts w:ascii="Arial" w:hAnsi="Arial" w:cs="Arial"/>
          <w:color w:val="222222"/>
        </w:rPr>
        <w:t xml:space="preserve"> </w:t>
      </w:r>
      <w:r w:rsidR="00C077A8">
        <w:rPr>
          <w:rFonts w:ascii="Arial" w:hAnsi="Arial" w:cs="Arial"/>
          <w:color w:val="222222"/>
        </w:rPr>
        <w:t xml:space="preserve">тус тус </w:t>
      </w:r>
      <w:r w:rsidR="00EE62C2">
        <w:rPr>
          <w:rFonts w:ascii="Arial" w:hAnsi="Arial" w:cs="Arial"/>
          <w:color w:val="222222"/>
        </w:rPr>
        <w:t>заасан байна.</w:t>
      </w:r>
    </w:p>
    <w:p w:rsidR="00EE62C2" w:rsidRDefault="00EE62C2" w:rsidP="00BE6E8D">
      <w:pPr>
        <w:ind w:firstLine="720"/>
        <w:jc w:val="both"/>
        <w:rPr>
          <w:rFonts w:ascii="Arial" w:eastAsia="Arial" w:hAnsi="Arial" w:cs="Arial"/>
          <w:bCs/>
          <w:noProof/>
          <w:color w:val="000000"/>
          <w:lang w:val="mn-MN"/>
        </w:rPr>
      </w:pPr>
    </w:p>
    <w:p w:rsidR="00931DDC" w:rsidRPr="00ED0F7A" w:rsidRDefault="007F1E6C" w:rsidP="00BE6E8D">
      <w:pPr>
        <w:ind w:firstLine="720"/>
        <w:jc w:val="both"/>
        <w:rPr>
          <w:rFonts w:ascii="Arial" w:hAnsi="Arial" w:cs="Arial"/>
          <w:lang w:val="mn-MN"/>
        </w:rPr>
      </w:pPr>
      <w:r>
        <w:rPr>
          <w:rFonts w:ascii="Arial" w:eastAsia="Arial" w:hAnsi="Arial" w:cs="Arial"/>
          <w:bCs/>
          <w:noProof/>
          <w:color w:val="000000"/>
          <w:lang w:val="mn-MN"/>
        </w:rPr>
        <w:t xml:space="preserve"> </w:t>
      </w:r>
      <w:r w:rsidR="00EE62C2">
        <w:rPr>
          <w:rFonts w:ascii="Arial" w:eastAsia="Arial" w:hAnsi="Arial" w:cs="Arial"/>
          <w:bCs/>
          <w:noProof/>
          <w:color w:val="000000"/>
          <w:lang w:val="mn-MN"/>
        </w:rPr>
        <w:t xml:space="preserve">Харин </w:t>
      </w:r>
      <w:r>
        <w:rPr>
          <w:rFonts w:ascii="Arial" w:eastAsia="Arial" w:hAnsi="Arial" w:cs="Arial"/>
          <w:bCs/>
          <w:noProof/>
          <w:color w:val="000000"/>
          <w:lang w:val="mn-MN"/>
        </w:rPr>
        <w:t>2006</w:t>
      </w:r>
      <w:r w:rsidR="00AD5D9B">
        <w:rPr>
          <w:rFonts w:ascii="Arial" w:eastAsia="Arial" w:hAnsi="Arial" w:cs="Arial"/>
          <w:bCs/>
          <w:noProof/>
          <w:color w:val="000000"/>
          <w:lang w:val="mn-MN"/>
        </w:rPr>
        <w:t>, 2020</w:t>
      </w:r>
      <w:r>
        <w:rPr>
          <w:rFonts w:ascii="Arial" w:eastAsia="Arial" w:hAnsi="Arial" w:cs="Arial"/>
          <w:bCs/>
          <w:noProof/>
          <w:color w:val="000000"/>
          <w:lang w:val="mn-MN"/>
        </w:rPr>
        <w:t xml:space="preserve"> оны хуульд </w:t>
      </w:r>
      <w:r w:rsidRPr="00384E09">
        <w:rPr>
          <w:rFonts w:ascii="Arial" w:hAnsi="Arial" w:cs="Arial"/>
          <w:lang w:val="mn-MN"/>
        </w:rPr>
        <w:t>Байгаль орчин, хүнс, хөдөө аж ахуйн</w:t>
      </w:r>
      <w:r>
        <w:rPr>
          <w:rFonts w:ascii="Arial" w:hAnsi="Arial" w:cs="Arial"/>
          <w:lang w:val="mn-MN"/>
        </w:rPr>
        <w:t xml:space="preserve"> Байнгын хорооны эрхлэх асуудлын хүрээнд “... </w:t>
      </w:r>
      <w:r w:rsidRPr="00384E09">
        <w:rPr>
          <w:rFonts w:ascii="Arial" w:hAnsi="Arial" w:cs="Arial"/>
          <w:lang w:val="mn-MN"/>
        </w:rPr>
        <w:t>агаарын бохирдол, хорт бодис, байгаль орчны асуудал</w:t>
      </w:r>
      <w:r>
        <w:rPr>
          <w:rFonts w:ascii="Arial" w:hAnsi="Arial" w:cs="Arial"/>
          <w:lang w:val="mn-MN"/>
        </w:rPr>
        <w:t xml:space="preserve">, </w:t>
      </w:r>
      <w:r w:rsidRPr="00384E09">
        <w:rPr>
          <w:rFonts w:ascii="Arial" w:hAnsi="Arial" w:cs="Arial"/>
          <w:lang w:val="mn-MN"/>
        </w:rPr>
        <w:t>байгаль орчныг хамгаалах, байгалийн тэнцлийг хангах асуудал;</w:t>
      </w:r>
      <w:r>
        <w:rPr>
          <w:rFonts w:ascii="Arial" w:hAnsi="Arial" w:cs="Arial"/>
          <w:lang w:val="mn-MN"/>
        </w:rPr>
        <w:t xml:space="preserve"> </w:t>
      </w:r>
      <w:r w:rsidRPr="00384E09">
        <w:rPr>
          <w:rFonts w:ascii="Arial" w:hAnsi="Arial" w:cs="Arial"/>
          <w:lang w:val="mn-MN"/>
        </w:rPr>
        <w:t>цаг уур, орчны хяналтын асуудал</w:t>
      </w:r>
      <w:r>
        <w:rPr>
          <w:rFonts w:ascii="Arial" w:hAnsi="Arial" w:cs="Arial"/>
          <w:lang w:val="mn-MN"/>
        </w:rPr>
        <w:t xml:space="preserve">, </w:t>
      </w:r>
      <w:r w:rsidRPr="00384E09">
        <w:rPr>
          <w:rFonts w:ascii="Arial" w:hAnsi="Arial" w:cs="Arial"/>
          <w:lang w:val="mn-MN"/>
        </w:rPr>
        <w:t>усны бодлого, нөөц, усны бохирдол</w:t>
      </w:r>
      <w:r>
        <w:rPr>
          <w:rFonts w:ascii="Arial" w:hAnsi="Arial" w:cs="Arial"/>
          <w:lang w:val="mn-MN"/>
        </w:rPr>
        <w:t xml:space="preserve">, </w:t>
      </w:r>
      <w:r w:rsidRPr="00384E09">
        <w:rPr>
          <w:rFonts w:ascii="Arial" w:hAnsi="Arial" w:cs="Arial"/>
          <w:lang w:val="mn-MN"/>
        </w:rPr>
        <w:t>хог хаягдал, дахин боловсруулалт</w:t>
      </w:r>
      <w:r>
        <w:rPr>
          <w:rFonts w:ascii="Arial" w:hAnsi="Arial" w:cs="Arial"/>
          <w:lang w:val="mn-MN"/>
        </w:rPr>
        <w:t>” гэж</w:t>
      </w:r>
      <w:r w:rsidR="00EE62C2">
        <w:rPr>
          <w:rFonts w:ascii="Arial" w:hAnsi="Arial" w:cs="Arial"/>
          <w:lang w:val="mn-MN"/>
        </w:rPr>
        <w:t xml:space="preserve"> тусгасан байх бөгөөд</w:t>
      </w:r>
      <w:r>
        <w:rPr>
          <w:rFonts w:ascii="Arial" w:hAnsi="Arial" w:cs="Arial"/>
          <w:lang w:val="mn-MN"/>
        </w:rPr>
        <w:t xml:space="preserve"> Байнгын хорооны бүрэлдэхүүнд </w:t>
      </w:r>
      <w:r>
        <w:rPr>
          <w:rFonts w:ascii="Arial" w:eastAsia="Arial" w:hAnsi="Arial" w:cs="Arial"/>
          <w:bCs/>
          <w:noProof/>
          <w:color w:val="000000"/>
          <w:lang w:val="mn-MN"/>
        </w:rPr>
        <w:t>Агаарын бохидлыг бууруулах асуудлын дэд хороог хуулиар харьяалуул</w:t>
      </w:r>
      <w:r w:rsidR="00931DDC">
        <w:rPr>
          <w:rFonts w:ascii="Arial" w:eastAsia="Arial" w:hAnsi="Arial" w:cs="Arial"/>
          <w:bCs/>
          <w:noProof/>
          <w:color w:val="000000"/>
          <w:lang w:val="mn-MN"/>
        </w:rPr>
        <w:t>ж, Байнгын хорооны эрхлэх асуудлын тодорхой хэсгийг дагнан хариуцаж, санал, дүгнэлтээ гаргах, харьяал</w:t>
      </w:r>
      <w:r w:rsidR="00EE62C2">
        <w:rPr>
          <w:rFonts w:ascii="Arial" w:eastAsia="Arial" w:hAnsi="Arial" w:cs="Arial"/>
          <w:bCs/>
          <w:noProof/>
          <w:color w:val="000000"/>
          <w:lang w:val="mn-MN"/>
        </w:rPr>
        <w:t>а</w:t>
      </w:r>
      <w:r w:rsidR="00931DDC">
        <w:rPr>
          <w:rFonts w:ascii="Arial" w:eastAsia="Arial" w:hAnsi="Arial" w:cs="Arial"/>
          <w:bCs/>
          <w:noProof/>
          <w:color w:val="000000"/>
          <w:lang w:val="mn-MN"/>
        </w:rPr>
        <w:t xml:space="preserve">гдах Байнгын хороонд, шаардлагатай бол Байнгын хороогоор уламжлан нэгдсэн хуралдаанаар </w:t>
      </w:r>
      <w:r w:rsidR="00EE62C2">
        <w:rPr>
          <w:rFonts w:ascii="Arial" w:eastAsia="Arial" w:hAnsi="Arial" w:cs="Arial"/>
          <w:bCs/>
          <w:noProof/>
          <w:color w:val="000000"/>
          <w:lang w:val="mn-MN"/>
        </w:rPr>
        <w:t xml:space="preserve">асуудлаа </w:t>
      </w:r>
      <w:r w:rsidR="00931DDC">
        <w:rPr>
          <w:rFonts w:ascii="Arial" w:eastAsia="Arial" w:hAnsi="Arial" w:cs="Arial"/>
          <w:bCs/>
          <w:noProof/>
          <w:color w:val="000000"/>
          <w:lang w:val="mn-MN"/>
        </w:rPr>
        <w:t>хэлэлцүүлэх, хариуцсан асуудлын хүрээнд хянан шалгах чиг үүргийг хэрэгжүүлэх эрхтэй байхаар хуульчилжээ.</w:t>
      </w:r>
    </w:p>
    <w:p w:rsidR="00931DDC" w:rsidRDefault="00931DDC" w:rsidP="00BE6E8D">
      <w:pPr>
        <w:ind w:firstLine="720"/>
        <w:jc w:val="both"/>
        <w:rPr>
          <w:rFonts w:ascii="Arial" w:hAnsi="Arial" w:cs="Arial"/>
          <w:lang w:val="mn-MN"/>
        </w:rPr>
      </w:pPr>
    </w:p>
    <w:p w:rsidR="00931DDC" w:rsidRDefault="00931DDC" w:rsidP="00BE6E8D">
      <w:pPr>
        <w:ind w:firstLine="720"/>
        <w:jc w:val="both"/>
        <w:rPr>
          <w:rFonts w:ascii="Arial" w:hAnsi="Arial" w:cs="Arial"/>
          <w:lang w:val="mn-MN"/>
        </w:rPr>
      </w:pPr>
      <w:r w:rsidRPr="00384E09">
        <w:rPr>
          <w:rFonts w:ascii="Arial" w:hAnsi="Arial" w:cs="Arial"/>
          <w:lang w:val="mn-MN"/>
        </w:rPr>
        <w:lastRenderedPageBreak/>
        <w:t>Агаарын бохирдлыг бууруулах асуудлын дэд хороо нь улсын нийт нутаг дэвсгэрийн хэмжээнд агаар, хөрс, усны бохирдлыг бууруулах асуудлаарх хууль тогтоомжийн биелэлтийн асуудлыг</w:t>
      </w:r>
      <w:r>
        <w:rPr>
          <w:rFonts w:ascii="Arial" w:hAnsi="Arial" w:cs="Arial"/>
          <w:lang w:val="mn-MN"/>
        </w:rPr>
        <w:t xml:space="preserve"> хариуцахаар хуульд тусгасан байна.</w:t>
      </w:r>
    </w:p>
    <w:p w:rsidR="00EE62C2" w:rsidRDefault="00EE62C2" w:rsidP="00BE6E8D">
      <w:pPr>
        <w:ind w:firstLine="720"/>
        <w:jc w:val="both"/>
        <w:rPr>
          <w:rFonts w:ascii="Arial" w:hAnsi="Arial" w:cs="Arial"/>
          <w:lang w:val="mn-MN"/>
        </w:rPr>
      </w:pPr>
    </w:p>
    <w:p w:rsidR="00B02F4F" w:rsidRDefault="00974AE3"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2024 оны Монгол Улсын Их Хурлын тухай хуулийн шинэчилсэн найруулгаар </w:t>
      </w:r>
      <w:r w:rsidR="00B02F4F" w:rsidRPr="00C724D9">
        <w:rPr>
          <w:rFonts w:ascii="Arial" w:hAnsi="Arial" w:cs="Arial"/>
          <w:bCs/>
          <w:lang w:val="mn-MN"/>
        </w:rPr>
        <w:t>Байгаль орчин, хүнс, хөдөө аж ахуйн</w:t>
      </w:r>
      <w:r w:rsidR="00B02F4F">
        <w:rPr>
          <w:rFonts w:ascii="Arial" w:hAnsi="Arial" w:cs="Arial"/>
          <w:bCs/>
          <w:lang w:val="mn-MN"/>
        </w:rPr>
        <w:t xml:space="preserve"> Байнгын хорооны эрхлэх асуудлын хүрээнд </w:t>
      </w:r>
      <w:r w:rsidR="00B02F4F">
        <w:rPr>
          <w:rFonts w:ascii="Arial" w:hAnsi="Arial" w:cs="Arial"/>
          <w:lang w:val="mn-MN"/>
        </w:rPr>
        <w:t xml:space="preserve">“... </w:t>
      </w:r>
      <w:r w:rsidR="00B02F4F" w:rsidRPr="00384E09">
        <w:rPr>
          <w:rFonts w:ascii="Arial" w:hAnsi="Arial" w:cs="Arial"/>
          <w:lang w:val="mn-MN"/>
        </w:rPr>
        <w:t>агаарын бохирдол, хорт бодис, байгаль орчны асуудал</w:t>
      </w:r>
      <w:r w:rsidR="00B02F4F">
        <w:rPr>
          <w:rFonts w:ascii="Arial" w:hAnsi="Arial" w:cs="Arial"/>
          <w:lang w:val="mn-MN"/>
        </w:rPr>
        <w:t xml:space="preserve">, </w:t>
      </w:r>
      <w:r w:rsidR="00B02F4F" w:rsidRPr="00384E09">
        <w:rPr>
          <w:rFonts w:ascii="Arial" w:hAnsi="Arial" w:cs="Arial"/>
          <w:lang w:val="mn-MN"/>
        </w:rPr>
        <w:t>байгаль орчныг хамгаалах, байгалийн тэнцлийг хангах асуудал;</w:t>
      </w:r>
      <w:r w:rsidR="00B02F4F">
        <w:rPr>
          <w:rFonts w:ascii="Arial" w:hAnsi="Arial" w:cs="Arial"/>
          <w:lang w:val="mn-MN"/>
        </w:rPr>
        <w:t xml:space="preserve"> </w:t>
      </w:r>
      <w:r w:rsidR="00B02F4F" w:rsidRPr="00384E09">
        <w:rPr>
          <w:rFonts w:ascii="Arial" w:hAnsi="Arial" w:cs="Arial"/>
          <w:lang w:val="mn-MN"/>
        </w:rPr>
        <w:t>цаг уур, орчны хяналтын асуудал</w:t>
      </w:r>
      <w:r w:rsidR="00B02F4F">
        <w:rPr>
          <w:rFonts w:ascii="Arial" w:hAnsi="Arial" w:cs="Arial"/>
          <w:lang w:val="mn-MN"/>
        </w:rPr>
        <w:t xml:space="preserve">, </w:t>
      </w:r>
      <w:r w:rsidR="00B02F4F" w:rsidRPr="00384E09">
        <w:rPr>
          <w:rFonts w:ascii="Arial" w:hAnsi="Arial" w:cs="Arial"/>
          <w:lang w:val="mn-MN"/>
        </w:rPr>
        <w:t>усны бодлого, нөөц, усны бохирдол</w:t>
      </w:r>
      <w:r w:rsidR="00B02F4F">
        <w:rPr>
          <w:rFonts w:ascii="Arial" w:hAnsi="Arial" w:cs="Arial"/>
          <w:lang w:val="mn-MN"/>
        </w:rPr>
        <w:t xml:space="preserve">, </w:t>
      </w:r>
      <w:r w:rsidR="00B02F4F" w:rsidRPr="00384E09">
        <w:rPr>
          <w:rFonts w:ascii="Arial" w:hAnsi="Arial" w:cs="Arial"/>
          <w:lang w:val="mn-MN"/>
        </w:rPr>
        <w:t>хог хаягдал, дахин боловсруулалт</w:t>
      </w:r>
      <w:r w:rsidR="00B02F4F">
        <w:rPr>
          <w:rFonts w:ascii="Arial" w:hAnsi="Arial" w:cs="Arial"/>
          <w:lang w:val="mn-MN"/>
        </w:rPr>
        <w:t xml:space="preserve">” гэж тусгасан байх хэдий ч </w:t>
      </w:r>
      <w:r>
        <w:rPr>
          <w:rFonts w:ascii="Arial" w:eastAsia="Arial" w:hAnsi="Arial" w:cs="Arial"/>
          <w:bCs/>
          <w:noProof/>
          <w:color w:val="000000"/>
          <w:lang w:val="mn-MN"/>
        </w:rPr>
        <w:t>Агаарын бохирдлыг бууруулах дэд хороог</w:t>
      </w:r>
      <w:r w:rsidR="00B02F4F">
        <w:rPr>
          <w:rFonts w:ascii="Arial" w:eastAsia="Arial" w:hAnsi="Arial" w:cs="Arial"/>
          <w:bCs/>
          <w:noProof/>
          <w:color w:val="000000"/>
          <w:lang w:val="mn-MN"/>
        </w:rPr>
        <w:t xml:space="preserve"> хуулиар </w:t>
      </w:r>
      <w:r>
        <w:rPr>
          <w:rFonts w:ascii="Arial" w:eastAsia="Arial" w:hAnsi="Arial" w:cs="Arial"/>
          <w:bCs/>
          <w:noProof/>
          <w:color w:val="000000"/>
          <w:lang w:val="mn-MN"/>
        </w:rPr>
        <w:t xml:space="preserve">харьяалуулаагүй </w:t>
      </w:r>
      <w:r w:rsidR="00B02F4F">
        <w:rPr>
          <w:rFonts w:ascii="Arial" w:eastAsia="Arial" w:hAnsi="Arial" w:cs="Arial"/>
          <w:bCs/>
          <w:noProof/>
          <w:color w:val="000000"/>
          <w:lang w:val="mn-MN"/>
        </w:rPr>
        <w:t xml:space="preserve">байна. </w:t>
      </w:r>
    </w:p>
    <w:p w:rsidR="00B02F4F" w:rsidRDefault="00B02F4F" w:rsidP="00BE6E8D">
      <w:pPr>
        <w:jc w:val="both"/>
        <w:rPr>
          <w:rFonts w:ascii="Arial" w:eastAsia="Arial" w:hAnsi="Arial" w:cs="Arial"/>
          <w:bCs/>
          <w:noProof/>
          <w:color w:val="000000"/>
          <w:lang w:val="mn-MN"/>
        </w:rPr>
      </w:pPr>
    </w:p>
    <w:p w:rsidR="00BB7835" w:rsidRDefault="00B02F4F"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Өөрөөр хэлбэл </w:t>
      </w:r>
      <w:r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Pr="00C724D9">
        <w:rPr>
          <w:rFonts w:ascii="Arial" w:eastAsia="Arial" w:hAnsi="Arial" w:cs="Arial"/>
          <w:bCs/>
          <w:noProof/>
          <w:color w:val="000000"/>
          <w:lang w:val="mn-MN"/>
        </w:rPr>
        <w:t xml:space="preserve"> үүрэг бүхий дэд хороо</w:t>
      </w:r>
      <w:r>
        <w:rPr>
          <w:rFonts w:ascii="Arial" w:eastAsia="Arial" w:hAnsi="Arial" w:cs="Arial"/>
          <w:bCs/>
          <w:noProof/>
          <w:color w:val="000000"/>
          <w:lang w:val="mn-MN"/>
        </w:rPr>
        <w:t xml:space="preserve"> ши</w:t>
      </w:r>
      <w:r w:rsidR="00A74D59">
        <w:rPr>
          <w:rFonts w:ascii="Arial" w:eastAsia="Arial" w:hAnsi="Arial" w:cs="Arial"/>
          <w:bCs/>
          <w:noProof/>
          <w:color w:val="000000"/>
          <w:lang w:val="mn-MN"/>
        </w:rPr>
        <w:t>нэ</w:t>
      </w:r>
      <w:r>
        <w:rPr>
          <w:rFonts w:ascii="Arial" w:eastAsia="Arial" w:hAnsi="Arial" w:cs="Arial"/>
          <w:bCs/>
          <w:noProof/>
          <w:color w:val="000000"/>
          <w:lang w:val="mn-MN"/>
        </w:rPr>
        <w:t xml:space="preserve">чилсэн найруулгад тусаагүй </w:t>
      </w:r>
      <w:r w:rsidR="00974AE3">
        <w:rPr>
          <w:rFonts w:ascii="Arial" w:eastAsia="Arial" w:hAnsi="Arial" w:cs="Arial"/>
          <w:bCs/>
          <w:noProof/>
          <w:color w:val="000000"/>
          <w:lang w:val="mn-MN"/>
        </w:rPr>
        <w:t>талаарх үндэслэл, судалгаа, мэдээлэл хуулийн хувийн хэрэгт дурдагдаагүй байна.</w:t>
      </w:r>
    </w:p>
    <w:p w:rsidR="007B7AA7" w:rsidRDefault="007B7AA7" w:rsidP="00BE6E8D">
      <w:pPr>
        <w:ind w:firstLine="720"/>
        <w:jc w:val="both"/>
        <w:rPr>
          <w:rFonts w:ascii="Arial" w:eastAsia="Arial" w:hAnsi="Arial" w:cs="Arial"/>
          <w:bCs/>
          <w:noProof/>
          <w:color w:val="000000"/>
          <w:lang w:val="mn-MN"/>
        </w:rPr>
      </w:pPr>
    </w:p>
    <w:p w:rsidR="00503463" w:rsidRDefault="007B7AA7"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Хуулийн зохицуулалтаас дүгнэвэл </w:t>
      </w:r>
      <w:r w:rsidR="00E747A9">
        <w:rPr>
          <w:rFonts w:ascii="Arial" w:eastAsia="Arial" w:hAnsi="Arial" w:cs="Arial"/>
          <w:bCs/>
          <w:noProof/>
          <w:color w:val="000000"/>
          <w:lang w:val="mn-MN"/>
        </w:rPr>
        <w:t xml:space="preserve">үе үеийн Улсын Их Хурал агаар орчны бохирдолд анхааран зөв бодлого, шийдвэр гаргах, </w:t>
      </w:r>
      <w:r w:rsidR="00503463">
        <w:rPr>
          <w:rFonts w:ascii="Arial" w:eastAsia="Arial" w:hAnsi="Arial" w:cs="Arial"/>
          <w:bCs/>
          <w:noProof/>
          <w:color w:val="000000"/>
          <w:lang w:val="mn-MN"/>
        </w:rPr>
        <w:t xml:space="preserve">тулгамдсан асуудлыг шийдвэрлэх, хууль, эрх зүйн орчинг боловсронгуй болгох, </w:t>
      </w:r>
      <w:r w:rsidR="00E747A9">
        <w:rPr>
          <w:rFonts w:ascii="Arial" w:eastAsia="Arial" w:hAnsi="Arial" w:cs="Arial"/>
          <w:bCs/>
          <w:noProof/>
          <w:color w:val="000000"/>
          <w:lang w:val="mn-MN"/>
        </w:rPr>
        <w:t xml:space="preserve">хуулийн биелэлтэд хяналт тавих, хариуцлага тооцох асуудлыг </w:t>
      </w:r>
      <w:r w:rsidR="00503463">
        <w:rPr>
          <w:rFonts w:ascii="Arial" w:eastAsia="Arial" w:hAnsi="Arial" w:cs="Arial"/>
          <w:bCs/>
          <w:noProof/>
          <w:color w:val="000000"/>
          <w:lang w:val="mn-MN"/>
        </w:rPr>
        <w:t xml:space="preserve">өөрийн бүрэн эрхийн хүрээнд </w:t>
      </w:r>
      <w:r w:rsidR="007B28F2">
        <w:rPr>
          <w:rFonts w:ascii="Arial" w:eastAsia="Arial" w:hAnsi="Arial" w:cs="Arial"/>
          <w:bCs/>
          <w:noProof/>
          <w:color w:val="000000"/>
          <w:lang w:val="mn-MN"/>
        </w:rPr>
        <w:t xml:space="preserve">хэлэлцдэг байсан байна. </w:t>
      </w:r>
    </w:p>
    <w:p w:rsidR="00503463" w:rsidRDefault="00503463" w:rsidP="00BE6E8D">
      <w:pPr>
        <w:ind w:firstLine="720"/>
        <w:jc w:val="both"/>
        <w:rPr>
          <w:rFonts w:ascii="Arial" w:eastAsia="Arial" w:hAnsi="Arial" w:cs="Arial"/>
          <w:bCs/>
          <w:noProof/>
          <w:color w:val="000000"/>
          <w:lang w:val="mn-MN"/>
        </w:rPr>
      </w:pPr>
    </w:p>
    <w:p w:rsidR="00A4012D" w:rsidRDefault="00A4012D" w:rsidP="00BE6E8D">
      <w:pPr>
        <w:ind w:firstLine="567"/>
        <w:jc w:val="both"/>
        <w:rPr>
          <w:rFonts w:ascii="Arial" w:hAnsi="Arial" w:cs="Arial"/>
          <w:lang w:val="mn-MN"/>
        </w:rPr>
      </w:pPr>
      <w:r>
        <w:rPr>
          <w:rFonts w:ascii="Arial" w:hAnsi="Arial" w:cs="Arial"/>
          <w:lang w:val="mn-MN"/>
        </w:rPr>
        <w:t>А</w:t>
      </w:r>
      <w:r w:rsidRPr="006173CB">
        <w:rPr>
          <w:rFonts w:ascii="Arial" w:hAnsi="Arial" w:cs="Arial"/>
          <w:lang w:val="mn-MN"/>
        </w:rPr>
        <w:t>гаарын чанарыг сайжруулахаар 2011 оноос хойш Ерөнхийлөгчийн Тамгын газрын дэргэд хоёр удаа (2011, 2012), Ерөнхий сайдын дэргэд (2013, 2015, 2017), БОНХАЖ</w:t>
      </w:r>
      <w:r w:rsidR="007257C1">
        <w:rPr>
          <w:rFonts w:ascii="Arial" w:hAnsi="Arial" w:cs="Arial"/>
          <w:lang w:val="mn-MN"/>
        </w:rPr>
        <w:t>-ын</w:t>
      </w:r>
      <w:r w:rsidRPr="006173CB">
        <w:rPr>
          <w:rFonts w:ascii="Arial" w:hAnsi="Arial" w:cs="Arial"/>
          <w:lang w:val="mn-MN"/>
        </w:rPr>
        <w:t xml:space="preserve"> сайдын эрхлэх асуудлын хүрээнд (2014) хөтөлбөрийг дагаж Ерөнхий сайдын дэргэд Орчны бохирдлыг бууруулах үндэсний хороог 2017 онд байгуулж ажиллаж байгаад, Засгийн газрын 2023 оны 11 дүгээр сарын 01</w:t>
      </w:r>
      <w:r w:rsidR="007257C1">
        <w:rPr>
          <w:rFonts w:ascii="Arial" w:hAnsi="Arial" w:cs="Arial"/>
          <w:lang w:val="mn-MN"/>
        </w:rPr>
        <w:t>-</w:t>
      </w:r>
      <w:r w:rsidRPr="006173CB">
        <w:rPr>
          <w:rFonts w:ascii="Arial" w:hAnsi="Arial" w:cs="Arial"/>
          <w:lang w:val="mn-MN"/>
        </w:rPr>
        <w:t>ний өдрийн 396 дугаар тогтоолоор Орчны бохирдлыг бууруулах үндэсний хорооны чиг үүрэг, үйл ажиллагааг 2024 оны 01 дүгээр сарын 01</w:t>
      </w:r>
      <w:r w:rsidR="007257C1">
        <w:rPr>
          <w:rFonts w:ascii="Arial" w:hAnsi="Arial" w:cs="Arial"/>
          <w:lang w:val="mn-MN"/>
        </w:rPr>
        <w:t>-</w:t>
      </w:r>
      <w:r w:rsidRPr="006173CB">
        <w:rPr>
          <w:rFonts w:ascii="Arial" w:hAnsi="Arial" w:cs="Arial"/>
          <w:lang w:val="mn-MN"/>
        </w:rPr>
        <w:t>ний өдрөөс эхлэн Нийслэлийн Засаг даргад шилжүүл</w:t>
      </w:r>
      <w:r w:rsidR="007257C1">
        <w:rPr>
          <w:rFonts w:ascii="Arial" w:hAnsi="Arial" w:cs="Arial"/>
          <w:lang w:val="mn-MN"/>
        </w:rPr>
        <w:t>жээ.</w:t>
      </w:r>
    </w:p>
    <w:p w:rsidR="007B28F2" w:rsidRPr="007B28F2" w:rsidRDefault="007B28F2" w:rsidP="00BE6E8D">
      <w:pPr>
        <w:ind w:firstLine="567"/>
        <w:jc w:val="both"/>
        <w:rPr>
          <w:rFonts w:ascii="Arial" w:eastAsia="Arial" w:hAnsi="Arial" w:cs="Arial"/>
          <w:bCs/>
          <w:noProof/>
          <w:lang w:val="mn-MN"/>
        </w:rPr>
      </w:pPr>
    </w:p>
    <w:p w:rsidR="00A4012D" w:rsidRDefault="00A4012D" w:rsidP="00BE6E8D">
      <w:pPr>
        <w:ind w:firstLine="567"/>
        <w:jc w:val="both"/>
        <w:rPr>
          <w:rFonts w:ascii="Arial" w:hAnsi="Arial" w:cs="Arial"/>
          <w:lang w:val="mn-MN"/>
        </w:rPr>
      </w:pPr>
      <w:r w:rsidRPr="006173CB">
        <w:rPr>
          <w:rFonts w:ascii="Arial" w:hAnsi="Arial" w:cs="Arial"/>
          <w:lang w:val="mn-MN"/>
        </w:rPr>
        <w:t>2010</w:t>
      </w:r>
      <w:r w:rsidR="00ED0F7A">
        <w:rPr>
          <w:rFonts w:ascii="Arial" w:hAnsi="Arial" w:cs="Arial"/>
          <w:lang w:val="mn-MN"/>
        </w:rPr>
        <w:t>-</w:t>
      </w:r>
      <w:r w:rsidRPr="006173CB">
        <w:rPr>
          <w:rFonts w:ascii="Arial" w:hAnsi="Arial" w:cs="Arial"/>
          <w:lang w:val="mn-MN"/>
        </w:rPr>
        <w:t>2017 оны хугацааны төсөв, зардлы</w:t>
      </w:r>
      <w:r w:rsidR="00ED0F7A">
        <w:rPr>
          <w:rFonts w:ascii="Arial" w:hAnsi="Arial" w:cs="Arial"/>
          <w:lang w:val="mn-MN"/>
        </w:rPr>
        <w:t xml:space="preserve">н тооцооллоор </w:t>
      </w:r>
      <w:r w:rsidRPr="006173CB">
        <w:rPr>
          <w:rFonts w:ascii="Arial" w:hAnsi="Arial" w:cs="Arial"/>
          <w:lang w:val="mn-MN"/>
        </w:rPr>
        <w:t>агаарын бохирдолтой холбоотой эдийн засгийн зардал 645.1 сая ам.доллар, агаарын бохирдолтой холбоотой халамжийн зардал 485.9 сая ам.доллар зарцуулсан байна</w:t>
      </w:r>
      <w:r w:rsidRPr="006173CB">
        <w:rPr>
          <w:rStyle w:val="FootnoteReference"/>
          <w:rFonts w:ascii="Arial" w:hAnsi="Arial" w:cs="Arial"/>
          <w:lang w:val="mn-MN"/>
        </w:rPr>
        <w:footnoteReference w:id="1"/>
      </w:r>
      <w:r w:rsidRPr="006173CB">
        <w:rPr>
          <w:rFonts w:ascii="Arial" w:hAnsi="Arial" w:cs="Arial"/>
          <w:lang w:val="mn-MN"/>
        </w:rPr>
        <w:t>.</w:t>
      </w:r>
      <w:r w:rsidRPr="006173CB">
        <w:rPr>
          <w:rFonts w:ascii="Arial" w:hAnsi="Arial" w:cs="Arial"/>
          <w:position w:val="10"/>
          <w:lang w:val="mn-MN"/>
        </w:rPr>
        <w:t xml:space="preserve"> </w:t>
      </w:r>
      <w:r w:rsidRPr="006173CB">
        <w:rPr>
          <w:rFonts w:ascii="Arial" w:hAnsi="Arial" w:cs="Arial"/>
          <w:lang w:val="mn-MN"/>
        </w:rPr>
        <w:t>Агаарын бохирдлын эсрэг арга хэмжээнд 2008–2018 онд улсын төсвөөс 147.3 тэрбум төгрөг, 60.7 сая ам. доллартой тэнцэх хэмжээний гадаадын зээл тусламжийн хөрөнгийг зарцуулжээ.</w:t>
      </w:r>
      <w:r w:rsidRPr="006173CB">
        <w:rPr>
          <w:rStyle w:val="FootnoteReference"/>
          <w:rFonts w:ascii="Arial" w:hAnsi="Arial" w:cs="Arial"/>
          <w:lang w:val="mn-MN"/>
        </w:rPr>
        <w:footnoteReference w:id="2"/>
      </w:r>
      <w:r w:rsidRPr="006173CB">
        <w:rPr>
          <w:rFonts w:ascii="Arial" w:hAnsi="Arial" w:cs="Arial"/>
          <w:position w:val="10"/>
          <w:lang w:val="mn-MN"/>
        </w:rPr>
        <w:t xml:space="preserve"> </w:t>
      </w:r>
      <w:r w:rsidRPr="006173CB">
        <w:rPr>
          <w:rFonts w:ascii="Arial" w:hAnsi="Arial" w:cs="Arial"/>
          <w:lang w:val="mn-MN"/>
        </w:rPr>
        <w:t>Агаар орчны бохирдлыг бууруулах чиглэлээр 2017–2020 оны хугацаанд нийт 456.1 тэрбум төгрөг зарцуулжэ</w:t>
      </w:r>
      <w:r w:rsidR="00ED0F7A">
        <w:rPr>
          <w:rFonts w:ascii="Arial" w:hAnsi="Arial" w:cs="Arial"/>
          <w:lang w:val="mn-MN"/>
        </w:rPr>
        <w:t>э</w:t>
      </w:r>
      <w:r w:rsidRPr="006173CB">
        <w:rPr>
          <w:rStyle w:val="FootnoteReference"/>
          <w:rFonts w:ascii="Arial" w:hAnsi="Arial" w:cs="Arial"/>
          <w:lang w:val="mn-MN"/>
        </w:rPr>
        <w:footnoteReference w:id="3"/>
      </w:r>
      <w:r w:rsidRPr="006173CB">
        <w:rPr>
          <w:rFonts w:ascii="Arial" w:hAnsi="Arial" w:cs="Arial"/>
          <w:lang w:val="mn-MN"/>
        </w:rPr>
        <w:t xml:space="preserve">. Энэ тухай дэлгэрэнгүй мэдээллийг </w:t>
      </w:r>
      <w:hyperlink r:id="rId6" w:history="1">
        <w:r w:rsidRPr="006173CB">
          <w:rPr>
            <w:rStyle w:val="Hyperlink"/>
            <w:rFonts w:ascii="Arial" w:hAnsi="Arial" w:cs="Arial"/>
            <w:color w:val="auto"/>
            <w:lang w:val="mn-MN"/>
          </w:rPr>
          <w:t>https://open.audit.mn/report</w:t>
        </w:r>
      </w:hyperlink>
      <w:r w:rsidRPr="006173CB">
        <w:rPr>
          <w:rFonts w:ascii="Arial" w:hAnsi="Arial" w:cs="Arial"/>
          <w:u w:val="single"/>
          <w:lang w:val="mn-MN"/>
        </w:rPr>
        <w:t xml:space="preserve"> </w:t>
      </w:r>
      <w:r w:rsidRPr="006173CB">
        <w:rPr>
          <w:rFonts w:ascii="Arial" w:hAnsi="Arial" w:cs="Arial"/>
          <w:lang w:val="mn-MN"/>
        </w:rPr>
        <w:t>холбоосоор орж танилцаж болно.</w:t>
      </w:r>
    </w:p>
    <w:p w:rsidR="00BE6E8D" w:rsidRPr="006173CB" w:rsidRDefault="00BE6E8D" w:rsidP="00BE6E8D">
      <w:pPr>
        <w:ind w:firstLine="567"/>
        <w:jc w:val="both"/>
        <w:rPr>
          <w:rFonts w:ascii="Times" w:hAnsi="Times" w:cs="Times"/>
          <w:lang w:val="mn-MN"/>
        </w:rPr>
      </w:pPr>
    </w:p>
    <w:p w:rsidR="00A4012D" w:rsidRDefault="00A4012D" w:rsidP="00BE6E8D">
      <w:pPr>
        <w:pStyle w:val="ListParagraph"/>
        <w:widowControl w:val="0"/>
        <w:autoSpaceDE w:val="0"/>
        <w:autoSpaceDN w:val="0"/>
        <w:adjustRightInd w:val="0"/>
        <w:spacing w:after="0" w:line="240" w:lineRule="auto"/>
        <w:ind w:left="0" w:firstLine="567"/>
        <w:jc w:val="both"/>
        <w:rPr>
          <w:rFonts w:ascii="Arial" w:hAnsi="Arial" w:cs="Arial"/>
          <w:lang w:val="mn-MN"/>
        </w:rPr>
      </w:pPr>
      <w:r w:rsidRPr="006173CB">
        <w:rPr>
          <w:rFonts w:ascii="Arial" w:hAnsi="Arial" w:cs="Arial"/>
          <w:lang w:val="mn-MN"/>
        </w:rPr>
        <w:t>Хүний эрхийн Үндэсний Комиссоос Монгол Улсын Үндсэн хуульд заасан эрүүл аюулгүй орчинд амьдрах, орчны бохирдол, байгалийн тэнцэл алдагдахаас хамгаалуулах эрхийг нарийвчлан зохицуулсан 30 хууль тогтоомж, 200 эрх зүйн акт, стандартын давхардал, хийдэл, зөрчлийг тодорхойлох судалгаа, дүн шинжилгээний ажлыг г</w:t>
      </w:r>
      <w:r w:rsidR="00ED0F7A">
        <w:rPr>
          <w:rFonts w:ascii="Arial" w:hAnsi="Arial" w:cs="Arial"/>
          <w:lang w:val="mn-MN"/>
        </w:rPr>
        <w:t>үйцэтгэсэн</w:t>
      </w:r>
      <w:r w:rsidRPr="006173CB">
        <w:rPr>
          <w:rFonts w:ascii="Arial" w:hAnsi="Arial" w:cs="Arial"/>
          <w:lang w:val="mn-MN"/>
        </w:rPr>
        <w:t xml:space="preserve"> </w:t>
      </w:r>
      <w:r>
        <w:rPr>
          <w:rFonts w:ascii="Arial" w:hAnsi="Arial" w:cs="Arial"/>
          <w:lang w:val="mn-MN"/>
        </w:rPr>
        <w:t>байх бөгөөд</w:t>
      </w:r>
      <w:r w:rsidRPr="006173CB">
        <w:rPr>
          <w:rFonts w:ascii="Arial" w:hAnsi="Arial" w:cs="Arial"/>
          <w:lang w:val="mn-MN"/>
        </w:rPr>
        <w:t xml:space="preserve"> Үүнд: “Хүний эрүүл, аюулгүй орчинд амьдрах эрхтэй холбоотой хууль тогтоомж, эрх зүйн актын дүн шинжилгээний үр дүнд давхардал 16, </w:t>
      </w:r>
      <w:r w:rsidRPr="006173CB">
        <w:rPr>
          <w:rFonts w:ascii="Arial" w:hAnsi="Arial" w:cs="Arial"/>
          <w:lang w:val="mn-MN"/>
        </w:rPr>
        <w:lastRenderedPageBreak/>
        <w:t xml:space="preserve">зөрчил 29, хийдэл 71 байгааг тодорхойлж, </w:t>
      </w:r>
      <w:r>
        <w:rPr>
          <w:rFonts w:ascii="Arial" w:hAnsi="Arial" w:cs="Arial"/>
          <w:lang w:val="mn-MN"/>
        </w:rPr>
        <w:t>а</w:t>
      </w:r>
      <w:r w:rsidRPr="006173CB">
        <w:rPr>
          <w:rFonts w:ascii="Arial" w:hAnsi="Arial" w:cs="Arial"/>
          <w:lang w:val="mn-MN"/>
        </w:rPr>
        <w:t>гаарын бохирдлыг бууруулах асуудлаар хууль тогтоох, гүйцэтгэх эрх мэдлийг хэрэгжүүлэгч байгууллагууд, түүний харьяа байгууллагаас давхардсан шинжтэй хэд хэдэн бодл</w:t>
      </w:r>
      <w:r w:rsidRPr="00A4012D">
        <w:rPr>
          <w:rFonts w:ascii="Arial" w:hAnsi="Arial" w:cs="Arial"/>
          <w:lang w:val="mn-MN"/>
        </w:rPr>
        <w:t>ого, төлөвлөгөө, хөтөлбөр, хууль тогтоомж, тогтоол гарсан гэж дурдсан байна.</w:t>
      </w:r>
    </w:p>
    <w:p w:rsidR="00A4012D" w:rsidRPr="00A4012D" w:rsidRDefault="00A4012D" w:rsidP="00BE6E8D">
      <w:pPr>
        <w:pStyle w:val="ListParagraph"/>
        <w:widowControl w:val="0"/>
        <w:autoSpaceDE w:val="0"/>
        <w:autoSpaceDN w:val="0"/>
        <w:adjustRightInd w:val="0"/>
        <w:spacing w:after="0" w:line="240" w:lineRule="auto"/>
        <w:ind w:left="0" w:firstLine="567"/>
        <w:jc w:val="both"/>
        <w:rPr>
          <w:rFonts w:ascii="Arial" w:hAnsi="Arial" w:cs="Arial"/>
          <w:lang w:val="mn-MN"/>
        </w:rPr>
      </w:pPr>
    </w:p>
    <w:p w:rsidR="00A4012D" w:rsidRDefault="00A4012D" w:rsidP="00BE6E8D">
      <w:pPr>
        <w:pStyle w:val="ListParagraph"/>
        <w:widowControl w:val="0"/>
        <w:autoSpaceDE w:val="0"/>
        <w:autoSpaceDN w:val="0"/>
        <w:adjustRightInd w:val="0"/>
        <w:spacing w:after="0" w:line="240" w:lineRule="auto"/>
        <w:ind w:left="0" w:firstLine="567"/>
        <w:jc w:val="both"/>
        <w:rPr>
          <w:rFonts w:ascii="Arial" w:hAnsi="Arial" w:cs="Arial"/>
          <w:lang w:val="mn-MN"/>
        </w:rPr>
      </w:pPr>
      <w:r>
        <w:rPr>
          <w:rFonts w:ascii="Arial" w:hAnsi="Arial" w:cs="Arial"/>
          <w:lang w:val="mn-MN"/>
        </w:rPr>
        <w:t>Т</w:t>
      </w:r>
      <w:r w:rsidRPr="006173CB">
        <w:rPr>
          <w:rFonts w:ascii="Arial" w:hAnsi="Arial" w:cs="Arial"/>
          <w:lang w:val="mn-MN"/>
        </w:rPr>
        <w:t xml:space="preserve">үүнчлэн </w:t>
      </w:r>
      <w:r>
        <w:rPr>
          <w:rFonts w:ascii="Arial" w:hAnsi="Arial" w:cs="Arial"/>
          <w:lang w:val="mn-MN"/>
        </w:rPr>
        <w:t xml:space="preserve">Нийслэл, дүүрэг, хорооны </w:t>
      </w:r>
      <w:r w:rsidRPr="006173CB">
        <w:rPr>
          <w:rFonts w:ascii="Arial" w:hAnsi="Arial" w:cs="Arial"/>
          <w:lang w:val="mn-MN"/>
        </w:rPr>
        <w:t xml:space="preserve">Засаг дарга, </w:t>
      </w:r>
      <w:r>
        <w:rPr>
          <w:rFonts w:ascii="Arial" w:hAnsi="Arial" w:cs="Arial"/>
          <w:lang w:val="mn-MN"/>
        </w:rPr>
        <w:t>Ү</w:t>
      </w:r>
      <w:r w:rsidRPr="006173CB">
        <w:rPr>
          <w:rFonts w:ascii="Arial" w:hAnsi="Arial" w:cs="Arial"/>
          <w:lang w:val="mn-MN"/>
        </w:rPr>
        <w:t xml:space="preserve">ндэсний хороо зэрэг байгууллага, албан тушаалтан, </w:t>
      </w:r>
      <w:r w:rsidR="007C394B">
        <w:rPr>
          <w:rFonts w:ascii="Arial" w:hAnsi="Arial" w:cs="Arial"/>
          <w:lang w:val="mn-MN"/>
        </w:rPr>
        <w:t xml:space="preserve">тэдгээрээс байгуулагдсан </w:t>
      </w:r>
      <w:r w:rsidRPr="006173CB">
        <w:rPr>
          <w:rFonts w:ascii="Arial" w:hAnsi="Arial" w:cs="Arial"/>
          <w:lang w:val="mn-MN"/>
        </w:rPr>
        <w:t>ажлын хэсгээс акт гарган хэрэгжүүлж бай</w:t>
      </w:r>
      <w:r>
        <w:rPr>
          <w:rFonts w:ascii="Arial" w:hAnsi="Arial" w:cs="Arial"/>
          <w:lang w:val="mn-MN"/>
        </w:rPr>
        <w:t xml:space="preserve">гаа </w:t>
      </w:r>
      <w:r w:rsidR="007C394B">
        <w:rPr>
          <w:rFonts w:ascii="Arial" w:hAnsi="Arial" w:cs="Arial"/>
          <w:lang w:val="mn-MN"/>
        </w:rPr>
        <w:t>талаар дурджээ.</w:t>
      </w:r>
      <w:r>
        <w:rPr>
          <w:rFonts w:ascii="Arial" w:hAnsi="Arial" w:cs="Arial"/>
          <w:lang w:val="mn-MN"/>
        </w:rPr>
        <w:t xml:space="preserve"> </w:t>
      </w:r>
      <w:r w:rsidR="007C394B">
        <w:rPr>
          <w:rFonts w:ascii="Arial" w:hAnsi="Arial" w:cs="Arial"/>
          <w:lang w:val="mn-MN"/>
        </w:rPr>
        <w:t>Т</w:t>
      </w:r>
      <w:r>
        <w:rPr>
          <w:rFonts w:ascii="Arial" w:hAnsi="Arial" w:cs="Arial"/>
          <w:lang w:val="mn-MN"/>
        </w:rPr>
        <w:t xml:space="preserve">ухайлбал, </w:t>
      </w:r>
      <w:r w:rsidRPr="006173CB">
        <w:rPr>
          <w:rFonts w:ascii="Arial" w:hAnsi="Arial" w:cs="Arial"/>
          <w:lang w:val="mn-MN"/>
        </w:rPr>
        <w:t xml:space="preserve">Үндэсний хорооны харьяалах дээд байгууллага, институт нь хууль тогтоомжоор өөрчлөгдөх бүрийд өөрийн эрх хэмжээний хүрээнд тогтоол, шийдвэр, Нийслэлийн Засаг дарга, иргэдийн Төлөөлөгчдийн Хурал зэрэг байгууллага, албан тушаалтнаас нийтээр дагаж мөрдөх хэм хэмжээ </w:t>
      </w:r>
      <w:r w:rsidR="007C394B">
        <w:rPr>
          <w:rFonts w:ascii="Arial" w:hAnsi="Arial" w:cs="Arial"/>
          <w:lang w:val="mn-MN"/>
        </w:rPr>
        <w:t xml:space="preserve">өөрчлөгдөн </w:t>
      </w:r>
      <w:r w:rsidRPr="006173CB">
        <w:rPr>
          <w:rFonts w:ascii="Arial" w:hAnsi="Arial" w:cs="Arial"/>
          <w:lang w:val="mn-MN"/>
        </w:rPr>
        <w:t>батлагддаг</w:t>
      </w:r>
      <w:r w:rsidR="007C394B">
        <w:rPr>
          <w:rFonts w:ascii="Arial" w:hAnsi="Arial" w:cs="Arial"/>
          <w:lang w:val="mn-MN"/>
        </w:rPr>
        <w:t xml:space="preserve"> жишиг </w:t>
      </w:r>
      <w:r w:rsidR="007257C1">
        <w:rPr>
          <w:rFonts w:ascii="Arial" w:hAnsi="Arial" w:cs="Arial"/>
          <w:lang w:val="mn-MN"/>
        </w:rPr>
        <w:t>тогтож, агаарын орчны бохирдлыг бууруулахад авч хэрэгжүүлж буй арга хэмжээнүүд үр дүнгүй, гацаанд орсоор өнөөдрийг хүрчээ.</w:t>
      </w:r>
    </w:p>
    <w:p w:rsidR="00BE6E8D" w:rsidRDefault="00BE6E8D" w:rsidP="00BE6E8D">
      <w:pPr>
        <w:pStyle w:val="ListParagraph"/>
        <w:widowControl w:val="0"/>
        <w:autoSpaceDE w:val="0"/>
        <w:autoSpaceDN w:val="0"/>
        <w:adjustRightInd w:val="0"/>
        <w:spacing w:after="0" w:line="240" w:lineRule="auto"/>
        <w:ind w:left="0" w:firstLine="567"/>
        <w:jc w:val="both"/>
        <w:rPr>
          <w:rFonts w:ascii="Arial" w:hAnsi="Arial" w:cs="Arial"/>
          <w:lang w:val="mn-MN"/>
        </w:rPr>
      </w:pPr>
    </w:p>
    <w:p w:rsidR="00BE6E8D" w:rsidRDefault="007B28F2" w:rsidP="0013032C">
      <w:pPr>
        <w:ind w:firstLine="720"/>
        <w:jc w:val="both"/>
        <w:rPr>
          <w:rFonts w:ascii="Arial" w:hAnsi="Arial" w:cs="Arial"/>
          <w:lang w:val="mn-MN"/>
        </w:rPr>
      </w:pPr>
      <w:r>
        <w:rPr>
          <w:rFonts w:ascii="Arial" w:eastAsia="Arial" w:hAnsi="Arial" w:cs="Arial"/>
          <w:bCs/>
          <w:noProof/>
          <w:color w:val="000000"/>
          <w:lang w:val="mn-MN"/>
        </w:rPr>
        <w:t xml:space="preserve">Эрдэм шинжилгээний байгууллагуудаас гаргасан судалгаагаар Улаанбаатар хотын агаарын бохирдол нь амьсгалын замын өвчлөл, уушигны хавдар, уушги, зүрх-уушгины хавсарсан өвчний шалтгаант нас баралтын голлох шалтгаан болж байгааг тогтоож, </w:t>
      </w:r>
      <w:r w:rsidRPr="006173CB">
        <w:rPr>
          <w:rFonts w:ascii="Arial" w:hAnsi="Arial" w:cs="Arial"/>
          <w:lang w:val="mn-MN"/>
        </w:rPr>
        <w:t xml:space="preserve">Монгол Улс агаарын бохирдолд анхаарал хандуулж шат шатандаа холбогдох арга хэмжээг хэрэгжүүлж эхэлсэн хэдий ч агаарын бохирдол буураагүй, чанарт </w:t>
      </w:r>
      <w:r>
        <w:rPr>
          <w:rFonts w:ascii="Arial" w:hAnsi="Arial" w:cs="Arial"/>
          <w:lang w:val="mn-MN"/>
        </w:rPr>
        <w:t xml:space="preserve">тодорхой </w:t>
      </w:r>
      <w:r w:rsidRPr="006173CB">
        <w:rPr>
          <w:rFonts w:ascii="Arial" w:hAnsi="Arial" w:cs="Arial"/>
          <w:lang w:val="mn-MN"/>
        </w:rPr>
        <w:t xml:space="preserve">өөрчлөлт </w:t>
      </w:r>
      <w:r>
        <w:rPr>
          <w:rFonts w:ascii="Arial" w:hAnsi="Arial" w:cs="Arial"/>
          <w:lang w:val="mn-MN"/>
        </w:rPr>
        <w:t>ороогүй</w:t>
      </w:r>
      <w:r w:rsidRPr="006173CB">
        <w:rPr>
          <w:rFonts w:ascii="Arial" w:hAnsi="Arial" w:cs="Arial"/>
          <w:lang w:val="mn-MN"/>
        </w:rPr>
        <w:t xml:space="preserve"> хэвээр бай</w:t>
      </w:r>
      <w:r w:rsidR="0013032C">
        <w:rPr>
          <w:rFonts w:ascii="Arial" w:hAnsi="Arial" w:cs="Arial"/>
          <w:lang w:val="mn-MN"/>
        </w:rPr>
        <w:t xml:space="preserve">гаа бөгөөд </w:t>
      </w:r>
      <w:r w:rsidR="00BE6E8D">
        <w:rPr>
          <w:rFonts w:ascii="Arial" w:hAnsi="Arial" w:cs="Arial"/>
          <w:lang w:val="mn-MN"/>
        </w:rPr>
        <w:t>а</w:t>
      </w:r>
      <w:r w:rsidR="00BE6E8D" w:rsidRPr="006173CB">
        <w:rPr>
          <w:rFonts w:ascii="Arial" w:hAnsi="Arial" w:cs="Arial"/>
          <w:lang w:val="mn-MN"/>
        </w:rPr>
        <w:t>гаарын бохирдол нь хүн амын эрүүл мэнд, байгаль орчинд сөрөг нөлөө</w:t>
      </w:r>
      <w:r w:rsidR="00BE6E8D">
        <w:rPr>
          <w:rFonts w:ascii="Arial" w:hAnsi="Arial" w:cs="Arial"/>
          <w:lang w:val="mn-MN"/>
        </w:rPr>
        <w:t xml:space="preserve"> </w:t>
      </w:r>
      <w:r w:rsidR="00ED0F7A">
        <w:rPr>
          <w:rFonts w:ascii="Arial" w:hAnsi="Arial" w:cs="Arial"/>
          <w:lang w:val="mn-MN"/>
        </w:rPr>
        <w:t>үзүүлэхээс гадна сүүлийн жилүүдэд</w:t>
      </w:r>
      <w:r w:rsidR="00BE6E8D">
        <w:rPr>
          <w:rFonts w:ascii="Arial" w:hAnsi="Arial" w:cs="Arial"/>
          <w:lang w:val="mn-MN"/>
        </w:rPr>
        <w:t xml:space="preserve"> ус, хөрсний бохи</w:t>
      </w:r>
      <w:r w:rsidR="007257C1">
        <w:rPr>
          <w:rFonts w:ascii="Arial" w:hAnsi="Arial" w:cs="Arial"/>
          <w:lang w:val="mn-MN"/>
        </w:rPr>
        <w:t>р</w:t>
      </w:r>
      <w:r w:rsidR="00BE6E8D">
        <w:rPr>
          <w:rFonts w:ascii="Arial" w:hAnsi="Arial" w:cs="Arial"/>
          <w:lang w:val="mn-MN"/>
        </w:rPr>
        <w:t>дол ч мөн адил хэмжээний хор хохирол, сөрөг нөлөө үзүүлж байгаа талаар холбогдох судалгааны дүгнэлтүүд гарсаар байна.</w:t>
      </w:r>
    </w:p>
    <w:p w:rsidR="007B28F2" w:rsidRPr="007B28F2" w:rsidRDefault="007B28F2" w:rsidP="00BE6E8D">
      <w:pPr>
        <w:jc w:val="both"/>
        <w:rPr>
          <w:rFonts w:ascii="Arial" w:eastAsia="Arial" w:hAnsi="Arial" w:cs="Arial"/>
          <w:bCs/>
          <w:noProof/>
          <w:lang w:val="mn-MN"/>
        </w:rPr>
      </w:pPr>
    </w:p>
    <w:p w:rsidR="00BE6E8D" w:rsidRDefault="00BE6E8D" w:rsidP="00BE6E8D">
      <w:pPr>
        <w:ind w:firstLine="720"/>
        <w:jc w:val="both"/>
        <w:rPr>
          <w:rFonts w:ascii="Arial" w:hAnsi="Arial" w:cs="Arial"/>
          <w:lang w:val="mn-MN"/>
        </w:rPr>
      </w:pPr>
      <w:r w:rsidRPr="006173CB">
        <w:rPr>
          <w:rFonts w:ascii="Arial" w:hAnsi="Arial" w:cs="Arial"/>
          <w:lang w:val="mn-MN"/>
        </w:rPr>
        <w:t>Монгол Улсад агаар</w:t>
      </w:r>
      <w:r>
        <w:rPr>
          <w:rFonts w:ascii="Arial" w:hAnsi="Arial" w:cs="Arial"/>
          <w:lang w:val="mn-MN"/>
        </w:rPr>
        <w:t xml:space="preserve"> орчны</w:t>
      </w:r>
      <w:r w:rsidRPr="006173CB">
        <w:rPr>
          <w:rFonts w:ascii="Arial" w:hAnsi="Arial" w:cs="Arial"/>
          <w:lang w:val="mn-MN"/>
        </w:rPr>
        <w:t xml:space="preserve"> бохирдлыг бууруулахад чиглэсэн хууль эрх зүйн орчныг сайжруулж</w:t>
      </w:r>
      <w:r>
        <w:rPr>
          <w:rFonts w:ascii="Arial" w:hAnsi="Arial" w:cs="Arial"/>
          <w:lang w:val="mn-MN"/>
        </w:rPr>
        <w:t xml:space="preserve">, </w:t>
      </w:r>
      <w:r w:rsidRPr="006173CB">
        <w:rPr>
          <w:rFonts w:ascii="Arial" w:hAnsi="Arial" w:cs="Arial"/>
          <w:lang w:val="mn-MN"/>
        </w:rPr>
        <w:t>бодит үр дүнд хүрэх стратегийг хэрэгжүүлэх</w:t>
      </w:r>
      <w:r>
        <w:rPr>
          <w:rFonts w:ascii="Arial" w:hAnsi="Arial" w:cs="Arial"/>
          <w:lang w:val="mn-MN"/>
        </w:rPr>
        <w:t xml:space="preserve">, </w:t>
      </w:r>
      <w:r w:rsidRPr="006173CB">
        <w:rPr>
          <w:rFonts w:ascii="Arial" w:hAnsi="Arial" w:cs="Arial"/>
          <w:lang w:val="mn-MN"/>
        </w:rPr>
        <w:t>бодлогын хэрэгжилтийг дэмжих орчныг бүрдүүлэх нэн шаардлагатай</w:t>
      </w:r>
      <w:r>
        <w:rPr>
          <w:rFonts w:ascii="Arial" w:hAnsi="Arial" w:cs="Arial"/>
          <w:lang w:val="mn-MN"/>
        </w:rPr>
        <w:t xml:space="preserve"> байна.</w:t>
      </w:r>
    </w:p>
    <w:p w:rsidR="005A3B6E" w:rsidRDefault="005A3B6E" w:rsidP="00BE6E8D">
      <w:pPr>
        <w:ind w:firstLine="720"/>
        <w:jc w:val="both"/>
        <w:rPr>
          <w:rFonts w:ascii="Arial" w:hAnsi="Arial" w:cs="Arial"/>
          <w:lang w:val="mn-MN"/>
        </w:rPr>
      </w:pPr>
    </w:p>
    <w:p w:rsidR="005A3B6E" w:rsidRDefault="005A3B6E" w:rsidP="005A3B6E">
      <w:pPr>
        <w:ind w:firstLine="720"/>
        <w:jc w:val="both"/>
        <w:rPr>
          <w:rFonts w:ascii="Arial" w:eastAsia="MS PGothic" w:hAnsi="Arial" w:cs="MS PGothic"/>
          <w:color w:val="000000"/>
          <w:kern w:val="24"/>
        </w:rPr>
      </w:pPr>
      <w:r>
        <w:rPr>
          <w:rFonts w:ascii="Arial" w:eastAsia="MS PGothic" w:hAnsi="Arial" w:cs="MS PGothic"/>
          <w:color w:val="000000"/>
          <w:kern w:val="24"/>
        </w:rPr>
        <w:t>Сүүлийн 10 жилийн хугацаанд уур амьсгалын өөрчлөлтийн улмаас үүсэж буй үр дагавартай холбоотой хүний эрхийн асуудал хөндөгдөж, хүний эрхэд суурилсан уур амьсгалын эрх зүйн зохицуулалт, бодлого, арга хэмжээ авах шаардлага үүсэж байгаа билээ.</w:t>
      </w:r>
    </w:p>
    <w:p w:rsidR="0013032C" w:rsidRDefault="0013032C" w:rsidP="00BE6E8D">
      <w:pPr>
        <w:ind w:firstLine="720"/>
        <w:jc w:val="both"/>
        <w:rPr>
          <w:rFonts w:ascii="Arial" w:hAnsi="Arial" w:cs="Arial"/>
          <w:lang w:val="mn-MN"/>
        </w:rPr>
      </w:pPr>
    </w:p>
    <w:p w:rsidR="00BE6E8D" w:rsidRDefault="0013032C" w:rsidP="00BE6E8D">
      <w:pPr>
        <w:ind w:firstLine="720"/>
        <w:jc w:val="both"/>
        <w:rPr>
          <w:rFonts w:ascii="Arial" w:eastAsia="MS PGothic" w:hAnsi="Arial" w:cs="MS PGothic"/>
          <w:color w:val="000000"/>
          <w:kern w:val="24"/>
        </w:rPr>
      </w:pPr>
      <w:r>
        <w:rPr>
          <w:rFonts w:ascii="Arial" w:hAnsi="Arial" w:cs="Arial"/>
          <w:lang w:val="mn-MN"/>
        </w:rPr>
        <w:t xml:space="preserve">Мөн Монгол Улс НҮБ-аас батлан гаргасан олон улсын эрх зүйн хэм хэмжээнээс 10 гаруй олон улсын гэрээ, конвенцид нэгдэн орсон байх бөгөөд тухайлбал, Уур амьсгалын өөрчлөлтийн тухай НҮБ-ын суурь конвенц, Биологийн олон янз байдлын тухай НҮБ-ын суурь конвенц, Цөлжилттэй тэмцэх тухай НҮБ-ын суурь конвенц, Мөнгөн усны тухай Минаматагийн конвенц, </w:t>
      </w:r>
      <w:r w:rsidRPr="00EF5AD7">
        <w:rPr>
          <w:rFonts w:ascii="Arial" w:eastAsia="MS PGothic" w:hAnsi="Arial" w:cs="MS PGothic"/>
          <w:color w:val="000000"/>
          <w:kern w:val="24"/>
        </w:rPr>
        <w:t>Аюултай хог хаягдлыг хил дамжуулан тээвэрлэх, зайлуулахад хяналт тавих тухай Базелийн конвенц</w:t>
      </w:r>
      <w:r>
        <w:rPr>
          <w:rFonts w:ascii="Arial" w:eastAsia="MS PGothic" w:hAnsi="Arial" w:cs="MS PGothic"/>
          <w:color w:val="000000"/>
          <w:kern w:val="24"/>
        </w:rPr>
        <w:t xml:space="preserve"> зэрэг.</w:t>
      </w:r>
    </w:p>
    <w:p w:rsidR="0013032C" w:rsidRDefault="0013032C" w:rsidP="005A3B6E">
      <w:pPr>
        <w:jc w:val="both"/>
        <w:rPr>
          <w:rFonts w:ascii="Arial" w:eastAsia="MS PGothic" w:hAnsi="Arial" w:cs="MS PGothic"/>
          <w:color w:val="000000"/>
          <w:kern w:val="24"/>
        </w:rPr>
      </w:pPr>
    </w:p>
    <w:p w:rsidR="00AA39D2" w:rsidRPr="005A3B6E" w:rsidRDefault="00CD209C" w:rsidP="005A3B6E">
      <w:pPr>
        <w:ind w:firstLine="720"/>
        <w:jc w:val="both"/>
        <w:rPr>
          <w:rFonts w:ascii="Arial" w:hAnsi="Arial" w:cs="Arial"/>
          <w:color w:val="000000" w:themeColor="text1"/>
          <w:lang w:val="mn-MN"/>
        </w:rPr>
      </w:pPr>
      <w:r>
        <w:rPr>
          <w:rFonts w:ascii="Arial" w:eastAsia="MS PGothic" w:hAnsi="Arial" w:cs="MS PGothic"/>
          <w:color w:val="000000"/>
          <w:kern w:val="24"/>
        </w:rPr>
        <w:t>Дээр дурдсан асуудл</w:t>
      </w:r>
      <w:r w:rsidR="00C077A8">
        <w:rPr>
          <w:rFonts w:ascii="Arial" w:eastAsia="MS PGothic" w:hAnsi="Arial" w:cs="MS PGothic"/>
          <w:color w:val="000000"/>
          <w:kern w:val="24"/>
        </w:rPr>
        <w:t>уудын</w:t>
      </w:r>
      <w:r>
        <w:rPr>
          <w:rFonts w:ascii="Arial" w:eastAsia="MS PGothic" w:hAnsi="Arial" w:cs="MS PGothic"/>
          <w:color w:val="000000"/>
          <w:kern w:val="24"/>
        </w:rPr>
        <w:t xml:space="preserve"> хүрээнд</w:t>
      </w:r>
      <w:r w:rsidR="0013032C">
        <w:rPr>
          <w:rFonts w:ascii="Arial" w:eastAsia="MS PGothic" w:hAnsi="Arial" w:cs="MS PGothic"/>
          <w:color w:val="000000"/>
          <w:kern w:val="24"/>
        </w:rPr>
        <w:t xml:space="preserve"> Олон улсын гэрээ, конвенцоор хүлээсэн үүр</w:t>
      </w:r>
      <w:r>
        <w:rPr>
          <w:rFonts w:ascii="Arial" w:eastAsia="MS PGothic" w:hAnsi="Arial" w:cs="MS PGothic"/>
          <w:color w:val="000000"/>
          <w:kern w:val="24"/>
        </w:rPr>
        <w:t>гийг биелүүлэх</w:t>
      </w:r>
      <w:r w:rsidR="0013032C">
        <w:rPr>
          <w:rFonts w:ascii="Arial" w:eastAsia="MS PGothic" w:hAnsi="Arial" w:cs="MS PGothic"/>
          <w:color w:val="000000"/>
          <w:kern w:val="24"/>
        </w:rPr>
        <w:t xml:space="preserve">, үндэсний хууль тогтоомжийн нарийн зохицуулалт, </w:t>
      </w:r>
      <w:r w:rsidR="00F3734D">
        <w:rPr>
          <w:rFonts w:ascii="Arial" w:hAnsi="Arial" w:cs="Arial"/>
          <w:color w:val="000000" w:themeColor="text1"/>
          <w:lang w:val="mn-MN"/>
        </w:rPr>
        <w:t>уялдаа</w:t>
      </w:r>
      <w:r w:rsidR="0013032C">
        <w:rPr>
          <w:rFonts w:ascii="Arial" w:hAnsi="Arial" w:cs="Arial"/>
          <w:color w:val="000000" w:themeColor="text1"/>
          <w:lang w:val="mn-MN"/>
        </w:rPr>
        <w:t xml:space="preserve">г хангах, цаашид </w:t>
      </w:r>
      <w:r>
        <w:rPr>
          <w:rFonts w:ascii="Arial" w:hAnsi="Arial" w:cs="Arial"/>
          <w:color w:val="000000" w:themeColor="text1"/>
          <w:lang w:val="mn-MN"/>
        </w:rPr>
        <w:t>агаар орчны бохирдлыг бууруулах, хүнийг эрүүл, аюулгүй орчинд амьдруулах арга хэмжээний</w:t>
      </w:r>
      <w:r w:rsidR="00F3734D">
        <w:rPr>
          <w:rFonts w:ascii="Arial" w:hAnsi="Arial" w:cs="Arial"/>
          <w:color w:val="000000" w:themeColor="text1"/>
          <w:lang w:val="mn-MN"/>
        </w:rPr>
        <w:t xml:space="preserve"> </w:t>
      </w:r>
      <w:r w:rsidR="007C394B">
        <w:rPr>
          <w:rFonts w:ascii="Arial" w:hAnsi="Arial" w:cs="Arial"/>
          <w:color w:val="000000" w:themeColor="text1"/>
          <w:lang w:val="mn-MN"/>
        </w:rPr>
        <w:t>төлөвлөгөө</w:t>
      </w:r>
      <w:r>
        <w:rPr>
          <w:rFonts w:ascii="Arial" w:hAnsi="Arial" w:cs="Arial"/>
          <w:color w:val="000000" w:themeColor="text1"/>
          <w:lang w:val="mn-MN"/>
        </w:rPr>
        <w:t>г</w:t>
      </w:r>
      <w:r w:rsidR="007C394B">
        <w:rPr>
          <w:rFonts w:ascii="Arial" w:hAnsi="Arial" w:cs="Arial"/>
          <w:color w:val="000000" w:themeColor="text1"/>
          <w:lang w:val="mn-MN"/>
        </w:rPr>
        <w:t xml:space="preserve"> урт хугацаанд тогтвортой, үр дүнтэй хэрэгжүүлэх, </w:t>
      </w:r>
      <w:r w:rsidR="00A4012D" w:rsidRPr="004B7507">
        <w:rPr>
          <w:rFonts w:ascii="Arial" w:hAnsi="Arial" w:cs="Arial"/>
          <w:color w:val="000000" w:themeColor="text1"/>
          <w:lang w:val="mn-MN"/>
        </w:rPr>
        <w:t>нэгдсэн удирдлагад оруулж, үйл ажиллагааны үр дүн</w:t>
      </w:r>
      <w:r w:rsidR="00974AE3">
        <w:rPr>
          <w:rFonts w:ascii="Arial" w:hAnsi="Arial" w:cs="Arial"/>
          <w:color w:val="000000" w:themeColor="text1"/>
          <w:lang w:val="mn-MN"/>
        </w:rPr>
        <w:t>тэй тухай бүр танилцах</w:t>
      </w:r>
      <w:r w:rsidR="00A4012D" w:rsidRPr="004B7507">
        <w:rPr>
          <w:rFonts w:ascii="Arial" w:hAnsi="Arial" w:cs="Arial"/>
          <w:color w:val="000000" w:themeColor="text1"/>
          <w:lang w:val="mn-MN"/>
        </w:rPr>
        <w:t>, хянах, үнэлэх, хариуцлага тооцох тогтолцоог тодорхой болгох</w:t>
      </w:r>
      <w:r w:rsidR="00F3734D" w:rsidRPr="00F3734D">
        <w:rPr>
          <w:rFonts w:ascii="Arial" w:hAnsi="Arial" w:cs="Arial"/>
          <w:color w:val="000000" w:themeColor="text1"/>
          <w:lang w:val="mn-MN"/>
        </w:rPr>
        <w:t xml:space="preserve"> </w:t>
      </w:r>
      <w:r w:rsidR="00F3734D">
        <w:rPr>
          <w:rFonts w:ascii="Arial" w:hAnsi="Arial" w:cs="Arial"/>
          <w:color w:val="000000" w:themeColor="text1"/>
          <w:lang w:val="mn-MN"/>
        </w:rPr>
        <w:t xml:space="preserve">үүднээс Улсын Их Хурлын Байгаль орчин, хүнс, хөдөө аж ахуйн байнгын хорооны эрхлэх асуудлын хүрээнд хамаарах “агаарын бохирдол, хорт бодис, </w:t>
      </w:r>
      <w:r w:rsidR="00F3734D" w:rsidRPr="00C724D9">
        <w:rPr>
          <w:rFonts w:ascii="Arial" w:eastAsia="Arial" w:hAnsi="Arial" w:cs="Arial"/>
          <w:bCs/>
          <w:noProof/>
          <w:color w:val="000000"/>
          <w:lang w:val="mn-MN"/>
        </w:rPr>
        <w:t>цаг уур, орчны хяналтын</w:t>
      </w:r>
      <w:r w:rsidR="00F3734D">
        <w:rPr>
          <w:rFonts w:ascii="Arial" w:eastAsia="Arial" w:hAnsi="Arial" w:cs="Arial"/>
          <w:bCs/>
          <w:noProof/>
          <w:color w:val="000000"/>
          <w:lang w:val="mn-MN"/>
        </w:rPr>
        <w:t xml:space="preserve">, </w:t>
      </w:r>
      <w:r w:rsidR="00F3734D" w:rsidRPr="00C724D9">
        <w:rPr>
          <w:rFonts w:ascii="Arial" w:eastAsia="Arial" w:hAnsi="Arial" w:cs="Arial"/>
          <w:bCs/>
          <w:noProof/>
          <w:color w:val="000000"/>
          <w:lang w:val="mn-MN"/>
        </w:rPr>
        <w:t xml:space="preserve">усны бодлого, нөөц, усны </w:t>
      </w:r>
      <w:r w:rsidR="00F3734D" w:rsidRPr="00C724D9">
        <w:rPr>
          <w:rFonts w:ascii="Arial" w:eastAsia="Arial" w:hAnsi="Arial" w:cs="Arial"/>
          <w:bCs/>
          <w:noProof/>
          <w:color w:val="000000"/>
          <w:lang w:val="mn-MN"/>
        </w:rPr>
        <w:lastRenderedPageBreak/>
        <w:t>бохирдол</w:t>
      </w:r>
      <w:r w:rsidR="00F3734D">
        <w:rPr>
          <w:rFonts w:ascii="Arial" w:eastAsia="Arial" w:hAnsi="Arial" w:cs="Arial"/>
          <w:bCs/>
          <w:noProof/>
          <w:color w:val="000000"/>
          <w:lang w:val="mn-MN"/>
        </w:rPr>
        <w:t xml:space="preserve">, </w:t>
      </w:r>
      <w:r w:rsidR="00F3734D" w:rsidRPr="00C724D9">
        <w:rPr>
          <w:rFonts w:ascii="Arial" w:eastAsia="Arial" w:hAnsi="Arial" w:cs="Arial"/>
          <w:bCs/>
          <w:noProof/>
          <w:color w:val="000000"/>
          <w:lang w:val="mn-MN"/>
        </w:rPr>
        <w:t>хог хаягдал, дахин боловсруулалт</w:t>
      </w:r>
      <w:r w:rsidR="00F3734D">
        <w:rPr>
          <w:rFonts w:ascii="Arial" w:eastAsia="Arial" w:hAnsi="Arial" w:cs="Arial"/>
          <w:bCs/>
          <w:noProof/>
          <w:color w:val="000000"/>
          <w:lang w:val="mn-MN"/>
        </w:rPr>
        <w:t xml:space="preserve">ын” асуудалтай холбогдох хэсгийг дагнан хариуцах үүрэг бүхий дэд хороог байгуулах шаардлагатай </w:t>
      </w:r>
      <w:r w:rsidR="00BE6E8D">
        <w:rPr>
          <w:rFonts w:ascii="Arial" w:eastAsia="Arial" w:hAnsi="Arial" w:cs="Arial"/>
          <w:bCs/>
          <w:noProof/>
          <w:color w:val="000000"/>
          <w:lang w:val="mn-MN"/>
        </w:rPr>
        <w:t>гэж хууль санаачлагч үзлээ.</w:t>
      </w:r>
    </w:p>
    <w:p w:rsidR="006F5511" w:rsidRPr="00D20B40" w:rsidRDefault="006F5511" w:rsidP="00BE6E8D">
      <w:pPr>
        <w:jc w:val="both"/>
        <w:rPr>
          <w:rFonts w:ascii="Arial" w:hAnsi="Arial" w:cs="Arial"/>
        </w:rPr>
      </w:pPr>
    </w:p>
    <w:p w:rsidR="006F5511" w:rsidRDefault="006F5511" w:rsidP="00BE6E8D">
      <w:pPr>
        <w:ind w:firstLine="720"/>
        <w:jc w:val="both"/>
        <w:rPr>
          <w:rFonts w:ascii="Arial" w:hAnsi="Arial" w:cs="Arial"/>
          <w:b/>
          <w:bCs/>
          <w:color w:val="000000" w:themeColor="text1"/>
          <w:lang w:val="mn-MN"/>
        </w:rPr>
      </w:pPr>
      <w:r w:rsidRPr="00241D28">
        <w:rPr>
          <w:rFonts w:ascii="Arial" w:hAnsi="Arial" w:cs="Arial"/>
          <w:b/>
          <w:bCs/>
          <w:color w:val="000000" w:themeColor="text1"/>
          <w:lang w:val="mn-MN"/>
        </w:rPr>
        <w:t>Хоёр.Хуулийн төслөөр зохицуулах харилцаа, хамрах хүрээ</w:t>
      </w:r>
    </w:p>
    <w:p w:rsidR="00A462F1" w:rsidRDefault="00A462F1" w:rsidP="00BE6E8D">
      <w:pPr>
        <w:ind w:firstLine="720"/>
        <w:jc w:val="both"/>
        <w:rPr>
          <w:rFonts w:ascii="Arial" w:hAnsi="Arial" w:cs="Arial"/>
          <w:b/>
          <w:bCs/>
          <w:color w:val="000000" w:themeColor="text1"/>
          <w:lang w:val="mn-MN"/>
        </w:rPr>
      </w:pPr>
    </w:p>
    <w:p w:rsidR="00A462F1" w:rsidRDefault="00A462F1" w:rsidP="00BE6E8D">
      <w:pPr>
        <w:ind w:firstLine="720"/>
        <w:jc w:val="both"/>
        <w:rPr>
          <w:rFonts w:ascii="Arial" w:hAnsi="Arial" w:cs="Arial"/>
          <w:color w:val="000000" w:themeColor="text1"/>
          <w:lang w:val="mn-MN"/>
        </w:rPr>
      </w:pPr>
      <w:r w:rsidRPr="00241D28">
        <w:rPr>
          <w:rFonts w:ascii="Arial" w:hAnsi="Arial" w:cs="Arial"/>
          <w:color w:val="000000" w:themeColor="text1"/>
          <w:lang w:val="mn-MN"/>
        </w:rPr>
        <w:t xml:space="preserve">Хуулийн </w:t>
      </w:r>
      <w:r>
        <w:rPr>
          <w:rFonts w:ascii="Arial" w:hAnsi="Arial" w:cs="Arial"/>
          <w:color w:val="000000" w:themeColor="text1"/>
          <w:lang w:val="mn-MN"/>
        </w:rPr>
        <w:t>төслийг Хууль тогтоомжийн тухай хуулийн 24 дүгээр зүйлийн 24.5.1-д заасан хуульд нэмэлт, өөрчлөлт оруулах тухай хуулийн төслийн хэлбэрээр боловсруулна.</w:t>
      </w:r>
    </w:p>
    <w:p w:rsidR="00205D71" w:rsidRDefault="00205D71" w:rsidP="00BE6E8D">
      <w:pPr>
        <w:jc w:val="both"/>
        <w:rPr>
          <w:rFonts w:ascii="Arial" w:hAnsi="Arial" w:cs="Arial"/>
          <w:b/>
          <w:bCs/>
          <w:color w:val="000000" w:themeColor="text1"/>
          <w:lang w:val="mn-MN"/>
        </w:rPr>
      </w:pPr>
    </w:p>
    <w:p w:rsidR="00282A55" w:rsidRDefault="00205D71" w:rsidP="00BE6E8D">
      <w:pPr>
        <w:pStyle w:val="NormalWeb"/>
        <w:spacing w:before="0" w:beforeAutospacing="0" w:after="0" w:afterAutospacing="0"/>
        <w:ind w:firstLine="720"/>
        <w:jc w:val="both"/>
        <w:rPr>
          <w:rFonts w:ascii="Arial" w:hAnsi="Arial" w:cs="Arial"/>
          <w:szCs w:val="17"/>
        </w:rPr>
      </w:pPr>
      <w:proofErr w:type="spellStart"/>
      <w:r>
        <w:rPr>
          <w:rFonts w:ascii="Arial" w:hAnsi="Arial" w:cs="Arial"/>
          <w:szCs w:val="17"/>
        </w:rPr>
        <w:t>Монгол</w:t>
      </w:r>
      <w:proofErr w:type="spellEnd"/>
      <w:r>
        <w:rPr>
          <w:rFonts w:ascii="Arial" w:hAnsi="Arial" w:cs="Arial"/>
          <w:szCs w:val="17"/>
        </w:rPr>
        <w:t xml:space="preserve"> </w:t>
      </w:r>
      <w:proofErr w:type="spellStart"/>
      <w:r>
        <w:rPr>
          <w:rFonts w:ascii="Arial" w:hAnsi="Arial" w:cs="Arial"/>
          <w:szCs w:val="17"/>
        </w:rPr>
        <w:t>Улсын</w:t>
      </w:r>
      <w:proofErr w:type="spellEnd"/>
      <w:r>
        <w:rPr>
          <w:rFonts w:ascii="Arial" w:hAnsi="Arial" w:cs="Arial"/>
          <w:szCs w:val="17"/>
        </w:rPr>
        <w:t xml:space="preserve"> </w:t>
      </w:r>
      <w:proofErr w:type="spellStart"/>
      <w:r>
        <w:rPr>
          <w:rFonts w:ascii="Arial" w:hAnsi="Arial" w:cs="Arial"/>
          <w:szCs w:val="17"/>
        </w:rPr>
        <w:t>Үнд</w:t>
      </w:r>
      <w:r w:rsidR="00BE6E8D">
        <w:rPr>
          <w:rFonts w:ascii="Arial" w:hAnsi="Arial" w:cs="Arial"/>
          <w:szCs w:val="17"/>
        </w:rPr>
        <w:t>с</w:t>
      </w:r>
      <w:r>
        <w:rPr>
          <w:rFonts w:ascii="Arial" w:hAnsi="Arial" w:cs="Arial"/>
          <w:szCs w:val="17"/>
        </w:rPr>
        <w:t>эн</w:t>
      </w:r>
      <w:proofErr w:type="spellEnd"/>
      <w:r>
        <w:rPr>
          <w:rFonts w:ascii="Arial" w:hAnsi="Arial" w:cs="Arial"/>
          <w:szCs w:val="17"/>
        </w:rPr>
        <w:t xml:space="preserve"> </w:t>
      </w:r>
      <w:proofErr w:type="spellStart"/>
      <w:r>
        <w:rPr>
          <w:rFonts w:ascii="Arial" w:hAnsi="Arial" w:cs="Arial"/>
          <w:szCs w:val="17"/>
        </w:rPr>
        <w:t>хуулийн</w:t>
      </w:r>
      <w:proofErr w:type="spellEnd"/>
      <w:r>
        <w:rPr>
          <w:rFonts w:ascii="Arial" w:hAnsi="Arial" w:cs="Arial"/>
          <w:szCs w:val="17"/>
        </w:rPr>
        <w:t xml:space="preserve"> </w:t>
      </w:r>
      <w:proofErr w:type="spellStart"/>
      <w:r>
        <w:rPr>
          <w:rFonts w:ascii="Arial" w:hAnsi="Arial" w:cs="Arial"/>
          <w:szCs w:val="17"/>
        </w:rPr>
        <w:t>Арван</w:t>
      </w:r>
      <w:proofErr w:type="spellEnd"/>
      <w:r w:rsidR="00BE6E8D">
        <w:rPr>
          <w:rFonts w:ascii="Arial" w:hAnsi="Arial" w:cs="Arial"/>
          <w:szCs w:val="17"/>
        </w:rPr>
        <w:t xml:space="preserve"> </w:t>
      </w:r>
      <w:proofErr w:type="spellStart"/>
      <w:r>
        <w:rPr>
          <w:rFonts w:ascii="Arial" w:hAnsi="Arial" w:cs="Arial"/>
          <w:szCs w:val="17"/>
        </w:rPr>
        <w:t>зургадугаар</w:t>
      </w:r>
      <w:proofErr w:type="spellEnd"/>
      <w:r>
        <w:rPr>
          <w:rFonts w:ascii="Arial" w:hAnsi="Arial" w:cs="Arial"/>
          <w:szCs w:val="17"/>
        </w:rPr>
        <w:t xml:space="preserve"> </w:t>
      </w:r>
      <w:proofErr w:type="spellStart"/>
      <w:r>
        <w:rPr>
          <w:rFonts w:ascii="Arial" w:hAnsi="Arial" w:cs="Arial"/>
          <w:szCs w:val="17"/>
        </w:rPr>
        <w:t>зүйлийн</w:t>
      </w:r>
      <w:proofErr w:type="spellEnd"/>
      <w:r>
        <w:rPr>
          <w:rFonts w:ascii="Arial" w:hAnsi="Arial" w:cs="Arial"/>
          <w:szCs w:val="17"/>
        </w:rPr>
        <w:t xml:space="preserve"> 2-т “</w:t>
      </w:r>
      <w:proofErr w:type="spellStart"/>
      <w:r>
        <w:rPr>
          <w:rFonts w:ascii="Arial" w:hAnsi="Arial" w:cs="Arial"/>
          <w:szCs w:val="17"/>
        </w:rPr>
        <w:t>Монгол</w:t>
      </w:r>
      <w:proofErr w:type="spellEnd"/>
      <w:r>
        <w:rPr>
          <w:rFonts w:ascii="Arial" w:hAnsi="Arial" w:cs="Arial"/>
          <w:szCs w:val="17"/>
        </w:rPr>
        <w:t xml:space="preserve"> </w:t>
      </w:r>
      <w:proofErr w:type="spellStart"/>
      <w:r>
        <w:rPr>
          <w:rFonts w:ascii="Arial" w:hAnsi="Arial" w:cs="Arial"/>
          <w:szCs w:val="17"/>
        </w:rPr>
        <w:t>Улсын</w:t>
      </w:r>
      <w:proofErr w:type="spellEnd"/>
      <w:r>
        <w:rPr>
          <w:rFonts w:ascii="Arial" w:hAnsi="Arial" w:cs="Arial"/>
          <w:szCs w:val="17"/>
        </w:rPr>
        <w:t xml:space="preserve"> </w:t>
      </w:r>
      <w:proofErr w:type="spellStart"/>
      <w:r>
        <w:rPr>
          <w:rFonts w:ascii="Arial" w:hAnsi="Arial" w:cs="Arial"/>
          <w:szCs w:val="17"/>
        </w:rPr>
        <w:t>иргэн</w:t>
      </w:r>
      <w:proofErr w:type="spellEnd"/>
      <w:r>
        <w:rPr>
          <w:rFonts w:ascii="Arial" w:hAnsi="Arial" w:cs="Arial"/>
          <w:szCs w:val="17"/>
        </w:rPr>
        <w:t xml:space="preserve"> </w:t>
      </w:r>
      <w:proofErr w:type="spellStart"/>
      <w:r>
        <w:rPr>
          <w:rFonts w:ascii="Arial" w:hAnsi="Arial" w:cs="Arial"/>
          <w:szCs w:val="17"/>
        </w:rPr>
        <w:t>эрүүл</w:t>
      </w:r>
      <w:proofErr w:type="spellEnd"/>
      <w:r>
        <w:rPr>
          <w:rFonts w:ascii="Arial" w:hAnsi="Arial" w:cs="Arial"/>
          <w:szCs w:val="17"/>
        </w:rPr>
        <w:t xml:space="preserve">, </w:t>
      </w:r>
      <w:proofErr w:type="spellStart"/>
      <w:r>
        <w:rPr>
          <w:rFonts w:ascii="Arial" w:hAnsi="Arial" w:cs="Arial"/>
          <w:szCs w:val="17"/>
        </w:rPr>
        <w:t>аюлугүй</w:t>
      </w:r>
      <w:proofErr w:type="spellEnd"/>
      <w:r>
        <w:rPr>
          <w:rFonts w:ascii="Arial" w:hAnsi="Arial" w:cs="Arial"/>
          <w:szCs w:val="17"/>
        </w:rPr>
        <w:t xml:space="preserve"> </w:t>
      </w:r>
      <w:proofErr w:type="spellStart"/>
      <w:r>
        <w:rPr>
          <w:rFonts w:ascii="Arial" w:hAnsi="Arial" w:cs="Arial"/>
          <w:szCs w:val="17"/>
        </w:rPr>
        <w:t>орчинд</w:t>
      </w:r>
      <w:proofErr w:type="spellEnd"/>
      <w:r>
        <w:rPr>
          <w:rFonts w:ascii="Arial" w:hAnsi="Arial" w:cs="Arial"/>
          <w:szCs w:val="17"/>
        </w:rPr>
        <w:t xml:space="preserve"> </w:t>
      </w:r>
      <w:proofErr w:type="spellStart"/>
      <w:r>
        <w:rPr>
          <w:rFonts w:ascii="Arial" w:hAnsi="Arial" w:cs="Arial"/>
          <w:szCs w:val="17"/>
        </w:rPr>
        <w:t>амьдрах</w:t>
      </w:r>
      <w:proofErr w:type="spellEnd"/>
      <w:r>
        <w:rPr>
          <w:rFonts w:ascii="Arial" w:hAnsi="Arial" w:cs="Arial"/>
          <w:szCs w:val="17"/>
        </w:rPr>
        <w:t xml:space="preserve">, </w:t>
      </w:r>
      <w:proofErr w:type="spellStart"/>
      <w:r>
        <w:rPr>
          <w:rFonts w:ascii="Arial" w:hAnsi="Arial" w:cs="Arial"/>
          <w:szCs w:val="17"/>
        </w:rPr>
        <w:t>ор</w:t>
      </w:r>
      <w:r w:rsidR="00A462F1">
        <w:rPr>
          <w:rFonts w:ascii="Arial" w:hAnsi="Arial" w:cs="Arial"/>
          <w:szCs w:val="17"/>
        </w:rPr>
        <w:t>ч</w:t>
      </w:r>
      <w:r>
        <w:rPr>
          <w:rFonts w:ascii="Arial" w:hAnsi="Arial" w:cs="Arial"/>
          <w:szCs w:val="17"/>
        </w:rPr>
        <w:t>ны</w:t>
      </w:r>
      <w:proofErr w:type="spellEnd"/>
      <w:r>
        <w:rPr>
          <w:rFonts w:ascii="Arial" w:hAnsi="Arial" w:cs="Arial"/>
          <w:szCs w:val="17"/>
        </w:rPr>
        <w:t xml:space="preserve"> </w:t>
      </w:r>
      <w:proofErr w:type="spellStart"/>
      <w:r>
        <w:rPr>
          <w:rFonts w:ascii="Arial" w:hAnsi="Arial" w:cs="Arial"/>
          <w:szCs w:val="17"/>
        </w:rPr>
        <w:t>бохирдол</w:t>
      </w:r>
      <w:proofErr w:type="spellEnd"/>
      <w:r>
        <w:rPr>
          <w:rFonts w:ascii="Arial" w:hAnsi="Arial" w:cs="Arial"/>
          <w:szCs w:val="17"/>
        </w:rPr>
        <w:t xml:space="preserve">, </w:t>
      </w:r>
      <w:proofErr w:type="spellStart"/>
      <w:r>
        <w:rPr>
          <w:rFonts w:ascii="Arial" w:hAnsi="Arial" w:cs="Arial"/>
          <w:szCs w:val="17"/>
        </w:rPr>
        <w:t>байгалийн</w:t>
      </w:r>
      <w:proofErr w:type="spellEnd"/>
      <w:r>
        <w:rPr>
          <w:rFonts w:ascii="Arial" w:hAnsi="Arial" w:cs="Arial"/>
          <w:szCs w:val="17"/>
        </w:rPr>
        <w:t xml:space="preserve"> </w:t>
      </w:r>
      <w:proofErr w:type="spellStart"/>
      <w:r>
        <w:rPr>
          <w:rFonts w:ascii="Arial" w:hAnsi="Arial" w:cs="Arial"/>
          <w:szCs w:val="17"/>
        </w:rPr>
        <w:t>тэнцэл</w:t>
      </w:r>
      <w:proofErr w:type="spellEnd"/>
      <w:r>
        <w:rPr>
          <w:rFonts w:ascii="Arial" w:hAnsi="Arial" w:cs="Arial"/>
          <w:szCs w:val="17"/>
        </w:rPr>
        <w:t xml:space="preserve"> </w:t>
      </w:r>
      <w:proofErr w:type="spellStart"/>
      <w:r>
        <w:rPr>
          <w:rFonts w:ascii="Arial" w:hAnsi="Arial" w:cs="Arial"/>
          <w:szCs w:val="17"/>
        </w:rPr>
        <w:t>алдагдахаас</w:t>
      </w:r>
      <w:proofErr w:type="spellEnd"/>
      <w:r>
        <w:rPr>
          <w:rFonts w:ascii="Arial" w:hAnsi="Arial" w:cs="Arial"/>
          <w:szCs w:val="17"/>
        </w:rPr>
        <w:t xml:space="preserve"> </w:t>
      </w:r>
      <w:proofErr w:type="spellStart"/>
      <w:r>
        <w:rPr>
          <w:rFonts w:ascii="Arial" w:hAnsi="Arial" w:cs="Arial"/>
          <w:szCs w:val="17"/>
        </w:rPr>
        <w:t>хамгаалуулах</w:t>
      </w:r>
      <w:proofErr w:type="spellEnd"/>
      <w:r>
        <w:rPr>
          <w:rFonts w:ascii="Arial" w:hAnsi="Arial" w:cs="Arial"/>
          <w:szCs w:val="17"/>
        </w:rPr>
        <w:t xml:space="preserve"> </w:t>
      </w:r>
      <w:proofErr w:type="spellStart"/>
      <w:r>
        <w:rPr>
          <w:rFonts w:ascii="Arial" w:hAnsi="Arial" w:cs="Arial"/>
          <w:szCs w:val="17"/>
        </w:rPr>
        <w:t>эрхтэй</w:t>
      </w:r>
      <w:proofErr w:type="spellEnd"/>
      <w:r>
        <w:rPr>
          <w:rFonts w:ascii="Arial" w:hAnsi="Arial" w:cs="Arial"/>
          <w:szCs w:val="17"/>
        </w:rPr>
        <w:t xml:space="preserve">” </w:t>
      </w:r>
      <w:proofErr w:type="spellStart"/>
      <w:r>
        <w:rPr>
          <w:rFonts w:ascii="Arial" w:hAnsi="Arial" w:cs="Arial"/>
          <w:szCs w:val="17"/>
        </w:rPr>
        <w:t>гэж</w:t>
      </w:r>
      <w:proofErr w:type="spellEnd"/>
      <w:r>
        <w:rPr>
          <w:rFonts w:ascii="Arial" w:hAnsi="Arial" w:cs="Arial"/>
          <w:szCs w:val="17"/>
        </w:rPr>
        <w:t xml:space="preserve"> </w:t>
      </w:r>
      <w:proofErr w:type="spellStart"/>
      <w:r>
        <w:rPr>
          <w:rFonts w:ascii="Arial" w:hAnsi="Arial" w:cs="Arial"/>
          <w:szCs w:val="17"/>
        </w:rPr>
        <w:t>заасныг</w:t>
      </w:r>
      <w:proofErr w:type="spellEnd"/>
      <w:r>
        <w:rPr>
          <w:rFonts w:ascii="Arial" w:hAnsi="Arial" w:cs="Arial"/>
          <w:szCs w:val="17"/>
        </w:rPr>
        <w:t xml:space="preserve"> </w:t>
      </w:r>
      <w:proofErr w:type="spellStart"/>
      <w:r>
        <w:rPr>
          <w:rFonts w:ascii="Arial" w:hAnsi="Arial" w:cs="Arial"/>
          <w:szCs w:val="17"/>
        </w:rPr>
        <w:t>ханган</w:t>
      </w:r>
      <w:proofErr w:type="spellEnd"/>
      <w:r>
        <w:rPr>
          <w:rFonts w:ascii="Arial" w:hAnsi="Arial" w:cs="Arial"/>
          <w:szCs w:val="17"/>
        </w:rPr>
        <w:t xml:space="preserve">, </w:t>
      </w:r>
      <w:proofErr w:type="spellStart"/>
      <w:r>
        <w:rPr>
          <w:rFonts w:ascii="Arial" w:hAnsi="Arial" w:cs="Arial"/>
          <w:szCs w:val="17"/>
        </w:rPr>
        <w:t>баталгаажуулах</w:t>
      </w:r>
      <w:proofErr w:type="spellEnd"/>
      <w:r>
        <w:rPr>
          <w:rFonts w:ascii="Arial" w:hAnsi="Arial" w:cs="Arial"/>
          <w:szCs w:val="17"/>
        </w:rPr>
        <w:t xml:space="preserve"> </w:t>
      </w:r>
      <w:proofErr w:type="spellStart"/>
      <w:r>
        <w:rPr>
          <w:rFonts w:ascii="Arial" w:hAnsi="Arial" w:cs="Arial"/>
          <w:szCs w:val="17"/>
        </w:rPr>
        <w:t>зорилгоор</w:t>
      </w:r>
      <w:proofErr w:type="spellEnd"/>
      <w:r>
        <w:rPr>
          <w:rFonts w:ascii="Arial" w:hAnsi="Arial" w:cs="Arial"/>
          <w:szCs w:val="17"/>
        </w:rPr>
        <w:t xml:space="preserve"> </w:t>
      </w:r>
      <w:proofErr w:type="spellStart"/>
      <w:r w:rsidR="00282A55" w:rsidRPr="00C21D72">
        <w:rPr>
          <w:rFonts w:ascii="Arial" w:hAnsi="Arial" w:cs="Arial"/>
        </w:rPr>
        <w:t>улсын</w:t>
      </w:r>
      <w:proofErr w:type="spellEnd"/>
      <w:r w:rsidR="00282A55" w:rsidRPr="00C21D72">
        <w:rPr>
          <w:rFonts w:ascii="Arial" w:hAnsi="Arial" w:cs="Arial"/>
        </w:rPr>
        <w:t xml:space="preserve"> </w:t>
      </w:r>
      <w:proofErr w:type="spellStart"/>
      <w:r w:rsidR="00282A55" w:rsidRPr="00C21D72">
        <w:rPr>
          <w:rFonts w:ascii="Arial" w:hAnsi="Arial" w:cs="Arial"/>
        </w:rPr>
        <w:t>нийт</w:t>
      </w:r>
      <w:proofErr w:type="spellEnd"/>
      <w:r w:rsidR="00282A55" w:rsidRPr="00C21D72">
        <w:rPr>
          <w:rFonts w:ascii="Arial" w:hAnsi="Arial" w:cs="Arial"/>
        </w:rPr>
        <w:t xml:space="preserve"> </w:t>
      </w:r>
      <w:proofErr w:type="spellStart"/>
      <w:r w:rsidR="00282A55" w:rsidRPr="00C21D72">
        <w:rPr>
          <w:rFonts w:ascii="Arial" w:hAnsi="Arial" w:cs="Arial"/>
        </w:rPr>
        <w:t>нутаг</w:t>
      </w:r>
      <w:proofErr w:type="spellEnd"/>
      <w:r w:rsidR="00282A55" w:rsidRPr="00C21D72">
        <w:rPr>
          <w:rFonts w:ascii="Arial" w:hAnsi="Arial" w:cs="Arial"/>
        </w:rPr>
        <w:t xml:space="preserve"> </w:t>
      </w:r>
      <w:proofErr w:type="spellStart"/>
      <w:r w:rsidR="00282A55" w:rsidRPr="00C21D72">
        <w:rPr>
          <w:rFonts w:ascii="Arial" w:hAnsi="Arial" w:cs="Arial"/>
        </w:rPr>
        <w:t>дэвсгэрийн</w:t>
      </w:r>
      <w:proofErr w:type="spellEnd"/>
      <w:r w:rsidR="00282A55" w:rsidRPr="00C21D72">
        <w:rPr>
          <w:rFonts w:ascii="Arial" w:hAnsi="Arial" w:cs="Arial"/>
        </w:rPr>
        <w:t xml:space="preserve"> </w:t>
      </w:r>
      <w:proofErr w:type="spellStart"/>
      <w:r w:rsidR="00282A55" w:rsidRPr="00C21D72">
        <w:rPr>
          <w:rFonts w:ascii="Arial" w:hAnsi="Arial" w:cs="Arial"/>
        </w:rPr>
        <w:t>хэмжээнд</w:t>
      </w:r>
      <w:proofErr w:type="spellEnd"/>
      <w:r w:rsidR="00282A55" w:rsidRPr="00C21D72">
        <w:rPr>
          <w:rFonts w:ascii="Arial" w:hAnsi="Arial" w:cs="Arial"/>
        </w:rPr>
        <w:t xml:space="preserve"> </w:t>
      </w:r>
      <w:r w:rsidR="00282A55" w:rsidRPr="00C21D72">
        <w:rPr>
          <w:rFonts w:ascii="Arial" w:hAnsi="Arial" w:cs="Arial"/>
          <w:lang w:val="mn-MN"/>
        </w:rPr>
        <w:t>агаар, хөрс, усны бохирдлыг</w:t>
      </w:r>
      <w:r w:rsidR="00282A55" w:rsidRPr="00C21D72">
        <w:rPr>
          <w:rFonts w:ascii="Arial" w:hAnsi="Arial" w:cs="Arial"/>
        </w:rPr>
        <w:t xml:space="preserve"> </w:t>
      </w:r>
      <w:proofErr w:type="spellStart"/>
      <w:r w:rsidR="00282A55" w:rsidRPr="00C21D72">
        <w:rPr>
          <w:rFonts w:ascii="Arial" w:hAnsi="Arial" w:cs="Arial"/>
        </w:rPr>
        <w:t>бууруулах</w:t>
      </w:r>
      <w:proofErr w:type="spellEnd"/>
      <w:r w:rsidR="00282A55" w:rsidRPr="00C21D72">
        <w:rPr>
          <w:rFonts w:ascii="Arial" w:hAnsi="Arial" w:cs="Arial"/>
        </w:rPr>
        <w:t xml:space="preserve"> </w:t>
      </w:r>
      <w:proofErr w:type="spellStart"/>
      <w:r w:rsidR="00282A55" w:rsidRPr="00C21D72">
        <w:rPr>
          <w:rFonts w:ascii="Arial" w:hAnsi="Arial" w:cs="Arial"/>
        </w:rPr>
        <w:t>асуудлаарх</w:t>
      </w:r>
      <w:proofErr w:type="spellEnd"/>
      <w:r w:rsidR="00282A55" w:rsidRPr="00C21D72">
        <w:rPr>
          <w:rFonts w:ascii="Arial" w:hAnsi="Arial" w:cs="Arial"/>
        </w:rPr>
        <w:t xml:space="preserve"> </w:t>
      </w:r>
      <w:proofErr w:type="spellStart"/>
      <w:r w:rsidR="00282A55" w:rsidRPr="00C21D72">
        <w:rPr>
          <w:rFonts w:ascii="Arial" w:hAnsi="Arial" w:cs="Arial"/>
        </w:rPr>
        <w:t>хууль</w:t>
      </w:r>
      <w:proofErr w:type="spellEnd"/>
      <w:r w:rsidR="00282A55" w:rsidRPr="00C21D72">
        <w:rPr>
          <w:rFonts w:ascii="Arial" w:hAnsi="Arial" w:cs="Arial"/>
        </w:rPr>
        <w:t xml:space="preserve"> </w:t>
      </w:r>
      <w:proofErr w:type="spellStart"/>
      <w:r w:rsidR="00282A55" w:rsidRPr="00C21D72">
        <w:rPr>
          <w:rFonts w:ascii="Arial" w:hAnsi="Arial" w:cs="Arial"/>
        </w:rPr>
        <w:t>тогтоомжи</w:t>
      </w:r>
      <w:r w:rsidR="00282A55">
        <w:rPr>
          <w:rFonts w:ascii="Arial" w:hAnsi="Arial" w:cs="Arial"/>
        </w:rPr>
        <w:t>йн</w:t>
      </w:r>
      <w:proofErr w:type="spellEnd"/>
      <w:r w:rsidR="00282A55">
        <w:rPr>
          <w:rFonts w:ascii="Arial" w:hAnsi="Arial" w:cs="Arial"/>
        </w:rPr>
        <w:t xml:space="preserve"> </w:t>
      </w:r>
      <w:proofErr w:type="spellStart"/>
      <w:r w:rsidR="00282A55" w:rsidRPr="00C21D72">
        <w:rPr>
          <w:rFonts w:ascii="Arial" w:hAnsi="Arial" w:cs="Arial"/>
        </w:rPr>
        <w:t>биелэлт</w:t>
      </w:r>
      <w:r w:rsidR="00282A55">
        <w:rPr>
          <w:rFonts w:ascii="Arial" w:hAnsi="Arial" w:cs="Arial"/>
        </w:rPr>
        <w:t>эд</w:t>
      </w:r>
      <w:proofErr w:type="spellEnd"/>
      <w:r w:rsidR="00282A55">
        <w:rPr>
          <w:rFonts w:ascii="Arial" w:hAnsi="Arial" w:cs="Arial"/>
        </w:rPr>
        <w:t xml:space="preserve"> </w:t>
      </w:r>
      <w:proofErr w:type="spellStart"/>
      <w:r w:rsidR="00282A55">
        <w:rPr>
          <w:rFonts w:ascii="Arial" w:hAnsi="Arial" w:cs="Arial"/>
        </w:rPr>
        <w:t>хяналт</w:t>
      </w:r>
      <w:proofErr w:type="spellEnd"/>
      <w:r w:rsidR="00282A55">
        <w:rPr>
          <w:rFonts w:ascii="Arial" w:hAnsi="Arial" w:cs="Arial"/>
        </w:rPr>
        <w:t xml:space="preserve"> </w:t>
      </w:r>
      <w:proofErr w:type="spellStart"/>
      <w:r w:rsidR="00282A55">
        <w:rPr>
          <w:rFonts w:ascii="Arial" w:hAnsi="Arial" w:cs="Arial"/>
        </w:rPr>
        <w:t>тавих</w:t>
      </w:r>
      <w:proofErr w:type="spellEnd"/>
      <w:r w:rsidR="00282A55">
        <w:rPr>
          <w:rFonts w:ascii="Arial" w:hAnsi="Arial" w:cs="Arial"/>
        </w:rPr>
        <w:t xml:space="preserve"> </w:t>
      </w:r>
      <w:proofErr w:type="spellStart"/>
      <w:r w:rsidR="00282A55">
        <w:rPr>
          <w:rFonts w:ascii="Arial" w:hAnsi="Arial" w:cs="Arial"/>
        </w:rPr>
        <w:t>чиг</w:t>
      </w:r>
      <w:proofErr w:type="spellEnd"/>
      <w:r w:rsidR="00282A55">
        <w:rPr>
          <w:rFonts w:ascii="Arial" w:hAnsi="Arial" w:cs="Arial"/>
        </w:rPr>
        <w:t xml:space="preserve"> </w:t>
      </w:r>
      <w:proofErr w:type="spellStart"/>
      <w:r w:rsidR="00282A55">
        <w:rPr>
          <w:rFonts w:ascii="Arial" w:hAnsi="Arial" w:cs="Arial"/>
        </w:rPr>
        <w:t>үүрэг</w:t>
      </w:r>
      <w:proofErr w:type="spellEnd"/>
      <w:r w:rsidR="00282A55">
        <w:rPr>
          <w:rFonts w:ascii="Arial" w:hAnsi="Arial" w:cs="Arial"/>
        </w:rPr>
        <w:t xml:space="preserve"> </w:t>
      </w:r>
      <w:proofErr w:type="spellStart"/>
      <w:r w:rsidR="00282A55">
        <w:rPr>
          <w:rFonts w:ascii="Arial" w:hAnsi="Arial" w:cs="Arial"/>
        </w:rPr>
        <w:t>бүхий</w:t>
      </w:r>
      <w:proofErr w:type="spellEnd"/>
      <w:r w:rsidR="00282A55">
        <w:rPr>
          <w:rFonts w:ascii="Arial" w:hAnsi="Arial" w:cs="Arial"/>
        </w:rPr>
        <w:t xml:space="preserve"> </w:t>
      </w:r>
      <w:proofErr w:type="spellStart"/>
      <w:r w:rsidR="00282A55">
        <w:rPr>
          <w:rFonts w:ascii="Arial" w:hAnsi="Arial" w:cs="Arial"/>
          <w:szCs w:val="17"/>
        </w:rPr>
        <w:t>Агаар</w:t>
      </w:r>
      <w:proofErr w:type="spellEnd"/>
      <w:r w:rsidR="00282A55">
        <w:rPr>
          <w:rFonts w:ascii="Arial" w:hAnsi="Arial" w:cs="Arial"/>
          <w:szCs w:val="17"/>
        </w:rPr>
        <w:t xml:space="preserve">, </w:t>
      </w:r>
      <w:proofErr w:type="spellStart"/>
      <w:r w:rsidR="00282A55">
        <w:rPr>
          <w:rFonts w:ascii="Arial" w:hAnsi="Arial" w:cs="Arial"/>
          <w:szCs w:val="17"/>
        </w:rPr>
        <w:t>орчны</w:t>
      </w:r>
      <w:proofErr w:type="spellEnd"/>
      <w:r w:rsidR="00282A55">
        <w:rPr>
          <w:rFonts w:ascii="Arial" w:hAnsi="Arial" w:cs="Arial"/>
          <w:szCs w:val="17"/>
        </w:rPr>
        <w:t xml:space="preserve"> </w:t>
      </w:r>
      <w:proofErr w:type="spellStart"/>
      <w:r w:rsidR="00282A55">
        <w:rPr>
          <w:rFonts w:ascii="Arial" w:hAnsi="Arial" w:cs="Arial"/>
          <w:szCs w:val="17"/>
        </w:rPr>
        <w:t>бохирдлын</w:t>
      </w:r>
      <w:proofErr w:type="spellEnd"/>
      <w:r w:rsidR="00282A55">
        <w:rPr>
          <w:rFonts w:ascii="Arial" w:hAnsi="Arial" w:cs="Arial"/>
          <w:szCs w:val="17"/>
        </w:rPr>
        <w:t xml:space="preserve"> </w:t>
      </w:r>
      <w:proofErr w:type="spellStart"/>
      <w:r w:rsidR="00282A55">
        <w:rPr>
          <w:rFonts w:ascii="Arial" w:hAnsi="Arial" w:cs="Arial"/>
          <w:szCs w:val="17"/>
        </w:rPr>
        <w:t>дэд</w:t>
      </w:r>
      <w:proofErr w:type="spellEnd"/>
      <w:r w:rsidR="00282A55">
        <w:rPr>
          <w:rFonts w:ascii="Arial" w:hAnsi="Arial" w:cs="Arial"/>
          <w:szCs w:val="17"/>
        </w:rPr>
        <w:t xml:space="preserve"> </w:t>
      </w:r>
      <w:proofErr w:type="spellStart"/>
      <w:r w:rsidR="00282A55">
        <w:rPr>
          <w:rFonts w:ascii="Arial" w:hAnsi="Arial" w:cs="Arial"/>
          <w:szCs w:val="17"/>
        </w:rPr>
        <w:t>хороог</w:t>
      </w:r>
      <w:proofErr w:type="spellEnd"/>
      <w:r w:rsidR="00282A55">
        <w:rPr>
          <w:rFonts w:ascii="Arial" w:hAnsi="Arial" w:cs="Arial"/>
          <w:szCs w:val="17"/>
        </w:rPr>
        <w:t xml:space="preserve"> </w:t>
      </w:r>
      <w:proofErr w:type="spellStart"/>
      <w:r w:rsidR="00282A55">
        <w:rPr>
          <w:rFonts w:ascii="Arial" w:hAnsi="Arial" w:cs="Arial"/>
          <w:szCs w:val="17"/>
        </w:rPr>
        <w:t>Улсын</w:t>
      </w:r>
      <w:proofErr w:type="spellEnd"/>
      <w:r w:rsidR="00282A55">
        <w:rPr>
          <w:rFonts w:ascii="Arial" w:hAnsi="Arial" w:cs="Arial"/>
          <w:szCs w:val="17"/>
        </w:rPr>
        <w:t xml:space="preserve"> </w:t>
      </w:r>
      <w:proofErr w:type="spellStart"/>
      <w:r w:rsidR="00282A55">
        <w:rPr>
          <w:rFonts w:ascii="Arial" w:hAnsi="Arial" w:cs="Arial"/>
          <w:szCs w:val="17"/>
        </w:rPr>
        <w:t>Их</w:t>
      </w:r>
      <w:proofErr w:type="spellEnd"/>
      <w:r w:rsidR="00282A55">
        <w:rPr>
          <w:rFonts w:ascii="Arial" w:hAnsi="Arial" w:cs="Arial"/>
          <w:szCs w:val="17"/>
        </w:rPr>
        <w:t xml:space="preserve"> Хурлын </w:t>
      </w:r>
      <w:proofErr w:type="spellStart"/>
      <w:r w:rsidR="00282A55">
        <w:rPr>
          <w:rFonts w:ascii="Arial" w:hAnsi="Arial" w:cs="Arial"/>
          <w:szCs w:val="17"/>
        </w:rPr>
        <w:t>Байгаль</w:t>
      </w:r>
      <w:proofErr w:type="spellEnd"/>
      <w:r w:rsidR="00282A55">
        <w:rPr>
          <w:rFonts w:ascii="Arial" w:hAnsi="Arial" w:cs="Arial"/>
          <w:szCs w:val="17"/>
        </w:rPr>
        <w:t xml:space="preserve"> </w:t>
      </w:r>
      <w:proofErr w:type="spellStart"/>
      <w:r w:rsidR="00282A55">
        <w:rPr>
          <w:rFonts w:ascii="Arial" w:hAnsi="Arial" w:cs="Arial"/>
          <w:szCs w:val="17"/>
        </w:rPr>
        <w:t>орчин</w:t>
      </w:r>
      <w:proofErr w:type="spellEnd"/>
      <w:r w:rsidR="00282A55">
        <w:rPr>
          <w:rFonts w:ascii="Arial" w:hAnsi="Arial" w:cs="Arial"/>
          <w:szCs w:val="17"/>
        </w:rPr>
        <w:t xml:space="preserve">, </w:t>
      </w:r>
      <w:proofErr w:type="spellStart"/>
      <w:r w:rsidR="00282A55">
        <w:rPr>
          <w:rFonts w:ascii="Arial" w:hAnsi="Arial" w:cs="Arial"/>
          <w:szCs w:val="17"/>
        </w:rPr>
        <w:t>хүнс</w:t>
      </w:r>
      <w:proofErr w:type="spellEnd"/>
      <w:r w:rsidR="00282A55">
        <w:rPr>
          <w:rFonts w:ascii="Arial" w:hAnsi="Arial" w:cs="Arial"/>
          <w:szCs w:val="17"/>
        </w:rPr>
        <w:t xml:space="preserve">, </w:t>
      </w:r>
      <w:proofErr w:type="spellStart"/>
      <w:r w:rsidR="00282A55">
        <w:rPr>
          <w:rFonts w:ascii="Arial" w:hAnsi="Arial" w:cs="Arial"/>
          <w:szCs w:val="17"/>
        </w:rPr>
        <w:t>хөдөө</w:t>
      </w:r>
      <w:proofErr w:type="spellEnd"/>
      <w:r w:rsidR="00282A55">
        <w:rPr>
          <w:rFonts w:ascii="Arial" w:hAnsi="Arial" w:cs="Arial"/>
          <w:szCs w:val="17"/>
        </w:rPr>
        <w:t xml:space="preserve"> </w:t>
      </w:r>
      <w:proofErr w:type="spellStart"/>
      <w:r w:rsidR="00282A55">
        <w:rPr>
          <w:rFonts w:ascii="Arial" w:hAnsi="Arial" w:cs="Arial"/>
          <w:szCs w:val="17"/>
        </w:rPr>
        <w:t>аж</w:t>
      </w:r>
      <w:proofErr w:type="spellEnd"/>
      <w:r w:rsidR="00282A55">
        <w:rPr>
          <w:rFonts w:ascii="Arial" w:hAnsi="Arial" w:cs="Arial"/>
          <w:szCs w:val="17"/>
        </w:rPr>
        <w:t xml:space="preserve"> </w:t>
      </w:r>
      <w:proofErr w:type="spellStart"/>
      <w:r w:rsidR="00282A55">
        <w:rPr>
          <w:rFonts w:ascii="Arial" w:hAnsi="Arial" w:cs="Arial"/>
          <w:szCs w:val="17"/>
        </w:rPr>
        <w:t>ахуйн</w:t>
      </w:r>
      <w:proofErr w:type="spellEnd"/>
      <w:r w:rsidR="00282A55">
        <w:rPr>
          <w:rFonts w:ascii="Arial" w:hAnsi="Arial" w:cs="Arial"/>
          <w:szCs w:val="17"/>
        </w:rPr>
        <w:t xml:space="preserve"> </w:t>
      </w:r>
      <w:proofErr w:type="spellStart"/>
      <w:r w:rsidR="00282A55">
        <w:rPr>
          <w:rFonts w:ascii="Arial" w:hAnsi="Arial" w:cs="Arial"/>
          <w:szCs w:val="17"/>
        </w:rPr>
        <w:t>байнгын</w:t>
      </w:r>
      <w:proofErr w:type="spellEnd"/>
      <w:r w:rsidR="00282A55">
        <w:rPr>
          <w:rFonts w:ascii="Arial" w:hAnsi="Arial" w:cs="Arial"/>
          <w:szCs w:val="17"/>
        </w:rPr>
        <w:t xml:space="preserve"> </w:t>
      </w:r>
      <w:proofErr w:type="spellStart"/>
      <w:r w:rsidR="00282A55">
        <w:rPr>
          <w:rFonts w:ascii="Arial" w:hAnsi="Arial" w:cs="Arial"/>
          <w:szCs w:val="17"/>
        </w:rPr>
        <w:t>хорооны</w:t>
      </w:r>
      <w:proofErr w:type="spellEnd"/>
      <w:r w:rsidR="00282A55">
        <w:rPr>
          <w:rFonts w:ascii="Arial" w:hAnsi="Arial" w:cs="Arial"/>
          <w:szCs w:val="17"/>
        </w:rPr>
        <w:t xml:space="preserve"> </w:t>
      </w:r>
      <w:proofErr w:type="spellStart"/>
      <w:r w:rsidR="00282A55">
        <w:rPr>
          <w:rFonts w:ascii="Arial" w:hAnsi="Arial" w:cs="Arial"/>
          <w:szCs w:val="17"/>
        </w:rPr>
        <w:t>харьяанд</w:t>
      </w:r>
      <w:proofErr w:type="spellEnd"/>
      <w:r w:rsidR="00282A55">
        <w:rPr>
          <w:rFonts w:ascii="Arial" w:hAnsi="Arial" w:cs="Arial"/>
          <w:szCs w:val="17"/>
        </w:rPr>
        <w:t xml:space="preserve"> </w:t>
      </w:r>
      <w:proofErr w:type="spellStart"/>
      <w:r w:rsidR="00282A55">
        <w:rPr>
          <w:rFonts w:ascii="Arial" w:hAnsi="Arial" w:cs="Arial"/>
          <w:szCs w:val="17"/>
        </w:rPr>
        <w:t>байгуулах</w:t>
      </w:r>
      <w:proofErr w:type="spellEnd"/>
      <w:r w:rsidR="00282A55">
        <w:rPr>
          <w:rFonts w:ascii="Arial" w:hAnsi="Arial" w:cs="Arial"/>
          <w:szCs w:val="17"/>
        </w:rPr>
        <w:t xml:space="preserve"> </w:t>
      </w:r>
      <w:proofErr w:type="spellStart"/>
      <w:r w:rsidR="00282A55">
        <w:rPr>
          <w:rFonts w:ascii="Arial" w:hAnsi="Arial" w:cs="Arial"/>
          <w:szCs w:val="17"/>
        </w:rPr>
        <w:t>зохицуулалтыг</w:t>
      </w:r>
      <w:proofErr w:type="spellEnd"/>
      <w:r w:rsidR="00282A55">
        <w:rPr>
          <w:rFonts w:ascii="Arial" w:hAnsi="Arial" w:cs="Arial"/>
          <w:szCs w:val="17"/>
        </w:rPr>
        <w:t xml:space="preserve"> </w:t>
      </w:r>
      <w:proofErr w:type="spellStart"/>
      <w:r w:rsidR="00282A55">
        <w:rPr>
          <w:rFonts w:ascii="Arial" w:hAnsi="Arial" w:cs="Arial"/>
          <w:szCs w:val="17"/>
        </w:rPr>
        <w:t>хуульчилна</w:t>
      </w:r>
      <w:proofErr w:type="spellEnd"/>
      <w:r w:rsidR="00282A55">
        <w:rPr>
          <w:rFonts w:ascii="Arial" w:hAnsi="Arial" w:cs="Arial"/>
          <w:szCs w:val="17"/>
        </w:rPr>
        <w:t>.</w:t>
      </w:r>
    </w:p>
    <w:p w:rsidR="00282A55" w:rsidRDefault="00282A55" w:rsidP="00BE6E8D">
      <w:pPr>
        <w:pStyle w:val="NormalWeb"/>
        <w:spacing w:before="0" w:beforeAutospacing="0" w:after="0" w:afterAutospacing="0"/>
        <w:ind w:firstLine="720"/>
        <w:jc w:val="both"/>
        <w:rPr>
          <w:rFonts w:ascii="Arial" w:hAnsi="Arial" w:cs="Arial"/>
          <w:szCs w:val="17"/>
        </w:rPr>
      </w:pPr>
    </w:p>
    <w:p w:rsidR="00205D71" w:rsidRPr="00282A55" w:rsidRDefault="00282A55" w:rsidP="00BE6E8D">
      <w:pPr>
        <w:pStyle w:val="NormalWeb"/>
        <w:spacing w:before="0" w:beforeAutospacing="0" w:after="0" w:afterAutospacing="0"/>
        <w:ind w:firstLine="720"/>
        <w:jc w:val="both"/>
        <w:rPr>
          <w:rFonts w:ascii="Arial" w:hAnsi="Arial" w:cs="Arial"/>
        </w:rPr>
      </w:pPr>
      <w:proofErr w:type="spellStart"/>
      <w:r>
        <w:rPr>
          <w:rFonts w:ascii="Arial" w:hAnsi="Arial" w:cs="Arial"/>
          <w:szCs w:val="17"/>
        </w:rPr>
        <w:t>Энэ</w:t>
      </w:r>
      <w:proofErr w:type="spellEnd"/>
      <w:r>
        <w:rPr>
          <w:rFonts w:ascii="Arial" w:hAnsi="Arial" w:cs="Arial"/>
          <w:szCs w:val="17"/>
        </w:rPr>
        <w:t xml:space="preserve"> </w:t>
      </w:r>
      <w:proofErr w:type="spellStart"/>
      <w:r>
        <w:rPr>
          <w:rFonts w:ascii="Arial" w:hAnsi="Arial" w:cs="Arial"/>
          <w:szCs w:val="17"/>
        </w:rPr>
        <w:t>хүрээнд</w:t>
      </w:r>
      <w:proofErr w:type="spellEnd"/>
      <w:r>
        <w:rPr>
          <w:rFonts w:ascii="Arial" w:hAnsi="Arial" w:cs="Arial"/>
          <w:szCs w:val="17"/>
        </w:rPr>
        <w:t xml:space="preserve"> </w:t>
      </w:r>
      <w:proofErr w:type="spellStart"/>
      <w:r>
        <w:rPr>
          <w:rFonts w:ascii="Arial" w:hAnsi="Arial" w:cs="Arial"/>
          <w:szCs w:val="17"/>
        </w:rPr>
        <w:t>Монгол</w:t>
      </w:r>
      <w:proofErr w:type="spellEnd"/>
      <w:r>
        <w:rPr>
          <w:rFonts w:ascii="Arial" w:hAnsi="Arial" w:cs="Arial"/>
          <w:szCs w:val="17"/>
        </w:rPr>
        <w:t xml:space="preserve"> </w:t>
      </w:r>
      <w:proofErr w:type="spellStart"/>
      <w:r>
        <w:rPr>
          <w:rFonts w:ascii="Arial" w:hAnsi="Arial" w:cs="Arial"/>
          <w:szCs w:val="17"/>
        </w:rPr>
        <w:t>Улсын</w:t>
      </w:r>
      <w:proofErr w:type="spellEnd"/>
      <w:r>
        <w:rPr>
          <w:rFonts w:ascii="Arial" w:hAnsi="Arial" w:cs="Arial"/>
          <w:szCs w:val="17"/>
        </w:rPr>
        <w:t xml:space="preserve"> </w:t>
      </w:r>
      <w:proofErr w:type="spellStart"/>
      <w:r>
        <w:rPr>
          <w:rFonts w:ascii="Arial" w:hAnsi="Arial" w:cs="Arial"/>
          <w:szCs w:val="17"/>
        </w:rPr>
        <w:t>Их</w:t>
      </w:r>
      <w:proofErr w:type="spellEnd"/>
      <w:r>
        <w:rPr>
          <w:rFonts w:ascii="Arial" w:hAnsi="Arial" w:cs="Arial"/>
          <w:szCs w:val="17"/>
        </w:rPr>
        <w:t xml:space="preserve"> Хурлын </w:t>
      </w:r>
      <w:proofErr w:type="spellStart"/>
      <w:r>
        <w:rPr>
          <w:rFonts w:ascii="Arial" w:hAnsi="Arial" w:cs="Arial"/>
          <w:szCs w:val="17"/>
        </w:rPr>
        <w:t>тухай</w:t>
      </w:r>
      <w:proofErr w:type="spellEnd"/>
      <w:r>
        <w:rPr>
          <w:rFonts w:ascii="Arial" w:hAnsi="Arial" w:cs="Arial"/>
          <w:szCs w:val="17"/>
        </w:rPr>
        <w:t xml:space="preserve"> </w:t>
      </w:r>
      <w:proofErr w:type="spellStart"/>
      <w:r>
        <w:rPr>
          <w:rFonts w:ascii="Arial" w:hAnsi="Arial" w:cs="Arial"/>
          <w:szCs w:val="17"/>
        </w:rPr>
        <w:t>хуулийн</w:t>
      </w:r>
      <w:proofErr w:type="spellEnd"/>
      <w:r>
        <w:rPr>
          <w:rFonts w:ascii="Arial" w:hAnsi="Arial" w:cs="Arial"/>
          <w:szCs w:val="17"/>
        </w:rPr>
        <w:t xml:space="preserve"> 27 </w:t>
      </w:r>
      <w:proofErr w:type="spellStart"/>
      <w:r>
        <w:rPr>
          <w:rFonts w:ascii="Arial" w:hAnsi="Arial" w:cs="Arial"/>
          <w:szCs w:val="17"/>
        </w:rPr>
        <w:t>дугаар</w:t>
      </w:r>
      <w:proofErr w:type="spellEnd"/>
      <w:r>
        <w:rPr>
          <w:rFonts w:ascii="Arial" w:hAnsi="Arial" w:cs="Arial"/>
          <w:szCs w:val="17"/>
        </w:rPr>
        <w:t xml:space="preserve"> </w:t>
      </w:r>
      <w:proofErr w:type="spellStart"/>
      <w:r>
        <w:rPr>
          <w:rFonts w:ascii="Arial" w:hAnsi="Arial" w:cs="Arial"/>
          <w:szCs w:val="17"/>
        </w:rPr>
        <w:t>зүйлд</w:t>
      </w:r>
      <w:proofErr w:type="spellEnd"/>
      <w:r>
        <w:rPr>
          <w:rFonts w:ascii="Arial" w:hAnsi="Arial" w:cs="Arial"/>
          <w:szCs w:val="17"/>
        </w:rPr>
        <w:t xml:space="preserve"> 27.3.2 </w:t>
      </w:r>
      <w:proofErr w:type="spellStart"/>
      <w:r>
        <w:rPr>
          <w:rFonts w:ascii="Arial" w:hAnsi="Arial" w:cs="Arial"/>
          <w:szCs w:val="17"/>
        </w:rPr>
        <w:t>дахь</w:t>
      </w:r>
      <w:proofErr w:type="spellEnd"/>
      <w:r>
        <w:rPr>
          <w:rFonts w:ascii="Arial" w:hAnsi="Arial" w:cs="Arial"/>
          <w:szCs w:val="17"/>
        </w:rPr>
        <w:t xml:space="preserve"> </w:t>
      </w:r>
      <w:proofErr w:type="spellStart"/>
      <w:r>
        <w:rPr>
          <w:rFonts w:ascii="Arial" w:hAnsi="Arial" w:cs="Arial"/>
          <w:szCs w:val="17"/>
        </w:rPr>
        <w:t>заалт</w:t>
      </w:r>
      <w:proofErr w:type="spellEnd"/>
      <w:r>
        <w:rPr>
          <w:rFonts w:ascii="Arial" w:hAnsi="Arial" w:cs="Arial"/>
          <w:szCs w:val="17"/>
        </w:rPr>
        <w:t xml:space="preserve"> </w:t>
      </w:r>
      <w:proofErr w:type="spellStart"/>
      <w:r>
        <w:rPr>
          <w:rFonts w:ascii="Arial" w:hAnsi="Arial" w:cs="Arial"/>
          <w:szCs w:val="17"/>
        </w:rPr>
        <w:t>нэмэгдэнэ</w:t>
      </w:r>
      <w:proofErr w:type="spellEnd"/>
      <w:r>
        <w:rPr>
          <w:rFonts w:ascii="Arial" w:hAnsi="Arial" w:cs="Arial"/>
          <w:szCs w:val="17"/>
        </w:rPr>
        <w:t xml:space="preserve">. </w:t>
      </w:r>
    </w:p>
    <w:p w:rsidR="00205D71" w:rsidRDefault="00205D71" w:rsidP="00BE6E8D">
      <w:pPr>
        <w:pStyle w:val="NormalWeb"/>
        <w:spacing w:before="0" w:beforeAutospacing="0" w:after="0" w:afterAutospacing="0"/>
        <w:jc w:val="both"/>
        <w:rPr>
          <w:rFonts w:ascii="Arial" w:hAnsi="Arial" w:cs="Arial"/>
          <w:szCs w:val="17"/>
        </w:rPr>
      </w:pPr>
    </w:p>
    <w:p w:rsidR="006F5511" w:rsidRDefault="006F5511" w:rsidP="00BE6E8D">
      <w:pPr>
        <w:ind w:firstLine="720"/>
        <w:jc w:val="both"/>
        <w:rPr>
          <w:rFonts w:ascii="Arial" w:hAnsi="Arial" w:cs="Arial"/>
          <w:b/>
          <w:bCs/>
          <w:lang w:val="en-US"/>
        </w:rPr>
      </w:pPr>
      <w:proofErr w:type="spellStart"/>
      <w:r w:rsidRPr="00D20B40">
        <w:rPr>
          <w:rFonts w:ascii="Arial" w:hAnsi="Arial" w:cs="Arial"/>
          <w:b/>
          <w:bCs/>
          <w:lang w:val="en-US"/>
        </w:rPr>
        <w:t>Гурав.Хуулийн</w:t>
      </w:r>
      <w:proofErr w:type="spellEnd"/>
      <w:r w:rsidRPr="00D20B40">
        <w:rPr>
          <w:rFonts w:ascii="Arial" w:hAnsi="Arial" w:cs="Arial"/>
          <w:b/>
          <w:bCs/>
          <w:lang w:val="en-US"/>
        </w:rPr>
        <w:t xml:space="preserve"> </w:t>
      </w:r>
      <w:proofErr w:type="spellStart"/>
      <w:r w:rsidRPr="00D20B40">
        <w:rPr>
          <w:rFonts w:ascii="Arial" w:hAnsi="Arial" w:cs="Arial"/>
          <w:b/>
          <w:bCs/>
          <w:lang w:val="en-US"/>
        </w:rPr>
        <w:t>төсөл</w:t>
      </w:r>
      <w:proofErr w:type="spellEnd"/>
      <w:r w:rsidRPr="00D20B40">
        <w:rPr>
          <w:rFonts w:ascii="Arial" w:hAnsi="Arial" w:cs="Arial"/>
          <w:b/>
          <w:bCs/>
          <w:lang w:val="en-US"/>
        </w:rPr>
        <w:t xml:space="preserve"> </w:t>
      </w:r>
      <w:proofErr w:type="spellStart"/>
      <w:r w:rsidRPr="00D20B40">
        <w:rPr>
          <w:rFonts w:ascii="Arial" w:hAnsi="Arial" w:cs="Arial"/>
          <w:b/>
          <w:bCs/>
          <w:lang w:val="en-US"/>
        </w:rPr>
        <w:t>батлагдсаны</w:t>
      </w:r>
      <w:proofErr w:type="spellEnd"/>
      <w:r w:rsidRPr="00D20B40">
        <w:rPr>
          <w:rFonts w:ascii="Arial" w:hAnsi="Arial" w:cs="Arial"/>
          <w:b/>
          <w:bCs/>
          <w:lang w:val="en-US"/>
        </w:rPr>
        <w:t xml:space="preserve"> </w:t>
      </w:r>
      <w:proofErr w:type="spellStart"/>
      <w:r w:rsidRPr="00D20B40">
        <w:rPr>
          <w:rFonts w:ascii="Arial" w:hAnsi="Arial" w:cs="Arial"/>
          <w:b/>
          <w:bCs/>
          <w:lang w:val="en-US"/>
        </w:rPr>
        <w:t>дараа</w:t>
      </w:r>
      <w:proofErr w:type="spellEnd"/>
      <w:r w:rsidRPr="00D20B40">
        <w:rPr>
          <w:rFonts w:ascii="Arial" w:hAnsi="Arial" w:cs="Arial"/>
          <w:b/>
          <w:bCs/>
          <w:lang w:val="en-US"/>
        </w:rPr>
        <w:t xml:space="preserve"> </w:t>
      </w:r>
      <w:proofErr w:type="spellStart"/>
      <w:r w:rsidRPr="00D20B40">
        <w:rPr>
          <w:rFonts w:ascii="Arial" w:hAnsi="Arial" w:cs="Arial"/>
          <w:b/>
          <w:bCs/>
          <w:lang w:val="en-US"/>
        </w:rPr>
        <w:t>үүс</w:t>
      </w:r>
      <w:r>
        <w:rPr>
          <w:rFonts w:ascii="Arial" w:hAnsi="Arial" w:cs="Arial"/>
          <w:b/>
          <w:bCs/>
          <w:lang w:val="en-US"/>
        </w:rPr>
        <w:t>эж</w:t>
      </w:r>
      <w:proofErr w:type="spellEnd"/>
      <w:r w:rsidRPr="00D20B40">
        <w:rPr>
          <w:rFonts w:ascii="Arial" w:hAnsi="Arial" w:cs="Arial"/>
          <w:b/>
          <w:bCs/>
          <w:lang w:val="en-US"/>
        </w:rPr>
        <w:t xml:space="preserve"> </w:t>
      </w:r>
      <w:proofErr w:type="spellStart"/>
      <w:r w:rsidRPr="00D20B40">
        <w:rPr>
          <w:rFonts w:ascii="Arial" w:hAnsi="Arial" w:cs="Arial"/>
          <w:b/>
          <w:bCs/>
          <w:lang w:val="en-US"/>
        </w:rPr>
        <w:t>болох</w:t>
      </w:r>
      <w:proofErr w:type="spellEnd"/>
      <w:r w:rsidRPr="00D20B40">
        <w:rPr>
          <w:rFonts w:ascii="Arial" w:hAnsi="Arial" w:cs="Arial"/>
          <w:b/>
          <w:bCs/>
          <w:lang w:val="en-US"/>
        </w:rPr>
        <w:t xml:space="preserve"> </w:t>
      </w:r>
      <w:proofErr w:type="spellStart"/>
      <w:r w:rsidRPr="00D20B40">
        <w:rPr>
          <w:rFonts w:ascii="Arial" w:hAnsi="Arial" w:cs="Arial"/>
          <w:b/>
          <w:bCs/>
          <w:lang w:val="en-US"/>
        </w:rPr>
        <w:t>эдийн</w:t>
      </w:r>
      <w:proofErr w:type="spellEnd"/>
      <w:r w:rsidRPr="00D20B40">
        <w:rPr>
          <w:rFonts w:ascii="Arial" w:hAnsi="Arial" w:cs="Arial"/>
          <w:b/>
          <w:bCs/>
          <w:lang w:val="en-US"/>
        </w:rPr>
        <w:t xml:space="preserve"> </w:t>
      </w:r>
      <w:proofErr w:type="spellStart"/>
      <w:r w:rsidRPr="00D20B40">
        <w:rPr>
          <w:rFonts w:ascii="Arial" w:hAnsi="Arial" w:cs="Arial"/>
          <w:b/>
          <w:bCs/>
          <w:lang w:val="en-US"/>
        </w:rPr>
        <w:t>засаг</w:t>
      </w:r>
      <w:proofErr w:type="spellEnd"/>
      <w:r w:rsidRPr="00D20B40">
        <w:rPr>
          <w:rFonts w:ascii="Arial" w:hAnsi="Arial" w:cs="Arial"/>
          <w:b/>
          <w:bCs/>
          <w:lang w:val="en-US"/>
        </w:rPr>
        <w:t xml:space="preserve">, </w:t>
      </w:r>
      <w:proofErr w:type="spellStart"/>
      <w:r w:rsidRPr="00D20B40">
        <w:rPr>
          <w:rFonts w:ascii="Arial" w:hAnsi="Arial" w:cs="Arial"/>
          <w:b/>
          <w:bCs/>
          <w:lang w:val="en-US"/>
        </w:rPr>
        <w:t>нийг</w:t>
      </w:r>
      <w:r>
        <w:rPr>
          <w:rFonts w:ascii="Arial" w:hAnsi="Arial" w:cs="Arial"/>
          <w:b/>
          <w:bCs/>
          <w:lang w:val="en-US"/>
        </w:rPr>
        <w:t>мийн</w:t>
      </w:r>
      <w:proofErr w:type="spellEnd"/>
      <w:r>
        <w:rPr>
          <w:rFonts w:ascii="Arial" w:hAnsi="Arial" w:cs="Arial"/>
          <w:b/>
          <w:bCs/>
          <w:lang w:val="en-US"/>
        </w:rPr>
        <w:t xml:space="preserve"> </w:t>
      </w:r>
      <w:proofErr w:type="spellStart"/>
      <w:r w:rsidRPr="00D20B40">
        <w:rPr>
          <w:rFonts w:ascii="Arial" w:hAnsi="Arial" w:cs="Arial"/>
          <w:b/>
          <w:bCs/>
          <w:lang w:val="en-US"/>
        </w:rPr>
        <w:t>үр</w:t>
      </w:r>
      <w:proofErr w:type="spellEnd"/>
      <w:r w:rsidRPr="00D20B40">
        <w:rPr>
          <w:rFonts w:ascii="Arial" w:hAnsi="Arial" w:cs="Arial"/>
          <w:b/>
          <w:bCs/>
          <w:lang w:val="en-US"/>
        </w:rPr>
        <w:t xml:space="preserve"> </w:t>
      </w:r>
      <w:proofErr w:type="spellStart"/>
      <w:r w:rsidRPr="00D20B40">
        <w:rPr>
          <w:rFonts w:ascii="Arial" w:hAnsi="Arial" w:cs="Arial"/>
          <w:b/>
          <w:bCs/>
          <w:lang w:val="en-US"/>
        </w:rPr>
        <w:t>дагавар</w:t>
      </w:r>
      <w:proofErr w:type="spellEnd"/>
      <w:r w:rsidRPr="00D20B40">
        <w:rPr>
          <w:rFonts w:ascii="Arial" w:hAnsi="Arial" w:cs="Arial"/>
          <w:b/>
          <w:bCs/>
          <w:lang w:val="en-US"/>
        </w:rPr>
        <w:t xml:space="preserve">, </w:t>
      </w:r>
      <w:proofErr w:type="spellStart"/>
      <w:r w:rsidRPr="00D20B40">
        <w:rPr>
          <w:rFonts w:ascii="Arial" w:hAnsi="Arial" w:cs="Arial"/>
          <w:b/>
          <w:bCs/>
          <w:lang w:val="en-US"/>
        </w:rPr>
        <w:t>тэдгээрийг</w:t>
      </w:r>
      <w:proofErr w:type="spellEnd"/>
      <w:r w:rsidRPr="00D20B40">
        <w:rPr>
          <w:rFonts w:ascii="Arial" w:hAnsi="Arial" w:cs="Arial"/>
          <w:b/>
          <w:bCs/>
          <w:lang w:val="en-US"/>
        </w:rPr>
        <w:t xml:space="preserve"> </w:t>
      </w:r>
      <w:proofErr w:type="spellStart"/>
      <w:r w:rsidRPr="00D20B40">
        <w:rPr>
          <w:rFonts w:ascii="Arial" w:hAnsi="Arial" w:cs="Arial"/>
          <w:b/>
          <w:bCs/>
          <w:lang w:val="en-US"/>
        </w:rPr>
        <w:t>шийдвэрлэх</w:t>
      </w:r>
      <w:proofErr w:type="spellEnd"/>
      <w:r w:rsidRPr="00D20B40">
        <w:rPr>
          <w:rFonts w:ascii="Arial" w:hAnsi="Arial" w:cs="Arial"/>
          <w:b/>
          <w:bCs/>
          <w:lang w:val="en-US"/>
        </w:rPr>
        <w:t xml:space="preserve"> </w:t>
      </w:r>
      <w:proofErr w:type="spellStart"/>
      <w:r w:rsidRPr="00D20B40">
        <w:rPr>
          <w:rFonts w:ascii="Arial" w:hAnsi="Arial" w:cs="Arial"/>
          <w:b/>
          <w:bCs/>
          <w:lang w:val="en-US"/>
        </w:rPr>
        <w:t>арга</w:t>
      </w:r>
      <w:proofErr w:type="spellEnd"/>
      <w:r w:rsidRPr="00D20B40">
        <w:rPr>
          <w:rFonts w:ascii="Arial" w:hAnsi="Arial" w:cs="Arial"/>
          <w:b/>
          <w:bCs/>
          <w:lang w:val="en-US"/>
        </w:rPr>
        <w:t xml:space="preserve"> </w:t>
      </w:r>
      <w:proofErr w:type="spellStart"/>
      <w:r w:rsidRPr="00D20B40">
        <w:rPr>
          <w:rFonts w:ascii="Arial" w:hAnsi="Arial" w:cs="Arial"/>
          <w:b/>
          <w:bCs/>
          <w:lang w:val="en-US"/>
        </w:rPr>
        <w:t>хэмжээний</w:t>
      </w:r>
      <w:proofErr w:type="spellEnd"/>
      <w:r w:rsidRPr="00D20B40">
        <w:rPr>
          <w:rFonts w:ascii="Arial" w:hAnsi="Arial" w:cs="Arial"/>
          <w:b/>
          <w:bCs/>
          <w:lang w:val="en-US"/>
        </w:rPr>
        <w:t xml:space="preserve"> </w:t>
      </w:r>
      <w:proofErr w:type="spellStart"/>
      <w:r w:rsidRPr="00D20B40">
        <w:rPr>
          <w:rFonts w:ascii="Arial" w:hAnsi="Arial" w:cs="Arial"/>
          <w:b/>
          <w:bCs/>
          <w:lang w:val="en-US"/>
        </w:rPr>
        <w:t>талаар</w:t>
      </w:r>
      <w:proofErr w:type="spellEnd"/>
    </w:p>
    <w:p w:rsidR="008A53D8" w:rsidRPr="008A53D8" w:rsidRDefault="008A53D8" w:rsidP="00BE6E8D">
      <w:pPr>
        <w:ind w:firstLine="720"/>
        <w:jc w:val="both"/>
        <w:rPr>
          <w:rFonts w:ascii="Arial" w:hAnsi="Arial" w:cs="Arial"/>
          <w:lang w:val="en-US"/>
        </w:rPr>
      </w:pPr>
    </w:p>
    <w:p w:rsidR="008A53D8" w:rsidRDefault="008A53D8" w:rsidP="00BE6E8D">
      <w:pPr>
        <w:ind w:firstLine="720"/>
        <w:jc w:val="both"/>
        <w:rPr>
          <w:rFonts w:ascii="Arial" w:hAnsi="Arial" w:cs="Arial"/>
          <w:lang w:val="en-US"/>
        </w:rPr>
      </w:pPr>
      <w:proofErr w:type="spellStart"/>
      <w:r w:rsidRPr="008A53D8">
        <w:rPr>
          <w:rFonts w:ascii="Arial" w:hAnsi="Arial" w:cs="Arial"/>
          <w:lang w:val="en-US"/>
        </w:rPr>
        <w:t>Хуулийн</w:t>
      </w:r>
      <w:proofErr w:type="spellEnd"/>
      <w:r w:rsidRPr="008A53D8">
        <w:rPr>
          <w:rFonts w:ascii="Arial" w:hAnsi="Arial" w:cs="Arial"/>
          <w:lang w:val="en-US"/>
        </w:rPr>
        <w:t xml:space="preserve"> </w:t>
      </w:r>
      <w:proofErr w:type="spellStart"/>
      <w:r w:rsidRPr="008A53D8">
        <w:rPr>
          <w:rFonts w:ascii="Arial" w:hAnsi="Arial" w:cs="Arial"/>
          <w:lang w:val="en-US"/>
        </w:rPr>
        <w:t>төсөл</w:t>
      </w:r>
      <w:proofErr w:type="spellEnd"/>
      <w:r w:rsidRPr="008A53D8">
        <w:rPr>
          <w:rFonts w:ascii="Arial" w:hAnsi="Arial" w:cs="Arial"/>
          <w:lang w:val="en-US"/>
        </w:rPr>
        <w:t xml:space="preserve"> </w:t>
      </w:r>
      <w:proofErr w:type="spellStart"/>
      <w:r w:rsidRPr="008A53D8">
        <w:rPr>
          <w:rFonts w:ascii="Arial" w:hAnsi="Arial" w:cs="Arial"/>
          <w:lang w:val="en-US"/>
        </w:rPr>
        <w:t>батлагдсанаар</w:t>
      </w:r>
      <w:proofErr w:type="spellEnd"/>
      <w:r w:rsidRPr="008A53D8">
        <w:rPr>
          <w:rFonts w:ascii="Arial" w:hAnsi="Arial" w:cs="Arial"/>
          <w:lang w:val="en-US"/>
        </w:rPr>
        <w:t xml:space="preserve"> </w:t>
      </w:r>
      <w:proofErr w:type="spellStart"/>
      <w:r w:rsidR="00AA39D2">
        <w:rPr>
          <w:rFonts w:ascii="Arial" w:hAnsi="Arial" w:cs="Arial"/>
          <w:lang w:val="en-US"/>
        </w:rPr>
        <w:t>Улсын</w:t>
      </w:r>
      <w:proofErr w:type="spellEnd"/>
      <w:r w:rsidR="00AA39D2">
        <w:rPr>
          <w:rFonts w:ascii="Arial" w:hAnsi="Arial" w:cs="Arial"/>
          <w:lang w:val="en-US"/>
        </w:rPr>
        <w:t xml:space="preserve"> </w:t>
      </w:r>
      <w:proofErr w:type="spellStart"/>
      <w:r w:rsidR="00AA39D2">
        <w:rPr>
          <w:rFonts w:ascii="Arial" w:hAnsi="Arial" w:cs="Arial"/>
          <w:lang w:val="en-US"/>
        </w:rPr>
        <w:t>Их</w:t>
      </w:r>
      <w:proofErr w:type="spellEnd"/>
      <w:r w:rsidR="00AA39D2">
        <w:rPr>
          <w:rFonts w:ascii="Arial" w:hAnsi="Arial" w:cs="Arial"/>
          <w:lang w:val="en-US"/>
        </w:rPr>
        <w:t xml:space="preserve"> Хурлын </w:t>
      </w:r>
      <w:proofErr w:type="spellStart"/>
      <w:r w:rsidR="00AA39D2">
        <w:rPr>
          <w:rFonts w:ascii="Arial" w:hAnsi="Arial" w:cs="Arial"/>
          <w:lang w:val="en-US"/>
        </w:rPr>
        <w:t>үйл</w:t>
      </w:r>
      <w:proofErr w:type="spellEnd"/>
      <w:r w:rsidR="00AA39D2">
        <w:rPr>
          <w:rFonts w:ascii="Arial" w:hAnsi="Arial" w:cs="Arial"/>
          <w:lang w:val="en-US"/>
        </w:rPr>
        <w:t xml:space="preserve"> </w:t>
      </w:r>
      <w:proofErr w:type="spellStart"/>
      <w:r w:rsidR="00AA39D2">
        <w:rPr>
          <w:rFonts w:ascii="Arial" w:hAnsi="Arial" w:cs="Arial"/>
          <w:lang w:val="en-US"/>
        </w:rPr>
        <w:t>ажиллагааны</w:t>
      </w:r>
      <w:proofErr w:type="spellEnd"/>
      <w:r w:rsidR="00AA39D2">
        <w:rPr>
          <w:rFonts w:ascii="Arial" w:hAnsi="Arial" w:cs="Arial"/>
          <w:lang w:val="en-US"/>
        </w:rPr>
        <w:t xml:space="preserve"> </w:t>
      </w:r>
      <w:proofErr w:type="spellStart"/>
      <w:r w:rsidR="00AA39D2">
        <w:rPr>
          <w:rFonts w:ascii="Arial" w:hAnsi="Arial" w:cs="Arial"/>
          <w:lang w:val="en-US"/>
        </w:rPr>
        <w:t>үр</w:t>
      </w:r>
      <w:proofErr w:type="spellEnd"/>
      <w:r w:rsidR="00AA39D2">
        <w:rPr>
          <w:rFonts w:ascii="Arial" w:hAnsi="Arial" w:cs="Arial"/>
          <w:lang w:val="en-US"/>
        </w:rPr>
        <w:t xml:space="preserve"> </w:t>
      </w:r>
      <w:proofErr w:type="spellStart"/>
      <w:r w:rsidR="00AA39D2">
        <w:rPr>
          <w:rFonts w:ascii="Arial" w:hAnsi="Arial" w:cs="Arial"/>
          <w:lang w:val="en-US"/>
        </w:rPr>
        <w:t>дүнд</w:t>
      </w:r>
      <w:proofErr w:type="spellEnd"/>
      <w:r w:rsidR="00AA39D2">
        <w:rPr>
          <w:rFonts w:ascii="Arial" w:hAnsi="Arial" w:cs="Arial"/>
          <w:lang w:val="en-US"/>
        </w:rPr>
        <w:t xml:space="preserve"> </w:t>
      </w:r>
      <w:proofErr w:type="spellStart"/>
      <w:r w:rsidR="00AA39D2">
        <w:rPr>
          <w:rFonts w:ascii="Arial" w:hAnsi="Arial" w:cs="Arial"/>
          <w:lang w:val="en-US"/>
        </w:rPr>
        <w:t>гарч</w:t>
      </w:r>
      <w:proofErr w:type="spellEnd"/>
      <w:r w:rsidR="00AA39D2">
        <w:rPr>
          <w:rFonts w:ascii="Arial" w:hAnsi="Arial" w:cs="Arial"/>
          <w:lang w:val="en-US"/>
        </w:rPr>
        <w:t xml:space="preserve"> </w:t>
      </w:r>
      <w:proofErr w:type="spellStart"/>
      <w:r w:rsidR="00AA39D2">
        <w:rPr>
          <w:rFonts w:ascii="Arial" w:hAnsi="Arial" w:cs="Arial"/>
          <w:lang w:val="en-US"/>
        </w:rPr>
        <w:t>байгаа</w:t>
      </w:r>
      <w:proofErr w:type="spellEnd"/>
      <w:r w:rsidR="00AA39D2">
        <w:rPr>
          <w:rFonts w:ascii="Arial" w:hAnsi="Arial" w:cs="Arial"/>
          <w:lang w:val="en-US"/>
        </w:rPr>
        <w:t xml:space="preserve"> </w:t>
      </w:r>
      <w:proofErr w:type="spellStart"/>
      <w:r w:rsidR="00AA39D2">
        <w:rPr>
          <w:rFonts w:ascii="Arial" w:hAnsi="Arial" w:cs="Arial"/>
          <w:lang w:val="en-US"/>
        </w:rPr>
        <w:t>хууль</w:t>
      </w:r>
      <w:proofErr w:type="spellEnd"/>
      <w:r w:rsidR="00AA39D2">
        <w:rPr>
          <w:rFonts w:ascii="Arial" w:hAnsi="Arial" w:cs="Arial"/>
          <w:lang w:val="en-US"/>
        </w:rPr>
        <w:t xml:space="preserve"> </w:t>
      </w:r>
      <w:proofErr w:type="spellStart"/>
      <w:r w:rsidR="00AA39D2">
        <w:rPr>
          <w:rFonts w:ascii="Arial" w:hAnsi="Arial" w:cs="Arial"/>
          <w:lang w:val="en-US"/>
        </w:rPr>
        <w:t>тогтоомж</w:t>
      </w:r>
      <w:proofErr w:type="spellEnd"/>
      <w:r w:rsidR="00AA39D2">
        <w:rPr>
          <w:rFonts w:ascii="Arial" w:hAnsi="Arial" w:cs="Arial"/>
          <w:lang w:val="en-US"/>
        </w:rPr>
        <w:t xml:space="preserve">, </w:t>
      </w:r>
      <w:proofErr w:type="spellStart"/>
      <w:r w:rsidR="00AA39D2">
        <w:rPr>
          <w:rFonts w:ascii="Arial" w:hAnsi="Arial" w:cs="Arial"/>
          <w:lang w:val="en-US"/>
        </w:rPr>
        <w:t>бусад</w:t>
      </w:r>
      <w:proofErr w:type="spellEnd"/>
      <w:r w:rsidR="00AA39D2">
        <w:rPr>
          <w:rFonts w:ascii="Arial" w:hAnsi="Arial" w:cs="Arial"/>
          <w:lang w:val="en-US"/>
        </w:rPr>
        <w:t xml:space="preserve"> </w:t>
      </w:r>
      <w:proofErr w:type="spellStart"/>
      <w:r w:rsidR="00AA39D2">
        <w:rPr>
          <w:rFonts w:ascii="Arial" w:hAnsi="Arial" w:cs="Arial"/>
          <w:lang w:val="en-US"/>
        </w:rPr>
        <w:t>шийдвэр</w:t>
      </w:r>
      <w:proofErr w:type="spellEnd"/>
      <w:r w:rsidR="00AA39D2">
        <w:rPr>
          <w:rFonts w:ascii="Arial" w:hAnsi="Arial" w:cs="Arial"/>
          <w:lang w:val="en-US"/>
        </w:rPr>
        <w:t xml:space="preserve"> </w:t>
      </w:r>
      <w:proofErr w:type="spellStart"/>
      <w:r w:rsidR="00AA39D2">
        <w:rPr>
          <w:rFonts w:ascii="Arial" w:hAnsi="Arial" w:cs="Arial"/>
          <w:lang w:val="en-US"/>
        </w:rPr>
        <w:t>оновчтой</w:t>
      </w:r>
      <w:proofErr w:type="spellEnd"/>
      <w:r w:rsidR="00AA39D2">
        <w:rPr>
          <w:rFonts w:ascii="Arial" w:hAnsi="Arial" w:cs="Arial"/>
          <w:lang w:val="en-US"/>
        </w:rPr>
        <w:t xml:space="preserve"> </w:t>
      </w:r>
      <w:proofErr w:type="spellStart"/>
      <w:r w:rsidR="00AA39D2">
        <w:rPr>
          <w:rFonts w:ascii="Arial" w:hAnsi="Arial" w:cs="Arial"/>
          <w:lang w:val="en-US"/>
        </w:rPr>
        <w:t>болох</w:t>
      </w:r>
      <w:proofErr w:type="spellEnd"/>
      <w:r w:rsidR="00AA39D2">
        <w:rPr>
          <w:rFonts w:ascii="Arial" w:hAnsi="Arial" w:cs="Arial"/>
          <w:lang w:val="en-US"/>
        </w:rPr>
        <w:t xml:space="preserve">, </w:t>
      </w:r>
      <w:proofErr w:type="spellStart"/>
      <w:r w:rsidR="00AA39D2">
        <w:rPr>
          <w:rFonts w:ascii="Arial" w:hAnsi="Arial" w:cs="Arial"/>
          <w:lang w:val="en-US"/>
        </w:rPr>
        <w:t>тухайн</w:t>
      </w:r>
      <w:proofErr w:type="spellEnd"/>
      <w:r w:rsidR="00AA39D2">
        <w:rPr>
          <w:rFonts w:ascii="Arial" w:hAnsi="Arial" w:cs="Arial"/>
          <w:lang w:val="en-US"/>
        </w:rPr>
        <w:t xml:space="preserve"> </w:t>
      </w:r>
      <w:proofErr w:type="spellStart"/>
      <w:r w:rsidR="00AA39D2">
        <w:rPr>
          <w:rFonts w:ascii="Arial" w:hAnsi="Arial" w:cs="Arial"/>
          <w:lang w:val="en-US"/>
        </w:rPr>
        <w:t>салбар</w:t>
      </w:r>
      <w:proofErr w:type="spellEnd"/>
      <w:r w:rsidR="00AA39D2">
        <w:rPr>
          <w:rFonts w:ascii="Arial" w:hAnsi="Arial" w:cs="Arial"/>
          <w:lang w:val="en-US"/>
        </w:rPr>
        <w:t xml:space="preserve">, </w:t>
      </w:r>
      <w:proofErr w:type="spellStart"/>
      <w:r w:rsidR="00AA39D2">
        <w:rPr>
          <w:rFonts w:ascii="Arial" w:hAnsi="Arial" w:cs="Arial"/>
          <w:lang w:val="en-US"/>
        </w:rPr>
        <w:t>чиглэлээр</w:t>
      </w:r>
      <w:proofErr w:type="spellEnd"/>
      <w:r w:rsidR="00AA39D2">
        <w:rPr>
          <w:rFonts w:ascii="Arial" w:hAnsi="Arial" w:cs="Arial"/>
          <w:lang w:val="en-US"/>
        </w:rPr>
        <w:t xml:space="preserve"> </w:t>
      </w:r>
      <w:proofErr w:type="spellStart"/>
      <w:r w:rsidR="00AA39D2">
        <w:rPr>
          <w:rFonts w:ascii="Arial" w:hAnsi="Arial" w:cs="Arial"/>
          <w:lang w:val="en-US"/>
        </w:rPr>
        <w:t>хяналтыг</w:t>
      </w:r>
      <w:proofErr w:type="spellEnd"/>
      <w:r w:rsidR="00AA39D2">
        <w:rPr>
          <w:rFonts w:ascii="Arial" w:hAnsi="Arial" w:cs="Arial"/>
          <w:lang w:val="en-US"/>
        </w:rPr>
        <w:t xml:space="preserve"> </w:t>
      </w:r>
      <w:proofErr w:type="spellStart"/>
      <w:r w:rsidR="00AA39D2">
        <w:rPr>
          <w:rFonts w:ascii="Arial" w:hAnsi="Arial" w:cs="Arial"/>
          <w:lang w:val="en-US"/>
        </w:rPr>
        <w:t>үр</w:t>
      </w:r>
      <w:proofErr w:type="spellEnd"/>
      <w:r w:rsidR="00AA39D2">
        <w:rPr>
          <w:rFonts w:ascii="Arial" w:hAnsi="Arial" w:cs="Arial"/>
          <w:lang w:val="en-US"/>
        </w:rPr>
        <w:t xml:space="preserve"> </w:t>
      </w:r>
      <w:proofErr w:type="spellStart"/>
      <w:r w:rsidR="00AA39D2">
        <w:rPr>
          <w:rFonts w:ascii="Arial" w:hAnsi="Arial" w:cs="Arial"/>
          <w:lang w:val="en-US"/>
        </w:rPr>
        <w:t>дүнтэй</w:t>
      </w:r>
      <w:proofErr w:type="spellEnd"/>
      <w:r w:rsidR="00AA39D2">
        <w:rPr>
          <w:rFonts w:ascii="Arial" w:hAnsi="Arial" w:cs="Arial"/>
          <w:lang w:val="en-US"/>
        </w:rPr>
        <w:t xml:space="preserve"> </w:t>
      </w:r>
      <w:proofErr w:type="spellStart"/>
      <w:r w:rsidR="00AA39D2">
        <w:rPr>
          <w:rFonts w:ascii="Arial" w:hAnsi="Arial" w:cs="Arial"/>
          <w:lang w:val="en-US"/>
        </w:rPr>
        <w:t>хэрэгжүүлэх</w:t>
      </w:r>
      <w:proofErr w:type="spellEnd"/>
      <w:r w:rsidR="00BE6E8D">
        <w:rPr>
          <w:rFonts w:ascii="Arial" w:hAnsi="Arial" w:cs="Arial"/>
          <w:lang w:val="en-US"/>
        </w:rPr>
        <w:t xml:space="preserve">, </w:t>
      </w:r>
      <w:proofErr w:type="spellStart"/>
      <w:r w:rsidR="00BE6E8D">
        <w:rPr>
          <w:rFonts w:ascii="Arial" w:hAnsi="Arial" w:cs="Arial"/>
          <w:lang w:val="en-US"/>
        </w:rPr>
        <w:t>тулгарч</w:t>
      </w:r>
      <w:proofErr w:type="spellEnd"/>
      <w:r w:rsidR="00BE6E8D">
        <w:rPr>
          <w:rFonts w:ascii="Arial" w:hAnsi="Arial" w:cs="Arial"/>
          <w:lang w:val="en-US"/>
        </w:rPr>
        <w:t xml:space="preserve"> </w:t>
      </w:r>
      <w:proofErr w:type="spellStart"/>
      <w:r w:rsidR="00BE6E8D">
        <w:rPr>
          <w:rFonts w:ascii="Arial" w:hAnsi="Arial" w:cs="Arial"/>
          <w:lang w:val="en-US"/>
        </w:rPr>
        <w:t>буй</w:t>
      </w:r>
      <w:proofErr w:type="spellEnd"/>
      <w:r w:rsidR="00BE6E8D">
        <w:rPr>
          <w:rFonts w:ascii="Arial" w:hAnsi="Arial" w:cs="Arial"/>
          <w:lang w:val="en-US"/>
        </w:rPr>
        <w:t xml:space="preserve"> </w:t>
      </w:r>
      <w:proofErr w:type="spellStart"/>
      <w:r w:rsidR="00BE6E8D">
        <w:rPr>
          <w:rFonts w:ascii="Arial" w:hAnsi="Arial" w:cs="Arial"/>
          <w:lang w:val="en-US"/>
        </w:rPr>
        <w:t>асуудалд</w:t>
      </w:r>
      <w:proofErr w:type="spellEnd"/>
      <w:r w:rsidR="00BE6E8D">
        <w:rPr>
          <w:rFonts w:ascii="Arial" w:hAnsi="Arial" w:cs="Arial"/>
          <w:lang w:val="en-US"/>
        </w:rPr>
        <w:t xml:space="preserve"> </w:t>
      </w:r>
      <w:proofErr w:type="spellStart"/>
      <w:r w:rsidR="00BE6E8D">
        <w:rPr>
          <w:rFonts w:ascii="Arial" w:hAnsi="Arial" w:cs="Arial"/>
          <w:lang w:val="en-US"/>
        </w:rPr>
        <w:t>тухай</w:t>
      </w:r>
      <w:proofErr w:type="spellEnd"/>
      <w:r w:rsidR="00BE6E8D">
        <w:rPr>
          <w:rFonts w:ascii="Arial" w:hAnsi="Arial" w:cs="Arial"/>
          <w:lang w:val="en-US"/>
        </w:rPr>
        <w:t xml:space="preserve"> </w:t>
      </w:r>
      <w:proofErr w:type="spellStart"/>
      <w:r w:rsidR="00BE6E8D">
        <w:rPr>
          <w:rFonts w:ascii="Arial" w:hAnsi="Arial" w:cs="Arial"/>
          <w:lang w:val="en-US"/>
        </w:rPr>
        <w:t>бүр</w:t>
      </w:r>
      <w:proofErr w:type="spellEnd"/>
      <w:r w:rsidR="00BE6E8D">
        <w:rPr>
          <w:rFonts w:ascii="Arial" w:hAnsi="Arial" w:cs="Arial"/>
          <w:lang w:val="en-US"/>
        </w:rPr>
        <w:t xml:space="preserve"> </w:t>
      </w:r>
      <w:proofErr w:type="spellStart"/>
      <w:r w:rsidR="00BE6E8D">
        <w:rPr>
          <w:rFonts w:ascii="Arial" w:hAnsi="Arial" w:cs="Arial"/>
          <w:lang w:val="en-US"/>
        </w:rPr>
        <w:t>дүн</w:t>
      </w:r>
      <w:proofErr w:type="spellEnd"/>
      <w:r w:rsidR="00BE6E8D">
        <w:rPr>
          <w:rFonts w:ascii="Arial" w:hAnsi="Arial" w:cs="Arial"/>
          <w:lang w:val="en-US"/>
        </w:rPr>
        <w:t xml:space="preserve"> </w:t>
      </w:r>
      <w:proofErr w:type="spellStart"/>
      <w:r w:rsidR="00BE6E8D">
        <w:rPr>
          <w:rFonts w:ascii="Arial" w:hAnsi="Arial" w:cs="Arial"/>
          <w:lang w:val="en-US"/>
        </w:rPr>
        <w:t>шинжилгээ</w:t>
      </w:r>
      <w:proofErr w:type="spellEnd"/>
      <w:r w:rsidR="00BE6E8D">
        <w:rPr>
          <w:rFonts w:ascii="Arial" w:hAnsi="Arial" w:cs="Arial"/>
          <w:lang w:val="en-US"/>
        </w:rPr>
        <w:t xml:space="preserve"> </w:t>
      </w:r>
      <w:proofErr w:type="spellStart"/>
      <w:r w:rsidR="00BE6E8D">
        <w:rPr>
          <w:rFonts w:ascii="Arial" w:hAnsi="Arial" w:cs="Arial"/>
          <w:lang w:val="en-US"/>
        </w:rPr>
        <w:t>хийж</w:t>
      </w:r>
      <w:proofErr w:type="spellEnd"/>
      <w:r w:rsidR="00BE6E8D">
        <w:rPr>
          <w:rFonts w:ascii="Arial" w:hAnsi="Arial" w:cs="Arial"/>
          <w:lang w:val="en-US"/>
        </w:rPr>
        <w:t>,</w:t>
      </w:r>
      <w:r w:rsidR="00ED0F7A">
        <w:rPr>
          <w:rFonts w:ascii="Arial" w:hAnsi="Arial" w:cs="Arial"/>
          <w:lang w:val="en-US"/>
        </w:rPr>
        <w:t xml:space="preserve"> </w:t>
      </w:r>
      <w:proofErr w:type="spellStart"/>
      <w:r w:rsidR="00ED0F7A">
        <w:rPr>
          <w:rFonts w:ascii="Arial" w:hAnsi="Arial" w:cs="Arial"/>
          <w:lang w:val="en-US"/>
        </w:rPr>
        <w:t>эрх</w:t>
      </w:r>
      <w:proofErr w:type="spellEnd"/>
      <w:r w:rsidR="00ED0F7A">
        <w:rPr>
          <w:rFonts w:ascii="Arial" w:hAnsi="Arial" w:cs="Arial"/>
          <w:lang w:val="en-US"/>
        </w:rPr>
        <w:t xml:space="preserve"> </w:t>
      </w:r>
      <w:proofErr w:type="spellStart"/>
      <w:r w:rsidR="00ED0F7A">
        <w:rPr>
          <w:rFonts w:ascii="Arial" w:hAnsi="Arial" w:cs="Arial"/>
          <w:lang w:val="en-US"/>
        </w:rPr>
        <w:t>зүйн</w:t>
      </w:r>
      <w:proofErr w:type="spellEnd"/>
      <w:r w:rsidR="00ED0F7A">
        <w:rPr>
          <w:rFonts w:ascii="Arial" w:hAnsi="Arial" w:cs="Arial"/>
          <w:lang w:val="en-US"/>
        </w:rPr>
        <w:t xml:space="preserve"> </w:t>
      </w:r>
      <w:proofErr w:type="spellStart"/>
      <w:r w:rsidR="00ED0F7A">
        <w:rPr>
          <w:rFonts w:ascii="Arial" w:hAnsi="Arial" w:cs="Arial"/>
          <w:lang w:val="en-US"/>
        </w:rPr>
        <w:t>орчин</w:t>
      </w:r>
      <w:proofErr w:type="spellEnd"/>
      <w:r w:rsidR="00577EC8">
        <w:rPr>
          <w:rFonts w:ascii="Arial" w:hAnsi="Arial" w:cs="Arial"/>
          <w:lang w:val="en-US"/>
        </w:rPr>
        <w:t xml:space="preserve"> </w:t>
      </w:r>
      <w:proofErr w:type="spellStart"/>
      <w:r w:rsidR="00577EC8">
        <w:rPr>
          <w:rFonts w:ascii="Arial" w:hAnsi="Arial" w:cs="Arial"/>
          <w:lang w:val="en-US"/>
        </w:rPr>
        <w:t>сайжрах</w:t>
      </w:r>
      <w:proofErr w:type="spellEnd"/>
      <w:r w:rsidR="00577EC8">
        <w:rPr>
          <w:rFonts w:ascii="Arial" w:hAnsi="Arial" w:cs="Arial"/>
          <w:lang w:val="en-US"/>
        </w:rPr>
        <w:t xml:space="preserve"> </w:t>
      </w:r>
      <w:proofErr w:type="spellStart"/>
      <w:r w:rsidR="00847DE8">
        <w:rPr>
          <w:rFonts w:ascii="Arial" w:hAnsi="Arial" w:cs="Arial"/>
          <w:lang w:val="en-US"/>
        </w:rPr>
        <w:t>нөхцөл</w:t>
      </w:r>
      <w:proofErr w:type="spellEnd"/>
      <w:r w:rsidR="00847DE8">
        <w:rPr>
          <w:rFonts w:ascii="Arial" w:hAnsi="Arial" w:cs="Arial"/>
          <w:lang w:val="en-US"/>
        </w:rPr>
        <w:t xml:space="preserve"> </w:t>
      </w:r>
      <w:proofErr w:type="spellStart"/>
      <w:r w:rsidR="00847DE8">
        <w:rPr>
          <w:rFonts w:ascii="Arial" w:hAnsi="Arial" w:cs="Arial"/>
          <w:lang w:val="en-US"/>
        </w:rPr>
        <w:t>бүрдэнэ</w:t>
      </w:r>
      <w:proofErr w:type="spellEnd"/>
      <w:r w:rsidR="00847DE8">
        <w:rPr>
          <w:rFonts w:ascii="Arial" w:hAnsi="Arial" w:cs="Arial"/>
          <w:lang w:val="en-US"/>
        </w:rPr>
        <w:t>.</w:t>
      </w:r>
    </w:p>
    <w:p w:rsidR="006F5511" w:rsidRPr="00D20B40" w:rsidRDefault="006F5511" w:rsidP="00BE6E8D">
      <w:pPr>
        <w:jc w:val="both"/>
        <w:rPr>
          <w:rFonts w:ascii="Arial" w:hAnsi="Arial" w:cs="Arial"/>
          <w:b/>
        </w:rPr>
      </w:pPr>
    </w:p>
    <w:p w:rsidR="006F5511" w:rsidRDefault="006F5511" w:rsidP="00BE6E8D">
      <w:pPr>
        <w:ind w:firstLine="720"/>
        <w:jc w:val="both"/>
        <w:rPr>
          <w:rFonts w:ascii="Arial" w:hAnsi="Arial" w:cs="Arial"/>
          <w:b/>
        </w:rPr>
      </w:pPr>
      <w:r w:rsidRPr="00D20B40">
        <w:rPr>
          <w:rFonts w:ascii="Arial" w:hAnsi="Arial" w:cs="Arial"/>
          <w:b/>
        </w:rPr>
        <w:t>Дөрөв. Хуулийн төсөл нь Монгол Улсын Үндсэн хууль</w:t>
      </w:r>
      <w:r>
        <w:rPr>
          <w:rFonts w:ascii="Arial" w:hAnsi="Arial" w:cs="Arial"/>
          <w:b/>
        </w:rPr>
        <w:t>д нийцсэн эсэх, холбогдох хууль тогтоомжтой уялдсан байдал, хуулийн төслийг дагалдан гарах хууль тогтоожмийн төслийн талаар</w:t>
      </w:r>
    </w:p>
    <w:p w:rsidR="00CC0B9E" w:rsidRDefault="00CC0B9E" w:rsidP="00BE6E8D">
      <w:pPr>
        <w:ind w:firstLine="720"/>
        <w:jc w:val="both"/>
        <w:rPr>
          <w:rFonts w:ascii="Arial" w:hAnsi="Arial" w:cs="Arial"/>
          <w:b/>
        </w:rPr>
      </w:pPr>
    </w:p>
    <w:p w:rsidR="006F5511" w:rsidRPr="00CC0B9E" w:rsidRDefault="00CC0B9E" w:rsidP="00BE6E8D">
      <w:pPr>
        <w:ind w:firstLine="720"/>
        <w:jc w:val="both"/>
        <w:rPr>
          <w:rFonts w:ascii="Arial" w:hAnsi="Arial" w:cs="Arial"/>
          <w:b/>
        </w:rPr>
      </w:pPr>
      <w:r w:rsidRPr="00CC0B9E">
        <w:rPr>
          <w:rFonts w:ascii="Arial" w:hAnsi="Arial" w:cs="Arial"/>
          <w:bCs/>
        </w:rPr>
        <w:t xml:space="preserve">Хуулийн төсөл нь </w:t>
      </w:r>
      <w:r>
        <w:rPr>
          <w:rFonts w:ascii="Arial" w:hAnsi="Arial" w:cs="Arial"/>
          <w:bCs/>
        </w:rPr>
        <w:t xml:space="preserve">Монгол Улсын Үндсэн хуульд заасан </w:t>
      </w:r>
      <w:r w:rsidRPr="00CC0B9E">
        <w:rPr>
          <w:rFonts w:ascii="Arial" w:hAnsi="Arial" w:cs="Arial"/>
          <w:lang w:val="mn-MN"/>
        </w:rPr>
        <w:t>Монгол Улсын тусгаар тогтнол, бүрэн эрхт байдал, ард түмнийхээ нийтлэг эрх ашгийг эрхэмлэх, ардчилсан ёс, шударга ёс, хүний эрх, эрх чөлөө, үндэснийхээ эв нэгдлийг хангах, хууль дээдлэх зарчим</w:t>
      </w:r>
      <w:r>
        <w:rPr>
          <w:rFonts w:ascii="Arial" w:hAnsi="Arial" w:cs="Arial"/>
          <w:lang w:val="mn-MN"/>
        </w:rPr>
        <w:t>д нийцсэн бөгөөд хуулийн төслийг дагалдан боловсруулах төсөл</w:t>
      </w:r>
      <w:r w:rsidR="002D12AD">
        <w:rPr>
          <w:rFonts w:ascii="Arial" w:hAnsi="Arial" w:cs="Arial"/>
          <w:lang w:val="mn-MN"/>
        </w:rPr>
        <w:t>гүй болно.</w:t>
      </w:r>
    </w:p>
    <w:p w:rsidR="006F5511" w:rsidRDefault="006F5511" w:rsidP="00BE6E8D">
      <w:pPr>
        <w:rPr>
          <w:rFonts w:ascii="Arial" w:hAnsi="Arial" w:cs="Arial"/>
          <w:b/>
        </w:rPr>
      </w:pPr>
    </w:p>
    <w:p w:rsidR="006F5511" w:rsidRPr="00173CE5" w:rsidRDefault="006F5511" w:rsidP="00BE6E8D">
      <w:pPr>
        <w:rPr>
          <w:rFonts w:ascii="Arial" w:hAnsi="Arial" w:cs="Arial"/>
          <w:bCs/>
        </w:rPr>
      </w:pPr>
    </w:p>
    <w:p w:rsidR="00F547E5" w:rsidRDefault="00F547E5" w:rsidP="00BE6E8D"/>
    <w:p w:rsidR="00BE6E8D" w:rsidRDefault="00BE6E8D"/>
    <w:sectPr w:rsidR="00BE6E8D" w:rsidSect="00EB391A">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62C" w:rsidRDefault="00DC462C" w:rsidP="00361F05">
      <w:r>
        <w:separator/>
      </w:r>
    </w:p>
  </w:endnote>
  <w:endnote w:type="continuationSeparator" w:id="0">
    <w:p w:rsidR="00DC462C" w:rsidRDefault="00DC462C" w:rsidP="0036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Mon">
    <w:altName w:val="Arial"/>
    <w:panose1 w:val="020B0604020202020204"/>
    <w:charset w:val="00"/>
    <w:family w:val="swiss"/>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62C" w:rsidRDefault="00DC462C" w:rsidP="00361F05">
      <w:r>
        <w:separator/>
      </w:r>
    </w:p>
  </w:footnote>
  <w:footnote w:type="continuationSeparator" w:id="0">
    <w:p w:rsidR="00DC462C" w:rsidRDefault="00DC462C" w:rsidP="00361F05">
      <w:r>
        <w:continuationSeparator/>
      </w:r>
    </w:p>
  </w:footnote>
  <w:footnote w:id="1">
    <w:p w:rsidR="00A4012D" w:rsidRPr="00361F78" w:rsidRDefault="00A4012D" w:rsidP="00A4012D">
      <w:pPr>
        <w:pStyle w:val="FootnoteText"/>
        <w:rPr>
          <w:rFonts w:ascii="Arial" w:hAnsi="Arial" w:cs="Arial"/>
          <w:i/>
          <w:sz w:val="20"/>
          <w:szCs w:val="20"/>
        </w:rPr>
      </w:pPr>
      <w:r w:rsidRPr="00361F78">
        <w:rPr>
          <w:rStyle w:val="FootnoteReference"/>
          <w:rFonts w:ascii="Times New Roman" w:hAnsi="Times New Roman" w:cs="Times New Roman"/>
          <w:sz w:val="20"/>
          <w:szCs w:val="20"/>
        </w:rPr>
        <w:footnoteRef/>
      </w:r>
      <w:r w:rsidRPr="00361F78">
        <w:rPr>
          <w:rFonts w:ascii="Times New Roman" w:hAnsi="Times New Roman" w:cs="Times New Roman"/>
          <w:i/>
          <w:sz w:val="20"/>
          <w:szCs w:val="20"/>
        </w:rPr>
        <w:t xml:space="preserve"> </w:t>
      </w:r>
      <w:hyperlink r:id="rId1" w:history="1">
        <w:r w:rsidRPr="00361F78">
          <w:rPr>
            <w:rStyle w:val="Hyperlink"/>
            <w:rFonts w:ascii="Arial" w:hAnsi="Arial" w:cs="Arial"/>
            <w:sz w:val="20"/>
            <w:szCs w:val="20"/>
          </w:rPr>
          <w:t>https://www.undp.org/sites/g/files/zskgke326/files/migration/mn/infographics–mon.pdf</w:t>
        </w:r>
      </w:hyperlink>
    </w:p>
  </w:footnote>
  <w:footnote w:id="2">
    <w:p w:rsidR="00A4012D" w:rsidRDefault="00A4012D" w:rsidP="00A4012D">
      <w:pPr>
        <w:widowControl w:val="0"/>
        <w:autoSpaceDE w:val="0"/>
        <w:autoSpaceDN w:val="0"/>
        <w:adjustRightInd w:val="0"/>
        <w:rPr>
          <w:rFonts w:ascii="Arial" w:hAnsi="Arial" w:cs="Arial"/>
          <w:i/>
          <w:color w:val="000000" w:themeColor="text1"/>
          <w:sz w:val="16"/>
          <w:szCs w:val="16"/>
        </w:rPr>
      </w:pPr>
      <w:r w:rsidRPr="00E25C84">
        <w:rPr>
          <w:rStyle w:val="FootnoteReference"/>
          <w:rFonts w:ascii="Arial" w:hAnsi="Arial" w:cs="Arial"/>
          <w:color w:val="002060"/>
          <w:sz w:val="16"/>
          <w:szCs w:val="16"/>
        </w:rPr>
        <w:footnoteRef/>
      </w:r>
      <w:r w:rsidRPr="00E25C84">
        <w:rPr>
          <w:rFonts w:ascii="Arial" w:hAnsi="Arial" w:cs="Arial"/>
          <w:i/>
          <w:color w:val="002060"/>
          <w:sz w:val="16"/>
          <w:szCs w:val="16"/>
        </w:rPr>
        <w:t xml:space="preserve"> </w:t>
      </w:r>
      <w:r w:rsidRPr="00E25C84">
        <w:rPr>
          <w:rFonts w:ascii="Arial" w:hAnsi="Arial" w:cs="Arial"/>
          <w:i/>
          <w:color w:val="000000" w:themeColor="text1"/>
          <w:sz w:val="16"/>
          <w:szCs w:val="16"/>
        </w:rPr>
        <w:t>AARC/НҮБХХ, 2019. Монгол Улсын агаарын бохирдол: Цаашдын арга зам, боломжууд</w:t>
      </w:r>
      <w:r>
        <w:rPr>
          <w:rFonts w:ascii="Arial" w:hAnsi="Arial" w:cs="Arial"/>
          <w:i/>
          <w:color w:val="000000" w:themeColor="text1"/>
          <w:sz w:val="16"/>
          <w:szCs w:val="16"/>
        </w:rPr>
        <w:t>–</w:t>
      </w:r>
      <w:r w:rsidRPr="00E25C84">
        <w:rPr>
          <w:rFonts w:ascii="Arial" w:hAnsi="Arial" w:cs="Arial"/>
          <w:i/>
          <w:color w:val="000000" w:themeColor="text1"/>
          <w:sz w:val="16"/>
          <w:szCs w:val="16"/>
        </w:rPr>
        <w:t xml:space="preserve"> </w:t>
      </w:r>
      <w:hyperlink r:id="rId2" w:history="1">
        <w:r w:rsidRPr="00855F36">
          <w:rPr>
            <w:rStyle w:val="Hyperlink"/>
            <w:rFonts w:ascii="Arial" w:hAnsi="Arial" w:cs="Arial"/>
            <w:sz w:val="16"/>
            <w:szCs w:val="16"/>
          </w:rPr>
          <w:t>https://www.mn.undp.org/content/mongolia/en/home/library/air</w:t>
        </w:r>
        <w:r>
          <w:rPr>
            <w:rStyle w:val="Hyperlink"/>
            <w:rFonts w:ascii="Arial" w:hAnsi="Arial" w:cs="Arial"/>
            <w:sz w:val="16"/>
            <w:szCs w:val="16"/>
          </w:rPr>
          <w:t>–</w:t>
        </w:r>
        <w:r w:rsidRPr="00855F36">
          <w:rPr>
            <w:rStyle w:val="Hyperlink"/>
            <w:rFonts w:ascii="Arial" w:hAnsi="Arial" w:cs="Arial"/>
            <w:sz w:val="16"/>
            <w:szCs w:val="16"/>
          </w:rPr>
          <w:t>pollution</w:t>
        </w:r>
        <w:r>
          <w:rPr>
            <w:rStyle w:val="Hyperlink"/>
            <w:rFonts w:ascii="Arial" w:hAnsi="Arial" w:cs="Arial"/>
            <w:sz w:val="16"/>
            <w:szCs w:val="16"/>
          </w:rPr>
          <w:t>–</w:t>
        </w:r>
        <w:r w:rsidRPr="00855F36">
          <w:rPr>
            <w:rStyle w:val="Hyperlink"/>
            <w:rFonts w:ascii="Arial" w:hAnsi="Arial" w:cs="Arial"/>
            <w:sz w:val="16"/>
            <w:szCs w:val="16"/>
          </w:rPr>
          <w:t>in</w:t>
        </w:r>
        <w:r>
          <w:rPr>
            <w:rStyle w:val="Hyperlink"/>
            <w:rFonts w:ascii="Arial" w:hAnsi="Arial" w:cs="Arial"/>
            <w:sz w:val="16"/>
            <w:szCs w:val="16"/>
          </w:rPr>
          <w:t>–</w:t>
        </w:r>
        <w:r w:rsidRPr="00855F36">
          <w:rPr>
            <w:rStyle w:val="Hyperlink"/>
            <w:rFonts w:ascii="Arial" w:hAnsi="Arial" w:cs="Arial"/>
            <w:sz w:val="16"/>
            <w:szCs w:val="16"/>
          </w:rPr>
          <w:t>mongolia</w:t>
        </w:r>
        <w:r>
          <w:rPr>
            <w:rStyle w:val="Hyperlink"/>
            <w:rFonts w:ascii="Arial" w:hAnsi="Arial" w:cs="Arial"/>
            <w:sz w:val="16"/>
            <w:szCs w:val="16"/>
          </w:rPr>
          <w:t>––</w:t>
        </w:r>
        <w:r w:rsidRPr="00855F36">
          <w:rPr>
            <w:rStyle w:val="Hyperlink"/>
            <w:rFonts w:ascii="Arial" w:hAnsi="Arial" w:cs="Arial"/>
            <w:sz w:val="16"/>
            <w:szCs w:val="16"/>
          </w:rPr>
          <w:t>opportunities</w:t>
        </w:r>
        <w:r>
          <w:rPr>
            <w:rStyle w:val="Hyperlink"/>
            <w:rFonts w:ascii="Arial" w:hAnsi="Arial" w:cs="Arial"/>
            <w:sz w:val="16"/>
            <w:szCs w:val="16"/>
          </w:rPr>
          <w:t>–</w:t>
        </w:r>
        <w:r w:rsidRPr="00855F36">
          <w:rPr>
            <w:rStyle w:val="Hyperlink"/>
            <w:rFonts w:ascii="Arial" w:hAnsi="Arial" w:cs="Arial"/>
            <w:sz w:val="16"/>
            <w:szCs w:val="16"/>
          </w:rPr>
          <w:t>for</w:t>
        </w:r>
        <w:r>
          <w:rPr>
            <w:rStyle w:val="Hyperlink"/>
            <w:rFonts w:ascii="Arial" w:hAnsi="Arial" w:cs="Arial"/>
            <w:sz w:val="16"/>
            <w:szCs w:val="16"/>
          </w:rPr>
          <w:t>–</w:t>
        </w:r>
        <w:r w:rsidRPr="00855F36">
          <w:rPr>
            <w:rStyle w:val="Hyperlink"/>
            <w:rFonts w:ascii="Arial" w:hAnsi="Arial" w:cs="Arial"/>
            <w:sz w:val="16"/>
            <w:szCs w:val="16"/>
          </w:rPr>
          <w:t>further</w:t>
        </w:r>
        <w:r>
          <w:rPr>
            <w:rStyle w:val="Hyperlink"/>
            <w:rFonts w:ascii="Arial" w:hAnsi="Arial" w:cs="Arial"/>
            <w:sz w:val="16"/>
            <w:szCs w:val="16"/>
          </w:rPr>
          <w:t>–</w:t>
        </w:r>
        <w:r w:rsidRPr="00855F36">
          <w:rPr>
            <w:rStyle w:val="Hyperlink"/>
            <w:rFonts w:ascii="Arial" w:hAnsi="Arial" w:cs="Arial"/>
            <w:sz w:val="16"/>
            <w:szCs w:val="16"/>
          </w:rPr>
          <w:t xml:space="preserve"> actions.html</w:t>
        </w:r>
      </w:hyperlink>
    </w:p>
    <w:p w:rsidR="00A4012D" w:rsidRPr="00FA366A" w:rsidRDefault="00A4012D" w:rsidP="00A4012D">
      <w:pPr>
        <w:widowControl w:val="0"/>
        <w:autoSpaceDE w:val="0"/>
        <w:autoSpaceDN w:val="0"/>
        <w:adjustRightInd w:val="0"/>
        <w:rPr>
          <w:rFonts w:ascii="MS Gothic" w:eastAsia="MS Gothic" w:hAnsi="MS Gothic" w:cs="MS Gothic"/>
          <w:i/>
          <w:color w:val="000000" w:themeColor="text1"/>
          <w:sz w:val="16"/>
          <w:szCs w:val="16"/>
        </w:rPr>
      </w:pPr>
      <w:r w:rsidRPr="00E25C84">
        <w:rPr>
          <w:rFonts w:ascii="MS Gothic" w:eastAsia="MS Gothic" w:hAnsi="MS Gothic" w:cs="MS Gothic" w:hint="eastAsia"/>
          <w:i/>
          <w:color w:val="000000" w:themeColor="text1"/>
          <w:sz w:val="16"/>
          <w:szCs w:val="16"/>
        </w:rPr>
        <w:t> </w:t>
      </w:r>
    </w:p>
  </w:footnote>
  <w:footnote w:id="3">
    <w:p w:rsidR="00A4012D" w:rsidRPr="006F23B2" w:rsidRDefault="00A4012D" w:rsidP="00A4012D">
      <w:pPr>
        <w:widowControl w:val="0"/>
        <w:autoSpaceDE w:val="0"/>
        <w:autoSpaceDN w:val="0"/>
        <w:adjustRightInd w:val="0"/>
        <w:rPr>
          <w:rFonts w:ascii="Arial" w:hAnsi="Arial" w:cs="Arial"/>
          <w:i/>
          <w:color w:val="000000" w:themeColor="text1"/>
          <w:sz w:val="16"/>
          <w:szCs w:val="16"/>
        </w:rPr>
      </w:pPr>
      <w:r w:rsidRPr="00D63C05">
        <w:rPr>
          <w:rStyle w:val="FootnoteReference"/>
          <w:sz w:val="18"/>
          <w:szCs w:val="18"/>
        </w:rPr>
        <w:footnoteRef/>
      </w:r>
      <w:r w:rsidRPr="00D63C05">
        <w:rPr>
          <w:i/>
          <w:sz w:val="18"/>
          <w:szCs w:val="18"/>
        </w:rPr>
        <w:t xml:space="preserve"> </w:t>
      </w:r>
      <w:r w:rsidRPr="006F23B2">
        <w:rPr>
          <w:rFonts w:ascii="Arial" w:hAnsi="Arial" w:cs="Arial"/>
          <w:i/>
          <w:color w:val="000000" w:themeColor="text1"/>
          <w:sz w:val="16"/>
          <w:szCs w:val="16"/>
        </w:rPr>
        <w:t>Үндэсний аудитын газар, Аудитын тайлан, Агаар орчны бохирдолтой холбоотой төсвийн орлогыг бүрэн төлөвлөж, бүрдүүлээгүй, зарим бараа, ажил үйлчилгээг төрийн нууцад хамааруулан шууд гэрээгээр худалдан авсан байна. 2021 он</w:t>
      </w:r>
      <w:r w:rsidRPr="006F23B2">
        <w:rPr>
          <w:rFonts w:ascii="MS Gothic" w:eastAsia="MS Gothic" w:hAnsi="MS Gothic" w:cs="MS Gothic" w:hint="eastAsia"/>
          <w:i/>
          <w:color w:val="000000" w:themeColor="text1"/>
          <w:sz w:val="16"/>
          <w:szCs w:val="16"/>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11"/>
    <w:rsid w:val="00033633"/>
    <w:rsid w:val="000433C9"/>
    <w:rsid w:val="0006043F"/>
    <w:rsid w:val="0009581C"/>
    <w:rsid w:val="000B6D4E"/>
    <w:rsid w:val="000C283F"/>
    <w:rsid w:val="000F1455"/>
    <w:rsid w:val="001109F4"/>
    <w:rsid w:val="00113A99"/>
    <w:rsid w:val="00123D78"/>
    <w:rsid w:val="0013032C"/>
    <w:rsid w:val="001377D9"/>
    <w:rsid w:val="00157EF2"/>
    <w:rsid w:val="00176939"/>
    <w:rsid w:val="001865B5"/>
    <w:rsid w:val="001A361E"/>
    <w:rsid w:val="00205D71"/>
    <w:rsid w:val="00282A55"/>
    <w:rsid w:val="00293303"/>
    <w:rsid w:val="00297122"/>
    <w:rsid w:val="002D12AD"/>
    <w:rsid w:val="00345C28"/>
    <w:rsid w:val="00347617"/>
    <w:rsid w:val="0035391B"/>
    <w:rsid w:val="00361F05"/>
    <w:rsid w:val="00385062"/>
    <w:rsid w:val="00394F26"/>
    <w:rsid w:val="003D001F"/>
    <w:rsid w:val="00404D27"/>
    <w:rsid w:val="004966B4"/>
    <w:rsid w:val="004B7507"/>
    <w:rsid w:val="004D0424"/>
    <w:rsid w:val="004F68DC"/>
    <w:rsid w:val="00503463"/>
    <w:rsid w:val="00506952"/>
    <w:rsid w:val="00555567"/>
    <w:rsid w:val="0056671A"/>
    <w:rsid w:val="00576874"/>
    <w:rsid w:val="00577EC8"/>
    <w:rsid w:val="005A3B6E"/>
    <w:rsid w:val="005D4DAB"/>
    <w:rsid w:val="006369FA"/>
    <w:rsid w:val="00646ECC"/>
    <w:rsid w:val="0068322A"/>
    <w:rsid w:val="006F5511"/>
    <w:rsid w:val="00700BE3"/>
    <w:rsid w:val="00717259"/>
    <w:rsid w:val="007257C1"/>
    <w:rsid w:val="007356AE"/>
    <w:rsid w:val="0078528E"/>
    <w:rsid w:val="007B28F2"/>
    <w:rsid w:val="007B7AA7"/>
    <w:rsid w:val="007C394B"/>
    <w:rsid w:val="007C7830"/>
    <w:rsid w:val="007F1E6C"/>
    <w:rsid w:val="007F281F"/>
    <w:rsid w:val="0080705A"/>
    <w:rsid w:val="00825DEB"/>
    <w:rsid w:val="0084388F"/>
    <w:rsid w:val="00847DE8"/>
    <w:rsid w:val="008816A9"/>
    <w:rsid w:val="00893218"/>
    <w:rsid w:val="008A53D8"/>
    <w:rsid w:val="008C59BC"/>
    <w:rsid w:val="00931DDC"/>
    <w:rsid w:val="00974AE3"/>
    <w:rsid w:val="0098429B"/>
    <w:rsid w:val="00987F55"/>
    <w:rsid w:val="009921B1"/>
    <w:rsid w:val="009B1AD1"/>
    <w:rsid w:val="009D502F"/>
    <w:rsid w:val="009F438F"/>
    <w:rsid w:val="00A4012D"/>
    <w:rsid w:val="00A462F1"/>
    <w:rsid w:val="00A46719"/>
    <w:rsid w:val="00A64E86"/>
    <w:rsid w:val="00A651B2"/>
    <w:rsid w:val="00A74D59"/>
    <w:rsid w:val="00A8099E"/>
    <w:rsid w:val="00A95A4A"/>
    <w:rsid w:val="00AA1945"/>
    <w:rsid w:val="00AA39D2"/>
    <w:rsid w:val="00AB230E"/>
    <w:rsid w:val="00AB3EF5"/>
    <w:rsid w:val="00AB58A3"/>
    <w:rsid w:val="00AD5D9B"/>
    <w:rsid w:val="00B02F4F"/>
    <w:rsid w:val="00B571F6"/>
    <w:rsid w:val="00B768C7"/>
    <w:rsid w:val="00B80618"/>
    <w:rsid w:val="00BB7835"/>
    <w:rsid w:val="00BD2780"/>
    <w:rsid w:val="00BE60D6"/>
    <w:rsid w:val="00BE6E8D"/>
    <w:rsid w:val="00C077A8"/>
    <w:rsid w:val="00C21D72"/>
    <w:rsid w:val="00C22B89"/>
    <w:rsid w:val="00C344EC"/>
    <w:rsid w:val="00C47667"/>
    <w:rsid w:val="00C51371"/>
    <w:rsid w:val="00C526A0"/>
    <w:rsid w:val="00C53A96"/>
    <w:rsid w:val="00CB404B"/>
    <w:rsid w:val="00CC0B9E"/>
    <w:rsid w:val="00CD209C"/>
    <w:rsid w:val="00D05B0C"/>
    <w:rsid w:val="00D305E6"/>
    <w:rsid w:val="00DC462C"/>
    <w:rsid w:val="00DD33DD"/>
    <w:rsid w:val="00E47D6D"/>
    <w:rsid w:val="00E65756"/>
    <w:rsid w:val="00E726E5"/>
    <w:rsid w:val="00E747A9"/>
    <w:rsid w:val="00EB391A"/>
    <w:rsid w:val="00EC523B"/>
    <w:rsid w:val="00ED0F7A"/>
    <w:rsid w:val="00EE62C2"/>
    <w:rsid w:val="00F3734D"/>
    <w:rsid w:val="00F52F9E"/>
    <w:rsid w:val="00F5441C"/>
    <w:rsid w:val="00F547E5"/>
    <w:rsid w:val="00F73A4C"/>
    <w:rsid w:val="00FE689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C401"/>
  <w15:chartTrackingRefBased/>
  <w15:docId w15:val="{7BC2A6F2-7D52-3D4B-AA81-59E565FB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11"/>
    <w:pPr>
      <w:spacing w:after="0" w:line="240" w:lineRule="auto"/>
    </w:pPr>
    <w:rPr>
      <w:kern w:val="0"/>
      <w14:ligatures w14:val="none"/>
    </w:rPr>
  </w:style>
  <w:style w:type="paragraph" w:styleId="Heading1">
    <w:name w:val="heading 1"/>
    <w:basedOn w:val="Normal"/>
    <w:next w:val="Normal"/>
    <w:link w:val="Heading1Char"/>
    <w:uiPriority w:val="9"/>
    <w:qFormat/>
    <w:rsid w:val="006F55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55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551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5511"/>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F5511"/>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F551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F551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F551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F551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5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511"/>
    <w:rPr>
      <w:rFonts w:eastAsiaTheme="majorEastAsia" w:cstheme="majorBidi"/>
      <w:color w:val="272727" w:themeColor="text1" w:themeTint="D8"/>
    </w:rPr>
  </w:style>
  <w:style w:type="paragraph" w:styleId="Title">
    <w:name w:val="Title"/>
    <w:basedOn w:val="Normal"/>
    <w:next w:val="Normal"/>
    <w:link w:val="TitleChar"/>
    <w:uiPriority w:val="10"/>
    <w:qFormat/>
    <w:rsid w:val="006F55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5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51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5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511"/>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F5511"/>
    <w:rPr>
      <w:i/>
      <w:iCs/>
      <w:color w:val="404040" w:themeColor="text1" w:themeTint="BF"/>
    </w:rPr>
  </w:style>
  <w:style w:type="paragraph" w:styleId="ListParagraph">
    <w:name w:val="List Paragraph"/>
    <w:basedOn w:val="Normal"/>
    <w:uiPriority w:val="34"/>
    <w:qFormat/>
    <w:rsid w:val="006F5511"/>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6F5511"/>
    <w:rPr>
      <w:i/>
      <w:iCs/>
      <w:color w:val="2F5496" w:themeColor="accent1" w:themeShade="BF"/>
    </w:rPr>
  </w:style>
  <w:style w:type="paragraph" w:styleId="IntenseQuote">
    <w:name w:val="Intense Quote"/>
    <w:basedOn w:val="Normal"/>
    <w:next w:val="Normal"/>
    <w:link w:val="IntenseQuoteChar"/>
    <w:uiPriority w:val="30"/>
    <w:qFormat/>
    <w:rsid w:val="006F551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F5511"/>
    <w:rPr>
      <w:i/>
      <w:iCs/>
      <w:color w:val="2F5496" w:themeColor="accent1" w:themeShade="BF"/>
    </w:rPr>
  </w:style>
  <w:style w:type="character" w:styleId="IntenseReference">
    <w:name w:val="Intense Reference"/>
    <w:basedOn w:val="DefaultParagraphFont"/>
    <w:uiPriority w:val="32"/>
    <w:qFormat/>
    <w:rsid w:val="006F5511"/>
    <w:rPr>
      <w:b/>
      <w:bCs/>
      <w:smallCaps/>
      <w:color w:val="2F5496" w:themeColor="accent1" w:themeShade="BF"/>
      <w:spacing w:val="5"/>
    </w:rPr>
  </w:style>
  <w:style w:type="character" w:customStyle="1" w:styleId="FontStyle12">
    <w:name w:val="Font Style12"/>
    <w:basedOn w:val="DefaultParagraphFont"/>
    <w:uiPriority w:val="99"/>
    <w:rsid w:val="006F5511"/>
    <w:rPr>
      <w:rFonts w:ascii="Arial" w:hAnsi="Arial" w:cs="Arial"/>
      <w:sz w:val="24"/>
      <w:szCs w:val="24"/>
    </w:rPr>
  </w:style>
  <w:style w:type="character" w:customStyle="1" w:styleId="apple-converted-space">
    <w:name w:val="apple-converted-space"/>
    <w:basedOn w:val="DefaultParagraphFont"/>
    <w:rsid w:val="006F5511"/>
  </w:style>
  <w:style w:type="paragraph" w:styleId="NormalWeb">
    <w:name w:val="Normal (Web)"/>
    <w:basedOn w:val="Normal"/>
    <w:uiPriority w:val="99"/>
    <w:unhideWhenUsed/>
    <w:rsid w:val="006F5511"/>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361F05"/>
    <w:pPr>
      <w:tabs>
        <w:tab w:val="center" w:pos="4680"/>
        <w:tab w:val="right" w:pos="9360"/>
      </w:tabs>
    </w:pPr>
  </w:style>
  <w:style w:type="character" w:customStyle="1" w:styleId="HeaderChar">
    <w:name w:val="Header Char"/>
    <w:basedOn w:val="DefaultParagraphFont"/>
    <w:link w:val="Header"/>
    <w:uiPriority w:val="99"/>
    <w:rsid w:val="00361F05"/>
    <w:rPr>
      <w:kern w:val="0"/>
      <w14:ligatures w14:val="none"/>
    </w:rPr>
  </w:style>
  <w:style w:type="paragraph" w:styleId="Footer">
    <w:name w:val="footer"/>
    <w:basedOn w:val="Normal"/>
    <w:link w:val="FooterChar"/>
    <w:uiPriority w:val="99"/>
    <w:unhideWhenUsed/>
    <w:rsid w:val="00361F05"/>
    <w:pPr>
      <w:tabs>
        <w:tab w:val="center" w:pos="4680"/>
        <w:tab w:val="right" w:pos="9360"/>
      </w:tabs>
    </w:pPr>
  </w:style>
  <w:style w:type="character" w:customStyle="1" w:styleId="FooterChar">
    <w:name w:val="Footer Char"/>
    <w:basedOn w:val="DefaultParagraphFont"/>
    <w:link w:val="Footer"/>
    <w:uiPriority w:val="99"/>
    <w:rsid w:val="00361F05"/>
    <w:rPr>
      <w:kern w:val="0"/>
      <w14:ligatures w14:val="none"/>
    </w:rPr>
  </w:style>
  <w:style w:type="paragraph" w:customStyle="1" w:styleId="Standard">
    <w:name w:val="Standard"/>
    <w:rsid w:val="00E47D6D"/>
    <w:pPr>
      <w:widowControl w:val="0"/>
      <w:suppressAutoHyphens/>
      <w:autoSpaceDN w:val="0"/>
      <w:spacing w:after="0" w:line="240" w:lineRule="auto"/>
      <w:textAlignment w:val="baseline"/>
    </w:pPr>
    <w:rPr>
      <w:rFonts w:ascii="Arial" w:eastAsia="SimSun" w:hAnsi="Arial" w:cs="Mangal"/>
      <w:kern w:val="3"/>
      <w:lang w:val="en-US" w:eastAsia="zh-CN" w:bidi="hi-IN"/>
      <w14:ligatures w14:val="none"/>
    </w:rPr>
  </w:style>
  <w:style w:type="paragraph" w:styleId="BodyText2">
    <w:name w:val="Body Text 2"/>
    <w:basedOn w:val="Normal"/>
    <w:link w:val="BodyText2Char"/>
    <w:rsid w:val="00576874"/>
    <w:pPr>
      <w:jc w:val="center"/>
    </w:pPr>
    <w:rPr>
      <w:rFonts w:ascii="Arial Mon" w:eastAsia="Times New Roman" w:hAnsi="Arial Mon" w:cs="Times New Roman"/>
      <w:b/>
      <w:szCs w:val="20"/>
      <w:lang w:val="en-US"/>
    </w:rPr>
  </w:style>
  <w:style w:type="character" w:customStyle="1" w:styleId="BodyText2Char">
    <w:name w:val="Body Text 2 Char"/>
    <w:basedOn w:val="DefaultParagraphFont"/>
    <w:link w:val="BodyText2"/>
    <w:rsid w:val="00576874"/>
    <w:rPr>
      <w:rFonts w:ascii="Arial Mon" w:eastAsia="Times New Roman" w:hAnsi="Arial Mon" w:cs="Times New Roman"/>
      <w:b/>
      <w:kern w:val="0"/>
      <w:szCs w:val="20"/>
      <w:lang w:val="en-US"/>
      <w14:ligatures w14:val="none"/>
    </w:rPr>
  </w:style>
  <w:style w:type="paragraph" w:styleId="BodyTextIndent2">
    <w:name w:val="Body Text Indent 2"/>
    <w:basedOn w:val="Normal"/>
    <w:link w:val="BodyTextIndent2Char"/>
    <w:uiPriority w:val="99"/>
    <w:semiHidden/>
    <w:unhideWhenUsed/>
    <w:rsid w:val="00A64E86"/>
    <w:pPr>
      <w:spacing w:after="120" w:line="480" w:lineRule="auto"/>
      <w:ind w:left="283"/>
    </w:pPr>
  </w:style>
  <w:style w:type="character" w:customStyle="1" w:styleId="BodyTextIndent2Char">
    <w:name w:val="Body Text Indent 2 Char"/>
    <w:basedOn w:val="DefaultParagraphFont"/>
    <w:link w:val="BodyTextIndent2"/>
    <w:uiPriority w:val="99"/>
    <w:semiHidden/>
    <w:rsid w:val="00A64E86"/>
    <w:rPr>
      <w:kern w:val="0"/>
      <w14:ligatures w14:val="none"/>
    </w:rPr>
  </w:style>
  <w:style w:type="paragraph" w:styleId="FootnoteText">
    <w:name w:val="footnote text"/>
    <w:basedOn w:val="Normal"/>
    <w:link w:val="FootnoteTextChar"/>
    <w:uiPriority w:val="99"/>
    <w:unhideWhenUsed/>
    <w:rsid w:val="00205D71"/>
    <w:rPr>
      <w:rFonts w:eastAsiaTheme="minorEastAsia"/>
      <w:lang w:val="en-US" w:eastAsia="zh-CN"/>
    </w:rPr>
  </w:style>
  <w:style w:type="character" w:customStyle="1" w:styleId="FootnoteTextChar">
    <w:name w:val="Footnote Text Char"/>
    <w:basedOn w:val="DefaultParagraphFont"/>
    <w:link w:val="FootnoteText"/>
    <w:uiPriority w:val="99"/>
    <w:rsid w:val="00205D71"/>
    <w:rPr>
      <w:rFonts w:eastAsiaTheme="minorEastAsia"/>
      <w:kern w:val="0"/>
      <w:lang w:val="en-US" w:eastAsia="zh-CN"/>
      <w14:ligatures w14:val="none"/>
    </w:rPr>
  </w:style>
  <w:style w:type="character" w:styleId="FootnoteReference">
    <w:name w:val="footnote reference"/>
    <w:basedOn w:val="DefaultParagraphFont"/>
    <w:uiPriority w:val="99"/>
    <w:unhideWhenUsed/>
    <w:rsid w:val="00205D71"/>
    <w:rPr>
      <w:vertAlign w:val="superscript"/>
    </w:rPr>
  </w:style>
  <w:style w:type="character" w:styleId="Hyperlink">
    <w:name w:val="Hyperlink"/>
    <w:basedOn w:val="DefaultParagraphFont"/>
    <w:uiPriority w:val="99"/>
    <w:unhideWhenUsed/>
    <w:rsid w:val="00205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audit.mn/report"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n.undp.org/content/mongolia/en/home/library/air-pollution-in-mongolia--opportunities-for-further-%20actions.html" TargetMode="External"/><Relationship Id="rId1" Type="http://schemas.openxmlformats.org/officeDocument/2006/relationships/hyperlink" Target="https://www.undp.org/sites/g/files/zskgke326/files/migration/mn/infographics-m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7</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Bayarmaa</cp:lastModifiedBy>
  <cp:revision>15</cp:revision>
  <dcterms:created xsi:type="dcterms:W3CDTF">2025-04-23T08:00:00Z</dcterms:created>
  <dcterms:modified xsi:type="dcterms:W3CDTF">2025-05-30T00:25:00Z</dcterms:modified>
</cp:coreProperties>
</file>