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13A16" w14:textId="77777777" w:rsidR="00936D09" w:rsidRPr="00752F0B" w:rsidRDefault="00936D09" w:rsidP="00936D09">
      <w:pPr>
        <w:jc w:val="right"/>
        <w:rPr>
          <w:rFonts w:ascii="Arial" w:hAnsi="Arial" w:cs="Arial"/>
          <w:lang w:val="mn-MN"/>
        </w:rPr>
      </w:pPr>
      <w:r w:rsidRPr="00752F0B">
        <w:rPr>
          <w:rFonts w:ascii="Arial" w:hAnsi="Arial" w:cs="Arial"/>
          <w:lang w:val="mn-MN"/>
        </w:rPr>
        <w:t>Төсөл</w:t>
      </w:r>
    </w:p>
    <w:p w14:paraId="3D4E313D" w14:textId="77777777" w:rsidR="00936D09" w:rsidRPr="00752F0B" w:rsidRDefault="00936D09" w:rsidP="00936D09">
      <w:pPr>
        <w:jc w:val="right"/>
        <w:rPr>
          <w:rFonts w:ascii="Arial" w:hAnsi="Arial" w:cs="Arial"/>
        </w:rPr>
      </w:pPr>
    </w:p>
    <w:p w14:paraId="7BC3C36E" w14:textId="77777777" w:rsidR="00936D09" w:rsidRPr="00752F0B" w:rsidRDefault="00936D09" w:rsidP="00936D09">
      <w:pPr>
        <w:jc w:val="center"/>
        <w:rPr>
          <w:rFonts w:ascii="Arial" w:hAnsi="Arial" w:cs="Arial"/>
          <w:b/>
          <w:lang w:val="mn-MN"/>
        </w:rPr>
      </w:pPr>
      <w:r w:rsidRPr="00752F0B">
        <w:rPr>
          <w:rFonts w:ascii="Arial" w:hAnsi="Arial" w:cs="Arial"/>
          <w:b/>
          <w:lang w:val="mn-MN"/>
        </w:rPr>
        <w:t>МОНГОЛ УЛСЫН ХУУЛЬ</w:t>
      </w:r>
    </w:p>
    <w:p w14:paraId="202D3DBC" w14:textId="77777777" w:rsidR="00936D09" w:rsidRPr="00752F0B" w:rsidRDefault="00936D09" w:rsidP="00936D09">
      <w:pPr>
        <w:jc w:val="center"/>
        <w:rPr>
          <w:rFonts w:ascii="Arial" w:hAnsi="Arial" w:cs="Arial"/>
          <w:b/>
          <w:lang w:val="mn-MN"/>
        </w:rPr>
      </w:pPr>
    </w:p>
    <w:p w14:paraId="02A628FF" w14:textId="77777777" w:rsidR="00936D09" w:rsidRPr="00752F0B" w:rsidRDefault="00936D09" w:rsidP="00936D09">
      <w:pPr>
        <w:jc w:val="both"/>
        <w:rPr>
          <w:rFonts w:ascii="Arial" w:hAnsi="Arial" w:cs="Arial"/>
          <w:lang w:val="mn-MN"/>
        </w:rPr>
      </w:pPr>
      <w:r w:rsidRPr="00752F0B">
        <w:rPr>
          <w:rFonts w:ascii="Arial" w:hAnsi="Arial" w:cs="Arial"/>
          <w:lang w:val="mn-MN"/>
        </w:rPr>
        <w:t>2025 оны ... дугаар</w:t>
      </w:r>
      <w:r w:rsidRPr="00752F0B">
        <w:rPr>
          <w:rFonts w:ascii="Arial" w:hAnsi="Arial" w:cs="Arial"/>
          <w:lang w:val="mn-MN"/>
        </w:rPr>
        <w:tab/>
      </w:r>
      <w:r w:rsidRPr="00752F0B">
        <w:rPr>
          <w:rFonts w:ascii="Arial" w:hAnsi="Arial" w:cs="Arial"/>
          <w:lang w:val="mn-MN"/>
        </w:rPr>
        <w:tab/>
        <w:t xml:space="preserve"> </w:t>
      </w:r>
      <w:r w:rsidRPr="00752F0B">
        <w:rPr>
          <w:rFonts w:ascii="Arial" w:hAnsi="Arial" w:cs="Arial"/>
          <w:lang w:val="mn-MN"/>
        </w:rPr>
        <w:tab/>
      </w:r>
      <w:r w:rsidRPr="00752F0B">
        <w:rPr>
          <w:rFonts w:ascii="Arial" w:hAnsi="Arial" w:cs="Arial"/>
          <w:lang w:val="mn-MN"/>
        </w:rPr>
        <w:tab/>
      </w:r>
      <w:r w:rsidRPr="00752F0B">
        <w:rPr>
          <w:rFonts w:ascii="Arial" w:hAnsi="Arial" w:cs="Arial"/>
          <w:lang w:val="mn-MN"/>
        </w:rPr>
        <w:tab/>
      </w:r>
      <w:r w:rsidRPr="00752F0B">
        <w:rPr>
          <w:rFonts w:ascii="Arial" w:hAnsi="Arial" w:cs="Arial"/>
          <w:lang w:val="mn-MN"/>
        </w:rPr>
        <w:tab/>
        <w:t xml:space="preserve">                               Улаанбаатар </w:t>
      </w:r>
    </w:p>
    <w:p w14:paraId="3B7F6DFE" w14:textId="77777777" w:rsidR="00936D09" w:rsidRPr="00752F0B" w:rsidRDefault="00936D09" w:rsidP="00936D09">
      <w:pPr>
        <w:jc w:val="both"/>
        <w:rPr>
          <w:rFonts w:ascii="Arial" w:hAnsi="Arial" w:cs="Arial"/>
          <w:lang w:val="mn-MN"/>
        </w:rPr>
      </w:pPr>
      <w:r w:rsidRPr="00752F0B">
        <w:rPr>
          <w:rFonts w:ascii="Arial" w:hAnsi="Arial" w:cs="Arial"/>
          <w:lang w:val="mn-MN"/>
        </w:rPr>
        <w:t>сарын ...-ны өдөр                                                                                                 хот</w:t>
      </w:r>
    </w:p>
    <w:p w14:paraId="2D7642E6" w14:textId="77777777" w:rsidR="00936D09" w:rsidRDefault="00936D09" w:rsidP="00936D09">
      <w:pPr>
        <w:jc w:val="center"/>
        <w:rPr>
          <w:rFonts w:ascii="Arial" w:hAnsi="Arial" w:cs="Arial"/>
          <w:b/>
          <w:bCs/>
          <w:iCs/>
          <w:lang w:val="mn-MN"/>
        </w:rPr>
      </w:pPr>
    </w:p>
    <w:p w14:paraId="78DE68AA" w14:textId="0FC5AC78" w:rsidR="00936D09" w:rsidRPr="001870AB" w:rsidRDefault="00936D09" w:rsidP="00936D09">
      <w:pPr>
        <w:jc w:val="center"/>
        <w:rPr>
          <w:rFonts w:ascii="Arial" w:hAnsi="Arial" w:cs="Arial"/>
          <w:b/>
          <w:bCs/>
          <w:iCs/>
          <w:lang w:val="mn-MN"/>
        </w:rPr>
      </w:pPr>
      <w:r w:rsidRPr="001870AB">
        <w:rPr>
          <w:rFonts w:ascii="Arial" w:hAnsi="Arial" w:cs="Arial"/>
          <w:b/>
          <w:bCs/>
          <w:iCs/>
          <w:lang w:val="mn-MN"/>
        </w:rPr>
        <w:t>МОНГОЛ УЛСЫН ИХ ХУРЛЫН ЧУУЛГАНЫ</w:t>
      </w:r>
    </w:p>
    <w:p w14:paraId="091594E3" w14:textId="77777777" w:rsidR="00936D09" w:rsidRDefault="00936D09" w:rsidP="00936D09">
      <w:pPr>
        <w:jc w:val="center"/>
        <w:rPr>
          <w:rFonts w:ascii="Arial" w:hAnsi="Arial" w:cs="Arial"/>
          <w:b/>
          <w:bCs/>
          <w:iCs/>
          <w:lang w:val="mn-MN"/>
        </w:rPr>
      </w:pPr>
      <w:r w:rsidRPr="001870AB">
        <w:rPr>
          <w:rFonts w:ascii="Arial" w:hAnsi="Arial" w:cs="Arial"/>
          <w:b/>
          <w:bCs/>
          <w:iCs/>
          <w:lang w:val="mn-MN"/>
        </w:rPr>
        <w:t xml:space="preserve">    ХУРАЛДААНЫ ДЭГИЙН ТУХАЙ</w:t>
      </w:r>
      <w:r>
        <w:rPr>
          <w:rFonts w:ascii="Arial" w:hAnsi="Arial" w:cs="Arial"/>
          <w:b/>
          <w:bCs/>
          <w:iCs/>
          <w:lang w:val="mn-MN"/>
        </w:rPr>
        <w:t xml:space="preserve"> ХУУЛЬД </w:t>
      </w:r>
    </w:p>
    <w:p w14:paraId="076227AA" w14:textId="76BCE0AF" w:rsidR="00936D09" w:rsidRDefault="00936D09" w:rsidP="00936D09">
      <w:pPr>
        <w:jc w:val="center"/>
        <w:rPr>
          <w:rFonts w:ascii="Arial" w:hAnsi="Arial" w:cs="Arial"/>
          <w:b/>
          <w:bCs/>
          <w:iCs/>
          <w:lang w:val="mn-MN"/>
        </w:rPr>
      </w:pPr>
      <w:r>
        <w:rPr>
          <w:rFonts w:ascii="Arial" w:hAnsi="Arial" w:cs="Arial"/>
          <w:b/>
          <w:bCs/>
          <w:iCs/>
          <w:lang w:val="mn-MN"/>
        </w:rPr>
        <w:t>ӨӨРЧЛӨЛ</w:t>
      </w:r>
      <w:r w:rsidR="000747F2">
        <w:rPr>
          <w:rFonts w:ascii="Arial" w:hAnsi="Arial" w:cs="Arial"/>
          <w:b/>
          <w:bCs/>
          <w:iCs/>
          <w:lang w:val="mn-MN"/>
        </w:rPr>
        <w:t>Т</w:t>
      </w:r>
      <w:r>
        <w:rPr>
          <w:rFonts w:ascii="Arial" w:hAnsi="Arial" w:cs="Arial"/>
          <w:b/>
          <w:bCs/>
          <w:iCs/>
          <w:lang w:val="mn-MN"/>
        </w:rPr>
        <w:t xml:space="preserve"> ОРУУЛАХ ТУХАЙ</w:t>
      </w:r>
    </w:p>
    <w:p w14:paraId="45A1162A" w14:textId="4FDC23B2" w:rsidR="00936D09" w:rsidRPr="00161205" w:rsidRDefault="00936D09" w:rsidP="004325BC">
      <w:pPr>
        <w:spacing w:line="276" w:lineRule="auto"/>
        <w:jc w:val="center"/>
        <w:rPr>
          <w:rFonts w:ascii="Arial" w:hAnsi="Arial" w:cs="Arial"/>
          <w:b/>
          <w:bCs/>
          <w:iCs/>
        </w:rPr>
      </w:pPr>
    </w:p>
    <w:p w14:paraId="4B5246B8" w14:textId="3C9644E2" w:rsidR="00936D09" w:rsidRDefault="00936D09" w:rsidP="00936D09">
      <w:pPr>
        <w:jc w:val="both"/>
        <w:rPr>
          <w:rFonts w:ascii="Arial" w:eastAsia="Arial" w:hAnsi="Arial" w:cs="Arial"/>
          <w:iCs/>
          <w:lang w:val="mn-MN"/>
        </w:rPr>
      </w:pPr>
      <w:r>
        <w:rPr>
          <w:rFonts w:ascii="Arial" w:hAnsi="Arial" w:cs="Arial"/>
          <w:b/>
          <w:bCs/>
          <w:iCs/>
          <w:lang w:val="mn-MN"/>
        </w:rPr>
        <w:tab/>
        <w:t>1 дүгээр зүйл.</w:t>
      </w:r>
      <w:r w:rsidRPr="00936D09">
        <w:rPr>
          <w:rFonts w:ascii="Arial" w:hAnsi="Arial" w:cs="Arial"/>
          <w:iCs/>
          <w:lang w:val="mn-MN"/>
        </w:rPr>
        <w:t xml:space="preserve">Монгол </w:t>
      </w:r>
      <w:r>
        <w:rPr>
          <w:rFonts w:ascii="Arial" w:hAnsi="Arial" w:cs="Arial"/>
          <w:iCs/>
          <w:lang w:val="mn-MN"/>
        </w:rPr>
        <w:t>Улсын Их Хурлын чуулганы хуралдааны дэгийн тухай хуулийн 15.10 дахь хэсгийн 16 дугаар зүйлийн 16.1 дэх хэсгийн, 16.2 дахь хэсгийн,</w:t>
      </w:r>
      <w:r w:rsidR="00CA13F7">
        <w:rPr>
          <w:rFonts w:ascii="Arial" w:hAnsi="Arial" w:cs="Arial"/>
          <w:iCs/>
          <w:lang w:val="mn-MN"/>
        </w:rPr>
        <w:t xml:space="preserve"> 28 дугаар зүйлийн</w:t>
      </w:r>
      <w:r>
        <w:rPr>
          <w:rFonts w:ascii="Arial" w:hAnsi="Arial" w:cs="Arial"/>
          <w:iCs/>
          <w:lang w:val="mn-MN"/>
        </w:rPr>
        <w:t xml:space="preserve"> 28.1 дэх хэсгийн, </w:t>
      </w:r>
      <w:r w:rsidR="00CA13F7">
        <w:rPr>
          <w:rFonts w:ascii="Arial" w:hAnsi="Arial" w:cs="Arial"/>
          <w:iCs/>
          <w:lang w:val="mn-MN"/>
        </w:rPr>
        <w:t xml:space="preserve">115 дугаар зүйлийн </w:t>
      </w:r>
      <w:r>
        <w:rPr>
          <w:rFonts w:ascii="Arial" w:hAnsi="Arial" w:cs="Arial"/>
          <w:iCs/>
          <w:lang w:val="mn-MN"/>
        </w:rPr>
        <w:t>1</w:t>
      </w:r>
      <w:r w:rsidR="00CA13F7">
        <w:rPr>
          <w:rFonts w:ascii="Arial" w:hAnsi="Arial" w:cs="Arial"/>
          <w:iCs/>
          <w:lang w:val="mn-MN"/>
        </w:rPr>
        <w:t>1</w:t>
      </w:r>
      <w:r>
        <w:rPr>
          <w:rFonts w:ascii="Arial" w:hAnsi="Arial" w:cs="Arial"/>
          <w:iCs/>
          <w:lang w:val="mn-MN"/>
        </w:rPr>
        <w:t>5.2.14 дэх заалтын “</w:t>
      </w:r>
      <w:r w:rsidRPr="001870AB">
        <w:rPr>
          <w:rFonts w:ascii="Arial" w:hAnsi="Arial" w:cs="Arial"/>
          <w:iCs/>
          <w:noProof/>
          <w:lang w:val="mn-MN"/>
        </w:rPr>
        <w:t>Ёс зүй, дэгийн</w:t>
      </w:r>
      <w:r>
        <w:rPr>
          <w:rFonts w:ascii="Arial" w:hAnsi="Arial" w:cs="Arial"/>
          <w:iCs/>
          <w:lang w:val="mn-MN"/>
        </w:rPr>
        <w:t>” гэснийг “Төрийн байгуулалтын” гэж,</w:t>
      </w:r>
      <w:r w:rsidR="00940B57">
        <w:rPr>
          <w:rFonts w:ascii="Arial" w:hAnsi="Arial" w:cs="Arial"/>
          <w:iCs/>
        </w:rPr>
        <w:t xml:space="preserve"> 95 </w:t>
      </w:r>
      <w:proofErr w:type="spellStart"/>
      <w:r w:rsidR="00940B57">
        <w:rPr>
          <w:rFonts w:ascii="Arial" w:hAnsi="Arial" w:cs="Arial"/>
          <w:iCs/>
        </w:rPr>
        <w:t>дугаар</w:t>
      </w:r>
      <w:proofErr w:type="spellEnd"/>
      <w:r w:rsidR="00940B57">
        <w:rPr>
          <w:rFonts w:ascii="Arial" w:hAnsi="Arial" w:cs="Arial"/>
          <w:iCs/>
        </w:rPr>
        <w:t xml:space="preserve"> </w:t>
      </w:r>
      <w:proofErr w:type="spellStart"/>
      <w:r w:rsidR="00940B57">
        <w:rPr>
          <w:rFonts w:ascii="Arial" w:hAnsi="Arial" w:cs="Arial"/>
          <w:iCs/>
        </w:rPr>
        <w:t>зүйлийн</w:t>
      </w:r>
      <w:proofErr w:type="spellEnd"/>
      <w:r w:rsidR="00940B57">
        <w:rPr>
          <w:rFonts w:ascii="Arial" w:hAnsi="Arial" w:cs="Arial"/>
          <w:iCs/>
        </w:rPr>
        <w:t xml:space="preserve"> 95.2 </w:t>
      </w:r>
      <w:proofErr w:type="spellStart"/>
      <w:r w:rsidR="00940B57">
        <w:rPr>
          <w:rFonts w:ascii="Arial" w:hAnsi="Arial" w:cs="Arial"/>
          <w:iCs/>
        </w:rPr>
        <w:t>дахь</w:t>
      </w:r>
      <w:proofErr w:type="spellEnd"/>
      <w:r w:rsidR="00940B57">
        <w:rPr>
          <w:rFonts w:ascii="Arial" w:hAnsi="Arial" w:cs="Arial"/>
          <w:iCs/>
        </w:rPr>
        <w:t xml:space="preserve"> </w:t>
      </w:r>
      <w:proofErr w:type="spellStart"/>
      <w:r w:rsidR="00940B57">
        <w:rPr>
          <w:rFonts w:ascii="Arial" w:hAnsi="Arial" w:cs="Arial"/>
          <w:iCs/>
        </w:rPr>
        <w:t>хэсгийн</w:t>
      </w:r>
      <w:proofErr w:type="spellEnd"/>
      <w:r w:rsidR="00940B57">
        <w:rPr>
          <w:rFonts w:ascii="Arial" w:hAnsi="Arial" w:cs="Arial"/>
          <w:iCs/>
        </w:rPr>
        <w:t xml:space="preserve"> “39.4-т” </w:t>
      </w:r>
      <w:proofErr w:type="spellStart"/>
      <w:r w:rsidR="00940B57">
        <w:rPr>
          <w:rFonts w:ascii="Arial" w:hAnsi="Arial" w:cs="Arial"/>
          <w:iCs/>
        </w:rPr>
        <w:t>гэснийг</w:t>
      </w:r>
      <w:proofErr w:type="spellEnd"/>
      <w:r w:rsidR="00940B57">
        <w:rPr>
          <w:rFonts w:ascii="Arial" w:hAnsi="Arial" w:cs="Arial"/>
          <w:iCs/>
        </w:rPr>
        <w:t xml:space="preserve"> “39.5-д” </w:t>
      </w:r>
      <w:proofErr w:type="spellStart"/>
      <w:r w:rsidR="00940B57">
        <w:rPr>
          <w:rFonts w:ascii="Arial" w:hAnsi="Arial" w:cs="Arial"/>
          <w:iCs/>
        </w:rPr>
        <w:t>гэж</w:t>
      </w:r>
      <w:proofErr w:type="spellEnd"/>
      <w:r w:rsidR="00940B57">
        <w:rPr>
          <w:rFonts w:ascii="Arial" w:hAnsi="Arial" w:cs="Arial"/>
          <w:iCs/>
        </w:rPr>
        <w:t>,</w:t>
      </w:r>
      <w:r>
        <w:rPr>
          <w:rFonts w:ascii="Arial" w:hAnsi="Arial" w:cs="Arial"/>
          <w:iCs/>
          <w:lang w:val="mn-MN"/>
        </w:rPr>
        <w:t xml:space="preserve"> </w:t>
      </w:r>
      <w:r w:rsidR="00CA13F7">
        <w:rPr>
          <w:rFonts w:ascii="Arial" w:hAnsi="Arial" w:cs="Arial"/>
          <w:iCs/>
          <w:lang w:val="mn-MN"/>
        </w:rPr>
        <w:t xml:space="preserve">115 дугаар зүйлийн </w:t>
      </w:r>
      <w:r w:rsidR="00CF0934" w:rsidRPr="001870AB">
        <w:rPr>
          <w:rFonts w:ascii="Arial" w:eastAsia="Arial" w:hAnsi="Arial" w:cs="Arial"/>
          <w:iCs/>
          <w:lang w:val="mn-MN"/>
        </w:rPr>
        <w:t>115.2.8</w:t>
      </w:r>
      <w:r w:rsidR="00CF0934">
        <w:rPr>
          <w:rFonts w:ascii="Arial" w:eastAsia="Arial" w:hAnsi="Arial" w:cs="Arial"/>
          <w:iCs/>
          <w:lang w:val="mn-MN"/>
        </w:rPr>
        <w:t xml:space="preserve">, </w:t>
      </w:r>
      <w:r w:rsidR="00CA13F7" w:rsidRPr="001870AB">
        <w:rPr>
          <w:rFonts w:ascii="Arial" w:eastAsia="Arial" w:hAnsi="Arial" w:cs="Arial"/>
          <w:iCs/>
          <w:lang w:val="mn-MN"/>
        </w:rPr>
        <w:t>115.2.12</w:t>
      </w:r>
      <w:r w:rsidR="00CF0934">
        <w:rPr>
          <w:rFonts w:ascii="Arial" w:eastAsia="Arial" w:hAnsi="Arial" w:cs="Arial"/>
          <w:iCs/>
          <w:lang w:val="mn-MN"/>
        </w:rPr>
        <w:t xml:space="preserve">, </w:t>
      </w:r>
      <w:r w:rsidR="00CF0934" w:rsidRPr="001870AB">
        <w:rPr>
          <w:rFonts w:ascii="Arial" w:eastAsia="Arial" w:hAnsi="Arial" w:cs="Arial"/>
          <w:iCs/>
          <w:lang w:val="mn-MN"/>
        </w:rPr>
        <w:t>115.2.16</w:t>
      </w:r>
      <w:r w:rsidR="00CA13F7">
        <w:rPr>
          <w:rFonts w:ascii="Arial" w:eastAsia="Arial" w:hAnsi="Arial" w:cs="Arial"/>
          <w:iCs/>
          <w:lang w:val="mn-MN"/>
        </w:rPr>
        <w:t xml:space="preserve"> дахь заалтын “</w:t>
      </w:r>
      <w:r w:rsidR="00CF0934" w:rsidRPr="001870AB">
        <w:rPr>
          <w:rFonts w:ascii="Arial" w:eastAsia="Arial" w:hAnsi="Arial" w:cs="Arial"/>
          <w:iCs/>
          <w:lang w:val="mn-MN"/>
        </w:rPr>
        <w:t xml:space="preserve">Нийгмийн </w:t>
      </w:r>
      <w:r w:rsidR="00CA13F7" w:rsidRPr="001870AB">
        <w:rPr>
          <w:rFonts w:ascii="Arial" w:eastAsia="Arial" w:hAnsi="Arial" w:cs="Arial"/>
          <w:iCs/>
          <w:lang w:val="mn-MN"/>
        </w:rPr>
        <w:t>бодлогын</w:t>
      </w:r>
      <w:r w:rsidR="00CA13F7">
        <w:rPr>
          <w:rFonts w:ascii="Arial" w:eastAsia="Arial" w:hAnsi="Arial" w:cs="Arial"/>
          <w:iCs/>
          <w:lang w:val="mn-MN"/>
        </w:rPr>
        <w:t>” гэснийг “</w:t>
      </w:r>
      <w:r w:rsidR="00CF0934" w:rsidRPr="001870AB">
        <w:rPr>
          <w:rFonts w:ascii="Arial" w:eastAsia="Arial" w:hAnsi="Arial" w:cs="Arial"/>
          <w:iCs/>
          <w:lang w:val="mn-MN"/>
        </w:rPr>
        <w:t>Нийгмийн</w:t>
      </w:r>
      <w:r w:rsidR="00CF0934" w:rsidRPr="00FF54F2">
        <w:rPr>
          <w:rFonts w:ascii="Arial" w:hAnsi="Arial" w:cs="Arial"/>
          <w:color w:val="000000" w:themeColor="text1"/>
        </w:rPr>
        <w:t xml:space="preserve"> </w:t>
      </w:r>
      <w:proofErr w:type="spellStart"/>
      <w:r w:rsidR="00CA13F7" w:rsidRPr="00FF54F2">
        <w:rPr>
          <w:rFonts w:ascii="Arial" w:hAnsi="Arial" w:cs="Arial"/>
          <w:color w:val="000000" w:themeColor="text1"/>
        </w:rPr>
        <w:t>бодлого</w:t>
      </w:r>
      <w:proofErr w:type="spellEnd"/>
      <w:r w:rsidR="00CA13F7" w:rsidRPr="00FF54F2">
        <w:rPr>
          <w:rFonts w:ascii="Arial" w:hAnsi="Arial" w:cs="Arial"/>
          <w:color w:val="000000" w:themeColor="text1"/>
        </w:rPr>
        <w:t xml:space="preserve">, </w:t>
      </w:r>
      <w:proofErr w:type="spellStart"/>
      <w:r w:rsidR="00CA13F7" w:rsidRPr="00FF54F2">
        <w:rPr>
          <w:rFonts w:ascii="Arial" w:hAnsi="Arial" w:cs="Arial"/>
          <w:color w:val="000000" w:themeColor="text1"/>
        </w:rPr>
        <w:t>боловсрол</w:t>
      </w:r>
      <w:proofErr w:type="spellEnd"/>
      <w:r w:rsidR="00CA13F7" w:rsidRPr="00FF54F2">
        <w:rPr>
          <w:rFonts w:ascii="Arial" w:hAnsi="Arial" w:cs="Arial"/>
          <w:color w:val="000000" w:themeColor="text1"/>
        </w:rPr>
        <w:t xml:space="preserve">, </w:t>
      </w:r>
      <w:proofErr w:type="spellStart"/>
      <w:r w:rsidR="00CA13F7" w:rsidRPr="00FF54F2">
        <w:rPr>
          <w:rFonts w:ascii="Arial" w:hAnsi="Arial" w:cs="Arial"/>
          <w:color w:val="000000" w:themeColor="text1"/>
        </w:rPr>
        <w:t>соёл</w:t>
      </w:r>
      <w:proofErr w:type="spellEnd"/>
      <w:r w:rsidR="00CA13F7" w:rsidRPr="00FF54F2">
        <w:rPr>
          <w:rFonts w:ascii="Arial" w:hAnsi="Arial" w:cs="Arial"/>
          <w:color w:val="000000" w:themeColor="text1"/>
        </w:rPr>
        <w:t xml:space="preserve">, </w:t>
      </w:r>
      <w:proofErr w:type="spellStart"/>
      <w:r w:rsidR="00CA13F7" w:rsidRPr="00FF54F2">
        <w:rPr>
          <w:rFonts w:ascii="Arial" w:hAnsi="Arial" w:cs="Arial"/>
          <w:color w:val="000000" w:themeColor="text1"/>
        </w:rPr>
        <w:t>шинжлэх</w:t>
      </w:r>
      <w:proofErr w:type="spellEnd"/>
      <w:r w:rsidR="00CA13F7" w:rsidRPr="00FF54F2">
        <w:rPr>
          <w:rFonts w:ascii="Arial" w:hAnsi="Arial" w:cs="Arial"/>
          <w:color w:val="000000" w:themeColor="text1"/>
        </w:rPr>
        <w:t xml:space="preserve"> </w:t>
      </w:r>
      <w:proofErr w:type="spellStart"/>
      <w:r w:rsidR="00CA13F7" w:rsidRPr="00FF54F2">
        <w:rPr>
          <w:rFonts w:ascii="Arial" w:hAnsi="Arial" w:cs="Arial"/>
          <w:color w:val="000000" w:themeColor="text1"/>
        </w:rPr>
        <w:t>ухааны</w:t>
      </w:r>
      <w:proofErr w:type="spellEnd"/>
      <w:r w:rsidR="00CA13F7">
        <w:rPr>
          <w:rFonts w:ascii="Arial" w:eastAsia="Arial" w:hAnsi="Arial" w:cs="Arial"/>
          <w:iCs/>
          <w:lang w:val="mn-MN"/>
        </w:rPr>
        <w:t>” гэж тус тус өөрчилсүгэй.</w:t>
      </w:r>
    </w:p>
    <w:p w14:paraId="1BE76A27" w14:textId="11E47975" w:rsidR="00CA13F7" w:rsidRDefault="00AA57FB" w:rsidP="00936D09">
      <w:pPr>
        <w:jc w:val="both"/>
        <w:rPr>
          <w:rFonts w:ascii="Arial" w:eastAsia="Arial" w:hAnsi="Arial" w:cs="Arial"/>
          <w:iCs/>
          <w:lang w:val="mn-MN"/>
        </w:rPr>
      </w:pPr>
      <w:r>
        <w:rPr>
          <w:rFonts w:ascii="Arial" w:eastAsia="Arial" w:hAnsi="Arial" w:cs="Arial"/>
          <w:iCs/>
          <w:lang w:val="mn-MN"/>
        </w:rPr>
        <w:tab/>
      </w:r>
    </w:p>
    <w:p w14:paraId="4D933BE0" w14:textId="67E62B39" w:rsidR="00AA57FB" w:rsidRPr="00AA57FB" w:rsidRDefault="00AA57FB" w:rsidP="00AA57FB">
      <w:pPr>
        <w:jc w:val="both"/>
        <w:rPr>
          <w:rFonts w:ascii="Arial" w:hAnsi="Arial" w:cs="Arial"/>
          <w:lang w:val="mn-MN"/>
        </w:rPr>
      </w:pPr>
      <w:r>
        <w:rPr>
          <w:rFonts w:ascii="Arial" w:eastAsia="Arial" w:hAnsi="Arial" w:cs="Arial"/>
          <w:iCs/>
          <w:lang w:val="mn-MN"/>
        </w:rPr>
        <w:tab/>
      </w:r>
      <w:r w:rsidRPr="00AA57FB">
        <w:rPr>
          <w:rFonts w:ascii="Arial" w:eastAsia="Arial" w:hAnsi="Arial" w:cs="Arial"/>
          <w:b/>
          <w:bCs/>
          <w:iCs/>
          <w:lang w:val="mn-MN"/>
        </w:rPr>
        <w:t>2 дугаар зүйл.</w:t>
      </w:r>
      <w:r w:rsidRPr="00AA57FB">
        <w:rPr>
          <w:rFonts w:ascii="Arial" w:eastAsia="Arial" w:hAnsi="Arial" w:cs="Arial"/>
          <w:iCs/>
          <w:lang w:val="mn-MN"/>
        </w:rPr>
        <w:t xml:space="preserve">Энэ хуулийг </w:t>
      </w:r>
      <w:r w:rsidRPr="00AA57FB">
        <w:rPr>
          <w:rFonts w:ascii="Arial" w:hAnsi="Arial" w:cs="Arial"/>
          <w:lang w:val="mn-MN"/>
        </w:rPr>
        <w:t>Монгол Улсын Их Хурлын тухай хуульд</w:t>
      </w:r>
      <w:r w:rsidRPr="00AA57FB">
        <w:rPr>
          <w:rFonts w:ascii="Arial" w:hAnsi="Arial" w:cs="Arial"/>
          <w:lang w:val="mn-MN"/>
        </w:rPr>
        <w:t xml:space="preserve"> нэмэлт, өөрчлөлт оруулах тухай хууль хүчин төгөлдөр болсон өдрөөс эхлэн дагаж мөрдөнө.</w:t>
      </w:r>
    </w:p>
    <w:p w14:paraId="05144956" w14:textId="246CE767" w:rsidR="00AA57FB" w:rsidRPr="00AA57FB" w:rsidRDefault="00AA57FB" w:rsidP="00936D09">
      <w:pPr>
        <w:jc w:val="both"/>
        <w:rPr>
          <w:rFonts w:ascii="Arial" w:eastAsia="Arial" w:hAnsi="Arial" w:cs="Arial"/>
          <w:b/>
          <w:bCs/>
          <w:iCs/>
          <w:lang w:val="mn-MN"/>
        </w:rPr>
      </w:pPr>
    </w:p>
    <w:p w14:paraId="0B7AD8F8" w14:textId="02E25B01" w:rsidR="00CA13F7" w:rsidRDefault="00CA13F7" w:rsidP="00936D09">
      <w:pPr>
        <w:jc w:val="both"/>
        <w:rPr>
          <w:rFonts w:ascii="Arial" w:eastAsia="Arial" w:hAnsi="Arial" w:cs="Arial"/>
          <w:iCs/>
          <w:lang w:val="mn-MN"/>
        </w:rPr>
      </w:pPr>
    </w:p>
    <w:p w14:paraId="40C9FA56" w14:textId="1F958396" w:rsidR="00CA13F7" w:rsidRDefault="00CA13F7" w:rsidP="00936D09">
      <w:pPr>
        <w:jc w:val="both"/>
        <w:rPr>
          <w:rFonts w:ascii="Arial" w:eastAsia="Arial" w:hAnsi="Arial" w:cs="Arial"/>
          <w:iCs/>
          <w:lang w:val="mn-MN"/>
        </w:rPr>
      </w:pPr>
    </w:p>
    <w:p w14:paraId="45E5C51E" w14:textId="1AC7EF82" w:rsidR="00CA13F7" w:rsidRPr="001310B3" w:rsidRDefault="00CA13F7" w:rsidP="00936D09">
      <w:pPr>
        <w:jc w:val="both"/>
        <w:rPr>
          <w:rFonts w:ascii="Arial" w:eastAsia="Arial" w:hAnsi="Arial" w:cs="Arial"/>
          <w:iCs/>
        </w:rPr>
      </w:pPr>
      <w:bookmarkStart w:id="0" w:name="_GoBack"/>
      <w:bookmarkEnd w:id="0"/>
    </w:p>
    <w:p w14:paraId="01B00B6F" w14:textId="21072E42" w:rsidR="00D377CF" w:rsidRDefault="00CA13F7" w:rsidP="00960135">
      <w:pPr>
        <w:jc w:val="center"/>
        <w:rPr>
          <w:rFonts w:ascii="Arial" w:eastAsia="Arial" w:hAnsi="Arial" w:cs="Arial"/>
          <w:iCs/>
          <w:lang w:val="mn-MN"/>
        </w:rPr>
      </w:pPr>
      <w:r>
        <w:rPr>
          <w:rFonts w:ascii="Arial" w:eastAsia="Arial" w:hAnsi="Arial" w:cs="Arial"/>
          <w:iCs/>
          <w:lang w:val="mn-MN"/>
        </w:rPr>
        <w:t>Гарын үсэг</w:t>
      </w:r>
    </w:p>
    <w:sectPr w:rsidR="00D377CF" w:rsidSect="00046DDB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33"/>
    <w:rsid w:val="00020EC8"/>
    <w:rsid w:val="00046DDB"/>
    <w:rsid w:val="00066D01"/>
    <w:rsid w:val="000747F2"/>
    <w:rsid w:val="000E03A2"/>
    <w:rsid w:val="001310B3"/>
    <w:rsid w:val="00137C3F"/>
    <w:rsid w:val="00161205"/>
    <w:rsid w:val="002D690A"/>
    <w:rsid w:val="00377628"/>
    <w:rsid w:val="00393C18"/>
    <w:rsid w:val="004325BC"/>
    <w:rsid w:val="005E1438"/>
    <w:rsid w:val="006B3D85"/>
    <w:rsid w:val="007E1FC3"/>
    <w:rsid w:val="008413DE"/>
    <w:rsid w:val="008F7E3C"/>
    <w:rsid w:val="009021D9"/>
    <w:rsid w:val="00936D09"/>
    <w:rsid w:val="00936E32"/>
    <w:rsid w:val="00940B57"/>
    <w:rsid w:val="009430FA"/>
    <w:rsid w:val="00960135"/>
    <w:rsid w:val="009C7DFC"/>
    <w:rsid w:val="009F38F3"/>
    <w:rsid w:val="00A32310"/>
    <w:rsid w:val="00AA57FB"/>
    <w:rsid w:val="00B374D2"/>
    <w:rsid w:val="00C41792"/>
    <w:rsid w:val="00C7696E"/>
    <w:rsid w:val="00C969F8"/>
    <w:rsid w:val="00CA13F7"/>
    <w:rsid w:val="00CF0934"/>
    <w:rsid w:val="00D24B33"/>
    <w:rsid w:val="00D377CF"/>
    <w:rsid w:val="00F033EA"/>
    <w:rsid w:val="00F06468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649E5"/>
  <w15:chartTrackingRefBased/>
  <w15:docId w15:val="{2A21FB05-2F45-FE44-A264-3E30E835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33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24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2025-06-20T08:32:00Z</cp:lastPrinted>
  <dcterms:created xsi:type="dcterms:W3CDTF">2025-06-19T00:15:00Z</dcterms:created>
  <dcterms:modified xsi:type="dcterms:W3CDTF">2025-06-20T09:28:00Z</dcterms:modified>
</cp:coreProperties>
</file>