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DB86" w14:textId="77777777" w:rsidR="007013EB" w:rsidRPr="00741BD6" w:rsidRDefault="007013EB" w:rsidP="00741BD6">
      <w:pPr>
        <w:contextualSpacing/>
        <w:jc w:val="right"/>
        <w:rPr>
          <w:rFonts w:ascii="Arial" w:hAnsi="Arial" w:cs="Arial"/>
          <w:u w:val="single"/>
          <w:lang w:val="mn-MN"/>
        </w:rPr>
      </w:pPr>
      <w:r w:rsidRPr="00741BD6">
        <w:rPr>
          <w:rFonts w:ascii="Arial" w:hAnsi="Arial" w:cs="Arial"/>
          <w:u w:val="single"/>
          <w:lang w:val="mn-MN"/>
        </w:rPr>
        <w:t>Төсөл</w:t>
      </w:r>
    </w:p>
    <w:p w14:paraId="44CE816A" w14:textId="77777777" w:rsidR="007013EB" w:rsidRPr="00741BD6" w:rsidRDefault="007013EB" w:rsidP="00741BD6">
      <w:pPr>
        <w:contextualSpacing/>
        <w:jc w:val="right"/>
        <w:rPr>
          <w:rFonts w:ascii="Arial" w:hAnsi="Arial" w:cs="Arial"/>
          <w:caps/>
          <w:u w:val="single"/>
          <w:lang w:val="mn-MN"/>
        </w:rPr>
      </w:pPr>
    </w:p>
    <w:p w14:paraId="4147A243" w14:textId="77777777" w:rsidR="007013EB" w:rsidRPr="00741BD6" w:rsidRDefault="007013EB" w:rsidP="00741BD6">
      <w:pPr>
        <w:contextualSpacing/>
        <w:jc w:val="center"/>
        <w:rPr>
          <w:rFonts w:ascii="Arial" w:hAnsi="Arial" w:cs="Arial"/>
          <w:b/>
          <w:bCs/>
          <w:caps/>
          <w:lang w:val="mn-MN"/>
        </w:rPr>
      </w:pPr>
      <w:r w:rsidRPr="00741BD6">
        <w:rPr>
          <w:rFonts w:ascii="Arial" w:hAnsi="Arial" w:cs="Arial"/>
          <w:b/>
          <w:bCs/>
          <w:caps/>
          <w:lang w:val="mn-MN"/>
        </w:rPr>
        <w:t>МОНГОЛ УЛСЫН ХУУЛЬ</w:t>
      </w:r>
    </w:p>
    <w:p w14:paraId="7428CD9C" w14:textId="77777777" w:rsidR="007013EB" w:rsidRPr="00741BD6" w:rsidRDefault="007013EB" w:rsidP="00741BD6">
      <w:pPr>
        <w:contextualSpacing/>
        <w:jc w:val="both"/>
        <w:rPr>
          <w:rFonts w:ascii="Arial" w:hAnsi="Arial" w:cs="Arial"/>
          <w:b/>
          <w:bCs/>
          <w:lang w:val="mn-MN"/>
        </w:rPr>
      </w:pPr>
    </w:p>
    <w:p w14:paraId="5C64E1BE" w14:textId="77777777" w:rsidR="007013EB" w:rsidRPr="00741BD6" w:rsidRDefault="007013EB" w:rsidP="00741BD6">
      <w:pPr>
        <w:contextualSpacing/>
        <w:jc w:val="both"/>
        <w:rPr>
          <w:rFonts w:ascii="Arial" w:hAnsi="Arial" w:cs="Arial"/>
          <w:lang w:val="mn-MN"/>
        </w:rPr>
      </w:pPr>
      <w:r w:rsidRPr="00741BD6">
        <w:rPr>
          <w:rFonts w:ascii="Arial" w:hAnsi="Arial" w:cs="Arial"/>
          <w:lang w:val="mn-MN"/>
        </w:rPr>
        <w:t>2025 оны...дугаар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25350A78" w14:textId="77777777" w:rsidR="007013EB" w:rsidRPr="00741BD6" w:rsidRDefault="007013EB" w:rsidP="00741BD6">
      <w:pPr>
        <w:contextualSpacing/>
        <w:jc w:val="both"/>
        <w:rPr>
          <w:rFonts w:ascii="Arial" w:hAnsi="Arial" w:cs="Arial"/>
          <w:caps/>
          <w:lang w:val="mn-MN"/>
        </w:rPr>
      </w:pPr>
      <w:r w:rsidRPr="00741BD6">
        <w:rPr>
          <w:rFonts w:ascii="Arial" w:hAnsi="Arial" w:cs="Arial"/>
          <w:lang w:val="mn-MN"/>
        </w:rPr>
        <w:t>...сарын...ны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w:t>
      </w:r>
    </w:p>
    <w:p w14:paraId="7EDF6C44" w14:textId="77777777" w:rsidR="007013EB" w:rsidRPr="00741BD6" w:rsidRDefault="007013EB" w:rsidP="00741BD6">
      <w:pPr>
        <w:contextualSpacing/>
        <w:jc w:val="center"/>
        <w:rPr>
          <w:rFonts w:ascii="Arial" w:hAnsi="Arial" w:cs="Arial"/>
          <w:caps/>
          <w:lang w:val="mn-MN"/>
        </w:rPr>
      </w:pPr>
    </w:p>
    <w:p w14:paraId="5C496244" w14:textId="77777777" w:rsidR="007013EB" w:rsidRPr="00741BD6" w:rsidRDefault="007013EB" w:rsidP="00741BD6">
      <w:pPr>
        <w:contextualSpacing/>
        <w:jc w:val="center"/>
        <w:rPr>
          <w:rFonts w:ascii="Arial" w:hAnsi="Arial" w:cs="Arial"/>
          <w:caps/>
          <w:lang w:val="mn-MN"/>
        </w:rPr>
      </w:pPr>
    </w:p>
    <w:p w14:paraId="064BA465" w14:textId="77777777" w:rsidR="007013EB" w:rsidRPr="00741BD6" w:rsidRDefault="007013EB" w:rsidP="00741BD6">
      <w:pPr>
        <w:pStyle w:val="Title"/>
        <w:spacing w:after="0"/>
        <w:jc w:val="center"/>
        <w:rPr>
          <w:rFonts w:ascii="Arial" w:hAnsi="Arial" w:cs="Arial"/>
          <w:b/>
          <w:bCs/>
          <w:sz w:val="24"/>
          <w:szCs w:val="24"/>
        </w:rPr>
      </w:pPr>
      <w:r w:rsidRPr="00741BD6">
        <w:rPr>
          <w:rFonts w:ascii="Arial" w:hAnsi="Arial" w:cs="Arial"/>
          <w:b/>
          <w:bCs/>
          <w:sz w:val="24"/>
          <w:szCs w:val="24"/>
        </w:rPr>
        <w:t>НИЙСЛЭЛ УЛААНБААТАР ХОТЫН ЗАМЫН ХӨДӨЛГӨӨНИЙ</w:t>
      </w:r>
    </w:p>
    <w:p w14:paraId="1EEE7A6E" w14:textId="610872C4" w:rsidR="007013EB" w:rsidRPr="00FA7606" w:rsidRDefault="007013EB" w:rsidP="00741BD6">
      <w:pPr>
        <w:pStyle w:val="Title"/>
        <w:spacing w:after="0"/>
        <w:jc w:val="center"/>
        <w:rPr>
          <w:rFonts w:ascii="Arial" w:hAnsi="Arial" w:cs="Arial"/>
          <w:b/>
          <w:bCs/>
          <w:sz w:val="24"/>
          <w:szCs w:val="24"/>
          <w:lang w:val="mn-MN"/>
        </w:rPr>
      </w:pPr>
      <w:r w:rsidRPr="00741BD6">
        <w:rPr>
          <w:rFonts w:ascii="Arial" w:hAnsi="Arial" w:cs="Arial"/>
          <w:b/>
          <w:bCs/>
          <w:sz w:val="24"/>
          <w:szCs w:val="24"/>
        </w:rPr>
        <w:t>ТҮГЖРЭЛИЙГ БУУРУУЛАХ, ГЭР ХОРООЛЛЫГ ОРОН СУУЦЖУУЛАХ</w:t>
      </w:r>
      <w:r w:rsidR="00FA7606">
        <w:rPr>
          <w:rFonts w:ascii="Arial" w:hAnsi="Arial" w:cs="Arial"/>
          <w:b/>
          <w:bCs/>
          <w:sz w:val="24"/>
          <w:szCs w:val="24"/>
          <w:lang w:val="mn-MN"/>
        </w:rPr>
        <w:t xml:space="preserve"> ТУХАЙ</w:t>
      </w:r>
    </w:p>
    <w:p w14:paraId="3DDB893B" w14:textId="77777777" w:rsidR="007013EB" w:rsidRPr="00741BD6" w:rsidRDefault="007013EB" w:rsidP="00741BD6">
      <w:pPr>
        <w:pStyle w:val="Title"/>
        <w:spacing w:after="0"/>
        <w:jc w:val="center"/>
        <w:rPr>
          <w:rFonts w:ascii="Arial" w:hAnsi="Arial" w:cs="Arial"/>
          <w:b/>
          <w:bCs/>
          <w:sz w:val="24"/>
          <w:szCs w:val="24"/>
        </w:rPr>
      </w:pPr>
      <w:r w:rsidRPr="00741BD6">
        <w:rPr>
          <w:rFonts w:ascii="Arial" w:hAnsi="Arial" w:cs="Arial"/>
          <w:b/>
          <w:bCs/>
          <w:sz w:val="24"/>
          <w:szCs w:val="24"/>
        </w:rPr>
        <w:t>ХУУЛЬД НЭМЭЛТ, ӨӨРЧЛӨЛТ ОРУУЛАХ ТУХАЙ</w:t>
      </w:r>
    </w:p>
    <w:p w14:paraId="2A2C69E9" w14:textId="77777777" w:rsidR="007013EB" w:rsidRPr="00741BD6" w:rsidRDefault="007013EB" w:rsidP="00741BD6">
      <w:pPr>
        <w:contextualSpacing/>
        <w:rPr>
          <w:rFonts w:ascii="Arial" w:hAnsi="Arial" w:cs="Arial"/>
          <w:lang w:val="mn-MN"/>
        </w:rPr>
      </w:pPr>
    </w:p>
    <w:p w14:paraId="04E7E272" w14:textId="17D1CF16" w:rsidR="007013EB" w:rsidRDefault="007013EB" w:rsidP="00741BD6">
      <w:pPr>
        <w:ind w:firstLine="720"/>
        <w:contextualSpacing/>
        <w:jc w:val="both"/>
        <w:rPr>
          <w:rFonts w:ascii="Arial" w:hAnsi="Arial" w:cs="Arial"/>
          <w:bCs/>
          <w:lang w:val="mn-MN"/>
        </w:rPr>
      </w:pPr>
      <w:r w:rsidRPr="00741BD6">
        <w:rPr>
          <w:rFonts w:ascii="Arial" w:hAnsi="Arial" w:cs="Arial"/>
          <w:b/>
          <w:lang w:val="mn-MN"/>
        </w:rPr>
        <w:t>1 дүгээр зүйл.</w:t>
      </w:r>
      <w:r w:rsidRPr="00741BD6">
        <w:rPr>
          <w:rFonts w:ascii="Arial" w:hAnsi="Arial" w:cs="Arial"/>
          <w:bCs/>
          <w:lang w:val="mn-MN"/>
        </w:rPr>
        <w:t xml:space="preserve">Монгол Улсын нийслэл Улаанбаатар хотын эрх зүйн байдлын тухай хуулийн доор дурдсан агуулгатай дараах </w:t>
      </w:r>
      <w:r w:rsidR="0072782A">
        <w:rPr>
          <w:rFonts w:ascii="Arial" w:hAnsi="Arial" w:cs="Arial"/>
          <w:bCs/>
          <w:lang w:val="mn-MN"/>
        </w:rPr>
        <w:t xml:space="preserve">зүйл, хэсэг, </w:t>
      </w:r>
      <w:r w:rsidRPr="00741BD6">
        <w:rPr>
          <w:rFonts w:ascii="Arial" w:hAnsi="Arial" w:cs="Arial"/>
          <w:bCs/>
          <w:lang w:val="mn-MN"/>
        </w:rPr>
        <w:t>заалт нэмсүгэй:</w:t>
      </w:r>
    </w:p>
    <w:p w14:paraId="752111FC" w14:textId="77777777" w:rsidR="0072782A" w:rsidRPr="00741BD6" w:rsidRDefault="0072782A" w:rsidP="0072782A">
      <w:pPr>
        <w:contextualSpacing/>
        <w:jc w:val="both"/>
        <w:rPr>
          <w:rFonts w:ascii="Arial" w:hAnsi="Arial" w:cs="Arial"/>
          <w:lang w:val="mn-MN"/>
        </w:rPr>
      </w:pPr>
    </w:p>
    <w:p w14:paraId="10BBE045" w14:textId="15C2D66A" w:rsidR="0072782A" w:rsidRPr="00741BD6" w:rsidRDefault="0072782A" w:rsidP="0072782A">
      <w:pPr>
        <w:ind w:left="720" w:firstLine="720"/>
        <w:contextualSpacing/>
        <w:jc w:val="both"/>
        <w:rPr>
          <w:rFonts w:ascii="Arial" w:hAnsi="Arial" w:cs="Arial"/>
          <w:b/>
          <w:bCs/>
        </w:rPr>
      </w:pPr>
      <w:r w:rsidRPr="00741BD6">
        <w:rPr>
          <w:rFonts w:ascii="Arial" w:hAnsi="Arial" w:cs="Arial"/>
          <w:b/>
          <w:bCs/>
          <w:shd w:val="clear" w:color="auto" w:fill="FFFFFF"/>
        </w:rPr>
        <w:t>1/</w:t>
      </w:r>
      <w:r>
        <w:rPr>
          <w:rFonts w:ascii="Arial" w:hAnsi="Arial" w:cs="Arial"/>
          <w:b/>
          <w:bCs/>
        </w:rPr>
        <w:t>7</w:t>
      </w:r>
      <w:r>
        <w:rPr>
          <w:rFonts w:ascii="Arial" w:hAnsi="Arial" w:cs="Arial"/>
          <w:b/>
          <w:bCs/>
          <w:vertAlign w:val="superscript"/>
        </w:rPr>
        <w:t>1</w:t>
      </w:r>
      <w:r w:rsidRPr="00741BD6">
        <w:rPr>
          <w:rFonts w:ascii="Arial" w:hAnsi="Arial" w:cs="Arial"/>
          <w:b/>
          <w:bCs/>
          <w:vertAlign w:val="superscript"/>
        </w:rPr>
        <w:t> </w:t>
      </w:r>
      <w:r w:rsidRPr="00741BD6">
        <w:rPr>
          <w:rFonts w:ascii="Arial" w:hAnsi="Arial" w:cs="Arial"/>
          <w:b/>
          <w:bCs/>
        </w:rPr>
        <w:t>дүгээр зүйл</w:t>
      </w:r>
    </w:p>
    <w:p w14:paraId="129763F4" w14:textId="77777777" w:rsidR="0072782A" w:rsidRPr="00741BD6" w:rsidRDefault="0072782A" w:rsidP="0072782A">
      <w:pPr>
        <w:ind w:firstLine="720"/>
        <w:contextualSpacing/>
        <w:jc w:val="both"/>
        <w:rPr>
          <w:rFonts w:ascii="Arial" w:hAnsi="Arial" w:cs="Arial"/>
          <w:b/>
          <w:bCs/>
        </w:rPr>
      </w:pPr>
    </w:p>
    <w:p w14:paraId="54E2338C" w14:textId="49D5BA47" w:rsidR="0072782A" w:rsidRPr="00741BD6" w:rsidRDefault="0072782A" w:rsidP="0072782A">
      <w:pPr>
        <w:ind w:firstLine="720"/>
        <w:contextualSpacing/>
        <w:jc w:val="both"/>
        <w:rPr>
          <w:rFonts w:ascii="Arial" w:hAnsi="Arial" w:cs="Arial"/>
          <w:b/>
          <w:bCs/>
        </w:rPr>
      </w:pPr>
      <w:r w:rsidRPr="00741BD6">
        <w:rPr>
          <w:rFonts w:ascii="Arial" w:hAnsi="Arial" w:cs="Arial"/>
          <w:b/>
          <w:bCs/>
          <w:lang w:val="mn-MN"/>
        </w:rPr>
        <w:t>“</w:t>
      </w:r>
      <w:r>
        <w:rPr>
          <w:rFonts w:ascii="Arial" w:hAnsi="Arial" w:cs="Arial"/>
          <w:b/>
          <w:bCs/>
        </w:rPr>
        <w:t>7</w:t>
      </w:r>
      <w:r>
        <w:rPr>
          <w:rFonts w:ascii="Arial" w:hAnsi="Arial" w:cs="Arial"/>
          <w:b/>
          <w:bCs/>
          <w:vertAlign w:val="superscript"/>
        </w:rPr>
        <w:t>1</w:t>
      </w:r>
      <w:r w:rsidRPr="00741BD6">
        <w:rPr>
          <w:rFonts w:ascii="Arial" w:hAnsi="Arial" w:cs="Arial"/>
          <w:b/>
          <w:bCs/>
          <w:vertAlign w:val="superscript"/>
        </w:rPr>
        <w:t> </w:t>
      </w:r>
      <w:r w:rsidRPr="00741BD6">
        <w:rPr>
          <w:rFonts w:ascii="Arial" w:hAnsi="Arial" w:cs="Arial"/>
          <w:b/>
          <w:bCs/>
        </w:rPr>
        <w:t>дүгээр зүйл.Газрыг дахин төлөвлөх, гэр хорооллын хөгжлийн сан</w:t>
      </w:r>
    </w:p>
    <w:p w14:paraId="04E06CA3" w14:textId="77777777" w:rsidR="0072782A" w:rsidRPr="00741BD6" w:rsidRDefault="0072782A" w:rsidP="0072782A">
      <w:pPr>
        <w:contextualSpacing/>
        <w:jc w:val="both"/>
        <w:rPr>
          <w:rFonts w:ascii="Arial" w:hAnsi="Arial" w:cs="Arial"/>
          <w:b/>
          <w:bCs/>
        </w:rPr>
      </w:pPr>
    </w:p>
    <w:p w14:paraId="30B45679" w14:textId="4990306F" w:rsidR="0072782A" w:rsidRPr="00741BD6" w:rsidRDefault="0072782A" w:rsidP="0072782A">
      <w:pPr>
        <w:ind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.1.</w:t>
      </w:r>
      <w:r>
        <w:rPr>
          <w:rFonts w:ascii="Arial" w:hAnsi="Arial" w:cs="Arial"/>
        </w:rPr>
        <w:t>Нийслэл хотын</w:t>
      </w:r>
      <w:r w:rsidRPr="00741BD6">
        <w:rPr>
          <w:rFonts w:ascii="Arial" w:hAnsi="Arial" w:cs="Arial"/>
        </w:rPr>
        <w:t xml:space="preserve"> газрыг дахин төлөвлөх, гэр хорооллыг орон сууцжуулах, агаар, хөрсний бохирдлыг бууруулах, эрчим хүчний хэмнэлтийг дэмжих, орон сууцны санхүүжилтийн хөтөлбөрийг хэрэгжүүлэхэд дэмжлэг үзүүлэх үйл ажиллагааг санхүүжүүлэх зориулалттай Газрыг дахин төлөвлөх, гэр хорооллын хөгжлийн сан</w:t>
      </w:r>
      <w:r>
        <w:rPr>
          <w:rFonts w:ascii="Arial" w:hAnsi="Arial" w:cs="Arial"/>
        </w:rPr>
        <w:t xml:space="preserve">тай </w:t>
      </w:r>
      <w:r w:rsidRPr="00741BD6">
        <w:rPr>
          <w:rFonts w:ascii="Arial" w:hAnsi="Arial" w:cs="Arial"/>
        </w:rPr>
        <w:t>байна.</w:t>
      </w:r>
    </w:p>
    <w:p w14:paraId="11662EB6" w14:textId="77777777" w:rsidR="0072782A" w:rsidRPr="00741BD6" w:rsidRDefault="0072782A" w:rsidP="0072782A">
      <w:pPr>
        <w:contextualSpacing/>
        <w:rPr>
          <w:rFonts w:ascii="Arial" w:hAnsi="Arial" w:cs="Arial"/>
        </w:rPr>
      </w:pPr>
    </w:p>
    <w:p w14:paraId="181AABED" w14:textId="5E8AFA95" w:rsidR="0072782A" w:rsidRPr="00741BD6" w:rsidRDefault="0072782A" w:rsidP="0072782A">
      <w:pPr>
        <w:ind w:firstLine="720"/>
        <w:contextualSpacing/>
        <w:jc w:val="both"/>
        <w:rPr>
          <w:rFonts w:ascii="Arial" w:hAnsi="Arial" w:cs="Arial"/>
        </w:rPr>
      </w:pPr>
      <w:r>
        <w:rPr>
          <w:rFonts w:ascii="Arial" w:hAnsi="Arial" w:cs="Arial"/>
        </w:rPr>
        <w:t>7</w:t>
      </w:r>
      <w:r>
        <w:rPr>
          <w:rFonts w:ascii="Arial" w:hAnsi="Arial" w:cs="Arial"/>
          <w:vertAlign w:val="superscript"/>
        </w:rPr>
        <w:t>1</w:t>
      </w:r>
      <w:r w:rsidRPr="00741BD6">
        <w:rPr>
          <w:rFonts w:ascii="Arial" w:hAnsi="Arial" w:cs="Arial"/>
        </w:rPr>
        <w:t>.2.Газрыг дахин төлөвлөх, гэр хорооллын хөгжлийн сан</w:t>
      </w:r>
      <w:r>
        <w:rPr>
          <w:rFonts w:ascii="Arial" w:hAnsi="Arial" w:cs="Arial"/>
        </w:rPr>
        <w:t xml:space="preserve">гийн хөрөнгө </w:t>
      </w:r>
      <w:r w:rsidRPr="00741BD6">
        <w:rPr>
          <w:rFonts w:ascii="Arial" w:hAnsi="Arial" w:cs="Arial"/>
        </w:rPr>
        <w:t>дараах эх үүсвэрээс бүрдэнэ:</w:t>
      </w:r>
    </w:p>
    <w:p w14:paraId="5242523A" w14:textId="77777777" w:rsidR="0072782A" w:rsidRPr="00741BD6" w:rsidRDefault="0072782A" w:rsidP="0072782A">
      <w:pPr>
        <w:ind w:firstLine="720"/>
        <w:contextualSpacing/>
        <w:jc w:val="both"/>
        <w:rPr>
          <w:rFonts w:ascii="Arial" w:hAnsi="Arial" w:cs="Arial"/>
        </w:rPr>
      </w:pPr>
    </w:p>
    <w:p w14:paraId="55595E93" w14:textId="305F1A1A" w:rsidR="0072782A" w:rsidRPr="00741BD6" w:rsidRDefault="004625ED" w:rsidP="0072782A">
      <w:pPr>
        <w:ind w:left="720" w:firstLine="720"/>
        <w:contextualSpacing/>
        <w:jc w:val="both"/>
        <w:rPr>
          <w:rFonts w:ascii="Arial" w:hAnsi="Arial" w:cs="Arial"/>
        </w:rPr>
      </w:pPr>
      <w:r>
        <w:rPr>
          <w:rFonts w:ascii="Arial" w:hAnsi="Arial" w:cs="Arial"/>
        </w:rPr>
        <w:t>7</w:t>
      </w:r>
      <w:r>
        <w:rPr>
          <w:rFonts w:ascii="Arial" w:hAnsi="Arial" w:cs="Arial"/>
          <w:vertAlign w:val="superscript"/>
        </w:rPr>
        <w:t>1</w:t>
      </w:r>
      <w:r w:rsidR="0072782A" w:rsidRPr="00741BD6">
        <w:rPr>
          <w:rFonts w:ascii="Arial" w:hAnsi="Arial" w:cs="Arial"/>
        </w:rPr>
        <w:t>.2.1.орон нутгийн төсөв;</w:t>
      </w:r>
    </w:p>
    <w:p w14:paraId="608E0FA2" w14:textId="0AE4361F" w:rsidR="0072782A" w:rsidRDefault="004625ED" w:rsidP="004625ED">
      <w:pPr>
        <w:ind w:firstLine="1440"/>
        <w:contextualSpacing/>
        <w:jc w:val="both"/>
        <w:rPr>
          <w:rFonts w:ascii="Arial" w:hAnsi="Arial" w:cs="Arial"/>
        </w:rPr>
      </w:pPr>
      <w:r>
        <w:rPr>
          <w:rFonts w:ascii="Arial" w:hAnsi="Arial" w:cs="Arial"/>
        </w:rPr>
        <w:t>7</w:t>
      </w:r>
      <w:r>
        <w:rPr>
          <w:rFonts w:ascii="Arial" w:hAnsi="Arial" w:cs="Arial"/>
          <w:vertAlign w:val="superscript"/>
        </w:rPr>
        <w:t>2</w:t>
      </w:r>
      <w:r w:rsidR="0072782A" w:rsidRPr="00741BD6">
        <w:rPr>
          <w:rFonts w:ascii="Arial" w:hAnsi="Arial" w:cs="Arial"/>
        </w:rPr>
        <w:t>.2.2.</w:t>
      </w:r>
      <w:r>
        <w:rPr>
          <w:rFonts w:ascii="Arial" w:hAnsi="Arial" w:cs="Arial"/>
          <w:lang w:val="mn-MN"/>
        </w:rPr>
        <w:t xml:space="preserve">гэр хорооллын дахин төлөвлөлтийн хүрээнд бий болсон орон сууцыг худалдан борлуулснаас </w:t>
      </w:r>
      <w:r w:rsidR="0072782A">
        <w:rPr>
          <w:rFonts w:ascii="Arial" w:hAnsi="Arial" w:cs="Arial"/>
        </w:rPr>
        <w:t>олсон орлого;</w:t>
      </w:r>
    </w:p>
    <w:p w14:paraId="17B02A7E" w14:textId="77777777" w:rsidR="004625ED" w:rsidRPr="000C0624" w:rsidRDefault="004625ED" w:rsidP="004625ED">
      <w:pPr>
        <w:ind w:firstLine="1440"/>
        <w:contextualSpacing/>
        <w:jc w:val="both"/>
        <w:rPr>
          <w:rFonts w:ascii="Arial" w:hAnsi="Arial" w:cs="Arial"/>
          <w:lang w:val="mn-MN"/>
        </w:rPr>
      </w:pPr>
    </w:p>
    <w:p w14:paraId="44FA98B6" w14:textId="46DCF673" w:rsidR="0072782A" w:rsidRDefault="004625ED" w:rsidP="004625ED">
      <w:pPr>
        <w:ind w:firstLine="1440"/>
        <w:contextualSpacing/>
        <w:jc w:val="both"/>
        <w:rPr>
          <w:rFonts w:ascii="Arial" w:hAnsi="Arial" w:cs="Arial"/>
        </w:rPr>
      </w:pPr>
      <w:r>
        <w:rPr>
          <w:rFonts w:ascii="Arial" w:hAnsi="Arial" w:cs="Arial"/>
        </w:rPr>
        <w:t>7</w:t>
      </w:r>
      <w:r>
        <w:rPr>
          <w:rFonts w:ascii="Arial" w:hAnsi="Arial" w:cs="Arial"/>
          <w:vertAlign w:val="superscript"/>
        </w:rPr>
        <w:t>1</w:t>
      </w:r>
      <w:r>
        <w:rPr>
          <w:rFonts w:ascii="Arial" w:hAnsi="Arial" w:cs="Arial"/>
        </w:rPr>
        <w:t>.</w:t>
      </w:r>
      <w:r w:rsidR="0072782A" w:rsidRPr="00741BD6">
        <w:rPr>
          <w:rFonts w:ascii="Arial" w:hAnsi="Arial" w:cs="Arial"/>
        </w:rPr>
        <w:t>2.3</w:t>
      </w:r>
      <w:r w:rsidR="0072782A" w:rsidRPr="00741BD6">
        <w:rPr>
          <w:rFonts w:ascii="Arial" w:hAnsi="Arial" w:cs="Arial"/>
          <w:shd w:val="clear" w:color="auto" w:fill="FFFFFF"/>
        </w:rPr>
        <w:t>.</w:t>
      </w:r>
      <w:r>
        <w:rPr>
          <w:rFonts w:ascii="Arial" w:hAnsi="Arial" w:cs="Arial"/>
          <w:shd w:val="clear" w:color="auto" w:fill="FFFFFF"/>
        </w:rPr>
        <w:t>газры</w:t>
      </w:r>
      <w:r w:rsidR="00DA2759">
        <w:rPr>
          <w:rFonts w:ascii="Arial" w:hAnsi="Arial" w:cs="Arial"/>
          <w:shd w:val="clear" w:color="auto" w:fill="FFFFFF"/>
        </w:rPr>
        <w:t>н</w:t>
      </w:r>
      <w:r>
        <w:rPr>
          <w:rFonts w:ascii="Arial" w:hAnsi="Arial" w:cs="Arial"/>
          <w:shd w:val="clear" w:color="auto" w:fill="FFFFFF"/>
        </w:rPr>
        <w:t xml:space="preserve"> дахин төлөвлөх хүрээнд </w:t>
      </w:r>
      <w:r w:rsidR="00DA2759">
        <w:rPr>
          <w:rFonts w:ascii="Arial" w:hAnsi="Arial" w:cs="Arial"/>
          <w:shd w:val="clear" w:color="auto" w:fill="FFFFFF"/>
        </w:rPr>
        <w:t xml:space="preserve">газрыг </w:t>
      </w:r>
      <w:r>
        <w:rPr>
          <w:rFonts w:ascii="Arial" w:hAnsi="Arial" w:cs="Arial"/>
          <w:shd w:val="clear" w:color="auto" w:fill="FFFFFF"/>
        </w:rPr>
        <w:t>дуудлага худалдаагаар худалдан борлуулсан орлого</w:t>
      </w:r>
      <w:r>
        <w:rPr>
          <w:rFonts w:ascii="Arial" w:hAnsi="Arial" w:cs="Arial"/>
        </w:rPr>
        <w:t>;</w:t>
      </w:r>
    </w:p>
    <w:p w14:paraId="531F678E" w14:textId="77777777" w:rsidR="004625ED" w:rsidRDefault="004625ED" w:rsidP="004625ED">
      <w:pPr>
        <w:ind w:firstLine="1440"/>
        <w:contextualSpacing/>
        <w:jc w:val="both"/>
        <w:rPr>
          <w:rFonts w:ascii="Arial" w:hAnsi="Arial" w:cs="Arial"/>
        </w:rPr>
      </w:pPr>
    </w:p>
    <w:p w14:paraId="57FB3D0F" w14:textId="42496BE7" w:rsidR="004625ED" w:rsidRPr="004625ED" w:rsidRDefault="004625ED" w:rsidP="004625ED">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Pr="00741BD6">
        <w:rPr>
          <w:rFonts w:ascii="Arial" w:hAnsi="Arial" w:cs="Arial"/>
        </w:rPr>
        <w:t>.2.</w:t>
      </w:r>
      <w:r>
        <w:rPr>
          <w:rFonts w:ascii="Arial" w:hAnsi="Arial" w:cs="Arial"/>
        </w:rPr>
        <w:t>4</w:t>
      </w:r>
      <w:r w:rsidRPr="00741BD6">
        <w:rPr>
          <w:rFonts w:ascii="Arial" w:hAnsi="Arial" w:cs="Arial"/>
          <w:shd w:val="clear" w:color="auto" w:fill="FFFFFF"/>
        </w:rPr>
        <w:t>.</w:t>
      </w:r>
      <w:r w:rsidRPr="004625ED">
        <w:rPr>
          <w:rFonts w:ascii="Arial" w:hAnsi="Arial" w:cs="Arial"/>
          <w:color w:val="000000" w:themeColor="text1"/>
          <w:shd w:val="clear" w:color="auto" w:fill="FFFFFF"/>
        </w:rPr>
        <w:t>хуулиар хориглоогүй хандив, тусламж</w:t>
      </w:r>
      <w:r w:rsidR="00A34ECC">
        <w:rPr>
          <w:rFonts w:ascii="Arial" w:hAnsi="Arial" w:cs="Arial"/>
          <w:color w:val="000000" w:themeColor="text1"/>
          <w:shd w:val="clear" w:color="auto" w:fill="FFFFFF"/>
        </w:rPr>
        <w:t>, бусад</w:t>
      </w:r>
      <w:r>
        <w:rPr>
          <w:rFonts w:ascii="Arial" w:hAnsi="Arial" w:cs="Arial"/>
          <w:color w:val="000000" w:themeColor="text1"/>
          <w:shd w:val="clear" w:color="auto" w:fill="FFFFFF"/>
        </w:rPr>
        <w:t>.</w:t>
      </w:r>
    </w:p>
    <w:p w14:paraId="5CC1564E" w14:textId="77777777" w:rsidR="0072782A" w:rsidRPr="00741BD6" w:rsidRDefault="0072782A" w:rsidP="0072782A">
      <w:pPr>
        <w:contextualSpacing/>
        <w:jc w:val="both"/>
        <w:rPr>
          <w:rFonts w:ascii="Arial" w:hAnsi="Arial" w:cs="Arial"/>
        </w:rPr>
      </w:pPr>
    </w:p>
    <w:p w14:paraId="0018E686" w14:textId="1E49A000" w:rsidR="0072782A" w:rsidRPr="00741BD6" w:rsidRDefault="004625ED" w:rsidP="0072782A">
      <w:pPr>
        <w:ind w:firstLine="720"/>
        <w:contextualSpacing/>
        <w:jc w:val="both"/>
        <w:rPr>
          <w:rFonts w:ascii="Arial" w:hAnsi="Arial" w:cs="Arial"/>
        </w:rPr>
      </w:pPr>
      <w:r>
        <w:rPr>
          <w:rFonts w:ascii="Arial" w:hAnsi="Arial" w:cs="Arial"/>
        </w:rPr>
        <w:t>7</w:t>
      </w:r>
      <w:r>
        <w:rPr>
          <w:rFonts w:ascii="Arial" w:hAnsi="Arial" w:cs="Arial"/>
          <w:vertAlign w:val="superscript"/>
        </w:rPr>
        <w:t>1</w:t>
      </w:r>
      <w:r w:rsidR="0072782A" w:rsidRPr="00741BD6">
        <w:rPr>
          <w:rFonts w:ascii="Arial" w:hAnsi="Arial" w:cs="Arial"/>
        </w:rPr>
        <w:t>.3.Газрыг дахин төлөвлөх, гэр хорооллын хөгжлийн</w:t>
      </w:r>
      <w:r w:rsidR="0072782A">
        <w:rPr>
          <w:rFonts w:ascii="Arial" w:hAnsi="Arial" w:cs="Arial"/>
        </w:rPr>
        <w:t xml:space="preserve"> </w:t>
      </w:r>
      <w:r w:rsidR="0072782A" w:rsidRPr="00741BD6">
        <w:rPr>
          <w:rFonts w:ascii="Arial" w:hAnsi="Arial" w:cs="Arial"/>
        </w:rPr>
        <w:t>сангийн хөрөнгийг доор дурдсан арга хэмжээг санхүүжүүлэхэд зарцуулна:</w:t>
      </w:r>
    </w:p>
    <w:p w14:paraId="565063A4" w14:textId="77777777" w:rsidR="0072782A" w:rsidRPr="00741BD6" w:rsidRDefault="0072782A" w:rsidP="0072782A">
      <w:pPr>
        <w:ind w:firstLine="720"/>
        <w:contextualSpacing/>
        <w:jc w:val="both"/>
        <w:rPr>
          <w:rFonts w:ascii="Arial" w:hAnsi="Arial" w:cs="Arial"/>
        </w:rPr>
      </w:pPr>
    </w:p>
    <w:p w14:paraId="650B76ED" w14:textId="060E5E0C" w:rsidR="0072782A" w:rsidRPr="00741BD6" w:rsidRDefault="004625ED" w:rsidP="0072782A">
      <w:pPr>
        <w:ind w:firstLine="1440"/>
        <w:contextualSpacing/>
        <w:jc w:val="both"/>
        <w:rPr>
          <w:rFonts w:ascii="Arial" w:hAnsi="Arial" w:cs="Arial"/>
        </w:rPr>
      </w:pPr>
      <w:r>
        <w:rPr>
          <w:rFonts w:ascii="Arial" w:hAnsi="Arial" w:cs="Arial"/>
        </w:rPr>
        <w:t>7</w:t>
      </w:r>
      <w:r>
        <w:rPr>
          <w:rFonts w:ascii="Arial" w:hAnsi="Arial" w:cs="Arial"/>
          <w:vertAlign w:val="superscript"/>
        </w:rPr>
        <w:t>1</w:t>
      </w:r>
      <w:r w:rsidR="0072782A" w:rsidRPr="00741BD6">
        <w:rPr>
          <w:rFonts w:ascii="Arial" w:hAnsi="Arial" w:cs="Arial"/>
        </w:rPr>
        <w:t>.3.1.инженерийн болон нийгмийн дэд бүтцийг бий болгох, гэр хорооллын дахин төлөвлөлттэй холбоотой газар чөлөөлөлтийн нөлөөлөлд өртсөн иргэн, хуулийн этгээдийн нөхөх олговрын зардал;</w:t>
      </w:r>
    </w:p>
    <w:p w14:paraId="03DE3C3E" w14:textId="77777777" w:rsidR="0072782A" w:rsidRPr="00741BD6" w:rsidRDefault="0072782A" w:rsidP="0072782A">
      <w:pPr>
        <w:ind w:firstLine="1440"/>
        <w:contextualSpacing/>
        <w:jc w:val="both"/>
        <w:rPr>
          <w:rFonts w:ascii="Arial" w:hAnsi="Arial" w:cs="Arial"/>
        </w:rPr>
      </w:pPr>
    </w:p>
    <w:p w14:paraId="7FB9B757" w14:textId="51CDC3E4" w:rsidR="0072782A" w:rsidRPr="00741BD6" w:rsidRDefault="004625ED" w:rsidP="0072782A">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0072782A" w:rsidRPr="00741BD6">
        <w:rPr>
          <w:rFonts w:ascii="Arial" w:hAnsi="Arial" w:cs="Arial"/>
        </w:rPr>
        <w:t>.3.2.айл, өрхийн гэрийн дулаалга, дулаан алдагдлыг буруулах төсөл, хөтөлбөрийг санхүүжүүлэх;</w:t>
      </w:r>
    </w:p>
    <w:p w14:paraId="12BB73E1" w14:textId="77777777" w:rsidR="0072782A" w:rsidRPr="00741BD6" w:rsidRDefault="0072782A" w:rsidP="0072782A">
      <w:pPr>
        <w:contextualSpacing/>
        <w:jc w:val="both"/>
        <w:rPr>
          <w:rFonts w:ascii="Arial" w:hAnsi="Arial" w:cs="Arial"/>
        </w:rPr>
      </w:pPr>
    </w:p>
    <w:p w14:paraId="3C59282D" w14:textId="385F49EB" w:rsidR="0072782A" w:rsidRPr="00741BD6" w:rsidRDefault="004625ED" w:rsidP="0072782A">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0072782A" w:rsidRPr="00741BD6">
        <w:rPr>
          <w:rFonts w:ascii="Arial" w:hAnsi="Arial" w:cs="Arial"/>
        </w:rPr>
        <w:t>.3.3.ашиглалтын шаардлага хангахгүй нийтийн зориулалттай орон сууцны барилгыг буулгах</w:t>
      </w:r>
      <w:r w:rsidR="0072782A">
        <w:rPr>
          <w:rFonts w:ascii="Arial" w:hAnsi="Arial" w:cs="Arial"/>
        </w:rPr>
        <w:t>,</w:t>
      </w:r>
      <w:r w:rsidR="0072782A" w:rsidRPr="00741BD6">
        <w:rPr>
          <w:rFonts w:ascii="Arial" w:hAnsi="Arial" w:cs="Arial"/>
        </w:rPr>
        <w:t xml:space="preserve"> шинээр барих;</w:t>
      </w:r>
    </w:p>
    <w:p w14:paraId="43670AFB" w14:textId="77777777" w:rsidR="0072782A" w:rsidRPr="00741BD6" w:rsidRDefault="0072782A" w:rsidP="0072782A">
      <w:pPr>
        <w:ind w:firstLine="1440"/>
        <w:contextualSpacing/>
        <w:jc w:val="both"/>
        <w:rPr>
          <w:rFonts w:ascii="Arial" w:hAnsi="Arial" w:cs="Arial"/>
          <w:lang w:val="mn-MN"/>
        </w:rPr>
      </w:pPr>
    </w:p>
    <w:p w14:paraId="631D27B5" w14:textId="41E33DAC" w:rsidR="0072782A" w:rsidRPr="00741BD6" w:rsidRDefault="004625ED" w:rsidP="0072782A">
      <w:pPr>
        <w:ind w:firstLine="1440"/>
        <w:contextualSpacing/>
        <w:jc w:val="both"/>
        <w:rPr>
          <w:rFonts w:ascii="Arial" w:hAnsi="Arial" w:cs="Arial"/>
          <w:lang w:val="mn-MN"/>
        </w:rPr>
      </w:pPr>
      <w:r>
        <w:rPr>
          <w:rFonts w:ascii="Arial" w:hAnsi="Arial" w:cs="Arial"/>
        </w:rPr>
        <w:t>7</w:t>
      </w:r>
      <w:r>
        <w:rPr>
          <w:rFonts w:ascii="Arial" w:hAnsi="Arial" w:cs="Arial"/>
          <w:vertAlign w:val="superscript"/>
        </w:rPr>
        <w:t>1</w:t>
      </w:r>
      <w:r w:rsidR="0072782A" w:rsidRPr="00741BD6">
        <w:rPr>
          <w:rFonts w:ascii="Arial" w:hAnsi="Arial" w:cs="Arial"/>
        </w:rPr>
        <w:t>.3.4.орон сууцны бодлогыг хэрэгжүүлэх хүрээнд гаргасан хөрөнгөөр баталгаажсан үнэт цаасын хүүгийн зөрүүг төлөх.</w:t>
      </w:r>
    </w:p>
    <w:p w14:paraId="70893380" w14:textId="198B5B1C" w:rsidR="0072782A" w:rsidRPr="004625ED" w:rsidRDefault="004625ED" w:rsidP="004625ED">
      <w:pPr>
        <w:ind w:firstLine="720"/>
        <w:contextualSpacing/>
        <w:jc w:val="both"/>
        <w:rPr>
          <w:rFonts w:ascii="Arial" w:hAnsi="Arial" w:cs="Arial"/>
          <w:color w:val="000000" w:themeColor="text1"/>
        </w:rPr>
      </w:pPr>
      <w:r w:rsidRPr="004625ED">
        <w:rPr>
          <w:rFonts w:ascii="Arial" w:hAnsi="Arial" w:cs="Arial"/>
          <w:color w:val="000000" w:themeColor="text1"/>
        </w:rPr>
        <w:lastRenderedPageBreak/>
        <w:t>7</w:t>
      </w:r>
      <w:r w:rsidRPr="004625ED">
        <w:rPr>
          <w:rFonts w:ascii="Arial" w:hAnsi="Arial" w:cs="Arial"/>
          <w:color w:val="000000" w:themeColor="text1"/>
          <w:vertAlign w:val="superscript"/>
        </w:rPr>
        <w:t>1</w:t>
      </w:r>
      <w:r w:rsidRPr="004625ED">
        <w:rPr>
          <w:rFonts w:ascii="Arial" w:hAnsi="Arial" w:cs="Arial"/>
          <w:color w:val="000000" w:themeColor="text1"/>
        </w:rPr>
        <w:t>.</w:t>
      </w:r>
      <w:r w:rsidR="00A34ECC">
        <w:rPr>
          <w:rFonts w:ascii="Arial" w:hAnsi="Arial" w:cs="Arial"/>
          <w:color w:val="000000" w:themeColor="text1"/>
        </w:rPr>
        <w:t>4</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хөрөнгийг бүрдүүлэх, захиран зарцуулах, хяналт тавих журмыг нийслэлийн иргэдийн Төлөөлөгчдийн Хурал баталж, түүний хэрэгжилтэд хяналт тавина.</w:t>
      </w:r>
    </w:p>
    <w:p w14:paraId="2626AB34" w14:textId="77777777" w:rsidR="0072782A" w:rsidRPr="00741BD6" w:rsidRDefault="0072782A" w:rsidP="0072782A">
      <w:pPr>
        <w:contextualSpacing/>
        <w:jc w:val="both"/>
        <w:rPr>
          <w:rFonts w:ascii="Arial" w:eastAsiaTheme="majorEastAsia" w:hAnsi="Arial" w:cs="Arial"/>
          <w:lang w:val="mn-MN"/>
        </w:rPr>
      </w:pPr>
    </w:p>
    <w:p w14:paraId="5FBF1175" w14:textId="4C050641" w:rsidR="004625ED" w:rsidRPr="004625ED" w:rsidRDefault="004625ED" w:rsidP="004625ED">
      <w:pPr>
        <w:pStyle w:val="NormalWeb"/>
        <w:spacing w:before="0" w:beforeAutospacing="0" w:after="0" w:afterAutospacing="0" w:line="300" w:lineRule="atLeast"/>
        <w:ind w:firstLine="720"/>
        <w:jc w:val="both"/>
        <w:rPr>
          <w:rFonts w:ascii="Arial" w:hAnsi="Arial" w:cs="Arial"/>
          <w:color w:val="000000" w:themeColor="text1"/>
        </w:rPr>
      </w:pPr>
      <w:r w:rsidRPr="004625ED">
        <w:rPr>
          <w:rFonts w:ascii="Arial" w:hAnsi="Arial" w:cs="Arial"/>
          <w:color w:val="000000" w:themeColor="text1"/>
        </w:rPr>
        <w:t>7</w:t>
      </w:r>
      <w:r w:rsidRPr="004625ED">
        <w:rPr>
          <w:rFonts w:ascii="Arial" w:hAnsi="Arial" w:cs="Arial"/>
          <w:color w:val="000000" w:themeColor="text1"/>
          <w:vertAlign w:val="superscript"/>
        </w:rPr>
        <w:t>1</w:t>
      </w:r>
      <w:r w:rsidRPr="004625ED">
        <w:rPr>
          <w:rFonts w:ascii="Arial" w:hAnsi="Arial" w:cs="Arial"/>
          <w:color w:val="000000" w:themeColor="text1"/>
        </w:rPr>
        <w:t>.</w:t>
      </w:r>
      <w:r w:rsidR="00A34ECC">
        <w:rPr>
          <w:rFonts w:ascii="Arial" w:hAnsi="Arial" w:cs="Arial"/>
          <w:color w:val="000000" w:themeColor="text1"/>
        </w:rPr>
        <w:t>5</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w:t>
      </w:r>
      <w:r w:rsidRPr="004625ED">
        <w:rPr>
          <w:rFonts w:ascii="Arial" w:hAnsi="Arial" w:cs="Arial"/>
          <w:color w:val="000000" w:themeColor="text1"/>
        </w:rPr>
        <w:t>дүрмийг нийслэлийн Засаг дарга батална.</w:t>
      </w:r>
    </w:p>
    <w:p w14:paraId="4FAC951B" w14:textId="77777777" w:rsidR="004625ED" w:rsidRPr="004625ED" w:rsidRDefault="004625ED" w:rsidP="004625ED">
      <w:pPr>
        <w:pStyle w:val="NormalWeb"/>
        <w:spacing w:before="0" w:beforeAutospacing="0" w:after="0" w:afterAutospacing="0" w:line="300" w:lineRule="atLeast"/>
        <w:ind w:firstLine="720"/>
        <w:jc w:val="both"/>
        <w:rPr>
          <w:rFonts w:ascii="Arial" w:hAnsi="Arial" w:cs="Arial"/>
          <w:color w:val="000000" w:themeColor="text1"/>
        </w:rPr>
      </w:pPr>
    </w:p>
    <w:p w14:paraId="400DA226" w14:textId="2E1F4DAA" w:rsidR="004625ED" w:rsidRPr="004625ED" w:rsidRDefault="004625ED" w:rsidP="004625ED">
      <w:pPr>
        <w:pStyle w:val="NormalWeb"/>
        <w:spacing w:before="0" w:beforeAutospacing="0" w:after="0" w:afterAutospacing="0" w:line="300" w:lineRule="atLeast"/>
        <w:ind w:firstLine="720"/>
        <w:jc w:val="both"/>
        <w:rPr>
          <w:rFonts w:ascii="Arial" w:hAnsi="Arial" w:cs="Arial"/>
          <w:color w:val="000000" w:themeColor="text1"/>
        </w:rPr>
      </w:pPr>
      <w:r w:rsidRPr="004625ED">
        <w:rPr>
          <w:rFonts w:ascii="Arial" w:hAnsi="Arial" w:cs="Arial"/>
          <w:color w:val="000000" w:themeColor="text1"/>
        </w:rPr>
        <w:t>7</w:t>
      </w:r>
      <w:r w:rsidRPr="004625ED">
        <w:rPr>
          <w:rFonts w:ascii="Arial" w:hAnsi="Arial" w:cs="Arial"/>
          <w:color w:val="000000" w:themeColor="text1"/>
          <w:vertAlign w:val="superscript"/>
        </w:rPr>
        <w:t>1</w:t>
      </w:r>
      <w:r w:rsidRPr="004625ED">
        <w:rPr>
          <w:rFonts w:ascii="Arial" w:hAnsi="Arial" w:cs="Arial"/>
          <w:color w:val="000000" w:themeColor="text1"/>
        </w:rPr>
        <w:t>.</w:t>
      </w:r>
      <w:r w:rsidR="00A34ECC">
        <w:rPr>
          <w:rFonts w:ascii="Arial" w:hAnsi="Arial" w:cs="Arial"/>
          <w:color w:val="000000" w:themeColor="text1"/>
        </w:rPr>
        <w:t>6</w:t>
      </w:r>
      <w:r w:rsidRPr="004625ED">
        <w:rPr>
          <w:rFonts w:ascii="Arial" w:hAnsi="Arial" w:cs="Arial"/>
          <w:color w:val="000000" w:themeColor="text1"/>
        </w:rPr>
        <w:t>.</w:t>
      </w:r>
      <w:r w:rsidRPr="00741BD6">
        <w:rPr>
          <w:rFonts w:ascii="Arial" w:hAnsi="Arial" w:cs="Arial"/>
        </w:rPr>
        <w:t>Газрыг дахин төлөвлөх, гэр хорооллын хөгжлийн</w:t>
      </w:r>
      <w:r>
        <w:rPr>
          <w:rFonts w:ascii="Arial" w:hAnsi="Arial" w:cs="Arial"/>
        </w:rPr>
        <w:t xml:space="preserve"> </w:t>
      </w:r>
      <w:r w:rsidRPr="00741BD6">
        <w:rPr>
          <w:rFonts w:ascii="Arial" w:hAnsi="Arial" w:cs="Arial"/>
        </w:rPr>
        <w:t>сангийн</w:t>
      </w:r>
      <w:r w:rsidRPr="004625ED">
        <w:rPr>
          <w:rFonts w:ascii="Arial" w:hAnsi="Arial" w:cs="Arial"/>
          <w:color w:val="000000" w:themeColor="text1"/>
          <w:shd w:val="clear" w:color="auto" w:fill="FFFFFF"/>
        </w:rPr>
        <w:t xml:space="preserve"> </w:t>
      </w:r>
      <w:r w:rsidRPr="004625ED">
        <w:rPr>
          <w:rFonts w:ascii="Arial" w:hAnsi="Arial" w:cs="Arial"/>
          <w:color w:val="000000" w:themeColor="text1"/>
        </w:rPr>
        <w:t>тайлан, зарцуулалт ил тод, нээлттэй байна.</w:t>
      </w:r>
    </w:p>
    <w:p w14:paraId="4EE6D7E0" w14:textId="77777777" w:rsidR="007013EB" w:rsidRPr="00741BD6" w:rsidRDefault="007013EB" w:rsidP="004625ED">
      <w:pPr>
        <w:contextualSpacing/>
        <w:jc w:val="both"/>
        <w:rPr>
          <w:rFonts w:ascii="Arial" w:hAnsi="Arial" w:cs="Arial"/>
          <w:bCs/>
          <w:lang w:val="mn-MN"/>
        </w:rPr>
      </w:pPr>
    </w:p>
    <w:p w14:paraId="08F48984" w14:textId="3C47D2A2" w:rsidR="007013EB" w:rsidRPr="00741BD6" w:rsidRDefault="004625ED" w:rsidP="00741BD6">
      <w:pPr>
        <w:ind w:left="720" w:firstLine="698"/>
        <w:contextualSpacing/>
        <w:jc w:val="both"/>
        <w:rPr>
          <w:rFonts w:ascii="Arial" w:hAnsi="Arial" w:cs="Arial"/>
          <w:b/>
          <w:lang w:val="mn-MN"/>
        </w:rPr>
      </w:pPr>
      <w:r>
        <w:rPr>
          <w:rFonts w:ascii="Arial" w:hAnsi="Arial" w:cs="Arial"/>
          <w:b/>
          <w:lang w:val="mn-MN"/>
        </w:rPr>
        <w:t>2</w:t>
      </w:r>
      <w:r w:rsidR="007013EB" w:rsidRPr="00741BD6">
        <w:rPr>
          <w:rFonts w:ascii="Arial" w:hAnsi="Arial" w:cs="Arial"/>
          <w:b/>
        </w:rPr>
        <w:t>/</w:t>
      </w:r>
      <w:r w:rsidR="007013EB" w:rsidRPr="00741BD6">
        <w:rPr>
          <w:rFonts w:ascii="Arial" w:hAnsi="Arial" w:cs="Arial"/>
          <w:b/>
          <w:lang w:val="mn-MN"/>
        </w:rPr>
        <w:t>18 дугаар зүйлийн 18.1.8 д</w:t>
      </w:r>
      <w:r w:rsidR="00A34ECC">
        <w:rPr>
          <w:rFonts w:ascii="Arial" w:hAnsi="Arial" w:cs="Arial"/>
          <w:b/>
          <w:lang w:val="mn-MN"/>
        </w:rPr>
        <w:t>а</w:t>
      </w:r>
      <w:r w:rsidR="007013EB" w:rsidRPr="00741BD6">
        <w:rPr>
          <w:rFonts w:ascii="Arial" w:hAnsi="Arial" w:cs="Arial"/>
          <w:b/>
          <w:lang w:val="mn-MN"/>
        </w:rPr>
        <w:t>х</w:t>
      </w:r>
      <w:r w:rsidR="00A34ECC">
        <w:rPr>
          <w:rFonts w:ascii="Arial" w:hAnsi="Arial" w:cs="Arial"/>
          <w:b/>
          <w:lang w:val="mn-MN"/>
        </w:rPr>
        <w:t>ь</w:t>
      </w:r>
      <w:r w:rsidR="007013EB" w:rsidRPr="00741BD6">
        <w:rPr>
          <w:rFonts w:ascii="Arial" w:hAnsi="Arial" w:cs="Arial"/>
          <w:b/>
          <w:lang w:val="mn-MN"/>
        </w:rPr>
        <w:t xml:space="preserve"> заалт:</w:t>
      </w:r>
    </w:p>
    <w:p w14:paraId="284C37F7" w14:textId="77777777" w:rsidR="007013EB" w:rsidRPr="00741BD6" w:rsidRDefault="007013EB" w:rsidP="00741BD6">
      <w:pPr>
        <w:ind w:left="720"/>
        <w:contextualSpacing/>
        <w:jc w:val="both"/>
        <w:rPr>
          <w:rFonts w:ascii="Arial" w:hAnsi="Arial" w:cs="Arial"/>
          <w:b/>
          <w:lang w:val="mn-MN"/>
        </w:rPr>
      </w:pPr>
    </w:p>
    <w:p w14:paraId="6EE4DA69" w14:textId="48CEC119" w:rsidR="007013EB" w:rsidRPr="007A37D1" w:rsidRDefault="007013EB" w:rsidP="007A37D1">
      <w:pPr>
        <w:ind w:firstLine="1418"/>
        <w:contextualSpacing/>
        <w:jc w:val="both"/>
        <w:rPr>
          <w:rFonts w:ascii="Arial" w:hAnsi="Arial" w:cs="Arial"/>
          <w:bCs/>
        </w:rPr>
      </w:pPr>
      <w:r w:rsidRPr="00741BD6">
        <w:rPr>
          <w:rFonts w:ascii="Arial" w:hAnsi="Arial" w:cs="Arial"/>
          <w:bCs/>
          <w:lang w:val="mn-MN"/>
        </w:rPr>
        <w:t>18.1.8.мэдээллийн систем, хиймэл оюун</w:t>
      </w:r>
      <w:r w:rsidR="00DB554B">
        <w:rPr>
          <w:rFonts w:ascii="Arial" w:hAnsi="Arial" w:cs="Arial"/>
          <w:bCs/>
          <w:lang w:val="mn-MN"/>
        </w:rPr>
        <w:t xml:space="preserve"> </w:t>
      </w:r>
      <w:r w:rsidRPr="00741BD6">
        <w:rPr>
          <w:rFonts w:ascii="Arial" w:hAnsi="Arial" w:cs="Arial"/>
          <w:bCs/>
          <w:lang w:val="mn-MN"/>
        </w:rPr>
        <w:t>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5C9BE188" w14:textId="77777777" w:rsidR="007013EB" w:rsidRPr="00741BD6" w:rsidRDefault="007013EB" w:rsidP="00741BD6">
      <w:pPr>
        <w:contextualSpacing/>
        <w:jc w:val="both"/>
        <w:rPr>
          <w:rFonts w:ascii="Arial" w:hAnsi="Arial" w:cs="Arial"/>
          <w:bCs/>
          <w:lang w:val="mn-MN"/>
        </w:rPr>
      </w:pPr>
    </w:p>
    <w:p w14:paraId="6328141E" w14:textId="3FC6AE5B" w:rsidR="007013EB" w:rsidRPr="00741BD6" w:rsidRDefault="007013EB" w:rsidP="00741BD6">
      <w:pPr>
        <w:contextualSpacing/>
        <w:jc w:val="both"/>
        <w:rPr>
          <w:rFonts w:ascii="Arial" w:hAnsi="Arial" w:cs="Arial"/>
          <w:b/>
          <w:lang w:val="mn-MN"/>
        </w:rPr>
      </w:pPr>
      <w:r w:rsidRPr="00741BD6">
        <w:rPr>
          <w:rFonts w:ascii="Arial" w:hAnsi="Arial" w:cs="Arial"/>
          <w:bCs/>
          <w:lang w:val="mn-MN"/>
        </w:rPr>
        <w:tab/>
      </w:r>
      <w:r w:rsidR="00C72654" w:rsidRPr="00741BD6">
        <w:rPr>
          <w:rFonts w:ascii="Arial" w:hAnsi="Arial" w:cs="Arial"/>
          <w:bCs/>
          <w:lang w:val="mn-MN"/>
        </w:rPr>
        <w:tab/>
      </w:r>
      <w:r w:rsidR="00A34ECC">
        <w:rPr>
          <w:rFonts w:ascii="Arial" w:hAnsi="Arial" w:cs="Arial"/>
          <w:b/>
          <w:lang w:val="mn-MN"/>
        </w:rPr>
        <w:t>3</w:t>
      </w:r>
      <w:r w:rsidRPr="00741BD6">
        <w:rPr>
          <w:rFonts w:ascii="Arial" w:hAnsi="Arial" w:cs="Arial"/>
          <w:b/>
          <w:lang w:val="mn-MN"/>
        </w:rPr>
        <w:t>/19 дүгээр зүйлийн 19.2.5 дахь заалт:</w:t>
      </w:r>
    </w:p>
    <w:p w14:paraId="1398AA74" w14:textId="77777777" w:rsidR="007013EB" w:rsidRPr="00741BD6" w:rsidRDefault="007013EB" w:rsidP="00741BD6">
      <w:pPr>
        <w:contextualSpacing/>
        <w:jc w:val="both"/>
        <w:rPr>
          <w:rFonts w:ascii="Arial" w:hAnsi="Arial" w:cs="Arial"/>
          <w:b/>
          <w:lang w:val="mn-MN"/>
        </w:rPr>
      </w:pPr>
    </w:p>
    <w:p w14:paraId="62CFD8AA" w14:textId="06FE750F" w:rsidR="007013EB" w:rsidRPr="00741BD6" w:rsidRDefault="007013EB" w:rsidP="00741BD6">
      <w:pPr>
        <w:contextualSpacing/>
        <w:jc w:val="both"/>
        <w:rPr>
          <w:rFonts w:ascii="Arial" w:hAnsi="Arial" w:cs="Arial"/>
          <w:bCs/>
          <w:lang w:val="mn-MN"/>
        </w:rPr>
      </w:pPr>
      <w:r w:rsidRPr="00741BD6">
        <w:rPr>
          <w:rFonts w:ascii="Arial" w:hAnsi="Arial" w:cs="Arial"/>
          <w:bCs/>
          <w:lang w:val="mn-MN"/>
        </w:rPr>
        <w:tab/>
      </w:r>
      <w:r w:rsidRPr="00741BD6">
        <w:rPr>
          <w:rFonts w:ascii="Arial" w:hAnsi="Arial" w:cs="Arial"/>
          <w:bCs/>
          <w:lang w:val="mn-MN"/>
        </w:rPr>
        <w:tab/>
        <w:t>19.2.5.</w:t>
      </w:r>
      <w:r w:rsidRPr="00741BD6">
        <w:rPr>
          <w:rFonts w:ascii="Arial" w:hAnsi="Arial" w:cs="Arial"/>
          <w:lang w:val="mn-MN"/>
        </w:rPr>
        <w:t>замын хөдөлгөөний аюулгүй байдлын тухай хууль зөрчих зөрчлийг илрүүлэх, шийдвэрлэх автоматжуулсан системийг хариуцан ажиллах</w:t>
      </w:r>
      <w:r w:rsidRPr="00741BD6">
        <w:rPr>
          <w:rFonts w:ascii="Arial" w:hAnsi="Arial" w:cs="Arial"/>
          <w:bCs/>
          <w:lang w:val="mn-MN"/>
        </w:rPr>
        <w:t>;”</w:t>
      </w:r>
    </w:p>
    <w:p w14:paraId="5AB7D842" w14:textId="77777777" w:rsidR="007013EB" w:rsidRPr="00741BD6" w:rsidRDefault="007013EB" w:rsidP="00741BD6">
      <w:pPr>
        <w:contextualSpacing/>
        <w:jc w:val="both"/>
        <w:rPr>
          <w:rFonts w:ascii="Arial" w:hAnsi="Arial" w:cs="Arial"/>
          <w:bCs/>
          <w:lang w:val="mn-MN"/>
        </w:rPr>
      </w:pPr>
    </w:p>
    <w:p w14:paraId="59F04866" w14:textId="44AEAD4C" w:rsidR="007013EB" w:rsidRPr="00741BD6" w:rsidRDefault="007013EB" w:rsidP="00741BD6">
      <w:pPr>
        <w:ind w:firstLine="720"/>
        <w:contextualSpacing/>
        <w:jc w:val="both"/>
        <w:rPr>
          <w:rFonts w:ascii="Arial" w:hAnsi="Arial" w:cs="Arial"/>
          <w:shd w:val="clear" w:color="auto" w:fill="FFFFFF"/>
        </w:rPr>
      </w:pPr>
      <w:r w:rsidRPr="00741BD6">
        <w:rPr>
          <w:rFonts w:ascii="Arial" w:hAnsi="Arial" w:cs="Arial"/>
          <w:b/>
          <w:bCs/>
        </w:rPr>
        <w:t>2 дугаар зүйл.</w:t>
      </w:r>
      <w:r w:rsidRPr="00741BD6">
        <w:rPr>
          <w:rFonts w:ascii="Arial" w:hAnsi="Arial" w:cs="Arial"/>
        </w:rPr>
        <w:t>Нийслэл Улаанбаатар хотын замын хөдөлгөөний түгжрэлийг бууруулах, гэр хорооллыг орон сууцжуулах хуулийн</w:t>
      </w:r>
      <w:r w:rsidR="00E733D8" w:rsidRPr="00741BD6">
        <w:rPr>
          <w:rFonts w:ascii="Arial" w:hAnsi="Arial" w:cs="Arial"/>
        </w:rPr>
        <w:t xml:space="preserve"> 7 дугаар зүйлийн 7.1.1 дэх заалтын “</w:t>
      </w:r>
      <w:r w:rsidR="004773EA" w:rsidRPr="00741BD6">
        <w:rPr>
          <w:rFonts w:ascii="Arial" w:hAnsi="Arial" w:cs="Arial"/>
          <w:lang w:val="mn-MN"/>
        </w:rPr>
        <w:t>автобусны” гэснийг “автобус, таксины” гэж,</w:t>
      </w:r>
      <w:r w:rsidRPr="00741BD6">
        <w:rPr>
          <w:rFonts w:ascii="Arial" w:hAnsi="Arial" w:cs="Arial"/>
        </w:rPr>
        <w:t xml:space="preserve"> 14 дүгээр зүйлийн 14.2 дахь хэсгийн “үйл ажиллагааг” гэснийг “үйл ажиллагааг </w:t>
      </w:r>
      <w:r w:rsidR="0027105D" w:rsidRPr="00741BD6">
        <w:rPr>
          <w:rFonts w:ascii="Arial" w:hAnsi="Arial" w:cs="Arial"/>
        </w:rPr>
        <w:t>Газрыг дахин төлөвлөх, г</w:t>
      </w:r>
      <w:r w:rsidRPr="00741BD6">
        <w:rPr>
          <w:rFonts w:ascii="Arial" w:hAnsi="Arial" w:cs="Arial"/>
        </w:rPr>
        <w:t xml:space="preserve">эр хорооллын хөгжлийн сан болон” гэж, </w:t>
      </w:r>
      <w:r w:rsidRPr="00741BD6">
        <w:rPr>
          <w:rFonts w:ascii="Arial" w:hAnsi="Arial" w:cs="Arial"/>
          <w:shd w:val="clear" w:color="auto" w:fill="FFFFFF"/>
        </w:rPr>
        <w:t>15 дугаар зүйлийн 15.2 дахь хэсгийн “зарцуулна.” гэснийг “</w:t>
      </w:r>
      <w:r w:rsidR="00E71F17">
        <w:rPr>
          <w:rFonts w:ascii="Arial" w:hAnsi="Arial" w:cs="Arial"/>
          <w:shd w:val="clear" w:color="auto" w:fill="FFFFFF"/>
        </w:rPr>
        <w:t xml:space="preserve">болон </w:t>
      </w:r>
      <w:r w:rsidR="00E71F17" w:rsidRPr="00741BD6">
        <w:rPr>
          <w:rFonts w:ascii="Arial" w:hAnsi="Arial" w:cs="Arial"/>
        </w:rPr>
        <w:t>Газрыг дахин төлөвлөх, гэр хорооллын хөгжлийн сан</w:t>
      </w:r>
      <w:r w:rsidR="00E71F17">
        <w:rPr>
          <w:rFonts w:ascii="Arial" w:hAnsi="Arial" w:cs="Arial"/>
        </w:rPr>
        <w:t>гийн эх үүсвэрийг бүрдүүлэх</w:t>
      </w:r>
      <w:r w:rsidRPr="00741BD6">
        <w:rPr>
          <w:rFonts w:ascii="Arial" w:hAnsi="Arial" w:cs="Arial"/>
          <w:shd w:val="clear" w:color="auto" w:fill="FFFFFF"/>
        </w:rPr>
        <w:t xml:space="preserve"> зорилгоор борлуулна.” гэж, 18 дугаар зүйлийн 18.1.8 дахь заалтын дугаарыг “18.1.</w:t>
      </w:r>
      <w:r w:rsidR="007A37D1">
        <w:rPr>
          <w:rFonts w:ascii="Arial" w:hAnsi="Arial" w:cs="Arial"/>
          <w:shd w:val="clear" w:color="auto" w:fill="FFFFFF"/>
        </w:rPr>
        <w:t>9</w:t>
      </w:r>
      <w:r w:rsidRPr="00741BD6">
        <w:rPr>
          <w:rFonts w:ascii="Arial" w:hAnsi="Arial" w:cs="Arial"/>
          <w:shd w:val="clear" w:color="auto" w:fill="FFFFFF"/>
        </w:rPr>
        <w:t xml:space="preserve">” гэж, </w:t>
      </w:r>
      <w:r w:rsidRPr="00741BD6">
        <w:rPr>
          <w:rFonts w:ascii="Arial" w:hAnsi="Arial" w:cs="Arial"/>
          <w:bCs/>
        </w:rPr>
        <w:t>19 дүгээр зүйлийн 19.2.5 дахь заалтын дугаарыг “19.2.6” гэж</w:t>
      </w:r>
      <w:r w:rsidRPr="00741BD6">
        <w:rPr>
          <w:rFonts w:ascii="Arial" w:hAnsi="Arial" w:cs="Arial"/>
          <w:shd w:val="clear" w:color="auto" w:fill="FFFFFF"/>
        </w:rPr>
        <w:t xml:space="preserve"> тус тус өөрчилсүгэй.</w:t>
      </w:r>
    </w:p>
    <w:p w14:paraId="72164486" w14:textId="77777777" w:rsidR="007013EB" w:rsidRPr="00741BD6" w:rsidRDefault="007013EB" w:rsidP="00741BD6">
      <w:pPr>
        <w:contextualSpacing/>
        <w:rPr>
          <w:rFonts w:ascii="Arial" w:hAnsi="Arial" w:cs="Arial"/>
          <w:b/>
          <w:bCs/>
        </w:rPr>
      </w:pPr>
    </w:p>
    <w:p w14:paraId="5B4FAFDB" w14:textId="77777777" w:rsidR="007013EB" w:rsidRPr="00741BD6" w:rsidRDefault="007013EB" w:rsidP="00741BD6">
      <w:pPr>
        <w:ind w:firstLine="720"/>
        <w:contextualSpacing/>
        <w:jc w:val="both"/>
        <w:rPr>
          <w:rFonts w:ascii="Arial" w:hAnsi="Arial" w:cs="Arial"/>
        </w:rPr>
      </w:pPr>
      <w:r w:rsidRPr="00741BD6">
        <w:rPr>
          <w:rFonts w:ascii="Arial" w:hAnsi="Arial" w:cs="Arial"/>
          <w:b/>
          <w:bCs/>
        </w:rPr>
        <w:t>3 дугаар зүйл.</w:t>
      </w:r>
      <w:r w:rsidRPr="00741BD6">
        <w:rPr>
          <w:rFonts w:ascii="Arial" w:hAnsi="Arial" w:cs="Arial"/>
        </w:rPr>
        <w:t>Энэ хуулийг 2025 оны 07 дугаар сарын 01-ний өдрөөс эхлэн дагаж мөрдөнө.</w:t>
      </w:r>
    </w:p>
    <w:p w14:paraId="1B1A430C" w14:textId="77777777" w:rsidR="007013EB" w:rsidRPr="00741BD6" w:rsidRDefault="007013EB" w:rsidP="00741BD6">
      <w:pPr>
        <w:pStyle w:val="ListParagraph"/>
        <w:jc w:val="center"/>
        <w:rPr>
          <w:rFonts w:ascii="Arial" w:hAnsi="Arial" w:cs="Arial"/>
        </w:rPr>
      </w:pPr>
    </w:p>
    <w:p w14:paraId="60FD902A" w14:textId="77777777" w:rsidR="007013EB" w:rsidRDefault="007013EB" w:rsidP="00741BD6">
      <w:pPr>
        <w:contextualSpacing/>
        <w:rPr>
          <w:rFonts w:ascii="Arial" w:hAnsi="Arial" w:cs="Arial"/>
        </w:rPr>
      </w:pPr>
    </w:p>
    <w:p w14:paraId="6CAB3B46" w14:textId="77777777" w:rsidR="007A37D1" w:rsidRDefault="007A37D1" w:rsidP="00741BD6">
      <w:pPr>
        <w:contextualSpacing/>
        <w:rPr>
          <w:rFonts w:ascii="Arial" w:hAnsi="Arial" w:cs="Arial"/>
        </w:rPr>
      </w:pPr>
    </w:p>
    <w:p w14:paraId="2D594159" w14:textId="77777777" w:rsidR="007A37D1" w:rsidRDefault="007A37D1" w:rsidP="00741BD6">
      <w:pPr>
        <w:contextualSpacing/>
        <w:rPr>
          <w:rFonts w:ascii="Arial" w:hAnsi="Arial" w:cs="Arial"/>
        </w:rPr>
      </w:pPr>
    </w:p>
    <w:p w14:paraId="51F97C22" w14:textId="77777777" w:rsidR="007A37D1" w:rsidRDefault="007A37D1" w:rsidP="00741BD6">
      <w:pPr>
        <w:contextualSpacing/>
        <w:rPr>
          <w:rFonts w:ascii="Arial" w:hAnsi="Arial" w:cs="Arial"/>
        </w:rPr>
      </w:pPr>
    </w:p>
    <w:p w14:paraId="2E9CB0D3" w14:textId="77777777" w:rsidR="007A37D1" w:rsidRPr="00741BD6" w:rsidRDefault="007A37D1" w:rsidP="00741BD6">
      <w:pPr>
        <w:contextualSpacing/>
        <w:rPr>
          <w:rFonts w:ascii="Arial" w:hAnsi="Arial" w:cs="Arial"/>
        </w:rPr>
      </w:pPr>
    </w:p>
    <w:p w14:paraId="7A9072D9" w14:textId="035F73D2" w:rsidR="007013EB" w:rsidRPr="00741BD6" w:rsidRDefault="007013EB" w:rsidP="00741BD6">
      <w:pPr>
        <w:pStyle w:val="ListParagraph"/>
        <w:ind w:left="0"/>
        <w:jc w:val="center"/>
        <w:rPr>
          <w:rFonts w:ascii="Arial" w:hAnsi="Arial" w:cs="Arial"/>
        </w:rPr>
      </w:pPr>
      <w:r w:rsidRPr="00741BD6">
        <w:rPr>
          <w:rFonts w:ascii="Arial" w:hAnsi="Arial" w:cs="Arial"/>
        </w:rPr>
        <w:t>Гарын үсэг</w:t>
      </w:r>
    </w:p>
    <w:p w14:paraId="6D56AEFD" w14:textId="77777777" w:rsidR="001F403D" w:rsidRPr="00741BD6" w:rsidRDefault="001F403D" w:rsidP="00741BD6">
      <w:pPr>
        <w:pStyle w:val="ListParagraph"/>
        <w:ind w:left="0"/>
        <w:jc w:val="center"/>
        <w:rPr>
          <w:rFonts w:ascii="Arial" w:hAnsi="Arial" w:cs="Arial"/>
        </w:rPr>
      </w:pPr>
    </w:p>
    <w:p w14:paraId="2A864BB7" w14:textId="77777777" w:rsidR="001D262B" w:rsidRPr="00741BD6" w:rsidRDefault="001D262B" w:rsidP="00741BD6">
      <w:pPr>
        <w:contextualSpacing/>
        <w:rPr>
          <w:rFonts w:ascii="Arial" w:hAnsi="Arial" w:cs="Arial"/>
        </w:rPr>
      </w:pPr>
    </w:p>
    <w:p w14:paraId="44565979" w14:textId="77777777" w:rsidR="008155E1" w:rsidRPr="00741BD6" w:rsidRDefault="008155E1" w:rsidP="00741BD6">
      <w:pPr>
        <w:rPr>
          <w:rFonts w:ascii="Arial" w:hAnsi="Arial" w:cs="Arial"/>
          <w:b/>
          <w:bCs/>
          <w:noProof/>
          <w:lang w:val="mn-MN"/>
        </w:rPr>
      </w:pPr>
      <w:r w:rsidRPr="00741BD6">
        <w:rPr>
          <w:rFonts w:ascii="Arial" w:hAnsi="Arial" w:cs="Arial"/>
          <w:b/>
          <w:bCs/>
          <w:noProof/>
          <w:lang w:val="mn-MN"/>
        </w:rPr>
        <w:br w:type="page"/>
      </w:r>
    </w:p>
    <w:p w14:paraId="08276433" w14:textId="677666E5" w:rsidR="00CA5FD7" w:rsidRPr="00741BD6" w:rsidRDefault="00CA5FD7" w:rsidP="00741BD6">
      <w:pPr>
        <w:widowControl w:val="0"/>
        <w:contextualSpacing/>
        <w:jc w:val="center"/>
        <w:rPr>
          <w:rFonts w:ascii="Arial" w:hAnsi="Arial" w:cs="Arial"/>
          <w:bCs/>
          <w:noProof/>
          <w:lang w:val="mn-MN" w:eastAsia="zh-CN" w:bidi="hi-IN"/>
        </w:rPr>
      </w:pPr>
      <w:r w:rsidRPr="00741BD6">
        <w:rPr>
          <w:rFonts w:ascii="Arial" w:hAnsi="Arial" w:cs="Arial"/>
          <w:b/>
          <w:bCs/>
          <w:noProof/>
          <w:lang w:val="mn-MN"/>
        </w:rPr>
        <w:lastRenderedPageBreak/>
        <w:t>ТАНИЛЦУУЛГА</w:t>
      </w:r>
    </w:p>
    <w:p w14:paraId="6A3B9AC4" w14:textId="77777777" w:rsidR="00CA5FD7" w:rsidRPr="00741BD6" w:rsidRDefault="00CA5FD7" w:rsidP="00741BD6">
      <w:pPr>
        <w:contextualSpacing/>
        <w:rPr>
          <w:rFonts w:ascii="Arial" w:hAnsi="Arial" w:cs="Arial"/>
          <w:noProof/>
          <w:lang w:val="mn-MN"/>
        </w:rPr>
      </w:pPr>
    </w:p>
    <w:p w14:paraId="6D19E9F5" w14:textId="2F4D1A75" w:rsidR="00CA5FD7" w:rsidRPr="00741BD6" w:rsidRDefault="00CA5FD7" w:rsidP="00741BD6">
      <w:pPr>
        <w:pStyle w:val="Title"/>
        <w:spacing w:after="0"/>
        <w:ind w:left="4253"/>
        <w:jc w:val="both"/>
        <w:rPr>
          <w:rFonts w:ascii="Arial" w:hAnsi="Arial" w:cs="Arial"/>
          <w:i/>
          <w:iCs/>
          <w:sz w:val="24"/>
          <w:szCs w:val="24"/>
        </w:rPr>
      </w:pPr>
      <w:r w:rsidRPr="00741BD6">
        <w:rPr>
          <w:rFonts w:ascii="Arial" w:hAnsi="Arial" w:cs="Arial"/>
          <w:i/>
          <w:iCs/>
          <w:sz w:val="24"/>
          <w:szCs w:val="24"/>
        </w:rPr>
        <w:t>Нийслэл Улаанбаатар хотын замын хөдөлгөөний түгжрэлийг бууруулах, гэр хорооллыг орон сууцжуулах хуульд нэмэлт, өөрчлөлт оруулах тухай</w:t>
      </w:r>
      <w:r w:rsidR="009178A6" w:rsidRPr="00741BD6">
        <w:rPr>
          <w:rFonts w:ascii="Arial" w:hAnsi="Arial" w:cs="Arial"/>
          <w:i/>
          <w:iCs/>
          <w:sz w:val="24"/>
          <w:szCs w:val="24"/>
        </w:rPr>
        <w:t xml:space="preserve"> хуулийн төслийн дэлгэрэнгүй танилцуулга</w:t>
      </w:r>
    </w:p>
    <w:p w14:paraId="4D57A1A5" w14:textId="77777777" w:rsidR="00BB0470" w:rsidRPr="00741BD6" w:rsidRDefault="00BB0470" w:rsidP="00741BD6">
      <w:pPr>
        <w:contextualSpacing/>
        <w:rPr>
          <w:rFonts w:ascii="Arial" w:hAnsi="Arial" w:cs="Arial"/>
        </w:rPr>
      </w:pPr>
    </w:p>
    <w:p w14:paraId="19AED367" w14:textId="22BF676B" w:rsidR="00BB0470" w:rsidRPr="00741BD6" w:rsidRDefault="00BB0470"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1292D5A3" w14:textId="77777777" w:rsidR="007013EB" w:rsidRPr="00741BD6" w:rsidRDefault="007013EB" w:rsidP="00741BD6">
      <w:pPr>
        <w:ind w:left="4395"/>
        <w:contextualSpacing/>
        <w:rPr>
          <w:rFonts w:ascii="Arial" w:hAnsi="Arial" w:cs="Arial"/>
          <w:u w:val="single"/>
          <w:lang w:val="mn-MN"/>
        </w:rPr>
      </w:pPr>
    </w:p>
    <w:p w14:paraId="68B7D7CD" w14:textId="77777777" w:rsidR="00BB0470" w:rsidRPr="00741BD6" w:rsidRDefault="00BB0470" w:rsidP="00741BD6">
      <w:pPr>
        <w:ind w:firstLine="720"/>
        <w:contextualSpacing/>
        <w:jc w:val="both"/>
        <w:rPr>
          <w:rFonts w:ascii="Arial" w:hAnsi="Arial" w:cs="Arial"/>
        </w:rPr>
      </w:pPr>
      <w:r w:rsidRPr="00741BD6">
        <w:rPr>
          <w:rFonts w:ascii="Arial" w:hAnsi="Arial" w:cs="Arial"/>
        </w:rPr>
        <w:t>Монгол Улсын Их Хурлаас 2023 оны 12 дугаар сарын 07-ны өдөр Нийслэл Улаанбаатар хотын замын хөдөлгөөний түгжрэлийг бууруулах, гэр хорооллыг орон сууцжуулах тухай 5 бүлэг 22 зүйл бүхий анхдагч хуулийг баталсан.</w:t>
      </w:r>
    </w:p>
    <w:p w14:paraId="2363D02D" w14:textId="77777777" w:rsidR="00D26FAD" w:rsidRPr="00741BD6" w:rsidRDefault="00D26FAD" w:rsidP="00741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heme="minorHAnsi" w:hAnsi="Arial" w:cs="Arial"/>
          <w14:ligatures w14:val="standardContextual"/>
        </w:rPr>
      </w:pPr>
    </w:p>
    <w:p w14:paraId="73D8F9E6" w14:textId="77777777" w:rsidR="00BD5A11" w:rsidRPr="00741BD6" w:rsidRDefault="00BD5A11" w:rsidP="00741BD6">
      <w:pPr>
        <w:ind w:firstLine="720"/>
        <w:contextualSpacing/>
        <w:jc w:val="both"/>
        <w:rPr>
          <w:rFonts w:ascii="Arial" w:hAnsi="Arial" w:cs="Arial"/>
          <w:bCs/>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 xml:space="preserve">ын замын хөдөлгөөний түгжрэлийг бууруулах, гэр хорооллыг орон сууцжуулах </w:t>
      </w:r>
      <w:r w:rsidRPr="00741BD6">
        <w:rPr>
          <w:rFonts w:ascii="Arial" w:hAnsi="Arial" w:cs="Arial"/>
          <w:bCs/>
          <w:noProof/>
          <w:lang w:val="mn-MN"/>
        </w:rPr>
        <w:t>тухай хуулийн 3 дугаар бүлэгт Нийгмийн зайлшгүй хэрэгцээг үндэслэн газар чөлөөлөх, гэр хорооллыг орон сууцжуулж барилгажуулах харилцааг зохицуулсан нь нөхөх олговортойгоор газар чөлөөлөх ажлын эрх зүйн үндэслэлийг бүрдүүлсэн.</w:t>
      </w:r>
    </w:p>
    <w:p w14:paraId="71823465" w14:textId="77777777" w:rsidR="00BD5A11" w:rsidRPr="00741BD6" w:rsidRDefault="00BD5A11" w:rsidP="00741BD6">
      <w:pPr>
        <w:ind w:firstLine="720"/>
        <w:contextualSpacing/>
        <w:jc w:val="both"/>
        <w:rPr>
          <w:rFonts w:ascii="Arial" w:hAnsi="Arial" w:cs="Arial"/>
          <w:bCs/>
          <w:noProof/>
          <w:lang w:val="mn-MN"/>
        </w:rPr>
      </w:pPr>
    </w:p>
    <w:p w14:paraId="7C423587" w14:textId="77777777" w:rsidR="00BD5A11" w:rsidRPr="00741BD6" w:rsidRDefault="00BD5A11" w:rsidP="00741BD6">
      <w:pPr>
        <w:ind w:firstLine="720"/>
        <w:contextualSpacing/>
        <w:jc w:val="both"/>
        <w:rPr>
          <w:rFonts w:ascii="Arial" w:hAnsi="Arial" w:cs="Arial"/>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10 дугаар зүйлийн 10.7-д заасныг үндэслэн</w:t>
      </w:r>
      <w:r w:rsidRPr="00741BD6">
        <w:rPr>
          <w:rFonts w:ascii="Arial" w:hAnsi="Arial" w:cs="Arial"/>
          <w:noProof/>
          <w:lang w:val="mn-MN"/>
        </w:rPr>
        <w:t xml:space="preserve"> Монгол Улсын Засгийн газраас 2024 оны 03 дугаар сарын 06-ны өдрийн 91 дүгээр тогтоолоор </w:t>
      </w:r>
      <w:r w:rsidRPr="00741BD6">
        <w:rPr>
          <w:rFonts w:ascii="Arial" w:hAnsi="Arial" w:cs="Arial"/>
          <w:noProof/>
          <w:lang w:val="bs-Latn-BA"/>
        </w:rPr>
        <w:t>“Нийгмийн зайлшгүй хэрэгцээг үндэслэн газар чөлөөлөх журам”-ыг</w:t>
      </w:r>
      <w:r w:rsidRPr="00741BD6">
        <w:rPr>
          <w:rFonts w:ascii="Arial" w:hAnsi="Arial" w:cs="Arial"/>
          <w:noProof/>
          <w:lang w:val="mn-MN"/>
        </w:rPr>
        <w:t xml:space="preserve"> батлан хэрэгжүүлж байна. </w:t>
      </w:r>
    </w:p>
    <w:p w14:paraId="5F9D1EED" w14:textId="77777777" w:rsidR="00BD5A11" w:rsidRPr="00741BD6" w:rsidRDefault="00BD5A11" w:rsidP="00741BD6">
      <w:pPr>
        <w:ind w:firstLine="720"/>
        <w:contextualSpacing/>
        <w:jc w:val="both"/>
        <w:rPr>
          <w:rFonts w:ascii="Arial" w:hAnsi="Arial" w:cs="Arial"/>
          <w:noProof/>
          <w:lang w:val="mn-MN"/>
        </w:rPr>
      </w:pPr>
    </w:p>
    <w:p w14:paraId="2120D12D" w14:textId="77777777" w:rsidR="00BD5A11" w:rsidRPr="00741BD6" w:rsidRDefault="00BD5A11" w:rsidP="00741BD6">
      <w:pPr>
        <w:ind w:firstLine="720"/>
        <w:contextualSpacing/>
        <w:jc w:val="both"/>
        <w:rPr>
          <w:rFonts w:ascii="Arial" w:hAnsi="Arial" w:cs="Arial"/>
          <w:lang w:val="mn-MN"/>
        </w:rPr>
      </w:pPr>
      <w:r w:rsidRPr="00741BD6">
        <w:rPr>
          <w:rFonts w:ascii="Arial" w:hAnsi="Arial" w:cs="Arial"/>
          <w:lang w:val="mn-MN"/>
        </w:rPr>
        <w:t>Нийслэлийн иргэдийн Төлөөлөгчдийн Хурлаас газар чөлөөлөлтийн нөхөн олговрын асуудлыг шийдвэрлэж ирсэн хэдий ч 2015-2023 онд 3408 нэгж талбарыг чөлөөлсөн бол 2024 онд 2082 нэгж талбарыг чөлөөлөөд байна.</w:t>
      </w:r>
    </w:p>
    <w:p w14:paraId="5A70839B" w14:textId="77777777" w:rsidR="00BB0470" w:rsidRPr="00741BD6" w:rsidRDefault="00BB0470" w:rsidP="00741BD6">
      <w:pPr>
        <w:ind w:firstLine="720"/>
        <w:contextualSpacing/>
        <w:jc w:val="both"/>
        <w:rPr>
          <w:rFonts w:ascii="Arial" w:hAnsi="Arial" w:cs="Arial"/>
          <w:lang w:val="mn-MN"/>
        </w:rPr>
      </w:pPr>
    </w:p>
    <w:p w14:paraId="26DF6CAE" w14:textId="72CE0648" w:rsidR="00BB0470" w:rsidRPr="00741BD6" w:rsidRDefault="00BB0470" w:rsidP="00741BD6">
      <w:pPr>
        <w:ind w:firstLine="720"/>
        <w:contextualSpacing/>
        <w:jc w:val="both"/>
        <w:rPr>
          <w:rFonts w:ascii="Arial" w:hAnsi="Arial" w:cs="Arial"/>
          <w:shd w:val="clear" w:color="auto" w:fill="FFFFFF"/>
        </w:rPr>
      </w:pPr>
      <w:r w:rsidRPr="00741BD6">
        <w:rPr>
          <w:rFonts w:ascii="Arial" w:hAnsi="Arial" w:cs="Arial"/>
          <w:lang w:val="mn-MN"/>
        </w:rPr>
        <w:t xml:space="preserve">Цаашид </w:t>
      </w:r>
      <w:r w:rsidRPr="00741BD6">
        <w:rPr>
          <w:rFonts w:ascii="Arial" w:hAnsi="Arial" w:cs="Arial"/>
          <w:shd w:val="clear" w:color="auto" w:fill="FFFFFF"/>
        </w:rPr>
        <w:t>нийслэлийн нутаг дэвсгэрийн хэмжээнд төвлөрлийг сааруулах зорилгоор хотын хөгжлийн ерөнхий болон хэсэгчилсэн ерөнхий төлөвлөгөө, Засгийн газрын шийдвэрийн дагуу улс, орон нутгийн төсвийн хөрөнгө, төр, хувийн хэвшлийн түншлэл, гадаад улсын зээл, тусламжийн хөрөнгөөр хийгдэх төсөл арга хэмжээг хэрэгжүүлэхэд нийгмийн зайлшгүй хэрэгцээг үндэслэн газар чөлөөлөхөд санхүүгийн асуудлыг олон талын эх үүсвэрээр шийдвэрлэхгүйгээр хүссэн үр дүнд хүрэх боломжгүй нөхцөл үүсээд байна. Түүнчлэн нийслэлийн авто замын түгжрэлийг бууруулахын тулд нийтийн тээвэр болох автобус, таксины хүртээмжийг нэмэгдүүлэх зайлшгүй хэрэгцээ бий болоод байна.</w:t>
      </w:r>
    </w:p>
    <w:p w14:paraId="5C04DE41" w14:textId="77777777" w:rsidR="00394F6D" w:rsidRPr="00741BD6" w:rsidRDefault="00394F6D" w:rsidP="00741BD6">
      <w:pPr>
        <w:ind w:firstLine="720"/>
        <w:contextualSpacing/>
        <w:jc w:val="both"/>
        <w:rPr>
          <w:rFonts w:ascii="Arial" w:hAnsi="Arial" w:cs="Arial"/>
          <w:shd w:val="clear" w:color="auto" w:fill="FFFFFF"/>
        </w:rPr>
      </w:pPr>
    </w:p>
    <w:p w14:paraId="47A04F5D" w14:textId="0D99AFF6" w:rsidR="00394F6D" w:rsidRPr="00741BD6" w:rsidRDefault="00394F6D" w:rsidP="00741BD6">
      <w:pPr>
        <w:ind w:firstLine="720"/>
        <w:contextualSpacing/>
        <w:jc w:val="both"/>
        <w:rPr>
          <w:rFonts w:ascii="Arial" w:hAnsi="Arial" w:cs="Arial"/>
          <w:lang w:val="mn-MN"/>
        </w:rPr>
      </w:pPr>
      <w:r w:rsidRPr="00741BD6">
        <w:rPr>
          <w:rFonts w:ascii="Arial" w:hAnsi="Arial" w:cs="Arial"/>
          <w:shd w:val="clear" w:color="auto" w:fill="FFFFFF"/>
        </w:rPr>
        <w:t>Иймд хуулийн төслийг 3 зүйлтэй байхаар боловсрууллаа.</w:t>
      </w:r>
    </w:p>
    <w:p w14:paraId="4FF8C1B6" w14:textId="77777777" w:rsidR="00BB0470" w:rsidRPr="00741BD6" w:rsidRDefault="00BB0470" w:rsidP="00741BD6">
      <w:pPr>
        <w:ind w:firstLine="720"/>
        <w:contextualSpacing/>
        <w:jc w:val="both"/>
        <w:rPr>
          <w:rFonts w:ascii="Arial" w:hAnsi="Arial" w:cs="Arial"/>
          <w:lang w:val="mn-MN"/>
        </w:rPr>
      </w:pPr>
    </w:p>
    <w:p w14:paraId="0147287E" w14:textId="5C001861" w:rsidR="00BD5A11" w:rsidRPr="00741BD6" w:rsidRDefault="00BB0470"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2FC9E39C" w14:textId="77777777" w:rsidR="00BB0470" w:rsidRPr="00741BD6" w:rsidRDefault="00BB0470" w:rsidP="00741BD6">
      <w:pPr>
        <w:ind w:firstLine="720"/>
        <w:contextualSpacing/>
        <w:jc w:val="both"/>
        <w:rPr>
          <w:rFonts w:ascii="Arial" w:hAnsi="Arial" w:cs="Arial"/>
          <w:lang w:val="mn-MN"/>
        </w:rPr>
      </w:pPr>
    </w:p>
    <w:p w14:paraId="64AFAFC0" w14:textId="3F34B5B5" w:rsidR="00D26FAD" w:rsidRPr="00741BD6" w:rsidRDefault="00BD5A11" w:rsidP="00741BD6">
      <w:pPr>
        <w:ind w:firstLine="720"/>
        <w:contextualSpacing/>
        <w:jc w:val="both"/>
        <w:rPr>
          <w:rFonts w:ascii="Arial" w:hAnsi="Arial" w:cs="Arial"/>
          <w:shd w:val="clear" w:color="auto" w:fill="FFFFFF"/>
        </w:rPr>
      </w:pPr>
      <w:r w:rsidRPr="00741BD6">
        <w:rPr>
          <w:rFonts w:ascii="Arial" w:hAnsi="Arial" w:cs="Arial"/>
          <w:lang w:val="mn-MN"/>
        </w:rPr>
        <w:t xml:space="preserve"> </w:t>
      </w: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w:t>
      </w:r>
      <w:r w:rsidR="0037241F" w:rsidRPr="00741BD6">
        <w:rPr>
          <w:rFonts w:ascii="Arial" w:hAnsi="Arial" w:cs="Arial"/>
          <w:noProof/>
          <w:lang w:val="bs-Latn-BA"/>
        </w:rPr>
        <w:t>5</w:t>
      </w:r>
      <w:r w:rsidRPr="00741BD6">
        <w:rPr>
          <w:rFonts w:ascii="Arial" w:hAnsi="Arial" w:cs="Arial"/>
          <w:noProof/>
          <w:lang w:val="bs-Latn-BA"/>
        </w:rPr>
        <w:t xml:space="preserve"> дугаар зүйлийн</w:t>
      </w:r>
      <w:r w:rsidR="0037241F" w:rsidRPr="00741BD6">
        <w:rPr>
          <w:rFonts w:ascii="Arial" w:hAnsi="Arial" w:cs="Arial"/>
          <w:shd w:val="clear" w:color="auto" w:fill="FFFFFF"/>
        </w:rPr>
        <w:t xml:space="preserve"> 15.2 дахь хэсэгт “Гэр хорооллыг орон сууцжуулах үйл ажиллагааг хэрэгжүүлэгч гэр хорооллыг орон сууцжуулах төслийн хүрээнд баригдсан орон сууцыг газар чөлөөлөлтийн нөхөх олговрын зориулалтаар зарцуулна.” гэж заасан. Өөрөөр хэлбэл, газар чөлөөлөлтийн хүрээнд барьж ашиглалтад оруулсан орон сууцыг газрын нөхөн </w:t>
      </w:r>
      <w:r w:rsidR="0037241F" w:rsidRPr="00741BD6">
        <w:rPr>
          <w:rFonts w:ascii="Arial" w:hAnsi="Arial" w:cs="Arial"/>
          <w:shd w:val="clear" w:color="auto" w:fill="FFFFFF"/>
        </w:rPr>
        <w:lastRenderedPageBreak/>
        <w:t xml:space="preserve">олговрын зориулалтаар </w:t>
      </w:r>
      <w:r w:rsidR="00272007" w:rsidRPr="00741BD6">
        <w:rPr>
          <w:rFonts w:ascii="Arial" w:hAnsi="Arial" w:cs="Arial"/>
          <w:shd w:val="clear" w:color="auto" w:fill="FFFFFF"/>
        </w:rPr>
        <w:t>солих</w:t>
      </w:r>
      <w:r w:rsidR="00FA11CC" w:rsidRPr="00741BD6">
        <w:rPr>
          <w:rFonts w:ascii="Arial" w:hAnsi="Arial" w:cs="Arial"/>
          <w:shd w:val="clear" w:color="auto" w:fill="FFFFFF"/>
        </w:rPr>
        <w:t xml:space="preserve"> боломжтой хэдий ч </w:t>
      </w:r>
      <w:r w:rsidR="00272007" w:rsidRPr="00741BD6">
        <w:rPr>
          <w:rFonts w:ascii="Arial" w:hAnsi="Arial" w:cs="Arial"/>
          <w:shd w:val="clear" w:color="auto" w:fill="FFFFFF"/>
        </w:rPr>
        <w:t xml:space="preserve">худалдан борлуулж, үүнээс бий болсон орлогыг дахин төлөвлөлтөд зарцуулах хууль зүйн боломжгүй байна. Иймд чөлөөлөхтэй холбогдон гарах зардлыг нөхөх, гэр хорооллыг орон сууцжуулах үйл ажиллагааг эрчимжүүлэх зорилгоор борлуулах </w:t>
      </w:r>
      <w:r w:rsidR="007A37D1">
        <w:rPr>
          <w:rFonts w:ascii="Arial" w:hAnsi="Arial" w:cs="Arial"/>
          <w:shd w:val="clear" w:color="auto" w:fill="FFFFFF"/>
        </w:rPr>
        <w:t xml:space="preserve">талаар </w:t>
      </w:r>
      <w:r w:rsidR="00272007" w:rsidRPr="00741BD6">
        <w:rPr>
          <w:rFonts w:ascii="Arial" w:hAnsi="Arial" w:cs="Arial"/>
          <w:shd w:val="clear" w:color="auto" w:fill="FFFFFF"/>
        </w:rPr>
        <w:t xml:space="preserve">хуулийн төсөлд тусгалаа. </w:t>
      </w:r>
    </w:p>
    <w:p w14:paraId="50CDF213" w14:textId="77777777" w:rsidR="00272007" w:rsidRPr="00741BD6" w:rsidRDefault="00272007" w:rsidP="00741BD6">
      <w:pPr>
        <w:ind w:firstLine="720"/>
        <w:contextualSpacing/>
        <w:jc w:val="both"/>
        <w:rPr>
          <w:rFonts w:ascii="Arial" w:hAnsi="Arial" w:cs="Arial"/>
          <w:shd w:val="clear" w:color="auto" w:fill="FFFFFF"/>
        </w:rPr>
      </w:pPr>
    </w:p>
    <w:p w14:paraId="55EB650A" w14:textId="77777777" w:rsidR="00272007" w:rsidRPr="00741BD6" w:rsidRDefault="00272007" w:rsidP="00741BD6">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 14 дүгээр зүйлийн</w:t>
      </w:r>
      <w:r w:rsidRPr="00741BD6">
        <w:rPr>
          <w:rFonts w:ascii="Arial" w:hAnsi="Arial" w:cs="Arial"/>
          <w:shd w:val="clear" w:color="auto" w:fill="FFFFFF"/>
        </w:rPr>
        <w:t xml:space="preserve"> 14.2 дахь хэсэгт “Нийслэлийн гэр хорооллыг орон сууцжуулах үйл ажиллагааг Хот, суурин газрыг дахин хөгжүүлэх тухай хуулийн 21 дүгээр зүйлд заасан хөрөнгийн эх үүсвэрээр санхүүжүүлнэ.” гэж заасан. Хот, суурин газрыг дахин хөгжүүлэх тухай хуулийн 21 дүгээр 21.1 дэх хэсэгт “Хот, суурин газрыг дахин хөгжүүлэх ажлыг хэрэгжүүлэхэд шаардагдах хөрөнгийн эх үүсвэрийг дараах байдлаар шийдвэрлэнэ:” гэж, 21.1.8 дахь заалтад “Засгийн газрын тусгай сангийн хөрөнгөөр;” гэж заасан. </w:t>
      </w:r>
    </w:p>
    <w:p w14:paraId="2B72CFAE" w14:textId="77777777" w:rsidR="00272007" w:rsidRPr="00741BD6" w:rsidRDefault="00272007" w:rsidP="00741BD6">
      <w:pPr>
        <w:ind w:firstLine="720"/>
        <w:contextualSpacing/>
        <w:jc w:val="both"/>
        <w:rPr>
          <w:rFonts w:ascii="Arial" w:hAnsi="Arial" w:cs="Arial"/>
          <w:shd w:val="clear" w:color="auto" w:fill="FFFFFF"/>
        </w:rPr>
      </w:pPr>
    </w:p>
    <w:p w14:paraId="50CA074E" w14:textId="5237048D" w:rsidR="00272007" w:rsidRPr="00741BD6" w:rsidRDefault="00272007" w:rsidP="00741BD6">
      <w:pPr>
        <w:ind w:firstLine="720"/>
        <w:contextualSpacing/>
        <w:jc w:val="both"/>
        <w:rPr>
          <w:rFonts w:ascii="Arial" w:hAnsi="Arial" w:cs="Arial"/>
          <w:shd w:val="clear" w:color="auto" w:fill="FFFFFF"/>
        </w:rPr>
      </w:pPr>
      <w:r w:rsidRPr="00741BD6">
        <w:rPr>
          <w:rFonts w:ascii="Arial" w:hAnsi="Arial" w:cs="Arial"/>
          <w:shd w:val="clear" w:color="auto" w:fill="FFFFFF"/>
        </w:rPr>
        <w:t>Засгийн газрын тусгай сангийн тухай хуульд 27 тусгай сан байхаар заасан бөгөөд эдгээр дотор нийслэлийн гэр хорооллыг орон сууцжуулах үйл ажиллагаа, газар чөлөөлөлтийн нөлөөлөлд өртөж байгаа иргэн, хуулийн этгээдийн нөхөх олговрын санхүүжилтийг шийдвэрлэх сан байхгүй учраас хуул</w:t>
      </w:r>
      <w:r w:rsidR="001D262B" w:rsidRPr="00741BD6">
        <w:rPr>
          <w:rFonts w:ascii="Arial" w:hAnsi="Arial" w:cs="Arial"/>
          <w:shd w:val="clear" w:color="auto" w:fill="FFFFFF"/>
        </w:rPr>
        <w:t>ь хоорондын зөрчлийг арилгах зорилгоор хуулийн</w:t>
      </w:r>
      <w:r w:rsidRPr="00741BD6">
        <w:rPr>
          <w:rFonts w:ascii="Arial" w:hAnsi="Arial" w:cs="Arial"/>
          <w:shd w:val="clear" w:color="auto" w:fill="FFFFFF"/>
        </w:rPr>
        <w:t xml:space="preserve"> төсөлд тусгалаа.</w:t>
      </w:r>
    </w:p>
    <w:p w14:paraId="6F7F3795" w14:textId="77777777" w:rsidR="005929E9" w:rsidRPr="00741BD6" w:rsidRDefault="005929E9" w:rsidP="00741BD6">
      <w:pPr>
        <w:ind w:firstLine="720"/>
        <w:contextualSpacing/>
        <w:jc w:val="both"/>
        <w:rPr>
          <w:rFonts w:ascii="Arial" w:hAnsi="Arial" w:cs="Arial"/>
          <w:shd w:val="clear" w:color="auto" w:fill="FFFFFF"/>
        </w:rPr>
      </w:pPr>
    </w:p>
    <w:p w14:paraId="34600793" w14:textId="31DECF70" w:rsidR="005929E9" w:rsidRPr="00741BD6" w:rsidRDefault="005929E9" w:rsidP="00741BD6">
      <w:pPr>
        <w:ind w:firstLine="720"/>
        <w:contextualSpacing/>
        <w:jc w:val="both"/>
        <w:rPr>
          <w:rFonts w:ascii="Arial" w:hAnsi="Arial" w:cs="Arial"/>
          <w:shd w:val="clear" w:color="auto" w:fill="FFFFFF"/>
        </w:rPr>
      </w:pPr>
      <w:r w:rsidRPr="00741BD6">
        <w:rPr>
          <w:rFonts w:ascii="Arial" w:hAnsi="Arial" w:cs="Arial"/>
          <w:shd w:val="clear" w:color="auto" w:fill="FFFFFF"/>
        </w:rPr>
        <w:t>Түүнчлэн</w:t>
      </w:r>
      <w:r w:rsidRPr="00741BD6">
        <w:rPr>
          <w:rFonts w:ascii="Arial" w:hAnsi="Arial" w:cs="Arial"/>
          <w:shd w:val="clear" w:color="auto" w:fill="FFFFFF"/>
          <w:lang w:val="mn-MN"/>
        </w:rPr>
        <w:t xml:space="preserve"> </w:t>
      </w:r>
      <w:r w:rsidRPr="00741BD6">
        <w:rPr>
          <w:rFonts w:ascii="Arial" w:hAnsi="Arial" w:cs="Arial"/>
          <w:shd w:val="clear" w:color="auto" w:fill="FFFFFF"/>
        </w:rPr>
        <w:t>нэр томьёо, ухагдахууны үүслийг шинээр тодорхойлох нөхцөл хуулийн төсөлд гараагүй болно.</w:t>
      </w:r>
    </w:p>
    <w:p w14:paraId="6ED4BA54" w14:textId="77777777" w:rsidR="005929E9" w:rsidRPr="00741BD6" w:rsidRDefault="005929E9" w:rsidP="00741BD6">
      <w:pPr>
        <w:ind w:firstLine="720"/>
        <w:contextualSpacing/>
        <w:jc w:val="both"/>
        <w:rPr>
          <w:rFonts w:ascii="Arial" w:hAnsi="Arial" w:cs="Arial"/>
          <w:shd w:val="clear" w:color="auto" w:fill="FFFFFF"/>
        </w:rPr>
      </w:pPr>
    </w:p>
    <w:p w14:paraId="675B0B00" w14:textId="77777777" w:rsidR="00272007" w:rsidRDefault="00272007" w:rsidP="00741BD6">
      <w:pPr>
        <w:ind w:firstLine="720"/>
        <w:contextualSpacing/>
        <w:jc w:val="both"/>
        <w:rPr>
          <w:rFonts w:ascii="Arial" w:hAnsi="Arial" w:cs="Arial"/>
          <w:shd w:val="clear" w:color="auto" w:fill="FFFFFF"/>
        </w:rPr>
      </w:pPr>
    </w:p>
    <w:p w14:paraId="367589B2" w14:textId="77777777" w:rsidR="007A37D1" w:rsidRDefault="007A37D1" w:rsidP="00741BD6">
      <w:pPr>
        <w:ind w:firstLine="720"/>
        <w:contextualSpacing/>
        <w:jc w:val="both"/>
        <w:rPr>
          <w:rFonts w:ascii="Arial" w:hAnsi="Arial" w:cs="Arial"/>
          <w:shd w:val="clear" w:color="auto" w:fill="FFFFFF"/>
        </w:rPr>
      </w:pPr>
    </w:p>
    <w:p w14:paraId="14D630A9" w14:textId="77777777" w:rsidR="007A37D1" w:rsidRDefault="007A37D1" w:rsidP="00741BD6">
      <w:pPr>
        <w:ind w:firstLine="720"/>
        <w:contextualSpacing/>
        <w:jc w:val="both"/>
        <w:rPr>
          <w:rFonts w:ascii="Arial" w:hAnsi="Arial" w:cs="Arial"/>
          <w:shd w:val="clear" w:color="auto" w:fill="FFFFFF"/>
        </w:rPr>
      </w:pPr>
    </w:p>
    <w:p w14:paraId="6BCB8BAE" w14:textId="77777777" w:rsidR="007A37D1" w:rsidRPr="00741BD6" w:rsidRDefault="007A37D1" w:rsidP="00741BD6">
      <w:pPr>
        <w:ind w:firstLine="720"/>
        <w:contextualSpacing/>
        <w:jc w:val="both"/>
        <w:rPr>
          <w:rFonts w:ascii="Arial" w:hAnsi="Arial" w:cs="Arial"/>
          <w:shd w:val="clear" w:color="auto" w:fill="FFFFFF"/>
        </w:rPr>
      </w:pPr>
    </w:p>
    <w:p w14:paraId="6F73BF0B" w14:textId="61622D1F" w:rsidR="00272007" w:rsidRPr="00741BD6" w:rsidRDefault="00272007" w:rsidP="00741BD6">
      <w:pPr>
        <w:ind w:firstLine="720"/>
        <w:contextualSpacing/>
        <w:jc w:val="center"/>
        <w:rPr>
          <w:rFonts w:ascii="Arial" w:hAnsi="Arial" w:cs="Arial"/>
          <w:shd w:val="clear" w:color="auto" w:fill="FFFFFF"/>
        </w:rPr>
      </w:pPr>
      <w:r w:rsidRPr="00741BD6">
        <w:rPr>
          <w:rFonts w:ascii="Arial" w:hAnsi="Arial" w:cs="Arial"/>
          <w:shd w:val="clear" w:color="auto" w:fill="FFFFFF"/>
        </w:rPr>
        <w:t>--- оОо ---</w:t>
      </w:r>
    </w:p>
    <w:p w14:paraId="41BBFDEA" w14:textId="77777777" w:rsidR="00E3686E" w:rsidRPr="00741BD6" w:rsidRDefault="00E3686E" w:rsidP="00741BD6">
      <w:pPr>
        <w:ind w:firstLine="720"/>
        <w:contextualSpacing/>
        <w:jc w:val="center"/>
        <w:rPr>
          <w:rFonts w:ascii="Arial" w:hAnsi="Arial" w:cs="Arial"/>
          <w:shd w:val="clear" w:color="auto" w:fill="FFFFFF"/>
        </w:rPr>
      </w:pPr>
    </w:p>
    <w:p w14:paraId="3F5578CB" w14:textId="77777777" w:rsidR="00E3686E" w:rsidRPr="00741BD6" w:rsidRDefault="00E3686E" w:rsidP="00741BD6">
      <w:pPr>
        <w:ind w:firstLine="720"/>
        <w:contextualSpacing/>
        <w:jc w:val="center"/>
        <w:rPr>
          <w:rFonts w:ascii="Arial" w:hAnsi="Arial" w:cs="Arial"/>
          <w:shd w:val="clear" w:color="auto" w:fill="FFFFFF"/>
        </w:rPr>
      </w:pPr>
    </w:p>
    <w:p w14:paraId="3FCFCC0E" w14:textId="77777777" w:rsidR="00E3686E" w:rsidRPr="00741BD6" w:rsidRDefault="00E3686E" w:rsidP="00741BD6">
      <w:pPr>
        <w:ind w:firstLine="720"/>
        <w:contextualSpacing/>
        <w:jc w:val="center"/>
        <w:rPr>
          <w:rFonts w:ascii="Arial" w:hAnsi="Arial" w:cs="Arial"/>
          <w:shd w:val="clear" w:color="auto" w:fill="FFFFFF"/>
        </w:rPr>
      </w:pPr>
    </w:p>
    <w:p w14:paraId="5FB356D0" w14:textId="77777777" w:rsidR="008155E1" w:rsidRPr="00741BD6" w:rsidRDefault="008155E1" w:rsidP="00741BD6">
      <w:pPr>
        <w:rPr>
          <w:rFonts w:ascii="Arial" w:hAnsi="Arial" w:cs="Arial"/>
          <w:b/>
          <w:bCs/>
          <w:noProof/>
          <w:lang w:val="mn-MN"/>
        </w:rPr>
      </w:pPr>
      <w:r w:rsidRPr="00741BD6">
        <w:rPr>
          <w:rFonts w:ascii="Arial" w:hAnsi="Arial" w:cs="Arial"/>
          <w:b/>
          <w:bCs/>
          <w:noProof/>
          <w:lang w:val="mn-MN"/>
        </w:rPr>
        <w:br w:type="page"/>
      </w:r>
    </w:p>
    <w:p w14:paraId="26F06A7F" w14:textId="3FB36195" w:rsidR="000069D5" w:rsidRPr="00741BD6" w:rsidRDefault="000069D5" w:rsidP="00741BD6">
      <w:pPr>
        <w:widowControl w:val="0"/>
        <w:contextualSpacing/>
        <w:jc w:val="center"/>
        <w:rPr>
          <w:rFonts w:ascii="Arial" w:hAnsi="Arial" w:cs="Arial"/>
          <w:bCs/>
          <w:noProof/>
          <w:lang w:val="mn-MN" w:eastAsia="zh-CN" w:bidi="hi-IN"/>
        </w:rPr>
      </w:pPr>
      <w:r w:rsidRPr="00741BD6">
        <w:rPr>
          <w:rFonts w:ascii="Arial" w:hAnsi="Arial" w:cs="Arial"/>
          <w:b/>
          <w:bCs/>
          <w:noProof/>
          <w:lang w:val="mn-MN"/>
        </w:rPr>
        <w:lastRenderedPageBreak/>
        <w:t>ТАНИЛЦУУЛГА</w:t>
      </w:r>
    </w:p>
    <w:p w14:paraId="70324AB9" w14:textId="77777777" w:rsidR="000069D5" w:rsidRPr="00741BD6" w:rsidRDefault="000069D5" w:rsidP="00741BD6">
      <w:pPr>
        <w:contextualSpacing/>
        <w:rPr>
          <w:rFonts w:ascii="Arial" w:hAnsi="Arial" w:cs="Arial"/>
          <w:noProof/>
          <w:lang w:val="mn-MN"/>
        </w:rPr>
      </w:pPr>
    </w:p>
    <w:p w14:paraId="54698B13" w14:textId="24B6BFF2" w:rsidR="000069D5" w:rsidRPr="00741BD6" w:rsidRDefault="000069D5" w:rsidP="00741BD6">
      <w:pPr>
        <w:pStyle w:val="Title"/>
        <w:spacing w:after="0"/>
        <w:ind w:left="4253"/>
        <w:jc w:val="both"/>
        <w:rPr>
          <w:rFonts w:ascii="Arial" w:hAnsi="Arial" w:cs="Arial"/>
          <w:i/>
          <w:iCs/>
          <w:sz w:val="24"/>
          <w:szCs w:val="24"/>
        </w:rPr>
      </w:pPr>
      <w:r w:rsidRPr="00741BD6">
        <w:rPr>
          <w:rFonts w:ascii="Arial" w:hAnsi="Arial" w:cs="Arial"/>
          <w:i/>
          <w:iCs/>
          <w:sz w:val="24"/>
          <w:szCs w:val="24"/>
        </w:rPr>
        <w:t>Нийслэл Улаанбаатар хотын замын хөдөлгөөний түгжрэлийг бууруулах, гэр хорооллыг орон сууцжуулах хуульд нэмэлт, өөрчлөлт оруулах тухай хуулийн төслийн товч танилцуулга</w:t>
      </w:r>
    </w:p>
    <w:p w14:paraId="70093915" w14:textId="77777777" w:rsidR="000069D5" w:rsidRPr="00741BD6" w:rsidRDefault="000069D5" w:rsidP="00741BD6">
      <w:pPr>
        <w:ind w:left="4395"/>
        <w:contextualSpacing/>
        <w:rPr>
          <w:rFonts w:ascii="Arial" w:hAnsi="Arial" w:cs="Arial"/>
          <w:u w:val="single"/>
          <w:lang w:val="mn-MN"/>
        </w:rPr>
      </w:pPr>
    </w:p>
    <w:p w14:paraId="669A57A9" w14:textId="5584257D" w:rsidR="00867DF1" w:rsidRPr="00741BD6" w:rsidRDefault="00867DF1"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0095639E" w14:textId="77777777" w:rsidR="00867DF1" w:rsidRPr="00741BD6" w:rsidRDefault="00867DF1" w:rsidP="00741BD6">
      <w:pPr>
        <w:ind w:firstLine="720"/>
        <w:contextualSpacing/>
        <w:jc w:val="both"/>
        <w:rPr>
          <w:rFonts w:ascii="Arial" w:hAnsi="Arial" w:cs="Arial"/>
        </w:rPr>
      </w:pPr>
    </w:p>
    <w:p w14:paraId="294C10EB" w14:textId="77777777" w:rsidR="008155E1" w:rsidRPr="00741BD6" w:rsidRDefault="00867DF1" w:rsidP="00741BD6">
      <w:pPr>
        <w:ind w:firstLine="720"/>
        <w:contextualSpacing/>
        <w:jc w:val="both"/>
        <w:rPr>
          <w:rFonts w:ascii="Arial" w:hAnsi="Arial" w:cs="Arial"/>
        </w:rPr>
      </w:pPr>
      <w:r w:rsidRPr="00741BD6">
        <w:rPr>
          <w:rFonts w:ascii="Arial" w:hAnsi="Arial" w:cs="Arial"/>
        </w:rPr>
        <w:t xml:space="preserve">Монгол Улсын Их Хурлаас 2023 оны 12 дугаар сарын 07-ны өдөр Нийслэл Улаанбаатар хотын замын хөдөлгөөний түгжрэлийг бууруулах, гэр хорооллыг орон сууцжуулах тухай </w:t>
      </w:r>
      <w:r w:rsidR="00DA7626" w:rsidRPr="00741BD6">
        <w:rPr>
          <w:rFonts w:ascii="Arial" w:hAnsi="Arial" w:cs="Arial"/>
        </w:rPr>
        <w:t xml:space="preserve">5 бүлэг 22 зүйл бүхий </w:t>
      </w:r>
      <w:r w:rsidRPr="00741BD6">
        <w:rPr>
          <w:rFonts w:ascii="Arial" w:hAnsi="Arial" w:cs="Arial"/>
        </w:rPr>
        <w:t>анхдагч хуулийг баталсан.</w:t>
      </w:r>
    </w:p>
    <w:p w14:paraId="1EBCD2C8" w14:textId="77777777" w:rsidR="008155E1" w:rsidRPr="00741BD6" w:rsidRDefault="008155E1" w:rsidP="00741BD6">
      <w:pPr>
        <w:ind w:firstLine="720"/>
        <w:contextualSpacing/>
        <w:jc w:val="both"/>
        <w:rPr>
          <w:rFonts w:ascii="Arial" w:hAnsi="Arial" w:cs="Arial"/>
        </w:rPr>
      </w:pPr>
    </w:p>
    <w:p w14:paraId="1A37342F" w14:textId="77777777" w:rsidR="008155E1" w:rsidRPr="00741BD6" w:rsidRDefault="000069D5" w:rsidP="00741BD6">
      <w:pPr>
        <w:ind w:firstLine="720"/>
        <w:contextualSpacing/>
        <w:jc w:val="both"/>
        <w:rPr>
          <w:rFonts w:ascii="Arial" w:hAnsi="Arial" w:cs="Arial"/>
        </w:rPr>
      </w:pPr>
      <w:r w:rsidRPr="00741BD6">
        <w:rPr>
          <w:rFonts w:ascii="Arial" w:eastAsiaTheme="minorHAnsi" w:hAnsi="Arial" w:cs="Arial"/>
          <w14:ligatures w14:val="standardContextual"/>
        </w:rPr>
        <w:t>Агаар, хөрс, орчны бохирдлын асуудлыг шийдвэрлэх, гэр хорооллын иргэдийн амьдрах орчин нөхцөлийг сайжруулах үндсэн шийдэл,</w:t>
      </w:r>
      <w:r w:rsidR="00DA7626" w:rsidRPr="00741BD6">
        <w:rPr>
          <w:rFonts w:ascii="Arial" w:eastAsiaTheme="minorHAnsi" w:hAnsi="Arial" w:cs="Arial"/>
          <w14:ligatures w14:val="standardContextual"/>
        </w:rPr>
        <w:t xml:space="preserve"> </w:t>
      </w:r>
      <w:r w:rsidRPr="00741BD6">
        <w:rPr>
          <w:rFonts w:ascii="Arial" w:eastAsiaTheme="minorHAnsi" w:hAnsi="Arial" w:cs="Arial"/>
          <w14:ligatures w14:val="standardContextual"/>
        </w:rPr>
        <w:t xml:space="preserve">оновчтой гарц нь гэр хорооллыг инженерийн дэд бүтцээр хангах, дахин төлөвлөн барилгажуулах </w:t>
      </w:r>
      <w:r w:rsidR="00DA7626" w:rsidRPr="00741BD6">
        <w:rPr>
          <w:rFonts w:ascii="Arial" w:eastAsiaTheme="minorHAnsi" w:hAnsi="Arial" w:cs="Arial"/>
          <w14:ligatures w14:val="standardContextual"/>
        </w:rPr>
        <w:t xml:space="preserve">үйл ажиллагаа </w:t>
      </w:r>
      <w:r w:rsidRPr="00741BD6">
        <w:rPr>
          <w:rFonts w:ascii="Arial" w:eastAsiaTheme="minorHAnsi" w:hAnsi="Arial" w:cs="Arial"/>
          <w14:ligatures w14:val="standardContextual"/>
        </w:rPr>
        <w:t xml:space="preserve">юм. </w:t>
      </w:r>
    </w:p>
    <w:p w14:paraId="0476F34B" w14:textId="77777777" w:rsidR="008155E1" w:rsidRPr="00741BD6" w:rsidRDefault="008155E1" w:rsidP="00741BD6">
      <w:pPr>
        <w:ind w:firstLine="720"/>
        <w:contextualSpacing/>
        <w:jc w:val="both"/>
        <w:rPr>
          <w:rFonts w:ascii="Arial" w:hAnsi="Arial" w:cs="Arial"/>
        </w:rPr>
      </w:pPr>
    </w:p>
    <w:p w14:paraId="2C24BD04" w14:textId="77777777" w:rsidR="008155E1" w:rsidRPr="00741BD6" w:rsidRDefault="000069D5" w:rsidP="00741BD6">
      <w:pPr>
        <w:ind w:firstLine="720"/>
        <w:contextualSpacing/>
        <w:jc w:val="both"/>
        <w:rPr>
          <w:rFonts w:ascii="Arial" w:hAnsi="Arial" w:cs="Arial"/>
        </w:rPr>
      </w:pPr>
      <w:r w:rsidRPr="00741BD6">
        <w:rPr>
          <w:rFonts w:ascii="Arial" w:eastAsiaTheme="minorHAnsi" w:hAnsi="Arial" w:cs="Arial"/>
          <w14:ligatures w14:val="standardContextual"/>
        </w:rPr>
        <w:t xml:space="preserve">Гэр хорооллын тэлэлтийг хязгаарлах, нягтаршлыг зохицуулах зорилгоор цөөнгүй бодлого, төлөвлөгөөг боловсруулж батлуулсан ч хэрэгжилт хангалтгүй явж ирсэн талаар олон судалгаа тайлан байна. Тухайлбал, </w:t>
      </w:r>
      <w:r w:rsidR="00DA7626" w:rsidRPr="00741BD6">
        <w:rPr>
          <w:rFonts w:ascii="Arial" w:eastAsiaTheme="minorHAnsi" w:hAnsi="Arial" w:cs="Arial"/>
          <w14:ligatures w14:val="standardContextual"/>
        </w:rPr>
        <w:t>“</w:t>
      </w:r>
      <w:r w:rsidRPr="00741BD6">
        <w:rPr>
          <w:rFonts w:ascii="Arial" w:eastAsiaTheme="minorHAnsi" w:hAnsi="Arial" w:cs="Arial"/>
          <w14:ligatures w14:val="standardContextual"/>
        </w:rPr>
        <w:t>Эм Эм Си Жи</w:t>
      </w:r>
      <w:r w:rsidR="00DA7626" w:rsidRPr="00741BD6">
        <w:rPr>
          <w:rFonts w:ascii="Arial" w:eastAsiaTheme="minorHAnsi" w:hAnsi="Arial" w:cs="Arial"/>
          <w14:ligatures w14:val="standardContextual"/>
        </w:rPr>
        <w:t>”</w:t>
      </w:r>
      <w:r w:rsidRPr="00741BD6">
        <w:rPr>
          <w:rFonts w:ascii="Arial" w:eastAsiaTheme="minorHAnsi" w:hAnsi="Arial" w:cs="Arial"/>
          <w14:ligatures w14:val="standardContextual"/>
        </w:rPr>
        <w:t xml:space="preserve"> судалгааны байгууллагаас хийсэн “Нийслэлийн орон сууцны эрэлт, нийлүүлэлтийн судалгааны тайлан”-нд дурдснаар</w:t>
      </w:r>
      <w:r w:rsidR="00DA7626" w:rsidRPr="00741BD6">
        <w:rPr>
          <w:rFonts w:ascii="Arial" w:eastAsiaTheme="minorHAnsi" w:hAnsi="Arial" w:cs="Arial"/>
          <w14:ligatures w14:val="standardContextual"/>
        </w:rPr>
        <w:t xml:space="preserve"> </w:t>
      </w:r>
      <w:r w:rsidRPr="00741BD6">
        <w:rPr>
          <w:rFonts w:ascii="Arial" w:eastAsiaTheme="minorHAnsi" w:hAnsi="Arial" w:cs="Arial"/>
          <w14:ligatures w14:val="standardContextual"/>
        </w:rPr>
        <w:t xml:space="preserve">Улаанбаатар хотод нийт айл өрхийн 64% нь буюу 290,232 өрхөд инженерийн дэд бүтэц бүхий орон сууцтай болох хэрэгцээ байгаа бол 21% нь </w:t>
      </w:r>
      <w:r w:rsidR="00DA7626" w:rsidRPr="00741BD6">
        <w:rPr>
          <w:rFonts w:ascii="Arial" w:eastAsiaTheme="minorHAnsi" w:hAnsi="Arial" w:cs="Arial"/>
          <w14:ligatures w14:val="standardContextual"/>
        </w:rPr>
        <w:t xml:space="preserve">буюу </w:t>
      </w:r>
      <w:r w:rsidRPr="00741BD6">
        <w:rPr>
          <w:rFonts w:ascii="Arial" w:eastAsiaTheme="minorHAnsi" w:hAnsi="Arial" w:cs="Arial"/>
          <w14:ligatures w14:val="standardContextual"/>
        </w:rPr>
        <w:t xml:space="preserve">81,895 өрхөд инженерийн дэд бүтэц бүхий орон сууцтай болох хэрэгцээ байхгүй одоогийн амьдарч буй гэр хорооллын сууцны нөхцөлөө сайжруулах хүсэлтэй байна. </w:t>
      </w:r>
    </w:p>
    <w:p w14:paraId="3893C4BF" w14:textId="77777777" w:rsidR="008155E1" w:rsidRPr="00741BD6" w:rsidRDefault="008155E1" w:rsidP="00741BD6">
      <w:pPr>
        <w:ind w:firstLine="720"/>
        <w:contextualSpacing/>
        <w:jc w:val="both"/>
        <w:rPr>
          <w:rFonts w:ascii="Arial" w:hAnsi="Arial" w:cs="Arial"/>
        </w:rPr>
      </w:pPr>
    </w:p>
    <w:p w14:paraId="6A0B1674" w14:textId="3FA59DB6" w:rsidR="000069D5" w:rsidRPr="00741BD6" w:rsidRDefault="000069D5" w:rsidP="00741BD6">
      <w:pPr>
        <w:ind w:firstLine="720"/>
        <w:contextualSpacing/>
        <w:jc w:val="both"/>
        <w:rPr>
          <w:rFonts w:ascii="Arial" w:hAnsi="Arial" w:cs="Arial"/>
        </w:rPr>
      </w:pPr>
      <w:r w:rsidRPr="00741BD6">
        <w:rPr>
          <w:rFonts w:ascii="Arial" w:eastAsiaTheme="minorHAnsi" w:hAnsi="Arial" w:cs="Arial"/>
          <w14:ligatures w14:val="standardContextual"/>
        </w:rPr>
        <w:t>“Улаанбаатар хотын орлогод нийцсэн ногоон орон сууц төсөл”-ийн багийн 2022 оны 09 дүгээр сард хийсэн судалгаагаар Улаанбаатар хотын Баянхошуу, Толгойт, Сэлбэ, Дамбадаржаа болон Шархад дэд төвүүдийн ойролцоох</w:t>
      </w:r>
      <w:r w:rsidR="00DA7626" w:rsidRPr="00741BD6">
        <w:rPr>
          <w:rFonts w:ascii="Arial" w:eastAsiaTheme="minorHAnsi" w:hAnsi="Arial" w:cs="Arial"/>
          <w14:ligatures w14:val="standardContextual"/>
        </w:rPr>
        <w:t xml:space="preserve"> </w:t>
      </w:r>
      <w:r w:rsidRPr="00741BD6">
        <w:rPr>
          <w:rFonts w:ascii="Arial" w:eastAsiaTheme="minorHAnsi" w:hAnsi="Arial" w:cs="Arial"/>
          <w14:ligatures w14:val="standardContextual"/>
        </w:rPr>
        <w:t>гэр хорооллын нийт иргэдийн 70% нь газрыг дахин төлөвлөж барилгажуулах төсөлд орох сонирхолтой бай</w:t>
      </w:r>
      <w:r w:rsidR="00DA7626" w:rsidRPr="00741BD6">
        <w:rPr>
          <w:rFonts w:ascii="Arial" w:eastAsiaTheme="minorHAnsi" w:hAnsi="Arial" w:cs="Arial"/>
          <w14:ligatures w14:val="standardContextual"/>
        </w:rPr>
        <w:t>гааг илэрхийлсэн байдаг</w:t>
      </w:r>
      <w:r w:rsidRPr="00741BD6">
        <w:rPr>
          <w:rFonts w:ascii="Arial" w:eastAsiaTheme="minorHAnsi" w:hAnsi="Arial" w:cs="Arial"/>
          <w14:ligatures w14:val="standardContextual"/>
        </w:rPr>
        <w:t>. Тухайлбал, Сэлбэ дэд төвийн нийт талбарын 69% нь газрыг дахин төлөвлөж барилгажуулах төсөлд орох сонирхол илэрхийл</w:t>
      </w:r>
      <w:r w:rsidR="00DA7626" w:rsidRPr="00741BD6">
        <w:rPr>
          <w:rFonts w:ascii="Arial" w:eastAsiaTheme="minorHAnsi" w:hAnsi="Arial" w:cs="Arial"/>
          <w14:ligatures w14:val="standardContextual"/>
        </w:rPr>
        <w:t xml:space="preserve">ж, </w:t>
      </w:r>
      <w:r w:rsidRPr="00741BD6">
        <w:rPr>
          <w:rFonts w:ascii="Arial" w:eastAsiaTheme="minorHAnsi" w:hAnsi="Arial" w:cs="Arial"/>
          <w14:ligatures w14:val="standardContextual"/>
        </w:rPr>
        <w:t>эдгээр иргэдийн 78% нь амьдарч буй газраа орон сууцаар солих хүсэлтэйгээ илэрхийлсэн бол Баянхошуу дэд төвийн нийт талбарын 71% нь газрыг дахин төлөвлөж барилгажуулах төсөлд орох сонирхол илэрхийл</w:t>
      </w:r>
      <w:r w:rsidR="00DA7626" w:rsidRPr="00741BD6">
        <w:rPr>
          <w:rFonts w:ascii="Arial" w:eastAsiaTheme="minorHAnsi" w:hAnsi="Arial" w:cs="Arial"/>
          <w14:ligatures w14:val="standardContextual"/>
        </w:rPr>
        <w:t xml:space="preserve">ж, </w:t>
      </w:r>
      <w:r w:rsidRPr="00741BD6">
        <w:rPr>
          <w:rFonts w:ascii="Arial" w:eastAsiaTheme="minorHAnsi" w:hAnsi="Arial" w:cs="Arial"/>
          <w14:ligatures w14:val="standardContextual"/>
        </w:rPr>
        <w:t xml:space="preserve">эдгээр иргэдийн 73% нь амьдарч буй газраа орон сууцаар солих хүсэлтэйгээ илэрхийлсэн байна. </w:t>
      </w:r>
      <w:r w:rsidR="00560FF3">
        <w:rPr>
          <w:rFonts w:ascii="Arial" w:eastAsiaTheme="minorHAnsi" w:hAnsi="Arial" w:cs="Arial"/>
          <w14:ligatures w14:val="standardContextual"/>
        </w:rPr>
        <w:t>2025 оны 05 дугаар сарын 15-ны өдрийн байдлаар Сэлбэ дэд төвийн нийт талбарын 85 хувийг бүрэн чөлөөлөөд байна.</w:t>
      </w:r>
    </w:p>
    <w:p w14:paraId="4669551B" w14:textId="77777777" w:rsidR="000069D5" w:rsidRPr="00741BD6" w:rsidRDefault="000069D5" w:rsidP="00741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heme="minorHAnsi" w:hAnsi="Arial" w:cs="Arial"/>
          <w14:ligatures w14:val="standardContextual"/>
        </w:rPr>
      </w:pPr>
    </w:p>
    <w:p w14:paraId="51F2B50A" w14:textId="6C8E9708" w:rsidR="000069D5" w:rsidRPr="00741BD6" w:rsidRDefault="000069D5" w:rsidP="00741BD6">
      <w:pPr>
        <w:ind w:firstLine="720"/>
        <w:contextualSpacing/>
        <w:jc w:val="both"/>
        <w:rPr>
          <w:rFonts w:ascii="Arial" w:hAnsi="Arial" w:cs="Arial"/>
          <w:bCs/>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 xml:space="preserve">ын замын хөдөлгөөний түгжрэлийг бууруулах, гэр хорооллыг орон сууцжуулах </w:t>
      </w:r>
      <w:r w:rsidRPr="00741BD6">
        <w:rPr>
          <w:rFonts w:ascii="Arial" w:hAnsi="Arial" w:cs="Arial"/>
          <w:bCs/>
          <w:noProof/>
          <w:lang w:val="mn-MN"/>
        </w:rPr>
        <w:t xml:space="preserve">тухай хуулийн 3 дугаар бүлэгт </w:t>
      </w:r>
      <w:r w:rsidR="00DA7626" w:rsidRPr="00741BD6">
        <w:rPr>
          <w:rFonts w:ascii="Arial" w:hAnsi="Arial" w:cs="Arial"/>
          <w:bCs/>
          <w:noProof/>
          <w:lang w:val="mn-MN"/>
        </w:rPr>
        <w:t>н</w:t>
      </w:r>
      <w:r w:rsidRPr="00741BD6">
        <w:rPr>
          <w:rFonts w:ascii="Arial" w:hAnsi="Arial" w:cs="Arial"/>
          <w:bCs/>
          <w:noProof/>
          <w:lang w:val="mn-MN"/>
        </w:rPr>
        <w:t>ийгмийн зайлшгүй хэрэгцээг үндэслэн газар чөлөөлөх, гэр хорооллыг орон сууцжуулж барилгажуулах харилцааг зохицуулсан нь нөхөх олговортойгоор газар чөлөөлөх ажлын эрх зүйн үндэслэлийг бүрдүүлсэн.</w:t>
      </w:r>
    </w:p>
    <w:p w14:paraId="4DC39EAF" w14:textId="77777777" w:rsidR="007E10B6" w:rsidRPr="00741BD6" w:rsidRDefault="007E10B6" w:rsidP="00741BD6">
      <w:pPr>
        <w:ind w:firstLine="720"/>
        <w:contextualSpacing/>
        <w:jc w:val="both"/>
        <w:rPr>
          <w:rFonts w:ascii="Arial" w:hAnsi="Arial" w:cs="Arial"/>
          <w:bCs/>
          <w:noProof/>
          <w:lang w:val="mn-MN"/>
        </w:rPr>
      </w:pPr>
    </w:p>
    <w:p w14:paraId="215DA92F" w14:textId="7742DFFA" w:rsidR="007E10B6" w:rsidRPr="00741BD6" w:rsidRDefault="007E10B6" w:rsidP="00741BD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67181E5E" w14:textId="77777777" w:rsidR="000069D5" w:rsidRPr="00741BD6" w:rsidRDefault="000069D5" w:rsidP="00741BD6">
      <w:pPr>
        <w:ind w:firstLine="720"/>
        <w:contextualSpacing/>
        <w:jc w:val="both"/>
        <w:rPr>
          <w:rFonts w:ascii="Arial" w:hAnsi="Arial" w:cs="Arial"/>
          <w:b/>
          <w:bCs/>
          <w:noProof/>
          <w:lang w:val="mn-MN"/>
        </w:rPr>
      </w:pPr>
    </w:p>
    <w:p w14:paraId="2351DEE8" w14:textId="77777777" w:rsidR="000069D5" w:rsidRPr="00741BD6" w:rsidRDefault="000069D5" w:rsidP="00741BD6">
      <w:pPr>
        <w:ind w:firstLine="720"/>
        <w:contextualSpacing/>
        <w:jc w:val="both"/>
        <w:rPr>
          <w:rFonts w:ascii="Arial" w:hAnsi="Arial" w:cs="Arial"/>
          <w:noProof/>
          <w:lang w:val="mn-MN"/>
        </w:rPr>
      </w:pPr>
      <w:r w:rsidRPr="00741BD6">
        <w:rPr>
          <w:rFonts w:ascii="Arial" w:hAnsi="Arial" w:cs="Arial"/>
          <w:noProof/>
          <w:lang w:val="bs-Latn-BA"/>
        </w:rPr>
        <w:lastRenderedPageBreak/>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10 дугаар зүйлийн 10.7-д заасныг үндэслэн</w:t>
      </w:r>
      <w:r w:rsidRPr="00741BD6">
        <w:rPr>
          <w:rFonts w:ascii="Arial" w:hAnsi="Arial" w:cs="Arial"/>
          <w:noProof/>
          <w:lang w:val="mn-MN"/>
        </w:rPr>
        <w:t xml:space="preserve"> Монгол Улсын Засгийн газраас 2024 оны 03 дугаар сарын 06-ны өдрийн 91 дүгээр тогтоолоор </w:t>
      </w:r>
      <w:r w:rsidRPr="00741BD6">
        <w:rPr>
          <w:rFonts w:ascii="Arial" w:hAnsi="Arial" w:cs="Arial"/>
          <w:noProof/>
          <w:lang w:val="bs-Latn-BA"/>
        </w:rPr>
        <w:t>“Нийгмийн зайлшгүй хэрэгцээг үндэслэн газар чөлөөлөх журам”-ыг</w:t>
      </w:r>
      <w:r w:rsidRPr="00741BD6">
        <w:rPr>
          <w:rFonts w:ascii="Arial" w:hAnsi="Arial" w:cs="Arial"/>
          <w:noProof/>
          <w:lang w:val="mn-MN"/>
        </w:rPr>
        <w:t xml:space="preserve"> батлан хэрэгжүүлж байна. </w:t>
      </w:r>
    </w:p>
    <w:p w14:paraId="16E12D32" w14:textId="77777777" w:rsidR="000069D5" w:rsidRPr="00741BD6" w:rsidRDefault="000069D5" w:rsidP="00741BD6">
      <w:pPr>
        <w:ind w:firstLine="720"/>
        <w:contextualSpacing/>
        <w:jc w:val="both"/>
        <w:rPr>
          <w:rFonts w:ascii="Arial" w:hAnsi="Arial" w:cs="Arial"/>
          <w:noProof/>
          <w:lang w:val="mn-MN"/>
        </w:rPr>
      </w:pPr>
    </w:p>
    <w:p w14:paraId="578F9282" w14:textId="77777777" w:rsidR="000069D5" w:rsidRPr="00741BD6" w:rsidRDefault="000069D5" w:rsidP="00741BD6">
      <w:pPr>
        <w:ind w:firstLine="720"/>
        <w:contextualSpacing/>
        <w:jc w:val="both"/>
        <w:rPr>
          <w:rFonts w:ascii="Arial" w:hAnsi="Arial" w:cs="Arial"/>
          <w:lang w:val="mn-MN"/>
        </w:rPr>
      </w:pPr>
      <w:r w:rsidRPr="00741BD6">
        <w:rPr>
          <w:rFonts w:ascii="Arial" w:hAnsi="Arial" w:cs="Arial"/>
          <w:lang w:val="mn-MN"/>
        </w:rPr>
        <w:t>Нийслэлийн иргэдийн Төлөөлөгчдийн Хурлаас газар чөлөөлөлтийн нөхөн олговрын асуудлыг шийдвэрлэж ирсэн хэдий ч 2015-2023 онд 3408 нэгж талбарыг чөлөөлсөн бол 2024 онд 2082 нэгж талбарыг чөлөөлөөд байна.</w:t>
      </w:r>
    </w:p>
    <w:p w14:paraId="39F459AC" w14:textId="77777777" w:rsidR="000069D5" w:rsidRPr="00741BD6" w:rsidRDefault="000069D5" w:rsidP="00741BD6">
      <w:pPr>
        <w:ind w:firstLine="720"/>
        <w:contextualSpacing/>
        <w:jc w:val="both"/>
        <w:rPr>
          <w:rFonts w:ascii="Arial" w:hAnsi="Arial" w:cs="Arial"/>
          <w:lang w:val="mn-MN"/>
        </w:rPr>
      </w:pPr>
    </w:p>
    <w:p w14:paraId="6E20EA28" w14:textId="17EFB313" w:rsidR="000069D5" w:rsidRPr="00741BD6" w:rsidRDefault="000069D5" w:rsidP="00741BD6">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15 дугаар зүйлийн</w:t>
      </w:r>
      <w:r w:rsidRPr="00741BD6">
        <w:rPr>
          <w:rFonts w:ascii="Arial" w:hAnsi="Arial" w:cs="Arial"/>
          <w:shd w:val="clear" w:color="auto" w:fill="FFFFFF"/>
        </w:rPr>
        <w:t xml:space="preserve"> 15.2 дахь хэсэгт “Гэр хорооллыг орон сууцжуулах үйл ажиллагааг хэрэгжүүлэгч гэр хорооллыг орон сууцжуулах төслийн хүрээнд баригдсан орон сууцыг газар чөлөөлөлтийн нөхөх олговрын зориулалтаар зарцуулна.” гэж заасан. Өөрөөр хэлбэл, газар чөлөөлөлтийн хүрээнд барьж ашиглалтад оруулсан орон сууцыг газрын нөхөн олговрын зориулалтаар солих боломжтой хэдий ч худалдан борлуулж, үүнээс бий болсон орлогыг дахин төлөвлөлтөд зарцуулах хууль зүйн боломжгүй байна. Иймд чөлөөлөхтэй холбогдон гарах зардлыг нөхөх, гэр хорооллыг орон сууцжуулах үйл ажиллагааг эрчимжүүлэх зорилгоор борлуулах хуулийн төсөлд тусгалаа. </w:t>
      </w:r>
    </w:p>
    <w:p w14:paraId="7FC3F617" w14:textId="77777777" w:rsidR="000069D5" w:rsidRPr="00741BD6" w:rsidRDefault="000069D5" w:rsidP="00741BD6">
      <w:pPr>
        <w:ind w:firstLine="720"/>
        <w:contextualSpacing/>
        <w:jc w:val="both"/>
        <w:rPr>
          <w:rFonts w:ascii="Arial" w:hAnsi="Arial" w:cs="Arial"/>
          <w:shd w:val="clear" w:color="auto" w:fill="FFFFFF"/>
        </w:rPr>
      </w:pPr>
    </w:p>
    <w:p w14:paraId="1BC4D069" w14:textId="77777777" w:rsidR="000069D5" w:rsidRPr="00741BD6" w:rsidRDefault="000069D5" w:rsidP="00741BD6">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 14 дүгээр зүйлийн</w:t>
      </w:r>
      <w:r w:rsidRPr="00741BD6">
        <w:rPr>
          <w:rFonts w:ascii="Arial" w:hAnsi="Arial" w:cs="Arial"/>
          <w:shd w:val="clear" w:color="auto" w:fill="FFFFFF"/>
        </w:rPr>
        <w:t xml:space="preserve"> 14.2 дахь хэсэгт “Нийслэлийн гэр хорооллыг орон сууцжуулах үйл ажиллагааг Хот, суурин газрыг дахин хөгжүүлэх тухай хуулийн 21 дүгээр зүйлд заасан хөрөнгийн эх үүсвэрээр санхүүжүүлнэ.” гэж заасан. Хот, суурин газрыг дахин хөгжүүлэх тухай хуулийн 21 дүгээр 21.1 дэх хэсэгт “Хот, суурин газрыг дахин хөгжүүлэх ажлыг хэрэгжүүлэхэд шаардагдах хөрөнгийн эх үүсвэрийг дараах байдлаар шийдвэрлэнэ:” гэж, 21.1.8 дахь заалтад “Засгийн газрын тусгай сангийн хөрөнгөөр;” гэж заасан. </w:t>
      </w:r>
    </w:p>
    <w:p w14:paraId="687C0FF4" w14:textId="77777777" w:rsidR="000069D5" w:rsidRPr="00741BD6" w:rsidRDefault="000069D5" w:rsidP="00741BD6">
      <w:pPr>
        <w:ind w:firstLine="720"/>
        <w:contextualSpacing/>
        <w:jc w:val="both"/>
        <w:rPr>
          <w:rFonts w:ascii="Arial" w:hAnsi="Arial" w:cs="Arial"/>
          <w:shd w:val="clear" w:color="auto" w:fill="FFFFFF"/>
        </w:rPr>
      </w:pPr>
    </w:p>
    <w:p w14:paraId="7A7CEC3D" w14:textId="4D845CB7" w:rsidR="000069D5" w:rsidRPr="00741BD6" w:rsidRDefault="000069D5" w:rsidP="00741BD6">
      <w:pPr>
        <w:ind w:firstLine="720"/>
        <w:contextualSpacing/>
        <w:jc w:val="both"/>
        <w:rPr>
          <w:rFonts w:ascii="Arial" w:hAnsi="Arial" w:cs="Arial"/>
          <w:shd w:val="clear" w:color="auto" w:fill="FFFFFF"/>
        </w:rPr>
      </w:pPr>
      <w:r w:rsidRPr="00741BD6">
        <w:rPr>
          <w:rFonts w:ascii="Arial" w:hAnsi="Arial" w:cs="Arial"/>
          <w:shd w:val="clear" w:color="auto" w:fill="FFFFFF"/>
        </w:rPr>
        <w:t>Засгийн газрын тусгай сангийн тухай хуульд 27 тусгай сан байхаар заасан бөгөөд эдгээр дотор нийслэлийн гэр хорооллыг орон сууцжуулах үйл ажиллагаа, газар чөлөөлөлтийн нөлөөлөлд өртөж байгаа иргэн, хуулийн этгээдийн нөхөх олговрын санхүүжилтийг шийдвэрлэх сан байхгүй учраас хууль хоорондын зөрчлийг арилгах зорилгоор хуулийн төсөлд тусгалаа.</w:t>
      </w:r>
    </w:p>
    <w:p w14:paraId="5DCC42F1" w14:textId="77777777" w:rsidR="007E10B6" w:rsidRPr="00741BD6" w:rsidRDefault="007E10B6" w:rsidP="00741BD6">
      <w:pPr>
        <w:ind w:firstLine="720"/>
        <w:contextualSpacing/>
        <w:jc w:val="both"/>
        <w:rPr>
          <w:rFonts w:ascii="Arial" w:hAnsi="Arial" w:cs="Arial"/>
          <w:shd w:val="clear" w:color="auto" w:fill="FFFFFF"/>
        </w:rPr>
      </w:pPr>
    </w:p>
    <w:p w14:paraId="72C8A28E" w14:textId="52F4AFD5" w:rsidR="007E10B6" w:rsidRPr="00741BD6" w:rsidRDefault="007E10B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w:t>
      </w:r>
      <w:r w:rsidR="008155E1" w:rsidRPr="00741BD6">
        <w:rPr>
          <w:rFonts w:ascii="Arial" w:hAnsi="Arial" w:cs="Arial"/>
          <w:b/>
          <w:bCs/>
          <w:shd w:val="clear" w:color="auto" w:fill="FFFFFF"/>
        </w:rPr>
        <w:t xml:space="preserve"> </w:t>
      </w:r>
      <w:r w:rsidRPr="00741BD6">
        <w:rPr>
          <w:rFonts w:ascii="Arial" w:hAnsi="Arial" w:cs="Arial"/>
          <w:b/>
          <w:bCs/>
          <w:shd w:val="clear" w:color="auto" w:fill="FFFFFF"/>
        </w:rPr>
        <w:t>санаачлагчаас</w:t>
      </w:r>
      <w:r w:rsidR="008155E1" w:rsidRPr="00741BD6">
        <w:rPr>
          <w:rFonts w:ascii="Arial" w:hAnsi="Arial" w:cs="Arial"/>
          <w:b/>
          <w:bCs/>
          <w:shd w:val="clear" w:color="auto" w:fill="FFFFFF"/>
        </w:rPr>
        <w:t xml:space="preserve"> </w:t>
      </w:r>
      <w:r w:rsidRPr="00741BD6">
        <w:rPr>
          <w:rFonts w:ascii="Arial" w:hAnsi="Arial" w:cs="Arial"/>
          <w:b/>
          <w:bCs/>
          <w:shd w:val="clear" w:color="auto" w:fill="FFFFFF"/>
        </w:rPr>
        <w:t>авч хэрэгжүүлсэн арга хэмжээ</w:t>
      </w:r>
    </w:p>
    <w:p w14:paraId="13C604D0" w14:textId="77777777" w:rsidR="00FA17B0" w:rsidRPr="00741BD6" w:rsidRDefault="00FA17B0" w:rsidP="00741BD6">
      <w:pPr>
        <w:ind w:firstLine="720"/>
        <w:contextualSpacing/>
        <w:jc w:val="both"/>
        <w:rPr>
          <w:rFonts w:ascii="Arial" w:hAnsi="Arial" w:cs="Arial"/>
          <w:b/>
          <w:bCs/>
          <w:shd w:val="clear" w:color="auto" w:fill="FFFFFF"/>
        </w:rPr>
      </w:pPr>
    </w:p>
    <w:p w14:paraId="048E62D7" w14:textId="5784C382" w:rsidR="00394B79" w:rsidRPr="00741BD6" w:rsidRDefault="00FA17B0" w:rsidP="00741BD6">
      <w:pPr>
        <w:ind w:firstLine="720"/>
        <w:contextualSpacing/>
        <w:jc w:val="both"/>
        <w:rPr>
          <w:rFonts w:ascii="Arial" w:hAnsi="Arial" w:cs="Arial"/>
          <w:lang w:val="mn-MN"/>
        </w:rPr>
      </w:pPr>
      <w:r w:rsidRPr="00741BD6">
        <w:rPr>
          <w:rFonts w:ascii="Arial" w:hAnsi="Arial" w:cs="Arial"/>
          <w:shd w:val="clear" w:color="auto" w:fill="FFFFFF"/>
        </w:rPr>
        <w:t>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w:t>
      </w:r>
      <w:r w:rsidR="00F55B34" w:rsidRPr="00741BD6">
        <w:rPr>
          <w:rFonts w:ascii="Arial" w:hAnsi="Arial" w:cs="Arial"/>
          <w:shd w:val="clear" w:color="auto" w:fill="FFFFFF"/>
        </w:rPr>
        <w:t xml:space="preserve"> олон нийтэд нээлттэй хэлэлцүүлэг хийлээ. Түүнчлэн </w:t>
      </w:r>
      <w:r w:rsidR="00394B79" w:rsidRPr="00741BD6">
        <w:rPr>
          <w:rFonts w:ascii="Arial" w:hAnsi="Arial" w:cs="Arial"/>
          <w:lang w:val="mn-MN"/>
        </w:rPr>
        <w:t xml:space="preserve">Монгол Улсын Засгийн газрын 2024 оны 09 дүгээр сарын 18-ны өдрийн 86 дугаар тогтоолоор нийслэлийн “Теле хяналтын камерийн нэгдсэн төв” байгуулахыг нийслэлийн Засаг дарга бөгөөд Улаанбаатар хотын захирагчид даалгасан. Энэ хүрээнд нийслэлийн “Теле камерийн нэгдсэн төв” болон 9 дүүргийн Засаг даргын дэргэд Теле камерийн хяналтын дэд төвүүдийг байгуулаад байна. Улаанбаатар хотын 176 уулзвар, гарц, авто замд 2606 камер суурилуулж, 10 төрлийн зөрчлийг хиймэл оюунд суурилсан систем ашиглан илрүүлэх нөхцөл бүрдсэн. </w:t>
      </w:r>
    </w:p>
    <w:p w14:paraId="65727BEA" w14:textId="77777777" w:rsidR="00394B79" w:rsidRPr="00741BD6" w:rsidRDefault="00394B79" w:rsidP="00741BD6">
      <w:pPr>
        <w:ind w:firstLine="720"/>
        <w:contextualSpacing/>
        <w:jc w:val="both"/>
        <w:rPr>
          <w:rFonts w:ascii="Arial" w:hAnsi="Arial" w:cs="Arial"/>
          <w:lang w:val="mn-MN"/>
        </w:rPr>
      </w:pPr>
    </w:p>
    <w:p w14:paraId="7408A77B" w14:textId="06937EF4" w:rsidR="00394B79" w:rsidRPr="00741BD6" w:rsidRDefault="00394B79" w:rsidP="00741BD6">
      <w:pPr>
        <w:ind w:firstLine="720"/>
        <w:contextualSpacing/>
        <w:jc w:val="both"/>
        <w:rPr>
          <w:rFonts w:ascii="Arial" w:hAnsi="Arial" w:cs="Arial"/>
          <w:lang w:val="mn-MN"/>
        </w:rPr>
      </w:pPr>
      <w:r w:rsidRPr="00741BD6">
        <w:rPr>
          <w:rFonts w:ascii="Arial" w:hAnsi="Arial" w:cs="Arial"/>
          <w:lang w:val="mn-MN"/>
        </w:rPr>
        <w:t xml:space="preserve">Ийнxүү хатуу болон зөөлөн дэд бүтэц бүрдсэн учраас автозамын хөдөлгөөний ачаалал ихтэй хэсгийг хиймэл оюунд суурилсан орчин үеийн </w:t>
      </w:r>
      <w:r w:rsidRPr="00741BD6">
        <w:rPr>
          <w:rFonts w:ascii="Arial" w:hAnsi="Arial" w:cs="Arial"/>
          <w:lang w:val="mn-MN"/>
        </w:rPr>
        <w:lastRenderedPageBreak/>
        <w:t xml:space="preserve">дэвшилтэт техник, технологи ашиглан тодорхойлох, түүнд тулгуурлан түгжрэлийг уxаалгаар удирдан зохион байгуулаx бүрэн боломжтой болоод байна. </w:t>
      </w:r>
    </w:p>
    <w:p w14:paraId="1E6002A0" w14:textId="77777777" w:rsidR="007E10B6" w:rsidRPr="00741BD6" w:rsidRDefault="007E10B6" w:rsidP="00741BD6">
      <w:pPr>
        <w:contextualSpacing/>
        <w:jc w:val="both"/>
        <w:rPr>
          <w:rFonts w:ascii="Arial" w:hAnsi="Arial" w:cs="Arial"/>
          <w:shd w:val="clear" w:color="auto" w:fill="FFFFFF"/>
        </w:rPr>
      </w:pPr>
    </w:p>
    <w:p w14:paraId="233F6244" w14:textId="691C7277" w:rsidR="007E10B6" w:rsidRPr="00741BD6" w:rsidRDefault="007E10B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152E4EDF" w14:textId="77777777" w:rsidR="007E10B6" w:rsidRPr="00741BD6" w:rsidRDefault="007E10B6" w:rsidP="00741BD6">
      <w:pPr>
        <w:ind w:firstLine="720"/>
        <w:contextualSpacing/>
        <w:jc w:val="both"/>
        <w:rPr>
          <w:rFonts w:ascii="Arial" w:hAnsi="Arial" w:cs="Arial"/>
          <w:b/>
          <w:bCs/>
          <w:shd w:val="clear" w:color="auto" w:fill="FFFFFF"/>
        </w:rPr>
      </w:pPr>
    </w:p>
    <w:p w14:paraId="5A47E2E9" w14:textId="15A39383" w:rsidR="007E10B6" w:rsidRPr="00741BD6" w:rsidRDefault="00394B79" w:rsidP="00741BD6">
      <w:pPr>
        <w:ind w:firstLine="720"/>
        <w:contextualSpacing/>
        <w:jc w:val="both"/>
        <w:rPr>
          <w:rFonts w:ascii="Arial" w:hAnsi="Arial" w:cs="Arial"/>
          <w:shd w:val="clear" w:color="auto" w:fill="FFFFFF"/>
        </w:rPr>
      </w:pPr>
      <w:r w:rsidRPr="00741BD6">
        <w:rPr>
          <w:rFonts w:ascii="Arial" w:hAnsi="Arial" w:cs="Arial"/>
          <w:shd w:val="clear" w:color="auto" w:fill="FFFFFF"/>
        </w:rPr>
        <w:t xml:space="preserve">Хуулийн төслийг </w:t>
      </w:r>
      <w:r w:rsidR="00394F6D" w:rsidRPr="00741BD6">
        <w:rPr>
          <w:rFonts w:ascii="Arial" w:hAnsi="Arial" w:cs="Arial"/>
          <w:shd w:val="clear" w:color="auto" w:fill="FFFFFF"/>
        </w:rPr>
        <w:t>олон нийтээр хэлэлцүүлсэн бөгөөд тодорхой санал ирээгүй болно.</w:t>
      </w:r>
    </w:p>
    <w:p w14:paraId="138B514A" w14:textId="77777777" w:rsidR="007E10B6" w:rsidRPr="00741BD6" w:rsidRDefault="007E10B6" w:rsidP="00741BD6">
      <w:pPr>
        <w:ind w:firstLine="720"/>
        <w:contextualSpacing/>
        <w:jc w:val="both"/>
        <w:rPr>
          <w:rFonts w:ascii="Arial" w:hAnsi="Arial" w:cs="Arial"/>
          <w:b/>
          <w:bCs/>
          <w:shd w:val="clear" w:color="auto" w:fill="FFFFFF"/>
        </w:rPr>
      </w:pPr>
    </w:p>
    <w:p w14:paraId="1CAE38D0" w14:textId="13AEC0C4" w:rsidR="007E10B6" w:rsidRPr="00741BD6" w:rsidRDefault="007E10B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5.Гадаад орны туршлага, бусад судалгаа, шинжилгээний тайлангийн дүгнэлт.</w:t>
      </w:r>
    </w:p>
    <w:p w14:paraId="37679751" w14:textId="2AF988E3" w:rsidR="000069D5" w:rsidRPr="00741BD6" w:rsidRDefault="000069D5" w:rsidP="00741BD6">
      <w:pPr>
        <w:contextualSpacing/>
        <w:rPr>
          <w:rFonts w:ascii="Arial" w:hAnsi="Arial" w:cs="Arial"/>
          <w:b/>
          <w:bCs/>
          <w:lang w:val="mn-MN"/>
        </w:rPr>
      </w:pPr>
    </w:p>
    <w:p w14:paraId="1C24E1DC" w14:textId="66DC57AF" w:rsidR="000069D5" w:rsidRPr="00741BD6" w:rsidRDefault="00630BB3" w:rsidP="00741BD6">
      <w:pPr>
        <w:ind w:firstLine="720"/>
        <w:contextualSpacing/>
        <w:jc w:val="both"/>
        <w:rPr>
          <w:rFonts w:ascii="Arial" w:hAnsi="Arial" w:cs="Arial"/>
          <w:lang w:val="mn-MN"/>
        </w:rPr>
      </w:pPr>
      <w:r w:rsidRPr="00741BD6">
        <w:rPr>
          <w:rFonts w:ascii="Arial" w:hAnsi="Arial" w:cs="Arial"/>
          <w:lang w:val="mn-MN"/>
        </w:rPr>
        <w:t xml:space="preserve">Дэлхийн олон оронд </w:t>
      </w:r>
      <w:r w:rsidR="00DB554B">
        <w:rPr>
          <w:rFonts w:ascii="Arial" w:hAnsi="Arial" w:cs="Arial"/>
          <w:lang w:val="mn-MN"/>
        </w:rPr>
        <w:t xml:space="preserve">газар чөлөөлөлтийн </w:t>
      </w:r>
      <w:r w:rsidRPr="00741BD6">
        <w:rPr>
          <w:rFonts w:ascii="Arial" w:hAnsi="Arial" w:cs="Arial"/>
          <w:lang w:val="mn-MN"/>
        </w:rPr>
        <w:t xml:space="preserve">тусгай сан байдаг. Тухайлбал, </w:t>
      </w:r>
      <w:r w:rsidR="000069D5" w:rsidRPr="00741BD6">
        <w:rPr>
          <w:rFonts w:ascii="Arial" w:hAnsi="Arial" w:cs="Arial"/>
          <w:lang w:val="mn-MN"/>
        </w:rPr>
        <w:t>БНСУ-д газар чөлөөлөлтийн сангийн</w:t>
      </w:r>
      <w:r w:rsidRPr="00741BD6">
        <w:rPr>
          <w:rFonts w:ascii="Arial" w:hAnsi="Arial" w:cs="Arial"/>
          <w:lang w:val="mn-MN"/>
        </w:rPr>
        <w:t xml:space="preserve"> </w:t>
      </w:r>
      <w:r w:rsidR="000069D5" w:rsidRPr="00741BD6">
        <w:rPr>
          <w:rFonts w:ascii="Arial" w:hAnsi="Arial" w:cs="Arial"/>
          <w:lang w:val="mn-MN"/>
        </w:rPr>
        <w:t xml:space="preserve">харилцааг Үндсэн хууль, Газрын нөхөн олговрын тухай хууль, Дэд бүтцийн хөрөнгө оруулалтын тухай хуулиар тус тус зохицуулдаг. Үндсэн хуулиар иргэний өмчлөх эрхийг баталгаажуулж, нийгмийн </w:t>
      </w:r>
      <w:r w:rsidR="00DB554B">
        <w:rPr>
          <w:rFonts w:ascii="Arial" w:hAnsi="Arial" w:cs="Arial"/>
          <w:lang w:val="mn-MN"/>
        </w:rPr>
        <w:t>сайн сайхны төлөө</w:t>
      </w:r>
      <w:r w:rsidR="000069D5" w:rsidRPr="00741BD6">
        <w:rPr>
          <w:rFonts w:ascii="Arial" w:hAnsi="Arial" w:cs="Arial"/>
          <w:lang w:val="mn-MN"/>
        </w:rPr>
        <w:t xml:space="preserve"> өмчий</w:t>
      </w:r>
      <w:r w:rsidRPr="00741BD6">
        <w:rPr>
          <w:rFonts w:ascii="Arial" w:hAnsi="Arial" w:cs="Arial"/>
          <w:lang w:val="mn-MN"/>
        </w:rPr>
        <w:t xml:space="preserve">н эрхийг </w:t>
      </w:r>
      <w:r w:rsidR="000069D5" w:rsidRPr="00741BD6">
        <w:rPr>
          <w:rFonts w:ascii="Arial" w:hAnsi="Arial" w:cs="Arial"/>
          <w:lang w:val="mn-MN"/>
        </w:rPr>
        <w:t>хязгаарлах боломжийг хуулиар зохицуулсан. Газрын нөхөн олговрын тухай хуулиар газар чөлөөлөх үйл явцыг зохицуулж, газрын үнэлгээг шударгаар тогтоох, нөхөн олговрыг зохих ёсоор олгох эрх зүйн баталгааг хангадаг бол Дэд бүтцийн хөрөнгө оруулалтын тухай хуулиар дэд бүтцийн төслийг санхүүжүүлэх, төрийн болон хувийн хэвшлийн түншлэлийг зохицуулдаг.</w:t>
      </w:r>
    </w:p>
    <w:p w14:paraId="5FE28A72" w14:textId="77777777" w:rsidR="000069D5" w:rsidRPr="00741BD6" w:rsidRDefault="000069D5" w:rsidP="00741BD6">
      <w:pPr>
        <w:ind w:firstLine="720"/>
        <w:contextualSpacing/>
        <w:jc w:val="both"/>
        <w:rPr>
          <w:rFonts w:ascii="Arial" w:hAnsi="Arial" w:cs="Arial"/>
          <w:lang w:val="mn-MN"/>
        </w:rPr>
      </w:pPr>
    </w:p>
    <w:p w14:paraId="4DF969D2" w14:textId="1C109032" w:rsidR="000069D5" w:rsidRPr="00741BD6" w:rsidRDefault="000069D5" w:rsidP="00741BD6">
      <w:pPr>
        <w:ind w:firstLine="720"/>
        <w:contextualSpacing/>
        <w:jc w:val="both"/>
        <w:rPr>
          <w:rFonts w:ascii="Arial" w:hAnsi="Arial" w:cs="Arial"/>
          <w:lang w:val="mn-MN"/>
        </w:rPr>
      </w:pPr>
      <w:r w:rsidRPr="00741BD6">
        <w:rPr>
          <w:rFonts w:ascii="Arial" w:hAnsi="Arial" w:cs="Arial"/>
          <w:lang w:val="mn-MN"/>
        </w:rPr>
        <w:t xml:space="preserve">Тус улсын газар чөлөөлөлтийн сан нь дэд бүтцийн төслүүдийг хэрэгжүүлэхэд шаардлагатай газрыг худалдан авах, чөлөөлөх, газар чөлөөлөх үйл явцад нүүлгэн шилжүүлэлтэд орсон иргэдэд нөхөн олговор олгох, дэмжлэг үзүүлэх, газрын үнэлгээний өсөлтөөс үүсэх ашгийг нийгмийн хэрэгцээнд чиглүүлэх үндсэн зорилготой. </w:t>
      </w:r>
    </w:p>
    <w:p w14:paraId="675003D7" w14:textId="77777777" w:rsidR="000069D5" w:rsidRPr="00741BD6" w:rsidRDefault="000069D5" w:rsidP="00741BD6">
      <w:pPr>
        <w:ind w:firstLine="720"/>
        <w:contextualSpacing/>
        <w:jc w:val="both"/>
        <w:rPr>
          <w:rFonts w:ascii="Arial" w:hAnsi="Arial" w:cs="Arial"/>
          <w:lang w:val="mn-MN"/>
        </w:rPr>
      </w:pPr>
    </w:p>
    <w:p w14:paraId="745D8044" w14:textId="2E1CCB30" w:rsidR="000069D5" w:rsidRPr="00741BD6" w:rsidRDefault="000069D5" w:rsidP="00741BD6">
      <w:pPr>
        <w:ind w:firstLine="720"/>
        <w:contextualSpacing/>
        <w:jc w:val="both"/>
        <w:rPr>
          <w:rFonts w:ascii="Arial" w:hAnsi="Arial" w:cs="Arial"/>
          <w:lang w:val="mn-MN"/>
        </w:rPr>
      </w:pPr>
      <w:r w:rsidRPr="00741BD6">
        <w:rPr>
          <w:rFonts w:ascii="Arial" w:hAnsi="Arial" w:cs="Arial"/>
          <w:lang w:val="mn-MN"/>
        </w:rPr>
        <w:t xml:space="preserve">Энэхүү сан нь газрын үнэлгээний өсөлтөөс үүдэлтэй ашгийг нийгмийн хэрэгцээнд дахин хуваарилах механизмыг бүрдүүлдэг. Сангийн хөрөнгийг бүрдүүлэхдээ газрын нөхөн олговрын төлбөр, төсвийн санхүүжилт, бусад эх үүсвэрийг ашигладаг. </w:t>
      </w:r>
    </w:p>
    <w:p w14:paraId="25B30F80" w14:textId="77777777" w:rsidR="000069D5" w:rsidRPr="00741BD6" w:rsidRDefault="000069D5" w:rsidP="00741BD6">
      <w:pPr>
        <w:ind w:firstLine="720"/>
        <w:contextualSpacing/>
        <w:jc w:val="both"/>
        <w:rPr>
          <w:rFonts w:ascii="Arial" w:hAnsi="Arial" w:cs="Arial"/>
          <w:lang w:val="mn-MN"/>
        </w:rPr>
      </w:pPr>
    </w:p>
    <w:p w14:paraId="2812E11C" w14:textId="2888026E" w:rsidR="000069D5" w:rsidRPr="00741BD6" w:rsidRDefault="000069D5" w:rsidP="00741BD6">
      <w:pPr>
        <w:ind w:firstLine="720"/>
        <w:contextualSpacing/>
        <w:jc w:val="both"/>
        <w:rPr>
          <w:rFonts w:ascii="Arial" w:hAnsi="Arial" w:cs="Arial"/>
          <w:lang w:val="mn-MN"/>
        </w:rPr>
      </w:pPr>
      <w:r w:rsidRPr="00741BD6">
        <w:rPr>
          <w:rFonts w:ascii="Arial" w:hAnsi="Arial" w:cs="Arial"/>
          <w:lang w:val="mn-MN"/>
        </w:rPr>
        <w:t xml:space="preserve">Холбооны Бүгд Найрамдах Герман </w:t>
      </w:r>
      <w:r w:rsidR="00630BB3" w:rsidRPr="00741BD6">
        <w:rPr>
          <w:rFonts w:ascii="Arial" w:hAnsi="Arial" w:cs="Arial"/>
          <w:lang w:val="mn-MN"/>
        </w:rPr>
        <w:t>У</w:t>
      </w:r>
      <w:r w:rsidRPr="00741BD6">
        <w:rPr>
          <w:rFonts w:ascii="Arial" w:hAnsi="Arial" w:cs="Arial"/>
          <w:lang w:val="mn-MN"/>
        </w:rPr>
        <w:t>лсад газар чөлөөлөх үйл ажиллагаа нь Үндсэн хууль (Grundgesetz), Холбооны Барилгын тухай хууль (Bundesbaugesetzbuch), мөн тухайн мужийн хуулиудаар зохицуулагддаг. Үндсэн хуульд өмчлөх эрхийг баталгаажуулдаг ч нийгмийн сайн сайхны төлөө өмчийг хязгаарлах боломжийг хуулиар зохицуулсан байдаг. Холбооны Барилгын тухай хууль нь газар чөлөөлөх үндсэн зарчмуудыг тодорхойлж, мужийн хуулиуд нь нарийвчилсан журмыг зохицуулдаг.</w:t>
      </w:r>
    </w:p>
    <w:p w14:paraId="52897D06" w14:textId="77777777" w:rsidR="000069D5" w:rsidRPr="00741BD6" w:rsidRDefault="000069D5" w:rsidP="00741BD6">
      <w:pPr>
        <w:ind w:firstLine="720"/>
        <w:contextualSpacing/>
        <w:jc w:val="both"/>
        <w:rPr>
          <w:rFonts w:ascii="Arial" w:hAnsi="Arial" w:cs="Arial"/>
          <w:lang w:val="mn-MN"/>
        </w:rPr>
      </w:pPr>
    </w:p>
    <w:p w14:paraId="7752BB72" w14:textId="77777777" w:rsidR="000069D5" w:rsidRPr="00741BD6" w:rsidRDefault="000069D5" w:rsidP="00741BD6">
      <w:pPr>
        <w:ind w:firstLine="720"/>
        <w:contextualSpacing/>
        <w:jc w:val="both"/>
        <w:rPr>
          <w:rFonts w:ascii="Arial" w:hAnsi="Arial" w:cs="Arial"/>
          <w:lang w:val="mn-MN"/>
        </w:rPr>
      </w:pPr>
      <w:r w:rsidRPr="00741BD6">
        <w:rPr>
          <w:rFonts w:ascii="Arial" w:hAnsi="Arial" w:cs="Arial"/>
          <w:lang w:val="mn-MN"/>
        </w:rPr>
        <w:t>Тус улсад газар чөлөөлөх үйл явцыг голчлон орон нутгийн засаг захиргаа хариуцдаг бөгөөд энэ нь тухайн газрын хөгжлийн төлөвлөгөөг хэрэгжүүлэх, нийгмийн ашиг сонирхлыг хангах зорилготой. Газар чөлөөлөх шийдвэр гаргахдаа орон нутгийн засаг захиргаа нь нийгмийн хэрэгцээ, эдийн засгийн үр ашиг, байгаль орчны нөлөөлөл зэрэг олон хүчин зүйлийг харгалзан үздэг.</w:t>
      </w:r>
    </w:p>
    <w:p w14:paraId="0EA295A5" w14:textId="77777777" w:rsidR="000069D5" w:rsidRPr="00741BD6" w:rsidRDefault="000069D5" w:rsidP="00741BD6">
      <w:pPr>
        <w:ind w:firstLine="720"/>
        <w:contextualSpacing/>
        <w:jc w:val="both"/>
        <w:rPr>
          <w:rFonts w:ascii="Arial" w:hAnsi="Arial" w:cs="Arial"/>
          <w:lang w:val="mn-MN"/>
        </w:rPr>
      </w:pPr>
    </w:p>
    <w:p w14:paraId="3356BDFC" w14:textId="055A16EF" w:rsidR="000069D5" w:rsidRPr="00741BD6" w:rsidRDefault="000069D5" w:rsidP="00741BD6">
      <w:pPr>
        <w:ind w:firstLine="720"/>
        <w:contextualSpacing/>
        <w:jc w:val="both"/>
        <w:rPr>
          <w:rFonts w:ascii="Arial" w:hAnsi="Arial" w:cs="Arial"/>
          <w:b/>
          <w:bCs/>
          <w:i/>
          <w:iCs/>
          <w:lang w:val="mn-MN"/>
        </w:rPr>
      </w:pPr>
      <w:r w:rsidRPr="00741BD6">
        <w:rPr>
          <w:rFonts w:ascii="Arial" w:hAnsi="Arial" w:cs="Arial"/>
          <w:lang w:val="mn-MN"/>
        </w:rPr>
        <w:t>Газар чөлөөлөх сангийн удирдлага, хяналтыг орон нутгийн засаг захиргаа хариуцдаг</w:t>
      </w:r>
      <w:r w:rsidR="00630BB3" w:rsidRPr="00741BD6">
        <w:rPr>
          <w:rFonts w:ascii="Arial" w:hAnsi="Arial" w:cs="Arial"/>
          <w:lang w:val="mn-MN"/>
        </w:rPr>
        <w:t xml:space="preserve"> бөгөөд</w:t>
      </w:r>
      <w:r w:rsidRPr="00741BD6">
        <w:rPr>
          <w:rFonts w:ascii="Arial" w:hAnsi="Arial" w:cs="Arial"/>
          <w:lang w:val="mn-MN"/>
        </w:rPr>
        <w:t xml:space="preserve"> </w:t>
      </w:r>
      <w:r w:rsidR="00630BB3" w:rsidRPr="00741BD6">
        <w:rPr>
          <w:rFonts w:ascii="Arial" w:hAnsi="Arial" w:cs="Arial"/>
          <w:lang w:val="mn-MN"/>
        </w:rPr>
        <w:t>с</w:t>
      </w:r>
      <w:r w:rsidRPr="00741BD6">
        <w:rPr>
          <w:rFonts w:ascii="Arial" w:hAnsi="Arial" w:cs="Arial"/>
          <w:lang w:val="mn-MN"/>
        </w:rPr>
        <w:t>анхүүжилтийг зориулалтын дагуу үр ашигтай зарцуулахын тулд хатуу хяналтын тогтолцоог хэрэгжүүлдэг. Сангийн үйл ажиллагаа нь орон нутгийн иргэдийн хяналтад байдаг бөгөөд ил тод, хариуцлагатай байх зарчмыг баримталдаг.</w:t>
      </w:r>
    </w:p>
    <w:p w14:paraId="2D6FA136" w14:textId="77777777" w:rsidR="00DB554B" w:rsidRDefault="000069D5" w:rsidP="00DB554B">
      <w:pPr>
        <w:contextualSpacing/>
        <w:jc w:val="center"/>
        <w:rPr>
          <w:rFonts w:ascii="Arial" w:hAnsi="Arial" w:cs="Arial"/>
          <w:shd w:val="clear" w:color="auto" w:fill="FFFFFF"/>
        </w:rPr>
      </w:pPr>
      <w:r w:rsidRPr="00741BD6">
        <w:rPr>
          <w:rFonts w:ascii="Arial" w:hAnsi="Arial" w:cs="Arial"/>
          <w:shd w:val="clear" w:color="auto" w:fill="FFFFFF"/>
        </w:rPr>
        <w:t>--- оОо --</w:t>
      </w:r>
      <w:r w:rsidR="00DC2BCD" w:rsidRPr="00741BD6">
        <w:rPr>
          <w:rFonts w:ascii="Arial" w:hAnsi="Arial" w:cs="Arial"/>
          <w:shd w:val="clear" w:color="auto" w:fill="FFFFFF"/>
        </w:rPr>
        <w:t>-</w:t>
      </w:r>
    </w:p>
    <w:p w14:paraId="606641F1" w14:textId="26FE857F" w:rsidR="00E10294" w:rsidRPr="00741BD6" w:rsidRDefault="00E10294" w:rsidP="00741BD6">
      <w:pPr>
        <w:ind w:firstLine="720"/>
        <w:contextualSpacing/>
        <w:jc w:val="right"/>
        <w:rPr>
          <w:rFonts w:ascii="Arial" w:hAnsi="Arial" w:cs="Arial"/>
          <w:b/>
          <w:bCs/>
          <w:i/>
          <w:iCs/>
          <w:lang w:val="mn-MN"/>
        </w:rPr>
      </w:pPr>
      <w:r w:rsidRPr="00741BD6">
        <w:rPr>
          <w:rFonts w:ascii="Arial" w:hAnsi="Arial" w:cs="Arial"/>
          <w:u w:val="single"/>
          <w:lang w:val="mn-MN"/>
        </w:rPr>
        <w:lastRenderedPageBreak/>
        <w:t>Төсөл</w:t>
      </w:r>
    </w:p>
    <w:p w14:paraId="4DFCB2F6" w14:textId="77777777" w:rsidR="00E10294" w:rsidRPr="00741BD6" w:rsidRDefault="00E10294" w:rsidP="00741BD6">
      <w:pPr>
        <w:contextualSpacing/>
        <w:jc w:val="right"/>
        <w:rPr>
          <w:rFonts w:ascii="Arial" w:hAnsi="Arial" w:cs="Arial"/>
          <w:u w:val="single"/>
          <w:lang w:val="mn-MN"/>
        </w:rPr>
      </w:pPr>
    </w:p>
    <w:p w14:paraId="726A5D3B" w14:textId="77777777" w:rsidR="00E10294" w:rsidRPr="00741BD6" w:rsidRDefault="00E10294" w:rsidP="00741BD6">
      <w:pPr>
        <w:contextualSpacing/>
        <w:jc w:val="right"/>
        <w:rPr>
          <w:rFonts w:ascii="Arial" w:hAnsi="Arial" w:cs="Arial"/>
          <w:u w:val="single"/>
          <w:lang w:val="mn-MN"/>
        </w:rPr>
      </w:pPr>
    </w:p>
    <w:p w14:paraId="7587A6C7" w14:textId="77777777" w:rsidR="00E10294" w:rsidRPr="00741BD6" w:rsidRDefault="00E10294" w:rsidP="00741BD6">
      <w:pPr>
        <w:contextualSpacing/>
        <w:jc w:val="right"/>
        <w:rPr>
          <w:rFonts w:ascii="Arial" w:hAnsi="Arial" w:cs="Arial"/>
          <w:caps/>
          <w:u w:val="single"/>
          <w:lang w:val="mn-MN"/>
        </w:rPr>
      </w:pPr>
    </w:p>
    <w:p w14:paraId="7016145B" w14:textId="77777777" w:rsidR="00E10294" w:rsidRPr="00741BD6" w:rsidRDefault="00E10294" w:rsidP="00741BD6">
      <w:pPr>
        <w:contextualSpacing/>
        <w:jc w:val="center"/>
        <w:rPr>
          <w:rFonts w:ascii="Arial" w:hAnsi="Arial" w:cs="Arial"/>
          <w:b/>
          <w:bCs/>
          <w:caps/>
          <w:lang w:val="mn-MN"/>
        </w:rPr>
      </w:pPr>
      <w:r w:rsidRPr="00741BD6">
        <w:rPr>
          <w:rFonts w:ascii="Arial" w:hAnsi="Arial" w:cs="Arial"/>
          <w:b/>
          <w:bCs/>
          <w:caps/>
          <w:lang w:val="mn-MN"/>
        </w:rPr>
        <w:t>МОНГОЛ УЛСЫН ХУУЛЬ</w:t>
      </w:r>
    </w:p>
    <w:p w14:paraId="1A17CED6" w14:textId="77777777" w:rsidR="00E10294" w:rsidRPr="00741BD6" w:rsidRDefault="00E10294" w:rsidP="00741BD6">
      <w:pPr>
        <w:contextualSpacing/>
        <w:jc w:val="both"/>
        <w:rPr>
          <w:rFonts w:ascii="Arial" w:hAnsi="Arial" w:cs="Arial"/>
          <w:b/>
          <w:bCs/>
          <w:lang w:val="mn-MN"/>
        </w:rPr>
      </w:pPr>
    </w:p>
    <w:p w14:paraId="1E66B140" w14:textId="77777777" w:rsidR="00E10294" w:rsidRPr="00741BD6" w:rsidRDefault="00E10294" w:rsidP="00741BD6">
      <w:pPr>
        <w:contextualSpacing/>
        <w:jc w:val="both"/>
        <w:rPr>
          <w:rFonts w:ascii="Arial" w:hAnsi="Arial" w:cs="Arial"/>
          <w:lang w:val="mn-MN"/>
        </w:rPr>
      </w:pPr>
      <w:r w:rsidRPr="00741BD6">
        <w:rPr>
          <w:rFonts w:ascii="Arial" w:hAnsi="Arial" w:cs="Arial"/>
          <w:lang w:val="mn-MN"/>
        </w:rPr>
        <w:t>2025 оны...дугаар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64AA9EFE" w14:textId="77777777" w:rsidR="00E10294" w:rsidRPr="00741BD6" w:rsidRDefault="00E10294" w:rsidP="00741BD6">
      <w:pPr>
        <w:contextualSpacing/>
        <w:jc w:val="both"/>
        <w:rPr>
          <w:rFonts w:ascii="Arial" w:hAnsi="Arial" w:cs="Arial"/>
          <w:caps/>
          <w:lang w:val="mn-MN"/>
        </w:rPr>
      </w:pPr>
      <w:r w:rsidRPr="00741BD6">
        <w:rPr>
          <w:rFonts w:ascii="Arial" w:hAnsi="Arial" w:cs="Arial"/>
          <w:lang w:val="mn-MN"/>
        </w:rPr>
        <w:t>...сарын...ны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w:t>
      </w:r>
    </w:p>
    <w:p w14:paraId="703E1F4E" w14:textId="77777777" w:rsidR="00E10294" w:rsidRPr="00741BD6" w:rsidRDefault="00E10294" w:rsidP="00741BD6">
      <w:pPr>
        <w:contextualSpacing/>
        <w:rPr>
          <w:rFonts w:ascii="Arial" w:hAnsi="Arial" w:cs="Arial"/>
          <w:caps/>
          <w:lang w:val="mn-MN"/>
        </w:rPr>
      </w:pPr>
    </w:p>
    <w:p w14:paraId="1A43E5E8" w14:textId="77777777" w:rsidR="00E10294" w:rsidRPr="00741BD6" w:rsidRDefault="00E10294" w:rsidP="00741BD6">
      <w:pPr>
        <w:contextualSpacing/>
        <w:jc w:val="center"/>
        <w:rPr>
          <w:rFonts w:ascii="Arial" w:hAnsi="Arial" w:cs="Arial"/>
          <w:b/>
          <w:bCs/>
          <w:caps/>
          <w:lang w:val="mn-MN"/>
        </w:rPr>
      </w:pPr>
      <w:r w:rsidRPr="00741BD6">
        <w:rPr>
          <w:rFonts w:ascii="Arial" w:hAnsi="Arial" w:cs="Arial"/>
          <w:b/>
          <w:bCs/>
          <w:caps/>
          <w:lang w:val="mn-MN"/>
        </w:rPr>
        <w:t xml:space="preserve">БАНКНЫ ТУХАЙ ХУУЛЬД НЭМЭЛТ </w:t>
      </w:r>
    </w:p>
    <w:p w14:paraId="39D7A9CF" w14:textId="77777777" w:rsidR="00E10294" w:rsidRDefault="00E10294" w:rsidP="00741BD6">
      <w:pPr>
        <w:contextualSpacing/>
        <w:jc w:val="center"/>
        <w:rPr>
          <w:rFonts w:ascii="Arial" w:hAnsi="Arial" w:cs="Arial"/>
          <w:b/>
          <w:bCs/>
          <w:caps/>
          <w:lang w:val="mn-MN"/>
        </w:rPr>
      </w:pPr>
      <w:r w:rsidRPr="00741BD6">
        <w:rPr>
          <w:rFonts w:ascii="Arial" w:hAnsi="Arial" w:cs="Arial"/>
          <w:b/>
          <w:bCs/>
          <w:caps/>
          <w:lang w:val="mn-MN"/>
        </w:rPr>
        <w:t>оруулах тухай</w:t>
      </w:r>
    </w:p>
    <w:p w14:paraId="22AA112E" w14:textId="77777777" w:rsidR="00741BD6" w:rsidRPr="00741BD6" w:rsidRDefault="00741BD6" w:rsidP="00741BD6">
      <w:pPr>
        <w:contextualSpacing/>
        <w:jc w:val="center"/>
        <w:rPr>
          <w:rFonts w:ascii="Arial" w:hAnsi="Arial" w:cs="Arial"/>
          <w:b/>
          <w:bCs/>
          <w:caps/>
          <w:lang w:val="mn-MN"/>
        </w:rPr>
      </w:pPr>
    </w:p>
    <w:p w14:paraId="219A2A57" w14:textId="77777777" w:rsidR="00E10294" w:rsidRPr="00741BD6" w:rsidRDefault="00E10294" w:rsidP="00741BD6">
      <w:pPr>
        <w:pStyle w:val="Heading2"/>
        <w:spacing w:before="0" w:after="0"/>
        <w:ind w:firstLine="720"/>
        <w:contextualSpacing/>
        <w:jc w:val="both"/>
        <w:rPr>
          <w:rFonts w:ascii="Arial" w:hAnsi="Arial" w:cs="Arial"/>
          <w:color w:val="auto"/>
          <w:sz w:val="24"/>
          <w:szCs w:val="24"/>
          <w:shd w:val="clear" w:color="auto" w:fill="FFFFFF"/>
          <w:lang w:val="mn-MN"/>
        </w:rPr>
      </w:pPr>
      <w:r w:rsidRPr="00741BD6">
        <w:rPr>
          <w:rFonts w:ascii="Arial" w:hAnsi="Arial" w:cs="Arial"/>
          <w:b/>
          <w:bCs/>
          <w:color w:val="auto"/>
          <w:sz w:val="24"/>
          <w:szCs w:val="24"/>
          <w:lang w:val="mn-MN"/>
        </w:rPr>
        <w:t>1 дүгээр зүйл.</w:t>
      </w:r>
      <w:r w:rsidRPr="00741BD6">
        <w:rPr>
          <w:rFonts w:ascii="Arial" w:hAnsi="Arial" w:cs="Arial"/>
          <w:color w:val="auto"/>
          <w:sz w:val="24"/>
          <w:szCs w:val="24"/>
          <w:lang w:val="mn-MN"/>
        </w:rPr>
        <w:t xml:space="preserve">Банкны тухай хуулийн </w:t>
      </w:r>
      <w:r w:rsidRPr="00741BD6">
        <w:rPr>
          <w:rFonts w:ascii="Arial" w:hAnsi="Arial" w:cs="Arial"/>
          <w:color w:val="auto"/>
          <w:sz w:val="24"/>
          <w:szCs w:val="24"/>
          <w:shd w:val="clear" w:color="auto" w:fill="FFFFFF"/>
          <w:lang w:val="mn-MN"/>
        </w:rPr>
        <w:t>17 дугаар зүйлийн 17.4 дэх хэсгийн “үнэт цаас,” гэсний дараа “нийслэлийн үнэт цаас,” гэж нэмсүгэй.</w:t>
      </w:r>
    </w:p>
    <w:p w14:paraId="325711AA" w14:textId="77777777" w:rsidR="00E10294" w:rsidRPr="00741BD6" w:rsidRDefault="00E10294" w:rsidP="00741BD6">
      <w:pPr>
        <w:pStyle w:val="Heading2"/>
        <w:spacing w:before="0" w:after="0"/>
        <w:ind w:firstLine="720"/>
        <w:contextualSpacing/>
        <w:jc w:val="both"/>
        <w:rPr>
          <w:rFonts w:ascii="Arial" w:hAnsi="Arial" w:cs="Arial"/>
          <w:color w:val="auto"/>
          <w:sz w:val="24"/>
          <w:szCs w:val="24"/>
          <w:shd w:val="clear" w:color="auto" w:fill="FFFFFF"/>
          <w:lang w:val="mn-MN"/>
        </w:rPr>
      </w:pPr>
    </w:p>
    <w:p w14:paraId="79A0288B" w14:textId="71AFCD2F" w:rsidR="00D94EC4" w:rsidRPr="00741BD6" w:rsidRDefault="00E10294" w:rsidP="00741BD6">
      <w:pPr>
        <w:pStyle w:val="Heading2"/>
        <w:spacing w:before="0" w:after="0"/>
        <w:ind w:firstLine="720"/>
        <w:contextualSpacing/>
        <w:jc w:val="both"/>
        <w:rPr>
          <w:rFonts w:ascii="Arial" w:hAnsi="Arial" w:cs="Arial"/>
          <w:color w:val="auto"/>
          <w:sz w:val="24"/>
          <w:szCs w:val="24"/>
        </w:rPr>
      </w:pPr>
      <w:r w:rsidRPr="00741BD6">
        <w:rPr>
          <w:rFonts w:ascii="Arial" w:hAnsi="Arial" w:cs="Arial"/>
          <w:b/>
          <w:bCs/>
          <w:color w:val="auto"/>
          <w:sz w:val="24"/>
          <w:szCs w:val="24"/>
          <w:lang w:val="mn-MN"/>
        </w:rPr>
        <w:t>2 дугаар зүйл.</w:t>
      </w:r>
      <w:r w:rsidR="00D94EC4" w:rsidRPr="00741BD6">
        <w:rPr>
          <w:rFonts w:ascii="Arial" w:hAnsi="Arial" w:cs="Arial"/>
          <w:color w:val="auto"/>
          <w:sz w:val="24"/>
          <w:szCs w:val="24"/>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10404360" w14:textId="77777777" w:rsidR="00D94EC4" w:rsidRPr="00741BD6" w:rsidRDefault="00D94EC4" w:rsidP="00741BD6">
      <w:pPr>
        <w:pStyle w:val="Heading2"/>
        <w:spacing w:before="0" w:after="0"/>
        <w:ind w:firstLine="720"/>
        <w:contextualSpacing/>
        <w:jc w:val="both"/>
        <w:rPr>
          <w:rFonts w:ascii="Arial" w:hAnsi="Arial" w:cs="Arial"/>
          <w:color w:val="auto"/>
          <w:sz w:val="24"/>
          <w:szCs w:val="24"/>
        </w:rPr>
      </w:pPr>
    </w:p>
    <w:p w14:paraId="2456EA40" w14:textId="0C657C7D" w:rsidR="00E10294" w:rsidRPr="00741BD6" w:rsidRDefault="00E10294" w:rsidP="00741BD6">
      <w:pPr>
        <w:pStyle w:val="Heading2"/>
        <w:spacing w:before="0" w:after="0"/>
        <w:ind w:firstLine="720"/>
        <w:contextualSpacing/>
        <w:jc w:val="both"/>
        <w:rPr>
          <w:rFonts w:ascii="Arial" w:hAnsi="Arial" w:cs="Arial"/>
          <w:b/>
          <w:bCs/>
          <w:color w:val="auto"/>
          <w:sz w:val="24"/>
          <w:szCs w:val="24"/>
          <w:lang w:val="mn-MN"/>
        </w:rPr>
      </w:pPr>
    </w:p>
    <w:p w14:paraId="0AECA55B" w14:textId="77777777" w:rsidR="00E10294" w:rsidRDefault="00E10294" w:rsidP="00741BD6">
      <w:pPr>
        <w:contextualSpacing/>
        <w:rPr>
          <w:rFonts w:ascii="Arial" w:hAnsi="Arial" w:cs="Arial"/>
          <w:lang w:val="mn-MN"/>
        </w:rPr>
      </w:pPr>
    </w:p>
    <w:p w14:paraId="6FC70120" w14:textId="77777777" w:rsidR="001621ED" w:rsidRPr="00741BD6" w:rsidRDefault="001621ED" w:rsidP="00741BD6">
      <w:pPr>
        <w:contextualSpacing/>
        <w:rPr>
          <w:rFonts w:ascii="Arial" w:hAnsi="Arial" w:cs="Arial"/>
          <w:lang w:val="mn-MN"/>
        </w:rPr>
      </w:pPr>
    </w:p>
    <w:p w14:paraId="3390583F" w14:textId="77777777" w:rsidR="00E10294" w:rsidRPr="00741BD6" w:rsidRDefault="00E10294" w:rsidP="00741BD6">
      <w:pPr>
        <w:pStyle w:val="ListParagraph"/>
        <w:ind w:left="0"/>
        <w:jc w:val="center"/>
        <w:rPr>
          <w:rFonts w:ascii="Arial" w:hAnsi="Arial" w:cs="Arial"/>
          <w:lang w:val="mn-MN"/>
        </w:rPr>
      </w:pPr>
    </w:p>
    <w:p w14:paraId="4396279A" w14:textId="77777777" w:rsidR="00E10294" w:rsidRPr="00741BD6" w:rsidRDefault="00E10294" w:rsidP="00741BD6">
      <w:pPr>
        <w:pStyle w:val="ListParagraph"/>
        <w:ind w:left="0"/>
        <w:jc w:val="center"/>
        <w:rPr>
          <w:rFonts w:ascii="Arial" w:hAnsi="Arial" w:cs="Arial"/>
          <w:lang w:val="mn-MN"/>
        </w:rPr>
      </w:pPr>
      <w:r w:rsidRPr="00741BD6">
        <w:rPr>
          <w:rFonts w:ascii="Arial" w:hAnsi="Arial" w:cs="Arial"/>
          <w:lang w:val="mn-MN"/>
        </w:rPr>
        <w:t>Гарын үсэг</w:t>
      </w:r>
    </w:p>
    <w:p w14:paraId="3ADACE16" w14:textId="77777777" w:rsidR="004F31E2" w:rsidRPr="00741BD6" w:rsidRDefault="004F31E2" w:rsidP="00741BD6">
      <w:pPr>
        <w:rPr>
          <w:rFonts w:ascii="Arial" w:hAnsi="Arial" w:cs="Arial"/>
          <w:b/>
          <w:bCs/>
          <w:lang w:val="mn-MN"/>
        </w:rPr>
      </w:pPr>
      <w:r w:rsidRPr="00741BD6">
        <w:rPr>
          <w:rFonts w:ascii="Arial" w:hAnsi="Arial" w:cs="Arial"/>
          <w:b/>
          <w:bCs/>
          <w:lang w:val="mn-MN"/>
        </w:rPr>
        <w:br w:type="page"/>
      </w:r>
    </w:p>
    <w:p w14:paraId="3810AC17" w14:textId="730FA932" w:rsidR="009178A6" w:rsidRPr="00741BD6" w:rsidRDefault="009178A6"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72A6CE30" w14:textId="77777777" w:rsidR="009178A6" w:rsidRPr="00741BD6" w:rsidRDefault="009178A6" w:rsidP="00741BD6">
      <w:pPr>
        <w:contextualSpacing/>
        <w:jc w:val="center"/>
        <w:rPr>
          <w:rFonts w:ascii="Arial" w:hAnsi="Arial" w:cs="Arial"/>
          <w:b/>
          <w:bCs/>
          <w:lang w:val="mn-MN"/>
        </w:rPr>
      </w:pPr>
    </w:p>
    <w:p w14:paraId="40E544CC" w14:textId="428C9DDD" w:rsidR="009178A6" w:rsidRPr="00741BD6" w:rsidRDefault="009178A6" w:rsidP="00741BD6">
      <w:pPr>
        <w:ind w:left="4962"/>
        <w:contextualSpacing/>
        <w:jc w:val="both"/>
        <w:rPr>
          <w:rFonts w:ascii="Arial" w:hAnsi="Arial" w:cs="Arial"/>
          <w:i/>
          <w:iCs/>
          <w:lang w:val="mn-MN"/>
        </w:rPr>
      </w:pPr>
      <w:r w:rsidRPr="00741BD6">
        <w:rPr>
          <w:rFonts w:ascii="Arial" w:hAnsi="Arial" w:cs="Arial"/>
          <w:i/>
          <w:iCs/>
          <w:lang w:val="mn-MN"/>
        </w:rPr>
        <w:t xml:space="preserve">Банкны тухай хуульд нэмэлт оруулах тухай хуулийн төслийн </w:t>
      </w:r>
      <w:r w:rsidR="00E10294" w:rsidRPr="00741BD6">
        <w:rPr>
          <w:rFonts w:ascii="Arial" w:hAnsi="Arial" w:cs="Arial"/>
          <w:i/>
          <w:iCs/>
          <w:lang w:val="mn-MN"/>
        </w:rPr>
        <w:t>дэлгэрэнгүй танилцуулга</w:t>
      </w:r>
    </w:p>
    <w:p w14:paraId="368D2B0A" w14:textId="77777777" w:rsidR="009178A6" w:rsidRPr="00741BD6" w:rsidRDefault="009178A6" w:rsidP="00741BD6">
      <w:pPr>
        <w:ind w:firstLine="720"/>
        <w:contextualSpacing/>
        <w:jc w:val="both"/>
        <w:rPr>
          <w:rFonts w:ascii="Arial" w:hAnsi="Arial" w:cs="Arial"/>
          <w:b/>
          <w:bCs/>
          <w:lang w:val="mn-MN"/>
        </w:rPr>
      </w:pPr>
    </w:p>
    <w:p w14:paraId="186A6FB2" w14:textId="77777777" w:rsidR="00AF0B66" w:rsidRPr="00741BD6" w:rsidRDefault="00AF0B66"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313B417C" w14:textId="77777777" w:rsidR="009178A6" w:rsidRPr="00741BD6" w:rsidRDefault="009178A6" w:rsidP="00741BD6">
      <w:pPr>
        <w:contextualSpacing/>
        <w:jc w:val="both"/>
        <w:rPr>
          <w:rFonts w:ascii="Arial" w:hAnsi="Arial" w:cs="Arial"/>
          <w:lang w:val="mn-MN"/>
        </w:rPr>
      </w:pPr>
    </w:p>
    <w:p w14:paraId="494C115B" w14:textId="77777777" w:rsidR="009178A6" w:rsidRPr="00741BD6" w:rsidRDefault="009178A6" w:rsidP="00741BD6">
      <w:pPr>
        <w:ind w:firstLine="720"/>
        <w:contextualSpacing/>
        <w:jc w:val="both"/>
        <w:rPr>
          <w:rFonts w:ascii="Arial" w:hAnsi="Arial" w:cs="Arial"/>
          <w:lang w:val="mn-MN"/>
        </w:rPr>
      </w:pPr>
      <w:r w:rsidRPr="00741BD6">
        <w:rPr>
          <w:rFonts w:ascii="Arial" w:hAnsi="Arial" w:cs="Arial"/>
          <w:lang w:val="mn-MN"/>
        </w:rPr>
        <w:t>Монгол Улсын “Банкны тухай” хуулийн 17.4 дэх хэсэгт банкны худалдан авах үнэт цаасны нийт дүн нь тухайн банкны өөрийн хөрөнгийн 20 хувиас хэтэрч болохгүй гэж заасан бөгөөд нэг компанийн гаргасан хувьцааны 10 хувиас дээшгүй байхаар хязгаарласан байдаг. Харин энэхүү хязгаарлалтаас зарим төрлийн үнэт цаасыг чөлөөлж, Засгийн газар, Төв банкны үнэт цаас, мөн зээлийн мэдээллийн үйл ажиллагаа эрхэлдэг хуулийн этгээдийн хувьцааг хамааруулахгүй гэж тусгасан. Энэ нь хөгжлийн бодлогын зорилготой үнэт цаасны санхүүжилтийн эх үүсвэрийг тогтвортой байлгах, дотоодын хөрөнгө оруулалтын орчныг дэмжих агуулгатай зохицуулалт юм.</w:t>
      </w:r>
    </w:p>
    <w:p w14:paraId="0642ABB3" w14:textId="77777777" w:rsidR="009178A6" w:rsidRPr="00741BD6" w:rsidRDefault="009178A6" w:rsidP="00741BD6">
      <w:pPr>
        <w:contextualSpacing/>
        <w:jc w:val="both"/>
        <w:rPr>
          <w:rFonts w:ascii="Arial" w:hAnsi="Arial" w:cs="Arial"/>
          <w:lang w:val="mn-MN"/>
        </w:rPr>
      </w:pPr>
    </w:p>
    <w:p w14:paraId="46C1AB1F" w14:textId="4863ABAF" w:rsidR="009178A6" w:rsidRPr="00741BD6" w:rsidRDefault="009178A6" w:rsidP="00741BD6">
      <w:pPr>
        <w:ind w:firstLine="720"/>
        <w:contextualSpacing/>
        <w:jc w:val="both"/>
        <w:rPr>
          <w:rFonts w:ascii="Arial" w:hAnsi="Arial" w:cs="Arial"/>
          <w:lang w:val="mn-MN"/>
        </w:rPr>
      </w:pPr>
      <w:r w:rsidRPr="00741BD6">
        <w:rPr>
          <w:rFonts w:ascii="Arial" w:hAnsi="Arial" w:cs="Arial"/>
          <w:lang w:val="mn-MN"/>
        </w:rPr>
        <w:t xml:space="preserve">Харин одоогийн хууль тогтоомжид нийслэлийн үнэт цаас тусгайлан дурдагдаагүй учраас банкууд нийслэлийн үнэт цаасыг Засгийн газрын болон Төв банкны үнэт цаастай ижил нөхцлөөр худалдаж авах боломжгүй байна. Энэ нь нийслэлийн үнэт цаасны хөрөнгө оруулагчийн бааз суурийг хязгаарлаж, дотоодын томоохон санхүүгийн байгууллагуудын оролцоог бууруулах, </w:t>
      </w:r>
      <w:r w:rsidR="001621ED">
        <w:rPr>
          <w:rFonts w:ascii="Arial" w:hAnsi="Arial" w:cs="Arial"/>
          <w:lang w:val="mn-MN"/>
        </w:rPr>
        <w:t>түүнчлэн</w:t>
      </w:r>
      <w:r w:rsidRPr="00741BD6">
        <w:rPr>
          <w:rFonts w:ascii="Arial" w:hAnsi="Arial" w:cs="Arial"/>
          <w:lang w:val="mn-MN"/>
        </w:rPr>
        <w:t xml:space="preserve"> нийслэлийн урт хугацааны хөгжлийн төсөл, арга хэмжээг хэрэгжүүлэхэд шаардлагатай санхүүжилтийг бүрдүүлэхэд хүндрэл учруулж байна.</w:t>
      </w:r>
    </w:p>
    <w:p w14:paraId="6CE3401D" w14:textId="77777777" w:rsidR="00A84D5E" w:rsidRPr="00741BD6" w:rsidRDefault="00A84D5E" w:rsidP="00741BD6">
      <w:pPr>
        <w:ind w:firstLine="720"/>
        <w:contextualSpacing/>
        <w:jc w:val="both"/>
        <w:rPr>
          <w:rFonts w:ascii="Arial" w:hAnsi="Arial" w:cs="Arial"/>
          <w:lang w:val="mn-MN"/>
        </w:rPr>
      </w:pPr>
    </w:p>
    <w:p w14:paraId="06928F17" w14:textId="530CB121" w:rsidR="00A84D5E" w:rsidRPr="00741BD6" w:rsidRDefault="00A84D5E" w:rsidP="00741BD6">
      <w:pPr>
        <w:ind w:firstLine="720"/>
        <w:contextualSpacing/>
        <w:jc w:val="both"/>
        <w:rPr>
          <w:rFonts w:ascii="Arial" w:hAnsi="Arial" w:cs="Arial"/>
          <w:lang w:val="mn-MN"/>
        </w:rPr>
      </w:pPr>
      <w:r w:rsidRPr="00741BD6">
        <w:rPr>
          <w:rFonts w:ascii="Arial" w:hAnsi="Arial" w:cs="Arial"/>
          <w:lang w:val="mn-MN"/>
        </w:rPr>
        <w:t>Иймд уг асуудлыг шийдвэрлэхийн тулд Банкны тухай хуульд нэмэлт оруулах</w:t>
      </w:r>
      <w:r w:rsidR="008C421F" w:rsidRPr="00741BD6">
        <w:rPr>
          <w:rFonts w:ascii="Arial" w:hAnsi="Arial" w:cs="Arial"/>
          <w:lang w:val="mn-MN"/>
        </w:rPr>
        <w:t xml:space="preserve"> тухай</w:t>
      </w:r>
      <w:r w:rsidRPr="00741BD6">
        <w:rPr>
          <w:rFonts w:ascii="Arial" w:hAnsi="Arial" w:cs="Arial"/>
          <w:lang w:val="mn-MN"/>
        </w:rPr>
        <w:t xml:space="preserve"> зохицуулалтыг тусгалаа.</w:t>
      </w:r>
    </w:p>
    <w:p w14:paraId="43FE6FA6" w14:textId="77777777" w:rsidR="00AF0B66" w:rsidRPr="00741BD6" w:rsidRDefault="00AF0B66" w:rsidP="00741BD6">
      <w:pPr>
        <w:ind w:firstLine="720"/>
        <w:contextualSpacing/>
        <w:jc w:val="both"/>
        <w:rPr>
          <w:rFonts w:ascii="Arial" w:hAnsi="Arial" w:cs="Arial"/>
          <w:lang w:val="mn-MN"/>
        </w:rPr>
      </w:pPr>
    </w:p>
    <w:p w14:paraId="1C717DBF" w14:textId="7EA0E95B" w:rsidR="00AF0B66" w:rsidRPr="00741BD6" w:rsidRDefault="00AF0B6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0ECEADD7" w14:textId="77777777" w:rsidR="009178A6" w:rsidRPr="00741BD6" w:rsidRDefault="009178A6" w:rsidP="00741BD6">
      <w:pPr>
        <w:contextualSpacing/>
        <w:jc w:val="both"/>
        <w:rPr>
          <w:rFonts w:ascii="Arial" w:hAnsi="Arial" w:cs="Arial"/>
          <w:lang w:val="mn-MN"/>
        </w:rPr>
      </w:pPr>
    </w:p>
    <w:p w14:paraId="29EFC1F6" w14:textId="77777777" w:rsidR="009178A6" w:rsidRPr="00741BD6" w:rsidRDefault="009178A6" w:rsidP="00741BD6">
      <w:pPr>
        <w:ind w:firstLine="720"/>
        <w:contextualSpacing/>
        <w:jc w:val="both"/>
        <w:rPr>
          <w:rFonts w:ascii="Arial" w:hAnsi="Arial" w:cs="Arial"/>
          <w:lang w:val="mn-MN"/>
        </w:rPr>
      </w:pPr>
      <w:r w:rsidRPr="00741BD6">
        <w:rPr>
          <w:rFonts w:ascii="Arial" w:hAnsi="Arial" w:cs="Arial"/>
          <w:lang w:val="mn-MN"/>
        </w:rPr>
        <w:t>Банкны хөрөнгө оруулалтын талаарх эрх зүйн зохицуулалтад нийслэлийн үнэт цаасыг тусган, банкны өөрийн хөрөнгийн 20 хувийн хязгаарлалтад үл хамаарах үнэт цаасны ангилалд оруулснаар дотоодын арилжааны банкууд нийслэлийн үнэт цаасанд илүү өргөн хүрээтэй хөрөнгө оруулалт хийх боломж бий болох юм. Ингэснээр нийслэл Улаанбаатар хотын тулгамдсан дэд бүтэц, нийгмийн үйлчилгээний томоохон төсөл, арга хэмжээг санхүүжүүлэх санхүүгийн тогтвортой эх үүсвэрийг бүрдүүлэх хууль эрх зүйн орчин бүрдэх юм.</w:t>
      </w:r>
    </w:p>
    <w:p w14:paraId="6DF0BE53" w14:textId="77777777" w:rsidR="009178A6" w:rsidRPr="00741BD6" w:rsidRDefault="009178A6" w:rsidP="00741BD6">
      <w:pPr>
        <w:ind w:firstLine="720"/>
        <w:contextualSpacing/>
        <w:jc w:val="both"/>
        <w:rPr>
          <w:rFonts w:ascii="Arial" w:hAnsi="Arial" w:cs="Arial"/>
          <w:lang w:val="mn-MN"/>
        </w:rPr>
      </w:pPr>
    </w:p>
    <w:p w14:paraId="424E4D6D" w14:textId="63BEB0F2" w:rsidR="009178A6" w:rsidRPr="00741BD6" w:rsidRDefault="009178A6" w:rsidP="00741BD6">
      <w:pPr>
        <w:pStyle w:val="NoSpacing"/>
        <w:contextualSpacing/>
        <w:jc w:val="both"/>
        <w:rPr>
          <w:lang w:val="mn-MN"/>
        </w:rPr>
      </w:pPr>
      <w:r w:rsidRPr="00741BD6">
        <w:rPr>
          <w:lang w:val="mn-MN"/>
        </w:rPr>
        <w:t>Иймд “Банкны тухай хууль”-ийн 17.4 дэх хэсэгт нэмэлт</w:t>
      </w:r>
      <w:r w:rsidR="00A84D5E" w:rsidRPr="00741BD6">
        <w:rPr>
          <w:lang w:val="mn-MN"/>
        </w:rPr>
        <w:t xml:space="preserve"> </w:t>
      </w:r>
      <w:r w:rsidRPr="00741BD6">
        <w:rPr>
          <w:lang w:val="mn-MN"/>
        </w:rPr>
        <w:t>оруулах хуулийн төслийг боловсруулан танилцуулж байна.</w:t>
      </w:r>
    </w:p>
    <w:p w14:paraId="30A98342" w14:textId="77777777" w:rsidR="008C421F" w:rsidRPr="00741BD6" w:rsidRDefault="008C421F" w:rsidP="00741BD6">
      <w:pPr>
        <w:pStyle w:val="NoSpacing"/>
        <w:contextualSpacing/>
        <w:jc w:val="both"/>
        <w:rPr>
          <w:lang w:val="mn-MN"/>
        </w:rPr>
      </w:pPr>
    </w:p>
    <w:p w14:paraId="1F38DE8E" w14:textId="77777777" w:rsidR="008C421F" w:rsidRPr="00741BD6" w:rsidRDefault="008C421F" w:rsidP="00741BD6">
      <w:pPr>
        <w:ind w:firstLine="720"/>
        <w:contextualSpacing/>
        <w:jc w:val="both"/>
        <w:rPr>
          <w:rFonts w:ascii="Arial" w:hAnsi="Arial" w:cs="Arial"/>
          <w:shd w:val="clear" w:color="auto" w:fill="FFFFFF"/>
        </w:rPr>
      </w:pPr>
      <w:r w:rsidRPr="00741BD6">
        <w:rPr>
          <w:rFonts w:ascii="Arial" w:hAnsi="Arial" w:cs="Arial"/>
          <w:shd w:val="clear" w:color="auto" w:fill="FFFFFF"/>
        </w:rPr>
        <w:t>Түүнчлэн</w:t>
      </w:r>
      <w:r w:rsidRPr="00741BD6">
        <w:rPr>
          <w:rFonts w:ascii="Arial" w:hAnsi="Arial" w:cs="Arial"/>
          <w:shd w:val="clear" w:color="auto" w:fill="FFFFFF"/>
          <w:lang w:val="mn-MN"/>
        </w:rPr>
        <w:t xml:space="preserve"> </w:t>
      </w:r>
      <w:r w:rsidRPr="00741BD6">
        <w:rPr>
          <w:rFonts w:ascii="Arial" w:hAnsi="Arial" w:cs="Arial"/>
          <w:shd w:val="clear" w:color="auto" w:fill="FFFFFF"/>
        </w:rPr>
        <w:t>нэр томьёо, ухагдахууны үүслийг шинээр тодорхойлох нөхцөл хуулийн төсөлд гараагүй болно.</w:t>
      </w:r>
    </w:p>
    <w:p w14:paraId="50FD3938" w14:textId="77777777" w:rsidR="009178A6" w:rsidRPr="00741BD6" w:rsidRDefault="009178A6" w:rsidP="00741BD6">
      <w:pPr>
        <w:contextualSpacing/>
        <w:jc w:val="both"/>
        <w:rPr>
          <w:rFonts w:ascii="Arial" w:hAnsi="Arial" w:cs="Arial"/>
          <w:b/>
          <w:bCs/>
          <w:lang w:val="mn-MN"/>
        </w:rPr>
      </w:pPr>
    </w:p>
    <w:p w14:paraId="3428BBCE" w14:textId="77777777" w:rsidR="00357B0F" w:rsidRPr="00741BD6" w:rsidRDefault="00357B0F" w:rsidP="00741BD6">
      <w:pPr>
        <w:contextualSpacing/>
        <w:jc w:val="both"/>
        <w:rPr>
          <w:rFonts w:ascii="Arial" w:hAnsi="Arial" w:cs="Arial"/>
          <w:b/>
          <w:bCs/>
          <w:lang w:val="mn-MN"/>
        </w:rPr>
      </w:pPr>
    </w:p>
    <w:p w14:paraId="0C07009A" w14:textId="77777777" w:rsidR="00357B0F" w:rsidRPr="00741BD6" w:rsidRDefault="00357B0F" w:rsidP="00741BD6">
      <w:pPr>
        <w:contextualSpacing/>
        <w:jc w:val="both"/>
        <w:rPr>
          <w:rFonts w:ascii="Arial" w:hAnsi="Arial" w:cs="Arial"/>
          <w:b/>
          <w:bCs/>
          <w:lang w:val="mn-MN"/>
        </w:rPr>
      </w:pPr>
    </w:p>
    <w:p w14:paraId="6AE07DEE" w14:textId="6C8A9279" w:rsidR="009178A6" w:rsidRPr="00741BD6" w:rsidRDefault="009178A6" w:rsidP="00741BD6">
      <w:pPr>
        <w:contextualSpacing/>
        <w:jc w:val="center"/>
        <w:rPr>
          <w:rFonts w:ascii="Arial" w:hAnsi="Arial" w:cs="Arial"/>
          <w:noProof/>
          <w:lang w:val="mn-MN" w:bidi="mn-Mong-MN"/>
        </w:rPr>
      </w:pPr>
      <w:r w:rsidRPr="00741BD6">
        <w:rPr>
          <w:rFonts w:ascii="Arial" w:hAnsi="Arial" w:cs="Arial"/>
          <w:noProof/>
          <w:lang w:val="mn-MN"/>
        </w:rPr>
        <w:t>---</w:t>
      </w:r>
      <w:r w:rsidR="00492E6D" w:rsidRPr="00741BD6">
        <w:rPr>
          <w:rFonts w:ascii="Arial" w:hAnsi="Arial" w:cs="Arial"/>
          <w:noProof/>
          <w:lang w:val="mn-MN"/>
        </w:rPr>
        <w:t xml:space="preserve"> </w:t>
      </w:r>
      <w:r w:rsidRPr="00741BD6">
        <w:rPr>
          <w:rFonts w:ascii="Arial" w:hAnsi="Arial" w:cs="Arial"/>
          <w:noProof/>
          <w:lang w:val="mn-MN" w:bidi="mn-Mong-MN"/>
        </w:rPr>
        <w:t>oOo</w:t>
      </w:r>
      <w:r w:rsidR="00492E6D" w:rsidRPr="00741BD6">
        <w:rPr>
          <w:rFonts w:ascii="Arial" w:hAnsi="Arial" w:cs="Arial"/>
          <w:noProof/>
          <w:lang w:val="mn-MN" w:bidi="mn-Mong-MN"/>
        </w:rPr>
        <w:t xml:space="preserve"> </w:t>
      </w:r>
      <w:r w:rsidRPr="00741BD6">
        <w:rPr>
          <w:rFonts w:ascii="Arial" w:hAnsi="Arial" w:cs="Arial"/>
          <w:noProof/>
          <w:lang w:val="mn-MN" w:bidi="mn-Mong-MN"/>
        </w:rPr>
        <w:t>---</w:t>
      </w:r>
    </w:p>
    <w:p w14:paraId="4894DE9A" w14:textId="77777777" w:rsidR="004F31E2" w:rsidRPr="00741BD6" w:rsidRDefault="004F31E2" w:rsidP="00741BD6">
      <w:pPr>
        <w:rPr>
          <w:rFonts w:ascii="Arial" w:hAnsi="Arial" w:cs="Arial"/>
          <w:b/>
          <w:bCs/>
          <w:lang w:val="mn-MN"/>
        </w:rPr>
      </w:pPr>
      <w:r w:rsidRPr="00741BD6">
        <w:rPr>
          <w:rFonts w:ascii="Arial" w:hAnsi="Arial" w:cs="Arial"/>
          <w:b/>
          <w:bCs/>
          <w:lang w:val="mn-MN"/>
        </w:rPr>
        <w:br w:type="page"/>
      </w:r>
    </w:p>
    <w:p w14:paraId="73F0DEBD" w14:textId="7721039F" w:rsidR="002A4D3E" w:rsidRPr="00741BD6" w:rsidRDefault="002A4D3E"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7A9DEC1F" w14:textId="77777777" w:rsidR="002A4D3E" w:rsidRPr="00741BD6" w:rsidRDefault="002A4D3E" w:rsidP="00741BD6">
      <w:pPr>
        <w:contextualSpacing/>
        <w:jc w:val="center"/>
        <w:rPr>
          <w:rFonts w:ascii="Arial" w:hAnsi="Arial" w:cs="Arial"/>
          <w:b/>
          <w:bCs/>
          <w:lang w:val="mn-MN"/>
        </w:rPr>
      </w:pPr>
    </w:p>
    <w:p w14:paraId="7FBBA9EC" w14:textId="41B248B8" w:rsidR="002A4D3E" w:rsidRPr="00741BD6" w:rsidRDefault="002A4D3E" w:rsidP="00741BD6">
      <w:pPr>
        <w:ind w:left="4962"/>
        <w:contextualSpacing/>
        <w:jc w:val="both"/>
        <w:rPr>
          <w:rFonts w:ascii="Arial" w:hAnsi="Arial" w:cs="Arial"/>
          <w:i/>
          <w:iCs/>
          <w:lang w:val="mn-MN"/>
        </w:rPr>
      </w:pPr>
      <w:r w:rsidRPr="00741BD6">
        <w:rPr>
          <w:rFonts w:ascii="Arial" w:hAnsi="Arial" w:cs="Arial"/>
          <w:i/>
          <w:iCs/>
          <w:lang w:val="mn-MN"/>
        </w:rPr>
        <w:t>Банкны тухай хуульд нэмэлт оруулах тухай хуулийн төслийн товч танилцуулга</w:t>
      </w:r>
    </w:p>
    <w:p w14:paraId="5D72C735" w14:textId="77777777" w:rsidR="002A4D3E" w:rsidRPr="00741BD6" w:rsidRDefault="002A4D3E" w:rsidP="00741BD6">
      <w:pPr>
        <w:ind w:firstLine="720"/>
        <w:contextualSpacing/>
        <w:jc w:val="both"/>
        <w:rPr>
          <w:rFonts w:ascii="Arial" w:hAnsi="Arial" w:cs="Arial"/>
          <w:b/>
          <w:bCs/>
          <w:lang w:val="mn-MN"/>
        </w:rPr>
      </w:pPr>
    </w:p>
    <w:p w14:paraId="2323699E" w14:textId="77777777" w:rsidR="002A4D3E" w:rsidRPr="00741BD6" w:rsidRDefault="002A4D3E"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1D985F15" w14:textId="77777777" w:rsidR="002A4D3E" w:rsidRPr="00741BD6" w:rsidRDefault="002A4D3E" w:rsidP="00741BD6">
      <w:pPr>
        <w:contextualSpacing/>
        <w:jc w:val="both"/>
        <w:rPr>
          <w:rFonts w:ascii="Arial" w:hAnsi="Arial" w:cs="Arial"/>
          <w:lang w:val="mn-MN"/>
        </w:rPr>
      </w:pPr>
    </w:p>
    <w:p w14:paraId="798465D8" w14:textId="77777777" w:rsidR="002A4D3E" w:rsidRPr="00741BD6" w:rsidRDefault="002A4D3E" w:rsidP="00741BD6">
      <w:pPr>
        <w:ind w:firstLine="720"/>
        <w:contextualSpacing/>
        <w:jc w:val="both"/>
        <w:rPr>
          <w:rFonts w:ascii="Arial" w:hAnsi="Arial" w:cs="Arial"/>
          <w:lang w:val="mn-MN"/>
        </w:rPr>
      </w:pPr>
      <w:r w:rsidRPr="00741BD6">
        <w:rPr>
          <w:rFonts w:ascii="Arial" w:hAnsi="Arial" w:cs="Arial"/>
          <w:lang w:val="mn-MN"/>
        </w:rPr>
        <w:t>Монгол Улсын “Банкны тухай” хуулийн 17.4 дэх хэсэгт банкны худалдан авах үнэт цаасны нийт дүн нь тухайн банкны өөрийн хөрөнгийн 20 хувиас хэтэрч болохгүй гэж заасан бөгөөд нэг компанийн гаргасан хувьцааны 10 хувиас дээшгүй байхаар хязгаарласан байдаг. Харин энэхүү хязгаарлалтаас зарим төрлийн үнэт цаасыг чөлөөлж, Засгийн газар, Төв банкны үнэт цаас, мөн зээлийн мэдээллийн үйл ажиллагаа эрхэлдэг хуулийн этгээдийн хувьцааг хамааруулахгүй гэж тусгасан. Энэ нь хөгжлийн бодлогын зорилготой үнэт цаасны санхүүжилтийн эх үүсвэрийг тогтвортой байлгах, дотоодын хөрөнгө оруулалтын орчныг дэмжих агуулгатай зохицуулалт юм.</w:t>
      </w:r>
    </w:p>
    <w:p w14:paraId="6743F8AA" w14:textId="77777777" w:rsidR="002A4D3E" w:rsidRPr="00741BD6" w:rsidRDefault="002A4D3E" w:rsidP="00741BD6">
      <w:pPr>
        <w:contextualSpacing/>
        <w:jc w:val="both"/>
        <w:rPr>
          <w:rFonts w:ascii="Arial" w:hAnsi="Arial" w:cs="Arial"/>
          <w:lang w:val="mn-MN"/>
        </w:rPr>
      </w:pPr>
    </w:p>
    <w:p w14:paraId="35A792DC" w14:textId="77777777" w:rsidR="002A4D3E" w:rsidRPr="00741BD6" w:rsidRDefault="002A4D3E" w:rsidP="00741BD6">
      <w:pPr>
        <w:ind w:firstLine="720"/>
        <w:contextualSpacing/>
        <w:jc w:val="both"/>
        <w:rPr>
          <w:rFonts w:ascii="Arial" w:hAnsi="Arial" w:cs="Arial"/>
          <w:lang w:val="mn-MN"/>
        </w:rPr>
      </w:pPr>
      <w:r w:rsidRPr="00741BD6">
        <w:rPr>
          <w:rFonts w:ascii="Arial" w:hAnsi="Arial" w:cs="Arial"/>
          <w:lang w:val="mn-MN"/>
        </w:rPr>
        <w:t>Харин одоогийн хууль тогтоомжид нийслэлийн үнэт цаас тусгайлан дурдагдаагүй учраас банкууд нийслэлийн үнэт цаасыг Засгийн газрын болон Төв банкны үнэт цаастай ижил нөхцлөөр худалдаж авах боломжгүй байна. Энэ нь нийслэлийн үнэт цаасны хөрөнгө оруулагчийн бааз суурийг хязгаарлаж, дотоодын томоохон санхүүгийн байгууллагуудын оролцоог бууруулах, цаашлаад нийслэлийн урт хугацааны хөгжлийн төсөл, арга хэмжээг хэрэгжүүлэхэд шаардлагатай санхүүжилтийг бүрдүүлэхэд хүндрэл учруулж байна.</w:t>
      </w:r>
    </w:p>
    <w:p w14:paraId="78B9DA7C" w14:textId="77777777" w:rsidR="002A4D3E" w:rsidRPr="00741BD6" w:rsidRDefault="002A4D3E" w:rsidP="00741BD6">
      <w:pPr>
        <w:ind w:firstLine="720"/>
        <w:contextualSpacing/>
        <w:jc w:val="both"/>
        <w:rPr>
          <w:rFonts w:ascii="Arial" w:hAnsi="Arial" w:cs="Arial"/>
          <w:lang w:val="mn-MN"/>
        </w:rPr>
      </w:pPr>
    </w:p>
    <w:p w14:paraId="0CFFBBB7" w14:textId="77777777" w:rsidR="002A4D3E" w:rsidRPr="00741BD6" w:rsidRDefault="002A4D3E" w:rsidP="00741BD6">
      <w:pPr>
        <w:ind w:firstLine="720"/>
        <w:contextualSpacing/>
        <w:jc w:val="both"/>
        <w:rPr>
          <w:rFonts w:ascii="Arial" w:hAnsi="Arial" w:cs="Arial"/>
          <w:lang w:val="mn-MN"/>
        </w:rPr>
      </w:pPr>
      <w:r w:rsidRPr="00741BD6">
        <w:rPr>
          <w:rFonts w:ascii="Arial" w:hAnsi="Arial" w:cs="Arial"/>
          <w:lang w:val="mn-MN"/>
        </w:rPr>
        <w:t>Иймд уг асуудлыг шийдвэрлэхийн тулд Банкны тухай хуульд нэмэлт оруулах тухай зохицуулалтыг тусгалаа.</w:t>
      </w:r>
    </w:p>
    <w:p w14:paraId="35503E87" w14:textId="77777777" w:rsidR="002A4D3E" w:rsidRPr="00741BD6" w:rsidRDefault="002A4D3E" w:rsidP="00741BD6">
      <w:pPr>
        <w:ind w:firstLine="720"/>
        <w:contextualSpacing/>
        <w:jc w:val="both"/>
        <w:rPr>
          <w:rFonts w:ascii="Arial" w:hAnsi="Arial" w:cs="Arial"/>
          <w:lang w:val="mn-MN"/>
        </w:rPr>
      </w:pPr>
    </w:p>
    <w:p w14:paraId="030910D9" w14:textId="77777777" w:rsidR="002A4D3E" w:rsidRPr="00741BD6" w:rsidRDefault="002A4D3E" w:rsidP="00741BD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16F44A85" w14:textId="77777777" w:rsidR="002A4D3E" w:rsidRPr="00741BD6" w:rsidRDefault="002A4D3E" w:rsidP="00741BD6">
      <w:pPr>
        <w:contextualSpacing/>
        <w:jc w:val="both"/>
        <w:rPr>
          <w:rFonts w:ascii="Arial" w:hAnsi="Arial" w:cs="Arial"/>
          <w:lang w:val="mn-MN"/>
        </w:rPr>
      </w:pPr>
    </w:p>
    <w:p w14:paraId="34DB7B67" w14:textId="25399B7C" w:rsidR="002A4D3E" w:rsidRPr="00741BD6" w:rsidRDefault="002A4D3E" w:rsidP="00741BD6">
      <w:pPr>
        <w:ind w:firstLine="720"/>
        <w:contextualSpacing/>
        <w:jc w:val="both"/>
        <w:rPr>
          <w:rFonts w:ascii="Arial" w:hAnsi="Arial" w:cs="Arial"/>
          <w:lang w:val="mn-MN"/>
        </w:rPr>
      </w:pPr>
      <w:r w:rsidRPr="00741BD6">
        <w:rPr>
          <w:rFonts w:ascii="Arial" w:hAnsi="Arial" w:cs="Arial"/>
          <w:lang w:val="mn-MN"/>
        </w:rPr>
        <w:t xml:space="preserve">Монгол Улсын Их Хурлаас 2010 оны 01 дүгээр сарын 28-ны өдөр Банкны тухай хуулийг шинэчлэн баталж тус харилцааг зохицуулж байна. </w:t>
      </w:r>
    </w:p>
    <w:p w14:paraId="6319E2E7" w14:textId="77777777" w:rsidR="002A4D3E" w:rsidRPr="00741BD6" w:rsidRDefault="002A4D3E" w:rsidP="00741BD6">
      <w:pPr>
        <w:ind w:firstLine="720"/>
        <w:contextualSpacing/>
        <w:jc w:val="both"/>
        <w:rPr>
          <w:rFonts w:ascii="Arial" w:hAnsi="Arial" w:cs="Arial"/>
          <w:lang w:val="mn-MN"/>
        </w:rPr>
      </w:pPr>
    </w:p>
    <w:p w14:paraId="59B0F946" w14:textId="77777777" w:rsidR="00564E83" w:rsidRPr="00741BD6" w:rsidRDefault="00564E83"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7557D81B" w14:textId="77777777" w:rsidR="00564E83" w:rsidRPr="00741BD6" w:rsidRDefault="00564E83" w:rsidP="00741BD6">
      <w:pPr>
        <w:ind w:firstLine="720"/>
        <w:contextualSpacing/>
        <w:jc w:val="both"/>
        <w:rPr>
          <w:rFonts w:ascii="Arial" w:hAnsi="Arial" w:cs="Arial"/>
          <w:b/>
          <w:bCs/>
          <w:shd w:val="clear" w:color="auto" w:fill="FFFFFF"/>
        </w:rPr>
      </w:pPr>
    </w:p>
    <w:p w14:paraId="460A704E" w14:textId="77777777" w:rsidR="00564E83" w:rsidRPr="00741BD6" w:rsidRDefault="00564E83"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19833AC7" w14:textId="77777777" w:rsidR="00564E83" w:rsidRPr="00741BD6" w:rsidRDefault="00564E83" w:rsidP="00741BD6">
      <w:pPr>
        <w:contextualSpacing/>
        <w:jc w:val="both"/>
        <w:rPr>
          <w:rFonts w:ascii="Arial" w:hAnsi="Arial" w:cs="Arial"/>
          <w:shd w:val="clear" w:color="auto" w:fill="FFFFFF"/>
        </w:rPr>
      </w:pPr>
    </w:p>
    <w:p w14:paraId="5A72A0FC" w14:textId="69C51EE3" w:rsidR="00564E83" w:rsidRPr="00741BD6" w:rsidRDefault="00564E83"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7A96C254" w14:textId="77777777" w:rsidR="00564E83" w:rsidRPr="00741BD6" w:rsidRDefault="00564E83" w:rsidP="00741BD6">
      <w:pPr>
        <w:ind w:firstLine="720"/>
        <w:contextualSpacing/>
        <w:jc w:val="both"/>
        <w:rPr>
          <w:rFonts w:ascii="Arial" w:hAnsi="Arial" w:cs="Arial"/>
          <w:b/>
          <w:bCs/>
          <w:shd w:val="clear" w:color="auto" w:fill="FFFFFF"/>
        </w:rPr>
      </w:pPr>
    </w:p>
    <w:p w14:paraId="13BAC5C6" w14:textId="67C4B629" w:rsidR="002A4D3E" w:rsidRPr="00741BD6" w:rsidRDefault="00564E83"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41F5BA10" w14:textId="77777777" w:rsidR="00564E83" w:rsidRPr="00741BD6" w:rsidRDefault="00564E83" w:rsidP="00741BD6">
      <w:pPr>
        <w:ind w:firstLine="720"/>
        <w:contextualSpacing/>
        <w:jc w:val="both"/>
        <w:rPr>
          <w:rFonts w:ascii="Arial" w:hAnsi="Arial" w:cs="Arial"/>
          <w:shd w:val="clear" w:color="auto" w:fill="FFFFFF"/>
        </w:rPr>
      </w:pPr>
    </w:p>
    <w:p w14:paraId="7F41FABE" w14:textId="77777777" w:rsidR="002A4D3E" w:rsidRPr="00741BD6" w:rsidRDefault="002A4D3E" w:rsidP="00741BD6">
      <w:pPr>
        <w:contextualSpacing/>
        <w:jc w:val="both"/>
        <w:rPr>
          <w:rFonts w:ascii="Arial" w:hAnsi="Arial" w:cs="Arial"/>
          <w:b/>
          <w:bCs/>
          <w:lang w:val="mn-MN"/>
        </w:rPr>
      </w:pPr>
    </w:p>
    <w:p w14:paraId="213D459C" w14:textId="77777777" w:rsidR="002A4D3E" w:rsidRPr="00741BD6" w:rsidRDefault="002A4D3E" w:rsidP="00741BD6">
      <w:pPr>
        <w:contextualSpacing/>
        <w:jc w:val="center"/>
        <w:rPr>
          <w:rFonts w:ascii="Arial" w:hAnsi="Arial" w:cs="Arial"/>
          <w:noProof/>
          <w:lang w:val="mn-MN" w:bidi="mn-Mong-MN"/>
        </w:rPr>
      </w:pPr>
      <w:r w:rsidRPr="00741BD6">
        <w:rPr>
          <w:rFonts w:ascii="Arial" w:hAnsi="Arial" w:cs="Arial"/>
          <w:noProof/>
          <w:lang w:val="mn-MN"/>
        </w:rPr>
        <w:t xml:space="preserve">--- </w:t>
      </w:r>
      <w:r w:rsidRPr="00741BD6">
        <w:rPr>
          <w:rFonts w:ascii="Arial" w:hAnsi="Arial" w:cs="Arial"/>
          <w:noProof/>
          <w:lang w:val="mn-MN" w:bidi="mn-Mong-MN"/>
        </w:rPr>
        <w:t>oOo ---</w:t>
      </w:r>
    </w:p>
    <w:p w14:paraId="090E5EB3" w14:textId="77777777" w:rsidR="00A03D78" w:rsidRPr="00741BD6" w:rsidRDefault="00A03D78" w:rsidP="00741BD6">
      <w:pPr>
        <w:rPr>
          <w:rFonts w:ascii="Arial" w:hAnsi="Arial" w:cs="Arial"/>
          <w:u w:val="single"/>
          <w:lang w:val="mn-MN"/>
        </w:rPr>
      </w:pPr>
      <w:r w:rsidRPr="00741BD6">
        <w:rPr>
          <w:rFonts w:ascii="Arial" w:hAnsi="Arial" w:cs="Arial"/>
          <w:u w:val="single"/>
          <w:lang w:val="mn-MN"/>
        </w:rPr>
        <w:br w:type="page"/>
      </w:r>
    </w:p>
    <w:p w14:paraId="4138C6CB" w14:textId="59A42438" w:rsidR="005C2C9B" w:rsidRPr="00741BD6" w:rsidRDefault="005C2C9B" w:rsidP="00741BD6">
      <w:pPr>
        <w:contextualSpacing/>
        <w:jc w:val="right"/>
        <w:rPr>
          <w:rFonts w:ascii="Arial" w:hAnsi="Arial" w:cs="Arial"/>
          <w:u w:val="single"/>
          <w:lang w:val="mn-MN"/>
        </w:rPr>
      </w:pPr>
      <w:r w:rsidRPr="00741BD6">
        <w:rPr>
          <w:rFonts w:ascii="Arial" w:hAnsi="Arial" w:cs="Arial"/>
          <w:u w:val="single"/>
          <w:lang w:val="mn-MN"/>
        </w:rPr>
        <w:lastRenderedPageBreak/>
        <w:t>Төсөл</w:t>
      </w:r>
    </w:p>
    <w:p w14:paraId="3A2F3AB4" w14:textId="77777777" w:rsidR="005C2C9B" w:rsidRPr="00741BD6" w:rsidRDefault="005C2C9B" w:rsidP="00741BD6">
      <w:pPr>
        <w:contextualSpacing/>
        <w:jc w:val="right"/>
        <w:rPr>
          <w:rFonts w:ascii="Arial" w:hAnsi="Arial" w:cs="Arial"/>
          <w:caps/>
          <w:u w:val="single"/>
          <w:lang w:val="mn-MN"/>
        </w:rPr>
      </w:pPr>
    </w:p>
    <w:p w14:paraId="40EBE6E1" w14:textId="77777777" w:rsidR="005C2C9B" w:rsidRPr="00741BD6" w:rsidRDefault="005C2C9B" w:rsidP="00741BD6">
      <w:pPr>
        <w:contextualSpacing/>
        <w:jc w:val="center"/>
        <w:rPr>
          <w:rFonts w:ascii="Arial" w:hAnsi="Arial" w:cs="Arial"/>
          <w:b/>
          <w:bCs/>
          <w:caps/>
          <w:lang w:val="mn-MN"/>
        </w:rPr>
      </w:pPr>
      <w:r w:rsidRPr="00741BD6">
        <w:rPr>
          <w:rFonts w:ascii="Arial" w:hAnsi="Arial" w:cs="Arial"/>
          <w:b/>
          <w:bCs/>
          <w:caps/>
          <w:lang w:val="mn-MN"/>
        </w:rPr>
        <w:t>МОНГОЛ УЛСЫН ХУУЛЬ</w:t>
      </w:r>
    </w:p>
    <w:p w14:paraId="35051743" w14:textId="77777777" w:rsidR="005C2C9B" w:rsidRPr="00741BD6" w:rsidRDefault="005C2C9B" w:rsidP="00741BD6">
      <w:pPr>
        <w:contextualSpacing/>
        <w:jc w:val="both"/>
        <w:rPr>
          <w:rFonts w:ascii="Arial" w:hAnsi="Arial" w:cs="Arial"/>
          <w:b/>
          <w:bCs/>
          <w:lang w:val="mn-MN"/>
        </w:rPr>
      </w:pPr>
    </w:p>
    <w:p w14:paraId="1F5A30CC" w14:textId="77777777" w:rsidR="005C2C9B" w:rsidRPr="00741BD6" w:rsidRDefault="005C2C9B" w:rsidP="00741BD6">
      <w:pPr>
        <w:contextualSpacing/>
        <w:jc w:val="both"/>
        <w:rPr>
          <w:rFonts w:ascii="Arial" w:hAnsi="Arial" w:cs="Arial"/>
          <w:lang w:val="mn-MN"/>
        </w:rPr>
      </w:pPr>
      <w:r w:rsidRPr="00741BD6">
        <w:rPr>
          <w:rFonts w:ascii="Arial" w:hAnsi="Arial" w:cs="Arial"/>
          <w:lang w:val="mn-MN"/>
        </w:rPr>
        <w:t>2025 оны...дугаар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620EB236" w14:textId="77777777" w:rsidR="005C2C9B" w:rsidRPr="00741BD6" w:rsidRDefault="005C2C9B" w:rsidP="00741BD6">
      <w:pPr>
        <w:contextualSpacing/>
        <w:jc w:val="both"/>
        <w:rPr>
          <w:rFonts w:ascii="Arial" w:hAnsi="Arial" w:cs="Arial"/>
          <w:caps/>
          <w:lang w:val="mn-MN"/>
        </w:rPr>
      </w:pPr>
      <w:r w:rsidRPr="00741BD6">
        <w:rPr>
          <w:rFonts w:ascii="Arial" w:hAnsi="Arial" w:cs="Arial"/>
          <w:lang w:val="mn-MN"/>
        </w:rPr>
        <w:t>...сарын...ны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w:t>
      </w:r>
    </w:p>
    <w:p w14:paraId="35FA4092" w14:textId="77777777" w:rsidR="005C2C9B" w:rsidRPr="00741BD6" w:rsidRDefault="005C2C9B" w:rsidP="00741BD6">
      <w:pPr>
        <w:contextualSpacing/>
        <w:jc w:val="center"/>
        <w:rPr>
          <w:rFonts w:ascii="Arial" w:hAnsi="Arial" w:cs="Arial"/>
          <w:caps/>
          <w:lang w:val="mn-MN"/>
        </w:rPr>
      </w:pPr>
    </w:p>
    <w:p w14:paraId="5C8BDE67" w14:textId="1429B326" w:rsidR="005C2C9B" w:rsidRPr="00741BD6" w:rsidRDefault="005C2C9B" w:rsidP="00741BD6">
      <w:pPr>
        <w:contextualSpacing/>
        <w:jc w:val="center"/>
        <w:rPr>
          <w:rFonts w:ascii="Arial" w:hAnsi="Arial" w:cs="Arial"/>
          <w:b/>
          <w:bCs/>
          <w:caps/>
          <w:lang w:val="mn-MN"/>
        </w:rPr>
      </w:pPr>
      <w:r w:rsidRPr="00741BD6">
        <w:rPr>
          <w:rFonts w:ascii="Arial" w:hAnsi="Arial" w:cs="Arial"/>
          <w:b/>
          <w:bCs/>
          <w:caps/>
          <w:lang w:val="mn-MN"/>
        </w:rPr>
        <w:t xml:space="preserve">АГААРЫН ТУХАЙ ХУУЛЬД </w:t>
      </w:r>
      <w:r w:rsidR="00960F33">
        <w:rPr>
          <w:rFonts w:ascii="Arial" w:hAnsi="Arial" w:cs="Arial"/>
          <w:b/>
          <w:bCs/>
          <w:caps/>
          <w:lang w:val="mn-MN"/>
        </w:rPr>
        <w:t xml:space="preserve">НЭМЭЛТ, </w:t>
      </w:r>
      <w:r w:rsidRPr="00741BD6">
        <w:rPr>
          <w:rFonts w:ascii="Arial" w:hAnsi="Arial" w:cs="Arial"/>
          <w:b/>
          <w:bCs/>
          <w:caps/>
          <w:lang w:val="mn-MN"/>
        </w:rPr>
        <w:t xml:space="preserve">ӨӨРЧЛӨЛТ </w:t>
      </w:r>
    </w:p>
    <w:p w14:paraId="7CE00C8D" w14:textId="77777777" w:rsidR="005C2C9B" w:rsidRPr="00741BD6" w:rsidRDefault="005C2C9B" w:rsidP="00741BD6">
      <w:pPr>
        <w:contextualSpacing/>
        <w:jc w:val="center"/>
        <w:rPr>
          <w:rFonts w:ascii="Arial" w:hAnsi="Arial" w:cs="Arial"/>
          <w:b/>
          <w:bCs/>
          <w:caps/>
          <w:lang w:val="mn-MN"/>
        </w:rPr>
      </w:pPr>
      <w:r w:rsidRPr="00741BD6">
        <w:rPr>
          <w:rFonts w:ascii="Arial" w:hAnsi="Arial" w:cs="Arial"/>
          <w:b/>
          <w:bCs/>
          <w:caps/>
          <w:lang w:val="mn-MN"/>
        </w:rPr>
        <w:t>оруулах тухай</w:t>
      </w:r>
    </w:p>
    <w:p w14:paraId="3A4E7615" w14:textId="77777777" w:rsidR="005C2C9B" w:rsidRPr="00741BD6" w:rsidRDefault="005C2C9B" w:rsidP="00741BD6">
      <w:pPr>
        <w:contextualSpacing/>
        <w:jc w:val="center"/>
        <w:rPr>
          <w:rFonts w:ascii="Arial" w:hAnsi="Arial" w:cs="Arial"/>
          <w:b/>
          <w:bCs/>
          <w:caps/>
          <w:lang w:val="mn-MN"/>
        </w:rPr>
      </w:pPr>
    </w:p>
    <w:p w14:paraId="6F14DD04" w14:textId="1B8D3EBE" w:rsidR="005C2C9B" w:rsidRPr="00741BD6" w:rsidRDefault="005C2C9B" w:rsidP="00741BD6">
      <w:pPr>
        <w:ind w:firstLine="720"/>
        <w:contextualSpacing/>
        <w:jc w:val="both"/>
        <w:rPr>
          <w:rFonts w:ascii="Arial" w:hAnsi="Arial" w:cs="Arial"/>
        </w:rPr>
      </w:pPr>
      <w:r w:rsidRPr="00741BD6">
        <w:rPr>
          <w:rFonts w:ascii="Arial" w:hAnsi="Arial" w:cs="Arial"/>
          <w:b/>
          <w:bCs/>
        </w:rPr>
        <w:t>1 дүгээр зүйл.</w:t>
      </w:r>
      <w:r w:rsidRPr="00741BD6">
        <w:rPr>
          <w:rFonts w:ascii="Arial" w:hAnsi="Arial" w:cs="Arial"/>
        </w:rPr>
        <w:t>Агаарын тухай хуул</w:t>
      </w:r>
      <w:r w:rsidR="00145501" w:rsidRPr="00741BD6">
        <w:rPr>
          <w:rFonts w:ascii="Arial" w:hAnsi="Arial" w:cs="Arial"/>
        </w:rPr>
        <w:t>ийн 8 дугаар зүйлд</w:t>
      </w:r>
      <w:r w:rsidRPr="00741BD6">
        <w:rPr>
          <w:rFonts w:ascii="Arial" w:hAnsi="Arial" w:cs="Arial"/>
        </w:rPr>
        <w:t xml:space="preserve"> доор дурдсан агуулгатай 8.2.</w:t>
      </w:r>
      <w:r w:rsidR="001621ED">
        <w:rPr>
          <w:rFonts w:ascii="Arial" w:hAnsi="Arial" w:cs="Arial"/>
        </w:rPr>
        <w:t>4</w:t>
      </w:r>
      <w:r w:rsidRPr="00741BD6">
        <w:rPr>
          <w:rFonts w:ascii="Arial" w:hAnsi="Arial" w:cs="Arial"/>
        </w:rPr>
        <w:t xml:space="preserve"> д</w:t>
      </w:r>
      <w:r w:rsidR="001621ED">
        <w:rPr>
          <w:rFonts w:ascii="Arial" w:hAnsi="Arial" w:cs="Arial"/>
        </w:rPr>
        <w:t>эх</w:t>
      </w:r>
      <w:r w:rsidRPr="00741BD6">
        <w:rPr>
          <w:rFonts w:ascii="Arial" w:hAnsi="Arial" w:cs="Arial"/>
        </w:rPr>
        <w:t xml:space="preserve"> заалт нэмсүгэй:</w:t>
      </w:r>
    </w:p>
    <w:p w14:paraId="0E6FD70B" w14:textId="77777777" w:rsidR="005C2C9B" w:rsidRPr="00741BD6" w:rsidRDefault="005C2C9B" w:rsidP="00741BD6">
      <w:pPr>
        <w:contextualSpacing/>
        <w:jc w:val="both"/>
        <w:rPr>
          <w:rFonts w:ascii="Arial" w:hAnsi="Arial" w:cs="Arial"/>
        </w:rPr>
      </w:pPr>
      <w:r w:rsidRPr="00741BD6">
        <w:rPr>
          <w:rFonts w:ascii="Arial" w:hAnsi="Arial" w:cs="Arial"/>
        </w:rPr>
        <w:tab/>
      </w:r>
    </w:p>
    <w:p w14:paraId="73998CBF" w14:textId="0D8F394A" w:rsidR="005C2C9B" w:rsidRPr="00741BD6" w:rsidRDefault="005C2C9B" w:rsidP="00741BD6">
      <w:pPr>
        <w:ind w:firstLine="851"/>
        <w:contextualSpacing/>
        <w:jc w:val="both"/>
        <w:rPr>
          <w:rFonts w:ascii="Arial" w:hAnsi="Arial" w:cs="Arial"/>
          <w:shd w:val="clear" w:color="auto" w:fill="FFFFFF"/>
        </w:rPr>
      </w:pPr>
      <w:r w:rsidRPr="00741BD6">
        <w:rPr>
          <w:rFonts w:ascii="Arial" w:hAnsi="Arial" w:cs="Arial"/>
        </w:rPr>
        <w:tab/>
        <w:t>“8</w:t>
      </w:r>
      <w:r w:rsidRPr="00741BD6">
        <w:rPr>
          <w:rFonts w:ascii="Arial" w:hAnsi="Arial" w:cs="Arial"/>
          <w:shd w:val="clear" w:color="auto" w:fill="FFFFFF"/>
        </w:rPr>
        <w:t>.2.</w:t>
      </w:r>
      <w:r w:rsidR="001621ED">
        <w:rPr>
          <w:rFonts w:ascii="Arial" w:hAnsi="Arial" w:cs="Arial"/>
          <w:shd w:val="clear" w:color="auto" w:fill="FFFFFF"/>
        </w:rPr>
        <w:t>4</w:t>
      </w:r>
      <w:r w:rsidRPr="00741BD6">
        <w:rPr>
          <w:rFonts w:ascii="Arial" w:hAnsi="Arial" w:cs="Arial"/>
          <w:shd w:val="clear" w:color="auto" w:fill="FFFFFF"/>
        </w:rPr>
        <w:t>.агаарын чанарыг сайжруулах бүсийн гэр хорооллын өрхийг хийн түлшээр хангах, урамшуулал олгох журам батлах</w:t>
      </w:r>
      <w:r w:rsidR="001621ED">
        <w:rPr>
          <w:rFonts w:ascii="Arial" w:hAnsi="Arial" w:cs="Arial"/>
          <w:shd w:val="clear" w:color="auto" w:fill="FFFFFF"/>
        </w:rPr>
        <w:t>;</w:t>
      </w:r>
      <w:r w:rsidRPr="00741BD6">
        <w:rPr>
          <w:rFonts w:ascii="Arial" w:hAnsi="Arial" w:cs="Arial"/>
          <w:shd w:val="clear" w:color="auto" w:fill="FFFFFF"/>
        </w:rPr>
        <w:t>”</w:t>
      </w:r>
    </w:p>
    <w:p w14:paraId="64B96DBA" w14:textId="77777777" w:rsidR="005C2C9B" w:rsidRDefault="005C2C9B" w:rsidP="00741BD6">
      <w:pPr>
        <w:contextualSpacing/>
        <w:jc w:val="both"/>
        <w:rPr>
          <w:rFonts w:ascii="Arial" w:hAnsi="Arial" w:cs="Arial"/>
        </w:rPr>
      </w:pPr>
    </w:p>
    <w:p w14:paraId="7E2AB4BC" w14:textId="098D5A96" w:rsidR="001621ED" w:rsidRPr="00741BD6" w:rsidRDefault="001621ED" w:rsidP="001621ED">
      <w:pPr>
        <w:ind w:firstLine="720"/>
        <w:contextualSpacing/>
        <w:jc w:val="both"/>
        <w:rPr>
          <w:rFonts w:ascii="Arial" w:hAnsi="Arial" w:cs="Arial"/>
          <w:lang w:val="mn-MN"/>
        </w:rPr>
      </w:pPr>
      <w:r w:rsidRPr="00741BD6">
        <w:rPr>
          <w:rFonts w:ascii="Arial" w:hAnsi="Arial" w:cs="Arial"/>
          <w:b/>
          <w:bCs/>
          <w:lang w:val="mn-MN"/>
        </w:rPr>
        <w:t>2 дугаар зүйл.</w:t>
      </w:r>
      <w:r w:rsidRPr="00741BD6">
        <w:rPr>
          <w:rFonts w:ascii="Arial" w:hAnsi="Arial" w:cs="Arial"/>
          <w:lang w:val="mn-MN"/>
        </w:rPr>
        <w:t>Агаарын тухай хуулийн 8 дугаар зүйлийн 8.2.</w:t>
      </w:r>
      <w:r>
        <w:rPr>
          <w:rFonts w:ascii="Arial" w:hAnsi="Arial" w:cs="Arial"/>
          <w:lang w:val="mn-MN"/>
        </w:rPr>
        <w:t>4</w:t>
      </w:r>
      <w:r w:rsidRPr="00741BD6">
        <w:rPr>
          <w:rFonts w:ascii="Arial" w:hAnsi="Arial" w:cs="Arial"/>
          <w:lang w:val="mn-MN"/>
        </w:rPr>
        <w:t xml:space="preserve"> д</w:t>
      </w:r>
      <w:r>
        <w:rPr>
          <w:rFonts w:ascii="Arial" w:hAnsi="Arial" w:cs="Arial"/>
          <w:lang w:val="mn-MN"/>
        </w:rPr>
        <w:t>эх</w:t>
      </w:r>
      <w:r w:rsidRPr="00741BD6">
        <w:rPr>
          <w:rFonts w:ascii="Arial" w:hAnsi="Arial" w:cs="Arial"/>
          <w:lang w:val="mn-MN"/>
        </w:rPr>
        <w:t xml:space="preserve"> заалтын </w:t>
      </w:r>
      <w:r>
        <w:rPr>
          <w:rFonts w:ascii="Arial" w:hAnsi="Arial" w:cs="Arial"/>
          <w:lang w:val="mn-MN"/>
        </w:rPr>
        <w:t>дугаарыг “8.2.5”</w:t>
      </w:r>
      <w:r w:rsidRPr="00741BD6">
        <w:rPr>
          <w:rFonts w:ascii="Arial" w:hAnsi="Arial" w:cs="Arial"/>
          <w:lang w:val="mn-MN"/>
        </w:rPr>
        <w:t xml:space="preserve"> </w:t>
      </w:r>
      <w:r>
        <w:rPr>
          <w:rFonts w:ascii="Arial" w:hAnsi="Arial" w:cs="Arial"/>
          <w:lang w:val="mn-MN"/>
        </w:rPr>
        <w:t>гэж өөрчилсүгэ</w:t>
      </w:r>
      <w:r w:rsidRPr="00741BD6">
        <w:rPr>
          <w:rFonts w:ascii="Arial" w:hAnsi="Arial" w:cs="Arial"/>
          <w:lang w:val="mn-MN"/>
        </w:rPr>
        <w:t>й.</w:t>
      </w:r>
    </w:p>
    <w:p w14:paraId="7A21CFB8" w14:textId="77777777" w:rsidR="001621ED" w:rsidRPr="00741BD6" w:rsidRDefault="001621ED" w:rsidP="00741BD6">
      <w:pPr>
        <w:contextualSpacing/>
        <w:jc w:val="both"/>
        <w:rPr>
          <w:rFonts w:ascii="Arial" w:hAnsi="Arial" w:cs="Arial"/>
        </w:rPr>
      </w:pPr>
    </w:p>
    <w:p w14:paraId="38B35974" w14:textId="2E9C9B38" w:rsidR="005C2C9B" w:rsidRPr="00741BD6" w:rsidRDefault="001621ED" w:rsidP="00741BD6">
      <w:pPr>
        <w:ind w:firstLine="720"/>
        <w:contextualSpacing/>
        <w:jc w:val="both"/>
        <w:rPr>
          <w:rFonts w:ascii="Arial" w:hAnsi="Arial" w:cs="Arial"/>
          <w:lang w:val="mn-MN"/>
        </w:rPr>
      </w:pPr>
      <w:r>
        <w:rPr>
          <w:rFonts w:ascii="Arial" w:hAnsi="Arial" w:cs="Arial"/>
          <w:b/>
          <w:bCs/>
          <w:lang w:val="mn-MN"/>
        </w:rPr>
        <w:t>3</w:t>
      </w:r>
      <w:r w:rsidR="005C2C9B" w:rsidRPr="00741BD6">
        <w:rPr>
          <w:rFonts w:ascii="Arial" w:hAnsi="Arial" w:cs="Arial"/>
          <w:b/>
          <w:bCs/>
          <w:lang w:val="mn-MN"/>
        </w:rPr>
        <w:t xml:space="preserve"> дугаар зүйл.</w:t>
      </w:r>
      <w:r w:rsidR="005C2C9B" w:rsidRPr="00741BD6">
        <w:rPr>
          <w:rFonts w:ascii="Arial" w:hAnsi="Arial" w:cs="Arial"/>
          <w:lang w:val="mn-MN"/>
        </w:rPr>
        <w:t>Агаарын тухай хуулийн 8 дугаар зүйлийн 8.2.3 дахь заалтын “амьжиргааны баталгаажих түвшингээс доогуур орлоготой” гэснийг хассугай.</w:t>
      </w:r>
    </w:p>
    <w:p w14:paraId="537B8BA9" w14:textId="77777777" w:rsidR="005C2C9B" w:rsidRPr="00741BD6" w:rsidRDefault="005C2C9B" w:rsidP="00741BD6">
      <w:pPr>
        <w:contextualSpacing/>
        <w:rPr>
          <w:rFonts w:ascii="Arial" w:hAnsi="Arial" w:cs="Arial"/>
          <w:lang w:val="mn-MN"/>
        </w:rPr>
      </w:pPr>
    </w:p>
    <w:p w14:paraId="45A9A80A" w14:textId="668EF88C" w:rsidR="005C2C9B" w:rsidRPr="00741BD6" w:rsidRDefault="001621ED" w:rsidP="00741BD6">
      <w:pPr>
        <w:ind w:firstLine="720"/>
        <w:contextualSpacing/>
        <w:jc w:val="both"/>
        <w:rPr>
          <w:rFonts w:ascii="Arial" w:hAnsi="Arial" w:cs="Arial"/>
          <w:lang w:val="mn-MN"/>
        </w:rPr>
      </w:pPr>
      <w:r>
        <w:rPr>
          <w:rFonts w:ascii="Arial" w:hAnsi="Arial" w:cs="Arial"/>
          <w:b/>
          <w:bCs/>
          <w:lang w:val="mn-MN"/>
        </w:rPr>
        <w:t>4</w:t>
      </w:r>
      <w:r w:rsidR="005C2C9B" w:rsidRPr="00741BD6">
        <w:rPr>
          <w:rFonts w:ascii="Arial" w:hAnsi="Arial" w:cs="Arial"/>
          <w:b/>
          <w:bCs/>
          <w:lang w:val="mn-MN"/>
        </w:rPr>
        <w:t xml:space="preserve"> д</w:t>
      </w:r>
      <w:r>
        <w:rPr>
          <w:rFonts w:ascii="Arial" w:hAnsi="Arial" w:cs="Arial"/>
          <w:b/>
          <w:bCs/>
          <w:lang w:val="mn-MN"/>
        </w:rPr>
        <w:t>үгээ</w:t>
      </w:r>
      <w:r w:rsidR="005C2C9B" w:rsidRPr="00741BD6">
        <w:rPr>
          <w:rFonts w:ascii="Arial" w:hAnsi="Arial" w:cs="Arial"/>
          <w:b/>
          <w:bCs/>
          <w:lang w:val="mn-MN"/>
        </w:rPr>
        <w:t>р зүйл.</w:t>
      </w:r>
      <w:r w:rsidR="005C2C9B" w:rsidRPr="00741BD6">
        <w:rPr>
          <w:rFonts w:ascii="Arial" w:hAnsi="Arial" w:cs="Arial"/>
          <w:bCs/>
          <w:noProof/>
          <w:lang w:val="mn-MN"/>
        </w:rPr>
        <w:t>Энэ хуулийг Нийслэл Улаанбаатар хотын замын хөдөлгөөний түгжрэлийг бууруулах, гэр хорооллыг орон сууцжуулах хуульд нэмэлт, өөрчлөлт оруулах тухай хууль хүчин төгөлдөр болсон өдрөөс эхлэн дагаж мөрдөнө.</w:t>
      </w:r>
    </w:p>
    <w:p w14:paraId="18A052B7" w14:textId="77777777" w:rsidR="005C2C9B" w:rsidRPr="00741BD6" w:rsidRDefault="005C2C9B" w:rsidP="00741BD6">
      <w:pPr>
        <w:contextualSpacing/>
        <w:rPr>
          <w:rFonts w:ascii="Arial" w:hAnsi="Arial" w:cs="Arial"/>
          <w:noProof/>
          <w:lang w:val="mn-MN"/>
        </w:rPr>
      </w:pPr>
    </w:p>
    <w:p w14:paraId="5991EA1B" w14:textId="77777777" w:rsidR="005C2C9B" w:rsidRPr="00741BD6" w:rsidRDefault="005C2C9B" w:rsidP="00741BD6">
      <w:pPr>
        <w:contextualSpacing/>
        <w:rPr>
          <w:rFonts w:ascii="Arial" w:hAnsi="Arial" w:cs="Arial"/>
          <w:noProof/>
          <w:lang w:val="mn-MN"/>
        </w:rPr>
      </w:pPr>
    </w:p>
    <w:p w14:paraId="5215285C" w14:textId="77777777" w:rsidR="00357B0F" w:rsidRPr="00741BD6" w:rsidRDefault="00357B0F" w:rsidP="00741BD6">
      <w:pPr>
        <w:contextualSpacing/>
        <w:rPr>
          <w:rFonts w:ascii="Arial" w:hAnsi="Arial" w:cs="Arial"/>
          <w:noProof/>
          <w:lang w:val="mn-MN"/>
        </w:rPr>
      </w:pPr>
    </w:p>
    <w:p w14:paraId="508AC17A" w14:textId="77777777" w:rsidR="00357B0F" w:rsidRPr="00741BD6" w:rsidRDefault="00357B0F" w:rsidP="00741BD6">
      <w:pPr>
        <w:contextualSpacing/>
        <w:rPr>
          <w:rFonts w:ascii="Arial" w:hAnsi="Arial" w:cs="Arial"/>
          <w:noProof/>
          <w:lang w:val="mn-MN"/>
        </w:rPr>
      </w:pPr>
    </w:p>
    <w:p w14:paraId="42EDC1C5" w14:textId="77777777" w:rsidR="00357B0F" w:rsidRPr="00741BD6" w:rsidRDefault="00357B0F" w:rsidP="00741BD6">
      <w:pPr>
        <w:contextualSpacing/>
        <w:rPr>
          <w:rFonts w:ascii="Arial" w:hAnsi="Arial" w:cs="Arial"/>
          <w:noProof/>
          <w:lang w:val="mn-MN"/>
        </w:rPr>
      </w:pPr>
    </w:p>
    <w:p w14:paraId="4DCEED6B" w14:textId="77777777" w:rsidR="005C2C9B" w:rsidRPr="00741BD6" w:rsidRDefault="005C2C9B" w:rsidP="00741BD6">
      <w:pPr>
        <w:contextualSpacing/>
        <w:rPr>
          <w:rFonts w:ascii="Arial" w:hAnsi="Arial" w:cs="Arial"/>
          <w:noProof/>
          <w:lang w:val="mn-MN"/>
        </w:rPr>
      </w:pPr>
    </w:p>
    <w:p w14:paraId="1676F305" w14:textId="77777777" w:rsidR="005C2C9B" w:rsidRPr="00741BD6" w:rsidRDefault="005C2C9B" w:rsidP="00741BD6">
      <w:pPr>
        <w:contextualSpacing/>
        <w:jc w:val="center"/>
        <w:rPr>
          <w:rFonts w:ascii="Arial" w:hAnsi="Arial" w:cs="Arial"/>
          <w:noProof/>
          <w:lang w:val="mn-MN"/>
        </w:rPr>
      </w:pPr>
      <w:r w:rsidRPr="00741BD6">
        <w:rPr>
          <w:rFonts w:ascii="Arial" w:hAnsi="Arial" w:cs="Arial"/>
          <w:noProof/>
          <w:lang w:val="mn-MN"/>
        </w:rPr>
        <w:t>Гарын үсэг</w:t>
      </w:r>
    </w:p>
    <w:p w14:paraId="6C55D5CA" w14:textId="77777777" w:rsidR="005C2C9B" w:rsidRPr="00741BD6" w:rsidRDefault="005C2C9B" w:rsidP="00741BD6">
      <w:pPr>
        <w:contextualSpacing/>
        <w:rPr>
          <w:rFonts w:ascii="Arial" w:hAnsi="Arial" w:cs="Arial"/>
          <w:noProof/>
          <w:lang w:val="mn-MN"/>
        </w:rPr>
      </w:pPr>
    </w:p>
    <w:p w14:paraId="4758C7FD" w14:textId="77777777" w:rsidR="00B03AA0" w:rsidRPr="00741BD6" w:rsidRDefault="00B03AA0" w:rsidP="00741BD6">
      <w:pPr>
        <w:contextualSpacing/>
        <w:jc w:val="both"/>
        <w:rPr>
          <w:rFonts w:ascii="Arial" w:hAnsi="Arial" w:cs="Arial"/>
          <w:b/>
          <w:bCs/>
          <w:lang w:val="mn-MN"/>
        </w:rPr>
      </w:pPr>
    </w:p>
    <w:p w14:paraId="2F779B8B" w14:textId="77777777" w:rsidR="00357B0F" w:rsidRPr="00741BD6" w:rsidRDefault="00357B0F" w:rsidP="00741BD6">
      <w:pPr>
        <w:contextualSpacing/>
        <w:jc w:val="both"/>
        <w:rPr>
          <w:rFonts w:ascii="Arial" w:eastAsiaTheme="minorHAnsi" w:hAnsi="Arial" w:cs="Arial"/>
          <w14:ligatures w14:val="standardContextual"/>
        </w:rPr>
      </w:pPr>
    </w:p>
    <w:p w14:paraId="0BCA48D8" w14:textId="77777777" w:rsidR="00B03AA0" w:rsidRPr="00741BD6" w:rsidRDefault="00B03AA0" w:rsidP="00741BD6">
      <w:pPr>
        <w:ind w:firstLine="720"/>
        <w:contextualSpacing/>
        <w:jc w:val="both"/>
        <w:rPr>
          <w:rFonts w:ascii="Arial" w:eastAsiaTheme="minorHAnsi" w:hAnsi="Arial" w:cs="Arial"/>
          <w14:ligatures w14:val="standardContextual"/>
        </w:rPr>
      </w:pPr>
    </w:p>
    <w:p w14:paraId="7AB21A5C" w14:textId="77777777" w:rsidR="00B03AA0" w:rsidRPr="00741BD6" w:rsidRDefault="00B03AA0" w:rsidP="00741BD6">
      <w:pPr>
        <w:ind w:firstLine="720"/>
        <w:contextualSpacing/>
        <w:jc w:val="both"/>
        <w:rPr>
          <w:rFonts w:ascii="Arial" w:eastAsiaTheme="minorHAnsi" w:hAnsi="Arial" w:cs="Arial"/>
          <w14:ligatures w14:val="standardContextual"/>
        </w:rPr>
      </w:pPr>
    </w:p>
    <w:p w14:paraId="274834AA" w14:textId="77777777" w:rsidR="00B03AA0" w:rsidRPr="00741BD6" w:rsidRDefault="00B03AA0" w:rsidP="00741BD6">
      <w:pPr>
        <w:ind w:firstLine="720"/>
        <w:contextualSpacing/>
        <w:jc w:val="both"/>
        <w:rPr>
          <w:rFonts w:ascii="Arial" w:eastAsiaTheme="minorHAnsi" w:hAnsi="Arial" w:cs="Arial"/>
          <w14:ligatures w14:val="standardContextual"/>
        </w:rPr>
      </w:pPr>
    </w:p>
    <w:p w14:paraId="580C24B5" w14:textId="77777777" w:rsidR="00357B0F" w:rsidRPr="00741BD6" w:rsidRDefault="00357B0F" w:rsidP="00741BD6">
      <w:pPr>
        <w:ind w:firstLine="720"/>
        <w:contextualSpacing/>
        <w:jc w:val="both"/>
        <w:rPr>
          <w:rFonts w:ascii="Arial" w:eastAsiaTheme="minorHAnsi" w:hAnsi="Arial" w:cs="Arial"/>
          <w14:ligatures w14:val="standardContextual"/>
        </w:rPr>
      </w:pPr>
    </w:p>
    <w:p w14:paraId="5FFFA0BF" w14:textId="77777777" w:rsidR="00357B0F" w:rsidRPr="00741BD6" w:rsidRDefault="00357B0F" w:rsidP="00741BD6">
      <w:pPr>
        <w:ind w:firstLine="720"/>
        <w:contextualSpacing/>
        <w:jc w:val="both"/>
        <w:rPr>
          <w:rFonts w:ascii="Arial" w:eastAsiaTheme="minorHAnsi" w:hAnsi="Arial" w:cs="Arial"/>
          <w14:ligatures w14:val="standardContextual"/>
        </w:rPr>
      </w:pPr>
    </w:p>
    <w:p w14:paraId="1AE84C9F" w14:textId="77777777" w:rsidR="00357B0F" w:rsidRPr="00741BD6" w:rsidRDefault="00357B0F" w:rsidP="00741BD6">
      <w:pPr>
        <w:ind w:firstLine="720"/>
        <w:contextualSpacing/>
        <w:jc w:val="both"/>
        <w:rPr>
          <w:rFonts w:ascii="Arial" w:eastAsiaTheme="minorHAnsi" w:hAnsi="Arial" w:cs="Arial"/>
          <w14:ligatures w14:val="standardContextual"/>
        </w:rPr>
      </w:pPr>
    </w:p>
    <w:p w14:paraId="3C347B2C" w14:textId="77777777" w:rsidR="00357B0F" w:rsidRPr="00741BD6" w:rsidRDefault="00357B0F" w:rsidP="00741BD6">
      <w:pPr>
        <w:ind w:firstLine="720"/>
        <w:contextualSpacing/>
        <w:jc w:val="both"/>
        <w:rPr>
          <w:rFonts w:ascii="Arial" w:eastAsiaTheme="minorHAnsi" w:hAnsi="Arial" w:cs="Arial"/>
          <w14:ligatures w14:val="standardContextual"/>
        </w:rPr>
      </w:pPr>
    </w:p>
    <w:p w14:paraId="1B84E1A8" w14:textId="77777777" w:rsidR="00357B0F" w:rsidRPr="00741BD6" w:rsidRDefault="00357B0F" w:rsidP="00741BD6">
      <w:pPr>
        <w:ind w:firstLine="720"/>
        <w:contextualSpacing/>
        <w:jc w:val="both"/>
        <w:rPr>
          <w:rFonts w:ascii="Arial" w:eastAsiaTheme="minorHAnsi" w:hAnsi="Arial" w:cs="Arial"/>
          <w14:ligatures w14:val="standardContextual"/>
        </w:rPr>
      </w:pPr>
    </w:p>
    <w:p w14:paraId="2DC7BC8D" w14:textId="77777777" w:rsidR="00357B0F" w:rsidRPr="00741BD6" w:rsidRDefault="00357B0F" w:rsidP="00741BD6">
      <w:pPr>
        <w:ind w:firstLine="720"/>
        <w:contextualSpacing/>
        <w:jc w:val="both"/>
        <w:rPr>
          <w:rFonts w:ascii="Arial" w:eastAsiaTheme="minorHAnsi" w:hAnsi="Arial" w:cs="Arial"/>
          <w14:ligatures w14:val="standardContextual"/>
        </w:rPr>
      </w:pPr>
    </w:p>
    <w:p w14:paraId="2CE646E2" w14:textId="77777777" w:rsidR="00357B0F" w:rsidRPr="00741BD6" w:rsidRDefault="00357B0F" w:rsidP="00741BD6">
      <w:pPr>
        <w:ind w:firstLine="720"/>
        <w:contextualSpacing/>
        <w:jc w:val="both"/>
        <w:rPr>
          <w:rFonts w:ascii="Arial" w:eastAsiaTheme="minorHAnsi" w:hAnsi="Arial" w:cs="Arial"/>
          <w14:ligatures w14:val="standardContextual"/>
        </w:rPr>
      </w:pPr>
    </w:p>
    <w:p w14:paraId="64BD7804" w14:textId="77777777" w:rsidR="00357B0F" w:rsidRPr="00741BD6" w:rsidRDefault="00357B0F" w:rsidP="00741BD6">
      <w:pPr>
        <w:ind w:firstLine="720"/>
        <w:contextualSpacing/>
        <w:jc w:val="both"/>
        <w:rPr>
          <w:rFonts w:ascii="Arial" w:eastAsiaTheme="minorHAnsi" w:hAnsi="Arial" w:cs="Arial"/>
          <w14:ligatures w14:val="standardContextual"/>
        </w:rPr>
      </w:pPr>
    </w:p>
    <w:p w14:paraId="74BD9BFF" w14:textId="77777777" w:rsidR="00357B0F" w:rsidRPr="00741BD6" w:rsidRDefault="00357B0F" w:rsidP="00741BD6">
      <w:pPr>
        <w:ind w:firstLine="720"/>
        <w:contextualSpacing/>
        <w:jc w:val="both"/>
        <w:rPr>
          <w:rFonts w:ascii="Arial" w:eastAsiaTheme="minorHAnsi" w:hAnsi="Arial" w:cs="Arial"/>
          <w14:ligatures w14:val="standardContextual"/>
        </w:rPr>
      </w:pPr>
    </w:p>
    <w:p w14:paraId="5D5BFA68" w14:textId="77777777" w:rsidR="00357B0F" w:rsidRPr="00741BD6" w:rsidRDefault="00357B0F" w:rsidP="00741BD6">
      <w:pPr>
        <w:ind w:firstLine="720"/>
        <w:contextualSpacing/>
        <w:jc w:val="both"/>
        <w:rPr>
          <w:rFonts w:ascii="Arial" w:eastAsiaTheme="minorHAnsi" w:hAnsi="Arial" w:cs="Arial"/>
          <w14:ligatures w14:val="standardContextual"/>
        </w:rPr>
      </w:pPr>
    </w:p>
    <w:p w14:paraId="3FDF80F5" w14:textId="77777777" w:rsidR="00C07D7F" w:rsidRDefault="00C07D7F" w:rsidP="00960F33">
      <w:pPr>
        <w:contextualSpacing/>
        <w:jc w:val="both"/>
        <w:rPr>
          <w:rFonts w:ascii="Arial" w:eastAsiaTheme="minorHAnsi" w:hAnsi="Arial" w:cs="Arial"/>
          <w14:ligatures w14:val="standardContextual"/>
        </w:rPr>
      </w:pPr>
    </w:p>
    <w:p w14:paraId="5F53A1FC" w14:textId="77777777" w:rsidR="00960F33" w:rsidRPr="00741BD6" w:rsidRDefault="00960F33" w:rsidP="00960F33">
      <w:pPr>
        <w:contextualSpacing/>
        <w:jc w:val="both"/>
        <w:rPr>
          <w:rFonts w:ascii="Arial" w:eastAsiaTheme="minorHAnsi" w:hAnsi="Arial" w:cs="Arial"/>
          <w14:ligatures w14:val="standardContextual"/>
        </w:rPr>
      </w:pPr>
    </w:p>
    <w:p w14:paraId="01716721" w14:textId="77777777" w:rsidR="00156478" w:rsidRPr="00741BD6" w:rsidRDefault="00156478" w:rsidP="00741BD6">
      <w:pPr>
        <w:ind w:firstLine="720"/>
        <w:contextualSpacing/>
        <w:jc w:val="both"/>
        <w:rPr>
          <w:rFonts w:ascii="Arial" w:eastAsiaTheme="minorHAnsi" w:hAnsi="Arial" w:cs="Arial"/>
          <w14:ligatures w14:val="standardContextual"/>
        </w:rPr>
      </w:pPr>
    </w:p>
    <w:p w14:paraId="7717AE6A" w14:textId="77777777" w:rsidR="00B03AA0" w:rsidRPr="00741BD6" w:rsidRDefault="00B03AA0" w:rsidP="00741BD6">
      <w:pPr>
        <w:ind w:firstLine="720"/>
        <w:contextualSpacing/>
        <w:jc w:val="both"/>
        <w:rPr>
          <w:rFonts w:ascii="Arial" w:eastAsiaTheme="minorHAnsi" w:hAnsi="Arial" w:cs="Arial"/>
          <w14:ligatures w14:val="standardContextual"/>
        </w:rPr>
      </w:pPr>
    </w:p>
    <w:p w14:paraId="2300C2A3" w14:textId="77777777" w:rsidR="00B03AA0" w:rsidRPr="00741BD6" w:rsidRDefault="00B03AA0"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6F37A0AF" w14:textId="77777777" w:rsidR="00B03AA0" w:rsidRPr="00741BD6" w:rsidRDefault="00B03AA0" w:rsidP="00741BD6">
      <w:pPr>
        <w:contextualSpacing/>
        <w:jc w:val="center"/>
        <w:rPr>
          <w:rFonts w:ascii="Arial" w:hAnsi="Arial" w:cs="Arial"/>
          <w:b/>
          <w:bCs/>
          <w:lang w:val="mn-MN"/>
        </w:rPr>
      </w:pPr>
    </w:p>
    <w:p w14:paraId="0AC1C61A" w14:textId="17E6BAFE" w:rsidR="00B03AA0" w:rsidRPr="00741BD6" w:rsidRDefault="00B03AA0" w:rsidP="00741BD6">
      <w:pPr>
        <w:ind w:left="4962"/>
        <w:contextualSpacing/>
        <w:jc w:val="both"/>
        <w:rPr>
          <w:rFonts w:ascii="Arial" w:hAnsi="Arial" w:cs="Arial"/>
          <w:i/>
          <w:iCs/>
          <w:lang w:val="mn-MN"/>
        </w:rPr>
      </w:pPr>
      <w:r w:rsidRPr="00741BD6">
        <w:rPr>
          <w:rFonts w:ascii="Arial" w:hAnsi="Arial" w:cs="Arial"/>
          <w:i/>
          <w:iCs/>
          <w:lang w:val="mn-MN"/>
        </w:rPr>
        <w:t xml:space="preserve">Агаарын тухай хуульд </w:t>
      </w:r>
      <w:r w:rsidR="00960F33">
        <w:rPr>
          <w:rFonts w:ascii="Arial" w:hAnsi="Arial" w:cs="Arial"/>
          <w:i/>
          <w:iCs/>
          <w:lang w:val="mn-MN"/>
        </w:rPr>
        <w:t xml:space="preserve">нэмэлт, </w:t>
      </w:r>
      <w:r w:rsidRPr="00741BD6">
        <w:rPr>
          <w:rFonts w:ascii="Arial" w:hAnsi="Arial" w:cs="Arial"/>
          <w:i/>
          <w:iCs/>
          <w:lang w:val="mn-MN"/>
        </w:rPr>
        <w:t>өөрчлөлт оруулах тухай хуулийн төслийн дэлгэрэнгүй танилцуулга</w:t>
      </w:r>
    </w:p>
    <w:p w14:paraId="46D99947" w14:textId="77777777" w:rsidR="00B03AA0" w:rsidRPr="00741BD6" w:rsidRDefault="00B03AA0" w:rsidP="00741BD6">
      <w:pPr>
        <w:ind w:firstLine="720"/>
        <w:contextualSpacing/>
        <w:jc w:val="both"/>
        <w:rPr>
          <w:rFonts w:ascii="Arial" w:hAnsi="Arial" w:cs="Arial"/>
          <w:b/>
          <w:bCs/>
          <w:lang w:val="mn-MN"/>
        </w:rPr>
      </w:pPr>
    </w:p>
    <w:p w14:paraId="34CC2778" w14:textId="4CA5EF49" w:rsidR="00C84CD1" w:rsidRPr="00741BD6" w:rsidRDefault="00C84CD1"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24DA1DB9" w14:textId="77777777" w:rsidR="00B03AA0" w:rsidRPr="00741BD6" w:rsidRDefault="00B03AA0" w:rsidP="00741BD6">
      <w:pPr>
        <w:contextualSpacing/>
        <w:jc w:val="both"/>
        <w:rPr>
          <w:rFonts w:ascii="Arial" w:hAnsi="Arial" w:cs="Arial"/>
          <w:lang w:val="mn-MN"/>
        </w:rPr>
      </w:pPr>
    </w:p>
    <w:p w14:paraId="7ABCD08E" w14:textId="1B552029" w:rsidR="00156478" w:rsidRPr="00741BD6" w:rsidRDefault="00156478" w:rsidP="00741BD6">
      <w:pPr>
        <w:ind w:firstLine="720"/>
        <w:contextualSpacing/>
        <w:jc w:val="both"/>
        <w:rPr>
          <w:rFonts w:ascii="Arial" w:hAnsi="Arial" w:cs="Arial"/>
        </w:rPr>
      </w:pPr>
      <w:r w:rsidRPr="00741BD6">
        <w:rPr>
          <w:rFonts w:ascii="Arial" w:hAnsi="Arial" w:cs="Arial"/>
        </w:rPr>
        <w:t>Монгол Улсын Үндсэн хуулийн Арван зургадугаар зүйлийн 2 дахь хэсэгт “</w:t>
      </w:r>
      <w:r w:rsidRPr="00741BD6">
        <w:rPr>
          <w:rFonts w:ascii="Arial" w:hAnsi="Arial" w:cs="Arial"/>
          <w:shd w:val="clear" w:color="auto" w:fill="FFFFFF"/>
        </w:rPr>
        <w:t>эрүүл, аюулгүй орчинд амьдрах, орчны бохирдол, байгалийн тэнцэл алдагдахаас хамгаалуулах эрхтэй;</w:t>
      </w:r>
      <w:r w:rsidRPr="00741BD6">
        <w:rPr>
          <w:rFonts w:ascii="Arial" w:hAnsi="Arial" w:cs="Arial"/>
        </w:rPr>
        <w:t>” гэж заасныг хангах зорилгоор Улсын Их Хурлаас 1995 онд “Агаарын тухай хууль”-ийг анх баталсан б</w:t>
      </w:r>
      <w:r w:rsidR="00960F33">
        <w:rPr>
          <w:rFonts w:ascii="Arial" w:hAnsi="Arial" w:cs="Arial"/>
        </w:rPr>
        <w:t>өгөөд</w:t>
      </w:r>
      <w:r w:rsidRPr="00741BD6">
        <w:rPr>
          <w:rFonts w:ascii="Arial" w:hAnsi="Arial" w:cs="Arial"/>
        </w:rPr>
        <w:t xml:space="preserve"> 2012 оны 05 дугаар сарын 17-ны өдөр шинэчлэн бат</w:t>
      </w:r>
      <w:r w:rsidR="00A03D78" w:rsidRPr="00741BD6">
        <w:rPr>
          <w:rFonts w:ascii="Arial" w:hAnsi="Arial" w:cs="Arial"/>
        </w:rPr>
        <w:t>ал</w:t>
      </w:r>
      <w:r w:rsidRPr="00741BD6">
        <w:rPr>
          <w:rFonts w:ascii="Arial" w:hAnsi="Arial" w:cs="Arial"/>
        </w:rPr>
        <w:t>снаас хойш 12 удаа нэмэлт</w:t>
      </w:r>
      <w:r w:rsidR="00960F33">
        <w:rPr>
          <w:rFonts w:ascii="Arial" w:hAnsi="Arial" w:cs="Arial"/>
        </w:rPr>
        <w:t>,</w:t>
      </w:r>
      <w:r w:rsidRPr="00741BD6">
        <w:rPr>
          <w:rFonts w:ascii="Arial" w:hAnsi="Arial" w:cs="Arial"/>
        </w:rPr>
        <w:t xml:space="preserve"> өөрчлөлт </w:t>
      </w:r>
      <w:r w:rsidR="00A46D72" w:rsidRPr="00741BD6">
        <w:rPr>
          <w:rFonts w:ascii="Arial" w:hAnsi="Arial" w:cs="Arial"/>
        </w:rPr>
        <w:t>оруулаад байна.</w:t>
      </w:r>
    </w:p>
    <w:p w14:paraId="05CAD340" w14:textId="77777777" w:rsidR="00357B0F" w:rsidRPr="00741BD6" w:rsidRDefault="00357B0F" w:rsidP="00741BD6">
      <w:pPr>
        <w:ind w:firstLine="720"/>
        <w:contextualSpacing/>
        <w:jc w:val="both"/>
        <w:rPr>
          <w:rFonts w:ascii="Arial" w:hAnsi="Arial" w:cs="Arial"/>
        </w:rPr>
      </w:pPr>
    </w:p>
    <w:p w14:paraId="6965FEE4" w14:textId="70398F7A" w:rsidR="00357B0F" w:rsidRPr="00741BD6" w:rsidRDefault="00357B0F" w:rsidP="00741BD6">
      <w:pPr>
        <w:ind w:firstLine="720"/>
        <w:contextualSpacing/>
        <w:jc w:val="both"/>
        <w:rPr>
          <w:rFonts w:ascii="Arial" w:hAnsi="Arial" w:cs="Arial"/>
          <w:shd w:val="clear" w:color="auto" w:fill="FFFFFF"/>
          <w:lang w:val="mn-MN"/>
        </w:rPr>
      </w:pPr>
      <w:r w:rsidRPr="00741BD6">
        <w:rPr>
          <w:rFonts w:ascii="Arial" w:hAnsi="Arial" w:cs="Arial"/>
          <w:shd w:val="clear" w:color="auto" w:fill="FFFFFF"/>
          <w:lang w:val="mn-MN"/>
        </w:rPr>
        <w:t>Агаарын тухай хуулийн 6 дугаар зүйлийн</w:t>
      </w:r>
      <w:r w:rsidRPr="00741BD6">
        <w:rPr>
          <w:rFonts w:ascii="Arial" w:hAnsi="Arial" w:cs="Arial"/>
          <w:shd w:val="clear" w:color="auto" w:fill="FFFFFF"/>
        </w:rPr>
        <w:t xml:space="preserve"> 6.1 дэх хэсэгт “Засгийн газар хүрээлэн байгаа </w:t>
      </w:r>
      <w:r w:rsidRPr="00741BD6">
        <w:rPr>
          <w:rFonts w:ascii="Arial" w:hAnsi="Arial" w:cs="Arial"/>
          <w:shd w:val="clear" w:color="auto" w:fill="FFFFFF"/>
          <w:lang w:val="mn-MN"/>
        </w:rPr>
        <w:t xml:space="preserve">агаар </w:t>
      </w:r>
      <w:r w:rsidRPr="00741BD6">
        <w:rPr>
          <w:rFonts w:ascii="Arial" w:hAnsi="Arial" w:cs="Arial"/>
          <w:shd w:val="clear" w:color="auto" w:fill="FFFFFF"/>
        </w:rPr>
        <w:t>хамгаалах талаар дараах бүрэн эрхийг хэрэгжүүлнэ:” гэж,</w:t>
      </w:r>
      <w:r w:rsidRPr="00741BD6">
        <w:rPr>
          <w:rFonts w:ascii="Arial" w:hAnsi="Arial" w:cs="Arial"/>
          <w:shd w:val="clear" w:color="auto" w:fill="FFFFFF"/>
          <w:lang w:val="mn-MN"/>
        </w:rPr>
        <w:t xml:space="preserve"> 6.1.7 дахь заалтад “гэр хорооллын өрхийг цахилгаан халаагуураар халаахад шаардлагатай цахилгаан эрчим хүч үйлдвэрлэх, дамжуулах, түгээх дэд бүтцийн найдвартай ажиллагааг хангах, сайжруулахад чиглэсэн багц арга хэмжээг авч хэрэгжүүлэх” гэж, 6.1.10 дахь заалтад “агаарын бохирдлыг бууруулахад шаардагдах хөрөнгийн эх үүсвэрийг Засгийн газрын болон нийслэлийн бонд гаргах, бусад санхүүгийн эх үүсвэрийг дайчлах замаар шийдвэрлэх” гэж, 13 дугаар зүйлийн 13.2.3 дахь заалт</w:t>
      </w:r>
      <w:r w:rsidR="00960F33">
        <w:rPr>
          <w:rFonts w:ascii="Arial" w:hAnsi="Arial" w:cs="Arial"/>
          <w:shd w:val="clear" w:color="auto" w:fill="FFFFFF"/>
          <w:lang w:val="mn-MN"/>
        </w:rPr>
        <w:t>а</w:t>
      </w:r>
      <w:r w:rsidRPr="00741BD6">
        <w:rPr>
          <w:rFonts w:ascii="Arial" w:hAnsi="Arial" w:cs="Arial"/>
          <w:shd w:val="clear" w:color="auto" w:fill="FFFFFF"/>
          <w:lang w:val="mn-MN"/>
        </w:rPr>
        <w:t>д “агаарын бохирдлыг бууруулах арга хэмжээг төр, аж ахуйн нэгж, байгууллага, иргэдийн нэгдмэл үйл ажиллагаагаар хэрэгжүүлэх”  гэж тус тус заасан.</w:t>
      </w:r>
    </w:p>
    <w:p w14:paraId="08F05875" w14:textId="77777777" w:rsidR="00357B0F" w:rsidRPr="00741BD6" w:rsidRDefault="00357B0F" w:rsidP="00741BD6">
      <w:pPr>
        <w:contextualSpacing/>
        <w:jc w:val="both"/>
        <w:rPr>
          <w:rFonts w:ascii="Arial" w:hAnsi="Arial" w:cs="Arial"/>
          <w:lang w:val="mn-MN"/>
        </w:rPr>
      </w:pPr>
    </w:p>
    <w:p w14:paraId="077E3C00" w14:textId="6C7A8345" w:rsidR="00357B0F" w:rsidRPr="00741BD6" w:rsidRDefault="00357B0F" w:rsidP="00741BD6">
      <w:pPr>
        <w:ind w:firstLine="720"/>
        <w:contextualSpacing/>
        <w:jc w:val="both"/>
        <w:rPr>
          <w:rFonts w:ascii="Arial" w:hAnsi="Arial" w:cs="Arial"/>
          <w:lang w:val="mn-MN"/>
        </w:rPr>
      </w:pPr>
      <w:r w:rsidRPr="00741BD6">
        <w:rPr>
          <w:rFonts w:ascii="Arial" w:hAnsi="Arial" w:cs="Arial"/>
          <w:lang w:val="mn-MN"/>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2.5.8 дахь заалтад “</w:t>
      </w:r>
      <w:r w:rsidRPr="00741BD6">
        <w:rPr>
          <w:rFonts w:ascii="Arial" w:hAnsi="Arial" w:cs="Arial"/>
          <w:shd w:val="clear" w:color="auto" w:fill="FFFFFF"/>
          <w:lang w:val="mn-MN"/>
        </w:rPr>
        <w:t>Агаар болон орчны бохирдлыг бууруулах үндэсний хөтөлбөр болон хөрс хамгаалах, газрын доройтлыг бууруулах үндэсний хөтөлбөрийг хэрэгжүүлнэ” гэж,</w:t>
      </w:r>
      <w:r w:rsidRPr="00741BD6">
        <w:rPr>
          <w:rFonts w:ascii="Arial" w:hAnsi="Arial" w:cs="Arial"/>
          <w:lang w:val="mn-MN"/>
        </w:rPr>
        <w:t xml:space="preserve"> 2017 оны Агаар, орчны бохирдлыг бууруулах үндэсний хөтөлбөрийн 2 дугаар зүйлийн 2.2.2 дахь заалтад “</w:t>
      </w:r>
      <w:r w:rsidRPr="00741BD6">
        <w:rPr>
          <w:rFonts w:ascii="Arial" w:hAnsi="Arial" w:cs="Arial"/>
          <w:shd w:val="clear" w:color="auto" w:fill="FFFFFF"/>
          <w:lang w:val="mn-MN"/>
        </w:rPr>
        <w:t>байгальд ээлтэй, дэвшилтэт техник, технологи нэвтрүүлэх замаар бохирдлын эх үүсвэрийг багасгаж, түүхий нүүрсний хэрэглээг үе шаттайгаар хориглож, бохирдуулах бодисын хаягдлыг бууруулах” гэж</w:t>
      </w:r>
      <w:r w:rsidRPr="00741BD6">
        <w:rPr>
          <w:rFonts w:ascii="Arial" w:hAnsi="Arial" w:cs="Arial"/>
          <w:lang w:val="mn-MN"/>
        </w:rPr>
        <w:t>, 2.2.4 д</w:t>
      </w:r>
      <w:r w:rsidR="007C212C">
        <w:rPr>
          <w:rFonts w:ascii="Arial" w:hAnsi="Arial" w:cs="Arial"/>
          <w:lang w:val="mn-MN"/>
        </w:rPr>
        <w:t>эх</w:t>
      </w:r>
      <w:r w:rsidRPr="00741BD6">
        <w:rPr>
          <w:rFonts w:ascii="Arial" w:hAnsi="Arial" w:cs="Arial"/>
          <w:lang w:val="mn-MN"/>
        </w:rPr>
        <w:t xml:space="preserve"> заалтад “а</w:t>
      </w:r>
      <w:r w:rsidRPr="00741BD6">
        <w:rPr>
          <w:rFonts w:ascii="Arial" w:hAnsi="Arial" w:cs="Arial"/>
          <w:shd w:val="clear" w:color="auto" w:fill="FFFFFF"/>
          <w:lang w:val="mn-MN"/>
        </w:rPr>
        <w:t>гаар, орчны бохирдлыг бууруулах үйл ажиллагааны удирдлага, зохицуулалт, санхүүжилтийг тодорхой болгож, агаар, орчны бохирдлыг бууруулахад чиглэсэн үйл ажиллагааг урамшуулах тогтолцоог бий болгох” гэж, 4 дүгээр зүйлийн</w:t>
      </w:r>
      <w:r w:rsidRPr="00741BD6">
        <w:rPr>
          <w:rFonts w:ascii="Arial" w:hAnsi="Arial" w:cs="Arial"/>
          <w:lang w:val="mn-MN"/>
        </w:rPr>
        <w:t xml:space="preserve"> 4.2.1 дахь заалтад “х</w:t>
      </w:r>
      <w:r w:rsidRPr="00741BD6">
        <w:rPr>
          <w:rFonts w:ascii="Arial" w:hAnsi="Arial" w:cs="Arial"/>
          <w:shd w:val="clear" w:color="auto" w:fill="FFFFFF"/>
          <w:lang w:val="mn-MN"/>
        </w:rPr>
        <w:t xml:space="preserve">от, суурин газрын “Агаарын чанарыг сайжруулах бүс”-ийг шинэчлэн тогтоож, халаалтын зориулалтаар шатааж хэрэглэхийг хориглох зүйлсийн жагсаалтыг гарган мөрдүүлэх” гэж, </w:t>
      </w:r>
      <w:r w:rsidRPr="00741BD6">
        <w:rPr>
          <w:rFonts w:ascii="Arial" w:hAnsi="Arial" w:cs="Arial"/>
          <w:lang w:val="mn-MN"/>
        </w:rPr>
        <w:t xml:space="preserve"> 4.5.4 дэх заалтад “</w:t>
      </w:r>
      <w:r w:rsidRPr="00741BD6">
        <w:rPr>
          <w:rFonts w:ascii="Arial" w:hAnsi="Arial" w:cs="Arial"/>
          <w:shd w:val="clear" w:color="auto" w:fill="FFFFFF"/>
          <w:lang w:val="mn-MN"/>
        </w:rPr>
        <w:t>агаар, орчны бохирдлыг бууруулахад идэвх, санаачилгатай, дэмжиж ажилласан иргэн, аж ахуйн нэгж, байгууллагыг урамшуулах, хөхүүлэн дэмжих, үйл ажиллагааг нь сурталчлах;” гэж</w:t>
      </w:r>
      <w:r w:rsidRPr="00741BD6">
        <w:rPr>
          <w:rFonts w:ascii="Arial" w:hAnsi="Arial" w:cs="Arial"/>
          <w:lang w:val="mn-MN"/>
        </w:rPr>
        <w:t xml:space="preserve"> тус тус заасан.</w:t>
      </w:r>
    </w:p>
    <w:p w14:paraId="63082FD3" w14:textId="77777777" w:rsidR="00A46D72" w:rsidRPr="00741BD6" w:rsidRDefault="00A46D72" w:rsidP="00741BD6">
      <w:pPr>
        <w:contextualSpacing/>
        <w:jc w:val="both"/>
        <w:rPr>
          <w:rFonts w:ascii="Arial" w:hAnsi="Arial" w:cs="Arial"/>
        </w:rPr>
      </w:pPr>
    </w:p>
    <w:p w14:paraId="4F45CB8F" w14:textId="77777777" w:rsidR="00A46D72" w:rsidRPr="00741BD6" w:rsidRDefault="00A46D72" w:rsidP="00741BD6">
      <w:pPr>
        <w:ind w:firstLine="720"/>
        <w:contextualSpacing/>
        <w:jc w:val="both"/>
        <w:rPr>
          <w:rFonts w:ascii="Arial" w:hAnsi="Arial" w:cs="Arial"/>
        </w:rPr>
      </w:pPr>
      <w:r w:rsidRPr="00741BD6">
        <w:rPr>
          <w:rFonts w:ascii="Arial" w:hAnsi="Arial" w:cs="Arial"/>
        </w:rPr>
        <w:t xml:space="preserve">Агаарын тухай хуульд заасны дагуу </w:t>
      </w:r>
      <w:r w:rsidR="00156478" w:rsidRPr="00741BD6">
        <w:rPr>
          <w:rFonts w:ascii="Arial" w:hAnsi="Arial" w:cs="Arial"/>
        </w:rPr>
        <w:t xml:space="preserve">агаар, орчны бохирдлоос хамгаалах, урьдчилан сэргийлэх, бохирдуулагч эх үүсвэрийг тоолох, бүртгэх, бохирдуулах бодисын агууламж нь стандартаас хэтэрсэн тохиолдолд тавих хяналтыг тодорхой болгох асуудлыг зохицуулсан. </w:t>
      </w:r>
    </w:p>
    <w:p w14:paraId="48A3103C" w14:textId="77777777" w:rsidR="00A46D72" w:rsidRPr="00741BD6" w:rsidRDefault="00A46D72" w:rsidP="00741BD6">
      <w:pPr>
        <w:ind w:firstLine="720"/>
        <w:contextualSpacing/>
        <w:jc w:val="both"/>
        <w:rPr>
          <w:rFonts w:ascii="Arial" w:hAnsi="Arial" w:cs="Arial"/>
        </w:rPr>
      </w:pPr>
    </w:p>
    <w:p w14:paraId="410F4E71" w14:textId="6495878A" w:rsidR="00156478" w:rsidRPr="00741BD6" w:rsidRDefault="00A46D72" w:rsidP="00741BD6">
      <w:pPr>
        <w:ind w:firstLine="720"/>
        <w:contextualSpacing/>
        <w:jc w:val="both"/>
        <w:rPr>
          <w:rFonts w:ascii="Arial" w:hAnsi="Arial" w:cs="Arial"/>
          <w:shd w:val="clear" w:color="auto" w:fill="FAFAFA"/>
        </w:rPr>
      </w:pPr>
      <w:r w:rsidRPr="00741BD6">
        <w:rPr>
          <w:rFonts w:ascii="Arial" w:hAnsi="Arial" w:cs="Arial"/>
        </w:rPr>
        <w:t xml:space="preserve">Түүнчлэн </w:t>
      </w:r>
      <w:r w:rsidR="00156478" w:rsidRPr="00741BD6">
        <w:rPr>
          <w:rFonts w:ascii="Arial" w:hAnsi="Arial" w:cs="Arial"/>
        </w:rPr>
        <w:t>агаарын бохирдлыг бууруулах талаар төрийн болон нутгийн өөрөө удирдах байгууллагын бүрэн эрх, аж ахуй нэгж, байгууллага, иргэний нийтлэг эрх үүргийг тодорхойлж,</w:t>
      </w:r>
      <w:r w:rsidR="00156478" w:rsidRPr="00741BD6">
        <w:rPr>
          <w:rFonts w:ascii="Arial" w:hAnsi="Arial" w:cs="Arial"/>
          <w:shd w:val="clear" w:color="auto" w:fill="FAFAFA"/>
        </w:rPr>
        <w:t xml:space="preserve"> агаарын чанарыг сайжруулах бүсийг жил бүр шинэчлэн </w:t>
      </w:r>
      <w:r w:rsidR="00156478" w:rsidRPr="00741BD6">
        <w:rPr>
          <w:rFonts w:ascii="Arial" w:hAnsi="Arial" w:cs="Arial"/>
          <w:shd w:val="clear" w:color="auto" w:fill="FAFAFA"/>
        </w:rPr>
        <w:lastRenderedPageBreak/>
        <w:t>тогтоож, өрхийн эрчим хүчний  хэрэглээнд үнийг урамшуулал хэлбэрээр хөнгөлөх, гэр хорооллын айл өрхөд шаардлагатай эрчим хүчний болон бусад хөнгөлөлт, үйлчилгээг хүргэх, гэр хорооллын айл өрхийн газрыг эдийн засгийн эргэлтэд оруулж барилга, орон сууц барих нөхцөл бүрдүүлэхээр тусгасан.</w:t>
      </w:r>
      <w:r w:rsidR="00156478" w:rsidRPr="00741BD6">
        <w:rPr>
          <w:rFonts w:ascii="Arial" w:hAnsi="Arial" w:cs="Arial"/>
        </w:rPr>
        <w:t xml:space="preserve"> </w:t>
      </w:r>
      <w:r w:rsidRPr="00741BD6">
        <w:rPr>
          <w:rFonts w:ascii="Arial" w:hAnsi="Arial" w:cs="Arial"/>
        </w:rPr>
        <w:t>Монгол</w:t>
      </w:r>
      <w:r w:rsidR="00156478" w:rsidRPr="00741BD6">
        <w:rPr>
          <w:rFonts w:ascii="Arial" w:hAnsi="Arial" w:cs="Arial"/>
          <w:shd w:val="clear" w:color="auto" w:fill="FAFAFA"/>
        </w:rPr>
        <w:t xml:space="preserve"> Улсын Их Хурлын 2017 оны 98 дугаар тогтоолоор “Агаар, орчны бохирдлыг бууруулах үндэсний хөтөлбөр”-ийг батал</w:t>
      </w:r>
      <w:r w:rsidRPr="00741BD6">
        <w:rPr>
          <w:rFonts w:ascii="Arial" w:hAnsi="Arial" w:cs="Arial"/>
          <w:shd w:val="clear" w:color="auto" w:fill="FAFAFA"/>
        </w:rPr>
        <w:t>сан бол</w:t>
      </w:r>
      <w:r w:rsidR="00156478" w:rsidRPr="00741BD6">
        <w:rPr>
          <w:rFonts w:ascii="Arial" w:hAnsi="Arial" w:cs="Arial"/>
          <w:shd w:val="clear" w:color="auto" w:fill="FAFAFA"/>
        </w:rPr>
        <w:t xml:space="preserve"> Засгийн газрын 2017 оны 199 дүгээр тогтоол, 2020 оны 115 дугаар </w:t>
      </w:r>
      <w:r w:rsidRPr="00741BD6">
        <w:rPr>
          <w:rFonts w:ascii="Arial" w:hAnsi="Arial" w:cs="Arial"/>
          <w:shd w:val="clear" w:color="auto" w:fill="FAFAFA"/>
        </w:rPr>
        <w:t>тогтоолоор</w:t>
      </w:r>
      <w:r w:rsidR="00156478" w:rsidRPr="00741BD6">
        <w:rPr>
          <w:rFonts w:ascii="Arial" w:hAnsi="Arial" w:cs="Arial"/>
          <w:shd w:val="clear" w:color="auto" w:fill="FAFAFA"/>
        </w:rPr>
        <w:t xml:space="preserve"> “Нийслэлийн агаарын чанарын сайжруулах бүсэд орсон айл өрхөд цахилгааны хөнгөлөлт үзүүлэх журам”-ыг баталсан.</w:t>
      </w:r>
    </w:p>
    <w:p w14:paraId="74508EC0" w14:textId="77777777" w:rsidR="00A46D72" w:rsidRPr="00741BD6" w:rsidRDefault="00A46D72" w:rsidP="00741BD6">
      <w:pPr>
        <w:ind w:firstLine="720"/>
        <w:contextualSpacing/>
        <w:jc w:val="both"/>
        <w:rPr>
          <w:rFonts w:ascii="Arial" w:hAnsi="Arial" w:cs="Arial"/>
        </w:rPr>
      </w:pPr>
    </w:p>
    <w:p w14:paraId="034118C0" w14:textId="0399F816" w:rsidR="00156478" w:rsidRPr="00741BD6" w:rsidRDefault="00156478" w:rsidP="00741BD6">
      <w:pPr>
        <w:ind w:firstLine="720"/>
        <w:contextualSpacing/>
        <w:jc w:val="both"/>
        <w:rPr>
          <w:rFonts w:ascii="Arial" w:hAnsi="Arial" w:cs="Arial"/>
          <w:shd w:val="clear" w:color="auto" w:fill="FFFFFF"/>
        </w:rPr>
      </w:pPr>
      <w:r w:rsidRPr="00741BD6">
        <w:rPr>
          <w:rFonts w:ascii="Arial" w:hAnsi="Arial" w:cs="Arial"/>
          <w:shd w:val="clear" w:color="auto" w:fill="FFFFFF"/>
        </w:rPr>
        <w:t>Байгаль орчин, аялал жуулчлалын сайд, Нийслэлийн Засаг дарга бөгөөд Улаанбаатар хотын Захирагчийн 2022 оны 10 дугаар сарын 17-ны өдрийн А/424, А/1353 дугаар хамтарсан тушаал, захирам</w:t>
      </w:r>
      <w:r w:rsidR="00A46D72" w:rsidRPr="00741BD6">
        <w:rPr>
          <w:rFonts w:ascii="Arial" w:hAnsi="Arial" w:cs="Arial"/>
          <w:shd w:val="clear" w:color="auto" w:fill="FFFFFF"/>
        </w:rPr>
        <w:t xml:space="preserve">жаар </w:t>
      </w:r>
      <w:r w:rsidRPr="00741BD6">
        <w:rPr>
          <w:rFonts w:ascii="Arial" w:hAnsi="Arial" w:cs="Arial"/>
          <w:shd w:val="clear" w:color="auto" w:fill="FFFFFF"/>
        </w:rPr>
        <w:t>“Нийслэлийн Агаарын чанарыг сайжруулах бүсийг</w:t>
      </w:r>
      <w:r w:rsidR="00A46D72" w:rsidRPr="00741BD6">
        <w:rPr>
          <w:rFonts w:ascii="Arial" w:hAnsi="Arial" w:cs="Arial"/>
          <w:shd w:val="clear" w:color="auto" w:fill="FFFFFF"/>
        </w:rPr>
        <w:t xml:space="preserve"> шинэчлэн</w:t>
      </w:r>
      <w:r w:rsidRPr="00741BD6">
        <w:rPr>
          <w:rFonts w:ascii="Arial" w:hAnsi="Arial" w:cs="Arial"/>
          <w:shd w:val="clear" w:color="auto" w:fill="FFFFFF"/>
        </w:rPr>
        <w:t xml:space="preserve"> тогтоож, бүсэд мөрдөх журмыг баталсан.</w:t>
      </w:r>
    </w:p>
    <w:p w14:paraId="66E5DD19" w14:textId="77777777" w:rsidR="00A46D72" w:rsidRPr="00741BD6" w:rsidRDefault="00A46D72" w:rsidP="00741BD6">
      <w:pPr>
        <w:ind w:firstLine="720"/>
        <w:contextualSpacing/>
        <w:jc w:val="both"/>
        <w:rPr>
          <w:rFonts w:ascii="Arial" w:hAnsi="Arial" w:cs="Arial"/>
          <w:shd w:val="clear" w:color="auto" w:fill="FAFAFA"/>
        </w:rPr>
      </w:pPr>
    </w:p>
    <w:p w14:paraId="59147922" w14:textId="77777777" w:rsidR="00A46D72" w:rsidRPr="00741BD6" w:rsidRDefault="00156478" w:rsidP="00741BD6">
      <w:pPr>
        <w:ind w:firstLine="720"/>
        <w:contextualSpacing/>
        <w:jc w:val="both"/>
        <w:rPr>
          <w:rFonts w:ascii="Arial" w:hAnsi="Arial" w:cs="Arial"/>
        </w:rPr>
      </w:pPr>
      <w:r w:rsidRPr="00741BD6">
        <w:rPr>
          <w:rFonts w:ascii="Arial" w:hAnsi="Arial" w:cs="Arial"/>
        </w:rPr>
        <w:t xml:space="preserve"> Нийслэлийн агаарын чанарыг сайжруулах бүсэд 2008 онд 6 бүс хамрагдаж байсан бол 2011 онд 3 бүс, 50 хороо, 2013 онд 3 бүс, 108 хороо, 2015 онд 3 бүс, 138 хороо, 2022 онд 4 бүс, 197 хороо тус тус хамрагдсан нь хамрах хүрээ тэлснийг харуулж байна. </w:t>
      </w:r>
    </w:p>
    <w:p w14:paraId="725718AA" w14:textId="77777777" w:rsidR="00A46D72" w:rsidRPr="00741BD6" w:rsidRDefault="00A46D72" w:rsidP="00741BD6">
      <w:pPr>
        <w:ind w:firstLine="720"/>
        <w:contextualSpacing/>
        <w:jc w:val="both"/>
        <w:rPr>
          <w:rFonts w:ascii="Arial" w:hAnsi="Arial" w:cs="Arial"/>
        </w:rPr>
      </w:pPr>
    </w:p>
    <w:p w14:paraId="735F2D1A" w14:textId="59B38E9A" w:rsidR="00156478" w:rsidRPr="00741BD6" w:rsidRDefault="00156478" w:rsidP="00741BD6">
      <w:pPr>
        <w:ind w:firstLine="720"/>
        <w:contextualSpacing/>
        <w:jc w:val="both"/>
        <w:rPr>
          <w:rFonts w:ascii="Arial" w:hAnsi="Arial" w:cs="Arial"/>
        </w:rPr>
      </w:pPr>
      <w:r w:rsidRPr="00741BD6">
        <w:rPr>
          <w:rFonts w:ascii="Arial" w:hAnsi="Arial" w:cs="Arial"/>
        </w:rPr>
        <w:t xml:space="preserve">Агаарын тухай хуульд заасны дагуу нийслэлийн агаарын чанарыг сайжруулах бүсийг жил бүр шинэчлэн тогтоож, зөвхөн тухайн бүсүүдэд түүхий нүүрс түлэхийг хориглосон заалттай бөгөөд бусад бүсүүдэд түүхий нүүрсний хэрэглээг хориглоогүй байснаас нийслэлийн хэмжээнд агаар дах хорт бодисын агууламж стандарт заасан хэмжээнээс өндөр байх нэг шалтгаан болсон тул Засгийн газрын 2018 оны 2 дугаар сарын 28-ны өдрийн 62 дугаар тогтоолоор Улаанбаатар хотод цахилгаан дулааны эрчим хүч үйлдвэрлэх тусгай зөвшөөрөлтэй </w:t>
      </w:r>
      <w:r w:rsidR="00A46D72" w:rsidRPr="00741BD6">
        <w:rPr>
          <w:rFonts w:ascii="Arial" w:hAnsi="Arial" w:cs="Arial"/>
        </w:rPr>
        <w:t>аж ахуйн нэгж байгууллагаас</w:t>
      </w:r>
      <w:r w:rsidRPr="00741BD6">
        <w:rPr>
          <w:rFonts w:ascii="Arial" w:hAnsi="Arial" w:cs="Arial"/>
        </w:rPr>
        <w:t xml:space="preserve"> бусад иргэн, </w:t>
      </w:r>
      <w:r w:rsidR="00874A51" w:rsidRPr="00741BD6">
        <w:rPr>
          <w:rFonts w:ascii="Arial" w:hAnsi="Arial" w:cs="Arial"/>
        </w:rPr>
        <w:t xml:space="preserve">аж ахуйн нэгж байгууллагыг </w:t>
      </w:r>
      <w:r w:rsidRPr="00741BD6">
        <w:rPr>
          <w:rFonts w:ascii="Arial" w:hAnsi="Arial" w:cs="Arial"/>
        </w:rPr>
        <w:t xml:space="preserve">2019 оны 5 дугаар сарын 15-ны өдрөөс эхлэн түүхий нүүрс хэрэглэхийг хориглох шийдвэр гаргасан. </w:t>
      </w:r>
    </w:p>
    <w:p w14:paraId="25A7E647" w14:textId="77777777" w:rsidR="00A46D72" w:rsidRPr="00741BD6" w:rsidRDefault="00A46D72" w:rsidP="00741BD6">
      <w:pPr>
        <w:ind w:firstLine="720"/>
        <w:contextualSpacing/>
        <w:jc w:val="both"/>
        <w:rPr>
          <w:rFonts w:ascii="Arial" w:hAnsi="Arial" w:cs="Arial"/>
          <w:shd w:val="clear" w:color="auto" w:fill="FAFAFA"/>
        </w:rPr>
      </w:pPr>
    </w:p>
    <w:p w14:paraId="35187258" w14:textId="60201B7D" w:rsidR="00357B0F" w:rsidRPr="00741BD6" w:rsidRDefault="00357B0F" w:rsidP="00741BD6">
      <w:pPr>
        <w:ind w:firstLine="720"/>
        <w:contextualSpacing/>
        <w:jc w:val="both"/>
        <w:rPr>
          <w:rFonts w:ascii="Arial" w:hAnsi="Arial" w:cs="Arial"/>
          <w:lang w:val="mn-MN"/>
        </w:rPr>
      </w:pPr>
      <w:r w:rsidRPr="00741BD6">
        <w:rPr>
          <w:rFonts w:ascii="Arial" w:hAnsi="Arial" w:cs="Arial"/>
          <w:lang w:val="mn-MN"/>
        </w:rPr>
        <w:t xml:space="preserve">Засгийн газрын </w:t>
      </w:r>
      <w:r w:rsidRPr="00741BD6">
        <w:rPr>
          <w:rFonts w:ascii="Arial" w:hAnsi="Arial" w:cs="Arial"/>
        </w:rPr>
        <w:t>2018 он</w:t>
      </w:r>
      <w:r w:rsidRPr="00741BD6">
        <w:rPr>
          <w:rFonts w:ascii="Arial" w:hAnsi="Arial" w:cs="Arial"/>
          <w:lang w:val="mn-MN"/>
        </w:rPr>
        <w:t xml:space="preserve">ы </w:t>
      </w:r>
      <w:r w:rsidRPr="00741BD6">
        <w:rPr>
          <w:rFonts w:ascii="Arial" w:hAnsi="Arial" w:cs="Arial"/>
        </w:rPr>
        <w:t>62 дугаар</w:t>
      </w:r>
      <w:r w:rsidRPr="00741BD6">
        <w:rPr>
          <w:rFonts w:ascii="Arial" w:hAnsi="Arial" w:cs="Arial"/>
          <w:lang w:val="mn-MN"/>
        </w:rPr>
        <w:t xml:space="preserve"> тогтоолоор Улаанбаатар хотод </w:t>
      </w:r>
      <w:r w:rsidRPr="00741BD6">
        <w:rPr>
          <w:rFonts w:ascii="Arial" w:hAnsi="Arial" w:cs="Arial"/>
        </w:rPr>
        <w:t>түүхий</w:t>
      </w:r>
      <w:r w:rsidRPr="00741BD6">
        <w:rPr>
          <w:rFonts w:ascii="Arial" w:hAnsi="Arial" w:cs="Arial"/>
          <w:lang w:val="mn-MN"/>
        </w:rPr>
        <w:t xml:space="preserve"> </w:t>
      </w:r>
      <w:r w:rsidRPr="00741BD6">
        <w:rPr>
          <w:rFonts w:ascii="Arial" w:hAnsi="Arial" w:cs="Arial"/>
        </w:rPr>
        <w:t>нүүрс</w:t>
      </w:r>
      <w:r w:rsidRPr="00741BD6">
        <w:rPr>
          <w:rFonts w:ascii="Arial" w:hAnsi="Arial" w:cs="Arial"/>
          <w:lang w:val="mn-MN"/>
        </w:rPr>
        <w:t xml:space="preserve"> </w:t>
      </w:r>
      <w:r w:rsidRPr="00741BD6">
        <w:rPr>
          <w:rFonts w:ascii="Arial" w:hAnsi="Arial" w:cs="Arial"/>
        </w:rPr>
        <w:t>хэрэглэхийг</w:t>
      </w:r>
      <w:r w:rsidRPr="00741BD6">
        <w:rPr>
          <w:rFonts w:ascii="Arial" w:hAnsi="Arial" w:cs="Arial"/>
          <w:lang w:val="mn-MN"/>
        </w:rPr>
        <w:t xml:space="preserve"> </w:t>
      </w:r>
      <w:r w:rsidRPr="00741BD6">
        <w:rPr>
          <w:rFonts w:ascii="Arial" w:hAnsi="Arial" w:cs="Arial"/>
        </w:rPr>
        <w:t>хориглож,</w:t>
      </w:r>
      <w:r w:rsidRPr="00741BD6">
        <w:rPr>
          <w:rFonts w:ascii="Arial" w:hAnsi="Arial" w:cs="Arial"/>
          <w:lang w:val="mn-MN"/>
        </w:rPr>
        <w:t xml:space="preserve"> гэр хорооллын айл, өрхүүд гэр, байшин, амины орон сууцныхаа халаалтын эх үүсвэрт цахилгаан, эрчим хүчийг хэрэглэсэн бол тодорхой урамшуулал, хөнгөлөлт үзүүлж байгаа хэдий ч агаарын бохирдол буурахгүй байгаа төдийгүй айл өрхүүд хатуу түлшнээс бусад эх үүсвэрийг хэрэглэх талаар тодорхой идэвх, санаачлага гаргахгүй байна.</w:t>
      </w:r>
    </w:p>
    <w:p w14:paraId="3BFFEA26" w14:textId="77777777" w:rsidR="00874A51" w:rsidRPr="00741BD6" w:rsidRDefault="00874A51" w:rsidP="00741BD6">
      <w:pPr>
        <w:ind w:firstLine="720"/>
        <w:contextualSpacing/>
        <w:jc w:val="both"/>
        <w:rPr>
          <w:rFonts w:ascii="Arial" w:hAnsi="Arial" w:cs="Arial"/>
        </w:rPr>
      </w:pPr>
    </w:p>
    <w:p w14:paraId="3C35F0BD" w14:textId="77777777" w:rsidR="00C84CD1" w:rsidRPr="00741BD6" w:rsidRDefault="00C84CD1"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1898E27F" w14:textId="77777777" w:rsidR="00C84CD1" w:rsidRPr="00741BD6" w:rsidRDefault="00C84CD1" w:rsidP="00741BD6">
      <w:pPr>
        <w:ind w:firstLine="720"/>
        <w:contextualSpacing/>
        <w:jc w:val="both"/>
        <w:rPr>
          <w:rFonts w:ascii="Arial" w:hAnsi="Arial" w:cs="Arial"/>
        </w:rPr>
      </w:pPr>
    </w:p>
    <w:p w14:paraId="7AE5DF59" w14:textId="577DACE5" w:rsidR="00357B0F" w:rsidRPr="00741BD6" w:rsidRDefault="00156478" w:rsidP="00741BD6">
      <w:pPr>
        <w:ind w:firstLine="720"/>
        <w:contextualSpacing/>
        <w:jc w:val="both"/>
        <w:rPr>
          <w:rFonts w:ascii="Arial" w:hAnsi="Arial" w:cs="Arial"/>
        </w:rPr>
      </w:pPr>
      <w:r w:rsidRPr="00741BD6">
        <w:rPr>
          <w:rFonts w:ascii="Arial" w:hAnsi="Arial" w:cs="Arial"/>
        </w:rPr>
        <w:t xml:space="preserve">Нийслэлийн </w:t>
      </w:r>
      <w:r w:rsidR="00874A51" w:rsidRPr="00741BD6">
        <w:rPr>
          <w:rFonts w:ascii="Arial" w:hAnsi="Arial" w:cs="Arial"/>
        </w:rPr>
        <w:t>а</w:t>
      </w:r>
      <w:r w:rsidRPr="00741BD6">
        <w:rPr>
          <w:rFonts w:ascii="Arial" w:hAnsi="Arial" w:cs="Arial"/>
        </w:rPr>
        <w:t>гаарын чанарыг сайжруулах бүсийн гэр хорооллын өрхийг цахилгаан болон бүх төрлийн хийн түлшээр ажилладаг халаагуур, сэргээгдэх эрчим хүчинд шилжүүлэх бодлого шийдвэрийг хэрэгжүүлэхийн тулд хатуу түлшний хэрэглээнээс татгалзсан айл өрхөд үнийн хөнгөлөлт урамшуулал олгох зохицуулалт хийх</w:t>
      </w:r>
      <w:r w:rsidR="00357B0F" w:rsidRPr="00741BD6">
        <w:rPr>
          <w:rFonts w:ascii="Arial" w:hAnsi="Arial" w:cs="Arial"/>
        </w:rPr>
        <w:t xml:space="preserve"> </w:t>
      </w:r>
      <w:r w:rsidRPr="00741BD6">
        <w:rPr>
          <w:rFonts w:ascii="Arial" w:hAnsi="Arial" w:cs="Arial"/>
        </w:rPr>
        <w:t>шаардлаг</w:t>
      </w:r>
      <w:r w:rsidR="00357B0F" w:rsidRPr="00741BD6">
        <w:rPr>
          <w:rFonts w:ascii="Arial" w:hAnsi="Arial" w:cs="Arial"/>
        </w:rPr>
        <w:t>ын хүрээнд хуулийн төслийг боловсрууллаа.</w:t>
      </w:r>
    </w:p>
    <w:p w14:paraId="028E796C" w14:textId="77777777" w:rsidR="00357B0F" w:rsidRPr="00741BD6" w:rsidRDefault="00357B0F" w:rsidP="00741BD6">
      <w:pPr>
        <w:ind w:right="480"/>
        <w:contextualSpacing/>
        <w:jc w:val="both"/>
        <w:rPr>
          <w:rFonts w:ascii="Arial" w:hAnsi="Arial" w:cs="Arial"/>
          <w:lang w:val="mn-MN"/>
        </w:rPr>
      </w:pPr>
    </w:p>
    <w:p w14:paraId="1A7CE8E6" w14:textId="77777777" w:rsidR="00357B0F" w:rsidRPr="00741BD6" w:rsidRDefault="00357B0F" w:rsidP="00741BD6">
      <w:pPr>
        <w:ind w:right="480"/>
        <w:contextualSpacing/>
        <w:jc w:val="center"/>
        <w:rPr>
          <w:rFonts w:ascii="Arial" w:hAnsi="Arial" w:cs="Arial"/>
          <w:lang w:val="mn-MN"/>
        </w:rPr>
      </w:pPr>
    </w:p>
    <w:p w14:paraId="751043D5" w14:textId="77777777" w:rsidR="00D15A46" w:rsidRPr="00741BD6" w:rsidRDefault="00D15A46" w:rsidP="00741BD6">
      <w:pPr>
        <w:contextualSpacing/>
        <w:jc w:val="center"/>
        <w:rPr>
          <w:rFonts w:ascii="Arial" w:hAnsi="Arial" w:cs="Arial"/>
          <w:noProof/>
          <w:lang w:val="mn-MN" w:bidi="mn-Mong-MN"/>
        </w:rPr>
      </w:pPr>
      <w:r w:rsidRPr="00741BD6">
        <w:rPr>
          <w:rFonts w:ascii="Arial" w:hAnsi="Arial" w:cs="Arial"/>
          <w:noProof/>
          <w:lang w:val="mn-MN"/>
        </w:rPr>
        <w:t xml:space="preserve">--- </w:t>
      </w:r>
      <w:r w:rsidRPr="00741BD6">
        <w:rPr>
          <w:rFonts w:ascii="Arial" w:hAnsi="Arial" w:cs="Arial"/>
          <w:noProof/>
          <w:lang w:val="mn-MN" w:bidi="mn-Mong-MN"/>
        </w:rPr>
        <w:t>oOo ---</w:t>
      </w:r>
    </w:p>
    <w:p w14:paraId="09CAE218" w14:textId="77777777" w:rsidR="00D15A46" w:rsidRPr="00741BD6" w:rsidRDefault="00D15A46" w:rsidP="00741BD6">
      <w:pPr>
        <w:rPr>
          <w:rFonts w:ascii="Arial" w:hAnsi="Arial" w:cs="Arial"/>
          <w:b/>
          <w:bCs/>
          <w:lang w:val="mn-MN"/>
        </w:rPr>
      </w:pPr>
      <w:r w:rsidRPr="00741BD6">
        <w:rPr>
          <w:rFonts w:ascii="Arial" w:hAnsi="Arial" w:cs="Arial"/>
          <w:b/>
          <w:bCs/>
          <w:lang w:val="mn-MN"/>
        </w:rPr>
        <w:br w:type="page"/>
      </w:r>
    </w:p>
    <w:p w14:paraId="7DF1914A" w14:textId="26E3BCB3" w:rsidR="00791282" w:rsidRPr="00741BD6" w:rsidRDefault="00791282"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375FBE9E" w14:textId="77777777" w:rsidR="00791282" w:rsidRPr="00741BD6" w:rsidRDefault="00791282" w:rsidP="00741BD6">
      <w:pPr>
        <w:contextualSpacing/>
        <w:jc w:val="center"/>
        <w:rPr>
          <w:rFonts w:ascii="Arial" w:hAnsi="Arial" w:cs="Arial"/>
          <w:b/>
          <w:bCs/>
          <w:lang w:val="mn-MN"/>
        </w:rPr>
      </w:pPr>
    </w:p>
    <w:p w14:paraId="4C1F8E21" w14:textId="72D126C8" w:rsidR="00791282" w:rsidRPr="00741BD6" w:rsidRDefault="00791282" w:rsidP="00741BD6">
      <w:pPr>
        <w:ind w:left="4962"/>
        <w:contextualSpacing/>
        <w:jc w:val="both"/>
        <w:rPr>
          <w:rFonts w:ascii="Arial" w:hAnsi="Arial" w:cs="Arial"/>
          <w:i/>
          <w:iCs/>
          <w:lang w:val="mn-MN"/>
        </w:rPr>
      </w:pPr>
      <w:r w:rsidRPr="00741BD6">
        <w:rPr>
          <w:rFonts w:ascii="Arial" w:hAnsi="Arial" w:cs="Arial"/>
          <w:i/>
          <w:iCs/>
          <w:lang w:val="mn-MN"/>
        </w:rPr>
        <w:t xml:space="preserve">Агаарын тухай хуульд </w:t>
      </w:r>
      <w:r w:rsidR="00C630CF">
        <w:rPr>
          <w:rFonts w:ascii="Arial" w:hAnsi="Arial" w:cs="Arial"/>
          <w:i/>
          <w:iCs/>
          <w:lang w:val="mn-MN"/>
        </w:rPr>
        <w:t xml:space="preserve">нэмэлт, </w:t>
      </w:r>
      <w:r w:rsidRPr="00741BD6">
        <w:rPr>
          <w:rFonts w:ascii="Arial" w:hAnsi="Arial" w:cs="Arial"/>
          <w:i/>
          <w:iCs/>
          <w:lang w:val="mn-MN"/>
        </w:rPr>
        <w:t>өөрчлөлт оруулах тухай хуулийн төслийн товч танилцуулга</w:t>
      </w:r>
    </w:p>
    <w:p w14:paraId="719C613A" w14:textId="77777777" w:rsidR="00791282" w:rsidRPr="00741BD6" w:rsidRDefault="00791282" w:rsidP="00741BD6">
      <w:pPr>
        <w:ind w:firstLine="720"/>
        <w:contextualSpacing/>
        <w:jc w:val="both"/>
        <w:rPr>
          <w:rFonts w:ascii="Arial" w:hAnsi="Arial" w:cs="Arial"/>
          <w:b/>
          <w:bCs/>
          <w:lang w:val="mn-MN"/>
        </w:rPr>
      </w:pPr>
    </w:p>
    <w:p w14:paraId="6F51F04C" w14:textId="77777777" w:rsidR="00791282" w:rsidRPr="00741BD6" w:rsidRDefault="00791282"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2CCF9134" w14:textId="77777777" w:rsidR="00791282" w:rsidRPr="00741BD6" w:rsidRDefault="00791282" w:rsidP="00741BD6">
      <w:pPr>
        <w:contextualSpacing/>
        <w:jc w:val="both"/>
        <w:rPr>
          <w:rFonts w:ascii="Arial" w:hAnsi="Arial" w:cs="Arial"/>
          <w:lang w:val="mn-MN"/>
        </w:rPr>
      </w:pPr>
    </w:p>
    <w:p w14:paraId="4AF29512" w14:textId="3CA3A845" w:rsidR="00791282" w:rsidRPr="00741BD6" w:rsidRDefault="00791282" w:rsidP="00741BD6">
      <w:pPr>
        <w:ind w:firstLine="851"/>
        <w:contextualSpacing/>
        <w:jc w:val="both"/>
        <w:rPr>
          <w:rFonts w:ascii="Arial" w:hAnsi="Arial" w:cs="Arial"/>
          <w:shd w:val="clear" w:color="auto" w:fill="FFFFFF"/>
        </w:rPr>
      </w:pPr>
      <w:r w:rsidRPr="00741BD6">
        <w:rPr>
          <w:rFonts w:ascii="Arial" w:hAnsi="Arial" w:cs="Arial"/>
        </w:rPr>
        <w:t>А</w:t>
      </w:r>
      <w:r w:rsidRPr="00741BD6">
        <w:rPr>
          <w:rFonts w:ascii="Arial" w:hAnsi="Arial" w:cs="Arial"/>
          <w:shd w:val="clear" w:color="auto" w:fill="FFFFFF"/>
        </w:rPr>
        <w:t>гаарын чанарыг сайжруулах бүсийн гэр хорооллын өрхийг хийн түлшээр хангах, урамшуулал олгох журмыг иргэдийн Төлөөлөгчдийн Хурал батлах. Түүнчлэн</w:t>
      </w:r>
      <w:r w:rsidR="00BF4B97" w:rsidRPr="00741BD6">
        <w:rPr>
          <w:rFonts w:ascii="Arial" w:hAnsi="Arial" w:cs="Arial"/>
          <w:shd w:val="clear" w:color="auto" w:fill="FFFFFF"/>
        </w:rPr>
        <w:t xml:space="preserve"> </w:t>
      </w:r>
      <w:r w:rsidR="00BF4B97" w:rsidRPr="00741BD6">
        <w:rPr>
          <w:rFonts w:ascii="Arial" w:hAnsi="Arial" w:cs="Arial"/>
        </w:rPr>
        <w:t>аймаг, нийслэлийн агаарын чанарыг сайжруулах бүсийн өрхийг гэр, байшингийн дулаалга, сайжруулсан зуух, агаар бохирдуулдаггүй шахмал, хагас коксон болон шингэрүүлсэн хийн түлшээр хангах асуудлыг шийдвэрлэх</w:t>
      </w:r>
      <w:r w:rsidR="00C630CF">
        <w:rPr>
          <w:rFonts w:ascii="Arial" w:hAnsi="Arial" w:cs="Arial"/>
        </w:rPr>
        <w:t>ээр хуулийн төсөлд тусгалаа</w:t>
      </w:r>
      <w:r w:rsidR="00BF4B97" w:rsidRPr="00741BD6">
        <w:rPr>
          <w:rFonts w:ascii="Arial" w:hAnsi="Arial" w:cs="Arial"/>
        </w:rPr>
        <w:t>.</w:t>
      </w:r>
    </w:p>
    <w:p w14:paraId="4FD9E335" w14:textId="77777777" w:rsidR="00791282" w:rsidRPr="00741BD6" w:rsidRDefault="00791282" w:rsidP="00741BD6">
      <w:pPr>
        <w:ind w:firstLine="720"/>
        <w:contextualSpacing/>
        <w:jc w:val="both"/>
        <w:rPr>
          <w:rFonts w:ascii="Arial" w:hAnsi="Arial" w:cs="Arial"/>
        </w:rPr>
      </w:pPr>
    </w:p>
    <w:p w14:paraId="73A101EE" w14:textId="1AEC19DF" w:rsidR="00791282" w:rsidRPr="00741BD6" w:rsidRDefault="00791282" w:rsidP="00741BD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1BD5BDD4" w14:textId="77777777" w:rsidR="00791282" w:rsidRPr="00741BD6" w:rsidRDefault="00791282" w:rsidP="00741BD6">
      <w:pPr>
        <w:ind w:firstLine="720"/>
        <w:contextualSpacing/>
        <w:jc w:val="both"/>
        <w:rPr>
          <w:rFonts w:ascii="Arial" w:hAnsi="Arial" w:cs="Arial"/>
        </w:rPr>
      </w:pPr>
    </w:p>
    <w:p w14:paraId="7B82EDB2" w14:textId="77777777" w:rsidR="00791282" w:rsidRPr="00741BD6" w:rsidRDefault="00791282" w:rsidP="00741BD6">
      <w:pPr>
        <w:ind w:firstLine="720"/>
        <w:contextualSpacing/>
        <w:jc w:val="both"/>
        <w:rPr>
          <w:rFonts w:ascii="Arial" w:hAnsi="Arial" w:cs="Arial"/>
        </w:rPr>
      </w:pPr>
      <w:r w:rsidRPr="00741BD6">
        <w:rPr>
          <w:rFonts w:ascii="Arial" w:hAnsi="Arial" w:cs="Arial"/>
        </w:rPr>
        <w:t>Монгол Улсын Үндсэн хуулийн Арван зургадугаар дугаар зүйлийн 2 дахь хэсэгт “</w:t>
      </w:r>
      <w:r w:rsidRPr="00741BD6">
        <w:rPr>
          <w:rFonts w:ascii="Arial" w:hAnsi="Arial" w:cs="Arial"/>
          <w:shd w:val="clear" w:color="auto" w:fill="FFFFFF"/>
        </w:rPr>
        <w:t>эрүүл, аюулгүй орчинд амьдрах, орчны бохирдол, байгалийн тэнцэл алдагдахаас хамгаалуулах эрхтэй;</w:t>
      </w:r>
      <w:r w:rsidRPr="00741BD6">
        <w:rPr>
          <w:rFonts w:ascii="Arial" w:hAnsi="Arial" w:cs="Arial"/>
        </w:rPr>
        <w:t>” гэж заасныг хангах зорилгоор Улсын Их Хурлаас 1995 онд “Агаарын тухай хууль”-ийг анх баталсан бол 2012 оны 05 дугаар сарын 17-ны өдөр шинэчлэн батласнаас хойш 12 удаа нэмэлт өөрчлөлт оруулаад байна.</w:t>
      </w:r>
    </w:p>
    <w:p w14:paraId="532CDF64" w14:textId="77777777" w:rsidR="00791282" w:rsidRPr="00741BD6" w:rsidRDefault="00791282" w:rsidP="00741BD6">
      <w:pPr>
        <w:ind w:firstLine="720"/>
        <w:contextualSpacing/>
        <w:jc w:val="both"/>
        <w:rPr>
          <w:rFonts w:ascii="Arial" w:hAnsi="Arial" w:cs="Arial"/>
        </w:rPr>
      </w:pPr>
    </w:p>
    <w:p w14:paraId="71E01F04" w14:textId="77777777" w:rsidR="00791282" w:rsidRPr="00741BD6" w:rsidRDefault="00791282" w:rsidP="00741BD6">
      <w:pPr>
        <w:ind w:firstLine="720"/>
        <w:contextualSpacing/>
        <w:jc w:val="both"/>
        <w:rPr>
          <w:rFonts w:ascii="Arial" w:hAnsi="Arial" w:cs="Arial"/>
          <w:shd w:val="clear" w:color="auto" w:fill="FFFFFF"/>
          <w:lang w:val="mn-MN"/>
        </w:rPr>
      </w:pPr>
      <w:r w:rsidRPr="00741BD6">
        <w:rPr>
          <w:rFonts w:ascii="Arial" w:hAnsi="Arial" w:cs="Arial"/>
          <w:shd w:val="clear" w:color="auto" w:fill="FFFFFF"/>
          <w:lang w:val="mn-MN"/>
        </w:rPr>
        <w:t>Агаарын тухай хуулийн 6 дугаар зүйлийн</w:t>
      </w:r>
      <w:r w:rsidRPr="00741BD6">
        <w:rPr>
          <w:rFonts w:ascii="Arial" w:hAnsi="Arial" w:cs="Arial"/>
          <w:shd w:val="clear" w:color="auto" w:fill="FFFFFF"/>
        </w:rPr>
        <w:t xml:space="preserve"> 6.1 дэх хэсэгт “Засгийн газар хүрээлэн байгаа </w:t>
      </w:r>
      <w:r w:rsidRPr="00741BD6">
        <w:rPr>
          <w:rFonts w:ascii="Arial" w:hAnsi="Arial" w:cs="Arial"/>
          <w:shd w:val="clear" w:color="auto" w:fill="FFFFFF"/>
          <w:lang w:val="mn-MN"/>
        </w:rPr>
        <w:t xml:space="preserve">агаар </w:t>
      </w:r>
      <w:r w:rsidRPr="00741BD6">
        <w:rPr>
          <w:rFonts w:ascii="Arial" w:hAnsi="Arial" w:cs="Arial"/>
          <w:shd w:val="clear" w:color="auto" w:fill="FFFFFF"/>
        </w:rPr>
        <w:t>хамгаалах талаар дараах бүрэн эрхийг хэрэгжүүлнэ:” гэж,</w:t>
      </w:r>
      <w:r w:rsidRPr="00741BD6">
        <w:rPr>
          <w:rFonts w:ascii="Arial" w:hAnsi="Arial" w:cs="Arial"/>
          <w:shd w:val="clear" w:color="auto" w:fill="FFFFFF"/>
          <w:lang w:val="mn-MN"/>
        </w:rPr>
        <w:t xml:space="preserve"> 6.1.7 дахь заалтад “гэр хорооллын өрхийг цахилгаан халаагуураар халаахад шаардлагатай цахилгаан эрчим хүч үйлдвэрлэх, дамжуулах, түгээх дэд бүтцийн найдвартай ажиллагааг хангах, сайжруулахад чиглэсэн багц арга хэмжээг авч хэрэгжүүлэх” гэж, 6.1.10 дахь заалтад “агаарын бохирдлыг бууруулахад шаардагдах хөрөнгийн эх үүсвэрийг Засгийн газрын болон нийслэлийн бонд гаргах, бусад санхүүгийн эх үүсвэрийг дайчлах замаар шийдвэрлэх” гэж, 13 дугаар зүйлийн 13.2.3 дахь заалтэд “агаарын бохирдлыг бууруулах арга хэмжээг төр, аж ахуйн нэгж, байгууллага, иргэдийн нэгдмэл үйл ажиллагаагаар хэрэгжүүлэх”  гэж тус тус заасан.</w:t>
      </w:r>
    </w:p>
    <w:p w14:paraId="52352EF1" w14:textId="77777777" w:rsidR="00791282" w:rsidRPr="00741BD6" w:rsidRDefault="00791282" w:rsidP="00741BD6">
      <w:pPr>
        <w:contextualSpacing/>
        <w:jc w:val="both"/>
        <w:rPr>
          <w:rFonts w:ascii="Arial" w:hAnsi="Arial" w:cs="Arial"/>
        </w:rPr>
      </w:pPr>
    </w:p>
    <w:p w14:paraId="5D56BFD2" w14:textId="77D21947" w:rsidR="00791282" w:rsidRPr="00741BD6" w:rsidRDefault="00791282" w:rsidP="00741BD6">
      <w:pPr>
        <w:ind w:firstLine="720"/>
        <w:contextualSpacing/>
        <w:jc w:val="both"/>
        <w:rPr>
          <w:rFonts w:ascii="Arial" w:hAnsi="Arial" w:cs="Arial"/>
          <w:shd w:val="clear" w:color="auto" w:fill="FAFAFA"/>
        </w:rPr>
      </w:pPr>
      <w:r w:rsidRPr="00741BD6">
        <w:rPr>
          <w:rFonts w:ascii="Arial" w:hAnsi="Arial" w:cs="Arial"/>
        </w:rPr>
        <w:t>Монгол</w:t>
      </w:r>
      <w:r w:rsidRPr="00741BD6">
        <w:rPr>
          <w:rFonts w:ascii="Arial" w:hAnsi="Arial" w:cs="Arial"/>
          <w:shd w:val="clear" w:color="auto" w:fill="FAFAFA"/>
        </w:rPr>
        <w:t xml:space="preserve"> Улсын Их Хурлын 2017 оны 98 дугаар тогтоолоор “Агаар, орчны бохирдлыг бууруулах үндэсний хөтөлбөр”-ийг баталсан бол Засгийн газрын 2017 оны 199 дүгээр тогтоол, 2020 оны 115 дугаар тогтоолоор “Нийслэлийн агаарын чанарын сайжруулах бүсэд орсон айл өрхөд цахилгааны хөнгөлөлт үзүүлэх журам”-ыг баталсан.</w:t>
      </w:r>
    </w:p>
    <w:p w14:paraId="6409C72F" w14:textId="77777777" w:rsidR="00791282" w:rsidRPr="00741BD6" w:rsidRDefault="00791282" w:rsidP="00741BD6">
      <w:pPr>
        <w:ind w:firstLine="720"/>
        <w:contextualSpacing/>
        <w:jc w:val="both"/>
        <w:rPr>
          <w:rFonts w:ascii="Arial" w:hAnsi="Arial" w:cs="Arial"/>
        </w:rPr>
      </w:pPr>
    </w:p>
    <w:p w14:paraId="662B457E" w14:textId="77777777" w:rsidR="00791282" w:rsidRPr="00741BD6" w:rsidRDefault="00791282" w:rsidP="00741BD6">
      <w:pPr>
        <w:ind w:firstLine="720"/>
        <w:contextualSpacing/>
        <w:jc w:val="both"/>
        <w:rPr>
          <w:rFonts w:ascii="Arial" w:hAnsi="Arial" w:cs="Arial"/>
          <w:shd w:val="clear" w:color="auto" w:fill="FFFFFF"/>
        </w:rPr>
      </w:pPr>
      <w:r w:rsidRPr="00741BD6">
        <w:rPr>
          <w:rFonts w:ascii="Arial" w:hAnsi="Arial" w:cs="Arial"/>
          <w:shd w:val="clear" w:color="auto" w:fill="FFFFFF"/>
        </w:rPr>
        <w:t>Байгаль орчин, аялал жуулчлалын сайд, Нийслэлийн Засаг дарга бөгөөд Улаанбаатар хотын Захирагчийн 2022 оны 10 дугаар сарын 17-ны өдрийн А/424, А/1353 дугаар хамтарсан тушаал, захирамжаар “Нийслэлийн Агаарын чанарыг сайжруулах бүсийг шинэчлэн тогтоож, бүсэд мөрдөх журмыг баталсан.</w:t>
      </w:r>
    </w:p>
    <w:p w14:paraId="2515D070" w14:textId="77777777" w:rsidR="00791282" w:rsidRPr="00741BD6" w:rsidRDefault="00791282" w:rsidP="00741BD6">
      <w:pPr>
        <w:ind w:firstLine="720"/>
        <w:contextualSpacing/>
        <w:jc w:val="both"/>
        <w:rPr>
          <w:rFonts w:ascii="Arial" w:hAnsi="Arial" w:cs="Arial"/>
          <w:shd w:val="clear" w:color="auto" w:fill="FAFAFA"/>
        </w:rPr>
      </w:pPr>
    </w:p>
    <w:p w14:paraId="0EE3E222" w14:textId="77777777" w:rsidR="00BF4B97" w:rsidRPr="00741BD6" w:rsidRDefault="00791282" w:rsidP="00741BD6">
      <w:pPr>
        <w:ind w:firstLine="720"/>
        <w:contextualSpacing/>
        <w:jc w:val="both"/>
        <w:rPr>
          <w:rFonts w:ascii="Arial" w:hAnsi="Arial" w:cs="Arial"/>
        </w:rPr>
      </w:pPr>
      <w:r w:rsidRPr="00741BD6">
        <w:rPr>
          <w:rFonts w:ascii="Arial" w:hAnsi="Arial" w:cs="Arial"/>
        </w:rPr>
        <w:t xml:space="preserve"> Нийслэлийн агаарын чанарыг сайжруулах бүсэд 2008 онд 6 бүс хамрагдаж байсан бол 2011 онд 3 бүс, 50 хороо, 2013 онд 3 бүс, 108 хороо, 2015 онд 3 бүс, 138 хороо, 2022 онд 4 бүс, 197 хороо тус тус хамрагдсан нь хамрах хүрээ тэлснийг харуулж байна. </w:t>
      </w:r>
    </w:p>
    <w:p w14:paraId="10E30295" w14:textId="14B8C17F" w:rsidR="00791282" w:rsidRPr="00741BD6" w:rsidRDefault="00791282" w:rsidP="00741BD6">
      <w:pPr>
        <w:ind w:firstLine="720"/>
        <w:contextualSpacing/>
        <w:jc w:val="both"/>
        <w:rPr>
          <w:rFonts w:ascii="Arial" w:hAnsi="Arial" w:cs="Arial"/>
        </w:rPr>
      </w:pPr>
      <w:r w:rsidRPr="00741BD6">
        <w:rPr>
          <w:rFonts w:ascii="Arial" w:hAnsi="Arial" w:cs="Arial"/>
          <w:lang w:val="mn-MN"/>
        </w:rPr>
        <w:lastRenderedPageBreak/>
        <w:t xml:space="preserve">Засгийн газрын </w:t>
      </w:r>
      <w:r w:rsidRPr="00741BD6">
        <w:rPr>
          <w:rFonts w:ascii="Arial" w:hAnsi="Arial" w:cs="Arial"/>
        </w:rPr>
        <w:t>2018 он</w:t>
      </w:r>
      <w:r w:rsidRPr="00741BD6">
        <w:rPr>
          <w:rFonts w:ascii="Arial" w:hAnsi="Arial" w:cs="Arial"/>
          <w:lang w:val="mn-MN"/>
        </w:rPr>
        <w:t xml:space="preserve">ы </w:t>
      </w:r>
      <w:r w:rsidRPr="00741BD6">
        <w:rPr>
          <w:rFonts w:ascii="Arial" w:hAnsi="Arial" w:cs="Arial"/>
        </w:rPr>
        <w:t>62 дугаар</w:t>
      </w:r>
      <w:r w:rsidRPr="00741BD6">
        <w:rPr>
          <w:rFonts w:ascii="Arial" w:hAnsi="Arial" w:cs="Arial"/>
          <w:lang w:val="mn-MN"/>
        </w:rPr>
        <w:t xml:space="preserve"> тогтоолоор Улаанбаатар хотод </w:t>
      </w:r>
      <w:r w:rsidRPr="00741BD6">
        <w:rPr>
          <w:rFonts w:ascii="Arial" w:hAnsi="Arial" w:cs="Arial"/>
        </w:rPr>
        <w:t>түүхий</w:t>
      </w:r>
      <w:r w:rsidRPr="00741BD6">
        <w:rPr>
          <w:rFonts w:ascii="Arial" w:hAnsi="Arial" w:cs="Arial"/>
          <w:lang w:val="mn-MN"/>
        </w:rPr>
        <w:t xml:space="preserve"> </w:t>
      </w:r>
      <w:r w:rsidRPr="00741BD6">
        <w:rPr>
          <w:rFonts w:ascii="Arial" w:hAnsi="Arial" w:cs="Arial"/>
        </w:rPr>
        <w:t>нүүрс</w:t>
      </w:r>
      <w:r w:rsidRPr="00741BD6">
        <w:rPr>
          <w:rFonts w:ascii="Arial" w:hAnsi="Arial" w:cs="Arial"/>
          <w:lang w:val="mn-MN"/>
        </w:rPr>
        <w:t xml:space="preserve"> </w:t>
      </w:r>
      <w:r w:rsidRPr="00741BD6">
        <w:rPr>
          <w:rFonts w:ascii="Arial" w:hAnsi="Arial" w:cs="Arial"/>
        </w:rPr>
        <w:t>хэрэглэхийг</w:t>
      </w:r>
      <w:r w:rsidRPr="00741BD6">
        <w:rPr>
          <w:rFonts w:ascii="Arial" w:hAnsi="Arial" w:cs="Arial"/>
          <w:lang w:val="mn-MN"/>
        </w:rPr>
        <w:t xml:space="preserve"> </w:t>
      </w:r>
      <w:r w:rsidRPr="00741BD6">
        <w:rPr>
          <w:rFonts w:ascii="Arial" w:hAnsi="Arial" w:cs="Arial"/>
        </w:rPr>
        <w:t>хориглож,</w:t>
      </w:r>
      <w:r w:rsidRPr="00741BD6">
        <w:rPr>
          <w:rFonts w:ascii="Arial" w:hAnsi="Arial" w:cs="Arial"/>
          <w:lang w:val="mn-MN"/>
        </w:rPr>
        <w:t xml:space="preserve"> гэр хорооллын айл, өрхүүд гэр, байшин, амины орон сууцныхаа халаалтын эх үүсвэрт цахилгаан, эрчим хүчийг хэрэглэсэн бол тодорхой урамшуулал, хөнгөлөлт үзүүлж байгаа хэдий ч агаарын бохирдол буурахгүй байгаа төдийгүй айл өрхүүд хатуу түлшнээс бусад эх үүсвэрийг хэрэглэх талаар тодорхой идэвх, санаачлага гаргахгүй байна.</w:t>
      </w:r>
    </w:p>
    <w:p w14:paraId="6FE6DB74" w14:textId="77777777" w:rsidR="00791282" w:rsidRPr="00741BD6" w:rsidRDefault="00791282" w:rsidP="00741BD6">
      <w:pPr>
        <w:ind w:firstLine="720"/>
        <w:contextualSpacing/>
        <w:jc w:val="both"/>
        <w:rPr>
          <w:rFonts w:ascii="Arial" w:hAnsi="Arial" w:cs="Arial"/>
        </w:rPr>
      </w:pPr>
    </w:p>
    <w:p w14:paraId="33DCA3F3" w14:textId="77777777" w:rsidR="00BF4B97" w:rsidRPr="00741BD6" w:rsidRDefault="00BF4B97"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328A6C0F" w14:textId="77777777" w:rsidR="00BF4B97" w:rsidRPr="00741BD6" w:rsidRDefault="00BF4B97" w:rsidP="00741BD6">
      <w:pPr>
        <w:ind w:firstLine="720"/>
        <w:contextualSpacing/>
        <w:jc w:val="both"/>
        <w:rPr>
          <w:rFonts w:ascii="Arial" w:hAnsi="Arial" w:cs="Arial"/>
          <w:b/>
          <w:bCs/>
          <w:shd w:val="clear" w:color="auto" w:fill="FFFFFF"/>
        </w:rPr>
      </w:pPr>
    </w:p>
    <w:p w14:paraId="03603992" w14:textId="77777777" w:rsidR="00BF4B97" w:rsidRPr="00741BD6" w:rsidRDefault="00BF4B97"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1D8D3968" w14:textId="77777777" w:rsidR="00BF4B97" w:rsidRPr="00741BD6" w:rsidRDefault="00BF4B97" w:rsidP="00741BD6">
      <w:pPr>
        <w:contextualSpacing/>
        <w:jc w:val="both"/>
        <w:rPr>
          <w:rFonts w:ascii="Arial" w:hAnsi="Arial" w:cs="Arial"/>
          <w:shd w:val="clear" w:color="auto" w:fill="FFFFFF"/>
        </w:rPr>
      </w:pPr>
    </w:p>
    <w:p w14:paraId="4DE01A6E" w14:textId="6639E7C8" w:rsidR="00BF4B97" w:rsidRPr="00741BD6" w:rsidRDefault="00BF4B97"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2962CB06" w14:textId="77777777" w:rsidR="00BF4B97" w:rsidRPr="00741BD6" w:rsidRDefault="00BF4B97" w:rsidP="00741BD6">
      <w:pPr>
        <w:ind w:firstLine="720"/>
        <w:contextualSpacing/>
        <w:jc w:val="both"/>
        <w:rPr>
          <w:rFonts w:ascii="Arial" w:hAnsi="Arial" w:cs="Arial"/>
          <w:b/>
          <w:bCs/>
          <w:shd w:val="clear" w:color="auto" w:fill="FFFFFF"/>
        </w:rPr>
      </w:pPr>
    </w:p>
    <w:p w14:paraId="4E136F95" w14:textId="77777777" w:rsidR="00BF4B97" w:rsidRPr="00741BD6" w:rsidRDefault="00BF4B97"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73A1806C" w14:textId="77777777" w:rsidR="00791282" w:rsidRPr="00741BD6" w:rsidRDefault="00791282" w:rsidP="00741BD6">
      <w:pPr>
        <w:ind w:right="480"/>
        <w:contextualSpacing/>
        <w:jc w:val="center"/>
        <w:rPr>
          <w:rFonts w:ascii="Arial" w:hAnsi="Arial" w:cs="Arial"/>
          <w:lang w:val="mn-MN"/>
        </w:rPr>
      </w:pPr>
    </w:p>
    <w:p w14:paraId="6533BF89" w14:textId="77777777" w:rsidR="00BF4B97" w:rsidRPr="00741BD6" w:rsidRDefault="00BF4B97" w:rsidP="00741BD6">
      <w:pPr>
        <w:ind w:right="480"/>
        <w:contextualSpacing/>
        <w:jc w:val="center"/>
        <w:rPr>
          <w:rFonts w:ascii="Arial" w:hAnsi="Arial" w:cs="Arial"/>
          <w:lang w:val="mn-MN"/>
        </w:rPr>
      </w:pPr>
    </w:p>
    <w:p w14:paraId="6F71B978" w14:textId="77777777" w:rsidR="007E678E" w:rsidRPr="00741BD6" w:rsidRDefault="007E678E" w:rsidP="00741BD6">
      <w:pPr>
        <w:contextualSpacing/>
        <w:jc w:val="center"/>
        <w:rPr>
          <w:rFonts w:ascii="Arial" w:hAnsi="Arial" w:cs="Arial"/>
          <w:noProof/>
          <w:lang w:val="mn-MN" w:bidi="mn-Mong-MN"/>
        </w:rPr>
      </w:pPr>
      <w:r w:rsidRPr="00741BD6">
        <w:rPr>
          <w:rFonts w:ascii="Arial" w:hAnsi="Arial" w:cs="Arial"/>
          <w:noProof/>
          <w:lang w:val="mn-MN"/>
        </w:rPr>
        <w:t xml:space="preserve">--- </w:t>
      </w:r>
      <w:r w:rsidRPr="00741BD6">
        <w:rPr>
          <w:rFonts w:ascii="Arial" w:hAnsi="Arial" w:cs="Arial"/>
          <w:noProof/>
          <w:lang w:val="mn-MN" w:bidi="mn-Mong-MN"/>
        </w:rPr>
        <w:t>oOo ---</w:t>
      </w:r>
    </w:p>
    <w:p w14:paraId="6A348C30" w14:textId="77777777" w:rsidR="00791282" w:rsidRPr="00741BD6" w:rsidRDefault="00791282" w:rsidP="00741BD6">
      <w:pPr>
        <w:contextualSpacing/>
        <w:jc w:val="center"/>
        <w:rPr>
          <w:rFonts w:ascii="Arial" w:hAnsi="Arial" w:cs="Arial"/>
          <w:shd w:val="clear" w:color="auto" w:fill="FFFFFF"/>
          <w:lang w:val="mn-MN"/>
        </w:rPr>
      </w:pPr>
    </w:p>
    <w:p w14:paraId="639FAE32" w14:textId="77777777" w:rsidR="007E678E" w:rsidRPr="00741BD6" w:rsidRDefault="007E678E" w:rsidP="00741BD6">
      <w:pPr>
        <w:rPr>
          <w:rFonts w:ascii="Arial" w:hAnsi="Arial" w:cs="Arial"/>
          <w:u w:val="single"/>
          <w:lang w:val="mn-MN"/>
        </w:rPr>
      </w:pPr>
      <w:r w:rsidRPr="00741BD6">
        <w:rPr>
          <w:rFonts w:ascii="Arial" w:hAnsi="Arial" w:cs="Arial"/>
          <w:u w:val="single"/>
          <w:lang w:val="mn-MN"/>
        </w:rPr>
        <w:br w:type="page"/>
      </w:r>
    </w:p>
    <w:p w14:paraId="79C017DA" w14:textId="0BA2122B" w:rsidR="0050478D" w:rsidRPr="00741BD6" w:rsidRDefault="0050478D" w:rsidP="00741BD6">
      <w:pPr>
        <w:contextualSpacing/>
        <w:jc w:val="right"/>
        <w:rPr>
          <w:rFonts w:ascii="Arial" w:hAnsi="Arial" w:cs="Arial"/>
          <w:u w:val="single"/>
          <w:lang w:val="mn-MN"/>
        </w:rPr>
      </w:pPr>
      <w:r w:rsidRPr="00741BD6">
        <w:rPr>
          <w:rFonts w:ascii="Arial" w:hAnsi="Arial" w:cs="Arial"/>
          <w:u w:val="single"/>
          <w:lang w:val="mn-MN"/>
        </w:rPr>
        <w:lastRenderedPageBreak/>
        <w:t>Төсөл</w:t>
      </w:r>
    </w:p>
    <w:p w14:paraId="595FF277" w14:textId="77777777" w:rsidR="0050478D" w:rsidRPr="00741BD6" w:rsidRDefault="0050478D" w:rsidP="00741BD6">
      <w:pPr>
        <w:contextualSpacing/>
        <w:jc w:val="right"/>
        <w:rPr>
          <w:rFonts w:ascii="Arial" w:hAnsi="Arial" w:cs="Arial"/>
          <w:caps/>
          <w:u w:val="single"/>
          <w:lang w:val="mn-MN"/>
        </w:rPr>
      </w:pPr>
    </w:p>
    <w:p w14:paraId="50E5AB34" w14:textId="77777777" w:rsidR="0050478D" w:rsidRPr="00741BD6" w:rsidRDefault="0050478D" w:rsidP="00741BD6">
      <w:pPr>
        <w:contextualSpacing/>
        <w:jc w:val="center"/>
        <w:rPr>
          <w:rFonts w:ascii="Arial" w:hAnsi="Arial" w:cs="Arial"/>
          <w:b/>
          <w:bCs/>
          <w:caps/>
          <w:lang w:val="mn-MN"/>
        </w:rPr>
      </w:pPr>
      <w:r w:rsidRPr="00741BD6">
        <w:rPr>
          <w:rFonts w:ascii="Arial" w:hAnsi="Arial" w:cs="Arial"/>
          <w:b/>
          <w:bCs/>
          <w:caps/>
          <w:lang w:val="mn-MN"/>
        </w:rPr>
        <w:t>МОНГОЛ УЛСЫН ХУУЛЬ</w:t>
      </w:r>
    </w:p>
    <w:p w14:paraId="15E5B9EB" w14:textId="77777777" w:rsidR="0050478D" w:rsidRPr="00741BD6" w:rsidRDefault="0050478D" w:rsidP="00741BD6">
      <w:pPr>
        <w:contextualSpacing/>
        <w:jc w:val="both"/>
        <w:rPr>
          <w:rFonts w:ascii="Arial" w:hAnsi="Arial" w:cs="Arial"/>
          <w:b/>
          <w:bCs/>
          <w:lang w:val="mn-MN"/>
        </w:rPr>
      </w:pPr>
    </w:p>
    <w:p w14:paraId="291A1F8D" w14:textId="77777777" w:rsidR="0050478D" w:rsidRPr="00741BD6" w:rsidRDefault="0050478D" w:rsidP="00741BD6">
      <w:pPr>
        <w:contextualSpacing/>
        <w:jc w:val="both"/>
        <w:rPr>
          <w:rFonts w:ascii="Arial" w:hAnsi="Arial" w:cs="Arial"/>
          <w:lang w:val="mn-MN"/>
        </w:rPr>
      </w:pPr>
      <w:r w:rsidRPr="00741BD6">
        <w:rPr>
          <w:rFonts w:ascii="Arial" w:hAnsi="Arial" w:cs="Arial"/>
          <w:lang w:val="mn-MN"/>
        </w:rPr>
        <w:t>2025 оны...дугаар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6A391A05" w14:textId="77777777" w:rsidR="0050478D" w:rsidRPr="00741BD6" w:rsidRDefault="0050478D" w:rsidP="00741BD6">
      <w:pPr>
        <w:contextualSpacing/>
        <w:jc w:val="both"/>
        <w:rPr>
          <w:rFonts w:ascii="Arial" w:hAnsi="Arial" w:cs="Arial"/>
          <w:caps/>
          <w:lang w:val="mn-MN"/>
        </w:rPr>
      </w:pPr>
      <w:r w:rsidRPr="00741BD6">
        <w:rPr>
          <w:rFonts w:ascii="Arial" w:hAnsi="Arial" w:cs="Arial"/>
          <w:lang w:val="mn-MN"/>
        </w:rPr>
        <w:t>...сарын...ны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w:t>
      </w:r>
    </w:p>
    <w:p w14:paraId="2BA81BB1" w14:textId="77777777" w:rsidR="0050478D" w:rsidRPr="00741BD6" w:rsidRDefault="0050478D" w:rsidP="00741BD6">
      <w:pPr>
        <w:contextualSpacing/>
        <w:jc w:val="center"/>
        <w:rPr>
          <w:rFonts w:ascii="Arial" w:hAnsi="Arial" w:cs="Arial"/>
          <w:caps/>
          <w:lang w:val="mn-MN"/>
        </w:rPr>
      </w:pPr>
    </w:p>
    <w:p w14:paraId="6B3B2206" w14:textId="77777777" w:rsidR="0050478D" w:rsidRPr="00741BD6" w:rsidRDefault="0050478D" w:rsidP="00741BD6">
      <w:pPr>
        <w:contextualSpacing/>
        <w:jc w:val="center"/>
        <w:rPr>
          <w:rFonts w:ascii="Arial" w:hAnsi="Arial" w:cs="Arial"/>
          <w:b/>
          <w:bCs/>
          <w:caps/>
          <w:lang w:val="mn-MN"/>
        </w:rPr>
      </w:pPr>
      <w:r w:rsidRPr="00741BD6">
        <w:rPr>
          <w:rFonts w:ascii="Arial" w:hAnsi="Arial" w:cs="Arial"/>
          <w:b/>
          <w:bCs/>
          <w:caps/>
          <w:lang w:val="mn-MN"/>
        </w:rPr>
        <w:t>УСНЫ ТУХАЙ хуульд НЭМЭЛТ</w:t>
      </w:r>
    </w:p>
    <w:p w14:paraId="56954062" w14:textId="77777777" w:rsidR="0050478D" w:rsidRPr="00741BD6" w:rsidRDefault="0050478D" w:rsidP="00741BD6">
      <w:pPr>
        <w:contextualSpacing/>
        <w:jc w:val="center"/>
        <w:rPr>
          <w:rFonts w:ascii="Arial" w:hAnsi="Arial" w:cs="Arial"/>
          <w:b/>
          <w:bCs/>
          <w:caps/>
          <w:lang w:val="mn-MN"/>
        </w:rPr>
      </w:pPr>
      <w:r w:rsidRPr="00741BD6">
        <w:rPr>
          <w:rFonts w:ascii="Arial" w:hAnsi="Arial" w:cs="Arial"/>
          <w:b/>
          <w:bCs/>
          <w:caps/>
          <w:lang w:val="mn-MN"/>
        </w:rPr>
        <w:t>оруулах тухай</w:t>
      </w:r>
    </w:p>
    <w:p w14:paraId="36D3C159" w14:textId="77777777" w:rsidR="0050478D" w:rsidRPr="00741BD6" w:rsidRDefault="0050478D" w:rsidP="00741BD6">
      <w:pPr>
        <w:ind w:firstLine="720"/>
        <w:contextualSpacing/>
        <w:jc w:val="both"/>
        <w:rPr>
          <w:rFonts w:ascii="Arial" w:hAnsi="Arial" w:cs="Arial"/>
          <w:b/>
          <w:bCs/>
        </w:rPr>
      </w:pPr>
    </w:p>
    <w:p w14:paraId="74AD53B0" w14:textId="05230718" w:rsidR="0050478D" w:rsidRPr="00741BD6" w:rsidRDefault="0050478D" w:rsidP="00741BD6">
      <w:pPr>
        <w:ind w:firstLine="720"/>
        <w:contextualSpacing/>
        <w:jc w:val="both"/>
        <w:rPr>
          <w:rFonts w:ascii="Arial" w:hAnsi="Arial" w:cs="Arial"/>
          <w:shd w:val="clear" w:color="auto" w:fill="FFFFFF"/>
        </w:rPr>
      </w:pPr>
      <w:r w:rsidRPr="00741BD6">
        <w:rPr>
          <w:rFonts w:ascii="Arial" w:hAnsi="Arial" w:cs="Arial"/>
          <w:b/>
          <w:bCs/>
        </w:rPr>
        <w:t>1 дүгээр зүйл.</w:t>
      </w:r>
      <w:r w:rsidRPr="00741BD6">
        <w:rPr>
          <w:rFonts w:ascii="Arial" w:hAnsi="Arial" w:cs="Arial"/>
        </w:rPr>
        <w:t>Усны тухай хуулийн</w:t>
      </w:r>
      <w:r w:rsidRPr="00741BD6">
        <w:rPr>
          <w:rFonts w:ascii="Arial" w:hAnsi="Arial" w:cs="Arial"/>
          <w:b/>
          <w:bCs/>
        </w:rPr>
        <w:t xml:space="preserve"> </w:t>
      </w:r>
      <w:r w:rsidRPr="00741BD6">
        <w:rPr>
          <w:rFonts w:ascii="Arial" w:hAnsi="Arial" w:cs="Arial"/>
        </w:rPr>
        <w:t>22 дугаар</w:t>
      </w:r>
      <w:r w:rsidRPr="00741BD6">
        <w:rPr>
          <w:rFonts w:ascii="Arial" w:hAnsi="Arial" w:cs="Arial"/>
          <w:b/>
          <w:bCs/>
        </w:rPr>
        <w:t xml:space="preserve"> </w:t>
      </w:r>
      <w:r w:rsidRPr="00741BD6">
        <w:rPr>
          <w:rFonts w:ascii="Arial" w:hAnsi="Arial" w:cs="Arial"/>
        </w:rPr>
        <w:t>зүйлийн</w:t>
      </w:r>
      <w:r w:rsidRPr="00741BD6">
        <w:rPr>
          <w:rFonts w:ascii="Arial" w:hAnsi="Arial" w:cs="Arial"/>
          <w:b/>
          <w:bCs/>
        </w:rPr>
        <w:t xml:space="preserve"> </w:t>
      </w:r>
      <w:r w:rsidRPr="00741BD6">
        <w:rPr>
          <w:rFonts w:ascii="Arial" w:hAnsi="Arial" w:cs="Arial"/>
        </w:rPr>
        <w:t>22.2.1 дэх заалтын</w:t>
      </w:r>
      <w:r w:rsidRPr="00741BD6">
        <w:rPr>
          <w:rFonts w:ascii="Arial" w:hAnsi="Arial" w:cs="Arial"/>
          <w:b/>
          <w:bCs/>
        </w:rPr>
        <w:t xml:space="preserve"> </w:t>
      </w:r>
      <w:r w:rsidRPr="00741BD6">
        <w:rPr>
          <w:rFonts w:ascii="Arial" w:hAnsi="Arial" w:cs="Arial"/>
        </w:rPr>
        <w:t>“бүсэд” гэсний дараа</w:t>
      </w:r>
      <w:r w:rsidRPr="00741BD6">
        <w:rPr>
          <w:rFonts w:ascii="Arial" w:hAnsi="Arial" w:cs="Arial"/>
          <w:b/>
          <w:bCs/>
        </w:rPr>
        <w:t xml:space="preserve"> </w:t>
      </w:r>
      <w:r w:rsidRPr="00741BD6">
        <w:rPr>
          <w:rFonts w:ascii="Arial" w:hAnsi="Arial" w:cs="Arial"/>
        </w:rPr>
        <w:t xml:space="preserve">“нийслэл Улаанбаатар хотод хэрэгжих </w:t>
      </w:r>
      <w:r w:rsidR="008F59E5" w:rsidRPr="00741BD6">
        <w:rPr>
          <w:rFonts w:ascii="Arial" w:hAnsi="Arial" w:cs="Arial"/>
        </w:rPr>
        <w:t xml:space="preserve">инженерийн </w:t>
      </w:r>
      <w:r w:rsidRPr="00741BD6">
        <w:rPr>
          <w:rFonts w:ascii="Arial" w:hAnsi="Arial" w:cs="Arial"/>
        </w:rPr>
        <w:t>дэд бүт</w:t>
      </w:r>
      <w:r w:rsidR="008F59E5" w:rsidRPr="00741BD6">
        <w:rPr>
          <w:rFonts w:ascii="Arial" w:hAnsi="Arial" w:cs="Arial"/>
        </w:rPr>
        <w:t>эц,</w:t>
      </w:r>
      <w:r w:rsidRPr="00741BD6">
        <w:rPr>
          <w:rFonts w:ascii="Arial" w:hAnsi="Arial" w:cs="Arial"/>
        </w:rPr>
        <w:t xml:space="preserve"> барилга байгууламжаас </w:t>
      </w:r>
      <w:r w:rsidRPr="00741BD6">
        <w:rPr>
          <w:rFonts w:ascii="Arial" w:hAnsi="Arial" w:cs="Arial"/>
          <w:shd w:val="clear" w:color="auto" w:fill="FFFFFF"/>
        </w:rPr>
        <w:t>бусад” гэж нэмсүгэй.</w:t>
      </w:r>
    </w:p>
    <w:p w14:paraId="38707768" w14:textId="77777777" w:rsidR="0050478D" w:rsidRPr="00741BD6" w:rsidRDefault="0050478D" w:rsidP="00741BD6">
      <w:pPr>
        <w:ind w:firstLine="720"/>
        <w:contextualSpacing/>
        <w:jc w:val="both"/>
        <w:rPr>
          <w:rFonts w:ascii="Arial" w:hAnsi="Arial" w:cs="Arial"/>
          <w:shd w:val="clear" w:color="auto" w:fill="FFFFFF"/>
        </w:rPr>
      </w:pPr>
    </w:p>
    <w:p w14:paraId="4DA19CFC" w14:textId="77777777" w:rsidR="0050478D" w:rsidRPr="00741BD6" w:rsidRDefault="0050478D" w:rsidP="00741BD6">
      <w:pPr>
        <w:ind w:firstLine="720"/>
        <w:contextualSpacing/>
        <w:jc w:val="both"/>
        <w:rPr>
          <w:rFonts w:ascii="Arial" w:hAnsi="Arial" w:cs="Arial"/>
          <w:lang w:val="mn-MN"/>
        </w:rPr>
      </w:pPr>
      <w:r w:rsidRPr="00741BD6">
        <w:rPr>
          <w:rFonts w:ascii="Arial" w:hAnsi="Arial" w:cs="Arial"/>
          <w:b/>
          <w:bCs/>
          <w:lang w:val="mn-MN"/>
        </w:rPr>
        <w:t>2 дугаар зүйл.</w:t>
      </w:r>
      <w:r w:rsidRPr="00741BD6">
        <w:rPr>
          <w:rFonts w:ascii="Arial" w:hAnsi="Arial" w:cs="Arial"/>
          <w:bCs/>
          <w:noProof/>
          <w:lang w:val="mn-MN"/>
        </w:rPr>
        <w:t>Энэ хуулийг Нийслэл Улаанбаатар хотын замын хөдөлгөөний түгжрэлийг бууруулах, гэр хорооллыг орон сууцжуулах хуульд нэмэлт, өөрчлөлт оруулах тухай хууль хүчин төгөлдөр болсон өдрөөс эхлэн дагаж мөрдөнө.</w:t>
      </w:r>
    </w:p>
    <w:p w14:paraId="4C103EF8" w14:textId="77777777" w:rsidR="0050478D" w:rsidRPr="00741BD6" w:rsidRDefault="0050478D" w:rsidP="00741BD6">
      <w:pPr>
        <w:widowControl w:val="0"/>
        <w:contextualSpacing/>
        <w:rPr>
          <w:rFonts w:ascii="Arial" w:hAnsi="Arial" w:cs="Arial"/>
          <w:lang w:val="mn-MN"/>
        </w:rPr>
      </w:pPr>
    </w:p>
    <w:p w14:paraId="264C9E9D" w14:textId="77777777" w:rsidR="0050478D" w:rsidRPr="00741BD6" w:rsidRDefault="0050478D" w:rsidP="00741BD6">
      <w:pPr>
        <w:pStyle w:val="Heading2"/>
        <w:spacing w:before="0" w:after="0"/>
        <w:ind w:firstLine="720"/>
        <w:contextualSpacing/>
        <w:jc w:val="both"/>
        <w:rPr>
          <w:rFonts w:ascii="Arial" w:hAnsi="Arial" w:cs="Arial"/>
          <w:b/>
          <w:bCs/>
          <w:color w:val="auto"/>
          <w:sz w:val="24"/>
          <w:szCs w:val="24"/>
        </w:rPr>
      </w:pPr>
    </w:p>
    <w:p w14:paraId="646DC3CD" w14:textId="77777777" w:rsidR="0050478D" w:rsidRPr="00741BD6" w:rsidRDefault="0050478D" w:rsidP="00741BD6">
      <w:pPr>
        <w:contextualSpacing/>
        <w:rPr>
          <w:rFonts w:ascii="Arial" w:hAnsi="Arial" w:cs="Arial"/>
          <w:lang w:val="mn-MN"/>
        </w:rPr>
      </w:pPr>
    </w:p>
    <w:p w14:paraId="61FD7659" w14:textId="77777777" w:rsidR="0050478D" w:rsidRPr="00741BD6" w:rsidRDefault="0050478D" w:rsidP="00741BD6">
      <w:pPr>
        <w:contextualSpacing/>
        <w:rPr>
          <w:rFonts w:ascii="Arial" w:hAnsi="Arial" w:cs="Arial"/>
          <w:lang w:val="mn-MN"/>
        </w:rPr>
      </w:pPr>
    </w:p>
    <w:p w14:paraId="53B21D3B" w14:textId="77777777" w:rsidR="0050478D" w:rsidRPr="00741BD6" w:rsidRDefault="0050478D" w:rsidP="00741BD6">
      <w:pPr>
        <w:pStyle w:val="ListParagraph"/>
        <w:ind w:left="0"/>
        <w:jc w:val="center"/>
        <w:rPr>
          <w:rFonts w:ascii="Arial" w:hAnsi="Arial" w:cs="Arial"/>
        </w:rPr>
      </w:pPr>
      <w:r w:rsidRPr="00741BD6">
        <w:rPr>
          <w:rFonts w:ascii="Arial" w:hAnsi="Arial" w:cs="Arial"/>
          <w:noProof/>
        </w:rPr>
        <w:t xml:space="preserve">  </w:t>
      </w:r>
      <w:r w:rsidRPr="00741BD6">
        <w:rPr>
          <w:rFonts w:ascii="Arial" w:hAnsi="Arial" w:cs="Arial"/>
        </w:rPr>
        <w:t>Гарын үсэг</w:t>
      </w:r>
    </w:p>
    <w:p w14:paraId="731845A9" w14:textId="77777777" w:rsidR="0050478D" w:rsidRPr="00741BD6" w:rsidRDefault="0050478D" w:rsidP="00741BD6">
      <w:pPr>
        <w:contextualSpacing/>
        <w:rPr>
          <w:rFonts w:ascii="Arial" w:hAnsi="Arial" w:cs="Arial"/>
          <w:noProof/>
          <w:lang w:val="mn-MN"/>
        </w:rPr>
      </w:pPr>
    </w:p>
    <w:p w14:paraId="247DFB55" w14:textId="77777777" w:rsidR="00357B0F" w:rsidRPr="00741BD6" w:rsidRDefault="00357B0F" w:rsidP="00741BD6">
      <w:pPr>
        <w:contextualSpacing/>
        <w:jc w:val="center"/>
        <w:rPr>
          <w:rFonts w:ascii="Arial" w:hAnsi="Arial" w:cs="Arial"/>
          <w:shd w:val="clear" w:color="auto" w:fill="FFFFFF"/>
          <w:lang w:val="mn-MN"/>
        </w:rPr>
      </w:pPr>
    </w:p>
    <w:p w14:paraId="101FC3C6" w14:textId="77777777" w:rsidR="00357B0F" w:rsidRPr="00741BD6" w:rsidRDefault="00357B0F" w:rsidP="00741BD6">
      <w:pPr>
        <w:contextualSpacing/>
        <w:jc w:val="center"/>
        <w:rPr>
          <w:rFonts w:ascii="Arial" w:hAnsi="Arial" w:cs="Arial"/>
          <w:shd w:val="clear" w:color="auto" w:fill="FFFFFF"/>
          <w:lang w:val="mn-MN"/>
        </w:rPr>
      </w:pPr>
    </w:p>
    <w:p w14:paraId="2DA638E1" w14:textId="77777777" w:rsidR="00357B0F" w:rsidRPr="00741BD6" w:rsidRDefault="00357B0F" w:rsidP="00741BD6">
      <w:pPr>
        <w:contextualSpacing/>
        <w:jc w:val="center"/>
        <w:rPr>
          <w:rFonts w:ascii="Arial" w:hAnsi="Arial" w:cs="Arial"/>
          <w:shd w:val="clear" w:color="auto" w:fill="FFFFFF"/>
          <w:lang w:val="mn-MN"/>
        </w:rPr>
      </w:pPr>
    </w:p>
    <w:p w14:paraId="5CE0E12F" w14:textId="77777777" w:rsidR="00357B0F" w:rsidRPr="00741BD6" w:rsidRDefault="00357B0F" w:rsidP="00741BD6">
      <w:pPr>
        <w:contextualSpacing/>
        <w:jc w:val="center"/>
        <w:rPr>
          <w:rFonts w:ascii="Arial" w:hAnsi="Arial" w:cs="Arial"/>
          <w:shd w:val="clear" w:color="auto" w:fill="FFFFFF"/>
          <w:lang w:val="mn-MN"/>
        </w:rPr>
      </w:pPr>
    </w:p>
    <w:p w14:paraId="3A2BB2EC" w14:textId="77777777" w:rsidR="00357B0F" w:rsidRPr="00741BD6" w:rsidRDefault="00357B0F" w:rsidP="00741BD6">
      <w:pPr>
        <w:contextualSpacing/>
        <w:jc w:val="center"/>
        <w:rPr>
          <w:rFonts w:ascii="Arial" w:hAnsi="Arial" w:cs="Arial"/>
          <w:shd w:val="clear" w:color="auto" w:fill="FFFFFF"/>
          <w:lang w:val="mn-MN"/>
        </w:rPr>
      </w:pPr>
    </w:p>
    <w:p w14:paraId="397BE253" w14:textId="77777777" w:rsidR="00357B0F" w:rsidRPr="00741BD6" w:rsidRDefault="00357B0F" w:rsidP="00741BD6">
      <w:pPr>
        <w:contextualSpacing/>
        <w:jc w:val="center"/>
        <w:rPr>
          <w:rFonts w:ascii="Arial" w:hAnsi="Arial" w:cs="Arial"/>
          <w:shd w:val="clear" w:color="auto" w:fill="FFFFFF"/>
          <w:lang w:val="mn-MN"/>
        </w:rPr>
      </w:pPr>
    </w:p>
    <w:p w14:paraId="60A654C7" w14:textId="77777777" w:rsidR="00357B0F" w:rsidRPr="00741BD6" w:rsidRDefault="00357B0F" w:rsidP="00741BD6">
      <w:pPr>
        <w:contextualSpacing/>
        <w:jc w:val="center"/>
        <w:rPr>
          <w:rFonts w:ascii="Arial" w:hAnsi="Arial" w:cs="Arial"/>
          <w:shd w:val="clear" w:color="auto" w:fill="FFFFFF"/>
          <w:lang w:val="mn-MN"/>
        </w:rPr>
      </w:pPr>
    </w:p>
    <w:p w14:paraId="680F5332" w14:textId="77777777" w:rsidR="00357B0F" w:rsidRPr="00741BD6" w:rsidRDefault="00357B0F" w:rsidP="00741BD6">
      <w:pPr>
        <w:contextualSpacing/>
        <w:jc w:val="center"/>
        <w:rPr>
          <w:rFonts w:ascii="Arial" w:hAnsi="Arial" w:cs="Arial"/>
          <w:shd w:val="clear" w:color="auto" w:fill="FFFFFF"/>
          <w:lang w:val="mn-MN"/>
        </w:rPr>
      </w:pPr>
    </w:p>
    <w:p w14:paraId="2EF79D80" w14:textId="77777777" w:rsidR="00357B0F" w:rsidRPr="00741BD6" w:rsidRDefault="00357B0F" w:rsidP="00741BD6">
      <w:pPr>
        <w:contextualSpacing/>
        <w:jc w:val="center"/>
        <w:rPr>
          <w:rFonts w:ascii="Arial" w:hAnsi="Arial" w:cs="Arial"/>
          <w:shd w:val="clear" w:color="auto" w:fill="FFFFFF"/>
          <w:lang w:val="mn-MN"/>
        </w:rPr>
      </w:pPr>
    </w:p>
    <w:p w14:paraId="6C620666" w14:textId="77777777" w:rsidR="00357B0F" w:rsidRPr="00741BD6" w:rsidRDefault="00357B0F" w:rsidP="00741BD6">
      <w:pPr>
        <w:contextualSpacing/>
        <w:jc w:val="center"/>
        <w:rPr>
          <w:rFonts w:ascii="Arial" w:hAnsi="Arial" w:cs="Arial"/>
          <w:shd w:val="clear" w:color="auto" w:fill="FFFFFF"/>
          <w:lang w:val="mn-MN"/>
        </w:rPr>
      </w:pPr>
    </w:p>
    <w:p w14:paraId="079C5B2A" w14:textId="77777777" w:rsidR="00357B0F" w:rsidRPr="00741BD6" w:rsidRDefault="00357B0F" w:rsidP="00741BD6">
      <w:pPr>
        <w:contextualSpacing/>
        <w:jc w:val="center"/>
        <w:rPr>
          <w:rFonts w:ascii="Arial" w:hAnsi="Arial" w:cs="Arial"/>
          <w:shd w:val="clear" w:color="auto" w:fill="FFFFFF"/>
          <w:lang w:val="mn-MN"/>
        </w:rPr>
      </w:pPr>
    </w:p>
    <w:p w14:paraId="14620126" w14:textId="77777777" w:rsidR="00357B0F" w:rsidRPr="00741BD6" w:rsidRDefault="00357B0F" w:rsidP="00741BD6">
      <w:pPr>
        <w:contextualSpacing/>
        <w:rPr>
          <w:rFonts w:ascii="Arial" w:hAnsi="Arial" w:cs="Arial"/>
          <w:shd w:val="clear" w:color="auto" w:fill="FFFFFF"/>
          <w:lang w:val="mn-MN"/>
        </w:rPr>
      </w:pPr>
    </w:p>
    <w:p w14:paraId="0ED2CCB3" w14:textId="77777777" w:rsidR="00357B0F" w:rsidRPr="00741BD6" w:rsidRDefault="00357B0F" w:rsidP="00741BD6">
      <w:pPr>
        <w:contextualSpacing/>
        <w:jc w:val="center"/>
        <w:rPr>
          <w:rFonts w:ascii="Arial" w:hAnsi="Arial" w:cs="Arial"/>
          <w:lang w:val="mn-MN"/>
        </w:rPr>
        <w:sectPr w:rsidR="00357B0F" w:rsidRPr="00741BD6" w:rsidSect="00114E9A">
          <w:headerReference w:type="default" r:id="rId7"/>
          <w:pgSz w:w="11900" w:h="16840" w:code="9"/>
          <w:pgMar w:top="1134" w:right="851" w:bottom="1134" w:left="1701" w:header="720" w:footer="720" w:gutter="0"/>
          <w:cols w:space="720"/>
          <w:docGrid w:linePitch="360"/>
        </w:sectPr>
      </w:pPr>
    </w:p>
    <w:p w14:paraId="0CC7DCF6" w14:textId="77777777" w:rsidR="00224615" w:rsidRPr="00741BD6" w:rsidRDefault="00224615"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6A747400" w14:textId="77777777" w:rsidR="00224615" w:rsidRPr="00741BD6" w:rsidRDefault="00224615" w:rsidP="00741BD6">
      <w:pPr>
        <w:contextualSpacing/>
        <w:jc w:val="center"/>
        <w:rPr>
          <w:rFonts w:ascii="Arial" w:hAnsi="Arial" w:cs="Arial"/>
          <w:b/>
          <w:bCs/>
          <w:lang w:val="mn-MN"/>
        </w:rPr>
      </w:pPr>
    </w:p>
    <w:p w14:paraId="10930B67" w14:textId="77777777" w:rsidR="00224615" w:rsidRPr="00741BD6" w:rsidRDefault="00224615" w:rsidP="00741BD6">
      <w:pPr>
        <w:contextualSpacing/>
        <w:jc w:val="right"/>
        <w:rPr>
          <w:rFonts w:ascii="Arial" w:hAnsi="Arial" w:cs="Arial"/>
          <w:lang w:val="mn-MN"/>
        </w:rPr>
      </w:pPr>
    </w:p>
    <w:p w14:paraId="74293B5E" w14:textId="4399BE2A" w:rsidR="00224615" w:rsidRPr="00741BD6" w:rsidRDefault="00224615" w:rsidP="00741BD6">
      <w:pPr>
        <w:ind w:left="4962"/>
        <w:contextualSpacing/>
        <w:jc w:val="both"/>
        <w:rPr>
          <w:rFonts w:ascii="Arial" w:hAnsi="Arial" w:cs="Arial"/>
          <w:i/>
          <w:iCs/>
          <w:lang w:val="mn-MN"/>
        </w:rPr>
      </w:pPr>
      <w:r w:rsidRPr="00741BD6">
        <w:rPr>
          <w:rFonts w:ascii="Arial" w:hAnsi="Arial" w:cs="Arial"/>
          <w:i/>
          <w:iCs/>
          <w:lang w:val="mn-MN"/>
        </w:rPr>
        <w:t>Усны тухай хуульд нэмэлт оруулах тухай хуулийн төслийн дэлгэрэнгүй танилцуулга</w:t>
      </w:r>
    </w:p>
    <w:p w14:paraId="1674BECB" w14:textId="77777777" w:rsidR="00102F2B" w:rsidRPr="00741BD6" w:rsidRDefault="00102F2B" w:rsidP="00741BD6">
      <w:pPr>
        <w:ind w:left="4962"/>
        <w:contextualSpacing/>
        <w:jc w:val="both"/>
        <w:rPr>
          <w:rFonts w:ascii="Arial" w:hAnsi="Arial" w:cs="Arial"/>
          <w:i/>
          <w:iCs/>
          <w:lang w:val="mn-MN"/>
        </w:rPr>
      </w:pPr>
    </w:p>
    <w:p w14:paraId="788FFC1A" w14:textId="6CB8DAF7" w:rsidR="00102F2B" w:rsidRPr="00741BD6" w:rsidRDefault="00102F2B"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048F6950" w14:textId="77777777" w:rsidR="00224615" w:rsidRPr="00741BD6" w:rsidRDefault="00224615" w:rsidP="00741BD6">
      <w:pPr>
        <w:contextualSpacing/>
        <w:jc w:val="both"/>
        <w:rPr>
          <w:rFonts w:ascii="Arial" w:hAnsi="Arial" w:cs="Arial"/>
          <w:lang w:val="mn-MN"/>
        </w:rPr>
      </w:pPr>
    </w:p>
    <w:p w14:paraId="4B731DAD" w14:textId="55935B43" w:rsidR="00BF3101" w:rsidRPr="00741BD6" w:rsidRDefault="00224615" w:rsidP="00741BD6">
      <w:pPr>
        <w:pStyle w:val="NormalWeb"/>
        <w:spacing w:before="0" w:beforeAutospacing="0" w:after="0" w:afterAutospacing="0"/>
        <w:ind w:firstLine="720"/>
        <w:contextualSpacing/>
        <w:jc w:val="both"/>
        <w:rPr>
          <w:rFonts w:ascii="Arial" w:hAnsi="Arial" w:cs="Arial"/>
        </w:rPr>
      </w:pPr>
      <w:r w:rsidRPr="00741BD6">
        <w:rPr>
          <w:rFonts w:ascii="Arial" w:hAnsi="Arial" w:cs="Arial"/>
          <w:lang w:val="mn-MN"/>
        </w:rPr>
        <w:t xml:space="preserve">Монгол Улсын Их Хурлын 2020 оны 52 дугаар тогтоолоор баталсан “Алсын хараа-2050” Монгол Улсын урт хугацааны хөгжлийн бодлогын хүрээнд </w:t>
      </w:r>
      <w:r w:rsidR="00BF3101" w:rsidRPr="00741BD6">
        <w:rPr>
          <w:rFonts w:ascii="Arial" w:hAnsi="Arial" w:cs="Arial"/>
          <w:lang w:val="mn-MN"/>
        </w:rPr>
        <w:t xml:space="preserve"> Төлөвлөлт төвтэй хөгжил зорилтын хүрээнд “</w:t>
      </w:r>
      <w:r w:rsidR="00BF3101" w:rsidRPr="00741BD6">
        <w:rPr>
          <w:rFonts w:ascii="Arial" w:hAnsi="Arial" w:cs="Arial"/>
        </w:rPr>
        <w:t>Улаанбаатар хотын төвлөрөл, суурьшсан нутаг дэвсгэрийн тэлэлт, хязгаарлалт, газар зохион байгуулалт, авто замын сүлжээ, нийтийн тээвэр, газар доорх орон зайн шаардлагатай төлөвлөлтийг тооцон хөгжлийн ерөнхий төлөвлөгөө боловсруулж, мэдээллийн нэгдсэн системд холбон хот байгуулалтын үйл ажиллагааг хэрэгжүүлнэ” гэж заасан.</w:t>
      </w:r>
    </w:p>
    <w:p w14:paraId="0DC6E9B7" w14:textId="1121034B" w:rsidR="00B03AA0" w:rsidRPr="00741BD6" w:rsidRDefault="00BF3101" w:rsidP="00741BD6">
      <w:pPr>
        <w:pStyle w:val="NormalWeb"/>
        <w:spacing w:before="0" w:beforeAutospacing="0" w:after="0" w:afterAutospacing="0"/>
        <w:contextualSpacing/>
        <w:rPr>
          <w:rFonts w:ascii="Arial" w:hAnsi="Arial" w:cs="Arial"/>
        </w:rPr>
      </w:pPr>
      <w:r w:rsidRPr="00741BD6">
        <w:rPr>
          <w:rFonts w:ascii="Arial" w:hAnsi="Arial" w:cs="Arial"/>
        </w:rPr>
        <w:t> </w:t>
      </w:r>
    </w:p>
    <w:p w14:paraId="3BF7F976" w14:textId="77777777" w:rsidR="00BF3101" w:rsidRPr="00741BD6" w:rsidRDefault="00B344EE" w:rsidP="00741BD6">
      <w:pPr>
        <w:pStyle w:val="NormalWeb"/>
        <w:spacing w:before="0" w:beforeAutospacing="0" w:after="0" w:afterAutospacing="0"/>
        <w:ind w:firstLine="644"/>
        <w:contextualSpacing/>
        <w:jc w:val="both"/>
        <w:rPr>
          <w:rFonts w:ascii="Arial" w:hAnsi="Arial" w:cs="Arial"/>
          <w:lang w:val="mn-MN"/>
        </w:rPr>
      </w:pPr>
      <w:r w:rsidRPr="00741BD6">
        <w:rPr>
          <w:rFonts w:ascii="Arial" w:hAnsi="Arial" w:cs="Arial"/>
        </w:rPr>
        <w:t xml:space="preserve">Монгол Улсын Засгийн газрын 2024 оны 12 дугаар сарын 25-ны өдрийн 229 дүгээр тогтоолоор 2025 оныг </w:t>
      </w:r>
      <w:r w:rsidRPr="00741BD6">
        <w:rPr>
          <w:rFonts w:ascii="Arial" w:hAnsi="Arial" w:cs="Arial"/>
          <w:lang w:val="mn-MN"/>
        </w:rPr>
        <w:t>“Нийслэлийн дэд бүтцийн хөгжлийг дэмжих жил” болгон зарлас</w:t>
      </w:r>
      <w:r w:rsidR="00BF3101" w:rsidRPr="00741BD6">
        <w:rPr>
          <w:rFonts w:ascii="Arial" w:hAnsi="Arial" w:cs="Arial"/>
          <w:lang w:val="mn-MN"/>
        </w:rPr>
        <w:t xml:space="preserve">ан. Нийслэл Улаанбаатар хотын замын хөдөлгөөний түгжрэлийг бууруулах зорилгоор дэд бүтцийн олон арга хэмжээг зохион байгуулахаар төлөвлөн ажиллаж байна. </w:t>
      </w:r>
    </w:p>
    <w:p w14:paraId="6CDCFB96" w14:textId="77777777" w:rsidR="00BF3101" w:rsidRPr="00741BD6" w:rsidRDefault="00BF3101" w:rsidP="00741BD6">
      <w:pPr>
        <w:pStyle w:val="NormalWeb"/>
        <w:spacing w:before="0" w:beforeAutospacing="0" w:after="0" w:afterAutospacing="0"/>
        <w:ind w:firstLine="644"/>
        <w:contextualSpacing/>
        <w:jc w:val="both"/>
        <w:rPr>
          <w:rFonts w:ascii="Arial" w:hAnsi="Arial" w:cs="Arial"/>
          <w:lang w:val="mn-MN"/>
        </w:rPr>
      </w:pPr>
    </w:p>
    <w:p w14:paraId="3BF39398" w14:textId="484C1672" w:rsidR="00102F2B" w:rsidRPr="00741BD6" w:rsidRDefault="00BF3101" w:rsidP="00741BD6">
      <w:pPr>
        <w:pStyle w:val="NormalWeb"/>
        <w:spacing w:before="0" w:beforeAutospacing="0" w:after="0" w:afterAutospacing="0"/>
        <w:ind w:firstLine="644"/>
        <w:contextualSpacing/>
        <w:jc w:val="both"/>
        <w:rPr>
          <w:rFonts w:ascii="Arial" w:eastAsia="Arial" w:hAnsi="Arial" w:cs="Arial"/>
          <w:lang w:val="mn-MN"/>
        </w:rPr>
      </w:pPr>
      <w:r w:rsidRPr="00741BD6">
        <w:rPr>
          <w:rFonts w:ascii="Arial" w:hAnsi="Arial" w:cs="Arial"/>
          <w:lang w:val="mn-MN"/>
        </w:rPr>
        <w:t xml:space="preserve">Усны тухай хуулийн 22 дугаар зүйлийн </w:t>
      </w:r>
      <w:r w:rsidRPr="00741BD6">
        <w:rPr>
          <w:rFonts w:ascii="Arial" w:hAnsi="Arial" w:cs="Arial"/>
        </w:rPr>
        <w:t xml:space="preserve">22.2 дахь хэсэгт “Усны сан бүхий газрын эргээс 50 метрээс доошгүй зайд болон гол мөрний татамд онцгой хамгаалалтын бүс тогтооно.” гэж, 22.2.1 дэх заалтад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 Дээр дурдсанчлан нийслэл Улаанбаатар хотод хэрэгжүүлэх дэд бүтцийн төслүүдийг хэрэгжүүлэхэд хуулийн энэ зохицуулалт зөрчигдөх нөхцөл байдал үүсээд байна. Тухайлбал, </w:t>
      </w:r>
      <w:r w:rsidR="00B344EE" w:rsidRPr="00741BD6">
        <w:rPr>
          <w:rFonts w:ascii="Arial" w:eastAsia="Arial" w:hAnsi="Arial" w:cs="Arial"/>
          <w:lang w:val="mn-MN" w:bidi="mn"/>
        </w:rPr>
        <w:t xml:space="preserve">Улаанбаатар хотын хөнгөн галт тэрэг </w:t>
      </w:r>
      <w:r w:rsidR="00B344EE" w:rsidRPr="00741BD6">
        <w:rPr>
          <w:rFonts w:ascii="Arial" w:eastAsia="Arial" w:hAnsi="Arial" w:cs="Arial"/>
          <w:lang w:val="mn-MN"/>
        </w:rPr>
        <w:t>(</w:t>
      </w:r>
      <w:r w:rsidR="00B344EE" w:rsidRPr="00741BD6">
        <w:rPr>
          <w:rFonts w:ascii="Arial" w:eastAsia="Arial" w:hAnsi="Arial" w:cs="Arial"/>
          <w:lang w:val="mn-MN" w:bidi="mn"/>
        </w:rPr>
        <w:t>Трамвай</w:t>
      </w:r>
      <w:r w:rsidR="00B344EE" w:rsidRPr="00741BD6">
        <w:rPr>
          <w:rFonts w:ascii="Arial" w:eastAsia="Arial" w:hAnsi="Arial" w:cs="Arial"/>
          <w:lang w:val="mn-MN"/>
        </w:rPr>
        <w:t>)</w:t>
      </w:r>
      <w:r w:rsidR="00B344EE" w:rsidRPr="00741BD6">
        <w:rPr>
          <w:rFonts w:ascii="Arial" w:eastAsia="Arial" w:hAnsi="Arial" w:cs="Arial"/>
          <w:lang w:val="mn-MN" w:bidi="mn"/>
        </w:rPr>
        <w:t xml:space="preserve"> төсөл нь Зуслангийн бүсийг хотын төвийн бүстэй холбосон 1-р шугам,  хотын урд бүсийг хотын төвтэй холбох 2-р шугам буюу нийт 24.3 км урттай байхаар төлөвлөж байгаа бөгөөд </w:t>
      </w:r>
      <w:r w:rsidR="008554E4" w:rsidRPr="00741BD6">
        <w:rPr>
          <w:rFonts w:ascii="Arial" w:eastAsia="Arial" w:hAnsi="Arial" w:cs="Arial"/>
          <w:lang w:val="mn-MN" w:bidi="mn"/>
        </w:rPr>
        <w:t xml:space="preserve">техник, эдийн засгийн үндэслэлийн дагуу туул голын онцгой хамгаалалтын бүсийг дайран өнгөрөх, </w:t>
      </w:r>
      <w:r w:rsidR="00B344EE" w:rsidRPr="00741BD6">
        <w:rPr>
          <w:rFonts w:ascii="Arial" w:eastAsia="Arial" w:hAnsi="Arial" w:cs="Arial"/>
          <w:lang w:val="mn-MN"/>
        </w:rPr>
        <w:t>Баянзүрхийн товчоо, Туул голын гүүрнээс Баруун аймаг салдаг аюулгүйн тойрог хүртэлх 32</w:t>
      </w:r>
      <w:r w:rsidR="008554E4" w:rsidRPr="00741BD6">
        <w:rPr>
          <w:rFonts w:ascii="Arial" w:eastAsia="Arial" w:hAnsi="Arial" w:cs="Arial"/>
          <w:lang w:val="mn-MN"/>
        </w:rPr>
        <w:t xml:space="preserve"> </w:t>
      </w:r>
      <w:r w:rsidR="00B344EE" w:rsidRPr="00741BD6">
        <w:rPr>
          <w:rFonts w:ascii="Arial" w:eastAsia="Arial" w:hAnsi="Arial" w:cs="Arial"/>
          <w:lang w:val="mn-MN"/>
        </w:rPr>
        <w:t xml:space="preserve">км хурдны авто зам нь </w:t>
      </w:r>
      <w:r w:rsidR="008554E4" w:rsidRPr="00741BD6">
        <w:rPr>
          <w:rFonts w:ascii="Arial" w:eastAsia="Arial" w:hAnsi="Arial" w:cs="Arial"/>
          <w:lang w:val="mn-MN"/>
        </w:rPr>
        <w:t>туул голын онцгой хамгаалалтын бүсээр дайрах чиглэл батлагдаад байна.</w:t>
      </w:r>
    </w:p>
    <w:p w14:paraId="4B76664B" w14:textId="77777777" w:rsidR="00B344EE" w:rsidRPr="00741BD6" w:rsidRDefault="00B344EE" w:rsidP="00741BD6">
      <w:pPr>
        <w:contextualSpacing/>
        <w:jc w:val="both"/>
        <w:rPr>
          <w:rFonts w:ascii="Arial" w:eastAsia="Arial" w:hAnsi="Arial" w:cs="Arial"/>
          <w:lang w:val="mn-MN"/>
        </w:rPr>
      </w:pPr>
    </w:p>
    <w:p w14:paraId="45A4FF71" w14:textId="7445EF60" w:rsidR="00B344EE" w:rsidRPr="00741BD6" w:rsidRDefault="008554E4" w:rsidP="00741BD6">
      <w:pPr>
        <w:ind w:firstLine="644"/>
        <w:contextualSpacing/>
        <w:jc w:val="both"/>
        <w:rPr>
          <w:rFonts w:ascii="Arial" w:hAnsi="Arial" w:cs="Arial"/>
          <w:shd w:val="clear" w:color="auto" w:fill="FFFFFF"/>
        </w:rPr>
      </w:pPr>
      <w:r w:rsidRPr="00741BD6">
        <w:rPr>
          <w:rFonts w:ascii="Arial" w:hAnsi="Arial" w:cs="Arial"/>
          <w:lang w:val="mn-MN"/>
        </w:rPr>
        <w:t xml:space="preserve">Түүнчлэн </w:t>
      </w:r>
      <w:r w:rsidR="00B344EE" w:rsidRPr="00741BD6">
        <w:rPr>
          <w:rFonts w:ascii="Arial" w:hAnsi="Arial" w:cs="Arial"/>
          <w:lang w:val="mn-MN"/>
        </w:rPr>
        <w:t>Монгол Улсын Засгийн газрын 2024-2028 оны үйл ажиллагааны хөтөлбөрийн 1.1.5.1-д “</w:t>
      </w:r>
      <w:r w:rsidR="00B344EE" w:rsidRPr="00741BD6">
        <w:rPr>
          <w:rFonts w:ascii="Arial" w:hAnsi="Arial" w:cs="Arial"/>
          <w:shd w:val="clear" w:color="auto" w:fill="FFFFFF"/>
        </w:rPr>
        <w:t>Нийслэлийн Их тойруу, Бага тойруу буюу 770 га газарт төвлөрсөн төрийн эрх мэдлийн хэт төвлөрлийг задалж, “Өөдөө тэмүүлэх Монгол” буюу “Go Mongolia” ган татлагат гүүрийн төсөл</w:t>
      </w:r>
      <w:r w:rsidRPr="00741BD6">
        <w:rPr>
          <w:rFonts w:ascii="Arial" w:hAnsi="Arial" w:cs="Arial"/>
          <w:shd w:val="clear" w:color="auto" w:fill="FFFFFF"/>
        </w:rPr>
        <w:t xml:space="preserve"> мөн усны онцгой хамгаалалтын бүсийг дайрах зураг батлагдаад байна. </w:t>
      </w:r>
    </w:p>
    <w:p w14:paraId="1D65E916" w14:textId="77777777" w:rsidR="00102F2B" w:rsidRPr="00741BD6" w:rsidRDefault="00102F2B" w:rsidP="00741BD6">
      <w:pPr>
        <w:ind w:firstLine="720"/>
        <w:contextualSpacing/>
        <w:jc w:val="both"/>
        <w:rPr>
          <w:rFonts w:ascii="Arial" w:hAnsi="Arial" w:cs="Arial"/>
          <w:b/>
          <w:bCs/>
          <w:shd w:val="clear" w:color="auto" w:fill="FFFFFF"/>
        </w:rPr>
      </w:pPr>
    </w:p>
    <w:p w14:paraId="05DDB0FE" w14:textId="24DBC01D" w:rsidR="00102F2B" w:rsidRPr="00741BD6" w:rsidRDefault="00102F2B"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lastRenderedPageBreak/>
        <w:t>2.Зохицуулахаар тусгасан харилцааны агуулга, зохицуулалтыг хэрхэн ойлгох тухай</w:t>
      </w:r>
    </w:p>
    <w:p w14:paraId="20DEB73C" w14:textId="77777777" w:rsidR="00B344EE" w:rsidRPr="00741BD6" w:rsidRDefault="00B344EE" w:rsidP="00741BD6">
      <w:pPr>
        <w:contextualSpacing/>
        <w:jc w:val="both"/>
        <w:rPr>
          <w:rFonts w:ascii="Arial" w:hAnsi="Arial" w:cs="Arial"/>
          <w:lang w:val="mn-MN"/>
        </w:rPr>
      </w:pPr>
    </w:p>
    <w:p w14:paraId="1B283D49" w14:textId="77777777" w:rsidR="00B344EE" w:rsidRPr="00741BD6" w:rsidRDefault="00B344EE" w:rsidP="00741BD6">
      <w:pPr>
        <w:ind w:firstLine="644"/>
        <w:contextualSpacing/>
        <w:jc w:val="both"/>
        <w:rPr>
          <w:rFonts w:ascii="Arial" w:hAnsi="Arial" w:cs="Arial"/>
          <w:lang w:val="mn-MN"/>
        </w:rPr>
      </w:pPr>
      <w:r w:rsidRPr="00741BD6">
        <w:rPr>
          <w:rFonts w:ascii="Arial" w:hAnsi="Arial" w:cs="Arial"/>
          <w:lang w:val="mn-MN"/>
        </w:rPr>
        <w:t xml:space="preserve">Урьдчилсан байдлаар Өөдөө тэмүүлэх Монгол ган татлага бүхий гүүрэн байгууламжийн урт 1230 урт метр, эсрэг хөдөлгөөнтэй 4 эгнээ, 35м орчим өндөр 4ш цамхагтай байх ба “Хөшигийн хөндий” туннелийн урьдчилсан зураг төслөөр нийт 15.8 км урт, эгнээ бүхий хос туннел байх бөгөөд хонгил тус бүрийн өргөн 12.4 м, өндөр 10.4 м байна. Түүнчлэн хонгил тус бүр хяналтын камер, галын автомат гидрант болон гал унтраах хэрэгсэл, агааржуулалтын сэнс болон агаар орчны мэдрэгч зэрэг тоноглолтой байхаар төлөвлөж байна. </w:t>
      </w:r>
    </w:p>
    <w:p w14:paraId="71C3CDBE" w14:textId="77777777" w:rsidR="00B344EE" w:rsidRPr="00741BD6" w:rsidRDefault="00B344EE" w:rsidP="00741BD6">
      <w:pPr>
        <w:ind w:firstLine="644"/>
        <w:contextualSpacing/>
        <w:jc w:val="both"/>
        <w:rPr>
          <w:rFonts w:ascii="Arial" w:hAnsi="Arial" w:cs="Arial"/>
          <w:lang w:val="mn-MN"/>
        </w:rPr>
      </w:pPr>
    </w:p>
    <w:p w14:paraId="72E9E6FE" w14:textId="09084C03" w:rsidR="00B344EE" w:rsidRPr="00741BD6" w:rsidRDefault="00B344EE" w:rsidP="00741BD6">
      <w:pPr>
        <w:ind w:firstLine="644"/>
        <w:contextualSpacing/>
        <w:jc w:val="both"/>
        <w:rPr>
          <w:rFonts w:ascii="Arial" w:hAnsi="Arial" w:cs="Arial"/>
          <w:lang w:val="mn-MN"/>
        </w:rPr>
      </w:pPr>
      <w:r w:rsidRPr="00741BD6">
        <w:rPr>
          <w:rFonts w:ascii="Arial" w:hAnsi="Arial" w:cs="Arial"/>
          <w:lang w:val="mn-MN"/>
        </w:rPr>
        <w:t>Энэхүү төслийг хэрэгжүүлснээр Сүхбаатарын талбайгаас Зуунмод хот хүртэлх зорчих 1 цаг 40 минут орчим</w:t>
      </w:r>
      <w:r w:rsidR="008554E4" w:rsidRPr="00741BD6">
        <w:rPr>
          <w:rFonts w:ascii="Arial" w:hAnsi="Arial" w:cs="Arial"/>
          <w:lang w:val="mn-MN"/>
        </w:rPr>
        <w:t xml:space="preserve"> хугацааг 15 орчим</w:t>
      </w:r>
      <w:r w:rsidRPr="00741BD6">
        <w:rPr>
          <w:rFonts w:ascii="Arial" w:hAnsi="Arial" w:cs="Arial"/>
          <w:lang w:val="mn-MN"/>
        </w:rPr>
        <w:t xml:space="preserve"> минутанд туулах боломжийг бүрдүүл</w:t>
      </w:r>
      <w:r w:rsidR="008554E4" w:rsidRPr="00741BD6">
        <w:rPr>
          <w:rFonts w:ascii="Arial" w:hAnsi="Arial" w:cs="Arial"/>
          <w:lang w:val="mn-MN"/>
        </w:rPr>
        <w:t>нэ гэж тооцоолж байна.</w:t>
      </w:r>
    </w:p>
    <w:p w14:paraId="50634CDF" w14:textId="77777777" w:rsidR="008554E4" w:rsidRPr="00741BD6" w:rsidRDefault="008554E4" w:rsidP="00741BD6">
      <w:pPr>
        <w:ind w:firstLine="644"/>
        <w:contextualSpacing/>
        <w:jc w:val="both"/>
        <w:rPr>
          <w:rFonts w:ascii="Arial" w:hAnsi="Arial" w:cs="Arial"/>
          <w:lang w:val="mn-MN"/>
        </w:rPr>
      </w:pPr>
    </w:p>
    <w:p w14:paraId="79270860" w14:textId="1A28C7DE" w:rsidR="008554E4" w:rsidRPr="00741BD6" w:rsidRDefault="008554E4" w:rsidP="00741BD6">
      <w:pPr>
        <w:ind w:firstLine="644"/>
        <w:contextualSpacing/>
        <w:jc w:val="both"/>
        <w:rPr>
          <w:rFonts w:ascii="Arial" w:hAnsi="Arial" w:cs="Arial"/>
        </w:rPr>
      </w:pPr>
      <w:r w:rsidRPr="00741BD6">
        <w:rPr>
          <w:rFonts w:ascii="Arial" w:hAnsi="Arial" w:cs="Arial"/>
          <w:lang w:val="mn-MN"/>
        </w:rPr>
        <w:t xml:space="preserve">Иймд усны </w:t>
      </w:r>
      <w:r w:rsidRPr="00741BD6">
        <w:rPr>
          <w:rFonts w:ascii="Arial" w:hAnsi="Arial" w:cs="Arial"/>
        </w:rPr>
        <w:t xml:space="preserve">онцгой хамгаалалтын бүсэд нийслэл Улаанбаатар хотод хэрэгжих үндэсний хэмжээний дэд бүтцийн барилга байгууламжаас </w:t>
      </w:r>
      <w:r w:rsidRPr="00741BD6">
        <w:rPr>
          <w:rFonts w:ascii="Arial" w:hAnsi="Arial" w:cs="Arial"/>
          <w:shd w:val="clear" w:color="auto" w:fill="FFFFFF"/>
        </w:rPr>
        <w:t xml:space="preserve">бусад </w:t>
      </w:r>
      <w:r w:rsidRPr="00741BD6">
        <w:rPr>
          <w:rFonts w:ascii="Arial" w:hAnsi="Arial" w:cs="Arial"/>
        </w:rPr>
        <w:t>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хориглох зохицуулалтыг тусгаж хуулий</w:t>
      </w:r>
      <w:r w:rsidR="002747DF" w:rsidRPr="00741BD6">
        <w:rPr>
          <w:rFonts w:ascii="Arial" w:hAnsi="Arial" w:cs="Arial"/>
        </w:rPr>
        <w:t>н</w:t>
      </w:r>
      <w:r w:rsidRPr="00741BD6">
        <w:rPr>
          <w:rFonts w:ascii="Arial" w:hAnsi="Arial" w:cs="Arial"/>
        </w:rPr>
        <w:t xml:space="preserve"> төслийг боловсрууллаа.</w:t>
      </w:r>
    </w:p>
    <w:p w14:paraId="148E5C9E" w14:textId="77777777" w:rsidR="008554E4" w:rsidRPr="00741BD6" w:rsidRDefault="008554E4" w:rsidP="00741BD6">
      <w:pPr>
        <w:ind w:firstLine="644"/>
        <w:contextualSpacing/>
        <w:jc w:val="both"/>
        <w:rPr>
          <w:rFonts w:ascii="Arial" w:hAnsi="Arial" w:cs="Arial"/>
        </w:rPr>
      </w:pPr>
    </w:p>
    <w:p w14:paraId="431793DA" w14:textId="77777777" w:rsidR="008554E4" w:rsidRPr="00741BD6" w:rsidRDefault="008554E4" w:rsidP="00741BD6">
      <w:pPr>
        <w:ind w:firstLine="644"/>
        <w:contextualSpacing/>
        <w:jc w:val="both"/>
        <w:rPr>
          <w:rFonts w:ascii="Arial" w:hAnsi="Arial" w:cs="Arial"/>
        </w:rPr>
      </w:pPr>
    </w:p>
    <w:p w14:paraId="7EFFDFB2" w14:textId="77777777" w:rsidR="008554E4" w:rsidRPr="00741BD6" w:rsidRDefault="008554E4" w:rsidP="00741BD6">
      <w:pPr>
        <w:ind w:firstLine="644"/>
        <w:contextualSpacing/>
        <w:jc w:val="both"/>
        <w:rPr>
          <w:rFonts w:ascii="Arial" w:hAnsi="Arial" w:cs="Arial"/>
        </w:rPr>
      </w:pPr>
    </w:p>
    <w:p w14:paraId="7D48E024" w14:textId="77777777" w:rsidR="008554E4" w:rsidRPr="00741BD6" w:rsidRDefault="008554E4" w:rsidP="00741BD6">
      <w:pPr>
        <w:ind w:firstLine="644"/>
        <w:contextualSpacing/>
        <w:jc w:val="both"/>
        <w:rPr>
          <w:rFonts w:ascii="Arial" w:hAnsi="Arial" w:cs="Arial"/>
        </w:rPr>
      </w:pPr>
    </w:p>
    <w:p w14:paraId="77A6E98A" w14:textId="28A523D9" w:rsidR="008554E4" w:rsidRPr="00741BD6" w:rsidRDefault="008554E4" w:rsidP="00741BD6">
      <w:pPr>
        <w:contextualSpacing/>
        <w:jc w:val="center"/>
        <w:rPr>
          <w:rFonts w:ascii="Arial" w:hAnsi="Arial" w:cs="Arial"/>
          <w:lang w:val="mn-MN"/>
        </w:rPr>
      </w:pPr>
      <w:r w:rsidRPr="00741BD6">
        <w:rPr>
          <w:rFonts w:ascii="Arial" w:hAnsi="Arial" w:cs="Arial"/>
        </w:rPr>
        <w:t>--- оОо ---</w:t>
      </w:r>
    </w:p>
    <w:p w14:paraId="232CFB6E" w14:textId="77777777" w:rsidR="00B344EE" w:rsidRPr="00741BD6" w:rsidRDefault="00B344EE" w:rsidP="00741BD6">
      <w:pPr>
        <w:ind w:firstLine="720"/>
        <w:contextualSpacing/>
        <w:jc w:val="both"/>
        <w:rPr>
          <w:rFonts w:ascii="Arial" w:eastAsiaTheme="minorHAnsi" w:hAnsi="Arial" w:cs="Arial"/>
          <w14:ligatures w14:val="standardContextual"/>
        </w:rPr>
      </w:pPr>
    </w:p>
    <w:p w14:paraId="098B25E2" w14:textId="77777777" w:rsidR="00904C26" w:rsidRPr="00741BD6" w:rsidRDefault="00904C26" w:rsidP="00741BD6">
      <w:pPr>
        <w:ind w:firstLine="720"/>
        <w:contextualSpacing/>
        <w:jc w:val="both"/>
        <w:rPr>
          <w:rFonts w:ascii="Arial" w:eastAsiaTheme="minorHAnsi" w:hAnsi="Arial" w:cs="Arial"/>
          <w14:ligatures w14:val="standardContextual"/>
        </w:rPr>
      </w:pPr>
    </w:p>
    <w:p w14:paraId="38BD1295" w14:textId="77777777" w:rsidR="00904C26" w:rsidRPr="00741BD6" w:rsidRDefault="00904C26" w:rsidP="00741BD6">
      <w:pPr>
        <w:ind w:firstLine="720"/>
        <w:contextualSpacing/>
        <w:jc w:val="both"/>
        <w:rPr>
          <w:rFonts w:ascii="Arial" w:eastAsiaTheme="minorHAnsi" w:hAnsi="Arial" w:cs="Arial"/>
          <w14:ligatures w14:val="standardContextual"/>
        </w:rPr>
      </w:pPr>
    </w:p>
    <w:p w14:paraId="4216833D" w14:textId="77777777" w:rsidR="00904C26" w:rsidRPr="00741BD6" w:rsidRDefault="00904C26" w:rsidP="00741BD6">
      <w:pPr>
        <w:ind w:firstLine="720"/>
        <w:contextualSpacing/>
        <w:jc w:val="both"/>
        <w:rPr>
          <w:rFonts w:ascii="Arial" w:eastAsiaTheme="minorHAnsi" w:hAnsi="Arial" w:cs="Arial"/>
          <w14:ligatures w14:val="standardContextual"/>
        </w:rPr>
      </w:pPr>
    </w:p>
    <w:p w14:paraId="73CBE20F" w14:textId="77777777" w:rsidR="00904C26" w:rsidRPr="00741BD6" w:rsidRDefault="00904C26" w:rsidP="00741BD6">
      <w:pPr>
        <w:ind w:firstLine="720"/>
        <w:contextualSpacing/>
        <w:jc w:val="both"/>
        <w:rPr>
          <w:rFonts w:ascii="Arial" w:eastAsiaTheme="minorHAnsi" w:hAnsi="Arial" w:cs="Arial"/>
          <w14:ligatures w14:val="standardContextual"/>
        </w:rPr>
      </w:pPr>
    </w:p>
    <w:p w14:paraId="40AABC6B" w14:textId="77777777" w:rsidR="00904C26" w:rsidRPr="00741BD6" w:rsidRDefault="00904C26" w:rsidP="00741BD6">
      <w:pPr>
        <w:ind w:firstLine="720"/>
        <w:contextualSpacing/>
        <w:jc w:val="both"/>
        <w:rPr>
          <w:rFonts w:ascii="Arial" w:eastAsiaTheme="minorHAnsi" w:hAnsi="Arial" w:cs="Arial"/>
          <w14:ligatures w14:val="standardContextual"/>
        </w:rPr>
      </w:pPr>
    </w:p>
    <w:p w14:paraId="52EF661A" w14:textId="77777777" w:rsidR="00904C26" w:rsidRPr="00741BD6" w:rsidRDefault="00904C26" w:rsidP="00741BD6">
      <w:pPr>
        <w:ind w:firstLine="720"/>
        <w:contextualSpacing/>
        <w:jc w:val="both"/>
        <w:rPr>
          <w:rFonts w:ascii="Arial" w:eastAsiaTheme="minorHAnsi" w:hAnsi="Arial" w:cs="Arial"/>
          <w14:ligatures w14:val="standardContextual"/>
        </w:rPr>
      </w:pPr>
    </w:p>
    <w:p w14:paraId="63DA6F08" w14:textId="77777777" w:rsidR="00904C26" w:rsidRPr="00741BD6" w:rsidRDefault="00904C26" w:rsidP="00741BD6">
      <w:pPr>
        <w:ind w:firstLine="720"/>
        <w:contextualSpacing/>
        <w:jc w:val="both"/>
        <w:rPr>
          <w:rFonts w:ascii="Arial" w:eastAsiaTheme="minorHAnsi" w:hAnsi="Arial" w:cs="Arial"/>
          <w14:ligatures w14:val="standardContextual"/>
        </w:rPr>
      </w:pPr>
    </w:p>
    <w:p w14:paraId="059EB917" w14:textId="77777777" w:rsidR="00904C26" w:rsidRPr="00741BD6" w:rsidRDefault="00904C26" w:rsidP="00741BD6">
      <w:pPr>
        <w:ind w:firstLine="720"/>
        <w:contextualSpacing/>
        <w:jc w:val="both"/>
        <w:rPr>
          <w:rFonts w:ascii="Arial" w:eastAsiaTheme="minorHAnsi" w:hAnsi="Arial" w:cs="Arial"/>
          <w14:ligatures w14:val="standardContextual"/>
        </w:rPr>
      </w:pPr>
    </w:p>
    <w:p w14:paraId="74C22ECA" w14:textId="77777777" w:rsidR="00904C26" w:rsidRPr="00741BD6" w:rsidRDefault="00904C26" w:rsidP="00741BD6">
      <w:pPr>
        <w:ind w:firstLine="720"/>
        <w:contextualSpacing/>
        <w:jc w:val="both"/>
        <w:rPr>
          <w:rFonts w:ascii="Arial" w:eastAsiaTheme="minorHAnsi" w:hAnsi="Arial" w:cs="Arial"/>
          <w14:ligatures w14:val="standardContextual"/>
        </w:rPr>
      </w:pPr>
    </w:p>
    <w:p w14:paraId="3F380A3E" w14:textId="77777777" w:rsidR="00904C26" w:rsidRPr="00741BD6" w:rsidRDefault="00904C26" w:rsidP="00741BD6">
      <w:pPr>
        <w:ind w:firstLine="720"/>
        <w:contextualSpacing/>
        <w:jc w:val="both"/>
        <w:rPr>
          <w:rFonts w:ascii="Arial" w:eastAsiaTheme="minorHAnsi" w:hAnsi="Arial" w:cs="Arial"/>
          <w14:ligatures w14:val="standardContextual"/>
        </w:rPr>
      </w:pPr>
    </w:p>
    <w:p w14:paraId="31C067E7" w14:textId="77777777" w:rsidR="00904C26" w:rsidRPr="00741BD6" w:rsidRDefault="00904C26" w:rsidP="00741BD6">
      <w:pPr>
        <w:ind w:firstLine="720"/>
        <w:contextualSpacing/>
        <w:jc w:val="both"/>
        <w:rPr>
          <w:rFonts w:ascii="Arial" w:eastAsiaTheme="minorHAnsi" w:hAnsi="Arial" w:cs="Arial"/>
          <w14:ligatures w14:val="standardContextual"/>
        </w:rPr>
      </w:pPr>
    </w:p>
    <w:p w14:paraId="781A8D17" w14:textId="77777777" w:rsidR="00904C26" w:rsidRPr="00741BD6" w:rsidRDefault="00904C26" w:rsidP="00741BD6">
      <w:pPr>
        <w:ind w:firstLine="720"/>
        <w:contextualSpacing/>
        <w:jc w:val="both"/>
        <w:rPr>
          <w:rFonts w:ascii="Arial" w:eastAsiaTheme="minorHAnsi" w:hAnsi="Arial" w:cs="Arial"/>
          <w14:ligatures w14:val="standardContextual"/>
        </w:rPr>
      </w:pPr>
    </w:p>
    <w:p w14:paraId="7ADF7FC8" w14:textId="77777777" w:rsidR="00904C26" w:rsidRPr="00741BD6" w:rsidRDefault="00904C26" w:rsidP="00741BD6">
      <w:pPr>
        <w:ind w:firstLine="720"/>
        <w:contextualSpacing/>
        <w:jc w:val="both"/>
        <w:rPr>
          <w:rFonts w:ascii="Arial" w:eastAsiaTheme="minorHAnsi" w:hAnsi="Arial" w:cs="Arial"/>
          <w14:ligatures w14:val="standardContextual"/>
        </w:rPr>
      </w:pPr>
    </w:p>
    <w:p w14:paraId="15957B92" w14:textId="77777777" w:rsidR="00904C26" w:rsidRPr="00741BD6" w:rsidRDefault="00904C26" w:rsidP="00741BD6">
      <w:pPr>
        <w:ind w:firstLine="720"/>
        <w:contextualSpacing/>
        <w:jc w:val="both"/>
        <w:rPr>
          <w:rFonts w:ascii="Arial" w:eastAsiaTheme="minorHAnsi" w:hAnsi="Arial" w:cs="Arial"/>
          <w14:ligatures w14:val="standardContextual"/>
        </w:rPr>
      </w:pPr>
    </w:p>
    <w:p w14:paraId="2E7B521B" w14:textId="77777777" w:rsidR="00904C26" w:rsidRPr="00741BD6" w:rsidRDefault="00904C26" w:rsidP="00741BD6">
      <w:pPr>
        <w:ind w:firstLine="720"/>
        <w:contextualSpacing/>
        <w:jc w:val="both"/>
        <w:rPr>
          <w:rFonts w:ascii="Arial" w:eastAsiaTheme="minorHAnsi" w:hAnsi="Arial" w:cs="Arial"/>
          <w14:ligatures w14:val="standardContextual"/>
        </w:rPr>
      </w:pPr>
    </w:p>
    <w:p w14:paraId="288D9D08" w14:textId="77777777" w:rsidR="00904C26" w:rsidRPr="00741BD6" w:rsidRDefault="00904C26" w:rsidP="00741BD6">
      <w:pPr>
        <w:ind w:firstLine="720"/>
        <w:contextualSpacing/>
        <w:jc w:val="both"/>
        <w:rPr>
          <w:rFonts w:ascii="Arial" w:eastAsiaTheme="minorHAnsi" w:hAnsi="Arial" w:cs="Arial"/>
          <w14:ligatures w14:val="standardContextual"/>
        </w:rPr>
      </w:pPr>
    </w:p>
    <w:p w14:paraId="0BF71422" w14:textId="77777777" w:rsidR="00904C26" w:rsidRPr="00741BD6" w:rsidRDefault="00904C26" w:rsidP="00741BD6">
      <w:pPr>
        <w:ind w:firstLine="720"/>
        <w:contextualSpacing/>
        <w:jc w:val="both"/>
        <w:rPr>
          <w:rFonts w:ascii="Arial" w:eastAsiaTheme="minorHAnsi" w:hAnsi="Arial" w:cs="Arial"/>
          <w14:ligatures w14:val="standardContextual"/>
        </w:rPr>
      </w:pPr>
    </w:p>
    <w:p w14:paraId="4DD8DD16" w14:textId="77777777" w:rsidR="00904C26" w:rsidRPr="00741BD6" w:rsidRDefault="00904C26" w:rsidP="00741BD6">
      <w:pPr>
        <w:ind w:firstLine="720"/>
        <w:contextualSpacing/>
        <w:jc w:val="both"/>
        <w:rPr>
          <w:rFonts w:ascii="Arial" w:eastAsiaTheme="minorHAnsi" w:hAnsi="Arial" w:cs="Arial"/>
          <w14:ligatures w14:val="standardContextual"/>
        </w:rPr>
      </w:pPr>
    </w:p>
    <w:p w14:paraId="738C2C53" w14:textId="77777777" w:rsidR="00904C26" w:rsidRPr="00741BD6" w:rsidRDefault="00904C26" w:rsidP="00741BD6">
      <w:pPr>
        <w:ind w:firstLine="720"/>
        <w:contextualSpacing/>
        <w:jc w:val="both"/>
        <w:rPr>
          <w:rFonts w:ascii="Arial" w:eastAsiaTheme="minorHAnsi" w:hAnsi="Arial" w:cs="Arial"/>
          <w14:ligatures w14:val="standardContextual"/>
        </w:rPr>
      </w:pPr>
    </w:p>
    <w:p w14:paraId="40131861" w14:textId="77777777" w:rsidR="00904C26" w:rsidRPr="00741BD6" w:rsidRDefault="00904C26" w:rsidP="00741BD6">
      <w:pPr>
        <w:ind w:firstLine="720"/>
        <w:contextualSpacing/>
        <w:jc w:val="both"/>
        <w:rPr>
          <w:rFonts w:ascii="Arial" w:eastAsiaTheme="minorHAnsi" w:hAnsi="Arial" w:cs="Arial"/>
          <w14:ligatures w14:val="standardContextual"/>
        </w:rPr>
      </w:pPr>
    </w:p>
    <w:p w14:paraId="73476B97" w14:textId="77777777" w:rsidR="00F877BB" w:rsidRPr="00741BD6" w:rsidRDefault="00F877BB" w:rsidP="00741BD6">
      <w:pPr>
        <w:contextualSpacing/>
        <w:jc w:val="center"/>
        <w:rPr>
          <w:rFonts w:ascii="Arial" w:hAnsi="Arial" w:cs="Arial"/>
          <w:b/>
          <w:bCs/>
          <w:lang w:val="mn-MN"/>
        </w:rPr>
      </w:pPr>
      <w:r w:rsidRPr="00741BD6">
        <w:rPr>
          <w:rFonts w:ascii="Arial" w:hAnsi="Arial" w:cs="Arial"/>
          <w:b/>
          <w:bCs/>
          <w:lang w:val="mn-MN"/>
        </w:rPr>
        <w:lastRenderedPageBreak/>
        <w:t>ТАНИЛЦУУЛГА</w:t>
      </w:r>
    </w:p>
    <w:p w14:paraId="15F76550" w14:textId="77777777" w:rsidR="00F877BB" w:rsidRPr="00741BD6" w:rsidRDefault="00F877BB" w:rsidP="00741BD6">
      <w:pPr>
        <w:contextualSpacing/>
        <w:jc w:val="center"/>
        <w:rPr>
          <w:rFonts w:ascii="Arial" w:hAnsi="Arial" w:cs="Arial"/>
          <w:b/>
          <w:bCs/>
          <w:lang w:val="mn-MN"/>
        </w:rPr>
      </w:pPr>
    </w:p>
    <w:p w14:paraId="4EF65F4A" w14:textId="77777777" w:rsidR="00F877BB" w:rsidRPr="00741BD6" w:rsidRDefault="00F877BB" w:rsidP="00741BD6">
      <w:pPr>
        <w:contextualSpacing/>
        <w:jc w:val="right"/>
        <w:rPr>
          <w:rFonts w:ascii="Arial" w:hAnsi="Arial" w:cs="Arial"/>
          <w:lang w:val="mn-MN"/>
        </w:rPr>
      </w:pPr>
    </w:p>
    <w:p w14:paraId="5CB280AF" w14:textId="387046D5" w:rsidR="00F877BB" w:rsidRPr="00741BD6" w:rsidRDefault="00F877BB" w:rsidP="00741BD6">
      <w:pPr>
        <w:ind w:left="4962"/>
        <w:contextualSpacing/>
        <w:jc w:val="both"/>
        <w:rPr>
          <w:rFonts w:ascii="Arial" w:hAnsi="Arial" w:cs="Arial"/>
          <w:i/>
          <w:iCs/>
          <w:lang w:val="mn-MN"/>
        </w:rPr>
      </w:pPr>
      <w:r w:rsidRPr="00741BD6">
        <w:rPr>
          <w:rFonts w:ascii="Arial" w:hAnsi="Arial" w:cs="Arial"/>
          <w:i/>
          <w:iCs/>
          <w:lang w:val="mn-MN"/>
        </w:rPr>
        <w:t>Усны тухай хуульд нэмэлт оруулах тухай хуулийн төслийн товч танилцуулга</w:t>
      </w:r>
    </w:p>
    <w:p w14:paraId="16C0440A" w14:textId="77777777" w:rsidR="002747DF" w:rsidRPr="00741BD6" w:rsidRDefault="002747DF" w:rsidP="00741BD6">
      <w:pPr>
        <w:contextualSpacing/>
        <w:jc w:val="both"/>
        <w:rPr>
          <w:rFonts w:ascii="Arial" w:hAnsi="Arial" w:cs="Arial"/>
          <w:b/>
          <w:bCs/>
          <w:lang w:val="mn-MN"/>
        </w:rPr>
      </w:pPr>
    </w:p>
    <w:p w14:paraId="68FEF9D7" w14:textId="77777777" w:rsidR="002747DF" w:rsidRPr="00741BD6" w:rsidRDefault="002747DF"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581F394A" w14:textId="77777777" w:rsidR="00F877BB" w:rsidRPr="00741BD6" w:rsidRDefault="00F877BB" w:rsidP="00741BD6">
      <w:pPr>
        <w:contextualSpacing/>
        <w:jc w:val="both"/>
        <w:rPr>
          <w:rFonts w:ascii="Arial" w:hAnsi="Arial" w:cs="Arial"/>
          <w:lang w:val="mn-MN"/>
        </w:rPr>
      </w:pPr>
    </w:p>
    <w:p w14:paraId="73D91161" w14:textId="1B014109" w:rsidR="002747DF" w:rsidRPr="00741BD6" w:rsidRDefault="00F877BB" w:rsidP="00741BD6">
      <w:pPr>
        <w:ind w:firstLine="644"/>
        <w:contextualSpacing/>
        <w:jc w:val="both"/>
        <w:rPr>
          <w:rFonts w:ascii="Arial" w:hAnsi="Arial" w:cs="Arial"/>
        </w:rPr>
      </w:pPr>
      <w:r w:rsidRPr="00741BD6">
        <w:rPr>
          <w:rFonts w:ascii="Arial" w:hAnsi="Arial" w:cs="Arial"/>
        </w:rPr>
        <w:t> </w:t>
      </w:r>
      <w:r w:rsidR="002747DF" w:rsidRPr="00741BD6">
        <w:rPr>
          <w:rFonts w:ascii="Arial" w:hAnsi="Arial" w:cs="Arial"/>
          <w:lang w:val="mn-MN"/>
        </w:rPr>
        <w:t xml:space="preserve">Усны </w:t>
      </w:r>
      <w:r w:rsidR="002747DF" w:rsidRPr="00741BD6">
        <w:rPr>
          <w:rFonts w:ascii="Arial" w:hAnsi="Arial" w:cs="Arial"/>
        </w:rPr>
        <w:t xml:space="preserve">онцгой хамгаалалтын бүсэд нийслэл Улаанбаатар хотод хэрэгжих үндэсний хэмжээний дэд бүтцийн барилга байгууламжаас </w:t>
      </w:r>
      <w:r w:rsidR="002747DF" w:rsidRPr="00741BD6">
        <w:rPr>
          <w:rFonts w:ascii="Arial" w:hAnsi="Arial" w:cs="Arial"/>
          <w:shd w:val="clear" w:color="auto" w:fill="FFFFFF"/>
        </w:rPr>
        <w:t xml:space="preserve">бусад </w:t>
      </w:r>
      <w:r w:rsidR="002747DF" w:rsidRPr="00741BD6">
        <w:rPr>
          <w:rFonts w:ascii="Arial" w:hAnsi="Arial" w:cs="Arial"/>
        </w:rPr>
        <w:t>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хориглох зохицуулалтыг тусгаж хуулийн төслийг боловсрууллаа.</w:t>
      </w:r>
    </w:p>
    <w:p w14:paraId="6E4A3C2D" w14:textId="77777777" w:rsidR="00F877BB" w:rsidRPr="00741BD6" w:rsidRDefault="00F877BB" w:rsidP="00741BD6">
      <w:pPr>
        <w:contextualSpacing/>
        <w:jc w:val="both"/>
        <w:rPr>
          <w:rFonts w:ascii="Arial" w:hAnsi="Arial" w:cs="Arial"/>
          <w:b/>
          <w:bCs/>
          <w:shd w:val="clear" w:color="auto" w:fill="FFFFFF"/>
        </w:rPr>
      </w:pPr>
    </w:p>
    <w:p w14:paraId="4A61CAA2" w14:textId="77777777" w:rsidR="002747DF" w:rsidRPr="00741BD6" w:rsidRDefault="002747DF"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4961C812" w14:textId="77777777" w:rsidR="002747DF" w:rsidRPr="00741BD6" w:rsidRDefault="002747DF" w:rsidP="00741BD6">
      <w:pPr>
        <w:ind w:firstLine="720"/>
        <w:contextualSpacing/>
        <w:jc w:val="both"/>
        <w:rPr>
          <w:rFonts w:ascii="Arial" w:hAnsi="Arial" w:cs="Arial"/>
          <w:b/>
          <w:bCs/>
          <w:noProof/>
          <w:lang w:val="mn-MN"/>
        </w:rPr>
      </w:pPr>
    </w:p>
    <w:p w14:paraId="13EC4D63" w14:textId="77777777" w:rsidR="002747DF" w:rsidRPr="00741BD6" w:rsidRDefault="002747DF" w:rsidP="00741BD6">
      <w:pPr>
        <w:pStyle w:val="NormalWeb"/>
        <w:spacing w:before="0" w:beforeAutospacing="0" w:after="0" w:afterAutospacing="0"/>
        <w:ind w:firstLine="644"/>
        <w:contextualSpacing/>
        <w:jc w:val="both"/>
        <w:rPr>
          <w:rFonts w:ascii="Arial" w:eastAsia="Arial" w:hAnsi="Arial" w:cs="Arial"/>
          <w:lang w:val="mn-MN"/>
        </w:rPr>
      </w:pPr>
      <w:r w:rsidRPr="00741BD6">
        <w:rPr>
          <w:rFonts w:ascii="Arial" w:hAnsi="Arial" w:cs="Arial"/>
          <w:lang w:val="mn-MN"/>
        </w:rPr>
        <w:t xml:space="preserve">Усны тухай хуулийн 22 дугаар зүйлийн </w:t>
      </w:r>
      <w:r w:rsidRPr="00741BD6">
        <w:rPr>
          <w:rFonts w:ascii="Arial" w:hAnsi="Arial" w:cs="Arial"/>
        </w:rPr>
        <w:t xml:space="preserve">22.2 дахь хэсэгт “Усны сан бүхий газрын эргээс 50 метрээс доошгүй зайд болон гол мөрний татамд онцгой хамгаалалтын бүс тогтооно.” гэж, 22.2.1 дэх заалтад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 Дээр дурдсанчлан нийслэл Улаанбаатар хотод хэрэгжүүлэх дэд бүтцийн төслүүдийг хэрэгжүүлэхэд хуулийн энэ зохицуулалт зөрчигдөх нөхцөл байдал үүсээд байна. Тухайлбал, </w:t>
      </w:r>
      <w:r w:rsidRPr="00741BD6">
        <w:rPr>
          <w:rFonts w:ascii="Arial" w:eastAsia="Arial" w:hAnsi="Arial" w:cs="Arial"/>
          <w:lang w:val="mn-MN" w:bidi="mn"/>
        </w:rPr>
        <w:t xml:space="preserve">Улаанбаатар хотын хөнгөн галт тэрэг </w:t>
      </w:r>
      <w:r w:rsidRPr="00741BD6">
        <w:rPr>
          <w:rFonts w:ascii="Arial" w:eastAsia="Arial" w:hAnsi="Arial" w:cs="Arial"/>
          <w:lang w:val="mn-MN"/>
        </w:rPr>
        <w:t>(</w:t>
      </w:r>
      <w:r w:rsidRPr="00741BD6">
        <w:rPr>
          <w:rFonts w:ascii="Arial" w:eastAsia="Arial" w:hAnsi="Arial" w:cs="Arial"/>
          <w:lang w:val="mn-MN" w:bidi="mn"/>
        </w:rPr>
        <w:t>Трамвай</w:t>
      </w:r>
      <w:r w:rsidRPr="00741BD6">
        <w:rPr>
          <w:rFonts w:ascii="Arial" w:eastAsia="Arial" w:hAnsi="Arial" w:cs="Arial"/>
          <w:lang w:val="mn-MN"/>
        </w:rPr>
        <w:t>)</w:t>
      </w:r>
      <w:r w:rsidRPr="00741BD6">
        <w:rPr>
          <w:rFonts w:ascii="Arial" w:eastAsia="Arial" w:hAnsi="Arial" w:cs="Arial"/>
          <w:lang w:val="mn-MN" w:bidi="mn"/>
        </w:rPr>
        <w:t xml:space="preserve"> төсөл нь Зуслангийн бүсийг хотын төвийн бүстэй холбосон 1-р шугам,  хотын урд бүсийг хотын төвтэй холбох 2-р шугам буюу нийт 24.3 км урттай байхаар төлөвлөж байгаа бөгөөд техник, эдийн засгийн үндэслэлийн дагуу туул голын онцгой хамгаалалтын бүсийг дайран өнгөрөх, </w:t>
      </w:r>
      <w:r w:rsidRPr="00741BD6">
        <w:rPr>
          <w:rFonts w:ascii="Arial" w:eastAsia="Arial" w:hAnsi="Arial" w:cs="Arial"/>
          <w:lang w:val="mn-MN"/>
        </w:rPr>
        <w:t>Баянзүрхийн товчоо, Туул голын гүүрнээс Баруун аймаг салдаг аюулгүйн тойрог хүртэлх 32 км хурдны авто зам нь туул голын онцгой хамгаалалтын бүсээр дайрах чиглэл батлагдаад байна.</w:t>
      </w:r>
    </w:p>
    <w:p w14:paraId="18CFE3F7" w14:textId="77777777" w:rsidR="002747DF" w:rsidRPr="00741BD6" w:rsidRDefault="002747DF" w:rsidP="00741BD6">
      <w:pPr>
        <w:pStyle w:val="NormalWeb"/>
        <w:spacing w:before="0" w:beforeAutospacing="0" w:after="0" w:afterAutospacing="0"/>
        <w:ind w:firstLine="644"/>
        <w:contextualSpacing/>
        <w:jc w:val="both"/>
        <w:rPr>
          <w:rFonts w:ascii="Arial" w:hAnsi="Arial" w:cs="Arial"/>
        </w:rPr>
      </w:pPr>
    </w:p>
    <w:p w14:paraId="44229208" w14:textId="77777777" w:rsidR="002747DF" w:rsidRPr="00741BD6" w:rsidRDefault="002747DF"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7D4922E1" w14:textId="77777777" w:rsidR="002747DF" w:rsidRPr="00741BD6" w:rsidRDefault="002747DF" w:rsidP="00741BD6">
      <w:pPr>
        <w:ind w:firstLine="720"/>
        <w:contextualSpacing/>
        <w:jc w:val="both"/>
        <w:rPr>
          <w:rFonts w:ascii="Arial" w:hAnsi="Arial" w:cs="Arial"/>
          <w:b/>
          <w:bCs/>
          <w:shd w:val="clear" w:color="auto" w:fill="FFFFFF"/>
        </w:rPr>
      </w:pPr>
    </w:p>
    <w:p w14:paraId="79CC1A1B" w14:textId="77777777" w:rsidR="002747DF" w:rsidRPr="00741BD6" w:rsidRDefault="002747DF"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26126E21" w14:textId="77777777" w:rsidR="002747DF" w:rsidRPr="00741BD6" w:rsidRDefault="002747DF" w:rsidP="00741BD6">
      <w:pPr>
        <w:contextualSpacing/>
        <w:jc w:val="both"/>
        <w:rPr>
          <w:rFonts w:ascii="Arial" w:hAnsi="Arial" w:cs="Arial"/>
          <w:shd w:val="clear" w:color="auto" w:fill="FFFFFF"/>
        </w:rPr>
      </w:pPr>
    </w:p>
    <w:p w14:paraId="2C17A641" w14:textId="31D8776E" w:rsidR="002747DF" w:rsidRPr="00741BD6" w:rsidRDefault="002747DF"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2251E348" w14:textId="77777777" w:rsidR="002747DF" w:rsidRPr="00741BD6" w:rsidRDefault="002747DF" w:rsidP="00741BD6">
      <w:pPr>
        <w:ind w:firstLine="720"/>
        <w:contextualSpacing/>
        <w:jc w:val="both"/>
        <w:rPr>
          <w:rFonts w:ascii="Arial" w:hAnsi="Arial" w:cs="Arial"/>
          <w:b/>
          <w:bCs/>
          <w:shd w:val="clear" w:color="auto" w:fill="FFFFFF"/>
        </w:rPr>
      </w:pPr>
    </w:p>
    <w:p w14:paraId="3A890890" w14:textId="77777777" w:rsidR="002747DF" w:rsidRPr="00741BD6" w:rsidRDefault="002747DF" w:rsidP="00741BD6">
      <w:pPr>
        <w:ind w:firstLine="720"/>
        <w:contextualSpacing/>
        <w:jc w:val="both"/>
        <w:rPr>
          <w:rFonts w:ascii="Arial" w:hAnsi="Arial" w:cs="Arial"/>
          <w:shd w:val="clear" w:color="auto" w:fill="FFFFFF"/>
        </w:rPr>
      </w:pPr>
      <w:r w:rsidRPr="00741BD6">
        <w:rPr>
          <w:rFonts w:ascii="Arial" w:hAnsi="Arial" w:cs="Arial"/>
          <w:shd w:val="clear" w:color="auto" w:fill="FFFFFF"/>
        </w:rPr>
        <w:lastRenderedPageBreak/>
        <w:t>Хуулийн төслийг олон нийтээр хэлэлцүүлсэн бөгөөд тодорхой санал ирээгүй болно.</w:t>
      </w:r>
    </w:p>
    <w:p w14:paraId="55F78582" w14:textId="77777777" w:rsidR="00F877BB" w:rsidRPr="00741BD6" w:rsidRDefault="00F877BB" w:rsidP="00741BD6">
      <w:pPr>
        <w:ind w:firstLine="644"/>
        <w:contextualSpacing/>
        <w:jc w:val="both"/>
        <w:rPr>
          <w:rFonts w:ascii="Arial" w:hAnsi="Arial" w:cs="Arial"/>
        </w:rPr>
      </w:pPr>
    </w:p>
    <w:p w14:paraId="13C9B62E" w14:textId="77777777" w:rsidR="00F877BB" w:rsidRPr="00741BD6" w:rsidRDefault="00F877BB" w:rsidP="00741BD6">
      <w:pPr>
        <w:ind w:firstLine="644"/>
        <w:contextualSpacing/>
        <w:jc w:val="both"/>
        <w:rPr>
          <w:rFonts w:ascii="Arial" w:hAnsi="Arial" w:cs="Arial"/>
        </w:rPr>
      </w:pPr>
    </w:p>
    <w:p w14:paraId="3C5EB00B" w14:textId="77777777" w:rsidR="00F877BB" w:rsidRPr="00741BD6" w:rsidRDefault="00F877BB" w:rsidP="00741BD6">
      <w:pPr>
        <w:ind w:firstLine="644"/>
        <w:contextualSpacing/>
        <w:jc w:val="both"/>
        <w:rPr>
          <w:rFonts w:ascii="Arial" w:hAnsi="Arial" w:cs="Arial"/>
        </w:rPr>
      </w:pPr>
    </w:p>
    <w:p w14:paraId="17946BB8" w14:textId="77777777" w:rsidR="00F877BB" w:rsidRPr="00741BD6" w:rsidRDefault="00F877BB" w:rsidP="00741BD6">
      <w:pPr>
        <w:ind w:firstLine="644"/>
        <w:contextualSpacing/>
        <w:jc w:val="both"/>
        <w:rPr>
          <w:rFonts w:ascii="Arial" w:hAnsi="Arial" w:cs="Arial"/>
        </w:rPr>
      </w:pPr>
    </w:p>
    <w:p w14:paraId="33F51D87" w14:textId="77777777" w:rsidR="00F877BB" w:rsidRPr="00741BD6" w:rsidRDefault="00F877BB" w:rsidP="00741BD6">
      <w:pPr>
        <w:contextualSpacing/>
        <w:jc w:val="center"/>
        <w:rPr>
          <w:rFonts w:ascii="Arial" w:hAnsi="Arial" w:cs="Arial"/>
          <w:lang w:val="mn-MN"/>
        </w:rPr>
      </w:pPr>
      <w:r w:rsidRPr="00741BD6">
        <w:rPr>
          <w:rFonts w:ascii="Arial" w:hAnsi="Arial" w:cs="Arial"/>
        </w:rPr>
        <w:t>--- оОо ---</w:t>
      </w:r>
    </w:p>
    <w:p w14:paraId="5D7A99E9" w14:textId="77777777" w:rsidR="00F877BB" w:rsidRPr="00741BD6" w:rsidRDefault="00F877BB" w:rsidP="00741BD6">
      <w:pPr>
        <w:ind w:firstLine="720"/>
        <w:contextualSpacing/>
        <w:jc w:val="both"/>
        <w:rPr>
          <w:rFonts w:ascii="Arial" w:eastAsiaTheme="minorHAnsi" w:hAnsi="Arial" w:cs="Arial"/>
          <w14:ligatures w14:val="standardContextual"/>
        </w:rPr>
      </w:pPr>
    </w:p>
    <w:p w14:paraId="436F5FA1" w14:textId="77777777" w:rsidR="00F877BB" w:rsidRPr="00741BD6" w:rsidRDefault="00F877BB" w:rsidP="00741BD6">
      <w:pPr>
        <w:ind w:firstLine="720"/>
        <w:contextualSpacing/>
        <w:jc w:val="both"/>
        <w:rPr>
          <w:rFonts w:ascii="Arial" w:eastAsiaTheme="minorHAnsi" w:hAnsi="Arial" w:cs="Arial"/>
          <w14:ligatures w14:val="standardContextual"/>
        </w:rPr>
      </w:pPr>
    </w:p>
    <w:p w14:paraId="22B4711E" w14:textId="77777777" w:rsidR="00F877BB" w:rsidRPr="00741BD6" w:rsidRDefault="00F877BB" w:rsidP="00741BD6">
      <w:pPr>
        <w:ind w:firstLine="720"/>
        <w:contextualSpacing/>
        <w:jc w:val="both"/>
        <w:rPr>
          <w:rFonts w:ascii="Arial" w:eastAsiaTheme="minorHAnsi" w:hAnsi="Arial" w:cs="Arial"/>
          <w14:ligatures w14:val="standardContextual"/>
        </w:rPr>
      </w:pPr>
    </w:p>
    <w:p w14:paraId="7F644644" w14:textId="77777777" w:rsidR="00F877BB" w:rsidRPr="00741BD6" w:rsidRDefault="00F877BB" w:rsidP="00741BD6">
      <w:pPr>
        <w:ind w:firstLine="720"/>
        <w:contextualSpacing/>
        <w:jc w:val="both"/>
        <w:rPr>
          <w:rFonts w:ascii="Arial" w:eastAsiaTheme="minorHAnsi" w:hAnsi="Arial" w:cs="Arial"/>
          <w14:ligatures w14:val="standardContextual"/>
        </w:rPr>
      </w:pPr>
    </w:p>
    <w:p w14:paraId="44E88BA6" w14:textId="77777777" w:rsidR="00F877BB" w:rsidRPr="00741BD6" w:rsidRDefault="00F877BB" w:rsidP="00741BD6">
      <w:pPr>
        <w:ind w:firstLine="720"/>
        <w:contextualSpacing/>
        <w:jc w:val="both"/>
        <w:rPr>
          <w:rFonts w:ascii="Arial" w:eastAsiaTheme="minorHAnsi" w:hAnsi="Arial" w:cs="Arial"/>
          <w14:ligatures w14:val="standardContextual"/>
        </w:rPr>
      </w:pPr>
    </w:p>
    <w:p w14:paraId="54A6FD38" w14:textId="77777777" w:rsidR="00904C26" w:rsidRPr="00741BD6" w:rsidRDefault="00904C26" w:rsidP="00741BD6">
      <w:pPr>
        <w:ind w:firstLine="720"/>
        <w:contextualSpacing/>
        <w:jc w:val="both"/>
        <w:rPr>
          <w:rFonts w:ascii="Arial" w:eastAsiaTheme="minorHAnsi" w:hAnsi="Arial" w:cs="Arial"/>
          <w14:ligatures w14:val="standardContextual"/>
        </w:rPr>
      </w:pPr>
    </w:p>
    <w:p w14:paraId="201AF740" w14:textId="77777777" w:rsidR="00904C26" w:rsidRPr="00741BD6" w:rsidRDefault="00904C26" w:rsidP="00741BD6">
      <w:pPr>
        <w:ind w:firstLine="720"/>
        <w:contextualSpacing/>
        <w:jc w:val="both"/>
        <w:rPr>
          <w:rFonts w:ascii="Arial" w:eastAsiaTheme="minorHAnsi" w:hAnsi="Arial" w:cs="Arial"/>
          <w14:ligatures w14:val="standardContextual"/>
        </w:rPr>
      </w:pPr>
    </w:p>
    <w:p w14:paraId="2BD2338F" w14:textId="77777777" w:rsidR="00904C26" w:rsidRPr="00741BD6" w:rsidRDefault="00904C26" w:rsidP="00741BD6">
      <w:pPr>
        <w:ind w:firstLine="720"/>
        <w:contextualSpacing/>
        <w:jc w:val="both"/>
        <w:rPr>
          <w:rFonts w:ascii="Arial" w:eastAsiaTheme="minorHAnsi" w:hAnsi="Arial" w:cs="Arial"/>
          <w14:ligatures w14:val="standardContextual"/>
        </w:rPr>
      </w:pPr>
    </w:p>
    <w:p w14:paraId="2D4DC16F" w14:textId="77777777" w:rsidR="00904C26" w:rsidRPr="00741BD6" w:rsidRDefault="00904C26" w:rsidP="00741BD6">
      <w:pPr>
        <w:ind w:firstLine="720"/>
        <w:contextualSpacing/>
        <w:jc w:val="both"/>
        <w:rPr>
          <w:rFonts w:ascii="Arial" w:eastAsiaTheme="minorHAnsi" w:hAnsi="Arial" w:cs="Arial"/>
          <w14:ligatures w14:val="standardContextual"/>
        </w:rPr>
      </w:pPr>
    </w:p>
    <w:p w14:paraId="4AD2336D" w14:textId="77777777" w:rsidR="00904C26" w:rsidRPr="00741BD6" w:rsidRDefault="00904C26" w:rsidP="00741BD6">
      <w:pPr>
        <w:ind w:firstLine="720"/>
        <w:contextualSpacing/>
        <w:jc w:val="both"/>
        <w:rPr>
          <w:rFonts w:ascii="Arial" w:eastAsiaTheme="minorHAnsi" w:hAnsi="Arial" w:cs="Arial"/>
          <w14:ligatures w14:val="standardContextual"/>
        </w:rPr>
      </w:pPr>
    </w:p>
    <w:p w14:paraId="444BE4E7" w14:textId="77777777" w:rsidR="00904C26" w:rsidRPr="00741BD6" w:rsidRDefault="00904C26" w:rsidP="00741BD6">
      <w:pPr>
        <w:ind w:firstLine="720"/>
        <w:contextualSpacing/>
        <w:jc w:val="both"/>
        <w:rPr>
          <w:rFonts w:ascii="Arial" w:eastAsiaTheme="minorHAnsi" w:hAnsi="Arial" w:cs="Arial"/>
          <w14:ligatures w14:val="standardContextual"/>
        </w:rPr>
      </w:pPr>
    </w:p>
    <w:p w14:paraId="2C0040FD" w14:textId="77777777" w:rsidR="002747DF" w:rsidRPr="00741BD6" w:rsidRDefault="002747DF" w:rsidP="00741BD6">
      <w:pPr>
        <w:ind w:firstLine="720"/>
        <w:contextualSpacing/>
        <w:jc w:val="both"/>
        <w:rPr>
          <w:rFonts w:ascii="Arial" w:eastAsiaTheme="minorHAnsi" w:hAnsi="Arial" w:cs="Arial"/>
          <w14:ligatures w14:val="standardContextual"/>
        </w:rPr>
      </w:pPr>
    </w:p>
    <w:p w14:paraId="7CF0FD1B" w14:textId="77777777" w:rsidR="002747DF" w:rsidRPr="00741BD6" w:rsidRDefault="002747DF" w:rsidP="00741BD6">
      <w:pPr>
        <w:ind w:firstLine="720"/>
        <w:contextualSpacing/>
        <w:jc w:val="both"/>
        <w:rPr>
          <w:rFonts w:ascii="Arial" w:eastAsiaTheme="minorHAnsi" w:hAnsi="Arial" w:cs="Arial"/>
          <w14:ligatures w14:val="standardContextual"/>
        </w:rPr>
      </w:pPr>
    </w:p>
    <w:p w14:paraId="3DB03527" w14:textId="77777777" w:rsidR="002747DF" w:rsidRPr="00741BD6" w:rsidRDefault="002747DF" w:rsidP="00741BD6">
      <w:pPr>
        <w:ind w:firstLine="720"/>
        <w:contextualSpacing/>
        <w:jc w:val="both"/>
        <w:rPr>
          <w:rFonts w:ascii="Arial" w:eastAsiaTheme="minorHAnsi" w:hAnsi="Arial" w:cs="Arial"/>
          <w14:ligatures w14:val="standardContextual"/>
        </w:rPr>
      </w:pPr>
    </w:p>
    <w:p w14:paraId="476E1488" w14:textId="77777777" w:rsidR="002747DF" w:rsidRPr="00741BD6" w:rsidRDefault="002747DF" w:rsidP="00741BD6">
      <w:pPr>
        <w:ind w:firstLine="720"/>
        <w:contextualSpacing/>
        <w:jc w:val="both"/>
        <w:rPr>
          <w:rFonts w:ascii="Arial" w:eastAsiaTheme="minorHAnsi" w:hAnsi="Arial" w:cs="Arial"/>
          <w14:ligatures w14:val="standardContextual"/>
        </w:rPr>
      </w:pPr>
    </w:p>
    <w:p w14:paraId="288FE2EB" w14:textId="77777777" w:rsidR="002747DF" w:rsidRPr="00741BD6" w:rsidRDefault="002747DF" w:rsidP="00741BD6">
      <w:pPr>
        <w:ind w:firstLine="720"/>
        <w:contextualSpacing/>
        <w:jc w:val="both"/>
        <w:rPr>
          <w:rFonts w:ascii="Arial" w:eastAsiaTheme="minorHAnsi" w:hAnsi="Arial" w:cs="Arial"/>
          <w14:ligatures w14:val="standardContextual"/>
        </w:rPr>
      </w:pPr>
    </w:p>
    <w:p w14:paraId="4B48D1CD" w14:textId="77777777" w:rsidR="002747DF" w:rsidRPr="00741BD6" w:rsidRDefault="002747DF" w:rsidP="00741BD6">
      <w:pPr>
        <w:ind w:firstLine="720"/>
        <w:contextualSpacing/>
        <w:jc w:val="both"/>
        <w:rPr>
          <w:rFonts w:ascii="Arial" w:eastAsiaTheme="minorHAnsi" w:hAnsi="Arial" w:cs="Arial"/>
          <w14:ligatures w14:val="standardContextual"/>
        </w:rPr>
      </w:pPr>
    </w:p>
    <w:p w14:paraId="41C6B291" w14:textId="77777777" w:rsidR="002747DF" w:rsidRPr="00741BD6" w:rsidRDefault="002747DF" w:rsidP="00741BD6">
      <w:pPr>
        <w:ind w:firstLine="720"/>
        <w:contextualSpacing/>
        <w:jc w:val="both"/>
        <w:rPr>
          <w:rFonts w:ascii="Arial" w:eastAsiaTheme="minorHAnsi" w:hAnsi="Arial" w:cs="Arial"/>
          <w14:ligatures w14:val="standardContextual"/>
        </w:rPr>
      </w:pPr>
    </w:p>
    <w:p w14:paraId="3DA6B908" w14:textId="77777777" w:rsidR="002747DF" w:rsidRPr="00741BD6" w:rsidRDefault="002747DF" w:rsidP="00741BD6">
      <w:pPr>
        <w:ind w:firstLine="720"/>
        <w:contextualSpacing/>
        <w:jc w:val="both"/>
        <w:rPr>
          <w:rFonts w:ascii="Arial" w:eastAsiaTheme="minorHAnsi" w:hAnsi="Arial" w:cs="Arial"/>
          <w14:ligatures w14:val="standardContextual"/>
        </w:rPr>
      </w:pPr>
    </w:p>
    <w:p w14:paraId="07B96E65" w14:textId="77777777" w:rsidR="002747DF" w:rsidRPr="00741BD6" w:rsidRDefault="002747DF" w:rsidP="00741BD6">
      <w:pPr>
        <w:ind w:firstLine="720"/>
        <w:contextualSpacing/>
        <w:jc w:val="both"/>
        <w:rPr>
          <w:rFonts w:ascii="Arial" w:eastAsiaTheme="minorHAnsi" w:hAnsi="Arial" w:cs="Arial"/>
          <w14:ligatures w14:val="standardContextual"/>
        </w:rPr>
      </w:pPr>
    </w:p>
    <w:p w14:paraId="1DDB69A4" w14:textId="77777777" w:rsidR="002747DF" w:rsidRPr="00741BD6" w:rsidRDefault="002747DF" w:rsidP="00741BD6">
      <w:pPr>
        <w:ind w:firstLine="720"/>
        <w:contextualSpacing/>
        <w:jc w:val="both"/>
        <w:rPr>
          <w:rFonts w:ascii="Arial" w:eastAsiaTheme="minorHAnsi" w:hAnsi="Arial" w:cs="Arial"/>
          <w14:ligatures w14:val="standardContextual"/>
        </w:rPr>
      </w:pPr>
    </w:p>
    <w:p w14:paraId="4846C038" w14:textId="77777777" w:rsidR="002747DF" w:rsidRPr="00741BD6" w:rsidRDefault="002747DF" w:rsidP="00741BD6">
      <w:pPr>
        <w:ind w:firstLine="720"/>
        <w:contextualSpacing/>
        <w:jc w:val="both"/>
        <w:rPr>
          <w:rFonts w:ascii="Arial" w:eastAsiaTheme="minorHAnsi" w:hAnsi="Arial" w:cs="Arial"/>
          <w14:ligatures w14:val="standardContextual"/>
        </w:rPr>
      </w:pPr>
    </w:p>
    <w:p w14:paraId="5429A44C" w14:textId="77777777" w:rsidR="002747DF" w:rsidRPr="00741BD6" w:rsidRDefault="002747DF" w:rsidP="00741BD6">
      <w:pPr>
        <w:ind w:firstLine="720"/>
        <w:contextualSpacing/>
        <w:jc w:val="both"/>
        <w:rPr>
          <w:rFonts w:ascii="Arial" w:eastAsiaTheme="minorHAnsi" w:hAnsi="Arial" w:cs="Arial"/>
          <w14:ligatures w14:val="standardContextual"/>
        </w:rPr>
      </w:pPr>
    </w:p>
    <w:p w14:paraId="3C582816" w14:textId="77777777" w:rsidR="002747DF" w:rsidRPr="00741BD6" w:rsidRDefault="002747DF" w:rsidP="00741BD6">
      <w:pPr>
        <w:ind w:firstLine="720"/>
        <w:contextualSpacing/>
        <w:jc w:val="both"/>
        <w:rPr>
          <w:rFonts w:ascii="Arial" w:eastAsiaTheme="minorHAnsi" w:hAnsi="Arial" w:cs="Arial"/>
          <w14:ligatures w14:val="standardContextual"/>
        </w:rPr>
      </w:pPr>
    </w:p>
    <w:p w14:paraId="22C0A7A4" w14:textId="77777777" w:rsidR="002747DF" w:rsidRPr="00741BD6" w:rsidRDefault="002747DF" w:rsidP="00741BD6">
      <w:pPr>
        <w:ind w:firstLine="720"/>
        <w:contextualSpacing/>
        <w:jc w:val="both"/>
        <w:rPr>
          <w:rFonts w:ascii="Arial" w:eastAsiaTheme="minorHAnsi" w:hAnsi="Arial" w:cs="Arial"/>
          <w14:ligatures w14:val="standardContextual"/>
        </w:rPr>
      </w:pPr>
    </w:p>
    <w:p w14:paraId="21216D30" w14:textId="77777777" w:rsidR="002747DF" w:rsidRPr="00741BD6" w:rsidRDefault="002747DF" w:rsidP="00741BD6">
      <w:pPr>
        <w:ind w:firstLine="720"/>
        <w:contextualSpacing/>
        <w:jc w:val="both"/>
        <w:rPr>
          <w:rFonts w:ascii="Arial" w:eastAsiaTheme="minorHAnsi" w:hAnsi="Arial" w:cs="Arial"/>
          <w14:ligatures w14:val="standardContextual"/>
        </w:rPr>
      </w:pPr>
    </w:p>
    <w:p w14:paraId="69A5C3EB" w14:textId="77777777" w:rsidR="002747DF" w:rsidRPr="00741BD6" w:rsidRDefault="002747DF" w:rsidP="00741BD6">
      <w:pPr>
        <w:ind w:firstLine="720"/>
        <w:contextualSpacing/>
        <w:jc w:val="both"/>
        <w:rPr>
          <w:rFonts w:ascii="Arial" w:eastAsiaTheme="minorHAnsi" w:hAnsi="Arial" w:cs="Arial"/>
          <w14:ligatures w14:val="standardContextual"/>
        </w:rPr>
      </w:pPr>
    </w:p>
    <w:p w14:paraId="75F78F5B" w14:textId="77777777" w:rsidR="002747DF" w:rsidRPr="00741BD6" w:rsidRDefault="002747DF" w:rsidP="00741BD6">
      <w:pPr>
        <w:ind w:firstLine="720"/>
        <w:contextualSpacing/>
        <w:jc w:val="both"/>
        <w:rPr>
          <w:rFonts w:ascii="Arial" w:eastAsiaTheme="minorHAnsi" w:hAnsi="Arial" w:cs="Arial"/>
          <w14:ligatures w14:val="standardContextual"/>
        </w:rPr>
      </w:pPr>
    </w:p>
    <w:p w14:paraId="7AEE70D8" w14:textId="77777777" w:rsidR="002747DF" w:rsidRPr="00741BD6" w:rsidRDefault="002747DF" w:rsidP="00741BD6">
      <w:pPr>
        <w:ind w:firstLine="720"/>
        <w:contextualSpacing/>
        <w:jc w:val="both"/>
        <w:rPr>
          <w:rFonts w:ascii="Arial" w:eastAsiaTheme="minorHAnsi" w:hAnsi="Arial" w:cs="Arial"/>
          <w14:ligatures w14:val="standardContextual"/>
        </w:rPr>
      </w:pPr>
    </w:p>
    <w:p w14:paraId="54EBC91D" w14:textId="77777777" w:rsidR="002747DF" w:rsidRPr="00741BD6" w:rsidRDefault="002747DF" w:rsidP="00741BD6">
      <w:pPr>
        <w:ind w:firstLine="720"/>
        <w:contextualSpacing/>
        <w:jc w:val="both"/>
        <w:rPr>
          <w:rFonts w:ascii="Arial" w:eastAsiaTheme="minorHAnsi" w:hAnsi="Arial" w:cs="Arial"/>
          <w14:ligatures w14:val="standardContextual"/>
        </w:rPr>
      </w:pPr>
    </w:p>
    <w:p w14:paraId="34241CDE" w14:textId="77777777" w:rsidR="002747DF" w:rsidRPr="00741BD6" w:rsidRDefault="002747DF" w:rsidP="00741BD6">
      <w:pPr>
        <w:ind w:firstLine="720"/>
        <w:contextualSpacing/>
        <w:jc w:val="both"/>
        <w:rPr>
          <w:rFonts w:ascii="Arial" w:eastAsiaTheme="minorHAnsi" w:hAnsi="Arial" w:cs="Arial"/>
          <w14:ligatures w14:val="standardContextual"/>
        </w:rPr>
      </w:pPr>
    </w:p>
    <w:p w14:paraId="724D4D55" w14:textId="77777777" w:rsidR="002747DF" w:rsidRPr="00741BD6" w:rsidRDefault="002747DF" w:rsidP="00741BD6">
      <w:pPr>
        <w:ind w:firstLine="720"/>
        <w:contextualSpacing/>
        <w:jc w:val="both"/>
        <w:rPr>
          <w:rFonts w:ascii="Arial" w:eastAsiaTheme="minorHAnsi" w:hAnsi="Arial" w:cs="Arial"/>
          <w14:ligatures w14:val="standardContextual"/>
        </w:rPr>
      </w:pPr>
    </w:p>
    <w:p w14:paraId="09BA0D1A" w14:textId="77777777" w:rsidR="002747DF" w:rsidRPr="00741BD6" w:rsidRDefault="002747DF" w:rsidP="00741BD6">
      <w:pPr>
        <w:ind w:firstLine="720"/>
        <w:contextualSpacing/>
        <w:jc w:val="both"/>
        <w:rPr>
          <w:rFonts w:ascii="Arial" w:eastAsiaTheme="minorHAnsi" w:hAnsi="Arial" w:cs="Arial"/>
          <w14:ligatures w14:val="standardContextual"/>
        </w:rPr>
      </w:pPr>
    </w:p>
    <w:p w14:paraId="1A26A8E1" w14:textId="77777777" w:rsidR="002747DF" w:rsidRPr="00741BD6" w:rsidRDefault="002747DF" w:rsidP="00741BD6">
      <w:pPr>
        <w:ind w:firstLine="720"/>
        <w:contextualSpacing/>
        <w:jc w:val="both"/>
        <w:rPr>
          <w:rFonts w:ascii="Arial" w:eastAsiaTheme="minorHAnsi" w:hAnsi="Arial" w:cs="Arial"/>
          <w14:ligatures w14:val="standardContextual"/>
        </w:rPr>
      </w:pPr>
    </w:p>
    <w:p w14:paraId="4D9F83D4" w14:textId="77777777" w:rsidR="002747DF" w:rsidRPr="00741BD6" w:rsidRDefault="002747DF" w:rsidP="00741BD6">
      <w:pPr>
        <w:ind w:firstLine="720"/>
        <w:contextualSpacing/>
        <w:jc w:val="both"/>
        <w:rPr>
          <w:rFonts w:ascii="Arial" w:eastAsiaTheme="minorHAnsi" w:hAnsi="Arial" w:cs="Arial"/>
          <w14:ligatures w14:val="standardContextual"/>
        </w:rPr>
      </w:pPr>
    </w:p>
    <w:p w14:paraId="0B7B935D" w14:textId="77777777" w:rsidR="002747DF" w:rsidRPr="00741BD6" w:rsidRDefault="002747DF" w:rsidP="00741BD6">
      <w:pPr>
        <w:ind w:firstLine="720"/>
        <w:contextualSpacing/>
        <w:jc w:val="both"/>
        <w:rPr>
          <w:rFonts w:ascii="Arial" w:eastAsiaTheme="minorHAnsi" w:hAnsi="Arial" w:cs="Arial"/>
          <w14:ligatures w14:val="standardContextual"/>
        </w:rPr>
      </w:pPr>
    </w:p>
    <w:p w14:paraId="57B99906" w14:textId="77777777" w:rsidR="002747DF" w:rsidRPr="00741BD6" w:rsidRDefault="002747DF" w:rsidP="00741BD6">
      <w:pPr>
        <w:ind w:firstLine="720"/>
        <w:contextualSpacing/>
        <w:jc w:val="both"/>
        <w:rPr>
          <w:rFonts w:ascii="Arial" w:eastAsiaTheme="minorHAnsi" w:hAnsi="Arial" w:cs="Arial"/>
          <w14:ligatures w14:val="standardContextual"/>
        </w:rPr>
      </w:pPr>
    </w:p>
    <w:p w14:paraId="08C160E7" w14:textId="77777777" w:rsidR="002747DF" w:rsidRPr="00741BD6" w:rsidRDefault="002747DF" w:rsidP="00741BD6">
      <w:pPr>
        <w:ind w:firstLine="720"/>
        <w:contextualSpacing/>
        <w:jc w:val="both"/>
        <w:rPr>
          <w:rFonts w:ascii="Arial" w:eastAsiaTheme="minorHAnsi" w:hAnsi="Arial" w:cs="Arial"/>
          <w14:ligatures w14:val="standardContextual"/>
        </w:rPr>
      </w:pPr>
    </w:p>
    <w:p w14:paraId="47346846" w14:textId="77777777" w:rsidR="002747DF" w:rsidRPr="00741BD6" w:rsidRDefault="002747DF" w:rsidP="00741BD6">
      <w:pPr>
        <w:ind w:firstLine="720"/>
        <w:contextualSpacing/>
        <w:jc w:val="both"/>
        <w:rPr>
          <w:rFonts w:ascii="Arial" w:eastAsiaTheme="minorHAnsi" w:hAnsi="Arial" w:cs="Arial"/>
          <w14:ligatures w14:val="standardContextual"/>
        </w:rPr>
      </w:pPr>
    </w:p>
    <w:p w14:paraId="1B43E1E9" w14:textId="77777777" w:rsidR="002747DF" w:rsidRPr="00741BD6" w:rsidRDefault="002747DF" w:rsidP="00741BD6">
      <w:pPr>
        <w:ind w:firstLine="720"/>
        <w:contextualSpacing/>
        <w:jc w:val="both"/>
        <w:rPr>
          <w:rFonts w:ascii="Arial" w:eastAsiaTheme="minorHAnsi" w:hAnsi="Arial" w:cs="Arial"/>
          <w14:ligatures w14:val="standardContextual"/>
        </w:rPr>
      </w:pPr>
    </w:p>
    <w:p w14:paraId="4C57C7FD" w14:textId="77777777" w:rsidR="00904C26" w:rsidRPr="00741BD6" w:rsidRDefault="00904C26" w:rsidP="00741BD6">
      <w:pPr>
        <w:ind w:firstLine="720"/>
        <w:contextualSpacing/>
        <w:jc w:val="both"/>
        <w:rPr>
          <w:rFonts w:ascii="Arial" w:eastAsiaTheme="minorHAnsi" w:hAnsi="Arial" w:cs="Arial"/>
          <w14:ligatures w14:val="standardContextual"/>
        </w:rPr>
      </w:pPr>
    </w:p>
    <w:p w14:paraId="3AE65756" w14:textId="77777777" w:rsidR="00904C26" w:rsidRPr="00741BD6" w:rsidRDefault="00904C26" w:rsidP="00741BD6">
      <w:pPr>
        <w:contextualSpacing/>
        <w:jc w:val="right"/>
        <w:rPr>
          <w:rFonts w:ascii="Arial" w:hAnsi="Arial" w:cs="Arial"/>
          <w:noProof/>
          <w:u w:val="single"/>
          <w:lang w:val="mn-MN"/>
        </w:rPr>
      </w:pPr>
      <w:r w:rsidRPr="00741BD6">
        <w:rPr>
          <w:rFonts w:ascii="Arial" w:hAnsi="Arial" w:cs="Arial"/>
          <w:noProof/>
          <w:u w:val="single"/>
          <w:lang w:val="mn-MN"/>
        </w:rPr>
        <w:lastRenderedPageBreak/>
        <w:t>Төсөл</w:t>
      </w:r>
    </w:p>
    <w:p w14:paraId="31B1505D" w14:textId="77777777" w:rsidR="00904C26" w:rsidRPr="00741BD6" w:rsidRDefault="00904C26" w:rsidP="00741BD6">
      <w:pPr>
        <w:pStyle w:val="Title"/>
        <w:spacing w:after="0"/>
        <w:ind w:right="-8"/>
        <w:jc w:val="center"/>
        <w:rPr>
          <w:rFonts w:ascii="Arial" w:hAnsi="Arial" w:cs="Arial"/>
          <w:b/>
          <w:bCs/>
          <w:sz w:val="24"/>
          <w:szCs w:val="24"/>
        </w:rPr>
      </w:pPr>
      <w:r w:rsidRPr="00741BD6">
        <w:rPr>
          <w:rFonts w:ascii="Arial" w:hAnsi="Arial" w:cs="Arial"/>
          <w:b/>
          <w:bCs/>
          <w:sz w:val="24"/>
          <w:szCs w:val="24"/>
        </w:rPr>
        <w:t>МОНГОЛ УЛСЫН ХУУЛЬ</w:t>
      </w:r>
    </w:p>
    <w:p w14:paraId="7A64DC9E" w14:textId="77777777" w:rsidR="00904C26" w:rsidRPr="00741BD6" w:rsidRDefault="00904C26" w:rsidP="00741BD6">
      <w:pPr>
        <w:contextualSpacing/>
        <w:jc w:val="both"/>
        <w:rPr>
          <w:rFonts w:ascii="Arial" w:hAnsi="Arial" w:cs="Arial"/>
          <w:lang w:val="mn-MN"/>
        </w:rPr>
      </w:pPr>
    </w:p>
    <w:p w14:paraId="0A709BA1"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 xml:space="preserve">2025 оны ... дугаар </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1D0F1721"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сарын ... -ны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                                                                  </w:t>
      </w:r>
    </w:p>
    <w:p w14:paraId="66F703D5" w14:textId="77777777" w:rsidR="00904C26" w:rsidRPr="00741BD6" w:rsidRDefault="00904C26" w:rsidP="00741BD6">
      <w:pPr>
        <w:contextualSpacing/>
        <w:rPr>
          <w:rFonts w:ascii="Arial" w:hAnsi="Arial" w:cs="Arial"/>
          <w:b/>
          <w:bCs/>
          <w:noProof/>
          <w:lang w:val="mn-MN"/>
        </w:rPr>
      </w:pPr>
    </w:p>
    <w:p w14:paraId="2D5B0116" w14:textId="77777777" w:rsidR="00904C26" w:rsidRPr="00741BD6" w:rsidRDefault="00904C26" w:rsidP="00741BD6">
      <w:pPr>
        <w:contextualSpacing/>
        <w:jc w:val="center"/>
        <w:rPr>
          <w:rFonts w:ascii="Arial" w:hAnsi="Arial" w:cs="Arial"/>
          <w:noProof/>
          <w:lang w:val="mn-MN"/>
        </w:rPr>
      </w:pPr>
      <w:r w:rsidRPr="00741BD6">
        <w:rPr>
          <w:rFonts w:ascii="Arial" w:hAnsi="Arial" w:cs="Arial"/>
          <w:b/>
          <w:bCs/>
          <w:noProof/>
          <w:lang w:val="mn-MN"/>
        </w:rPr>
        <w:t>ХӨГЖЛИЙН БЭРХШЭЭЛТЭЙ ХҮНИЙ ЭРХИЙН ТУХАЙ</w:t>
      </w:r>
    </w:p>
    <w:p w14:paraId="17456264"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t>ХУУЛЬД ӨӨРЧЛӨЛТ ОРУУЛАХ ТУХАЙ</w:t>
      </w:r>
    </w:p>
    <w:p w14:paraId="5BDC4F0C" w14:textId="77777777" w:rsidR="00904C26" w:rsidRPr="00741BD6" w:rsidRDefault="00904C26" w:rsidP="00741BD6">
      <w:pPr>
        <w:contextualSpacing/>
        <w:rPr>
          <w:rFonts w:ascii="Arial" w:hAnsi="Arial" w:cs="Arial"/>
          <w:noProof/>
          <w:lang w:val="mn-MN"/>
        </w:rPr>
      </w:pPr>
    </w:p>
    <w:p w14:paraId="2DD16C75" w14:textId="77777777" w:rsidR="00904C26" w:rsidRPr="00741BD6" w:rsidRDefault="00904C26" w:rsidP="00741BD6">
      <w:pPr>
        <w:contextualSpacing/>
        <w:jc w:val="both"/>
        <w:rPr>
          <w:rFonts w:ascii="Arial" w:hAnsi="Arial" w:cs="Arial"/>
          <w:noProof/>
          <w:lang w:val="mn-MN"/>
        </w:rPr>
      </w:pPr>
      <w:r w:rsidRPr="00741BD6">
        <w:rPr>
          <w:rFonts w:ascii="Arial" w:hAnsi="Arial" w:cs="Arial"/>
          <w:noProof/>
          <w:lang w:val="mn-MN"/>
        </w:rPr>
        <w:tab/>
      </w:r>
      <w:r w:rsidRPr="00741BD6">
        <w:rPr>
          <w:rFonts w:ascii="Arial" w:hAnsi="Arial" w:cs="Arial"/>
          <w:b/>
          <w:bCs/>
          <w:noProof/>
          <w:lang w:val="mn-MN"/>
        </w:rPr>
        <w:t>1 дүгээр зүйл.</w:t>
      </w:r>
      <w:r w:rsidRPr="00741BD6">
        <w:rPr>
          <w:rFonts w:ascii="Arial" w:hAnsi="Arial" w:cs="Arial"/>
          <w:noProof/>
          <w:lang w:val="mn-MN"/>
        </w:rPr>
        <w:t>Хөгжлийн бэрхшээлтэй хүний эрхийн тухай хуулийн 32 дугаар зүйлийн 32.8 дахь хэсгийн “Энэ арга хэмжээнд шаардагдах хөрөнгийг нийслэл, орон нутгийн төсөвт жил бүр тусган, хэрэгжүүлнэ.” гэснийг “Хөгжлийн бэрхшээлтэй иргэн нийслэл, аймагт нийтийн тээврийн хэрэгсэл /таксинаас бусад/-ээр зорчсон төлбөрийг харьяалал харгалзахгүйгээр нийслэл, тухайн аймгийн төсвөөс санхүүжүүлнэ.”</w:t>
      </w:r>
      <w:r w:rsidRPr="00741BD6">
        <w:rPr>
          <w:rFonts w:ascii="Arial" w:eastAsiaTheme="minorHAnsi" w:hAnsi="Arial" w:cs="Arial"/>
          <w:noProof/>
          <w:lang w:val="mn-MN"/>
        </w:rPr>
        <w:t xml:space="preserve"> гэж өөрчилсүгэй. </w:t>
      </w:r>
    </w:p>
    <w:p w14:paraId="563A89F6" w14:textId="77777777" w:rsidR="00904C26" w:rsidRPr="00741BD6" w:rsidRDefault="00904C26" w:rsidP="00741BD6">
      <w:pPr>
        <w:contextualSpacing/>
        <w:jc w:val="both"/>
        <w:rPr>
          <w:rFonts w:ascii="Arial" w:eastAsiaTheme="minorHAnsi" w:hAnsi="Arial" w:cs="Arial"/>
          <w:noProof/>
          <w:lang w:val="mn-MN"/>
        </w:rPr>
      </w:pPr>
    </w:p>
    <w:p w14:paraId="1ECB8AD2" w14:textId="77777777" w:rsidR="00904C26" w:rsidRPr="00741BD6" w:rsidRDefault="00904C26" w:rsidP="00741BD6">
      <w:pPr>
        <w:ind w:firstLine="720"/>
        <w:contextualSpacing/>
        <w:jc w:val="both"/>
        <w:rPr>
          <w:rFonts w:ascii="Arial" w:hAnsi="Arial" w:cs="Arial"/>
          <w:noProof/>
          <w:lang w:val="mn-MN"/>
        </w:rPr>
      </w:pPr>
      <w:r w:rsidRPr="00741BD6">
        <w:rPr>
          <w:rFonts w:ascii="Arial" w:hAnsi="Arial" w:cs="Arial"/>
          <w:b/>
          <w:bCs/>
          <w:noProof/>
          <w:lang w:val="mn-MN"/>
        </w:rPr>
        <w:t>2 дугаар зүйл</w:t>
      </w:r>
      <w:r w:rsidRPr="00741BD6">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019955B6" w14:textId="77777777" w:rsidR="00904C26" w:rsidRPr="00741BD6" w:rsidRDefault="00904C26" w:rsidP="00741BD6">
      <w:pPr>
        <w:contextualSpacing/>
        <w:rPr>
          <w:rFonts w:ascii="Arial" w:hAnsi="Arial" w:cs="Arial"/>
          <w:noProof/>
          <w:lang w:val="mn-MN"/>
        </w:rPr>
      </w:pPr>
    </w:p>
    <w:p w14:paraId="7279DC2A" w14:textId="77777777" w:rsidR="00904C26" w:rsidRPr="00741BD6" w:rsidRDefault="00904C26" w:rsidP="00741BD6">
      <w:pPr>
        <w:contextualSpacing/>
        <w:rPr>
          <w:rFonts w:ascii="Arial" w:hAnsi="Arial" w:cs="Arial"/>
          <w:noProof/>
          <w:lang w:val="mn-MN"/>
        </w:rPr>
      </w:pPr>
    </w:p>
    <w:p w14:paraId="4800282D" w14:textId="77777777" w:rsidR="00904C26" w:rsidRPr="00741BD6" w:rsidRDefault="00904C26" w:rsidP="00741BD6">
      <w:pPr>
        <w:contextualSpacing/>
        <w:rPr>
          <w:rFonts w:ascii="Arial" w:hAnsi="Arial" w:cs="Arial"/>
          <w:noProof/>
          <w:lang w:val="mn-MN"/>
        </w:rPr>
      </w:pPr>
    </w:p>
    <w:p w14:paraId="49122163" w14:textId="77777777" w:rsidR="00904C26" w:rsidRPr="00741BD6" w:rsidRDefault="00904C26" w:rsidP="00741BD6">
      <w:pPr>
        <w:contextualSpacing/>
        <w:rPr>
          <w:rFonts w:ascii="Arial" w:hAnsi="Arial" w:cs="Arial"/>
          <w:noProof/>
          <w:lang w:val="mn-MN"/>
        </w:rPr>
      </w:pPr>
    </w:p>
    <w:p w14:paraId="5797A10A" w14:textId="77777777" w:rsidR="00904C26" w:rsidRPr="00741BD6" w:rsidRDefault="00904C26" w:rsidP="00741BD6">
      <w:pPr>
        <w:contextualSpacing/>
        <w:rPr>
          <w:rFonts w:ascii="Arial" w:hAnsi="Arial" w:cs="Arial"/>
          <w:noProof/>
          <w:lang w:val="mn-MN"/>
        </w:rPr>
      </w:pPr>
    </w:p>
    <w:p w14:paraId="6F09E0CF" w14:textId="77777777" w:rsidR="00904C26" w:rsidRPr="00741BD6" w:rsidRDefault="00904C26" w:rsidP="00741BD6">
      <w:pPr>
        <w:contextualSpacing/>
        <w:rPr>
          <w:rFonts w:ascii="Arial" w:hAnsi="Arial" w:cs="Arial"/>
          <w:noProof/>
          <w:lang w:val="mn-MN"/>
        </w:rPr>
      </w:pPr>
    </w:p>
    <w:p w14:paraId="69025FC8"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Гарын үсэг</w:t>
      </w:r>
    </w:p>
    <w:p w14:paraId="1B215BCB" w14:textId="77777777" w:rsidR="00904C26" w:rsidRPr="00741BD6" w:rsidRDefault="00904C26" w:rsidP="00741BD6">
      <w:pPr>
        <w:contextualSpacing/>
        <w:jc w:val="both"/>
        <w:rPr>
          <w:rFonts w:ascii="Arial" w:hAnsi="Arial" w:cs="Arial"/>
          <w:strike/>
          <w:noProof/>
          <w:lang w:val="mn-MN"/>
        </w:rPr>
      </w:pPr>
    </w:p>
    <w:p w14:paraId="69CB2FF1" w14:textId="77777777" w:rsidR="00904C26" w:rsidRPr="00741BD6" w:rsidRDefault="00904C26" w:rsidP="00741BD6">
      <w:pPr>
        <w:contextualSpacing/>
        <w:rPr>
          <w:rFonts w:ascii="Arial" w:hAnsi="Arial" w:cs="Arial"/>
          <w:strike/>
          <w:noProof/>
          <w:lang w:val="mn-MN"/>
        </w:rPr>
      </w:pPr>
      <w:r w:rsidRPr="00741BD6">
        <w:rPr>
          <w:rFonts w:ascii="Arial" w:hAnsi="Arial" w:cs="Arial"/>
          <w:strike/>
          <w:noProof/>
          <w:lang w:val="mn-MN"/>
        </w:rPr>
        <w:br w:type="page"/>
      </w:r>
    </w:p>
    <w:p w14:paraId="32FB2F68" w14:textId="77777777" w:rsidR="00904C26" w:rsidRPr="00741BD6" w:rsidRDefault="00904C26" w:rsidP="00741BD6">
      <w:pPr>
        <w:contextualSpacing/>
        <w:jc w:val="center"/>
        <w:rPr>
          <w:rFonts w:ascii="Arial" w:hAnsi="Arial" w:cs="Arial"/>
          <w:noProof/>
          <w:lang w:val="mn-MN"/>
        </w:rPr>
      </w:pPr>
      <w:r w:rsidRPr="00741BD6">
        <w:rPr>
          <w:rFonts w:ascii="Arial" w:hAnsi="Arial" w:cs="Arial"/>
          <w:b/>
          <w:bCs/>
          <w:noProof/>
          <w:lang w:val="mn-MN"/>
        </w:rPr>
        <w:lastRenderedPageBreak/>
        <w:t>ТАНИЛЦУУЛГА</w:t>
      </w:r>
    </w:p>
    <w:p w14:paraId="6956701C" w14:textId="77777777" w:rsidR="00904C26" w:rsidRPr="00741BD6" w:rsidRDefault="00904C26" w:rsidP="00741BD6">
      <w:pPr>
        <w:contextualSpacing/>
        <w:rPr>
          <w:rFonts w:ascii="Arial" w:hAnsi="Arial" w:cs="Arial"/>
          <w:noProof/>
          <w:lang w:val="mn-MN"/>
        </w:rPr>
      </w:pPr>
    </w:p>
    <w:p w14:paraId="3417DF61" w14:textId="713D955C" w:rsidR="00904C26" w:rsidRPr="00741BD6" w:rsidRDefault="00904C26" w:rsidP="00741BD6">
      <w:pPr>
        <w:ind w:left="4536"/>
        <w:contextualSpacing/>
        <w:jc w:val="both"/>
        <w:rPr>
          <w:rFonts w:ascii="Arial" w:hAnsi="Arial" w:cs="Arial"/>
          <w:i/>
          <w:iCs/>
          <w:noProof/>
          <w:lang w:val="mn-MN"/>
        </w:rPr>
      </w:pPr>
      <w:r w:rsidRPr="00741BD6">
        <w:rPr>
          <w:rFonts w:ascii="Arial" w:hAnsi="Arial" w:cs="Arial"/>
          <w:i/>
          <w:iCs/>
          <w:noProof/>
          <w:lang w:val="mn-MN"/>
        </w:rPr>
        <w:t xml:space="preserve">Хөгжлийн бэрхшээлтэй хүний эрхийн тухай хуульд өөрчлөлт </w:t>
      </w:r>
      <w:r w:rsidR="00C630CF">
        <w:rPr>
          <w:rFonts w:ascii="Arial" w:hAnsi="Arial" w:cs="Arial"/>
          <w:i/>
          <w:iCs/>
          <w:noProof/>
          <w:lang w:val="mn-MN"/>
        </w:rPr>
        <w:t xml:space="preserve">оруулах </w:t>
      </w:r>
      <w:r w:rsidRPr="00741BD6">
        <w:rPr>
          <w:rFonts w:ascii="Arial" w:hAnsi="Arial" w:cs="Arial"/>
          <w:i/>
          <w:iCs/>
          <w:noProof/>
          <w:lang w:val="mn-MN"/>
        </w:rPr>
        <w:t xml:space="preserve">тухай хуулийн төслийн </w:t>
      </w:r>
      <w:r w:rsidR="008C0D17" w:rsidRPr="00741BD6">
        <w:rPr>
          <w:rFonts w:ascii="Arial" w:hAnsi="Arial" w:cs="Arial"/>
          <w:i/>
          <w:iCs/>
          <w:noProof/>
          <w:lang w:val="mn-MN"/>
        </w:rPr>
        <w:t>дэлгэрэнгүй таницуулга</w:t>
      </w:r>
    </w:p>
    <w:p w14:paraId="2F5F4F83" w14:textId="77777777" w:rsidR="008C0D17" w:rsidRPr="00741BD6" w:rsidRDefault="008C0D17" w:rsidP="00741BD6">
      <w:pPr>
        <w:ind w:left="4536"/>
        <w:contextualSpacing/>
        <w:jc w:val="both"/>
        <w:rPr>
          <w:rFonts w:ascii="Arial" w:hAnsi="Arial" w:cs="Arial"/>
          <w:i/>
          <w:iCs/>
          <w:noProof/>
          <w:lang w:val="mn-MN"/>
        </w:rPr>
      </w:pPr>
    </w:p>
    <w:p w14:paraId="44D60BDA" w14:textId="05CD8490" w:rsidR="008C0D17" w:rsidRPr="00741BD6" w:rsidRDefault="008C0D17"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12E153B9" w14:textId="77777777" w:rsidR="00904C26" w:rsidRPr="00741BD6" w:rsidRDefault="00904C26" w:rsidP="00741BD6">
      <w:pPr>
        <w:ind w:left="4536"/>
        <w:contextualSpacing/>
        <w:jc w:val="both"/>
        <w:rPr>
          <w:rFonts w:ascii="Arial" w:hAnsi="Arial" w:cs="Arial"/>
          <w:i/>
          <w:iCs/>
          <w:noProof/>
          <w:lang w:val="mn-MN"/>
        </w:rPr>
      </w:pPr>
    </w:p>
    <w:p w14:paraId="190F4F8F" w14:textId="1285BF31" w:rsidR="008D6B26" w:rsidRPr="00741BD6" w:rsidRDefault="008D6B26" w:rsidP="00741BD6">
      <w:pPr>
        <w:shd w:val="clear" w:color="auto" w:fill="FFFFFF"/>
        <w:ind w:firstLine="720"/>
        <w:contextualSpacing/>
        <w:jc w:val="both"/>
        <w:rPr>
          <w:rFonts w:ascii="Arial" w:hAnsi="Arial" w:cs="Arial"/>
          <w:noProof/>
          <w:lang w:val="mn-MN"/>
        </w:rPr>
      </w:pPr>
      <w:r w:rsidRPr="00741BD6">
        <w:rPr>
          <w:rFonts w:ascii="Arial" w:hAnsi="Arial" w:cs="Arial"/>
          <w:lang w:val="mn-MN"/>
        </w:rPr>
        <w:t>Х</w:t>
      </w:r>
      <w:r w:rsidRPr="00741BD6">
        <w:rPr>
          <w:rFonts w:ascii="Arial" w:hAnsi="Arial" w:cs="Arial"/>
          <w:noProof/>
          <w:lang w:val="mn-MN"/>
        </w:rPr>
        <w:t>өгжлийн бэрхшээлтэй иргэн нийслэл, аймагт нийтийн тээврийн хэрэгсэл /таксинаас бусад/-ээр үнэ төлбөргүй зорчсоны төлбөрийг харъяалал харгалзахгүйгээр тухайн аймаг, нийслэлийн төсвөөс санхүүжүүлж байх зохицуулалтыг хуулийн төсөлд тусгалаа.</w:t>
      </w:r>
    </w:p>
    <w:p w14:paraId="7040AC18" w14:textId="77777777" w:rsidR="008D6B26" w:rsidRPr="00741BD6" w:rsidRDefault="008D6B26" w:rsidP="00741BD6">
      <w:pPr>
        <w:contextualSpacing/>
        <w:jc w:val="both"/>
        <w:rPr>
          <w:rFonts w:ascii="Arial" w:hAnsi="Arial" w:cs="Arial"/>
          <w:b/>
          <w:bCs/>
          <w:shd w:val="clear" w:color="auto" w:fill="FFFFFF"/>
        </w:rPr>
      </w:pPr>
    </w:p>
    <w:p w14:paraId="7C1709AE" w14:textId="77777777" w:rsidR="008D6B26" w:rsidRPr="00741BD6" w:rsidRDefault="008D6B2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57659CE4" w14:textId="77777777" w:rsidR="008D6B26" w:rsidRPr="00741BD6" w:rsidRDefault="008D6B26" w:rsidP="00741BD6">
      <w:pPr>
        <w:contextualSpacing/>
        <w:jc w:val="both"/>
        <w:rPr>
          <w:rFonts w:ascii="Arial" w:hAnsi="Arial" w:cs="Arial"/>
          <w:lang w:val="mn-MN"/>
        </w:rPr>
      </w:pPr>
    </w:p>
    <w:p w14:paraId="69559E9F" w14:textId="1E9F1141"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 xml:space="preserve">Монгол Улсын Их Хурлаас 2016 оны 02 дугаар сарын 05-ны өдөр баталсан </w:t>
      </w:r>
      <w:r w:rsidRPr="00741BD6">
        <w:rPr>
          <w:rFonts w:ascii="Arial" w:hAnsi="Arial" w:cs="Arial"/>
          <w:noProof/>
          <w:lang w:val="mn-MN"/>
        </w:rPr>
        <w:t xml:space="preserve">Хөгжлийн бэрхшээлтэй хүний эрхийн тухай хуульд 2016 оны 11 дүгээр сарын 10-ны өдөр нэмэлт оруулж, хөгжлийн бэрхшээлтэй иргэн нийслэл, аймгийн төвийн нийтийн тээврийн хэрэгсэл /таксинаас бусад/-ээр орон нутгийн харьяалал харгалзахгүйгээр үнэ төлбөргүй зорчих зохицуулалттай болж, 2017 оны 01 дүгээр сарын 01-ний </w:t>
      </w:r>
      <w:r w:rsidRPr="00741BD6">
        <w:rPr>
          <w:rFonts w:ascii="Arial" w:hAnsi="Arial" w:cs="Arial"/>
          <w:lang w:val="mn-MN"/>
        </w:rPr>
        <w:t>өдрөөс эхлэн хүчин төгөлдөр үйлчилж байна.</w:t>
      </w:r>
    </w:p>
    <w:p w14:paraId="14B31F5E" w14:textId="77777777" w:rsidR="00904C26" w:rsidRPr="00741BD6" w:rsidRDefault="00904C26" w:rsidP="00741BD6">
      <w:pPr>
        <w:shd w:val="clear" w:color="auto" w:fill="FFFFFF"/>
        <w:contextualSpacing/>
        <w:jc w:val="both"/>
        <w:rPr>
          <w:rFonts w:ascii="Arial" w:hAnsi="Arial" w:cs="Arial"/>
          <w:noProof/>
          <w:lang w:val="mn-MN"/>
        </w:rPr>
      </w:pPr>
    </w:p>
    <w:p w14:paraId="36C71850" w14:textId="77777777" w:rsidR="00904C26" w:rsidRPr="00741BD6" w:rsidRDefault="00904C26" w:rsidP="00741BD6">
      <w:pPr>
        <w:shd w:val="clear" w:color="auto" w:fill="FFFFFF"/>
        <w:contextualSpacing/>
        <w:jc w:val="both"/>
        <w:rPr>
          <w:rFonts w:ascii="Arial" w:hAnsi="Arial" w:cs="Arial"/>
          <w:noProof/>
          <w:lang w:val="mn-MN"/>
        </w:rPr>
      </w:pPr>
      <w:r w:rsidRPr="00741BD6">
        <w:rPr>
          <w:rFonts w:ascii="Arial" w:hAnsi="Arial" w:cs="Arial"/>
          <w:noProof/>
          <w:lang w:val="mn-MN"/>
        </w:rPr>
        <w:tab/>
        <w:t xml:space="preserve">Монгол Улсын Засгийн газрын 2017 оны 197 дугаар тогтоолоор баталсан “Ахмад настан, хөгжлийн бэрхшээлтэй хүн нийтийн тээврийн хэрэгслээр үнэ төлбөргүй зорчих журам”-д санхүү, төсвийн асуудал эрхэлсэн төрийн захиргааны төв байгууллага  ахмад настан, хөгжлийн бэрхшээлтэй хүнийг нийтийн тээврийн хэрэгслээр үнэ төлбөргүй зорчуулахад шаардагдах хөрөнгийг аймаг, нийслэлийн төсөвт тусгахаар заасан боловч энэ зориулалтаар аймгуудын төсөвт санхүүжилтийн эх үүсвэр батлах боломжгүй. Үүнээс үүдэн орон нутгийн харьяалалтай ахмад настан, хөгжлийн бэрхшээлтэй иргэнийг нийслэл Улаанбаатар хотод нийтийн тээврийн хэрэгслээр үнэ төлбөргүй зорчуулахад олгосон нөхөн олговрыг аймгуудаас авах боломжгүй, хуримтлагдсан авлага 1.6 тэрбум төгрөгт хүрээд байна. </w:t>
      </w:r>
    </w:p>
    <w:p w14:paraId="544E5A5B" w14:textId="35FEA058" w:rsidR="00904C26" w:rsidRPr="00741BD6" w:rsidRDefault="00904C26" w:rsidP="00741BD6">
      <w:pPr>
        <w:shd w:val="clear" w:color="auto" w:fill="FFFFFF"/>
        <w:contextualSpacing/>
        <w:jc w:val="both"/>
        <w:rPr>
          <w:rFonts w:ascii="Arial" w:hAnsi="Arial" w:cs="Arial"/>
          <w:noProof/>
          <w:lang w:val="mn-MN"/>
        </w:rPr>
      </w:pPr>
    </w:p>
    <w:p w14:paraId="39E88E32" w14:textId="77777777" w:rsidR="002A7564" w:rsidRPr="00741BD6" w:rsidRDefault="002A7564"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240DA10F" w14:textId="77777777" w:rsidR="002A7564" w:rsidRPr="00741BD6" w:rsidRDefault="002A7564" w:rsidP="00741BD6">
      <w:pPr>
        <w:shd w:val="clear" w:color="auto" w:fill="FFFFFF"/>
        <w:ind w:firstLine="720"/>
        <w:contextualSpacing/>
        <w:jc w:val="both"/>
        <w:rPr>
          <w:rFonts w:ascii="Arial" w:hAnsi="Arial" w:cs="Arial"/>
          <w:noProof/>
          <w:lang w:val="mn-MN"/>
        </w:rPr>
      </w:pPr>
    </w:p>
    <w:p w14:paraId="0E13EB44" w14:textId="7D3EC523" w:rsidR="002A7564" w:rsidRPr="00741BD6" w:rsidRDefault="002A7564"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Хөгжлийн бэрхшээлтэй иргэн нийслэл, аймагт нийтийн тээврийн хэрэгсэл /таксинаас бусад/-ээр үнэ төлбөргүй зорчсоны төлбөрийг харъяалал харгалзахгүйгээр тухайн аймаг, нийслэлийн төсвөөс санхүүжүүлнэ. Тодруулбал, .... аймгийн харьяат хөгжлийн бэрхшээлтэй иргэн 200 иргэн нийслэл Улаанбаатар хотод нийтийн тээврээр зорчсон гэж үзвэл нийслэл мөнгийг нь олгох буюу ... аймгаас авлага үүсгэхгүй гэсэн зохицуулалт юм.</w:t>
      </w:r>
    </w:p>
    <w:p w14:paraId="72B6F688" w14:textId="4C5CD789" w:rsidR="00904C26" w:rsidRPr="00741BD6" w:rsidRDefault="00904C26" w:rsidP="00741BD6">
      <w:pPr>
        <w:shd w:val="clear" w:color="auto" w:fill="FFFFFF"/>
        <w:contextualSpacing/>
        <w:jc w:val="both"/>
        <w:rPr>
          <w:rFonts w:ascii="Arial" w:hAnsi="Arial" w:cs="Arial"/>
          <w:noProof/>
          <w:lang w:val="mn-MN"/>
        </w:rPr>
      </w:pPr>
    </w:p>
    <w:p w14:paraId="701CBD82" w14:textId="77777777" w:rsidR="00904C26" w:rsidRPr="00741BD6" w:rsidRDefault="00904C26" w:rsidP="00741BD6">
      <w:pPr>
        <w:contextualSpacing/>
        <w:rPr>
          <w:rFonts w:ascii="Arial" w:hAnsi="Arial" w:cs="Arial"/>
          <w:noProof/>
          <w:lang w:val="mn-MN"/>
        </w:rPr>
      </w:pPr>
    </w:p>
    <w:p w14:paraId="0790755E"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4C25A2A8" w14:textId="77777777" w:rsidR="008D6B26" w:rsidRPr="00741BD6" w:rsidRDefault="008D6B26" w:rsidP="00741BD6">
      <w:pPr>
        <w:contextualSpacing/>
        <w:jc w:val="center"/>
        <w:rPr>
          <w:rFonts w:ascii="Arial" w:hAnsi="Arial" w:cs="Arial"/>
          <w:b/>
          <w:bCs/>
          <w:noProof/>
          <w:lang w:val="mn-MN"/>
        </w:rPr>
      </w:pPr>
    </w:p>
    <w:p w14:paraId="0FC8BDB9" w14:textId="6D896CF3" w:rsidR="003467CF" w:rsidRPr="00741BD6" w:rsidRDefault="003467CF" w:rsidP="00741BD6">
      <w:pPr>
        <w:contextualSpacing/>
        <w:jc w:val="center"/>
        <w:rPr>
          <w:rFonts w:ascii="Arial" w:hAnsi="Arial" w:cs="Arial"/>
          <w:noProof/>
          <w:lang w:val="mn-MN"/>
        </w:rPr>
      </w:pPr>
      <w:r w:rsidRPr="00741BD6">
        <w:rPr>
          <w:rFonts w:ascii="Arial" w:hAnsi="Arial" w:cs="Arial"/>
          <w:b/>
          <w:bCs/>
          <w:noProof/>
          <w:lang w:val="mn-MN"/>
        </w:rPr>
        <w:lastRenderedPageBreak/>
        <w:t>ТАНИЛЦУУЛГА</w:t>
      </w:r>
    </w:p>
    <w:p w14:paraId="232309FF" w14:textId="77777777" w:rsidR="003467CF" w:rsidRPr="00741BD6" w:rsidRDefault="003467CF" w:rsidP="00741BD6">
      <w:pPr>
        <w:contextualSpacing/>
        <w:rPr>
          <w:rFonts w:ascii="Arial" w:hAnsi="Arial" w:cs="Arial"/>
          <w:noProof/>
          <w:lang w:val="mn-MN"/>
        </w:rPr>
      </w:pPr>
    </w:p>
    <w:p w14:paraId="1243406D" w14:textId="468CCEF7" w:rsidR="003467CF" w:rsidRPr="00741BD6" w:rsidRDefault="003467CF" w:rsidP="00741BD6">
      <w:pPr>
        <w:ind w:left="4536"/>
        <w:contextualSpacing/>
        <w:jc w:val="both"/>
        <w:rPr>
          <w:rFonts w:ascii="Arial" w:hAnsi="Arial" w:cs="Arial"/>
          <w:i/>
          <w:iCs/>
          <w:noProof/>
          <w:lang w:val="mn-MN"/>
        </w:rPr>
      </w:pPr>
      <w:r w:rsidRPr="00741BD6">
        <w:rPr>
          <w:rFonts w:ascii="Arial" w:hAnsi="Arial" w:cs="Arial"/>
          <w:i/>
          <w:iCs/>
          <w:noProof/>
          <w:lang w:val="mn-MN"/>
        </w:rPr>
        <w:t>Хөгжлийн бэрхшээлтэй хүний эрхийн тухай хуульд өөрчлөлт</w:t>
      </w:r>
      <w:r w:rsidR="00C630CF">
        <w:rPr>
          <w:rFonts w:ascii="Arial" w:hAnsi="Arial" w:cs="Arial"/>
          <w:i/>
          <w:iCs/>
          <w:noProof/>
          <w:lang w:val="mn-MN"/>
        </w:rPr>
        <w:t xml:space="preserve"> оруулах</w:t>
      </w:r>
      <w:r w:rsidRPr="00741BD6">
        <w:rPr>
          <w:rFonts w:ascii="Arial" w:hAnsi="Arial" w:cs="Arial"/>
          <w:i/>
          <w:iCs/>
          <w:noProof/>
          <w:lang w:val="mn-MN"/>
        </w:rPr>
        <w:t xml:space="preserve"> тухай хуулийн төслийн товч таницуулга</w:t>
      </w:r>
    </w:p>
    <w:p w14:paraId="390B3F55" w14:textId="77777777" w:rsidR="003467CF" w:rsidRPr="00741BD6" w:rsidRDefault="003467CF" w:rsidP="00741BD6">
      <w:pPr>
        <w:ind w:left="4536"/>
        <w:contextualSpacing/>
        <w:jc w:val="both"/>
        <w:rPr>
          <w:rFonts w:ascii="Arial" w:hAnsi="Arial" w:cs="Arial"/>
          <w:i/>
          <w:iCs/>
          <w:noProof/>
          <w:lang w:val="mn-MN"/>
        </w:rPr>
      </w:pPr>
    </w:p>
    <w:p w14:paraId="1B968EC5" w14:textId="77777777" w:rsidR="008D6B26" w:rsidRPr="00741BD6" w:rsidRDefault="008D6B26"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590F2E01" w14:textId="77777777" w:rsidR="003467CF" w:rsidRPr="00741BD6" w:rsidRDefault="003467CF" w:rsidP="00741BD6">
      <w:pPr>
        <w:ind w:left="4536"/>
        <w:contextualSpacing/>
        <w:jc w:val="both"/>
        <w:rPr>
          <w:rFonts w:ascii="Arial" w:hAnsi="Arial" w:cs="Arial"/>
          <w:i/>
          <w:iCs/>
          <w:noProof/>
          <w:lang w:val="mn-MN"/>
        </w:rPr>
      </w:pPr>
    </w:p>
    <w:p w14:paraId="3664C6B0" w14:textId="77777777" w:rsidR="003467CF" w:rsidRPr="00741BD6" w:rsidRDefault="003467CF" w:rsidP="00741BD6">
      <w:pPr>
        <w:ind w:firstLine="720"/>
        <w:contextualSpacing/>
        <w:jc w:val="both"/>
        <w:rPr>
          <w:rFonts w:ascii="Arial" w:hAnsi="Arial" w:cs="Arial"/>
          <w:lang w:val="mn-MN"/>
        </w:rPr>
      </w:pPr>
      <w:r w:rsidRPr="00741BD6">
        <w:rPr>
          <w:rFonts w:ascii="Arial" w:hAnsi="Arial" w:cs="Arial"/>
          <w:lang w:val="mn-MN"/>
        </w:rPr>
        <w:t xml:space="preserve">Монгол Улсын Их Хурлаас 2016 оны 02 дугаар сарын 05-ны өдөр баталсан </w:t>
      </w:r>
      <w:r w:rsidRPr="00741BD6">
        <w:rPr>
          <w:rFonts w:ascii="Arial" w:hAnsi="Arial" w:cs="Arial"/>
          <w:noProof/>
          <w:lang w:val="mn-MN"/>
        </w:rPr>
        <w:t xml:space="preserve">Хөгжлийн бэрхшээлтэй хүний эрхийн тухай хуульд 2016 оны 11 дүгээр сарын 10-ны өдөр нэмэлт оруулж, хөгжлийн бэрхшээлтэй иргэн нийслэл, аймгийн төвийн нийтийн тээврийн хэрэгсэл /таксинаас бусад/-ээр орон нутгийн харьяалал харгалзахгүйгээр үнэ төлбөргүй зорчих зохицуулалттай болж, 2017 оны 01 дүгээр сарын 01-ний </w:t>
      </w:r>
      <w:r w:rsidRPr="00741BD6">
        <w:rPr>
          <w:rFonts w:ascii="Arial" w:hAnsi="Arial" w:cs="Arial"/>
          <w:lang w:val="mn-MN"/>
        </w:rPr>
        <w:t>өдрөөс эхлэн хүчин төгөлдөр үйлчилж байна.</w:t>
      </w:r>
    </w:p>
    <w:p w14:paraId="53271E1C" w14:textId="77777777" w:rsidR="003467CF" w:rsidRPr="00741BD6" w:rsidRDefault="003467CF" w:rsidP="00741BD6">
      <w:pPr>
        <w:shd w:val="clear" w:color="auto" w:fill="FFFFFF"/>
        <w:contextualSpacing/>
        <w:jc w:val="both"/>
        <w:rPr>
          <w:rFonts w:ascii="Arial" w:hAnsi="Arial" w:cs="Arial"/>
          <w:noProof/>
          <w:lang w:val="mn-MN"/>
        </w:rPr>
      </w:pPr>
    </w:p>
    <w:p w14:paraId="1EBAFFA6" w14:textId="77777777" w:rsidR="003467CF" w:rsidRPr="00741BD6" w:rsidRDefault="003467CF" w:rsidP="00741BD6">
      <w:pPr>
        <w:shd w:val="clear" w:color="auto" w:fill="FFFFFF"/>
        <w:contextualSpacing/>
        <w:jc w:val="both"/>
        <w:rPr>
          <w:rFonts w:ascii="Arial" w:hAnsi="Arial" w:cs="Arial"/>
          <w:noProof/>
          <w:lang w:val="mn-MN"/>
        </w:rPr>
      </w:pPr>
      <w:r w:rsidRPr="00741BD6">
        <w:rPr>
          <w:rFonts w:ascii="Arial" w:hAnsi="Arial" w:cs="Arial"/>
          <w:noProof/>
          <w:lang w:val="mn-MN"/>
        </w:rPr>
        <w:tab/>
        <w:t xml:space="preserve">Монгол Улсын Засгийн газрын 2017 оны 197 дугаар тогтоолоор баталсан “Ахмад настан, хөгжлийн бэрхшээлтэй хүн нийтийн тээврийн хэрэгслээр үнэ төлбөргүй зорчих журам”-д санхүү, төсвийн асуудал эрхэлсэн төрийн захиргааны төв байгууллага  ахмад настан, хөгжлийн бэрхшээлтэй хүнийг нийтийн тээврийн хэрэгслээр үнэ төлбөргүй зорчуулахад шаардагдах хөрөнгийг аймаг, нийслэлийн төсөвт тусгахаар заасан боловч энэ зориулалтаар аймгуудын төсөвт санхүүжилтийн эх үүсвэр батлах боломжгүй. Үүнээс үүдэн орон нутгийн харьяалалтай ахмад настан, хөгжлийн бэрхшээлтэй иргэнийг нийслэл Улаанбаатар хотод нийтийн тээврийн хэрэгслээр үнэ төлбөргүй зорчуулахад олгосон нөхөн олговрыг аймгуудаас авах боломжгүй, хуримтлагдсан авлага 1.6 тэрбум төгрөгт хүрээд байна. </w:t>
      </w:r>
    </w:p>
    <w:p w14:paraId="06EE573A" w14:textId="77777777" w:rsidR="003467CF" w:rsidRPr="00741BD6" w:rsidRDefault="003467CF" w:rsidP="00741BD6">
      <w:pPr>
        <w:shd w:val="clear" w:color="auto" w:fill="FFFFFF"/>
        <w:contextualSpacing/>
        <w:jc w:val="both"/>
        <w:rPr>
          <w:rFonts w:ascii="Arial" w:hAnsi="Arial" w:cs="Arial"/>
          <w:noProof/>
          <w:lang w:val="mn-MN"/>
        </w:rPr>
      </w:pPr>
    </w:p>
    <w:p w14:paraId="00951056" w14:textId="77777777" w:rsidR="003467CF" w:rsidRPr="00741BD6" w:rsidRDefault="003467CF" w:rsidP="00741BD6">
      <w:pPr>
        <w:shd w:val="clear" w:color="auto" w:fill="FFFFFF"/>
        <w:contextualSpacing/>
        <w:jc w:val="both"/>
        <w:rPr>
          <w:rFonts w:ascii="Arial" w:hAnsi="Arial" w:cs="Arial"/>
          <w:noProof/>
          <w:lang w:val="mn-MN"/>
        </w:rPr>
      </w:pPr>
      <w:r w:rsidRPr="00741BD6">
        <w:rPr>
          <w:rFonts w:ascii="Arial" w:hAnsi="Arial" w:cs="Arial"/>
          <w:noProof/>
          <w:lang w:val="mn-MN"/>
        </w:rPr>
        <w:tab/>
        <w:t>Иймд хөгжлийн бэрхшээлтэй иргэн нийслэл, аймагт нийтийн тээврийн хэрэгсэл /таксинаас бусад/-ээр үнэ төлбөргүй зорчсоны төлбөрийг харъяалал харгалзахгүйгээр тухайн аймаг, нийслэлийн төсвөөс санхүүжүүлж байх зохицуулалтыг хуулийн төсөлд тусгалаа.</w:t>
      </w:r>
    </w:p>
    <w:p w14:paraId="71A0528F" w14:textId="77777777" w:rsidR="003467CF" w:rsidRPr="00741BD6" w:rsidRDefault="003467CF" w:rsidP="00741BD6">
      <w:pPr>
        <w:shd w:val="clear" w:color="auto" w:fill="FFFFFF"/>
        <w:contextualSpacing/>
        <w:jc w:val="both"/>
        <w:rPr>
          <w:rFonts w:ascii="Arial" w:hAnsi="Arial" w:cs="Arial"/>
          <w:noProof/>
          <w:lang w:val="mn-MN"/>
        </w:rPr>
      </w:pPr>
    </w:p>
    <w:p w14:paraId="2E8C354F" w14:textId="77777777" w:rsidR="003467CF" w:rsidRPr="00741BD6" w:rsidRDefault="003467CF"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Санхүүжих эх үүсвэрийг ингэж тодорхой зааж өгснөөр 1 дүгээрт хий авлага үүсэхгүй, 2 дугаарт аудитаар жил бүр зөрчил гэж тооцогддог асуудал шийдвэрлэгдэнэ.</w:t>
      </w:r>
    </w:p>
    <w:p w14:paraId="53E5D238" w14:textId="77777777" w:rsidR="003467CF" w:rsidRPr="00741BD6" w:rsidRDefault="003467CF" w:rsidP="00741BD6">
      <w:pPr>
        <w:shd w:val="clear" w:color="auto" w:fill="FFFFFF"/>
        <w:ind w:firstLine="720"/>
        <w:contextualSpacing/>
        <w:jc w:val="both"/>
        <w:rPr>
          <w:rFonts w:ascii="Arial" w:hAnsi="Arial" w:cs="Arial"/>
          <w:noProof/>
          <w:lang w:val="mn-MN"/>
        </w:rPr>
      </w:pPr>
    </w:p>
    <w:p w14:paraId="32BE82DD" w14:textId="77777777" w:rsidR="003467CF" w:rsidRPr="00741BD6" w:rsidRDefault="003467CF"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51AF2DED" w14:textId="77777777" w:rsidR="003467CF" w:rsidRPr="00741BD6" w:rsidRDefault="003467CF" w:rsidP="00741BD6">
      <w:pPr>
        <w:shd w:val="clear" w:color="auto" w:fill="FFFFFF"/>
        <w:ind w:firstLine="720"/>
        <w:contextualSpacing/>
        <w:jc w:val="both"/>
        <w:rPr>
          <w:rFonts w:ascii="Arial" w:hAnsi="Arial" w:cs="Arial"/>
          <w:noProof/>
          <w:lang w:val="mn-MN"/>
        </w:rPr>
      </w:pPr>
    </w:p>
    <w:p w14:paraId="4881CE8A" w14:textId="77777777" w:rsidR="003467CF" w:rsidRPr="00741BD6" w:rsidRDefault="003467CF"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Хөгжлийн бэрхшээлтэй иргэн нийслэл, аймагт нийтийн тээврийн хэрэгсэл /таксинаас бусад/-ээр үнэ төлбөргүй зорчсоны төлбөрийг харъяалал харгалзахгүйгээр тухайн аймаг, нийслэлийн төсвөөс санхүүжүүлнэ. Тодруулбал, .... аймгийн харьяат хөгжлийн бэрхшээлтэй иргэн 200 иргэн нийслэл Улаанбаатар хотод нийтийн тээврээр зорчсон гэж үзвэл нийслэл мөнгийг нь олгох буюу ... аймгаас авлага үүсгэхгүй гэсэн зохицуулалт юм.</w:t>
      </w:r>
    </w:p>
    <w:p w14:paraId="29EBBDB2" w14:textId="77777777" w:rsidR="008D6B26" w:rsidRPr="00741BD6" w:rsidRDefault="008D6B26" w:rsidP="00741BD6">
      <w:pPr>
        <w:shd w:val="clear" w:color="auto" w:fill="FFFFFF"/>
        <w:ind w:firstLine="720"/>
        <w:contextualSpacing/>
        <w:jc w:val="both"/>
        <w:rPr>
          <w:rFonts w:ascii="Arial" w:hAnsi="Arial" w:cs="Arial"/>
          <w:noProof/>
          <w:lang w:val="mn-MN"/>
        </w:rPr>
      </w:pPr>
    </w:p>
    <w:p w14:paraId="5ADDF4F3" w14:textId="77777777" w:rsidR="008D6B26" w:rsidRPr="00741BD6" w:rsidRDefault="008D6B2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100AFA07" w14:textId="77777777" w:rsidR="008D6B26" w:rsidRPr="00741BD6" w:rsidRDefault="008D6B26" w:rsidP="00741BD6">
      <w:pPr>
        <w:ind w:firstLine="720"/>
        <w:contextualSpacing/>
        <w:jc w:val="both"/>
        <w:rPr>
          <w:rFonts w:ascii="Arial" w:hAnsi="Arial" w:cs="Arial"/>
          <w:b/>
          <w:bCs/>
          <w:shd w:val="clear" w:color="auto" w:fill="FFFFFF"/>
        </w:rPr>
      </w:pPr>
    </w:p>
    <w:p w14:paraId="102699AA" w14:textId="77777777" w:rsidR="008D6B26" w:rsidRPr="00741BD6" w:rsidRDefault="008D6B26"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33E1CE4C" w14:textId="77777777" w:rsidR="008D6B26" w:rsidRPr="00741BD6" w:rsidRDefault="008D6B26" w:rsidP="00741BD6">
      <w:pPr>
        <w:contextualSpacing/>
        <w:jc w:val="both"/>
        <w:rPr>
          <w:rFonts w:ascii="Arial" w:hAnsi="Arial" w:cs="Arial"/>
          <w:shd w:val="clear" w:color="auto" w:fill="FFFFFF"/>
        </w:rPr>
      </w:pPr>
    </w:p>
    <w:p w14:paraId="78B414A5" w14:textId="0895B8EE" w:rsidR="008D6B26" w:rsidRPr="00741BD6" w:rsidRDefault="008D6B26"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2F88F262" w14:textId="77777777" w:rsidR="008D6B26" w:rsidRPr="00741BD6" w:rsidRDefault="008D6B26" w:rsidP="00741BD6">
      <w:pPr>
        <w:ind w:firstLine="720"/>
        <w:contextualSpacing/>
        <w:jc w:val="both"/>
        <w:rPr>
          <w:rFonts w:ascii="Arial" w:hAnsi="Arial" w:cs="Arial"/>
          <w:b/>
          <w:bCs/>
          <w:shd w:val="clear" w:color="auto" w:fill="FFFFFF"/>
        </w:rPr>
      </w:pPr>
    </w:p>
    <w:p w14:paraId="33C7576B" w14:textId="77777777" w:rsidR="008D6B26" w:rsidRPr="00741BD6" w:rsidRDefault="008D6B26"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01717818" w14:textId="77777777" w:rsidR="008D6B26" w:rsidRPr="00741BD6" w:rsidRDefault="008D6B26" w:rsidP="00741BD6">
      <w:pPr>
        <w:ind w:firstLine="644"/>
        <w:contextualSpacing/>
        <w:jc w:val="both"/>
        <w:rPr>
          <w:rFonts w:ascii="Arial" w:hAnsi="Arial" w:cs="Arial"/>
        </w:rPr>
      </w:pPr>
    </w:p>
    <w:p w14:paraId="7918EA7C" w14:textId="77777777" w:rsidR="008D6B26" w:rsidRPr="00741BD6" w:rsidRDefault="008D6B26" w:rsidP="00741BD6">
      <w:pPr>
        <w:ind w:firstLine="644"/>
        <w:contextualSpacing/>
        <w:jc w:val="both"/>
        <w:rPr>
          <w:rFonts w:ascii="Arial" w:hAnsi="Arial" w:cs="Arial"/>
        </w:rPr>
      </w:pPr>
    </w:p>
    <w:p w14:paraId="6570AADE" w14:textId="77777777" w:rsidR="003467CF" w:rsidRPr="00741BD6" w:rsidRDefault="003467CF" w:rsidP="00741BD6">
      <w:pPr>
        <w:contextualSpacing/>
        <w:rPr>
          <w:rFonts w:ascii="Arial" w:hAnsi="Arial" w:cs="Arial"/>
          <w:noProof/>
          <w:lang w:val="mn-MN"/>
        </w:rPr>
      </w:pPr>
    </w:p>
    <w:p w14:paraId="2E57FE29" w14:textId="77777777" w:rsidR="003467CF" w:rsidRPr="00741BD6" w:rsidRDefault="003467CF" w:rsidP="00741BD6">
      <w:pPr>
        <w:contextualSpacing/>
        <w:jc w:val="center"/>
        <w:rPr>
          <w:rFonts w:ascii="Arial" w:hAnsi="Arial" w:cs="Arial"/>
          <w:noProof/>
          <w:lang w:val="mn-MN"/>
        </w:rPr>
      </w:pPr>
      <w:r w:rsidRPr="00741BD6">
        <w:rPr>
          <w:rFonts w:ascii="Arial" w:hAnsi="Arial" w:cs="Arial"/>
          <w:noProof/>
          <w:lang w:val="mn-MN"/>
        </w:rPr>
        <w:t>--- oOo ---</w:t>
      </w:r>
    </w:p>
    <w:p w14:paraId="37179D23" w14:textId="77777777" w:rsidR="00A04C44" w:rsidRPr="00741BD6" w:rsidRDefault="00A04C44" w:rsidP="00741BD6">
      <w:pPr>
        <w:rPr>
          <w:rFonts w:ascii="Arial" w:hAnsi="Arial" w:cs="Arial"/>
          <w:noProof/>
          <w:lang w:val="mn-MN"/>
        </w:rPr>
      </w:pPr>
      <w:bookmarkStart w:id="0" w:name="_Hlk131005881"/>
      <w:r w:rsidRPr="00741BD6">
        <w:rPr>
          <w:rFonts w:ascii="Arial" w:hAnsi="Arial" w:cs="Arial"/>
          <w:noProof/>
          <w:u w:val="single"/>
          <w:lang w:val="mn-MN"/>
        </w:rPr>
        <w:br w:type="page"/>
      </w:r>
    </w:p>
    <w:p w14:paraId="1EF33C78" w14:textId="0ADF644D" w:rsidR="00904C26" w:rsidRPr="00741BD6" w:rsidRDefault="00904C26" w:rsidP="00741BD6">
      <w:pPr>
        <w:contextualSpacing/>
        <w:jc w:val="right"/>
        <w:rPr>
          <w:rFonts w:ascii="Arial" w:hAnsi="Arial" w:cs="Arial"/>
          <w:noProof/>
          <w:u w:val="single"/>
          <w:lang w:val="mn-MN"/>
        </w:rPr>
      </w:pPr>
      <w:r w:rsidRPr="00741BD6">
        <w:rPr>
          <w:rFonts w:ascii="Arial" w:hAnsi="Arial" w:cs="Arial"/>
          <w:noProof/>
          <w:u w:val="single"/>
          <w:lang w:val="mn-MN"/>
        </w:rPr>
        <w:lastRenderedPageBreak/>
        <w:t>Төсөл</w:t>
      </w:r>
    </w:p>
    <w:p w14:paraId="746380FD"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t>МОНГОЛ УЛСЫН ХУУЛЬ</w:t>
      </w:r>
    </w:p>
    <w:p w14:paraId="285856A2" w14:textId="77777777" w:rsidR="00904C26" w:rsidRPr="00741BD6" w:rsidRDefault="00904C26" w:rsidP="00741BD6">
      <w:pPr>
        <w:contextualSpacing/>
        <w:jc w:val="center"/>
        <w:rPr>
          <w:rFonts w:ascii="Arial" w:hAnsi="Arial" w:cs="Arial"/>
          <w:b/>
          <w:bCs/>
          <w:noProof/>
          <w:lang w:val="mn-MN"/>
        </w:rPr>
      </w:pPr>
    </w:p>
    <w:p w14:paraId="60004DE8" w14:textId="77777777" w:rsidR="00904C26" w:rsidRPr="00741BD6" w:rsidRDefault="00904C26" w:rsidP="00741BD6">
      <w:pPr>
        <w:ind w:right="-8"/>
        <w:contextualSpacing/>
        <w:rPr>
          <w:rFonts w:ascii="Arial" w:hAnsi="Arial" w:cs="Arial"/>
          <w:noProof/>
          <w:lang w:val="mn-MN"/>
        </w:rPr>
      </w:pPr>
      <w:r w:rsidRPr="00741BD6">
        <w:rPr>
          <w:rFonts w:ascii="Arial" w:hAnsi="Arial" w:cs="Arial"/>
          <w:noProof/>
          <w:lang w:val="mn-MN"/>
        </w:rPr>
        <w:t xml:space="preserve">2025 оны ... дугаар </w:t>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t xml:space="preserve">          Улаанбаатар</w:t>
      </w:r>
    </w:p>
    <w:p w14:paraId="06B99AF2" w14:textId="77777777" w:rsidR="00904C26" w:rsidRPr="00741BD6" w:rsidRDefault="00904C26" w:rsidP="00741BD6">
      <w:pPr>
        <w:contextualSpacing/>
        <w:rPr>
          <w:rFonts w:ascii="Arial" w:hAnsi="Arial" w:cs="Arial"/>
          <w:noProof/>
          <w:lang w:val="mn-MN"/>
        </w:rPr>
      </w:pPr>
      <w:r w:rsidRPr="00741BD6">
        <w:rPr>
          <w:rFonts w:ascii="Arial" w:hAnsi="Arial" w:cs="Arial"/>
          <w:noProof/>
          <w:lang w:val="mn-MN"/>
        </w:rPr>
        <w:t>сарын ...-ны өдөр                                                                                                   хот</w:t>
      </w:r>
    </w:p>
    <w:p w14:paraId="1979EB57" w14:textId="77777777" w:rsidR="00904C26" w:rsidRPr="00741BD6" w:rsidRDefault="00904C26" w:rsidP="00741BD6">
      <w:pPr>
        <w:contextualSpacing/>
        <w:rPr>
          <w:rFonts w:ascii="Arial" w:eastAsiaTheme="minorHAnsi" w:hAnsi="Arial" w:cs="Arial"/>
          <w:noProof/>
          <w:lang w:val="mn-MN"/>
        </w:rPr>
      </w:pPr>
      <w:r w:rsidRPr="00741BD6">
        <w:rPr>
          <w:rFonts w:ascii="Arial" w:eastAsiaTheme="minorHAnsi" w:hAnsi="Arial" w:cs="Arial"/>
          <w:noProof/>
          <w:lang w:val="mn-MN"/>
        </w:rPr>
        <w:tab/>
      </w:r>
      <w:r w:rsidRPr="00741BD6">
        <w:rPr>
          <w:rFonts w:ascii="Arial" w:eastAsiaTheme="minorHAnsi" w:hAnsi="Arial" w:cs="Arial"/>
          <w:noProof/>
          <w:lang w:val="mn-MN"/>
        </w:rPr>
        <w:tab/>
      </w:r>
      <w:r w:rsidRPr="00741BD6">
        <w:rPr>
          <w:rFonts w:ascii="Arial" w:eastAsiaTheme="minorHAnsi" w:hAnsi="Arial" w:cs="Arial"/>
          <w:noProof/>
          <w:lang w:val="mn-MN"/>
        </w:rPr>
        <w:tab/>
      </w:r>
      <w:r w:rsidRPr="00741BD6">
        <w:rPr>
          <w:rFonts w:ascii="Arial" w:eastAsiaTheme="minorHAnsi" w:hAnsi="Arial" w:cs="Arial"/>
          <w:noProof/>
          <w:lang w:val="mn-MN"/>
        </w:rPr>
        <w:tab/>
      </w:r>
      <w:r w:rsidRPr="00741BD6">
        <w:rPr>
          <w:rFonts w:ascii="Arial" w:eastAsiaTheme="minorHAnsi" w:hAnsi="Arial" w:cs="Arial"/>
          <w:noProof/>
          <w:lang w:val="mn-MN"/>
        </w:rPr>
        <w:tab/>
      </w:r>
      <w:r w:rsidRPr="00741BD6">
        <w:rPr>
          <w:rFonts w:ascii="Arial" w:eastAsiaTheme="minorHAnsi" w:hAnsi="Arial" w:cs="Arial"/>
          <w:noProof/>
          <w:lang w:val="mn-MN"/>
        </w:rPr>
        <w:tab/>
      </w:r>
    </w:p>
    <w:p w14:paraId="6168B34B" w14:textId="77777777" w:rsidR="002B0310" w:rsidRPr="00741BD6" w:rsidRDefault="00904C26" w:rsidP="00741BD6">
      <w:pPr>
        <w:contextualSpacing/>
        <w:jc w:val="center"/>
        <w:rPr>
          <w:rFonts w:ascii="Arial" w:eastAsiaTheme="minorHAnsi" w:hAnsi="Arial" w:cs="Arial"/>
          <w:b/>
          <w:bCs/>
          <w:noProof/>
          <w:lang w:val="mn-MN"/>
        </w:rPr>
      </w:pPr>
      <w:r w:rsidRPr="00741BD6">
        <w:rPr>
          <w:rFonts w:ascii="Arial" w:eastAsiaTheme="minorHAnsi" w:hAnsi="Arial" w:cs="Arial"/>
          <w:b/>
          <w:bCs/>
          <w:noProof/>
          <w:lang w:val="mn-MN"/>
        </w:rPr>
        <w:t xml:space="preserve">АВТОТЭЭВРИЙН ТУХАЙ ХУУЛЬД НЭМЭЛТ, </w:t>
      </w:r>
    </w:p>
    <w:p w14:paraId="209E618D" w14:textId="3F48A82E" w:rsidR="00904C26" w:rsidRPr="00741BD6" w:rsidRDefault="00904C26" w:rsidP="00741BD6">
      <w:pPr>
        <w:contextualSpacing/>
        <w:jc w:val="center"/>
        <w:rPr>
          <w:rFonts w:ascii="Arial" w:eastAsiaTheme="minorHAnsi" w:hAnsi="Arial" w:cs="Arial"/>
          <w:b/>
          <w:bCs/>
          <w:noProof/>
          <w:lang w:val="mn-MN"/>
        </w:rPr>
      </w:pPr>
      <w:r w:rsidRPr="00741BD6">
        <w:rPr>
          <w:rFonts w:ascii="Arial" w:eastAsiaTheme="minorHAnsi" w:hAnsi="Arial" w:cs="Arial"/>
          <w:b/>
          <w:bCs/>
          <w:noProof/>
          <w:lang w:val="mn-MN"/>
        </w:rPr>
        <w:t>ӨӨРЧЛӨЛТ ОРУУЛАХ ТУХАЙ</w:t>
      </w:r>
    </w:p>
    <w:p w14:paraId="77110FE6" w14:textId="77777777" w:rsidR="00904C26" w:rsidRPr="00741BD6" w:rsidRDefault="00904C26" w:rsidP="00741BD6">
      <w:pPr>
        <w:contextualSpacing/>
        <w:jc w:val="center"/>
        <w:rPr>
          <w:rFonts w:ascii="Arial" w:eastAsiaTheme="minorHAnsi" w:hAnsi="Arial" w:cs="Arial"/>
          <w:b/>
          <w:bCs/>
          <w:noProof/>
          <w:lang w:val="mn-MN"/>
        </w:rPr>
      </w:pPr>
    </w:p>
    <w:p w14:paraId="649BD4CD" w14:textId="77777777" w:rsidR="00904C26" w:rsidRPr="00741BD6" w:rsidRDefault="00904C26" w:rsidP="00741BD6">
      <w:pPr>
        <w:shd w:val="clear" w:color="auto" w:fill="FFFFFF"/>
        <w:ind w:firstLine="720"/>
        <w:contextualSpacing/>
        <w:jc w:val="both"/>
        <w:rPr>
          <w:rFonts w:ascii="Arial" w:eastAsiaTheme="minorHAnsi" w:hAnsi="Arial" w:cs="Arial"/>
          <w:noProof/>
          <w:lang w:val="mn-MN"/>
        </w:rPr>
      </w:pPr>
      <w:r w:rsidRPr="00741BD6">
        <w:rPr>
          <w:rFonts w:ascii="Arial" w:eastAsiaTheme="minorHAnsi" w:hAnsi="Arial" w:cs="Arial"/>
          <w:b/>
          <w:bCs/>
          <w:noProof/>
          <w:lang w:val="mn-MN"/>
        </w:rPr>
        <w:t>1 дүгээр зүйл.</w:t>
      </w:r>
      <w:r w:rsidRPr="00741BD6">
        <w:rPr>
          <w:rFonts w:ascii="Arial" w:eastAsiaTheme="minorHAnsi" w:hAnsi="Arial" w:cs="Arial"/>
          <w:noProof/>
          <w:lang w:val="mn-MN"/>
        </w:rPr>
        <w:t xml:space="preserve">Автотээврийн тухай хуульд </w:t>
      </w:r>
      <w:r w:rsidRPr="00741BD6">
        <w:rPr>
          <w:rFonts w:ascii="Arial" w:hAnsi="Arial" w:cs="Arial"/>
          <w:lang w:val="mn-MN"/>
        </w:rPr>
        <w:t>хуульд доор дурдсан агуулгатай дараах хэсэг нэмсүгэй:</w:t>
      </w:r>
    </w:p>
    <w:p w14:paraId="493FAC0A" w14:textId="77777777" w:rsidR="00904C26" w:rsidRPr="00741BD6" w:rsidRDefault="00904C26" w:rsidP="00741BD6">
      <w:pPr>
        <w:shd w:val="clear" w:color="auto" w:fill="FFFFFF"/>
        <w:ind w:firstLine="720"/>
        <w:contextualSpacing/>
        <w:jc w:val="both"/>
        <w:rPr>
          <w:rFonts w:ascii="Arial" w:eastAsiaTheme="minorHAnsi" w:hAnsi="Arial" w:cs="Arial"/>
          <w:b/>
          <w:bCs/>
          <w:noProof/>
          <w:lang w:val="mn-MN"/>
        </w:rPr>
      </w:pPr>
    </w:p>
    <w:p w14:paraId="2AB7E73B" w14:textId="766B6650" w:rsidR="00904C26" w:rsidRPr="00741BD6" w:rsidRDefault="00904C26" w:rsidP="00741BD6">
      <w:pPr>
        <w:shd w:val="clear" w:color="auto" w:fill="FFFFFF"/>
        <w:ind w:left="720" w:firstLine="720"/>
        <w:contextualSpacing/>
        <w:jc w:val="both"/>
        <w:rPr>
          <w:rFonts w:ascii="Arial" w:eastAsiaTheme="minorHAnsi" w:hAnsi="Arial" w:cs="Arial"/>
          <w:b/>
          <w:bCs/>
          <w:noProof/>
          <w:lang w:val="mn-MN"/>
        </w:rPr>
      </w:pPr>
      <w:r w:rsidRPr="00741BD6">
        <w:rPr>
          <w:rFonts w:ascii="Arial" w:eastAsiaTheme="minorHAnsi" w:hAnsi="Arial" w:cs="Arial"/>
          <w:b/>
          <w:bCs/>
          <w:noProof/>
          <w:lang w:val="mn-MN"/>
        </w:rPr>
        <w:t>1/17 дугаар зүйлийн 17.6 дахь хэсэг:</w:t>
      </w:r>
    </w:p>
    <w:p w14:paraId="6C2E95FA" w14:textId="77777777" w:rsidR="00904C26" w:rsidRPr="00741BD6" w:rsidRDefault="00904C26" w:rsidP="00741BD6">
      <w:pPr>
        <w:shd w:val="clear" w:color="auto" w:fill="FFFFFF"/>
        <w:contextualSpacing/>
        <w:jc w:val="both"/>
        <w:rPr>
          <w:rFonts w:ascii="Arial" w:eastAsiaTheme="minorHAnsi" w:hAnsi="Arial" w:cs="Arial"/>
          <w:noProof/>
          <w:lang w:val="mn-MN"/>
        </w:rPr>
      </w:pPr>
      <w:r w:rsidRPr="00741BD6">
        <w:rPr>
          <w:rFonts w:ascii="Arial" w:eastAsiaTheme="minorHAnsi" w:hAnsi="Arial" w:cs="Arial"/>
          <w:noProof/>
          <w:lang w:val="mn-MN"/>
        </w:rPr>
        <w:tab/>
      </w:r>
    </w:p>
    <w:p w14:paraId="523C85F7" w14:textId="77777777" w:rsidR="00904C26" w:rsidRPr="00741BD6" w:rsidRDefault="00904C26" w:rsidP="00741BD6">
      <w:pPr>
        <w:shd w:val="clear" w:color="auto" w:fill="FFFFFF"/>
        <w:ind w:firstLine="720"/>
        <w:contextualSpacing/>
        <w:jc w:val="both"/>
        <w:rPr>
          <w:rFonts w:ascii="Arial" w:eastAsiaTheme="minorHAnsi" w:hAnsi="Arial" w:cs="Arial"/>
          <w:noProof/>
          <w:lang w:val="mn-MN"/>
        </w:rPr>
      </w:pPr>
      <w:r w:rsidRPr="00741BD6">
        <w:rPr>
          <w:rFonts w:ascii="Arial" w:eastAsiaTheme="minorHAnsi" w:hAnsi="Arial" w:cs="Arial"/>
          <w:noProof/>
          <w:lang w:val="mn-MN"/>
        </w:rPr>
        <w:t xml:space="preserve">“17.6.Энэ хуулийн 17.1-д заасан автотээврийн хэрэгслийн техникийн хяналтыг Нийслэлийн Засаг даргад шилжүүлж болно.” </w:t>
      </w:r>
    </w:p>
    <w:p w14:paraId="76EC2F04" w14:textId="77777777" w:rsidR="00904C26" w:rsidRPr="00741BD6" w:rsidRDefault="00904C26" w:rsidP="00741BD6">
      <w:pPr>
        <w:shd w:val="clear" w:color="auto" w:fill="FFFFFF"/>
        <w:ind w:firstLine="720"/>
        <w:contextualSpacing/>
        <w:jc w:val="both"/>
        <w:rPr>
          <w:rFonts w:ascii="Arial" w:eastAsiaTheme="minorHAnsi" w:hAnsi="Arial" w:cs="Arial"/>
          <w:noProof/>
          <w:lang w:val="mn-MN"/>
        </w:rPr>
      </w:pPr>
    </w:p>
    <w:p w14:paraId="5DD4A7EF" w14:textId="4163A087" w:rsidR="00904C26" w:rsidRPr="00741BD6" w:rsidRDefault="00904C26" w:rsidP="00741BD6">
      <w:pPr>
        <w:shd w:val="clear" w:color="auto" w:fill="FFFFFF"/>
        <w:ind w:firstLine="720"/>
        <w:contextualSpacing/>
        <w:jc w:val="both"/>
        <w:rPr>
          <w:rFonts w:ascii="Arial" w:eastAsiaTheme="minorHAnsi" w:hAnsi="Arial" w:cs="Arial"/>
          <w:noProof/>
          <w:lang w:val="mn-MN"/>
        </w:rPr>
      </w:pPr>
      <w:r w:rsidRPr="00741BD6">
        <w:rPr>
          <w:rFonts w:ascii="Arial" w:eastAsiaTheme="minorHAnsi" w:hAnsi="Arial" w:cs="Arial"/>
          <w:b/>
          <w:bCs/>
          <w:noProof/>
          <w:lang w:val="mn-MN"/>
        </w:rPr>
        <w:t>2 дугаар зүйл.</w:t>
      </w:r>
      <w:r w:rsidRPr="00741BD6">
        <w:rPr>
          <w:rFonts w:ascii="Arial" w:eastAsiaTheme="minorHAnsi" w:hAnsi="Arial" w:cs="Arial"/>
          <w:noProof/>
          <w:lang w:val="mn-MN"/>
        </w:rPr>
        <w:t>Автотээврийн тухай хуулийн 17 дугаар зүйлийн 17.3 дахь хэсгийг доор дурдсанаар өөрчлөн найруулсугай</w:t>
      </w:r>
      <w:r w:rsidR="002B0310" w:rsidRPr="00741BD6">
        <w:rPr>
          <w:rFonts w:ascii="Arial" w:eastAsiaTheme="minorHAnsi" w:hAnsi="Arial" w:cs="Arial"/>
          <w:noProof/>
          <w:lang w:val="mn-MN"/>
        </w:rPr>
        <w:t>.</w:t>
      </w:r>
    </w:p>
    <w:p w14:paraId="423B62DA" w14:textId="77777777" w:rsidR="00904C26" w:rsidRPr="00741BD6" w:rsidRDefault="00904C26" w:rsidP="00741BD6">
      <w:pPr>
        <w:shd w:val="clear" w:color="auto" w:fill="FFFFFF"/>
        <w:contextualSpacing/>
        <w:jc w:val="both"/>
        <w:rPr>
          <w:rFonts w:ascii="Arial" w:eastAsiaTheme="minorHAnsi" w:hAnsi="Arial" w:cs="Arial"/>
          <w:noProof/>
          <w:lang w:val="mn-MN"/>
        </w:rPr>
      </w:pPr>
    </w:p>
    <w:p w14:paraId="7B4C15AA" w14:textId="00083DCA" w:rsidR="00904C26" w:rsidRPr="00741BD6" w:rsidRDefault="00904C26" w:rsidP="00741BD6">
      <w:pPr>
        <w:shd w:val="clear" w:color="auto" w:fill="FFFFFF"/>
        <w:ind w:firstLine="720"/>
        <w:contextualSpacing/>
        <w:jc w:val="both"/>
        <w:rPr>
          <w:rFonts w:ascii="Arial" w:eastAsiaTheme="minorHAnsi" w:hAnsi="Arial" w:cs="Arial"/>
          <w:noProof/>
          <w:lang w:val="mn-MN"/>
        </w:rPr>
      </w:pPr>
      <w:r w:rsidRPr="00741BD6">
        <w:rPr>
          <w:rFonts w:ascii="Arial" w:eastAsiaTheme="minorHAnsi" w:hAnsi="Arial" w:cs="Arial"/>
          <w:noProof/>
          <w:lang w:val="mn-MN"/>
        </w:rPr>
        <w:t>“17.3.Энэ хуулийн 17.6-д заасны дагуу эрх шилжүүлснээс бусад автотээврийн хэрэгслийн техникийн үйл ажиллагааг эрхлэн явуулах байгууллага нь автотээврийн асуудал эрхэлсэн Засгийн газрын гишүүний эрхлэх асуудлын хүрээнд ажиллана.</w:t>
      </w:r>
      <w:r w:rsidR="002B0310" w:rsidRPr="00741BD6">
        <w:rPr>
          <w:rFonts w:ascii="Arial" w:eastAsiaTheme="minorHAnsi" w:hAnsi="Arial" w:cs="Arial"/>
          <w:noProof/>
          <w:lang w:val="mn-MN"/>
        </w:rPr>
        <w:t>”</w:t>
      </w:r>
    </w:p>
    <w:p w14:paraId="30E81E1C" w14:textId="77777777" w:rsidR="00904C26" w:rsidRPr="00741BD6" w:rsidRDefault="00904C26" w:rsidP="00741BD6">
      <w:pPr>
        <w:shd w:val="clear" w:color="auto" w:fill="FFFFFF"/>
        <w:contextualSpacing/>
        <w:jc w:val="both"/>
        <w:rPr>
          <w:rFonts w:ascii="Arial" w:eastAsiaTheme="minorHAnsi" w:hAnsi="Arial" w:cs="Arial"/>
          <w:b/>
          <w:bCs/>
          <w:noProof/>
          <w:lang w:val="mn-MN"/>
        </w:rPr>
      </w:pPr>
    </w:p>
    <w:p w14:paraId="53D7DBAE" w14:textId="77777777" w:rsidR="00904C26" w:rsidRPr="00741BD6" w:rsidRDefault="00904C26" w:rsidP="00741BD6">
      <w:pPr>
        <w:shd w:val="clear" w:color="auto" w:fill="FFFFFF"/>
        <w:ind w:firstLine="720"/>
        <w:contextualSpacing/>
        <w:jc w:val="both"/>
        <w:rPr>
          <w:rFonts w:ascii="Arial" w:eastAsiaTheme="minorHAnsi" w:hAnsi="Arial" w:cs="Arial"/>
          <w:noProof/>
          <w:lang w:val="mn-MN"/>
        </w:rPr>
      </w:pPr>
      <w:r w:rsidRPr="00741BD6">
        <w:rPr>
          <w:rFonts w:ascii="Arial" w:eastAsiaTheme="minorHAnsi" w:hAnsi="Arial" w:cs="Arial"/>
          <w:b/>
          <w:bCs/>
          <w:noProof/>
          <w:lang w:val="mn-MN"/>
        </w:rPr>
        <w:t>3 дугаар зүйл</w:t>
      </w:r>
      <w:r w:rsidRPr="00741BD6">
        <w:rPr>
          <w:rFonts w:ascii="Arial" w:eastAsiaTheme="minorHAnsi" w:hAnsi="Arial" w:cs="Arial"/>
          <w:noProof/>
          <w:lang w:val="mn-MN"/>
        </w:rPr>
        <w:t>.Автотээврийн тухай хуулийн 12 дугаар зүйлийн 12.2, 12.3 дахь хэсгийг, 17</w:t>
      </w:r>
      <w:r w:rsidRPr="00741BD6">
        <w:rPr>
          <w:rFonts w:ascii="Arial" w:eastAsiaTheme="minorHAnsi" w:hAnsi="Arial" w:cs="Arial"/>
          <w:noProof/>
          <w:vertAlign w:val="superscript"/>
          <w:lang w:val="mn-MN"/>
        </w:rPr>
        <w:t xml:space="preserve">1 </w:t>
      </w:r>
      <w:r w:rsidRPr="00741BD6">
        <w:rPr>
          <w:rFonts w:ascii="Arial" w:eastAsiaTheme="minorHAnsi" w:hAnsi="Arial" w:cs="Arial"/>
          <w:noProof/>
          <w:lang w:val="mn-MN"/>
        </w:rPr>
        <w:t>дүгээр зүйлийн 17</w:t>
      </w:r>
      <w:r w:rsidRPr="00741BD6">
        <w:rPr>
          <w:rFonts w:ascii="Arial" w:eastAsiaTheme="minorHAnsi" w:hAnsi="Arial" w:cs="Arial"/>
          <w:noProof/>
          <w:vertAlign w:val="superscript"/>
          <w:lang w:val="mn-MN"/>
        </w:rPr>
        <w:t>1</w:t>
      </w:r>
      <w:r w:rsidRPr="00741BD6">
        <w:rPr>
          <w:rFonts w:ascii="Arial" w:eastAsiaTheme="minorHAnsi" w:hAnsi="Arial" w:cs="Arial"/>
          <w:noProof/>
          <w:lang w:val="mn-MN"/>
        </w:rPr>
        <w:t xml:space="preserve">.4 дэх хэсгийг тус тус хүчингүй болсонд тооцсугай. </w:t>
      </w:r>
    </w:p>
    <w:p w14:paraId="1B13954E" w14:textId="77777777" w:rsidR="00904C26" w:rsidRPr="00741BD6" w:rsidRDefault="00904C26" w:rsidP="00741BD6">
      <w:pPr>
        <w:shd w:val="clear" w:color="auto" w:fill="FFFFFF"/>
        <w:contextualSpacing/>
        <w:jc w:val="both"/>
        <w:rPr>
          <w:rFonts w:ascii="Arial" w:eastAsiaTheme="minorHAnsi" w:hAnsi="Arial" w:cs="Arial"/>
          <w:noProof/>
          <w:lang w:val="mn-MN"/>
        </w:rPr>
      </w:pPr>
    </w:p>
    <w:p w14:paraId="595384CF" w14:textId="77777777" w:rsidR="00904C26" w:rsidRPr="00741BD6" w:rsidRDefault="00904C26" w:rsidP="00741BD6">
      <w:pPr>
        <w:ind w:firstLine="720"/>
        <w:contextualSpacing/>
        <w:jc w:val="both"/>
        <w:rPr>
          <w:rFonts w:ascii="Arial" w:hAnsi="Arial" w:cs="Arial"/>
          <w:noProof/>
          <w:lang w:val="mn-MN"/>
        </w:rPr>
      </w:pPr>
      <w:r w:rsidRPr="00741BD6">
        <w:rPr>
          <w:rFonts w:ascii="Arial" w:hAnsi="Arial" w:cs="Arial"/>
          <w:b/>
          <w:bCs/>
          <w:noProof/>
          <w:lang w:val="mn-MN"/>
        </w:rPr>
        <w:t>4 дүгээр зүйл</w:t>
      </w:r>
      <w:r w:rsidRPr="00741BD6">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741AF13B" w14:textId="77777777" w:rsidR="00904C26" w:rsidRPr="00741BD6" w:rsidRDefault="00904C26" w:rsidP="00741BD6">
      <w:pPr>
        <w:contextualSpacing/>
        <w:rPr>
          <w:rFonts w:ascii="Arial" w:hAnsi="Arial" w:cs="Arial"/>
          <w:noProof/>
          <w:lang w:val="mn-MN"/>
        </w:rPr>
      </w:pPr>
    </w:p>
    <w:p w14:paraId="48A56430" w14:textId="77777777" w:rsidR="00904C26" w:rsidRPr="00741BD6" w:rsidRDefault="00904C26" w:rsidP="00741BD6">
      <w:pPr>
        <w:contextualSpacing/>
        <w:rPr>
          <w:rFonts w:ascii="Arial" w:hAnsi="Arial" w:cs="Arial"/>
          <w:noProof/>
          <w:lang w:val="mn-MN"/>
        </w:rPr>
      </w:pPr>
    </w:p>
    <w:p w14:paraId="0C0153BE" w14:textId="77777777" w:rsidR="00904C26" w:rsidRPr="00741BD6" w:rsidRDefault="00904C26" w:rsidP="00741BD6">
      <w:pPr>
        <w:contextualSpacing/>
        <w:rPr>
          <w:rFonts w:ascii="Arial" w:hAnsi="Arial" w:cs="Arial"/>
          <w:noProof/>
          <w:lang w:val="mn-MN"/>
        </w:rPr>
      </w:pPr>
    </w:p>
    <w:p w14:paraId="29F64C62" w14:textId="77777777" w:rsidR="00904C26" w:rsidRPr="00741BD6" w:rsidRDefault="00904C26" w:rsidP="00741BD6">
      <w:pPr>
        <w:contextualSpacing/>
        <w:rPr>
          <w:rFonts w:ascii="Arial" w:hAnsi="Arial" w:cs="Arial"/>
          <w:noProof/>
          <w:lang w:val="mn-MN"/>
        </w:rPr>
      </w:pPr>
    </w:p>
    <w:p w14:paraId="68DD1375" w14:textId="77777777" w:rsidR="00904C26" w:rsidRPr="00741BD6" w:rsidRDefault="00904C26" w:rsidP="00741BD6">
      <w:pPr>
        <w:contextualSpacing/>
        <w:rPr>
          <w:rFonts w:ascii="Arial" w:hAnsi="Arial" w:cs="Arial"/>
          <w:noProof/>
          <w:lang w:val="mn-MN"/>
        </w:rPr>
      </w:pPr>
    </w:p>
    <w:p w14:paraId="044050C4"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Гарын үсэг</w:t>
      </w:r>
    </w:p>
    <w:p w14:paraId="326719D7" w14:textId="77777777" w:rsidR="00904C26" w:rsidRPr="00741BD6" w:rsidRDefault="00904C26" w:rsidP="00741BD6">
      <w:pPr>
        <w:ind w:firstLine="720"/>
        <w:contextualSpacing/>
        <w:jc w:val="both"/>
        <w:rPr>
          <w:rFonts w:ascii="Arial" w:hAnsi="Arial" w:cs="Arial"/>
          <w:noProof/>
          <w:lang w:val="mn-MN"/>
        </w:rPr>
      </w:pPr>
    </w:p>
    <w:p w14:paraId="38570E25" w14:textId="77777777" w:rsidR="00904C26" w:rsidRPr="00741BD6" w:rsidRDefault="00904C26" w:rsidP="00741BD6">
      <w:pPr>
        <w:contextualSpacing/>
        <w:rPr>
          <w:rFonts w:ascii="Arial" w:hAnsi="Arial" w:cs="Arial"/>
          <w:noProof/>
          <w:lang w:val="mn-MN"/>
        </w:rPr>
      </w:pPr>
    </w:p>
    <w:p w14:paraId="7EC66E64" w14:textId="77777777" w:rsidR="00904C26" w:rsidRPr="00741BD6" w:rsidRDefault="00904C26" w:rsidP="00741BD6">
      <w:pPr>
        <w:contextualSpacing/>
        <w:rPr>
          <w:rFonts w:ascii="Arial" w:hAnsi="Arial" w:cs="Arial"/>
          <w:noProof/>
          <w:lang w:val="mn-MN"/>
        </w:rPr>
      </w:pPr>
    </w:p>
    <w:p w14:paraId="1D85E113" w14:textId="77777777" w:rsidR="00904C26" w:rsidRPr="00741BD6" w:rsidRDefault="00904C26" w:rsidP="00741BD6">
      <w:pPr>
        <w:contextualSpacing/>
        <w:rPr>
          <w:rFonts w:ascii="Arial" w:hAnsi="Arial" w:cs="Arial"/>
          <w:noProof/>
          <w:lang w:val="mn-MN"/>
        </w:rPr>
      </w:pPr>
    </w:p>
    <w:p w14:paraId="34185B36" w14:textId="77777777" w:rsidR="00904C26" w:rsidRPr="00741BD6" w:rsidRDefault="00904C26" w:rsidP="00741BD6">
      <w:pPr>
        <w:contextualSpacing/>
        <w:rPr>
          <w:rFonts w:ascii="Arial" w:hAnsi="Arial" w:cs="Arial"/>
          <w:noProof/>
          <w:lang w:val="mn-MN"/>
        </w:rPr>
      </w:pPr>
    </w:p>
    <w:p w14:paraId="25700122" w14:textId="77777777" w:rsidR="00904C26" w:rsidRPr="00741BD6" w:rsidRDefault="00904C26" w:rsidP="00741BD6">
      <w:pPr>
        <w:contextualSpacing/>
        <w:rPr>
          <w:rFonts w:ascii="Arial" w:hAnsi="Arial" w:cs="Arial"/>
          <w:noProof/>
          <w:lang w:val="mn-MN"/>
        </w:rPr>
      </w:pPr>
    </w:p>
    <w:p w14:paraId="54E83903" w14:textId="77777777" w:rsidR="00904C26" w:rsidRPr="00741BD6" w:rsidRDefault="00904C26" w:rsidP="00741BD6">
      <w:pPr>
        <w:contextualSpacing/>
        <w:rPr>
          <w:rFonts w:ascii="Arial" w:hAnsi="Arial" w:cs="Arial"/>
          <w:noProof/>
          <w:lang w:val="mn-MN"/>
        </w:rPr>
      </w:pPr>
    </w:p>
    <w:p w14:paraId="1A9DB684" w14:textId="77777777" w:rsidR="00904C26" w:rsidRPr="00741BD6" w:rsidRDefault="00904C26" w:rsidP="00741BD6">
      <w:pPr>
        <w:contextualSpacing/>
        <w:rPr>
          <w:rFonts w:ascii="Arial" w:hAnsi="Arial" w:cs="Arial"/>
          <w:noProof/>
          <w:lang w:val="mn-MN"/>
        </w:rPr>
      </w:pPr>
    </w:p>
    <w:p w14:paraId="7A4E58C1" w14:textId="77777777" w:rsidR="002B0310" w:rsidRPr="00741BD6" w:rsidRDefault="002B0310" w:rsidP="00741BD6">
      <w:pPr>
        <w:contextualSpacing/>
        <w:rPr>
          <w:rFonts w:ascii="Arial" w:hAnsi="Arial" w:cs="Arial"/>
          <w:noProof/>
          <w:lang w:val="mn-MN"/>
        </w:rPr>
      </w:pPr>
    </w:p>
    <w:p w14:paraId="2F6FB18F" w14:textId="77777777" w:rsidR="00904C26" w:rsidRPr="00741BD6" w:rsidRDefault="00904C26" w:rsidP="00741BD6">
      <w:pPr>
        <w:contextualSpacing/>
        <w:rPr>
          <w:rFonts w:ascii="Arial" w:hAnsi="Arial" w:cs="Arial"/>
          <w:noProof/>
          <w:lang w:val="mn-MN"/>
        </w:rPr>
      </w:pPr>
    </w:p>
    <w:p w14:paraId="6AFB78FD" w14:textId="77777777" w:rsidR="00904C26" w:rsidRPr="00741BD6" w:rsidRDefault="00904C26" w:rsidP="00741BD6">
      <w:pPr>
        <w:contextualSpacing/>
        <w:rPr>
          <w:rFonts w:ascii="Arial" w:hAnsi="Arial" w:cs="Arial"/>
          <w:noProof/>
          <w:lang w:val="mn-MN"/>
        </w:rPr>
      </w:pPr>
    </w:p>
    <w:p w14:paraId="4C5D6B09" w14:textId="77777777" w:rsidR="00904C26" w:rsidRPr="00741BD6" w:rsidRDefault="00904C26" w:rsidP="00741BD6">
      <w:pPr>
        <w:contextualSpacing/>
        <w:rPr>
          <w:rFonts w:ascii="Arial" w:hAnsi="Arial" w:cs="Arial"/>
          <w:noProof/>
          <w:lang w:val="mn-MN"/>
        </w:rPr>
      </w:pPr>
    </w:p>
    <w:p w14:paraId="36E00C1D"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lastRenderedPageBreak/>
        <w:t>ТАНИЛЦУУЛГА</w:t>
      </w:r>
    </w:p>
    <w:p w14:paraId="4C3D9830" w14:textId="77777777" w:rsidR="00904C26" w:rsidRPr="00741BD6" w:rsidRDefault="00904C26" w:rsidP="00741BD6">
      <w:pPr>
        <w:contextualSpacing/>
        <w:jc w:val="right"/>
        <w:rPr>
          <w:rFonts w:ascii="Arial" w:eastAsiaTheme="minorHAnsi" w:hAnsi="Arial" w:cs="Arial"/>
          <w:noProof/>
          <w:lang w:val="mn-MN"/>
        </w:rPr>
      </w:pPr>
    </w:p>
    <w:p w14:paraId="7204599A" w14:textId="0CBCAA44" w:rsidR="00904C26" w:rsidRPr="00741BD6" w:rsidRDefault="00904C26" w:rsidP="00741BD6">
      <w:pPr>
        <w:ind w:left="4536"/>
        <w:contextualSpacing/>
        <w:jc w:val="both"/>
        <w:rPr>
          <w:rFonts w:ascii="Arial" w:eastAsiaTheme="minorHAnsi" w:hAnsi="Arial" w:cs="Arial"/>
          <w:i/>
          <w:iCs/>
          <w:noProof/>
          <w:lang w:val="mn-MN"/>
        </w:rPr>
      </w:pPr>
      <w:r w:rsidRPr="00741BD6">
        <w:rPr>
          <w:rFonts w:ascii="Arial" w:eastAsiaTheme="minorHAnsi" w:hAnsi="Arial" w:cs="Arial"/>
          <w:i/>
          <w:iCs/>
          <w:noProof/>
          <w:lang w:val="mn-MN"/>
        </w:rPr>
        <w:t xml:space="preserve">Автотээврийн тухай хуульд нэмэлт, өөрчлөлт оруулах тухай хуулийн төслийн </w:t>
      </w:r>
      <w:r w:rsidR="002B0310" w:rsidRPr="00741BD6">
        <w:rPr>
          <w:rFonts w:ascii="Arial" w:eastAsiaTheme="minorHAnsi" w:hAnsi="Arial" w:cs="Arial"/>
          <w:i/>
          <w:iCs/>
          <w:noProof/>
          <w:lang w:val="mn-MN"/>
        </w:rPr>
        <w:t>дэлгэрэнгүй танилцуулга</w:t>
      </w:r>
    </w:p>
    <w:p w14:paraId="2BEE65ED" w14:textId="77777777" w:rsidR="00904C26" w:rsidRPr="00741BD6" w:rsidRDefault="00904C26" w:rsidP="00741BD6">
      <w:pPr>
        <w:shd w:val="clear" w:color="auto" w:fill="FFFFFF"/>
        <w:ind w:firstLine="720"/>
        <w:contextualSpacing/>
        <w:jc w:val="both"/>
        <w:rPr>
          <w:rFonts w:ascii="Arial" w:eastAsiaTheme="minorHAnsi" w:hAnsi="Arial" w:cs="Arial"/>
          <w:b/>
          <w:bCs/>
          <w:noProof/>
          <w:lang w:val="mn-MN"/>
        </w:rPr>
      </w:pPr>
    </w:p>
    <w:p w14:paraId="36FAB769" w14:textId="77777777" w:rsidR="002D0DF3" w:rsidRPr="00741BD6" w:rsidRDefault="002D0DF3"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6C7A9D8A" w14:textId="77777777" w:rsidR="002D0DF3" w:rsidRPr="00741BD6" w:rsidRDefault="002D0DF3" w:rsidP="00741BD6">
      <w:pPr>
        <w:shd w:val="clear" w:color="auto" w:fill="FFFFFF"/>
        <w:ind w:firstLine="720"/>
        <w:contextualSpacing/>
        <w:jc w:val="both"/>
        <w:rPr>
          <w:rFonts w:ascii="Arial" w:eastAsiaTheme="minorHAnsi" w:hAnsi="Arial" w:cs="Arial"/>
          <w:b/>
          <w:bCs/>
          <w:noProof/>
          <w:lang w:val="mn-MN"/>
        </w:rPr>
      </w:pPr>
    </w:p>
    <w:p w14:paraId="3078C741" w14:textId="264BD3F0" w:rsidR="002653E7" w:rsidRDefault="002653E7" w:rsidP="00741BD6">
      <w:pPr>
        <w:shd w:val="clear" w:color="auto" w:fill="FFFFFF"/>
        <w:ind w:firstLine="720"/>
        <w:contextualSpacing/>
        <w:jc w:val="both"/>
        <w:rPr>
          <w:rFonts w:ascii="Arial" w:hAnsi="Arial" w:cs="Arial"/>
          <w:noProof/>
          <w:lang w:val="mn-MN"/>
        </w:rPr>
      </w:pPr>
    </w:p>
    <w:p w14:paraId="1E83B976" w14:textId="6E4962CD" w:rsidR="002653E7" w:rsidRPr="00741BD6" w:rsidRDefault="002653E7" w:rsidP="002653E7">
      <w:pPr>
        <w:shd w:val="clear" w:color="auto" w:fill="FFFFFF"/>
        <w:ind w:firstLine="720"/>
        <w:contextualSpacing/>
        <w:jc w:val="both"/>
        <w:rPr>
          <w:rFonts w:ascii="Arial" w:hAnsi="Arial" w:cs="Arial"/>
          <w:noProof/>
          <w:lang w:val="mn-MN"/>
        </w:rPr>
      </w:pPr>
      <w:r>
        <w:rPr>
          <w:rFonts w:ascii="Arial" w:hAnsi="Arial" w:cs="Arial"/>
          <w:color w:val="000000" w:themeColor="text1"/>
          <w:shd w:val="clear" w:color="auto" w:fill="FFFFFF"/>
        </w:rPr>
        <w:t xml:space="preserve">Авто тээврийн тухай хуулийн </w:t>
      </w:r>
      <w:r w:rsidRPr="002653E7">
        <w:rPr>
          <w:rFonts w:ascii="Arial" w:hAnsi="Arial" w:cs="Arial"/>
          <w:color w:val="000000" w:themeColor="text1"/>
          <w:shd w:val="clear" w:color="auto" w:fill="FFFFFF"/>
        </w:rPr>
        <w:t>17</w:t>
      </w:r>
      <w:r w:rsidRPr="002653E7">
        <w:rPr>
          <w:rFonts w:ascii="Arial" w:hAnsi="Arial" w:cs="Arial"/>
          <w:color w:val="000000" w:themeColor="text1"/>
          <w:vertAlign w:val="superscript"/>
        </w:rPr>
        <w:t>1</w:t>
      </w:r>
      <w:r>
        <w:rPr>
          <w:rFonts w:ascii="Arial" w:hAnsi="Arial" w:cs="Arial"/>
          <w:color w:val="000000" w:themeColor="text1"/>
          <w:shd w:val="clear" w:color="auto" w:fill="FFFFFF"/>
        </w:rPr>
        <w:t xml:space="preserve"> дүгээр зүйлийн </w:t>
      </w:r>
      <w:r w:rsidRPr="002653E7">
        <w:rPr>
          <w:rFonts w:ascii="Arial" w:hAnsi="Arial" w:cs="Arial"/>
          <w:color w:val="000000" w:themeColor="text1"/>
          <w:shd w:val="clear" w:color="auto" w:fill="FFFFFF"/>
        </w:rPr>
        <w:t>17</w:t>
      </w:r>
      <w:r w:rsidRPr="002653E7">
        <w:rPr>
          <w:rFonts w:ascii="Arial" w:hAnsi="Arial" w:cs="Arial"/>
          <w:color w:val="000000" w:themeColor="text1"/>
          <w:vertAlign w:val="superscript"/>
        </w:rPr>
        <w:t>1</w:t>
      </w:r>
      <w:r w:rsidRPr="002653E7">
        <w:rPr>
          <w:rFonts w:ascii="Arial" w:hAnsi="Arial" w:cs="Arial"/>
          <w:color w:val="000000" w:themeColor="text1"/>
          <w:shd w:val="clear" w:color="auto" w:fill="FFFFFF"/>
        </w:rPr>
        <w:t>.6</w:t>
      </w:r>
      <w:r>
        <w:rPr>
          <w:rFonts w:ascii="Arial" w:hAnsi="Arial" w:cs="Arial"/>
          <w:color w:val="000000" w:themeColor="text1"/>
          <w:shd w:val="clear" w:color="auto" w:fill="FFFFFF"/>
        </w:rPr>
        <w:t xml:space="preserve"> дахь хэсэгт “</w:t>
      </w:r>
      <w:r w:rsidRPr="002653E7">
        <w:rPr>
          <w:rFonts w:ascii="Arial" w:hAnsi="Arial" w:cs="Arial"/>
          <w:color w:val="000000" w:themeColor="text1"/>
          <w:shd w:val="clear" w:color="auto" w:fill="FFFFFF"/>
        </w:rPr>
        <w:t>Энэ хуулийн 17</w:t>
      </w:r>
      <w:r w:rsidRPr="002653E7">
        <w:rPr>
          <w:rFonts w:ascii="Arial" w:hAnsi="Arial" w:cs="Arial"/>
          <w:color w:val="000000" w:themeColor="text1"/>
          <w:vertAlign w:val="superscript"/>
        </w:rPr>
        <w:t>1</w:t>
      </w:r>
      <w:r w:rsidRPr="002653E7">
        <w:rPr>
          <w:rFonts w:ascii="Arial" w:hAnsi="Arial" w:cs="Arial"/>
          <w:color w:val="000000" w:themeColor="text1"/>
          <w:shd w:val="clear" w:color="auto" w:fill="FFFFFF"/>
        </w:rPr>
        <w:t>.1-д заасан автотээврийн хэрэгслийн бүртгэлийг нийслэлийн Засаг даргад шилжүүлж болно.</w:t>
      </w:r>
      <w:r>
        <w:rPr>
          <w:rFonts w:ascii="Arial" w:hAnsi="Arial" w:cs="Arial"/>
          <w:color w:val="000000" w:themeColor="text1"/>
          <w:shd w:val="clear" w:color="auto" w:fill="FFFFFF"/>
        </w:rPr>
        <w:t xml:space="preserve">” гэж заасны дагуу </w:t>
      </w:r>
      <w:r w:rsidRPr="00741BD6">
        <w:rPr>
          <w:rFonts w:ascii="Arial" w:hAnsi="Arial" w:cs="Arial"/>
          <w:noProof/>
          <w:lang w:val="mn-MN"/>
        </w:rPr>
        <w:t>Зам, тээврийн сайдын 2024 оны 08 дугаар сарын 01-ний өдөр А/159 дүгээр тушаал</w:t>
      </w:r>
      <w:r>
        <w:rPr>
          <w:rFonts w:ascii="Arial" w:hAnsi="Arial" w:cs="Arial"/>
          <w:noProof/>
          <w:lang w:val="mn-MN"/>
        </w:rPr>
        <w:t>аар</w:t>
      </w:r>
      <w:r w:rsidRPr="00741BD6">
        <w:rPr>
          <w:rFonts w:ascii="Arial" w:hAnsi="Arial" w:cs="Arial"/>
          <w:noProof/>
          <w:lang w:val="mn-MN"/>
        </w:rPr>
        <w:t xml:space="preserve"> гарч зөвхөн улсын бүртгэлд бүртгэх эрхийг нийслэлийн Засаг даргад </w:t>
      </w:r>
      <w:r>
        <w:rPr>
          <w:rFonts w:ascii="Arial" w:hAnsi="Arial" w:cs="Arial"/>
          <w:noProof/>
          <w:lang w:val="mn-MN"/>
        </w:rPr>
        <w:t>шилжүүлээд</w:t>
      </w:r>
      <w:r w:rsidRPr="00741BD6">
        <w:rPr>
          <w:rFonts w:ascii="Arial" w:hAnsi="Arial" w:cs="Arial"/>
          <w:noProof/>
          <w:lang w:val="mn-MN"/>
        </w:rPr>
        <w:t xml:space="preserve"> байна. </w:t>
      </w:r>
    </w:p>
    <w:p w14:paraId="1257BF70" w14:textId="77777777" w:rsidR="002D0DF3" w:rsidRPr="00741BD6" w:rsidRDefault="002D0DF3" w:rsidP="002653E7">
      <w:pPr>
        <w:shd w:val="clear" w:color="auto" w:fill="FFFFFF"/>
        <w:contextualSpacing/>
        <w:jc w:val="both"/>
        <w:rPr>
          <w:rFonts w:ascii="Arial" w:hAnsi="Arial" w:cs="Arial"/>
          <w:noProof/>
          <w:lang w:val="mn-MN"/>
        </w:rPr>
      </w:pPr>
    </w:p>
    <w:p w14:paraId="4B57D4BF" w14:textId="10604D82" w:rsidR="002D0DF3" w:rsidRDefault="002D0DF3"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Нийслэл Улаанбаатар хотын замын хөдөлгөөний түгжрэлийг бууруулах, гэр хорооллыг орон сууцжуулах тухай хуулийн төсөлд нийслэлийн Засаг даргад нийслэлийн нутаг дэвсгэрт автотээврийн хэрэгсэлд техникийн хяналтын үзлэг хийх ажлыг зохион байгуулах, автотээврийн хэрэгслийн улсын бүртгэл хөтлөх чиг үүргийг хариуцуулах, уг чиг үүргийг хэрэгжүүлэх байгууллага түүний эрхлэх асуудлын хүрээнд ажиллахаар заасан тул түүнтэй уялдуулан Автотээврийн тухай хуульд нэмэлт, өөрчлөлт оруулах тухай хуулийн төслийг боловсруулсан. </w:t>
      </w:r>
    </w:p>
    <w:p w14:paraId="482E4E58" w14:textId="77777777" w:rsidR="00B03BA0" w:rsidRDefault="00B03BA0" w:rsidP="00741BD6">
      <w:pPr>
        <w:shd w:val="clear" w:color="auto" w:fill="FFFFFF"/>
        <w:ind w:firstLine="720"/>
        <w:contextualSpacing/>
        <w:jc w:val="both"/>
        <w:rPr>
          <w:rFonts w:ascii="Arial" w:hAnsi="Arial" w:cs="Arial"/>
          <w:noProof/>
          <w:lang w:val="mn-MN"/>
        </w:rPr>
      </w:pPr>
    </w:p>
    <w:p w14:paraId="60F0A276" w14:textId="6E9D5EF2" w:rsidR="00B03BA0" w:rsidRPr="00741BD6" w:rsidRDefault="00B03BA0" w:rsidP="00741BD6">
      <w:pPr>
        <w:shd w:val="clear" w:color="auto" w:fill="FFFFFF"/>
        <w:ind w:firstLine="720"/>
        <w:contextualSpacing/>
        <w:jc w:val="both"/>
        <w:rPr>
          <w:rFonts w:ascii="Arial" w:hAnsi="Arial" w:cs="Arial"/>
          <w:noProof/>
          <w:lang w:val="mn-MN"/>
        </w:rPr>
      </w:pPr>
      <w:r>
        <w:rPr>
          <w:rFonts w:ascii="Arial" w:hAnsi="Arial" w:cs="Arial"/>
          <w:noProof/>
          <w:lang w:val="mn-MN"/>
        </w:rPr>
        <w:t>Ингэснээр нийслэл Улаанбаатар хотод бүртгэлтэй байгаа тээврийн хэрэгслийн тоо болон техникийн хяналтын улсын үзлэгийг нэг газарт төвлөрүүлэн бүртгэл, хяналтыг хамтатган шийдвэрлэх ач холбогдолтой юм.</w:t>
      </w:r>
    </w:p>
    <w:p w14:paraId="484390C9" w14:textId="77777777" w:rsidR="002D0DF3" w:rsidRPr="00741BD6" w:rsidRDefault="002D0DF3" w:rsidP="00741BD6">
      <w:pPr>
        <w:shd w:val="clear" w:color="auto" w:fill="FFFFFF"/>
        <w:contextualSpacing/>
        <w:jc w:val="both"/>
        <w:rPr>
          <w:rFonts w:ascii="Arial" w:hAnsi="Arial" w:cs="Arial"/>
          <w:noProof/>
          <w:lang w:val="mn-MN"/>
        </w:rPr>
      </w:pPr>
    </w:p>
    <w:p w14:paraId="6A7A0022" w14:textId="05F4410D" w:rsidR="002D0DF3" w:rsidRPr="00741BD6" w:rsidRDefault="002D0DF3"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491AD345" w14:textId="77777777" w:rsidR="002D0DF3" w:rsidRPr="00741BD6" w:rsidRDefault="002D0DF3" w:rsidP="00741BD6">
      <w:pPr>
        <w:shd w:val="clear" w:color="auto" w:fill="FFFFFF"/>
        <w:ind w:firstLine="720"/>
        <w:contextualSpacing/>
        <w:jc w:val="both"/>
        <w:rPr>
          <w:rFonts w:ascii="Arial" w:hAnsi="Arial" w:cs="Arial"/>
          <w:noProof/>
          <w:lang w:val="mn-MN"/>
        </w:rPr>
      </w:pPr>
    </w:p>
    <w:p w14:paraId="73C90E09" w14:textId="656404D9" w:rsidR="00904C26" w:rsidRPr="00741BD6" w:rsidRDefault="002D0DF3"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Монгол </w:t>
      </w:r>
      <w:r w:rsidR="00904C26" w:rsidRPr="00741BD6">
        <w:rPr>
          <w:rFonts w:ascii="Arial" w:hAnsi="Arial" w:cs="Arial"/>
          <w:noProof/>
          <w:lang w:val="mn-MN"/>
        </w:rPr>
        <w:t xml:space="preserve">Улсын Их Хурлаас 2023 оны 12 дугаар сарын 07-ны өдөр Нийслэл Улаанбаатар хотын замын хөдөлгөөний түгжрэлийг бууруулах, гэр хорооллыг орон сууцжуулах тухай хуультай хамт Автотээврийн тухай хуульд нэмэлт, өөрчлөлт оруулж, нийслэлд олгох автотээврийн хэрэгслийн улсын бүртгэлийн дугаарын тооны дээд хязгаарыг нийслэлийн иргэдийн Төлөөлөгчдийн Хурал батлах, уг хязгаарт багтаан автотээврийн хэрэгслийн улсын бүртгэлийн дугаарыг олгох болон бүртгэлийг нийслэлийн Засаг даргад шилжүүлж болох тухай зохицуулалтыг бий болгосон. </w:t>
      </w:r>
    </w:p>
    <w:p w14:paraId="032C606A" w14:textId="77777777" w:rsidR="00904C26" w:rsidRPr="00741BD6" w:rsidRDefault="00904C26" w:rsidP="00741BD6">
      <w:pPr>
        <w:shd w:val="clear" w:color="auto" w:fill="FFFFFF"/>
        <w:ind w:firstLine="720"/>
        <w:contextualSpacing/>
        <w:jc w:val="both"/>
        <w:rPr>
          <w:rFonts w:ascii="Arial" w:hAnsi="Arial" w:cs="Arial"/>
          <w:noProof/>
          <w:lang w:val="mn-MN"/>
        </w:rPr>
      </w:pPr>
    </w:p>
    <w:p w14:paraId="587B809F"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Хуулийн дээрх зохицуулалтын дагуу нийслэлийн иргэдийн Төлөөлөгчдийн Хурлын 2024 оны 02 дугаар сарын 08-ны өдрийн 18 дугаар тогтоолоор нийслэлд хотод олгох тээврийн хэрэгслийн улсын бүртгэлийн дугаарын тооны дээд хязгаарыг 730,000 байхаар тогтоосон.  </w:t>
      </w:r>
    </w:p>
    <w:p w14:paraId="150243DC" w14:textId="77777777" w:rsidR="00904C26" w:rsidRPr="00741BD6" w:rsidRDefault="00904C26" w:rsidP="00741BD6">
      <w:pPr>
        <w:shd w:val="clear" w:color="auto" w:fill="FFFFFF"/>
        <w:ind w:firstLine="720"/>
        <w:contextualSpacing/>
        <w:jc w:val="both"/>
        <w:rPr>
          <w:rFonts w:ascii="Arial" w:hAnsi="Arial" w:cs="Arial"/>
          <w:noProof/>
          <w:lang w:val="mn-MN"/>
        </w:rPr>
      </w:pPr>
    </w:p>
    <w:p w14:paraId="740F2A11"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Хуулийн төсөлд автотээврийн хэрэгслийн техникийн хяналтыг Нийслэлийн Засаг даргад шилжүүлж болох </w:t>
      </w:r>
      <w:r w:rsidRPr="00741BD6">
        <w:rPr>
          <w:rFonts w:ascii="Arial" w:eastAsiaTheme="minorHAnsi" w:hAnsi="Arial" w:cs="Arial"/>
          <w:noProof/>
          <w:lang w:val="mn-MN"/>
        </w:rPr>
        <w:t xml:space="preserve">зохицуулалтыг тусгалаа. Ингэснээр авто тээврийн хяналтын асуудал эрхэлсэн Засгийн газрын гишүүн автотээврийн хэрэгсэлд </w:t>
      </w:r>
      <w:r w:rsidRPr="00741BD6">
        <w:rPr>
          <w:rFonts w:ascii="Arial" w:eastAsiaTheme="minorHAnsi" w:hAnsi="Arial" w:cs="Arial"/>
          <w:noProof/>
          <w:lang w:val="mn-MN"/>
        </w:rPr>
        <w:lastRenderedPageBreak/>
        <w:t xml:space="preserve">техникийн хяналтын үзлэг хийх ажил эрхлэх зөвшөөрөл олгох эрхийг Нийслэлийн засаг даргад шилжүүлэх боломжтой болно. Зөвшөөрлийн тухай хуулийн 3.3 дугаар зүйлийн 1-д эрх бүхий этгээд зөвшөөрөл хуульд заасан тохиолдолд зөвшөөрөл олгох эрхээ бусдад шилжүүлж болохоор заасан тул хууль хоорондын зөрчил үүсэхгүй. </w:t>
      </w:r>
    </w:p>
    <w:p w14:paraId="04CDC671" w14:textId="77777777" w:rsidR="00904C26" w:rsidRPr="00741BD6" w:rsidRDefault="00904C26" w:rsidP="00741BD6">
      <w:pPr>
        <w:shd w:val="clear" w:color="auto" w:fill="FFFFFF"/>
        <w:ind w:firstLine="720"/>
        <w:contextualSpacing/>
        <w:jc w:val="both"/>
        <w:rPr>
          <w:rFonts w:ascii="Arial" w:hAnsi="Arial" w:cs="Arial"/>
          <w:noProof/>
          <w:lang w:val="mn-MN"/>
        </w:rPr>
      </w:pPr>
    </w:p>
    <w:p w14:paraId="65427EB1" w14:textId="77777777" w:rsidR="00904C26" w:rsidRPr="00741BD6" w:rsidRDefault="00904C26" w:rsidP="00741BD6">
      <w:pPr>
        <w:ind w:firstLine="720"/>
        <w:contextualSpacing/>
        <w:jc w:val="both"/>
        <w:rPr>
          <w:rFonts w:ascii="Arial" w:hAnsi="Arial" w:cs="Arial"/>
          <w:noProof/>
          <w:lang w:val="mn-MN"/>
        </w:rPr>
      </w:pPr>
      <w:r w:rsidRPr="00741BD6">
        <w:rPr>
          <w:rFonts w:ascii="Arial" w:hAnsi="Arial" w:cs="Arial"/>
          <w:noProof/>
          <w:lang w:val="mn-MN"/>
        </w:rPr>
        <w:t xml:space="preserve">Мөн Улсын Их Хурлаас 2023 оны 07 дугаар сарын 07-ны өдөр баталсан Боловсролын ерөнхий хуулиар нийтийн тээврийн хэрэгслээр хичээлдээ явах зайлшгүй шаардлагатай сурагч, оюутны нийтийн тээврийн хэрэгслээр зорчих зардлын тодорхой хувьтай тэнцэх хэмжээний нөхөн олговор олгох зохицуулалтыг халсан боловч Автотээврийн тухай хуулийн холбогдох хэсэгт энэ төрлийн нөхөн олговрын зохицуулалт хэвээр үлдсэн, түүнчлэн 2023 оны 12 дугаар сарын 07-ны өдөр баталсан Нийслэл Улаанбаатар хотын замын хөдөлгөөний түгжрэлийг бууруулах, гэр хорооллыг орон сууцжуулах тухай хуулийн 7.5.2 дахь заалттай   зөрчилдсөн зэрэг үндэслэлээр </w:t>
      </w:r>
      <w:r w:rsidRPr="00741BD6">
        <w:rPr>
          <w:rFonts w:ascii="Arial" w:eastAsiaTheme="minorHAnsi" w:hAnsi="Arial" w:cs="Arial"/>
          <w:noProof/>
          <w:lang w:val="mn-MN"/>
        </w:rPr>
        <w:t>Автотээврийн тухай хуулийн 12 дугаар зүйлийн 12.2, 12.3, 17</w:t>
      </w:r>
      <w:r w:rsidRPr="00741BD6">
        <w:rPr>
          <w:rFonts w:ascii="Arial" w:eastAsiaTheme="minorHAnsi" w:hAnsi="Arial" w:cs="Arial"/>
          <w:noProof/>
          <w:vertAlign w:val="superscript"/>
          <w:lang w:val="mn-MN"/>
        </w:rPr>
        <w:t xml:space="preserve">1 </w:t>
      </w:r>
      <w:r w:rsidRPr="00741BD6">
        <w:rPr>
          <w:rFonts w:ascii="Arial" w:eastAsiaTheme="minorHAnsi" w:hAnsi="Arial" w:cs="Arial"/>
          <w:noProof/>
          <w:lang w:val="mn-MN"/>
        </w:rPr>
        <w:t>дүгээр зүйлийн 17</w:t>
      </w:r>
      <w:r w:rsidRPr="00741BD6">
        <w:rPr>
          <w:rFonts w:ascii="Arial" w:eastAsiaTheme="minorHAnsi" w:hAnsi="Arial" w:cs="Arial"/>
          <w:noProof/>
          <w:vertAlign w:val="superscript"/>
          <w:lang w:val="mn-MN"/>
        </w:rPr>
        <w:t>1</w:t>
      </w:r>
      <w:r w:rsidRPr="00741BD6">
        <w:rPr>
          <w:rFonts w:ascii="Arial" w:eastAsiaTheme="minorHAnsi" w:hAnsi="Arial" w:cs="Arial"/>
          <w:noProof/>
          <w:lang w:val="mn-MN"/>
        </w:rPr>
        <w:t xml:space="preserve">.4 дэх хэсгийг тус тус хүчингүй болсонд тооцохоор заасан болно. </w:t>
      </w:r>
    </w:p>
    <w:p w14:paraId="43033B7F" w14:textId="77777777" w:rsidR="00904C26" w:rsidRPr="00741BD6" w:rsidRDefault="00904C26" w:rsidP="00741BD6">
      <w:pPr>
        <w:contextualSpacing/>
        <w:jc w:val="both"/>
        <w:rPr>
          <w:rFonts w:ascii="Arial" w:hAnsi="Arial" w:cs="Arial"/>
          <w:noProof/>
          <w:lang w:val="mn-MN"/>
        </w:rPr>
      </w:pPr>
    </w:p>
    <w:p w14:paraId="6E0E3FE4" w14:textId="77777777" w:rsidR="00904C26" w:rsidRDefault="00904C26" w:rsidP="00741BD6">
      <w:pPr>
        <w:contextualSpacing/>
        <w:jc w:val="both"/>
        <w:rPr>
          <w:rFonts w:ascii="Arial" w:hAnsi="Arial" w:cs="Arial"/>
          <w:noProof/>
          <w:lang w:val="mn-MN"/>
        </w:rPr>
      </w:pPr>
    </w:p>
    <w:p w14:paraId="20077E3D" w14:textId="77777777" w:rsidR="00E442B2" w:rsidRDefault="00E442B2" w:rsidP="00741BD6">
      <w:pPr>
        <w:contextualSpacing/>
        <w:jc w:val="both"/>
        <w:rPr>
          <w:rFonts w:ascii="Arial" w:hAnsi="Arial" w:cs="Arial"/>
          <w:noProof/>
          <w:lang w:val="mn-MN"/>
        </w:rPr>
      </w:pPr>
    </w:p>
    <w:p w14:paraId="6105BAF4" w14:textId="77777777" w:rsidR="00E442B2" w:rsidRDefault="00E442B2" w:rsidP="00741BD6">
      <w:pPr>
        <w:contextualSpacing/>
        <w:jc w:val="both"/>
        <w:rPr>
          <w:rFonts w:ascii="Arial" w:hAnsi="Arial" w:cs="Arial"/>
          <w:noProof/>
          <w:lang w:val="mn-MN"/>
        </w:rPr>
      </w:pPr>
    </w:p>
    <w:p w14:paraId="0109FC11" w14:textId="77777777" w:rsidR="00E442B2" w:rsidRPr="00741BD6" w:rsidRDefault="00E442B2" w:rsidP="00741BD6">
      <w:pPr>
        <w:contextualSpacing/>
        <w:jc w:val="both"/>
        <w:rPr>
          <w:rFonts w:ascii="Arial" w:hAnsi="Arial" w:cs="Arial"/>
          <w:noProof/>
          <w:lang w:val="mn-MN"/>
        </w:rPr>
      </w:pPr>
    </w:p>
    <w:p w14:paraId="31CEB241"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619930AB" w14:textId="77777777" w:rsidR="00904C26" w:rsidRPr="00741BD6" w:rsidRDefault="00904C26" w:rsidP="00741BD6">
      <w:pPr>
        <w:contextualSpacing/>
        <w:jc w:val="center"/>
        <w:rPr>
          <w:rFonts w:ascii="Arial" w:hAnsi="Arial" w:cs="Arial"/>
          <w:noProof/>
          <w:lang w:val="mn-MN"/>
        </w:rPr>
      </w:pPr>
    </w:p>
    <w:bookmarkEnd w:id="0"/>
    <w:p w14:paraId="743D3DD6" w14:textId="77777777" w:rsidR="0076498A" w:rsidRPr="00741BD6" w:rsidRDefault="0076498A" w:rsidP="00741BD6">
      <w:pPr>
        <w:rPr>
          <w:rFonts w:ascii="Arial" w:hAnsi="Arial" w:cs="Arial"/>
          <w:b/>
          <w:bCs/>
          <w:noProof/>
          <w:lang w:val="mn-MN"/>
        </w:rPr>
      </w:pPr>
      <w:r w:rsidRPr="00741BD6">
        <w:rPr>
          <w:rFonts w:ascii="Arial" w:hAnsi="Arial" w:cs="Arial"/>
          <w:b/>
          <w:bCs/>
          <w:noProof/>
          <w:lang w:val="mn-MN"/>
        </w:rPr>
        <w:br w:type="page"/>
      </w:r>
    </w:p>
    <w:p w14:paraId="5E69743C" w14:textId="74EAF170" w:rsidR="000B1679" w:rsidRPr="00741BD6" w:rsidRDefault="000B1679" w:rsidP="00741BD6">
      <w:pPr>
        <w:contextualSpacing/>
        <w:jc w:val="center"/>
        <w:rPr>
          <w:rFonts w:ascii="Arial" w:hAnsi="Arial" w:cs="Arial"/>
          <w:b/>
          <w:bCs/>
          <w:noProof/>
          <w:lang w:val="mn-MN"/>
        </w:rPr>
      </w:pPr>
      <w:r w:rsidRPr="00741BD6">
        <w:rPr>
          <w:rFonts w:ascii="Arial" w:hAnsi="Arial" w:cs="Arial"/>
          <w:b/>
          <w:bCs/>
          <w:noProof/>
          <w:lang w:val="mn-MN"/>
        </w:rPr>
        <w:lastRenderedPageBreak/>
        <w:t>ТАНИЛЦУУЛГА</w:t>
      </w:r>
    </w:p>
    <w:p w14:paraId="0E9CF891" w14:textId="77777777" w:rsidR="000B1679" w:rsidRPr="00741BD6" w:rsidRDefault="000B1679" w:rsidP="00741BD6">
      <w:pPr>
        <w:contextualSpacing/>
        <w:jc w:val="right"/>
        <w:rPr>
          <w:rFonts w:ascii="Arial" w:eastAsiaTheme="minorHAnsi" w:hAnsi="Arial" w:cs="Arial"/>
          <w:noProof/>
          <w:lang w:val="mn-MN"/>
        </w:rPr>
      </w:pPr>
    </w:p>
    <w:p w14:paraId="36F89331" w14:textId="4780DF62" w:rsidR="000B1679" w:rsidRPr="00741BD6" w:rsidRDefault="000B1679" w:rsidP="00741BD6">
      <w:pPr>
        <w:ind w:left="4536"/>
        <w:contextualSpacing/>
        <w:jc w:val="both"/>
        <w:rPr>
          <w:rFonts w:ascii="Arial" w:eastAsiaTheme="minorHAnsi" w:hAnsi="Arial" w:cs="Arial"/>
          <w:i/>
          <w:iCs/>
          <w:noProof/>
          <w:lang w:val="mn-MN"/>
        </w:rPr>
      </w:pPr>
      <w:r w:rsidRPr="00741BD6">
        <w:rPr>
          <w:rFonts w:ascii="Arial" w:eastAsiaTheme="minorHAnsi" w:hAnsi="Arial" w:cs="Arial"/>
          <w:i/>
          <w:iCs/>
          <w:noProof/>
          <w:lang w:val="mn-MN"/>
        </w:rPr>
        <w:t>Автотээврийн тухай хуульд нэмэлт, өөрчлөлт оруулах тухай хуулийн төслийн товч танилцуулга</w:t>
      </w:r>
    </w:p>
    <w:p w14:paraId="79338155" w14:textId="77777777" w:rsidR="000B1679" w:rsidRPr="00741BD6" w:rsidRDefault="000B1679" w:rsidP="00741BD6">
      <w:pPr>
        <w:shd w:val="clear" w:color="auto" w:fill="FFFFFF"/>
        <w:ind w:firstLine="720"/>
        <w:contextualSpacing/>
        <w:jc w:val="both"/>
        <w:rPr>
          <w:rFonts w:ascii="Arial" w:eastAsiaTheme="minorHAnsi" w:hAnsi="Arial" w:cs="Arial"/>
          <w:b/>
          <w:bCs/>
          <w:noProof/>
          <w:lang w:val="mn-MN"/>
        </w:rPr>
      </w:pPr>
    </w:p>
    <w:p w14:paraId="4E9A72E7" w14:textId="77777777" w:rsidR="000B1679" w:rsidRPr="00741BD6" w:rsidRDefault="000B1679"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1636E176" w14:textId="77777777" w:rsidR="000B1679" w:rsidRPr="00741BD6" w:rsidRDefault="000B1679" w:rsidP="00741BD6">
      <w:pPr>
        <w:ind w:left="4536"/>
        <w:contextualSpacing/>
        <w:jc w:val="both"/>
        <w:rPr>
          <w:rFonts w:ascii="Arial" w:hAnsi="Arial" w:cs="Arial"/>
          <w:i/>
          <w:iCs/>
          <w:noProof/>
          <w:lang w:val="mn-MN"/>
        </w:rPr>
      </w:pPr>
    </w:p>
    <w:p w14:paraId="00E8C79E" w14:textId="77777777" w:rsidR="000B1679" w:rsidRPr="00741BD6" w:rsidRDefault="000B1679"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Тээврийн хэрэгслийн улсын бүртгэлийг автотээврийн асуудал эрхэлсэн Засгийн газрын гишүүний эрхлэх асуудлын хүрээнд буюу нийслэл дэх автотээврийн асуудал эрхэлсэн төрийн захиргааны төв байгууллагын харьяа байгууллага хариуцан зохион байгуулж байгаа тул Автотээврийн тухай хуульд заасны дагуу тогтоосон улсын бүртгэлийн дугаарын тооны дээд хязгаарыг нийслэлийн нутаг дэвсгэрт мөрдүүлэх ажлыг зохион байгуулахад хүндрэл үүссэн. Хязгаарлалт тогтоосноос хойш 6 сар орчмын дараа буюу 2024 оны 08 дугаар сарын 01-ний өдөр Зам, тээврийн сайдын А/159 дүгээр тушаал гарч зөвхөн улсын бүртгэлд бүртгэх эрхийг нийслэлийн Засаг даргад шилжүүлж, тээврийн хэрэгслийн бусад шилжилт хөдөлгөөнийг бүртгэх эрхийг олгоогүй байна. </w:t>
      </w:r>
    </w:p>
    <w:p w14:paraId="7D3EAEB8" w14:textId="77777777" w:rsidR="000B1679" w:rsidRPr="00741BD6" w:rsidRDefault="000B1679" w:rsidP="00741BD6">
      <w:pPr>
        <w:shd w:val="clear" w:color="auto" w:fill="FFFFFF"/>
        <w:ind w:firstLine="720"/>
        <w:contextualSpacing/>
        <w:jc w:val="both"/>
        <w:rPr>
          <w:rFonts w:ascii="Arial" w:hAnsi="Arial" w:cs="Arial"/>
          <w:noProof/>
          <w:lang w:val="mn-MN"/>
        </w:rPr>
      </w:pPr>
    </w:p>
    <w:p w14:paraId="68C1BD22" w14:textId="3BC80E75" w:rsidR="000B1679" w:rsidRPr="00741BD6" w:rsidRDefault="000B1679"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Нийслэл Улаанбаатар хотын замын хөдөлгөөний түгжрэлийг бууруулах, гэр хорооллыг орон сууцжуулах тухай хуулийн төсөлд нийслэлийн Засаг даргад нийслэлийн нутаг дэвсгэрт автотээврийн хэрэгсэлд техникийн хяналтын үзлэг хийх ажлыг зохион байгуулах, автотээврийн хэрэгслийн улсын бүртгэл хөтлөх чиг үүргийг хариуцуулах, уг чиг үүргийг хэрэгжүүлэх байгууллага түүний эрхлэх асуудлын хүрээнд ажиллахаар заасан тул түүнтэй уялдуулан Автотээврийн тухай хуульд нэмэлт, өөрчлөлт оруулах тухай хуулийн төслийг боловсруулсан. </w:t>
      </w:r>
    </w:p>
    <w:p w14:paraId="6B81A321" w14:textId="77777777" w:rsidR="000B1679" w:rsidRPr="00741BD6" w:rsidRDefault="000B1679" w:rsidP="00741BD6">
      <w:pPr>
        <w:shd w:val="clear" w:color="auto" w:fill="FFFFFF"/>
        <w:contextualSpacing/>
        <w:jc w:val="both"/>
        <w:rPr>
          <w:rFonts w:ascii="Arial" w:hAnsi="Arial" w:cs="Arial"/>
          <w:noProof/>
          <w:lang w:val="mn-MN"/>
        </w:rPr>
      </w:pPr>
    </w:p>
    <w:p w14:paraId="4C3C60A2" w14:textId="77777777" w:rsidR="000B1679" w:rsidRPr="00741BD6" w:rsidRDefault="000B1679"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55E16BC1" w14:textId="77777777" w:rsidR="000B1679" w:rsidRPr="00741BD6" w:rsidRDefault="000B1679" w:rsidP="00741BD6">
      <w:pPr>
        <w:shd w:val="clear" w:color="auto" w:fill="FFFFFF"/>
        <w:ind w:firstLine="720"/>
        <w:contextualSpacing/>
        <w:jc w:val="both"/>
        <w:rPr>
          <w:rFonts w:ascii="Arial" w:hAnsi="Arial" w:cs="Arial"/>
          <w:noProof/>
          <w:lang w:val="mn-MN"/>
        </w:rPr>
      </w:pPr>
    </w:p>
    <w:p w14:paraId="43EFC10D" w14:textId="77777777" w:rsidR="000B1679" w:rsidRPr="00741BD6" w:rsidRDefault="000B1679"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Монгол Улсын Их Хурлаас 2023 оны 12 дугаар сарын 07-ны өдөр Нийслэл Улаанбаатар хотын замын хөдөлгөөний түгжрэлийг бууруулах, гэр хорооллыг орон сууцжуулах тухай хуультай хамт Автотээврийн тухай хуульд нэмэлт, өөрчлөлт оруулж, нийслэлд олгох автотээврийн хэрэгслийн улсын бүртгэлийн дугаарын тооны дээд хязгаарыг нийслэлийн иргэдийн Төлөөлөгчдийн Хурал батлах, уг хязгаарт багтаан автотээврийн хэрэгслийн улсын бүртгэлийн дугаарыг олгох болон бүртгэлийг нийслэлийн Засаг даргад шилжүүлж болох тухай зохицуулалтыг бий болгосон. </w:t>
      </w:r>
    </w:p>
    <w:p w14:paraId="5FCDE5D0" w14:textId="77777777" w:rsidR="000B1679" w:rsidRPr="00741BD6" w:rsidRDefault="000B1679" w:rsidP="00741BD6">
      <w:pPr>
        <w:shd w:val="clear" w:color="auto" w:fill="FFFFFF"/>
        <w:ind w:firstLine="720"/>
        <w:contextualSpacing/>
        <w:jc w:val="both"/>
        <w:rPr>
          <w:rFonts w:ascii="Arial" w:hAnsi="Arial" w:cs="Arial"/>
          <w:noProof/>
          <w:lang w:val="mn-MN"/>
        </w:rPr>
      </w:pPr>
    </w:p>
    <w:p w14:paraId="78F65173" w14:textId="77777777" w:rsidR="000B1679" w:rsidRPr="00741BD6" w:rsidRDefault="000B1679"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Хуулийн дээрх зохицуулалтын дагуу нийслэлийн иргэдийн Төлөөлөгчдийн Хурлын 2024 оны 02 дугаар сарын 08-ны өдрийн 18 дугаар тогтоолоор нийслэлд хотод олгох тээврийн хэрэгслийн улсын бүртгэлийн дугаарын тооны дээд хязгаарыг 730,000 байхаар тогтоосон.  </w:t>
      </w:r>
    </w:p>
    <w:p w14:paraId="1C9F9068" w14:textId="77777777" w:rsidR="000B1679" w:rsidRPr="00741BD6" w:rsidRDefault="000B1679" w:rsidP="00741BD6">
      <w:pPr>
        <w:shd w:val="clear" w:color="auto" w:fill="FFFFFF"/>
        <w:ind w:firstLine="720"/>
        <w:contextualSpacing/>
        <w:jc w:val="both"/>
        <w:rPr>
          <w:rFonts w:ascii="Arial" w:hAnsi="Arial" w:cs="Arial"/>
          <w:noProof/>
          <w:lang w:val="mn-MN"/>
        </w:rPr>
      </w:pPr>
    </w:p>
    <w:p w14:paraId="3073A15A" w14:textId="77777777" w:rsidR="000B1679" w:rsidRPr="00741BD6" w:rsidRDefault="000B1679"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Хуулийн төсөлд автотээврийн хэрэгслийн техникийн хяналтыг Нийслэлийн Засаг даргад шилжүүлж болох </w:t>
      </w:r>
      <w:r w:rsidRPr="00741BD6">
        <w:rPr>
          <w:rFonts w:ascii="Arial" w:eastAsiaTheme="minorHAnsi" w:hAnsi="Arial" w:cs="Arial"/>
          <w:noProof/>
          <w:lang w:val="mn-MN"/>
        </w:rPr>
        <w:t xml:space="preserve">зохицуулалтыг тусгалаа. Ингэснээр авто тээврийн хяналтын асуудал эрхэлсэн Засгийн газрын гишүүн автотээврийн хэрэгсэлд </w:t>
      </w:r>
      <w:r w:rsidRPr="00741BD6">
        <w:rPr>
          <w:rFonts w:ascii="Arial" w:eastAsiaTheme="minorHAnsi" w:hAnsi="Arial" w:cs="Arial"/>
          <w:noProof/>
          <w:lang w:val="mn-MN"/>
        </w:rPr>
        <w:lastRenderedPageBreak/>
        <w:t xml:space="preserve">техникийн хяналтын үзлэг хийх ажил эрхлэх зөвшөөрөл олгох эрхийг Нийслэлийн засаг даргад шилжүүлэх боломжтой болно. Зөвшөөрлийн тухай хуулийн 3.3 дугаар зүйлийн 1-д эрх бүхий этгээд зөвшөөрөл хуульд заасан тохиолдолд зөвшөөрөл олгох эрхээ бусдад шилжүүлж болохоор заасан тул хууль хоорондын зөрчил үүсэхгүй. </w:t>
      </w:r>
    </w:p>
    <w:p w14:paraId="5F01BCAE" w14:textId="77777777" w:rsidR="000B1679" w:rsidRPr="00741BD6" w:rsidRDefault="000B1679" w:rsidP="00741BD6">
      <w:pPr>
        <w:shd w:val="clear" w:color="auto" w:fill="FFFFFF"/>
        <w:ind w:firstLine="720"/>
        <w:contextualSpacing/>
        <w:jc w:val="both"/>
        <w:rPr>
          <w:rFonts w:ascii="Arial" w:hAnsi="Arial" w:cs="Arial"/>
          <w:noProof/>
          <w:lang w:val="mn-MN"/>
        </w:rPr>
      </w:pPr>
    </w:p>
    <w:p w14:paraId="60B047E2" w14:textId="77777777" w:rsidR="000B1679" w:rsidRPr="00741BD6" w:rsidRDefault="000B1679" w:rsidP="00741BD6">
      <w:pPr>
        <w:ind w:firstLine="720"/>
        <w:contextualSpacing/>
        <w:jc w:val="both"/>
        <w:rPr>
          <w:rFonts w:ascii="Arial" w:hAnsi="Arial" w:cs="Arial"/>
          <w:noProof/>
          <w:lang w:val="mn-MN"/>
        </w:rPr>
      </w:pPr>
      <w:r w:rsidRPr="00741BD6">
        <w:rPr>
          <w:rFonts w:ascii="Arial" w:hAnsi="Arial" w:cs="Arial"/>
          <w:noProof/>
          <w:lang w:val="mn-MN"/>
        </w:rPr>
        <w:t xml:space="preserve">Мөн Улсын Их Хурлаас 2023 оны 07 дугаар сарын 07-ны өдөр баталсан Боловсролын ерөнхий хуулиар нийтийн тээврийн хэрэгслээр хичээлдээ явах зайлшгүй шаардлагатай сурагч, оюутны нийтийн тээврийн хэрэгслээр зорчих зардлын тодорхой хувьтай тэнцэх хэмжээний нөхөн олговор олгох зохицуулалтыг халсан боловч Автотээврийн тухай хуулийн холбогдох хэсэгт энэ төрлийн нөхөн олговрын зохицуулалт хэвээр үлдсэн, түүнчлэн 2023 оны 12 дугаар сарын 07-ны өдөр баталсан Нийслэл Улаанбаатар хотын замын хөдөлгөөний түгжрэлийг бууруулах, гэр хорооллыг орон сууцжуулах тухай хуулийн 7.5.2 дахь заалттай   зөрчилдсөн зэрэг үндэслэлээр </w:t>
      </w:r>
      <w:r w:rsidRPr="00741BD6">
        <w:rPr>
          <w:rFonts w:ascii="Arial" w:eastAsiaTheme="minorHAnsi" w:hAnsi="Arial" w:cs="Arial"/>
          <w:noProof/>
          <w:lang w:val="mn-MN"/>
        </w:rPr>
        <w:t>Автотээврийн тухай хуулийн 12 дугаар зүйлийн 12.2, 12.3, 17</w:t>
      </w:r>
      <w:r w:rsidRPr="00741BD6">
        <w:rPr>
          <w:rFonts w:ascii="Arial" w:eastAsiaTheme="minorHAnsi" w:hAnsi="Arial" w:cs="Arial"/>
          <w:noProof/>
          <w:vertAlign w:val="superscript"/>
          <w:lang w:val="mn-MN"/>
        </w:rPr>
        <w:t xml:space="preserve">1 </w:t>
      </w:r>
      <w:r w:rsidRPr="00741BD6">
        <w:rPr>
          <w:rFonts w:ascii="Arial" w:eastAsiaTheme="minorHAnsi" w:hAnsi="Arial" w:cs="Arial"/>
          <w:noProof/>
          <w:lang w:val="mn-MN"/>
        </w:rPr>
        <w:t>дүгээр зүйлийн 17</w:t>
      </w:r>
      <w:r w:rsidRPr="00741BD6">
        <w:rPr>
          <w:rFonts w:ascii="Arial" w:eastAsiaTheme="minorHAnsi" w:hAnsi="Arial" w:cs="Arial"/>
          <w:noProof/>
          <w:vertAlign w:val="superscript"/>
          <w:lang w:val="mn-MN"/>
        </w:rPr>
        <w:t>1</w:t>
      </w:r>
      <w:r w:rsidRPr="00741BD6">
        <w:rPr>
          <w:rFonts w:ascii="Arial" w:eastAsiaTheme="minorHAnsi" w:hAnsi="Arial" w:cs="Arial"/>
          <w:noProof/>
          <w:lang w:val="mn-MN"/>
        </w:rPr>
        <w:t xml:space="preserve">.4 дэх хэсгийг тус тус хүчингүй болсонд тооцохоор заасан болно. </w:t>
      </w:r>
    </w:p>
    <w:p w14:paraId="65C29FC9" w14:textId="77777777" w:rsidR="000B1679" w:rsidRPr="00741BD6" w:rsidRDefault="000B1679" w:rsidP="00741BD6">
      <w:pPr>
        <w:contextualSpacing/>
        <w:jc w:val="both"/>
        <w:rPr>
          <w:rFonts w:ascii="Arial" w:hAnsi="Arial" w:cs="Arial"/>
          <w:noProof/>
          <w:lang w:val="mn-MN"/>
        </w:rPr>
      </w:pPr>
    </w:p>
    <w:p w14:paraId="4ABD69CD" w14:textId="77777777" w:rsidR="008A7EF8" w:rsidRPr="00741BD6" w:rsidRDefault="008A7EF8"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5F90BFC7" w14:textId="77777777" w:rsidR="008A7EF8" w:rsidRPr="00741BD6" w:rsidRDefault="008A7EF8" w:rsidP="00741BD6">
      <w:pPr>
        <w:ind w:firstLine="720"/>
        <w:contextualSpacing/>
        <w:jc w:val="both"/>
        <w:rPr>
          <w:rFonts w:ascii="Arial" w:hAnsi="Arial" w:cs="Arial"/>
          <w:b/>
          <w:bCs/>
          <w:shd w:val="clear" w:color="auto" w:fill="FFFFFF"/>
        </w:rPr>
      </w:pPr>
    </w:p>
    <w:p w14:paraId="4F1A1B1F" w14:textId="77777777" w:rsidR="008A7EF8" w:rsidRPr="00741BD6" w:rsidRDefault="008A7EF8"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378F4855" w14:textId="77777777" w:rsidR="008A7EF8" w:rsidRPr="00741BD6" w:rsidRDefault="008A7EF8" w:rsidP="00741BD6">
      <w:pPr>
        <w:contextualSpacing/>
        <w:jc w:val="both"/>
        <w:rPr>
          <w:rFonts w:ascii="Arial" w:hAnsi="Arial" w:cs="Arial"/>
          <w:shd w:val="clear" w:color="auto" w:fill="FFFFFF"/>
        </w:rPr>
      </w:pPr>
    </w:p>
    <w:p w14:paraId="0ED6B714" w14:textId="3566A759" w:rsidR="008A7EF8" w:rsidRPr="00741BD6" w:rsidRDefault="008A7EF8"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5E3A37B5" w14:textId="77777777" w:rsidR="008A7EF8" w:rsidRPr="00741BD6" w:rsidRDefault="008A7EF8" w:rsidP="00741BD6">
      <w:pPr>
        <w:ind w:firstLine="720"/>
        <w:contextualSpacing/>
        <w:jc w:val="both"/>
        <w:rPr>
          <w:rFonts w:ascii="Arial" w:hAnsi="Arial" w:cs="Arial"/>
          <w:b/>
          <w:bCs/>
          <w:shd w:val="clear" w:color="auto" w:fill="FFFFFF"/>
        </w:rPr>
      </w:pPr>
    </w:p>
    <w:p w14:paraId="7A77F27E" w14:textId="77777777" w:rsidR="008A7EF8" w:rsidRPr="00741BD6" w:rsidRDefault="008A7EF8"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669EC082" w14:textId="77777777" w:rsidR="008A7EF8" w:rsidRPr="00741BD6" w:rsidRDefault="008A7EF8" w:rsidP="00741BD6">
      <w:pPr>
        <w:ind w:firstLine="644"/>
        <w:contextualSpacing/>
        <w:jc w:val="both"/>
        <w:rPr>
          <w:rFonts w:ascii="Arial" w:hAnsi="Arial" w:cs="Arial"/>
        </w:rPr>
      </w:pPr>
    </w:p>
    <w:p w14:paraId="734C3B47" w14:textId="77777777" w:rsidR="008A7EF8" w:rsidRPr="00741BD6" w:rsidRDefault="008A7EF8" w:rsidP="00741BD6">
      <w:pPr>
        <w:ind w:firstLine="644"/>
        <w:contextualSpacing/>
        <w:jc w:val="both"/>
        <w:rPr>
          <w:rFonts w:ascii="Arial" w:hAnsi="Arial" w:cs="Arial"/>
        </w:rPr>
      </w:pPr>
    </w:p>
    <w:p w14:paraId="77ADB05F" w14:textId="77777777" w:rsidR="000B1679" w:rsidRPr="00741BD6" w:rsidRDefault="000B1679" w:rsidP="00741BD6">
      <w:pPr>
        <w:contextualSpacing/>
        <w:jc w:val="both"/>
        <w:rPr>
          <w:rFonts w:ascii="Arial" w:hAnsi="Arial" w:cs="Arial"/>
          <w:noProof/>
          <w:lang w:val="mn-MN"/>
        </w:rPr>
      </w:pPr>
    </w:p>
    <w:p w14:paraId="5D541183" w14:textId="77777777" w:rsidR="000B1679" w:rsidRPr="00741BD6" w:rsidRDefault="000B1679" w:rsidP="00741BD6">
      <w:pPr>
        <w:contextualSpacing/>
        <w:jc w:val="center"/>
        <w:rPr>
          <w:rFonts w:ascii="Arial" w:hAnsi="Arial" w:cs="Arial"/>
          <w:noProof/>
          <w:lang w:val="mn-MN"/>
        </w:rPr>
      </w:pPr>
      <w:r w:rsidRPr="00741BD6">
        <w:rPr>
          <w:rFonts w:ascii="Arial" w:hAnsi="Arial" w:cs="Arial"/>
          <w:noProof/>
          <w:lang w:val="mn-MN"/>
        </w:rPr>
        <w:t>--- oOo ---</w:t>
      </w:r>
    </w:p>
    <w:p w14:paraId="74C1BA7E" w14:textId="77777777" w:rsidR="008A7EF8" w:rsidRPr="00741BD6" w:rsidRDefault="008A7EF8" w:rsidP="00741BD6">
      <w:pPr>
        <w:contextualSpacing/>
        <w:jc w:val="center"/>
        <w:rPr>
          <w:rFonts w:ascii="Arial" w:hAnsi="Arial" w:cs="Arial"/>
          <w:noProof/>
          <w:lang w:val="mn-MN"/>
        </w:rPr>
      </w:pPr>
    </w:p>
    <w:p w14:paraId="253D49CE" w14:textId="77777777" w:rsidR="0076498A" w:rsidRPr="00741BD6" w:rsidRDefault="0076498A" w:rsidP="00741BD6">
      <w:pPr>
        <w:rPr>
          <w:rFonts w:ascii="Arial" w:hAnsi="Arial" w:cs="Arial"/>
          <w:noProof/>
          <w:u w:val="single"/>
          <w:lang w:val="mn-MN"/>
        </w:rPr>
      </w:pPr>
      <w:r w:rsidRPr="00741BD6">
        <w:rPr>
          <w:rFonts w:ascii="Arial" w:hAnsi="Arial" w:cs="Arial"/>
          <w:noProof/>
          <w:u w:val="single"/>
          <w:lang w:val="mn-MN"/>
        </w:rPr>
        <w:br w:type="page"/>
      </w:r>
    </w:p>
    <w:p w14:paraId="7923F571" w14:textId="6C7A2729" w:rsidR="00904C26" w:rsidRPr="00741BD6" w:rsidRDefault="00904C26" w:rsidP="00741BD6">
      <w:pPr>
        <w:contextualSpacing/>
        <w:jc w:val="right"/>
        <w:rPr>
          <w:rFonts w:ascii="Arial" w:hAnsi="Arial" w:cs="Arial"/>
          <w:noProof/>
          <w:u w:val="single"/>
          <w:lang w:val="mn-MN"/>
        </w:rPr>
      </w:pPr>
      <w:r w:rsidRPr="00741BD6">
        <w:rPr>
          <w:rFonts w:ascii="Arial" w:hAnsi="Arial" w:cs="Arial"/>
          <w:noProof/>
          <w:u w:val="single"/>
          <w:lang w:val="mn-MN"/>
        </w:rPr>
        <w:lastRenderedPageBreak/>
        <w:t>Төсөл</w:t>
      </w:r>
    </w:p>
    <w:p w14:paraId="738BF7BE" w14:textId="77777777" w:rsidR="00904C26" w:rsidRPr="00741BD6" w:rsidRDefault="00904C26" w:rsidP="00741BD6">
      <w:pPr>
        <w:contextualSpacing/>
        <w:jc w:val="center"/>
        <w:rPr>
          <w:rFonts w:ascii="Arial" w:hAnsi="Arial" w:cs="Arial"/>
          <w:b/>
          <w:bCs/>
          <w:noProof/>
          <w:lang w:val="mn-MN"/>
        </w:rPr>
      </w:pPr>
    </w:p>
    <w:p w14:paraId="5BAC326D"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t>МОНГОЛ УЛСЫН ХУУЛЬ</w:t>
      </w:r>
    </w:p>
    <w:p w14:paraId="354752E9" w14:textId="77777777" w:rsidR="00904C26" w:rsidRPr="00741BD6" w:rsidRDefault="00904C26" w:rsidP="00741BD6">
      <w:pPr>
        <w:ind w:right="-8"/>
        <w:contextualSpacing/>
        <w:rPr>
          <w:rFonts w:ascii="Arial" w:hAnsi="Arial" w:cs="Arial"/>
          <w:noProof/>
          <w:lang w:val="mn-MN"/>
        </w:rPr>
      </w:pPr>
    </w:p>
    <w:p w14:paraId="0C4475C3" w14:textId="77777777" w:rsidR="00904C26" w:rsidRPr="00741BD6" w:rsidRDefault="00904C26" w:rsidP="00741BD6">
      <w:pPr>
        <w:ind w:right="-8"/>
        <w:contextualSpacing/>
        <w:rPr>
          <w:rFonts w:ascii="Arial" w:hAnsi="Arial" w:cs="Arial"/>
          <w:noProof/>
          <w:lang w:val="mn-MN"/>
        </w:rPr>
      </w:pPr>
      <w:r w:rsidRPr="00741BD6">
        <w:rPr>
          <w:rFonts w:ascii="Arial" w:hAnsi="Arial" w:cs="Arial"/>
          <w:noProof/>
          <w:lang w:val="mn-MN"/>
        </w:rPr>
        <w:t xml:space="preserve">2025 оны ... дугаар </w:t>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r>
      <w:r w:rsidRPr="00741BD6">
        <w:rPr>
          <w:rFonts w:ascii="Arial" w:hAnsi="Arial" w:cs="Arial"/>
          <w:noProof/>
          <w:lang w:val="mn-MN"/>
        </w:rPr>
        <w:tab/>
        <w:t xml:space="preserve">          Улаанбаатар</w:t>
      </w:r>
    </w:p>
    <w:p w14:paraId="39666766" w14:textId="77777777" w:rsidR="00904C26" w:rsidRPr="00741BD6" w:rsidRDefault="00904C26" w:rsidP="00741BD6">
      <w:pPr>
        <w:contextualSpacing/>
        <w:rPr>
          <w:rFonts w:ascii="Arial" w:hAnsi="Arial" w:cs="Arial"/>
          <w:noProof/>
          <w:lang w:val="mn-MN"/>
        </w:rPr>
      </w:pPr>
      <w:r w:rsidRPr="00741BD6">
        <w:rPr>
          <w:rFonts w:ascii="Arial" w:hAnsi="Arial" w:cs="Arial"/>
          <w:noProof/>
          <w:lang w:val="mn-MN"/>
        </w:rPr>
        <w:t>сарын ...-ны өдөр                                                                                                  хот</w:t>
      </w:r>
    </w:p>
    <w:p w14:paraId="22A9811C" w14:textId="77777777" w:rsidR="00904C26" w:rsidRPr="00741BD6" w:rsidRDefault="00904C26" w:rsidP="00741BD6">
      <w:pPr>
        <w:contextualSpacing/>
        <w:rPr>
          <w:rFonts w:ascii="Arial" w:hAnsi="Arial" w:cs="Arial"/>
          <w:b/>
          <w:bCs/>
          <w:noProof/>
          <w:lang w:val="mn-MN"/>
        </w:rPr>
      </w:pPr>
    </w:p>
    <w:p w14:paraId="5BCAE62A"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t xml:space="preserve">ЗАМЫН ХӨДӨЛГӨӨНИЙ АЮУЛГҮЙ БАЙДЛЫН ТУХАЙ </w:t>
      </w:r>
    </w:p>
    <w:p w14:paraId="11ECAEAE"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t>ХУУЛЬД НЭМЭЛТ, ӨӨРЧЛӨЛТ ОРУУЛАХ ТУХАЙ</w:t>
      </w:r>
    </w:p>
    <w:p w14:paraId="3FF5FF62" w14:textId="77777777" w:rsidR="00904C26" w:rsidRPr="00741BD6" w:rsidRDefault="00904C26" w:rsidP="00741BD6">
      <w:pPr>
        <w:contextualSpacing/>
        <w:rPr>
          <w:rFonts w:ascii="Arial" w:hAnsi="Arial" w:cs="Arial"/>
          <w:noProof/>
          <w:lang w:val="mn-MN"/>
        </w:rPr>
      </w:pPr>
    </w:p>
    <w:p w14:paraId="5B5338F4" w14:textId="5D170C75" w:rsidR="00904C26" w:rsidRPr="00741BD6" w:rsidRDefault="00904C26" w:rsidP="00741BD6">
      <w:pPr>
        <w:ind w:firstLine="720"/>
        <w:contextualSpacing/>
        <w:jc w:val="both"/>
        <w:rPr>
          <w:rFonts w:ascii="Arial" w:hAnsi="Arial" w:cs="Arial"/>
          <w:noProof/>
          <w:lang w:val="mn-MN"/>
        </w:rPr>
      </w:pPr>
      <w:r w:rsidRPr="00741BD6">
        <w:rPr>
          <w:rFonts w:ascii="Arial" w:hAnsi="Arial" w:cs="Arial"/>
          <w:b/>
          <w:bCs/>
          <w:noProof/>
          <w:lang w:val="mn-MN"/>
        </w:rPr>
        <w:t>1 дүгээр зүйл</w:t>
      </w:r>
      <w:r w:rsidRPr="00741BD6">
        <w:rPr>
          <w:rFonts w:ascii="Arial" w:hAnsi="Arial" w:cs="Arial"/>
          <w:noProof/>
          <w:lang w:val="mn-MN"/>
        </w:rPr>
        <w:t xml:space="preserve">.Замын хөдөлгөөний аюулгүй байдлын тухай хуульд доор дурдсан агуулгатай дараах </w:t>
      </w:r>
      <w:r w:rsidR="00175D5C" w:rsidRPr="00741BD6">
        <w:rPr>
          <w:rFonts w:ascii="Arial" w:hAnsi="Arial" w:cs="Arial"/>
          <w:noProof/>
          <w:lang w:val="mn-MN"/>
        </w:rPr>
        <w:t xml:space="preserve">хэсэг, </w:t>
      </w:r>
      <w:r w:rsidRPr="00741BD6">
        <w:rPr>
          <w:rFonts w:ascii="Arial" w:eastAsiaTheme="minorHAnsi" w:hAnsi="Arial" w:cs="Arial"/>
          <w:noProof/>
          <w:lang w:val="mn-MN"/>
        </w:rPr>
        <w:t>заалт нэмсүгэй</w:t>
      </w:r>
      <w:r w:rsidRPr="00741BD6">
        <w:rPr>
          <w:rFonts w:ascii="Arial" w:hAnsi="Arial" w:cs="Arial"/>
          <w:noProof/>
          <w:lang w:val="mn-MN"/>
        </w:rPr>
        <w:t>:</w:t>
      </w:r>
    </w:p>
    <w:p w14:paraId="22BCC721" w14:textId="77777777" w:rsidR="00904C26" w:rsidRPr="00741BD6" w:rsidRDefault="00904C26" w:rsidP="00741BD6">
      <w:pPr>
        <w:ind w:firstLine="720"/>
        <w:contextualSpacing/>
        <w:jc w:val="both"/>
        <w:rPr>
          <w:rFonts w:ascii="Arial" w:hAnsi="Arial" w:cs="Arial"/>
          <w:noProof/>
          <w:lang w:val="mn-MN"/>
        </w:rPr>
      </w:pPr>
    </w:p>
    <w:p w14:paraId="3F2FF256" w14:textId="77777777" w:rsidR="00904C26" w:rsidRPr="00741BD6" w:rsidRDefault="00904C26" w:rsidP="00741BD6">
      <w:pPr>
        <w:ind w:left="720" w:firstLine="720"/>
        <w:contextualSpacing/>
        <w:jc w:val="both"/>
        <w:rPr>
          <w:rFonts w:ascii="Arial" w:hAnsi="Arial" w:cs="Arial"/>
          <w:b/>
          <w:bCs/>
          <w:noProof/>
          <w:lang w:val="mn-MN"/>
        </w:rPr>
      </w:pPr>
      <w:r w:rsidRPr="00741BD6">
        <w:rPr>
          <w:rFonts w:ascii="Arial" w:hAnsi="Arial" w:cs="Arial"/>
          <w:b/>
          <w:bCs/>
          <w:noProof/>
          <w:lang w:val="mn-MN"/>
        </w:rPr>
        <w:t>1/9 дүгээр зүйлийн 9.4.8 дахь заалт:</w:t>
      </w:r>
    </w:p>
    <w:p w14:paraId="2D70B3AC" w14:textId="77777777" w:rsidR="00904C26" w:rsidRPr="00741BD6" w:rsidRDefault="00904C26" w:rsidP="00741BD6">
      <w:pPr>
        <w:contextualSpacing/>
        <w:jc w:val="both"/>
        <w:rPr>
          <w:rFonts w:ascii="Arial" w:hAnsi="Arial" w:cs="Arial"/>
          <w:b/>
          <w:bCs/>
          <w:noProof/>
          <w:lang w:val="mn-MN"/>
        </w:rPr>
      </w:pPr>
    </w:p>
    <w:p w14:paraId="57A98C93" w14:textId="6043DF27" w:rsidR="00904C26" w:rsidRPr="00741BD6" w:rsidRDefault="00904C26" w:rsidP="00741BD6">
      <w:pPr>
        <w:contextualSpacing/>
        <w:jc w:val="both"/>
        <w:rPr>
          <w:rFonts w:ascii="Arial" w:hAnsi="Arial" w:cs="Arial"/>
          <w:noProof/>
          <w:lang w:val="mn-MN"/>
        </w:rPr>
      </w:pPr>
      <w:r w:rsidRPr="00741BD6">
        <w:rPr>
          <w:rFonts w:ascii="Arial" w:hAnsi="Arial" w:cs="Arial"/>
          <w:b/>
          <w:bCs/>
          <w:noProof/>
          <w:lang w:val="mn-MN"/>
        </w:rPr>
        <w:tab/>
      </w:r>
      <w:r w:rsidR="00145501" w:rsidRPr="00741BD6">
        <w:rPr>
          <w:rFonts w:ascii="Arial" w:hAnsi="Arial" w:cs="Arial"/>
          <w:b/>
          <w:bCs/>
          <w:noProof/>
          <w:lang w:val="mn-MN"/>
        </w:rPr>
        <w:tab/>
      </w:r>
      <w:r w:rsidRPr="00741BD6">
        <w:rPr>
          <w:rFonts w:ascii="Arial" w:hAnsi="Arial" w:cs="Arial"/>
          <w:noProof/>
          <w:lang w:val="mn-MN"/>
        </w:rPr>
        <w:t>“9.4.8.нутаг дэвсгэр хариуцсан цагдаагийн байгууллагатай хамтран энэ хуулийн 9.2.4-т заасан шийдвэрийн биелэлтийг хэрэгжүүлэх</w:t>
      </w:r>
      <w:r w:rsidR="002B0310" w:rsidRPr="00741BD6">
        <w:rPr>
          <w:rFonts w:ascii="Arial" w:hAnsi="Arial" w:cs="Arial"/>
          <w:noProof/>
        </w:rPr>
        <w:t>.</w:t>
      </w:r>
    </w:p>
    <w:p w14:paraId="5DDA3624" w14:textId="77777777" w:rsidR="00175D5C" w:rsidRPr="00741BD6" w:rsidRDefault="00175D5C" w:rsidP="00741BD6">
      <w:pPr>
        <w:contextualSpacing/>
        <w:jc w:val="both"/>
        <w:rPr>
          <w:rFonts w:ascii="Arial" w:hAnsi="Arial" w:cs="Arial"/>
          <w:noProof/>
          <w:lang w:val="mn-MN"/>
        </w:rPr>
      </w:pPr>
    </w:p>
    <w:p w14:paraId="187E3F34" w14:textId="0AD71747" w:rsidR="00175D5C" w:rsidRPr="00741BD6" w:rsidRDefault="00175D5C" w:rsidP="00741BD6">
      <w:pPr>
        <w:ind w:left="720" w:firstLine="720"/>
        <w:contextualSpacing/>
        <w:jc w:val="both"/>
        <w:rPr>
          <w:rFonts w:ascii="Arial" w:hAnsi="Arial" w:cs="Arial"/>
          <w:b/>
          <w:noProof/>
          <w:lang w:val="mn-MN"/>
        </w:rPr>
      </w:pPr>
      <w:r w:rsidRPr="00741BD6">
        <w:rPr>
          <w:rFonts w:ascii="Arial" w:hAnsi="Arial" w:cs="Arial"/>
          <w:b/>
          <w:bCs/>
          <w:noProof/>
          <w:lang w:val="mn-MN"/>
        </w:rPr>
        <w:t>2/21 дүгээр</w:t>
      </w:r>
      <w:r w:rsidRPr="00741BD6">
        <w:rPr>
          <w:rFonts w:ascii="Arial" w:hAnsi="Arial" w:cs="Arial"/>
          <w:b/>
          <w:noProof/>
          <w:lang w:val="mn-MN"/>
        </w:rPr>
        <w:t xml:space="preserve"> зүйлийн </w:t>
      </w:r>
      <w:r w:rsidRPr="00741BD6">
        <w:rPr>
          <w:rFonts w:ascii="Arial" w:hAnsi="Arial" w:cs="Arial"/>
          <w:b/>
          <w:bCs/>
          <w:noProof/>
          <w:lang w:val="mn-MN"/>
        </w:rPr>
        <w:t xml:space="preserve">21.6 </w:t>
      </w:r>
      <w:r w:rsidRPr="00741BD6">
        <w:rPr>
          <w:rFonts w:ascii="Arial" w:hAnsi="Arial" w:cs="Arial"/>
          <w:b/>
          <w:noProof/>
          <w:lang w:val="mn-MN"/>
        </w:rPr>
        <w:t>дахь хэсэг:</w:t>
      </w:r>
    </w:p>
    <w:p w14:paraId="3E4B7539" w14:textId="77777777" w:rsidR="00175D5C" w:rsidRPr="00741BD6" w:rsidRDefault="00175D5C" w:rsidP="00741BD6">
      <w:pPr>
        <w:contextualSpacing/>
        <w:jc w:val="both"/>
        <w:rPr>
          <w:rFonts w:ascii="Arial" w:hAnsi="Arial" w:cs="Arial"/>
          <w:b/>
          <w:bCs/>
          <w:strike/>
          <w:noProof/>
          <w:lang w:val="mn-MN"/>
        </w:rPr>
      </w:pPr>
    </w:p>
    <w:p w14:paraId="6FDCE28C" w14:textId="0FB67CB7" w:rsidR="00175D5C" w:rsidRPr="00741BD6" w:rsidRDefault="00175D5C" w:rsidP="00741BD6">
      <w:pPr>
        <w:contextualSpacing/>
        <w:jc w:val="both"/>
        <w:rPr>
          <w:rFonts w:ascii="Arial" w:hAnsi="Arial" w:cs="Arial"/>
          <w:noProof/>
          <w:lang w:val="mn-MN"/>
        </w:rPr>
      </w:pPr>
      <w:r w:rsidRPr="00741BD6">
        <w:rPr>
          <w:rFonts w:ascii="Arial" w:hAnsi="Arial" w:cs="Arial"/>
          <w:b/>
          <w:bCs/>
          <w:noProof/>
          <w:lang w:val="mn-MN"/>
        </w:rPr>
        <w:tab/>
      </w:r>
      <w:r w:rsidRPr="00741BD6">
        <w:rPr>
          <w:rFonts w:ascii="Arial" w:hAnsi="Arial" w:cs="Arial"/>
          <w:noProof/>
          <w:lang w:val="mn-MN"/>
        </w:rPr>
        <w:t xml:space="preserve">21.6.Баруун гар талдаа жолооны хүрдтэй механикжсан тээврийн хэрэгслийг Монгол Улсын нутаг дэвсгэрт замын хөдөлгөөнд оролцуулах зорилгоор импортлохыг хориглоно.” </w:t>
      </w:r>
    </w:p>
    <w:p w14:paraId="1E82BAFF" w14:textId="77777777" w:rsidR="00904C26" w:rsidRPr="00741BD6" w:rsidRDefault="00904C26" w:rsidP="00741BD6">
      <w:pPr>
        <w:contextualSpacing/>
        <w:jc w:val="both"/>
        <w:rPr>
          <w:rFonts w:ascii="Arial" w:hAnsi="Arial" w:cs="Arial"/>
          <w:noProof/>
          <w:lang w:val="mn-MN"/>
        </w:rPr>
      </w:pPr>
    </w:p>
    <w:p w14:paraId="184C8914"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r w:rsidRPr="00741BD6">
        <w:rPr>
          <w:rFonts w:ascii="Arial" w:hAnsi="Arial" w:cs="Arial"/>
          <w:b/>
          <w:bCs/>
          <w:noProof/>
          <w:lang w:val="mn-MN"/>
        </w:rPr>
        <w:t>2 дугаар зүйл.</w:t>
      </w:r>
      <w:r w:rsidRPr="00741BD6">
        <w:rPr>
          <w:rFonts w:ascii="Arial" w:hAnsi="Arial" w:cs="Arial"/>
          <w:noProof/>
          <w:lang w:val="mn-MN"/>
        </w:rPr>
        <w:t xml:space="preserve">Замын хөдөлгөөний аюулгүй байдлын тухай хуулийн 14 дүгээр зүйлийн 14.6 дахь хэсгийг доор дурдсанаар өөрчлөн найруулсугай. </w:t>
      </w:r>
    </w:p>
    <w:p w14:paraId="4B337FD5" w14:textId="77777777" w:rsidR="00904C26" w:rsidRPr="00741BD6" w:rsidRDefault="00904C26" w:rsidP="00741BD6">
      <w:pPr>
        <w:pStyle w:val="NormalWeb"/>
        <w:spacing w:before="0" w:beforeAutospacing="0" w:after="0" w:afterAutospacing="0"/>
        <w:contextualSpacing/>
        <w:jc w:val="both"/>
        <w:rPr>
          <w:rFonts w:ascii="Arial" w:hAnsi="Arial" w:cs="Arial"/>
          <w:noProof/>
          <w:lang w:val="mn-MN"/>
        </w:rPr>
      </w:pPr>
    </w:p>
    <w:p w14:paraId="11BBF7BB"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r w:rsidRPr="00741BD6">
        <w:rPr>
          <w:rFonts w:ascii="Arial" w:hAnsi="Arial" w:cs="Arial"/>
          <w:noProof/>
          <w:lang w:val="mn-MN"/>
        </w:rPr>
        <w:t>“14.6.Сургалт явуулах стандартын шаардлагагыг хангаагүй, эсхүл сургалтыг хангалтгүй зохион байгуулсан нь жолооч бэлтгэх сургалтын байгууллагын үйл ажиллагааг зогсоох үндэслэл болно.”</w:t>
      </w:r>
    </w:p>
    <w:p w14:paraId="731B833E" w14:textId="77777777" w:rsidR="00904C26" w:rsidRPr="00741BD6" w:rsidRDefault="00904C26" w:rsidP="00741BD6">
      <w:pPr>
        <w:pStyle w:val="NormalWeb"/>
        <w:spacing w:before="0" w:beforeAutospacing="0" w:after="0" w:afterAutospacing="0"/>
        <w:contextualSpacing/>
        <w:jc w:val="both"/>
        <w:rPr>
          <w:rFonts w:ascii="Arial" w:hAnsi="Arial" w:cs="Arial"/>
          <w:noProof/>
        </w:rPr>
      </w:pPr>
    </w:p>
    <w:p w14:paraId="0186D837"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r w:rsidRPr="00741BD6">
        <w:rPr>
          <w:rFonts w:ascii="Arial" w:hAnsi="Arial" w:cs="Arial"/>
          <w:b/>
          <w:bCs/>
          <w:noProof/>
          <w:lang w:val="mn-MN"/>
        </w:rPr>
        <w:t>3 дугаар зүйл.</w:t>
      </w:r>
      <w:r w:rsidRPr="00741BD6">
        <w:rPr>
          <w:rFonts w:ascii="Arial" w:hAnsi="Arial" w:cs="Arial"/>
          <w:noProof/>
          <w:lang w:val="mn-MN"/>
        </w:rPr>
        <w:t xml:space="preserve">Замын хөдөлгөөний аюулгүй байдлын тухай хуулийн 14 дүгээр зүйлийн 14.3 дахь хэсгийн “журмыг” гэснийг “болон шалгалтын хураамжийн хэмжээ, түүнийг зарцуулах журмыг” гэж өөрчилсүгэй. </w:t>
      </w:r>
    </w:p>
    <w:p w14:paraId="2D215EAB"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p>
    <w:p w14:paraId="743991CC"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r w:rsidRPr="00741BD6">
        <w:rPr>
          <w:rFonts w:ascii="Arial" w:hAnsi="Arial" w:cs="Arial"/>
          <w:b/>
          <w:bCs/>
          <w:noProof/>
          <w:lang w:val="mn-MN"/>
        </w:rPr>
        <w:t>4 дүгээр зүйл.</w:t>
      </w:r>
      <w:r w:rsidRPr="00741BD6">
        <w:rPr>
          <w:rFonts w:ascii="Arial" w:hAnsi="Arial" w:cs="Arial"/>
          <w:noProof/>
          <w:lang w:val="mn-MN"/>
        </w:rPr>
        <w:t xml:space="preserve">Замын хөдөлгөөний аюулгүй байдлын тухай хуулийн 8 дугаар зүйлийн 8.2.4 дэх заалтын “, зөрчлийн бүртгэлийн оноо тооцох” гэснийг, 8.3 дахь хэсгийн “зөрчлийн бүртгэлийн оноо тооцох” гэснийг тус тус хассугай. </w:t>
      </w:r>
    </w:p>
    <w:p w14:paraId="5F9B35FB" w14:textId="77777777" w:rsidR="00904C26" w:rsidRPr="00741BD6" w:rsidRDefault="00904C26" w:rsidP="00741BD6">
      <w:pPr>
        <w:pStyle w:val="NormalWeb"/>
        <w:spacing w:before="0" w:beforeAutospacing="0" w:after="0" w:afterAutospacing="0"/>
        <w:ind w:firstLine="720"/>
        <w:contextualSpacing/>
        <w:jc w:val="both"/>
        <w:rPr>
          <w:rFonts w:ascii="Arial" w:hAnsi="Arial" w:cs="Arial"/>
          <w:noProof/>
          <w:lang w:val="mn-MN"/>
        </w:rPr>
      </w:pPr>
    </w:p>
    <w:p w14:paraId="6072D1CC" w14:textId="77777777" w:rsidR="00904C26" w:rsidRDefault="00904C26" w:rsidP="00741BD6">
      <w:pPr>
        <w:pStyle w:val="NormalWeb"/>
        <w:spacing w:before="0" w:beforeAutospacing="0" w:after="0" w:afterAutospacing="0"/>
        <w:ind w:firstLine="720"/>
        <w:contextualSpacing/>
        <w:jc w:val="both"/>
        <w:rPr>
          <w:rFonts w:ascii="Arial" w:hAnsi="Arial" w:cs="Arial"/>
          <w:noProof/>
          <w:lang w:val="mn-MN"/>
        </w:rPr>
      </w:pPr>
      <w:r w:rsidRPr="00741BD6">
        <w:rPr>
          <w:rFonts w:ascii="Arial" w:hAnsi="Arial" w:cs="Arial"/>
          <w:b/>
          <w:bCs/>
          <w:noProof/>
          <w:lang w:val="mn-MN"/>
        </w:rPr>
        <w:t>5 дугаар зүйл.</w:t>
      </w:r>
      <w:r w:rsidRPr="00741BD6">
        <w:rPr>
          <w:rFonts w:ascii="Arial" w:hAnsi="Arial" w:cs="Arial"/>
          <w:noProof/>
          <w:lang w:val="mn-MN"/>
        </w:rPr>
        <w:t xml:space="preserve">Замын хөдөлгөөний аюулгүй байдлын тухай хуулийн 8 дугаар зүйлийн 8.4.3 дахь заалт, 10 дугаар зүйлийн 10.4 дэх хэсэг, 18 дугаар зүйлийн 18.1.3 дахь заалт, 18.4 дэх хэсгийг тус тус хүчингүй болсонд тооцсугай. </w:t>
      </w:r>
    </w:p>
    <w:p w14:paraId="3B7EEF4F" w14:textId="77777777" w:rsidR="000E09FC" w:rsidRDefault="000E09FC" w:rsidP="00741BD6">
      <w:pPr>
        <w:pStyle w:val="NormalWeb"/>
        <w:spacing w:before="0" w:beforeAutospacing="0" w:after="0" w:afterAutospacing="0"/>
        <w:ind w:firstLine="720"/>
        <w:contextualSpacing/>
        <w:jc w:val="both"/>
        <w:rPr>
          <w:rFonts w:ascii="Arial" w:hAnsi="Arial" w:cs="Arial"/>
          <w:noProof/>
          <w:lang w:val="mn-MN"/>
        </w:rPr>
      </w:pPr>
    </w:p>
    <w:p w14:paraId="5B503886" w14:textId="43A04A82" w:rsidR="000E09FC" w:rsidRPr="000F0F97" w:rsidRDefault="000E09FC" w:rsidP="000E09FC">
      <w:pPr>
        <w:ind w:firstLine="720"/>
        <w:contextualSpacing/>
        <w:jc w:val="both"/>
        <w:rPr>
          <w:rFonts w:ascii="Arial" w:hAnsi="Arial" w:cs="Arial"/>
          <w:strike/>
          <w:noProof/>
          <w:color w:val="FF0000"/>
          <w:lang w:val="mn-MN"/>
        </w:rPr>
      </w:pPr>
      <w:r>
        <w:rPr>
          <w:rFonts w:ascii="Arial" w:hAnsi="Arial" w:cs="Arial"/>
          <w:b/>
          <w:bCs/>
          <w:noProof/>
          <w:lang w:val="mn-MN"/>
        </w:rPr>
        <w:t>6</w:t>
      </w:r>
      <w:r w:rsidRPr="000F0F97">
        <w:rPr>
          <w:rFonts w:ascii="Arial" w:hAnsi="Arial" w:cs="Arial"/>
          <w:b/>
          <w:bCs/>
          <w:noProof/>
          <w:lang w:val="mn-MN"/>
        </w:rPr>
        <w:t xml:space="preserve"> д</w:t>
      </w:r>
      <w:r>
        <w:rPr>
          <w:rFonts w:ascii="Arial" w:hAnsi="Arial" w:cs="Arial"/>
          <w:b/>
          <w:bCs/>
          <w:noProof/>
          <w:lang w:val="mn-MN"/>
        </w:rPr>
        <w:t>угаа</w:t>
      </w:r>
      <w:r w:rsidRPr="000F0F97">
        <w:rPr>
          <w:rFonts w:ascii="Arial" w:hAnsi="Arial" w:cs="Arial"/>
          <w:b/>
          <w:bCs/>
          <w:noProof/>
          <w:lang w:val="mn-MN"/>
        </w:rPr>
        <w:t>р зүйл</w:t>
      </w:r>
      <w:r w:rsidRPr="000F0F97">
        <w:rPr>
          <w:rFonts w:ascii="Arial" w:hAnsi="Arial" w:cs="Arial"/>
          <w:noProof/>
          <w:lang w:val="mn-MN"/>
        </w:rPr>
        <w:t>.</w:t>
      </w:r>
      <w:r w:rsidRPr="00B65B7E">
        <w:rPr>
          <w:rFonts w:ascii="Arial" w:hAnsi="Arial" w:cs="Arial"/>
          <w:noProof/>
          <w:lang w:val="mn-MN"/>
        </w:rPr>
        <w:t xml:space="preserve">Энэ хуулийн 1 дүгээр зүйлийн </w:t>
      </w:r>
      <w:r>
        <w:rPr>
          <w:rFonts w:ascii="Arial" w:hAnsi="Arial" w:cs="Arial"/>
          <w:noProof/>
          <w:lang w:val="mn-MN"/>
        </w:rPr>
        <w:t>2</w:t>
      </w:r>
      <w:r w:rsidRPr="00B65B7E">
        <w:rPr>
          <w:rFonts w:ascii="Arial" w:hAnsi="Arial" w:cs="Arial"/>
          <w:noProof/>
          <w:lang w:val="mn-MN"/>
        </w:rPr>
        <w:t xml:space="preserve"> дахь заалтыг 2030</w:t>
      </w:r>
      <w:r w:rsidRPr="000F0F97">
        <w:rPr>
          <w:rFonts w:ascii="Arial" w:hAnsi="Arial" w:cs="Arial"/>
          <w:noProof/>
          <w:lang w:val="mn-MN"/>
        </w:rPr>
        <w:t xml:space="preserve"> оны 06 дугаар сарын 01-ний өдрөөс</w:t>
      </w:r>
      <w:r w:rsidRPr="000F0F97">
        <w:rPr>
          <w:rFonts w:ascii="Arial" w:hAnsi="Arial" w:cs="Arial"/>
          <w:noProof/>
          <w:color w:val="FF0000"/>
          <w:lang w:val="mn-MN"/>
        </w:rPr>
        <w:t xml:space="preserve"> </w:t>
      </w:r>
      <w:r w:rsidRPr="000F0F97">
        <w:rPr>
          <w:rFonts w:ascii="Arial" w:hAnsi="Arial" w:cs="Arial"/>
          <w:noProof/>
          <w:lang w:val="mn-MN"/>
        </w:rPr>
        <w:t>эхлэн дагаж мөрдөнө.</w:t>
      </w:r>
      <w:r w:rsidRPr="000F0F97">
        <w:rPr>
          <w:rFonts w:ascii="Arial" w:hAnsi="Arial" w:cs="Arial"/>
          <w:strike/>
          <w:noProof/>
          <w:lang w:val="mn-MN"/>
        </w:rPr>
        <w:t xml:space="preserve">  </w:t>
      </w:r>
    </w:p>
    <w:p w14:paraId="39959AC6" w14:textId="77777777" w:rsidR="000E09FC" w:rsidRDefault="000E09FC" w:rsidP="000E09FC">
      <w:pPr>
        <w:contextualSpacing/>
        <w:jc w:val="both"/>
        <w:rPr>
          <w:rFonts w:ascii="Arial" w:hAnsi="Arial" w:cs="Arial"/>
          <w:b/>
          <w:bCs/>
          <w:noProof/>
          <w:lang w:val="mn-MN"/>
        </w:rPr>
      </w:pPr>
    </w:p>
    <w:p w14:paraId="3BAD4978" w14:textId="10702705" w:rsidR="00904C26" w:rsidRPr="00741BD6" w:rsidRDefault="000E09FC" w:rsidP="000E09FC">
      <w:pPr>
        <w:ind w:firstLine="720"/>
        <w:contextualSpacing/>
        <w:jc w:val="both"/>
        <w:rPr>
          <w:rFonts w:ascii="Arial" w:hAnsi="Arial" w:cs="Arial"/>
          <w:noProof/>
          <w:lang w:val="mn-MN"/>
        </w:rPr>
      </w:pPr>
      <w:r>
        <w:rPr>
          <w:rFonts w:ascii="Arial" w:hAnsi="Arial" w:cs="Arial"/>
          <w:b/>
          <w:bCs/>
          <w:noProof/>
          <w:lang w:val="mn-MN"/>
        </w:rPr>
        <w:lastRenderedPageBreak/>
        <w:t>7</w:t>
      </w:r>
      <w:r w:rsidR="00904C26" w:rsidRPr="00741BD6">
        <w:rPr>
          <w:rFonts w:ascii="Arial" w:hAnsi="Arial" w:cs="Arial"/>
          <w:b/>
          <w:bCs/>
          <w:noProof/>
          <w:lang w:val="mn-MN"/>
        </w:rPr>
        <w:t xml:space="preserve"> дугаар зүйл</w:t>
      </w:r>
      <w:r w:rsidR="00904C26" w:rsidRPr="00741BD6">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570BE2B6" w14:textId="77777777" w:rsidR="006E6289" w:rsidRPr="00741BD6" w:rsidRDefault="006E6289" w:rsidP="00741BD6">
      <w:pPr>
        <w:contextualSpacing/>
        <w:jc w:val="center"/>
        <w:rPr>
          <w:rFonts w:ascii="Arial" w:hAnsi="Arial" w:cs="Arial"/>
          <w:noProof/>
          <w:lang w:val="mn-MN"/>
        </w:rPr>
      </w:pPr>
    </w:p>
    <w:p w14:paraId="55EC0016" w14:textId="77777777" w:rsidR="000E09FC" w:rsidRDefault="000E09FC" w:rsidP="00741BD6">
      <w:pPr>
        <w:contextualSpacing/>
        <w:jc w:val="center"/>
        <w:rPr>
          <w:rFonts w:ascii="Arial" w:hAnsi="Arial" w:cs="Arial"/>
          <w:noProof/>
          <w:lang w:val="mn-MN"/>
        </w:rPr>
      </w:pPr>
    </w:p>
    <w:p w14:paraId="06E878A9" w14:textId="77777777" w:rsidR="000E09FC" w:rsidRDefault="000E09FC" w:rsidP="00741BD6">
      <w:pPr>
        <w:contextualSpacing/>
        <w:jc w:val="center"/>
        <w:rPr>
          <w:rFonts w:ascii="Arial" w:hAnsi="Arial" w:cs="Arial"/>
          <w:noProof/>
          <w:lang w:val="mn-MN"/>
        </w:rPr>
      </w:pPr>
    </w:p>
    <w:p w14:paraId="30D5B022" w14:textId="77777777" w:rsidR="000E09FC" w:rsidRDefault="000E09FC" w:rsidP="00741BD6">
      <w:pPr>
        <w:contextualSpacing/>
        <w:jc w:val="center"/>
        <w:rPr>
          <w:rFonts w:ascii="Arial" w:hAnsi="Arial" w:cs="Arial"/>
          <w:noProof/>
          <w:lang w:val="mn-MN"/>
        </w:rPr>
      </w:pPr>
    </w:p>
    <w:p w14:paraId="0627F8DF" w14:textId="77777777" w:rsidR="000E09FC" w:rsidRDefault="000E09FC" w:rsidP="00741BD6">
      <w:pPr>
        <w:contextualSpacing/>
        <w:jc w:val="center"/>
        <w:rPr>
          <w:rFonts w:ascii="Arial" w:hAnsi="Arial" w:cs="Arial"/>
          <w:noProof/>
          <w:lang w:val="mn-MN"/>
        </w:rPr>
      </w:pPr>
    </w:p>
    <w:p w14:paraId="4A32A260" w14:textId="10D2E85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Гарын үсэг</w:t>
      </w:r>
      <w:r w:rsidRPr="00741BD6">
        <w:rPr>
          <w:rFonts w:ascii="Arial" w:hAnsi="Arial" w:cs="Arial"/>
          <w:noProof/>
          <w:lang w:val="mn-MN"/>
        </w:rPr>
        <w:br w:type="page"/>
      </w:r>
    </w:p>
    <w:p w14:paraId="138C15F8" w14:textId="77777777" w:rsidR="00904C26" w:rsidRPr="00741BD6" w:rsidRDefault="00904C26" w:rsidP="00741BD6">
      <w:pPr>
        <w:contextualSpacing/>
        <w:jc w:val="center"/>
        <w:rPr>
          <w:rFonts w:ascii="Arial" w:hAnsi="Arial" w:cs="Arial"/>
          <w:b/>
          <w:bCs/>
          <w:noProof/>
          <w:lang w:val="mn-MN"/>
        </w:rPr>
      </w:pPr>
      <w:r w:rsidRPr="00741BD6">
        <w:rPr>
          <w:rFonts w:ascii="Arial" w:hAnsi="Arial" w:cs="Arial"/>
          <w:b/>
          <w:bCs/>
          <w:noProof/>
          <w:lang w:val="mn-MN"/>
        </w:rPr>
        <w:lastRenderedPageBreak/>
        <w:t>ТАНИЛЦУУЛГА</w:t>
      </w:r>
    </w:p>
    <w:p w14:paraId="00339474" w14:textId="77777777" w:rsidR="00904C26" w:rsidRPr="00741BD6" w:rsidRDefault="00904C26" w:rsidP="00741BD6">
      <w:pPr>
        <w:contextualSpacing/>
        <w:rPr>
          <w:rFonts w:ascii="Arial" w:hAnsi="Arial" w:cs="Arial"/>
          <w:noProof/>
          <w:lang w:val="mn-MN"/>
        </w:rPr>
      </w:pPr>
    </w:p>
    <w:p w14:paraId="55D2D2F2" w14:textId="76AFECB8" w:rsidR="00904C26" w:rsidRPr="00741BD6" w:rsidRDefault="00904C26" w:rsidP="00741BD6">
      <w:pPr>
        <w:ind w:left="4536"/>
        <w:contextualSpacing/>
        <w:jc w:val="both"/>
        <w:rPr>
          <w:rFonts w:ascii="Arial" w:hAnsi="Arial" w:cs="Arial"/>
          <w:i/>
          <w:iCs/>
          <w:noProof/>
          <w:lang w:val="mn-MN"/>
        </w:rPr>
      </w:pPr>
      <w:r w:rsidRPr="00741BD6">
        <w:rPr>
          <w:rFonts w:ascii="Arial" w:hAnsi="Arial" w:cs="Arial"/>
          <w:i/>
          <w:iCs/>
          <w:noProof/>
          <w:lang w:val="mn-MN"/>
        </w:rPr>
        <w:t xml:space="preserve">Замын хөдөлгөөний аюулгүй байдлын тухай хуульд нэмэлт, өөрчлөлт оруулах тухай хуулийн төслийн </w:t>
      </w:r>
      <w:r w:rsidR="00300309" w:rsidRPr="00741BD6">
        <w:rPr>
          <w:rFonts w:ascii="Arial" w:hAnsi="Arial" w:cs="Arial"/>
          <w:i/>
          <w:iCs/>
          <w:noProof/>
          <w:lang w:val="mn-MN"/>
        </w:rPr>
        <w:t>дэлгэрэнгүй танилцуулга</w:t>
      </w:r>
    </w:p>
    <w:p w14:paraId="4295516B" w14:textId="77777777" w:rsidR="004C0DA7" w:rsidRPr="00741BD6" w:rsidRDefault="004C0DA7" w:rsidP="00741BD6">
      <w:pPr>
        <w:ind w:firstLine="720"/>
        <w:contextualSpacing/>
        <w:jc w:val="both"/>
        <w:rPr>
          <w:rFonts w:ascii="Arial" w:hAnsi="Arial" w:cs="Arial"/>
          <w:b/>
          <w:bCs/>
          <w:shd w:val="clear" w:color="auto" w:fill="FFFFFF"/>
        </w:rPr>
      </w:pPr>
    </w:p>
    <w:p w14:paraId="10907762" w14:textId="12397DA1" w:rsidR="004C0DA7" w:rsidRPr="00741BD6" w:rsidRDefault="004C0DA7"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13F37F96" w14:textId="77777777" w:rsidR="00904C26" w:rsidRPr="00741BD6" w:rsidRDefault="00904C26" w:rsidP="00741BD6">
      <w:pPr>
        <w:contextualSpacing/>
        <w:rPr>
          <w:rFonts w:ascii="Arial" w:hAnsi="Arial" w:cs="Arial"/>
          <w:noProof/>
          <w:lang w:val="mn-MN"/>
        </w:rPr>
      </w:pPr>
    </w:p>
    <w:p w14:paraId="7F724E0B" w14:textId="77777777" w:rsidR="00904C26" w:rsidRPr="00741BD6" w:rsidRDefault="00904C26" w:rsidP="00741BD6">
      <w:pPr>
        <w:contextualSpacing/>
        <w:jc w:val="both"/>
        <w:rPr>
          <w:rFonts w:ascii="Arial" w:hAnsi="Arial" w:cs="Arial"/>
          <w:noProof/>
          <w:lang w:val="mn-MN"/>
        </w:rPr>
      </w:pPr>
      <w:r w:rsidRPr="00741BD6">
        <w:rPr>
          <w:rFonts w:ascii="Arial" w:hAnsi="Arial" w:cs="Arial"/>
          <w:noProof/>
          <w:lang w:val="mn-MN"/>
        </w:rPr>
        <w:tab/>
        <w:t xml:space="preserve">Нийслэл Улаанбаатар хотын замын хөдөлгөөний түгжрэлийг бууруулах, гэр хорооллыг орон сууцжуулах тухай хуульд нэмэлт, өөрчлөлт оруулах тухай хуулийн төсөлд замын хөдөлгөөний төлбөртэй бүс шинээр бий болгохоор заасан, түүнчлэн </w:t>
      </w:r>
      <w:r w:rsidRPr="00741BD6">
        <w:rPr>
          <w:rFonts w:ascii="Arial" w:hAnsi="Arial" w:cs="Arial"/>
          <w:lang w:val="mn-MN"/>
        </w:rPr>
        <w:t>Замын хөдөлгөөний тухай (1968 он) Венийн Конвенц,  Замын дохио тэмдгийн тухай (1968 он) Венийн Ковенц, эдгээр Конвенцын нэмэлт болох 1971 оны Европын хэлэлцээрээр хүлээсэн зарим үүргийн биелэлтийг хангахтай</w:t>
      </w:r>
      <w:r w:rsidRPr="00741BD6">
        <w:rPr>
          <w:rFonts w:ascii="Arial" w:hAnsi="Arial" w:cs="Arial"/>
          <w:noProof/>
          <w:lang w:val="mn-MN"/>
        </w:rPr>
        <w:t xml:space="preserve"> холбогдуулан Замын хөдөлгөөний аюулгүй байдлын тухай хуульд нэмэлт, өөрчлөлт оруулах тухай хуулийн төслийг боловсруулсан.</w:t>
      </w:r>
    </w:p>
    <w:p w14:paraId="5F28F0CF" w14:textId="77777777" w:rsidR="00904C26" w:rsidRPr="00741BD6" w:rsidRDefault="00904C26" w:rsidP="00741BD6">
      <w:pPr>
        <w:contextualSpacing/>
        <w:jc w:val="both"/>
        <w:rPr>
          <w:rFonts w:ascii="Arial" w:hAnsi="Arial" w:cs="Arial"/>
          <w:noProof/>
          <w:lang w:val="mn-MN"/>
        </w:rPr>
      </w:pPr>
    </w:p>
    <w:p w14:paraId="40AB15EF"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noProof/>
          <w:lang w:val="mn-MN"/>
        </w:rPr>
        <w:t xml:space="preserve">Хуулийн төсөлд нийслэлийн Засаг дарга нь харьяа нутаг дэвсгэрийн хэмжээнд тээврийн хэрэгслийг зөөж шилжүүлэх, тээврийн хэрэгслийг түр саатуулах хашаа ажиллуулах шийдвэрийг нутаг дэвсгэр хариуцсан цагдаагийн байгууллагатай хамтран биелүүлэх, </w:t>
      </w:r>
      <w:r w:rsidRPr="00741BD6">
        <w:rPr>
          <w:rFonts w:ascii="Arial" w:hAnsi="Arial" w:cs="Arial"/>
          <w:lang w:val="mn-MN"/>
        </w:rPr>
        <w:t xml:space="preserve">зохицуулалтыг тусгасан. </w:t>
      </w:r>
    </w:p>
    <w:p w14:paraId="7E753867" w14:textId="77777777" w:rsidR="00904C26" w:rsidRPr="00741BD6" w:rsidRDefault="00904C26" w:rsidP="00741BD6">
      <w:pPr>
        <w:ind w:firstLine="720"/>
        <w:contextualSpacing/>
        <w:jc w:val="both"/>
        <w:rPr>
          <w:rFonts w:ascii="Arial" w:hAnsi="Arial" w:cs="Arial"/>
          <w:lang w:val="mn-MN"/>
        </w:rPr>
      </w:pPr>
    </w:p>
    <w:p w14:paraId="7201CBAA"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 xml:space="preserve">Монгол Улс 1997 оны 07 дугаар сарын 09-ний өдөр нэгдэн орж, 1998 оны 12 дугаар сарын 19-ний өдрөөс тус улсын нутаг дэвсгэрт хүчин төгөлдөр мөрдөж ирсэн  Замын хөдөлгөөний тухай (1968 он) Венийн конвенц,  Замын дохио тэмдгийн тухай (1968 он) Венийн ковенц, эдгээр конвенцын нэмэлт болох 1971 оны Европын хэлэлцээрүүд нь олон улсын хэмжээнд мөрдөгдөх замын хөдөлгөөний нэгдмэл дүрэм, олон улсын хөдөлгөөнд оролцох тээврийн хэрэгсэл, түүний жолоочид тавигдах шаардлага, үндэсний болон олон улсын жолоочийн үнэмлэхийн загвар, хэрэглэх журам, түүнчлэн замын тэмдэг, тэмдэглэл, гэрлэн дохио, хөдөлгөөн зохицуулах хэрэгслүүдэд хамаарах техникийн шаардлага, ашиглагдах нөхцөл зэрэг замын хөдөлгөөний аюулгүй байдлын хүрээн дэх бүх асуудлыг цогц байдлаар агуулсан олон улсын хэмжээний эрх зүйн актууд юм. </w:t>
      </w:r>
    </w:p>
    <w:p w14:paraId="49EF2986" w14:textId="77777777" w:rsidR="00904C26" w:rsidRPr="00741BD6" w:rsidRDefault="00904C26" w:rsidP="00741BD6">
      <w:pPr>
        <w:ind w:firstLine="720"/>
        <w:contextualSpacing/>
        <w:jc w:val="both"/>
        <w:rPr>
          <w:rFonts w:ascii="Arial" w:hAnsi="Arial" w:cs="Arial"/>
          <w:lang w:val="mn-MN"/>
        </w:rPr>
      </w:pPr>
    </w:p>
    <w:p w14:paraId="7718E1C1"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 xml:space="preserve">Дээрх конвенцод нийцүүлэн улс орон бүр тодорхой үүрэг хүлээж, үндэсний хууль тогтоомжийг батлан хэрэгжүүлж байгаа бөгөөд манай улс Замын хөдөлгөөний аюулгүй байдлын тухай хуулийн 4 дүгээр  зүйлд “Монгол Улсад тээврийн хэрэгслийн хөдөлгөөнийг замын зорчих хэсгийн баруун гар талаар явуулна” гэж зааж өгсөн. Энэ нь Монгол Улс автотээврийн хэрэгсэл болон замын  инженерийн шийдэл тээврийн хэрэгслийн жолооны хүрд зүүн талдаа байхаар тооцож хууль, дүрэм, журам, стандартыг боловсруулах, Замын хөдөлгөөний аюулгүй байдлын бусад үзүүлэлтийн тооцоо ч мөн адил хийгдэнэ гэсэн үг бөгөөд хуульд зааснаар замын хөдөлгөөний нэгдсэн журмыг Замын хөдөлгөөний дүрмээр тогтоон хэрэгжүүлж ирсэн. </w:t>
      </w:r>
    </w:p>
    <w:p w14:paraId="10998E6B" w14:textId="77777777" w:rsidR="00904C26" w:rsidRPr="00741BD6" w:rsidRDefault="00904C26" w:rsidP="00741BD6">
      <w:pPr>
        <w:ind w:firstLine="720"/>
        <w:contextualSpacing/>
        <w:jc w:val="both"/>
        <w:rPr>
          <w:rFonts w:ascii="Arial" w:hAnsi="Arial" w:cs="Arial"/>
          <w:noProof/>
          <w:lang w:val="mn-MN"/>
        </w:rPr>
      </w:pPr>
    </w:p>
    <w:p w14:paraId="6DF96886"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lastRenderedPageBreak/>
        <w:t>Гэтэл Монгол Улсад бүртгэлтэй автотээврийн хэрэгслийн 64.4 хувь буюу 689842 нь баруун талдаа жолооны хүрдтэй байгаа нь замын хөдөлгөөний аюулгүй байдалд анхаарал татахаар үзүүлэлт болоод байна.</w:t>
      </w:r>
    </w:p>
    <w:p w14:paraId="142BCBBA" w14:textId="77777777" w:rsidR="00904C26" w:rsidRPr="00741BD6" w:rsidRDefault="00904C26" w:rsidP="00741BD6">
      <w:pPr>
        <w:ind w:firstLine="720"/>
        <w:contextualSpacing/>
        <w:jc w:val="both"/>
        <w:rPr>
          <w:rFonts w:ascii="Arial" w:hAnsi="Arial" w:cs="Arial"/>
          <w:lang w:val="mn-MN"/>
        </w:rPr>
      </w:pPr>
    </w:p>
    <w:p w14:paraId="5B9DE0D3" w14:textId="77777777" w:rsidR="004C0DA7" w:rsidRPr="00741BD6" w:rsidRDefault="004C0DA7"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12AEEBEF" w14:textId="77777777" w:rsidR="004C0DA7" w:rsidRPr="00741BD6" w:rsidRDefault="004C0DA7" w:rsidP="00741BD6">
      <w:pPr>
        <w:ind w:firstLine="720"/>
        <w:contextualSpacing/>
        <w:jc w:val="both"/>
        <w:rPr>
          <w:rFonts w:ascii="Arial" w:hAnsi="Arial" w:cs="Arial"/>
          <w:lang w:val="mn-MN"/>
        </w:rPr>
      </w:pPr>
    </w:p>
    <w:p w14:paraId="329B5D95" w14:textId="77777777" w:rsidR="00904C26" w:rsidRPr="00741BD6" w:rsidRDefault="00904C26" w:rsidP="00741BD6">
      <w:pPr>
        <w:ind w:firstLine="720"/>
        <w:contextualSpacing/>
        <w:jc w:val="both"/>
        <w:rPr>
          <w:rFonts w:ascii="Arial" w:hAnsi="Arial" w:cs="Arial"/>
          <w:noProof/>
          <w:lang w:val="mn-MN"/>
        </w:rPr>
      </w:pPr>
      <w:r w:rsidRPr="00741BD6">
        <w:rPr>
          <w:rFonts w:ascii="Arial" w:hAnsi="Arial" w:cs="Arial"/>
          <w:noProof/>
          <w:lang w:val="mn-MN"/>
        </w:rPr>
        <w:t xml:space="preserve">Монгол Улсын Засгийн газраас хүний эрх, эрх чөлөөг хязгаарласан, иргэдэд хүндрэл, чирэгдэл учруулсан, давхардал, хийдэл бий болгож буй журмуудыг судлан цэгцэлж, хоёр дахин бууруулах шийдвэр гаргасан. Энэ хүрээнд Хууль зүй, дотоод хэргийн сайдыын 2015 оны А/187 дугаар тушаалаар баталсан “Жолоочийн зөрчлийн бүртгэлийн оноо тооцох журам”-ыг 2024 оны 05 дугаар сарын 06-ны өдөр хүчингүй болгосон. Иймд Замын хөдөлгөөний аюулгүй байдлын тухай хуулиас жолоочийн зөрчлийн бүртгэлийн оноотой холбогдох зохицуулалтыг хасах, хүчингүй болгохоор хуулийн төсөлд тусгалаа.  </w:t>
      </w:r>
    </w:p>
    <w:p w14:paraId="0D61E9B6" w14:textId="77777777" w:rsidR="00904C26" w:rsidRPr="00741BD6" w:rsidRDefault="00904C26" w:rsidP="00741BD6">
      <w:pPr>
        <w:contextualSpacing/>
        <w:jc w:val="both"/>
        <w:rPr>
          <w:rFonts w:ascii="Arial" w:hAnsi="Arial" w:cs="Arial"/>
          <w:noProof/>
          <w:lang w:val="mn-MN"/>
        </w:rPr>
      </w:pPr>
    </w:p>
    <w:p w14:paraId="6371C7E2" w14:textId="77777777" w:rsidR="004C0DA7" w:rsidRPr="00741BD6" w:rsidRDefault="004C0DA7" w:rsidP="00741BD6">
      <w:pPr>
        <w:ind w:firstLine="720"/>
        <w:contextualSpacing/>
        <w:jc w:val="both"/>
        <w:rPr>
          <w:rFonts w:ascii="Arial" w:hAnsi="Arial" w:cs="Arial"/>
          <w:shd w:val="clear" w:color="auto" w:fill="FFFFFF"/>
        </w:rPr>
      </w:pPr>
      <w:r w:rsidRPr="00741BD6">
        <w:rPr>
          <w:rFonts w:ascii="Arial" w:hAnsi="Arial" w:cs="Arial"/>
          <w:shd w:val="clear" w:color="auto" w:fill="FFFFFF"/>
        </w:rPr>
        <w:t>Түүнчлэн</w:t>
      </w:r>
      <w:r w:rsidRPr="00741BD6">
        <w:rPr>
          <w:rFonts w:ascii="Arial" w:hAnsi="Arial" w:cs="Arial"/>
          <w:shd w:val="clear" w:color="auto" w:fill="FFFFFF"/>
          <w:lang w:val="mn-MN"/>
        </w:rPr>
        <w:t xml:space="preserve"> </w:t>
      </w:r>
      <w:r w:rsidRPr="00741BD6">
        <w:rPr>
          <w:rFonts w:ascii="Arial" w:hAnsi="Arial" w:cs="Arial"/>
          <w:shd w:val="clear" w:color="auto" w:fill="FFFFFF"/>
        </w:rPr>
        <w:t>нэр томьёо, ухагдахууны үүслийг шинээр тодорхойлох нөхцөл хуулийн төсөлд гараагүй болно.</w:t>
      </w:r>
    </w:p>
    <w:p w14:paraId="004F90A9" w14:textId="77777777" w:rsidR="00904C26" w:rsidRPr="00741BD6" w:rsidRDefault="00904C26" w:rsidP="00741BD6">
      <w:pPr>
        <w:contextualSpacing/>
        <w:jc w:val="both"/>
        <w:rPr>
          <w:rFonts w:ascii="Arial" w:hAnsi="Arial" w:cs="Arial"/>
          <w:noProof/>
          <w:lang w:val="mn-MN"/>
        </w:rPr>
      </w:pPr>
    </w:p>
    <w:p w14:paraId="076D56F3" w14:textId="77777777" w:rsidR="00904C26" w:rsidRPr="00741BD6" w:rsidRDefault="00904C26" w:rsidP="00741BD6">
      <w:pPr>
        <w:contextualSpacing/>
        <w:jc w:val="both"/>
        <w:rPr>
          <w:rFonts w:ascii="Arial" w:hAnsi="Arial" w:cs="Arial"/>
          <w:noProof/>
          <w:lang w:val="mn-MN"/>
        </w:rPr>
      </w:pPr>
    </w:p>
    <w:p w14:paraId="08AD5A8F" w14:textId="77777777" w:rsidR="00904C26" w:rsidRPr="00741BD6" w:rsidRDefault="00904C26" w:rsidP="00741BD6">
      <w:pPr>
        <w:contextualSpacing/>
        <w:jc w:val="both"/>
        <w:rPr>
          <w:rFonts w:ascii="Arial" w:hAnsi="Arial" w:cs="Arial"/>
          <w:noProof/>
          <w:lang w:val="mn-MN"/>
        </w:rPr>
      </w:pPr>
    </w:p>
    <w:p w14:paraId="7D77DD3A" w14:textId="77777777" w:rsidR="00904C26" w:rsidRPr="00741BD6" w:rsidRDefault="00904C26" w:rsidP="00741BD6">
      <w:pPr>
        <w:contextualSpacing/>
        <w:jc w:val="both"/>
        <w:rPr>
          <w:rFonts w:ascii="Arial" w:hAnsi="Arial" w:cs="Arial"/>
          <w:noProof/>
          <w:lang w:val="mn-MN"/>
        </w:rPr>
      </w:pPr>
    </w:p>
    <w:p w14:paraId="7A6F0157"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0F9368E9" w14:textId="77777777" w:rsidR="00904C26" w:rsidRPr="00741BD6" w:rsidRDefault="00904C26" w:rsidP="00741BD6">
      <w:pPr>
        <w:contextualSpacing/>
        <w:jc w:val="both"/>
        <w:rPr>
          <w:rFonts w:ascii="Arial" w:hAnsi="Arial" w:cs="Arial"/>
          <w:lang w:val="mn-MN"/>
        </w:rPr>
      </w:pPr>
    </w:p>
    <w:p w14:paraId="252C6154" w14:textId="77777777" w:rsidR="00904C26" w:rsidRPr="00741BD6" w:rsidRDefault="00904C26" w:rsidP="00741BD6">
      <w:pPr>
        <w:contextualSpacing/>
        <w:jc w:val="both"/>
        <w:rPr>
          <w:rFonts w:ascii="Arial" w:hAnsi="Arial" w:cs="Arial"/>
          <w:noProof/>
          <w:lang w:val="mn-MN"/>
        </w:rPr>
      </w:pPr>
      <w:r w:rsidRPr="00741BD6">
        <w:rPr>
          <w:rFonts w:ascii="Arial" w:hAnsi="Arial" w:cs="Arial"/>
          <w:b/>
          <w:bCs/>
          <w:noProof/>
          <w:lang w:val="mn-MN"/>
        </w:rPr>
        <w:tab/>
      </w:r>
    </w:p>
    <w:p w14:paraId="6EFA8500" w14:textId="77777777" w:rsidR="004C0DA7" w:rsidRPr="00741BD6" w:rsidRDefault="004C0DA7" w:rsidP="00741BD6">
      <w:pPr>
        <w:rPr>
          <w:rFonts w:ascii="Arial" w:hAnsi="Arial" w:cs="Arial"/>
          <w:b/>
          <w:bCs/>
          <w:noProof/>
          <w:lang w:val="mn-MN"/>
        </w:rPr>
      </w:pPr>
      <w:r w:rsidRPr="00741BD6">
        <w:rPr>
          <w:rFonts w:ascii="Arial" w:hAnsi="Arial" w:cs="Arial"/>
          <w:b/>
          <w:bCs/>
          <w:noProof/>
          <w:lang w:val="mn-MN"/>
        </w:rPr>
        <w:br w:type="page"/>
      </w:r>
    </w:p>
    <w:p w14:paraId="4AB411B3" w14:textId="23EA4F8C" w:rsidR="004C0DA7" w:rsidRPr="00741BD6" w:rsidRDefault="004C0DA7" w:rsidP="00741BD6">
      <w:pPr>
        <w:contextualSpacing/>
        <w:jc w:val="center"/>
        <w:rPr>
          <w:rFonts w:ascii="Arial" w:hAnsi="Arial" w:cs="Arial"/>
          <w:b/>
          <w:bCs/>
          <w:noProof/>
          <w:lang w:val="mn-MN"/>
        </w:rPr>
      </w:pPr>
      <w:r w:rsidRPr="00741BD6">
        <w:rPr>
          <w:rFonts w:ascii="Arial" w:hAnsi="Arial" w:cs="Arial"/>
          <w:b/>
          <w:bCs/>
          <w:noProof/>
          <w:lang w:val="mn-MN"/>
        </w:rPr>
        <w:lastRenderedPageBreak/>
        <w:t>ТАНИЛЦУУЛГА</w:t>
      </w:r>
    </w:p>
    <w:p w14:paraId="7917E45A" w14:textId="77777777" w:rsidR="004C0DA7" w:rsidRPr="00741BD6" w:rsidRDefault="004C0DA7" w:rsidP="00741BD6">
      <w:pPr>
        <w:contextualSpacing/>
        <w:rPr>
          <w:rFonts w:ascii="Arial" w:hAnsi="Arial" w:cs="Arial"/>
          <w:noProof/>
          <w:lang w:val="mn-MN"/>
        </w:rPr>
      </w:pPr>
    </w:p>
    <w:p w14:paraId="24A05937" w14:textId="7A0F3916" w:rsidR="004C0DA7" w:rsidRPr="00741BD6" w:rsidRDefault="004C0DA7" w:rsidP="00741BD6">
      <w:pPr>
        <w:ind w:left="4536"/>
        <w:contextualSpacing/>
        <w:jc w:val="both"/>
        <w:rPr>
          <w:rFonts w:ascii="Arial" w:hAnsi="Arial" w:cs="Arial"/>
          <w:i/>
          <w:iCs/>
          <w:noProof/>
          <w:lang w:val="mn-MN"/>
        </w:rPr>
      </w:pPr>
      <w:r w:rsidRPr="00741BD6">
        <w:rPr>
          <w:rFonts w:ascii="Arial" w:hAnsi="Arial" w:cs="Arial"/>
          <w:i/>
          <w:iCs/>
          <w:noProof/>
          <w:lang w:val="mn-MN"/>
        </w:rPr>
        <w:t>Замын хөдөлгөөний аюулгүй байдлын тухай хуульд нэмэлт, өөрчлөлт оруулах тухай хуулийн төслийн товч танилцуулга</w:t>
      </w:r>
    </w:p>
    <w:p w14:paraId="329E8D36" w14:textId="77777777" w:rsidR="00904C26" w:rsidRPr="00741BD6" w:rsidRDefault="00904C26" w:rsidP="00741BD6">
      <w:pPr>
        <w:contextualSpacing/>
        <w:rPr>
          <w:rFonts w:ascii="Arial" w:hAnsi="Arial" w:cs="Arial"/>
          <w:noProof/>
          <w:lang w:val="mn-MN"/>
        </w:rPr>
      </w:pPr>
    </w:p>
    <w:p w14:paraId="079C2537" w14:textId="77777777" w:rsidR="00904C26" w:rsidRPr="00741BD6" w:rsidRDefault="00904C26" w:rsidP="00741BD6">
      <w:pPr>
        <w:contextualSpacing/>
        <w:rPr>
          <w:rFonts w:ascii="Arial" w:hAnsi="Arial" w:cs="Arial"/>
          <w:noProof/>
          <w:lang w:val="mn-MN"/>
        </w:rPr>
      </w:pPr>
    </w:p>
    <w:p w14:paraId="3E94969F" w14:textId="77777777" w:rsidR="00F016A5" w:rsidRPr="00741BD6" w:rsidRDefault="00F016A5"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0C4C653B" w14:textId="77777777" w:rsidR="00904C26" w:rsidRPr="00741BD6" w:rsidRDefault="00904C26" w:rsidP="00741BD6">
      <w:pPr>
        <w:contextualSpacing/>
        <w:rPr>
          <w:rFonts w:ascii="Arial" w:hAnsi="Arial" w:cs="Arial"/>
          <w:noProof/>
          <w:lang w:val="mn-MN"/>
        </w:rPr>
      </w:pPr>
    </w:p>
    <w:p w14:paraId="69D44F63" w14:textId="7B358ADF" w:rsidR="00904C26" w:rsidRPr="00741BD6" w:rsidRDefault="00F016A5" w:rsidP="00741BD6">
      <w:pPr>
        <w:ind w:firstLine="720"/>
        <w:contextualSpacing/>
        <w:jc w:val="both"/>
        <w:rPr>
          <w:rFonts w:ascii="Arial" w:hAnsi="Arial" w:cs="Arial"/>
          <w:noProof/>
          <w:lang w:val="mn-MN"/>
        </w:rPr>
      </w:pPr>
      <w:r w:rsidRPr="00741BD6">
        <w:rPr>
          <w:rFonts w:ascii="Arial" w:hAnsi="Arial" w:cs="Arial"/>
          <w:noProof/>
          <w:lang w:val="mn-MN"/>
        </w:rPr>
        <w:t>Замын хөдөлгөөний аюулгүй байдлын тухай хуулийн</w:t>
      </w:r>
      <w:r w:rsidR="00666CAC" w:rsidRPr="00741BD6">
        <w:rPr>
          <w:rFonts w:ascii="Arial" w:hAnsi="Arial" w:cs="Arial"/>
          <w:noProof/>
          <w:lang w:val="mn-MN"/>
        </w:rPr>
        <w:t xml:space="preserve"> </w:t>
      </w:r>
      <w:r w:rsidR="00666CAC" w:rsidRPr="00741BD6">
        <w:rPr>
          <w:rFonts w:ascii="Arial" w:hAnsi="Arial" w:cs="Arial"/>
          <w:noProof/>
        </w:rPr>
        <w:t>8.3-т “Замын хөдөлгөөн зохицуулах, хянан шалгах зөрчлийн бүртгэлийн оноо тооцох журмыг хууль зүйн асуудал эрхэлсэн Засгийн газрын гишүүн батална.”, 8.4-т “Энэ хуулийн 8.3-т заасан журамд дараах асуудлыг тусгана:”, 10.4-т “Зам тээврийн осол, хэрэг, зөрчлийн бүртгэл, мэдээллийн сангийн бүртгэл, мэдээлэлд үндэслэн жолоочийн зөрчлийн оноог тооцно.”, 18.4-т “Тээврийн хэрэгсэл жолоодох эрх дуусгавар болох, тээврийн хэрэгсэл жолоодох эрхийг сэргээх журмыг хууль зүйн асуудал эрхэлсэн Засгийн газрын гишүүн батална.” гэж тус тус заасан.</w:t>
      </w:r>
    </w:p>
    <w:p w14:paraId="10F689B2" w14:textId="77777777" w:rsidR="00904C26" w:rsidRPr="00741BD6" w:rsidRDefault="00904C26" w:rsidP="00741BD6">
      <w:pPr>
        <w:contextualSpacing/>
        <w:rPr>
          <w:rFonts w:ascii="Arial" w:hAnsi="Arial" w:cs="Arial"/>
          <w:noProof/>
          <w:lang w:val="mn-MN"/>
        </w:rPr>
      </w:pPr>
    </w:p>
    <w:p w14:paraId="5D0D2763" w14:textId="59CF2618" w:rsidR="00904C26" w:rsidRPr="00741BD6" w:rsidRDefault="00666CAC" w:rsidP="00741BD6">
      <w:pPr>
        <w:ind w:firstLine="720"/>
        <w:contextualSpacing/>
        <w:jc w:val="both"/>
        <w:rPr>
          <w:rFonts w:ascii="Arial" w:hAnsi="Arial" w:cs="Arial"/>
          <w:noProof/>
          <w:lang w:val="mn-MN"/>
        </w:rPr>
      </w:pPr>
      <w:r w:rsidRPr="00741BD6">
        <w:rPr>
          <w:rFonts w:ascii="Arial" w:hAnsi="Arial" w:cs="Arial"/>
          <w:noProof/>
          <w:lang w:val="mn-MN"/>
        </w:rPr>
        <w:t xml:space="preserve">Олон улсын гэрээ, конвенцоор хүлээсэн үүргээ биелүүлэх, Монгол Улсын Засгийн газраас хүний эрх, эрх чөлөөг хязгаарласан, иргэдэд хүндрэл, чирэгдэл учруулсан, давхардал, хийдэл бий болгож буй журмуудыг судлан цэгцэлж, хоёр дахин бууруулах шийдвэр гаргасан. Энэ хүрээнд Замын хөдөлгөөний аюулгүй байдлын тухай хуулиас жолоочийн зөрчлийн бүртгэлийн оноотой холбогдох зохицуулалтыг хасах, хүчингүй болгохоор хуулийн төсөлд тусгалаа.  </w:t>
      </w:r>
    </w:p>
    <w:p w14:paraId="5CACE3DE" w14:textId="77777777" w:rsidR="00904C26" w:rsidRPr="00741BD6" w:rsidRDefault="00904C26" w:rsidP="00741BD6">
      <w:pPr>
        <w:contextualSpacing/>
        <w:rPr>
          <w:rFonts w:ascii="Arial" w:hAnsi="Arial" w:cs="Arial"/>
          <w:noProof/>
          <w:lang w:val="mn-MN"/>
        </w:rPr>
      </w:pPr>
    </w:p>
    <w:p w14:paraId="55EB8871" w14:textId="77777777" w:rsidR="00046236" w:rsidRPr="00741BD6" w:rsidRDefault="00046236" w:rsidP="00741BD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6FAEB2DB" w14:textId="77777777" w:rsidR="00904C26" w:rsidRPr="00741BD6" w:rsidRDefault="00904C26" w:rsidP="00741BD6">
      <w:pPr>
        <w:contextualSpacing/>
        <w:rPr>
          <w:rFonts w:ascii="Arial" w:hAnsi="Arial" w:cs="Arial"/>
          <w:noProof/>
          <w:lang w:val="mn-MN"/>
        </w:rPr>
      </w:pPr>
    </w:p>
    <w:p w14:paraId="5529D6F4" w14:textId="681329AD" w:rsidR="00046236" w:rsidRPr="00741BD6" w:rsidRDefault="00046236" w:rsidP="00741BD6">
      <w:pPr>
        <w:contextualSpacing/>
        <w:jc w:val="both"/>
        <w:rPr>
          <w:rFonts w:ascii="Arial" w:hAnsi="Arial" w:cs="Arial"/>
          <w:noProof/>
          <w:lang w:val="mn-MN"/>
        </w:rPr>
      </w:pPr>
      <w:r w:rsidRPr="00741BD6">
        <w:rPr>
          <w:rFonts w:ascii="Arial" w:hAnsi="Arial" w:cs="Arial"/>
          <w:noProof/>
          <w:lang w:val="mn-MN"/>
        </w:rPr>
        <w:tab/>
        <w:t>Замын хөдөлгөөний аюулгүй байдлын тухай хуулийн шинэчилсэн найруулга 2015 онд батлагдсан бөгөөд уг хуульд нийт 10 удаа нэмэлт, өөрчлөлт оруулсан байна.</w:t>
      </w:r>
    </w:p>
    <w:p w14:paraId="6F396680" w14:textId="77777777" w:rsidR="00C54696" w:rsidRPr="00741BD6" w:rsidRDefault="00C54696" w:rsidP="00741BD6">
      <w:pPr>
        <w:contextualSpacing/>
        <w:jc w:val="both"/>
        <w:rPr>
          <w:rFonts w:ascii="Arial" w:hAnsi="Arial" w:cs="Arial"/>
          <w:noProof/>
          <w:lang w:val="mn-MN"/>
        </w:rPr>
      </w:pPr>
    </w:p>
    <w:p w14:paraId="2F0C5B9D" w14:textId="77777777" w:rsidR="002430F9" w:rsidRPr="00741BD6" w:rsidRDefault="002430F9"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082370ED" w14:textId="77777777" w:rsidR="002430F9" w:rsidRPr="00741BD6" w:rsidRDefault="002430F9" w:rsidP="00741BD6">
      <w:pPr>
        <w:ind w:firstLine="720"/>
        <w:contextualSpacing/>
        <w:jc w:val="both"/>
        <w:rPr>
          <w:rFonts w:ascii="Arial" w:hAnsi="Arial" w:cs="Arial"/>
          <w:b/>
          <w:bCs/>
          <w:shd w:val="clear" w:color="auto" w:fill="FFFFFF"/>
        </w:rPr>
      </w:pPr>
    </w:p>
    <w:p w14:paraId="52AFF43C" w14:textId="77777777" w:rsidR="002430F9" w:rsidRPr="00741BD6" w:rsidRDefault="002430F9"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43398E38" w14:textId="77777777" w:rsidR="002430F9" w:rsidRPr="00741BD6" w:rsidRDefault="002430F9" w:rsidP="00741BD6">
      <w:pPr>
        <w:contextualSpacing/>
        <w:jc w:val="both"/>
        <w:rPr>
          <w:rFonts w:ascii="Arial" w:hAnsi="Arial" w:cs="Arial"/>
          <w:shd w:val="clear" w:color="auto" w:fill="FFFFFF"/>
        </w:rPr>
      </w:pPr>
    </w:p>
    <w:p w14:paraId="1211CDD1" w14:textId="23A41ACD" w:rsidR="002430F9" w:rsidRPr="00741BD6" w:rsidRDefault="002430F9"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50118BBD" w14:textId="77777777" w:rsidR="002430F9" w:rsidRPr="00741BD6" w:rsidRDefault="002430F9" w:rsidP="00741BD6">
      <w:pPr>
        <w:ind w:firstLine="720"/>
        <w:contextualSpacing/>
        <w:jc w:val="both"/>
        <w:rPr>
          <w:rFonts w:ascii="Arial" w:hAnsi="Arial" w:cs="Arial"/>
          <w:b/>
          <w:bCs/>
          <w:shd w:val="clear" w:color="auto" w:fill="FFFFFF"/>
        </w:rPr>
      </w:pPr>
    </w:p>
    <w:p w14:paraId="4C2AB012" w14:textId="77777777" w:rsidR="002430F9" w:rsidRPr="00741BD6" w:rsidRDefault="002430F9"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08F4EF32" w14:textId="77777777" w:rsidR="00C54696" w:rsidRPr="00741BD6" w:rsidRDefault="00C54696" w:rsidP="00741BD6">
      <w:pPr>
        <w:contextualSpacing/>
        <w:jc w:val="both"/>
        <w:rPr>
          <w:rFonts w:ascii="Arial" w:hAnsi="Arial" w:cs="Arial"/>
          <w:noProof/>
          <w:lang w:val="mn-MN"/>
        </w:rPr>
      </w:pPr>
    </w:p>
    <w:p w14:paraId="7FDB08A8" w14:textId="77777777" w:rsidR="00AF777E" w:rsidRPr="00741BD6" w:rsidRDefault="00AF777E" w:rsidP="00741BD6">
      <w:pPr>
        <w:contextualSpacing/>
        <w:jc w:val="center"/>
        <w:rPr>
          <w:rFonts w:ascii="Arial" w:hAnsi="Arial" w:cs="Arial"/>
          <w:noProof/>
          <w:lang w:val="mn-MN"/>
        </w:rPr>
      </w:pPr>
      <w:r w:rsidRPr="00741BD6">
        <w:rPr>
          <w:rFonts w:ascii="Arial" w:hAnsi="Arial" w:cs="Arial"/>
          <w:noProof/>
          <w:lang w:val="mn-MN"/>
        </w:rPr>
        <w:t>--- oOo ---</w:t>
      </w:r>
    </w:p>
    <w:p w14:paraId="3291CFD3" w14:textId="77777777" w:rsidR="00AF777E" w:rsidRPr="00741BD6" w:rsidRDefault="00AF777E" w:rsidP="00741BD6">
      <w:pPr>
        <w:rPr>
          <w:rFonts w:ascii="Arial" w:hAnsi="Arial" w:cs="Arial"/>
          <w:noProof/>
          <w:lang w:val="mn-MN"/>
        </w:rPr>
      </w:pPr>
      <w:r w:rsidRPr="00741BD6">
        <w:rPr>
          <w:rFonts w:ascii="Arial" w:hAnsi="Arial" w:cs="Arial"/>
          <w:noProof/>
          <w:lang w:val="mn-MN"/>
        </w:rPr>
        <w:br w:type="page"/>
      </w:r>
    </w:p>
    <w:p w14:paraId="52337D12" w14:textId="10E8159D" w:rsidR="00904C26" w:rsidRPr="00741BD6" w:rsidRDefault="00904C26" w:rsidP="00741BD6">
      <w:pPr>
        <w:contextualSpacing/>
        <w:jc w:val="right"/>
        <w:rPr>
          <w:rFonts w:ascii="Arial" w:hAnsi="Arial" w:cs="Arial"/>
          <w:noProof/>
          <w:lang w:val="mn-MN"/>
        </w:rPr>
      </w:pPr>
      <w:r w:rsidRPr="00741BD6">
        <w:rPr>
          <w:rFonts w:ascii="Arial" w:hAnsi="Arial" w:cs="Arial"/>
          <w:noProof/>
          <w:lang w:val="mn-MN"/>
        </w:rPr>
        <w:lastRenderedPageBreak/>
        <w:t>Төсөл</w:t>
      </w:r>
    </w:p>
    <w:p w14:paraId="1C5205DD" w14:textId="77777777" w:rsidR="00904C26" w:rsidRPr="00741BD6" w:rsidRDefault="00904C26" w:rsidP="00741BD6">
      <w:pPr>
        <w:pStyle w:val="Title"/>
        <w:spacing w:after="0"/>
        <w:ind w:right="-8"/>
        <w:jc w:val="center"/>
        <w:rPr>
          <w:rFonts w:ascii="Arial" w:hAnsi="Arial" w:cs="Arial"/>
          <w:b/>
          <w:bCs/>
          <w:sz w:val="24"/>
          <w:szCs w:val="24"/>
        </w:rPr>
      </w:pPr>
      <w:r w:rsidRPr="00741BD6">
        <w:rPr>
          <w:rFonts w:ascii="Arial" w:hAnsi="Arial" w:cs="Arial"/>
          <w:b/>
          <w:bCs/>
          <w:sz w:val="24"/>
          <w:szCs w:val="24"/>
        </w:rPr>
        <w:t>МОНГОЛ УЛСЫН ХУУЛЬ</w:t>
      </w:r>
    </w:p>
    <w:p w14:paraId="11B7BF76" w14:textId="77777777" w:rsidR="00904C26" w:rsidRPr="00741BD6" w:rsidRDefault="00904C26" w:rsidP="00741BD6">
      <w:pPr>
        <w:contextualSpacing/>
        <w:jc w:val="both"/>
        <w:rPr>
          <w:rFonts w:ascii="Arial" w:hAnsi="Arial" w:cs="Arial"/>
          <w:lang w:val="mn-MN"/>
        </w:rPr>
      </w:pPr>
    </w:p>
    <w:p w14:paraId="5138D2FB"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 xml:space="preserve">2025 оны ... дугаар </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0C02BB1B"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сарын ... -ны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                                                                  </w:t>
      </w:r>
    </w:p>
    <w:p w14:paraId="5FD0BF11" w14:textId="77777777" w:rsidR="00904C26" w:rsidRPr="00741BD6" w:rsidRDefault="00904C26" w:rsidP="00741BD6">
      <w:pPr>
        <w:contextualSpacing/>
        <w:rPr>
          <w:rFonts w:ascii="Arial" w:hAnsi="Arial" w:cs="Arial"/>
          <w:b/>
          <w:bCs/>
          <w:lang w:val="mn-MN"/>
        </w:rPr>
      </w:pPr>
    </w:p>
    <w:p w14:paraId="663EDB38" w14:textId="77777777" w:rsidR="00904C26" w:rsidRPr="00741BD6" w:rsidRDefault="00904C26" w:rsidP="00741BD6">
      <w:pPr>
        <w:pStyle w:val="Heading1"/>
        <w:spacing w:before="0" w:after="0"/>
        <w:contextualSpacing/>
        <w:jc w:val="center"/>
        <w:rPr>
          <w:rFonts w:ascii="Arial" w:hAnsi="Arial" w:cs="Arial"/>
          <w:b/>
          <w:bCs/>
          <w:color w:val="auto"/>
          <w:sz w:val="24"/>
          <w:szCs w:val="24"/>
          <w:lang w:eastAsia="zh-CN"/>
        </w:rPr>
      </w:pPr>
      <w:r w:rsidRPr="00741BD6">
        <w:rPr>
          <w:rFonts w:ascii="Arial" w:hAnsi="Arial" w:cs="Arial"/>
          <w:b/>
          <w:bCs/>
          <w:color w:val="auto"/>
          <w:sz w:val="24"/>
          <w:szCs w:val="24"/>
          <w:lang w:eastAsia="zh-CN"/>
        </w:rPr>
        <w:t>ЖОЛООЧИЙН ДААТГАЛЫН ТУХАЙ ХУУЛЬД</w:t>
      </w:r>
    </w:p>
    <w:p w14:paraId="146CF0B4" w14:textId="77777777" w:rsidR="00904C26" w:rsidRPr="00741BD6" w:rsidRDefault="00904C26" w:rsidP="00741BD6">
      <w:pPr>
        <w:pStyle w:val="Heading1"/>
        <w:spacing w:before="0" w:after="0"/>
        <w:contextualSpacing/>
        <w:jc w:val="center"/>
        <w:rPr>
          <w:rFonts w:ascii="Arial" w:hAnsi="Arial" w:cs="Arial"/>
          <w:b/>
          <w:bCs/>
          <w:color w:val="auto"/>
          <w:sz w:val="24"/>
          <w:szCs w:val="24"/>
        </w:rPr>
      </w:pPr>
      <w:r w:rsidRPr="00741BD6">
        <w:rPr>
          <w:rFonts w:ascii="Arial" w:hAnsi="Arial" w:cs="Arial"/>
          <w:b/>
          <w:bCs/>
          <w:color w:val="auto"/>
          <w:sz w:val="24"/>
          <w:szCs w:val="24"/>
          <w:lang w:eastAsia="zh-CN"/>
        </w:rPr>
        <w:t>НЭМЭЛТ, ӨӨРЧЛӨЛТ</w:t>
      </w:r>
      <w:r w:rsidRPr="00741BD6">
        <w:rPr>
          <w:rFonts w:ascii="Arial" w:hAnsi="Arial" w:cs="Arial"/>
          <w:b/>
          <w:bCs/>
          <w:color w:val="auto"/>
          <w:sz w:val="24"/>
          <w:szCs w:val="24"/>
        </w:rPr>
        <w:t xml:space="preserve"> ОРУУЛАХ ТУХАЙ</w:t>
      </w:r>
    </w:p>
    <w:p w14:paraId="325AD872" w14:textId="77777777" w:rsidR="00904C26" w:rsidRPr="00741BD6" w:rsidRDefault="00904C26" w:rsidP="00741BD6">
      <w:pPr>
        <w:contextualSpacing/>
        <w:jc w:val="both"/>
        <w:rPr>
          <w:rFonts w:ascii="Arial" w:hAnsi="Arial" w:cs="Arial"/>
          <w:noProof/>
          <w:lang w:val="mn-MN"/>
        </w:rPr>
      </w:pPr>
    </w:p>
    <w:p w14:paraId="622E69F3"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ab/>
      </w:r>
      <w:r w:rsidRPr="00741BD6">
        <w:rPr>
          <w:rFonts w:ascii="Arial" w:hAnsi="Arial" w:cs="Arial"/>
          <w:b/>
          <w:bCs/>
          <w:lang w:val="mn-MN"/>
        </w:rPr>
        <w:t>1 дүгээр зүйл.</w:t>
      </w:r>
      <w:r w:rsidRPr="00741BD6">
        <w:rPr>
          <w:rFonts w:ascii="Arial" w:hAnsi="Arial" w:cs="Arial"/>
          <w:lang w:val="mn-MN"/>
        </w:rPr>
        <w:t>Жолоочийн даатгалын тухай хуульд доор дурдсан агуулгатай дараах хэсгийг нэмсүгэй.</w:t>
      </w:r>
    </w:p>
    <w:p w14:paraId="29A375A2" w14:textId="77777777" w:rsidR="00904C26" w:rsidRPr="00741BD6" w:rsidRDefault="00904C26" w:rsidP="00741BD6">
      <w:pPr>
        <w:contextualSpacing/>
        <w:jc w:val="both"/>
        <w:rPr>
          <w:rFonts w:ascii="Arial" w:hAnsi="Arial" w:cs="Arial"/>
          <w:lang w:val="mn-MN"/>
        </w:rPr>
      </w:pPr>
    </w:p>
    <w:p w14:paraId="7EE47FF8" w14:textId="77777777" w:rsidR="00904C26" w:rsidRPr="00741BD6" w:rsidRDefault="00904C26" w:rsidP="00741BD6">
      <w:pPr>
        <w:ind w:left="720" w:firstLine="720"/>
        <w:contextualSpacing/>
        <w:jc w:val="both"/>
        <w:rPr>
          <w:rFonts w:ascii="Arial" w:hAnsi="Arial" w:cs="Arial"/>
          <w:b/>
          <w:bCs/>
          <w:lang w:val="mn-MN"/>
        </w:rPr>
      </w:pPr>
      <w:r w:rsidRPr="00741BD6">
        <w:rPr>
          <w:rFonts w:ascii="Arial" w:hAnsi="Arial" w:cs="Arial"/>
          <w:b/>
          <w:bCs/>
          <w:lang w:val="mn-MN"/>
        </w:rPr>
        <w:t>“1</w:t>
      </w:r>
      <w:r w:rsidRPr="00741BD6">
        <w:rPr>
          <w:rFonts w:ascii="Arial" w:hAnsi="Arial" w:cs="Arial"/>
          <w:b/>
          <w:bCs/>
        </w:rPr>
        <w:t>/</w:t>
      </w:r>
      <w:r w:rsidRPr="00741BD6">
        <w:rPr>
          <w:rFonts w:ascii="Arial" w:hAnsi="Arial" w:cs="Arial"/>
          <w:b/>
          <w:bCs/>
          <w:lang w:val="mn-MN"/>
        </w:rPr>
        <w:t xml:space="preserve">13 дугаар зүйлийн 13.7 дахь хэсэг: </w:t>
      </w:r>
    </w:p>
    <w:p w14:paraId="1F0E4F2C" w14:textId="77777777" w:rsidR="00904C26" w:rsidRPr="00741BD6" w:rsidRDefault="00904C26" w:rsidP="00741BD6">
      <w:pPr>
        <w:contextualSpacing/>
        <w:jc w:val="both"/>
        <w:rPr>
          <w:rFonts w:ascii="Arial" w:hAnsi="Arial" w:cs="Arial"/>
          <w:lang w:val="mn-MN"/>
        </w:rPr>
      </w:pPr>
    </w:p>
    <w:p w14:paraId="03000B0D" w14:textId="77777777" w:rsidR="00904C26" w:rsidRPr="00741BD6" w:rsidRDefault="00904C26" w:rsidP="00741BD6">
      <w:pPr>
        <w:contextualSpacing/>
        <w:jc w:val="both"/>
        <w:rPr>
          <w:rFonts w:ascii="Arial" w:hAnsi="Arial" w:cs="Arial"/>
          <w:lang w:val="mn-MN"/>
        </w:rPr>
      </w:pPr>
      <w:r w:rsidRPr="00741BD6">
        <w:rPr>
          <w:rFonts w:ascii="Arial" w:hAnsi="Arial" w:cs="Arial"/>
          <w:lang w:val="mn-MN"/>
        </w:rPr>
        <w:tab/>
        <w:t>13.7.Даатгуулагч энэ хуулийн 16.6-д заасан тохиолдолд энэ хуулийн 13.1.2-т заасан цагдаагийн байгууллагад мэдэгдэх үүргээс чөлөөлөгдөнө.”</w:t>
      </w:r>
    </w:p>
    <w:p w14:paraId="33B4B0D0" w14:textId="77777777" w:rsidR="00904C26" w:rsidRPr="00741BD6" w:rsidRDefault="00904C26" w:rsidP="00741BD6">
      <w:pPr>
        <w:contextualSpacing/>
        <w:jc w:val="both"/>
        <w:rPr>
          <w:rFonts w:ascii="Arial" w:hAnsi="Arial" w:cs="Arial"/>
          <w:lang w:val="mn-MN"/>
        </w:rPr>
      </w:pPr>
    </w:p>
    <w:p w14:paraId="35EFF328" w14:textId="2788C8FE" w:rsidR="00904C26" w:rsidRPr="00741BD6" w:rsidRDefault="00904C26" w:rsidP="00741BD6">
      <w:pPr>
        <w:contextualSpacing/>
        <w:jc w:val="both"/>
        <w:rPr>
          <w:rFonts w:ascii="Arial" w:hAnsi="Arial" w:cs="Arial"/>
          <w:b/>
          <w:bCs/>
          <w:lang w:val="mn-MN"/>
        </w:rPr>
      </w:pPr>
      <w:r w:rsidRPr="00741BD6">
        <w:rPr>
          <w:rFonts w:ascii="Arial" w:hAnsi="Arial" w:cs="Arial"/>
          <w:b/>
          <w:bCs/>
          <w:lang w:val="mn-MN"/>
        </w:rPr>
        <w:tab/>
      </w:r>
      <w:r w:rsidR="00FD46B4" w:rsidRPr="00741BD6">
        <w:rPr>
          <w:rFonts w:ascii="Arial" w:hAnsi="Arial" w:cs="Arial"/>
          <w:b/>
          <w:bCs/>
          <w:lang w:val="mn-MN"/>
        </w:rPr>
        <w:tab/>
      </w:r>
      <w:r w:rsidRPr="00741BD6">
        <w:rPr>
          <w:rFonts w:ascii="Arial" w:hAnsi="Arial" w:cs="Arial"/>
          <w:b/>
          <w:bCs/>
          <w:lang w:val="mn-MN"/>
        </w:rPr>
        <w:t>2</w:t>
      </w:r>
      <w:r w:rsidRPr="00741BD6">
        <w:rPr>
          <w:rFonts w:ascii="Arial" w:hAnsi="Arial" w:cs="Arial"/>
          <w:b/>
          <w:bCs/>
        </w:rPr>
        <w:t>/</w:t>
      </w:r>
      <w:r w:rsidRPr="00741BD6">
        <w:rPr>
          <w:rFonts w:ascii="Arial" w:hAnsi="Arial" w:cs="Arial"/>
          <w:b/>
          <w:bCs/>
          <w:lang w:val="mn-MN"/>
        </w:rPr>
        <w:t>16 дугаар зүйлийн 16.7 дахь хэсэг:</w:t>
      </w:r>
    </w:p>
    <w:p w14:paraId="51501CF9" w14:textId="77777777" w:rsidR="00904C26" w:rsidRPr="00741BD6" w:rsidRDefault="00904C26" w:rsidP="00741BD6">
      <w:pPr>
        <w:contextualSpacing/>
        <w:jc w:val="both"/>
        <w:rPr>
          <w:rFonts w:ascii="Arial" w:hAnsi="Arial" w:cs="Arial"/>
          <w:lang w:val="mn-MN"/>
        </w:rPr>
      </w:pPr>
    </w:p>
    <w:p w14:paraId="09745553" w14:textId="77777777" w:rsidR="00904C26" w:rsidRPr="00741BD6" w:rsidRDefault="00904C26" w:rsidP="00741BD6">
      <w:pPr>
        <w:ind w:firstLine="720"/>
        <w:contextualSpacing/>
        <w:jc w:val="both"/>
        <w:rPr>
          <w:rFonts w:ascii="Arial" w:hAnsi="Arial" w:cs="Arial"/>
        </w:rPr>
      </w:pPr>
      <w:r w:rsidRPr="00741BD6">
        <w:rPr>
          <w:rFonts w:ascii="Arial" w:hAnsi="Arial" w:cs="Arial"/>
        </w:rPr>
        <w:t>16.7.Энэ хуулийн 16.6</w:t>
      </w:r>
      <w:r w:rsidRPr="00741BD6">
        <w:rPr>
          <w:rFonts w:ascii="Arial" w:hAnsi="Arial" w:cs="Arial"/>
          <w:lang w:val="mn-MN"/>
        </w:rPr>
        <w:t>-д заасан тохиолдолд даатгагч хохирогчийн эд хөрөнгөд учирсан хохирлыг барагдуулахдаа</w:t>
      </w:r>
      <w:r w:rsidRPr="00741BD6">
        <w:rPr>
          <w:rFonts w:ascii="Arial" w:hAnsi="Arial" w:cs="Arial"/>
        </w:rPr>
        <w:t xml:space="preserve"> үнэлгээний тайлан шаардахгүйгээр эд хөрөнгийг засуулахаар тохиролцож болно.”</w:t>
      </w:r>
    </w:p>
    <w:p w14:paraId="4EFA14F6" w14:textId="77777777" w:rsidR="00904C26" w:rsidRPr="00741BD6" w:rsidRDefault="00904C26" w:rsidP="00741BD6">
      <w:pPr>
        <w:contextualSpacing/>
        <w:jc w:val="both"/>
        <w:rPr>
          <w:rFonts w:ascii="Arial" w:hAnsi="Arial" w:cs="Arial"/>
          <w:lang w:val="mn-MN"/>
        </w:rPr>
      </w:pPr>
    </w:p>
    <w:p w14:paraId="6B0309F7"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b/>
          <w:bCs/>
          <w:lang w:val="mn-MN"/>
        </w:rPr>
        <w:t>2 дугаар зүйл.</w:t>
      </w:r>
      <w:r w:rsidRPr="00741BD6">
        <w:rPr>
          <w:rFonts w:ascii="Arial" w:hAnsi="Arial" w:cs="Arial"/>
          <w:lang w:val="mn-MN"/>
        </w:rPr>
        <w:t>Жолоочийн даатгалын тухай хуулийн дараах хэсгийг доор дурдсанаар өөрчлөн найруулсугай:</w:t>
      </w:r>
    </w:p>
    <w:p w14:paraId="6EA23872" w14:textId="77777777" w:rsidR="00904C26" w:rsidRPr="00741BD6" w:rsidRDefault="00904C26" w:rsidP="00741BD6">
      <w:pPr>
        <w:ind w:firstLine="720"/>
        <w:contextualSpacing/>
        <w:jc w:val="both"/>
        <w:rPr>
          <w:rFonts w:ascii="Arial" w:hAnsi="Arial" w:cs="Arial"/>
          <w:lang w:val="mn-MN"/>
        </w:rPr>
      </w:pPr>
    </w:p>
    <w:p w14:paraId="605C6705" w14:textId="77777777" w:rsidR="00904C26" w:rsidRPr="00741BD6" w:rsidRDefault="00904C26" w:rsidP="00741BD6">
      <w:pPr>
        <w:ind w:left="720" w:firstLine="720"/>
        <w:contextualSpacing/>
        <w:jc w:val="both"/>
        <w:rPr>
          <w:rFonts w:ascii="Arial" w:hAnsi="Arial" w:cs="Arial"/>
          <w:b/>
          <w:bCs/>
          <w:lang w:val="mn-MN"/>
        </w:rPr>
      </w:pPr>
      <w:r w:rsidRPr="00741BD6">
        <w:rPr>
          <w:rFonts w:ascii="Arial" w:hAnsi="Arial" w:cs="Arial"/>
          <w:b/>
          <w:bCs/>
          <w:lang w:val="mn-MN"/>
        </w:rPr>
        <w:t>“1/13 дугаар зүйлийн 13.3 дахь хэсэг:</w:t>
      </w:r>
    </w:p>
    <w:p w14:paraId="53E92386" w14:textId="77777777" w:rsidR="00904C26" w:rsidRPr="00741BD6" w:rsidRDefault="00904C26" w:rsidP="00741BD6">
      <w:pPr>
        <w:contextualSpacing/>
        <w:jc w:val="both"/>
        <w:rPr>
          <w:rFonts w:ascii="Arial" w:hAnsi="Arial" w:cs="Arial"/>
          <w:lang w:val="mn-MN"/>
        </w:rPr>
      </w:pPr>
    </w:p>
    <w:p w14:paraId="3204BD6C"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13.3.Энэ хуулийн 13.1, 13.2-т заасан этгээд нь даатгалын тохиолдлын тодорхойлолтын маягтыг цахимаар эсхүл бичгээр даатгалын тохиолдол гарсан даруйд бөглөнө.”</w:t>
      </w:r>
    </w:p>
    <w:p w14:paraId="7AE3A7BB" w14:textId="77777777" w:rsidR="00904C26" w:rsidRPr="00741BD6" w:rsidRDefault="00904C26" w:rsidP="00741BD6">
      <w:pPr>
        <w:ind w:firstLine="720"/>
        <w:contextualSpacing/>
        <w:jc w:val="both"/>
        <w:rPr>
          <w:rFonts w:ascii="Arial" w:hAnsi="Arial" w:cs="Arial"/>
          <w:lang w:val="mn-MN"/>
        </w:rPr>
      </w:pPr>
    </w:p>
    <w:p w14:paraId="0AA6A66D" w14:textId="77777777" w:rsidR="00904C26" w:rsidRPr="00741BD6" w:rsidRDefault="00904C26" w:rsidP="00741BD6">
      <w:pPr>
        <w:ind w:firstLine="720"/>
        <w:contextualSpacing/>
        <w:jc w:val="both"/>
        <w:rPr>
          <w:rFonts w:ascii="Arial" w:hAnsi="Arial" w:cs="Arial"/>
          <w:b/>
          <w:bCs/>
          <w:lang w:val="mn-MN"/>
        </w:rPr>
      </w:pPr>
      <w:r w:rsidRPr="00741BD6">
        <w:rPr>
          <w:rFonts w:ascii="Arial" w:hAnsi="Arial" w:cs="Arial"/>
          <w:b/>
          <w:bCs/>
          <w:lang w:val="mn-MN"/>
        </w:rPr>
        <w:t>2</w:t>
      </w:r>
      <w:r w:rsidRPr="00741BD6">
        <w:rPr>
          <w:rFonts w:ascii="Arial" w:hAnsi="Arial" w:cs="Arial"/>
          <w:b/>
          <w:bCs/>
        </w:rPr>
        <w:t>/</w:t>
      </w:r>
      <w:r w:rsidRPr="00741BD6">
        <w:rPr>
          <w:rFonts w:ascii="Arial" w:hAnsi="Arial" w:cs="Arial"/>
          <w:b/>
          <w:bCs/>
          <w:lang w:val="mn-MN"/>
        </w:rPr>
        <w:t>16 дугаар зүйлийн 16.6 дахь хэсэг:</w:t>
      </w:r>
    </w:p>
    <w:p w14:paraId="364B4FE2" w14:textId="77777777" w:rsidR="00904C26" w:rsidRPr="00741BD6" w:rsidRDefault="00904C26" w:rsidP="00741BD6">
      <w:pPr>
        <w:ind w:firstLine="720"/>
        <w:contextualSpacing/>
        <w:jc w:val="both"/>
        <w:rPr>
          <w:rFonts w:ascii="Arial" w:hAnsi="Arial" w:cs="Arial"/>
        </w:rPr>
      </w:pPr>
    </w:p>
    <w:p w14:paraId="024451FE" w14:textId="77777777"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“16.6.Зам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хохирлын талаар жолооч нар өөр хоорондоо маргаангүй тохиолдолд мэдээлэл, баримтыг цахимаар хүлээн авч, нөхөн төлбөр олгох асуудлыг шийдвэрлэнэ.”</w:t>
      </w:r>
    </w:p>
    <w:p w14:paraId="120A3C4B" w14:textId="77777777" w:rsidR="00904C26" w:rsidRPr="00741BD6" w:rsidRDefault="00904C26" w:rsidP="00741BD6">
      <w:pPr>
        <w:contextualSpacing/>
        <w:jc w:val="both"/>
        <w:rPr>
          <w:rFonts w:ascii="Arial" w:hAnsi="Arial" w:cs="Arial"/>
          <w:b/>
          <w:bCs/>
          <w:lang w:val="mn-MN"/>
        </w:rPr>
      </w:pPr>
    </w:p>
    <w:p w14:paraId="2DB7B382" w14:textId="77777777" w:rsidR="00904C26" w:rsidRPr="00741BD6" w:rsidRDefault="00904C26" w:rsidP="00741BD6">
      <w:pPr>
        <w:ind w:firstLine="720"/>
        <w:contextualSpacing/>
        <w:jc w:val="both"/>
        <w:rPr>
          <w:rFonts w:ascii="Arial" w:hAnsi="Arial" w:cs="Arial"/>
          <w:noProof/>
          <w:lang w:val="mn-MN"/>
        </w:rPr>
      </w:pPr>
      <w:r w:rsidRPr="00741BD6">
        <w:rPr>
          <w:rFonts w:ascii="Arial" w:hAnsi="Arial" w:cs="Arial"/>
          <w:b/>
          <w:bCs/>
          <w:noProof/>
          <w:lang w:val="mn-MN"/>
        </w:rPr>
        <w:t>3 дугаар зүйл</w:t>
      </w:r>
      <w:r w:rsidRPr="00741BD6">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7B6E5DC9" w14:textId="77777777" w:rsidR="00904C26" w:rsidRPr="00741BD6" w:rsidRDefault="00904C26" w:rsidP="00741BD6">
      <w:pPr>
        <w:contextualSpacing/>
        <w:jc w:val="both"/>
        <w:rPr>
          <w:rFonts w:ascii="Arial" w:hAnsi="Arial" w:cs="Arial"/>
          <w:lang w:val="mn-MN"/>
        </w:rPr>
      </w:pPr>
    </w:p>
    <w:p w14:paraId="5410E6DF" w14:textId="77777777" w:rsidR="00904C26" w:rsidRPr="00741BD6" w:rsidRDefault="00904C26" w:rsidP="00741BD6">
      <w:pPr>
        <w:contextualSpacing/>
        <w:jc w:val="both"/>
        <w:rPr>
          <w:rFonts w:ascii="Arial" w:hAnsi="Arial" w:cs="Arial"/>
          <w:lang w:val="mn-MN"/>
        </w:rPr>
      </w:pPr>
    </w:p>
    <w:p w14:paraId="2775E6C9" w14:textId="77777777" w:rsidR="00904C26" w:rsidRPr="00741BD6" w:rsidRDefault="00904C26" w:rsidP="00741BD6">
      <w:pPr>
        <w:contextualSpacing/>
        <w:jc w:val="both"/>
        <w:rPr>
          <w:rFonts w:ascii="Arial" w:hAnsi="Arial" w:cs="Arial"/>
          <w:lang w:val="mn-MN"/>
        </w:rPr>
      </w:pPr>
    </w:p>
    <w:p w14:paraId="172DFFDF" w14:textId="77777777" w:rsidR="00904C26" w:rsidRPr="00741BD6" w:rsidRDefault="00904C26" w:rsidP="00741BD6">
      <w:pPr>
        <w:contextualSpacing/>
        <w:jc w:val="center"/>
        <w:rPr>
          <w:rFonts w:ascii="Arial" w:hAnsi="Arial" w:cs="Arial"/>
          <w:lang w:val="mn-MN"/>
        </w:rPr>
      </w:pPr>
      <w:r w:rsidRPr="00741BD6">
        <w:rPr>
          <w:rFonts w:ascii="Arial" w:hAnsi="Arial" w:cs="Arial"/>
          <w:lang w:val="mn-MN"/>
        </w:rPr>
        <w:t>Гарын үсэг</w:t>
      </w:r>
    </w:p>
    <w:p w14:paraId="5ABDD0C6" w14:textId="77777777" w:rsidR="00904C26" w:rsidRPr="00741BD6" w:rsidRDefault="00904C26" w:rsidP="00741BD6">
      <w:pPr>
        <w:contextualSpacing/>
        <w:jc w:val="center"/>
        <w:rPr>
          <w:rFonts w:ascii="Arial" w:hAnsi="Arial" w:cs="Arial"/>
          <w:noProof/>
          <w:lang w:val="mn-MN"/>
        </w:rPr>
      </w:pPr>
      <w:r w:rsidRPr="00741BD6">
        <w:rPr>
          <w:rFonts w:ascii="Arial" w:hAnsi="Arial" w:cs="Arial"/>
          <w:bCs/>
          <w:noProof/>
          <w:lang w:val="mn-MN"/>
        </w:rPr>
        <w:br w:type="page"/>
      </w:r>
      <w:r w:rsidRPr="00741BD6">
        <w:rPr>
          <w:rFonts w:ascii="Arial" w:hAnsi="Arial" w:cs="Arial"/>
          <w:b/>
          <w:bCs/>
          <w:noProof/>
          <w:lang w:val="mn-MN"/>
        </w:rPr>
        <w:lastRenderedPageBreak/>
        <w:t>ТАНИЛЦУУЛГА</w:t>
      </w:r>
    </w:p>
    <w:p w14:paraId="3EFF0FB3" w14:textId="77777777" w:rsidR="00904C26" w:rsidRPr="00741BD6" w:rsidRDefault="00904C26" w:rsidP="00741BD6">
      <w:pPr>
        <w:contextualSpacing/>
        <w:rPr>
          <w:rFonts w:ascii="Arial" w:hAnsi="Arial" w:cs="Arial"/>
          <w:noProof/>
          <w:lang w:val="mn-MN"/>
        </w:rPr>
      </w:pPr>
    </w:p>
    <w:p w14:paraId="5A0A22B6" w14:textId="56F775F1" w:rsidR="00904C26" w:rsidRPr="00741BD6" w:rsidRDefault="00904C26" w:rsidP="00741BD6">
      <w:pPr>
        <w:ind w:left="4536"/>
        <w:contextualSpacing/>
        <w:jc w:val="both"/>
        <w:rPr>
          <w:rFonts w:ascii="Arial" w:hAnsi="Arial" w:cs="Arial"/>
          <w:i/>
          <w:iCs/>
          <w:noProof/>
          <w:lang w:val="mn-MN"/>
        </w:rPr>
      </w:pPr>
      <w:r w:rsidRPr="00741BD6">
        <w:rPr>
          <w:rFonts w:ascii="Arial" w:hAnsi="Arial" w:cs="Arial"/>
          <w:i/>
          <w:iCs/>
          <w:lang w:val="mn-MN"/>
        </w:rPr>
        <w:t>Жолоочийн даатгалын тухай</w:t>
      </w:r>
      <w:r w:rsidRPr="00741BD6">
        <w:rPr>
          <w:rFonts w:ascii="Arial" w:hAnsi="Arial" w:cs="Arial"/>
          <w:i/>
          <w:iCs/>
          <w:noProof/>
          <w:lang w:val="mn-MN"/>
        </w:rPr>
        <w:t xml:space="preserve"> хуульд нэмэлт, өөрчлөлт тухай хуулийн төслийн </w:t>
      </w:r>
      <w:r w:rsidR="00F76854" w:rsidRPr="00741BD6">
        <w:rPr>
          <w:rFonts w:ascii="Arial" w:hAnsi="Arial" w:cs="Arial"/>
          <w:i/>
          <w:iCs/>
          <w:noProof/>
          <w:lang w:val="mn-MN"/>
        </w:rPr>
        <w:t>дэлгэрэнгүй танилцуулга</w:t>
      </w:r>
    </w:p>
    <w:p w14:paraId="51E29468" w14:textId="77777777" w:rsidR="00904C26" w:rsidRPr="00741BD6" w:rsidRDefault="00904C26" w:rsidP="00741BD6">
      <w:pPr>
        <w:shd w:val="clear" w:color="auto" w:fill="FFFFFF"/>
        <w:ind w:firstLine="720"/>
        <w:contextualSpacing/>
        <w:jc w:val="both"/>
        <w:rPr>
          <w:rFonts w:ascii="Arial" w:hAnsi="Arial" w:cs="Arial"/>
          <w:noProof/>
          <w:lang w:val="mn-MN"/>
        </w:rPr>
      </w:pPr>
    </w:p>
    <w:p w14:paraId="1F64E5C1" w14:textId="77777777" w:rsidR="009179BC" w:rsidRPr="00741BD6" w:rsidRDefault="009179BC" w:rsidP="00E442B2">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127B4DD0" w14:textId="77777777" w:rsidR="009179BC" w:rsidRPr="00741BD6" w:rsidRDefault="009179BC" w:rsidP="00741BD6">
      <w:pPr>
        <w:shd w:val="clear" w:color="auto" w:fill="FFFFFF"/>
        <w:ind w:firstLine="720"/>
        <w:contextualSpacing/>
        <w:jc w:val="both"/>
        <w:rPr>
          <w:rFonts w:ascii="Arial" w:hAnsi="Arial" w:cs="Arial"/>
          <w:noProof/>
          <w:lang w:val="mn-MN"/>
        </w:rPr>
      </w:pPr>
    </w:p>
    <w:p w14:paraId="7C643005"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Нийслэл Улаанбаатар хотод 350 зам тээврийн осол бүртгэгдэж байгаагаас замын хөдөлгөөнд саад учруулсан, түгжрэлийн шалтгаан болсон зам тээврийн осол өдөр тутамд дунджаар 6 удаа бүртгэгдэж байна.</w:t>
      </w:r>
    </w:p>
    <w:p w14:paraId="2A9332A5" w14:textId="77777777" w:rsidR="00904C26" w:rsidRPr="00741BD6" w:rsidRDefault="00904C26" w:rsidP="00741BD6">
      <w:pPr>
        <w:shd w:val="clear" w:color="auto" w:fill="FFFFFF"/>
        <w:ind w:firstLine="720"/>
        <w:contextualSpacing/>
        <w:jc w:val="both"/>
        <w:rPr>
          <w:rFonts w:ascii="Arial" w:hAnsi="Arial" w:cs="Arial"/>
          <w:noProof/>
          <w:lang w:val="mn-MN"/>
        </w:rPr>
      </w:pPr>
    </w:p>
    <w:p w14:paraId="6C0A9CF6"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Жолоочийн хариуцлагын даатгалын тухай хуулийн 13 дугаар зүйлийн 13.1.2 дахь заалтад “даатгалын тохиолдол гарсан талаар даатгагч, цагдаагийн байгууллагад мэдэгдэх”, 16 дугаар зүйлийн 16.6 дахь хэсэгт “Даатгалын тохиолдлыг Замын хөдөлгөөний аюулгүй байдлын тухай хуулийн 16 дугаар зүйлийн 6-д заасан даатгалын тохиолдлын тодорхойлолтыг үндэслэн тогтооно.” гэж тус тус заасан тул хохирол, нөхөн төлбөрийн талаар маргаангүй, хүний эрүүл мэнд, амь насанд хохирол учруулаагүй зэрэг тохиолдолд цагдаагийн байгууллагын эрх бүхий албан тушаалтныг ирэхийг хүлээж авто замын зорчих хэсгийг чөлөөлөхгүй байх, хөдөлгөөнд саад учруулж, түгжрэл үүсгэх тохиолдол гарсаар байна. </w:t>
      </w:r>
    </w:p>
    <w:p w14:paraId="6E346BF8" w14:textId="77777777" w:rsidR="00904C26" w:rsidRPr="00741BD6" w:rsidRDefault="00904C26" w:rsidP="00741BD6">
      <w:pPr>
        <w:shd w:val="clear" w:color="auto" w:fill="FFFFFF"/>
        <w:ind w:firstLine="720"/>
        <w:contextualSpacing/>
        <w:jc w:val="both"/>
        <w:rPr>
          <w:rFonts w:ascii="Arial" w:hAnsi="Arial" w:cs="Arial"/>
          <w:noProof/>
          <w:lang w:val="mn-MN"/>
        </w:rPr>
      </w:pPr>
    </w:p>
    <w:p w14:paraId="6C1F0ACB"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Замын хөдөлгөөний дүрмийн 3.6-д “Зам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хохирлыг жолооч нар өөр хоорондоо буюу даатгалын байгууллагатай харилцан маргаангүй шийдвэрлэхээр тохиролцсон бол энэ дүрмийн 3.5-ын “г”-д заасан үүргээс </w:t>
      </w:r>
      <w:r w:rsidRPr="00741BD6">
        <w:rPr>
          <w:rFonts w:ascii="Arial" w:hAnsi="Arial" w:cs="Arial"/>
          <w:noProof/>
        </w:rPr>
        <w:t>(</w:t>
      </w:r>
      <w:r w:rsidRPr="00741BD6">
        <w:rPr>
          <w:rFonts w:ascii="Arial" w:hAnsi="Arial" w:cs="Arial"/>
          <w:i/>
          <w:iCs/>
          <w:noProof/>
          <w:lang w:val="mn-MN"/>
        </w:rPr>
        <w:t>тухайн ослын талаар цагдаагийн байгууллага (ажилтан)-д яаралтай мэдэгдэж, ослыг гэрчлэх хүмүүсийн овог нэр, хаяг, утасны дугаарыг тэмдэглэж аваад цагдаагийн ажилтанг хүлээх ба түүнийг иртэл осолд холбогдол бүхий эд мөрийн баримт, ул мөрийг хамгаалах, бусад тээврийн хэрэгсэл тойрч гарах нөхцөлийг бүрдүүлэх талаар бололцоотой арга хэмжээ авах</w:t>
      </w:r>
      <w:r w:rsidRPr="00741BD6">
        <w:rPr>
          <w:rFonts w:ascii="Arial" w:hAnsi="Arial" w:cs="Arial"/>
          <w:noProof/>
          <w:lang w:val="mn-MN"/>
        </w:rPr>
        <w:t xml:space="preserve">) чөлөөлөгдөж болно.” гэж заасан байдаг боловч Жолоочийн хариуцлагын тухай хуульд цагдаагийн байгууллагад заавал мэдэгдэх зохицуулалттай тул Замын хөдөлгөөний дүрмийн заалтыг шууд хэрэгжүүлэхэд бэрхшээлтэй байна. </w:t>
      </w:r>
    </w:p>
    <w:p w14:paraId="7DEDF7C4" w14:textId="77777777" w:rsidR="00904C26" w:rsidRPr="00741BD6" w:rsidRDefault="00904C26" w:rsidP="00741BD6">
      <w:pPr>
        <w:shd w:val="clear" w:color="auto" w:fill="FFFFFF"/>
        <w:ind w:firstLine="720"/>
        <w:contextualSpacing/>
        <w:jc w:val="both"/>
        <w:rPr>
          <w:rFonts w:ascii="Arial" w:hAnsi="Arial" w:cs="Arial"/>
          <w:noProof/>
          <w:lang w:val="mn-MN"/>
        </w:rPr>
      </w:pPr>
    </w:p>
    <w:p w14:paraId="5BEA2878" w14:textId="77777777" w:rsidR="009179BC" w:rsidRPr="00741BD6" w:rsidRDefault="009179BC"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5FA1C407" w14:textId="77777777" w:rsidR="009179BC" w:rsidRPr="00741BD6" w:rsidRDefault="009179BC" w:rsidP="00741BD6">
      <w:pPr>
        <w:shd w:val="clear" w:color="auto" w:fill="FFFFFF"/>
        <w:ind w:firstLine="720"/>
        <w:contextualSpacing/>
        <w:jc w:val="both"/>
        <w:rPr>
          <w:rFonts w:ascii="Arial" w:hAnsi="Arial" w:cs="Arial"/>
          <w:noProof/>
          <w:lang w:val="mn-MN"/>
        </w:rPr>
      </w:pPr>
    </w:p>
    <w:p w14:paraId="2D471B4E" w14:textId="77777777" w:rsidR="00904C26" w:rsidRPr="00741BD6" w:rsidRDefault="00904C26"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Иймд хуулийн төсөлд “зам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хохирлын талаар жолооч нар өөр хоорондоо маргаангүй тохиолдолд мэдээлэл, баримтыг цахимаар хүлээн авч, нөхөн төлбөр олгох асуудлыг шийдвэрлэх, энэ тохиолдод даатгулагч ослын талаар цагдаагийн байгууллагад мэдэгдэх үүргээс чөлөөлөгдөх” зохиуулалтыг тусгалаа. Ингэснээр даатгалын тохиолдол бүрд цагдаагийн байгууллагад дуудлага өгч, </w:t>
      </w:r>
      <w:r w:rsidRPr="00741BD6">
        <w:rPr>
          <w:rFonts w:ascii="Arial" w:hAnsi="Arial" w:cs="Arial"/>
          <w:noProof/>
          <w:lang w:val="mn-MN"/>
        </w:rPr>
        <w:lastRenderedPageBreak/>
        <w:t xml:space="preserve">ирэхийг хүлээх шаардлагагүйгээр нөхөн төлбөрийн асуудлыг шийдвэрлэх боломж бүрдэнэ. </w:t>
      </w:r>
    </w:p>
    <w:p w14:paraId="1BEF57FB" w14:textId="77777777" w:rsidR="00904C26" w:rsidRPr="00741BD6" w:rsidRDefault="00904C26" w:rsidP="00741BD6">
      <w:pPr>
        <w:shd w:val="clear" w:color="auto" w:fill="FFFFFF"/>
        <w:ind w:firstLine="720"/>
        <w:contextualSpacing/>
        <w:jc w:val="both"/>
        <w:rPr>
          <w:rFonts w:ascii="Arial" w:hAnsi="Arial" w:cs="Arial"/>
          <w:noProof/>
          <w:lang w:val="mn-MN"/>
        </w:rPr>
      </w:pPr>
    </w:p>
    <w:p w14:paraId="2AD4EB40" w14:textId="77777777" w:rsidR="009179BC" w:rsidRPr="00741BD6" w:rsidRDefault="009179BC" w:rsidP="00741BD6">
      <w:pPr>
        <w:ind w:firstLine="720"/>
        <w:contextualSpacing/>
        <w:jc w:val="both"/>
        <w:rPr>
          <w:rFonts w:ascii="Arial" w:hAnsi="Arial" w:cs="Arial"/>
          <w:shd w:val="clear" w:color="auto" w:fill="FFFFFF"/>
        </w:rPr>
      </w:pPr>
      <w:r w:rsidRPr="00741BD6">
        <w:rPr>
          <w:rFonts w:ascii="Arial" w:hAnsi="Arial" w:cs="Arial"/>
          <w:shd w:val="clear" w:color="auto" w:fill="FFFFFF"/>
        </w:rPr>
        <w:t>Түүнчлэн</w:t>
      </w:r>
      <w:r w:rsidRPr="00741BD6">
        <w:rPr>
          <w:rFonts w:ascii="Arial" w:hAnsi="Arial" w:cs="Arial"/>
          <w:shd w:val="clear" w:color="auto" w:fill="FFFFFF"/>
          <w:lang w:val="mn-MN"/>
        </w:rPr>
        <w:t xml:space="preserve"> </w:t>
      </w:r>
      <w:r w:rsidRPr="00741BD6">
        <w:rPr>
          <w:rFonts w:ascii="Arial" w:hAnsi="Arial" w:cs="Arial"/>
          <w:shd w:val="clear" w:color="auto" w:fill="FFFFFF"/>
        </w:rPr>
        <w:t>нэр томьёо, ухагдахууны үүслийг шинээр тодорхойлох нөхцөл хуулийн төсөлд гараагүй болно.</w:t>
      </w:r>
    </w:p>
    <w:p w14:paraId="480EE717" w14:textId="77777777" w:rsidR="00904C26" w:rsidRPr="00741BD6" w:rsidRDefault="00904C26" w:rsidP="00741BD6">
      <w:pPr>
        <w:shd w:val="clear" w:color="auto" w:fill="FFFFFF"/>
        <w:ind w:firstLine="720"/>
        <w:contextualSpacing/>
        <w:jc w:val="both"/>
        <w:rPr>
          <w:rFonts w:ascii="Arial" w:hAnsi="Arial" w:cs="Arial"/>
          <w:noProof/>
          <w:lang w:val="mn-MN"/>
        </w:rPr>
      </w:pPr>
    </w:p>
    <w:p w14:paraId="7EC42BF4" w14:textId="77777777" w:rsidR="00904C26" w:rsidRPr="00741BD6" w:rsidRDefault="00904C26" w:rsidP="00741BD6">
      <w:pPr>
        <w:shd w:val="clear" w:color="auto" w:fill="FFFFFF"/>
        <w:ind w:firstLine="720"/>
        <w:contextualSpacing/>
        <w:jc w:val="both"/>
        <w:rPr>
          <w:rFonts w:ascii="Arial" w:hAnsi="Arial" w:cs="Arial"/>
          <w:noProof/>
          <w:lang w:val="mn-MN"/>
        </w:rPr>
      </w:pPr>
    </w:p>
    <w:p w14:paraId="6C6801A0" w14:textId="6E7482A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5673927C" w14:textId="77777777" w:rsidR="00F76854" w:rsidRPr="00741BD6" w:rsidRDefault="00F76854" w:rsidP="00741BD6">
      <w:pPr>
        <w:contextualSpacing/>
        <w:jc w:val="center"/>
        <w:rPr>
          <w:rFonts w:ascii="Arial" w:hAnsi="Arial" w:cs="Arial"/>
          <w:noProof/>
          <w:lang w:val="mn-MN"/>
        </w:rPr>
      </w:pPr>
    </w:p>
    <w:p w14:paraId="50723F31" w14:textId="22C65F26" w:rsidR="009179BC" w:rsidRPr="00741BD6" w:rsidRDefault="009179BC" w:rsidP="00741BD6">
      <w:pPr>
        <w:jc w:val="center"/>
        <w:rPr>
          <w:rFonts w:ascii="Arial" w:hAnsi="Arial" w:cs="Arial"/>
          <w:noProof/>
          <w:lang w:val="mn-MN"/>
        </w:rPr>
      </w:pPr>
      <w:r w:rsidRPr="00741BD6">
        <w:rPr>
          <w:rFonts w:ascii="Arial" w:hAnsi="Arial" w:cs="Arial"/>
          <w:bCs/>
          <w:noProof/>
          <w:u w:val="single"/>
          <w:lang w:val="mn-MN"/>
        </w:rPr>
        <w:br w:type="page"/>
      </w:r>
      <w:r w:rsidRPr="00741BD6">
        <w:rPr>
          <w:rFonts w:ascii="Arial" w:hAnsi="Arial" w:cs="Arial"/>
          <w:b/>
          <w:bCs/>
          <w:noProof/>
          <w:lang w:val="mn-MN"/>
        </w:rPr>
        <w:lastRenderedPageBreak/>
        <w:t>ТАНИЛЦУУЛГА</w:t>
      </w:r>
    </w:p>
    <w:p w14:paraId="49EF2426" w14:textId="77777777" w:rsidR="009179BC" w:rsidRPr="00741BD6" w:rsidRDefault="009179BC" w:rsidP="00741BD6">
      <w:pPr>
        <w:contextualSpacing/>
        <w:rPr>
          <w:rFonts w:ascii="Arial" w:hAnsi="Arial" w:cs="Arial"/>
          <w:noProof/>
          <w:lang w:val="mn-MN"/>
        </w:rPr>
      </w:pPr>
    </w:p>
    <w:p w14:paraId="764AAE7A" w14:textId="058A41D2" w:rsidR="009179BC" w:rsidRPr="00741BD6" w:rsidRDefault="009179BC" w:rsidP="00741BD6">
      <w:pPr>
        <w:ind w:left="4536"/>
        <w:contextualSpacing/>
        <w:jc w:val="both"/>
        <w:rPr>
          <w:rFonts w:ascii="Arial" w:hAnsi="Arial" w:cs="Arial"/>
          <w:i/>
          <w:iCs/>
          <w:noProof/>
          <w:lang w:val="mn-MN"/>
        </w:rPr>
      </w:pPr>
      <w:r w:rsidRPr="00741BD6">
        <w:rPr>
          <w:rFonts w:ascii="Arial" w:hAnsi="Arial" w:cs="Arial"/>
          <w:i/>
          <w:iCs/>
          <w:lang w:val="mn-MN"/>
        </w:rPr>
        <w:t>Жолоочийн даатгалын тухай</w:t>
      </w:r>
      <w:r w:rsidRPr="00741BD6">
        <w:rPr>
          <w:rFonts w:ascii="Arial" w:hAnsi="Arial" w:cs="Arial"/>
          <w:i/>
          <w:iCs/>
          <w:noProof/>
          <w:lang w:val="mn-MN"/>
        </w:rPr>
        <w:t xml:space="preserve"> хуульд нэмэлт, өөрчлөлт тухай хуулийн төслийн товч танилцуулга</w:t>
      </w:r>
    </w:p>
    <w:p w14:paraId="331BD5F6" w14:textId="77777777" w:rsidR="00C915FA" w:rsidRPr="00741BD6" w:rsidRDefault="00C915FA" w:rsidP="00741BD6">
      <w:pPr>
        <w:rPr>
          <w:rFonts w:ascii="Arial" w:hAnsi="Arial" w:cs="Arial"/>
          <w:bCs/>
          <w:noProof/>
          <w:u w:val="single"/>
          <w:lang w:val="mn-MN"/>
        </w:rPr>
      </w:pPr>
    </w:p>
    <w:p w14:paraId="4DEC113D" w14:textId="77777777" w:rsidR="00C915FA" w:rsidRPr="00741BD6" w:rsidRDefault="00C915FA" w:rsidP="00741BD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14:paraId="44B60E3B" w14:textId="77777777" w:rsidR="00C915FA" w:rsidRPr="00741BD6" w:rsidRDefault="00C915FA" w:rsidP="00741BD6">
      <w:pPr>
        <w:shd w:val="clear" w:color="auto" w:fill="FFFFFF"/>
        <w:ind w:firstLine="720"/>
        <w:contextualSpacing/>
        <w:jc w:val="both"/>
        <w:rPr>
          <w:rFonts w:ascii="Arial" w:hAnsi="Arial" w:cs="Arial"/>
          <w:noProof/>
          <w:lang w:val="mn-MN"/>
        </w:rPr>
      </w:pPr>
    </w:p>
    <w:p w14:paraId="2FBAC507" w14:textId="72B92B11" w:rsidR="00C915FA" w:rsidRPr="00741BD6" w:rsidRDefault="00C915FA"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Жолоочийн хариуцлагын даатгалын тухай хуулийн 13 дугаар зүйлийн 13.1.2 дахь заалтад “даатгалын тохиолдол гарсан талаар даатгагч, цагдаагийн байгууллагад мэдэгдэх”, 16 дугаар зүйлийн 16.6 дахь хэсэгт “Даатгалын тохиолдлыг Замын хөдөлгөөний аюулгүй байдлын тухай хуулийн 16 дугаар зүйлийн 6-д заасан даатгалын тохиолдлын тодорхойлолтыг үндэслэн тогтооно.” гэж тус тус заасан тул хохирол, нөхөн төлбөрийн талаар маргаангүй, хүний эрүүл мэнд, амь насанд хохирол учруулаагүй зэрэг тохиолдолд цагдаагийн байгууллагын эрх бүхий албан тушаалтныг ирэхийг хүлээж авто замын зорчих хэсгийг чөлөөлөхгүй байх, хөдөлгөөнд саад учруулж, түгжрэл үүсгэх тохиолдол гарсаар байна. </w:t>
      </w:r>
    </w:p>
    <w:p w14:paraId="3354A626" w14:textId="77777777" w:rsidR="00C915FA" w:rsidRPr="00741BD6" w:rsidRDefault="00C915FA" w:rsidP="00741BD6">
      <w:pPr>
        <w:shd w:val="clear" w:color="auto" w:fill="FFFFFF"/>
        <w:ind w:firstLine="720"/>
        <w:contextualSpacing/>
        <w:jc w:val="both"/>
        <w:rPr>
          <w:rFonts w:ascii="Arial" w:hAnsi="Arial" w:cs="Arial"/>
          <w:noProof/>
          <w:lang w:val="mn-MN"/>
        </w:rPr>
      </w:pPr>
    </w:p>
    <w:p w14:paraId="134BC783" w14:textId="77777777" w:rsidR="00811B52" w:rsidRPr="00741BD6" w:rsidRDefault="00811B52"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Иймд хуулийн төсөлд “зам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хохирлын талаар жолооч нар өөр хоорондоо маргаангүй тохиолдолд мэдээлэл, баримтыг цахимаар хүлээн авч, нөхөн төлбөр олгох асуудлыг шийдвэрлэх, энэ тохиолдод даатгулагч ослын талаар цагдаагийн байгууллагад мэдэгдэх үүргээс чөлөөлөгдөх” зохиуулалтыг тусгалаа. Ингэснээр даатгалын тохиолдол бүрд цагдаагийн байгууллагад дуудлага өгч, ирэхийг хүлээх шаардлагагүйгээр нөхөн төлбөрийн асуудлыг шийдвэрлэх боломж бүрдэнэ. </w:t>
      </w:r>
    </w:p>
    <w:p w14:paraId="4A15809D" w14:textId="77777777" w:rsidR="00811B52" w:rsidRPr="00741BD6" w:rsidRDefault="00811B52" w:rsidP="00741BD6">
      <w:pPr>
        <w:rPr>
          <w:rFonts w:ascii="Arial" w:hAnsi="Arial" w:cs="Arial"/>
          <w:bCs/>
          <w:noProof/>
          <w:u w:val="single"/>
          <w:lang w:val="mn-MN"/>
        </w:rPr>
      </w:pPr>
    </w:p>
    <w:p w14:paraId="35F3D184" w14:textId="77777777" w:rsidR="00811B52" w:rsidRPr="00741BD6" w:rsidRDefault="00811B52" w:rsidP="00741BD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14:paraId="761B5FF2" w14:textId="77777777" w:rsidR="00811B52" w:rsidRPr="00741BD6" w:rsidRDefault="00811B52" w:rsidP="00741BD6">
      <w:pPr>
        <w:rPr>
          <w:rFonts w:ascii="Arial" w:hAnsi="Arial" w:cs="Arial"/>
          <w:bCs/>
          <w:noProof/>
          <w:u w:val="single"/>
          <w:lang w:val="mn-MN"/>
        </w:rPr>
      </w:pPr>
    </w:p>
    <w:p w14:paraId="516BA6DE" w14:textId="77777777" w:rsidR="00AF1FF2" w:rsidRPr="00741BD6" w:rsidRDefault="00811B52" w:rsidP="00741BD6">
      <w:pPr>
        <w:jc w:val="both"/>
        <w:rPr>
          <w:rFonts w:ascii="Arial" w:hAnsi="Arial" w:cs="Arial"/>
          <w:bCs/>
          <w:noProof/>
          <w:lang w:val="mn-MN"/>
        </w:rPr>
      </w:pPr>
      <w:r w:rsidRPr="00741BD6">
        <w:rPr>
          <w:rFonts w:ascii="Arial" w:hAnsi="Arial" w:cs="Arial"/>
          <w:bCs/>
          <w:noProof/>
          <w:lang w:val="mn-MN"/>
        </w:rPr>
        <w:tab/>
      </w:r>
      <w:r w:rsidR="00AF1FF2" w:rsidRPr="00741BD6">
        <w:rPr>
          <w:rFonts w:ascii="Arial" w:hAnsi="Arial" w:cs="Arial"/>
          <w:bCs/>
          <w:noProof/>
          <w:lang w:val="mn-MN"/>
        </w:rPr>
        <w:t>Жолоочийн даатгалын тухай хууль 2011 оны 10 дугаар сарын 06-ны өдөр батлагдсан бөгөөд хуульд 6 удаа нэмэлт, өөрчлөлт оруулсан байна.</w:t>
      </w:r>
    </w:p>
    <w:p w14:paraId="15A9BA9A" w14:textId="77777777" w:rsidR="00AF1FF2" w:rsidRPr="00741BD6" w:rsidRDefault="00AF1FF2" w:rsidP="00741BD6">
      <w:pPr>
        <w:jc w:val="both"/>
        <w:rPr>
          <w:rFonts w:ascii="Arial" w:hAnsi="Arial" w:cs="Arial"/>
          <w:bCs/>
          <w:noProof/>
          <w:lang w:val="mn-MN"/>
        </w:rPr>
      </w:pPr>
    </w:p>
    <w:p w14:paraId="48D7F539" w14:textId="77777777" w:rsidR="00B33EB1" w:rsidRPr="00741BD6" w:rsidRDefault="00AF1FF2" w:rsidP="00741BD6">
      <w:pPr>
        <w:jc w:val="both"/>
        <w:rPr>
          <w:rFonts w:ascii="Arial" w:hAnsi="Arial" w:cs="Arial"/>
          <w:noProof/>
          <w:lang w:val="mn-MN"/>
        </w:rPr>
      </w:pPr>
      <w:r w:rsidRPr="00741BD6">
        <w:rPr>
          <w:rFonts w:ascii="Arial" w:hAnsi="Arial" w:cs="Arial"/>
          <w:bCs/>
          <w:noProof/>
          <w:lang w:val="mn-MN"/>
        </w:rPr>
        <w:tab/>
      </w:r>
      <w:r w:rsidR="00CB1B7E" w:rsidRPr="00741BD6">
        <w:rPr>
          <w:rFonts w:ascii="Arial" w:hAnsi="Arial" w:cs="Arial"/>
          <w:noProof/>
          <w:lang w:val="mn-MN"/>
        </w:rPr>
        <w:t xml:space="preserve">Замын хөдөлгөөний дүрмийн 3.6-д “Зам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хохирлыг жолооч нар өөр хоорондоо буюу даатгалын байгууллагатай харилцан маргаангүй шийдвэрлэхээр тохиролцсон бол энэ дүрмийн 3.5-ын “г”-д заасан үүргээс </w:t>
      </w:r>
      <w:r w:rsidR="00CB1B7E" w:rsidRPr="00741BD6">
        <w:rPr>
          <w:rFonts w:ascii="Arial" w:hAnsi="Arial" w:cs="Arial"/>
          <w:noProof/>
        </w:rPr>
        <w:t>(</w:t>
      </w:r>
      <w:r w:rsidR="00CB1B7E" w:rsidRPr="00741BD6">
        <w:rPr>
          <w:rFonts w:ascii="Arial" w:hAnsi="Arial" w:cs="Arial"/>
          <w:i/>
          <w:iCs/>
          <w:noProof/>
          <w:lang w:val="mn-MN"/>
        </w:rPr>
        <w:t>тухайн ослын талаар цагдаагийн байгууллага (ажилтан)-д яаралтай мэдэгдэж, ослыг гэрчлэх хүмүүсийн овог нэр, хаяг, утасны дугаарыг тэмдэглэж аваад цагдаагийн ажилтанг хүлээх ба түүнийг иртэл осолд холбогдол бүхий эд мөрийн баримт, ул мөрийг хамгаалах, бусад тээврийн хэрэгсэл тойрч гарах нөхцөлийг бүрдүүлэх талаар бололцоотой арга хэмжээ авах</w:t>
      </w:r>
      <w:r w:rsidR="00CB1B7E" w:rsidRPr="00741BD6">
        <w:rPr>
          <w:rFonts w:ascii="Arial" w:hAnsi="Arial" w:cs="Arial"/>
          <w:noProof/>
          <w:lang w:val="mn-MN"/>
        </w:rPr>
        <w:t>) чөлөөлөгдөж болно.” гэж заасан байдаг</w:t>
      </w:r>
      <w:r w:rsidR="00B33EB1" w:rsidRPr="00741BD6">
        <w:rPr>
          <w:rFonts w:ascii="Arial" w:hAnsi="Arial" w:cs="Arial"/>
          <w:noProof/>
          <w:lang w:val="mn-MN"/>
        </w:rPr>
        <w:t>.</w:t>
      </w:r>
    </w:p>
    <w:p w14:paraId="0A74A5F1" w14:textId="77777777" w:rsidR="00B33EB1" w:rsidRPr="00741BD6" w:rsidRDefault="00B33EB1" w:rsidP="00741BD6">
      <w:pPr>
        <w:jc w:val="both"/>
        <w:rPr>
          <w:rFonts w:ascii="Arial" w:hAnsi="Arial" w:cs="Arial"/>
          <w:noProof/>
          <w:lang w:val="mn-MN"/>
        </w:rPr>
      </w:pPr>
    </w:p>
    <w:p w14:paraId="2BFE56B1" w14:textId="3C844CE7" w:rsidR="0054393A" w:rsidRPr="00741BD6" w:rsidRDefault="0054393A"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14:paraId="57507CF2" w14:textId="77777777" w:rsidR="0054393A" w:rsidRPr="00741BD6" w:rsidRDefault="0054393A" w:rsidP="00741BD6">
      <w:pPr>
        <w:ind w:firstLine="720"/>
        <w:contextualSpacing/>
        <w:jc w:val="both"/>
        <w:rPr>
          <w:rFonts w:ascii="Arial" w:hAnsi="Arial" w:cs="Arial"/>
          <w:b/>
          <w:bCs/>
          <w:shd w:val="clear" w:color="auto" w:fill="FFFFFF"/>
        </w:rPr>
      </w:pPr>
    </w:p>
    <w:p w14:paraId="45D6360B" w14:textId="77777777" w:rsidR="0054393A" w:rsidRPr="00741BD6" w:rsidRDefault="0054393A" w:rsidP="00741BD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45E40D93" w14:textId="77777777" w:rsidR="0054393A" w:rsidRPr="00741BD6" w:rsidRDefault="0054393A" w:rsidP="00741BD6">
      <w:pPr>
        <w:contextualSpacing/>
        <w:jc w:val="both"/>
        <w:rPr>
          <w:rFonts w:ascii="Arial" w:hAnsi="Arial" w:cs="Arial"/>
          <w:shd w:val="clear" w:color="auto" w:fill="FFFFFF"/>
        </w:rPr>
      </w:pPr>
    </w:p>
    <w:p w14:paraId="58E9A87A" w14:textId="76E32DED" w:rsidR="0054393A" w:rsidRPr="00741BD6" w:rsidRDefault="0054393A"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w:t>
      </w:r>
      <w:r w:rsidR="00082718" w:rsidRPr="00741BD6">
        <w:rPr>
          <w:rFonts w:ascii="Arial" w:hAnsi="Arial" w:cs="Arial"/>
          <w:b/>
          <w:bCs/>
          <w:shd w:val="clear" w:color="auto" w:fill="FFFFFF"/>
        </w:rPr>
        <w:t>Х</w:t>
      </w:r>
      <w:r w:rsidRPr="00741BD6">
        <w:rPr>
          <w:rFonts w:ascii="Arial" w:hAnsi="Arial" w:cs="Arial"/>
          <w:b/>
          <w:bCs/>
          <w:shd w:val="clear" w:color="auto" w:fill="FFFFFF"/>
        </w:rPr>
        <w:t>уулийн төслийг олон нийтээр хэлэлцүүлсэн дүн</w:t>
      </w:r>
    </w:p>
    <w:p w14:paraId="16F135A0" w14:textId="77777777" w:rsidR="0054393A" w:rsidRPr="00741BD6" w:rsidRDefault="0054393A" w:rsidP="00741BD6">
      <w:pPr>
        <w:ind w:firstLine="720"/>
        <w:contextualSpacing/>
        <w:jc w:val="both"/>
        <w:rPr>
          <w:rFonts w:ascii="Arial" w:hAnsi="Arial" w:cs="Arial"/>
          <w:b/>
          <w:bCs/>
          <w:shd w:val="clear" w:color="auto" w:fill="FFFFFF"/>
        </w:rPr>
      </w:pPr>
    </w:p>
    <w:p w14:paraId="3EA304C8" w14:textId="77777777" w:rsidR="0054393A" w:rsidRPr="00741BD6" w:rsidRDefault="0054393A" w:rsidP="00741BD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14:paraId="1F0472CB" w14:textId="77777777" w:rsidR="0054393A" w:rsidRPr="00741BD6" w:rsidRDefault="0054393A" w:rsidP="00741BD6">
      <w:pPr>
        <w:jc w:val="both"/>
        <w:rPr>
          <w:rFonts w:ascii="Arial" w:hAnsi="Arial" w:cs="Arial"/>
          <w:bCs/>
          <w:noProof/>
          <w:u w:val="single"/>
          <w:lang w:val="mn-MN"/>
        </w:rPr>
      </w:pPr>
    </w:p>
    <w:p w14:paraId="504869A1" w14:textId="77777777" w:rsidR="0054393A" w:rsidRPr="00741BD6" w:rsidRDefault="0054393A" w:rsidP="00741BD6">
      <w:pPr>
        <w:shd w:val="clear" w:color="auto" w:fill="FFFFFF"/>
        <w:ind w:firstLine="720"/>
        <w:contextualSpacing/>
        <w:jc w:val="both"/>
        <w:rPr>
          <w:rFonts w:ascii="Arial" w:hAnsi="Arial" w:cs="Arial"/>
          <w:noProof/>
          <w:lang w:val="mn-MN"/>
        </w:rPr>
      </w:pPr>
    </w:p>
    <w:p w14:paraId="050917FD" w14:textId="77777777" w:rsidR="0054393A" w:rsidRPr="00741BD6" w:rsidRDefault="0054393A" w:rsidP="00741BD6">
      <w:pPr>
        <w:contextualSpacing/>
        <w:jc w:val="center"/>
        <w:rPr>
          <w:rFonts w:ascii="Arial" w:hAnsi="Arial" w:cs="Arial"/>
          <w:noProof/>
          <w:lang w:val="mn-MN"/>
        </w:rPr>
      </w:pPr>
      <w:r w:rsidRPr="00741BD6">
        <w:rPr>
          <w:rFonts w:ascii="Arial" w:hAnsi="Arial" w:cs="Arial"/>
          <w:noProof/>
          <w:lang w:val="mn-MN"/>
        </w:rPr>
        <w:t>--- oOo ---</w:t>
      </w:r>
    </w:p>
    <w:p w14:paraId="107FC734" w14:textId="77777777" w:rsidR="0054393A" w:rsidRPr="00741BD6" w:rsidRDefault="0054393A" w:rsidP="00741BD6">
      <w:pPr>
        <w:jc w:val="both"/>
        <w:rPr>
          <w:rFonts w:ascii="Arial" w:hAnsi="Arial" w:cs="Arial"/>
          <w:bCs/>
          <w:noProof/>
          <w:u w:val="single"/>
          <w:lang w:val="mn-MN"/>
        </w:rPr>
      </w:pPr>
    </w:p>
    <w:p w14:paraId="4C68181F" w14:textId="08B485DB" w:rsidR="009179BC" w:rsidRPr="00741BD6" w:rsidRDefault="009179BC" w:rsidP="00741BD6">
      <w:pPr>
        <w:jc w:val="both"/>
        <w:rPr>
          <w:rFonts w:ascii="Arial" w:hAnsi="Arial" w:cs="Arial"/>
          <w:bCs/>
          <w:noProof/>
          <w:u w:val="single"/>
          <w:lang w:val="mn-MN"/>
        </w:rPr>
      </w:pPr>
      <w:r w:rsidRPr="00741BD6">
        <w:rPr>
          <w:rFonts w:ascii="Arial" w:hAnsi="Arial" w:cs="Arial"/>
          <w:bCs/>
          <w:noProof/>
          <w:u w:val="single"/>
          <w:lang w:val="mn-MN"/>
        </w:rPr>
        <w:br w:type="page"/>
      </w:r>
    </w:p>
    <w:p w14:paraId="2139F6A6" w14:textId="77777777" w:rsidR="009E1E83" w:rsidRPr="0010323A" w:rsidRDefault="009E1E83" w:rsidP="009E1E83">
      <w:pPr>
        <w:jc w:val="right"/>
        <w:rPr>
          <w:rFonts w:ascii="Arial" w:hAnsi="Arial" w:cs="Arial"/>
          <w:bCs/>
          <w:noProof/>
          <w:color w:val="000000"/>
          <w:u w:val="single"/>
          <w:lang w:val="mn-MN"/>
        </w:rPr>
      </w:pPr>
      <w:r w:rsidRPr="0010323A">
        <w:rPr>
          <w:rFonts w:ascii="Arial" w:hAnsi="Arial" w:cs="Arial"/>
          <w:bCs/>
          <w:noProof/>
          <w:color w:val="000000"/>
          <w:u w:val="single"/>
          <w:lang w:val="mn-MN"/>
        </w:rPr>
        <w:lastRenderedPageBreak/>
        <w:t>Төсөл</w:t>
      </w:r>
    </w:p>
    <w:p w14:paraId="47B80377" w14:textId="77777777" w:rsidR="009E1E83" w:rsidRPr="00274B5A" w:rsidRDefault="009E1E83" w:rsidP="009E1E83">
      <w:pPr>
        <w:jc w:val="right"/>
        <w:rPr>
          <w:rFonts w:ascii="Arial" w:hAnsi="Arial" w:cs="Arial"/>
          <w:noProof/>
          <w:lang w:val="mn-MN"/>
        </w:rPr>
      </w:pPr>
    </w:p>
    <w:p w14:paraId="7969B8CE" w14:textId="77777777" w:rsidR="009E1E83" w:rsidRPr="0010323A" w:rsidRDefault="009E1E83" w:rsidP="009E1E83">
      <w:pPr>
        <w:contextualSpacing/>
        <w:jc w:val="center"/>
        <w:rPr>
          <w:rFonts w:ascii="Arial" w:hAnsi="Arial" w:cs="Arial"/>
          <w:b/>
          <w:noProof/>
          <w:color w:val="000000"/>
          <w:lang w:val="mn-MN"/>
        </w:rPr>
      </w:pPr>
      <w:r w:rsidRPr="0010323A">
        <w:rPr>
          <w:rFonts w:ascii="Arial" w:hAnsi="Arial" w:cs="Arial"/>
          <w:b/>
          <w:noProof/>
          <w:color w:val="000000"/>
          <w:lang w:val="mn-MN"/>
        </w:rPr>
        <w:t>МОНГОЛ УЛСЫН ХУУЛЬ</w:t>
      </w:r>
    </w:p>
    <w:p w14:paraId="67E3A919" w14:textId="77777777" w:rsidR="009E1E83" w:rsidRPr="0010323A" w:rsidRDefault="009E1E83" w:rsidP="009E1E83">
      <w:pPr>
        <w:pStyle w:val="NoSpacing"/>
        <w:contextualSpacing/>
        <w:jc w:val="both"/>
        <w:rPr>
          <w:noProof/>
          <w:color w:val="000000"/>
          <w:lang w:val="mn-MN"/>
        </w:rPr>
      </w:pPr>
    </w:p>
    <w:p w14:paraId="23DB2470" w14:textId="77777777" w:rsidR="009E1E83" w:rsidRPr="0010323A" w:rsidRDefault="009E1E83" w:rsidP="009E1E83">
      <w:pPr>
        <w:pStyle w:val="NoSpacing"/>
        <w:contextualSpacing/>
        <w:jc w:val="both"/>
        <w:rPr>
          <w:noProof/>
          <w:color w:val="000000"/>
          <w:lang w:val="mn-MN"/>
        </w:rPr>
      </w:pPr>
    </w:p>
    <w:p w14:paraId="291195EF" w14:textId="77777777" w:rsidR="009E1E83" w:rsidRPr="0010323A" w:rsidRDefault="009E1E83" w:rsidP="009E1E83">
      <w:pPr>
        <w:pStyle w:val="NoSpacing"/>
        <w:ind w:firstLine="0"/>
        <w:contextualSpacing/>
        <w:jc w:val="both"/>
        <w:rPr>
          <w:noProof/>
          <w:color w:val="000000"/>
          <w:lang w:val="mn-MN"/>
        </w:rPr>
      </w:pPr>
      <w:r w:rsidRPr="0010323A">
        <w:rPr>
          <w:noProof/>
          <w:color w:val="000000"/>
          <w:lang w:val="mn-MN"/>
        </w:rPr>
        <w:t xml:space="preserve">2025 оны...дугаар                                                                                                Улаанбаатар </w:t>
      </w:r>
    </w:p>
    <w:p w14:paraId="22B1C2F9" w14:textId="77777777" w:rsidR="009E1E83" w:rsidRPr="0010323A" w:rsidRDefault="009E1E83" w:rsidP="009E1E83">
      <w:pPr>
        <w:pStyle w:val="NoSpacing"/>
        <w:ind w:firstLine="0"/>
        <w:contextualSpacing/>
        <w:jc w:val="both"/>
        <w:rPr>
          <w:noProof/>
          <w:color w:val="000000"/>
          <w:lang w:val="mn-MN"/>
        </w:rPr>
      </w:pPr>
      <w:r w:rsidRPr="0010323A">
        <w:rPr>
          <w:noProof/>
          <w:color w:val="000000"/>
          <w:lang w:val="mn-MN"/>
        </w:rPr>
        <w:t>сарын ... ны  өдөр                                                                                                 хот</w:t>
      </w:r>
    </w:p>
    <w:p w14:paraId="1891996F" w14:textId="77777777" w:rsidR="009E1E83" w:rsidRPr="0010323A" w:rsidRDefault="009E1E83" w:rsidP="009E1E83">
      <w:pPr>
        <w:pStyle w:val="NoSpacing"/>
        <w:contextualSpacing/>
        <w:jc w:val="both"/>
        <w:rPr>
          <w:noProof/>
          <w:color w:val="000000"/>
          <w:lang w:val="mn-MN"/>
        </w:rPr>
      </w:pPr>
    </w:p>
    <w:p w14:paraId="24B7FC09" w14:textId="77777777" w:rsidR="009E1E83" w:rsidRPr="0010323A" w:rsidRDefault="009E1E83" w:rsidP="009E1E83">
      <w:pPr>
        <w:pStyle w:val="Heading1"/>
        <w:spacing w:before="0" w:after="0"/>
        <w:jc w:val="center"/>
        <w:rPr>
          <w:rFonts w:ascii="Arial" w:hAnsi="Arial" w:cs="Arial"/>
          <w:b/>
          <w:bCs/>
          <w:noProof/>
          <w:color w:val="000000"/>
          <w:sz w:val="24"/>
          <w:szCs w:val="24"/>
        </w:rPr>
      </w:pPr>
      <w:r w:rsidRPr="0010323A">
        <w:rPr>
          <w:rFonts w:ascii="Arial" w:hAnsi="Arial" w:cs="Arial"/>
          <w:b/>
          <w:bCs/>
          <w:noProof/>
          <w:color w:val="000000"/>
          <w:sz w:val="24"/>
          <w:szCs w:val="24"/>
        </w:rPr>
        <w:t>ЗӨРЧЛИЙН ТУХАЙ ХУУЛЬД НЭМЭЛТ,</w:t>
      </w:r>
    </w:p>
    <w:p w14:paraId="414CAE66" w14:textId="77777777" w:rsidR="009E1E83" w:rsidRPr="0010323A" w:rsidRDefault="009E1E83" w:rsidP="009E1E83">
      <w:pPr>
        <w:pStyle w:val="Heading1"/>
        <w:spacing w:before="0" w:after="0"/>
        <w:jc w:val="center"/>
        <w:rPr>
          <w:rFonts w:ascii="Arial" w:hAnsi="Arial" w:cs="Arial"/>
          <w:b/>
          <w:bCs/>
          <w:noProof/>
          <w:color w:val="000000"/>
          <w:sz w:val="24"/>
          <w:szCs w:val="24"/>
        </w:rPr>
      </w:pPr>
      <w:r w:rsidRPr="0010323A">
        <w:rPr>
          <w:rFonts w:ascii="Arial" w:hAnsi="Arial" w:cs="Arial"/>
          <w:b/>
          <w:bCs/>
          <w:noProof/>
          <w:color w:val="000000"/>
          <w:sz w:val="24"/>
          <w:szCs w:val="24"/>
        </w:rPr>
        <w:t>ӨӨРЧЛӨЛТ ОРУУЛАХ ТУХАЙ</w:t>
      </w:r>
    </w:p>
    <w:p w14:paraId="35CB63AF" w14:textId="77777777" w:rsidR="009E1E83" w:rsidRPr="0010323A" w:rsidRDefault="009E1E83" w:rsidP="009E1E83">
      <w:pPr>
        <w:contextualSpacing/>
        <w:rPr>
          <w:rFonts w:ascii="Arial" w:hAnsi="Arial" w:cs="Arial"/>
          <w:b/>
          <w:noProof/>
          <w:color w:val="000000"/>
          <w:lang w:val="mn-MN"/>
        </w:rPr>
      </w:pPr>
    </w:p>
    <w:p w14:paraId="56BC083D" w14:textId="77777777" w:rsidR="009E1E83" w:rsidRPr="0010323A" w:rsidRDefault="009E1E83" w:rsidP="009E1E83">
      <w:pPr>
        <w:contextualSpacing/>
        <w:jc w:val="both"/>
        <w:rPr>
          <w:rFonts w:ascii="Arial" w:hAnsi="Arial" w:cs="Arial"/>
          <w:bCs/>
          <w:noProof/>
          <w:color w:val="000000"/>
          <w:lang w:val="mn-MN"/>
        </w:rPr>
      </w:pPr>
      <w:r w:rsidRPr="0010323A">
        <w:rPr>
          <w:rFonts w:ascii="Arial" w:hAnsi="Arial" w:cs="Arial"/>
          <w:b/>
          <w:noProof/>
          <w:color w:val="000000"/>
          <w:lang w:val="mn-MN"/>
        </w:rPr>
        <w:tab/>
        <w:t>1 дүгээр зүйл.</w:t>
      </w:r>
      <w:r w:rsidRPr="0010323A">
        <w:rPr>
          <w:rFonts w:ascii="Arial" w:hAnsi="Arial" w:cs="Arial"/>
          <w:bCs/>
          <w:noProof/>
          <w:color w:val="000000"/>
          <w:lang w:val="mn-MN"/>
        </w:rPr>
        <w:t>Зөрчлийн тухай хуулийн 14.7 дугаар зүйлд</w:t>
      </w:r>
      <w:r w:rsidRPr="0010323A">
        <w:rPr>
          <w:rFonts w:ascii="Arial" w:hAnsi="Arial" w:cs="Arial"/>
          <w:b/>
          <w:noProof/>
          <w:color w:val="000000"/>
          <w:lang w:val="mn-MN"/>
        </w:rPr>
        <w:t xml:space="preserve"> </w:t>
      </w:r>
      <w:r w:rsidRPr="0010323A">
        <w:rPr>
          <w:rFonts w:ascii="Arial" w:hAnsi="Arial" w:cs="Arial"/>
          <w:bCs/>
          <w:noProof/>
          <w:color w:val="000000"/>
          <w:lang w:val="mn-MN"/>
        </w:rPr>
        <w:t>доор дурдсан агуулгатай 58 дахь хэсэг нэмсүгэй:</w:t>
      </w:r>
    </w:p>
    <w:p w14:paraId="0694F9EF" w14:textId="77777777" w:rsidR="009E1E83" w:rsidRPr="0010323A" w:rsidRDefault="009E1E83" w:rsidP="009E1E83">
      <w:pPr>
        <w:contextualSpacing/>
        <w:rPr>
          <w:rFonts w:ascii="Arial" w:hAnsi="Arial" w:cs="Arial"/>
          <w:b/>
          <w:noProof/>
          <w:color w:val="000000"/>
          <w:lang w:val="mn-MN"/>
        </w:rPr>
      </w:pPr>
    </w:p>
    <w:p w14:paraId="1C44FD46" w14:textId="77777777" w:rsidR="009E1E83" w:rsidRPr="0010323A" w:rsidRDefault="009E1E83" w:rsidP="009E1E83">
      <w:pPr>
        <w:ind w:firstLine="720"/>
        <w:contextualSpacing/>
        <w:jc w:val="both"/>
        <w:rPr>
          <w:rFonts w:ascii="Arial" w:hAnsi="Arial" w:cs="Arial"/>
          <w:noProof/>
          <w:color w:val="000000"/>
          <w:lang w:val="mn-MN"/>
        </w:rPr>
      </w:pPr>
      <w:r w:rsidRPr="0010323A">
        <w:rPr>
          <w:rFonts w:ascii="Arial" w:hAnsi="Arial" w:cs="Arial"/>
          <w:color w:val="000000"/>
          <w:kern w:val="2"/>
          <w:lang w:val="mn-MN" w:bidi="mn-Mong-MN"/>
        </w:rPr>
        <w:t>“58.Замын хөдөлгөөний дүрэмд зааснаар уулзвар нэвтрэх журам зөрчсөн бол хүнийг нэг зуун нэгжтэй тэнцэх хэмжээний төгрөгөөр торгоно.”</w:t>
      </w:r>
    </w:p>
    <w:p w14:paraId="1DB529CB" w14:textId="77777777" w:rsidR="009E1E83" w:rsidRPr="0010323A" w:rsidRDefault="009E1E83" w:rsidP="009E1E83">
      <w:pPr>
        <w:ind w:firstLine="720"/>
        <w:contextualSpacing/>
        <w:jc w:val="both"/>
        <w:rPr>
          <w:rFonts w:ascii="Arial" w:hAnsi="Arial" w:cs="Arial"/>
          <w:noProof/>
          <w:color w:val="000000"/>
          <w:lang w:val="mn-MN"/>
        </w:rPr>
      </w:pPr>
    </w:p>
    <w:p w14:paraId="4A110F89" w14:textId="77777777" w:rsidR="009E1E83" w:rsidRPr="0010323A" w:rsidRDefault="009E1E83" w:rsidP="009E1E83">
      <w:pPr>
        <w:contextualSpacing/>
        <w:jc w:val="both"/>
        <w:rPr>
          <w:rFonts w:ascii="Arial" w:hAnsi="Arial" w:cs="Arial"/>
          <w:noProof/>
          <w:color w:val="000000"/>
          <w:shd w:val="clear" w:color="auto" w:fill="FFFFFF"/>
          <w:lang w:val="mn-MN"/>
        </w:rPr>
      </w:pPr>
      <w:r w:rsidRPr="0010323A">
        <w:rPr>
          <w:rFonts w:ascii="Arial" w:hAnsi="Arial" w:cs="Arial"/>
          <w:noProof/>
          <w:color w:val="000000"/>
          <w:lang w:val="mn-MN"/>
        </w:rPr>
        <w:tab/>
      </w:r>
      <w:r w:rsidRPr="00517AB0">
        <w:rPr>
          <w:rFonts w:ascii="Arial" w:hAnsi="Arial" w:cs="Arial"/>
          <w:b/>
          <w:bCs/>
          <w:noProof/>
          <w:lang w:val="mn-MN"/>
        </w:rPr>
        <w:t>2 дугаар зүйл.</w:t>
      </w:r>
      <w:r w:rsidRPr="00517AB0">
        <w:rPr>
          <w:rFonts w:ascii="Arial" w:hAnsi="Arial" w:cs="Arial"/>
          <w:noProof/>
          <w:lang w:val="mn-MN"/>
        </w:rPr>
        <w:t>Зөрчлийн тухай хуулийн 3.4 дүгээр зүйлийн 8 дахь хэсгийн “</w:t>
      </w:r>
      <w:r w:rsidRPr="00517AB0">
        <w:rPr>
          <w:rFonts w:ascii="Arial" w:hAnsi="Arial" w:cs="Arial"/>
        </w:rPr>
        <w:t>хуульд заасан хугацаанд биелүүлээгүй</w:t>
      </w:r>
      <w:r w:rsidRPr="00517AB0">
        <w:rPr>
          <w:rFonts w:ascii="Arial" w:hAnsi="Arial" w:cs="Arial"/>
          <w:noProof/>
          <w:lang w:val="mn-MN"/>
        </w:rPr>
        <w:t>” гэсний дараа “</w:t>
      </w:r>
      <w:bookmarkStart w:id="1" w:name="_Hlk190175220"/>
      <w:r w:rsidRPr="00517AB0">
        <w:rPr>
          <w:rFonts w:ascii="Arial" w:hAnsi="Arial" w:cs="Arial"/>
          <w:noProof/>
          <w:lang w:val="mn-MN"/>
        </w:rPr>
        <w:t xml:space="preserve">, </w:t>
      </w:r>
      <w:r w:rsidRPr="00517AB0">
        <w:rPr>
          <w:rFonts w:ascii="Arial" w:hAnsi="Arial" w:cs="Arial"/>
        </w:rPr>
        <w:t>эсхүл авто зам, замын байгууламж ашигласны төлбөрийг хугацаанд нь төлөөгүй</w:t>
      </w:r>
      <w:r w:rsidRPr="00517AB0">
        <w:rPr>
          <w:rFonts w:ascii="Arial" w:hAnsi="Arial" w:cs="Arial"/>
          <w:lang w:val="mn-MN"/>
        </w:rPr>
        <w:t>”</w:t>
      </w:r>
      <w:bookmarkEnd w:id="1"/>
      <w:r w:rsidRPr="00517AB0">
        <w:rPr>
          <w:rFonts w:ascii="Arial" w:hAnsi="Arial" w:cs="Arial"/>
          <w:lang w:val="mn-MN"/>
        </w:rPr>
        <w:t xml:space="preserve"> </w:t>
      </w:r>
      <w:r w:rsidRPr="00517AB0">
        <w:rPr>
          <w:rFonts w:ascii="Arial" w:hAnsi="Arial" w:cs="Arial"/>
          <w:noProof/>
          <w:lang w:val="mn-MN"/>
        </w:rPr>
        <w:t xml:space="preserve">гэж, </w:t>
      </w:r>
      <w:r w:rsidRPr="00517AB0">
        <w:rPr>
          <w:rFonts w:ascii="Arial" w:hAnsi="Arial" w:cs="Arial"/>
          <w:noProof/>
          <w:shd w:val="clear" w:color="auto" w:fill="FFFFFF"/>
          <w:lang w:val="mn-MN"/>
        </w:rPr>
        <w:t>3.5 дугаар зүйлийн 3 дахь хэсгийн “14.6” гэсний дараа “14.7 дугаар зүйлийн 1, 5, 18, 51 дэх хэсэг” гэж, 14.7 дугаар зүйлийн 18 дахь хэсгийн “хүлээлгэхээргүй бол” гэсний дараа “</w:t>
      </w:r>
      <w:bookmarkStart w:id="2" w:name="_Hlk190175682"/>
      <w:r w:rsidRPr="00517AB0">
        <w:rPr>
          <w:rFonts w:ascii="Arial" w:hAnsi="Arial" w:cs="Arial"/>
          <w:noProof/>
          <w:shd w:val="clear" w:color="auto" w:fill="FFFFFF"/>
          <w:lang w:val="mn-MN"/>
        </w:rPr>
        <w:t xml:space="preserve">тээврийн хэрэгсэл жолоодох эрхийг нэг жилийн хугацаагаар хасаж” </w:t>
      </w:r>
      <w:bookmarkEnd w:id="2"/>
      <w:r w:rsidRPr="00517AB0">
        <w:rPr>
          <w:rFonts w:ascii="Arial" w:hAnsi="Arial" w:cs="Arial"/>
          <w:noProof/>
          <w:shd w:val="clear" w:color="auto" w:fill="FFFFFF"/>
          <w:lang w:val="mn-MN"/>
        </w:rPr>
        <w:t>гэж тус тус нэмсүгэй</w:t>
      </w:r>
      <w:r w:rsidRPr="0010323A">
        <w:rPr>
          <w:rFonts w:ascii="Arial" w:hAnsi="Arial" w:cs="Arial"/>
          <w:noProof/>
          <w:color w:val="000000"/>
          <w:shd w:val="clear" w:color="auto" w:fill="FFFFFF"/>
          <w:lang w:val="mn-MN"/>
        </w:rPr>
        <w:t>.</w:t>
      </w:r>
    </w:p>
    <w:p w14:paraId="0B8DDCDB" w14:textId="77777777" w:rsidR="009E1E83" w:rsidRPr="0010323A" w:rsidRDefault="009E1E83" w:rsidP="009E1E83">
      <w:pPr>
        <w:contextualSpacing/>
        <w:rPr>
          <w:rFonts w:ascii="Arial" w:hAnsi="Arial" w:cs="Arial"/>
          <w:b/>
          <w:noProof/>
          <w:color w:val="000000"/>
          <w:lang w:val="mn-MN"/>
        </w:rPr>
      </w:pPr>
    </w:p>
    <w:p w14:paraId="5C5E681E" w14:textId="77777777" w:rsidR="009E1E83" w:rsidRPr="0010323A" w:rsidRDefault="009E1E83" w:rsidP="009E1E83">
      <w:pPr>
        <w:spacing w:line="300" w:lineRule="atLeast"/>
        <w:jc w:val="both"/>
        <w:rPr>
          <w:rFonts w:ascii="Arial" w:hAnsi="Arial" w:cs="Arial"/>
          <w:noProof/>
          <w:color w:val="000000"/>
          <w:lang w:val="mn-MN"/>
        </w:rPr>
      </w:pPr>
      <w:r w:rsidRPr="0010323A">
        <w:rPr>
          <w:rFonts w:ascii="Arial" w:hAnsi="Arial" w:cs="Arial"/>
          <w:b/>
          <w:noProof/>
          <w:color w:val="000000"/>
          <w:lang w:val="mn-MN"/>
        </w:rPr>
        <w:tab/>
        <w:t>3 дугаар зүйл.</w:t>
      </w:r>
      <w:r w:rsidRPr="0010323A">
        <w:rPr>
          <w:rFonts w:ascii="Arial" w:hAnsi="Arial" w:cs="Arial"/>
          <w:noProof/>
          <w:color w:val="000000"/>
          <w:lang w:val="mn-MN"/>
        </w:rPr>
        <w:t xml:space="preserve">Зөрчлийн тухай хуулийн дараах </w:t>
      </w:r>
      <w:r w:rsidRPr="0010323A">
        <w:rPr>
          <w:rFonts w:ascii="Arial" w:hAnsi="Arial" w:cs="Arial"/>
          <w:color w:val="000000"/>
          <w:shd w:val="clear" w:color="auto" w:fill="FFFFFF"/>
          <w:lang w:val="mn-MN"/>
        </w:rPr>
        <w:t>хэсгийг доор дурдсанаар өөрчлөн найруулсугай:</w:t>
      </w:r>
    </w:p>
    <w:p w14:paraId="2CCD2755" w14:textId="77777777" w:rsidR="009E1E83" w:rsidRPr="00274B5A" w:rsidRDefault="009E1E83" w:rsidP="009E1E83">
      <w:pPr>
        <w:contextualSpacing/>
        <w:jc w:val="both"/>
        <w:rPr>
          <w:rFonts w:ascii="Arial" w:hAnsi="Arial" w:cs="Arial"/>
          <w:shd w:val="clear" w:color="auto" w:fill="FFFFFF"/>
          <w:lang w:val="mn-MN"/>
        </w:rPr>
      </w:pPr>
    </w:p>
    <w:p w14:paraId="556AB8F3" w14:textId="77777777" w:rsidR="009E1E83" w:rsidRPr="0010323A" w:rsidRDefault="009E1E83" w:rsidP="009E1E83">
      <w:pPr>
        <w:ind w:firstLine="1134"/>
        <w:contextualSpacing/>
        <w:jc w:val="both"/>
        <w:rPr>
          <w:rFonts w:ascii="Arial" w:hAnsi="Arial" w:cs="Arial"/>
          <w:b/>
          <w:bCs/>
          <w:color w:val="000000"/>
          <w:kern w:val="2"/>
          <w:lang w:val="mn-MN" w:bidi="mn-Mong-MN"/>
        </w:rPr>
      </w:pPr>
      <w:r w:rsidRPr="00274B5A">
        <w:rPr>
          <w:rFonts w:ascii="Arial" w:hAnsi="Arial" w:cs="Arial"/>
          <w:b/>
          <w:bCs/>
          <w:shd w:val="clear" w:color="auto" w:fill="FFFFFF"/>
          <w:lang w:val="mn-MN"/>
        </w:rPr>
        <w:tab/>
        <w:t>1/</w:t>
      </w:r>
      <w:r w:rsidRPr="0010323A">
        <w:rPr>
          <w:rFonts w:ascii="Arial" w:hAnsi="Arial" w:cs="Arial"/>
          <w:b/>
          <w:bCs/>
          <w:color w:val="000000"/>
          <w:kern w:val="2"/>
          <w:lang w:val="mn-MN" w:bidi="mn-Mong-MN"/>
        </w:rPr>
        <w:t>11.15 дугаар зүйлийн 7 дахь хэсэг:</w:t>
      </w:r>
    </w:p>
    <w:p w14:paraId="7A4630A5" w14:textId="77777777" w:rsidR="009E1E83" w:rsidRPr="0010323A" w:rsidRDefault="009E1E83" w:rsidP="009E1E83">
      <w:pPr>
        <w:contextualSpacing/>
        <w:jc w:val="both"/>
        <w:rPr>
          <w:rFonts w:ascii="Arial" w:hAnsi="Arial" w:cs="Arial"/>
          <w:b/>
          <w:bCs/>
          <w:color w:val="000000"/>
          <w:kern w:val="2"/>
          <w:lang w:val="mn-MN" w:bidi="mn-Mong-MN"/>
        </w:rPr>
      </w:pPr>
      <w:r w:rsidRPr="0010323A">
        <w:rPr>
          <w:rFonts w:ascii="Arial" w:hAnsi="Arial" w:cs="Arial"/>
          <w:b/>
          <w:bCs/>
          <w:color w:val="000000"/>
          <w:kern w:val="2"/>
          <w:lang w:val="mn-MN" w:bidi="mn-Mong-MN"/>
        </w:rPr>
        <w:tab/>
      </w:r>
    </w:p>
    <w:p w14:paraId="71C51922" w14:textId="77777777" w:rsidR="009E1E83" w:rsidRPr="0010323A" w:rsidRDefault="009E1E83" w:rsidP="009E1E83">
      <w:pPr>
        <w:contextualSpacing/>
        <w:jc w:val="both"/>
        <w:rPr>
          <w:rFonts w:ascii="Arial" w:hAnsi="Arial" w:cs="Arial"/>
          <w:b/>
          <w:bCs/>
          <w:noProof/>
          <w:color w:val="000000"/>
          <w:lang w:val="mn-MN"/>
        </w:rPr>
      </w:pPr>
      <w:r w:rsidRPr="0010323A">
        <w:rPr>
          <w:rFonts w:ascii="Arial" w:hAnsi="Arial" w:cs="Arial"/>
          <w:b/>
          <w:bCs/>
          <w:color w:val="000000"/>
          <w:kern w:val="2"/>
          <w:lang w:val="mn-MN" w:bidi="mn-Mong-MN"/>
        </w:rPr>
        <w:tab/>
      </w:r>
      <w:r w:rsidRPr="0010323A">
        <w:rPr>
          <w:rFonts w:ascii="Arial" w:hAnsi="Arial" w:cs="Arial"/>
          <w:color w:val="000000"/>
          <w:kern w:val="2"/>
          <w:lang w:val="mn-MN" w:bidi="mn-Mong-MN"/>
        </w:rPr>
        <w:t>“7.Жолооч нь жолоочийн даатгалд даатгуулалгүйгээр тээврийн хэрэгслээ ашиглан замын хөдөлгөөнд оролцсон бол хүнийг нэг зуун нэгжтэй тэнцэх хэмжээний төгрөгөөр торгоно.”</w:t>
      </w:r>
    </w:p>
    <w:p w14:paraId="31621C79" w14:textId="77777777" w:rsidR="009E1E83" w:rsidRPr="0010323A" w:rsidRDefault="009E1E83" w:rsidP="009E1E83">
      <w:pPr>
        <w:contextualSpacing/>
        <w:jc w:val="both"/>
        <w:rPr>
          <w:rFonts w:ascii="Arial" w:hAnsi="Arial" w:cs="Arial"/>
          <w:b/>
          <w:noProof/>
          <w:color w:val="000000"/>
          <w:lang w:val="mn-MN"/>
        </w:rPr>
      </w:pPr>
    </w:p>
    <w:p w14:paraId="1BEB0FD2" w14:textId="49757618" w:rsidR="009E1E83" w:rsidRPr="0010323A" w:rsidRDefault="009E1E83" w:rsidP="009E1E83">
      <w:pPr>
        <w:ind w:firstLine="720"/>
        <w:contextualSpacing/>
        <w:jc w:val="both"/>
        <w:rPr>
          <w:rFonts w:ascii="Arial" w:hAnsi="Arial" w:cs="Arial"/>
          <w:bCs/>
          <w:noProof/>
          <w:color w:val="000000"/>
          <w:lang w:val="mn-MN"/>
        </w:rPr>
      </w:pPr>
      <w:r>
        <w:rPr>
          <w:rFonts w:ascii="Arial" w:hAnsi="Arial" w:cs="Arial"/>
          <w:b/>
          <w:noProof/>
          <w:color w:val="000000"/>
          <w:lang w:val="mn-MN"/>
        </w:rPr>
        <w:t>4</w:t>
      </w:r>
      <w:r w:rsidRPr="0010323A">
        <w:rPr>
          <w:rFonts w:ascii="Arial" w:hAnsi="Arial" w:cs="Arial"/>
          <w:b/>
          <w:noProof/>
          <w:color w:val="000000"/>
          <w:lang w:val="mn-MN"/>
        </w:rPr>
        <w:t xml:space="preserve"> д</w:t>
      </w:r>
      <w:r>
        <w:rPr>
          <w:rFonts w:ascii="Arial" w:hAnsi="Arial" w:cs="Arial"/>
          <w:b/>
          <w:noProof/>
          <w:color w:val="000000"/>
          <w:lang w:val="mn-MN"/>
        </w:rPr>
        <w:t>үгээ</w:t>
      </w:r>
      <w:r w:rsidRPr="0010323A">
        <w:rPr>
          <w:rFonts w:ascii="Arial" w:hAnsi="Arial" w:cs="Arial"/>
          <w:b/>
          <w:noProof/>
          <w:color w:val="000000"/>
          <w:lang w:val="mn-MN"/>
        </w:rPr>
        <w:t>р зүйл.</w:t>
      </w:r>
      <w:r w:rsidRPr="0010323A">
        <w:rPr>
          <w:rFonts w:ascii="Arial" w:hAnsi="Arial" w:cs="Arial"/>
          <w:bCs/>
          <w:noProof/>
          <w:color w:val="000000"/>
          <w:lang w:val="mn-MN"/>
        </w:rPr>
        <w:t xml:space="preserve">Энэ хуулийг Нийслэл Улаанбаатар хотын замын хөдөлгөөний түгжрэлийг бууруулах, гэр хорооллыг орон сууцжуулах хуульд нэмэлт, өөрчлөлт оруулах тухай хууль хүчин төгөлдөр болсон өдрөөс эхлэн дагаж мөрдөнө. </w:t>
      </w:r>
    </w:p>
    <w:p w14:paraId="23CAB82B" w14:textId="77777777" w:rsidR="009E1E83" w:rsidRPr="0010323A" w:rsidRDefault="009E1E83" w:rsidP="009E1E83">
      <w:pPr>
        <w:ind w:firstLine="720"/>
        <w:contextualSpacing/>
        <w:jc w:val="both"/>
        <w:rPr>
          <w:rFonts w:ascii="Arial" w:hAnsi="Arial" w:cs="Arial"/>
          <w:bCs/>
          <w:noProof/>
          <w:color w:val="000000"/>
          <w:lang w:val="mn-MN"/>
        </w:rPr>
      </w:pPr>
    </w:p>
    <w:p w14:paraId="33080B09" w14:textId="77777777" w:rsidR="009E1E83" w:rsidRPr="0010323A" w:rsidRDefault="009E1E83" w:rsidP="009E1E83">
      <w:pPr>
        <w:widowControl w:val="0"/>
        <w:contextualSpacing/>
        <w:jc w:val="center"/>
        <w:rPr>
          <w:rFonts w:ascii="Arial" w:hAnsi="Arial" w:cs="Arial"/>
          <w:bCs/>
          <w:noProof/>
          <w:color w:val="000000"/>
          <w:lang w:val="mn-MN" w:eastAsia="zh-CN" w:bidi="hi-IN"/>
        </w:rPr>
      </w:pPr>
    </w:p>
    <w:p w14:paraId="569C21B3" w14:textId="77777777" w:rsidR="009E1E83" w:rsidRPr="0010323A" w:rsidRDefault="009E1E83" w:rsidP="009E1E83">
      <w:pPr>
        <w:widowControl w:val="0"/>
        <w:contextualSpacing/>
        <w:jc w:val="center"/>
        <w:rPr>
          <w:rFonts w:ascii="Arial" w:hAnsi="Arial" w:cs="Arial"/>
          <w:bCs/>
          <w:noProof/>
          <w:color w:val="000000"/>
          <w:lang w:val="mn-MN" w:eastAsia="zh-CN" w:bidi="hi-IN"/>
        </w:rPr>
      </w:pPr>
    </w:p>
    <w:p w14:paraId="3EC5AA2B" w14:textId="77777777" w:rsidR="009E1E83" w:rsidRPr="0010323A" w:rsidRDefault="009E1E83" w:rsidP="009E1E83">
      <w:pPr>
        <w:widowControl w:val="0"/>
        <w:contextualSpacing/>
        <w:jc w:val="center"/>
        <w:rPr>
          <w:rFonts w:ascii="Arial" w:hAnsi="Arial" w:cs="Arial"/>
          <w:bCs/>
          <w:noProof/>
          <w:color w:val="000000"/>
          <w:lang w:val="mn-MN" w:eastAsia="zh-CN" w:bidi="hi-IN"/>
        </w:rPr>
      </w:pPr>
    </w:p>
    <w:p w14:paraId="401DFACE" w14:textId="77777777" w:rsidR="009E1E83" w:rsidRPr="0010323A" w:rsidRDefault="009E1E83" w:rsidP="009E1E83">
      <w:pPr>
        <w:widowControl w:val="0"/>
        <w:contextualSpacing/>
        <w:jc w:val="center"/>
        <w:rPr>
          <w:rFonts w:ascii="Arial" w:hAnsi="Arial" w:cs="Arial"/>
          <w:bCs/>
          <w:noProof/>
          <w:color w:val="000000"/>
          <w:lang w:val="mn-MN" w:eastAsia="zh-CN" w:bidi="hi-IN"/>
        </w:rPr>
      </w:pPr>
      <w:r w:rsidRPr="0010323A">
        <w:rPr>
          <w:rFonts w:ascii="Arial" w:hAnsi="Arial" w:cs="Arial"/>
          <w:bCs/>
          <w:noProof/>
          <w:color w:val="000000"/>
          <w:lang w:val="mn-MN" w:eastAsia="zh-CN" w:bidi="hi-IN"/>
        </w:rPr>
        <w:t>Гарын үсэг</w:t>
      </w:r>
    </w:p>
    <w:p w14:paraId="592B79BD" w14:textId="77777777" w:rsidR="009E1E83" w:rsidRPr="0010323A" w:rsidRDefault="009E1E83" w:rsidP="009E1E83">
      <w:pPr>
        <w:widowControl w:val="0"/>
        <w:contextualSpacing/>
        <w:jc w:val="center"/>
        <w:rPr>
          <w:rFonts w:ascii="Arial" w:hAnsi="Arial" w:cs="Arial"/>
          <w:bCs/>
          <w:noProof/>
          <w:color w:val="000000"/>
          <w:lang w:val="mn-MN" w:eastAsia="zh-CN" w:bidi="hi-IN"/>
        </w:rPr>
      </w:pPr>
    </w:p>
    <w:p w14:paraId="0711423E" w14:textId="77777777" w:rsidR="00904C26" w:rsidRDefault="00904C26" w:rsidP="00741BD6">
      <w:pPr>
        <w:widowControl w:val="0"/>
        <w:contextualSpacing/>
        <w:jc w:val="center"/>
        <w:rPr>
          <w:rFonts w:ascii="Arial" w:hAnsi="Arial" w:cs="Arial"/>
          <w:bCs/>
          <w:noProof/>
          <w:lang w:val="mn-MN" w:eastAsia="zh-CN" w:bidi="hi-IN"/>
        </w:rPr>
      </w:pPr>
    </w:p>
    <w:p w14:paraId="2AAF3699" w14:textId="77777777" w:rsidR="009E1E83" w:rsidRDefault="009E1E83" w:rsidP="00741BD6">
      <w:pPr>
        <w:widowControl w:val="0"/>
        <w:contextualSpacing/>
        <w:jc w:val="center"/>
        <w:rPr>
          <w:rFonts w:ascii="Arial" w:hAnsi="Arial" w:cs="Arial"/>
          <w:bCs/>
          <w:noProof/>
          <w:lang w:val="mn-MN" w:eastAsia="zh-CN" w:bidi="hi-IN"/>
        </w:rPr>
      </w:pPr>
    </w:p>
    <w:p w14:paraId="6D69652C" w14:textId="77777777" w:rsidR="009E1E83" w:rsidRDefault="009E1E83" w:rsidP="00741BD6">
      <w:pPr>
        <w:widowControl w:val="0"/>
        <w:contextualSpacing/>
        <w:jc w:val="center"/>
        <w:rPr>
          <w:rFonts w:ascii="Arial" w:hAnsi="Arial" w:cs="Arial"/>
          <w:bCs/>
          <w:noProof/>
          <w:lang w:val="mn-MN" w:eastAsia="zh-CN" w:bidi="hi-IN"/>
        </w:rPr>
      </w:pPr>
    </w:p>
    <w:p w14:paraId="6C0AE87F" w14:textId="77777777" w:rsidR="009E1E83" w:rsidRDefault="009E1E83" w:rsidP="00741BD6">
      <w:pPr>
        <w:widowControl w:val="0"/>
        <w:contextualSpacing/>
        <w:jc w:val="center"/>
        <w:rPr>
          <w:rFonts w:ascii="Arial" w:hAnsi="Arial" w:cs="Arial"/>
          <w:bCs/>
          <w:noProof/>
          <w:lang w:val="mn-MN" w:eastAsia="zh-CN" w:bidi="hi-IN"/>
        </w:rPr>
      </w:pPr>
    </w:p>
    <w:p w14:paraId="2CD118E0" w14:textId="77777777" w:rsidR="009E1E83" w:rsidRDefault="009E1E83" w:rsidP="00741BD6">
      <w:pPr>
        <w:widowControl w:val="0"/>
        <w:contextualSpacing/>
        <w:jc w:val="center"/>
        <w:rPr>
          <w:rFonts w:ascii="Arial" w:hAnsi="Arial" w:cs="Arial"/>
          <w:bCs/>
          <w:noProof/>
          <w:lang w:val="mn-MN" w:eastAsia="zh-CN" w:bidi="hi-IN"/>
        </w:rPr>
      </w:pPr>
    </w:p>
    <w:p w14:paraId="55A0C7B0" w14:textId="77777777" w:rsidR="009E1E83" w:rsidRPr="00741BD6" w:rsidRDefault="009E1E83" w:rsidP="00741BD6">
      <w:pPr>
        <w:widowControl w:val="0"/>
        <w:contextualSpacing/>
        <w:jc w:val="center"/>
        <w:rPr>
          <w:rFonts w:ascii="Arial" w:hAnsi="Arial" w:cs="Arial"/>
          <w:bCs/>
          <w:noProof/>
          <w:lang w:val="mn-MN" w:eastAsia="zh-CN" w:bidi="hi-IN"/>
        </w:rPr>
      </w:pPr>
    </w:p>
    <w:p w14:paraId="3C26F826" w14:textId="77777777" w:rsidR="00904C26" w:rsidRPr="00741BD6" w:rsidRDefault="00904C26" w:rsidP="00741BD6">
      <w:pPr>
        <w:widowControl w:val="0"/>
        <w:contextualSpacing/>
        <w:jc w:val="center"/>
        <w:rPr>
          <w:rFonts w:ascii="Arial" w:hAnsi="Arial" w:cs="Arial"/>
          <w:bCs/>
          <w:noProof/>
          <w:lang w:val="mn-MN" w:eastAsia="zh-CN" w:bidi="hi-IN"/>
        </w:rPr>
      </w:pPr>
      <w:r w:rsidRPr="00741BD6">
        <w:rPr>
          <w:rFonts w:ascii="Arial" w:hAnsi="Arial" w:cs="Arial"/>
          <w:b/>
          <w:bCs/>
          <w:noProof/>
          <w:lang w:val="mn-MN"/>
        </w:rPr>
        <w:lastRenderedPageBreak/>
        <w:t>ТАНИЛЦУУЛГА</w:t>
      </w:r>
    </w:p>
    <w:p w14:paraId="3E0AA96A" w14:textId="77777777" w:rsidR="00904C26" w:rsidRPr="00741BD6" w:rsidRDefault="00904C26" w:rsidP="00741BD6">
      <w:pPr>
        <w:contextualSpacing/>
        <w:rPr>
          <w:rFonts w:ascii="Arial" w:hAnsi="Arial" w:cs="Arial"/>
          <w:noProof/>
          <w:lang w:val="mn-MN"/>
        </w:rPr>
      </w:pPr>
    </w:p>
    <w:p w14:paraId="3A1218A8" w14:textId="7CEBF2D5" w:rsidR="00904C26" w:rsidRPr="00741BD6" w:rsidRDefault="00904C26" w:rsidP="00741BD6">
      <w:pPr>
        <w:ind w:left="4536"/>
        <w:contextualSpacing/>
        <w:jc w:val="both"/>
        <w:rPr>
          <w:rFonts w:ascii="Arial" w:hAnsi="Arial" w:cs="Arial"/>
          <w:i/>
          <w:iCs/>
          <w:noProof/>
          <w:lang w:val="mn-MN"/>
        </w:rPr>
      </w:pPr>
      <w:r w:rsidRPr="00741BD6">
        <w:rPr>
          <w:rFonts w:ascii="Arial" w:hAnsi="Arial" w:cs="Arial"/>
          <w:i/>
          <w:iCs/>
          <w:lang w:val="mn-MN"/>
        </w:rPr>
        <w:t>Зөрчлийн тухай</w:t>
      </w:r>
      <w:r w:rsidRPr="00741BD6">
        <w:rPr>
          <w:rFonts w:ascii="Arial" w:hAnsi="Arial" w:cs="Arial"/>
          <w:i/>
          <w:iCs/>
          <w:noProof/>
          <w:lang w:val="mn-MN"/>
        </w:rPr>
        <w:t xml:space="preserve"> хуульд нэмэлт, өөрчлөлт тухай хуулийн төслийн </w:t>
      </w:r>
      <w:r w:rsidR="00F94001" w:rsidRPr="00741BD6">
        <w:rPr>
          <w:rFonts w:ascii="Arial" w:hAnsi="Arial" w:cs="Arial"/>
          <w:i/>
          <w:iCs/>
          <w:noProof/>
          <w:lang w:val="mn-MN"/>
        </w:rPr>
        <w:t>дэлгэрэнгүй танилцуулга</w:t>
      </w:r>
    </w:p>
    <w:p w14:paraId="6348B401" w14:textId="77777777" w:rsidR="00904C26" w:rsidRPr="00741BD6" w:rsidRDefault="00904C26" w:rsidP="00741BD6">
      <w:pPr>
        <w:shd w:val="clear" w:color="auto" w:fill="FFFFFF"/>
        <w:ind w:firstLine="720"/>
        <w:contextualSpacing/>
        <w:jc w:val="both"/>
        <w:rPr>
          <w:rFonts w:ascii="Arial" w:hAnsi="Arial" w:cs="Arial"/>
          <w:noProof/>
          <w:lang w:val="mn-MN"/>
        </w:rPr>
      </w:pPr>
    </w:p>
    <w:p w14:paraId="640BF16A" w14:textId="77777777" w:rsidR="00EA0103" w:rsidRPr="00741BD6" w:rsidRDefault="00EA0103" w:rsidP="00741BD6">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1763A05E" w14:textId="77777777" w:rsidR="00EA0103" w:rsidRPr="00741BD6" w:rsidRDefault="00EA0103" w:rsidP="00741BD6">
      <w:pPr>
        <w:shd w:val="clear" w:color="auto" w:fill="FFFFFF"/>
        <w:ind w:firstLine="720"/>
        <w:contextualSpacing/>
        <w:jc w:val="both"/>
        <w:rPr>
          <w:rFonts w:ascii="Arial" w:hAnsi="Arial" w:cs="Arial"/>
          <w:noProof/>
          <w:lang w:val="mn-MN"/>
        </w:rPr>
      </w:pPr>
    </w:p>
    <w:p w14:paraId="3C93A0DA" w14:textId="254F51E2" w:rsidR="00B83A6A" w:rsidRPr="00741BD6" w:rsidRDefault="002B27A3"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Жолоочийн даатгалын тухай хууль болон Замын хөдөлгөөний аюулгүй байдлын тухай хууль зөрчсөн тохиолдолд ногдуулах торгуулийн хэм</w:t>
      </w:r>
      <w:r w:rsidR="00486FFB" w:rsidRPr="00741BD6">
        <w:rPr>
          <w:rFonts w:ascii="Arial" w:hAnsi="Arial" w:cs="Arial"/>
          <w:noProof/>
          <w:lang w:val="mn-MN"/>
        </w:rPr>
        <w:t>жээ хангалтгүй байна. Үүнтэй холбоотойгоор тухайн зөрчлийн гаралт улам бүр нэмэгдэж байна.</w:t>
      </w:r>
    </w:p>
    <w:p w14:paraId="30FCFF07" w14:textId="77777777" w:rsidR="00486FFB" w:rsidRPr="00741BD6" w:rsidRDefault="00486FFB" w:rsidP="00741BD6">
      <w:pPr>
        <w:shd w:val="clear" w:color="auto" w:fill="FFFFFF"/>
        <w:ind w:firstLine="720"/>
        <w:contextualSpacing/>
        <w:jc w:val="both"/>
        <w:rPr>
          <w:rFonts w:ascii="Arial" w:hAnsi="Arial" w:cs="Arial"/>
          <w:noProof/>
          <w:lang w:val="mn-MN"/>
        </w:rPr>
      </w:pPr>
    </w:p>
    <w:p w14:paraId="7FB1C094" w14:textId="5550AD0C" w:rsidR="00486FFB" w:rsidRPr="00741BD6" w:rsidRDefault="0054518D" w:rsidP="00741BD6">
      <w:pPr>
        <w:ind w:firstLine="720"/>
        <w:jc w:val="both"/>
        <w:rPr>
          <w:rFonts w:ascii="Arial" w:hAnsi="Arial" w:cs="Arial"/>
        </w:rPr>
      </w:pPr>
      <w:r w:rsidRPr="00741BD6">
        <w:rPr>
          <w:rFonts w:ascii="Arial" w:hAnsi="Arial" w:cs="Arial"/>
          <w:noProof/>
          <w:lang w:val="mn-MN"/>
        </w:rPr>
        <w:t>Тухайлбал, Зөрчлийн тухай хуульд заасны дагуу ж</w:t>
      </w:r>
      <w:r w:rsidRPr="00741BD6">
        <w:rPr>
          <w:rFonts w:ascii="Arial" w:hAnsi="Arial" w:cs="Arial"/>
        </w:rPr>
        <w:t xml:space="preserve">олооч нь жолоочийн даатгалд даатгуулалгүйгээр тээврийн хэрэгслээ ашиглан замын хөдөлгөөнд оролцсон бол даатгалыг нөхөн төлүүлж хүн, хуулийн этгээдийг нөхөн төлүүлэх даатгалын 50 хувьтай тэнцэх хэмжээний төгрөгөөр торгох, 3ам тээврийн осолд холбогдсон жолооч ослын газрыг орхиж зугтаасан нь эрүүгийн хариуцлага хүлээлгэхээргүй бол хүнийг нэг зуун нэгжтэй тэнцэх хэмжээний төгрөгөөр торгох зохицуулалттай байна. </w:t>
      </w:r>
    </w:p>
    <w:p w14:paraId="02AD4747" w14:textId="77777777" w:rsidR="0025605A" w:rsidRPr="00741BD6" w:rsidRDefault="0025605A" w:rsidP="00741BD6">
      <w:pPr>
        <w:ind w:firstLine="720"/>
        <w:jc w:val="both"/>
        <w:rPr>
          <w:rFonts w:ascii="Arial" w:hAnsi="Arial" w:cs="Arial"/>
        </w:rPr>
      </w:pPr>
    </w:p>
    <w:p w14:paraId="66DFE62D" w14:textId="77ECEC9A" w:rsidR="0025605A" w:rsidRPr="00741BD6" w:rsidRDefault="0025605A" w:rsidP="00741BD6">
      <w:pPr>
        <w:ind w:firstLine="720"/>
        <w:jc w:val="both"/>
        <w:rPr>
          <w:rFonts w:ascii="Arial" w:hAnsi="Arial" w:cs="Arial"/>
          <w:noProof/>
          <w:lang w:val="mn-MN"/>
        </w:rPr>
      </w:pPr>
      <w:r w:rsidRPr="00741BD6">
        <w:rPr>
          <w:rFonts w:ascii="Arial" w:hAnsi="Arial" w:cs="Arial"/>
        </w:rPr>
        <w:t>Мөн Замын хөдөлгөөний дүрэмд заасан уулзвар нэвтрэх журам зөрчсөнөөс үүдэн замын хөдөлгөөний түгжрэл, саатал үүсэх тохиолдол буурахгүй байна.</w:t>
      </w:r>
    </w:p>
    <w:p w14:paraId="598B7405" w14:textId="77777777" w:rsidR="002B27A3" w:rsidRPr="00741BD6" w:rsidRDefault="002B27A3" w:rsidP="00741BD6">
      <w:pPr>
        <w:shd w:val="clear" w:color="auto" w:fill="FFFFFF"/>
        <w:ind w:firstLine="720"/>
        <w:contextualSpacing/>
        <w:jc w:val="both"/>
        <w:rPr>
          <w:rFonts w:ascii="Arial" w:hAnsi="Arial" w:cs="Arial"/>
          <w:noProof/>
          <w:lang w:val="mn-MN"/>
        </w:rPr>
      </w:pPr>
    </w:p>
    <w:p w14:paraId="7A43E5A7" w14:textId="77777777" w:rsidR="00AC5FB9" w:rsidRPr="00741BD6" w:rsidRDefault="00AC5FB9" w:rsidP="00741BD6">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14:paraId="29415D3D" w14:textId="77777777" w:rsidR="00B83A6A" w:rsidRPr="00741BD6" w:rsidRDefault="00B83A6A" w:rsidP="00741BD6">
      <w:pPr>
        <w:shd w:val="clear" w:color="auto" w:fill="FFFFFF"/>
        <w:ind w:firstLine="720"/>
        <w:contextualSpacing/>
        <w:jc w:val="both"/>
        <w:rPr>
          <w:rFonts w:ascii="Arial" w:hAnsi="Arial" w:cs="Arial"/>
          <w:noProof/>
          <w:lang w:val="mn-MN"/>
        </w:rPr>
      </w:pPr>
    </w:p>
    <w:p w14:paraId="4C5C12D1" w14:textId="3FA0F9D1" w:rsidR="00904C26" w:rsidRPr="00741BD6" w:rsidRDefault="0054518D" w:rsidP="00741BD6">
      <w:pPr>
        <w:shd w:val="clear" w:color="auto" w:fill="FFFFFF"/>
        <w:contextualSpacing/>
        <w:jc w:val="both"/>
        <w:rPr>
          <w:rFonts w:ascii="Arial" w:hAnsi="Arial" w:cs="Arial"/>
          <w:kern w:val="2"/>
          <w:lang w:val="mn-MN" w:bidi="mn-Mong-MN"/>
          <w14:ligatures w14:val="standardContextual"/>
        </w:rPr>
      </w:pPr>
      <w:r w:rsidRPr="00741BD6">
        <w:rPr>
          <w:rFonts w:ascii="Arial" w:hAnsi="Arial" w:cs="Arial"/>
          <w:lang w:val="mn-MN"/>
        </w:rPr>
        <w:tab/>
      </w:r>
      <w:r w:rsidR="00DE7640" w:rsidRPr="00741BD6">
        <w:rPr>
          <w:rFonts w:ascii="Arial" w:hAnsi="Arial" w:cs="Arial"/>
          <w:lang w:val="mn-MN"/>
        </w:rPr>
        <w:t>Иймд Зөрчлийн тухай хуульд заасан Жолоочийн даатгалын тухай хууль болон Замын хөдөлгөөний аюулгүй тухай хууль зөрчсөн зарим үйлдэлд ногдуулах шийтгэлийн хэмжээг нэмэгдүүлэхээр хуулийн төслийг боловсруулсан.</w:t>
      </w:r>
      <w:r w:rsidR="00C3356A" w:rsidRPr="00741BD6">
        <w:rPr>
          <w:rFonts w:ascii="Arial" w:hAnsi="Arial" w:cs="Arial"/>
          <w:lang w:val="mn-MN"/>
        </w:rPr>
        <w:t xml:space="preserve"> Мөн </w:t>
      </w:r>
      <w:r w:rsidR="00C3356A" w:rsidRPr="00741BD6">
        <w:rPr>
          <w:rFonts w:ascii="Arial" w:hAnsi="Arial" w:cs="Arial"/>
          <w:kern w:val="2"/>
          <w:lang w:val="mn-MN" w:bidi="mn-Mong-MN"/>
          <w14:ligatures w14:val="standardContextual"/>
        </w:rPr>
        <w:t>Замын хөдөлгөөний дүрэмд зааснаар уулзвар нэвтрэх журам зөрчсөн бол хүнийг нэг зуун нэгжтэй тэнцэх хэмжээний төгрөгөөр торгохоор төсөлд тусгасан.</w:t>
      </w:r>
    </w:p>
    <w:p w14:paraId="33370464" w14:textId="77777777" w:rsidR="00255B10" w:rsidRPr="00741BD6" w:rsidRDefault="00255B10" w:rsidP="00741BD6">
      <w:pPr>
        <w:shd w:val="clear" w:color="auto" w:fill="FFFFFF"/>
        <w:contextualSpacing/>
        <w:jc w:val="both"/>
        <w:rPr>
          <w:rFonts w:ascii="Arial" w:hAnsi="Arial" w:cs="Arial"/>
          <w:kern w:val="2"/>
          <w:lang w:val="mn-MN" w:bidi="mn-Mong-MN"/>
          <w14:ligatures w14:val="standardContextual"/>
        </w:rPr>
      </w:pPr>
    </w:p>
    <w:p w14:paraId="78E2611D" w14:textId="5D74A0FA" w:rsidR="00255B10" w:rsidRPr="00741BD6" w:rsidRDefault="00255B10" w:rsidP="00741BD6">
      <w:pPr>
        <w:ind w:firstLine="720"/>
        <w:contextualSpacing/>
        <w:jc w:val="both"/>
        <w:rPr>
          <w:rFonts w:ascii="Arial" w:hAnsi="Arial" w:cs="Arial"/>
          <w:color w:val="000000" w:themeColor="text1"/>
          <w:shd w:val="clear" w:color="auto" w:fill="FFFFFF"/>
        </w:rPr>
      </w:pPr>
      <w:r w:rsidRPr="00741BD6">
        <w:rPr>
          <w:rFonts w:ascii="Arial" w:hAnsi="Arial" w:cs="Arial"/>
          <w:color w:val="000000" w:themeColor="text1"/>
          <w:shd w:val="clear" w:color="auto" w:fill="FFFFFF"/>
        </w:rPr>
        <w:t>Түүнчлэн</w:t>
      </w:r>
      <w:r w:rsidRPr="00741BD6">
        <w:rPr>
          <w:rFonts w:ascii="Arial" w:hAnsi="Arial" w:cs="Arial"/>
          <w:color w:val="000000" w:themeColor="text1"/>
          <w:shd w:val="clear" w:color="auto" w:fill="FFFFFF"/>
          <w:lang w:val="mn-MN"/>
        </w:rPr>
        <w:t xml:space="preserve"> </w:t>
      </w:r>
      <w:r w:rsidRPr="00741BD6">
        <w:rPr>
          <w:rFonts w:ascii="Arial" w:hAnsi="Arial" w:cs="Arial"/>
          <w:color w:val="000000" w:themeColor="text1"/>
          <w:shd w:val="clear" w:color="auto" w:fill="FFFFFF"/>
        </w:rPr>
        <w:t>нэр томьёо, ухагдахууны үүслийг шинээр тодорхойлох нөхцөл хуулийн төсөлд гараагүй болно.</w:t>
      </w:r>
    </w:p>
    <w:p w14:paraId="6608E611" w14:textId="1FB4894D" w:rsidR="00255B10" w:rsidRPr="00741BD6" w:rsidRDefault="00255B10" w:rsidP="00741BD6">
      <w:pPr>
        <w:shd w:val="clear" w:color="auto" w:fill="FFFFFF"/>
        <w:contextualSpacing/>
        <w:jc w:val="both"/>
        <w:rPr>
          <w:rFonts w:ascii="Arial" w:hAnsi="Arial" w:cs="Arial"/>
          <w:lang w:val="mn-MN"/>
        </w:rPr>
      </w:pPr>
    </w:p>
    <w:p w14:paraId="034AC08F" w14:textId="77777777" w:rsidR="00904C26" w:rsidRPr="00741BD6" w:rsidRDefault="00904C26" w:rsidP="00741BD6">
      <w:pPr>
        <w:shd w:val="clear" w:color="auto" w:fill="FFFFFF"/>
        <w:contextualSpacing/>
        <w:jc w:val="both"/>
        <w:rPr>
          <w:rFonts w:ascii="Arial" w:hAnsi="Arial" w:cs="Arial"/>
          <w:noProof/>
          <w:lang w:val="mn-MN"/>
        </w:rPr>
      </w:pPr>
    </w:p>
    <w:p w14:paraId="65C9DF40"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353EBFDD" w14:textId="3A1ACCC2" w:rsidR="002666EC" w:rsidRPr="00741BD6" w:rsidRDefault="00904C26" w:rsidP="00741BD6">
      <w:pPr>
        <w:jc w:val="center"/>
        <w:rPr>
          <w:rFonts w:ascii="Arial" w:hAnsi="Arial" w:cs="Arial"/>
          <w:bCs/>
          <w:noProof/>
          <w:lang w:val="mn-MN" w:eastAsia="zh-CN" w:bidi="hi-IN"/>
        </w:rPr>
      </w:pPr>
      <w:r w:rsidRPr="00741BD6">
        <w:rPr>
          <w:rFonts w:ascii="Arial" w:hAnsi="Arial" w:cs="Arial"/>
          <w:bCs/>
          <w:lang w:val="mn-MN"/>
        </w:rPr>
        <w:br w:type="page"/>
      </w:r>
      <w:r w:rsidR="002666EC" w:rsidRPr="00741BD6">
        <w:rPr>
          <w:rFonts w:ascii="Arial" w:hAnsi="Arial" w:cs="Arial"/>
          <w:b/>
          <w:bCs/>
          <w:noProof/>
          <w:lang w:val="mn-MN"/>
        </w:rPr>
        <w:lastRenderedPageBreak/>
        <w:t>ТАНИЛЦУУЛГА</w:t>
      </w:r>
    </w:p>
    <w:p w14:paraId="435356EE" w14:textId="77777777" w:rsidR="002666EC" w:rsidRPr="00741BD6" w:rsidRDefault="002666EC" w:rsidP="00741BD6">
      <w:pPr>
        <w:contextualSpacing/>
        <w:rPr>
          <w:rFonts w:ascii="Arial" w:hAnsi="Arial" w:cs="Arial"/>
          <w:noProof/>
          <w:lang w:val="mn-MN"/>
        </w:rPr>
      </w:pPr>
    </w:p>
    <w:p w14:paraId="6F3AB389" w14:textId="2E7BBE96" w:rsidR="002666EC" w:rsidRPr="00741BD6" w:rsidRDefault="002666EC" w:rsidP="00741BD6">
      <w:pPr>
        <w:ind w:left="4536"/>
        <w:contextualSpacing/>
        <w:jc w:val="both"/>
        <w:rPr>
          <w:rFonts w:ascii="Arial" w:hAnsi="Arial" w:cs="Arial"/>
          <w:i/>
          <w:iCs/>
          <w:noProof/>
          <w:lang w:val="mn-MN"/>
        </w:rPr>
      </w:pPr>
      <w:r w:rsidRPr="00741BD6">
        <w:rPr>
          <w:rFonts w:ascii="Arial" w:hAnsi="Arial" w:cs="Arial"/>
          <w:i/>
          <w:iCs/>
          <w:lang w:val="mn-MN"/>
        </w:rPr>
        <w:t>Зөрчлийн тухай</w:t>
      </w:r>
      <w:r w:rsidRPr="00741BD6">
        <w:rPr>
          <w:rFonts w:ascii="Arial" w:hAnsi="Arial" w:cs="Arial"/>
          <w:i/>
          <w:iCs/>
          <w:noProof/>
          <w:lang w:val="mn-MN"/>
        </w:rPr>
        <w:t xml:space="preserve"> хуульд нэмэлт, өөрчлөлт тухай хуулийн төслийн товч танилцуулга</w:t>
      </w:r>
    </w:p>
    <w:p w14:paraId="0A493339" w14:textId="77777777" w:rsidR="00904C26" w:rsidRPr="00741BD6" w:rsidRDefault="00904C26" w:rsidP="00741BD6">
      <w:pPr>
        <w:contextualSpacing/>
        <w:rPr>
          <w:rFonts w:ascii="Arial" w:hAnsi="Arial" w:cs="Arial"/>
          <w:bCs/>
          <w:lang w:val="mn-MN"/>
        </w:rPr>
      </w:pPr>
    </w:p>
    <w:p w14:paraId="0FA9DE55" w14:textId="02C30AF8" w:rsidR="007B2E45" w:rsidRPr="00741BD6" w:rsidRDefault="007B2E45" w:rsidP="00741BD6">
      <w:pPr>
        <w:contextualSpacing/>
        <w:rPr>
          <w:rFonts w:ascii="Arial" w:hAnsi="Arial" w:cs="Arial"/>
          <w:bCs/>
          <w:lang w:val="mn-MN"/>
        </w:rPr>
      </w:pPr>
      <w:r w:rsidRPr="00741BD6">
        <w:rPr>
          <w:rFonts w:ascii="Arial" w:hAnsi="Arial" w:cs="Arial"/>
          <w:bCs/>
          <w:lang w:val="mn-MN"/>
        </w:rPr>
        <w:tab/>
      </w:r>
    </w:p>
    <w:p w14:paraId="27554AF7" w14:textId="77777777" w:rsidR="001B0817" w:rsidRPr="00741BD6" w:rsidRDefault="001B0817" w:rsidP="00741BD6">
      <w:pPr>
        <w:ind w:firstLine="720"/>
        <w:contextualSpacing/>
        <w:jc w:val="both"/>
        <w:rPr>
          <w:rFonts w:ascii="Arial" w:hAnsi="Arial" w:cs="Arial"/>
          <w:b/>
          <w:bCs/>
          <w:color w:val="000000" w:themeColor="text1"/>
        </w:rPr>
      </w:pPr>
      <w:r w:rsidRPr="00741BD6">
        <w:rPr>
          <w:rFonts w:ascii="Arial" w:hAnsi="Arial" w:cs="Arial"/>
          <w:b/>
          <w:bCs/>
        </w:rPr>
        <w:t>1</w:t>
      </w:r>
      <w:r w:rsidRPr="00741BD6">
        <w:rPr>
          <w:rFonts w:ascii="Arial" w:hAnsi="Arial" w:cs="Arial"/>
          <w:b/>
          <w:bCs/>
          <w:color w:val="000000" w:themeColor="text1"/>
        </w:rPr>
        <w:t>.</w:t>
      </w:r>
      <w:r w:rsidRPr="00741BD6">
        <w:rPr>
          <w:rFonts w:ascii="Arial" w:hAnsi="Arial" w:cs="Arial"/>
          <w:b/>
          <w:bCs/>
          <w:color w:val="000000" w:themeColor="text1"/>
          <w:shd w:val="clear" w:color="auto" w:fill="FFFFFF"/>
        </w:rPr>
        <w:t>Хуулийн төслийн ерөнхий агуулга, зохицуулах харилцаа, хуулийн төсөлд тусгасан зарчмын шинжтэй зохицуулалтын талаар</w:t>
      </w:r>
    </w:p>
    <w:p w14:paraId="0139C9B8" w14:textId="77777777" w:rsidR="001B0817" w:rsidRPr="00741BD6" w:rsidRDefault="001B0817" w:rsidP="00741BD6">
      <w:pPr>
        <w:rPr>
          <w:rFonts w:ascii="Arial" w:hAnsi="Arial" w:cs="Arial"/>
          <w:bCs/>
          <w:u w:val="single"/>
          <w:lang w:val="mn-MN"/>
        </w:rPr>
      </w:pPr>
    </w:p>
    <w:p w14:paraId="52A9D518" w14:textId="18A06418" w:rsidR="001B0817" w:rsidRPr="00741BD6" w:rsidRDefault="001B0817" w:rsidP="00741BD6">
      <w:pPr>
        <w:jc w:val="both"/>
        <w:rPr>
          <w:rFonts w:ascii="Arial" w:hAnsi="Arial" w:cs="Arial"/>
          <w:kern w:val="2"/>
          <w:lang w:val="mn-MN" w:bidi="mn-Mong-MN"/>
          <w14:ligatures w14:val="standardContextual"/>
        </w:rPr>
      </w:pPr>
      <w:r w:rsidRPr="00741BD6">
        <w:rPr>
          <w:rFonts w:ascii="Arial" w:hAnsi="Arial" w:cs="Arial"/>
          <w:bCs/>
          <w:lang w:val="mn-MN"/>
        </w:rPr>
        <w:tab/>
      </w:r>
      <w:r w:rsidRPr="00741BD6">
        <w:rPr>
          <w:rFonts w:ascii="Arial" w:hAnsi="Arial" w:cs="Arial"/>
          <w:lang w:val="mn-MN"/>
        </w:rPr>
        <w:t xml:space="preserve">Зөрчлийн тухай хуульд заасан Жолоочийн даатгалын тухай хууль болон Замын хөдөлгөөний аюулгүй тухай хууль зөрчсөн зарим үйлдэлд ногдуулах шийтгэлийн хэмжээг нэмэгдүүлэхээр хуулийн төслийг боловсруулсан. Мөн </w:t>
      </w:r>
      <w:r w:rsidRPr="00741BD6">
        <w:rPr>
          <w:rFonts w:ascii="Arial" w:hAnsi="Arial" w:cs="Arial"/>
          <w:kern w:val="2"/>
          <w:lang w:val="mn-MN" w:bidi="mn-Mong-MN"/>
          <w14:ligatures w14:val="standardContextual"/>
        </w:rPr>
        <w:t>Замын хөдөлгөөний дүрэмд зааснаар уулзвар нэвтрэх журам зөрчсөн бол хүнийг нэг зуун нэгжтэй тэнцэх хэмжээний төгрөгөөр торгохоор төсөлд тусгасан.</w:t>
      </w:r>
    </w:p>
    <w:p w14:paraId="6403312D" w14:textId="77777777" w:rsidR="001B0817" w:rsidRPr="00741BD6" w:rsidRDefault="001B0817" w:rsidP="00741BD6">
      <w:pPr>
        <w:jc w:val="both"/>
        <w:rPr>
          <w:rFonts w:ascii="Arial" w:hAnsi="Arial" w:cs="Arial"/>
          <w:kern w:val="2"/>
          <w:lang w:val="mn-MN" w:bidi="mn-Mong-MN"/>
          <w14:ligatures w14:val="standardContextual"/>
        </w:rPr>
      </w:pPr>
    </w:p>
    <w:p w14:paraId="731376C2" w14:textId="0D6D6CCA" w:rsidR="00FE48A4" w:rsidRPr="00741BD6" w:rsidRDefault="00FE48A4" w:rsidP="00741BD6">
      <w:pPr>
        <w:ind w:firstLine="720"/>
        <w:contextualSpacing/>
        <w:jc w:val="both"/>
        <w:rPr>
          <w:rFonts w:ascii="Arial" w:hAnsi="Arial" w:cs="Arial"/>
          <w:b/>
          <w:bCs/>
          <w:noProof/>
          <w:color w:val="000000" w:themeColor="text1"/>
          <w:lang w:val="mn-MN"/>
        </w:rPr>
      </w:pPr>
      <w:r w:rsidRPr="00741BD6">
        <w:rPr>
          <w:rFonts w:ascii="Arial" w:hAnsi="Arial" w:cs="Arial"/>
          <w:b/>
          <w:bCs/>
          <w:color w:val="000000" w:themeColor="text1"/>
          <w:shd w:val="clear" w:color="auto" w:fill="FFFFFF"/>
        </w:rPr>
        <w:t>2.Тухайн харилцааг урьд нь хууль, эрх зүйн бусад актаар зохицуулж ирсэн байдал</w:t>
      </w:r>
    </w:p>
    <w:p w14:paraId="4CBFD40E" w14:textId="77777777" w:rsidR="00FE48A4" w:rsidRPr="00741BD6" w:rsidRDefault="00FE48A4" w:rsidP="00741BD6">
      <w:pPr>
        <w:contextualSpacing/>
        <w:jc w:val="both"/>
        <w:rPr>
          <w:rFonts w:ascii="Arial" w:hAnsi="Arial" w:cs="Arial"/>
          <w:lang w:val="mn-MN"/>
        </w:rPr>
      </w:pPr>
    </w:p>
    <w:p w14:paraId="7637065B" w14:textId="29A823A1" w:rsidR="00FE48A4" w:rsidRPr="00741BD6" w:rsidRDefault="00FE48A4" w:rsidP="00741BD6">
      <w:pPr>
        <w:ind w:firstLine="720"/>
        <w:contextualSpacing/>
        <w:jc w:val="both"/>
        <w:rPr>
          <w:rFonts w:ascii="Arial" w:hAnsi="Arial" w:cs="Arial"/>
          <w:lang w:val="mn-MN"/>
        </w:rPr>
      </w:pPr>
      <w:r w:rsidRPr="00741BD6">
        <w:rPr>
          <w:rFonts w:ascii="Arial" w:hAnsi="Arial" w:cs="Arial"/>
          <w:lang w:val="mn-MN"/>
        </w:rPr>
        <w:t>Монгол Улсын Их Хурлаас 2017 оны 05 дугаар сарын 11-ний өдөр Зөрчлийн тухай хуулийг шинэчлэн баталж тус харилцааг зохицуулж байна. Уг хуульд энэ хугацаанд 20 удаа нэмэлт, өөрчлөлт оруулсан.</w:t>
      </w:r>
    </w:p>
    <w:p w14:paraId="679B9F67" w14:textId="77777777" w:rsidR="00FE48A4" w:rsidRPr="00741BD6" w:rsidRDefault="00FE48A4" w:rsidP="00741BD6">
      <w:pPr>
        <w:ind w:firstLine="720"/>
        <w:contextualSpacing/>
        <w:jc w:val="both"/>
        <w:rPr>
          <w:rFonts w:ascii="Arial" w:hAnsi="Arial" w:cs="Arial"/>
          <w:lang w:val="mn-MN"/>
        </w:rPr>
      </w:pPr>
    </w:p>
    <w:p w14:paraId="0880923A" w14:textId="65839CFC" w:rsidR="00FE48A4" w:rsidRPr="00741BD6" w:rsidRDefault="00CC54C3" w:rsidP="00741BD6">
      <w:pPr>
        <w:ind w:firstLine="720"/>
        <w:contextualSpacing/>
        <w:jc w:val="both"/>
        <w:rPr>
          <w:rFonts w:ascii="Arial" w:hAnsi="Arial" w:cs="Arial"/>
          <w:lang w:val="mn-MN"/>
        </w:rPr>
      </w:pPr>
      <w:r w:rsidRPr="00741BD6">
        <w:rPr>
          <w:rFonts w:ascii="Arial" w:hAnsi="Arial" w:cs="Arial"/>
          <w:lang w:val="mn-MN"/>
        </w:rPr>
        <w:t>Замын хөдөлгөөний аюулгүй байдлын тухай хуулийн шинэчилсэн найруулга 2015 он</w:t>
      </w:r>
      <w:r w:rsidR="006F6CAB" w:rsidRPr="00741BD6">
        <w:rPr>
          <w:rFonts w:ascii="Arial" w:hAnsi="Arial" w:cs="Arial"/>
          <w:lang w:val="mn-MN"/>
        </w:rPr>
        <w:t xml:space="preserve">д баталсан бөгөөд уг хуулийн дагуу </w:t>
      </w:r>
      <w:r w:rsidR="002912A8" w:rsidRPr="00741BD6">
        <w:rPr>
          <w:rFonts w:ascii="Arial" w:hAnsi="Arial" w:cs="Arial"/>
          <w:lang w:val="mn-MN"/>
        </w:rPr>
        <w:t>Засгийн газрын 2018 оны 08 дугаар сарын 08-ны өдрийн 239 дүгээр тогтоолоор “Монгол Улсын Замын хөдөлгөөний дүрэм”-ийг баталса</w:t>
      </w:r>
      <w:r w:rsidR="006F6CAB" w:rsidRPr="00741BD6">
        <w:rPr>
          <w:rFonts w:ascii="Arial" w:hAnsi="Arial" w:cs="Arial"/>
          <w:lang w:val="mn-MN"/>
        </w:rPr>
        <w:t>н бөгөөд Монгол Улсын нутаг дэвсгэрт замын хөдөлгөөний нэгдсэн журам тогтоох зорилготой.</w:t>
      </w:r>
    </w:p>
    <w:p w14:paraId="37FBD921" w14:textId="77777777" w:rsidR="00FE48A4" w:rsidRPr="00741BD6" w:rsidRDefault="00FE48A4" w:rsidP="00741BD6">
      <w:pPr>
        <w:ind w:firstLine="720"/>
        <w:contextualSpacing/>
        <w:jc w:val="both"/>
        <w:rPr>
          <w:rFonts w:ascii="Arial" w:hAnsi="Arial" w:cs="Arial"/>
          <w:lang w:val="mn-MN"/>
        </w:rPr>
      </w:pPr>
    </w:p>
    <w:p w14:paraId="53C59B6E" w14:textId="77777777" w:rsidR="00FE48A4" w:rsidRPr="00741BD6" w:rsidRDefault="00FE48A4"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3.Хуулийн төслийг боловсруулахтай холбогдуулан хууль санаачлагчаас авч хэрэгжүүлсэн арга хэмжээ</w:t>
      </w:r>
    </w:p>
    <w:p w14:paraId="5EE8BFFF" w14:textId="77777777" w:rsidR="00FE48A4" w:rsidRPr="00741BD6" w:rsidRDefault="00FE48A4" w:rsidP="00741BD6">
      <w:pPr>
        <w:ind w:firstLine="720"/>
        <w:contextualSpacing/>
        <w:jc w:val="both"/>
        <w:rPr>
          <w:rFonts w:ascii="Arial" w:hAnsi="Arial" w:cs="Arial"/>
          <w:b/>
          <w:bCs/>
          <w:color w:val="000000" w:themeColor="text1"/>
          <w:shd w:val="clear" w:color="auto" w:fill="FFFFFF"/>
        </w:rPr>
      </w:pPr>
    </w:p>
    <w:p w14:paraId="221A8F34" w14:textId="77777777" w:rsidR="00FE48A4" w:rsidRPr="00741BD6" w:rsidRDefault="00FE48A4" w:rsidP="00741BD6">
      <w:pPr>
        <w:ind w:firstLine="720"/>
        <w:contextualSpacing/>
        <w:jc w:val="both"/>
        <w:rPr>
          <w:rFonts w:ascii="Arial" w:hAnsi="Arial" w:cs="Arial"/>
          <w:lang w:val="mn-MN"/>
        </w:rPr>
      </w:pPr>
      <w:r w:rsidRPr="00741BD6">
        <w:rPr>
          <w:rFonts w:ascii="Arial" w:hAnsi="Arial" w:cs="Arial"/>
          <w:color w:val="000000" w:themeColor="text1"/>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6FF47124" w14:textId="77777777" w:rsidR="00FE48A4" w:rsidRPr="00741BD6" w:rsidRDefault="00FE48A4" w:rsidP="00741BD6">
      <w:pPr>
        <w:contextualSpacing/>
        <w:jc w:val="both"/>
        <w:rPr>
          <w:rFonts w:ascii="Arial" w:hAnsi="Arial" w:cs="Arial"/>
          <w:color w:val="000000" w:themeColor="text1"/>
          <w:shd w:val="clear" w:color="auto" w:fill="FFFFFF"/>
        </w:rPr>
      </w:pPr>
    </w:p>
    <w:p w14:paraId="0FA55536" w14:textId="52242D83" w:rsidR="00FE48A4" w:rsidRPr="00741BD6" w:rsidRDefault="00FE48A4"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4.</w:t>
      </w:r>
      <w:r w:rsidR="00082718" w:rsidRPr="00741BD6">
        <w:rPr>
          <w:rFonts w:ascii="Arial" w:hAnsi="Arial" w:cs="Arial"/>
          <w:b/>
          <w:bCs/>
          <w:color w:val="000000" w:themeColor="text1"/>
          <w:shd w:val="clear" w:color="auto" w:fill="FFFFFF"/>
        </w:rPr>
        <w:t>Х</w:t>
      </w:r>
      <w:r w:rsidRPr="00741BD6">
        <w:rPr>
          <w:rFonts w:ascii="Arial" w:hAnsi="Arial" w:cs="Arial"/>
          <w:b/>
          <w:bCs/>
          <w:color w:val="000000" w:themeColor="text1"/>
          <w:shd w:val="clear" w:color="auto" w:fill="FFFFFF"/>
        </w:rPr>
        <w:t>уулийн төслийг олон нийтээр хэлэлцүүлсэн дүн</w:t>
      </w:r>
    </w:p>
    <w:p w14:paraId="54C2B815" w14:textId="77777777" w:rsidR="00FE48A4" w:rsidRPr="00741BD6" w:rsidRDefault="00FE48A4" w:rsidP="00741BD6">
      <w:pPr>
        <w:ind w:firstLine="720"/>
        <w:contextualSpacing/>
        <w:jc w:val="both"/>
        <w:rPr>
          <w:rFonts w:ascii="Arial" w:hAnsi="Arial" w:cs="Arial"/>
          <w:b/>
          <w:bCs/>
          <w:color w:val="000000" w:themeColor="text1"/>
          <w:shd w:val="clear" w:color="auto" w:fill="FFFFFF"/>
        </w:rPr>
      </w:pPr>
    </w:p>
    <w:p w14:paraId="4D1CD1B3" w14:textId="77777777" w:rsidR="00FE48A4" w:rsidRPr="00741BD6" w:rsidRDefault="00FE48A4" w:rsidP="00741BD6">
      <w:pPr>
        <w:ind w:firstLine="720"/>
        <w:contextualSpacing/>
        <w:jc w:val="both"/>
        <w:rPr>
          <w:rFonts w:ascii="Arial" w:hAnsi="Arial" w:cs="Arial"/>
          <w:color w:val="000000" w:themeColor="text1"/>
          <w:shd w:val="clear" w:color="auto" w:fill="FFFFFF"/>
        </w:rPr>
      </w:pPr>
      <w:r w:rsidRPr="00741BD6">
        <w:rPr>
          <w:rFonts w:ascii="Arial" w:hAnsi="Arial" w:cs="Arial"/>
          <w:color w:val="000000" w:themeColor="text1"/>
          <w:shd w:val="clear" w:color="auto" w:fill="FFFFFF"/>
        </w:rPr>
        <w:t>Хуулийн төслийг олон нийтээр хэлэлцүүлсэн бөгөөд тодорхой санал ирээгүй болно.</w:t>
      </w:r>
    </w:p>
    <w:p w14:paraId="4D1CD554" w14:textId="65A59239" w:rsidR="001B0817" w:rsidRPr="00741BD6" w:rsidRDefault="001B0817" w:rsidP="00741BD6">
      <w:pPr>
        <w:jc w:val="both"/>
        <w:rPr>
          <w:rFonts w:ascii="Arial" w:hAnsi="Arial" w:cs="Arial"/>
          <w:bCs/>
          <w:lang w:val="mn-MN"/>
        </w:rPr>
      </w:pPr>
    </w:p>
    <w:p w14:paraId="41700A09" w14:textId="55A5765A" w:rsidR="00746A4F" w:rsidRPr="00741BD6" w:rsidRDefault="00746A4F" w:rsidP="00741BD6">
      <w:pPr>
        <w:contextualSpacing/>
        <w:jc w:val="center"/>
        <w:rPr>
          <w:rFonts w:ascii="Arial" w:hAnsi="Arial" w:cs="Arial"/>
          <w:noProof/>
          <w:lang w:val="mn-MN"/>
        </w:rPr>
      </w:pPr>
      <w:r w:rsidRPr="00741BD6">
        <w:rPr>
          <w:rFonts w:ascii="Arial" w:hAnsi="Arial" w:cs="Arial"/>
          <w:noProof/>
          <w:lang w:val="mn-MN"/>
        </w:rPr>
        <w:t>--- oOo ---</w:t>
      </w:r>
    </w:p>
    <w:p w14:paraId="37DD1837" w14:textId="023DE3F3" w:rsidR="007B2E45" w:rsidRPr="00741BD6" w:rsidRDefault="007B2E45" w:rsidP="00741BD6">
      <w:pPr>
        <w:rPr>
          <w:rFonts w:ascii="Arial" w:hAnsi="Arial" w:cs="Arial"/>
          <w:bCs/>
          <w:lang w:val="mn-MN"/>
        </w:rPr>
      </w:pPr>
    </w:p>
    <w:p w14:paraId="513B7260" w14:textId="77777777" w:rsidR="00746A4F" w:rsidRPr="00741BD6" w:rsidRDefault="00746A4F" w:rsidP="00741BD6">
      <w:pPr>
        <w:rPr>
          <w:rFonts w:ascii="Arial" w:hAnsi="Arial" w:cs="Arial"/>
          <w:bCs/>
          <w:u w:val="single"/>
          <w:lang w:val="mn-MN"/>
        </w:rPr>
      </w:pPr>
      <w:r w:rsidRPr="00741BD6">
        <w:rPr>
          <w:rFonts w:ascii="Arial" w:hAnsi="Arial" w:cs="Arial"/>
          <w:bCs/>
          <w:u w:val="single"/>
          <w:lang w:val="mn-MN"/>
        </w:rPr>
        <w:br w:type="page"/>
      </w:r>
    </w:p>
    <w:p w14:paraId="3D014B69" w14:textId="77777777" w:rsidR="00D06D63" w:rsidRPr="0010323A" w:rsidRDefault="00D06D63" w:rsidP="00D06D63">
      <w:pPr>
        <w:contextualSpacing/>
        <w:jc w:val="right"/>
        <w:rPr>
          <w:rFonts w:ascii="Arial" w:hAnsi="Arial" w:cs="Arial"/>
          <w:bCs/>
          <w:color w:val="000000"/>
          <w:u w:val="single"/>
          <w:lang w:val="mn-MN"/>
        </w:rPr>
      </w:pPr>
      <w:r w:rsidRPr="0010323A">
        <w:rPr>
          <w:rFonts w:ascii="Arial" w:hAnsi="Arial" w:cs="Arial"/>
          <w:bCs/>
          <w:color w:val="000000"/>
          <w:u w:val="single"/>
          <w:lang w:val="mn-MN"/>
        </w:rPr>
        <w:lastRenderedPageBreak/>
        <w:t>Төсөл</w:t>
      </w:r>
    </w:p>
    <w:p w14:paraId="75B6E278" w14:textId="77777777" w:rsidR="00D06D63" w:rsidRPr="0010323A" w:rsidRDefault="00D06D63" w:rsidP="00D06D63">
      <w:pPr>
        <w:contextualSpacing/>
        <w:jc w:val="right"/>
        <w:rPr>
          <w:rFonts w:ascii="Arial" w:hAnsi="Arial" w:cs="Arial"/>
          <w:bCs/>
          <w:color w:val="000000"/>
          <w:lang w:val="mn-MN"/>
        </w:rPr>
      </w:pPr>
    </w:p>
    <w:p w14:paraId="041B01F2" w14:textId="77777777" w:rsidR="00D06D63" w:rsidRPr="0010323A" w:rsidRDefault="00D06D63" w:rsidP="00D06D63">
      <w:pPr>
        <w:contextualSpacing/>
        <w:jc w:val="center"/>
        <w:rPr>
          <w:rFonts w:ascii="Arial" w:hAnsi="Arial" w:cs="Arial"/>
          <w:b/>
          <w:color w:val="000000"/>
          <w:lang w:val="mn-MN"/>
        </w:rPr>
      </w:pPr>
      <w:r w:rsidRPr="0010323A">
        <w:rPr>
          <w:rFonts w:ascii="Arial" w:hAnsi="Arial" w:cs="Arial"/>
          <w:b/>
          <w:color w:val="000000"/>
          <w:lang w:val="mn-MN"/>
        </w:rPr>
        <w:t>МОНГОЛ УЛСЫН ХУУЛЬ</w:t>
      </w:r>
    </w:p>
    <w:p w14:paraId="1B26470E" w14:textId="77777777" w:rsidR="00D06D63" w:rsidRPr="0010323A" w:rsidRDefault="00D06D63" w:rsidP="00D06D63">
      <w:pPr>
        <w:pStyle w:val="NoSpacing"/>
        <w:ind w:firstLine="0"/>
        <w:contextualSpacing/>
        <w:jc w:val="both"/>
        <w:rPr>
          <w:color w:val="000000"/>
          <w:lang w:val="mn-MN"/>
        </w:rPr>
      </w:pPr>
      <w:r w:rsidRPr="0010323A">
        <w:rPr>
          <w:color w:val="000000"/>
          <w:lang w:val="mn-MN"/>
        </w:rPr>
        <w:t xml:space="preserve">2025 оны...дугаар                                                                                           Улаанбаатар </w:t>
      </w:r>
    </w:p>
    <w:p w14:paraId="2680A906" w14:textId="77777777" w:rsidR="00D06D63" w:rsidRPr="0010323A" w:rsidRDefault="00D06D63" w:rsidP="00D06D63">
      <w:pPr>
        <w:pStyle w:val="NoSpacing"/>
        <w:ind w:firstLine="0"/>
        <w:contextualSpacing/>
        <w:jc w:val="both"/>
        <w:rPr>
          <w:color w:val="000000"/>
          <w:lang w:val="mn-MN"/>
        </w:rPr>
      </w:pPr>
      <w:r w:rsidRPr="0010323A">
        <w:rPr>
          <w:color w:val="000000"/>
          <w:lang w:val="mn-MN"/>
        </w:rPr>
        <w:t>сарын ... ны  өдөр                                                                                                    хот</w:t>
      </w:r>
    </w:p>
    <w:p w14:paraId="30E102DA" w14:textId="77777777" w:rsidR="00D06D63" w:rsidRPr="0010323A" w:rsidRDefault="00D06D63" w:rsidP="00D06D63">
      <w:pPr>
        <w:pStyle w:val="NoSpacing"/>
        <w:contextualSpacing/>
        <w:jc w:val="both"/>
        <w:rPr>
          <w:color w:val="000000"/>
          <w:lang w:val="mn-MN"/>
        </w:rPr>
      </w:pPr>
    </w:p>
    <w:p w14:paraId="43373D76" w14:textId="77777777" w:rsidR="00D06D63" w:rsidRPr="00274B5A" w:rsidRDefault="00D06D63" w:rsidP="00D06D63">
      <w:pPr>
        <w:pStyle w:val="NoSpacing"/>
        <w:contextualSpacing/>
        <w:jc w:val="both"/>
        <w:rPr>
          <w:lang w:val="mn-MN"/>
        </w:rPr>
      </w:pPr>
    </w:p>
    <w:p w14:paraId="393DB0A8" w14:textId="77777777" w:rsidR="00D06D63" w:rsidRPr="0010323A" w:rsidRDefault="00D06D63" w:rsidP="00D06D63">
      <w:pPr>
        <w:pStyle w:val="Heading1"/>
        <w:spacing w:before="0" w:after="0"/>
        <w:jc w:val="center"/>
        <w:rPr>
          <w:rFonts w:ascii="Arial" w:hAnsi="Arial" w:cs="Arial"/>
          <w:b/>
          <w:bCs/>
          <w:color w:val="000000"/>
          <w:sz w:val="24"/>
          <w:szCs w:val="24"/>
        </w:rPr>
      </w:pPr>
      <w:r w:rsidRPr="0010323A">
        <w:rPr>
          <w:rFonts w:ascii="Arial" w:hAnsi="Arial" w:cs="Arial"/>
          <w:b/>
          <w:bCs/>
          <w:color w:val="000000"/>
          <w:sz w:val="24"/>
          <w:szCs w:val="24"/>
        </w:rPr>
        <w:t>ЗӨРЧИЛ ШАЛГАН ШИЙДВЭРЛЭХ ТУХАЙ ХУУЛЬД</w:t>
      </w:r>
    </w:p>
    <w:p w14:paraId="0EAF003D" w14:textId="77777777" w:rsidR="00D06D63" w:rsidRPr="0010323A" w:rsidRDefault="00D06D63" w:rsidP="00D06D63">
      <w:pPr>
        <w:pStyle w:val="Heading1"/>
        <w:spacing w:before="0" w:after="0"/>
        <w:jc w:val="center"/>
        <w:rPr>
          <w:rFonts w:ascii="Arial" w:hAnsi="Arial" w:cs="Arial"/>
          <w:b/>
          <w:bCs/>
          <w:color w:val="000000"/>
          <w:sz w:val="24"/>
          <w:szCs w:val="24"/>
        </w:rPr>
      </w:pPr>
      <w:r w:rsidRPr="0010323A">
        <w:rPr>
          <w:rFonts w:ascii="Arial" w:hAnsi="Arial" w:cs="Arial"/>
          <w:b/>
          <w:bCs/>
          <w:color w:val="000000"/>
          <w:sz w:val="24"/>
          <w:szCs w:val="24"/>
        </w:rPr>
        <w:t>НЭМЭЛТ, ӨӨРЧЛӨЛТ ОРУУЛАХ ТУХАЙ</w:t>
      </w:r>
    </w:p>
    <w:p w14:paraId="6AA8EA84" w14:textId="77777777" w:rsidR="00D06D63" w:rsidRPr="00274B5A" w:rsidRDefault="00D06D63" w:rsidP="00D06D63">
      <w:pPr>
        <w:contextualSpacing/>
        <w:jc w:val="center"/>
        <w:rPr>
          <w:rFonts w:ascii="Arial" w:hAnsi="Arial" w:cs="Arial"/>
          <w:b/>
          <w:lang w:val="mn-MN"/>
        </w:rPr>
      </w:pPr>
    </w:p>
    <w:p w14:paraId="6D39B94B" w14:textId="77777777" w:rsidR="00D06D63" w:rsidRPr="00274B5A" w:rsidRDefault="00D06D63" w:rsidP="00D06D63">
      <w:pPr>
        <w:ind w:firstLine="720"/>
        <w:contextualSpacing/>
        <w:jc w:val="both"/>
        <w:rPr>
          <w:rFonts w:ascii="Arial" w:hAnsi="Arial" w:cs="Arial"/>
          <w:lang w:val="mn-MN"/>
        </w:rPr>
      </w:pPr>
      <w:r w:rsidRPr="00274B5A">
        <w:rPr>
          <w:rFonts w:ascii="Arial" w:hAnsi="Arial" w:cs="Arial"/>
          <w:b/>
          <w:lang w:val="mn-MN"/>
        </w:rPr>
        <w:t>1 дүгээр зүйл</w:t>
      </w:r>
      <w:r w:rsidRPr="00274B5A">
        <w:rPr>
          <w:rFonts w:ascii="Arial" w:hAnsi="Arial" w:cs="Arial"/>
          <w:lang w:val="mn-MN"/>
        </w:rPr>
        <w:t>.Зөрчил шалган шийдвэрлэх тухай хуульд доор дурдсан агуулгатай дараах хэсэг, заалт нэмсүгэй:</w:t>
      </w:r>
    </w:p>
    <w:p w14:paraId="5A866F4D" w14:textId="77777777" w:rsidR="00D06D63" w:rsidRPr="00274B5A" w:rsidRDefault="00D06D63" w:rsidP="00D06D63">
      <w:pPr>
        <w:ind w:firstLine="720"/>
        <w:contextualSpacing/>
        <w:jc w:val="both"/>
        <w:rPr>
          <w:rFonts w:ascii="Arial" w:hAnsi="Arial" w:cs="Arial"/>
          <w:lang w:val="mn-MN"/>
        </w:rPr>
      </w:pPr>
    </w:p>
    <w:p w14:paraId="7268BCF4" w14:textId="77777777" w:rsidR="00D06D63" w:rsidRPr="00274B5A" w:rsidRDefault="00D06D63" w:rsidP="00D06D63">
      <w:pPr>
        <w:ind w:left="720" w:firstLine="720"/>
        <w:contextualSpacing/>
        <w:jc w:val="both"/>
        <w:rPr>
          <w:rFonts w:ascii="Arial" w:hAnsi="Arial" w:cs="Arial"/>
          <w:b/>
          <w:bCs/>
          <w:lang w:val="mn-MN"/>
        </w:rPr>
      </w:pPr>
      <w:r>
        <w:rPr>
          <w:rFonts w:ascii="Arial" w:hAnsi="Arial" w:cs="Arial"/>
          <w:b/>
          <w:bCs/>
          <w:lang w:val="mn-MN"/>
        </w:rPr>
        <w:t>“</w:t>
      </w:r>
      <w:r w:rsidRPr="00274B5A">
        <w:rPr>
          <w:rFonts w:ascii="Arial" w:hAnsi="Arial" w:cs="Arial"/>
          <w:b/>
          <w:bCs/>
          <w:lang w:val="mn-MN"/>
        </w:rPr>
        <w:t>1/1.4 дүгээр зүйлийн 1.6 дахь хэсэг:</w:t>
      </w:r>
    </w:p>
    <w:p w14:paraId="3725D0A1" w14:textId="77777777" w:rsidR="00D06D63" w:rsidRPr="00274B5A" w:rsidRDefault="00D06D63" w:rsidP="00D06D63">
      <w:pPr>
        <w:ind w:firstLine="720"/>
        <w:contextualSpacing/>
        <w:jc w:val="both"/>
        <w:rPr>
          <w:rFonts w:ascii="Arial" w:hAnsi="Arial" w:cs="Arial"/>
          <w:lang w:val="mn-MN"/>
        </w:rPr>
      </w:pPr>
    </w:p>
    <w:p w14:paraId="40C19139" w14:textId="77777777" w:rsidR="00D06D63" w:rsidRPr="00274B5A" w:rsidRDefault="00D06D63" w:rsidP="00D06D63">
      <w:pPr>
        <w:ind w:firstLine="720"/>
        <w:contextualSpacing/>
        <w:jc w:val="both"/>
        <w:rPr>
          <w:rFonts w:ascii="Arial" w:hAnsi="Arial" w:cs="Arial"/>
          <w:lang w:val="mn-MN"/>
        </w:rPr>
      </w:pPr>
      <w:r w:rsidRPr="00274B5A">
        <w:rPr>
          <w:rFonts w:ascii="Arial" w:hAnsi="Arial" w:cs="Arial"/>
          <w:lang w:val="mn-MN"/>
        </w:rPr>
        <w:t>1.6.“замын хөдөлгөөний аюулгүй байдлын тухай хууль зөрчих зөрчлийг илрүүлэх, шийдвэрлэх автоматжуулсан систем” /цаашид “автоматжуулсан систем” гэх/ гэж замын хөдөлгөөнд оролцож байгаа тээврийн хэрэгслийг өнгө, улсын дугаар, төрөл, үйлдвэрлэгчээр нь таньж, жолоочийн үйлдлийг замын хөдөлгөөний дүрмийн заалттай тулган шалгах, зөрчлийг илрүүлэх, шийдвэрлэх ажиллагааг автоматжуулсан мэдээллийн системийн техник хэрэгсэл, тоног төхөөрөмж, программ хангамж, тэдгээрийг ажиллуулах хүний нөөц, санхүүгийн үүсвэрийн харилцан уялдаа бүхий цогцыг.</w:t>
      </w:r>
    </w:p>
    <w:p w14:paraId="5CECFE4A" w14:textId="77777777" w:rsidR="00D06D63" w:rsidRPr="00274B5A" w:rsidRDefault="00D06D63" w:rsidP="00D06D63">
      <w:pPr>
        <w:ind w:firstLine="720"/>
        <w:contextualSpacing/>
        <w:jc w:val="both"/>
        <w:rPr>
          <w:rFonts w:ascii="Arial" w:hAnsi="Arial" w:cs="Arial"/>
          <w:lang w:val="mn-MN"/>
        </w:rPr>
      </w:pPr>
    </w:p>
    <w:p w14:paraId="0AE43AC6" w14:textId="77777777" w:rsidR="00D06D63" w:rsidRPr="00274B5A" w:rsidRDefault="00D06D63" w:rsidP="00D06D63">
      <w:pPr>
        <w:contextualSpacing/>
        <w:jc w:val="both"/>
        <w:rPr>
          <w:rFonts w:ascii="Arial" w:hAnsi="Arial" w:cs="Arial"/>
          <w:b/>
          <w:bCs/>
          <w:lang w:val="mn-MN"/>
        </w:rPr>
      </w:pPr>
      <w:r w:rsidRPr="00274B5A">
        <w:rPr>
          <w:rFonts w:ascii="Arial" w:hAnsi="Arial" w:cs="Arial"/>
          <w:lang w:val="mn-MN"/>
        </w:rPr>
        <w:tab/>
      </w:r>
      <w:r>
        <w:rPr>
          <w:rFonts w:ascii="Arial" w:hAnsi="Arial" w:cs="Arial"/>
          <w:lang w:val="mn-MN"/>
        </w:rPr>
        <w:tab/>
      </w:r>
      <w:r w:rsidRPr="00274B5A">
        <w:rPr>
          <w:rFonts w:ascii="Arial" w:hAnsi="Arial" w:cs="Arial"/>
          <w:b/>
          <w:bCs/>
          <w:lang w:val="mn-MN"/>
        </w:rPr>
        <w:t>2/1.8 дугаар зүйлийн 6.66 дахь заалт:</w:t>
      </w:r>
    </w:p>
    <w:p w14:paraId="70AF61E5" w14:textId="77777777" w:rsidR="00D06D63" w:rsidRPr="00274B5A" w:rsidRDefault="00D06D63" w:rsidP="00D06D63">
      <w:pPr>
        <w:contextualSpacing/>
        <w:jc w:val="both"/>
        <w:rPr>
          <w:rFonts w:ascii="Arial" w:hAnsi="Arial" w:cs="Arial"/>
          <w:lang w:val="mn-MN"/>
        </w:rPr>
      </w:pPr>
    </w:p>
    <w:p w14:paraId="134B6F3A" w14:textId="77777777" w:rsidR="00D06D63" w:rsidRPr="00274B5A" w:rsidRDefault="00D06D63" w:rsidP="00D06D63">
      <w:pPr>
        <w:contextualSpacing/>
        <w:jc w:val="both"/>
        <w:rPr>
          <w:rFonts w:ascii="Arial" w:hAnsi="Arial" w:cs="Arial"/>
          <w:lang w:val="mn-MN"/>
        </w:rPr>
      </w:pPr>
      <w:r w:rsidRPr="00274B5A">
        <w:rPr>
          <w:rFonts w:ascii="Arial" w:hAnsi="Arial" w:cs="Arial"/>
          <w:lang w:val="mn-MN"/>
        </w:rPr>
        <w:tab/>
      </w:r>
      <w:r>
        <w:rPr>
          <w:rFonts w:ascii="Arial" w:hAnsi="Arial" w:cs="Arial"/>
          <w:lang w:val="mn-MN"/>
        </w:rPr>
        <w:tab/>
      </w:r>
      <w:r w:rsidRPr="00274B5A">
        <w:rPr>
          <w:rFonts w:ascii="Arial" w:hAnsi="Arial" w:cs="Arial"/>
          <w:lang w:val="mn-MN"/>
        </w:rPr>
        <w:t>6.66.Хотын стандартын хяналтын улсын байцаагч Зөрчлийн тухай хуулийн 6.30 дугаар зүйлийн 1, 2, 3 дахь хэсэгт заасан зөрчил.”</w:t>
      </w:r>
    </w:p>
    <w:p w14:paraId="4FF6C03D" w14:textId="77777777" w:rsidR="00D06D63" w:rsidRPr="00274B5A" w:rsidRDefault="00D06D63" w:rsidP="00D06D63">
      <w:pPr>
        <w:contextualSpacing/>
        <w:jc w:val="both"/>
        <w:rPr>
          <w:rFonts w:ascii="Arial" w:hAnsi="Arial" w:cs="Arial"/>
          <w:lang w:val="mn-MN"/>
        </w:rPr>
      </w:pPr>
    </w:p>
    <w:p w14:paraId="4839B887" w14:textId="26504D47" w:rsidR="00D06D63" w:rsidRPr="00274B5A" w:rsidRDefault="00351752" w:rsidP="00D06D63">
      <w:pPr>
        <w:ind w:left="720" w:firstLine="720"/>
        <w:contextualSpacing/>
        <w:jc w:val="both"/>
        <w:rPr>
          <w:rFonts w:ascii="Arial" w:hAnsi="Arial" w:cs="Arial"/>
          <w:lang w:val="mn-MN"/>
        </w:rPr>
      </w:pPr>
      <w:r>
        <w:rPr>
          <w:rFonts w:ascii="Arial" w:hAnsi="Arial" w:cs="Arial"/>
          <w:b/>
          <w:lang w:val="mn-MN"/>
        </w:rPr>
        <w:t>3</w:t>
      </w:r>
      <w:r w:rsidR="00D06D63" w:rsidRPr="00274B5A">
        <w:rPr>
          <w:rFonts w:ascii="Arial" w:hAnsi="Arial" w:cs="Arial"/>
          <w:b/>
          <w:lang w:val="mn-MN"/>
        </w:rPr>
        <w:t>/2.2 дугаар зүйлийн 8, 9 дэх хэсэг</w:t>
      </w:r>
      <w:r w:rsidR="00D06D63" w:rsidRPr="00274B5A">
        <w:rPr>
          <w:rFonts w:ascii="Arial" w:hAnsi="Arial" w:cs="Arial"/>
          <w:lang w:val="mn-MN"/>
        </w:rPr>
        <w:t>:</w:t>
      </w:r>
    </w:p>
    <w:p w14:paraId="6969011C" w14:textId="77777777" w:rsidR="00D06D63" w:rsidRPr="00274B5A" w:rsidRDefault="00D06D63" w:rsidP="00D06D63">
      <w:pPr>
        <w:ind w:left="720" w:firstLine="720"/>
        <w:contextualSpacing/>
        <w:jc w:val="both"/>
        <w:rPr>
          <w:rFonts w:ascii="Arial" w:hAnsi="Arial" w:cs="Arial"/>
          <w:lang w:val="mn-MN"/>
        </w:rPr>
      </w:pPr>
    </w:p>
    <w:p w14:paraId="7C5C88DA" w14:textId="77777777" w:rsidR="00D06D63" w:rsidRPr="009C1458" w:rsidRDefault="00D06D63" w:rsidP="00D06D63">
      <w:pPr>
        <w:shd w:val="clear" w:color="auto" w:fill="FFFFFF"/>
        <w:ind w:firstLine="720"/>
        <w:contextualSpacing/>
        <w:jc w:val="both"/>
        <w:rPr>
          <w:rFonts w:ascii="Arial" w:hAnsi="Arial" w:cs="Arial"/>
          <w:bCs/>
          <w:lang w:val="mn-MN"/>
        </w:rPr>
      </w:pPr>
      <w:r w:rsidRPr="009C1458">
        <w:rPr>
          <w:rFonts w:ascii="Arial" w:hAnsi="Arial" w:cs="Arial"/>
          <w:bCs/>
          <w:lang w:val="mn-MN"/>
        </w:rPr>
        <w:t>“8.Зөрчил шалган шийдвэрлэх, хяналт тавих байгууллагуудын үйл ажиллагааны уялдаа холбоог хангах, харилцан мэдээлэл солилцох зорилго бүхий зөрчлийн бүртгэл, мэдээллийн нэгдсэн сантай байна.</w:t>
      </w:r>
    </w:p>
    <w:p w14:paraId="04FB12CD" w14:textId="77777777" w:rsidR="00D06D63" w:rsidRPr="009C1458" w:rsidRDefault="00D06D63" w:rsidP="00D06D63">
      <w:pPr>
        <w:shd w:val="clear" w:color="auto" w:fill="FFFFFF"/>
        <w:ind w:firstLine="720"/>
        <w:contextualSpacing/>
        <w:jc w:val="both"/>
        <w:rPr>
          <w:rFonts w:ascii="Arial" w:hAnsi="Arial" w:cs="Arial"/>
          <w:bCs/>
          <w:lang w:val="mn-MN"/>
        </w:rPr>
      </w:pPr>
    </w:p>
    <w:p w14:paraId="2F0D02D6" w14:textId="77777777" w:rsidR="00D06D63" w:rsidRPr="009C1458" w:rsidRDefault="00D06D63" w:rsidP="00D06D63">
      <w:pPr>
        <w:ind w:firstLine="720"/>
        <w:contextualSpacing/>
        <w:jc w:val="both"/>
        <w:rPr>
          <w:rFonts w:ascii="Arial" w:hAnsi="Arial" w:cs="Arial"/>
          <w:bCs/>
          <w:lang w:val="mn-MN"/>
        </w:rPr>
      </w:pPr>
      <w:r w:rsidRPr="009C1458">
        <w:rPr>
          <w:rFonts w:ascii="Arial" w:hAnsi="Arial" w:cs="Arial"/>
          <w:bCs/>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 хууль зүйн асуудал эрхэлсэн  Засгийн газрын гишүүн хамтран батална.”</w:t>
      </w:r>
    </w:p>
    <w:p w14:paraId="2132A6B5" w14:textId="77777777" w:rsidR="00D06D63" w:rsidRPr="00274B5A" w:rsidRDefault="00D06D63" w:rsidP="00D06D63">
      <w:pPr>
        <w:ind w:firstLine="720"/>
        <w:contextualSpacing/>
        <w:jc w:val="both"/>
        <w:rPr>
          <w:rFonts w:ascii="Arial" w:hAnsi="Arial" w:cs="Arial"/>
          <w:bCs/>
          <w:lang w:val="mn-MN"/>
        </w:rPr>
      </w:pPr>
    </w:p>
    <w:p w14:paraId="2F3234DD" w14:textId="21F00C25" w:rsidR="00D06D63" w:rsidRDefault="00D06D63" w:rsidP="00D06D63">
      <w:pPr>
        <w:ind w:firstLine="720"/>
        <w:contextualSpacing/>
        <w:jc w:val="both"/>
        <w:rPr>
          <w:rFonts w:ascii="Arial" w:hAnsi="Arial" w:cs="Arial"/>
          <w:lang w:val="mn-MN"/>
        </w:rPr>
      </w:pPr>
      <w:r w:rsidRPr="00274B5A">
        <w:rPr>
          <w:rFonts w:ascii="Arial" w:hAnsi="Arial" w:cs="Arial"/>
          <w:b/>
          <w:lang w:val="mn-MN"/>
        </w:rPr>
        <w:t>2 дугаар зүйл.</w:t>
      </w:r>
      <w:r w:rsidRPr="00274B5A">
        <w:rPr>
          <w:rFonts w:ascii="Arial" w:hAnsi="Arial" w:cs="Arial"/>
          <w:lang w:val="mn-MN"/>
        </w:rPr>
        <w:t>Зөрчил шалган шийдвэрлэх тухай хуулийн</w:t>
      </w:r>
      <w:r>
        <w:rPr>
          <w:rFonts w:ascii="Arial" w:hAnsi="Arial" w:cs="Arial"/>
          <w:lang w:val="mn-MN"/>
        </w:rPr>
        <w:t xml:space="preserve"> 1.8 дугаар зүйлийн 4 дэх хэсгийн “зөрчил илрүүлсэн бол” гэсний дараа “, эсхүл дагнасан чиг үүрэгтэй алба, нэгжид” гэж,</w:t>
      </w:r>
      <w:r w:rsidRPr="00274B5A">
        <w:rPr>
          <w:rFonts w:ascii="Arial" w:hAnsi="Arial" w:cs="Arial"/>
          <w:lang w:val="mn-MN"/>
        </w:rPr>
        <w:t xml:space="preserve"> </w:t>
      </w:r>
      <w:r w:rsidRPr="00517AB0">
        <w:rPr>
          <w:rFonts w:ascii="Arial" w:hAnsi="Arial" w:cs="Arial"/>
          <w:lang w:val="mn-MN" w:eastAsia="zh-CN" w:bidi="mn-Mong-CN"/>
        </w:rPr>
        <w:t xml:space="preserve">2.1 дүгээр зүйлийн 1 дэх хэсгийн </w:t>
      </w:r>
      <w:r w:rsidR="00EC2BFF">
        <w:rPr>
          <w:rFonts w:ascii="Arial" w:hAnsi="Arial" w:cs="Arial"/>
          <w:lang w:val="mn-MN" w:eastAsia="zh-CN" w:bidi="mn-Mong-CN"/>
        </w:rPr>
        <w:t>“</w:t>
      </w:r>
      <w:r w:rsidRPr="00517AB0">
        <w:rPr>
          <w:rFonts w:ascii="Arial" w:hAnsi="Arial" w:cs="Arial"/>
          <w:lang w:val="mn-MN" w:eastAsia="zh-CN" w:bidi="mn-Mong-CN"/>
        </w:rPr>
        <w:t>6.30</w:t>
      </w:r>
      <w:r w:rsidR="00EC2BFF">
        <w:rPr>
          <w:rFonts w:ascii="Arial" w:hAnsi="Arial" w:cs="Arial"/>
          <w:lang w:val="mn-MN" w:eastAsia="zh-CN" w:bidi="mn-Mong-CN"/>
        </w:rPr>
        <w:t>”</w:t>
      </w:r>
      <w:r w:rsidRPr="00517AB0">
        <w:rPr>
          <w:rFonts w:ascii="Arial" w:hAnsi="Arial" w:cs="Arial"/>
          <w:lang w:val="mn-MN" w:eastAsia="zh-CN" w:bidi="mn-Mong-CN"/>
        </w:rPr>
        <w:t xml:space="preserve"> гэсний дараа </w:t>
      </w:r>
      <w:r w:rsidR="00EC2BFF">
        <w:rPr>
          <w:rFonts w:ascii="Arial" w:hAnsi="Arial" w:cs="Arial"/>
          <w:lang w:val="mn-MN" w:eastAsia="zh-CN" w:bidi="mn-Mong-CN"/>
        </w:rPr>
        <w:t>“</w:t>
      </w:r>
      <w:r w:rsidRPr="00517AB0">
        <w:rPr>
          <w:rFonts w:ascii="Arial" w:hAnsi="Arial" w:cs="Arial"/>
          <w:lang w:val="mn-MN" w:eastAsia="zh-CN" w:bidi="mn-Mong-CN"/>
        </w:rPr>
        <w:t>6.32, 6.62, 6.63</w:t>
      </w:r>
      <w:r w:rsidR="00EC2BFF">
        <w:rPr>
          <w:rFonts w:ascii="Arial" w:hAnsi="Arial" w:cs="Arial"/>
          <w:lang w:val="mn-MN" w:eastAsia="zh-CN" w:bidi="mn-Mong-CN"/>
        </w:rPr>
        <w:t>”</w:t>
      </w:r>
      <w:r w:rsidRPr="00517AB0">
        <w:rPr>
          <w:rFonts w:ascii="Arial" w:hAnsi="Arial" w:cs="Arial"/>
          <w:lang w:val="mn-MN" w:eastAsia="zh-CN" w:bidi="mn-Mong-CN"/>
        </w:rPr>
        <w:t xml:space="preserve"> гэж, мөн зүйлийн 2 дахь хэсгийн “6.61</w:t>
      </w:r>
      <w:r w:rsidR="00EC2BFF">
        <w:rPr>
          <w:rFonts w:ascii="Arial" w:hAnsi="Arial" w:cs="Arial"/>
          <w:lang w:val="mn-MN" w:eastAsia="zh-CN" w:bidi="mn-Mong-CN"/>
        </w:rPr>
        <w:t>”</w:t>
      </w:r>
      <w:r w:rsidRPr="00517AB0">
        <w:rPr>
          <w:rFonts w:ascii="Arial" w:hAnsi="Arial" w:cs="Arial"/>
          <w:lang w:val="mn-MN" w:eastAsia="zh-CN" w:bidi="mn-Mong-CN"/>
        </w:rPr>
        <w:t xml:space="preserve"> гэсний дараа </w:t>
      </w:r>
      <w:r w:rsidR="00EC2BFF">
        <w:rPr>
          <w:rFonts w:ascii="Arial" w:hAnsi="Arial" w:cs="Arial"/>
          <w:lang w:val="mn-MN" w:eastAsia="zh-CN" w:bidi="mn-Mong-CN"/>
        </w:rPr>
        <w:t>“</w:t>
      </w:r>
      <w:r w:rsidRPr="00517AB0">
        <w:rPr>
          <w:rFonts w:ascii="Arial" w:hAnsi="Arial" w:cs="Arial"/>
          <w:lang w:val="mn-MN" w:eastAsia="zh-CN" w:bidi="mn-Mong-CN"/>
        </w:rPr>
        <w:t>, 6.64, 6.65, 6.66</w:t>
      </w:r>
      <w:r w:rsidR="00EC2BFF">
        <w:rPr>
          <w:rFonts w:ascii="Arial" w:hAnsi="Arial" w:cs="Arial"/>
          <w:lang w:val="mn-MN" w:eastAsia="zh-CN" w:bidi="mn-Mong-CN"/>
        </w:rPr>
        <w:t>”</w:t>
      </w:r>
      <w:r w:rsidRPr="00517AB0">
        <w:rPr>
          <w:rFonts w:ascii="Arial" w:hAnsi="Arial" w:cs="Arial"/>
          <w:lang w:val="mn-MN" w:eastAsia="zh-CN" w:bidi="mn-Mong-CN"/>
        </w:rPr>
        <w:t xml:space="preserve"> гэж,</w:t>
      </w:r>
      <w:r w:rsidRPr="003A005D">
        <w:rPr>
          <w:rFonts w:ascii="Arial" w:hAnsi="Arial" w:cs="Arial"/>
          <w:b/>
          <w:bCs/>
          <w:color w:val="000000"/>
          <w:sz w:val="18"/>
          <w:szCs w:val="18"/>
          <w:lang w:val="mn-MN" w:eastAsia="zh-CN" w:bidi="mn-Mong-CN"/>
        </w:rPr>
        <w:t xml:space="preserve"> </w:t>
      </w:r>
      <w:r w:rsidRPr="00274B5A">
        <w:rPr>
          <w:rFonts w:ascii="Arial" w:hAnsi="Arial" w:cs="Arial"/>
          <w:lang w:val="mn-MN"/>
        </w:rPr>
        <w:t>7.4 дүгээр зүйлийн 1 дэх хэсгийн “мэдээлэх” гэсний дараа “, тээврийн хэрэгслийг саатуулах, тусгай талбайд хүргэх” гэж, 7.2 дугаар зүйлийн 1 дэх хэсэгт “Шийтгэлийн хуудас нь цахим хэлбэртэй байж болно.” гэсэн 2 дахь өгүүлбэр,</w:t>
      </w:r>
      <w:r>
        <w:rPr>
          <w:rFonts w:ascii="Arial" w:hAnsi="Arial" w:cs="Arial"/>
          <w:lang w:val="mn-MN"/>
        </w:rPr>
        <w:t xml:space="preserve"> </w:t>
      </w:r>
      <w:r w:rsidRPr="00274B5A">
        <w:rPr>
          <w:rFonts w:ascii="Arial" w:hAnsi="Arial" w:cs="Arial"/>
          <w:lang w:val="mn-MN"/>
        </w:rPr>
        <w:t xml:space="preserve">7.5 дугаар зүйлийн 8 дахь хэсгийн “албан тушаалтан” гэсний дараа </w:t>
      </w:r>
      <w:bookmarkStart w:id="3" w:name="_Hlk190177753"/>
      <w:r w:rsidRPr="00274B5A">
        <w:rPr>
          <w:rFonts w:ascii="Arial" w:hAnsi="Arial" w:cs="Arial"/>
          <w:lang w:val="mn-MN"/>
        </w:rPr>
        <w:t xml:space="preserve">“зөрчил үйлдсэн хүн, хуулийн </w:t>
      </w:r>
      <w:r w:rsidRPr="00274B5A">
        <w:rPr>
          <w:rFonts w:ascii="Arial" w:hAnsi="Arial" w:cs="Arial"/>
          <w:lang w:val="mn-MN"/>
        </w:rPr>
        <w:lastRenderedPageBreak/>
        <w:t xml:space="preserve">этгээдийн оршин суугаа /оршин байгаа/ газар, эсхүл тухайн зөрчил үйлдэгдсэн нутаг дэвсгэрийн” </w:t>
      </w:r>
      <w:bookmarkEnd w:id="3"/>
      <w:r w:rsidRPr="00274B5A">
        <w:rPr>
          <w:rFonts w:ascii="Arial" w:hAnsi="Arial" w:cs="Arial"/>
          <w:lang w:val="mn-MN"/>
        </w:rPr>
        <w:t xml:space="preserve">гэж, </w:t>
      </w:r>
      <w:r w:rsidRPr="00517AB0">
        <w:rPr>
          <w:rFonts w:ascii="Arial" w:hAnsi="Arial" w:cs="Arial"/>
          <w:lang w:val="mn-MN" w:eastAsia="zh-CN" w:bidi="mn-Mong-CN"/>
        </w:rPr>
        <w:t>7.7 дугаар зүйлийн 1 дэх хэсгийн "6.30" гэсний дараа "6.32" гэж, "6.62" гэсний дараа ", 6.63" гэж, мөн зүйлийн 2 дахь хэсгийн “6.31" гэсний дараа "6.33," гэж, “6.61" гэсний дараа ", 6.63, 6.64, 6.65, 6.66" гэж</w:t>
      </w:r>
      <w:r w:rsidRPr="00EE4880">
        <w:rPr>
          <w:rFonts w:ascii="Arial" w:hAnsi="Arial" w:cs="Arial"/>
          <w:b/>
          <w:bCs/>
          <w:color w:val="FF0000"/>
          <w:lang w:val="mn-MN" w:eastAsia="zh-CN" w:bidi="mn-Mong-CN"/>
        </w:rPr>
        <w:t xml:space="preserve"> </w:t>
      </w:r>
      <w:r w:rsidRPr="00274B5A">
        <w:rPr>
          <w:rFonts w:ascii="Arial" w:hAnsi="Arial" w:cs="Arial"/>
          <w:lang w:val="mn-MN"/>
        </w:rPr>
        <w:t>тус тус нэмсүгэй.</w:t>
      </w:r>
    </w:p>
    <w:p w14:paraId="3422C439" w14:textId="77777777" w:rsidR="00D06D63" w:rsidRDefault="00D06D63" w:rsidP="00D06D63">
      <w:pPr>
        <w:ind w:firstLine="720"/>
        <w:contextualSpacing/>
        <w:jc w:val="both"/>
        <w:rPr>
          <w:rFonts w:ascii="Arial" w:hAnsi="Arial" w:cs="Arial"/>
          <w:color w:val="000000"/>
          <w:sz w:val="18"/>
          <w:szCs w:val="18"/>
          <w:lang w:val="mn-MN" w:eastAsia="zh-CN" w:bidi="mn-Mong-CN"/>
        </w:rPr>
      </w:pPr>
      <w:r w:rsidRPr="00443163">
        <w:rPr>
          <w:rFonts w:ascii="Arial" w:hAnsi="Arial" w:cs="Arial"/>
          <w:color w:val="000000"/>
          <w:sz w:val="18"/>
          <w:szCs w:val="18"/>
          <w:lang w:val="mn-MN" w:eastAsia="zh-CN" w:bidi="mn-Mong-CN"/>
        </w:rPr>
        <w:t xml:space="preserve">       </w:t>
      </w:r>
    </w:p>
    <w:p w14:paraId="34CE928E" w14:textId="77777777" w:rsidR="00D06D63" w:rsidRDefault="00D06D63" w:rsidP="00D06D63">
      <w:pPr>
        <w:ind w:firstLine="720"/>
        <w:contextualSpacing/>
        <w:jc w:val="both"/>
        <w:rPr>
          <w:rFonts w:ascii="Arial" w:hAnsi="Arial" w:cs="Arial"/>
          <w:lang w:val="mn-MN"/>
        </w:rPr>
      </w:pPr>
      <w:r w:rsidRPr="00E50F16">
        <w:rPr>
          <w:rFonts w:ascii="Arial" w:hAnsi="Arial" w:cs="Arial"/>
          <w:b/>
          <w:bCs/>
          <w:lang w:val="mn-MN"/>
        </w:rPr>
        <w:t>3 дугаар зүйл.</w:t>
      </w:r>
      <w:r>
        <w:rPr>
          <w:rFonts w:ascii="Arial" w:hAnsi="Arial" w:cs="Arial"/>
          <w:lang w:val="mn-MN"/>
        </w:rPr>
        <w:t>Зөрчил шалган шийдвэрлэх тухай хуулийн дараах хэсгийг доор дурдсанаар өөрчлөн найруулсугай:</w:t>
      </w:r>
    </w:p>
    <w:p w14:paraId="73D90EE0" w14:textId="77777777" w:rsidR="00D06D63" w:rsidRDefault="00D06D63" w:rsidP="00D06D63">
      <w:pPr>
        <w:ind w:firstLine="720"/>
        <w:contextualSpacing/>
        <w:jc w:val="both"/>
        <w:rPr>
          <w:rFonts w:ascii="Arial" w:hAnsi="Arial" w:cs="Arial"/>
          <w:lang w:val="mn-MN"/>
        </w:rPr>
      </w:pPr>
    </w:p>
    <w:p w14:paraId="691C978A" w14:textId="77777777" w:rsidR="00D06D63" w:rsidRPr="00E50F16" w:rsidRDefault="00D06D63" w:rsidP="00D06D63">
      <w:pPr>
        <w:ind w:firstLine="720"/>
        <w:contextualSpacing/>
        <w:jc w:val="both"/>
        <w:rPr>
          <w:rFonts w:ascii="Arial" w:hAnsi="Arial" w:cs="Arial"/>
          <w:b/>
          <w:bCs/>
          <w:lang w:val="mn-MN"/>
        </w:rPr>
      </w:pPr>
      <w:r>
        <w:rPr>
          <w:rFonts w:ascii="Arial" w:hAnsi="Arial" w:cs="Arial"/>
          <w:b/>
          <w:bCs/>
          <w:lang w:val="mn-MN"/>
        </w:rPr>
        <w:t>“</w:t>
      </w:r>
      <w:r w:rsidRPr="00E50F16">
        <w:rPr>
          <w:rFonts w:ascii="Arial" w:hAnsi="Arial" w:cs="Arial"/>
          <w:b/>
          <w:bCs/>
          <w:lang w:val="mn-MN"/>
        </w:rPr>
        <w:t>6</w:t>
      </w:r>
      <w:r>
        <w:rPr>
          <w:rFonts w:ascii="Arial" w:hAnsi="Arial" w:cs="Arial"/>
          <w:b/>
          <w:bCs/>
          <w:lang w:val="mn-MN"/>
        </w:rPr>
        <w:t>.6</w:t>
      </w:r>
      <w:r w:rsidRPr="00E50F16">
        <w:rPr>
          <w:rFonts w:ascii="Arial" w:hAnsi="Arial" w:cs="Arial"/>
          <w:b/>
          <w:bCs/>
          <w:lang w:val="mn-MN"/>
        </w:rPr>
        <w:t xml:space="preserve"> дугаар зүйлийн 1, 2 дахь хэсэг:</w:t>
      </w:r>
    </w:p>
    <w:p w14:paraId="08EE8631" w14:textId="77777777" w:rsidR="00D06D63" w:rsidRDefault="00D06D63" w:rsidP="00D06D63">
      <w:pPr>
        <w:contextualSpacing/>
        <w:jc w:val="both"/>
        <w:rPr>
          <w:rFonts w:ascii="Arial" w:hAnsi="Arial" w:cs="Arial"/>
          <w:lang w:val="mn-MN"/>
        </w:rPr>
      </w:pPr>
    </w:p>
    <w:p w14:paraId="419EBF59" w14:textId="4A766146" w:rsidR="00D06D63" w:rsidRPr="00517AB0" w:rsidRDefault="00D06D63" w:rsidP="004219CA">
      <w:pPr>
        <w:ind w:firstLine="720"/>
        <w:contextualSpacing/>
        <w:jc w:val="both"/>
        <w:rPr>
          <w:rFonts w:ascii="Arial" w:hAnsi="Arial" w:cs="Arial"/>
          <w:lang w:val="mn-MN"/>
        </w:rPr>
      </w:pPr>
      <w:r>
        <w:rPr>
          <w:rFonts w:ascii="Arial" w:hAnsi="Arial" w:cs="Arial"/>
          <w:lang w:val="mn-MN"/>
        </w:rPr>
        <w:t>1.</w:t>
      </w:r>
      <w:r w:rsidR="004219CA" w:rsidRPr="004219CA">
        <w:rPr>
          <w:rFonts w:ascii="Arial" w:hAnsi="Arial" w:cs="Arial"/>
          <w:lang w:val="mn-MN"/>
        </w:rPr>
        <w:t>Зөрчил үйлдэгдсэн нь ил тодорхой, эсхүл стандартаар баталгаажсан хэмжилт- хяналтын төхөөрөмжөөр нотлогдсон, зөрчил, учирсан хохирлыг нотлох талаар зөрчлийн хэрэг бүртгэлт явуулах шаардлагагүй бол эрх бүхий албан тушаалтан зөрчлийг газар дээр нь шийдвэрлэнэ.</w:t>
      </w:r>
      <w:r w:rsidRPr="00274B5A">
        <w:rPr>
          <w:rFonts w:ascii="Arial" w:hAnsi="Arial" w:cs="Arial"/>
          <w:lang w:val="mn-MN"/>
        </w:rPr>
        <w:t xml:space="preserve">Зөрчлийн тухай хуулийн 14.7 дугаар зүйлийн 10 дахь хэсгийн 10.2, 10.3 </w:t>
      </w:r>
      <w:r w:rsidRPr="0091458E">
        <w:rPr>
          <w:rFonts w:ascii="Arial" w:hAnsi="Arial" w:cs="Arial"/>
          <w:lang w:val="mn-MN"/>
        </w:rPr>
        <w:t xml:space="preserve">дахь заалт, 11, 16, 17, 20, 21, 22,  23, 24, 25, 26, 27, 28, 29 дэх хэсгийн 29.1, 29.3 дахь заалт, 31, 34, 35, 36, 37, 38, 39, 40, 41, 42, 44, 45, 46, 47, 48, 50, 57, </w:t>
      </w:r>
      <w:r w:rsidRPr="00517AB0">
        <w:rPr>
          <w:rFonts w:ascii="Arial" w:hAnsi="Arial" w:cs="Arial"/>
          <w:lang w:val="mn-MN"/>
        </w:rPr>
        <w:t xml:space="preserve">58 дахь хэсэгт заасан зөрчлийг илрүүлэх, шийдвэрлэх ажиллагааг автоматжуулсан системээр гүйцэтгэсэн бол шийтгэлийн хуудсыг эрх бүхий албан тушаалтны тоон гарын үсгээр баталгаажуулж болно. </w:t>
      </w:r>
    </w:p>
    <w:p w14:paraId="021F7FFE" w14:textId="77777777" w:rsidR="00D06D63" w:rsidRDefault="00D06D63" w:rsidP="00D06D63">
      <w:pPr>
        <w:contextualSpacing/>
        <w:jc w:val="both"/>
        <w:rPr>
          <w:rFonts w:ascii="Arial" w:hAnsi="Arial" w:cs="Arial"/>
          <w:lang w:val="mn-MN"/>
        </w:rPr>
      </w:pPr>
    </w:p>
    <w:p w14:paraId="0D7DF1C4" w14:textId="77777777" w:rsidR="00D06D63" w:rsidRDefault="00D06D63" w:rsidP="00D06D63">
      <w:pPr>
        <w:ind w:firstLine="720"/>
        <w:contextualSpacing/>
        <w:jc w:val="both"/>
        <w:rPr>
          <w:rFonts w:ascii="Arial" w:hAnsi="Arial" w:cs="Arial"/>
          <w:lang w:val="mn-MN"/>
        </w:rPr>
      </w:pPr>
      <w:r w:rsidRPr="00E50F16">
        <w:rPr>
          <w:rFonts w:ascii="Arial" w:hAnsi="Arial" w:cs="Arial"/>
          <w:lang w:val="mn-MN"/>
        </w:rPr>
        <w:t>2.3</w:t>
      </w:r>
      <w:r>
        <w:rPr>
          <w:rFonts w:ascii="Arial" w:hAnsi="Arial" w:cs="Arial"/>
          <w:lang w:val="mn-MN"/>
        </w:rPr>
        <w:t>ө</w:t>
      </w:r>
      <w:r w:rsidRPr="00E50F16">
        <w:rPr>
          <w:rFonts w:ascii="Arial" w:hAnsi="Arial" w:cs="Arial"/>
          <w:lang w:val="mn-MN"/>
        </w:rPr>
        <w:t xml:space="preserve">рчил </w:t>
      </w:r>
      <w:r>
        <w:rPr>
          <w:rFonts w:ascii="Arial" w:hAnsi="Arial" w:cs="Arial"/>
          <w:lang w:val="mn-MN"/>
        </w:rPr>
        <w:t>ү</w:t>
      </w:r>
      <w:r w:rsidRPr="00E50F16">
        <w:rPr>
          <w:rFonts w:ascii="Arial" w:hAnsi="Arial" w:cs="Arial"/>
          <w:lang w:val="mn-MN"/>
        </w:rPr>
        <w:t>йлдэгдсэн нь тодорхой, холбогдог</w:t>
      </w:r>
      <w:r>
        <w:rPr>
          <w:rFonts w:ascii="Arial" w:hAnsi="Arial" w:cs="Arial"/>
          <w:lang w:val="mn-MN"/>
        </w:rPr>
        <w:t>ч</w:t>
      </w:r>
      <w:r w:rsidRPr="00E50F16">
        <w:rPr>
          <w:rFonts w:ascii="Arial" w:hAnsi="Arial" w:cs="Arial"/>
          <w:lang w:val="mn-MN"/>
        </w:rPr>
        <w:t xml:space="preserve"> з</w:t>
      </w:r>
      <w:r>
        <w:rPr>
          <w:rFonts w:ascii="Arial" w:hAnsi="Arial" w:cs="Arial"/>
          <w:lang w:val="mn-MN"/>
        </w:rPr>
        <w:t>ө</w:t>
      </w:r>
      <w:r w:rsidRPr="00E50F16">
        <w:rPr>
          <w:rFonts w:ascii="Arial" w:hAnsi="Arial" w:cs="Arial"/>
          <w:lang w:val="mn-MN"/>
        </w:rPr>
        <w:t xml:space="preserve">рчил </w:t>
      </w:r>
      <w:r>
        <w:rPr>
          <w:rFonts w:ascii="Arial" w:hAnsi="Arial" w:cs="Arial"/>
          <w:lang w:val="mn-MN"/>
        </w:rPr>
        <w:t>ү</w:t>
      </w:r>
      <w:r w:rsidRPr="00E50F16">
        <w:rPr>
          <w:rFonts w:ascii="Arial" w:hAnsi="Arial" w:cs="Arial"/>
          <w:lang w:val="mn-MN"/>
        </w:rPr>
        <w:t>йлдсэнээ сайн</w:t>
      </w:r>
      <w:r>
        <w:rPr>
          <w:rFonts w:ascii="Arial" w:hAnsi="Arial" w:cs="Arial"/>
          <w:lang w:val="mn-MN"/>
        </w:rPr>
        <w:t xml:space="preserve"> </w:t>
      </w:r>
      <w:r w:rsidRPr="00E50F16">
        <w:rPr>
          <w:rFonts w:ascii="Arial" w:hAnsi="Arial" w:cs="Arial"/>
          <w:lang w:val="mn-MN"/>
        </w:rPr>
        <w:t>дураараа хулээн з</w:t>
      </w:r>
      <w:r>
        <w:rPr>
          <w:rFonts w:ascii="Arial" w:hAnsi="Arial" w:cs="Arial"/>
          <w:lang w:val="mn-MN"/>
        </w:rPr>
        <w:t>ө</w:t>
      </w:r>
      <w:r w:rsidRPr="00E50F16">
        <w:rPr>
          <w:rFonts w:ascii="Arial" w:hAnsi="Arial" w:cs="Arial"/>
          <w:lang w:val="mn-MN"/>
        </w:rPr>
        <w:t>вш</w:t>
      </w:r>
      <w:r>
        <w:rPr>
          <w:rFonts w:ascii="Arial" w:hAnsi="Arial" w:cs="Arial"/>
          <w:lang w:val="mn-MN"/>
        </w:rPr>
        <w:t>өө</w:t>
      </w:r>
      <w:r w:rsidRPr="00E50F16">
        <w:rPr>
          <w:rFonts w:ascii="Arial" w:hAnsi="Arial" w:cs="Arial"/>
          <w:lang w:val="mn-MN"/>
        </w:rPr>
        <w:t>рс</w:t>
      </w:r>
      <w:r>
        <w:rPr>
          <w:rFonts w:ascii="Arial" w:hAnsi="Arial" w:cs="Arial"/>
          <w:lang w:val="mn-MN"/>
        </w:rPr>
        <w:t>ө</w:t>
      </w:r>
      <w:r w:rsidRPr="00E50F16">
        <w:rPr>
          <w:rFonts w:ascii="Arial" w:hAnsi="Arial" w:cs="Arial"/>
          <w:lang w:val="mn-MN"/>
        </w:rPr>
        <w:t>н боловч учруулсан хохирлыг нотлох баримтаар</w:t>
      </w:r>
      <w:r>
        <w:rPr>
          <w:rFonts w:ascii="Arial" w:hAnsi="Arial" w:cs="Arial"/>
          <w:lang w:val="mn-MN"/>
        </w:rPr>
        <w:t xml:space="preserve"> </w:t>
      </w:r>
      <w:r w:rsidRPr="00E50F16">
        <w:rPr>
          <w:rFonts w:ascii="Arial" w:hAnsi="Arial" w:cs="Arial"/>
          <w:lang w:val="mn-MN"/>
        </w:rPr>
        <w:t>тогтоох шаардлагатай бол эрх б</w:t>
      </w:r>
      <w:r>
        <w:rPr>
          <w:rFonts w:ascii="Arial" w:hAnsi="Arial" w:cs="Arial"/>
          <w:lang w:val="mn-MN"/>
        </w:rPr>
        <w:t>ү</w:t>
      </w:r>
      <w:r w:rsidRPr="00E50F16">
        <w:rPr>
          <w:rFonts w:ascii="Arial" w:hAnsi="Arial" w:cs="Arial"/>
          <w:lang w:val="mn-MN"/>
        </w:rPr>
        <w:t>хий албан тушаалтан з</w:t>
      </w:r>
      <w:r>
        <w:rPr>
          <w:rFonts w:ascii="Arial" w:hAnsi="Arial" w:cs="Arial"/>
          <w:lang w:val="mn-MN"/>
        </w:rPr>
        <w:t>ө</w:t>
      </w:r>
      <w:r w:rsidRPr="00E50F16">
        <w:rPr>
          <w:rFonts w:ascii="Arial" w:hAnsi="Arial" w:cs="Arial"/>
          <w:lang w:val="mn-MN"/>
        </w:rPr>
        <w:t>рчлийг хялбаршуулсан</w:t>
      </w:r>
      <w:r>
        <w:rPr>
          <w:rFonts w:ascii="Arial" w:hAnsi="Arial" w:cs="Arial"/>
          <w:lang w:val="mn-MN"/>
        </w:rPr>
        <w:t xml:space="preserve"> </w:t>
      </w:r>
      <w:r w:rsidRPr="00E50F16">
        <w:rPr>
          <w:rFonts w:ascii="Arial" w:hAnsi="Arial" w:cs="Arial"/>
          <w:lang w:val="mn-MN"/>
        </w:rPr>
        <w:t>журмаар шалган шийдвэрлэнэ."</w:t>
      </w:r>
    </w:p>
    <w:p w14:paraId="33B0B26A" w14:textId="77777777" w:rsidR="00D06D63" w:rsidRPr="00274B5A" w:rsidRDefault="00D06D63" w:rsidP="00D06D63">
      <w:pPr>
        <w:contextualSpacing/>
        <w:jc w:val="both"/>
        <w:rPr>
          <w:rFonts w:ascii="Arial" w:hAnsi="Arial" w:cs="Arial"/>
          <w:lang w:val="mn-MN"/>
        </w:rPr>
      </w:pPr>
    </w:p>
    <w:p w14:paraId="1CB95E8F" w14:textId="05B6CE70" w:rsidR="00D06D63" w:rsidRPr="00274B5A" w:rsidRDefault="00D06D63" w:rsidP="00D06D63">
      <w:pPr>
        <w:ind w:firstLine="720"/>
        <w:contextualSpacing/>
        <w:jc w:val="both"/>
        <w:rPr>
          <w:rFonts w:ascii="Arial" w:hAnsi="Arial" w:cs="Arial"/>
          <w:color w:val="000000"/>
          <w:shd w:val="clear" w:color="auto" w:fill="FFFFFF"/>
          <w:lang w:val="mn-MN"/>
        </w:rPr>
      </w:pPr>
      <w:r>
        <w:rPr>
          <w:rFonts w:ascii="Arial" w:hAnsi="Arial" w:cs="Arial"/>
          <w:b/>
          <w:lang w:val="mn-MN"/>
        </w:rPr>
        <w:t xml:space="preserve">4 дүгээр </w:t>
      </w:r>
      <w:r w:rsidRPr="00274B5A">
        <w:rPr>
          <w:rFonts w:ascii="Arial" w:hAnsi="Arial" w:cs="Arial"/>
          <w:b/>
          <w:lang w:val="mn-MN"/>
        </w:rPr>
        <w:t>зүйл</w:t>
      </w:r>
      <w:r w:rsidRPr="00274B5A">
        <w:rPr>
          <w:rFonts w:ascii="Arial" w:hAnsi="Arial" w:cs="Arial"/>
          <w:lang w:val="mn-MN"/>
        </w:rPr>
        <w:t xml:space="preserve">.Зөрчил шалган шийдвэрлэх тухай хуулийн </w:t>
      </w:r>
      <w:r w:rsidRPr="00274B5A">
        <w:rPr>
          <w:rFonts w:ascii="Arial" w:hAnsi="Arial" w:cs="Arial"/>
          <w:bCs/>
          <w:lang w:val="mn-MN"/>
        </w:rPr>
        <w:t>1.8 дугаар зүйлийн 6.6 дахь заалтын “6.30 дугаар зүйлийн 1, 3 дахь хэсэг,” гэснийг “6.30 дугаар зүйлийн 1, 2, 3 дахь хэсэг,” гэж, мөн заалтын “53 дахь хэсэгт” гэснийг “53, 57 дахь хэсэгт” гэж,</w:t>
      </w:r>
      <w:r w:rsidRPr="00274B5A">
        <w:rPr>
          <w:rFonts w:ascii="Arial" w:hAnsi="Arial" w:cs="Arial"/>
          <w:lang w:val="mn-MN"/>
        </w:rPr>
        <w:t xml:space="preserve"> </w:t>
      </w:r>
      <w:r w:rsidRPr="00274B5A">
        <w:rPr>
          <w:rFonts w:ascii="Arial" w:hAnsi="Arial" w:cs="Arial"/>
          <w:bCs/>
          <w:lang w:val="mn-MN"/>
        </w:rPr>
        <w:t xml:space="preserve">мөн зүйлийн 6.8 дахь заалтын </w:t>
      </w:r>
      <w:r w:rsidRPr="0010323A">
        <w:rPr>
          <w:rFonts w:ascii="Arial" w:hAnsi="Arial" w:cs="Arial"/>
          <w:bCs/>
          <w:color w:val="000000"/>
          <w:lang w:val="mn-MN"/>
        </w:rPr>
        <w:t>“</w:t>
      </w:r>
      <w:r w:rsidRPr="0010323A">
        <w:rPr>
          <w:rFonts w:ascii="Arial" w:hAnsi="Arial" w:cs="Arial"/>
          <w:color w:val="000000"/>
          <w:shd w:val="clear" w:color="auto" w:fill="FFFFFF"/>
          <w:lang w:val="mn-MN"/>
        </w:rPr>
        <w:t>7.6 дугаар зүйлийн 9 дэх хэсэг,</w:t>
      </w:r>
      <w:r w:rsidRPr="0010323A">
        <w:rPr>
          <w:rStyle w:val="Strong"/>
          <w:rFonts w:ascii="Arial" w:hAnsi="Arial" w:cs="Arial"/>
          <w:color w:val="000000"/>
          <w:shd w:val="clear" w:color="auto" w:fill="FFFFFF"/>
          <w:lang w:val="mn-MN"/>
        </w:rPr>
        <w:t> </w:t>
      </w:r>
      <w:r w:rsidRPr="0010323A">
        <w:rPr>
          <w:rFonts w:ascii="Arial" w:hAnsi="Arial" w:cs="Arial"/>
          <w:color w:val="000000"/>
          <w:shd w:val="clear" w:color="auto" w:fill="FFFFFF"/>
          <w:lang w:val="mn-MN"/>
        </w:rPr>
        <w:t xml:space="preserve">7.15 дугаар зүйлийн 8 дахь хэсэг,” </w:t>
      </w:r>
      <w:r w:rsidRPr="00274B5A">
        <w:rPr>
          <w:rFonts w:ascii="Arial" w:hAnsi="Arial" w:cs="Arial"/>
          <w:color w:val="000000"/>
          <w:shd w:val="clear" w:color="auto" w:fill="FFFFFF"/>
          <w:lang w:val="mn-MN"/>
        </w:rPr>
        <w:t>гэснийг “7.1 дүгээр зүйлийн 1, 2, 3 дахь хэсэг, 7.6 дугаар зүйл, 7.7 дугаар зүйлийн 1, 2, 4 дэх хэсэг, 7.9 дүгээр зүйл, 7.10 дугаар зүйлийн 1, 2, 3, 4, 5, 6,7 дахь  хэсэг, 7.11, 7.12, 7.15, 7.17 дугаар зүйл,” гэж,</w:t>
      </w:r>
      <w:r w:rsidR="002F1870">
        <w:rPr>
          <w:rFonts w:ascii="Arial" w:hAnsi="Arial" w:cs="Arial"/>
          <w:color w:val="000000"/>
          <w:shd w:val="clear" w:color="auto" w:fill="FFFFFF"/>
          <w:lang w:val="mn-MN"/>
        </w:rPr>
        <w:t xml:space="preserve"> </w:t>
      </w:r>
      <w:r w:rsidRPr="00274B5A">
        <w:rPr>
          <w:rFonts w:ascii="Arial" w:hAnsi="Arial" w:cs="Arial"/>
          <w:color w:val="000000"/>
          <w:shd w:val="clear" w:color="auto" w:fill="FFFFFF"/>
          <w:lang w:val="mn-MN"/>
        </w:rPr>
        <w:t xml:space="preserve">2.3 дугаар зүйлийн 1.2 дахь заалтын </w:t>
      </w:r>
      <w:r w:rsidRPr="00274B5A">
        <w:rPr>
          <w:rFonts w:ascii="Arial" w:hAnsi="Arial" w:cs="Arial"/>
          <w:lang w:val="mn-MN"/>
        </w:rPr>
        <w:t>“прокурорын нэгдсэн бүртгэлд бүртгүүлэх;” гэснийг “зөрчлийн бүртгэл, мэдээллийн нэгдсэн санд  бүртгэх;”</w:t>
      </w:r>
      <w:r>
        <w:rPr>
          <w:rFonts w:ascii="Arial" w:hAnsi="Arial" w:cs="Arial"/>
          <w:lang w:val="mn-MN"/>
        </w:rPr>
        <w:t xml:space="preserve"> гэж</w:t>
      </w:r>
      <w:r w:rsidRPr="00274B5A">
        <w:rPr>
          <w:rFonts w:ascii="Arial" w:hAnsi="Arial" w:cs="Arial"/>
          <w:color w:val="000000"/>
          <w:shd w:val="clear" w:color="auto" w:fill="FFFFFF"/>
          <w:lang w:val="mn-MN"/>
        </w:rPr>
        <w:t xml:space="preserve"> </w:t>
      </w:r>
      <w:r w:rsidRPr="00274B5A">
        <w:rPr>
          <w:rFonts w:ascii="Arial" w:hAnsi="Arial" w:cs="Arial"/>
          <w:lang w:val="mn-MN"/>
        </w:rPr>
        <w:t xml:space="preserve">6.1 дүгээр зүйлийн 1 дэх хэсгийн “прокурорын нэгдсэн бүртгэлд” гэснийг “зөрчлийн бүртгэл, мэдээллийн нэгдсэн санд” гэж, 6.1 дүгээр зүйлийн 3 дахь хэсэг, 6.10 дугаар зүйлийн 2 дахь хэсгийн “прокурорын нэгдсэн бүртгэлд бүртгүүлнэ.” гэснийг “зөрчлийн бүртгэл, мэдээллийн нэгдсэн санд бүртгэнэ.” гэж, 6.4 дүгээр зүйлийн 1 дэх хэсгийн “прокурорын нэгдсэн бүртгэлд даруй бүртгүүлнэ.” гэснийг “зөрчлийн бүртгэл, мэдээллийн нэгдсэн санд даруй бүртгэнэ.” гэж, 6.5 дугаар зүйлийн 1 дэх хэсгийн “прокурорын нэгдсэн бүртгэлд даруй бүртгүүлж,” гэснийг “зөрчлийн бүртгэл, мэдээллийн нэгдсэн санд даруй бүртгэж,” гэж, </w:t>
      </w:r>
      <w:r w:rsidRPr="00517AB0">
        <w:rPr>
          <w:rFonts w:ascii="Arial" w:hAnsi="Arial" w:cs="Arial"/>
          <w:lang w:val="mn-MN" w:eastAsia="zh-CN" w:bidi="mn-Mong-CN"/>
        </w:rPr>
        <w:t>6.6 дугаар зүйлийн 5 дахь хэсгийн “прокурорын нэгдсэн бүртгэлд бүртгүүлнэ.” гэснийг “зөрчлийн бүртгэл, мэдээллийн нэгдсэн санд бүртгэнэ.” гэж,</w:t>
      </w:r>
      <w:r w:rsidRPr="00E71B9F">
        <w:rPr>
          <w:rFonts w:ascii="Arial" w:hAnsi="Arial" w:cs="Arial"/>
          <w:b/>
          <w:bCs/>
          <w:color w:val="FF0000"/>
          <w:lang w:val="mn-MN" w:eastAsia="zh-CN" w:bidi="mn-Mong-CN"/>
        </w:rPr>
        <w:t xml:space="preserve"> </w:t>
      </w:r>
      <w:r w:rsidRPr="00274B5A">
        <w:rPr>
          <w:rFonts w:ascii="Arial" w:hAnsi="Arial" w:cs="Arial"/>
          <w:color w:val="000000"/>
          <w:shd w:val="clear" w:color="auto" w:fill="FFFFFF"/>
          <w:lang w:val="mn-MN"/>
        </w:rPr>
        <w:t xml:space="preserve">6.7 дугаар зүйлийн 1 дэх хэсгийн “6.6 дугаар зүйлийн 1 дэх хэсэгт” гэснийг “6.6 дугаар зүйлийн 1, 2 дахь хэсэгт” гэж, 7.1 дүгээр зүйлийн 2 дахь хэсгийн “3.8 дугаар зүйлийн” гэснийг “3.10 дугаар зүйлийн” гэж, 8.1 дүгээр зүйлийн </w:t>
      </w:r>
      <w:r w:rsidRPr="0010323A">
        <w:rPr>
          <w:rFonts w:ascii="Arial" w:hAnsi="Arial" w:cs="Arial"/>
          <w:color w:val="000000"/>
          <w:shd w:val="clear" w:color="auto" w:fill="FFFFFF"/>
          <w:lang w:val="mn-MN"/>
        </w:rPr>
        <w:t>“</w:t>
      </w:r>
      <w:r w:rsidRPr="0010323A">
        <w:rPr>
          <w:rStyle w:val="highlight2"/>
          <w:rFonts w:ascii="Arial" w:hAnsi="Arial" w:cs="Arial"/>
          <w:color w:val="000000"/>
          <w:lang w:val="mn-MN"/>
        </w:rPr>
        <w:t>7.6</w:t>
      </w:r>
      <w:r w:rsidRPr="0010323A">
        <w:rPr>
          <w:rFonts w:ascii="Arial" w:hAnsi="Arial" w:cs="Arial"/>
          <w:color w:val="000000"/>
          <w:shd w:val="clear" w:color="auto" w:fill="FFFFFF"/>
          <w:lang w:val="mn-MN"/>
        </w:rPr>
        <w:t> дугаар зүйлийн” гэснийг “</w:t>
      </w:r>
      <w:r w:rsidRPr="0010323A">
        <w:rPr>
          <w:rStyle w:val="highlight2"/>
          <w:rFonts w:ascii="Arial" w:hAnsi="Arial" w:cs="Arial"/>
          <w:color w:val="000000"/>
          <w:lang w:val="mn-MN"/>
        </w:rPr>
        <w:t>7.7</w:t>
      </w:r>
      <w:r w:rsidRPr="0010323A">
        <w:rPr>
          <w:rFonts w:ascii="Arial" w:hAnsi="Arial" w:cs="Arial"/>
          <w:color w:val="000000"/>
          <w:shd w:val="clear" w:color="auto" w:fill="FFFFFF"/>
          <w:lang w:val="mn-MN"/>
        </w:rPr>
        <w:t xml:space="preserve"> дугаар зүйлийн” </w:t>
      </w:r>
      <w:r w:rsidRPr="00274B5A">
        <w:rPr>
          <w:rFonts w:ascii="Arial" w:hAnsi="Arial" w:cs="Arial"/>
          <w:color w:val="000000"/>
          <w:shd w:val="clear" w:color="auto" w:fill="FFFFFF"/>
          <w:lang w:val="mn-MN"/>
        </w:rPr>
        <w:t xml:space="preserve"> гэж</w:t>
      </w:r>
      <w:r w:rsidRPr="00274B5A">
        <w:rPr>
          <w:rFonts w:ascii="Arial" w:hAnsi="Arial" w:cs="Arial"/>
          <w:lang w:val="mn-MN"/>
        </w:rPr>
        <w:t xml:space="preserve"> тус тус</w:t>
      </w:r>
      <w:r w:rsidRPr="00274B5A">
        <w:rPr>
          <w:rFonts w:ascii="Arial" w:hAnsi="Arial" w:cs="Arial"/>
          <w:color w:val="000000"/>
          <w:shd w:val="clear" w:color="auto" w:fill="FFFFFF"/>
          <w:lang w:val="mn-MN"/>
        </w:rPr>
        <w:t xml:space="preserve"> өөрчилсүгэй. </w:t>
      </w:r>
    </w:p>
    <w:p w14:paraId="0E6D4375" w14:textId="77777777" w:rsidR="00D06D63" w:rsidRPr="00274B5A" w:rsidRDefault="00D06D63" w:rsidP="00D06D63">
      <w:pPr>
        <w:contextualSpacing/>
        <w:jc w:val="both"/>
        <w:rPr>
          <w:rFonts w:ascii="Arial" w:hAnsi="Arial" w:cs="Arial"/>
          <w:color w:val="000000"/>
          <w:shd w:val="clear" w:color="auto" w:fill="FFFFFF"/>
          <w:lang w:val="mn-MN"/>
        </w:rPr>
      </w:pPr>
    </w:p>
    <w:p w14:paraId="28650694" w14:textId="6888B400" w:rsidR="00ED792F" w:rsidRPr="0010323A" w:rsidRDefault="00ED792F" w:rsidP="00ED792F">
      <w:pPr>
        <w:ind w:firstLine="720"/>
        <w:contextualSpacing/>
        <w:jc w:val="both"/>
        <w:rPr>
          <w:rFonts w:ascii="Arial" w:hAnsi="Arial" w:cs="Arial"/>
          <w:color w:val="000000"/>
          <w:lang w:val="mn-MN"/>
        </w:rPr>
      </w:pPr>
      <w:r>
        <w:rPr>
          <w:rFonts w:ascii="Arial" w:hAnsi="Arial" w:cs="Arial"/>
          <w:b/>
          <w:bCs/>
          <w:lang w:val="mn-MN"/>
        </w:rPr>
        <w:lastRenderedPageBreak/>
        <w:t>5</w:t>
      </w:r>
      <w:r w:rsidRPr="00274B5A">
        <w:rPr>
          <w:rFonts w:ascii="Arial" w:hAnsi="Arial" w:cs="Arial"/>
          <w:b/>
          <w:bCs/>
          <w:lang w:val="mn-MN"/>
        </w:rPr>
        <w:t xml:space="preserve"> дугаар зүйл.</w:t>
      </w:r>
      <w:r w:rsidRPr="0010323A">
        <w:rPr>
          <w:rFonts w:ascii="Arial" w:hAnsi="Arial" w:cs="Arial"/>
          <w:bCs/>
          <w:noProof/>
          <w:color w:val="000000"/>
          <w:lang w:val="mn-MN"/>
        </w:rPr>
        <w:t>Энэ хуулий</w:t>
      </w:r>
      <w:r>
        <w:rPr>
          <w:rFonts w:ascii="Arial" w:hAnsi="Arial" w:cs="Arial"/>
          <w:bCs/>
          <w:noProof/>
          <w:color w:val="000000"/>
          <w:lang w:val="mn-MN"/>
        </w:rPr>
        <w:t xml:space="preserve">н 3 дугаар зүйлийг 2026 оны 01 дүгээр сарын 01-ний </w:t>
      </w:r>
      <w:r w:rsidRPr="0010323A">
        <w:rPr>
          <w:rFonts w:ascii="Arial" w:hAnsi="Arial" w:cs="Arial"/>
          <w:bCs/>
          <w:noProof/>
          <w:color w:val="000000"/>
          <w:lang w:val="mn-MN"/>
        </w:rPr>
        <w:t>өдрөөс эхлэн дагаж мөрдөнө.</w:t>
      </w:r>
    </w:p>
    <w:p w14:paraId="5B50088E" w14:textId="77777777" w:rsidR="00ED792F" w:rsidRDefault="00ED792F" w:rsidP="00ED792F">
      <w:pPr>
        <w:contextualSpacing/>
        <w:jc w:val="both"/>
        <w:rPr>
          <w:rFonts w:ascii="Arial" w:hAnsi="Arial" w:cs="Arial"/>
          <w:b/>
          <w:bCs/>
          <w:lang w:val="mn-MN"/>
        </w:rPr>
      </w:pPr>
    </w:p>
    <w:p w14:paraId="10C19921" w14:textId="7306AB05" w:rsidR="00D06D63" w:rsidRPr="0010323A" w:rsidRDefault="00ED792F" w:rsidP="00D06D63">
      <w:pPr>
        <w:ind w:firstLine="720"/>
        <w:contextualSpacing/>
        <w:jc w:val="both"/>
        <w:rPr>
          <w:rFonts w:ascii="Arial" w:hAnsi="Arial" w:cs="Arial"/>
          <w:color w:val="000000"/>
          <w:lang w:val="mn-MN"/>
        </w:rPr>
      </w:pPr>
      <w:r>
        <w:rPr>
          <w:rFonts w:ascii="Arial" w:hAnsi="Arial" w:cs="Arial"/>
          <w:b/>
          <w:bCs/>
          <w:lang w:val="mn-MN"/>
        </w:rPr>
        <w:t>6</w:t>
      </w:r>
      <w:r w:rsidR="00D06D63" w:rsidRPr="00274B5A">
        <w:rPr>
          <w:rFonts w:ascii="Arial" w:hAnsi="Arial" w:cs="Arial"/>
          <w:b/>
          <w:bCs/>
          <w:lang w:val="mn-MN"/>
        </w:rPr>
        <w:t xml:space="preserve"> дугаар зүйл.</w:t>
      </w:r>
      <w:r w:rsidR="00D06D63" w:rsidRPr="0010323A">
        <w:rPr>
          <w:rFonts w:ascii="Arial" w:hAnsi="Arial" w:cs="Arial"/>
          <w:bCs/>
          <w:noProof/>
          <w:color w:val="000000"/>
          <w:lang w:val="mn-MN"/>
        </w:rPr>
        <w:t>Энэ хуулийг Нийслэл Улаанбаатар хотын замын хөдөлгөөний түгжрэлийг бууруулах, гэр хорооллыг орон сууцжуулах хуульд нэмэлт, өөрчлөлт оруулах тухай хууль хүчин төгөлдөр болсон өдрөөс эхлэн дагаж мөрдөнө.</w:t>
      </w:r>
    </w:p>
    <w:p w14:paraId="6E1C2E40" w14:textId="77777777" w:rsidR="00D06D63" w:rsidRPr="0010323A" w:rsidRDefault="00D06D63" w:rsidP="00D06D63">
      <w:pPr>
        <w:widowControl w:val="0"/>
        <w:contextualSpacing/>
        <w:rPr>
          <w:rFonts w:ascii="Arial" w:hAnsi="Arial" w:cs="Arial"/>
          <w:color w:val="000000"/>
          <w:lang w:val="mn-MN"/>
        </w:rPr>
      </w:pPr>
    </w:p>
    <w:p w14:paraId="4A272DFB" w14:textId="77777777" w:rsidR="00D06D63" w:rsidRPr="0010323A" w:rsidRDefault="00D06D63" w:rsidP="00D06D63">
      <w:pPr>
        <w:ind w:firstLine="720"/>
        <w:contextualSpacing/>
        <w:jc w:val="both"/>
        <w:rPr>
          <w:rFonts w:ascii="Arial" w:eastAsia="Calibri" w:hAnsi="Arial" w:cs="Arial"/>
          <w:b/>
          <w:color w:val="000000"/>
          <w:lang w:val="mn-MN"/>
        </w:rPr>
      </w:pPr>
    </w:p>
    <w:p w14:paraId="5C1BE334" w14:textId="77777777" w:rsidR="00D06D63" w:rsidRPr="0010323A" w:rsidRDefault="00D06D63" w:rsidP="00D06D63">
      <w:pPr>
        <w:contextualSpacing/>
        <w:rPr>
          <w:rFonts w:ascii="Arial" w:eastAsia="Calibri" w:hAnsi="Arial" w:cs="Arial"/>
          <w:b/>
          <w:color w:val="000000"/>
          <w:lang w:val="mn-MN"/>
        </w:rPr>
      </w:pPr>
    </w:p>
    <w:p w14:paraId="34E826BF" w14:textId="77777777" w:rsidR="00D06D63" w:rsidRPr="0010323A" w:rsidRDefault="00D06D63" w:rsidP="00D06D63">
      <w:pPr>
        <w:contextualSpacing/>
        <w:rPr>
          <w:rFonts w:ascii="Arial" w:eastAsia="Calibri" w:hAnsi="Arial" w:cs="Arial"/>
          <w:b/>
          <w:color w:val="000000"/>
          <w:lang w:val="mn-MN"/>
        </w:rPr>
      </w:pPr>
    </w:p>
    <w:p w14:paraId="49233398" w14:textId="77777777" w:rsidR="00D06D63" w:rsidRPr="00274B5A" w:rsidRDefault="00D06D63" w:rsidP="00D06D63">
      <w:pPr>
        <w:widowControl w:val="0"/>
        <w:contextualSpacing/>
        <w:jc w:val="center"/>
        <w:rPr>
          <w:rFonts w:ascii="Arial" w:hAnsi="Arial" w:cs="Arial"/>
          <w:bCs/>
          <w:lang w:val="mn-MN" w:eastAsia="zh-CN" w:bidi="hi-IN"/>
        </w:rPr>
      </w:pPr>
      <w:r w:rsidRPr="00274B5A">
        <w:rPr>
          <w:rFonts w:ascii="Arial" w:hAnsi="Arial" w:cs="Arial"/>
          <w:bCs/>
          <w:lang w:val="mn-MN" w:eastAsia="zh-CN" w:bidi="hi-IN"/>
        </w:rPr>
        <w:t>Гарын үсэг</w:t>
      </w:r>
    </w:p>
    <w:p w14:paraId="667F2FA0" w14:textId="77777777" w:rsidR="00D06D63" w:rsidRPr="0010323A" w:rsidRDefault="00D06D63" w:rsidP="00D06D63">
      <w:pPr>
        <w:contextualSpacing/>
        <w:rPr>
          <w:rFonts w:ascii="Arial" w:eastAsia="Calibri" w:hAnsi="Arial" w:cs="Arial"/>
          <w:b/>
          <w:color w:val="000000"/>
          <w:lang w:val="mn-MN"/>
        </w:rPr>
      </w:pPr>
    </w:p>
    <w:p w14:paraId="3F67CEEB" w14:textId="3852EC0F" w:rsidR="00904C26" w:rsidRPr="00741BD6" w:rsidRDefault="00D06D63" w:rsidP="00D06D63">
      <w:pPr>
        <w:pStyle w:val="NoSpacing"/>
        <w:contextualSpacing/>
        <w:jc w:val="center"/>
        <w:rPr>
          <w:b/>
          <w:lang w:val="mn-MN"/>
        </w:rPr>
      </w:pPr>
      <w:r w:rsidRPr="0010323A">
        <w:rPr>
          <w:b/>
          <w:color w:val="000000"/>
          <w:lang w:val="mn-MN"/>
        </w:rPr>
        <w:br w:type="page"/>
      </w:r>
      <w:r w:rsidR="00904C26" w:rsidRPr="00741BD6">
        <w:rPr>
          <w:b/>
          <w:lang w:val="mn-MN"/>
        </w:rPr>
        <w:lastRenderedPageBreak/>
        <w:t>ТАНИЛЦУУЛГА</w:t>
      </w:r>
    </w:p>
    <w:p w14:paraId="0C79D53B" w14:textId="77777777" w:rsidR="00904C26" w:rsidRPr="00741BD6" w:rsidRDefault="00904C26" w:rsidP="00741BD6">
      <w:pPr>
        <w:pStyle w:val="NoSpacing"/>
        <w:contextualSpacing/>
        <w:rPr>
          <w:lang w:val="mn-MN"/>
        </w:rPr>
      </w:pPr>
      <w:r w:rsidRPr="00741BD6">
        <w:rPr>
          <w:lang w:val="mn-MN"/>
        </w:rPr>
        <w:t xml:space="preserve"> </w:t>
      </w:r>
    </w:p>
    <w:p w14:paraId="38F5F354" w14:textId="024524FE" w:rsidR="00904C26" w:rsidRPr="00741BD6" w:rsidRDefault="00904C26" w:rsidP="00741BD6">
      <w:pPr>
        <w:pStyle w:val="NoSpacing"/>
        <w:ind w:left="4536" w:firstLine="0"/>
        <w:contextualSpacing/>
        <w:jc w:val="both"/>
        <w:rPr>
          <w:i/>
          <w:iCs/>
          <w:lang w:val="mn-MN"/>
        </w:rPr>
      </w:pPr>
      <w:r w:rsidRPr="00741BD6">
        <w:rPr>
          <w:i/>
          <w:iCs/>
          <w:lang w:val="mn-MN"/>
        </w:rPr>
        <w:t xml:space="preserve">Зөрчил шалган шийдвэрлэх тухай хуульд нэмэлт, өөрчлөлт оруулах тухай хуулийн төслийн </w:t>
      </w:r>
      <w:r w:rsidR="00A4797E" w:rsidRPr="00741BD6">
        <w:rPr>
          <w:i/>
          <w:iCs/>
          <w:lang w:val="mn-MN"/>
        </w:rPr>
        <w:t>дэлгэрэнгүй танилцуулга</w:t>
      </w:r>
    </w:p>
    <w:p w14:paraId="4E84AE83" w14:textId="77777777" w:rsidR="00904C26" w:rsidRPr="00741BD6" w:rsidRDefault="00904C26" w:rsidP="00741BD6">
      <w:pPr>
        <w:pStyle w:val="NoSpacing"/>
        <w:ind w:right="480"/>
        <w:contextualSpacing/>
        <w:rPr>
          <w:b/>
          <w:lang w:val="mn-MN"/>
        </w:rPr>
      </w:pPr>
    </w:p>
    <w:p w14:paraId="2BD8E894" w14:textId="77777777" w:rsidR="00243360" w:rsidRPr="00741BD6" w:rsidRDefault="00243360" w:rsidP="00741BD6">
      <w:pPr>
        <w:ind w:firstLine="720"/>
        <w:contextualSpacing/>
        <w:jc w:val="both"/>
        <w:rPr>
          <w:rFonts w:ascii="Arial" w:hAnsi="Arial" w:cs="Arial"/>
          <w:b/>
          <w:bCs/>
          <w:color w:val="000000" w:themeColor="text1"/>
        </w:rPr>
      </w:pPr>
      <w:r w:rsidRPr="00741BD6">
        <w:rPr>
          <w:rFonts w:ascii="Arial" w:hAnsi="Arial" w:cs="Arial"/>
          <w:b/>
          <w:bCs/>
          <w:color w:val="000000" w:themeColor="text1"/>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47225A21" w14:textId="77777777" w:rsidR="00915A32" w:rsidRPr="00741BD6" w:rsidRDefault="00915A32" w:rsidP="00741BD6">
      <w:pPr>
        <w:ind w:firstLine="720"/>
        <w:contextualSpacing/>
        <w:jc w:val="both"/>
        <w:rPr>
          <w:rFonts w:ascii="Arial" w:hAnsi="Arial" w:cs="Arial"/>
          <w:lang w:val="mn-MN"/>
        </w:rPr>
      </w:pPr>
    </w:p>
    <w:p w14:paraId="5327BEFD" w14:textId="7DA53D01"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t>Монгол Улсын Их Хурлаас Зөрчил шалган шийдвэрлэх тухай хуулийг 2017 оны 5 дугаар сарын 18-ны өдөр баталж, 2017 оны 7 дугаар сарын 01-ний өдрөөс эхлэн хүчин төгөлдөр үйлчилж байна.</w:t>
      </w:r>
    </w:p>
    <w:p w14:paraId="36D6E33A" w14:textId="77777777" w:rsidR="00904C26" w:rsidRPr="00741BD6" w:rsidRDefault="00904C26" w:rsidP="00741BD6">
      <w:pPr>
        <w:contextualSpacing/>
        <w:jc w:val="both"/>
        <w:rPr>
          <w:rFonts w:ascii="Arial" w:hAnsi="Arial" w:cs="Arial"/>
          <w:lang w:val="mn-MN"/>
        </w:rPr>
      </w:pPr>
    </w:p>
    <w:p w14:paraId="6CD7F073" w14:textId="77777777" w:rsidR="00904C26" w:rsidRPr="00741BD6" w:rsidRDefault="00904C26" w:rsidP="00741BD6">
      <w:pPr>
        <w:ind w:firstLine="709"/>
        <w:contextualSpacing/>
        <w:jc w:val="both"/>
        <w:rPr>
          <w:rFonts w:ascii="Arial" w:hAnsi="Arial" w:cs="Arial"/>
          <w:lang w:val="mn-MN"/>
        </w:rPr>
      </w:pPr>
      <w:r w:rsidRPr="00741BD6">
        <w:rPr>
          <w:rFonts w:ascii="Arial" w:hAnsi="Arial" w:cs="Arial"/>
          <w:lang w:val="mn-MN"/>
        </w:rPr>
        <w:t>Улсын Их Хурлын Хууль зүйн байнгын хорооны 2019 оны “Гэмт хэрэг, зөрчлөөс урьдчилан сэргийлэх тухай хууль баталсантай холбогдуулан авах зарим арга хэмжээний тухай” 07 дугаар тогтоолын хэрэгжилтийг хангах, төрийн үйл ажиллагаан дахь цахим шилжилтийг дэмжих, зөрчил шалган шийдвэрлэх ажиллагааг цахим хэлбэрээр явуулж болох нөхцөлийг бүрдүүлэх зорилгоор “Зөрчлийн бүртгэл, мэдээллийн нэгдсэн сан”-ын үйл ажиллагааны эрх зүйн орчинг бий болгохоор тусгалаа.</w:t>
      </w:r>
    </w:p>
    <w:p w14:paraId="33305773" w14:textId="77777777" w:rsidR="00904C26" w:rsidRPr="00741BD6" w:rsidRDefault="00904C26" w:rsidP="00741BD6">
      <w:pPr>
        <w:ind w:firstLine="700"/>
        <w:contextualSpacing/>
        <w:jc w:val="both"/>
        <w:rPr>
          <w:rFonts w:ascii="Arial" w:hAnsi="Arial" w:cs="Arial"/>
          <w:lang w:val="mn-MN"/>
        </w:rPr>
      </w:pPr>
    </w:p>
    <w:p w14:paraId="44A28DC1" w14:textId="77777777" w:rsidR="00243360" w:rsidRPr="00741BD6" w:rsidRDefault="00904C26" w:rsidP="00741BD6">
      <w:pPr>
        <w:ind w:firstLine="700"/>
        <w:contextualSpacing/>
        <w:jc w:val="both"/>
        <w:rPr>
          <w:rFonts w:ascii="Arial" w:hAnsi="Arial" w:cs="Arial"/>
          <w:lang w:val="mn-MN"/>
        </w:rPr>
      </w:pPr>
      <w:r w:rsidRPr="00741BD6">
        <w:rPr>
          <w:rFonts w:ascii="Arial" w:hAnsi="Arial" w:cs="Arial"/>
          <w:lang w:val="mn-MN"/>
        </w:rPr>
        <w:t xml:space="preserve">2022 онд “Зөрчлийн бүртгэл, мэдээллийн нэгдсэн систем”-ийн туршилтын ажлыг 2022 оны 11 дүгээр сарын 02-ны өдрөөс эхлүүлж, 2023 оны 01 дүгээр сарын 01-ний өдрөөс албан ёсоор ашиглалтад оруулж, хэрэглээнд нэвтрүүлэх талаар Засгийн газрын хуралдааны тэмдэглэл гарч хэрэгжиж эхлээд байна. </w:t>
      </w:r>
      <w:r w:rsidRPr="00741BD6">
        <w:rPr>
          <w:rFonts w:ascii="Arial" w:hAnsi="Arial" w:cs="Arial"/>
          <w:noProof/>
          <w:lang w:val="mn-MN"/>
        </w:rPr>
        <w:t xml:space="preserve">Үүнтэй холбогдуулан зөрчил шалган шийдвэрлэх ажиллагааны шуурхай байдлыг хангах, </w:t>
      </w:r>
      <w:r w:rsidRPr="00741BD6">
        <w:rPr>
          <w:rFonts w:ascii="Arial" w:hAnsi="Arial" w:cs="Arial"/>
          <w:lang w:val="mn-MN"/>
        </w:rPr>
        <w:t>цахимын багц хуулийг хэрэгжилтийг дэмжих</w:t>
      </w:r>
      <w:r w:rsidRPr="00741BD6">
        <w:rPr>
          <w:rFonts w:ascii="Arial" w:hAnsi="Arial" w:cs="Arial"/>
          <w:noProof/>
          <w:lang w:val="mn-MN"/>
        </w:rPr>
        <w:t xml:space="preserve"> хэрэг хянан шийдвэрлэх ажиллагааны оролцогч болон  шүүх, прокурор, эрх бүхий албан тушаалтнуудад бий болдог хүндрэл, чирэгдлийг багасгах, </w:t>
      </w:r>
      <w:r w:rsidRPr="00741BD6">
        <w:rPr>
          <w:rFonts w:ascii="Arial" w:hAnsi="Arial" w:cs="Arial"/>
          <w:lang w:val="mn-MN"/>
        </w:rPr>
        <w:t xml:space="preserve">автоматжуулсан системийн </w:t>
      </w:r>
      <w:r w:rsidRPr="00741BD6">
        <w:rPr>
          <w:rFonts w:ascii="Arial" w:hAnsi="Arial" w:cs="Arial"/>
          <w:noProof/>
          <w:lang w:val="mn-MN"/>
        </w:rPr>
        <w:t xml:space="preserve">үйл ажиллагааг нэвтрүүлэх, </w:t>
      </w:r>
      <w:r w:rsidRPr="00741BD6">
        <w:rPr>
          <w:rFonts w:ascii="Arial" w:hAnsi="Arial" w:cs="Arial"/>
          <w:lang w:val="mn-MN"/>
        </w:rPr>
        <w:t>цахим хэлбэрээр зөрчлийн хэргийг бүртгэх, дугаар олгох, шалгах, хянан шийдвэрлэх талаар зохицуулалт тусгалаа. Энэ нь тухайн зөрчлийг орон зайнаас үл хамааран, шуурхай, зөрчил шалгах бүхий л зардлыг хэмнэсэн нөхцөл боломжийг бүрдүүлсэн.</w:t>
      </w:r>
    </w:p>
    <w:p w14:paraId="43CEB9E7" w14:textId="77777777" w:rsidR="00243360" w:rsidRPr="00741BD6" w:rsidRDefault="00243360" w:rsidP="00741BD6">
      <w:pPr>
        <w:ind w:firstLine="700"/>
        <w:contextualSpacing/>
        <w:jc w:val="both"/>
        <w:rPr>
          <w:rFonts w:ascii="Arial" w:hAnsi="Arial" w:cs="Arial"/>
          <w:lang w:val="mn-MN"/>
        </w:rPr>
      </w:pPr>
    </w:p>
    <w:p w14:paraId="44FAF229" w14:textId="2B24F4C3" w:rsidR="00243360" w:rsidRPr="00741BD6" w:rsidRDefault="00243360" w:rsidP="00741BD6">
      <w:pPr>
        <w:ind w:firstLine="700"/>
        <w:contextualSpacing/>
        <w:jc w:val="both"/>
        <w:rPr>
          <w:rFonts w:ascii="Arial" w:hAnsi="Arial" w:cs="Arial"/>
          <w:lang w:val="mn-MN"/>
        </w:rPr>
      </w:pPr>
      <w:r w:rsidRPr="00741BD6">
        <w:rPr>
          <w:rFonts w:ascii="Arial" w:hAnsi="Arial" w:cs="Arial"/>
          <w:shd w:val="clear" w:color="auto" w:fill="FFFFFF"/>
          <w:lang w:val="mn-MN"/>
        </w:rPr>
        <w:t xml:space="preserve">Цагдаагийн ерөнхий газрын Экологийн цагдаагийн алба 2020 онд “Хүрээлэн байгаа орчныг хамгаалах, энэ төрлийн гэмт хэрэг зөрчилтэй тэмцэх, урьдчилан сэргийлэх, байгаль экологид учрах хохирлыг бууруулах, нэгдсэн бодлого хэрэгжүүлэх” чиг үүрэгтэйгээр байгуулагдсан боловч тухайн чиг үүрэгт хамаарах Зөрчлийн тухай хуулийн 7 дугаар бүлэг буюу “Байгаль, орчин, амьтан ургамлыг хамгаалах журмын эсрэг зөрчил”-д заасан зарим зөрчлүүдийг шалгах харьяалал Зөрчил шалган шийдвэрлэх тухай хуульд тусгаагүйгээс хүлээн авсан зөрчлийн талаарх гомдол, мэдээлэл болон илрүүлсэн зөрчлийг шалгахгүй, харьяалах байгууллагад шилжүүлэн ажиллаж байна. </w:t>
      </w:r>
    </w:p>
    <w:p w14:paraId="07438967" w14:textId="77777777" w:rsidR="00243360" w:rsidRPr="00741BD6" w:rsidRDefault="00243360" w:rsidP="00741BD6">
      <w:pPr>
        <w:ind w:firstLine="700"/>
        <w:contextualSpacing/>
        <w:jc w:val="both"/>
        <w:rPr>
          <w:rFonts w:ascii="Arial" w:hAnsi="Arial" w:cs="Arial"/>
          <w:lang w:val="mn-MN"/>
        </w:rPr>
      </w:pPr>
    </w:p>
    <w:p w14:paraId="09C81224" w14:textId="44E5E1EC" w:rsidR="00243360" w:rsidRPr="00741BD6" w:rsidRDefault="00243360"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2.Зохицуулахаар тусгасан харилцааны агуулга, зохицуулалтыг хэрхэн ойлгох тухай</w:t>
      </w:r>
    </w:p>
    <w:p w14:paraId="57F9AF63" w14:textId="5B6CAF11" w:rsidR="00243360" w:rsidRPr="00741BD6" w:rsidRDefault="00243360" w:rsidP="00741BD6">
      <w:pPr>
        <w:contextualSpacing/>
        <w:jc w:val="both"/>
        <w:rPr>
          <w:rFonts w:ascii="Arial" w:hAnsi="Arial" w:cs="Arial"/>
          <w:lang w:val="mn-MN"/>
        </w:rPr>
      </w:pPr>
    </w:p>
    <w:p w14:paraId="54F501D6" w14:textId="67F658F2" w:rsidR="00904C26" w:rsidRPr="00741BD6" w:rsidRDefault="00904C26" w:rsidP="00741BD6">
      <w:pPr>
        <w:ind w:firstLine="720"/>
        <w:contextualSpacing/>
        <w:jc w:val="both"/>
        <w:rPr>
          <w:rFonts w:ascii="Arial" w:hAnsi="Arial" w:cs="Arial"/>
          <w:lang w:val="mn-MN"/>
        </w:rPr>
      </w:pPr>
      <w:r w:rsidRPr="00741BD6">
        <w:rPr>
          <w:rFonts w:ascii="Arial" w:hAnsi="Arial" w:cs="Arial"/>
          <w:lang w:val="mn-MN"/>
        </w:rPr>
        <w:lastRenderedPageBreak/>
        <w:t xml:space="preserve">Хуулийн төсөлд “замын хөдөлгөөний аюулгүй байдлын тухай хууль зөрчих зөрчлийг илрүүлэх, шийдвэрлэх автоматжуулсан систем”-ийн талаарх тодорхойлолтыг тусгаж, Нийслэл Улаанбаатар хотод үйлдэгдсэн Зөрчлийн тухай хуулийн 14.7 дугаар зүйлийн 10 дахь хэсгийн 10.2, 10.3 дахь заалт, </w:t>
      </w:r>
      <w:r w:rsidR="004C52DD" w:rsidRPr="00741BD6">
        <w:rPr>
          <w:rFonts w:ascii="Arial" w:hAnsi="Arial" w:cs="Arial"/>
          <w:lang w:val="mn-MN"/>
        </w:rPr>
        <w:t xml:space="preserve">11, 16, 17, 20, 21, 22,  23, 24, 25, 26, 27, 28, 29, 31, 34, 35, 36, 37, 38, 39, 40, 41, 44, 45, 46, 47, 48, 50, 57, 58 </w:t>
      </w:r>
      <w:r w:rsidRPr="00741BD6">
        <w:rPr>
          <w:rFonts w:ascii="Arial" w:hAnsi="Arial" w:cs="Arial"/>
          <w:lang w:val="mn-MN"/>
        </w:rPr>
        <w:t xml:space="preserve">дахь хэсэгт заасан зөрчлийг илрүүлэх, шийдвэрлэх ажиллагааг автоматжуулсан системээр гүйцэтгэж болох зохицуулалтыг хуулийн төсөлд тусгалаа. </w:t>
      </w:r>
    </w:p>
    <w:p w14:paraId="565440B6" w14:textId="77777777" w:rsidR="00904C26" w:rsidRPr="00741BD6" w:rsidRDefault="00904C26" w:rsidP="00741BD6">
      <w:pPr>
        <w:contextualSpacing/>
        <w:jc w:val="both"/>
        <w:rPr>
          <w:rFonts w:ascii="Arial" w:hAnsi="Arial" w:cs="Arial"/>
          <w:lang w:val="mn-MN"/>
        </w:rPr>
      </w:pPr>
    </w:p>
    <w:p w14:paraId="53092938" w14:textId="73541937" w:rsidR="00904C26" w:rsidRPr="00741BD6" w:rsidRDefault="00243360" w:rsidP="00741BD6">
      <w:pPr>
        <w:ind w:firstLine="720"/>
        <w:contextualSpacing/>
        <w:jc w:val="both"/>
        <w:rPr>
          <w:rFonts w:ascii="Arial" w:hAnsi="Arial" w:cs="Arial"/>
          <w:shd w:val="clear" w:color="auto" w:fill="FFFFFF"/>
          <w:lang w:val="mn-MN"/>
        </w:rPr>
      </w:pPr>
      <w:r w:rsidRPr="00741BD6">
        <w:rPr>
          <w:rFonts w:ascii="Arial" w:hAnsi="Arial" w:cs="Arial"/>
          <w:shd w:val="clear" w:color="auto" w:fill="FFFFFF"/>
          <w:lang w:val="mn-MN"/>
        </w:rPr>
        <w:t xml:space="preserve">Мөн </w:t>
      </w:r>
      <w:r w:rsidR="00904C26" w:rsidRPr="00741BD6">
        <w:rPr>
          <w:rFonts w:ascii="Arial" w:hAnsi="Arial" w:cs="Arial"/>
          <w:shd w:val="clear" w:color="auto" w:fill="FFFFFF"/>
          <w:lang w:val="mn-MN"/>
        </w:rPr>
        <w:t>Зөрчлийн тухай хуулийн 7.1 дүгээр зүйл /Байгаль орчинд нөлөөлөх байдлын үнэлгээний тухай хууль зөрчих/-ийн 1, 2, 3 дахь хэсэг, 7.6 дугаар зүйл /Амьтны тухай хууль зөрчих/, 7.7 дугаар зүйл /Байгалийн ургамлын тухай хууль зөрчих/-ийн 1, 2, 4 дэх хэсэг, 7.9 дүгээр зүйл /Ойн тухай хууль зөрчих/, 7.10 дугаар зүйл /Газрын хэвлийн тухай хууль зөрчих/-ийн 1, 2, 3, 4, 5, 6, 7 дахь хэсэг, 7.11 /Ашигт малтмалын тухай хууль зөрчих/, 7.12 /Түгээмэл тархацтай ашигт малтмалын тухай хууль зөрчих/, 7.15 /Усны тухай хууль зөрчих/, 7.17 /Тусгай хамгаалалттай газар нутагт хориглосон үйл ажиллагаа явуулах/ дугаар зүйлд заасан зөрчлийг дагнасан албанд харьяалан шалгахаар нэмж тусгалаа. Ингэснээр зөрчлийг цаг алдалгүй шалгаж шийдвэрлэх, учирсан хохирлыг нөхөн төлүүлэх зэрэг ажиллагаа шуурхай явагдах, хүний эрх хангагдах нөхцөл бүрдэнэ.</w:t>
      </w:r>
    </w:p>
    <w:p w14:paraId="217F2D9A" w14:textId="77777777" w:rsidR="00904C26" w:rsidRPr="00741BD6" w:rsidRDefault="00904C26" w:rsidP="00741BD6">
      <w:pPr>
        <w:contextualSpacing/>
        <w:jc w:val="both"/>
        <w:rPr>
          <w:rFonts w:ascii="Arial" w:hAnsi="Arial" w:cs="Arial"/>
          <w:shd w:val="clear" w:color="auto" w:fill="FFFFFF"/>
          <w:lang w:val="mn-MN"/>
        </w:rPr>
      </w:pPr>
    </w:p>
    <w:p w14:paraId="270521C6" w14:textId="0E1B8181" w:rsidR="00904C26" w:rsidRPr="00741BD6" w:rsidRDefault="009E1CFF" w:rsidP="00741BD6">
      <w:pPr>
        <w:ind w:firstLine="720"/>
        <w:contextualSpacing/>
        <w:jc w:val="both"/>
        <w:rPr>
          <w:rFonts w:ascii="Arial" w:hAnsi="Arial" w:cs="Arial"/>
          <w:shd w:val="clear" w:color="auto" w:fill="FFFFFF"/>
          <w:lang w:val="mn-MN"/>
        </w:rPr>
      </w:pPr>
      <w:r w:rsidRPr="00741BD6">
        <w:rPr>
          <w:rFonts w:ascii="Arial" w:hAnsi="Arial" w:cs="Arial"/>
          <w:lang w:val="mn-MN"/>
        </w:rPr>
        <w:t>Дээрх нэмэлт, өөрчлөлттэй холбоотойгоор “замын хөдөлгөөний аюулгүй байдлын тухай хууль зөрчих зөрчлийг илрүүлэх, шийдвэрлэх автоматжуулсан систем” гэсэн нэр томьёог замын хөдөлгөөнд оролцож байгаа тээврийн хэрэгслийг өнгө, улсын дугаар, төрөл, үйлдвэрлэгчээр нь таньж, жолоочийн үйлдлийг замын хөдөлгөөний дүрмийн заалттай тулган шалгах, зөрчлийг илрүүлэх, шийдвэрлэх ажиллагааг автоматжуулсан мэдээллийн системийн техник хэрэгсэл, тоног төхөөрөмж, программ хангамж, тэдгээрийг ажиллуулах хүний нөөц, санхүүгийн үүсвэрийн харилцан уялдаа бүхий цогцыг ойлгоно гэж хуулийн төсөлд тусгаж, тайлбарласан.</w:t>
      </w:r>
    </w:p>
    <w:p w14:paraId="0AED5E95" w14:textId="77777777" w:rsidR="00904C26" w:rsidRPr="00741BD6" w:rsidRDefault="00904C26" w:rsidP="00741BD6">
      <w:pPr>
        <w:contextualSpacing/>
        <w:rPr>
          <w:rFonts w:ascii="Arial" w:hAnsi="Arial" w:cs="Arial"/>
          <w:shd w:val="clear" w:color="auto" w:fill="FFFFFF"/>
          <w:lang w:val="mn-MN"/>
        </w:rPr>
      </w:pPr>
    </w:p>
    <w:p w14:paraId="4F522FB4" w14:textId="77777777" w:rsidR="00904C26" w:rsidRPr="00741BD6" w:rsidRDefault="00904C26" w:rsidP="00741BD6">
      <w:pPr>
        <w:contextualSpacing/>
        <w:rPr>
          <w:rFonts w:ascii="Arial" w:hAnsi="Arial" w:cs="Arial"/>
          <w:shd w:val="clear" w:color="auto" w:fill="FFFFFF"/>
          <w:lang w:val="mn-MN"/>
        </w:rPr>
      </w:pPr>
    </w:p>
    <w:p w14:paraId="1EFCE15D" w14:textId="77777777" w:rsidR="00904C26" w:rsidRPr="00741BD6" w:rsidRDefault="00904C26" w:rsidP="00741BD6">
      <w:pPr>
        <w:contextualSpacing/>
        <w:jc w:val="center"/>
        <w:rPr>
          <w:rFonts w:ascii="Arial" w:hAnsi="Arial" w:cs="Arial"/>
          <w:noProof/>
          <w:lang w:val="mn-MN"/>
        </w:rPr>
      </w:pPr>
      <w:r w:rsidRPr="00741BD6">
        <w:rPr>
          <w:rFonts w:ascii="Arial" w:hAnsi="Arial" w:cs="Arial"/>
          <w:noProof/>
          <w:lang w:val="mn-MN"/>
        </w:rPr>
        <w:t>--- oOo ---</w:t>
      </w:r>
    </w:p>
    <w:p w14:paraId="665E5F82" w14:textId="77777777" w:rsidR="00904C26" w:rsidRPr="00741BD6" w:rsidRDefault="00904C26" w:rsidP="00741BD6">
      <w:pPr>
        <w:contextualSpacing/>
        <w:rPr>
          <w:rFonts w:ascii="Arial" w:hAnsi="Arial" w:cs="Arial"/>
          <w:b/>
          <w:bCs/>
          <w:noProof/>
          <w:lang w:val="mn-MN"/>
        </w:rPr>
      </w:pPr>
    </w:p>
    <w:p w14:paraId="40BD6381" w14:textId="77777777" w:rsidR="008511F4" w:rsidRPr="00741BD6" w:rsidRDefault="008511F4" w:rsidP="00741BD6">
      <w:pPr>
        <w:rPr>
          <w:rFonts w:ascii="Arial" w:hAnsi="Arial" w:cs="Arial"/>
          <w:bCs/>
          <w:lang w:val="mn-MN"/>
        </w:rPr>
      </w:pPr>
      <w:r w:rsidRPr="00741BD6">
        <w:rPr>
          <w:rFonts w:ascii="Arial" w:hAnsi="Arial" w:cs="Arial"/>
          <w:bCs/>
          <w:lang w:val="mn-MN"/>
        </w:rPr>
        <w:br w:type="page"/>
      </w:r>
    </w:p>
    <w:p w14:paraId="3C9F1585" w14:textId="77777777" w:rsidR="008511F4" w:rsidRPr="00741BD6" w:rsidRDefault="008511F4" w:rsidP="00741BD6">
      <w:pPr>
        <w:pStyle w:val="NoSpacing"/>
        <w:contextualSpacing/>
        <w:jc w:val="center"/>
        <w:rPr>
          <w:b/>
          <w:lang w:val="mn-MN"/>
        </w:rPr>
      </w:pPr>
      <w:r w:rsidRPr="00741BD6">
        <w:rPr>
          <w:b/>
          <w:lang w:val="mn-MN"/>
        </w:rPr>
        <w:lastRenderedPageBreak/>
        <w:t>ТАНИЛЦУУЛГА</w:t>
      </w:r>
    </w:p>
    <w:p w14:paraId="3E0957FF" w14:textId="77777777" w:rsidR="008511F4" w:rsidRPr="00741BD6" w:rsidRDefault="008511F4" w:rsidP="00741BD6">
      <w:pPr>
        <w:pStyle w:val="NoSpacing"/>
        <w:contextualSpacing/>
        <w:rPr>
          <w:lang w:val="mn-MN"/>
        </w:rPr>
      </w:pPr>
      <w:r w:rsidRPr="00741BD6">
        <w:rPr>
          <w:lang w:val="mn-MN"/>
        </w:rPr>
        <w:t xml:space="preserve"> </w:t>
      </w:r>
    </w:p>
    <w:p w14:paraId="0781B2D3" w14:textId="76DD1B7F" w:rsidR="008511F4" w:rsidRPr="00741BD6" w:rsidRDefault="008511F4" w:rsidP="00741BD6">
      <w:pPr>
        <w:pStyle w:val="NoSpacing"/>
        <w:ind w:left="4536" w:firstLine="0"/>
        <w:contextualSpacing/>
        <w:jc w:val="both"/>
        <w:rPr>
          <w:i/>
          <w:iCs/>
          <w:lang w:val="mn-MN"/>
        </w:rPr>
      </w:pPr>
      <w:r w:rsidRPr="00741BD6">
        <w:rPr>
          <w:i/>
          <w:iCs/>
          <w:lang w:val="mn-MN"/>
        </w:rPr>
        <w:t>Зөрчил шалган шийдвэрлэх тухай хуульд нэмэлт, өөрчлөлт оруулах тухай хуулийн төслийн товч танилцуулга</w:t>
      </w:r>
    </w:p>
    <w:p w14:paraId="0A3A2EA9" w14:textId="77777777" w:rsidR="00CB0A6E" w:rsidRPr="00741BD6" w:rsidRDefault="00CB0A6E" w:rsidP="00741BD6">
      <w:pPr>
        <w:contextualSpacing/>
        <w:rPr>
          <w:rFonts w:ascii="Arial" w:hAnsi="Arial" w:cs="Arial"/>
          <w:bCs/>
          <w:lang w:val="mn-MN"/>
        </w:rPr>
      </w:pPr>
    </w:p>
    <w:p w14:paraId="3AAE058D" w14:textId="77777777" w:rsidR="00CB0A6E" w:rsidRPr="00741BD6" w:rsidRDefault="00CB0A6E" w:rsidP="00741BD6">
      <w:pPr>
        <w:ind w:firstLine="720"/>
        <w:contextualSpacing/>
        <w:jc w:val="both"/>
        <w:rPr>
          <w:rFonts w:ascii="Arial" w:hAnsi="Arial" w:cs="Arial"/>
          <w:b/>
          <w:bCs/>
          <w:color w:val="000000" w:themeColor="text1"/>
        </w:rPr>
      </w:pPr>
      <w:r w:rsidRPr="00741BD6">
        <w:rPr>
          <w:rFonts w:ascii="Arial" w:hAnsi="Arial" w:cs="Arial"/>
          <w:b/>
          <w:bCs/>
        </w:rPr>
        <w:t>1</w:t>
      </w:r>
      <w:r w:rsidRPr="00741BD6">
        <w:rPr>
          <w:rFonts w:ascii="Arial" w:hAnsi="Arial" w:cs="Arial"/>
          <w:b/>
          <w:bCs/>
          <w:color w:val="000000" w:themeColor="text1"/>
        </w:rPr>
        <w:t>.</w:t>
      </w:r>
      <w:r w:rsidRPr="00741BD6">
        <w:rPr>
          <w:rFonts w:ascii="Arial" w:hAnsi="Arial" w:cs="Arial"/>
          <w:b/>
          <w:bCs/>
          <w:color w:val="000000" w:themeColor="text1"/>
          <w:shd w:val="clear" w:color="auto" w:fill="FFFFFF"/>
        </w:rPr>
        <w:t>Хуулийн төслийн ерөнхий агуулга, зохицуулах харилцаа, хуулийн төсөлд тусгасан зарчмын шинжтэй зохицуулалтын талаар</w:t>
      </w:r>
    </w:p>
    <w:p w14:paraId="2FE35C22" w14:textId="77777777" w:rsidR="004E2AA8" w:rsidRPr="00741BD6" w:rsidRDefault="004E2AA8" w:rsidP="00741BD6">
      <w:pPr>
        <w:contextualSpacing/>
        <w:rPr>
          <w:rFonts w:ascii="Arial" w:hAnsi="Arial" w:cs="Arial"/>
          <w:bCs/>
          <w:lang w:val="mn-MN"/>
        </w:rPr>
      </w:pPr>
    </w:p>
    <w:p w14:paraId="57184CE7" w14:textId="5A2EFB12" w:rsidR="00D31AAA" w:rsidRPr="00741BD6" w:rsidRDefault="00D31AAA" w:rsidP="00741BD6">
      <w:pPr>
        <w:ind w:firstLine="720"/>
        <w:contextualSpacing/>
        <w:jc w:val="both"/>
        <w:rPr>
          <w:rFonts w:ascii="Arial" w:hAnsi="Arial" w:cs="Arial"/>
          <w:lang w:val="mn-MN"/>
        </w:rPr>
      </w:pPr>
      <w:r w:rsidRPr="00741BD6">
        <w:rPr>
          <w:rFonts w:ascii="Arial" w:hAnsi="Arial" w:cs="Arial"/>
          <w:lang w:val="mn-MN"/>
        </w:rPr>
        <w:t xml:space="preserve">Хуулийн төсөлд “замын хөдөлгөөний аюулгүй байдлын тухай хууль зөрчих зөрчлийг илрүүлэх, шийдвэрлэх автоматжуулсан систем”-ийн талаарх тодорхойлолтыг тусгаж, Нийслэл Улаанбаатар хотод үйлдэгдсэн Зөрчлийн тухай хуулийн 14.7 дугаар зүйлийн 10 дахь хэсгийн 10.2, 10.3 дахь заалт, </w:t>
      </w:r>
      <w:r w:rsidR="004C52DD" w:rsidRPr="00741BD6">
        <w:rPr>
          <w:rFonts w:ascii="Arial" w:hAnsi="Arial" w:cs="Arial"/>
          <w:lang w:val="mn-MN"/>
        </w:rPr>
        <w:t xml:space="preserve">11, 16, 17, 20, 21, 22,  23, 24, 25, 26, 27, 28, 29, 31, 34, 35, 36, 37, 38, 39, 40, 41, 44, 45, 46, 47, 48, 50, 57, 58 </w:t>
      </w:r>
      <w:r w:rsidRPr="00741BD6">
        <w:rPr>
          <w:rFonts w:ascii="Arial" w:hAnsi="Arial" w:cs="Arial"/>
          <w:lang w:val="mn-MN"/>
        </w:rPr>
        <w:t>дахь хэсэгт заасан зөрчлийг илрүүлэх, шийдвэрлэх ажиллагааг автоматжуулсан системээр гүйцэтгэж болох зохицуулалтыг хуулийн төсөлд тусгалаа.</w:t>
      </w:r>
    </w:p>
    <w:p w14:paraId="278477E4" w14:textId="77777777" w:rsidR="004C52DD" w:rsidRPr="00741BD6" w:rsidRDefault="004C52DD" w:rsidP="00741BD6">
      <w:pPr>
        <w:contextualSpacing/>
        <w:rPr>
          <w:rFonts w:ascii="Arial" w:hAnsi="Arial" w:cs="Arial"/>
          <w:bCs/>
          <w:lang w:val="mn-MN"/>
        </w:rPr>
      </w:pPr>
    </w:p>
    <w:p w14:paraId="13492CD1" w14:textId="77777777" w:rsidR="004C52DD" w:rsidRPr="00741BD6" w:rsidRDefault="004C52DD" w:rsidP="00741BD6">
      <w:pPr>
        <w:contextualSpacing/>
        <w:jc w:val="both"/>
        <w:rPr>
          <w:rFonts w:ascii="Arial" w:hAnsi="Arial" w:cs="Arial"/>
          <w:shd w:val="clear" w:color="auto" w:fill="FFFFFF"/>
          <w:lang w:val="mn-MN"/>
        </w:rPr>
      </w:pPr>
      <w:r w:rsidRPr="00741BD6">
        <w:rPr>
          <w:rFonts w:ascii="Arial" w:hAnsi="Arial" w:cs="Arial"/>
          <w:bCs/>
          <w:lang w:val="mn-MN"/>
        </w:rPr>
        <w:tab/>
      </w:r>
      <w:r w:rsidRPr="00741BD6">
        <w:rPr>
          <w:rFonts w:ascii="Arial" w:hAnsi="Arial" w:cs="Arial"/>
          <w:shd w:val="clear" w:color="auto" w:fill="FFFFFF"/>
          <w:lang w:val="mn-MN"/>
        </w:rPr>
        <w:t xml:space="preserve">Мөн Зөрчлийн тухай хуулийн 7.1 дүгээр зүйл /Байгаль орчинд нөлөөлөх байдлын үнэлгээний тухай хууль зөрчих/-ийн 1, 2, 3 дахь хэсэг, 7.6 дугаар зүйл /Амьтны тухай хууль зөрчих/, 7.7 дугаар зүйл /Байгалийн ургамлын тухай хууль зөрчих/-ийн 1, 2, 4 дэх хэсэг, 7.9 дүгээр зүйл /Ойн тухай хууль зөрчих/, 7.10 дугаар зүйл /Газрын хэвлийн тухай хууль зөрчих/-ийн 1, 2, 3, 4, 5, 6, 7 дахь хэсэг, 7.11 /Ашигт малтмалын тухай хууль зөрчих/, 7.12 /Түгээмэл тархацтай ашигт малтмалын тухай хууль зөрчих/, 7.15 /Усны тухай хууль зөрчих/, 7.17 /Тусгай хамгаалалттай газар нутагт хориглосон үйл ажиллагаа явуулах/ дугаар зүйлд заасан зөрчлийг дагнасан албанд харьяалан шалгахаар нэмж тусгалаа. </w:t>
      </w:r>
    </w:p>
    <w:p w14:paraId="7F912C0E" w14:textId="77777777" w:rsidR="004C52DD" w:rsidRPr="00741BD6" w:rsidRDefault="004C52DD" w:rsidP="00741BD6">
      <w:pPr>
        <w:contextualSpacing/>
        <w:jc w:val="both"/>
        <w:rPr>
          <w:rFonts w:ascii="Arial" w:hAnsi="Arial" w:cs="Arial"/>
          <w:shd w:val="clear" w:color="auto" w:fill="FFFFFF"/>
          <w:lang w:val="mn-MN"/>
        </w:rPr>
      </w:pPr>
    </w:p>
    <w:p w14:paraId="556BA487" w14:textId="12F1C831" w:rsidR="004C52DD" w:rsidRPr="00741BD6" w:rsidRDefault="004C52DD" w:rsidP="00741BD6">
      <w:pPr>
        <w:ind w:firstLine="720"/>
        <w:contextualSpacing/>
        <w:jc w:val="both"/>
        <w:rPr>
          <w:rFonts w:ascii="Arial" w:hAnsi="Arial" w:cs="Arial"/>
          <w:b/>
          <w:bCs/>
          <w:noProof/>
          <w:color w:val="000000" w:themeColor="text1"/>
          <w:lang w:val="mn-MN"/>
        </w:rPr>
      </w:pPr>
      <w:r w:rsidRPr="00741BD6">
        <w:rPr>
          <w:rFonts w:ascii="Arial" w:hAnsi="Arial" w:cs="Arial"/>
          <w:b/>
          <w:bCs/>
          <w:color w:val="000000" w:themeColor="text1"/>
          <w:shd w:val="clear" w:color="auto" w:fill="FFFFFF"/>
        </w:rPr>
        <w:t>2.Тухайн харилцааг урьд нь хууль, эрх зүйн бусад актаар зохицуулж ирсэн байдал</w:t>
      </w:r>
    </w:p>
    <w:p w14:paraId="1D93BCAA" w14:textId="77777777" w:rsidR="004C52DD" w:rsidRPr="00741BD6" w:rsidRDefault="004C52DD" w:rsidP="00741BD6">
      <w:pPr>
        <w:contextualSpacing/>
        <w:jc w:val="both"/>
        <w:rPr>
          <w:rFonts w:ascii="Arial" w:hAnsi="Arial" w:cs="Arial"/>
          <w:lang w:val="mn-MN"/>
        </w:rPr>
      </w:pPr>
    </w:p>
    <w:p w14:paraId="47B995A2" w14:textId="546816BF" w:rsidR="004C52DD" w:rsidRPr="00741BD6" w:rsidRDefault="004C52DD" w:rsidP="00741BD6">
      <w:pPr>
        <w:ind w:firstLine="720"/>
        <w:contextualSpacing/>
        <w:jc w:val="both"/>
        <w:rPr>
          <w:rFonts w:ascii="Arial" w:hAnsi="Arial" w:cs="Arial"/>
          <w:lang w:val="mn-MN"/>
        </w:rPr>
      </w:pPr>
      <w:r w:rsidRPr="00741BD6">
        <w:rPr>
          <w:rFonts w:ascii="Arial" w:hAnsi="Arial" w:cs="Arial"/>
          <w:lang w:val="mn-MN"/>
        </w:rPr>
        <w:t>Монгол Улсын Их Хурлаас 2017 оны 05 дугаар сарын 18-ны өдөр Зөрчил шалган шийдвэрлэх тухай хуулийг баталж тус харилцааг зохицуулж байна. Уг хуульд энэ хугацаанд 20 удаа нэмэлт, өөрчлөлт оруулсан байна.</w:t>
      </w:r>
    </w:p>
    <w:p w14:paraId="35AE3375" w14:textId="77777777" w:rsidR="004C52DD" w:rsidRPr="00741BD6" w:rsidRDefault="004C52DD" w:rsidP="00741BD6">
      <w:pPr>
        <w:ind w:firstLine="720"/>
        <w:contextualSpacing/>
        <w:jc w:val="both"/>
        <w:rPr>
          <w:rFonts w:ascii="Arial" w:hAnsi="Arial" w:cs="Arial"/>
          <w:lang w:val="mn-MN"/>
        </w:rPr>
      </w:pPr>
    </w:p>
    <w:p w14:paraId="76F8CD8B" w14:textId="77777777" w:rsidR="004C52DD" w:rsidRPr="00741BD6" w:rsidRDefault="004C52DD"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3.Хуулийн төслийг боловсруулахтай холбогдуулан хууль санаачлагчаас авч хэрэгжүүлсэн арга хэмжээ</w:t>
      </w:r>
    </w:p>
    <w:p w14:paraId="41F2369F" w14:textId="77777777" w:rsidR="004C52DD" w:rsidRPr="00741BD6" w:rsidRDefault="004C52DD" w:rsidP="00741BD6">
      <w:pPr>
        <w:ind w:firstLine="720"/>
        <w:contextualSpacing/>
        <w:jc w:val="both"/>
        <w:rPr>
          <w:rFonts w:ascii="Arial" w:hAnsi="Arial" w:cs="Arial"/>
          <w:b/>
          <w:bCs/>
          <w:color w:val="000000" w:themeColor="text1"/>
          <w:shd w:val="clear" w:color="auto" w:fill="FFFFFF"/>
        </w:rPr>
      </w:pPr>
    </w:p>
    <w:p w14:paraId="0426459C" w14:textId="77777777" w:rsidR="004C52DD" w:rsidRPr="00741BD6" w:rsidRDefault="004C52DD" w:rsidP="00741BD6">
      <w:pPr>
        <w:ind w:firstLine="720"/>
        <w:contextualSpacing/>
        <w:jc w:val="both"/>
        <w:rPr>
          <w:rFonts w:ascii="Arial" w:hAnsi="Arial" w:cs="Arial"/>
          <w:lang w:val="mn-MN"/>
        </w:rPr>
      </w:pPr>
      <w:r w:rsidRPr="00741BD6">
        <w:rPr>
          <w:rFonts w:ascii="Arial" w:hAnsi="Arial" w:cs="Arial"/>
          <w:color w:val="000000" w:themeColor="text1"/>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4B492EF6" w14:textId="77777777" w:rsidR="004C52DD" w:rsidRPr="00741BD6" w:rsidRDefault="004C52DD" w:rsidP="00741BD6">
      <w:pPr>
        <w:contextualSpacing/>
        <w:jc w:val="both"/>
        <w:rPr>
          <w:rFonts w:ascii="Arial" w:hAnsi="Arial" w:cs="Arial"/>
          <w:color w:val="000000" w:themeColor="text1"/>
          <w:shd w:val="clear" w:color="auto" w:fill="FFFFFF"/>
        </w:rPr>
      </w:pPr>
    </w:p>
    <w:p w14:paraId="519B8389" w14:textId="1186D236" w:rsidR="004C52DD" w:rsidRPr="00741BD6" w:rsidRDefault="004C52DD"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4.</w:t>
      </w:r>
      <w:r w:rsidR="00082718" w:rsidRPr="00741BD6">
        <w:rPr>
          <w:rFonts w:ascii="Arial" w:hAnsi="Arial" w:cs="Arial"/>
          <w:b/>
          <w:bCs/>
          <w:color w:val="000000" w:themeColor="text1"/>
          <w:shd w:val="clear" w:color="auto" w:fill="FFFFFF"/>
        </w:rPr>
        <w:t>Х</w:t>
      </w:r>
      <w:r w:rsidRPr="00741BD6">
        <w:rPr>
          <w:rFonts w:ascii="Arial" w:hAnsi="Arial" w:cs="Arial"/>
          <w:b/>
          <w:bCs/>
          <w:color w:val="000000" w:themeColor="text1"/>
          <w:shd w:val="clear" w:color="auto" w:fill="FFFFFF"/>
        </w:rPr>
        <w:t>уулийн төслийг олон нийтээр хэлэлцүүлсэн дүн</w:t>
      </w:r>
    </w:p>
    <w:p w14:paraId="5611F563" w14:textId="77777777" w:rsidR="004C52DD" w:rsidRPr="00741BD6" w:rsidRDefault="004C52DD" w:rsidP="00741BD6">
      <w:pPr>
        <w:ind w:firstLine="720"/>
        <w:contextualSpacing/>
        <w:jc w:val="both"/>
        <w:rPr>
          <w:rFonts w:ascii="Arial" w:hAnsi="Arial" w:cs="Arial"/>
          <w:b/>
          <w:bCs/>
          <w:color w:val="000000" w:themeColor="text1"/>
          <w:shd w:val="clear" w:color="auto" w:fill="FFFFFF"/>
        </w:rPr>
      </w:pPr>
    </w:p>
    <w:p w14:paraId="09FFAFE9" w14:textId="77777777" w:rsidR="004C52DD" w:rsidRPr="00741BD6" w:rsidRDefault="004C52DD" w:rsidP="00741BD6">
      <w:pPr>
        <w:ind w:firstLine="720"/>
        <w:contextualSpacing/>
        <w:jc w:val="both"/>
        <w:rPr>
          <w:rFonts w:ascii="Arial" w:hAnsi="Arial" w:cs="Arial"/>
          <w:color w:val="000000" w:themeColor="text1"/>
          <w:shd w:val="clear" w:color="auto" w:fill="FFFFFF"/>
        </w:rPr>
      </w:pPr>
      <w:r w:rsidRPr="00741BD6">
        <w:rPr>
          <w:rFonts w:ascii="Arial" w:hAnsi="Arial" w:cs="Arial"/>
          <w:color w:val="000000" w:themeColor="text1"/>
          <w:shd w:val="clear" w:color="auto" w:fill="FFFFFF"/>
        </w:rPr>
        <w:t>Хуулийн төслийг олон нийтээр хэлэлцүүлсэн бөгөөд тодорхой санал ирээгүй болно.</w:t>
      </w:r>
    </w:p>
    <w:p w14:paraId="0F56A06D" w14:textId="77777777" w:rsidR="001028C4" w:rsidRDefault="001028C4" w:rsidP="001028C4">
      <w:pPr>
        <w:contextualSpacing/>
        <w:jc w:val="both"/>
        <w:rPr>
          <w:rFonts w:ascii="Arial" w:hAnsi="Arial" w:cs="Arial"/>
          <w:bCs/>
          <w:lang w:val="mn-MN"/>
        </w:rPr>
      </w:pPr>
    </w:p>
    <w:p w14:paraId="21D67DEE" w14:textId="77777777" w:rsidR="001028C4" w:rsidRDefault="001028C4" w:rsidP="001028C4">
      <w:pPr>
        <w:contextualSpacing/>
        <w:jc w:val="both"/>
        <w:rPr>
          <w:rFonts w:ascii="Arial" w:hAnsi="Arial" w:cs="Arial"/>
          <w:bCs/>
          <w:lang w:val="mn-MN"/>
        </w:rPr>
      </w:pPr>
    </w:p>
    <w:p w14:paraId="017BCD52" w14:textId="095520C3" w:rsidR="00271111" w:rsidRPr="001028C4" w:rsidRDefault="00271111" w:rsidP="001028C4">
      <w:pPr>
        <w:contextualSpacing/>
        <w:jc w:val="right"/>
        <w:rPr>
          <w:rFonts w:ascii="Arial" w:hAnsi="Arial" w:cs="Arial"/>
          <w:bCs/>
          <w:lang w:val="mn-MN"/>
        </w:rPr>
      </w:pPr>
      <w:r w:rsidRPr="00741BD6">
        <w:rPr>
          <w:rFonts w:ascii="Arial" w:hAnsi="Arial" w:cs="Arial"/>
          <w:noProof/>
          <w:lang w:val="mn-MN"/>
        </w:rPr>
        <w:lastRenderedPageBreak/>
        <w:t>Төсөл</w:t>
      </w:r>
    </w:p>
    <w:p w14:paraId="0580754B" w14:textId="77777777" w:rsidR="00271111" w:rsidRPr="00741BD6" w:rsidRDefault="00271111" w:rsidP="00741BD6">
      <w:pPr>
        <w:pStyle w:val="Title"/>
        <w:spacing w:after="0"/>
        <w:ind w:right="-8"/>
        <w:jc w:val="center"/>
        <w:rPr>
          <w:rFonts w:ascii="Arial" w:hAnsi="Arial" w:cs="Arial"/>
          <w:b/>
          <w:bCs/>
          <w:sz w:val="24"/>
          <w:szCs w:val="24"/>
          <w:lang w:val="mn-MN"/>
        </w:rPr>
      </w:pPr>
      <w:r w:rsidRPr="00741BD6">
        <w:rPr>
          <w:rFonts w:ascii="Arial" w:hAnsi="Arial" w:cs="Arial"/>
          <w:b/>
          <w:bCs/>
          <w:sz w:val="24"/>
          <w:szCs w:val="24"/>
          <w:lang w:val="mn-MN"/>
        </w:rPr>
        <w:t>МОНГОЛ УЛСЫН ХУУЛЬ</w:t>
      </w:r>
    </w:p>
    <w:p w14:paraId="2C20820F" w14:textId="77777777" w:rsidR="00271111" w:rsidRPr="00741BD6" w:rsidRDefault="00271111" w:rsidP="00741BD6">
      <w:pPr>
        <w:contextualSpacing/>
        <w:jc w:val="both"/>
        <w:rPr>
          <w:rFonts w:ascii="Arial" w:hAnsi="Arial" w:cs="Arial"/>
          <w:lang w:val="mn-MN"/>
        </w:rPr>
      </w:pPr>
    </w:p>
    <w:p w14:paraId="762A472F" w14:textId="77777777" w:rsidR="00271111" w:rsidRPr="00741BD6" w:rsidRDefault="00271111" w:rsidP="00741BD6">
      <w:pPr>
        <w:contextualSpacing/>
        <w:jc w:val="both"/>
        <w:rPr>
          <w:rFonts w:ascii="Arial" w:hAnsi="Arial" w:cs="Arial"/>
          <w:lang w:val="mn-MN"/>
        </w:rPr>
      </w:pPr>
      <w:r w:rsidRPr="00741BD6">
        <w:rPr>
          <w:rFonts w:ascii="Arial" w:hAnsi="Arial" w:cs="Arial"/>
          <w:lang w:val="mn-MN"/>
        </w:rPr>
        <w:t xml:space="preserve">2025 оны ... дугаар </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Улаанбаатар</w:t>
      </w:r>
    </w:p>
    <w:p w14:paraId="4EF9D471" w14:textId="77777777" w:rsidR="00271111" w:rsidRPr="00741BD6" w:rsidRDefault="00271111" w:rsidP="00741BD6">
      <w:pPr>
        <w:contextualSpacing/>
        <w:jc w:val="both"/>
        <w:rPr>
          <w:rFonts w:ascii="Arial" w:hAnsi="Arial" w:cs="Arial"/>
          <w:lang w:val="mn-MN"/>
        </w:rPr>
      </w:pPr>
      <w:r w:rsidRPr="00741BD6">
        <w:rPr>
          <w:rFonts w:ascii="Arial" w:hAnsi="Arial" w:cs="Arial"/>
          <w:lang w:val="mn-MN"/>
        </w:rPr>
        <w:t>сарын ... -ны өдөр</w:t>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r>
      <w:r w:rsidRPr="00741BD6">
        <w:rPr>
          <w:rFonts w:ascii="Arial" w:hAnsi="Arial" w:cs="Arial"/>
          <w:lang w:val="mn-MN"/>
        </w:rPr>
        <w:tab/>
        <w:t xml:space="preserve">         хот                                                                  </w:t>
      </w:r>
    </w:p>
    <w:p w14:paraId="6157C698" w14:textId="77777777" w:rsidR="00271111" w:rsidRPr="00741BD6" w:rsidRDefault="00271111" w:rsidP="00741BD6">
      <w:pPr>
        <w:contextualSpacing/>
        <w:rPr>
          <w:rFonts w:ascii="Arial" w:hAnsi="Arial" w:cs="Arial"/>
          <w:b/>
          <w:bCs/>
          <w:lang w:val="mn-MN"/>
        </w:rPr>
      </w:pPr>
    </w:p>
    <w:p w14:paraId="7F6AA35C" w14:textId="77777777" w:rsidR="00271111" w:rsidRPr="00741BD6" w:rsidRDefault="00271111" w:rsidP="00741BD6">
      <w:pPr>
        <w:contextualSpacing/>
        <w:jc w:val="center"/>
        <w:rPr>
          <w:rFonts w:ascii="Arial" w:eastAsia="MS Mincho" w:hAnsi="Arial" w:cs="Arial"/>
          <w:b/>
          <w:lang w:val="mn-MN" w:eastAsia="zh-CN"/>
        </w:rPr>
      </w:pPr>
      <w:r w:rsidRPr="00741BD6">
        <w:rPr>
          <w:rFonts w:ascii="Arial" w:eastAsia="MS Mincho" w:hAnsi="Arial" w:cs="Arial"/>
          <w:b/>
          <w:lang w:val="mn-MN" w:eastAsia="zh-CN"/>
        </w:rPr>
        <w:t xml:space="preserve">МОНГОЛ УЛСЫН НИЙСЛЭЛ УЛААНБААТАР ХОТЫН ЭРХ ЗҮЙН </w:t>
      </w:r>
    </w:p>
    <w:p w14:paraId="390A0113" w14:textId="77777777" w:rsidR="00271111" w:rsidRPr="00741BD6" w:rsidRDefault="00271111" w:rsidP="00741BD6">
      <w:pPr>
        <w:contextualSpacing/>
        <w:jc w:val="center"/>
        <w:rPr>
          <w:rFonts w:ascii="Arial" w:hAnsi="Arial" w:cs="Arial"/>
          <w:b/>
          <w:lang w:val="mn-MN"/>
        </w:rPr>
      </w:pPr>
      <w:r w:rsidRPr="00741BD6">
        <w:rPr>
          <w:rFonts w:ascii="Arial" w:eastAsia="MS Mincho" w:hAnsi="Arial" w:cs="Arial"/>
          <w:b/>
          <w:lang w:val="mn-MN" w:eastAsia="zh-CN"/>
        </w:rPr>
        <w:t>БАЙДЛЫН ТУХАЙ ХУУЛЬД НЭМЭЛТ, ӨӨРЧЛӨЛТ</w:t>
      </w:r>
      <w:r w:rsidRPr="00741BD6">
        <w:rPr>
          <w:rFonts w:ascii="Arial" w:hAnsi="Arial" w:cs="Arial"/>
          <w:b/>
          <w:lang w:val="mn-MN"/>
        </w:rPr>
        <w:t xml:space="preserve"> ОРУУЛАХ ТУХАЙ</w:t>
      </w:r>
    </w:p>
    <w:p w14:paraId="4FD80B18" w14:textId="77777777" w:rsidR="00271111" w:rsidRPr="00741BD6" w:rsidRDefault="00271111" w:rsidP="00741BD6">
      <w:pPr>
        <w:contextualSpacing/>
        <w:jc w:val="center"/>
        <w:rPr>
          <w:rFonts w:ascii="Arial" w:hAnsi="Arial" w:cs="Arial"/>
          <w:b/>
          <w:lang w:val="mn-MN"/>
        </w:rPr>
      </w:pPr>
    </w:p>
    <w:p w14:paraId="2E2E85B7" w14:textId="77777777" w:rsidR="00271111" w:rsidRPr="00741BD6" w:rsidRDefault="00271111" w:rsidP="00741BD6">
      <w:pPr>
        <w:contextualSpacing/>
        <w:jc w:val="both"/>
        <w:rPr>
          <w:rFonts w:ascii="Arial" w:hAnsi="Arial" w:cs="Arial"/>
          <w:bCs/>
          <w:lang w:val="mn-MN"/>
        </w:rPr>
      </w:pPr>
      <w:r w:rsidRPr="00741BD6">
        <w:rPr>
          <w:rFonts w:ascii="Arial" w:hAnsi="Arial" w:cs="Arial"/>
          <w:b/>
          <w:lang w:val="mn-MN"/>
        </w:rPr>
        <w:tab/>
        <w:t>1 дүгээр зүйл.</w:t>
      </w:r>
      <w:r w:rsidRPr="00741BD6">
        <w:rPr>
          <w:rFonts w:ascii="Arial" w:hAnsi="Arial" w:cs="Arial"/>
          <w:bCs/>
          <w:lang w:val="mn-MN"/>
        </w:rPr>
        <w:t>Монгол Улсын нийслэл Улаанбаатар хотын эрх зүйн байдлын тухай хуулийн доор дурдсан агуулгатай дараах хэсэг, заалт нэмсүгэй:</w:t>
      </w:r>
    </w:p>
    <w:p w14:paraId="49CC89D5" w14:textId="77777777" w:rsidR="00271111" w:rsidRPr="00741BD6" w:rsidRDefault="00271111" w:rsidP="00741BD6">
      <w:pPr>
        <w:contextualSpacing/>
        <w:jc w:val="both"/>
        <w:rPr>
          <w:rFonts w:ascii="Arial" w:hAnsi="Arial" w:cs="Arial"/>
          <w:bCs/>
          <w:lang w:val="mn-MN"/>
        </w:rPr>
      </w:pPr>
    </w:p>
    <w:p w14:paraId="46D08DBD" w14:textId="77777777" w:rsidR="00271111" w:rsidRPr="00741BD6" w:rsidRDefault="00271111" w:rsidP="00741BD6">
      <w:pPr>
        <w:contextualSpacing/>
        <w:jc w:val="both"/>
        <w:rPr>
          <w:rFonts w:ascii="Arial" w:hAnsi="Arial" w:cs="Arial"/>
          <w:b/>
          <w:lang w:val="mn-MN"/>
        </w:rPr>
      </w:pPr>
      <w:r w:rsidRPr="00741BD6">
        <w:rPr>
          <w:rFonts w:ascii="Arial" w:hAnsi="Arial" w:cs="Arial"/>
          <w:bCs/>
          <w:lang w:val="mn-MN"/>
        </w:rPr>
        <w:tab/>
      </w:r>
      <w:r w:rsidRPr="00741BD6">
        <w:rPr>
          <w:rFonts w:ascii="Arial" w:hAnsi="Arial" w:cs="Arial"/>
          <w:bCs/>
          <w:lang w:val="mn-MN"/>
        </w:rPr>
        <w:tab/>
      </w:r>
      <w:r w:rsidRPr="00741BD6">
        <w:rPr>
          <w:rFonts w:ascii="Arial" w:hAnsi="Arial" w:cs="Arial"/>
          <w:b/>
          <w:lang w:val="mn-MN"/>
        </w:rPr>
        <w:t>1/22 дугаар зүйлийн 22.1.15 дахь заалт:</w:t>
      </w:r>
    </w:p>
    <w:p w14:paraId="49DA71F0" w14:textId="77777777" w:rsidR="00271111" w:rsidRPr="00741BD6" w:rsidRDefault="00271111" w:rsidP="00741BD6">
      <w:pPr>
        <w:contextualSpacing/>
        <w:jc w:val="both"/>
        <w:rPr>
          <w:rFonts w:ascii="Arial" w:hAnsi="Arial" w:cs="Arial"/>
          <w:b/>
          <w:lang w:val="mn-MN"/>
        </w:rPr>
      </w:pPr>
    </w:p>
    <w:p w14:paraId="5C51DBB4" w14:textId="77777777" w:rsidR="00271111" w:rsidRPr="00741BD6" w:rsidRDefault="00271111" w:rsidP="00741BD6">
      <w:pPr>
        <w:contextualSpacing/>
        <w:jc w:val="both"/>
        <w:rPr>
          <w:rFonts w:ascii="Arial" w:hAnsi="Arial" w:cs="Arial"/>
          <w:bCs/>
          <w:lang w:val="mn-MN"/>
        </w:rPr>
      </w:pPr>
      <w:r w:rsidRPr="00741BD6">
        <w:rPr>
          <w:rFonts w:ascii="Arial" w:hAnsi="Arial" w:cs="Arial"/>
          <w:bCs/>
          <w:lang w:val="mn-MN"/>
        </w:rPr>
        <w:tab/>
      </w:r>
      <w:r w:rsidRPr="00741BD6">
        <w:rPr>
          <w:rFonts w:ascii="Arial" w:hAnsi="Arial" w:cs="Arial"/>
          <w:bCs/>
          <w:lang w:val="mn-MN"/>
        </w:rPr>
        <w:tab/>
        <w:t>“22.1.15.нийслэл Улаанбаатар хот, түүний дагуул хотод мөрдөх хууль тогтоомж, стандартыг хэрэгжүүлэх ажлыг зохион байгуулах;”</w:t>
      </w:r>
    </w:p>
    <w:p w14:paraId="4B666839" w14:textId="77777777" w:rsidR="00271111" w:rsidRPr="00741BD6" w:rsidRDefault="00271111" w:rsidP="00741BD6">
      <w:pPr>
        <w:contextualSpacing/>
        <w:jc w:val="both"/>
        <w:rPr>
          <w:rFonts w:ascii="Arial" w:hAnsi="Arial" w:cs="Arial"/>
          <w:bCs/>
          <w:lang w:val="mn-MN"/>
        </w:rPr>
      </w:pPr>
    </w:p>
    <w:p w14:paraId="32B938C3" w14:textId="77777777" w:rsidR="00271111" w:rsidRPr="00741BD6" w:rsidRDefault="00271111" w:rsidP="00741BD6">
      <w:pPr>
        <w:contextualSpacing/>
        <w:jc w:val="both"/>
        <w:rPr>
          <w:rFonts w:ascii="Arial" w:hAnsi="Arial" w:cs="Arial"/>
          <w:b/>
          <w:lang w:val="mn-MN"/>
        </w:rPr>
      </w:pPr>
      <w:r w:rsidRPr="00741BD6">
        <w:rPr>
          <w:rFonts w:ascii="Arial" w:hAnsi="Arial" w:cs="Arial"/>
          <w:bCs/>
          <w:lang w:val="mn-MN"/>
        </w:rPr>
        <w:tab/>
      </w:r>
      <w:r w:rsidRPr="00741BD6">
        <w:rPr>
          <w:rFonts w:ascii="Arial" w:hAnsi="Arial" w:cs="Arial"/>
          <w:bCs/>
          <w:lang w:val="mn-MN"/>
        </w:rPr>
        <w:tab/>
      </w:r>
      <w:r w:rsidRPr="00741BD6">
        <w:rPr>
          <w:rFonts w:ascii="Arial" w:hAnsi="Arial" w:cs="Arial"/>
          <w:b/>
          <w:lang w:val="mn-MN"/>
        </w:rPr>
        <w:t>2/22 дугаар зүйлийн 22.7 дахь заалт:</w:t>
      </w:r>
    </w:p>
    <w:p w14:paraId="06C35374" w14:textId="77777777" w:rsidR="00271111" w:rsidRPr="00741BD6" w:rsidRDefault="00271111" w:rsidP="00741BD6">
      <w:pPr>
        <w:contextualSpacing/>
        <w:jc w:val="both"/>
        <w:rPr>
          <w:rFonts w:ascii="Arial" w:hAnsi="Arial" w:cs="Arial"/>
          <w:bCs/>
          <w:lang w:val="mn-MN"/>
        </w:rPr>
      </w:pPr>
    </w:p>
    <w:p w14:paraId="0E654EFA" w14:textId="1BBAF369" w:rsidR="00271111" w:rsidRPr="00741BD6" w:rsidRDefault="00271111" w:rsidP="00741BD6">
      <w:pPr>
        <w:ind w:firstLine="720"/>
        <w:contextualSpacing/>
        <w:jc w:val="both"/>
        <w:rPr>
          <w:rFonts w:ascii="Arial" w:hAnsi="Arial" w:cs="Arial"/>
          <w:bCs/>
          <w:lang w:val="mn-MN"/>
        </w:rPr>
      </w:pPr>
      <w:r w:rsidRPr="00741BD6">
        <w:rPr>
          <w:rFonts w:ascii="Arial" w:hAnsi="Arial" w:cs="Arial"/>
          <w:bCs/>
          <w:lang w:val="mn-MN"/>
        </w:rPr>
        <w:t>“22.7.Нийслэлийн Засаг даргын эрхлэх асуудлын хүрээний хяналт шалгалтын асуудал хариуцсан захиргааны байгууллага нь энэ хуулийн 22.1.</w:t>
      </w:r>
      <w:r w:rsidR="00545428" w:rsidRPr="00741BD6">
        <w:rPr>
          <w:rFonts w:ascii="Arial" w:hAnsi="Arial" w:cs="Arial"/>
          <w:bCs/>
          <w:lang w:val="mn-MN"/>
        </w:rPr>
        <w:t>1</w:t>
      </w:r>
      <w:r w:rsidRPr="00741BD6">
        <w:rPr>
          <w:rFonts w:ascii="Arial" w:hAnsi="Arial" w:cs="Arial"/>
          <w:bCs/>
          <w:lang w:val="mn-MN"/>
        </w:rPr>
        <w:t>5-д заасан бүрэн эрхийг хэрэгжүүлэх чиг үүрэг бүхий улсын байцаагчтай байна.”</w:t>
      </w:r>
    </w:p>
    <w:p w14:paraId="5F938B62" w14:textId="77777777" w:rsidR="00271111" w:rsidRPr="00741BD6" w:rsidRDefault="00271111" w:rsidP="00741BD6">
      <w:pPr>
        <w:ind w:left="720" w:firstLine="720"/>
        <w:contextualSpacing/>
        <w:jc w:val="both"/>
        <w:rPr>
          <w:rFonts w:ascii="Arial" w:hAnsi="Arial" w:cs="Arial"/>
          <w:noProof/>
          <w:lang w:val="mn-MN"/>
        </w:rPr>
      </w:pPr>
    </w:p>
    <w:p w14:paraId="3A572224" w14:textId="77777777" w:rsidR="00271111" w:rsidRPr="00741BD6" w:rsidRDefault="00271111" w:rsidP="00741BD6">
      <w:pPr>
        <w:contextualSpacing/>
        <w:jc w:val="both"/>
        <w:rPr>
          <w:rFonts w:ascii="Arial" w:hAnsi="Arial" w:cs="Arial"/>
          <w:bCs/>
          <w:lang w:val="mn-MN"/>
        </w:rPr>
      </w:pPr>
      <w:r w:rsidRPr="00741BD6">
        <w:rPr>
          <w:rFonts w:ascii="Arial" w:hAnsi="Arial" w:cs="Arial"/>
          <w:noProof/>
          <w:lang w:val="mn-MN"/>
        </w:rPr>
        <w:tab/>
      </w:r>
      <w:r w:rsidRPr="00741BD6">
        <w:rPr>
          <w:rFonts w:ascii="Arial" w:hAnsi="Arial" w:cs="Arial"/>
          <w:b/>
          <w:lang w:val="mn-MN"/>
        </w:rPr>
        <w:t>2 дугаар зүйл.</w:t>
      </w:r>
      <w:r w:rsidRPr="00741BD6">
        <w:rPr>
          <w:rFonts w:ascii="Arial" w:hAnsi="Arial" w:cs="Arial"/>
          <w:bCs/>
          <w:lang w:val="mn-MN"/>
        </w:rPr>
        <w:t xml:space="preserve">Монгол Улсын нийслэл Улаанбаатар хотын эрх зүйн байдлын тухай хуулийн 22 дугаар зүйлийн 22.1.15 дахь заалтын дугаарыг “22.1.16” гэж өөрчилсүгэй. </w:t>
      </w:r>
    </w:p>
    <w:p w14:paraId="3BC59C5D" w14:textId="77777777" w:rsidR="00271111" w:rsidRPr="00741BD6" w:rsidRDefault="00271111" w:rsidP="00741BD6">
      <w:pPr>
        <w:contextualSpacing/>
        <w:jc w:val="both"/>
        <w:rPr>
          <w:rFonts w:ascii="Arial" w:hAnsi="Arial" w:cs="Arial"/>
          <w:noProof/>
          <w:lang w:val="mn-MN"/>
        </w:rPr>
      </w:pPr>
    </w:p>
    <w:p w14:paraId="270C7B19" w14:textId="77777777" w:rsidR="00271111" w:rsidRPr="00741BD6" w:rsidRDefault="00271111" w:rsidP="00741BD6">
      <w:pPr>
        <w:ind w:firstLine="720"/>
        <w:contextualSpacing/>
        <w:jc w:val="both"/>
        <w:rPr>
          <w:rFonts w:ascii="Arial" w:hAnsi="Arial" w:cs="Arial"/>
          <w:noProof/>
          <w:lang w:val="mn-MN"/>
        </w:rPr>
      </w:pPr>
      <w:r w:rsidRPr="00741BD6">
        <w:rPr>
          <w:rFonts w:ascii="Arial" w:hAnsi="Arial" w:cs="Arial"/>
          <w:b/>
          <w:bCs/>
          <w:noProof/>
          <w:lang w:val="mn-MN"/>
        </w:rPr>
        <w:t>3 дугаар зүйл</w:t>
      </w:r>
      <w:r w:rsidRPr="00741BD6">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хуульд нэмэлт, өөрчлөлт оруулах тухай хууль хүчин төгөлдөр болсон өдрөөс эхлэн дагаж мөрдөнө.</w:t>
      </w:r>
    </w:p>
    <w:p w14:paraId="24DB235C" w14:textId="77777777" w:rsidR="00271111" w:rsidRPr="00741BD6" w:rsidRDefault="00271111" w:rsidP="00741BD6">
      <w:pPr>
        <w:contextualSpacing/>
        <w:rPr>
          <w:rFonts w:ascii="Arial" w:hAnsi="Arial" w:cs="Arial"/>
          <w:noProof/>
          <w:lang w:val="mn-MN"/>
        </w:rPr>
      </w:pPr>
    </w:p>
    <w:p w14:paraId="05E83985" w14:textId="77777777" w:rsidR="00271111" w:rsidRPr="00741BD6" w:rsidRDefault="00271111" w:rsidP="00741BD6">
      <w:pPr>
        <w:contextualSpacing/>
        <w:rPr>
          <w:rFonts w:ascii="Arial" w:hAnsi="Arial" w:cs="Arial"/>
          <w:noProof/>
          <w:lang w:val="mn-MN"/>
        </w:rPr>
      </w:pPr>
    </w:p>
    <w:p w14:paraId="4149CC11" w14:textId="77777777" w:rsidR="00693817" w:rsidRPr="00741BD6" w:rsidRDefault="00693817" w:rsidP="00741BD6">
      <w:pPr>
        <w:contextualSpacing/>
        <w:rPr>
          <w:rFonts w:ascii="Arial" w:hAnsi="Arial" w:cs="Arial"/>
          <w:noProof/>
          <w:lang w:val="mn-MN"/>
        </w:rPr>
      </w:pPr>
    </w:p>
    <w:p w14:paraId="29C16E5D" w14:textId="77777777" w:rsidR="00693817" w:rsidRPr="00741BD6" w:rsidRDefault="00693817" w:rsidP="00741BD6">
      <w:pPr>
        <w:contextualSpacing/>
        <w:rPr>
          <w:rFonts w:ascii="Arial" w:hAnsi="Arial" w:cs="Arial"/>
          <w:noProof/>
          <w:lang w:val="mn-MN"/>
        </w:rPr>
      </w:pPr>
    </w:p>
    <w:p w14:paraId="1635B586" w14:textId="77777777" w:rsidR="00693817" w:rsidRPr="00741BD6" w:rsidRDefault="00693817" w:rsidP="00741BD6">
      <w:pPr>
        <w:contextualSpacing/>
        <w:rPr>
          <w:rFonts w:ascii="Arial" w:hAnsi="Arial" w:cs="Arial"/>
          <w:noProof/>
          <w:lang w:val="mn-MN"/>
        </w:rPr>
      </w:pPr>
    </w:p>
    <w:p w14:paraId="78C4AF2E" w14:textId="77777777" w:rsidR="00693817" w:rsidRPr="00741BD6" w:rsidRDefault="00693817" w:rsidP="00741BD6">
      <w:pPr>
        <w:contextualSpacing/>
        <w:rPr>
          <w:rFonts w:ascii="Arial" w:hAnsi="Arial" w:cs="Arial"/>
          <w:noProof/>
          <w:lang w:val="mn-MN"/>
        </w:rPr>
      </w:pPr>
    </w:p>
    <w:p w14:paraId="38F36687" w14:textId="77777777" w:rsidR="00271111" w:rsidRPr="00741BD6" w:rsidRDefault="00271111" w:rsidP="00741BD6">
      <w:pPr>
        <w:contextualSpacing/>
        <w:jc w:val="center"/>
        <w:rPr>
          <w:rFonts w:ascii="Arial" w:hAnsi="Arial" w:cs="Arial"/>
          <w:noProof/>
          <w:lang w:val="mn-MN"/>
        </w:rPr>
      </w:pPr>
      <w:r w:rsidRPr="00741BD6">
        <w:rPr>
          <w:rFonts w:ascii="Arial" w:hAnsi="Arial" w:cs="Arial"/>
          <w:noProof/>
          <w:lang w:val="mn-MN"/>
        </w:rPr>
        <w:t>Гарын үсэг</w:t>
      </w:r>
    </w:p>
    <w:p w14:paraId="6CB12042" w14:textId="77777777" w:rsidR="00271111" w:rsidRPr="00741BD6" w:rsidRDefault="00271111" w:rsidP="00741BD6">
      <w:pPr>
        <w:ind w:firstLine="720"/>
        <w:contextualSpacing/>
        <w:jc w:val="both"/>
        <w:rPr>
          <w:rFonts w:ascii="Arial" w:hAnsi="Arial" w:cs="Arial"/>
          <w:noProof/>
          <w:lang w:val="mn-MN"/>
        </w:rPr>
      </w:pPr>
    </w:p>
    <w:p w14:paraId="622F6E4C" w14:textId="77777777" w:rsidR="00271111" w:rsidRPr="00741BD6" w:rsidRDefault="00271111" w:rsidP="00741BD6">
      <w:pPr>
        <w:contextualSpacing/>
        <w:rPr>
          <w:rFonts w:ascii="Arial" w:hAnsi="Arial" w:cs="Arial"/>
          <w:noProof/>
          <w:lang w:val="mn-MN"/>
        </w:rPr>
      </w:pPr>
      <w:r w:rsidRPr="00741BD6">
        <w:rPr>
          <w:rFonts w:ascii="Arial" w:hAnsi="Arial" w:cs="Arial"/>
          <w:noProof/>
          <w:lang w:val="mn-MN"/>
        </w:rPr>
        <w:br w:type="page"/>
      </w:r>
    </w:p>
    <w:p w14:paraId="50A75038" w14:textId="77777777" w:rsidR="00271111" w:rsidRPr="00741BD6" w:rsidRDefault="00271111" w:rsidP="00741BD6">
      <w:pPr>
        <w:contextualSpacing/>
        <w:jc w:val="center"/>
        <w:rPr>
          <w:rFonts w:ascii="Arial" w:hAnsi="Arial" w:cs="Arial"/>
          <w:noProof/>
          <w:lang w:val="mn-MN"/>
        </w:rPr>
      </w:pPr>
      <w:r w:rsidRPr="00741BD6">
        <w:rPr>
          <w:rFonts w:ascii="Arial" w:hAnsi="Arial" w:cs="Arial"/>
          <w:b/>
          <w:bCs/>
          <w:noProof/>
          <w:lang w:val="mn-MN"/>
        </w:rPr>
        <w:lastRenderedPageBreak/>
        <w:t>ТАНИЛЦУУЛГА</w:t>
      </w:r>
    </w:p>
    <w:p w14:paraId="3DBD62CA" w14:textId="77777777" w:rsidR="00271111" w:rsidRPr="00741BD6" w:rsidRDefault="00271111" w:rsidP="00741BD6">
      <w:pPr>
        <w:contextualSpacing/>
        <w:rPr>
          <w:rFonts w:ascii="Arial" w:hAnsi="Arial" w:cs="Arial"/>
          <w:noProof/>
          <w:lang w:val="mn-MN"/>
        </w:rPr>
      </w:pPr>
    </w:p>
    <w:p w14:paraId="2583AF2F" w14:textId="13EF08E4" w:rsidR="00271111" w:rsidRPr="00741BD6" w:rsidRDefault="00271111" w:rsidP="00741BD6">
      <w:pPr>
        <w:ind w:left="4536"/>
        <w:contextualSpacing/>
        <w:jc w:val="both"/>
        <w:rPr>
          <w:rFonts w:ascii="Arial" w:hAnsi="Arial" w:cs="Arial"/>
          <w:i/>
          <w:iCs/>
          <w:noProof/>
          <w:lang w:val="mn-MN"/>
        </w:rPr>
      </w:pPr>
      <w:r w:rsidRPr="00741BD6">
        <w:rPr>
          <w:rFonts w:ascii="Arial" w:hAnsi="Arial" w:cs="Arial"/>
          <w:i/>
          <w:iCs/>
          <w:noProof/>
          <w:lang w:val="mn-MN"/>
        </w:rPr>
        <w:t>Монгол Улсын нийслэл Улаанбаатар хотын эрх зүйн байдлын тухай хуульд нэмэлт, өөрчлөлт тухай хуулийн төслийн дэлгэрэнгүй танилцуулга</w:t>
      </w:r>
    </w:p>
    <w:p w14:paraId="47E462B5" w14:textId="77777777" w:rsidR="00271111" w:rsidRPr="00741BD6" w:rsidRDefault="00271111" w:rsidP="00741BD6">
      <w:pPr>
        <w:contextualSpacing/>
        <w:rPr>
          <w:rFonts w:ascii="Arial" w:hAnsi="Arial" w:cs="Arial"/>
          <w:noProof/>
          <w:lang w:val="mn-MN"/>
        </w:rPr>
      </w:pPr>
    </w:p>
    <w:p w14:paraId="3EF0FD22" w14:textId="77777777" w:rsidR="002B149E" w:rsidRPr="00741BD6" w:rsidRDefault="002B149E" w:rsidP="00741BD6">
      <w:pPr>
        <w:ind w:firstLine="720"/>
        <w:contextualSpacing/>
        <w:jc w:val="both"/>
        <w:rPr>
          <w:rFonts w:ascii="Arial" w:hAnsi="Arial" w:cs="Arial"/>
          <w:b/>
          <w:bCs/>
          <w:color w:val="000000" w:themeColor="text1"/>
        </w:rPr>
      </w:pPr>
      <w:r w:rsidRPr="00741BD6">
        <w:rPr>
          <w:rFonts w:ascii="Arial" w:hAnsi="Arial" w:cs="Arial"/>
          <w:b/>
          <w:bCs/>
          <w:color w:val="000000" w:themeColor="text1"/>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14:paraId="4EBCE02D" w14:textId="77777777" w:rsidR="002B149E" w:rsidRPr="00741BD6" w:rsidRDefault="002B149E" w:rsidP="00741BD6">
      <w:pPr>
        <w:contextualSpacing/>
        <w:rPr>
          <w:rFonts w:ascii="Arial" w:hAnsi="Arial" w:cs="Arial"/>
          <w:noProof/>
          <w:lang w:val="mn-MN"/>
        </w:rPr>
      </w:pPr>
    </w:p>
    <w:p w14:paraId="1FABA248"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Улсын Их Хурлаас 2023 оны 12 дугаар сарын 07-ны өдөр баталсан Нийслэл Улаанбаатар хотын замын хөдөлгөөний түгжрэлийг бууруулах, гэр хорооллыг орон сууцжуулах тухай хуулийг дагалдуулан Зөрчлийн тухай хуульд нэмэлт, өөрчлөлт оруулж, нийслэл Улаанбаатар хот, түүний дагуул хотод мөрдөх хууль, дүрэм, журам зөрчих зөрчил, түүнд ногдуулах хариуцлагын хэм хэмжээг тодорхойлсон. </w:t>
      </w:r>
    </w:p>
    <w:p w14:paraId="167D668C" w14:textId="77777777" w:rsidR="00271111" w:rsidRPr="00741BD6" w:rsidRDefault="00271111" w:rsidP="00741BD6">
      <w:pPr>
        <w:shd w:val="clear" w:color="auto" w:fill="FFFFFF"/>
        <w:ind w:firstLine="720"/>
        <w:contextualSpacing/>
        <w:jc w:val="both"/>
        <w:rPr>
          <w:rFonts w:ascii="Arial" w:hAnsi="Arial" w:cs="Arial"/>
          <w:noProof/>
          <w:lang w:val="mn-MN"/>
        </w:rPr>
      </w:pPr>
    </w:p>
    <w:p w14:paraId="63D3B9C9"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Улмаар Зөрчил шалган шийдвэрлэх тухай хуулиар дээрх зөрчлийг олон нийтийн цагдаа, авто замын хяналтын, байгаль орчны хяналтын, боловсролын хяналтын, эрүүл ахуй, халдвар хамгааллын хяналтын улсын байцаагч зэрэг 9 эрх бүхий албан тушаалтан тус тусын харьяаллын дагуу шалган шийдвэрлэхээр заасан. Эрх бүхий албан тушаалтан бүр тус тусын салбарын асуудалд түлхүү анхаарч, удирдлага зохион байгуулалтын нэгдсэн тогтолцоо дутмаг байгаагаас нийслэл Улаанбаатар хотод мөрдөх хууль, дүрэм, журам, түүнчлэн хотын стандартыг сахиулахад хүндрэлтэй байна. </w:t>
      </w:r>
    </w:p>
    <w:p w14:paraId="4C8B4550" w14:textId="77777777" w:rsidR="00271111" w:rsidRPr="00741BD6" w:rsidRDefault="00271111" w:rsidP="00741BD6">
      <w:pPr>
        <w:shd w:val="clear" w:color="auto" w:fill="FFFFFF"/>
        <w:ind w:firstLine="720"/>
        <w:contextualSpacing/>
        <w:jc w:val="both"/>
        <w:rPr>
          <w:rFonts w:ascii="Arial" w:hAnsi="Arial" w:cs="Arial"/>
          <w:noProof/>
          <w:lang w:val="mn-MN"/>
        </w:rPr>
      </w:pPr>
    </w:p>
    <w:p w14:paraId="15EEDA1E"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УИХ-аас 2024 оны 06 сарын 05 өдөр шинэчлэн найруулж баталсан Хот, тосгоны эрх зүйн байдлын тухай хуулийн 4 дүгээр зүйлийн 4.3-т Улсын болон бүсийн эдийн засаг, нийгмийн хөгжилд гүйцэтгэх үүрэг, ач холбогдол, газар зүйн байршил, өөрийн болон засаг захиргааны чиг үүргийн онцлогийг нь харгалзан хотыг дараах байдлаар ангилна:</w:t>
      </w:r>
    </w:p>
    <w:p w14:paraId="07327264" w14:textId="77777777" w:rsidR="00271111" w:rsidRPr="00741BD6" w:rsidRDefault="00271111" w:rsidP="00741BD6">
      <w:pPr>
        <w:shd w:val="clear" w:color="auto" w:fill="FFFFFF"/>
        <w:ind w:firstLine="720"/>
        <w:contextualSpacing/>
        <w:jc w:val="both"/>
        <w:rPr>
          <w:rFonts w:ascii="Arial" w:hAnsi="Arial" w:cs="Arial"/>
          <w:noProof/>
          <w:lang w:val="mn-MN"/>
        </w:rPr>
      </w:pPr>
    </w:p>
    <w:p w14:paraId="355B105D"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4.3.1.нийслэл Улаанбаатар хот;</w:t>
      </w:r>
    </w:p>
    <w:p w14:paraId="018F95CF"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4.3.2.улсын зэрэглэлтэй хот;</w:t>
      </w:r>
    </w:p>
    <w:p w14:paraId="7C72C764" w14:textId="77777777"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4.3.3.орон нутгийн зэрэглэлтэй хот </w:t>
      </w:r>
    </w:p>
    <w:p w14:paraId="5A583313" w14:textId="77777777" w:rsidR="00271111" w:rsidRPr="00741BD6" w:rsidRDefault="00271111" w:rsidP="00741BD6">
      <w:pPr>
        <w:shd w:val="clear" w:color="auto" w:fill="FFFFFF"/>
        <w:ind w:firstLine="720"/>
        <w:contextualSpacing/>
        <w:jc w:val="both"/>
        <w:rPr>
          <w:rFonts w:ascii="Arial" w:hAnsi="Arial" w:cs="Arial"/>
          <w:noProof/>
          <w:lang w:val="mn-MN"/>
        </w:rPr>
      </w:pPr>
    </w:p>
    <w:p w14:paraId="04AC4CED" w14:textId="3E023CFA" w:rsidR="00271111" w:rsidRPr="00741BD6" w:rsidRDefault="00271111" w:rsidP="00741BD6">
      <w:pPr>
        <w:shd w:val="clear" w:color="auto" w:fill="FFFFFF"/>
        <w:ind w:firstLine="720"/>
        <w:contextualSpacing/>
        <w:jc w:val="both"/>
        <w:rPr>
          <w:rFonts w:ascii="Arial" w:hAnsi="Arial" w:cs="Arial"/>
          <w:noProof/>
          <w:lang w:val="mn-MN"/>
        </w:rPr>
      </w:pPr>
      <w:r w:rsidRPr="00741BD6">
        <w:rPr>
          <w:rFonts w:ascii="Arial" w:hAnsi="Arial" w:cs="Arial"/>
          <w:noProof/>
          <w:lang w:val="mn-MN"/>
        </w:rPr>
        <w:t xml:space="preserve">Энэхүү ангиллаас үзэхэд нийслэл Улаанбаатар хот нь бусад хотуудаас ангид, улсын эдийн засаг, нийгмийн хөгжил, засаг захиргааны чиг үүргийн хувьд онцлогтой тул нийслэлд хотын стандартыг сахиулах чиг үүрэг бүхий улсын байцаагч ажиллах нь нийгмийн шаардлага гэж үзэж байна. </w:t>
      </w:r>
    </w:p>
    <w:p w14:paraId="610FDE96" w14:textId="77777777" w:rsidR="00271111" w:rsidRPr="00741BD6" w:rsidRDefault="00271111" w:rsidP="00741BD6">
      <w:pPr>
        <w:shd w:val="clear" w:color="auto" w:fill="FFFFFF"/>
        <w:ind w:firstLine="720"/>
        <w:contextualSpacing/>
        <w:jc w:val="both"/>
        <w:rPr>
          <w:rFonts w:ascii="Arial" w:hAnsi="Arial" w:cs="Arial"/>
          <w:noProof/>
          <w:lang w:val="mn-MN"/>
        </w:rPr>
      </w:pPr>
    </w:p>
    <w:p w14:paraId="49A02317" w14:textId="77777777" w:rsidR="002B149E" w:rsidRPr="00741BD6" w:rsidRDefault="002B149E"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2.Зохицуулахаар тусгасан харилцааны агуулга, зохицуулалтыг хэрхэн ойлгох тухай</w:t>
      </w:r>
    </w:p>
    <w:p w14:paraId="5BB4FECF" w14:textId="77777777" w:rsidR="002B149E" w:rsidRPr="00741BD6" w:rsidRDefault="002B149E" w:rsidP="00741BD6">
      <w:pPr>
        <w:shd w:val="clear" w:color="auto" w:fill="FFFFFF"/>
        <w:ind w:firstLine="720"/>
        <w:contextualSpacing/>
        <w:jc w:val="both"/>
        <w:rPr>
          <w:rFonts w:ascii="Arial" w:hAnsi="Arial" w:cs="Arial"/>
          <w:noProof/>
          <w:lang w:val="mn-MN"/>
        </w:rPr>
      </w:pPr>
    </w:p>
    <w:p w14:paraId="38DB0D10" w14:textId="11CB77EF" w:rsidR="00271111" w:rsidRPr="00741BD6" w:rsidRDefault="002B149E" w:rsidP="00741BD6">
      <w:pPr>
        <w:shd w:val="clear" w:color="auto" w:fill="FFFFFF"/>
        <w:ind w:firstLine="720"/>
        <w:contextualSpacing/>
        <w:jc w:val="both"/>
        <w:rPr>
          <w:rFonts w:ascii="Arial" w:hAnsi="Arial" w:cs="Arial"/>
          <w:noProof/>
          <w:lang w:val="mn-MN"/>
        </w:rPr>
      </w:pPr>
      <w:r w:rsidRPr="00741BD6">
        <w:rPr>
          <w:rFonts w:ascii="Arial" w:hAnsi="Arial" w:cs="Arial"/>
          <w:bCs/>
          <w:lang w:val="mn-MN"/>
        </w:rPr>
        <w:t>Н</w:t>
      </w:r>
      <w:r w:rsidR="00271111" w:rsidRPr="00741BD6">
        <w:rPr>
          <w:rFonts w:ascii="Arial" w:hAnsi="Arial" w:cs="Arial"/>
          <w:bCs/>
          <w:lang w:val="mn-MN"/>
        </w:rPr>
        <w:t xml:space="preserve">ийслэл Улаанбаатар хот, түүний дагуул хотод мөрдөх хууль, дүрэм, журам, хотын стандартыг сахиулах үйл ажиллагааг зохион байгуулах чиг үүргийг нийслэл Улаанбаатар хотын захирагчид хариуцуулж, Нийслэлийн Засаг даргын эрхлэх асуудлын хүрээний хяналт шалгалтын асуудал хариуцсан захиргааны байгууллагад </w:t>
      </w:r>
      <w:r w:rsidR="00271111" w:rsidRPr="00741BD6">
        <w:rPr>
          <w:rFonts w:ascii="Arial" w:hAnsi="Arial" w:cs="Arial"/>
          <w:bCs/>
          <w:lang w:val="mn-MN"/>
        </w:rPr>
        <w:lastRenderedPageBreak/>
        <w:t xml:space="preserve">эрх бүхий албан тушаалтан буюу улсын байцаагч ажиллуулах зохицуулалтыг хуулийн төсөлд тусгасан болно. </w:t>
      </w:r>
    </w:p>
    <w:p w14:paraId="46910038" w14:textId="77777777" w:rsidR="00271111" w:rsidRPr="00741BD6" w:rsidRDefault="00271111" w:rsidP="00741BD6">
      <w:pPr>
        <w:shd w:val="clear" w:color="auto" w:fill="FFFFFF"/>
        <w:ind w:firstLine="720"/>
        <w:contextualSpacing/>
        <w:jc w:val="both"/>
        <w:rPr>
          <w:rFonts w:ascii="Arial" w:hAnsi="Arial" w:cs="Arial"/>
          <w:noProof/>
          <w:lang w:val="mn-MN"/>
        </w:rPr>
      </w:pPr>
    </w:p>
    <w:p w14:paraId="43C24347" w14:textId="77777777" w:rsidR="00271111" w:rsidRPr="00741BD6" w:rsidRDefault="00271111" w:rsidP="00741BD6">
      <w:pPr>
        <w:contextualSpacing/>
        <w:rPr>
          <w:rFonts w:ascii="Arial" w:hAnsi="Arial" w:cs="Arial"/>
          <w:noProof/>
          <w:lang w:val="mn-MN"/>
        </w:rPr>
      </w:pPr>
    </w:p>
    <w:p w14:paraId="0E9BD9F5" w14:textId="77777777" w:rsidR="00271111" w:rsidRPr="00741BD6" w:rsidRDefault="00271111" w:rsidP="00741BD6">
      <w:pPr>
        <w:contextualSpacing/>
        <w:rPr>
          <w:rFonts w:ascii="Arial" w:hAnsi="Arial" w:cs="Arial"/>
          <w:noProof/>
          <w:lang w:val="mn-MN"/>
        </w:rPr>
      </w:pPr>
    </w:p>
    <w:p w14:paraId="668ECA89" w14:textId="2BE88F6C" w:rsidR="00271111" w:rsidRPr="00741BD6" w:rsidRDefault="00271111" w:rsidP="00741BD6">
      <w:pPr>
        <w:contextualSpacing/>
        <w:jc w:val="center"/>
        <w:rPr>
          <w:rFonts w:ascii="Arial" w:hAnsi="Arial" w:cs="Arial"/>
          <w:noProof/>
          <w:lang w:val="mn-MN"/>
        </w:rPr>
      </w:pPr>
      <w:r w:rsidRPr="00741BD6">
        <w:rPr>
          <w:rFonts w:ascii="Arial" w:hAnsi="Arial" w:cs="Arial"/>
          <w:noProof/>
          <w:lang w:val="mn-MN"/>
        </w:rPr>
        <w:t>--- oOo ---</w:t>
      </w:r>
    </w:p>
    <w:p w14:paraId="6C3A87C7" w14:textId="77777777" w:rsidR="00EF2BAF" w:rsidRPr="00741BD6" w:rsidRDefault="00EF2BAF" w:rsidP="00741BD6">
      <w:pPr>
        <w:contextualSpacing/>
        <w:rPr>
          <w:rFonts w:ascii="Arial" w:hAnsi="Arial" w:cs="Arial"/>
          <w:noProof/>
          <w:lang w:val="mn-MN"/>
        </w:rPr>
      </w:pPr>
    </w:p>
    <w:p w14:paraId="392674C0" w14:textId="1359B86E" w:rsidR="00EF2BAF" w:rsidRPr="00741BD6" w:rsidRDefault="00EF2BAF" w:rsidP="00741BD6">
      <w:pPr>
        <w:rPr>
          <w:rFonts w:ascii="Arial" w:hAnsi="Arial" w:cs="Arial"/>
          <w:noProof/>
          <w:lang w:val="mn-MN"/>
        </w:rPr>
      </w:pPr>
      <w:r w:rsidRPr="00741BD6">
        <w:rPr>
          <w:rFonts w:ascii="Arial" w:hAnsi="Arial" w:cs="Arial"/>
          <w:noProof/>
          <w:lang w:val="mn-MN"/>
        </w:rPr>
        <w:br w:type="page"/>
      </w:r>
    </w:p>
    <w:p w14:paraId="7E62F7B8" w14:textId="77777777" w:rsidR="00EF2BAF" w:rsidRPr="00741BD6" w:rsidRDefault="00EF2BAF" w:rsidP="00741BD6">
      <w:pPr>
        <w:contextualSpacing/>
        <w:jc w:val="center"/>
        <w:rPr>
          <w:rFonts w:ascii="Arial" w:hAnsi="Arial" w:cs="Arial"/>
          <w:noProof/>
          <w:lang w:val="mn-MN"/>
        </w:rPr>
      </w:pPr>
      <w:r w:rsidRPr="00741BD6">
        <w:rPr>
          <w:rFonts w:ascii="Arial" w:hAnsi="Arial" w:cs="Arial"/>
          <w:b/>
          <w:bCs/>
          <w:noProof/>
          <w:lang w:val="mn-MN"/>
        </w:rPr>
        <w:lastRenderedPageBreak/>
        <w:t>ТАНИЛЦУУЛГА</w:t>
      </w:r>
    </w:p>
    <w:p w14:paraId="35C65757" w14:textId="77777777" w:rsidR="00EF2BAF" w:rsidRPr="00741BD6" w:rsidRDefault="00EF2BAF" w:rsidP="00741BD6">
      <w:pPr>
        <w:contextualSpacing/>
        <w:rPr>
          <w:rFonts w:ascii="Arial" w:hAnsi="Arial" w:cs="Arial"/>
          <w:noProof/>
          <w:lang w:val="mn-MN"/>
        </w:rPr>
      </w:pPr>
    </w:p>
    <w:p w14:paraId="15116413" w14:textId="012348FF" w:rsidR="00EF2BAF" w:rsidRPr="00741BD6" w:rsidRDefault="00EF2BAF" w:rsidP="00741BD6">
      <w:pPr>
        <w:ind w:left="4536"/>
        <w:contextualSpacing/>
        <w:jc w:val="both"/>
        <w:rPr>
          <w:rFonts w:ascii="Arial" w:hAnsi="Arial" w:cs="Arial"/>
          <w:i/>
          <w:iCs/>
          <w:noProof/>
          <w:lang w:val="mn-MN"/>
        </w:rPr>
      </w:pPr>
      <w:r w:rsidRPr="00741BD6">
        <w:rPr>
          <w:rFonts w:ascii="Arial" w:hAnsi="Arial" w:cs="Arial"/>
          <w:i/>
          <w:iCs/>
          <w:noProof/>
          <w:lang w:val="mn-MN"/>
        </w:rPr>
        <w:t>Монгол Улсын нийслэл Улаанбаатар хотын эрх зүйн байдлын тухай хуульд нэмэлт, өөрчлөлт тухай хуулийн төслийн товч танилцуулга</w:t>
      </w:r>
    </w:p>
    <w:p w14:paraId="7404FCCB" w14:textId="77777777" w:rsidR="00EF2BAF" w:rsidRPr="00741BD6" w:rsidRDefault="00EF2BAF" w:rsidP="00741BD6">
      <w:pPr>
        <w:contextualSpacing/>
        <w:rPr>
          <w:rFonts w:ascii="Arial" w:hAnsi="Arial" w:cs="Arial"/>
          <w:noProof/>
          <w:lang w:val="mn-MN"/>
        </w:rPr>
      </w:pPr>
    </w:p>
    <w:p w14:paraId="2717C60B" w14:textId="77777777" w:rsidR="00FE2CDA" w:rsidRPr="00741BD6" w:rsidRDefault="00FE2CDA" w:rsidP="00741BD6">
      <w:pPr>
        <w:ind w:firstLine="720"/>
        <w:contextualSpacing/>
        <w:jc w:val="both"/>
        <w:rPr>
          <w:rFonts w:ascii="Arial" w:hAnsi="Arial" w:cs="Arial"/>
          <w:b/>
          <w:bCs/>
          <w:color w:val="000000" w:themeColor="text1"/>
        </w:rPr>
      </w:pPr>
      <w:r w:rsidRPr="00741BD6">
        <w:rPr>
          <w:rFonts w:ascii="Arial" w:hAnsi="Arial" w:cs="Arial"/>
          <w:b/>
          <w:bCs/>
        </w:rPr>
        <w:t>1</w:t>
      </w:r>
      <w:r w:rsidRPr="00741BD6">
        <w:rPr>
          <w:rFonts w:ascii="Arial" w:hAnsi="Arial" w:cs="Arial"/>
          <w:b/>
          <w:bCs/>
          <w:color w:val="000000" w:themeColor="text1"/>
        </w:rPr>
        <w:t>.</w:t>
      </w:r>
      <w:r w:rsidRPr="00741BD6">
        <w:rPr>
          <w:rFonts w:ascii="Arial" w:hAnsi="Arial" w:cs="Arial"/>
          <w:b/>
          <w:bCs/>
          <w:color w:val="000000" w:themeColor="text1"/>
          <w:shd w:val="clear" w:color="auto" w:fill="FFFFFF"/>
        </w:rPr>
        <w:t>Хуулийн төслийн ерөнхий агуулга, зохицуулах харилцаа, хуулийн төсөлд тусгасан зарчмын шинжтэй зохицуулалтын талаар</w:t>
      </w:r>
    </w:p>
    <w:p w14:paraId="1D3C2302" w14:textId="77777777" w:rsidR="00FE2CDA" w:rsidRPr="00741BD6" w:rsidRDefault="00FE2CDA" w:rsidP="00741BD6">
      <w:pPr>
        <w:contextualSpacing/>
        <w:rPr>
          <w:rFonts w:ascii="Arial" w:hAnsi="Arial" w:cs="Arial"/>
          <w:noProof/>
          <w:lang w:val="mn-MN"/>
        </w:rPr>
      </w:pPr>
    </w:p>
    <w:p w14:paraId="5F37729C" w14:textId="77777777" w:rsidR="00FE2CDA" w:rsidRPr="00741BD6" w:rsidRDefault="00FE2CDA" w:rsidP="00741BD6">
      <w:pPr>
        <w:shd w:val="clear" w:color="auto" w:fill="FFFFFF"/>
        <w:ind w:firstLine="720"/>
        <w:contextualSpacing/>
        <w:jc w:val="both"/>
        <w:rPr>
          <w:rFonts w:ascii="Arial" w:hAnsi="Arial" w:cs="Arial"/>
          <w:noProof/>
          <w:lang w:val="mn-MN"/>
        </w:rPr>
      </w:pPr>
      <w:r w:rsidRPr="00741BD6">
        <w:rPr>
          <w:rFonts w:ascii="Arial" w:hAnsi="Arial" w:cs="Arial"/>
          <w:bCs/>
          <w:lang w:val="mn-MN"/>
        </w:rPr>
        <w:t xml:space="preserve">Нийслэл Улаанбаатар хот, түүний дагуул хотод мөрдөх хууль, дүрэм, журам, хотын стандартыг сахиулах үйл ажиллагааг зохион байгуулах чиг үүргийг нийслэл Улаанбаатар хотын захирагчид хариуцуулж, Нийслэлийн Засаг даргын эрхлэх асуудлын хүрээний хяналт шалгалтын асуудал хариуцсан захиргааны байгууллагад эрх бүхий албан тушаалтан буюу улсын байцаагч ажиллуулах зохицуулалтыг хуулийн төсөлд тусгасан болно. </w:t>
      </w:r>
    </w:p>
    <w:p w14:paraId="5C653D20" w14:textId="77777777" w:rsidR="00FE2CDA" w:rsidRPr="00741BD6" w:rsidRDefault="00FE2CDA" w:rsidP="00741BD6">
      <w:pPr>
        <w:contextualSpacing/>
        <w:rPr>
          <w:rFonts w:ascii="Arial" w:hAnsi="Arial" w:cs="Arial"/>
          <w:noProof/>
          <w:lang w:val="mn-MN"/>
        </w:rPr>
      </w:pPr>
    </w:p>
    <w:p w14:paraId="591EBB1C" w14:textId="77777777" w:rsidR="00576654" w:rsidRPr="00741BD6" w:rsidRDefault="00576654" w:rsidP="00741BD6">
      <w:pPr>
        <w:ind w:firstLine="720"/>
        <w:contextualSpacing/>
        <w:jc w:val="both"/>
        <w:rPr>
          <w:rFonts w:ascii="Arial" w:hAnsi="Arial" w:cs="Arial"/>
          <w:b/>
          <w:bCs/>
          <w:noProof/>
          <w:color w:val="000000" w:themeColor="text1"/>
          <w:lang w:val="mn-MN"/>
        </w:rPr>
      </w:pPr>
      <w:r w:rsidRPr="00741BD6">
        <w:rPr>
          <w:rFonts w:ascii="Arial" w:hAnsi="Arial" w:cs="Arial"/>
          <w:b/>
          <w:bCs/>
          <w:color w:val="000000" w:themeColor="text1"/>
          <w:shd w:val="clear" w:color="auto" w:fill="FFFFFF"/>
        </w:rPr>
        <w:t>2.Тухайн харилцааг урьд нь хууль, эрх зүйн бусад актаар зохицуулж ирсэн байдал</w:t>
      </w:r>
    </w:p>
    <w:p w14:paraId="0AFD0E0C" w14:textId="77777777" w:rsidR="00576654" w:rsidRPr="00741BD6" w:rsidRDefault="00576654" w:rsidP="00741BD6">
      <w:pPr>
        <w:ind w:firstLine="720"/>
        <w:contextualSpacing/>
        <w:jc w:val="both"/>
        <w:rPr>
          <w:rFonts w:ascii="Arial" w:hAnsi="Arial" w:cs="Arial"/>
          <w:b/>
          <w:bCs/>
          <w:noProof/>
          <w:color w:val="000000" w:themeColor="text1"/>
          <w:lang w:val="mn-MN"/>
        </w:rPr>
      </w:pPr>
    </w:p>
    <w:p w14:paraId="291092EA" w14:textId="26B73CF5" w:rsidR="00576654" w:rsidRPr="00741BD6" w:rsidRDefault="00576654" w:rsidP="00741BD6">
      <w:pPr>
        <w:ind w:firstLine="720"/>
        <w:contextualSpacing/>
        <w:jc w:val="both"/>
        <w:rPr>
          <w:rFonts w:ascii="Arial" w:hAnsi="Arial" w:cs="Arial"/>
          <w:noProof/>
          <w:lang w:val="bs-Latn-BA"/>
        </w:rPr>
      </w:pPr>
      <w:r w:rsidRPr="00741BD6">
        <w:rPr>
          <w:rFonts w:ascii="Arial" w:hAnsi="Arial" w:cs="Arial"/>
          <w:noProof/>
          <w:lang w:val="bs-Latn-BA"/>
        </w:rPr>
        <w:t>Монгол Улсын Их Хурлаас 2021 оны 07 дугаар сарын 07-ны өдөр Монгол Улсын нийслэл Улаанбаатар хотын эрх зүйн байдлын тухай хуулийг шинэчлэн баталсан. Уг хуульд энэ хугацаанд 3 удаа нэмэлт, өөрчлөлт оруулсан байна.</w:t>
      </w:r>
    </w:p>
    <w:p w14:paraId="7BE0E974" w14:textId="77777777" w:rsidR="00576654" w:rsidRPr="00741BD6" w:rsidRDefault="00576654" w:rsidP="00741BD6">
      <w:pPr>
        <w:ind w:firstLine="720"/>
        <w:contextualSpacing/>
        <w:jc w:val="both"/>
        <w:rPr>
          <w:rFonts w:ascii="Arial" w:hAnsi="Arial" w:cs="Arial"/>
          <w:noProof/>
          <w:lang w:val="bs-Latn-BA"/>
        </w:rPr>
      </w:pPr>
    </w:p>
    <w:p w14:paraId="569D812F" w14:textId="77777777" w:rsidR="00AA2B86" w:rsidRPr="00741BD6" w:rsidRDefault="00AA2B86"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3.Хуулийн төслийг боловсруулахтай холбогдуулан хууль санаачлагчаас авч хэрэгжүүлсэн арга хэмжээ</w:t>
      </w:r>
    </w:p>
    <w:p w14:paraId="7371CCED" w14:textId="77777777" w:rsidR="00AA2B86" w:rsidRPr="00741BD6" w:rsidRDefault="00AA2B86" w:rsidP="00741BD6">
      <w:pPr>
        <w:ind w:firstLine="720"/>
        <w:contextualSpacing/>
        <w:jc w:val="both"/>
        <w:rPr>
          <w:rFonts w:ascii="Arial" w:hAnsi="Arial" w:cs="Arial"/>
          <w:b/>
          <w:bCs/>
          <w:color w:val="000000" w:themeColor="text1"/>
          <w:shd w:val="clear" w:color="auto" w:fill="FFFFFF"/>
        </w:rPr>
      </w:pPr>
    </w:p>
    <w:p w14:paraId="6FCF8CAB" w14:textId="77777777" w:rsidR="00AA2B86" w:rsidRPr="00741BD6" w:rsidRDefault="00AA2B86" w:rsidP="00741BD6">
      <w:pPr>
        <w:ind w:firstLine="720"/>
        <w:contextualSpacing/>
        <w:jc w:val="both"/>
        <w:rPr>
          <w:rFonts w:ascii="Arial" w:hAnsi="Arial" w:cs="Arial"/>
          <w:lang w:val="mn-MN"/>
        </w:rPr>
      </w:pPr>
      <w:r w:rsidRPr="00741BD6">
        <w:rPr>
          <w:rFonts w:ascii="Arial" w:hAnsi="Arial" w:cs="Arial"/>
          <w:color w:val="000000" w:themeColor="text1"/>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14:paraId="08545D9B" w14:textId="77777777" w:rsidR="00AA2B86" w:rsidRPr="00741BD6" w:rsidRDefault="00AA2B86" w:rsidP="00741BD6">
      <w:pPr>
        <w:contextualSpacing/>
        <w:jc w:val="both"/>
        <w:rPr>
          <w:rFonts w:ascii="Arial" w:hAnsi="Arial" w:cs="Arial"/>
          <w:color w:val="000000" w:themeColor="text1"/>
          <w:shd w:val="clear" w:color="auto" w:fill="FFFFFF"/>
        </w:rPr>
      </w:pPr>
    </w:p>
    <w:p w14:paraId="2797C2ED" w14:textId="6A55D9E3" w:rsidR="00AA2B86" w:rsidRPr="00741BD6" w:rsidRDefault="00AA2B86" w:rsidP="00741BD6">
      <w:pPr>
        <w:ind w:firstLine="720"/>
        <w:contextualSpacing/>
        <w:jc w:val="both"/>
        <w:rPr>
          <w:rFonts w:ascii="Arial" w:hAnsi="Arial" w:cs="Arial"/>
          <w:b/>
          <w:bCs/>
          <w:color w:val="000000" w:themeColor="text1"/>
          <w:shd w:val="clear" w:color="auto" w:fill="FFFFFF"/>
        </w:rPr>
      </w:pPr>
      <w:r w:rsidRPr="00741BD6">
        <w:rPr>
          <w:rFonts w:ascii="Arial" w:hAnsi="Arial" w:cs="Arial"/>
          <w:b/>
          <w:bCs/>
          <w:color w:val="000000" w:themeColor="text1"/>
          <w:shd w:val="clear" w:color="auto" w:fill="FFFFFF"/>
        </w:rPr>
        <w:t>4.</w:t>
      </w:r>
      <w:r w:rsidR="00FF38CC" w:rsidRPr="00741BD6">
        <w:rPr>
          <w:rFonts w:ascii="Arial" w:hAnsi="Arial" w:cs="Arial"/>
          <w:b/>
          <w:bCs/>
          <w:color w:val="000000" w:themeColor="text1"/>
          <w:shd w:val="clear" w:color="auto" w:fill="FFFFFF"/>
        </w:rPr>
        <w:t>Х</w:t>
      </w:r>
      <w:r w:rsidRPr="00741BD6">
        <w:rPr>
          <w:rFonts w:ascii="Arial" w:hAnsi="Arial" w:cs="Arial"/>
          <w:b/>
          <w:bCs/>
          <w:color w:val="000000" w:themeColor="text1"/>
          <w:shd w:val="clear" w:color="auto" w:fill="FFFFFF"/>
        </w:rPr>
        <w:t>уулийн төслийг олон нийтээр хэлэлцүүлсэн дүн</w:t>
      </w:r>
    </w:p>
    <w:p w14:paraId="041DB9BF" w14:textId="77777777" w:rsidR="00AA2B86" w:rsidRPr="00741BD6" w:rsidRDefault="00AA2B86" w:rsidP="00741BD6">
      <w:pPr>
        <w:ind w:firstLine="720"/>
        <w:contextualSpacing/>
        <w:jc w:val="both"/>
        <w:rPr>
          <w:rFonts w:ascii="Arial" w:hAnsi="Arial" w:cs="Arial"/>
          <w:b/>
          <w:bCs/>
          <w:color w:val="000000" w:themeColor="text1"/>
          <w:shd w:val="clear" w:color="auto" w:fill="FFFFFF"/>
        </w:rPr>
      </w:pPr>
    </w:p>
    <w:p w14:paraId="036B77FB" w14:textId="77777777" w:rsidR="00AA2B86" w:rsidRPr="00741BD6" w:rsidRDefault="00AA2B86" w:rsidP="00741BD6">
      <w:pPr>
        <w:ind w:firstLine="720"/>
        <w:contextualSpacing/>
        <w:jc w:val="both"/>
        <w:rPr>
          <w:rFonts w:ascii="Arial" w:hAnsi="Arial" w:cs="Arial"/>
          <w:color w:val="000000" w:themeColor="text1"/>
          <w:shd w:val="clear" w:color="auto" w:fill="FFFFFF"/>
        </w:rPr>
      </w:pPr>
      <w:r w:rsidRPr="00741BD6">
        <w:rPr>
          <w:rFonts w:ascii="Arial" w:hAnsi="Arial" w:cs="Arial"/>
          <w:color w:val="000000" w:themeColor="text1"/>
          <w:shd w:val="clear" w:color="auto" w:fill="FFFFFF"/>
        </w:rPr>
        <w:t>Хуулийн төслийг олон нийтээр хэлэлцүүлсэн бөгөөд тодорхой санал ирээгүй болно.</w:t>
      </w:r>
    </w:p>
    <w:p w14:paraId="6C88D9F7" w14:textId="77777777" w:rsidR="00576654" w:rsidRPr="00741BD6" w:rsidRDefault="00576654" w:rsidP="00741BD6">
      <w:pPr>
        <w:contextualSpacing/>
        <w:rPr>
          <w:rFonts w:ascii="Arial" w:hAnsi="Arial" w:cs="Arial"/>
          <w:noProof/>
          <w:lang w:val="mn-MN"/>
        </w:rPr>
      </w:pPr>
    </w:p>
    <w:p w14:paraId="4A4A3F4D" w14:textId="77777777" w:rsidR="008155E1" w:rsidRPr="00741BD6" w:rsidRDefault="008155E1" w:rsidP="00741BD6">
      <w:pPr>
        <w:contextualSpacing/>
        <w:rPr>
          <w:rFonts w:ascii="Arial" w:hAnsi="Arial" w:cs="Arial"/>
          <w:noProof/>
          <w:lang w:val="mn-MN"/>
        </w:rPr>
      </w:pPr>
    </w:p>
    <w:p w14:paraId="361B5BA9" w14:textId="77777777" w:rsidR="008155E1" w:rsidRPr="00741BD6" w:rsidRDefault="008155E1" w:rsidP="00741BD6">
      <w:pPr>
        <w:contextualSpacing/>
        <w:rPr>
          <w:rFonts w:ascii="Arial" w:hAnsi="Arial" w:cs="Arial"/>
          <w:noProof/>
          <w:lang w:val="mn-MN"/>
        </w:rPr>
      </w:pPr>
    </w:p>
    <w:p w14:paraId="3AAA5B5D" w14:textId="77777777" w:rsidR="008155E1" w:rsidRPr="00741BD6" w:rsidRDefault="008155E1" w:rsidP="00741BD6">
      <w:pPr>
        <w:contextualSpacing/>
        <w:jc w:val="center"/>
        <w:rPr>
          <w:rFonts w:ascii="Arial" w:hAnsi="Arial" w:cs="Arial"/>
          <w:noProof/>
          <w:lang w:val="mn-MN"/>
        </w:rPr>
      </w:pPr>
      <w:r w:rsidRPr="00741BD6">
        <w:rPr>
          <w:rFonts w:ascii="Arial" w:hAnsi="Arial" w:cs="Arial"/>
          <w:noProof/>
          <w:lang w:val="mn-MN"/>
        </w:rPr>
        <w:t>--- oOo ---</w:t>
      </w:r>
    </w:p>
    <w:p w14:paraId="7961DEB9" w14:textId="77777777" w:rsidR="008155E1" w:rsidRPr="00741BD6" w:rsidRDefault="008155E1" w:rsidP="00741BD6">
      <w:pPr>
        <w:contextualSpacing/>
        <w:rPr>
          <w:rFonts w:ascii="Arial" w:hAnsi="Arial" w:cs="Arial"/>
          <w:noProof/>
          <w:lang w:val="mn-MN"/>
        </w:rPr>
      </w:pPr>
    </w:p>
    <w:sectPr w:rsidR="008155E1" w:rsidRPr="00741BD6" w:rsidSect="00E516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9E99" w14:textId="77777777" w:rsidR="00723E94" w:rsidRDefault="00723E94">
      <w:r>
        <w:separator/>
      </w:r>
    </w:p>
  </w:endnote>
  <w:endnote w:type="continuationSeparator" w:id="0">
    <w:p w14:paraId="71472B2D" w14:textId="77777777" w:rsidR="00723E94" w:rsidRDefault="0072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CBF0" w14:textId="77777777" w:rsidR="00723E94" w:rsidRDefault="00723E94">
      <w:r>
        <w:separator/>
      </w:r>
    </w:p>
  </w:footnote>
  <w:footnote w:type="continuationSeparator" w:id="0">
    <w:p w14:paraId="15F80A10" w14:textId="77777777" w:rsidR="00723E94" w:rsidRDefault="0072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2A60" w14:textId="77777777" w:rsidR="00C67B1B" w:rsidRPr="008C2E54" w:rsidRDefault="00C67B1B" w:rsidP="009A2B4F">
    <w:pPr>
      <w:pStyle w:val="Header"/>
      <w:jc w:val="center"/>
      <w:rPr>
        <w:lang w:val="mn-MN"/>
      </w:rPr>
    </w:pPr>
  </w:p>
  <w:p w14:paraId="6F27623D" w14:textId="77777777" w:rsidR="00C67B1B" w:rsidRDefault="00C67B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5A0"/>
    <w:multiLevelType w:val="hybridMultilevel"/>
    <w:tmpl w:val="25F8E4CC"/>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7883"/>
    <w:multiLevelType w:val="hybridMultilevel"/>
    <w:tmpl w:val="3DCC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684"/>
    <w:multiLevelType w:val="hybridMultilevel"/>
    <w:tmpl w:val="314E0446"/>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0D42A7"/>
    <w:multiLevelType w:val="hybridMultilevel"/>
    <w:tmpl w:val="8E3871E0"/>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01A2"/>
    <w:multiLevelType w:val="hybridMultilevel"/>
    <w:tmpl w:val="BBD0C9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6F3E31"/>
    <w:multiLevelType w:val="hybridMultilevel"/>
    <w:tmpl w:val="0DA0213A"/>
    <w:lvl w:ilvl="0" w:tplc="15E656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51851"/>
    <w:multiLevelType w:val="hybridMultilevel"/>
    <w:tmpl w:val="21FC4648"/>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92FE8"/>
    <w:multiLevelType w:val="hybridMultilevel"/>
    <w:tmpl w:val="3E884ECA"/>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2502514">
    <w:abstractNumId w:val="4"/>
  </w:num>
  <w:num w:numId="2" w16cid:durableId="1688678703">
    <w:abstractNumId w:val="1"/>
  </w:num>
  <w:num w:numId="3" w16cid:durableId="1716658545">
    <w:abstractNumId w:val="7"/>
  </w:num>
  <w:num w:numId="4" w16cid:durableId="64766537">
    <w:abstractNumId w:val="6"/>
  </w:num>
  <w:num w:numId="5" w16cid:durableId="918827533">
    <w:abstractNumId w:val="3"/>
  </w:num>
  <w:num w:numId="6" w16cid:durableId="1263879385">
    <w:abstractNumId w:val="0"/>
  </w:num>
  <w:num w:numId="7" w16cid:durableId="1029529507">
    <w:abstractNumId w:val="2"/>
  </w:num>
  <w:num w:numId="8" w16cid:durableId="112287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22"/>
    <w:rsid w:val="000069D5"/>
    <w:rsid w:val="00046236"/>
    <w:rsid w:val="00082718"/>
    <w:rsid w:val="000A71D5"/>
    <w:rsid w:val="000B1679"/>
    <w:rsid w:val="000C0624"/>
    <w:rsid w:val="000C316A"/>
    <w:rsid w:val="000E09FC"/>
    <w:rsid w:val="00102251"/>
    <w:rsid w:val="001028C4"/>
    <w:rsid w:val="00102F2B"/>
    <w:rsid w:val="00114E9A"/>
    <w:rsid w:val="001244FB"/>
    <w:rsid w:val="001323B5"/>
    <w:rsid w:val="00140054"/>
    <w:rsid w:val="00142D95"/>
    <w:rsid w:val="00145501"/>
    <w:rsid w:val="00156478"/>
    <w:rsid w:val="001621ED"/>
    <w:rsid w:val="00166D93"/>
    <w:rsid w:val="00170F39"/>
    <w:rsid w:val="00174354"/>
    <w:rsid w:val="00175D5C"/>
    <w:rsid w:val="00176777"/>
    <w:rsid w:val="00183959"/>
    <w:rsid w:val="001B0817"/>
    <w:rsid w:val="001D262B"/>
    <w:rsid w:val="001F403D"/>
    <w:rsid w:val="00203616"/>
    <w:rsid w:val="00213D8E"/>
    <w:rsid w:val="00224615"/>
    <w:rsid w:val="00240022"/>
    <w:rsid w:val="002430F9"/>
    <w:rsid w:val="00243360"/>
    <w:rsid w:val="00255B10"/>
    <w:rsid w:val="0025605A"/>
    <w:rsid w:val="002653E7"/>
    <w:rsid w:val="002666EC"/>
    <w:rsid w:val="0027105D"/>
    <w:rsid w:val="00271111"/>
    <w:rsid w:val="00272007"/>
    <w:rsid w:val="002747DF"/>
    <w:rsid w:val="00283A2C"/>
    <w:rsid w:val="002912A8"/>
    <w:rsid w:val="002A4D3E"/>
    <w:rsid w:val="002A7564"/>
    <w:rsid w:val="002B0310"/>
    <w:rsid w:val="002B149E"/>
    <w:rsid w:val="002B27A3"/>
    <w:rsid w:val="002D0DF3"/>
    <w:rsid w:val="002F1870"/>
    <w:rsid w:val="002F6F48"/>
    <w:rsid w:val="00300309"/>
    <w:rsid w:val="00314894"/>
    <w:rsid w:val="0032029D"/>
    <w:rsid w:val="0032219F"/>
    <w:rsid w:val="00323BD9"/>
    <w:rsid w:val="003467CF"/>
    <w:rsid w:val="00351752"/>
    <w:rsid w:val="00357B0F"/>
    <w:rsid w:val="0037241F"/>
    <w:rsid w:val="00394B79"/>
    <w:rsid w:val="00394F6D"/>
    <w:rsid w:val="003B2ADA"/>
    <w:rsid w:val="003B37F4"/>
    <w:rsid w:val="003D6234"/>
    <w:rsid w:val="003D7D94"/>
    <w:rsid w:val="00404148"/>
    <w:rsid w:val="00404CFA"/>
    <w:rsid w:val="004219CA"/>
    <w:rsid w:val="00444ABF"/>
    <w:rsid w:val="004625ED"/>
    <w:rsid w:val="004701BA"/>
    <w:rsid w:val="00470687"/>
    <w:rsid w:val="00475571"/>
    <w:rsid w:val="004773EA"/>
    <w:rsid w:val="00486FFB"/>
    <w:rsid w:val="00492E6D"/>
    <w:rsid w:val="004966D2"/>
    <w:rsid w:val="004A2E5C"/>
    <w:rsid w:val="004A397C"/>
    <w:rsid w:val="004A699E"/>
    <w:rsid w:val="004C0DA7"/>
    <w:rsid w:val="004C52DD"/>
    <w:rsid w:val="004C5E70"/>
    <w:rsid w:val="004E2AA8"/>
    <w:rsid w:val="004F31E2"/>
    <w:rsid w:val="0050478D"/>
    <w:rsid w:val="00520817"/>
    <w:rsid w:val="00537954"/>
    <w:rsid w:val="00543321"/>
    <w:rsid w:val="0054393A"/>
    <w:rsid w:val="0054518D"/>
    <w:rsid w:val="00545428"/>
    <w:rsid w:val="005466A9"/>
    <w:rsid w:val="00555C09"/>
    <w:rsid w:val="00560FF3"/>
    <w:rsid w:val="00564E83"/>
    <w:rsid w:val="00576654"/>
    <w:rsid w:val="005929E9"/>
    <w:rsid w:val="005C2C9B"/>
    <w:rsid w:val="006263EB"/>
    <w:rsid w:val="00626AEE"/>
    <w:rsid w:val="00630BB3"/>
    <w:rsid w:val="00644602"/>
    <w:rsid w:val="00645077"/>
    <w:rsid w:val="00666CAC"/>
    <w:rsid w:val="006675B4"/>
    <w:rsid w:val="00670784"/>
    <w:rsid w:val="00693817"/>
    <w:rsid w:val="006E166B"/>
    <w:rsid w:val="006E6289"/>
    <w:rsid w:val="006F6CAB"/>
    <w:rsid w:val="0070129A"/>
    <w:rsid w:val="007013EB"/>
    <w:rsid w:val="00716A4C"/>
    <w:rsid w:val="00723D47"/>
    <w:rsid w:val="00723E94"/>
    <w:rsid w:val="00725372"/>
    <w:rsid w:val="0072782A"/>
    <w:rsid w:val="007333FD"/>
    <w:rsid w:val="00741BD6"/>
    <w:rsid w:val="00744FBE"/>
    <w:rsid w:val="00746A4F"/>
    <w:rsid w:val="0076498A"/>
    <w:rsid w:val="00777311"/>
    <w:rsid w:val="00791282"/>
    <w:rsid w:val="007A37D1"/>
    <w:rsid w:val="007A5052"/>
    <w:rsid w:val="007B2E45"/>
    <w:rsid w:val="007C212C"/>
    <w:rsid w:val="007C3AE3"/>
    <w:rsid w:val="007E10B6"/>
    <w:rsid w:val="007E678E"/>
    <w:rsid w:val="00811B52"/>
    <w:rsid w:val="008155E1"/>
    <w:rsid w:val="00816791"/>
    <w:rsid w:val="0082389A"/>
    <w:rsid w:val="008464F5"/>
    <w:rsid w:val="008511F4"/>
    <w:rsid w:val="008554E4"/>
    <w:rsid w:val="00867DF1"/>
    <w:rsid w:val="00874A51"/>
    <w:rsid w:val="008A48DA"/>
    <w:rsid w:val="008A7EF8"/>
    <w:rsid w:val="008A7F01"/>
    <w:rsid w:val="008B74B8"/>
    <w:rsid w:val="008C0D17"/>
    <w:rsid w:val="008C421F"/>
    <w:rsid w:val="008D6B26"/>
    <w:rsid w:val="008E0865"/>
    <w:rsid w:val="008F2D69"/>
    <w:rsid w:val="008F59E5"/>
    <w:rsid w:val="00904C26"/>
    <w:rsid w:val="00915A32"/>
    <w:rsid w:val="009178A6"/>
    <w:rsid w:val="009179BC"/>
    <w:rsid w:val="009453DE"/>
    <w:rsid w:val="00960F33"/>
    <w:rsid w:val="009671F9"/>
    <w:rsid w:val="009E1CFF"/>
    <w:rsid w:val="009E1E83"/>
    <w:rsid w:val="00A03D78"/>
    <w:rsid w:val="00A04C44"/>
    <w:rsid w:val="00A34ECC"/>
    <w:rsid w:val="00A3617A"/>
    <w:rsid w:val="00A37C2D"/>
    <w:rsid w:val="00A42322"/>
    <w:rsid w:val="00A46D72"/>
    <w:rsid w:val="00A4797E"/>
    <w:rsid w:val="00A54E4F"/>
    <w:rsid w:val="00A84D5E"/>
    <w:rsid w:val="00A94D7B"/>
    <w:rsid w:val="00AA2B86"/>
    <w:rsid w:val="00AC5FB9"/>
    <w:rsid w:val="00AD4D11"/>
    <w:rsid w:val="00AD568A"/>
    <w:rsid w:val="00AE72D0"/>
    <w:rsid w:val="00AF0B66"/>
    <w:rsid w:val="00AF1FF2"/>
    <w:rsid w:val="00AF777E"/>
    <w:rsid w:val="00B03AA0"/>
    <w:rsid w:val="00B03BA0"/>
    <w:rsid w:val="00B03CAC"/>
    <w:rsid w:val="00B25A10"/>
    <w:rsid w:val="00B33EB1"/>
    <w:rsid w:val="00B344EE"/>
    <w:rsid w:val="00B83A6A"/>
    <w:rsid w:val="00BB0470"/>
    <w:rsid w:val="00BB4050"/>
    <w:rsid w:val="00BC69C5"/>
    <w:rsid w:val="00BD5A11"/>
    <w:rsid w:val="00BF3101"/>
    <w:rsid w:val="00BF4B97"/>
    <w:rsid w:val="00C07D7F"/>
    <w:rsid w:val="00C1046B"/>
    <w:rsid w:val="00C2534F"/>
    <w:rsid w:val="00C3356A"/>
    <w:rsid w:val="00C355F4"/>
    <w:rsid w:val="00C36D5C"/>
    <w:rsid w:val="00C43AB5"/>
    <w:rsid w:val="00C54696"/>
    <w:rsid w:val="00C630CF"/>
    <w:rsid w:val="00C67B1B"/>
    <w:rsid w:val="00C72654"/>
    <w:rsid w:val="00C77CF7"/>
    <w:rsid w:val="00C84227"/>
    <w:rsid w:val="00C84CD1"/>
    <w:rsid w:val="00C915FA"/>
    <w:rsid w:val="00C95120"/>
    <w:rsid w:val="00CA5FD7"/>
    <w:rsid w:val="00CB0A6E"/>
    <w:rsid w:val="00CB1B7E"/>
    <w:rsid w:val="00CC1CBD"/>
    <w:rsid w:val="00CC54C3"/>
    <w:rsid w:val="00CE26A4"/>
    <w:rsid w:val="00CF6A8F"/>
    <w:rsid w:val="00D06D63"/>
    <w:rsid w:val="00D15A46"/>
    <w:rsid w:val="00D2194F"/>
    <w:rsid w:val="00D25FC5"/>
    <w:rsid w:val="00D26B54"/>
    <w:rsid w:val="00D26FAD"/>
    <w:rsid w:val="00D31AAA"/>
    <w:rsid w:val="00D418A3"/>
    <w:rsid w:val="00D56B7F"/>
    <w:rsid w:val="00D94EC4"/>
    <w:rsid w:val="00DA2759"/>
    <w:rsid w:val="00DA7626"/>
    <w:rsid w:val="00DA7D02"/>
    <w:rsid w:val="00DB08DA"/>
    <w:rsid w:val="00DB554B"/>
    <w:rsid w:val="00DC2BCD"/>
    <w:rsid w:val="00DE7640"/>
    <w:rsid w:val="00E10294"/>
    <w:rsid w:val="00E228F6"/>
    <w:rsid w:val="00E34FD7"/>
    <w:rsid w:val="00E3686E"/>
    <w:rsid w:val="00E442B2"/>
    <w:rsid w:val="00E51615"/>
    <w:rsid w:val="00E71F17"/>
    <w:rsid w:val="00E72D6F"/>
    <w:rsid w:val="00E733D8"/>
    <w:rsid w:val="00E8100B"/>
    <w:rsid w:val="00E83217"/>
    <w:rsid w:val="00EA0103"/>
    <w:rsid w:val="00EC2444"/>
    <w:rsid w:val="00EC2BFF"/>
    <w:rsid w:val="00ED0951"/>
    <w:rsid w:val="00ED792F"/>
    <w:rsid w:val="00EE0392"/>
    <w:rsid w:val="00EE2CBE"/>
    <w:rsid w:val="00EF2BAF"/>
    <w:rsid w:val="00F016A5"/>
    <w:rsid w:val="00F45932"/>
    <w:rsid w:val="00F55B34"/>
    <w:rsid w:val="00F76854"/>
    <w:rsid w:val="00F877BB"/>
    <w:rsid w:val="00F94001"/>
    <w:rsid w:val="00FA11CC"/>
    <w:rsid w:val="00FA17B0"/>
    <w:rsid w:val="00FA7606"/>
    <w:rsid w:val="00FB1587"/>
    <w:rsid w:val="00FB2231"/>
    <w:rsid w:val="00FB54A9"/>
    <w:rsid w:val="00FD46B4"/>
    <w:rsid w:val="00FD6B31"/>
    <w:rsid w:val="00FE2CDA"/>
    <w:rsid w:val="00FE48A4"/>
    <w:rsid w:val="00FF38CC"/>
    <w:rsid w:val="00FF6D7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219"/>
  <w15:chartTrackingRefBased/>
  <w15:docId w15:val="{2133053B-E846-1F46-BDB9-F58C2A2D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E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4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22"/>
    <w:rPr>
      <w:rFonts w:eastAsiaTheme="majorEastAsia" w:cstheme="majorBidi"/>
      <w:color w:val="272727" w:themeColor="text1" w:themeTint="D8"/>
    </w:rPr>
  </w:style>
  <w:style w:type="paragraph" w:styleId="Title">
    <w:name w:val="Title"/>
    <w:basedOn w:val="Normal"/>
    <w:next w:val="Normal"/>
    <w:link w:val="TitleChar"/>
    <w:qFormat/>
    <w:rsid w:val="00A42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22"/>
    <w:pPr>
      <w:spacing w:before="160"/>
      <w:jc w:val="center"/>
    </w:pPr>
    <w:rPr>
      <w:i/>
      <w:iCs/>
      <w:color w:val="404040" w:themeColor="text1" w:themeTint="BF"/>
    </w:rPr>
  </w:style>
  <w:style w:type="character" w:customStyle="1" w:styleId="QuoteChar">
    <w:name w:val="Quote Char"/>
    <w:basedOn w:val="DefaultParagraphFont"/>
    <w:link w:val="Quote"/>
    <w:uiPriority w:val="29"/>
    <w:rsid w:val="00A42322"/>
    <w:rPr>
      <w:i/>
      <w:iCs/>
      <w:color w:val="404040" w:themeColor="text1" w:themeTint="BF"/>
    </w:rPr>
  </w:style>
  <w:style w:type="paragraph" w:styleId="ListParagraph">
    <w:name w:val="List Paragraph"/>
    <w:basedOn w:val="Normal"/>
    <w:uiPriority w:val="34"/>
    <w:qFormat/>
    <w:rsid w:val="00A42322"/>
    <w:pPr>
      <w:ind w:left="720"/>
      <w:contextualSpacing/>
    </w:pPr>
  </w:style>
  <w:style w:type="character" w:styleId="IntenseEmphasis">
    <w:name w:val="Intense Emphasis"/>
    <w:basedOn w:val="DefaultParagraphFont"/>
    <w:uiPriority w:val="21"/>
    <w:qFormat/>
    <w:rsid w:val="00A42322"/>
    <w:rPr>
      <w:i/>
      <w:iCs/>
      <w:color w:val="0F4761" w:themeColor="accent1" w:themeShade="BF"/>
    </w:rPr>
  </w:style>
  <w:style w:type="paragraph" w:styleId="IntenseQuote">
    <w:name w:val="Intense Quote"/>
    <w:basedOn w:val="Normal"/>
    <w:next w:val="Normal"/>
    <w:link w:val="IntenseQuoteChar"/>
    <w:uiPriority w:val="30"/>
    <w:qFormat/>
    <w:rsid w:val="00A4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22"/>
    <w:rPr>
      <w:i/>
      <w:iCs/>
      <w:color w:val="0F4761" w:themeColor="accent1" w:themeShade="BF"/>
    </w:rPr>
  </w:style>
  <w:style w:type="character" w:styleId="IntenseReference">
    <w:name w:val="Intense Reference"/>
    <w:basedOn w:val="DefaultParagraphFont"/>
    <w:uiPriority w:val="32"/>
    <w:qFormat/>
    <w:rsid w:val="00A42322"/>
    <w:rPr>
      <w:b/>
      <w:bCs/>
      <w:smallCaps/>
      <w:color w:val="0F4761" w:themeColor="accent1" w:themeShade="BF"/>
      <w:spacing w:val="5"/>
    </w:rPr>
  </w:style>
  <w:style w:type="paragraph" w:styleId="NoSpacing">
    <w:name w:val="No Spacing"/>
    <w:link w:val="NoSpacingChar"/>
    <w:uiPriority w:val="1"/>
    <w:qFormat/>
    <w:rsid w:val="009178A6"/>
    <w:pPr>
      <w:spacing w:after="0" w:line="240" w:lineRule="auto"/>
      <w:ind w:firstLine="720"/>
    </w:pPr>
    <w:rPr>
      <w:rFonts w:ascii="Arial" w:hAnsi="Arial" w:cs="Arial"/>
      <w:kern w:val="0"/>
      <w14:ligatures w14:val="none"/>
    </w:rPr>
  </w:style>
  <w:style w:type="paragraph" w:styleId="NormalWeb">
    <w:name w:val="Normal (Web)"/>
    <w:basedOn w:val="Normal"/>
    <w:link w:val="NormalWebChar"/>
    <w:uiPriority w:val="99"/>
    <w:unhideWhenUsed/>
    <w:qFormat/>
    <w:rsid w:val="009178A6"/>
    <w:pPr>
      <w:spacing w:before="100" w:beforeAutospacing="1" w:after="100" w:afterAutospacing="1"/>
    </w:pPr>
  </w:style>
  <w:style w:type="character" w:customStyle="1" w:styleId="NoSpacingChar">
    <w:name w:val="No Spacing Char"/>
    <w:basedOn w:val="DefaultParagraphFont"/>
    <w:link w:val="NoSpacing"/>
    <w:uiPriority w:val="1"/>
    <w:rsid w:val="009178A6"/>
    <w:rPr>
      <w:rFonts w:ascii="Arial" w:hAnsi="Arial" w:cs="Arial"/>
      <w:kern w:val="0"/>
      <w:lang w:val="en-US"/>
      <w14:ligatures w14:val="none"/>
    </w:rPr>
  </w:style>
  <w:style w:type="character" w:styleId="Strong">
    <w:name w:val="Strong"/>
    <w:basedOn w:val="DefaultParagraphFont"/>
    <w:uiPriority w:val="22"/>
    <w:qFormat/>
    <w:rsid w:val="00156478"/>
    <w:rPr>
      <w:b/>
      <w:bCs/>
    </w:rPr>
  </w:style>
  <w:style w:type="paragraph" w:styleId="Header">
    <w:name w:val="header"/>
    <w:basedOn w:val="Normal"/>
    <w:link w:val="HeaderChar"/>
    <w:uiPriority w:val="99"/>
    <w:unhideWhenUsed/>
    <w:rsid w:val="00357B0F"/>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57B0F"/>
    <w:rPr>
      <w:lang w:val="en-US"/>
    </w:rPr>
  </w:style>
  <w:style w:type="table" w:styleId="TableGrid">
    <w:name w:val="Table Grid"/>
    <w:basedOn w:val="TableNormal"/>
    <w:uiPriority w:val="39"/>
    <w:rsid w:val="00357B0F"/>
    <w:pPr>
      <w:spacing w:after="0" w:line="240" w:lineRule="auto"/>
    </w:pPr>
    <w:rPr>
      <w:kern w:val="0"/>
      <w:sz w:val="22"/>
      <w:szCs w:val="28"/>
      <w:lang w:bidi="mn-Mong-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7B0F"/>
  </w:style>
  <w:style w:type="character" w:customStyle="1" w:styleId="highlight2">
    <w:name w:val="highlight2"/>
    <w:basedOn w:val="DefaultParagraphFont"/>
    <w:rsid w:val="00BF3101"/>
  </w:style>
  <w:style w:type="character" w:customStyle="1" w:styleId="NormalWebChar">
    <w:name w:val="Normal (Web) Char"/>
    <w:link w:val="NormalWeb"/>
    <w:uiPriority w:val="99"/>
    <w:locked/>
    <w:rsid w:val="00904C26"/>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04C26"/>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128604">
      <w:bodyDiv w:val="1"/>
      <w:marLeft w:val="0"/>
      <w:marRight w:val="0"/>
      <w:marTop w:val="0"/>
      <w:marBottom w:val="0"/>
      <w:divBdr>
        <w:top w:val="none" w:sz="0" w:space="0" w:color="auto"/>
        <w:left w:val="none" w:sz="0" w:space="0" w:color="auto"/>
        <w:bottom w:val="none" w:sz="0" w:space="0" w:color="auto"/>
        <w:right w:val="none" w:sz="0" w:space="0" w:color="auto"/>
      </w:divBdr>
      <w:divsChild>
        <w:div w:id="1768842277">
          <w:marLeft w:val="0"/>
          <w:marRight w:val="0"/>
          <w:marTop w:val="150"/>
          <w:marBottom w:val="0"/>
          <w:divBdr>
            <w:top w:val="none" w:sz="0" w:space="0" w:color="auto"/>
            <w:left w:val="none" w:sz="0" w:space="0" w:color="auto"/>
            <w:bottom w:val="none" w:sz="0" w:space="0" w:color="auto"/>
            <w:right w:val="none" w:sz="0" w:space="0" w:color="auto"/>
          </w:divBdr>
        </w:div>
        <w:div w:id="42600443">
          <w:marLeft w:val="0"/>
          <w:marRight w:val="0"/>
          <w:marTop w:val="150"/>
          <w:marBottom w:val="0"/>
          <w:divBdr>
            <w:top w:val="none" w:sz="0" w:space="0" w:color="auto"/>
            <w:left w:val="none" w:sz="0" w:space="0" w:color="auto"/>
            <w:bottom w:val="none" w:sz="0" w:space="0" w:color="auto"/>
            <w:right w:val="none" w:sz="0" w:space="0" w:color="auto"/>
          </w:divBdr>
        </w:div>
      </w:divsChild>
    </w:div>
    <w:div w:id="640843008">
      <w:bodyDiv w:val="1"/>
      <w:marLeft w:val="0"/>
      <w:marRight w:val="0"/>
      <w:marTop w:val="0"/>
      <w:marBottom w:val="0"/>
      <w:divBdr>
        <w:top w:val="none" w:sz="0" w:space="0" w:color="auto"/>
        <w:left w:val="none" w:sz="0" w:space="0" w:color="auto"/>
        <w:bottom w:val="none" w:sz="0" w:space="0" w:color="auto"/>
        <w:right w:val="none" w:sz="0" w:space="0" w:color="auto"/>
      </w:divBdr>
    </w:div>
    <w:div w:id="837304369">
      <w:bodyDiv w:val="1"/>
      <w:marLeft w:val="0"/>
      <w:marRight w:val="0"/>
      <w:marTop w:val="0"/>
      <w:marBottom w:val="0"/>
      <w:divBdr>
        <w:top w:val="none" w:sz="0" w:space="0" w:color="auto"/>
        <w:left w:val="none" w:sz="0" w:space="0" w:color="auto"/>
        <w:bottom w:val="none" w:sz="0" w:space="0" w:color="auto"/>
        <w:right w:val="none" w:sz="0" w:space="0" w:color="auto"/>
      </w:divBdr>
      <w:divsChild>
        <w:div w:id="1766462060">
          <w:marLeft w:val="0"/>
          <w:marRight w:val="0"/>
          <w:marTop w:val="150"/>
          <w:marBottom w:val="0"/>
          <w:divBdr>
            <w:top w:val="none" w:sz="0" w:space="0" w:color="auto"/>
            <w:left w:val="none" w:sz="0" w:space="0" w:color="auto"/>
            <w:bottom w:val="none" w:sz="0" w:space="0" w:color="auto"/>
            <w:right w:val="none" w:sz="0" w:space="0" w:color="auto"/>
          </w:divBdr>
        </w:div>
        <w:div w:id="1215657283">
          <w:marLeft w:val="0"/>
          <w:marRight w:val="0"/>
          <w:marTop w:val="150"/>
          <w:marBottom w:val="0"/>
          <w:divBdr>
            <w:top w:val="none" w:sz="0" w:space="0" w:color="auto"/>
            <w:left w:val="none" w:sz="0" w:space="0" w:color="auto"/>
            <w:bottom w:val="none" w:sz="0" w:space="0" w:color="auto"/>
            <w:right w:val="none" w:sz="0" w:space="0" w:color="auto"/>
          </w:divBdr>
        </w:div>
      </w:divsChild>
    </w:div>
    <w:div w:id="1153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52</Pages>
  <Words>13377</Words>
  <Characters>76254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М.Үнэнбат</dc:creator>
  <cp:keywords/>
  <dc:description/>
  <cp:lastModifiedBy>Microsoft Office User</cp:lastModifiedBy>
  <cp:revision>10</cp:revision>
  <cp:lastPrinted>2025-05-09T02:27:00Z</cp:lastPrinted>
  <dcterms:created xsi:type="dcterms:W3CDTF">2025-06-04T03:39:00Z</dcterms:created>
  <dcterms:modified xsi:type="dcterms:W3CDTF">2025-06-23T04:41:00Z</dcterms:modified>
</cp:coreProperties>
</file>