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82E8" w14:textId="5457493D" w:rsidR="009B0EC5" w:rsidRPr="004C2B87" w:rsidRDefault="00000000" w:rsidP="00F04FED">
      <w:pPr>
        <w:spacing w:after="0" w:line="276" w:lineRule="auto"/>
        <w:jc w:val="center"/>
        <w:textAlignment w:val="baseline"/>
        <w:rPr>
          <w:rFonts w:ascii="Times New Roman" w:eastAsia="Times New Roman" w:hAnsi="Times New Roman" w:cs="Times New Roman"/>
          <w:lang w:val="mn-MN"/>
        </w:rPr>
      </w:pPr>
      <w:r>
        <w:rPr>
          <w:rFonts w:ascii="Times New Roman" w:hAnsi="Times New Roman" w:cs="Times New Roman"/>
          <w:lang w:val="mn-MN"/>
        </w:rPr>
        <w:pict w14:anchorId="4331086E">
          <v:group id="Group 74" o:spid="_x0000_s2062" style="position:absolute;left:0;text-align:left;margin-left:-16.85pt;margin-top:-6pt;width:32.15pt;height:30.85pt;z-index:251658240" coordsize="489826,4813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">
            <v:group id="Group 5" o:spid="_x0000_s2063" style="position:absolute;width:489826;height:481330" coordsize="8097,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2064" style="position:absolute;width:8011;height:8502;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" path="m404587,c628326,1001,809174,182659,809174,406400v,223741,-180848,405399,-404587,406400c180848,811799,,630141,,406400,,182659,180848,1001,404587,xe" fillcolor="#721b00" stroked="f">
                <v:path arrowok="t"/>
              </v:shape>
              <v:shapetype id="_x0000_t202" coordsize="21600,21600" o:spt="202" path="m,l,21600r21600,l21600,xe">
                <v:stroke joinstyle="miter"/>
                <v:path gradientshapeok="t" o:connecttype="rect"/>
              </v:shapetype>
              <v:shape id="TextBox 9" o:spid="_x0000_s2065" type="#_x0000_t202" style="position:absolute;left:781;top:498;width:6939;height:720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" filled="f" stroked="f">
                <v:textbox inset="1.3396mm,1.3396mm,1.3396mm,1.3396mm"/>
              </v:shape>
              <v:shape id="TextBox 38" o:spid="_x0000_s2066" type="#_x0000_t202" style="position:absolute;left:419;top:2552;width:7678;height:3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2067" type="#_x0000_t75" style="position:absolute;left:127607;top:89789;width:234612;height:30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">
              <v:imagedata r:id="rId9" o:title=""/>
            </v:shape>
          </v:group>
        </w:pict>
      </w:r>
      <w:r w:rsidR="00AC2644" w:rsidRPr="00AC2644">
        <w:rPr>
          <w:rFonts w:ascii="Times New Roman" w:eastAsia="Times New Roman" w:hAnsi="Times New Roman" w:cs="Times New Roman"/>
          <w:b/>
          <w:caps/>
          <w:color w:val="721B00"/>
          <w:sz w:val="24"/>
          <w:szCs w:val="24"/>
          <w:lang w:val="mn-MN"/>
        </w:rPr>
        <w:t xml:space="preserve"> </w:t>
      </w:r>
      <w:r w:rsidR="00AC2644" w:rsidRPr="00CF0400">
        <w:rPr>
          <w:rFonts w:ascii="Times New Roman" w:eastAsia="Times New Roman" w:hAnsi="Times New Roman" w:cs="Times New Roman"/>
          <w:b/>
          <w:caps/>
          <w:color w:val="721B00"/>
          <w:sz w:val="24"/>
          <w:szCs w:val="24"/>
          <w:lang w:val="mn-MN"/>
        </w:rPr>
        <w:t>ТАНИЛЦУУЛГА</w:t>
      </w:r>
      <w:r w:rsidR="009B0EC5" w:rsidRPr="1C135807">
        <w:rPr>
          <w:rFonts w:ascii="Times New Roman" w:eastAsia="Times New Roman" w:hAnsi="Times New Roman" w:cs="Times New Roman"/>
          <w:lang w:val="mn-MN"/>
        </w:rPr>
        <w:t> </w:t>
      </w:r>
    </w:p>
    <w:p w14:paraId="2C855A09" w14:textId="77777777" w:rsidR="006C7FE4" w:rsidRDefault="006C7FE4" w:rsidP="00F04FED">
      <w:pPr>
        <w:spacing w:after="0" w:line="276" w:lineRule="auto"/>
        <w:ind w:left="4320"/>
        <w:jc w:val="right"/>
        <w:textAlignment w:val="baseline"/>
        <w:rPr>
          <w:rFonts w:ascii="Times New Roman" w:eastAsia="Times New Roman" w:hAnsi="Times New Roman" w:cs="Times New Roman"/>
          <w:i/>
          <w:iCs/>
          <w:sz w:val="24"/>
          <w:szCs w:val="24"/>
          <w:lang w:val="mn-MN"/>
        </w:rPr>
      </w:pPr>
    </w:p>
    <w:p w14:paraId="6C9EE5AE" w14:textId="5ACAAE16" w:rsidR="009B0EC5" w:rsidRPr="00AC2644" w:rsidRDefault="0027153F" w:rsidP="00F04FED">
      <w:pPr>
        <w:spacing w:after="0" w:line="276" w:lineRule="auto"/>
        <w:ind w:left="4320"/>
        <w:jc w:val="right"/>
        <w:textAlignment w:val="baseline"/>
        <w:rPr>
          <w:rFonts w:ascii="Times New Roman" w:eastAsia="Times New Roman" w:hAnsi="Times New Roman" w:cs="Times New Roman"/>
          <w:sz w:val="24"/>
          <w:szCs w:val="24"/>
          <w:lang w:val="mn-MN"/>
        </w:rPr>
      </w:pPr>
      <w:r w:rsidRPr="00AC2644">
        <w:rPr>
          <w:rFonts w:ascii="Times New Roman" w:eastAsia="Times New Roman" w:hAnsi="Times New Roman" w:cs="Times New Roman"/>
          <w:i/>
          <w:iCs/>
          <w:sz w:val="24"/>
          <w:szCs w:val="24"/>
          <w:lang w:val="mn-MN"/>
        </w:rPr>
        <w:t xml:space="preserve">Эрүүл мэндийн </w:t>
      </w:r>
      <w:r w:rsidR="0022162B" w:rsidRPr="00AC2644">
        <w:rPr>
          <w:rFonts w:ascii="Times New Roman" w:eastAsia="Times New Roman" w:hAnsi="Times New Roman" w:cs="Times New Roman"/>
          <w:i/>
          <w:iCs/>
          <w:sz w:val="24"/>
          <w:szCs w:val="24"/>
          <w:lang w:val="mn-MN"/>
        </w:rPr>
        <w:t>даатгалын</w:t>
      </w:r>
      <w:r w:rsidR="009B0EC5" w:rsidRPr="00AC2644">
        <w:rPr>
          <w:rFonts w:ascii="Times New Roman" w:eastAsia="Times New Roman" w:hAnsi="Times New Roman" w:cs="Times New Roman"/>
          <w:i/>
          <w:iCs/>
          <w:sz w:val="24"/>
          <w:szCs w:val="24"/>
          <w:lang w:val="mn-MN"/>
        </w:rPr>
        <w:t xml:space="preserve"> сангийн 202</w:t>
      </w:r>
      <w:r w:rsidR="001A6B25" w:rsidRPr="00AC2644">
        <w:rPr>
          <w:rFonts w:ascii="Times New Roman" w:eastAsia="Times New Roman" w:hAnsi="Times New Roman" w:cs="Times New Roman"/>
          <w:i/>
          <w:iCs/>
          <w:sz w:val="24"/>
          <w:szCs w:val="24"/>
          <w:lang w:val="mn-MN"/>
        </w:rPr>
        <w:t>5</w:t>
      </w:r>
      <w:r w:rsidR="009B0EC5" w:rsidRPr="00AC2644">
        <w:rPr>
          <w:rFonts w:ascii="Times New Roman" w:eastAsia="Times New Roman" w:hAnsi="Times New Roman" w:cs="Times New Roman"/>
          <w:i/>
          <w:iCs/>
          <w:sz w:val="24"/>
          <w:szCs w:val="24"/>
          <w:lang w:val="mn-MN"/>
        </w:rPr>
        <w:t xml:space="preserve"> оны төсвийн тухай хуульд</w:t>
      </w:r>
      <w:r w:rsidR="004F3E5B" w:rsidRPr="00AC2644">
        <w:rPr>
          <w:rFonts w:ascii="Times New Roman" w:eastAsia="Times New Roman" w:hAnsi="Times New Roman" w:cs="Times New Roman"/>
          <w:i/>
          <w:iCs/>
          <w:sz w:val="24"/>
          <w:szCs w:val="24"/>
          <w:lang w:val="mn-MN"/>
        </w:rPr>
        <w:t xml:space="preserve"> </w:t>
      </w:r>
      <w:r w:rsidR="009B0EC5" w:rsidRPr="00AC2644">
        <w:rPr>
          <w:rFonts w:ascii="Times New Roman" w:eastAsia="Times New Roman" w:hAnsi="Times New Roman" w:cs="Times New Roman"/>
          <w:i/>
          <w:iCs/>
          <w:sz w:val="24"/>
          <w:szCs w:val="24"/>
          <w:lang w:val="mn-MN"/>
        </w:rPr>
        <w:t>өөрчлөлт оруулах тухай хуулийн төслийн тухай</w:t>
      </w:r>
    </w:p>
    <w:p w14:paraId="5E057C92" w14:textId="77777777" w:rsidR="001D31CC" w:rsidRPr="00AC2644" w:rsidRDefault="001D31CC" w:rsidP="00F04FED">
      <w:pPr>
        <w:pStyle w:val="CM58"/>
        <w:spacing w:line="276" w:lineRule="auto"/>
        <w:ind w:firstLine="567"/>
        <w:jc w:val="both"/>
        <w:rPr>
          <w:rStyle w:val="normaltextrun"/>
          <w:rFonts w:ascii="Times New Roman" w:eastAsia="Arial" w:hAnsi="Times New Roman"/>
          <w:color w:val="000000" w:themeColor="text1"/>
          <w:lang w:val="mn-MN"/>
        </w:rPr>
      </w:pPr>
    </w:p>
    <w:p w14:paraId="023A08EE" w14:textId="13D364B7" w:rsidR="002507DB" w:rsidRDefault="002507DB" w:rsidP="00F04FED">
      <w:pPr>
        <w:pStyle w:val="CM58"/>
        <w:spacing w:line="276" w:lineRule="auto"/>
        <w:ind w:left="567" w:firstLine="567"/>
        <w:jc w:val="both"/>
        <w:rPr>
          <w:rFonts w:ascii="Times New Roman" w:hAnsi="Times New Roman"/>
          <w:lang w:val="mn-MN"/>
        </w:rPr>
      </w:pPr>
      <w:r w:rsidRPr="00AC2644">
        <w:rPr>
          <w:rFonts w:ascii="Times New Roman" w:hAnsi="Times New Roman"/>
          <w:lang w:val="mn-MN"/>
        </w:rPr>
        <w:t xml:space="preserve">“Монгол Улсын 2025 оны төвийн тухай хууль батлагдсантай холбогдуулан авах зарим арга хэмжээний тухай” Монгол Улсын Их Хурлын 2024 оны 54 дүгээр тогтоолын 1.1 дэх хэсэгт “чиг үүргийн давхардлыг арилгах, ажлын ачааллыг нягтруулах, бүтээмжийг дээшлүүлэх зорилгоор чиг үүрэг, зохион байгуулалтын бүтцийг батлагдсан орон тооны хязгаар, төсөвт багтаан шийдвэрлэх”-ийг </w:t>
      </w:r>
      <w:r w:rsidR="00993581" w:rsidRPr="00AC2644">
        <w:rPr>
          <w:rFonts w:ascii="Times New Roman" w:hAnsi="Times New Roman"/>
          <w:lang w:val="mn-MN"/>
        </w:rPr>
        <w:t>Засгийн газарт даалгасан.</w:t>
      </w:r>
    </w:p>
    <w:p w14:paraId="01317F78" w14:textId="77777777" w:rsidR="00F04FED" w:rsidRPr="00F04FED" w:rsidRDefault="00F04FED" w:rsidP="00F04FED">
      <w:pPr>
        <w:pStyle w:val="Default"/>
        <w:rPr>
          <w:lang w:val="mn-MN"/>
        </w:rPr>
      </w:pPr>
    </w:p>
    <w:p w14:paraId="5E497FA3" w14:textId="793D209C" w:rsidR="001D31CC" w:rsidRDefault="001D31CC" w:rsidP="00F04FED">
      <w:pPr>
        <w:spacing w:after="0" w:line="276" w:lineRule="auto"/>
        <w:ind w:left="567" w:firstLine="567"/>
        <w:jc w:val="both"/>
        <w:rPr>
          <w:rFonts w:ascii="Times New Roman" w:hAnsi="Times New Roman" w:cs="Times New Roman"/>
          <w:sz w:val="24"/>
          <w:szCs w:val="24"/>
          <w:lang w:val="mn-MN"/>
        </w:rPr>
      </w:pPr>
      <w:r w:rsidRPr="00AC2644">
        <w:rPr>
          <w:rFonts w:ascii="Times New Roman" w:hAnsi="Times New Roman" w:cs="Times New Roman"/>
          <w:sz w:val="24"/>
          <w:szCs w:val="24"/>
          <w:lang w:val="mn-MN"/>
        </w:rPr>
        <w:t xml:space="preserve">Иймээс, бүх шатны төсвийн ерөнхийлөн захирагчдын төсвийн сахилга бат, хариуцлагыг дээшлүүлэхэд тавих хяналтыг сайжруулж, төсөвт байгууллагын үйл ажиллагааны үр дүнг дээшлүүлэх, чиг үүргийн давхардлыг арилгах, ажлын ачааллыг нягтруулах, бүтээмжийг нэмэгдүүлэх бодлогын арга хэмжээг хэрэгжүүлэх шаардлагатай байна.  </w:t>
      </w:r>
    </w:p>
    <w:p w14:paraId="3D957C4F" w14:textId="77777777" w:rsidR="00F04FED" w:rsidRPr="00AC2644" w:rsidRDefault="00F04FED" w:rsidP="00F04FED">
      <w:pPr>
        <w:spacing w:after="0" w:line="276" w:lineRule="auto"/>
        <w:ind w:left="567" w:firstLine="567"/>
        <w:jc w:val="both"/>
        <w:rPr>
          <w:rFonts w:ascii="Times New Roman" w:hAnsi="Times New Roman" w:cs="Times New Roman"/>
          <w:sz w:val="24"/>
          <w:szCs w:val="24"/>
          <w:lang w:val="mn-MN"/>
        </w:rPr>
      </w:pPr>
    </w:p>
    <w:p w14:paraId="0B8D0D68" w14:textId="77777777" w:rsidR="001D31CC" w:rsidRDefault="001D31CC" w:rsidP="00F04FED">
      <w:pPr>
        <w:spacing w:after="0" w:line="276" w:lineRule="auto"/>
        <w:ind w:left="567" w:firstLine="567"/>
        <w:jc w:val="both"/>
        <w:rPr>
          <w:rFonts w:ascii="Times New Roman" w:hAnsi="Times New Roman" w:cs="Times New Roman"/>
          <w:sz w:val="24"/>
          <w:szCs w:val="24"/>
          <w:lang w:val="mn-MN"/>
        </w:rPr>
      </w:pPr>
      <w:r w:rsidRPr="00AC2644">
        <w:rPr>
          <w:rFonts w:ascii="Times New Roman" w:hAnsi="Times New Roman" w:cs="Times New Roman"/>
          <w:sz w:val="24"/>
          <w:szCs w:val="24"/>
          <w:lang w:val="mn-MN"/>
        </w:rPr>
        <w:t>Түүнчлэн, төсвийн зарлагын санхүүжилтэд эрэмбэ тогтоож, төсвийн захирагч нарын төсвийн сар, улирлын  санхүүжилтийн хуваарьт зохицуулалт хийх, зарцуулагдаагүй үлдэгдлийн санхүүжилтийг хойшлуулах арга хэмжээнд хэрэгжүүлэхээр төлөвлөсөн.</w:t>
      </w:r>
    </w:p>
    <w:p w14:paraId="581E0C10" w14:textId="77777777" w:rsidR="00F04FED" w:rsidRPr="00AC2644" w:rsidRDefault="00F04FED" w:rsidP="00F04FED">
      <w:pPr>
        <w:spacing w:after="0" w:line="276" w:lineRule="auto"/>
        <w:ind w:left="567" w:firstLine="567"/>
        <w:jc w:val="both"/>
        <w:rPr>
          <w:rFonts w:ascii="Times New Roman" w:hAnsi="Times New Roman" w:cs="Times New Roman"/>
          <w:sz w:val="24"/>
          <w:szCs w:val="24"/>
          <w:lang w:val="mn-MN"/>
        </w:rPr>
      </w:pPr>
    </w:p>
    <w:p w14:paraId="1190ACDD" w14:textId="77777777" w:rsidR="001D31CC" w:rsidRDefault="001D31CC" w:rsidP="00F04FED">
      <w:pPr>
        <w:spacing w:after="0" w:line="276" w:lineRule="auto"/>
        <w:ind w:left="567" w:firstLine="567"/>
        <w:jc w:val="both"/>
        <w:rPr>
          <w:rFonts w:ascii="Times New Roman" w:hAnsi="Times New Roman" w:cs="Times New Roman"/>
          <w:sz w:val="24"/>
          <w:szCs w:val="24"/>
          <w:lang w:val="mn-MN"/>
        </w:rPr>
      </w:pPr>
      <w:r w:rsidRPr="00AC2644">
        <w:rPr>
          <w:rFonts w:ascii="Times New Roman" w:hAnsi="Times New Roman" w:cs="Times New Roman"/>
          <w:sz w:val="24"/>
          <w:szCs w:val="24"/>
          <w:lang w:val="mn-MN"/>
        </w:rPr>
        <w:t>Дээрх арга хэмжээг хэрэгжүүлэхтэй холбоотойгоор эрүүл мэндийн даатгалын сангийн орлого, зарлагад өөрчлөлт оруулах шаардлага үүсэж байна. </w:t>
      </w:r>
    </w:p>
    <w:p w14:paraId="06A819E5" w14:textId="77777777" w:rsidR="00F04FED" w:rsidRPr="00AC2644" w:rsidRDefault="00F04FED" w:rsidP="00F04FED">
      <w:pPr>
        <w:spacing w:after="0" w:line="276" w:lineRule="auto"/>
        <w:ind w:left="567" w:firstLine="567"/>
        <w:jc w:val="both"/>
        <w:rPr>
          <w:rFonts w:ascii="Times New Roman" w:hAnsi="Times New Roman" w:cs="Times New Roman"/>
          <w:sz w:val="24"/>
          <w:szCs w:val="24"/>
          <w:lang w:val="mn-MN"/>
        </w:rPr>
      </w:pPr>
    </w:p>
    <w:p w14:paraId="29EAE04D" w14:textId="5CEA4BF5" w:rsidR="00A31752" w:rsidRDefault="00A31752" w:rsidP="00F04FED">
      <w:pPr>
        <w:spacing w:after="0" w:line="276" w:lineRule="auto"/>
        <w:ind w:left="567" w:firstLine="567"/>
        <w:jc w:val="both"/>
        <w:rPr>
          <w:rFonts w:ascii="Times New Roman" w:eastAsia="Malgun Gothic" w:hAnsi="Times New Roman" w:cs="Times New Roman"/>
          <w:b/>
          <w:bCs/>
          <w:sz w:val="24"/>
          <w:szCs w:val="24"/>
          <w:lang w:val="mn-MN" w:eastAsia="ko-KR"/>
        </w:rPr>
      </w:pPr>
      <w:r w:rsidRPr="00AC2644">
        <w:rPr>
          <w:rFonts w:ascii="Times New Roman" w:eastAsia="SimSun" w:hAnsi="Times New Roman" w:cs="Times New Roman"/>
          <w:b/>
          <w:bCs/>
          <w:sz w:val="24"/>
          <w:szCs w:val="24"/>
          <w:lang w:val="mn-MN"/>
        </w:rPr>
        <w:t>Хуульд өөрчлөлт оруулах хуулийн төслийн зүйл</w:t>
      </w:r>
      <w:r w:rsidR="00EC50F7" w:rsidRPr="00AC2644">
        <w:rPr>
          <w:rFonts w:ascii="Times New Roman" w:hAnsi="Times New Roman" w:cs="Times New Roman"/>
          <w:b/>
          <w:bCs/>
          <w:sz w:val="24"/>
          <w:szCs w:val="24"/>
          <w:lang w:val="mn-MN"/>
        </w:rPr>
        <w:t xml:space="preserve"> тус бүрээр</w:t>
      </w:r>
      <w:r w:rsidRPr="00AC2644">
        <w:rPr>
          <w:rFonts w:ascii="Times New Roman" w:eastAsia="Malgun Gothic" w:hAnsi="Times New Roman" w:cs="Times New Roman"/>
          <w:b/>
          <w:bCs/>
          <w:sz w:val="24"/>
          <w:szCs w:val="24"/>
          <w:lang w:val="mn-MN" w:eastAsia="ko-KR"/>
        </w:rPr>
        <w:t>:</w:t>
      </w:r>
    </w:p>
    <w:p w14:paraId="703552F2" w14:textId="77777777" w:rsidR="00F04FED" w:rsidRPr="00AC2644" w:rsidRDefault="00F04FED" w:rsidP="00F04FED">
      <w:pPr>
        <w:spacing w:after="0" w:line="276" w:lineRule="auto"/>
        <w:ind w:left="567" w:firstLine="567"/>
        <w:jc w:val="both"/>
        <w:rPr>
          <w:rFonts w:ascii="Times New Roman" w:eastAsia="Malgun Gothic" w:hAnsi="Times New Roman" w:cs="Times New Roman"/>
          <w:b/>
          <w:bCs/>
          <w:sz w:val="24"/>
          <w:szCs w:val="24"/>
          <w:lang w:val="mn-MN" w:eastAsia="ko-KR"/>
        </w:rPr>
      </w:pPr>
    </w:p>
    <w:p w14:paraId="24BB007E" w14:textId="22C9393D" w:rsidR="00A31752" w:rsidRDefault="00A31752" w:rsidP="00F04FED">
      <w:pPr>
        <w:spacing w:after="0" w:line="276" w:lineRule="auto"/>
        <w:ind w:left="567" w:firstLine="567"/>
        <w:jc w:val="both"/>
        <w:rPr>
          <w:rFonts w:ascii="Times New Roman" w:hAnsi="Times New Roman" w:cs="Times New Roman"/>
          <w:b/>
          <w:bCs/>
          <w:i/>
          <w:iCs/>
          <w:sz w:val="24"/>
          <w:szCs w:val="24"/>
          <w:lang w:val="mn-MN"/>
        </w:rPr>
      </w:pPr>
      <w:r w:rsidRPr="00AC2644">
        <w:rPr>
          <w:rFonts w:ascii="Times New Roman" w:eastAsia="SimSun" w:hAnsi="Times New Roman" w:cs="Times New Roman"/>
          <w:b/>
          <w:bCs/>
          <w:i/>
          <w:iCs/>
          <w:sz w:val="24"/>
          <w:szCs w:val="24"/>
          <w:lang w:val="mn-MN"/>
        </w:rPr>
        <w:t>1 ДҮГЭЭР ЗҮЙЛ</w:t>
      </w:r>
      <w:r w:rsidR="004F0CCD" w:rsidRPr="00AC2644">
        <w:rPr>
          <w:rFonts w:ascii="Times New Roman" w:hAnsi="Times New Roman" w:cs="Times New Roman"/>
          <w:b/>
          <w:bCs/>
          <w:i/>
          <w:iCs/>
          <w:sz w:val="24"/>
          <w:szCs w:val="24"/>
          <w:lang w:val="mn-MN"/>
        </w:rPr>
        <w:t xml:space="preserve"> –</w:t>
      </w:r>
      <w:r w:rsidR="00D9136B" w:rsidRPr="00AC2644">
        <w:rPr>
          <w:rFonts w:ascii="Times New Roman" w:hAnsi="Times New Roman" w:cs="Times New Roman"/>
          <w:b/>
          <w:bCs/>
          <w:i/>
          <w:iCs/>
          <w:sz w:val="24"/>
          <w:szCs w:val="24"/>
          <w:lang w:val="mn-MN"/>
        </w:rPr>
        <w:t>Эрүүл мэндийн даатгалын сангийн 202</w:t>
      </w:r>
      <w:r w:rsidR="000E60A1" w:rsidRPr="00AC2644">
        <w:rPr>
          <w:rFonts w:ascii="Times New Roman" w:hAnsi="Times New Roman" w:cs="Times New Roman"/>
          <w:b/>
          <w:bCs/>
          <w:i/>
          <w:iCs/>
          <w:sz w:val="24"/>
          <w:szCs w:val="24"/>
          <w:lang w:val="mn-MN"/>
        </w:rPr>
        <w:t>5</w:t>
      </w:r>
      <w:r w:rsidR="00D9136B" w:rsidRPr="00AC2644">
        <w:rPr>
          <w:rFonts w:ascii="Times New Roman" w:hAnsi="Times New Roman" w:cs="Times New Roman"/>
          <w:b/>
          <w:bCs/>
          <w:i/>
          <w:iCs/>
          <w:sz w:val="24"/>
          <w:szCs w:val="24"/>
          <w:lang w:val="mn-MN"/>
        </w:rPr>
        <w:t xml:space="preserve"> оны төсвийн тухай хуулийн дараах зүйлийг доор дурдсанаар өөрчлөн найруулсугай: </w:t>
      </w:r>
    </w:p>
    <w:p w14:paraId="71F4E0F4" w14:textId="77777777" w:rsidR="00F04FED" w:rsidRPr="00AC2644" w:rsidRDefault="00F04FED" w:rsidP="00F04FED">
      <w:pPr>
        <w:spacing w:after="0" w:line="276" w:lineRule="auto"/>
        <w:ind w:left="567" w:firstLine="567"/>
        <w:jc w:val="both"/>
        <w:rPr>
          <w:rFonts w:ascii="Times New Roman" w:hAnsi="Times New Roman" w:cs="Times New Roman"/>
          <w:b/>
          <w:bCs/>
          <w:i/>
          <w:iCs/>
          <w:sz w:val="24"/>
          <w:szCs w:val="24"/>
          <w:lang w:val="mn-MN"/>
        </w:rPr>
      </w:pPr>
    </w:p>
    <w:p w14:paraId="661B5C5D" w14:textId="0AE72AE9" w:rsidR="00592DC6" w:rsidRDefault="00592DC6" w:rsidP="00F04FED">
      <w:pPr>
        <w:spacing w:after="0" w:line="276" w:lineRule="auto"/>
        <w:ind w:left="567" w:firstLine="567"/>
        <w:jc w:val="both"/>
        <w:rPr>
          <w:rFonts w:ascii="Times New Roman" w:eastAsia="Malgun Gothic" w:hAnsi="Times New Roman" w:cs="Times New Roman"/>
          <w:i/>
          <w:iCs/>
          <w:sz w:val="24"/>
          <w:szCs w:val="24"/>
          <w:lang w:val="mn-MN" w:eastAsia="ko-KR"/>
        </w:rPr>
      </w:pPr>
      <w:r w:rsidRPr="00AC2644">
        <w:rPr>
          <w:rFonts w:ascii="Times New Roman" w:eastAsia="Malgun Gothic" w:hAnsi="Times New Roman" w:cs="Times New Roman"/>
          <w:b/>
          <w:bCs/>
          <w:i/>
          <w:iCs/>
          <w:sz w:val="24"/>
          <w:szCs w:val="24"/>
          <w:lang w:val="mn-MN" w:eastAsia="ko-KR"/>
        </w:rPr>
        <w:t xml:space="preserve">“3 дугаар зүйл. </w:t>
      </w:r>
      <w:r w:rsidRPr="00AC2644">
        <w:rPr>
          <w:rFonts w:ascii="Times New Roman" w:eastAsia="Malgun Gothic" w:hAnsi="Times New Roman" w:cs="Times New Roman"/>
          <w:i/>
          <w:iCs/>
          <w:sz w:val="24"/>
          <w:szCs w:val="24"/>
          <w:lang w:val="mn-MN" w:eastAsia="ko-KR"/>
        </w:rPr>
        <w:t xml:space="preserve">Дээр дурдсан </w:t>
      </w:r>
      <w:r w:rsidRPr="00AC2644">
        <w:rPr>
          <w:rFonts w:ascii="Times New Roman" w:hAnsi="Times New Roman" w:cs="Times New Roman"/>
          <w:sz w:val="24"/>
          <w:szCs w:val="24"/>
          <w:lang w:val="mn-MN"/>
        </w:rPr>
        <w:t xml:space="preserve">төсөвт байгууллагын үйл ажиллагааны үр дүнг дээшлүүлэх, чиг үүргийн давхардлыг арилгах, ажлын ачааллыг нягтруулах, бүтээмжийг нэмэгдүүлэх бодлогын арга хэмжээг хэрэгжүүлэхтэй </w:t>
      </w:r>
      <w:r w:rsidRPr="00AC2644">
        <w:rPr>
          <w:rFonts w:ascii="Times New Roman" w:eastAsia="Malgun Gothic" w:hAnsi="Times New Roman" w:cs="Times New Roman"/>
          <w:i/>
          <w:iCs/>
          <w:sz w:val="24"/>
          <w:szCs w:val="24"/>
          <w:lang w:val="mn-MN" w:eastAsia="ko-KR"/>
        </w:rPr>
        <w:t>холбогдуулан Эрүүл мэндийн даатгалын санд 2025 оны төсвийн жилд төвлөрүүлэх шинэчилсэн орлогын хэмжээг хүснэгтээр тусгасан. </w:t>
      </w:r>
    </w:p>
    <w:p w14:paraId="36FF2526" w14:textId="77777777" w:rsidR="00F04FED" w:rsidRPr="00AC2644" w:rsidRDefault="00F04FED" w:rsidP="00F04FED">
      <w:pPr>
        <w:spacing w:after="0" w:line="276" w:lineRule="auto"/>
        <w:ind w:left="567" w:firstLine="567"/>
        <w:jc w:val="both"/>
        <w:rPr>
          <w:rFonts w:ascii="Times New Roman" w:eastAsia="Malgun Gothic" w:hAnsi="Times New Roman" w:cs="Times New Roman"/>
          <w:i/>
          <w:iCs/>
          <w:sz w:val="24"/>
          <w:szCs w:val="24"/>
          <w:lang w:val="mn-MN" w:eastAsia="ko-KR"/>
        </w:rPr>
      </w:pPr>
    </w:p>
    <w:p w14:paraId="42B34C8D" w14:textId="30097C2F" w:rsidR="00592DC6" w:rsidRDefault="00592DC6" w:rsidP="00F04FED">
      <w:pPr>
        <w:spacing w:after="0" w:line="276" w:lineRule="auto"/>
        <w:ind w:left="567" w:firstLine="567"/>
        <w:jc w:val="both"/>
        <w:rPr>
          <w:rFonts w:ascii="Times New Roman" w:eastAsia="Malgun Gothic" w:hAnsi="Times New Roman" w:cs="Times New Roman"/>
          <w:i/>
          <w:iCs/>
          <w:sz w:val="24"/>
          <w:szCs w:val="24"/>
          <w:lang w:val="mn-MN" w:eastAsia="ko-KR"/>
        </w:rPr>
      </w:pPr>
      <w:r w:rsidRPr="00AC2644">
        <w:rPr>
          <w:rFonts w:ascii="Times New Roman" w:eastAsia="Malgun Gothic" w:hAnsi="Times New Roman" w:cs="Times New Roman"/>
          <w:b/>
          <w:bCs/>
          <w:i/>
          <w:iCs/>
          <w:sz w:val="24"/>
          <w:szCs w:val="24"/>
          <w:lang w:val="mn-MN" w:eastAsia="ko-KR"/>
        </w:rPr>
        <w:t xml:space="preserve">5 дугаар зүйл. </w:t>
      </w:r>
      <w:r w:rsidRPr="00AC2644">
        <w:rPr>
          <w:rFonts w:ascii="Times New Roman" w:eastAsia="Malgun Gothic" w:hAnsi="Times New Roman" w:cs="Times New Roman"/>
          <w:i/>
          <w:iCs/>
          <w:sz w:val="24"/>
          <w:szCs w:val="24"/>
          <w:lang w:val="mn-MN" w:eastAsia="ko-KR"/>
        </w:rPr>
        <w:t xml:space="preserve">Дээр дурдсан </w:t>
      </w:r>
      <w:r w:rsidR="00D82844" w:rsidRPr="00AC2644">
        <w:rPr>
          <w:rFonts w:ascii="Times New Roman" w:hAnsi="Times New Roman" w:cs="Times New Roman"/>
          <w:sz w:val="24"/>
          <w:szCs w:val="24"/>
          <w:lang w:val="mn-MN"/>
        </w:rPr>
        <w:t>төсөвт байгууллагын үйл ажиллагааны үр дүнг дээшлүүлэх, чиг үүргийн давхардлыг арилгах, ажлын ачааллыг нягтруулах, бүтээмжийг нэмэгдүүлэх бодлогын арга хэмжээг хэрэгжүүлэхтэй холбогдуулан</w:t>
      </w:r>
      <w:r w:rsidRPr="00AC2644">
        <w:rPr>
          <w:rFonts w:ascii="Times New Roman" w:eastAsia="Malgun Gothic" w:hAnsi="Times New Roman" w:cs="Times New Roman"/>
          <w:i/>
          <w:iCs/>
          <w:sz w:val="24"/>
          <w:szCs w:val="24"/>
          <w:lang w:val="mn-MN" w:eastAsia="ko-KR"/>
        </w:rPr>
        <w:t xml:space="preserve"> Эрүүл мэндийн даатгалын санд 202</w:t>
      </w:r>
      <w:r w:rsidR="00D82844" w:rsidRPr="00AC2644">
        <w:rPr>
          <w:rFonts w:ascii="Times New Roman" w:eastAsia="Malgun Gothic" w:hAnsi="Times New Roman" w:cs="Times New Roman"/>
          <w:i/>
          <w:iCs/>
          <w:sz w:val="24"/>
          <w:szCs w:val="24"/>
          <w:lang w:val="mn-MN" w:eastAsia="ko-KR"/>
        </w:rPr>
        <w:t>5</w:t>
      </w:r>
      <w:r w:rsidRPr="00AC2644">
        <w:rPr>
          <w:rFonts w:ascii="Times New Roman" w:eastAsia="Malgun Gothic" w:hAnsi="Times New Roman" w:cs="Times New Roman"/>
          <w:i/>
          <w:iCs/>
          <w:sz w:val="24"/>
          <w:szCs w:val="24"/>
          <w:lang w:val="mn-MN" w:eastAsia="ko-KR"/>
        </w:rPr>
        <w:t xml:space="preserve"> оны төсвийн жилд зарцуулах төсвийн шинэчилсэн хэмжээг хүснэгтээр тусгасан.  </w:t>
      </w:r>
    </w:p>
    <w:p w14:paraId="58F839D0" w14:textId="77777777" w:rsidR="00F04FED" w:rsidRDefault="00F04FED" w:rsidP="00F04FED">
      <w:pPr>
        <w:spacing w:after="0" w:line="276" w:lineRule="auto"/>
        <w:ind w:left="567" w:firstLine="567"/>
        <w:jc w:val="both"/>
        <w:rPr>
          <w:rFonts w:ascii="Times New Roman" w:eastAsia="Malgun Gothic" w:hAnsi="Times New Roman" w:cs="Times New Roman"/>
          <w:i/>
          <w:iCs/>
          <w:sz w:val="24"/>
          <w:szCs w:val="24"/>
          <w:lang w:val="mn-MN" w:eastAsia="ko-KR"/>
        </w:rPr>
      </w:pPr>
    </w:p>
    <w:p w14:paraId="15A6FABD" w14:textId="77777777" w:rsidR="006C7FE4" w:rsidRPr="00AC2644" w:rsidRDefault="006C7FE4" w:rsidP="00F04FED">
      <w:pPr>
        <w:spacing w:after="0" w:line="276" w:lineRule="auto"/>
        <w:ind w:left="567" w:firstLine="567"/>
        <w:jc w:val="both"/>
        <w:rPr>
          <w:rFonts w:ascii="Times New Roman" w:eastAsia="Malgun Gothic" w:hAnsi="Times New Roman" w:cs="Times New Roman"/>
          <w:i/>
          <w:iCs/>
          <w:sz w:val="24"/>
          <w:szCs w:val="24"/>
          <w:lang w:val="mn-MN" w:eastAsia="ko-KR"/>
        </w:rPr>
      </w:pPr>
    </w:p>
    <w:p w14:paraId="1E2F6094" w14:textId="005B7483" w:rsidR="004F0CCD" w:rsidRPr="00AC2644" w:rsidRDefault="00862CEB" w:rsidP="00F04FED">
      <w:pPr>
        <w:spacing w:after="0" w:line="276" w:lineRule="auto"/>
        <w:ind w:left="567" w:firstLine="567"/>
        <w:jc w:val="both"/>
        <w:rPr>
          <w:rFonts w:ascii="Times New Roman" w:eastAsia="SimSun" w:hAnsi="Times New Roman" w:cs="Times New Roman"/>
          <w:b/>
          <w:bCs/>
          <w:i/>
          <w:iCs/>
          <w:sz w:val="24"/>
          <w:szCs w:val="24"/>
          <w:lang w:val="mn-MN"/>
        </w:rPr>
      </w:pPr>
      <w:r w:rsidRPr="00AC2644">
        <w:rPr>
          <w:rFonts w:ascii="Times New Roman" w:eastAsia="SimSun" w:hAnsi="Times New Roman" w:cs="Times New Roman"/>
          <w:b/>
          <w:bCs/>
          <w:i/>
          <w:iCs/>
          <w:sz w:val="24"/>
          <w:szCs w:val="24"/>
          <w:lang w:val="mn-MN"/>
        </w:rPr>
        <w:lastRenderedPageBreak/>
        <w:t>2</w:t>
      </w:r>
      <w:r w:rsidR="00157C1D" w:rsidRPr="00AC2644">
        <w:rPr>
          <w:rFonts w:ascii="Times New Roman" w:eastAsia="SimSun" w:hAnsi="Times New Roman" w:cs="Times New Roman"/>
          <w:b/>
          <w:bCs/>
          <w:i/>
          <w:iCs/>
          <w:sz w:val="24"/>
          <w:szCs w:val="24"/>
          <w:lang w:val="mn-MN"/>
        </w:rPr>
        <w:t xml:space="preserve"> ДУГААР ЗҮЙЛ – </w:t>
      </w:r>
      <w:r w:rsidR="004F0CCD" w:rsidRPr="00AC2644">
        <w:rPr>
          <w:rFonts w:ascii="Times New Roman" w:eastAsia="SimSun" w:hAnsi="Times New Roman" w:cs="Times New Roman"/>
          <w:i/>
          <w:iCs/>
          <w:sz w:val="24"/>
          <w:szCs w:val="24"/>
          <w:lang w:val="mn-MN"/>
        </w:rPr>
        <w:t xml:space="preserve">Энэ хуулийг </w:t>
      </w:r>
      <w:r w:rsidR="00524C68" w:rsidRPr="00AC2644">
        <w:rPr>
          <w:rFonts w:ascii="Times New Roman" w:eastAsia="SimSun" w:hAnsi="Times New Roman" w:cs="Times New Roman"/>
          <w:i/>
          <w:iCs/>
          <w:sz w:val="24"/>
          <w:szCs w:val="24"/>
          <w:lang w:val="mn-MN"/>
        </w:rPr>
        <w:t xml:space="preserve">батлагдсан өдрөөс </w:t>
      </w:r>
      <w:r w:rsidR="00647468" w:rsidRPr="00AC2644">
        <w:rPr>
          <w:rFonts w:ascii="Times New Roman" w:eastAsia="SimSun" w:hAnsi="Times New Roman" w:cs="Times New Roman"/>
          <w:i/>
          <w:iCs/>
          <w:sz w:val="24"/>
          <w:szCs w:val="24"/>
          <w:lang w:val="mn-MN"/>
        </w:rPr>
        <w:t>эхлэн</w:t>
      </w:r>
      <w:r w:rsidR="00524C68" w:rsidRPr="00AC2644">
        <w:rPr>
          <w:rFonts w:ascii="Times New Roman" w:eastAsia="SimSun" w:hAnsi="Times New Roman" w:cs="Times New Roman"/>
          <w:i/>
          <w:iCs/>
          <w:sz w:val="24"/>
          <w:szCs w:val="24"/>
          <w:lang w:val="mn-MN"/>
        </w:rPr>
        <w:t xml:space="preserve"> дагаж мөрдөнө.</w:t>
      </w:r>
    </w:p>
    <w:p w14:paraId="0BFEA898" w14:textId="7D96D326" w:rsidR="00A31752" w:rsidRDefault="00AF0298" w:rsidP="00F04FED">
      <w:pPr>
        <w:spacing w:after="0" w:line="276" w:lineRule="auto"/>
        <w:ind w:left="567" w:firstLine="567"/>
        <w:jc w:val="both"/>
        <w:rPr>
          <w:rFonts w:ascii="Times New Roman" w:eastAsia="SimSun" w:hAnsi="Times New Roman" w:cs="Times New Roman"/>
          <w:sz w:val="24"/>
          <w:szCs w:val="24"/>
          <w:lang w:val="mn-MN"/>
        </w:rPr>
      </w:pPr>
      <w:r w:rsidRPr="00AC2644">
        <w:rPr>
          <w:rFonts w:ascii="Times New Roman" w:eastAsia="SimSun" w:hAnsi="Times New Roman" w:cs="Times New Roman"/>
          <w:sz w:val="24"/>
          <w:szCs w:val="24"/>
          <w:lang w:val="mn-MN"/>
        </w:rPr>
        <w:t>Хуулий</w:t>
      </w:r>
      <w:r w:rsidR="00157C1D" w:rsidRPr="00AC2644">
        <w:rPr>
          <w:rFonts w:ascii="Times New Roman" w:eastAsia="SimSun" w:hAnsi="Times New Roman" w:cs="Times New Roman"/>
          <w:sz w:val="24"/>
          <w:szCs w:val="24"/>
          <w:lang w:val="mn-MN"/>
        </w:rPr>
        <w:t>г мөрдөж эхлэх огноог тусгасан.</w:t>
      </w:r>
    </w:p>
    <w:p w14:paraId="0228F89A" w14:textId="77777777" w:rsidR="002C263E" w:rsidRDefault="002C263E" w:rsidP="00F04FED">
      <w:pPr>
        <w:spacing w:after="0" w:line="276" w:lineRule="auto"/>
        <w:ind w:left="567" w:firstLine="567"/>
        <w:jc w:val="both"/>
        <w:rPr>
          <w:rFonts w:ascii="Times New Roman" w:eastAsia="SimSun" w:hAnsi="Times New Roman" w:cs="Times New Roman"/>
          <w:sz w:val="24"/>
          <w:szCs w:val="24"/>
          <w:lang w:val="mn-MN"/>
        </w:rPr>
      </w:pPr>
    </w:p>
    <w:p w14:paraId="3DF1FA8B" w14:textId="77777777" w:rsidR="002C263E" w:rsidRPr="00AC2644" w:rsidRDefault="002C263E" w:rsidP="00F04FED">
      <w:pPr>
        <w:spacing w:after="0" w:line="276" w:lineRule="auto"/>
        <w:ind w:left="567" w:firstLine="567"/>
        <w:jc w:val="both"/>
        <w:rPr>
          <w:rFonts w:ascii="Times New Roman" w:eastAsia="SimSun" w:hAnsi="Times New Roman" w:cs="Times New Roman"/>
          <w:b/>
          <w:bCs/>
          <w:sz w:val="24"/>
          <w:szCs w:val="24"/>
          <w:lang w:val="mn-MN"/>
        </w:rPr>
      </w:pPr>
    </w:p>
    <w:p w14:paraId="62D11FFA" w14:textId="77777777" w:rsidR="006C7FE4" w:rsidRPr="00CF0400" w:rsidRDefault="006C7FE4" w:rsidP="006C7FE4">
      <w:pPr>
        <w:spacing w:after="0" w:line="240" w:lineRule="auto"/>
        <w:ind w:firstLine="709"/>
        <w:jc w:val="center"/>
        <w:rPr>
          <w:rFonts w:ascii="Times New Roman" w:eastAsia="Arial" w:hAnsi="Times New Roman" w:cs="Times New Roman"/>
          <w:color w:val="721B00"/>
          <w:sz w:val="24"/>
          <w:szCs w:val="24"/>
          <w:lang w:val="mn-MN"/>
        </w:rPr>
      </w:pPr>
      <w:r w:rsidRPr="00CF0400">
        <w:rPr>
          <w:rFonts w:ascii="Times New Roman" w:eastAsia="Arial" w:hAnsi="Times New Roman" w:cs="Times New Roman"/>
          <w:color w:val="721B00"/>
          <w:sz w:val="24"/>
          <w:szCs w:val="24"/>
          <w:lang w:val="mn-MN"/>
        </w:rPr>
        <w:t>---oOo---</w:t>
      </w:r>
    </w:p>
    <w:p w14:paraId="06CD4218" w14:textId="7C54F893" w:rsidR="00F55C26" w:rsidRPr="004C2B87" w:rsidRDefault="00F55C26" w:rsidP="006C7FE4">
      <w:pPr>
        <w:spacing w:after="0" w:line="276" w:lineRule="auto"/>
        <w:ind w:firstLine="709"/>
        <w:jc w:val="center"/>
        <w:rPr>
          <w:rFonts w:ascii="Times New Roman" w:eastAsia="Arial" w:hAnsi="Times New Roman" w:cs="Times New Roman"/>
          <w:lang w:val="mn-MN"/>
        </w:rPr>
      </w:pPr>
    </w:p>
    <w:sectPr w:rsidR="00F55C26" w:rsidRPr="004C2B87" w:rsidSect="004D558C">
      <w:headerReference w:type="default" r:id="rId10"/>
      <w:pgSz w:w="11906" w:h="16838" w:code="9"/>
      <w:pgMar w:top="1134" w:right="1466"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FEA8" w14:textId="77777777" w:rsidR="000C4858" w:rsidRDefault="000C4858" w:rsidP="00B84860">
      <w:pPr>
        <w:spacing w:after="0" w:line="240" w:lineRule="auto"/>
      </w:pPr>
      <w:r>
        <w:separator/>
      </w:r>
    </w:p>
  </w:endnote>
  <w:endnote w:type="continuationSeparator" w:id="0">
    <w:p w14:paraId="38A833C9" w14:textId="77777777" w:rsidR="000C4858" w:rsidRDefault="000C4858" w:rsidP="00B84860">
      <w:pPr>
        <w:spacing w:after="0" w:line="240" w:lineRule="auto"/>
      </w:pPr>
      <w:r>
        <w:continuationSeparator/>
      </w:r>
    </w:p>
  </w:endnote>
  <w:endnote w:type="continuationNotice" w:id="1">
    <w:p w14:paraId="11C6C74B" w14:textId="77777777" w:rsidR="000C4858" w:rsidRDefault="000C4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h Freeset">
    <w:altName w:val="Arial"/>
    <w:charset w:val="00"/>
    <w:family w:val="swiss"/>
    <w:pitch w:val="variable"/>
    <w:sig w:usb0="8000020F" w:usb1="00000008"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C026" w14:textId="77777777" w:rsidR="000C4858" w:rsidRDefault="000C4858" w:rsidP="00B84860">
      <w:pPr>
        <w:spacing w:after="0" w:line="240" w:lineRule="auto"/>
      </w:pPr>
      <w:r>
        <w:separator/>
      </w:r>
    </w:p>
  </w:footnote>
  <w:footnote w:type="continuationSeparator" w:id="0">
    <w:p w14:paraId="36DD2DFE" w14:textId="77777777" w:rsidR="000C4858" w:rsidRDefault="000C4858" w:rsidP="00B84860">
      <w:pPr>
        <w:spacing w:after="0" w:line="240" w:lineRule="auto"/>
      </w:pPr>
      <w:r>
        <w:continuationSeparator/>
      </w:r>
    </w:p>
  </w:footnote>
  <w:footnote w:type="continuationNotice" w:id="1">
    <w:p w14:paraId="7BEB642E" w14:textId="77777777" w:rsidR="000C4858" w:rsidRDefault="000C4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303E" w14:textId="15740389" w:rsidR="00FD0857" w:rsidRPr="00F0299F" w:rsidRDefault="00FD0857" w:rsidP="00FD0857">
    <w:pPr>
      <w:pStyle w:val="Header"/>
      <w:jc w:val="right"/>
      <w:rPr>
        <w:rFonts w:ascii="Times New Roman" w:hAnsi="Times New Roman"/>
        <w:lang w:val="mn-MN"/>
      </w:rPr>
    </w:pPr>
  </w:p>
  <w:p w14:paraId="6AA905C1" w14:textId="1EB85180" w:rsidR="00B84860" w:rsidRDefault="00000000">
    <w:pPr>
      <w:pStyle w:val="Header"/>
    </w:pPr>
    <w:r>
      <w:rPr>
        <w:noProof/>
      </w:rPr>
      <w:pict w14:anchorId="57EB789A">
        <v:line id="Straight Connector 4" o:spid="_x0000_s1025" style="position:absolute;z-index:251658240;visibility:visible;mso-height-relative:margin" from="-.55pt,7.7pt" to="-.55pt,7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" strokecolor="#721b00" strokeweight=".5pt">
          <v:stroke dashstyle="dash" joinstyle="miter"/>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6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LGwNDU0M7Y0MDM3sDBX0lEKTi0uzszPAykwrAUArQC7gSwAAAA="/>
  </w:docVars>
  <w:rsids>
    <w:rsidRoot w:val="00F55C26"/>
    <w:rsid w:val="00004BD5"/>
    <w:rsid w:val="00006D8D"/>
    <w:rsid w:val="0000769A"/>
    <w:rsid w:val="00010D92"/>
    <w:rsid w:val="00011390"/>
    <w:rsid w:val="00030136"/>
    <w:rsid w:val="00032546"/>
    <w:rsid w:val="000422A9"/>
    <w:rsid w:val="00045309"/>
    <w:rsid w:val="00047A30"/>
    <w:rsid w:val="00053F94"/>
    <w:rsid w:val="00061C39"/>
    <w:rsid w:val="00062B21"/>
    <w:rsid w:val="0006796A"/>
    <w:rsid w:val="00076930"/>
    <w:rsid w:val="00082153"/>
    <w:rsid w:val="00082FAC"/>
    <w:rsid w:val="00090B01"/>
    <w:rsid w:val="000927A1"/>
    <w:rsid w:val="00092908"/>
    <w:rsid w:val="00095497"/>
    <w:rsid w:val="00097ED1"/>
    <w:rsid w:val="000A1E6D"/>
    <w:rsid w:val="000B3C07"/>
    <w:rsid w:val="000B3CDE"/>
    <w:rsid w:val="000C08C2"/>
    <w:rsid w:val="000C4858"/>
    <w:rsid w:val="000C5AED"/>
    <w:rsid w:val="000D4172"/>
    <w:rsid w:val="000E35A4"/>
    <w:rsid w:val="000E47E2"/>
    <w:rsid w:val="000E60A1"/>
    <w:rsid w:val="000E7E85"/>
    <w:rsid w:val="000F08DE"/>
    <w:rsid w:val="000F1CA4"/>
    <w:rsid w:val="000F3A7C"/>
    <w:rsid w:val="000F4BC7"/>
    <w:rsid w:val="00101615"/>
    <w:rsid w:val="00107BE6"/>
    <w:rsid w:val="0011301A"/>
    <w:rsid w:val="001145E8"/>
    <w:rsid w:val="001209AD"/>
    <w:rsid w:val="00126B72"/>
    <w:rsid w:val="00126C92"/>
    <w:rsid w:val="0013562E"/>
    <w:rsid w:val="0014225E"/>
    <w:rsid w:val="001467AA"/>
    <w:rsid w:val="00146C83"/>
    <w:rsid w:val="00154186"/>
    <w:rsid w:val="00157535"/>
    <w:rsid w:val="00157C1D"/>
    <w:rsid w:val="001677F1"/>
    <w:rsid w:val="00167DB3"/>
    <w:rsid w:val="00170038"/>
    <w:rsid w:val="00173FC8"/>
    <w:rsid w:val="00186439"/>
    <w:rsid w:val="00192A84"/>
    <w:rsid w:val="00197929"/>
    <w:rsid w:val="001A1F51"/>
    <w:rsid w:val="001A6B25"/>
    <w:rsid w:val="001A7EED"/>
    <w:rsid w:val="001B2006"/>
    <w:rsid w:val="001B5910"/>
    <w:rsid w:val="001B755E"/>
    <w:rsid w:val="001C1EF4"/>
    <w:rsid w:val="001D1B4C"/>
    <w:rsid w:val="001D31CC"/>
    <w:rsid w:val="001E5C71"/>
    <w:rsid w:val="001F460D"/>
    <w:rsid w:val="00200A10"/>
    <w:rsid w:val="002016C1"/>
    <w:rsid w:val="002021D0"/>
    <w:rsid w:val="0020424E"/>
    <w:rsid w:val="002135CF"/>
    <w:rsid w:val="00214800"/>
    <w:rsid w:val="002163F2"/>
    <w:rsid w:val="0022162B"/>
    <w:rsid w:val="00223D28"/>
    <w:rsid w:val="00226797"/>
    <w:rsid w:val="00233AF9"/>
    <w:rsid w:val="00236C76"/>
    <w:rsid w:val="002430C6"/>
    <w:rsid w:val="002473A2"/>
    <w:rsid w:val="002507DB"/>
    <w:rsid w:val="00251485"/>
    <w:rsid w:val="00252A09"/>
    <w:rsid w:val="00252BDC"/>
    <w:rsid w:val="00263006"/>
    <w:rsid w:val="0027153F"/>
    <w:rsid w:val="0027777C"/>
    <w:rsid w:val="00283515"/>
    <w:rsid w:val="00287B7A"/>
    <w:rsid w:val="002A4890"/>
    <w:rsid w:val="002B1FD1"/>
    <w:rsid w:val="002B229C"/>
    <w:rsid w:val="002B2928"/>
    <w:rsid w:val="002C04F0"/>
    <w:rsid w:val="002C260D"/>
    <w:rsid w:val="002C263E"/>
    <w:rsid w:val="002C7F73"/>
    <w:rsid w:val="002E12B6"/>
    <w:rsid w:val="002F5050"/>
    <w:rsid w:val="00303EC5"/>
    <w:rsid w:val="00307126"/>
    <w:rsid w:val="00310730"/>
    <w:rsid w:val="00310CBB"/>
    <w:rsid w:val="0032264E"/>
    <w:rsid w:val="0032288A"/>
    <w:rsid w:val="0032521A"/>
    <w:rsid w:val="003342B0"/>
    <w:rsid w:val="00340297"/>
    <w:rsid w:val="00370AA3"/>
    <w:rsid w:val="00374A8E"/>
    <w:rsid w:val="00375722"/>
    <w:rsid w:val="003844F0"/>
    <w:rsid w:val="003867A6"/>
    <w:rsid w:val="003939AD"/>
    <w:rsid w:val="00395755"/>
    <w:rsid w:val="00397250"/>
    <w:rsid w:val="003A71C9"/>
    <w:rsid w:val="003B0B47"/>
    <w:rsid w:val="003B32A7"/>
    <w:rsid w:val="003B4B2B"/>
    <w:rsid w:val="003B5538"/>
    <w:rsid w:val="003C4837"/>
    <w:rsid w:val="003C7973"/>
    <w:rsid w:val="003D0B60"/>
    <w:rsid w:val="003D4BA8"/>
    <w:rsid w:val="003D61A2"/>
    <w:rsid w:val="003E0022"/>
    <w:rsid w:val="003E148E"/>
    <w:rsid w:val="003E18A3"/>
    <w:rsid w:val="003E25C2"/>
    <w:rsid w:val="003E75F3"/>
    <w:rsid w:val="003E7BC5"/>
    <w:rsid w:val="0040597A"/>
    <w:rsid w:val="00410AB2"/>
    <w:rsid w:val="00414CAE"/>
    <w:rsid w:val="0041687F"/>
    <w:rsid w:val="00423B12"/>
    <w:rsid w:val="00427EB0"/>
    <w:rsid w:val="00431506"/>
    <w:rsid w:val="004401DA"/>
    <w:rsid w:val="00444EC7"/>
    <w:rsid w:val="00445D39"/>
    <w:rsid w:val="00447BFC"/>
    <w:rsid w:val="00454A3A"/>
    <w:rsid w:val="00456D6A"/>
    <w:rsid w:val="00473E8D"/>
    <w:rsid w:val="00475449"/>
    <w:rsid w:val="00475898"/>
    <w:rsid w:val="00477318"/>
    <w:rsid w:val="0048009A"/>
    <w:rsid w:val="00493796"/>
    <w:rsid w:val="00497EED"/>
    <w:rsid w:val="004A2A2B"/>
    <w:rsid w:val="004A5061"/>
    <w:rsid w:val="004A5E32"/>
    <w:rsid w:val="004B0469"/>
    <w:rsid w:val="004B1854"/>
    <w:rsid w:val="004B1942"/>
    <w:rsid w:val="004B4DCE"/>
    <w:rsid w:val="004B7EA2"/>
    <w:rsid w:val="004C2B87"/>
    <w:rsid w:val="004C7D67"/>
    <w:rsid w:val="004D481F"/>
    <w:rsid w:val="004D558C"/>
    <w:rsid w:val="004F0CCD"/>
    <w:rsid w:val="004F3E5B"/>
    <w:rsid w:val="005058C4"/>
    <w:rsid w:val="00505DDE"/>
    <w:rsid w:val="0051157D"/>
    <w:rsid w:val="0051351F"/>
    <w:rsid w:val="00513606"/>
    <w:rsid w:val="0051569B"/>
    <w:rsid w:val="00524C68"/>
    <w:rsid w:val="005261A3"/>
    <w:rsid w:val="00527C4A"/>
    <w:rsid w:val="00535CFD"/>
    <w:rsid w:val="0054166C"/>
    <w:rsid w:val="00542304"/>
    <w:rsid w:val="005445B3"/>
    <w:rsid w:val="00547CC2"/>
    <w:rsid w:val="00552E92"/>
    <w:rsid w:val="00554E2D"/>
    <w:rsid w:val="00564C84"/>
    <w:rsid w:val="005651AB"/>
    <w:rsid w:val="005669AE"/>
    <w:rsid w:val="00566BF3"/>
    <w:rsid w:val="00575006"/>
    <w:rsid w:val="00592DC6"/>
    <w:rsid w:val="00592F73"/>
    <w:rsid w:val="005A42BE"/>
    <w:rsid w:val="005A5417"/>
    <w:rsid w:val="005B14E3"/>
    <w:rsid w:val="005B7D61"/>
    <w:rsid w:val="005C0B24"/>
    <w:rsid w:val="005D31A0"/>
    <w:rsid w:val="005E3995"/>
    <w:rsid w:val="005F2D44"/>
    <w:rsid w:val="0060140A"/>
    <w:rsid w:val="00602EF4"/>
    <w:rsid w:val="00604252"/>
    <w:rsid w:val="00607278"/>
    <w:rsid w:val="006101AE"/>
    <w:rsid w:val="00614AE4"/>
    <w:rsid w:val="006155B1"/>
    <w:rsid w:val="00615F3C"/>
    <w:rsid w:val="0062263F"/>
    <w:rsid w:val="00623420"/>
    <w:rsid w:val="00623F59"/>
    <w:rsid w:val="006303DB"/>
    <w:rsid w:val="00631394"/>
    <w:rsid w:val="00632A33"/>
    <w:rsid w:val="00633295"/>
    <w:rsid w:val="006349FD"/>
    <w:rsid w:val="006355BE"/>
    <w:rsid w:val="00647468"/>
    <w:rsid w:val="00660EAC"/>
    <w:rsid w:val="00660EDF"/>
    <w:rsid w:val="006625C1"/>
    <w:rsid w:val="00665770"/>
    <w:rsid w:val="00666E24"/>
    <w:rsid w:val="0067023A"/>
    <w:rsid w:val="00673B7F"/>
    <w:rsid w:val="00693F91"/>
    <w:rsid w:val="00694288"/>
    <w:rsid w:val="00694EF2"/>
    <w:rsid w:val="006A27A3"/>
    <w:rsid w:val="006A55C7"/>
    <w:rsid w:val="006B37FE"/>
    <w:rsid w:val="006C162E"/>
    <w:rsid w:val="006C7FE4"/>
    <w:rsid w:val="006D6B2A"/>
    <w:rsid w:val="006D72B4"/>
    <w:rsid w:val="006D7795"/>
    <w:rsid w:val="006F39F8"/>
    <w:rsid w:val="006F604E"/>
    <w:rsid w:val="006F7B48"/>
    <w:rsid w:val="006F7E24"/>
    <w:rsid w:val="007000E1"/>
    <w:rsid w:val="00702825"/>
    <w:rsid w:val="00706F28"/>
    <w:rsid w:val="00707004"/>
    <w:rsid w:val="00714FD6"/>
    <w:rsid w:val="00722502"/>
    <w:rsid w:val="00723042"/>
    <w:rsid w:val="007359EE"/>
    <w:rsid w:val="00735D50"/>
    <w:rsid w:val="00736536"/>
    <w:rsid w:val="00740B2B"/>
    <w:rsid w:val="0075242A"/>
    <w:rsid w:val="00752757"/>
    <w:rsid w:val="00754CF7"/>
    <w:rsid w:val="0075589A"/>
    <w:rsid w:val="00760EF5"/>
    <w:rsid w:val="0076202B"/>
    <w:rsid w:val="007671A9"/>
    <w:rsid w:val="00774A97"/>
    <w:rsid w:val="007756D4"/>
    <w:rsid w:val="00775CB0"/>
    <w:rsid w:val="007766CC"/>
    <w:rsid w:val="00783D6E"/>
    <w:rsid w:val="007B242D"/>
    <w:rsid w:val="007B5D92"/>
    <w:rsid w:val="007C4955"/>
    <w:rsid w:val="007D3160"/>
    <w:rsid w:val="007D654F"/>
    <w:rsid w:val="007D6691"/>
    <w:rsid w:val="007D7174"/>
    <w:rsid w:val="007E768D"/>
    <w:rsid w:val="007F0260"/>
    <w:rsid w:val="007F2436"/>
    <w:rsid w:val="007F3AFE"/>
    <w:rsid w:val="007F4EFD"/>
    <w:rsid w:val="007F7441"/>
    <w:rsid w:val="00807A0B"/>
    <w:rsid w:val="0081187F"/>
    <w:rsid w:val="00817DCC"/>
    <w:rsid w:val="00821F57"/>
    <w:rsid w:val="00827A13"/>
    <w:rsid w:val="00834B1C"/>
    <w:rsid w:val="008350FE"/>
    <w:rsid w:val="008374C9"/>
    <w:rsid w:val="00837BA0"/>
    <w:rsid w:val="00837F64"/>
    <w:rsid w:val="00850F23"/>
    <w:rsid w:val="008513E6"/>
    <w:rsid w:val="00853781"/>
    <w:rsid w:val="00856816"/>
    <w:rsid w:val="00862CEB"/>
    <w:rsid w:val="00863523"/>
    <w:rsid w:val="0086543E"/>
    <w:rsid w:val="00870CE3"/>
    <w:rsid w:val="00871680"/>
    <w:rsid w:val="0087177E"/>
    <w:rsid w:val="008745B8"/>
    <w:rsid w:val="008746C2"/>
    <w:rsid w:val="00876878"/>
    <w:rsid w:val="00880281"/>
    <w:rsid w:val="00886624"/>
    <w:rsid w:val="00887AC2"/>
    <w:rsid w:val="00894280"/>
    <w:rsid w:val="008968C0"/>
    <w:rsid w:val="00896E38"/>
    <w:rsid w:val="008978AA"/>
    <w:rsid w:val="008A46FF"/>
    <w:rsid w:val="008B073E"/>
    <w:rsid w:val="008C12D9"/>
    <w:rsid w:val="008C195D"/>
    <w:rsid w:val="008D0A48"/>
    <w:rsid w:val="008E4E6E"/>
    <w:rsid w:val="008E59DC"/>
    <w:rsid w:val="008F044E"/>
    <w:rsid w:val="008F1FAD"/>
    <w:rsid w:val="008F7D9A"/>
    <w:rsid w:val="00902AAF"/>
    <w:rsid w:val="00905F3B"/>
    <w:rsid w:val="0090604B"/>
    <w:rsid w:val="0091056D"/>
    <w:rsid w:val="00912F60"/>
    <w:rsid w:val="00920AB8"/>
    <w:rsid w:val="0092648F"/>
    <w:rsid w:val="009316DC"/>
    <w:rsid w:val="0093318F"/>
    <w:rsid w:val="0093396E"/>
    <w:rsid w:val="00944B80"/>
    <w:rsid w:val="00947CB4"/>
    <w:rsid w:val="00952784"/>
    <w:rsid w:val="00954DA8"/>
    <w:rsid w:val="00955487"/>
    <w:rsid w:val="00970F34"/>
    <w:rsid w:val="00970F49"/>
    <w:rsid w:val="00977126"/>
    <w:rsid w:val="00981615"/>
    <w:rsid w:val="00981FA7"/>
    <w:rsid w:val="00993581"/>
    <w:rsid w:val="009A4AD8"/>
    <w:rsid w:val="009A4B36"/>
    <w:rsid w:val="009A6F12"/>
    <w:rsid w:val="009B0EC5"/>
    <w:rsid w:val="009C13DA"/>
    <w:rsid w:val="009D2582"/>
    <w:rsid w:val="009D364B"/>
    <w:rsid w:val="009E7766"/>
    <w:rsid w:val="009F51A3"/>
    <w:rsid w:val="009F5226"/>
    <w:rsid w:val="009F781A"/>
    <w:rsid w:val="00A025A0"/>
    <w:rsid w:val="00A05074"/>
    <w:rsid w:val="00A07226"/>
    <w:rsid w:val="00A126E8"/>
    <w:rsid w:val="00A138B7"/>
    <w:rsid w:val="00A13B75"/>
    <w:rsid w:val="00A1402F"/>
    <w:rsid w:val="00A21F74"/>
    <w:rsid w:val="00A25DEC"/>
    <w:rsid w:val="00A31752"/>
    <w:rsid w:val="00A41F65"/>
    <w:rsid w:val="00A4787D"/>
    <w:rsid w:val="00A51564"/>
    <w:rsid w:val="00A56765"/>
    <w:rsid w:val="00A60C05"/>
    <w:rsid w:val="00A6189E"/>
    <w:rsid w:val="00A64C1B"/>
    <w:rsid w:val="00A725E8"/>
    <w:rsid w:val="00A72705"/>
    <w:rsid w:val="00A74A45"/>
    <w:rsid w:val="00A90ACC"/>
    <w:rsid w:val="00AB1423"/>
    <w:rsid w:val="00AB5464"/>
    <w:rsid w:val="00AC2644"/>
    <w:rsid w:val="00AC2F64"/>
    <w:rsid w:val="00AD475A"/>
    <w:rsid w:val="00AD71DC"/>
    <w:rsid w:val="00AE28FB"/>
    <w:rsid w:val="00AE2D07"/>
    <w:rsid w:val="00AE415E"/>
    <w:rsid w:val="00AE52DA"/>
    <w:rsid w:val="00AF0298"/>
    <w:rsid w:val="00B00E8D"/>
    <w:rsid w:val="00B01D0B"/>
    <w:rsid w:val="00B022FC"/>
    <w:rsid w:val="00B0271D"/>
    <w:rsid w:val="00B054A5"/>
    <w:rsid w:val="00B063CD"/>
    <w:rsid w:val="00B10A8D"/>
    <w:rsid w:val="00B14698"/>
    <w:rsid w:val="00B1788D"/>
    <w:rsid w:val="00B222EF"/>
    <w:rsid w:val="00B27EF3"/>
    <w:rsid w:val="00B27F62"/>
    <w:rsid w:val="00B32C63"/>
    <w:rsid w:val="00B37792"/>
    <w:rsid w:val="00B4043D"/>
    <w:rsid w:val="00B412AF"/>
    <w:rsid w:val="00B42789"/>
    <w:rsid w:val="00B45DDA"/>
    <w:rsid w:val="00B46B77"/>
    <w:rsid w:val="00B531CB"/>
    <w:rsid w:val="00B54A5D"/>
    <w:rsid w:val="00B62830"/>
    <w:rsid w:val="00B64007"/>
    <w:rsid w:val="00B641BF"/>
    <w:rsid w:val="00B64BE2"/>
    <w:rsid w:val="00B70F0C"/>
    <w:rsid w:val="00B76825"/>
    <w:rsid w:val="00B774C5"/>
    <w:rsid w:val="00B77F58"/>
    <w:rsid w:val="00B803E1"/>
    <w:rsid w:val="00B80A0E"/>
    <w:rsid w:val="00B84860"/>
    <w:rsid w:val="00B87DE6"/>
    <w:rsid w:val="00B92D2F"/>
    <w:rsid w:val="00B92E75"/>
    <w:rsid w:val="00B934BD"/>
    <w:rsid w:val="00B93C08"/>
    <w:rsid w:val="00B9428D"/>
    <w:rsid w:val="00B97E9E"/>
    <w:rsid w:val="00BA097E"/>
    <w:rsid w:val="00BA6AB9"/>
    <w:rsid w:val="00BB3106"/>
    <w:rsid w:val="00BC1496"/>
    <w:rsid w:val="00BC2025"/>
    <w:rsid w:val="00BC3425"/>
    <w:rsid w:val="00BC4634"/>
    <w:rsid w:val="00BC6BA5"/>
    <w:rsid w:val="00BC7345"/>
    <w:rsid w:val="00BC7E8F"/>
    <w:rsid w:val="00BC7F12"/>
    <w:rsid w:val="00BE5E13"/>
    <w:rsid w:val="00BF03F4"/>
    <w:rsid w:val="00C02CD2"/>
    <w:rsid w:val="00C02DAA"/>
    <w:rsid w:val="00C07093"/>
    <w:rsid w:val="00C07ECB"/>
    <w:rsid w:val="00C1505D"/>
    <w:rsid w:val="00C16BA3"/>
    <w:rsid w:val="00C243F7"/>
    <w:rsid w:val="00C25167"/>
    <w:rsid w:val="00C30B22"/>
    <w:rsid w:val="00C3101C"/>
    <w:rsid w:val="00C3484B"/>
    <w:rsid w:val="00C40990"/>
    <w:rsid w:val="00C434FC"/>
    <w:rsid w:val="00C45F97"/>
    <w:rsid w:val="00C46219"/>
    <w:rsid w:val="00C50D35"/>
    <w:rsid w:val="00C5780D"/>
    <w:rsid w:val="00C644D7"/>
    <w:rsid w:val="00C70935"/>
    <w:rsid w:val="00C72B90"/>
    <w:rsid w:val="00C764CB"/>
    <w:rsid w:val="00C7744E"/>
    <w:rsid w:val="00C77CC2"/>
    <w:rsid w:val="00C860F1"/>
    <w:rsid w:val="00C87DA3"/>
    <w:rsid w:val="00CA620A"/>
    <w:rsid w:val="00CA66EE"/>
    <w:rsid w:val="00CB454A"/>
    <w:rsid w:val="00CB454E"/>
    <w:rsid w:val="00CC15E0"/>
    <w:rsid w:val="00CD570C"/>
    <w:rsid w:val="00CE17EE"/>
    <w:rsid w:val="00CF1EBA"/>
    <w:rsid w:val="00CF4386"/>
    <w:rsid w:val="00D023B4"/>
    <w:rsid w:val="00D10F4D"/>
    <w:rsid w:val="00D11067"/>
    <w:rsid w:val="00D1251A"/>
    <w:rsid w:val="00D15C16"/>
    <w:rsid w:val="00D22FF7"/>
    <w:rsid w:val="00D25789"/>
    <w:rsid w:val="00D32312"/>
    <w:rsid w:val="00D34253"/>
    <w:rsid w:val="00D41AD4"/>
    <w:rsid w:val="00D42027"/>
    <w:rsid w:val="00D43CE5"/>
    <w:rsid w:val="00D46513"/>
    <w:rsid w:val="00D509B7"/>
    <w:rsid w:val="00D52967"/>
    <w:rsid w:val="00D566EC"/>
    <w:rsid w:val="00D57A17"/>
    <w:rsid w:val="00D67688"/>
    <w:rsid w:val="00D73139"/>
    <w:rsid w:val="00D73DB7"/>
    <w:rsid w:val="00D73F77"/>
    <w:rsid w:val="00D74A87"/>
    <w:rsid w:val="00D80EB7"/>
    <w:rsid w:val="00D82844"/>
    <w:rsid w:val="00D83701"/>
    <w:rsid w:val="00D84A02"/>
    <w:rsid w:val="00D8632B"/>
    <w:rsid w:val="00D9136B"/>
    <w:rsid w:val="00D93230"/>
    <w:rsid w:val="00DA64B3"/>
    <w:rsid w:val="00DB02AE"/>
    <w:rsid w:val="00DB033D"/>
    <w:rsid w:val="00DB307C"/>
    <w:rsid w:val="00DB4505"/>
    <w:rsid w:val="00DB6CA1"/>
    <w:rsid w:val="00DB7B11"/>
    <w:rsid w:val="00DC1236"/>
    <w:rsid w:val="00DC1636"/>
    <w:rsid w:val="00DC60A0"/>
    <w:rsid w:val="00DD139E"/>
    <w:rsid w:val="00DD4FE7"/>
    <w:rsid w:val="00DD6AB9"/>
    <w:rsid w:val="00DE1E8B"/>
    <w:rsid w:val="00DE59F6"/>
    <w:rsid w:val="00DF11EB"/>
    <w:rsid w:val="00DF5F5A"/>
    <w:rsid w:val="00DF73C3"/>
    <w:rsid w:val="00E04C52"/>
    <w:rsid w:val="00E051D3"/>
    <w:rsid w:val="00E06E12"/>
    <w:rsid w:val="00E101AB"/>
    <w:rsid w:val="00E112E8"/>
    <w:rsid w:val="00E14284"/>
    <w:rsid w:val="00E14C78"/>
    <w:rsid w:val="00E163BE"/>
    <w:rsid w:val="00E16633"/>
    <w:rsid w:val="00E17526"/>
    <w:rsid w:val="00E20063"/>
    <w:rsid w:val="00E22215"/>
    <w:rsid w:val="00E22C2C"/>
    <w:rsid w:val="00E3406F"/>
    <w:rsid w:val="00E47213"/>
    <w:rsid w:val="00E62846"/>
    <w:rsid w:val="00E62A2C"/>
    <w:rsid w:val="00E67576"/>
    <w:rsid w:val="00E70292"/>
    <w:rsid w:val="00E9083C"/>
    <w:rsid w:val="00E911EB"/>
    <w:rsid w:val="00EA5204"/>
    <w:rsid w:val="00EA5AA3"/>
    <w:rsid w:val="00EC11F7"/>
    <w:rsid w:val="00EC1633"/>
    <w:rsid w:val="00EC45B6"/>
    <w:rsid w:val="00EC50F7"/>
    <w:rsid w:val="00EC6F4F"/>
    <w:rsid w:val="00EC74E5"/>
    <w:rsid w:val="00EE23E6"/>
    <w:rsid w:val="00EE40C2"/>
    <w:rsid w:val="00EE447D"/>
    <w:rsid w:val="00EE61D7"/>
    <w:rsid w:val="00EF676C"/>
    <w:rsid w:val="00F00A64"/>
    <w:rsid w:val="00F029DA"/>
    <w:rsid w:val="00F04FED"/>
    <w:rsid w:val="00F07D71"/>
    <w:rsid w:val="00F1200C"/>
    <w:rsid w:val="00F164C0"/>
    <w:rsid w:val="00F23A05"/>
    <w:rsid w:val="00F255EA"/>
    <w:rsid w:val="00F34777"/>
    <w:rsid w:val="00F3726E"/>
    <w:rsid w:val="00F4089B"/>
    <w:rsid w:val="00F454DF"/>
    <w:rsid w:val="00F47425"/>
    <w:rsid w:val="00F5044E"/>
    <w:rsid w:val="00F518A9"/>
    <w:rsid w:val="00F51BBA"/>
    <w:rsid w:val="00F55C26"/>
    <w:rsid w:val="00F70C84"/>
    <w:rsid w:val="00F739B6"/>
    <w:rsid w:val="00F76A2C"/>
    <w:rsid w:val="00F770D1"/>
    <w:rsid w:val="00F808A0"/>
    <w:rsid w:val="00F871B1"/>
    <w:rsid w:val="00F90513"/>
    <w:rsid w:val="00F93052"/>
    <w:rsid w:val="00FA0C99"/>
    <w:rsid w:val="00FA63CD"/>
    <w:rsid w:val="00FB1549"/>
    <w:rsid w:val="00FB47E0"/>
    <w:rsid w:val="00FB64AC"/>
    <w:rsid w:val="00FD0857"/>
    <w:rsid w:val="00FD11EE"/>
    <w:rsid w:val="00FE242E"/>
    <w:rsid w:val="00FF260D"/>
    <w:rsid w:val="00FF5019"/>
    <w:rsid w:val="00FF739B"/>
    <w:rsid w:val="01484A56"/>
    <w:rsid w:val="02757DE7"/>
    <w:rsid w:val="05A41F8E"/>
    <w:rsid w:val="06B466C6"/>
    <w:rsid w:val="07215452"/>
    <w:rsid w:val="07B53D6A"/>
    <w:rsid w:val="08518936"/>
    <w:rsid w:val="096CECD6"/>
    <w:rsid w:val="0D93F80F"/>
    <w:rsid w:val="0E57E5B6"/>
    <w:rsid w:val="127B0447"/>
    <w:rsid w:val="13BBA706"/>
    <w:rsid w:val="1685CB2C"/>
    <w:rsid w:val="1B03782D"/>
    <w:rsid w:val="1C135807"/>
    <w:rsid w:val="25ECF11C"/>
    <w:rsid w:val="2B5C9F83"/>
    <w:rsid w:val="2BA39F3D"/>
    <w:rsid w:val="2BC4F20E"/>
    <w:rsid w:val="2CD455C1"/>
    <w:rsid w:val="2E0F1EB4"/>
    <w:rsid w:val="2FB50FCB"/>
    <w:rsid w:val="35CD1A4E"/>
    <w:rsid w:val="35F34F47"/>
    <w:rsid w:val="36962081"/>
    <w:rsid w:val="3816DF29"/>
    <w:rsid w:val="3818B2D2"/>
    <w:rsid w:val="3A473D98"/>
    <w:rsid w:val="3AE41753"/>
    <w:rsid w:val="3BD327AA"/>
    <w:rsid w:val="3DFCD788"/>
    <w:rsid w:val="3F232627"/>
    <w:rsid w:val="44258A4A"/>
    <w:rsid w:val="46794666"/>
    <w:rsid w:val="4707D652"/>
    <w:rsid w:val="4AF1722A"/>
    <w:rsid w:val="4F94AF17"/>
    <w:rsid w:val="5145AAE7"/>
    <w:rsid w:val="516134BB"/>
    <w:rsid w:val="53C19E83"/>
    <w:rsid w:val="585E0DFB"/>
    <w:rsid w:val="5E887B61"/>
    <w:rsid w:val="5FC1C84F"/>
    <w:rsid w:val="603EE727"/>
    <w:rsid w:val="62BDEFE5"/>
    <w:rsid w:val="64BFB6EE"/>
    <w:rsid w:val="65EF545A"/>
    <w:rsid w:val="66B8B03C"/>
    <w:rsid w:val="66D94A12"/>
    <w:rsid w:val="7289E35F"/>
    <w:rsid w:val="73A825DA"/>
    <w:rsid w:val="73D5A580"/>
    <w:rsid w:val="7432CBEA"/>
    <w:rsid w:val="76407002"/>
    <w:rsid w:val="7BB02402"/>
    <w:rsid w:val="7E53E354"/>
    <w:rsid w:val="7ED38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2D064261"/>
  <w15:chartTrackingRefBased/>
  <w15:docId w15:val="{04DE2039-6376-4F6F-AB73-ED644730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1FD1"/>
  </w:style>
  <w:style w:type="character" w:customStyle="1" w:styleId="eop">
    <w:name w:val="eop"/>
    <w:basedOn w:val="DefaultParagraphFont"/>
    <w:rsid w:val="002B1FD1"/>
  </w:style>
  <w:style w:type="paragraph" w:styleId="Header">
    <w:name w:val="header"/>
    <w:basedOn w:val="Normal"/>
    <w:link w:val="HeaderChar"/>
    <w:uiPriority w:val="99"/>
    <w:unhideWhenUsed/>
    <w:rsid w:val="00B848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4860"/>
  </w:style>
  <w:style w:type="paragraph" w:styleId="Footer">
    <w:name w:val="footer"/>
    <w:basedOn w:val="Normal"/>
    <w:link w:val="FooterChar"/>
    <w:uiPriority w:val="99"/>
    <w:unhideWhenUsed/>
    <w:rsid w:val="00B848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4860"/>
  </w:style>
  <w:style w:type="paragraph" w:customStyle="1" w:styleId="CM58">
    <w:name w:val="CM58"/>
    <w:basedOn w:val="Normal"/>
    <w:next w:val="Default"/>
    <w:uiPriority w:val="99"/>
    <w:rsid w:val="00BC7F12"/>
    <w:pPr>
      <w:widowControl w:val="0"/>
      <w:spacing w:after="0"/>
    </w:pPr>
    <w:rPr>
      <w:rFonts w:ascii="Ch Freeset" w:eastAsia="Times New Roman" w:hAnsi="Ch Freeset" w:cs="Times New Roman"/>
      <w:sz w:val="24"/>
      <w:szCs w:val="24"/>
    </w:rPr>
  </w:style>
  <w:style w:type="paragraph" w:customStyle="1" w:styleId="Default">
    <w:name w:val="Default"/>
    <w:basedOn w:val="Normal"/>
    <w:uiPriority w:val="1"/>
    <w:rsid w:val="00BC7F12"/>
    <w:pPr>
      <w:widowControl w:val="0"/>
      <w:spacing w:after="0"/>
    </w:pPr>
    <w:rPr>
      <w:rFonts w:ascii="Ch Freeset" w:eastAsia="Times New Roman" w:hAnsi="Ch Freeset" w:cs="Ch Freese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4950">
      <w:bodyDiv w:val="1"/>
      <w:marLeft w:val="0"/>
      <w:marRight w:val="0"/>
      <w:marTop w:val="0"/>
      <w:marBottom w:val="0"/>
      <w:divBdr>
        <w:top w:val="none" w:sz="0" w:space="0" w:color="auto"/>
        <w:left w:val="none" w:sz="0" w:space="0" w:color="auto"/>
        <w:bottom w:val="none" w:sz="0" w:space="0" w:color="auto"/>
        <w:right w:val="none" w:sz="0" w:space="0" w:color="auto"/>
      </w:divBdr>
    </w:div>
    <w:div w:id="721252346">
      <w:bodyDiv w:val="1"/>
      <w:marLeft w:val="0"/>
      <w:marRight w:val="0"/>
      <w:marTop w:val="0"/>
      <w:marBottom w:val="0"/>
      <w:divBdr>
        <w:top w:val="none" w:sz="0" w:space="0" w:color="auto"/>
        <w:left w:val="none" w:sz="0" w:space="0" w:color="auto"/>
        <w:bottom w:val="none" w:sz="0" w:space="0" w:color="auto"/>
        <w:right w:val="none" w:sz="0" w:space="0" w:color="auto"/>
      </w:divBdr>
      <w:divsChild>
        <w:div w:id="247037678">
          <w:marLeft w:val="0"/>
          <w:marRight w:val="0"/>
          <w:marTop w:val="0"/>
          <w:marBottom w:val="0"/>
          <w:divBdr>
            <w:top w:val="none" w:sz="0" w:space="0" w:color="auto"/>
            <w:left w:val="none" w:sz="0" w:space="0" w:color="auto"/>
            <w:bottom w:val="none" w:sz="0" w:space="0" w:color="auto"/>
            <w:right w:val="none" w:sz="0" w:space="0" w:color="auto"/>
          </w:divBdr>
        </w:div>
        <w:div w:id="1035273003">
          <w:marLeft w:val="0"/>
          <w:marRight w:val="0"/>
          <w:marTop w:val="0"/>
          <w:marBottom w:val="0"/>
          <w:divBdr>
            <w:top w:val="none" w:sz="0" w:space="0" w:color="auto"/>
            <w:left w:val="none" w:sz="0" w:space="0" w:color="auto"/>
            <w:bottom w:val="none" w:sz="0" w:space="0" w:color="auto"/>
            <w:right w:val="none" w:sz="0" w:space="0" w:color="auto"/>
          </w:divBdr>
        </w:div>
        <w:div w:id="1040933012">
          <w:marLeft w:val="0"/>
          <w:marRight w:val="0"/>
          <w:marTop w:val="0"/>
          <w:marBottom w:val="0"/>
          <w:divBdr>
            <w:top w:val="none" w:sz="0" w:space="0" w:color="auto"/>
            <w:left w:val="none" w:sz="0" w:space="0" w:color="auto"/>
            <w:bottom w:val="none" w:sz="0" w:space="0" w:color="auto"/>
            <w:right w:val="none" w:sz="0" w:space="0" w:color="auto"/>
          </w:divBdr>
        </w:div>
      </w:divsChild>
    </w:div>
    <w:div w:id="917055374">
      <w:bodyDiv w:val="1"/>
      <w:marLeft w:val="0"/>
      <w:marRight w:val="0"/>
      <w:marTop w:val="0"/>
      <w:marBottom w:val="0"/>
      <w:divBdr>
        <w:top w:val="none" w:sz="0" w:space="0" w:color="auto"/>
        <w:left w:val="none" w:sz="0" w:space="0" w:color="auto"/>
        <w:bottom w:val="none" w:sz="0" w:space="0" w:color="auto"/>
        <w:right w:val="none" w:sz="0" w:space="0" w:color="auto"/>
      </w:divBdr>
      <w:divsChild>
        <w:div w:id="273294729">
          <w:marLeft w:val="0"/>
          <w:marRight w:val="0"/>
          <w:marTop w:val="0"/>
          <w:marBottom w:val="0"/>
          <w:divBdr>
            <w:top w:val="none" w:sz="0" w:space="0" w:color="auto"/>
            <w:left w:val="none" w:sz="0" w:space="0" w:color="auto"/>
            <w:bottom w:val="none" w:sz="0" w:space="0" w:color="auto"/>
            <w:right w:val="none" w:sz="0" w:space="0" w:color="auto"/>
          </w:divBdr>
        </w:div>
        <w:div w:id="464007309">
          <w:marLeft w:val="0"/>
          <w:marRight w:val="0"/>
          <w:marTop w:val="0"/>
          <w:marBottom w:val="0"/>
          <w:divBdr>
            <w:top w:val="none" w:sz="0" w:space="0" w:color="auto"/>
            <w:left w:val="none" w:sz="0" w:space="0" w:color="auto"/>
            <w:bottom w:val="none" w:sz="0" w:space="0" w:color="auto"/>
            <w:right w:val="none" w:sz="0" w:space="0" w:color="auto"/>
          </w:divBdr>
        </w:div>
        <w:div w:id="981084548">
          <w:marLeft w:val="0"/>
          <w:marRight w:val="0"/>
          <w:marTop w:val="0"/>
          <w:marBottom w:val="0"/>
          <w:divBdr>
            <w:top w:val="none" w:sz="0" w:space="0" w:color="auto"/>
            <w:left w:val="none" w:sz="0" w:space="0" w:color="auto"/>
            <w:bottom w:val="none" w:sz="0" w:space="0" w:color="auto"/>
            <w:right w:val="none" w:sz="0" w:space="0" w:color="auto"/>
          </w:divBdr>
        </w:div>
      </w:divsChild>
    </w:div>
    <w:div w:id="1263150895">
      <w:bodyDiv w:val="1"/>
      <w:marLeft w:val="0"/>
      <w:marRight w:val="0"/>
      <w:marTop w:val="0"/>
      <w:marBottom w:val="0"/>
      <w:divBdr>
        <w:top w:val="none" w:sz="0" w:space="0" w:color="auto"/>
        <w:left w:val="none" w:sz="0" w:space="0" w:color="auto"/>
        <w:bottom w:val="none" w:sz="0" w:space="0" w:color="auto"/>
        <w:right w:val="none" w:sz="0" w:space="0" w:color="auto"/>
      </w:divBdr>
      <w:divsChild>
        <w:div w:id="471410693">
          <w:marLeft w:val="0"/>
          <w:marRight w:val="0"/>
          <w:marTop w:val="0"/>
          <w:marBottom w:val="0"/>
          <w:divBdr>
            <w:top w:val="none" w:sz="0" w:space="0" w:color="auto"/>
            <w:left w:val="none" w:sz="0" w:space="0" w:color="auto"/>
            <w:bottom w:val="none" w:sz="0" w:space="0" w:color="auto"/>
            <w:right w:val="none" w:sz="0" w:space="0" w:color="auto"/>
          </w:divBdr>
        </w:div>
        <w:div w:id="1555308754">
          <w:marLeft w:val="0"/>
          <w:marRight w:val="0"/>
          <w:marTop w:val="0"/>
          <w:marBottom w:val="0"/>
          <w:divBdr>
            <w:top w:val="none" w:sz="0" w:space="0" w:color="auto"/>
            <w:left w:val="none" w:sz="0" w:space="0" w:color="auto"/>
            <w:bottom w:val="none" w:sz="0" w:space="0" w:color="auto"/>
            <w:right w:val="none" w:sz="0" w:space="0" w:color="auto"/>
          </w:divBdr>
        </w:div>
      </w:divsChild>
    </w:div>
    <w:div w:id="1686899263">
      <w:bodyDiv w:val="1"/>
      <w:marLeft w:val="0"/>
      <w:marRight w:val="0"/>
      <w:marTop w:val="0"/>
      <w:marBottom w:val="0"/>
      <w:divBdr>
        <w:top w:val="none" w:sz="0" w:space="0" w:color="auto"/>
        <w:left w:val="none" w:sz="0" w:space="0" w:color="auto"/>
        <w:bottom w:val="none" w:sz="0" w:space="0" w:color="auto"/>
        <w:right w:val="none" w:sz="0" w:space="0" w:color="auto"/>
      </w:divBdr>
      <w:divsChild>
        <w:div w:id="1721442939">
          <w:marLeft w:val="0"/>
          <w:marRight w:val="0"/>
          <w:marTop w:val="0"/>
          <w:marBottom w:val="0"/>
          <w:divBdr>
            <w:top w:val="none" w:sz="0" w:space="0" w:color="auto"/>
            <w:left w:val="none" w:sz="0" w:space="0" w:color="auto"/>
            <w:bottom w:val="none" w:sz="0" w:space="0" w:color="auto"/>
            <w:right w:val="none" w:sz="0" w:space="0" w:color="auto"/>
          </w:divBdr>
        </w:div>
        <w:div w:id="2040470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EB113FFAF864CBD7FCE29CD010CC3" ma:contentTypeVersion="3" ma:contentTypeDescription="Create a new document." ma:contentTypeScope="" ma:versionID="dd8cdbca194b09b3a521a50d039f4de7">
  <xsd:schema xmlns:xsd="http://www.w3.org/2001/XMLSchema" xmlns:xs="http://www.w3.org/2001/XMLSchema" xmlns:p="http://schemas.microsoft.com/office/2006/metadata/properties" xmlns:ns2="a8f60bf1-b748-4353-b3b9-7e6cf4eb858c" targetNamespace="http://schemas.microsoft.com/office/2006/metadata/properties" ma:root="true" ma:fieldsID="1495f771dd844e0ead75ff2d5759ac92" ns2:_="">
    <xsd:import namespace="a8f60bf1-b748-4353-b3b9-7e6cf4eb8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0bf1-b748-4353-b3b9-7e6cf4eb8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BC1C2-5049-48D5-BB23-43CA566860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35056-A219-4B30-BBED-D645ECE3E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0bf1-b748-4353-b3b9-7e6cf4eb8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A104-4BAF-465D-BE3E-076BDFDE1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10570</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Төгөлдөр Жаргалсайхан</dc:creator>
  <cp:keywords/>
  <dc:description/>
  <cp:lastModifiedBy>Цолмон Энхбаяр</cp:lastModifiedBy>
  <cp:revision>225</cp:revision>
  <cp:lastPrinted>2024-08-07T05:51:00Z</cp:lastPrinted>
  <dcterms:created xsi:type="dcterms:W3CDTF">2022-04-18T11:07:00Z</dcterms:created>
  <dcterms:modified xsi:type="dcterms:W3CDTF">2025-06-25T08:07:00Z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0x0101004D7EB113FFAF864CBD7FCE29CD010CC3</vt:lpwstr>
  </property>
  <property fmtid="{D5CDD505-2E9C-101B-9397-08002B2CF9AE}" pid="3" name="Order">
    <vt:r8>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