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6EA1F" w14:textId="77777777" w:rsidR="00BA57B8" w:rsidRPr="00AB6E1B" w:rsidRDefault="00BA57B8" w:rsidP="001A352D">
      <w:pPr>
        <w:spacing w:line="23" w:lineRule="atLeast"/>
        <w:ind w:firstLine="567"/>
        <w:jc w:val="center"/>
        <w:rPr>
          <w:rFonts w:ascii="Arial" w:eastAsia="Times New Roman" w:hAnsi="Arial" w:cs="Arial"/>
          <w:b/>
          <w:bCs/>
          <w:sz w:val="44"/>
          <w:szCs w:val="44"/>
          <w:lang w:val="mn-MN"/>
        </w:rPr>
      </w:pPr>
    </w:p>
    <w:p w14:paraId="24D095A3" w14:textId="77777777" w:rsidR="00BA57B8" w:rsidRPr="00AB6E1B" w:rsidRDefault="00BA57B8" w:rsidP="001A352D">
      <w:pPr>
        <w:spacing w:line="23" w:lineRule="atLeast"/>
        <w:ind w:firstLine="567"/>
        <w:jc w:val="center"/>
        <w:rPr>
          <w:rFonts w:ascii="Arial" w:eastAsia="Times New Roman" w:hAnsi="Arial" w:cs="Arial"/>
          <w:b/>
          <w:bCs/>
          <w:sz w:val="44"/>
          <w:szCs w:val="44"/>
          <w:lang w:val="mn-MN"/>
        </w:rPr>
      </w:pPr>
    </w:p>
    <w:p w14:paraId="710947AF" w14:textId="77777777" w:rsidR="00BA57B8" w:rsidRPr="00AB6E1B" w:rsidRDefault="00BA57B8" w:rsidP="001A352D">
      <w:pPr>
        <w:spacing w:line="23" w:lineRule="atLeast"/>
        <w:ind w:firstLine="567"/>
        <w:jc w:val="center"/>
        <w:rPr>
          <w:rFonts w:ascii="Arial" w:eastAsia="Times New Roman" w:hAnsi="Arial" w:cs="Arial"/>
          <w:b/>
          <w:bCs/>
          <w:sz w:val="44"/>
          <w:szCs w:val="44"/>
          <w:lang w:val="mn-MN"/>
        </w:rPr>
      </w:pPr>
    </w:p>
    <w:p w14:paraId="0C0FEAA1" w14:textId="77777777" w:rsidR="00BA57B8" w:rsidRPr="00AB6E1B" w:rsidRDefault="00BA57B8" w:rsidP="001A352D">
      <w:pPr>
        <w:spacing w:line="23" w:lineRule="atLeast"/>
        <w:jc w:val="center"/>
        <w:rPr>
          <w:rFonts w:ascii="Arial" w:eastAsia="Times New Roman" w:hAnsi="Arial" w:cs="Arial"/>
          <w:b/>
          <w:bCs/>
          <w:sz w:val="44"/>
          <w:szCs w:val="44"/>
          <w:lang w:val="mn-MN"/>
        </w:rPr>
      </w:pPr>
    </w:p>
    <w:p w14:paraId="59A8E540" w14:textId="77777777" w:rsidR="00BA57B8" w:rsidRPr="00AB6E1B" w:rsidRDefault="00BA57B8" w:rsidP="001A352D">
      <w:pPr>
        <w:spacing w:line="23" w:lineRule="atLeast"/>
        <w:ind w:firstLine="567"/>
        <w:jc w:val="center"/>
        <w:rPr>
          <w:rFonts w:ascii="Arial" w:eastAsia="Times New Roman" w:hAnsi="Arial" w:cs="Arial"/>
          <w:b/>
          <w:bCs/>
          <w:sz w:val="44"/>
          <w:szCs w:val="44"/>
          <w:lang w:val="mn-MN"/>
        </w:rPr>
      </w:pPr>
    </w:p>
    <w:p w14:paraId="637B0C25" w14:textId="77777777" w:rsidR="0021289B" w:rsidRPr="00AB6E1B" w:rsidRDefault="0021289B" w:rsidP="001A352D">
      <w:pPr>
        <w:spacing w:line="23" w:lineRule="atLeast"/>
        <w:ind w:firstLine="567"/>
        <w:jc w:val="center"/>
        <w:rPr>
          <w:rFonts w:ascii="Arial" w:eastAsia="Times New Roman" w:hAnsi="Arial" w:cs="Arial"/>
          <w:b/>
          <w:bCs/>
          <w:sz w:val="44"/>
          <w:szCs w:val="44"/>
          <w:lang w:val="mn-MN"/>
        </w:rPr>
      </w:pPr>
    </w:p>
    <w:p w14:paraId="166A343B" w14:textId="77777777" w:rsidR="0021289B" w:rsidRPr="00AB6E1B" w:rsidRDefault="0021289B" w:rsidP="001A352D">
      <w:pPr>
        <w:spacing w:line="23" w:lineRule="atLeast"/>
        <w:ind w:firstLine="567"/>
        <w:jc w:val="center"/>
        <w:rPr>
          <w:rFonts w:ascii="Arial" w:eastAsia="Times New Roman" w:hAnsi="Arial" w:cs="Arial"/>
          <w:b/>
          <w:bCs/>
          <w:sz w:val="44"/>
          <w:szCs w:val="44"/>
          <w:lang w:val="mn-MN"/>
        </w:rPr>
      </w:pPr>
    </w:p>
    <w:p w14:paraId="49379E38" w14:textId="77777777" w:rsidR="00CD2322" w:rsidRPr="00AB6E1B" w:rsidRDefault="00CD2322" w:rsidP="001A352D">
      <w:pPr>
        <w:spacing w:line="23" w:lineRule="atLeast"/>
        <w:ind w:firstLine="567"/>
        <w:jc w:val="center"/>
        <w:rPr>
          <w:rFonts w:ascii="Arial" w:eastAsia="Times New Roman" w:hAnsi="Arial" w:cs="Arial"/>
          <w:b/>
          <w:bCs/>
          <w:sz w:val="44"/>
          <w:szCs w:val="44"/>
          <w:lang w:val="mn-MN"/>
        </w:rPr>
      </w:pPr>
    </w:p>
    <w:p w14:paraId="3F6F9C05" w14:textId="77777777" w:rsidR="00BA57B8" w:rsidRPr="00AB6E1B" w:rsidRDefault="00BA57B8" w:rsidP="001A352D">
      <w:pPr>
        <w:spacing w:line="23" w:lineRule="atLeast"/>
        <w:ind w:firstLine="567"/>
        <w:jc w:val="center"/>
        <w:rPr>
          <w:rFonts w:ascii="Arial" w:eastAsia="Times New Roman" w:hAnsi="Arial" w:cs="Arial"/>
          <w:b/>
          <w:bCs/>
          <w:sz w:val="44"/>
          <w:szCs w:val="44"/>
          <w:lang w:val="mn-MN"/>
        </w:rPr>
      </w:pPr>
    </w:p>
    <w:p w14:paraId="0FBC956C" w14:textId="6ABDD209" w:rsidR="00036BB0" w:rsidRPr="0093478F" w:rsidRDefault="0093478F" w:rsidP="001A352D">
      <w:pPr>
        <w:spacing w:line="23" w:lineRule="atLeast"/>
        <w:jc w:val="center"/>
        <w:rPr>
          <w:rFonts w:ascii="Arial" w:hAnsi="Arial" w:cs="Arial"/>
          <w:b/>
          <w:bCs/>
          <w:caps/>
          <w:sz w:val="40"/>
          <w:szCs w:val="40"/>
        </w:rPr>
      </w:pPr>
      <w:r>
        <w:rPr>
          <w:rFonts w:ascii="Arial" w:hAnsi="Arial" w:cs="Arial"/>
          <w:b/>
          <w:bCs/>
          <w:caps/>
          <w:sz w:val="40"/>
          <w:szCs w:val="40"/>
          <w:lang w:val="mn-MN"/>
        </w:rPr>
        <w:t>монгол улсын засаг захиргаа, нутаг дэвсгэрийн нэгж, түүний удирдлагын</w:t>
      </w:r>
    </w:p>
    <w:p w14:paraId="37C14881" w14:textId="7A092806" w:rsidR="00BA57B8" w:rsidRPr="00AB6E1B" w:rsidRDefault="00036BB0" w:rsidP="001A352D">
      <w:pPr>
        <w:spacing w:line="23" w:lineRule="atLeast"/>
        <w:jc w:val="center"/>
        <w:rPr>
          <w:rFonts w:ascii="Arial" w:eastAsia="Times New Roman" w:hAnsi="Arial" w:cs="Arial"/>
          <w:b/>
          <w:bCs/>
          <w:sz w:val="44"/>
          <w:szCs w:val="44"/>
          <w:lang w:val="mn-MN"/>
        </w:rPr>
      </w:pPr>
      <w:r w:rsidRPr="00AB6E1B">
        <w:rPr>
          <w:rFonts w:ascii="Arial" w:hAnsi="Arial" w:cs="Arial"/>
          <w:b/>
          <w:bCs/>
          <w:caps/>
          <w:sz w:val="40"/>
          <w:szCs w:val="40"/>
          <w:lang w:val="mn-MN"/>
        </w:rPr>
        <w:t>хуулЬД НЭМЭЛТ, ӨӨРЧЛӨЛТ</w:t>
      </w:r>
      <w:r w:rsidR="008C3872" w:rsidRPr="00AB6E1B">
        <w:rPr>
          <w:rFonts w:ascii="Arial" w:hAnsi="Arial" w:cs="Arial"/>
          <w:b/>
          <w:bCs/>
          <w:caps/>
          <w:sz w:val="40"/>
          <w:szCs w:val="40"/>
          <w:lang w:val="mn-MN"/>
        </w:rPr>
        <w:t xml:space="preserve"> ОРУУЛАХ ТУХАЙ ХУУЛИЙН ТӨСЛИЙН ҮР НӨЛӨӨНИ</w:t>
      </w:r>
      <w:r w:rsidR="002B104C" w:rsidRPr="00AB6E1B">
        <w:rPr>
          <w:rFonts w:ascii="Arial" w:hAnsi="Arial" w:cs="Arial"/>
          <w:b/>
          <w:bCs/>
          <w:caps/>
          <w:sz w:val="40"/>
          <w:szCs w:val="40"/>
          <w:lang w:val="mn-MN"/>
        </w:rPr>
        <w:t>Й ҮНЭЛГЭЭНИЙ ТАЙЛАН</w:t>
      </w:r>
    </w:p>
    <w:p w14:paraId="7C2426A0"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76FD114B"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7D64ADA8"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7BE8AED1"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706A63BC"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7956ECBD" w14:textId="77777777" w:rsidR="0021289B" w:rsidRPr="00AB6E1B" w:rsidRDefault="0021289B" w:rsidP="00DC41C1">
      <w:pPr>
        <w:spacing w:line="23" w:lineRule="atLeast"/>
        <w:rPr>
          <w:rFonts w:ascii="Arial" w:eastAsia="Times New Roman" w:hAnsi="Arial" w:cs="Arial"/>
          <w:b/>
          <w:bCs/>
          <w:sz w:val="32"/>
          <w:szCs w:val="32"/>
          <w:lang w:val="mn-MN"/>
        </w:rPr>
      </w:pPr>
    </w:p>
    <w:p w14:paraId="219E5D09"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75A70264"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62FA875E" w14:textId="77777777" w:rsidR="00766728" w:rsidRDefault="00766728" w:rsidP="001A352D">
      <w:pPr>
        <w:spacing w:line="23" w:lineRule="atLeast"/>
        <w:jc w:val="center"/>
        <w:rPr>
          <w:rFonts w:ascii="Arial" w:hAnsi="Arial" w:cs="Arial"/>
          <w:bCs/>
          <w:szCs w:val="24"/>
          <w:lang w:val="mn-MN"/>
        </w:rPr>
      </w:pPr>
    </w:p>
    <w:p w14:paraId="59AAC8CC" w14:textId="77777777" w:rsidR="000D1898" w:rsidRDefault="000D1898" w:rsidP="001A352D">
      <w:pPr>
        <w:spacing w:line="23" w:lineRule="atLeast"/>
        <w:jc w:val="center"/>
        <w:rPr>
          <w:rFonts w:ascii="Arial" w:hAnsi="Arial" w:cs="Arial"/>
          <w:bCs/>
          <w:szCs w:val="24"/>
          <w:lang w:val="mn-MN"/>
        </w:rPr>
      </w:pPr>
    </w:p>
    <w:p w14:paraId="20CEC07F" w14:textId="77777777" w:rsidR="000D1898" w:rsidRDefault="000D1898" w:rsidP="001A352D">
      <w:pPr>
        <w:spacing w:line="23" w:lineRule="atLeast"/>
        <w:jc w:val="center"/>
        <w:rPr>
          <w:rFonts w:ascii="Arial" w:hAnsi="Arial" w:cs="Arial"/>
          <w:bCs/>
          <w:szCs w:val="24"/>
          <w:lang w:val="mn-MN"/>
        </w:rPr>
      </w:pPr>
    </w:p>
    <w:p w14:paraId="51346B33" w14:textId="77777777" w:rsidR="000D1898" w:rsidRDefault="000D1898" w:rsidP="001A352D">
      <w:pPr>
        <w:spacing w:line="23" w:lineRule="atLeast"/>
        <w:jc w:val="center"/>
        <w:rPr>
          <w:rFonts w:ascii="Arial" w:hAnsi="Arial" w:cs="Arial"/>
          <w:bCs/>
          <w:szCs w:val="24"/>
          <w:lang w:val="mn-MN"/>
        </w:rPr>
      </w:pPr>
    </w:p>
    <w:p w14:paraId="45C3D831" w14:textId="77777777" w:rsidR="000D1898" w:rsidRDefault="000D1898" w:rsidP="001A352D">
      <w:pPr>
        <w:spacing w:line="23" w:lineRule="atLeast"/>
        <w:jc w:val="center"/>
        <w:rPr>
          <w:rFonts w:ascii="Arial" w:hAnsi="Arial" w:cs="Arial"/>
          <w:bCs/>
          <w:szCs w:val="24"/>
          <w:lang w:val="mn-MN"/>
        </w:rPr>
      </w:pPr>
    </w:p>
    <w:p w14:paraId="76A1A2E0" w14:textId="77777777" w:rsidR="000D1898" w:rsidRDefault="000D1898" w:rsidP="001A352D">
      <w:pPr>
        <w:spacing w:line="23" w:lineRule="atLeast"/>
        <w:jc w:val="center"/>
        <w:rPr>
          <w:rFonts w:ascii="Arial" w:hAnsi="Arial" w:cs="Arial"/>
          <w:bCs/>
          <w:szCs w:val="24"/>
          <w:lang w:val="mn-MN"/>
        </w:rPr>
      </w:pPr>
    </w:p>
    <w:p w14:paraId="3B4F8783" w14:textId="77777777" w:rsidR="000D1898" w:rsidRDefault="000D1898" w:rsidP="001A352D">
      <w:pPr>
        <w:spacing w:line="23" w:lineRule="atLeast"/>
        <w:jc w:val="center"/>
        <w:rPr>
          <w:rFonts w:ascii="Arial" w:hAnsi="Arial" w:cs="Arial"/>
          <w:bCs/>
          <w:szCs w:val="24"/>
          <w:lang w:val="mn-MN"/>
        </w:rPr>
      </w:pPr>
    </w:p>
    <w:p w14:paraId="47EC2B48" w14:textId="77777777" w:rsidR="000D1898" w:rsidRDefault="000D1898" w:rsidP="001A352D">
      <w:pPr>
        <w:spacing w:line="23" w:lineRule="atLeast"/>
        <w:jc w:val="center"/>
        <w:rPr>
          <w:rFonts w:ascii="Arial" w:hAnsi="Arial" w:cs="Arial"/>
          <w:bCs/>
          <w:szCs w:val="24"/>
          <w:lang w:val="mn-MN"/>
        </w:rPr>
      </w:pPr>
    </w:p>
    <w:p w14:paraId="29098351" w14:textId="77777777" w:rsidR="00766728" w:rsidRPr="00AB6E1B" w:rsidRDefault="00766728" w:rsidP="001A352D">
      <w:pPr>
        <w:spacing w:line="23" w:lineRule="atLeast"/>
        <w:jc w:val="center"/>
        <w:rPr>
          <w:rFonts w:ascii="Arial" w:eastAsia="Times New Roman" w:hAnsi="Arial" w:cs="Arial"/>
          <w:b/>
          <w:bCs/>
          <w:sz w:val="32"/>
          <w:szCs w:val="32"/>
          <w:lang w:val="mn-MN"/>
        </w:rPr>
      </w:pPr>
    </w:p>
    <w:p w14:paraId="55B319B9"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28AEC62A"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45918796" w14:textId="77777777" w:rsidR="0021289B" w:rsidRPr="00AB6E1B" w:rsidRDefault="0021289B" w:rsidP="00CD2322">
      <w:pPr>
        <w:spacing w:line="23" w:lineRule="atLeast"/>
        <w:rPr>
          <w:rFonts w:ascii="Arial" w:eastAsia="Times New Roman" w:hAnsi="Arial" w:cs="Arial"/>
          <w:b/>
          <w:bCs/>
          <w:sz w:val="32"/>
          <w:szCs w:val="32"/>
          <w:lang w:val="mn-MN"/>
        </w:rPr>
      </w:pPr>
    </w:p>
    <w:p w14:paraId="3B5BCBE8" w14:textId="2B7123BF" w:rsidR="0021289B" w:rsidRPr="00AB6E1B" w:rsidRDefault="0021289B" w:rsidP="0BA68940">
      <w:pPr>
        <w:spacing w:line="23" w:lineRule="atLeast"/>
        <w:jc w:val="center"/>
        <w:rPr>
          <w:rFonts w:ascii="Arial" w:eastAsia="Times New Roman" w:hAnsi="Arial" w:cs="Arial"/>
          <w:b/>
          <w:bCs/>
          <w:sz w:val="32"/>
          <w:szCs w:val="32"/>
          <w:lang w:val="mn-MN"/>
        </w:rPr>
      </w:pPr>
    </w:p>
    <w:p w14:paraId="0D074ACB" w14:textId="5363EBD9" w:rsidR="00BA57B8" w:rsidRPr="00AB6E1B" w:rsidRDefault="0021289B" w:rsidP="001A352D">
      <w:pPr>
        <w:spacing w:line="23" w:lineRule="atLeast"/>
        <w:jc w:val="center"/>
        <w:rPr>
          <w:rFonts w:ascii="Arial" w:eastAsia="Times New Roman" w:hAnsi="Arial" w:cs="Arial"/>
          <w:b/>
          <w:bCs/>
          <w:szCs w:val="24"/>
          <w:lang w:val="mn-MN"/>
        </w:rPr>
      </w:pPr>
      <w:r w:rsidRPr="00AB6E1B">
        <w:rPr>
          <w:rFonts w:ascii="Arial" w:eastAsia="Times New Roman" w:hAnsi="Arial" w:cs="Arial"/>
          <w:b/>
          <w:bCs/>
          <w:szCs w:val="24"/>
          <w:lang w:val="mn-MN"/>
        </w:rPr>
        <w:t>Улаанбаатар хот</w:t>
      </w:r>
    </w:p>
    <w:p w14:paraId="48986AAF" w14:textId="2B719718" w:rsidR="0021289B" w:rsidRPr="00AB6E1B" w:rsidRDefault="0021289B" w:rsidP="001A352D">
      <w:pPr>
        <w:spacing w:line="23" w:lineRule="atLeast"/>
        <w:jc w:val="center"/>
        <w:rPr>
          <w:rFonts w:ascii="Arial" w:eastAsia="Times New Roman" w:hAnsi="Arial" w:cs="Arial"/>
          <w:b/>
          <w:bCs/>
          <w:szCs w:val="24"/>
          <w:lang w:val="mn-MN"/>
        </w:rPr>
      </w:pPr>
      <w:r w:rsidRPr="00AB6E1B">
        <w:rPr>
          <w:rFonts w:ascii="Arial" w:eastAsia="Times New Roman" w:hAnsi="Arial" w:cs="Arial"/>
          <w:b/>
          <w:bCs/>
          <w:szCs w:val="24"/>
          <w:lang w:val="mn-MN"/>
        </w:rPr>
        <w:t>202</w:t>
      </w:r>
      <w:r w:rsidR="009410E5" w:rsidRPr="00AB6E1B">
        <w:rPr>
          <w:rFonts w:ascii="Arial" w:eastAsia="Times New Roman" w:hAnsi="Arial" w:cs="Arial"/>
          <w:b/>
          <w:bCs/>
          <w:szCs w:val="24"/>
          <w:lang w:val="mn-MN"/>
        </w:rPr>
        <w:t>5</w:t>
      </w:r>
      <w:r w:rsidR="00CD2322" w:rsidRPr="00AB6E1B">
        <w:rPr>
          <w:rFonts w:ascii="Arial" w:eastAsia="Times New Roman" w:hAnsi="Arial" w:cs="Arial"/>
          <w:b/>
          <w:bCs/>
          <w:szCs w:val="24"/>
          <w:lang w:val="mn-MN"/>
        </w:rPr>
        <w:t xml:space="preserve"> он</w:t>
      </w:r>
    </w:p>
    <w:p w14:paraId="783607AB" w14:textId="196A32DD" w:rsidR="00BA57B8" w:rsidRPr="0093478F" w:rsidRDefault="00BA57B8" w:rsidP="0093478F">
      <w:pPr>
        <w:spacing w:line="23" w:lineRule="atLeast"/>
        <w:jc w:val="center"/>
        <w:rPr>
          <w:rStyle w:val="Strong"/>
          <w:rFonts w:ascii="Arial" w:hAnsi="Arial" w:cs="Arial"/>
          <w:caps/>
          <w:szCs w:val="24"/>
        </w:rPr>
      </w:pPr>
      <w:r w:rsidRPr="00AB6E1B">
        <w:rPr>
          <w:rFonts w:ascii="Arial" w:eastAsia="Times New Roman" w:hAnsi="Arial" w:cs="Arial"/>
          <w:b/>
          <w:bCs/>
          <w:szCs w:val="24"/>
          <w:lang w:val="mn-MN"/>
        </w:rPr>
        <w:br w:type="page"/>
      </w:r>
      <w:r w:rsidR="0093478F" w:rsidRPr="0093478F">
        <w:rPr>
          <w:rFonts w:ascii="Arial" w:hAnsi="Arial" w:cs="Arial"/>
          <w:b/>
          <w:bCs/>
          <w:caps/>
          <w:szCs w:val="24"/>
          <w:lang w:val="mn-MN"/>
        </w:rPr>
        <w:lastRenderedPageBreak/>
        <w:t>монгол улсын засаг захиргаа, нутаг дэвсгэрийн нэгж, түүний удирдлагын</w:t>
      </w:r>
      <w:r w:rsidR="0093478F">
        <w:rPr>
          <w:rFonts w:ascii="Arial" w:hAnsi="Arial" w:cs="Arial"/>
          <w:b/>
          <w:bCs/>
          <w:caps/>
          <w:szCs w:val="24"/>
        </w:rPr>
        <w:t xml:space="preserve"> </w:t>
      </w:r>
      <w:r w:rsidR="0093478F" w:rsidRPr="0093478F">
        <w:rPr>
          <w:rFonts w:ascii="Arial" w:hAnsi="Arial" w:cs="Arial"/>
          <w:b/>
          <w:bCs/>
          <w:caps/>
          <w:szCs w:val="24"/>
          <w:lang w:val="mn-MN"/>
        </w:rPr>
        <w:t xml:space="preserve">хуулЬД НЭМЭЛТ, ӨӨРЧЛӨЛТ ОРУУЛАХ ТУХАЙ ХУУЛИЙН </w:t>
      </w:r>
      <w:r w:rsidR="002B104C" w:rsidRPr="0093478F">
        <w:rPr>
          <w:rFonts w:ascii="Arial" w:eastAsia="Times New Roman" w:hAnsi="Arial" w:cs="Arial"/>
          <w:b/>
          <w:bCs/>
          <w:szCs w:val="24"/>
          <w:lang w:val="mn-MN"/>
        </w:rPr>
        <w:t>ТӨСЛИЙН ҮР НӨЛӨӨНИЙ ҮНЭЛГЭЭНИЙ ТАЙЛАН</w:t>
      </w:r>
    </w:p>
    <w:p w14:paraId="4BD11E23" w14:textId="77777777" w:rsidR="00BA57B8" w:rsidRPr="00AB6E1B" w:rsidRDefault="00BA57B8" w:rsidP="001A352D">
      <w:pPr>
        <w:pStyle w:val="NormalWeb"/>
        <w:spacing w:before="0" w:beforeAutospacing="0" w:after="0" w:afterAutospacing="0" w:line="23" w:lineRule="atLeast"/>
        <w:jc w:val="center"/>
        <w:rPr>
          <w:rStyle w:val="Strong"/>
          <w:rFonts w:ascii="Arial" w:hAnsi="Arial" w:cs="Arial"/>
          <w:lang w:val="mn-MN"/>
        </w:rPr>
      </w:pPr>
    </w:p>
    <w:p w14:paraId="307DF7A9" w14:textId="77777777" w:rsidR="00EA4D1E" w:rsidRPr="00AB6E1B" w:rsidRDefault="00EA4D1E" w:rsidP="001A352D">
      <w:pPr>
        <w:pStyle w:val="NormalWeb"/>
        <w:spacing w:before="0" w:beforeAutospacing="0" w:after="0" w:afterAutospacing="0" w:line="23" w:lineRule="atLeast"/>
        <w:jc w:val="center"/>
        <w:rPr>
          <w:rStyle w:val="Strong"/>
          <w:rFonts w:ascii="Arial" w:hAnsi="Arial" w:cs="Arial"/>
          <w:lang w:val="mn-MN"/>
        </w:rPr>
      </w:pPr>
    </w:p>
    <w:sdt>
      <w:sdtPr>
        <w:rPr>
          <w:rFonts w:ascii="Times New Roman" w:eastAsia="Calibri" w:hAnsi="Times New Roman" w:cs="Times New Roman"/>
          <w:b/>
          <w:bCs/>
          <w:color w:val="auto"/>
          <w:sz w:val="24"/>
          <w:szCs w:val="22"/>
          <w:lang w:val="mn-MN"/>
        </w:rPr>
        <w:id w:val="-1493092853"/>
        <w:docPartObj>
          <w:docPartGallery w:val="Table of Contents"/>
          <w:docPartUnique/>
        </w:docPartObj>
      </w:sdtPr>
      <w:sdtEndPr>
        <w:rPr>
          <w:noProof/>
          <w:szCs w:val="24"/>
        </w:rPr>
      </w:sdtEndPr>
      <w:sdtContent>
        <w:p w14:paraId="33F49493" w14:textId="4DE83B03" w:rsidR="00D50DA3" w:rsidRPr="00E37C25" w:rsidRDefault="00E37C25" w:rsidP="00E37C25">
          <w:pPr>
            <w:pStyle w:val="TOCHeading"/>
            <w:rPr>
              <w:rFonts w:ascii="Arial" w:hAnsi="Arial" w:cs="Arial"/>
              <w:b/>
              <w:bCs/>
              <w:color w:val="000000" w:themeColor="text1"/>
              <w:sz w:val="24"/>
              <w:szCs w:val="24"/>
              <w:lang w:val="mn-MN"/>
            </w:rPr>
          </w:pPr>
          <w:r w:rsidRPr="00E37C25">
            <w:rPr>
              <w:rFonts w:ascii="Arial" w:hAnsi="Arial" w:cs="Arial"/>
              <w:b/>
              <w:bCs/>
              <w:color w:val="000000" w:themeColor="text1"/>
              <w:sz w:val="24"/>
              <w:szCs w:val="24"/>
              <w:lang w:val="mn-MN"/>
            </w:rPr>
            <w:t>ГАРЧИГ</w:t>
          </w:r>
        </w:p>
        <w:p w14:paraId="35CA8DF5" w14:textId="64C23C42" w:rsidR="0057377E" w:rsidRDefault="00D50DA3">
          <w:pPr>
            <w:pStyle w:val="TOC1"/>
            <w:tabs>
              <w:tab w:val="right" w:leader="dot" w:pos="9345"/>
            </w:tabs>
            <w:rPr>
              <w:rFonts w:asciiTheme="minorHAnsi" w:eastAsiaTheme="minorEastAsia" w:hAnsiTheme="minorHAnsi" w:cstheme="minorBidi"/>
              <w:b w:val="0"/>
              <w:noProof/>
              <w:kern w:val="2"/>
              <w:szCs w:val="24"/>
              <w:lang w:val="en-MN"/>
              <w14:ligatures w14:val="standardContextual"/>
            </w:rPr>
          </w:pPr>
          <w:r w:rsidRPr="00AB6E1B">
            <w:rPr>
              <w:b w:val="0"/>
              <w:lang w:val="mn-MN"/>
            </w:rPr>
            <w:fldChar w:fldCharType="begin"/>
          </w:r>
          <w:r w:rsidRPr="00AB6E1B">
            <w:rPr>
              <w:b w:val="0"/>
              <w:lang w:val="mn-MN"/>
            </w:rPr>
            <w:instrText xml:space="preserve"> TOC \o "1-3" \h \z \u </w:instrText>
          </w:r>
          <w:r w:rsidRPr="00AB6E1B">
            <w:rPr>
              <w:b w:val="0"/>
              <w:lang w:val="mn-MN"/>
            </w:rPr>
            <w:fldChar w:fldCharType="separate"/>
          </w:r>
          <w:hyperlink w:anchor="_Toc199230917" w:history="1">
            <w:r w:rsidR="0057377E" w:rsidRPr="00384364">
              <w:rPr>
                <w:rStyle w:val="Hyperlink"/>
                <w:noProof/>
                <w:lang w:val="mn-MN"/>
              </w:rPr>
              <w:t>Удиртгал</w:t>
            </w:r>
            <w:r w:rsidR="0057377E">
              <w:rPr>
                <w:noProof/>
                <w:webHidden/>
              </w:rPr>
              <w:tab/>
            </w:r>
            <w:r w:rsidR="0057377E">
              <w:rPr>
                <w:noProof/>
                <w:webHidden/>
              </w:rPr>
              <w:fldChar w:fldCharType="begin"/>
            </w:r>
            <w:r w:rsidR="0057377E">
              <w:rPr>
                <w:noProof/>
                <w:webHidden/>
              </w:rPr>
              <w:instrText xml:space="preserve"> PAGEREF _Toc199230917 \h </w:instrText>
            </w:r>
            <w:r w:rsidR="0057377E">
              <w:rPr>
                <w:noProof/>
                <w:webHidden/>
              </w:rPr>
            </w:r>
            <w:r w:rsidR="0057377E">
              <w:rPr>
                <w:noProof/>
                <w:webHidden/>
              </w:rPr>
              <w:fldChar w:fldCharType="separate"/>
            </w:r>
            <w:r w:rsidR="0057377E">
              <w:rPr>
                <w:noProof/>
                <w:webHidden/>
              </w:rPr>
              <w:t>3</w:t>
            </w:r>
            <w:r w:rsidR="0057377E">
              <w:rPr>
                <w:noProof/>
                <w:webHidden/>
              </w:rPr>
              <w:fldChar w:fldCharType="end"/>
            </w:r>
          </w:hyperlink>
        </w:p>
        <w:p w14:paraId="36B4C114" w14:textId="3D1CD13F" w:rsidR="0057377E" w:rsidRDefault="0057377E">
          <w:pPr>
            <w:pStyle w:val="TOC1"/>
            <w:tabs>
              <w:tab w:val="right" w:leader="dot" w:pos="9345"/>
            </w:tabs>
            <w:rPr>
              <w:rFonts w:asciiTheme="minorHAnsi" w:eastAsiaTheme="minorEastAsia" w:hAnsiTheme="minorHAnsi" w:cstheme="minorBidi"/>
              <w:b w:val="0"/>
              <w:noProof/>
              <w:kern w:val="2"/>
              <w:szCs w:val="24"/>
              <w:lang w:val="en-MN"/>
              <w14:ligatures w14:val="standardContextual"/>
            </w:rPr>
          </w:pPr>
          <w:hyperlink w:anchor="_Toc199230918" w:history="1">
            <w:r w:rsidRPr="00384364">
              <w:rPr>
                <w:rStyle w:val="Hyperlink"/>
                <w:rFonts w:eastAsia="Times New Roman"/>
                <w:noProof/>
                <w:lang w:val="mn-MN"/>
              </w:rPr>
              <w:t xml:space="preserve">Нэг. </w:t>
            </w:r>
            <w:r w:rsidRPr="00384364">
              <w:rPr>
                <w:rStyle w:val="Hyperlink"/>
                <w:noProof/>
                <w:lang w:val="mn-MN"/>
              </w:rPr>
              <w:t>Шалгуур</w:t>
            </w:r>
            <w:r w:rsidRPr="00384364">
              <w:rPr>
                <w:rStyle w:val="Hyperlink"/>
                <w:rFonts w:eastAsia="Times New Roman"/>
                <w:noProof/>
                <w:lang w:val="mn-MN"/>
              </w:rPr>
              <w:t xml:space="preserve"> үзүүлэлтийг сонгосон байдал</w:t>
            </w:r>
            <w:r>
              <w:rPr>
                <w:noProof/>
                <w:webHidden/>
              </w:rPr>
              <w:tab/>
            </w:r>
            <w:r>
              <w:rPr>
                <w:noProof/>
                <w:webHidden/>
              </w:rPr>
              <w:fldChar w:fldCharType="begin"/>
            </w:r>
            <w:r>
              <w:rPr>
                <w:noProof/>
                <w:webHidden/>
              </w:rPr>
              <w:instrText xml:space="preserve"> PAGEREF _Toc199230918 \h </w:instrText>
            </w:r>
            <w:r>
              <w:rPr>
                <w:noProof/>
                <w:webHidden/>
              </w:rPr>
            </w:r>
            <w:r>
              <w:rPr>
                <w:noProof/>
                <w:webHidden/>
              </w:rPr>
              <w:fldChar w:fldCharType="separate"/>
            </w:r>
            <w:r>
              <w:rPr>
                <w:noProof/>
                <w:webHidden/>
              </w:rPr>
              <w:t>4</w:t>
            </w:r>
            <w:r>
              <w:rPr>
                <w:noProof/>
                <w:webHidden/>
              </w:rPr>
              <w:fldChar w:fldCharType="end"/>
            </w:r>
          </w:hyperlink>
        </w:p>
        <w:p w14:paraId="4F5FE445" w14:textId="6C43BE30" w:rsidR="0057377E" w:rsidRDefault="0057377E">
          <w:pPr>
            <w:pStyle w:val="TOC1"/>
            <w:tabs>
              <w:tab w:val="right" w:leader="dot" w:pos="9345"/>
            </w:tabs>
            <w:rPr>
              <w:rFonts w:asciiTheme="minorHAnsi" w:eastAsiaTheme="minorEastAsia" w:hAnsiTheme="minorHAnsi" w:cstheme="minorBidi"/>
              <w:b w:val="0"/>
              <w:noProof/>
              <w:kern w:val="2"/>
              <w:szCs w:val="24"/>
              <w:lang w:val="en-MN"/>
              <w14:ligatures w14:val="standardContextual"/>
            </w:rPr>
          </w:pPr>
          <w:hyperlink w:anchor="_Toc199230919" w:history="1">
            <w:r w:rsidRPr="00384364">
              <w:rPr>
                <w:rStyle w:val="Hyperlink"/>
                <w:noProof/>
                <w:lang w:val="mn-MN"/>
              </w:rPr>
              <w:t>Хоёр. Хуулийн төслөөс үр нөлөөг нь тооцох хэсгээ тогтоосон байдал</w:t>
            </w:r>
            <w:r>
              <w:rPr>
                <w:noProof/>
                <w:webHidden/>
              </w:rPr>
              <w:tab/>
            </w:r>
            <w:r>
              <w:rPr>
                <w:noProof/>
                <w:webHidden/>
              </w:rPr>
              <w:fldChar w:fldCharType="begin"/>
            </w:r>
            <w:r>
              <w:rPr>
                <w:noProof/>
                <w:webHidden/>
              </w:rPr>
              <w:instrText xml:space="preserve"> PAGEREF _Toc199230919 \h </w:instrText>
            </w:r>
            <w:r>
              <w:rPr>
                <w:noProof/>
                <w:webHidden/>
              </w:rPr>
            </w:r>
            <w:r>
              <w:rPr>
                <w:noProof/>
                <w:webHidden/>
              </w:rPr>
              <w:fldChar w:fldCharType="separate"/>
            </w:r>
            <w:r>
              <w:rPr>
                <w:noProof/>
                <w:webHidden/>
              </w:rPr>
              <w:t>5</w:t>
            </w:r>
            <w:r>
              <w:rPr>
                <w:noProof/>
                <w:webHidden/>
              </w:rPr>
              <w:fldChar w:fldCharType="end"/>
            </w:r>
          </w:hyperlink>
        </w:p>
        <w:p w14:paraId="2CC51A43" w14:textId="23A8DCD5" w:rsidR="0057377E" w:rsidRDefault="0057377E">
          <w:pPr>
            <w:pStyle w:val="TOC2"/>
            <w:tabs>
              <w:tab w:val="right" w:leader="dot" w:pos="9345"/>
            </w:tabs>
            <w:rPr>
              <w:rFonts w:asciiTheme="minorHAnsi" w:eastAsiaTheme="minorEastAsia" w:hAnsiTheme="minorHAnsi" w:cstheme="minorBidi"/>
              <w:noProof/>
              <w:kern w:val="2"/>
              <w:szCs w:val="24"/>
              <w:lang w:val="en-MN"/>
              <w14:ligatures w14:val="standardContextual"/>
            </w:rPr>
          </w:pPr>
          <w:hyperlink w:anchor="_Toc199230920" w:history="1">
            <w:r w:rsidRPr="00384364">
              <w:rPr>
                <w:rStyle w:val="Hyperlink"/>
                <w:rFonts w:cs="Arial"/>
                <w:noProof/>
                <w:lang w:val="mn-MN"/>
              </w:rPr>
              <w:t>2.1. “Зорилгод хүрэх байдал” шалгуур үзүүлэлтийн хүрээнд хуулийн төслөөс үр нөлөөг нь тооцох хэсгээ тогтоосон байдал:</w:t>
            </w:r>
            <w:r>
              <w:rPr>
                <w:noProof/>
                <w:webHidden/>
              </w:rPr>
              <w:tab/>
            </w:r>
            <w:r>
              <w:rPr>
                <w:noProof/>
                <w:webHidden/>
              </w:rPr>
              <w:fldChar w:fldCharType="begin"/>
            </w:r>
            <w:r>
              <w:rPr>
                <w:noProof/>
                <w:webHidden/>
              </w:rPr>
              <w:instrText xml:space="preserve"> PAGEREF _Toc199230920 \h </w:instrText>
            </w:r>
            <w:r>
              <w:rPr>
                <w:noProof/>
                <w:webHidden/>
              </w:rPr>
            </w:r>
            <w:r>
              <w:rPr>
                <w:noProof/>
                <w:webHidden/>
              </w:rPr>
              <w:fldChar w:fldCharType="separate"/>
            </w:r>
            <w:r>
              <w:rPr>
                <w:noProof/>
                <w:webHidden/>
              </w:rPr>
              <w:t>5</w:t>
            </w:r>
            <w:r>
              <w:rPr>
                <w:noProof/>
                <w:webHidden/>
              </w:rPr>
              <w:fldChar w:fldCharType="end"/>
            </w:r>
          </w:hyperlink>
        </w:p>
        <w:p w14:paraId="208D4519" w14:textId="5527C9E2" w:rsidR="0057377E" w:rsidRDefault="0057377E">
          <w:pPr>
            <w:pStyle w:val="TOC2"/>
            <w:tabs>
              <w:tab w:val="right" w:leader="dot" w:pos="9345"/>
            </w:tabs>
            <w:rPr>
              <w:rFonts w:asciiTheme="minorHAnsi" w:eastAsiaTheme="minorEastAsia" w:hAnsiTheme="minorHAnsi" w:cstheme="minorBidi"/>
              <w:noProof/>
              <w:kern w:val="2"/>
              <w:szCs w:val="24"/>
              <w:lang w:val="en-MN"/>
              <w14:ligatures w14:val="standardContextual"/>
            </w:rPr>
          </w:pPr>
          <w:hyperlink w:anchor="_Toc199230921" w:history="1">
            <w:r w:rsidRPr="00384364">
              <w:rPr>
                <w:rStyle w:val="Hyperlink"/>
                <w:rFonts w:cs="Arial"/>
                <w:noProof/>
                <w:lang w:val="mn-MN"/>
              </w:rPr>
              <w:t>2.2. “Практикт хэрэгжих боломж” шалгуур үзүүлэлтийн хүрээнд хуулийн төслөөс үр нөлөөг нь тооцох хэсгээ тогтоосон байдал:</w:t>
            </w:r>
            <w:r>
              <w:rPr>
                <w:noProof/>
                <w:webHidden/>
              </w:rPr>
              <w:tab/>
            </w:r>
            <w:r>
              <w:rPr>
                <w:noProof/>
                <w:webHidden/>
              </w:rPr>
              <w:fldChar w:fldCharType="begin"/>
            </w:r>
            <w:r>
              <w:rPr>
                <w:noProof/>
                <w:webHidden/>
              </w:rPr>
              <w:instrText xml:space="preserve"> PAGEREF _Toc199230921 \h </w:instrText>
            </w:r>
            <w:r>
              <w:rPr>
                <w:noProof/>
                <w:webHidden/>
              </w:rPr>
            </w:r>
            <w:r>
              <w:rPr>
                <w:noProof/>
                <w:webHidden/>
              </w:rPr>
              <w:fldChar w:fldCharType="separate"/>
            </w:r>
            <w:r>
              <w:rPr>
                <w:noProof/>
                <w:webHidden/>
              </w:rPr>
              <w:t>5</w:t>
            </w:r>
            <w:r>
              <w:rPr>
                <w:noProof/>
                <w:webHidden/>
              </w:rPr>
              <w:fldChar w:fldCharType="end"/>
            </w:r>
          </w:hyperlink>
        </w:p>
        <w:p w14:paraId="66A091DE" w14:textId="7B08066F" w:rsidR="0057377E" w:rsidRDefault="0057377E">
          <w:pPr>
            <w:pStyle w:val="TOC2"/>
            <w:tabs>
              <w:tab w:val="right" w:leader="dot" w:pos="9345"/>
            </w:tabs>
            <w:rPr>
              <w:rFonts w:asciiTheme="minorHAnsi" w:eastAsiaTheme="minorEastAsia" w:hAnsiTheme="minorHAnsi" w:cstheme="minorBidi"/>
              <w:noProof/>
              <w:kern w:val="2"/>
              <w:szCs w:val="24"/>
              <w:lang w:val="en-MN"/>
              <w14:ligatures w14:val="standardContextual"/>
            </w:rPr>
          </w:pPr>
          <w:hyperlink w:anchor="_Toc199230922" w:history="1">
            <w:r w:rsidRPr="00384364">
              <w:rPr>
                <w:rStyle w:val="Hyperlink"/>
                <w:rFonts w:cs="Arial"/>
                <w:noProof/>
                <w:lang w:val="mn-MN"/>
              </w:rPr>
              <w:t>2.3. “Ойлгомжтой байдал” шалгуур үзүүлэлтийн хүрээнд хуулийн төслөөс үр нөлөөг нь тооцох хэсгээ тогтоосон байдал:</w:t>
            </w:r>
            <w:r>
              <w:rPr>
                <w:noProof/>
                <w:webHidden/>
              </w:rPr>
              <w:tab/>
            </w:r>
            <w:r>
              <w:rPr>
                <w:noProof/>
                <w:webHidden/>
              </w:rPr>
              <w:fldChar w:fldCharType="begin"/>
            </w:r>
            <w:r>
              <w:rPr>
                <w:noProof/>
                <w:webHidden/>
              </w:rPr>
              <w:instrText xml:space="preserve"> PAGEREF _Toc199230922 \h </w:instrText>
            </w:r>
            <w:r>
              <w:rPr>
                <w:noProof/>
                <w:webHidden/>
              </w:rPr>
            </w:r>
            <w:r>
              <w:rPr>
                <w:noProof/>
                <w:webHidden/>
              </w:rPr>
              <w:fldChar w:fldCharType="separate"/>
            </w:r>
            <w:r>
              <w:rPr>
                <w:noProof/>
                <w:webHidden/>
              </w:rPr>
              <w:t>5</w:t>
            </w:r>
            <w:r>
              <w:rPr>
                <w:noProof/>
                <w:webHidden/>
              </w:rPr>
              <w:fldChar w:fldCharType="end"/>
            </w:r>
          </w:hyperlink>
        </w:p>
        <w:p w14:paraId="3908DDEC" w14:textId="16E3BC3A" w:rsidR="0057377E" w:rsidRDefault="0057377E">
          <w:pPr>
            <w:pStyle w:val="TOC2"/>
            <w:tabs>
              <w:tab w:val="right" w:leader="dot" w:pos="9345"/>
            </w:tabs>
            <w:rPr>
              <w:rFonts w:asciiTheme="minorHAnsi" w:eastAsiaTheme="minorEastAsia" w:hAnsiTheme="minorHAnsi" w:cstheme="minorBidi"/>
              <w:noProof/>
              <w:kern w:val="2"/>
              <w:szCs w:val="24"/>
              <w:lang w:val="en-MN"/>
              <w14:ligatures w14:val="standardContextual"/>
            </w:rPr>
          </w:pPr>
          <w:hyperlink w:anchor="_Toc199230923" w:history="1">
            <w:r w:rsidRPr="00384364">
              <w:rPr>
                <w:rStyle w:val="Hyperlink"/>
                <w:rFonts w:cs="Arial"/>
                <w:noProof/>
                <w:lang w:val="mn-MN"/>
              </w:rPr>
              <w:t>2.4. “Хүлээн зөвшөөрөгдөх байдал” шалгуур үзүүлэлтийн хүрээнд хуулийн төслөөс үр нөлөөг нь тооцох хэсгээ тогтоосон байдал:</w:t>
            </w:r>
            <w:r>
              <w:rPr>
                <w:noProof/>
                <w:webHidden/>
              </w:rPr>
              <w:tab/>
            </w:r>
            <w:r>
              <w:rPr>
                <w:noProof/>
                <w:webHidden/>
              </w:rPr>
              <w:fldChar w:fldCharType="begin"/>
            </w:r>
            <w:r>
              <w:rPr>
                <w:noProof/>
                <w:webHidden/>
              </w:rPr>
              <w:instrText xml:space="preserve"> PAGEREF _Toc199230923 \h </w:instrText>
            </w:r>
            <w:r>
              <w:rPr>
                <w:noProof/>
                <w:webHidden/>
              </w:rPr>
            </w:r>
            <w:r>
              <w:rPr>
                <w:noProof/>
                <w:webHidden/>
              </w:rPr>
              <w:fldChar w:fldCharType="separate"/>
            </w:r>
            <w:r>
              <w:rPr>
                <w:noProof/>
                <w:webHidden/>
              </w:rPr>
              <w:t>5</w:t>
            </w:r>
            <w:r>
              <w:rPr>
                <w:noProof/>
                <w:webHidden/>
              </w:rPr>
              <w:fldChar w:fldCharType="end"/>
            </w:r>
          </w:hyperlink>
        </w:p>
        <w:p w14:paraId="24366C45" w14:textId="60DCEE58" w:rsidR="0057377E" w:rsidRDefault="0057377E">
          <w:pPr>
            <w:pStyle w:val="TOC2"/>
            <w:tabs>
              <w:tab w:val="right" w:leader="dot" w:pos="9345"/>
            </w:tabs>
            <w:rPr>
              <w:rFonts w:asciiTheme="minorHAnsi" w:eastAsiaTheme="minorEastAsia" w:hAnsiTheme="minorHAnsi" w:cstheme="minorBidi"/>
              <w:noProof/>
              <w:kern w:val="2"/>
              <w:szCs w:val="24"/>
              <w:lang w:val="en-MN"/>
              <w14:ligatures w14:val="standardContextual"/>
            </w:rPr>
          </w:pPr>
          <w:hyperlink w:anchor="_Toc199230924" w:history="1">
            <w:r w:rsidRPr="00384364">
              <w:rPr>
                <w:rStyle w:val="Hyperlink"/>
                <w:rFonts w:cs="Arial"/>
                <w:noProof/>
                <w:lang w:val="mn-MN"/>
              </w:rPr>
              <w:t>2.5. “Харилцан уялдаа” шалгуур үзүүлэлтийн хүрээнд хуулийн төслөөс үр нөлөөг нь тооцох хэсгээ тогтоосон байдал:</w:t>
            </w:r>
            <w:r>
              <w:rPr>
                <w:noProof/>
                <w:webHidden/>
              </w:rPr>
              <w:tab/>
            </w:r>
            <w:r>
              <w:rPr>
                <w:noProof/>
                <w:webHidden/>
              </w:rPr>
              <w:fldChar w:fldCharType="begin"/>
            </w:r>
            <w:r>
              <w:rPr>
                <w:noProof/>
                <w:webHidden/>
              </w:rPr>
              <w:instrText xml:space="preserve"> PAGEREF _Toc199230924 \h </w:instrText>
            </w:r>
            <w:r>
              <w:rPr>
                <w:noProof/>
                <w:webHidden/>
              </w:rPr>
            </w:r>
            <w:r>
              <w:rPr>
                <w:noProof/>
                <w:webHidden/>
              </w:rPr>
              <w:fldChar w:fldCharType="separate"/>
            </w:r>
            <w:r>
              <w:rPr>
                <w:noProof/>
                <w:webHidden/>
              </w:rPr>
              <w:t>5</w:t>
            </w:r>
            <w:r>
              <w:rPr>
                <w:noProof/>
                <w:webHidden/>
              </w:rPr>
              <w:fldChar w:fldCharType="end"/>
            </w:r>
          </w:hyperlink>
        </w:p>
        <w:p w14:paraId="56E45C1F" w14:textId="29B7A218" w:rsidR="0057377E" w:rsidRDefault="0057377E">
          <w:pPr>
            <w:pStyle w:val="TOC1"/>
            <w:tabs>
              <w:tab w:val="right" w:leader="dot" w:pos="9345"/>
            </w:tabs>
            <w:rPr>
              <w:rFonts w:asciiTheme="minorHAnsi" w:eastAsiaTheme="minorEastAsia" w:hAnsiTheme="minorHAnsi" w:cstheme="minorBidi"/>
              <w:b w:val="0"/>
              <w:noProof/>
              <w:kern w:val="2"/>
              <w:szCs w:val="24"/>
              <w:lang w:val="en-MN"/>
              <w14:ligatures w14:val="standardContextual"/>
            </w:rPr>
          </w:pPr>
          <w:hyperlink w:anchor="_Toc199230925" w:history="1">
            <w:r w:rsidRPr="00384364">
              <w:rPr>
                <w:rStyle w:val="Hyperlink"/>
                <w:noProof/>
                <w:lang w:val="mn-MN"/>
              </w:rPr>
              <w:t>Гурав. Шалгуур үзүүлэлтэд тохирох шалгах хэрэгслийн дагуу хуулийн төслийн үр нөлөөг үнэлсэн байдал</w:t>
            </w:r>
            <w:r>
              <w:rPr>
                <w:noProof/>
                <w:webHidden/>
              </w:rPr>
              <w:tab/>
            </w:r>
            <w:r>
              <w:rPr>
                <w:noProof/>
                <w:webHidden/>
              </w:rPr>
              <w:fldChar w:fldCharType="begin"/>
            </w:r>
            <w:r>
              <w:rPr>
                <w:noProof/>
                <w:webHidden/>
              </w:rPr>
              <w:instrText xml:space="preserve"> PAGEREF _Toc199230925 \h </w:instrText>
            </w:r>
            <w:r>
              <w:rPr>
                <w:noProof/>
                <w:webHidden/>
              </w:rPr>
            </w:r>
            <w:r>
              <w:rPr>
                <w:noProof/>
                <w:webHidden/>
              </w:rPr>
              <w:fldChar w:fldCharType="separate"/>
            </w:r>
            <w:r>
              <w:rPr>
                <w:noProof/>
                <w:webHidden/>
              </w:rPr>
              <w:t>6</w:t>
            </w:r>
            <w:r>
              <w:rPr>
                <w:noProof/>
                <w:webHidden/>
              </w:rPr>
              <w:fldChar w:fldCharType="end"/>
            </w:r>
          </w:hyperlink>
        </w:p>
        <w:p w14:paraId="11AEEEED" w14:textId="023CE28C" w:rsidR="0057377E" w:rsidRDefault="0057377E">
          <w:pPr>
            <w:pStyle w:val="TOC2"/>
            <w:tabs>
              <w:tab w:val="right" w:leader="dot" w:pos="9345"/>
            </w:tabs>
            <w:rPr>
              <w:rFonts w:asciiTheme="minorHAnsi" w:eastAsiaTheme="minorEastAsia" w:hAnsiTheme="minorHAnsi" w:cstheme="minorBidi"/>
              <w:noProof/>
              <w:kern w:val="2"/>
              <w:szCs w:val="24"/>
              <w:lang w:val="en-MN"/>
              <w14:ligatures w14:val="standardContextual"/>
            </w:rPr>
          </w:pPr>
          <w:hyperlink w:anchor="_Toc199230926" w:history="1">
            <w:r w:rsidRPr="00384364">
              <w:rPr>
                <w:rStyle w:val="Hyperlink"/>
                <w:noProof/>
                <w:lang w:val="mn-MN"/>
              </w:rPr>
              <w:t>3.1. “Зорилгод хүрэх байдал” шалгуур үзүүлэлтээр үнэлсэн байдал</w:t>
            </w:r>
            <w:r>
              <w:rPr>
                <w:noProof/>
                <w:webHidden/>
              </w:rPr>
              <w:tab/>
            </w:r>
            <w:r>
              <w:rPr>
                <w:noProof/>
                <w:webHidden/>
              </w:rPr>
              <w:fldChar w:fldCharType="begin"/>
            </w:r>
            <w:r>
              <w:rPr>
                <w:noProof/>
                <w:webHidden/>
              </w:rPr>
              <w:instrText xml:space="preserve"> PAGEREF _Toc199230926 \h </w:instrText>
            </w:r>
            <w:r>
              <w:rPr>
                <w:noProof/>
                <w:webHidden/>
              </w:rPr>
            </w:r>
            <w:r>
              <w:rPr>
                <w:noProof/>
                <w:webHidden/>
              </w:rPr>
              <w:fldChar w:fldCharType="separate"/>
            </w:r>
            <w:r>
              <w:rPr>
                <w:noProof/>
                <w:webHidden/>
              </w:rPr>
              <w:t>6</w:t>
            </w:r>
            <w:r>
              <w:rPr>
                <w:noProof/>
                <w:webHidden/>
              </w:rPr>
              <w:fldChar w:fldCharType="end"/>
            </w:r>
          </w:hyperlink>
        </w:p>
        <w:p w14:paraId="7F10AF85" w14:textId="71A69061" w:rsidR="0057377E" w:rsidRDefault="0057377E">
          <w:pPr>
            <w:pStyle w:val="TOC2"/>
            <w:tabs>
              <w:tab w:val="right" w:leader="dot" w:pos="9345"/>
            </w:tabs>
            <w:rPr>
              <w:rFonts w:asciiTheme="minorHAnsi" w:eastAsiaTheme="minorEastAsia" w:hAnsiTheme="minorHAnsi" w:cstheme="minorBidi"/>
              <w:noProof/>
              <w:kern w:val="2"/>
              <w:szCs w:val="24"/>
              <w:lang w:val="en-MN"/>
              <w14:ligatures w14:val="standardContextual"/>
            </w:rPr>
          </w:pPr>
          <w:hyperlink w:anchor="_Toc199230927" w:history="1">
            <w:r w:rsidRPr="00384364">
              <w:rPr>
                <w:rStyle w:val="Hyperlink"/>
                <w:rFonts w:cs="Arial"/>
                <w:noProof/>
                <w:lang w:val="mn-MN"/>
              </w:rPr>
              <w:t>3.2. “Практикт хэрэгжих боломж” шалгуур үзүүлэлтээр үнэлсэн байдал</w:t>
            </w:r>
            <w:r>
              <w:rPr>
                <w:noProof/>
                <w:webHidden/>
              </w:rPr>
              <w:tab/>
            </w:r>
            <w:r>
              <w:rPr>
                <w:noProof/>
                <w:webHidden/>
              </w:rPr>
              <w:fldChar w:fldCharType="begin"/>
            </w:r>
            <w:r>
              <w:rPr>
                <w:noProof/>
                <w:webHidden/>
              </w:rPr>
              <w:instrText xml:space="preserve"> PAGEREF _Toc199230927 \h </w:instrText>
            </w:r>
            <w:r>
              <w:rPr>
                <w:noProof/>
                <w:webHidden/>
              </w:rPr>
            </w:r>
            <w:r>
              <w:rPr>
                <w:noProof/>
                <w:webHidden/>
              </w:rPr>
              <w:fldChar w:fldCharType="separate"/>
            </w:r>
            <w:r>
              <w:rPr>
                <w:noProof/>
                <w:webHidden/>
              </w:rPr>
              <w:t>8</w:t>
            </w:r>
            <w:r>
              <w:rPr>
                <w:noProof/>
                <w:webHidden/>
              </w:rPr>
              <w:fldChar w:fldCharType="end"/>
            </w:r>
          </w:hyperlink>
        </w:p>
        <w:p w14:paraId="3E2A6EB6" w14:textId="716C6FE0" w:rsidR="0057377E" w:rsidRDefault="0057377E">
          <w:pPr>
            <w:pStyle w:val="TOC2"/>
            <w:tabs>
              <w:tab w:val="right" w:leader="dot" w:pos="9345"/>
            </w:tabs>
            <w:rPr>
              <w:rFonts w:asciiTheme="minorHAnsi" w:eastAsiaTheme="minorEastAsia" w:hAnsiTheme="minorHAnsi" w:cstheme="minorBidi"/>
              <w:noProof/>
              <w:kern w:val="2"/>
              <w:szCs w:val="24"/>
              <w:lang w:val="en-MN"/>
              <w14:ligatures w14:val="standardContextual"/>
            </w:rPr>
          </w:pPr>
          <w:hyperlink w:anchor="_Toc199230928" w:history="1">
            <w:r w:rsidRPr="00384364">
              <w:rPr>
                <w:rStyle w:val="Hyperlink"/>
                <w:rFonts w:cs="Arial"/>
                <w:noProof/>
                <w:lang w:val="mn-MN"/>
              </w:rPr>
              <w:t>3.3. “Ойлгомжтой байдал” шалгуур үзүүлэлтээр үнэлсэн байдал</w:t>
            </w:r>
            <w:r>
              <w:rPr>
                <w:noProof/>
                <w:webHidden/>
              </w:rPr>
              <w:tab/>
            </w:r>
            <w:r>
              <w:rPr>
                <w:noProof/>
                <w:webHidden/>
              </w:rPr>
              <w:fldChar w:fldCharType="begin"/>
            </w:r>
            <w:r>
              <w:rPr>
                <w:noProof/>
                <w:webHidden/>
              </w:rPr>
              <w:instrText xml:space="preserve"> PAGEREF _Toc199230928 \h </w:instrText>
            </w:r>
            <w:r>
              <w:rPr>
                <w:noProof/>
                <w:webHidden/>
              </w:rPr>
            </w:r>
            <w:r>
              <w:rPr>
                <w:noProof/>
                <w:webHidden/>
              </w:rPr>
              <w:fldChar w:fldCharType="separate"/>
            </w:r>
            <w:r>
              <w:rPr>
                <w:noProof/>
                <w:webHidden/>
              </w:rPr>
              <w:t>8</w:t>
            </w:r>
            <w:r>
              <w:rPr>
                <w:noProof/>
                <w:webHidden/>
              </w:rPr>
              <w:fldChar w:fldCharType="end"/>
            </w:r>
          </w:hyperlink>
        </w:p>
        <w:p w14:paraId="7CE61D72" w14:textId="78FF0AAB" w:rsidR="0057377E" w:rsidRDefault="0057377E">
          <w:pPr>
            <w:pStyle w:val="TOC2"/>
            <w:tabs>
              <w:tab w:val="right" w:leader="dot" w:pos="9345"/>
            </w:tabs>
            <w:rPr>
              <w:rFonts w:asciiTheme="minorHAnsi" w:eastAsiaTheme="minorEastAsia" w:hAnsiTheme="minorHAnsi" w:cstheme="minorBidi"/>
              <w:noProof/>
              <w:kern w:val="2"/>
              <w:szCs w:val="24"/>
              <w:lang w:val="en-MN"/>
              <w14:ligatures w14:val="standardContextual"/>
            </w:rPr>
          </w:pPr>
          <w:hyperlink w:anchor="_Toc199230929" w:history="1">
            <w:r w:rsidRPr="00384364">
              <w:rPr>
                <w:rStyle w:val="Hyperlink"/>
                <w:noProof/>
                <w:lang w:val="mn-MN"/>
              </w:rPr>
              <w:t>3.4. “Хүлээн зөвшөөрөгдөх байдал” шалгуур үзүүлэлтээр үнэлсэн байдал</w:t>
            </w:r>
            <w:r>
              <w:rPr>
                <w:noProof/>
                <w:webHidden/>
              </w:rPr>
              <w:tab/>
            </w:r>
            <w:r>
              <w:rPr>
                <w:noProof/>
                <w:webHidden/>
              </w:rPr>
              <w:fldChar w:fldCharType="begin"/>
            </w:r>
            <w:r>
              <w:rPr>
                <w:noProof/>
                <w:webHidden/>
              </w:rPr>
              <w:instrText xml:space="preserve"> PAGEREF _Toc199230929 \h </w:instrText>
            </w:r>
            <w:r>
              <w:rPr>
                <w:noProof/>
                <w:webHidden/>
              </w:rPr>
            </w:r>
            <w:r>
              <w:rPr>
                <w:noProof/>
                <w:webHidden/>
              </w:rPr>
              <w:fldChar w:fldCharType="separate"/>
            </w:r>
            <w:r>
              <w:rPr>
                <w:noProof/>
                <w:webHidden/>
              </w:rPr>
              <w:t>9</w:t>
            </w:r>
            <w:r>
              <w:rPr>
                <w:noProof/>
                <w:webHidden/>
              </w:rPr>
              <w:fldChar w:fldCharType="end"/>
            </w:r>
          </w:hyperlink>
        </w:p>
        <w:p w14:paraId="23049CBF" w14:textId="35F08A8B" w:rsidR="0057377E" w:rsidRDefault="0057377E">
          <w:pPr>
            <w:pStyle w:val="TOC2"/>
            <w:tabs>
              <w:tab w:val="right" w:leader="dot" w:pos="9345"/>
            </w:tabs>
            <w:rPr>
              <w:rFonts w:asciiTheme="minorHAnsi" w:eastAsiaTheme="minorEastAsia" w:hAnsiTheme="minorHAnsi" w:cstheme="minorBidi"/>
              <w:noProof/>
              <w:kern w:val="2"/>
              <w:szCs w:val="24"/>
              <w:lang w:val="en-MN"/>
              <w14:ligatures w14:val="standardContextual"/>
            </w:rPr>
          </w:pPr>
          <w:hyperlink w:anchor="_Toc199230930" w:history="1">
            <w:r w:rsidRPr="00384364">
              <w:rPr>
                <w:rStyle w:val="Hyperlink"/>
                <w:rFonts w:cs="Arial"/>
                <w:noProof/>
                <w:lang w:val="mn-MN"/>
              </w:rPr>
              <w:t>3.5. “Харилцан уялдаа” шалгуур үзүүлэлтээр үнэлсэн байдал</w:t>
            </w:r>
            <w:r>
              <w:rPr>
                <w:noProof/>
                <w:webHidden/>
              </w:rPr>
              <w:tab/>
            </w:r>
            <w:r>
              <w:rPr>
                <w:noProof/>
                <w:webHidden/>
              </w:rPr>
              <w:fldChar w:fldCharType="begin"/>
            </w:r>
            <w:r>
              <w:rPr>
                <w:noProof/>
                <w:webHidden/>
              </w:rPr>
              <w:instrText xml:space="preserve"> PAGEREF _Toc199230930 \h </w:instrText>
            </w:r>
            <w:r>
              <w:rPr>
                <w:noProof/>
                <w:webHidden/>
              </w:rPr>
            </w:r>
            <w:r>
              <w:rPr>
                <w:noProof/>
                <w:webHidden/>
              </w:rPr>
              <w:fldChar w:fldCharType="separate"/>
            </w:r>
            <w:r>
              <w:rPr>
                <w:noProof/>
                <w:webHidden/>
              </w:rPr>
              <w:t>9</w:t>
            </w:r>
            <w:r>
              <w:rPr>
                <w:noProof/>
                <w:webHidden/>
              </w:rPr>
              <w:fldChar w:fldCharType="end"/>
            </w:r>
          </w:hyperlink>
        </w:p>
        <w:p w14:paraId="02FE0875" w14:textId="57D704E2" w:rsidR="0057377E" w:rsidRDefault="0057377E">
          <w:pPr>
            <w:pStyle w:val="TOC1"/>
            <w:tabs>
              <w:tab w:val="right" w:leader="dot" w:pos="9345"/>
            </w:tabs>
            <w:rPr>
              <w:rFonts w:asciiTheme="minorHAnsi" w:eastAsiaTheme="minorEastAsia" w:hAnsiTheme="minorHAnsi" w:cstheme="minorBidi"/>
              <w:b w:val="0"/>
              <w:noProof/>
              <w:kern w:val="2"/>
              <w:szCs w:val="24"/>
              <w:lang w:val="en-MN"/>
              <w14:ligatures w14:val="standardContextual"/>
            </w:rPr>
          </w:pPr>
          <w:hyperlink w:anchor="_Toc199230931" w:history="1">
            <w:r w:rsidRPr="00384364">
              <w:rPr>
                <w:rStyle w:val="Hyperlink"/>
                <w:noProof/>
                <w:lang w:val="mn-MN"/>
              </w:rPr>
              <w:t>Дөрөв. Үр дүнг үнэлж, зөвлөмж өгсөн байдал</w:t>
            </w:r>
            <w:r>
              <w:rPr>
                <w:noProof/>
                <w:webHidden/>
              </w:rPr>
              <w:tab/>
            </w:r>
            <w:r>
              <w:rPr>
                <w:noProof/>
                <w:webHidden/>
              </w:rPr>
              <w:fldChar w:fldCharType="begin"/>
            </w:r>
            <w:r>
              <w:rPr>
                <w:noProof/>
                <w:webHidden/>
              </w:rPr>
              <w:instrText xml:space="preserve"> PAGEREF _Toc199230931 \h </w:instrText>
            </w:r>
            <w:r>
              <w:rPr>
                <w:noProof/>
                <w:webHidden/>
              </w:rPr>
            </w:r>
            <w:r>
              <w:rPr>
                <w:noProof/>
                <w:webHidden/>
              </w:rPr>
              <w:fldChar w:fldCharType="separate"/>
            </w:r>
            <w:r>
              <w:rPr>
                <w:noProof/>
                <w:webHidden/>
              </w:rPr>
              <w:t>11</w:t>
            </w:r>
            <w:r>
              <w:rPr>
                <w:noProof/>
                <w:webHidden/>
              </w:rPr>
              <w:fldChar w:fldCharType="end"/>
            </w:r>
          </w:hyperlink>
        </w:p>
        <w:p w14:paraId="66972567" w14:textId="6606FDA1" w:rsidR="0057377E" w:rsidRDefault="0057377E">
          <w:pPr>
            <w:pStyle w:val="TOC2"/>
            <w:tabs>
              <w:tab w:val="right" w:leader="dot" w:pos="9345"/>
            </w:tabs>
            <w:rPr>
              <w:rFonts w:asciiTheme="minorHAnsi" w:eastAsiaTheme="minorEastAsia" w:hAnsiTheme="minorHAnsi" w:cstheme="minorBidi"/>
              <w:noProof/>
              <w:kern w:val="2"/>
              <w:szCs w:val="24"/>
              <w:lang w:val="en-MN"/>
              <w14:ligatures w14:val="standardContextual"/>
            </w:rPr>
          </w:pPr>
          <w:hyperlink w:anchor="_Toc199230932" w:history="1">
            <w:r w:rsidRPr="00384364">
              <w:rPr>
                <w:rStyle w:val="Hyperlink"/>
                <w:rFonts w:cs="Arial"/>
                <w:noProof/>
                <w:lang w:val="mn-MN"/>
              </w:rPr>
              <w:t>4.1. Үнэлэлт, дүгнэлт</w:t>
            </w:r>
            <w:r>
              <w:rPr>
                <w:noProof/>
                <w:webHidden/>
              </w:rPr>
              <w:tab/>
            </w:r>
            <w:r>
              <w:rPr>
                <w:noProof/>
                <w:webHidden/>
              </w:rPr>
              <w:fldChar w:fldCharType="begin"/>
            </w:r>
            <w:r>
              <w:rPr>
                <w:noProof/>
                <w:webHidden/>
              </w:rPr>
              <w:instrText xml:space="preserve"> PAGEREF _Toc199230932 \h </w:instrText>
            </w:r>
            <w:r>
              <w:rPr>
                <w:noProof/>
                <w:webHidden/>
              </w:rPr>
            </w:r>
            <w:r>
              <w:rPr>
                <w:noProof/>
                <w:webHidden/>
              </w:rPr>
              <w:fldChar w:fldCharType="separate"/>
            </w:r>
            <w:r>
              <w:rPr>
                <w:noProof/>
                <w:webHidden/>
              </w:rPr>
              <w:t>11</w:t>
            </w:r>
            <w:r>
              <w:rPr>
                <w:noProof/>
                <w:webHidden/>
              </w:rPr>
              <w:fldChar w:fldCharType="end"/>
            </w:r>
          </w:hyperlink>
        </w:p>
        <w:p w14:paraId="48F48FE3" w14:textId="4F82C366" w:rsidR="00D50DA3" w:rsidRPr="00AB6E1B" w:rsidRDefault="00D50DA3">
          <w:pPr>
            <w:rPr>
              <w:lang w:val="mn-MN"/>
            </w:rPr>
          </w:pPr>
          <w:r w:rsidRPr="00AB6E1B">
            <w:rPr>
              <w:rFonts w:ascii="Arial" w:hAnsi="Arial"/>
              <w:b/>
              <w:lang w:val="mn-MN"/>
            </w:rPr>
            <w:fldChar w:fldCharType="end"/>
          </w:r>
        </w:p>
      </w:sdtContent>
    </w:sdt>
    <w:p w14:paraId="7E7204E9" w14:textId="77777777" w:rsidR="001A352D" w:rsidRPr="00AB6E1B" w:rsidRDefault="001A352D" w:rsidP="001A352D">
      <w:pPr>
        <w:spacing w:line="23" w:lineRule="atLeast"/>
        <w:rPr>
          <w:rFonts w:ascii="Arial" w:eastAsia="Times New Roman" w:hAnsi="Arial" w:cs="Arial"/>
          <w:szCs w:val="24"/>
          <w:lang w:val="mn-MN"/>
        </w:rPr>
      </w:pPr>
      <w:r w:rsidRPr="00AB6E1B">
        <w:rPr>
          <w:rFonts w:ascii="Arial" w:eastAsia="Times New Roman" w:hAnsi="Arial" w:cs="Arial"/>
          <w:szCs w:val="24"/>
          <w:lang w:val="mn-MN"/>
        </w:rPr>
        <w:br w:type="page"/>
      </w:r>
    </w:p>
    <w:p w14:paraId="3A8AF7FC" w14:textId="408676CD" w:rsidR="00CD6FA6" w:rsidRPr="00AB6E1B" w:rsidRDefault="00CD6FA6" w:rsidP="00A34765">
      <w:pPr>
        <w:pStyle w:val="Heading1"/>
        <w:ind w:firstLine="720"/>
        <w:jc w:val="center"/>
        <w:rPr>
          <w:lang w:val="mn-MN"/>
        </w:rPr>
      </w:pPr>
      <w:bookmarkStart w:id="0" w:name="_Toc199230917"/>
      <w:r w:rsidRPr="00AB6E1B">
        <w:rPr>
          <w:lang w:val="mn-MN"/>
        </w:rPr>
        <w:lastRenderedPageBreak/>
        <w:t>Удиртгал</w:t>
      </w:r>
      <w:bookmarkEnd w:id="0"/>
    </w:p>
    <w:p w14:paraId="73068197" w14:textId="77777777" w:rsidR="00526249" w:rsidRPr="00AB6E1B" w:rsidRDefault="00526249" w:rsidP="001A352D">
      <w:pPr>
        <w:spacing w:line="23" w:lineRule="atLeast"/>
        <w:rPr>
          <w:lang w:val="mn-MN"/>
        </w:rPr>
      </w:pPr>
    </w:p>
    <w:p w14:paraId="54AADA73" w14:textId="30F68764" w:rsidR="00526249" w:rsidRPr="00AB6E1B" w:rsidRDefault="00526249" w:rsidP="001A352D">
      <w:pPr>
        <w:spacing w:line="23" w:lineRule="atLeast"/>
        <w:ind w:firstLine="720"/>
        <w:jc w:val="both"/>
        <w:rPr>
          <w:rFonts w:ascii="Arial" w:hAnsi="Arial" w:cs="Arial"/>
          <w:lang w:val="mn-MN"/>
        </w:rPr>
      </w:pPr>
      <w:r w:rsidRPr="00AB6E1B">
        <w:rPr>
          <w:rFonts w:ascii="Arial" w:hAnsi="Arial" w:cs="Arial"/>
          <w:lang w:val="mn-MN"/>
        </w:rPr>
        <w:t>Хууль тогтоомжийн тухай хуулийн 1 дүгээр зүйлийн 1.1-т “</w:t>
      </w:r>
      <w:r w:rsidR="00DF3EA9" w:rsidRPr="00AB6E1B">
        <w:rPr>
          <w:rFonts w:ascii="Arial" w:hAnsi="Arial" w:cs="Arial"/>
          <w:lang w:val="mn-MN"/>
        </w:rPr>
        <w:t>Энэ хуулийн зорилго нь х</w:t>
      </w:r>
      <w:r w:rsidRPr="00AB6E1B">
        <w:rPr>
          <w:rFonts w:ascii="Arial" w:hAnsi="Arial" w:cs="Arial"/>
          <w:lang w:val="mn-MN"/>
        </w:rPr>
        <w:t xml:space="preserve">ууль, Улсын Их Хурлын бусад шийдвэрийг санаачлах, боловсруулах ажиллагааны үндэслэл, чанарыг сайжруулах, түүнд олон нийтийн оролцоог хангах, хууль тогтоомжийн төсөлд тавих шаардлагыг тодорхойлох, хууль тогтоомжийн хэрэгжилтийн үр нөлөөг үнэлэх замаар хууль дээдлэх ёсыг бэхжүүлэх” гэж тусгасан. Энэ хүрээнд 2017 оны </w:t>
      </w:r>
      <w:r w:rsidR="00B16EB2" w:rsidRPr="00AB6E1B">
        <w:rPr>
          <w:rFonts w:ascii="Arial" w:hAnsi="Arial" w:cs="Arial"/>
          <w:lang w:val="mn-MN"/>
        </w:rPr>
        <w:t>0</w:t>
      </w:r>
      <w:r w:rsidRPr="00AB6E1B">
        <w:rPr>
          <w:rFonts w:ascii="Arial" w:hAnsi="Arial" w:cs="Arial"/>
          <w:lang w:val="mn-MN"/>
        </w:rPr>
        <w:t xml:space="preserve">1 дүгээр сарын </w:t>
      </w:r>
      <w:r w:rsidR="00B16EB2" w:rsidRPr="00AB6E1B">
        <w:rPr>
          <w:rFonts w:ascii="Arial" w:hAnsi="Arial" w:cs="Arial"/>
          <w:lang w:val="mn-MN"/>
        </w:rPr>
        <w:t>0</w:t>
      </w:r>
      <w:r w:rsidRPr="00AB6E1B">
        <w:rPr>
          <w:rFonts w:ascii="Arial" w:hAnsi="Arial" w:cs="Arial"/>
          <w:lang w:val="mn-MN"/>
        </w:rPr>
        <w:t xml:space="preserve">1-ний өдрөөс хүчин төгөлдөр мөрдөж эхэлсэн Хууль тогтоомжийн тухай хуулийн хэрэгжилтийг хангах үүднээс </w:t>
      </w:r>
      <w:r w:rsidR="003A06FA" w:rsidRPr="00AB6E1B">
        <w:rPr>
          <w:rFonts w:ascii="Arial" w:hAnsi="Arial" w:cs="Arial"/>
          <w:lang w:val="mn-MN"/>
        </w:rPr>
        <w:t xml:space="preserve">Монгол Улсын </w:t>
      </w:r>
      <w:r w:rsidRPr="00AB6E1B">
        <w:rPr>
          <w:rFonts w:ascii="Arial" w:hAnsi="Arial" w:cs="Arial"/>
          <w:lang w:val="mn-MN"/>
        </w:rPr>
        <w:t>Засгийн газ</w:t>
      </w:r>
      <w:r w:rsidR="003A06FA" w:rsidRPr="00AB6E1B">
        <w:rPr>
          <w:rFonts w:ascii="Arial" w:hAnsi="Arial" w:cs="Arial"/>
          <w:lang w:val="mn-MN"/>
        </w:rPr>
        <w:t>а</w:t>
      </w:r>
      <w:r w:rsidRPr="00AB6E1B">
        <w:rPr>
          <w:rFonts w:ascii="Arial" w:hAnsi="Arial" w:cs="Arial"/>
          <w:lang w:val="mn-MN"/>
        </w:rPr>
        <w:t>р</w:t>
      </w:r>
      <w:r w:rsidR="003A06FA" w:rsidRPr="00AB6E1B">
        <w:rPr>
          <w:rFonts w:ascii="Arial" w:hAnsi="Arial" w:cs="Arial"/>
          <w:lang w:val="mn-MN"/>
        </w:rPr>
        <w:t xml:space="preserve"> /цаашид </w:t>
      </w:r>
      <w:r w:rsidR="00F044D1" w:rsidRPr="00AB6E1B">
        <w:rPr>
          <w:rFonts w:ascii="Arial" w:hAnsi="Arial" w:cs="Arial"/>
          <w:lang w:val="mn-MN"/>
        </w:rPr>
        <w:t>“Засгийн газар” гэх/-</w:t>
      </w:r>
      <w:r w:rsidRPr="00AB6E1B">
        <w:rPr>
          <w:rFonts w:ascii="Arial" w:hAnsi="Arial" w:cs="Arial"/>
          <w:lang w:val="mn-MN"/>
        </w:rPr>
        <w:t>ын 2016 оны 59 дүгээр тогтоолоор “Хууль тогтоомжийн төслийн үр нөлөөг үнэлэх аргачлал”</w:t>
      </w:r>
      <w:r w:rsidR="007432B2" w:rsidRPr="00AB6E1B">
        <w:rPr>
          <w:rFonts w:ascii="Arial" w:hAnsi="Arial" w:cs="Arial"/>
          <w:lang w:val="mn-MN"/>
        </w:rPr>
        <w:t xml:space="preserve"> /цаашид “аргачлал” гэх/</w:t>
      </w:r>
      <w:r w:rsidRPr="00AB6E1B">
        <w:rPr>
          <w:rFonts w:ascii="Arial" w:hAnsi="Arial" w:cs="Arial"/>
          <w:lang w:val="mn-MN"/>
        </w:rPr>
        <w:t>-ыг баталсан.</w:t>
      </w:r>
    </w:p>
    <w:p w14:paraId="3BFE7CA6" w14:textId="77777777" w:rsidR="00E650F2" w:rsidRPr="00AB6E1B" w:rsidRDefault="00E650F2" w:rsidP="001A352D">
      <w:pPr>
        <w:spacing w:line="23" w:lineRule="atLeast"/>
        <w:jc w:val="both"/>
        <w:rPr>
          <w:rFonts w:ascii="Arial" w:hAnsi="Arial" w:cs="Arial"/>
          <w:lang w:val="mn-MN"/>
        </w:rPr>
      </w:pPr>
    </w:p>
    <w:p w14:paraId="22B64911" w14:textId="12351264" w:rsidR="008F2F96" w:rsidRPr="00AB6E1B" w:rsidRDefault="00526249" w:rsidP="001A352D">
      <w:pPr>
        <w:spacing w:line="23" w:lineRule="atLeast"/>
        <w:ind w:firstLine="720"/>
        <w:jc w:val="both"/>
        <w:rPr>
          <w:rFonts w:ascii="Arial" w:hAnsi="Arial" w:cs="Arial"/>
          <w:lang w:val="mn-MN"/>
        </w:rPr>
      </w:pPr>
      <w:r w:rsidRPr="00AB6E1B">
        <w:rPr>
          <w:rFonts w:ascii="Arial" w:hAnsi="Arial" w:cs="Arial"/>
          <w:lang w:val="mn-MN"/>
        </w:rPr>
        <w:t xml:space="preserve">Энэхүү </w:t>
      </w:r>
      <w:r w:rsidR="003A06FA" w:rsidRPr="00AB6E1B">
        <w:rPr>
          <w:rFonts w:ascii="Arial" w:hAnsi="Arial" w:cs="Arial"/>
          <w:lang w:val="mn-MN"/>
        </w:rPr>
        <w:t>үнэлгээний</w:t>
      </w:r>
      <w:r w:rsidRPr="00AB6E1B">
        <w:rPr>
          <w:rFonts w:ascii="Arial" w:hAnsi="Arial" w:cs="Arial"/>
          <w:lang w:val="mn-MN"/>
        </w:rPr>
        <w:t xml:space="preserve"> зорилго нь </w:t>
      </w:r>
      <w:r w:rsidR="005B7643">
        <w:rPr>
          <w:rFonts w:ascii="Arial" w:hAnsi="Arial" w:cs="Arial"/>
          <w:lang w:val="mn-MN"/>
        </w:rPr>
        <w:t xml:space="preserve">Монгол Улсын Засаг захиргаа, нутаг дэвсгэрийн нэгж, түүний удирдлагын тухай </w:t>
      </w:r>
      <w:r w:rsidR="00712543" w:rsidRPr="00AB6E1B">
        <w:rPr>
          <w:rFonts w:ascii="Arial" w:hAnsi="Arial" w:cs="Arial"/>
          <w:lang w:val="mn-MN"/>
        </w:rPr>
        <w:t>хууль</w:t>
      </w:r>
      <w:r w:rsidR="000728C5">
        <w:rPr>
          <w:rFonts w:ascii="Arial" w:hAnsi="Arial" w:cs="Arial"/>
          <w:lang w:val="mn-MN"/>
        </w:rPr>
        <w:t xml:space="preserve"> </w:t>
      </w:r>
      <w:r w:rsidR="000728C5">
        <w:rPr>
          <w:rFonts w:ascii="Arial" w:hAnsi="Arial" w:cs="Arial"/>
        </w:rPr>
        <w:t>/</w:t>
      </w:r>
      <w:r w:rsidR="000728C5">
        <w:rPr>
          <w:rFonts w:ascii="Arial" w:hAnsi="Arial" w:cs="Arial"/>
          <w:lang w:val="mn-MN"/>
        </w:rPr>
        <w:t>МУЗЗНДНТУтХ</w:t>
      </w:r>
      <w:r w:rsidR="000728C5">
        <w:rPr>
          <w:rFonts w:ascii="Arial" w:hAnsi="Arial" w:cs="Arial"/>
        </w:rPr>
        <w:t>/-</w:t>
      </w:r>
      <w:r w:rsidR="00712543" w:rsidRPr="00AB6E1B">
        <w:rPr>
          <w:rFonts w:ascii="Arial" w:hAnsi="Arial" w:cs="Arial"/>
          <w:lang w:val="mn-MN"/>
        </w:rPr>
        <w:t>д нэмэлт, өөрчлөлт оруулах тухай хуулийн төс</w:t>
      </w:r>
      <w:r w:rsidR="008F2F96" w:rsidRPr="00AB6E1B">
        <w:rPr>
          <w:rFonts w:ascii="Arial" w:hAnsi="Arial" w:cs="Arial"/>
          <w:lang w:val="mn-MN"/>
        </w:rPr>
        <w:t>өл</w:t>
      </w:r>
      <w:r w:rsidR="006A2049" w:rsidRPr="00AB6E1B">
        <w:rPr>
          <w:rFonts w:ascii="Arial" w:hAnsi="Arial" w:cs="Arial"/>
          <w:lang w:val="mn-MN"/>
        </w:rPr>
        <w:t xml:space="preserve"> /цаашид “хуулийн төсөл” гэх/-</w:t>
      </w:r>
      <w:r w:rsidR="008F2F96" w:rsidRPr="00AB6E1B">
        <w:rPr>
          <w:rFonts w:ascii="Arial" w:hAnsi="Arial" w:cs="Arial"/>
          <w:lang w:val="mn-MN"/>
        </w:rPr>
        <w:t>д</w:t>
      </w:r>
      <w:r w:rsidRPr="00AB6E1B">
        <w:rPr>
          <w:rFonts w:ascii="Arial" w:hAnsi="Arial" w:cs="Arial"/>
          <w:lang w:val="mn-MN"/>
        </w:rPr>
        <w:t xml:space="preserve"> </w:t>
      </w:r>
      <w:r w:rsidR="00B54F87" w:rsidRPr="00AB6E1B">
        <w:rPr>
          <w:rFonts w:ascii="Arial" w:hAnsi="Arial" w:cs="Arial"/>
          <w:lang w:val="mn-MN"/>
        </w:rPr>
        <w:t xml:space="preserve">Засгийн газраас баталсан </w:t>
      </w:r>
      <w:r w:rsidRPr="00AB6E1B">
        <w:rPr>
          <w:rFonts w:ascii="Arial" w:hAnsi="Arial" w:cs="Arial"/>
          <w:lang w:val="mn-MN"/>
        </w:rPr>
        <w:t>аргачлал</w:t>
      </w:r>
      <w:r w:rsidR="00462A19" w:rsidRPr="00AB6E1B">
        <w:rPr>
          <w:rFonts w:ascii="Arial" w:hAnsi="Arial" w:cs="Arial"/>
          <w:lang w:val="mn-MN"/>
        </w:rPr>
        <w:t>ын</w:t>
      </w:r>
      <w:r w:rsidRPr="00AB6E1B">
        <w:rPr>
          <w:rFonts w:ascii="Arial" w:hAnsi="Arial" w:cs="Arial"/>
          <w:lang w:val="mn-MN"/>
        </w:rPr>
        <w:t xml:space="preserve"> дагуу үнэлгээ хийж, хуулийн төслийг боловсронгуй болгох санал боловсруулахад оршино. </w:t>
      </w:r>
    </w:p>
    <w:p w14:paraId="635BC5CF" w14:textId="77777777" w:rsidR="00E650F2" w:rsidRPr="00AB6E1B" w:rsidRDefault="00E650F2" w:rsidP="001A352D">
      <w:pPr>
        <w:spacing w:line="23" w:lineRule="atLeast"/>
        <w:jc w:val="both"/>
        <w:rPr>
          <w:rFonts w:ascii="Arial" w:hAnsi="Arial" w:cs="Arial"/>
          <w:lang w:val="mn-MN"/>
        </w:rPr>
      </w:pPr>
    </w:p>
    <w:p w14:paraId="42CE418A" w14:textId="0A41474D" w:rsidR="00A3604F" w:rsidRPr="00AB6E1B" w:rsidRDefault="009260BD" w:rsidP="001A352D">
      <w:pPr>
        <w:spacing w:line="23" w:lineRule="atLeast"/>
        <w:ind w:firstLine="720"/>
        <w:jc w:val="both"/>
        <w:rPr>
          <w:rFonts w:ascii="Arial" w:hAnsi="Arial" w:cs="Arial"/>
          <w:lang w:val="mn-MN"/>
        </w:rPr>
      </w:pPr>
      <w:r w:rsidRPr="00AB6E1B">
        <w:rPr>
          <w:rFonts w:ascii="Arial" w:hAnsi="Arial" w:cs="Arial"/>
          <w:lang w:val="mn-MN"/>
        </w:rPr>
        <w:t xml:space="preserve"> </w:t>
      </w:r>
      <w:r w:rsidR="006B7306" w:rsidRPr="00AB6E1B">
        <w:rPr>
          <w:rFonts w:ascii="Arial" w:hAnsi="Arial" w:cs="Arial"/>
          <w:lang w:val="mn-MN"/>
        </w:rPr>
        <w:t>Х</w:t>
      </w:r>
      <w:r w:rsidRPr="00AB6E1B">
        <w:rPr>
          <w:rFonts w:ascii="Arial" w:hAnsi="Arial" w:cs="Arial"/>
          <w:lang w:val="mn-MN"/>
        </w:rPr>
        <w:t xml:space="preserve">уулийн төслийн </w:t>
      </w:r>
      <w:r w:rsidR="00526249" w:rsidRPr="00AB6E1B">
        <w:rPr>
          <w:rFonts w:ascii="Arial" w:hAnsi="Arial" w:cs="Arial"/>
          <w:lang w:val="mn-MN"/>
        </w:rPr>
        <w:t>үр нөлөөг үнэлэх ажиллагааг аргачлалд заасны дагуу дараах үе шаттайгаар хийлээ. Үүнд:</w:t>
      </w:r>
    </w:p>
    <w:p w14:paraId="5F790343" w14:textId="77777777" w:rsidR="001A352D" w:rsidRPr="00AB6E1B" w:rsidRDefault="001A352D" w:rsidP="001A352D">
      <w:pPr>
        <w:spacing w:line="23" w:lineRule="atLeast"/>
        <w:ind w:firstLine="720"/>
        <w:jc w:val="both"/>
        <w:rPr>
          <w:rFonts w:ascii="Arial" w:hAnsi="Arial" w:cs="Arial"/>
          <w:lang w:val="mn-MN"/>
        </w:rPr>
      </w:pPr>
    </w:p>
    <w:p w14:paraId="025752F4" w14:textId="05590ADA" w:rsidR="00A3604F" w:rsidRPr="00AB6E1B" w:rsidRDefault="00526249" w:rsidP="001A352D">
      <w:pPr>
        <w:spacing w:line="23" w:lineRule="atLeast"/>
        <w:ind w:firstLine="720"/>
        <w:jc w:val="both"/>
        <w:rPr>
          <w:rFonts w:ascii="Arial" w:hAnsi="Arial" w:cs="Arial"/>
          <w:lang w:val="mn-MN"/>
        </w:rPr>
      </w:pPr>
      <w:r w:rsidRPr="00AB6E1B">
        <w:rPr>
          <w:rFonts w:ascii="Arial" w:hAnsi="Arial" w:cs="Arial"/>
          <w:lang w:val="mn-MN"/>
        </w:rPr>
        <w:t>1.</w:t>
      </w:r>
      <w:r w:rsidR="00915996" w:rsidRPr="00AB6E1B">
        <w:rPr>
          <w:rFonts w:ascii="Arial" w:hAnsi="Arial" w:cs="Arial"/>
          <w:lang w:val="mn-MN"/>
        </w:rPr>
        <w:t>ш</w:t>
      </w:r>
      <w:r w:rsidRPr="00AB6E1B">
        <w:rPr>
          <w:rFonts w:ascii="Arial" w:hAnsi="Arial" w:cs="Arial"/>
          <w:lang w:val="mn-MN"/>
        </w:rPr>
        <w:t>алгуур үзүүлэлтийг сонгох;</w:t>
      </w:r>
    </w:p>
    <w:p w14:paraId="4AADE5D4" w14:textId="4401F150" w:rsidR="00A3604F" w:rsidRPr="00AB6E1B" w:rsidRDefault="00526249" w:rsidP="001A352D">
      <w:pPr>
        <w:spacing w:line="23" w:lineRule="atLeast"/>
        <w:ind w:firstLine="720"/>
        <w:jc w:val="both"/>
        <w:rPr>
          <w:rFonts w:ascii="Arial" w:hAnsi="Arial" w:cs="Arial"/>
          <w:lang w:val="mn-MN"/>
        </w:rPr>
      </w:pPr>
      <w:r w:rsidRPr="00AB6E1B">
        <w:rPr>
          <w:rFonts w:ascii="Arial" w:hAnsi="Arial" w:cs="Arial"/>
          <w:lang w:val="mn-MN"/>
        </w:rPr>
        <w:t>2.</w:t>
      </w:r>
      <w:r w:rsidR="00915996" w:rsidRPr="00AB6E1B">
        <w:rPr>
          <w:rFonts w:ascii="Arial" w:hAnsi="Arial" w:cs="Arial"/>
          <w:lang w:val="mn-MN"/>
        </w:rPr>
        <w:t>х</w:t>
      </w:r>
      <w:r w:rsidRPr="00AB6E1B">
        <w:rPr>
          <w:rFonts w:ascii="Arial" w:hAnsi="Arial" w:cs="Arial"/>
          <w:lang w:val="mn-MN"/>
        </w:rPr>
        <w:t>уулийн төслөөс үр нөлөө тооцох хэсгээ тогтоох;</w:t>
      </w:r>
    </w:p>
    <w:p w14:paraId="34E26C36" w14:textId="199352AC" w:rsidR="00A3604F" w:rsidRPr="00AB6E1B" w:rsidRDefault="00526249" w:rsidP="001A352D">
      <w:pPr>
        <w:spacing w:line="23" w:lineRule="atLeast"/>
        <w:ind w:firstLine="720"/>
        <w:jc w:val="both"/>
        <w:rPr>
          <w:rFonts w:ascii="Arial" w:hAnsi="Arial" w:cs="Arial"/>
          <w:lang w:val="mn-MN"/>
        </w:rPr>
      </w:pPr>
      <w:r w:rsidRPr="00AB6E1B">
        <w:rPr>
          <w:rFonts w:ascii="Arial" w:hAnsi="Arial" w:cs="Arial"/>
          <w:lang w:val="mn-MN"/>
        </w:rPr>
        <w:t>3.</w:t>
      </w:r>
      <w:r w:rsidR="00456C18" w:rsidRPr="00AB6E1B">
        <w:rPr>
          <w:rFonts w:ascii="Arial" w:hAnsi="Arial" w:cs="Arial"/>
          <w:lang w:val="mn-MN"/>
        </w:rPr>
        <w:t>у</w:t>
      </w:r>
      <w:r w:rsidRPr="00AB6E1B">
        <w:rPr>
          <w:rFonts w:ascii="Arial" w:hAnsi="Arial" w:cs="Arial"/>
          <w:lang w:val="mn-MN"/>
        </w:rPr>
        <w:t>рьдчилан сонгосон шалгуур үзүүлэлтэд тохирох шалгах хэрэгслийн дагуу үр нөлөөг тооцох;</w:t>
      </w:r>
    </w:p>
    <w:p w14:paraId="57F05078" w14:textId="43D74456" w:rsidR="00CD6FA6" w:rsidRPr="00AB6E1B" w:rsidRDefault="00526249" w:rsidP="001A352D">
      <w:pPr>
        <w:spacing w:line="23" w:lineRule="atLeast"/>
        <w:ind w:firstLine="720"/>
        <w:jc w:val="both"/>
        <w:rPr>
          <w:rFonts w:ascii="Arial" w:eastAsiaTheme="majorEastAsia" w:hAnsi="Arial" w:cs="Arial"/>
          <w:b/>
          <w:szCs w:val="32"/>
          <w:lang w:val="mn-MN"/>
        </w:rPr>
      </w:pPr>
      <w:r w:rsidRPr="00AB6E1B">
        <w:rPr>
          <w:rFonts w:ascii="Arial" w:hAnsi="Arial" w:cs="Arial"/>
          <w:lang w:val="mn-MN"/>
        </w:rPr>
        <w:t>4.</w:t>
      </w:r>
      <w:r w:rsidR="00456C18" w:rsidRPr="00AB6E1B">
        <w:rPr>
          <w:rFonts w:ascii="Arial" w:hAnsi="Arial" w:cs="Arial"/>
          <w:lang w:val="mn-MN"/>
        </w:rPr>
        <w:t>ү</w:t>
      </w:r>
      <w:r w:rsidRPr="00AB6E1B">
        <w:rPr>
          <w:rFonts w:ascii="Arial" w:hAnsi="Arial" w:cs="Arial"/>
          <w:lang w:val="mn-MN"/>
        </w:rPr>
        <w:t>р дүнг үнэлэх, зөвлөмж өгөх</w:t>
      </w:r>
      <w:r w:rsidR="00456C18" w:rsidRPr="00AB6E1B">
        <w:rPr>
          <w:rFonts w:ascii="Arial" w:hAnsi="Arial" w:cs="Arial"/>
          <w:lang w:val="mn-MN"/>
        </w:rPr>
        <w:t xml:space="preserve"> зэрэг хамаарна</w:t>
      </w:r>
      <w:r w:rsidRPr="00AB6E1B">
        <w:rPr>
          <w:rFonts w:ascii="Arial" w:hAnsi="Arial" w:cs="Arial"/>
          <w:lang w:val="mn-MN"/>
        </w:rPr>
        <w:t xml:space="preserve">. </w:t>
      </w:r>
      <w:r w:rsidRPr="00AB6E1B">
        <w:rPr>
          <w:rFonts w:ascii="Arial" w:hAnsi="Arial" w:cs="Arial"/>
          <w:lang w:val="mn-MN"/>
        </w:rPr>
        <w:tab/>
      </w:r>
      <w:r w:rsidR="00CD6FA6" w:rsidRPr="00AB6E1B">
        <w:rPr>
          <w:rFonts w:ascii="Arial" w:hAnsi="Arial" w:cs="Arial"/>
          <w:lang w:val="mn-MN"/>
        </w:rPr>
        <w:br w:type="page"/>
      </w:r>
    </w:p>
    <w:p w14:paraId="00585432" w14:textId="0AF62A4E" w:rsidR="00CB4F81" w:rsidRPr="00AB6E1B" w:rsidRDefault="00CB4F81" w:rsidP="00F7757E">
      <w:pPr>
        <w:pStyle w:val="Heading1"/>
        <w:ind w:firstLine="720"/>
        <w:rPr>
          <w:rFonts w:eastAsia="Times New Roman"/>
          <w:b w:val="0"/>
          <w:caps w:val="0"/>
          <w:lang w:val="mn-MN"/>
        </w:rPr>
      </w:pPr>
      <w:bookmarkStart w:id="1" w:name="_Toc199230918"/>
      <w:r w:rsidRPr="00AB6E1B">
        <w:rPr>
          <w:rFonts w:eastAsia="Times New Roman"/>
          <w:lang w:val="mn-MN"/>
        </w:rPr>
        <w:lastRenderedPageBreak/>
        <w:t>Нэг.</w:t>
      </w:r>
      <w:r w:rsidRPr="00AB6E1B">
        <w:rPr>
          <w:lang w:val="mn-MN"/>
        </w:rPr>
        <w:t>Шалгуур</w:t>
      </w:r>
      <w:r w:rsidRPr="00AB6E1B">
        <w:rPr>
          <w:rFonts w:eastAsia="Times New Roman"/>
          <w:lang w:val="mn-MN"/>
        </w:rPr>
        <w:t xml:space="preserve"> үзүүлэлтийг сонгосон байдал</w:t>
      </w:r>
      <w:bookmarkEnd w:id="1"/>
    </w:p>
    <w:p w14:paraId="57A2A6E1" w14:textId="77777777" w:rsidR="00CB4F81" w:rsidRPr="00AB6E1B" w:rsidRDefault="00CB4F81" w:rsidP="001A352D">
      <w:pPr>
        <w:autoSpaceDE w:val="0"/>
        <w:autoSpaceDN w:val="0"/>
        <w:adjustRightInd w:val="0"/>
        <w:spacing w:line="23" w:lineRule="atLeast"/>
        <w:jc w:val="both"/>
        <w:rPr>
          <w:rFonts w:ascii="Arial" w:hAnsi="Arial" w:cs="Arial"/>
          <w:szCs w:val="24"/>
          <w:lang w:val="mn-MN"/>
        </w:rPr>
      </w:pPr>
    </w:p>
    <w:p w14:paraId="3A8A1B57" w14:textId="0F923560" w:rsidR="00D702AC" w:rsidRPr="00AB6E1B" w:rsidRDefault="00D702AC" w:rsidP="001A352D">
      <w:pPr>
        <w:autoSpaceDE w:val="0"/>
        <w:autoSpaceDN w:val="0"/>
        <w:adjustRightInd w:val="0"/>
        <w:spacing w:line="23" w:lineRule="atLeast"/>
        <w:ind w:firstLine="720"/>
        <w:jc w:val="both"/>
        <w:rPr>
          <w:rFonts w:ascii="Arial" w:hAnsi="Arial" w:cs="Arial"/>
          <w:szCs w:val="24"/>
          <w:lang w:val="mn-MN"/>
        </w:rPr>
      </w:pPr>
      <w:r w:rsidRPr="00AB6E1B">
        <w:rPr>
          <w:rFonts w:ascii="Arial" w:hAnsi="Arial" w:cs="Arial"/>
          <w:szCs w:val="24"/>
          <w:lang w:val="mn-MN"/>
        </w:rPr>
        <w:t xml:space="preserve">Хуулийн төслийн үр нөлөөний судалгааг хийж гүйцэтгэхдээ хуулийн төслийн зорилго, хамрах хүрээ, зохицуулах асуудалтай уялдуулан, аргачлалд дурдсан 6 шалгуураас </w:t>
      </w:r>
      <w:r w:rsidR="002A4EFA" w:rsidRPr="00AB6E1B">
        <w:rPr>
          <w:rFonts w:ascii="Arial" w:hAnsi="Arial" w:cs="Arial"/>
          <w:szCs w:val="24"/>
          <w:lang w:val="mn-MN"/>
        </w:rPr>
        <w:t>5</w:t>
      </w:r>
      <w:r w:rsidRPr="00AB6E1B">
        <w:rPr>
          <w:rFonts w:ascii="Arial" w:hAnsi="Arial" w:cs="Arial"/>
          <w:szCs w:val="24"/>
          <w:lang w:val="mn-MN"/>
        </w:rPr>
        <w:t xml:space="preserve"> шалгуур үзүүлэлтийг сонгож төслийн үр нөлөөг үнэллээ. Үүнд:</w:t>
      </w:r>
    </w:p>
    <w:p w14:paraId="03DB3836" w14:textId="77777777" w:rsidR="00547EF3" w:rsidRPr="00AB6E1B" w:rsidRDefault="00547EF3" w:rsidP="001A352D">
      <w:pPr>
        <w:autoSpaceDE w:val="0"/>
        <w:autoSpaceDN w:val="0"/>
        <w:adjustRightInd w:val="0"/>
        <w:spacing w:line="23" w:lineRule="atLeast"/>
        <w:ind w:firstLine="720"/>
        <w:jc w:val="both"/>
        <w:rPr>
          <w:rFonts w:ascii="Arial" w:hAnsi="Arial" w:cs="Arial"/>
          <w:szCs w:val="24"/>
          <w:lang w:val="mn-MN"/>
        </w:rPr>
      </w:pPr>
    </w:p>
    <w:p w14:paraId="5F47A3FB" w14:textId="6BBF047A" w:rsidR="00D702AC" w:rsidRPr="00AB6E1B" w:rsidRDefault="00D702AC" w:rsidP="001A352D">
      <w:pPr>
        <w:autoSpaceDE w:val="0"/>
        <w:autoSpaceDN w:val="0"/>
        <w:adjustRightInd w:val="0"/>
        <w:spacing w:line="23" w:lineRule="atLeast"/>
        <w:ind w:firstLine="720"/>
        <w:jc w:val="both"/>
        <w:rPr>
          <w:rFonts w:ascii="Arial" w:hAnsi="Arial" w:cs="Arial"/>
          <w:szCs w:val="24"/>
          <w:lang w:val="mn-MN"/>
        </w:rPr>
      </w:pPr>
      <w:r w:rsidRPr="00AB6E1B">
        <w:rPr>
          <w:rFonts w:ascii="Arial" w:hAnsi="Arial" w:cs="Arial"/>
          <w:szCs w:val="24"/>
          <w:lang w:val="mn-MN"/>
        </w:rPr>
        <w:t>1.</w:t>
      </w:r>
      <w:r w:rsidR="00E211CB" w:rsidRPr="00AB6E1B">
        <w:rPr>
          <w:rFonts w:ascii="Arial" w:hAnsi="Arial" w:cs="Arial"/>
          <w:szCs w:val="24"/>
          <w:lang w:val="mn-MN"/>
        </w:rPr>
        <w:t>з</w:t>
      </w:r>
      <w:r w:rsidRPr="00AB6E1B">
        <w:rPr>
          <w:rFonts w:ascii="Arial" w:hAnsi="Arial" w:cs="Arial"/>
          <w:szCs w:val="24"/>
          <w:lang w:val="mn-MN"/>
        </w:rPr>
        <w:t xml:space="preserve">орилгод хүрэх байдал   </w:t>
      </w:r>
    </w:p>
    <w:p w14:paraId="5A6ACA0B" w14:textId="1A1BAB97" w:rsidR="00D702AC" w:rsidRPr="00AB6E1B" w:rsidRDefault="00D702AC" w:rsidP="001A352D">
      <w:pPr>
        <w:autoSpaceDE w:val="0"/>
        <w:autoSpaceDN w:val="0"/>
        <w:adjustRightInd w:val="0"/>
        <w:spacing w:line="23" w:lineRule="atLeast"/>
        <w:ind w:firstLine="720"/>
        <w:jc w:val="both"/>
        <w:rPr>
          <w:rFonts w:ascii="Arial" w:hAnsi="Arial" w:cs="Arial"/>
          <w:szCs w:val="24"/>
          <w:lang w:val="mn-MN"/>
        </w:rPr>
      </w:pPr>
      <w:r w:rsidRPr="00AB6E1B">
        <w:rPr>
          <w:rFonts w:ascii="Arial" w:hAnsi="Arial" w:cs="Arial"/>
          <w:szCs w:val="24"/>
          <w:lang w:val="mn-MN"/>
        </w:rPr>
        <w:t>2.</w:t>
      </w:r>
      <w:r w:rsidR="00E211CB" w:rsidRPr="00AB6E1B">
        <w:rPr>
          <w:rFonts w:ascii="Arial" w:hAnsi="Arial" w:cs="Arial"/>
          <w:szCs w:val="24"/>
          <w:lang w:val="mn-MN"/>
        </w:rPr>
        <w:t>п</w:t>
      </w:r>
      <w:r w:rsidRPr="00AB6E1B">
        <w:rPr>
          <w:rFonts w:ascii="Arial" w:hAnsi="Arial" w:cs="Arial"/>
          <w:szCs w:val="24"/>
          <w:lang w:val="mn-MN"/>
        </w:rPr>
        <w:t>рактикт хэрэгжих байдал</w:t>
      </w:r>
    </w:p>
    <w:p w14:paraId="4DD5FD7C" w14:textId="3B1FB77C" w:rsidR="00D702AC" w:rsidRPr="00AB6E1B" w:rsidRDefault="00D702AC" w:rsidP="001A352D">
      <w:pPr>
        <w:autoSpaceDE w:val="0"/>
        <w:autoSpaceDN w:val="0"/>
        <w:adjustRightInd w:val="0"/>
        <w:spacing w:line="23" w:lineRule="atLeast"/>
        <w:ind w:firstLine="720"/>
        <w:jc w:val="both"/>
        <w:rPr>
          <w:rFonts w:ascii="Arial" w:hAnsi="Arial" w:cs="Arial"/>
          <w:szCs w:val="24"/>
          <w:lang w:val="mn-MN"/>
        </w:rPr>
      </w:pPr>
      <w:r w:rsidRPr="00AB6E1B">
        <w:rPr>
          <w:rFonts w:ascii="Arial" w:hAnsi="Arial" w:cs="Arial"/>
          <w:szCs w:val="24"/>
          <w:lang w:val="mn-MN"/>
        </w:rPr>
        <w:t>3.</w:t>
      </w:r>
      <w:r w:rsidR="00E211CB" w:rsidRPr="00AB6E1B">
        <w:rPr>
          <w:rFonts w:ascii="Arial" w:hAnsi="Arial" w:cs="Arial"/>
          <w:szCs w:val="24"/>
          <w:lang w:val="mn-MN"/>
        </w:rPr>
        <w:t>о</w:t>
      </w:r>
      <w:r w:rsidRPr="00AB6E1B">
        <w:rPr>
          <w:rFonts w:ascii="Arial" w:hAnsi="Arial" w:cs="Arial"/>
          <w:szCs w:val="24"/>
          <w:lang w:val="mn-MN"/>
        </w:rPr>
        <w:t>йлгомжтой байдал</w:t>
      </w:r>
    </w:p>
    <w:p w14:paraId="3C961124" w14:textId="0D39E413" w:rsidR="00980912" w:rsidRPr="00AB6E1B" w:rsidRDefault="00980912" w:rsidP="001A352D">
      <w:pPr>
        <w:autoSpaceDE w:val="0"/>
        <w:autoSpaceDN w:val="0"/>
        <w:adjustRightInd w:val="0"/>
        <w:spacing w:line="23" w:lineRule="atLeast"/>
        <w:ind w:firstLine="720"/>
        <w:jc w:val="both"/>
        <w:rPr>
          <w:rFonts w:ascii="Arial" w:hAnsi="Arial" w:cs="Arial"/>
          <w:szCs w:val="24"/>
          <w:lang w:val="mn-MN"/>
        </w:rPr>
      </w:pPr>
      <w:r w:rsidRPr="00AB6E1B">
        <w:rPr>
          <w:rFonts w:ascii="Arial" w:hAnsi="Arial" w:cs="Arial"/>
          <w:szCs w:val="24"/>
          <w:lang w:val="mn-MN"/>
        </w:rPr>
        <w:t>4.хүлээн зөвшөөрөгдөх байдал</w:t>
      </w:r>
    </w:p>
    <w:p w14:paraId="32441C47" w14:textId="4A6A20D8" w:rsidR="00D702AC" w:rsidRPr="00AB6E1B" w:rsidRDefault="00980912" w:rsidP="001A352D">
      <w:pPr>
        <w:autoSpaceDE w:val="0"/>
        <w:autoSpaceDN w:val="0"/>
        <w:adjustRightInd w:val="0"/>
        <w:spacing w:line="23" w:lineRule="atLeast"/>
        <w:ind w:firstLine="720"/>
        <w:jc w:val="both"/>
        <w:rPr>
          <w:rFonts w:ascii="Arial" w:hAnsi="Arial" w:cs="Arial"/>
          <w:szCs w:val="24"/>
          <w:lang w:val="mn-MN"/>
        </w:rPr>
      </w:pPr>
      <w:r w:rsidRPr="00AB6E1B">
        <w:rPr>
          <w:rFonts w:ascii="Arial" w:hAnsi="Arial" w:cs="Arial"/>
          <w:szCs w:val="24"/>
          <w:lang w:val="mn-MN"/>
        </w:rPr>
        <w:t>5</w:t>
      </w:r>
      <w:r w:rsidR="00D702AC" w:rsidRPr="00AB6E1B">
        <w:rPr>
          <w:rFonts w:ascii="Arial" w:hAnsi="Arial" w:cs="Arial"/>
          <w:szCs w:val="24"/>
          <w:lang w:val="mn-MN"/>
        </w:rPr>
        <w:t>.</w:t>
      </w:r>
      <w:r w:rsidR="00E211CB" w:rsidRPr="00AB6E1B">
        <w:rPr>
          <w:rFonts w:ascii="Arial" w:hAnsi="Arial" w:cs="Arial"/>
          <w:szCs w:val="24"/>
          <w:lang w:val="mn-MN"/>
        </w:rPr>
        <w:t>х</w:t>
      </w:r>
      <w:r w:rsidR="00D702AC" w:rsidRPr="00AB6E1B">
        <w:rPr>
          <w:rFonts w:ascii="Arial" w:hAnsi="Arial" w:cs="Arial"/>
          <w:szCs w:val="24"/>
          <w:lang w:val="mn-MN"/>
        </w:rPr>
        <w:t xml:space="preserve">арилцан уялдаа зэрэг болно.     </w:t>
      </w:r>
    </w:p>
    <w:p w14:paraId="7A04CAFB" w14:textId="77777777" w:rsidR="00BB7C21" w:rsidRPr="00AB6E1B" w:rsidRDefault="00BB7C21" w:rsidP="001A352D">
      <w:pPr>
        <w:autoSpaceDE w:val="0"/>
        <w:autoSpaceDN w:val="0"/>
        <w:adjustRightInd w:val="0"/>
        <w:spacing w:line="23" w:lineRule="atLeast"/>
        <w:ind w:firstLine="720"/>
        <w:jc w:val="both"/>
        <w:rPr>
          <w:rFonts w:ascii="Arial" w:hAnsi="Arial" w:cs="Arial"/>
          <w:szCs w:val="24"/>
          <w:lang w:val="mn-MN"/>
        </w:rPr>
      </w:pPr>
    </w:p>
    <w:p w14:paraId="10A9DCD3" w14:textId="31C02E1F" w:rsidR="00D702AC" w:rsidRPr="00AB6E1B" w:rsidRDefault="00BB7C21" w:rsidP="001A352D">
      <w:pPr>
        <w:autoSpaceDE w:val="0"/>
        <w:autoSpaceDN w:val="0"/>
        <w:adjustRightInd w:val="0"/>
        <w:spacing w:line="23" w:lineRule="atLeast"/>
        <w:ind w:firstLine="720"/>
        <w:jc w:val="both"/>
        <w:rPr>
          <w:rFonts w:ascii="Arial" w:hAnsi="Arial" w:cs="Arial"/>
          <w:szCs w:val="24"/>
          <w:lang w:val="mn-MN"/>
        </w:rPr>
      </w:pPr>
      <w:r w:rsidRPr="0031121B">
        <w:rPr>
          <w:rFonts w:ascii="Arial" w:hAnsi="Arial" w:cs="Arial"/>
          <w:szCs w:val="24"/>
          <w:lang w:val="mn-MN"/>
        </w:rPr>
        <w:t>Эдгээр шалгуур үзүүлэлтийг сонгохдоо дараах үндэслэлийг харгалзан үзсэн. Үүнд:</w:t>
      </w:r>
    </w:p>
    <w:p w14:paraId="7FBA9B9B" w14:textId="77777777" w:rsidR="001A352D" w:rsidRPr="000728C5" w:rsidRDefault="001A352D" w:rsidP="001A352D">
      <w:pPr>
        <w:autoSpaceDE w:val="0"/>
        <w:autoSpaceDN w:val="0"/>
        <w:adjustRightInd w:val="0"/>
        <w:spacing w:line="23" w:lineRule="atLeast"/>
        <w:ind w:firstLine="720"/>
        <w:jc w:val="both"/>
        <w:rPr>
          <w:rFonts w:ascii="Arial" w:hAnsi="Arial" w:cs="Arial"/>
          <w:szCs w:val="24"/>
          <w:lang w:val="mn-MN"/>
        </w:rPr>
      </w:pPr>
    </w:p>
    <w:p w14:paraId="5147AEA5" w14:textId="17E4EDFD" w:rsidR="000728C5" w:rsidRDefault="00162E20" w:rsidP="001A352D">
      <w:pPr>
        <w:spacing w:line="23" w:lineRule="atLeast"/>
        <w:ind w:firstLine="720"/>
        <w:jc w:val="both"/>
        <w:rPr>
          <w:rFonts w:ascii="Arial" w:hAnsi="Arial" w:cs="Arial"/>
          <w:szCs w:val="24"/>
          <w:lang w:val="mn-MN"/>
        </w:rPr>
      </w:pPr>
      <w:r w:rsidRPr="00AB6E1B">
        <w:rPr>
          <w:rFonts w:ascii="Arial" w:hAnsi="Arial" w:cs="Arial"/>
          <w:szCs w:val="24"/>
          <w:lang w:val="mn-MN"/>
        </w:rPr>
        <w:t>1.</w:t>
      </w:r>
      <w:r w:rsidR="000D3B19" w:rsidRPr="00AB6E1B">
        <w:rPr>
          <w:rFonts w:ascii="Arial" w:hAnsi="Arial" w:cs="Arial"/>
          <w:szCs w:val="24"/>
          <w:lang w:val="mn-MN"/>
        </w:rPr>
        <w:t xml:space="preserve">Хуулийн төсөл нь </w:t>
      </w:r>
      <w:r w:rsidR="000728C5">
        <w:rPr>
          <w:rFonts w:ascii="Arial" w:hAnsi="Arial" w:cs="Arial"/>
          <w:szCs w:val="24"/>
          <w:lang w:val="mn-MN"/>
        </w:rPr>
        <w:t>зорилгодоо хүр</w:t>
      </w:r>
      <w:r w:rsidR="009F4D73">
        <w:rPr>
          <w:rFonts w:ascii="Arial" w:hAnsi="Arial" w:cs="Arial"/>
          <w:szCs w:val="24"/>
          <w:lang w:val="mn-MN"/>
        </w:rPr>
        <w:t>эх эсэхийг дараах хэдэн үзүүлэлтийг харгалзан үзэв</w:t>
      </w:r>
      <w:r w:rsidR="000728C5">
        <w:rPr>
          <w:rFonts w:ascii="Arial" w:hAnsi="Arial" w:cs="Arial"/>
          <w:szCs w:val="24"/>
          <w:lang w:val="mn-MN"/>
        </w:rPr>
        <w:t>. Үүнд:</w:t>
      </w:r>
    </w:p>
    <w:p w14:paraId="510CE6CF" w14:textId="36C5DEA3" w:rsidR="00ED64FC" w:rsidRPr="000728C5" w:rsidRDefault="000728C5" w:rsidP="000728C5">
      <w:pPr>
        <w:pStyle w:val="ListParagraph"/>
        <w:numPr>
          <w:ilvl w:val="0"/>
          <w:numId w:val="29"/>
        </w:numPr>
        <w:spacing w:line="23" w:lineRule="atLeast"/>
        <w:jc w:val="both"/>
        <w:rPr>
          <w:rFonts w:ascii="Arial" w:hAnsi="Arial" w:cs="Arial"/>
          <w:szCs w:val="24"/>
          <w:lang w:val="mn-MN"/>
        </w:rPr>
      </w:pPr>
      <w:r w:rsidRPr="000728C5">
        <w:rPr>
          <w:rFonts w:ascii="Arial" w:hAnsi="Arial" w:cs="Arial"/>
          <w:lang w:val="mn-MN"/>
        </w:rPr>
        <w:t>МУЗЗНДНТУтХ</w:t>
      </w:r>
      <w:r>
        <w:rPr>
          <w:rFonts w:ascii="Arial" w:hAnsi="Arial" w:cs="Arial"/>
          <w:lang w:val="mn-MN"/>
        </w:rPr>
        <w:t>-д заасан орон нутгийн чиг үүргийг хэрэгжүүлэх</w:t>
      </w:r>
      <w:r w:rsidRPr="000728C5">
        <w:rPr>
          <w:rFonts w:ascii="Arial" w:hAnsi="Arial" w:cs="Arial"/>
        </w:rPr>
        <w:t xml:space="preserve">, </w:t>
      </w:r>
      <w:proofErr w:type="spellStart"/>
      <w:r w:rsidRPr="000728C5">
        <w:rPr>
          <w:rFonts w:ascii="Arial" w:hAnsi="Arial" w:cs="Arial"/>
        </w:rPr>
        <w:t>аймгийн</w:t>
      </w:r>
      <w:proofErr w:type="spellEnd"/>
      <w:r w:rsidRPr="000728C5">
        <w:rPr>
          <w:rFonts w:ascii="Arial" w:hAnsi="Arial" w:cs="Arial"/>
        </w:rPr>
        <w:t xml:space="preserve"> </w:t>
      </w:r>
      <w:proofErr w:type="spellStart"/>
      <w:r w:rsidRPr="000728C5">
        <w:rPr>
          <w:rFonts w:ascii="Arial" w:hAnsi="Arial" w:cs="Arial"/>
        </w:rPr>
        <w:t>иргэдийн</w:t>
      </w:r>
      <w:proofErr w:type="spellEnd"/>
      <w:r w:rsidRPr="000728C5">
        <w:rPr>
          <w:rFonts w:ascii="Arial" w:hAnsi="Arial" w:cs="Arial"/>
        </w:rPr>
        <w:t xml:space="preserve"> </w:t>
      </w:r>
      <w:proofErr w:type="spellStart"/>
      <w:r w:rsidRPr="000728C5">
        <w:rPr>
          <w:rFonts w:ascii="Arial" w:hAnsi="Arial" w:cs="Arial"/>
        </w:rPr>
        <w:t>Төлөөлөгчдийн</w:t>
      </w:r>
      <w:proofErr w:type="spellEnd"/>
      <w:r w:rsidRPr="000728C5">
        <w:rPr>
          <w:rFonts w:ascii="Arial" w:hAnsi="Arial" w:cs="Arial"/>
        </w:rPr>
        <w:t xml:space="preserve"> </w:t>
      </w:r>
      <w:proofErr w:type="spellStart"/>
      <w:r w:rsidRPr="000728C5">
        <w:rPr>
          <w:rFonts w:ascii="Arial" w:hAnsi="Arial" w:cs="Arial"/>
        </w:rPr>
        <w:t>Хурлаас</w:t>
      </w:r>
      <w:proofErr w:type="spellEnd"/>
      <w:r w:rsidRPr="000728C5">
        <w:rPr>
          <w:rFonts w:ascii="Arial" w:hAnsi="Arial" w:cs="Arial"/>
        </w:rPr>
        <w:t xml:space="preserve"> </w:t>
      </w:r>
      <w:proofErr w:type="spellStart"/>
      <w:r w:rsidRPr="000728C5">
        <w:rPr>
          <w:rFonts w:ascii="Arial" w:hAnsi="Arial" w:cs="Arial"/>
        </w:rPr>
        <w:t>гаргасан</w:t>
      </w:r>
      <w:proofErr w:type="spellEnd"/>
      <w:r w:rsidRPr="000728C5">
        <w:rPr>
          <w:rFonts w:ascii="Arial" w:hAnsi="Arial" w:cs="Arial"/>
        </w:rPr>
        <w:t xml:space="preserve"> </w:t>
      </w:r>
      <w:proofErr w:type="spellStart"/>
      <w:r w:rsidRPr="000728C5">
        <w:rPr>
          <w:rFonts w:ascii="Arial" w:hAnsi="Arial" w:cs="Arial"/>
        </w:rPr>
        <w:t>шийдвэрийг</w:t>
      </w:r>
      <w:proofErr w:type="spellEnd"/>
      <w:r w:rsidRPr="000728C5">
        <w:rPr>
          <w:rFonts w:ascii="Arial" w:hAnsi="Arial" w:cs="Arial"/>
        </w:rPr>
        <w:t xml:space="preserve"> </w:t>
      </w:r>
      <w:proofErr w:type="spellStart"/>
      <w:r w:rsidRPr="000728C5">
        <w:rPr>
          <w:rFonts w:ascii="Arial" w:hAnsi="Arial" w:cs="Arial"/>
        </w:rPr>
        <w:t>хэрэгжүүлэх</w:t>
      </w:r>
      <w:proofErr w:type="spellEnd"/>
      <w:r w:rsidRPr="000728C5">
        <w:rPr>
          <w:rFonts w:ascii="Arial" w:hAnsi="Arial" w:cs="Arial"/>
        </w:rPr>
        <w:t xml:space="preserve"> </w:t>
      </w:r>
      <w:proofErr w:type="spellStart"/>
      <w:r w:rsidRPr="000728C5">
        <w:rPr>
          <w:rFonts w:ascii="Arial" w:hAnsi="Arial" w:cs="Arial"/>
        </w:rPr>
        <w:t>үйл</w:t>
      </w:r>
      <w:proofErr w:type="spellEnd"/>
      <w:r w:rsidRPr="000728C5">
        <w:rPr>
          <w:rFonts w:ascii="Arial" w:hAnsi="Arial" w:cs="Arial"/>
        </w:rPr>
        <w:t xml:space="preserve"> </w:t>
      </w:r>
      <w:proofErr w:type="spellStart"/>
      <w:r w:rsidRPr="000728C5">
        <w:rPr>
          <w:rFonts w:ascii="Arial" w:hAnsi="Arial" w:cs="Arial"/>
        </w:rPr>
        <w:t>ажиллагааг</w:t>
      </w:r>
      <w:proofErr w:type="spellEnd"/>
      <w:r w:rsidRPr="000728C5">
        <w:rPr>
          <w:rFonts w:ascii="Arial" w:hAnsi="Arial" w:cs="Arial"/>
        </w:rPr>
        <w:t xml:space="preserve"> </w:t>
      </w:r>
      <w:proofErr w:type="spellStart"/>
      <w:r w:rsidRPr="000728C5">
        <w:rPr>
          <w:rFonts w:ascii="Arial" w:hAnsi="Arial" w:cs="Arial"/>
        </w:rPr>
        <w:t>хариуцан</w:t>
      </w:r>
      <w:proofErr w:type="spellEnd"/>
      <w:r w:rsidRPr="000728C5">
        <w:rPr>
          <w:rFonts w:ascii="Arial" w:hAnsi="Arial" w:cs="Arial"/>
        </w:rPr>
        <w:t xml:space="preserve"> </w:t>
      </w:r>
      <w:proofErr w:type="spellStart"/>
      <w:r w:rsidRPr="000728C5">
        <w:rPr>
          <w:rFonts w:ascii="Arial" w:hAnsi="Arial" w:cs="Arial"/>
        </w:rPr>
        <w:t>зохион</w:t>
      </w:r>
      <w:proofErr w:type="spellEnd"/>
      <w:r w:rsidRPr="000728C5">
        <w:rPr>
          <w:rFonts w:ascii="Arial" w:hAnsi="Arial" w:cs="Arial"/>
        </w:rPr>
        <w:t xml:space="preserve"> </w:t>
      </w:r>
      <w:proofErr w:type="spellStart"/>
      <w:r w:rsidRPr="000728C5">
        <w:rPr>
          <w:rFonts w:ascii="Arial" w:hAnsi="Arial" w:cs="Arial"/>
        </w:rPr>
        <w:t>байгуулж</w:t>
      </w:r>
      <w:proofErr w:type="spellEnd"/>
      <w:r w:rsidRPr="000728C5">
        <w:rPr>
          <w:rFonts w:ascii="Arial" w:hAnsi="Arial" w:cs="Arial"/>
        </w:rPr>
        <w:t xml:space="preserve">, </w:t>
      </w:r>
      <w:proofErr w:type="spellStart"/>
      <w:r w:rsidRPr="000728C5">
        <w:rPr>
          <w:rFonts w:ascii="Arial" w:hAnsi="Arial" w:cs="Arial"/>
        </w:rPr>
        <w:t>үр</w:t>
      </w:r>
      <w:proofErr w:type="spellEnd"/>
      <w:r w:rsidRPr="000728C5">
        <w:rPr>
          <w:rFonts w:ascii="Arial" w:hAnsi="Arial" w:cs="Arial"/>
        </w:rPr>
        <w:t xml:space="preserve"> </w:t>
      </w:r>
      <w:proofErr w:type="spellStart"/>
      <w:r w:rsidRPr="000728C5">
        <w:rPr>
          <w:rFonts w:ascii="Arial" w:hAnsi="Arial" w:cs="Arial"/>
        </w:rPr>
        <w:t>дүнг</w:t>
      </w:r>
      <w:proofErr w:type="spellEnd"/>
      <w:r w:rsidRPr="000728C5">
        <w:rPr>
          <w:rFonts w:ascii="Arial" w:hAnsi="Arial" w:cs="Arial"/>
        </w:rPr>
        <w:t xml:space="preserve"> </w:t>
      </w:r>
      <w:proofErr w:type="spellStart"/>
      <w:r w:rsidRPr="000728C5">
        <w:rPr>
          <w:rFonts w:ascii="Arial" w:hAnsi="Arial" w:cs="Arial"/>
        </w:rPr>
        <w:t>хариуцах</w:t>
      </w:r>
      <w:proofErr w:type="spellEnd"/>
      <w:r>
        <w:rPr>
          <w:rFonts w:ascii="Arial" w:hAnsi="Arial" w:cs="Arial"/>
        </w:rPr>
        <w:t xml:space="preserve"> </w:t>
      </w:r>
      <w:proofErr w:type="spellStart"/>
      <w:r>
        <w:rPr>
          <w:rFonts w:ascii="Arial" w:hAnsi="Arial" w:cs="Arial"/>
        </w:rPr>
        <w:t>суурь</w:t>
      </w:r>
      <w:proofErr w:type="spellEnd"/>
      <w:r>
        <w:rPr>
          <w:rFonts w:ascii="Arial" w:hAnsi="Arial" w:cs="Arial"/>
        </w:rPr>
        <w:t xml:space="preserve"> </w:t>
      </w:r>
      <w:proofErr w:type="spellStart"/>
      <w:r>
        <w:rPr>
          <w:rFonts w:ascii="Arial" w:hAnsi="Arial" w:cs="Arial"/>
        </w:rPr>
        <w:t>нөхцөл</w:t>
      </w:r>
      <w:proofErr w:type="spellEnd"/>
      <w:r>
        <w:rPr>
          <w:rFonts w:ascii="Arial" w:hAnsi="Arial" w:cs="Arial"/>
        </w:rPr>
        <w:t xml:space="preserve"> </w:t>
      </w:r>
      <w:proofErr w:type="spellStart"/>
      <w:r>
        <w:rPr>
          <w:rFonts w:ascii="Arial" w:hAnsi="Arial" w:cs="Arial"/>
        </w:rPr>
        <w:t>хангагдах</w:t>
      </w:r>
      <w:proofErr w:type="spellEnd"/>
      <w:r>
        <w:rPr>
          <w:rFonts w:ascii="Arial" w:hAnsi="Arial" w:cs="Arial"/>
        </w:rPr>
        <w:t xml:space="preserve"> </w:t>
      </w:r>
      <w:proofErr w:type="spellStart"/>
      <w:r>
        <w:rPr>
          <w:rFonts w:ascii="Arial" w:hAnsi="Arial" w:cs="Arial"/>
        </w:rPr>
        <w:t>эсэх</w:t>
      </w:r>
      <w:proofErr w:type="spellEnd"/>
      <w:r>
        <w:rPr>
          <w:rFonts w:ascii="Arial" w:hAnsi="Arial" w:cs="Arial"/>
        </w:rPr>
        <w:t>;</w:t>
      </w:r>
    </w:p>
    <w:p w14:paraId="73B2793B" w14:textId="0FEEF2BC" w:rsidR="000728C5" w:rsidRPr="000728C5" w:rsidRDefault="000728C5" w:rsidP="000728C5">
      <w:pPr>
        <w:pStyle w:val="ListParagraph"/>
        <w:numPr>
          <w:ilvl w:val="0"/>
          <w:numId w:val="29"/>
        </w:numPr>
        <w:spacing w:line="23" w:lineRule="atLeast"/>
        <w:jc w:val="both"/>
        <w:rPr>
          <w:rFonts w:ascii="Arial" w:hAnsi="Arial" w:cs="Arial"/>
          <w:szCs w:val="24"/>
          <w:lang w:val="mn-MN"/>
        </w:rPr>
      </w:pPr>
      <w:proofErr w:type="spellStart"/>
      <w:r>
        <w:rPr>
          <w:rFonts w:ascii="Arial" w:hAnsi="Arial" w:cs="Arial"/>
        </w:rPr>
        <w:t>Төлөөлөн</w:t>
      </w:r>
      <w:proofErr w:type="spellEnd"/>
      <w:r>
        <w:rPr>
          <w:rFonts w:ascii="Arial" w:hAnsi="Arial" w:cs="Arial"/>
        </w:rPr>
        <w:t xml:space="preserve"> </w:t>
      </w:r>
      <w:proofErr w:type="spellStart"/>
      <w:r>
        <w:rPr>
          <w:rFonts w:ascii="Arial" w:hAnsi="Arial" w:cs="Arial"/>
        </w:rPr>
        <w:t>гүйцэтгүүлэх</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чиг</w:t>
      </w:r>
      <w:proofErr w:type="spellEnd"/>
      <w:r>
        <w:rPr>
          <w:rFonts w:ascii="Arial" w:hAnsi="Arial" w:cs="Arial"/>
        </w:rPr>
        <w:t xml:space="preserve"> </w:t>
      </w:r>
      <w:proofErr w:type="spellStart"/>
      <w:r>
        <w:rPr>
          <w:rFonts w:ascii="Arial" w:hAnsi="Arial" w:cs="Arial"/>
        </w:rPr>
        <w:t>үүргийг</w:t>
      </w:r>
      <w:proofErr w:type="spellEnd"/>
      <w:r>
        <w:rPr>
          <w:rFonts w:ascii="Arial" w:hAnsi="Arial" w:cs="Arial"/>
        </w:rPr>
        <w:t xml:space="preserve"> </w:t>
      </w:r>
      <w:proofErr w:type="spellStart"/>
      <w:r>
        <w:rPr>
          <w:rFonts w:ascii="Arial" w:hAnsi="Arial" w:cs="Arial"/>
        </w:rPr>
        <w:t>хэрэгжүүлэх</w:t>
      </w:r>
      <w:proofErr w:type="spellEnd"/>
      <w:r>
        <w:rPr>
          <w:rFonts w:ascii="Arial" w:hAnsi="Arial" w:cs="Arial"/>
        </w:rPr>
        <w:t xml:space="preserve">, </w:t>
      </w:r>
      <w:proofErr w:type="spellStart"/>
      <w:r w:rsidRPr="000728C5">
        <w:rPr>
          <w:rFonts w:ascii="Arial" w:hAnsi="Arial" w:cs="Arial"/>
          <w:color w:val="333333"/>
          <w:szCs w:val="24"/>
          <w:shd w:val="clear" w:color="auto" w:fill="FFFFFF"/>
        </w:rPr>
        <w:t>хууль</w:t>
      </w:r>
      <w:proofErr w:type="spellEnd"/>
      <w:r w:rsidRPr="000728C5">
        <w:rPr>
          <w:rFonts w:ascii="Arial" w:hAnsi="Arial" w:cs="Arial"/>
          <w:color w:val="333333"/>
          <w:szCs w:val="24"/>
          <w:shd w:val="clear" w:color="auto" w:fill="FFFFFF"/>
        </w:rPr>
        <w:t xml:space="preserve"> </w:t>
      </w:r>
      <w:proofErr w:type="spellStart"/>
      <w:r w:rsidRPr="000728C5">
        <w:rPr>
          <w:rFonts w:ascii="Arial" w:hAnsi="Arial" w:cs="Arial"/>
          <w:color w:val="333333"/>
          <w:szCs w:val="24"/>
          <w:shd w:val="clear" w:color="auto" w:fill="FFFFFF"/>
        </w:rPr>
        <w:t>тогтоомж</w:t>
      </w:r>
      <w:proofErr w:type="spellEnd"/>
      <w:r w:rsidRPr="000728C5">
        <w:rPr>
          <w:rFonts w:ascii="Arial" w:hAnsi="Arial" w:cs="Arial"/>
          <w:color w:val="333333"/>
          <w:szCs w:val="24"/>
          <w:shd w:val="clear" w:color="auto" w:fill="FFFFFF"/>
        </w:rPr>
        <w:t xml:space="preserve">, </w:t>
      </w:r>
      <w:proofErr w:type="spellStart"/>
      <w:r w:rsidRPr="000728C5">
        <w:rPr>
          <w:rFonts w:ascii="Arial" w:hAnsi="Arial" w:cs="Arial"/>
          <w:color w:val="333333"/>
          <w:szCs w:val="24"/>
          <w:shd w:val="clear" w:color="auto" w:fill="FFFFFF"/>
        </w:rPr>
        <w:t>Засгийн</w:t>
      </w:r>
      <w:proofErr w:type="spellEnd"/>
      <w:r w:rsidRPr="000728C5">
        <w:rPr>
          <w:rFonts w:ascii="Arial" w:hAnsi="Arial" w:cs="Arial"/>
          <w:color w:val="333333"/>
          <w:szCs w:val="24"/>
          <w:shd w:val="clear" w:color="auto" w:fill="FFFFFF"/>
        </w:rPr>
        <w:t xml:space="preserve"> </w:t>
      </w:r>
      <w:proofErr w:type="spellStart"/>
      <w:r w:rsidRPr="000728C5">
        <w:rPr>
          <w:rFonts w:ascii="Arial" w:hAnsi="Arial" w:cs="Arial"/>
          <w:color w:val="333333"/>
          <w:szCs w:val="24"/>
          <w:shd w:val="clear" w:color="auto" w:fill="FFFFFF"/>
        </w:rPr>
        <w:t>газрын</w:t>
      </w:r>
      <w:proofErr w:type="spellEnd"/>
      <w:r w:rsidRPr="000728C5">
        <w:rPr>
          <w:rFonts w:ascii="Arial" w:hAnsi="Arial" w:cs="Arial"/>
          <w:color w:val="333333"/>
          <w:szCs w:val="24"/>
          <w:shd w:val="clear" w:color="auto" w:fill="FFFFFF"/>
        </w:rPr>
        <w:t xml:space="preserve"> </w:t>
      </w:r>
      <w:proofErr w:type="spellStart"/>
      <w:r w:rsidRPr="000728C5">
        <w:rPr>
          <w:rFonts w:ascii="Arial" w:hAnsi="Arial" w:cs="Arial"/>
          <w:color w:val="333333"/>
          <w:szCs w:val="24"/>
          <w:shd w:val="clear" w:color="auto" w:fill="FFFFFF"/>
        </w:rPr>
        <w:t>шийдвэрийн</w:t>
      </w:r>
      <w:proofErr w:type="spellEnd"/>
      <w:r w:rsidRPr="000728C5">
        <w:rPr>
          <w:rFonts w:ascii="Arial" w:hAnsi="Arial" w:cs="Arial"/>
          <w:color w:val="333333"/>
          <w:szCs w:val="24"/>
          <w:shd w:val="clear" w:color="auto" w:fill="FFFFFF"/>
        </w:rPr>
        <w:t xml:space="preserve"> </w:t>
      </w:r>
      <w:proofErr w:type="spellStart"/>
      <w:r w:rsidRPr="000728C5">
        <w:rPr>
          <w:rFonts w:ascii="Arial" w:hAnsi="Arial" w:cs="Arial"/>
          <w:color w:val="333333"/>
          <w:szCs w:val="24"/>
          <w:shd w:val="clear" w:color="auto" w:fill="FFFFFF"/>
        </w:rPr>
        <w:t>биелэлтийг</w:t>
      </w:r>
      <w:proofErr w:type="spellEnd"/>
      <w:r w:rsidRPr="000728C5">
        <w:rPr>
          <w:rFonts w:ascii="Arial" w:hAnsi="Arial" w:cs="Arial"/>
          <w:color w:val="333333"/>
          <w:szCs w:val="24"/>
          <w:shd w:val="clear" w:color="auto" w:fill="FFFFFF"/>
        </w:rPr>
        <w:t xml:space="preserve"> </w:t>
      </w:r>
      <w:proofErr w:type="spellStart"/>
      <w:r w:rsidRPr="000728C5">
        <w:rPr>
          <w:rFonts w:ascii="Arial" w:hAnsi="Arial" w:cs="Arial"/>
          <w:color w:val="333333"/>
          <w:szCs w:val="24"/>
          <w:shd w:val="clear" w:color="auto" w:fill="FFFFFF"/>
        </w:rPr>
        <w:t>хангах</w:t>
      </w:r>
      <w:proofErr w:type="spellEnd"/>
      <w:r w:rsidRPr="000728C5">
        <w:rPr>
          <w:rFonts w:ascii="Arial" w:hAnsi="Arial" w:cs="Arial"/>
          <w:color w:val="333333"/>
          <w:szCs w:val="24"/>
          <w:shd w:val="clear" w:color="auto" w:fill="FFFFFF"/>
        </w:rPr>
        <w:t xml:space="preserve"> </w:t>
      </w:r>
      <w:proofErr w:type="spellStart"/>
      <w:r w:rsidRPr="000728C5">
        <w:rPr>
          <w:rFonts w:ascii="Arial" w:hAnsi="Arial" w:cs="Arial"/>
          <w:color w:val="333333"/>
          <w:szCs w:val="24"/>
          <w:shd w:val="clear" w:color="auto" w:fill="FFFFFF"/>
        </w:rPr>
        <w:t>ажлыг</w:t>
      </w:r>
      <w:proofErr w:type="spellEnd"/>
      <w:r w:rsidRPr="000728C5">
        <w:rPr>
          <w:rFonts w:ascii="Arial" w:hAnsi="Arial" w:cs="Arial"/>
          <w:color w:val="333333"/>
          <w:szCs w:val="24"/>
          <w:shd w:val="clear" w:color="auto" w:fill="FFFFFF"/>
        </w:rPr>
        <w:t xml:space="preserve"> </w:t>
      </w:r>
      <w:proofErr w:type="spellStart"/>
      <w:r w:rsidRPr="000728C5">
        <w:rPr>
          <w:rFonts w:ascii="Arial" w:hAnsi="Arial" w:cs="Arial"/>
          <w:color w:val="333333"/>
          <w:szCs w:val="24"/>
          <w:shd w:val="clear" w:color="auto" w:fill="FFFFFF"/>
        </w:rPr>
        <w:t>хариуцан</w:t>
      </w:r>
      <w:proofErr w:type="spellEnd"/>
      <w:r w:rsidRPr="000728C5">
        <w:rPr>
          <w:rFonts w:ascii="Arial" w:hAnsi="Arial" w:cs="Arial"/>
          <w:color w:val="333333"/>
          <w:szCs w:val="24"/>
          <w:shd w:val="clear" w:color="auto" w:fill="FFFFFF"/>
        </w:rPr>
        <w:t xml:space="preserve"> </w:t>
      </w:r>
      <w:proofErr w:type="spellStart"/>
      <w:r w:rsidRPr="000728C5">
        <w:rPr>
          <w:rFonts w:ascii="Arial" w:hAnsi="Arial" w:cs="Arial"/>
          <w:color w:val="333333"/>
          <w:szCs w:val="24"/>
          <w:shd w:val="clear" w:color="auto" w:fill="FFFFFF"/>
        </w:rPr>
        <w:t>зохион</w:t>
      </w:r>
      <w:proofErr w:type="spellEnd"/>
      <w:r w:rsidRPr="000728C5">
        <w:rPr>
          <w:rFonts w:ascii="Arial" w:hAnsi="Arial" w:cs="Arial"/>
          <w:color w:val="333333"/>
          <w:szCs w:val="24"/>
          <w:shd w:val="clear" w:color="auto" w:fill="FFFFFF"/>
        </w:rPr>
        <w:t xml:space="preserve"> </w:t>
      </w:r>
      <w:proofErr w:type="spellStart"/>
      <w:r w:rsidRPr="000728C5">
        <w:rPr>
          <w:rFonts w:ascii="Arial" w:hAnsi="Arial" w:cs="Arial"/>
          <w:color w:val="333333"/>
          <w:szCs w:val="24"/>
          <w:shd w:val="clear" w:color="auto" w:fill="FFFFFF"/>
        </w:rPr>
        <w:t>байгуулж</w:t>
      </w:r>
      <w:proofErr w:type="spellEnd"/>
      <w:r w:rsidRPr="000728C5">
        <w:rPr>
          <w:rFonts w:ascii="Arial" w:hAnsi="Arial" w:cs="Arial"/>
          <w:color w:val="333333"/>
          <w:szCs w:val="24"/>
          <w:shd w:val="clear" w:color="auto" w:fill="FFFFFF"/>
        </w:rPr>
        <w:t xml:space="preserve">, </w:t>
      </w:r>
      <w:proofErr w:type="spellStart"/>
      <w:r w:rsidRPr="000728C5">
        <w:rPr>
          <w:rFonts w:ascii="Arial" w:hAnsi="Arial" w:cs="Arial"/>
          <w:color w:val="333333"/>
          <w:szCs w:val="24"/>
          <w:shd w:val="clear" w:color="auto" w:fill="FFFFFF"/>
        </w:rPr>
        <w:t>үр</w:t>
      </w:r>
      <w:proofErr w:type="spellEnd"/>
      <w:r w:rsidRPr="000728C5">
        <w:rPr>
          <w:rFonts w:ascii="Arial" w:hAnsi="Arial" w:cs="Arial"/>
          <w:color w:val="333333"/>
          <w:szCs w:val="24"/>
          <w:shd w:val="clear" w:color="auto" w:fill="FFFFFF"/>
        </w:rPr>
        <w:t xml:space="preserve"> </w:t>
      </w:r>
      <w:proofErr w:type="spellStart"/>
      <w:r w:rsidRPr="000728C5">
        <w:rPr>
          <w:rFonts w:ascii="Arial" w:hAnsi="Arial" w:cs="Arial"/>
          <w:color w:val="333333"/>
          <w:szCs w:val="24"/>
          <w:shd w:val="clear" w:color="auto" w:fill="FFFFFF"/>
        </w:rPr>
        <w:t>дүнг</w:t>
      </w:r>
      <w:proofErr w:type="spellEnd"/>
      <w:r w:rsidRPr="000728C5">
        <w:rPr>
          <w:rFonts w:ascii="Arial" w:hAnsi="Arial" w:cs="Arial"/>
          <w:color w:val="333333"/>
          <w:szCs w:val="24"/>
          <w:shd w:val="clear" w:color="auto" w:fill="FFFFFF"/>
        </w:rPr>
        <w:t xml:space="preserve"> </w:t>
      </w:r>
      <w:proofErr w:type="spellStart"/>
      <w:r w:rsidRPr="000728C5">
        <w:rPr>
          <w:rFonts w:ascii="Arial" w:hAnsi="Arial" w:cs="Arial"/>
          <w:color w:val="333333"/>
          <w:szCs w:val="24"/>
          <w:shd w:val="clear" w:color="auto" w:fill="FFFFFF"/>
        </w:rPr>
        <w:t>хариуцах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суурь</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нөхцөл</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бүрдэ</w:t>
      </w:r>
      <w:proofErr w:type="spellEnd"/>
      <w:r>
        <w:rPr>
          <w:rFonts w:ascii="Arial" w:hAnsi="Arial" w:cs="Arial"/>
          <w:color w:val="333333"/>
          <w:szCs w:val="24"/>
          <w:shd w:val="clear" w:color="auto" w:fill="FFFFFF"/>
          <w:lang w:val="mn-MN"/>
        </w:rPr>
        <w:t>х эсэх</w:t>
      </w:r>
      <w:r>
        <w:rPr>
          <w:rFonts w:ascii="Arial" w:hAnsi="Arial" w:cs="Arial"/>
          <w:color w:val="333333"/>
          <w:szCs w:val="24"/>
          <w:shd w:val="clear" w:color="auto" w:fill="FFFFFF"/>
        </w:rPr>
        <w:t>;</w:t>
      </w:r>
    </w:p>
    <w:p w14:paraId="115BF3F5" w14:textId="0ABD8778" w:rsidR="000728C5" w:rsidRPr="000728C5" w:rsidRDefault="000728C5" w:rsidP="000728C5">
      <w:pPr>
        <w:pStyle w:val="ListParagraph"/>
        <w:numPr>
          <w:ilvl w:val="0"/>
          <w:numId w:val="29"/>
        </w:numPr>
        <w:spacing w:line="23" w:lineRule="atLeast"/>
        <w:jc w:val="both"/>
        <w:rPr>
          <w:rFonts w:ascii="Arial" w:hAnsi="Arial" w:cs="Arial"/>
          <w:szCs w:val="24"/>
          <w:lang w:val="mn-MN"/>
        </w:rPr>
      </w:pPr>
      <w:proofErr w:type="spellStart"/>
      <w:r>
        <w:rPr>
          <w:rFonts w:ascii="Arial" w:hAnsi="Arial" w:cs="Arial"/>
          <w:color w:val="333333"/>
          <w:szCs w:val="24"/>
          <w:shd w:val="clear" w:color="auto" w:fill="FFFFFF"/>
        </w:rPr>
        <w:t>Орон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нутагт</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төрийн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захиргааны</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мэргэшсэн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ажилтан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карьер</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хөөх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засаг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дарга</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өөрийн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эрхлэх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асуудлын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хүрээний</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агентлагийн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удирдлагыг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томилохдоо</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орон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нутагтаа</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мерит</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зарчим</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хангуулах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боломж</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бүрдэ</w:t>
      </w:r>
      <w:proofErr w:type="spellEnd"/>
      <w:r>
        <w:rPr>
          <w:rFonts w:ascii="Arial" w:hAnsi="Arial" w:cs="Arial"/>
          <w:color w:val="333333"/>
          <w:szCs w:val="24"/>
          <w:shd w:val="clear" w:color="auto" w:fill="FFFFFF"/>
          <w:lang w:val="mn-MN"/>
        </w:rPr>
        <w:t>х эсэх зэрэг.</w:t>
      </w:r>
    </w:p>
    <w:p w14:paraId="44B987BF" w14:textId="3BB62B90" w:rsidR="000F363E" w:rsidRPr="00AB6E1B" w:rsidRDefault="000F363E" w:rsidP="001A352D">
      <w:pPr>
        <w:autoSpaceDE w:val="0"/>
        <w:autoSpaceDN w:val="0"/>
        <w:adjustRightInd w:val="0"/>
        <w:spacing w:line="23" w:lineRule="atLeast"/>
        <w:ind w:firstLine="720"/>
        <w:jc w:val="both"/>
        <w:rPr>
          <w:rFonts w:ascii="Arial" w:hAnsi="Arial" w:cs="Arial"/>
          <w:szCs w:val="24"/>
          <w:lang w:val="mn-MN"/>
        </w:rPr>
      </w:pPr>
      <w:r w:rsidRPr="00AB6E1B">
        <w:rPr>
          <w:rFonts w:ascii="Arial" w:hAnsi="Arial" w:cs="Arial"/>
          <w:szCs w:val="24"/>
          <w:lang w:val="mn-MN"/>
        </w:rPr>
        <w:t xml:space="preserve">2.Хуулийн төсөлд тусгагдсан зохицуулалтуудыг хэрэглэх, хэрэгжүүлэх субъектүүдийн хувьд </w:t>
      </w:r>
      <w:r w:rsidR="00973B5A" w:rsidRPr="00AB6E1B">
        <w:rPr>
          <w:rFonts w:ascii="Arial" w:hAnsi="Arial" w:cs="Arial"/>
          <w:szCs w:val="24"/>
          <w:lang w:val="mn-MN"/>
        </w:rPr>
        <w:t xml:space="preserve">хуулийн төсөл </w:t>
      </w:r>
      <w:r w:rsidRPr="00AB6E1B">
        <w:rPr>
          <w:rFonts w:ascii="Arial" w:hAnsi="Arial" w:cs="Arial"/>
          <w:szCs w:val="24"/>
          <w:lang w:val="mn-MN"/>
        </w:rPr>
        <w:t>ойлгомжтой, логик уялдаатай боловсруулагдсан эсэх;</w:t>
      </w:r>
    </w:p>
    <w:p w14:paraId="193677B5" w14:textId="77777777" w:rsidR="000F363E" w:rsidRPr="00AB6E1B" w:rsidRDefault="000F363E" w:rsidP="001A352D">
      <w:pPr>
        <w:autoSpaceDE w:val="0"/>
        <w:autoSpaceDN w:val="0"/>
        <w:adjustRightInd w:val="0"/>
        <w:spacing w:line="23" w:lineRule="atLeast"/>
        <w:ind w:firstLine="720"/>
        <w:jc w:val="both"/>
        <w:rPr>
          <w:rFonts w:ascii="Arial" w:hAnsi="Arial" w:cs="Arial"/>
          <w:szCs w:val="24"/>
          <w:lang w:val="mn-MN"/>
        </w:rPr>
      </w:pPr>
    </w:p>
    <w:p w14:paraId="51E671A5" w14:textId="4E21D78F" w:rsidR="00EE615C" w:rsidRPr="00AB6E1B" w:rsidRDefault="000F363E" w:rsidP="001A352D">
      <w:pPr>
        <w:autoSpaceDE w:val="0"/>
        <w:autoSpaceDN w:val="0"/>
        <w:adjustRightInd w:val="0"/>
        <w:spacing w:line="23" w:lineRule="atLeast"/>
        <w:ind w:firstLine="720"/>
        <w:jc w:val="both"/>
        <w:rPr>
          <w:rFonts w:ascii="Arial" w:hAnsi="Arial" w:cs="Arial"/>
          <w:szCs w:val="24"/>
          <w:lang w:val="mn-MN"/>
        </w:rPr>
      </w:pPr>
      <w:r w:rsidRPr="00AB6E1B">
        <w:rPr>
          <w:rFonts w:ascii="Arial" w:hAnsi="Arial" w:cs="Arial"/>
          <w:szCs w:val="24"/>
          <w:lang w:val="mn-MN"/>
        </w:rPr>
        <w:t>3.Хуулийн төслийн зүйл, заалт нь өөр хоорондоо болон бусад хүчин төгөлдөр үйлчилж буй хууль тогтоомжтой нийцсэн эсэх, мөн төрийн байгууллагын чиг үүрэгтэй давхардсан, зөрчилдсөн эсэх</w:t>
      </w:r>
      <w:r w:rsidR="00203812" w:rsidRPr="00AB6E1B">
        <w:rPr>
          <w:rFonts w:ascii="Arial" w:hAnsi="Arial" w:cs="Arial"/>
          <w:szCs w:val="24"/>
          <w:lang w:val="mn-MN"/>
        </w:rPr>
        <w:t>, зорилгодоо хүрэх, хүлээн зөвшөөрөгдөх байдал</w:t>
      </w:r>
      <w:r w:rsidRPr="00AB6E1B">
        <w:rPr>
          <w:rFonts w:ascii="Arial" w:hAnsi="Arial" w:cs="Arial"/>
          <w:szCs w:val="24"/>
          <w:lang w:val="mn-MN"/>
        </w:rPr>
        <w:t xml:space="preserve"> зэргийг тус тусад нь шалгана.</w:t>
      </w:r>
    </w:p>
    <w:p w14:paraId="5AE6EC70" w14:textId="77777777" w:rsidR="00EE615C" w:rsidRPr="00AB6E1B" w:rsidRDefault="00EE615C" w:rsidP="001A352D">
      <w:pPr>
        <w:spacing w:line="23" w:lineRule="atLeast"/>
        <w:rPr>
          <w:rFonts w:ascii="Arial" w:hAnsi="Arial" w:cs="Arial"/>
          <w:szCs w:val="24"/>
          <w:lang w:val="mn-MN"/>
        </w:rPr>
      </w:pPr>
      <w:r w:rsidRPr="00AB6E1B">
        <w:rPr>
          <w:rFonts w:ascii="Arial" w:hAnsi="Arial" w:cs="Arial"/>
          <w:szCs w:val="24"/>
          <w:lang w:val="mn-MN"/>
        </w:rPr>
        <w:br w:type="page"/>
      </w:r>
    </w:p>
    <w:p w14:paraId="3E2EC18E" w14:textId="20C1B2B4" w:rsidR="00FD40A0" w:rsidRPr="00AB6E1B" w:rsidRDefault="00D215DC" w:rsidP="00734FF0">
      <w:pPr>
        <w:pStyle w:val="Heading1"/>
        <w:jc w:val="center"/>
        <w:rPr>
          <w:lang w:val="mn-MN"/>
        </w:rPr>
      </w:pPr>
      <w:bookmarkStart w:id="2" w:name="_Toc199230919"/>
      <w:r w:rsidRPr="00AB6E1B">
        <w:rPr>
          <w:lang w:val="mn-MN"/>
        </w:rPr>
        <w:lastRenderedPageBreak/>
        <w:t>Хоёр.Хуулийн төслөөс үр нөлөөг нь тооцох хэсгээ тогтоосон байдал</w:t>
      </w:r>
      <w:bookmarkEnd w:id="2"/>
    </w:p>
    <w:p w14:paraId="0A9EBAED" w14:textId="77777777" w:rsidR="001A352D" w:rsidRPr="00AB6E1B" w:rsidRDefault="001A352D" w:rsidP="001A352D">
      <w:pPr>
        <w:rPr>
          <w:lang w:val="mn-MN"/>
        </w:rPr>
      </w:pPr>
    </w:p>
    <w:p w14:paraId="47419191" w14:textId="502530D8" w:rsidR="0050364D" w:rsidRPr="00AB6E1B" w:rsidRDefault="00C70CC2" w:rsidP="001A352D">
      <w:pPr>
        <w:spacing w:line="23" w:lineRule="atLeast"/>
        <w:ind w:firstLine="720"/>
        <w:jc w:val="both"/>
        <w:rPr>
          <w:rFonts w:ascii="Arial" w:hAnsi="Arial" w:cs="Arial"/>
          <w:szCs w:val="24"/>
          <w:lang w:val="mn-MN"/>
        </w:rPr>
      </w:pPr>
      <w:r w:rsidRPr="00AB6E1B">
        <w:rPr>
          <w:rFonts w:ascii="Arial" w:hAnsi="Arial" w:cs="Arial"/>
          <w:szCs w:val="24"/>
          <w:lang w:val="mn-MN"/>
        </w:rPr>
        <w:t xml:space="preserve">Энэхүү хэсэгт уг хуулийн төслөөс үр нөлөөг нь үнэлэх хэсгээ тогтоож, шалгуур үзүүлэлтийн хүрээнд холбогдох </w:t>
      </w:r>
      <w:r w:rsidR="007D599B" w:rsidRPr="00AB6E1B">
        <w:rPr>
          <w:rFonts w:ascii="Arial" w:hAnsi="Arial" w:cs="Arial"/>
          <w:szCs w:val="24"/>
          <w:lang w:val="mn-MN"/>
        </w:rPr>
        <w:t>хэс</w:t>
      </w:r>
      <w:r w:rsidR="00980912" w:rsidRPr="00AB6E1B">
        <w:rPr>
          <w:rFonts w:ascii="Arial" w:hAnsi="Arial" w:cs="Arial"/>
          <w:szCs w:val="24"/>
          <w:lang w:val="mn-MN"/>
        </w:rPr>
        <w:t>гийг</w:t>
      </w:r>
      <w:r w:rsidRPr="00AB6E1B">
        <w:rPr>
          <w:rFonts w:ascii="Arial" w:hAnsi="Arial" w:cs="Arial"/>
          <w:szCs w:val="24"/>
          <w:lang w:val="mn-MN"/>
        </w:rPr>
        <w:t xml:space="preserve"> сонгов. Эдгээр </w:t>
      </w:r>
      <w:r w:rsidR="007D599B" w:rsidRPr="00AB6E1B">
        <w:rPr>
          <w:rFonts w:ascii="Arial" w:hAnsi="Arial" w:cs="Arial"/>
          <w:szCs w:val="24"/>
          <w:lang w:val="mn-MN"/>
        </w:rPr>
        <w:t>хэс</w:t>
      </w:r>
      <w:r w:rsidR="00980912" w:rsidRPr="00AB6E1B">
        <w:rPr>
          <w:rFonts w:ascii="Arial" w:hAnsi="Arial" w:cs="Arial"/>
          <w:szCs w:val="24"/>
          <w:lang w:val="mn-MN"/>
        </w:rPr>
        <w:t>гийг</w:t>
      </w:r>
      <w:r w:rsidRPr="00AB6E1B">
        <w:rPr>
          <w:rFonts w:ascii="Arial" w:hAnsi="Arial" w:cs="Arial"/>
          <w:szCs w:val="24"/>
          <w:lang w:val="mn-MN"/>
        </w:rPr>
        <w:t xml:space="preserve"> сонгохдоо хууль зүйн хувьд шууд үр дагавар үүсгэж байгаа ач холбогдол бүхий </w:t>
      </w:r>
      <w:r w:rsidR="00FB6467" w:rsidRPr="00AB6E1B">
        <w:rPr>
          <w:rFonts w:ascii="Arial" w:hAnsi="Arial" w:cs="Arial"/>
          <w:szCs w:val="24"/>
          <w:lang w:val="mn-MN"/>
        </w:rPr>
        <w:t>байдлаар нь</w:t>
      </w:r>
      <w:r w:rsidRPr="00AB6E1B">
        <w:rPr>
          <w:rFonts w:ascii="Arial" w:hAnsi="Arial" w:cs="Arial"/>
          <w:szCs w:val="24"/>
          <w:lang w:val="mn-MN"/>
        </w:rPr>
        <w:t xml:space="preserve"> сонгож авсан. Өөрөөр хэлбэл тус хуулийн төслийн үр нөлөөг үнэлэхдээ цаг хугацаа, зардал хэмнэх үүднээс хуулийн төслөөс шинэлэг зохицуулалт бий болгож буй,</w:t>
      </w:r>
      <w:r w:rsidR="0086164D" w:rsidRPr="00AB6E1B">
        <w:rPr>
          <w:rFonts w:ascii="Arial" w:hAnsi="Arial" w:cs="Arial"/>
          <w:szCs w:val="24"/>
          <w:lang w:val="mn-MN"/>
        </w:rPr>
        <w:t xml:space="preserve"> эсхүл</w:t>
      </w:r>
      <w:r w:rsidRPr="00AB6E1B">
        <w:rPr>
          <w:rFonts w:ascii="Arial" w:hAnsi="Arial" w:cs="Arial"/>
          <w:szCs w:val="24"/>
          <w:lang w:val="mn-MN"/>
        </w:rPr>
        <w:t xml:space="preserve"> голлох ач холбогдол бүхий </w:t>
      </w:r>
      <w:r w:rsidR="00980912" w:rsidRPr="00AB6E1B">
        <w:rPr>
          <w:rFonts w:ascii="Arial" w:hAnsi="Arial" w:cs="Arial"/>
          <w:szCs w:val="24"/>
          <w:lang w:val="mn-MN"/>
        </w:rPr>
        <w:t>хэсгий</w:t>
      </w:r>
      <w:r w:rsidRPr="00AB6E1B">
        <w:rPr>
          <w:rFonts w:ascii="Arial" w:hAnsi="Arial" w:cs="Arial"/>
          <w:szCs w:val="24"/>
          <w:lang w:val="mn-MN"/>
        </w:rPr>
        <w:t xml:space="preserve">г сонгож, тухайн сонгосон </w:t>
      </w:r>
      <w:r w:rsidR="00436DD0" w:rsidRPr="00AB6E1B">
        <w:rPr>
          <w:rFonts w:ascii="Arial" w:hAnsi="Arial" w:cs="Arial"/>
          <w:szCs w:val="24"/>
          <w:lang w:val="mn-MN"/>
        </w:rPr>
        <w:t>хэсг</w:t>
      </w:r>
      <w:r w:rsidR="00980912" w:rsidRPr="00AB6E1B">
        <w:rPr>
          <w:rFonts w:ascii="Arial" w:hAnsi="Arial" w:cs="Arial"/>
          <w:szCs w:val="24"/>
          <w:lang w:val="mn-MN"/>
        </w:rPr>
        <w:t>ийн</w:t>
      </w:r>
      <w:r w:rsidRPr="00AB6E1B">
        <w:rPr>
          <w:rFonts w:ascii="Arial" w:hAnsi="Arial" w:cs="Arial"/>
          <w:szCs w:val="24"/>
          <w:lang w:val="mn-MN"/>
        </w:rPr>
        <w:t xml:space="preserve"> үр нөлөөг судаллаа. </w:t>
      </w:r>
    </w:p>
    <w:p w14:paraId="719768FE" w14:textId="77777777" w:rsidR="001A352D" w:rsidRPr="00AB6E1B" w:rsidRDefault="001A352D" w:rsidP="001A352D">
      <w:pPr>
        <w:spacing w:line="23" w:lineRule="atLeast"/>
        <w:ind w:firstLine="720"/>
        <w:jc w:val="both"/>
        <w:rPr>
          <w:rFonts w:ascii="Arial" w:hAnsi="Arial" w:cs="Arial"/>
          <w:szCs w:val="24"/>
          <w:lang w:val="mn-MN"/>
        </w:rPr>
      </w:pPr>
    </w:p>
    <w:p w14:paraId="59AA32C1" w14:textId="4962BB22" w:rsidR="00C70CC2" w:rsidRPr="00AB6E1B" w:rsidRDefault="00C70CC2" w:rsidP="001A352D">
      <w:pPr>
        <w:spacing w:line="23" w:lineRule="atLeast"/>
        <w:ind w:firstLine="720"/>
        <w:jc w:val="both"/>
        <w:rPr>
          <w:rFonts w:ascii="Arial" w:hAnsi="Arial" w:cs="Arial"/>
          <w:szCs w:val="24"/>
          <w:lang w:val="mn-MN"/>
        </w:rPr>
      </w:pPr>
      <w:r w:rsidRPr="00AB6E1B">
        <w:rPr>
          <w:rFonts w:ascii="Arial" w:hAnsi="Arial" w:cs="Arial"/>
          <w:szCs w:val="24"/>
          <w:lang w:val="mn-MN"/>
        </w:rPr>
        <w:t>Ингээд сонгосон шалгуур үзүүлэлтийн дагуу хуулийн төслөөс үр нөлөөг нь тооцох хэсгээ тогтоосон байдлыг шалгуур үзүүлэлт тус бүрийн дагуу авч үз</w:t>
      </w:r>
      <w:r w:rsidR="00980912" w:rsidRPr="00AB6E1B">
        <w:rPr>
          <w:rFonts w:ascii="Arial" w:hAnsi="Arial" w:cs="Arial"/>
          <w:szCs w:val="24"/>
          <w:lang w:val="mn-MN"/>
        </w:rPr>
        <w:t>лээ</w:t>
      </w:r>
      <w:r w:rsidRPr="00AB6E1B">
        <w:rPr>
          <w:rFonts w:ascii="Arial" w:hAnsi="Arial" w:cs="Arial"/>
          <w:szCs w:val="24"/>
          <w:lang w:val="mn-MN"/>
        </w:rPr>
        <w:t>.</w:t>
      </w:r>
    </w:p>
    <w:p w14:paraId="6D8858E9" w14:textId="77777777" w:rsidR="00EE615C" w:rsidRPr="00AB6E1B" w:rsidRDefault="00EE615C" w:rsidP="001A352D">
      <w:pPr>
        <w:spacing w:line="23" w:lineRule="atLeast"/>
        <w:jc w:val="both"/>
        <w:rPr>
          <w:rFonts w:ascii="Arial" w:hAnsi="Arial" w:cs="Arial"/>
          <w:szCs w:val="24"/>
          <w:lang w:val="mn-MN"/>
        </w:rPr>
      </w:pPr>
    </w:p>
    <w:p w14:paraId="716A083A" w14:textId="25DA13D2" w:rsidR="00C70CC2" w:rsidRPr="00AB6E1B" w:rsidRDefault="00C70CC2" w:rsidP="001A352D">
      <w:pPr>
        <w:pStyle w:val="Heading2"/>
        <w:spacing w:before="0" w:line="23" w:lineRule="atLeast"/>
        <w:ind w:firstLine="720"/>
        <w:jc w:val="both"/>
        <w:rPr>
          <w:rFonts w:cs="Arial"/>
          <w:szCs w:val="24"/>
          <w:lang w:val="mn-MN"/>
        </w:rPr>
      </w:pPr>
      <w:bookmarkStart w:id="3" w:name="_heading=h.1t3h5sf" w:colFirst="0" w:colLast="0"/>
      <w:bookmarkStart w:id="4" w:name="_Toc164632096"/>
      <w:bookmarkStart w:id="5" w:name="_Toc199230920"/>
      <w:bookmarkEnd w:id="3"/>
      <w:r w:rsidRPr="00AB6E1B">
        <w:rPr>
          <w:rFonts w:cs="Arial"/>
          <w:szCs w:val="24"/>
          <w:lang w:val="mn-MN"/>
        </w:rPr>
        <w:t>2.1.“Зорилгод хүрэх байдал” шалгуур үзүүлэлтийн хүрээнд хуулийн төслөөс үр нөлөөг нь тооцох хэсгээ тогтоосон байдал:</w:t>
      </w:r>
      <w:bookmarkEnd w:id="4"/>
      <w:bookmarkEnd w:id="5"/>
    </w:p>
    <w:p w14:paraId="1DB51486" w14:textId="77777777" w:rsidR="001A352D" w:rsidRPr="00AB6E1B" w:rsidRDefault="001A352D" w:rsidP="001A352D">
      <w:pPr>
        <w:rPr>
          <w:lang w:val="mn-MN"/>
        </w:rPr>
      </w:pPr>
    </w:p>
    <w:p w14:paraId="1AB5CD5C" w14:textId="25726AA6" w:rsidR="007145F4" w:rsidRPr="00AB6E1B" w:rsidRDefault="007145F4" w:rsidP="007145F4">
      <w:pPr>
        <w:ind w:firstLine="720"/>
        <w:jc w:val="both"/>
        <w:rPr>
          <w:rFonts w:ascii="Arial" w:hAnsi="Arial" w:cs="Arial"/>
          <w:lang w:val="mn-MN"/>
        </w:rPr>
      </w:pPr>
      <w:r w:rsidRPr="00AB6E1B">
        <w:rPr>
          <w:rFonts w:ascii="Arial" w:hAnsi="Arial" w:cs="Arial"/>
          <w:szCs w:val="24"/>
          <w:lang w:val="mn-MN"/>
        </w:rPr>
        <w:t>Зорилгод хүрэх байдал гэсэн шалгуур үзүүлэлтийн хүрээнд</w:t>
      </w:r>
      <w:r w:rsidRPr="00AB6E1B">
        <w:rPr>
          <w:rFonts w:ascii="Arial" w:hAnsi="Arial" w:cs="Arial"/>
          <w:lang w:val="mn-MN"/>
        </w:rPr>
        <w:t xml:space="preserve"> хуулийн төсөлд бүхэлд нь үнэлэв. /Хуулийн төсөл </w:t>
      </w:r>
      <w:r w:rsidR="009F4D73">
        <w:rPr>
          <w:rFonts w:ascii="Arial" w:hAnsi="Arial" w:cs="Arial"/>
          <w:lang w:val="mn-MN"/>
        </w:rPr>
        <w:t>5</w:t>
      </w:r>
      <w:r w:rsidRPr="00AB6E1B">
        <w:rPr>
          <w:rFonts w:ascii="Arial" w:hAnsi="Arial" w:cs="Arial"/>
          <w:lang w:val="mn-MN"/>
        </w:rPr>
        <w:t xml:space="preserve"> зүйл, </w:t>
      </w:r>
      <w:r w:rsidR="009F4D73">
        <w:rPr>
          <w:rFonts w:ascii="Arial" w:hAnsi="Arial" w:cs="Arial"/>
          <w:lang w:val="mn-MN"/>
        </w:rPr>
        <w:t>5</w:t>
      </w:r>
      <w:r w:rsidRPr="00AB6E1B">
        <w:rPr>
          <w:rFonts w:ascii="Arial" w:hAnsi="Arial" w:cs="Arial"/>
          <w:lang w:val="mn-MN"/>
        </w:rPr>
        <w:t xml:space="preserve"> хэсэгтэй./</w:t>
      </w:r>
    </w:p>
    <w:p w14:paraId="24718A13" w14:textId="77777777" w:rsidR="00CB3E20" w:rsidRPr="00AB6E1B" w:rsidRDefault="00CB3E20" w:rsidP="001A352D">
      <w:pPr>
        <w:spacing w:line="23" w:lineRule="atLeast"/>
        <w:ind w:firstLine="720"/>
        <w:jc w:val="both"/>
        <w:rPr>
          <w:rFonts w:ascii="Arial" w:hAnsi="Arial" w:cs="Arial"/>
          <w:color w:val="000000"/>
          <w:szCs w:val="24"/>
          <w:lang w:val="mn-MN"/>
        </w:rPr>
      </w:pPr>
    </w:p>
    <w:p w14:paraId="5930BBBE" w14:textId="4E5BBB8A" w:rsidR="00C70CC2" w:rsidRPr="00AB6E1B" w:rsidRDefault="00C70CC2" w:rsidP="001A352D">
      <w:pPr>
        <w:pStyle w:val="Heading2"/>
        <w:spacing w:before="0" w:line="23" w:lineRule="atLeast"/>
        <w:ind w:firstLine="720"/>
        <w:jc w:val="both"/>
        <w:rPr>
          <w:rFonts w:cs="Arial"/>
          <w:szCs w:val="24"/>
          <w:lang w:val="mn-MN"/>
        </w:rPr>
      </w:pPr>
      <w:bookmarkStart w:id="6" w:name="_Toc164632097"/>
      <w:bookmarkStart w:id="7" w:name="_Toc199230921"/>
      <w:r w:rsidRPr="00AB6E1B">
        <w:rPr>
          <w:rFonts w:cs="Arial"/>
          <w:szCs w:val="24"/>
          <w:lang w:val="mn-MN"/>
        </w:rPr>
        <w:t>2.2.“Практикт хэрэгжих боломж” шалгуур үзүүлэлтийн хүрээнд хуулийн төслөөс үр нөлөөг нь тооцох хэсгээ тогтоосон байдал:</w:t>
      </w:r>
      <w:bookmarkEnd w:id="6"/>
      <w:bookmarkEnd w:id="7"/>
    </w:p>
    <w:p w14:paraId="0990F588" w14:textId="77777777" w:rsidR="00172EC2" w:rsidRPr="00AB6E1B" w:rsidRDefault="00172EC2" w:rsidP="00172EC2">
      <w:pPr>
        <w:rPr>
          <w:rFonts w:ascii="Arial" w:hAnsi="Arial" w:cs="Arial"/>
          <w:lang w:val="mn-MN"/>
        </w:rPr>
      </w:pPr>
    </w:p>
    <w:p w14:paraId="19280D6B" w14:textId="55B75865" w:rsidR="00172EC2" w:rsidRPr="00AB6E1B" w:rsidRDefault="00172EC2" w:rsidP="00172EC2">
      <w:pPr>
        <w:ind w:firstLine="720"/>
        <w:jc w:val="both"/>
        <w:rPr>
          <w:rFonts w:ascii="Arial" w:hAnsi="Arial" w:cs="Arial"/>
          <w:lang w:val="mn-MN"/>
        </w:rPr>
      </w:pPr>
      <w:r w:rsidRPr="00AB6E1B">
        <w:rPr>
          <w:rFonts w:ascii="Arial" w:hAnsi="Arial" w:cs="Arial"/>
          <w:szCs w:val="24"/>
          <w:lang w:val="mn-MN"/>
        </w:rPr>
        <w:t>Практикт хэрэгжих байдал гэсэн шалгуур үзүүлэлтийн хүрээнд</w:t>
      </w:r>
      <w:r w:rsidRPr="00AB6E1B">
        <w:rPr>
          <w:rFonts w:ascii="Arial" w:hAnsi="Arial" w:cs="Arial"/>
          <w:lang w:val="mn-MN"/>
        </w:rPr>
        <w:t xml:space="preserve"> хуулийн төсөлд бүхэлд </w:t>
      </w:r>
      <w:r w:rsidR="00930259" w:rsidRPr="00AB6E1B">
        <w:rPr>
          <w:rFonts w:ascii="Arial" w:hAnsi="Arial" w:cs="Arial"/>
          <w:lang w:val="mn-MN"/>
        </w:rPr>
        <w:t xml:space="preserve">нь үнэлэв. </w:t>
      </w:r>
      <w:r w:rsidRPr="00AB6E1B">
        <w:rPr>
          <w:rFonts w:ascii="Arial" w:hAnsi="Arial" w:cs="Arial"/>
          <w:lang w:val="mn-MN"/>
        </w:rPr>
        <w:t xml:space="preserve">/Хуулийн төсөл </w:t>
      </w:r>
      <w:r w:rsidR="009F4D73">
        <w:rPr>
          <w:rFonts w:ascii="Arial" w:hAnsi="Arial" w:cs="Arial"/>
          <w:lang w:val="mn-MN"/>
        </w:rPr>
        <w:t>5</w:t>
      </w:r>
      <w:r w:rsidRPr="00AB6E1B">
        <w:rPr>
          <w:rFonts w:ascii="Arial" w:hAnsi="Arial" w:cs="Arial"/>
          <w:lang w:val="mn-MN"/>
        </w:rPr>
        <w:t xml:space="preserve"> зүйл, </w:t>
      </w:r>
      <w:r w:rsidR="009F4D73">
        <w:rPr>
          <w:rFonts w:ascii="Arial" w:hAnsi="Arial" w:cs="Arial"/>
          <w:lang w:val="mn-MN"/>
        </w:rPr>
        <w:t>5</w:t>
      </w:r>
      <w:r w:rsidRPr="00AB6E1B">
        <w:rPr>
          <w:rFonts w:ascii="Arial" w:hAnsi="Arial" w:cs="Arial"/>
          <w:lang w:val="mn-MN"/>
        </w:rPr>
        <w:t xml:space="preserve"> хэсэгтэй./</w:t>
      </w:r>
    </w:p>
    <w:p w14:paraId="1DD3528F" w14:textId="77777777" w:rsidR="00C70CC2" w:rsidRPr="00AB6E1B" w:rsidRDefault="00C70CC2" w:rsidP="001A352D">
      <w:pPr>
        <w:spacing w:line="23" w:lineRule="atLeast"/>
        <w:rPr>
          <w:lang w:val="mn-MN"/>
        </w:rPr>
      </w:pPr>
    </w:p>
    <w:p w14:paraId="1D30E260" w14:textId="3036849C" w:rsidR="00FA589B" w:rsidRPr="00AB6E1B" w:rsidRDefault="00C70CC2" w:rsidP="00980912">
      <w:pPr>
        <w:pStyle w:val="Heading2"/>
        <w:spacing w:before="0" w:line="23" w:lineRule="atLeast"/>
        <w:ind w:firstLine="720"/>
        <w:jc w:val="both"/>
        <w:rPr>
          <w:rFonts w:cs="Arial"/>
          <w:szCs w:val="24"/>
          <w:lang w:val="mn-MN"/>
        </w:rPr>
      </w:pPr>
      <w:bookmarkStart w:id="8" w:name="_Toc199230922"/>
      <w:bookmarkStart w:id="9" w:name="_Toc164632098"/>
      <w:r w:rsidRPr="00AB6E1B">
        <w:rPr>
          <w:rFonts w:cs="Arial"/>
          <w:szCs w:val="24"/>
          <w:lang w:val="mn-MN"/>
        </w:rPr>
        <w:t>2.3.“Ойлгомжтой байдал”</w:t>
      </w:r>
      <w:r w:rsidR="00FA589B" w:rsidRPr="00AB6E1B">
        <w:rPr>
          <w:rFonts w:cs="Arial"/>
          <w:szCs w:val="24"/>
          <w:lang w:val="mn-MN"/>
        </w:rPr>
        <w:t xml:space="preserve"> шалгуур үзүүлэлтийн хүрээнд хуулийн төслөөс үр нөлөөг нь тооцох хэсгээ тогтоосон байдал:</w:t>
      </w:r>
      <w:bookmarkEnd w:id="8"/>
    </w:p>
    <w:bookmarkEnd w:id="9"/>
    <w:p w14:paraId="767CE9B6" w14:textId="77777777" w:rsidR="00FA589B" w:rsidRPr="00AB6E1B" w:rsidRDefault="00FA589B" w:rsidP="00FA589B">
      <w:pPr>
        <w:ind w:firstLine="720"/>
        <w:rPr>
          <w:rFonts w:ascii="Arial" w:hAnsi="Arial" w:cs="Arial"/>
          <w:lang w:val="mn-MN"/>
        </w:rPr>
      </w:pPr>
    </w:p>
    <w:p w14:paraId="273E4F69" w14:textId="0F24D298" w:rsidR="00C70CC2" w:rsidRPr="00AB6E1B" w:rsidRDefault="00FA589B" w:rsidP="00FA589B">
      <w:pPr>
        <w:ind w:firstLine="720"/>
        <w:jc w:val="both"/>
        <w:rPr>
          <w:rFonts w:ascii="Arial" w:hAnsi="Arial" w:cs="Arial"/>
          <w:lang w:val="mn-MN"/>
        </w:rPr>
      </w:pPr>
      <w:r w:rsidRPr="00AB6E1B">
        <w:rPr>
          <w:rFonts w:ascii="Arial" w:hAnsi="Arial" w:cs="Arial"/>
          <w:lang w:val="mn-MN"/>
        </w:rPr>
        <w:t>У</w:t>
      </w:r>
      <w:r w:rsidR="00C70CC2" w:rsidRPr="00AB6E1B">
        <w:rPr>
          <w:rFonts w:ascii="Arial" w:hAnsi="Arial" w:cs="Arial"/>
          <w:lang w:val="mn-MN"/>
        </w:rPr>
        <w:t>г</w:t>
      </w:r>
      <w:r w:rsidRPr="00AB6E1B">
        <w:rPr>
          <w:rFonts w:ascii="Arial" w:hAnsi="Arial" w:cs="Arial"/>
          <w:lang w:val="mn-MN"/>
        </w:rPr>
        <w:t xml:space="preserve"> </w:t>
      </w:r>
      <w:r w:rsidR="00C70CC2" w:rsidRPr="00AB6E1B">
        <w:rPr>
          <w:rFonts w:ascii="Arial" w:hAnsi="Arial" w:cs="Arial"/>
          <w:lang w:val="mn-MN"/>
        </w:rPr>
        <w:t>хуулийн төс</w:t>
      </w:r>
      <w:r w:rsidRPr="00AB6E1B">
        <w:rPr>
          <w:rFonts w:ascii="Arial" w:hAnsi="Arial" w:cs="Arial"/>
          <w:lang w:val="mn-MN"/>
        </w:rPr>
        <w:t>өлд</w:t>
      </w:r>
      <w:r w:rsidR="00C70CC2" w:rsidRPr="00AB6E1B">
        <w:rPr>
          <w:rFonts w:ascii="Arial" w:hAnsi="Arial" w:cs="Arial"/>
          <w:lang w:val="mn-MN"/>
        </w:rPr>
        <w:t xml:space="preserve"> бүхэлд нь дүн шинжилгээ хийж, үр нөлөөг тооцов. /Хуулийн төсөл </w:t>
      </w:r>
      <w:r w:rsidR="009F4D73">
        <w:rPr>
          <w:rFonts w:ascii="Arial" w:hAnsi="Arial" w:cs="Arial"/>
          <w:lang w:val="mn-MN"/>
        </w:rPr>
        <w:t>5</w:t>
      </w:r>
      <w:r w:rsidR="00C70CC2" w:rsidRPr="00AB6E1B">
        <w:rPr>
          <w:rFonts w:ascii="Arial" w:hAnsi="Arial" w:cs="Arial"/>
          <w:lang w:val="mn-MN"/>
        </w:rPr>
        <w:t xml:space="preserve"> зүйл, </w:t>
      </w:r>
      <w:r w:rsidR="009F4D73">
        <w:rPr>
          <w:rFonts w:ascii="Arial" w:hAnsi="Arial" w:cs="Arial"/>
          <w:lang w:val="mn-MN"/>
        </w:rPr>
        <w:t>5</w:t>
      </w:r>
      <w:r w:rsidR="00C70CC2" w:rsidRPr="00AB6E1B">
        <w:rPr>
          <w:rFonts w:ascii="Arial" w:hAnsi="Arial" w:cs="Arial"/>
          <w:lang w:val="mn-MN"/>
        </w:rPr>
        <w:t xml:space="preserve"> хэсэг</w:t>
      </w:r>
      <w:r w:rsidR="00980912" w:rsidRPr="00AB6E1B">
        <w:rPr>
          <w:rFonts w:ascii="Arial" w:hAnsi="Arial" w:cs="Arial"/>
          <w:lang w:val="mn-MN"/>
        </w:rPr>
        <w:t>тэй</w:t>
      </w:r>
      <w:r w:rsidR="00C70CC2" w:rsidRPr="00AB6E1B">
        <w:rPr>
          <w:rFonts w:ascii="Arial" w:hAnsi="Arial" w:cs="Arial"/>
          <w:lang w:val="mn-MN"/>
        </w:rPr>
        <w:t>./</w:t>
      </w:r>
    </w:p>
    <w:p w14:paraId="57DCFEF9" w14:textId="77777777" w:rsidR="00980912" w:rsidRPr="00AB6E1B" w:rsidRDefault="00980912" w:rsidP="001A352D">
      <w:pPr>
        <w:spacing w:line="23" w:lineRule="atLeast"/>
        <w:ind w:firstLine="720"/>
        <w:jc w:val="both"/>
        <w:rPr>
          <w:rFonts w:ascii="Arial" w:hAnsi="Arial" w:cs="Arial"/>
          <w:szCs w:val="24"/>
          <w:lang w:val="mn-MN"/>
        </w:rPr>
      </w:pPr>
    </w:p>
    <w:p w14:paraId="706F4A5B" w14:textId="368A2898" w:rsidR="00FA589B" w:rsidRPr="00AB6E1B" w:rsidRDefault="00980912" w:rsidP="00FA589B">
      <w:pPr>
        <w:pStyle w:val="Heading2"/>
        <w:spacing w:before="0" w:line="23" w:lineRule="atLeast"/>
        <w:ind w:firstLine="720"/>
        <w:jc w:val="both"/>
        <w:rPr>
          <w:rFonts w:cs="Arial"/>
          <w:szCs w:val="24"/>
          <w:lang w:val="mn-MN"/>
        </w:rPr>
      </w:pPr>
      <w:bookmarkStart w:id="10" w:name="_Toc199230923"/>
      <w:r w:rsidRPr="00AB6E1B">
        <w:rPr>
          <w:rFonts w:cs="Arial"/>
          <w:szCs w:val="24"/>
          <w:lang w:val="mn-MN"/>
        </w:rPr>
        <w:t xml:space="preserve">2.4.“Хүлээн зөвшөөрөгдөх байдал” </w:t>
      </w:r>
      <w:r w:rsidR="00FA589B" w:rsidRPr="00AB6E1B">
        <w:rPr>
          <w:rFonts w:cs="Arial"/>
          <w:szCs w:val="24"/>
          <w:lang w:val="mn-MN"/>
        </w:rPr>
        <w:t>шалгуур үзүүлэлтийн хүрээнд хуулийн төслөөс үр нөлөөг нь тооцох хэсгээ тогтоосон байдал:</w:t>
      </w:r>
      <w:bookmarkEnd w:id="10"/>
    </w:p>
    <w:p w14:paraId="2E09DCDF" w14:textId="77777777" w:rsidR="00FA589B" w:rsidRPr="00AB6E1B" w:rsidRDefault="00FA589B" w:rsidP="00FA589B">
      <w:pPr>
        <w:rPr>
          <w:lang w:val="mn-MN"/>
        </w:rPr>
      </w:pPr>
    </w:p>
    <w:p w14:paraId="1B362FA9" w14:textId="43EBCFA1" w:rsidR="00FA589B" w:rsidRPr="00AB6E1B" w:rsidRDefault="00FA589B" w:rsidP="00FA589B">
      <w:pPr>
        <w:ind w:firstLine="720"/>
        <w:jc w:val="both"/>
        <w:rPr>
          <w:rFonts w:ascii="Arial" w:hAnsi="Arial" w:cs="Arial"/>
          <w:lang w:val="mn-MN"/>
        </w:rPr>
      </w:pPr>
      <w:r w:rsidRPr="00AB6E1B">
        <w:rPr>
          <w:rFonts w:ascii="Arial" w:hAnsi="Arial" w:cs="Arial"/>
          <w:lang w:val="mn-MN"/>
        </w:rPr>
        <w:t xml:space="preserve">Уг хуулийн төсөлд бүхэлд нь дүн шинжилгээ хийж, үр нөлөөг тооцов. /Хуулийн төсөл </w:t>
      </w:r>
      <w:r w:rsidR="009F4D73">
        <w:rPr>
          <w:rFonts w:ascii="Arial" w:hAnsi="Arial" w:cs="Arial"/>
          <w:lang w:val="mn-MN"/>
        </w:rPr>
        <w:t>5</w:t>
      </w:r>
      <w:r w:rsidRPr="00AB6E1B">
        <w:rPr>
          <w:rFonts w:ascii="Arial" w:hAnsi="Arial" w:cs="Arial"/>
          <w:lang w:val="mn-MN"/>
        </w:rPr>
        <w:t xml:space="preserve"> зүйл, </w:t>
      </w:r>
      <w:r w:rsidR="009F4D73">
        <w:rPr>
          <w:rFonts w:ascii="Arial" w:hAnsi="Arial" w:cs="Arial"/>
          <w:lang w:val="mn-MN"/>
        </w:rPr>
        <w:t>5</w:t>
      </w:r>
      <w:r w:rsidRPr="00AB6E1B">
        <w:rPr>
          <w:rFonts w:ascii="Arial" w:hAnsi="Arial" w:cs="Arial"/>
          <w:lang w:val="mn-MN"/>
        </w:rPr>
        <w:t xml:space="preserve"> хэсэгтэй./</w:t>
      </w:r>
    </w:p>
    <w:p w14:paraId="1D079B2C" w14:textId="77777777" w:rsidR="00980912" w:rsidRPr="00AB6E1B" w:rsidRDefault="00980912" w:rsidP="00980912">
      <w:pPr>
        <w:spacing w:line="23" w:lineRule="atLeast"/>
        <w:ind w:firstLine="720"/>
        <w:jc w:val="both"/>
        <w:rPr>
          <w:rFonts w:ascii="Arial" w:hAnsi="Arial" w:cs="Arial"/>
          <w:szCs w:val="24"/>
          <w:lang w:val="mn-MN"/>
        </w:rPr>
      </w:pPr>
    </w:p>
    <w:p w14:paraId="2C32F76F" w14:textId="6D44137A" w:rsidR="00FA589B" w:rsidRPr="00AB6E1B" w:rsidRDefault="00C70CC2" w:rsidP="00FA589B">
      <w:pPr>
        <w:pStyle w:val="Heading2"/>
        <w:spacing w:before="0" w:line="23" w:lineRule="atLeast"/>
        <w:ind w:firstLine="720"/>
        <w:jc w:val="both"/>
        <w:rPr>
          <w:rFonts w:cs="Arial"/>
          <w:szCs w:val="24"/>
          <w:lang w:val="mn-MN"/>
        </w:rPr>
      </w:pPr>
      <w:bookmarkStart w:id="11" w:name="_heading=h.17dp8vu" w:colFirst="0" w:colLast="0"/>
      <w:bookmarkStart w:id="12" w:name="_Toc164632099"/>
      <w:bookmarkStart w:id="13" w:name="_Toc199230924"/>
      <w:bookmarkEnd w:id="11"/>
      <w:r w:rsidRPr="00AB6E1B">
        <w:rPr>
          <w:rFonts w:cs="Arial"/>
          <w:szCs w:val="24"/>
          <w:lang w:val="mn-MN"/>
        </w:rPr>
        <w:t>2.</w:t>
      </w:r>
      <w:r w:rsidR="00980912" w:rsidRPr="00AB6E1B">
        <w:rPr>
          <w:rFonts w:cs="Arial"/>
          <w:szCs w:val="24"/>
          <w:lang w:val="mn-MN"/>
        </w:rPr>
        <w:t>5</w:t>
      </w:r>
      <w:r w:rsidRPr="00AB6E1B">
        <w:rPr>
          <w:rFonts w:cs="Arial"/>
          <w:szCs w:val="24"/>
          <w:lang w:val="mn-MN"/>
        </w:rPr>
        <w:t xml:space="preserve">.“Харилцан уялдаа” </w:t>
      </w:r>
      <w:r w:rsidR="00FA589B" w:rsidRPr="00AB6E1B">
        <w:rPr>
          <w:rFonts w:cs="Arial"/>
          <w:szCs w:val="24"/>
          <w:lang w:val="mn-MN"/>
        </w:rPr>
        <w:t>шалгуур үзүүлэлтийн хүрээнд хуулийн төслөөс үр нөлөөг нь тооцох хэсгээ тогтоосон байдал:</w:t>
      </w:r>
      <w:bookmarkEnd w:id="12"/>
      <w:bookmarkEnd w:id="13"/>
    </w:p>
    <w:p w14:paraId="51A6A288" w14:textId="77777777" w:rsidR="00FA589B" w:rsidRPr="00AB6E1B" w:rsidRDefault="00FA589B" w:rsidP="00FA589B">
      <w:pPr>
        <w:rPr>
          <w:rFonts w:ascii="Arial" w:hAnsi="Arial" w:cs="Arial"/>
          <w:lang w:val="mn-MN"/>
        </w:rPr>
      </w:pPr>
    </w:p>
    <w:p w14:paraId="3E345A8D" w14:textId="7F03C250" w:rsidR="001A352D" w:rsidRPr="00AB6E1B" w:rsidRDefault="00FA589B" w:rsidP="00FA589B">
      <w:pPr>
        <w:ind w:firstLine="720"/>
        <w:jc w:val="both"/>
        <w:rPr>
          <w:rFonts w:ascii="Arial" w:hAnsi="Arial" w:cs="Arial"/>
          <w:lang w:val="mn-MN"/>
        </w:rPr>
      </w:pPr>
      <w:r w:rsidRPr="00AB6E1B">
        <w:rPr>
          <w:rFonts w:ascii="Arial" w:hAnsi="Arial" w:cs="Arial"/>
          <w:lang w:val="mn-MN"/>
        </w:rPr>
        <w:t xml:space="preserve">Уг хуулийн төсөлд бүхэлд нь дүн шинжилгээ хийж, үр нөлөөг тооцов. /Хуулийн төсөл </w:t>
      </w:r>
      <w:r w:rsidR="009F4D73">
        <w:rPr>
          <w:rFonts w:ascii="Arial" w:hAnsi="Arial" w:cs="Arial"/>
          <w:lang w:val="mn-MN"/>
        </w:rPr>
        <w:t>5</w:t>
      </w:r>
      <w:r w:rsidRPr="00AB6E1B">
        <w:rPr>
          <w:rFonts w:ascii="Arial" w:hAnsi="Arial" w:cs="Arial"/>
          <w:lang w:val="mn-MN"/>
        </w:rPr>
        <w:t xml:space="preserve"> зүйл, </w:t>
      </w:r>
      <w:r w:rsidR="009F4D73">
        <w:rPr>
          <w:rFonts w:ascii="Arial" w:hAnsi="Arial" w:cs="Arial"/>
          <w:lang w:val="mn-MN"/>
        </w:rPr>
        <w:t>5</w:t>
      </w:r>
      <w:r w:rsidRPr="00AB6E1B">
        <w:rPr>
          <w:rFonts w:ascii="Arial" w:hAnsi="Arial" w:cs="Arial"/>
          <w:lang w:val="mn-MN"/>
        </w:rPr>
        <w:t xml:space="preserve"> хэсэгтэй./</w:t>
      </w:r>
      <w:r w:rsidR="001A352D" w:rsidRPr="00AB6E1B">
        <w:rPr>
          <w:rFonts w:ascii="Arial" w:hAnsi="Arial" w:cs="Arial"/>
          <w:lang w:val="mn-MN"/>
        </w:rPr>
        <w:br w:type="page"/>
      </w:r>
    </w:p>
    <w:p w14:paraId="55CD2318" w14:textId="67AC1B5D" w:rsidR="00C82EDF" w:rsidRPr="00AB6E1B" w:rsidRDefault="00D215DC" w:rsidP="00734FF0">
      <w:pPr>
        <w:pStyle w:val="Heading1"/>
        <w:jc w:val="center"/>
        <w:rPr>
          <w:lang w:val="mn-MN"/>
        </w:rPr>
      </w:pPr>
      <w:bookmarkStart w:id="14" w:name="_Toc164632100"/>
      <w:bookmarkStart w:id="15" w:name="_Toc199230925"/>
      <w:r w:rsidRPr="00AB6E1B">
        <w:rPr>
          <w:lang w:val="mn-MN"/>
        </w:rPr>
        <w:lastRenderedPageBreak/>
        <w:t>Гурав.Шалгуур үзүүлэлтэд тохирох шалгах хэрэгслийн дагуу хуулийн төслийн үр нөлөөг үнэлсэн байдал</w:t>
      </w:r>
      <w:bookmarkEnd w:id="14"/>
      <w:bookmarkEnd w:id="15"/>
    </w:p>
    <w:p w14:paraId="4C099D96" w14:textId="77777777" w:rsidR="001A352D" w:rsidRPr="00AB6E1B" w:rsidRDefault="001A352D" w:rsidP="001A352D">
      <w:pPr>
        <w:rPr>
          <w:lang w:val="mn-MN"/>
        </w:rPr>
      </w:pPr>
    </w:p>
    <w:p w14:paraId="39C8279C" w14:textId="21D28E17" w:rsidR="00C82EDF" w:rsidRPr="00AB6E1B" w:rsidRDefault="00C82EDF" w:rsidP="001A352D">
      <w:pPr>
        <w:spacing w:line="23" w:lineRule="atLeast"/>
        <w:ind w:firstLine="720"/>
        <w:jc w:val="both"/>
        <w:rPr>
          <w:rFonts w:ascii="Arial" w:hAnsi="Arial" w:cs="Arial"/>
          <w:lang w:val="mn-MN"/>
        </w:rPr>
      </w:pPr>
      <w:r w:rsidRPr="00AB6E1B">
        <w:rPr>
          <w:rFonts w:ascii="Arial" w:hAnsi="Arial" w:cs="Arial"/>
          <w:lang w:val="mn-MN"/>
        </w:rPr>
        <w:t>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дараах байдлаар харуулав:</w:t>
      </w:r>
    </w:p>
    <w:p w14:paraId="2615B4EC" w14:textId="77777777" w:rsidR="001A352D" w:rsidRPr="00AB6E1B" w:rsidRDefault="001A352D" w:rsidP="001A352D">
      <w:pPr>
        <w:spacing w:line="23" w:lineRule="atLeast"/>
        <w:ind w:firstLine="720"/>
        <w:jc w:val="both"/>
        <w:rPr>
          <w:rFonts w:ascii="Arial" w:hAnsi="Arial" w:cs="Arial"/>
          <w:lang w:val="mn-MN"/>
        </w:rPr>
      </w:pPr>
    </w:p>
    <w:tbl>
      <w:tblPr>
        <w:tblStyle w:val="TableGrid"/>
        <w:tblW w:w="0" w:type="auto"/>
        <w:tblLook w:val="04A0" w:firstRow="1" w:lastRow="0" w:firstColumn="1" w:lastColumn="0" w:noHBand="0" w:noVBand="1"/>
      </w:tblPr>
      <w:tblGrid>
        <w:gridCol w:w="562"/>
        <w:gridCol w:w="2694"/>
        <w:gridCol w:w="3117"/>
        <w:gridCol w:w="2972"/>
      </w:tblGrid>
      <w:tr w:rsidR="00C82EDF" w:rsidRPr="00AB6E1B" w14:paraId="0DFEA6E7" w14:textId="77777777" w:rsidTr="005358A5">
        <w:tc>
          <w:tcPr>
            <w:tcW w:w="562" w:type="dxa"/>
            <w:shd w:val="clear" w:color="auto" w:fill="D9D9D9" w:themeFill="background1" w:themeFillShade="D9"/>
          </w:tcPr>
          <w:p w14:paraId="4EA467FC" w14:textId="77777777" w:rsidR="00C82EDF" w:rsidRPr="00AB6E1B" w:rsidRDefault="00C82EDF" w:rsidP="001A352D">
            <w:pPr>
              <w:widowControl w:val="0"/>
              <w:spacing w:line="23" w:lineRule="atLeast"/>
              <w:rPr>
                <w:rFonts w:ascii="Arial" w:hAnsi="Arial" w:cs="Arial"/>
                <w:b/>
                <w:sz w:val="22"/>
                <w:u w:val="single"/>
                <w:lang w:val="mn-MN"/>
              </w:rPr>
            </w:pPr>
            <w:r w:rsidRPr="00AB6E1B">
              <w:rPr>
                <w:rFonts w:ascii="Arial" w:hAnsi="Arial" w:cs="Arial"/>
                <w:b/>
                <w:sz w:val="22"/>
                <w:lang w:val="mn-MN"/>
              </w:rPr>
              <w:t>№</w:t>
            </w:r>
          </w:p>
        </w:tc>
        <w:tc>
          <w:tcPr>
            <w:tcW w:w="2694" w:type="dxa"/>
            <w:shd w:val="clear" w:color="auto" w:fill="D9D9D9" w:themeFill="background1" w:themeFillShade="D9"/>
          </w:tcPr>
          <w:p w14:paraId="1435FFFF" w14:textId="77777777" w:rsidR="00C82EDF" w:rsidRPr="00AB6E1B" w:rsidRDefault="00C82EDF" w:rsidP="001A352D">
            <w:pPr>
              <w:spacing w:line="23" w:lineRule="atLeast"/>
              <w:jc w:val="center"/>
              <w:rPr>
                <w:rFonts w:ascii="Arial" w:hAnsi="Arial" w:cs="Arial"/>
                <w:b/>
                <w:sz w:val="22"/>
                <w:lang w:val="mn-MN"/>
              </w:rPr>
            </w:pPr>
            <w:r w:rsidRPr="00AB6E1B">
              <w:rPr>
                <w:rFonts w:ascii="Arial" w:hAnsi="Arial" w:cs="Arial"/>
                <w:b/>
                <w:sz w:val="22"/>
                <w:lang w:val="mn-MN"/>
              </w:rPr>
              <w:t>Шалгуур үзүүлэлт</w:t>
            </w:r>
          </w:p>
        </w:tc>
        <w:tc>
          <w:tcPr>
            <w:tcW w:w="3117" w:type="dxa"/>
            <w:shd w:val="clear" w:color="auto" w:fill="D9D9D9" w:themeFill="background1" w:themeFillShade="D9"/>
          </w:tcPr>
          <w:p w14:paraId="76AA9E1E" w14:textId="77777777" w:rsidR="00C82EDF" w:rsidRPr="00AB6E1B" w:rsidRDefault="00C82EDF" w:rsidP="001A352D">
            <w:pPr>
              <w:spacing w:line="23" w:lineRule="atLeast"/>
              <w:jc w:val="center"/>
              <w:rPr>
                <w:rFonts w:ascii="Arial" w:hAnsi="Arial" w:cs="Arial"/>
                <w:b/>
                <w:sz w:val="22"/>
                <w:lang w:val="mn-MN"/>
              </w:rPr>
            </w:pPr>
            <w:r w:rsidRPr="00AB6E1B">
              <w:rPr>
                <w:rFonts w:ascii="Arial" w:hAnsi="Arial" w:cs="Arial"/>
                <w:b/>
                <w:sz w:val="22"/>
                <w:lang w:val="mn-MN"/>
              </w:rPr>
              <w:t>Үр нөлөөг үнэлэх хэсэг</w:t>
            </w:r>
          </w:p>
        </w:tc>
        <w:tc>
          <w:tcPr>
            <w:tcW w:w="2972" w:type="dxa"/>
            <w:shd w:val="clear" w:color="auto" w:fill="D9D9D9" w:themeFill="background1" w:themeFillShade="D9"/>
          </w:tcPr>
          <w:p w14:paraId="0A80E5DB" w14:textId="77777777" w:rsidR="00C82EDF" w:rsidRPr="00AB6E1B" w:rsidRDefault="00C82EDF" w:rsidP="001A352D">
            <w:pPr>
              <w:spacing w:line="23" w:lineRule="atLeast"/>
              <w:jc w:val="center"/>
              <w:rPr>
                <w:rFonts w:ascii="Arial" w:hAnsi="Arial" w:cs="Arial"/>
                <w:b/>
                <w:sz w:val="22"/>
                <w:lang w:val="mn-MN"/>
              </w:rPr>
            </w:pPr>
            <w:r w:rsidRPr="00AB6E1B">
              <w:rPr>
                <w:rFonts w:ascii="Arial" w:hAnsi="Arial" w:cs="Arial"/>
                <w:b/>
                <w:sz w:val="22"/>
                <w:lang w:val="mn-MN"/>
              </w:rPr>
              <w:t>Тохирох шалгах хэрэгсэл</w:t>
            </w:r>
          </w:p>
        </w:tc>
      </w:tr>
      <w:tr w:rsidR="005358A5" w:rsidRPr="00AB6E1B" w14:paraId="3853FBB3" w14:textId="77777777" w:rsidTr="005358A5">
        <w:tc>
          <w:tcPr>
            <w:tcW w:w="562" w:type="dxa"/>
          </w:tcPr>
          <w:p w14:paraId="7D55A310" w14:textId="77777777" w:rsidR="005358A5" w:rsidRPr="00AB6E1B" w:rsidRDefault="005358A5" w:rsidP="005358A5">
            <w:pPr>
              <w:pStyle w:val="ListParagraph"/>
              <w:numPr>
                <w:ilvl w:val="0"/>
                <w:numId w:val="4"/>
              </w:numPr>
              <w:spacing w:after="0" w:line="23" w:lineRule="atLeast"/>
              <w:ind w:left="447"/>
              <w:rPr>
                <w:rFonts w:ascii="Arial" w:hAnsi="Arial" w:cs="Arial"/>
                <w:sz w:val="22"/>
                <w:lang w:val="mn-MN"/>
              </w:rPr>
            </w:pPr>
          </w:p>
        </w:tc>
        <w:tc>
          <w:tcPr>
            <w:tcW w:w="2694" w:type="dxa"/>
          </w:tcPr>
          <w:p w14:paraId="595D9106" w14:textId="77777777" w:rsidR="005358A5" w:rsidRPr="00AB6E1B" w:rsidRDefault="005358A5" w:rsidP="005358A5">
            <w:pPr>
              <w:spacing w:line="23" w:lineRule="atLeast"/>
              <w:rPr>
                <w:rFonts w:ascii="Arial" w:hAnsi="Arial" w:cs="Arial"/>
                <w:sz w:val="22"/>
                <w:lang w:val="mn-MN"/>
              </w:rPr>
            </w:pPr>
            <w:r w:rsidRPr="00AB6E1B">
              <w:rPr>
                <w:rFonts w:ascii="Arial" w:hAnsi="Arial" w:cs="Arial"/>
                <w:sz w:val="22"/>
                <w:lang w:val="mn-MN"/>
              </w:rPr>
              <w:t>Зорилгод хүрэх байдал</w:t>
            </w:r>
          </w:p>
        </w:tc>
        <w:tc>
          <w:tcPr>
            <w:tcW w:w="3117" w:type="dxa"/>
          </w:tcPr>
          <w:p w14:paraId="308CB647" w14:textId="074C562F" w:rsidR="005358A5" w:rsidRPr="00AB6E1B" w:rsidRDefault="005358A5" w:rsidP="005358A5">
            <w:pPr>
              <w:widowControl w:val="0"/>
              <w:spacing w:line="23" w:lineRule="atLeast"/>
              <w:rPr>
                <w:rFonts w:ascii="Arial" w:hAnsi="Arial" w:cs="Arial"/>
                <w:sz w:val="22"/>
                <w:lang w:val="mn-MN"/>
              </w:rPr>
            </w:pPr>
            <w:r w:rsidRPr="00AB6E1B">
              <w:rPr>
                <w:rFonts w:ascii="Arial" w:hAnsi="Arial" w:cs="Arial"/>
                <w:color w:val="000000" w:themeColor="text1"/>
                <w:sz w:val="22"/>
                <w:lang w:val="mn-MN"/>
              </w:rPr>
              <w:t xml:space="preserve">Хуулийн төслийг бүхэлд нь үнэлнэ. </w:t>
            </w:r>
          </w:p>
        </w:tc>
        <w:tc>
          <w:tcPr>
            <w:tcW w:w="2972" w:type="dxa"/>
          </w:tcPr>
          <w:p w14:paraId="21398FF2" w14:textId="0889C253" w:rsidR="005358A5" w:rsidRPr="00AB6E1B" w:rsidRDefault="00CC0012" w:rsidP="005358A5">
            <w:pPr>
              <w:spacing w:line="23" w:lineRule="atLeast"/>
              <w:jc w:val="both"/>
              <w:rPr>
                <w:rFonts w:ascii="Arial" w:hAnsi="Arial" w:cs="Arial"/>
                <w:sz w:val="22"/>
                <w:lang w:val="mn-MN"/>
              </w:rPr>
            </w:pPr>
            <w:r>
              <w:rPr>
                <w:rFonts w:ascii="Arial" w:hAnsi="Arial" w:cs="Arial"/>
                <w:sz w:val="22"/>
                <w:lang w:val="mn-MN"/>
              </w:rPr>
              <w:t>Хуулийн төслийн з</w:t>
            </w:r>
            <w:r w:rsidR="005358A5" w:rsidRPr="00AB6E1B">
              <w:rPr>
                <w:rFonts w:ascii="Arial" w:hAnsi="Arial" w:cs="Arial"/>
                <w:sz w:val="22"/>
                <w:lang w:val="mn-MN"/>
              </w:rPr>
              <w:t>орилгод дүн шинжилгээ хийсэн.</w:t>
            </w:r>
          </w:p>
        </w:tc>
      </w:tr>
      <w:tr w:rsidR="005358A5" w:rsidRPr="00AB6E1B" w14:paraId="60238FB0" w14:textId="77777777" w:rsidTr="005358A5">
        <w:tc>
          <w:tcPr>
            <w:tcW w:w="562" w:type="dxa"/>
          </w:tcPr>
          <w:p w14:paraId="08EBD221" w14:textId="77777777" w:rsidR="005358A5" w:rsidRPr="00AB6E1B" w:rsidRDefault="005358A5" w:rsidP="005358A5">
            <w:pPr>
              <w:pStyle w:val="ListParagraph"/>
              <w:numPr>
                <w:ilvl w:val="0"/>
                <w:numId w:val="4"/>
              </w:numPr>
              <w:spacing w:after="0" w:line="23" w:lineRule="atLeast"/>
              <w:ind w:left="447"/>
              <w:rPr>
                <w:rFonts w:ascii="Arial" w:hAnsi="Arial" w:cs="Arial"/>
                <w:color w:val="00B0F0"/>
                <w:sz w:val="22"/>
                <w:lang w:val="mn-MN"/>
              </w:rPr>
            </w:pPr>
          </w:p>
        </w:tc>
        <w:tc>
          <w:tcPr>
            <w:tcW w:w="2694" w:type="dxa"/>
          </w:tcPr>
          <w:p w14:paraId="59E8F622" w14:textId="77777777" w:rsidR="005358A5" w:rsidRPr="00AB6E1B" w:rsidRDefault="005358A5" w:rsidP="005358A5">
            <w:pPr>
              <w:spacing w:line="23" w:lineRule="atLeast"/>
              <w:rPr>
                <w:rFonts w:ascii="Arial" w:hAnsi="Arial" w:cs="Arial"/>
                <w:color w:val="000000" w:themeColor="text1"/>
                <w:sz w:val="22"/>
                <w:lang w:val="mn-MN"/>
              </w:rPr>
            </w:pPr>
            <w:r w:rsidRPr="00AB6E1B">
              <w:rPr>
                <w:rFonts w:ascii="Arial" w:hAnsi="Arial" w:cs="Arial"/>
                <w:color w:val="000000" w:themeColor="text1"/>
                <w:sz w:val="22"/>
                <w:lang w:val="mn-MN"/>
              </w:rPr>
              <w:t>Практикт хэрэгжих боломж</w:t>
            </w:r>
          </w:p>
        </w:tc>
        <w:tc>
          <w:tcPr>
            <w:tcW w:w="3117" w:type="dxa"/>
          </w:tcPr>
          <w:p w14:paraId="39C73C94" w14:textId="269646FB" w:rsidR="005358A5" w:rsidRPr="00AB6E1B" w:rsidRDefault="005358A5" w:rsidP="005358A5">
            <w:pPr>
              <w:spacing w:line="23" w:lineRule="atLeast"/>
              <w:rPr>
                <w:rFonts w:ascii="Arial" w:hAnsi="Arial" w:cs="Arial"/>
                <w:color w:val="000000" w:themeColor="text1"/>
                <w:sz w:val="22"/>
                <w:lang w:val="mn-MN"/>
              </w:rPr>
            </w:pPr>
            <w:r w:rsidRPr="00AB6E1B">
              <w:rPr>
                <w:rFonts w:ascii="Arial" w:hAnsi="Arial" w:cs="Arial"/>
                <w:color w:val="000000" w:themeColor="text1"/>
                <w:sz w:val="22"/>
                <w:lang w:val="mn-MN"/>
              </w:rPr>
              <w:t xml:space="preserve">Хуулийн төслийг бүхэлд нь үнэлнэ. </w:t>
            </w:r>
          </w:p>
        </w:tc>
        <w:tc>
          <w:tcPr>
            <w:tcW w:w="2972" w:type="dxa"/>
          </w:tcPr>
          <w:p w14:paraId="2B6BC2F9" w14:textId="324C54E6" w:rsidR="005358A5" w:rsidRPr="00AB6E1B" w:rsidRDefault="005358A5" w:rsidP="005358A5">
            <w:pPr>
              <w:spacing w:line="23" w:lineRule="atLeast"/>
              <w:jc w:val="both"/>
              <w:rPr>
                <w:rFonts w:ascii="Arial" w:hAnsi="Arial" w:cs="Arial"/>
                <w:color w:val="000000" w:themeColor="text1"/>
                <w:sz w:val="22"/>
                <w:lang w:val="mn-MN"/>
              </w:rPr>
            </w:pPr>
            <w:r w:rsidRPr="00AB6E1B">
              <w:rPr>
                <w:rFonts w:ascii="Arial" w:hAnsi="Arial" w:cs="Arial"/>
                <w:color w:val="000000" w:themeColor="text1"/>
                <w:sz w:val="22"/>
                <w:lang w:val="mn-MN"/>
              </w:rPr>
              <w:t xml:space="preserve">Хуулийн төсөлд тусгасан зохицуулалт практикт хэрэгжих боломжтой эсэхийг аж ахуйн нэгжийн төлөөллөөс асуумж авах аргаар үнэлсэн. </w:t>
            </w:r>
          </w:p>
        </w:tc>
      </w:tr>
      <w:tr w:rsidR="005358A5" w:rsidRPr="00AB6E1B" w14:paraId="3CD10018" w14:textId="77777777" w:rsidTr="005358A5">
        <w:tc>
          <w:tcPr>
            <w:tcW w:w="562" w:type="dxa"/>
          </w:tcPr>
          <w:p w14:paraId="4F4C4CD8" w14:textId="77777777" w:rsidR="005358A5" w:rsidRPr="00AB6E1B" w:rsidRDefault="005358A5" w:rsidP="005358A5">
            <w:pPr>
              <w:pStyle w:val="ListParagraph"/>
              <w:numPr>
                <w:ilvl w:val="0"/>
                <w:numId w:val="4"/>
              </w:numPr>
              <w:spacing w:after="0" w:line="23" w:lineRule="atLeast"/>
              <w:ind w:left="447"/>
              <w:rPr>
                <w:rFonts w:ascii="Arial" w:hAnsi="Arial" w:cs="Arial"/>
                <w:sz w:val="22"/>
                <w:lang w:val="mn-MN"/>
              </w:rPr>
            </w:pPr>
          </w:p>
        </w:tc>
        <w:tc>
          <w:tcPr>
            <w:tcW w:w="2694" w:type="dxa"/>
          </w:tcPr>
          <w:p w14:paraId="3D2CE89D" w14:textId="77777777" w:rsidR="005358A5" w:rsidRPr="00AB6E1B" w:rsidRDefault="005358A5" w:rsidP="005358A5">
            <w:pPr>
              <w:spacing w:line="23" w:lineRule="atLeast"/>
              <w:rPr>
                <w:rFonts w:ascii="Arial" w:hAnsi="Arial" w:cs="Arial"/>
                <w:sz w:val="22"/>
                <w:lang w:val="mn-MN"/>
              </w:rPr>
            </w:pPr>
            <w:r w:rsidRPr="00AB6E1B">
              <w:rPr>
                <w:rFonts w:ascii="Arial" w:hAnsi="Arial" w:cs="Arial"/>
                <w:sz w:val="22"/>
                <w:lang w:val="mn-MN"/>
              </w:rPr>
              <w:t>Ойлгомжтой байдал</w:t>
            </w:r>
          </w:p>
        </w:tc>
        <w:tc>
          <w:tcPr>
            <w:tcW w:w="3117" w:type="dxa"/>
          </w:tcPr>
          <w:p w14:paraId="7EE4A952" w14:textId="32586707" w:rsidR="005358A5" w:rsidRPr="00AB6E1B" w:rsidRDefault="005358A5" w:rsidP="005358A5">
            <w:pPr>
              <w:spacing w:line="23" w:lineRule="atLeast"/>
              <w:rPr>
                <w:rFonts w:ascii="Arial" w:hAnsi="Arial" w:cs="Arial"/>
                <w:sz w:val="22"/>
                <w:lang w:val="mn-MN"/>
              </w:rPr>
            </w:pPr>
            <w:r w:rsidRPr="00AB6E1B">
              <w:rPr>
                <w:rFonts w:ascii="Arial" w:hAnsi="Arial" w:cs="Arial"/>
                <w:sz w:val="22"/>
                <w:lang w:val="mn-MN"/>
              </w:rPr>
              <w:t xml:space="preserve">Хуулийн төслийг бүхэлд нь үнэлнэ. </w:t>
            </w:r>
          </w:p>
        </w:tc>
        <w:tc>
          <w:tcPr>
            <w:tcW w:w="2972" w:type="dxa"/>
          </w:tcPr>
          <w:p w14:paraId="2540AA46" w14:textId="77777777" w:rsidR="005358A5" w:rsidRPr="00AB6E1B" w:rsidRDefault="005358A5" w:rsidP="005358A5">
            <w:pPr>
              <w:spacing w:line="23" w:lineRule="atLeast"/>
              <w:jc w:val="both"/>
              <w:rPr>
                <w:rFonts w:ascii="Arial" w:hAnsi="Arial" w:cs="Arial"/>
                <w:sz w:val="22"/>
                <w:lang w:val="mn-MN"/>
              </w:rPr>
            </w:pPr>
            <w:r w:rsidRPr="00AB6E1B">
              <w:rPr>
                <w:rFonts w:ascii="Arial" w:hAnsi="Arial" w:cs="Arial"/>
                <w:sz w:val="22"/>
                <w:lang w:val="mn-MN"/>
              </w:rPr>
              <w:t xml:space="preserve">Ойлгомжтой байдлыг судлах, ингэхдээ Хууль тогтоомжийн тухай хууль болон аргачлалд заасан асуулгаар хуулийн төслийг шалгасан. </w:t>
            </w:r>
          </w:p>
        </w:tc>
      </w:tr>
      <w:tr w:rsidR="005358A5" w:rsidRPr="00AB6E1B" w14:paraId="51008D99" w14:textId="77777777" w:rsidTr="005358A5">
        <w:tc>
          <w:tcPr>
            <w:tcW w:w="562" w:type="dxa"/>
          </w:tcPr>
          <w:p w14:paraId="6A79CAF7" w14:textId="77777777" w:rsidR="005358A5" w:rsidRPr="00AB6E1B" w:rsidRDefault="005358A5" w:rsidP="005358A5">
            <w:pPr>
              <w:pStyle w:val="ListParagraph"/>
              <w:numPr>
                <w:ilvl w:val="0"/>
                <w:numId w:val="4"/>
              </w:numPr>
              <w:spacing w:after="0" w:line="23" w:lineRule="atLeast"/>
              <w:ind w:left="447"/>
              <w:rPr>
                <w:rFonts w:ascii="Arial" w:hAnsi="Arial" w:cs="Arial"/>
                <w:sz w:val="22"/>
                <w:lang w:val="mn-MN"/>
              </w:rPr>
            </w:pPr>
          </w:p>
        </w:tc>
        <w:tc>
          <w:tcPr>
            <w:tcW w:w="2694" w:type="dxa"/>
          </w:tcPr>
          <w:p w14:paraId="5D6C5EAA" w14:textId="60BF020D" w:rsidR="005358A5" w:rsidRPr="00AB6E1B" w:rsidRDefault="005358A5" w:rsidP="005358A5">
            <w:pPr>
              <w:spacing w:line="23" w:lineRule="atLeast"/>
              <w:rPr>
                <w:rFonts w:ascii="Arial" w:hAnsi="Arial" w:cs="Arial"/>
                <w:sz w:val="22"/>
                <w:lang w:val="mn-MN"/>
              </w:rPr>
            </w:pPr>
            <w:r w:rsidRPr="00AB6E1B">
              <w:rPr>
                <w:rFonts w:ascii="Arial" w:hAnsi="Arial" w:cs="Arial"/>
                <w:sz w:val="22"/>
                <w:lang w:val="mn-MN"/>
              </w:rPr>
              <w:t>Хүлээн зөвшөөрөгдөх байдал</w:t>
            </w:r>
          </w:p>
        </w:tc>
        <w:tc>
          <w:tcPr>
            <w:tcW w:w="3117" w:type="dxa"/>
          </w:tcPr>
          <w:p w14:paraId="2178800B" w14:textId="60C01823" w:rsidR="005358A5" w:rsidRPr="00AB6E1B" w:rsidRDefault="005358A5" w:rsidP="005358A5">
            <w:pPr>
              <w:spacing w:line="23" w:lineRule="atLeast"/>
              <w:rPr>
                <w:rFonts w:ascii="Arial" w:hAnsi="Arial" w:cs="Arial"/>
                <w:sz w:val="22"/>
                <w:lang w:val="mn-MN"/>
              </w:rPr>
            </w:pPr>
            <w:r w:rsidRPr="00AB6E1B">
              <w:rPr>
                <w:rFonts w:ascii="Arial" w:hAnsi="Arial" w:cs="Arial"/>
                <w:sz w:val="22"/>
                <w:lang w:val="mn-MN"/>
              </w:rPr>
              <w:t xml:space="preserve">Хуулийн төслийг бүхэлд нь үнэлнэ. </w:t>
            </w:r>
          </w:p>
        </w:tc>
        <w:tc>
          <w:tcPr>
            <w:tcW w:w="2972" w:type="dxa"/>
          </w:tcPr>
          <w:p w14:paraId="26D4E922" w14:textId="5EFECF2D" w:rsidR="005358A5" w:rsidRPr="00AB6E1B" w:rsidRDefault="005358A5" w:rsidP="005358A5">
            <w:pPr>
              <w:spacing w:line="23" w:lineRule="atLeast"/>
              <w:jc w:val="both"/>
              <w:rPr>
                <w:rFonts w:ascii="Arial" w:hAnsi="Arial" w:cs="Arial"/>
                <w:sz w:val="22"/>
                <w:lang w:val="mn-MN"/>
              </w:rPr>
            </w:pPr>
            <w:r w:rsidRPr="00AB6E1B">
              <w:rPr>
                <w:rFonts w:ascii="Arial" w:hAnsi="Arial" w:cs="Arial"/>
                <w:sz w:val="22"/>
                <w:lang w:val="mn-MN"/>
              </w:rPr>
              <w:t>Хуулийн төслийн зохицуулалтаар иргэдийн эрх чөлөөг хязгаарлаж байгаа болон аж ахуйн нэгжүүдэд шинээр үүрэг хүлээлгэсэн эсэх гэсэн асуулгаар шалгасан.</w:t>
            </w:r>
          </w:p>
        </w:tc>
      </w:tr>
      <w:tr w:rsidR="005358A5" w:rsidRPr="00AB6E1B" w14:paraId="652D3551" w14:textId="77777777" w:rsidTr="005358A5">
        <w:tc>
          <w:tcPr>
            <w:tcW w:w="562" w:type="dxa"/>
          </w:tcPr>
          <w:p w14:paraId="38FD6931" w14:textId="77777777" w:rsidR="005358A5" w:rsidRPr="00AB6E1B" w:rsidRDefault="005358A5" w:rsidP="005358A5">
            <w:pPr>
              <w:pStyle w:val="ListParagraph"/>
              <w:numPr>
                <w:ilvl w:val="0"/>
                <w:numId w:val="4"/>
              </w:numPr>
              <w:spacing w:after="0" w:line="23" w:lineRule="atLeast"/>
              <w:ind w:left="447"/>
              <w:rPr>
                <w:rFonts w:ascii="Arial" w:hAnsi="Arial" w:cs="Arial"/>
                <w:sz w:val="22"/>
                <w:lang w:val="mn-MN"/>
              </w:rPr>
            </w:pPr>
          </w:p>
        </w:tc>
        <w:tc>
          <w:tcPr>
            <w:tcW w:w="2694" w:type="dxa"/>
          </w:tcPr>
          <w:p w14:paraId="6CB959C9" w14:textId="77777777" w:rsidR="005358A5" w:rsidRPr="00AB6E1B" w:rsidRDefault="005358A5" w:rsidP="005358A5">
            <w:pPr>
              <w:spacing w:line="23" w:lineRule="atLeast"/>
              <w:rPr>
                <w:rFonts w:ascii="Arial" w:hAnsi="Arial" w:cs="Arial"/>
                <w:sz w:val="22"/>
                <w:lang w:val="mn-MN"/>
              </w:rPr>
            </w:pPr>
            <w:r w:rsidRPr="00AB6E1B">
              <w:rPr>
                <w:rFonts w:ascii="Arial" w:hAnsi="Arial" w:cs="Arial"/>
                <w:sz w:val="22"/>
                <w:lang w:val="mn-MN"/>
              </w:rPr>
              <w:t>Харилцан уялдаа</w:t>
            </w:r>
          </w:p>
        </w:tc>
        <w:tc>
          <w:tcPr>
            <w:tcW w:w="3117" w:type="dxa"/>
          </w:tcPr>
          <w:p w14:paraId="1DB65DD2" w14:textId="19B9FA02" w:rsidR="005358A5" w:rsidRPr="00AB6E1B" w:rsidRDefault="005358A5" w:rsidP="005358A5">
            <w:pPr>
              <w:spacing w:line="23" w:lineRule="atLeast"/>
              <w:rPr>
                <w:rFonts w:ascii="Arial" w:hAnsi="Arial" w:cs="Arial"/>
                <w:sz w:val="22"/>
                <w:lang w:val="mn-MN"/>
              </w:rPr>
            </w:pPr>
            <w:r w:rsidRPr="00AB6E1B">
              <w:rPr>
                <w:rFonts w:ascii="Arial" w:hAnsi="Arial" w:cs="Arial"/>
                <w:sz w:val="22"/>
                <w:lang w:val="mn-MN"/>
              </w:rPr>
              <w:t xml:space="preserve">Хуулийн төслийг бүхэлд нь үнэлнэ. </w:t>
            </w:r>
          </w:p>
        </w:tc>
        <w:tc>
          <w:tcPr>
            <w:tcW w:w="2972" w:type="dxa"/>
          </w:tcPr>
          <w:p w14:paraId="783A070B" w14:textId="77777777" w:rsidR="005358A5" w:rsidRPr="00AB6E1B" w:rsidRDefault="005358A5" w:rsidP="005358A5">
            <w:pPr>
              <w:spacing w:line="23" w:lineRule="atLeast"/>
              <w:jc w:val="both"/>
              <w:rPr>
                <w:rFonts w:ascii="Arial" w:hAnsi="Arial" w:cs="Arial"/>
                <w:sz w:val="22"/>
                <w:lang w:val="mn-MN"/>
              </w:rPr>
            </w:pPr>
            <w:r w:rsidRPr="00AB6E1B">
              <w:rPr>
                <w:rFonts w:ascii="Arial" w:hAnsi="Arial" w:cs="Arial"/>
                <w:sz w:val="22"/>
                <w:lang w:val="mn-MN"/>
              </w:rPr>
              <w:t xml:space="preserve">Хуулийн төслийн уялдаа холбоог Хууль тогтоомжийн тухай хууль болон аргачлалд заасан асуулгуудаар шалгасан. </w:t>
            </w:r>
          </w:p>
        </w:tc>
      </w:tr>
    </w:tbl>
    <w:p w14:paraId="12635C3D" w14:textId="77777777" w:rsidR="00C82EDF" w:rsidRPr="00AB6E1B" w:rsidRDefault="00C82EDF" w:rsidP="001A352D">
      <w:pPr>
        <w:spacing w:line="23" w:lineRule="atLeast"/>
        <w:jc w:val="both"/>
        <w:rPr>
          <w:rFonts w:cs="Arial"/>
          <w:lang w:val="mn-MN"/>
        </w:rPr>
      </w:pPr>
    </w:p>
    <w:p w14:paraId="08D654A6" w14:textId="31DCD8A0" w:rsidR="00C82EDF" w:rsidRPr="00AB6E1B" w:rsidRDefault="00C82EDF" w:rsidP="001A352D">
      <w:pPr>
        <w:spacing w:line="23" w:lineRule="atLeast"/>
        <w:ind w:firstLine="720"/>
        <w:jc w:val="both"/>
        <w:rPr>
          <w:rFonts w:ascii="Arial" w:hAnsi="Arial" w:cs="Arial"/>
          <w:lang w:val="mn-MN"/>
        </w:rPr>
      </w:pPr>
      <w:r w:rsidRPr="00AB6E1B">
        <w:rPr>
          <w:rFonts w:ascii="Arial" w:hAnsi="Arial" w:cs="Arial"/>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2FF813E3" w14:textId="77777777" w:rsidR="009F7E86" w:rsidRPr="00AB6E1B" w:rsidRDefault="009F7E86" w:rsidP="001A352D">
      <w:pPr>
        <w:spacing w:line="23" w:lineRule="atLeast"/>
        <w:ind w:firstLine="720"/>
        <w:jc w:val="both"/>
        <w:rPr>
          <w:rFonts w:ascii="Arial" w:hAnsi="Arial" w:cs="Arial"/>
          <w:lang w:val="mn-MN"/>
        </w:rPr>
      </w:pPr>
    </w:p>
    <w:p w14:paraId="324D5628" w14:textId="50A2BC24" w:rsidR="00DB66C8" w:rsidRDefault="009F7E86" w:rsidP="00DB66C8">
      <w:pPr>
        <w:pStyle w:val="Heading2"/>
        <w:spacing w:before="0" w:line="23" w:lineRule="atLeast"/>
        <w:ind w:firstLine="567"/>
        <w:rPr>
          <w:lang w:val="mn-MN"/>
        </w:rPr>
      </w:pPr>
      <w:bookmarkStart w:id="16" w:name="_Toc199230926"/>
      <w:r w:rsidRPr="00AB6E1B">
        <w:rPr>
          <w:lang w:val="mn-MN"/>
        </w:rPr>
        <w:t>3.1.“Зорилгод хүрэх байдал” шалгуур үзүүлэлтээр үнэлсэн байдал</w:t>
      </w:r>
      <w:bookmarkEnd w:id="16"/>
      <w:r w:rsidR="00DB66C8">
        <w:rPr>
          <w:lang w:val="mn-MN"/>
        </w:rPr>
        <w:br/>
      </w:r>
    </w:p>
    <w:p w14:paraId="539E7761" w14:textId="77777777" w:rsidR="009F4D73" w:rsidRDefault="00DC538B" w:rsidP="00A34765">
      <w:pPr>
        <w:spacing w:line="23" w:lineRule="atLeast"/>
        <w:ind w:firstLine="360"/>
        <w:jc w:val="both"/>
        <w:rPr>
          <w:rFonts w:ascii="Arial" w:hAnsi="Arial" w:cs="Arial"/>
          <w:lang w:val="mn-MN"/>
        </w:rPr>
      </w:pPr>
      <w:r w:rsidRPr="009F4D73">
        <w:rPr>
          <w:rFonts w:ascii="Arial" w:hAnsi="Arial" w:cs="Arial"/>
          <w:lang w:val="mn-MN"/>
        </w:rPr>
        <w:t xml:space="preserve">Хуулийн төслийн үзэл баримтлал, хуулийн төслийн бүтэц, зохицуулах </w:t>
      </w:r>
      <w:r w:rsidR="00CC0012" w:rsidRPr="009F4D73">
        <w:rPr>
          <w:rFonts w:ascii="Arial" w:hAnsi="Arial" w:cs="Arial"/>
          <w:lang w:val="mn-MN"/>
        </w:rPr>
        <w:t>харилцааны</w:t>
      </w:r>
      <w:r w:rsidRPr="009F4D73">
        <w:rPr>
          <w:rFonts w:ascii="Arial" w:hAnsi="Arial" w:cs="Arial"/>
          <w:lang w:val="mn-MN"/>
        </w:rPr>
        <w:t xml:space="preserve"> хүрээ, агуулгад дүн шинжилгээ хийж үзвэл хуулийн төслийн үндсэн зорилго нь</w:t>
      </w:r>
      <w:r w:rsidR="009F4D73">
        <w:rPr>
          <w:rFonts w:ascii="Arial" w:hAnsi="Arial" w:cs="Arial"/>
          <w:lang w:val="mn-MN"/>
        </w:rPr>
        <w:t xml:space="preserve"> дараах шалгуур үзүүлэлтүүдийг хангасан эсэхийг үнэлэв.</w:t>
      </w:r>
      <w:r w:rsidR="00D03FFC" w:rsidRPr="009F4D73">
        <w:rPr>
          <w:rFonts w:ascii="Arial" w:hAnsi="Arial" w:cs="Arial"/>
          <w:lang w:val="mn-MN"/>
        </w:rPr>
        <w:t xml:space="preserve"> </w:t>
      </w:r>
    </w:p>
    <w:p w14:paraId="6C11D32A" w14:textId="4701785D" w:rsidR="009F4D73" w:rsidRPr="009F4D73" w:rsidRDefault="009F4D73" w:rsidP="009F4D73">
      <w:pPr>
        <w:pStyle w:val="ListParagraph"/>
        <w:numPr>
          <w:ilvl w:val="0"/>
          <w:numId w:val="29"/>
        </w:numPr>
        <w:spacing w:line="23" w:lineRule="atLeast"/>
        <w:jc w:val="both"/>
        <w:rPr>
          <w:rFonts w:ascii="Arial" w:hAnsi="Arial" w:cs="Arial"/>
          <w:szCs w:val="24"/>
          <w:lang w:val="mn-MN"/>
        </w:rPr>
      </w:pPr>
      <w:r w:rsidRPr="009F4D73">
        <w:rPr>
          <w:rFonts w:ascii="Arial" w:hAnsi="Arial" w:cs="Arial"/>
          <w:lang w:val="mn-MN"/>
        </w:rPr>
        <w:t>МУЗЗНДНТУтХ-д заасан орон нутгийн чиг үүргийг хэрэгжүүлэх</w:t>
      </w:r>
      <w:r w:rsidRPr="009F4D73">
        <w:rPr>
          <w:rFonts w:ascii="Arial" w:hAnsi="Arial" w:cs="Arial"/>
        </w:rPr>
        <w:t xml:space="preserve">, </w:t>
      </w:r>
      <w:proofErr w:type="spellStart"/>
      <w:r w:rsidRPr="009F4D73">
        <w:rPr>
          <w:rFonts w:ascii="Arial" w:hAnsi="Arial" w:cs="Arial"/>
        </w:rPr>
        <w:t>аймгийн</w:t>
      </w:r>
      <w:proofErr w:type="spellEnd"/>
      <w:r w:rsidRPr="009F4D73">
        <w:rPr>
          <w:rFonts w:ascii="Arial" w:hAnsi="Arial" w:cs="Arial"/>
        </w:rPr>
        <w:t xml:space="preserve"> </w:t>
      </w:r>
      <w:proofErr w:type="spellStart"/>
      <w:r w:rsidRPr="009F4D73">
        <w:rPr>
          <w:rFonts w:ascii="Arial" w:hAnsi="Arial" w:cs="Arial"/>
        </w:rPr>
        <w:t>иргэдийн</w:t>
      </w:r>
      <w:proofErr w:type="spellEnd"/>
      <w:r w:rsidRPr="009F4D73">
        <w:rPr>
          <w:rFonts w:ascii="Arial" w:hAnsi="Arial" w:cs="Arial"/>
        </w:rPr>
        <w:t xml:space="preserve"> </w:t>
      </w:r>
      <w:proofErr w:type="spellStart"/>
      <w:r w:rsidRPr="009F4D73">
        <w:rPr>
          <w:rFonts w:ascii="Arial" w:hAnsi="Arial" w:cs="Arial"/>
        </w:rPr>
        <w:t>Төлөөлөгчдийн</w:t>
      </w:r>
      <w:proofErr w:type="spellEnd"/>
      <w:r w:rsidRPr="009F4D73">
        <w:rPr>
          <w:rFonts w:ascii="Arial" w:hAnsi="Arial" w:cs="Arial"/>
        </w:rPr>
        <w:t xml:space="preserve"> </w:t>
      </w:r>
      <w:proofErr w:type="spellStart"/>
      <w:r w:rsidRPr="009F4D73">
        <w:rPr>
          <w:rFonts w:ascii="Arial" w:hAnsi="Arial" w:cs="Arial"/>
        </w:rPr>
        <w:t>Хурлаас</w:t>
      </w:r>
      <w:proofErr w:type="spellEnd"/>
      <w:r w:rsidRPr="009F4D73">
        <w:rPr>
          <w:rFonts w:ascii="Arial" w:hAnsi="Arial" w:cs="Arial"/>
        </w:rPr>
        <w:t xml:space="preserve"> </w:t>
      </w:r>
      <w:proofErr w:type="spellStart"/>
      <w:r w:rsidRPr="009F4D73">
        <w:rPr>
          <w:rFonts w:ascii="Arial" w:hAnsi="Arial" w:cs="Arial"/>
        </w:rPr>
        <w:t>гаргасан</w:t>
      </w:r>
      <w:proofErr w:type="spellEnd"/>
      <w:r w:rsidRPr="009F4D73">
        <w:rPr>
          <w:rFonts w:ascii="Arial" w:hAnsi="Arial" w:cs="Arial"/>
        </w:rPr>
        <w:t xml:space="preserve"> </w:t>
      </w:r>
      <w:proofErr w:type="spellStart"/>
      <w:r w:rsidRPr="009F4D73">
        <w:rPr>
          <w:rFonts w:ascii="Arial" w:hAnsi="Arial" w:cs="Arial"/>
        </w:rPr>
        <w:t>шийдвэрийг</w:t>
      </w:r>
      <w:proofErr w:type="spellEnd"/>
      <w:r w:rsidRPr="009F4D73">
        <w:rPr>
          <w:rFonts w:ascii="Arial" w:hAnsi="Arial" w:cs="Arial"/>
        </w:rPr>
        <w:t xml:space="preserve"> </w:t>
      </w:r>
      <w:proofErr w:type="spellStart"/>
      <w:r w:rsidRPr="009F4D73">
        <w:rPr>
          <w:rFonts w:ascii="Arial" w:hAnsi="Arial" w:cs="Arial"/>
        </w:rPr>
        <w:t>хэрэгжүүлэх</w:t>
      </w:r>
      <w:proofErr w:type="spellEnd"/>
      <w:r w:rsidRPr="009F4D73">
        <w:rPr>
          <w:rFonts w:ascii="Arial" w:hAnsi="Arial" w:cs="Arial"/>
        </w:rPr>
        <w:t xml:space="preserve"> </w:t>
      </w:r>
      <w:proofErr w:type="spellStart"/>
      <w:r w:rsidRPr="009F4D73">
        <w:rPr>
          <w:rFonts w:ascii="Arial" w:hAnsi="Arial" w:cs="Arial"/>
        </w:rPr>
        <w:t>үйл</w:t>
      </w:r>
      <w:proofErr w:type="spellEnd"/>
      <w:r w:rsidRPr="009F4D73">
        <w:rPr>
          <w:rFonts w:ascii="Arial" w:hAnsi="Arial" w:cs="Arial"/>
        </w:rPr>
        <w:t xml:space="preserve"> </w:t>
      </w:r>
      <w:proofErr w:type="spellStart"/>
      <w:r w:rsidRPr="009F4D73">
        <w:rPr>
          <w:rFonts w:ascii="Arial" w:hAnsi="Arial" w:cs="Arial"/>
        </w:rPr>
        <w:t>ажиллагааг</w:t>
      </w:r>
      <w:proofErr w:type="spellEnd"/>
      <w:r w:rsidRPr="009F4D73">
        <w:rPr>
          <w:rFonts w:ascii="Arial" w:hAnsi="Arial" w:cs="Arial"/>
        </w:rPr>
        <w:t xml:space="preserve"> </w:t>
      </w:r>
      <w:proofErr w:type="spellStart"/>
      <w:r w:rsidRPr="009F4D73">
        <w:rPr>
          <w:rFonts w:ascii="Arial" w:hAnsi="Arial" w:cs="Arial"/>
        </w:rPr>
        <w:t>хариуцан</w:t>
      </w:r>
      <w:proofErr w:type="spellEnd"/>
      <w:r w:rsidRPr="009F4D73">
        <w:rPr>
          <w:rFonts w:ascii="Arial" w:hAnsi="Arial" w:cs="Arial"/>
        </w:rPr>
        <w:t xml:space="preserve"> </w:t>
      </w:r>
      <w:proofErr w:type="spellStart"/>
      <w:r w:rsidRPr="009F4D73">
        <w:rPr>
          <w:rFonts w:ascii="Arial" w:hAnsi="Arial" w:cs="Arial"/>
        </w:rPr>
        <w:t>зохион</w:t>
      </w:r>
      <w:proofErr w:type="spellEnd"/>
      <w:r w:rsidRPr="009F4D73">
        <w:rPr>
          <w:rFonts w:ascii="Arial" w:hAnsi="Arial" w:cs="Arial"/>
        </w:rPr>
        <w:t xml:space="preserve"> </w:t>
      </w:r>
      <w:proofErr w:type="spellStart"/>
      <w:r w:rsidRPr="009F4D73">
        <w:rPr>
          <w:rFonts w:ascii="Arial" w:hAnsi="Arial" w:cs="Arial"/>
        </w:rPr>
        <w:t>байгуулж</w:t>
      </w:r>
      <w:proofErr w:type="spellEnd"/>
      <w:r w:rsidRPr="009F4D73">
        <w:rPr>
          <w:rFonts w:ascii="Arial" w:hAnsi="Arial" w:cs="Arial"/>
        </w:rPr>
        <w:t xml:space="preserve">, </w:t>
      </w:r>
      <w:proofErr w:type="spellStart"/>
      <w:r w:rsidRPr="009F4D73">
        <w:rPr>
          <w:rFonts w:ascii="Arial" w:hAnsi="Arial" w:cs="Arial"/>
        </w:rPr>
        <w:t>үр</w:t>
      </w:r>
      <w:proofErr w:type="spellEnd"/>
      <w:r w:rsidRPr="009F4D73">
        <w:rPr>
          <w:rFonts w:ascii="Arial" w:hAnsi="Arial" w:cs="Arial"/>
        </w:rPr>
        <w:t xml:space="preserve"> </w:t>
      </w:r>
      <w:proofErr w:type="spellStart"/>
      <w:r w:rsidRPr="009F4D73">
        <w:rPr>
          <w:rFonts w:ascii="Arial" w:hAnsi="Arial" w:cs="Arial"/>
        </w:rPr>
        <w:t>дүнг</w:t>
      </w:r>
      <w:proofErr w:type="spellEnd"/>
      <w:r w:rsidRPr="009F4D73">
        <w:rPr>
          <w:rFonts w:ascii="Arial" w:hAnsi="Arial" w:cs="Arial"/>
        </w:rPr>
        <w:t xml:space="preserve"> </w:t>
      </w:r>
      <w:proofErr w:type="spellStart"/>
      <w:r w:rsidRPr="009F4D73">
        <w:rPr>
          <w:rFonts w:ascii="Arial" w:hAnsi="Arial" w:cs="Arial"/>
        </w:rPr>
        <w:t>хариуцах</w:t>
      </w:r>
      <w:proofErr w:type="spellEnd"/>
      <w:r w:rsidRPr="009F4D73">
        <w:rPr>
          <w:rFonts w:ascii="Arial" w:hAnsi="Arial" w:cs="Arial"/>
        </w:rPr>
        <w:t xml:space="preserve"> </w:t>
      </w:r>
      <w:proofErr w:type="spellStart"/>
      <w:r w:rsidRPr="009F4D73">
        <w:rPr>
          <w:rFonts w:ascii="Arial" w:hAnsi="Arial" w:cs="Arial"/>
        </w:rPr>
        <w:t>суурь</w:t>
      </w:r>
      <w:proofErr w:type="spellEnd"/>
      <w:r w:rsidRPr="009F4D73">
        <w:rPr>
          <w:rFonts w:ascii="Arial" w:hAnsi="Arial" w:cs="Arial"/>
        </w:rPr>
        <w:t xml:space="preserve"> </w:t>
      </w:r>
      <w:proofErr w:type="spellStart"/>
      <w:r w:rsidRPr="009F4D73">
        <w:rPr>
          <w:rFonts w:ascii="Arial" w:hAnsi="Arial" w:cs="Arial"/>
        </w:rPr>
        <w:t>нөхцөл</w:t>
      </w:r>
      <w:proofErr w:type="spellEnd"/>
      <w:r w:rsidRPr="009F4D73">
        <w:rPr>
          <w:rFonts w:ascii="Arial" w:hAnsi="Arial" w:cs="Arial"/>
        </w:rPr>
        <w:t xml:space="preserve"> </w:t>
      </w:r>
      <w:proofErr w:type="spellStart"/>
      <w:r w:rsidRPr="009F4D73">
        <w:rPr>
          <w:rFonts w:ascii="Arial" w:hAnsi="Arial" w:cs="Arial"/>
        </w:rPr>
        <w:t>хангагдах</w:t>
      </w:r>
      <w:proofErr w:type="spellEnd"/>
      <w:r>
        <w:rPr>
          <w:rFonts w:ascii="Arial" w:hAnsi="Arial" w:cs="Arial"/>
        </w:rPr>
        <w:t>,</w:t>
      </w:r>
    </w:p>
    <w:p w14:paraId="7B1C959E" w14:textId="7BE1E299" w:rsidR="009F4D73" w:rsidRPr="009F4D73" w:rsidRDefault="009F4D73" w:rsidP="009F4D73">
      <w:pPr>
        <w:pStyle w:val="ListParagraph"/>
        <w:numPr>
          <w:ilvl w:val="0"/>
          <w:numId w:val="29"/>
        </w:numPr>
        <w:spacing w:line="23" w:lineRule="atLeast"/>
        <w:jc w:val="both"/>
        <w:rPr>
          <w:rFonts w:ascii="Arial" w:hAnsi="Arial" w:cs="Arial"/>
          <w:szCs w:val="24"/>
          <w:lang w:val="mn-MN"/>
        </w:rPr>
      </w:pPr>
      <w:proofErr w:type="spellStart"/>
      <w:r w:rsidRPr="009F4D73">
        <w:rPr>
          <w:rFonts w:ascii="Arial" w:hAnsi="Arial" w:cs="Arial"/>
        </w:rPr>
        <w:t>Төлөөлөн</w:t>
      </w:r>
      <w:proofErr w:type="spellEnd"/>
      <w:r w:rsidRPr="009F4D73">
        <w:rPr>
          <w:rFonts w:ascii="Arial" w:hAnsi="Arial" w:cs="Arial"/>
        </w:rPr>
        <w:t xml:space="preserve"> </w:t>
      </w:r>
      <w:proofErr w:type="spellStart"/>
      <w:r w:rsidRPr="009F4D73">
        <w:rPr>
          <w:rFonts w:ascii="Arial" w:hAnsi="Arial" w:cs="Arial"/>
        </w:rPr>
        <w:t>гүйцэтгүүлэх</w:t>
      </w:r>
      <w:proofErr w:type="spellEnd"/>
      <w:r w:rsidRPr="009F4D73">
        <w:rPr>
          <w:rFonts w:ascii="Arial" w:hAnsi="Arial" w:cs="Arial"/>
        </w:rPr>
        <w:t xml:space="preserve"> </w:t>
      </w:r>
      <w:proofErr w:type="spellStart"/>
      <w:r w:rsidRPr="009F4D73">
        <w:rPr>
          <w:rFonts w:ascii="Arial" w:hAnsi="Arial" w:cs="Arial"/>
        </w:rPr>
        <w:t>төрийн</w:t>
      </w:r>
      <w:proofErr w:type="spellEnd"/>
      <w:r w:rsidRPr="009F4D73">
        <w:rPr>
          <w:rFonts w:ascii="Arial" w:hAnsi="Arial" w:cs="Arial"/>
        </w:rPr>
        <w:t xml:space="preserve"> </w:t>
      </w:r>
      <w:proofErr w:type="spellStart"/>
      <w:r w:rsidRPr="009F4D73">
        <w:rPr>
          <w:rFonts w:ascii="Arial" w:hAnsi="Arial" w:cs="Arial"/>
        </w:rPr>
        <w:t>чиг</w:t>
      </w:r>
      <w:proofErr w:type="spellEnd"/>
      <w:r w:rsidRPr="009F4D73">
        <w:rPr>
          <w:rFonts w:ascii="Arial" w:hAnsi="Arial" w:cs="Arial"/>
        </w:rPr>
        <w:t xml:space="preserve"> </w:t>
      </w:r>
      <w:proofErr w:type="spellStart"/>
      <w:r w:rsidRPr="009F4D73">
        <w:rPr>
          <w:rFonts w:ascii="Arial" w:hAnsi="Arial" w:cs="Arial"/>
        </w:rPr>
        <w:t>үүргийг</w:t>
      </w:r>
      <w:proofErr w:type="spellEnd"/>
      <w:r w:rsidRPr="009F4D73">
        <w:rPr>
          <w:rFonts w:ascii="Arial" w:hAnsi="Arial" w:cs="Arial"/>
        </w:rPr>
        <w:t xml:space="preserve"> </w:t>
      </w:r>
      <w:proofErr w:type="spellStart"/>
      <w:r w:rsidRPr="009F4D73">
        <w:rPr>
          <w:rFonts w:ascii="Arial" w:hAnsi="Arial" w:cs="Arial"/>
        </w:rPr>
        <w:t>хэрэгжүүлэх</w:t>
      </w:r>
      <w:proofErr w:type="spellEnd"/>
      <w:r w:rsidRPr="009F4D73">
        <w:rPr>
          <w:rFonts w:ascii="Arial" w:hAnsi="Arial" w:cs="Arial"/>
        </w:rPr>
        <w:t xml:space="preserve">, </w:t>
      </w:r>
      <w:proofErr w:type="spellStart"/>
      <w:r w:rsidRPr="009F4D73">
        <w:rPr>
          <w:rFonts w:ascii="Arial" w:hAnsi="Arial" w:cs="Arial"/>
          <w:color w:val="333333"/>
          <w:szCs w:val="24"/>
          <w:shd w:val="clear" w:color="auto" w:fill="FFFFFF"/>
        </w:rPr>
        <w:t>хууль</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тогтоомж</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Засгийн</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газрын</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шийдвэрийн</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биелэлтийг</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хангах</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ажлыг</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хариуцан</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зохион</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байгуулж</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үр</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дүнг</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хариуцах</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суурь</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нөхцөл</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бүрдэ</w:t>
      </w:r>
      <w:proofErr w:type="spellEnd"/>
      <w:r w:rsidRPr="009F4D73">
        <w:rPr>
          <w:rFonts w:ascii="Arial" w:hAnsi="Arial" w:cs="Arial"/>
          <w:color w:val="333333"/>
          <w:szCs w:val="24"/>
          <w:shd w:val="clear" w:color="auto" w:fill="FFFFFF"/>
          <w:lang w:val="mn-MN"/>
        </w:rPr>
        <w:t>х</w:t>
      </w:r>
      <w:r>
        <w:rPr>
          <w:rFonts w:ascii="Arial" w:hAnsi="Arial" w:cs="Arial"/>
          <w:color w:val="333333"/>
          <w:szCs w:val="24"/>
          <w:shd w:val="clear" w:color="auto" w:fill="FFFFFF"/>
        </w:rPr>
        <w:t>,</w:t>
      </w:r>
    </w:p>
    <w:p w14:paraId="6DA5269B" w14:textId="51351BA5" w:rsidR="00DB66C8" w:rsidRPr="009F4D73" w:rsidRDefault="009F4D73" w:rsidP="009F4D73">
      <w:pPr>
        <w:pStyle w:val="ListParagraph"/>
        <w:numPr>
          <w:ilvl w:val="0"/>
          <w:numId w:val="29"/>
        </w:numPr>
        <w:spacing w:line="23" w:lineRule="atLeast"/>
        <w:jc w:val="both"/>
        <w:rPr>
          <w:rFonts w:ascii="Arial" w:hAnsi="Arial" w:cs="Arial"/>
          <w:szCs w:val="24"/>
          <w:lang w:val="mn-MN"/>
        </w:rPr>
      </w:pPr>
      <w:proofErr w:type="spellStart"/>
      <w:r w:rsidRPr="009F4D73">
        <w:rPr>
          <w:rFonts w:ascii="Arial" w:hAnsi="Arial" w:cs="Arial"/>
          <w:color w:val="333333"/>
          <w:szCs w:val="24"/>
          <w:shd w:val="clear" w:color="auto" w:fill="FFFFFF"/>
        </w:rPr>
        <w:t>Орон</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нутагт</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төрийн</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захиргааны</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мэргэшсэн</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ажилтан</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карьер</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хөөх</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засаг</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дарга</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өөрийн</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эрхлэх</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асуудлын</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хүрээний</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агентлагийн</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удирдлагыг</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томилохдоо</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орон</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lastRenderedPageBreak/>
        <w:t>нутагтаа</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мерит</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зарчим</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хангуулах</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боломж</w:t>
      </w:r>
      <w:proofErr w:type="spellEnd"/>
      <w:r w:rsidRPr="009F4D73">
        <w:rPr>
          <w:rFonts w:ascii="Arial" w:hAnsi="Arial" w:cs="Arial"/>
          <w:color w:val="333333"/>
          <w:szCs w:val="24"/>
          <w:shd w:val="clear" w:color="auto" w:fill="FFFFFF"/>
        </w:rPr>
        <w:t xml:space="preserve"> </w:t>
      </w:r>
      <w:proofErr w:type="spellStart"/>
      <w:r w:rsidRPr="009F4D73">
        <w:rPr>
          <w:rFonts w:ascii="Arial" w:hAnsi="Arial" w:cs="Arial"/>
          <w:color w:val="333333"/>
          <w:szCs w:val="24"/>
          <w:shd w:val="clear" w:color="auto" w:fill="FFFFFF"/>
        </w:rPr>
        <w:t>бүрдэ</w:t>
      </w:r>
      <w:proofErr w:type="spellEnd"/>
      <w:r w:rsidRPr="009F4D73">
        <w:rPr>
          <w:rFonts w:ascii="Arial" w:hAnsi="Arial" w:cs="Arial"/>
          <w:color w:val="333333"/>
          <w:szCs w:val="24"/>
          <w:shd w:val="clear" w:color="auto" w:fill="FFFFFF"/>
          <w:lang w:val="mn-MN"/>
        </w:rPr>
        <w:t xml:space="preserve">х </w:t>
      </w:r>
      <w:r w:rsidR="00D03FFC" w:rsidRPr="009F4D73">
        <w:rPr>
          <w:rFonts w:ascii="Arial" w:hAnsi="Arial" w:cs="Arial"/>
          <w:lang w:val="mn-MN"/>
        </w:rPr>
        <w:t>эерэг нөлөө</w:t>
      </w:r>
      <w:r w:rsidR="00DC538B" w:rsidRPr="009F4D73">
        <w:rPr>
          <w:rFonts w:ascii="Arial" w:hAnsi="Arial" w:cs="Arial"/>
          <w:lang w:val="mn-MN"/>
        </w:rPr>
        <w:t xml:space="preserve">лөл үзүүлэхэд чиглэгдсэн байна. </w:t>
      </w:r>
    </w:p>
    <w:p w14:paraId="0A4B907F" w14:textId="77777777" w:rsidR="00D03FFC" w:rsidRPr="00AB6E1B" w:rsidRDefault="00D03FFC" w:rsidP="00D03FFC">
      <w:pPr>
        <w:spacing w:line="23" w:lineRule="atLeast"/>
        <w:jc w:val="both"/>
        <w:rPr>
          <w:rFonts w:ascii="Arial" w:hAnsi="Arial" w:cs="Arial"/>
          <w:lang w:val="mn-MN"/>
        </w:rPr>
      </w:pPr>
    </w:p>
    <w:p w14:paraId="41D20CB0" w14:textId="54379407" w:rsidR="00C4677F" w:rsidRDefault="004E3913" w:rsidP="007E0EA3">
      <w:pPr>
        <w:ind w:firstLine="720"/>
        <w:jc w:val="both"/>
        <w:rPr>
          <w:rFonts w:ascii="Arial" w:hAnsi="Arial" w:cs="Arial"/>
        </w:rPr>
      </w:pPr>
      <w:r w:rsidRPr="004E3913">
        <w:rPr>
          <w:rStyle w:val="normaltextrun"/>
          <w:rFonts w:ascii="Arial" w:hAnsi="Arial" w:cs="Arial"/>
          <w:b/>
          <w:bCs/>
          <w:color w:val="000000"/>
          <w:szCs w:val="24"/>
          <w:lang w:val="mn-MN"/>
        </w:rPr>
        <w:t>Нэг.</w:t>
      </w:r>
      <w:r w:rsidR="007E0EA3">
        <w:rPr>
          <w:rStyle w:val="normaltextrun"/>
          <w:rFonts w:ascii="Arial" w:hAnsi="Arial" w:cs="Arial"/>
          <w:color w:val="000000"/>
          <w:szCs w:val="24"/>
          <w:lang w:val="mn-MN"/>
        </w:rPr>
        <w:t xml:space="preserve">Засаг дарга бол төр, засгийн төлөөлөгч юм. Энэ утгаараа </w:t>
      </w:r>
      <w:proofErr w:type="spellStart"/>
      <w:r w:rsidR="00C4677F" w:rsidRPr="0031121B">
        <w:rPr>
          <w:rFonts w:ascii="Arial" w:hAnsi="Arial" w:cs="Arial"/>
        </w:rPr>
        <w:t>хууль</w:t>
      </w:r>
      <w:proofErr w:type="spellEnd"/>
      <w:r w:rsidR="00C4677F" w:rsidRPr="0031121B">
        <w:rPr>
          <w:rFonts w:ascii="Arial" w:hAnsi="Arial" w:cs="Arial"/>
        </w:rPr>
        <w:t xml:space="preserve"> </w:t>
      </w:r>
      <w:proofErr w:type="spellStart"/>
      <w:r w:rsidR="00C4677F" w:rsidRPr="0031121B">
        <w:rPr>
          <w:rFonts w:ascii="Arial" w:hAnsi="Arial" w:cs="Arial"/>
        </w:rPr>
        <w:t>тогтоомж</w:t>
      </w:r>
      <w:proofErr w:type="spellEnd"/>
      <w:r w:rsidR="00C4677F" w:rsidRPr="0031121B">
        <w:rPr>
          <w:rFonts w:ascii="Arial" w:hAnsi="Arial" w:cs="Arial"/>
        </w:rPr>
        <w:t xml:space="preserve">, </w:t>
      </w:r>
      <w:proofErr w:type="spellStart"/>
      <w:r w:rsidR="00C4677F" w:rsidRPr="0031121B">
        <w:rPr>
          <w:rFonts w:ascii="Arial" w:hAnsi="Arial" w:cs="Arial"/>
        </w:rPr>
        <w:t>Засгийн</w:t>
      </w:r>
      <w:proofErr w:type="spellEnd"/>
      <w:r w:rsidR="00C4677F" w:rsidRPr="0031121B">
        <w:rPr>
          <w:rFonts w:ascii="Arial" w:hAnsi="Arial" w:cs="Arial"/>
        </w:rPr>
        <w:t xml:space="preserve"> </w:t>
      </w:r>
      <w:proofErr w:type="spellStart"/>
      <w:r w:rsidR="00C4677F" w:rsidRPr="0031121B">
        <w:rPr>
          <w:rFonts w:ascii="Arial" w:hAnsi="Arial" w:cs="Arial"/>
        </w:rPr>
        <w:t>газрын</w:t>
      </w:r>
      <w:proofErr w:type="spellEnd"/>
      <w:r w:rsidR="00C4677F" w:rsidRPr="0031121B">
        <w:rPr>
          <w:rFonts w:ascii="Arial" w:hAnsi="Arial" w:cs="Arial"/>
        </w:rPr>
        <w:t xml:space="preserve"> </w:t>
      </w:r>
      <w:proofErr w:type="spellStart"/>
      <w:r w:rsidR="00C4677F" w:rsidRPr="0031121B">
        <w:rPr>
          <w:rFonts w:ascii="Arial" w:hAnsi="Arial" w:cs="Arial"/>
        </w:rPr>
        <w:t>шийдвэрийн</w:t>
      </w:r>
      <w:proofErr w:type="spellEnd"/>
      <w:r w:rsidR="00C4677F" w:rsidRPr="0031121B">
        <w:rPr>
          <w:rFonts w:ascii="Arial" w:hAnsi="Arial" w:cs="Arial"/>
        </w:rPr>
        <w:t xml:space="preserve"> </w:t>
      </w:r>
      <w:proofErr w:type="spellStart"/>
      <w:r w:rsidR="00C4677F" w:rsidRPr="0031121B">
        <w:rPr>
          <w:rFonts w:ascii="Arial" w:hAnsi="Arial" w:cs="Arial"/>
        </w:rPr>
        <w:t>биелэлтийг</w:t>
      </w:r>
      <w:proofErr w:type="spellEnd"/>
      <w:r w:rsidR="00C4677F" w:rsidRPr="0031121B">
        <w:rPr>
          <w:rFonts w:ascii="Arial" w:hAnsi="Arial" w:cs="Arial"/>
        </w:rPr>
        <w:t xml:space="preserve"> </w:t>
      </w:r>
      <w:proofErr w:type="spellStart"/>
      <w:r w:rsidR="00C4677F" w:rsidRPr="0031121B">
        <w:rPr>
          <w:rFonts w:ascii="Arial" w:hAnsi="Arial" w:cs="Arial"/>
        </w:rPr>
        <w:t>хангах</w:t>
      </w:r>
      <w:proofErr w:type="spellEnd"/>
      <w:r w:rsidR="00C4677F" w:rsidRPr="0031121B">
        <w:rPr>
          <w:rFonts w:ascii="Arial" w:hAnsi="Arial" w:cs="Arial"/>
        </w:rPr>
        <w:t xml:space="preserve"> </w:t>
      </w:r>
      <w:proofErr w:type="spellStart"/>
      <w:r w:rsidR="00C4677F" w:rsidRPr="0031121B">
        <w:rPr>
          <w:rFonts w:ascii="Arial" w:hAnsi="Arial" w:cs="Arial"/>
        </w:rPr>
        <w:t>ажлыг</w:t>
      </w:r>
      <w:proofErr w:type="spellEnd"/>
      <w:r w:rsidR="00C4677F" w:rsidRPr="0031121B">
        <w:rPr>
          <w:rFonts w:ascii="Arial" w:hAnsi="Arial" w:cs="Arial"/>
        </w:rPr>
        <w:t xml:space="preserve"> </w:t>
      </w:r>
      <w:proofErr w:type="spellStart"/>
      <w:r w:rsidR="00C4677F" w:rsidRPr="0031121B">
        <w:rPr>
          <w:rFonts w:ascii="Arial" w:hAnsi="Arial" w:cs="Arial"/>
        </w:rPr>
        <w:t>хариуцан</w:t>
      </w:r>
      <w:proofErr w:type="spellEnd"/>
      <w:r w:rsidR="00C4677F" w:rsidRPr="0031121B">
        <w:rPr>
          <w:rFonts w:ascii="Arial" w:hAnsi="Arial" w:cs="Arial"/>
        </w:rPr>
        <w:t xml:space="preserve"> </w:t>
      </w:r>
      <w:proofErr w:type="spellStart"/>
      <w:r w:rsidR="00C4677F" w:rsidRPr="0031121B">
        <w:rPr>
          <w:rFonts w:ascii="Arial" w:hAnsi="Arial" w:cs="Arial"/>
        </w:rPr>
        <w:t>зохион</w:t>
      </w:r>
      <w:proofErr w:type="spellEnd"/>
      <w:r w:rsidR="00C4677F" w:rsidRPr="0031121B">
        <w:rPr>
          <w:rFonts w:ascii="Arial" w:hAnsi="Arial" w:cs="Arial"/>
        </w:rPr>
        <w:t xml:space="preserve"> </w:t>
      </w:r>
      <w:proofErr w:type="spellStart"/>
      <w:r w:rsidR="00C4677F" w:rsidRPr="0031121B">
        <w:rPr>
          <w:rFonts w:ascii="Arial" w:hAnsi="Arial" w:cs="Arial"/>
        </w:rPr>
        <w:t>байгуулж</w:t>
      </w:r>
      <w:proofErr w:type="spellEnd"/>
      <w:r w:rsidR="00C4677F" w:rsidRPr="0031121B">
        <w:rPr>
          <w:rFonts w:ascii="Arial" w:hAnsi="Arial" w:cs="Arial"/>
        </w:rPr>
        <w:t xml:space="preserve">, </w:t>
      </w:r>
      <w:proofErr w:type="spellStart"/>
      <w:r w:rsidR="00C4677F" w:rsidRPr="0031121B">
        <w:rPr>
          <w:rFonts w:ascii="Arial" w:hAnsi="Arial" w:cs="Arial"/>
        </w:rPr>
        <w:t>үр</w:t>
      </w:r>
      <w:proofErr w:type="spellEnd"/>
      <w:r w:rsidR="00C4677F" w:rsidRPr="0031121B">
        <w:rPr>
          <w:rFonts w:ascii="Arial" w:hAnsi="Arial" w:cs="Arial"/>
        </w:rPr>
        <w:t xml:space="preserve"> </w:t>
      </w:r>
      <w:proofErr w:type="spellStart"/>
      <w:r w:rsidR="00C4677F" w:rsidRPr="0031121B">
        <w:rPr>
          <w:rFonts w:ascii="Arial" w:hAnsi="Arial" w:cs="Arial"/>
        </w:rPr>
        <w:t>дүнг</w:t>
      </w:r>
      <w:proofErr w:type="spellEnd"/>
      <w:r w:rsidR="00C4677F" w:rsidRPr="0031121B">
        <w:rPr>
          <w:rFonts w:ascii="Arial" w:hAnsi="Arial" w:cs="Arial"/>
        </w:rPr>
        <w:t xml:space="preserve"> </w:t>
      </w:r>
      <w:proofErr w:type="spellStart"/>
      <w:r w:rsidR="00C4677F" w:rsidRPr="0031121B">
        <w:rPr>
          <w:rFonts w:ascii="Arial" w:hAnsi="Arial" w:cs="Arial"/>
        </w:rPr>
        <w:t>хариуцах</w:t>
      </w:r>
      <w:r w:rsidR="007E0EA3">
        <w:rPr>
          <w:rFonts w:ascii="Arial" w:hAnsi="Arial" w:cs="Arial"/>
        </w:rPr>
        <w:t>аар</w:t>
      </w:r>
      <w:proofErr w:type="spellEnd"/>
      <w:r w:rsidR="007E0EA3">
        <w:rPr>
          <w:rFonts w:ascii="Arial" w:hAnsi="Arial" w:cs="Arial"/>
        </w:rPr>
        <w:t xml:space="preserve"> </w:t>
      </w:r>
      <w:proofErr w:type="spellStart"/>
      <w:r w:rsidR="007E0EA3">
        <w:rPr>
          <w:rFonts w:ascii="Arial" w:hAnsi="Arial" w:cs="Arial"/>
        </w:rPr>
        <w:t>хуульд</w:t>
      </w:r>
      <w:proofErr w:type="spellEnd"/>
      <w:r w:rsidR="007E0EA3">
        <w:rPr>
          <w:rFonts w:ascii="Arial" w:hAnsi="Arial" w:cs="Arial"/>
        </w:rPr>
        <w:t xml:space="preserve"> </w:t>
      </w:r>
      <w:proofErr w:type="spellStart"/>
      <w:r w:rsidR="007E0EA3">
        <w:rPr>
          <w:rFonts w:ascii="Arial" w:hAnsi="Arial" w:cs="Arial"/>
        </w:rPr>
        <w:t>заасан</w:t>
      </w:r>
      <w:proofErr w:type="spellEnd"/>
      <w:r w:rsidR="007E0EA3">
        <w:rPr>
          <w:rFonts w:ascii="Arial" w:hAnsi="Arial" w:cs="Arial"/>
        </w:rPr>
        <w:t xml:space="preserve">. </w:t>
      </w:r>
      <w:proofErr w:type="spellStart"/>
      <w:r w:rsidR="007E0EA3">
        <w:rPr>
          <w:rFonts w:ascii="Arial" w:hAnsi="Arial" w:cs="Arial"/>
        </w:rPr>
        <w:t>Гэвч</w:t>
      </w:r>
      <w:proofErr w:type="spellEnd"/>
      <w:r w:rsidR="007E0EA3">
        <w:rPr>
          <w:rFonts w:ascii="Arial" w:hAnsi="Arial" w:cs="Arial"/>
        </w:rPr>
        <w:t xml:space="preserve"> </w:t>
      </w:r>
      <w:proofErr w:type="spellStart"/>
      <w:r w:rsidR="007E0EA3">
        <w:rPr>
          <w:rFonts w:ascii="Arial" w:hAnsi="Arial" w:cs="Arial"/>
        </w:rPr>
        <w:t>өөрөө</w:t>
      </w:r>
      <w:proofErr w:type="spellEnd"/>
      <w:r w:rsidR="007E0EA3">
        <w:rPr>
          <w:rFonts w:ascii="Arial" w:hAnsi="Arial" w:cs="Arial"/>
        </w:rPr>
        <w:t xml:space="preserve"> </w:t>
      </w:r>
      <w:proofErr w:type="spellStart"/>
      <w:r w:rsidR="007E0EA3">
        <w:rPr>
          <w:rFonts w:ascii="Arial" w:hAnsi="Arial" w:cs="Arial"/>
        </w:rPr>
        <w:t>бие</w:t>
      </w:r>
      <w:proofErr w:type="spellEnd"/>
      <w:r w:rsidR="007E0EA3">
        <w:rPr>
          <w:rFonts w:ascii="Arial" w:hAnsi="Arial" w:cs="Arial"/>
        </w:rPr>
        <w:t xml:space="preserve"> </w:t>
      </w:r>
      <w:proofErr w:type="spellStart"/>
      <w:r w:rsidR="007E0EA3">
        <w:rPr>
          <w:rFonts w:ascii="Arial" w:hAnsi="Arial" w:cs="Arial"/>
        </w:rPr>
        <w:t>дааж</w:t>
      </w:r>
      <w:proofErr w:type="spellEnd"/>
      <w:r w:rsidR="007E0EA3">
        <w:rPr>
          <w:rFonts w:ascii="Arial" w:hAnsi="Arial" w:cs="Arial"/>
        </w:rPr>
        <w:t xml:space="preserve"> </w:t>
      </w:r>
      <w:proofErr w:type="spellStart"/>
      <w:r w:rsidR="007E0EA3">
        <w:rPr>
          <w:rFonts w:ascii="Arial" w:hAnsi="Arial" w:cs="Arial"/>
        </w:rPr>
        <w:t>хариуцах</w:t>
      </w:r>
      <w:proofErr w:type="spellEnd"/>
      <w:r w:rsidR="007E0EA3">
        <w:rPr>
          <w:rFonts w:ascii="Arial" w:hAnsi="Arial" w:cs="Arial"/>
        </w:rPr>
        <w:t xml:space="preserve"> </w:t>
      </w:r>
      <w:proofErr w:type="spellStart"/>
      <w:r w:rsidR="007E0EA3">
        <w:rPr>
          <w:rFonts w:ascii="Arial" w:hAnsi="Arial" w:cs="Arial"/>
        </w:rPr>
        <w:t>хэмжээнд</w:t>
      </w:r>
      <w:proofErr w:type="spellEnd"/>
      <w:r w:rsidR="007E0EA3">
        <w:rPr>
          <w:rFonts w:ascii="Arial" w:hAnsi="Arial" w:cs="Arial"/>
        </w:rPr>
        <w:t xml:space="preserve"> </w:t>
      </w:r>
      <w:proofErr w:type="spellStart"/>
      <w:r w:rsidR="007E0EA3">
        <w:rPr>
          <w:rFonts w:ascii="Arial" w:hAnsi="Arial" w:cs="Arial"/>
        </w:rPr>
        <w:t>эрх</w:t>
      </w:r>
      <w:proofErr w:type="spellEnd"/>
      <w:r w:rsidR="007E0EA3">
        <w:rPr>
          <w:rFonts w:ascii="Arial" w:hAnsi="Arial" w:cs="Arial"/>
        </w:rPr>
        <w:t xml:space="preserve"> </w:t>
      </w:r>
      <w:proofErr w:type="spellStart"/>
      <w:r w:rsidR="007E0EA3">
        <w:rPr>
          <w:rFonts w:ascii="Arial" w:hAnsi="Arial" w:cs="Arial"/>
        </w:rPr>
        <w:t>бүрэн</w:t>
      </w:r>
      <w:proofErr w:type="spellEnd"/>
      <w:r w:rsidR="007E0EA3">
        <w:rPr>
          <w:rFonts w:ascii="Arial" w:hAnsi="Arial" w:cs="Arial"/>
        </w:rPr>
        <w:t xml:space="preserve"> </w:t>
      </w:r>
      <w:proofErr w:type="spellStart"/>
      <w:r w:rsidR="007E0EA3">
        <w:rPr>
          <w:rFonts w:ascii="Arial" w:hAnsi="Arial" w:cs="Arial"/>
        </w:rPr>
        <w:t>олгогдоогүй</w:t>
      </w:r>
      <w:proofErr w:type="spellEnd"/>
      <w:r w:rsidR="007E0EA3">
        <w:rPr>
          <w:rFonts w:ascii="Arial" w:hAnsi="Arial" w:cs="Arial"/>
        </w:rPr>
        <w:t xml:space="preserve"> </w:t>
      </w:r>
      <w:proofErr w:type="spellStart"/>
      <w:r w:rsidR="007E0EA3">
        <w:rPr>
          <w:rFonts w:ascii="Arial" w:hAnsi="Arial" w:cs="Arial"/>
        </w:rPr>
        <w:t>байна</w:t>
      </w:r>
      <w:proofErr w:type="spellEnd"/>
      <w:r w:rsidR="007E0EA3">
        <w:rPr>
          <w:rFonts w:ascii="Arial" w:hAnsi="Arial" w:cs="Arial"/>
        </w:rPr>
        <w:t xml:space="preserve">. </w:t>
      </w:r>
      <w:proofErr w:type="spellStart"/>
      <w:r w:rsidR="007E0EA3">
        <w:rPr>
          <w:rFonts w:ascii="Arial" w:hAnsi="Arial" w:cs="Arial"/>
        </w:rPr>
        <w:t>Тиймээс</w:t>
      </w:r>
      <w:proofErr w:type="spellEnd"/>
      <w:r w:rsidR="007E0EA3">
        <w:rPr>
          <w:rFonts w:ascii="Arial" w:hAnsi="Arial" w:cs="Arial"/>
        </w:rPr>
        <w:t xml:space="preserve"> </w:t>
      </w:r>
      <w:proofErr w:type="spellStart"/>
      <w:r w:rsidR="007E0EA3">
        <w:rPr>
          <w:rFonts w:ascii="Arial" w:hAnsi="Arial" w:cs="Arial"/>
        </w:rPr>
        <w:t>засаг</w:t>
      </w:r>
      <w:proofErr w:type="spellEnd"/>
      <w:r w:rsidR="007E0EA3">
        <w:rPr>
          <w:rFonts w:ascii="Arial" w:hAnsi="Arial" w:cs="Arial"/>
        </w:rPr>
        <w:t xml:space="preserve"> </w:t>
      </w:r>
      <w:proofErr w:type="spellStart"/>
      <w:r w:rsidR="007E0EA3">
        <w:rPr>
          <w:rFonts w:ascii="Arial" w:hAnsi="Arial" w:cs="Arial"/>
        </w:rPr>
        <w:t>даргын</w:t>
      </w:r>
      <w:proofErr w:type="spellEnd"/>
      <w:r w:rsidR="007E0EA3">
        <w:rPr>
          <w:rFonts w:ascii="Arial" w:hAnsi="Arial" w:cs="Arial"/>
        </w:rPr>
        <w:t xml:space="preserve"> </w:t>
      </w:r>
      <w:proofErr w:type="spellStart"/>
      <w:r w:rsidR="007E0EA3">
        <w:rPr>
          <w:rFonts w:ascii="Arial" w:hAnsi="Arial" w:cs="Arial"/>
        </w:rPr>
        <w:t>эрхлэх</w:t>
      </w:r>
      <w:proofErr w:type="spellEnd"/>
      <w:r w:rsidR="007E0EA3">
        <w:rPr>
          <w:rFonts w:ascii="Arial" w:hAnsi="Arial" w:cs="Arial"/>
        </w:rPr>
        <w:t xml:space="preserve"> </w:t>
      </w:r>
      <w:proofErr w:type="spellStart"/>
      <w:r w:rsidR="007E0EA3">
        <w:rPr>
          <w:rFonts w:ascii="Arial" w:hAnsi="Arial" w:cs="Arial"/>
        </w:rPr>
        <w:t>асуудлын</w:t>
      </w:r>
      <w:proofErr w:type="spellEnd"/>
      <w:r w:rsidR="007E0EA3">
        <w:rPr>
          <w:rFonts w:ascii="Arial" w:hAnsi="Arial" w:cs="Arial"/>
        </w:rPr>
        <w:t xml:space="preserve"> </w:t>
      </w:r>
      <w:proofErr w:type="spellStart"/>
      <w:r w:rsidR="007E0EA3">
        <w:rPr>
          <w:rFonts w:ascii="Arial" w:hAnsi="Arial" w:cs="Arial"/>
        </w:rPr>
        <w:t>хүрээний</w:t>
      </w:r>
      <w:proofErr w:type="spellEnd"/>
      <w:r w:rsidR="007E0EA3">
        <w:rPr>
          <w:rFonts w:ascii="Arial" w:hAnsi="Arial" w:cs="Arial"/>
        </w:rPr>
        <w:t xml:space="preserve"> </w:t>
      </w:r>
      <w:proofErr w:type="spellStart"/>
      <w:r w:rsidR="007E0EA3">
        <w:rPr>
          <w:rFonts w:ascii="Arial" w:hAnsi="Arial" w:cs="Arial"/>
        </w:rPr>
        <w:t>агентлагийн</w:t>
      </w:r>
      <w:proofErr w:type="spellEnd"/>
      <w:r w:rsidR="007E0EA3">
        <w:rPr>
          <w:rFonts w:ascii="Arial" w:hAnsi="Arial" w:cs="Arial"/>
        </w:rPr>
        <w:t xml:space="preserve"> </w:t>
      </w:r>
      <w:proofErr w:type="spellStart"/>
      <w:r w:rsidR="007E0EA3">
        <w:rPr>
          <w:rFonts w:ascii="Arial" w:hAnsi="Arial" w:cs="Arial"/>
        </w:rPr>
        <w:t>удирдлагаа</w:t>
      </w:r>
      <w:proofErr w:type="spellEnd"/>
      <w:r w:rsidR="007E0EA3">
        <w:rPr>
          <w:rFonts w:ascii="Arial" w:hAnsi="Arial" w:cs="Arial"/>
        </w:rPr>
        <w:t xml:space="preserve"> </w:t>
      </w:r>
      <w:proofErr w:type="spellStart"/>
      <w:r w:rsidR="007E0EA3">
        <w:rPr>
          <w:rFonts w:ascii="Arial" w:hAnsi="Arial" w:cs="Arial"/>
        </w:rPr>
        <w:t>өөрөө</w:t>
      </w:r>
      <w:proofErr w:type="spellEnd"/>
      <w:r w:rsidR="007E0EA3">
        <w:rPr>
          <w:rFonts w:ascii="Arial" w:hAnsi="Arial" w:cs="Arial"/>
        </w:rPr>
        <w:t xml:space="preserve"> </w:t>
      </w:r>
      <w:proofErr w:type="spellStart"/>
      <w:r w:rsidR="007E0EA3">
        <w:rPr>
          <w:rFonts w:ascii="Arial" w:hAnsi="Arial" w:cs="Arial"/>
        </w:rPr>
        <w:t>томилж</w:t>
      </w:r>
      <w:proofErr w:type="spellEnd"/>
      <w:r w:rsidR="007E0EA3">
        <w:rPr>
          <w:rFonts w:ascii="Arial" w:hAnsi="Arial" w:cs="Arial"/>
        </w:rPr>
        <w:t xml:space="preserve">, </w:t>
      </w:r>
      <w:proofErr w:type="spellStart"/>
      <w:r w:rsidR="007E0EA3">
        <w:rPr>
          <w:rFonts w:ascii="Arial" w:hAnsi="Arial" w:cs="Arial"/>
        </w:rPr>
        <w:t>чөлөөлж</w:t>
      </w:r>
      <w:proofErr w:type="spellEnd"/>
      <w:r w:rsidR="007E0EA3">
        <w:rPr>
          <w:rFonts w:ascii="Arial" w:hAnsi="Arial" w:cs="Arial"/>
        </w:rPr>
        <w:t xml:space="preserve">, </w:t>
      </w:r>
      <w:proofErr w:type="spellStart"/>
      <w:r w:rsidR="007E0EA3">
        <w:rPr>
          <w:rFonts w:ascii="Arial" w:hAnsi="Arial" w:cs="Arial"/>
        </w:rPr>
        <w:t>гэрээ</w:t>
      </w:r>
      <w:proofErr w:type="spellEnd"/>
      <w:r w:rsidR="007E0EA3">
        <w:rPr>
          <w:rFonts w:ascii="Arial" w:hAnsi="Arial" w:cs="Arial"/>
        </w:rPr>
        <w:t xml:space="preserve"> </w:t>
      </w:r>
      <w:proofErr w:type="spellStart"/>
      <w:r w:rsidR="007E0EA3">
        <w:rPr>
          <w:rFonts w:ascii="Arial" w:hAnsi="Arial" w:cs="Arial"/>
        </w:rPr>
        <w:t>байгуулж</w:t>
      </w:r>
      <w:proofErr w:type="spellEnd"/>
      <w:r w:rsidR="007E0EA3">
        <w:rPr>
          <w:rFonts w:ascii="Arial" w:hAnsi="Arial" w:cs="Arial"/>
        </w:rPr>
        <w:t xml:space="preserve">, </w:t>
      </w:r>
      <w:proofErr w:type="spellStart"/>
      <w:r w:rsidR="007E0EA3">
        <w:rPr>
          <w:rFonts w:ascii="Arial" w:hAnsi="Arial" w:cs="Arial"/>
        </w:rPr>
        <w:t>урамшуулж</w:t>
      </w:r>
      <w:proofErr w:type="spellEnd"/>
      <w:r w:rsidR="007E0EA3">
        <w:rPr>
          <w:rFonts w:ascii="Arial" w:hAnsi="Arial" w:cs="Arial"/>
        </w:rPr>
        <w:t xml:space="preserve">, </w:t>
      </w:r>
      <w:proofErr w:type="spellStart"/>
      <w:r w:rsidR="007E0EA3">
        <w:rPr>
          <w:rFonts w:ascii="Arial" w:hAnsi="Arial" w:cs="Arial"/>
        </w:rPr>
        <w:t>хариуцлага</w:t>
      </w:r>
      <w:proofErr w:type="spellEnd"/>
      <w:r w:rsidR="007E0EA3">
        <w:rPr>
          <w:rFonts w:ascii="Arial" w:hAnsi="Arial" w:cs="Arial"/>
        </w:rPr>
        <w:t xml:space="preserve"> </w:t>
      </w:r>
      <w:proofErr w:type="spellStart"/>
      <w:r w:rsidR="007E0EA3">
        <w:rPr>
          <w:rFonts w:ascii="Arial" w:hAnsi="Arial" w:cs="Arial"/>
        </w:rPr>
        <w:t>тооцох</w:t>
      </w:r>
      <w:proofErr w:type="spellEnd"/>
      <w:r w:rsidR="007E0EA3">
        <w:rPr>
          <w:rFonts w:ascii="Arial" w:hAnsi="Arial" w:cs="Arial"/>
        </w:rPr>
        <w:t xml:space="preserve"> </w:t>
      </w:r>
      <w:proofErr w:type="spellStart"/>
      <w:r w:rsidR="007E0EA3">
        <w:rPr>
          <w:rFonts w:ascii="Arial" w:hAnsi="Arial" w:cs="Arial"/>
        </w:rPr>
        <w:t>боломжтой</w:t>
      </w:r>
      <w:proofErr w:type="spellEnd"/>
      <w:r w:rsidR="007E0EA3">
        <w:rPr>
          <w:rFonts w:ascii="Arial" w:hAnsi="Arial" w:cs="Arial"/>
        </w:rPr>
        <w:t xml:space="preserve"> </w:t>
      </w:r>
      <w:proofErr w:type="spellStart"/>
      <w:r w:rsidR="007E0EA3">
        <w:rPr>
          <w:rFonts w:ascii="Arial" w:hAnsi="Arial" w:cs="Arial"/>
        </w:rPr>
        <w:t>болгохоор</w:t>
      </w:r>
      <w:proofErr w:type="spellEnd"/>
      <w:r w:rsidR="007E0EA3">
        <w:rPr>
          <w:rFonts w:ascii="Arial" w:hAnsi="Arial" w:cs="Arial"/>
        </w:rPr>
        <w:t xml:space="preserve"> </w:t>
      </w:r>
      <w:proofErr w:type="spellStart"/>
      <w:r w:rsidR="007E0EA3">
        <w:rPr>
          <w:rFonts w:ascii="Arial" w:hAnsi="Arial" w:cs="Arial"/>
        </w:rPr>
        <w:t>энэхүү</w:t>
      </w:r>
      <w:proofErr w:type="spellEnd"/>
      <w:r w:rsidR="007E0EA3">
        <w:rPr>
          <w:rFonts w:ascii="Arial" w:hAnsi="Arial" w:cs="Arial"/>
        </w:rPr>
        <w:t xml:space="preserve"> </w:t>
      </w:r>
      <w:proofErr w:type="spellStart"/>
      <w:r w:rsidR="007E0EA3">
        <w:rPr>
          <w:rFonts w:ascii="Arial" w:hAnsi="Arial" w:cs="Arial"/>
        </w:rPr>
        <w:t>хуулийн</w:t>
      </w:r>
      <w:proofErr w:type="spellEnd"/>
      <w:r w:rsidR="007E0EA3">
        <w:rPr>
          <w:rFonts w:ascii="Arial" w:hAnsi="Arial" w:cs="Arial"/>
        </w:rPr>
        <w:t xml:space="preserve"> </w:t>
      </w:r>
      <w:proofErr w:type="spellStart"/>
      <w:r w:rsidR="007E0EA3">
        <w:rPr>
          <w:rFonts w:ascii="Arial" w:hAnsi="Arial" w:cs="Arial"/>
        </w:rPr>
        <w:t>төслөөр</w:t>
      </w:r>
      <w:proofErr w:type="spellEnd"/>
      <w:r w:rsidR="007E0EA3">
        <w:rPr>
          <w:rFonts w:ascii="Arial" w:hAnsi="Arial" w:cs="Arial"/>
        </w:rPr>
        <w:t xml:space="preserve"> </w:t>
      </w:r>
      <w:proofErr w:type="spellStart"/>
      <w:r w:rsidR="007E0EA3">
        <w:rPr>
          <w:rFonts w:ascii="Arial" w:hAnsi="Arial" w:cs="Arial"/>
        </w:rPr>
        <w:t>зохицуулж</w:t>
      </w:r>
      <w:proofErr w:type="spellEnd"/>
      <w:r w:rsidR="007E0EA3">
        <w:rPr>
          <w:rFonts w:ascii="Arial" w:hAnsi="Arial" w:cs="Arial"/>
        </w:rPr>
        <w:t xml:space="preserve"> </w:t>
      </w:r>
      <w:proofErr w:type="spellStart"/>
      <w:r w:rsidR="007E0EA3">
        <w:rPr>
          <w:rFonts w:ascii="Arial" w:hAnsi="Arial" w:cs="Arial"/>
        </w:rPr>
        <w:t>өгч</w:t>
      </w:r>
      <w:proofErr w:type="spellEnd"/>
      <w:r w:rsidR="007E0EA3">
        <w:rPr>
          <w:rFonts w:ascii="Arial" w:hAnsi="Arial" w:cs="Arial"/>
        </w:rPr>
        <w:t xml:space="preserve"> </w:t>
      </w:r>
      <w:proofErr w:type="spellStart"/>
      <w:r w:rsidR="007E0EA3">
        <w:rPr>
          <w:rFonts w:ascii="Arial" w:hAnsi="Arial" w:cs="Arial"/>
        </w:rPr>
        <w:t>байгаа</w:t>
      </w:r>
      <w:proofErr w:type="spellEnd"/>
      <w:r w:rsidR="007E0EA3">
        <w:rPr>
          <w:rFonts w:ascii="Arial" w:hAnsi="Arial" w:cs="Arial"/>
        </w:rPr>
        <w:t xml:space="preserve"> </w:t>
      </w:r>
      <w:proofErr w:type="spellStart"/>
      <w:r w:rsidR="007E0EA3">
        <w:rPr>
          <w:rFonts w:ascii="Arial" w:hAnsi="Arial" w:cs="Arial"/>
        </w:rPr>
        <w:t>болно</w:t>
      </w:r>
      <w:proofErr w:type="spellEnd"/>
      <w:r w:rsidR="007E0EA3">
        <w:rPr>
          <w:rFonts w:ascii="Arial" w:hAnsi="Arial" w:cs="Arial"/>
        </w:rPr>
        <w:t>.</w:t>
      </w:r>
    </w:p>
    <w:p w14:paraId="07C26ECD" w14:textId="44A255E6" w:rsidR="00D03FFC" w:rsidRPr="007E0EA3" w:rsidRDefault="007E0EA3" w:rsidP="007E0EA3">
      <w:pPr>
        <w:ind w:firstLine="720"/>
        <w:jc w:val="both"/>
        <w:rPr>
          <w:rStyle w:val="normaltextrun"/>
          <w:rFonts w:ascii="Arial" w:hAnsi="Arial" w:cs="Arial"/>
          <w:lang w:val="en-MN"/>
        </w:rPr>
      </w:pPr>
      <w:r>
        <w:rPr>
          <w:rStyle w:val="normaltextrun"/>
          <w:rFonts w:ascii="Arial" w:hAnsi="Arial" w:cs="Arial"/>
          <w:color w:val="000000"/>
          <w:szCs w:val="24"/>
          <w:lang w:val="mn-MN"/>
        </w:rPr>
        <w:t xml:space="preserve">Нөгөө талаас нутгийн өөрөө удирдах ёсны байгууллагаас сонгогдсон орон нутгийн удирдлага </w:t>
      </w:r>
      <w:r>
        <w:rPr>
          <w:rFonts w:ascii="Arial" w:hAnsi="Arial" w:cs="Arial"/>
          <w:lang w:val="en-MN"/>
        </w:rPr>
        <w:t xml:space="preserve">бөгөөд МУЗЗНДНТУтХ-ийн 60 дугаар зүйлийн </w:t>
      </w:r>
      <w:r w:rsidR="00C4677F" w:rsidRPr="0031121B">
        <w:rPr>
          <w:rFonts w:ascii="Arial" w:hAnsi="Arial" w:cs="Arial"/>
        </w:rPr>
        <w:t xml:space="preserve">60.1.2.аймгийн </w:t>
      </w:r>
      <w:proofErr w:type="spellStart"/>
      <w:r w:rsidR="00C4677F" w:rsidRPr="0031121B">
        <w:rPr>
          <w:rFonts w:ascii="Arial" w:hAnsi="Arial" w:cs="Arial"/>
        </w:rPr>
        <w:t>иргэдийн</w:t>
      </w:r>
      <w:proofErr w:type="spellEnd"/>
      <w:r w:rsidR="00C4677F" w:rsidRPr="0031121B">
        <w:rPr>
          <w:rFonts w:ascii="Arial" w:hAnsi="Arial" w:cs="Arial"/>
        </w:rPr>
        <w:t xml:space="preserve"> </w:t>
      </w:r>
      <w:proofErr w:type="spellStart"/>
      <w:r w:rsidR="00C4677F" w:rsidRPr="0031121B">
        <w:rPr>
          <w:rFonts w:ascii="Arial" w:hAnsi="Arial" w:cs="Arial"/>
        </w:rPr>
        <w:t>Төлөөлөгчдийн</w:t>
      </w:r>
      <w:proofErr w:type="spellEnd"/>
      <w:r w:rsidR="00C4677F" w:rsidRPr="0031121B">
        <w:rPr>
          <w:rFonts w:ascii="Arial" w:hAnsi="Arial" w:cs="Arial"/>
        </w:rPr>
        <w:t xml:space="preserve"> </w:t>
      </w:r>
      <w:proofErr w:type="spellStart"/>
      <w:r w:rsidR="00C4677F" w:rsidRPr="0031121B">
        <w:rPr>
          <w:rFonts w:ascii="Arial" w:hAnsi="Arial" w:cs="Arial"/>
        </w:rPr>
        <w:t>Хурлаас</w:t>
      </w:r>
      <w:proofErr w:type="spellEnd"/>
      <w:r w:rsidR="00C4677F" w:rsidRPr="0031121B">
        <w:rPr>
          <w:rFonts w:ascii="Arial" w:hAnsi="Arial" w:cs="Arial"/>
        </w:rPr>
        <w:t xml:space="preserve"> </w:t>
      </w:r>
      <w:proofErr w:type="spellStart"/>
      <w:r w:rsidR="00C4677F" w:rsidRPr="0031121B">
        <w:rPr>
          <w:rFonts w:ascii="Arial" w:hAnsi="Arial" w:cs="Arial"/>
        </w:rPr>
        <w:t>гаргасан</w:t>
      </w:r>
      <w:proofErr w:type="spellEnd"/>
      <w:r w:rsidR="00C4677F" w:rsidRPr="0031121B">
        <w:rPr>
          <w:rFonts w:ascii="Arial" w:hAnsi="Arial" w:cs="Arial"/>
        </w:rPr>
        <w:t xml:space="preserve"> </w:t>
      </w:r>
      <w:proofErr w:type="spellStart"/>
      <w:r w:rsidR="00C4677F" w:rsidRPr="0031121B">
        <w:rPr>
          <w:rFonts w:ascii="Arial" w:hAnsi="Arial" w:cs="Arial"/>
        </w:rPr>
        <w:t>шийдвэрийг</w:t>
      </w:r>
      <w:proofErr w:type="spellEnd"/>
      <w:r w:rsidR="00C4677F" w:rsidRPr="0031121B">
        <w:rPr>
          <w:rFonts w:ascii="Arial" w:hAnsi="Arial" w:cs="Arial"/>
        </w:rPr>
        <w:t xml:space="preserve"> </w:t>
      </w:r>
      <w:proofErr w:type="spellStart"/>
      <w:r w:rsidR="00C4677F" w:rsidRPr="0031121B">
        <w:rPr>
          <w:rFonts w:ascii="Arial" w:hAnsi="Arial" w:cs="Arial"/>
        </w:rPr>
        <w:t>хэрэгжүүлэх</w:t>
      </w:r>
      <w:proofErr w:type="spellEnd"/>
      <w:r w:rsidR="00C4677F" w:rsidRPr="0031121B">
        <w:rPr>
          <w:rFonts w:ascii="Arial" w:hAnsi="Arial" w:cs="Arial"/>
        </w:rPr>
        <w:t xml:space="preserve"> </w:t>
      </w:r>
      <w:proofErr w:type="spellStart"/>
      <w:r w:rsidR="00C4677F" w:rsidRPr="0031121B">
        <w:rPr>
          <w:rFonts w:ascii="Arial" w:hAnsi="Arial" w:cs="Arial"/>
        </w:rPr>
        <w:t>үйл</w:t>
      </w:r>
      <w:proofErr w:type="spellEnd"/>
      <w:r w:rsidR="00C4677F" w:rsidRPr="0031121B">
        <w:rPr>
          <w:rFonts w:ascii="Arial" w:hAnsi="Arial" w:cs="Arial"/>
        </w:rPr>
        <w:t xml:space="preserve"> </w:t>
      </w:r>
      <w:proofErr w:type="spellStart"/>
      <w:r w:rsidR="00C4677F" w:rsidRPr="0031121B">
        <w:rPr>
          <w:rFonts w:ascii="Arial" w:hAnsi="Arial" w:cs="Arial"/>
        </w:rPr>
        <w:t>ажиллагааг</w:t>
      </w:r>
      <w:proofErr w:type="spellEnd"/>
      <w:r w:rsidR="00C4677F" w:rsidRPr="0031121B">
        <w:rPr>
          <w:rFonts w:ascii="Arial" w:hAnsi="Arial" w:cs="Arial"/>
        </w:rPr>
        <w:t xml:space="preserve"> </w:t>
      </w:r>
      <w:proofErr w:type="spellStart"/>
      <w:r w:rsidR="00C4677F" w:rsidRPr="0031121B">
        <w:rPr>
          <w:rFonts w:ascii="Arial" w:hAnsi="Arial" w:cs="Arial"/>
        </w:rPr>
        <w:t>хариуцан</w:t>
      </w:r>
      <w:proofErr w:type="spellEnd"/>
      <w:r w:rsidR="00C4677F" w:rsidRPr="0031121B">
        <w:rPr>
          <w:rFonts w:ascii="Arial" w:hAnsi="Arial" w:cs="Arial"/>
        </w:rPr>
        <w:t xml:space="preserve"> </w:t>
      </w:r>
      <w:proofErr w:type="spellStart"/>
      <w:r w:rsidR="00C4677F" w:rsidRPr="0031121B">
        <w:rPr>
          <w:rFonts w:ascii="Arial" w:hAnsi="Arial" w:cs="Arial"/>
        </w:rPr>
        <w:t>зохион</w:t>
      </w:r>
      <w:proofErr w:type="spellEnd"/>
      <w:r w:rsidR="00C4677F" w:rsidRPr="0031121B">
        <w:rPr>
          <w:rFonts w:ascii="Arial" w:hAnsi="Arial" w:cs="Arial"/>
        </w:rPr>
        <w:t xml:space="preserve"> </w:t>
      </w:r>
      <w:proofErr w:type="spellStart"/>
      <w:r w:rsidR="00C4677F" w:rsidRPr="0031121B">
        <w:rPr>
          <w:rFonts w:ascii="Arial" w:hAnsi="Arial" w:cs="Arial"/>
        </w:rPr>
        <w:t>байгуулж</w:t>
      </w:r>
      <w:proofErr w:type="spellEnd"/>
      <w:r w:rsidR="00C4677F" w:rsidRPr="0031121B">
        <w:rPr>
          <w:rFonts w:ascii="Arial" w:hAnsi="Arial" w:cs="Arial"/>
        </w:rPr>
        <w:t xml:space="preserve">, </w:t>
      </w:r>
      <w:proofErr w:type="spellStart"/>
      <w:r w:rsidR="00C4677F" w:rsidRPr="0031121B">
        <w:rPr>
          <w:rFonts w:ascii="Arial" w:hAnsi="Arial" w:cs="Arial"/>
        </w:rPr>
        <w:t>үр</w:t>
      </w:r>
      <w:proofErr w:type="spellEnd"/>
      <w:r w:rsidR="00C4677F" w:rsidRPr="0031121B">
        <w:rPr>
          <w:rFonts w:ascii="Arial" w:hAnsi="Arial" w:cs="Arial"/>
        </w:rPr>
        <w:t xml:space="preserve"> </w:t>
      </w:r>
      <w:proofErr w:type="spellStart"/>
      <w:r w:rsidR="00C4677F" w:rsidRPr="0031121B">
        <w:rPr>
          <w:rFonts w:ascii="Arial" w:hAnsi="Arial" w:cs="Arial"/>
        </w:rPr>
        <w:t>дүнг</w:t>
      </w:r>
      <w:proofErr w:type="spellEnd"/>
      <w:r w:rsidR="00C4677F" w:rsidRPr="0031121B">
        <w:rPr>
          <w:rFonts w:ascii="Arial" w:hAnsi="Arial" w:cs="Arial"/>
        </w:rPr>
        <w:t xml:space="preserve"> </w:t>
      </w:r>
      <w:proofErr w:type="spellStart"/>
      <w:r w:rsidR="00C4677F" w:rsidRPr="0031121B">
        <w:rPr>
          <w:rFonts w:ascii="Arial" w:hAnsi="Arial" w:cs="Arial"/>
        </w:rPr>
        <w:t>хариуцах</w:t>
      </w:r>
      <w:proofErr w:type="spellEnd"/>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зааж</w:t>
      </w:r>
      <w:proofErr w:type="spellEnd"/>
      <w:r>
        <w:rPr>
          <w:rFonts w:ascii="Arial" w:hAnsi="Arial" w:cs="Arial"/>
        </w:rPr>
        <w:t xml:space="preserve"> </w:t>
      </w:r>
      <w:proofErr w:type="spellStart"/>
      <w:r>
        <w:rPr>
          <w:rFonts w:ascii="Arial" w:hAnsi="Arial" w:cs="Arial"/>
        </w:rPr>
        <w:t>өгсөн</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утгаараа</w:t>
      </w:r>
      <w:proofErr w:type="spellEnd"/>
      <w:r>
        <w:rPr>
          <w:rFonts w:ascii="Arial" w:hAnsi="Arial" w:cs="Arial"/>
        </w:rPr>
        <w:t xml:space="preserve"> </w:t>
      </w:r>
      <w:proofErr w:type="spellStart"/>
      <w:r>
        <w:rPr>
          <w:rFonts w:ascii="Arial" w:hAnsi="Arial" w:cs="Arial"/>
        </w:rPr>
        <w:t>засаг</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орон</w:t>
      </w:r>
      <w:proofErr w:type="spellEnd"/>
      <w:r>
        <w:rPr>
          <w:rFonts w:ascii="Arial" w:hAnsi="Arial" w:cs="Arial"/>
        </w:rPr>
        <w:t xml:space="preserve"> </w:t>
      </w:r>
      <w:proofErr w:type="spellStart"/>
      <w:r>
        <w:rPr>
          <w:rFonts w:ascii="Arial" w:hAnsi="Arial" w:cs="Arial"/>
        </w:rPr>
        <w:t>нутгийн</w:t>
      </w:r>
      <w:proofErr w:type="spellEnd"/>
      <w:r>
        <w:rPr>
          <w:rFonts w:ascii="Arial" w:hAnsi="Arial" w:cs="Arial"/>
        </w:rPr>
        <w:t xml:space="preserve"> </w:t>
      </w:r>
      <w:proofErr w:type="spellStart"/>
      <w:r>
        <w:rPr>
          <w:rFonts w:ascii="Arial" w:hAnsi="Arial" w:cs="Arial"/>
        </w:rPr>
        <w:t>чиг</w:t>
      </w:r>
      <w:proofErr w:type="spellEnd"/>
      <w:r>
        <w:rPr>
          <w:rFonts w:ascii="Arial" w:hAnsi="Arial" w:cs="Arial"/>
        </w:rPr>
        <w:t xml:space="preserve"> </w:t>
      </w:r>
      <w:proofErr w:type="spellStart"/>
      <w:r>
        <w:rPr>
          <w:rFonts w:ascii="Arial" w:hAnsi="Arial" w:cs="Arial"/>
        </w:rPr>
        <w:t>үүргийг</w:t>
      </w:r>
      <w:proofErr w:type="spellEnd"/>
      <w:r>
        <w:rPr>
          <w:rFonts w:ascii="Arial" w:hAnsi="Arial" w:cs="Arial"/>
        </w:rPr>
        <w:t xml:space="preserve"> </w:t>
      </w:r>
      <w:proofErr w:type="spellStart"/>
      <w:r>
        <w:rPr>
          <w:rFonts w:ascii="Arial" w:hAnsi="Arial" w:cs="Arial"/>
        </w:rPr>
        <w:t>хангалттай</w:t>
      </w:r>
      <w:proofErr w:type="spellEnd"/>
      <w:r>
        <w:rPr>
          <w:rFonts w:ascii="Arial" w:hAnsi="Arial" w:cs="Arial"/>
        </w:rPr>
        <w:t xml:space="preserve"> </w:t>
      </w:r>
      <w:proofErr w:type="spellStart"/>
      <w:r>
        <w:rPr>
          <w:rFonts w:ascii="Arial" w:hAnsi="Arial" w:cs="Arial"/>
        </w:rPr>
        <w:t>хэмжээнд</w:t>
      </w:r>
      <w:proofErr w:type="spellEnd"/>
      <w:r>
        <w:rPr>
          <w:rFonts w:ascii="Arial" w:hAnsi="Arial" w:cs="Arial"/>
        </w:rPr>
        <w:t xml:space="preserve"> </w:t>
      </w:r>
      <w:proofErr w:type="spellStart"/>
      <w:r>
        <w:rPr>
          <w:rFonts w:ascii="Arial" w:hAnsi="Arial" w:cs="Arial"/>
        </w:rPr>
        <w:t>хэрэгжүүлэх</w:t>
      </w:r>
      <w:proofErr w:type="spellEnd"/>
      <w:r>
        <w:rPr>
          <w:rFonts w:ascii="Arial" w:hAnsi="Arial" w:cs="Arial"/>
        </w:rPr>
        <w:t xml:space="preserve"> </w:t>
      </w:r>
      <w:proofErr w:type="spellStart"/>
      <w:r>
        <w:rPr>
          <w:rFonts w:ascii="Arial" w:hAnsi="Arial" w:cs="Arial"/>
        </w:rPr>
        <w:t>боломжийг</w:t>
      </w:r>
      <w:proofErr w:type="spellEnd"/>
      <w:r>
        <w:rPr>
          <w:rFonts w:ascii="Arial" w:hAnsi="Arial" w:cs="Arial"/>
        </w:rPr>
        <w:t xml:space="preserve"> </w:t>
      </w:r>
      <w:proofErr w:type="spellStart"/>
      <w:r>
        <w:rPr>
          <w:rFonts w:ascii="Arial" w:hAnsi="Arial" w:cs="Arial"/>
        </w:rPr>
        <w:t>мөн</w:t>
      </w:r>
      <w:proofErr w:type="spellEnd"/>
      <w:r>
        <w:rPr>
          <w:rFonts w:ascii="Arial" w:hAnsi="Arial" w:cs="Arial"/>
        </w:rPr>
        <w:t xml:space="preserve"> </w:t>
      </w:r>
      <w:proofErr w:type="spellStart"/>
      <w:r>
        <w:rPr>
          <w:rFonts w:ascii="Arial" w:hAnsi="Arial" w:cs="Arial"/>
        </w:rPr>
        <w:t>хуулиар</w:t>
      </w:r>
      <w:proofErr w:type="spellEnd"/>
      <w:r>
        <w:rPr>
          <w:rFonts w:ascii="Arial" w:hAnsi="Arial" w:cs="Arial"/>
        </w:rPr>
        <w:t xml:space="preserve"> </w:t>
      </w:r>
      <w:proofErr w:type="spellStart"/>
      <w:r>
        <w:rPr>
          <w:rFonts w:ascii="Arial" w:hAnsi="Arial" w:cs="Arial"/>
        </w:rPr>
        <w:t>бүрэн</w:t>
      </w:r>
      <w:proofErr w:type="spellEnd"/>
      <w:r>
        <w:rPr>
          <w:rFonts w:ascii="Arial" w:hAnsi="Arial" w:cs="Arial"/>
        </w:rPr>
        <w:t xml:space="preserve"> </w:t>
      </w:r>
      <w:proofErr w:type="spellStart"/>
      <w:r>
        <w:rPr>
          <w:rFonts w:ascii="Arial" w:hAnsi="Arial" w:cs="Arial"/>
        </w:rPr>
        <w:t>олгохын</w:t>
      </w:r>
      <w:proofErr w:type="spellEnd"/>
      <w:r>
        <w:rPr>
          <w:rFonts w:ascii="Arial" w:hAnsi="Arial" w:cs="Arial"/>
        </w:rPr>
        <w:t xml:space="preserve"> </w:t>
      </w:r>
      <w:proofErr w:type="spellStart"/>
      <w:r>
        <w:rPr>
          <w:rFonts w:ascii="Arial" w:hAnsi="Arial" w:cs="Arial"/>
        </w:rPr>
        <w:t>тулд</w:t>
      </w:r>
      <w:proofErr w:type="spellEnd"/>
      <w:r>
        <w:rPr>
          <w:rFonts w:ascii="Arial" w:hAnsi="Arial" w:cs="Arial"/>
        </w:rPr>
        <w:t xml:space="preserve"> </w:t>
      </w:r>
      <w:proofErr w:type="spellStart"/>
      <w:r>
        <w:rPr>
          <w:rFonts w:ascii="Arial" w:hAnsi="Arial" w:cs="Arial"/>
        </w:rPr>
        <w:t>энэхүү</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нэмэлт</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үр</w:t>
      </w:r>
      <w:proofErr w:type="spellEnd"/>
      <w:r>
        <w:rPr>
          <w:rFonts w:ascii="Arial" w:hAnsi="Arial" w:cs="Arial"/>
        </w:rPr>
        <w:t xml:space="preserve"> </w:t>
      </w:r>
      <w:proofErr w:type="spellStart"/>
      <w:r>
        <w:rPr>
          <w:rFonts w:ascii="Arial" w:hAnsi="Arial" w:cs="Arial"/>
        </w:rPr>
        <w:t>дүн</w:t>
      </w:r>
      <w:proofErr w:type="spellEnd"/>
      <w:r>
        <w:rPr>
          <w:rFonts w:ascii="Arial" w:hAnsi="Arial" w:cs="Arial"/>
        </w:rPr>
        <w:t xml:space="preserve"> </w:t>
      </w:r>
      <w:proofErr w:type="spellStart"/>
      <w:r>
        <w:rPr>
          <w:rFonts w:ascii="Arial" w:hAnsi="Arial" w:cs="Arial"/>
        </w:rPr>
        <w:t>өгөх</w:t>
      </w:r>
      <w:proofErr w:type="spellEnd"/>
      <w:r>
        <w:rPr>
          <w:rFonts w:ascii="Arial" w:hAnsi="Arial" w:cs="Arial"/>
        </w:rPr>
        <w:t xml:space="preserve"> </w:t>
      </w:r>
      <w:proofErr w:type="spellStart"/>
      <w:r>
        <w:rPr>
          <w:rFonts w:ascii="Arial" w:hAnsi="Arial" w:cs="Arial"/>
        </w:rPr>
        <w:t>юм</w:t>
      </w:r>
      <w:proofErr w:type="spellEnd"/>
      <w:r>
        <w:rPr>
          <w:rFonts w:ascii="Arial" w:hAnsi="Arial" w:cs="Arial"/>
        </w:rPr>
        <w:t>.</w:t>
      </w:r>
    </w:p>
    <w:p w14:paraId="63969EEB" w14:textId="77777777" w:rsidR="004E3913" w:rsidRDefault="004E3913" w:rsidP="00D03FFC">
      <w:pPr>
        <w:spacing w:line="23" w:lineRule="atLeast"/>
        <w:ind w:firstLine="720"/>
        <w:jc w:val="both"/>
        <w:rPr>
          <w:rStyle w:val="normaltextrun"/>
          <w:rFonts w:ascii="Arial" w:hAnsi="Arial" w:cs="Arial"/>
          <w:color w:val="000000"/>
          <w:szCs w:val="24"/>
          <w:shd w:val="clear" w:color="auto" w:fill="FFFFFF"/>
          <w:lang w:val="mn-MN"/>
        </w:rPr>
      </w:pPr>
    </w:p>
    <w:p w14:paraId="674EDDE1" w14:textId="41F157FE" w:rsidR="004E3913" w:rsidRDefault="004E3913" w:rsidP="004E3913">
      <w:pPr>
        <w:spacing w:line="23" w:lineRule="atLeast"/>
        <w:ind w:firstLine="720"/>
        <w:jc w:val="both"/>
        <w:rPr>
          <w:rStyle w:val="normaltextrun"/>
          <w:rFonts w:ascii="Arial" w:hAnsi="Arial" w:cs="Arial"/>
          <w:color w:val="000000"/>
          <w:szCs w:val="24"/>
          <w:shd w:val="clear" w:color="auto" w:fill="FFFFFF"/>
          <w:lang w:val="mn-MN"/>
        </w:rPr>
      </w:pPr>
      <w:r w:rsidRPr="004E3913">
        <w:rPr>
          <w:rStyle w:val="normaltextrun"/>
          <w:rFonts w:ascii="Arial" w:hAnsi="Arial" w:cs="Arial"/>
          <w:b/>
          <w:bCs/>
          <w:color w:val="000000"/>
          <w:szCs w:val="24"/>
          <w:shd w:val="clear" w:color="auto" w:fill="FFFFFF"/>
          <w:lang w:val="mn-MN"/>
        </w:rPr>
        <w:t>Хоёр.</w:t>
      </w:r>
      <w:r w:rsidR="00C03C91">
        <w:rPr>
          <w:rStyle w:val="normaltextrun"/>
          <w:rFonts w:ascii="Arial" w:hAnsi="Arial" w:cs="Arial"/>
          <w:color w:val="000000"/>
          <w:szCs w:val="24"/>
          <w:shd w:val="clear" w:color="auto" w:fill="FFFFFF"/>
          <w:lang w:val="mn-MN"/>
        </w:rPr>
        <w:t>Хуулийн төсөлд “</w:t>
      </w:r>
      <w:proofErr w:type="spellStart"/>
      <w:r w:rsidR="00C03C91">
        <w:rPr>
          <w:rFonts w:ascii="Arial" w:hAnsi="Arial" w:cs="Arial"/>
          <w:color w:val="000000" w:themeColor="text1"/>
        </w:rPr>
        <w:t>Аймаг</w:t>
      </w:r>
      <w:proofErr w:type="spellEnd"/>
      <w:r w:rsidR="00C03C91">
        <w:rPr>
          <w:rFonts w:ascii="Arial" w:hAnsi="Arial" w:cs="Arial"/>
          <w:color w:val="000000" w:themeColor="text1"/>
        </w:rPr>
        <w:t xml:space="preserve">, </w:t>
      </w:r>
      <w:proofErr w:type="spellStart"/>
      <w:r w:rsidR="00C03C91">
        <w:rPr>
          <w:rFonts w:ascii="Arial" w:hAnsi="Arial" w:cs="Arial"/>
          <w:color w:val="000000" w:themeColor="text1"/>
        </w:rPr>
        <w:t>с</w:t>
      </w:r>
      <w:r w:rsidR="00C03C91" w:rsidRPr="00193829">
        <w:rPr>
          <w:rFonts w:ascii="Arial" w:hAnsi="Arial" w:cs="Arial"/>
          <w:color w:val="000000" w:themeColor="text1"/>
        </w:rPr>
        <w:t>ум</w:t>
      </w:r>
      <w:r w:rsidR="00C03C91">
        <w:rPr>
          <w:rFonts w:ascii="Arial" w:hAnsi="Arial" w:cs="Arial"/>
          <w:color w:val="000000" w:themeColor="text1"/>
        </w:rPr>
        <w:t>ын</w:t>
      </w:r>
      <w:proofErr w:type="spellEnd"/>
      <w:r w:rsidR="00C03C91">
        <w:rPr>
          <w:rFonts w:ascii="Arial" w:hAnsi="Arial" w:cs="Arial"/>
          <w:color w:val="000000" w:themeColor="text1"/>
        </w:rPr>
        <w:t xml:space="preserve"> </w:t>
      </w:r>
      <w:proofErr w:type="spellStart"/>
      <w:r w:rsidR="00C03C91">
        <w:rPr>
          <w:rFonts w:ascii="Arial" w:hAnsi="Arial" w:cs="Arial"/>
          <w:color w:val="000000" w:themeColor="text1"/>
        </w:rPr>
        <w:t>И</w:t>
      </w:r>
      <w:r w:rsidR="00C03C91" w:rsidRPr="00193829">
        <w:rPr>
          <w:rFonts w:ascii="Arial" w:hAnsi="Arial" w:cs="Arial"/>
          <w:color w:val="000000" w:themeColor="text1"/>
        </w:rPr>
        <w:t>ргэдийн</w:t>
      </w:r>
      <w:proofErr w:type="spellEnd"/>
      <w:r w:rsidR="00C03C91" w:rsidRPr="00193829">
        <w:rPr>
          <w:rFonts w:ascii="Arial" w:hAnsi="Arial" w:cs="Arial"/>
          <w:color w:val="000000" w:themeColor="text1"/>
        </w:rPr>
        <w:t xml:space="preserve"> </w:t>
      </w:r>
      <w:proofErr w:type="spellStart"/>
      <w:r w:rsidR="00C03C91" w:rsidRPr="00193829">
        <w:rPr>
          <w:rFonts w:ascii="Arial" w:hAnsi="Arial" w:cs="Arial"/>
          <w:color w:val="000000" w:themeColor="text1"/>
        </w:rPr>
        <w:t>Төлөөлөгчдийн</w:t>
      </w:r>
      <w:proofErr w:type="spellEnd"/>
      <w:r w:rsidR="00C03C91" w:rsidRPr="00193829">
        <w:rPr>
          <w:rFonts w:ascii="Arial" w:hAnsi="Arial" w:cs="Arial"/>
          <w:color w:val="000000" w:themeColor="text1"/>
        </w:rPr>
        <w:t xml:space="preserve"> </w:t>
      </w:r>
      <w:proofErr w:type="spellStart"/>
      <w:r w:rsidR="00C03C91" w:rsidRPr="00193829">
        <w:rPr>
          <w:rFonts w:ascii="Arial" w:hAnsi="Arial" w:cs="Arial"/>
          <w:color w:val="000000" w:themeColor="text1"/>
        </w:rPr>
        <w:t>Хурлын</w:t>
      </w:r>
      <w:proofErr w:type="spellEnd"/>
      <w:r w:rsidR="00C03C91" w:rsidRPr="00193829">
        <w:rPr>
          <w:rFonts w:ascii="Arial" w:hAnsi="Arial" w:cs="Arial"/>
          <w:color w:val="000000" w:themeColor="text1"/>
        </w:rPr>
        <w:t xml:space="preserve"> </w:t>
      </w:r>
      <w:proofErr w:type="spellStart"/>
      <w:r w:rsidR="00C03C91" w:rsidRPr="00193829">
        <w:rPr>
          <w:rFonts w:ascii="Arial" w:hAnsi="Arial" w:cs="Arial"/>
          <w:color w:val="000000" w:themeColor="text1"/>
        </w:rPr>
        <w:t>төлөөлөгчдийн</w:t>
      </w:r>
      <w:proofErr w:type="spellEnd"/>
      <w:r w:rsidR="00C03C91" w:rsidRPr="00193829">
        <w:rPr>
          <w:rFonts w:ascii="Arial" w:hAnsi="Arial" w:cs="Arial"/>
          <w:color w:val="000000" w:themeColor="text1"/>
        </w:rPr>
        <w:t xml:space="preserve"> </w:t>
      </w:r>
      <w:proofErr w:type="spellStart"/>
      <w:r w:rsidR="00C03C91" w:rsidRPr="00193829">
        <w:rPr>
          <w:rFonts w:ascii="Arial" w:hAnsi="Arial" w:cs="Arial"/>
          <w:color w:val="000000" w:themeColor="text1"/>
        </w:rPr>
        <w:t>гуравны</w:t>
      </w:r>
      <w:proofErr w:type="spellEnd"/>
      <w:r w:rsidR="00C03C91" w:rsidRPr="00193829">
        <w:rPr>
          <w:rFonts w:ascii="Arial" w:hAnsi="Arial" w:cs="Arial"/>
          <w:color w:val="000000" w:themeColor="text1"/>
        </w:rPr>
        <w:t xml:space="preserve"> </w:t>
      </w:r>
      <w:proofErr w:type="spellStart"/>
      <w:r w:rsidR="00C03C91" w:rsidRPr="00193829">
        <w:rPr>
          <w:rFonts w:ascii="Arial" w:hAnsi="Arial" w:cs="Arial"/>
          <w:color w:val="000000" w:themeColor="text1"/>
        </w:rPr>
        <w:t>нэг</w:t>
      </w:r>
      <w:proofErr w:type="spellEnd"/>
      <w:r w:rsidR="00C03C91" w:rsidRPr="00193829">
        <w:rPr>
          <w:rFonts w:ascii="Arial" w:hAnsi="Arial" w:cs="Arial"/>
          <w:color w:val="000000" w:themeColor="text1"/>
        </w:rPr>
        <w:t xml:space="preserve"> </w:t>
      </w:r>
      <w:proofErr w:type="spellStart"/>
      <w:r w:rsidR="00C03C91" w:rsidRPr="00193829">
        <w:rPr>
          <w:rFonts w:ascii="Arial" w:hAnsi="Arial" w:cs="Arial"/>
          <w:color w:val="000000" w:themeColor="text1"/>
        </w:rPr>
        <w:t>хүртэлх</w:t>
      </w:r>
      <w:proofErr w:type="spellEnd"/>
      <w:r w:rsidR="00C03C91" w:rsidRPr="00193829">
        <w:rPr>
          <w:rFonts w:ascii="Arial" w:hAnsi="Arial" w:cs="Arial"/>
          <w:color w:val="000000" w:themeColor="text1"/>
        </w:rPr>
        <w:t xml:space="preserve"> </w:t>
      </w:r>
      <w:proofErr w:type="spellStart"/>
      <w:r w:rsidR="00C03C91" w:rsidRPr="00193829">
        <w:rPr>
          <w:rFonts w:ascii="Arial" w:hAnsi="Arial" w:cs="Arial"/>
          <w:color w:val="000000" w:themeColor="text1"/>
        </w:rPr>
        <w:t>хувь</w:t>
      </w:r>
      <w:proofErr w:type="spellEnd"/>
      <w:r w:rsidR="00C03C91" w:rsidRPr="00193829">
        <w:rPr>
          <w:rFonts w:ascii="Arial" w:hAnsi="Arial" w:cs="Arial"/>
          <w:color w:val="000000" w:themeColor="text1"/>
        </w:rPr>
        <w:t xml:space="preserve"> </w:t>
      </w:r>
      <w:proofErr w:type="spellStart"/>
      <w:r w:rsidR="00C03C91" w:rsidRPr="00193829">
        <w:rPr>
          <w:rFonts w:ascii="Arial" w:hAnsi="Arial" w:cs="Arial"/>
          <w:color w:val="000000" w:themeColor="text1"/>
        </w:rPr>
        <w:t>нь</w:t>
      </w:r>
      <w:proofErr w:type="spellEnd"/>
      <w:r w:rsidR="00C03C91" w:rsidRPr="00193829">
        <w:rPr>
          <w:rFonts w:ascii="Arial" w:hAnsi="Arial" w:cs="Arial"/>
          <w:color w:val="000000" w:themeColor="text1"/>
        </w:rPr>
        <w:t xml:space="preserve"> </w:t>
      </w:r>
      <w:proofErr w:type="spellStart"/>
      <w:r w:rsidR="00C03C91" w:rsidRPr="00193829">
        <w:rPr>
          <w:rFonts w:ascii="Arial" w:hAnsi="Arial" w:cs="Arial"/>
          <w:color w:val="000000" w:themeColor="text1"/>
        </w:rPr>
        <w:t>төрийн</w:t>
      </w:r>
      <w:proofErr w:type="spellEnd"/>
      <w:r w:rsidR="00C03C91" w:rsidRPr="00193829">
        <w:rPr>
          <w:rFonts w:ascii="Arial" w:hAnsi="Arial" w:cs="Arial"/>
          <w:color w:val="000000" w:themeColor="text1"/>
        </w:rPr>
        <w:t xml:space="preserve"> </w:t>
      </w:r>
      <w:proofErr w:type="spellStart"/>
      <w:r w:rsidR="00C03C91" w:rsidRPr="00193829">
        <w:rPr>
          <w:rFonts w:ascii="Arial" w:hAnsi="Arial" w:cs="Arial"/>
          <w:color w:val="000000" w:themeColor="text1"/>
        </w:rPr>
        <w:t>захиргааны</w:t>
      </w:r>
      <w:proofErr w:type="spellEnd"/>
      <w:r w:rsidR="00C03C91" w:rsidRPr="00193829">
        <w:rPr>
          <w:rFonts w:ascii="Arial" w:hAnsi="Arial" w:cs="Arial"/>
          <w:color w:val="000000" w:themeColor="text1"/>
        </w:rPr>
        <w:t xml:space="preserve"> </w:t>
      </w:r>
      <w:proofErr w:type="spellStart"/>
      <w:r w:rsidR="00C03C91" w:rsidRPr="00193829">
        <w:rPr>
          <w:rFonts w:ascii="Arial" w:hAnsi="Arial" w:cs="Arial"/>
          <w:color w:val="000000" w:themeColor="text1"/>
        </w:rPr>
        <w:t>албан</w:t>
      </w:r>
      <w:proofErr w:type="spellEnd"/>
      <w:r w:rsidR="00C03C91" w:rsidRPr="00193829">
        <w:rPr>
          <w:rFonts w:ascii="Arial" w:hAnsi="Arial" w:cs="Arial"/>
          <w:color w:val="000000" w:themeColor="text1"/>
        </w:rPr>
        <w:t xml:space="preserve"> </w:t>
      </w:r>
      <w:proofErr w:type="spellStart"/>
      <w:r w:rsidR="00C03C91" w:rsidRPr="00193829">
        <w:rPr>
          <w:rFonts w:ascii="Arial" w:hAnsi="Arial" w:cs="Arial"/>
          <w:color w:val="000000" w:themeColor="text1"/>
        </w:rPr>
        <w:t>хаагч</w:t>
      </w:r>
      <w:proofErr w:type="spellEnd"/>
      <w:r w:rsidR="00C03C91" w:rsidRPr="00193829">
        <w:rPr>
          <w:rFonts w:ascii="Arial" w:hAnsi="Arial" w:cs="Arial"/>
          <w:color w:val="000000" w:themeColor="text1"/>
        </w:rPr>
        <w:t xml:space="preserve"> </w:t>
      </w:r>
      <w:proofErr w:type="spellStart"/>
      <w:r w:rsidR="00C03C91" w:rsidRPr="00193829">
        <w:rPr>
          <w:rFonts w:ascii="Arial" w:hAnsi="Arial" w:cs="Arial"/>
          <w:color w:val="000000" w:themeColor="text1"/>
        </w:rPr>
        <w:t>байж</w:t>
      </w:r>
      <w:proofErr w:type="spellEnd"/>
      <w:r w:rsidR="00C03C91" w:rsidRPr="00193829">
        <w:rPr>
          <w:rFonts w:ascii="Arial" w:hAnsi="Arial" w:cs="Arial"/>
          <w:color w:val="000000" w:themeColor="text1"/>
        </w:rPr>
        <w:t xml:space="preserve"> </w:t>
      </w:r>
      <w:proofErr w:type="spellStart"/>
      <w:r w:rsidR="00C03C91" w:rsidRPr="00193829">
        <w:rPr>
          <w:rFonts w:ascii="Arial" w:hAnsi="Arial" w:cs="Arial"/>
          <w:color w:val="000000" w:themeColor="text1"/>
        </w:rPr>
        <w:t>болно</w:t>
      </w:r>
      <w:proofErr w:type="spellEnd"/>
      <w:r w:rsidR="00C03C91" w:rsidRPr="00193829">
        <w:rPr>
          <w:rFonts w:ascii="Arial" w:hAnsi="Arial" w:cs="Arial"/>
          <w:color w:val="000000" w:themeColor="text1"/>
        </w:rPr>
        <w:t>.”</w:t>
      </w:r>
      <w:r w:rsidR="00C03C91">
        <w:rPr>
          <w:rFonts w:ascii="Arial" w:hAnsi="Arial" w:cs="Arial"/>
          <w:color w:val="000000" w:themeColor="text1"/>
        </w:rPr>
        <w:t xml:space="preserve"> </w:t>
      </w:r>
      <w:proofErr w:type="spellStart"/>
      <w:r w:rsidR="00C03C91">
        <w:rPr>
          <w:rFonts w:ascii="Arial" w:hAnsi="Arial" w:cs="Arial"/>
          <w:color w:val="000000" w:themeColor="text1"/>
        </w:rPr>
        <w:t>гэж</w:t>
      </w:r>
      <w:proofErr w:type="spellEnd"/>
      <w:r w:rsidR="00C03C91">
        <w:rPr>
          <w:rFonts w:ascii="Arial" w:hAnsi="Arial" w:cs="Arial"/>
          <w:color w:val="000000" w:themeColor="text1"/>
        </w:rPr>
        <w:t xml:space="preserve"> </w:t>
      </w:r>
      <w:proofErr w:type="spellStart"/>
      <w:r w:rsidR="00C03C91">
        <w:rPr>
          <w:rFonts w:ascii="Arial" w:hAnsi="Arial" w:cs="Arial"/>
          <w:color w:val="000000" w:themeColor="text1"/>
        </w:rPr>
        <w:t>өөрчлөн</w:t>
      </w:r>
      <w:proofErr w:type="spellEnd"/>
      <w:r w:rsidR="00C03C91">
        <w:rPr>
          <w:rFonts w:ascii="Arial" w:hAnsi="Arial" w:cs="Arial"/>
          <w:color w:val="000000" w:themeColor="text1"/>
        </w:rPr>
        <w:t xml:space="preserve"> </w:t>
      </w:r>
      <w:proofErr w:type="spellStart"/>
      <w:r w:rsidR="00C03C91">
        <w:rPr>
          <w:rFonts w:ascii="Arial" w:hAnsi="Arial" w:cs="Arial"/>
          <w:color w:val="000000" w:themeColor="text1"/>
        </w:rPr>
        <w:t>найруулснаар</w:t>
      </w:r>
      <w:proofErr w:type="spellEnd"/>
      <w:r w:rsidR="00C03C91">
        <w:rPr>
          <w:rFonts w:ascii="Arial" w:hAnsi="Arial" w:cs="Arial"/>
          <w:color w:val="000000" w:themeColor="text1"/>
        </w:rPr>
        <w:t xml:space="preserve"> </w:t>
      </w:r>
      <w:proofErr w:type="spellStart"/>
      <w:r w:rsidR="00C03C91">
        <w:rPr>
          <w:rFonts w:ascii="Arial" w:hAnsi="Arial" w:cs="Arial"/>
          <w:color w:val="000000" w:themeColor="text1"/>
        </w:rPr>
        <w:t>сумаас</w:t>
      </w:r>
      <w:proofErr w:type="spellEnd"/>
      <w:r w:rsidR="00C03C91">
        <w:rPr>
          <w:rFonts w:ascii="Arial" w:hAnsi="Arial" w:cs="Arial"/>
          <w:color w:val="000000" w:themeColor="text1"/>
        </w:rPr>
        <w:t xml:space="preserve"> </w:t>
      </w:r>
      <w:proofErr w:type="spellStart"/>
      <w:r w:rsidR="00C03C91">
        <w:rPr>
          <w:rFonts w:ascii="Arial" w:hAnsi="Arial" w:cs="Arial"/>
          <w:color w:val="000000" w:themeColor="text1"/>
        </w:rPr>
        <w:t>гадна</w:t>
      </w:r>
      <w:proofErr w:type="spellEnd"/>
      <w:r w:rsidR="00C03C91">
        <w:rPr>
          <w:rFonts w:ascii="Arial" w:hAnsi="Arial" w:cs="Arial"/>
          <w:color w:val="000000" w:themeColor="text1"/>
        </w:rPr>
        <w:t xml:space="preserve"> </w:t>
      </w:r>
      <w:r w:rsidR="00C03C91">
        <w:rPr>
          <w:rStyle w:val="normaltextrun"/>
          <w:rFonts w:ascii="Arial" w:hAnsi="Arial" w:cs="Arial"/>
          <w:color w:val="000000"/>
          <w:szCs w:val="24"/>
          <w:shd w:val="clear" w:color="auto" w:fill="FFFFFF"/>
          <w:lang w:val="mn-MN"/>
        </w:rPr>
        <w:t>аймагт чадвартай, туршлагатай хүний нөөцийг тогтоох, тогтвортой ажиллуулах боломж бүрдэх юм.</w:t>
      </w:r>
    </w:p>
    <w:p w14:paraId="5DD539BD" w14:textId="77777777" w:rsidR="00AA17F1" w:rsidRPr="00AB6E1B" w:rsidRDefault="00AA17F1" w:rsidP="004E3913">
      <w:pPr>
        <w:pStyle w:val="NormalWeb"/>
        <w:spacing w:before="0" w:beforeAutospacing="0" w:after="0" w:afterAutospacing="0" w:line="23" w:lineRule="atLeast"/>
        <w:jc w:val="both"/>
        <w:rPr>
          <w:rFonts w:ascii="Arial" w:hAnsi="Arial" w:cs="Arial"/>
          <w:lang w:val="mn-MN"/>
        </w:rPr>
      </w:pPr>
    </w:p>
    <w:p w14:paraId="683CAE0E" w14:textId="412A1890" w:rsidR="00D03FFC" w:rsidRPr="00AB6E1B" w:rsidRDefault="00C03C91" w:rsidP="00856595">
      <w:pPr>
        <w:spacing w:after="120" w:line="276" w:lineRule="auto"/>
        <w:ind w:firstLine="720"/>
        <w:jc w:val="both"/>
        <w:rPr>
          <w:rFonts w:ascii="Arial" w:hAnsi="Arial" w:cs="Arial"/>
          <w:iCs/>
          <w:szCs w:val="24"/>
          <w:lang w:val="mn-MN"/>
        </w:rPr>
      </w:pPr>
      <w:bookmarkStart w:id="17" w:name="_Hlk197344003"/>
      <w:r>
        <w:rPr>
          <w:rFonts w:ascii="Arial" w:hAnsi="Arial" w:cs="Arial"/>
          <w:iCs/>
          <w:szCs w:val="24"/>
          <w:lang w:val="mn-MN"/>
        </w:rPr>
        <w:t>Дээрх гол хоёр чиглэлд хуулийн төсөл нэмэлт, өөрчлөлт оруулснаар хуулийн хэрэгжилтэд дараах эерэг өөрчлөлт гарна</w:t>
      </w:r>
      <w:r w:rsidR="00D03FFC" w:rsidRPr="00AB6E1B">
        <w:rPr>
          <w:rFonts w:ascii="Arial" w:hAnsi="Arial" w:cs="Arial"/>
          <w:iCs/>
          <w:szCs w:val="24"/>
          <w:lang w:val="mn-MN"/>
        </w:rPr>
        <w:t>:</w:t>
      </w:r>
    </w:p>
    <w:p w14:paraId="399C0D1B" w14:textId="6EB69DC0" w:rsidR="00C03C91" w:rsidRPr="00A85CE7" w:rsidRDefault="00A85CE7" w:rsidP="00CF403B">
      <w:pPr>
        <w:pStyle w:val="ListParagraph"/>
        <w:numPr>
          <w:ilvl w:val="0"/>
          <w:numId w:val="25"/>
        </w:numPr>
        <w:spacing w:after="120"/>
        <w:ind w:left="360"/>
        <w:jc w:val="both"/>
        <w:rPr>
          <w:rFonts w:ascii="Arial" w:hAnsi="Arial" w:cs="Arial"/>
          <w:iCs/>
          <w:szCs w:val="24"/>
        </w:rPr>
      </w:pPr>
      <w:bookmarkStart w:id="18" w:name="_Hlk197436153"/>
      <w:proofErr w:type="spellStart"/>
      <w:r>
        <w:rPr>
          <w:rFonts w:ascii="Arial" w:hAnsi="Arial" w:cs="Arial"/>
          <w:color w:val="333333"/>
          <w:szCs w:val="24"/>
          <w:shd w:val="clear" w:color="auto" w:fill="FFFFFF"/>
        </w:rPr>
        <w:t>Т</w:t>
      </w:r>
      <w:r w:rsidRPr="00A85CE7">
        <w:rPr>
          <w:rFonts w:ascii="Arial" w:hAnsi="Arial" w:cs="Arial"/>
          <w:color w:val="333333"/>
          <w:szCs w:val="24"/>
          <w:shd w:val="clear" w:color="auto" w:fill="FFFFFF"/>
        </w:rPr>
        <w:t>өрийн</w:t>
      </w:r>
      <w:proofErr w:type="spellEnd"/>
      <w:r w:rsidRPr="00A85CE7">
        <w:rPr>
          <w:rFonts w:ascii="Arial" w:hAnsi="Arial" w:cs="Arial"/>
          <w:color w:val="333333"/>
          <w:szCs w:val="24"/>
          <w:shd w:val="clear" w:color="auto" w:fill="FFFFFF"/>
        </w:rPr>
        <w:t xml:space="preserve"> </w:t>
      </w:r>
      <w:proofErr w:type="spellStart"/>
      <w:r w:rsidRPr="00A85CE7">
        <w:rPr>
          <w:rFonts w:ascii="Arial" w:hAnsi="Arial" w:cs="Arial"/>
          <w:color w:val="333333"/>
          <w:szCs w:val="24"/>
          <w:shd w:val="clear" w:color="auto" w:fill="FFFFFF"/>
        </w:rPr>
        <w:t>байгууламжийн</w:t>
      </w:r>
      <w:proofErr w:type="spellEnd"/>
      <w:r w:rsidRPr="00A85CE7">
        <w:rPr>
          <w:rFonts w:ascii="Arial" w:hAnsi="Arial" w:cs="Arial"/>
          <w:color w:val="333333"/>
          <w:szCs w:val="24"/>
          <w:shd w:val="clear" w:color="auto" w:fill="FFFFFF"/>
        </w:rPr>
        <w:t xml:space="preserve"> </w:t>
      </w:r>
      <w:proofErr w:type="spellStart"/>
      <w:r w:rsidRPr="00A85CE7">
        <w:rPr>
          <w:rFonts w:ascii="Arial" w:hAnsi="Arial" w:cs="Arial"/>
          <w:color w:val="333333"/>
          <w:szCs w:val="24"/>
          <w:shd w:val="clear" w:color="auto" w:fill="FFFFFF"/>
        </w:rPr>
        <w:t>нэгдмэл</w:t>
      </w:r>
      <w:proofErr w:type="spellEnd"/>
      <w:r w:rsidRPr="00A85CE7">
        <w:rPr>
          <w:rFonts w:ascii="Arial" w:hAnsi="Arial" w:cs="Arial"/>
          <w:color w:val="333333"/>
          <w:szCs w:val="24"/>
          <w:shd w:val="clear" w:color="auto" w:fill="FFFFFF"/>
        </w:rPr>
        <w:t xml:space="preserve"> </w:t>
      </w:r>
      <w:proofErr w:type="spellStart"/>
      <w:r w:rsidRPr="00A85CE7">
        <w:rPr>
          <w:rFonts w:ascii="Arial" w:hAnsi="Arial" w:cs="Arial"/>
          <w:color w:val="333333"/>
          <w:szCs w:val="24"/>
          <w:shd w:val="clear" w:color="auto" w:fill="FFFFFF"/>
        </w:rPr>
        <w:t>байд</w:t>
      </w:r>
      <w:r>
        <w:rPr>
          <w:rFonts w:ascii="Arial" w:hAnsi="Arial" w:cs="Arial"/>
          <w:color w:val="333333"/>
          <w:szCs w:val="24"/>
          <w:shd w:val="clear" w:color="auto" w:fill="FFFFFF"/>
        </w:rPr>
        <w:t>ал</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хөндөгдөхгүй</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Учир</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нь</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энэхүү</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хуулийн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төслөөр</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МУЗЗНДНТУтХ-иар</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тогтоосон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орон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нутгийн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чиг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үүргийг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хөндөхгүй</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бөгөөд</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нэгэнт</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ялгаж</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зааглан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давхардлыг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нь</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арилгаж</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өгсөн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энэ</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чиг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үүргийг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хөндөхгүй</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Мөн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МУЗЗНДНТУтХ-ийн</w:t>
      </w:r>
      <w:proofErr w:type="spellEnd"/>
      <w:r>
        <w:rPr>
          <w:rFonts w:ascii="Arial" w:hAnsi="Arial" w:cs="Arial"/>
          <w:color w:val="333333"/>
          <w:szCs w:val="24"/>
          <w:shd w:val="clear" w:color="auto" w:fill="FFFFFF"/>
        </w:rPr>
        <w:t xml:space="preserve"> 76 </w:t>
      </w:r>
      <w:proofErr w:type="spellStart"/>
      <w:r>
        <w:rPr>
          <w:rFonts w:ascii="Arial" w:hAnsi="Arial" w:cs="Arial"/>
          <w:color w:val="333333"/>
          <w:szCs w:val="24"/>
          <w:shd w:val="clear" w:color="auto" w:fill="FFFFFF"/>
        </w:rPr>
        <w:t>дугаар</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зүйлийн</w:t>
      </w:r>
      <w:proofErr w:type="spellEnd"/>
      <w:r>
        <w:rPr>
          <w:rFonts w:ascii="Arial" w:hAnsi="Arial" w:cs="Arial"/>
          <w:color w:val="333333"/>
          <w:szCs w:val="24"/>
          <w:shd w:val="clear" w:color="auto" w:fill="FFFFFF"/>
        </w:rPr>
        <w:t xml:space="preserve"> 76.3-д </w:t>
      </w:r>
      <w:proofErr w:type="spellStart"/>
      <w:r>
        <w:rPr>
          <w:rFonts w:ascii="Arial" w:hAnsi="Arial" w:cs="Arial"/>
          <w:color w:val="333333"/>
          <w:szCs w:val="24"/>
          <w:shd w:val="clear" w:color="auto" w:fill="FFFFFF"/>
        </w:rPr>
        <w:t>орон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нутгийн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чиг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үүргийг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өөрчлөх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хуулийг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зөвхөн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Засгийн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газар</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санаачлахаар</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хуульчилж</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өгсөн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нь</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төрийн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байгууламжийн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нэгдмэл</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байдлыг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хамгаалсан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зохицуулалт</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гэж</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үзэж</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байна</w:t>
      </w:r>
      <w:proofErr w:type="spellEnd"/>
      <w:r>
        <w:rPr>
          <w:rFonts w:ascii="Arial" w:hAnsi="Arial" w:cs="Arial"/>
          <w:color w:val="333333"/>
          <w:szCs w:val="24"/>
          <w:shd w:val="clear" w:color="auto" w:fill="FFFFFF"/>
        </w:rPr>
        <w:t>.</w:t>
      </w:r>
    </w:p>
    <w:p w14:paraId="673F4FC5" w14:textId="692E10E9" w:rsidR="00A85CE7" w:rsidRPr="00A85CE7" w:rsidRDefault="00A85CE7" w:rsidP="00CF403B">
      <w:pPr>
        <w:pStyle w:val="ListParagraph"/>
        <w:numPr>
          <w:ilvl w:val="0"/>
          <w:numId w:val="25"/>
        </w:numPr>
        <w:spacing w:after="120"/>
        <w:ind w:left="360"/>
        <w:jc w:val="both"/>
        <w:rPr>
          <w:rFonts w:ascii="Arial" w:hAnsi="Arial" w:cs="Arial"/>
          <w:iCs/>
          <w:szCs w:val="24"/>
        </w:rPr>
      </w:pPr>
      <w:proofErr w:type="spellStart"/>
      <w:r>
        <w:rPr>
          <w:rFonts w:ascii="Arial" w:hAnsi="Arial" w:cs="Arial"/>
          <w:color w:val="333333"/>
          <w:szCs w:val="24"/>
          <w:shd w:val="clear" w:color="auto" w:fill="FFFFFF"/>
        </w:rPr>
        <w:t>У</w:t>
      </w:r>
      <w:r w:rsidRPr="00A85CE7">
        <w:rPr>
          <w:rFonts w:ascii="Arial" w:hAnsi="Arial" w:cs="Arial"/>
          <w:color w:val="333333"/>
          <w:szCs w:val="24"/>
          <w:shd w:val="clear" w:color="auto" w:fill="FFFFFF"/>
        </w:rPr>
        <w:t>лсын</w:t>
      </w:r>
      <w:proofErr w:type="spellEnd"/>
      <w:r w:rsidRPr="00A85CE7">
        <w:rPr>
          <w:rFonts w:ascii="Arial" w:hAnsi="Arial" w:cs="Arial"/>
          <w:color w:val="333333"/>
          <w:szCs w:val="24"/>
          <w:shd w:val="clear" w:color="auto" w:fill="FFFFFF"/>
        </w:rPr>
        <w:t xml:space="preserve"> </w:t>
      </w:r>
      <w:proofErr w:type="spellStart"/>
      <w:r w:rsidRPr="00A85CE7">
        <w:rPr>
          <w:rFonts w:ascii="Arial" w:hAnsi="Arial" w:cs="Arial"/>
          <w:color w:val="333333"/>
          <w:szCs w:val="24"/>
          <w:shd w:val="clear" w:color="auto" w:fill="FFFFFF"/>
        </w:rPr>
        <w:t>болон</w:t>
      </w:r>
      <w:proofErr w:type="spellEnd"/>
      <w:r w:rsidRPr="00A85CE7">
        <w:rPr>
          <w:rFonts w:ascii="Arial" w:hAnsi="Arial" w:cs="Arial"/>
          <w:color w:val="333333"/>
          <w:szCs w:val="24"/>
          <w:shd w:val="clear" w:color="auto" w:fill="FFFFFF"/>
        </w:rPr>
        <w:t xml:space="preserve"> </w:t>
      </w:r>
      <w:proofErr w:type="spellStart"/>
      <w:r w:rsidRPr="00A85CE7">
        <w:rPr>
          <w:rFonts w:ascii="Arial" w:hAnsi="Arial" w:cs="Arial"/>
          <w:color w:val="333333"/>
          <w:szCs w:val="24"/>
          <w:shd w:val="clear" w:color="auto" w:fill="FFFFFF"/>
        </w:rPr>
        <w:t>орон</w:t>
      </w:r>
      <w:proofErr w:type="spellEnd"/>
      <w:r w:rsidRPr="00A85CE7">
        <w:rPr>
          <w:rFonts w:ascii="Arial" w:hAnsi="Arial" w:cs="Arial"/>
          <w:color w:val="333333"/>
          <w:szCs w:val="24"/>
          <w:shd w:val="clear" w:color="auto" w:fill="FFFFFF"/>
        </w:rPr>
        <w:t xml:space="preserve"> </w:t>
      </w:r>
      <w:proofErr w:type="spellStart"/>
      <w:r w:rsidRPr="00A85CE7">
        <w:rPr>
          <w:rFonts w:ascii="Arial" w:hAnsi="Arial" w:cs="Arial"/>
          <w:color w:val="333333"/>
          <w:szCs w:val="24"/>
          <w:shd w:val="clear" w:color="auto" w:fill="FFFFFF"/>
        </w:rPr>
        <w:t>нутгийн</w:t>
      </w:r>
      <w:proofErr w:type="spellEnd"/>
      <w:r w:rsidRPr="00A85CE7">
        <w:rPr>
          <w:rFonts w:ascii="Arial" w:hAnsi="Arial" w:cs="Arial"/>
          <w:color w:val="333333"/>
          <w:szCs w:val="24"/>
          <w:shd w:val="clear" w:color="auto" w:fill="FFFFFF"/>
        </w:rPr>
        <w:t xml:space="preserve"> </w:t>
      </w:r>
      <w:proofErr w:type="spellStart"/>
      <w:r w:rsidRPr="00A85CE7">
        <w:rPr>
          <w:rFonts w:ascii="Arial" w:hAnsi="Arial" w:cs="Arial"/>
          <w:color w:val="333333"/>
          <w:szCs w:val="24"/>
          <w:shd w:val="clear" w:color="auto" w:fill="FFFFFF"/>
        </w:rPr>
        <w:t>ашиг</w:t>
      </w:r>
      <w:proofErr w:type="spellEnd"/>
      <w:r w:rsidRPr="00A85CE7">
        <w:rPr>
          <w:rFonts w:ascii="Arial" w:hAnsi="Arial" w:cs="Arial"/>
          <w:color w:val="333333"/>
          <w:szCs w:val="24"/>
          <w:shd w:val="clear" w:color="auto" w:fill="FFFFFF"/>
        </w:rPr>
        <w:t xml:space="preserve"> </w:t>
      </w:r>
      <w:proofErr w:type="spellStart"/>
      <w:r w:rsidRPr="00A85CE7">
        <w:rPr>
          <w:rFonts w:ascii="Arial" w:hAnsi="Arial" w:cs="Arial"/>
          <w:color w:val="333333"/>
          <w:szCs w:val="24"/>
          <w:shd w:val="clear" w:color="auto" w:fill="FFFFFF"/>
        </w:rPr>
        <w:t>сонирхлыг</w:t>
      </w:r>
      <w:proofErr w:type="spellEnd"/>
      <w:r w:rsidRPr="00A85CE7">
        <w:rPr>
          <w:rFonts w:ascii="Arial" w:hAnsi="Arial" w:cs="Arial"/>
          <w:color w:val="333333"/>
          <w:szCs w:val="24"/>
          <w:shd w:val="clear" w:color="auto" w:fill="FFFFFF"/>
        </w:rPr>
        <w:t xml:space="preserve"> </w:t>
      </w:r>
      <w:proofErr w:type="spellStart"/>
      <w:r w:rsidRPr="00A85CE7">
        <w:rPr>
          <w:rFonts w:ascii="Arial" w:hAnsi="Arial" w:cs="Arial"/>
          <w:color w:val="333333"/>
          <w:szCs w:val="24"/>
          <w:shd w:val="clear" w:color="auto" w:fill="FFFFFF"/>
        </w:rPr>
        <w:t>хослуулах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зарчим</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хангагдана</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Засаг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дарга</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бол</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хосолмол</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удирдлагын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чиг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үүрэгтэй</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бөгөөд</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нэг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талаас</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нутгийн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өөрөө</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удирдах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ёсны</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нөгөө</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талаас</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төр</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засгийн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төлөөлөгчийн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үүргийг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хэрэгжүүлдэг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Энэ</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утгаар</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төлөөлүүлэн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гүйцэтгүүлэх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төрийн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чиг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үүргийг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хуульд</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тусгайлан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зааж</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өгсөн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байх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тул</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тухайн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чиг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үүргээ</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хэрэгжүүлэхэд</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засаг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даргын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эрхлэх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асуудлын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хүрээний</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агентлагуудыг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засаг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дарга</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томилдог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болгож</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өгснөөр</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улсын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болон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орон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нутгийн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ашиг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сонирхлыг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хослуулах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зарчим</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хангагд</w:t>
      </w:r>
      <w:r w:rsidR="006F77E9">
        <w:rPr>
          <w:rFonts w:ascii="Arial" w:hAnsi="Arial" w:cs="Arial"/>
          <w:color w:val="333333"/>
          <w:szCs w:val="24"/>
          <w:shd w:val="clear" w:color="auto" w:fill="FFFFFF"/>
        </w:rPr>
        <w:t>а</w:t>
      </w:r>
      <w:r>
        <w:rPr>
          <w:rFonts w:ascii="Arial" w:hAnsi="Arial" w:cs="Arial"/>
          <w:color w:val="333333"/>
          <w:szCs w:val="24"/>
          <w:shd w:val="clear" w:color="auto" w:fill="FFFFFF"/>
        </w:rPr>
        <w:t>на</w:t>
      </w:r>
      <w:proofErr w:type="spellEnd"/>
      <w:r>
        <w:rPr>
          <w:rFonts w:ascii="Arial" w:hAnsi="Arial" w:cs="Arial"/>
          <w:color w:val="333333"/>
          <w:szCs w:val="24"/>
          <w:shd w:val="clear" w:color="auto" w:fill="FFFFFF"/>
        </w:rPr>
        <w:t>.</w:t>
      </w:r>
    </w:p>
    <w:p w14:paraId="7D32EF42" w14:textId="263A47A6" w:rsidR="00A85CE7" w:rsidRPr="002E7BF1" w:rsidRDefault="002E7BF1" w:rsidP="00CF403B">
      <w:pPr>
        <w:pStyle w:val="ListParagraph"/>
        <w:numPr>
          <w:ilvl w:val="0"/>
          <w:numId w:val="25"/>
        </w:numPr>
        <w:spacing w:after="120"/>
        <w:ind w:left="360"/>
        <w:jc w:val="both"/>
        <w:rPr>
          <w:rFonts w:ascii="Arial" w:hAnsi="Arial" w:cs="Arial"/>
          <w:iCs/>
          <w:szCs w:val="24"/>
        </w:rPr>
      </w:pPr>
      <w:proofErr w:type="spellStart"/>
      <w:r>
        <w:rPr>
          <w:rFonts w:ascii="Arial" w:hAnsi="Arial" w:cs="Arial"/>
          <w:color w:val="333333"/>
          <w:szCs w:val="24"/>
          <w:shd w:val="clear" w:color="auto" w:fill="FFFFFF"/>
        </w:rPr>
        <w:t>МУЗЗНДНТУтХ-ийн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хуулийн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засаг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даргын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бүрэн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эрхэд</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заасан</w:t>
      </w:r>
      <w:proofErr w:type="spellEnd"/>
      <w:r>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хууль</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тогтоомж</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Засгийн</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газар</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харьяалах</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дээд</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шатны</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Засаг</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даргын</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шийдвэрийн</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гүйцэтгэлийг</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хангах</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ажлыг</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хариуцах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боломж</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бүрдэнэ</w:t>
      </w:r>
      <w:proofErr w:type="spellEnd"/>
      <w:r>
        <w:rPr>
          <w:rFonts w:ascii="Arial" w:hAnsi="Arial" w:cs="Arial"/>
          <w:color w:val="333333"/>
          <w:szCs w:val="24"/>
          <w:shd w:val="clear" w:color="auto" w:fill="FFFFFF"/>
        </w:rPr>
        <w:t>.</w:t>
      </w:r>
    </w:p>
    <w:p w14:paraId="0F4F06F7" w14:textId="6445E337" w:rsidR="002E7BF1" w:rsidRPr="002E7BF1" w:rsidRDefault="002E7BF1" w:rsidP="00CF403B">
      <w:pPr>
        <w:pStyle w:val="ListParagraph"/>
        <w:numPr>
          <w:ilvl w:val="0"/>
          <w:numId w:val="25"/>
        </w:numPr>
        <w:spacing w:after="120"/>
        <w:ind w:left="360"/>
        <w:jc w:val="both"/>
        <w:rPr>
          <w:rFonts w:ascii="Arial" w:hAnsi="Arial" w:cs="Arial"/>
          <w:iCs/>
          <w:szCs w:val="24"/>
        </w:rPr>
      </w:pPr>
      <w:proofErr w:type="spellStart"/>
      <w:r>
        <w:rPr>
          <w:rFonts w:ascii="Arial" w:hAnsi="Arial" w:cs="Arial"/>
          <w:color w:val="333333"/>
          <w:szCs w:val="24"/>
          <w:shd w:val="clear" w:color="auto" w:fill="FFFFFF"/>
        </w:rPr>
        <w:t>МУЗЗНДНТУтХ-ийн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хуулийн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засаг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даргын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бүрэн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эрхэд</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заасан</w:t>
      </w:r>
      <w:proofErr w:type="spellEnd"/>
      <w:r w:rsidRPr="002E7BF1">
        <w:rPr>
          <w:rFonts w:ascii="Arial" w:hAnsi="Arial" w:cs="Arial"/>
          <w:color w:val="333333"/>
          <w:szCs w:val="24"/>
          <w:shd w:val="clear" w:color="auto" w:fill="FFFFFF"/>
        </w:rPr>
        <w:t xml:space="preserve"> </w:t>
      </w:r>
      <w:r>
        <w:rPr>
          <w:rFonts w:ascii="Arial" w:hAnsi="Arial" w:cs="Arial"/>
          <w:color w:val="333333"/>
          <w:szCs w:val="24"/>
          <w:shd w:val="clear" w:color="auto" w:fill="FFFFFF"/>
        </w:rPr>
        <w:t>“</w:t>
      </w:r>
      <w:proofErr w:type="spellStart"/>
      <w:r w:rsidRPr="002E7BF1">
        <w:rPr>
          <w:rFonts w:ascii="Arial" w:hAnsi="Arial" w:cs="Arial"/>
          <w:color w:val="333333"/>
          <w:szCs w:val="24"/>
          <w:shd w:val="clear" w:color="auto" w:fill="FFFFFF"/>
        </w:rPr>
        <w:t>иргэдийн</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Төлөөлөгчдийн</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Хурлаас</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гаргасан</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шийдвэрийг</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хэрэгжүүлэх</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үйл</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ажиллагааг</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хариуцан</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зохион</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байгуулж</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үр</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дүнг</w:t>
      </w:r>
      <w:proofErr w:type="spellEnd"/>
      <w:r w:rsidRPr="002E7BF1">
        <w:rPr>
          <w:rFonts w:ascii="Arial" w:hAnsi="Arial" w:cs="Arial"/>
          <w:color w:val="333333"/>
          <w:szCs w:val="24"/>
          <w:shd w:val="clear" w:color="auto" w:fill="FFFFFF"/>
        </w:rPr>
        <w:t xml:space="preserve"> </w:t>
      </w:r>
      <w:proofErr w:type="spellStart"/>
      <w:r w:rsidRPr="002E7BF1">
        <w:rPr>
          <w:rFonts w:ascii="Arial" w:hAnsi="Arial" w:cs="Arial"/>
          <w:color w:val="333333"/>
          <w:szCs w:val="24"/>
          <w:shd w:val="clear" w:color="auto" w:fill="FFFFFF"/>
        </w:rPr>
        <w:t>хариуцах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боломж</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бүрдэнэ</w:t>
      </w:r>
      <w:proofErr w:type="spellEnd"/>
      <w:r>
        <w:rPr>
          <w:rFonts w:ascii="Arial" w:hAnsi="Arial" w:cs="Arial"/>
          <w:color w:val="333333"/>
          <w:szCs w:val="24"/>
          <w:shd w:val="clear" w:color="auto" w:fill="FFFFFF"/>
        </w:rPr>
        <w:t>.</w:t>
      </w:r>
    </w:p>
    <w:bookmarkEnd w:id="17"/>
    <w:bookmarkEnd w:id="18"/>
    <w:p w14:paraId="425AA215" w14:textId="77777777" w:rsidR="005D1370" w:rsidRPr="00AB6E1B" w:rsidRDefault="005D1370" w:rsidP="005D1370">
      <w:pPr>
        <w:pStyle w:val="NormalWeb"/>
        <w:spacing w:before="0" w:beforeAutospacing="0" w:after="0" w:afterAutospacing="0" w:line="23" w:lineRule="atLeast"/>
        <w:ind w:left="1080"/>
        <w:jc w:val="both"/>
        <w:rPr>
          <w:rFonts w:ascii="Arial" w:hAnsi="Arial" w:cs="Arial"/>
          <w:lang w:val="mn-MN"/>
        </w:rPr>
      </w:pPr>
    </w:p>
    <w:p w14:paraId="6C072803" w14:textId="77777777" w:rsidR="004E3913" w:rsidRDefault="004E3913" w:rsidP="005D1370">
      <w:pPr>
        <w:spacing w:line="23" w:lineRule="atLeast"/>
        <w:ind w:firstLine="720"/>
        <w:jc w:val="both"/>
        <w:rPr>
          <w:rFonts w:ascii="Arial" w:hAnsi="Arial" w:cs="Arial"/>
          <w:lang w:val="mn-MN"/>
        </w:rPr>
      </w:pPr>
    </w:p>
    <w:p w14:paraId="5F198AAA" w14:textId="1648AB4C" w:rsidR="004E3913" w:rsidRPr="00AB6E1B" w:rsidRDefault="004E3913" w:rsidP="004E3913">
      <w:pPr>
        <w:ind w:firstLine="567"/>
        <w:jc w:val="both"/>
        <w:rPr>
          <w:rFonts w:ascii="Arial" w:hAnsi="Arial" w:cs="Arial"/>
          <w:lang w:val="mn-MN"/>
        </w:rPr>
      </w:pPr>
      <w:r>
        <w:rPr>
          <w:rFonts w:ascii="Arial" w:hAnsi="Arial" w:cs="Arial"/>
          <w:lang w:val="mn-MN"/>
        </w:rPr>
        <w:lastRenderedPageBreak/>
        <w:t>Иймд хуулийн төслийн тусгагдсан зохицуулалт нь ху</w:t>
      </w:r>
      <w:r w:rsidR="002E7BF1">
        <w:rPr>
          <w:rFonts w:ascii="Arial" w:hAnsi="Arial" w:cs="Arial"/>
          <w:lang w:val="mn-MN"/>
        </w:rPr>
        <w:t>у</w:t>
      </w:r>
      <w:r>
        <w:rPr>
          <w:rFonts w:ascii="Arial" w:hAnsi="Arial" w:cs="Arial"/>
          <w:lang w:val="mn-MN"/>
        </w:rPr>
        <w:t xml:space="preserve">лийн төслийн үзэл баримтлалтай нийцсэн, хуулийн төслийн үзэл баримтлалд тусгагдсан зорилгыг биелүүлэхэд чиглэгдсэн байна. </w:t>
      </w:r>
    </w:p>
    <w:p w14:paraId="0846CBAD" w14:textId="77777777" w:rsidR="005D1370" w:rsidRPr="00AB6E1B" w:rsidRDefault="005D1370" w:rsidP="005D1370">
      <w:pPr>
        <w:spacing w:line="23" w:lineRule="atLeast"/>
        <w:ind w:firstLine="720"/>
        <w:jc w:val="both"/>
        <w:rPr>
          <w:rFonts w:ascii="Arial" w:hAnsi="Arial" w:cs="Arial"/>
          <w:szCs w:val="24"/>
          <w:lang w:val="mn-MN"/>
        </w:rPr>
      </w:pPr>
    </w:p>
    <w:p w14:paraId="347AD8DF" w14:textId="347675F3" w:rsidR="009242FA" w:rsidRPr="00AB6E1B" w:rsidRDefault="009242FA" w:rsidP="001A352D">
      <w:pPr>
        <w:pStyle w:val="Heading2"/>
        <w:spacing w:before="0" w:line="23" w:lineRule="atLeast"/>
        <w:ind w:firstLine="720"/>
        <w:rPr>
          <w:rFonts w:cs="Arial"/>
          <w:lang w:val="mn-MN"/>
        </w:rPr>
      </w:pPr>
      <w:bookmarkStart w:id="19" w:name="_Toc164632102"/>
      <w:bookmarkStart w:id="20" w:name="_Toc199230927"/>
      <w:r w:rsidRPr="00AB6E1B">
        <w:rPr>
          <w:rFonts w:cs="Arial"/>
          <w:lang w:val="mn-MN"/>
        </w:rPr>
        <w:t>3.2.“Практикт хэрэгжих боломж” шалгуур үзүүлэлтээр үнэлсэн байдал</w:t>
      </w:r>
      <w:bookmarkEnd w:id="19"/>
      <w:bookmarkEnd w:id="20"/>
    </w:p>
    <w:p w14:paraId="7137DC98" w14:textId="77777777" w:rsidR="00F5762A" w:rsidRPr="00AB6E1B" w:rsidRDefault="00F5762A" w:rsidP="00F5762A">
      <w:pPr>
        <w:rPr>
          <w:lang w:val="mn-MN"/>
        </w:rPr>
      </w:pPr>
    </w:p>
    <w:p w14:paraId="325F08EB" w14:textId="77777777" w:rsidR="003D23CD" w:rsidRDefault="00DB6DA8" w:rsidP="00DB6DA8">
      <w:pPr>
        <w:ind w:firstLine="720"/>
        <w:jc w:val="both"/>
        <w:rPr>
          <w:rFonts w:ascii="Arial" w:hAnsi="Arial" w:cs="Arial"/>
          <w:lang w:val="mn-MN"/>
        </w:rPr>
      </w:pPr>
      <w:r w:rsidRPr="00AB6E1B">
        <w:rPr>
          <w:rFonts w:ascii="Arial" w:hAnsi="Arial" w:cs="Arial"/>
          <w:lang w:val="mn-MN"/>
        </w:rPr>
        <w:t xml:space="preserve">Практикт хэрэгжих боломж </w:t>
      </w:r>
      <w:r w:rsidR="00786F52" w:rsidRPr="00AB6E1B">
        <w:rPr>
          <w:rFonts w:ascii="Arial" w:hAnsi="Arial" w:cs="Arial"/>
          <w:lang w:val="mn-MN"/>
        </w:rPr>
        <w:t xml:space="preserve">шалгуур үзүүлэлтийн хүрээнд </w:t>
      </w:r>
      <w:r w:rsidR="00B25FD5" w:rsidRPr="00AB6E1B">
        <w:rPr>
          <w:rFonts w:ascii="Arial" w:hAnsi="Arial" w:cs="Arial"/>
          <w:lang w:val="mn-MN"/>
        </w:rPr>
        <w:t>хуулийн төсл</w:t>
      </w:r>
      <w:r w:rsidR="00786F52" w:rsidRPr="00AB6E1B">
        <w:rPr>
          <w:rFonts w:ascii="Arial" w:hAnsi="Arial" w:cs="Arial"/>
          <w:lang w:val="mn-MN"/>
        </w:rPr>
        <w:t>ийг зохицуулалтыг дагаж мөрдөх боломжтой эсэх</w:t>
      </w:r>
      <w:r w:rsidR="00BB7361" w:rsidRPr="00AB6E1B">
        <w:rPr>
          <w:rFonts w:ascii="Arial" w:hAnsi="Arial" w:cs="Arial"/>
          <w:lang w:val="mn-MN"/>
        </w:rPr>
        <w:t>, дагаж мөрдсөнөөр үр дүн хэрхэн гарах</w:t>
      </w:r>
      <w:r w:rsidR="002C2CDE" w:rsidRPr="00AB6E1B">
        <w:rPr>
          <w:rFonts w:ascii="Arial" w:hAnsi="Arial" w:cs="Arial"/>
          <w:lang w:val="mn-MN"/>
        </w:rPr>
        <w:t>ыг</w:t>
      </w:r>
      <w:r w:rsidR="00BB7361" w:rsidRPr="00AB6E1B">
        <w:rPr>
          <w:rFonts w:ascii="Arial" w:hAnsi="Arial" w:cs="Arial"/>
          <w:lang w:val="mn-MN"/>
        </w:rPr>
        <w:t xml:space="preserve"> тодорхойлох зорилгоор</w:t>
      </w:r>
      <w:r w:rsidR="00786F52" w:rsidRPr="00AB6E1B">
        <w:rPr>
          <w:rFonts w:ascii="Arial" w:hAnsi="Arial" w:cs="Arial"/>
          <w:lang w:val="mn-MN"/>
        </w:rPr>
        <w:t xml:space="preserve"> </w:t>
      </w:r>
      <w:r w:rsidR="003D23CD">
        <w:rPr>
          <w:rFonts w:ascii="Arial" w:hAnsi="Arial" w:cs="Arial"/>
          <w:lang w:val="mn-MN"/>
        </w:rPr>
        <w:t>аймаг, дүүргийн ИТХ-ын дарга, засаг дарга нараас түүврээр асуулгын судалгаа авсан болно.</w:t>
      </w:r>
    </w:p>
    <w:p w14:paraId="140239F7" w14:textId="77777777" w:rsidR="00A34765" w:rsidRDefault="00A34765" w:rsidP="003D23CD">
      <w:pPr>
        <w:ind w:firstLine="720"/>
        <w:jc w:val="both"/>
        <w:rPr>
          <w:rFonts w:ascii="Arial" w:hAnsi="Arial" w:cs="Arial"/>
        </w:rPr>
      </w:pPr>
    </w:p>
    <w:p w14:paraId="5192ED3C" w14:textId="7336AFC6" w:rsidR="003D23CD" w:rsidRDefault="003D23CD" w:rsidP="003D23CD">
      <w:pPr>
        <w:ind w:firstLine="720"/>
        <w:jc w:val="both"/>
        <w:rPr>
          <w:rFonts w:ascii="Arial" w:hAnsi="Arial" w:cs="Arial"/>
        </w:rPr>
      </w:pPr>
      <w:proofErr w:type="spellStart"/>
      <w:r w:rsidRPr="003D23CD">
        <w:rPr>
          <w:rFonts w:ascii="Arial" w:hAnsi="Arial" w:cs="Arial"/>
        </w:rPr>
        <w:t>Монгол</w:t>
      </w:r>
      <w:proofErr w:type="spellEnd"/>
      <w:r w:rsidRPr="003D23CD">
        <w:rPr>
          <w:rFonts w:ascii="Arial" w:hAnsi="Arial" w:cs="Arial"/>
        </w:rPr>
        <w:t xml:space="preserve"> </w:t>
      </w:r>
      <w:proofErr w:type="spellStart"/>
      <w:r w:rsidRPr="003D23CD">
        <w:rPr>
          <w:rFonts w:ascii="Arial" w:hAnsi="Arial" w:cs="Arial"/>
        </w:rPr>
        <w:t>Улсын</w:t>
      </w:r>
      <w:proofErr w:type="spellEnd"/>
      <w:r w:rsidRPr="003D23CD">
        <w:rPr>
          <w:rFonts w:ascii="Arial" w:hAnsi="Arial" w:cs="Arial"/>
        </w:rPr>
        <w:t xml:space="preserve"> </w:t>
      </w:r>
      <w:proofErr w:type="spellStart"/>
      <w:r w:rsidRPr="003D23CD">
        <w:rPr>
          <w:rFonts w:ascii="Arial" w:hAnsi="Arial" w:cs="Arial"/>
        </w:rPr>
        <w:t>засаг</w:t>
      </w:r>
      <w:proofErr w:type="spellEnd"/>
      <w:r w:rsidRPr="003D23CD">
        <w:rPr>
          <w:rFonts w:ascii="Arial" w:hAnsi="Arial" w:cs="Arial"/>
        </w:rPr>
        <w:t xml:space="preserve"> </w:t>
      </w:r>
      <w:proofErr w:type="spellStart"/>
      <w:r w:rsidRPr="003D23CD">
        <w:rPr>
          <w:rFonts w:ascii="Arial" w:hAnsi="Arial" w:cs="Arial"/>
        </w:rPr>
        <w:t>захиргаа</w:t>
      </w:r>
      <w:proofErr w:type="spellEnd"/>
      <w:r w:rsidRPr="003D23CD">
        <w:rPr>
          <w:rFonts w:ascii="Arial" w:hAnsi="Arial" w:cs="Arial"/>
        </w:rPr>
        <w:t xml:space="preserve">, </w:t>
      </w:r>
      <w:proofErr w:type="spellStart"/>
      <w:r w:rsidRPr="003D23CD">
        <w:rPr>
          <w:rFonts w:ascii="Arial" w:hAnsi="Arial" w:cs="Arial"/>
        </w:rPr>
        <w:t>нутаг</w:t>
      </w:r>
      <w:proofErr w:type="spellEnd"/>
      <w:r w:rsidRPr="003D23CD">
        <w:rPr>
          <w:rFonts w:ascii="Arial" w:hAnsi="Arial" w:cs="Arial"/>
        </w:rPr>
        <w:t xml:space="preserve"> </w:t>
      </w:r>
      <w:proofErr w:type="spellStart"/>
      <w:r w:rsidRPr="003D23CD">
        <w:rPr>
          <w:rFonts w:ascii="Arial" w:hAnsi="Arial" w:cs="Arial"/>
        </w:rPr>
        <w:t>дэвсгэрийн</w:t>
      </w:r>
      <w:proofErr w:type="spellEnd"/>
      <w:r w:rsidRPr="003D23CD">
        <w:rPr>
          <w:rFonts w:ascii="Arial" w:hAnsi="Arial" w:cs="Arial"/>
        </w:rPr>
        <w:t xml:space="preserve"> </w:t>
      </w:r>
      <w:proofErr w:type="spellStart"/>
      <w:r w:rsidRPr="003D23CD">
        <w:rPr>
          <w:rFonts w:ascii="Arial" w:hAnsi="Arial" w:cs="Arial"/>
        </w:rPr>
        <w:t>нэгж</w:t>
      </w:r>
      <w:proofErr w:type="spellEnd"/>
      <w:r w:rsidRPr="003D23CD">
        <w:rPr>
          <w:rFonts w:ascii="Arial" w:hAnsi="Arial" w:cs="Arial"/>
        </w:rPr>
        <w:t xml:space="preserve">, </w:t>
      </w:r>
      <w:proofErr w:type="spellStart"/>
      <w:r w:rsidRPr="003D23CD">
        <w:rPr>
          <w:rFonts w:ascii="Arial" w:hAnsi="Arial" w:cs="Arial"/>
        </w:rPr>
        <w:t>түүний</w:t>
      </w:r>
      <w:proofErr w:type="spellEnd"/>
      <w:r w:rsidRPr="003D23CD">
        <w:rPr>
          <w:rFonts w:ascii="Arial" w:hAnsi="Arial" w:cs="Arial"/>
        </w:rPr>
        <w:t xml:space="preserve"> </w:t>
      </w:r>
      <w:proofErr w:type="spellStart"/>
      <w:r w:rsidRPr="003D23CD">
        <w:rPr>
          <w:rFonts w:ascii="Arial" w:hAnsi="Arial" w:cs="Arial"/>
        </w:rPr>
        <w:t>удирдлагын</w:t>
      </w:r>
      <w:proofErr w:type="spellEnd"/>
      <w:r w:rsidRPr="003D23CD">
        <w:rPr>
          <w:rFonts w:ascii="Arial" w:hAnsi="Arial" w:cs="Arial"/>
        </w:rPr>
        <w:t xml:space="preserve"> </w:t>
      </w:r>
      <w:proofErr w:type="spellStart"/>
      <w:r w:rsidRPr="003D23CD">
        <w:rPr>
          <w:rFonts w:ascii="Arial" w:hAnsi="Arial" w:cs="Arial"/>
        </w:rPr>
        <w:t>тухай</w:t>
      </w:r>
      <w:proofErr w:type="spellEnd"/>
      <w:r w:rsidRPr="003D23CD">
        <w:rPr>
          <w:rFonts w:ascii="Arial" w:hAnsi="Arial" w:cs="Arial"/>
        </w:rPr>
        <w:t xml:space="preserve"> </w:t>
      </w:r>
      <w:proofErr w:type="spellStart"/>
      <w:r w:rsidRPr="003D23CD">
        <w:rPr>
          <w:rFonts w:ascii="Arial" w:hAnsi="Arial" w:cs="Arial"/>
        </w:rPr>
        <w:t>хуулийн</w:t>
      </w:r>
      <w:proofErr w:type="spellEnd"/>
      <w:r w:rsidRPr="003D23CD">
        <w:rPr>
          <w:rFonts w:ascii="Arial" w:hAnsi="Arial" w:cs="Arial"/>
        </w:rPr>
        <w:t xml:space="preserve"> 27 </w:t>
      </w:r>
      <w:proofErr w:type="spellStart"/>
      <w:r w:rsidRPr="003D23CD">
        <w:rPr>
          <w:rFonts w:ascii="Arial" w:hAnsi="Arial" w:cs="Arial"/>
        </w:rPr>
        <w:t>дугаар</w:t>
      </w:r>
      <w:proofErr w:type="spellEnd"/>
      <w:r w:rsidRPr="003D23CD">
        <w:rPr>
          <w:rFonts w:ascii="Arial" w:hAnsi="Arial" w:cs="Arial"/>
        </w:rPr>
        <w:t xml:space="preserve"> </w:t>
      </w:r>
      <w:proofErr w:type="spellStart"/>
      <w:r w:rsidRPr="003D23CD">
        <w:rPr>
          <w:rFonts w:ascii="Arial" w:hAnsi="Arial" w:cs="Arial"/>
        </w:rPr>
        <w:t>зүйлд</w:t>
      </w:r>
      <w:proofErr w:type="spellEnd"/>
      <w:r w:rsidRPr="003D23CD">
        <w:rPr>
          <w:rFonts w:ascii="Arial" w:hAnsi="Arial" w:cs="Arial"/>
        </w:rPr>
        <w:t xml:space="preserve"> </w:t>
      </w:r>
      <w:proofErr w:type="spellStart"/>
      <w:r w:rsidRPr="003D23CD">
        <w:rPr>
          <w:rFonts w:ascii="Arial" w:hAnsi="Arial" w:cs="Arial"/>
        </w:rPr>
        <w:t>холбогдох</w:t>
      </w:r>
      <w:proofErr w:type="spellEnd"/>
      <w:r w:rsidRPr="003D23CD">
        <w:rPr>
          <w:rFonts w:ascii="Arial" w:hAnsi="Arial" w:cs="Arial"/>
        </w:rPr>
        <w:t xml:space="preserve"> </w:t>
      </w:r>
      <w:proofErr w:type="spellStart"/>
      <w:r w:rsidRPr="003D23CD">
        <w:rPr>
          <w:rFonts w:ascii="Arial" w:hAnsi="Arial" w:cs="Arial"/>
        </w:rPr>
        <w:t>дараах</w:t>
      </w:r>
      <w:proofErr w:type="spellEnd"/>
      <w:r w:rsidRPr="003D23CD">
        <w:rPr>
          <w:rFonts w:ascii="Arial" w:hAnsi="Arial" w:cs="Arial"/>
        </w:rPr>
        <w:t xml:space="preserve"> </w:t>
      </w:r>
      <w:proofErr w:type="spellStart"/>
      <w:r w:rsidRPr="003D23CD">
        <w:rPr>
          <w:rFonts w:ascii="Arial" w:hAnsi="Arial" w:cs="Arial"/>
        </w:rPr>
        <w:t>тулгамдсан</w:t>
      </w:r>
      <w:proofErr w:type="spellEnd"/>
      <w:r w:rsidRPr="003D23CD">
        <w:rPr>
          <w:rFonts w:ascii="Arial" w:hAnsi="Arial" w:cs="Arial"/>
        </w:rPr>
        <w:t xml:space="preserve"> </w:t>
      </w:r>
      <w:proofErr w:type="spellStart"/>
      <w:r w:rsidRPr="003D23CD">
        <w:rPr>
          <w:rFonts w:ascii="Arial" w:hAnsi="Arial" w:cs="Arial"/>
        </w:rPr>
        <w:t>асуудал</w:t>
      </w:r>
      <w:proofErr w:type="spellEnd"/>
      <w:r w:rsidRPr="003D23CD">
        <w:rPr>
          <w:rFonts w:ascii="Arial" w:hAnsi="Arial" w:cs="Arial"/>
        </w:rPr>
        <w:t xml:space="preserve"> </w:t>
      </w:r>
      <w:proofErr w:type="spellStart"/>
      <w:r w:rsidRPr="003D23CD">
        <w:rPr>
          <w:rFonts w:ascii="Arial" w:hAnsi="Arial" w:cs="Arial"/>
        </w:rPr>
        <w:t>тулгарч</w:t>
      </w:r>
      <w:proofErr w:type="spellEnd"/>
      <w:r w:rsidRPr="003D23CD">
        <w:rPr>
          <w:rFonts w:ascii="Arial" w:hAnsi="Arial" w:cs="Arial"/>
        </w:rPr>
        <w:t xml:space="preserve"> </w:t>
      </w:r>
      <w:proofErr w:type="spellStart"/>
      <w:r w:rsidRPr="003D23CD">
        <w:rPr>
          <w:rFonts w:ascii="Arial" w:hAnsi="Arial" w:cs="Arial"/>
        </w:rPr>
        <w:t>байна</w:t>
      </w:r>
      <w:proofErr w:type="spellEnd"/>
      <w:r w:rsidRPr="003D23CD">
        <w:rPr>
          <w:rFonts w:ascii="Arial" w:hAnsi="Arial" w:cs="Arial"/>
        </w:rPr>
        <w:t xml:space="preserve">. </w:t>
      </w:r>
      <w:proofErr w:type="spellStart"/>
      <w:r w:rsidRPr="003D23CD">
        <w:rPr>
          <w:rFonts w:ascii="Arial" w:hAnsi="Arial" w:cs="Arial"/>
        </w:rPr>
        <w:t>Өнөөгийн</w:t>
      </w:r>
      <w:proofErr w:type="spellEnd"/>
      <w:r w:rsidRPr="003D23CD">
        <w:rPr>
          <w:rFonts w:ascii="Arial" w:hAnsi="Arial" w:cs="Arial"/>
        </w:rPr>
        <w:t xml:space="preserve"> </w:t>
      </w:r>
      <w:proofErr w:type="spellStart"/>
      <w:r w:rsidRPr="003D23CD">
        <w:rPr>
          <w:rFonts w:ascii="Arial" w:hAnsi="Arial" w:cs="Arial"/>
        </w:rPr>
        <w:t>байдлаар</w:t>
      </w:r>
      <w:proofErr w:type="spellEnd"/>
      <w:r w:rsidRPr="003D23CD">
        <w:rPr>
          <w:rFonts w:ascii="Arial" w:hAnsi="Arial" w:cs="Arial"/>
        </w:rPr>
        <w:t xml:space="preserve"> </w:t>
      </w:r>
      <w:proofErr w:type="spellStart"/>
      <w:r w:rsidRPr="003D23CD">
        <w:rPr>
          <w:rFonts w:ascii="Arial" w:hAnsi="Arial" w:cs="Arial"/>
        </w:rPr>
        <w:t>орон</w:t>
      </w:r>
      <w:proofErr w:type="spellEnd"/>
      <w:r w:rsidRPr="003D23CD">
        <w:rPr>
          <w:rFonts w:ascii="Arial" w:hAnsi="Arial" w:cs="Arial"/>
        </w:rPr>
        <w:t xml:space="preserve"> </w:t>
      </w:r>
      <w:proofErr w:type="spellStart"/>
      <w:r w:rsidRPr="003D23CD">
        <w:rPr>
          <w:rFonts w:ascii="Arial" w:hAnsi="Arial" w:cs="Arial"/>
        </w:rPr>
        <w:t>нутаг</w:t>
      </w:r>
      <w:proofErr w:type="spellEnd"/>
      <w:r>
        <w:rPr>
          <w:rFonts w:ascii="Arial" w:hAnsi="Arial" w:cs="Arial"/>
        </w:rPr>
        <w:t xml:space="preserve"> (</w:t>
      </w:r>
      <w:r>
        <w:rPr>
          <w:rFonts w:ascii="Arial" w:hAnsi="Arial" w:cs="Arial"/>
          <w:lang w:val="mn-MN"/>
        </w:rPr>
        <w:t>аймагт</w:t>
      </w:r>
      <w:r>
        <w:rPr>
          <w:rFonts w:ascii="Arial" w:hAnsi="Arial" w:cs="Arial"/>
        </w:rPr>
        <w:t>)-</w:t>
      </w:r>
      <w:r w:rsidRPr="003D23CD">
        <w:rPr>
          <w:rFonts w:ascii="Arial" w:hAnsi="Arial" w:cs="Arial"/>
        </w:rPr>
        <w:t xml:space="preserve">т 46 </w:t>
      </w:r>
      <w:proofErr w:type="spellStart"/>
      <w:r w:rsidRPr="003D23CD">
        <w:rPr>
          <w:rFonts w:ascii="Arial" w:hAnsi="Arial" w:cs="Arial"/>
        </w:rPr>
        <w:t>нэгж</w:t>
      </w:r>
      <w:proofErr w:type="spellEnd"/>
      <w:r w:rsidRPr="003D23CD">
        <w:rPr>
          <w:rFonts w:ascii="Arial" w:hAnsi="Arial" w:cs="Arial"/>
        </w:rPr>
        <w:t xml:space="preserve"> </w:t>
      </w:r>
      <w:proofErr w:type="spellStart"/>
      <w:r w:rsidRPr="003D23CD">
        <w:rPr>
          <w:rFonts w:ascii="Arial" w:hAnsi="Arial" w:cs="Arial"/>
        </w:rPr>
        <w:t>албан</w:t>
      </w:r>
      <w:proofErr w:type="spellEnd"/>
      <w:r w:rsidRPr="003D23CD">
        <w:rPr>
          <w:rFonts w:ascii="Arial" w:hAnsi="Arial" w:cs="Arial"/>
        </w:rPr>
        <w:t xml:space="preserve"> </w:t>
      </w:r>
      <w:proofErr w:type="spellStart"/>
      <w:r w:rsidRPr="003D23CD">
        <w:rPr>
          <w:rFonts w:ascii="Arial" w:hAnsi="Arial" w:cs="Arial"/>
        </w:rPr>
        <w:t>байгууллага</w:t>
      </w:r>
      <w:proofErr w:type="spellEnd"/>
      <w:r w:rsidRPr="003D23CD">
        <w:rPr>
          <w:rFonts w:ascii="Arial" w:hAnsi="Arial" w:cs="Arial"/>
        </w:rPr>
        <w:t xml:space="preserve"> </w:t>
      </w:r>
      <w:proofErr w:type="spellStart"/>
      <w:r w:rsidRPr="003D23CD">
        <w:rPr>
          <w:rFonts w:ascii="Arial" w:hAnsi="Arial" w:cs="Arial"/>
        </w:rPr>
        <w:t>болон</w:t>
      </w:r>
      <w:proofErr w:type="spellEnd"/>
      <w:r w:rsidRPr="003D23CD">
        <w:rPr>
          <w:rFonts w:ascii="Arial" w:hAnsi="Arial" w:cs="Arial"/>
        </w:rPr>
        <w:t xml:space="preserve"> </w:t>
      </w:r>
      <w:proofErr w:type="spellStart"/>
      <w:r w:rsidRPr="003D23CD">
        <w:rPr>
          <w:rFonts w:ascii="Arial" w:hAnsi="Arial" w:cs="Arial"/>
        </w:rPr>
        <w:t>хуулийн</w:t>
      </w:r>
      <w:proofErr w:type="spellEnd"/>
      <w:r w:rsidRPr="003D23CD">
        <w:rPr>
          <w:rFonts w:ascii="Arial" w:hAnsi="Arial" w:cs="Arial"/>
        </w:rPr>
        <w:t xml:space="preserve"> </w:t>
      </w:r>
      <w:proofErr w:type="spellStart"/>
      <w:r w:rsidRPr="003D23CD">
        <w:rPr>
          <w:rFonts w:ascii="Arial" w:hAnsi="Arial" w:cs="Arial"/>
        </w:rPr>
        <w:t>этгээд</w:t>
      </w:r>
      <w:proofErr w:type="spellEnd"/>
      <w:r w:rsidRPr="003D23CD">
        <w:rPr>
          <w:rFonts w:ascii="Arial" w:hAnsi="Arial" w:cs="Arial"/>
        </w:rPr>
        <w:t xml:space="preserve"> </w:t>
      </w:r>
      <w:proofErr w:type="spellStart"/>
      <w:r w:rsidRPr="003D23CD">
        <w:rPr>
          <w:rFonts w:ascii="Arial" w:hAnsi="Arial" w:cs="Arial"/>
        </w:rPr>
        <w:t>төрийн</w:t>
      </w:r>
      <w:proofErr w:type="spellEnd"/>
      <w:r w:rsidRPr="003D23CD">
        <w:rPr>
          <w:rFonts w:ascii="Arial" w:hAnsi="Arial" w:cs="Arial"/>
        </w:rPr>
        <w:t xml:space="preserve"> </w:t>
      </w:r>
      <w:proofErr w:type="spellStart"/>
      <w:r w:rsidRPr="003D23CD">
        <w:rPr>
          <w:rFonts w:ascii="Arial" w:hAnsi="Arial" w:cs="Arial"/>
        </w:rPr>
        <w:t>чиг</w:t>
      </w:r>
      <w:proofErr w:type="spellEnd"/>
      <w:r w:rsidRPr="003D23CD">
        <w:rPr>
          <w:rFonts w:ascii="Arial" w:hAnsi="Arial" w:cs="Arial"/>
        </w:rPr>
        <w:t xml:space="preserve"> </w:t>
      </w:r>
      <w:proofErr w:type="spellStart"/>
      <w:r w:rsidRPr="003D23CD">
        <w:rPr>
          <w:rFonts w:ascii="Arial" w:hAnsi="Arial" w:cs="Arial"/>
        </w:rPr>
        <w:t>үүргийг</w:t>
      </w:r>
      <w:proofErr w:type="spellEnd"/>
      <w:r w:rsidRPr="003D23CD">
        <w:rPr>
          <w:rFonts w:ascii="Arial" w:hAnsi="Arial" w:cs="Arial"/>
        </w:rPr>
        <w:t xml:space="preserve"> </w:t>
      </w:r>
      <w:proofErr w:type="spellStart"/>
      <w:r w:rsidRPr="003D23CD">
        <w:rPr>
          <w:rFonts w:ascii="Arial" w:hAnsi="Arial" w:cs="Arial"/>
        </w:rPr>
        <w:t>хэрэгжүүлж</w:t>
      </w:r>
      <w:proofErr w:type="spellEnd"/>
      <w:r w:rsidRPr="003D23CD">
        <w:rPr>
          <w:rFonts w:ascii="Arial" w:hAnsi="Arial" w:cs="Arial"/>
        </w:rPr>
        <w:t xml:space="preserve"> </w:t>
      </w:r>
      <w:proofErr w:type="spellStart"/>
      <w:r w:rsidRPr="003D23CD">
        <w:rPr>
          <w:rFonts w:ascii="Arial" w:hAnsi="Arial" w:cs="Arial"/>
        </w:rPr>
        <w:t>иржээ</w:t>
      </w:r>
      <w:proofErr w:type="spellEnd"/>
      <w:r w:rsidRPr="003D23CD">
        <w:rPr>
          <w:rFonts w:ascii="Arial" w:hAnsi="Arial" w:cs="Arial"/>
        </w:rPr>
        <w:t xml:space="preserve">. </w:t>
      </w:r>
      <w:proofErr w:type="spellStart"/>
      <w:r w:rsidRPr="003D23CD">
        <w:rPr>
          <w:rFonts w:ascii="Arial" w:hAnsi="Arial" w:cs="Arial"/>
        </w:rPr>
        <w:t>Үүнээс</w:t>
      </w:r>
      <w:proofErr w:type="spellEnd"/>
      <w:r w:rsidRPr="003D23CD">
        <w:rPr>
          <w:rFonts w:ascii="Arial" w:hAnsi="Arial" w:cs="Arial"/>
        </w:rPr>
        <w:t xml:space="preserve"> 12 </w:t>
      </w:r>
      <w:proofErr w:type="spellStart"/>
      <w:r w:rsidRPr="003D23CD">
        <w:rPr>
          <w:rFonts w:ascii="Arial" w:hAnsi="Arial" w:cs="Arial"/>
        </w:rPr>
        <w:t>нэгж</w:t>
      </w:r>
      <w:proofErr w:type="spellEnd"/>
      <w:r w:rsidRPr="003D23CD">
        <w:rPr>
          <w:rFonts w:ascii="Arial" w:hAnsi="Arial" w:cs="Arial"/>
        </w:rPr>
        <w:t xml:space="preserve"> </w:t>
      </w:r>
      <w:proofErr w:type="spellStart"/>
      <w:r w:rsidRPr="003D23CD">
        <w:rPr>
          <w:rFonts w:ascii="Arial" w:hAnsi="Arial" w:cs="Arial"/>
        </w:rPr>
        <w:t>хуулийн</w:t>
      </w:r>
      <w:proofErr w:type="spellEnd"/>
      <w:r w:rsidRPr="003D23CD">
        <w:rPr>
          <w:rFonts w:ascii="Arial" w:hAnsi="Arial" w:cs="Arial"/>
        </w:rPr>
        <w:t xml:space="preserve"> </w:t>
      </w:r>
      <w:proofErr w:type="spellStart"/>
      <w:r w:rsidRPr="003D23CD">
        <w:rPr>
          <w:rFonts w:ascii="Arial" w:hAnsi="Arial" w:cs="Arial"/>
        </w:rPr>
        <w:t>этгээдийн</w:t>
      </w:r>
      <w:proofErr w:type="spellEnd"/>
      <w:r w:rsidRPr="003D23CD">
        <w:rPr>
          <w:rFonts w:ascii="Arial" w:hAnsi="Arial" w:cs="Arial"/>
        </w:rPr>
        <w:t xml:space="preserve"> </w:t>
      </w:r>
      <w:proofErr w:type="spellStart"/>
      <w:r w:rsidRPr="003D23CD">
        <w:rPr>
          <w:rFonts w:ascii="Arial" w:hAnsi="Arial" w:cs="Arial"/>
        </w:rPr>
        <w:t>удирдлагыг</w:t>
      </w:r>
      <w:proofErr w:type="spellEnd"/>
      <w:r w:rsidRPr="003D23CD">
        <w:rPr>
          <w:rFonts w:ascii="Arial" w:hAnsi="Arial" w:cs="Arial"/>
        </w:rPr>
        <w:t xml:space="preserve"> </w:t>
      </w:r>
      <w:proofErr w:type="spellStart"/>
      <w:r w:rsidRPr="003D23CD">
        <w:rPr>
          <w:rFonts w:ascii="Arial" w:hAnsi="Arial" w:cs="Arial"/>
        </w:rPr>
        <w:t>Засаг</w:t>
      </w:r>
      <w:proofErr w:type="spellEnd"/>
      <w:r w:rsidRPr="003D23CD">
        <w:rPr>
          <w:rFonts w:ascii="Arial" w:hAnsi="Arial" w:cs="Arial"/>
        </w:rPr>
        <w:t xml:space="preserve"> </w:t>
      </w:r>
      <w:proofErr w:type="spellStart"/>
      <w:r w:rsidRPr="003D23CD">
        <w:rPr>
          <w:rFonts w:ascii="Arial" w:hAnsi="Arial" w:cs="Arial"/>
        </w:rPr>
        <w:t>дарга</w:t>
      </w:r>
      <w:proofErr w:type="spellEnd"/>
      <w:r w:rsidRPr="003D23CD">
        <w:rPr>
          <w:rFonts w:ascii="Arial" w:hAnsi="Arial" w:cs="Arial"/>
        </w:rPr>
        <w:t xml:space="preserve">, 34 </w:t>
      </w:r>
      <w:proofErr w:type="spellStart"/>
      <w:r w:rsidRPr="003D23CD">
        <w:rPr>
          <w:rFonts w:ascii="Arial" w:hAnsi="Arial" w:cs="Arial"/>
        </w:rPr>
        <w:t>байгууллагын</w:t>
      </w:r>
      <w:proofErr w:type="spellEnd"/>
      <w:r w:rsidRPr="003D23CD">
        <w:rPr>
          <w:rFonts w:ascii="Arial" w:hAnsi="Arial" w:cs="Arial"/>
        </w:rPr>
        <w:t xml:space="preserve"> </w:t>
      </w:r>
      <w:proofErr w:type="spellStart"/>
      <w:r w:rsidRPr="003D23CD">
        <w:rPr>
          <w:rFonts w:ascii="Arial" w:hAnsi="Arial" w:cs="Arial"/>
        </w:rPr>
        <w:t>удирдлагыг</w:t>
      </w:r>
      <w:proofErr w:type="spellEnd"/>
      <w:r w:rsidRPr="003D23CD">
        <w:rPr>
          <w:rFonts w:ascii="Arial" w:hAnsi="Arial" w:cs="Arial"/>
        </w:rPr>
        <w:t xml:space="preserve"> </w:t>
      </w:r>
      <w:proofErr w:type="spellStart"/>
      <w:r w:rsidRPr="003D23CD">
        <w:rPr>
          <w:rFonts w:ascii="Arial" w:hAnsi="Arial" w:cs="Arial"/>
        </w:rPr>
        <w:t>төрийн</w:t>
      </w:r>
      <w:proofErr w:type="spellEnd"/>
      <w:r w:rsidRPr="003D23CD">
        <w:rPr>
          <w:rFonts w:ascii="Arial" w:hAnsi="Arial" w:cs="Arial"/>
        </w:rPr>
        <w:t xml:space="preserve"> </w:t>
      </w:r>
      <w:proofErr w:type="spellStart"/>
      <w:r w:rsidRPr="003D23CD">
        <w:rPr>
          <w:rFonts w:ascii="Arial" w:hAnsi="Arial" w:cs="Arial"/>
        </w:rPr>
        <w:t>захиргааны</w:t>
      </w:r>
      <w:proofErr w:type="spellEnd"/>
      <w:r w:rsidRPr="003D23CD">
        <w:rPr>
          <w:rFonts w:ascii="Arial" w:hAnsi="Arial" w:cs="Arial"/>
        </w:rPr>
        <w:t xml:space="preserve"> </w:t>
      </w:r>
      <w:proofErr w:type="spellStart"/>
      <w:r w:rsidRPr="003D23CD">
        <w:rPr>
          <w:rFonts w:ascii="Arial" w:hAnsi="Arial" w:cs="Arial"/>
        </w:rPr>
        <w:t>төв</w:t>
      </w:r>
      <w:proofErr w:type="spellEnd"/>
      <w:r w:rsidRPr="003D23CD">
        <w:rPr>
          <w:rFonts w:ascii="Arial" w:hAnsi="Arial" w:cs="Arial"/>
        </w:rPr>
        <w:t xml:space="preserve"> </w:t>
      </w:r>
      <w:proofErr w:type="spellStart"/>
      <w:r w:rsidRPr="003D23CD">
        <w:rPr>
          <w:rFonts w:ascii="Arial" w:hAnsi="Arial" w:cs="Arial"/>
        </w:rPr>
        <w:t>байгууллага</w:t>
      </w:r>
      <w:proofErr w:type="spellEnd"/>
      <w:r w:rsidRPr="003D23CD">
        <w:rPr>
          <w:rFonts w:ascii="Arial" w:hAnsi="Arial" w:cs="Arial"/>
        </w:rPr>
        <w:t xml:space="preserve"> </w:t>
      </w:r>
      <w:proofErr w:type="spellStart"/>
      <w:r w:rsidRPr="003D23CD">
        <w:rPr>
          <w:rFonts w:ascii="Arial" w:hAnsi="Arial" w:cs="Arial"/>
        </w:rPr>
        <w:t>болон</w:t>
      </w:r>
      <w:proofErr w:type="spellEnd"/>
      <w:r w:rsidRPr="003D23CD">
        <w:rPr>
          <w:rFonts w:ascii="Arial" w:hAnsi="Arial" w:cs="Arial"/>
        </w:rPr>
        <w:t xml:space="preserve"> </w:t>
      </w:r>
      <w:proofErr w:type="spellStart"/>
      <w:r w:rsidRPr="003D23CD">
        <w:rPr>
          <w:rFonts w:ascii="Arial" w:hAnsi="Arial" w:cs="Arial"/>
        </w:rPr>
        <w:t>эрх</w:t>
      </w:r>
      <w:proofErr w:type="spellEnd"/>
      <w:r w:rsidRPr="003D23CD">
        <w:rPr>
          <w:rFonts w:ascii="Arial" w:hAnsi="Arial" w:cs="Arial"/>
        </w:rPr>
        <w:t xml:space="preserve"> </w:t>
      </w:r>
      <w:proofErr w:type="spellStart"/>
      <w:r w:rsidRPr="003D23CD">
        <w:rPr>
          <w:rFonts w:ascii="Arial" w:hAnsi="Arial" w:cs="Arial"/>
        </w:rPr>
        <w:t>бүхийн</w:t>
      </w:r>
      <w:proofErr w:type="spellEnd"/>
      <w:r w:rsidRPr="003D23CD">
        <w:rPr>
          <w:rFonts w:ascii="Arial" w:hAnsi="Arial" w:cs="Arial"/>
        </w:rPr>
        <w:t xml:space="preserve"> </w:t>
      </w:r>
      <w:proofErr w:type="spellStart"/>
      <w:r w:rsidRPr="003D23CD">
        <w:rPr>
          <w:rFonts w:ascii="Arial" w:hAnsi="Arial" w:cs="Arial"/>
        </w:rPr>
        <w:t>төрийн</w:t>
      </w:r>
      <w:proofErr w:type="spellEnd"/>
      <w:r w:rsidRPr="003D23CD">
        <w:rPr>
          <w:rFonts w:ascii="Arial" w:hAnsi="Arial" w:cs="Arial"/>
        </w:rPr>
        <w:t xml:space="preserve"> </w:t>
      </w:r>
      <w:proofErr w:type="spellStart"/>
      <w:r w:rsidRPr="003D23CD">
        <w:rPr>
          <w:rFonts w:ascii="Arial" w:hAnsi="Arial" w:cs="Arial"/>
        </w:rPr>
        <w:t>захиргааны</w:t>
      </w:r>
      <w:proofErr w:type="spellEnd"/>
      <w:r w:rsidRPr="003D23CD">
        <w:rPr>
          <w:rFonts w:ascii="Arial" w:hAnsi="Arial" w:cs="Arial"/>
        </w:rPr>
        <w:t xml:space="preserve"> </w:t>
      </w:r>
      <w:proofErr w:type="spellStart"/>
      <w:r w:rsidRPr="003D23CD">
        <w:rPr>
          <w:rFonts w:ascii="Arial" w:hAnsi="Arial" w:cs="Arial"/>
        </w:rPr>
        <w:t>төв</w:t>
      </w:r>
      <w:proofErr w:type="spellEnd"/>
      <w:r w:rsidRPr="003D23CD">
        <w:rPr>
          <w:rFonts w:ascii="Arial" w:hAnsi="Arial" w:cs="Arial"/>
        </w:rPr>
        <w:t xml:space="preserve"> </w:t>
      </w:r>
      <w:proofErr w:type="spellStart"/>
      <w:r w:rsidRPr="003D23CD">
        <w:rPr>
          <w:rFonts w:ascii="Arial" w:hAnsi="Arial" w:cs="Arial"/>
        </w:rPr>
        <w:t>байгууллагаас</w:t>
      </w:r>
      <w:proofErr w:type="spellEnd"/>
      <w:r w:rsidRPr="003D23CD">
        <w:rPr>
          <w:rFonts w:ascii="Arial" w:hAnsi="Arial" w:cs="Arial"/>
        </w:rPr>
        <w:t xml:space="preserve"> </w:t>
      </w:r>
      <w:proofErr w:type="spellStart"/>
      <w:r w:rsidRPr="003D23CD">
        <w:rPr>
          <w:rFonts w:ascii="Arial" w:hAnsi="Arial" w:cs="Arial"/>
        </w:rPr>
        <w:t>томилж</w:t>
      </w:r>
      <w:proofErr w:type="spellEnd"/>
      <w:r w:rsidRPr="003D23CD">
        <w:rPr>
          <w:rFonts w:ascii="Arial" w:hAnsi="Arial" w:cs="Arial"/>
        </w:rPr>
        <w:t xml:space="preserve"> </w:t>
      </w:r>
      <w:proofErr w:type="spellStart"/>
      <w:r w:rsidRPr="003D23CD">
        <w:rPr>
          <w:rFonts w:ascii="Arial" w:hAnsi="Arial" w:cs="Arial"/>
        </w:rPr>
        <w:t>байна</w:t>
      </w:r>
      <w:proofErr w:type="spellEnd"/>
      <w:r w:rsidRPr="003D23CD">
        <w:rPr>
          <w:rFonts w:ascii="Arial" w:hAnsi="Arial" w:cs="Arial"/>
        </w:rPr>
        <w:t xml:space="preserve">. </w:t>
      </w:r>
      <w:proofErr w:type="spellStart"/>
      <w:r w:rsidRPr="003D23CD">
        <w:rPr>
          <w:rFonts w:ascii="Arial" w:hAnsi="Arial" w:cs="Arial"/>
        </w:rPr>
        <w:t>Үүнээс</w:t>
      </w:r>
      <w:proofErr w:type="spellEnd"/>
      <w:r w:rsidRPr="003D23CD">
        <w:rPr>
          <w:rFonts w:ascii="Arial" w:hAnsi="Arial" w:cs="Arial"/>
        </w:rPr>
        <w:t xml:space="preserve"> </w:t>
      </w:r>
      <w:proofErr w:type="spellStart"/>
      <w:r w:rsidRPr="003D23CD">
        <w:rPr>
          <w:rFonts w:ascii="Arial" w:hAnsi="Arial" w:cs="Arial"/>
        </w:rPr>
        <w:t>үүдэн</w:t>
      </w:r>
      <w:proofErr w:type="spellEnd"/>
      <w:r w:rsidRPr="003D23CD">
        <w:rPr>
          <w:rFonts w:ascii="Arial" w:hAnsi="Arial" w:cs="Arial"/>
        </w:rPr>
        <w:t xml:space="preserve"> </w:t>
      </w:r>
      <w:proofErr w:type="spellStart"/>
      <w:r w:rsidRPr="003D23CD">
        <w:rPr>
          <w:rFonts w:ascii="Arial" w:hAnsi="Arial" w:cs="Arial"/>
        </w:rPr>
        <w:t>Засаг</w:t>
      </w:r>
      <w:proofErr w:type="spellEnd"/>
      <w:r w:rsidRPr="003D23CD">
        <w:rPr>
          <w:rFonts w:ascii="Arial" w:hAnsi="Arial" w:cs="Arial"/>
        </w:rPr>
        <w:t xml:space="preserve"> </w:t>
      </w:r>
      <w:proofErr w:type="spellStart"/>
      <w:r w:rsidRPr="003D23CD">
        <w:rPr>
          <w:rFonts w:ascii="Arial" w:hAnsi="Arial" w:cs="Arial"/>
        </w:rPr>
        <w:t>даргаас</w:t>
      </w:r>
      <w:proofErr w:type="spellEnd"/>
      <w:r w:rsidRPr="003D23CD">
        <w:rPr>
          <w:rFonts w:ascii="Arial" w:hAnsi="Arial" w:cs="Arial"/>
        </w:rPr>
        <w:t xml:space="preserve"> </w:t>
      </w:r>
      <w:proofErr w:type="spellStart"/>
      <w:r w:rsidRPr="003D23CD">
        <w:rPr>
          <w:rFonts w:ascii="Arial" w:hAnsi="Arial" w:cs="Arial"/>
        </w:rPr>
        <w:t>орон</w:t>
      </w:r>
      <w:proofErr w:type="spellEnd"/>
      <w:r w:rsidRPr="003D23CD">
        <w:rPr>
          <w:rFonts w:ascii="Arial" w:hAnsi="Arial" w:cs="Arial"/>
        </w:rPr>
        <w:t xml:space="preserve"> </w:t>
      </w:r>
      <w:proofErr w:type="spellStart"/>
      <w:r w:rsidRPr="003D23CD">
        <w:rPr>
          <w:rFonts w:ascii="Arial" w:hAnsi="Arial" w:cs="Arial"/>
        </w:rPr>
        <w:t>нутагтаа</w:t>
      </w:r>
      <w:proofErr w:type="spellEnd"/>
      <w:r w:rsidRPr="003D23CD">
        <w:rPr>
          <w:rFonts w:ascii="Arial" w:hAnsi="Arial" w:cs="Arial"/>
        </w:rPr>
        <w:t xml:space="preserve"> </w:t>
      </w:r>
      <w:proofErr w:type="spellStart"/>
      <w:r w:rsidRPr="003D23CD">
        <w:rPr>
          <w:rFonts w:ascii="Arial" w:hAnsi="Arial" w:cs="Arial"/>
        </w:rPr>
        <w:t>захиргааны</w:t>
      </w:r>
      <w:proofErr w:type="spellEnd"/>
      <w:r w:rsidRPr="003D23CD">
        <w:rPr>
          <w:rFonts w:ascii="Arial" w:hAnsi="Arial" w:cs="Arial"/>
        </w:rPr>
        <w:t xml:space="preserve"> </w:t>
      </w:r>
      <w:proofErr w:type="spellStart"/>
      <w:r w:rsidRPr="003D23CD">
        <w:rPr>
          <w:rFonts w:ascii="Arial" w:hAnsi="Arial" w:cs="Arial"/>
        </w:rPr>
        <w:t>нэгдсэн</w:t>
      </w:r>
      <w:proofErr w:type="spellEnd"/>
      <w:r w:rsidRPr="003D23CD">
        <w:rPr>
          <w:rFonts w:ascii="Arial" w:hAnsi="Arial" w:cs="Arial"/>
        </w:rPr>
        <w:t xml:space="preserve"> </w:t>
      </w:r>
      <w:proofErr w:type="spellStart"/>
      <w:r w:rsidRPr="003D23CD">
        <w:rPr>
          <w:rFonts w:ascii="Arial" w:hAnsi="Arial" w:cs="Arial"/>
        </w:rPr>
        <w:t>удирдлагаар</w:t>
      </w:r>
      <w:proofErr w:type="spellEnd"/>
      <w:r w:rsidRPr="003D23CD">
        <w:rPr>
          <w:rFonts w:ascii="Arial" w:hAnsi="Arial" w:cs="Arial"/>
        </w:rPr>
        <w:t xml:space="preserve"> </w:t>
      </w:r>
      <w:proofErr w:type="spellStart"/>
      <w:r w:rsidRPr="003D23CD">
        <w:rPr>
          <w:rFonts w:ascii="Arial" w:hAnsi="Arial" w:cs="Arial"/>
        </w:rPr>
        <w:t>хангах</w:t>
      </w:r>
      <w:proofErr w:type="spellEnd"/>
      <w:r w:rsidRPr="003D23CD">
        <w:rPr>
          <w:rFonts w:ascii="Arial" w:hAnsi="Arial" w:cs="Arial"/>
        </w:rPr>
        <w:t xml:space="preserve">, </w:t>
      </w:r>
      <w:proofErr w:type="spellStart"/>
      <w:r w:rsidRPr="003D23CD">
        <w:rPr>
          <w:rFonts w:ascii="Arial" w:hAnsi="Arial" w:cs="Arial"/>
        </w:rPr>
        <w:t>өөрийн</w:t>
      </w:r>
      <w:proofErr w:type="spellEnd"/>
      <w:r w:rsidRPr="003D23CD">
        <w:rPr>
          <w:rFonts w:ascii="Arial" w:hAnsi="Arial" w:cs="Arial"/>
        </w:rPr>
        <w:t xml:space="preserve"> </w:t>
      </w:r>
      <w:proofErr w:type="spellStart"/>
      <w:r w:rsidRPr="003D23CD">
        <w:rPr>
          <w:rFonts w:ascii="Arial" w:hAnsi="Arial" w:cs="Arial"/>
        </w:rPr>
        <w:t>бодлого</w:t>
      </w:r>
      <w:proofErr w:type="spellEnd"/>
      <w:r w:rsidRPr="003D23CD">
        <w:rPr>
          <w:rFonts w:ascii="Arial" w:hAnsi="Arial" w:cs="Arial"/>
        </w:rPr>
        <w:t xml:space="preserve"> </w:t>
      </w:r>
      <w:proofErr w:type="spellStart"/>
      <w:r w:rsidRPr="003D23CD">
        <w:rPr>
          <w:rFonts w:ascii="Arial" w:hAnsi="Arial" w:cs="Arial"/>
        </w:rPr>
        <w:t>үйл</w:t>
      </w:r>
      <w:proofErr w:type="spellEnd"/>
      <w:r w:rsidRPr="003D23CD">
        <w:rPr>
          <w:rFonts w:ascii="Arial" w:hAnsi="Arial" w:cs="Arial"/>
        </w:rPr>
        <w:t xml:space="preserve"> </w:t>
      </w:r>
      <w:proofErr w:type="spellStart"/>
      <w:r w:rsidRPr="003D23CD">
        <w:rPr>
          <w:rFonts w:ascii="Arial" w:hAnsi="Arial" w:cs="Arial"/>
        </w:rPr>
        <w:t>ажиллагаагаа</w:t>
      </w:r>
      <w:proofErr w:type="spellEnd"/>
      <w:r w:rsidRPr="003D23CD">
        <w:rPr>
          <w:rFonts w:ascii="Arial" w:hAnsi="Arial" w:cs="Arial"/>
        </w:rPr>
        <w:t xml:space="preserve"> </w:t>
      </w:r>
      <w:proofErr w:type="spellStart"/>
      <w:r w:rsidRPr="003D23CD">
        <w:rPr>
          <w:rFonts w:ascii="Arial" w:hAnsi="Arial" w:cs="Arial"/>
        </w:rPr>
        <w:t>явуулахад</w:t>
      </w:r>
      <w:proofErr w:type="spellEnd"/>
      <w:r w:rsidRPr="003D23CD">
        <w:rPr>
          <w:rFonts w:ascii="Arial" w:hAnsi="Arial" w:cs="Arial"/>
        </w:rPr>
        <w:t xml:space="preserve"> </w:t>
      </w:r>
      <w:proofErr w:type="spellStart"/>
      <w:r w:rsidRPr="003D23CD">
        <w:rPr>
          <w:rFonts w:ascii="Arial" w:hAnsi="Arial" w:cs="Arial"/>
        </w:rPr>
        <w:t>хүндрэл</w:t>
      </w:r>
      <w:proofErr w:type="spellEnd"/>
      <w:r w:rsidRPr="003D23CD">
        <w:rPr>
          <w:rFonts w:ascii="Arial" w:hAnsi="Arial" w:cs="Arial"/>
        </w:rPr>
        <w:t xml:space="preserve"> </w:t>
      </w:r>
      <w:proofErr w:type="spellStart"/>
      <w:r w:rsidRPr="003D23CD">
        <w:rPr>
          <w:rFonts w:ascii="Arial" w:hAnsi="Arial" w:cs="Arial"/>
        </w:rPr>
        <w:t>үүссэн</w:t>
      </w:r>
      <w:proofErr w:type="spellEnd"/>
      <w:r w:rsidRPr="003D23CD">
        <w:rPr>
          <w:rFonts w:ascii="Arial" w:hAnsi="Arial" w:cs="Arial"/>
        </w:rPr>
        <w:t xml:space="preserve">, </w:t>
      </w:r>
      <w:proofErr w:type="spellStart"/>
      <w:r w:rsidRPr="003D23CD">
        <w:rPr>
          <w:rFonts w:ascii="Arial" w:hAnsi="Arial" w:cs="Arial"/>
        </w:rPr>
        <w:t>мөн</w:t>
      </w:r>
      <w:proofErr w:type="spellEnd"/>
      <w:r w:rsidRPr="003D23CD">
        <w:rPr>
          <w:rFonts w:ascii="Arial" w:hAnsi="Arial" w:cs="Arial"/>
        </w:rPr>
        <w:t xml:space="preserve"> </w:t>
      </w:r>
      <w:proofErr w:type="spellStart"/>
      <w:r w:rsidRPr="003D23CD">
        <w:rPr>
          <w:rFonts w:ascii="Arial" w:hAnsi="Arial" w:cs="Arial"/>
        </w:rPr>
        <w:t>шат</w:t>
      </w:r>
      <w:proofErr w:type="spellEnd"/>
      <w:r w:rsidRPr="003D23CD">
        <w:rPr>
          <w:rFonts w:ascii="Arial" w:hAnsi="Arial" w:cs="Arial"/>
        </w:rPr>
        <w:t xml:space="preserve"> </w:t>
      </w:r>
      <w:proofErr w:type="spellStart"/>
      <w:r w:rsidRPr="003D23CD">
        <w:rPr>
          <w:rFonts w:ascii="Arial" w:hAnsi="Arial" w:cs="Arial"/>
        </w:rPr>
        <w:t>шатны</w:t>
      </w:r>
      <w:proofErr w:type="spellEnd"/>
      <w:r w:rsidRPr="003D23CD">
        <w:rPr>
          <w:rFonts w:ascii="Arial" w:hAnsi="Arial" w:cs="Arial"/>
        </w:rPr>
        <w:t xml:space="preserve"> </w:t>
      </w:r>
      <w:proofErr w:type="spellStart"/>
      <w:r w:rsidRPr="003D23CD">
        <w:rPr>
          <w:rFonts w:ascii="Arial" w:hAnsi="Arial" w:cs="Arial"/>
        </w:rPr>
        <w:t>Засаг</w:t>
      </w:r>
      <w:proofErr w:type="spellEnd"/>
      <w:r w:rsidRPr="003D23CD">
        <w:rPr>
          <w:rFonts w:ascii="Arial" w:hAnsi="Arial" w:cs="Arial"/>
        </w:rPr>
        <w:t xml:space="preserve"> </w:t>
      </w:r>
      <w:proofErr w:type="spellStart"/>
      <w:r w:rsidRPr="003D23CD">
        <w:rPr>
          <w:rFonts w:ascii="Arial" w:hAnsi="Arial" w:cs="Arial"/>
        </w:rPr>
        <w:t>дарга</w:t>
      </w:r>
      <w:proofErr w:type="spellEnd"/>
      <w:r w:rsidRPr="003D23CD">
        <w:rPr>
          <w:rFonts w:ascii="Arial" w:hAnsi="Arial" w:cs="Arial"/>
        </w:rPr>
        <w:t xml:space="preserve"> </w:t>
      </w:r>
      <w:proofErr w:type="spellStart"/>
      <w:r w:rsidRPr="003D23CD">
        <w:rPr>
          <w:rFonts w:ascii="Arial" w:hAnsi="Arial" w:cs="Arial"/>
        </w:rPr>
        <w:t>тухайн</w:t>
      </w:r>
      <w:proofErr w:type="spellEnd"/>
      <w:r w:rsidRPr="003D23CD">
        <w:rPr>
          <w:rFonts w:ascii="Arial" w:hAnsi="Arial" w:cs="Arial"/>
        </w:rPr>
        <w:t xml:space="preserve"> </w:t>
      </w:r>
      <w:proofErr w:type="spellStart"/>
      <w:r w:rsidRPr="003D23CD">
        <w:rPr>
          <w:rFonts w:ascii="Arial" w:hAnsi="Arial" w:cs="Arial"/>
        </w:rPr>
        <w:t>орон</w:t>
      </w:r>
      <w:proofErr w:type="spellEnd"/>
      <w:r w:rsidRPr="003D23CD">
        <w:rPr>
          <w:rFonts w:ascii="Arial" w:hAnsi="Arial" w:cs="Arial"/>
        </w:rPr>
        <w:t xml:space="preserve"> </w:t>
      </w:r>
      <w:proofErr w:type="spellStart"/>
      <w:r w:rsidRPr="003D23CD">
        <w:rPr>
          <w:rFonts w:ascii="Arial" w:hAnsi="Arial" w:cs="Arial"/>
        </w:rPr>
        <w:t>нутагт</w:t>
      </w:r>
      <w:proofErr w:type="spellEnd"/>
      <w:r w:rsidRPr="003D23CD">
        <w:rPr>
          <w:rFonts w:ascii="Arial" w:hAnsi="Arial" w:cs="Arial"/>
        </w:rPr>
        <w:t xml:space="preserve"> </w:t>
      </w:r>
      <w:proofErr w:type="spellStart"/>
      <w:r w:rsidRPr="003D23CD">
        <w:rPr>
          <w:rFonts w:ascii="Arial" w:hAnsi="Arial" w:cs="Arial"/>
        </w:rPr>
        <w:t>буй</w:t>
      </w:r>
      <w:proofErr w:type="spellEnd"/>
      <w:r w:rsidRPr="003D23CD">
        <w:rPr>
          <w:rFonts w:ascii="Arial" w:hAnsi="Arial" w:cs="Arial"/>
        </w:rPr>
        <w:t xml:space="preserve"> </w:t>
      </w:r>
      <w:proofErr w:type="spellStart"/>
      <w:r w:rsidRPr="003D23CD">
        <w:rPr>
          <w:rFonts w:ascii="Arial" w:hAnsi="Arial" w:cs="Arial"/>
        </w:rPr>
        <w:t>орон</w:t>
      </w:r>
      <w:proofErr w:type="spellEnd"/>
      <w:r w:rsidRPr="003D23CD">
        <w:rPr>
          <w:rFonts w:ascii="Arial" w:hAnsi="Arial" w:cs="Arial"/>
        </w:rPr>
        <w:t xml:space="preserve"> </w:t>
      </w:r>
      <w:proofErr w:type="spellStart"/>
      <w:r w:rsidRPr="003D23CD">
        <w:rPr>
          <w:rFonts w:ascii="Arial" w:hAnsi="Arial" w:cs="Arial"/>
        </w:rPr>
        <w:t>нутгийн</w:t>
      </w:r>
      <w:proofErr w:type="spellEnd"/>
      <w:r w:rsidRPr="003D23CD">
        <w:rPr>
          <w:rFonts w:ascii="Arial" w:hAnsi="Arial" w:cs="Arial"/>
        </w:rPr>
        <w:t xml:space="preserve"> </w:t>
      </w:r>
      <w:proofErr w:type="spellStart"/>
      <w:r w:rsidRPr="003D23CD">
        <w:rPr>
          <w:rFonts w:ascii="Arial" w:hAnsi="Arial" w:cs="Arial"/>
        </w:rPr>
        <w:t>газар</w:t>
      </w:r>
      <w:proofErr w:type="spellEnd"/>
      <w:r w:rsidRPr="003D23CD">
        <w:rPr>
          <w:rFonts w:ascii="Arial" w:hAnsi="Arial" w:cs="Arial"/>
        </w:rPr>
        <w:t xml:space="preserve">, </w:t>
      </w:r>
      <w:proofErr w:type="spellStart"/>
      <w:r w:rsidRPr="003D23CD">
        <w:rPr>
          <w:rFonts w:ascii="Arial" w:hAnsi="Arial" w:cs="Arial"/>
        </w:rPr>
        <w:t>хэлтсийн</w:t>
      </w:r>
      <w:proofErr w:type="spellEnd"/>
      <w:r w:rsidRPr="003D23CD">
        <w:rPr>
          <w:rFonts w:ascii="Arial" w:hAnsi="Arial" w:cs="Arial"/>
        </w:rPr>
        <w:t xml:space="preserve"> </w:t>
      </w:r>
      <w:proofErr w:type="spellStart"/>
      <w:r w:rsidRPr="003D23CD">
        <w:rPr>
          <w:rFonts w:ascii="Arial" w:hAnsi="Arial" w:cs="Arial"/>
        </w:rPr>
        <w:t>ажилтан</w:t>
      </w:r>
      <w:proofErr w:type="spellEnd"/>
      <w:r w:rsidRPr="003D23CD">
        <w:rPr>
          <w:rFonts w:ascii="Arial" w:hAnsi="Arial" w:cs="Arial"/>
        </w:rPr>
        <w:t xml:space="preserve">, </w:t>
      </w:r>
      <w:proofErr w:type="spellStart"/>
      <w:r w:rsidRPr="003D23CD">
        <w:rPr>
          <w:rFonts w:ascii="Arial" w:hAnsi="Arial" w:cs="Arial"/>
        </w:rPr>
        <w:t>албан</w:t>
      </w:r>
      <w:proofErr w:type="spellEnd"/>
      <w:r w:rsidRPr="003D23CD">
        <w:rPr>
          <w:rFonts w:ascii="Arial" w:hAnsi="Arial" w:cs="Arial"/>
        </w:rPr>
        <w:t xml:space="preserve"> </w:t>
      </w:r>
      <w:proofErr w:type="spellStart"/>
      <w:r w:rsidRPr="003D23CD">
        <w:rPr>
          <w:rFonts w:ascii="Arial" w:hAnsi="Arial" w:cs="Arial"/>
        </w:rPr>
        <w:t>хаагч</w:t>
      </w:r>
      <w:proofErr w:type="spellEnd"/>
      <w:r w:rsidRPr="003D23CD">
        <w:rPr>
          <w:rFonts w:ascii="Arial" w:hAnsi="Arial" w:cs="Arial"/>
        </w:rPr>
        <w:t xml:space="preserve"> </w:t>
      </w:r>
      <w:proofErr w:type="spellStart"/>
      <w:r w:rsidRPr="003D23CD">
        <w:rPr>
          <w:rFonts w:ascii="Arial" w:hAnsi="Arial" w:cs="Arial"/>
        </w:rPr>
        <w:t>нарт</w:t>
      </w:r>
      <w:proofErr w:type="spellEnd"/>
      <w:r w:rsidRPr="003D23CD">
        <w:rPr>
          <w:rFonts w:ascii="Arial" w:hAnsi="Arial" w:cs="Arial"/>
        </w:rPr>
        <w:t xml:space="preserve"> </w:t>
      </w:r>
      <w:proofErr w:type="spellStart"/>
      <w:r w:rsidRPr="003D23CD">
        <w:rPr>
          <w:rFonts w:ascii="Arial" w:hAnsi="Arial" w:cs="Arial"/>
        </w:rPr>
        <w:t>хариуцлага</w:t>
      </w:r>
      <w:proofErr w:type="spellEnd"/>
      <w:r w:rsidRPr="003D23CD">
        <w:rPr>
          <w:rFonts w:ascii="Arial" w:hAnsi="Arial" w:cs="Arial"/>
        </w:rPr>
        <w:t xml:space="preserve"> </w:t>
      </w:r>
      <w:proofErr w:type="spellStart"/>
      <w:r w:rsidRPr="003D23CD">
        <w:rPr>
          <w:rFonts w:ascii="Arial" w:hAnsi="Arial" w:cs="Arial"/>
        </w:rPr>
        <w:t>тооцох</w:t>
      </w:r>
      <w:proofErr w:type="spellEnd"/>
      <w:r w:rsidRPr="003D23CD">
        <w:rPr>
          <w:rFonts w:ascii="Arial" w:hAnsi="Arial" w:cs="Arial"/>
        </w:rPr>
        <w:t xml:space="preserve"> </w:t>
      </w:r>
      <w:proofErr w:type="spellStart"/>
      <w:r w:rsidRPr="003D23CD">
        <w:rPr>
          <w:rFonts w:ascii="Arial" w:hAnsi="Arial" w:cs="Arial"/>
        </w:rPr>
        <w:t>эрх</w:t>
      </w:r>
      <w:proofErr w:type="spellEnd"/>
      <w:r w:rsidRPr="003D23CD">
        <w:rPr>
          <w:rFonts w:ascii="Arial" w:hAnsi="Arial" w:cs="Arial"/>
        </w:rPr>
        <w:t xml:space="preserve"> </w:t>
      </w:r>
      <w:proofErr w:type="spellStart"/>
      <w:r w:rsidRPr="003D23CD">
        <w:rPr>
          <w:rFonts w:ascii="Arial" w:hAnsi="Arial" w:cs="Arial"/>
        </w:rPr>
        <w:t>хязгаарлагдмал</w:t>
      </w:r>
      <w:proofErr w:type="spellEnd"/>
      <w:r w:rsidRPr="003D23CD">
        <w:rPr>
          <w:rFonts w:ascii="Arial" w:hAnsi="Arial" w:cs="Arial"/>
        </w:rPr>
        <w:t xml:space="preserve"> </w:t>
      </w:r>
      <w:proofErr w:type="spellStart"/>
      <w:r w:rsidRPr="003D23CD">
        <w:rPr>
          <w:rFonts w:ascii="Arial" w:hAnsi="Arial" w:cs="Arial"/>
        </w:rPr>
        <w:t>сөрөг</w:t>
      </w:r>
      <w:proofErr w:type="spellEnd"/>
      <w:r w:rsidRPr="003D23CD">
        <w:rPr>
          <w:rFonts w:ascii="Arial" w:hAnsi="Arial" w:cs="Arial"/>
        </w:rPr>
        <w:t xml:space="preserve"> </w:t>
      </w:r>
      <w:proofErr w:type="spellStart"/>
      <w:r w:rsidRPr="003D23CD">
        <w:rPr>
          <w:rFonts w:ascii="Arial" w:hAnsi="Arial" w:cs="Arial"/>
        </w:rPr>
        <w:t>үр</w:t>
      </w:r>
      <w:proofErr w:type="spellEnd"/>
      <w:r w:rsidRPr="003D23CD">
        <w:rPr>
          <w:rFonts w:ascii="Arial" w:hAnsi="Arial" w:cs="Arial"/>
        </w:rPr>
        <w:t xml:space="preserve"> </w:t>
      </w:r>
      <w:proofErr w:type="spellStart"/>
      <w:r w:rsidRPr="003D23CD">
        <w:rPr>
          <w:rFonts w:ascii="Arial" w:hAnsi="Arial" w:cs="Arial"/>
        </w:rPr>
        <w:t>дагаврыг</w:t>
      </w:r>
      <w:proofErr w:type="spellEnd"/>
      <w:r w:rsidRPr="003D23CD">
        <w:rPr>
          <w:rFonts w:ascii="Arial" w:hAnsi="Arial" w:cs="Arial"/>
        </w:rPr>
        <w:t xml:space="preserve"> </w:t>
      </w:r>
      <w:proofErr w:type="spellStart"/>
      <w:r w:rsidRPr="003D23CD">
        <w:rPr>
          <w:rFonts w:ascii="Arial" w:hAnsi="Arial" w:cs="Arial"/>
        </w:rPr>
        <w:t>үүсгэж</w:t>
      </w:r>
      <w:proofErr w:type="spellEnd"/>
      <w:r w:rsidRPr="003D23CD">
        <w:rPr>
          <w:rFonts w:ascii="Arial" w:hAnsi="Arial" w:cs="Arial"/>
        </w:rPr>
        <w:t xml:space="preserve"> </w:t>
      </w:r>
      <w:proofErr w:type="spellStart"/>
      <w:r w:rsidRPr="003D23CD">
        <w:rPr>
          <w:rFonts w:ascii="Arial" w:hAnsi="Arial" w:cs="Arial"/>
        </w:rPr>
        <w:t>байна</w:t>
      </w:r>
      <w:proofErr w:type="spellEnd"/>
      <w:r w:rsidRPr="003D23CD">
        <w:rPr>
          <w:rFonts w:ascii="Arial" w:hAnsi="Arial" w:cs="Arial"/>
        </w:rPr>
        <w:t xml:space="preserve">. </w:t>
      </w:r>
      <w:proofErr w:type="spellStart"/>
      <w:r w:rsidRPr="003D23CD">
        <w:rPr>
          <w:rFonts w:ascii="Arial" w:hAnsi="Arial" w:cs="Arial"/>
        </w:rPr>
        <w:t>Энэ</w:t>
      </w:r>
      <w:proofErr w:type="spellEnd"/>
      <w:r w:rsidRPr="003D23CD">
        <w:rPr>
          <w:rFonts w:ascii="Arial" w:hAnsi="Arial" w:cs="Arial"/>
        </w:rPr>
        <w:t xml:space="preserve"> </w:t>
      </w:r>
      <w:proofErr w:type="spellStart"/>
      <w:r w:rsidRPr="003D23CD">
        <w:rPr>
          <w:rFonts w:ascii="Arial" w:hAnsi="Arial" w:cs="Arial"/>
        </w:rPr>
        <w:t>нь</w:t>
      </w:r>
      <w:proofErr w:type="spellEnd"/>
      <w:r w:rsidRPr="003D23CD">
        <w:rPr>
          <w:rFonts w:ascii="Arial" w:hAnsi="Arial" w:cs="Arial"/>
        </w:rPr>
        <w:t xml:space="preserve"> </w:t>
      </w:r>
      <w:proofErr w:type="spellStart"/>
      <w:r w:rsidRPr="003D23CD">
        <w:rPr>
          <w:rFonts w:ascii="Arial" w:hAnsi="Arial" w:cs="Arial"/>
        </w:rPr>
        <w:t>иргэдэд</w:t>
      </w:r>
      <w:proofErr w:type="spellEnd"/>
      <w:r w:rsidRPr="003D23CD">
        <w:rPr>
          <w:rFonts w:ascii="Arial" w:hAnsi="Arial" w:cs="Arial"/>
        </w:rPr>
        <w:t xml:space="preserve"> </w:t>
      </w:r>
      <w:proofErr w:type="spellStart"/>
      <w:r w:rsidRPr="003D23CD">
        <w:rPr>
          <w:rFonts w:ascii="Arial" w:hAnsi="Arial" w:cs="Arial"/>
        </w:rPr>
        <w:t>төрийн</w:t>
      </w:r>
      <w:proofErr w:type="spellEnd"/>
      <w:r w:rsidRPr="003D23CD">
        <w:rPr>
          <w:rFonts w:ascii="Arial" w:hAnsi="Arial" w:cs="Arial"/>
        </w:rPr>
        <w:t xml:space="preserve"> </w:t>
      </w:r>
      <w:proofErr w:type="spellStart"/>
      <w:r w:rsidRPr="003D23CD">
        <w:rPr>
          <w:rFonts w:ascii="Arial" w:hAnsi="Arial" w:cs="Arial"/>
        </w:rPr>
        <w:t>үйлчилгээг</w:t>
      </w:r>
      <w:proofErr w:type="spellEnd"/>
      <w:r w:rsidRPr="003D23CD">
        <w:rPr>
          <w:rFonts w:ascii="Arial" w:hAnsi="Arial" w:cs="Arial"/>
        </w:rPr>
        <w:t xml:space="preserve"> </w:t>
      </w:r>
      <w:proofErr w:type="spellStart"/>
      <w:r w:rsidRPr="003D23CD">
        <w:rPr>
          <w:rFonts w:ascii="Arial" w:hAnsi="Arial" w:cs="Arial"/>
        </w:rPr>
        <w:t>нэгдсэн</w:t>
      </w:r>
      <w:proofErr w:type="spellEnd"/>
      <w:r w:rsidRPr="003D23CD">
        <w:rPr>
          <w:rFonts w:ascii="Arial" w:hAnsi="Arial" w:cs="Arial"/>
        </w:rPr>
        <w:t xml:space="preserve"> </w:t>
      </w:r>
      <w:proofErr w:type="spellStart"/>
      <w:r w:rsidRPr="003D23CD">
        <w:rPr>
          <w:rFonts w:ascii="Arial" w:hAnsi="Arial" w:cs="Arial"/>
        </w:rPr>
        <w:t>бөгөөд</w:t>
      </w:r>
      <w:proofErr w:type="spellEnd"/>
      <w:r w:rsidRPr="003D23CD">
        <w:rPr>
          <w:rFonts w:ascii="Arial" w:hAnsi="Arial" w:cs="Arial"/>
        </w:rPr>
        <w:t xml:space="preserve"> </w:t>
      </w:r>
      <w:proofErr w:type="spellStart"/>
      <w:r w:rsidRPr="003D23CD">
        <w:rPr>
          <w:rFonts w:ascii="Arial" w:hAnsi="Arial" w:cs="Arial"/>
        </w:rPr>
        <w:t>тэгш</w:t>
      </w:r>
      <w:proofErr w:type="spellEnd"/>
      <w:r w:rsidRPr="003D23CD">
        <w:rPr>
          <w:rFonts w:ascii="Arial" w:hAnsi="Arial" w:cs="Arial"/>
        </w:rPr>
        <w:t xml:space="preserve">, </w:t>
      </w:r>
      <w:proofErr w:type="spellStart"/>
      <w:r w:rsidRPr="003D23CD">
        <w:rPr>
          <w:rFonts w:ascii="Arial" w:hAnsi="Arial" w:cs="Arial"/>
        </w:rPr>
        <w:t>хүртээмжтэй</w:t>
      </w:r>
      <w:proofErr w:type="spellEnd"/>
      <w:r w:rsidRPr="003D23CD">
        <w:rPr>
          <w:rFonts w:ascii="Arial" w:hAnsi="Arial" w:cs="Arial"/>
        </w:rPr>
        <w:t xml:space="preserve"> </w:t>
      </w:r>
      <w:proofErr w:type="spellStart"/>
      <w:r w:rsidRPr="003D23CD">
        <w:rPr>
          <w:rFonts w:ascii="Arial" w:hAnsi="Arial" w:cs="Arial"/>
        </w:rPr>
        <w:t>хүргэхэд</w:t>
      </w:r>
      <w:proofErr w:type="spellEnd"/>
      <w:r w:rsidRPr="003D23CD">
        <w:rPr>
          <w:rFonts w:ascii="Arial" w:hAnsi="Arial" w:cs="Arial"/>
        </w:rPr>
        <w:t xml:space="preserve"> </w:t>
      </w:r>
      <w:proofErr w:type="spellStart"/>
      <w:r w:rsidRPr="003D23CD">
        <w:rPr>
          <w:rFonts w:ascii="Arial" w:hAnsi="Arial" w:cs="Arial"/>
        </w:rPr>
        <w:t>хүндрэл</w:t>
      </w:r>
      <w:proofErr w:type="spellEnd"/>
      <w:r w:rsidRPr="003D23CD">
        <w:rPr>
          <w:rFonts w:ascii="Arial" w:hAnsi="Arial" w:cs="Arial"/>
        </w:rPr>
        <w:t xml:space="preserve">, </w:t>
      </w:r>
      <w:proofErr w:type="spellStart"/>
      <w:r w:rsidRPr="003D23CD">
        <w:rPr>
          <w:rFonts w:ascii="Arial" w:hAnsi="Arial" w:cs="Arial"/>
        </w:rPr>
        <w:t>бэрхшээл</w:t>
      </w:r>
      <w:proofErr w:type="spellEnd"/>
      <w:r w:rsidRPr="003D23CD">
        <w:rPr>
          <w:rFonts w:ascii="Arial" w:hAnsi="Arial" w:cs="Arial"/>
        </w:rPr>
        <w:t xml:space="preserve"> </w:t>
      </w:r>
      <w:proofErr w:type="spellStart"/>
      <w:r w:rsidRPr="003D23CD">
        <w:rPr>
          <w:rFonts w:ascii="Arial" w:hAnsi="Arial" w:cs="Arial"/>
        </w:rPr>
        <w:t>үүсгэжээ</w:t>
      </w:r>
      <w:proofErr w:type="spellEnd"/>
      <w:r w:rsidRPr="003D23CD">
        <w:rPr>
          <w:rFonts w:ascii="Arial" w:hAnsi="Arial" w:cs="Arial"/>
        </w:rPr>
        <w:t xml:space="preserve">. </w:t>
      </w:r>
    </w:p>
    <w:p w14:paraId="4A8C7451" w14:textId="77777777" w:rsidR="003D23CD" w:rsidRDefault="003D23CD" w:rsidP="003D23CD">
      <w:pPr>
        <w:ind w:firstLine="720"/>
        <w:jc w:val="both"/>
        <w:rPr>
          <w:rFonts w:ascii="Arial" w:hAnsi="Arial" w:cs="Arial"/>
        </w:rPr>
      </w:pPr>
    </w:p>
    <w:p w14:paraId="60BCC0C1" w14:textId="3F97AE1D" w:rsidR="003D23CD" w:rsidRDefault="003D23CD" w:rsidP="003D23CD">
      <w:pPr>
        <w:ind w:firstLine="720"/>
        <w:jc w:val="both"/>
        <w:rPr>
          <w:rFonts w:ascii="Arial" w:hAnsi="Arial" w:cs="Arial"/>
        </w:rPr>
      </w:pPr>
      <w:proofErr w:type="spellStart"/>
      <w:r>
        <w:rPr>
          <w:rFonts w:ascii="Arial" w:hAnsi="Arial" w:cs="Arial"/>
        </w:rPr>
        <w:t>МУЗЗНДНТУтХ-ийн</w:t>
      </w:r>
      <w:proofErr w:type="spellEnd"/>
      <w:r>
        <w:rPr>
          <w:rFonts w:ascii="Arial" w:hAnsi="Arial" w:cs="Arial"/>
        </w:rPr>
        <w:t xml:space="preserve"> </w:t>
      </w:r>
      <w:proofErr w:type="spellStart"/>
      <w:r>
        <w:rPr>
          <w:rFonts w:ascii="Arial" w:hAnsi="Arial" w:cs="Arial"/>
        </w:rPr>
        <w:t>шинэчилсэн</w:t>
      </w:r>
      <w:proofErr w:type="spellEnd"/>
      <w:r>
        <w:rPr>
          <w:rFonts w:ascii="Arial" w:hAnsi="Arial" w:cs="Arial"/>
        </w:rPr>
        <w:t xml:space="preserve"> </w:t>
      </w:r>
      <w:proofErr w:type="spellStart"/>
      <w:r>
        <w:rPr>
          <w:rFonts w:ascii="Arial" w:hAnsi="Arial" w:cs="Arial"/>
        </w:rPr>
        <w:t>найруулга</w:t>
      </w:r>
      <w:proofErr w:type="spellEnd"/>
      <w:r>
        <w:rPr>
          <w:rFonts w:ascii="Arial" w:hAnsi="Arial" w:cs="Arial"/>
        </w:rPr>
        <w:t xml:space="preserve"> 2020 </w:t>
      </w:r>
      <w:proofErr w:type="spellStart"/>
      <w:r>
        <w:rPr>
          <w:rFonts w:ascii="Arial" w:hAnsi="Arial" w:cs="Arial"/>
        </w:rPr>
        <w:t>онд</w:t>
      </w:r>
      <w:proofErr w:type="spellEnd"/>
      <w:r>
        <w:rPr>
          <w:rFonts w:ascii="Arial" w:hAnsi="Arial" w:cs="Arial"/>
        </w:rPr>
        <w:t xml:space="preserve"> </w:t>
      </w:r>
      <w:proofErr w:type="spellStart"/>
      <w:r>
        <w:rPr>
          <w:rFonts w:ascii="Arial" w:hAnsi="Arial" w:cs="Arial"/>
        </w:rPr>
        <w:t>батлагдс</w:t>
      </w:r>
      <w:r w:rsidR="00A34765">
        <w:rPr>
          <w:rFonts w:ascii="Arial" w:hAnsi="Arial" w:cs="Arial"/>
        </w:rPr>
        <w:t>а</w:t>
      </w:r>
      <w:r>
        <w:rPr>
          <w:rFonts w:ascii="Arial" w:hAnsi="Arial" w:cs="Arial"/>
        </w:rPr>
        <w:t>наар</w:t>
      </w:r>
      <w:proofErr w:type="spellEnd"/>
      <w:r>
        <w:rPr>
          <w:rFonts w:ascii="Arial" w:hAnsi="Arial" w:cs="Arial"/>
        </w:rPr>
        <w:t xml:space="preserve"> </w:t>
      </w:r>
      <w:proofErr w:type="spellStart"/>
      <w:r>
        <w:rPr>
          <w:rFonts w:ascii="Arial" w:hAnsi="Arial" w:cs="Arial"/>
        </w:rPr>
        <w:t>орон</w:t>
      </w:r>
      <w:proofErr w:type="spellEnd"/>
      <w:r>
        <w:rPr>
          <w:rFonts w:ascii="Arial" w:hAnsi="Arial" w:cs="Arial"/>
        </w:rPr>
        <w:t xml:space="preserve"> </w:t>
      </w:r>
      <w:proofErr w:type="spellStart"/>
      <w:r>
        <w:rPr>
          <w:rFonts w:ascii="Arial" w:hAnsi="Arial" w:cs="Arial"/>
        </w:rPr>
        <w:t>нутгийн</w:t>
      </w:r>
      <w:proofErr w:type="spellEnd"/>
      <w:r>
        <w:rPr>
          <w:rFonts w:ascii="Arial" w:hAnsi="Arial" w:cs="Arial"/>
        </w:rPr>
        <w:t xml:space="preserve"> </w:t>
      </w:r>
      <w:proofErr w:type="spellStart"/>
      <w:r>
        <w:rPr>
          <w:rFonts w:ascii="Arial" w:hAnsi="Arial" w:cs="Arial"/>
        </w:rPr>
        <w:t>чиг</w:t>
      </w:r>
      <w:proofErr w:type="spellEnd"/>
      <w:r>
        <w:rPr>
          <w:rFonts w:ascii="Arial" w:hAnsi="Arial" w:cs="Arial"/>
        </w:rPr>
        <w:t xml:space="preserve"> </w:t>
      </w:r>
      <w:proofErr w:type="spellStart"/>
      <w:r>
        <w:rPr>
          <w:rFonts w:ascii="Arial" w:hAnsi="Arial" w:cs="Arial"/>
        </w:rPr>
        <w:t>үүргийг</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чиг</w:t>
      </w:r>
      <w:proofErr w:type="spellEnd"/>
      <w:r>
        <w:rPr>
          <w:rFonts w:ascii="Arial" w:hAnsi="Arial" w:cs="Arial"/>
        </w:rPr>
        <w:t xml:space="preserve"> </w:t>
      </w:r>
      <w:proofErr w:type="spellStart"/>
      <w:r>
        <w:rPr>
          <w:rFonts w:ascii="Arial" w:hAnsi="Arial" w:cs="Arial"/>
        </w:rPr>
        <w:t>үүргээс</w:t>
      </w:r>
      <w:proofErr w:type="spellEnd"/>
      <w:r>
        <w:rPr>
          <w:rFonts w:ascii="Arial" w:hAnsi="Arial" w:cs="Arial"/>
        </w:rPr>
        <w:t xml:space="preserve"> </w:t>
      </w:r>
      <w:proofErr w:type="spellStart"/>
      <w:r>
        <w:rPr>
          <w:rFonts w:ascii="Arial" w:hAnsi="Arial" w:cs="Arial"/>
        </w:rPr>
        <w:t>зааглан</w:t>
      </w:r>
      <w:proofErr w:type="spellEnd"/>
      <w:r>
        <w:rPr>
          <w:rFonts w:ascii="Arial" w:hAnsi="Arial" w:cs="Arial"/>
        </w:rPr>
        <w:t xml:space="preserve"> </w:t>
      </w:r>
      <w:proofErr w:type="spellStart"/>
      <w:r>
        <w:rPr>
          <w:rFonts w:ascii="Arial" w:hAnsi="Arial" w:cs="Arial"/>
        </w:rPr>
        <w:t>ялгаж</w:t>
      </w:r>
      <w:proofErr w:type="spellEnd"/>
      <w:r>
        <w:rPr>
          <w:rFonts w:ascii="Arial" w:hAnsi="Arial" w:cs="Arial"/>
        </w:rPr>
        <w:t xml:space="preserve">, </w:t>
      </w:r>
      <w:proofErr w:type="spellStart"/>
      <w:r>
        <w:rPr>
          <w:rFonts w:ascii="Arial" w:hAnsi="Arial" w:cs="Arial"/>
        </w:rPr>
        <w:t>улмаар</w:t>
      </w:r>
      <w:proofErr w:type="spellEnd"/>
      <w:r>
        <w:rPr>
          <w:rFonts w:ascii="Arial" w:hAnsi="Arial" w:cs="Arial"/>
        </w:rPr>
        <w:t xml:space="preserve"> </w:t>
      </w:r>
      <w:proofErr w:type="spellStart"/>
      <w:r>
        <w:rPr>
          <w:rFonts w:ascii="Arial" w:hAnsi="Arial" w:cs="Arial"/>
        </w:rPr>
        <w:t>нэгж</w:t>
      </w:r>
      <w:proofErr w:type="spellEnd"/>
      <w:r>
        <w:rPr>
          <w:rFonts w:ascii="Arial" w:hAnsi="Arial" w:cs="Arial"/>
        </w:rPr>
        <w:t xml:space="preserve"> </w:t>
      </w:r>
      <w:proofErr w:type="spellStart"/>
      <w:r>
        <w:rPr>
          <w:rFonts w:ascii="Arial" w:hAnsi="Arial" w:cs="Arial"/>
        </w:rPr>
        <w:t>хоорондын</w:t>
      </w:r>
      <w:proofErr w:type="spellEnd"/>
      <w:r>
        <w:rPr>
          <w:rFonts w:ascii="Arial" w:hAnsi="Arial" w:cs="Arial"/>
        </w:rPr>
        <w:t xml:space="preserve"> </w:t>
      </w:r>
      <w:proofErr w:type="spellStart"/>
      <w:r>
        <w:rPr>
          <w:rFonts w:ascii="Arial" w:hAnsi="Arial" w:cs="Arial"/>
        </w:rPr>
        <w:t>давхардлыг</w:t>
      </w:r>
      <w:proofErr w:type="spellEnd"/>
      <w:r>
        <w:rPr>
          <w:rFonts w:ascii="Arial" w:hAnsi="Arial" w:cs="Arial"/>
        </w:rPr>
        <w:t xml:space="preserve"> </w:t>
      </w:r>
      <w:proofErr w:type="spellStart"/>
      <w:r>
        <w:rPr>
          <w:rFonts w:ascii="Arial" w:hAnsi="Arial" w:cs="Arial"/>
        </w:rPr>
        <w:t>арилгасан</w:t>
      </w:r>
      <w:proofErr w:type="spellEnd"/>
      <w:r>
        <w:rPr>
          <w:rFonts w:ascii="Arial" w:hAnsi="Arial" w:cs="Arial"/>
        </w:rPr>
        <w:t xml:space="preserve"> </w:t>
      </w:r>
      <w:proofErr w:type="spellStart"/>
      <w:r>
        <w:rPr>
          <w:rFonts w:ascii="Arial" w:hAnsi="Arial" w:cs="Arial"/>
        </w:rPr>
        <w:t>бөгөөд</w:t>
      </w:r>
      <w:proofErr w:type="spellEnd"/>
      <w:r>
        <w:rPr>
          <w:rFonts w:ascii="Arial" w:hAnsi="Arial" w:cs="Arial"/>
        </w:rPr>
        <w:t xml:space="preserve"> </w:t>
      </w:r>
      <w:proofErr w:type="spellStart"/>
      <w:r>
        <w:rPr>
          <w:rFonts w:ascii="Arial" w:hAnsi="Arial" w:cs="Arial"/>
        </w:rPr>
        <w:t>мөн</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чиг</w:t>
      </w:r>
      <w:proofErr w:type="spellEnd"/>
      <w:r>
        <w:rPr>
          <w:rFonts w:ascii="Arial" w:hAnsi="Arial" w:cs="Arial"/>
        </w:rPr>
        <w:t xml:space="preserve"> </w:t>
      </w:r>
      <w:proofErr w:type="spellStart"/>
      <w:r>
        <w:rPr>
          <w:rFonts w:ascii="Arial" w:hAnsi="Arial" w:cs="Arial"/>
        </w:rPr>
        <w:t>үүргийн</w:t>
      </w:r>
      <w:proofErr w:type="spellEnd"/>
      <w:r>
        <w:rPr>
          <w:rFonts w:ascii="Arial" w:hAnsi="Arial" w:cs="Arial"/>
        </w:rPr>
        <w:t xml:space="preserve"> </w:t>
      </w:r>
      <w:proofErr w:type="spellStart"/>
      <w:r>
        <w:rPr>
          <w:rFonts w:ascii="Arial" w:hAnsi="Arial" w:cs="Arial"/>
        </w:rPr>
        <w:t>орон</w:t>
      </w:r>
      <w:proofErr w:type="spellEnd"/>
      <w:r>
        <w:rPr>
          <w:rFonts w:ascii="Arial" w:hAnsi="Arial" w:cs="Arial"/>
        </w:rPr>
        <w:t xml:space="preserve"> </w:t>
      </w:r>
      <w:proofErr w:type="spellStart"/>
      <w:r>
        <w:rPr>
          <w:rFonts w:ascii="Arial" w:hAnsi="Arial" w:cs="Arial"/>
        </w:rPr>
        <w:t>нутагт</w:t>
      </w:r>
      <w:proofErr w:type="spellEnd"/>
      <w:r>
        <w:rPr>
          <w:rFonts w:ascii="Arial" w:hAnsi="Arial" w:cs="Arial"/>
        </w:rPr>
        <w:t xml:space="preserve"> </w:t>
      </w:r>
      <w:proofErr w:type="spellStart"/>
      <w:r>
        <w:rPr>
          <w:rFonts w:ascii="Arial" w:hAnsi="Arial" w:cs="Arial"/>
        </w:rPr>
        <w:t>төлөөлүүлэн</w:t>
      </w:r>
      <w:proofErr w:type="spellEnd"/>
      <w:r>
        <w:rPr>
          <w:rFonts w:ascii="Arial" w:hAnsi="Arial" w:cs="Arial"/>
        </w:rPr>
        <w:t xml:space="preserve"> </w:t>
      </w:r>
      <w:proofErr w:type="spellStart"/>
      <w:r>
        <w:rPr>
          <w:rFonts w:ascii="Arial" w:hAnsi="Arial" w:cs="Arial"/>
        </w:rPr>
        <w:t>гүйцэтгүүлэх</w:t>
      </w:r>
      <w:proofErr w:type="spellEnd"/>
      <w:r>
        <w:rPr>
          <w:rFonts w:ascii="Arial" w:hAnsi="Arial" w:cs="Arial"/>
        </w:rPr>
        <w:t xml:space="preserve"> </w:t>
      </w:r>
      <w:proofErr w:type="spellStart"/>
      <w:r>
        <w:rPr>
          <w:rFonts w:ascii="Arial" w:hAnsi="Arial" w:cs="Arial"/>
        </w:rPr>
        <w:t>асуудлыг</w:t>
      </w:r>
      <w:proofErr w:type="spellEnd"/>
      <w:r>
        <w:rPr>
          <w:rFonts w:ascii="Arial" w:hAnsi="Arial" w:cs="Arial"/>
        </w:rPr>
        <w:t xml:space="preserve"> </w:t>
      </w:r>
      <w:proofErr w:type="spellStart"/>
      <w:r>
        <w:rPr>
          <w:rFonts w:ascii="Arial" w:hAnsi="Arial" w:cs="Arial"/>
        </w:rPr>
        <w:t>уг</w:t>
      </w:r>
      <w:proofErr w:type="spellEnd"/>
      <w:r>
        <w:rPr>
          <w:rFonts w:ascii="Arial" w:hAnsi="Arial" w:cs="Arial"/>
        </w:rPr>
        <w:t xml:space="preserve"> </w:t>
      </w:r>
      <w:proofErr w:type="spellStart"/>
      <w:r>
        <w:rPr>
          <w:rFonts w:ascii="Arial" w:hAnsi="Arial" w:cs="Arial"/>
        </w:rPr>
        <w:t>хуулиар</w:t>
      </w:r>
      <w:proofErr w:type="spellEnd"/>
      <w:r>
        <w:rPr>
          <w:rFonts w:ascii="Arial" w:hAnsi="Arial" w:cs="Arial"/>
        </w:rPr>
        <w:t xml:space="preserve"> </w:t>
      </w:r>
      <w:proofErr w:type="spellStart"/>
      <w:r>
        <w:rPr>
          <w:rFonts w:ascii="Arial" w:hAnsi="Arial" w:cs="Arial"/>
        </w:rPr>
        <w:t>зохицуулж</w:t>
      </w:r>
      <w:proofErr w:type="spellEnd"/>
      <w:r>
        <w:rPr>
          <w:rFonts w:ascii="Arial" w:hAnsi="Arial" w:cs="Arial"/>
        </w:rPr>
        <w:t xml:space="preserve"> </w:t>
      </w:r>
      <w:proofErr w:type="spellStart"/>
      <w:r>
        <w:rPr>
          <w:rFonts w:ascii="Arial" w:hAnsi="Arial" w:cs="Arial"/>
        </w:rPr>
        <w:t>өгсөн</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цаашид</w:t>
      </w:r>
      <w:proofErr w:type="spellEnd"/>
      <w:r>
        <w:rPr>
          <w:rFonts w:ascii="Arial" w:hAnsi="Arial" w:cs="Arial"/>
        </w:rPr>
        <w:t xml:space="preserve"> </w:t>
      </w:r>
      <w:proofErr w:type="spellStart"/>
      <w:r>
        <w:rPr>
          <w:rFonts w:ascii="Arial" w:hAnsi="Arial" w:cs="Arial"/>
        </w:rPr>
        <w:t>орон</w:t>
      </w:r>
      <w:proofErr w:type="spellEnd"/>
      <w:r>
        <w:rPr>
          <w:rFonts w:ascii="Arial" w:hAnsi="Arial" w:cs="Arial"/>
        </w:rPr>
        <w:t xml:space="preserve"> </w:t>
      </w:r>
      <w:proofErr w:type="spellStart"/>
      <w:r>
        <w:rPr>
          <w:rFonts w:ascii="Arial" w:hAnsi="Arial" w:cs="Arial"/>
        </w:rPr>
        <w:t>нутаг</w:t>
      </w:r>
      <w:proofErr w:type="spellEnd"/>
      <w:r>
        <w:rPr>
          <w:rFonts w:ascii="Arial" w:hAnsi="Arial" w:cs="Arial"/>
        </w:rPr>
        <w:t xml:space="preserve"> </w:t>
      </w:r>
      <w:proofErr w:type="spellStart"/>
      <w:r>
        <w:rPr>
          <w:rFonts w:ascii="Arial" w:hAnsi="Arial" w:cs="Arial"/>
        </w:rPr>
        <w:t>бие</w:t>
      </w:r>
      <w:proofErr w:type="spellEnd"/>
      <w:r>
        <w:rPr>
          <w:rFonts w:ascii="Arial" w:hAnsi="Arial" w:cs="Arial"/>
        </w:rPr>
        <w:t xml:space="preserve"> </w:t>
      </w:r>
      <w:proofErr w:type="spellStart"/>
      <w:r>
        <w:rPr>
          <w:rFonts w:ascii="Arial" w:hAnsi="Arial" w:cs="Arial"/>
        </w:rPr>
        <w:t>даан</w:t>
      </w:r>
      <w:proofErr w:type="spellEnd"/>
      <w:r>
        <w:rPr>
          <w:rFonts w:ascii="Arial" w:hAnsi="Arial" w:cs="Arial"/>
        </w:rPr>
        <w:t xml:space="preserve"> </w:t>
      </w:r>
      <w:proofErr w:type="spellStart"/>
      <w:r>
        <w:rPr>
          <w:rFonts w:ascii="Arial" w:hAnsi="Arial" w:cs="Arial"/>
        </w:rPr>
        <w:t>хөгжих</w:t>
      </w:r>
      <w:proofErr w:type="spellEnd"/>
      <w:r>
        <w:rPr>
          <w:rFonts w:ascii="Arial" w:hAnsi="Arial" w:cs="Arial"/>
        </w:rPr>
        <w:t xml:space="preserve"> </w:t>
      </w:r>
      <w:proofErr w:type="spellStart"/>
      <w:r>
        <w:rPr>
          <w:rFonts w:ascii="Arial" w:hAnsi="Arial" w:cs="Arial"/>
        </w:rPr>
        <w:t>боломж</w:t>
      </w:r>
      <w:proofErr w:type="spellEnd"/>
      <w:r>
        <w:rPr>
          <w:rFonts w:ascii="Arial" w:hAnsi="Arial" w:cs="Arial"/>
        </w:rPr>
        <w:t xml:space="preserve"> </w:t>
      </w:r>
      <w:proofErr w:type="spellStart"/>
      <w:r>
        <w:rPr>
          <w:rFonts w:ascii="Arial" w:hAnsi="Arial" w:cs="Arial"/>
        </w:rPr>
        <w:t>эрх</w:t>
      </w:r>
      <w:proofErr w:type="spellEnd"/>
      <w:r>
        <w:rPr>
          <w:rFonts w:ascii="Arial" w:hAnsi="Arial" w:cs="Arial"/>
        </w:rPr>
        <w:t xml:space="preserve"> </w:t>
      </w:r>
      <w:proofErr w:type="spellStart"/>
      <w:r>
        <w:rPr>
          <w:rFonts w:ascii="Arial" w:hAnsi="Arial" w:cs="Arial"/>
        </w:rPr>
        <w:t>зүйн</w:t>
      </w:r>
      <w:proofErr w:type="spellEnd"/>
      <w:r>
        <w:rPr>
          <w:rFonts w:ascii="Arial" w:hAnsi="Arial" w:cs="Arial"/>
        </w:rPr>
        <w:t xml:space="preserve"> </w:t>
      </w:r>
      <w:proofErr w:type="spellStart"/>
      <w:r>
        <w:rPr>
          <w:rFonts w:ascii="Arial" w:hAnsi="Arial" w:cs="Arial"/>
        </w:rPr>
        <w:t>орчны</w:t>
      </w:r>
      <w:proofErr w:type="spellEnd"/>
      <w:r>
        <w:rPr>
          <w:rFonts w:ascii="Arial" w:hAnsi="Arial" w:cs="Arial"/>
        </w:rPr>
        <w:t xml:space="preserve"> </w:t>
      </w:r>
      <w:proofErr w:type="spellStart"/>
      <w:r>
        <w:rPr>
          <w:rFonts w:ascii="Arial" w:hAnsi="Arial" w:cs="Arial"/>
        </w:rPr>
        <w:t>хувьд</w:t>
      </w:r>
      <w:proofErr w:type="spellEnd"/>
      <w:r>
        <w:rPr>
          <w:rFonts w:ascii="Arial" w:hAnsi="Arial" w:cs="Arial"/>
        </w:rPr>
        <w:t xml:space="preserve"> </w:t>
      </w:r>
      <w:proofErr w:type="spellStart"/>
      <w:r>
        <w:rPr>
          <w:rFonts w:ascii="Arial" w:hAnsi="Arial" w:cs="Arial"/>
        </w:rPr>
        <w:t>бүрдсэн</w:t>
      </w:r>
      <w:proofErr w:type="spellEnd"/>
      <w:r>
        <w:rPr>
          <w:rFonts w:ascii="Arial" w:hAnsi="Arial" w:cs="Arial"/>
        </w:rPr>
        <w:t xml:space="preserve"> </w:t>
      </w:r>
      <w:proofErr w:type="spellStart"/>
      <w:r>
        <w:rPr>
          <w:rFonts w:ascii="Arial" w:hAnsi="Arial" w:cs="Arial"/>
        </w:rPr>
        <w:t>болно</w:t>
      </w:r>
      <w:proofErr w:type="spellEnd"/>
      <w:r>
        <w:rPr>
          <w:rFonts w:ascii="Arial" w:hAnsi="Arial" w:cs="Arial"/>
        </w:rPr>
        <w:t xml:space="preserve">. </w:t>
      </w:r>
    </w:p>
    <w:p w14:paraId="04351874" w14:textId="77777777" w:rsidR="003D23CD" w:rsidRDefault="003D23CD" w:rsidP="003D23CD">
      <w:pPr>
        <w:ind w:firstLine="720"/>
        <w:jc w:val="both"/>
        <w:rPr>
          <w:rFonts w:ascii="Arial" w:hAnsi="Arial" w:cs="Arial"/>
        </w:rPr>
      </w:pPr>
    </w:p>
    <w:p w14:paraId="3197D321" w14:textId="6630357D" w:rsidR="003D23CD" w:rsidRDefault="003D23CD" w:rsidP="003D23CD">
      <w:pPr>
        <w:ind w:firstLine="720"/>
        <w:jc w:val="both"/>
        <w:rPr>
          <w:rFonts w:ascii="Arial" w:hAnsi="Arial" w:cs="Arial"/>
        </w:rPr>
      </w:pPr>
      <w:proofErr w:type="spellStart"/>
      <w:r>
        <w:rPr>
          <w:rFonts w:ascii="Arial" w:hAnsi="Arial" w:cs="Arial"/>
        </w:rPr>
        <w:t>МУЗЗНДНТУтХ-ийн</w:t>
      </w:r>
      <w:proofErr w:type="spellEnd"/>
      <w:r>
        <w:rPr>
          <w:rFonts w:ascii="Arial" w:hAnsi="Arial" w:cs="Arial"/>
        </w:rPr>
        <w:t xml:space="preserve"> 27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зүйлээр</w:t>
      </w:r>
      <w:proofErr w:type="spellEnd"/>
      <w:r>
        <w:rPr>
          <w:rFonts w:ascii="Arial" w:hAnsi="Arial" w:cs="Arial"/>
        </w:rPr>
        <w:t xml:space="preserve"> </w:t>
      </w:r>
      <w:proofErr w:type="spellStart"/>
      <w:r>
        <w:rPr>
          <w:rFonts w:ascii="Arial" w:hAnsi="Arial" w:cs="Arial"/>
        </w:rPr>
        <w:t>төлөөлөн</w:t>
      </w:r>
      <w:proofErr w:type="spellEnd"/>
      <w:r>
        <w:rPr>
          <w:rFonts w:ascii="Arial" w:hAnsi="Arial" w:cs="Arial"/>
        </w:rPr>
        <w:t xml:space="preserve"> </w:t>
      </w:r>
      <w:proofErr w:type="spellStart"/>
      <w:r>
        <w:rPr>
          <w:rFonts w:ascii="Arial" w:hAnsi="Arial" w:cs="Arial"/>
        </w:rPr>
        <w:t>гүйцэтгүүлэх</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чиг</w:t>
      </w:r>
      <w:proofErr w:type="spellEnd"/>
      <w:r>
        <w:rPr>
          <w:rFonts w:ascii="Arial" w:hAnsi="Arial" w:cs="Arial"/>
        </w:rPr>
        <w:t xml:space="preserve"> </w:t>
      </w:r>
      <w:proofErr w:type="spellStart"/>
      <w:r>
        <w:rPr>
          <w:rFonts w:ascii="Arial" w:hAnsi="Arial" w:cs="Arial"/>
        </w:rPr>
        <w:t>үүргийг</w:t>
      </w:r>
      <w:proofErr w:type="spellEnd"/>
      <w:r>
        <w:rPr>
          <w:rFonts w:ascii="Arial" w:hAnsi="Arial" w:cs="Arial"/>
        </w:rPr>
        <w:t xml:space="preserve"> </w:t>
      </w:r>
      <w:proofErr w:type="spellStart"/>
      <w:r>
        <w:rPr>
          <w:rFonts w:ascii="Arial" w:hAnsi="Arial" w:cs="Arial"/>
        </w:rPr>
        <w:t>тогтоож</w:t>
      </w:r>
      <w:proofErr w:type="spellEnd"/>
      <w:r>
        <w:rPr>
          <w:rFonts w:ascii="Arial" w:hAnsi="Arial" w:cs="Arial"/>
        </w:rPr>
        <w:t xml:space="preserve"> </w:t>
      </w:r>
      <w:proofErr w:type="spellStart"/>
      <w:r>
        <w:rPr>
          <w:rFonts w:ascii="Arial" w:hAnsi="Arial" w:cs="Arial"/>
        </w:rPr>
        <w:t>өгч</w:t>
      </w:r>
      <w:proofErr w:type="spellEnd"/>
      <w:r>
        <w:rPr>
          <w:rFonts w:ascii="Arial" w:hAnsi="Arial" w:cs="Arial"/>
        </w:rPr>
        <w:t xml:space="preserve">, </w:t>
      </w:r>
      <w:proofErr w:type="spellStart"/>
      <w:r>
        <w:rPr>
          <w:rFonts w:ascii="Arial" w:hAnsi="Arial" w:cs="Arial"/>
        </w:rPr>
        <w:t>улмаар</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тогтоолоор</w:t>
      </w:r>
      <w:proofErr w:type="spellEnd"/>
      <w:r>
        <w:rPr>
          <w:rFonts w:ascii="Arial" w:hAnsi="Arial" w:cs="Arial"/>
        </w:rPr>
        <w:t xml:space="preserve"> </w:t>
      </w:r>
      <w:proofErr w:type="spellStart"/>
      <w:r>
        <w:rPr>
          <w:rFonts w:ascii="Arial" w:hAnsi="Arial" w:cs="Arial"/>
        </w:rPr>
        <w:t>засаг</w:t>
      </w:r>
      <w:proofErr w:type="spellEnd"/>
      <w:r>
        <w:rPr>
          <w:rFonts w:ascii="Arial" w:hAnsi="Arial" w:cs="Arial"/>
        </w:rPr>
        <w:t xml:space="preserve"> </w:t>
      </w:r>
      <w:proofErr w:type="spellStart"/>
      <w:r>
        <w:rPr>
          <w:rFonts w:ascii="Arial" w:hAnsi="Arial" w:cs="Arial"/>
        </w:rPr>
        <w:t>даргын</w:t>
      </w:r>
      <w:proofErr w:type="spellEnd"/>
      <w:r>
        <w:rPr>
          <w:rFonts w:ascii="Arial" w:hAnsi="Arial" w:cs="Arial"/>
        </w:rPr>
        <w:t xml:space="preserve"> </w:t>
      </w:r>
      <w:proofErr w:type="spellStart"/>
      <w:r>
        <w:rPr>
          <w:rFonts w:ascii="Arial" w:hAnsi="Arial" w:cs="Arial"/>
        </w:rPr>
        <w:t>эрхлэх</w:t>
      </w:r>
      <w:proofErr w:type="spellEnd"/>
      <w:r>
        <w:rPr>
          <w:rFonts w:ascii="Arial" w:hAnsi="Arial" w:cs="Arial"/>
        </w:rPr>
        <w:t xml:space="preserve"> </w:t>
      </w:r>
      <w:proofErr w:type="spellStart"/>
      <w:r>
        <w:rPr>
          <w:rFonts w:ascii="Arial" w:hAnsi="Arial" w:cs="Arial"/>
        </w:rPr>
        <w:t>асуудлын</w:t>
      </w:r>
      <w:proofErr w:type="spellEnd"/>
      <w:r>
        <w:rPr>
          <w:rFonts w:ascii="Arial" w:hAnsi="Arial" w:cs="Arial"/>
        </w:rPr>
        <w:t xml:space="preserve"> </w:t>
      </w:r>
      <w:proofErr w:type="spellStart"/>
      <w:r>
        <w:rPr>
          <w:rFonts w:ascii="Arial" w:hAnsi="Arial" w:cs="Arial"/>
        </w:rPr>
        <w:t>хүрээний</w:t>
      </w:r>
      <w:proofErr w:type="spellEnd"/>
      <w:r>
        <w:rPr>
          <w:rFonts w:ascii="Arial" w:hAnsi="Arial" w:cs="Arial"/>
        </w:rPr>
        <w:t xml:space="preserve"> </w:t>
      </w:r>
      <w:proofErr w:type="spellStart"/>
      <w:r>
        <w:rPr>
          <w:rFonts w:ascii="Arial" w:hAnsi="Arial" w:cs="Arial"/>
        </w:rPr>
        <w:t>агентлагуудыг</w:t>
      </w:r>
      <w:proofErr w:type="spellEnd"/>
      <w:r>
        <w:rPr>
          <w:rFonts w:ascii="Arial" w:hAnsi="Arial" w:cs="Arial"/>
        </w:rPr>
        <w:t xml:space="preserve"> </w:t>
      </w:r>
      <w:proofErr w:type="spellStart"/>
      <w:r>
        <w:rPr>
          <w:rFonts w:ascii="Arial" w:hAnsi="Arial" w:cs="Arial"/>
        </w:rPr>
        <w:t>тогтоож</w:t>
      </w:r>
      <w:proofErr w:type="spellEnd"/>
      <w:r>
        <w:rPr>
          <w:rFonts w:ascii="Arial" w:hAnsi="Arial" w:cs="Arial"/>
        </w:rPr>
        <w:t xml:space="preserve"> </w:t>
      </w:r>
      <w:proofErr w:type="spellStart"/>
      <w:r>
        <w:rPr>
          <w:rFonts w:ascii="Arial" w:hAnsi="Arial" w:cs="Arial"/>
        </w:rPr>
        <w:t>өгдөг</w:t>
      </w:r>
      <w:proofErr w:type="spellEnd"/>
      <w:r>
        <w:rPr>
          <w:rFonts w:ascii="Arial" w:hAnsi="Arial" w:cs="Arial"/>
        </w:rPr>
        <w:t xml:space="preserve"> </w:t>
      </w:r>
      <w:proofErr w:type="spellStart"/>
      <w:r>
        <w:rPr>
          <w:rFonts w:ascii="Arial" w:hAnsi="Arial" w:cs="Arial"/>
        </w:rPr>
        <w:t>хэдий</w:t>
      </w:r>
      <w:proofErr w:type="spellEnd"/>
      <w:r>
        <w:rPr>
          <w:rFonts w:ascii="Arial" w:hAnsi="Arial" w:cs="Arial"/>
        </w:rPr>
        <w:t xml:space="preserve"> ч </w:t>
      </w:r>
      <w:proofErr w:type="spellStart"/>
      <w:r>
        <w:rPr>
          <w:rFonts w:ascii="Arial" w:hAnsi="Arial" w:cs="Arial"/>
        </w:rPr>
        <w:t>өнөөдрийг</w:t>
      </w:r>
      <w:proofErr w:type="spellEnd"/>
      <w:r>
        <w:rPr>
          <w:rFonts w:ascii="Arial" w:hAnsi="Arial" w:cs="Arial"/>
        </w:rPr>
        <w:t xml:space="preserve"> </w:t>
      </w:r>
      <w:proofErr w:type="spellStart"/>
      <w:r>
        <w:rPr>
          <w:rFonts w:ascii="Arial" w:hAnsi="Arial" w:cs="Arial"/>
        </w:rPr>
        <w:t>хүртэл</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чиг</w:t>
      </w:r>
      <w:proofErr w:type="spellEnd"/>
      <w:r>
        <w:rPr>
          <w:rFonts w:ascii="Arial" w:hAnsi="Arial" w:cs="Arial"/>
        </w:rPr>
        <w:t xml:space="preserve"> </w:t>
      </w:r>
      <w:proofErr w:type="spellStart"/>
      <w:r>
        <w:rPr>
          <w:rFonts w:ascii="Arial" w:hAnsi="Arial" w:cs="Arial"/>
        </w:rPr>
        <w:t>үүргийг</w:t>
      </w:r>
      <w:proofErr w:type="spellEnd"/>
      <w:r>
        <w:rPr>
          <w:rFonts w:ascii="Arial" w:hAnsi="Arial" w:cs="Arial"/>
        </w:rPr>
        <w:t xml:space="preserve"> </w:t>
      </w:r>
      <w:proofErr w:type="spellStart"/>
      <w:r>
        <w:rPr>
          <w:rFonts w:ascii="Arial" w:hAnsi="Arial" w:cs="Arial"/>
        </w:rPr>
        <w:t>шилжүүлэх</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захиргааны</w:t>
      </w:r>
      <w:proofErr w:type="spellEnd"/>
      <w:r>
        <w:rPr>
          <w:rFonts w:ascii="Arial" w:hAnsi="Arial" w:cs="Arial"/>
        </w:rPr>
        <w:t xml:space="preserve"> </w:t>
      </w:r>
      <w:proofErr w:type="spellStart"/>
      <w:r>
        <w:rPr>
          <w:rFonts w:ascii="Arial" w:hAnsi="Arial" w:cs="Arial"/>
        </w:rPr>
        <w:t>төв</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захиргааны</w:t>
      </w:r>
      <w:proofErr w:type="spellEnd"/>
      <w:r>
        <w:rPr>
          <w:rFonts w:ascii="Arial" w:hAnsi="Arial" w:cs="Arial"/>
        </w:rPr>
        <w:t xml:space="preserve"> </w:t>
      </w:r>
      <w:proofErr w:type="spellStart"/>
      <w:r>
        <w:rPr>
          <w:rFonts w:ascii="Arial" w:hAnsi="Arial" w:cs="Arial"/>
        </w:rPr>
        <w:t>байгууллагууд</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орон</w:t>
      </w:r>
      <w:proofErr w:type="spellEnd"/>
      <w:r>
        <w:rPr>
          <w:rFonts w:ascii="Arial" w:hAnsi="Arial" w:cs="Arial"/>
        </w:rPr>
        <w:t xml:space="preserve"> </w:t>
      </w:r>
      <w:proofErr w:type="spellStart"/>
      <w:r>
        <w:rPr>
          <w:rFonts w:ascii="Arial" w:hAnsi="Arial" w:cs="Arial"/>
        </w:rPr>
        <w:t>нутаг</w:t>
      </w:r>
      <w:proofErr w:type="spellEnd"/>
      <w:r>
        <w:rPr>
          <w:rFonts w:ascii="Arial" w:hAnsi="Arial" w:cs="Arial"/>
        </w:rPr>
        <w:t xml:space="preserve"> </w:t>
      </w:r>
      <w:proofErr w:type="spellStart"/>
      <w:r>
        <w:rPr>
          <w:rFonts w:ascii="Arial" w:hAnsi="Arial" w:cs="Arial"/>
        </w:rPr>
        <w:t>дахь</w:t>
      </w:r>
      <w:proofErr w:type="spellEnd"/>
      <w:r>
        <w:rPr>
          <w:rFonts w:ascii="Arial" w:hAnsi="Arial" w:cs="Arial"/>
        </w:rPr>
        <w:t xml:space="preserve"> </w:t>
      </w:r>
      <w:proofErr w:type="spellStart"/>
      <w:r>
        <w:rPr>
          <w:rFonts w:ascii="Arial" w:hAnsi="Arial" w:cs="Arial"/>
        </w:rPr>
        <w:t>салбар</w:t>
      </w:r>
      <w:proofErr w:type="spellEnd"/>
      <w:r>
        <w:rPr>
          <w:rFonts w:ascii="Arial" w:hAnsi="Arial" w:cs="Arial"/>
        </w:rPr>
        <w:t xml:space="preserve">, </w:t>
      </w:r>
      <w:proofErr w:type="spellStart"/>
      <w:r>
        <w:rPr>
          <w:rFonts w:ascii="Arial" w:hAnsi="Arial" w:cs="Arial"/>
        </w:rPr>
        <w:t>агентлагуудын</w:t>
      </w:r>
      <w:proofErr w:type="spellEnd"/>
      <w:r>
        <w:rPr>
          <w:rFonts w:ascii="Arial" w:hAnsi="Arial" w:cs="Arial"/>
        </w:rPr>
        <w:t xml:space="preserve"> </w:t>
      </w:r>
      <w:proofErr w:type="spellStart"/>
      <w:r>
        <w:rPr>
          <w:rFonts w:ascii="Arial" w:hAnsi="Arial" w:cs="Arial"/>
        </w:rPr>
        <w:t>удирдлагуудын</w:t>
      </w:r>
      <w:proofErr w:type="spellEnd"/>
      <w:r>
        <w:rPr>
          <w:rFonts w:ascii="Arial" w:hAnsi="Arial" w:cs="Arial"/>
        </w:rPr>
        <w:t xml:space="preserve"> </w:t>
      </w:r>
      <w:proofErr w:type="spellStart"/>
      <w:r>
        <w:rPr>
          <w:rFonts w:ascii="Arial" w:hAnsi="Arial" w:cs="Arial"/>
        </w:rPr>
        <w:t>томилгоог</w:t>
      </w:r>
      <w:proofErr w:type="spellEnd"/>
      <w:r>
        <w:rPr>
          <w:rFonts w:ascii="Arial" w:hAnsi="Arial" w:cs="Arial"/>
        </w:rPr>
        <w:t xml:space="preserve"> </w:t>
      </w:r>
      <w:proofErr w:type="spellStart"/>
      <w:r>
        <w:rPr>
          <w:rFonts w:ascii="Arial" w:hAnsi="Arial" w:cs="Arial"/>
        </w:rPr>
        <w:t>шилжүүлэхгүй</w:t>
      </w:r>
      <w:proofErr w:type="spellEnd"/>
      <w:r>
        <w:rPr>
          <w:rFonts w:ascii="Arial" w:hAnsi="Arial" w:cs="Arial"/>
        </w:rPr>
        <w:t xml:space="preserve"> </w:t>
      </w:r>
      <w:proofErr w:type="spellStart"/>
      <w:r>
        <w:rPr>
          <w:rFonts w:ascii="Arial" w:hAnsi="Arial" w:cs="Arial"/>
        </w:rPr>
        <w:t>явж</w:t>
      </w:r>
      <w:proofErr w:type="spellEnd"/>
      <w:r>
        <w:rPr>
          <w:rFonts w:ascii="Arial" w:hAnsi="Arial" w:cs="Arial"/>
        </w:rPr>
        <w:t xml:space="preserve"> </w:t>
      </w:r>
      <w:proofErr w:type="spellStart"/>
      <w:r>
        <w:rPr>
          <w:rFonts w:ascii="Arial" w:hAnsi="Arial" w:cs="Arial"/>
        </w:rPr>
        <w:t>ирсээр</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нэг</w:t>
      </w:r>
      <w:proofErr w:type="spellEnd"/>
      <w:r>
        <w:rPr>
          <w:rFonts w:ascii="Arial" w:hAnsi="Arial" w:cs="Arial"/>
        </w:rPr>
        <w:t xml:space="preserve"> </w:t>
      </w:r>
      <w:proofErr w:type="spellStart"/>
      <w:r>
        <w:rPr>
          <w:rFonts w:ascii="Arial" w:hAnsi="Arial" w:cs="Arial"/>
        </w:rPr>
        <w:t>талаас</w:t>
      </w:r>
      <w:proofErr w:type="spellEnd"/>
      <w:r>
        <w:rPr>
          <w:rFonts w:ascii="Arial" w:hAnsi="Arial" w:cs="Arial"/>
        </w:rPr>
        <w:t xml:space="preserve"> </w:t>
      </w:r>
      <w:proofErr w:type="spellStart"/>
      <w:r>
        <w:rPr>
          <w:rFonts w:ascii="Arial" w:hAnsi="Arial" w:cs="Arial"/>
        </w:rPr>
        <w:t>МУЗЗНДНТУтХ</w:t>
      </w:r>
      <w:proofErr w:type="spellEnd"/>
      <w:r>
        <w:rPr>
          <w:rFonts w:ascii="Arial" w:hAnsi="Arial" w:cs="Arial"/>
        </w:rPr>
        <w:t xml:space="preserve">-д </w:t>
      </w:r>
      <w:proofErr w:type="spellStart"/>
      <w:r>
        <w:rPr>
          <w:rFonts w:ascii="Arial" w:hAnsi="Arial" w:cs="Arial"/>
        </w:rPr>
        <w:t>томилгооны</w:t>
      </w:r>
      <w:proofErr w:type="spellEnd"/>
      <w:r>
        <w:rPr>
          <w:rFonts w:ascii="Arial" w:hAnsi="Arial" w:cs="Arial"/>
        </w:rPr>
        <w:t xml:space="preserve"> </w:t>
      </w:r>
      <w:proofErr w:type="spellStart"/>
      <w:r>
        <w:rPr>
          <w:rFonts w:ascii="Arial" w:hAnsi="Arial" w:cs="Arial"/>
        </w:rPr>
        <w:t>асуудлыг</w:t>
      </w:r>
      <w:proofErr w:type="spellEnd"/>
      <w:r>
        <w:rPr>
          <w:rFonts w:ascii="Arial" w:hAnsi="Arial" w:cs="Arial"/>
        </w:rPr>
        <w:t xml:space="preserve"> </w:t>
      </w:r>
      <w:proofErr w:type="spellStart"/>
      <w:r>
        <w:rPr>
          <w:rFonts w:ascii="Arial" w:hAnsi="Arial" w:cs="Arial"/>
        </w:rPr>
        <w:t>тодорхой</w:t>
      </w:r>
      <w:proofErr w:type="spellEnd"/>
      <w:r>
        <w:rPr>
          <w:rFonts w:ascii="Arial" w:hAnsi="Arial" w:cs="Arial"/>
        </w:rPr>
        <w:t xml:space="preserve"> </w:t>
      </w:r>
      <w:proofErr w:type="spellStart"/>
      <w:r>
        <w:rPr>
          <w:rFonts w:ascii="Arial" w:hAnsi="Arial" w:cs="Arial"/>
        </w:rPr>
        <w:t>зааж</w:t>
      </w:r>
      <w:proofErr w:type="spellEnd"/>
      <w:r>
        <w:rPr>
          <w:rFonts w:ascii="Arial" w:hAnsi="Arial" w:cs="Arial"/>
        </w:rPr>
        <w:t xml:space="preserve"> </w:t>
      </w:r>
      <w:proofErr w:type="spellStart"/>
      <w:r>
        <w:rPr>
          <w:rFonts w:ascii="Arial" w:hAnsi="Arial" w:cs="Arial"/>
        </w:rPr>
        <w:t>өгөөгүйтэй</w:t>
      </w:r>
      <w:proofErr w:type="spellEnd"/>
      <w:r>
        <w:rPr>
          <w:rFonts w:ascii="Arial" w:hAnsi="Arial" w:cs="Arial"/>
        </w:rPr>
        <w:t xml:space="preserve"> </w:t>
      </w:r>
      <w:proofErr w:type="spellStart"/>
      <w:r>
        <w:rPr>
          <w:rFonts w:ascii="Arial" w:hAnsi="Arial" w:cs="Arial"/>
        </w:rPr>
        <w:t>холбоотой</w:t>
      </w:r>
      <w:proofErr w:type="spellEnd"/>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үзэж</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w:t>
      </w:r>
    </w:p>
    <w:p w14:paraId="5842464F" w14:textId="77777777" w:rsidR="003D23CD" w:rsidRDefault="003D23CD" w:rsidP="003D23CD">
      <w:pPr>
        <w:ind w:firstLine="720"/>
        <w:jc w:val="both"/>
        <w:rPr>
          <w:rFonts w:ascii="Arial" w:hAnsi="Arial" w:cs="Arial"/>
        </w:rPr>
      </w:pPr>
    </w:p>
    <w:p w14:paraId="059F304B" w14:textId="47606653" w:rsidR="003D23CD" w:rsidRDefault="003D23CD" w:rsidP="003D23CD">
      <w:pPr>
        <w:ind w:firstLine="720"/>
        <w:jc w:val="both"/>
        <w:rPr>
          <w:rFonts w:ascii="Arial" w:hAnsi="Arial" w:cs="Arial"/>
        </w:rPr>
      </w:pPr>
      <w:proofErr w:type="spellStart"/>
      <w:r>
        <w:rPr>
          <w:rFonts w:ascii="Arial" w:hAnsi="Arial" w:cs="Arial"/>
        </w:rPr>
        <w:t>Иймд</w:t>
      </w:r>
      <w:proofErr w:type="spellEnd"/>
      <w:r>
        <w:rPr>
          <w:rFonts w:ascii="Arial" w:hAnsi="Arial" w:cs="Arial"/>
        </w:rPr>
        <w:t xml:space="preserve"> </w:t>
      </w:r>
      <w:proofErr w:type="spellStart"/>
      <w:r>
        <w:rPr>
          <w:rFonts w:ascii="Arial" w:hAnsi="Arial" w:cs="Arial"/>
        </w:rPr>
        <w:t>МУЗЗНДНТУтХ</w:t>
      </w:r>
      <w:proofErr w:type="spellEnd"/>
      <w:r>
        <w:rPr>
          <w:rFonts w:ascii="Arial" w:hAnsi="Arial" w:cs="Arial"/>
        </w:rPr>
        <w:t xml:space="preserve">-д </w:t>
      </w:r>
      <w:proofErr w:type="spellStart"/>
      <w:r>
        <w:rPr>
          <w:rFonts w:ascii="Arial" w:hAnsi="Arial" w:cs="Arial"/>
        </w:rPr>
        <w:t>засаг</w:t>
      </w:r>
      <w:proofErr w:type="spellEnd"/>
      <w:r>
        <w:rPr>
          <w:rFonts w:ascii="Arial" w:hAnsi="Arial" w:cs="Arial"/>
        </w:rPr>
        <w:t xml:space="preserve"> </w:t>
      </w:r>
      <w:proofErr w:type="spellStart"/>
      <w:r>
        <w:rPr>
          <w:rFonts w:ascii="Arial" w:hAnsi="Arial" w:cs="Arial"/>
        </w:rPr>
        <w:t>даргын</w:t>
      </w:r>
      <w:proofErr w:type="spellEnd"/>
      <w:r>
        <w:rPr>
          <w:rFonts w:ascii="Arial" w:hAnsi="Arial" w:cs="Arial"/>
        </w:rPr>
        <w:t xml:space="preserve"> </w:t>
      </w:r>
      <w:proofErr w:type="spellStart"/>
      <w:r>
        <w:rPr>
          <w:rFonts w:ascii="Arial" w:hAnsi="Arial" w:cs="Arial"/>
        </w:rPr>
        <w:t>эрхлэх</w:t>
      </w:r>
      <w:proofErr w:type="spellEnd"/>
      <w:r>
        <w:rPr>
          <w:rFonts w:ascii="Arial" w:hAnsi="Arial" w:cs="Arial"/>
        </w:rPr>
        <w:t xml:space="preserve"> </w:t>
      </w:r>
      <w:proofErr w:type="spellStart"/>
      <w:r>
        <w:rPr>
          <w:rFonts w:ascii="Arial" w:hAnsi="Arial" w:cs="Arial"/>
        </w:rPr>
        <w:t>асуудлын</w:t>
      </w:r>
      <w:proofErr w:type="spellEnd"/>
      <w:r>
        <w:rPr>
          <w:rFonts w:ascii="Arial" w:hAnsi="Arial" w:cs="Arial"/>
        </w:rPr>
        <w:t xml:space="preserve"> </w:t>
      </w:r>
      <w:proofErr w:type="spellStart"/>
      <w:r>
        <w:rPr>
          <w:rFonts w:ascii="Arial" w:hAnsi="Arial" w:cs="Arial"/>
        </w:rPr>
        <w:t>хүрээний</w:t>
      </w:r>
      <w:proofErr w:type="spellEnd"/>
      <w:r>
        <w:rPr>
          <w:rFonts w:ascii="Arial" w:hAnsi="Arial" w:cs="Arial"/>
        </w:rPr>
        <w:t xml:space="preserve"> </w:t>
      </w:r>
      <w:proofErr w:type="spellStart"/>
      <w:r>
        <w:rPr>
          <w:rFonts w:ascii="Arial" w:hAnsi="Arial" w:cs="Arial"/>
        </w:rPr>
        <w:t>агентлагийн</w:t>
      </w:r>
      <w:proofErr w:type="spellEnd"/>
      <w:r>
        <w:rPr>
          <w:rFonts w:ascii="Arial" w:hAnsi="Arial" w:cs="Arial"/>
        </w:rPr>
        <w:t xml:space="preserve"> </w:t>
      </w:r>
      <w:proofErr w:type="spellStart"/>
      <w:r>
        <w:rPr>
          <w:rFonts w:ascii="Arial" w:hAnsi="Arial" w:cs="Arial"/>
        </w:rPr>
        <w:t>удирдлагын</w:t>
      </w:r>
      <w:proofErr w:type="spellEnd"/>
      <w:r>
        <w:rPr>
          <w:rFonts w:ascii="Arial" w:hAnsi="Arial" w:cs="Arial"/>
        </w:rPr>
        <w:t xml:space="preserve"> </w:t>
      </w:r>
      <w:proofErr w:type="spellStart"/>
      <w:r>
        <w:rPr>
          <w:rFonts w:ascii="Arial" w:hAnsi="Arial" w:cs="Arial"/>
        </w:rPr>
        <w:t>томилгоог</w:t>
      </w:r>
      <w:proofErr w:type="spellEnd"/>
      <w:r>
        <w:rPr>
          <w:rFonts w:ascii="Arial" w:hAnsi="Arial" w:cs="Arial"/>
        </w:rPr>
        <w:t xml:space="preserve"> </w:t>
      </w:r>
      <w:proofErr w:type="spellStart"/>
      <w:r>
        <w:rPr>
          <w:rFonts w:ascii="Arial" w:hAnsi="Arial" w:cs="Arial"/>
        </w:rPr>
        <w:t>засаг</w:t>
      </w:r>
      <w:proofErr w:type="spellEnd"/>
      <w:r>
        <w:rPr>
          <w:rFonts w:ascii="Arial" w:hAnsi="Arial" w:cs="Arial"/>
        </w:rPr>
        <w:t xml:space="preserve"> </w:t>
      </w:r>
      <w:proofErr w:type="spellStart"/>
      <w:r>
        <w:rPr>
          <w:rFonts w:ascii="Arial" w:hAnsi="Arial" w:cs="Arial"/>
        </w:rPr>
        <w:t>даргын</w:t>
      </w:r>
      <w:proofErr w:type="spellEnd"/>
      <w:r>
        <w:rPr>
          <w:rFonts w:ascii="Arial" w:hAnsi="Arial" w:cs="Arial"/>
        </w:rPr>
        <w:t xml:space="preserve"> </w:t>
      </w:r>
      <w:proofErr w:type="spellStart"/>
      <w:r>
        <w:rPr>
          <w:rFonts w:ascii="Arial" w:hAnsi="Arial" w:cs="Arial"/>
        </w:rPr>
        <w:t>бүрэн</w:t>
      </w:r>
      <w:proofErr w:type="spellEnd"/>
      <w:r>
        <w:rPr>
          <w:rFonts w:ascii="Arial" w:hAnsi="Arial" w:cs="Arial"/>
        </w:rPr>
        <w:t xml:space="preserve"> </w:t>
      </w:r>
      <w:proofErr w:type="spellStart"/>
      <w:r>
        <w:rPr>
          <w:rFonts w:ascii="Arial" w:hAnsi="Arial" w:cs="Arial"/>
        </w:rPr>
        <w:t>эрхэд</w:t>
      </w:r>
      <w:proofErr w:type="spellEnd"/>
      <w:r>
        <w:rPr>
          <w:rFonts w:ascii="Arial" w:hAnsi="Arial" w:cs="Arial"/>
        </w:rPr>
        <w:t xml:space="preserve"> </w:t>
      </w:r>
      <w:proofErr w:type="spellStart"/>
      <w:r>
        <w:rPr>
          <w:rFonts w:ascii="Arial" w:hAnsi="Arial" w:cs="Arial"/>
        </w:rPr>
        <w:t>тусгаж</w:t>
      </w:r>
      <w:proofErr w:type="spellEnd"/>
      <w:r>
        <w:rPr>
          <w:rFonts w:ascii="Arial" w:hAnsi="Arial" w:cs="Arial"/>
        </w:rPr>
        <w:t xml:space="preserve"> </w:t>
      </w:r>
      <w:proofErr w:type="spellStart"/>
      <w:r>
        <w:rPr>
          <w:rFonts w:ascii="Arial" w:hAnsi="Arial" w:cs="Arial"/>
        </w:rPr>
        <w:t>өгснөөр</w:t>
      </w:r>
      <w:proofErr w:type="spellEnd"/>
      <w:r>
        <w:rPr>
          <w:rFonts w:ascii="Arial" w:hAnsi="Arial" w:cs="Arial"/>
        </w:rPr>
        <w:t xml:space="preserve"> </w:t>
      </w:r>
      <w:proofErr w:type="spellStart"/>
      <w:r>
        <w:rPr>
          <w:rFonts w:ascii="Arial" w:hAnsi="Arial" w:cs="Arial"/>
        </w:rPr>
        <w:t>практикт</w:t>
      </w:r>
      <w:proofErr w:type="spellEnd"/>
      <w:r>
        <w:rPr>
          <w:rFonts w:ascii="Arial" w:hAnsi="Arial" w:cs="Arial"/>
        </w:rPr>
        <w:t xml:space="preserve"> </w:t>
      </w:r>
      <w:proofErr w:type="spellStart"/>
      <w:r>
        <w:rPr>
          <w:rFonts w:ascii="Arial" w:hAnsi="Arial" w:cs="Arial"/>
        </w:rPr>
        <w:t>хэрэгжих</w:t>
      </w:r>
      <w:proofErr w:type="spellEnd"/>
      <w:r>
        <w:rPr>
          <w:rFonts w:ascii="Arial" w:hAnsi="Arial" w:cs="Arial"/>
        </w:rPr>
        <w:t xml:space="preserve"> </w:t>
      </w:r>
      <w:proofErr w:type="spellStart"/>
      <w:r>
        <w:rPr>
          <w:rFonts w:ascii="Arial" w:hAnsi="Arial" w:cs="Arial"/>
        </w:rPr>
        <w:t>боломж</w:t>
      </w:r>
      <w:proofErr w:type="spellEnd"/>
      <w:r>
        <w:rPr>
          <w:rFonts w:ascii="Arial" w:hAnsi="Arial" w:cs="Arial"/>
        </w:rPr>
        <w:t xml:space="preserve"> </w:t>
      </w:r>
      <w:proofErr w:type="spellStart"/>
      <w:r>
        <w:rPr>
          <w:rFonts w:ascii="Arial" w:hAnsi="Arial" w:cs="Arial"/>
        </w:rPr>
        <w:t>бүрдэнэ</w:t>
      </w:r>
      <w:proofErr w:type="spellEnd"/>
      <w:r>
        <w:rPr>
          <w:rFonts w:ascii="Arial" w:hAnsi="Arial" w:cs="Arial"/>
        </w:rPr>
        <w:t>.</w:t>
      </w:r>
    </w:p>
    <w:p w14:paraId="107A8B1C" w14:textId="77777777" w:rsidR="003D23CD" w:rsidRDefault="003D23CD" w:rsidP="003D23CD">
      <w:pPr>
        <w:ind w:firstLine="720"/>
        <w:jc w:val="both"/>
        <w:rPr>
          <w:rFonts w:ascii="Arial" w:hAnsi="Arial" w:cs="Arial"/>
        </w:rPr>
      </w:pPr>
    </w:p>
    <w:p w14:paraId="1251D33D" w14:textId="77777777" w:rsidR="00D80AA7" w:rsidRPr="00AB6E1B" w:rsidRDefault="00D80AA7" w:rsidP="00C00B6C">
      <w:pPr>
        <w:spacing w:line="23" w:lineRule="atLeast"/>
        <w:jc w:val="both"/>
        <w:rPr>
          <w:rFonts w:cs="Arial"/>
          <w:lang w:val="mn-MN"/>
        </w:rPr>
      </w:pPr>
      <w:bookmarkStart w:id="21" w:name="_Toc164632103"/>
    </w:p>
    <w:p w14:paraId="17F9437C" w14:textId="38FF6946" w:rsidR="002F06C6" w:rsidRPr="00AB6E1B" w:rsidRDefault="002F06C6" w:rsidP="001A352D">
      <w:pPr>
        <w:pStyle w:val="Heading2"/>
        <w:spacing w:before="0" w:line="23" w:lineRule="atLeast"/>
        <w:ind w:firstLine="720"/>
        <w:rPr>
          <w:rFonts w:cs="Arial"/>
          <w:lang w:val="mn-MN"/>
        </w:rPr>
      </w:pPr>
      <w:bookmarkStart w:id="22" w:name="_Toc199230928"/>
      <w:r w:rsidRPr="00AB6E1B">
        <w:rPr>
          <w:rFonts w:cs="Arial"/>
          <w:lang w:val="mn-MN"/>
        </w:rPr>
        <w:t>3.3.“Ойлгомжтой байдал” шалгуур үзүүлэлтээр үнэлсэн байдал</w:t>
      </w:r>
      <w:bookmarkEnd w:id="21"/>
      <w:bookmarkEnd w:id="22"/>
    </w:p>
    <w:p w14:paraId="7505089C" w14:textId="77777777" w:rsidR="00CD591A" w:rsidRPr="00AB6E1B" w:rsidRDefault="00CD591A" w:rsidP="00CD591A">
      <w:pPr>
        <w:rPr>
          <w:lang w:val="mn-MN"/>
        </w:rPr>
      </w:pPr>
    </w:p>
    <w:p w14:paraId="509EB972" w14:textId="1A358BE6" w:rsidR="002F06C6" w:rsidRDefault="00CA1984" w:rsidP="001A352D">
      <w:pPr>
        <w:spacing w:line="23" w:lineRule="atLeast"/>
        <w:ind w:firstLine="720"/>
        <w:jc w:val="both"/>
        <w:rPr>
          <w:rFonts w:ascii="Arial" w:hAnsi="Arial" w:cs="Arial"/>
          <w:szCs w:val="24"/>
          <w:lang w:val="mn-MN"/>
        </w:rPr>
      </w:pPr>
      <w:proofErr w:type="spellStart"/>
      <w:r>
        <w:rPr>
          <w:rFonts w:ascii="Arial" w:hAnsi="Arial" w:cs="Arial"/>
        </w:rPr>
        <w:t>МУЗЗНДНТУтХ</w:t>
      </w:r>
      <w:proofErr w:type="spellEnd"/>
      <w:r>
        <w:rPr>
          <w:rFonts w:ascii="Arial" w:hAnsi="Arial" w:cs="Arial"/>
        </w:rPr>
        <w:t>-д</w:t>
      </w:r>
      <w:r w:rsidR="0073340C" w:rsidRPr="00AB6E1B">
        <w:rPr>
          <w:rFonts w:ascii="Arial" w:hAnsi="Arial" w:cs="Arial"/>
          <w:szCs w:val="24"/>
          <w:lang w:val="mn-MN"/>
        </w:rPr>
        <w:t xml:space="preserve"> нэмэлт, өөрчлөлт оруулах тухай хуулийн төсөлд тусгасан зохицуулалтууд </w:t>
      </w:r>
      <w:r w:rsidR="0074134B" w:rsidRPr="00AB6E1B">
        <w:rPr>
          <w:rFonts w:ascii="Arial" w:hAnsi="Arial" w:cs="Arial"/>
          <w:szCs w:val="24"/>
          <w:lang w:val="mn-MN"/>
        </w:rPr>
        <w:t xml:space="preserve">нь </w:t>
      </w:r>
      <w:r w:rsidR="0073340C" w:rsidRPr="00AB6E1B">
        <w:rPr>
          <w:rFonts w:ascii="Arial" w:hAnsi="Arial" w:cs="Arial"/>
          <w:szCs w:val="24"/>
          <w:lang w:val="mn-MN"/>
        </w:rPr>
        <w:t xml:space="preserve">түүнийг </w:t>
      </w:r>
      <w:r w:rsidR="0074134B" w:rsidRPr="00AB6E1B">
        <w:rPr>
          <w:rFonts w:ascii="Arial" w:hAnsi="Arial" w:cs="Arial"/>
          <w:szCs w:val="24"/>
          <w:lang w:val="mn-MN"/>
        </w:rPr>
        <w:t xml:space="preserve">хэрэглэх, </w:t>
      </w:r>
      <w:r w:rsidR="0073340C" w:rsidRPr="00AB6E1B">
        <w:rPr>
          <w:rFonts w:ascii="Arial" w:hAnsi="Arial" w:cs="Arial"/>
          <w:szCs w:val="24"/>
          <w:lang w:val="mn-MN"/>
        </w:rPr>
        <w:t>хэрэгжүүлэх</w:t>
      </w:r>
      <w:r w:rsidR="0074134B" w:rsidRPr="00AB6E1B">
        <w:rPr>
          <w:rFonts w:ascii="Arial" w:hAnsi="Arial" w:cs="Arial"/>
          <w:szCs w:val="24"/>
          <w:lang w:val="mn-MN"/>
        </w:rPr>
        <w:t xml:space="preserve"> этгээдүүдэд ойлгомжтой</w:t>
      </w:r>
      <w:r w:rsidR="0073340C" w:rsidRPr="00AB6E1B">
        <w:rPr>
          <w:rFonts w:ascii="Arial" w:hAnsi="Arial" w:cs="Arial"/>
          <w:szCs w:val="24"/>
          <w:lang w:val="mn-MN"/>
        </w:rPr>
        <w:t>, логик дараалалтайгаар боловсруулагдсан</w:t>
      </w:r>
      <w:r>
        <w:rPr>
          <w:rFonts w:ascii="Arial" w:hAnsi="Arial" w:cs="Arial"/>
          <w:szCs w:val="24"/>
          <w:lang w:val="mn-MN"/>
        </w:rPr>
        <w:t>.</w:t>
      </w:r>
    </w:p>
    <w:p w14:paraId="115956F1" w14:textId="77777777" w:rsidR="00A34765" w:rsidRDefault="00A34765" w:rsidP="001A352D">
      <w:pPr>
        <w:spacing w:line="23" w:lineRule="atLeast"/>
        <w:ind w:firstLine="720"/>
        <w:jc w:val="both"/>
        <w:rPr>
          <w:rFonts w:ascii="Arial" w:hAnsi="Arial" w:cs="Arial"/>
          <w:szCs w:val="24"/>
          <w:lang w:val="mn-MN"/>
        </w:rPr>
      </w:pPr>
    </w:p>
    <w:p w14:paraId="6B072063" w14:textId="39767AFF" w:rsidR="00374F50" w:rsidRDefault="00CA1984" w:rsidP="001A352D">
      <w:pPr>
        <w:spacing w:line="23" w:lineRule="atLeast"/>
        <w:ind w:firstLine="720"/>
        <w:jc w:val="both"/>
        <w:rPr>
          <w:rFonts w:ascii="Arial" w:hAnsi="Arial" w:cs="Arial"/>
          <w:szCs w:val="24"/>
          <w:lang w:val="mn-MN"/>
        </w:rPr>
      </w:pPr>
      <w:r>
        <w:rPr>
          <w:rFonts w:ascii="Arial" w:hAnsi="Arial" w:cs="Arial"/>
          <w:szCs w:val="24"/>
          <w:lang w:val="mn-MN"/>
        </w:rPr>
        <w:t xml:space="preserve">Нэг талаас хуульд засаг даргын чиг үүрэг, нөгөө талаас төлөөлөн гүйцэтгүүлэх төрийн чиг үүргийг ч мөн адил хуульд тодорхой зааж өгөөд, улмаар Засгийн газрын тогтоолоор засаг даргын эрхлэх асуудлын хүрээний агентлагуудыг </w:t>
      </w:r>
      <w:r>
        <w:rPr>
          <w:rFonts w:ascii="Arial" w:hAnsi="Arial" w:cs="Arial"/>
          <w:szCs w:val="24"/>
          <w:lang w:val="mn-MN"/>
        </w:rPr>
        <w:lastRenderedPageBreak/>
        <w:t xml:space="preserve">жагсааж тогтоож өгсөн атлаа түүний удирдлага, арга зүйгээр хангах, менежментийг сайжруулах чиглэлд удирдлагыг томилж, чөлөөлж, хариуцлага тооцох боломж олгохгүй байгаа нь ойлгомжгүй байдлыг бий болгоод байсан. </w:t>
      </w:r>
      <w:r w:rsidR="00374F50">
        <w:rPr>
          <w:rFonts w:ascii="Arial" w:hAnsi="Arial" w:cs="Arial"/>
          <w:szCs w:val="24"/>
          <w:lang w:val="mn-MN"/>
        </w:rPr>
        <w:t>Энэ нь ч нөгөө талаар орон нутаг бие даан хөгжихгүй байгаагийн шалтгаан гэж харж байна.</w:t>
      </w:r>
    </w:p>
    <w:p w14:paraId="0B320A87" w14:textId="77777777" w:rsidR="00D63E08" w:rsidRPr="00AB6E1B" w:rsidRDefault="00D63E08" w:rsidP="00374F50">
      <w:pPr>
        <w:spacing w:line="23" w:lineRule="atLeast"/>
        <w:jc w:val="both"/>
        <w:rPr>
          <w:rFonts w:ascii="Arial" w:hAnsi="Arial" w:cs="Arial"/>
          <w:szCs w:val="24"/>
          <w:lang w:val="mn-MN"/>
        </w:rPr>
      </w:pPr>
    </w:p>
    <w:p w14:paraId="6B4D2478" w14:textId="2B6907E9" w:rsidR="00CD591A" w:rsidRPr="00AB6E1B" w:rsidRDefault="00D63E08" w:rsidP="00FA589B">
      <w:pPr>
        <w:pStyle w:val="Heading2"/>
        <w:ind w:firstLine="720"/>
        <w:jc w:val="both"/>
        <w:rPr>
          <w:lang w:val="mn-MN"/>
        </w:rPr>
      </w:pPr>
      <w:bookmarkStart w:id="23" w:name="_Toc199230929"/>
      <w:r w:rsidRPr="00AB6E1B">
        <w:rPr>
          <w:lang w:val="mn-MN"/>
        </w:rPr>
        <w:t>3.4.“Хүлээн зөвшөөрөгдөх байдал” шалгуур үзүүлэлтээр үнэлсэн байдал</w:t>
      </w:r>
      <w:bookmarkEnd w:id="23"/>
    </w:p>
    <w:p w14:paraId="63C0B9FA" w14:textId="77777777" w:rsidR="00D63E08" w:rsidRPr="00AB6E1B" w:rsidRDefault="00D63E08" w:rsidP="001A352D">
      <w:pPr>
        <w:spacing w:line="23" w:lineRule="atLeast"/>
        <w:ind w:firstLine="720"/>
        <w:jc w:val="both"/>
        <w:rPr>
          <w:rFonts w:ascii="Arial" w:hAnsi="Arial" w:cs="Arial"/>
          <w:szCs w:val="24"/>
          <w:lang w:val="mn-MN"/>
        </w:rPr>
      </w:pPr>
    </w:p>
    <w:p w14:paraId="3F011FDA" w14:textId="727B86C9" w:rsidR="00374F50" w:rsidRDefault="00374F50" w:rsidP="00374F50">
      <w:pPr>
        <w:spacing w:line="23" w:lineRule="atLeast"/>
        <w:ind w:firstLine="720"/>
        <w:jc w:val="both"/>
        <w:rPr>
          <w:rFonts w:ascii="Arial" w:hAnsi="Arial" w:cs="Arial"/>
          <w:color w:val="333333"/>
          <w:szCs w:val="24"/>
          <w:shd w:val="clear" w:color="auto" w:fill="FFFFFF"/>
        </w:rPr>
      </w:pPr>
      <w:proofErr w:type="spellStart"/>
      <w:r>
        <w:rPr>
          <w:rFonts w:ascii="Arial" w:hAnsi="Arial" w:cs="Arial"/>
          <w:color w:val="333333"/>
          <w:szCs w:val="24"/>
          <w:shd w:val="clear" w:color="auto" w:fill="FFFFFF"/>
        </w:rPr>
        <w:t>МУЗЗНДНТУтХ</w:t>
      </w:r>
      <w:proofErr w:type="spellEnd"/>
      <w:r>
        <w:rPr>
          <w:rFonts w:ascii="Arial" w:hAnsi="Arial" w:cs="Arial"/>
          <w:color w:val="333333"/>
          <w:szCs w:val="24"/>
          <w:shd w:val="clear" w:color="auto" w:fill="FFFFFF"/>
        </w:rPr>
        <w:t xml:space="preserve">-д </w:t>
      </w:r>
      <w:proofErr w:type="spellStart"/>
      <w:r>
        <w:rPr>
          <w:rFonts w:ascii="Arial" w:hAnsi="Arial" w:cs="Arial"/>
          <w:color w:val="333333"/>
          <w:szCs w:val="24"/>
          <w:shd w:val="clear" w:color="auto" w:fill="FFFFFF"/>
        </w:rPr>
        <w:t>нэмэлт</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өөрчлөлт</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оруулах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тухай</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хуулийн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төсөл</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батлагдс</w:t>
      </w:r>
      <w:r w:rsidR="00A34765">
        <w:rPr>
          <w:rFonts w:ascii="Arial" w:hAnsi="Arial" w:cs="Arial"/>
          <w:color w:val="333333"/>
          <w:szCs w:val="24"/>
          <w:shd w:val="clear" w:color="auto" w:fill="FFFFFF"/>
        </w:rPr>
        <w:t>а</w:t>
      </w:r>
      <w:r>
        <w:rPr>
          <w:rFonts w:ascii="Arial" w:hAnsi="Arial" w:cs="Arial"/>
          <w:color w:val="333333"/>
          <w:szCs w:val="24"/>
          <w:shd w:val="clear" w:color="auto" w:fill="FFFFFF"/>
        </w:rPr>
        <w:t>наар</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Монгол</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Улсын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Үндсэн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хуулийн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Тавин</w:t>
      </w:r>
      <w:proofErr w:type="spellEnd"/>
      <w:r w:rsidR="00675A55">
        <w:rPr>
          <w:rFonts w:ascii="Arial" w:hAnsi="Arial" w:cs="Arial"/>
          <w:color w:val="333333"/>
          <w:szCs w:val="24"/>
          <w:shd w:val="clear" w:color="auto" w:fill="FFFFFF"/>
        </w:rPr>
        <w:t xml:space="preserve"> </w:t>
      </w:r>
      <w:proofErr w:type="spellStart"/>
      <w:r w:rsidR="00675A55">
        <w:rPr>
          <w:rFonts w:ascii="Arial" w:hAnsi="Arial" w:cs="Arial"/>
          <w:color w:val="333333"/>
          <w:szCs w:val="24"/>
          <w:shd w:val="clear" w:color="auto" w:fill="FFFFFF"/>
        </w:rPr>
        <w:t>наймдугаар</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зүйлийн</w:t>
      </w:r>
      <w:proofErr w:type="spellEnd"/>
      <w:r>
        <w:rPr>
          <w:rFonts w:ascii="Arial" w:hAnsi="Arial" w:cs="Arial"/>
          <w:color w:val="333333"/>
          <w:szCs w:val="24"/>
          <w:shd w:val="clear" w:color="auto" w:fill="FFFFFF"/>
        </w:rPr>
        <w:t xml:space="preserve"> </w:t>
      </w:r>
      <w:r w:rsidRPr="00374F50">
        <w:rPr>
          <w:rFonts w:ascii="Arial" w:hAnsi="Arial" w:cs="Arial"/>
          <w:color w:val="333333"/>
          <w:szCs w:val="24"/>
          <w:shd w:val="clear" w:color="auto" w:fill="FFFFFF"/>
        </w:rPr>
        <w:t>1</w:t>
      </w:r>
      <w:r>
        <w:rPr>
          <w:rFonts w:ascii="Arial" w:hAnsi="Arial" w:cs="Arial"/>
          <w:color w:val="333333"/>
          <w:szCs w:val="24"/>
          <w:shd w:val="clear" w:color="auto" w:fill="FFFFFF"/>
        </w:rPr>
        <w:t xml:space="preserve">-д </w:t>
      </w:r>
      <w:r w:rsidRPr="00374F50">
        <w:rPr>
          <w:rFonts w:ascii="Arial" w:hAnsi="Arial" w:cs="Arial"/>
          <w:i/>
          <w:iCs/>
          <w:color w:val="333333"/>
          <w:szCs w:val="24"/>
          <w:shd w:val="clear" w:color="auto" w:fill="FFFFFF"/>
        </w:rPr>
        <w:t>“</w:t>
      </w:r>
      <w:proofErr w:type="spellStart"/>
      <w:r w:rsidRPr="00374F50">
        <w:rPr>
          <w:rFonts w:ascii="Arial" w:hAnsi="Arial" w:cs="Arial"/>
          <w:i/>
          <w:iCs/>
          <w:color w:val="333333"/>
          <w:szCs w:val="24"/>
          <w:shd w:val="clear" w:color="auto" w:fill="FFFFFF"/>
        </w:rPr>
        <w:t>Аймаг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нийслэл</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сум</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дүүрэг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бол</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хуулиар</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тусгайлан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олгосон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чиг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үүрэг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өөрийн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удирдлага</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бүхий</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засаг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захиргаа</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нутаг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дэвсгэр</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эдийн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засаг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нийгмийн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цогцолбор</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мөн</w:t>
      </w:r>
      <w:proofErr w:type="spellEnd"/>
      <w:r w:rsidRPr="00374F50">
        <w:rPr>
          <w:rFonts w:ascii="Arial" w:hAnsi="Arial" w:cs="Arial"/>
          <w:i/>
          <w:iCs/>
          <w:color w:val="333333"/>
          <w:szCs w:val="24"/>
          <w:shd w:val="clear" w:color="auto" w:fill="FFFFFF"/>
        </w:rPr>
        <w:t>”</w:t>
      </w:r>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гэж</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МУЗЗНДНТУтХ-ийн</w:t>
      </w:r>
      <w:proofErr w:type="spellEnd"/>
      <w:r>
        <w:rPr>
          <w:rFonts w:ascii="Arial" w:hAnsi="Arial" w:cs="Arial"/>
          <w:color w:val="333333"/>
          <w:szCs w:val="24"/>
          <w:shd w:val="clear" w:color="auto" w:fill="FFFFFF"/>
        </w:rPr>
        <w:t xml:space="preserve"> 56 </w:t>
      </w:r>
      <w:proofErr w:type="spellStart"/>
      <w:r>
        <w:rPr>
          <w:rFonts w:ascii="Arial" w:hAnsi="Arial" w:cs="Arial"/>
          <w:color w:val="333333"/>
          <w:szCs w:val="24"/>
          <w:shd w:val="clear" w:color="auto" w:fill="FFFFFF"/>
        </w:rPr>
        <w:t>дугаар</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зүйлийн</w:t>
      </w:r>
      <w:proofErr w:type="spellEnd"/>
      <w:r>
        <w:rPr>
          <w:rFonts w:ascii="Arial" w:hAnsi="Arial" w:cs="Arial"/>
          <w:color w:val="333333"/>
          <w:szCs w:val="24"/>
          <w:shd w:val="clear" w:color="auto" w:fill="FFFFFF"/>
        </w:rPr>
        <w:t xml:space="preserve"> </w:t>
      </w:r>
      <w:r w:rsidRPr="00374F50">
        <w:rPr>
          <w:rFonts w:ascii="Arial" w:hAnsi="Arial" w:cs="Arial"/>
          <w:color w:val="333333"/>
          <w:szCs w:val="24"/>
          <w:shd w:val="clear" w:color="auto" w:fill="FFFFFF"/>
        </w:rPr>
        <w:t>56.1</w:t>
      </w:r>
      <w:r>
        <w:rPr>
          <w:rFonts w:ascii="Arial" w:hAnsi="Arial" w:cs="Arial"/>
          <w:color w:val="333333"/>
          <w:szCs w:val="24"/>
          <w:shd w:val="clear" w:color="auto" w:fill="FFFFFF"/>
        </w:rPr>
        <w:t>-д “</w:t>
      </w:r>
      <w:proofErr w:type="spellStart"/>
      <w:r w:rsidRPr="00374F50">
        <w:rPr>
          <w:rFonts w:ascii="Arial" w:hAnsi="Arial" w:cs="Arial"/>
          <w:i/>
          <w:iCs/>
          <w:color w:val="333333"/>
          <w:szCs w:val="24"/>
          <w:shd w:val="clear" w:color="auto" w:fill="FFFFFF"/>
        </w:rPr>
        <w:t>Засаг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дарга</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нь</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харьяалах</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нутаг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дэвсгэртээ</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хууль</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тогтоомж</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Засгийн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газрын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шийдвэр</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харьяалах</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дээд</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шатны</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Засаг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даргын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шийдвэрийн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гүйцэтгэлийг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хангах</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түүнчлэн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тухайн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Хурлын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шийдвэрийг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хэрэгжүүлэх</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чиг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үүрэг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бүхий</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төрийн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төлөөлөгч</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мөн</w:t>
      </w:r>
      <w:proofErr w:type="spellEnd"/>
      <w:r w:rsidRPr="00374F50">
        <w:rPr>
          <w:rFonts w:ascii="Arial" w:hAnsi="Arial" w:cs="Arial"/>
          <w:i/>
          <w:iCs/>
          <w:color w:val="333333"/>
          <w:szCs w:val="24"/>
          <w:shd w:val="clear" w:color="auto" w:fill="FFFFFF"/>
        </w:rPr>
        <w:t>.”</w:t>
      </w:r>
      <w:r>
        <w:rPr>
          <w:rFonts w:ascii="Arial" w:hAnsi="Arial" w:cs="Arial"/>
          <w:i/>
          <w:iCs/>
          <w:color w:val="333333"/>
          <w:szCs w:val="24"/>
          <w:shd w:val="clear" w:color="auto" w:fill="FFFFFF"/>
        </w:rPr>
        <w:t xml:space="preserve"> </w:t>
      </w:r>
      <w:proofErr w:type="spellStart"/>
      <w:r>
        <w:rPr>
          <w:rFonts w:ascii="Arial" w:hAnsi="Arial" w:cs="Arial"/>
          <w:color w:val="333333"/>
          <w:szCs w:val="24"/>
          <w:shd w:val="clear" w:color="auto" w:fill="FFFFFF"/>
        </w:rPr>
        <w:t>гэж</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заасан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заалтууд</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практикт</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хэрэгжих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суурь</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тавигдаж</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хуулийг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хэрэгжүүлэх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нөхцөл</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бүрдэнэ</w:t>
      </w:r>
      <w:proofErr w:type="spellEnd"/>
      <w:r>
        <w:rPr>
          <w:rFonts w:ascii="Arial" w:hAnsi="Arial" w:cs="Arial"/>
          <w:color w:val="333333"/>
          <w:szCs w:val="24"/>
          <w:shd w:val="clear" w:color="auto" w:fill="FFFFFF"/>
        </w:rPr>
        <w:t>.</w:t>
      </w:r>
    </w:p>
    <w:p w14:paraId="24E80244" w14:textId="77777777" w:rsidR="00374F50" w:rsidRDefault="00374F50" w:rsidP="00374F50">
      <w:pPr>
        <w:spacing w:line="23" w:lineRule="atLeast"/>
        <w:ind w:firstLine="720"/>
        <w:jc w:val="both"/>
        <w:rPr>
          <w:rFonts w:ascii="Arial" w:hAnsi="Arial" w:cs="Arial"/>
          <w:color w:val="333333"/>
          <w:szCs w:val="24"/>
          <w:shd w:val="clear" w:color="auto" w:fill="FFFFFF"/>
        </w:rPr>
      </w:pPr>
    </w:p>
    <w:p w14:paraId="6D3CF8BB" w14:textId="02D66565" w:rsidR="00374F50" w:rsidRDefault="00374F50" w:rsidP="00374F50">
      <w:pPr>
        <w:spacing w:line="23" w:lineRule="atLeast"/>
        <w:ind w:firstLine="720"/>
        <w:jc w:val="both"/>
        <w:rPr>
          <w:rFonts w:ascii="Arial" w:hAnsi="Arial" w:cs="Arial"/>
          <w:color w:val="333333"/>
          <w:szCs w:val="24"/>
          <w:shd w:val="clear" w:color="auto" w:fill="FFFFFF"/>
        </w:rPr>
      </w:pPr>
      <w:proofErr w:type="spellStart"/>
      <w:r>
        <w:rPr>
          <w:rFonts w:ascii="Arial" w:hAnsi="Arial" w:cs="Arial"/>
          <w:color w:val="333333"/>
          <w:szCs w:val="24"/>
          <w:shd w:val="clear" w:color="auto" w:fill="FFFFFF"/>
        </w:rPr>
        <w:t>Ингэснээр</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төлөөлөн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гүйцэтгүүлэх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төрийн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чиг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үүргийг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орон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нутагт</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засаг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дарга</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хариуцан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хэрэгжүүлэхэд</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засаг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даргын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эрхлэх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асуудлын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хүрээний</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агентлагуудын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удирдлагыг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Засаг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дарга</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томилох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байдал</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төрийн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захиргааны</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төв</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байгууллагуудад</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хүлээн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зөвшөөрөгдөх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юм</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Гэтэл</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одоогийн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байдлаар</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МУЗЗНДНТУтХ</w:t>
      </w:r>
      <w:proofErr w:type="spellEnd"/>
      <w:r>
        <w:rPr>
          <w:rFonts w:ascii="Arial" w:hAnsi="Arial" w:cs="Arial"/>
          <w:color w:val="333333"/>
          <w:szCs w:val="24"/>
          <w:shd w:val="clear" w:color="auto" w:fill="FFFFFF"/>
        </w:rPr>
        <w:t>-д “</w:t>
      </w:r>
      <w:proofErr w:type="spellStart"/>
      <w:r w:rsidRPr="00374F50">
        <w:rPr>
          <w:rFonts w:ascii="Arial" w:hAnsi="Arial" w:cs="Arial"/>
          <w:i/>
          <w:iCs/>
          <w:color w:val="333333"/>
          <w:szCs w:val="24"/>
          <w:shd w:val="clear" w:color="auto" w:fill="FFFFFF"/>
        </w:rPr>
        <w:t>Засаг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дарга</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нь</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харьяалах</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нутаг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дэвсгэртээ</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хууль</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тогтоомж</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Засгийн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газрын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шийдвэр</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харьяалах</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дээд</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шатны</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Засаг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даргын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шийдвэрийн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гүйцэтгэлийг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хангах</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түүнчлэн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тухайн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Хурлын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шийдвэрийг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хэрэгжүүлэх</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чиг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үүрэг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бүхий</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төрийн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төлөөлөгч</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мөн</w:t>
      </w:r>
      <w:proofErr w:type="spellEnd"/>
      <w:r>
        <w:rPr>
          <w:rFonts w:ascii="Arial" w:hAnsi="Arial" w:cs="Arial"/>
          <w:i/>
          <w:iCs/>
          <w:color w:val="333333"/>
          <w:szCs w:val="24"/>
          <w:shd w:val="clear" w:color="auto" w:fill="FFFFFF"/>
        </w:rPr>
        <w:t xml:space="preserve">” </w:t>
      </w:r>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гэх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атлаа</w:t>
      </w:r>
      <w:proofErr w:type="spellEnd"/>
      <w:r>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удирдлага</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зохион</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байгуулалтаар</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хангаж</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чадахгүй</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нөгөө</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талаар</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засаг</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даргад</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өөрийн</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эрхлэх</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асуудлын</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хүрээний</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агентлагийн</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удирдлаг</w:t>
      </w:r>
      <w:r w:rsidR="00A34765">
        <w:rPr>
          <w:rFonts w:ascii="Arial" w:hAnsi="Arial" w:cs="Arial"/>
          <w:color w:val="333333"/>
          <w:szCs w:val="24"/>
          <w:shd w:val="clear" w:color="auto" w:fill="FFFFFF"/>
        </w:rPr>
        <w:t>ы</w:t>
      </w:r>
      <w:r w:rsidR="006F1758">
        <w:rPr>
          <w:rFonts w:ascii="Arial" w:hAnsi="Arial" w:cs="Arial"/>
          <w:color w:val="333333"/>
          <w:szCs w:val="24"/>
          <w:shd w:val="clear" w:color="auto" w:fill="FFFFFF"/>
        </w:rPr>
        <w:t>г</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томилох</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чөлөөлөх</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эрх</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хуульд</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тусгайлан</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олгогдоогүй</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байгаа</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мөн</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тухайн</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салбарын</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хуульд</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салбар</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агентлагийн</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удирдлагыг</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төрийн</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захиргааны</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байгууллага</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дээрээсээ</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томилохоор</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заасан</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байгаа</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учраас</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хүлээн</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зөвшөөрөгдөхгүй</w:t>
      </w:r>
      <w:proofErr w:type="spellEnd"/>
      <w:r w:rsidR="006F1758">
        <w:rPr>
          <w:rFonts w:ascii="Arial" w:hAnsi="Arial" w:cs="Arial"/>
          <w:color w:val="333333"/>
          <w:szCs w:val="24"/>
          <w:shd w:val="clear" w:color="auto" w:fill="FFFFFF"/>
        </w:rPr>
        <w:t xml:space="preserve"> </w:t>
      </w:r>
      <w:proofErr w:type="spellStart"/>
      <w:r w:rsidR="006F1758">
        <w:rPr>
          <w:rFonts w:ascii="Arial" w:hAnsi="Arial" w:cs="Arial"/>
          <w:color w:val="333333"/>
          <w:szCs w:val="24"/>
          <w:shd w:val="clear" w:color="auto" w:fill="FFFFFF"/>
        </w:rPr>
        <w:t>байсан</w:t>
      </w:r>
      <w:proofErr w:type="spellEnd"/>
      <w:r w:rsidR="006F1758">
        <w:rPr>
          <w:rFonts w:ascii="Arial" w:hAnsi="Arial" w:cs="Arial"/>
          <w:color w:val="333333"/>
          <w:szCs w:val="24"/>
          <w:shd w:val="clear" w:color="auto" w:fill="FFFFFF"/>
        </w:rPr>
        <w:t xml:space="preserve">. </w:t>
      </w:r>
    </w:p>
    <w:p w14:paraId="5F1AE53F" w14:textId="77777777" w:rsidR="006F1758" w:rsidRDefault="006F1758" w:rsidP="00374F50">
      <w:pPr>
        <w:spacing w:line="23" w:lineRule="atLeast"/>
        <w:ind w:firstLine="720"/>
        <w:jc w:val="both"/>
        <w:rPr>
          <w:rFonts w:ascii="Arial" w:hAnsi="Arial" w:cs="Arial"/>
          <w:color w:val="333333"/>
          <w:szCs w:val="24"/>
          <w:shd w:val="clear" w:color="auto" w:fill="FFFFFF"/>
        </w:rPr>
      </w:pPr>
    </w:p>
    <w:p w14:paraId="27DEAD08" w14:textId="44CD718D" w:rsidR="006F1758" w:rsidRPr="00374F50" w:rsidRDefault="006F1758" w:rsidP="00374F50">
      <w:pPr>
        <w:spacing w:line="23" w:lineRule="atLeast"/>
        <w:ind w:firstLine="720"/>
        <w:jc w:val="both"/>
        <w:rPr>
          <w:rFonts w:ascii="Arial" w:hAnsi="Arial" w:cs="Arial"/>
          <w:color w:val="333333"/>
          <w:szCs w:val="24"/>
          <w:shd w:val="clear" w:color="auto" w:fill="FFFFFF"/>
        </w:rPr>
      </w:pPr>
      <w:proofErr w:type="spellStart"/>
      <w:r>
        <w:rPr>
          <w:rFonts w:ascii="Arial" w:hAnsi="Arial" w:cs="Arial"/>
          <w:color w:val="333333"/>
          <w:szCs w:val="24"/>
          <w:shd w:val="clear" w:color="auto" w:fill="FFFFFF"/>
        </w:rPr>
        <w:t>Иймд</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МУЗЗНДНТУтХ</w:t>
      </w:r>
      <w:proofErr w:type="spellEnd"/>
      <w:r>
        <w:rPr>
          <w:rFonts w:ascii="Arial" w:hAnsi="Arial" w:cs="Arial"/>
          <w:color w:val="333333"/>
          <w:szCs w:val="24"/>
          <w:shd w:val="clear" w:color="auto" w:fill="FFFFFF"/>
        </w:rPr>
        <w:t xml:space="preserve">-д </w:t>
      </w:r>
      <w:proofErr w:type="spellStart"/>
      <w:r>
        <w:rPr>
          <w:rFonts w:ascii="Arial" w:hAnsi="Arial" w:cs="Arial"/>
          <w:color w:val="333333"/>
          <w:szCs w:val="24"/>
          <w:shd w:val="clear" w:color="auto" w:fill="FFFFFF"/>
        </w:rPr>
        <w:t>нэмэлт</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өөрчлөлт</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оруулж</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Засаг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дарга</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өөрийн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эрхлэх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асуудлын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хүрээний</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агентлагуудын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удирдлагыг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томилж</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чөлөөлөх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тухай</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зохицуулалт</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оруулж</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өгснөөр</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төрийн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захиргааны</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төв</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байгууллагуудад</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хүлээн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зөвшөөрөгдөх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болно</w:t>
      </w:r>
      <w:proofErr w:type="spellEnd"/>
      <w:r>
        <w:rPr>
          <w:rFonts w:ascii="Arial" w:hAnsi="Arial" w:cs="Arial"/>
          <w:color w:val="333333"/>
          <w:szCs w:val="24"/>
          <w:shd w:val="clear" w:color="auto" w:fill="FFFFFF"/>
        </w:rPr>
        <w:t>.</w:t>
      </w:r>
    </w:p>
    <w:p w14:paraId="73D44294" w14:textId="0BAB2041" w:rsidR="00C7595E" w:rsidRPr="00AB6E1B" w:rsidRDefault="00C7595E" w:rsidP="003A38D9">
      <w:pPr>
        <w:spacing w:line="23" w:lineRule="atLeast"/>
        <w:ind w:firstLine="720"/>
        <w:jc w:val="both"/>
        <w:rPr>
          <w:rFonts w:ascii="Arial" w:hAnsi="Arial" w:cs="Arial"/>
          <w:szCs w:val="24"/>
          <w:lang w:val="mn-MN"/>
        </w:rPr>
      </w:pPr>
    </w:p>
    <w:p w14:paraId="041AFF4C" w14:textId="77777777" w:rsidR="00D63E08" w:rsidRPr="00AB6E1B" w:rsidRDefault="00D63E08" w:rsidP="001A352D">
      <w:pPr>
        <w:spacing w:line="23" w:lineRule="atLeast"/>
        <w:ind w:firstLine="720"/>
        <w:jc w:val="both"/>
        <w:rPr>
          <w:rFonts w:ascii="Arial" w:hAnsi="Arial" w:cs="Arial"/>
          <w:szCs w:val="24"/>
          <w:lang w:val="mn-MN"/>
        </w:rPr>
      </w:pPr>
    </w:p>
    <w:p w14:paraId="0D6F4D1B" w14:textId="77613D7F" w:rsidR="00BA13D3" w:rsidRPr="00AB6E1B" w:rsidRDefault="00BA13D3" w:rsidP="001A352D">
      <w:pPr>
        <w:pStyle w:val="Heading2"/>
        <w:spacing w:before="0" w:line="23" w:lineRule="atLeast"/>
        <w:ind w:firstLine="720"/>
        <w:rPr>
          <w:rFonts w:cs="Arial"/>
          <w:lang w:val="mn-MN"/>
        </w:rPr>
      </w:pPr>
      <w:bookmarkStart w:id="24" w:name="_Toc164632104"/>
      <w:bookmarkStart w:id="25" w:name="_Toc199230930"/>
      <w:r w:rsidRPr="00AB6E1B">
        <w:rPr>
          <w:rFonts w:cs="Arial"/>
          <w:lang w:val="mn-MN"/>
        </w:rPr>
        <w:t>3.</w:t>
      </w:r>
      <w:r w:rsidR="00D63E08" w:rsidRPr="00AB6E1B">
        <w:rPr>
          <w:rFonts w:cs="Arial"/>
          <w:lang w:val="mn-MN"/>
        </w:rPr>
        <w:t>5</w:t>
      </w:r>
      <w:r w:rsidRPr="00AB6E1B">
        <w:rPr>
          <w:rFonts w:cs="Arial"/>
          <w:lang w:val="mn-MN"/>
        </w:rPr>
        <w:t>.“Харилцан уялдаа” шалгуур үзүүлэлтээр үнэлсэн байдал</w:t>
      </w:r>
      <w:bookmarkEnd w:id="24"/>
      <w:bookmarkEnd w:id="25"/>
    </w:p>
    <w:p w14:paraId="195EAA47" w14:textId="77777777" w:rsidR="00CD591A" w:rsidRPr="00AB6E1B" w:rsidRDefault="00CD591A" w:rsidP="00CD591A">
      <w:pPr>
        <w:rPr>
          <w:lang w:val="mn-MN"/>
        </w:rPr>
      </w:pPr>
    </w:p>
    <w:p w14:paraId="01EDB943" w14:textId="6F926454" w:rsidR="00BA13D3" w:rsidRPr="00AB6E1B" w:rsidRDefault="00BA13D3" w:rsidP="001A352D">
      <w:pPr>
        <w:spacing w:line="23" w:lineRule="atLeast"/>
        <w:jc w:val="both"/>
        <w:rPr>
          <w:rFonts w:ascii="Arial" w:hAnsi="Arial" w:cs="Arial"/>
          <w:szCs w:val="24"/>
          <w:lang w:val="mn-MN"/>
        </w:rPr>
      </w:pPr>
      <w:r w:rsidRPr="00AB6E1B">
        <w:rPr>
          <w:rFonts w:ascii="Arial" w:hAnsi="Arial" w:cs="Arial"/>
          <w:szCs w:val="24"/>
          <w:lang w:val="mn-MN"/>
        </w:rPr>
        <w:tab/>
        <w:t>“Хуулийн төслийн уялдаа холбоог шалгах” гэсэн шалгах хэрэгслээр хуулийн давхардал, хийдэл, зөрчлийг судлан, хуулийн төслийн дотоод болон бусад хуультай уялдах уялдаа холбоог сайжруулах юм. Түүнчлэн хууль тогтоомжийн төслийн үр нөлөөг үнэлэх аргачлалд заасан дараах асуудлыг тодорхойлох байдлаар хуулийн төслийн харилцан уялдаатай байдлыг үнэллээ.</w:t>
      </w:r>
    </w:p>
    <w:p w14:paraId="0E4E5DDF" w14:textId="77777777" w:rsidR="00CD591A" w:rsidRPr="00AB6E1B" w:rsidRDefault="00CD591A" w:rsidP="001A352D">
      <w:pPr>
        <w:spacing w:line="23" w:lineRule="atLeast"/>
        <w:jc w:val="both"/>
        <w:rPr>
          <w:rFonts w:ascii="Arial" w:hAnsi="Arial" w:cs="Arial"/>
          <w:szCs w:val="24"/>
          <w:lang w:val="mn-MN"/>
        </w:rPr>
      </w:pPr>
    </w:p>
    <w:tbl>
      <w:tblPr>
        <w:tblStyle w:val="TableGrid"/>
        <w:tblW w:w="0" w:type="auto"/>
        <w:tblLook w:val="04A0" w:firstRow="1" w:lastRow="0" w:firstColumn="1" w:lastColumn="0" w:noHBand="0" w:noVBand="1"/>
      </w:tblPr>
      <w:tblGrid>
        <w:gridCol w:w="562"/>
        <w:gridCol w:w="3828"/>
        <w:gridCol w:w="4955"/>
      </w:tblGrid>
      <w:tr w:rsidR="00BA13D3" w:rsidRPr="00AB6E1B" w14:paraId="37CA8964" w14:textId="77777777" w:rsidTr="00CC1098">
        <w:tc>
          <w:tcPr>
            <w:tcW w:w="562" w:type="dxa"/>
          </w:tcPr>
          <w:p w14:paraId="17E8F883" w14:textId="77777777" w:rsidR="00BA13D3" w:rsidRPr="00AB6E1B" w:rsidRDefault="00BA13D3" w:rsidP="00A34765">
            <w:pPr>
              <w:pStyle w:val="ListParagraph"/>
              <w:widowControl w:val="0"/>
              <w:numPr>
                <w:ilvl w:val="0"/>
                <w:numId w:val="5"/>
              </w:numPr>
              <w:spacing w:after="0" w:line="23" w:lineRule="atLeast"/>
              <w:ind w:left="447"/>
              <w:jc w:val="center"/>
              <w:rPr>
                <w:rFonts w:ascii="Arial" w:hAnsi="Arial" w:cs="Arial"/>
                <w:sz w:val="22"/>
                <w:lang w:val="mn-MN"/>
              </w:rPr>
            </w:pPr>
          </w:p>
        </w:tc>
        <w:tc>
          <w:tcPr>
            <w:tcW w:w="3828" w:type="dxa"/>
          </w:tcPr>
          <w:p w14:paraId="5F9283C5" w14:textId="77777777"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Хуулийн төслийн зохицуулалт нь тухайн хуулийн зорилттой нийцэж байгаа эсэх</w:t>
            </w:r>
          </w:p>
        </w:tc>
        <w:tc>
          <w:tcPr>
            <w:tcW w:w="4955" w:type="dxa"/>
          </w:tcPr>
          <w:p w14:paraId="12D606AB" w14:textId="74A80744" w:rsidR="00BA13D3" w:rsidRPr="00AB6E1B" w:rsidRDefault="00BA13D3" w:rsidP="001A352D">
            <w:pPr>
              <w:spacing w:line="23" w:lineRule="atLeast"/>
              <w:jc w:val="both"/>
              <w:rPr>
                <w:rFonts w:ascii="Arial" w:hAnsi="Arial" w:cs="Arial"/>
                <w:sz w:val="22"/>
                <w:lang w:val="mn-MN"/>
              </w:rPr>
            </w:pPr>
            <w:r w:rsidRPr="00AB6E1B">
              <w:rPr>
                <w:rFonts w:ascii="Arial" w:hAnsi="Arial" w:cs="Arial"/>
                <w:sz w:val="22"/>
                <w:lang w:val="mn-MN"/>
              </w:rPr>
              <w:t>Судалгаагаар энэ төрлийн зөрчилтэй асуудал тогтоогдоогүй.</w:t>
            </w:r>
          </w:p>
        </w:tc>
      </w:tr>
      <w:tr w:rsidR="00BA13D3" w:rsidRPr="00AB6E1B" w14:paraId="2FC709DB" w14:textId="77777777" w:rsidTr="00CC1098">
        <w:tc>
          <w:tcPr>
            <w:tcW w:w="562" w:type="dxa"/>
          </w:tcPr>
          <w:p w14:paraId="70058ECD" w14:textId="77777777" w:rsidR="00BA13D3" w:rsidRPr="00AB6E1B" w:rsidRDefault="00BA13D3" w:rsidP="00A34765">
            <w:pPr>
              <w:pStyle w:val="ListParagraph"/>
              <w:widowControl w:val="0"/>
              <w:numPr>
                <w:ilvl w:val="0"/>
                <w:numId w:val="5"/>
              </w:numPr>
              <w:spacing w:after="0" w:line="23" w:lineRule="atLeast"/>
              <w:ind w:left="447"/>
              <w:jc w:val="center"/>
              <w:rPr>
                <w:rFonts w:ascii="Arial" w:hAnsi="Arial" w:cs="Arial"/>
                <w:sz w:val="22"/>
                <w:lang w:val="mn-MN"/>
              </w:rPr>
            </w:pPr>
          </w:p>
        </w:tc>
        <w:tc>
          <w:tcPr>
            <w:tcW w:w="3828" w:type="dxa"/>
          </w:tcPr>
          <w:p w14:paraId="204447A2" w14:textId="77777777"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Хуулийн төслийн нэр тухайн харилцаанд хамаарах хууль мөн эсэх</w:t>
            </w:r>
          </w:p>
        </w:tc>
        <w:tc>
          <w:tcPr>
            <w:tcW w:w="4955" w:type="dxa"/>
          </w:tcPr>
          <w:p w14:paraId="767CE0C0" w14:textId="77777777" w:rsidR="00BA13D3" w:rsidRPr="00AB6E1B" w:rsidRDefault="00BA13D3" w:rsidP="001A352D">
            <w:pPr>
              <w:spacing w:line="23" w:lineRule="atLeast"/>
              <w:jc w:val="both"/>
              <w:rPr>
                <w:rFonts w:ascii="Arial" w:hAnsi="Arial" w:cs="Arial"/>
                <w:sz w:val="22"/>
                <w:lang w:val="mn-MN"/>
              </w:rPr>
            </w:pPr>
            <w:r w:rsidRPr="00AB6E1B">
              <w:rPr>
                <w:rFonts w:ascii="Arial" w:hAnsi="Arial" w:cs="Arial"/>
                <w:sz w:val="22"/>
                <w:lang w:val="mn-MN"/>
              </w:rPr>
              <w:t>Судалгаагаар энэ төрлийн зөрчилтэй асуудал тогтоогдоогүй.</w:t>
            </w:r>
          </w:p>
        </w:tc>
      </w:tr>
      <w:tr w:rsidR="00BA13D3" w:rsidRPr="00AB6E1B" w14:paraId="25141288" w14:textId="77777777" w:rsidTr="00CC1098">
        <w:tc>
          <w:tcPr>
            <w:tcW w:w="562" w:type="dxa"/>
          </w:tcPr>
          <w:p w14:paraId="01D1E3D0" w14:textId="77777777" w:rsidR="00BA13D3" w:rsidRPr="00AB6E1B"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6C1D6073" w14:textId="07B25548"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Хуулийн төсөлд тодорхойлсон нэр томьёо тухайн хуулийн төслийн болон бусад хуулийн нэр томьёотой нийцэж байгаа эсэх</w:t>
            </w:r>
          </w:p>
        </w:tc>
        <w:tc>
          <w:tcPr>
            <w:tcW w:w="4955" w:type="dxa"/>
          </w:tcPr>
          <w:p w14:paraId="3E0A1D55" w14:textId="77777777" w:rsidR="00BA13D3" w:rsidRPr="00AB6E1B" w:rsidRDefault="00BA13D3" w:rsidP="001A352D">
            <w:pPr>
              <w:spacing w:line="23" w:lineRule="atLeast"/>
              <w:jc w:val="both"/>
              <w:rPr>
                <w:rFonts w:ascii="Arial" w:hAnsi="Arial" w:cs="Arial"/>
                <w:sz w:val="22"/>
                <w:lang w:val="mn-MN"/>
              </w:rPr>
            </w:pPr>
            <w:r w:rsidRPr="00AB6E1B">
              <w:rPr>
                <w:rFonts w:ascii="Arial" w:hAnsi="Arial" w:cs="Arial"/>
                <w:sz w:val="22"/>
                <w:lang w:val="mn-MN"/>
              </w:rPr>
              <w:t>Судалгаагаар энэ төрлийн зөрчилтэй асуудал тогтоогдоогүй.</w:t>
            </w:r>
          </w:p>
        </w:tc>
      </w:tr>
      <w:tr w:rsidR="00BA13D3" w:rsidRPr="00AB6E1B" w14:paraId="02F12AFA" w14:textId="77777777" w:rsidTr="00CC1098">
        <w:tc>
          <w:tcPr>
            <w:tcW w:w="562" w:type="dxa"/>
          </w:tcPr>
          <w:p w14:paraId="0E17BE48" w14:textId="77777777" w:rsidR="00BA13D3" w:rsidRPr="00AB6E1B"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3FEB7F96" w14:textId="79DEB2A9"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Хуулийн төслийн зүйл заалт нь тухайн хуулийн төслийн болон бусад хуулийн заалттай давхард</w:t>
            </w:r>
            <w:r w:rsidR="00540313" w:rsidRPr="00AB6E1B">
              <w:rPr>
                <w:rFonts w:ascii="Arial" w:hAnsi="Arial" w:cs="Arial"/>
                <w:sz w:val="22"/>
                <w:lang w:val="mn-MN"/>
              </w:rPr>
              <w:t>ал, хийдэл үүссэн</w:t>
            </w:r>
            <w:r w:rsidRPr="00AB6E1B">
              <w:rPr>
                <w:rFonts w:ascii="Arial" w:hAnsi="Arial" w:cs="Arial"/>
                <w:sz w:val="22"/>
                <w:lang w:val="mn-MN"/>
              </w:rPr>
              <w:t xml:space="preserve"> эсэх</w:t>
            </w:r>
          </w:p>
        </w:tc>
        <w:tc>
          <w:tcPr>
            <w:tcW w:w="4955" w:type="dxa"/>
          </w:tcPr>
          <w:p w14:paraId="17B8DF27" w14:textId="77777777" w:rsidR="006F1758" w:rsidRDefault="00BA13D3" w:rsidP="001A352D">
            <w:pPr>
              <w:spacing w:line="23" w:lineRule="atLeast"/>
              <w:jc w:val="both"/>
              <w:rPr>
                <w:rFonts w:ascii="Arial" w:hAnsi="Arial" w:cs="Arial"/>
                <w:sz w:val="22"/>
                <w:lang w:val="mn-MN"/>
              </w:rPr>
            </w:pPr>
            <w:r w:rsidRPr="00AB6E1B">
              <w:rPr>
                <w:rFonts w:ascii="Arial" w:hAnsi="Arial" w:cs="Arial"/>
                <w:sz w:val="22"/>
                <w:lang w:val="mn-MN"/>
              </w:rPr>
              <w:t xml:space="preserve">Хуулийн төслийн </w:t>
            </w:r>
            <w:r w:rsidR="008F5916" w:rsidRPr="00AB6E1B">
              <w:rPr>
                <w:rFonts w:ascii="Arial" w:hAnsi="Arial" w:cs="Arial"/>
                <w:sz w:val="22"/>
                <w:lang w:val="mn-MN"/>
              </w:rPr>
              <w:t xml:space="preserve">1 дүгээр зүйлд </w:t>
            </w:r>
            <w:r w:rsidRPr="00AB6E1B">
              <w:rPr>
                <w:rFonts w:ascii="Arial" w:hAnsi="Arial" w:cs="Arial"/>
                <w:sz w:val="22"/>
                <w:lang w:val="mn-MN"/>
              </w:rPr>
              <w:t xml:space="preserve">тусгагдсан </w:t>
            </w:r>
            <w:r w:rsidR="006F1758">
              <w:rPr>
                <w:rFonts w:ascii="Arial" w:hAnsi="Arial" w:cs="Arial"/>
                <w:sz w:val="22"/>
                <w:lang w:val="mn-MN"/>
              </w:rPr>
              <w:t>засаг дарга өөрийн эрхлэх асуудлын хүрээний зарим агентлагуудын удирдлагыг томилж, чөлөөлөх эрхийг тусгаж өгснөөр салбарын дараах 17 хуулийн холбогдох заалтыг өөрчлөн найруулахаар мөн хуулийн төслүүдийг дагалдуулан өргөн мэдүүлж байна. Үүнд:</w:t>
            </w:r>
          </w:p>
          <w:p w14:paraId="4BE53B49" w14:textId="7A77025C" w:rsidR="00F834C1" w:rsidRPr="00F834C1" w:rsidRDefault="00CD68D7" w:rsidP="00CD68D7">
            <w:pPr>
              <w:pStyle w:val="ListParagraph"/>
              <w:spacing w:after="160" w:line="278" w:lineRule="auto"/>
              <w:rPr>
                <w:rFonts w:ascii="Arial" w:hAnsi="Arial" w:cs="Arial"/>
                <w:sz w:val="22"/>
              </w:rPr>
            </w:pPr>
            <w:r>
              <w:rPr>
                <w:rFonts w:ascii="Arial" w:hAnsi="Arial" w:cs="Arial"/>
                <w:sz w:val="22"/>
              </w:rPr>
              <w:t>1</w:t>
            </w:r>
            <w:r>
              <w:rPr>
                <w:sz w:val="22"/>
              </w:rPr>
              <w:t>.</w:t>
            </w:r>
            <w:r w:rsidR="00F834C1" w:rsidRPr="00F834C1">
              <w:rPr>
                <w:rFonts w:ascii="Arial" w:hAnsi="Arial" w:cs="Arial"/>
                <w:sz w:val="22"/>
              </w:rPr>
              <w:t xml:space="preserve">Боловсролын </w:t>
            </w:r>
            <w:proofErr w:type="spellStart"/>
            <w:r w:rsidR="00F834C1" w:rsidRPr="00F834C1">
              <w:rPr>
                <w:rFonts w:ascii="Arial" w:hAnsi="Arial" w:cs="Arial"/>
                <w:sz w:val="22"/>
              </w:rPr>
              <w:t>Ерөнхий</w:t>
            </w:r>
            <w:proofErr w:type="spellEnd"/>
            <w:r w:rsidR="00F834C1" w:rsidRPr="00F834C1">
              <w:rPr>
                <w:rFonts w:ascii="Arial" w:hAnsi="Arial" w:cs="Arial"/>
                <w:sz w:val="22"/>
              </w:rPr>
              <w:t xml:space="preserve"> </w:t>
            </w:r>
            <w:proofErr w:type="spellStart"/>
            <w:r w:rsidR="00F834C1" w:rsidRPr="00F834C1">
              <w:rPr>
                <w:rFonts w:ascii="Arial" w:hAnsi="Arial" w:cs="Arial"/>
                <w:sz w:val="22"/>
              </w:rPr>
              <w:t>хууль</w:t>
            </w:r>
            <w:proofErr w:type="spellEnd"/>
          </w:p>
          <w:p w14:paraId="34203E61" w14:textId="60386BD7" w:rsidR="00F834C1" w:rsidRPr="00F834C1" w:rsidRDefault="00CD68D7" w:rsidP="00CD68D7">
            <w:pPr>
              <w:pStyle w:val="ListParagraph"/>
              <w:spacing w:after="160" w:line="278" w:lineRule="auto"/>
              <w:rPr>
                <w:rFonts w:ascii="Arial" w:hAnsi="Arial" w:cs="Arial"/>
                <w:sz w:val="22"/>
              </w:rPr>
            </w:pPr>
            <w:r>
              <w:rPr>
                <w:rFonts w:ascii="Arial" w:hAnsi="Arial" w:cs="Arial"/>
                <w:sz w:val="22"/>
              </w:rPr>
              <w:t>2</w:t>
            </w:r>
            <w:r>
              <w:rPr>
                <w:sz w:val="22"/>
              </w:rPr>
              <w:t>.</w:t>
            </w:r>
            <w:r w:rsidR="00F834C1" w:rsidRPr="00F834C1">
              <w:rPr>
                <w:rFonts w:ascii="Arial" w:hAnsi="Arial" w:cs="Arial"/>
                <w:sz w:val="22"/>
              </w:rPr>
              <w:t xml:space="preserve">Хүүхэд </w:t>
            </w:r>
            <w:proofErr w:type="spellStart"/>
            <w:r w:rsidR="00F834C1" w:rsidRPr="00F834C1">
              <w:rPr>
                <w:rFonts w:ascii="Arial" w:hAnsi="Arial" w:cs="Arial"/>
                <w:sz w:val="22"/>
              </w:rPr>
              <w:t>хамгааллын</w:t>
            </w:r>
            <w:proofErr w:type="spellEnd"/>
            <w:r w:rsidR="00F834C1" w:rsidRPr="00F834C1">
              <w:rPr>
                <w:rFonts w:ascii="Arial" w:hAnsi="Arial" w:cs="Arial"/>
                <w:sz w:val="22"/>
              </w:rPr>
              <w:t xml:space="preserve"> </w:t>
            </w:r>
            <w:proofErr w:type="spellStart"/>
            <w:r w:rsidR="00F834C1" w:rsidRPr="00F834C1">
              <w:rPr>
                <w:rFonts w:ascii="Arial" w:hAnsi="Arial" w:cs="Arial"/>
                <w:sz w:val="22"/>
              </w:rPr>
              <w:t>тухай</w:t>
            </w:r>
            <w:proofErr w:type="spellEnd"/>
            <w:r w:rsidR="00F834C1" w:rsidRPr="00F834C1">
              <w:rPr>
                <w:rFonts w:ascii="Arial" w:hAnsi="Arial" w:cs="Arial"/>
                <w:sz w:val="22"/>
              </w:rPr>
              <w:t xml:space="preserve"> </w:t>
            </w:r>
            <w:proofErr w:type="spellStart"/>
            <w:r w:rsidR="00F834C1" w:rsidRPr="00F834C1">
              <w:rPr>
                <w:rFonts w:ascii="Arial" w:hAnsi="Arial" w:cs="Arial"/>
                <w:sz w:val="22"/>
              </w:rPr>
              <w:t>хууль</w:t>
            </w:r>
            <w:proofErr w:type="spellEnd"/>
          </w:p>
          <w:p w14:paraId="5405E76E" w14:textId="389149D7" w:rsidR="00F834C1" w:rsidRPr="00F834C1" w:rsidRDefault="00CD68D7" w:rsidP="00CD68D7">
            <w:pPr>
              <w:pStyle w:val="ListParagraph"/>
              <w:spacing w:after="160" w:line="278" w:lineRule="auto"/>
              <w:rPr>
                <w:rFonts w:ascii="Arial" w:hAnsi="Arial" w:cs="Arial"/>
                <w:sz w:val="22"/>
              </w:rPr>
            </w:pPr>
            <w:r>
              <w:rPr>
                <w:rFonts w:ascii="Arial" w:hAnsi="Arial" w:cs="Arial"/>
                <w:sz w:val="22"/>
              </w:rPr>
              <w:t>3</w:t>
            </w:r>
            <w:r>
              <w:rPr>
                <w:sz w:val="22"/>
              </w:rPr>
              <w:t>.</w:t>
            </w:r>
            <w:r w:rsidR="00F834C1" w:rsidRPr="00F834C1">
              <w:rPr>
                <w:rFonts w:ascii="Arial" w:hAnsi="Arial" w:cs="Arial"/>
                <w:sz w:val="22"/>
              </w:rPr>
              <w:t xml:space="preserve">Мал, </w:t>
            </w:r>
            <w:proofErr w:type="spellStart"/>
            <w:r w:rsidR="00F834C1" w:rsidRPr="00F834C1">
              <w:rPr>
                <w:rFonts w:ascii="Arial" w:hAnsi="Arial" w:cs="Arial"/>
                <w:sz w:val="22"/>
              </w:rPr>
              <w:t>амьтны</w:t>
            </w:r>
            <w:proofErr w:type="spellEnd"/>
            <w:r w:rsidR="00F834C1" w:rsidRPr="00F834C1">
              <w:rPr>
                <w:rFonts w:ascii="Arial" w:hAnsi="Arial" w:cs="Arial"/>
                <w:sz w:val="22"/>
              </w:rPr>
              <w:t xml:space="preserve"> </w:t>
            </w:r>
            <w:proofErr w:type="spellStart"/>
            <w:r w:rsidR="00F834C1" w:rsidRPr="00F834C1">
              <w:rPr>
                <w:rFonts w:ascii="Arial" w:hAnsi="Arial" w:cs="Arial"/>
                <w:sz w:val="22"/>
              </w:rPr>
              <w:t>эрүүл</w:t>
            </w:r>
            <w:proofErr w:type="spellEnd"/>
            <w:r w:rsidR="00F834C1" w:rsidRPr="00F834C1">
              <w:rPr>
                <w:rFonts w:ascii="Arial" w:hAnsi="Arial" w:cs="Arial"/>
                <w:sz w:val="22"/>
              </w:rPr>
              <w:t xml:space="preserve"> </w:t>
            </w:r>
            <w:proofErr w:type="spellStart"/>
            <w:r w:rsidR="00F834C1" w:rsidRPr="00F834C1">
              <w:rPr>
                <w:rFonts w:ascii="Arial" w:hAnsi="Arial" w:cs="Arial"/>
                <w:sz w:val="22"/>
              </w:rPr>
              <w:t>мэндийн</w:t>
            </w:r>
            <w:proofErr w:type="spellEnd"/>
            <w:r w:rsidR="00F834C1" w:rsidRPr="00F834C1">
              <w:rPr>
                <w:rFonts w:ascii="Arial" w:hAnsi="Arial" w:cs="Arial"/>
                <w:sz w:val="22"/>
              </w:rPr>
              <w:t xml:space="preserve"> </w:t>
            </w:r>
            <w:proofErr w:type="spellStart"/>
            <w:r w:rsidR="00F834C1" w:rsidRPr="00F834C1">
              <w:rPr>
                <w:rFonts w:ascii="Arial" w:hAnsi="Arial" w:cs="Arial"/>
                <w:sz w:val="22"/>
              </w:rPr>
              <w:t>тухай</w:t>
            </w:r>
            <w:proofErr w:type="spellEnd"/>
            <w:r w:rsidR="00F834C1" w:rsidRPr="00F834C1">
              <w:rPr>
                <w:rFonts w:ascii="Arial" w:hAnsi="Arial" w:cs="Arial"/>
                <w:sz w:val="22"/>
              </w:rPr>
              <w:t xml:space="preserve"> </w:t>
            </w:r>
            <w:proofErr w:type="spellStart"/>
            <w:r w:rsidR="00F834C1" w:rsidRPr="00F834C1">
              <w:rPr>
                <w:rFonts w:ascii="Arial" w:hAnsi="Arial" w:cs="Arial"/>
                <w:sz w:val="22"/>
              </w:rPr>
              <w:t>хууль</w:t>
            </w:r>
            <w:proofErr w:type="spellEnd"/>
          </w:p>
          <w:p w14:paraId="018C38C9" w14:textId="4B5EBE01" w:rsidR="00F834C1" w:rsidRPr="00F834C1" w:rsidRDefault="00CD68D7" w:rsidP="00CD68D7">
            <w:pPr>
              <w:pStyle w:val="ListParagraph"/>
              <w:spacing w:after="160" w:line="278" w:lineRule="auto"/>
              <w:rPr>
                <w:rFonts w:ascii="Arial" w:hAnsi="Arial" w:cs="Arial"/>
                <w:sz w:val="22"/>
              </w:rPr>
            </w:pPr>
            <w:r>
              <w:rPr>
                <w:rFonts w:ascii="Arial" w:hAnsi="Arial" w:cs="Arial"/>
                <w:sz w:val="22"/>
              </w:rPr>
              <w:t>4</w:t>
            </w:r>
            <w:r>
              <w:rPr>
                <w:sz w:val="22"/>
              </w:rPr>
              <w:t>.</w:t>
            </w:r>
            <w:r w:rsidR="00F834C1" w:rsidRPr="00F834C1">
              <w:rPr>
                <w:rFonts w:ascii="Arial" w:hAnsi="Arial" w:cs="Arial"/>
                <w:sz w:val="22"/>
              </w:rPr>
              <w:t xml:space="preserve">Эрүүл </w:t>
            </w:r>
            <w:proofErr w:type="spellStart"/>
            <w:r w:rsidR="00F834C1" w:rsidRPr="00F834C1">
              <w:rPr>
                <w:rFonts w:ascii="Arial" w:hAnsi="Arial" w:cs="Arial"/>
                <w:sz w:val="22"/>
              </w:rPr>
              <w:t>мэндийн</w:t>
            </w:r>
            <w:proofErr w:type="spellEnd"/>
            <w:r w:rsidR="00F834C1" w:rsidRPr="00F834C1">
              <w:rPr>
                <w:rFonts w:ascii="Arial" w:hAnsi="Arial" w:cs="Arial"/>
                <w:sz w:val="22"/>
              </w:rPr>
              <w:t xml:space="preserve"> </w:t>
            </w:r>
            <w:proofErr w:type="spellStart"/>
            <w:r w:rsidR="00F834C1" w:rsidRPr="00F834C1">
              <w:rPr>
                <w:rFonts w:ascii="Arial" w:hAnsi="Arial" w:cs="Arial"/>
                <w:sz w:val="22"/>
              </w:rPr>
              <w:t>даатгалын</w:t>
            </w:r>
            <w:proofErr w:type="spellEnd"/>
            <w:r w:rsidR="00F834C1" w:rsidRPr="00F834C1">
              <w:rPr>
                <w:rFonts w:ascii="Arial" w:hAnsi="Arial" w:cs="Arial"/>
                <w:sz w:val="22"/>
              </w:rPr>
              <w:t xml:space="preserve"> </w:t>
            </w:r>
            <w:proofErr w:type="spellStart"/>
            <w:r w:rsidR="00F834C1" w:rsidRPr="00F834C1">
              <w:rPr>
                <w:rFonts w:ascii="Arial" w:hAnsi="Arial" w:cs="Arial"/>
                <w:sz w:val="22"/>
              </w:rPr>
              <w:t>тухай</w:t>
            </w:r>
            <w:proofErr w:type="spellEnd"/>
          </w:p>
          <w:p w14:paraId="7B6B37FB" w14:textId="77777777" w:rsidR="00F834C1" w:rsidRPr="00F834C1" w:rsidRDefault="00F834C1" w:rsidP="00F834C1">
            <w:pPr>
              <w:pStyle w:val="ListParagraph"/>
              <w:numPr>
                <w:ilvl w:val="0"/>
                <w:numId w:val="30"/>
              </w:numPr>
              <w:spacing w:after="160" w:line="278" w:lineRule="auto"/>
              <w:rPr>
                <w:rFonts w:ascii="Arial" w:hAnsi="Arial" w:cs="Arial"/>
                <w:sz w:val="22"/>
              </w:rPr>
            </w:pPr>
            <w:proofErr w:type="spellStart"/>
            <w:r w:rsidRPr="00F834C1">
              <w:rPr>
                <w:rFonts w:ascii="Arial" w:hAnsi="Arial" w:cs="Arial"/>
                <w:sz w:val="22"/>
              </w:rPr>
              <w:t>Нийгмийн</w:t>
            </w:r>
            <w:proofErr w:type="spellEnd"/>
            <w:r w:rsidRPr="00F834C1">
              <w:rPr>
                <w:rFonts w:ascii="Arial" w:hAnsi="Arial" w:cs="Arial"/>
                <w:sz w:val="22"/>
              </w:rPr>
              <w:t xml:space="preserve"> </w:t>
            </w:r>
            <w:proofErr w:type="spellStart"/>
            <w:r w:rsidRPr="00F834C1">
              <w:rPr>
                <w:rFonts w:ascii="Arial" w:hAnsi="Arial" w:cs="Arial"/>
                <w:sz w:val="22"/>
              </w:rPr>
              <w:t>даатгалын</w:t>
            </w:r>
            <w:proofErr w:type="spellEnd"/>
            <w:r w:rsidRPr="00F834C1">
              <w:rPr>
                <w:rFonts w:ascii="Arial" w:hAnsi="Arial" w:cs="Arial"/>
                <w:sz w:val="22"/>
              </w:rPr>
              <w:t xml:space="preserve"> </w:t>
            </w:r>
            <w:proofErr w:type="spellStart"/>
            <w:r w:rsidRPr="00F834C1">
              <w:rPr>
                <w:rFonts w:ascii="Arial" w:hAnsi="Arial" w:cs="Arial"/>
                <w:sz w:val="22"/>
              </w:rPr>
              <w:t>ерөнхий</w:t>
            </w:r>
            <w:proofErr w:type="spellEnd"/>
            <w:r w:rsidRPr="00F834C1">
              <w:rPr>
                <w:rFonts w:ascii="Arial" w:hAnsi="Arial" w:cs="Arial"/>
                <w:sz w:val="22"/>
              </w:rPr>
              <w:t xml:space="preserve"> </w:t>
            </w:r>
            <w:proofErr w:type="spellStart"/>
            <w:r w:rsidRPr="00F834C1">
              <w:rPr>
                <w:rFonts w:ascii="Arial" w:hAnsi="Arial" w:cs="Arial"/>
                <w:sz w:val="22"/>
              </w:rPr>
              <w:t>хууль</w:t>
            </w:r>
            <w:proofErr w:type="spellEnd"/>
          </w:p>
          <w:p w14:paraId="5B4F8488" w14:textId="77777777" w:rsidR="00F834C1" w:rsidRPr="00F834C1" w:rsidRDefault="00F834C1" w:rsidP="00F834C1">
            <w:pPr>
              <w:pStyle w:val="ListParagraph"/>
              <w:numPr>
                <w:ilvl w:val="0"/>
                <w:numId w:val="30"/>
              </w:numPr>
              <w:spacing w:after="160" w:line="278" w:lineRule="auto"/>
              <w:rPr>
                <w:rFonts w:ascii="Arial" w:hAnsi="Arial" w:cs="Arial"/>
                <w:sz w:val="22"/>
              </w:rPr>
            </w:pPr>
            <w:proofErr w:type="spellStart"/>
            <w:r w:rsidRPr="00F834C1">
              <w:rPr>
                <w:rFonts w:ascii="Arial" w:hAnsi="Arial" w:cs="Arial"/>
                <w:sz w:val="22"/>
              </w:rPr>
              <w:t>Ус</w:t>
            </w:r>
            <w:proofErr w:type="spellEnd"/>
            <w:r w:rsidRPr="00F834C1">
              <w:rPr>
                <w:rFonts w:ascii="Arial" w:hAnsi="Arial" w:cs="Arial"/>
                <w:sz w:val="22"/>
              </w:rPr>
              <w:t xml:space="preserve"> </w:t>
            </w:r>
            <w:proofErr w:type="spellStart"/>
            <w:r w:rsidRPr="00F834C1">
              <w:rPr>
                <w:rFonts w:ascii="Arial" w:hAnsi="Arial" w:cs="Arial"/>
                <w:sz w:val="22"/>
              </w:rPr>
              <w:t>цаг</w:t>
            </w:r>
            <w:proofErr w:type="spellEnd"/>
            <w:r w:rsidRPr="00F834C1">
              <w:rPr>
                <w:rFonts w:ascii="Arial" w:hAnsi="Arial" w:cs="Arial"/>
                <w:sz w:val="22"/>
              </w:rPr>
              <w:t xml:space="preserve"> </w:t>
            </w:r>
            <w:proofErr w:type="spellStart"/>
            <w:r w:rsidRPr="00F834C1">
              <w:rPr>
                <w:rFonts w:ascii="Arial" w:hAnsi="Arial" w:cs="Arial"/>
                <w:sz w:val="22"/>
              </w:rPr>
              <w:t>уур</w:t>
            </w:r>
            <w:proofErr w:type="spellEnd"/>
            <w:r w:rsidRPr="00F834C1">
              <w:rPr>
                <w:rFonts w:ascii="Arial" w:hAnsi="Arial" w:cs="Arial"/>
                <w:sz w:val="22"/>
              </w:rPr>
              <w:t xml:space="preserve">, </w:t>
            </w:r>
            <w:proofErr w:type="spellStart"/>
            <w:r w:rsidRPr="00F834C1">
              <w:rPr>
                <w:rFonts w:ascii="Arial" w:hAnsi="Arial" w:cs="Arial"/>
                <w:sz w:val="22"/>
              </w:rPr>
              <w:t>орчны</w:t>
            </w:r>
            <w:proofErr w:type="spellEnd"/>
            <w:r w:rsidRPr="00F834C1">
              <w:rPr>
                <w:rFonts w:ascii="Arial" w:hAnsi="Arial" w:cs="Arial"/>
                <w:sz w:val="22"/>
              </w:rPr>
              <w:t xml:space="preserve"> </w:t>
            </w:r>
            <w:proofErr w:type="spellStart"/>
            <w:r w:rsidRPr="00F834C1">
              <w:rPr>
                <w:rFonts w:ascii="Arial" w:hAnsi="Arial" w:cs="Arial"/>
                <w:sz w:val="22"/>
              </w:rPr>
              <w:t>хяналт</w:t>
            </w:r>
            <w:proofErr w:type="spellEnd"/>
            <w:r w:rsidRPr="00F834C1">
              <w:rPr>
                <w:rFonts w:ascii="Arial" w:hAnsi="Arial" w:cs="Arial"/>
                <w:sz w:val="22"/>
              </w:rPr>
              <w:t xml:space="preserve"> </w:t>
            </w:r>
            <w:proofErr w:type="spellStart"/>
            <w:r w:rsidRPr="00F834C1">
              <w:rPr>
                <w:rFonts w:ascii="Arial" w:hAnsi="Arial" w:cs="Arial"/>
                <w:sz w:val="22"/>
              </w:rPr>
              <w:t>шинжилгээний</w:t>
            </w:r>
            <w:proofErr w:type="spellEnd"/>
            <w:r w:rsidRPr="00F834C1">
              <w:rPr>
                <w:rFonts w:ascii="Arial" w:hAnsi="Arial" w:cs="Arial"/>
                <w:sz w:val="22"/>
              </w:rPr>
              <w:t xml:space="preserve"> </w:t>
            </w:r>
            <w:proofErr w:type="spellStart"/>
            <w:r w:rsidRPr="00F834C1">
              <w:rPr>
                <w:rFonts w:ascii="Arial" w:hAnsi="Arial" w:cs="Arial"/>
                <w:sz w:val="22"/>
              </w:rPr>
              <w:t>тухай</w:t>
            </w:r>
            <w:proofErr w:type="spellEnd"/>
            <w:r w:rsidRPr="00F834C1">
              <w:rPr>
                <w:rFonts w:ascii="Arial" w:hAnsi="Arial" w:cs="Arial"/>
                <w:sz w:val="22"/>
              </w:rPr>
              <w:t xml:space="preserve"> </w:t>
            </w:r>
            <w:proofErr w:type="spellStart"/>
            <w:r w:rsidRPr="00F834C1">
              <w:rPr>
                <w:rFonts w:ascii="Arial" w:hAnsi="Arial" w:cs="Arial"/>
                <w:sz w:val="22"/>
              </w:rPr>
              <w:t>хууль</w:t>
            </w:r>
            <w:proofErr w:type="spellEnd"/>
          </w:p>
          <w:p w14:paraId="149C2D73" w14:textId="77777777" w:rsidR="00F834C1" w:rsidRPr="00F834C1" w:rsidRDefault="00F834C1" w:rsidP="00F834C1">
            <w:pPr>
              <w:pStyle w:val="ListParagraph"/>
              <w:numPr>
                <w:ilvl w:val="0"/>
                <w:numId w:val="30"/>
              </w:numPr>
              <w:spacing w:after="160" w:line="278" w:lineRule="auto"/>
              <w:rPr>
                <w:rFonts w:ascii="Arial" w:hAnsi="Arial" w:cs="Arial"/>
                <w:sz w:val="22"/>
              </w:rPr>
            </w:pPr>
            <w:proofErr w:type="spellStart"/>
            <w:r w:rsidRPr="00F834C1">
              <w:rPr>
                <w:rFonts w:ascii="Arial" w:hAnsi="Arial" w:cs="Arial"/>
                <w:sz w:val="22"/>
              </w:rPr>
              <w:t>Нийгмийн</w:t>
            </w:r>
            <w:proofErr w:type="spellEnd"/>
            <w:r w:rsidRPr="00F834C1">
              <w:rPr>
                <w:rFonts w:ascii="Arial" w:hAnsi="Arial" w:cs="Arial"/>
                <w:sz w:val="22"/>
              </w:rPr>
              <w:t xml:space="preserve"> </w:t>
            </w:r>
            <w:proofErr w:type="spellStart"/>
            <w:r w:rsidRPr="00F834C1">
              <w:rPr>
                <w:rFonts w:ascii="Arial" w:hAnsi="Arial" w:cs="Arial"/>
                <w:sz w:val="22"/>
              </w:rPr>
              <w:t>халамжийн</w:t>
            </w:r>
            <w:proofErr w:type="spellEnd"/>
            <w:r w:rsidRPr="00F834C1">
              <w:rPr>
                <w:rFonts w:ascii="Arial" w:hAnsi="Arial" w:cs="Arial"/>
                <w:sz w:val="22"/>
              </w:rPr>
              <w:t xml:space="preserve"> </w:t>
            </w:r>
            <w:proofErr w:type="spellStart"/>
            <w:r w:rsidRPr="00F834C1">
              <w:rPr>
                <w:rFonts w:ascii="Arial" w:hAnsi="Arial" w:cs="Arial"/>
                <w:sz w:val="22"/>
              </w:rPr>
              <w:t>тухай</w:t>
            </w:r>
            <w:proofErr w:type="spellEnd"/>
            <w:r w:rsidRPr="00F834C1">
              <w:rPr>
                <w:rFonts w:ascii="Arial" w:hAnsi="Arial" w:cs="Arial"/>
                <w:sz w:val="22"/>
              </w:rPr>
              <w:t xml:space="preserve"> </w:t>
            </w:r>
            <w:proofErr w:type="spellStart"/>
            <w:r w:rsidRPr="00F834C1">
              <w:rPr>
                <w:rFonts w:ascii="Arial" w:hAnsi="Arial" w:cs="Arial"/>
                <w:sz w:val="22"/>
              </w:rPr>
              <w:t>хууль</w:t>
            </w:r>
            <w:proofErr w:type="spellEnd"/>
          </w:p>
          <w:p w14:paraId="468858AA" w14:textId="77777777" w:rsidR="00F834C1" w:rsidRPr="00F834C1" w:rsidRDefault="00F834C1" w:rsidP="00F834C1">
            <w:pPr>
              <w:pStyle w:val="ListParagraph"/>
              <w:numPr>
                <w:ilvl w:val="0"/>
                <w:numId w:val="30"/>
              </w:numPr>
              <w:spacing w:after="160" w:line="278" w:lineRule="auto"/>
              <w:rPr>
                <w:rFonts w:ascii="Arial" w:hAnsi="Arial" w:cs="Arial"/>
                <w:sz w:val="22"/>
              </w:rPr>
            </w:pPr>
            <w:proofErr w:type="spellStart"/>
            <w:r w:rsidRPr="00F834C1">
              <w:rPr>
                <w:rFonts w:ascii="Arial" w:hAnsi="Arial" w:cs="Arial"/>
                <w:sz w:val="22"/>
              </w:rPr>
              <w:t>Соёлын</w:t>
            </w:r>
            <w:proofErr w:type="spellEnd"/>
            <w:r w:rsidRPr="00F834C1">
              <w:rPr>
                <w:rFonts w:ascii="Arial" w:hAnsi="Arial" w:cs="Arial"/>
                <w:sz w:val="22"/>
              </w:rPr>
              <w:t xml:space="preserve"> </w:t>
            </w:r>
            <w:proofErr w:type="spellStart"/>
            <w:r w:rsidRPr="00F834C1">
              <w:rPr>
                <w:rFonts w:ascii="Arial" w:hAnsi="Arial" w:cs="Arial"/>
                <w:sz w:val="22"/>
              </w:rPr>
              <w:t>тухай</w:t>
            </w:r>
            <w:proofErr w:type="spellEnd"/>
            <w:r w:rsidRPr="00F834C1">
              <w:rPr>
                <w:rFonts w:ascii="Arial" w:hAnsi="Arial" w:cs="Arial"/>
                <w:sz w:val="22"/>
              </w:rPr>
              <w:t xml:space="preserve"> </w:t>
            </w:r>
            <w:proofErr w:type="spellStart"/>
            <w:r w:rsidRPr="00F834C1">
              <w:rPr>
                <w:rFonts w:ascii="Arial" w:hAnsi="Arial" w:cs="Arial"/>
                <w:sz w:val="22"/>
              </w:rPr>
              <w:t>хууль</w:t>
            </w:r>
            <w:proofErr w:type="spellEnd"/>
          </w:p>
          <w:p w14:paraId="77BE3AF6" w14:textId="75FC8750" w:rsidR="00F834C1" w:rsidRPr="00F834C1" w:rsidRDefault="00F834C1" w:rsidP="00F834C1">
            <w:pPr>
              <w:pStyle w:val="ListParagraph"/>
              <w:numPr>
                <w:ilvl w:val="0"/>
                <w:numId w:val="30"/>
              </w:numPr>
              <w:spacing w:after="160" w:line="278" w:lineRule="auto"/>
              <w:rPr>
                <w:rFonts w:ascii="Arial" w:hAnsi="Arial" w:cs="Arial"/>
                <w:sz w:val="22"/>
              </w:rPr>
            </w:pPr>
            <w:proofErr w:type="spellStart"/>
            <w:r w:rsidRPr="00F834C1">
              <w:rPr>
                <w:rFonts w:ascii="Arial" w:hAnsi="Arial" w:cs="Arial"/>
                <w:sz w:val="22"/>
              </w:rPr>
              <w:t>Стандартчилал</w:t>
            </w:r>
            <w:proofErr w:type="spellEnd"/>
            <w:r w:rsidRPr="00F834C1">
              <w:rPr>
                <w:rFonts w:ascii="Arial" w:hAnsi="Arial" w:cs="Arial"/>
                <w:sz w:val="22"/>
              </w:rPr>
              <w:t xml:space="preserve">, </w:t>
            </w:r>
            <w:proofErr w:type="spellStart"/>
            <w:r w:rsidRPr="00F834C1">
              <w:rPr>
                <w:rFonts w:ascii="Arial" w:hAnsi="Arial" w:cs="Arial"/>
                <w:sz w:val="22"/>
              </w:rPr>
              <w:t>техникийн</w:t>
            </w:r>
            <w:proofErr w:type="spellEnd"/>
            <w:r w:rsidRPr="00F834C1">
              <w:rPr>
                <w:rFonts w:ascii="Arial" w:hAnsi="Arial" w:cs="Arial"/>
                <w:sz w:val="22"/>
              </w:rPr>
              <w:t xml:space="preserve"> </w:t>
            </w:r>
            <w:proofErr w:type="spellStart"/>
            <w:r w:rsidRPr="00F834C1">
              <w:rPr>
                <w:rFonts w:ascii="Arial" w:hAnsi="Arial" w:cs="Arial"/>
                <w:sz w:val="22"/>
              </w:rPr>
              <w:t>зо</w:t>
            </w:r>
            <w:r w:rsidR="00A34765">
              <w:rPr>
                <w:rFonts w:ascii="Arial" w:hAnsi="Arial" w:cs="Arial"/>
                <w:sz w:val="22"/>
              </w:rPr>
              <w:t>х</w:t>
            </w:r>
            <w:r w:rsidRPr="00F834C1">
              <w:rPr>
                <w:rFonts w:ascii="Arial" w:hAnsi="Arial" w:cs="Arial"/>
                <w:sz w:val="22"/>
              </w:rPr>
              <w:t>ицуулалт</w:t>
            </w:r>
            <w:proofErr w:type="spellEnd"/>
            <w:r w:rsidRPr="00F834C1">
              <w:rPr>
                <w:rFonts w:ascii="Arial" w:hAnsi="Arial" w:cs="Arial"/>
                <w:sz w:val="22"/>
              </w:rPr>
              <w:t xml:space="preserve">, </w:t>
            </w:r>
            <w:proofErr w:type="spellStart"/>
            <w:r w:rsidRPr="00F834C1">
              <w:rPr>
                <w:rFonts w:ascii="Arial" w:hAnsi="Arial" w:cs="Arial"/>
                <w:sz w:val="22"/>
              </w:rPr>
              <w:t>тохирлын</w:t>
            </w:r>
            <w:proofErr w:type="spellEnd"/>
            <w:r w:rsidRPr="00F834C1">
              <w:rPr>
                <w:rFonts w:ascii="Arial" w:hAnsi="Arial" w:cs="Arial"/>
                <w:sz w:val="22"/>
              </w:rPr>
              <w:t xml:space="preserve"> </w:t>
            </w:r>
            <w:proofErr w:type="spellStart"/>
            <w:r w:rsidRPr="00F834C1">
              <w:rPr>
                <w:rFonts w:ascii="Arial" w:hAnsi="Arial" w:cs="Arial"/>
                <w:sz w:val="22"/>
              </w:rPr>
              <w:t>үнэлгээний</w:t>
            </w:r>
            <w:proofErr w:type="spellEnd"/>
            <w:r w:rsidRPr="00F834C1">
              <w:rPr>
                <w:rFonts w:ascii="Arial" w:hAnsi="Arial" w:cs="Arial"/>
                <w:sz w:val="22"/>
              </w:rPr>
              <w:t xml:space="preserve"> </w:t>
            </w:r>
            <w:proofErr w:type="spellStart"/>
            <w:r w:rsidRPr="00F834C1">
              <w:rPr>
                <w:rFonts w:ascii="Arial" w:hAnsi="Arial" w:cs="Arial"/>
                <w:sz w:val="22"/>
              </w:rPr>
              <w:t>итгэмжлэлийн</w:t>
            </w:r>
            <w:proofErr w:type="spellEnd"/>
            <w:r w:rsidRPr="00F834C1">
              <w:rPr>
                <w:rFonts w:ascii="Arial" w:hAnsi="Arial" w:cs="Arial"/>
                <w:sz w:val="22"/>
              </w:rPr>
              <w:t xml:space="preserve"> </w:t>
            </w:r>
            <w:proofErr w:type="spellStart"/>
            <w:r w:rsidRPr="00F834C1">
              <w:rPr>
                <w:rFonts w:ascii="Arial" w:hAnsi="Arial" w:cs="Arial"/>
                <w:sz w:val="22"/>
              </w:rPr>
              <w:t>тухай</w:t>
            </w:r>
            <w:proofErr w:type="spellEnd"/>
            <w:r w:rsidRPr="00F834C1">
              <w:rPr>
                <w:rFonts w:ascii="Arial" w:hAnsi="Arial" w:cs="Arial"/>
                <w:sz w:val="22"/>
              </w:rPr>
              <w:t xml:space="preserve"> </w:t>
            </w:r>
            <w:proofErr w:type="spellStart"/>
            <w:r w:rsidRPr="00F834C1">
              <w:rPr>
                <w:rFonts w:ascii="Arial" w:hAnsi="Arial" w:cs="Arial"/>
                <w:sz w:val="22"/>
              </w:rPr>
              <w:t>хууль</w:t>
            </w:r>
            <w:proofErr w:type="spellEnd"/>
          </w:p>
          <w:p w14:paraId="57E8DAF7" w14:textId="77777777" w:rsidR="00F834C1" w:rsidRPr="00F834C1" w:rsidRDefault="00F834C1" w:rsidP="00F834C1">
            <w:pPr>
              <w:pStyle w:val="ListParagraph"/>
              <w:numPr>
                <w:ilvl w:val="0"/>
                <w:numId w:val="30"/>
              </w:numPr>
              <w:spacing w:after="160" w:line="278" w:lineRule="auto"/>
              <w:rPr>
                <w:rFonts w:ascii="Arial" w:hAnsi="Arial" w:cs="Arial"/>
                <w:sz w:val="22"/>
              </w:rPr>
            </w:pPr>
            <w:proofErr w:type="spellStart"/>
            <w:r w:rsidRPr="00F834C1">
              <w:rPr>
                <w:rFonts w:ascii="Arial" w:hAnsi="Arial" w:cs="Arial"/>
                <w:sz w:val="22"/>
              </w:rPr>
              <w:t>Статистикийн</w:t>
            </w:r>
            <w:proofErr w:type="spellEnd"/>
            <w:r w:rsidRPr="00F834C1">
              <w:rPr>
                <w:rFonts w:ascii="Arial" w:hAnsi="Arial" w:cs="Arial"/>
                <w:sz w:val="22"/>
              </w:rPr>
              <w:t xml:space="preserve"> </w:t>
            </w:r>
            <w:proofErr w:type="spellStart"/>
            <w:r w:rsidRPr="00F834C1">
              <w:rPr>
                <w:rFonts w:ascii="Arial" w:hAnsi="Arial" w:cs="Arial"/>
                <w:sz w:val="22"/>
              </w:rPr>
              <w:t>тухай</w:t>
            </w:r>
            <w:proofErr w:type="spellEnd"/>
            <w:r w:rsidRPr="00F834C1">
              <w:rPr>
                <w:rFonts w:ascii="Arial" w:hAnsi="Arial" w:cs="Arial"/>
                <w:sz w:val="22"/>
              </w:rPr>
              <w:t xml:space="preserve"> </w:t>
            </w:r>
            <w:proofErr w:type="spellStart"/>
            <w:r w:rsidRPr="00F834C1">
              <w:rPr>
                <w:rFonts w:ascii="Arial" w:hAnsi="Arial" w:cs="Arial"/>
                <w:sz w:val="22"/>
              </w:rPr>
              <w:t>хууль</w:t>
            </w:r>
            <w:proofErr w:type="spellEnd"/>
          </w:p>
          <w:p w14:paraId="1B250947" w14:textId="77777777" w:rsidR="00F834C1" w:rsidRPr="00F834C1" w:rsidRDefault="00F834C1" w:rsidP="00F834C1">
            <w:pPr>
              <w:pStyle w:val="ListParagraph"/>
              <w:numPr>
                <w:ilvl w:val="0"/>
                <w:numId w:val="30"/>
              </w:numPr>
              <w:spacing w:after="160" w:line="278" w:lineRule="auto"/>
              <w:rPr>
                <w:rFonts w:ascii="Arial" w:hAnsi="Arial" w:cs="Arial"/>
                <w:sz w:val="22"/>
              </w:rPr>
            </w:pPr>
            <w:proofErr w:type="spellStart"/>
            <w:r w:rsidRPr="00F834C1">
              <w:rPr>
                <w:rFonts w:ascii="Arial" w:hAnsi="Arial" w:cs="Arial"/>
                <w:sz w:val="22"/>
              </w:rPr>
              <w:t>Татварын</w:t>
            </w:r>
            <w:proofErr w:type="spellEnd"/>
            <w:r w:rsidRPr="00F834C1">
              <w:rPr>
                <w:rFonts w:ascii="Arial" w:hAnsi="Arial" w:cs="Arial"/>
                <w:sz w:val="22"/>
              </w:rPr>
              <w:t xml:space="preserve"> </w:t>
            </w:r>
            <w:proofErr w:type="spellStart"/>
            <w:r w:rsidRPr="00F834C1">
              <w:rPr>
                <w:rFonts w:ascii="Arial" w:hAnsi="Arial" w:cs="Arial"/>
                <w:sz w:val="22"/>
              </w:rPr>
              <w:t>Ерөнхий</w:t>
            </w:r>
            <w:proofErr w:type="spellEnd"/>
            <w:r w:rsidRPr="00F834C1">
              <w:rPr>
                <w:rFonts w:ascii="Arial" w:hAnsi="Arial" w:cs="Arial"/>
                <w:sz w:val="22"/>
              </w:rPr>
              <w:t xml:space="preserve"> </w:t>
            </w:r>
            <w:proofErr w:type="spellStart"/>
            <w:r w:rsidRPr="00F834C1">
              <w:rPr>
                <w:rFonts w:ascii="Arial" w:hAnsi="Arial" w:cs="Arial"/>
                <w:sz w:val="22"/>
              </w:rPr>
              <w:t>хууль</w:t>
            </w:r>
            <w:proofErr w:type="spellEnd"/>
          </w:p>
          <w:p w14:paraId="76E1B092" w14:textId="77777777" w:rsidR="00F834C1" w:rsidRPr="00F834C1" w:rsidRDefault="00F834C1" w:rsidP="00F834C1">
            <w:pPr>
              <w:pStyle w:val="ListParagraph"/>
              <w:numPr>
                <w:ilvl w:val="0"/>
                <w:numId w:val="30"/>
              </w:numPr>
              <w:spacing w:after="160" w:line="278" w:lineRule="auto"/>
              <w:rPr>
                <w:rFonts w:ascii="Arial" w:hAnsi="Arial" w:cs="Arial"/>
                <w:sz w:val="22"/>
              </w:rPr>
            </w:pPr>
            <w:proofErr w:type="spellStart"/>
            <w:r w:rsidRPr="00F834C1">
              <w:rPr>
                <w:rFonts w:ascii="Arial" w:hAnsi="Arial" w:cs="Arial"/>
                <w:sz w:val="22"/>
              </w:rPr>
              <w:t>Тусгай</w:t>
            </w:r>
            <w:proofErr w:type="spellEnd"/>
            <w:r w:rsidRPr="00F834C1">
              <w:rPr>
                <w:rFonts w:ascii="Arial" w:hAnsi="Arial" w:cs="Arial"/>
                <w:sz w:val="22"/>
              </w:rPr>
              <w:t xml:space="preserve"> </w:t>
            </w:r>
            <w:proofErr w:type="spellStart"/>
            <w:r w:rsidRPr="00F834C1">
              <w:rPr>
                <w:rFonts w:ascii="Arial" w:hAnsi="Arial" w:cs="Arial"/>
                <w:sz w:val="22"/>
              </w:rPr>
              <w:t>хамгаалалттай</w:t>
            </w:r>
            <w:proofErr w:type="spellEnd"/>
            <w:r w:rsidRPr="00F834C1">
              <w:rPr>
                <w:rFonts w:ascii="Arial" w:hAnsi="Arial" w:cs="Arial"/>
                <w:sz w:val="22"/>
              </w:rPr>
              <w:t xml:space="preserve"> </w:t>
            </w:r>
            <w:proofErr w:type="spellStart"/>
            <w:r w:rsidRPr="00F834C1">
              <w:rPr>
                <w:rFonts w:ascii="Arial" w:hAnsi="Arial" w:cs="Arial"/>
                <w:sz w:val="22"/>
              </w:rPr>
              <w:t>газар</w:t>
            </w:r>
            <w:proofErr w:type="spellEnd"/>
            <w:r w:rsidRPr="00F834C1">
              <w:rPr>
                <w:rFonts w:ascii="Arial" w:hAnsi="Arial" w:cs="Arial"/>
                <w:sz w:val="22"/>
              </w:rPr>
              <w:t xml:space="preserve"> </w:t>
            </w:r>
            <w:proofErr w:type="spellStart"/>
            <w:r w:rsidRPr="00F834C1">
              <w:rPr>
                <w:rFonts w:ascii="Arial" w:hAnsi="Arial" w:cs="Arial"/>
                <w:sz w:val="22"/>
              </w:rPr>
              <w:t>нутгийн</w:t>
            </w:r>
            <w:proofErr w:type="spellEnd"/>
            <w:r w:rsidRPr="00F834C1">
              <w:rPr>
                <w:rFonts w:ascii="Arial" w:hAnsi="Arial" w:cs="Arial"/>
                <w:sz w:val="22"/>
              </w:rPr>
              <w:t xml:space="preserve"> </w:t>
            </w:r>
            <w:proofErr w:type="spellStart"/>
            <w:r w:rsidRPr="00F834C1">
              <w:rPr>
                <w:rFonts w:ascii="Arial" w:hAnsi="Arial" w:cs="Arial"/>
                <w:sz w:val="22"/>
              </w:rPr>
              <w:t>тухай</w:t>
            </w:r>
            <w:proofErr w:type="spellEnd"/>
            <w:r w:rsidRPr="00F834C1">
              <w:rPr>
                <w:rFonts w:ascii="Arial" w:hAnsi="Arial" w:cs="Arial"/>
                <w:sz w:val="22"/>
              </w:rPr>
              <w:t xml:space="preserve"> </w:t>
            </w:r>
            <w:proofErr w:type="spellStart"/>
            <w:r w:rsidRPr="00F834C1">
              <w:rPr>
                <w:rFonts w:ascii="Arial" w:hAnsi="Arial" w:cs="Arial"/>
                <w:sz w:val="22"/>
              </w:rPr>
              <w:t>хууль</w:t>
            </w:r>
            <w:proofErr w:type="spellEnd"/>
          </w:p>
          <w:p w14:paraId="4B3FD1B1" w14:textId="77777777" w:rsidR="00F834C1" w:rsidRPr="00F834C1" w:rsidRDefault="00F834C1" w:rsidP="00F834C1">
            <w:pPr>
              <w:pStyle w:val="ListParagraph"/>
              <w:numPr>
                <w:ilvl w:val="0"/>
                <w:numId w:val="30"/>
              </w:numPr>
              <w:spacing w:after="160" w:line="278" w:lineRule="auto"/>
              <w:rPr>
                <w:rFonts w:ascii="Arial" w:hAnsi="Arial" w:cs="Arial"/>
                <w:sz w:val="22"/>
              </w:rPr>
            </w:pPr>
            <w:proofErr w:type="spellStart"/>
            <w:r w:rsidRPr="00F834C1">
              <w:rPr>
                <w:rFonts w:ascii="Arial" w:hAnsi="Arial" w:cs="Arial"/>
                <w:sz w:val="22"/>
              </w:rPr>
              <w:t>Усны</w:t>
            </w:r>
            <w:proofErr w:type="spellEnd"/>
            <w:r w:rsidRPr="00F834C1">
              <w:rPr>
                <w:rFonts w:ascii="Arial" w:hAnsi="Arial" w:cs="Arial"/>
                <w:sz w:val="22"/>
              </w:rPr>
              <w:t xml:space="preserve"> </w:t>
            </w:r>
            <w:proofErr w:type="spellStart"/>
            <w:r w:rsidRPr="00F834C1">
              <w:rPr>
                <w:rFonts w:ascii="Arial" w:hAnsi="Arial" w:cs="Arial"/>
                <w:sz w:val="22"/>
              </w:rPr>
              <w:t>тухай</w:t>
            </w:r>
            <w:proofErr w:type="spellEnd"/>
            <w:r w:rsidRPr="00F834C1">
              <w:rPr>
                <w:rFonts w:ascii="Arial" w:hAnsi="Arial" w:cs="Arial"/>
                <w:sz w:val="22"/>
              </w:rPr>
              <w:t xml:space="preserve"> </w:t>
            </w:r>
            <w:proofErr w:type="spellStart"/>
            <w:r w:rsidRPr="00F834C1">
              <w:rPr>
                <w:rFonts w:ascii="Arial" w:hAnsi="Arial" w:cs="Arial"/>
                <w:sz w:val="22"/>
              </w:rPr>
              <w:t>хууль</w:t>
            </w:r>
            <w:proofErr w:type="spellEnd"/>
          </w:p>
          <w:p w14:paraId="6A5C487E" w14:textId="77777777" w:rsidR="00F834C1" w:rsidRPr="00F834C1" w:rsidRDefault="00F834C1" w:rsidP="00F834C1">
            <w:pPr>
              <w:pStyle w:val="ListParagraph"/>
              <w:numPr>
                <w:ilvl w:val="0"/>
                <w:numId w:val="30"/>
              </w:numPr>
              <w:spacing w:after="160" w:line="278" w:lineRule="auto"/>
              <w:rPr>
                <w:rFonts w:ascii="Arial" w:hAnsi="Arial" w:cs="Arial"/>
                <w:color w:val="333333"/>
                <w:sz w:val="22"/>
              </w:rPr>
            </w:pPr>
            <w:proofErr w:type="spellStart"/>
            <w:r w:rsidRPr="00F834C1">
              <w:rPr>
                <w:rFonts w:ascii="Arial" w:hAnsi="Arial" w:cs="Arial"/>
                <w:sz w:val="22"/>
              </w:rPr>
              <w:t>Гамшгаас</w:t>
            </w:r>
            <w:proofErr w:type="spellEnd"/>
            <w:r w:rsidRPr="00F834C1">
              <w:rPr>
                <w:rFonts w:ascii="Arial" w:hAnsi="Arial" w:cs="Arial"/>
                <w:sz w:val="22"/>
              </w:rPr>
              <w:t xml:space="preserve"> </w:t>
            </w:r>
            <w:proofErr w:type="spellStart"/>
            <w:proofErr w:type="gramStart"/>
            <w:r w:rsidRPr="00F834C1">
              <w:rPr>
                <w:rFonts w:ascii="Arial" w:hAnsi="Arial" w:cs="Arial"/>
                <w:sz w:val="22"/>
              </w:rPr>
              <w:t>хамгаалах</w:t>
            </w:r>
            <w:proofErr w:type="spellEnd"/>
            <w:r w:rsidRPr="00F834C1">
              <w:rPr>
                <w:rFonts w:ascii="Arial" w:hAnsi="Arial" w:cs="Arial"/>
                <w:sz w:val="22"/>
              </w:rPr>
              <w:t xml:space="preserve">  </w:t>
            </w:r>
            <w:proofErr w:type="spellStart"/>
            <w:r w:rsidRPr="00F834C1">
              <w:rPr>
                <w:rFonts w:ascii="Arial" w:hAnsi="Arial" w:cs="Arial"/>
                <w:sz w:val="22"/>
              </w:rPr>
              <w:t>тухай</w:t>
            </w:r>
            <w:proofErr w:type="spellEnd"/>
            <w:proofErr w:type="gramEnd"/>
          </w:p>
          <w:p w14:paraId="7155F7C4" w14:textId="77777777" w:rsidR="00F834C1" w:rsidRPr="00F834C1" w:rsidRDefault="00F834C1" w:rsidP="00F834C1">
            <w:pPr>
              <w:pStyle w:val="ListParagraph"/>
              <w:numPr>
                <w:ilvl w:val="0"/>
                <w:numId w:val="30"/>
              </w:numPr>
              <w:spacing w:after="160" w:line="278" w:lineRule="auto"/>
              <w:rPr>
                <w:rFonts w:ascii="Arial" w:hAnsi="Arial" w:cs="Arial"/>
                <w:sz w:val="22"/>
              </w:rPr>
            </w:pPr>
            <w:proofErr w:type="spellStart"/>
            <w:r w:rsidRPr="00F834C1">
              <w:rPr>
                <w:rFonts w:ascii="Arial" w:hAnsi="Arial" w:cs="Arial"/>
                <w:color w:val="333333"/>
                <w:sz w:val="22"/>
              </w:rPr>
              <w:t>Нийтийн</w:t>
            </w:r>
            <w:proofErr w:type="spellEnd"/>
            <w:r w:rsidRPr="00F834C1">
              <w:rPr>
                <w:rFonts w:ascii="Arial" w:hAnsi="Arial" w:cs="Arial"/>
                <w:color w:val="333333"/>
                <w:sz w:val="22"/>
              </w:rPr>
              <w:t xml:space="preserve"> </w:t>
            </w:r>
            <w:proofErr w:type="spellStart"/>
            <w:r w:rsidRPr="00F834C1">
              <w:rPr>
                <w:rFonts w:ascii="Arial" w:hAnsi="Arial" w:cs="Arial"/>
                <w:color w:val="333333"/>
                <w:sz w:val="22"/>
              </w:rPr>
              <w:t>мэдээллийн</w:t>
            </w:r>
            <w:proofErr w:type="spellEnd"/>
            <w:r w:rsidRPr="00F834C1">
              <w:rPr>
                <w:rFonts w:ascii="Arial" w:hAnsi="Arial" w:cs="Arial"/>
                <w:color w:val="333333"/>
                <w:sz w:val="22"/>
              </w:rPr>
              <w:t xml:space="preserve"> </w:t>
            </w:r>
            <w:proofErr w:type="spellStart"/>
            <w:r w:rsidRPr="00F834C1">
              <w:rPr>
                <w:rFonts w:ascii="Arial" w:hAnsi="Arial" w:cs="Arial"/>
                <w:color w:val="333333"/>
                <w:sz w:val="22"/>
              </w:rPr>
              <w:t>ил</w:t>
            </w:r>
            <w:proofErr w:type="spellEnd"/>
            <w:r w:rsidRPr="00F834C1">
              <w:rPr>
                <w:rFonts w:ascii="Arial" w:hAnsi="Arial" w:cs="Arial"/>
                <w:color w:val="333333"/>
                <w:sz w:val="22"/>
              </w:rPr>
              <w:t xml:space="preserve"> </w:t>
            </w:r>
            <w:proofErr w:type="spellStart"/>
            <w:r w:rsidRPr="00F834C1">
              <w:rPr>
                <w:rFonts w:ascii="Arial" w:hAnsi="Arial" w:cs="Arial"/>
                <w:color w:val="333333"/>
                <w:sz w:val="22"/>
              </w:rPr>
              <w:t>тод</w:t>
            </w:r>
            <w:proofErr w:type="spellEnd"/>
            <w:r w:rsidRPr="00F834C1">
              <w:rPr>
                <w:rFonts w:ascii="Arial" w:hAnsi="Arial" w:cs="Arial"/>
                <w:color w:val="333333"/>
                <w:sz w:val="22"/>
              </w:rPr>
              <w:t xml:space="preserve"> </w:t>
            </w:r>
            <w:proofErr w:type="spellStart"/>
            <w:r w:rsidRPr="00F834C1">
              <w:rPr>
                <w:rFonts w:ascii="Arial" w:hAnsi="Arial" w:cs="Arial"/>
                <w:color w:val="333333"/>
                <w:sz w:val="22"/>
              </w:rPr>
              <w:t>байдлын</w:t>
            </w:r>
            <w:proofErr w:type="spellEnd"/>
            <w:r w:rsidRPr="00F834C1">
              <w:rPr>
                <w:rFonts w:ascii="Arial" w:hAnsi="Arial" w:cs="Arial"/>
                <w:color w:val="333333"/>
                <w:sz w:val="22"/>
              </w:rPr>
              <w:t xml:space="preserve"> </w:t>
            </w:r>
            <w:proofErr w:type="spellStart"/>
            <w:r w:rsidRPr="00F834C1">
              <w:rPr>
                <w:rFonts w:ascii="Arial" w:hAnsi="Arial" w:cs="Arial"/>
                <w:color w:val="333333"/>
                <w:sz w:val="22"/>
              </w:rPr>
              <w:t>тухай</w:t>
            </w:r>
            <w:proofErr w:type="spellEnd"/>
          </w:p>
          <w:p w14:paraId="0A0F0CEC" w14:textId="77777777" w:rsidR="00F834C1" w:rsidRPr="00F834C1" w:rsidRDefault="00F834C1" w:rsidP="00F834C1">
            <w:pPr>
              <w:pStyle w:val="ListParagraph"/>
              <w:numPr>
                <w:ilvl w:val="0"/>
                <w:numId w:val="30"/>
              </w:numPr>
              <w:spacing w:after="160" w:line="278" w:lineRule="auto"/>
              <w:rPr>
                <w:rFonts w:ascii="Arial" w:hAnsi="Arial" w:cs="Arial"/>
                <w:sz w:val="22"/>
              </w:rPr>
            </w:pPr>
            <w:proofErr w:type="spellStart"/>
            <w:r w:rsidRPr="00F834C1">
              <w:rPr>
                <w:rFonts w:ascii="Arial" w:hAnsi="Arial" w:cs="Arial"/>
                <w:sz w:val="22"/>
              </w:rPr>
              <w:t>Цагдаагийн</w:t>
            </w:r>
            <w:proofErr w:type="spellEnd"/>
            <w:r w:rsidRPr="00F834C1">
              <w:rPr>
                <w:rFonts w:ascii="Arial" w:hAnsi="Arial" w:cs="Arial"/>
                <w:sz w:val="22"/>
              </w:rPr>
              <w:t xml:space="preserve"> </w:t>
            </w:r>
            <w:proofErr w:type="spellStart"/>
            <w:r w:rsidRPr="00F834C1">
              <w:rPr>
                <w:rFonts w:ascii="Arial" w:hAnsi="Arial" w:cs="Arial"/>
                <w:sz w:val="22"/>
              </w:rPr>
              <w:t>тухай</w:t>
            </w:r>
            <w:proofErr w:type="spellEnd"/>
            <w:r w:rsidRPr="00F834C1">
              <w:rPr>
                <w:rFonts w:ascii="Arial" w:hAnsi="Arial" w:cs="Arial"/>
                <w:sz w:val="22"/>
              </w:rPr>
              <w:t xml:space="preserve"> </w:t>
            </w:r>
            <w:proofErr w:type="spellStart"/>
            <w:r w:rsidRPr="00F834C1">
              <w:rPr>
                <w:rFonts w:ascii="Arial" w:hAnsi="Arial" w:cs="Arial"/>
                <w:sz w:val="22"/>
              </w:rPr>
              <w:t>хууль</w:t>
            </w:r>
            <w:proofErr w:type="spellEnd"/>
          </w:p>
          <w:p w14:paraId="488A7682" w14:textId="01A18FCB" w:rsidR="00BA13D3" w:rsidRPr="00F834C1" w:rsidRDefault="00F834C1" w:rsidP="00F834C1">
            <w:pPr>
              <w:pStyle w:val="ListParagraph"/>
              <w:numPr>
                <w:ilvl w:val="0"/>
                <w:numId w:val="30"/>
              </w:numPr>
              <w:spacing w:after="160" w:line="278" w:lineRule="auto"/>
            </w:pPr>
            <w:proofErr w:type="spellStart"/>
            <w:r w:rsidRPr="00F834C1">
              <w:rPr>
                <w:rFonts w:ascii="Arial" w:hAnsi="Arial" w:cs="Arial"/>
                <w:sz w:val="22"/>
              </w:rPr>
              <w:t>Улсын</w:t>
            </w:r>
            <w:proofErr w:type="spellEnd"/>
            <w:r w:rsidRPr="00F834C1">
              <w:rPr>
                <w:rFonts w:ascii="Arial" w:hAnsi="Arial" w:cs="Arial"/>
                <w:sz w:val="22"/>
              </w:rPr>
              <w:t xml:space="preserve"> </w:t>
            </w:r>
            <w:proofErr w:type="spellStart"/>
            <w:r w:rsidRPr="00F834C1">
              <w:rPr>
                <w:rFonts w:ascii="Arial" w:hAnsi="Arial" w:cs="Arial"/>
                <w:sz w:val="22"/>
              </w:rPr>
              <w:t>бүртгэлийн</w:t>
            </w:r>
            <w:proofErr w:type="spellEnd"/>
            <w:r w:rsidRPr="00F834C1">
              <w:rPr>
                <w:rFonts w:ascii="Arial" w:hAnsi="Arial" w:cs="Arial"/>
                <w:sz w:val="22"/>
              </w:rPr>
              <w:t xml:space="preserve"> </w:t>
            </w:r>
            <w:proofErr w:type="spellStart"/>
            <w:r w:rsidRPr="00F834C1">
              <w:rPr>
                <w:rFonts w:ascii="Arial" w:hAnsi="Arial" w:cs="Arial"/>
                <w:sz w:val="22"/>
              </w:rPr>
              <w:t>ерөнхий</w:t>
            </w:r>
            <w:proofErr w:type="spellEnd"/>
            <w:r w:rsidRPr="00F834C1">
              <w:rPr>
                <w:rFonts w:ascii="Arial" w:hAnsi="Arial" w:cs="Arial"/>
                <w:sz w:val="22"/>
              </w:rPr>
              <w:t xml:space="preserve"> </w:t>
            </w:r>
            <w:proofErr w:type="spellStart"/>
            <w:r w:rsidRPr="00F834C1">
              <w:rPr>
                <w:rFonts w:ascii="Arial" w:hAnsi="Arial" w:cs="Arial"/>
                <w:sz w:val="22"/>
              </w:rPr>
              <w:t>хууль</w:t>
            </w:r>
            <w:proofErr w:type="spellEnd"/>
          </w:p>
        </w:tc>
      </w:tr>
      <w:tr w:rsidR="00BA13D3" w:rsidRPr="00AB6E1B" w14:paraId="4D027306" w14:textId="77777777" w:rsidTr="00CC1098">
        <w:tc>
          <w:tcPr>
            <w:tcW w:w="562" w:type="dxa"/>
          </w:tcPr>
          <w:p w14:paraId="790A72D0" w14:textId="77777777" w:rsidR="00BA13D3" w:rsidRPr="00AB6E1B"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20E38609" w14:textId="77777777"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Хуулийн төслийг хэрэгжүүлэх этгээдийг тодорхой тусгасан эсэх</w:t>
            </w:r>
          </w:p>
        </w:tc>
        <w:tc>
          <w:tcPr>
            <w:tcW w:w="4955" w:type="dxa"/>
          </w:tcPr>
          <w:p w14:paraId="5399C409" w14:textId="77777777" w:rsidR="00BA13D3" w:rsidRPr="00AB6E1B" w:rsidRDefault="00BA13D3" w:rsidP="001A352D">
            <w:pPr>
              <w:spacing w:line="23" w:lineRule="atLeast"/>
              <w:jc w:val="both"/>
              <w:rPr>
                <w:rFonts w:ascii="Arial" w:hAnsi="Arial" w:cs="Arial"/>
                <w:sz w:val="22"/>
                <w:lang w:val="mn-MN"/>
              </w:rPr>
            </w:pPr>
            <w:r w:rsidRPr="00AB6E1B">
              <w:rPr>
                <w:rFonts w:ascii="Arial" w:hAnsi="Arial" w:cs="Arial"/>
                <w:color w:val="000000"/>
                <w:sz w:val="22"/>
                <w:lang w:val="mn-MN"/>
              </w:rPr>
              <w:t>Хуулийн төслөөр хуулийн төслийг хэрэгжүүлэх этгээдийг тодорхой тусгасан байна.</w:t>
            </w:r>
          </w:p>
        </w:tc>
      </w:tr>
      <w:tr w:rsidR="00BA13D3" w:rsidRPr="00AB6E1B" w14:paraId="262C843B" w14:textId="77777777" w:rsidTr="00CC1098">
        <w:tc>
          <w:tcPr>
            <w:tcW w:w="562" w:type="dxa"/>
          </w:tcPr>
          <w:p w14:paraId="72037A47" w14:textId="77777777" w:rsidR="00BA13D3" w:rsidRPr="00AB6E1B"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0A76F27A" w14:textId="77777777"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Хуулийн төсөлд байх шаардлагатай зохицуулалтыг орхигдуулсан эсэх</w:t>
            </w:r>
          </w:p>
        </w:tc>
        <w:tc>
          <w:tcPr>
            <w:tcW w:w="4955" w:type="dxa"/>
          </w:tcPr>
          <w:p w14:paraId="1040EF64" w14:textId="77777777" w:rsidR="00BA13D3" w:rsidRPr="00AB6E1B" w:rsidRDefault="00BA13D3" w:rsidP="001A352D">
            <w:pPr>
              <w:spacing w:line="23" w:lineRule="atLeast"/>
              <w:jc w:val="both"/>
              <w:rPr>
                <w:rFonts w:ascii="Arial" w:hAnsi="Arial" w:cs="Arial"/>
                <w:sz w:val="22"/>
                <w:lang w:val="mn-MN"/>
              </w:rPr>
            </w:pPr>
            <w:r w:rsidRPr="00AB6E1B">
              <w:rPr>
                <w:rFonts w:ascii="Arial" w:hAnsi="Arial" w:cs="Arial"/>
                <w:sz w:val="22"/>
                <w:lang w:val="mn-MN"/>
              </w:rPr>
              <w:t>Судалгаагаар энэ төрлийн зөрчилтэй асуудал тогтоогдоогүй.</w:t>
            </w:r>
          </w:p>
        </w:tc>
      </w:tr>
      <w:tr w:rsidR="00BA13D3" w:rsidRPr="00AB6E1B" w14:paraId="41FBF6F7" w14:textId="77777777" w:rsidTr="00CC1098">
        <w:tc>
          <w:tcPr>
            <w:tcW w:w="562" w:type="dxa"/>
          </w:tcPr>
          <w:p w14:paraId="14D9880E" w14:textId="77777777" w:rsidR="00BA13D3" w:rsidRPr="00AB6E1B"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78453289" w14:textId="77777777"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Хуулийн төсөлд төрийн байгууллагын гүйцэтгэх чиг үүргийг давхардуулан тусгасан эсэх</w:t>
            </w:r>
          </w:p>
        </w:tc>
        <w:tc>
          <w:tcPr>
            <w:tcW w:w="4955" w:type="dxa"/>
          </w:tcPr>
          <w:p w14:paraId="11B0AD7B" w14:textId="6357F756" w:rsidR="00BA13D3" w:rsidRPr="00AB6E1B" w:rsidRDefault="00BA13D3" w:rsidP="001A352D">
            <w:pPr>
              <w:spacing w:line="23" w:lineRule="atLeast"/>
              <w:jc w:val="both"/>
              <w:rPr>
                <w:rFonts w:ascii="Arial" w:hAnsi="Arial" w:cs="Arial"/>
                <w:sz w:val="22"/>
                <w:lang w:val="mn-MN"/>
              </w:rPr>
            </w:pPr>
            <w:r w:rsidRPr="00AB6E1B">
              <w:rPr>
                <w:rFonts w:ascii="Arial" w:hAnsi="Arial" w:cs="Arial"/>
                <w:sz w:val="22"/>
                <w:lang w:val="mn-MN"/>
              </w:rPr>
              <w:t>Давхардлыг арилгах талаар хуулийн төсөлд</w:t>
            </w:r>
            <w:r w:rsidR="00E013A7">
              <w:rPr>
                <w:rFonts w:ascii="Arial" w:hAnsi="Arial" w:cs="Arial"/>
                <w:sz w:val="22"/>
                <w:lang w:val="mn-MN"/>
              </w:rPr>
              <w:t xml:space="preserve"> болон дагалдах хуулийн төслүүдэд тодорхой</w:t>
            </w:r>
            <w:r w:rsidRPr="00AB6E1B">
              <w:rPr>
                <w:rFonts w:ascii="Arial" w:hAnsi="Arial" w:cs="Arial"/>
                <w:sz w:val="22"/>
                <w:lang w:val="mn-MN"/>
              </w:rPr>
              <w:t xml:space="preserve"> зохицуулсан.</w:t>
            </w:r>
          </w:p>
        </w:tc>
      </w:tr>
      <w:tr w:rsidR="00BA13D3" w:rsidRPr="00AB6E1B" w14:paraId="3F8D9D61" w14:textId="77777777" w:rsidTr="00CC1098">
        <w:tc>
          <w:tcPr>
            <w:tcW w:w="562" w:type="dxa"/>
          </w:tcPr>
          <w:p w14:paraId="7A3E2CCE" w14:textId="77777777" w:rsidR="00BA13D3" w:rsidRPr="00AB6E1B"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3E49DB30" w14:textId="77777777"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Татварын хуулиас бусад хуулийн төсөлд албан татвар, төлбөр хураамж тогтоосон эсэх</w:t>
            </w:r>
          </w:p>
        </w:tc>
        <w:tc>
          <w:tcPr>
            <w:tcW w:w="4955" w:type="dxa"/>
          </w:tcPr>
          <w:p w14:paraId="326AA01F" w14:textId="7A0D4268"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Энэ хуулийн төслөөр татвар</w:t>
            </w:r>
            <w:r w:rsidR="00E013A7">
              <w:rPr>
                <w:rFonts w:ascii="Arial" w:hAnsi="Arial" w:cs="Arial"/>
                <w:sz w:val="22"/>
                <w:lang w:val="mn-MN"/>
              </w:rPr>
              <w:t>, төлбөр, хураамжийг тогтоох асуудал хөндөгдөхгүй</w:t>
            </w:r>
          </w:p>
        </w:tc>
      </w:tr>
      <w:tr w:rsidR="00BA13D3" w:rsidRPr="00AB6E1B" w14:paraId="45C34F70" w14:textId="77777777" w:rsidTr="00CC1098">
        <w:tc>
          <w:tcPr>
            <w:tcW w:w="562" w:type="dxa"/>
          </w:tcPr>
          <w:p w14:paraId="36DB5D18" w14:textId="77777777" w:rsidR="00BA13D3" w:rsidRPr="00AB6E1B"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188F26CE" w14:textId="77777777"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тусгаж байгаа эсэх</w:t>
            </w:r>
          </w:p>
        </w:tc>
        <w:tc>
          <w:tcPr>
            <w:tcW w:w="4955" w:type="dxa"/>
          </w:tcPr>
          <w:p w14:paraId="46D07272" w14:textId="4625C14E"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Энэ хуулийн төс</w:t>
            </w:r>
            <w:r w:rsidR="00F309C3" w:rsidRPr="00AB6E1B">
              <w:rPr>
                <w:rFonts w:ascii="Arial" w:hAnsi="Arial" w:cs="Arial"/>
                <w:sz w:val="22"/>
                <w:lang w:val="mn-MN"/>
              </w:rPr>
              <w:t>өлд</w:t>
            </w:r>
            <w:r w:rsidRPr="00AB6E1B">
              <w:rPr>
                <w:rFonts w:ascii="Arial" w:hAnsi="Arial" w:cs="Arial"/>
                <w:sz w:val="22"/>
                <w:lang w:val="mn-MN"/>
              </w:rPr>
              <w:t xml:space="preserve"> шинээр тусгай зөвшөөрөл бий болгох зохицуулалт </w:t>
            </w:r>
            <w:r w:rsidR="00F309C3" w:rsidRPr="00AB6E1B">
              <w:rPr>
                <w:rFonts w:ascii="Arial" w:hAnsi="Arial" w:cs="Arial"/>
                <w:sz w:val="22"/>
                <w:lang w:val="mn-MN"/>
              </w:rPr>
              <w:t>тусгагдаагүй</w:t>
            </w:r>
            <w:r w:rsidRPr="00AB6E1B">
              <w:rPr>
                <w:rFonts w:ascii="Arial" w:hAnsi="Arial" w:cs="Arial"/>
                <w:sz w:val="22"/>
                <w:lang w:val="mn-MN"/>
              </w:rPr>
              <w:t>.</w:t>
            </w:r>
          </w:p>
        </w:tc>
      </w:tr>
      <w:tr w:rsidR="004205A7" w:rsidRPr="00AB6E1B" w14:paraId="023B47C3" w14:textId="77777777" w:rsidTr="00CC1098">
        <w:tc>
          <w:tcPr>
            <w:tcW w:w="562" w:type="dxa"/>
          </w:tcPr>
          <w:p w14:paraId="60C00CE7" w14:textId="77777777" w:rsidR="004205A7" w:rsidRPr="00AB6E1B" w:rsidRDefault="004205A7"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42BBF4F3" w14:textId="3E09D57D" w:rsidR="004205A7" w:rsidRPr="00AB6E1B" w:rsidRDefault="008B090F" w:rsidP="001A352D">
            <w:pPr>
              <w:widowControl w:val="0"/>
              <w:spacing w:line="23" w:lineRule="atLeast"/>
              <w:jc w:val="both"/>
              <w:rPr>
                <w:rFonts w:ascii="Arial" w:hAnsi="Arial" w:cs="Arial"/>
                <w:sz w:val="22"/>
                <w:lang w:val="mn-MN"/>
              </w:rPr>
            </w:pPr>
            <w:r w:rsidRPr="00AB6E1B">
              <w:rPr>
                <w:rFonts w:ascii="Arial" w:hAnsi="Arial" w:cs="Arial"/>
                <w:sz w:val="22"/>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4955" w:type="dxa"/>
          </w:tcPr>
          <w:p w14:paraId="3FB0F1DB" w14:textId="5060069A" w:rsidR="004205A7" w:rsidRPr="00AB6E1B" w:rsidRDefault="008F051B" w:rsidP="001A352D">
            <w:pPr>
              <w:widowControl w:val="0"/>
              <w:spacing w:line="23" w:lineRule="atLeast"/>
              <w:jc w:val="both"/>
              <w:rPr>
                <w:rFonts w:ascii="Arial" w:hAnsi="Arial" w:cs="Arial"/>
                <w:sz w:val="22"/>
                <w:lang w:val="mn-MN"/>
              </w:rPr>
            </w:pPr>
            <w:r w:rsidRPr="00AB6E1B">
              <w:rPr>
                <w:rFonts w:ascii="Arial" w:hAnsi="Arial" w:cs="Arial"/>
                <w:sz w:val="22"/>
                <w:lang w:val="mn-MN"/>
              </w:rPr>
              <w:t>Хуулийн төсөл нь Монгол Улсын Үндсэн хууль, Монгол Улсын нэгдэн орсон олон улсын гэрээ, конвенц болон бусад хууль тогтоомжтой нийцсэн.</w:t>
            </w:r>
          </w:p>
        </w:tc>
      </w:tr>
      <w:tr w:rsidR="00BA13D3" w:rsidRPr="00AB6E1B" w14:paraId="2A10DE2B" w14:textId="77777777" w:rsidTr="00CC1098">
        <w:tc>
          <w:tcPr>
            <w:tcW w:w="562" w:type="dxa"/>
          </w:tcPr>
          <w:p w14:paraId="70CB5539" w14:textId="77777777" w:rsidR="00BA13D3" w:rsidRPr="00AB6E1B"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43916E3B" w14:textId="75875758"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Хуулийн төслийн зүйл, заалт нь женд</w:t>
            </w:r>
            <w:r w:rsidR="00A34765">
              <w:rPr>
                <w:rFonts w:ascii="Arial" w:hAnsi="Arial" w:cs="Arial"/>
                <w:sz w:val="22"/>
                <w:lang w:val="mn-MN"/>
              </w:rPr>
              <w:t>е</w:t>
            </w:r>
            <w:r w:rsidRPr="00AB6E1B">
              <w:rPr>
                <w:rFonts w:ascii="Arial" w:hAnsi="Arial" w:cs="Arial"/>
                <w:sz w:val="22"/>
                <w:lang w:val="mn-MN"/>
              </w:rPr>
              <w:t>рийн эрх тэгш байдлыг хангасан эсэх</w:t>
            </w:r>
          </w:p>
        </w:tc>
        <w:tc>
          <w:tcPr>
            <w:tcW w:w="4955" w:type="dxa"/>
          </w:tcPr>
          <w:p w14:paraId="3D3EB775" w14:textId="77777777"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Хуулийн төслөөр хүйсийн ялгавартай байдал бий болгосон зүйл заалт байхгүй.</w:t>
            </w:r>
          </w:p>
        </w:tc>
      </w:tr>
      <w:tr w:rsidR="00BA13D3" w:rsidRPr="00AB6E1B" w14:paraId="2110AC9A" w14:textId="77777777" w:rsidTr="00CC1098">
        <w:tc>
          <w:tcPr>
            <w:tcW w:w="562" w:type="dxa"/>
          </w:tcPr>
          <w:p w14:paraId="6427E937" w14:textId="77777777" w:rsidR="00BA13D3" w:rsidRPr="00AB6E1B"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6A2ADBC3" w14:textId="77777777"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Шударга бус өрсөлдөөнийг бий болгоход чиглэгдсэн заалт тусгагдсан эсэх</w:t>
            </w:r>
          </w:p>
        </w:tc>
        <w:tc>
          <w:tcPr>
            <w:tcW w:w="4955" w:type="dxa"/>
          </w:tcPr>
          <w:p w14:paraId="093DC08E" w14:textId="77777777"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Хуулийн төслөөр шударга бус өрсөлдөөнийг бий болгоход чиглэсэн, бий болгосон заалт байхгүй.</w:t>
            </w:r>
          </w:p>
        </w:tc>
      </w:tr>
      <w:tr w:rsidR="00BA13D3" w:rsidRPr="00AB6E1B" w14:paraId="44FE188B" w14:textId="77777777" w:rsidTr="00CC1098">
        <w:tc>
          <w:tcPr>
            <w:tcW w:w="562" w:type="dxa"/>
          </w:tcPr>
          <w:p w14:paraId="17BA5F72" w14:textId="77777777" w:rsidR="00BA13D3" w:rsidRPr="00AB6E1B"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63EC6789" w14:textId="4C8388B4" w:rsidR="00BA13D3" w:rsidRPr="00AB6E1B" w:rsidRDefault="006A26E3" w:rsidP="001A352D">
            <w:pPr>
              <w:widowControl w:val="0"/>
              <w:spacing w:line="23" w:lineRule="atLeast"/>
              <w:jc w:val="both"/>
              <w:rPr>
                <w:rFonts w:ascii="Arial" w:hAnsi="Arial" w:cs="Arial"/>
                <w:sz w:val="22"/>
                <w:lang w:val="mn-MN"/>
              </w:rPr>
            </w:pPr>
            <w:r w:rsidRPr="00AB6E1B">
              <w:rPr>
                <w:rFonts w:ascii="Arial" w:hAnsi="Arial" w:cs="Arial"/>
                <w:sz w:val="22"/>
                <w:lang w:val="mn-MN"/>
              </w:rPr>
              <w:t>Авлига</w:t>
            </w:r>
            <w:r w:rsidR="00BA13D3" w:rsidRPr="00AB6E1B">
              <w:rPr>
                <w:rFonts w:ascii="Arial" w:hAnsi="Arial" w:cs="Arial"/>
                <w:sz w:val="22"/>
                <w:lang w:val="mn-MN"/>
              </w:rPr>
              <w:t>, хүнд суртлыг бий болгоход чиглэгдсэн заалт тусгагдсан эсэх</w:t>
            </w:r>
          </w:p>
        </w:tc>
        <w:tc>
          <w:tcPr>
            <w:tcW w:w="4955" w:type="dxa"/>
          </w:tcPr>
          <w:p w14:paraId="7F4CEBC6" w14:textId="6B4730F0"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 xml:space="preserve">Хуулийн төслөөр </w:t>
            </w:r>
            <w:r w:rsidR="00776270" w:rsidRPr="00AB6E1B">
              <w:rPr>
                <w:rFonts w:ascii="Arial" w:hAnsi="Arial" w:cs="Arial"/>
                <w:sz w:val="22"/>
                <w:lang w:val="mn-MN"/>
              </w:rPr>
              <w:t>авлига</w:t>
            </w:r>
            <w:r w:rsidRPr="00AB6E1B">
              <w:rPr>
                <w:rFonts w:ascii="Arial" w:hAnsi="Arial" w:cs="Arial"/>
                <w:sz w:val="22"/>
                <w:lang w:val="mn-MN"/>
              </w:rPr>
              <w:t>, хүнд суртлыг бий болгоход чиглэгдсэн заалт тусгагдсан зүйл, заалт тогтоогдоогүй болно.</w:t>
            </w:r>
          </w:p>
        </w:tc>
      </w:tr>
      <w:tr w:rsidR="00BA13D3" w:rsidRPr="00AB6E1B" w14:paraId="78854AE9" w14:textId="77777777" w:rsidTr="00CC1098">
        <w:tc>
          <w:tcPr>
            <w:tcW w:w="562" w:type="dxa"/>
          </w:tcPr>
          <w:p w14:paraId="63007206" w14:textId="77777777" w:rsidR="00BA13D3" w:rsidRPr="00AB6E1B"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23232EBE" w14:textId="77777777"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Хуулийн төсөлд тусгасан хориглосон зохицуулалтыг зөрчсөн этгээдэд хүлээлгэх хариуцлагын талаар тодорхой тусгасан эсэх</w:t>
            </w:r>
          </w:p>
        </w:tc>
        <w:tc>
          <w:tcPr>
            <w:tcW w:w="4955" w:type="dxa"/>
          </w:tcPr>
          <w:p w14:paraId="17C4EB58" w14:textId="77777777" w:rsidR="00BA13D3" w:rsidRPr="00AB6E1B" w:rsidRDefault="00BA13D3" w:rsidP="001A352D">
            <w:pPr>
              <w:spacing w:line="23" w:lineRule="atLeast"/>
              <w:jc w:val="both"/>
              <w:rPr>
                <w:rFonts w:ascii="Arial" w:hAnsi="Arial" w:cs="Arial"/>
                <w:sz w:val="22"/>
                <w:lang w:val="mn-MN"/>
              </w:rPr>
            </w:pPr>
            <w:r w:rsidRPr="00AB6E1B">
              <w:rPr>
                <w:rFonts w:ascii="Arial" w:hAnsi="Arial" w:cs="Arial"/>
                <w:sz w:val="22"/>
                <w:lang w:val="mn-MN"/>
              </w:rPr>
              <w:t>Хуулийн төслөөр хориглосон зохицуулалтыг зөрчсөн этгээдэд хүлээлгэх хариуцлагын талаар зохицуулалт байхгүй болно.</w:t>
            </w:r>
          </w:p>
        </w:tc>
      </w:tr>
    </w:tbl>
    <w:p w14:paraId="6E301707" w14:textId="77777777" w:rsidR="00A34765" w:rsidRDefault="00A34765" w:rsidP="0025477F">
      <w:pPr>
        <w:pStyle w:val="Heading1"/>
        <w:ind w:left="709"/>
        <w:rPr>
          <w:lang w:val="mn-MN"/>
        </w:rPr>
      </w:pPr>
      <w:bookmarkStart w:id="26" w:name="_Toc164632105"/>
      <w:bookmarkStart w:id="27" w:name="_Toc199230931"/>
    </w:p>
    <w:p w14:paraId="09107B8F" w14:textId="45F0596F" w:rsidR="00CD591A" w:rsidRPr="00AB6E1B" w:rsidRDefault="00D215DC" w:rsidP="0025477F">
      <w:pPr>
        <w:pStyle w:val="Heading1"/>
        <w:ind w:left="709"/>
        <w:rPr>
          <w:lang w:val="mn-MN"/>
        </w:rPr>
      </w:pPr>
      <w:r w:rsidRPr="00AB6E1B">
        <w:rPr>
          <w:lang w:val="mn-MN"/>
        </w:rPr>
        <w:t>Дөрөв.Үр дүнг үнэлж, зөвлөмж өгсөн байдал</w:t>
      </w:r>
      <w:bookmarkEnd w:id="26"/>
      <w:bookmarkEnd w:id="27"/>
    </w:p>
    <w:p w14:paraId="6322B9A6" w14:textId="77777777" w:rsidR="00D215DC" w:rsidRPr="00AB6E1B" w:rsidRDefault="00D215DC" w:rsidP="00D215DC">
      <w:pPr>
        <w:rPr>
          <w:lang w:val="mn-MN"/>
        </w:rPr>
      </w:pPr>
    </w:p>
    <w:p w14:paraId="739A5D13" w14:textId="30A3D4C3" w:rsidR="00AC0110" w:rsidRPr="00AB6E1B" w:rsidRDefault="00AC0110" w:rsidP="001A352D">
      <w:pPr>
        <w:pStyle w:val="Heading2"/>
        <w:spacing w:before="0" w:line="23" w:lineRule="atLeast"/>
        <w:ind w:firstLine="720"/>
        <w:rPr>
          <w:rFonts w:cs="Arial"/>
          <w:lang w:val="mn-MN"/>
        </w:rPr>
      </w:pPr>
      <w:bookmarkStart w:id="28" w:name="_Toc164632106"/>
      <w:bookmarkStart w:id="29" w:name="_Toc199230932"/>
      <w:r w:rsidRPr="00AB6E1B">
        <w:rPr>
          <w:rFonts w:cs="Arial"/>
          <w:lang w:val="mn-MN"/>
        </w:rPr>
        <w:t>4.1.Үнэлэлт, дүгнэлт</w:t>
      </w:r>
      <w:bookmarkEnd w:id="28"/>
      <w:bookmarkEnd w:id="29"/>
    </w:p>
    <w:p w14:paraId="130F2F75" w14:textId="77777777" w:rsidR="00CD591A" w:rsidRPr="00AB6E1B" w:rsidRDefault="00CD591A" w:rsidP="00CD591A">
      <w:pPr>
        <w:rPr>
          <w:lang w:val="mn-MN"/>
        </w:rPr>
      </w:pPr>
    </w:p>
    <w:p w14:paraId="03F19AB1" w14:textId="77777777" w:rsidR="00AC0110" w:rsidRPr="00AB6E1B" w:rsidRDefault="00AC0110" w:rsidP="001A352D">
      <w:pPr>
        <w:spacing w:line="23" w:lineRule="atLeast"/>
        <w:ind w:firstLine="720"/>
        <w:jc w:val="both"/>
        <w:rPr>
          <w:rFonts w:ascii="Arial" w:hAnsi="Arial" w:cs="Arial"/>
          <w:lang w:val="mn-MN"/>
        </w:rPr>
      </w:pPr>
      <w:r w:rsidRPr="00AB6E1B">
        <w:rPr>
          <w:rFonts w:ascii="Arial" w:hAnsi="Arial" w:cs="Arial"/>
          <w:lang w:val="mn-MN"/>
        </w:rPr>
        <w:t>Хуулийн төслийн үр нөлөөг үнэлэхдээ шалгуур үзүүлэлт бүрээр дараах байдлаар үнэлж дүгнэлээ.</w:t>
      </w:r>
    </w:p>
    <w:p w14:paraId="153E7BC3" w14:textId="77777777" w:rsidR="00AC0110" w:rsidRPr="00AB6E1B" w:rsidRDefault="00AC0110" w:rsidP="001A352D">
      <w:pPr>
        <w:spacing w:line="23" w:lineRule="atLeast"/>
        <w:ind w:firstLine="720"/>
        <w:jc w:val="both"/>
        <w:rPr>
          <w:rFonts w:ascii="Arial" w:hAnsi="Arial" w:cs="Arial"/>
          <w:b/>
          <w:i/>
          <w:lang w:val="mn-MN"/>
        </w:rPr>
      </w:pPr>
    </w:p>
    <w:p w14:paraId="66C82448" w14:textId="5E87A7D5" w:rsidR="00AC0110" w:rsidRPr="00AB6E1B" w:rsidRDefault="00AC0110" w:rsidP="001A352D">
      <w:pPr>
        <w:spacing w:line="23" w:lineRule="atLeast"/>
        <w:ind w:firstLine="720"/>
        <w:jc w:val="both"/>
        <w:rPr>
          <w:rFonts w:ascii="Arial" w:hAnsi="Arial" w:cs="Arial"/>
          <w:b/>
          <w:i/>
          <w:lang w:val="mn-MN"/>
        </w:rPr>
      </w:pPr>
      <w:r w:rsidRPr="00AB6E1B">
        <w:rPr>
          <w:rFonts w:ascii="Arial" w:hAnsi="Arial" w:cs="Arial"/>
          <w:b/>
          <w:i/>
          <w:lang w:val="mn-MN"/>
        </w:rPr>
        <w:t xml:space="preserve">Зорилгод хүрэх байдал шалгуур үзүүлэлтийн хүрээнд: </w:t>
      </w:r>
    </w:p>
    <w:p w14:paraId="0FAF2D58" w14:textId="77777777" w:rsidR="001A352D" w:rsidRPr="00AB6E1B" w:rsidRDefault="001A352D" w:rsidP="001A352D">
      <w:pPr>
        <w:spacing w:line="23" w:lineRule="atLeast"/>
        <w:jc w:val="both"/>
        <w:rPr>
          <w:rFonts w:ascii="Arial" w:eastAsia="Arial" w:hAnsi="Arial" w:cs="Arial"/>
          <w:noProof/>
          <w:color w:val="000000" w:themeColor="text1"/>
          <w:lang w:val="mn-MN"/>
        </w:rPr>
      </w:pPr>
    </w:p>
    <w:p w14:paraId="06A988AC" w14:textId="11BF7A77" w:rsidR="001A352D" w:rsidRDefault="00CC0012" w:rsidP="00CC0012">
      <w:pPr>
        <w:spacing w:line="23" w:lineRule="atLeast"/>
        <w:ind w:firstLine="720"/>
        <w:jc w:val="both"/>
        <w:rPr>
          <w:rFonts w:ascii="Arial" w:hAnsi="Arial" w:cs="Arial"/>
          <w:color w:val="333333"/>
          <w:szCs w:val="24"/>
          <w:shd w:val="clear" w:color="auto" w:fill="FFFFFF"/>
        </w:rPr>
      </w:pPr>
      <w:r w:rsidRPr="00CC0012">
        <w:rPr>
          <w:rFonts w:ascii="Arial" w:eastAsia="Arial" w:hAnsi="Arial" w:cs="Arial"/>
          <w:noProof/>
          <w:color w:val="000000" w:themeColor="text1"/>
          <w:lang w:val="mn-MN"/>
        </w:rPr>
        <w:t>Зорилгод хүрэх байдал шалгуур үзүүлэлтийн хүрээнд хуулийн төслийн үзэл</w:t>
      </w:r>
      <w:r>
        <w:rPr>
          <w:rFonts w:ascii="Arial" w:eastAsia="Arial" w:hAnsi="Arial" w:cs="Arial"/>
          <w:noProof/>
          <w:color w:val="000000" w:themeColor="text1"/>
          <w:lang w:val="mn-MN"/>
        </w:rPr>
        <w:t xml:space="preserve"> </w:t>
      </w:r>
      <w:r w:rsidRPr="00CC0012">
        <w:rPr>
          <w:rFonts w:ascii="Arial" w:eastAsia="Arial" w:hAnsi="Arial" w:cs="Arial"/>
          <w:noProof/>
          <w:color w:val="000000" w:themeColor="text1"/>
          <w:lang w:val="mn-MN"/>
        </w:rPr>
        <w:t>баримтлалд дүн шинжилгээ хийсний үр дүнд</w:t>
      </w:r>
      <w:r>
        <w:rPr>
          <w:rFonts w:ascii="Arial" w:eastAsia="Arial" w:hAnsi="Arial" w:cs="Arial"/>
          <w:noProof/>
          <w:color w:val="000000" w:themeColor="text1"/>
          <w:lang w:val="mn-MN"/>
        </w:rPr>
        <w:t xml:space="preserve"> дүгнэвэл,</w:t>
      </w:r>
      <w:r w:rsidR="00840B72">
        <w:rPr>
          <w:rFonts w:ascii="Arial" w:eastAsia="Arial" w:hAnsi="Arial" w:cs="Arial"/>
          <w:noProof/>
          <w:color w:val="000000" w:themeColor="text1"/>
          <w:lang w:val="mn-MN"/>
        </w:rPr>
        <w:t xml:space="preserve"> Засаг дарга нь МУЗЗНДНТУтХ-ийн 56 дугаар зүйлийн</w:t>
      </w:r>
      <w:r w:rsidR="00840B72" w:rsidRPr="00840B72">
        <w:rPr>
          <w:rFonts w:ascii="Arial" w:eastAsia="Arial" w:hAnsi="Arial" w:cs="Arial"/>
          <w:noProof/>
          <w:color w:val="000000" w:themeColor="text1"/>
          <w:szCs w:val="24"/>
          <w:lang w:val="mn-MN"/>
        </w:rPr>
        <w:t xml:space="preserve"> </w:t>
      </w:r>
      <w:r w:rsidR="00840B72" w:rsidRPr="00840B72">
        <w:rPr>
          <w:rFonts w:ascii="Arial" w:hAnsi="Arial" w:cs="Arial"/>
          <w:color w:val="333333"/>
          <w:szCs w:val="24"/>
          <w:shd w:val="clear" w:color="auto" w:fill="FFFFFF"/>
        </w:rPr>
        <w:t>56.1</w:t>
      </w:r>
      <w:r w:rsidR="00840B72">
        <w:rPr>
          <w:rFonts w:ascii="Arial" w:hAnsi="Arial" w:cs="Arial"/>
          <w:color w:val="333333"/>
          <w:szCs w:val="24"/>
          <w:shd w:val="clear" w:color="auto" w:fill="FFFFFF"/>
        </w:rPr>
        <w:t xml:space="preserve">-д </w:t>
      </w:r>
      <w:proofErr w:type="spellStart"/>
      <w:r w:rsidR="00840B72">
        <w:rPr>
          <w:rFonts w:ascii="Arial" w:hAnsi="Arial" w:cs="Arial"/>
          <w:color w:val="333333"/>
          <w:szCs w:val="24"/>
          <w:shd w:val="clear" w:color="auto" w:fill="FFFFFF"/>
        </w:rPr>
        <w:t>заасан</w:t>
      </w:r>
      <w:proofErr w:type="spellEnd"/>
      <w:r w:rsid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Засаг</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дарга</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нь</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харьяалах</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нутаг</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дэвсгэртээ</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хууль</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тогтоомж</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Засгийн</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газрын</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шийдвэр</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харьяалах</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дээд</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шатны</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Засаг</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даргын</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шийдвэрийн</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гүйцэтгэлийг</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хангах</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түүнчлэн</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тухайн</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Хурлын</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шийдвэрийг</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хэрэгжүүлэх</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чиг</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үүрэг</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бүхий</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төрийн</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төлөөлөгч</w:t>
      </w:r>
      <w:proofErr w:type="spellEnd"/>
      <w:r w:rsidR="00840B72" w:rsidRPr="00840B72">
        <w:rPr>
          <w:rFonts w:ascii="Arial" w:hAnsi="Arial" w:cs="Arial"/>
          <w:color w:val="333333"/>
          <w:szCs w:val="24"/>
          <w:shd w:val="clear" w:color="auto" w:fill="FFFFFF"/>
        </w:rPr>
        <w:t xml:space="preserve"> </w:t>
      </w:r>
      <w:proofErr w:type="spellStart"/>
      <w:r w:rsidR="00840B72" w:rsidRPr="00840B72">
        <w:rPr>
          <w:rFonts w:ascii="Arial" w:hAnsi="Arial" w:cs="Arial"/>
          <w:color w:val="333333"/>
          <w:szCs w:val="24"/>
          <w:shd w:val="clear" w:color="auto" w:fill="FFFFFF"/>
        </w:rPr>
        <w:t>мөн</w:t>
      </w:r>
      <w:proofErr w:type="spellEnd"/>
      <w:r w:rsidR="00840B72">
        <w:rPr>
          <w:rFonts w:ascii="Arial" w:hAnsi="Arial" w:cs="Arial"/>
          <w:color w:val="333333"/>
          <w:szCs w:val="24"/>
          <w:shd w:val="clear" w:color="auto" w:fill="FFFFFF"/>
        </w:rPr>
        <w:t xml:space="preserve">” </w:t>
      </w:r>
      <w:proofErr w:type="spellStart"/>
      <w:r w:rsidR="00840B72">
        <w:rPr>
          <w:rFonts w:ascii="Arial" w:hAnsi="Arial" w:cs="Arial"/>
          <w:color w:val="333333"/>
          <w:szCs w:val="24"/>
          <w:shd w:val="clear" w:color="auto" w:fill="FFFFFF"/>
        </w:rPr>
        <w:t>гэсэн</w:t>
      </w:r>
      <w:proofErr w:type="spellEnd"/>
      <w:r w:rsidR="00840B72">
        <w:rPr>
          <w:rFonts w:ascii="Arial" w:hAnsi="Arial" w:cs="Arial"/>
          <w:color w:val="333333"/>
          <w:szCs w:val="24"/>
          <w:shd w:val="clear" w:color="auto" w:fill="FFFFFF"/>
        </w:rPr>
        <w:t xml:space="preserve"> </w:t>
      </w:r>
      <w:proofErr w:type="spellStart"/>
      <w:r w:rsidR="00840B72">
        <w:rPr>
          <w:rFonts w:ascii="Arial" w:hAnsi="Arial" w:cs="Arial"/>
          <w:color w:val="333333"/>
          <w:szCs w:val="24"/>
          <w:shd w:val="clear" w:color="auto" w:fill="FFFFFF"/>
        </w:rPr>
        <w:t>хуулийн</w:t>
      </w:r>
      <w:proofErr w:type="spellEnd"/>
      <w:r w:rsidR="00840B72">
        <w:rPr>
          <w:rFonts w:ascii="Arial" w:hAnsi="Arial" w:cs="Arial"/>
          <w:color w:val="333333"/>
          <w:szCs w:val="24"/>
          <w:shd w:val="clear" w:color="auto" w:fill="FFFFFF"/>
        </w:rPr>
        <w:t xml:space="preserve"> </w:t>
      </w:r>
      <w:proofErr w:type="spellStart"/>
      <w:r w:rsidR="00840B72">
        <w:rPr>
          <w:rFonts w:ascii="Arial" w:hAnsi="Arial" w:cs="Arial"/>
          <w:color w:val="333333"/>
          <w:szCs w:val="24"/>
          <w:shd w:val="clear" w:color="auto" w:fill="FFFFFF"/>
        </w:rPr>
        <w:t>тодорхойлолт</w:t>
      </w:r>
      <w:proofErr w:type="spellEnd"/>
      <w:r w:rsidR="00840B72">
        <w:rPr>
          <w:rFonts w:ascii="Arial" w:hAnsi="Arial" w:cs="Arial"/>
          <w:color w:val="333333"/>
          <w:szCs w:val="24"/>
          <w:shd w:val="clear" w:color="auto" w:fill="FFFFFF"/>
        </w:rPr>
        <w:t xml:space="preserve"> </w:t>
      </w:r>
      <w:proofErr w:type="spellStart"/>
      <w:r w:rsidR="00840B72">
        <w:rPr>
          <w:rFonts w:ascii="Arial" w:hAnsi="Arial" w:cs="Arial"/>
          <w:color w:val="333333"/>
          <w:szCs w:val="24"/>
          <w:shd w:val="clear" w:color="auto" w:fill="FFFFFF"/>
        </w:rPr>
        <w:t>бүрэн</w:t>
      </w:r>
      <w:proofErr w:type="spellEnd"/>
      <w:r w:rsidR="00840B72">
        <w:rPr>
          <w:rFonts w:ascii="Arial" w:hAnsi="Arial" w:cs="Arial"/>
          <w:color w:val="333333"/>
          <w:szCs w:val="24"/>
          <w:shd w:val="clear" w:color="auto" w:fill="FFFFFF"/>
        </w:rPr>
        <w:t xml:space="preserve"> </w:t>
      </w:r>
      <w:proofErr w:type="spellStart"/>
      <w:r w:rsidR="00840B72">
        <w:rPr>
          <w:rFonts w:ascii="Arial" w:hAnsi="Arial" w:cs="Arial"/>
          <w:color w:val="333333"/>
          <w:szCs w:val="24"/>
          <w:shd w:val="clear" w:color="auto" w:fill="FFFFFF"/>
        </w:rPr>
        <w:t>хангагдаж</w:t>
      </w:r>
      <w:proofErr w:type="spellEnd"/>
      <w:r w:rsidR="00840B72">
        <w:rPr>
          <w:rFonts w:ascii="Arial" w:hAnsi="Arial" w:cs="Arial"/>
          <w:color w:val="333333"/>
          <w:szCs w:val="24"/>
          <w:shd w:val="clear" w:color="auto" w:fill="FFFFFF"/>
        </w:rPr>
        <w:t xml:space="preserve"> </w:t>
      </w:r>
      <w:proofErr w:type="spellStart"/>
      <w:r w:rsidR="00840B72">
        <w:rPr>
          <w:rFonts w:ascii="Arial" w:hAnsi="Arial" w:cs="Arial"/>
          <w:color w:val="333333"/>
          <w:szCs w:val="24"/>
          <w:shd w:val="clear" w:color="auto" w:fill="FFFFFF"/>
        </w:rPr>
        <w:t>дараах</w:t>
      </w:r>
      <w:proofErr w:type="spellEnd"/>
      <w:r w:rsidR="00840B72">
        <w:rPr>
          <w:rFonts w:ascii="Arial" w:hAnsi="Arial" w:cs="Arial"/>
          <w:color w:val="333333"/>
          <w:szCs w:val="24"/>
          <w:shd w:val="clear" w:color="auto" w:fill="FFFFFF"/>
        </w:rPr>
        <w:t xml:space="preserve"> </w:t>
      </w:r>
      <w:proofErr w:type="spellStart"/>
      <w:r w:rsidR="00840B72">
        <w:rPr>
          <w:rFonts w:ascii="Arial" w:hAnsi="Arial" w:cs="Arial"/>
          <w:color w:val="333333"/>
          <w:szCs w:val="24"/>
          <w:shd w:val="clear" w:color="auto" w:fill="FFFFFF"/>
        </w:rPr>
        <w:t>зорилгод</w:t>
      </w:r>
      <w:proofErr w:type="spellEnd"/>
      <w:r w:rsidR="00840B72">
        <w:rPr>
          <w:rFonts w:ascii="Arial" w:hAnsi="Arial" w:cs="Arial"/>
          <w:color w:val="333333"/>
          <w:szCs w:val="24"/>
          <w:shd w:val="clear" w:color="auto" w:fill="FFFFFF"/>
        </w:rPr>
        <w:t xml:space="preserve"> </w:t>
      </w:r>
      <w:proofErr w:type="spellStart"/>
      <w:r w:rsidR="00840B72">
        <w:rPr>
          <w:rFonts w:ascii="Arial" w:hAnsi="Arial" w:cs="Arial"/>
          <w:color w:val="333333"/>
          <w:szCs w:val="24"/>
          <w:shd w:val="clear" w:color="auto" w:fill="FFFFFF"/>
        </w:rPr>
        <w:t>хүрнэ</w:t>
      </w:r>
      <w:proofErr w:type="spellEnd"/>
      <w:r w:rsidR="00840B72">
        <w:rPr>
          <w:rFonts w:ascii="Arial" w:hAnsi="Arial" w:cs="Arial"/>
          <w:color w:val="333333"/>
          <w:szCs w:val="24"/>
          <w:shd w:val="clear" w:color="auto" w:fill="FFFFFF"/>
        </w:rPr>
        <w:t xml:space="preserve"> </w:t>
      </w:r>
      <w:proofErr w:type="spellStart"/>
      <w:r w:rsidR="00840B72">
        <w:rPr>
          <w:rFonts w:ascii="Arial" w:hAnsi="Arial" w:cs="Arial"/>
          <w:color w:val="333333"/>
          <w:szCs w:val="24"/>
          <w:shd w:val="clear" w:color="auto" w:fill="FFFFFF"/>
        </w:rPr>
        <w:t>гэж</w:t>
      </w:r>
      <w:proofErr w:type="spellEnd"/>
      <w:r w:rsidR="00840B72">
        <w:rPr>
          <w:rFonts w:ascii="Arial" w:hAnsi="Arial" w:cs="Arial"/>
          <w:color w:val="333333"/>
          <w:szCs w:val="24"/>
          <w:shd w:val="clear" w:color="auto" w:fill="FFFFFF"/>
        </w:rPr>
        <w:t xml:space="preserve"> </w:t>
      </w:r>
      <w:proofErr w:type="spellStart"/>
      <w:r w:rsidR="00840B72">
        <w:rPr>
          <w:rFonts w:ascii="Arial" w:hAnsi="Arial" w:cs="Arial"/>
          <w:color w:val="333333"/>
          <w:szCs w:val="24"/>
          <w:shd w:val="clear" w:color="auto" w:fill="FFFFFF"/>
        </w:rPr>
        <w:t>үзэж</w:t>
      </w:r>
      <w:proofErr w:type="spellEnd"/>
      <w:r w:rsidR="00840B72">
        <w:rPr>
          <w:rFonts w:ascii="Arial" w:hAnsi="Arial" w:cs="Arial"/>
          <w:color w:val="333333"/>
          <w:szCs w:val="24"/>
          <w:shd w:val="clear" w:color="auto" w:fill="FFFFFF"/>
        </w:rPr>
        <w:t xml:space="preserve"> </w:t>
      </w:r>
      <w:proofErr w:type="spellStart"/>
      <w:r w:rsidR="00840B72">
        <w:rPr>
          <w:rFonts w:ascii="Arial" w:hAnsi="Arial" w:cs="Arial"/>
          <w:color w:val="333333"/>
          <w:szCs w:val="24"/>
          <w:shd w:val="clear" w:color="auto" w:fill="FFFFFF"/>
        </w:rPr>
        <w:t>байна</w:t>
      </w:r>
      <w:proofErr w:type="spellEnd"/>
      <w:r w:rsidR="00840B72">
        <w:rPr>
          <w:rFonts w:ascii="Arial" w:hAnsi="Arial" w:cs="Arial"/>
          <w:color w:val="333333"/>
          <w:szCs w:val="24"/>
          <w:shd w:val="clear" w:color="auto" w:fill="FFFFFF"/>
        </w:rPr>
        <w:t xml:space="preserve">. </w:t>
      </w:r>
      <w:proofErr w:type="spellStart"/>
      <w:r w:rsidR="00840B72">
        <w:rPr>
          <w:rFonts w:ascii="Arial" w:hAnsi="Arial" w:cs="Arial"/>
          <w:color w:val="333333"/>
          <w:szCs w:val="24"/>
          <w:shd w:val="clear" w:color="auto" w:fill="FFFFFF"/>
        </w:rPr>
        <w:t>Үүнд</w:t>
      </w:r>
      <w:proofErr w:type="spellEnd"/>
      <w:r w:rsidR="00840B72">
        <w:rPr>
          <w:rFonts w:ascii="Arial" w:hAnsi="Arial" w:cs="Arial"/>
          <w:color w:val="333333"/>
          <w:szCs w:val="24"/>
          <w:shd w:val="clear" w:color="auto" w:fill="FFFFFF"/>
        </w:rPr>
        <w:t>:</w:t>
      </w:r>
    </w:p>
    <w:p w14:paraId="2CDDF162" w14:textId="77777777" w:rsidR="00840B72" w:rsidRDefault="00840B72" w:rsidP="00CC0012">
      <w:pPr>
        <w:spacing w:line="23" w:lineRule="atLeast"/>
        <w:ind w:firstLine="720"/>
        <w:jc w:val="both"/>
        <w:rPr>
          <w:rFonts w:ascii="Arial" w:hAnsi="Arial" w:cs="Arial"/>
          <w:color w:val="333333"/>
          <w:szCs w:val="24"/>
          <w:shd w:val="clear" w:color="auto" w:fill="FFFFFF"/>
        </w:rPr>
      </w:pPr>
    </w:p>
    <w:p w14:paraId="5341FC1C" w14:textId="7821616D" w:rsidR="00840B72" w:rsidRPr="0050162E" w:rsidRDefault="0050162E" w:rsidP="0050162E">
      <w:pPr>
        <w:spacing w:line="23" w:lineRule="atLeast"/>
        <w:ind w:firstLine="720"/>
        <w:jc w:val="both"/>
        <w:rPr>
          <w:rFonts w:ascii="Arial" w:eastAsia="Arial" w:hAnsi="Arial" w:cs="Arial"/>
          <w:noProof/>
          <w:color w:val="000000" w:themeColor="text1"/>
          <w:lang w:val="mn-MN"/>
        </w:rPr>
      </w:pPr>
      <w:r>
        <w:rPr>
          <w:rFonts w:ascii="Arial" w:eastAsia="Arial" w:hAnsi="Arial" w:cs="Arial"/>
          <w:noProof/>
          <w:color w:val="000000" w:themeColor="text1"/>
          <w:lang w:val="mn-MN"/>
        </w:rPr>
        <w:t>1.</w:t>
      </w:r>
      <w:r w:rsidR="00675A55" w:rsidRPr="0050162E">
        <w:rPr>
          <w:rFonts w:ascii="Arial" w:eastAsia="Arial" w:hAnsi="Arial" w:cs="Arial"/>
          <w:noProof/>
          <w:color w:val="000000" w:themeColor="text1"/>
          <w:lang w:val="mn-MN"/>
        </w:rPr>
        <w:t xml:space="preserve">Монгол Улсын Үндсэн хуулийн Тавин наймдугаар зүйлийн </w:t>
      </w:r>
      <w:r w:rsidR="00675A55" w:rsidRPr="0050162E">
        <w:rPr>
          <w:rFonts w:ascii="Arial" w:hAnsi="Arial" w:cs="Arial"/>
          <w:color w:val="333333"/>
          <w:szCs w:val="24"/>
          <w:shd w:val="clear" w:color="auto" w:fill="FFFFFF"/>
        </w:rPr>
        <w:t>1-д “</w:t>
      </w:r>
      <w:proofErr w:type="spellStart"/>
      <w:r w:rsidR="00675A55" w:rsidRPr="0050162E">
        <w:rPr>
          <w:rFonts w:ascii="Arial" w:hAnsi="Arial" w:cs="Arial"/>
          <w:color w:val="333333"/>
          <w:szCs w:val="24"/>
          <w:shd w:val="clear" w:color="auto" w:fill="FFFFFF"/>
        </w:rPr>
        <w:t>Аймаг</w:t>
      </w:r>
      <w:proofErr w:type="spellEnd"/>
      <w:r w:rsidR="00675A55" w:rsidRPr="0050162E">
        <w:rPr>
          <w:rFonts w:ascii="Arial" w:hAnsi="Arial" w:cs="Arial"/>
          <w:color w:val="333333"/>
          <w:szCs w:val="24"/>
          <w:shd w:val="clear" w:color="auto" w:fill="FFFFFF"/>
        </w:rPr>
        <w:t xml:space="preserve">, </w:t>
      </w:r>
      <w:proofErr w:type="spellStart"/>
      <w:r w:rsidR="00675A55" w:rsidRPr="0050162E">
        <w:rPr>
          <w:rFonts w:ascii="Arial" w:hAnsi="Arial" w:cs="Arial"/>
          <w:color w:val="333333"/>
          <w:szCs w:val="24"/>
          <w:shd w:val="clear" w:color="auto" w:fill="FFFFFF"/>
        </w:rPr>
        <w:t>нийслэл</w:t>
      </w:r>
      <w:proofErr w:type="spellEnd"/>
      <w:r w:rsidR="00675A55" w:rsidRPr="0050162E">
        <w:rPr>
          <w:rFonts w:ascii="Arial" w:hAnsi="Arial" w:cs="Arial"/>
          <w:color w:val="333333"/>
          <w:szCs w:val="24"/>
          <w:shd w:val="clear" w:color="auto" w:fill="FFFFFF"/>
        </w:rPr>
        <w:t xml:space="preserve">, </w:t>
      </w:r>
      <w:proofErr w:type="spellStart"/>
      <w:r w:rsidR="00675A55" w:rsidRPr="0050162E">
        <w:rPr>
          <w:rFonts w:ascii="Arial" w:hAnsi="Arial" w:cs="Arial"/>
          <w:color w:val="333333"/>
          <w:szCs w:val="24"/>
          <w:shd w:val="clear" w:color="auto" w:fill="FFFFFF"/>
        </w:rPr>
        <w:t>сум</w:t>
      </w:r>
      <w:proofErr w:type="spellEnd"/>
      <w:r w:rsidR="00675A55" w:rsidRPr="0050162E">
        <w:rPr>
          <w:rFonts w:ascii="Arial" w:hAnsi="Arial" w:cs="Arial"/>
          <w:color w:val="333333"/>
          <w:szCs w:val="24"/>
          <w:shd w:val="clear" w:color="auto" w:fill="FFFFFF"/>
        </w:rPr>
        <w:t xml:space="preserve">, </w:t>
      </w:r>
      <w:proofErr w:type="spellStart"/>
      <w:r w:rsidR="00675A55" w:rsidRPr="0050162E">
        <w:rPr>
          <w:rFonts w:ascii="Arial" w:hAnsi="Arial" w:cs="Arial"/>
          <w:color w:val="333333"/>
          <w:szCs w:val="24"/>
          <w:shd w:val="clear" w:color="auto" w:fill="FFFFFF"/>
        </w:rPr>
        <w:t>дүүрэг</w:t>
      </w:r>
      <w:proofErr w:type="spellEnd"/>
      <w:r w:rsidR="00675A55" w:rsidRPr="0050162E">
        <w:rPr>
          <w:rFonts w:ascii="Arial" w:hAnsi="Arial" w:cs="Arial"/>
          <w:color w:val="333333"/>
          <w:szCs w:val="24"/>
          <w:shd w:val="clear" w:color="auto" w:fill="FFFFFF"/>
        </w:rPr>
        <w:t xml:space="preserve"> </w:t>
      </w:r>
      <w:proofErr w:type="spellStart"/>
      <w:r w:rsidR="00675A55" w:rsidRPr="0050162E">
        <w:rPr>
          <w:rFonts w:ascii="Arial" w:hAnsi="Arial" w:cs="Arial"/>
          <w:color w:val="333333"/>
          <w:szCs w:val="24"/>
          <w:shd w:val="clear" w:color="auto" w:fill="FFFFFF"/>
        </w:rPr>
        <w:t>бол</w:t>
      </w:r>
      <w:proofErr w:type="spellEnd"/>
      <w:r w:rsidR="00675A55" w:rsidRPr="0050162E">
        <w:rPr>
          <w:rFonts w:ascii="Arial" w:hAnsi="Arial" w:cs="Arial"/>
          <w:color w:val="333333"/>
          <w:szCs w:val="24"/>
          <w:shd w:val="clear" w:color="auto" w:fill="FFFFFF"/>
        </w:rPr>
        <w:t xml:space="preserve"> </w:t>
      </w:r>
      <w:proofErr w:type="spellStart"/>
      <w:r w:rsidR="00675A55" w:rsidRPr="0050162E">
        <w:rPr>
          <w:rFonts w:ascii="Arial" w:hAnsi="Arial" w:cs="Arial"/>
          <w:color w:val="333333"/>
          <w:szCs w:val="24"/>
          <w:shd w:val="clear" w:color="auto" w:fill="FFFFFF"/>
        </w:rPr>
        <w:t>хуулиар</w:t>
      </w:r>
      <w:proofErr w:type="spellEnd"/>
      <w:r w:rsidR="00675A55" w:rsidRPr="0050162E">
        <w:rPr>
          <w:rFonts w:ascii="Arial" w:hAnsi="Arial" w:cs="Arial"/>
          <w:color w:val="333333"/>
          <w:szCs w:val="24"/>
          <w:shd w:val="clear" w:color="auto" w:fill="FFFFFF"/>
        </w:rPr>
        <w:t xml:space="preserve"> </w:t>
      </w:r>
      <w:proofErr w:type="spellStart"/>
      <w:r w:rsidR="00675A55" w:rsidRPr="0050162E">
        <w:rPr>
          <w:rFonts w:ascii="Arial" w:hAnsi="Arial" w:cs="Arial"/>
          <w:color w:val="333333"/>
          <w:szCs w:val="24"/>
          <w:shd w:val="clear" w:color="auto" w:fill="FFFFFF"/>
        </w:rPr>
        <w:t>тусгайлан</w:t>
      </w:r>
      <w:proofErr w:type="spellEnd"/>
      <w:r w:rsidR="00675A55" w:rsidRPr="0050162E">
        <w:rPr>
          <w:rFonts w:ascii="Arial" w:hAnsi="Arial" w:cs="Arial"/>
          <w:color w:val="333333"/>
          <w:szCs w:val="24"/>
          <w:shd w:val="clear" w:color="auto" w:fill="FFFFFF"/>
        </w:rPr>
        <w:t xml:space="preserve"> </w:t>
      </w:r>
      <w:proofErr w:type="spellStart"/>
      <w:r w:rsidR="00675A55" w:rsidRPr="0050162E">
        <w:rPr>
          <w:rFonts w:ascii="Arial" w:hAnsi="Arial" w:cs="Arial"/>
          <w:color w:val="333333"/>
          <w:szCs w:val="24"/>
          <w:shd w:val="clear" w:color="auto" w:fill="FFFFFF"/>
        </w:rPr>
        <w:t>олгосон</w:t>
      </w:r>
      <w:proofErr w:type="spellEnd"/>
      <w:r w:rsidR="00675A55" w:rsidRPr="0050162E">
        <w:rPr>
          <w:rFonts w:ascii="Arial" w:hAnsi="Arial" w:cs="Arial"/>
          <w:color w:val="333333"/>
          <w:szCs w:val="24"/>
          <w:shd w:val="clear" w:color="auto" w:fill="FFFFFF"/>
        </w:rPr>
        <w:t xml:space="preserve"> </w:t>
      </w:r>
      <w:proofErr w:type="spellStart"/>
      <w:r w:rsidR="00675A55" w:rsidRPr="0050162E">
        <w:rPr>
          <w:rFonts w:ascii="Arial" w:hAnsi="Arial" w:cs="Arial"/>
          <w:color w:val="333333"/>
          <w:szCs w:val="24"/>
          <w:shd w:val="clear" w:color="auto" w:fill="FFFFFF"/>
        </w:rPr>
        <w:t>чиг</w:t>
      </w:r>
      <w:proofErr w:type="spellEnd"/>
      <w:r w:rsidR="00675A55" w:rsidRPr="0050162E">
        <w:rPr>
          <w:rFonts w:ascii="Arial" w:hAnsi="Arial" w:cs="Arial"/>
          <w:color w:val="333333"/>
          <w:szCs w:val="24"/>
          <w:shd w:val="clear" w:color="auto" w:fill="FFFFFF"/>
        </w:rPr>
        <w:t xml:space="preserve"> </w:t>
      </w:r>
      <w:proofErr w:type="spellStart"/>
      <w:r w:rsidR="00675A55" w:rsidRPr="0050162E">
        <w:rPr>
          <w:rFonts w:ascii="Arial" w:hAnsi="Arial" w:cs="Arial"/>
          <w:color w:val="333333"/>
          <w:szCs w:val="24"/>
          <w:shd w:val="clear" w:color="auto" w:fill="FFFFFF"/>
        </w:rPr>
        <w:t>үүрэг</w:t>
      </w:r>
      <w:proofErr w:type="spellEnd"/>
      <w:r w:rsidR="00675A55" w:rsidRPr="0050162E">
        <w:rPr>
          <w:rFonts w:ascii="Arial" w:hAnsi="Arial" w:cs="Arial"/>
          <w:color w:val="333333"/>
          <w:szCs w:val="24"/>
          <w:shd w:val="clear" w:color="auto" w:fill="FFFFFF"/>
        </w:rPr>
        <w:t xml:space="preserve">, </w:t>
      </w:r>
      <w:proofErr w:type="spellStart"/>
      <w:r w:rsidR="00675A55" w:rsidRPr="0050162E">
        <w:rPr>
          <w:rFonts w:ascii="Arial" w:hAnsi="Arial" w:cs="Arial"/>
          <w:color w:val="333333"/>
          <w:szCs w:val="24"/>
          <w:shd w:val="clear" w:color="auto" w:fill="FFFFFF"/>
        </w:rPr>
        <w:t>өөрийн</w:t>
      </w:r>
      <w:proofErr w:type="spellEnd"/>
      <w:r w:rsidR="00675A55" w:rsidRPr="0050162E">
        <w:rPr>
          <w:rFonts w:ascii="Arial" w:hAnsi="Arial" w:cs="Arial"/>
          <w:color w:val="333333"/>
          <w:szCs w:val="24"/>
          <w:shd w:val="clear" w:color="auto" w:fill="FFFFFF"/>
        </w:rPr>
        <w:t xml:space="preserve"> </w:t>
      </w:r>
      <w:proofErr w:type="spellStart"/>
      <w:r w:rsidR="00675A55" w:rsidRPr="0050162E">
        <w:rPr>
          <w:rFonts w:ascii="Arial" w:hAnsi="Arial" w:cs="Arial"/>
          <w:color w:val="333333"/>
          <w:szCs w:val="24"/>
          <w:shd w:val="clear" w:color="auto" w:fill="FFFFFF"/>
        </w:rPr>
        <w:t>удирдлага</w:t>
      </w:r>
      <w:proofErr w:type="spellEnd"/>
      <w:r w:rsidR="00675A55" w:rsidRPr="0050162E">
        <w:rPr>
          <w:rFonts w:ascii="Arial" w:hAnsi="Arial" w:cs="Arial"/>
          <w:color w:val="333333"/>
          <w:szCs w:val="24"/>
          <w:shd w:val="clear" w:color="auto" w:fill="FFFFFF"/>
        </w:rPr>
        <w:t xml:space="preserve"> </w:t>
      </w:r>
      <w:proofErr w:type="spellStart"/>
      <w:r w:rsidR="00675A55" w:rsidRPr="0050162E">
        <w:rPr>
          <w:rFonts w:ascii="Arial" w:hAnsi="Arial" w:cs="Arial"/>
          <w:color w:val="333333"/>
          <w:szCs w:val="24"/>
          <w:shd w:val="clear" w:color="auto" w:fill="FFFFFF"/>
        </w:rPr>
        <w:t>бүхий</w:t>
      </w:r>
      <w:proofErr w:type="spellEnd"/>
      <w:r w:rsidR="00675A55" w:rsidRPr="0050162E">
        <w:rPr>
          <w:rFonts w:ascii="Arial" w:hAnsi="Arial" w:cs="Arial"/>
          <w:color w:val="333333"/>
          <w:szCs w:val="24"/>
          <w:shd w:val="clear" w:color="auto" w:fill="FFFFFF"/>
        </w:rPr>
        <w:t xml:space="preserve"> </w:t>
      </w:r>
      <w:proofErr w:type="spellStart"/>
      <w:r w:rsidR="00675A55" w:rsidRPr="0050162E">
        <w:rPr>
          <w:rFonts w:ascii="Arial" w:hAnsi="Arial" w:cs="Arial"/>
          <w:color w:val="333333"/>
          <w:szCs w:val="24"/>
          <w:shd w:val="clear" w:color="auto" w:fill="FFFFFF"/>
        </w:rPr>
        <w:t>засаг</w:t>
      </w:r>
      <w:proofErr w:type="spellEnd"/>
      <w:r w:rsidR="00675A55" w:rsidRPr="0050162E">
        <w:rPr>
          <w:rFonts w:ascii="Arial" w:hAnsi="Arial" w:cs="Arial"/>
          <w:color w:val="333333"/>
          <w:szCs w:val="24"/>
          <w:shd w:val="clear" w:color="auto" w:fill="FFFFFF"/>
        </w:rPr>
        <w:t xml:space="preserve"> </w:t>
      </w:r>
      <w:proofErr w:type="spellStart"/>
      <w:r w:rsidR="00675A55" w:rsidRPr="0050162E">
        <w:rPr>
          <w:rFonts w:ascii="Arial" w:hAnsi="Arial" w:cs="Arial"/>
          <w:color w:val="333333"/>
          <w:szCs w:val="24"/>
          <w:shd w:val="clear" w:color="auto" w:fill="FFFFFF"/>
        </w:rPr>
        <w:t>захиргаа</w:t>
      </w:r>
      <w:proofErr w:type="spellEnd"/>
      <w:r w:rsidR="00675A55" w:rsidRPr="0050162E">
        <w:rPr>
          <w:rFonts w:ascii="Arial" w:hAnsi="Arial" w:cs="Arial"/>
          <w:color w:val="333333"/>
          <w:szCs w:val="24"/>
          <w:shd w:val="clear" w:color="auto" w:fill="FFFFFF"/>
        </w:rPr>
        <w:t xml:space="preserve">, </w:t>
      </w:r>
      <w:proofErr w:type="spellStart"/>
      <w:r w:rsidR="00675A55" w:rsidRPr="0050162E">
        <w:rPr>
          <w:rFonts w:ascii="Arial" w:hAnsi="Arial" w:cs="Arial"/>
          <w:color w:val="333333"/>
          <w:szCs w:val="24"/>
          <w:shd w:val="clear" w:color="auto" w:fill="FFFFFF"/>
        </w:rPr>
        <w:t>нутаг</w:t>
      </w:r>
      <w:proofErr w:type="spellEnd"/>
      <w:r w:rsidR="00675A55" w:rsidRPr="0050162E">
        <w:rPr>
          <w:rFonts w:ascii="Arial" w:hAnsi="Arial" w:cs="Arial"/>
          <w:color w:val="333333"/>
          <w:szCs w:val="24"/>
          <w:shd w:val="clear" w:color="auto" w:fill="FFFFFF"/>
        </w:rPr>
        <w:t xml:space="preserve"> </w:t>
      </w:r>
      <w:proofErr w:type="spellStart"/>
      <w:r w:rsidR="00675A55" w:rsidRPr="0050162E">
        <w:rPr>
          <w:rFonts w:ascii="Arial" w:hAnsi="Arial" w:cs="Arial"/>
          <w:color w:val="333333"/>
          <w:szCs w:val="24"/>
          <w:shd w:val="clear" w:color="auto" w:fill="FFFFFF"/>
        </w:rPr>
        <w:t>дэвсгэр</w:t>
      </w:r>
      <w:proofErr w:type="spellEnd"/>
      <w:r w:rsidR="00675A55" w:rsidRPr="0050162E">
        <w:rPr>
          <w:rFonts w:ascii="Arial" w:hAnsi="Arial" w:cs="Arial"/>
          <w:color w:val="333333"/>
          <w:szCs w:val="24"/>
          <w:shd w:val="clear" w:color="auto" w:fill="FFFFFF"/>
        </w:rPr>
        <w:t xml:space="preserve">, </w:t>
      </w:r>
      <w:proofErr w:type="spellStart"/>
      <w:r w:rsidR="00675A55" w:rsidRPr="0050162E">
        <w:rPr>
          <w:rFonts w:ascii="Arial" w:hAnsi="Arial" w:cs="Arial"/>
          <w:color w:val="333333"/>
          <w:szCs w:val="24"/>
          <w:shd w:val="clear" w:color="auto" w:fill="FFFFFF"/>
        </w:rPr>
        <w:t>эдийн</w:t>
      </w:r>
      <w:proofErr w:type="spellEnd"/>
      <w:r w:rsidR="00675A55" w:rsidRPr="0050162E">
        <w:rPr>
          <w:rFonts w:ascii="Arial" w:hAnsi="Arial" w:cs="Arial"/>
          <w:color w:val="333333"/>
          <w:szCs w:val="24"/>
          <w:shd w:val="clear" w:color="auto" w:fill="FFFFFF"/>
        </w:rPr>
        <w:t xml:space="preserve"> </w:t>
      </w:r>
      <w:proofErr w:type="spellStart"/>
      <w:r w:rsidR="00675A55" w:rsidRPr="0050162E">
        <w:rPr>
          <w:rFonts w:ascii="Arial" w:hAnsi="Arial" w:cs="Arial"/>
          <w:color w:val="333333"/>
          <w:szCs w:val="24"/>
          <w:shd w:val="clear" w:color="auto" w:fill="FFFFFF"/>
        </w:rPr>
        <w:t>засаг</w:t>
      </w:r>
      <w:proofErr w:type="spellEnd"/>
      <w:r w:rsidR="00675A55" w:rsidRPr="0050162E">
        <w:rPr>
          <w:rFonts w:ascii="Arial" w:hAnsi="Arial" w:cs="Arial"/>
          <w:color w:val="333333"/>
          <w:szCs w:val="24"/>
          <w:shd w:val="clear" w:color="auto" w:fill="FFFFFF"/>
        </w:rPr>
        <w:t xml:space="preserve">, </w:t>
      </w:r>
      <w:proofErr w:type="spellStart"/>
      <w:r w:rsidR="00675A55" w:rsidRPr="0050162E">
        <w:rPr>
          <w:rFonts w:ascii="Arial" w:hAnsi="Arial" w:cs="Arial"/>
          <w:color w:val="333333"/>
          <w:szCs w:val="24"/>
          <w:shd w:val="clear" w:color="auto" w:fill="FFFFFF"/>
        </w:rPr>
        <w:t>нийгмийн</w:t>
      </w:r>
      <w:proofErr w:type="spellEnd"/>
      <w:r w:rsidR="00675A55" w:rsidRPr="0050162E">
        <w:rPr>
          <w:rFonts w:ascii="Arial" w:hAnsi="Arial" w:cs="Arial"/>
          <w:color w:val="333333"/>
          <w:szCs w:val="24"/>
          <w:shd w:val="clear" w:color="auto" w:fill="FFFFFF"/>
        </w:rPr>
        <w:t xml:space="preserve"> </w:t>
      </w:r>
      <w:proofErr w:type="spellStart"/>
      <w:r w:rsidR="00675A55" w:rsidRPr="0050162E">
        <w:rPr>
          <w:rFonts w:ascii="Arial" w:hAnsi="Arial" w:cs="Arial"/>
          <w:color w:val="333333"/>
          <w:szCs w:val="24"/>
          <w:shd w:val="clear" w:color="auto" w:fill="FFFFFF"/>
        </w:rPr>
        <w:t>цогцолбор</w:t>
      </w:r>
      <w:proofErr w:type="spellEnd"/>
      <w:r w:rsidR="00675A55" w:rsidRPr="0050162E">
        <w:rPr>
          <w:rFonts w:ascii="Arial" w:hAnsi="Arial" w:cs="Arial"/>
          <w:color w:val="333333"/>
          <w:szCs w:val="24"/>
          <w:shd w:val="clear" w:color="auto" w:fill="FFFFFF"/>
        </w:rPr>
        <w:t xml:space="preserve"> </w:t>
      </w:r>
      <w:proofErr w:type="spellStart"/>
      <w:r w:rsidR="00675A55" w:rsidRPr="0050162E">
        <w:rPr>
          <w:rFonts w:ascii="Arial" w:hAnsi="Arial" w:cs="Arial"/>
          <w:color w:val="333333"/>
          <w:szCs w:val="24"/>
          <w:shd w:val="clear" w:color="auto" w:fill="FFFFFF"/>
        </w:rPr>
        <w:t>мөн</w:t>
      </w:r>
      <w:proofErr w:type="spellEnd"/>
      <w:r w:rsidR="00675A55" w:rsidRPr="0050162E">
        <w:rPr>
          <w:rFonts w:ascii="Arial" w:hAnsi="Arial" w:cs="Arial"/>
          <w:color w:val="333333"/>
          <w:szCs w:val="24"/>
          <w:shd w:val="clear" w:color="auto" w:fill="FFFFFF"/>
        </w:rPr>
        <w:t xml:space="preserve">.” </w:t>
      </w:r>
      <w:proofErr w:type="spellStart"/>
      <w:r w:rsidR="00675A55" w:rsidRPr="0050162E">
        <w:rPr>
          <w:rFonts w:ascii="Arial" w:hAnsi="Arial" w:cs="Arial"/>
          <w:color w:val="333333"/>
          <w:szCs w:val="24"/>
          <w:shd w:val="clear" w:color="auto" w:fill="FFFFFF"/>
        </w:rPr>
        <w:t>гэсэн</w:t>
      </w:r>
      <w:proofErr w:type="spellEnd"/>
      <w:r w:rsidR="00675A55" w:rsidRPr="0050162E">
        <w:rPr>
          <w:rFonts w:ascii="Arial" w:hAnsi="Arial" w:cs="Arial"/>
          <w:color w:val="333333"/>
          <w:szCs w:val="24"/>
          <w:shd w:val="clear" w:color="auto" w:fill="FFFFFF"/>
        </w:rPr>
        <w:t xml:space="preserve"> </w:t>
      </w:r>
      <w:proofErr w:type="spellStart"/>
      <w:r w:rsidR="00675A55" w:rsidRPr="0050162E">
        <w:rPr>
          <w:rFonts w:ascii="Arial" w:hAnsi="Arial" w:cs="Arial"/>
          <w:color w:val="333333"/>
          <w:szCs w:val="24"/>
          <w:shd w:val="clear" w:color="auto" w:fill="FFFFFF"/>
        </w:rPr>
        <w:t>заалтын</w:t>
      </w:r>
      <w:proofErr w:type="spellEnd"/>
      <w:r w:rsidR="00675A55" w:rsidRPr="0050162E">
        <w:rPr>
          <w:rFonts w:ascii="Arial" w:hAnsi="Arial" w:cs="Arial"/>
          <w:color w:val="333333"/>
          <w:szCs w:val="24"/>
          <w:shd w:val="clear" w:color="auto" w:fill="FFFFFF"/>
        </w:rPr>
        <w:t xml:space="preserve"> </w:t>
      </w:r>
      <w:proofErr w:type="spellStart"/>
      <w:r w:rsidR="00675A55" w:rsidRPr="0050162E">
        <w:rPr>
          <w:rFonts w:ascii="Arial" w:hAnsi="Arial" w:cs="Arial"/>
          <w:color w:val="333333"/>
          <w:szCs w:val="24"/>
          <w:shd w:val="clear" w:color="auto" w:fill="FFFFFF"/>
        </w:rPr>
        <w:t>хэрэгжилт</w:t>
      </w:r>
      <w:proofErr w:type="spellEnd"/>
      <w:r w:rsidR="00675A55" w:rsidRPr="0050162E">
        <w:rPr>
          <w:rFonts w:ascii="Arial" w:hAnsi="Arial" w:cs="Arial"/>
          <w:color w:val="333333"/>
          <w:szCs w:val="24"/>
          <w:shd w:val="clear" w:color="auto" w:fill="FFFFFF"/>
        </w:rPr>
        <w:t xml:space="preserve"> </w:t>
      </w:r>
      <w:proofErr w:type="spellStart"/>
      <w:r w:rsidR="00675A55" w:rsidRPr="0050162E">
        <w:rPr>
          <w:rFonts w:ascii="Arial" w:hAnsi="Arial" w:cs="Arial"/>
          <w:color w:val="333333"/>
          <w:szCs w:val="24"/>
          <w:shd w:val="clear" w:color="auto" w:fill="FFFFFF"/>
        </w:rPr>
        <w:t>хангагдана</w:t>
      </w:r>
      <w:proofErr w:type="spellEnd"/>
      <w:r w:rsidR="00675A55" w:rsidRPr="0050162E">
        <w:rPr>
          <w:rFonts w:ascii="Arial" w:hAnsi="Arial" w:cs="Arial"/>
          <w:color w:val="333333"/>
          <w:szCs w:val="24"/>
          <w:shd w:val="clear" w:color="auto" w:fill="FFFFFF"/>
        </w:rPr>
        <w:t>.</w:t>
      </w:r>
    </w:p>
    <w:p w14:paraId="46B0129C" w14:textId="2733FAC2" w:rsidR="00675A55" w:rsidRDefault="00BC605F" w:rsidP="00BC605F">
      <w:pPr>
        <w:pStyle w:val="ListParagraph"/>
        <w:spacing w:line="23" w:lineRule="atLeast"/>
        <w:ind w:left="1080"/>
        <w:jc w:val="both"/>
        <w:rPr>
          <w:rFonts w:ascii="Arial" w:eastAsia="Arial" w:hAnsi="Arial" w:cs="Arial"/>
          <w:noProof/>
          <w:color w:val="000000" w:themeColor="text1"/>
          <w:lang w:val="mn-MN"/>
        </w:rPr>
      </w:pPr>
      <w:r>
        <w:rPr>
          <w:rFonts w:ascii="Arial" w:eastAsia="Arial" w:hAnsi="Arial" w:cs="Arial"/>
          <w:noProof/>
          <w:color w:val="000000" w:themeColor="text1"/>
          <w:lang w:val="mn-MN"/>
        </w:rPr>
        <w:t xml:space="preserve"> </w:t>
      </w:r>
    </w:p>
    <w:p w14:paraId="321CCA5A" w14:textId="230D16A4" w:rsidR="00E10D46" w:rsidRPr="0050162E" w:rsidRDefault="0050162E" w:rsidP="0050162E">
      <w:pPr>
        <w:spacing w:line="23" w:lineRule="atLeast"/>
        <w:ind w:firstLine="720"/>
        <w:jc w:val="both"/>
        <w:rPr>
          <w:rFonts w:ascii="Arial" w:eastAsia="Arial" w:hAnsi="Arial" w:cs="Arial"/>
          <w:noProof/>
          <w:color w:val="000000" w:themeColor="text1"/>
          <w:szCs w:val="24"/>
          <w:lang w:val="mn-MN"/>
        </w:rPr>
      </w:pPr>
      <w:r>
        <w:rPr>
          <w:rFonts w:ascii="Arial" w:eastAsia="Arial" w:hAnsi="Arial" w:cs="Arial"/>
          <w:noProof/>
          <w:color w:val="000000" w:themeColor="text1"/>
          <w:lang w:val="mn-MN"/>
        </w:rPr>
        <w:t>2.</w:t>
      </w:r>
      <w:r w:rsidR="00E10D46" w:rsidRPr="0050162E">
        <w:rPr>
          <w:rFonts w:ascii="Arial" w:eastAsia="Arial" w:hAnsi="Arial" w:cs="Arial"/>
          <w:noProof/>
          <w:color w:val="000000" w:themeColor="text1"/>
          <w:lang w:val="mn-MN"/>
        </w:rPr>
        <w:t>МУЗЗНДНТУтХ-</w:t>
      </w:r>
      <w:proofErr w:type="spellStart"/>
      <w:r w:rsidR="00E10D46" w:rsidRPr="0050162E">
        <w:rPr>
          <w:rFonts w:ascii="Arial" w:hAnsi="Arial" w:cs="Arial"/>
          <w:color w:val="333333"/>
          <w:szCs w:val="24"/>
          <w:shd w:val="clear" w:color="auto" w:fill="FFFFFF"/>
        </w:rPr>
        <w:t>ийн</w:t>
      </w:r>
      <w:proofErr w:type="spellEnd"/>
      <w:r w:rsidR="00E10D46" w:rsidRPr="0050162E">
        <w:rPr>
          <w:rFonts w:ascii="Arial" w:hAnsi="Arial" w:cs="Arial"/>
          <w:color w:val="333333"/>
          <w:szCs w:val="24"/>
          <w:shd w:val="clear" w:color="auto" w:fill="FFFFFF"/>
        </w:rPr>
        <w:t xml:space="preserve"> 12 </w:t>
      </w:r>
      <w:proofErr w:type="spellStart"/>
      <w:r w:rsidR="00E10D46" w:rsidRPr="0050162E">
        <w:rPr>
          <w:rFonts w:ascii="Arial" w:hAnsi="Arial" w:cs="Arial"/>
          <w:color w:val="333333"/>
          <w:szCs w:val="24"/>
          <w:shd w:val="clear" w:color="auto" w:fill="FFFFFF"/>
        </w:rPr>
        <w:t>дугаар</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зүйлийн</w:t>
      </w:r>
      <w:proofErr w:type="spellEnd"/>
      <w:r w:rsidR="00E10D46" w:rsidRPr="0050162E">
        <w:rPr>
          <w:rFonts w:ascii="Arial" w:hAnsi="Arial" w:cs="Arial"/>
          <w:color w:val="333333"/>
          <w:szCs w:val="24"/>
          <w:shd w:val="clear" w:color="auto" w:fill="FFFFFF"/>
        </w:rPr>
        <w:t xml:space="preserve"> 12.1.4-д </w:t>
      </w:r>
      <w:proofErr w:type="spellStart"/>
      <w:r w:rsidR="00E10D46" w:rsidRPr="0050162E">
        <w:rPr>
          <w:rFonts w:ascii="Arial" w:hAnsi="Arial" w:cs="Arial"/>
          <w:color w:val="333333"/>
          <w:szCs w:val="24"/>
          <w:shd w:val="clear" w:color="auto" w:fill="FFFFFF"/>
        </w:rPr>
        <w:t>заасан</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нутгийн</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өөрөө</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удирдах</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байгууллага</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нь</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нутаг</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дэвсгэрийн</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хэмжээний</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эдийн</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засаг</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нийгмийн</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амьдралын</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асуудлыг</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бие</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дааж</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шийдвэрлэх</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үүний</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төлөө</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хариуцлага</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хүлээх</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заалтын</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хэрэгжилт</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хангагдах</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нөхцөл</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бүрдэнэ</w:t>
      </w:r>
      <w:proofErr w:type="spellEnd"/>
      <w:r w:rsidR="00E10D46" w:rsidRPr="0050162E">
        <w:rPr>
          <w:rFonts w:ascii="Arial" w:hAnsi="Arial" w:cs="Arial"/>
          <w:color w:val="333333"/>
          <w:szCs w:val="24"/>
          <w:shd w:val="clear" w:color="auto" w:fill="FFFFFF"/>
        </w:rPr>
        <w:t>.</w:t>
      </w:r>
    </w:p>
    <w:p w14:paraId="158BA68E" w14:textId="77777777" w:rsidR="00E10D46" w:rsidRPr="00E10D46" w:rsidRDefault="00E10D46" w:rsidP="00E10D46">
      <w:pPr>
        <w:pStyle w:val="ListParagraph"/>
        <w:rPr>
          <w:rFonts w:ascii="Arial" w:eastAsia="Arial" w:hAnsi="Arial" w:cs="Arial"/>
          <w:noProof/>
          <w:color w:val="000000" w:themeColor="text1"/>
          <w:lang w:val="mn-MN"/>
        </w:rPr>
      </w:pPr>
    </w:p>
    <w:p w14:paraId="1A19E8D0" w14:textId="4F2CAFEA" w:rsidR="00E10D46" w:rsidRPr="0050162E" w:rsidRDefault="0050162E" w:rsidP="0050162E">
      <w:pPr>
        <w:spacing w:line="23" w:lineRule="atLeast"/>
        <w:ind w:firstLine="720"/>
        <w:jc w:val="both"/>
        <w:rPr>
          <w:rFonts w:ascii="Arial" w:eastAsia="Arial" w:hAnsi="Arial" w:cs="Arial"/>
          <w:noProof/>
          <w:color w:val="000000" w:themeColor="text1"/>
          <w:szCs w:val="24"/>
          <w:lang w:val="mn-MN"/>
        </w:rPr>
      </w:pPr>
      <w:r>
        <w:rPr>
          <w:rFonts w:ascii="Arial" w:eastAsia="Arial" w:hAnsi="Arial" w:cs="Arial"/>
          <w:noProof/>
          <w:color w:val="000000" w:themeColor="text1"/>
          <w:lang w:val="mn-MN"/>
        </w:rPr>
        <w:t>3.</w:t>
      </w:r>
      <w:r w:rsidR="00E10D46" w:rsidRPr="0050162E">
        <w:rPr>
          <w:rFonts w:ascii="Arial" w:eastAsia="Arial" w:hAnsi="Arial" w:cs="Arial"/>
          <w:noProof/>
          <w:color w:val="000000" w:themeColor="text1"/>
          <w:lang w:val="mn-MN"/>
        </w:rPr>
        <w:t>МУЗЗНДНТУтХ-</w:t>
      </w:r>
      <w:proofErr w:type="spellStart"/>
      <w:r w:rsidR="00E10D46" w:rsidRPr="0050162E">
        <w:rPr>
          <w:rFonts w:ascii="Arial" w:hAnsi="Arial" w:cs="Arial"/>
          <w:color w:val="333333"/>
          <w:szCs w:val="24"/>
          <w:shd w:val="clear" w:color="auto" w:fill="FFFFFF"/>
        </w:rPr>
        <w:t>ийн</w:t>
      </w:r>
      <w:proofErr w:type="spellEnd"/>
      <w:r w:rsidR="00E10D46" w:rsidRPr="0050162E">
        <w:rPr>
          <w:rFonts w:ascii="Arial" w:hAnsi="Arial" w:cs="Arial"/>
          <w:color w:val="333333"/>
          <w:szCs w:val="24"/>
          <w:shd w:val="clear" w:color="auto" w:fill="FFFFFF"/>
        </w:rPr>
        <w:t xml:space="preserve"> 15 </w:t>
      </w:r>
      <w:proofErr w:type="spellStart"/>
      <w:r w:rsidR="00E10D46" w:rsidRPr="0050162E">
        <w:rPr>
          <w:rFonts w:ascii="Arial" w:hAnsi="Arial" w:cs="Arial"/>
          <w:color w:val="333333"/>
          <w:szCs w:val="24"/>
          <w:shd w:val="clear" w:color="auto" w:fill="FFFFFF"/>
        </w:rPr>
        <w:t>дугаар</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зүйлийн</w:t>
      </w:r>
      <w:proofErr w:type="spellEnd"/>
      <w:r w:rsidR="00E10D46" w:rsidRPr="0050162E">
        <w:rPr>
          <w:rFonts w:ascii="Arial" w:hAnsi="Arial" w:cs="Arial"/>
          <w:color w:val="333333"/>
          <w:szCs w:val="24"/>
          <w:shd w:val="clear" w:color="auto" w:fill="FFFFFF"/>
        </w:rPr>
        <w:t xml:space="preserve"> 15.1.1-д </w:t>
      </w:r>
      <w:proofErr w:type="spellStart"/>
      <w:r w:rsidR="00E10D46" w:rsidRPr="0050162E">
        <w:rPr>
          <w:rFonts w:ascii="Arial" w:hAnsi="Arial" w:cs="Arial"/>
          <w:color w:val="333333"/>
          <w:szCs w:val="24"/>
          <w:shd w:val="clear" w:color="auto" w:fill="FFFFFF"/>
        </w:rPr>
        <w:t>заасан</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тухайн</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нутаг</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дэвсгэрийн</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эдийн</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засаг</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нийгмийн</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амьдралын</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асуудлыг</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бие</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дааж</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шийдвэрлэх</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эрхийн</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баталгааг</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хангах</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нөхцөл</w:t>
      </w:r>
      <w:proofErr w:type="spellEnd"/>
      <w:r w:rsidR="00E10D46" w:rsidRPr="0050162E">
        <w:rPr>
          <w:rFonts w:ascii="Arial" w:hAnsi="Arial" w:cs="Arial"/>
          <w:color w:val="333333"/>
          <w:szCs w:val="24"/>
          <w:shd w:val="clear" w:color="auto" w:fill="FFFFFF"/>
        </w:rPr>
        <w:t xml:space="preserve"> </w:t>
      </w:r>
      <w:proofErr w:type="spellStart"/>
      <w:r w:rsidR="00E10D46" w:rsidRPr="0050162E">
        <w:rPr>
          <w:rFonts w:ascii="Arial" w:hAnsi="Arial" w:cs="Arial"/>
          <w:color w:val="333333"/>
          <w:szCs w:val="24"/>
          <w:shd w:val="clear" w:color="auto" w:fill="FFFFFF"/>
        </w:rPr>
        <w:t>бүрдэнэ</w:t>
      </w:r>
      <w:proofErr w:type="spellEnd"/>
      <w:r w:rsidR="00E10D46" w:rsidRPr="0050162E">
        <w:rPr>
          <w:rFonts w:ascii="Arial" w:hAnsi="Arial" w:cs="Arial"/>
          <w:color w:val="333333"/>
          <w:szCs w:val="24"/>
          <w:shd w:val="clear" w:color="auto" w:fill="FFFFFF"/>
        </w:rPr>
        <w:t>.</w:t>
      </w:r>
    </w:p>
    <w:p w14:paraId="36EAB773" w14:textId="77777777" w:rsidR="00E10D46" w:rsidRPr="00E10D46" w:rsidRDefault="00E10D46" w:rsidP="00E10D46">
      <w:pPr>
        <w:pStyle w:val="ListParagraph"/>
        <w:spacing w:line="23" w:lineRule="atLeast"/>
        <w:ind w:left="1080"/>
        <w:jc w:val="both"/>
        <w:rPr>
          <w:rFonts w:ascii="Arial" w:eastAsia="Arial" w:hAnsi="Arial" w:cs="Arial"/>
          <w:noProof/>
          <w:color w:val="000000" w:themeColor="text1"/>
          <w:szCs w:val="24"/>
          <w:lang w:val="mn-MN"/>
        </w:rPr>
      </w:pPr>
    </w:p>
    <w:p w14:paraId="5B2B0FBB" w14:textId="1CA93D7D" w:rsidR="00BC605F" w:rsidRPr="0050162E" w:rsidRDefault="0050162E" w:rsidP="0050162E">
      <w:pPr>
        <w:spacing w:line="23" w:lineRule="atLeast"/>
        <w:ind w:firstLine="720"/>
        <w:jc w:val="both"/>
        <w:rPr>
          <w:rFonts w:ascii="Arial" w:eastAsia="Arial" w:hAnsi="Arial" w:cs="Arial"/>
          <w:noProof/>
          <w:color w:val="000000" w:themeColor="text1"/>
          <w:szCs w:val="24"/>
          <w:lang w:val="mn-MN"/>
        </w:rPr>
      </w:pPr>
      <w:r>
        <w:rPr>
          <w:rFonts w:ascii="Arial" w:eastAsia="Arial" w:hAnsi="Arial" w:cs="Arial"/>
          <w:noProof/>
          <w:color w:val="000000" w:themeColor="text1"/>
          <w:lang w:val="mn-MN"/>
        </w:rPr>
        <w:lastRenderedPageBreak/>
        <w:t>4.</w:t>
      </w:r>
      <w:r w:rsidR="00C66A30" w:rsidRPr="0050162E">
        <w:rPr>
          <w:rFonts w:ascii="Arial" w:eastAsia="Arial" w:hAnsi="Arial" w:cs="Arial"/>
          <w:noProof/>
          <w:color w:val="000000" w:themeColor="text1"/>
          <w:lang w:val="mn-MN"/>
        </w:rPr>
        <w:t>МУЗЗНДНТУтХ-</w:t>
      </w:r>
      <w:r w:rsidR="00C66A30" w:rsidRPr="0050162E">
        <w:rPr>
          <w:rFonts w:ascii="Arial" w:hAnsi="Arial" w:cs="Arial"/>
          <w:color w:val="333333"/>
          <w:szCs w:val="24"/>
          <w:shd w:val="clear" w:color="auto" w:fill="FFFFFF"/>
        </w:rPr>
        <w:t xml:space="preserve">д </w:t>
      </w:r>
      <w:proofErr w:type="spellStart"/>
      <w:r w:rsidR="00C66A30" w:rsidRPr="0050162E">
        <w:rPr>
          <w:rFonts w:ascii="Arial" w:hAnsi="Arial" w:cs="Arial"/>
          <w:color w:val="333333"/>
          <w:szCs w:val="24"/>
          <w:shd w:val="clear" w:color="auto" w:fill="FFFFFF"/>
        </w:rPr>
        <w:t>заасан</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хууль</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тогтоомж</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Засгийн</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газрын</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шийдвэрийн</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биелэлтийг</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хангах</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ажлыг</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хариуцан</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зохион</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байгуулж</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үр</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дүнг</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хариуцах</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заалт</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хэрэгжих</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нөхцөл</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бүрдэнэ</w:t>
      </w:r>
      <w:proofErr w:type="spellEnd"/>
      <w:r w:rsidR="00C66A30" w:rsidRPr="0050162E">
        <w:rPr>
          <w:rFonts w:ascii="Arial" w:hAnsi="Arial" w:cs="Arial"/>
          <w:color w:val="333333"/>
          <w:szCs w:val="24"/>
          <w:shd w:val="clear" w:color="auto" w:fill="FFFFFF"/>
        </w:rPr>
        <w:t>.</w:t>
      </w:r>
    </w:p>
    <w:p w14:paraId="29AFAC94" w14:textId="77777777" w:rsidR="00C66A30" w:rsidRPr="00C66A30" w:rsidRDefault="00C66A30" w:rsidP="00C66A30">
      <w:pPr>
        <w:pStyle w:val="ListParagraph"/>
        <w:rPr>
          <w:rFonts w:ascii="Arial" w:eastAsia="Arial" w:hAnsi="Arial" w:cs="Arial"/>
          <w:noProof/>
          <w:color w:val="000000" w:themeColor="text1"/>
          <w:szCs w:val="24"/>
          <w:lang w:val="mn-MN"/>
        </w:rPr>
      </w:pPr>
    </w:p>
    <w:p w14:paraId="76CC83BB" w14:textId="4F7FCBA6" w:rsidR="00C66A30" w:rsidRPr="0050162E" w:rsidRDefault="0050162E" w:rsidP="0050162E">
      <w:pPr>
        <w:spacing w:line="23" w:lineRule="atLeast"/>
        <w:ind w:firstLine="720"/>
        <w:jc w:val="both"/>
        <w:rPr>
          <w:rFonts w:ascii="Arial" w:eastAsia="Arial" w:hAnsi="Arial" w:cs="Arial"/>
          <w:noProof/>
          <w:color w:val="000000" w:themeColor="text1"/>
          <w:szCs w:val="24"/>
          <w:lang w:val="mn-MN"/>
        </w:rPr>
      </w:pPr>
      <w:r>
        <w:rPr>
          <w:rFonts w:ascii="Arial" w:eastAsia="Arial" w:hAnsi="Arial" w:cs="Arial"/>
          <w:noProof/>
          <w:color w:val="000000" w:themeColor="text1"/>
          <w:lang w:val="mn-MN"/>
        </w:rPr>
        <w:t>5.</w:t>
      </w:r>
      <w:r w:rsidR="00C66A30" w:rsidRPr="0050162E">
        <w:rPr>
          <w:rFonts w:ascii="Arial" w:eastAsia="Arial" w:hAnsi="Arial" w:cs="Arial"/>
          <w:noProof/>
          <w:color w:val="000000" w:themeColor="text1"/>
          <w:lang w:val="mn-MN"/>
        </w:rPr>
        <w:t>МУЗЗНДНТУтХ-</w:t>
      </w:r>
      <w:r w:rsidR="00C66A30" w:rsidRPr="0050162E">
        <w:rPr>
          <w:rFonts w:ascii="Arial" w:hAnsi="Arial" w:cs="Arial"/>
          <w:color w:val="333333"/>
          <w:szCs w:val="24"/>
          <w:shd w:val="clear" w:color="auto" w:fill="FFFFFF"/>
        </w:rPr>
        <w:t xml:space="preserve">д </w:t>
      </w:r>
      <w:proofErr w:type="spellStart"/>
      <w:r w:rsidR="00C66A30" w:rsidRPr="0050162E">
        <w:rPr>
          <w:rFonts w:ascii="Arial" w:hAnsi="Arial" w:cs="Arial"/>
          <w:color w:val="333333"/>
          <w:szCs w:val="24"/>
          <w:shd w:val="clear" w:color="auto" w:fill="FFFFFF"/>
        </w:rPr>
        <w:t>заасан</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иргэдийн</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Төлөөлөгчдийн</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Хурлаас</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гаргасан</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шийдвэрийг</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хэрэгжүүлэх</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үйл</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ажиллагааг</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хариуцан</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зохион</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байгуулж</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үр</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дүнг</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хариуцах</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заалт</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хэрэгжих</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нөхцөл</w:t>
      </w:r>
      <w:proofErr w:type="spellEnd"/>
      <w:r w:rsidR="00C66A30" w:rsidRPr="0050162E">
        <w:rPr>
          <w:rFonts w:ascii="Arial" w:hAnsi="Arial" w:cs="Arial"/>
          <w:color w:val="333333"/>
          <w:szCs w:val="24"/>
          <w:shd w:val="clear" w:color="auto" w:fill="FFFFFF"/>
        </w:rPr>
        <w:t xml:space="preserve"> </w:t>
      </w:r>
      <w:proofErr w:type="spellStart"/>
      <w:r w:rsidR="00C66A30" w:rsidRPr="0050162E">
        <w:rPr>
          <w:rFonts w:ascii="Arial" w:hAnsi="Arial" w:cs="Arial"/>
          <w:color w:val="333333"/>
          <w:szCs w:val="24"/>
          <w:shd w:val="clear" w:color="auto" w:fill="FFFFFF"/>
        </w:rPr>
        <w:t>бүрдэнэ</w:t>
      </w:r>
      <w:proofErr w:type="spellEnd"/>
      <w:r w:rsidR="00C66A30" w:rsidRPr="0050162E">
        <w:rPr>
          <w:rFonts w:ascii="Arial" w:hAnsi="Arial" w:cs="Arial"/>
          <w:color w:val="333333"/>
          <w:szCs w:val="24"/>
          <w:shd w:val="clear" w:color="auto" w:fill="FFFFFF"/>
        </w:rPr>
        <w:t>.</w:t>
      </w:r>
    </w:p>
    <w:p w14:paraId="564E4331" w14:textId="77777777" w:rsidR="004E2176" w:rsidRPr="004E2176" w:rsidRDefault="004E2176" w:rsidP="004E2176">
      <w:pPr>
        <w:pStyle w:val="ListParagraph"/>
        <w:rPr>
          <w:rFonts w:ascii="Arial" w:eastAsia="Arial" w:hAnsi="Arial" w:cs="Arial"/>
          <w:noProof/>
          <w:color w:val="000000" w:themeColor="text1"/>
          <w:szCs w:val="24"/>
          <w:lang w:val="mn-MN"/>
        </w:rPr>
      </w:pPr>
    </w:p>
    <w:p w14:paraId="44D263DF" w14:textId="4CEA049C" w:rsidR="004E2176" w:rsidRPr="0050162E" w:rsidRDefault="0050162E" w:rsidP="0050162E">
      <w:pPr>
        <w:spacing w:line="23" w:lineRule="atLeast"/>
        <w:ind w:firstLine="720"/>
        <w:jc w:val="both"/>
        <w:rPr>
          <w:rFonts w:ascii="Arial" w:eastAsia="Arial" w:hAnsi="Arial" w:cs="Arial"/>
          <w:noProof/>
          <w:color w:val="000000" w:themeColor="text1"/>
          <w:szCs w:val="24"/>
          <w:lang w:val="mn-MN"/>
        </w:rPr>
      </w:pPr>
      <w:r>
        <w:rPr>
          <w:rFonts w:ascii="Arial" w:eastAsia="Arial" w:hAnsi="Arial" w:cs="Arial"/>
          <w:noProof/>
          <w:color w:val="000000" w:themeColor="text1"/>
          <w:lang w:val="mn-MN"/>
        </w:rPr>
        <w:t>6.</w:t>
      </w:r>
      <w:r w:rsidR="004E2176" w:rsidRPr="0050162E">
        <w:rPr>
          <w:rFonts w:ascii="Arial" w:eastAsia="Arial" w:hAnsi="Arial" w:cs="Arial"/>
          <w:noProof/>
          <w:color w:val="000000" w:themeColor="text1"/>
          <w:lang w:val="mn-MN"/>
        </w:rPr>
        <w:t>МУЗЗНДНТУтХ-</w:t>
      </w:r>
      <w:proofErr w:type="spellStart"/>
      <w:r w:rsidR="004E2176" w:rsidRPr="0050162E">
        <w:rPr>
          <w:rFonts w:ascii="Arial" w:hAnsi="Arial" w:cs="Arial"/>
          <w:color w:val="333333"/>
          <w:szCs w:val="24"/>
          <w:shd w:val="clear" w:color="auto" w:fill="FFFFFF"/>
        </w:rPr>
        <w:t>ийн</w:t>
      </w:r>
      <w:proofErr w:type="spellEnd"/>
      <w:r w:rsidR="004E2176" w:rsidRPr="0050162E">
        <w:rPr>
          <w:rFonts w:ascii="Arial" w:hAnsi="Arial" w:cs="Arial"/>
          <w:color w:val="333333"/>
          <w:szCs w:val="24"/>
          <w:shd w:val="clear" w:color="auto" w:fill="FFFFFF"/>
        </w:rPr>
        <w:t xml:space="preserve"> 27 </w:t>
      </w:r>
      <w:proofErr w:type="spellStart"/>
      <w:r w:rsidR="004E2176" w:rsidRPr="0050162E">
        <w:rPr>
          <w:rFonts w:ascii="Arial" w:hAnsi="Arial" w:cs="Arial"/>
          <w:color w:val="333333"/>
          <w:szCs w:val="24"/>
          <w:shd w:val="clear" w:color="auto" w:fill="FFFFFF"/>
        </w:rPr>
        <w:t>дугаар</w:t>
      </w:r>
      <w:proofErr w:type="spellEnd"/>
      <w:r w:rsidR="004E2176" w:rsidRPr="0050162E">
        <w:rPr>
          <w:rFonts w:ascii="Arial" w:hAnsi="Arial" w:cs="Arial"/>
          <w:color w:val="333333"/>
          <w:szCs w:val="24"/>
          <w:shd w:val="clear" w:color="auto" w:fill="FFFFFF"/>
        </w:rPr>
        <w:t xml:space="preserve"> </w:t>
      </w:r>
      <w:proofErr w:type="spellStart"/>
      <w:r w:rsidR="004E2176" w:rsidRPr="0050162E">
        <w:rPr>
          <w:rFonts w:ascii="Arial" w:hAnsi="Arial" w:cs="Arial"/>
          <w:color w:val="333333"/>
          <w:szCs w:val="24"/>
          <w:shd w:val="clear" w:color="auto" w:fill="FFFFFF"/>
        </w:rPr>
        <w:t>зүйлийн</w:t>
      </w:r>
      <w:proofErr w:type="spellEnd"/>
      <w:r w:rsidR="004E2176" w:rsidRPr="0050162E">
        <w:rPr>
          <w:rFonts w:ascii="Arial" w:hAnsi="Arial" w:cs="Arial"/>
          <w:color w:val="333333"/>
          <w:szCs w:val="24"/>
          <w:shd w:val="clear" w:color="auto" w:fill="FFFFFF"/>
        </w:rPr>
        <w:t xml:space="preserve"> 27.5-д </w:t>
      </w:r>
      <w:proofErr w:type="spellStart"/>
      <w:r w:rsidR="004E2176" w:rsidRPr="0050162E">
        <w:rPr>
          <w:rFonts w:ascii="Arial" w:hAnsi="Arial" w:cs="Arial"/>
          <w:color w:val="333333"/>
          <w:szCs w:val="24"/>
          <w:shd w:val="clear" w:color="auto" w:fill="FFFFFF"/>
        </w:rPr>
        <w:t>заасан</w:t>
      </w:r>
      <w:proofErr w:type="spellEnd"/>
      <w:r w:rsidR="004E2176" w:rsidRPr="0050162E">
        <w:rPr>
          <w:rFonts w:ascii="Arial" w:hAnsi="Arial" w:cs="Arial"/>
          <w:color w:val="333333"/>
          <w:szCs w:val="24"/>
          <w:shd w:val="clear" w:color="auto" w:fill="FFFFFF"/>
        </w:rPr>
        <w:t xml:space="preserve"> “</w:t>
      </w:r>
      <w:proofErr w:type="spellStart"/>
      <w:r w:rsidR="004E2176" w:rsidRPr="0050162E">
        <w:rPr>
          <w:rFonts w:ascii="Arial" w:hAnsi="Arial" w:cs="Arial"/>
          <w:color w:val="333333"/>
          <w:szCs w:val="24"/>
          <w:shd w:val="clear" w:color="auto" w:fill="FFFFFF"/>
        </w:rPr>
        <w:t>Засаг</w:t>
      </w:r>
      <w:proofErr w:type="spellEnd"/>
      <w:r w:rsidR="004E2176" w:rsidRPr="0050162E">
        <w:rPr>
          <w:rFonts w:ascii="Arial" w:hAnsi="Arial" w:cs="Arial"/>
          <w:color w:val="333333"/>
          <w:szCs w:val="24"/>
          <w:shd w:val="clear" w:color="auto" w:fill="FFFFFF"/>
        </w:rPr>
        <w:t xml:space="preserve"> </w:t>
      </w:r>
      <w:proofErr w:type="spellStart"/>
      <w:r w:rsidR="004E2176" w:rsidRPr="0050162E">
        <w:rPr>
          <w:rFonts w:ascii="Arial" w:hAnsi="Arial" w:cs="Arial"/>
          <w:color w:val="333333"/>
          <w:szCs w:val="24"/>
          <w:shd w:val="clear" w:color="auto" w:fill="FFFFFF"/>
        </w:rPr>
        <w:t>захиргаа</w:t>
      </w:r>
      <w:proofErr w:type="spellEnd"/>
      <w:r w:rsidR="004E2176" w:rsidRPr="0050162E">
        <w:rPr>
          <w:rFonts w:ascii="Arial" w:hAnsi="Arial" w:cs="Arial"/>
          <w:color w:val="333333"/>
          <w:szCs w:val="24"/>
          <w:shd w:val="clear" w:color="auto" w:fill="FFFFFF"/>
        </w:rPr>
        <w:t xml:space="preserve">, </w:t>
      </w:r>
      <w:proofErr w:type="spellStart"/>
      <w:r w:rsidR="004E2176" w:rsidRPr="0050162E">
        <w:rPr>
          <w:rFonts w:ascii="Arial" w:hAnsi="Arial" w:cs="Arial"/>
          <w:color w:val="333333"/>
          <w:szCs w:val="24"/>
          <w:shd w:val="clear" w:color="auto" w:fill="FFFFFF"/>
        </w:rPr>
        <w:t>нутаг</w:t>
      </w:r>
      <w:proofErr w:type="spellEnd"/>
      <w:r w:rsidR="004E2176" w:rsidRPr="0050162E">
        <w:rPr>
          <w:rFonts w:ascii="Arial" w:hAnsi="Arial" w:cs="Arial"/>
          <w:color w:val="333333"/>
          <w:szCs w:val="24"/>
          <w:shd w:val="clear" w:color="auto" w:fill="FFFFFF"/>
        </w:rPr>
        <w:t xml:space="preserve"> </w:t>
      </w:r>
      <w:proofErr w:type="spellStart"/>
      <w:r w:rsidR="004E2176" w:rsidRPr="0050162E">
        <w:rPr>
          <w:rFonts w:ascii="Arial" w:hAnsi="Arial" w:cs="Arial"/>
          <w:color w:val="333333"/>
          <w:szCs w:val="24"/>
          <w:shd w:val="clear" w:color="auto" w:fill="FFFFFF"/>
        </w:rPr>
        <w:t>дэвсгэрийн</w:t>
      </w:r>
      <w:proofErr w:type="spellEnd"/>
      <w:r w:rsidR="004E2176" w:rsidRPr="0050162E">
        <w:rPr>
          <w:rFonts w:ascii="Arial" w:hAnsi="Arial" w:cs="Arial"/>
          <w:color w:val="333333"/>
          <w:szCs w:val="24"/>
          <w:shd w:val="clear" w:color="auto" w:fill="FFFFFF"/>
        </w:rPr>
        <w:t xml:space="preserve"> </w:t>
      </w:r>
      <w:proofErr w:type="spellStart"/>
      <w:r w:rsidR="004E2176" w:rsidRPr="0050162E">
        <w:rPr>
          <w:rFonts w:ascii="Arial" w:hAnsi="Arial" w:cs="Arial"/>
          <w:color w:val="333333"/>
          <w:szCs w:val="24"/>
          <w:shd w:val="clear" w:color="auto" w:fill="FFFFFF"/>
        </w:rPr>
        <w:t>нэгжийн</w:t>
      </w:r>
      <w:proofErr w:type="spellEnd"/>
      <w:r w:rsidR="004E2176" w:rsidRPr="0050162E">
        <w:rPr>
          <w:rFonts w:ascii="Arial" w:hAnsi="Arial" w:cs="Arial"/>
          <w:color w:val="333333"/>
          <w:szCs w:val="24"/>
          <w:shd w:val="clear" w:color="auto" w:fill="FFFFFF"/>
        </w:rPr>
        <w:t xml:space="preserve"> </w:t>
      </w:r>
      <w:proofErr w:type="spellStart"/>
      <w:r w:rsidR="004E2176" w:rsidRPr="0050162E">
        <w:rPr>
          <w:rFonts w:ascii="Arial" w:hAnsi="Arial" w:cs="Arial"/>
          <w:color w:val="333333"/>
          <w:szCs w:val="24"/>
          <w:shd w:val="clear" w:color="auto" w:fill="FFFFFF"/>
        </w:rPr>
        <w:t>удирдлагаар</w:t>
      </w:r>
      <w:proofErr w:type="spellEnd"/>
      <w:r w:rsidR="004E2176" w:rsidRPr="0050162E">
        <w:rPr>
          <w:rFonts w:ascii="Arial" w:hAnsi="Arial" w:cs="Arial"/>
          <w:color w:val="333333"/>
          <w:szCs w:val="24"/>
          <w:shd w:val="clear" w:color="auto" w:fill="FFFFFF"/>
        </w:rPr>
        <w:t xml:space="preserve"> </w:t>
      </w:r>
      <w:proofErr w:type="spellStart"/>
      <w:r w:rsidR="004E2176" w:rsidRPr="0050162E">
        <w:rPr>
          <w:rFonts w:ascii="Arial" w:hAnsi="Arial" w:cs="Arial"/>
          <w:color w:val="333333"/>
          <w:szCs w:val="24"/>
          <w:shd w:val="clear" w:color="auto" w:fill="FFFFFF"/>
        </w:rPr>
        <w:t>дараах</w:t>
      </w:r>
      <w:proofErr w:type="spellEnd"/>
      <w:r w:rsidR="004E2176" w:rsidRPr="0050162E">
        <w:rPr>
          <w:rFonts w:ascii="Arial" w:hAnsi="Arial" w:cs="Arial"/>
          <w:color w:val="333333"/>
          <w:szCs w:val="24"/>
          <w:shd w:val="clear" w:color="auto" w:fill="FFFFFF"/>
        </w:rPr>
        <w:t xml:space="preserve"> </w:t>
      </w:r>
      <w:proofErr w:type="spellStart"/>
      <w:r w:rsidR="004E2176" w:rsidRPr="0050162E">
        <w:rPr>
          <w:rFonts w:ascii="Arial" w:hAnsi="Arial" w:cs="Arial"/>
          <w:color w:val="333333"/>
          <w:szCs w:val="24"/>
          <w:shd w:val="clear" w:color="auto" w:fill="FFFFFF"/>
        </w:rPr>
        <w:t>төрийн</w:t>
      </w:r>
      <w:proofErr w:type="spellEnd"/>
      <w:r w:rsidR="004E2176" w:rsidRPr="0050162E">
        <w:rPr>
          <w:rFonts w:ascii="Arial" w:hAnsi="Arial" w:cs="Arial"/>
          <w:color w:val="333333"/>
          <w:szCs w:val="24"/>
          <w:shd w:val="clear" w:color="auto" w:fill="FFFFFF"/>
        </w:rPr>
        <w:t xml:space="preserve"> </w:t>
      </w:r>
      <w:proofErr w:type="spellStart"/>
      <w:r w:rsidR="004E2176" w:rsidRPr="0050162E">
        <w:rPr>
          <w:rFonts w:ascii="Arial" w:hAnsi="Arial" w:cs="Arial"/>
          <w:color w:val="333333"/>
          <w:szCs w:val="24"/>
          <w:shd w:val="clear" w:color="auto" w:fill="FFFFFF"/>
        </w:rPr>
        <w:t>чиг</w:t>
      </w:r>
      <w:proofErr w:type="spellEnd"/>
      <w:r w:rsidR="004E2176" w:rsidRPr="0050162E">
        <w:rPr>
          <w:rFonts w:ascii="Arial" w:hAnsi="Arial" w:cs="Arial"/>
          <w:color w:val="333333"/>
          <w:szCs w:val="24"/>
          <w:shd w:val="clear" w:color="auto" w:fill="FFFFFF"/>
        </w:rPr>
        <w:t xml:space="preserve"> </w:t>
      </w:r>
      <w:proofErr w:type="spellStart"/>
      <w:r w:rsidR="004E2176" w:rsidRPr="0050162E">
        <w:rPr>
          <w:rFonts w:ascii="Arial" w:hAnsi="Arial" w:cs="Arial"/>
          <w:color w:val="333333"/>
          <w:szCs w:val="24"/>
          <w:shd w:val="clear" w:color="auto" w:fill="FFFFFF"/>
        </w:rPr>
        <w:t>үүргийг</w:t>
      </w:r>
      <w:proofErr w:type="spellEnd"/>
      <w:r w:rsidR="004E2176" w:rsidRPr="0050162E">
        <w:rPr>
          <w:rFonts w:ascii="Arial" w:hAnsi="Arial" w:cs="Arial"/>
          <w:color w:val="333333"/>
          <w:szCs w:val="24"/>
          <w:shd w:val="clear" w:color="auto" w:fill="FFFFFF"/>
        </w:rPr>
        <w:t xml:space="preserve"> </w:t>
      </w:r>
      <w:proofErr w:type="spellStart"/>
      <w:r w:rsidR="004E2176" w:rsidRPr="0050162E">
        <w:rPr>
          <w:rFonts w:ascii="Arial" w:hAnsi="Arial" w:cs="Arial"/>
          <w:color w:val="333333"/>
          <w:szCs w:val="24"/>
          <w:shd w:val="clear" w:color="auto" w:fill="FFFFFF"/>
        </w:rPr>
        <w:t>төлөөлөн</w:t>
      </w:r>
      <w:proofErr w:type="spellEnd"/>
      <w:r w:rsidR="004E2176" w:rsidRPr="0050162E">
        <w:rPr>
          <w:rFonts w:ascii="Arial" w:hAnsi="Arial" w:cs="Arial"/>
          <w:color w:val="333333"/>
          <w:szCs w:val="24"/>
          <w:shd w:val="clear" w:color="auto" w:fill="FFFFFF"/>
        </w:rPr>
        <w:t xml:space="preserve"> </w:t>
      </w:r>
      <w:proofErr w:type="spellStart"/>
      <w:r w:rsidR="004E2176" w:rsidRPr="0050162E">
        <w:rPr>
          <w:rFonts w:ascii="Arial" w:hAnsi="Arial" w:cs="Arial"/>
          <w:color w:val="333333"/>
          <w:szCs w:val="24"/>
          <w:shd w:val="clear" w:color="auto" w:fill="FFFFFF"/>
        </w:rPr>
        <w:t>гүйцэтгүүлнэ</w:t>
      </w:r>
      <w:proofErr w:type="spellEnd"/>
      <w:r w:rsidR="004E2176" w:rsidRPr="0050162E">
        <w:rPr>
          <w:rFonts w:ascii="Arial" w:hAnsi="Arial" w:cs="Arial"/>
          <w:color w:val="333333"/>
          <w:szCs w:val="24"/>
          <w:shd w:val="clear" w:color="auto" w:fill="FFFFFF"/>
        </w:rPr>
        <w:t xml:space="preserve">” </w:t>
      </w:r>
      <w:proofErr w:type="spellStart"/>
      <w:r w:rsidR="004E2176" w:rsidRPr="0050162E">
        <w:rPr>
          <w:rFonts w:ascii="Arial" w:hAnsi="Arial" w:cs="Arial"/>
          <w:color w:val="333333"/>
          <w:szCs w:val="24"/>
          <w:shd w:val="clear" w:color="auto" w:fill="FFFFFF"/>
        </w:rPr>
        <w:t>гэсэн</w:t>
      </w:r>
      <w:proofErr w:type="spellEnd"/>
      <w:r w:rsidR="004E2176" w:rsidRPr="0050162E">
        <w:rPr>
          <w:rFonts w:ascii="Arial" w:hAnsi="Arial" w:cs="Arial"/>
          <w:color w:val="333333"/>
          <w:szCs w:val="24"/>
          <w:shd w:val="clear" w:color="auto" w:fill="FFFFFF"/>
        </w:rPr>
        <w:t xml:space="preserve"> </w:t>
      </w:r>
      <w:proofErr w:type="spellStart"/>
      <w:r w:rsidR="004E2176" w:rsidRPr="0050162E">
        <w:rPr>
          <w:rFonts w:ascii="Arial" w:hAnsi="Arial" w:cs="Arial"/>
          <w:color w:val="333333"/>
          <w:szCs w:val="24"/>
          <w:shd w:val="clear" w:color="auto" w:fill="FFFFFF"/>
        </w:rPr>
        <w:t>заалт</w:t>
      </w:r>
      <w:proofErr w:type="spellEnd"/>
      <w:r w:rsidR="004E2176" w:rsidRPr="0050162E">
        <w:rPr>
          <w:rFonts w:ascii="Arial" w:hAnsi="Arial" w:cs="Arial"/>
          <w:color w:val="333333"/>
          <w:szCs w:val="24"/>
          <w:shd w:val="clear" w:color="auto" w:fill="FFFFFF"/>
        </w:rPr>
        <w:t xml:space="preserve"> </w:t>
      </w:r>
      <w:proofErr w:type="spellStart"/>
      <w:r w:rsidR="004E2176" w:rsidRPr="0050162E">
        <w:rPr>
          <w:rFonts w:ascii="Arial" w:hAnsi="Arial" w:cs="Arial"/>
          <w:color w:val="333333"/>
          <w:szCs w:val="24"/>
          <w:shd w:val="clear" w:color="auto" w:fill="FFFFFF"/>
        </w:rPr>
        <w:t>хэрэгжих</w:t>
      </w:r>
      <w:proofErr w:type="spellEnd"/>
      <w:r w:rsidR="004E2176" w:rsidRPr="0050162E">
        <w:rPr>
          <w:rFonts w:ascii="Arial" w:hAnsi="Arial" w:cs="Arial"/>
          <w:color w:val="333333"/>
          <w:szCs w:val="24"/>
          <w:shd w:val="clear" w:color="auto" w:fill="FFFFFF"/>
        </w:rPr>
        <w:t xml:space="preserve"> </w:t>
      </w:r>
      <w:proofErr w:type="spellStart"/>
      <w:r w:rsidR="004E2176" w:rsidRPr="0050162E">
        <w:rPr>
          <w:rFonts w:ascii="Arial" w:hAnsi="Arial" w:cs="Arial"/>
          <w:color w:val="333333"/>
          <w:szCs w:val="24"/>
          <w:shd w:val="clear" w:color="auto" w:fill="FFFFFF"/>
        </w:rPr>
        <w:t>нөхцөл</w:t>
      </w:r>
      <w:proofErr w:type="spellEnd"/>
      <w:r w:rsidR="004E2176" w:rsidRPr="0050162E">
        <w:rPr>
          <w:rFonts w:ascii="Arial" w:hAnsi="Arial" w:cs="Arial"/>
          <w:color w:val="333333"/>
          <w:szCs w:val="24"/>
          <w:shd w:val="clear" w:color="auto" w:fill="FFFFFF"/>
        </w:rPr>
        <w:t xml:space="preserve"> </w:t>
      </w:r>
      <w:proofErr w:type="spellStart"/>
      <w:r w:rsidR="004E2176" w:rsidRPr="0050162E">
        <w:rPr>
          <w:rFonts w:ascii="Arial" w:hAnsi="Arial" w:cs="Arial"/>
          <w:color w:val="333333"/>
          <w:szCs w:val="24"/>
          <w:shd w:val="clear" w:color="auto" w:fill="FFFFFF"/>
        </w:rPr>
        <w:t>бүрдэнэ</w:t>
      </w:r>
      <w:proofErr w:type="spellEnd"/>
      <w:r w:rsidR="004E2176" w:rsidRPr="0050162E">
        <w:rPr>
          <w:rFonts w:ascii="Arial" w:hAnsi="Arial" w:cs="Arial"/>
          <w:color w:val="333333"/>
          <w:szCs w:val="24"/>
          <w:shd w:val="clear" w:color="auto" w:fill="FFFFFF"/>
        </w:rPr>
        <w:t>.</w:t>
      </w:r>
    </w:p>
    <w:p w14:paraId="6BF2CDA3" w14:textId="77777777" w:rsidR="00E10D46" w:rsidRPr="00E10D46" w:rsidRDefault="00E10D46" w:rsidP="00E10D46">
      <w:pPr>
        <w:pStyle w:val="ListParagraph"/>
        <w:rPr>
          <w:rFonts w:ascii="Arial" w:eastAsia="Arial" w:hAnsi="Arial" w:cs="Arial"/>
          <w:noProof/>
          <w:color w:val="000000" w:themeColor="text1"/>
          <w:szCs w:val="24"/>
          <w:lang w:val="mn-MN"/>
        </w:rPr>
      </w:pPr>
    </w:p>
    <w:p w14:paraId="1B6DF028" w14:textId="77777777" w:rsidR="00CC0012" w:rsidRPr="00CC0012" w:rsidRDefault="00CC0012" w:rsidP="00CC0012">
      <w:pPr>
        <w:spacing w:line="23" w:lineRule="atLeast"/>
        <w:ind w:firstLine="720"/>
        <w:jc w:val="both"/>
        <w:rPr>
          <w:rFonts w:ascii="Arial" w:eastAsia="Arial" w:hAnsi="Arial" w:cs="Arial"/>
          <w:noProof/>
          <w:color w:val="000000" w:themeColor="text1"/>
          <w:lang w:val="mn-MN"/>
        </w:rPr>
      </w:pPr>
    </w:p>
    <w:p w14:paraId="0E2E1EF3" w14:textId="77777777" w:rsidR="00CD591A" w:rsidRPr="00AB6E1B" w:rsidRDefault="00CD591A" w:rsidP="001A352D">
      <w:pPr>
        <w:spacing w:line="23" w:lineRule="atLeast"/>
        <w:ind w:firstLine="720"/>
        <w:jc w:val="both"/>
        <w:rPr>
          <w:rFonts w:ascii="Arial" w:hAnsi="Arial" w:cs="Arial"/>
          <w:szCs w:val="24"/>
          <w:lang w:val="mn-MN"/>
        </w:rPr>
      </w:pPr>
    </w:p>
    <w:p w14:paraId="597F3A36" w14:textId="77777777" w:rsidR="00AC0110" w:rsidRPr="00AB6E1B" w:rsidRDefault="00AC0110" w:rsidP="001A352D">
      <w:pPr>
        <w:spacing w:line="23" w:lineRule="atLeast"/>
        <w:ind w:firstLine="720"/>
        <w:jc w:val="both"/>
        <w:rPr>
          <w:rFonts w:ascii="Arial" w:hAnsi="Arial" w:cs="Arial"/>
          <w:b/>
          <w:i/>
          <w:lang w:val="mn-MN"/>
        </w:rPr>
      </w:pPr>
      <w:r w:rsidRPr="00AB6E1B">
        <w:rPr>
          <w:rFonts w:ascii="Arial" w:hAnsi="Arial" w:cs="Arial"/>
          <w:b/>
          <w:i/>
          <w:lang w:val="mn-MN"/>
        </w:rPr>
        <w:t>Практикт хэрэгжих байдал шалгуур үзүүлэлтийн хүрээнд:</w:t>
      </w:r>
    </w:p>
    <w:p w14:paraId="563AD0D5" w14:textId="77777777" w:rsidR="00CD591A" w:rsidRPr="00AB6E1B" w:rsidRDefault="00CD591A" w:rsidP="001A352D">
      <w:pPr>
        <w:spacing w:line="23" w:lineRule="atLeast"/>
        <w:ind w:firstLine="720"/>
        <w:jc w:val="both"/>
        <w:rPr>
          <w:rFonts w:ascii="Arial" w:hAnsi="Arial" w:cs="Arial"/>
          <w:b/>
          <w:i/>
          <w:lang w:val="mn-MN"/>
        </w:rPr>
      </w:pPr>
    </w:p>
    <w:p w14:paraId="00E8FC44" w14:textId="40B62B27" w:rsidR="00AC0110" w:rsidRPr="00AB6E1B" w:rsidRDefault="007D671F" w:rsidP="001A352D">
      <w:pPr>
        <w:spacing w:line="23" w:lineRule="atLeast"/>
        <w:ind w:firstLine="720"/>
        <w:jc w:val="both"/>
        <w:rPr>
          <w:rFonts w:ascii="Arial" w:hAnsi="Arial" w:cs="Arial"/>
          <w:lang w:val="mn-MN"/>
        </w:rPr>
      </w:pPr>
      <w:r w:rsidRPr="00AB6E1B">
        <w:rPr>
          <w:rFonts w:ascii="Arial" w:hAnsi="Arial" w:cs="Arial"/>
          <w:lang w:val="mn-MN"/>
        </w:rPr>
        <w:t>Хуулийн төсөлд тусгагдсан зохицуулалтууд нь бүхэлдээ</w:t>
      </w:r>
      <w:r w:rsidR="00AC0110" w:rsidRPr="00AB6E1B">
        <w:rPr>
          <w:rFonts w:ascii="Arial" w:hAnsi="Arial" w:cs="Arial"/>
          <w:lang w:val="mn-MN"/>
        </w:rPr>
        <w:t xml:space="preserve"> практикт хэрэгжих боломжтой</w:t>
      </w:r>
      <w:r w:rsidR="00627BEA" w:rsidRPr="00AB6E1B">
        <w:rPr>
          <w:rFonts w:ascii="Arial" w:hAnsi="Arial" w:cs="Arial"/>
          <w:lang w:val="mn-MN"/>
        </w:rPr>
        <w:t xml:space="preserve"> буюу </w:t>
      </w:r>
      <w:r w:rsidR="00943018">
        <w:rPr>
          <w:rFonts w:ascii="Arial" w:hAnsi="Arial" w:cs="Arial"/>
          <w:lang w:val="mn-MN"/>
        </w:rPr>
        <w:t>МУЗЗНДНТУтХ-д засаг даргын эрхлэх асуудлын хүрээний агентлагийн удирдлагыг томилж, чөлөөлөх эрхийг засаг даргад олгосноор салбарын хуулиудийн холбогдох заалтыг өөрчлөн найруулж, түүнд тулгуурлан засаг дарга нь өөрийн эрхлэх асуудлын хүрээний агентлагуудын удирдлагыг томилж чөлөөлөх, удирдлага, зохион байгуулалтаар хангаж ажиллах, улмаар чадвартай, турш</w:t>
      </w:r>
      <w:r w:rsidR="00A34765">
        <w:rPr>
          <w:rFonts w:ascii="Arial" w:hAnsi="Arial" w:cs="Arial"/>
          <w:lang w:val="mn-MN"/>
        </w:rPr>
        <w:t>ла</w:t>
      </w:r>
      <w:r w:rsidR="00943018">
        <w:rPr>
          <w:rFonts w:ascii="Arial" w:hAnsi="Arial" w:cs="Arial"/>
          <w:lang w:val="mn-MN"/>
        </w:rPr>
        <w:t>гатай мэргэшсэн хүний нөөцийг тогтвор суурьшилтай ажиллуулах, мерит зарчим хэрэгжүүлэх боломж бүрдэх юм</w:t>
      </w:r>
      <w:r w:rsidR="00AC0110" w:rsidRPr="00AB6E1B">
        <w:rPr>
          <w:rFonts w:ascii="Arial" w:hAnsi="Arial" w:cs="Arial"/>
          <w:lang w:val="mn-MN"/>
        </w:rPr>
        <w:t>.</w:t>
      </w:r>
    </w:p>
    <w:p w14:paraId="5749734F" w14:textId="77777777" w:rsidR="00A95693" w:rsidRPr="00AB6E1B" w:rsidRDefault="00A95693" w:rsidP="001A352D">
      <w:pPr>
        <w:spacing w:line="23" w:lineRule="atLeast"/>
        <w:ind w:firstLine="720"/>
        <w:jc w:val="both"/>
        <w:rPr>
          <w:rFonts w:ascii="Arial" w:hAnsi="Arial" w:cs="Arial"/>
          <w:b/>
          <w:i/>
          <w:lang w:val="mn-MN"/>
        </w:rPr>
      </w:pPr>
    </w:p>
    <w:p w14:paraId="05227D98" w14:textId="36D2FD3A" w:rsidR="00AC0110" w:rsidRPr="00AB6E1B" w:rsidRDefault="00AC0110" w:rsidP="001A352D">
      <w:pPr>
        <w:spacing w:line="23" w:lineRule="atLeast"/>
        <w:ind w:firstLine="720"/>
        <w:jc w:val="both"/>
        <w:rPr>
          <w:rFonts w:ascii="Arial" w:hAnsi="Arial" w:cs="Arial"/>
          <w:b/>
          <w:i/>
          <w:lang w:val="mn-MN"/>
        </w:rPr>
      </w:pPr>
      <w:r w:rsidRPr="00AB6E1B">
        <w:rPr>
          <w:rFonts w:ascii="Arial" w:hAnsi="Arial" w:cs="Arial"/>
          <w:b/>
          <w:i/>
          <w:lang w:val="mn-MN"/>
        </w:rPr>
        <w:t>Ойлгомжтой байдал шалгуур үзүүлэлтийн хүрээнд:</w:t>
      </w:r>
    </w:p>
    <w:p w14:paraId="2EB744B1" w14:textId="77777777" w:rsidR="00A95693" w:rsidRPr="00AB6E1B" w:rsidRDefault="00A95693" w:rsidP="001A352D">
      <w:pPr>
        <w:spacing w:line="23" w:lineRule="atLeast"/>
        <w:ind w:firstLine="720"/>
        <w:jc w:val="both"/>
        <w:rPr>
          <w:rFonts w:ascii="Arial" w:hAnsi="Arial" w:cs="Arial"/>
          <w:b/>
          <w:i/>
          <w:lang w:val="mn-MN"/>
        </w:rPr>
      </w:pPr>
    </w:p>
    <w:p w14:paraId="0B4EECE9" w14:textId="27A259B3" w:rsidR="00943018" w:rsidRDefault="00943018" w:rsidP="00943018">
      <w:pPr>
        <w:spacing w:line="23" w:lineRule="atLeast"/>
        <w:ind w:firstLine="720"/>
        <w:jc w:val="both"/>
        <w:rPr>
          <w:rFonts w:ascii="Arial" w:hAnsi="Arial" w:cs="Arial"/>
          <w:color w:val="333333"/>
          <w:szCs w:val="24"/>
          <w:shd w:val="clear" w:color="auto" w:fill="FFFFFF"/>
        </w:rPr>
      </w:pPr>
      <w:proofErr w:type="spellStart"/>
      <w:r>
        <w:rPr>
          <w:rFonts w:ascii="Arial" w:hAnsi="Arial" w:cs="Arial"/>
          <w:color w:val="333333"/>
          <w:szCs w:val="24"/>
          <w:shd w:val="clear" w:color="auto" w:fill="FFFFFF"/>
        </w:rPr>
        <w:t>МУЗЗНДНТУтХ</w:t>
      </w:r>
      <w:proofErr w:type="spellEnd"/>
      <w:r>
        <w:rPr>
          <w:rFonts w:ascii="Arial" w:hAnsi="Arial" w:cs="Arial"/>
          <w:color w:val="333333"/>
          <w:szCs w:val="24"/>
          <w:shd w:val="clear" w:color="auto" w:fill="FFFFFF"/>
        </w:rPr>
        <w:t xml:space="preserve">-д </w:t>
      </w:r>
      <w:proofErr w:type="spellStart"/>
      <w:r>
        <w:rPr>
          <w:rFonts w:ascii="Arial" w:hAnsi="Arial" w:cs="Arial"/>
          <w:color w:val="333333"/>
          <w:szCs w:val="24"/>
          <w:shd w:val="clear" w:color="auto" w:fill="FFFFFF"/>
        </w:rPr>
        <w:t>нэмэлт</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өөрчлөлт</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оруулах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тухай</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хуулийн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төсөл</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батлагдс</w:t>
      </w:r>
      <w:r w:rsidR="00A34765">
        <w:rPr>
          <w:rFonts w:ascii="Arial" w:hAnsi="Arial" w:cs="Arial"/>
          <w:color w:val="333333"/>
          <w:szCs w:val="24"/>
          <w:shd w:val="clear" w:color="auto" w:fill="FFFFFF"/>
        </w:rPr>
        <w:t>а</w:t>
      </w:r>
      <w:r>
        <w:rPr>
          <w:rFonts w:ascii="Arial" w:hAnsi="Arial" w:cs="Arial"/>
          <w:color w:val="333333"/>
          <w:szCs w:val="24"/>
          <w:shd w:val="clear" w:color="auto" w:fill="FFFFFF"/>
        </w:rPr>
        <w:t>наар</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Монгол</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Улсын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Үндсэн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хуулийн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Тавин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наймдугаар</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зүйлийн</w:t>
      </w:r>
      <w:proofErr w:type="spellEnd"/>
      <w:r>
        <w:rPr>
          <w:rFonts w:ascii="Arial" w:hAnsi="Arial" w:cs="Arial"/>
          <w:color w:val="333333"/>
          <w:szCs w:val="24"/>
          <w:shd w:val="clear" w:color="auto" w:fill="FFFFFF"/>
        </w:rPr>
        <w:t xml:space="preserve"> </w:t>
      </w:r>
      <w:r w:rsidRPr="00374F50">
        <w:rPr>
          <w:rFonts w:ascii="Arial" w:hAnsi="Arial" w:cs="Arial"/>
          <w:color w:val="333333"/>
          <w:szCs w:val="24"/>
          <w:shd w:val="clear" w:color="auto" w:fill="FFFFFF"/>
        </w:rPr>
        <w:t>1</w:t>
      </w:r>
      <w:r>
        <w:rPr>
          <w:rFonts w:ascii="Arial" w:hAnsi="Arial" w:cs="Arial"/>
          <w:color w:val="333333"/>
          <w:szCs w:val="24"/>
          <w:shd w:val="clear" w:color="auto" w:fill="FFFFFF"/>
        </w:rPr>
        <w:t xml:space="preserve">-д </w:t>
      </w:r>
      <w:r w:rsidRPr="00374F50">
        <w:rPr>
          <w:rFonts w:ascii="Arial" w:hAnsi="Arial" w:cs="Arial"/>
          <w:i/>
          <w:iCs/>
          <w:color w:val="333333"/>
          <w:szCs w:val="24"/>
          <w:shd w:val="clear" w:color="auto" w:fill="FFFFFF"/>
        </w:rPr>
        <w:t>“</w:t>
      </w:r>
      <w:proofErr w:type="spellStart"/>
      <w:r w:rsidRPr="00374F50">
        <w:rPr>
          <w:rFonts w:ascii="Arial" w:hAnsi="Arial" w:cs="Arial"/>
          <w:i/>
          <w:iCs/>
          <w:color w:val="333333"/>
          <w:szCs w:val="24"/>
          <w:shd w:val="clear" w:color="auto" w:fill="FFFFFF"/>
        </w:rPr>
        <w:t>Аймаг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нийслэл</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сум</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дүүрэг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бол</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хуулиар</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тусгайлан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олгосон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чиг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үүрэг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өөрийн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удирдлага</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бүхий</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засаг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захиргаа</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нутаг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дэвсгэр</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эдийн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засаг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нийгмийн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цогцолбор</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мөн</w:t>
      </w:r>
      <w:proofErr w:type="spellEnd"/>
      <w:r w:rsidRPr="00374F50">
        <w:rPr>
          <w:rFonts w:ascii="Arial" w:hAnsi="Arial" w:cs="Arial"/>
          <w:i/>
          <w:iCs/>
          <w:color w:val="333333"/>
          <w:szCs w:val="24"/>
          <w:shd w:val="clear" w:color="auto" w:fill="FFFFFF"/>
        </w:rPr>
        <w:t>”</w:t>
      </w:r>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гэж</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МУЗЗНДНТУтХ-ийн</w:t>
      </w:r>
      <w:proofErr w:type="spellEnd"/>
      <w:r>
        <w:rPr>
          <w:rFonts w:ascii="Arial" w:hAnsi="Arial" w:cs="Arial"/>
          <w:color w:val="333333"/>
          <w:szCs w:val="24"/>
          <w:shd w:val="clear" w:color="auto" w:fill="FFFFFF"/>
        </w:rPr>
        <w:t xml:space="preserve"> 56 </w:t>
      </w:r>
      <w:proofErr w:type="spellStart"/>
      <w:r>
        <w:rPr>
          <w:rFonts w:ascii="Arial" w:hAnsi="Arial" w:cs="Arial"/>
          <w:color w:val="333333"/>
          <w:szCs w:val="24"/>
          <w:shd w:val="clear" w:color="auto" w:fill="FFFFFF"/>
        </w:rPr>
        <w:t>дугаар</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зүйлийн</w:t>
      </w:r>
      <w:proofErr w:type="spellEnd"/>
      <w:r>
        <w:rPr>
          <w:rFonts w:ascii="Arial" w:hAnsi="Arial" w:cs="Arial"/>
          <w:color w:val="333333"/>
          <w:szCs w:val="24"/>
          <w:shd w:val="clear" w:color="auto" w:fill="FFFFFF"/>
        </w:rPr>
        <w:t xml:space="preserve"> </w:t>
      </w:r>
      <w:r w:rsidRPr="00374F50">
        <w:rPr>
          <w:rFonts w:ascii="Arial" w:hAnsi="Arial" w:cs="Arial"/>
          <w:color w:val="333333"/>
          <w:szCs w:val="24"/>
          <w:shd w:val="clear" w:color="auto" w:fill="FFFFFF"/>
        </w:rPr>
        <w:t>56.1</w:t>
      </w:r>
      <w:r>
        <w:rPr>
          <w:rFonts w:ascii="Arial" w:hAnsi="Arial" w:cs="Arial"/>
          <w:color w:val="333333"/>
          <w:szCs w:val="24"/>
          <w:shd w:val="clear" w:color="auto" w:fill="FFFFFF"/>
        </w:rPr>
        <w:t>-д “</w:t>
      </w:r>
      <w:proofErr w:type="spellStart"/>
      <w:r w:rsidRPr="00374F50">
        <w:rPr>
          <w:rFonts w:ascii="Arial" w:hAnsi="Arial" w:cs="Arial"/>
          <w:i/>
          <w:iCs/>
          <w:color w:val="333333"/>
          <w:szCs w:val="24"/>
          <w:shd w:val="clear" w:color="auto" w:fill="FFFFFF"/>
        </w:rPr>
        <w:t>Засаг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дарга</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нь</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харьяалах</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нутаг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дэвсгэртээ</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хууль</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тогтоомж</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Засгийн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газрын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шийдвэр</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харьяалах</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дээд</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шатны</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Засаг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даргын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шийдвэрийн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гүйцэтгэлийг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хангах</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түүнчлэн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тухайн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Хурлын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шийдвэрийг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хэрэгжүүлэх</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чиг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үүрэг</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бүхий</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төрийн</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төлөөлөгч</w:t>
      </w:r>
      <w:proofErr w:type="spellEnd"/>
      <w:r w:rsidRPr="00374F50">
        <w:rPr>
          <w:rFonts w:ascii="Arial" w:hAnsi="Arial" w:cs="Arial"/>
          <w:i/>
          <w:iCs/>
          <w:color w:val="333333"/>
          <w:szCs w:val="24"/>
          <w:shd w:val="clear" w:color="auto" w:fill="FFFFFF"/>
        </w:rPr>
        <w:t xml:space="preserve"> </w:t>
      </w:r>
      <w:proofErr w:type="spellStart"/>
      <w:r w:rsidRPr="00374F50">
        <w:rPr>
          <w:rFonts w:ascii="Arial" w:hAnsi="Arial" w:cs="Arial"/>
          <w:i/>
          <w:iCs/>
          <w:color w:val="333333"/>
          <w:szCs w:val="24"/>
          <w:shd w:val="clear" w:color="auto" w:fill="FFFFFF"/>
        </w:rPr>
        <w:t>мөн</w:t>
      </w:r>
      <w:proofErr w:type="spellEnd"/>
      <w:r w:rsidRPr="00374F50">
        <w:rPr>
          <w:rFonts w:ascii="Arial" w:hAnsi="Arial" w:cs="Arial"/>
          <w:i/>
          <w:iCs/>
          <w:color w:val="333333"/>
          <w:szCs w:val="24"/>
          <w:shd w:val="clear" w:color="auto" w:fill="FFFFFF"/>
        </w:rPr>
        <w:t>.”</w:t>
      </w:r>
      <w:r>
        <w:rPr>
          <w:rFonts w:ascii="Arial" w:hAnsi="Arial" w:cs="Arial"/>
          <w:i/>
          <w:iCs/>
          <w:color w:val="333333"/>
          <w:szCs w:val="24"/>
          <w:shd w:val="clear" w:color="auto" w:fill="FFFFFF"/>
        </w:rPr>
        <w:t xml:space="preserve"> </w:t>
      </w:r>
      <w:proofErr w:type="spellStart"/>
      <w:r>
        <w:rPr>
          <w:rFonts w:ascii="Arial" w:hAnsi="Arial" w:cs="Arial"/>
          <w:color w:val="333333"/>
          <w:szCs w:val="24"/>
          <w:shd w:val="clear" w:color="auto" w:fill="FFFFFF"/>
        </w:rPr>
        <w:t>гэж</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заасан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атлаа</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засаг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дарга</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нь</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өөрийн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эрхлэх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асуудлын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хүрээний</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агентлагуудын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удирдлагуудыг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томилж</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чөлөөлөх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эрх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олгогдохгүй</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байсан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учраас</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иргэдийн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төлөөлөгчдийн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хурлын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болон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Засгийн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газар</w:t>
      </w:r>
      <w:proofErr w:type="spellEnd"/>
      <w:r>
        <w:rPr>
          <w:rFonts w:ascii="Arial" w:hAnsi="Arial" w:cs="Arial"/>
          <w:color w:val="333333"/>
          <w:szCs w:val="24"/>
          <w:shd w:val="clear" w:color="auto" w:fill="FFFFFF"/>
        </w:rPr>
        <w:t xml:space="preserve"> (</w:t>
      </w:r>
      <w:r>
        <w:rPr>
          <w:rFonts w:ascii="Arial" w:hAnsi="Arial" w:cs="Arial"/>
          <w:color w:val="333333"/>
          <w:szCs w:val="24"/>
          <w:shd w:val="clear" w:color="auto" w:fill="FFFFFF"/>
          <w:lang w:val="mn-MN"/>
        </w:rPr>
        <w:t>дээд шатны засаг дарга</w:t>
      </w:r>
      <w:r>
        <w:rPr>
          <w:rFonts w:ascii="Arial" w:hAnsi="Arial" w:cs="Arial"/>
          <w:color w:val="333333"/>
          <w:szCs w:val="24"/>
          <w:shd w:val="clear" w:color="auto" w:fill="FFFFFF"/>
        </w:rPr>
        <w:t>)-</w:t>
      </w:r>
      <w:proofErr w:type="spellStart"/>
      <w:r>
        <w:rPr>
          <w:rFonts w:ascii="Arial" w:hAnsi="Arial" w:cs="Arial"/>
          <w:color w:val="333333"/>
          <w:szCs w:val="24"/>
          <w:shd w:val="clear" w:color="auto" w:fill="FFFFFF"/>
        </w:rPr>
        <w:t>ын</w:t>
      </w:r>
      <w:proofErr w:type="spellEnd"/>
      <w:r w:rsidRPr="00943018">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шийдвэрийг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хэрэгжүүлэх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боломж</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олгогдохгүй</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байсан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Ийм</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учраас</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засаг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дарга</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нь</w:t>
      </w:r>
      <w:proofErr w:type="spellEnd"/>
      <w:r>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хууль</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тогтоомж</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Засгийн</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газрын</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шийдвэрийн</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биелэлтийг</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хангах</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ажлыг</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хариуцан</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зохион</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байгуулж</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үр</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дүнг</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хариуцах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мөн</w:t>
      </w:r>
      <w:proofErr w:type="spellEnd"/>
      <w:r>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иргэдийн</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Төлөөлөгчдийн</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Хурлаас</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гаргасан</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шийдвэрийг</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хэрэгжүүлэх</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үйл</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ажиллагааг</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хариуцан</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зохион</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байгуулж</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үр</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дүнг</w:t>
      </w:r>
      <w:proofErr w:type="spellEnd"/>
      <w:r w:rsidRPr="00C66A30">
        <w:rPr>
          <w:rFonts w:ascii="Arial" w:hAnsi="Arial" w:cs="Arial"/>
          <w:color w:val="333333"/>
          <w:szCs w:val="24"/>
          <w:shd w:val="clear" w:color="auto" w:fill="FFFFFF"/>
        </w:rPr>
        <w:t xml:space="preserve"> </w:t>
      </w:r>
      <w:proofErr w:type="spellStart"/>
      <w:r w:rsidRPr="00C66A30">
        <w:rPr>
          <w:rFonts w:ascii="Arial" w:hAnsi="Arial" w:cs="Arial"/>
          <w:color w:val="333333"/>
          <w:szCs w:val="24"/>
          <w:shd w:val="clear" w:color="auto" w:fill="FFFFFF"/>
        </w:rPr>
        <w:t>хариуцах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боломжгүй</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болж</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уг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хуулийн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заалтуудыг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хэрэгжүүлэх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байдал</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нь</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ойлгомжгүй</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байсаар</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ирсэн</w:t>
      </w:r>
      <w:proofErr w:type="spellEnd"/>
      <w:r>
        <w:rPr>
          <w:rFonts w:ascii="Arial" w:hAnsi="Arial" w:cs="Arial"/>
          <w:color w:val="333333"/>
          <w:szCs w:val="24"/>
          <w:shd w:val="clear" w:color="auto" w:fill="FFFFFF"/>
        </w:rPr>
        <w:t>.</w:t>
      </w:r>
    </w:p>
    <w:p w14:paraId="5207AF3E" w14:textId="250D53A7" w:rsidR="00943018" w:rsidRDefault="00943018" w:rsidP="00943018">
      <w:pPr>
        <w:spacing w:line="23" w:lineRule="atLeast"/>
        <w:ind w:firstLine="720"/>
        <w:jc w:val="both"/>
        <w:rPr>
          <w:rFonts w:ascii="Arial" w:hAnsi="Arial" w:cs="Arial"/>
          <w:color w:val="333333"/>
          <w:szCs w:val="24"/>
          <w:shd w:val="clear" w:color="auto" w:fill="FFFFFF"/>
        </w:rPr>
      </w:pPr>
      <w:r>
        <w:rPr>
          <w:rFonts w:ascii="Arial" w:hAnsi="Arial" w:cs="Arial"/>
          <w:color w:val="333333"/>
          <w:szCs w:val="24"/>
          <w:shd w:val="clear" w:color="auto" w:fill="FFFFFF"/>
        </w:rPr>
        <w:t xml:space="preserve"> </w:t>
      </w:r>
    </w:p>
    <w:p w14:paraId="4582F4C6" w14:textId="0B88DB19" w:rsidR="00943018" w:rsidRDefault="00943018" w:rsidP="00943018">
      <w:pPr>
        <w:spacing w:line="23" w:lineRule="atLeast"/>
        <w:ind w:firstLine="720"/>
        <w:jc w:val="both"/>
        <w:rPr>
          <w:rFonts w:ascii="Arial" w:hAnsi="Arial" w:cs="Arial"/>
          <w:color w:val="333333"/>
          <w:szCs w:val="24"/>
          <w:shd w:val="clear" w:color="auto" w:fill="FFFFFF"/>
        </w:rPr>
      </w:pPr>
      <w:proofErr w:type="spellStart"/>
      <w:r>
        <w:rPr>
          <w:rFonts w:ascii="Arial" w:hAnsi="Arial" w:cs="Arial"/>
          <w:color w:val="333333"/>
          <w:szCs w:val="24"/>
          <w:shd w:val="clear" w:color="auto" w:fill="FFFFFF"/>
        </w:rPr>
        <w:t>Хуулийн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холбогдох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заалтуудаар</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засаг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даргад</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олгогдсон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үүрэг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хариуцлагыг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хэрэгжүүлэх</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бүрэн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эрхийг</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олгож</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ойлгомжтой</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байдал</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үүсгэхэд</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энэхүү</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хуулийн</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төсөл</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үүргээ</w:t>
      </w:r>
      <w:proofErr w:type="spellEnd"/>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гүйцэтгэнэ</w:t>
      </w:r>
      <w:proofErr w:type="spellEnd"/>
      <w:r>
        <w:rPr>
          <w:rFonts w:ascii="Arial" w:hAnsi="Arial" w:cs="Arial"/>
          <w:color w:val="333333"/>
          <w:szCs w:val="24"/>
          <w:shd w:val="clear" w:color="auto" w:fill="FFFFFF"/>
        </w:rPr>
        <w:t>.</w:t>
      </w:r>
    </w:p>
    <w:p w14:paraId="23CFDD3F" w14:textId="742DEEA6" w:rsidR="00AB4607" w:rsidRPr="00AB6E1B" w:rsidRDefault="00AB4607" w:rsidP="001A352D">
      <w:pPr>
        <w:spacing w:line="23" w:lineRule="atLeast"/>
        <w:ind w:firstLine="720"/>
        <w:jc w:val="both"/>
        <w:rPr>
          <w:rFonts w:ascii="Arial" w:hAnsi="Arial" w:cs="Arial"/>
          <w:lang w:val="mn-MN"/>
        </w:rPr>
      </w:pPr>
    </w:p>
    <w:p w14:paraId="1E7E9FA4" w14:textId="4E0F9295" w:rsidR="00AB4607" w:rsidRPr="00AB6E1B" w:rsidRDefault="00AB4607" w:rsidP="001A352D">
      <w:pPr>
        <w:spacing w:line="23" w:lineRule="atLeast"/>
        <w:ind w:firstLine="720"/>
        <w:jc w:val="both"/>
        <w:rPr>
          <w:rFonts w:ascii="Arial" w:hAnsi="Arial" w:cs="Arial"/>
          <w:b/>
          <w:bCs/>
          <w:i/>
          <w:iCs/>
          <w:lang w:val="mn-MN"/>
        </w:rPr>
      </w:pPr>
      <w:r w:rsidRPr="00AB6E1B">
        <w:rPr>
          <w:rFonts w:ascii="Arial" w:hAnsi="Arial" w:cs="Arial"/>
          <w:b/>
          <w:bCs/>
          <w:i/>
          <w:iCs/>
          <w:lang w:val="mn-MN"/>
        </w:rPr>
        <w:t>Хүлээн зөвшөөрөгдөх байдал шалгуур үзүүлэлтийн хүрээнд:</w:t>
      </w:r>
    </w:p>
    <w:p w14:paraId="2BC03E0D" w14:textId="77777777" w:rsidR="00AB4607" w:rsidRPr="00AB6E1B" w:rsidRDefault="00AB4607" w:rsidP="001A352D">
      <w:pPr>
        <w:spacing w:line="23" w:lineRule="atLeast"/>
        <w:ind w:firstLine="720"/>
        <w:jc w:val="both"/>
        <w:rPr>
          <w:rFonts w:ascii="Arial" w:hAnsi="Arial" w:cs="Arial"/>
          <w:lang w:val="mn-MN"/>
        </w:rPr>
      </w:pPr>
    </w:p>
    <w:p w14:paraId="2C418166" w14:textId="551A3DA7" w:rsidR="00AB4607" w:rsidRPr="00AB6E1B" w:rsidRDefault="00AB4607" w:rsidP="002F2B6F">
      <w:pPr>
        <w:spacing w:line="23" w:lineRule="atLeast"/>
        <w:ind w:firstLine="720"/>
        <w:jc w:val="both"/>
        <w:rPr>
          <w:rFonts w:ascii="Arial" w:hAnsi="Arial" w:cs="Arial"/>
          <w:szCs w:val="24"/>
          <w:lang w:val="mn-MN"/>
        </w:rPr>
      </w:pPr>
      <w:r w:rsidRPr="00AB6E1B">
        <w:rPr>
          <w:rFonts w:ascii="Arial" w:hAnsi="Arial" w:cs="Arial"/>
          <w:szCs w:val="24"/>
          <w:lang w:val="mn-MN"/>
        </w:rPr>
        <w:t xml:space="preserve">Хуулийн төслөөр </w:t>
      </w:r>
      <w:r w:rsidR="00CB789A">
        <w:rPr>
          <w:rFonts w:ascii="Arial" w:hAnsi="Arial" w:cs="Arial"/>
          <w:szCs w:val="24"/>
          <w:lang w:val="mn-MN"/>
        </w:rPr>
        <w:t xml:space="preserve">засаг даргад өөрийн эрхлэх асуудлын хүрээний агентлагуудын удирдлагыг томилох зохицуулалтыг оруулж өгснөөр салбарын холбогдох хуулиудад мөн адил холбогдох заалтуудыг өөрчлөн найруулснаар төрийн захиргааны төв, төрийн захиргааны холбогдох байгууллагуудад хүлээн зөвшөөрөгдөнө. </w:t>
      </w:r>
    </w:p>
    <w:p w14:paraId="558EC347" w14:textId="77777777" w:rsidR="005A0FF5" w:rsidRPr="00AB6E1B" w:rsidRDefault="005A0FF5" w:rsidP="002F2B6F">
      <w:pPr>
        <w:spacing w:line="23" w:lineRule="atLeast"/>
        <w:ind w:firstLine="720"/>
        <w:jc w:val="both"/>
        <w:rPr>
          <w:rFonts w:ascii="Arial" w:hAnsi="Arial" w:cs="Arial"/>
          <w:szCs w:val="24"/>
          <w:lang w:val="mn-MN"/>
        </w:rPr>
      </w:pPr>
    </w:p>
    <w:p w14:paraId="457C7EF4" w14:textId="77777777" w:rsidR="00AC0110" w:rsidRPr="00AB6E1B" w:rsidRDefault="00AC0110" w:rsidP="001A352D">
      <w:pPr>
        <w:spacing w:line="23" w:lineRule="atLeast"/>
        <w:ind w:firstLine="720"/>
        <w:jc w:val="both"/>
        <w:rPr>
          <w:rFonts w:ascii="Arial" w:hAnsi="Arial" w:cs="Arial"/>
          <w:b/>
          <w:i/>
          <w:lang w:val="mn-MN"/>
        </w:rPr>
      </w:pPr>
      <w:r w:rsidRPr="00AB6E1B">
        <w:rPr>
          <w:rFonts w:ascii="Arial" w:hAnsi="Arial" w:cs="Arial"/>
          <w:b/>
          <w:i/>
          <w:lang w:val="mn-MN"/>
        </w:rPr>
        <w:t>Харилцан уялдаа шалгуур үзүүлэлтийн хүрээнд:</w:t>
      </w:r>
    </w:p>
    <w:p w14:paraId="320B3FB0" w14:textId="77777777" w:rsidR="00CD591A" w:rsidRPr="00AB6E1B" w:rsidRDefault="00CD591A" w:rsidP="001A352D">
      <w:pPr>
        <w:spacing w:line="23" w:lineRule="atLeast"/>
        <w:ind w:firstLine="720"/>
        <w:jc w:val="both"/>
        <w:rPr>
          <w:rFonts w:ascii="Arial" w:hAnsi="Arial" w:cs="Arial"/>
          <w:b/>
          <w:i/>
          <w:lang w:val="mn-MN"/>
        </w:rPr>
      </w:pPr>
    </w:p>
    <w:p w14:paraId="541F42E9" w14:textId="77777777" w:rsidR="00AC0110" w:rsidRPr="00AB6E1B" w:rsidRDefault="00AC0110" w:rsidP="001A352D">
      <w:pPr>
        <w:spacing w:line="23" w:lineRule="atLeast"/>
        <w:ind w:firstLine="720"/>
        <w:jc w:val="both"/>
        <w:rPr>
          <w:rFonts w:ascii="Arial" w:hAnsi="Arial" w:cs="Arial"/>
          <w:lang w:val="mn-MN"/>
        </w:rPr>
      </w:pPr>
      <w:r w:rsidRPr="00AB6E1B">
        <w:rPr>
          <w:rFonts w:ascii="Arial" w:hAnsi="Arial" w:cs="Arial"/>
          <w:lang w:val="mn-MN"/>
        </w:rPr>
        <w:t>Энэхүү шалгуур үзүүлэлтийн хүрээнд хуулийн төслийг бүхэлд нь үнэлэхийг зорьж, хуулийн төслийн үр нөлөөг үнэлэх аргачлалд заасан асуудлуудыг тодруулж, хуулийн төслийн дотоод болон бусад хууль тогтоомжтой хэрхэн уялдаж байгаа талаар үнэлэлт дүгнэлт өгөхийг зорьсон болно.</w:t>
      </w:r>
    </w:p>
    <w:p w14:paraId="61BC8C8B" w14:textId="77777777" w:rsidR="00CD591A" w:rsidRPr="00AB6E1B" w:rsidRDefault="00CD591A" w:rsidP="001A352D">
      <w:pPr>
        <w:spacing w:line="23" w:lineRule="atLeast"/>
        <w:ind w:firstLine="720"/>
        <w:jc w:val="both"/>
        <w:rPr>
          <w:rFonts w:ascii="Arial" w:hAnsi="Arial" w:cs="Arial"/>
          <w:lang w:val="mn-MN"/>
        </w:rPr>
      </w:pPr>
    </w:p>
    <w:p w14:paraId="4E56D08A" w14:textId="573AE391" w:rsidR="00AC0110" w:rsidRPr="00AB6E1B" w:rsidRDefault="00AC0110" w:rsidP="001A352D">
      <w:pPr>
        <w:spacing w:line="23" w:lineRule="atLeast"/>
        <w:ind w:firstLine="720"/>
        <w:jc w:val="both"/>
        <w:rPr>
          <w:rFonts w:ascii="Arial" w:hAnsi="Arial" w:cs="Arial"/>
          <w:lang w:val="mn-MN"/>
        </w:rPr>
      </w:pPr>
      <w:r w:rsidRPr="00AB6E1B">
        <w:rPr>
          <w:rFonts w:ascii="Arial" w:hAnsi="Arial" w:cs="Arial"/>
          <w:lang w:val="mn-MN"/>
        </w:rPr>
        <w:t xml:space="preserve">Хуулийн төслийн үр нөлөөг тооцох аргачлалын дагуу тодруулах шаардлагатай байх 14 төрлийн асуулгаас </w:t>
      </w:r>
      <w:r w:rsidR="00CB789A">
        <w:rPr>
          <w:rFonts w:ascii="Arial" w:hAnsi="Arial" w:cs="Arial"/>
          <w:szCs w:val="24"/>
          <w:lang w:val="mn-MN"/>
        </w:rPr>
        <w:t>МУЗЗНДНТУт</w:t>
      </w:r>
      <w:r w:rsidRPr="00AB6E1B">
        <w:rPr>
          <w:rFonts w:ascii="Arial" w:hAnsi="Arial" w:cs="Arial"/>
          <w:szCs w:val="24"/>
          <w:lang w:val="mn-MN"/>
        </w:rPr>
        <w:t xml:space="preserve"> хуульд нэмэлт, өөрчлөлт оруулах тухай хуулийн төсөл </w:t>
      </w:r>
      <w:r w:rsidRPr="00AB6E1B">
        <w:rPr>
          <w:rFonts w:ascii="Arial" w:hAnsi="Arial" w:cs="Arial"/>
          <w:lang w:val="mn-MN"/>
        </w:rPr>
        <w:t xml:space="preserve">нь бүхэлд нь хангасан, уялдаа холбоотой болсон байна гэж </w:t>
      </w:r>
      <w:r w:rsidR="0025477F" w:rsidRPr="00AB6E1B">
        <w:rPr>
          <w:rFonts w:ascii="Arial" w:hAnsi="Arial" w:cs="Arial"/>
          <w:lang w:val="mn-MN"/>
        </w:rPr>
        <w:t>дүгнэв</w:t>
      </w:r>
      <w:r w:rsidRPr="00AB6E1B">
        <w:rPr>
          <w:rFonts w:ascii="Arial" w:hAnsi="Arial" w:cs="Arial"/>
          <w:lang w:val="mn-MN"/>
        </w:rPr>
        <w:t>.</w:t>
      </w:r>
    </w:p>
    <w:p w14:paraId="709A8929" w14:textId="77777777" w:rsidR="00CB789A" w:rsidRDefault="00CB789A" w:rsidP="001A352D">
      <w:pPr>
        <w:spacing w:line="23" w:lineRule="atLeast"/>
        <w:jc w:val="center"/>
        <w:rPr>
          <w:rFonts w:ascii="Arial" w:hAnsi="Arial" w:cs="Arial"/>
          <w:lang w:val="mn-MN"/>
        </w:rPr>
      </w:pPr>
    </w:p>
    <w:p w14:paraId="7D7C8F97" w14:textId="77777777" w:rsidR="00CB789A" w:rsidRDefault="00CB789A" w:rsidP="001A352D">
      <w:pPr>
        <w:spacing w:line="23" w:lineRule="atLeast"/>
        <w:jc w:val="center"/>
        <w:rPr>
          <w:rFonts w:ascii="Arial" w:hAnsi="Arial" w:cs="Arial"/>
          <w:lang w:val="mn-MN"/>
        </w:rPr>
      </w:pPr>
    </w:p>
    <w:p w14:paraId="4D742CD2" w14:textId="48D445D8" w:rsidR="0013602D" w:rsidRPr="00131600" w:rsidRDefault="00A95693" w:rsidP="00131600">
      <w:pPr>
        <w:spacing w:line="23" w:lineRule="atLeast"/>
        <w:jc w:val="center"/>
        <w:rPr>
          <w:rFonts w:ascii="Arial" w:hAnsi="Arial" w:cs="Arial"/>
          <w:lang w:val="mn-MN"/>
        </w:rPr>
        <w:sectPr w:rsidR="0013602D" w:rsidRPr="00131600" w:rsidSect="00220D80">
          <w:headerReference w:type="even" r:id="rId8"/>
          <w:headerReference w:type="default" r:id="rId9"/>
          <w:footerReference w:type="default" r:id="rId10"/>
          <w:pgSz w:w="11907" w:h="16840" w:code="9"/>
          <w:pgMar w:top="1134" w:right="851" w:bottom="1134" w:left="1701" w:header="680" w:footer="680" w:gutter="0"/>
          <w:cols w:space="720"/>
          <w:titlePg/>
          <w:docGrid w:linePitch="360"/>
        </w:sectPr>
      </w:pPr>
      <w:r w:rsidRPr="00AB6E1B">
        <w:rPr>
          <w:rFonts w:ascii="Arial" w:hAnsi="Arial" w:cs="Arial"/>
          <w:lang w:val="mn-MN"/>
        </w:rPr>
        <w:t>---оОо</w:t>
      </w:r>
      <w:r w:rsidR="00131600" w:rsidRPr="00AB6E1B">
        <w:rPr>
          <w:rFonts w:ascii="Arial" w:hAnsi="Arial" w:cs="Arial"/>
          <w:lang w:val="mn-MN"/>
        </w:rPr>
        <w:t>---</w:t>
      </w:r>
    </w:p>
    <w:p w14:paraId="6B7D0C41" w14:textId="77777777" w:rsidR="00131600" w:rsidRPr="00AB6E1B" w:rsidRDefault="00131600" w:rsidP="00131600">
      <w:pPr>
        <w:rPr>
          <w:rFonts w:ascii="Arial" w:eastAsia="Times New Roman" w:hAnsi="Arial" w:cs="Arial"/>
          <w:szCs w:val="24"/>
          <w:lang w:val="mn-MN"/>
        </w:rPr>
      </w:pPr>
    </w:p>
    <w:sectPr w:rsidR="00131600" w:rsidRPr="00AB6E1B" w:rsidSect="00131600">
      <w:pgSz w:w="11907" w:h="16840" w:code="9"/>
      <w:pgMar w:top="1134" w:right="851" w:bottom="1134"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CE509" w14:textId="77777777" w:rsidR="00D31217" w:rsidRDefault="00D31217" w:rsidP="00CB4F81">
      <w:r>
        <w:separator/>
      </w:r>
    </w:p>
  </w:endnote>
  <w:endnote w:type="continuationSeparator" w:id="0">
    <w:p w14:paraId="17A754CD" w14:textId="77777777" w:rsidR="00D31217" w:rsidRDefault="00D31217" w:rsidP="00CB4F81">
      <w:r>
        <w:continuationSeparator/>
      </w:r>
    </w:p>
  </w:endnote>
  <w:endnote w:type="continuationNotice" w:id="1">
    <w:p w14:paraId="328BD6F8" w14:textId="77777777" w:rsidR="00D31217" w:rsidRDefault="00D31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3292" w14:textId="77777777" w:rsidR="00E611D6" w:rsidRPr="008B096A" w:rsidRDefault="00E611D6">
    <w:pPr>
      <w:pStyle w:val="Footer"/>
      <w:jc w:val="center"/>
      <w:rPr>
        <w:rFonts w:ascii="Arial" w:hAnsi="Arial" w:cs="Arial"/>
      </w:rPr>
    </w:pPr>
    <w:r w:rsidRPr="008B096A">
      <w:rPr>
        <w:rFonts w:ascii="Arial" w:hAnsi="Arial" w:cs="Arial"/>
      </w:rPr>
      <w:fldChar w:fldCharType="begin"/>
    </w:r>
    <w:r w:rsidRPr="008B096A">
      <w:rPr>
        <w:rFonts w:ascii="Arial" w:hAnsi="Arial" w:cs="Arial"/>
      </w:rPr>
      <w:instrText xml:space="preserve"> PAGE   \* MERGEFORMAT </w:instrText>
    </w:r>
    <w:r w:rsidRPr="008B096A">
      <w:rPr>
        <w:rFonts w:ascii="Arial" w:hAnsi="Arial" w:cs="Arial"/>
      </w:rPr>
      <w:fldChar w:fldCharType="separate"/>
    </w:r>
    <w:r w:rsidR="00756358">
      <w:rPr>
        <w:rFonts w:ascii="Arial" w:hAnsi="Arial" w:cs="Arial"/>
        <w:noProof/>
      </w:rPr>
      <w:t>17</w:t>
    </w:r>
    <w:r w:rsidRPr="008B096A">
      <w:rPr>
        <w:rFonts w:ascii="Arial" w:hAnsi="Arial" w:cs="Arial"/>
        <w:noProof/>
      </w:rPr>
      <w:fldChar w:fldCharType="end"/>
    </w:r>
  </w:p>
  <w:p w14:paraId="489CE5DA" w14:textId="77777777" w:rsidR="00E611D6" w:rsidRPr="008B096A" w:rsidRDefault="00E611D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0FC82" w14:textId="77777777" w:rsidR="00D31217" w:rsidRDefault="00D31217" w:rsidP="00CB4F81">
      <w:r>
        <w:separator/>
      </w:r>
    </w:p>
  </w:footnote>
  <w:footnote w:type="continuationSeparator" w:id="0">
    <w:p w14:paraId="286EF0C6" w14:textId="77777777" w:rsidR="00D31217" w:rsidRDefault="00D31217" w:rsidP="00CB4F81">
      <w:r>
        <w:continuationSeparator/>
      </w:r>
    </w:p>
  </w:footnote>
  <w:footnote w:type="continuationNotice" w:id="1">
    <w:p w14:paraId="7C5ADE21" w14:textId="77777777" w:rsidR="00D31217" w:rsidRDefault="00D31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8356" w14:textId="76D4DC48" w:rsidR="00784622" w:rsidRDefault="00D31217">
    <w:pPr>
      <w:pStyle w:val="Header"/>
    </w:pPr>
    <w:r>
      <w:rPr>
        <w:noProof/>
      </w:rPr>
      <w:pict w14:anchorId="4CBFF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12.95pt;height:146.5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ТӨСӨЛ"/>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7601" w14:textId="77777777" w:rsidR="006E70B8" w:rsidRDefault="006E7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5E84BC"/>
    <w:multiLevelType w:val="multilevel"/>
    <w:tmpl w:val="9F5E84BC"/>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3B875AA"/>
    <w:multiLevelType w:val="singleLevel"/>
    <w:tmpl w:val="03B875A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3F45297"/>
    <w:multiLevelType w:val="hybridMultilevel"/>
    <w:tmpl w:val="76AAB234"/>
    <w:lvl w:ilvl="0" w:tplc="4DD66D24">
      <w:start w:val="1"/>
      <w:numFmt w:val="decimal"/>
      <w:lvlText w:val="%1."/>
      <w:lvlJc w:val="left"/>
      <w:pPr>
        <w:ind w:left="1080" w:hanging="360"/>
      </w:pPr>
      <w:rPr>
        <w:rFonts w:eastAsia="Calibri"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30287E"/>
    <w:multiLevelType w:val="multilevel"/>
    <w:tmpl w:val="053028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EA7E74"/>
    <w:multiLevelType w:val="multilevel"/>
    <w:tmpl w:val="0680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A06D7"/>
    <w:multiLevelType w:val="multilevel"/>
    <w:tmpl w:val="08FA06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2B3C37"/>
    <w:multiLevelType w:val="hybridMultilevel"/>
    <w:tmpl w:val="D1487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F620B"/>
    <w:multiLevelType w:val="hybridMultilevel"/>
    <w:tmpl w:val="0262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452E5"/>
    <w:multiLevelType w:val="multilevel"/>
    <w:tmpl w:val="16A452E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F84B9B"/>
    <w:multiLevelType w:val="hybridMultilevel"/>
    <w:tmpl w:val="DB20F2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13E1D"/>
    <w:multiLevelType w:val="hybridMultilevel"/>
    <w:tmpl w:val="3CB20068"/>
    <w:lvl w:ilvl="0" w:tplc="F56AAB8E">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8677B"/>
    <w:multiLevelType w:val="hybridMultilevel"/>
    <w:tmpl w:val="5CDC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F595E"/>
    <w:multiLevelType w:val="hybridMultilevel"/>
    <w:tmpl w:val="476A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A0D48"/>
    <w:multiLevelType w:val="multilevel"/>
    <w:tmpl w:val="354A0D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855B86"/>
    <w:multiLevelType w:val="hybridMultilevel"/>
    <w:tmpl w:val="7774F914"/>
    <w:lvl w:ilvl="0" w:tplc="31D2B90C">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192EBF"/>
    <w:multiLevelType w:val="hybridMultilevel"/>
    <w:tmpl w:val="0EDEA464"/>
    <w:lvl w:ilvl="0" w:tplc="15863CD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124716"/>
    <w:multiLevelType w:val="multilevel"/>
    <w:tmpl w:val="D8941F5E"/>
    <w:lvl w:ilvl="0">
      <w:numFmt w:val="decimal"/>
      <w:lvlText w:val="%1"/>
      <w:lvlJc w:val="left"/>
      <w:pPr>
        <w:ind w:left="375" w:hanging="375"/>
      </w:pPr>
      <w:rPr>
        <w:rFonts w:eastAsia="SimSun" w:hint="default"/>
      </w:rPr>
    </w:lvl>
    <w:lvl w:ilvl="1">
      <w:start w:val="46"/>
      <w:numFmt w:val="decimal"/>
      <w:lvlText w:val="%1.%2"/>
      <w:lvlJc w:val="left"/>
      <w:pPr>
        <w:ind w:left="375" w:hanging="375"/>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17" w15:restartNumberingAfterBreak="0">
    <w:nsid w:val="45E766F9"/>
    <w:multiLevelType w:val="hybridMultilevel"/>
    <w:tmpl w:val="AEBCD848"/>
    <w:lvl w:ilvl="0" w:tplc="83FE40D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51A17"/>
    <w:multiLevelType w:val="hybridMultilevel"/>
    <w:tmpl w:val="B42455DA"/>
    <w:lvl w:ilvl="0" w:tplc="B0DC5E2C">
      <w:numFmt w:val="bullet"/>
      <w:lvlText w:val="-"/>
      <w:lvlJc w:val="left"/>
      <w:pPr>
        <w:ind w:left="1080" w:hanging="360"/>
      </w:pPr>
      <w:rPr>
        <w:rFonts w:ascii="Arial" w:eastAsiaTheme="minorHAnsi" w:hAnsi="Arial" w:cs="Arial" w:hint="default"/>
      </w:rPr>
    </w:lvl>
    <w:lvl w:ilvl="1" w:tplc="04090001">
      <w:start w:val="1"/>
      <w:numFmt w:val="bullet"/>
      <w:lvlText w:val=""/>
      <w:lvlJc w:val="left"/>
      <w:pPr>
        <w:ind w:left="1800" w:hanging="360"/>
      </w:pPr>
      <w:rPr>
        <w:rFonts w:ascii="Symbol" w:hAnsi="Symbol"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19" w15:restartNumberingAfterBreak="0">
    <w:nsid w:val="49C55CC1"/>
    <w:multiLevelType w:val="hybridMultilevel"/>
    <w:tmpl w:val="4AD65444"/>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0" w15:restartNumberingAfterBreak="0">
    <w:nsid w:val="4E6C4CB9"/>
    <w:multiLevelType w:val="hybridMultilevel"/>
    <w:tmpl w:val="E4E48464"/>
    <w:lvl w:ilvl="0" w:tplc="70EC8B56">
      <w:start w:val="1"/>
      <w:numFmt w:val="decimal"/>
      <w:lvlText w:val="%1."/>
      <w:lvlJc w:val="left"/>
      <w:pPr>
        <w:ind w:left="144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916A6"/>
    <w:multiLevelType w:val="hybridMultilevel"/>
    <w:tmpl w:val="F08820F8"/>
    <w:lvl w:ilvl="0" w:tplc="04090001">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2" w15:restartNumberingAfterBreak="0">
    <w:nsid w:val="56E2582C"/>
    <w:multiLevelType w:val="hybridMultilevel"/>
    <w:tmpl w:val="9530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424E95"/>
    <w:multiLevelType w:val="hybridMultilevel"/>
    <w:tmpl w:val="F3080EB0"/>
    <w:lvl w:ilvl="0" w:tplc="F27AD6F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173886"/>
    <w:multiLevelType w:val="multilevel"/>
    <w:tmpl w:val="5592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15177"/>
    <w:multiLevelType w:val="multilevel"/>
    <w:tmpl w:val="64E15177"/>
    <w:lvl w:ilvl="0">
      <w:start w:val="1"/>
      <w:numFmt w:val="upperRoman"/>
      <w:lvlText w:val="%1."/>
      <w:lvlJc w:val="left"/>
      <w:pPr>
        <w:ind w:left="720" w:hanging="720"/>
      </w:pPr>
      <w:rPr>
        <w:rFonts w:hint="default"/>
        <w:i w:val="0"/>
      </w:rPr>
    </w:lvl>
    <w:lvl w:ilvl="1">
      <w:start w:val="2"/>
      <w:numFmt w:val="decimal"/>
      <w:isLgl/>
      <w:lvlText w:val="%1.%2"/>
      <w:lvlJc w:val="left"/>
      <w:pPr>
        <w:ind w:left="405" w:hanging="405"/>
      </w:pPr>
      <w:rPr>
        <w:rFonts w:hint="default"/>
        <w:b/>
        <w:bCs/>
        <w:color w:val="00206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65CD2BD9"/>
    <w:multiLevelType w:val="hybridMultilevel"/>
    <w:tmpl w:val="47B8CD78"/>
    <w:lvl w:ilvl="0" w:tplc="0DF0FB16">
      <w:numFmt w:val="bullet"/>
      <w:lvlText w:val="-"/>
      <w:lvlJc w:val="left"/>
      <w:pPr>
        <w:ind w:left="720" w:hanging="360"/>
      </w:pPr>
      <w:rPr>
        <w:rFonts w:ascii="Arial" w:eastAsiaTheme="minorHAnsi" w:hAnsi="Arial" w:cs="Aria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7" w15:restartNumberingAfterBreak="0">
    <w:nsid w:val="6F7C47C7"/>
    <w:multiLevelType w:val="multilevel"/>
    <w:tmpl w:val="6F7C47C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581264A"/>
    <w:multiLevelType w:val="hybridMultilevel"/>
    <w:tmpl w:val="1DDC0300"/>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9" w15:restartNumberingAfterBreak="0">
    <w:nsid w:val="77CC2975"/>
    <w:multiLevelType w:val="hybridMultilevel"/>
    <w:tmpl w:val="2ADEF9CE"/>
    <w:lvl w:ilvl="0" w:tplc="37566C4C">
      <w:start w:val="5"/>
      <w:numFmt w:val="bullet"/>
      <w:lvlText w:val="-"/>
      <w:lvlJc w:val="left"/>
      <w:pPr>
        <w:ind w:left="720" w:hanging="360"/>
      </w:pPr>
      <w:rPr>
        <w:rFonts w:ascii="Times New Roman" w:eastAsia="Calibri"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0" w15:restartNumberingAfterBreak="0">
    <w:nsid w:val="7A96117E"/>
    <w:multiLevelType w:val="multilevel"/>
    <w:tmpl w:val="7A9611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83462630">
    <w:abstractNumId w:val="29"/>
  </w:num>
  <w:num w:numId="2" w16cid:durableId="1577472935">
    <w:abstractNumId w:val="10"/>
  </w:num>
  <w:num w:numId="3" w16cid:durableId="1462453936">
    <w:abstractNumId w:val="6"/>
  </w:num>
  <w:num w:numId="4" w16cid:durableId="1410425793">
    <w:abstractNumId w:val="23"/>
  </w:num>
  <w:num w:numId="5" w16cid:durableId="1024211475">
    <w:abstractNumId w:val="20"/>
  </w:num>
  <w:num w:numId="6" w16cid:durableId="1210261604">
    <w:abstractNumId w:val="21"/>
  </w:num>
  <w:num w:numId="7" w16cid:durableId="164780928">
    <w:abstractNumId w:val="12"/>
  </w:num>
  <w:num w:numId="8" w16cid:durableId="633870874">
    <w:abstractNumId w:val="7"/>
  </w:num>
  <w:num w:numId="9" w16cid:durableId="383721943">
    <w:abstractNumId w:val="0"/>
  </w:num>
  <w:num w:numId="10" w16cid:durableId="848636888">
    <w:abstractNumId w:val="25"/>
  </w:num>
  <w:num w:numId="11" w16cid:durableId="1816950780">
    <w:abstractNumId w:val="30"/>
  </w:num>
  <w:num w:numId="12" w16cid:durableId="169830073">
    <w:abstractNumId w:val="13"/>
  </w:num>
  <w:num w:numId="13" w16cid:durableId="1654530119">
    <w:abstractNumId w:val="27"/>
  </w:num>
  <w:num w:numId="14" w16cid:durableId="1201823314">
    <w:abstractNumId w:val="8"/>
  </w:num>
  <w:num w:numId="15" w16cid:durableId="1336418842">
    <w:abstractNumId w:val="5"/>
  </w:num>
  <w:num w:numId="16" w16cid:durableId="828711358">
    <w:abstractNumId w:val="1"/>
  </w:num>
  <w:num w:numId="17" w16cid:durableId="751856359">
    <w:abstractNumId w:val="3"/>
  </w:num>
  <w:num w:numId="18" w16cid:durableId="1053313317">
    <w:abstractNumId w:val="9"/>
  </w:num>
  <w:num w:numId="19" w16cid:durableId="1515459280">
    <w:abstractNumId w:val="4"/>
  </w:num>
  <w:num w:numId="20" w16cid:durableId="1552767341">
    <w:abstractNumId w:val="24"/>
  </w:num>
  <w:num w:numId="21" w16cid:durableId="425460734">
    <w:abstractNumId w:val="26"/>
  </w:num>
  <w:num w:numId="22" w16cid:durableId="1603957862">
    <w:abstractNumId w:val="19"/>
  </w:num>
  <w:num w:numId="23" w16cid:durableId="1203178484">
    <w:abstractNumId w:val="28"/>
  </w:num>
  <w:num w:numId="24" w16cid:durableId="1388799778">
    <w:abstractNumId w:val="16"/>
  </w:num>
  <w:num w:numId="25" w16cid:durableId="373238413">
    <w:abstractNumId w:val="18"/>
  </w:num>
  <w:num w:numId="26" w16cid:durableId="457114598">
    <w:abstractNumId w:val="22"/>
  </w:num>
  <w:num w:numId="27" w16cid:durableId="1960137814">
    <w:abstractNumId w:val="17"/>
  </w:num>
  <w:num w:numId="28" w16cid:durableId="1162743976">
    <w:abstractNumId w:val="11"/>
  </w:num>
  <w:num w:numId="29" w16cid:durableId="64300808">
    <w:abstractNumId w:val="14"/>
  </w:num>
  <w:num w:numId="30" w16cid:durableId="527455285">
    <w:abstractNumId w:val="15"/>
  </w:num>
  <w:num w:numId="31" w16cid:durableId="1404059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B8"/>
    <w:rsid w:val="00002385"/>
    <w:rsid w:val="00002CE2"/>
    <w:rsid w:val="00006CFD"/>
    <w:rsid w:val="000103E7"/>
    <w:rsid w:val="00014D6B"/>
    <w:rsid w:val="00016183"/>
    <w:rsid w:val="000163B5"/>
    <w:rsid w:val="000215AA"/>
    <w:rsid w:val="00021F6A"/>
    <w:rsid w:val="000226B8"/>
    <w:rsid w:val="00022AFB"/>
    <w:rsid w:val="00025F33"/>
    <w:rsid w:val="00032AE4"/>
    <w:rsid w:val="00033EA0"/>
    <w:rsid w:val="00034F76"/>
    <w:rsid w:val="0003551A"/>
    <w:rsid w:val="00036791"/>
    <w:rsid w:val="00036BB0"/>
    <w:rsid w:val="00037706"/>
    <w:rsid w:val="000435EB"/>
    <w:rsid w:val="00044252"/>
    <w:rsid w:val="000442C7"/>
    <w:rsid w:val="0004649A"/>
    <w:rsid w:val="00046C49"/>
    <w:rsid w:val="00047B9D"/>
    <w:rsid w:val="00051C6C"/>
    <w:rsid w:val="000546D1"/>
    <w:rsid w:val="00054776"/>
    <w:rsid w:val="0005656B"/>
    <w:rsid w:val="000613F5"/>
    <w:rsid w:val="000629D1"/>
    <w:rsid w:val="000650AC"/>
    <w:rsid w:val="000675E0"/>
    <w:rsid w:val="00067DF5"/>
    <w:rsid w:val="000726D7"/>
    <w:rsid w:val="000728C5"/>
    <w:rsid w:val="00076066"/>
    <w:rsid w:val="00080E45"/>
    <w:rsid w:val="00083782"/>
    <w:rsid w:val="00084454"/>
    <w:rsid w:val="0008733E"/>
    <w:rsid w:val="000A0FDA"/>
    <w:rsid w:val="000A15DE"/>
    <w:rsid w:val="000A166B"/>
    <w:rsid w:val="000A3F1F"/>
    <w:rsid w:val="000A4F5E"/>
    <w:rsid w:val="000A6371"/>
    <w:rsid w:val="000B1923"/>
    <w:rsid w:val="000B4316"/>
    <w:rsid w:val="000B4980"/>
    <w:rsid w:val="000B701A"/>
    <w:rsid w:val="000B7335"/>
    <w:rsid w:val="000C16EB"/>
    <w:rsid w:val="000C1A74"/>
    <w:rsid w:val="000C313E"/>
    <w:rsid w:val="000C5B6B"/>
    <w:rsid w:val="000C661F"/>
    <w:rsid w:val="000D1898"/>
    <w:rsid w:val="000D2353"/>
    <w:rsid w:val="000D3B19"/>
    <w:rsid w:val="000D48F7"/>
    <w:rsid w:val="000D7C38"/>
    <w:rsid w:val="000E0E7B"/>
    <w:rsid w:val="000E3E0C"/>
    <w:rsid w:val="000E644B"/>
    <w:rsid w:val="000E7B57"/>
    <w:rsid w:val="000F2611"/>
    <w:rsid w:val="000F363E"/>
    <w:rsid w:val="000F55EC"/>
    <w:rsid w:val="001032DD"/>
    <w:rsid w:val="001036AD"/>
    <w:rsid w:val="0010404E"/>
    <w:rsid w:val="00107763"/>
    <w:rsid w:val="0011018E"/>
    <w:rsid w:val="001102C9"/>
    <w:rsid w:val="0011078C"/>
    <w:rsid w:val="00112BB8"/>
    <w:rsid w:val="00115ADD"/>
    <w:rsid w:val="001167CD"/>
    <w:rsid w:val="00121BAE"/>
    <w:rsid w:val="00125A34"/>
    <w:rsid w:val="001265E9"/>
    <w:rsid w:val="00127C9C"/>
    <w:rsid w:val="00130595"/>
    <w:rsid w:val="00131600"/>
    <w:rsid w:val="0013602D"/>
    <w:rsid w:val="0013615B"/>
    <w:rsid w:val="00136586"/>
    <w:rsid w:val="001378C0"/>
    <w:rsid w:val="001507B1"/>
    <w:rsid w:val="001511CF"/>
    <w:rsid w:val="001521E3"/>
    <w:rsid w:val="0016039D"/>
    <w:rsid w:val="00160A6A"/>
    <w:rsid w:val="0016212D"/>
    <w:rsid w:val="00162E20"/>
    <w:rsid w:val="00164DF8"/>
    <w:rsid w:val="00166EE4"/>
    <w:rsid w:val="00167BEF"/>
    <w:rsid w:val="00170DA4"/>
    <w:rsid w:val="00172995"/>
    <w:rsid w:val="00172EC2"/>
    <w:rsid w:val="00180B81"/>
    <w:rsid w:val="00185D5B"/>
    <w:rsid w:val="00192BE8"/>
    <w:rsid w:val="001940FC"/>
    <w:rsid w:val="00194713"/>
    <w:rsid w:val="00194D0A"/>
    <w:rsid w:val="001A131B"/>
    <w:rsid w:val="001A352D"/>
    <w:rsid w:val="001A3E2B"/>
    <w:rsid w:val="001A7BB0"/>
    <w:rsid w:val="001B0729"/>
    <w:rsid w:val="001B0B0A"/>
    <w:rsid w:val="001B0D4B"/>
    <w:rsid w:val="001B191D"/>
    <w:rsid w:val="001B471D"/>
    <w:rsid w:val="001C46C5"/>
    <w:rsid w:val="001C67CA"/>
    <w:rsid w:val="001C7489"/>
    <w:rsid w:val="001D54ED"/>
    <w:rsid w:val="001D7CAD"/>
    <w:rsid w:val="001E1912"/>
    <w:rsid w:val="001E2224"/>
    <w:rsid w:val="001E4B14"/>
    <w:rsid w:val="001F053B"/>
    <w:rsid w:val="001F3190"/>
    <w:rsid w:val="001F50CA"/>
    <w:rsid w:val="00200CCC"/>
    <w:rsid w:val="00203812"/>
    <w:rsid w:val="00206588"/>
    <w:rsid w:val="00207DAF"/>
    <w:rsid w:val="0021289B"/>
    <w:rsid w:val="00212A87"/>
    <w:rsid w:val="00214AAF"/>
    <w:rsid w:val="00214C42"/>
    <w:rsid w:val="00216286"/>
    <w:rsid w:val="0022019F"/>
    <w:rsid w:val="00220571"/>
    <w:rsid w:val="00220D80"/>
    <w:rsid w:val="00227134"/>
    <w:rsid w:val="002301BB"/>
    <w:rsid w:val="00230364"/>
    <w:rsid w:val="00230C18"/>
    <w:rsid w:val="00236FB0"/>
    <w:rsid w:val="0024004D"/>
    <w:rsid w:val="002408CA"/>
    <w:rsid w:val="00243498"/>
    <w:rsid w:val="002466E7"/>
    <w:rsid w:val="00250ECE"/>
    <w:rsid w:val="002521E4"/>
    <w:rsid w:val="00252342"/>
    <w:rsid w:val="0025477F"/>
    <w:rsid w:val="0026049C"/>
    <w:rsid w:val="00260ACB"/>
    <w:rsid w:val="002611FF"/>
    <w:rsid w:val="0026120B"/>
    <w:rsid w:val="002615ED"/>
    <w:rsid w:val="00262B7E"/>
    <w:rsid w:val="00266331"/>
    <w:rsid w:val="002748E7"/>
    <w:rsid w:val="002768AC"/>
    <w:rsid w:val="00277E1E"/>
    <w:rsid w:val="002813C3"/>
    <w:rsid w:val="00283959"/>
    <w:rsid w:val="0028584A"/>
    <w:rsid w:val="00290D21"/>
    <w:rsid w:val="00291F55"/>
    <w:rsid w:val="002935B7"/>
    <w:rsid w:val="002938FD"/>
    <w:rsid w:val="002A09E3"/>
    <w:rsid w:val="002A2D87"/>
    <w:rsid w:val="002A3C70"/>
    <w:rsid w:val="002A4EFA"/>
    <w:rsid w:val="002A5031"/>
    <w:rsid w:val="002A55F3"/>
    <w:rsid w:val="002A6DAA"/>
    <w:rsid w:val="002B104C"/>
    <w:rsid w:val="002B4265"/>
    <w:rsid w:val="002B67BA"/>
    <w:rsid w:val="002C137A"/>
    <w:rsid w:val="002C19AF"/>
    <w:rsid w:val="002C1F7D"/>
    <w:rsid w:val="002C2CDE"/>
    <w:rsid w:val="002C5699"/>
    <w:rsid w:val="002C7E99"/>
    <w:rsid w:val="002D3FCA"/>
    <w:rsid w:val="002D42C5"/>
    <w:rsid w:val="002D5AEB"/>
    <w:rsid w:val="002E0361"/>
    <w:rsid w:val="002E3849"/>
    <w:rsid w:val="002E477F"/>
    <w:rsid w:val="002E6A25"/>
    <w:rsid w:val="002E7BF1"/>
    <w:rsid w:val="002F06C6"/>
    <w:rsid w:val="002F2B6F"/>
    <w:rsid w:val="002F6678"/>
    <w:rsid w:val="00301892"/>
    <w:rsid w:val="003035C1"/>
    <w:rsid w:val="00303C55"/>
    <w:rsid w:val="003040F2"/>
    <w:rsid w:val="0030437E"/>
    <w:rsid w:val="00305211"/>
    <w:rsid w:val="0031121B"/>
    <w:rsid w:val="00320D56"/>
    <w:rsid w:val="00320EE3"/>
    <w:rsid w:val="0032144D"/>
    <w:rsid w:val="00323BE0"/>
    <w:rsid w:val="00324324"/>
    <w:rsid w:val="00324554"/>
    <w:rsid w:val="00324B22"/>
    <w:rsid w:val="003312EA"/>
    <w:rsid w:val="003318C0"/>
    <w:rsid w:val="003321D3"/>
    <w:rsid w:val="003330CD"/>
    <w:rsid w:val="00340987"/>
    <w:rsid w:val="00344289"/>
    <w:rsid w:val="00347BCA"/>
    <w:rsid w:val="00350095"/>
    <w:rsid w:val="003542F1"/>
    <w:rsid w:val="00354EF0"/>
    <w:rsid w:val="00354F23"/>
    <w:rsid w:val="00356A17"/>
    <w:rsid w:val="00357AD7"/>
    <w:rsid w:val="0037081F"/>
    <w:rsid w:val="00372238"/>
    <w:rsid w:val="0037263E"/>
    <w:rsid w:val="003727E0"/>
    <w:rsid w:val="0037472A"/>
    <w:rsid w:val="00374F50"/>
    <w:rsid w:val="003768C0"/>
    <w:rsid w:val="00377488"/>
    <w:rsid w:val="003836DC"/>
    <w:rsid w:val="00383DA3"/>
    <w:rsid w:val="00391D9E"/>
    <w:rsid w:val="0039433E"/>
    <w:rsid w:val="00397877"/>
    <w:rsid w:val="003A06FA"/>
    <w:rsid w:val="003A38D9"/>
    <w:rsid w:val="003B3C76"/>
    <w:rsid w:val="003B3F39"/>
    <w:rsid w:val="003B660C"/>
    <w:rsid w:val="003B7DCF"/>
    <w:rsid w:val="003C0EB6"/>
    <w:rsid w:val="003C2720"/>
    <w:rsid w:val="003C3248"/>
    <w:rsid w:val="003C37BF"/>
    <w:rsid w:val="003C4145"/>
    <w:rsid w:val="003C710E"/>
    <w:rsid w:val="003D23CD"/>
    <w:rsid w:val="003D263D"/>
    <w:rsid w:val="003D2BEA"/>
    <w:rsid w:val="003D3814"/>
    <w:rsid w:val="003D3C55"/>
    <w:rsid w:val="003E372D"/>
    <w:rsid w:val="003E4BAB"/>
    <w:rsid w:val="003E62D2"/>
    <w:rsid w:val="003F055A"/>
    <w:rsid w:val="003F18A8"/>
    <w:rsid w:val="003F1954"/>
    <w:rsid w:val="003F43C3"/>
    <w:rsid w:val="003F7063"/>
    <w:rsid w:val="003F7BC7"/>
    <w:rsid w:val="00402B6B"/>
    <w:rsid w:val="00407209"/>
    <w:rsid w:val="0041625B"/>
    <w:rsid w:val="00417BD8"/>
    <w:rsid w:val="0042008B"/>
    <w:rsid w:val="004205A7"/>
    <w:rsid w:val="00423B25"/>
    <w:rsid w:val="00423C16"/>
    <w:rsid w:val="00425C53"/>
    <w:rsid w:val="004277D2"/>
    <w:rsid w:val="00432CBB"/>
    <w:rsid w:val="00434265"/>
    <w:rsid w:val="0043431D"/>
    <w:rsid w:val="00434A37"/>
    <w:rsid w:val="004354EB"/>
    <w:rsid w:val="00436DD0"/>
    <w:rsid w:val="00436F91"/>
    <w:rsid w:val="00440419"/>
    <w:rsid w:val="00440568"/>
    <w:rsid w:val="004514ED"/>
    <w:rsid w:val="004525F9"/>
    <w:rsid w:val="00452B70"/>
    <w:rsid w:val="004569D3"/>
    <w:rsid w:val="00456C18"/>
    <w:rsid w:val="00456C54"/>
    <w:rsid w:val="0045761F"/>
    <w:rsid w:val="00461B95"/>
    <w:rsid w:val="00462A19"/>
    <w:rsid w:val="00466889"/>
    <w:rsid w:val="00472C6E"/>
    <w:rsid w:val="004758B6"/>
    <w:rsid w:val="00476017"/>
    <w:rsid w:val="0048092B"/>
    <w:rsid w:val="00481164"/>
    <w:rsid w:val="004825B2"/>
    <w:rsid w:val="00486E93"/>
    <w:rsid w:val="00490602"/>
    <w:rsid w:val="0049222B"/>
    <w:rsid w:val="00492E92"/>
    <w:rsid w:val="00492F3E"/>
    <w:rsid w:val="004941DF"/>
    <w:rsid w:val="004971AF"/>
    <w:rsid w:val="00497AE4"/>
    <w:rsid w:val="004A18B2"/>
    <w:rsid w:val="004A3B96"/>
    <w:rsid w:val="004B2CB6"/>
    <w:rsid w:val="004B5E94"/>
    <w:rsid w:val="004B6527"/>
    <w:rsid w:val="004B6793"/>
    <w:rsid w:val="004B7545"/>
    <w:rsid w:val="004C02FD"/>
    <w:rsid w:val="004C475C"/>
    <w:rsid w:val="004C72CB"/>
    <w:rsid w:val="004C76F3"/>
    <w:rsid w:val="004D7110"/>
    <w:rsid w:val="004E0E65"/>
    <w:rsid w:val="004E2176"/>
    <w:rsid w:val="004E2D11"/>
    <w:rsid w:val="004E3913"/>
    <w:rsid w:val="004E3A04"/>
    <w:rsid w:val="004E629A"/>
    <w:rsid w:val="004F0ACC"/>
    <w:rsid w:val="0050162E"/>
    <w:rsid w:val="0050360C"/>
    <w:rsid w:val="0050364D"/>
    <w:rsid w:val="005045BC"/>
    <w:rsid w:val="00505C39"/>
    <w:rsid w:val="005070DA"/>
    <w:rsid w:val="00513456"/>
    <w:rsid w:val="00515D55"/>
    <w:rsid w:val="005169C6"/>
    <w:rsid w:val="00517658"/>
    <w:rsid w:val="005200B4"/>
    <w:rsid w:val="0052155D"/>
    <w:rsid w:val="00523392"/>
    <w:rsid w:val="00523A3B"/>
    <w:rsid w:val="00524150"/>
    <w:rsid w:val="00525A43"/>
    <w:rsid w:val="00525F0E"/>
    <w:rsid w:val="00526249"/>
    <w:rsid w:val="0053072C"/>
    <w:rsid w:val="00531431"/>
    <w:rsid w:val="00532295"/>
    <w:rsid w:val="00532541"/>
    <w:rsid w:val="0053392D"/>
    <w:rsid w:val="005358A5"/>
    <w:rsid w:val="0053710D"/>
    <w:rsid w:val="00540313"/>
    <w:rsid w:val="00545A6D"/>
    <w:rsid w:val="00547362"/>
    <w:rsid w:val="00547EF3"/>
    <w:rsid w:val="005508B9"/>
    <w:rsid w:val="00555C00"/>
    <w:rsid w:val="005600A9"/>
    <w:rsid w:val="005643EC"/>
    <w:rsid w:val="00564479"/>
    <w:rsid w:val="005655C6"/>
    <w:rsid w:val="0056581C"/>
    <w:rsid w:val="00567DEB"/>
    <w:rsid w:val="00567EA7"/>
    <w:rsid w:val="00567FD5"/>
    <w:rsid w:val="00570F0D"/>
    <w:rsid w:val="00572DF4"/>
    <w:rsid w:val="00573424"/>
    <w:rsid w:val="0057377E"/>
    <w:rsid w:val="00573E5A"/>
    <w:rsid w:val="0057412D"/>
    <w:rsid w:val="0057428A"/>
    <w:rsid w:val="00575006"/>
    <w:rsid w:val="00576D24"/>
    <w:rsid w:val="005834D6"/>
    <w:rsid w:val="0059235A"/>
    <w:rsid w:val="00593A4C"/>
    <w:rsid w:val="00596283"/>
    <w:rsid w:val="0059646A"/>
    <w:rsid w:val="005971E8"/>
    <w:rsid w:val="005A0FF5"/>
    <w:rsid w:val="005B1AE7"/>
    <w:rsid w:val="005B3522"/>
    <w:rsid w:val="005B4474"/>
    <w:rsid w:val="005B5856"/>
    <w:rsid w:val="005B7643"/>
    <w:rsid w:val="005C14DA"/>
    <w:rsid w:val="005C28E5"/>
    <w:rsid w:val="005C4428"/>
    <w:rsid w:val="005C6BB0"/>
    <w:rsid w:val="005C78CF"/>
    <w:rsid w:val="005D07DD"/>
    <w:rsid w:val="005D09F9"/>
    <w:rsid w:val="005D1370"/>
    <w:rsid w:val="005D3000"/>
    <w:rsid w:val="005D4DB6"/>
    <w:rsid w:val="005D50C9"/>
    <w:rsid w:val="005E069C"/>
    <w:rsid w:val="005E5F2E"/>
    <w:rsid w:val="005F3D21"/>
    <w:rsid w:val="005F5A4A"/>
    <w:rsid w:val="00604A7E"/>
    <w:rsid w:val="00604AFC"/>
    <w:rsid w:val="006056EE"/>
    <w:rsid w:val="00614174"/>
    <w:rsid w:val="00614C1F"/>
    <w:rsid w:val="0061562F"/>
    <w:rsid w:val="00617995"/>
    <w:rsid w:val="0062129F"/>
    <w:rsid w:val="0062454D"/>
    <w:rsid w:val="00627BEA"/>
    <w:rsid w:val="00630E2A"/>
    <w:rsid w:val="00631816"/>
    <w:rsid w:val="0064109B"/>
    <w:rsid w:val="006428A2"/>
    <w:rsid w:val="006449B8"/>
    <w:rsid w:val="00645E1A"/>
    <w:rsid w:val="0066013B"/>
    <w:rsid w:val="006605A8"/>
    <w:rsid w:val="00660A9E"/>
    <w:rsid w:val="00661281"/>
    <w:rsid w:val="00661B7E"/>
    <w:rsid w:val="00663262"/>
    <w:rsid w:val="006645BB"/>
    <w:rsid w:val="00667EB1"/>
    <w:rsid w:val="00673319"/>
    <w:rsid w:val="00673C2B"/>
    <w:rsid w:val="00675A55"/>
    <w:rsid w:val="00677247"/>
    <w:rsid w:val="006774BF"/>
    <w:rsid w:val="00680213"/>
    <w:rsid w:val="00683A80"/>
    <w:rsid w:val="0068526F"/>
    <w:rsid w:val="006856EF"/>
    <w:rsid w:val="00691218"/>
    <w:rsid w:val="00695A85"/>
    <w:rsid w:val="006A2049"/>
    <w:rsid w:val="006A26E3"/>
    <w:rsid w:val="006A586B"/>
    <w:rsid w:val="006B1134"/>
    <w:rsid w:val="006B3C49"/>
    <w:rsid w:val="006B5682"/>
    <w:rsid w:val="006B7306"/>
    <w:rsid w:val="006C131E"/>
    <w:rsid w:val="006C2E03"/>
    <w:rsid w:val="006C5068"/>
    <w:rsid w:val="006D0E3E"/>
    <w:rsid w:val="006D13A1"/>
    <w:rsid w:val="006D2F59"/>
    <w:rsid w:val="006E1FB3"/>
    <w:rsid w:val="006E29A2"/>
    <w:rsid w:val="006E3DAD"/>
    <w:rsid w:val="006E4EAC"/>
    <w:rsid w:val="006E70B8"/>
    <w:rsid w:val="006E7454"/>
    <w:rsid w:val="006F1758"/>
    <w:rsid w:val="006F4D25"/>
    <w:rsid w:val="006F6205"/>
    <w:rsid w:val="006F6252"/>
    <w:rsid w:val="006F77E9"/>
    <w:rsid w:val="006F7A63"/>
    <w:rsid w:val="0070417A"/>
    <w:rsid w:val="00712543"/>
    <w:rsid w:val="00712691"/>
    <w:rsid w:val="0071383C"/>
    <w:rsid w:val="007145F4"/>
    <w:rsid w:val="00714642"/>
    <w:rsid w:val="00721FBD"/>
    <w:rsid w:val="007227D2"/>
    <w:rsid w:val="007229D2"/>
    <w:rsid w:val="00723760"/>
    <w:rsid w:val="007269E4"/>
    <w:rsid w:val="007315C7"/>
    <w:rsid w:val="007320AA"/>
    <w:rsid w:val="0073340C"/>
    <w:rsid w:val="00734EAA"/>
    <w:rsid w:val="00734F4F"/>
    <w:rsid w:val="00734FF0"/>
    <w:rsid w:val="00735564"/>
    <w:rsid w:val="007374FE"/>
    <w:rsid w:val="0074134B"/>
    <w:rsid w:val="007432B2"/>
    <w:rsid w:val="0074490F"/>
    <w:rsid w:val="00744DFE"/>
    <w:rsid w:val="00750DEF"/>
    <w:rsid w:val="00755354"/>
    <w:rsid w:val="00756358"/>
    <w:rsid w:val="00756A7E"/>
    <w:rsid w:val="00760383"/>
    <w:rsid w:val="007626CE"/>
    <w:rsid w:val="007637E1"/>
    <w:rsid w:val="0076535B"/>
    <w:rsid w:val="00766313"/>
    <w:rsid w:val="00766728"/>
    <w:rsid w:val="00766956"/>
    <w:rsid w:val="00767ACD"/>
    <w:rsid w:val="00771A04"/>
    <w:rsid w:val="00776270"/>
    <w:rsid w:val="00784622"/>
    <w:rsid w:val="00786696"/>
    <w:rsid w:val="00786F52"/>
    <w:rsid w:val="00790DCC"/>
    <w:rsid w:val="007925BB"/>
    <w:rsid w:val="00793848"/>
    <w:rsid w:val="007940BE"/>
    <w:rsid w:val="00795937"/>
    <w:rsid w:val="007966EB"/>
    <w:rsid w:val="00796BD4"/>
    <w:rsid w:val="007A0D92"/>
    <w:rsid w:val="007A111C"/>
    <w:rsid w:val="007A2080"/>
    <w:rsid w:val="007A2334"/>
    <w:rsid w:val="007A4A3E"/>
    <w:rsid w:val="007A6611"/>
    <w:rsid w:val="007A6C53"/>
    <w:rsid w:val="007A6E99"/>
    <w:rsid w:val="007A7447"/>
    <w:rsid w:val="007B1208"/>
    <w:rsid w:val="007B1409"/>
    <w:rsid w:val="007B49B3"/>
    <w:rsid w:val="007B5AE1"/>
    <w:rsid w:val="007B5DD4"/>
    <w:rsid w:val="007C0876"/>
    <w:rsid w:val="007C0ECA"/>
    <w:rsid w:val="007C3170"/>
    <w:rsid w:val="007C4288"/>
    <w:rsid w:val="007C6581"/>
    <w:rsid w:val="007C689A"/>
    <w:rsid w:val="007C6950"/>
    <w:rsid w:val="007D12FA"/>
    <w:rsid w:val="007D187B"/>
    <w:rsid w:val="007D3186"/>
    <w:rsid w:val="007D599B"/>
    <w:rsid w:val="007D671F"/>
    <w:rsid w:val="007E0EA3"/>
    <w:rsid w:val="007E19DC"/>
    <w:rsid w:val="007E2C44"/>
    <w:rsid w:val="007E3E33"/>
    <w:rsid w:val="007E49AA"/>
    <w:rsid w:val="007E5147"/>
    <w:rsid w:val="007E5C70"/>
    <w:rsid w:val="007F0D7D"/>
    <w:rsid w:val="007F2695"/>
    <w:rsid w:val="007F6437"/>
    <w:rsid w:val="007F652E"/>
    <w:rsid w:val="007F767E"/>
    <w:rsid w:val="008007F1"/>
    <w:rsid w:val="00801BF5"/>
    <w:rsid w:val="00810901"/>
    <w:rsid w:val="00811036"/>
    <w:rsid w:val="00812240"/>
    <w:rsid w:val="00816E39"/>
    <w:rsid w:val="008179BC"/>
    <w:rsid w:val="0082025A"/>
    <w:rsid w:val="00826D2C"/>
    <w:rsid w:val="008309ED"/>
    <w:rsid w:val="008320DB"/>
    <w:rsid w:val="00833132"/>
    <w:rsid w:val="00834E83"/>
    <w:rsid w:val="0083522A"/>
    <w:rsid w:val="00835E4A"/>
    <w:rsid w:val="00835E68"/>
    <w:rsid w:val="00840B72"/>
    <w:rsid w:val="00842F7D"/>
    <w:rsid w:val="00843F4E"/>
    <w:rsid w:val="00843F4F"/>
    <w:rsid w:val="00854DC9"/>
    <w:rsid w:val="0085599D"/>
    <w:rsid w:val="00856595"/>
    <w:rsid w:val="00857DD0"/>
    <w:rsid w:val="0086164D"/>
    <w:rsid w:val="00861A42"/>
    <w:rsid w:val="008621B6"/>
    <w:rsid w:val="00862D2A"/>
    <w:rsid w:val="00863C6A"/>
    <w:rsid w:val="008678DC"/>
    <w:rsid w:val="0087320D"/>
    <w:rsid w:val="00875439"/>
    <w:rsid w:val="00876A0E"/>
    <w:rsid w:val="0088586C"/>
    <w:rsid w:val="00890F49"/>
    <w:rsid w:val="008A2426"/>
    <w:rsid w:val="008A2490"/>
    <w:rsid w:val="008A62F9"/>
    <w:rsid w:val="008A718D"/>
    <w:rsid w:val="008B090F"/>
    <w:rsid w:val="008B096A"/>
    <w:rsid w:val="008C0774"/>
    <w:rsid w:val="008C090E"/>
    <w:rsid w:val="008C31D0"/>
    <w:rsid w:val="008C367B"/>
    <w:rsid w:val="008C3872"/>
    <w:rsid w:val="008C52CC"/>
    <w:rsid w:val="008C62E0"/>
    <w:rsid w:val="008D05AD"/>
    <w:rsid w:val="008D0B81"/>
    <w:rsid w:val="008D19E1"/>
    <w:rsid w:val="008D2BF8"/>
    <w:rsid w:val="008D2EA2"/>
    <w:rsid w:val="008D3421"/>
    <w:rsid w:val="008D415B"/>
    <w:rsid w:val="008E231B"/>
    <w:rsid w:val="008E2849"/>
    <w:rsid w:val="008E4673"/>
    <w:rsid w:val="008E740A"/>
    <w:rsid w:val="008F051B"/>
    <w:rsid w:val="008F2F96"/>
    <w:rsid w:val="008F37E3"/>
    <w:rsid w:val="008F432D"/>
    <w:rsid w:val="008F5916"/>
    <w:rsid w:val="00904535"/>
    <w:rsid w:val="00904D1B"/>
    <w:rsid w:val="009065BE"/>
    <w:rsid w:val="00907518"/>
    <w:rsid w:val="00911DF0"/>
    <w:rsid w:val="009134BE"/>
    <w:rsid w:val="009146A5"/>
    <w:rsid w:val="00914D5F"/>
    <w:rsid w:val="00915996"/>
    <w:rsid w:val="009226CE"/>
    <w:rsid w:val="009242FA"/>
    <w:rsid w:val="009253BD"/>
    <w:rsid w:val="009260BD"/>
    <w:rsid w:val="00927CC7"/>
    <w:rsid w:val="00930259"/>
    <w:rsid w:val="009322FC"/>
    <w:rsid w:val="0093478F"/>
    <w:rsid w:val="00940766"/>
    <w:rsid w:val="009410E5"/>
    <w:rsid w:val="009425AE"/>
    <w:rsid w:val="00943018"/>
    <w:rsid w:val="00943D34"/>
    <w:rsid w:val="00945CDA"/>
    <w:rsid w:val="00952C12"/>
    <w:rsid w:val="00952D8C"/>
    <w:rsid w:val="00955E1A"/>
    <w:rsid w:val="00960F9F"/>
    <w:rsid w:val="00962000"/>
    <w:rsid w:val="00962D63"/>
    <w:rsid w:val="00964467"/>
    <w:rsid w:val="00973B5A"/>
    <w:rsid w:val="0097597A"/>
    <w:rsid w:val="00980912"/>
    <w:rsid w:val="00981E8C"/>
    <w:rsid w:val="00983EF3"/>
    <w:rsid w:val="00985975"/>
    <w:rsid w:val="009865CE"/>
    <w:rsid w:val="009870E4"/>
    <w:rsid w:val="009934FD"/>
    <w:rsid w:val="00996EA3"/>
    <w:rsid w:val="00997514"/>
    <w:rsid w:val="009A0AB8"/>
    <w:rsid w:val="009A0BE1"/>
    <w:rsid w:val="009A55F3"/>
    <w:rsid w:val="009A7564"/>
    <w:rsid w:val="009B0370"/>
    <w:rsid w:val="009B7576"/>
    <w:rsid w:val="009C1701"/>
    <w:rsid w:val="009C3954"/>
    <w:rsid w:val="009C3B86"/>
    <w:rsid w:val="009C79A2"/>
    <w:rsid w:val="009D0C9F"/>
    <w:rsid w:val="009D1697"/>
    <w:rsid w:val="009D214E"/>
    <w:rsid w:val="009D3AEA"/>
    <w:rsid w:val="009D4336"/>
    <w:rsid w:val="009D63C8"/>
    <w:rsid w:val="009E16F5"/>
    <w:rsid w:val="009E362D"/>
    <w:rsid w:val="009E6089"/>
    <w:rsid w:val="009E6F2D"/>
    <w:rsid w:val="009F0664"/>
    <w:rsid w:val="009F2DD4"/>
    <w:rsid w:val="009F4D73"/>
    <w:rsid w:val="009F542B"/>
    <w:rsid w:val="009F7E86"/>
    <w:rsid w:val="00A00716"/>
    <w:rsid w:val="00A00AA8"/>
    <w:rsid w:val="00A00FF5"/>
    <w:rsid w:val="00A0148B"/>
    <w:rsid w:val="00A028E2"/>
    <w:rsid w:val="00A075FB"/>
    <w:rsid w:val="00A07975"/>
    <w:rsid w:val="00A10088"/>
    <w:rsid w:val="00A12304"/>
    <w:rsid w:val="00A14AC4"/>
    <w:rsid w:val="00A151CD"/>
    <w:rsid w:val="00A16A70"/>
    <w:rsid w:val="00A1783A"/>
    <w:rsid w:val="00A20890"/>
    <w:rsid w:val="00A241FD"/>
    <w:rsid w:val="00A255D6"/>
    <w:rsid w:val="00A2590E"/>
    <w:rsid w:val="00A25DFD"/>
    <w:rsid w:val="00A25E15"/>
    <w:rsid w:val="00A26AE4"/>
    <w:rsid w:val="00A324E5"/>
    <w:rsid w:val="00A34765"/>
    <w:rsid w:val="00A3604F"/>
    <w:rsid w:val="00A374ED"/>
    <w:rsid w:val="00A400BC"/>
    <w:rsid w:val="00A4383F"/>
    <w:rsid w:val="00A43D13"/>
    <w:rsid w:val="00A446E8"/>
    <w:rsid w:val="00A47726"/>
    <w:rsid w:val="00A5040E"/>
    <w:rsid w:val="00A50652"/>
    <w:rsid w:val="00A524E5"/>
    <w:rsid w:val="00A540BB"/>
    <w:rsid w:val="00A54A65"/>
    <w:rsid w:val="00A55751"/>
    <w:rsid w:val="00A5596A"/>
    <w:rsid w:val="00A5628B"/>
    <w:rsid w:val="00A57C84"/>
    <w:rsid w:val="00A60430"/>
    <w:rsid w:val="00A61B60"/>
    <w:rsid w:val="00A623A0"/>
    <w:rsid w:val="00A65C36"/>
    <w:rsid w:val="00A70F0C"/>
    <w:rsid w:val="00A7751F"/>
    <w:rsid w:val="00A775FE"/>
    <w:rsid w:val="00A77B3E"/>
    <w:rsid w:val="00A80E78"/>
    <w:rsid w:val="00A82D00"/>
    <w:rsid w:val="00A84E44"/>
    <w:rsid w:val="00A8563F"/>
    <w:rsid w:val="00A85BEC"/>
    <w:rsid w:val="00A85CE7"/>
    <w:rsid w:val="00A916D5"/>
    <w:rsid w:val="00A92310"/>
    <w:rsid w:val="00A9411B"/>
    <w:rsid w:val="00A95693"/>
    <w:rsid w:val="00A96D9D"/>
    <w:rsid w:val="00A97B0C"/>
    <w:rsid w:val="00AA0693"/>
    <w:rsid w:val="00AA12E2"/>
    <w:rsid w:val="00AA17F1"/>
    <w:rsid w:val="00AB1CEF"/>
    <w:rsid w:val="00AB2089"/>
    <w:rsid w:val="00AB4607"/>
    <w:rsid w:val="00AB4889"/>
    <w:rsid w:val="00AB6E1B"/>
    <w:rsid w:val="00AC0110"/>
    <w:rsid w:val="00AC1D87"/>
    <w:rsid w:val="00AC2071"/>
    <w:rsid w:val="00AC2257"/>
    <w:rsid w:val="00AC2508"/>
    <w:rsid w:val="00AD090F"/>
    <w:rsid w:val="00AD4B32"/>
    <w:rsid w:val="00AD632F"/>
    <w:rsid w:val="00AD7213"/>
    <w:rsid w:val="00AD722E"/>
    <w:rsid w:val="00AE1A1A"/>
    <w:rsid w:val="00AE3D13"/>
    <w:rsid w:val="00AE483E"/>
    <w:rsid w:val="00AE5862"/>
    <w:rsid w:val="00AE6587"/>
    <w:rsid w:val="00AF102A"/>
    <w:rsid w:val="00AF206A"/>
    <w:rsid w:val="00AF5D0B"/>
    <w:rsid w:val="00AF7DD2"/>
    <w:rsid w:val="00B03908"/>
    <w:rsid w:val="00B04881"/>
    <w:rsid w:val="00B074C2"/>
    <w:rsid w:val="00B1354B"/>
    <w:rsid w:val="00B14558"/>
    <w:rsid w:val="00B16B06"/>
    <w:rsid w:val="00B16EB2"/>
    <w:rsid w:val="00B20C1D"/>
    <w:rsid w:val="00B219A6"/>
    <w:rsid w:val="00B228CD"/>
    <w:rsid w:val="00B22C9C"/>
    <w:rsid w:val="00B25FD5"/>
    <w:rsid w:val="00B27DB8"/>
    <w:rsid w:val="00B3039B"/>
    <w:rsid w:val="00B313A6"/>
    <w:rsid w:val="00B32858"/>
    <w:rsid w:val="00B33B80"/>
    <w:rsid w:val="00B3673A"/>
    <w:rsid w:val="00B41910"/>
    <w:rsid w:val="00B431F0"/>
    <w:rsid w:val="00B436B0"/>
    <w:rsid w:val="00B54F87"/>
    <w:rsid w:val="00B559DE"/>
    <w:rsid w:val="00B60826"/>
    <w:rsid w:val="00B62BB9"/>
    <w:rsid w:val="00B65861"/>
    <w:rsid w:val="00B67208"/>
    <w:rsid w:val="00B7111C"/>
    <w:rsid w:val="00B807B3"/>
    <w:rsid w:val="00B815DF"/>
    <w:rsid w:val="00B81F1C"/>
    <w:rsid w:val="00B8282C"/>
    <w:rsid w:val="00B841B0"/>
    <w:rsid w:val="00B849E5"/>
    <w:rsid w:val="00B941CB"/>
    <w:rsid w:val="00B94805"/>
    <w:rsid w:val="00B96DFD"/>
    <w:rsid w:val="00B97243"/>
    <w:rsid w:val="00BA13D3"/>
    <w:rsid w:val="00BA3A0A"/>
    <w:rsid w:val="00BA4812"/>
    <w:rsid w:val="00BA57B8"/>
    <w:rsid w:val="00BA68D6"/>
    <w:rsid w:val="00BA6F50"/>
    <w:rsid w:val="00BB70F8"/>
    <w:rsid w:val="00BB7361"/>
    <w:rsid w:val="00BB7C21"/>
    <w:rsid w:val="00BC0E22"/>
    <w:rsid w:val="00BC605F"/>
    <w:rsid w:val="00BD19B0"/>
    <w:rsid w:val="00BD3203"/>
    <w:rsid w:val="00BD7DE3"/>
    <w:rsid w:val="00BE04CD"/>
    <w:rsid w:val="00BE3BA0"/>
    <w:rsid w:val="00BE5A42"/>
    <w:rsid w:val="00BE71B9"/>
    <w:rsid w:val="00BE7F89"/>
    <w:rsid w:val="00C00B6C"/>
    <w:rsid w:val="00C014FF"/>
    <w:rsid w:val="00C01811"/>
    <w:rsid w:val="00C02FAA"/>
    <w:rsid w:val="00C031F2"/>
    <w:rsid w:val="00C03C91"/>
    <w:rsid w:val="00C040B9"/>
    <w:rsid w:val="00C1234A"/>
    <w:rsid w:val="00C1275F"/>
    <w:rsid w:val="00C14F02"/>
    <w:rsid w:val="00C16EDC"/>
    <w:rsid w:val="00C173B9"/>
    <w:rsid w:val="00C247FA"/>
    <w:rsid w:val="00C26F8D"/>
    <w:rsid w:val="00C32508"/>
    <w:rsid w:val="00C3447B"/>
    <w:rsid w:val="00C43C6F"/>
    <w:rsid w:val="00C4677F"/>
    <w:rsid w:val="00C52D56"/>
    <w:rsid w:val="00C52E3F"/>
    <w:rsid w:val="00C531E2"/>
    <w:rsid w:val="00C5374B"/>
    <w:rsid w:val="00C540E9"/>
    <w:rsid w:val="00C607CB"/>
    <w:rsid w:val="00C64968"/>
    <w:rsid w:val="00C66A30"/>
    <w:rsid w:val="00C70CC2"/>
    <w:rsid w:val="00C71A1C"/>
    <w:rsid w:val="00C73D1C"/>
    <w:rsid w:val="00C74D54"/>
    <w:rsid w:val="00C7595E"/>
    <w:rsid w:val="00C7610C"/>
    <w:rsid w:val="00C765E9"/>
    <w:rsid w:val="00C80F7E"/>
    <w:rsid w:val="00C8129A"/>
    <w:rsid w:val="00C82EDF"/>
    <w:rsid w:val="00C85675"/>
    <w:rsid w:val="00C878D1"/>
    <w:rsid w:val="00C87DD1"/>
    <w:rsid w:val="00C914A5"/>
    <w:rsid w:val="00C91696"/>
    <w:rsid w:val="00C93C1E"/>
    <w:rsid w:val="00C94BE2"/>
    <w:rsid w:val="00C94F58"/>
    <w:rsid w:val="00C9546C"/>
    <w:rsid w:val="00C97265"/>
    <w:rsid w:val="00C9799B"/>
    <w:rsid w:val="00C97E3E"/>
    <w:rsid w:val="00CA11FB"/>
    <w:rsid w:val="00CA1984"/>
    <w:rsid w:val="00CA4F74"/>
    <w:rsid w:val="00CB10B9"/>
    <w:rsid w:val="00CB297C"/>
    <w:rsid w:val="00CB3E20"/>
    <w:rsid w:val="00CB4DEF"/>
    <w:rsid w:val="00CB4F81"/>
    <w:rsid w:val="00CB5F63"/>
    <w:rsid w:val="00CB789A"/>
    <w:rsid w:val="00CC0012"/>
    <w:rsid w:val="00CC09E7"/>
    <w:rsid w:val="00CC1098"/>
    <w:rsid w:val="00CC782B"/>
    <w:rsid w:val="00CD077D"/>
    <w:rsid w:val="00CD2322"/>
    <w:rsid w:val="00CD591A"/>
    <w:rsid w:val="00CD68D7"/>
    <w:rsid w:val="00CD6CC3"/>
    <w:rsid w:val="00CD6FA6"/>
    <w:rsid w:val="00CE1EDC"/>
    <w:rsid w:val="00CE33B8"/>
    <w:rsid w:val="00CE33C4"/>
    <w:rsid w:val="00CE5443"/>
    <w:rsid w:val="00CF0F34"/>
    <w:rsid w:val="00CF10B7"/>
    <w:rsid w:val="00CF1802"/>
    <w:rsid w:val="00CF19B9"/>
    <w:rsid w:val="00CF31AB"/>
    <w:rsid w:val="00CF403B"/>
    <w:rsid w:val="00CF5A55"/>
    <w:rsid w:val="00CF667D"/>
    <w:rsid w:val="00D034DF"/>
    <w:rsid w:val="00D03FFC"/>
    <w:rsid w:val="00D04EF9"/>
    <w:rsid w:val="00D12D32"/>
    <w:rsid w:val="00D148A3"/>
    <w:rsid w:val="00D15F1A"/>
    <w:rsid w:val="00D215DC"/>
    <w:rsid w:val="00D25B9A"/>
    <w:rsid w:val="00D3016E"/>
    <w:rsid w:val="00D31217"/>
    <w:rsid w:val="00D32A69"/>
    <w:rsid w:val="00D33C58"/>
    <w:rsid w:val="00D3423B"/>
    <w:rsid w:val="00D447BC"/>
    <w:rsid w:val="00D47795"/>
    <w:rsid w:val="00D5019E"/>
    <w:rsid w:val="00D50DA3"/>
    <w:rsid w:val="00D513D5"/>
    <w:rsid w:val="00D53A21"/>
    <w:rsid w:val="00D53FCB"/>
    <w:rsid w:val="00D5447D"/>
    <w:rsid w:val="00D55DF2"/>
    <w:rsid w:val="00D63788"/>
    <w:rsid w:val="00D63E08"/>
    <w:rsid w:val="00D649DD"/>
    <w:rsid w:val="00D6768C"/>
    <w:rsid w:val="00D702AC"/>
    <w:rsid w:val="00D70E65"/>
    <w:rsid w:val="00D72DBB"/>
    <w:rsid w:val="00D73DFB"/>
    <w:rsid w:val="00D767D4"/>
    <w:rsid w:val="00D76B1B"/>
    <w:rsid w:val="00D80AA7"/>
    <w:rsid w:val="00D80F96"/>
    <w:rsid w:val="00D8298A"/>
    <w:rsid w:val="00D853EF"/>
    <w:rsid w:val="00D90419"/>
    <w:rsid w:val="00DA06C5"/>
    <w:rsid w:val="00DA0E60"/>
    <w:rsid w:val="00DA2F5C"/>
    <w:rsid w:val="00DA468F"/>
    <w:rsid w:val="00DA59DF"/>
    <w:rsid w:val="00DB5532"/>
    <w:rsid w:val="00DB60DF"/>
    <w:rsid w:val="00DB66C8"/>
    <w:rsid w:val="00DB6DA8"/>
    <w:rsid w:val="00DB7C79"/>
    <w:rsid w:val="00DC0293"/>
    <w:rsid w:val="00DC1FC2"/>
    <w:rsid w:val="00DC41C1"/>
    <w:rsid w:val="00DC427C"/>
    <w:rsid w:val="00DC538B"/>
    <w:rsid w:val="00DD2436"/>
    <w:rsid w:val="00DD2AC4"/>
    <w:rsid w:val="00DD4A8A"/>
    <w:rsid w:val="00DD6DCD"/>
    <w:rsid w:val="00DD710F"/>
    <w:rsid w:val="00DE21A5"/>
    <w:rsid w:val="00DE3E63"/>
    <w:rsid w:val="00DE488C"/>
    <w:rsid w:val="00DE5AAE"/>
    <w:rsid w:val="00DE6340"/>
    <w:rsid w:val="00DE7918"/>
    <w:rsid w:val="00DF0231"/>
    <w:rsid w:val="00DF3EA9"/>
    <w:rsid w:val="00DF4AE7"/>
    <w:rsid w:val="00DF640E"/>
    <w:rsid w:val="00DF7022"/>
    <w:rsid w:val="00DF724F"/>
    <w:rsid w:val="00DF7B6F"/>
    <w:rsid w:val="00E013A7"/>
    <w:rsid w:val="00E07C4C"/>
    <w:rsid w:val="00E10D46"/>
    <w:rsid w:val="00E14C70"/>
    <w:rsid w:val="00E16D49"/>
    <w:rsid w:val="00E211CB"/>
    <w:rsid w:val="00E21919"/>
    <w:rsid w:val="00E253AF"/>
    <w:rsid w:val="00E27691"/>
    <w:rsid w:val="00E311AF"/>
    <w:rsid w:val="00E333BA"/>
    <w:rsid w:val="00E363DA"/>
    <w:rsid w:val="00E37C25"/>
    <w:rsid w:val="00E42C7A"/>
    <w:rsid w:val="00E44A02"/>
    <w:rsid w:val="00E45349"/>
    <w:rsid w:val="00E50793"/>
    <w:rsid w:val="00E52346"/>
    <w:rsid w:val="00E5266C"/>
    <w:rsid w:val="00E5275E"/>
    <w:rsid w:val="00E53003"/>
    <w:rsid w:val="00E5386E"/>
    <w:rsid w:val="00E54EA5"/>
    <w:rsid w:val="00E56ADE"/>
    <w:rsid w:val="00E611D6"/>
    <w:rsid w:val="00E650F2"/>
    <w:rsid w:val="00E6566A"/>
    <w:rsid w:val="00E669CA"/>
    <w:rsid w:val="00E67572"/>
    <w:rsid w:val="00E7206A"/>
    <w:rsid w:val="00E755E5"/>
    <w:rsid w:val="00E82155"/>
    <w:rsid w:val="00E8698A"/>
    <w:rsid w:val="00E90531"/>
    <w:rsid w:val="00E915C5"/>
    <w:rsid w:val="00E933EC"/>
    <w:rsid w:val="00E93806"/>
    <w:rsid w:val="00E961B6"/>
    <w:rsid w:val="00E96E43"/>
    <w:rsid w:val="00E97CD3"/>
    <w:rsid w:val="00EA00A9"/>
    <w:rsid w:val="00EA18DB"/>
    <w:rsid w:val="00EA23C8"/>
    <w:rsid w:val="00EA2E80"/>
    <w:rsid w:val="00EA4D1E"/>
    <w:rsid w:val="00EB0E2A"/>
    <w:rsid w:val="00EB4896"/>
    <w:rsid w:val="00EB49D5"/>
    <w:rsid w:val="00EB62D5"/>
    <w:rsid w:val="00EC367E"/>
    <w:rsid w:val="00EC5ABC"/>
    <w:rsid w:val="00EC75CC"/>
    <w:rsid w:val="00ED0EF0"/>
    <w:rsid w:val="00ED2E04"/>
    <w:rsid w:val="00ED430F"/>
    <w:rsid w:val="00ED5643"/>
    <w:rsid w:val="00ED64FC"/>
    <w:rsid w:val="00EE287B"/>
    <w:rsid w:val="00EE5A34"/>
    <w:rsid w:val="00EE615C"/>
    <w:rsid w:val="00EE6976"/>
    <w:rsid w:val="00EF7056"/>
    <w:rsid w:val="00EF7CBB"/>
    <w:rsid w:val="00F01566"/>
    <w:rsid w:val="00F044D1"/>
    <w:rsid w:val="00F104A8"/>
    <w:rsid w:val="00F1186B"/>
    <w:rsid w:val="00F12A87"/>
    <w:rsid w:val="00F132DE"/>
    <w:rsid w:val="00F147FC"/>
    <w:rsid w:val="00F168C0"/>
    <w:rsid w:val="00F17EDA"/>
    <w:rsid w:val="00F2022A"/>
    <w:rsid w:val="00F20E5A"/>
    <w:rsid w:val="00F23F43"/>
    <w:rsid w:val="00F309C3"/>
    <w:rsid w:val="00F30E39"/>
    <w:rsid w:val="00F31930"/>
    <w:rsid w:val="00F3210D"/>
    <w:rsid w:val="00F32E8E"/>
    <w:rsid w:val="00F349BC"/>
    <w:rsid w:val="00F3524B"/>
    <w:rsid w:val="00F36126"/>
    <w:rsid w:val="00F416E9"/>
    <w:rsid w:val="00F42C9F"/>
    <w:rsid w:val="00F44BE5"/>
    <w:rsid w:val="00F5195D"/>
    <w:rsid w:val="00F54D5F"/>
    <w:rsid w:val="00F55E45"/>
    <w:rsid w:val="00F5762A"/>
    <w:rsid w:val="00F578C9"/>
    <w:rsid w:val="00F70B12"/>
    <w:rsid w:val="00F70D98"/>
    <w:rsid w:val="00F74015"/>
    <w:rsid w:val="00F758CD"/>
    <w:rsid w:val="00F77403"/>
    <w:rsid w:val="00F7757E"/>
    <w:rsid w:val="00F834C1"/>
    <w:rsid w:val="00F83B90"/>
    <w:rsid w:val="00F91FED"/>
    <w:rsid w:val="00F96AD1"/>
    <w:rsid w:val="00F97AB6"/>
    <w:rsid w:val="00FA1225"/>
    <w:rsid w:val="00FA1883"/>
    <w:rsid w:val="00FA42A2"/>
    <w:rsid w:val="00FA558C"/>
    <w:rsid w:val="00FA589B"/>
    <w:rsid w:val="00FA6897"/>
    <w:rsid w:val="00FB1615"/>
    <w:rsid w:val="00FB5447"/>
    <w:rsid w:val="00FB6467"/>
    <w:rsid w:val="00FB6E87"/>
    <w:rsid w:val="00FC1AC2"/>
    <w:rsid w:val="00FC2FEC"/>
    <w:rsid w:val="00FC390C"/>
    <w:rsid w:val="00FC40B6"/>
    <w:rsid w:val="00FC597B"/>
    <w:rsid w:val="00FD0073"/>
    <w:rsid w:val="00FD40A0"/>
    <w:rsid w:val="00FD4196"/>
    <w:rsid w:val="00FE18DD"/>
    <w:rsid w:val="00FE7259"/>
    <w:rsid w:val="00FE7F30"/>
    <w:rsid w:val="00FF1CFF"/>
    <w:rsid w:val="00FF3E6A"/>
    <w:rsid w:val="0BA68940"/>
    <w:rsid w:val="121AA4CB"/>
    <w:rsid w:val="18C5B96D"/>
    <w:rsid w:val="1A6ABFC2"/>
    <w:rsid w:val="2B6BB5D3"/>
    <w:rsid w:val="2CDEF129"/>
    <w:rsid w:val="36C47368"/>
    <w:rsid w:val="39EB903C"/>
    <w:rsid w:val="4A0726EB"/>
    <w:rsid w:val="50D59738"/>
    <w:rsid w:val="6684238A"/>
    <w:rsid w:val="6780D654"/>
    <w:rsid w:val="7DCAECC2"/>
    <w:rsid w:val="7E8EB545"/>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4E252"/>
  <w15:chartTrackingRefBased/>
  <w15:docId w15:val="{1087A3ED-44AA-4A98-A4B3-B067D42C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mn-MN" w:eastAsia="mn-M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7B8"/>
    <w:rPr>
      <w:sz w:val="24"/>
      <w:szCs w:val="22"/>
      <w:lang w:val="en-US" w:eastAsia="en-US"/>
    </w:rPr>
  </w:style>
  <w:style w:type="paragraph" w:styleId="Heading1">
    <w:name w:val="heading 1"/>
    <w:basedOn w:val="Normal"/>
    <w:next w:val="Normal"/>
    <w:link w:val="Heading1Char"/>
    <w:uiPriority w:val="9"/>
    <w:qFormat/>
    <w:rsid w:val="00EE615C"/>
    <w:pPr>
      <w:keepNext/>
      <w:keepLines/>
      <w:spacing w:before="240"/>
      <w:jc w:val="both"/>
      <w:outlineLvl w:val="0"/>
    </w:pPr>
    <w:rPr>
      <w:rFonts w:ascii="Arial Bold" w:eastAsiaTheme="majorEastAsia" w:hAnsi="Arial Bold" w:cstheme="majorBidi"/>
      <w:b/>
      <w:caps/>
      <w:szCs w:val="32"/>
    </w:rPr>
  </w:style>
  <w:style w:type="paragraph" w:styleId="Heading2">
    <w:name w:val="heading 2"/>
    <w:basedOn w:val="Normal"/>
    <w:next w:val="Normal"/>
    <w:link w:val="Heading2Char"/>
    <w:uiPriority w:val="9"/>
    <w:unhideWhenUsed/>
    <w:qFormat/>
    <w:rsid w:val="0050364D"/>
    <w:pPr>
      <w:keepNext/>
      <w:keepLines/>
      <w:spacing w:before="40"/>
      <w:outlineLvl w:val="1"/>
    </w:pPr>
    <w:rPr>
      <w:rFonts w:ascii="Arial" w:eastAsiaTheme="majorEastAsia" w:hAnsi="Arial" w:cstheme="majorBidi"/>
      <w:b/>
      <w:szCs w:val="26"/>
    </w:rPr>
  </w:style>
  <w:style w:type="paragraph" w:styleId="Heading3">
    <w:name w:val="heading 3"/>
    <w:basedOn w:val="Normal"/>
    <w:next w:val="Normal"/>
    <w:link w:val="Heading3Char"/>
    <w:uiPriority w:val="9"/>
    <w:unhideWhenUsed/>
    <w:qFormat/>
    <w:rsid w:val="005C78CF"/>
    <w:pPr>
      <w:keepNext/>
      <w:keepLines/>
      <w:spacing w:before="40"/>
      <w:outlineLvl w:val="2"/>
    </w:pPr>
    <w:rPr>
      <w:rFonts w:ascii="Calibri Light" w:eastAsia="Times New Roman" w:hAnsi="Calibri Light"/>
      <w:color w:val="1F376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BA57B8"/>
    <w:pPr>
      <w:spacing w:before="100" w:beforeAutospacing="1" w:after="100" w:afterAutospacing="1"/>
    </w:pPr>
    <w:rPr>
      <w:rFonts w:eastAsia="Times New Roman"/>
      <w:szCs w:val="24"/>
    </w:rPr>
  </w:style>
  <w:style w:type="character" w:styleId="Strong">
    <w:name w:val="Strong"/>
    <w:uiPriority w:val="22"/>
    <w:qFormat/>
    <w:rsid w:val="00BA57B8"/>
    <w:rPr>
      <w:b/>
      <w:bCs/>
    </w:rPr>
  </w:style>
  <w:style w:type="paragraph" w:styleId="ListParagraph">
    <w:name w:val="List Paragraph"/>
    <w:aliases w:val="IBL List Paragraph,AusAID List Paragraph,List Paragraph1,ADB paragraph numbering,Colorful List - Accent 11,列出段落3,列出段落1,Recommendation,List Paragraph11,Bulleted List Paragraph,Bullets,CORE-1.1.1,Bullet,Lapis Bulleted List,Resume Title,a."/>
    <w:basedOn w:val="Normal"/>
    <w:link w:val="ListParagraphChar"/>
    <w:uiPriority w:val="34"/>
    <w:qFormat/>
    <w:rsid w:val="00CB4F81"/>
    <w:pPr>
      <w:spacing w:after="200" w:line="276" w:lineRule="auto"/>
      <w:ind w:left="720"/>
      <w:contextualSpacing/>
    </w:p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qFormat/>
    <w:rsid w:val="00CB4F81"/>
    <w:rPr>
      <w:rFonts w:ascii="Calibri" w:hAnsi="Calibri"/>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1"/>
    <w:link w:val="FootnoteText"/>
    <w:uiPriority w:val="99"/>
    <w:qFormat/>
    <w:rsid w:val="00CB4F81"/>
    <w:rPr>
      <w:rFonts w:ascii="Calibri" w:hAnsi="Calibri"/>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link w:val="BVIfnrCharCar1CarCharChar"/>
    <w:uiPriority w:val="99"/>
    <w:unhideWhenUsed/>
    <w:qFormat/>
    <w:rsid w:val="00CB4F81"/>
    <w:rPr>
      <w:vertAlign w:val="superscript"/>
    </w:rPr>
  </w:style>
  <w:style w:type="table" w:styleId="TableGrid">
    <w:name w:val="Table Grid"/>
    <w:basedOn w:val="TableNormal"/>
    <w:uiPriority w:val="39"/>
    <w:qFormat/>
    <w:rsid w:val="00CB4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8B096A"/>
    <w:pPr>
      <w:tabs>
        <w:tab w:val="center" w:pos="4680"/>
        <w:tab w:val="right" w:pos="9360"/>
      </w:tabs>
    </w:pPr>
  </w:style>
  <w:style w:type="character" w:customStyle="1" w:styleId="HeaderChar">
    <w:name w:val="Header Char"/>
    <w:link w:val="Header"/>
    <w:uiPriority w:val="99"/>
    <w:qFormat/>
    <w:rsid w:val="008B096A"/>
    <w:rPr>
      <w:rFonts w:eastAsia="Calibri" w:cs="Times New Roman"/>
    </w:rPr>
  </w:style>
  <w:style w:type="paragraph" w:styleId="Footer">
    <w:name w:val="footer"/>
    <w:basedOn w:val="Normal"/>
    <w:link w:val="FooterChar"/>
    <w:uiPriority w:val="99"/>
    <w:unhideWhenUsed/>
    <w:qFormat/>
    <w:rsid w:val="008B096A"/>
    <w:pPr>
      <w:tabs>
        <w:tab w:val="center" w:pos="4680"/>
        <w:tab w:val="right" w:pos="9360"/>
      </w:tabs>
    </w:pPr>
  </w:style>
  <w:style w:type="character" w:customStyle="1" w:styleId="FooterChar">
    <w:name w:val="Footer Char"/>
    <w:link w:val="Footer"/>
    <w:uiPriority w:val="99"/>
    <w:qFormat/>
    <w:rsid w:val="008B096A"/>
    <w:rPr>
      <w:rFonts w:eastAsia="Calibri" w:cs="Times New Roman"/>
    </w:rPr>
  </w:style>
  <w:style w:type="character" w:customStyle="1" w:styleId="Heading3Char">
    <w:name w:val="Heading 3 Char"/>
    <w:link w:val="Heading3"/>
    <w:uiPriority w:val="9"/>
    <w:rsid w:val="005C78CF"/>
    <w:rPr>
      <w:rFonts w:ascii="Calibri Light" w:eastAsia="Times New Roman" w:hAnsi="Calibri Light" w:cs="Times New Roman"/>
      <w:color w:val="1F3763"/>
      <w:szCs w:val="24"/>
    </w:rPr>
  </w:style>
  <w:style w:type="paragraph" w:styleId="BalloonText">
    <w:name w:val="Balloon Text"/>
    <w:basedOn w:val="Normal"/>
    <w:link w:val="BalloonTextChar"/>
    <w:uiPriority w:val="99"/>
    <w:semiHidden/>
    <w:unhideWhenUsed/>
    <w:rsid w:val="00DC427C"/>
    <w:rPr>
      <w:rFonts w:ascii="Segoe UI" w:hAnsi="Segoe UI" w:cs="Segoe UI"/>
      <w:sz w:val="18"/>
      <w:szCs w:val="18"/>
    </w:rPr>
  </w:style>
  <w:style w:type="character" w:customStyle="1" w:styleId="BalloonTextChar">
    <w:name w:val="Balloon Text Char"/>
    <w:link w:val="BalloonText"/>
    <w:uiPriority w:val="99"/>
    <w:semiHidden/>
    <w:rsid w:val="00DC427C"/>
    <w:rPr>
      <w:rFonts w:ascii="Segoe UI" w:eastAsia="Calibri" w:hAnsi="Segoe UI" w:cs="Segoe UI"/>
      <w:sz w:val="18"/>
      <w:szCs w:val="18"/>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6449B8"/>
    <w:pPr>
      <w:spacing w:after="160" w:line="240" w:lineRule="exact"/>
      <w:ind w:left="714" w:hanging="357"/>
      <w:jc w:val="both"/>
    </w:pPr>
    <w:rPr>
      <w:sz w:val="20"/>
      <w:szCs w:val="20"/>
      <w:vertAlign w:val="superscript"/>
      <w:lang w:val="mn-MN" w:eastAsia="mn-MN"/>
    </w:rPr>
  </w:style>
  <w:style w:type="paragraph" w:styleId="Caption">
    <w:name w:val="caption"/>
    <w:basedOn w:val="Normal"/>
    <w:next w:val="Normal"/>
    <w:uiPriority w:val="35"/>
    <w:unhideWhenUsed/>
    <w:qFormat/>
    <w:rsid w:val="006449B8"/>
    <w:pPr>
      <w:spacing w:after="200"/>
    </w:pPr>
    <w:rPr>
      <w:rFonts w:ascii="Calibri" w:hAnsi="Calibri"/>
      <w:i/>
      <w:iCs/>
      <w:color w:val="44546A"/>
      <w:kern w:val="2"/>
      <w:sz w:val="18"/>
      <w:szCs w:val="18"/>
      <w:lang w:val="mn-MN"/>
    </w:rPr>
  </w:style>
  <w:style w:type="character" w:customStyle="1" w:styleId="Heading1Char">
    <w:name w:val="Heading 1 Char"/>
    <w:basedOn w:val="DefaultParagraphFont"/>
    <w:link w:val="Heading1"/>
    <w:uiPriority w:val="9"/>
    <w:qFormat/>
    <w:rsid w:val="00EE615C"/>
    <w:rPr>
      <w:rFonts w:ascii="Arial Bold" w:eastAsiaTheme="majorEastAsia" w:hAnsi="Arial Bold" w:cstheme="majorBidi"/>
      <w:b/>
      <w:caps/>
      <w:sz w:val="24"/>
      <w:szCs w:val="32"/>
      <w:lang w:val="en-US" w:eastAsia="en-US"/>
    </w:rPr>
  </w:style>
  <w:style w:type="character" w:customStyle="1" w:styleId="Heading2Char">
    <w:name w:val="Heading 2 Char"/>
    <w:basedOn w:val="DefaultParagraphFont"/>
    <w:link w:val="Heading2"/>
    <w:uiPriority w:val="9"/>
    <w:rsid w:val="0050364D"/>
    <w:rPr>
      <w:rFonts w:ascii="Arial" w:eastAsiaTheme="majorEastAsia" w:hAnsi="Arial" w:cstheme="majorBidi"/>
      <w:b/>
      <w:sz w:val="24"/>
      <w:szCs w:val="26"/>
      <w:lang w:val="en-US" w:eastAsia="en-US"/>
    </w:rPr>
  </w:style>
  <w:style w:type="character" w:styleId="Hyperlink">
    <w:name w:val="Hyperlink"/>
    <w:basedOn w:val="DefaultParagraphFont"/>
    <w:uiPriority w:val="99"/>
    <w:unhideWhenUsed/>
    <w:rsid w:val="00C16EDC"/>
    <w:rPr>
      <w:color w:val="0563C1" w:themeColor="hyperlink"/>
      <w:u w:val="single"/>
    </w:rPr>
  </w:style>
  <w:style w:type="paragraph" w:styleId="TOCHeading">
    <w:name w:val="TOC Heading"/>
    <w:basedOn w:val="Heading1"/>
    <w:next w:val="Normal"/>
    <w:uiPriority w:val="39"/>
    <w:unhideWhenUsed/>
    <w:qFormat/>
    <w:rsid w:val="00A92310"/>
    <w:pPr>
      <w:spacing w:line="259" w:lineRule="auto"/>
      <w:jc w:val="left"/>
      <w:outlineLvl w:val="9"/>
    </w:pPr>
    <w:rPr>
      <w:rFonts w:asciiTheme="majorHAnsi" w:hAnsiTheme="majorHAnsi"/>
      <w:b w:val="0"/>
      <w:caps w:val="0"/>
      <w:color w:val="2F5496" w:themeColor="accent1" w:themeShade="BF"/>
      <w:sz w:val="32"/>
    </w:rPr>
  </w:style>
  <w:style w:type="paragraph" w:styleId="TOC1">
    <w:name w:val="toc 1"/>
    <w:basedOn w:val="Normal"/>
    <w:next w:val="Normal"/>
    <w:autoRedefine/>
    <w:uiPriority w:val="39"/>
    <w:unhideWhenUsed/>
    <w:rsid w:val="00D50DA3"/>
    <w:pPr>
      <w:spacing w:after="100"/>
    </w:pPr>
    <w:rPr>
      <w:rFonts w:ascii="Arial" w:hAnsi="Arial"/>
      <w:b/>
    </w:rPr>
  </w:style>
  <w:style w:type="paragraph" w:styleId="TOC2">
    <w:name w:val="toc 2"/>
    <w:basedOn w:val="Normal"/>
    <w:next w:val="Normal"/>
    <w:autoRedefine/>
    <w:uiPriority w:val="39"/>
    <w:unhideWhenUsed/>
    <w:qFormat/>
    <w:rsid w:val="00D50DA3"/>
    <w:pPr>
      <w:spacing w:after="100"/>
      <w:ind w:left="240"/>
    </w:pPr>
    <w:rPr>
      <w:rFonts w:ascii="Arial" w:hAnsi="Arial"/>
    </w:rPr>
  </w:style>
  <w:style w:type="character" w:styleId="UnresolvedMention">
    <w:name w:val="Unresolved Mention"/>
    <w:basedOn w:val="DefaultParagraphFont"/>
    <w:uiPriority w:val="99"/>
    <w:semiHidden/>
    <w:unhideWhenUsed/>
    <w:rsid w:val="00E54EA5"/>
    <w:rPr>
      <w:color w:val="605E5C"/>
      <w:shd w:val="clear" w:color="auto" w:fill="E1DFDD"/>
    </w:rPr>
  </w:style>
  <w:style w:type="paragraph" w:styleId="Revision">
    <w:name w:val="Revision"/>
    <w:hidden/>
    <w:uiPriority w:val="99"/>
    <w:semiHidden/>
    <w:rsid w:val="00564479"/>
    <w:rPr>
      <w:sz w:val="24"/>
      <w:szCs w:val="22"/>
      <w:lang w:val="en-US" w:eastAsia="en-US"/>
    </w:rPr>
  </w:style>
  <w:style w:type="character" w:styleId="CommentReference">
    <w:name w:val="annotation reference"/>
    <w:basedOn w:val="DefaultParagraphFont"/>
    <w:uiPriority w:val="99"/>
    <w:semiHidden/>
    <w:unhideWhenUsed/>
    <w:rsid w:val="00940766"/>
    <w:rPr>
      <w:sz w:val="16"/>
      <w:szCs w:val="16"/>
    </w:rPr>
  </w:style>
  <w:style w:type="paragraph" w:styleId="CommentText">
    <w:name w:val="annotation text"/>
    <w:basedOn w:val="Normal"/>
    <w:link w:val="CommentTextChar"/>
    <w:uiPriority w:val="99"/>
    <w:unhideWhenUsed/>
    <w:rsid w:val="00940766"/>
    <w:rPr>
      <w:sz w:val="20"/>
      <w:szCs w:val="20"/>
    </w:rPr>
  </w:style>
  <w:style w:type="character" w:customStyle="1" w:styleId="CommentTextChar">
    <w:name w:val="Comment Text Char"/>
    <w:basedOn w:val="DefaultParagraphFont"/>
    <w:link w:val="CommentText"/>
    <w:uiPriority w:val="99"/>
    <w:rsid w:val="00940766"/>
    <w:rPr>
      <w:lang w:val="en-US" w:eastAsia="en-US"/>
    </w:rPr>
  </w:style>
  <w:style w:type="paragraph" w:styleId="CommentSubject">
    <w:name w:val="annotation subject"/>
    <w:basedOn w:val="CommentText"/>
    <w:next w:val="CommentText"/>
    <w:link w:val="CommentSubjectChar"/>
    <w:uiPriority w:val="99"/>
    <w:semiHidden/>
    <w:unhideWhenUsed/>
    <w:rsid w:val="00940766"/>
    <w:rPr>
      <w:b/>
      <w:bCs/>
    </w:rPr>
  </w:style>
  <w:style w:type="character" w:customStyle="1" w:styleId="CommentSubjectChar">
    <w:name w:val="Comment Subject Char"/>
    <w:basedOn w:val="CommentTextChar"/>
    <w:link w:val="CommentSubject"/>
    <w:uiPriority w:val="99"/>
    <w:semiHidden/>
    <w:rsid w:val="00940766"/>
    <w:rPr>
      <w:b/>
      <w:bCs/>
      <w:lang w:val="en-US" w:eastAsia="en-US"/>
    </w:rPr>
  </w:style>
  <w:style w:type="paragraph" w:customStyle="1" w:styleId="paragraph">
    <w:name w:val="paragraph"/>
    <w:basedOn w:val="Normal"/>
    <w:rsid w:val="00236FB0"/>
    <w:pPr>
      <w:spacing w:before="100" w:beforeAutospacing="1" w:after="100" w:afterAutospacing="1"/>
    </w:pPr>
    <w:rPr>
      <w:rFonts w:eastAsia="Times New Roman"/>
      <w:szCs w:val="24"/>
    </w:rPr>
  </w:style>
  <w:style w:type="character" w:customStyle="1" w:styleId="normaltextrun">
    <w:name w:val="normaltextrun"/>
    <w:basedOn w:val="DefaultParagraphFont"/>
    <w:rsid w:val="00236FB0"/>
  </w:style>
  <w:style w:type="character" w:customStyle="1" w:styleId="superscript">
    <w:name w:val="superscript"/>
    <w:basedOn w:val="DefaultParagraphFont"/>
    <w:rsid w:val="00236FB0"/>
  </w:style>
  <w:style w:type="character" w:customStyle="1" w:styleId="eop">
    <w:name w:val="eop"/>
    <w:basedOn w:val="DefaultParagraphFont"/>
    <w:rsid w:val="00236FB0"/>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a. Char"/>
    <w:basedOn w:val="DefaultParagraphFont"/>
    <w:link w:val="ListParagraph"/>
    <w:uiPriority w:val="34"/>
    <w:qFormat/>
    <w:locked/>
    <w:rsid w:val="0037263E"/>
    <w:rPr>
      <w:sz w:val="24"/>
      <w:szCs w:val="22"/>
      <w:lang w:val="en-US" w:eastAsia="en-US"/>
    </w:rPr>
  </w:style>
  <w:style w:type="character" w:styleId="Emphasis">
    <w:name w:val="Emphasis"/>
    <w:basedOn w:val="DefaultParagraphFont"/>
    <w:uiPriority w:val="20"/>
    <w:qFormat/>
    <w:rsid w:val="00EB4896"/>
    <w:rPr>
      <w:i/>
      <w:iCs/>
    </w:rPr>
  </w:style>
  <w:style w:type="paragraph" w:styleId="TableofFigures">
    <w:name w:val="table of figures"/>
    <w:basedOn w:val="Normal"/>
    <w:next w:val="Normal"/>
    <w:uiPriority w:val="99"/>
    <w:unhideWhenUsed/>
    <w:qFormat/>
    <w:rsid w:val="00EB4896"/>
    <w:pPr>
      <w:spacing w:line="259" w:lineRule="auto"/>
    </w:pPr>
    <w:rPr>
      <w:rFonts w:asciiTheme="minorHAnsi" w:eastAsiaTheme="minorHAnsi" w:hAnsiTheme="minorHAnsi" w:cstheme="minorBidi"/>
      <w:sz w:val="22"/>
    </w:rPr>
  </w:style>
  <w:style w:type="paragraph" w:customStyle="1" w:styleId="TOCHeading1">
    <w:name w:val="TOC Heading1"/>
    <w:basedOn w:val="Heading1"/>
    <w:next w:val="Normal"/>
    <w:uiPriority w:val="39"/>
    <w:unhideWhenUsed/>
    <w:qFormat/>
    <w:rsid w:val="00EB4896"/>
    <w:pPr>
      <w:spacing w:line="360" w:lineRule="auto"/>
      <w:jc w:val="left"/>
      <w:outlineLvl w:val="9"/>
    </w:pPr>
    <w:rPr>
      <w:rFonts w:asciiTheme="majorHAnsi" w:hAnsiTheme="majorHAnsi"/>
      <w:b w:val="0"/>
      <w:caps w:val="0"/>
      <w:color w:val="2F5496" w:themeColor="accent1" w:themeShade="BF"/>
      <w:sz w:val="32"/>
    </w:rPr>
  </w:style>
  <w:style w:type="character" w:styleId="FollowedHyperlink">
    <w:name w:val="FollowedHyperlink"/>
    <w:basedOn w:val="DefaultParagraphFont"/>
    <w:uiPriority w:val="99"/>
    <w:semiHidden/>
    <w:unhideWhenUsed/>
    <w:rsid w:val="00EB48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145442">
      <w:bodyDiv w:val="1"/>
      <w:marLeft w:val="0"/>
      <w:marRight w:val="0"/>
      <w:marTop w:val="0"/>
      <w:marBottom w:val="0"/>
      <w:divBdr>
        <w:top w:val="none" w:sz="0" w:space="0" w:color="auto"/>
        <w:left w:val="none" w:sz="0" w:space="0" w:color="auto"/>
        <w:bottom w:val="none" w:sz="0" w:space="0" w:color="auto"/>
        <w:right w:val="none" w:sz="0" w:space="0" w:color="auto"/>
      </w:divBdr>
      <w:divsChild>
        <w:div w:id="1147477804">
          <w:marLeft w:val="0"/>
          <w:marRight w:val="0"/>
          <w:marTop w:val="150"/>
          <w:marBottom w:val="0"/>
          <w:divBdr>
            <w:top w:val="none" w:sz="0" w:space="0" w:color="auto"/>
            <w:left w:val="none" w:sz="0" w:space="0" w:color="auto"/>
            <w:bottom w:val="none" w:sz="0" w:space="0" w:color="auto"/>
            <w:right w:val="none" w:sz="0" w:space="0" w:color="auto"/>
          </w:divBdr>
        </w:div>
        <w:div w:id="1648784072">
          <w:marLeft w:val="0"/>
          <w:marRight w:val="0"/>
          <w:marTop w:val="150"/>
          <w:marBottom w:val="0"/>
          <w:divBdr>
            <w:top w:val="none" w:sz="0" w:space="0" w:color="auto"/>
            <w:left w:val="none" w:sz="0" w:space="0" w:color="auto"/>
            <w:bottom w:val="none" w:sz="0" w:space="0" w:color="auto"/>
            <w:right w:val="none" w:sz="0" w:space="0" w:color="auto"/>
          </w:divBdr>
        </w:div>
      </w:divsChild>
    </w:div>
    <w:div w:id="1648782818">
      <w:bodyDiv w:val="1"/>
      <w:marLeft w:val="0"/>
      <w:marRight w:val="0"/>
      <w:marTop w:val="0"/>
      <w:marBottom w:val="0"/>
      <w:divBdr>
        <w:top w:val="none" w:sz="0" w:space="0" w:color="auto"/>
        <w:left w:val="none" w:sz="0" w:space="0" w:color="auto"/>
        <w:bottom w:val="none" w:sz="0" w:space="0" w:color="auto"/>
        <w:right w:val="none" w:sz="0" w:space="0" w:color="auto"/>
      </w:divBdr>
    </w:div>
    <w:div w:id="1832678511">
      <w:bodyDiv w:val="1"/>
      <w:marLeft w:val="0"/>
      <w:marRight w:val="0"/>
      <w:marTop w:val="0"/>
      <w:marBottom w:val="0"/>
      <w:divBdr>
        <w:top w:val="none" w:sz="0" w:space="0" w:color="auto"/>
        <w:left w:val="none" w:sz="0" w:space="0" w:color="auto"/>
        <w:bottom w:val="none" w:sz="0" w:space="0" w:color="auto"/>
        <w:right w:val="none" w:sz="0" w:space="0" w:color="auto"/>
      </w:divBdr>
    </w:div>
    <w:div w:id="1905725084">
      <w:bodyDiv w:val="1"/>
      <w:marLeft w:val="0"/>
      <w:marRight w:val="0"/>
      <w:marTop w:val="0"/>
      <w:marBottom w:val="0"/>
      <w:divBdr>
        <w:top w:val="none" w:sz="0" w:space="0" w:color="auto"/>
        <w:left w:val="none" w:sz="0" w:space="0" w:color="auto"/>
        <w:bottom w:val="none" w:sz="0" w:space="0" w:color="auto"/>
        <w:right w:val="none" w:sz="0" w:space="0" w:color="auto"/>
      </w:divBdr>
      <w:divsChild>
        <w:div w:id="1155759603">
          <w:marLeft w:val="0"/>
          <w:marRight w:val="0"/>
          <w:marTop w:val="0"/>
          <w:marBottom w:val="0"/>
          <w:divBdr>
            <w:top w:val="none" w:sz="0" w:space="0" w:color="auto"/>
            <w:left w:val="none" w:sz="0" w:space="0" w:color="auto"/>
            <w:bottom w:val="none" w:sz="0" w:space="0" w:color="auto"/>
            <w:right w:val="none" w:sz="0" w:space="0" w:color="auto"/>
          </w:divBdr>
        </w:div>
        <w:div w:id="1963800561">
          <w:marLeft w:val="0"/>
          <w:marRight w:val="0"/>
          <w:marTop w:val="0"/>
          <w:marBottom w:val="0"/>
          <w:divBdr>
            <w:top w:val="none" w:sz="0" w:space="0" w:color="auto"/>
            <w:left w:val="none" w:sz="0" w:space="0" w:color="auto"/>
            <w:bottom w:val="none" w:sz="0" w:space="0" w:color="auto"/>
            <w:right w:val="none" w:sz="0" w:space="0" w:color="auto"/>
          </w:divBdr>
        </w:div>
        <w:div w:id="992951236">
          <w:marLeft w:val="0"/>
          <w:marRight w:val="0"/>
          <w:marTop w:val="0"/>
          <w:marBottom w:val="0"/>
          <w:divBdr>
            <w:top w:val="none" w:sz="0" w:space="0" w:color="auto"/>
            <w:left w:val="none" w:sz="0" w:space="0" w:color="auto"/>
            <w:bottom w:val="none" w:sz="0" w:space="0" w:color="auto"/>
            <w:right w:val="none" w:sz="0" w:space="0" w:color="auto"/>
          </w:divBdr>
        </w:div>
      </w:divsChild>
    </w:div>
    <w:div w:id="1991981991">
      <w:bodyDiv w:val="1"/>
      <w:marLeft w:val="0"/>
      <w:marRight w:val="0"/>
      <w:marTop w:val="0"/>
      <w:marBottom w:val="0"/>
      <w:divBdr>
        <w:top w:val="none" w:sz="0" w:space="0" w:color="auto"/>
        <w:left w:val="none" w:sz="0" w:space="0" w:color="auto"/>
        <w:bottom w:val="none" w:sz="0" w:space="0" w:color="auto"/>
        <w:right w:val="none" w:sz="0" w:space="0" w:color="auto"/>
      </w:divBdr>
    </w:div>
    <w:div w:id="212457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47D23-9285-4AEF-B695-1BB741E5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14</Pages>
  <Words>3848</Words>
  <Characters>21940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Turbold</dc:creator>
  <cp:keywords/>
  <dc:description/>
  <cp:lastModifiedBy>Amgalanbaatar</cp:lastModifiedBy>
  <cp:revision>38</cp:revision>
  <cp:lastPrinted>2025-05-06T10:14:00Z</cp:lastPrinted>
  <dcterms:created xsi:type="dcterms:W3CDTF">2025-05-06T10:01:00Z</dcterms:created>
  <dcterms:modified xsi:type="dcterms:W3CDTF">2025-06-23T07:38:00Z</dcterms:modified>
</cp:coreProperties>
</file>