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10B6" w14:textId="1C2E22C5" w:rsidR="00797B49" w:rsidRPr="00E05168" w:rsidRDefault="00242487" w:rsidP="00424F4A">
      <w:pPr>
        <w:spacing w:after="0" w:line="240" w:lineRule="auto"/>
        <w:jc w:val="center"/>
        <w:rPr>
          <w:rFonts w:ascii="Times New Roman" w:hAnsi="Times New Roman" w:cs="Times New Roman"/>
          <w:color w:val="002060"/>
          <w:sz w:val="24"/>
          <w:szCs w:val="24"/>
          <w:lang w:val="mn-MN"/>
        </w:rPr>
      </w:pPr>
      <w:r w:rsidRPr="00E05168">
        <w:rPr>
          <w:rFonts w:ascii="Times New Roman" w:hAnsi="Times New Roman" w:cs="Times New Roman"/>
          <w:color w:val="002060"/>
          <w:sz w:val="24"/>
          <w:szCs w:val="24"/>
          <w:lang w:val="mn-MN"/>
        </w:rPr>
        <w:t>МОНГОЛ УЛСЫН ЗАСГИЙН ГАЗАР</w:t>
      </w:r>
    </w:p>
    <w:p w14:paraId="7E6D4709" w14:textId="511EBD4D" w:rsidR="00797B49" w:rsidRPr="00E05168" w:rsidRDefault="00797B49" w:rsidP="00A553F9">
      <w:pPr>
        <w:spacing w:after="0" w:line="240" w:lineRule="auto"/>
        <w:jc w:val="center"/>
        <w:rPr>
          <w:rFonts w:ascii="Times New Roman" w:hAnsi="Times New Roman" w:cs="Times New Roman"/>
          <w:color w:val="000000" w:themeColor="text1"/>
          <w:highlight w:val="yellow"/>
          <w:lang w:val="mn-MN"/>
        </w:rPr>
      </w:pPr>
    </w:p>
    <w:p w14:paraId="250BF6D8" w14:textId="77777777" w:rsidR="00590C2D" w:rsidRPr="00E05168" w:rsidRDefault="00590C2D" w:rsidP="00A553F9">
      <w:pPr>
        <w:spacing w:after="0" w:line="240" w:lineRule="auto"/>
        <w:jc w:val="center"/>
        <w:rPr>
          <w:rFonts w:ascii="Times New Roman" w:hAnsi="Times New Roman" w:cs="Times New Roman"/>
          <w:color w:val="000000" w:themeColor="text1"/>
          <w:highlight w:val="yellow"/>
          <w:lang w:val="mn-MN"/>
        </w:rPr>
      </w:pPr>
    </w:p>
    <w:p w14:paraId="241A9A6B" w14:textId="77777777" w:rsidR="00590C2D" w:rsidRPr="00E05168" w:rsidRDefault="00590C2D" w:rsidP="00A553F9">
      <w:pPr>
        <w:spacing w:after="0" w:line="240" w:lineRule="auto"/>
        <w:jc w:val="center"/>
        <w:rPr>
          <w:rFonts w:ascii="Times New Roman" w:hAnsi="Times New Roman" w:cs="Times New Roman"/>
          <w:color w:val="000000" w:themeColor="text1"/>
          <w:highlight w:val="yellow"/>
          <w:lang w:val="mn-MN"/>
        </w:rPr>
      </w:pPr>
    </w:p>
    <w:p w14:paraId="01D1BBAE" w14:textId="458E0C99" w:rsidR="00242487" w:rsidRPr="00E05168" w:rsidRDefault="006744CE" w:rsidP="0036627C">
      <w:pPr>
        <w:spacing w:after="0" w:line="240" w:lineRule="auto"/>
        <w:rPr>
          <w:rFonts w:ascii="Times New Roman" w:hAnsi="Times New Roman" w:cs="Times New Roman"/>
          <w:b/>
          <w:color w:val="000000" w:themeColor="text1"/>
          <w:sz w:val="48"/>
          <w:szCs w:val="48"/>
          <w:highlight w:val="yellow"/>
          <w:lang w:val="mn-MN"/>
        </w:rPr>
      </w:pPr>
      <w:r w:rsidRPr="00E05168">
        <w:rPr>
          <w:noProof/>
          <w:lang w:val="mn-MN"/>
        </w:rPr>
        <w:drawing>
          <wp:anchor distT="0" distB="0" distL="114300" distR="114300" simplePos="0" relativeHeight="251658240" behindDoc="0" locked="0" layoutInCell="1" allowOverlap="1" wp14:anchorId="65B8B980" wp14:editId="5A45F533">
            <wp:simplePos x="0" y="0"/>
            <wp:positionH relativeFrom="column">
              <wp:posOffset>1996233</wp:posOffset>
            </wp:positionH>
            <wp:positionV relativeFrom="paragraph">
              <wp:posOffset>293813</wp:posOffset>
            </wp:positionV>
            <wp:extent cx="1596390" cy="1711325"/>
            <wp:effectExtent l="0" t="0" r="0" b="0"/>
            <wp:wrapSquare wrapText="bothSides"/>
            <wp:docPr id="173793843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96390" cy="171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582C5" w14:textId="00BF4A32" w:rsidR="00242487" w:rsidRPr="00E05168" w:rsidRDefault="00242487" w:rsidP="00A553F9">
      <w:pPr>
        <w:spacing w:after="0" w:line="240" w:lineRule="auto"/>
        <w:rPr>
          <w:rFonts w:ascii="Times New Roman" w:hAnsi="Times New Roman" w:cs="Times New Roman"/>
          <w:b/>
          <w:color w:val="000000" w:themeColor="text1"/>
          <w:sz w:val="48"/>
          <w:szCs w:val="48"/>
          <w:highlight w:val="yellow"/>
          <w:lang w:val="mn-MN"/>
        </w:rPr>
      </w:pPr>
    </w:p>
    <w:p w14:paraId="6B09EFBB" w14:textId="478A4D84" w:rsidR="008B2752" w:rsidRPr="00E05168" w:rsidRDefault="008B2752" w:rsidP="00A553F9">
      <w:pPr>
        <w:spacing w:after="0" w:line="240" w:lineRule="auto"/>
        <w:rPr>
          <w:rFonts w:ascii="Times New Roman" w:hAnsi="Times New Roman" w:cs="Times New Roman"/>
          <w:b/>
          <w:color w:val="000000" w:themeColor="text1"/>
          <w:sz w:val="48"/>
          <w:szCs w:val="48"/>
          <w:highlight w:val="yellow"/>
          <w:lang w:val="mn-MN"/>
        </w:rPr>
      </w:pPr>
    </w:p>
    <w:p w14:paraId="3E8FF0FE" w14:textId="3275C1A0" w:rsidR="00F81585" w:rsidRPr="00E05168" w:rsidRDefault="00F81585" w:rsidP="00A553F9">
      <w:pPr>
        <w:spacing w:after="0" w:line="240" w:lineRule="auto"/>
        <w:rPr>
          <w:rFonts w:ascii="Times New Roman" w:hAnsi="Times New Roman" w:cs="Times New Roman"/>
          <w:b/>
          <w:color w:val="000000" w:themeColor="text1"/>
          <w:sz w:val="50"/>
          <w:szCs w:val="50"/>
          <w:highlight w:val="yellow"/>
          <w:lang w:val="mn-MN"/>
        </w:rPr>
      </w:pPr>
    </w:p>
    <w:p w14:paraId="7FFB0B22" w14:textId="277C6822" w:rsidR="00F81585" w:rsidRPr="00E05168" w:rsidRDefault="00F81585" w:rsidP="00A553F9">
      <w:pPr>
        <w:spacing w:after="0" w:line="240" w:lineRule="auto"/>
        <w:rPr>
          <w:rFonts w:ascii="Times New Roman" w:hAnsi="Times New Roman" w:cs="Times New Roman"/>
          <w:b/>
          <w:color w:val="000000" w:themeColor="text1"/>
          <w:sz w:val="50"/>
          <w:szCs w:val="50"/>
          <w:highlight w:val="yellow"/>
          <w:lang w:val="mn-MN"/>
        </w:rPr>
      </w:pPr>
    </w:p>
    <w:p w14:paraId="2765C102" w14:textId="18BCF3A3" w:rsidR="00F81585" w:rsidRPr="00E05168" w:rsidRDefault="00F81585" w:rsidP="00A553F9">
      <w:pPr>
        <w:spacing w:after="0" w:line="240" w:lineRule="auto"/>
        <w:rPr>
          <w:rFonts w:ascii="Times New Roman" w:hAnsi="Times New Roman" w:cs="Times New Roman"/>
          <w:b/>
          <w:color w:val="000000" w:themeColor="text1"/>
          <w:sz w:val="50"/>
          <w:szCs w:val="50"/>
          <w:highlight w:val="yellow"/>
          <w:lang w:val="mn-MN"/>
        </w:rPr>
      </w:pPr>
    </w:p>
    <w:p w14:paraId="6E315764" w14:textId="33D79BFA" w:rsidR="00F81585" w:rsidRPr="00E05168" w:rsidRDefault="00F81585" w:rsidP="00A553F9">
      <w:pPr>
        <w:spacing w:after="0" w:line="240" w:lineRule="auto"/>
        <w:rPr>
          <w:rFonts w:ascii="Times New Roman" w:hAnsi="Times New Roman" w:cs="Times New Roman"/>
          <w:b/>
          <w:color w:val="000000" w:themeColor="text1"/>
          <w:sz w:val="50"/>
          <w:szCs w:val="50"/>
          <w:highlight w:val="yellow"/>
          <w:lang w:val="mn-MN"/>
        </w:rPr>
      </w:pPr>
    </w:p>
    <w:p w14:paraId="42DB5001" w14:textId="032AACF1" w:rsidR="00F81585" w:rsidRPr="00E05168" w:rsidRDefault="0023766E" w:rsidP="00A553F9">
      <w:pPr>
        <w:spacing w:after="0" w:line="240" w:lineRule="auto"/>
        <w:rPr>
          <w:rFonts w:ascii="Times New Roman" w:hAnsi="Times New Roman" w:cs="Times New Roman"/>
          <w:color w:val="000000" w:themeColor="text1"/>
          <w:sz w:val="30"/>
          <w:szCs w:val="30"/>
          <w:highlight w:val="yellow"/>
          <w:lang w:val="mn-MN"/>
        </w:rPr>
      </w:pPr>
      <w:r w:rsidRPr="00E05168">
        <w:rPr>
          <w:rFonts w:ascii="Times New Roman" w:hAnsi="Times New Roman" w:cs="Times New Roman"/>
          <w:noProof/>
          <w:color w:val="000000" w:themeColor="text1"/>
          <w:highlight w:val="yellow"/>
          <w:lang w:val="mn-MN"/>
        </w:rPr>
        <mc:AlternateContent>
          <mc:Choice Requires="wps">
            <w:drawing>
              <wp:anchor distT="0" distB="0" distL="114300" distR="114300" simplePos="0" relativeHeight="251658241" behindDoc="0" locked="0" layoutInCell="1" allowOverlap="1" wp14:anchorId="390212DA" wp14:editId="3E8D9943">
                <wp:simplePos x="0" y="0"/>
                <wp:positionH relativeFrom="margin">
                  <wp:posOffset>534837</wp:posOffset>
                </wp:positionH>
                <wp:positionV relativeFrom="paragraph">
                  <wp:posOffset>141438</wp:posOffset>
                </wp:positionV>
                <wp:extent cx="4517745" cy="2062716"/>
                <wp:effectExtent l="0" t="0" r="0" b="0"/>
                <wp:wrapNone/>
                <wp:docPr id="149090913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7745" cy="2062716"/>
                        </a:xfrm>
                        <a:prstGeom prst="rect">
                          <a:avLst/>
                        </a:prstGeom>
                        <a:noFill/>
                        <a:ln w="12700" cap="flat" cmpd="sng" algn="ctr">
                          <a:noFill/>
                          <a:prstDash val="dash"/>
                          <a:miter lim="800000"/>
                        </a:ln>
                        <a:effectLst/>
                      </wps:spPr>
                      <wps:txbx>
                        <w:txbxContent>
                          <w:p w14:paraId="0D5C3C5B" w14:textId="77777777" w:rsidR="0023766E" w:rsidRPr="002E65A1" w:rsidRDefault="0023766E" w:rsidP="0023766E">
                            <w:pPr>
                              <w:spacing w:after="0"/>
                              <w:jc w:val="center"/>
                              <w:rPr>
                                <w:b/>
                                <w:i/>
                                <w:color w:val="404040" w:themeColor="text1" w:themeTint="BF"/>
                                <w:sz w:val="50"/>
                                <w:szCs w:val="50"/>
                              </w:rPr>
                            </w:pPr>
                            <w:r w:rsidRPr="006F25E1">
                              <w:rPr>
                                <w:rFonts w:ascii="Times New Roman" w:hAnsi="Times New Roman" w:cs="Times New Roman"/>
                                <w:b/>
                                <w:color w:val="002060"/>
                                <w:sz w:val="50"/>
                                <w:szCs w:val="50"/>
                              </w:rPr>
                              <w:t xml:space="preserve">МОНГОЛ УЛСЫН 2026 ОНЫ ТӨСВИЙН ТУХАЙ ХУУЛИЙН ТӨСЛИЙН </w:t>
                            </w:r>
                            <w:r>
                              <w:rPr>
                                <w:rFonts w:ascii="Times New Roman" w:hAnsi="Times New Roman" w:cs="Times New Roman"/>
                                <w:b/>
                                <w:color w:val="002060"/>
                                <w:sz w:val="50"/>
                                <w:szCs w:val="50"/>
                              </w:rPr>
                              <w:t xml:space="preserve">ТОВЧ </w:t>
                            </w:r>
                            <w:r w:rsidRPr="006F25E1">
                              <w:rPr>
                                <w:rFonts w:ascii="Times New Roman" w:hAnsi="Times New Roman" w:cs="Times New Roman"/>
                                <w:b/>
                                <w:color w:val="002060"/>
                                <w:sz w:val="50"/>
                                <w:szCs w:val="50"/>
                              </w:rPr>
                              <w:t>ТАНИЛЦУУЛГА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212DA" id="Rectangle 237" o:spid="_x0000_s1026" style="position:absolute;margin-left:42.1pt;margin-top:11.15pt;width:355.75pt;height:162.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TxTwIAAJ0EAAAOAAAAZHJzL2Uyb0RvYy54bWysVEtv2zAMvg/YfxB0X+wEadIacYqgQYcB&#10;QRugHXpmZCk2ptckJXb260fJThp0Ow3zQSBFio+PH72475QkR+58Y3RJx6OcEq6ZqRq9L+n318cv&#10;t5T4ALoCaTQv6Yl7er/8/GnR2oJPTG1kxR3BINoXrS1pHYItssyzmivwI2O5RqMwTkFA1e2zykGL&#10;0ZXMJnk+y1rjKusM497j7bo30mWKLwRn4VkIzwORJcXaQjpdOnfxzJYLKPYObN2woQz4hyoUNBqT&#10;XkKtIQA5uOaPUKphzngjwogZlRkhGsZTD9jNOP/QzUsNlqdeEBxvLzD5/xeWPR1f7NbF0r3dGPbD&#10;IyJZa31xsUTFDz6dcCr6YuGkSyieLijyLhCGl9Ob8Xw+vaGEoW2Szybz8SzinEFxfm6dD1+5USQK&#10;JXU4poQeHDc+9K5nl5hNm8dGyjQqqUmLPJvMc5wmA2SMkBBQVLYqqdd7SkDukYosuBTy6m0MuQZf&#10;kyMgGyqU+vGrJiAHZaNKepvHb6hW6picJxYNdb1jEaXQ7TqsKoo7U522jjjTM8xb9thgug34sAWH&#10;lMJycU3CMx5CGuzBDBIltXG//nYf/XHSaKWkRYpifz8P4Dgl8ptGDtyNp9PI6aRMb+YTVNy1ZXdt&#10;0Qf1YLDvMS6kZUmM/kGeReGMesNtWsWsaALNMHeP5KA8hH51cB8ZX62SG/LYQtjoF8ti8AhZBPq1&#10;ewNnhwEH5MaTOdMZig9z7n37Sa8OwYgmkeAd14GSuAOJRsO+xiW71pPX+19l+RsAAP//AwBQSwME&#10;FAAGAAgAAAAhAGSbwzTeAAAACQEAAA8AAABkcnMvZG93bnJldi54bWxMj0FPg0AUhO8m/ofNM/Fm&#10;d0tbqMijqcbetZo2vT1gBSL7lrDbFv6960mPk5nMfJNtRtOJix5caxlhPlMgNJe2arlG+PzYPaxB&#10;OE9cUWdZI0zawSa/vckoreyV3/Vl72sRStilhNB436dSurLRhtzM9pqD92UHQz7IoZbVQNdQbjoZ&#10;KRVLQy2HhYZ6/dLo8nt/Ngjbo1/t7PNJvR3jeJrooAp+VYj3d+P2CYTXo/8Lwy9+QIc8MBX2zJUT&#10;HcJ6GYUkQhQtQAQ/eVwlIAqExTKZg8wz+f9B/gMAAP//AwBQSwECLQAUAAYACAAAACEAtoM4kv4A&#10;AADhAQAAEwAAAAAAAAAAAAAAAAAAAAAAW0NvbnRlbnRfVHlwZXNdLnhtbFBLAQItABQABgAIAAAA&#10;IQA4/SH/1gAAAJQBAAALAAAAAAAAAAAAAAAAAC8BAABfcmVscy8ucmVsc1BLAQItABQABgAIAAAA&#10;IQBmV1TxTwIAAJ0EAAAOAAAAAAAAAAAAAAAAAC4CAABkcnMvZTJvRG9jLnhtbFBLAQItABQABgAI&#10;AAAAIQBkm8M03gAAAAkBAAAPAAAAAAAAAAAAAAAAAKkEAABkcnMvZG93bnJldi54bWxQSwUGAAAA&#10;AAQABADzAAAAtAUAAAAA&#10;" filled="f" stroked="f" strokeweight="1pt">
                <v:stroke dashstyle="dash"/>
                <v:textbox>
                  <w:txbxContent>
                    <w:p w14:paraId="0D5C3C5B" w14:textId="77777777" w:rsidR="0023766E" w:rsidRPr="002E65A1" w:rsidRDefault="0023766E" w:rsidP="0023766E">
                      <w:pPr>
                        <w:spacing w:after="0"/>
                        <w:jc w:val="center"/>
                        <w:rPr>
                          <w:b/>
                          <w:i/>
                          <w:color w:val="404040" w:themeColor="text1" w:themeTint="BF"/>
                          <w:sz w:val="50"/>
                          <w:szCs w:val="50"/>
                        </w:rPr>
                      </w:pPr>
                      <w:r w:rsidRPr="006F25E1">
                        <w:rPr>
                          <w:rFonts w:ascii="Times New Roman" w:hAnsi="Times New Roman" w:cs="Times New Roman"/>
                          <w:b/>
                          <w:color w:val="002060"/>
                          <w:sz w:val="50"/>
                          <w:szCs w:val="50"/>
                        </w:rPr>
                        <w:t xml:space="preserve">МОНГОЛ УЛСЫН 2026 ОНЫ ТӨСВИЙН ТУХАЙ ХУУЛИЙН ТӨСЛИЙН </w:t>
                      </w:r>
                      <w:r>
                        <w:rPr>
                          <w:rFonts w:ascii="Times New Roman" w:hAnsi="Times New Roman" w:cs="Times New Roman"/>
                          <w:b/>
                          <w:color w:val="002060"/>
                          <w:sz w:val="50"/>
                          <w:szCs w:val="50"/>
                        </w:rPr>
                        <w:t xml:space="preserve">ТОВЧ </w:t>
                      </w:r>
                      <w:r w:rsidRPr="006F25E1">
                        <w:rPr>
                          <w:rFonts w:ascii="Times New Roman" w:hAnsi="Times New Roman" w:cs="Times New Roman"/>
                          <w:b/>
                          <w:color w:val="002060"/>
                          <w:sz w:val="50"/>
                          <w:szCs w:val="50"/>
                        </w:rPr>
                        <w:t>ТАНИЛЦУУЛГА</w:t>
                      </w:r>
                    </w:p>
                  </w:txbxContent>
                </v:textbox>
                <w10:wrap anchorx="margin"/>
              </v:rect>
            </w:pict>
          </mc:Fallback>
        </mc:AlternateContent>
      </w:r>
    </w:p>
    <w:p w14:paraId="76CCF884" w14:textId="4281A884" w:rsidR="00F81585" w:rsidRPr="00E05168" w:rsidRDefault="00F81585" w:rsidP="00A553F9">
      <w:pPr>
        <w:spacing w:after="0" w:line="240" w:lineRule="auto"/>
        <w:rPr>
          <w:rFonts w:ascii="Times New Roman" w:hAnsi="Times New Roman" w:cs="Times New Roman"/>
          <w:color w:val="000000" w:themeColor="text1"/>
          <w:sz w:val="30"/>
          <w:szCs w:val="30"/>
          <w:highlight w:val="yellow"/>
          <w:lang w:val="mn-MN"/>
        </w:rPr>
      </w:pPr>
    </w:p>
    <w:p w14:paraId="71E69BFD" w14:textId="21E49BA2" w:rsidR="00F81585" w:rsidRPr="00E05168" w:rsidRDefault="00F81585" w:rsidP="00A553F9">
      <w:pPr>
        <w:spacing w:after="0" w:line="240" w:lineRule="auto"/>
        <w:rPr>
          <w:rFonts w:ascii="Times New Roman" w:hAnsi="Times New Roman" w:cs="Times New Roman"/>
          <w:color w:val="000000" w:themeColor="text1"/>
          <w:sz w:val="30"/>
          <w:szCs w:val="30"/>
          <w:highlight w:val="yellow"/>
          <w:lang w:val="mn-MN"/>
        </w:rPr>
      </w:pPr>
    </w:p>
    <w:p w14:paraId="5BCB61BC" w14:textId="7094E4CE" w:rsidR="00F81585" w:rsidRPr="00E05168" w:rsidRDefault="00F81585" w:rsidP="00A553F9">
      <w:pPr>
        <w:spacing w:after="0" w:line="240" w:lineRule="auto"/>
        <w:rPr>
          <w:rFonts w:ascii="Times New Roman" w:hAnsi="Times New Roman" w:cs="Times New Roman"/>
          <w:color w:val="000000" w:themeColor="text1"/>
          <w:sz w:val="30"/>
          <w:szCs w:val="30"/>
          <w:highlight w:val="yellow"/>
          <w:lang w:val="mn-MN"/>
        </w:rPr>
      </w:pPr>
    </w:p>
    <w:p w14:paraId="2C035B08" w14:textId="3787250F" w:rsidR="00F81585" w:rsidRPr="00E05168" w:rsidRDefault="00F81585" w:rsidP="00A553F9">
      <w:pPr>
        <w:spacing w:after="0" w:line="240" w:lineRule="auto"/>
        <w:rPr>
          <w:rFonts w:ascii="Times New Roman" w:hAnsi="Times New Roman" w:cs="Times New Roman"/>
          <w:color w:val="000000" w:themeColor="text1"/>
          <w:sz w:val="30"/>
          <w:szCs w:val="30"/>
          <w:highlight w:val="yellow"/>
          <w:lang w:val="mn-MN"/>
        </w:rPr>
      </w:pPr>
    </w:p>
    <w:p w14:paraId="29270A93" w14:textId="66A8A169" w:rsidR="00F81585" w:rsidRPr="00E05168" w:rsidRDefault="00F81585" w:rsidP="00A553F9">
      <w:pPr>
        <w:spacing w:after="0" w:line="240" w:lineRule="auto"/>
        <w:rPr>
          <w:rFonts w:ascii="Times New Roman" w:hAnsi="Times New Roman" w:cs="Times New Roman"/>
          <w:color w:val="000000" w:themeColor="text1"/>
          <w:highlight w:val="yellow"/>
          <w:lang w:val="mn-MN"/>
        </w:rPr>
      </w:pPr>
    </w:p>
    <w:p w14:paraId="15B80954" w14:textId="77777777" w:rsidR="008A09D6" w:rsidRPr="00E05168" w:rsidRDefault="008A09D6" w:rsidP="00A553F9">
      <w:pPr>
        <w:spacing w:after="0" w:line="240" w:lineRule="auto"/>
        <w:rPr>
          <w:rFonts w:ascii="Times New Roman" w:hAnsi="Times New Roman" w:cs="Times New Roman"/>
          <w:color w:val="000000" w:themeColor="text1"/>
          <w:highlight w:val="yellow"/>
          <w:lang w:val="mn-MN"/>
        </w:rPr>
      </w:pPr>
    </w:p>
    <w:p w14:paraId="17939BDE" w14:textId="77777777" w:rsidR="008A09D6" w:rsidRPr="00E05168" w:rsidRDefault="008A09D6" w:rsidP="00A553F9">
      <w:pPr>
        <w:spacing w:after="0" w:line="240" w:lineRule="auto"/>
        <w:rPr>
          <w:rFonts w:ascii="Times New Roman" w:hAnsi="Times New Roman" w:cs="Times New Roman"/>
          <w:color w:val="000000" w:themeColor="text1"/>
          <w:highlight w:val="yellow"/>
          <w:lang w:val="mn-MN"/>
        </w:rPr>
      </w:pPr>
    </w:p>
    <w:p w14:paraId="6DF41349" w14:textId="62995715" w:rsidR="008A09D6" w:rsidRPr="00E05168" w:rsidRDefault="008A09D6" w:rsidP="00A553F9">
      <w:pPr>
        <w:spacing w:after="0" w:line="240" w:lineRule="auto"/>
        <w:rPr>
          <w:rFonts w:ascii="Times New Roman" w:hAnsi="Times New Roman" w:cs="Times New Roman"/>
          <w:color w:val="000000" w:themeColor="text1"/>
          <w:highlight w:val="yellow"/>
          <w:lang w:val="mn-MN"/>
        </w:rPr>
      </w:pPr>
    </w:p>
    <w:p w14:paraId="34D3FDFE" w14:textId="77777777" w:rsidR="008A09D6" w:rsidRPr="00E05168" w:rsidRDefault="008A09D6" w:rsidP="00A553F9">
      <w:pPr>
        <w:spacing w:after="0" w:line="240" w:lineRule="auto"/>
        <w:rPr>
          <w:rFonts w:ascii="Times New Roman" w:hAnsi="Times New Roman" w:cs="Times New Roman"/>
          <w:color w:val="000000" w:themeColor="text1"/>
          <w:highlight w:val="yellow"/>
          <w:lang w:val="mn-MN"/>
        </w:rPr>
      </w:pPr>
    </w:p>
    <w:p w14:paraId="68167037" w14:textId="77777777" w:rsidR="004E4282" w:rsidRPr="00E05168" w:rsidRDefault="004E4282" w:rsidP="00A553F9">
      <w:pPr>
        <w:spacing w:after="0" w:line="240" w:lineRule="auto"/>
        <w:rPr>
          <w:rFonts w:ascii="Times New Roman" w:hAnsi="Times New Roman" w:cs="Times New Roman"/>
          <w:color w:val="000000" w:themeColor="text1"/>
          <w:highlight w:val="yellow"/>
          <w:lang w:val="mn-MN"/>
        </w:rPr>
      </w:pPr>
    </w:p>
    <w:p w14:paraId="12A77749" w14:textId="44B9443D" w:rsidR="00536256" w:rsidRPr="00E05168" w:rsidRDefault="00536256" w:rsidP="00A553F9">
      <w:pPr>
        <w:spacing w:after="0" w:line="240" w:lineRule="auto"/>
        <w:rPr>
          <w:rFonts w:ascii="Times New Roman" w:hAnsi="Times New Roman" w:cs="Times New Roman"/>
          <w:color w:val="000000" w:themeColor="text1"/>
          <w:highlight w:val="yellow"/>
          <w:lang w:val="mn-MN"/>
        </w:rPr>
      </w:pPr>
    </w:p>
    <w:p w14:paraId="173D5013" w14:textId="49168C96" w:rsidR="00997A50" w:rsidRPr="00E05168" w:rsidRDefault="00997A50" w:rsidP="00A553F9">
      <w:pPr>
        <w:spacing w:after="0" w:line="240" w:lineRule="auto"/>
        <w:rPr>
          <w:rFonts w:ascii="Times New Roman" w:hAnsi="Times New Roman" w:cs="Times New Roman"/>
          <w:color w:val="000000" w:themeColor="text1"/>
          <w:highlight w:val="yellow"/>
          <w:lang w:val="mn-MN"/>
        </w:rPr>
      </w:pPr>
    </w:p>
    <w:p w14:paraId="1F4712FD" w14:textId="14ACBB0E" w:rsidR="00997A50" w:rsidRPr="00E05168" w:rsidRDefault="00997A50" w:rsidP="00A553F9">
      <w:pPr>
        <w:spacing w:after="0" w:line="240" w:lineRule="auto"/>
        <w:rPr>
          <w:rFonts w:ascii="Times New Roman" w:hAnsi="Times New Roman" w:cs="Times New Roman"/>
          <w:color w:val="000000" w:themeColor="text1"/>
          <w:highlight w:val="yellow"/>
          <w:lang w:val="mn-MN"/>
        </w:rPr>
      </w:pPr>
    </w:p>
    <w:p w14:paraId="43DE99A9"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6C6E31AC"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40DA8C28"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75875739"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4102C1B3"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6C565762"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4331A0F0"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7D5428D4"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7DD3AA4D"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7B2F630F"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40AF4085"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4108C6BF"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6239EFC1"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63ED2A67"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0EE0614F" w14:textId="77777777" w:rsidR="00834B80" w:rsidRPr="00E05168" w:rsidRDefault="00834B80" w:rsidP="00A553F9">
      <w:pPr>
        <w:spacing w:after="0" w:line="240" w:lineRule="auto"/>
        <w:rPr>
          <w:rFonts w:ascii="Times New Roman" w:hAnsi="Times New Roman" w:cs="Times New Roman"/>
          <w:color w:val="000000" w:themeColor="text1"/>
          <w:highlight w:val="yellow"/>
          <w:lang w:val="mn-MN"/>
        </w:rPr>
      </w:pPr>
    </w:p>
    <w:p w14:paraId="76B3CDDE" w14:textId="1CF49B46" w:rsidR="00590C2D" w:rsidRPr="00E05168" w:rsidRDefault="0016185B" w:rsidP="00A553F9">
      <w:pPr>
        <w:spacing w:after="0" w:line="240" w:lineRule="auto"/>
        <w:rPr>
          <w:rFonts w:ascii="Times New Roman" w:hAnsi="Times New Roman" w:cs="Times New Roman"/>
          <w:color w:val="000000" w:themeColor="text1"/>
          <w:highlight w:val="yellow"/>
          <w:lang w:val="mn-MN"/>
        </w:rPr>
      </w:pPr>
      <w:r w:rsidRPr="00E05168">
        <w:rPr>
          <w:rFonts w:ascii="Times New Roman" w:hAnsi="Times New Roman" w:cs="Times New Roman"/>
          <w:noProof/>
          <w:color w:val="000000" w:themeColor="text1"/>
          <w:highlight w:val="yellow"/>
          <w:lang w:val="mn-MN"/>
        </w:rPr>
        <mc:AlternateContent>
          <mc:Choice Requires="wps">
            <w:drawing>
              <wp:anchor distT="0" distB="0" distL="114300" distR="114300" simplePos="0" relativeHeight="251658242" behindDoc="0" locked="0" layoutInCell="1" allowOverlap="1" wp14:anchorId="331A4789" wp14:editId="7CC82677">
                <wp:simplePos x="0" y="0"/>
                <wp:positionH relativeFrom="margin">
                  <wp:posOffset>1992702</wp:posOffset>
                </wp:positionH>
                <wp:positionV relativeFrom="paragraph">
                  <wp:posOffset>151393</wp:posOffset>
                </wp:positionV>
                <wp:extent cx="1844040" cy="520700"/>
                <wp:effectExtent l="0" t="0" r="0" b="0"/>
                <wp:wrapNone/>
                <wp:docPr id="246166008"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4040" cy="520700"/>
                        </a:xfrm>
                        <a:prstGeom prst="rect">
                          <a:avLst/>
                        </a:prstGeom>
                        <a:noFill/>
                        <a:ln w="12700" cap="flat" cmpd="sng" algn="ctr">
                          <a:noFill/>
                          <a:prstDash val="dash"/>
                          <a:miter lim="800000"/>
                        </a:ln>
                        <a:effectLst/>
                      </wps:spPr>
                      <wps:txbx>
                        <w:txbxContent>
                          <w:p w14:paraId="179A5F8B" w14:textId="77777777" w:rsidR="0016185B" w:rsidRPr="001928BA" w:rsidRDefault="0016185B" w:rsidP="0016185B">
                            <w:pPr>
                              <w:spacing w:after="0" w:line="240" w:lineRule="auto"/>
                              <w:jc w:val="center"/>
                              <w:rPr>
                                <w:rFonts w:ascii="Times New Roman" w:hAnsi="Times New Roman" w:cs="Times New Roman"/>
                                <w:b/>
                                <w:color w:val="002060"/>
                                <w:sz w:val="24"/>
                                <w:szCs w:val="24"/>
                              </w:rPr>
                            </w:pPr>
                            <w:r w:rsidRPr="001928BA">
                              <w:rPr>
                                <w:rFonts w:ascii="Times New Roman" w:hAnsi="Times New Roman" w:cs="Times New Roman"/>
                                <w:b/>
                                <w:color w:val="002060"/>
                                <w:sz w:val="24"/>
                                <w:szCs w:val="24"/>
                              </w:rPr>
                              <w:t>Улаанбаатар хот</w:t>
                            </w:r>
                          </w:p>
                          <w:p w14:paraId="18500821" w14:textId="77777777" w:rsidR="0016185B" w:rsidRPr="001928BA" w:rsidRDefault="0016185B" w:rsidP="0016185B">
                            <w:pPr>
                              <w:spacing w:after="0" w:line="240" w:lineRule="auto"/>
                              <w:jc w:val="center"/>
                              <w:rPr>
                                <w:rFonts w:ascii="Times New Roman" w:hAnsi="Times New Roman" w:cs="Times New Roman"/>
                                <w:b/>
                                <w:color w:val="002060"/>
                                <w:sz w:val="24"/>
                                <w:szCs w:val="24"/>
                              </w:rPr>
                            </w:pPr>
                            <w:r w:rsidRPr="001928BA">
                              <w:rPr>
                                <w:rFonts w:ascii="Times New Roman" w:hAnsi="Times New Roman" w:cs="Times New Roman"/>
                                <w:b/>
                                <w:color w:val="002060"/>
                                <w:sz w:val="24"/>
                                <w:szCs w:val="24"/>
                              </w:rPr>
                              <w:t>2025</w:t>
                            </w:r>
                            <w:r w:rsidRPr="007E3B4D">
                              <w:rPr>
                                <w:rFonts w:ascii="Times New Roman" w:hAnsi="Times New Roman" w:cs="Times New Roman"/>
                                <w:b/>
                                <w:color w:val="002060"/>
                                <w:sz w:val="24"/>
                                <w:szCs w:val="24"/>
                              </w:rPr>
                              <w:t xml:space="preserve"> он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A4789" id="_x0000_s1027" style="position:absolute;margin-left:156.9pt;margin-top:11.9pt;width:145.2pt;height:4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PUQIAAKMEAAAOAAAAZHJzL2Uyb0RvYy54bWysVEtv2zAMvg/YfxB0X+0E6ZoZdYqgRYcB&#10;QVsgHXpmZCkWptckJXb260fJzgPdTsN8EEiR4uPjR9/e9VqRPfdBWlPTyVVJCTfMNtJsa/r99fHT&#10;nJIQwTSgrOE1PfBA7xYfP9x2ruJT21rVcE8wiAlV52raxuiqogis5RrClXXcoFFYryGi6rdF46HD&#10;6FoV07L8XHTWN85bxkPA24fBSBc5vhCcxWchAo9E1RRri/n0+dyks1jcQrX14FrJxjLgH6rQIA0m&#10;PYV6gAhk5+UfobRk3gYr4hWzurBCSMZzD9jNpHzXzboFx3MvCE5wJ5jC/wvLnvZr9+JT6cGtLPsR&#10;EJGic6E6WZISRp9eeJ18sXDSZxQPJxR5HwnDy8l8NitnCDZD2/W0vCkzzAVUx9fOh/iVW02SUFOP&#10;U8rgwX4VYsoP1dElJTP2USqVJ6UM6TDDNMUkDJAwQkFEUbumpsFsKQG1RSay6HPIi7cp5AOEluwB&#10;ydCgNExfy4gUVFLXdF6mL11jCcqk5DyTaKzrDEWSYr/picS8k/Qi3Wxsc3jxxNuBZ8GxR4lZVxDi&#10;C3gkFlaNyxKf8RDKYit2lChprf/1t/vkj/NGKyUdEhXb/LkDzylR3wwy4csE4UZmZ2V2fTNFxV9a&#10;NpcWs9P3Ftuf4Fo6lsXkH9VRFN7qN9ypZcqKJjAMcw+Ajsp9HBYIt5Lx5TK7IZsdxJVZO5aCJ+QS&#10;3q/9G3g3zjkiQ57skdRQvRv34DsMfLmLVsjMhTOuIzFxE/J8xq1Nq3apZ6/zv2XxGwAA//8DAFBL&#10;AwQUAAYACAAAACEAJKxZm90AAAAKAQAADwAAAGRycy9kb3ducmV2LnhtbEyPwU7DMAyG70i8Q2Qk&#10;bixZx6qpNJ0GYnfYEBM3t/Haao1TNdnWvj3ZCU6W5U+/vz9fj7YTFxp861jDfKZAEFfOtFxr+Npv&#10;n1YgfEA22DkmDRN5WBf3dzlmxl35ky67UIsYwj5DDU0IfSalrxqy6GeuJ463oxsshrgOtTQDXmO4&#10;7WSiVCotthw/NNjTW0PVaXe2GjaHsNy61x/1cUjTacJvVfK70vrxYdy8gAg0hj8YbvpRHYroVLoz&#10;Gy86DYv5IqoHDcltRiBVzwmIMpJquQJZ5PJ/heIXAAD//wMAUEsBAi0AFAAGAAgAAAAhALaDOJL+&#10;AAAA4QEAABMAAAAAAAAAAAAAAAAAAAAAAFtDb250ZW50X1R5cGVzXS54bWxQSwECLQAUAAYACAAA&#10;ACEAOP0h/9YAAACUAQAACwAAAAAAAAAAAAAAAAAvAQAAX3JlbHMvLnJlbHNQSwECLQAUAAYACAAA&#10;ACEAo9vsj1ECAACjBAAADgAAAAAAAAAAAAAAAAAuAgAAZHJzL2Uyb0RvYy54bWxQSwECLQAUAAYA&#10;CAAAACEAJKxZm90AAAAKAQAADwAAAAAAAAAAAAAAAACrBAAAZHJzL2Rvd25yZXYueG1sUEsFBgAA&#10;AAAEAAQA8wAAALUFAAAAAA==&#10;" filled="f" stroked="f" strokeweight="1pt">
                <v:stroke dashstyle="dash"/>
                <v:textbox>
                  <w:txbxContent>
                    <w:p w14:paraId="179A5F8B" w14:textId="77777777" w:rsidR="0016185B" w:rsidRPr="001928BA" w:rsidRDefault="0016185B" w:rsidP="0016185B">
                      <w:pPr>
                        <w:spacing w:after="0" w:line="240" w:lineRule="auto"/>
                        <w:jc w:val="center"/>
                        <w:rPr>
                          <w:rFonts w:ascii="Times New Roman" w:hAnsi="Times New Roman" w:cs="Times New Roman"/>
                          <w:b/>
                          <w:color w:val="002060"/>
                          <w:sz w:val="24"/>
                          <w:szCs w:val="24"/>
                        </w:rPr>
                      </w:pPr>
                      <w:r w:rsidRPr="001928BA">
                        <w:rPr>
                          <w:rFonts w:ascii="Times New Roman" w:hAnsi="Times New Roman" w:cs="Times New Roman"/>
                          <w:b/>
                          <w:color w:val="002060"/>
                          <w:sz w:val="24"/>
                          <w:szCs w:val="24"/>
                        </w:rPr>
                        <w:t>Улаанбаатар хот</w:t>
                      </w:r>
                    </w:p>
                    <w:p w14:paraId="18500821" w14:textId="77777777" w:rsidR="0016185B" w:rsidRPr="001928BA" w:rsidRDefault="0016185B" w:rsidP="0016185B">
                      <w:pPr>
                        <w:spacing w:after="0" w:line="240" w:lineRule="auto"/>
                        <w:jc w:val="center"/>
                        <w:rPr>
                          <w:rFonts w:ascii="Times New Roman" w:hAnsi="Times New Roman" w:cs="Times New Roman"/>
                          <w:b/>
                          <w:color w:val="002060"/>
                          <w:sz w:val="24"/>
                          <w:szCs w:val="24"/>
                        </w:rPr>
                      </w:pPr>
                      <w:r w:rsidRPr="001928BA">
                        <w:rPr>
                          <w:rFonts w:ascii="Times New Roman" w:hAnsi="Times New Roman" w:cs="Times New Roman"/>
                          <w:b/>
                          <w:color w:val="002060"/>
                          <w:sz w:val="24"/>
                          <w:szCs w:val="24"/>
                        </w:rPr>
                        <w:t>2025</w:t>
                      </w:r>
                      <w:r w:rsidRPr="007E3B4D">
                        <w:rPr>
                          <w:rFonts w:ascii="Times New Roman" w:hAnsi="Times New Roman" w:cs="Times New Roman"/>
                          <w:b/>
                          <w:color w:val="002060"/>
                          <w:sz w:val="24"/>
                          <w:szCs w:val="24"/>
                        </w:rPr>
                        <w:t xml:space="preserve"> он</w:t>
                      </w:r>
                    </w:p>
                  </w:txbxContent>
                </v:textbox>
                <w10:wrap anchorx="margin"/>
              </v:rect>
            </w:pict>
          </mc:Fallback>
        </mc:AlternateContent>
      </w:r>
    </w:p>
    <w:p w14:paraId="78FD036E" w14:textId="1CC06BCF" w:rsidR="00997A50" w:rsidRPr="00E05168" w:rsidRDefault="00DE3A6D" w:rsidP="00590C2D">
      <w:pPr>
        <w:spacing w:after="0" w:line="240" w:lineRule="auto"/>
        <w:jc w:val="center"/>
        <w:rPr>
          <w:rFonts w:ascii="Times New Roman" w:hAnsi="Times New Roman" w:cs="Times New Roman"/>
          <w:color w:val="000000" w:themeColor="text1"/>
          <w:sz w:val="24"/>
          <w:szCs w:val="24"/>
          <w:highlight w:val="yellow"/>
          <w:lang w:val="mn-MN"/>
        </w:rPr>
      </w:pPr>
      <w:r w:rsidRPr="00E05168">
        <w:rPr>
          <w:rFonts w:ascii="Times New Roman" w:hAnsi="Times New Roman" w:cs="Times New Roman"/>
          <w:color w:val="000000" w:themeColor="text1"/>
          <w:sz w:val="24"/>
          <w:szCs w:val="24"/>
          <w:highlight w:val="yellow"/>
          <w:lang w:val="mn-MN"/>
        </w:rPr>
        <w:br w:type="page"/>
      </w:r>
    </w:p>
    <w:bookmarkStart w:id="0" w:name="_Toc201597594" w:displacedByCustomXml="next"/>
    <w:sdt>
      <w:sdtPr>
        <w:rPr>
          <w:rFonts w:ascii="Times New Roman" w:eastAsiaTheme="minorEastAsia" w:hAnsi="Times New Roman" w:cs="Times New Roman"/>
          <w:color w:val="auto"/>
          <w:kern w:val="2"/>
          <w:sz w:val="24"/>
          <w:szCs w:val="24"/>
          <w:lang w:val="mn-MN"/>
          <w14:ligatures w14:val="standardContextual"/>
        </w:rPr>
        <w:id w:val="-1071963238"/>
        <w:docPartObj>
          <w:docPartGallery w:val="Table of Contents"/>
          <w:docPartUnique/>
        </w:docPartObj>
      </w:sdtPr>
      <w:sdtContent>
        <w:p w14:paraId="1AD80F41" w14:textId="6E166166" w:rsidR="00CA485A" w:rsidRPr="008C3AC6" w:rsidRDefault="003413B5" w:rsidP="008C3AC6">
          <w:pPr>
            <w:pStyle w:val="TOCHeading"/>
            <w:spacing w:line="360" w:lineRule="auto"/>
            <w:jc w:val="center"/>
            <w:rPr>
              <w:rFonts w:ascii="Times New Roman" w:eastAsiaTheme="minorHAnsi" w:hAnsi="Times New Roman" w:cs="Times New Roman"/>
              <w:color w:val="002060"/>
              <w:kern w:val="2"/>
              <w:sz w:val="24"/>
              <w:szCs w:val="24"/>
              <w:lang w:val="mn-MN"/>
              <w14:ligatures w14:val="standardContextual"/>
            </w:rPr>
          </w:pPr>
          <w:r w:rsidRPr="008C3AC6">
            <w:rPr>
              <w:rFonts w:ascii="Times New Roman" w:eastAsiaTheme="minorHAnsi" w:hAnsi="Times New Roman" w:cs="Times New Roman"/>
              <w:color w:val="002060"/>
              <w:kern w:val="2"/>
              <w:sz w:val="24"/>
              <w:szCs w:val="24"/>
              <w:lang w:val="mn-MN"/>
              <w14:ligatures w14:val="standardContextual"/>
            </w:rPr>
            <w:t>АГУУЛГА</w:t>
          </w:r>
        </w:p>
        <w:p w14:paraId="6444F162" w14:textId="77777777" w:rsidR="00C82F88" w:rsidRPr="008C3AC6" w:rsidRDefault="00C82F88" w:rsidP="008C3AC6">
          <w:pPr>
            <w:spacing w:after="0" w:line="360" w:lineRule="auto"/>
            <w:rPr>
              <w:rFonts w:ascii="Times New Roman" w:hAnsi="Times New Roman" w:cs="Times New Roman"/>
              <w:sz w:val="24"/>
              <w:szCs w:val="24"/>
              <w:lang w:val="mn-MN"/>
            </w:rPr>
          </w:pPr>
        </w:p>
        <w:p w14:paraId="64D29F89" w14:textId="10F17BCB" w:rsidR="008C3AC6" w:rsidRPr="008C3AC6" w:rsidRDefault="00CA485A" w:rsidP="008C3AC6">
          <w:pPr>
            <w:pStyle w:val="TOC1"/>
            <w:rPr>
              <w:rFonts w:eastAsiaTheme="minorEastAsia"/>
              <w:lang w:val="en-US" w:eastAsia="ko-KR"/>
            </w:rPr>
          </w:pPr>
          <w:r w:rsidRPr="008C3AC6">
            <w:rPr>
              <w:noProof w:val="0"/>
            </w:rPr>
            <w:fldChar w:fldCharType="begin"/>
          </w:r>
          <w:r w:rsidRPr="008C3AC6">
            <w:rPr>
              <w:noProof w:val="0"/>
            </w:rPr>
            <w:instrText xml:space="preserve"> TOC \o "1-3" \h \z \u </w:instrText>
          </w:r>
          <w:r w:rsidRPr="008C3AC6">
            <w:rPr>
              <w:noProof w:val="0"/>
            </w:rPr>
            <w:fldChar w:fldCharType="separate"/>
          </w:r>
          <w:hyperlink w:anchor="_Toc207622004" w:history="1">
            <w:r w:rsidR="008C3AC6" w:rsidRPr="008C3AC6">
              <w:rPr>
                <w:rStyle w:val="Hyperlink"/>
              </w:rPr>
              <w:t>I БҮЛЭГ: МОНГОЛ УЛСЫН 2026 ОНЫ ТӨСВИЙН ОНЦЛОГ, БАРИМТЛАХ БОДЛОГО, ТЭРГҮҮЛЭХ ЧИГЛЭЛ</w:t>
            </w:r>
            <w:r w:rsidR="008C3AC6" w:rsidRPr="008C3AC6">
              <w:rPr>
                <w:webHidden/>
              </w:rPr>
              <w:tab/>
            </w:r>
            <w:r w:rsidR="008C3AC6" w:rsidRPr="008C3AC6">
              <w:rPr>
                <w:webHidden/>
              </w:rPr>
              <w:fldChar w:fldCharType="begin"/>
            </w:r>
            <w:r w:rsidR="008C3AC6" w:rsidRPr="008C3AC6">
              <w:rPr>
                <w:webHidden/>
              </w:rPr>
              <w:instrText xml:space="preserve"> PAGEREF _Toc207622004 \h </w:instrText>
            </w:r>
            <w:r w:rsidR="008C3AC6" w:rsidRPr="008C3AC6">
              <w:rPr>
                <w:webHidden/>
              </w:rPr>
            </w:r>
            <w:r w:rsidR="008C3AC6" w:rsidRPr="008C3AC6">
              <w:rPr>
                <w:webHidden/>
              </w:rPr>
              <w:fldChar w:fldCharType="separate"/>
            </w:r>
            <w:r w:rsidR="00E42EB1">
              <w:rPr>
                <w:webHidden/>
              </w:rPr>
              <w:t>2</w:t>
            </w:r>
            <w:r w:rsidR="008C3AC6" w:rsidRPr="008C3AC6">
              <w:rPr>
                <w:webHidden/>
              </w:rPr>
              <w:fldChar w:fldCharType="end"/>
            </w:r>
          </w:hyperlink>
        </w:p>
        <w:p w14:paraId="7F3F2B80" w14:textId="6EED260D" w:rsidR="008C3AC6" w:rsidRPr="008C3AC6" w:rsidRDefault="008C3AC6" w:rsidP="008C3AC6">
          <w:pPr>
            <w:pStyle w:val="TOC1"/>
            <w:rPr>
              <w:rFonts w:eastAsiaTheme="minorEastAsia"/>
              <w:lang w:val="en-US" w:eastAsia="ko-KR"/>
            </w:rPr>
          </w:pPr>
          <w:hyperlink w:anchor="_Toc207622005" w:history="1">
            <w:r w:rsidRPr="008C3AC6">
              <w:rPr>
                <w:rStyle w:val="Hyperlink"/>
              </w:rPr>
              <w:t>II БҮЛЭГ: МАКРО ЭДИЙН ЗАСГИЙН ӨНӨӨГИЙН НӨХЦӨЛ БАЙДАЛ, ЦААШДЫН ЧИГ ХАНДЛАГА</w:t>
            </w:r>
            <w:r w:rsidRPr="008C3AC6">
              <w:rPr>
                <w:webHidden/>
              </w:rPr>
              <w:tab/>
            </w:r>
            <w:r w:rsidRPr="008C3AC6">
              <w:rPr>
                <w:webHidden/>
              </w:rPr>
              <w:fldChar w:fldCharType="begin"/>
            </w:r>
            <w:r w:rsidRPr="008C3AC6">
              <w:rPr>
                <w:webHidden/>
              </w:rPr>
              <w:instrText xml:space="preserve"> PAGEREF _Toc207622005 \h </w:instrText>
            </w:r>
            <w:r w:rsidRPr="008C3AC6">
              <w:rPr>
                <w:webHidden/>
              </w:rPr>
            </w:r>
            <w:r w:rsidRPr="008C3AC6">
              <w:rPr>
                <w:webHidden/>
              </w:rPr>
              <w:fldChar w:fldCharType="separate"/>
            </w:r>
            <w:r w:rsidR="00E42EB1">
              <w:rPr>
                <w:webHidden/>
              </w:rPr>
              <w:t>8</w:t>
            </w:r>
            <w:r w:rsidRPr="008C3AC6">
              <w:rPr>
                <w:webHidden/>
              </w:rPr>
              <w:fldChar w:fldCharType="end"/>
            </w:r>
          </w:hyperlink>
        </w:p>
        <w:p w14:paraId="3574BA72" w14:textId="2F550FA3" w:rsidR="008C3AC6" w:rsidRPr="008C3AC6" w:rsidRDefault="008C3AC6" w:rsidP="008C3AC6">
          <w:pPr>
            <w:pStyle w:val="TOC2"/>
            <w:spacing w:before="0" w:line="360" w:lineRule="auto"/>
            <w:rPr>
              <w:rFonts w:eastAsiaTheme="minorEastAsia"/>
              <w:lang w:val="en-US" w:eastAsia="ko-KR"/>
            </w:rPr>
          </w:pPr>
          <w:hyperlink w:anchor="_Toc207622008" w:history="1">
            <w:r w:rsidRPr="008C3AC6">
              <w:rPr>
                <w:rStyle w:val="Hyperlink"/>
              </w:rPr>
              <w:t>2.1.</w:t>
            </w:r>
            <w:r w:rsidRPr="008C3AC6">
              <w:rPr>
                <w:rFonts w:eastAsiaTheme="minorEastAsia"/>
                <w:lang w:val="en-US" w:eastAsia="ko-KR"/>
              </w:rPr>
              <w:tab/>
            </w:r>
            <w:r w:rsidRPr="008C3AC6">
              <w:rPr>
                <w:rStyle w:val="Hyperlink"/>
              </w:rPr>
              <w:t>Дэлхийн эдийн засгийн төлөв байдал</w:t>
            </w:r>
            <w:r w:rsidRPr="008C3AC6">
              <w:rPr>
                <w:webHidden/>
              </w:rPr>
              <w:tab/>
            </w:r>
            <w:r w:rsidRPr="008C3AC6">
              <w:rPr>
                <w:webHidden/>
              </w:rPr>
              <w:fldChar w:fldCharType="begin"/>
            </w:r>
            <w:r w:rsidRPr="008C3AC6">
              <w:rPr>
                <w:webHidden/>
              </w:rPr>
              <w:instrText xml:space="preserve"> PAGEREF _Toc207622008 \h </w:instrText>
            </w:r>
            <w:r w:rsidRPr="008C3AC6">
              <w:rPr>
                <w:webHidden/>
              </w:rPr>
            </w:r>
            <w:r w:rsidRPr="008C3AC6">
              <w:rPr>
                <w:webHidden/>
              </w:rPr>
              <w:fldChar w:fldCharType="separate"/>
            </w:r>
            <w:r w:rsidR="00E42EB1">
              <w:rPr>
                <w:webHidden/>
              </w:rPr>
              <w:t>8</w:t>
            </w:r>
            <w:r w:rsidRPr="008C3AC6">
              <w:rPr>
                <w:webHidden/>
              </w:rPr>
              <w:fldChar w:fldCharType="end"/>
            </w:r>
          </w:hyperlink>
        </w:p>
        <w:p w14:paraId="5A218573" w14:textId="27139BDB" w:rsidR="008C3AC6" w:rsidRPr="008C3AC6" w:rsidRDefault="008C3AC6" w:rsidP="008C3AC6">
          <w:pPr>
            <w:pStyle w:val="TOC2"/>
            <w:spacing w:before="0" w:line="360" w:lineRule="auto"/>
            <w:rPr>
              <w:rFonts w:eastAsiaTheme="minorEastAsia"/>
              <w:lang w:val="en-US" w:eastAsia="ko-KR"/>
            </w:rPr>
          </w:pPr>
          <w:hyperlink w:anchor="_Toc207622009" w:history="1">
            <w:r w:rsidRPr="008C3AC6">
              <w:rPr>
                <w:rStyle w:val="Hyperlink"/>
              </w:rPr>
              <w:t>2.2.</w:t>
            </w:r>
            <w:r w:rsidRPr="008C3AC6">
              <w:rPr>
                <w:rFonts w:eastAsiaTheme="minorEastAsia"/>
                <w:lang w:val="en-US" w:eastAsia="ko-KR"/>
              </w:rPr>
              <w:tab/>
            </w:r>
            <w:r w:rsidRPr="008C3AC6">
              <w:rPr>
                <w:rStyle w:val="Hyperlink"/>
              </w:rPr>
              <w:t>Түүхий эдийн зах зээлийн хандлага</w:t>
            </w:r>
            <w:r w:rsidRPr="008C3AC6">
              <w:rPr>
                <w:webHidden/>
              </w:rPr>
              <w:tab/>
            </w:r>
            <w:r w:rsidRPr="008C3AC6">
              <w:rPr>
                <w:webHidden/>
              </w:rPr>
              <w:fldChar w:fldCharType="begin"/>
            </w:r>
            <w:r w:rsidRPr="008C3AC6">
              <w:rPr>
                <w:webHidden/>
              </w:rPr>
              <w:instrText xml:space="preserve"> PAGEREF _Toc207622009 \h </w:instrText>
            </w:r>
            <w:r w:rsidRPr="008C3AC6">
              <w:rPr>
                <w:webHidden/>
              </w:rPr>
            </w:r>
            <w:r w:rsidRPr="008C3AC6">
              <w:rPr>
                <w:webHidden/>
              </w:rPr>
              <w:fldChar w:fldCharType="separate"/>
            </w:r>
            <w:r w:rsidR="00E42EB1">
              <w:rPr>
                <w:webHidden/>
              </w:rPr>
              <w:t>9</w:t>
            </w:r>
            <w:r w:rsidRPr="008C3AC6">
              <w:rPr>
                <w:webHidden/>
              </w:rPr>
              <w:fldChar w:fldCharType="end"/>
            </w:r>
          </w:hyperlink>
        </w:p>
        <w:p w14:paraId="5309650B" w14:textId="0A87DF2B" w:rsidR="008C3AC6" w:rsidRPr="008C3AC6" w:rsidRDefault="008C3AC6" w:rsidP="008C3AC6">
          <w:pPr>
            <w:pStyle w:val="TOC2"/>
            <w:spacing w:before="0" w:line="360" w:lineRule="auto"/>
            <w:rPr>
              <w:rFonts w:eastAsiaTheme="minorEastAsia"/>
              <w:lang w:val="en-US" w:eastAsia="ko-KR"/>
            </w:rPr>
          </w:pPr>
          <w:hyperlink w:anchor="_Toc207622010" w:history="1">
            <w:r w:rsidRPr="008C3AC6">
              <w:rPr>
                <w:rStyle w:val="Hyperlink"/>
              </w:rPr>
              <w:t>2.3.</w:t>
            </w:r>
            <w:r w:rsidRPr="008C3AC6">
              <w:rPr>
                <w:rFonts w:eastAsiaTheme="minorEastAsia"/>
                <w:lang w:val="en-US" w:eastAsia="ko-KR"/>
              </w:rPr>
              <w:tab/>
            </w:r>
            <w:r w:rsidRPr="008C3AC6">
              <w:rPr>
                <w:rStyle w:val="Hyperlink"/>
              </w:rPr>
              <w:t>Монгол Улсын макро эдийн засгийн төлөв байдал</w:t>
            </w:r>
            <w:r w:rsidRPr="008C3AC6">
              <w:rPr>
                <w:webHidden/>
              </w:rPr>
              <w:tab/>
            </w:r>
            <w:r w:rsidRPr="008C3AC6">
              <w:rPr>
                <w:webHidden/>
              </w:rPr>
              <w:fldChar w:fldCharType="begin"/>
            </w:r>
            <w:r w:rsidRPr="008C3AC6">
              <w:rPr>
                <w:webHidden/>
              </w:rPr>
              <w:instrText xml:space="preserve"> PAGEREF _Toc207622010 \h </w:instrText>
            </w:r>
            <w:r w:rsidRPr="008C3AC6">
              <w:rPr>
                <w:webHidden/>
              </w:rPr>
            </w:r>
            <w:r w:rsidRPr="008C3AC6">
              <w:rPr>
                <w:webHidden/>
              </w:rPr>
              <w:fldChar w:fldCharType="separate"/>
            </w:r>
            <w:r w:rsidR="00E42EB1">
              <w:rPr>
                <w:webHidden/>
              </w:rPr>
              <w:t>11</w:t>
            </w:r>
            <w:r w:rsidRPr="008C3AC6">
              <w:rPr>
                <w:webHidden/>
              </w:rPr>
              <w:fldChar w:fldCharType="end"/>
            </w:r>
          </w:hyperlink>
        </w:p>
        <w:p w14:paraId="2A762FCA" w14:textId="3D27A084" w:rsidR="008C3AC6" w:rsidRPr="008C3AC6" w:rsidRDefault="008C3AC6" w:rsidP="008C3AC6">
          <w:pPr>
            <w:pStyle w:val="TOC3"/>
            <w:tabs>
              <w:tab w:val="left" w:pos="1100"/>
              <w:tab w:val="right" w:leader="dot" w:pos="9016"/>
            </w:tabs>
            <w:spacing w:line="360" w:lineRule="auto"/>
            <w:rPr>
              <w:rFonts w:ascii="Times New Roman" w:eastAsiaTheme="minorEastAsia" w:hAnsi="Times New Roman"/>
              <w:noProof/>
              <w:sz w:val="24"/>
              <w:lang w:eastAsia="ko-KR"/>
            </w:rPr>
          </w:pPr>
          <w:hyperlink w:anchor="_Toc207622011" w:history="1">
            <w:r w:rsidRPr="008C3AC6">
              <w:rPr>
                <w:rStyle w:val="Hyperlink"/>
                <w:rFonts w:ascii="Times New Roman" w:hAnsi="Times New Roman"/>
                <w:noProof/>
                <w:sz w:val="24"/>
                <w:lang w:val="mn-MN" w:eastAsia="ja-JP"/>
              </w:rPr>
              <w:t>2.3.1.</w:t>
            </w:r>
            <w:r w:rsidRPr="008C3AC6">
              <w:rPr>
                <w:rFonts w:ascii="Times New Roman" w:eastAsiaTheme="minorEastAsia" w:hAnsi="Times New Roman"/>
                <w:noProof/>
                <w:sz w:val="24"/>
                <w:lang w:eastAsia="ko-KR"/>
              </w:rPr>
              <w:tab/>
            </w:r>
            <w:r w:rsidRPr="008C3AC6">
              <w:rPr>
                <w:rStyle w:val="Hyperlink"/>
                <w:rFonts w:ascii="Times New Roman" w:hAnsi="Times New Roman"/>
                <w:noProof/>
                <w:sz w:val="24"/>
                <w:lang w:val="mn-MN" w:eastAsia="ja-JP"/>
              </w:rPr>
              <w:t>Макро эдийн засгийн өнөөгийн нөхцөл байдал</w:t>
            </w:r>
            <w:r w:rsidRPr="008C3AC6">
              <w:rPr>
                <w:rFonts w:ascii="Times New Roman" w:hAnsi="Times New Roman"/>
                <w:noProof/>
                <w:webHidden/>
                <w:sz w:val="24"/>
              </w:rPr>
              <w:tab/>
            </w:r>
            <w:r w:rsidRPr="008C3AC6">
              <w:rPr>
                <w:rFonts w:ascii="Times New Roman" w:hAnsi="Times New Roman"/>
                <w:noProof/>
                <w:webHidden/>
                <w:sz w:val="24"/>
              </w:rPr>
              <w:fldChar w:fldCharType="begin"/>
            </w:r>
            <w:r w:rsidRPr="008C3AC6">
              <w:rPr>
                <w:rFonts w:ascii="Times New Roman" w:hAnsi="Times New Roman"/>
                <w:noProof/>
                <w:webHidden/>
                <w:sz w:val="24"/>
              </w:rPr>
              <w:instrText xml:space="preserve"> PAGEREF _Toc207622011 \h </w:instrText>
            </w:r>
            <w:r w:rsidRPr="008C3AC6">
              <w:rPr>
                <w:rFonts w:ascii="Times New Roman" w:hAnsi="Times New Roman"/>
                <w:noProof/>
                <w:webHidden/>
                <w:sz w:val="24"/>
              </w:rPr>
            </w:r>
            <w:r w:rsidRPr="008C3AC6">
              <w:rPr>
                <w:rFonts w:ascii="Times New Roman" w:hAnsi="Times New Roman"/>
                <w:noProof/>
                <w:webHidden/>
                <w:sz w:val="24"/>
              </w:rPr>
              <w:fldChar w:fldCharType="separate"/>
            </w:r>
            <w:r w:rsidR="00E42EB1">
              <w:rPr>
                <w:rFonts w:ascii="Times New Roman" w:hAnsi="Times New Roman"/>
                <w:noProof/>
                <w:webHidden/>
                <w:sz w:val="24"/>
              </w:rPr>
              <w:t>11</w:t>
            </w:r>
            <w:r w:rsidRPr="008C3AC6">
              <w:rPr>
                <w:rFonts w:ascii="Times New Roman" w:hAnsi="Times New Roman"/>
                <w:noProof/>
                <w:webHidden/>
                <w:sz w:val="24"/>
              </w:rPr>
              <w:fldChar w:fldCharType="end"/>
            </w:r>
          </w:hyperlink>
        </w:p>
        <w:p w14:paraId="1314153A" w14:textId="6FE6BFEB" w:rsidR="008C3AC6" w:rsidRPr="008C3AC6" w:rsidRDefault="008C3AC6" w:rsidP="008C3AC6">
          <w:pPr>
            <w:pStyle w:val="TOC3"/>
            <w:tabs>
              <w:tab w:val="left" w:pos="1100"/>
              <w:tab w:val="right" w:leader="dot" w:pos="9016"/>
            </w:tabs>
            <w:spacing w:line="360" w:lineRule="auto"/>
            <w:rPr>
              <w:rFonts w:ascii="Times New Roman" w:eastAsiaTheme="minorEastAsia" w:hAnsi="Times New Roman"/>
              <w:noProof/>
              <w:sz w:val="24"/>
              <w:lang w:eastAsia="ko-KR"/>
            </w:rPr>
          </w:pPr>
          <w:hyperlink w:anchor="_Toc207622012" w:history="1">
            <w:r w:rsidRPr="008C3AC6">
              <w:rPr>
                <w:rStyle w:val="Hyperlink"/>
                <w:rFonts w:ascii="Times New Roman" w:hAnsi="Times New Roman"/>
                <w:noProof/>
                <w:sz w:val="24"/>
                <w:lang w:val="mn-MN" w:eastAsia="ja-JP"/>
              </w:rPr>
              <w:t>2.3.2.</w:t>
            </w:r>
            <w:r w:rsidRPr="008C3AC6">
              <w:rPr>
                <w:rFonts w:ascii="Times New Roman" w:eastAsiaTheme="minorEastAsia" w:hAnsi="Times New Roman"/>
                <w:noProof/>
                <w:sz w:val="24"/>
                <w:lang w:eastAsia="ko-KR"/>
              </w:rPr>
              <w:tab/>
            </w:r>
            <w:r w:rsidRPr="008C3AC6">
              <w:rPr>
                <w:rStyle w:val="Hyperlink"/>
                <w:rFonts w:ascii="Times New Roman" w:hAnsi="Times New Roman"/>
                <w:noProof/>
                <w:sz w:val="24"/>
                <w:lang w:val="mn-MN" w:eastAsia="ja-JP"/>
              </w:rPr>
              <w:t>Макро эдийн засгийн 2025 оны хүлээгдэж буй гүйцэтгэл</w:t>
            </w:r>
            <w:r w:rsidRPr="008C3AC6">
              <w:rPr>
                <w:rFonts w:ascii="Times New Roman" w:hAnsi="Times New Roman"/>
                <w:noProof/>
                <w:webHidden/>
                <w:sz w:val="24"/>
              </w:rPr>
              <w:tab/>
            </w:r>
            <w:r w:rsidRPr="008C3AC6">
              <w:rPr>
                <w:rFonts w:ascii="Times New Roman" w:hAnsi="Times New Roman"/>
                <w:noProof/>
                <w:webHidden/>
                <w:sz w:val="24"/>
              </w:rPr>
              <w:fldChar w:fldCharType="begin"/>
            </w:r>
            <w:r w:rsidRPr="008C3AC6">
              <w:rPr>
                <w:rFonts w:ascii="Times New Roman" w:hAnsi="Times New Roman"/>
                <w:noProof/>
                <w:webHidden/>
                <w:sz w:val="24"/>
              </w:rPr>
              <w:instrText xml:space="preserve"> PAGEREF _Toc207622012 \h </w:instrText>
            </w:r>
            <w:r w:rsidRPr="008C3AC6">
              <w:rPr>
                <w:rFonts w:ascii="Times New Roman" w:hAnsi="Times New Roman"/>
                <w:noProof/>
                <w:webHidden/>
                <w:sz w:val="24"/>
              </w:rPr>
            </w:r>
            <w:r w:rsidRPr="008C3AC6">
              <w:rPr>
                <w:rFonts w:ascii="Times New Roman" w:hAnsi="Times New Roman"/>
                <w:noProof/>
                <w:webHidden/>
                <w:sz w:val="24"/>
              </w:rPr>
              <w:fldChar w:fldCharType="separate"/>
            </w:r>
            <w:r w:rsidR="00E42EB1">
              <w:rPr>
                <w:rFonts w:ascii="Times New Roman" w:hAnsi="Times New Roman"/>
                <w:noProof/>
                <w:webHidden/>
                <w:sz w:val="24"/>
              </w:rPr>
              <w:t>16</w:t>
            </w:r>
            <w:r w:rsidRPr="008C3AC6">
              <w:rPr>
                <w:rFonts w:ascii="Times New Roman" w:hAnsi="Times New Roman"/>
                <w:noProof/>
                <w:webHidden/>
                <w:sz w:val="24"/>
              </w:rPr>
              <w:fldChar w:fldCharType="end"/>
            </w:r>
          </w:hyperlink>
        </w:p>
        <w:p w14:paraId="047F186F" w14:textId="5CCEC1D6" w:rsidR="008C3AC6" w:rsidRPr="008C3AC6" w:rsidRDefault="008C3AC6" w:rsidP="008C3AC6">
          <w:pPr>
            <w:pStyle w:val="TOC3"/>
            <w:tabs>
              <w:tab w:val="left" w:pos="1100"/>
              <w:tab w:val="right" w:leader="dot" w:pos="9016"/>
            </w:tabs>
            <w:spacing w:line="360" w:lineRule="auto"/>
            <w:rPr>
              <w:rFonts w:ascii="Times New Roman" w:eastAsiaTheme="minorEastAsia" w:hAnsi="Times New Roman"/>
              <w:noProof/>
              <w:sz w:val="24"/>
              <w:lang w:eastAsia="ko-KR"/>
            </w:rPr>
          </w:pPr>
          <w:hyperlink w:anchor="_Toc207622013" w:history="1">
            <w:r w:rsidRPr="008C3AC6">
              <w:rPr>
                <w:rStyle w:val="Hyperlink"/>
                <w:rFonts w:ascii="Times New Roman" w:hAnsi="Times New Roman"/>
                <w:noProof/>
                <w:sz w:val="24"/>
                <w:lang w:val="mn-MN" w:eastAsia="ja-JP"/>
              </w:rPr>
              <w:t>2.3.3.</w:t>
            </w:r>
            <w:r w:rsidRPr="008C3AC6">
              <w:rPr>
                <w:rFonts w:ascii="Times New Roman" w:eastAsiaTheme="minorEastAsia" w:hAnsi="Times New Roman"/>
                <w:noProof/>
                <w:sz w:val="24"/>
                <w:lang w:eastAsia="ko-KR"/>
              </w:rPr>
              <w:tab/>
            </w:r>
            <w:r w:rsidRPr="008C3AC6">
              <w:rPr>
                <w:rStyle w:val="Hyperlink"/>
                <w:rFonts w:ascii="Times New Roman" w:hAnsi="Times New Roman"/>
                <w:noProof/>
                <w:sz w:val="24"/>
                <w:lang w:val="mn-MN" w:eastAsia="ja-JP"/>
              </w:rPr>
              <w:t>Макро эдийн засгийн 2026 оны төсөөлөл</w:t>
            </w:r>
            <w:r w:rsidRPr="008C3AC6">
              <w:rPr>
                <w:rFonts w:ascii="Times New Roman" w:hAnsi="Times New Roman"/>
                <w:noProof/>
                <w:webHidden/>
                <w:sz w:val="24"/>
              </w:rPr>
              <w:tab/>
            </w:r>
            <w:r w:rsidRPr="008C3AC6">
              <w:rPr>
                <w:rFonts w:ascii="Times New Roman" w:hAnsi="Times New Roman"/>
                <w:noProof/>
                <w:webHidden/>
                <w:sz w:val="24"/>
              </w:rPr>
              <w:fldChar w:fldCharType="begin"/>
            </w:r>
            <w:r w:rsidRPr="008C3AC6">
              <w:rPr>
                <w:rFonts w:ascii="Times New Roman" w:hAnsi="Times New Roman"/>
                <w:noProof/>
                <w:webHidden/>
                <w:sz w:val="24"/>
              </w:rPr>
              <w:instrText xml:space="preserve"> PAGEREF _Toc207622013 \h </w:instrText>
            </w:r>
            <w:r w:rsidRPr="008C3AC6">
              <w:rPr>
                <w:rFonts w:ascii="Times New Roman" w:hAnsi="Times New Roman"/>
                <w:noProof/>
                <w:webHidden/>
                <w:sz w:val="24"/>
              </w:rPr>
            </w:r>
            <w:r w:rsidRPr="008C3AC6">
              <w:rPr>
                <w:rFonts w:ascii="Times New Roman" w:hAnsi="Times New Roman"/>
                <w:noProof/>
                <w:webHidden/>
                <w:sz w:val="24"/>
              </w:rPr>
              <w:fldChar w:fldCharType="separate"/>
            </w:r>
            <w:r w:rsidR="00E42EB1">
              <w:rPr>
                <w:rFonts w:ascii="Times New Roman" w:hAnsi="Times New Roman"/>
                <w:noProof/>
                <w:webHidden/>
                <w:sz w:val="24"/>
              </w:rPr>
              <w:t>17</w:t>
            </w:r>
            <w:r w:rsidRPr="008C3AC6">
              <w:rPr>
                <w:rFonts w:ascii="Times New Roman" w:hAnsi="Times New Roman"/>
                <w:noProof/>
                <w:webHidden/>
                <w:sz w:val="24"/>
              </w:rPr>
              <w:fldChar w:fldCharType="end"/>
            </w:r>
          </w:hyperlink>
        </w:p>
        <w:p w14:paraId="1AD8FCF2" w14:textId="29AA27F7" w:rsidR="008C3AC6" w:rsidRPr="008C3AC6" w:rsidRDefault="008C3AC6" w:rsidP="008C3AC6">
          <w:pPr>
            <w:pStyle w:val="TOC2"/>
            <w:spacing w:before="0" w:line="360" w:lineRule="auto"/>
            <w:rPr>
              <w:rFonts w:eastAsiaTheme="minorEastAsia"/>
              <w:lang w:val="en-US" w:eastAsia="ko-KR"/>
            </w:rPr>
          </w:pPr>
          <w:hyperlink w:anchor="_Toc207622014" w:history="1">
            <w:r w:rsidRPr="008C3AC6">
              <w:rPr>
                <w:rStyle w:val="Hyperlink"/>
              </w:rPr>
              <w:t>2.4.</w:t>
            </w:r>
            <w:r w:rsidRPr="008C3AC6">
              <w:rPr>
                <w:rFonts w:eastAsiaTheme="minorEastAsia"/>
                <w:lang w:val="en-US" w:eastAsia="ko-KR"/>
              </w:rPr>
              <w:tab/>
            </w:r>
            <w:r w:rsidRPr="008C3AC6">
              <w:rPr>
                <w:rStyle w:val="Hyperlink"/>
              </w:rPr>
              <w:t>Төсвийн тогтвортой байдлын зөвлөлөөс боловсруулсан макро эдийн засгийн таамаглал</w:t>
            </w:r>
            <w:r w:rsidRPr="008C3AC6">
              <w:rPr>
                <w:webHidden/>
              </w:rPr>
              <w:tab/>
            </w:r>
            <w:r w:rsidRPr="008C3AC6">
              <w:rPr>
                <w:webHidden/>
              </w:rPr>
              <w:fldChar w:fldCharType="begin"/>
            </w:r>
            <w:r w:rsidRPr="008C3AC6">
              <w:rPr>
                <w:webHidden/>
              </w:rPr>
              <w:instrText xml:space="preserve"> PAGEREF _Toc207622014 \h </w:instrText>
            </w:r>
            <w:r w:rsidRPr="008C3AC6">
              <w:rPr>
                <w:webHidden/>
              </w:rPr>
            </w:r>
            <w:r w:rsidRPr="008C3AC6">
              <w:rPr>
                <w:webHidden/>
              </w:rPr>
              <w:fldChar w:fldCharType="separate"/>
            </w:r>
            <w:r w:rsidR="00E42EB1">
              <w:rPr>
                <w:webHidden/>
              </w:rPr>
              <w:t>20</w:t>
            </w:r>
            <w:r w:rsidRPr="008C3AC6">
              <w:rPr>
                <w:webHidden/>
              </w:rPr>
              <w:fldChar w:fldCharType="end"/>
            </w:r>
          </w:hyperlink>
        </w:p>
        <w:p w14:paraId="116C803F" w14:textId="5046BF2A" w:rsidR="008C3AC6" w:rsidRPr="008C3AC6" w:rsidRDefault="008C3AC6" w:rsidP="008C3AC6">
          <w:pPr>
            <w:pStyle w:val="TOC1"/>
            <w:rPr>
              <w:rFonts w:eastAsiaTheme="minorEastAsia"/>
              <w:lang w:val="en-US" w:eastAsia="ko-KR"/>
            </w:rPr>
          </w:pPr>
          <w:hyperlink w:anchor="_Toc207622015" w:history="1">
            <w:r w:rsidRPr="008C3AC6">
              <w:rPr>
                <w:rStyle w:val="Hyperlink"/>
              </w:rPr>
              <w:t>ГУРАВДУГААР БҮЛЭГ: МОНГОЛ УЛСЫН 2026 ОНЫ ТӨСВИЙН ТӨСӨЛ</w:t>
            </w:r>
            <w:r w:rsidRPr="008C3AC6">
              <w:rPr>
                <w:webHidden/>
              </w:rPr>
              <w:tab/>
            </w:r>
            <w:r w:rsidRPr="008C3AC6">
              <w:rPr>
                <w:webHidden/>
              </w:rPr>
              <w:fldChar w:fldCharType="begin"/>
            </w:r>
            <w:r w:rsidRPr="008C3AC6">
              <w:rPr>
                <w:webHidden/>
              </w:rPr>
              <w:instrText xml:space="preserve"> PAGEREF _Toc207622015 \h </w:instrText>
            </w:r>
            <w:r w:rsidRPr="008C3AC6">
              <w:rPr>
                <w:webHidden/>
              </w:rPr>
            </w:r>
            <w:r w:rsidRPr="008C3AC6">
              <w:rPr>
                <w:webHidden/>
              </w:rPr>
              <w:fldChar w:fldCharType="separate"/>
            </w:r>
            <w:r w:rsidR="00E42EB1">
              <w:rPr>
                <w:webHidden/>
              </w:rPr>
              <w:t>21</w:t>
            </w:r>
            <w:r w:rsidRPr="008C3AC6">
              <w:rPr>
                <w:webHidden/>
              </w:rPr>
              <w:fldChar w:fldCharType="end"/>
            </w:r>
          </w:hyperlink>
        </w:p>
        <w:p w14:paraId="0A80AA6F" w14:textId="0BA4BDAC" w:rsidR="008C3AC6" w:rsidRPr="008C3AC6" w:rsidRDefault="008C3AC6" w:rsidP="008C3AC6">
          <w:pPr>
            <w:pStyle w:val="TOC2"/>
            <w:spacing w:before="0" w:line="360" w:lineRule="auto"/>
            <w:rPr>
              <w:rFonts w:eastAsiaTheme="minorEastAsia"/>
              <w:lang w:val="en-US" w:eastAsia="ko-KR"/>
            </w:rPr>
          </w:pPr>
          <w:hyperlink w:anchor="_Toc207622017" w:history="1">
            <w:r w:rsidRPr="008C3AC6">
              <w:rPr>
                <w:rStyle w:val="Hyperlink"/>
              </w:rPr>
              <w:t>3.1.</w:t>
            </w:r>
            <w:r w:rsidRPr="008C3AC6">
              <w:rPr>
                <w:rFonts w:eastAsiaTheme="minorEastAsia"/>
                <w:lang w:val="en-US" w:eastAsia="ko-KR"/>
              </w:rPr>
              <w:tab/>
            </w:r>
            <w:r w:rsidRPr="008C3AC6">
              <w:rPr>
                <w:rStyle w:val="Hyperlink"/>
              </w:rPr>
              <w:t>Төсвийн үр дүнгийн үзүүлэлтүүд</w:t>
            </w:r>
            <w:r w:rsidRPr="008C3AC6">
              <w:rPr>
                <w:webHidden/>
              </w:rPr>
              <w:tab/>
            </w:r>
            <w:r w:rsidRPr="008C3AC6">
              <w:rPr>
                <w:webHidden/>
              </w:rPr>
              <w:fldChar w:fldCharType="begin"/>
            </w:r>
            <w:r w:rsidRPr="008C3AC6">
              <w:rPr>
                <w:webHidden/>
              </w:rPr>
              <w:instrText xml:space="preserve"> PAGEREF _Toc207622017 \h </w:instrText>
            </w:r>
            <w:r w:rsidRPr="008C3AC6">
              <w:rPr>
                <w:webHidden/>
              </w:rPr>
            </w:r>
            <w:r w:rsidRPr="008C3AC6">
              <w:rPr>
                <w:webHidden/>
              </w:rPr>
              <w:fldChar w:fldCharType="separate"/>
            </w:r>
            <w:r w:rsidR="00E42EB1">
              <w:rPr>
                <w:webHidden/>
              </w:rPr>
              <w:t>21</w:t>
            </w:r>
            <w:r w:rsidRPr="008C3AC6">
              <w:rPr>
                <w:webHidden/>
              </w:rPr>
              <w:fldChar w:fldCharType="end"/>
            </w:r>
          </w:hyperlink>
        </w:p>
        <w:p w14:paraId="05172AFC" w14:textId="756A8461" w:rsidR="008C3AC6" w:rsidRPr="008C3AC6" w:rsidRDefault="008C3AC6" w:rsidP="008C3AC6">
          <w:pPr>
            <w:pStyle w:val="TOC2"/>
            <w:spacing w:before="0" w:line="360" w:lineRule="auto"/>
            <w:rPr>
              <w:rFonts w:eastAsiaTheme="minorEastAsia"/>
              <w:lang w:val="en-US" w:eastAsia="ko-KR"/>
            </w:rPr>
          </w:pPr>
          <w:hyperlink w:anchor="_Toc207622018" w:history="1">
            <w:r w:rsidRPr="008C3AC6">
              <w:rPr>
                <w:rStyle w:val="Hyperlink"/>
              </w:rPr>
              <w:t>3.2.</w:t>
            </w:r>
            <w:r w:rsidRPr="008C3AC6">
              <w:rPr>
                <w:rFonts w:eastAsiaTheme="minorEastAsia"/>
                <w:lang w:val="en-US" w:eastAsia="ko-KR"/>
              </w:rPr>
              <w:tab/>
            </w:r>
            <w:r w:rsidRPr="008C3AC6">
              <w:rPr>
                <w:rStyle w:val="Hyperlink"/>
              </w:rPr>
              <w:t>Төсвийн тусгай шаардлага</w:t>
            </w:r>
            <w:r w:rsidRPr="008C3AC6">
              <w:rPr>
                <w:webHidden/>
              </w:rPr>
              <w:tab/>
            </w:r>
            <w:r w:rsidRPr="008C3AC6">
              <w:rPr>
                <w:webHidden/>
              </w:rPr>
              <w:fldChar w:fldCharType="begin"/>
            </w:r>
            <w:r w:rsidRPr="008C3AC6">
              <w:rPr>
                <w:webHidden/>
              </w:rPr>
              <w:instrText xml:space="preserve"> PAGEREF _Toc207622018 \h </w:instrText>
            </w:r>
            <w:r w:rsidRPr="008C3AC6">
              <w:rPr>
                <w:webHidden/>
              </w:rPr>
            </w:r>
            <w:r w:rsidRPr="008C3AC6">
              <w:rPr>
                <w:webHidden/>
              </w:rPr>
              <w:fldChar w:fldCharType="separate"/>
            </w:r>
            <w:r w:rsidR="00E42EB1">
              <w:rPr>
                <w:webHidden/>
              </w:rPr>
              <w:t>21</w:t>
            </w:r>
            <w:r w:rsidRPr="008C3AC6">
              <w:rPr>
                <w:webHidden/>
              </w:rPr>
              <w:fldChar w:fldCharType="end"/>
            </w:r>
          </w:hyperlink>
        </w:p>
        <w:p w14:paraId="64D8C409" w14:textId="5B3C61C7" w:rsidR="008C3AC6" w:rsidRPr="008C3AC6" w:rsidRDefault="008C3AC6" w:rsidP="008C3AC6">
          <w:pPr>
            <w:pStyle w:val="TOC2"/>
            <w:spacing w:before="0" w:line="360" w:lineRule="auto"/>
            <w:rPr>
              <w:rFonts w:eastAsiaTheme="minorEastAsia"/>
              <w:lang w:val="en-US" w:eastAsia="ko-KR"/>
            </w:rPr>
          </w:pPr>
          <w:hyperlink w:anchor="_Toc207622019" w:history="1">
            <w:r w:rsidRPr="008C3AC6">
              <w:rPr>
                <w:rStyle w:val="Hyperlink"/>
              </w:rPr>
              <w:t>3.3.</w:t>
            </w:r>
            <w:r w:rsidRPr="008C3AC6">
              <w:rPr>
                <w:rFonts w:eastAsiaTheme="minorEastAsia"/>
                <w:lang w:val="en-US" w:eastAsia="ko-KR"/>
              </w:rPr>
              <w:tab/>
            </w:r>
            <w:r w:rsidRPr="008C3AC6">
              <w:rPr>
                <w:rStyle w:val="Hyperlink"/>
              </w:rPr>
              <w:t>Төсвийн алдагдлыг санхүүжүүлэх эх үүсвэр</w:t>
            </w:r>
            <w:r w:rsidRPr="008C3AC6">
              <w:rPr>
                <w:webHidden/>
              </w:rPr>
              <w:tab/>
            </w:r>
            <w:r w:rsidRPr="008C3AC6">
              <w:rPr>
                <w:webHidden/>
              </w:rPr>
              <w:fldChar w:fldCharType="begin"/>
            </w:r>
            <w:r w:rsidRPr="008C3AC6">
              <w:rPr>
                <w:webHidden/>
              </w:rPr>
              <w:instrText xml:space="preserve"> PAGEREF _Toc207622019 \h </w:instrText>
            </w:r>
            <w:r w:rsidRPr="008C3AC6">
              <w:rPr>
                <w:webHidden/>
              </w:rPr>
            </w:r>
            <w:r w:rsidRPr="008C3AC6">
              <w:rPr>
                <w:webHidden/>
              </w:rPr>
              <w:fldChar w:fldCharType="separate"/>
            </w:r>
            <w:r w:rsidR="00E42EB1">
              <w:rPr>
                <w:webHidden/>
              </w:rPr>
              <w:t>22</w:t>
            </w:r>
            <w:r w:rsidRPr="008C3AC6">
              <w:rPr>
                <w:webHidden/>
              </w:rPr>
              <w:fldChar w:fldCharType="end"/>
            </w:r>
          </w:hyperlink>
        </w:p>
        <w:p w14:paraId="6AE579D7" w14:textId="670DCD44" w:rsidR="008C3AC6" w:rsidRPr="008C3AC6" w:rsidRDefault="008C3AC6" w:rsidP="008C3AC6">
          <w:pPr>
            <w:pStyle w:val="TOC2"/>
            <w:spacing w:before="0" w:line="360" w:lineRule="auto"/>
            <w:rPr>
              <w:rFonts w:eastAsiaTheme="minorEastAsia"/>
              <w:lang w:val="en-US" w:eastAsia="ko-KR"/>
            </w:rPr>
          </w:pPr>
          <w:hyperlink w:anchor="_Toc207622020" w:history="1">
            <w:r w:rsidRPr="008C3AC6">
              <w:rPr>
                <w:rStyle w:val="Hyperlink"/>
              </w:rPr>
              <w:t>3.4.</w:t>
            </w:r>
            <w:r w:rsidRPr="008C3AC6">
              <w:rPr>
                <w:rFonts w:eastAsiaTheme="minorEastAsia"/>
                <w:lang w:val="en-US" w:eastAsia="ko-KR"/>
              </w:rPr>
              <w:tab/>
            </w:r>
            <w:r w:rsidRPr="008C3AC6">
              <w:rPr>
                <w:rStyle w:val="Hyperlink"/>
              </w:rPr>
              <w:t>Олон нийтийн хэлэлцүүлэг</w:t>
            </w:r>
            <w:r w:rsidRPr="008C3AC6">
              <w:rPr>
                <w:webHidden/>
              </w:rPr>
              <w:tab/>
            </w:r>
            <w:r w:rsidRPr="008C3AC6">
              <w:rPr>
                <w:webHidden/>
              </w:rPr>
              <w:fldChar w:fldCharType="begin"/>
            </w:r>
            <w:r w:rsidRPr="008C3AC6">
              <w:rPr>
                <w:webHidden/>
              </w:rPr>
              <w:instrText xml:space="preserve"> PAGEREF _Toc207622020 \h </w:instrText>
            </w:r>
            <w:r w:rsidRPr="008C3AC6">
              <w:rPr>
                <w:webHidden/>
              </w:rPr>
            </w:r>
            <w:r w:rsidRPr="008C3AC6">
              <w:rPr>
                <w:webHidden/>
              </w:rPr>
              <w:fldChar w:fldCharType="separate"/>
            </w:r>
            <w:r w:rsidR="00E42EB1">
              <w:rPr>
                <w:webHidden/>
              </w:rPr>
              <w:t>23</w:t>
            </w:r>
            <w:r w:rsidRPr="008C3AC6">
              <w:rPr>
                <w:webHidden/>
              </w:rPr>
              <w:fldChar w:fldCharType="end"/>
            </w:r>
          </w:hyperlink>
        </w:p>
        <w:p w14:paraId="00800E84" w14:textId="70A31E2F" w:rsidR="008C3AC6" w:rsidRPr="008C3AC6" w:rsidRDefault="008C3AC6" w:rsidP="008C3AC6">
          <w:pPr>
            <w:pStyle w:val="TOC3"/>
            <w:tabs>
              <w:tab w:val="left" w:pos="1100"/>
              <w:tab w:val="right" w:leader="dot" w:pos="9016"/>
            </w:tabs>
            <w:spacing w:line="360" w:lineRule="auto"/>
            <w:rPr>
              <w:rFonts w:ascii="Times New Roman" w:eastAsiaTheme="minorEastAsia" w:hAnsi="Times New Roman"/>
              <w:noProof/>
              <w:sz w:val="24"/>
              <w:lang w:eastAsia="ko-KR"/>
            </w:rPr>
          </w:pPr>
          <w:hyperlink w:anchor="_Toc207622028" w:history="1">
            <w:r w:rsidRPr="008C3AC6">
              <w:rPr>
                <w:rStyle w:val="Hyperlink"/>
                <w:rFonts w:ascii="Times New Roman" w:hAnsi="Times New Roman"/>
                <w:noProof/>
                <w:sz w:val="24"/>
                <w:lang w:val="mn-MN"/>
              </w:rPr>
              <w:t>3.4.1.</w:t>
            </w:r>
            <w:r w:rsidRPr="008C3AC6">
              <w:rPr>
                <w:rFonts w:ascii="Times New Roman" w:eastAsiaTheme="minorEastAsia" w:hAnsi="Times New Roman"/>
                <w:noProof/>
                <w:sz w:val="24"/>
                <w:lang w:eastAsia="ko-KR"/>
              </w:rPr>
              <w:tab/>
            </w:r>
            <w:r w:rsidRPr="008C3AC6">
              <w:rPr>
                <w:rStyle w:val="Hyperlink"/>
                <w:rFonts w:ascii="Times New Roman" w:hAnsi="Times New Roman"/>
                <w:noProof/>
                <w:sz w:val="24"/>
                <w:lang w:val="mn-MN" w:eastAsia="ja-JP"/>
              </w:rPr>
              <w:t>Е-Монголиа системээр авсан иргэдийн санал асуулгын үр дүн</w:t>
            </w:r>
            <w:r w:rsidRPr="008C3AC6">
              <w:rPr>
                <w:rFonts w:ascii="Times New Roman" w:hAnsi="Times New Roman"/>
                <w:noProof/>
                <w:webHidden/>
                <w:sz w:val="24"/>
              </w:rPr>
              <w:tab/>
            </w:r>
            <w:r w:rsidRPr="008C3AC6">
              <w:rPr>
                <w:rFonts w:ascii="Times New Roman" w:hAnsi="Times New Roman"/>
                <w:noProof/>
                <w:webHidden/>
                <w:sz w:val="24"/>
              </w:rPr>
              <w:fldChar w:fldCharType="begin"/>
            </w:r>
            <w:r w:rsidRPr="008C3AC6">
              <w:rPr>
                <w:rFonts w:ascii="Times New Roman" w:hAnsi="Times New Roman"/>
                <w:noProof/>
                <w:webHidden/>
                <w:sz w:val="24"/>
              </w:rPr>
              <w:instrText xml:space="preserve"> PAGEREF _Toc207622028 \h </w:instrText>
            </w:r>
            <w:r w:rsidRPr="008C3AC6">
              <w:rPr>
                <w:rFonts w:ascii="Times New Roman" w:hAnsi="Times New Roman"/>
                <w:noProof/>
                <w:webHidden/>
                <w:sz w:val="24"/>
              </w:rPr>
            </w:r>
            <w:r w:rsidRPr="008C3AC6">
              <w:rPr>
                <w:rFonts w:ascii="Times New Roman" w:hAnsi="Times New Roman"/>
                <w:noProof/>
                <w:webHidden/>
                <w:sz w:val="24"/>
              </w:rPr>
              <w:fldChar w:fldCharType="separate"/>
            </w:r>
            <w:r w:rsidR="00E42EB1">
              <w:rPr>
                <w:rFonts w:ascii="Times New Roman" w:hAnsi="Times New Roman"/>
                <w:noProof/>
                <w:webHidden/>
                <w:sz w:val="24"/>
              </w:rPr>
              <w:t>23</w:t>
            </w:r>
            <w:r w:rsidRPr="008C3AC6">
              <w:rPr>
                <w:rFonts w:ascii="Times New Roman" w:hAnsi="Times New Roman"/>
                <w:noProof/>
                <w:webHidden/>
                <w:sz w:val="24"/>
              </w:rPr>
              <w:fldChar w:fldCharType="end"/>
            </w:r>
          </w:hyperlink>
        </w:p>
        <w:p w14:paraId="4BB99686" w14:textId="2859F810" w:rsidR="008C3AC6" w:rsidRPr="008C3AC6" w:rsidRDefault="008C3AC6" w:rsidP="008C3AC6">
          <w:pPr>
            <w:pStyle w:val="TOC3"/>
            <w:tabs>
              <w:tab w:val="left" w:pos="1100"/>
              <w:tab w:val="right" w:leader="dot" w:pos="9016"/>
            </w:tabs>
            <w:spacing w:line="360" w:lineRule="auto"/>
            <w:rPr>
              <w:rFonts w:ascii="Times New Roman" w:eastAsiaTheme="minorEastAsia" w:hAnsi="Times New Roman"/>
              <w:noProof/>
              <w:sz w:val="24"/>
              <w:lang w:eastAsia="ko-KR"/>
            </w:rPr>
          </w:pPr>
          <w:hyperlink w:anchor="_Toc207622029" w:history="1">
            <w:r w:rsidRPr="008C3AC6">
              <w:rPr>
                <w:rStyle w:val="Hyperlink"/>
                <w:rFonts w:ascii="Times New Roman" w:hAnsi="Times New Roman"/>
                <w:noProof/>
                <w:sz w:val="24"/>
                <w:lang w:val="mn-MN" w:eastAsia="ja-JP"/>
              </w:rPr>
              <w:t>3.4.2.</w:t>
            </w:r>
            <w:r w:rsidRPr="008C3AC6">
              <w:rPr>
                <w:rFonts w:ascii="Times New Roman" w:eastAsiaTheme="minorEastAsia" w:hAnsi="Times New Roman"/>
                <w:noProof/>
                <w:sz w:val="24"/>
                <w:lang w:eastAsia="ko-KR"/>
              </w:rPr>
              <w:tab/>
            </w:r>
            <w:r w:rsidRPr="008C3AC6">
              <w:rPr>
                <w:rStyle w:val="Hyperlink"/>
                <w:rFonts w:ascii="Times New Roman" w:hAnsi="Times New Roman"/>
                <w:noProof/>
                <w:sz w:val="24"/>
                <w:lang w:val="mn-MN" w:eastAsia="ja-JP"/>
              </w:rPr>
              <w:t>Төсвийн Ерөнхийлөн захирагч нарын зохион байгуулсан олон нийтийн хэлэлцүүлэг</w:t>
            </w:r>
            <w:r w:rsidRPr="008C3AC6">
              <w:rPr>
                <w:rFonts w:ascii="Times New Roman" w:hAnsi="Times New Roman"/>
                <w:noProof/>
                <w:webHidden/>
                <w:sz w:val="24"/>
              </w:rPr>
              <w:tab/>
            </w:r>
            <w:r w:rsidRPr="008C3AC6">
              <w:rPr>
                <w:rFonts w:ascii="Times New Roman" w:hAnsi="Times New Roman"/>
                <w:noProof/>
                <w:webHidden/>
                <w:sz w:val="24"/>
              </w:rPr>
              <w:fldChar w:fldCharType="begin"/>
            </w:r>
            <w:r w:rsidRPr="008C3AC6">
              <w:rPr>
                <w:rFonts w:ascii="Times New Roman" w:hAnsi="Times New Roman"/>
                <w:noProof/>
                <w:webHidden/>
                <w:sz w:val="24"/>
              </w:rPr>
              <w:instrText xml:space="preserve"> PAGEREF _Toc207622029 \h </w:instrText>
            </w:r>
            <w:r w:rsidRPr="008C3AC6">
              <w:rPr>
                <w:rFonts w:ascii="Times New Roman" w:hAnsi="Times New Roman"/>
                <w:noProof/>
                <w:webHidden/>
                <w:sz w:val="24"/>
              </w:rPr>
            </w:r>
            <w:r w:rsidRPr="008C3AC6">
              <w:rPr>
                <w:rFonts w:ascii="Times New Roman" w:hAnsi="Times New Roman"/>
                <w:noProof/>
                <w:webHidden/>
                <w:sz w:val="24"/>
              </w:rPr>
              <w:fldChar w:fldCharType="separate"/>
            </w:r>
            <w:r w:rsidR="00E42EB1">
              <w:rPr>
                <w:rFonts w:ascii="Times New Roman" w:hAnsi="Times New Roman"/>
                <w:noProof/>
                <w:webHidden/>
                <w:sz w:val="24"/>
              </w:rPr>
              <w:t>25</w:t>
            </w:r>
            <w:r w:rsidRPr="008C3AC6">
              <w:rPr>
                <w:rFonts w:ascii="Times New Roman" w:hAnsi="Times New Roman"/>
                <w:noProof/>
                <w:webHidden/>
                <w:sz w:val="24"/>
              </w:rPr>
              <w:fldChar w:fldCharType="end"/>
            </w:r>
          </w:hyperlink>
        </w:p>
        <w:p w14:paraId="6DCDFDDD" w14:textId="29D071D7" w:rsidR="00CA485A" w:rsidRPr="00E05168" w:rsidRDefault="00CA485A" w:rsidP="008C3AC6">
          <w:pPr>
            <w:spacing w:after="0" w:line="360" w:lineRule="auto"/>
            <w:jc w:val="center"/>
            <w:rPr>
              <w:rFonts w:ascii="Times New Roman" w:hAnsi="Times New Roman" w:cs="Times New Roman"/>
              <w:sz w:val="24"/>
              <w:szCs w:val="24"/>
              <w:lang w:val="mn-MN"/>
            </w:rPr>
          </w:pPr>
          <w:r w:rsidRPr="008C3AC6">
            <w:rPr>
              <w:rFonts w:ascii="Times New Roman" w:hAnsi="Times New Roman" w:cs="Times New Roman"/>
              <w:sz w:val="24"/>
              <w:szCs w:val="24"/>
              <w:lang w:val="mn-MN"/>
            </w:rPr>
            <w:fldChar w:fldCharType="end"/>
          </w:r>
        </w:p>
      </w:sdtContent>
    </w:sdt>
    <w:p w14:paraId="369C964E" w14:textId="77777777" w:rsidR="00340A0D" w:rsidRPr="00E05168" w:rsidRDefault="00340A0D" w:rsidP="00340A0D">
      <w:pPr>
        <w:rPr>
          <w:rFonts w:ascii="Times New Roman" w:hAnsi="Times New Roman" w:cs="Times New Roman"/>
          <w:sz w:val="24"/>
          <w:szCs w:val="24"/>
          <w:lang w:val="mn-MN"/>
        </w:rPr>
      </w:pPr>
    </w:p>
    <w:p w14:paraId="796F22F4" w14:textId="77777777" w:rsidR="00340A0D" w:rsidRPr="00E05168" w:rsidRDefault="00340A0D" w:rsidP="00340A0D">
      <w:pPr>
        <w:rPr>
          <w:lang w:val="mn-MN"/>
        </w:rPr>
      </w:pPr>
    </w:p>
    <w:p w14:paraId="17EA893D" w14:textId="77777777" w:rsidR="00340A0D" w:rsidRPr="00E05168" w:rsidRDefault="00340A0D" w:rsidP="00340A0D">
      <w:pPr>
        <w:rPr>
          <w:lang w:val="mn-MN"/>
        </w:rPr>
      </w:pPr>
    </w:p>
    <w:p w14:paraId="56F5379E" w14:textId="77777777" w:rsidR="00340A0D" w:rsidRPr="00E05168" w:rsidRDefault="00340A0D" w:rsidP="00340A0D">
      <w:pPr>
        <w:rPr>
          <w:lang w:val="mn-MN"/>
        </w:rPr>
      </w:pPr>
    </w:p>
    <w:p w14:paraId="3C6E50FF" w14:textId="6F261EC0" w:rsidR="00340A0D" w:rsidRPr="00E05168" w:rsidRDefault="00340A0D">
      <w:pPr>
        <w:rPr>
          <w:lang w:val="mn-MN"/>
        </w:rPr>
      </w:pPr>
      <w:r w:rsidRPr="00E05168">
        <w:rPr>
          <w:lang w:val="mn-MN"/>
        </w:rPr>
        <w:br w:type="page"/>
      </w:r>
    </w:p>
    <w:p w14:paraId="6BF2440D" w14:textId="77777777" w:rsidR="008C3AC6" w:rsidRPr="00561425" w:rsidRDefault="008C3AC6" w:rsidP="008C3AC6">
      <w:pPr>
        <w:pStyle w:val="Heading1"/>
        <w:spacing w:line="240" w:lineRule="auto"/>
        <w:jc w:val="both"/>
        <w:rPr>
          <w:rFonts w:cs="Times New Roman"/>
          <w:lang w:val="mn-MN"/>
        </w:rPr>
      </w:pPr>
      <w:bookmarkStart w:id="1" w:name="_Toc207377276"/>
      <w:bookmarkStart w:id="2" w:name="_Toc207486109"/>
      <w:bookmarkStart w:id="3" w:name="_Toc207620149"/>
      <w:bookmarkStart w:id="4" w:name="_Toc207622004"/>
      <w:bookmarkStart w:id="5" w:name="_Toc207031060"/>
      <w:bookmarkEnd w:id="0"/>
      <w:r w:rsidRPr="0048762E">
        <w:rPr>
          <w:rFonts w:cs="Times New Roman"/>
          <w:lang w:val="mn-MN"/>
        </w:rPr>
        <w:lastRenderedPageBreak/>
        <w:t>I</w:t>
      </w:r>
      <w:r w:rsidRPr="00561425">
        <w:rPr>
          <w:rFonts w:cs="Times New Roman"/>
          <w:lang w:val="mn-MN"/>
        </w:rPr>
        <w:t xml:space="preserve"> БҮЛЭГ: МОНГОЛ УЛСЫН 2026 ОНЫ ТӨСВИЙН ОНЦЛОГ, БАРИМТЛАХ БОДЛОГО, ТЭРГҮҮЛЭХ ЧИГЛЭЛ</w:t>
      </w:r>
      <w:bookmarkEnd w:id="1"/>
      <w:bookmarkEnd w:id="2"/>
      <w:bookmarkEnd w:id="3"/>
      <w:bookmarkEnd w:id="4"/>
      <w:r>
        <w:rPr>
          <w:rFonts w:cs="Times New Roman"/>
          <w:lang w:val="mn-MN"/>
        </w:rPr>
        <w:tab/>
      </w:r>
      <w:r>
        <w:rPr>
          <w:rFonts w:cs="Times New Roman"/>
          <w:lang w:val="mn-MN"/>
        </w:rPr>
        <w:tab/>
      </w:r>
      <w:r>
        <w:rPr>
          <w:rFonts w:cs="Times New Roman"/>
          <w:lang w:val="mn-MN"/>
        </w:rPr>
        <w:tab/>
      </w:r>
    </w:p>
    <w:p w14:paraId="48299BD6" w14:textId="77777777" w:rsidR="008C3AC6" w:rsidRPr="00561425" w:rsidRDefault="008C3AC6" w:rsidP="008C3AC6">
      <w:pPr>
        <w:pStyle w:val="paragraph"/>
        <w:spacing w:before="0" w:beforeAutospacing="0" w:after="0" w:afterAutospacing="0" w:line="276" w:lineRule="auto"/>
        <w:jc w:val="both"/>
        <w:textAlignment w:val="baseline"/>
        <w:rPr>
          <w:rStyle w:val="normaltextrun"/>
          <w:rFonts w:eastAsiaTheme="minorEastAsia"/>
          <w:lang w:val="mn-MN"/>
        </w:rPr>
      </w:pPr>
    </w:p>
    <w:p w14:paraId="7F4C36FB" w14:textId="77777777" w:rsidR="008C3AC6" w:rsidRPr="00561425" w:rsidRDefault="008C3AC6" w:rsidP="008C3AC6">
      <w:pPr>
        <w:spacing w:line="276" w:lineRule="auto"/>
        <w:ind w:firstLine="567"/>
        <w:jc w:val="both"/>
        <w:rPr>
          <w:rFonts w:ascii="Times New Roman" w:hAnsi="Times New Roman" w:cs="Times New Roman"/>
          <w:sz w:val="24"/>
          <w:szCs w:val="24"/>
          <w:lang w:val="mn-MN"/>
        </w:rPr>
      </w:pPr>
      <w:r w:rsidRPr="00561425">
        <w:rPr>
          <w:rFonts w:ascii="Times New Roman" w:eastAsiaTheme="majorEastAsia" w:hAnsi="Times New Roman" w:cstheme="majorBidi"/>
          <w:color w:val="000000" w:themeColor="text1"/>
          <w:sz w:val="24"/>
          <w:szCs w:val="24"/>
          <w:lang w:val="mn-MN"/>
        </w:rPr>
        <w:t xml:space="preserve">Монгол Улсын Их Хурлын 2020 оны 23 дугаар тогтоолоор “Монгол Улсыг 2021–2025 онд хөгжүүлэх таван жилийн </w:t>
      </w:r>
      <w:r w:rsidRPr="00561425">
        <w:rPr>
          <w:rFonts w:ascii="Times New Roman" w:hAnsi="Times New Roman" w:cs="Times New Roman"/>
          <w:sz w:val="24"/>
          <w:szCs w:val="24"/>
          <w:lang w:val="mn-MN"/>
        </w:rPr>
        <w:t>үндсэн чиглэл”-ийг баталж, 9 зорилгын хүрээнд 47 зорилт, 243 арга хэмжээг хэрэгжүүлэхээр тусгасан. Энэ хүрээнд Засгийн газар өнгөрсөн таван жилд цар тахлын нөлөөгөөр унасан эдийн засгийг тогтворжуулах, хилийн боомтын хүчин чадлыг нэмэгдүүлэх, дэд бүтцийн томоохон бүтээн байгуулалтын ажлыг эрчимжүүлж, эдийн засгийн суурийг тэлэх бодлогыг хэрэгжүүлсэн.</w:t>
      </w:r>
    </w:p>
    <w:p w14:paraId="29E63E03" w14:textId="77777777" w:rsidR="008C3AC6" w:rsidRPr="00561425" w:rsidRDefault="008C3AC6" w:rsidP="008C3AC6">
      <w:pPr>
        <w:spacing w:line="276" w:lineRule="auto"/>
        <w:ind w:firstLine="567"/>
        <w:jc w:val="both"/>
        <w:rPr>
          <w:rFonts w:ascii="Times New Roman" w:hAnsi="Times New Roman" w:cs="Times New Roman"/>
          <w:sz w:val="24"/>
          <w:szCs w:val="24"/>
          <w:lang w:val="mn-MN"/>
        </w:rPr>
      </w:pPr>
      <w:r w:rsidRPr="00BD2B06">
        <w:rPr>
          <w:rFonts w:ascii="Times New Roman" w:hAnsi="Times New Roman" w:cs="Times New Roman"/>
          <w:sz w:val="24"/>
          <w:szCs w:val="24"/>
          <w:lang w:val="mn-MN"/>
        </w:rPr>
        <w:t xml:space="preserve">Харин Эдийн засаг, хөгжлийн яамнаас боловсруулж байгаа </w:t>
      </w:r>
      <w:r w:rsidRPr="53935766">
        <w:rPr>
          <w:rFonts w:ascii="Times New Roman" w:hAnsi="Times New Roman" w:cs="Times New Roman"/>
          <w:sz w:val="24"/>
          <w:szCs w:val="24"/>
          <w:lang w:val="mn-MN"/>
        </w:rPr>
        <w:t>“</w:t>
      </w:r>
      <w:r w:rsidRPr="00BD2B06">
        <w:rPr>
          <w:rFonts w:ascii="Times New Roman" w:hAnsi="Times New Roman" w:cs="Times New Roman"/>
          <w:sz w:val="24"/>
          <w:szCs w:val="24"/>
          <w:lang w:val="mn-MN"/>
        </w:rPr>
        <w:t xml:space="preserve">Монгол Улсыг 2026–2030 онд хөгжүүлэх таван жилийн үндсэн </w:t>
      </w:r>
      <w:r w:rsidRPr="25D8CB82">
        <w:rPr>
          <w:rFonts w:ascii="Times New Roman" w:hAnsi="Times New Roman" w:cs="Times New Roman"/>
          <w:sz w:val="24"/>
          <w:szCs w:val="24"/>
          <w:lang w:val="mn-MN"/>
        </w:rPr>
        <w:t>чиглэл”-ийн</w:t>
      </w:r>
      <w:r w:rsidRPr="00BD2B06">
        <w:rPr>
          <w:rFonts w:ascii="Times New Roman" w:hAnsi="Times New Roman" w:cs="Times New Roman"/>
          <w:sz w:val="24"/>
          <w:szCs w:val="24"/>
          <w:lang w:val="mn-MN"/>
        </w:rPr>
        <w:t xml:space="preserve"> төсөл нь эдийн засгийн гол хөдөлгөгч хүч болсон уул уурхайн </w:t>
      </w:r>
      <w:r w:rsidRPr="00A0218A">
        <w:rPr>
          <w:rFonts w:ascii="Times New Roman" w:hAnsi="Times New Roman" w:cs="Times New Roman"/>
          <w:sz w:val="24"/>
          <w:szCs w:val="24"/>
          <w:lang w:val="mn-MN"/>
        </w:rPr>
        <w:t>салбарт тулгуурлахын</w:t>
      </w:r>
      <w:r w:rsidRPr="00BD2B06">
        <w:rPr>
          <w:rFonts w:ascii="Times New Roman" w:hAnsi="Times New Roman" w:cs="Times New Roman"/>
          <w:sz w:val="24"/>
          <w:szCs w:val="24"/>
          <w:lang w:val="mn-MN"/>
        </w:rPr>
        <w:t xml:space="preserve"> зэрэгцээ энэхүү </w:t>
      </w:r>
      <w:r>
        <w:rPr>
          <w:rFonts w:ascii="Times New Roman" w:hAnsi="Times New Roman" w:cs="Times New Roman"/>
          <w:sz w:val="24"/>
          <w:szCs w:val="24"/>
          <w:lang w:val="mn-MN"/>
        </w:rPr>
        <w:t>хөгжлийн</w:t>
      </w:r>
      <w:r w:rsidRPr="00BD2B06">
        <w:rPr>
          <w:rFonts w:ascii="Times New Roman" w:hAnsi="Times New Roman" w:cs="Times New Roman"/>
          <w:sz w:val="24"/>
          <w:szCs w:val="24"/>
          <w:lang w:val="mn-MN"/>
        </w:rPr>
        <w:t xml:space="preserve"> суурь дэд бүтцээ түшиглэн бусад </w:t>
      </w:r>
      <w:r w:rsidRPr="00A0218A">
        <w:rPr>
          <w:rFonts w:ascii="Times New Roman" w:hAnsi="Times New Roman" w:cs="Times New Roman"/>
          <w:sz w:val="24"/>
          <w:szCs w:val="24"/>
          <w:lang w:val="mn-MN"/>
        </w:rPr>
        <w:t xml:space="preserve">салбараа </w:t>
      </w:r>
      <w:r w:rsidRPr="00BD2B06">
        <w:rPr>
          <w:rFonts w:ascii="Times New Roman" w:hAnsi="Times New Roman" w:cs="Times New Roman"/>
          <w:sz w:val="24"/>
          <w:szCs w:val="24"/>
          <w:lang w:val="mn-MN"/>
        </w:rPr>
        <w:t xml:space="preserve">бодлогоор дэмжиж, </w:t>
      </w:r>
      <w:r>
        <w:rPr>
          <w:rFonts w:ascii="Times New Roman" w:hAnsi="Times New Roman" w:cs="Times New Roman"/>
          <w:sz w:val="24"/>
          <w:szCs w:val="24"/>
          <w:lang w:val="mn-MN"/>
        </w:rPr>
        <w:t>эдийн засгаа</w:t>
      </w:r>
      <w:r w:rsidRPr="00BD2B06">
        <w:rPr>
          <w:rFonts w:ascii="Times New Roman" w:hAnsi="Times New Roman" w:cs="Times New Roman"/>
          <w:sz w:val="24"/>
          <w:szCs w:val="24"/>
          <w:lang w:val="mn-MN"/>
        </w:rPr>
        <w:t xml:space="preserve"> төрөлжүүлэхийг чухалчилж байна. </w:t>
      </w:r>
      <w:r>
        <w:rPr>
          <w:rFonts w:ascii="Times New Roman" w:hAnsi="Times New Roman" w:cs="Times New Roman"/>
          <w:sz w:val="24"/>
          <w:szCs w:val="24"/>
          <w:lang w:val="mn-MN"/>
        </w:rPr>
        <w:t>Э</w:t>
      </w:r>
      <w:r w:rsidRPr="006B5719">
        <w:rPr>
          <w:rFonts w:ascii="Times New Roman" w:hAnsi="Times New Roman" w:cs="Times New Roman"/>
          <w:sz w:val="24"/>
          <w:szCs w:val="24"/>
          <w:lang w:val="mn-MN"/>
        </w:rPr>
        <w:t xml:space="preserve">рчим хүчний салбарт хөрөнгө оруулалт, бүтээн байгуулалтыг эрчимжүүлэн гадаад хараат байдлыг бууруулахын </w:t>
      </w:r>
      <w:r>
        <w:rPr>
          <w:rFonts w:ascii="Times New Roman" w:hAnsi="Times New Roman" w:cs="Times New Roman"/>
          <w:sz w:val="24"/>
          <w:szCs w:val="24"/>
          <w:lang w:val="mn-MN"/>
        </w:rPr>
        <w:t>сацуу</w:t>
      </w:r>
      <w:r w:rsidRPr="006B5719">
        <w:rPr>
          <w:rFonts w:ascii="Times New Roman" w:hAnsi="Times New Roman" w:cs="Times New Roman"/>
          <w:sz w:val="24"/>
          <w:szCs w:val="24"/>
          <w:lang w:val="mn-MN"/>
        </w:rPr>
        <w:t xml:space="preserve"> засаглалын шинэчлэлийг үргэлжлүүлж, эдийн засаг дахь </w:t>
      </w:r>
      <w:r>
        <w:rPr>
          <w:rFonts w:ascii="Times New Roman" w:hAnsi="Times New Roman" w:cs="Times New Roman"/>
          <w:sz w:val="24"/>
          <w:szCs w:val="24"/>
          <w:lang w:val="mn-MN"/>
        </w:rPr>
        <w:t>хувийн хэвшлийн</w:t>
      </w:r>
      <w:r w:rsidRPr="006B5719">
        <w:rPr>
          <w:rFonts w:ascii="Times New Roman" w:hAnsi="Times New Roman" w:cs="Times New Roman"/>
          <w:sz w:val="24"/>
          <w:szCs w:val="24"/>
          <w:lang w:val="mn-MN"/>
        </w:rPr>
        <w:t xml:space="preserve"> оролцоог </w:t>
      </w:r>
      <w:r>
        <w:rPr>
          <w:rFonts w:ascii="Times New Roman" w:hAnsi="Times New Roman" w:cs="Times New Roman"/>
          <w:sz w:val="24"/>
          <w:szCs w:val="24"/>
          <w:lang w:val="mn-MN"/>
        </w:rPr>
        <w:t>дэмжихэд чиглэсэн дунд хугацааны</w:t>
      </w:r>
      <w:r w:rsidRPr="006B5719">
        <w:rPr>
          <w:rFonts w:ascii="Times New Roman" w:hAnsi="Times New Roman" w:cs="Times New Roman"/>
          <w:sz w:val="24"/>
          <w:szCs w:val="24"/>
          <w:lang w:val="mn-MN"/>
        </w:rPr>
        <w:t xml:space="preserve"> </w:t>
      </w:r>
      <w:r>
        <w:rPr>
          <w:rFonts w:ascii="Times New Roman" w:hAnsi="Times New Roman" w:cs="Times New Roman"/>
          <w:sz w:val="24"/>
          <w:szCs w:val="24"/>
          <w:lang w:val="mn-MN"/>
        </w:rPr>
        <w:t>стратегийн зорилтыг</w:t>
      </w:r>
      <w:r w:rsidRPr="006B5719">
        <w:rPr>
          <w:rFonts w:ascii="Times New Roman" w:hAnsi="Times New Roman" w:cs="Times New Roman"/>
          <w:sz w:val="24"/>
          <w:szCs w:val="24"/>
          <w:lang w:val="mn-MN"/>
        </w:rPr>
        <w:t xml:space="preserve"> баримтална.</w:t>
      </w:r>
    </w:p>
    <w:p w14:paraId="00E5B244" w14:textId="77777777" w:rsidR="008C3AC6" w:rsidRPr="00561425" w:rsidRDefault="008C3AC6" w:rsidP="008C3AC6">
      <w:pPr>
        <w:spacing w:line="276" w:lineRule="auto"/>
        <w:ind w:firstLine="567"/>
        <w:jc w:val="both"/>
        <w:rPr>
          <w:rFonts w:ascii="Times New Roman" w:hAnsi="Times New Roman" w:cs="Times New Roman"/>
          <w:sz w:val="24"/>
          <w:szCs w:val="24"/>
          <w:lang w:val="mn-MN"/>
        </w:rPr>
      </w:pPr>
      <w:r w:rsidRPr="00591631">
        <w:rPr>
          <w:rFonts w:ascii="Times New Roman" w:hAnsi="Times New Roman" w:cs="Times New Roman"/>
          <w:sz w:val="24"/>
          <w:szCs w:val="24"/>
          <w:lang w:val="mn-MN"/>
        </w:rPr>
        <w:t xml:space="preserve">Үүний зэрэгцээ иргэдийн амьдралын чанарыг сайжруулах нь төрийн бодлогын анхаарлын төвд байх ёстой </w:t>
      </w:r>
      <w:r>
        <w:rPr>
          <w:rFonts w:ascii="Times New Roman" w:hAnsi="Times New Roman" w:cs="Times New Roman"/>
          <w:sz w:val="24"/>
          <w:szCs w:val="24"/>
          <w:lang w:val="mn-MN"/>
        </w:rPr>
        <w:t>тул</w:t>
      </w:r>
      <w:r w:rsidRPr="00591631">
        <w:rPr>
          <w:rFonts w:ascii="Times New Roman" w:hAnsi="Times New Roman" w:cs="Times New Roman"/>
          <w:sz w:val="24"/>
          <w:szCs w:val="24"/>
          <w:lang w:val="mn-MN"/>
        </w:rPr>
        <w:t xml:space="preserve"> Засгийн газрын хэрэгжүүлэх хамгийн том мега төсөл бол хүн төвтэй хөгжлийн бодлого байх болно. </w:t>
      </w:r>
      <w:r>
        <w:rPr>
          <w:rFonts w:ascii="Times New Roman" w:hAnsi="Times New Roman" w:cs="Times New Roman"/>
          <w:sz w:val="24"/>
          <w:szCs w:val="24"/>
          <w:lang w:val="mn-MN"/>
        </w:rPr>
        <w:t xml:space="preserve">Түүнчлэн </w:t>
      </w:r>
      <w:r w:rsidRPr="003D7EC6">
        <w:rPr>
          <w:rFonts w:ascii="Times New Roman" w:hAnsi="Times New Roman" w:cs="Times New Roman"/>
          <w:sz w:val="24"/>
          <w:szCs w:val="24"/>
          <w:lang w:val="mn-MN"/>
        </w:rPr>
        <w:t xml:space="preserve">цахим шилжилтийг </w:t>
      </w:r>
      <w:r>
        <w:rPr>
          <w:rFonts w:ascii="Times New Roman" w:hAnsi="Times New Roman" w:cs="Times New Roman"/>
          <w:sz w:val="24"/>
          <w:szCs w:val="24"/>
          <w:lang w:val="mn-MN"/>
        </w:rPr>
        <w:t>эрхэмлэгч Засгийн газрын хувьд</w:t>
      </w:r>
      <w:r w:rsidRPr="003D7EC6">
        <w:rPr>
          <w:rFonts w:ascii="Times New Roman" w:hAnsi="Times New Roman" w:cs="Times New Roman"/>
          <w:sz w:val="24"/>
          <w:szCs w:val="24"/>
          <w:lang w:val="mn-MN"/>
        </w:rPr>
        <w:t xml:space="preserve"> хиймэл оюун ухаан, дэвшилтэт технологид суурилсан өсөлтийг бий болгохыг</w:t>
      </w:r>
      <w:r>
        <w:rPr>
          <w:rFonts w:ascii="Times New Roman" w:hAnsi="Times New Roman" w:cs="Times New Roman"/>
          <w:sz w:val="24"/>
          <w:szCs w:val="24"/>
          <w:lang w:val="mn-MN"/>
        </w:rPr>
        <w:t xml:space="preserve"> </w:t>
      </w:r>
      <w:r w:rsidRPr="003D7EC6">
        <w:rPr>
          <w:rFonts w:ascii="Times New Roman" w:hAnsi="Times New Roman" w:cs="Times New Roman"/>
          <w:sz w:val="24"/>
          <w:szCs w:val="24"/>
          <w:lang w:val="mn-MN"/>
        </w:rPr>
        <w:t>зорьж байна.</w:t>
      </w:r>
    </w:p>
    <w:p w14:paraId="06F47E86" w14:textId="77777777" w:rsidR="008C3AC6" w:rsidRPr="00942C78" w:rsidRDefault="008C3AC6" w:rsidP="008C3AC6">
      <w:pPr>
        <w:spacing w:line="276" w:lineRule="auto"/>
        <w:ind w:firstLine="567"/>
        <w:jc w:val="both"/>
        <w:rPr>
          <w:rFonts w:ascii="Times New Roman" w:hAnsi="Times New Roman" w:cs="Times New Roman"/>
          <w:sz w:val="24"/>
          <w:szCs w:val="24"/>
          <w:lang w:val="mn-MN"/>
        </w:rPr>
      </w:pPr>
      <w:r w:rsidRPr="00017F20">
        <w:rPr>
          <w:rFonts w:ascii="Times New Roman" w:hAnsi="Times New Roman" w:cs="Times New Roman"/>
          <w:sz w:val="24"/>
          <w:szCs w:val="24"/>
          <w:lang w:val="mn-MN"/>
        </w:rPr>
        <w:t xml:space="preserve">Ирэх таван жил буюу </w:t>
      </w:r>
      <w:r w:rsidRPr="3FC4DF08">
        <w:rPr>
          <w:rFonts w:ascii="Times New Roman" w:hAnsi="Times New Roman" w:cs="Times New Roman"/>
          <w:sz w:val="24"/>
          <w:szCs w:val="24"/>
          <w:lang w:val="mn-MN"/>
        </w:rPr>
        <w:t>2030 он хүртэл</w:t>
      </w:r>
      <w:r w:rsidRPr="00017F20">
        <w:rPr>
          <w:rFonts w:ascii="Times New Roman" w:hAnsi="Times New Roman" w:cs="Times New Roman"/>
          <w:sz w:val="24"/>
          <w:szCs w:val="24"/>
          <w:lang w:val="mn-MN"/>
        </w:rPr>
        <w:t xml:space="preserve"> Монгол Улсын эдийн засгийг хөгжүүлэх </w:t>
      </w:r>
      <w:r>
        <w:rPr>
          <w:rFonts w:ascii="Times New Roman" w:hAnsi="Times New Roman" w:cs="Times New Roman"/>
          <w:sz w:val="24"/>
          <w:szCs w:val="24"/>
          <w:lang w:val="mn-MN"/>
        </w:rPr>
        <w:t xml:space="preserve">хөгжлийн </w:t>
      </w:r>
      <w:r w:rsidRPr="00017F20">
        <w:rPr>
          <w:rFonts w:ascii="Times New Roman" w:hAnsi="Times New Roman" w:cs="Times New Roman"/>
          <w:sz w:val="24"/>
          <w:szCs w:val="24"/>
          <w:lang w:val="mn-MN"/>
        </w:rPr>
        <w:t xml:space="preserve">үндсэн таван </w:t>
      </w:r>
      <w:r w:rsidRPr="54183175">
        <w:rPr>
          <w:rFonts w:ascii="Times New Roman" w:hAnsi="Times New Roman" w:cs="Times New Roman"/>
          <w:sz w:val="24"/>
          <w:szCs w:val="24"/>
          <w:lang w:val="mn-MN"/>
        </w:rPr>
        <w:t>чиглэлийн төслийг</w:t>
      </w:r>
      <w:r w:rsidRPr="00017F20">
        <w:rPr>
          <w:rFonts w:ascii="Times New Roman" w:hAnsi="Times New Roman" w:cs="Times New Roman"/>
          <w:sz w:val="24"/>
          <w:szCs w:val="24"/>
          <w:lang w:val="mn-MN"/>
        </w:rPr>
        <w:t xml:space="preserve"> задлан харуулбал,</w:t>
      </w:r>
    </w:p>
    <w:p w14:paraId="6CA68769" w14:textId="77777777" w:rsidR="008C3AC6" w:rsidRPr="00561425" w:rsidRDefault="008C3AC6" w:rsidP="008C3AC6">
      <w:pPr>
        <w:pStyle w:val="ListParagraph"/>
        <w:numPr>
          <w:ilvl w:val="0"/>
          <w:numId w:val="10"/>
        </w:numPr>
        <w:spacing w:line="276" w:lineRule="auto"/>
        <w:jc w:val="both"/>
        <w:rPr>
          <w:rFonts w:ascii="Times New Roman" w:hAnsi="Times New Roman" w:cs="Times New Roman"/>
          <w:sz w:val="24"/>
          <w:szCs w:val="24"/>
          <w:lang w:val="mn-MN"/>
        </w:rPr>
      </w:pPr>
      <w:r w:rsidRPr="00142DF6">
        <w:rPr>
          <w:rFonts w:ascii="Times New Roman" w:hAnsi="Times New Roman" w:cs="Times New Roman"/>
          <w:b/>
          <w:sz w:val="24"/>
          <w:szCs w:val="24"/>
          <w:lang w:val="mn-MN"/>
        </w:rPr>
        <w:t>Хүний</w:t>
      </w:r>
      <w:r w:rsidRPr="42A1BD26">
        <w:rPr>
          <w:rFonts w:ascii="Times New Roman" w:hAnsi="Times New Roman" w:cs="Times New Roman"/>
          <w:b/>
          <w:bCs/>
          <w:sz w:val="24"/>
          <w:szCs w:val="24"/>
          <w:lang w:val="mn-MN"/>
        </w:rPr>
        <w:t xml:space="preserve"> </w:t>
      </w:r>
      <w:r w:rsidRPr="00D05D7E">
        <w:rPr>
          <w:rFonts w:ascii="Times New Roman" w:hAnsi="Times New Roman" w:cs="Times New Roman"/>
          <w:b/>
          <w:sz w:val="24"/>
          <w:szCs w:val="24"/>
          <w:lang w:val="mn-MN"/>
        </w:rPr>
        <w:t>хөгж</w:t>
      </w:r>
      <w:r>
        <w:rPr>
          <w:rFonts w:ascii="Times New Roman" w:hAnsi="Times New Roman" w:cs="Times New Roman"/>
          <w:b/>
          <w:sz w:val="24"/>
          <w:szCs w:val="24"/>
          <w:lang w:val="mn-MN"/>
        </w:rPr>
        <w:t xml:space="preserve">лийг бодлогынхоо цөмд нь </w:t>
      </w:r>
      <w:r w:rsidRPr="1F9DEAB1">
        <w:rPr>
          <w:rFonts w:ascii="Times New Roman" w:hAnsi="Times New Roman" w:cs="Times New Roman"/>
          <w:b/>
          <w:bCs/>
          <w:sz w:val="24"/>
          <w:szCs w:val="24"/>
          <w:lang w:val="mn-MN"/>
        </w:rPr>
        <w:t>тавина.</w:t>
      </w:r>
      <w:r w:rsidRPr="00142DF6">
        <w:rPr>
          <w:rFonts w:ascii="Times New Roman" w:hAnsi="Times New Roman" w:cs="Times New Roman"/>
          <w:b/>
          <w:sz w:val="24"/>
          <w:szCs w:val="24"/>
          <w:lang w:val="mn-MN"/>
        </w:rPr>
        <w:t xml:space="preserve"> </w:t>
      </w:r>
      <w:r w:rsidRPr="001E0CBD">
        <w:rPr>
          <w:rFonts w:ascii="Times New Roman" w:hAnsi="Times New Roman" w:cs="Times New Roman"/>
          <w:sz w:val="24"/>
          <w:szCs w:val="24"/>
          <w:lang w:val="mn-MN"/>
        </w:rPr>
        <w:t>Чадварлаг, бүтээмжтэй, эрүүл саруул, дэлхийд өрсөлдөх чадамжтай монгол хүний хөгжилд чиглэж, эрүүл мэнд, боловсрол, нийгмийн хамгааллын</w:t>
      </w:r>
      <w:r>
        <w:rPr>
          <w:rFonts w:ascii="Times New Roman" w:hAnsi="Times New Roman" w:cs="Times New Roman"/>
          <w:sz w:val="24"/>
          <w:szCs w:val="24"/>
          <w:lang w:val="mn-MN"/>
        </w:rPr>
        <w:t xml:space="preserve"> цогц </w:t>
      </w:r>
      <w:r w:rsidRPr="001E0CBD">
        <w:rPr>
          <w:rFonts w:ascii="Times New Roman" w:hAnsi="Times New Roman" w:cs="Times New Roman"/>
          <w:sz w:val="24"/>
          <w:szCs w:val="24"/>
          <w:lang w:val="mn-MN"/>
        </w:rPr>
        <w:t>реформыг</w:t>
      </w:r>
      <w:r>
        <w:rPr>
          <w:rFonts w:ascii="Times New Roman" w:hAnsi="Times New Roman" w:cs="Times New Roman"/>
          <w:sz w:val="24"/>
          <w:szCs w:val="24"/>
          <w:lang w:val="mn-MN"/>
        </w:rPr>
        <w:t xml:space="preserve"> эрчимжүүлнэ. </w:t>
      </w:r>
      <w:r w:rsidRPr="00437D49">
        <w:rPr>
          <w:rFonts w:ascii="Times New Roman" w:hAnsi="Times New Roman" w:cs="Times New Roman"/>
          <w:sz w:val="24"/>
          <w:szCs w:val="24"/>
          <w:lang w:val="mn-MN"/>
        </w:rPr>
        <w:t>Мөн бүтээмж</w:t>
      </w:r>
      <w:r>
        <w:rPr>
          <w:rFonts w:ascii="Times New Roman" w:hAnsi="Times New Roman" w:cs="Times New Roman"/>
          <w:sz w:val="24"/>
          <w:szCs w:val="24"/>
          <w:lang w:val="mn-MN"/>
        </w:rPr>
        <w:t>тэй, гүйцэтгэл, үр дүнд суурилсан цалин хөлсний бодлогыг салбар бүрд нэвтрүүлж</w:t>
      </w:r>
      <w:r w:rsidRPr="00561425">
        <w:rPr>
          <w:rFonts w:ascii="Times New Roman" w:hAnsi="Times New Roman" w:cs="Times New Roman"/>
          <w:sz w:val="24"/>
          <w:szCs w:val="24"/>
          <w:lang w:val="mn-MN"/>
        </w:rPr>
        <w:t xml:space="preserve"> хөдөлмөр эрхлэлтийг дэмжих замаар иргэдийн амьдралын чанарыг </w:t>
      </w:r>
      <w:r w:rsidRPr="00AD3EAD">
        <w:rPr>
          <w:rFonts w:ascii="Times New Roman" w:hAnsi="Times New Roman" w:cs="Times New Roman"/>
          <w:sz w:val="24"/>
          <w:szCs w:val="24"/>
          <w:lang w:val="mn-MN"/>
        </w:rPr>
        <w:t>сайжруул</w:t>
      </w:r>
      <w:r>
        <w:rPr>
          <w:rFonts w:ascii="Times New Roman" w:hAnsi="Times New Roman" w:cs="Times New Roman"/>
          <w:sz w:val="24"/>
          <w:szCs w:val="24"/>
          <w:lang w:val="mn-MN"/>
        </w:rPr>
        <w:t>на</w:t>
      </w:r>
      <w:r w:rsidRPr="00561425">
        <w:rPr>
          <w:rFonts w:ascii="Times New Roman" w:hAnsi="Times New Roman" w:cs="Times New Roman"/>
          <w:sz w:val="24"/>
          <w:szCs w:val="24"/>
          <w:lang w:val="mn-MN"/>
        </w:rPr>
        <w:t>;</w:t>
      </w:r>
    </w:p>
    <w:p w14:paraId="4BA5BD58" w14:textId="77777777" w:rsidR="008C3AC6" w:rsidRPr="00104C40" w:rsidRDefault="008C3AC6" w:rsidP="008C3AC6">
      <w:pPr>
        <w:pStyle w:val="ListParagraph"/>
        <w:numPr>
          <w:ilvl w:val="0"/>
          <w:numId w:val="10"/>
        </w:numPr>
        <w:spacing w:before="240" w:line="276" w:lineRule="auto"/>
        <w:jc w:val="both"/>
        <w:rPr>
          <w:rFonts w:ascii="Times New Roman" w:hAnsi="Times New Roman" w:cs="Times New Roman"/>
          <w:sz w:val="24"/>
          <w:szCs w:val="24"/>
          <w:lang w:val="mn-MN"/>
        </w:rPr>
      </w:pPr>
      <w:r w:rsidRPr="1F9DEAB1">
        <w:rPr>
          <w:rFonts w:ascii="Times New Roman" w:hAnsi="Times New Roman" w:cs="Times New Roman"/>
          <w:b/>
          <w:bCs/>
          <w:sz w:val="24"/>
          <w:szCs w:val="24"/>
          <w:lang w:val="mn-MN"/>
        </w:rPr>
        <w:t>Эдийн засгийн бүтцийн шинэчлэлийг эрчимжүүлнэ.</w:t>
      </w:r>
      <w:r w:rsidRPr="1F9DEAB1">
        <w:rPr>
          <w:rFonts w:ascii="Times New Roman" w:hAnsi="Times New Roman" w:cs="Times New Roman"/>
          <w:sz w:val="24"/>
          <w:szCs w:val="24"/>
          <w:lang w:val="mn-MN"/>
        </w:rPr>
        <w:t xml:space="preserve"> Уул уурхайн салбараас хэт хамаарлыг бууруулж, эдийн засгийг төрөлжүүлнэ. Түүнчлэн экспортыг нэмэгдүүлж, импортыг орлох бүтээгдэхүүний үйлдвэрлэл болон инновацыг дэмжих замаар дотоод нөөц бололцоог өргөжүүлнэ;</w:t>
      </w:r>
    </w:p>
    <w:p w14:paraId="305DB44F" w14:textId="77777777" w:rsidR="008C3AC6" w:rsidRPr="00561425" w:rsidRDefault="008C3AC6" w:rsidP="008C3AC6">
      <w:pPr>
        <w:pStyle w:val="ListParagraph"/>
        <w:numPr>
          <w:ilvl w:val="0"/>
          <w:numId w:val="10"/>
        </w:numPr>
        <w:spacing w:before="240" w:line="276" w:lineRule="auto"/>
        <w:jc w:val="both"/>
        <w:rPr>
          <w:rFonts w:ascii="Times New Roman" w:hAnsi="Times New Roman" w:cs="Times New Roman"/>
          <w:sz w:val="24"/>
          <w:szCs w:val="24"/>
          <w:lang w:val="mn-MN"/>
        </w:rPr>
      </w:pPr>
      <w:r w:rsidRPr="00561425">
        <w:rPr>
          <w:rFonts w:ascii="Times New Roman" w:hAnsi="Times New Roman" w:cs="Times New Roman"/>
          <w:b/>
          <w:sz w:val="24"/>
          <w:szCs w:val="24"/>
          <w:lang w:val="mn-MN"/>
        </w:rPr>
        <w:t xml:space="preserve">Эрчим хүчний </w:t>
      </w:r>
      <w:r>
        <w:rPr>
          <w:rFonts w:ascii="Times New Roman" w:hAnsi="Times New Roman" w:cs="Times New Roman"/>
          <w:b/>
          <w:sz w:val="24"/>
          <w:szCs w:val="24"/>
          <w:lang w:val="mn-MN"/>
        </w:rPr>
        <w:t xml:space="preserve">системийн найдвартай, тасралтгүй үйл ажиллагааг хангана. </w:t>
      </w:r>
      <w:r w:rsidRPr="00104C40">
        <w:rPr>
          <w:rFonts w:ascii="Times New Roman" w:hAnsi="Times New Roman" w:cs="Times New Roman"/>
          <w:sz w:val="24"/>
          <w:szCs w:val="24"/>
          <w:lang w:val="mn-MN"/>
        </w:rPr>
        <w:t>Дотоодын эрчим хүчний үйлдвэрлэлийн</w:t>
      </w:r>
      <w:r w:rsidRPr="00561425">
        <w:rPr>
          <w:rFonts w:ascii="Times New Roman" w:hAnsi="Times New Roman" w:cs="Times New Roman"/>
          <w:sz w:val="24"/>
          <w:szCs w:val="24"/>
          <w:lang w:val="mn-MN"/>
        </w:rPr>
        <w:t xml:space="preserve"> бүх үе шатанд шинэ технологи, инновацыг нэвтрүүлж, үр ашгийг сайжруулан, импортын хараат байдлыг бууруулахад голлон анхаарч, экспортлогч орон болохыг зорино; </w:t>
      </w:r>
    </w:p>
    <w:p w14:paraId="15DAFE4A" w14:textId="77777777" w:rsidR="008C3AC6" w:rsidRPr="00104C40" w:rsidRDefault="008C3AC6" w:rsidP="008C3AC6">
      <w:pPr>
        <w:pStyle w:val="ListParagraph"/>
        <w:numPr>
          <w:ilvl w:val="0"/>
          <w:numId w:val="10"/>
        </w:numPr>
        <w:spacing w:before="240" w:line="276" w:lineRule="auto"/>
        <w:jc w:val="both"/>
        <w:rPr>
          <w:rFonts w:ascii="Times New Roman" w:hAnsi="Times New Roman" w:cs="Times New Roman"/>
          <w:sz w:val="24"/>
          <w:szCs w:val="24"/>
          <w:lang w:val="mn-MN"/>
        </w:rPr>
      </w:pPr>
      <w:r w:rsidRPr="00104C40">
        <w:rPr>
          <w:rFonts w:ascii="Times New Roman" w:hAnsi="Times New Roman" w:cs="Times New Roman"/>
          <w:b/>
          <w:sz w:val="24"/>
          <w:szCs w:val="24"/>
          <w:lang w:val="mn-MN"/>
        </w:rPr>
        <w:t>Цахим шилжилтийг эрхэмлэж, их өгөгдөлд суурилсан шийдвэр гаргалтыг зорилтоо болгоно.</w:t>
      </w:r>
      <w:r w:rsidRPr="00104C40">
        <w:rPr>
          <w:rFonts w:ascii="Times New Roman" w:hAnsi="Times New Roman" w:cs="Times New Roman"/>
          <w:sz w:val="24"/>
          <w:szCs w:val="24"/>
          <w:lang w:val="mn-MN"/>
        </w:rPr>
        <w:t xml:space="preserve"> Өндөр технологи шингэсэн бүтээгдэхүүн үйлдвэрлэлийг нэмэгдүүлж, өрсөлдөх чадварыг сайжруулахаас гадна, төр хувийн хэвшил, иргэн, </w:t>
      </w:r>
      <w:r w:rsidRPr="00104C40">
        <w:rPr>
          <w:rFonts w:ascii="Times New Roman" w:hAnsi="Times New Roman" w:cs="Times New Roman"/>
          <w:sz w:val="24"/>
          <w:szCs w:val="24"/>
          <w:lang w:val="mn-MN"/>
        </w:rPr>
        <w:lastRenderedPageBreak/>
        <w:t>олон улсын хамтын ажиллагааг уялдуулна</w:t>
      </w:r>
      <w:r w:rsidRPr="005C3FCF">
        <w:rPr>
          <w:rFonts w:ascii="Times New Roman" w:hAnsi="Times New Roman" w:cs="Times New Roman"/>
          <w:sz w:val="24"/>
          <w:szCs w:val="24"/>
          <w:lang w:val="mn-MN"/>
        </w:rPr>
        <w:t xml:space="preserve">. Мөн их өгөгдөл, хиймэл оюунд суурилсан төрийн </w:t>
      </w:r>
      <w:r w:rsidRPr="00104C40">
        <w:rPr>
          <w:rFonts w:ascii="Times New Roman" w:eastAsiaTheme="majorEastAsia" w:hAnsi="Times New Roman" w:cs="Times New Roman"/>
          <w:sz w:val="24"/>
          <w:szCs w:val="24"/>
          <w:lang w:val="mn-MN"/>
        </w:rPr>
        <w:t>үйлчилгээний цахимжилтыг эрчимжүүлнэ.</w:t>
      </w:r>
    </w:p>
    <w:p w14:paraId="0D5A0A38" w14:textId="77777777" w:rsidR="008C3AC6" w:rsidRPr="00C67636" w:rsidRDefault="008C3AC6" w:rsidP="008C3AC6">
      <w:pPr>
        <w:pStyle w:val="ListParagraph"/>
        <w:numPr>
          <w:ilvl w:val="0"/>
          <w:numId w:val="10"/>
        </w:numPr>
        <w:spacing w:before="240" w:line="276" w:lineRule="auto"/>
        <w:jc w:val="both"/>
        <w:rPr>
          <w:rFonts w:ascii="Times New Roman" w:eastAsiaTheme="majorEastAsia" w:hAnsi="Times New Roman" w:cstheme="majorBidi"/>
          <w:b/>
          <w:sz w:val="24"/>
          <w:szCs w:val="24"/>
          <w:lang w:val="mn-MN"/>
        </w:rPr>
      </w:pPr>
      <w:r w:rsidRPr="00C67636">
        <w:rPr>
          <w:rFonts w:ascii="Times New Roman" w:eastAsiaTheme="majorEastAsia" w:hAnsi="Times New Roman" w:cstheme="majorBidi"/>
          <w:b/>
          <w:sz w:val="24"/>
          <w:szCs w:val="24"/>
          <w:lang w:val="mn-MN"/>
        </w:rPr>
        <w:t>Цомхон, чадварлаг, бүтээмжтэй төрийн албыг бий болгож, засаглалыг сайжруулна.</w:t>
      </w:r>
      <w:r w:rsidRPr="00C67636">
        <w:rPr>
          <w:rFonts w:ascii="Times New Roman" w:eastAsiaTheme="majorEastAsia" w:hAnsi="Times New Roman" w:cstheme="majorBidi"/>
          <w:sz w:val="24"/>
          <w:szCs w:val="24"/>
          <w:lang w:val="mn-MN"/>
        </w:rPr>
        <w:t xml:space="preserve"> Төрийн өмчит аж ахуйн нэгжүүдийн тоог цөөлж, хувьчлалыг эрчимжүүлэн, “ТООНООС ЧАНАРТ ШИЛЖИЖ”, </w:t>
      </w:r>
      <w:r w:rsidRPr="00C67636">
        <w:rPr>
          <w:rFonts w:ascii="Times New Roman" w:hAnsi="Times New Roman" w:cs="Times New Roman"/>
          <w:sz w:val="24"/>
          <w:szCs w:val="24"/>
          <w:lang w:val="mn-MN"/>
        </w:rPr>
        <w:t>төрийн албаны шинэчлэлийг үргэлжлүүлнэ. Үүний зэрэгцээ хувийн хэвшлийн хийх боломжтой ажлыг төр хийхгүй байх зарчмыг баримталж, төр зарим үйлчилгээний чиг үүргийг хувийн хэвшил, мэргэжлийн холбоодоор гүйцэтгүүлж, эдийн засаг дахь хувийн хэвшлийн оролцоог нэмэгдүүлнэ</w:t>
      </w:r>
      <w:r w:rsidRPr="00C67636">
        <w:rPr>
          <w:rFonts w:ascii="Times New Roman" w:eastAsiaTheme="majorEastAsia" w:hAnsi="Times New Roman" w:cstheme="majorBidi"/>
          <w:sz w:val="24"/>
          <w:szCs w:val="24"/>
          <w:lang w:val="mn-MN"/>
        </w:rPr>
        <w:t>.</w:t>
      </w:r>
    </w:p>
    <w:p w14:paraId="5246B5B3" w14:textId="77777777" w:rsidR="008C3AC6" w:rsidRPr="00561425" w:rsidRDefault="008C3AC6" w:rsidP="008C3AC6">
      <w:pPr>
        <w:spacing w:after="0" w:line="276" w:lineRule="auto"/>
        <w:ind w:firstLine="567"/>
        <w:jc w:val="both"/>
        <w:rPr>
          <w:rFonts w:ascii="Times New Roman" w:eastAsia="Times New Roman" w:hAnsi="Times New Roman" w:cs="Times New Roman"/>
          <w:sz w:val="24"/>
          <w:szCs w:val="24"/>
          <w:lang w:val="mn-MN"/>
        </w:rPr>
      </w:pPr>
      <w:r w:rsidRPr="00561425">
        <w:rPr>
          <w:rFonts w:ascii="Times New Roman" w:eastAsia="Times New Roman" w:hAnsi="Times New Roman" w:cs="Times New Roman"/>
          <w:sz w:val="24"/>
          <w:szCs w:val="24"/>
          <w:lang w:val="mn-MN"/>
        </w:rPr>
        <w:t>Эдгээр бодлогын үр дүнд</w:t>
      </w:r>
      <w:r>
        <w:rPr>
          <w:rFonts w:ascii="Times New Roman" w:eastAsia="Times New Roman" w:hAnsi="Times New Roman" w:cs="Times New Roman"/>
          <w:sz w:val="24"/>
          <w:szCs w:val="24"/>
          <w:lang w:val="mn-MN"/>
        </w:rPr>
        <w:t xml:space="preserve"> ирэх таван жилд</w:t>
      </w:r>
      <w:r w:rsidRPr="00561425">
        <w:rPr>
          <w:rFonts w:ascii="Times New Roman" w:eastAsia="Times New Roman" w:hAnsi="Times New Roman" w:cs="Times New Roman"/>
          <w:sz w:val="24"/>
          <w:szCs w:val="24"/>
          <w:lang w:val="mn-MN"/>
        </w:rPr>
        <w:t xml:space="preserve"> хүний хөгжлийг нэн тэргүүнд тавин боловсрол, эрүүл мэнд, </w:t>
      </w:r>
      <w:r w:rsidRPr="007F0D74">
        <w:rPr>
          <w:rFonts w:ascii="Times New Roman" w:eastAsia="Times New Roman" w:hAnsi="Times New Roman" w:cs="Times New Roman"/>
          <w:sz w:val="24"/>
          <w:szCs w:val="24"/>
          <w:lang w:val="mn-MN"/>
        </w:rPr>
        <w:t>нийгмий</w:t>
      </w:r>
      <w:r>
        <w:rPr>
          <w:rFonts w:ascii="Times New Roman" w:eastAsia="Times New Roman" w:hAnsi="Times New Roman" w:cs="Times New Roman"/>
          <w:sz w:val="24"/>
          <w:szCs w:val="24"/>
          <w:lang w:val="mn-MN"/>
        </w:rPr>
        <w:t>н</w:t>
      </w:r>
      <w:r w:rsidRPr="00561425">
        <w:rPr>
          <w:rFonts w:ascii="Times New Roman" w:eastAsia="Times New Roman" w:hAnsi="Times New Roman" w:cs="Times New Roman"/>
          <w:sz w:val="24"/>
          <w:szCs w:val="24"/>
          <w:lang w:val="mn-MN"/>
        </w:rPr>
        <w:t xml:space="preserve"> хамгааллын тогтолцоог орчин үеийн хэрэгцээ шаардлагад нийцүүлэн шинэ шатанд гаргаж, дэвшилтэт технологи, инновацыг бүх салбарт нэвтрүүлж, хөрөнгө оруулалт, бизнесийн орчныг таатай болгон эдийн засгийн багтаамжийг 2 дахин тэлж, нэг хүнд ногдох ДНБ-ийг 10,000 ам.долларт хүргэнэ.</w:t>
      </w:r>
    </w:p>
    <w:p w14:paraId="7DB56612" w14:textId="77777777" w:rsidR="008C3AC6" w:rsidRPr="00104C40" w:rsidRDefault="008C3AC6" w:rsidP="008C3AC6">
      <w:pPr>
        <w:spacing w:before="240" w:line="276" w:lineRule="auto"/>
        <w:ind w:firstLine="567"/>
        <w:jc w:val="both"/>
        <w:rPr>
          <w:rFonts w:ascii="Times New Roman" w:hAnsi="Times New Roman" w:cs="Times New Roman"/>
          <w:color w:val="FF0000"/>
          <w:sz w:val="24"/>
          <w:szCs w:val="24"/>
          <w:lang w:val="mn-MN"/>
        </w:rPr>
      </w:pPr>
      <w:r w:rsidRPr="00104C40">
        <w:rPr>
          <w:rFonts w:ascii="Times New Roman" w:eastAsiaTheme="majorEastAsia" w:hAnsi="Times New Roman" w:cstheme="majorBidi"/>
          <w:sz w:val="24"/>
          <w:szCs w:val="24"/>
          <w:lang w:val="mn-MN"/>
        </w:rPr>
        <w:t xml:space="preserve">Ирэх жил бол Эдийн засаг, хөгжлийн яамнаас боловсруулж буй дунд хугацааны хөгжлийн </w:t>
      </w:r>
      <w:r w:rsidRPr="30F323E6">
        <w:rPr>
          <w:rFonts w:ascii="Times New Roman" w:eastAsiaTheme="majorEastAsia" w:hAnsi="Times New Roman" w:cstheme="majorBidi"/>
          <w:sz w:val="24"/>
          <w:szCs w:val="24"/>
          <w:lang w:val="mn-MN"/>
        </w:rPr>
        <w:t>бодлогын</w:t>
      </w:r>
      <w:r w:rsidRPr="00104C40">
        <w:rPr>
          <w:rFonts w:ascii="Times New Roman" w:eastAsiaTheme="majorEastAsia" w:hAnsi="Times New Roman" w:cstheme="majorBidi"/>
          <w:sz w:val="24"/>
          <w:szCs w:val="24"/>
          <w:lang w:val="mn-MN"/>
        </w:rPr>
        <w:t xml:space="preserve"> эхний жил учраас 2026 ОНЫ ТӨСВИЙН БОДЛОГЫГ </w:t>
      </w:r>
      <w:r w:rsidRPr="00104C40">
        <w:rPr>
          <w:rFonts w:ascii="Times New Roman" w:hAnsi="Times New Roman" w:cs="Times New Roman"/>
          <w:sz w:val="24"/>
          <w:szCs w:val="24"/>
          <w:lang w:val="mn-MN"/>
        </w:rPr>
        <w:t>“Монгол Улсыг 2026–2030 онд хөгжүүлэх таван жилийн үндсэн чиглэл”-ийг хэрэгжүүлэхэд чиглүүлэхийн зэрэгцээ “Монгол Улсын Засгийн газрын 2024-2028 оны үйл ажиллагааны хөтөлбөр” болон</w:t>
      </w:r>
      <w:r w:rsidRPr="00104C40">
        <w:rPr>
          <w:rFonts w:ascii="Times New Roman" w:eastAsiaTheme="majorEastAsia" w:hAnsi="Times New Roman" w:cstheme="majorBidi"/>
          <w:sz w:val="24"/>
          <w:szCs w:val="24"/>
          <w:lang w:val="mn-MN"/>
        </w:rPr>
        <w:t xml:space="preserve"> “Монгол </w:t>
      </w:r>
      <w:r>
        <w:rPr>
          <w:rFonts w:ascii="Times New Roman" w:hAnsi="Times New Roman" w:cs="Times New Roman"/>
          <w:sz w:val="24"/>
          <w:szCs w:val="24"/>
          <w:lang w:val="mn-MN"/>
        </w:rPr>
        <w:t>У</w:t>
      </w:r>
      <w:r w:rsidRPr="00AF1D05">
        <w:rPr>
          <w:rFonts w:ascii="Times New Roman" w:hAnsi="Times New Roman" w:cs="Times New Roman"/>
          <w:sz w:val="24"/>
          <w:szCs w:val="24"/>
          <w:lang w:val="mn-MN"/>
        </w:rPr>
        <w:t>лсын</w:t>
      </w:r>
      <w:r w:rsidRPr="00104C40">
        <w:rPr>
          <w:rFonts w:ascii="Times New Roman" w:hAnsi="Times New Roman" w:cs="Times New Roman"/>
          <w:sz w:val="24"/>
          <w:szCs w:val="24"/>
          <w:lang w:val="mn-MN"/>
        </w:rPr>
        <w:t xml:space="preserve"> 2026 оны хөгжлийн төлөвлөгөө”-ний хүрээнд боловсруулаад байна.</w:t>
      </w:r>
    </w:p>
    <w:p w14:paraId="3319BCC5" w14:textId="77777777" w:rsidR="008C3AC6" w:rsidRPr="00561425" w:rsidRDefault="008C3AC6" w:rsidP="008C3AC6">
      <w:pPr>
        <w:spacing w:after="0" w:line="276" w:lineRule="auto"/>
        <w:ind w:firstLine="567"/>
        <w:jc w:val="both"/>
        <w:rPr>
          <w:rFonts w:ascii="Times New Roman" w:eastAsiaTheme="majorEastAsia" w:hAnsi="Times New Roman" w:cstheme="majorBidi"/>
          <w:sz w:val="24"/>
          <w:szCs w:val="24"/>
          <w:lang w:val="mn-MN"/>
        </w:rPr>
      </w:pPr>
      <w:r w:rsidRPr="00561425">
        <w:rPr>
          <w:rFonts w:ascii="Times New Roman" w:eastAsiaTheme="majorEastAsia" w:hAnsi="Times New Roman" w:cstheme="majorBidi"/>
          <w:sz w:val="24"/>
          <w:szCs w:val="24"/>
          <w:lang w:val="mn-MN"/>
        </w:rPr>
        <w:t xml:space="preserve">Гэвч </w:t>
      </w:r>
      <w:r w:rsidRPr="00104C40">
        <w:rPr>
          <w:rFonts w:ascii="Times New Roman" w:eastAsiaTheme="majorEastAsia" w:hAnsi="Times New Roman" w:cstheme="majorBidi"/>
          <w:sz w:val="24"/>
          <w:szCs w:val="24"/>
          <w:lang w:val="mn-MN"/>
        </w:rPr>
        <w:t>2026 оны төсвийн бодлогыг тодорхойлохдоо</w:t>
      </w:r>
      <w:r w:rsidRPr="00561425">
        <w:rPr>
          <w:rFonts w:ascii="Times New Roman" w:eastAsiaTheme="majorEastAsia" w:hAnsi="Times New Roman" w:cstheme="majorBidi"/>
          <w:sz w:val="24"/>
          <w:szCs w:val="24"/>
          <w:lang w:val="mn-MN"/>
        </w:rPr>
        <w:t xml:space="preserve"> гадаад эдийн засгийн тодорхой бус байдал, үүнээс улбаалсан дотоод эдийн засгийн </w:t>
      </w:r>
      <w:r>
        <w:rPr>
          <w:rFonts w:ascii="Times New Roman" w:eastAsiaTheme="majorEastAsia" w:hAnsi="Times New Roman" w:cstheme="majorBidi"/>
          <w:sz w:val="24"/>
          <w:szCs w:val="24"/>
          <w:lang w:val="mn-MN"/>
        </w:rPr>
        <w:t>сорилтууд</w:t>
      </w:r>
      <w:r w:rsidRPr="00561425">
        <w:rPr>
          <w:rFonts w:ascii="Times New Roman" w:eastAsiaTheme="majorEastAsia" w:hAnsi="Times New Roman" w:cstheme="majorBidi"/>
          <w:sz w:val="24"/>
          <w:szCs w:val="24"/>
          <w:lang w:val="mn-MN"/>
        </w:rPr>
        <w:t xml:space="preserve"> болон дараах онцлогуудыг харгалзаж </w:t>
      </w:r>
      <w:r w:rsidRPr="00104C40">
        <w:rPr>
          <w:rFonts w:ascii="Times New Roman" w:eastAsiaTheme="majorEastAsia" w:hAnsi="Times New Roman" w:cstheme="majorBidi"/>
          <w:sz w:val="24"/>
          <w:szCs w:val="24"/>
          <w:lang w:val="mn-MN"/>
        </w:rPr>
        <w:t>үзлээ.</w:t>
      </w:r>
      <w:r w:rsidRPr="00561425">
        <w:rPr>
          <w:rFonts w:ascii="Times New Roman" w:eastAsiaTheme="majorEastAsia" w:hAnsi="Times New Roman" w:cstheme="majorBidi"/>
          <w:sz w:val="24"/>
          <w:szCs w:val="24"/>
          <w:lang w:val="mn-MN"/>
        </w:rPr>
        <w:t xml:space="preserve"> Үүнд:</w:t>
      </w:r>
    </w:p>
    <w:p w14:paraId="7D6BB1B2" w14:textId="77777777" w:rsidR="008C3AC6" w:rsidRPr="00561425" w:rsidRDefault="008C3AC6" w:rsidP="008C3AC6">
      <w:pPr>
        <w:pStyle w:val="ListParagraph"/>
        <w:numPr>
          <w:ilvl w:val="0"/>
          <w:numId w:val="11"/>
        </w:numPr>
        <w:spacing w:before="240"/>
        <w:jc w:val="both"/>
        <w:rPr>
          <w:rFonts w:ascii="Times New Roman" w:eastAsiaTheme="majorEastAsia" w:hAnsi="Times New Roman" w:cstheme="majorBidi"/>
          <w:b/>
          <w:sz w:val="24"/>
          <w:szCs w:val="24"/>
          <w:lang w:val="mn-MN"/>
        </w:rPr>
      </w:pPr>
      <w:r w:rsidRPr="00561425">
        <w:rPr>
          <w:rFonts w:ascii="Times New Roman" w:eastAsiaTheme="majorEastAsia" w:hAnsi="Times New Roman" w:cstheme="majorBidi"/>
          <w:b/>
          <w:sz w:val="24"/>
          <w:szCs w:val="24"/>
          <w:lang w:val="mn-MN"/>
        </w:rPr>
        <w:t xml:space="preserve">Дэлхийн эдийн засгийн тодорхой бус байдал хэвээр хадгалагдана: </w:t>
      </w:r>
      <w:r w:rsidRPr="00561425">
        <w:rPr>
          <w:rFonts w:ascii="Times New Roman" w:eastAsiaTheme="majorEastAsia" w:hAnsi="Times New Roman" w:cstheme="majorBidi"/>
          <w:sz w:val="24"/>
          <w:szCs w:val="24"/>
          <w:lang w:val="mn-MN"/>
        </w:rPr>
        <w:t>Томоохон гүрнүүдийн худалдааны дайн болон геополитикийн хурцадмал байдлаас үүссэн тодорхой бус байдал ирэх онд ч үргэлжлэх төлөвтэй байна.</w:t>
      </w:r>
      <w:r w:rsidRPr="00561425">
        <w:rPr>
          <w:rFonts w:ascii="Times New Roman" w:eastAsiaTheme="majorEastAsia" w:hAnsi="Times New Roman" w:cstheme="majorBidi"/>
          <w:b/>
          <w:sz w:val="24"/>
          <w:szCs w:val="24"/>
          <w:lang w:val="mn-MN"/>
        </w:rPr>
        <w:t xml:space="preserve"> </w:t>
      </w:r>
    </w:p>
    <w:p w14:paraId="278CFB97" w14:textId="77777777" w:rsidR="008C3AC6" w:rsidRPr="00104C40" w:rsidRDefault="008C3AC6" w:rsidP="008C3AC6">
      <w:pPr>
        <w:pStyle w:val="ListParagraph"/>
        <w:numPr>
          <w:ilvl w:val="0"/>
          <w:numId w:val="11"/>
        </w:numPr>
        <w:jc w:val="both"/>
        <w:rPr>
          <w:rFonts w:ascii="Times New Roman" w:eastAsiaTheme="majorEastAsia" w:hAnsi="Times New Roman" w:cstheme="majorBidi"/>
          <w:b/>
          <w:bCs/>
          <w:sz w:val="24"/>
          <w:szCs w:val="24"/>
          <w:lang w:val="mn-MN"/>
        </w:rPr>
      </w:pPr>
      <w:r w:rsidRPr="00104C40">
        <w:rPr>
          <w:rFonts w:ascii="Times New Roman" w:eastAsiaTheme="majorEastAsia" w:hAnsi="Times New Roman" w:cstheme="majorBidi"/>
          <w:b/>
          <w:bCs/>
          <w:sz w:val="24"/>
          <w:szCs w:val="24"/>
          <w:lang w:val="mn-MN"/>
        </w:rPr>
        <w:t xml:space="preserve">Түүхий эдийн үнэ тогтворгүй, хэлбэлзэл өндөр: </w:t>
      </w:r>
      <w:r w:rsidRPr="00104C40">
        <w:rPr>
          <w:rFonts w:ascii="Times New Roman" w:eastAsiaTheme="majorEastAsia" w:hAnsi="Times New Roman" w:cstheme="majorBidi"/>
          <w:sz w:val="24"/>
          <w:szCs w:val="24"/>
          <w:lang w:val="mn-MN"/>
        </w:rPr>
        <w:t xml:space="preserve">2025 оны эхний хагаст БНХАУ-ын эрэлт суларснаас шалтгаалан нүүрсний хилийн үнэ 40 хувиар буурч, сүүлийн 15 жилийн хамгийн доод түвшинд хүрсэн. Энэхүү тренд хэвээр хадгалагдаж, 2026 онд экспортын голлох түүхий эдийн үнэ өмнөх онтой ижил түвшинд байхаар байна. </w:t>
      </w:r>
    </w:p>
    <w:p w14:paraId="669CA87E" w14:textId="77777777" w:rsidR="008C3AC6" w:rsidRPr="00104C40" w:rsidRDefault="008C3AC6" w:rsidP="008C3AC6">
      <w:pPr>
        <w:pStyle w:val="ListParagraph"/>
        <w:numPr>
          <w:ilvl w:val="0"/>
          <w:numId w:val="11"/>
        </w:numPr>
        <w:jc w:val="both"/>
        <w:rPr>
          <w:rFonts w:ascii="Times New Roman" w:eastAsiaTheme="majorEastAsia" w:hAnsi="Times New Roman" w:cstheme="majorBidi"/>
          <w:b/>
          <w:bCs/>
          <w:sz w:val="24"/>
          <w:szCs w:val="24"/>
          <w:lang w:val="mn-MN"/>
        </w:rPr>
      </w:pPr>
      <w:r w:rsidRPr="00104C40">
        <w:rPr>
          <w:rFonts w:ascii="Times New Roman" w:eastAsiaTheme="majorEastAsia" w:hAnsi="Times New Roman" w:cstheme="majorBidi"/>
          <w:b/>
          <w:bCs/>
          <w:sz w:val="24"/>
          <w:szCs w:val="24"/>
          <w:lang w:val="mn-MN"/>
        </w:rPr>
        <w:t xml:space="preserve">Монгол Улсын эдийн засгийн идэвхжил сул: </w:t>
      </w:r>
      <w:r w:rsidRPr="00104C40">
        <w:rPr>
          <w:rFonts w:ascii="Times New Roman" w:eastAsiaTheme="majorEastAsia" w:hAnsi="Times New Roman" w:cstheme="majorBidi"/>
          <w:sz w:val="24"/>
          <w:szCs w:val="24"/>
          <w:lang w:val="mn-MN"/>
        </w:rPr>
        <w:t>Гадаад эдийн засгийн тодорхойгүй байдлаас шалтгаалан манай улсын голлох салбаруудын өсөлт удаашрах, бүтээмж өндөртэй салбаруудад хөдөлмөр эрхлэлт буурах, өрхийн бодит орлого, хэрэглээ болон худалдан авалтын өсөлт саарах зэрэг хүчин зүйлсийн нөлөөгөөр 2026 онд эдийн засгийн идэвхжил суларч болзошгүй.</w:t>
      </w:r>
    </w:p>
    <w:p w14:paraId="22F8E568" w14:textId="77777777" w:rsidR="008C3AC6" w:rsidRPr="00561425" w:rsidRDefault="008C3AC6" w:rsidP="008C3AC6">
      <w:pPr>
        <w:pStyle w:val="ListParagraph"/>
        <w:numPr>
          <w:ilvl w:val="0"/>
          <w:numId w:val="11"/>
        </w:numPr>
        <w:jc w:val="both"/>
        <w:rPr>
          <w:rFonts w:ascii="Times New Roman" w:eastAsiaTheme="majorEastAsia" w:hAnsi="Times New Roman" w:cstheme="majorBidi"/>
          <w:b/>
          <w:sz w:val="24"/>
          <w:szCs w:val="24"/>
          <w:lang w:val="mn-MN"/>
        </w:rPr>
      </w:pPr>
      <w:r w:rsidRPr="00104C40">
        <w:rPr>
          <w:rFonts w:ascii="Times New Roman" w:eastAsiaTheme="majorEastAsia" w:hAnsi="Times New Roman" w:cstheme="majorBidi"/>
          <w:b/>
          <w:sz w:val="24"/>
          <w:szCs w:val="24"/>
          <w:lang w:val="mn-MN"/>
        </w:rPr>
        <w:t>Төсвийн орон зай хязгаарлагдмал</w:t>
      </w:r>
      <w:r w:rsidRPr="00561425">
        <w:rPr>
          <w:rFonts w:ascii="Times New Roman" w:eastAsiaTheme="majorEastAsia" w:hAnsi="Times New Roman" w:cstheme="majorBidi"/>
          <w:b/>
          <w:sz w:val="24"/>
          <w:szCs w:val="24"/>
          <w:lang w:val="mn-MN"/>
        </w:rPr>
        <w:t xml:space="preserve">: </w:t>
      </w:r>
      <w:r w:rsidRPr="00561425">
        <w:rPr>
          <w:rFonts w:ascii="Times New Roman" w:eastAsiaTheme="majorEastAsia" w:hAnsi="Times New Roman" w:cstheme="majorBidi"/>
          <w:sz w:val="24"/>
          <w:szCs w:val="24"/>
          <w:lang w:val="mn-MN"/>
        </w:rPr>
        <w:t xml:space="preserve">Түүхий эдийн үнэ буурч, эдийн засгийн идэвхжил сул байгаагаас шалтгаалан 2026 онд төсвийн тэнцвэржүүлсэн орлогын хэмжээ ДНБ-ий </w:t>
      </w:r>
      <w:r w:rsidRPr="0000787B">
        <w:rPr>
          <w:rFonts w:ascii="Times New Roman" w:eastAsiaTheme="majorEastAsia" w:hAnsi="Times New Roman" w:cstheme="majorBidi"/>
          <w:sz w:val="24"/>
          <w:szCs w:val="24"/>
          <w:lang w:val="mn-MN"/>
        </w:rPr>
        <w:t>30.9</w:t>
      </w:r>
      <w:r w:rsidRPr="00561425">
        <w:rPr>
          <w:rFonts w:ascii="Times New Roman" w:eastAsiaTheme="majorEastAsia" w:hAnsi="Times New Roman" w:cstheme="majorBidi"/>
          <w:sz w:val="24"/>
          <w:szCs w:val="24"/>
          <w:lang w:val="mn-MN"/>
        </w:rPr>
        <w:t xml:space="preserve"> хувьд хүрэхээр байна. Энэ нь </w:t>
      </w:r>
      <w:r w:rsidRPr="366A425A">
        <w:rPr>
          <w:rFonts w:ascii="Times New Roman" w:eastAsiaTheme="majorEastAsia" w:hAnsi="Times New Roman" w:cstheme="majorBidi"/>
          <w:sz w:val="24"/>
          <w:szCs w:val="24"/>
          <w:lang w:val="mn-MN"/>
        </w:rPr>
        <w:t>өмнөх</w:t>
      </w:r>
      <w:r w:rsidRPr="00561425">
        <w:rPr>
          <w:rFonts w:ascii="Times New Roman" w:eastAsiaTheme="majorEastAsia" w:hAnsi="Times New Roman" w:cstheme="majorBidi"/>
          <w:sz w:val="24"/>
          <w:szCs w:val="24"/>
          <w:lang w:val="mn-MN"/>
        </w:rPr>
        <w:t xml:space="preserve"> оноос </w:t>
      </w:r>
      <w:r w:rsidRPr="0000787B">
        <w:rPr>
          <w:rFonts w:ascii="Times New Roman" w:eastAsiaTheme="majorEastAsia" w:hAnsi="Times New Roman" w:cstheme="majorBidi"/>
          <w:sz w:val="24"/>
          <w:szCs w:val="24"/>
          <w:lang w:val="mn-MN"/>
        </w:rPr>
        <w:t>2.7</w:t>
      </w:r>
      <w:r w:rsidRPr="00561425">
        <w:rPr>
          <w:rFonts w:ascii="Times New Roman" w:eastAsiaTheme="majorEastAsia" w:hAnsi="Times New Roman" w:cstheme="majorBidi"/>
          <w:sz w:val="24"/>
          <w:szCs w:val="24"/>
          <w:lang w:val="mn-MN"/>
        </w:rPr>
        <w:t xml:space="preserve"> хувиар буурсан үзүүлэлт юм.</w:t>
      </w:r>
    </w:p>
    <w:p w14:paraId="41859562" w14:textId="77777777" w:rsidR="008C3AC6" w:rsidRPr="00561425" w:rsidRDefault="008C3AC6" w:rsidP="008C3AC6">
      <w:pPr>
        <w:pStyle w:val="ListParagraph"/>
        <w:numPr>
          <w:ilvl w:val="0"/>
          <w:numId w:val="11"/>
        </w:numPr>
        <w:jc w:val="both"/>
        <w:rPr>
          <w:rFonts w:ascii="Times New Roman" w:eastAsiaTheme="majorEastAsia" w:hAnsi="Times New Roman" w:cstheme="majorBidi"/>
          <w:b/>
          <w:sz w:val="24"/>
          <w:szCs w:val="24"/>
          <w:lang w:val="mn-MN"/>
        </w:rPr>
      </w:pPr>
      <w:r w:rsidRPr="00561425">
        <w:rPr>
          <w:rFonts w:ascii="Times New Roman" w:eastAsiaTheme="majorEastAsia" w:hAnsi="Times New Roman" w:cstheme="majorBidi"/>
          <w:b/>
          <w:sz w:val="24"/>
          <w:szCs w:val="24"/>
          <w:lang w:val="mn-MN"/>
        </w:rPr>
        <w:lastRenderedPageBreak/>
        <w:t xml:space="preserve">Төсвийн зарлагыг оновчтойгоор дахин хуваарилна: </w:t>
      </w:r>
      <w:r w:rsidRPr="276CDDB1">
        <w:rPr>
          <w:rFonts w:ascii="Times New Roman" w:eastAsiaTheme="majorEastAsia" w:hAnsi="Times New Roman" w:cstheme="majorBidi"/>
          <w:sz w:val="24"/>
          <w:szCs w:val="24"/>
          <w:lang w:val="mn-MN"/>
        </w:rPr>
        <w:t>Төсвийн урсгал зардлыг 2025 оны түвшинд буюу ДНБ-ий 24 хувьд хязгаарлаж, үр ашигтай, оновчтой байдлаар дахин хуваарилна.</w:t>
      </w:r>
      <w:r w:rsidRPr="00561425">
        <w:rPr>
          <w:rFonts w:ascii="Times New Roman" w:eastAsiaTheme="majorEastAsia" w:hAnsi="Times New Roman" w:cstheme="majorBidi"/>
          <w:sz w:val="24"/>
          <w:szCs w:val="24"/>
          <w:lang w:val="mn-MN"/>
        </w:rPr>
        <w:t xml:space="preserve"> </w:t>
      </w:r>
    </w:p>
    <w:p w14:paraId="3CC098D5" w14:textId="77777777" w:rsidR="008C3AC6" w:rsidRPr="00561425" w:rsidRDefault="008C3AC6" w:rsidP="008C3AC6">
      <w:pPr>
        <w:pStyle w:val="ListParagraph"/>
        <w:numPr>
          <w:ilvl w:val="0"/>
          <w:numId w:val="11"/>
        </w:numPr>
        <w:jc w:val="both"/>
        <w:rPr>
          <w:rFonts w:ascii="Times New Roman" w:eastAsiaTheme="majorEastAsia" w:hAnsi="Times New Roman" w:cstheme="majorBidi"/>
          <w:b/>
          <w:sz w:val="24"/>
          <w:szCs w:val="24"/>
          <w:lang w:val="mn-MN"/>
        </w:rPr>
      </w:pPr>
      <w:r w:rsidRPr="00561425">
        <w:rPr>
          <w:rFonts w:ascii="Times New Roman" w:eastAsiaTheme="majorEastAsia" w:hAnsi="Times New Roman" w:cstheme="majorBidi"/>
          <w:b/>
          <w:sz w:val="24"/>
          <w:szCs w:val="24"/>
          <w:lang w:val="mn-MN"/>
        </w:rPr>
        <w:t>Иргэдийн санал дээр үндэслэсэн төсвийг боловсруулна:</w:t>
      </w:r>
      <w:r w:rsidRPr="00561425">
        <w:rPr>
          <w:rFonts w:ascii="Times New Roman" w:eastAsiaTheme="majorEastAsia" w:hAnsi="Times New Roman" w:cstheme="majorBidi"/>
          <w:sz w:val="24"/>
          <w:szCs w:val="24"/>
          <w:lang w:val="mn-MN"/>
        </w:rPr>
        <w:t xml:space="preserve"> 2026 оны төсвийн онцлог нь төсвийг боловсруулах явцад анх удаа олон нийтийн саналыг авсан ба нийт 189 мянган иргэн саналаа хүргүүлсэн. Үүнээс давхардсан тоогоор 235 мянган иргэн эрүүл мэнд, боловсролын салбарт төсвийг түлхүү чиглүүлэх нь зүйтэй гэж үзсэн</w:t>
      </w:r>
      <w:r w:rsidRPr="00104C40">
        <w:rPr>
          <w:rFonts w:ascii="Times New Roman" w:eastAsiaTheme="majorEastAsia" w:hAnsi="Times New Roman" w:cstheme="majorBidi"/>
          <w:sz w:val="24"/>
          <w:szCs w:val="24"/>
          <w:lang w:val="mn-MN"/>
        </w:rPr>
        <w:t xml:space="preserve"> байна.</w:t>
      </w:r>
    </w:p>
    <w:p w14:paraId="43B4011D" w14:textId="77777777" w:rsidR="008C3AC6" w:rsidRPr="00104C40" w:rsidRDefault="008C3AC6" w:rsidP="008C3AC6">
      <w:pPr>
        <w:spacing w:after="0" w:line="276" w:lineRule="auto"/>
        <w:ind w:firstLine="567"/>
        <w:jc w:val="both"/>
        <w:rPr>
          <w:rFonts w:ascii="Times New Roman" w:eastAsiaTheme="majorEastAsia" w:hAnsi="Times New Roman" w:cstheme="majorBidi"/>
          <w:sz w:val="24"/>
          <w:szCs w:val="24"/>
          <w:lang w:val="mn-MN"/>
        </w:rPr>
      </w:pPr>
      <w:r w:rsidRPr="00104C40">
        <w:rPr>
          <w:rFonts w:ascii="Times New Roman" w:eastAsiaTheme="majorEastAsia" w:hAnsi="Times New Roman" w:cstheme="majorBidi"/>
          <w:sz w:val="24"/>
          <w:szCs w:val="24"/>
          <w:lang w:val="mn-MN"/>
        </w:rPr>
        <w:t xml:space="preserve">Иймд 2026 оны төсвийн </w:t>
      </w:r>
      <w:r>
        <w:rPr>
          <w:rFonts w:ascii="Times New Roman" w:eastAsiaTheme="majorEastAsia" w:hAnsi="Times New Roman" w:cstheme="majorBidi"/>
          <w:sz w:val="24"/>
          <w:szCs w:val="24"/>
          <w:lang w:val="mn-MN"/>
        </w:rPr>
        <w:t>бодлого нь</w:t>
      </w:r>
      <w:r w:rsidRPr="00104C40">
        <w:rPr>
          <w:rFonts w:ascii="Times New Roman" w:eastAsiaTheme="majorEastAsia" w:hAnsi="Times New Roman" w:cstheme="majorBidi"/>
          <w:sz w:val="24"/>
          <w:szCs w:val="24"/>
          <w:lang w:val="mn-MN"/>
        </w:rPr>
        <w:t xml:space="preserve"> “</w:t>
      </w:r>
      <w:r w:rsidRPr="00104C40">
        <w:rPr>
          <w:rFonts w:ascii="Times New Roman" w:eastAsiaTheme="majorEastAsia" w:hAnsi="Times New Roman" w:cstheme="majorBidi"/>
          <w:b/>
          <w:i/>
          <w:sz w:val="24"/>
          <w:szCs w:val="24"/>
          <w:lang w:val="mn-MN"/>
        </w:rPr>
        <w:t xml:space="preserve">макро эдийн засгийн тогтвортой байдлыг хангаж, төсвийн зардлын өсөлтийг хязгаарлаж, эдийн засаг дахь төрийн оролцоог бууруулж хувийн хэвшлийг </w:t>
      </w:r>
      <w:r w:rsidRPr="00BE7554">
        <w:rPr>
          <w:rFonts w:ascii="Times New Roman" w:eastAsiaTheme="majorEastAsia" w:hAnsi="Times New Roman" w:cstheme="majorBidi"/>
          <w:b/>
          <w:i/>
          <w:sz w:val="24"/>
          <w:szCs w:val="24"/>
          <w:lang w:val="mn-MN"/>
        </w:rPr>
        <w:t>дэмж</w:t>
      </w:r>
      <w:r>
        <w:rPr>
          <w:rFonts w:ascii="Times New Roman" w:eastAsiaTheme="majorEastAsia" w:hAnsi="Times New Roman" w:cstheme="majorBidi"/>
          <w:b/>
          <w:i/>
          <w:sz w:val="24"/>
          <w:szCs w:val="24"/>
          <w:lang w:val="mn-MN"/>
        </w:rPr>
        <w:t>ихийн</w:t>
      </w:r>
      <w:r w:rsidRPr="00104C40">
        <w:rPr>
          <w:rFonts w:ascii="Times New Roman" w:eastAsiaTheme="majorEastAsia" w:hAnsi="Times New Roman" w:cstheme="majorBidi"/>
          <w:b/>
          <w:i/>
          <w:sz w:val="24"/>
          <w:szCs w:val="24"/>
          <w:lang w:val="mn-MN"/>
        </w:rPr>
        <w:t xml:space="preserve"> зэрэгцээ олон нийтийн саналд үндэслэн эрүүл мэнд, боловсролын салбарт түлхүү анхаарна</w:t>
      </w:r>
      <w:r w:rsidRPr="00104C40">
        <w:rPr>
          <w:rFonts w:ascii="Times New Roman" w:eastAsiaTheme="majorEastAsia" w:hAnsi="Times New Roman" w:cstheme="majorBidi"/>
          <w:sz w:val="24"/>
          <w:szCs w:val="24"/>
          <w:lang w:val="mn-MN"/>
        </w:rPr>
        <w:t xml:space="preserve">.” </w:t>
      </w:r>
      <w:r>
        <w:rPr>
          <w:rFonts w:ascii="Times New Roman" w:eastAsiaTheme="majorEastAsia" w:hAnsi="Times New Roman" w:cstheme="majorBidi"/>
          <w:sz w:val="24"/>
          <w:szCs w:val="24"/>
          <w:lang w:val="mn-MN"/>
        </w:rPr>
        <w:t>Үүн дотроо:</w:t>
      </w:r>
    </w:p>
    <w:p w14:paraId="6B9B984A" w14:textId="77777777" w:rsidR="008C3AC6" w:rsidRPr="00561425" w:rsidRDefault="008C3AC6" w:rsidP="008C3AC6">
      <w:pPr>
        <w:pStyle w:val="ListParagraph"/>
        <w:spacing w:after="0" w:line="276" w:lineRule="auto"/>
        <w:ind w:left="924"/>
        <w:jc w:val="both"/>
        <w:rPr>
          <w:rFonts w:ascii="Times New Roman" w:eastAsiaTheme="majorEastAsia" w:hAnsi="Times New Roman" w:cstheme="majorBidi"/>
          <w:b/>
          <w:sz w:val="24"/>
          <w:szCs w:val="24"/>
          <w:lang w:val="mn-MN"/>
        </w:rPr>
      </w:pPr>
    </w:p>
    <w:p w14:paraId="4B2E3828" w14:textId="77777777" w:rsidR="008C3AC6" w:rsidRPr="00561425" w:rsidRDefault="008C3AC6" w:rsidP="008C3AC6">
      <w:pPr>
        <w:pStyle w:val="ListParagraph"/>
        <w:numPr>
          <w:ilvl w:val="0"/>
          <w:numId w:val="6"/>
        </w:numPr>
        <w:spacing w:before="240" w:after="0" w:line="279" w:lineRule="auto"/>
        <w:ind w:left="360"/>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b/>
          <w:sz w:val="24"/>
          <w:szCs w:val="24"/>
          <w:lang w:val="mn-MN"/>
        </w:rPr>
        <w:t xml:space="preserve">Хүний </w:t>
      </w:r>
      <w:r w:rsidRPr="00D05D7E">
        <w:rPr>
          <w:rFonts w:ascii="Times New Roman" w:eastAsiaTheme="majorEastAsia" w:hAnsi="Times New Roman" w:cs="Times New Roman"/>
          <w:b/>
          <w:sz w:val="24"/>
          <w:szCs w:val="24"/>
          <w:lang w:val="mn-MN"/>
        </w:rPr>
        <w:t>хөгж</w:t>
      </w:r>
      <w:r>
        <w:rPr>
          <w:rFonts w:ascii="Times New Roman" w:eastAsiaTheme="majorEastAsia" w:hAnsi="Times New Roman" w:cs="Times New Roman"/>
          <w:b/>
          <w:sz w:val="24"/>
          <w:szCs w:val="24"/>
          <w:lang w:val="mn-MN"/>
        </w:rPr>
        <w:t>ил бол хамгийн том МЕГА төсөл байх болно</w:t>
      </w:r>
      <w:r w:rsidRPr="4FB3C203">
        <w:rPr>
          <w:rFonts w:ascii="Times New Roman" w:eastAsiaTheme="majorEastAsia" w:hAnsi="Times New Roman" w:cs="Times New Roman"/>
          <w:b/>
          <w:bCs/>
          <w:sz w:val="24"/>
          <w:szCs w:val="24"/>
          <w:lang w:val="mn-MN"/>
        </w:rPr>
        <w:t>.</w:t>
      </w:r>
    </w:p>
    <w:p w14:paraId="472D3850" w14:textId="77777777" w:rsidR="008C3AC6" w:rsidRPr="00561425" w:rsidRDefault="008C3AC6" w:rsidP="008C3AC6">
      <w:pPr>
        <w:pStyle w:val="ListParagraph"/>
        <w:spacing w:before="240"/>
        <w:ind w:left="360"/>
        <w:jc w:val="both"/>
        <w:rPr>
          <w:rFonts w:ascii="Times New Roman" w:eastAsiaTheme="majorEastAsia" w:hAnsi="Times New Roman" w:cs="Times New Roman"/>
          <w:sz w:val="24"/>
          <w:szCs w:val="24"/>
          <w:lang w:val="mn-MN"/>
        </w:rPr>
      </w:pPr>
    </w:p>
    <w:p w14:paraId="2CD6307A" w14:textId="77777777" w:rsidR="008C3AC6" w:rsidRPr="00561425" w:rsidRDefault="008C3AC6" w:rsidP="008C3AC6">
      <w:pPr>
        <w:pStyle w:val="ListParagraph"/>
        <w:spacing w:before="240"/>
        <w:ind w:left="360"/>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Эрүүл мэнд:</w:t>
      </w:r>
    </w:p>
    <w:p w14:paraId="300E82E0" w14:textId="77777777" w:rsidR="008C3AC6" w:rsidRPr="00561425" w:rsidRDefault="008C3AC6" w:rsidP="008C3AC6">
      <w:pPr>
        <w:pStyle w:val="ListParagraph"/>
        <w:spacing w:before="240"/>
        <w:ind w:left="360"/>
        <w:jc w:val="both"/>
        <w:rPr>
          <w:rFonts w:ascii="Times New Roman" w:eastAsiaTheme="majorEastAsia" w:hAnsi="Times New Roman" w:cs="Times New Roman"/>
          <w:sz w:val="24"/>
          <w:szCs w:val="24"/>
          <w:lang w:val="mn-MN"/>
        </w:rPr>
      </w:pPr>
    </w:p>
    <w:p w14:paraId="37BF9AF3" w14:textId="77777777" w:rsidR="008C3AC6" w:rsidRPr="00561425" w:rsidRDefault="008C3AC6" w:rsidP="008C3AC6">
      <w:pPr>
        <w:pStyle w:val="ListParagraph"/>
        <w:numPr>
          <w:ilvl w:val="0"/>
          <w:numId w:val="7"/>
        </w:numPr>
        <w:spacing w:line="279" w:lineRule="auto"/>
        <w:ind w:left="792"/>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 xml:space="preserve">Эрүүл мэндийн даатгалын сангийн нөөцийг өвчлөл, нас баралтын тэргүүлэх шалтгаан болж буй өвчин эмгэг, амь тэнссэн үеийн тусламж үйлчилгээнд түлхүү зарцуулж, хүлээж болохуйц, амьдралын чанар сайжруулах тусламж, үйлчилгээнд </w:t>
      </w:r>
      <w:r w:rsidRPr="00104C40">
        <w:rPr>
          <w:rFonts w:ascii="Times New Roman" w:eastAsiaTheme="majorEastAsia" w:hAnsi="Times New Roman" w:cs="Times New Roman"/>
          <w:b/>
          <w:sz w:val="24"/>
          <w:szCs w:val="24"/>
          <w:lang w:val="mn-MN"/>
        </w:rPr>
        <w:t>иргэний хариуцан төлөх</w:t>
      </w:r>
      <w:r w:rsidRPr="00561425">
        <w:rPr>
          <w:rFonts w:ascii="Times New Roman" w:eastAsiaTheme="majorEastAsia" w:hAnsi="Times New Roman" w:cs="Times New Roman"/>
          <w:sz w:val="24"/>
          <w:szCs w:val="24"/>
          <w:lang w:val="mn-MN"/>
        </w:rPr>
        <w:t xml:space="preserve"> </w:t>
      </w:r>
      <w:r w:rsidRPr="00104C40">
        <w:rPr>
          <w:rFonts w:ascii="Times New Roman" w:eastAsiaTheme="majorEastAsia" w:hAnsi="Times New Roman" w:cs="Times New Roman"/>
          <w:b/>
          <w:sz w:val="24"/>
          <w:szCs w:val="24"/>
          <w:lang w:val="mn-MN"/>
        </w:rPr>
        <w:t>хамтын төлбөрийн</w:t>
      </w:r>
      <w:r w:rsidRPr="00C70E23">
        <w:rPr>
          <w:rFonts w:ascii="Times New Roman" w:eastAsiaTheme="majorEastAsia" w:hAnsi="Times New Roman" w:cs="Times New Roman"/>
          <w:sz w:val="24"/>
          <w:szCs w:val="24"/>
          <w:lang w:val="mn-MN"/>
        </w:rPr>
        <w:t xml:space="preserve"> хэмжээг</w:t>
      </w:r>
      <w:r w:rsidRPr="00561425">
        <w:rPr>
          <w:rFonts w:ascii="Times New Roman" w:eastAsiaTheme="majorEastAsia" w:hAnsi="Times New Roman" w:cs="Times New Roman"/>
          <w:sz w:val="24"/>
          <w:szCs w:val="24"/>
          <w:lang w:val="mn-MN"/>
        </w:rPr>
        <w:t xml:space="preserve"> нэмэгдүүлэх замаар шатлал хоорондын </w:t>
      </w:r>
      <w:r w:rsidRPr="00104C40">
        <w:rPr>
          <w:rFonts w:ascii="Times New Roman" w:eastAsiaTheme="majorEastAsia" w:hAnsi="Times New Roman" w:cs="Times New Roman"/>
          <w:sz w:val="24"/>
          <w:szCs w:val="24"/>
          <w:lang w:val="mn-MN"/>
        </w:rPr>
        <w:t>у</w:t>
      </w:r>
      <w:r>
        <w:rPr>
          <w:rFonts w:ascii="Times New Roman" w:eastAsiaTheme="majorEastAsia" w:hAnsi="Times New Roman" w:cs="Times New Roman"/>
          <w:sz w:val="24"/>
          <w:szCs w:val="24"/>
          <w:lang w:val="mn-MN"/>
        </w:rPr>
        <w:t>р</w:t>
      </w:r>
      <w:r w:rsidRPr="00104C40">
        <w:rPr>
          <w:rFonts w:ascii="Times New Roman" w:eastAsiaTheme="majorEastAsia" w:hAnsi="Times New Roman" w:cs="Times New Roman"/>
          <w:sz w:val="24"/>
          <w:szCs w:val="24"/>
          <w:lang w:val="mn-MN"/>
        </w:rPr>
        <w:t>сгалыг</w:t>
      </w:r>
      <w:r w:rsidRPr="00561425">
        <w:rPr>
          <w:rFonts w:ascii="Times New Roman" w:eastAsiaTheme="majorEastAsia" w:hAnsi="Times New Roman" w:cs="Times New Roman"/>
          <w:sz w:val="24"/>
          <w:szCs w:val="24"/>
          <w:lang w:val="mn-MN"/>
        </w:rPr>
        <w:t xml:space="preserve"> зохицуулж, санхүүжилтийн үр ашгийг нэмэгдүүлнэ.</w:t>
      </w:r>
    </w:p>
    <w:p w14:paraId="4CA8325F" w14:textId="77777777" w:rsidR="008C3AC6" w:rsidRPr="00CC43E9" w:rsidRDefault="008C3AC6" w:rsidP="008C3AC6">
      <w:pPr>
        <w:pStyle w:val="ListParagraph"/>
        <w:numPr>
          <w:ilvl w:val="0"/>
          <w:numId w:val="7"/>
        </w:numPr>
        <w:spacing w:line="279" w:lineRule="auto"/>
        <w:ind w:left="792"/>
        <w:jc w:val="both"/>
        <w:rPr>
          <w:rFonts w:ascii="Times New Roman" w:eastAsiaTheme="majorEastAsia" w:hAnsi="Times New Roman" w:cs="Times New Roman"/>
          <w:sz w:val="24"/>
          <w:szCs w:val="24"/>
          <w:lang w:val="mn-MN"/>
        </w:rPr>
      </w:pPr>
      <w:r w:rsidRPr="00104C40">
        <w:rPr>
          <w:rFonts w:ascii="Times New Roman" w:eastAsiaTheme="majorEastAsia" w:hAnsi="Times New Roman" w:cs="Times New Roman"/>
          <w:sz w:val="24"/>
          <w:szCs w:val="24"/>
          <w:lang w:val="mn-MN"/>
        </w:rPr>
        <w:t xml:space="preserve">Эрүүл мэндийн салбарт </w:t>
      </w:r>
      <w:r w:rsidRPr="00D045C0">
        <w:rPr>
          <w:rFonts w:ascii="Times New Roman" w:eastAsiaTheme="majorEastAsia" w:hAnsi="Times New Roman" w:cs="Times New Roman"/>
          <w:sz w:val="24"/>
          <w:szCs w:val="24"/>
          <w:lang w:val="mn-MN"/>
        </w:rPr>
        <w:t>улсын тө</w:t>
      </w:r>
      <w:r>
        <w:rPr>
          <w:rFonts w:ascii="Times New Roman" w:eastAsiaTheme="majorEastAsia" w:hAnsi="Times New Roman" w:cs="Times New Roman"/>
          <w:sz w:val="24"/>
          <w:szCs w:val="24"/>
          <w:lang w:val="mn-MN"/>
        </w:rPr>
        <w:t xml:space="preserve">свийн хөрөнгө оруулалтаар </w:t>
      </w:r>
      <w:r w:rsidRPr="0000787B">
        <w:rPr>
          <w:rFonts w:ascii="Times New Roman" w:eastAsiaTheme="majorEastAsia" w:hAnsi="Times New Roman" w:cs="Times New Roman"/>
          <w:sz w:val="24"/>
          <w:szCs w:val="24"/>
          <w:lang w:val="mn-MN"/>
        </w:rPr>
        <w:t>21</w:t>
      </w:r>
      <w:r>
        <w:rPr>
          <w:rFonts w:ascii="Times New Roman" w:eastAsiaTheme="majorEastAsia" w:hAnsi="Times New Roman" w:cs="Times New Roman"/>
          <w:sz w:val="24"/>
          <w:szCs w:val="24"/>
          <w:lang w:val="mn-MN"/>
        </w:rPr>
        <w:t>1</w:t>
      </w:r>
      <w:r w:rsidRPr="0000787B">
        <w:rPr>
          <w:rFonts w:ascii="Times New Roman" w:eastAsiaTheme="majorEastAsia" w:hAnsi="Times New Roman" w:cs="Times New Roman"/>
          <w:sz w:val="24"/>
          <w:szCs w:val="24"/>
          <w:lang w:val="mn-MN"/>
        </w:rPr>
        <w:t>.</w:t>
      </w:r>
      <w:r w:rsidRPr="00142DF6">
        <w:rPr>
          <w:rFonts w:ascii="Times New Roman" w:eastAsiaTheme="majorEastAsia" w:hAnsi="Times New Roman" w:cs="Times New Roman"/>
          <w:sz w:val="24"/>
          <w:szCs w:val="24"/>
          <w:lang w:val="mn-MN"/>
        </w:rPr>
        <w:t>6</w:t>
      </w:r>
      <w:r>
        <w:rPr>
          <w:rFonts w:ascii="Times New Roman" w:eastAsiaTheme="majorEastAsia" w:hAnsi="Times New Roman" w:cs="Times New Roman"/>
          <w:sz w:val="24"/>
          <w:szCs w:val="24"/>
          <w:lang w:val="mn-MN"/>
        </w:rPr>
        <w:t xml:space="preserve"> тэрбум төгрөг, гадаадын зээл тусламжаар </w:t>
      </w:r>
      <w:r w:rsidRPr="0000787B">
        <w:rPr>
          <w:rFonts w:ascii="Times New Roman" w:eastAsiaTheme="majorEastAsia" w:hAnsi="Times New Roman" w:cs="Times New Roman"/>
          <w:sz w:val="24"/>
          <w:szCs w:val="24"/>
          <w:lang w:val="mn-MN"/>
        </w:rPr>
        <w:t>1,089.5</w:t>
      </w:r>
      <w:r>
        <w:rPr>
          <w:rFonts w:ascii="Times New Roman" w:eastAsiaTheme="majorEastAsia" w:hAnsi="Times New Roman" w:cs="Times New Roman"/>
          <w:sz w:val="24"/>
          <w:szCs w:val="24"/>
          <w:lang w:val="mn-MN"/>
        </w:rPr>
        <w:t xml:space="preserve"> тэрбум төгрөг буюу нийт</w:t>
      </w:r>
      <w:r w:rsidRPr="00104C40">
        <w:rPr>
          <w:rFonts w:ascii="Times New Roman" w:eastAsiaTheme="majorEastAsia" w:hAnsi="Times New Roman" w:cs="Times New Roman"/>
          <w:sz w:val="24"/>
          <w:szCs w:val="24"/>
          <w:lang w:val="mn-MN"/>
        </w:rPr>
        <w:t xml:space="preserve"> </w:t>
      </w:r>
      <w:r w:rsidRPr="0000787B">
        <w:rPr>
          <w:rFonts w:ascii="Times New Roman" w:eastAsiaTheme="majorEastAsia" w:hAnsi="Times New Roman" w:cs="Times New Roman"/>
          <w:sz w:val="24"/>
          <w:szCs w:val="24"/>
          <w:lang w:val="mn-MN"/>
        </w:rPr>
        <w:t>1.3</w:t>
      </w:r>
      <w:r w:rsidRPr="00D045C0">
        <w:rPr>
          <w:rFonts w:ascii="Times New Roman" w:eastAsiaTheme="majorEastAsia" w:hAnsi="Times New Roman" w:cs="Times New Roman"/>
          <w:sz w:val="24"/>
          <w:szCs w:val="24"/>
          <w:lang w:val="mn-MN"/>
        </w:rPr>
        <w:t xml:space="preserve"> их наяд</w:t>
      </w:r>
      <w:r w:rsidRPr="00104C40">
        <w:rPr>
          <w:rFonts w:ascii="Times New Roman" w:eastAsiaTheme="majorEastAsia" w:hAnsi="Times New Roman" w:cs="Times New Roman"/>
          <w:sz w:val="24"/>
          <w:szCs w:val="24"/>
          <w:lang w:val="mn-MN"/>
        </w:rPr>
        <w:t xml:space="preserve"> төгрөгийн санхүүжилт хийгдэнэ. </w:t>
      </w:r>
      <w:r>
        <w:rPr>
          <w:rFonts w:ascii="Times New Roman" w:eastAsiaTheme="majorEastAsia" w:hAnsi="Times New Roman" w:cs="Times New Roman"/>
          <w:sz w:val="24"/>
          <w:szCs w:val="24"/>
          <w:lang w:val="mn-MN"/>
        </w:rPr>
        <w:t>Тус хөрөнгө оруулалтаар с</w:t>
      </w:r>
      <w:r w:rsidRPr="00104C40">
        <w:rPr>
          <w:rFonts w:ascii="Times New Roman" w:eastAsiaTheme="majorEastAsia" w:hAnsi="Times New Roman" w:cs="Times New Roman"/>
          <w:sz w:val="24"/>
          <w:szCs w:val="24"/>
          <w:lang w:val="mn-MN"/>
        </w:rPr>
        <w:t xml:space="preserve">албарын тулгамдсан асуудлыг шийдвэрлэх </w:t>
      </w:r>
      <w:r>
        <w:rPr>
          <w:rFonts w:ascii="Times New Roman" w:eastAsiaTheme="majorEastAsia" w:hAnsi="Times New Roman" w:cs="Times New Roman"/>
          <w:sz w:val="24"/>
          <w:szCs w:val="24"/>
          <w:lang w:val="mn-MN"/>
        </w:rPr>
        <w:t xml:space="preserve">буюу </w:t>
      </w:r>
      <w:r w:rsidRPr="00104C40">
        <w:rPr>
          <w:rFonts w:ascii="Times New Roman" w:eastAsiaTheme="majorEastAsia" w:hAnsi="Times New Roman" w:cs="Times New Roman"/>
          <w:sz w:val="24"/>
          <w:szCs w:val="24"/>
          <w:lang w:val="mn-MN"/>
        </w:rPr>
        <w:t>Хавдрын эмнэлэг, Эс эд эрхтэн шилжүүлэх суулгах эмнэлэг, Зүрх судасны эмнэлгийн бүтээн байгуулалтыг эхлүүлэх бөгөөд гадаад зээлийн хөрөнгөөр 17 аймгийн эмнэлгийн барилгыг шинэчлэх, эрчимт эмчилгээ болон яаралтай тусламжийг сайжруул</w:t>
      </w:r>
      <w:r>
        <w:rPr>
          <w:rFonts w:ascii="Times New Roman" w:eastAsiaTheme="majorEastAsia" w:hAnsi="Times New Roman" w:cs="Times New Roman"/>
          <w:sz w:val="24"/>
          <w:szCs w:val="24"/>
          <w:lang w:val="mn-MN"/>
        </w:rPr>
        <w:t>ж,</w:t>
      </w:r>
      <w:r w:rsidRPr="00104C40">
        <w:rPr>
          <w:rFonts w:ascii="Times New Roman" w:eastAsiaTheme="majorEastAsia" w:hAnsi="Times New Roman" w:cs="Times New Roman"/>
          <w:sz w:val="24"/>
          <w:szCs w:val="24"/>
          <w:lang w:val="mn-MN"/>
        </w:rPr>
        <w:t xml:space="preserve"> нэн шаардлагатай тоног төхөөрөмжийг </w:t>
      </w:r>
      <w:r>
        <w:rPr>
          <w:rFonts w:ascii="Times New Roman" w:eastAsiaTheme="majorEastAsia" w:hAnsi="Times New Roman" w:cs="Times New Roman"/>
          <w:sz w:val="24"/>
          <w:szCs w:val="24"/>
          <w:lang w:val="mn-MN"/>
        </w:rPr>
        <w:t>санхүүжүүлнэ</w:t>
      </w:r>
      <w:r w:rsidRPr="00104C40">
        <w:rPr>
          <w:rFonts w:ascii="Times New Roman" w:eastAsiaTheme="majorEastAsia" w:hAnsi="Times New Roman" w:cs="Times New Roman"/>
          <w:sz w:val="24"/>
          <w:szCs w:val="24"/>
          <w:lang w:val="mn-MN"/>
        </w:rPr>
        <w:t xml:space="preserve">. </w:t>
      </w:r>
    </w:p>
    <w:p w14:paraId="6BA13509" w14:textId="77777777" w:rsidR="008C3AC6" w:rsidRPr="00561425" w:rsidRDefault="008C3AC6" w:rsidP="008C3AC6">
      <w:pPr>
        <w:ind w:left="360"/>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Боловсрол:</w:t>
      </w:r>
    </w:p>
    <w:p w14:paraId="227C81E6" w14:textId="77777777" w:rsidR="008C3AC6" w:rsidRPr="00104C40" w:rsidRDefault="008C3AC6" w:rsidP="008C3AC6">
      <w:pPr>
        <w:pStyle w:val="ListParagraph"/>
        <w:numPr>
          <w:ilvl w:val="0"/>
          <w:numId w:val="7"/>
        </w:numPr>
        <w:spacing w:line="279" w:lineRule="auto"/>
        <w:ind w:left="792"/>
        <w:jc w:val="both"/>
        <w:rPr>
          <w:rFonts w:ascii="Times New Roman" w:eastAsiaTheme="majorEastAsia" w:hAnsi="Times New Roman" w:cs="Times New Roman"/>
          <w:sz w:val="24"/>
          <w:szCs w:val="24"/>
          <w:lang w:val="mn-MN"/>
        </w:rPr>
      </w:pPr>
      <w:r w:rsidRPr="00104C40">
        <w:rPr>
          <w:rFonts w:ascii="Times New Roman" w:eastAsiaTheme="majorEastAsia" w:hAnsi="Times New Roman" w:cs="Times New Roman"/>
          <w:sz w:val="24"/>
          <w:szCs w:val="24"/>
          <w:lang w:val="mn-MN"/>
        </w:rPr>
        <w:t>Засгийн газраас 2026 оныг “Боловсролыг дэмжих жил” болгон зарласантай холбогдуулан сургуулийн өмнөх болон ерөнхий боловсролд хамрагдалтыг 100 хувьд хүргэх, анги бүлгийн хүүхдийн тоог стандартын түвшинд хүргэж бууруулах зорилтыг дэвшүүл</w:t>
      </w:r>
      <w:r>
        <w:rPr>
          <w:rFonts w:ascii="Times New Roman" w:eastAsiaTheme="majorEastAsia" w:hAnsi="Times New Roman" w:cs="Times New Roman"/>
          <w:sz w:val="24"/>
          <w:szCs w:val="24"/>
          <w:lang w:val="mn-MN"/>
        </w:rPr>
        <w:t>эн</w:t>
      </w:r>
      <w:r w:rsidRPr="00104C40">
        <w:rPr>
          <w:rFonts w:ascii="Times New Roman" w:eastAsiaTheme="majorEastAsia" w:hAnsi="Times New Roman" w:cs="Times New Roman"/>
          <w:sz w:val="24"/>
          <w:szCs w:val="24"/>
          <w:lang w:val="mn-MN"/>
        </w:rPr>
        <w:t xml:space="preserve">, 2028 он хүртэл 95 цэцэрлэг, 108 сургуулийг шинээр барьж, шаардлагатай тоног төхөөрөмж, хэрэглэгдэхүүнийг хангах ажлыг үе шаттайгаар  хэрэгжүүлэхээр </w:t>
      </w:r>
      <w:r w:rsidRPr="00AF1D05">
        <w:rPr>
          <w:rFonts w:ascii="Times New Roman" w:eastAsiaTheme="majorEastAsia" w:hAnsi="Times New Roman" w:cs="Times New Roman"/>
          <w:sz w:val="24"/>
          <w:szCs w:val="24"/>
          <w:lang w:val="mn-MN"/>
        </w:rPr>
        <w:t>төлөвлө</w:t>
      </w:r>
      <w:r>
        <w:rPr>
          <w:rFonts w:ascii="Times New Roman" w:eastAsiaTheme="majorEastAsia" w:hAnsi="Times New Roman" w:cs="Times New Roman"/>
          <w:sz w:val="24"/>
          <w:szCs w:val="24"/>
          <w:lang w:val="mn-MN"/>
        </w:rPr>
        <w:t>ж,</w:t>
      </w:r>
      <w:r w:rsidRPr="00104C40">
        <w:rPr>
          <w:rFonts w:ascii="Times New Roman" w:eastAsiaTheme="majorEastAsia" w:hAnsi="Times New Roman" w:cs="Times New Roman"/>
          <w:sz w:val="24"/>
          <w:szCs w:val="24"/>
          <w:lang w:val="mn-MN"/>
        </w:rPr>
        <w:t xml:space="preserve"> </w:t>
      </w:r>
      <w:r w:rsidRPr="0000787B">
        <w:rPr>
          <w:rFonts w:ascii="Times New Roman" w:eastAsiaTheme="majorEastAsia" w:hAnsi="Times New Roman" w:cs="Times New Roman"/>
          <w:sz w:val="24"/>
          <w:szCs w:val="24"/>
          <w:lang w:val="mn-MN"/>
        </w:rPr>
        <w:t>улсын төсвийн хөрөнгө оруулалтаар 448.0 тэрбум төгрөг, гадаадын зээл тусламжаар 593.6 тэрбум төгрөг буюу нийт 1.0 их наяд төгрөгийг 2026 оны төсвийн төсөлд</w:t>
      </w:r>
      <w:r w:rsidRPr="00104C40">
        <w:rPr>
          <w:rFonts w:ascii="Times New Roman" w:eastAsiaTheme="majorEastAsia" w:hAnsi="Times New Roman" w:cs="Times New Roman"/>
          <w:sz w:val="24"/>
          <w:szCs w:val="24"/>
          <w:lang w:val="mn-MN"/>
        </w:rPr>
        <w:t xml:space="preserve"> тусгалаа.</w:t>
      </w:r>
    </w:p>
    <w:p w14:paraId="1D901020" w14:textId="77777777" w:rsidR="008C3AC6" w:rsidRPr="00561425" w:rsidRDefault="008C3AC6" w:rsidP="008C3AC6">
      <w:pPr>
        <w:ind w:left="432"/>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 xml:space="preserve">Нийгмийн хамгаалал: </w:t>
      </w:r>
    </w:p>
    <w:p w14:paraId="3AC75E9D" w14:textId="77777777" w:rsidR="008C3AC6" w:rsidRPr="00561425" w:rsidRDefault="008C3AC6" w:rsidP="008C3AC6">
      <w:pPr>
        <w:pStyle w:val="ListParagraph"/>
        <w:numPr>
          <w:ilvl w:val="0"/>
          <w:numId w:val="7"/>
        </w:numPr>
        <w:spacing w:line="279" w:lineRule="auto"/>
        <w:ind w:left="792"/>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 xml:space="preserve">Нийгмийн </w:t>
      </w:r>
      <w:r w:rsidRPr="00553336">
        <w:rPr>
          <w:rFonts w:ascii="Times New Roman" w:eastAsiaTheme="majorEastAsia" w:hAnsi="Times New Roman" w:cs="Times New Roman"/>
          <w:sz w:val="24"/>
          <w:szCs w:val="24"/>
          <w:lang w:val="mn-MN"/>
        </w:rPr>
        <w:t>даатгал</w:t>
      </w:r>
      <w:r w:rsidRPr="009B22BD">
        <w:rPr>
          <w:rFonts w:ascii="Times New Roman" w:eastAsiaTheme="majorEastAsia" w:hAnsi="Times New Roman" w:cs="Times New Roman"/>
          <w:sz w:val="24"/>
          <w:szCs w:val="24"/>
          <w:lang w:val="mn-MN"/>
        </w:rPr>
        <w:t>ын</w:t>
      </w:r>
      <w:r w:rsidRPr="00561425">
        <w:rPr>
          <w:rFonts w:ascii="Times New Roman" w:eastAsiaTheme="majorEastAsia" w:hAnsi="Times New Roman" w:cs="Times New Roman"/>
          <w:sz w:val="24"/>
          <w:szCs w:val="24"/>
          <w:lang w:val="mn-MN"/>
        </w:rPr>
        <w:t xml:space="preserve"> болон нийгмийн халамжийн тэтгэврийн хэмжээг 6 хувиар нэмэгдүүлнэ.</w:t>
      </w:r>
    </w:p>
    <w:p w14:paraId="0D856F5A" w14:textId="77777777" w:rsidR="008C3AC6" w:rsidRPr="009B22BD" w:rsidRDefault="008C3AC6" w:rsidP="008C3AC6">
      <w:pPr>
        <w:pStyle w:val="ListParagraph"/>
        <w:numPr>
          <w:ilvl w:val="0"/>
          <w:numId w:val="7"/>
        </w:numPr>
        <w:spacing w:line="279" w:lineRule="auto"/>
        <w:ind w:left="792"/>
        <w:jc w:val="both"/>
        <w:rPr>
          <w:rFonts w:ascii="Times New Roman" w:eastAsiaTheme="majorEastAsia" w:hAnsi="Times New Roman" w:cs="Times New Roman"/>
          <w:sz w:val="24"/>
          <w:szCs w:val="24"/>
          <w:lang w:val="mn-MN"/>
        </w:rPr>
      </w:pPr>
      <w:r w:rsidRPr="00BD1C41">
        <w:rPr>
          <w:rFonts w:ascii="Times New Roman" w:eastAsiaTheme="majorEastAsia" w:hAnsi="Times New Roman" w:cs="Times New Roman"/>
          <w:sz w:val="24"/>
          <w:szCs w:val="24"/>
          <w:lang w:val="mn-MN"/>
        </w:rPr>
        <w:lastRenderedPageBreak/>
        <w:t xml:space="preserve">Иргэдийн амьдралын чанар, орон сууцны </w:t>
      </w:r>
      <w:r>
        <w:rPr>
          <w:rFonts w:ascii="Times New Roman" w:eastAsiaTheme="majorEastAsia" w:hAnsi="Times New Roman" w:cs="Times New Roman"/>
          <w:sz w:val="24"/>
          <w:szCs w:val="24"/>
          <w:lang w:val="mn-MN"/>
        </w:rPr>
        <w:t xml:space="preserve">санхүүжилтийн </w:t>
      </w:r>
      <w:r w:rsidRPr="00BD1C41">
        <w:rPr>
          <w:rFonts w:ascii="Times New Roman" w:eastAsiaTheme="majorEastAsia" w:hAnsi="Times New Roman" w:cs="Times New Roman"/>
          <w:sz w:val="24"/>
          <w:szCs w:val="24"/>
          <w:lang w:val="mn-MN"/>
        </w:rPr>
        <w:t xml:space="preserve">хүртээмжийг нэмэгдүүлэх зорилгоор орон сууцны санхүүжилтийн банкийг төр, хувийн </w:t>
      </w:r>
      <w:r w:rsidRPr="29A3FA0F">
        <w:rPr>
          <w:rFonts w:ascii="Times New Roman" w:eastAsiaTheme="majorEastAsia" w:hAnsi="Times New Roman" w:cs="Times New Roman"/>
          <w:sz w:val="24"/>
          <w:szCs w:val="24"/>
          <w:lang w:val="mn-MN"/>
        </w:rPr>
        <w:t xml:space="preserve">хэвшил болон олон улсын санхүүгийн байгууллагын хамтын </w:t>
      </w:r>
      <w:r w:rsidRPr="321000E5">
        <w:rPr>
          <w:rFonts w:ascii="Times New Roman" w:eastAsiaTheme="majorEastAsia" w:hAnsi="Times New Roman" w:cs="Times New Roman"/>
          <w:sz w:val="24"/>
          <w:szCs w:val="24"/>
          <w:lang w:val="mn-MN"/>
        </w:rPr>
        <w:t>санхүүжилтээр байгуулж</w:t>
      </w:r>
      <w:r w:rsidRPr="00BD1C41">
        <w:rPr>
          <w:rFonts w:ascii="Times New Roman" w:eastAsiaTheme="majorEastAsia" w:hAnsi="Times New Roman" w:cs="Times New Roman"/>
          <w:sz w:val="24"/>
          <w:szCs w:val="24"/>
          <w:lang w:val="mn-MN"/>
        </w:rPr>
        <w:t xml:space="preserve"> орон сууцны санхүүжилтийн тогтвортой тогтолцоог бэхжүүлнэ. </w:t>
      </w:r>
      <w:r>
        <w:rPr>
          <w:rFonts w:ascii="Times New Roman" w:eastAsiaTheme="majorEastAsia" w:hAnsi="Times New Roman" w:cs="Times New Roman"/>
          <w:sz w:val="24"/>
          <w:szCs w:val="24"/>
          <w:lang w:val="mn-MN"/>
        </w:rPr>
        <w:t>Мөн о</w:t>
      </w:r>
      <w:r w:rsidRPr="00BD1C41">
        <w:rPr>
          <w:rFonts w:ascii="Times New Roman" w:eastAsiaTheme="majorEastAsia" w:hAnsi="Times New Roman" w:cs="Times New Roman"/>
          <w:sz w:val="24"/>
          <w:szCs w:val="24"/>
          <w:lang w:val="mn-MN"/>
        </w:rPr>
        <w:t xml:space="preserve">лон улсын сайн туршлагад тулгуурлан </w:t>
      </w:r>
      <w:r>
        <w:rPr>
          <w:rFonts w:ascii="Times New Roman" w:eastAsiaTheme="majorEastAsia" w:hAnsi="Times New Roman" w:cs="Times New Roman"/>
          <w:sz w:val="24"/>
          <w:szCs w:val="24"/>
          <w:lang w:val="mn-MN"/>
        </w:rPr>
        <w:t>орон сууцны санхүүжилтийн</w:t>
      </w:r>
      <w:r w:rsidRPr="00BD1C41">
        <w:rPr>
          <w:rFonts w:ascii="Times New Roman" w:eastAsiaTheme="majorEastAsia" w:hAnsi="Times New Roman" w:cs="Times New Roman"/>
          <w:sz w:val="24"/>
          <w:szCs w:val="24"/>
          <w:lang w:val="mn-MN"/>
        </w:rPr>
        <w:t xml:space="preserve"> банкны засаглал, үйл ажиллагааг улс төрөөс хараат бус, бие даасан байдлаар зохион байгуулж, олон улсын хөрөнгийн зах зээл болон Үндэсний баялгийн сангийн хөрөнгийн удирдлагын бодлоготой уялдуулах замаар санхүүжилтийн эх үүсвэрийг нэмэгдүүлнэ.</w:t>
      </w:r>
    </w:p>
    <w:p w14:paraId="530D79A8" w14:textId="77777777" w:rsidR="008C3AC6" w:rsidRPr="00561425" w:rsidRDefault="008C3AC6" w:rsidP="008C3AC6">
      <w:pPr>
        <w:pStyle w:val="ListParagraph"/>
        <w:ind w:left="792"/>
        <w:jc w:val="both"/>
        <w:rPr>
          <w:rFonts w:ascii="Times New Roman" w:eastAsiaTheme="majorEastAsia" w:hAnsi="Times New Roman" w:cs="Times New Roman"/>
          <w:sz w:val="24"/>
          <w:szCs w:val="24"/>
          <w:lang w:val="mn-MN"/>
        </w:rPr>
      </w:pPr>
    </w:p>
    <w:p w14:paraId="4700F115" w14:textId="77777777" w:rsidR="008C3AC6" w:rsidRPr="00104C40" w:rsidRDefault="008C3AC6" w:rsidP="008C3AC6">
      <w:pPr>
        <w:pStyle w:val="ListParagraph"/>
        <w:numPr>
          <w:ilvl w:val="0"/>
          <w:numId w:val="6"/>
        </w:numPr>
        <w:spacing w:after="0" w:line="279" w:lineRule="auto"/>
        <w:ind w:left="360"/>
        <w:jc w:val="both"/>
        <w:rPr>
          <w:rFonts w:ascii="Times New Roman" w:eastAsiaTheme="majorEastAsia" w:hAnsi="Times New Roman" w:cs="Times New Roman"/>
          <w:b/>
          <w:sz w:val="24"/>
          <w:szCs w:val="24"/>
          <w:lang w:val="mn-MN"/>
        </w:rPr>
      </w:pPr>
      <w:r w:rsidRPr="00104C40">
        <w:rPr>
          <w:rFonts w:ascii="Times New Roman" w:eastAsiaTheme="majorEastAsia" w:hAnsi="Times New Roman" w:cs="Times New Roman"/>
          <w:b/>
          <w:bCs/>
          <w:sz w:val="24"/>
          <w:szCs w:val="24"/>
          <w:lang w:val="mn-MN"/>
        </w:rPr>
        <w:t>Эдийн засаг дахь төрийн оролцоог бууруулж, хувийн хэвшилд суурилсан өсөлтийг дэмжинэ.</w:t>
      </w:r>
    </w:p>
    <w:p w14:paraId="0A2D7E4F" w14:textId="77777777" w:rsidR="008C3AC6" w:rsidRDefault="008C3AC6" w:rsidP="008C3AC6">
      <w:pPr>
        <w:spacing w:after="0" w:line="276" w:lineRule="auto"/>
        <w:jc w:val="both"/>
        <w:rPr>
          <w:rFonts w:ascii="Times New Roman" w:eastAsia="Times New Roman" w:hAnsi="Times New Roman" w:cs="Times New Roman"/>
          <w:sz w:val="24"/>
          <w:szCs w:val="24"/>
          <w:lang w:val="mn-MN"/>
        </w:rPr>
      </w:pPr>
    </w:p>
    <w:p w14:paraId="0E5361B6" w14:textId="77777777" w:rsidR="008C3AC6" w:rsidRDefault="008C3AC6" w:rsidP="008C3AC6">
      <w:pPr>
        <w:spacing w:after="0" w:line="276" w:lineRule="auto"/>
        <w:ind w:firstLine="36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 xml:space="preserve">Татварын шинэчлэл: </w:t>
      </w:r>
    </w:p>
    <w:p w14:paraId="2FD841C2" w14:textId="77777777" w:rsidR="008C3AC6" w:rsidRDefault="008C3AC6" w:rsidP="008C3AC6">
      <w:pPr>
        <w:spacing w:after="0" w:line="276" w:lineRule="auto"/>
        <w:jc w:val="both"/>
        <w:rPr>
          <w:rFonts w:ascii="Times New Roman" w:eastAsia="Times New Roman" w:hAnsi="Times New Roman" w:cs="Times New Roman"/>
          <w:sz w:val="24"/>
          <w:szCs w:val="24"/>
          <w:lang w:val="mn-MN"/>
        </w:rPr>
      </w:pPr>
    </w:p>
    <w:p w14:paraId="165F83A0" w14:textId="77777777" w:rsidR="008C3AC6" w:rsidRDefault="008C3AC6" w:rsidP="008C3AC6">
      <w:pPr>
        <w:pStyle w:val="ListParagraph"/>
        <w:numPr>
          <w:ilvl w:val="0"/>
          <w:numId w:val="7"/>
        </w:numPr>
        <w:spacing w:after="0" w:line="276" w:lineRule="auto"/>
        <w:jc w:val="both"/>
        <w:rPr>
          <w:rFonts w:ascii="Times New Roman" w:eastAsia="Times New Roman" w:hAnsi="Times New Roman" w:cs="Times New Roman"/>
          <w:sz w:val="24"/>
          <w:szCs w:val="24"/>
          <w:lang w:val="mn-MN"/>
        </w:rPr>
      </w:pPr>
      <w:r w:rsidRPr="00167F27">
        <w:rPr>
          <w:rFonts w:ascii="Times New Roman" w:eastAsia="Times New Roman" w:hAnsi="Times New Roman" w:cs="Times New Roman"/>
          <w:sz w:val="24"/>
          <w:szCs w:val="24"/>
          <w:lang w:val="mn-MN"/>
        </w:rPr>
        <w:t xml:space="preserve">Монгол Улсын Их хурлаас 2024 оны 21 дүгээр тогтоолоор баталсан Монгол Улсын Засгийн газрын 2024-2028 үйл ажиллагааны хөтөлбөрт заасны дагуу улс орон даяар жил орчмын хугацаанд хэлэлцүүлж, олон нийтийн санал авч боловсруулсан </w:t>
      </w:r>
      <w:r>
        <w:rPr>
          <w:rFonts w:ascii="Times New Roman" w:eastAsia="Times New Roman" w:hAnsi="Times New Roman" w:cs="Times New Roman"/>
          <w:sz w:val="24"/>
          <w:szCs w:val="24"/>
          <w:lang w:val="mn-MN"/>
        </w:rPr>
        <w:t>татварын шинэчлэлийг 2026 оноос эхлэн үе шаттай хэрэгжүүлж эхэлнэ.</w:t>
      </w:r>
    </w:p>
    <w:p w14:paraId="694943ED" w14:textId="77777777" w:rsidR="008C3AC6" w:rsidRDefault="008C3AC6" w:rsidP="008C3AC6">
      <w:pPr>
        <w:pStyle w:val="ListParagraph"/>
        <w:numPr>
          <w:ilvl w:val="0"/>
          <w:numId w:val="7"/>
        </w:numPr>
        <w:spacing w:after="0" w:line="276" w:lineRule="auto"/>
        <w:jc w:val="both"/>
        <w:rPr>
          <w:rFonts w:ascii="Times New Roman" w:eastAsiaTheme="majorEastAsia" w:hAnsi="Times New Roman" w:cs="Times New Roman"/>
          <w:sz w:val="24"/>
          <w:szCs w:val="24"/>
          <w:lang w:val="mn-MN"/>
        </w:rPr>
      </w:pPr>
      <w:r w:rsidRPr="006B2FE3">
        <w:rPr>
          <w:rFonts w:ascii="Times New Roman" w:eastAsia="Times New Roman" w:hAnsi="Times New Roman" w:cs="Times New Roman"/>
          <w:sz w:val="24"/>
          <w:szCs w:val="24"/>
          <w:lang w:val="mn-MN"/>
        </w:rPr>
        <w:t>Татварын шинэчлэлээр и</w:t>
      </w:r>
      <w:r w:rsidRPr="006B2FE3">
        <w:rPr>
          <w:rFonts w:ascii="Times New Roman" w:eastAsiaTheme="majorEastAsia" w:hAnsi="Times New Roman" w:cs="Times New Roman"/>
          <w:sz w:val="24"/>
          <w:szCs w:val="24"/>
          <w:lang w:val="mn-MN"/>
        </w:rPr>
        <w:t xml:space="preserve">ргэд, аж ахуйн нэгжүүдийн татварын дэмжлэгийг оновчтой тогтоож, бага, дунд орлоготой иргэдийн татварын ачааллыг бууруулах, жижиг, дунд бизнесүүдийн татварын хялбаршуулсан горимыг боловсронгуй болгож дэмжих, үйлдвэрлэгч нарт тулгардаг НӨАТ-ын хүндрэлийг шийдэх, бүх нийтээрээ НӨАТ-ыг жигд шударгаар төлдөг болж төлбөрийн баримт, татварын бүртгэл хамрагдалтыг сайжруулах, хариуцлагатай татвар төлөгчийг дэмжих, татвар төлөх хугацааг сунгаж уян хатан болгох, зөвлөн туслах үйлчилгээнд төвлөрсөн татварын тогтолцоонд шилжих татварын </w:t>
      </w:r>
      <w:r>
        <w:rPr>
          <w:rFonts w:ascii="Times New Roman" w:eastAsiaTheme="majorEastAsia" w:hAnsi="Times New Roman" w:cs="Times New Roman"/>
          <w:sz w:val="24"/>
          <w:szCs w:val="24"/>
          <w:lang w:val="mn-MN"/>
        </w:rPr>
        <w:t>ажлууд</w:t>
      </w:r>
      <w:r w:rsidRPr="006B2FE3">
        <w:rPr>
          <w:rFonts w:ascii="Times New Roman" w:eastAsiaTheme="majorEastAsia" w:hAnsi="Times New Roman" w:cs="Times New Roman"/>
          <w:sz w:val="24"/>
          <w:szCs w:val="24"/>
          <w:lang w:val="mn-MN"/>
        </w:rPr>
        <w:t xml:space="preserve"> үе шаттай хэрэгжүүлж эхэлнэ. </w:t>
      </w:r>
    </w:p>
    <w:p w14:paraId="3ABFBAC8" w14:textId="77777777" w:rsidR="008C3AC6" w:rsidRPr="00561425" w:rsidRDefault="008C3AC6" w:rsidP="008C3AC6">
      <w:pPr>
        <w:spacing w:before="240"/>
        <w:ind w:left="360" w:firstLine="90"/>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Төр хувийн хэвшлийн түншлэл:</w:t>
      </w:r>
    </w:p>
    <w:p w14:paraId="686D62C5" w14:textId="77777777" w:rsidR="008C3AC6" w:rsidRPr="00104C40" w:rsidRDefault="008C3AC6" w:rsidP="008C3AC6">
      <w:pPr>
        <w:pStyle w:val="ListParagraph"/>
        <w:numPr>
          <w:ilvl w:val="0"/>
          <w:numId w:val="8"/>
        </w:numPr>
        <w:spacing w:line="279" w:lineRule="auto"/>
        <w:jc w:val="both"/>
        <w:rPr>
          <w:rFonts w:ascii="Times New Roman" w:eastAsiaTheme="majorEastAsia" w:hAnsi="Times New Roman" w:cs="Times New Roman"/>
          <w:sz w:val="24"/>
          <w:szCs w:val="24"/>
          <w:lang w:val="mn-MN"/>
        </w:rPr>
      </w:pPr>
      <w:r w:rsidRPr="00104C40">
        <w:rPr>
          <w:rFonts w:ascii="Times New Roman" w:eastAsiaTheme="majorEastAsia" w:hAnsi="Times New Roman" w:cs="Times New Roman"/>
          <w:sz w:val="24"/>
          <w:szCs w:val="24"/>
          <w:lang w:val="mn-MN"/>
        </w:rPr>
        <w:t xml:space="preserve">Төр хувийн хэвшлийн түншлэлийн тухай </w:t>
      </w:r>
      <w:r w:rsidRPr="0000787B">
        <w:rPr>
          <w:rFonts w:ascii="Times New Roman" w:eastAsiaTheme="majorEastAsia" w:hAnsi="Times New Roman" w:cs="Times New Roman"/>
          <w:sz w:val="24"/>
          <w:szCs w:val="24"/>
          <w:lang w:val="mn-MN"/>
        </w:rPr>
        <w:t>хуулийг хялбаршуулж</w:t>
      </w:r>
      <w:r w:rsidRPr="00104C40">
        <w:rPr>
          <w:rFonts w:ascii="Times New Roman" w:eastAsiaTheme="majorEastAsia" w:hAnsi="Times New Roman" w:cs="Times New Roman"/>
          <w:sz w:val="24"/>
          <w:szCs w:val="24"/>
          <w:lang w:val="mn-MN"/>
        </w:rPr>
        <w:t>, өндөр үр ашиг бүхий дэд бүтцийн томоохон төслүүдийг хувийн хэвшил өөрийн хөрөнгөөр гүйцэтгэх боломжийг нэмэгдүүлэн төрийн ачааллыг бууруулна.</w:t>
      </w:r>
    </w:p>
    <w:p w14:paraId="477310C8" w14:textId="77777777" w:rsidR="008C3AC6" w:rsidRPr="00561425" w:rsidRDefault="008C3AC6" w:rsidP="008C3AC6">
      <w:pPr>
        <w:pStyle w:val="ListParagraph"/>
        <w:spacing w:line="279" w:lineRule="auto"/>
        <w:jc w:val="both"/>
        <w:rPr>
          <w:rFonts w:ascii="Times New Roman" w:eastAsiaTheme="majorEastAsia" w:hAnsi="Times New Roman" w:cs="Times New Roman"/>
          <w:sz w:val="24"/>
          <w:szCs w:val="24"/>
          <w:lang w:val="mn-MN"/>
        </w:rPr>
      </w:pPr>
    </w:p>
    <w:p w14:paraId="2457B41B" w14:textId="77777777" w:rsidR="008C3AC6" w:rsidRPr="00561425" w:rsidRDefault="008C3AC6" w:rsidP="008C3AC6">
      <w:pPr>
        <w:pStyle w:val="ListParagraph"/>
        <w:numPr>
          <w:ilvl w:val="0"/>
          <w:numId w:val="6"/>
        </w:numPr>
        <w:spacing w:after="0" w:line="279" w:lineRule="auto"/>
        <w:ind w:left="360"/>
        <w:jc w:val="both"/>
        <w:rPr>
          <w:rFonts w:ascii="Times New Roman" w:eastAsiaTheme="majorEastAsia" w:hAnsi="Times New Roman" w:cs="Times New Roman"/>
          <w:b/>
          <w:sz w:val="24"/>
          <w:szCs w:val="24"/>
          <w:lang w:val="mn-MN"/>
        </w:rPr>
      </w:pPr>
      <w:r w:rsidRPr="007F0D74">
        <w:rPr>
          <w:rFonts w:ascii="Times New Roman" w:eastAsiaTheme="majorEastAsia" w:hAnsi="Times New Roman" w:cs="Times New Roman"/>
          <w:b/>
          <w:sz w:val="24"/>
          <w:szCs w:val="24"/>
          <w:lang w:val="mn-MN"/>
        </w:rPr>
        <w:t xml:space="preserve">Эрчим хүчний шинэчлэлийг </w:t>
      </w:r>
      <w:r w:rsidRPr="00D05D7E">
        <w:rPr>
          <w:rFonts w:ascii="Times New Roman" w:eastAsiaTheme="majorEastAsia" w:hAnsi="Times New Roman" w:cs="Times New Roman"/>
          <w:b/>
          <w:sz w:val="24"/>
          <w:szCs w:val="24"/>
          <w:lang w:val="mn-MN"/>
        </w:rPr>
        <w:t>эрчимжүүл</w:t>
      </w:r>
      <w:r>
        <w:rPr>
          <w:rFonts w:ascii="Times New Roman" w:eastAsiaTheme="majorEastAsia" w:hAnsi="Times New Roman" w:cs="Times New Roman"/>
          <w:b/>
          <w:sz w:val="24"/>
          <w:szCs w:val="24"/>
          <w:lang w:val="mn-MN"/>
        </w:rPr>
        <w:t>ж, найдвартай, тасралтгүй үйл ажиллагааг хангана</w:t>
      </w:r>
      <w:r w:rsidRPr="007F0D74">
        <w:rPr>
          <w:rFonts w:ascii="Times New Roman" w:eastAsiaTheme="majorEastAsia" w:hAnsi="Times New Roman" w:cs="Times New Roman"/>
          <w:b/>
          <w:sz w:val="24"/>
          <w:szCs w:val="24"/>
          <w:lang w:val="mn-MN"/>
        </w:rPr>
        <w:t>.</w:t>
      </w:r>
    </w:p>
    <w:p w14:paraId="53A5356B" w14:textId="77777777" w:rsidR="008C3AC6" w:rsidRPr="00561425" w:rsidRDefault="008C3AC6" w:rsidP="008C3AC6">
      <w:pPr>
        <w:spacing w:after="0"/>
        <w:jc w:val="both"/>
        <w:rPr>
          <w:rFonts w:ascii="Times New Roman" w:eastAsiaTheme="majorEastAsia" w:hAnsi="Times New Roman" w:cs="Times New Roman"/>
          <w:b/>
          <w:sz w:val="24"/>
          <w:szCs w:val="24"/>
          <w:lang w:val="mn-MN"/>
        </w:rPr>
      </w:pPr>
    </w:p>
    <w:p w14:paraId="03FF19E6" w14:textId="77777777" w:rsidR="008C3AC6" w:rsidRPr="00561425" w:rsidRDefault="008C3AC6" w:rsidP="008C3AC6">
      <w:pPr>
        <w:numPr>
          <w:ilvl w:val="0"/>
          <w:numId w:val="9"/>
        </w:numPr>
        <w:spacing w:after="0" w:line="279" w:lineRule="auto"/>
        <w:ind w:left="648"/>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 xml:space="preserve">Эрчим хүчний эх </w:t>
      </w:r>
      <w:r w:rsidRPr="00104C40">
        <w:rPr>
          <w:rFonts w:ascii="Times New Roman" w:eastAsiaTheme="majorEastAsia" w:hAnsi="Times New Roman" w:cs="Times New Roman"/>
          <w:sz w:val="24"/>
          <w:szCs w:val="24"/>
          <w:lang w:val="mn-MN"/>
        </w:rPr>
        <w:t>үүсвэрийг нэмэгдүүлэх</w:t>
      </w:r>
      <w:r w:rsidRPr="00561425">
        <w:rPr>
          <w:rFonts w:ascii="Times New Roman" w:eastAsiaTheme="majorEastAsia" w:hAnsi="Times New Roman" w:cs="Times New Roman"/>
          <w:sz w:val="24"/>
          <w:szCs w:val="24"/>
          <w:lang w:val="mn-MN"/>
        </w:rPr>
        <w:t xml:space="preserve"> хүрээнд </w:t>
      </w:r>
      <w:r w:rsidRPr="00104C40">
        <w:rPr>
          <w:rFonts w:ascii="Times New Roman" w:eastAsiaTheme="majorEastAsia" w:hAnsi="Times New Roman" w:cs="Times New Roman"/>
          <w:sz w:val="24"/>
          <w:szCs w:val="24"/>
          <w:lang w:val="mn-MN"/>
        </w:rPr>
        <w:t>уг</w:t>
      </w:r>
      <w:r w:rsidRPr="00561425">
        <w:rPr>
          <w:rFonts w:ascii="Times New Roman" w:eastAsiaTheme="majorEastAsia" w:hAnsi="Times New Roman" w:cs="Times New Roman"/>
          <w:sz w:val="24"/>
          <w:szCs w:val="24"/>
          <w:lang w:val="mn-MN"/>
        </w:rPr>
        <w:t xml:space="preserve"> салбарт 2026 онд нийт 3.9 их наяд </w:t>
      </w:r>
      <w:r w:rsidRPr="00142DF6">
        <w:rPr>
          <w:rFonts w:ascii="Times New Roman" w:eastAsiaTheme="majorEastAsia" w:hAnsi="Times New Roman" w:cs="Times New Roman"/>
          <w:sz w:val="24"/>
          <w:szCs w:val="24"/>
          <w:lang w:val="mn-MN"/>
        </w:rPr>
        <w:t>төгрөгийн бүтээн байгуулалт хийгдэнэ.</w:t>
      </w:r>
      <w:r w:rsidRPr="00561425">
        <w:rPr>
          <w:rFonts w:ascii="Times New Roman" w:eastAsiaTheme="majorEastAsia" w:hAnsi="Times New Roman" w:cs="Times New Roman"/>
          <w:sz w:val="24"/>
          <w:szCs w:val="24"/>
          <w:lang w:val="mn-MN"/>
        </w:rPr>
        <w:t xml:space="preserve"> Үүнд</w:t>
      </w:r>
      <w:r>
        <w:rPr>
          <w:rFonts w:ascii="Times New Roman" w:eastAsiaTheme="majorEastAsia" w:hAnsi="Times New Roman" w:cs="Times New Roman"/>
          <w:sz w:val="24"/>
          <w:szCs w:val="24"/>
          <w:lang w:val="mn-MN"/>
        </w:rPr>
        <w:t xml:space="preserve">, </w:t>
      </w:r>
      <w:r w:rsidRPr="0000787B">
        <w:rPr>
          <w:rFonts w:ascii="Times New Roman" w:eastAsiaTheme="majorEastAsia" w:hAnsi="Times New Roman" w:cs="Times New Roman"/>
          <w:sz w:val="24"/>
          <w:szCs w:val="24"/>
          <w:lang w:val="mn-MN"/>
        </w:rPr>
        <w:t xml:space="preserve">улсын төсвийн хөрөнгө оруулалтаар 347.4 тэрбум төгрөг, гадаад зээл, тусламжийн хөрөнгө оруулалтаар </w:t>
      </w:r>
      <w:r>
        <w:rPr>
          <w:rFonts w:ascii="Times New Roman" w:eastAsiaTheme="majorEastAsia" w:hAnsi="Times New Roman" w:cs="Times New Roman"/>
          <w:bCs/>
          <w:sz w:val="24"/>
          <w:szCs w:val="24"/>
          <w:lang w:val="mn-MN"/>
        </w:rPr>
        <w:t>522</w:t>
      </w:r>
      <w:r w:rsidRPr="006F51D3">
        <w:rPr>
          <w:rFonts w:ascii="Times New Roman" w:eastAsiaTheme="majorEastAsia" w:hAnsi="Times New Roman" w:cs="Times New Roman"/>
          <w:sz w:val="24"/>
          <w:szCs w:val="24"/>
          <w:lang w:val="mn-MN"/>
        </w:rPr>
        <w:t>.1</w:t>
      </w:r>
      <w:r w:rsidRPr="0000787B">
        <w:rPr>
          <w:rFonts w:ascii="Times New Roman" w:eastAsiaTheme="majorEastAsia" w:hAnsi="Times New Roman" w:cs="Times New Roman"/>
          <w:sz w:val="24"/>
          <w:szCs w:val="24"/>
          <w:lang w:val="mn-MN"/>
        </w:rPr>
        <w:t xml:space="preserve"> тэрбум төгрөг,</w:t>
      </w:r>
      <w:r>
        <w:rPr>
          <w:rFonts w:ascii="Times New Roman" w:eastAsiaTheme="majorEastAsia" w:hAnsi="Times New Roman" w:cs="Times New Roman"/>
          <w:bCs/>
          <w:sz w:val="24"/>
          <w:szCs w:val="24"/>
          <w:lang w:val="mn-MN"/>
        </w:rPr>
        <w:t xml:space="preserve"> </w:t>
      </w:r>
      <w:r w:rsidRPr="0000787B">
        <w:rPr>
          <w:rFonts w:ascii="Times New Roman" w:eastAsiaTheme="majorEastAsia" w:hAnsi="Times New Roman" w:cs="Times New Roman"/>
          <w:sz w:val="24"/>
          <w:szCs w:val="24"/>
          <w:lang w:val="mn-MN"/>
        </w:rPr>
        <w:t>төр хувийн хэвшлийн түншлэлээр 351.8 тэрбум төгрөг,</w:t>
      </w:r>
      <w:r>
        <w:rPr>
          <w:rFonts w:ascii="Times New Roman" w:eastAsiaTheme="majorEastAsia" w:hAnsi="Times New Roman" w:cs="Times New Roman"/>
          <w:bCs/>
          <w:sz w:val="24"/>
          <w:szCs w:val="24"/>
          <w:lang w:val="mn-MN"/>
        </w:rPr>
        <w:t xml:space="preserve"> </w:t>
      </w:r>
      <w:r w:rsidRPr="0000787B">
        <w:rPr>
          <w:rFonts w:ascii="Times New Roman" w:eastAsiaTheme="majorEastAsia" w:hAnsi="Times New Roman" w:cs="Times New Roman"/>
          <w:sz w:val="24"/>
          <w:szCs w:val="24"/>
          <w:lang w:val="mn-MN"/>
        </w:rPr>
        <w:t>бондын санхүүжилтээр 150 тэрбум төгрөг,</w:t>
      </w:r>
      <w:r>
        <w:rPr>
          <w:rFonts w:ascii="Times New Roman" w:eastAsiaTheme="majorEastAsia" w:hAnsi="Times New Roman" w:cs="Times New Roman"/>
          <w:bCs/>
          <w:sz w:val="24"/>
          <w:szCs w:val="24"/>
          <w:lang w:val="mn-MN"/>
        </w:rPr>
        <w:t xml:space="preserve"> </w:t>
      </w:r>
      <w:r w:rsidRPr="0000787B">
        <w:rPr>
          <w:rFonts w:ascii="Times New Roman" w:eastAsiaTheme="majorEastAsia" w:hAnsi="Times New Roman" w:cs="Times New Roman"/>
          <w:sz w:val="24"/>
          <w:szCs w:val="24"/>
          <w:lang w:val="mn-MN"/>
        </w:rPr>
        <w:t xml:space="preserve">хувийн хэвшлийн хөрөнгө оруулалтаар </w:t>
      </w:r>
      <w:r w:rsidRPr="0000787B">
        <w:rPr>
          <w:rFonts w:ascii="Times New Roman" w:eastAsiaTheme="majorEastAsia" w:hAnsi="Times New Roman" w:cs="Times New Roman"/>
          <w:sz w:val="24"/>
          <w:szCs w:val="24"/>
          <w:lang w:val="mn-MN"/>
        </w:rPr>
        <w:lastRenderedPageBreak/>
        <w:t>2,566.3 тэрбум төгрөг</w:t>
      </w:r>
      <w:r w:rsidRPr="0000787B">
        <w:rPr>
          <w:rFonts w:ascii="Times New Roman" w:eastAsiaTheme="majorEastAsia" w:hAnsi="Times New Roman" w:cs="Times New Roman"/>
          <w:b/>
          <w:sz w:val="24"/>
          <w:szCs w:val="24"/>
          <w:lang w:val="mn-MN"/>
        </w:rPr>
        <w:t xml:space="preserve"> </w:t>
      </w:r>
      <w:r>
        <w:rPr>
          <w:rFonts w:ascii="Times New Roman" w:eastAsiaTheme="majorEastAsia" w:hAnsi="Times New Roman" w:cs="Times New Roman"/>
          <w:sz w:val="24"/>
          <w:szCs w:val="24"/>
          <w:lang w:val="mn-MN"/>
        </w:rPr>
        <w:t>буюу нийт 3.9 их наяд төгрөгийн</w:t>
      </w:r>
      <w:r w:rsidRPr="0000787B">
        <w:rPr>
          <w:rFonts w:ascii="Times New Roman" w:eastAsiaTheme="majorEastAsia" w:hAnsi="Times New Roman" w:cs="Times New Roman"/>
          <w:sz w:val="24"/>
          <w:szCs w:val="24"/>
          <w:lang w:val="mn-MN"/>
        </w:rPr>
        <w:t xml:space="preserve"> санхүүж</w:t>
      </w:r>
      <w:r w:rsidRPr="00142DF6">
        <w:rPr>
          <w:rFonts w:ascii="Times New Roman" w:eastAsiaTheme="majorEastAsia" w:hAnsi="Times New Roman" w:cs="Times New Roman"/>
          <w:sz w:val="24"/>
          <w:szCs w:val="24"/>
          <w:lang w:val="mn-MN"/>
        </w:rPr>
        <w:t>илт хийгдэнэ.</w:t>
      </w:r>
      <w:r>
        <w:rPr>
          <w:rFonts w:ascii="Times New Roman" w:eastAsiaTheme="majorEastAsia" w:hAnsi="Times New Roman" w:cs="Times New Roman"/>
          <w:bCs/>
          <w:sz w:val="24"/>
          <w:szCs w:val="24"/>
          <w:lang w:val="mn-MN"/>
        </w:rPr>
        <w:t xml:space="preserve"> Үүний үр дүнд, </w:t>
      </w:r>
      <w:r>
        <w:rPr>
          <w:rFonts w:ascii="Times New Roman" w:eastAsiaTheme="majorEastAsia" w:hAnsi="Times New Roman" w:cs="Times New Roman"/>
          <w:sz w:val="24"/>
          <w:szCs w:val="24"/>
          <w:lang w:val="mn-MN"/>
        </w:rPr>
        <w:t>ц</w:t>
      </w:r>
      <w:r w:rsidRPr="00765508">
        <w:rPr>
          <w:rFonts w:ascii="Times New Roman" w:eastAsiaTheme="majorEastAsia" w:hAnsi="Times New Roman" w:cs="Times New Roman"/>
          <w:sz w:val="24"/>
          <w:szCs w:val="24"/>
          <w:lang w:val="mn-MN"/>
        </w:rPr>
        <w:t>ахилгаан</w:t>
      </w:r>
      <w:r w:rsidRPr="00AF1D05">
        <w:rPr>
          <w:rFonts w:ascii="Times New Roman" w:eastAsiaTheme="majorEastAsia" w:hAnsi="Times New Roman" w:cs="Times New Roman"/>
          <w:sz w:val="24"/>
          <w:szCs w:val="24"/>
          <w:lang w:val="mn-MN"/>
        </w:rPr>
        <w:t xml:space="preserve"> эрчим хүчний үйлдвэрлэлийг 3,515 </w:t>
      </w:r>
      <w:r>
        <w:rPr>
          <w:rFonts w:ascii="Times New Roman" w:eastAsiaTheme="majorEastAsia" w:hAnsi="Times New Roman" w:cs="Times New Roman"/>
          <w:sz w:val="24"/>
          <w:szCs w:val="24"/>
          <w:lang w:val="mn-MN"/>
        </w:rPr>
        <w:t>мянган</w:t>
      </w:r>
      <w:r w:rsidRPr="00745188">
        <w:rPr>
          <w:rFonts w:ascii="Times New Roman" w:eastAsiaTheme="majorEastAsia" w:hAnsi="Times New Roman" w:cs="Times New Roman"/>
          <w:sz w:val="24"/>
          <w:szCs w:val="24"/>
          <w:lang w:val="mn-MN"/>
        </w:rPr>
        <w:t xml:space="preserve"> </w:t>
      </w:r>
      <w:r>
        <w:rPr>
          <w:rFonts w:ascii="Times New Roman" w:eastAsiaTheme="majorEastAsia" w:hAnsi="Times New Roman" w:cs="Times New Roman"/>
          <w:sz w:val="24"/>
          <w:szCs w:val="24"/>
          <w:lang w:val="mn-MN"/>
        </w:rPr>
        <w:t>МВт</w:t>
      </w:r>
      <w:r w:rsidRPr="00AF1D05">
        <w:rPr>
          <w:rFonts w:ascii="Times New Roman" w:eastAsiaTheme="majorEastAsia" w:hAnsi="Times New Roman" w:cs="Times New Roman"/>
          <w:sz w:val="24"/>
          <w:szCs w:val="24"/>
          <w:lang w:val="mn-MN"/>
        </w:rPr>
        <w:t>.ц-аар</w:t>
      </w:r>
      <w:r>
        <w:rPr>
          <w:rFonts w:ascii="Times New Roman" w:eastAsiaTheme="majorEastAsia" w:hAnsi="Times New Roman" w:cs="Times New Roman"/>
          <w:sz w:val="24"/>
          <w:szCs w:val="24"/>
          <w:lang w:val="mn-MN"/>
        </w:rPr>
        <w:t>, т</w:t>
      </w:r>
      <w:r w:rsidRPr="00AF1D05">
        <w:rPr>
          <w:rFonts w:ascii="Times New Roman" w:eastAsiaTheme="majorEastAsia" w:hAnsi="Times New Roman" w:cs="Times New Roman"/>
          <w:sz w:val="24"/>
          <w:szCs w:val="24"/>
          <w:lang w:val="mn-MN"/>
        </w:rPr>
        <w:t>өвлөрсөн дулаан хангамжийн хүчин чадлыг 112 МВт-аар</w:t>
      </w:r>
      <w:r>
        <w:rPr>
          <w:rFonts w:ascii="Times New Roman" w:eastAsiaTheme="majorEastAsia" w:hAnsi="Times New Roman" w:cs="Times New Roman"/>
          <w:sz w:val="24"/>
          <w:szCs w:val="24"/>
          <w:lang w:val="mn-MN"/>
        </w:rPr>
        <w:t xml:space="preserve"> тус тус</w:t>
      </w:r>
      <w:r w:rsidRPr="00AF1D05">
        <w:rPr>
          <w:rFonts w:ascii="Times New Roman" w:eastAsiaTheme="majorEastAsia" w:hAnsi="Times New Roman" w:cs="Times New Roman"/>
          <w:sz w:val="24"/>
          <w:szCs w:val="24"/>
          <w:lang w:val="mn-MN"/>
        </w:rPr>
        <w:t xml:space="preserve"> нэмэгдүүлнэ</w:t>
      </w:r>
      <w:r>
        <w:rPr>
          <w:rFonts w:ascii="Times New Roman" w:eastAsiaTheme="majorEastAsia" w:hAnsi="Times New Roman" w:cs="Times New Roman"/>
          <w:sz w:val="24"/>
          <w:szCs w:val="24"/>
          <w:lang w:val="mn-MN"/>
        </w:rPr>
        <w:t xml:space="preserve">. Ингэснээр цахилгаан эрчим хүчээр хангагдсан хүн амын хувь 99.7 хувьд хүрч нэмэгдэх ба </w:t>
      </w:r>
      <w:r>
        <w:rPr>
          <w:rFonts w:ascii="Times New Roman" w:eastAsiaTheme="majorEastAsia" w:hAnsi="Times New Roman" w:cs="Times New Roman"/>
          <w:bCs/>
          <w:sz w:val="24"/>
          <w:szCs w:val="24"/>
          <w:lang w:val="mn-MN"/>
        </w:rPr>
        <w:t>и</w:t>
      </w:r>
      <w:r w:rsidRPr="00E61E5E">
        <w:rPr>
          <w:rFonts w:ascii="Times New Roman" w:eastAsiaTheme="majorEastAsia" w:hAnsi="Times New Roman" w:cs="Times New Roman"/>
          <w:sz w:val="24"/>
          <w:szCs w:val="24"/>
          <w:lang w:val="mn-MN"/>
        </w:rPr>
        <w:t>мпортын</w:t>
      </w:r>
      <w:r w:rsidRPr="00AF1D05">
        <w:rPr>
          <w:rFonts w:ascii="Times New Roman" w:eastAsiaTheme="majorEastAsia" w:hAnsi="Times New Roman" w:cs="Times New Roman"/>
          <w:sz w:val="24"/>
          <w:szCs w:val="24"/>
          <w:lang w:val="mn-MN"/>
        </w:rPr>
        <w:t xml:space="preserve"> цахилгаан эрчим хүчийг 663.4 </w:t>
      </w:r>
      <w:r>
        <w:rPr>
          <w:rFonts w:ascii="Times New Roman" w:eastAsiaTheme="majorEastAsia" w:hAnsi="Times New Roman" w:cs="Times New Roman"/>
          <w:sz w:val="24"/>
          <w:szCs w:val="24"/>
          <w:lang w:val="mn-MN"/>
        </w:rPr>
        <w:t>мянган</w:t>
      </w:r>
      <w:r w:rsidRPr="00745188">
        <w:rPr>
          <w:rFonts w:ascii="Times New Roman" w:eastAsiaTheme="majorEastAsia" w:hAnsi="Times New Roman" w:cs="Times New Roman"/>
          <w:sz w:val="24"/>
          <w:szCs w:val="24"/>
          <w:lang w:val="mn-MN"/>
        </w:rPr>
        <w:t xml:space="preserve"> </w:t>
      </w:r>
      <w:r>
        <w:rPr>
          <w:rFonts w:ascii="Times New Roman" w:eastAsiaTheme="majorEastAsia" w:hAnsi="Times New Roman" w:cs="Times New Roman"/>
          <w:sz w:val="24"/>
          <w:szCs w:val="24"/>
          <w:lang w:val="mn-MN"/>
        </w:rPr>
        <w:t>М</w:t>
      </w:r>
      <w:r w:rsidRPr="00745188">
        <w:rPr>
          <w:rFonts w:ascii="Times New Roman" w:eastAsiaTheme="majorEastAsia" w:hAnsi="Times New Roman" w:cs="Times New Roman"/>
          <w:sz w:val="24"/>
          <w:szCs w:val="24"/>
          <w:lang w:val="mn-MN"/>
        </w:rPr>
        <w:t>Вт</w:t>
      </w:r>
      <w:r w:rsidRPr="00AF1D05">
        <w:rPr>
          <w:rFonts w:ascii="Times New Roman" w:eastAsiaTheme="majorEastAsia" w:hAnsi="Times New Roman" w:cs="Times New Roman"/>
          <w:sz w:val="24"/>
          <w:szCs w:val="24"/>
          <w:lang w:val="mn-MN"/>
        </w:rPr>
        <w:t xml:space="preserve">.ц- аар бууруулна. </w:t>
      </w:r>
    </w:p>
    <w:p w14:paraId="6C913FBA" w14:textId="77777777" w:rsidR="008C3AC6" w:rsidRPr="00561425" w:rsidRDefault="008C3AC6" w:rsidP="008C3AC6">
      <w:pPr>
        <w:spacing w:after="0"/>
        <w:jc w:val="both"/>
        <w:rPr>
          <w:rFonts w:ascii="Times New Roman" w:eastAsiaTheme="majorEastAsia" w:hAnsi="Times New Roman" w:cs="Times New Roman"/>
          <w:b/>
          <w:lang w:val="mn-MN"/>
        </w:rPr>
      </w:pPr>
    </w:p>
    <w:p w14:paraId="1B46C519" w14:textId="77777777" w:rsidR="008C3AC6" w:rsidRPr="00561425" w:rsidRDefault="008C3AC6" w:rsidP="008C3AC6">
      <w:pPr>
        <w:pStyle w:val="ListParagraph"/>
        <w:numPr>
          <w:ilvl w:val="0"/>
          <w:numId w:val="6"/>
        </w:numPr>
        <w:spacing w:after="0" w:line="279" w:lineRule="auto"/>
        <w:ind w:left="360"/>
        <w:jc w:val="both"/>
        <w:rPr>
          <w:rFonts w:ascii="Times New Roman" w:eastAsiaTheme="majorEastAsia" w:hAnsi="Times New Roman" w:cs="Times New Roman"/>
          <w:b/>
          <w:sz w:val="24"/>
          <w:szCs w:val="24"/>
          <w:lang w:val="mn-MN"/>
        </w:rPr>
      </w:pPr>
      <w:r w:rsidRPr="00D05D7E">
        <w:rPr>
          <w:rFonts w:ascii="Times New Roman" w:eastAsiaTheme="majorEastAsia" w:hAnsi="Times New Roman" w:cs="Times New Roman"/>
          <w:b/>
          <w:sz w:val="24"/>
          <w:szCs w:val="24"/>
          <w:lang w:val="mn-MN"/>
        </w:rPr>
        <w:t>Цахим шинэчлэлийг хурдас</w:t>
      </w:r>
      <w:r>
        <w:rPr>
          <w:rFonts w:ascii="Times New Roman" w:eastAsiaTheme="majorEastAsia" w:hAnsi="Times New Roman" w:cs="Times New Roman"/>
          <w:b/>
          <w:sz w:val="24"/>
          <w:szCs w:val="24"/>
          <w:lang w:val="mn-MN"/>
        </w:rPr>
        <w:t>гаж, их өгөгдөлд суурилсан шийдвэр гаргалтыг нэмэгдүүлнэ</w:t>
      </w:r>
      <w:r w:rsidRPr="00D05D7E">
        <w:rPr>
          <w:rFonts w:ascii="Times New Roman" w:eastAsiaTheme="majorEastAsia" w:hAnsi="Times New Roman" w:cs="Times New Roman"/>
          <w:b/>
          <w:sz w:val="24"/>
          <w:szCs w:val="24"/>
          <w:lang w:val="mn-MN"/>
        </w:rPr>
        <w:t xml:space="preserve">. </w:t>
      </w:r>
    </w:p>
    <w:p w14:paraId="050413BF" w14:textId="77777777" w:rsidR="008C3AC6" w:rsidRPr="00561425" w:rsidRDefault="008C3AC6" w:rsidP="008C3AC6">
      <w:pPr>
        <w:pStyle w:val="ListParagraph"/>
        <w:spacing w:after="0"/>
        <w:ind w:left="360"/>
        <w:jc w:val="both"/>
        <w:rPr>
          <w:rFonts w:ascii="Times New Roman" w:eastAsiaTheme="majorEastAsia" w:hAnsi="Times New Roman" w:cs="Times New Roman"/>
          <w:b/>
          <w:sz w:val="24"/>
          <w:szCs w:val="24"/>
          <w:lang w:val="mn-MN"/>
        </w:rPr>
      </w:pPr>
    </w:p>
    <w:p w14:paraId="08763AB1" w14:textId="77777777" w:rsidR="008C3AC6" w:rsidRPr="00561425" w:rsidRDefault="008C3AC6" w:rsidP="008C3AC6">
      <w:pPr>
        <w:numPr>
          <w:ilvl w:val="0"/>
          <w:numId w:val="9"/>
        </w:numPr>
        <w:spacing w:after="0" w:line="279" w:lineRule="auto"/>
        <w:ind w:left="648"/>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Төрийн “Big data (их өгөгдөл)” суурилан зөвшөөрөл олгох үйл явцыг хялбаршуулна.</w:t>
      </w:r>
    </w:p>
    <w:p w14:paraId="3AB64389" w14:textId="77777777" w:rsidR="008C3AC6" w:rsidRPr="00561425" w:rsidRDefault="008C3AC6" w:rsidP="008C3AC6">
      <w:pPr>
        <w:numPr>
          <w:ilvl w:val="0"/>
          <w:numId w:val="9"/>
        </w:numPr>
        <w:spacing w:after="0" w:line="279" w:lineRule="auto"/>
        <w:ind w:left="648"/>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Хиймэл оюунд суурилсан төрийн үйлчилгээний цахимжилтыг эрчимжүүлнэ.</w:t>
      </w:r>
    </w:p>
    <w:p w14:paraId="7D49B130" w14:textId="77777777" w:rsidR="008C3AC6" w:rsidRPr="00561425" w:rsidRDefault="008C3AC6" w:rsidP="008C3AC6">
      <w:pPr>
        <w:numPr>
          <w:ilvl w:val="0"/>
          <w:numId w:val="9"/>
        </w:numPr>
        <w:spacing w:after="0" w:line="279" w:lineRule="auto"/>
        <w:ind w:left="648"/>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Улсын төсөв болон гадаад зээлийн хөрөнгөөр үүрэн холбооны сүлжээ, шилэн кабель, 4G-ийн өргөтгөл хийж алслагдсан сум, багийн иргэдийг өндөр хурдны интернэт, мобайл сүлжээгээр хангана.</w:t>
      </w:r>
    </w:p>
    <w:p w14:paraId="0F1F7726" w14:textId="77777777" w:rsidR="008C3AC6" w:rsidRPr="00561425" w:rsidRDefault="008C3AC6" w:rsidP="008C3AC6">
      <w:pPr>
        <w:numPr>
          <w:ilvl w:val="0"/>
          <w:numId w:val="9"/>
        </w:numPr>
        <w:spacing w:after="0" w:line="279" w:lineRule="auto"/>
        <w:ind w:left="648"/>
        <w:jc w:val="both"/>
        <w:rPr>
          <w:rFonts w:ascii="Times New Roman" w:eastAsiaTheme="majorEastAsia" w:hAnsi="Times New Roman" w:cs="Times New Roman"/>
          <w:b/>
          <w:sz w:val="24"/>
          <w:szCs w:val="24"/>
          <w:lang w:val="mn-MN"/>
        </w:rPr>
      </w:pPr>
      <w:r w:rsidRPr="00561425">
        <w:rPr>
          <w:rFonts w:ascii="Times New Roman" w:eastAsiaTheme="majorEastAsia" w:hAnsi="Times New Roman" w:cs="Times New Roman"/>
          <w:sz w:val="24"/>
          <w:szCs w:val="24"/>
          <w:lang w:val="mn-MN"/>
        </w:rPr>
        <w:t xml:space="preserve">Дэвшилтэт технологи, инновацад суурилсан гамшгаас хамгаалах чадавхыг нэмэгдүүлэх, эрт сэрэмжлүүлэх, урьдчилан сэргийлэх, хариу арга хэмжээг шуурхай авах, эрсдэлийг бууруулахад чиглэсэн хөрөнгө оруулалтыг </w:t>
      </w:r>
      <w:r w:rsidRPr="00104C40">
        <w:rPr>
          <w:rFonts w:ascii="Times New Roman" w:eastAsiaTheme="majorEastAsia" w:hAnsi="Times New Roman" w:cs="Times New Roman"/>
          <w:sz w:val="24"/>
          <w:szCs w:val="24"/>
          <w:lang w:val="mn-MN"/>
        </w:rPr>
        <w:t>нэмэгдүүлэ</w:t>
      </w:r>
      <w:r>
        <w:rPr>
          <w:rFonts w:ascii="Times New Roman" w:eastAsiaTheme="majorEastAsia" w:hAnsi="Times New Roman" w:cs="Times New Roman"/>
          <w:sz w:val="24"/>
          <w:szCs w:val="24"/>
          <w:lang w:val="mn-MN"/>
        </w:rPr>
        <w:t>хээр</w:t>
      </w:r>
      <w:r w:rsidRPr="00561425">
        <w:rPr>
          <w:rFonts w:ascii="Times New Roman" w:eastAsiaTheme="majorEastAsia" w:hAnsi="Times New Roman" w:cs="Times New Roman"/>
          <w:sz w:val="24"/>
          <w:szCs w:val="24"/>
          <w:lang w:val="mn-MN"/>
        </w:rPr>
        <w:t xml:space="preserve"> төлөвлөлөө. </w:t>
      </w:r>
    </w:p>
    <w:p w14:paraId="452AB842" w14:textId="77777777" w:rsidR="008C3AC6" w:rsidRPr="00561425" w:rsidRDefault="008C3AC6" w:rsidP="008C3AC6">
      <w:pPr>
        <w:spacing w:after="0" w:line="279" w:lineRule="auto"/>
        <w:ind w:left="648"/>
        <w:jc w:val="both"/>
        <w:rPr>
          <w:rFonts w:ascii="Times New Roman" w:eastAsiaTheme="majorEastAsia" w:hAnsi="Times New Roman" w:cs="Times New Roman"/>
          <w:b/>
          <w:sz w:val="24"/>
          <w:szCs w:val="24"/>
          <w:lang w:val="mn-MN"/>
        </w:rPr>
      </w:pPr>
    </w:p>
    <w:p w14:paraId="12EB9272" w14:textId="77777777" w:rsidR="008C3AC6" w:rsidRPr="00561425" w:rsidRDefault="008C3AC6" w:rsidP="008C3AC6">
      <w:pPr>
        <w:pStyle w:val="ListParagraph"/>
        <w:numPr>
          <w:ilvl w:val="0"/>
          <w:numId w:val="6"/>
        </w:numPr>
        <w:spacing w:after="0" w:line="279" w:lineRule="auto"/>
        <w:ind w:left="360"/>
        <w:jc w:val="both"/>
        <w:rPr>
          <w:rFonts w:ascii="Times New Roman" w:eastAsiaTheme="majorEastAsia" w:hAnsi="Times New Roman" w:cs="Times New Roman"/>
          <w:b/>
          <w:sz w:val="24"/>
          <w:szCs w:val="24"/>
          <w:lang w:val="mn-MN"/>
        </w:rPr>
      </w:pPr>
      <w:r w:rsidRPr="003E03B8">
        <w:rPr>
          <w:rFonts w:ascii="Times New Roman" w:eastAsiaTheme="majorEastAsia" w:hAnsi="Times New Roman" w:cs="Times New Roman"/>
          <w:b/>
          <w:sz w:val="24"/>
          <w:szCs w:val="24"/>
          <w:lang w:val="mn-MN"/>
        </w:rPr>
        <w:t xml:space="preserve">Засаглалын шинэчлэлийг эрчимжүүлж, </w:t>
      </w:r>
      <w:r w:rsidRPr="003E03B8">
        <w:rPr>
          <w:rFonts w:ascii="Times New Roman" w:eastAsiaTheme="majorEastAsia" w:hAnsi="Times New Roman" w:cstheme="majorBidi"/>
          <w:b/>
          <w:sz w:val="24"/>
          <w:szCs w:val="24"/>
          <w:lang w:val="mn-MN"/>
        </w:rPr>
        <w:t>олон нийтийн хяналттай, цомхон, чадварлаг төрийн албыг бүрдүүлнэ.</w:t>
      </w:r>
    </w:p>
    <w:p w14:paraId="725DEA6A" w14:textId="77777777" w:rsidR="008C3AC6" w:rsidRPr="00561425" w:rsidRDefault="008C3AC6" w:rsidP="008C3AC6">
      <w:pPr>
        <w:pStyle w:val="ListParagraph"/>
        <w:spacing w:after="0"/>
        <w:ind w:left="360"/>
        <w:jc w:val="both"/>
        <w:rPr>
          <w:rFonts w:ascii="Times New Roman" w:eastAsiaTheme="majorEastAsia" w:hAnsi="Times New Roman" w:cs="Times New Roman"/>
          <w:b/>
          <w:sz w:val="24"/>
          <w:szCs w:val="24"/>
          <w:lang w:val="mn-MN"/>
        </w:rPr>
      </w:pPr>
    </w:p>
    <w:p w14:paraId="17F6DDE5" w14:textId="77777777" w:rsidR="008C3AC6" w:rsidRPr="00561425" w:rsidRDefault="008C3AC6" w:rsidP="008C3AC6">
      <w:pPr>
        <w:numPr>
          <w:ilvl w:val="0"/>
          <w:numId w:val="9"/>
        </w:numPr>
        <w:spacing w:after="0" w:line="279" w:lineRule="auto"/>
        <w:ind w:left="648"/>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Чиг үүргийн давхардлыг арилган, төрийн албыг цомхон чадварлаг болгож хэмнэлт хийнэ.</w:t>
      </w:r>
    </w:p>
    <w:p w14:paraId="74AB578E" w14:textId="77777777" w:rsidR="008C3AC6" w:rsidRDefault="008C3AC6" w:rsidP="008C3AC6">
      <w:pPr>
        <w:numPr>
          <w:ilvl w:val="0"/>
          <w:numId w:val="9"/>
        </w:numPr>
        <w:spacing w:after="0" w:line="279" w:lineRule="auto"/>
        <w:ind w:left="648"/>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Төрийн болон төрийн өмчийн оролцоотой хуулийн этгээдийн хувьцааг олон нийтэд санал болгож, бүтцийн өөрчлөлт хий</w:t>
      </w:r>
      <w:r>
        <w:rPr>
          <w:rFonts w:ascii="Times New Roman" w:eastAsiaTheme="majorEastAsia" w:hAnsi="Times New Roman" w:cs="Times New Roman"/>
          <w:sz w:val="24"/>
          <w:szCs w:val="24"/>
          <w:lang w:val="mn-MN"/>
        </w:rPr>
        <w:t xml:space="preserve">нэ. </w:t>
      </w:r>
    </w:p>
    <w:p w14:paraId="6C4AD9B8" w14:textId="77777777" w:rsidR="008C3AC6" w:rsidRPr="00561425" w:rsidRDefault="008C3AC6" w:rsidP="008C3AC6">
      <w:pPr>
        <w:numPr>
          <w:ilvl w:val="0"/>
          <w:numId w:val="9"/>
        </w:numPr>
        <w:spacing w:after="0" w:line="279" w:lineRule="auto"/>
        <w:ind w:left="648"/>
        <w:jc w:val="both"/>
        <w:rPr>
          <w:rFonts w:ascii="Times New Roman" w:eastAsiaTheme="majorEastAsia" w:hAnsi="Times New Roman" w:cs="Times New Roman"/>
          <w:sz w:val="24"/>
          <w:szCs w:val="24"/>
          <w:lang w:val="mn-MN"/>
        </w:rPr>
      </w:pPr>
      <w:r w:rsidRPr="00561425">
        <w:rPr>
          <w:rFonts w:ascii="Times New Roman" w:eastAsiaTheme="majorEastAsia" w:hAnsi="Times New Roman" w:cs="Times New Roman"/>
          <w:sz w:val="24"/>
          <w:szCs w:val="24"/>
          <w:lang w:val="mn-MN"/>
        </w:rPr>
        <w:t xml:space="preserve">Төрийн өмчит болон төрийн өмчийн оролцоотой хуулийн этгээдийг нэгтгэх, татан буулгах, бүтэц, орон тоо, түүний цалин хөлсний бодлогыг оновчтой тогтоож, удирдлагын багийг улс төрөөс ангид, нээлттэй сонгон шалгаруулалт зохион байгуулан томилно. </w:t>
      </w:r>
    </w:p>
    <w:p w14:paraId="0E8F60DB" w14:textId="77777777" w:rsidR="008C3AC6" w:rsidRPr="008F557C" w:rsidRDefault="008C3AC6" w:rsidP="008C3AC6">
      <w:pPr>
        <w:numPr>
          <w:ilvl w:val="0"/>
          <w:numId w:val="9"/>
        </w:numPr>
        <w:spacing w:after="0" w:line="279" w:lineRule="auto"/>
        <w:ind w:left="648"/>
        <w:jc w:val="both"/>
        <w:rPr>
          <w:rFonts w:ascii="Times New Roman" w:eastAsiaTheme="majorEastAsia" w:hAnsi="Times New Roman" w:cs="Times New Roman"/>
          <w:lang w:val="mn-MN"/>
        </w:rPr>
      </w:pPr>
      <w:r w:rsidRPr="00561425">
        <w:rPr>
          <w:rFonts w:ascii="Times New Roman" w:eastAsiaTheme="majorEastAsia" w:hAnsi="Times New Roman" w:cs="Times New Roman"/>
          <w:sz w:val="24"/>
          <w:szCs w:val="24"/>
          <w:lang w:val="mn-MN"/>
        </w:rPr>
        <w:t>Шүүхийн хараат бус байдлыг хангаж, хариуцлагатай, иргэн төвтэй шүүх тогтолцоо бүрдүүлэх хүрээнд Гэр бүл, хүүхдийн хэргийн шүүх, Хялбар ажиллагааны шүүхүүд байгуулна.</w:t>
      </w:r>
      <w:r w:rsidRPr="00561425">
        <w:rPr>
          <w:rFonts w:ascii="Times New Roman" w:hAnsi="Times New Roman" w:cs="Times New Roman"/>
          <w:sz w:val="24"/>
          <w:szCs w:val="24"/>
          <w:lang w:val="mn-MN"/>
        </w:rPr>
        <w:t xml:space="preserve">   </w:t>
      </w:r>
    </w:p>
    <w:p w14:paraId="2D837286" w14:textId="77777777" w:rsidR="008C3AC6" w:rsidRDefault="008C3AC6" w:rsidP="008C3AC6">
      <w:pPr>
        <w:spacing w:after="0" w:line="279" w:lineRule="auto"/>
        <w:jc w:val="both"/>
        <w:rPr>
          <w:rFonts w:ascii="Times New Roman" w:eastAsiaTheme="majorEastAsia" w:hAnsi="Times New Roman" w:cs="Times New Roman"/>
          <w:sz w:val="24"/>
          <w:szCs w:val="24"/>
          <w:lang w:val="mn-MN"/>
        </w:rPr>
      </w:pPr>
    </w:p>
    <w:p w14:paraId="26CD44AA" w14:textId="77777777" w:rsidR="008C3AC6" w:rsidRPr="00C77857" w:rsidRDefault="008C3AC6" w:rsidP="008C3AC6">
      <w:pPr>
        <w:spacing w:after="0" w:line="276" w:lineRule="auto"/>
        <w:ind w:firstLine="567"/>
        <w:jc w:val="both"/>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t xml:space="preserve">Ийнхүү, </w:t>
      </w:r>
      <w:r w:rsidRPr="00C77857">
        <w:rPr>
          <w:rFonts w:ascii="Times New Roman" w:eastAsiaTheme="majorEastAsia" w:hAnsi="Times New Roman" w:cs="Times New Roman"/>
          <w:sz w:val="24"/>
          <w:szCs w:val="24"/>
          <w:lang w:val="mn-MN"/>
        </w:rPr>
        <w:t>2026 оны төс</w:t>
      </w:r>
      <w:r>
        <w:rPr>
          <w:rFonts w:ascii="Times New Roman" w:eastAsiaTheme="majorEastAsia" w:hAnsi="Times New Roman" w:cs="Times New Roman"/>
          <w:sz w:val="24"/>
          <w:szCs w:val="24"/>
          <w:lang w:val="mn-MN"/>
        </w:rPr>
        <w:t>вийн төслийг</w:t>
      </w:r>
      <w:r w:rsidRPr="00C77857">
        <w:rPr>
          <w:rFonts w:ascii="Times New Roman" w:eastAsiaTheme="majorEastAsia" w:hAnsi="Times New Roman" w:cs="Times New Roman"/>
          <w:sz w:val="24"/>
          <w:szCs w:val="24"/>
          <w:lang w:val="mn-MN"/>
        </w:rPr>
        <w:t xml:space="preserve"> “ТАНЫ ТӨЛСӨН ТАТВАРЫГ - ТАНЫ САНАЛААР - ХӨГЖИНГҮЙ МОНГОЛЫН ИРЭЭДҮЙН ТӨЛӨӨ” зарч</w:t>
      </w:r>
      <w:r>
        <w:rPr>
          <w:rFonts w:ascii="Times New Roman" w:eastAsiaTheme="majorEastAsia" w:hAnsi="Times New Roman" w:cs="Times New Roman"/>
          <w:sz w:val="24"/>
          <w:szCs w:val="24"/>
          <w:lang w:val="mn-MN"/>
        </w:rPr>
        <w:t xml:space="preserve">имд тулгуурлан </w:t>
      </w:r>
      <w:r w:rsidRPr="00C77857">
        <w:rPr>
          <w:rFonts w:ascii="Times New Roman" w:eastAsiaTheme="majorEastAsia" w:hAnsi="Times New Roman" w:cs="Times New Roman"/>
          <w:sz w:val="24"/>
          <w:szCs w:val="24"/>
          <w:lang w:val="mn-MN"/>
        </w:rPr>
        <w:t>боловсруул</w:t>
      </w:r>
      <w:r>
        <w:rPr>
          <w:rFonts w:ascii="Times New Roman" w:eastAsiaTheme="majorEastAsia" w:hAnsi="Times New Roman" w:cs="Times New Roman"/>
          <w:sz w:val="24"/>
          <w:szCs w:val="24"/>
          <w:lang w:val="mn-MN"/>
        </w:rPr>
        <w:t>лаа.</w:t>
      </w:r>
    </w:p>
    <w:p w14:paraId="2BCFFA43" w14:textId="77777777" w:rsidR="008C3AC6" w:rsidRPr="009109EC" w:rsidRDefault="008C3AC6" w:rsidP="008C3AC6">
      <w:pPr>
        <w:rPr>
          <w:rFonts w:ascii="Times New Roman" w:eastAsiaTheme="majorEastAsia" w:hAnsi="Times New Roman" w:cs="Times New Roman"/>
          <w:sz w:val="24"/>
          <w:szCs w:val="24"/>
          <w:lang w:val="mn-MN"/>
        </w:rPr>
      </w:pPr>
      <w:r>
        <w:rPr>
          <w:rFonts w:ascii="Times New Roman" w:eastAsiaTheme="majorEastAsia" w:hAnsi="Times New Roman" w:cs="Times New Roman"/>
          <w:sz w:val="24"/>
          <w:szCs w:val="24"/>
          <w:lang w:val="mn-MN"/>
        </w:rPr>
        <w:br w:type="page"/>
      </w:r>
    </w:p>
    <w:p w14:paraId="64C0A146" w14:textId="77777777" w:rsidR="008C3AC6" w:rsidRDefault="008C3AC6" w:rsidP="008C3AC6">
      <w:pPr>
        <w:spacing w:after="0"/>
        <w:rPr>
          <w:rFonts w:ascii="Times New Roman" w:hAnsi="Times New Roman" w:cs="Times New Roman"/>
          <w:b/>
          <w:color w:val="FFFFFF" w:themeColor="background1"/>
          <w:lang w:val="mn-MN"/>
        </w:rPr>
      </w:pPr>
      <w:r w:rsidRPr="009B3BB5">
        <w:rPr>
          <w:rFonts w:ascii="Times New Roman" w:hAnsi="Times New Roman" w:cs="Times New Roman"/>
          <w:b/>
          <w:bCs/>
          <w:noProof/>
          <w:color w:val="002060"/>
          <w:sz w:val="24"/>
          <w:szCs w:val="24"/>
          <w:lang w:val="mn-MN"/>
        </w:rPr>
        <w:lastRenderedPageBreak/>
        <mc:AlternateContent>
          <mc:Choice Requires="wps">
            <w:drawing>
              <wp:anchor distT="0" distB="0" distL="114300" distR="114300" simplePos="0" relativeHeight="251662338" behindDoc="1" locked="0" layoutInCell="1" allowOverlap="1" wp14:anchorId="6DBF638A" wp14:editId="625A8D48">
                <wp:simplePos x="0" y="0"/>
                <wp:positionH relativeFrom="margin">
                  <wp:posOffset>0</wp:posOffset>
                </wp:positionH>
                <wp:positionV relativeFrom="paragraph">
                  <wp:posOffset>85059</wp:posOffset>
                </wp:positionV>
                <wp:extent cx="5791200" cy="7400261"/>
                <wp:effectExtent l="0" t="0" r="19050" b="10795"/>
                <wp:wrapNone/>
                <wp:docPr id="727456393" name="Rectangle 1"/>
                <wp:cNvGraphicFramePr/>
                <a:graphic xmlns:a="http://schemas.openxmlformats.org/drawingml/2006/main">
                  <a:graphicData uri="http://schemas.microsoft.com/office/word/2010/wordprocessingShape">
                    <wps:wsp>
                      <wps:cNvSpPr/>
                      <wps:spPr>
                        <a:xfrm>
                          <a:off x="0" y="0"/>
                          <a:ext cx="5791200" cy="7400261"/>
                        </a:xfrm>
                        <a:prstGeom prst="rect">
                          <a:avLst/>
                        </a:prstGeom>
                        <a:solidFill>
                          <a:schemeClr val="bg1">
                            <a:lumMod val="95000"/>
                          </a:schemeClr>
                        </a:solidFill>
                        <a:ln w="12700">
                          <a:solidFill>
                            <a:srgbClr val="00206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DE405" id="Rectangle 1" o:spid="_x0000_s1026" style="position:absolute;margin-left:0;margin-top:6.7pt;width:456pt;height:582.7pt;z-index:-2516541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oInAIAAM4FAAAOAAAAZHJzL2Uyb0RvYy54bWysVFFv2yAQfp+0/4B4X21HabNGdaooVadJ&#10;XVutnfpMMMSWMMeAxMl+/Q5wnLTN9jDtBQN39313n7m7ut62imyEdQ3okhZnOSVCc6gavSrpj+fb&#10;T58pcZ7piinQoqQ74ej17OOHq85MxQhqUJWwBEG0m3ampLX3ZppljteiZe4MjNBolGBb5vFoV1ll&#10;WYforcpGeX6RdWArY4EL5/D2JhnpLOJLKbh/kNIJT1RJMTcfVxvXZViz2RWbriwzdcP7NNg/ZNGy&#10;RiPpAHXDPCNr27yDahtuwYH0ZxzaDKRsuIg1YDVF/qaap5oZEWtBcZwZZHL/D5bfb57Mo0UZOuOm&#10;Drehiq20bfhifmQbxdoNYomtJxwvzyeXBf4BSjjaJuM8H10UQc7sEG6s818EtCRsSmrxb0SR2ObO&#10;+eS6dwlsDlRT3TZKxUN4AWKhLNkw/HfLVRFD1br9BlW6uzzPkT/hxAcT3GMCr5CUJh0+zdEEnd/T&#10;2NVyIMEa8osB8TibkOYNc3UirnDX8yqNhAfp4s7vlAhESn8XkjQVijVKzK9rYpwL7VNdrmaVSOjF&#10;H8uKgAFZokgDdg9wGjup0/uHUBGbYgjuJflb8BARmUH7IbhtNNhTlSmsqmdO/nuRkjRBpSVUu0dL&#10;LKSWdIbfNijyHXP+kVnsQXxZOFf8Ay5SAf5B6HeU1GB/nboP/tgaaKWkw54uqfu5ZlZQor5qbJrL&#10;YjwOQyAexueTER7ssWV5bNHrdgH49AqcYIbHbfD3ar+VFtoXHD/zwIompjlyl5R7uz8sfJo1OMC4&#10;mM+jGza+Yf5OPxkewIOq4Xk9b1+YNX2reOyye9j3P5u+6ZjkGyI1zNceZBPb6aBrrzcOjdgP/YAL&#10;U+n4HL0OY3j2GwAA//8DAFBLAwQUAAYACAAAACEA/8ZjEN4AAAAIAQAADwAAAGRycy9kb3ducmV2&#10;LnhtbEyPzU7DMBCE70h9B2uRuCDqJKAS0jhV+ZXg1hZQj068JFHjdRQ7bXh7lhMc95vR7Ey+mmwn&#10;jjj41pGCeB6BQKqcaalW8L57vkpB+KDJ6M4RKvhGD6tidpbrzLgTbfC4DbXgEPKZVtCE0GdS+qpB&#10;q/3c9UisfbnB6sDnUEsz6BOH204mUbSQVrfEHxrd40OD1WE7WgVvLxt3fxle5biQH7vy0X+u90+J&#10;Uhfn03oJIuAU/szwW5+rQ8GdSjeS8aJTwEMC0+sbEKzexQmDkkF8m6Ygi1z+H1D8AAAA//8DAFBL&#10;AQItABQABgAIAAAAIQC2gziS/gAAAOEBAAATAAAAAAAAAAAAAAAAAAAAAABbQ29udGVudF9UeXBl&#10;c10ueG1sUEsBAi0AFAAGAAgAAAAhADj9If/WAAAAlAEAAAsAAAAAAAAAAAAAAAAALwEAAF9yZWxz&#10;Ly5yZWxzUEsBAi0AFAAGAAgAAAAhALlc+gicAgAAzgUAAA4AAAAAAAAAAAAAAAAALgIAAGRycy9l&#10;Mm9Eb2MueG1sUEsBAi0AFAAGAAgAAAAhAP/GYxDeAAAACAEAAA8AAAAAAAAAAAAAAAAA9gQAAGRy&#10;cy9kb3ducmV2LnhtbFBLBQYAAAAABAAEAPMAAAABBgAAAAA=&#10;" fillcolor="#f2f2f2 [3052]" strokecolor="#002060" strokeweight="1pt">
                <v:stroke dashstyle="dash"/>
                <w10:wrap anchorx="margin"/>
              </v:rect>
            </w:pict>
          </mc:Fallback>
        </mc:AlternateContent>
      </w:r>
    </w:p>
    <w:p w14:paraId="4CF7D877" w14:textId="77777777" w:rsidR="008C3AC6" w:rsidRDefault="008C3AC6" w:rsidP="008C3AC6">
      <w:pPr>
        <w:spacing w:after="0"/>
        <w:ind w:left="216"/>
        <w:rPr>
          <w:rFonts w:ascii="Times New Roman" w:hAnsi="Times New Roman" w:cs="Times New Roman"/>
          <w:b/>
          <w:color w:val="FFFFFF" w:themeColor="background1"/>
          <w:highlight w:val="darkBlue"/>
          <w:lang w:val="mn-MN"/>
        </w:rPr>
      </w:pPr>
    </w:p>
    <w:p w14:paraId="5B38257F" w14:textId="77777777" w:rsidR="008C3AC6" w:rsidRPr="00D40FB4" w:rsidRDefault="008C3AC6" w:rsidP="008C3AC6">
      <w:pPr>
        <w:spacing w:after="0"/>
        <w:ind w:left="216"/>
        <w:rPr>
          <w:rFonts w:ascii="Times New Roman" w:hAnsi="Times New Roman" w:cs="Times New Roman"/>
          <w:b/>
          <w:color w:val="000000" w:themeColor="text1"/>
          <w:lang w:val="mn-MN"/>
        </w:rPr>
      </w:pPr>
      <w:r w:rsidRPr="00DA7BB4">
        <w:rPr>
          <w:rFonts w:ascii="Times New Roman" w:hAnsi="Times New Roman" w:cs="Times New Roman"/>
          <w:b/>
          <w:color w:val="FFFFFF" w:themeColor="background1"/>
          <w:highlight w:val="darkBlue"/>
          <w:lang w:val="mn-MN"/>
        </w:rPr>
        <w:t>ШИГТГЭЭ-</w:t>
      </w:r>
      <w:r>
        <w:rPr>
          <w:rFonts w:ascii="Times New Roman" w:hAnsi="Times New Roman" w:cs="Times New Roman"/>
          <w:b/>
          <w:color w:val="FFFFFF" w:themeColor="background1"/>
          <w:highlight w:val="darkBlue"/>
          <w:lang w:val="mn-MN"/>
        </w:rPr>
        <w:t>1</w:t>
      </w:r>
      <w:r w:rsidRPr="00DA7BB4">
        <w:rPr>
          <w:rFonts w:ascii="Times New Roman" w:hAnsi="Times New Roman" w:cs="Times New Roman"/>
          <w:b/>
          <w:color w:val="FFFFFF" w:themeColor="background1"/>
          <w:highlight w:val="darkBlue"/>
          <w:lang w:val="mn-MN"/>
        </w:rPr>
        <w:t xml:space="preserve"> </w:t>
      </w:r>
      <w:r w:rsidRPr="00D42F3C">
        <w:rPr>
          <w:rFonts w:ascii="Times New Roman" w:hAnsi="Times New Roman" w:cs="Times New Roman"/>
          <w:b/>
          <w:color w:val="FFFFFF" w:themeColor="background1"/>
          <w:lang w:val="mn-MN"/>
        </w:rPr>
        <w:t xml:space="preserve"> </w:t>
      </w:r>
      <w:r>
        <w:rPr>
          <w:rFonts w:ascii="Times New Roman" w:hAnsi="Times New Roman" w:cs="Times New Roman"/>
          <w:b/>
          <w:lang w:val="mn-MN"/>
        </w:rPr>
        <w:t xml:space="preserve">ЭДИЙН ЗАСГИЙН ИДЭВХЖИЛИЙГ ДЭМЖИХ </w:t>
      </w:r>
      <w:r>
        <w:rPr>
          <w:rFonts w:ascii="Times New Roman" w:hAnsi="Times New Roman" w:cs="Times New Roman"/>
          <w:b/>
          <w:color w:val="000000" w:themeColor="text1"/>
          <w:lang w:val="mn-MN"/>
        </w:rPr>
        <w:t>БОДЛОГО</w:t>
      </w:r>
      <w:r w:rsidRPr="003C4AE3">
        <w:rPr>
          <w:rFonts w:ascii="Times New Roman" w:hAnsi="Times New Roman" w:cs="Times New Roman"/>
          <w:b/>
          <w:color w:val="000000" w:themeColor="text1"/>
          <w:lang w:val="mn-MN"/>
        </w:rPr>
        <w:t xml:space="preserve"> </w:t>
      </w:r>
    </w:p>
    <w:p w14:paraId="140351EE" w14:textId="77777777" w:rsidR="008C3AC6" w:rsidRPr="00040B34" w:rsidRDefault="008C3AC6" w:rsidP="008C3AC6">
      <w:pPr>
        <w:pStyle w:val="NormalWeb"/>
        <w:spacing w:after="80" w:line="276" w:lineRule="auto"/>
        <w:ind w:left="216" w:right="216"/>
        <w:jc w:val="both"/>
        <w:rPr>
          <w:sz w:val="22"/>
          <w:szCs w:val="22"/>
          <w:lang w:val="mn-MN"/>
        </w:rPr>
      </w:pPr>
      <w:r w:rsidRPr="00040B34">
        <w:rPr>
          <w:sz w:val="22"/>
          <w:szCs w:val="22"/>
          <w:lang w:val="mn-MN"/>
        </w:rPr>
        <w:t xml:space="preserve">Эдийн засгийн мөчлөг гэдэг нь эдийн засгийн өсөлт, оргил, уналт, </w:t>
      </w:r>
      <w:r>
        <w:rPr>
          <w:sz w:val="22"/>
          <w:szCs w:val="22"/>
          <w:lang w:val="mn-MN"/>
        </w:rPr>
        <w:t>хямра</w:t>
      </w:r>
      <w:r w:rsidRPr="00040B34">
        <w:rPr>
          <w:sz w:val="22"/>
          <w:szCs w:val="22"/>
          <w:lang w:val="mn-MN"/>
        </w:rPr>
        <w:t xml:space="preserve">лын үе шатуудын дараалсан хэлбэлзэл юм. Эдийн засагт уналт, халалт зэрэг тогтворгүй байдал үүссэн нөхцөлд төрөөс төсөв, мөнгөний болон бусад бодлогын арга хэрэгслээр </w:t>
      </w:r>
      <w:r>
        <w:rPr>
          <w:sz w:val="22"/>
          <w:szCs w:val="22"/>
          <w:lang w:val="mn-MN"/>
        </w:rPr>
        <w:t xml:space="preserve">дамжуулан </w:t>
      </w:r>
      <w:r w:rsidRPr="00040B34">
        <w:rPr>
          <w:sz w:val="22"/>
          <w:szCs w:val="22"/>
          <w:lang w:val="mn-MN"/>
        </w:rPr>
        <w:t>эдийн засгийг тогтворжуулахад чиглэсэн бодлог</w:t>
      </w:r>
      <w:r>
        <w:rPr>
          <w:sz w:val="22"/>
          <w:szCs w:val="22"/>
          <w:lang w:val="mn-MN"/>
        </w:rPr>
        <w:t>о хэрэгжүүлэхийг</w:t>
      </w:r>
      <w:r w:rsidRPr="00040B34">
        <w:rPr>
          <w:sz w:val="22"/>
          <w:szCs w:val="22"/>
          <w:lang w:val="mn-MN"/>
        </w:rPr>
        <w:t xml:space="preserve"> мөчлөг сөрсөн бодлого гэнэ.</w:t>
      </w:r>
    </w:p>
    <w:p w14:paraId="5E6AD44D" w14:textId="77777777" w:rsidR="008C3AC6" w:rsidRPr="006F51D3" w:rsidRDefault="008C3AC6" w:rsidP="008C3AC6">
      <w:pPr>
        <w:pStyle w:val="NormalWeb"/>
        <w:spacing w:after="0" w:line="276" w:lineRule="auto"/>
        <w:ind w:left="216" w:right="216"/>
        <w:jc w:val="both"/>
        <w:rPr>
          <w:sz w:val="22"/>
          <w:szCs w:val="22"/>
          <w:lang w:val="mn-MN"/>
        </w:rPr>
      </w:pPr>
      <w:r w:rsidRPr="00040B34">
        <w:rPr>
          <w:b/>
          <w:bCs/>
          <w:sz w:val="22"/>
          <w:szCs w:val="22"/>
          <w:lang w:val="mn-MN"/>
        </w:rPr>
        <w:t>Мөчлөг сөрсөн төсвийн бодлого –</w:t>
      </w:r>
      <w:r w:rsidRPr="00040B34">
        <w:rPr>
          <w:sz w:val="22"/>
          <w:szCs w:val="22"/>
          <w:lang w:val="mn-MN"/>
        </w:rPr>
        <w:t xml:space="preserve"> Эдийн засгийн уналтын үед төрөөс төсвийн зарлагыг нэмэгдүүлэх, татварын хэмжээг бууруулах болон зохицуулалтын бусад арга хэрэгсэл (жишээ нь төсвийн дүрэм</w:t>
      </w:r>
      <w:r>
        <w:rPr>
          <w:sz w:val="22"/>
          <w:szCs w:val="22"/>
          <w:lang w:val="mn-MN"/>
        </w:rPr>
        <w:t xml:space="preserve">, </w:t>
      </w:r>
      <w:r w:rsidRPr="00040B34">
        <w:rPr>
          <w:sz w:val="22"/>
          <w:szCs w:val="22"/>
          <w:lang w:val="mn-MN"/>
        </w:rPr>
        <w:t>хууль</w:t>
      </w:r>
      <w:r>
        <w:rPr>
          <w:sz w:val="22"/>
          <w:szCs w:val="22"/>
          <w:lang w:val="mn-MN"/>
        </w:rPr>
        <w:t xml:space="preserve"> тогтоомжид</w:t>
      </w:r>
      <w:r w:rsidRPr="00040B34">
        <w:rPr>
          <w:sz w:val="22"/>
          <w:szCs w:val="22"/>
          <w:lang w:val="mn-MN"/>
        </w:rPr>
        <w:t xml:space="preserve"> өөрчлөлт оруулах зэрэг)-ээр дамжуулан нийт эрэлтийг дэмжиж, эдийн засгийн идэвхжилийг нэмэгдүүлдэг. Харин эдийн засгийн халалт</w:t>
      </w:r>
      <w:r>
        <w:rPr>
          <w:sz w:val="22"/>
          <w:szCs w:val="22"/>
          <w:lang w:val="mn-MN"/>
        </w:rPr>
        <w:t>ын</w:t>
      </w:r>
      <w:r w:rsidRPr="00040B34">
        <w:rPr>
          <w:sz w:val="22"/>
          <w:szCs w:val="22"/>
          <w:lang w:val="mn-MN"/>
        </w:rPr>
        <w:t xml:space="preserve"> үед төсвийн зарлагыг бууруулах, татварын хэмжээг нэмэгдүүлэх замаар эрэлтийг хязгаарлаж, эдийн засгийн тогтвортой байдлыг хангадаг. </w:t>
      </w:r>
    </w:p>
    <w:p w14:paraId="435F7AB2" w14:textId="77777777" w:rsidR="008C3AC6" w:rsidRPr="00040B34" w:rsidRDefault="008C3AC6" w:rsidP="008C3AC6">
      <w:pPr>
        <w:pStyle w:val="NormalWeb"/>
        <w:spacing w:after="80" w:line="276" w:lineRule="auto"/>
        <w:ind w:left="216" w:right="216"/>
        <w:jc w:val="both"/>
        <w:rPr>
          <w:sz w:val="22"/>
          <w:szCs w:val="22"/>
          <w:lang w:val="mn-MN"/>
        </w:rPr>
      </w:pPr>
      <w:r w:rsidRPr="00040B34">
        <w:rPr>
          <w:b/>
          <w:bCs/>
          <w:sz w:val="22"/>
          <w:szCs w:val="22"/>
          <w:lang w:val="mn-MN"/>
        </w:rPr>
        <w:t xml:space="preserve">Мөчлөг сөрсөн мөнгөний бодлого </w:t>
      </w:r>
      <w:r w:rsidRPr="00040B34">
        <w:rPr>
          <w:b/>
          <w:sz w:val="22"/>
          <w:szCs w:val="22"/>
          <w:lang w:val="mn-MN"/>
        </w:rPr>
        <w:t>–</w:t>
      </w:r>
      <w:r>
        <w:rPr>
          <w:b/>
          <w:sz w:val="22"/>
          <w:szCs w:val="22"/>
          <w:lang w:val="mn-MN"/>
        </w:rPr>
        <w:t xml:space="preserve"> </w:t>
      </w:r>
      <w:r w:rsidRPr="00040B34">
        <w:rPr>
          <w:sz w:val="22"/>
          <w:szCs w:val="22"/>
          <w:lang w:val="mn-MN"/>
        </w:rPr>
        <w:t xml:space="preserve">Уналтын үед бодлогын хүүг бууруулах, мөнгөний нийлүүлэлтийг нэмэгдүүлэх замаар хөрөнгө оруулалт, хэрэглээг дэмжинэ. Халалтын үед </w:t>
      </w:r>
      <w:r>
        <w:rPr>
          <w:sz w:val="22"/>
          <w:szCs w:val="22"/>
          <w:lang w:val="mn-MN"/>
        </w:rPr>
        <w:t xml:space="preserve">бодлогын </w:t>
      </w:r>
      <w:r w:rsidRPr="00040B34">
        <w:rPr>
          <w:sz w:val="22"/>
          <w:szCs w:val="22"/>
          <w:lang w:val="mn-MN"/>
        </w:rPr>
        <w:t>хүүг</w:t>
      </w:r>
      <w:r>
        <w:rPr>
          <w:sz w:val="22"/>
          <w:szCs w:val="22"/>
          <w:lang w:val="mn-MN"/>
        </w:rPr>
        <w:t xml:space="preserve"> </w:t>
      </w:r>
      <w:r w:rsidRPr="00040B34">
        <w:rPr>
          <w:sz w:val="22"/>
          <w:szCs w:val="22"/>
          <w:lang w:val="mn-MN"/>
        </w:rPr>
        <w:t xml:space="preserve">нэмэгдүүлж, мөнгөний нийлүүлэлтийг </w:t>
      </w:r>
      <w:r>
        <w:rPr>
          <w:sz w:val="22"/>
          <w:szCs w:val="22"/>
          <w:lang w:val="mn-MN"/>
        </w:rPr>
        <w:t>бууруулах</w:t>
      </w:r>
      <w:r w:rsidRPr="00040B34">
        <w:rPr>
          <w:sz w:val="22"/>
          <w:szCs w:val="22"/>
          <w:lang w:val="mn-MN"/>
        </w:rPr>
        <w:t xml:space="preserve"> замаар </w:t>
      </w:r>
      <w:r>
        <w:rPr>
          <w:sz w:val="22"/>
          <w:szCs w:val="22"/>
          <w:lang w:val="mn-MN"/>
        </w:rPr>
        <w:t xml:space="preserve">эрэлтийг хязгаарлаж, </w:t>
      </w:r>
      <w:r w:rsidRPr="00040B34">
        <w:rPr>
          <w:sz w:val="22"/>
          <w:szCs w:val="22"/>
          <w:lang w:val="mn-MN"/>
        </w:rPr>
        <w:t xml:space="preserve">эдийн </w:t>
      </w:r>
      <w:r>
        <w:rPr>
          <w:sz w:val="22"/>
          <w:szCs w:val="22"/>
          <w:lang w:val="mn-MN"/>
        </w:rPr>
        <w:t>засгийг</w:t>
      </w:r>
      <w:r w:rsidRPr="00040B34">
        <w:rPr>
          <w:sz w:val="22"/>
          <w:szCs w:val="22"/>
          <w:lang w:val="mn-MN"/>
        </w:rPr>
        <w:t xml:space="preserve"> тогтворжуулна.</w:t>
      </w:r>
    </w:p>
    <w:p w14:paraId="40F2C7A5" w14:textId="77777777" w:rsidR="008C3AC6" w:rsidRPr="00040B34" w:rsidRDefault="008C3AC6" w:rsidP="008C3AC6">
      <w:pPr>
        <w:pStyle w:val="NormalWeb"/>
        <w:spacing w:after="80" w:line="276" w:lineRule="auto"/>
        <w:ind w:left="216" w:right="216"/>
        <w:jc w:val="both"/>
        <w:rPr>
          <w:sz w:val="22"/>
          <w:szCs w:val="22"/>
          <w:lang w:val="mn-MN"/>
        </w:rPr>
      </w:pPr>
      <w:r w:rsidRPr="007105C2">
        <w:rPr>
          <w:b/>
          <w:bCs/>
          <w:noProof/>
          <w:sz w:val="22"/>
          <w:szCs w:val="22"/>
          <w:lang w:val="mn-MN"/>
        </w:rPr>
        <w:drawing>
          <wp:anchor distT="0" distB="0" distL="114300" distR="114300" simplePos="0" relativeHeight="251664386" behindDoc="1" locked="0" layoutInCell="1" allowOverlap="1" wp14:anchorId="46EAEF94" wp14:editId="3DF5D43C">
            <wp:simplePos x="0" y="0"/>
            <wp:positionH relativeFrom="column">
              <wp:posOffset>60960</wp:posOffset>
            </wp:positionH>
            <wp:positionV relativeFrom="paragraph">
              <wp:posOffset>1012825</wp:posOffset>
            </wp:positionV>
            <wp:extent cx="3006725" cy="1684020"/>
            <wp:effectExtent l="0" t="0" r="3175" b="0"/>
            <wp:wrapTight wrapText="bothSides">
              <wp:wrapPolygon edited="0">
                <wp:start x="0" y="0"/>
                <wp:lineTo x="0" y="21258"/>
                <wp:lineTo x="21486" y="21258"/>
                <wp:lineTo x="21486" y="0"/>
                <wp:lineTo x="0" y="0"/>
              </wp:wrapPolygon>
            </wp:wrapTight>
            <wp:docPr id="4415234" name="Picture 1" descr="A grap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5234" name="Picture 1" descr="A graph of a stock marke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6725" cy="1684020"/>
                    </a:xfrm>
                    <a:prstGeom prst="rect">
                      <a:avLst/>
                    </a:prstGeom>
                  </pic:spPr>
                </pic:pic>
              </a:graphicData>
            </a:graphic>
          </wp:anchor>
        </w:drawing>
      </w:r>
      <w:r w:rsidRPr="00040B34">
        <w:rPr>
          <w:b/>
          <w:bCs/>
          <w:sz w:val="22"/>
          <w:szCs w:val="22"/>
          <w:lang w:val="mn-MN"/>
        </w:rPr>
        <w:t xml:space="preserve">Санхүүгийн зах зээлийн бусад арга хэрэгсэл: </w:t>
      </w:r>
      <w:r w:rsidRPr="00040B34">
        <w:rPr>
          <w:sz w:val="22"/>
          <w:szCs w:val="22"/>
          <w:lang w:val="mn-MN"/>
        </w:rPr>
        <w:t xml:space="preserve">Макро зохистой бодлого, санхүүгийн зах зээлийн зохицуулалт зэрэг бодлогын арга хэрэгслээр дамжуулан санхүүгийн системийн тогтвортой байдлыг хангаж, эдийн засгийг тогтворжуулна. </w:t>
      </w:r>
    </w:p>
    <w:p w14:paraId="3CE1DBA2" w14:textId="77777777" w:rsidR="008C3AC6" w:rsidRDefault="008C3AC6" w:rsidP="008C3AC6">
      <w:pPr>
        <w:spacing w:after="0" w:line="276" w:lineRule="auto"/>
        <w:ind w:left="216" w:right="216"/>
        <w:jc w:val="both"/>
        <w:rPr>
          <w:rFonts w:ascii="Times New Roman" w:hAnsi="Times New Roman" w:cs="Times New Roman"/>
          <w:lang w:val="mn-MN"/>
        </w:rPr>
      </w:pPr>
      <w:r w:rsidRPr="002609BD">
        <w:rPr>
          <w:rFonts w:ascii="Times New Roman" w:hAnsi="Times New Roman" w:cs="Times New Roman"/>
          <w:noProof/>
          <w:sz w:val="16"/>
          <w:szCs w:val="16"/>
          <w:lang w:val="mn-MN"/>
        </w:rPr>
        <mc:AlternateContent>
          <mc:Choice Requires="wps">
            <w:drawing>
              <wp:anchor distT="45720" distB="45720" distL="114300" distR="114300" simplePos="0" relativeHeight="251663362" behindDoc="1" locked="0" layoutInCell="1" allowOverlap="1" wp14:anchorId="1ADBE8FA" wp14:editId="018576DF">
                <wp:simplePos x="0" y="0"/>
                <wp:positionH relativeFrom="margin">
                  <wp:posOffset>57150</wp:posOffset>
                </wp:positionH>
                <wp:positionV relativeFrom="paragraph">
                  <wp:posOffset>1682115</wp:posOffset>
                </wp:positionV>
                <wp:extent cx="3143250" cy="209550"/>
                <wp:effectExtent l="0" t="0" r="0" b="0"/>
                <wp:wrapTight wrapText="bothSides">
                  <wp:wrapPolygon edited="0">
                    <wp:start x="393" y="0"/>
                    <wp:lineTo x="393" y="19636"/>
                    <wp:lineTo x="21076" y="19636"/>
                    <wp:lineTo x="21076" y="0"/>
                    <wp:lineTo x="393" y="0"/>
                  </wp:wrapPolygon>
                </wp:wrapTight>
                <wp:docPr id="131291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9550"/>
                        </a:xfrm>
                        <a:prstGeom prst="rect">
                          <a:avLst/>
                        </a:prstGeom>
                        <a:noFill/>
                        <a:ln w="9525">
                          <a:noFill/>
                          <a:miter lim="800000"/>
                          <a:headEnd/>
                          <a:tailEnd/>
                        </a:ln>
                      </wps:spPr>
                      <wps:txbx>
                        <w:txbxContent>
                          <w:p w14:paraId="44D04B18" w14:textId="77777777" w:rsidR="008C3AC6" w:rsidRPr="000E747D" w:rsidRDefault="008C3AC6" w:rsidP="008C3AC6">
                            <w:pPr>
                              <w:spacing w:after="0"/>
                              <w:rPr>
                                <w:sz w:val="21"/>
                                <w:szCs w:val="21"/>
                              </w:rPr>
                            </w:pPr>
                            <w:r w:rsidRPr="000E747D">
                              <w:rPr>
                                <w:rFonts w:ascii="Times New Roman" w:hAnsi="Times New Roman" w:cs="Times New Roman"/>
                                <w:sz w:val="14"/>
                                <w:szCs w:val="14"/>
                                <w:lang w:val="mn-MN"/>
                              </w:rPr>
                              <w:t>Эх сурвалж: Сангийн яамны тооцоолол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BE8FA" id="_x0000_t202" coordsize="21600,21600" o:spt="202" path="m,l,21600r21600,l21600,xe">
                <v:stroke joinstyle="miter"/>
                <v:path gradientshapeok="t" o:connecttype="rect"/>
              </v:shapetype>
              <v:shape id="Text Box 2" o:spid="_x0000_s1028" type="#_x0000_t202" style="position:absolute;left:0;text-align:left;margin-left:4.5pt;margin-top:132.45pt;width:247.5pt;height:16.5pt;z-index:-25165311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pk+gEAANQDAAAOAAAAZHJzL2Uyb0RvYy54bWysU8tu2zAQvBfoPxC815IVu40Fy0GaNEWB&#10;9AGk/QCaoiyiJJdd0pbSr8+SchyjvRXVgVhqucOd2eH6arSGHRQGDa7h81nJmXISWu12Df/x/e7N&#10;JWchCtcKA041/FEFfrV5/Wo9+FpV0INpFTICcaEefMP7GH1dFEH2yoowA68cJTtAKyJtcVe0KAZC&#10;t6aoyvJtMQC2HkGqEOjv7ZTkm4zfdUrGr10XVGSm4dRbzCvmdZvWYrMW9Q6F77U8tiH+oQsrtKNL&#10;T1C3Igq2R/0XlNUSIUAXZxJsAV2npcociM28/IPNQy+8ylxInOBPMoX/Byu/HB78N2RxfA8jDTCT&#10;CP4e5M/AHNz0wu3UNSIMvRItXTxPkhWDD/WxNEkd6pBAtsNnaGnIYh8hA40d2qQK8WSETgN4PImu&#10;xsgk/byYLy6qJaUk5apytaQ4XSHq52qPIX5UYFkKGo401IwuDvchTkefj6TLHNxpY/JgjWNDw1fL&#10;apkLzjJWR/Kd0bbhl2X6Jickkh9cm4uj0GaKqRfjjqwT0YlyHLcj0y01nWqTCFtoH0kGhMlm9Cwo&#10;6AF/czaQxRoefu0FKs7MJ0dSruaLRfJk3iyW7yra4Hlme54RThJUwyNnU3gTs48nytckeaezGi+d&#10;HFsm62Q9jzZP3jzf51Mvj3HzBAAA//8DAFBLAwQUAAYACAAAACEA2kyD+N0AAAAJAQAADwAAAGRy&#10;cy9kb3ducmV2LnhtbEyPzU7DMBCE70h9B2srcaM2VVpwiFMhEFcqyo/EzY23SUS8jmK3CW/P9kSP&#10;OzOa/abYTL4TJxxiG8jA7UKBQKqCa6k28PH+cnMPIiZLznaB0MAvRtiUs6vC5i6M9IanXaoFl1DM&#10;rYEmpT6XMlYNehsXoUdi7xAGbxOfQy3dYEcu951cKrWW3rbEHxrb41OD1c/u6A18vh6+vzK1rZ/9&#10;qh/DpCR5LY25nk+PDyASTuk/DGd8RoeSmfbhSC6KzoDmJcnAcp1pEOyvVMbKnhV9p0GWhbxcUP4B&#10;AAD//wMAUEsBAi0AFAAGAAgAAAAhALaDOJL+AAAA4QEAABMAAAAAAAAAAAAAAAAAAAAAAFtDb250&#10;ZW50X1R5cGVzXS54bWxQSwECLQAUAAYACAAAACEAOP0h/9YAAACUAQAACwAAAAAAAAAAAAAAAAAv&#10;AQAAX3JlbHMvLnJlbHNQSwECLQAUAAYACAAAACEAq/WKZPoBAADUAwAADgAAAAAAAAAAAAAAAAAu&#10;AgAAZHJzL2Uyb0RvYy54bWxQSwECLQAUAAYACAAAACEA2kyD+N0AAAAJAQAADwAAAAAAAAAAAAAA&#10;AABUBAAAZHJzL2Rvd25yZXYueG1sUEsFBgAAAAAEAAQA8wAAAF4FAAAAAA==&#10;" filled="f" stroked="f">
                <v:textbox>
                  <w:txbxContent>
                    <w:p w14:paraId="44D04B18" w14:textId="77777777" w:rsidR="008C3AC6" w:rsidRPr="000E747D" w:rsidRDefault="008C3AC6" w:rsidP="008C3AC6">
                      <w:pPr>
                        <w:spacing w:after="0"/>
                        <w:rPr>
                          <w:sz w:val="21"/>
                          <w:szCs w:val="21"/>
                        </w:rPr>
                      </w:pPr>
                      <w:r w:rsidRPr="000E747D">
                        <w:rPr>
                          <w:rFonts w:ascii="Times New Roman" w:hAnsi="Times New Roman" w:cs="Times New Roman"/>
                          <w:sz w:val="14"/>
                          <w:szCs w:val="14"/>
                          <w:lang w:val="mn-MN"/>
                        </w:rPr>
                        <w:t>Эх сурвалж: Сангийн яамны тооцоолол</w:t>
                      </w:r>
                    </w:p>
                  </w:txbxContent>
                </v:textbox>
                <w10:wrap type="tight" anchorx="margin"/>
              </v:shape>
            </w:pict>
          </mc:Fallback>
        </mc:AlternateContent>
      </w:r>
      <w:r w:rsidRPr="002609BD">
        <w:rPr>
          <w:rFonts w:ascii="Times New Roman" w:hAnsi="Times New Roman" w:cs="Times New Roman"/>
          <w:lang w:val="mn-MN"/>
        </w:rPr>
        <w:t xml:space="preserve">2022-2023 онд </w:t>
      </w:r>
      <w:r>
        <w:rPr>
          <w:rFonts w:ascii="Times New Roman" w:hAnsi="Times New Roman" w:cs="Times New Roman"/>
          <w:lang w:val="mn-MN"/>
        </w:rPr>
        <w:t xml:space="preserve">Монгол Улсын </w:t>
      </w:r>
      <w:r w:rsidRPr="002609BD">
        <w:rPr>
          <w:rFonts w:ascii="Times New Roman" w:hAnsi="Times New Roman" w:cs="Times New Roman"/>
          <w:lang w:val="mn-MN"/>
        </w:rPr>
        <w:t xml:space="preserve">Засгийн газар экспортыг </w:t>
      </w:r>
      <w:r>
        <w:rPr>
          <w:rFonts w:ascii="Times New Roman" w:hAnsi="Times New Roman" w:cs="Times New Roman"/>
          <w:lang w:val="mn-MN"/>
        </w:rPr>
        <w:t>нэмэгдүүлэх</w:t>
      </w:r>
      <w:r w:rsidRPr="002609BD">
        <w:rPr>
          <w:rFonts w:ascii="Times New Roman" w:hAnsi="Times New Roman" w:cs="Times New Roman"/>
          <w:lang w:val="mn-MN"/>
        </w:rPr>
        <w:t xml:space="preserve"> цогц арга хэмжээ авч хэрэгжүүлснээр эдийн зас</w:t>
      </w:r>
      <w:r>
        <w:rPr>
          <w:rFonts w:ascii="Times New Roman" w:hAnsi="Times New Roman" w:cs="Times New Roman"/>
          <w:lang w:val="mn-MN"/>
        </w:rPr>
        <w:t>аг эрчимжиж</w:t>
      </w:r>
      <w:r w:rsidRPr="002609BD">
        <w:rPr>
          <w:rFonts w:ascii="Times New Roman" w:hAnsi="Times New Roman" w:cs="Times New Roman"/>
          <w:lang w:val="mn-MN"/>
        </w:rPr>
        <w:t xml:space="preserve"> 2023 оны сүүлийн хагаст үйлдвэрлэлийн зөрүү эерэг </w:t>
      </w:r>
      <w:r>
        <w:rPr>
          <w:rFonts w:ascii="Times New Roman" w:hAnsi="Times New Roman" w:cs="Times New Roman"/>
          <w:lang w:val="mn-MN"/>
        </w:rPr>
        <w:t>болсон</w:t>
      </w:r>
      <w:r w:rsidRPr="002609BD">
        <w:rPr>
          <w:rFonts w:ascii="Times New Roman" w:hAnsi="Times New Roman" w:cs="Times New Roman"/>
          <w:lang w:val="mn-MN"/>
        </w:rPr>
        <w:t xml:space="preserve"> бол 2024 онд зудын нөхцөл байд</w:t>
      </w:r>
      <w:r>
        <w:rPr>
          <w:rFonts w:ascii="Times New Roman" w:hAnsi="Times New Roman" w:cs="Times New Roman"/>
          <w:lang w:val="mn-MN"/>
        </w:rPr>
        <w:t xml:space="preserve">лаас үүдэн </w:t>
      </w:r>
      <w:r w:rsidRPr="002609BD">
        <w:rPr>
          <w:rFonts w:ascii="Times New Roman" w:hAnsi="Times New Roman" w:cs="Times New Roman"/>
          <w:lang w:val="mn-MN"/>
        </w:rPr>
        <w:t xml:space="preserve">хөдөө аж ахуйн салбар огцом агшиж үйлдвэрлэлийн сөрөг зөрүү нэмэгдсэн. </w:t>
      </w:r>
      <w:r>
        <w:rPr>
          <w:rFonts w:ascii="Times New Roman" w:hAnsi="Times New Roman" w:cs="Times New Roman"/>
          <w:lang w:val="mn-MN"/>
        </w:rPr>
        <w:t xml:space="preserve">2025 он гарснаар АНУ-ын тарифын бодлого, БНХАУ-ын эдийн засгийн удаашрал зэрэг гадаад орчинд үүссэн нөхцөл байдлын улмаас нүүрсний үнэ 40 орчим хувиар буурч, уул уурхай, түүнийг дагасан тээвэр, худалдааны салбар удааширч </w:t>
      </w:r>
      <w:r w:rsidRPr="006B0AB6">
        <w:rPr>
          <w:rFonts w:ascii="Times New Roman" w:hAnsi="Times New Roman" w:cs="Times New Roman"/>
          <w:lang w:val="mn-MN"/>
        </w:rPr>
        <w:t xml:space="preserve">2025 оны II улирлын байдлаар </w:t>
      </w:r>
      <w:r>
        <w:rPr>
          <w:rFonts w:ascii="Times New Roman" w:hAnsi="Times New Roman" w:cs="Times New Roman"/>
          <w:lang w:val="mn-MN"/>
        </w:rPr>
        <w:t>Монгол Улсын эдийн засаг потенциал үйлдвэрлэлийн түвшиндээ хүрээгүй</w:t>
      </w:r>
      <w:r w:rsidRPr="002609BD">
        <w:rPr>
          <w:rFonts w:ascii="Times New Roman" w:hAnsi="Times New Roman" w:cs="Times New Roman"/>
          <w:lang w:val="mn-MN"/>
        </w:rPr>
        <w:t xml:space="preserve"> бай</w:t>
      </w:r>
      <w:r>
        <w:rPr>
          <w:rFonts w:ascii="Times New Roman" w:hAnsi="Times New Roman" w:cs="Times New Roman"/>
          <w:lang w:val="mn-MN"/>
        </w:rPr>
        <w:t>на.</w:t>
      </w:r>
      <w:r w:rsidRPr="00F44931">
        <w:rPr>
          <w:rFonts w:ascii="Times New Roman" w:hAnsi="Times New Roman" w:cs="Times New Roman"/>
          <w:color w:val="EE0000"/>
          <w:lang w:val="mn-MN"/>
        </w:rPr>
        <w:t xml:space="preserve"> </w:t>
      </w:r>
      <w:r>
        <w:rPr>
          <w:rFonts w:ascii="Times New Roman" w:hAnsi="Times New Roman" w:cs="Times New Roman"/>
          <w:lang w:val="mn-MN"/>
        </w:rPr>
        <w:t>Б</w:t>
      </w:r>
      <w:r w:rsidRPr="00603F62">
        <w:rPr>
          <w:rFonts w:ascii="Times New Roman" w:hAnsi="Times New Roman" w:cs="Times New Roman"/>
          <w:lang w:val="mn-MN"/>
        </w:rPr>
        <w:t>үтээмж өндөртэй салбаруудад хөдөлмөр эрхлэлт буурах, өрхийн хэрэглээ, худалдан авалтын өсөлт саарах, гадаад болон төсвийн хөрөнгө оруулалт хумигдах зэрэг хүчин зүйлсийн нөлөөгөөр 2026 онд манай улсын эдийн засгийн идэвхжил суларч болзошгүй</w:t>
      </w:r>
      <w:r w:rsidRPr="00BE7554">
        <w:rPr>
          <w:rFonts w:ascii="Times New Roman" w:hAnsi="Times New Roman" w:cs="Times New Roman"/>
          <w:lang w:val="mn-MN"/>
        </w:rPr>
        <w:t>.</w:t>
      </w:r>
      <w:r>
        <w:rPr>
          <w:rFonts w:ascii="Times New Roman" w:hAnsi="Times New Roman" w:cs="Times New Roman"/>
          <w:lang w:val="mn-MN"/>
        </w:rPr>
        <w:t xml:space="preserve"> Иймээс</w:t>
      </w:r>
      <w:r w:rsidRPr="002609BD">
        <w:rPr>
          <w:rFonts w:ascii="Times New Roman" w:hAnsi="Times New Roman" w:cs="Times New Roman"/>
          <w:lang w:val="mn-MN"/>
        </w:rPr>
        <w:t xml:space="preserve"> </w:t>
      </w:r>
      <w:r>
        <w:rPr>
          <w:rFonts w:ascii="Times New Roman" w:hAnsi="Times New Roman" w:cs="Times New Roman"/>
          <w:lang w:val="mn-MN"/>
        </w:rPr>
        <w:t>бид</w:t>
      </w:r>
      <w:r w:rsidRPr="002609BD">
        <w:rPr>
          <w:rFonts w:ascii="Times New Roman" w:hAnsi="Times New Roman" w:cs="Times New Roman"/>
          <w:lang w:val="mn-MN"/>
        </w:rPr>
        <w:t xml:space="preserve"> </w:t>
      </w:r>
      <w:r>
        <w:rPr>
          <w:rFonts w:ascii="Times New Roman" w:hAnsi="Times New Roman" w:cs="Times New Roman"/>
          <w:lang w:val="mn-MN"/>
        </w:rPr>
        <w:t xml:space="preserve">2026 онд татварын шинэчлэлийн хүрээнд иргэдийн бодит орлогыг хамгаалах, хувийн хэвшлийн бизнесийн орчныг сайжруулах, ТХХТ-ийн тухай хуулийн хүрээнд гадаад, дотоодын хөрөнгө оруулалтыг нэмэгдүүлэх зэрэг бодлогууд хэрэгжүүлж, </w:t>
      </w:r>
      <w:r w:rsidRPr="002609BD">
        <w:rPr>
          <w:rFonts w:ascii="Times New Roman" w:hAnsi="Times New Roman" w:cs="Times New Roman"/>
          <w:lang w:val="mn-MN"/>
        </w:rPr>
        <w:t xml:space="preserve">эдийн засгийн </w:t>
      </w:r>
      <w:r w:rsidRPr="00AF1D05">
        <w:rPr>
          <w:rFonts w:ascii="Times New Roman" w:hAnsi="Times New Roman" w:cs="Times New Roman"/>
          <w:lang w:val="mn-MN"/>
        </w:rPr>
        <w:t>идэвхжилийг</w:t>
      </w:r>
      <w:r>
        <w:rPr>
          <w:rFonts w:ascii="Times New Roman" w:hAnsi="Times New Roman" w:cs="Times New Roman"/>
          <w:lang w:val="mn-MN"/>
        </w:rPr>
        <w:t xml:space="preserve"> дэмжин үйлдвэрлэлийг потенциал түвшинд хүргэнэ.</w:t>
      </w:r>
    </w:p>
    <w:p w14:paraId="3FB3B5C3" w14:textId="77777777" w:rsidR="008C3AC6" w:rsidRDefault="008C3AC6" w:rsidP="008C3AC6">
      <w:pPr>
        <w:spacing w:after="0"/>
        <w:ind w:right="216"/>
        <w:jc w:val="both"/>
        <w:rPr>
          <w:rFonts w:ascii="Times New Roman" w:hAnsi="Times New Roman" w:cs="Times New Roman"/>
          <w:lang w:val="mn-MN"/>
        </w:rPr>
      </w:pPr>
    </w:p>
    <w:p w14:paraId="6C50C07F" w14:textId="77777777" w:rsidR="008C3AC6" w:rsidRDefault="008C3AC6" w:rsidP="008C3AC6">
      <w:pPr>
        <w:rPr>
          <w:rFonts w:cs="Times New Roman"/>
          <w:lang w:val="mn-MN"/>
        </w:rPr>
      </w:pPr>
    </w:p>
    <w:p w14:paraId="70F5ACFD" w14:textId="77777777" w:rsidR="008C3AC6" w:rsidRDefault="008C3AC6" w:rsidP="008C3AC6">
      <w:pPr>
        <w:rPr>
          <w:rFonts w:ascii="Times New Roman" w:hAnsi="Times New Roman" w:cs="Times New Roman"/>
          <w:lang w:val="mn-MN"/>
        </w:rPr>
      </w:pPr>
      <w:r>
        <w:rPr>
          <w:rFonts w:ascii="Times New Roman" w:hAnsi="Times New Roman" w:cs="Times New Roman"/>
          <w:lang w:val="mn-MN"/>
        </w:rPr>
        <w:br w:type="page"/>
      </w:r>
    </w:p>
    <w:p w14:paraId="1BFA52A2" w14:textId="77777777" w:rsidR="008C3AC6" w:rsidRPr="00561425" w:rsidRDefault="008C3AC6" w:rsidP="008C3AC6">
      <w:pPr>
        <w:pStyle w:val="Heading1"/>
        <w:spacing w:line="240" w:lineRule="auto"/>
        <w:rPr>
          <w:rFonts w:cs="Times New Roman"/>
          <w:lang w:val="mn-MN"/>
        </w:rPr>
      </w:pPr>
      <w:bookmarkStart w:id="6" w:name="_Toc207377277"/>
      <w:bookmarkStart w:id="7" w:name="_Toc207486110"/>
      <w:bookmarkStart w:id="8" w:name="_Toc207620150"/>
      <w:bookmarkStart w:id="9" w:name="_Toc207622005"/>
      <w:r>
        <w:rPr>
          <w:rFonts w:cs="Times New Roman"/>
          <w:lang w:val="mn-MN"/>
        </w:rPr>
        <w:lastRenderedPageBreak/>
        <w:t>II</w:t>
      </w:r>
      <w:bookmarkStart w:id="10" w:name="_Toc174437236"/>
      <w:bookmarkStart w:id="11" w:name="_Toc174437276"/>
      <w:bookmarkStart w:id="12" w:name="_Toc175933197"/>
      <w:r w:rsidRPr="00561425">
        <w:rPr>
          <w:rFonts w:cs="Times New Roman"/>
          <w:lang w:val="mn-MN"/>
        </w:rPr>
        <w:t xml:space="preserve"> БҮЛЭГ: МАКРО ЭДИЙН ЗАСГИЙН ӨНӨӨГИЙН НӨХЦӨЛ БАЙДАЛ</w:t>
      </w:r>
      <w:bookmarkEnd w:id="10"/>
      <w:bookmarkEnd w:id="11"/>
      <w:bookmarkEnd w:id="12"/>
      <w:r w:rsidRPr="00561425">
        <w:rPr>
          <w:rFonts w:cs="Times New Roman"/>
          <w:lang w:val="mn-MN"/>
        </w:rPr>
        <w:t>, ЦААШДЫН ЧИГ ХАНДЛАГА</w:t>
      </w:r>
      <w:bookmarkEnd w:id="6"/>
      <w:bookmarkEnd w:id="7"/>
      <w:bookmarkEnd w:id="8"/>
      <w:bookmarkEnd w:id="9"/>
    </w:p>
    <w:p w14:paraId="6D40D9E7" w14:textId="77777777" w:rsidR="008C3AC6" w:rsidRPr="00561425" w:rsidRDefault="008C3AC6" w:rsidP="008C3AC6">
      <w:pPr>
        <w:spacing w:after="0" w:line="240" w:lineRule="auto"/>
        <w:rPr>
          <w:rFonts w:ascii="Times New Roman" w:hAnsi="Times New Roman" w:cs="Times New Roman"/>
          <w:color w:val="000000" w:themeColor="text1"/>
          <w:lang w:val="mn-MN"/>
        </w:rPr>
      </w:pPr>
      <w:bookmarkStart w:id="13" w:name="_Toc174433384"/>
    </w:p>
    <w:p w14:paraId="6BF476F0" w14:textId="77777777" w:rsidR="008C3AC6" w:rsidRPr="00561425" w:rsidRDefault="008C3AC6" w:rsidP="008C3AC6">
      <w:pPr>
        <w:pStyle w:val="ListParagraph"/>
        <w:keepNext/>
        <w:keepLines/>
        <w:numPr>
          <w:ilvl w:val="0"/>
          <w:numId w:val="1"/>
        </w:numPr>
        <w:spacing w:after="240" w:line="240" w:lineRule="auto"/>
        <w:contextualSpacing w:val="0"/>
        <w:outlineLvl w:val="1"/>
        <w:rPr>
          <w:rFonts w:ascii="Times New Roman" w:eastAsiaTheme="majorEastAsia" w:hAnsi="Times New Roman" w:cs="Times New Roman"/>
          <w:b/>
          <w:vanish/>
          <w:color w:val="002060"/>
          <w:sz w:val="24"/>
          <w:szCs w:val="26"/>
          <w:lang w:val="mn-MN"/>
        </w:rPr>
      </w:pPr>
      <w:bookmarkStart w:id="14" w:name="_Toc205549110"/>
      <w:bookmarkStart w:id="15" w:name="_Toc205549235"/>
      <w:bookmarkStart w:id="16" w:name="_Toc205549320"/>
      <w:bookmarkStart w:id="17" w:name="_Toc205644965"/>
      <w:bookmarkStart w:id="18" w:name="_Toc205645285"/>
      <w:bookmarkStart w:id="19" w:name="_Toc205733693"/>
      <w:bookmarkStart w:id="20" w:name="_Toc205742843"/>
      <w:bookmarkStart w:id="21" w:name="_Toc206957797"/>
      <w:bookmarkStart w:id="22" w:name="_Toc207014708"/>
      <w:bookmarkStart w:id="23" w:name="_Toc207030991"/>
      <w:bookmarkStart w:id="24" w:name="_Toc207031046"/>
      <w:bookmarkStart w:id="25" w:name="_Toc207303458"/>
      <w:bookmarkStart w:id="26" w:name="_Toc207377278"/>
      <w:bookmarkStart w:id="27" w:name="_Toc207391911"/>
      <w:bookmarkStart w:id="28" w:name="_Toc207393489"/>
      <w:bookmarkStart w:id="29" w:name="_Toc207393567"/>
      <w:bookmarkStart w:id="30" w:name="_Toc207486033"/>
      <w:bookmarkStart w:id="31" w:name="_Toc207486111"/>
      <w:bookmarkStart w:id="32" w:name="_Toc207486195"/>
      <w:bookmarkStart w:id="33" w:name="_Toc207486273"/>
      <w:bookmarkStart w:id="34" w:name="_Toc207486351"/>
      <w:bookmarkStart w:id="35" w:name="_Toc207486435"/>
      <w:bookmarkStart w:id="36" w:name="_Toc207486519"/>
      <w:bookmarkStart w:id="37" w:name="_Toc207486609"/>
      <w:bookmarkStart w:id="38" w:name="_Toc207486687"/>
      <w:bookmarkStart w:id="39" w:name="_Toc207486765"/>
      <w:bookmarkStart w:id="40" w:name="_Toc207486843"/>
      <w:bookmarkStart w:id="41" w:name="_Toc207620151"/>
      <w:bookmarkStart w:id="42" w:name="_Toc207621980"/>
      <w:bookmarkStart w:id="43" w:name="_Toc207622006"/>
      <w:bookmarkStart w:id="44" w:name="_Toc206154509"/>
      <w:bookmarkStart w:id="45" w:name="_Toc20615760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C83D77E" w14:textId="77777777" w:rsidR="008C3AC6" w:rsidRPr="00561425" w:rsidRDefault="008C3AC6" w:rsidP="008C3AC6">
      <w:pPr>
        <w:pStyle w:val="ListParagraph"/>
        <w:keepNext/>
        <w:keepLines/>
        <w:numPr>
          <w:ilvl w:val="0"/>
          <w:numId w:val="1"/>
        </w:numPr>
        <w:spacing w:after="240" w:line="240" w:lineRule="auto"/>
        <w:contextualSpacing w:val="0"/>
        <w:outlineLvl w:val="1"/>
        <w:rPr>
          <w:rFonts w:ascii="Times New Roman" w:eastAsiaTheme="majorEastAsia" w:hAnsi="Times New Roman" w:cs="Times New Roman"/>
          <w:b/>
          <w:vanish/>
          <w:color w:val="002060"/>
          <w:sz w:val="24"/>
          <w:szCs w:val="26"/>
          <w:lang w:val="mn-MN"/>
        </w:rPr>
      </w:pPr>
      <w:bookmarkStart w:id="46" w:name="_Toc207030992"/>
      <w:bookmarkStart w:id="47" w:name="_Toc207031047"/>
      <w:bookmarkStart w:id="48" w:name="_Toc207303459"/>
      <w:bookmarkStart w:id="49" w:name="_Toc207377279"/>
      <w:bookmarkStart w:id="50" w:name="_Toc207391912"/>
      <w:bookmarkStart w:id="51" w:name="_Toc207393490"/>
      <w:bookmarkStart w:id="52" w:name="_Toc207393568"/>
      <w:bookmarkStart w:id="53" w:name="_Toc207486034"/>
      <w:bookmarkStart w:id="54" w:name="_Toc207486112"/>
      <w:bookmarkStart w:id="55" w:name="_Toc207486196"/>
      <w:bookmarkStart w:id="56" w:name="_Toc207486274"/>
      <w:bookmarkStart w:id="57" w:name="_Toc207486352"/>
      <w:bookmarkStart w:id="58" w:name="_Toc207486436"/>
      <w:bookmarkStart w:id="59" w:name="_Toc207486520"/>
      <w:bookmarkStart w:id="60" w:name="_Toc207486610"/>
      <w:bookmarkStart w:id="61" w:name="_Toc207486688"/>
      <w:bookmarkStart w:id="62" w:name="_Toc207486766"/>
      <w:bookmarkStart w:id="63" w:name="_Toc207486844"/>
      <w:bookmarkStart w:id="64" w:name="_Toc207620152"/>
      <w:bookmarkStart w:id="65" w:name="_Toc207621981"/>
      <w:bookmarkStart w:id="66" w:name="_Toc20762200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8EEAB75" w14:textId="77777777" w:rsidR="008C3AC6" w:rsidRPr="00561425" w:rsidRDefault="008C3AC6" w:rsidP="008C3AC6">
      <w:pPr>
        <w:pStyle w:val="Heading2"/>
        <w:numPr>
          <w:ilvl w:val="1"/>
          <w:numId w:val="1"/>
        </w:numPr>
        <w:spacing w:after="240" w:line="240" w:lineRule="auto"/>
        <w:ind w:left="432" w:hanging="360"/>
        <w:rPr>
          <w:rFonts w:cs="Times New Roman"/>
          <w:lang w:val="mn-MN"/>
        </w:rPr>
      </w:pPr>
      <w:bookmarkStart w:id="67" w:name="_Toc207377280"/>
      <w:bookmarkStart w:id="68" w:name="_Toc207486113"/>
      <w:bookmarkStart w:id="69" w:name="_Toc207620153"/>
      <w:bookmarkStart w:id="70" w:name="_Toc207622008"/>
      <w:r w:rsidRPr="00561425">
        <w:rPr>
          <w:rFonts w:cs="Times New Roman"/>
          <w:lang w:val="mn-MN"/>
        </w:rPr>
        <w:t>Дэлхийн эдийн засгийн төлөв байдал</w:t>
      </w:r>
      <w:bookmarkEnd w:id="44"/>
      <w:bookmarkEnd w:id="45"/>
      <w:bookmarkEnd w:id="67"/>
      <w:bookmarkEnd w:id="68"/>
      <w:bookmarkEnd w:id="69"/>
      <w:bookmarkEnd w:id="70"/>
    </w:p>
    <w:p w14:paraId="47346133" w14:textId="77777777" w:rsidR="008C3AC6" w:rsidRPr="00561425" w:rsidRDefault="008C3AC6" w:rsidP="008C3AC6">
      <w:pPr>
        <w:spacing w:line="276" w:lineRule="auto"/>
        <w:ind w:firstLine="720"/>
        <w:jc w:val="both"/>
        <w:rPr>
          <w:rFonts w:ascii="Times New Roman" w:hAnsi="Times New Roman" w:cs="Times New Roman"/>
          <w:lang w:val="mn-MN"/>
        </w:rPr>
      </w:pPr>
      <w:r w:rsidRPr="00AF1D05">
        <w:rPr>
          <w:noProof/>
          <w:lang w:val="mn-MN"/>
        </w:rPr>
        <mc:AlternateContent>
          <mc:Choice Requires="wps">
            <w:drawing>
              <wp:anchor distT="0" distB="0" distL="114300" distR="114300" simplePos="0" relativeHeight="251661314" behindDoc="0" locked="0" layoutInCell="1" allowOverlap="1" wp14:anchorId="782DF764" wp14:editId="1678A1E1">
                <wp:simplePos x="0" y="0"/>
                <wp:positionH relativeFrom="column">
                  <wp:posOffset>0</wp:posOffset>
                </wp:positionH>
                <wp:positionV relativeFrom="paragraph">
                  <wp:posOffset>1083945</wp:posOffset>
                </wp:positionV>
                <wp:extent cx="3238500" cy="635"/>
                <wp:effectExtent l="0" t="0" r="0" b="8255"/>
                <wp:wrapSquare wrapText="bothSides"/>
                <wp:docPr id="1376156678" name="Text Box 1"/>
                <wp:cNvGraphicFramePr/>
                <a:graphic xmlns:a="http://schemas.openxmlformats.org/drawingml/2006/main">
                  <a:graphicData uri="http://schemas.microsoft.com/office/word/2010/wordprocessingShape">
                    <wps:wsp>
                      <wps:cNvSpPr txBox="1"/>
                      <wps:spPr>
                        <a:xfrm>
                          <a:off x="0" y="0"/>
                          <a:ext cx="3238500" cy="635"/>
                        </a:xfrm>
                        <a:prstGeom prst="rect">
                          <a:avLst/>
                        </a:prstGeom>
                        <a:noFill/>
                        <a:ln>
                          <a:noFill/>
                        </a:ln>
                      </wps:spPr>
                      <wps:txbx>
                        <w:txbxContent>
                          <w:p w14:paraId="05DDA114" w14:textId="251EF216" w:rsidR="008C3AC6" w:rsidRPr="00993A08" w:rsidRDefault="008C3AC6" w:rsidP="008C3AC6">
                            <w:pPr>
                              <w:pStyle w:val="a"/>
                              <w:rPr>
                                <w:rFonts w:cs="Times New Roman"/>
                              </w:rPr>
                            </w:pPr>
                            <w:bookmarkStart w:id="71" w:name="_Toc207620947"/>
                            <w:r w:rsidRPr="00993A08">
                              <w:t xml:space="preserve">Зураг </w:t>
                            </w:r>
                            <w:fldSimple w:instr=" SEQ Зураг \* ARABIC ">
                              <w:r w:rsidR="00E42EB1">
                                <w:rPr>
                                  <w:noProof/>
                                </w:rPr>
                                <w:t>1</w:t>
                              </w:r>
                            </w:fldSimple>
                            <w:r w:rsidRPr="00993A08">
                              <w:t>. Эдийн засгийн өсөлтийн хувь</w:t>
                            </w:r>
                            <w:bookmarkEnd w:id="7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2DF764" id="Text Box 1" o:spid="_x0000_s1029" type="#_x0000_t202" style="position:absolute;left:0;text-align:left;margin-left:0;margin-top:85.35pt;width:255pt;height:.05pt;z-index:2516613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7sBwIAABcEAAAOAAAAZHJzL2Uyb0RvYy54bWysU8Fu2zAMvQ/YPwi6L3YStCiMOEXWIsOA&#10;oC2QDj0rshwbkESNUmJnXz9KjpOt22nYRaZJ6pF8fFrc90azo0Lfgi35dJJzpqyEqrX7kn97XX+6&#10;48wHYSuhwaqSn5Tn98uPHxadK9QMGtCVQkYg1hedK3kTgiuyzMtGGeEn4JSlYA1oRKBf3GcVio7Q&#10;jc5meX6bdYCVQ5DKe/I+DkG+TPh1rWR4rmuvAtMlp95COjGdu3hmy4Uo9ihc08pzG+IfujCitVT0&#10;AvUogmAHbP+AMq1E8FCHiQSTQV23UqUZaJpp/m6abSOcSrMQOd5daPL/D1Y+HbfuBVnoP0NPC4yE&#10;dM4Xnpxxnr5GE7/UKaM4UXi60Kb6wCQ557P53U1OIUmx2/lNxMiuVx368EWBYdEoOdJOElXiuPFh&#10;SB1TYiUL61brtBdtf3MQZvRk1/6iFfpdz9qK2hh730F1opEQhm17J9ctld4IH14E0nqpVZJseKaj&#10;1tCVHM4WZw3gj7/5Yz6xTlHOOpJLyf33g0DFmf5qaR9RW6OBo7EbDXswD0AKnNJjcDKZdAGDHs0a&#10;wbyRklexCoWElVSr5GE0H8IgWnoJUq1WKYkU5ETY2K2TETpyFYl87d8EujPbgZb0BKOQRPGO9CE3&#10;3vRudQhEfdpI5HVg8Uw3qS/t9PxSorx//U9Z1/e8/AkAAP//AwBQSwMEFAAGAAgAAAAhAMNwJSna&#10;AAAACAEAAA8AAABkcnMvZG93bnJldi54bWxMj81OwzAQhO9IvIO1SFwQtV2J/oQ4FUJw4Ubhws2N&#10;t0mEvY5iNwl9ehYucNxvRrMz5W4OXow4pC6SAb1QIJDq6DpqDLy/Pd9uQKRsyVkfCQ18YYJddXlR&#10;2sLFiV5x3OdGcAilwhpoc+4LKVPdYrBpEXsk1o5xCDbzOTTSDXbi8ODlUqmVDLYj/tDaHh9brD/3&#10;p2BgNT/1Ny9bXE7n2o/0cdY6ozbm+mp+uAeRcc5/Zvipz9Wh4k6HeCKXhDfAQzLTtVqDYPlOKyaH&#10;X7IBWZXy/4DqGwAA//8DAFBLAQItABQABgAIAAAAIQC2gziS/gAAAOEBAAATAAAAAAAAAAAAAAAA&#10;AAAAAABbQ29udGVudF9UeXBlc10ueG1sUEsBAi0AFAAGAAgAAAAhADj9If/WAAAAlAEAAAsAAAAA&#10;AAAAAAAAAAAALwEAAF9yZWxzLy5yZWxzUEsBAi0AFAAGAAgAAAAhAGgYTuwHAgAAFwQAAA4AAAAA&#10;AAAAAAAAAAAALgIAAGRycy9lMm9Eb2MueG1sUEsBAi0AFAAGAAgAAAAhAMNwJSnaAAAACAEAAA8A&#10;AAAAAAAAAAAAAAAAYQQAAGRycy9kb3ducmV2LnhtbFBLBQYAAAAABAAEAPMAAABoBQAAAAA=&#10;" filled="f" stroked="f">
                <v:textbox style="mso-fit-shape-to-text:t" inset="0,0,0,0">
                  <w:txbxContent>
                    <w:p w14:paraId="05DDA114" w14:textId="251EF216" w:rsidR="008C3AC6" w:rsidRPr="00993A08" w:rsidRDefault="008C3AC6" w:rsidP="008C3AC6">
                      <w:pPr>
                        <w:pStyle w:val="a"/>
                        <w:rPr>
                          <w:rFonts w:cs="Times New Roman"/>
                        </w:rPr>
                      </w:pPr>
                      <w:bookmarkStart w:id="72" w:name="_Toc207620947"/>
                      <w:r w:rsidRPr="00993A08">
                        <w:t xml:space="preserve">Зураг </w:t>
                      </w:r>
                      <w:fldSimple w:instr=" SEQ Зураг \* ARABIC ">
                        <w:r w:rsidR="00E42EB1">
                          <w:rPr>
                            <w:noProof/>
                          </w:rPr>
                          <w:t>1</w:t>
                        </w:r>
                      </w:fldSimple>
                      <w:r w:rsidRPr="00993A08">
                        <w:t>. Эдийн засгийн өсөлтийн хувь</w:t>
                      </w:r>
                      <w:bookmarkEnd w:id="72"/>
                    </w:p>
                  </w:txbxContent>
                </v:textbox>
                <w10:wrap type="square"/>
              </v:shape>
            </w:pict>
          </mc:Fallback>
        </mc:AlternateContent>
      </w:r>
      <w:r w:rsidRPr="00AF1D05">
        <w:rPr>
          <w:b/>
          <w:noProof/>
          <w:color w:val="002060"/>
          <w:szCs w:val="24"/>
          <w:lang w:val="mn-MN"/>
        </w:rPr>
        <w:drawing>
          <wp:anchor distT="0" distB="0" distL="114300" distR="114300" simplePos="0" relativeHeight="251667458" behindDoc="0" locked="0" layoutInCell="1" allowOverlap="1" wp14:anchorId="2CE6FEFE" wp14:editId="34D13057">
            <wp:simplePos x="0" y="0"/>
            <wp:positionH relativeFrom="column">
              <wp:posOffset>0</wp:posOffset>
            </wp:positionH>
            <wp:positionV relativeFrom="paragraph">
              <wp:posOffset>1275715</wp:posOffset>
            </wp:positionV>
            <wp:extent cx="3286125" cy="1504950"/>
            <wp:effectExtent l="0" t="0" r="0" b="0"/>
            <wp:wrapSquare wrapText="bothSides"/>
            <wp:docPr id="1401777616" name="Chart 1">
              <a:extLst xmlns:a="http://schemas.openxmlformats.org/drawingml/2006/main">
                <a:ext uri="{FF2B5EF4-FFF2-40B4-BE49-F238E27FC236}">
                  <a16:creationId xmlns:a16="http://schemas.microsoft.com/office/drawing/2014/main" id="{8B8F2CE6-AF61-2221-BBEA-C9721B12EB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AF1D05">
        <w:rPr>
          <w:rFonts w:ascii="Times New Roman" w:hAnsi="Times New Roman" w:cs="Times New Roman"/>
          <w:noProof/>
          <w:sz w:val="24"/>
          <w:szCs w:val="24"/>
          <w:lang w:val="mn-MN"/>
        </w:rPr>
        <mc:AlternateContent>
          <mc:Choice Requires="wps">
            <w:drawing>
              <wp:anchor distT="0" distB="0" distL="114300" distR="114300" simplePos="0" relativeHeight="251660290" behindDoc="0" locked="0" layoutInCell="1" allowOverlap="1" wp14:anchorId="583839D1" wp14:editId="000EFA52">
                <wp:simplePos x="0" y="0"/>
                <wp:positionH relativeFrom="column">
                  <wp:posOffset>66675</wp:posOffset>
                </wp:positionH>
                <wp:positionV relativeFrom="paragraph">
                  <wp:posOffset>2788920</wp:posOffset>
                </wp:positionV>
                <wp:extent cx="3218180" cy="219075"/>
                <wp:effectExtent l="0" t="0" r="1270" b="9525"/>
                <wp:wrapSquare wrapText="bothSides"/>
                <wp:docPr id="1849638466" name="Text Box 1"/>
                <wp:cNvGraphicFramePr/>
                <a:graphic xmlns:a="http://schemas.openxmlformats.org/drawingml/2006/main">
                  <a:graphicData uri="http://schemas.microsoft.com/office/word/2010/wordprocessingShape">
                    <wps:wsp>
                      <wps:cNvSpPr txBox="1"/>
                      <wps:spPr>
                        <a:xfrm>
                          <a:off x="0" y="0"/>
                          <a:ext cx="3218180" cy="219075"/>
                        </a:xfrm>
                        <a:prstGeom prst="rect">
                          <a:avLst/>
                        </a:prstGeom>
                        <a:solidFill>
                          <a:prstClr val="white"/>
                        </a:solidFill>
                        <a:ln>
                          <a:noFill/>
                        </a:ln>
                      </wps:spPr>
                      <wps:txbx>
                        <w:txbxContent>
                          <w:p w14:paraId="22792913" w14:textId="77777777" w:rsidR="008C3AC6" w:rsidRPr="00993A08" w:rsidRDefault="008C3AC6" w:rsidP="008C3AC6">
                            <w:pPr>
                              <w:pStyle w:val="Caption"/>
                              <w:jc w:val="right"/>
                              <w:rPr>
                                <w:rFonts w:ascii="Times New Roman" w:hAnsi="Times New Roman" w:cs="Times New Roman"/>
                                <w:color w:val="000000" w:themeColor="text1"/>
                                <w:sz w:val="22"/>
                                <w:szCs w:val="24"/>
                                <w:lang w:val="ru-RU"/>
                              </w:rPr>
                            </w:pPr>
                            <w:r w:rsidRPr="00993A08">
                              <w:rPr>
                                <w:rFonts w:ascii="Times New Roman" w:hAnsi="Times New Roman" w:cs="Times New Roman"/>
                                <w:color w:val="000000" w:themeColor="text1"/>
                                <w:sz w:val="16"/>
                                <w:szCs w:val="16"/>
                                <w:lang w:val="ru-RU"/>
                              </w:rPr>
                              <w:t>Эх сурвалж: ОУВС-н төлөв байдлын 6-р сарын тайлан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839D1" id="_x0000_s1030" type="#_x0000_t202" style="position:absolute;left:0;text-align:left;margin-left:5.25pt;margin-top:219.6pt;width:253.4pt;height:17.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DEHAIAAEIEAAAOAAAAZHJzL2Uyb0RvYy54bWysU01v2zAMvQ/YfxB0XxxnX1kQp8hSZBhQ&#10;tAXSoWdFlmIBsqhRSuzs14/yR7J1Ow27yDRJkXrvkcubtrbspDAYcAXPJ1POlJNQGnco+Len7Zs5&#10;ZyEKVwoLThX8rAK/Wb1+tWz8Qs2gAlsqZFTEhUXjC17F6BdZFmSlahEm4JWjoAasRaRfPGQlioaq&#10;1zabTacfsgaw9AhShUDe2z7IV119rZWMD1oHFZktOL0tdid25z6d2WopFgcUvjJyeIb4h1fUwjhq&#10;eil1K6JgRzR/lKqNRAig40RCnYHWRqoOA6HJpy/Q7CrhVYeFyAn+QlP4f2Xl/WnnH5HF9jO0JGAi&#10;pPFhEciZ8LQa6/SllzKKE4XnC22qjUyS8+0sn+dzCkmKzfJP04/vU5nsettjiF8U1CwZBUeSpWNL&#10;nO5C7FPHlNQsgDXl1libflJgY5GdBEnYVCaqofhvWdalXAfpVl8webIrlGTFdt8yUxb83QhzD+WZ&#10;0CP0gxG83BrqdydCfBRIk0CoaLrjAx3aQlNwGCzOKsAff/OnfBKIopw1NFkFD9+PAhVn9qsj6dIY&#10;jgaOxn403LHeACHNaW+87Ey6gNGOpkaon2no16kLhYST1KvgcTQ3sZ9vWhqp1usuiYbNi3jndl6m&#10;0iOvT+2zQD+oEknPexhnTixeiNPn9iyvjxG06ZRLvPYsDnTToHbaD0uVNuHX/y7ruvqrnwAAAP//&#10;AwBQSwMEFAAGAAgAAAAhAHxQjwDgAAAACgEAAA8AAABkcnMvZG93bnJldi54bWxMj8FOwzAMhu9I&#10;vENkJC6IpWvZCqXpBBu7wWFj2tlrQlvROFWTrt3bY05w/O1Pvz/nq8m24mx63zhSMJ9FIAyVTjdU&#10;KTh8bu8fQfiApLF1ZBRcjIdVcX2VY6bdSDtz3odKcAn5DBXUIXSZlL6sjUU/c50h3n253mLg2FdS&#10;9zhyuW1lHEVLabEhvlBjZ9a1Kb/3g1Ww3PTDuKP13ebw9o4fXRUfXy9HpW5vppdnEMFM4Q+GX31W&#10;h4KdTm4g7UXLOVowqeAheYpBMLCYpwmIE0/SJAVZ5PL/C8UPAAAA//8DAFBLAQItABQABgAIAAAA&#10;IQC2gziS/gAAAOEBAAATAAAAAAAAAAAAAAAAAAAAAABbQ29udGVudF9UeXBlc10ueG1sUEsBAi0A&#10;FAAGAAgAAAAhADj9If/WAAAAlAEAAAsAAAAAAAAAAAAAAAAALwEAAF9yZWxzLy5yZWxzUEsBAi0A&#10;FAAGAAgAAAAhAPRGQMQcAgAAQgQAAA4AAAAAAAAAAAAAAAAALgIAAGRycy9lMm9Eb2MueG1sUEsB&#10;Ai0AFAAGAAgAAAAhAHxQjwDgAAAACgEAAA8AAAAAAAAAAAAAAAAAdgQAAGRycy9kb3ducmV2Lnht&#10;bFBLBQYAAAAABAAEAPMAAACDBQAAAAA=&#10;" stroked="f">
                <v:textbox inset="0,0,0,0">
                  <w:txbxContent>
                    <w:p w14:paraId="22792913" w14:textId="77777777" w:rsidR="008C3AC6" w:rsidRPr="00993A08" w:rsidRDefault="008C3AC6" w:rsidP="008C3AC6">
                      <w:pPr>
                        <w:pStyle w:val="Caption"/>
                        <w:jc w:val="right"/>
                        <w:rPr>
                          <w:rFonts w:ascii="Times New Roman" w:hAnsi="Times New Roman" w:cs="Times New Roman"/>
                          <w:color w:val="000000" w:themeColor="text1"/>
                          <w:sz w:val="22"/>
                          <w:szCs w:val="24"/>
                          <w:lang w:val="ru-RU"/>
                        </w:rPr>
                      </w:pPr>
                      <w:r w:rsidRPr="00993A08">
                        <w:rPr>
                          <w:rFonts w:ascii="Times New Roman" w:hAnsi="Times New Roman" w:cs="Times New Roman"/>
                          <w:color w:val="000000" w:themeColor="text1"/>
                          <w:sz w:val="16"/>
                          <w:szCs w:val="16"/>
                          <w:lang w:val="ru-RU"/>
                        </w:rPr>
                        <w:t>Эх сурвалж: ОУВС-н төлөв байдлын 6-р сарын тайлан</w:t>
                      </w:r>
                    </w:p>
                  </w:txbxContent>
                </v:textbox>
                <w10:wrap type="square"/>
              </v:shape>
            </w:pict>
          </mc:Fallback>
        </mc:AlternateContent>
      </w:r>
      <w:r w:rsidRPr="00561425">
        <w:rPr>
          <w:rFonts w:ascii="Times New Roman" w:hAnsi="Times New Roman" w:cs="Times New Roman"/>
          <w:sz w:val="24"/>
          <w:szCs w:val="24"/>
          <w:lang w:val="mn-MN"/>
        </w:rPr>
        <w:t>Худалдааны дайн намжсан ч дэлхийн эдийн засгийн төлөв байдал сул хэвээр байна. Сүүлийн саруудад АНУ-ын Ерөнхийлөгч Дональд Трамп улс орнуудтай хэлэлцээр хийж тарифын бодлогоо сулруулж эхэлснээр худалдааны дайны эрсдэл намжиж эхэллээ. Үүнтэй зэрэгцэн олон улсын байгууллагууд дэлхийн эдийн засгийн өсөлтийн төлөв байдлыг өмнөх төсөөллөөс сайжруулсан. Тухайлбал, Олон улсын валютын сан худалдааны эргэлт тогтворжиж, хөрөнгө оруулалтын урсгал нэмэгдэхээр тооцож 2025-2026 оны дэлхийн эдийн засгийн өсөлтийн төлөв байдлыг өмнөх төсөөллөөс 0.1-0.2 нэгж хувиар нэмэгдүүлэв</w:t>
      </w:r>
      <w:r w:rsidRPr="00561425">
        <w:rPr>
          <w:rFonts w:ascii="Times New Roman" w:hAnsi="Times New Roman" w:cs="Times New Roman"/>
          <w:lang w:val="mn-MN"/>
        </w:rPr>
        <w:t xml:space="preserve">. </w:t>
      </w:r>
      <w:r w:rsidRPr="00561425">
        <w:rPr>
          <w:rFonts w:ascii="Times New Roman" w:hAnsi="Times New Roman" w:cs="Times New Roman"/>
          <w:color w:val="000000" w:themeColor="text1"/>
          <w:sz w:val="24"/>
          <w:szCs w:val="24"/>
          <w:lang w:val="mn-MN"/>
        </w:rPr>
        <w:t>Худалдааны хэлэлцээрүүд богино хугацаанд зах зээлд эерэг дохио өгч байгаа ч дунд, урт хугацаанд тогтворжих эсэх нь тодорхой бус хэвээр байна. Иймд, 2025–2026 оны дэлхийн эдийн засгийн өсөлт сүүлийн арван жилийн дунджаас доогуур түвшинд хадгалагдах хүлээлттэй байна. Энэ нөхцөлд улс орнууд эрсдэлд тэсвэртэй байдлаа нэмэгдүүлж, худалдааны шинэ түншлэлийг өргөжүүлэх, мөн дотоодын эрэлт ба хөрөнгө оруулалтыг дэмжихэд чиглэсэн бодлого хэрэгжүүлэх төлөвтэй байна. Зүүн Азийн хөгжиж буй орнууд худалдааны шинэ түншлэлийг эрэлхийлж, гадаад худалдааг нэмэгдүүлэх бодлого баримталж байгаа бол Латин Америкийн орнууд уул уурхайн салбараас өндөр хамааралтай байдлыг бууруулж, эдийн засгийн төрөлжилтийг нэмэгдүүлэх чиглэлд голлон анхаарч байна.</w:t>
      </w:r>
    </w:p>
    <w:p w14:paraId="3F81B61F" w14:textId="77777777" w:rsidR="008C3AC6" w:rsidRPr="00561425" w:rsidRDefault="008C3AC6" w:rsidP="008C3AC6">
      <w:pPr>
        <w:spacing w:line="276" w:lineRule="auto"/>
        <w:ind w:firstLine="567"/>
        <w:jc w:val="both"/>
        <w:rPr>
          <w:rFonts w:ascii="Times New Roman" w:hAnsi="Times New Roman"/>
          <w:color w:val="000000" w:themeColor="text1"/>
          <w:sz w:val="24"/>
          <w:szCs w:val="24"/>
          <w:lang w:val="mn-MN"/>
        </w:rPr>
      </w:pPr>
      <w:r w:rsidRPr="00561425">
        <w:rPr>
          <w:rFonts w:ascii="Times New Roman" w:hAnsi="Times New Roman"/>
          <w:b/>
          <w:color w:val="002060" w:themeColor="accent1"/>
          <w:sz w:val="24"/>
          <w:szCs w:val="24"/>
          <w:lang w:val="mn-MN"/>
        </w:rPr>
        <w:t>БНХАУ-ын эдийн засаг 2025 оны эхний хагас жилд 5.3 хувиар өсөж, хүлээлтийг давлаа.</w:t>
      </w:r>
      <w:r w:rsidRPr="00561425">
        <w:rPr>
          <w:rFonts w:ascii="Times New Roman" w:hAnsi="Times New Roman"/>
          <w:color w:val="002060" w:themeColor="accent1"/>
          <w:sz w:val="24"/>
          <w:szCs w:val="24"/>
          <w:lang w:val="mn-MN"/>
        </w:rPr>
        <w:t xml:space="preserve"> </w:t>
      </w:r>
      <w:r w:rsidRPr="00561425">
        <w:rPr>
          <w:rFonts w:ascii="Times New Roman" w:hAnsi="Times New Roman"/>
          <w:color w:val="000000" w:themeColor="text1"/>
          <w:sz w:val="24"/>
          <w:szCs w:val="24"/>
          <w:lang w:val="mn-MN"/>
        </w:rPr>
        <w:t>Өсөлтөд АНУ-аас гадна бусад улс орнууд руу чиглэсэн экспорт нэмэгдсэн нь голлон нөлөөлж, нийт экспортын хэмжээ 7.2 хувиар өсөв. Харин импорт 2.7 хувиар буурсан нь зарим төрлийн түүхий эдийн эрэлт буурч, дотоодын хөрөнгө оруулалтын идэвх суларсныг илтгэнэ. Салбарын хувьд аялал жуулчлал, цахим худалдаа зэрэг үйлчилгээний салбар эерэг өсөлт үзүүлсэн бол үл хөдлөх хөрөнгийн салбарын хөрөнгө оруулалт 11.0 хувиар буурч, уналт үргэлжилсэн хэвээр байна. Мөн инфляц 0 орчим хувь байгаа нь дотоодын хэрэглээ бүрэн сэргээгүйг харуулж байна.</w:t>
      </w:r>
    </w:p>
    <w:p w14:paraId="6E349FDF" w14:textId="77777777" w:rsidR="008C3AC6" w:rsidRPr="00561425" w:rsidRDefault="008C3AC6" w:rsidP="008C3AC6">
      <w:pPr>
        <w:spacing w:line="276" w:lineRule="auto"/>
        <w:ind w:firstLine="567"/>
        <w:jc w:val="both"/>
        <w:rPr>
          <w:rFonts w:ascii="Times New Roman" w:hAnsi="Times New Roman"/>
          <w:color w:val="000000" w:themeColor="text1"/>
          <w:sz w:val="24"/>
          <w:szCs w:val="24"/>
          <w:lang w:val="mn-MN"/>
        </w:rPr>
      </w:pPr>
      <w:r w:rsidRPr="00561425">
        <w:rPr>
          <w:rFonts w:ascii="Times New Roman" w:hAnsi="Times New Roman"/>
          <w:color w:val="000000" w:themeColor="text1"/>
          <w:sz w:val="24"/>
          <w:szCs w:val="24"/>
          <w:lang w:val="mn-MN"/>
        </w:rPr>
        <w:t>Fitch Rating агентлагийн үзэж байгаагаар, БНХАУ-ын эдийн засгийн өсөлт нь төсвийн тэлэлт зэрэг Засгийн газрын бодлогын дэмжлэг болон тариф хэрэгжихээс өмнөх экспортын захиалгыг түрүүлж гүйцэтгэсэн "front-loading" үйл явцад тулгуурласан, түр зуурын шинжтэй өсөлт байх магадлалтай гэж үзэж байна.</w:t>
      </w:r>
      <w:r w:rsidRPr="00561425">
        <w:rPr>
          <w:rStyle w:val="FootnoteReference"/>
          <w:rFonts w:ascii="Times New Roman" w:hAnsi="Times New Roman"/>
          <w:color w:val="000000" w:themeColor="text1"/>
          <w:sz w:val="24"/>
          <w:szCs w:val="24"/>
          <w:lang w:val="mn-MN"/>
        </w:rPr>
        <w:footnoteReference w:id="2"/>
      </w:r>
      <w:r w:rsidRPr="00561425">
        <w:rPr>
          <w:rFonts w:ascii="Times New Roman" w:hAnsi="Times New Roman"/>
          <w:color w:val="000000" w:themeColor="text1"/>
          <w:sz w:val="24"/>
          <w:szCs w:val="24"/>
          <w:lang w:val="mn-MN"/>
        </w:rPr>
        <w:t xml:space="preserve"> Мөн сүүлийн саруудад АНУ-ын гадаад худалдааны тарифын бодлого харьцангуй зөөлөрснөөс шалтгаалан Олон улсын валютын сан БНХАУ-ын 2025 оны өсөлтийн төлөвийг 4.8 хувь, Дэлхийн банк 4.6 </w:t>
      </w:r>
      <w:r w:rsidRPr="00561425">
        <w:rPr>
          <w:rFonts w:ascii="Times New Roman" w:hAnsi="Times New Roman"/>
          <w:color w:val="000000" w:themeColor="text1"/>
          <w:sz w:val="24"/>
          <w:szCs w:val="24"/>
          <w:lang w:val="mn-MN"/>
        </w:rPr>
        <w:lastRenderedPageBreak/>
        <w:t>хувь болгон өсгөсөн ч, 2026 онд уг үзүүлэлт ОУВС-ын тооцоогоор 4.2 хувь, Дэлхийн банкны таамгаар 4.0 хувь болж буурахаар тооцоолжээ. Энэ нь үл хөдлөх хөрөнгийн зах зээлийн удаашрал, дотоодын хөрөнгө оруулалтын идэвх сул, мөн гадаад худалдааны орчны тодорхойгүй байдалтай холбоотой гэж үзэж байна.</w:t>
      </w:r>
    </w:p>
    <w:p w14:paraId="73E61B54" w14:textId="77777777" w:rsidR="008C3AC6" w:rsidRPr="00561425" w:rsidRDefault="008C3AC6" w:rsidP="008C3AC6">
      <w:pPr>
        <w:spacing w:line="276" w:lineRule="auto"/>
        <w:ind w:firstLine="567"/>
        <w:jc w:val="both"/>
        <w:rPr>
          <w:rFonts w:ascii="Times New Roman" w:hAnsi="Times New Roman"/>
          <w:color w:val="000000" w:themeColor="text1"/>
          <w:sz w:val="24"/>
          <w:szCs w:val="24"/>
          <w:lang w:val="mn-MN"/>
        </w:rPr>
      </w:pPr>
      <w:r w:rsidRPr="00561425">
        <w:rPr>
          <w:rFonts w:ascii="Times New Roman" w:hAnsi="Times New Roman"/>
          <w:color w:val="000000" w:themeColor="text1"/>
          <w:sz w:val="24"/>
          <w:szCs w:val="24"/>
          <w:lang w:val="mn-MN"/>
        </w:rPr>
        <w:t>БНХАУ-ын 2021–2025 оны 14 дэх “Таван жилийн төлөвлөгөө”-ний хүрээнд үл хөдлөх хөрөнгө, барилга байгууламж болон хүнд үйлдвэрлэлд тулгуурласан, хурдтай өсөлтийн загварыг баримталж ирсэн бол 2026–2030 оны 15 дахь “Таван жилийн төлөвлөгөө”-нд шинжлэх ухаан, дэвшилтэт техник, технологид суурилсан шинэ бүтцийг төлөвшүүлж, эдийн засгийн чанартай өсөлтөд чиглэсэн бодлого давамгайлах төлөвтэй байна. Үүнтэй уялдуулан өндөр технологийн үйлдвэрлэл, ногоон эрчим хүч, дижитал эдийн засаг, хиймэл оюун ухаан, биотехнологи зэрэг стратегийн ач холбогдол бүхий салбаруудыг эрчимтэй хөгжүүлж, инновацын экосистемийг өргөжүүлэх зорилтыг тэргүүлэх чиглэл болгохыг Шанхай хотноо болсон уулзалтын үеэр БНХАУ-ын Ерөнхийлөгч Ши Жиньпин онцлон тэмдэглэсэн байна.</w:t>
      </w:r>
      <w:r w:rsidRPr="00561425">
        <w:rPr>
          <w:rStyle w:val="FootnoteReference"/>
          <w:rFonts w:ascii="Times New Roman" w:hAnsi="Times New Roman"/>
          <w:color w:val="000000" w:themeColor="text1"/>
          <w:sz w:val="24"/>
          <w:szCs w:val="24"/>
          <w:lang w:val="mn-MN"/>
        </w:rPr>
        <w:footnoteReference w:id="3"/>
      </w:r>
    </w:p>
    <w:p w14:paraId="5DB36651" w14:textId="77777777" w:rsidR="008C3AC6" w:rsidRDefault="008C3AC6" w:rsidP="008C3AC6">
      <w:pPr>
        <w:spacing w:after="0" w:line="276" w:lineRule="auto"/>
        <w:ind w:firstLine="567"/>
        <w:jc w:val="both"/>
        <w:rPr>
          <w:rFonts w:ascii="Times New Roman" w:hAnsi="Times New Roman"/>
          <w:color w:val="000000" w:themeColor="text1"/>
          <w:sz w:val="24"/>
          <w:szCs w:val="24"/>
          <w:lang w:val="mn-MN"/>
        </w:rPr>
      </w:pPr>
      <w:r w:rsidRPr="00561425">
        <w:rPr>
          <w:rFonts w:ascii="Times New Roman" w:hAnsi="Times New Roman"/>
          <w:color w:val="000000" w:themeColor="text1"/>
          <w:sz w:val="24"/>
          <w:szCs w:val="24"/>
          <w:lang w:val="mn-MN"/>
        </w:rPr>
        <w:t>Мөн гадаад бодлогын хүрээнд АНУ болон хөгжингүй орнуудаас эдийн засгийн хараат байдлаа бууруулахын зэрэгцээ “Дэлхийн Өмнөд”-ийн орнуудтай дэд бүтэц, аж үйлдвэржилтийн салбарт хамтын ажиллагааг идэвхжүүлэх бодлого баримталж байна. Сингапурын Үндэсний их сургуулийн дэд профессор Гү Чиньянгийн тайлбарласнаар, Дэлхийн Өмнөдийн дэд бүтэц, аж үйлдвэржилтийн эрэлт хэрэгцээг хангаж, эцсийн хэрэглээний барааны оронд аж үйлдвэрийн бүтээгдэхүүн болон үйлдвэрлэлийн гинжин хэлхээ бүхий барааг экспортлох нь дотоодын эрэлтийн дутагдлыг нөхөх, илүүдэл хүчин чадлыг ашиглах, ажил эрхлэлт ба орлогыг өсгөхөөс гадна хөгжингүй орнуудаас хараат байдлыг бууруулж, худалдааны маргааны эрсдэлийг сааруулах боломжтой гэж үзэж байна.</w:t>
      </w:r>
      <w:r w:rsidRPr="00561425">
        <w:rPr>
          <w:rStyle w:val="FootnoteReference"/>
          <w:rFonts w:ascii="Times New Roman" w:hAnsi="Times New Roman"/>
          <w:color w:val="000000" w:themeColor="text1"/>
          <w:sz w:val="24"/>
          <w:szCs w:val="24"/>
          <w:lang w:val="mn-MN"/>
        </w:rPr>
        <w:footnoteReference w:id="4"/>
      </w:r>
    </w:p>
    <w:p w14:paraId="4669148E" w14:textId="77777777" w:rsidR="008C3AC6" w:rsidRPr="00561425" w:rsidRDefault="008C3AC6" w:rsidP="008C3AC6">
      <w:pPr>
        <w:spacing w:after="0" w:line="276" w:lineRule="auto"/>
        <w:ind w:firstLine="567"/>
        <w:jc w:val="both"/>
        <w:rPr>
          <w:rFonts w:ascii="Times New Roman" w:hAnsi="Times New Roman"/>
          <w:color w:val="000000" w:themeColor="text1"/>
          <w:sz w:val="24"/>
          <w:szCs w:val="24"/>
          <w:lang w:val="mn-MN"/>
        </w:rPr>
      </w:pPr>
    </w:p>
    <w:p w14:paraId="48467157" w14:textId="77777777" w:rsidR="008C3AC6" w:rsidRPr="00561425" w:rsidRDefault="008C3AC6" w:rsidP="008C3AC6">
      <w:pPr>
        <w:pStyle w:val="Heading2"/>
        <w:numPr>
          <w:ilvl w:val="1"/>
          <w:numId w:val="1"/>
        </w:numPr>
        <w:spacing w:line="240" w:lineRule="auto"/>
        <w:ind w:left="431" w:hanging="360"/>
        <w:rPr>
          <w:rFonts w:cs="Times New Roman"/>
          <w:lang w:val="mn-MN"/>
        </w:rPr>
      </w:pPr>
      <w:bookmarkStart w:id="73" w:name="_Toc207486114"/>
      <w:bookmarkStart w:id="74" w:name="_Toc207620154"/>
      <w:bookmarkStart w:id="75" w:name="_Toc207622009"/>
      <w:r>
        <w:rPr>
          <w:rFonts w:cs="Times New Roman"/>
          <w:lang w:val="mn-MN"/>
        </w:rPr>
        <w:t>Түүхий эдийн зах зээлийн хандлага</w:t>
      </w:r>
      <w:bookmarkEnd w:id="73"/>
      <w:bookmarkEnd w:id="74"/>
      <w:bookmarkEnd w:id="75"/>
    </w:p>
    <w:p w14:paraId="5176E3B5" w14:textId="77777777" w:rsidR="008C3AC6" w:rsidRPr="00561425" w:rsidRDefault="008C3AC6" w:rsidP="008C3AC6">
      <w:pPr>
        <w:spacing w:after="0" w:line="276" w:lineRule="auto"/>
        <w:rPr>
          <w:rFonts w:ascii="Times New Roman" w:hAnsi="Times New Roman" w:cs="Times New Roman"/>
          <w:sz w:val="24"/>
          <w:szCs w:val="24"/>
          <w:lang w:val="mn-MN"/>
        </w:rPr>
      </w:pPr>
    </w:p>
    <w:p w14:paraId="590A6D12" w14:textId="77777777" w:rsidR="008C3AC6" w:rsidRPr="00D2199C" w:rsidRDefault="008C3AC6" w:rsidP="008C3AC6">
      <w:pPr>
        <w:spacing w:after="0" w:line="276" w:lineRule="auto"/>
        <w:ind w:firstLine="567"/>
        <w:jc w:val="both"/>
        <w:rPr>
          <w:rFonts w:ascii="Times New Roman" w:eastAsia="Times New Roman" w:hAnsi="Times New Roman" w:cs="Times New Roman"/>
          <w:sz w:val="24"/>
          <w:szCs w:val="24"/>
          <w:lang w:val="mn-MN"/>
        </w:rPr>
      </w:pPr>
      <w:r w:rsidRPr="00D2199C">
        <w:rPr>
          <w:rFonts w:ascii="Times New Roman" w:eastAsia="SimSun" w:hAnsi="Times New Roman" w:cs="Times New Roman"/>
          <w:b/>
          <w:i/>
          <w:sz w:val="24"/>
          <w:szCs w:val="24"/>
          <w:lang w:val="mn-MN"/>
        </w:rPr>
        <w:t xml:space="preserve">Зэс: </w:t>
      </w:r>
      <w:r w:rsidRPr="00D2199C">
        <w:rPr>
          <w:rFonts w:ascii="Times New Roman" w:eastAsia="Times New Roman" w:hAnsi="Times New Roman" w:cs="Times New Roman"/>
          <w:sz w:val="24"/>
          <w:szCs w:val="24"/>
          <w:lang w:val="mn-MN"/>
        </w:rPr>
        <w:t>Лондоны металлын бирж дэх цэвэр зэсийн дундаж үнэ 2024 онд 9,145 ам.доллар болж, өмнөх оноос 7.9 хувиар өссөн байна. Харин 2025 оны эхний 7 сарын байдлаар 9,475 ам.доллар болж, өмнөх оноос 3.6 хувиар өссөн байна. АНУ-ын тарифын бодлогын шийдвэрүүдээс үүдэлтэй томоохон үйлдвэрүүдийн зэсийн нөөцийн хэлбэлзэл дэлхийн зах зээл дээрх зэсийн үнэд нөлөөлж байна. Дэлхийн эдийн засагт тодорхой бус байдал нэмэгдэж байгаа хэдий ч цахилгаан автомашин, сэргээгдэх эрчим хүч, тоон өгөгдөл боловсруулах төвүүд, технологийн салбарын хурдацтай хөгжлөөс шалтгаалан зэсийн эрэлт нэмэгдэж үнэ өсөхөөр байна. Олон улсын шинжээчдийн таамаглалаар зэсийн дундаж үнэ 2025 онд 9,200 ам.доллар, 2026 онд 9,700 ам.долларт хүрэхээр байна.</w:t>
      </w:r>
    </w:p>
    <w:p w14:paraId="00072EF9" w14:textId="77777777" w:rsidR="008C3AC6" w:rsidRDefault="008C3AC6" w:rsidP="008C3AC6">
      <w:pPr>
        <w:spacing w:after="0" w:line="276" w:lineRule="auto"/>
        <w:ind w:firstLine="567"/>
        <w:jc w:val="both"/>
        <w:rPr>
          <w:rFonts w:ascii="Times New Roman" w:eastAsia="Times New Roman" w:hAnsi="Times New Roman" w:cs="Times New Roman"/>
          <w:szCs w:val="24"/>
          <w:lang w:val="mn-MN"/>
        </w:rPr>
      </w:pPr>
    </w:p>
    <w:p w14:paraId="2EA1BB5C" w14:textId="77777777" w:rsidR="008C3AC6" w:rsidRDefault="008C3AC6" w:rsidP="008C3AC6">
      <w:pPr>
        <w:spacing w:after="0" w:line="276" w:lineRule="auto"/>
        <w:ind w:firstLine="567"/>
        <w:jc w:val="both"/>
        <w:rPr>
          <w:rFonts w:ascii="Times New Roman" w:eastAsia="Times New Roman" w:hAnsi="Times New Roman" w:cs="Times New Roman"/>
          <w:szCs w:val="24"/>
          <w:lang w:val="mn-MN"/>
        </w:rPr>
      </w:pPr>
    </w:p>
    <w:p w14:paraId="0D9D750B" w14:textId="77777777" w:rsidR="008C3AC6" w:rsidRDefault="008C3AC6" w:rsidP="008C3AC6">
      <w:pPr>
        <w:spacing w:after="0" w:line="276" w:lineRule="auto"/>
        <w:ind w:firstLine="567"/>
        <w:jc w:val="both"/>
        <w:rPr>
          <w:rFonts w:ascii="Times New Roman" w:eastAsia="Times New Roman" w:hAnsi="Times New Roman" w:cs="Times New Roman"/>
          <w:szCs w:val="24"/>
          <w:lang w:val="mn-MN"/>
        </w:rPr>
      </w:pPr>
    </w:p>
    <w:p w14:paraId="6C9FE615" w14:textId="77777777" w:rsidR="008C3AC6" w:rsidRPr="00AF7AAF" w:rsidRDefault="008C3AC6" w:rsidP="008C3AC6">
      <w:pPr>
        <w:spacing w:after="0" w:line="276" w:lineRule="auto"/>
        <w:ind w:firstLine="567"/>
        <w:jc w:val="both"/>
        <w:rPr>
          <w:rFonts w:ascii="Times New Roman" w:eastAsia="Times New Roman" w:hAnsi="Times New Roman" w:cs="Times New Roman"/>
          <w:szCs w:val="24"/>
          <w:lang w:val="mn-MN"/>
        </w:rPr>
      </w:pPr>
    </w:p>
    <w:tbl>
      <w:tblPr>
        <w:tblpPr w:leftFromText="180" w:rightFromText="180" w:vertAnchor="text" w:horzAnchor="margin" w:tblpY="33"/>
        <w:tblW w:w="9072" w:type="dxa"/>
        <w:tblLook w:val="04A0" w:firstRow="1" w:lastRow="0" w:firstColumn="1" w:lastColumn="0" w:noHBand="0" w:noVBand="1"/>
      </w:tblPr>
      <w:tblGrid>
        <w:gridCol w:w="4626"/>
        <w:gridCol w:w="4566"/>
      </w:tblGrid>
      <w:tr w:rsidR="008C3AC6" w:rsidRPr="00F73C39" w14:paraId="14ED7744" w14:textId="77777777" w:rsidTr="00DA3A2A">
        <w:trPr>
          <w:trHeight w:val="672"/>
        </w:trPr>
        <w:tc>
          <w:tcPr>
            <w:tcW w:w="4626" w:type="dxa"/>
            <w:tcBorders>
              <w:top w:val="single" w:sz="4" w:space="0" w:color="auto"/>
              <w:bottom w:val="single" w:sz="4" w:space="0" w:color="auto"/>
            </w:tcBorders>
          </w:tcPr>
          <w:p w14:paraId="4D4AB195" w14:textId="30A5E094" w:rsidR="008C3AC6" w:rsidRPr="00AF7AAF" w:rsidRDefault="008C3AC6" w:rsidP="00DA3A2A">
            <w:pPr>
              <w:pStyle w:val="a"/>
              <w:rPr>
                <w:lang w:val="mn-MN"/>
              </w:rPr>
            </w:pPr>
            <w:bookmarkStart w:id="76" w:name="_Toc174112854"/>
            <w:bookmarkStart w:id="77" w:name="_Toc207382463"/>
            <w:bookmarkStart w:id="78" w:name="_Toc207620948"/>
            <w:r w:rsidRPr="00AF7AAF">
              <w:rPr>
                <w:lang w:val="mn-MN"/>
              </w:rPr>
              <w:lastRenderedPageBreak/>
              <w:t xml:space="preserve">Зураг </w:t>
            </w:r>
            <w:r w:rsidRPr="00AF7AAF">
              <w:rPr>
                <w:lang w:val="mn-MN"/>
              </w:rPr>
              <w:fldChar w:fldCharType="begin"/>
            </w:r>
            <w:r w:rsidRPr="00AF7AAF">
              <w:rPr>
                <w:lang w:val="mn-MN"/>
              </w:rPr>
              <w:instrText xml:space="preserve"> SEQ Зураг \* ARABIC </w:instrText>
            </w:r>
            <w:r w:rsidRPr="00AF7AAF">
              <w:rPr>
                <w:lang w:val="mn-MN"/>
              </w:rPr>
              <w:fldChar w:fldCharType="separate"/>
            </w:r>
            <w:r w:rsidR="00E42EB1">
              <w:rPr>
                <w:noProof/>
                <w:lang w:val="mn-MN"/>
              </w:rPr>
              <w:t>2</w:t>
            </w:r>
            <w:r w:rsidRPr="00AF7AAF">
              <w:rPr>
                <w:lang w:val="mn-MN"/>
              </w:rPr>
              <w:fldChar w:fldCharType="end"/>
            </w:r>
            <w:r w:rsidRPr="00AF7AAF">
              <w:rPr>
                <w:lang w:val="mn-MN"/>
              </w:rPr>
              <w:t>. Зэсийн үнийн хөдөлгөөн, төсөөлөл (ам.доллар/тонн)</w:t>
            </w:r>
            <w:bookmarkEnd w:id="76"/>
            <w:bookmarkEnd w:id="77"/>
            <w:bookmarkEnd w:id="78"/>
          </w:p>
        </w:tc>
        <w:tc>
          <w:tcPr>
            <w:tcW w:w="4446" w:type="dxa"/>
            <w:tcBorders>
              <w:top w:val="single" w:sz="4" w:space="0" w:color="auto"/>
              <w:bottom w:val="single" w:sz="4" w:space="0" w:color="auto"/>
            </w:tcBorders>
          </w:tcPr>
          <w:p w14:paraId="458B8801" w14:textId="02497626" w:rsidR="008C3AC6" w:rsidRPr="00AF7AAF" w:rsidRDefault="008C3AC6" w:rsidP="00DA3A2A">
            <w:pPr>
              <w:pStyle w:val="a"/>
              <w:rPr>
                <w:lang w:val="mn-MN"/>
              </w:rPr>
            </w:pPr>
            <w:bookmarkStart w:id="79" w:name="_Toc174112855"/>
            <w:bookmarkStart w:id="80" w:name="_Toc207382464"/>
            <w:bookmarkStart w:id="81" w:name="_Toc207620949"/>
            <w:r w:rsidRPr="00AF7AAF">
              <w:rPr>
                <w:lang w:val="mn-MN"/>
              </w:rPr>
              <w:t xml:space="preserve">Зураг </w:t>
            </w:r>
            <w:r w:rsidRPr="00AF7AAF">
              <w:rPr>
                <w:lang w:val="mn-MN"/>
              </w:rPr>
              <w:fldChar w:fldCharType="begin"/>
            </w:r>
            <w:r w:rsidRPr="00AF7AAF">
              <w:rPr>
                <w:lang w:val="mn-MN"/>
              </w:rPr>
              <w:instrText xml:space="preserve"> SEQ Зураг \* ARABIC </w:instrText>
            </w:r>
            <w:r w:rsidRPr="00AF7AAF">
              <w:rPr>
                <w:lang w:val="mn-MN"/>
              </w:rPr>
              <w:fldChar w:fldCharType="separate"/>
            </w:r>
            <w:r w:rsidR="00E42EB1">
              <w:rPr>
                <w:noProof/>
                <w:lang w:val="mn-MN"/>
              </w:rPr>
              <w:t>3</w:t>
            </w:r>
            <w:r w:rsidRPr="00AF7AAF">
              <w:rPr>
                <w:lang w:val="mn-MN"/>
              </w:rPr>
              <w:fldChar w:fldCharType="end"/>
            </w:r>
            <w:r w:rsidRPr="00AF7AAF">
              <w:rPr>
                <w:lang w:val="mn-MN"/>
              </w:rPr>
              <w:t>. Алтны үнийн хөдөлгөөн, төсөөлөл (ам.доллар/трой унц)</w:t>
            </w:r>
            <w:bookmarkEnd w:id="79"/>
            <w:bookmarkEnd w:id="80"/>
            <w:bookmarkEnd w:id="81"/>
          </w:p>
        </w:tc>
      </w:tr>
      <w:tr w:rsidR="008C3AC6" w:rsidRPr="00AF7AAF" w14:paraId="21FFDD86" w14:textId="77777777" w:rsidTr="00DA3A2A">
        <w:trPr>
          <w:trHeight w:val="2613"/>
        </w:trPr>
        <w:tc>
          <w:tcPr>
            <w:tcW w:w="4626" w:type="dxa"/>
            <w:tcBorders>
              <w:top w:val="single" w:sz="4" w:space="0" w:color="auto"/>
            </w:tcBorders>
          </w:tcPr>
          <w:p w14:paraId="75052A91" w14:textId="77777777" w:rsidR="008C3AC6" w:rsidRPr="00AF7AAF" w:rsidRDefault="008C3AC6" w:rsidP="00DA3A2A">
            <w:pPr>
              <w:spacing w:after="0" w:line="276" w:lineRule="auto"/>
              <w:jc w:val="both"/>
              <w:rPr>
                <w:rFonts w:ascii="Times New Roman" w:eastAsia="Times New Roman" w:hAnsi="Times New Roman" w:cs="Times New Roman"/>
                <w:lang w:val="mn-MN"/>
              </w:rPr>
            </w:pPr>
            <w:r w:rsidRPr="00AF7AAF">
              <w:rPr>
                <w:rFonts w:ascii="Times New Roman" w:hAnsi="Times New Roman" w:cs="Times New Roman"/>
                <w:noProof/>
                <w:lang w:val="mn-MN"/>
              </w:rPr>
              <w:drawing>
                <wp:inline distT="0" distB="0" distL="0" distR="0" wp14:anchorId="59A5C4C6" wp14:editId="477AC77B">
                  <wp:extent cx="2800350" cy="1564640"/>
                  <wp:effectExtent l="0" t="0" r="0" b="0"/>
                  <wp:docPr id="1594115660" name="Chart 1">
                    <a:extLst xmlns:a="http://schemas.openxmlformats.org/drawingml/2006/main">
                      <a:ext uri="{FF2B5EF4-FFF2-40B4-BE49-F238E27FC236}">
                        <a16:creationId xmlns:a16="http://schemas.microsoft.com/office/drawing/2014/main" id="{08969707-7EF3-7B99-E521-B8DCE970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446" w:type="dxa"/>
            <w:tcBorders>
              <w:top w:val="single" w:sz="4" w:space="0" w:color="auto"/>
            </w:tcBorders>
          </w:tcPr>
          <w:p w14:paraId="623EE5B9" w14:textId="77777777" w:rsidR="008C3AC6" w:rsidRPr="00AF7AAF" w:rsidRDefault="008C3AC6" w:rsidP="00DA3A2A">
            <w:pPr>
              <w:spacing w:after="0" w:line="276" w:lineRule="auto"/>
              <w:jc w:val="both"/>
              <w:rPr>
                <w:rFonts w:ascii="Times New Roman" w:eastAsia="Times New Roman" w:hAnsi="Times New Roman" w:cs="Times New Roman"/>
                <w:lang w:val="mn-MN"/>
              </w:rPr>
            </w:pPr>
            <w:r w:rsidRPr="00AF7AAF">
              <w:rPr>
                <w:rFonts w:ascii="Times New Roman" w:hAnsi="Times New Roman" w:cs="Times New Roman"/>
                <w:noProof/>
                <w:lang w:val="mn-MN"/>
              </w:rPr>
              <w:drawing>
                <wp:inline distT="0" distB="0" distL="0" distR="0" wp14:anchorId="4C43A235" wp14:editId="59B2B401">
                  <wp:extent cx="2762250" cy="1547495"/>
                  <wp:effectExtent l="0" t="0" r="0" b="0"/>
                  <wp:docPr id="1085454705" name="Chart 1">
                    <a:extLst xmlns:a="http://schemas.openxmlformats.org/drawingml/2006/main">
                      <a:ext uri="{FF2B5EF4-FFF2-40B4-BE49-F238E27FC236}">
                        <a16:creationId xmlns:a16="http://schemas.microsoft.com/office/drawing/2014/main" id="{A5989713-3FA6-4B97-A9CF-58FB6A07EC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8C3AC6" w:rsidRPr="00AF7AAF" w14:paraId="51DAF91F" w14:textId="77777777" w:rsidTr="00DA3A2A">
        <w:trPr>
          <w:trHeight w:val="175"/>
        </w:trPr>
        <w:tc>
          <w:tcPr>
            <w:tcW w:w="9072" w:type="dxa"/>
            <w:gridSpan w:val="2"/>
            <w:tcBorders>
              <w:bottom w:val="single" w:sz="4" w:space="0" w:color="auto"/>
            </w:tcBorders>
          </w:tcPr>
          <w:p w14:paraId="6FE2260F" w14:textId="77777777" w:rsidR="008C3AC6" w:rsidRPr="00AF7AAF" w:rsidRDefault="008C3AC6" w:rsidP="00DA3A2A">
            <w:pPr>
              <w:spacing w:after="0" w:line="276" w:lineRule="auto"/>
              <w:jc w:val="both"/>
              <w:rPr>
                <w:rFonts w:ascii="Times New Roman" w:eastAsia="Times New Roman" w:hAnsi="Times New Roman" w:cs="Times New Roman"/>
                <w:color w:val="000000" w:themeColor="text1"/>
                <w:szCs w:val="24"/>
                <w:lang w:val="mn-MN"/>
              </w:rPr>
            </w:pPr>
            <w:r w:rsidRPr="00AF7AAF">
              <w:rPr>
                <w:rFonts w:ascii="Times New Roman" w:eastAsia="SimSun" w:hAnsi="Times New Roman" w:cs="Times New Roman"/>
                <w:i/>
                <w:sz w:val="16"/>
                <w:szCs w:val="16"/>
                <w:lang w:val="mn-MN"/>
              </w:rPr>
              <w:t>Эх сурвалж: Блүүмберг терминал</w:t>
            </w:r>
          </w:p>
        </w:tc>
      </w:tr>
    </w:tbl>
    <w:p w14:paraId="5893F4D9" w14:textId="77777777" w:rsidR="008C3AC6" w:rsidRDefault="008C3AC6" w:rsidP="008C3AC6">
      <w:pPr>
        <w:spacing w:after="0" w:line="276" w:lineRule="auto"/>
        <w:ind w:firstLine="567"/>
        <w:jc w:val="both"/>
        <w:rPr>
          <w:rFonts w:ascii="Times New Roman" w:eastAsia="SimSun" w:hAnsi="Times New Roman" w:cs="Times New Roman"/>
          <w:b/>
          <w:i/>
          <w:szCs w:val="24"/>
          <w:lang w:val="mn-MN"/>
        </w:rPr>
      </w:pPr>
    </w:p>
    <w:p w14:paraId="3F2519D3" w14:textId="77777777" w:rsidR="008C3AC6" w:rsidRPr="00D2199C" w:rsidRDefault="008C3AC6" w:rsidP="008C3AC6">
      <w:pPr>
        <w:spacing w:after="0" w:line="276" w:lineRule="auto"/>
        <w:ind w:firstLine="567"/>
        <w:jc w:val="both"/>
        <w:rPr>
          <w:rFonts w:ascii="Times New Roman" w:eastAsia="Times New Roman" w:hAnsi="Times New Roman" w:cs="Times New Roman"/>
          <w:sz w:val="24"/>
          <w:szCs w:val="28"/>
          <w:lang w:val="mn-MN"/>
        </w:rPr>
      </w:pPr>
      <w:r w:rsidRPr="00D2199C">
        <w:rPr>
          <w:rFonts w:ascii="Times New Roman" w:eastAsia="SimSun" w:hAnsi="Times New Roman" w:cs="Times New Roman"/>
          <w:b/>
          <w:i/>
          <w:sz w:val="24"/>
          <w:szCs w:val="28"/>
          <w:lang w:val="mn-MN"/>
        </w:rPr>
        <w:t xml:space="preserve">Алт: </w:t>
      </w:r>
      <w:r w:rsidRPr="00D2199C">
        <w:rPr>
          <w:rFonts w:ascii="Times New Roman" w:eastAsia="Times New Roman" w:hAnsi="Times New Roman" w:cs="Times New Roman"/>
          <w:sz w:val="24"/>
          <w:szCs w:val="28"/>
          <w:lang w:val="mn-MN"/>
        </w:rPr>
        <w:t>Лондоны металлын бирж дэх алтны дундаж үнэ 2024 онд 2,389 ам.доллар болж, өмнөх оноос 22.9 хувиар өссөн байна. Харин 2025 оны эхний 7 сарын байдлаар 3,115 ам.доллар болж, өмнөх оноос 30.4 хувиар өссөн байна. АНУ-ын Холбооны нөөцийн банк бодлогын хүүгээ 2024 онд бууруулсан нь алтны эрэлтийг нэмэгдүүлж, үнэ өсөхөд нөлөөллөө. Дэлхийн тодорхой бус байдал нэмэгдэж  байгаатай холбоотойгоор алтны үнэ үргэлжлэн өсөх төлөвтэй байна. Олон улсын шинжээчдийн таамаглалаар алтны дундаж үнэ 2025 онд 2,900 ам.доллар, 2026 онд 2,800 ам.долларт хүрэхээр байна.</w:t>
      </w:r>
    </w:p>
    <w:p w14:paraId="0D5C8A33" w14:textId="77777777" w:rsidR="008C3AC6" w:rsidRPr="00D2199C" w:rsidRDefault="008C3AC6" w:rsidP="008C3AC6">
      <w:pPr>
        <w:spacing w:after="0" w:line="276" w:lineRule="auto"/>
        <w:ind w:firstLine="567"/>
        <w:jc w:val="both"/>
        <w:rPr>
          <w:rFonts w:ascii="Times New Roman" w:eastAsia="Times New Roman" w:hAnsi="Times New Roman" w:cs="Times New Roman"/>
          <w:sz w:val="24"/>
          <w:szCs w:val="28"/>
          <w:lang w:val="mn-MN"/>
        </w:rPr>
      </w:pPr>
    </w:p>
    <w:p w14:paraId="322E7223" w14:textId="77777777" w:rsidR="008C3AC6" w:rsidRPr="00D2199C" w:rsidRDefault="008C3AC6" w:rsidP="008C3AC6">
      <w:pPr>
        <w:spacing w:after="0" w:line="276" w:lineRule="auto"/>
        <w:ind w:firstLine="567"/>
        <w:jc w:val="both"/>
        <w:rPr>
          <w:rFonts w:ascii="Times New Roman" w:eastAsia="Times New Roman" w:hAnsi="Times New Roman" w:cs="Times New Roman"/>
          <w:sz w:val="24"/>
          <w:szCs w:val="28"/>
          <w:lang w:val="mn-MN"/>
        </w:rPr>
      </w:pPr>
      <w:r w:rsidRPr="00D2199C">
        <w:rPr>
          <w:rFonts w:ascii="Times New Roman" w:eastAsia="SimSun" w:hAnsi="Times New Roman" w:cs="Times New Roman"/>
          <w:b/>
          <w:i/>
          <w:sz w:val="24"/>
          <w:szCs w:val="28"/>
          <w:lang w:val="mn-MN"/>
        </w:rPr>
        <w:t>Төмрийн хүдэр:</w:t>
      </w:r>
      <w:r w:rsidRPr="00D2199C">
        <w:rPr>
          <w:rFonts w:ascii="Times New Roman" w:eastAsia="SimSun" w:hAnsi="Times New Roman" w:cs="Times New Roman"/>
          <w:b/>
          <w:sz w:val="24"/>
          <w:szCs w:val="28"/>
          <w:lang w:val="mn-MN"/>
        </w:rPr>
        <w:t xml:space="preserve"> </w:t>
      </w:r>
      <w:r w:rsidRPr="00D2199C">
        <w:rPr>
          <w:rFonts w:ascii="Times New Roman" w:eastAsia="Times New Roman" w:hAnsi="Times New Roman" w:cs="Times New Roman"/>
          <w:sz w:val="24"/>
          <w:szCs w:val="28"/>
          <w:lang w:val="mn-MN"/>
        </w:rPr>
        <w:t xml:space="preserve">Төмрийн хүдрийн (62 хувийн агууламжтай) үнэ 2024 онд 110 ам.доллар болж, өмнөх оноос 8.0 хувиар буурсан байна. Харин 2025 оны эхний 7 сарын байдлаар 100 ам.доллар болж, өмнөх оноос 9.3 хувиар буурлаа. Австрали, Бразил зэрэг улсуудын нийлүүлэлтийн өсөлт, БНХАУ-ын үл хөдлөх хөрөнгийн салбарын уналт төмрийн хүдрийн үнэ буурахад голлон нөлөөллөө. БНХАУ-ын үл хөдлөх хөрөнгийн салбар богино хугацаанд сэргэх төлөвгүй байгаагаас гадна Австрали, Бразил зэрэг улсуудын олборлолт тогтвортой өсөхөөр байгаа тул төмрийн хүдрийн үнэ буурах төлөвтэй байна. Олон улсын шинжээчдийн таамаглалаар төмрийн хүдрийн дундаж үнэ 2025 онд 95 ам.доллар, 2026 онд 90 ам.долларт хүрэхээр байна. </w:t>
      </w:r>
    </w:p>
    <w:p w14:paraId="3ADD779D" w14:textId="77777777" w:rsidR="008C3AC6" w:rsidRPr="00AF7AAF" w:rsidRDefault="008C3AC6" w:rsidP="008C3AC6">
      <w:pPr>
        <w:spacing w:after="0" w:line="276" w:lineRule="auto"/>
        <w:ind w:firstLine="567"/>
        <w:jc w:val="both"/>
        <w:rPr>
          <w:rFonts w:ascii="Times New Roman" w:eastAsia="Times New Roman" w:hAnsi="Times New Roman" w:cs="Times New Roman"/>
          <w:szCs w:val="24"/>
          <w:lang w:val="mn-MN"/>
        </w:rPr>
      </w:pPr>
    </w:p>
    <w:tbl>
      <w:tblPr>
        <w:tblW w:w="0" w:type="auto"/>
        <w:tblLook w:val="04A0" w:firstRow="1" w:lastRow="0" w:firstColumn="1" w:lastColumn="0" w:noHBand="0" w:noVBand="1"/>
      </w:tblPr>
      <w:tblGrid>
        <w:gridCol w:w="4513"/>
        <w:gridCol w:w="4513"/>
      </w:tblGrid>
      <w:tr w:rsidR="008C3AC6" w:rsidRPr="00F73C39" w14:paraId="6C03FAC4" w14:textId="77777777" w:rsidTr="00DA3A2A">
        <w:tc>
          <w:tcPr>
            <w:tcW w:w="4751" w:type="dxa"/>
            <w:tcBorders>
              <w:top w:val="single" w:sz="4" w:space="0" w:color="auto"/>
              <w:bottom w:val="single" w:sz="4" w:space="0" w:color="auto"/>
            </w:tcBorders>
          </w:tcPr>
          <w:p w14:paraId="5D42A623" w14:textId="646ADD77" w:rsidR="008C3AC6" w:rsidRPr="00AF7AAF" w:rsidRDefault="008C3AC6" w:rsidP="00DA3A2A">
            <w:pPr>
              <w:pStyle w:val="a"/>
              <w:rPr>
                <w:lang w:val="mn-MN"/>
              </w:rPr>
            </w:pPr>
            <w:bookmarkStart w:id="82" w:name="_Toc114655463"/>
            <w:bookmarkStart w:id="83" w:name="_Toc145333643"/>
            <w:bookmarkStart w:id="84" w:name="_Toc145444075"/>
            <w:bookmarkStart w:id="85" w:name="_Toc145446397"/>
            <w:bookmarkStart w:id="86" w:name="_Toc174110125"/>
            <w:bookmarkStart w:id="87" w:name="_Toc174112856"/>
            <w:bookmarkStart w:id="88" w:name="_Toc207382465"/>
            <w:bookmarkStart w:id="89" w:name="_Toc207620950"/>
            <w:r w:rsidRPr="00AF7AAF">
              <w:rPr>
                <w:lang w:val="mn-MN"/>
              </w:rPr>
              <w:t xml:space="preserve">Зураг </w:t>
            </w:r>
            <w:r w:rsidRPr="00AF7AAF">
              <w:rPr>
                <w:lang w:val="mn-MN"/>
              </w:rPr>
              <w:fldChar w:fldCharType="begin"/>
            </w:r>
            <w:r w:rsidRPr="00AF7AAF">
              <w:rPr>
                <w:lang w:val="mn-MN"/>
              </w:rPr>
              <w:instrText xml:space="preserve"> SEQ Зураг \* ARABIC </w:instrText>
            </w:r>
            <w:r w:rsidRPr="00AF7AAF">
              <w:rPr>
                <w:lang w:val="mn-MN"/>
              </w:rPr>
              <w:fldChar w:fldCharType="separate"/>
            </w:r>
            <w:r w:rsidR="00E42EB1">
              <w:rPr>
                <w:noProof/>
                <w:lang w:val="mn-MN"/>
              </w:rPr>
              <w:t>4</w:t>
            </w:r>
            <w:r w:rsidRPr="00AF7AAF">
              <w:rPr>
                <w:lang w:val="mn-MN"/>
              </w:rPr>
              <w:fldChar w:fldCharType="end"/>
            </w:r>
            <w:r w:rsidRPr="00AF7AAF">
              <w:rPr>
                <w:lang w:val="mn-MN"/>
              </w:rPr>
              <w:t>. Төмрийн хүдрийн үнийн хөдөлгөөн, төсөөлөл (ам.доллар/тонн</w:t>
            </w:r>
            <w:bookmarkEnd w:id="82"/>
            <w:bookmarkEnd w:id="83"/>
            <w:r w:rsidRPr="00AF7AAF">
              <w:rPr>
                <w:lang w:val="mn-MN"/>
              </w:rPr>
              <w:t>)</w:t>
            </w:r>
            <w:bookmarkEnd w:id="84"/>
            <w:bookmarkEnd w:id="85"/>
            <w:bookmarkEnd w:id="86"/>
            <w:bookmarkEnd w:id="87"/>
            <w:bookmarkEnd w:id="88"/>
            <w:bookmarkEnd w:id="89"/>
          </w:p>
        </w:tc>
        <w:tc>
          <w:tcPr>
            <w:tcW w:w="4751" w:type="dxa"/>
            <w:tcBorders>
              <w:top w:val="single" w:sz="4" w:space="0" w:color="auto"/>
              <w:bottom w:val="single" w:sz="4" w:space="0" w:color="auto"/>
            </w:tcBorders>
          </w:tcPr>
          <w:p w14:paraId="60EC8054" w14:textId="358745FB" w:rsidR="008C3AC6" w:rsidRPr="00AF7AAF" w:rsidRDefault="008C3AC6" w:rsidP="00DA3A2A">
            <w:pPr>
              <w:pStyle w:val="a"/>
              <w:rPr>
                <w:lang w:val="mn-MN"/>
              </w:rPr>
            </w:pPr>
            <w:bookmarkStart w:id="90" w:name="_Toc114655464"/>
            <w:bookmarkStart w:id="91" w:name="_Toc145333644"/>
            <w:bookmarkStart w:id="92" w:name="_Toc145444076"/>
            <w:bookmarkStart w:id="93" w:name="_Toc145446398"/>
            <w:bookmarkStart w:id="94" w:name="_Toc174110126"/>
            <w:bookmarkStart w:id="95" w:name="_Toc174112857"/>
            <w:bookmarkStart w:id="96" w:name="_Toc207382466"/>
            <w:bookmarkStart w:id="97" w:name="_Toc207620951"/>
            <w:r w:rsidRPr="00AF7AAF">
              <w:rPr>
                <w:lang w:val="mn-MN"/>
              </w:rPr>
              <w:t xml:space="preserve">Зураг </w:t>
            </w:r>
            <w:r w:rsidRPr="00AF7AAF">
              <w:rPr>
                <w:lang w:val="mn-MN"/>
              </w:rPr>
              <w:fldChar w:fldCharType="begin"/>
            </w:r>
            <w:r w:rsidRPr="00AF7AAF">
              <w:rPr>
                <w:lang w:val="mn-MN"/>
              </w:rPr>
              <w:instrText xml:space="preserve"> SEQ Зураг \* ARABIC </w:instrText>
            </w:r>
            <w:r w:rsidRPr="00AF7AAF">
              <w:rPr>
                <w:lang w:val="mn-MN"/>
              </w:rPr>
              <w:fldChar w:fldCharType="separate"/>
            </w:r>
            <w:r w:rsidR="00E42EB1">
              <w:rPr>
                <w:noProof/>
                <w:lang w:val="mn-MN"/>
              </w:rPr>
              <w:t>5</w:t>
            </w:r>
            <w:r w:rsidRPr="00AF7AAF">
              <w:rPr>
                <w:lang w:val="mn-MN"/>
              </w:rPr>
              <w:fldChar w:fldCharType="end"/>
            </w:r>
            <w:r w:rsidRPr="00AF7AAF">
              <w:rPr>
                <w:lang w:val="mn-MN"/>
              </w:rPr>
              <w:t>. Нүүрсний үнийн хөдөлгөөн, төсөөлөл (ам.доллар/тонн</w:t>
            </w:r>
            <w:bookmarkEnd w:id="90"/>
            <w:bookmarkEnd w:id="91"/>
            <w:r w:rsidRPr="00AF7AAF">
              <w:rPr>
                <w:lang w:val="mn-MN"/>
              </w:rPr>
              <w:t>)</w:t>
            </w:r>
            <w:bookmarkEnd w:id="92"/>
            <w:bookmarkEnd w:id="93"/>
            <w:bookmarkEnd w:id="94"/>
            <w:bookmarkEnd w:id="95"/>
            <w:bookmarkEnd w:id="96"/>
            <w:bookmarkEnd w:id="97"/>
          </w:p>
        </w:tc>
      </w:tr>
      <w:tr w:rsidR="008C3AC6" w:rsidRPr="00AF7AAF" w14:paraId="2F7B7182" w14:textId="77777777" w:rsidTr="00DA3A2A">
        <w:trPr>
          <w:trHeight w:val="2514"/>
        </w:trPr>
        <w:tc>
          <w:tcPr>
            <w:tcW w:w="4751" w:type="dxa"/>
            <w:tcBorders>
              <w:top w:val="single" w:sz="4" w:space="0" w:color="auto"/>
            </w:tcBorders>
          </w:tcPr>
          <w:p w14:paraId="6FB832C0" w14:textId="77777777" w:rsidR="008C3AC6" w:rsidRPr="00AF7AAF" w:rsidRDefault="008C3AC6" w:rsidP="00DA3A2A">
            <w:pPr>
              <w:spacing w:after="0" w:line="276" w:lineRule="auto"/>
              <w:jc w:val="both"/>
              <w:rPr>
                <w:rFonts w:ascii="Times New Roman" w:eastAsia="Times New Roman" w:hAnsi="Times New Roman" w:cs="Times New Roman"/>
                <w:lang w:val="mn-MN"/>
              </w:rPr>
            </w:pPr>
            <w:r w:rsidRPr="00AF7AAF">
              <w:rPr>
                <w:rFonts w:ascii="Times New Roman" w:hAnsi="Times New Roman" w:cs="Times New Roman"/>
                <w:noProof/>
                <w:lang w:val="mn-MN"/>
              </w:rPr>
              <w:drawing>
                <wp:inline distT="0" distB="0" distL="0" distR="0" wp14:anchorId="37B061A8" wp14:editId="049F34F7">
                  <wp:extent cx="2879725" cy="1547495"/>
                  <wp:effectExtent l="0" t="0" r="0" b="0"/>
                  <wp:docPr id="559969394" name="Chart 1">
                    <a:extLst xmlns:a="http://schemas.openxmlformats.org/drawingml/2006/main">
                      <a:ext uri="{FF2B5EF4-FFF2-40B4-BE49-F238E27FC236}">
                        <a16:creationId xmlns:a16="http://schemas.microsoft.com/office/drawing/2014/main" id="{33923C45-05C1-F7ED-2541-540348E813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751" w:type="dxa"/>
            <w:tcBorders>
              <w:top w:val="single" w:sz="4" w:space="0" w:color="auto"/>
            </w:tcBorders>
          </w:tcPr>
          <w:p w14:paraId="087FF234" w14:textId="77777777" w:rsidR="008C3AC6" w:rsidRPr="00AF7AAF" w:rsidRDefault="008C3AC6" w:rsidP="00DA3A2A">
            <w:pPr>
              <w:keepNext/>
              <w:spacing w:after="0" w:line="276" w:lineRule="auto"/>
              <w:jc w:val="both"/>
              <w:rPr>
                <w:rFonts w:ascii="Times New Roman" w:hAnsi="Times New Roman" w:cs="Times New Roman"/>
                <w:lang w:val="mn-MN"/>
              </w:rPr>
            </w:pPr>
            <w:r w:rsidRPr="00AF7AAF">
              <w:rPr>
                <w:rFonts w:ascii="Times New Roman" w:hAnsi="Times New Roman" w:cs="Times New Roman"/>
                <w:noProof/>
                <w:lang w:val="mn-MN"/>
              </w:rPr>
              <w:drawing>
                <wp:inline distT="0" distB="0" distL="0" distR="0" wp14:anchorId="6ABF8D6B" wp14:editId="51A129B9">
                  <wp:extent cx="2879725" cy="1547495"/>
                  <wp:effectExtent l="0" t="0" r="0" b="0"/>
                  <wp:docPr id="51898720" name="Chart 1">
                    <a:extLst xmlns:a="http://schemas.openxmlformats.org/drawingml/2006/main">
                      <a:ext uri="{FF2B5EF4-FFF2-40B4-BE49-F238E27FC236}">
                        <a16:creationId xmlns:a16="http://schemas.microsoft.com/office/drawing/2014/main" id="{A999CB44-030E-4453-B617-A3CA2E8FC3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8C3AC6" w:rsidRPr="00AF7AAF" w14:paraId="7B775B56" w14:textId="77777777" w:rsidTr="00DA3A2A">
        <w:trPr>
          <w:trHeight w:val="106"/>
        </w:trPr>
        <w:tc>
          <w:tcPr>
            <w:tcW w:w="9502" w:type="dxa"/>
            <w:gridSpan w:val="2"/>
            <w:tcBorders>
              <w:bottom w:val="single" w:sz="4" w:space="0" w:color="auto"/>
            </w:tcBorders>
          </w:tcPr>
          <w:p w14:paraId="2DBE600B" w14:textId="77777777" w:rsidR="008C3AC6" w:rsidRPr="00AF7AAF" w:rsidRDefault="008C3AC6" w:rsidP="00DA3A2A">
            <w:pPr>
              <w:spacing w:after="0" w:line="276" w:lineRule="auto"/>
              <w:jc w:val="both"/>
              <w:rPr>
                <w:rFonts w:ascii="Times New Roman" w:eastAsia="Times New Roman" w:hAnsi="Times New Roman" w:cs="Times New Roman"/>
                <w:color w:val="000000" w:themeColor="text1"/>
                <w:szCs w:val="24"/>
                <w:lang w:val="mn-MN"/>
              </w:rPr>
            </w:pPr>
            <w:r w:rsidRPr="00AF7AAF">
              <w:rPr>
                <w:rFonts w:ascii="Times New Roman" w:eastAsia="SimSun" w:hAnsi="Times New Roman" w:cs="Times New Roman"/>
                <w:i/>
                <w:sz w:val="16"/>
                <w:szCs w:val="16"/>
                <w:lang w:val="mn-MN"/>
              </w:rPr>
              <w:t>Эх сурвалж: Блүүмберг терминал</w:t>
            </w:r>
          </w:p>
        </w:tc>
      </w:tr>
    </w:tbl>
    <w:p w14:paraId="2CF7EE2D" w14:textId="77777777" w:rsidR="008C3AC6" w:rsidRDefault="008C3AC6" w:rsidP="008C3AC6">
      <w:pPr>
        <w:spacing w:after="0" w:line="276" w:lineRule="auto"/>
        <w:ind w:firstLine="567"/>
        <w:jc w:val="both"/>
        <w:rPr>
          <w:rFonts w:ascii="Times New Roman" w:eastAsia="SimSun" w:hAnsi="Times New Roman" w:cs="Times New Roman"/>
          <w:b/>
          <w:i/>
          <w:szCs w:val="24"/>
          <w:lang w:val="mn-MN"/>
        </w:rPr>
      </w:pPr>
    </w:p>
    <w:p w14:paraId="3E78F89C" w14:textId="77777777" w:rsidR="008C3AC6" w:rsidRPr="00D2199C" w:rsidRDefault="008C3AC6" w:rsidP="008C3AC6">
      <w:pPr>
        <w:spacing w:after="0" w:line="276" w:lineRule="auto"/>
        <w:ind w:firstLine="567"/>
        <w:jc w:val="both"/>
        <w:rPr>
          <w:rFonts w:ascii="Times New Roman" w:eastAsia="SimSun" w:hAnsi="Times New Roman" w:cs="Times New Roman"/>
          <w:sz w:val="24"/>
          <w:szCs w:val="28"/>
          <w:lang w:val="mn-MN"/>
        </w:rPr>
      </w:pPr>
      <w:r w:rsidRPr="00D2199C">
        <w:rPr>
          <w:rFonts w:ascii="Times New Roman" w:eastAsia="SimSun" w:hAnsi="Times New Roman" w:cs="Times New Roman"/>
          <w:b/>
          <w:i/>
          <w:sz w:val="24"/>
          <w:szCs w:val="28"/>
          <w:lang w:val="mn-MN"/>
        </w:rPr>
        <w:t>Коксжих нүүрс:</w:t>
      </w:r>
      <w:r w:rsidRPr="00D2199C">
        <w:rPr>
          <w:rFonts w:ascii="Times New Roman" w:eastAsia="SimSun" w:hAnsi="Times New Roman" w:cs="Times New Roman"/>
          <w:b/>
          <w:sz w:val="24"/>
          <w:szCs w:val="28"/>
          <w:lang w:val="mn-MN"/>
        </w:rPr>
        <w:t xml:space="preserve"> </w:t>
      </w:r>
      <w:r w:rsidRPr="00D2199C">
        <w:rPr>
          <w:rFonts w:ascii="Times New Roman" w:eastAsia="Times New Roman" w:hAnsi="Times New Roman" w:cs="Times New Roman"/>
          <w:sz w:val="24"/>
          <w:szCs w:val="28"/>
          <w:lang w:val="mn-MN"/>
        </w:rPr>
        <w:t xml:space="preserve">Сингапурын бирж дэх Австралийн сайн чанарын коксжих нүүрсний дундаж үнэ 2024 онд 243 ам.доллар болж, өмнөх оноос 17.9 хувиар буурсан </w:t>
      </w:r>
      <w:r w:rsidRPr="00D2199C">
        <w:rPr>
          <w:rFonts w:ascii="Times New Roman" w:eastAsia="Times New Roman" w:hAnsi="Times New Roman" w:cs="Times New Roman"/>
          <w:sz w:val="24"/>
          <w:szCs w:val="28"/>
          <w:lang w:val="mn-MN"/>
        </w:rPr>
        <w:lastRenderedPageBreak/>
        <w:t xml:space="preserve">байна. Харин 2025 оны эхний 7 сарын байдлаар 184 ам.доллар болж, өмнөх оноос 24.2 хувиар буурлаа. Дэлхийн коксжих нүүрсний хэрэглээний хоёрдогч том хэрэглэгч болох Энэтхэг улс руу чиглэсэн гангийн нийлүүлэлт нэмэгдсэн, БНХАУ-ын ган хайлуулах томоохон үйлдвэрүүд коксжих нүүрсний татан авалтаа удаашруулсан зэрэг нь коксжих нүүрсний үнэ буурахад голлон нөлөөллөө. Дэлхийн тодорхой бус байдал, худалдааны дайнаас шалтгаалан нүүрсний үнэ буурах дарамт нэмэгдэж байна. Олон улсын шинжээчдийн таамаглалаар коксжих нүүрсний дундаж үнэ 2025-2026 онд 175 ам.долларт хүрч буурахаар байна. </w:t>
      </w:r>
    </w:p>
    <w:tbl>
      <w:tblPr>
        <w:tblpPr w:leftFromText="180" w:rightFromText="180" w:vertAnchor="text" w:horzAnchor="margin" w:tblpXSpec="right" w:tblpY="391"/>
        <w:tblOverlap w:val="never"/>
        <w:tblW w:w="0" w:type="auto"/>
        <w:tblLook w:val="04A0" w:firstRow="1" w:lastRow="0" w:firstColumn="1" w:lastColumn="0" w:noHBand="0" w:noVBand="1"/>
      </w:tblPr>
      <w:tblGrid>
        <w:gridCol w:w="4611"/>
      </w:tblGrid>
      <w:tr w:rsidR="008C3AC6" w:rsidRPr="00F73C39" w14:paraId="38F3000D" w14:textId="77777777" w:rsidTr="00DA3A2A">
        <w:tc>
          <w:tcPr>
            <w:tcW w:w="4611" w:type="dxa"/>
            <w:tcBorders>
              <w:top w:val="single" w:sz="4" w:space="0" w:color="000000" w:themeColor="text1"/>
              <w:bottom w:val="single" w:sz="4" w:space="0" w:color="000000" w:themeColor="text1"/>
            </w:tcBorders>
          </w:tcPr>
          <w:p w14:paraId="41E63E5B" w14:textId="0BC4D61E" w:rsidR="008C3AC6" w:rsidRPr="00AF7AAF" w:rsidRDefault="008C3AC6" w:rsidP="00DA3A2A">
            <w:pPr>
              <w:pStyle w:val="a"/>
              <w:rPr>
                <w:lang w:val="mn-MN"/>
              </w:rPr>
            </w:pPr>
            <w:bookmarkStart w:id="98" w:name="_Toc114655465"/>
            <w:bookmarkStart w:id="99" w:name="_Toc145333645"/>
            <w:bookmarkStart w:id="100" w:name="_Toc145444077"/>
            <w:bookmarkStart w:id="101" w:name="_Toc145446399"/>
            <w:bookmarkStart w:id="102" w:name="_Toc174110127"/>
            <w:bookmarkStart w:id="103" w:name="_Toc174112858"/>
            <w:bookmarkStart w:id="104" w:name="_Toc207382467"/>
            <w:bookmarkStart w:id="105" w:name="_Toc207620952"/>
            <w:r w:rsidRPr="00AF7AAF">
              <w:rPr>
                <w:lang w:val="mn-MN"/>
              </w:rPr>
              <w:t xml:space="preserve">Зураг </w:t>
            </w:r>
            <w:r w:rsidRPr="00AF7AAF">
              <w:rPr>
                <w:lang w:val="mn-MN"/>
              </w:rPr>
              <w:fldChar w:fldCharType="begin"/>
            </w:r>
            <w:r w:rsidRPr="00AF7AAF">
              <w:rPr>
                <w:lang w:val="mn-MN"/>
              </w:rPr>
              <w:instrText xml:space="preserve"> SEQ Зураг \* ARABIC </w:instrText>
            </w:r>
            <w:r w:rsidRPr="00AF7AAF">
              <w:rPr>
                <w:lang w:val="mn-MN"/>
              </w:rPr>
              <w:fldChar w:fldCharType="separate"/>
            </w:r>
            <w:r w:rsidR="00E42EB1">
              <w:rPr>
                <w:noProof/>
                <w:lang w:val="mn-MN"/>
              </w:rPr>
              <w:t>6</w:t>
            </w:r>
            <w:r w:rsidRPr="00AF7AAF">
              <w:rPr>
                <w:lang w:val="mn-MN"/>
              </w:rPr>
              <w:fldChar w:fldCharType="end"/>
            </w:r>
            <w:r w:rsidRPr="00AF7AAF">
              <w:rPr>
                <w:lang w:val="mn-MN"/>
              </w:rPr>
              <w:t>. Газрын тосны үнийн хөдөлгөөн, төсөөлөл (ам.доллар/баррель</w:t>
            </w:r>
            <w:bookmarkEnd w:id="98"/>
            <w:bookmarkEnd w:id="99"/>
            <w:r w:rsidRPr="00AF7AAF">
              <w:rPr>
                <w:lang w:val="mn-MN"/>
              </w:rPr>
              <w:t>)</w:t>
            </w:r>
            <w:bookmarkEnd w:id="100"/>
            <w:bookmarkEnd w:id="101"/>
            <w:bookmarkEnd w:id="102"/>
            <w:bookmarkEnd w:id="103"/>
            <w:bookmarkEnd w:id="104"/>
            <w:bookmarkEnd w:id="105"/>
          </w:p>
        </w:tc>
      </w:tr>
      <w:tr w:rsidR="008C3AC6" w:rsidRPr="00AF7AAF" w14:paraId="3EEBE99D" w14:textId="77777777" w:rsidTr="00DA3A2A">
        <w:tc>
          <w:tcPr>
            <w:tcW w:w="4611" w:type="dxa"/>
            <w:tcBorders>
              <w:top w:val="single" w:sz="4" w:space="0" w:color="000000" w:themeColor="text1"/>
            </w:tcBorders>
          </w:tcPr>
          <w:p w14:paraId="5D55C824" w14:textId="77777777" w:rsidR="008C3AC6" w:rsidRPr="00AF7AAF" w:rsidRDefault="008C3AC6" w:rsidP="00DA3A2A">
            <w:pPr>
              <w:keepNext/>
              <w:spacing w:after="0" w:line="276" w:lineRule="auto"/>
              <w:jc w:val="both"/>
              <w:rPr>
                <w:rFonts w:ascii="Times New Roman" w:hAnsi="Times New Roman" w:cs="Times New Roman"/>
                <w:lang w:val="mn-MN"/>
              </w:rPr>
            </w:pPr>
            <w:r w:rsidRPr="00AF7AAF">
              <w:rPr>
                <w:rFonts w:ascii="Times New Roman" w:hAnsi="Times New Roman" w:cs="Times New Roman"/>
                <w:noProof/>
                <w:lang w:val="mn-MN"/>
              </w:rPr>
              <w:drawing>
                <wp:inline distT="0" distB="0" distL="0" distR="0" wp14:anchorId="2ECA6E9B" wp14:editId="27020654">
                  <wp:extent cx="2790825" cy="1744345"/>
                  <wp:effectExtent l="0" t="0" r="0" b="8255"/>
                  <wp:docPr id="1052951352" name="Chart 1">
                    <a:extLst xmlns:a="http://schemas.openxmlformats.org/drawingml/2006/main">
                      <a:ext uri="{FF2B5EF4-FFF2-40B4-BE49-F238E27FC236}">
                        <a16:creationId xmlns:a16="http://schemas.microsoft.com/office/drawing/2014/main" id="{008C61A3-5F0A-B9EB-6FF0-EB032065B2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8C3AC6" w:rsidRPr="00AF7AAF" w14:paraId="48C43E73" w14:textId="77777777" w:rsidTr="00DA3A2A">
        <w:trPr>
          <w:trHeight w:val="112"/>
        </w:trPr>
        <w:tc>
          <w:tcPr>
            <w:tcW w:w="4611" w:type="dxa"/>
            <w:tcBorders>
              <w:bottom w:val="single" w:sz="4" w:space="0" w:color="000000" w:themeColor="text1"/>
            </w:tcBorders>
          </w:tcPr>
          <w:p w14:paraId="7B6E1262" w14:textId="77777777" w:rsidR="008C3AC6" w:rsidRPr="00AF7AAF" w:rsidRDefault="008C3AC6" w:rsidP="00DA3A2A">
            <w:pPr>
              <w:keepNext/>
              <w:spacing w:after="0" w:line="276" w:lineRule="auto"/>
              <w:jc w:val="both"/>
              <w:rPr>
                <w:rFonts w:ascii="Times New Roman" w:eastAsia="SimSun" w:hAnsi="Times New Roman" w:cs="Times New Roman"/>
                <w:b/>
                <w:szCs w:val="24"/>
                <w:lang w:val="mn-MN"/>
              </w:rPr>
            </w:pPr>
            <w:r w:rsidRPr="00AF7AAF">
              <w:rPr>
                <w:rFonts w:ascii="Times New Roman" w:eastAsia="SimSun" w:hAnsi="Times New Roman" w:cs="Times New Roman"/>
                <w:i/>
                <w:sz w:val="16"/>
                <w:szCs w:val="16"/>
                <w:lang w:val="mn-MN"/>
              </w:rPr>
              <w:t>Эх сурвалж: Блүүмберг терминал</w:t>
            </w:r>
          </w:p>
        </w:tc>
      </w:tr>
    </w:tbl>
    <w:p w14:paraId="2B9C9D91" w14:textId="77777777" w:rsidR="008C3AC6" w:rsidRDefault="008C3AC6" w:rsidP="008C3AC6">
      <w:pPr>
        <w:spacing w:after="0" w:line="276" w:lineRule="auto"/>
        <w:ind w:firstLine="567"/>
        <w:jc w:val="both"/>
        <w:rPr>
          <w:rFonts w:ascii="Times New Roman" w:eastAsia="SimSun" w:hAnsi="Times New Roman" w:cs="Times New Roman"/>
          <w:b/>
          <w:i/>
          <w:szCs w:val="24"/>
          <w:lang w:val="mn-MN"/>
        </w:rPr>
      </w:pPr>
    </w:p>
    <w:p w14:paraId="32558AB5" w14:textId="77777777" w:rsidR="008C3AC6" w:rsidRPr="00D2199C" w:rsidRDefault="008C3AC6" w:rsidP="008C3AC6">
      <w:pPr>
        <w:spacing w:after="0" w:line="276" w:lineRule="auto"/>
        <w:ind w:firstLine="567"/>
        <w:jc w:val="both"/>
        <w:rPr>
          <w:rFonts w:ascii="Times New Roman" w:hAnsi="Times New Roman" w:cs="Times New Roman"/>
          <w:sz w:val="24"/>
          <w:szCs w:val="24"/>
          <w:lang w:val="mn-MN"/>
        </w:rPr>
      </w:pPr>
      <w:r w:rsidRPr="00D2199C">
        <w:rPr>
          <w:rFonts w:ascii="Times New Roman" w:eastAsia="SimSun" w:hAnsi="Times New Roman" w:cs="Times New Roman"/>
          <w:b/>
          <w:i/>
          <w:sz w:val="24"/>
          <w:szCs w:val="28"/>
          <w:lang w:val="mn-MN"/>
        </w:rPr>
        <w:t>Газрын тос:</w:t>
      </w:r>
      <w:r w:rsidRPr="00D2199C">
        <w:rPr>
          <w:rFonts w:ascii="Times New Roman" w:eastAsia="SimSun" w:hAnsi="Times New Roman" w:cs="Times New Roman"/>
          <w:i/>
          <w:sz w:val="24"/>
          <w:szCs w:val="28"/>
          <w:lang w:val="mn-MN"/>
        </w:rPr>
        <w:t xml:space="preserve"> </w:t>
      </w:r>
      <w:r w:rsidRPr="00D2199C">
        <w:rPr>
          <w:rFonts w:ascii="Times New Roman" w:eastAsia="SimSun" w:hAnsi="Times New Roman" w:cs="Times New Roman"/>
          <w:sz w:val="24"/>
          <w:szCs w:val="28"/>
          <w:lang w:val="mn-MN"/>
        </w:rPr>
        <w:t xml:space="preserve">Брент төрлийн газрын тосны дундаж үнэ 2024 онд 80 ам.доллар болж, өмнөх оны эцсээс 2.8 хувиар буурсан байна. Харин 2025 оны эхний 7 сарын байдлаар 68 ам.доллар болж, өмнөх оны эцсээс 9.3 хувиар буурлаа. АНУ болон Канад, Бразил зэрэг улсуудын газрын тосны олборлолт нэмэгдсэнээс гадна БНХАУ-ын эрэлт бага байсан нь газрын тосны үнэ буурахад голлон нөлөөллөө. Геополитикийн тодорхой бус байдал, худалдааны дайнаас үүдэлтэй дэлхийн эдийн засгийн идэвхжилийн удаашралаас шалтгаалан газрын тосны үнэ буурах төлөвтэй байна. Олон улсын шинжээчдийн таамаглалаар Брент төрлийн газрын тосны дундаж үнэ 2025 онд 75 ам.доллар, 2026 онд </w:t>
      </w:r>
      <w:r w:rsidRPr="00142DF6">
        <w:rPr>
          <w:rFonts w:ascii="Times New Roman" w:eastAsia="SimSun" w:hAnsi="Times New Roman" w:cs="Times New Roman"/>
          <w:sz w:val="24"/>
          <w:szCs w:val="28"/>
          <w:lang w:val="mn-MN"/>
        </w:rPr>
        <w:t>7</w:t>
      </w:r>
      <w:r>
        <w:rPr>
          <w:rFonts w:ascii="Times New Roman" w:eastAsia="SimSun" w:hAnsi="Times New Roman" w:cs="Times New Roman"/>
          <w:sz w:val="24"/>
          <w:szCs w:val="28"/>
          <w:lang w:val="mn-MN"/>
        </w:rPr>
        <w:t>2</w:t>
      </w:r>
      <w:r w:rsidRPr="00D2199C">
        <w:rPr>
          <w:rFonts w:ascii="Times New Roman" w:eastAsia="SimSun" w:hAnsi="Times New Roman" w:cs="Times New Roman"/>
          <w:sz w:val="24"/>
          <w:szCs w:val="28"/>
          <w:lang w:val="mn-MN"/>
        </w:rPr>
        <w:t xml:space="preserve"> ам.долларт хүрэхээр байна.</w:t>
      </w:r>
    </w:p>
    <w:p w14:paraId="16B72317" w14:textId="77777777" w:rsidR="008C3AC6" w:rsidRPr="00BE7554" w:rsidRDefault="008C3AC6" w:rsidP="008C3AC6">
      <w:pPr>
        <w:spacing w:after="0" w:line="276" w:lineRule="auto"/>
        <w:ind w:firstLine="567"/>
        <w:jc w:val="both"/>
        <w:rPr>
          <w:rFonts w:ascii="Times New Roman" w:hAnsi="Times New Roman" w:cs="Times New Roman"/>
          <w:sz w:val="24"/>
          <w:szCs w:val="24"/>
          <w:lang w:val="mn-MN"/>
        </w:rPr>
      </w:pPr>
    </w:p>
    <w:p w14:paraId="0AC9DAF6" w14:textId="77777777" w:rsidR="008C3AC6" w:rsidRPr="00561425" w:rsidRDefault="008C3AC6" w:rsidP="003D0921">
      <w:pPr>
        <w:pStyle w:val="Heading2"/>
        <w:numPr>
          <w:ilvl w:val="1"/>
          <w:numId w:val="1"/>
        </w:numPr>
        <w:spacing w:line="240" w:lineRule="auto"/>
        <w:ind w:left="432"/>
        <w:rPr>
          <w:rFonts w:cs="Times New Roman"/>
          <w:lang w:val="mn-MN"/>
        </w:rPr>
      </w:pPr>
      <w:bookmarkStart w:id="106" w:name="_Toc206088861"/>
      <w:bookmarkStart w:id="107" w:name="_Toc206154511"/>
      <w:bookmarkStart w:id="108" w:name="_Toc206157611"/>
      <w:bookmarkStart w:id="109" w:name="_Toc207377282"/>
      <w:bookmarkStart w:id="110" w:name="_Toc207486115"/>
      <w:bookmarkStart w:id="111" w:name="_Toc207620155"/>
      <w:bookmarkStart w:id="112" w:name="_Toc207622010"/>
      <w:r w:rsidRPr="00561425">
        <w:rPr>
          <w:rFonts w:cs="Times New Roman"/>
          <w:lang w:val="mn-MN"/>
        </w:rPr>
        <w:t xml:space="preserve">Монгол Улсын </w:t>
      </w:r>
      <w:r>
        <w:rPr>
          <w:rFonts w:cs="Times New Roman"/>
          <w:lang w:val="mn-MN"/>
        </w:rPr>
        <w:t xml:space="preserve">макро </w:t>
      </w:r>
      <w:r w:rsidRPr="00561425">
        <w:rPr>
          <w:rFonts w:cs="Times New Roman"/>
          <w:lang w:val="mn-MN"/>
        </w:rPr>
        <w:t>эдийн засгийн төлөв байдал</w:t>
      </w:r>
      <w:bookmarkEnd w:id="106"/>
      <w:bookmarkEnd w:id="107"/>
      <w:bookmarkEnd w:id="108"/>
      <w:bookmarkEnd w:id="109"/>
      <w:bookmarkEnd w:id="110"/>
      <w:bookmarkEnd w:id="111"/>
      <w:bookmarkEnd w:id="112"/>
    </w:p>
    <w:p w14:paraId="7CE1CC48" w14:textId="77777777" w:rsidR="008C3AC6" w:rsidRPr="00561425" w:rsidRDefault="008C3AC6" w:rsidP="008C3AC6">
      <w:pPr>
        <w:spacing w:after="0" w:line="276" w:lineRule="auto"/>
        <w:rPr>
          <w:lang w:val="mn-MN"/>
        </w:rPr>
      </w:pPr>
    </w:p>
    <w:p w14:paraId="7D66D9D8" w14:textId="77777777" w:rsidR="008C3AC6" w:rsidRPr="000D2474" w:rsidRDefault="008C3AC6" w:rsidP="003D0921">
      <w:pPr>
        <w:pStyle w:val="Heading3"/>
        <w:numPr>
          <w:ilvl w:val="2"/>
          <w:numId w:val="1"/>
        </w:numPr>
        <w:ind w:left="567" w:hanging="567"/>
        <w:rPr>
          <w:rFonts w:cs="Times New Roman"/>
          <w:b w:val="0"/>
          <w:lang w:val="mn-MN" w:eastAsia="ja-JP"/>
        </w:rPr>
      </w:pPr>
      <w:bookmarkStart w:id="113" w:name="_Toc207486116"/>
      <w:bookmarkStart w:id="114" w:name="_Toc207620156"/>
      <w:bookmarkStart w:id="115" w:name="_Toc207622011"/>
      <w:r>
        <w:rPr>
          <w:lang w:val="mn-MN" w:eastAsia="ja-JP"/>
        </w:rPr>
        <w:t>Макро эдийн засгийн өнөөгийн нөхцөл байдал</w:t>
      </w:r>
      <w:bookmarkEnd w:id="113"/>
      <w:bookmarkEnd w:id="114"/>
      <w:bookmarkEnd w:id="115"/>
    </w:p>
    <w:p w14:paraId="6DC01EB0" w14:textId="77777777" w:rsidR="008C3AC6" w:rsidRPr="000D2474" w:rsidRDefault="008C3AC6" w:rsidP="008C3AC6">
      <w:pPr>
        <w:spacing w:after="0" w:line="276" w:lineRule="auto"/>
        <w:rPr>
          <w:lang w:val="mn-MN"/>
        </w:rPr>
      </w:pPr>
    </w:p>
    <w:p w14:paraId="7E664370" w14:textId="77777777" w:rsidR="008C3AC6" w:rsidRPr="00147E7D" w:rsidRDefault="008C3AC6" w:rsidP="008C3AC6">
      <w:pPr>
        <w:spacing w:after="0" w:line="276" w:lineRule="auto"/>
        <w:ind w:firstLine="567"/>
        <w:jc w:val="both"/>
        <w:rPr>
          <w:rFonts w:ascii="Times New Roman" w:eastAsia="SimSun" w:hAnsi="Times New Roman" w:cs="Times New Roman"/>
          <w:sz w:val="24"/>
          <w:szCs w:val="24"/>
          <w:lang w:val="mn-MN"/>
        </w:rPr>
      </w:pPr>
      <w:r w:rsidRPr="00147E7D">
        <w:rPr>
          <w:rFonts w:ascii="Times New Roman" w:eastAsia="Times New Roman" w:hAnsi="Times New Roman" w:cs="Times New Roman"/>
          <w:b/>
          <w:i/>
          <w:sz w:val="24"/>
          <w:szCs w:val="24"/>
          <w:lang w:val="mn-MN"/>
        </w:rPr>
        <w:t>Дотоодын нийт бүтээгдэхүүн:</w:t>
      </w:r>
      <w:r w:rsidRPr="00147E7D">
        <w:rPr>
          <w:rFonts w:ascii="Times New Roman" w:eastAsia="Times New Roman" w:hAnsi="Times New Roman" w:cs="Times New Roman"/>
          <w:sz w:val="24"/>
          <w:szCs w:val="24"/>
          <w:lang w:val="mn-MN"/>
        </w:rPr>
        <w:t xml:space="preserve"> </w:t>
      </w:r>
      <w:r w:rsidRPr="00147E7D">
        <w:rPr>
          <w:rFonts w:ascii="Times New Roman" w:eastAsia="SimSun" w:hAnsi="Times New Roman" w:cs="Times New Roman"/>
          <w:sz w:val="24"/>
          <w:szCs w:val="24"/>
          <w:lang w:val="mn-MN"/>
        </w:rPr>
        <w:t xml:space="preserve">Нэрлэсэн дотоодын нийт бүтээгдэхүүн </w:t>
      </w:r>
      <w:r w:rsidRPr="00147E7D">
        <w:rPr>
          <w:rFonts w:ascii="Times New Roman" w:eastAsia="Yu Gothic" w:hAnsi="Times New Roman" w:cs="Times New Roman"/>
          <w:sz w:val="24"/>
          <w:szCs w:val="24"/>
          <w:lang w:val="mn-MN" w:eastAsia="ja-JP"/>
        </w:rPr>
        <w:t>(</w:t>
      </w:r>
      <w:r w:rsidRPr="00147E7D">
        <w:rPr>
          <w:rFonts w:ascii="Times New Roman" w:eastAsia="SimSun" w:hAnsi="Times New Roman" w:cs="Times New Roman"/>
          <w:sz w:val="24"/>
          <w:szCs w:val="24"/>
          <w:lang w:val="mn-MN"/>
        </w:rPr>
        <w:t>ДНБ</w:t>
      </w:r>
      <w:r w:rsidRPr="00147E7D">
        <w:rPr>
          <w:rFonts w:ascii="Times New Roman" w:eastAsia="Yu Gothic" w:hAnsi="Times New Roman" w:cs="Times New Roman"/>
          <w:sz w:val="24"/>
          <w:szCs w:val="24"/>
          <w:lang w:val="mn-MN" w:eastAsia="ja-JP"/>
        </w:rPr>
        <w:t>)</w:t>
      </w:r>
      <w:r w:rsidRPr="00147E7D">
        <w:rPr>
          <w:rFonts w:ascii="Times New Roman" w:eastAsia="SimSun" w:hAnsi="Times New Roman" w:cs="Times New Roman"/>
          <w:sz w:val="24"/>
          <w:szCs w:val="24"/>
          <w:lang w:val="mn-MN"/>
        </w:rPr>
        <w:t xml:space="preserve"> 2025 оны эхний хагас жилд 40.3 их наяд төгрөгт хүрч, өмнөх оны мөн үеэс 8.8 хувиар, 2015 оны зэрэгцүүлэх үнээр тооцсон бодит ДНБ 15.3 их наяд төгрөг болж, өмнөх оны мөн үеэс 5.6 хувиар тус тус өслөө.</w:t>
      </w:r>
    </w:p>
    <w:p w14:paraId="3436297B" w14:textId="77777777" w:rsidR="008C3AC6" w:rsidRDefault="008C3AC6" w:rsidP="008C3AC6">
      <w:pPr>
        <w:spacing w:after="0" w:line="276" w:lineRule="auto"/>
        <w:ind w:firstLine="567"/>
        <w:jc w:val="both"/>
        <w:rPr>
          <w:rFonts w:ascii="Times New Roman" w:eastAsia="SimSun" w:hAnsi="Times New Roman" w:cs="Times New Roman"/>
          <w:sz w:val="24"/>
          <w:szCs w:val="24"/>
          <w:lang w:val="mn-MN"/>
        </w:rPr>
      </w:pPr>
    </w:p>
    <w:p w14:paraId="1CE22F06" w14:textId="77777777" w:rsidR="008C3AC6" w:rsidRDefault="008C3AC6" w:rsidP="008C3AC6">
      <w:pPr>
        <w:spacing w:after="0" w:line="276" w:lineRule="auto"/>
        <w:ind w:firstLine="567"/>
        <w:jc w:val="both"/>
        <w:rPr>
          <w:rFonts w:ascii="Times New Roman" w:eastAsia="SimSun" w:hAnsi="Times New Roman" w:cs="Times New Roman"/>
          <w:sz w:val="24"/>
          <w:szCs w:val="24"/>
          <w:lang w:val="mn-MN"/>
        </w:rPr>
      </w:pPr>
    </w:p>
    <w:p w14:paraId="2C32BCC4" w14:textId="77777777" w:rsidR="008C3AC6" w:rsidRDefault="008C3AC6" w:rsidP="008C3AC6">
      <w:pPr>
        <w:spacing w:after="0" w:line="276" w:lineRule="auto"/>
        <w:ind w:firstLine="567"/>
        <w:jc w:val="both"/>
        <w:rPr>
          <w:rFonts w:ascii="Times New Roman" w:eastAsia="SimSun" w:hAnsi="Times New Roman" w:cs="Times New Roman"/>
          <w:sz w:val="24"/>
          <w:szCs w:val="24"/>
          <w:lang w:val="mn-MN"/>
        </w:rPr>
      </w:pPr>
    </w:p>
    <w:p w14:paraId="31807EE6" w14:textId="77777777" w:rsidR="008C3AC6" w:rsidRDefault="008C3AC6" w:rsidP="008C3AC6">
      <w:pPr>
        <w:spacing w:after="0" w:line="276" w:lineRule="auto"/>
        <w:ind w:firstLine="567"/>
        <w:jc w:val="both"/>
        <w:rPr>
          <w:rFonts w:ascii="Times New Roman" w:eastAsia="SimSun" w:hAnsi="Times New Roman" w:cs="Times New Roman"/>
          <w:sz w:val="24"/>
          <w:szCs w:val="24"/>
          <w:lang w:val="mn-MN"/>
        </w:rPr>
      </w:pPr>
    </w:p>
    <w:p w14:paraId="29911346" w14:textId="77777777" w:rsidR="008C3AC6" w:rsidRDefault="008C3AC6" w:rsidP="008C3AC6">
      <w:pPr>
        <w:spacing w:after="0" w:line="276" w:lineRule="auto"/>
        <w:ind w:firstLine="567"/>
        <w:jc w:val="both"/>
        <w:rPr>
          <w:rFonts w:ascii="Times New Roman" w:eastAsia="SimSun" w:hAnsi="Times New Roman" w:cs="Times New Roman"/>
          <w:sz w:val="24"/>
          <w:szCs w:val="24"/>
          <w:lang w:val="mn-MN"/>
        </w:rPr>
      </w:pPr>
    </w:p>
    <w:p w14:paraId="3D9D367A" w14:textId="77777777" w:rsidR="008C3AC6" w:rsidRDefault="008C3AC6" w:rsidP="008C3AC6">
      <w:pPr>
        <w:spacing w:after="0" w:line="276" w:lineRule="auto"/>
        <w:ind w:firstLine="567"/>
        <w:jc w:val="both"/>
        <w:rPr>
          <w:rFonts w:ascii="Times New Roman" w:eastAsia="SimSun" w:hAnsi="Times New Roman" w:cs="Times New Roman"/>
          <w:sz w:val="24"/>
          <w:szCs w:val="24"/>
          <w:lang w:val="mn-MN"/>
        </w:rPr>
      </w:pPr>
    </w:p>
    <w:p w14:paraId="533FBC30" w14:textId="77777777" w:rsidR="008C3AC6" w:rsidRDefault="008C3AC6" w:rsidP="008C3AC6">
      <w:pPr>
        <w:spacing w:after="0" w:line="276" w:lineRule="auto"/>
        <w:ind w:firstLine="567"/>
        <w:jc w:val="both"/>
        <w:rPr>
          <w:rFonts w:ascii="Times New Roman" w:eastAsia="SimSun" w:hAnsi="Times New Roman" w:cs="Times New Roman"/>
          <w:sz w:val="24"/>
          <w:szCs w:val="24"/>
          <w:lang w:val="mn-MN"/>
        </w:rPr>
      </w:pPr>
    </w:p>
    <w:p w14:paraId="4F235D6C" w14:textId="77777777" w:rsidR="008C3AC6" w:rsidRDefault="008C3AC6" w:rsidP="008C3AC6">
      <w:pPr>
        <w:spacing w:after="0" w:line="276" w:lineRule="auto"/>
        <w:ind w:firstLine="567"/>
        <w:jc w:val="both"/>
        <w:rPr>
          <w:rFonts w:ascii="Times New Roman" w:eastAsia="SimSun" w:hAnsi="Times New Roman" w:cs="Times New Roman"/>
          <w:sz w:val="24"/>
          <w:szCs w:val="24"/>
          <w:lang w:val="mn-MN"/>
        </w:rPr>
      </w:pPr>
    </w:p>
    <w:p w14:paraId="1AC3C5DD" w14:textId="77777777" w:rsidR="008C3AC6" w:rsidRPr="00BE7554" w:rsidRDefault="008C3AC6" w:rsidP="008C3AC6">
      <w:pPr>
        <w:spacing w:after="0" w:line="276" w:lineRule="auto"/>
        <w:ind w:firstLine="567"/>
        <w:jc w:val="both"/>
        <w:rPr>
          <w:rFonts w:ascii="Times New Roman" w:eastAsia="SimSun" w:hAnsi="Times New Roman" w:cs="Times New Roman"/>
          <w:sz w:val="24"/>
          <w:szCs w:val="24"/>
          <w:lang w:val="mn-MN"/>
        </w:rPr>
      </w:pPr>
    </w:p>
    <w:p w14:paraId="638A69A7" w14:textId="77777777" w:rsidR="008C3AC6" w:rsidRPr="00652C69" w:rsidRDefault="008C3AC6" w:rsidP="008C3AC6">
      <w:pPr>
        <w:spacing w:after="0" w:line="276" w:lineRule="auto"/>
        <w:ind w:left="360"/>
        <w:jc w:val="both"/>
        <w:rPr>
          <w:rFonts w:asciiTheme="majorBidi" w:eastAsia="Yu Mincho" w:hAnsiTheme="majorBidi" w:cstheme="majorBidi"/>
          <w:lang w:val="mn-MN"/>
        </w:rPr>
      </w:pPr>
    </w:p>
    <w:tbl>
      <w:tblPr>
        <w:tblW w:w="0" w:type="auto"/>
        <w:tblLook w:val="04A0" w:firstRow="1" w:lastRow="0" w:firstColumn="1" w:lastColumn="0" w:noHBand="0" w:noVBand="1"/>
      </w:tblPr>
      <w:tblGrid>
        <w:gridCol w:w="4466"/>
        <w:gridCol w:w="4560"/>
      </w:tblGrid>
      <w:tr w:rsidR="008C3AC6" w:rsidRPr="00F73C39" w14:paraId="1F2F5411" w14:textId="77777777" w:rsidTr="00DA3A2A">
        <w:tc>
          <w:tcPr>
            <w:tcW w:w="4699" w:type="dxa"/>
            <w:tcBorders>
              <w:top w:val="single" w:sz="4" w:space="0" w:color="000000" w:themeColor="text1"/>
              <w:bottom w:val="single" w:sz="4" w:space="0" w:color="000000" w:themeColor="text1"/>
              <w:right w:val="single" w:sz="4" w:space="0" w:color="FFFFFF" w:themeColor="background1"/>
            </w:tcBorders>
          </w:tcPr>
          <w:p w14:paraId="5004189D" w14:textId="1B289121" w:rsidR="008C3AC6" w:rsidRPr="00652C69" w:rsidRDefault="008C3AC6" w:rsidP="00DA3A2A">
            <w:pPr>
              <w:pStyle w:val="a0"/>
              <w:spacing w:after="0" w:line="360" w:lineRule="auto"/>
              <w:rPr>
                <w:rFonts w:eastAsia="Yu Mincho"/>
                <w:lang w:eastAsia="ja-JP"/>
              </w:rPr>
            </w:pPr>
            <w:bookmarkStart w:id="116" w:name="_Toc200957123"/>
            <w:bookmarkStart w:id="117" w:name="_Toc207382471"/>
            <w:bookmarkStart w:id="118" w:name="_Toc207393857"/>
            <w:bookmarkStart w:id="119" w:name="_Toc207620871"/>
            <w:r w:rsidRPr="00652C69">
              <w:lastRenderedPageBreak/>
              <w:softHyphen/>
            </w:r>
            <w:r w:rsidRPr="00652C69">
              <w:softHyphen/>
            </w:r>
            <w:r w:rsidRPr="00652C69">
              <w:softHyphen/>
            </w:r>
            <w:r w:rsidRPr="00652C69">
              <w:softHyphen/>
            </w:r>
            <w:r w:rsidRPr="00652C69">
              <w:softHyphen/>
            </w:r>
            <w:r w:rsidRPr="00652C69">
              <w:softHyphen/>
              <w:t xml:space="preserve">Хүснэгт </w:t>
            </w:r>
            <w:r w:rsidRPr="00652C69">
              <w:fldChar w:fldCharType="begin"/>
            </w:r>
            <w:r w:rsidRPr="00652C69">
              <w:instrText xml:space="preserve"> SEQ Хүснэгт \* ARABIC </w:instrText>
            </w:r>
            <w:r w:rsidRPr="00652C69">
              <w:fldChar w:fldCharType="separate"/>
            </w:r>
            <w:r w:rsidR="00E42EB1">
              <w:rPr>
                <w:noProof/>
              </w:rPr>
              <w:t>1</w:t>
            </w:r>
            <w:r w:rsidRPr="00652C69">
              <w:fldChar w:fldCharType="end"/>
            </w:r>
            <w:r w:rsidRPr="00652C69">
              <w:t xml:space="preserve">. ДНБ-ий өсөлтийн бүтэц, салбаруудаар </w:t>
            </w:r>
            <w:r w:rsidRPr="00652C69">
              <w:rPr>
                <w:color w:val="404040"/>
              </w:rPr>
              <w:t>(</w:t>
            </w:r>
            <w:r w:rsidRPr="00652C69">
              <w:t>хувь)</w:t>
            </w:r>
            <w:bookmarkEnd w:id="116"/>
            <w:bookmarkEnd w:id="117"/>
            <w:bookmarkEnd w:id="118"/>
            <w:bookmarkEnd w:id="119"/>
          </w:p>
        </w:tc>
        <w:tc>
          <w:tcPr>
            <w:tcW w:w="4655" w:type="dxa"/>
            <w:tcBorders>
              <w:top w:val="single" w:sz="4" w:space="0" w:color="000000" w:themeColor="text1"/>
              <w:left w:val="single" w:sz="4" w:space="0" w:color="FFFFFF" w:themeColor="background1"/>
              <w:bottom w:val="single" w:sz="4" w:space="0" w:color="000000" w:themeColor="text1"/>
            </w:tcBorders>
          </w:tcPr>
          <w:p w14:paraId="48311CEC" w14:textId="1959ADE6" w:rsidR="008C3AC6" w:rsidRPr="00652C69" w:rsidRDefault="008C3AC6" w:rsidP="00DA3A2A">
            <w:pPr>
              <w:pStyle w:val="a"/>
              <w:spacing w:after="0" w:line="276" w:lineRule="auto"/>
              <w:rPr>
                <w:lang w:val="mn-MN"/>
              </w:rPr>
            </w:pPr>
            <w:bookmarkStart w:id="120" w:name="_Toc207382455"/>
            <w:bookmarkStart w:id="121" w:name="_Toc207620953"/>
            <w:r w:rsidRPr="00652C69">
              <w:rPr>
                <w:lang w:val="mn-MN"/>
              </w:rPr>
              <w:t xml:space="preserve">Зураг </w:t>
            </w:r>
            <w:r w:rsidRPr="00652C69">
              <w:rPr>
                <w:lang w:val="mn-MN"/>
              </w:rPr>
              <w:fldChar w:fldCharType="begin"/>
            </w:r>
            <w:r w:rsidRPr="00652C69">
              <w:rPr>
                <w:lang w:val="mn-MN"/>
              </w:rPr>
              <w:instrText xml:space="preserve"> SEQ Зураг \* ARABIC </w:instrText>
            </w:r>
            <w:r w:rsidRPr="00652C69">
              <w:rPr>
                <w:lang w:val="mn-MN"/>
              </w:rPr>
              <w:fldChar w:fldCharType="separate"/>
            </w:r>
            <w:r w:rsidR="00E42EB1">
              <w:rPr>
                <w:noProof/>
                <w:lang w:val="mn-MN"/>
              </w:rPr>
              <w:t>7</w:t>
            </w:r>
            <w:r w:rsidRPr="00652C69">
              <w:rPr>
                <w:lang w:val="mn-MN"/>
              </w:rPr>
              <w:fldChar w:fldCharType="end"/>
            </w:r>
            <w:r w:rsidRPr="00652C69">
              <w:rPr>
                <w:lang w:val="mn-MN"/>
              </w:rPr>
              <w:t>. ДНБ-ий өсөлтийн бүтэц, эрэлт талаас (хувь)</w:t>
            </w:r>
            <w:bookmarkEnd w:id="120"/>
            <w:bookmarkEnd w:id="121"/>
          </w:p>
        </w:tc>
      </w:tr>
      <w:tr w:rsidR="008C3AC6" w:rsidRPr="00652C69" w14:paraId="0B23451E" w14:textId="77777777" w:rsidTr="00DA3A2A">
        <w:trPr>
          <w:trHeight w:val="3787"/>
        </w:trPr>
        <w:tc>
          <w:tcPr>
            <w:tcW w:w="4699" w:type="dxa"/>
            <w:tcBorders>
              <w:top w:val="single" w:sz="4" w:space="0" w:color="000000" w:themeColor="text1"/>
              <w:right w:val="single" w:sz="4" w:space="0" w:color="FFFFFF" w:themeColor="background1"/>
            </w:tcBorders>
          </w:tcPr>
          <w:tbl>
            <w:tblPr>
              <w:tblW w:w="4314" w:type="dxa"/>
              <w:tblInd w:w="61" w:type="dxa"/>
              <w:tblLook w:val="04A0" w:firstRow="1" w:lastRow="0" w:firstColumn="1" w:lastColumn="0" w:noHBand="0" w:noVBand="1"/>
            </w:tblPr>
            <w:tblGrid>
              <w:gridCol w:w="1252"/>
              <w:gridCol w:w="579"/>
              <w:gridCol w:w="579"/>
              <w:gridCol w:w="579"/>
              <w:gridCol w:w="579"/>
              <w:gridCol w:w="746"/>
            </w:tblGrid>
            <w:tr w:rsidR="008C3AC6" w:rsidRPr="00E074B2" w14:paraId="38A2911F" w14:textId="77777777" w:rsidTr="00DA3A2A">
              <w:trPr>
                <w:trHeight w:val="20"/>
              </w:trPr>
              <w:tc>
                <w:tcPr>
                  <w:tcW w:w="1252" w:type="dxa"/>
                  <w:tcBorders>
                    <w:bottom w:val="single" w:sz="4" w:space="0" w:color="000000"/>
                  </w:tcBorders>
                  <w:vAlign w:val="center"/>
                  <w:hideMark/>
                </w:tcPr>
                <w:p w14:paraId="75B8CAD7" w14:textId="77777777" w:rsidR="008C3AC6" w:rsidRPr="00E074B2" w:rsidRDefault="008C3AC6" w:rsidP="00DA3A2A">
                  <w:pPr>
                    <w:tabs>
                      <w:tab w:val="right" w:leader="dot" w:pos="9354"/>
                    </w:tabs>
                    <w:spacing w:after="0" w:line="360" w:lineRule="auto"/>
                    <w:ind w:firstLine="14"/>
                    <w:jc w:val="both"/>
                    <w:rPr>
                      <w:rFonts w:asciiTheme="majorBidi" w:eastAsia="Times New Roman" w:hAnsiTheme="majorBidi" w:cstheme="majorBidi"/>
                      <w:b/>
                      <w:color w:val="000000"/>
                      <w:sz w:val="16"/>
                      <w:szCs w:val="16"/>
                      <w:lang w:val="mn-MN"/>
                    </w:rPr>
                  </w:pPr>
                  <w:r w:rsidRPr="00E074B2">
                    <w:rPr>
                      <w:rFonts w:asciiTheme="majorBidi" w:eastAsia="Times New Roman" w:hAnsiTheme="majorBidi" w:cstheme="majorBidi"/>
                      <w:b/>
                      <w:color w:val="000000"/>
                      <w:sz w:val="16"/>
                      <w:szCs w:val="16"/>
                      <w:lang w:val="mn-MN"/>
                    </w:rPr>
                    <w:t>Салбар</w:t>
                  </w:r>
                </w:p>
              </w:tc>
              <w:tc>
                <w:tcPr>
                  <w:tcW w:w="579" w:type="dxa"/>
                  <w:tcBorders>
                    <w:bottom w:val="single" w:sz="4" w:space="0" w:color="000000"/>
                  </w:tcBorders>
                  <w:vAlign w:val="center"/>
                  <w:hideMark/>
                </w:tcPr>
                <w:p w14:paraId="4D4AA2ED" w14:textId="77777777" w:rsidR="008C3AC6" w:rsidRPr="00E074B2" w:rsidRDefault="008C3AC6" w:rsidP="00DA3A2A">
                  <w:pPr>
                    <w:spacing w:after="0" w:line="360" w:lineRule="auto"/>
                    <w:jc w:val="both"/>
                    <w:rPr>
                      <w:rFonts w:asciiTheme="majorBidi" w:hAnsiTheme="majorBidi" w:cstheme="majorBidi"/>
                      <w:sz w:val="16"/>
                      <w:szCs w:val="16"/>
                      <w:lang w:val="mn-MN"/>
                    </w:rPr>
                  </w:pPr>
                  <w:r w:rsidRPr="00E074B2">
                    <w:rPr>
                      <w:rFonts w:asciiTheme="majorBidi" w:hAnsiTheme="majorBidi" w:cstheme="majorBidi"/>
                      <w:sz w:val="16"/>
                      <w:szCs w:val="16"/>
                      <w:lang w:val="mn-MN"/>
                    </w:rPr>
                    <w:t>2021</w:t>
                  </w:r>
                </w:p>
              </w:tc>
              <w:tc>
                <w:tcPr>
                  <w:tcW w:w="579" w:type="dxa"/>
                  <w:tcBorders>
                    <w:bottom w:val="single" w:sz="4" w:space="0" w:color="000000"/>
                  </w:tcBorders>
                  <w:vAlign w:val="center"/>
                  <w:hideMark/>
                </w:tcPr>
                <w:p w14:paraId="43592BA6" w14:textId="77777777" w:rsidR="008C3AC6" w:rsidRPr="00E074B2" w:rsidRDefault="008C3AC6" w:rsidP="00DA3A2A">
                  <w:pPr>
                    <w:spacing w:after="0" w:line="360" w:lineRule="auto"/>
                    <w:jc w:val="both"/>
                    <w:rPr>
                      <w:rFonts w:asciiTheme="majorBidi" w:hAnsiTheme="majorBidi" w:cstheme="majorBidi"/>
                      <w:sz w:val="16"/>
                      <w:szCs w:val="16"/>
                      <w:lang w:val="mn-MN"/>
                    </w:rPr>
                  </w:pPr>
                  <w:r w:rsidRPr="00E074B2">
                    <w:rPr>
                      <w:rFonts w:asciiTheme="majorBidi" w:hAnsiTheme="majorBidi" w:cstheme="majorBidi"/>
                      <w:sz w:val="16"/>
                      <w:szCs w:val="16"/>
                      <w:lang w:val="mn-MN"/>
                    </w:rPr>
                    <w:t>2022</w:t>
                  </w:r>
                </w:p>
              </w:tc>
              <w:tc>
                <w:tcPr>
                  <w:tcW w:w="579" w:type="dxa"/>
                  <w:tcBorders>
                    <w:bottom w:val="single" w:sz="4" w:space="0" w:color="000000"/>
                  </w:tcBorders>
                  <w:vAlign w:val="center"/>
                  <w:hideMark/>
                </w:tcPr>
                <w:p w14:paraId="4EEC5911" w14:textId="77777777" w:rsidR="008C3AC6" w:rsidRPr="00E074B2" w:rsidRDefault="008C3AC6" w:rsidP="00DA3A2A">
                  <w:pPr>
                    <w:spacing w:after="0" w:line="360" w:lineRule="auto"/>
                    <w:jc w:val="both"/>
                    <w:rPr>
                      <w:rFonts w:asciiTheme="majorBidi" w:hAnsiTheme="majorBidi" w:cstheme="majorBidi"/>
                      <w:sz w:val="16"/>
                      <w:szCs w:val="16"/>
                      <w:lang w:val="mn-MN"/>
                    </w:rPr>
                  </w:pPr>
                  <w:r w:rsidRPr="00E074B2">
                    <w:rPr>
                      <w:rFonts w:asciiTheme="majorBidi" w:hAnsiTheme="majorBidi" w:cstheme="majorBidi"/>
                      <w:sz w:val="16"/>
                      <w:szCs w:val="16"/>
                      <w:lang w:val="mn-MN"/>
                    </w:rPr>
                    <w:t>2023</w:t>
                  </w:r>
                </w:p>
              </w:tc>
              <w:tc>
                <w:tcPr>
                  <w:tcW w:w="579" w:type="dxa"/>
                  <w:tcBorders>
                    <w:bottom w:val="single" w:sz="4" w:space="0" w:color="000000"/>
                  </w:tcBorders>
                  <w:vAlign w:val="center"/>
                </w:tcPr>
                <w:p w14:paraId="5C21D23E" w14:textId="77777777" w:rsidR="008C3AC6" w:rsidRPr="00E074B2" w:rsidRDefault="008C3AC6" w:rsidP="00DA3A2A">
                  <w:pPr>
                    <w:spacing w:after="0" w:line="360" w:lineRule="auto"/>
                    <w:jc w:val="both"/>
                    <w:rPr>
                      <w:rFonts w:asciiTheme="majorBidi" w:hAnsiTheme="majorBidi" w:cstheme="majorBidi"/>
                      <w:sz w:val="16"/>
                      <w:szCs w:val="16"/>
                      <w:lang w:val="mn-MN"/>
                    </w:rPr>
                  </w:pPr>
                  <w:r w:rsidRPr="00E074B2">
                    <w:rPr>
                      <w:rFonts w:asciiTheme="majorBidi" w:hAnsiTheme="majorBidi" w:cstheme="majorBidi"/>
                      <w:sz w:val="16"/>
                      <w:szCs w:val="16"/>
                      <w:lang w:val="mn-MN"/>
                    </w:rPr>
                    <w:t>2024</w:t>
                  </w:r>
                </w:p>
              </w:tc>
              <w:tc>
                <w:tcPr>
                  <w:tcW w:w="746" w:type="dxa"/>
                  <w:tcBorders>
                    <w:bottom w:val="single" w:sz="4" w:space="0" w:color="000000"/>
                  </w:tcBorders>
                  <w:vAlign w:val="center"/>
                </w:tcPr>
                <w:p w14:paraId="188B7209" w14:textId="77777777" w:rsidR="008C3AC6" w:rsidRPr="00E074B2" w:rsidRDefault="008C3AC6" w:rsidP="00DA3A2A">
                  <w:pPr>
                    <w:spacing w:after="0" w:line="360" w:lineRule="auto"/>
                    <w:jc w:val="both"/>
                    <w:rPr>
                      <w:rFonts w:asciiTheme="majorBidi" w:hAnsiTheme="majorBidi" w:cstheme="majorBidi"/>
                      <w:sz w:val="16"/>
                      <w:szCs w:val="16"/>
                      <w:lang w:val="mn-MN"/>
                    </w:rPr>
                  </w:pPr>
                  <w:r w:rsidRPr="00E074B2">
                    <w:rPr>
                      <w:rFonts w:asciiTheme="majorBidi" w:hAnsiTheme="majorBidi" w:cstheme="majorBidi"/>
                      <w:sz w:val="16"/>
                      <w:szCs w:val="16"/>
                      <w:lang w:val="mn-MN"/>
                    </w:rPr>
                    <w:t>2025.II</w:t>
                  </w:r>
                </w:p>
              </w:tc>
            </w:tr>
            <w:tr w:rsidR="008C3AC6" w:rsidRPr="00E074B2" w14:paraId="4DFC60BF" w14:textId="77777777" w:rsidTr="00DA3A2A">
              <w:trPr>
                <w:trHeight w:val="20"/>
              </w:trPr>
              <w:tc>
                <w:tcPr>
                  <w:tcW w:w="1252" w:type="dxa"/>
                  <w:tcBorders>
                    <w:top w:val="single" w:sz="4" w:space="0" w:color="000000"/>
                    <w:bottom w:val="single" w:sz="4" w:space="0" w:color="auto"/>
                  </w:tcBorders>
                  <w:vAlign w:val="center"/>
                  <w:hideMark/>
                </w:tcPr>
                <w:p w14:paraId="4FA62189" w14:textId="77777777" w:rsidR="008C3AC6" w:rsidRPr="00E074B2" w:rsidRDefault="008C3AC6" w:rsidP="00DA3A2A">
                  <w:pPr>
                    <w:tabs>
                      <w:tab w:val="right" w:leader="dot" w:pos="9354"/>
                    </w:tabs>
                    <w:spacing w:after="0" w:line="360" w:lineRule="auto"/>
                    <w:ind w:firstLine="14"/>
                    <w:jc w:val="both"/>
                    <w:rPr>
                      <w:rFonts w:asciiTheme="majorBidi" w:eastAsia="Times New Roman" w:hAnsiTheme="majorBidi" w:cstheme="majorBidi"/>
                      <w:b/>
                      <w:color w:val="000000"/>
                      <w:sz w:val="16"/>
                      <w:szCs w:val="16"/>
                      <w:lang w:val="mn-MN"/>
                    </w:rPr>
                  </w:pPr>
                  <w:r w:rsidRPr="00E074B2">
                    <w:rPr>
                      <w:rFonts w:asciiTheme="majorBidi" w:eastAsia="Times New Roman" w:hAnsiTheme="majorBidi" w:cstheme="majorBidi"/>
                      <w:b/>
                      <w:color w:val="000000"/>
                      <w:sz w:val="16"/>
                      <w:szCs w:val="16"/>
                      <w:lang w:val="mn-MN"/>
                    </w:rPr>
                    <w:t>ДНБ</w:t>
                  </w:r>
                </w:p>
              </w:tc>
              <w:tc>
                <w:tcPr>
                  <w:tcW w:w="579" w:type="dxa"/>
                  <w:tcBorders>
                    <w:top w:val="single" w:sz="4" w:space="0" w:color="000000"/>
                    <w:bottom w:val="single" w:sz="4" w:space="0" w:color="auto"/>
                  </w:tcBorders>
                  <w:vAlign w:val="center"/>
                  <w:hideMark/>
                </w:tcPr>
                <w:p w14:paraId="3361655A"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1.6</w:t>
                  </w:r>
                </w:p>
              </w:tc>
              <w:tc>
                <w:tcPr>
                  <w:tcW w:w="579" w:type="dxa"/>
                  <w:tcBorders>
                    <w:top w:val="single" w:sz="4" w:space="0" w:color="000000"/>
                    <w:bottom w:val="single" w:sz="4" w:space="0" w:color="auto"/>
                  </w:tcBorders>
                  <w:vAlign w:val="center"/>
                  <w:hideMark/>
                </w:tcPr>
                <w:p w14:paraId="3A7A0CB4"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5.0</w:t>
                  </w:r>
                </w:p>
              </w:tc>
              <w:tc>
                <w:tcPr>
                  <w:tcW w:w="579" w:type="dxa"/>
                  <w:tcBorders>
                    <w:top w:val="single" w:sz="4" w:space="0" w:color="000000"/>
                    <w:bottom w:val="single" w:sz="4" w:space="0" w:color="auto"/>
                  </w:tcBorders>
                  <w:vAlign w:val="center"/>
                </w:tcPr>
                <w:p w14:paraId="77463B84"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7.4</w:t>
                  </w:r>
                </w:p>
              </w:tc>
              <w:tc>
                <w:tcPr>
                  <w:tcW w:w="579" w:type="dxa"/>
                  <w:tcBorders>
                    <w:top w:val="single" w:sz="4" w:space="0" w:color="000000"/>
                    <w:bottom w:val="single" w:sz="4" w:space="0" w:color="auto"/>
                  </w:tcBorders>
                  <w:vAlign w:val="center"/>
                </w:tcPr>
                <w:p w14:paraId="5C6626E5"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5.1</w:t>
                  </w:r>
                </w:p>
              </w:tc>
              <w:tc>
                <w:tcPr>
                  <w:tcW w:w="746" w:type="dxa"/>
                  <w:tcBorders>
                    <w:top w:val="single" w:sz="4" w:space="0" w:color="000000"/>
                    <w:bottom w:val="single" w:sz="4" w:space="0" w:color="auto"/>
                  </w:tcBorders>
                  <w:vAlign w:val="center"/>
                </w:tcPr>
                <w:p w14:paraId="55EF076A"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5.6</w:t>
                  </w:r>
                </w:p>
              </w:tc>
            </w:tr>
            <w:tr w:rsidR="008C3AC6" w:rsidRPr="00E074B2" w14:paraId="6CE892A4" w14:textId="77777777" w:rsidTr="00DA3A2A">
              <w:trPr>
                <w:trHeight w:val="20"/>
              </w:trPr>
              <w:tc>
                <w:tcPr>
                  <w:tcW w:w="1252" w:type="dxa"/>
                  <w:tcBorders>
                    <w:top w:val="single" w:sz="4" w:space="0" w:color="auto"/>
                  </w:tcBorders>
                  <w:vAlign w:val="center"/>
                  <w:hideMark/>
                </w:tcPr>
                <w:p w14:paraId="66186729" w14:textId="77777777" w:rsidR="008C3AC6" w:rsidRPr="00E074B2" w:rsidRDefault="008C3AC6" w:rsidP="00DA3A2A">
                  <w:pPr>
                    <w:tabs>
                      <w:tab w:val="right" w:leader="dot" w:pos="9354"/>
                    </w:tabs>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ХАА</w:t>
                  </w:r>
                </w:p>
              </w:tc>
              <w:tc>
                <w:tcPr>
                  <w:tcW w:w="579" w:type="dxa"/>
                  <w:tcBorders>
                    <w:top w:val="single" w:sz="4" w:space="0" w:color="auto"/>
                  </w:tcBorders>
                  <w:vAlign w:val="center"/>
                  <w:hideMark/>
                </w:tcPr>
                <w:p w14:paraId="513A7FB0"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-0.8</w:t>
                  </w:r>
                </w:p>
              </w:tc>
              <w:tc>
                <w:tcPr>
                  <w:tcW w:w="579" w:type="dxa"/>
                  <w:tcBorders>
                    <w:top w:val="single" w:sz="4" w:space="0" w:color="auto"/>
                  </w:tcBorders>
                  <w:vAlign w:val="center"/>
                  <w:hideMark/>
                </w:tcPr>
                <w:p w14:paraId="4C415D13"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1.7</w:t>
                  </w:r>
                </w:p>
              </w:tc>
              <w:tc>
                <w:tcPr>
                  <w:tcW w:w="579" w:type="dxa"/>
                  <w:tcBorders>
                    <w:top w:val="single" w:sz="4" w:space="0" w:color="auto"/>
                  </w:tcBorders>
                  <w:vAlign w:val="center"/>
                </w:tcPr>
                <w:p w14:paraId="029C8F74"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-1.3</w:t>
                  </w:r>
                </w:p>
              </w:tc>
              <w:tc>
                <w:tcPr>
                  <w:tcW w:w="579" w:type="dxa"/>
                  <w:tcBorders>
                    <w:top w:val="single" w:sz="4" w:space="0" w:color="auto"/>
                  </w:tcBorders>
                  <w:vAlign w:val="center"/>
                </w:tcPr>
                <w:p w14:paraId="4B37F7AF"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-3.6</w:t>
                  </w:r>
                </w:p>
              </w:tc>
              <w:tc>
                <w:tcPr>
                  <w:tcW w:w="746" w:type="dxa"/>
                  <w:tcBorders>
                    <w:top w:val="single" w:sz="4" w:space="0" w:color="auto"/>
                  </w:tcBorders>
                  <w:vAlign w:val="center"/>
                </w:tcPr>
                <w:p w14:paraId="3D25C44D"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3.6</w:t>
                  </w:r>
                </w:p>
              </w:tc>
            </w:tr>
            <w:tr w:rsidR="008C3AC6" w:rsidRPr="00E074B2" w14:paraId="550A78C1" w14:textId="77777777" w:rsidTr="00DA3A2A">
              <w:trPr>
                <w:trHeight w:val="20"/>
              </w:trPr>
              <w:tc>
                <w:tcPr>
                  <w:tcW w:w="1252" w:type="dxa"/>
                  <w:vAlign w:val="center"/>
                  <w:hideMark/>
                </w:tcPr>
                <w:p w14:paraId="314E8129" w14:textId="77777777" w:rsidR="008C3AC6" w:rsidRPr="00E074B2" w:rsidRDefault="008C3AC6" w:rsidP="00DA3A2A">
                  <w:pPr>
                    <w:tabs>
                      <w:tab w:val="right" w:leader="dot" w:pos="9354"/>
                    </w:tabs>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Үйлдвэрлэл</w:t>
                  </w:r>
                </w:p>
              </w:tc>
              <w:tc>
                <w:tcPr>
                  <w:tcW w:w="579" w:type="dxa"/>
                  <w:vAlign w:val="center"/>
                  <w:hideMark/>
                </w:tcPr>
                <w:p w14:paraId="2BBDC4CF"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-0.6</w:t>
                  </w:r>
                </w:p>
              </w:tc>
              <w:tc>
                <w:tcPr>
                  <w:tcW w:w="579" w:type="dxa"/>
                  <w:vAlign w:val="center"/>
                  <w:hideMark/>
                </w:tcPr>
                <w:p w14:paraId="2A33F48B"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-1.2</w:t>
                  </w:r>
                </w:p>
              </w:tc>
              <w:tc>
                <w:tcPr>
                  <w:tcW w:w="579" w:type="dxa"/>
                  <w:vAlign w:val="center"/>
                </w:tcPr>
                <w:p w14:paraId="26394CF1"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3.2</w:t>
                  </w:r>
                </w:p>
              </w:tc>
              <w:tc>
                <w:tcPr>
                  <w:tcW w:w="579" w:type="dxa"/>
                  <w:vAlign w:val="center"/>
                </w:tcPr>
                <w:p w14:paraId="7F498839"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1.6</w:t>
                  </w:r>
                </w:p>
              </w:tc>
              <w:tc>
                <w:tcPr>
                  <w:tcW w:w="746" w:type="dxa"/>
                  <w:vAlign w:val="center"/>
                </w:tcPr>
                <w:p w14:paraId="42FBE845"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1.2</w:t>
                  </w:r>
                </w:p>
              </w:tc>
            </w:tr>
            <w:tr w:rsidR="008C3AC6" w:rsidRPr="00E074B2" w14:paraId="14FC5698" w14:textId="77777777" w:rsidTr="00DA3A2A">
              <w:trPr>
                <w:trHeight w:val="20"/>
              </w:trPr>
              <w:tc>
                <w:tcPr>
                  <w:tcW w:w="1252" w:type="dxa"/>
                  <w:vAlign w:val="center"/>
                  <w:hideMark/>
                </w:tcPr>
                <w:p w14:paraId="0DC76E37" w14:textId="77777777" w:rsidR="008C3AC6" w:rsidRPr="00E074B2" w:rsidRDefault="008C3AC6" w:rsidP="00DA3A2A">
                  <w:pPr>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Уул уурхай</w:t>
                  </w:r>
                </w:p>
              </w:tc>
              <w:tc>
                <w:tcPr>
                  <w:tcW w:w="579" w:type="dxa"/>
                  <w:vAlign w:val="center"/>
                  <w:hideMark/>
                </w:tcPr>
                <w:p w14:paraId="36DBEF40"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0.1</w:t>
                  </w:r>
                </w:p>
              </w:tc>
              <w:tc>
                <w:tcPr>
                  <w:tcW w:w="579" w:type="dxa"/>
                  <w:vAlign w:val="center"/>
                  <w:hideMark/>
                </w:tcPr>
                <w:p w14:paraId="2E7637BA"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-2.1</w:t>
                  </w:r>
                </w:p>
              </w:tc>
              <w:tc>
                <w:tcPr>
                  <w:tcW w:w="579" w:type="dxa"/>
                  <w:vAlign w:val="center"/>
                </w:tcPr>
                <w:p w14:paraId="0844AD5F"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2.6</w:t>
                  </w:r>
                </w:p>
              </w:tc>
              <w:tc>
                <w:tcPr>
                  <w:tcW w:w="579" w:type="dxa"/>
                  <w:vAlign w:val="center"/>
                </w:tcPr>
                <w:p w14:paraId="4DBBBDF9"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1.4</w:t>
                  </w:r>
                </w:p>
              </w:tc>
              <w:tc>
                <w:tcPr>
                  <w:tcW w:w="746" w:type="dxa"/>
                  <w:vAlign w:val="center"/>
                </w:tcPr>
                <w:p w14:paraId="3673D698"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0.1</w:t>
                  </w:r>
                </w:p>
              </w:tc>
            </w:tr>
            <w:tr w:rsidR="008C3AC6" w:rsidRPr="00E074B2" w14:paraId="4400BE9F" w14:textId="77777777" w:rsidTr="00DA3A2A">
              <w:trPr>
                <w:trHeight w:val="20"/>
              </w:trPr>
              <w:tc>
                <w:tcPr>
                  <w:tcW w:w="1252" w:type="dxa"/>
                  <w:vAlign w:val="center"/>
                  <w:hideMark/>
                </w:tcPr>
                <w:p w14:paraId="2F92C2BC" w14:textId="77777777" w:rsidR="008C3AC6" w:rsidRPr="00E074B2" w:rsidRDefault="008C3AC6" w:rsidP="00DA3A2A">
                  <w:pPr>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Боловсруулах</w:t>
                  </w:r>
                </w:p>
              </w:tc>
              <w:tc>
                <w:tcPr>
                  <w:tcW w:w="579" w:type="dxa"/>
                  <w:vAlign w:val="center"/>
                  <w:hideMark/>
                </w:tcPr>
                <w:p w14:paraId="2C458502"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-0.1</w:t>
                  </w:r>
                </w:p>
              </w:tc>
              <w:tc>
                <w:tcPr>
                  <w:tcW w:w="579" w:type="dxa"/>
                  <w:vAlign w:val="center"/>
                  <w:hideMark/>
                </w:tcPr>
                <w:p w14:paraId="020C67FC"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0.5</w:t>
                  </w:r>
                </w:p>
              </w:tc>
              <w:tc>
                <w:tcPr>
                  <w:tcW w:w="579" w:type="dxa"/>
                  <w:vAlign w:val="center"/>
                </w:tcPr>
                <w:p w14:paraId="30FDE240"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0.4</w:t>
                  </w:r>
                </w:p>
              </w:tc>
              <w:tc>
                <w:tcPr>
                  <w:tcW w:w="579" w:type="dxa"/>
                  <w:vAlign w:val="center"/>
                </w:tcPr>
                <w:p w14:paraId="16DD7178"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-0.3</w:t>
                  </w:r>
                </w:p>
              </w:tc>
              <w:tc>
                <w:tcPr>
                  <w:tcW w:w="746" w:type="dxa"/>
                  <w:vAlign w:val="center"/>
                </w:tcPr>
                <w:p w14:paraId="4856C642"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0.3</w:t>
                  </w:r>
                </w:p>
              </w:tc>
            </w:tr>
            <w:tr w:rsidR="008C3AC6" w:rsidRPr="00E074B2" w14:paraId="1CE25040" w14:textId="77777777" w:rsidTr="00DA3A2A">
              <w:trPr>
                <w:trHeight w:val="20"/>
              </w:trPr>
              <w:tc>
                <w:tcPr>
                  <w:tcW w:w="1252" w:type="dxa"/>
                  <w:vAlign w:val="center"/>
                  <w:hideMark/>
                </w:tcPr>
                <w:p w14:paraId="6B9DC222" w14:textId="77777777" w:rsidR="008C3AC6" w:rsidRPr="00E074B2" w:rsidRDefault="008C3AC6" w:rsidP="00DA3A2A">
                  <w:pPr>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Цахилгаан, ус</w:t>
                  </w:r>
                </w:p>
              </w:tc>
              <w:tc>
                <w:tcPr>
                  <w:tcW w:w="579" w:type="dxa"/>
                  <w:vAlign w:val="center"/>
                  <w:hideMark/>
                </w:tcPr>
                <w:p w14:paraId="1E2D9388"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0.2</w:t>
                  </w:r>
                </w:p>
              </w:tc>
              <w:tc>
                <w:tcPr>
                  <w:tcW w:w="579" w:type="dxa"/>
                  <w:vAlign w:val="center"/>
                  <w:hideMark/>
                </w:tcPr>
                <w:p w14:paraId="55818193"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0.1</w:t>
                  </w:r>
                </w:p>
              </w:tc>
              <w:tc>
                <w:tcPr>
                  <w:tcW w:w="579" w:type="dxa"/>
                  <w:vAlign w:val="center"/>
                </w:tcPr>
                <w:p w14:paraId="6454D4F1"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0.1</w:t>
                  </w:r>
                </w:p>
              </w:tc>
              <w:tc>
                <w:tcPr>
                  <w:tcW w:w="579" w:type="dxa"/>
                  <w:vAlign w:val="center"/>
                </w:tcPr>
                <w:p w14:paraId="257A1B03"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0.1</w:t>
                  </w:r>
                </w:p>
              </w:tc>
              <w:tc>
                <w:tcPr>
                  <w:tcW w:w="746" w:type="dxa"/>
                  <w:vAlign w:val="center"/>
                </w:tcPr>
                <w:p w14:paraId="586B066C"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0.3</w:t>
                  </w:r>
                </w:p>
              </w:tc>
            </w:tr>
            <w:tr w:rsidR="008C3AC6" w:rsidRPr="00E074B2" w14:paraId="20908521" w14:textId="77777777" w:rsidTr="00DA3A2A">
              <w:trPr>
                <w:trHeight w:val="20"/>
              </w:trPr>
              <w:tc>
                <w:tcPr>
                  <w:tcW w:w="1252" w:type="dxa"/>
                  <w:vAlign w:val="center"/>
                  <w:hideMark/>
                </w:tcPr>
                <w:p w14:paraId="312D7A1F" w14:textId="77777777" w:rsidR="008C3AC6" w:rsidRPr="00E074B2" w:rsidRDefault="008C3AC6" w:rsidP="00DA3A2A">
                  <w:pPr>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Барилга</w:t>
                  </w:r>
                </w:p>
              </w:tc>
              <w:tc>
                <w:tcPr>
                  <w:tcW w:w="579" w:type="dxa"/>
                  <w:vAlign w:val="center"/>
                  <w:hideMark/>
                </w:tcPr>
                <w:p w14:paraId="38B2CD0E"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-0.9</w:t>
                  </w:r>
                </w:p>
              </w:tc>
              <w:tc>
                <w:tcPr>
                  <w:tcW w:w="579" w:type="dxa"/>
                  <w:vAlign w:val="center"/>
                  <w:hideMark/>
                </w:tcPr>
                <w:p w14:paraId="3E716B1A"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0.2</w:t>
                  </w:r>
                </w:p>
              </w:tc>
              <w:tc>
                <w:tcPr>
                  <w:tcW w:w="579" w:type="dxa"/>
                  <w:vAlign w:val="center"/>
                </w:tcPr>
                <w:p w14:paraId="20269632"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0.1</w:t>
                  </w:r>
                </w:p>
              </w:tc>
              <w:tc>
                <w:tcPr>
                  <w:tcW w:w="579" w:type="dxa"/>
                  <w:vAlign w:val="center"/>
                </w:tcPr>
                <w:p w14:paraId="035CB62A"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0.4</w:t>
                  </w:r>
                </w:p>
              </w:tc>
              <w:tc>
                <w:tcPr>
                  <w:tcW w:w="746" w:type="dxa"/>
                  <w:vAlign w:val="center"/>
                </w:tcPr>
                <w:p w14:paraId="16C50D00"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0.4</w:t>
                  </w:r>
                </w:p>
              </w:tc>
            </w:tr>
            <w:tr w:rsidR="008C3AC6" w:rsidRPr="00E074B2" w14:paraId="5567F51D" w14:textId="77777777" w:rsidTr="00DA3A2A">
              <w:trPr>
                <w:trHeight w:val="20"/>
              </w:trPr>
              <w:tc>
                <w:tcPr>
                  <w:tcW w:w="1252" w:type="dxa"/>
                  <w:vAlign w:val="center"/>
                  <w:hideMark/>
                </w:tcPr>
                <w:p w14:paraId="63500B71" w14:textId="77777777" w:rsidR="008C3AC6" w:rsidRPr="00E074B2" w:rsidRDefault="008C3AC6" w:rsidP="00DA3A2A">
                  <w:pPr>
                    <w:tabs>
                      <w:tab w:val="right" w:leader="dot" w:pos="9354"/>
                    </w:tabs>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Үйлчилгээ</w:t>
                  </w:r>
                </w:p>
              </w:tc>
              <w:tc>
                <w:tcPr>
                  <w:tcW w:w="579" w:type="dxa"/>
                  <w:vAlign w:val="center"/>
                  <w:hideMark/>
                </w:tcPr>
                <w:p w14:paraId="10D3E0B2"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1.8</w:t>
                  </w:r>
                </w:p>
              </w:tc>
              <w:tc>
                <w:tcPr>
                  <w:tcW w:w="579" w:type="dxa"/>
                  <w:vAlign w:val="center"/>
                  <w:hideMark/>
                </w:tcPr>
                <w:p w14:paraId="2B5FBCB2"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3.2</w:t>
                  </w:r>
                </w:p>
              </w:tc>
              <w:tc>
                <w:tcPr>
                  <w:tcW w:w="579" w:type="dxa"/>
                  <w:vAlign w:val="center"/>
                </w:tcPr>
                <w:p w14:paraId="12D6BCB4"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4.7</w:t>
                  </w:r>
                </w:p>
              </w:tc>
              <w:tc>
                <w:tcPr>
                  <w:tcW w:w="579" w:type="dxa"/>
                  <w:vAlign w:val="center"/>
                </w:tcPr>
                <w:p w14:paraId="5311F62B"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5.4</w:t>
                  </w:r>
                </w:p>
              </w:tc>
              <w:tc>
                <w:tcPr>
                  <w:tcW w:w="746" w:type="dxa"/>
                  <w:vAlign w:val="center"/>
                </w:tcPr>
                <w:p w14:paraId="731DB2F9"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0.7</w:t>
                  </w:r>
                </w:p>
              </w:tc>
            </w:tr>
            <w:tr w:rsidR="008C3AC6" w:rsidRPr="00E074B2" w14:paraId="1FDEA81E" w14:textId="77777777" w:rsidTr="00DA3A2A">
              <w:trPr>
                <w:trHeight w:val="20"/>
              </w:trPr>
              <w:tc>
                <w:tcPr>
                  <w:tcW w:w="1252" w:type="dxa"/>
                  <w:vAlign w:val="center"/>
                  <w:hideMark/>
                </w:tcPr>
                <w:p w14:paraId="103340B7" w14:textId="77777777" w:rsidR="008C3AC6" w:rsidRPr="00E074B2" w:rsidRDefault="008C3AC6" w:rsidP="00DA3A2A">
                  <w:pPr>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Худалдаа</w:t>
                  </w:r>
                </w:p>
              </w:tc>
              <w:tc>
                <w:tcPr>
                  <w:tcW w:w="579" w:type="dxa"/>
                  <w:vAlign w:val="center"/>
                  <w:hideMark/>
                </w:tcPr>
                <w:p w14:paraId="19466488"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0.6</w:t>
                  </w:r>
                </w:p>
              </w:tc>
              <w:tc>
                <w:tcPr>
                  <w:tcW w:w="579" w:type="dxa"/>
                  <w:vAlign w:val="center"/>
                  <w:hideMark/>
                </w:tcPr>
                <w:p w14:paraId="3C8B63CA"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1.1</w:t>
                  </w:r>
                </w:p>
              </w:tc>
              <w:tc>
                <w:tcPr>
                  <w:tcW w:w="579" w:type="dxa"/>
                  <w:vAlign w:val="center"/>
                </w:tcPr>
                <w:p w14:paraId="4A800091"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0.8</w:t>
                  </w:r>
                </w:p>
              </w:tc>
              <w:tc>
                <w:tcPr>
                  <w:tcW w:w="579" w:type="dxa"/>
                  <w:vAlign w:val="center"/>
                </w:tcPr>
                <w:p w14:paraId="2BA29FC1"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1.4</w:t>
                  </w:r>
                </w:p>
              </w:tc>
              <w:tc>
                <w:tcPr>
                  <w:tcW w:w="746" w:type="dxa"/>
                  <w:vAlign w:val="center"/>
                </w:tcPr>
                <w:p w14:paraId="18D78A3B"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-0.7</w:t>
                  </w:r>
                </w:p>
              </w:tc>
            </w:tr>
            <w:tr w:rsidR="008C3AC6" w:rsidRPr="00E074B2" w14:paraId="302AC842" w14:textId="77777777" w:rsidTr="00DA3A2A">
              <w:trPr>
                <w:trHeight w:val="20"/>
              </w:trPr>
              <w:tc>
                <w:tcPr>
                  <w:tcW w:w="1252" w:type="dxa"/>
                  <w:vAlign w:val="center"/>
                  <w:hideMark/>
                </w:tcPr>
                <w:p w14:paraId="3BE44098" w14:textId="77777777" w:rsidR="008C3AC6" w:rsidRPr="00E074B2" w:rsidRDefault="008C3AC6" w:rsidP="00DA3A2A">
                  <w:pPr>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Тээвэр</w:t>
                  </w:r>
                </w:p>
              </w:tc>
              <w:tc>
                <w:tcPr>
                  <w:tcW w:w="579" w:type="dxa"/>
                  <w:vAlign w:val="center"/>
                  <w:hideMark/>
                </w:tcPr>
                <w:p w14:paraId="3E8EDBD0"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-0.3</w:t>
                  </w:r>
                </w:p>
              </w:tc>
              <w:tc>
                <w:tcPr>
                  <w:tcW w:w="579" w:type="dxa"/>
                  <w:vAlign w:val="center"/>
                  <w:hideMark/>
                </w:tcPr>
                <w:p w14:paraId="0993972D"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0.4</w:t>
                  </w:r>
                </w:p>
              </w:tc>
              <w:tc>
                <w:tcPr>
                  <w:tcW w:w="579" w:type="dxa"/>
                  <w:vAlign w:val="center"/>
                </w:tcPr>
                <w:p w14:paraId="7E1B604D"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1.8</w:t>
                  </w:r>
                </w:p>
              </w:tc>
              <w:tc>
                <w:tcPr>
                  <w:tcW w:w="579" w:type="dxa"/>
                  <w:vAlign w:val="center"/>
                </w:tcPr>
                <w:p w14:paraId="7B4A6AB2"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1.0</w:t>
                  </w:r>
                </w:p>
              </w:tc>
              <w:tc>
                <w:tcPr>
                  <w:tcW w:w="746" w:type="dxa"/>
                  <w:vAlign w:val="center"/>
                </w:tcPr>
                <w:p w14:paraId="70EC3143"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-0.6</w:t>
                  </w:r>
                </w:p>
              </w:tc>
            </w:tr>
            <w:tr w:rsidR="008C3AC6" w:rsidRPr="00E074B2" w14:paraId="499CB397" w14:textId="77777777" w:rsidTr="00DA3A2A">
              <w:trPr>
                <w:trHeight w:val="20"/>
              </w:trPr>
              <w:tc>
                <w:tcPr>
                  <w:tcW w:w="1252" w:type="dxa"/>
                  <w:vAlign w:val="center"/>
                  <w:hideMark/>
                </w:tcPr>
                <w:p w14:paraId="74515B9F" w14:textId="77777777" w:rsidR="008C3AC6" w:rsidRPr="00E074B2" w:rsidRDefault="008C3AC6" w:rsidP="00DA3A2A">
                  <w:pPr>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Бусад</w:t>
                  </w:r>
                </w:p>
              </w:tc>
              <w:tc>
                <w:tcPr>
                  <w:tcW w:w="579" w:type="dxa"/>
                  <w:vAlign w:val="center"/>
                  <w:hideMark/>
                </w:tcPr>
                <w:p w14:paraId="7034E62F"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1.5</w:t>
                  </w:r>
                </w:p>
              </w:tc>
              <w:tc>
                <w:tcPr>
                  <w:tcW w:w="579" w:type="dxa"/>
                  <w:vAlign w:val="center"/>
                  <w:hideMark/>
                </w:tcPr>
                <w:p w14:paraId="386F89FE"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1.7</w:t>
                  </w:r>
                </w:p>
              </w:tc>
              <w:tc>
                <w:tcPr>
                  <w:tcW w:w="579" w:type="dxa"/>
                  <w:vAlign w:val="center"/>
                </w:tcPr>
                <w:p w14:paraId="2A0DA4ED"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2.1</w:t>
                  </w:r>
                </w:p>
              </w:tc>
              <w:tc>
                <w:tcPr>
                  <w:tcW w:w="579" w:type="dxa"/>
                  <w:vAlign w:val="center"/>
                </w:tcPr>
                <w:p w14:paraId="687CCECB"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2.5</w:t>
                  </w:r>
                </w:p>
              </w:tc>
              <w:tc>
                <w:tcPr>
                  <w:tcW w:w="746" w:type="dxa"/>
                  <w:vAlign w:val="center"/>
                </w:tcPr>
                <w:p w14:paraId="17163284"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1.4</w:t>
                  </w:r>
                </w:p>
              </w:tc>
            </w:tr>
            <w:tr w:rsidR="008C3AC6" w:rsidRPr="00E074B2" w14:paraId="7A695BE4" w14:textId="77777777" w:rsidTr="00DA3A2A">
              <w:trPr>
                <w:trHeight w:val="20"/>
              </w:trPr>
              <w:tc>
                <w:tcPr>
                  <w:tcW w:w="1252" w:type="dxa"/>
                  <w:tcBorders>
                    <w:bottom w:val="single" w:sz="4" w:space="0" w:color="auto"/>
                  </w:tcBorders>
                  <w:vAlign w:val="center"/>
                  <w:hideMark/>
                </w:tcPr>
                <w:p w14:paraId="1BA28631" w14:textId="77777777" w:rsidR="008C3AC6" w:rsidRPr="00E074B2" w:rsidRDefault="008C3AC6" w:rsidP="00DA3A2A">
                  <w:pPr>
                    <w:tabs>
                      <w:tab w:val="right" w:leader="dot" w:pos="9354"/>
                    </w:tabs>
                    <w:spacing w:after="0" w:line="360" w:lineRule="auto"/>
                    <w:ind w:firstLine="14"/>
                    <w:jc w:val="both"/>
                    <w:rPr>
                      <w:rFonts w:asciiTheme="majorBidi" w:eastAsia="Times New Roman" w:hAnsiTheme="majorBidi" w:cstheme="majorBidi"/>
                      <w:color w:val="000000"/>
                      <w:sz w:val="16"/>
                      <w:szCs w:val="16"/>
                      <w:lang w:val="mn-MN"/>
                    </w:rPr>
                  </w:pPr>
                  <w:r w:rsidRPr="00E074B2">
                    <w:rPr>
                      <w:rFonts w:asciiTheme="majorBidi" w:eastAsia="Times New Roman" w:hAnsiTheme="majorBidi" w:cstheme="majorBidi"/>
                      <w:color w:val="000000"/>
                      <w:sz w:val="16"/>
                      <w:szCs w:val="16"/>
                      <w:lang w:val="mn-MN"/>
                    </w:rPr>
                    <w:t>Цэвэр татвар</w:t>
                  </w:r>
                </w:p>
              </w:tc>
              <w:tc>
                <w:tcPr>
                  <w:tcW w:w="579" w:type="dxa"/>
                  <w:tcBorders>
                    <w:bottom w:val="single" w:sz="4" w:space="0" w:color="auto"/>
                  </w:tcBorders>
                  <w:vAlign w:val="center"/>
                  <w:hideMark/>
                </w:tcPr>
                <w:p w14:paraId="4502D394"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1.3</w:t>
                  </w:r>
                </w:p>
              </w:tc>
              <w:tc>
                <w:tcPr>
                  <w:tcW w:w="579" w:type="dxa"/>
                  <w:tcBorders>
                    <w:bottom w:val="single" w:sz="4" w:space="0" w:color="auto"/>
                  </w:tcBorders>
                  <w:vAlign w:val="center"/>
                  <w:hideMark/>
                </w:tcPr>
                <w:p w14:paraId="187B9D13"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1.4</w:t>
                  </w:r>
                </w:p>
              </w:tc>
              <w:tc>
                <w:tcPr>
                  <w:tcW w:w="579" w:type="dxa"/>
                  <w:tcBorders>
                    <w:bottom w:val="single" w:sz="4" w:space="0" w:color="auto"/>
                  </w:tcBorders>
                  <w:vAlign w:val="center"/>
                </w:tcPr>
                <w:p w14:paraId="5945A03E"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0.8</w:t>
                  </w:r>
                </w:p>
              </w:tc>
              <w:tc>
                <w:tcPr>
                  <w:tcW w:w="579" w:type="dxa"/>
                  <w:tcBorders>
                    <w:bottom w:val="single" w:sz="4" w:space="0" w:color="auto"/>
                  </w:tcBorders>
                  <w:vAlign w:val="center"/>
                </w:tcPr>
                <w:p w14:paraId="5F214928"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1.8</w:t>
                  </w:r>
                </w:p>
              </w:tc>
              <w:tc>
                <w:tcPr>
                  <w:tcW w:w="746" w:type="dxa"/>
                  <w:tcBorders>
                    <w:bottom w:val="single" w:sz="4" w:space="0" w:color="auto"/>
                  </w:tcBorders>
                  <w:vAlign w:val="center"/>
                </w:tcPr>
                <w:p w14:paraId="1B006D2F" w14:textId="77777777" w:rsidR="008C3AC6" w:rsidRPr="00E074B2" w:rsidRDefault="008C3AC6" w:rsidP="00DA3A2A">
                  <w:pPr>
                    <w:spacing w:after="0" w:line="360" w:lineRule="auto"/>
                    <w:jc w:val="center"/>
                    <w:rPr>
                      <w:rFonts w:asciiTheme="majorBidi" w:hAnsiTheme="majorBidi" w:cstheme="majorBidi"/>
                      <w:sz w:val="16"/>
                      <w:szCs w:val="16"/>
                      <w:lang w:val="mn-MN"/>
                    </w:rPr>
                  </w:pPr>
                  <w:r w:rsidRPr="00E074B2">
                    <w:rPr>
                      <w:rFonts w:asciiTheme="majorBidi" w:hAnsiTheme="majorBidi" w:cstheme="majorBidi"/>
                      <w:sz w:val="16"/>
                      <w:szCs w:val="16"/>
                      <w:lang w:val="mn-MN"/>
                    </w:rPr>
                    <w:t>0.2</w:t>
                  </w:r>
                </w:p>
              </w:tc>
            </w:tr>
          </w:tbl>
          <w:p w14:paraId="36F74665" w14:textId="77777777" w:rsidR="008C3AC6" w:rsidRPr="00652C69" w:rsidRDefault="008C3AC6" w:rsidP="00DA3A2A">
            <w:pPr>
              <w:autoSpaceDE w:val="0"/>
              <w:autoSpaceDN w:val="0"/>
              <w:adjustRightInd w:val="0"/>
              <w:spacing w:after="0" w:line="360" w:lineRule="auto"/>
              <w:jc w:val="both"/>
              <w:rPr>
                <w:rFonts w:asciiTheme="majorBidi" w:eastAsia="SimSun" w:hAnsiTheme="majorBidi" w:cstheme="majorBidi"/>
                <w:i/>
                <w:sz w:val="16"/>
                <w:szCs w:val="16"/>
                <w:lang w:val="mn-MN"/>
              </w:rPr>
            </w:pPr>
          </w:p>
        </w:tc>
        <w:tc>
          <w:tcPr>
            <w:tcW w:w="4655" w:type="dxa"/>
            <w:tcBorders>
              <w:top w:val="single" w:sz="4" w:space="0" w:color="000000" w:themeColor="text1"/>
              <w:left w:val="single" w:sz="4" w:space="0" w:color="FFFFFF" w:themeColor="background1"/>
            </w:tcBorders>
          </w:tcPr>
          <w:p w14:paraId="4754613D" w14:textId="77777777" w:rsidR="008C3AC6" w:rsidRPr="00652C69" w:rsidRDefault="008C3AC6" w:rsidP="00DA3A2A">
            <w:pPr>
              <w:keepNext/>
              <w:autoSpaceDE w:val="0"/>
              <w:autoSpaceDN w:val="0"/>
              <w:adjustRightInd w:val="0"/>
              <w:spacing w:after="0" w:line="276" w:lineRule="auto"/>
              <w:jc w:val="both"/>
              <w:rPr>
                <w:rFonts w:asciiTheme="majorBidi" w:eastAsia="SimSun" w:hAnsiTheme="majorBidi" w:cstheme="majorBidi"/>
                <w:i/>
                <w:color w:val="000000"/>
                <w:sz w:val="16"/>
                <w:szCs w:val="16"/>
                <w:lang w:val="mn-MN"/>
              </w:rPr>
            </w:pPr>
            <w:r w:rsidRPr="00652C69">
              <w:rPr>
                <w:rFonts w:asciiTheme="majorBidi" w:hAnsiTheme="majorBidi" w:cstheme="majorBidi"/>
                <w:noProof/>
                <w:lang w:val="mn-MN"/>
              </w:rPr>
              <w:drawing>
                <wp:anchor distT="0" distB="0" distL="114300" distR="114300" simplePos="0" relativeHeight="251668482" behindDoc="0" locked="0" layoutInCell="1" allowOverlap="1" wp14:anchorId="13B98C13" wp14:editId="503F7A49">
                  <wp:simplePos x="0" y="0"/>
                  <wp:positionH relativeFrom="margin">
                    <wp:posOffset>-1270</wp:posOffset>
                  </wp:positionH>
                  <wp:positionV relativeFrom="margin">
                    <wp:posOffset>58420</wp:posOffset>
                  </wp:positionV>
                  <wp:extent cx="2877820" cy="2238375"/>
                  <wp:effectExtent l="0" t="0" r="0" b="0"/>
                  <wp:wrapSquare wrapText="bothSides"/>
                  <wp:docPr id="1381908866"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tc>
      </w:tr>
      <w:tr w:rsidR="008C3AC6" w:rsidRPr="00F73C39" w14:paraId="7233ADF9" w14:textId="77777777" w:rsidTr="00DA3A2A">
        <w:trPr>
          <w:trHeight w:val="80"/>
        </w:trPr>
        <w:tc>
          <w:tcPr>
            <w:tcW w:w="4699" w:type="dxa"/>
            <w:tcBorders>
              <w:bottom w:val="single" w:sz="8" w:space="0" w:color="auto"/>
            </w:tcBorders>
          </w:tcPr>
          <w:p w14:paraId="631F4F36" w14:textId="77777777" w:rsidR="008C3AC6" w:rsidRPr="00652C69" w:rsidRDefault="008C3AC6" w:rsidP="00DA3A2A">
            <w:pPr>
              <w:autoSpaceDE w:val="0"/>
              <w:autoSpaceDN w:val="0"/>
              <w:adjustRightInd w:val="0"/>
              <w:spacing w:after="0" w:line="276" w:lineRule="auto"/>
              <w:ind w:left="360"/>
              <w:jc w:val="right"/>
              <w:rPr>
                <w:rFonts w:asciiTheme="majorBidi" w:eastAsia="SimSun" w:hAnsiTheme="majorBidi" w:cstheme="majorBidi"/>
                <w:i/>
                <w:color w:val="000000"/>
                <w:sz w:val="16"/>
                <w:szCs w:val="16"/>
                <w:lang w:val="mn-MN"/>
              </w:rPr>
            </w:pPr>
            <w:r w:rsidRPr="00652C69">
              <w:rPr>
                <w:rFonts w:asciiTheme="majorBidi" w:eastAsia="SimSun" w:hAnsiTheme="majorBidi" w:cstheme="majorBidi"/>
                <w:i/>
                <w:color w:val="000000"/>
                <w:sz w:val="16"/>
                <w:szCs w:val="16"/>
                <w:lang w:val="mn-MN"/>
              </w:rPr>
              <w:t>Эх сурвалж: Үндэсний статистикийн хороо</w:t>
            </w:r>
          </w:p>
        </w:tc>
        <w:tc>
          <w:tcPr>
            <w:tcW w:w="4655" w:type="dxa"/>
            <w:tcBorders>
              <w:bottom w:val="single" w:sz="8" w:space="0" w:color="auto"/>
            </w:tcBorders>
            <w:vAlign w:val="bottom"/>
          </w:tcPr>
          <w:p w14:paraId="432EB71D" w14:textId="77777777" w:rsidR="008C3AC6" w:rsidRPr="00652C69" w:rsidRDefault="008C3AC6" w:rsidP="00DA3A2A">
            <w:pPr>
              <w:keepNext/>
              <w:autoSpaceDE w:val="0"/>
              <w:autoSpaceDN w:val="0"/>
              <w:adjustRightInd w:val="0"/>
              <w:spacing w:after="0" w:line="276" w:lineRule="auto"/>
              <w:ind w:left="360"/>
              <w:jc w:val="right"/>
              <w:rPr>
                <w:rFonts w:asciiTheme="majorBidi" w:eastAsia="Yu Mincho" w:hAnsiTheme="majorBidi" w:cstheme="majorBidi"/>
                <w:lang w:val="mn-MN"/>
              </w:rPr>
            </w:pPr>
            <w:r w:rsidRPr="00652C69">
              <w:rPr>
                <w:rFonts w:asciiTheme="majorBidi" w:eastAsia="SimSun" w:hAnsiTheme="majorBidi" w:cstheme="majorBidi"/>
                <w:i/>
                <w:color w:val="000000"/>
                <w:sz w:val="16"/>
                <w:szCs w:val="16"/>
                <w:lang w:val="mn-MN"/>
              </w:rPr>
              <w:t>Эх сурвалж: Үндэсний статистикийн хороо</w:t>
            </w:r>
          </w:p>
        </w:tc>
      </w:tr>
    </w:tbl>
    <w:p w14:paraId="43A60C83" w14:textId="77777777" w:rsidR="008C3AC6" w:rsidRDefault="008C3AC6" w:rsidP="008C3AC6">
      <w:pPr>
        <w:spacing w:after="0" w:line="276" w:lineRule="auto"/>
        <w:ind w:firstLine="567"/>
        <w:jc w:val="both"/>
        <w:rPr>
          <w:rFonts w:ascii="Times New Roman" w:eastAsia="Yu Mincho" w:hAnsi="Times New Roman" w:cs="Times New Roman"/>
          <w:sz w:val="24"/>
          <w:szCs w:val="24"/>
          <w:lang w:val="mn-MN"/>
        </w:rPr>
      </w:pPr>
    </w:p>
    <w:p w14:paraId="543ADC86" w14:textId="77777777" w:rsidR="008C3AC6" w:rsidRPr="00D37227" w:rsidRDefault="008C3AC6" w:rsidP="008C3AC6">
      <w:pPr>
        <w:spacing w:after="0" w:line="276" w:lineRule="auto"/>
        <w:ind w:firstLine="567"/>
        <w:jc w:val="both"/>
        <w:rPr>
          <w:rFonts w:ascii="Times New Roman" w:eastAsia="Yu Mincho" w:hAnsi="Times New Roman" w:cs="Times New Roman"/>
          <w:sz w:val="24"/>
          <w:szCs w:val="24"/>
          <w:highlight w:val="yellow"/>
          <w:lang w:val="mn-MN"/>
        </w:rPr>
      </w:pPr>
      <w:r w:rsidRPr="00D37227">
        <w:rPr>
          <w:rFonts w:ascii="Times New Roman" w:eastAsia="Yu Mincho" w:hAnsi="Times New Roman" w:cs="Times New Roman"/>
          <w:sz w:val="24"/>
          <w:szCs w:val="24"/>
          <w:lang w:val="mn-MN"/>
        </w:rPr>
        <w:t>Хөдөө</w:t>
      </w:r>
      <w:r w:rsidRPr="00D37227">
        <w:rPr>
          <w:rFonts w:ascii="Times New Roman" w:eastAsia="Yu Mincho" w:hAnsi="Times New Roman" w:cs="Times New Roman"/>
          <w:bCs/>
          <w:sz w:val="24"/>
          <w:szCs w:val="24"/>
          <w:lang w:val="mn-MN"/>
        </w:rPr>
        <w:t xml:space="preserve"> аж ахуйн салбарын сэргэлт эдийн засгийн өсөлтийг дэмжиж байгаа бол уул уурхайн салбарын өсөлт удааширч, тээвэр, </w:t>
      </w:r>
      <w:r w:rsidRPr="00D37227">
        <w:rPr>
          <w:rFonts w:ascii="Times New Roman" w:eastAsia="Yu Mincho" w:hAnsi="Times New Roman" w:cs="Times New Roman"/>
          <w:sz w:val="24"/>
          <w:szCs w:val="24"/>
          <w:lang w:val="mn-MN"/>
        </w:rPr>
        <w:t>худалдааны</w:t>
      </w:r>
      <w:r w:rsidRPr="00D37227">
        <w:rPr>
          <w:rFonts w:ascii="Times New Roman" w:eastAsia="Yu Mincho" w:hAnsi="Times New Roman" w:cs="Times New Roman"/>
          <w:bCs/>
          <w:sz w:val="24"/>
          <w:szCs w:val="24"/>
          <w:lang w:val="mn-MN"/>
        </w:rPr>
        <w:t xml:space="preserve"> салбарууд агшиж, өсөлтийг сааруулав.</w:t>
      </w:r>
    </w:p>
    <w:p w14:paraId="712ADFD6" w14:textId="77777777" w:rsidR="008C3AC6" w:rsidRDefault="008C3AC6" w:rsidP="008C3AC6">
      <w:pPr>
        <w:spacing w:after="0" w:line="276" w:lineRule="auto"/>
        <w:ind w:firstLine="567"/>
        <w:jc w:val="both"/>
        <w:rPr>
          <w:rFonts w:ascii="Times New Roman" w:hAnsi="Times New Roman" w:cs="Times New Roman"/>
          <w:lang w:val="mn-MN"/>
        </w:rPr>
      </w:pPr>
    </w:p>
    <w:p w14:paraId="14DA08CF" w14:textId="77777777" w:rsidR="008C3AC6" w:rsidRPr="00D74BA2" w:rsidRDefault="008C3AC6" w:rsidP="008C3AC6">
      <w:pPr>
        <w:spacing w:after="0" w:line="276" w:lineRule="auto"/>
        <w:ind w:firstLine="567"/>
        <w:jc w:val="both"/>
        <w:rPr>
          <w:rFonts w:ascii="Times New Roman" w:hAnsi="Times New Roman" w:cs="Times New Roman"/>
          <w:sz w:val="24"/>
          <w:szCs w:val="24"/>
          <w:lang w:val="mn-MN"/>
        </w:rPr>
      </w:pPr>
      <w:r w:rsidRPr="00D74BA2">
        <w:rPr>
          <w:rFonts w:ascii="Times New Roman" w:hAnsi="Times New Roman" w:cs="Times New Roman"/>
          <w:sz w:val="24"/>
          <w:szCs w:val="24"/>
          <w:lang w:val="mn-MN"/>
        </w:rPr>
        <w:t xml:space="preserve">Уул уурхайн салбар дах зэсийн баяжмалаас бусад бүтээгдэхүүний үйлдвэрлэл буурснаар өсөлтийн эрчим өнгөрсөн оноос саарч, 1.1 хувьд хязгаарлагдлаа. Тухайлбал, нүүрс олборлолт 43.8 сая тонн </w:t>
      </w:r>
      <w:r w:rsidRPr="00D74BA2">
        <w:rPr>
          <w:rFonts w:ascii="Times New Roman" w:hAnsi="Times New Roman" w:cs="Times New Roman"/>
          <w:sz w:val="24"/>
          <w:szCs w:val="24"/>
          <w:lang w:val="mn-MN" w:eastAsia="zh-CN"/>
        </w:rPr>
        <w:t>болж</w:t>
      </w:r>
      <w:r w:rsidRPr="00D74BA2">
        <w:rPr>
          <w:rFonts w:ascii="Times New Roman" w:hAnsi="Times New Roman" w:cs="Times New Roman"/>
          <w:sz w:val="24"/>
          <w:szCs w:val="24"/>
          <w:lang w:val="mn-MN"/>
        </w:rPr>
        <w:t xml:space="preserve">, өмнөх оны мөн үеэс 11 хувиар, төмрийн хүдэр, баяжмал үйлдвэрлэл 4.8 сая тонн болж, өмнөх оны мөн үеэс 5 хувиар тус тус буурлаа. Түүнчлэн 2025 оны эхний хагас жилд газрын тос олборлолт 1.9 сая баррель, алтны олборлолт 4.5 тонн болж буурсан байна. Харин Оюу толгойн зэсийн баяжмалын үйлдвэрлэл нэмэгдсэнээр нийт зэсийн баяжмал үйлдвэрлэл 29 хувиар өсөж 970 мянган тоннд хүрч, уул уурхайн салбарын өсөлтийг дэмжлээ. </w:t>
      </w:r>
    </w:p>
    <w:p w14:paraId="0B90AE9D" w14:textId="77777777" w:rsidR="008C3AC6" w:rsidRPr="00D74BA2" w:rsidRDefault="008C3AC6" w:rsidP="008C3AC6">
      <w:pPr>
        <w:spacing w:after="0" w:line="276" w:lineRule="auto"/>
        <w:ind w:firstLine="567"/>
        <w:jc w:val="both"/>
        <w:rPr>
          <w:rFonts w:ascii="Times New Roman" w:hAnsi="Times New Roman" w:cs="Times New Roman"/>
          <w:sz w:val="24"/>
          <w:szCs w:val="24"/>
          <w:lang w:val="mn-MN"/>
        </w:rPr>
      </w:pPr>
    </w:p>
    <w:p w14:paraId="48878677" w14:textId="77777777" w:rsidR="008C3AC6" w:rsidRPr="00D74BA2" w:rsidRDefault="008C3AC6" w:rsidP="008C3AC6">
      <w:pPr>
        <w:spacing w:after="0" w:line="276" w:lineRule="auto"/>
        <w:ind w:firstLine="567"/>
        <w:jc w:val="both"/>
        <w:rPr>
          <w:rFonts w:ascii="Times New Roman" w:eastAsiaTheme="majorEastAsia" w:hAnsi="Times New Roman" w:cs="Times New Roman"/>
          <w:sz w:val="24"/>
          <w:szCs w:val="24"/>
          <w:lang w:val="mn-MN"/>
        </w:rPr>
      </w:pPr>
      <w:r w:rsidRPr="00D74BA2">
        <w:rPr>
          <w:rFonts w:ascii="Times New Roman" w:hAnsi="Times New Roman" w:cs="Times New Roman"/>
          <w:sz w:val="24"/>
          <w:szCs w:val="24"/>
          <w:lang w:val="mn-MN"/>
        </w:rPr>
        <w:t>Уул уурхайн бус салбарын өсөлт 2025 оны эхний хагас жилд хөдөө аж ахуйн салбарын сэргэлтийн голлох нөлөөгөөр эрчимжиж, 6.3 хувьд хүрлээ. Хаваржилт тогтуун байж, мал төллөлт, бойжилт хэвийн үргэлжилсний үр дүнд бойжсон төлийн тоо толгой 20.8 саяд хүрч (төл бойжилт 98.5 хувь) өмнөх оны мөн үеэс 5.4 сая толгой малаар нэмэгдэн, том малын зүй бус хорогдол 189 мянга болж, өмнөх оны мөн үеэс 7.9 сая толгой малаар буурсан голлох нөлөөгөөр хөдөө аж ахуйн салбар 36 хувиар өсөж, эдийн засгийн өсөлтийн 3.6 нэгж хувийг бүрдүүллээ. Барилгын салбар 2025 оны эхний хагас жилд орон сууц, эмнэлэг, сургууль, цэцэрлэгийн барилга, байгууламж болон Багахангай-</w:t>
      </w:r>
      <w:r w:rsidRPr="00D74BA2">
        <w:rPr>
          <w:rFonts w:ascii="Times New Roman" w:eastAsiaTheme="majorEastAsia" w:hAnsi="Times New Roman" w:cs="Times New Roman"/>
          <w:sz w:val="24"/>
          <w:szCs w:val="24"/>
          <w:lang w:val="mn-MN"/>
        </w:rPr>
        <w:t xml:space="preserve">Хөшигийн хөндий чиглэлийн төмөр замын бүтээн байгуулалтын ажлын голлох нөлөөгөөр 25 хувиар өсөж, өсөлтийг 0.4 нэгж хувиар дэмжлээ. Мөн шинээр ашиглалтад орсон Тосон, Бөөрөлжүүт зэрэг ДЦС-уудын үйлдвэрлэлийн нөлөөгөөр цахилгаан эрчим хүч үйлдвэрлэл 4.8 тэрбум кВт цагт хүрч өмнөх оны мөн үеэс 9 хувиар, дулааны эрчим хүч үйлдвэрлэл 9.5 сая.Гкалд хүрч 7.7 хувиар өссөнөөр эрчим хүчний салбар үйлдвэрлэл 8.4 хувиар тэлж, эдийн засгийн өсөлтийг 0.3 хувиар дэмжлээ. Харин авто тээврийн орлогын бууралтын голлох нөлөөгөөр тээврийн салбар 2025 оны эхний хагас жилд 12.5 </w:t>
      </w:r>
      <w:r w:rsidRPr="00D74BA2">
        <w:rPr>
          <w:rFonts w:ascii="Times New Roman" w:eastAsiaTheme="majorEastAsia" w:hAnsi="Times New Roman" w:cs="Times New Roman"/>
          <w:sz w:val="24"/>
          <w:szCs w:val="24"/>
          <w:lang w:val="mn-MN"/>
        </w:rPr>
        <w:lastRenderedPageBreak/>
        <w:t>хувиар агшиж, эдийн засгийн өсөлтийг 0.6 нэгж хувиар сааруулав. Мөн бөөний болон жижиглэн худалдааны салбар 5.7 хувиар агшлаа.</w:t>
      </w:r>
    </w:p>
    <w:p w14:paraId="123E5D5F" w14:textId="77777777" w:rsidR="008C3AC6" w:rsidRDefault="008C3AC6" w:rsidP="008C3AC6">
      <w:pPr>
        <w:spacing w:after="0" w:line="276" w:lineRule="auto"/>
        <w:ind w:firstLine="567"/>
        <w:jc w:val="both"/>
        <w:rPr>
          <w:rFonts w:ascii="Times New Roman" w:hAnsi="Times New Roman" w:cs="Times New Roman"/>
          <w:lang w:val="mn-MN"/>
        </w:rPr>
      </w:pPr>
    </w:p>
    <w:p w14:paraId="7D90CCB1" w14:textId="77777777" w:rsidR="008C3AC6" w:rsidRPr="00D74BA2" w:rsidRDefault="008C3AC6" w:rsidP="008C3AC6">
      <w:pPr>
        <w:spacing w:after="0" w:line="276" w:lineRule="auto"/>
        <w:ind w:firstLine="567"/>
        <w:jc w:val="both"/>
        <w:rPr>
          <w:rFonts w:ascii="Times New Roman" w:hAnsi="Times New Roman" w:cs="Times New Roman"/>
          <w:sz w:val="24"/>
          <w:szCs w:val="24"/>
          <w:lang w:val="mn-MN"/>
        </w:rPr>
      </w:pPr>
      <w:r w:rsidRPr="00D74BA2">
        <w:rPr>
          <w:rFonts w:ascii="Times New Roman" w:hAnsi="Times New Roman" w:cs="Times New Roman"/>
          <w:sz w:val="24"/>
          <w:szCs w:val="24"/>
          <w:lang w:val="mn-MN"/>
        </w:rPr>
        <w:t>Нийт эрэлтийн талаас авч үзвэл эдийн засгийн өсөлт 2025 оны эхний хагас жилд үндсэн хөрөнгийн хуримтлал, өрхийн хэрэглээний өсөлтийн голлох нөлөөгөөр 5.7 хувьд хүрч, өмнөх оны мөн үеийн орчимд хадгалагдлаа. Хаврын цаг агаар таатай байж том малын зүй бус хорогдол бага, төл бойжилт өндөр байсны үр дүнд биологийн өсөж үрждэг хөрөнгө нэмэгдсэний голлох нөлөөгөөр үндсэн хөрөнгийн хуримтлал өмнөх оны мөн үеэс 18.6 хувиар өсөж, нийт эрэлтийн өсөлтийг 6.5 нэгж хувиар дэмжлээ. Мөн орон сууц, эмнэлэг, сургууль, цэцэрлэг зэрэг орон сууцны бус барилгын бүтээн байгуулалтын ажил үндсэн хөрөнгийн хуримтлалыг дэмжсэн байна. Өрхийн хэрэглээ 2025 оны эхний хагас жилд 9.9 хувиар өсөж, нийт өсөлтийг 7.8 нэгж хувиар дэмжээ. Өрхийн бодит орлого өмнөх оны мөн үеэс 8.0 хувиар, хэрэглээний зээл 19.6 хувиар тус тус өссөн нь өрхийн хэрэглээний өсөлтийг голлон дэмжсэн байна. Харин зэсээс бусад уул уурхайн бүтээгдэхүүний экспорт буурсан хэдий ч барааны импортын өсөлт саарсан нь нийт эдийн засгийн өсөлтөд үзүүлэх цэвэр экспортын сөрөг нөлөөг бууруулсан байна.</w:t>
      </w:r>
    </w:p>
    <w:p w14:paraId="37099192" w14:textId="77777777" w:rsidR="008C3AC6" w:rsidRDefault="008C3AC6" w:rsidP="008C3AC6">
      <w:pPr>
        <w:spacing w:after="0" w:line="276" w:lineRule="auto"/>
        <w:ind w:firstLine="567"/>
        <w:jc w:val="both"/>
        <w:rPr>
          <w:rFonts w:asciiTheme="majorBidi" w:eastAsia="SimSun" w:hAnsiTheme="majorBidi" w:cstheme="majorBidi"/>
          <w:b/>
          <w:i/>
          <w:szCs w:val="24"/>
          <w:lang w:val="mn-MN"/>
        </w:rPr>
      </w:pPr>
    </w:p>
    <w:p w14:paraId="05225DD7" w14:textId="77777777" w:rsidR="008C3AC6" w:rsidRPr="009F3546" w:rsidRDefault="008C3AC6" w:rsidP="008C3AC6">
      <w:pPr>
        <w:spacing w:after="0" w:line="276" w:lineRule="auto"/>
        <w:ind w:firstLine="567"/>
        <w:jc w:val="both"/>
        <w:rPr>
          <w:rFonts w:ascii="Times New Roman" w:eastAsia="SimSun" w:hAnsi="Times New Roman" w:cs="Times New Roman"/>
          <w:sz w:val="24"/>
          <w:szCs w:val="28"/>
          <w:lang w:val="mn-MN"/>
        </w:rPr>
      </w:pPr>
      <w:r w:rsidRPr="009F3546">
        <w:rPr>
          <w:rFonts w:ascii="Times New Roman" w:eastAsia="SimSun" w:hAnsi="Times New Roman" w:cs="Times New Roman"/>
          <w:b/>
          <w:i/>
          <w:sz w:val="24"/>
          <w:szCs w:val="28"/>
          <w:lang w:val="mn-MN"/>
        </w:rPr>
        <w:t>Инфляц:</w:t>
      </w:r>
      <w:r w:rsidRPr="009F3546">
        <w:rPr>
          <w:rFonts w:ascii="Times New Roman" w:eastAsia="SimSun" w:hAnsi="Times New Roman" w:cs="Times New Roman"/>
          <w:i/>
          <w:sz w:val="24"/>
          <w:szCs w:val="28"/>
          <w:lang w:val="mn-MN"/>
        </w:rPr>
        <w:t xml:space="preserve"> </w:t>
      </w:r>
      <w:r w:rsidRPr="009F3546">
        <w:rPr>
          <w:rFonts w:ascii="Times New Roman" w:eastAsia="SimSun" w:hAnsi="Times New Roman" w:cs="Times New Roman"/>
          <w:sz w:val="24"/>
          <w:szCs w:val="28"/>
          <w:lang w:val="mn-MN"/>
        </w:rPr>
        <w:t>Улсын жилийн</w:t>
      </w:r>
      <w:r w:rsidRPr="009F3546">
        <w:rPr>
          <w:rFonts w:ascii="Times New Roman" w:eastAsia="SimSun" w:hAnsi="Times New Roman" w:cs="Times New Roman"/>
          <w:i/>
          <w:sz w:val="24"/>
          <w:szCs w:val="28"/>
          <w:lang w:val="mn-MN"/>
        </w:rPr>
        <w:t xml:space="preserve"> </w:t>
      </w:r>
      <w:r w:rsidRPr="009F3546">
        <w:rPr>
          <w:rFonts w:ascii="Times New Roman" w:eastAsia="SimSun" w:hAnsi="Times New Roman" w:cs="Times New Roman"/>
          <w:sz w:val="24"/>
          <w:szCs w:val="28"/>
          <w:lang w:val="mn-MN"/>
        </w:rPr>
        <w:t>инфляц 2025 оны 7 дугаар сард 8.1 хувь болж, өмнөх оны мөн үеэс 3.0 нэгж хувиар өсөж, өмнөх сараас 0.1 нэгж хувиар буурлаа. Инфляц өмнөх оны мөн үеэс өсөхөд мах, цахилгааны төлбөр, орон сууцны түрээс, машин болон нийтийн тээврийн үйлчилгээ, хувцасны бүлгийн үнийн өсөлт голчлон нөлөөлжээ.</w:t>
      </w:r>
    </w:p>
    <w:p w14:paraId="1276C5BE" w14:textId="77777777" w:rsidR="008C3AC6" w:rsidRPr="009F3546" w:rsidRDefault="008C3AC6" w:rsidP="008C3AC6">
      <w:pPr>
        <w:spacing w:after="0" w:line="276" w:lineRule="auto"/>
        <w:ind w:firstLine="567"/>
        <w:jc w:val="both"/>
        <w:rPr>
          <w:rFonts w:ascii="Times New Roman" w:eastAsia="SimSun" w:hAnsi="Times New Roman" w:cs="Times New Roman"/>
          <w:sz w:val="24"/>
          <w:szCs w:val="28"/>
          <w:lang w:val="mn-MN"/>
        </w:rPr>
      </w:pPr>
    </w:p>
    <w:p w14:paraId="718CCC2F" w14:textId="77777777" w:rsidR="008C3AC6" w:rsidRPr="009F3546" w:rsidRDefault="008C3AC6" w:rsidP="008C3AC6">
      <w:pPr>
        <w:spacing w:after="0" w:line="276" w:lineRule="auto"/>
        <w:ind w:firstLine="567"/>
        <w:jc w:val="both"/>
        <w:rPr>
          <w:rFonts w:ascii="Times New Roman" w:eastAsia="SimSun" w:hAnsi="Times New Roman" w:cs="Times New Roman"/>
          <w:sz w:val="24"/>
          <w:szCs w:val="28"/>
          <w:lang w:val="mn-MN"/>
        </w:rPr>
      </w:pPr>
      <w:r w:rsidRPr="009F3546">
        <w:rPr>
          <w:rFonts w:ascii="Times New Roman" w:eastAsia="SimSun" w:hAnsi="Times New Roman" w:cs="Times New Roman"/>
          <w:sz w:val="24"/>
          <w:szCs w:val="28"/>
          <w:lang w:val="mn-MN"/>
        </w:rPr>
        <w:t>Импортын барааны үнэ 2025 оны 7 дугаар сард өмнөх оны мөн үеэс 4.3 хувиар өсөж, нийт инфляцын 2.1 нэгж хувь буюу 26.1 хувийг бүрдүүлсэн байна. Импортын барааны үнийн өсөлтийн дийлэнхийг хүнсний бус бараа бүрдүүлж байна.</w:t>
      </w:r>
    </w:p>
    <w:p w14:paraId="41820FD3" w14:textId="77777777" w:rsidR="008C3AC6" w:rsidRDefault="008C3AC6" w:rsidP="008C3AC6">
      <w:pPr>
        <w:spacing w:after="0" w:line="276" w:lineRule="auto"/>
        <w:ind w:firstLine="567"/>
        <w:jc w:val="both"/>
        <w:rPr>
          <w:rFonts w:asciiTheme="majorBidi" w:eastAsia="SimSun" w:hAnsiTheme="majorBidi" w:cstheme="majorBidi"/>
          <w:szCs w:val="24"/>
          <w:lang w:val="mn-MN"/>
        </w:rPr>
      </w:pPr>
    </w:p>
    <w:tbl>
      <w:tblPr>
        <w:tblpPr w:leftFromText="181" w:rightFromText="181" w:vertAnchor="page" w:horzAnchor="margin" w:tblpXSpec="right" w:tblpY="9601"/>
        <w:tblOverlap w:val="never"/>
        <w:tblW w:w="0" w:type="auto"/>
        <w:tblLook w:val="04A0" w:firstRow="1" w:lastRow="0" w:firstColumn="1" w:lastColumn="0" w:noHBand="0" w:noVBand="1"/>
      </w:tblPr>
      <w:tblGrid>
        <w:gridCol w:w="4343"/>
      </w:tblGrid>
      <w:tr w:rsidR="008C3AC6" w:rsidRPr="00F73C39" w14:paraId="38EC1696" w14:textId="77777777" w:rsidTr="00DA3A2A">
        <w:trPr>
          <w:trHeight w:val="416"/>
        </w:trPr>
        <w:tc>
          <w:tcPr>
            <w:tcW w:w="4343" w:type="dxa"/>
            <w:tcBorders>
              <w:top w:val="single" w:sz="4" w:space="0" w:color="000000" w:themeColor="text1"/>
              <w:bottom w:val="single" w:sz="4" w:space="0" w:color="000000" w:themeColor="text1"/>
            </w:tcBorders>
          </w:tcPr>
          <w:p w14:paraId="35A5E918" w14:textId="1830E8F0" w:rsidR="008C3AC6" w:rsidRPr="00652C69" w:rsidRDefault="008C3AC6" w:rsidP="00DA3A2A">
            <w:pPr>
              <w:pStyle w:val="a"/>
              <w:rPr>
                <w:lang w:val="mn-MN"/>
              </w:rPr>
            </w:pPr>
            <w:bookmarkStart w:id="122" w:name="_Toc207382456"/>
            <w:bookmarkStart w:id="123" w:name="_Toc207620954"/>
            <w:r w:rsidRPr="00652C69">
              <w:rPr>
                <w:lang w:val="mn-MN"/>
              </w:rPr>
              <w:t xml:space="preserve">Зураг </w:t>
            </w:r>
            <w:r w:rsidRPr="00652C69">
              <w:rPr>
                <w:lang w:val="mn-MN"/>
              </w:rPr>
              <w:fldChar w:fldCharType="begin"/>
            </w:r>
            <w:r w:rsidRPr="00652C69">
              <w:rPr>
                <w:lang w:val="mn-MN"/>
              </w:rPr>
              <w:instrText xml:space="preserve"> SEQ Зураг \* ARABIC </w:instrText>
            </w:r>
            <w:r w:rsidRPr="00652C69">
              <w:rPr>
                <w:lang w:val="mn-MN"/>
              </w:rPr>
              <w:fldChar w:fldCharType="separate"/>
            </w:r>
            <w:r w:rsidR="00E42EB1">
              <w:rPr>
                <w:noProof/>
                <w:lang w:val="mn-MN"/>
              </w:rPr>
              <w:t>8</w:t>
            </w:r>
            <w:r w:rsidRPr="00652C69">
              <w:rPr>
                <w:lang w:val="mn-MN"/>
              </w:rPr>
              <w:fldChar w:fldCharType="end"/>
            </w:r>
            <w:r w:rsidRPr="00652C69">
              <w:rPr>
                <w:lang w:val="mn-MN"/>
              </w:rPr>
              <w:t>. Жилийн инфляц ба зорилтот түвшин (хувь)</w:t>
            </w:r>
            <w:bookmarkEnd w:id="122"/>
            <w:bookmarkEnd w:id="123"/>
          </w:p>
        </w:tc>
      </w:tr>
      <w:tr w:rsidR="008C3AC6" w:rsidRPr="00652C69" w14:paraId="19B53E93" w14:textId="77777777" w:rsidTr="00DA3A2A">
        <w:trPr>
          <w:trHeight w:val="2930"/>
        </w:trPr>
        <w:tc>
          <w:tcPr>
            <w:tcW w:w="4343" w:type="dxa"/>
            <w:tcBorders>
              <w:top w:val="single" w:sz="4" w:space="0" w:color="000000" w:themeColor="text1"/>
            </w:tcBorders>
            <w:shd w:val="clear" w:color="auto" w:fill="FFFFFF" w:themeFill="background2"/>
          </w:tcPr>
          <w:p w14:paraId="542B3C4D" w14:textId="77777777" w:rsidR="008C3AC6" w:rsidRPr="00652C69" w:rsidRDefault="008C3AC6" w:rsidP="00DA3A2A">
            <w:pPr>
              <w:spacing w:after="0" w:line="276" w:lineRule="auto"/>
              <w:ind w:firstLine="37"/>
              <w:jc w:val="both"/>
              <w:rPr>
                <w:rFonts w:asciiTheme="majorBidi" w:eastAsia="SimSun" w:hAnsiTheme="majorBidi" w:cstheme="majorBidi"/>
                <w:color w:val="BC5966"/>
                <w:lang w:val="mn-MN"/>
              </w:rPr>
            </w:pPr>
            <w:r w:rsidRPr="00652C69">
              <w:rPr>
                <w:rFonts w:asciiTheme="majorBidi" w:hAnsiTheme="majorBidi" w:cstheme="majorBidi"/>
                <w:noProof/>
                <w:lang w:val="mn-MN"/>
              </w:rPr>
              <w:drawing>
                <wp:inline distT="0" distB="0" distL="0" distR="0" wp14:anchorId="2E432401" wp14:editId="60C8F9E7">
                  <wp:extent cx="2596896" cy="2011680"/>
                  <wp:effectExtent l="0" t="0" r="0" b="7620"/>
                  <wp:docPr id="141820276" name="Chart 1">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8C3AC6" w:rsidRPr="00F73C39" w14:paraId="61C323A5" w14:textId="77777777" w:rsidTr="00DA3A2A">
        <w:trPr>
          <w:trHeight w:val="91"/>
        </w:trPr>
        <w:tc>
          <w:tcPr>
            <w:tcW w:w="4343" w:type="dxa"/>
            <w:tcBorders>
              <w:bottom w:val="single" w:sz="4" w:space="0" w:color="000000" w:themeColor="text1"/>
            </w:tcBorders>
          </w:tcPr>
          <w:p w14:paraId="592E56C2" w14:textId="77777777" w:rsidR="008C3AC6" w:rsidRPr="00652C69" w:rsidRDefault="008C3AC6" w:rsidP="00DA3A2A">
            <w:pPr>
              <w:keepNext/>
              <w:spacing w:after="0" w:line="276" w:lineRule="auto"/>
              <w:ind w:left="360"/>
              <w:jc w:val="both"/>
              <w:rPr>
                <w:rFonts w:asciiTheme="majorBidi" w:eastAsia="SimSun" w:hAnsiTheme="majorBidi" w:cstheme="majorBidi"/>
                <w:lang w:val="mn-MN"/>
              </w:rPr>
            </w:pPr>
            <w:r w:rsidRPr="00652C69">
              <w:rPr>
                <w:rFonts w:asciiTheme="majorBidi" w:eastAsia="MS Mincho" w:hAnsiTheme="majorBidi" w:cstheme="majorBidi"/>
                <w:i/>
                <w:color w:val="000000" w:themeColor="text1"/>
                <w:sz w:val="16"/>
                <w:szCs w:val="16"/>
                <w:lang w:val="mn-MN"/>
              </w:rPr>
              <w:t xml:space="preserve">Эх сурвалж: </w:t>
            </w:r>
            <w:r w:rsidRPr="00652C69">
              <w:rPr>
                <w:rFonts w:asciiTheme="majorBidi" w:eastAsia="SimSun" w:hAnsiTheme="majorBidi" w:cstheme="majorBidi"/>
                <w:i/>
                <w:color w:val="000000" w:themeColor="text1"/>
                <w:sz w:val="16"/>
                <w:szCs w:val="16"/>
                <w:lang w:val="mn-MN"/>
              </w:rPr>
              <w:t>Үндэсний статистикийн хороо</w:t>
            </w:r>
          </w:p>
        </w:tc>
      </w:tr>
    </w:tbl>
    <w:p w14:paraId="163B629C" w14:textId="77777777" w:rsidR="008C3AC6" w:rsidRPr="009F3546" w:rsidRDefault="008C3AC6" w:rsidP="008C3AC6">
      <w:pPr>
        <w:spacing w:after="0" w:line="276" w:lineRule="auto"/>
        <w:ind w:firstLine="567"/>
        <w:jc w:val="both"/>
        <w:rPr>
          <w:rFonts w:ascii="Times New Roman" w:eastAsia="SimSun" w:hAnsi="Times New Roman" w:cs="Times New Roman"/>
          <w:sz w:val="24"/>
          <w:szCs w:val="28"/>
          <w:lang w:val="mn-MN"/>
        </w:rPr>
      </w:pPr>
      <w:r w:rsidRPr="009F3546">
        <w:rPr>
          <w:rFonts w:ascii="Times New Roman" w:eastAsia="SimSun" w:hAnsi="Times New Roman" w:cs="Times New Roman"/>
          <w:sz w:val="24"/>
          <w:szCs w:val="28"/>
          <w:lang w:val="mn-MN"/>
        </w:rPr>
        <w:t xml:space="preserve">Дотоодын бараа, үйлчилгээний үнэ өмнөх оны мөн үеэс 11.5 хувиар өсөж, нийт инфляцын 6.0 нэгж хувь буюу 73.9 хувийг бүрдүүллээ. Хүнсний барааны үнэ 2025 оны 7 дугаар сард 6.4 хувиар өссөн нь нийт инфляцын 1.8 нэгж хувийг бүрдүүлэв. Үүний 1.5 нэгж хувийг дотоодын хүнсний бүтээгдэхүүн бүрдүүллээ. Хүнсний үнийн өсөлтийн дийлэнх буюу 80 орчим хувийг талх, нарийн боов, сүү, мах, махан бүтээгдэхүүний үнийн өсөлт тайлбарлаж байна. </w:t>
      </w:r>
    </w:p>
    <w:p w14:paraId="7F42C333" w14:textId="77777777" w:rsidR="008C3AC6" w:rsidRPr="009F3546" w:rsidRDefault="008C3AC6" w:rsidP="008C3AC6">
      <w:pPr>
        <w:spacing w:after="0" w:line="276" w:lineRule="auto"/>
        <w:ind w:firstLine="567"/>
        <w:jc w:val="both"/>
        <w:rPr>
          <w:rFonts w:ascii="Times New Roman" w:eastAsia="SimSun" w:hAnsi="Times New Roman" w:cs="Times New Roman"/>
          <w:sz w:val="24"/>
          <w:szCs w:val="28"/>
          <w:lang w:val="mn-MN"/>
        </w:rPr>
      </w:pPr>
    </w:p>
    <w:p w14:paraId="3F477523" w14:textId="77777777" w:rsidR="008C3AC6" w:rsidRPr="009F3546" w:rsidRDefault="008C3AC6" w:rsidP="008C3AC6">
      <w:pPr>
        <w:spacing w:after="0" w:line="276" w:lineRule="auto"/>
        <w:ind w:firstLine="567"/>
        <w:jc w:val="both"/>
        <w:rPr>
          <w:rFonts w:ascii="Times New Roman" w:eastAsia="SimSun" w:hAnsi="Times New Roman" w:cs="Times New Roman"/>
          <w:sz w:val="24"/>
          <w:szCs w:val="28"/>
          <w:lang w:val="mn-MN"/>
        </w:rPr>
      </w:pPr>
      <w:r w:rsidRPr="009F3546">
        <w:rPr>
          <w:rFonts w:ascii="Times New Roman" w:eastAsia="SimSun" w:hAnsi="Times New Roman" w:cs="Times New Roman"/>
          <w:sz w:val="24"/>
          <w:szCs w:val="28"/>
          <w:lang w:val="mn-MN"/>
        </w:rPr>
        <w:t xml:space="preserve">Хүнсний бус бараа, үйлчилгээний үнэ өмнөх оны мөн үеэс 8.8 хувиар өсөж, нийт инфляцын 6.3 нэгж хувийг эзэлж байна. Үүнд хувцас, бөс бараа, гутлын бүлгийн үнэ өмнөх оны мөн үеэс 9.1 хувиар, өрхийн цахилгааны төлбөр 65 хувиар, автобусны билетийн үнэ 100 хувиар, орон сууцны түрээс 40.3 хувиар тус тус өссөн нь голлон нөлөөлөв. </w:t>
      </w:r>
    </w:p>
    <w:p w14:paraId="33659210" w14:textId="77777777" w:rsidR="008C3AC6" w:rsidRPr="009F3546" w:rsidRDefault="008C3AC6" w:rsidP="008C3AC6">
      <w:pPr>
        <w:spacing w:after="0" w:line="276" w:lineRule="auto"/>
        <w:ind w:firstLine="567"/>
        <w:jc w:val="both"/>
        <w:rPr>
          <w:rFonts w:ascii="Times New Roman" w:eastAsia="SimSun" w:hAnsi="Times New Roman" w:cs="Times New Roman"/>
          <w:sz w:val="24"/>
          <w:szCs w:val="28"/>
          <w:lang w:val="mn-MN"/>
        </w:rPr>
      </w:pPr>
    </w:p>
    <w:p w14:paraId="5AA13B30" w14:textId="77777777" w:rsidR="008C3AC6" w:rsidRPr="009F3546" w:rsidRDefault="008C3AC6" w:rsidP="008C3AC6">
      <w:pPr>
        <w:spacing w:after="0" w:line="276" w:lineRule="auto"/>
        <w:ind w:firstLine="567"/>
        <w:jc w:val="both"/>
        <w:rPr>
          <w:rFonts w:ascii="Times New Roman" w:eastAsia="SimSun" w:hAnsi="Times New Roman" w:cs="Times New Roman"/>
          <w:sz w:val="24"/>
          <w:szCs w:val="28"/>
          <w:lang w:val="mn-MN"/>
        </w:rPr>
      </w:pPr>
      <w:r w:rsidRPr="009F3546">
        <w:rPr>
          <w:rFonts w:ascii="Times New Roman" w:eastAsia="SimSun" w:hAnsi="Times New Roman" w:cs="Times New Roman"/>
          <w:sz w:val="24"/>
          <w:szCs w:val="28"/>
          <w:lang w:val="mn-MN"/>
        </w:rPr>
        <w:t xml:space="preserve">Хүнс, шатахуун, хатуу түлш, болон эрчим хүчний нөлөөг хасаж тооцсон эрэлтийн гаралтай (суурь) инфляц 2025 оны 7 дугаар сард 8.2 хувь гарч, өмнөх оны мөн үеэс 2.8 нэгж хувиар эрчимжсэн хэдий ч сүүлийн 4 сар дараалан буурч байна. Эрэлтийн инфляц саарахад эдийн засгийн дотоод идэвхжил суларсан нь нөлөөллөө. Эрэлтийн шалтгаантай инфляц нийт инфляцын дийлэнх буюу 62 орчим хувийг тайлбарлаж байна. Нийлүүлэлтийн гаралтай инфляц 2025 оны 7 дугаар сард 7.9 хувьд хүрч, өмнөх оны мөн үеэс 3.5 нэгж хувиар эрчимжив. Үүнд цахилгааны тариф нэмэгдсэн болон малын зүй бус хорогдолтой холбоотойгоор махны үнэ өссөн нь нөлөөллөө.  </w:t>
      </w:r>
    </w:p>
    <w:p w14:paraId="7668964C" w14:textId="77777777" w:rsidR="008C3AC6" w:rsidRPr="009F3546" w:rsidRDefault="008C3AC6" w:rsidP="008C3AC6">
      <w:pPr>
        <w:spacing w:after="0" w:line="276" w:lineRule="auto"/>
        <w:ind w:firstLine="567"/>
        <w:jc w:val="both"/>
        <w:rPr>
          <w:rFonts w:ascii="Times New Roman" w:eastAsia="Times New Roman" w:hAnsi="Times New Roman" w:cs="Times New Roman"/>
          <w:b/>
          <w:i/>
          <w:sz w:val="24"/>
          <w:szCs w:val="24"/>
          <w:lang w:val="mn-MN"/>
        </w:rPr>
      </w:pPr>
    </w:p>
    <w:p w14:paraId="255AD719" w14:textId="77777777" w:rsidR="008C3AC6" w:rsidRPr="009F3546" w:rsidRDefault="008C3AC6" w:rsidP="008C3AC6">
      <w:pPr>
        <w:spacing w:after="0" w:line="276" w:lineRule="auto"/>
        <w:ind w:firstLine="567"/>
        <w:jc w:val="both"/>
        <w:rPr>
          <w:rFonts w:ascii="Times New Roman" w:eastAsia="MS Mincho" w:hAnsi="Times New Roman" w:cs="Times New Roman"/>
          <w:sz w:val="24"/>
          <w:szCs w:val="24"/>
          <w:lang w:val="mn-MN"/>
        </w:rPr>
      </w:pPr>
      <w:r w:rsidRPr="009F3546">
        <w:rPr>
          <w:rFonts w:ascii="Times New Roman" w:eastAsia="Times New Roman" w:hAnsi="Times New Roman" w:cs="Times New Roman"/>
          <w:b/>
          <w:i/>
          <w:sz w:val="24"/>
          <w:szCs w:val="24"/>
          <w:lang w:val="mn-MN"/>
        </w:rPr>
        <w:t>Мөнгөний нийлүүлэлт:</w:t>
      </w:r>
      <w:r w:rsidRPr="009F3546">
        <w:rPr>
          <w:rFonts w:ascii="Times New Roman" w:eastAsia="Times New Roman" w:hAnsi="Times New Roman" w:cs="Times New Roman"/>
          <w:i/>
          <w:sz w:val="24"/>
          <w:szCs w:val="24"/>
          <w:lang w:val="mn-MN"/>
        </w:rPr>
        <w:t xml:space="preserve"> </w:t>
      </w:r>
      <w:r w:rsidRPr="009F3546">
        <w:rPr>
          <w:rFonts w:ascii="Times New Roman" w:eastAsia="MS Mincho" w:hAnsi="Times New Roman" w:cs="Times New Roman"/>
          <w:sz w:val="24"/>
          <w:szCs w:val="24"/>
          <w:lang w:val="mn-MN"/>
        </w:rPr>
        <w:t xml:space="preserve">Мөнгөний нийлүүлэлт 2025 оны 2 дугаар улирлын байдлаар 43.0 их наяд төгрөгт хүрч, өмнөх оны мөн үеэс 3.7 хувиар өслөө. Мөнгөний нийлүүлэлтийн өсөлтөд эх үүсвэр (пассив) талаас төгрөг ба гадаад валютын хадгаламж нийлбэр дүнгээр 15.4 хувиар өссөн нь голлон нөлөөлсөн бол төгрөг ба гадаад валютын харилцах нийлбэр дүнгээр өмнөх оны мөн үеэс 12.9 хувиар буурч, өсөлтийг сааруулжээ. Харин мөнгөний нийлүүлэлтийн байршуулалт (актив) талаас  гадаад цэвэр актив жилийн өсөлтийн -14.3 нэгж хувийг, дотоод цэвэр актив 18.0 нэгж хувийг тус тус бүрдүүлсэн байна. Зээлийн өсөлт өндөр хэвээр хадгалагдсан нь дотоод цэвэр активыг нэмэгдүүлсэн байна.      </w:t>
      </w:r>
    </w:p>
    <w:p w14:paraId="28FAACBB" w14:textId="77777777" w:rsidR="008C3AC6" w:rsidRPr="00652C69" w:rsidRDefault="008C3AC6" w:rsidP="008C3AC6">
      <w:pPr>
        <w:spacing w:after="0" w:line="276" w:lineRule="auto"/>
        <w:ind w:firstLine="567"/>
        <w:jc w:val="both"/>
        <w:rPr>
          <w:rFonts w:asciiTheme="majorBidi" w:eastAsia="MS Mincho" w:hAnsiTheme="majorBidi" w:cstheme="majorBidi"/>
          <w:lang w:val="mn-MN"/>
        </w:rPr>
      </w:pPr>
    </w:p>
    <w:tbl>
      <w:tblPr>
        <w:tblW w:w="9361" w:type="dxa"/>
        <w:tblLayout w:type="fixed"/>
        <w:tblLook w:val="04A0" w:firstRow="1" w:lastRow="0" w:firstColumn="1" w:lastColumn="0" w:noHBand="0" w:noVBand="1"/>
      </w:tblPr>
      <w:tblGrid>
        <w:gridCol w:w="4678"/>
        <w:gridCol w:w="4683"/>
      </w:tblGrid>
      <w:tr w:rsidR="008C3AC6" w:rsidRPr="00F73C39" w14:paraId="1E890BBF" w14:textId="77777777" w:rsidTr="00DA3A2A">
        <w:trPr>
          <w:trHeight w:val="427"/>
        </w:trPr>
        <w:tc>
          <w:tcPr>
            <w:tcW w:w="4678" w:type="dxa"/>
            <w:tcBorders>
              <w:top w:val="single" w:sz="4" w:space="0" w:color="auto"/>
              <w:bottom w:val="single" w:sz="4" w:space="0" w:color="auto"/>
            </w:tcBorders>
            <w:hideMark/>
          </w:tcPr>
          <w:p w14:paraId="33C142D3" w14:textId="5EB87673" w:rsidR="008C3AC6" w:rsidRPr="00652C69" w:rsidRDefault="008C3AC6" w:rsidP="00DA3A2A">
            <w:pPr>
              <w:pStyle w:val="a"/>
              <w:rPr>
                <w:lang w:val="mn-MN"/>
              </w:rPr>
            </w:pPr>
            <w:bookmarkStart w:id="124" w:name="_Toc207382457"/>
            <w:bookmarkStart w:id="125" w:name="_Toc207620955"/>
            <w:r w:rsidRPr="00652C69">
              <w:rPr>
                <w:lang w:val="mn-MN"/>
              </w:rPr>
              <w:t xml:space="preserve">Зураг </w:t>
            </w:r>
            <w:r w:rsidRPr="00652C69">
              <w:rPr>
                <w:lang w:val="mn-MN"/>
              </w:rPr>
              <w:fldChar w:fldCharType="begin"/>
            </w:r>
            <w:r w:rsidRPr="00652C69">
              <w:rPr>
                <w:lang w:val="mn-MN"/>
              </w:rPr>
              <w:instrText xml:space="preserve"> SEQ Зураг \* ARABIC </w:instrText>
            </w:r>
            <w:r w:rsidRPr="00652C69">
              <w:rPr>
                <w:lang w:val="mn-MN"/>
              </w:rPr>
              <w:fldChar w:fldCharType="separate"/>
            </w:r>
            <w:r w:rsidR="00E42EB1">
              <w:rPr>
                <w:noProof/>
                <w:lang w:val="mn-MN"/>
              </w:rPr>
              <w:t>9</w:t>
            </w:r>
            <w:r w:rsidRPr="00652C69">
              <w:rPr>
                <w:lang w:val="mn-MN"/>
              </w:rPr>
              <w:fldChar w:fldCharType="end"/>
            </w:r>
            <w:r w:rsidRPr="00652C69">
              <w:rPr>
                <w:lang w:val="mn-MN"/>
              </w:rPr>
              <w:t>. Мөнгөний нийлүүлэлтийн жилийн өсөлт, пассив тал (хувь)</w:t>
            </w:r>
            <w:bookmarkEnd w:id="124"/>
            <w:bookmarkEnd w:id="125"/>
          </w:p>
        </w:tc>
        <w:tc>
          <w:tcPr>
            <w:tcW w:w="4683" w:type="dxa"/>
            <w:tcBorders>
              <w:top w:val="single" w:sz="4" w:space="0" w:color="auto"/>
              <w:bottom w:val="single" w:sz="4" w:space="0" w:color="auto"/>
            </w:tcBorders>
            <w:hideMark/>
          </w:tcPr>
          <w:p w14:paraId="182D57AB" w14:textId="531F6B58" w:rsidR="008C3AC6" w:rsidRPr="00652C69" w:rsidRDefault="008C3AC6" w:rsidP="00DA3A2A">
            <w:pPr>
              <w:pStyle w:val="a"/>
              <w:rPr>
                <w:lang w:val="mn-MN"/>
              </w:rPr>
            </w:pPr>
            <w:bookmarkStart w:id="126" w:name="_Toc207382458"/>
            <w:bookmarkStart w:id="127" w:name="_Toc207620956"/>
            <w:r w:rsidRPr="00652C69">
              <w:rPr>
                <w:lang w:val="mn-MN"/>
              </w:rPr>
              <w:t xml:space="preserve">Зураг </w:t>
            </w:r>
            <w:r w:rsidRPr="00652C69">
              <w:rPr>
                <w:lang w:val="mn-MN"/>
              </w:rPr>
              <w:fldChar w:fldCharType="begin"/>
            </w:r>
            <w:r w:rsidRPr="00652C69">
              <w:rPr>
                <w:lang w:val="mn-MN"/>
              </w:rPr>
              <w:instrText xml:space="preserve"> SEQ Зураг \* ARABIC </w:instrText>
            </w:r>
            <w:r w:rsidRPr="00652C69">
              <w:rPr>
                <w:lang w:val="mn-MN"/>
              </w:rPr>
              <w:fldChar w:fldCharType="separate"/>
            </w:r>
            <w:r w:rsidR="00E42EB1">
              <w:rPr>
                <w:noProof/>
                <w:lang w:val="mn-MN"/>
              </w:rPr>
              <w:t>10</w:t>
            </w:r>
            <w:r w:rsidRPr="00652C69">
              <w:rPr>
                <w:lang w:val="mn-MN"/>
              </w:rPr>
              <w:fldChar w:fldCharType="end"/>
            </w:r>
            <w:r w:rsidRPr="00652C69">
              <w:rPr>
                <w:lang w:val="mn-MN"/>
              </w:rPr>
              <w:t>. Мөнгөний нийлүүлэлтийн жилийн өсөлт, актив тал (хувь)</w:t>
            </w:r>
            <w:bookmarkEnd w:id="126"/>
            <w:bookmarkEnd w:id="127"/>
          </w:p>
        </w:tc>
      </w:tr>
      <w:tr w:rsidR="008C3AC6" w:rsidRPr="00652C69" w14:paraId="40524B77" w14:textId="77777777" w:rsidTr="00DA3A2A">
        <w:trPr>
          <w:trHeight w:val="427"/>
        </w:trPr>
        <w:tc>
          <w:tcPr>
            <w:tcW w:w="4678" w:type="dxa"/>
            <w:tcBorders>
              <w:top w:val="single" w:sz="4" w:space="0" w:color="auto"/>
            </w:tcBorders>
            <w:hideMark/>
          </w:tcPr>
          <w:p w14:paraId="0A9462F3" w14:textId="77777777" w:rsidR="008C3AC6" w:rsidRPr="00652C69" w:rsidRDefault="008C3AC6" w:rsidP="00DA3A2A">
            <w:pPr>
              <w:pStyle w:val="Caption"/>
              <w:spacing w:after="0" w:line="276" w:lineRule="auto"/>
              <w:ind w:left="37"/>
              <w:jc w:val="both"/>
              <w:rPr>
                <w:rFonts w:asciiTheme="majorBidi" w:hAnsiTheme="majorBidi" w:cstheme="majorBidi"/>
                <w:color w:val="auto"/>
                <w:lang w:val="mn-MN"/>
              </w:rPr>
            </w:pPr>
            <w:r w:rsidRPr="00652C69">
              <w:rPr>
                <w:rFonts w:asciiTheme="majorBidi" w:hAnsiTheme="majorBidi" w:cstheme="majorBidi"/>
                <w:noProof/>
                <w:lang w:val="mn-MN"/>
              </w:rPr>
              <w:drawing>
                <wp:inline distT="0" distB="0" distL="0" distR="0" wp14:anchorId="1927EDF5" wp14:editId="2BE09E15">
                  <wp:extent cx="2807970" cy="1799590"/>
                  <wp:effectExtent l="0" t="0" r="0" b="0"/>
                  <wp:docPr id="6576184" name="Chart 1">
                    <a:extLst xmlns:a="http://schemas.openxmlformats.org/drawingml/2006/main">
                      <a:ext uri="{FF2B5EF4-FFF2-40B4-BE49-F238E27FC236}">
                        <a16:creationId xmlns:a16="http://schemas.microsoft.com/office/drawing/2014/main" id="{00000000-0008-0000-10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683" w:type="dxa"/>
            <w:tcBorders>
              <w:top w:val="single" w:sz="4" w:space="0" w:color="auto"/>
            </w:tcBorders>
            <w:hideMark/>
          </w:tcPr>
          <w:p w14:paraId="79A4BF78" w14:textId="77777777" w:rsidR="008C3AC6" w:rsidRPr="00652C69" w:rsidRDefault="008C3AC6" w:rsidP="00DA3A2A">
            <w:pPr>
              <w:pStyle w:val="Caption"/>
              <w:spacing w:after="0" w:line="276" w:lineRule="auto"/>
              <w:jc w:val="both"/>
              <w:rPr>
                <w:rFonts w:asciiTheme="majorBidi" w:hAnsiTheme="majorBidi" w:cstheme="majorBidi"/>
                <w:color w:val="auto"/>
                <w:lang w:val="mn-MN"/>
              </w:rPr>
            </w:pPr>
            <w:r w:rsidRPr="00652C69">
              <w:rPr>
                <w:rFonts w:asciiTheme="majorBidi" w:hAnsiTheme="majorBidi" w:cstheme="majorBidi"/>
                <w:noProof/>
                <w:lang w:val="mn-MN"/>
              </w:rPr>
              <w:drawing>
                <wp:inline distT="0" distB="0" distL="0" distR="0" wp14:anchorId="631D4971" wp14:editId="75976EA1">
                  <wp:extent cx="2562225" cy="1711325"/>
                  <wp:effectExtent l="0" t="0" r="0" b="3175"/>
                  <wp:docPr id="1786028959" name="Chart 1">
                    <a:extLst xmlns:a="http://schemas.openxmlformats.org/drawingml/2006/main">
                      <a:ext uri="{FF2B5EF4-FFF2-40B4-BE49-F238E27FC236}">
                        <a16:creationId xmlns:a16="http://schemas.microsoft.com/office/drawing/2014/main" id="{00000000-0008-0000-10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8C3AC6" w:rsidRPr="00652C69" w14:paraId="3F5A0B29" w14:textId="77777777" w:rsidTr="00DA3A2A">
        <w:trPr>
          <w:trHeight w:val="242"/>
        </w:trPr>
        <w:tc>
          <w:tcPr>
            <w:tcW w:w="4678" w:type="dxa"/>
            <w:hideMark/>
          </w:tcPr>
          <w:p w14:paraId="3025EB39" w14:textId="77777777" w:rsidR="008C3AC6" w:rsidRPr="00652C69" w:rsidRDefault="008C3AC6" w:rsidP="00DA3A2A">
            <w:pPr>
              <w:pStyle w:val="Caption"/>
              <w:spacing w:after="0" w:line="276" w:lineRule="auto"/>
              <w:ind w:left="360"/>
              <w:jc w:val="both"/>
              <w:rPr>
                <w:rFonts w:asciiTheme="majorBidi" w:hAnsiTheme="majorBidi" w:cstheme="majorBidi"/>
                <w:color w:val="auto"/>
                <w:sz w:val="16"/>
                <w:szCs w:val="14"/>
                <w:lang w:val="mn-MN"/>
              </w:rPr>
            </w:pPr>
            <w:r w:rsidRPr="00652C69">
              <w:rPr>
                <w:rFonts w:asciiTheme="majorBidi" w:hAnsiTheme="majorBidi" w:cstheme="majorBidi"/>
                <w:color w:val="auto"/>
                <w:sz w:val="16"/>
                <w:szCs w:val="14"/>
                <w:lang w:val="mn-MN"/>
              </w:rPr>
              <w:t>Эх сурвалж:  Монголбанк</w:t>
            </w:r>
          </w:p>
        </w:tc>
        <w:tc>
          <w:tcPr>
            <w:tcW w:w="4683" w:type="dxa"/>
            <w:hideMark/>
          </w:tcPr>
          <w:p w14:paraId="39BDBF20" w14:textId="77777777" w:rsidR="008C3AC6" w:rsidRPr="00652C69" w:rsidRDefault="008C3AC6" w:rsidP="00DA3A2A">
            <w:pPr>
              <w:pStyle w:val="Caption"/>
              <w:spacing w:after="0" w:line="276" w:lineRule="auto"/>
              <w:ind w:left="360"/>
              <w:jc w:val="both"/>
              <w:rPr>
                <w:rFonts w:asciiTheme="majorBidi" w:hAnsiTheme="majorBidi" w:cstheme="majorBidi"/>
                <w:color w:val="auto"/>
                <w:sz w:val="16"/>
                <w:szCs w:val="14"/>
                <w:lang w:val="mn-MN"/>
              </w:rPr>
            </w:pPr>
            <w:r w:rsidRPr="00652C69">
              <w:rPr>
                <w:rFonts w:asciiTheme="majorBidi" w:hAnsiTheme="majorBidi" w:cstheme="majorBidi"/>
                <w:color w:val="auto"/>
                <w:sz w:val="16"/>
                <w:szCs w:val="14"/>
                <w:lang w:val="mn-MN"/>
              </w:rPr>
              <w:t>Эх сурвалж:  Монголбанк, тооцоолол</w:t>
            </w:r>
          </w:p>
        </w:tc>
      </w:tr>
      <w:tr w:rsidR="008C3AC6" w:rsidRPr="00652C69" w14:paraId="3174F15F" w14:textId="77777777" w:rsidTr="00DA3A2A">
        <w:trPr>
          <w:trHeight w:val="226"/>
        </w:trPr>
        <w:tc>
          <w:tcPr>
            <w:tcW w:w="9361" w:type="dxa"/>
            <w:gridSpan w:val="2"/>
            <w:tcBorders>
              <w:bottom w:val="single" w:sz="4" w:space="0" w:color="auto"/>
            </w:tcBorders>
          </w:tcPr>
          <w:p w14:paraId="7C6B0A3E" w14:textId="77777777" w:rsidR="008C3AC6" w:rsidRPr="00652C69" w:rsidRDefault="008C3AC6" w:rsidP="00DA3A2A">
            <w:pPr>
              <w:pStyle w:val="Caption"/>
              <w:spacing w:after="0" w:line="276" w:lineRule="auto"/>
              <w:ind w:left="360" w:right="168"/>
              <w:jc w:val="both"/>
              <w:rPr>
                <w:rFonts w:asciiTheme="majorBidi" w:hAnsiTheme="majorBidi" w:cstheme="majorBidi"/>
                <w:color w:val="auto"/>
                <w:sz w:val="16"/>
                <w:szCs w:val="16"/>
                <w:lang w:val="mn-MN"/>
              </w:rPr>
            </w:pPr>
            <w:r w:rsidRPr="00652C69">
              <w:rPr>
                <w:rFonts w:asciiTheme="majorBidi" w:hAnsiTheme="majorBidi" w:cstheme="majorBidi"/>
                <w:sz w:val="16"/>
                <w:szCs w:val="16"/>
                <w:lang w:val="mn-MN"/>
              </w:rPr>
              <w:t>Тэмдэглэл</w:t>
            </w:r>
            <w:r w:rsidRPr="00652C69">
              <w:rPr>
                <w:rFonts w:asciiTheme="majorBidi" w:hAnsiTheme="majorBidi" w:cstheme="majorBidi"/>
                <w:sz w:val="16"/>
                <w:szCs w:val="16"/>
                <w:lang w:val="mn-MN" w:eastAsia="ja-JP"/>
              </w:rPr>
              <w:t>:</w:t>
            </w:r>
            <w:r w:rsidRPr="00652C69">
              <w:rPr>
                <w:rFonts w:asciiTheme="majorBidi" w:hAnsiTheme="majorBidi" w:cstheme="majorBidi"/>
                <w:sz w:val="16"/>
                <w:szCs w:val="16"/>
                <w:lang w:val="mn-MN"/>
              </w:rPr>
              <w:t xml:space="preserve"> ЗГЦЗ- Засгийн газрын цэвэр зээл, ГЦА-Гадаад цэвэр актив                                         </w:t>
            </w:r>
          </w:p>
        </w:tc>
      </w:tr>
    </w:tbl>
    <w:p w14:paraId="6E5CA54C" w14:textId="77777777" w:rsidR="008C3AC6" w:rsidRDefault="008C3AC6" w:rsidP="008C3AC6">
      <w:pPr>
        <w:spacing w:after="0" w:line="276" w:lineRule="auto"/>
        <w:ind w:firstLine="567"/>
        <w:jc w:val="both"/>
        <w:rPr>
          <w:rFonts w:asciiTheme="majorBidi" w:hAnsiTheme="majorBidi" w:cstheme="majorBidi"/>
          <w:b/>
          <w:i/>
          <w:lang w:val="mn-MN"/>
        </w:rPr>
      </w:pPr>
    </w:p>
    <w:p w14:paraId="733E4200" w14:textId="77777777" w:rsidR="008C3AC6" w:rsidRPr="009F3546" w:rsidRDefault="008C3AC6" w:rsidP="008C3AC6">
      <w:pPr>
        <w:spacing w:after="0" w:line="276" w:lineRule="auto"/>
        <w:ind w:firstLine="567"/>
        <w:jc w:val="both"/>
        <w:rPr>
          <w:rStyle w:val="normaltextrun"/>
          <w:rFonts w:ascii="Times New Roman" w:hAnsi="Times New Roman" w:cs="Times New Roman"/>
          <w:sz w:val="24"/>
          <w:szCs w:val="24"/>
          <w:lang w:val="mn-MN"/>
        </w:rPr>
      </w:pPr>
      <w:r w:rsidRPr="009F3546">
        <w:rPr>
          <w:rFonts w:ascii="Times New Roman" w:hAnsi="Times New Roman" w:cs="Times New Roman"/>
          <w:b/>
          <w:i/>
          <w:sz w:val="24"/>
          <w:szCs w:val="24"/>
          <w:lang w:val="mn-MN"/>
        </w:rPr>
        <w:t>Ажил эрхлэлт, ажилгүйдэл:</w:t>
      </w:r>
      <w:r w:rsidRPr="009F3546">
        <w:rPr>
          <w:rFonts w:ascii="Times New Roman" w:hAnsi="Times New Roman" w:cs="Times New Roman"/>
          <w:sz w:val="24"/>
          <w:szCs w:val="24"/>
          <w:lang w:val="mn-MN"/>
        </w:rPr>
        <w:t xml:space="preserve"> </w:t>
      </w:r>
      <w:r w:rsidRPr="009F3546">
        <w:rPr>
          <w:rStyle w:val="normaltextrun"/>
          <w:rFonts w:ascii="Times New Roman" w:hAnsi="Times New Roman" w:cs="Times New Roman"/>
          <w:sz w:val="24"/>
          <w:szCs w:val="24"/>
          <w:lang w:val="mn-MN"/>
        </w:rPr>
        <w:t>Ажиллагчдын тоо 2025 оны эхний хагасын байдлаар өмнөх оны мөн үеэс 43 мянгаар нэмэгдэж 1 сая 390 мянгад хүрсэн байна. Энэхүү өсөлтөд нийт ажиллагчдын дөрөвний нэгийг бүрдүүлдэг хөдөө аж ахуйн салбарын ажиллагчдын тоо сэргэж, өмнөх оны мөн үеэс 45 мянгаар буюу 14 хувиар өссөн нь голчлон нөлөөллөө. Мөн барилгын салбарт 15 мянга, уул уурхай, боловсруулах салбарт тус бүр 11 мянган ажилчид нэмэгдсэн нь өсөлтийг дэмжлээ. Харин үйлчилгээний салбарын ажилчид 27 мянгаар, худалдааны салбар 19 мянгаар буурсан нь өсөлтийн хурдыг сааруулсан байна.</w:t>
      </w:r>
    </w:p>
    <w:p w14:paraId="367701B2" w14:textId="77777777" w:rsidR="008C3AC6" w:rsidRDefault="008C3AC6" w:rsidP="008C3AC6">
      <w:pPr>
        <w:spacing w:after="0" w:line="276" w:lineRule="auto"/>
        <w:ind w:firstLine="567"/>
        <w:jc w:val="both"/>
        <w:rPr>
          <w:rStyle w:val="normaltextrun"/>
          <w:rFonts w:ascii="Times New Roman" w:hAnsi="Times New Roman" w:cs="Times New Roman"/>
          <w:sz w:val="24"/>
          <w:szCs w:val="24"/>
          <w:lang w:val="mn-MN"/>
        </w:rPr>
      </w:pPr>
    </w:p>
    <w:p w14:paraId="0E88E1B5" w14:textId="77777777" w:rsidR="008C3AC6" w:rsidRPr="00BE7554" w:rsidRDefault="008C3AC6" w:rsidP="008C3AC6">
      <w:pPr>
        <w:spacing w:after="0" w:line="276" w:lineRule="auto"/>
        <w:ind w:firstLine="567"/>
        <w:jc w:val="both"/>
        <w:rPr>
          <w:rStyle w:val="normaltextrun"/>
          <w:rFonts w:ascii="Times New Roman" w:hAnsi="Times New Roman" w:cs="Times New Roman"/>
          <w:sz w:val="24"/>
          <w:szCs w:val="24"/>
          <w:lang w:val="mn-MN"/>
        </w:rPr>
      </w:pPr>
    </w:p>
    <w:p w14:paraId="3447A0A4" w14:textId="77777777" w:rsidR="008C3AC6" w:rsidRPr="00EF4581" w:rsidRDefault="008C3AC6" w:rsidP="008C3AC6">
      <w:pPr>
        <w:spacing w:after="0" w:line="276" w:lineRule="auto"/>
        <w:ind w:firstLine="567"/>
        <w:jc w:val="both"/>
        <w:rPr>
          <w:rStyle w:val="normaltextrun"/>
          <w:rFonts w:asciiTheme="majorBidi" w:hAnsiTheme="majorBidi" w:cstheme="majorBidi"/>
          <w:lang w:val="mn-MN"/>
        </w:rPr>
      </w:pPr>
    </w:p>
    <w:tbl>
      <w:tblPr>
        <w:tblpPr w:leftFromText="180" w:rightFromText="180" w:vertAnchor="text" w:horzAnchor="margin" w:tblpY="22"/>
        <w:tblW w:w="9313" w:type="dxa"/>
        <w:tblLayout w:type="fixed"/>
        <w:tblLook w:val="04A0" w:firstRow="1" w:lastRow="0" w:firstColumn="1" w:lastColumn="0" w:noHBand="0" w:noVBand="1"/>
      </w:tblPr>
      <w:tblGrid>
        <w:gridCol w:w="4656"/>
        <w:gridCol w:w="4657"/>
      </w:tblGrid>
      <w:tr w:rsidR="008C3AC6" w:rsidRPr="00F73C39" w14:paraId="3B2AC129" w14:textId="77777777" w:rsidTr="00DA3A2A">
        <w:tc>
          <w:tcPr>
            <w:tcW w:w="4656" w:type="dxa"/>
            <w:tcBorders>
              <w:top w:val="single" w:sz="4" w:space="0" w:color="000000" w:themeColor="text1"/>
              <w:bottom w:val="single" w:sz="4" w:space="0" w:color="000000" w:themeColor="text1"/>
            </w:tcBorders>
          </w:tcPr>
          <w:p w14:paraId="3AEA7CC9" w14:textId="011C80CA" w:rsidR="008C3AC6" w:rsidRPr="00652C69" w:rsidRDefault="008C3AC6" w:rsidP="00DA3A2A">
            <w:pPr>
              <w:pStyle w:val="a"/>
              <w:rPr>
                <w:lang w:val="mn-MN"/>
              </w:rPr>
            </w:pPr>
            <w:bookmarkStart w:id="128" w:name="_Toc174110115"/>
            <w:bookmarkStart w:id="129" w:name="_Toc174112846"/>
            <w:bookmarkStart w:id="130" w:name="_Toc207382459"/>
            <w:bookmarkStart w:id="131" w:name="_Toc207620957"/>
            <w:r w:rsidRPr="00652C69">
              <w:rPr>
                <w:lang w:val="mn-MN"/>
              </w:rPr>
              <w:lastRenderedPageBreak/>
              <w:t xml:space="preserve">Зураг </w:t>
            </w:r>
            <w:r w:rsidRPr="00652C69">
              <w:rPr>
                <w:lang w:val="mn-MN"/>
              </w:rPr>
              <w:fldChar w:fldCharType="begin"/>
            </w:r>
            <w:r w:rsidRPr="00652C69">
              <w:rPr>
                <w:lang w:val="mn-MN"/>
              </w:rPr>
              <w:instrText xml:space="preserve"> SEQ Зураг \* ARABIC </w:instrText>
            </w:r>
            <w:r w:rsidRPr="00652C69">
              <w:rPr>
                <w:lang w:val="mn-MN"/>
              </w:rPr>
              <w:fldChar w:fldCharType="separate"/>
            </w:r>
            <w:r w:rsidR="00E42EB1">
              <w:rPr>
                <w:noProof/>
                <w:lang w:val="mn-MN"/>
              </w:rPr>
              <w:t>11</w:t>
            </w:r>
            <w:r w:rsidRPr="00652C69">
              <w:rPr>
                <w:lang w:val="mn-MN"/>
              </w:rPr>
              <w:fldChar w:fldCharType="end"/>
            </w:r>
            <w:r w:rsidRPr="00652C69">
              <w:rPr>
                <w:lang w:val="mn-MN"/>
              </w:rPr>
              <w:t>. Ажиллагчдын тооны өөрчлөлт, салбараар (мянган хүн)</w:t>
            </w:r>
            <w:bookmarkEnd w:id="128"/>
            <w:bookmarkEnd w:id="129"/>
            <w:bookmarkEnd w:id="130"/>
            <w:bookmarkEnd w:id="131"/>
          </w:p>
        </w:tc>
        <w:tc>
          <w:tcPr>
            <w:tcW w:w="4657" w:type="dxa"/>
            <w:tcBorders>
              <w:top w:val="single" w:sz="4" w:space="0" w:color="000000" w:themeColor="text1"/>
              <w:bottom w:val="single" w:sz="4" w:space="0" w:color="000000" w:themeColor="text1"/>
            </w:tcBorders>
          </w:tcPr>
          <w:p w14:paraId="50C1F041" w14:textId="30A35AD2" w:rsidR="008C3AC6" w:rsidRPr="00652C69" w:rsidRDefault="008C3AC6" w:rsidP="00DA3A2A">
            <w:pPr>
              <w:pStyle w:val="a"/>
              <w:rPr>
                <w:highlight w:val="yellow"/>
                <w:lang w:val="mn-MN"/>
              </w:rPr>
            </w:pPr>
            <w:bookmarkStart w:id="132" w:name="_Toc174110116"/>
            <w:bookmarkStart w:id="133" w:name="_Toc174112847"/>
            <w:bookmarkStart w:id="134" w:name="_Toc207382460"/>
            <w:bookmarkStart w:id="135" w:name="_Toc207620958"/>
            <w:r w:rsidRPr="00652C69">
              <w:rPr>
                <w:lang w:val="mn-MN"/>
              </w:rPr>
              <w:t xml:space="preserve">Зураг </w:t>
            </w:r>
            <w:r w:rsidRPr="00652C69">
              <w:rPr>
                <w:lang w:val="mn-MN"/>
              </w:rPr>
              <w:fldChar w:fldCharType="begin"/>
            </w:r>
            <w:r w:rsidRPr="00652C69">
              <w:rPr>
                <w:lang w:val="mn-MN"/>
              </w:rPr>
              <w:instrText xml:space="preserve"> SEQ Зураг \* ARABIC </w:instrText>
            </w:r>
            <w:r w:rsidRPr="00652C69">
              <w:rPr>
                <w:lang w:val="mn-MN"/>
              </w:rPr>
              <w:fldChar w:fldCharType="separate"/>
            </w:r>
            <w:r w:rsidR="00E42EB1">
              <w:rPr>
                <w:noProof/>
                <w:lang w:val="mn-MN"/>
              </w:rPr>
              <w:t>12</w:t>
            </w:r>
            <w:r w:rsidRPr="00652C69">
              <w:rPr>
                <w:lang w:val="mn-MN"/>
              </w:rPr>
              <w:fldChar w:fldCharType="end"/>
            </w:r>
            <w:r w:rsidRPr="00652C69">
              <w:rPr>
                <w:lang w:val="mn-MN"/>
              </w:rPr>
              <w:t xml:space="preserve">.  Ажиллагчид </w:t>
            </w:r>
            <w:r w:rsidRPr="00652C69">
              <w:rPr>
                <w:lang w:val="mn-MN" w:eastAsia="ja-JP"/>
              </w:rPr>
              <w:t>(</w:t>
            </w:r>
            <w:r w:rsidRPr="00652C69">
              <w:rPr>
                <w:lang w:val="mn-MN"/>
              </w:rPr>
              <w:t>мян.хүн), ажиллах хүчний оролцооны түвшин (хувь)</w:t>
            </w:r>
            <w:bookmarkEnd w:id="132"/>
            <w:bookmarkEnd w:id="133"/>
            <w:bookmarkEnd w:id="134"/>
            <w:bookmarkEnd w:id="135"/>
          </w:p>
        </w:tc>
      </w:tr>
      <w:tr w:rsidR="008C3AC6" w:rsidRPr="00652C69" w14:paraId="29676FE9" w14:textId="77777777" w:rsidTr="00DA3A2A">
        <w:tc>
          <w:tcPr>
            <w:tcW w:w="4656" w:type="dxa"/>
            <w:tcBorders>
              <w:top w:val="single" w:sz="4" w:space="0" w:color="000000" w:themeColor="text1"/>
            </w:tcBorders>
          </w:tcPr>
          <w:p w14:paraId="724109AC" w14:textId="77777777" w:rsidR="008C3AC6" w:rsidRPr="00652C69" w:rsidRDefault="008C3AC6" w:rsidP="00DA3A2A">
            <w:pPr>
              <w:autoSpaceDE w:val="0"/>
              <w:autoSpaceDN w:val="0"/>
              <w:adjustRightInd w:val="0"/>
              <w:spacing w:after="0" w:line="276" w:lineRule="auto"/>
              <w:ind w:left="37"/>
              <w:jc w:val="both"/>
              <w:rPr>
                <w:rFonts w:asciiTheme="majorBidi" w:eastAsia="MS Mincho" w:hAnsiTheme="majorBidi" w:cstheme="majorBidi"/>
                <w:i/>
                <w:color w:val="44546A"/>
                <w:sz w:val="18"/>
                <w:szCs w:val="18"/>
                <w:lang w:val="mn-MN"/>
              </w:rPr>
            </w:pPr>
            <w:r w:rsidRPr="00652C69">
              <w:rPr>
                <w:rFonts w:asciiTheme="majorBidi" w:hAnsiTheme="majorBidi" w:cstheme="majorBidi"/>
                <w:noProof/>
                <w:lang w:val="mn-MN"/>
              </w:rPr>
              <w:drawing>
                <wp:inline distT="0" distB="0" distL="0" distR="0" wp14:anchorId="4D7C1CFC" wp14:editId="2D70CB30">
                  <wp:extent cx="2941320" cy="2091193"/>
                  <wp:effectExtent l="0" t="0" r="0" b="4445"/>
                  <wp:docPr id="1450326918" name="Chart 1">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657" w:type="dxa"/>
            <w:tcBorders>
              <w:top w:val="single" w:sz="4" w:space="0" w:color="000000" w:themeColor="text1"/>
            </w:tcBorders>
          </w:tcPr>
          <w:p w14:paraId="441D0C23" w14:textId="77777777" w:rsidR="008C3AC6" w:rsidRPr="00652C69" w:rsidRDefault="008C3AC6" w:rsidP="00DA3A2A">
            <w:pPr>
              <w:autoSpaceDE w:val="0"/>
              <w:autoSpaceDN w:val="0"/>
              <w:adjustRightInd w:val="0"/>
              <w:spacing w:after="0" w:line="276" w:lineRule="auto"/>
              <w:ind w:left="50"/>
              <w:jc w:val="both"/>
              <w:rPr>
                <w:rFonts w:asciiTheme="majorBidi" w:eastAsia="MS Mincho" w:hAnsiTheme="majorBidi" w:cstheme="majorBidi"/>
                <w:i/>
                <w:color w:val="44546A"/>
                <w:sz w:val="18"/>
                <w:szCs w:val="18"/>
                <w:lang w:val="mn-MN"/>
              </w:rPr>
            </w:pPr>
            <w:r w:rsidRPr="00652C69">
              <w:rPr>
                <w:rFonts w:asciiTheme="majorBidi" w:hAnsiTheme="majorBidi" w:cstheme="majorBidi"/>
                <w:noProof/>
                <w:lang w:val="mn-MN"/>
              </w:rPr>
              <w:drawing>
                <wp:inline distT="0" distB="0" distL="0" distR="0" wp14:anchorId="5B2FA988" wp14:editId="4E87AFFB">
                  <wp:extent cx="2941955" cy="2091055"/>
                  <wp:effectExtent l="0" t="0" r="0" b="4445"/>
                  <wp:docPr id="753035513" name="Chart 1">
                    <a:extLst xmlns:a="http://schemas.openxmlformats.org/drawingml/2006/main">
                      <a:ext uri="{FF2B5EF4-FFF2-40B4-BE49-F238E27FC236}">
                        <a16:creationId xmlns:a16="http://schemas.microsoft.com/office/drawing/2014/main" id="{7E72D0D8-FFA8-6F5E-15AA-3A1495B6BA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8C3AC6" w:rsidRPr="00F73C39" w14:paraId="40004125" w14:textId="77777777" w:rsidTr="00DA3A2A">
        <w:trPr>
          <w:trHeight w:val="238"/>
        </w:trPr>
        <w:tc>
          <w:tcPr>
            <w:tcW w:w="9313" w:type="dxa"/>
            <w:gridSpan w:val="2"/>
            <w:tcBorders>
              <w:bottom w:val="single" w:sz="4" w:space="0" w:color="000000" w:themeColor="text1"/>
            </w:tcBorders>
          </w:tcPr>
          <w:p w14:paraId="003D0548" w14:textId="77777777" w:rsidR="008C3AC6" w:rsidRPr="00652C69" w:rsidRDefault="008C3AC6" w:rsidP="00DA3A2A">
            <w:pPr>
              <w:keepNext/>
              <w:autoSpaceDE w:val="0"/>
              <w:autoSpaceDN w:val="0"/>
              <w:adjustRightInd w:val="0"/>
              <w:spacing w:after="0" w:line="276" w:lineRule="auto"/>
              <w:ind w:left="360"/>
              <w:jc w:val="both"/>
              <w:rPr>
                <w:rFonts w:asciiTheme="majorBidi" w:eastAsia="MS Mincho" w:hAnsiTheme="majorBidi" w:cstheme="majorBidi"/>
                <w:i/>
                <w:color w:val="000000" w:themeColor="text1"/>
                <w:sz w:val="18"/>
                <w:szCs w:val="18"/>
                <w:lang w:val="mn-MN"/>
              </w:rPr>
            </w:pPr>
            <w:r w:rsidRPr="00652C69">
              <w:rPr>
                <w:rFonts w:asciiTheme="majorBidi" w:eastAsia="MS Mincho" w:hAnsiTheme="majorBidi" w:cstheme="majorBidi"/>
                <w:i/>
                <w:color w:val="000000" w:themeColor="text1"/>
                <w:sz w:val="16"/>
                <w:szCs w:val="16"/>
                <w:lang w:val="mn-MN"/>
              </w:rPr>
              <w:t>Эх сурвалж: Үндэсний статистикийн хороо</w:t>
            </w:r>
          </w:p>
        </w:tc>
      </w:tr>
    </w:tbl>
    <w:p w14:paraId="64D005CD" w14:textId="77777777" w:rsidR="008C3AC6" w:rsidRDefault="008C3AC6" w:rsidP="008C3AC6">
      <w:pPr>
        <w:spacing w:after="0" w:line="276" w:lineRule="auto"/>
        <w:ind w:firstLine="567"/>
        <w:jc w:val="both"/>
        <w:rPr>
          <w:rFonts w:asciiTheme="majorBidi" w:eastAsia="SimSun" w:hAnsiTheme="majorBidi" w:cstheme="majorBidi"/>
          <w:lang w:val="mn-MN"/>
        </w:rPr>
      </w:pPr>
    </w:p>
    <w:p w14:paraId="1B7B7E23" w14:textId="77777777" w:rsidR="008C3AC6" w:rsidRPr="009F3546" w:rsidRDefault="008C3AC6" w:rsidP="008C3AC6">
      <w:pPr>
        <w:spacing w:after="0" w:line="276" w:lineRule="auto"/>
        <w:ind w:firstLine="567"/>
        <w:jc w:val="both"/>
        <w:rPr>
          <w:rFonts w:ascii="Times New Roman" w:eastAsia="SimSun" w:hAnsi="Times New Roman" w:cs="Times New Roman"/>
          <w:sz w:val="24"/>
          <w:szCs w:val="24"/>
          <w:lang w:val="mn-MN"/>
        </w:rPr>
      </w:pPr>
      <w:r w:rsidRPr="009F3546">
        <w:rPr>
          <w:rFonts w:ascii="Times New Roman" w:eastAsia="SimSun" w:hAnsi="Times New Roman" w:cs="Times New Roman"/>
          <w:sz w:val="24"/>
          <w:szCs w:val="24"/>
          <w:lang w:val="mn-MN"/>
        </w:rPr>
        <w:t xml:space="preserve">Харин ажилгүй иргэдийн тоо өмнөх оны мөн үеэс 16 мянган хүнээр буюу 20 хувиар буурч 66 мянгад хүрлээ. Ингэснээр ажилгүйдлийн түвшин 1.2 нэгж хувиар буурч 4.5 хувьд хүрэв. Энэхүү бууралт нь ажиллах хүчний өсөлтийг сааруулснаар ажиллах хүчний оролцооны түвшин өмнөх оны мөн үеэс 0.3 нэгж хувиар буурч 61.9 хувь болсон байна.  </w:t>
      </w:r>
    </w:p>
    <w:p w14:paraId="6BA2D76F" w14:textId="77777777" w:rsidR="008C3AC6" w:rsidRPr="009F3546" w:rsidRDefault="008C3AC6" w:rsidP="008C3AC6">
      <w:pPr>
        <w:spacing w:after="0" w:line="276" w:lineRule="auto"/>
        <w:ind w:firstLine="567"/>
        <w:jc w:val="both"/>
        <w:rPr>
          <w:rFonts w:ascii="Times New Roman" w:eastAsia="SimSun" w:hAnsi="Times New Roman" w:cs="Times New Roman"/>
          <w:sz w:val="24"/>
          <w:szCs w:val="24"/>
          <w:lang w:val="mn-MN"/>
        </w:rPr>
      </w:pPr>
    </w:p>
    <w:tbl>
      <w:tblPr>
        <w:tblpPr w:leftFromText="181" w:rightFromText="181" w:bottomFromText="113" w:vertAnchor="text" w:horzAnchor="margin" w:tblpXSpec="right" w:tblpY="2446"/>
        <w:tblOverlap w:val="neve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15"/>
      </w:tblGrid>
      <w:tr w:rsidR="008C3AC6" w:rsidRPr="00F73C39" w14:paraId="7CD4D4D3" w14:textId="77777777" w:rsidTr="00DA3A2A">
        <w:trPr>
          <w:trHeight w:val="415"/>
        </w:trPr>
        <w:tc>
          <w:tcPr>
            <w:tcW w:w="4715" w:type="dxa"/>
            <w:vAlign w:val="center"/>
          </w:tcPr>
          <w:p w14:paraId="612FAB8B" w14:textId="5C289FAD" w:rsidR="008C3AC6" w:rsidRPr="00652C69" w:rsidRDefault="008C3AC6" w:rsidP="00DA3A2A">
            <w:pPr>
              <w:pStyle w:val="a"/>
              <w:rPr>
                <w:lang w:val="mn-MN"/>
              </w:rPr>
            </w:pPr>
            <w:bookmarkStart w:id="136" w:name="_Toc207620959"/>
            <w:r w:rsidRPr="00652C69">
              <w:rPr>
                <w:lang w:val="mn-MN"/>
              </w:rPr>
              <w:t xml:space="preserve">Зураг </w:t>
            </w:r>
            <w:r w:rsidRPr="00652C69">
              <w:rPr>
                <w:lang w:val="mn-MN"/>
              </w:rPr>
              <w:fldChar w:fldCharType="begin"/>
            </w:r>
            <w:r w:rsidRPr="00652C69">
              <w:rPr>
                <w:lang w:val="mn-MN"/>
              </w:rPr>
              <w:instrText xml:space="preserve"> SEQ Зураг \* ARABIC </w:instrText>
            </w:r>
            <w:r w:rsidRPr="00652C69">
              <w:rPr>
                <w:lang w:val="mn-MN"/>
              </w:rPr>
              <w:fldChar w:fldCharType="separate"/>
            </w:r>
            <w:r w:rsidR="00E42EB1">
              <w:rPr>
                <w:noProof/>
                <w:lang w:val="mn-MN"/>
              </w:rPr>
              <w:t>13</w:t>
            </w:r>
            <w:r w:rsidRPr="00652C69">
              <w:rPr>
                <w:lang w:val="mn-MN"/>
              </w:rPr>
              <w:fldChar w:fldCharType="end"/>
            </w:r>
            <w:r w:rsidRPr="00652C69">
              <w:rPr>
                <w:lang w:val="mn-MN"/>
              </w:rPr>
              <w:t>. Гадаад худалдааны нийт бараа эргэлт (тэрбум ам.доллар)</w:t>
            </w:r>
            <w:bookmarkEnd w:id="136"/>
          </w:p>
        </w:tc>
      </w:tr>
      <w:tr w:rsidR="008C3AC6" w:rsidRPr="00F73C39" w14:paraId="1677824D" w14:textId="77777777" w:rsidTr="00DA3A2A">
        <w:trPr>
          <w:trHeight w:val="2758"/>
        </w:trPr>
        <w:tc>
          <w:tcPr>
            <w:tcW w:w="4715" w:type="dxa"/>
          </w:tcPr>
          <w:p w14:paraId="0BF5A0FC" w14:textId="77777777" w:rsidR="008C3AC6" w:rsidRPr="00652C69" w:rsidRDefault="008C3AC6" w:rsidP="00DA3A2A">
            <w:pPr>
              <w:keepNext/>
              <w:spacing w:after="0" w:line="276" w:lineRule="auto"/>
              <w:ind w:left="37"/>
              <w:jc w:val="both"/>
              <w:rPr>
                <w:rFonts w:asciiTheme="majorBidi" w:eastAsia="SimSun" w:hAnsiTheme="majorBidi" w:cstheme="majorBidi"/>
                <w:i/>
                <w:color w:val="000000" w:themeColor="text1"/>
                <w:sz w:val="16"/>
                <w:szCs w:val="16"/>
                <w:lang w:val="mn-MN"/>
              </w:rPr>
            </w:pPr>
            <w:r w:rsidRPr="00652C69">
              <w:rPr>
                <w:rFonts w:asciiTheme="majorBidi" w:hAnsiTheme="majorBidi" w:cstheme="majorBidi"/>
                <w:noProof/>
                <w:lang w:val="mn-MN"/>
              </w:rPr>
              <w:drawing>
                <wp:inline distT="0" distB="0" distL="0" distR="0" wp14:anchorId="46770766" wp14:editId="5F63BE60">
                  <wp:extent cx="2832735" cy="1676400"/>
                  <wp:effectExtent l="0" t="0" r="0" b="0"/>
                  <wp:docPr id="1291428207" name="Chart 1">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92DA09C" w14:textId="77777777" w:rsidR="008C3AC6" w:rsidRPr="00652C69" w:rsidRDefault="008C3AC6" w:rsidP="00DA3A2A">
            <w:pPr>
              <w:keepNext/>
              <w:spacing w:after="0" w:line="276" w:lineRule="auto"/>
              <w:ind w:left="360" w:firstLine="567"/>
              <w:jc w:val="both"/>
              <w:rPr>
                <w:rFonts w:asciiTheme="majorBidi" w:eastAsia="MS Mincho" w:hAnsiTheme="majorBidi" w:cstheme="majorBidi"/>
                <w:i/>
                <w:color w:val="000000" w:themeColor="text1"/>
                <w:sz w:val="16"/>
                <w:szCs w:val="16"/>
                <w:lang w:val="mn-MN"/>
              </w:rPr>
            </w:pPr>
            <w:r w:rsidRPr="00652C69">
              <w:rPr>
                <w:rFonts w:asciiTheme="majorBidi" w:eastAsia="SimSun" w:hAnsiTheme="majorBidi" w:cstheme="majorBidi"/>
                <w:i/>
                <w:color w:val="000000" w:themeColor="text1"/>
                <w:sz w:val="16"/>
                <w:szCs w:val="16"/>
                <w:lang w:val="mn-MN"/>
              </w:rPr>
              <w:t>Эх сурвалж: Гаалийн ерөнхий газар</w:t>
            </w:r>
          </w:p>
        </w:tc>
      </w:tr>
    </w:tbl>
    <w:p w14:paraId="01CE8098" w14:textId="77777777" w:rsidR="008C3AC6" w:rsidRPr="009F3546" w:rsidRDefault="008C3AC6" w:rsidP="008C3AC6">
      <w:pPr>
        <w:spacing w:after="0" w:line="276" w:lineRule="auto"/>
        <w:ind w:firstLine="567"/>
        <w:jc w:val="both"/>
        <w:rPr>
          <w:rFonts w:ascii="Times New Roman" w:hAnsi="Times New Roman" w:cs="Times New Roman"/>
          <w:sz w:val="24"/>
          <w:szCs w:val="24"/>
          <w:lang w:val="mn-MN"/>
        </w:rPr>
      </w:pPr>
      <w:r w:rsidRPr="009F3546">
        <w:rPr>
          <w:rFonts w:ascii="Times New Roman" w:eastAsia="SimSun" w:hAnsi="Times New Roman" w:cs="Times New Roman"/>
          <w:b/>
          <w:i/>
          <w:sz w:val="24"/>
          <w:szCs w:val="28"/>
          <w:lang w:val="mn-MN"/>
        </w:rPr>
        <w:t>Төлбөрийн тэнцэл</w:t>
      </w:r>
      <w:r w:rsidRPr="009F3546">
        <w:rPr>
          <w:rFonts w:ascii="Times New Roman" w:hAnsi="Times New Roman" w:cs="Times New Roman"/>
          <w:b/>
          <w:i/>
          <w:sz w:val="24"/>
          <w:szCs w:val="24"/>
          <w:lang w:val="mn-MN"/>
        </w:rPr>
        <w:t>:</w:t>
      </w:r>
      <w:r w:rsidRPr="009F3546">
        <w:rPr>
          <w:rFonts w:ascii="Times New Roman" w:hAnsi="Times New Roman" w:cs="Times New Roman"/>
          <w:sz w:val="24"/>
          <w:szCs w:val="24"/>
          <w:lang w:val="mn-MN"/>
        </w:rPr>
        <w:t xml:space="preserve"> Бараа, үйлчилгээний экспорт өмнөх оны мөн үеэс 12 хувиар буюу 1.0 тэрбум ам.доллароор </w:t>
      </w:r>
      <w:r w:rsidRPr="009F3546">
        <w:rPr>
          <w:rFonts w:ascii="Times New Roman" w:hAnsi="Times New Roman" w:cs="Times New Roman"/>
          <w:sz w:val="24"/>
          <w:szCs w:val="24"/>
          <w:lang w:val="mn-MN" w:eastAsia="ja-JP"/>
        </w:rPr>
        <w:t xml:space="preserve">буурснаар </w:t>
      </w:r>
      <w:r w:rsidRPr="009F3546">
        <w:rPr>
          <w:rFonts w:ascii="Times New Roman" w:hAnsi="Times New Roman" w:cs="Times New Roman"/>
          <w:sz w:val="24"/>
          <w:szCs w:val="24"/>
          <w:lang w:val="mn-MN"/>
        </w:rPr>
        <w:t xml:space="preserve">төлбөрийн тэнцэл 2025 оны эхний 6 сард </w:t>
      </w:r>
      <w:r w:rsidRPr="009F3546">
        <w:rPr>
          <w:rFonts w:ascii="Times New Roman" w:hAnsi="Times New Roman" w:cs="Times New Roman"/>
          <w:sz w:val="24"/>
          <w:szCs w:val="24"/>
          <w:lang w:val="mn-MN" w:eastAsia="ja-JP"/>
        </w:rPr>
        <w:t>462</w:t>
      </w:r>
      <w:r w:rsidRPr="009F3546">
        <w:rPr>
          <w:rFonts w:ascii="Times New Roman" w:hAnsi="Times New Roman" w:cs="Times New Roman"/>
          <w:sz w:val="24"/>
          <w:szCs w:val="24"/>
          <w:lang w:val="mn-MN"/>
        </w:rPr>
        <w:t xml:space="preserve"> сая ам.долларын алдагдалтай гарлаа. Мөн бараа, үйлчилгээний импорт өмнөх оны мөн үеэс 1 хувиар буюу 91 сая ам.доллароор, шууд хөрөнгө оруулалтын цэвэр орох урсгал 41 хувиар буюу 0.6 тэрбум ам.доллароор тус тус бага байна. Гадаад валютын улсын нөөц 2025 оны 7 дугаар сарын эцсийн байдлаар 5,380 сая ам.доллар байна. </w:t>
      </w:r>
    </w:p>
    <w:p w14:paraId="6A27F8AB" w14:textId="77777777" w:rsidR="008C3AC6" w:rsidRDefault="008C3AC6" w:rsidP="008C3AC6">
      <w:pPr>
        <w:spacing w:after="0" w:line="276" w:lineRule="auto"/>
        <w:ind w:firstLine="567"/>
        <w:jc w:val="both"/>
        <w:rPr>
          <w:rFonts w:asciiTheme="majorBidi" w:eastAsia="Times New Roman" w:hAnsiTheme="majorBidi" w:cstheme="majorBidi"/>
          <w:b/>
          <w:i/>
          <w:szCs w:val="36"/>
          <w:lang w:val="mn-MN"/>
        </w:rPr>
      </w:pPr>
    </w:p>
    <w:p w14:paraId="1A7BB3D5" w14:textId="77777777" w:rsidR="008C3AC6" w:rsidRPr="00CF5C35" w:rsidRDefault="008C3AC6" w:rsidP="008C3AC6">
      <w:pPr>
        <w:spacing w:after="0" w:line="276" w:lineRule="auto"/>
        <w:ind w:firstLine="567"/>
        <w:jc w:val="both"/>
        <w:rPr>
          <w:rFonts w:asciiTheme="majorBidi" w:eastAsia="SimSun" w:hAnsiTheme="majorBidi" w:cstheme="majorBidi"/>
          <w:sz w:val="24"/>
          <w:szCs w:val="28"/>
          <w:lang w:val="mn-MN"/>
        </w:rPr>
      </w:pPr>
      <w:r w:rsidRPr="00CF5C35">
        <w:rPr>
          <w:rFonts w:asciiTheme="majorBidi" w:eastAsia="Times New Roman" w:hAnsiTheme="majorBidi" w:cstheme="majorBidi"/>
          <w:b/>
          <w:i/>
          <w:sz w:val="24"/>
          <w:szCs w:val="40"/>
          <w:lang w:val="mn-MN"/>
        </w:rPr>
        <w:t>Гадаад худалдаа</w:t>
      </w:r>
      <w:r w:rsidRPr="00CF5C35">
        <w:rPr>
          <w:rFonts w:asciiTheme="majorBidi" w:eastAsia="Times New Roman" w:hAnsiTheme="majorBidi" w:cstheme="majorBidi"/>
          <w:b/>
          <w:i/>
          <w:sz w:val="24"/>
          <w:szCs w:val="24"/>
          <w:lang w:val="mn-MN"/>
        </w:rPr>
        <w:t>:</w:t>
      </w:r>
      <w:r w:rsidRPr="00CF5C35">
        <w:rPr>
          <w:rFonts w:asciiTheme="majorBidi" w:eastAsia="Times New Roman" w:hAnsiTheme="majorBidi" w:cstheme="majorBidi"/>
          <w:sz w:val="24"/>
          <w:szCs w:val="24"/>
          <w:lang w:val="mn-MN"/>
        </w:rPr>
        <w:t xml:space="preserve"> </w:t>
      </w:r>
      <w:r w:rsidRPr="00CF5C35">
        <w:rPr>
          <w:rFonts w:asciiTheme="majorBidi" w:eastAsia="SimSun" w:hAnsiTheme="majorBidi" w:cstheme="majorBidi"/>
          <w:sz w:val="24"/>
          <w:szCs w:val="28"/>
          <w:lang w:val="mn-MN"/>
        </w:rPr>
        <w:t xml:space="preserve">Гадаад худалдааны нийт бараа эргэлт 2025 оны эхний 7 сард 14.2 тэрбум ам.долларт хүрч, худалдааны тэнцэл 1.3 тэрбум ам.долларын ашигтай гарлаа. Экспорт 2025 оны эхний 7 сард 7.8 тэрбум ам.долларт хүрч, өмнөх оны мөн </w:t>
      </w:r>
      <w:bookmarkStart w:id="137" w:name="_Toc174110119"/>
      <w:bookmarkStart w:id="138" w:name="_Toc174112850"/>
      <w:r w:rsidRPr="00CF5C35">
        <w:rPr>
          <w:rFonts w:asciiTheme="majorBidi" w:eastAsia="SimSun" w:hAnsiTheme="majorBidi" w:cstheme="majorBidi"/>
          <w:sz w:val="24"/>
          <w:szCs w:val="28"/>
          <w:lang w:val="mn-MN"/>
        </w:rPr>
        <w:t xml:space="preserve">үеэс 16.3 хувиар буурлаа. </w:t>
      </w:r>
      <w:r w:rsidRPr="00CF5C35">
        <w:rPr>
          <w:rFonts w:asciiTheme="majorBidi" w:hAnsiTheme="majorBidi" w:cstheme="majorBidi"/>
          <w:sz w:val="24"/>
          <w:szCs w:val="28"/>
          <w:lang w:val="mn-MN" w:eastAsia="ja-JP"/>
        </w:rPr>
        <w:t xml:space="preserve">Экспортын </w:t>
      </w:r>
      <w:r w:rsidRPr="00CF5C35">
        <w:rPr>
          <w:rFonts w:asciiTheme="majorBidi" w:eastAsia="SimSun" w:hAnsiTheme="majorBidi" w:cstheme="majorBidi"/>
          <w:sz w:val="24"/>
          <w:szCs w:val="28"/>
          <w:lang w:val="mn-MN"/>
        </w:rPr>
        <w:t xml:space="preserve">бууралтад нүүрсний экспортын биет хэмжээ 44.4 сая тоннд хүрч, өмнөх оны мөн үеэс 6.6 хувиар, нүүрсний хилийн үнэ тонн тутамдаа 70 ам.доллар болж өмнөх оны мөн үеэс 40.1 хувиар тус тус буурсан нь голлон нөлөөллөө. </w:t>
      </w:r>
    </w:p>
    <w:tbl>
      <w:tblPr>
        <w:tblStyle w:val="TableGrid"/>
        <w:tblpPr w:leftFromText="181" w:rightFromText="181" w:vertAnchor="page" w:horzAnchor="margin" w:tblpXSpec="right" w:tblpY="16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202"/>
      </w:tblGrid>
      <w:tr w:rsidR="008C3AC6" w:rsidRPr="00F73C39" w14:paraId="47EC33E6" w14:textId="77777777" w:rsidTr="00DA3A2A">
        <w:trPr>
          <w:trHeight w:val="442"/>
        </w:trPr>
        <w:tc>
          <w:tcPr>
            <w:tcW w:w="4362" w:type="dxa"/>
            <w:gridSpan w:val="2"/>
            <w:tcBorders>
              <w:top w:val="single" w:sz="4" w:space="0" w:color="auto"/>
              <w:bottom w:val="single" w:sz="4" w:space="0" w:color="auto"/>
            </w:tcBorders>
          </w:tcPr>
          <w:p w14:paraId="16AEB897" w14:textId="41B65628" w:rsidR="008C3AC6" w:rsidRPr="00652C69" w:rsidRDefault="008C3AC6" w:rsidP="00DA3A2A">
            <w:pPr>
              <w:pStyle w:val="a"/>
              <w:rPr>
                <w:lang w:val="mn-MN"/>
              </w:rPr>
            </w:pPr>
            <w:bookmarkStart w:id="139" w:name="_Toc207620960"/>
            <w:r w:rsidRPr="00652C69">
              <w:rPr>
                <w:lang w:val="mn-MN"/>
              </w:rPr>
              <w:lastRenderedPageBreak/>
              <w:t xml:space="preserve">Зураг </w:t>
            </w:r>
            <w:r w:rsidRPr="00652C69">
              <w:rPr>
                <w:lang w:val="mn-MN"/>
              </w:rPr>
              <w:fldChar w:fldCharType="begin"/>
            </w:r>
            <w:r w:rsidRPr="00652C69">
              <w:rPr>
                <w:lang w:val="mn-MN"/>
              </w:rPr>
              <w:instrText xml:space="preserve"> SEQ Зураг \* ARABIC </w:instrText>
            </w:r>
            <w:r w:rsidRPr="00652C69">
              <w:rPr>
                <w:lang w:val="mn-MN"/>
              </w:rPr>
              <w:fldChar w:fldCharType="separate"/>
            </w:r>
            <w:r w:rsidR="00E42EB1">
              <w:rPr>
                <w:noProof/>
                <w:lang w:val="mn-MN"/>
              </w:rPr>
              <w:t>14</w:t>
            </w:r>
            <w:r w:rsidRPr="00652C69">
              <w:rPr>
                <w:lang w:val="mn-MN"/>
              </w:rPr>
              <w:fldChar w:fldCharType="end"/>
            </w:r>
            <w:r w:rsidRPr="00652C69">
              <w:rPr>
                <w:lang w:val="mn-MN"/>
              </w:rPr>
              <w:t>. Импорт, хэрэглээний зориулалтаар (тэрбум ам.доллар)</w:t>
            </w:r>
            <w:bookmarkEnd w:id="139"/>
            <w:r w:rsidRPr="00652C69">
              <w:rPr>
                <w:lang w:val="mn-MN"/>
              </w:rPr>
              <w:t xml:space="preserve"> </w:t>
            </w:r>
          </w:p>
        </w:tc>
      </w:tr>
      <w:tr w:rsidR="008C3AC6" w:rsidRPr="00652C69" w14:paraId="139725BE" w14:textId="77777777" w:rsidTr="00DA3A2A">
        <w:trPr>
          <w:trHeight w:val="1899"/>
        </w:trPr>
        <w:tc>
          <w:tcPr>
            <w:tcW w:w="2160" w:type="dxa"/>
            <w:tcBorders>
              <w:top w:val="single" w:sz="4" w:space="0" w:color="auto"/>
            </w:tcBorders>
          </w:tcPr>
          <w:p w14:paraId="4B8FDD7D" w14:textId="77777777" w:rsidR="008C3AC6" w:rsidRPr="00652C69" w:rsidRDefault="008C3AC6" w:rsidP="00DA3A2A">
            <w:pPr>
              <w:keepNext/>
              <w:keepLines/>
              <w:tabs>
                <w:tab w:val="left" w:pos="8550"/>
              </w:tabs>
              <w:spacing w:line="276" w:lineRule="auto"/>
              <w:jc w:val="both"/>
              <w:rPr>
                <w:rFonts w:asciiTheme="majorBidi" w:eastAsiaTheme="majorEastAsia" w:hAnsiTheme="majorBidi" w:cstheme="majorBidi"/>
                <w:b/>
                <w:color w:val="000000" w:themeColor="text1"/>
                <w:kern w:val="0"/>
                <w:sz w:val="32"/>
                <w:szCs w:val="32"/>
                <w:lang w:val="mn-MN"/>
                <w14:ligatures w14:val="none"/>
              </w:rPr>
            </w:pPr>
            <w:r w:rsidRPr="00652C69">
              <w:rPr>
                <w:rFonts w:asciiTheme="majorBidi" w:hAnsiTheme="majorBidi" w:cstheme="majorBidi"/>
                <w:noProof/>
                <w:lang w:val="mn-MN"/>
              </w:rPr>
              <w:drawing>
                <wp:inline distT="0" distB="0" distL="0" distR="0" wp14:anchorId="108B5F6A" wp14:editId="4DD8269F">
                  <wp:extent cx="1234440" cy="1176020"/>
                  <wp:effectExtent l="0" t="0" r="0" b="5080"/>
                  <wp:docPr id="267174523" name="Chart 1">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2202" w:type="dxa"/>
            <w:tcBorders>
              <w:top w:val="single" w:sz="4" w:space="0" w:color="auto"/>
            </w:tcBorders>
          </w:tcPr>
          <w:p w14:paraId="6930E391" w14:textId="77777777" w:rsidR="008C3AC6" w:rsidRPr="00652C69" w:rsidRDefault="008C3AC6" w:rsidP="00DA3A2A">
            <w:pPr>
              <w:keepNext/>
              <w:keepLines/>
              <w:tabs>
                <w:tab w:val="left" w:pos="8550"/>
              </w:tabs>
              <w:spacing w:line="276" w:lineRule="auto"/>
              <w:jc w:val="both"/>
              <w:rPr>
                <w:rFonts w:asciiTheme="majorBidi" w:eastAsiaTheme="majorEastAsia" w:hAnsiTheme="majorBidi" w:cstheme="majorBidi"/>
                <w:color w:val="000000" w:themeColor="text1"/>
                <w:kern w:val="0"/>
                <w:sz w:val="32"/>
                <w:szCs w:val="32"/>
                <w:lang w:val="mn-MN"/>
                <w14:ligatures w14:val="none"/>
              </w:rPr>
            </w:pPr>
            <w:r w:rsidRPr="00652C69">
              <w:rPr>
                <w:rFonts w:asciiTheme="majorBidi" w:hAnsiTheme="majorBidi" w:cstheme="majorBidi"/>
                <w:noProof/>
                <w:lang w:val="mn-MN"/>
              </w:rPr>
              <w:drawing>
                <wp:inline distT="0" distB="0" distL="0" distR="0" wp14:anchorId="784E75AE" wp14:editId="75057ED5">
                  <wp:extent cx="1261110" cy="1206500"/>
                  <wp:effectExtent l="0" t="0" r="0" b="0"/>
                  <wp:docPr id="294092222" name="Chart 1">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C3AC6" w:rsidRPr="00652C69" w14:paraId="69413C25" w14:textId="77777777" w:rsidTr="00DA3A2A">
        <w:trPr>
          <w:trHeight w:val="1841"/>
        </w:trPr>
        <w:tc>
          <w:tcPr>
            <w:tcW w:w="2160" w:type="dxa"/>
          </w:tcPr>
          <w:p w14:paraId="288FAB5D" w14:textId="77777777" w:rsidR="008C3AC6" w:rsidRPr="00652C69" w:rsidRDefault="008C3AC6" w:rsidP="00DA3A2A">
            <w:pPr>
              <w:keepNext/>
              <w:keepLines/>
              <w:tabs>
                <w:tab w:val="left" w:pos="8550"/>
              </w:tabs>
              <w:spacing w:line="276" w:lineRule="auto"/>
              <w:jc w:val="both"/>
              <w:rPr>
                <w:rFonts w:asciiTheme="majorBidi" w:eastAsiaTheme="majorEastAsia" w:hAnsiTheme="majorBidi" w:cstheme="majorBidi"/>
                <w:color w:val="000000" w:themeColor="text1"/>
                <w:kern w:val="0"/>
                <w:sz w:val="12"/>
                <w:szCs w:val="12"/>
                <w:lang w:val="mn-MN"/>
                <w14:ligatures w14:val="none"/>
              </w:rPr>
            </w:pPr>
            <w:r w:rsidRPr="00652C69">
              <w:rPr>
                <w:rFonts w:asciiTheme="majorBidi" w:hAnsiTheme="majorBidi" w:cstheme="majorBidi"/>
                <w:noProof/>
                <w:lang w:val="mn-MN"/>
              </w:rPr>
              <w:drawing>
                <wp:inline distT="0" distB="0" distL="0" distR="0" wp14:anchorId="6EDF9D7F" wp14:editId="13AA158A">
                  <wp:extent cx="1234440" cy="1109345"/>
                  <wp:effectExtent l="0" t="0" r="0" b="0"/>
                  <wp:docPr id="1295161900" name="Chart 1">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2202" w:type="dxa"/>
          </w:tcPr>
          <w:p w14:paraId="2AADD140" w14:textId="77777777" w:rsidR="008C3AC6" w:rsidRPr="00652C69" w:rsidRDefault="008C3AC6" w:rsidP="00DA3A2A">
            <w:pPr>
              <w:keepNext/>
              <w:keepLines/>
              <w:tabs>
                <w:tab w:val="left" w:pos="8550"/>
              </w:tabs>
              <w:spacing w:line="276" w:lineRule="auto"/>
              <w:jc w:val="both"/>
              <w:rPr>
                <w:rFonts w:asciiTheme="majorBidi" w:eastAsiaTheme="majorEastAsia" w:hAnsiTheme="majorBidi" w:cstheme="majorBidi"/>
                <w:color w:val="000000" w:themeColor="text1"/>
                <w:kern w:val="0"/>
                <w:sz w:val="32"/>
                <w:szCs w:val="32"/>
                <w:lang w:val="mn-MN"/>
                <w14:ligatures w14:val="none"/>
              </w:rPr>
            </w:pPr>
            <w:r w:rsidRPr="00652C69">
              <w:rPr>
                <w:rFonts w:asciiTheme="majorBidi" w:hAnsiTheme="majorBidi" w:cstheme="majorBidi"/>
                <w:noProof/>
                <w:lang w:val="mn-MN"/>
              </w:rPr>
              <w:drawing>
                <wp:inline distT="0" distB="0" distL="0" distR="0" wp14:anchorId="7F09011B" wp14:editId="177C6EEF">
                  <wp:extent cx="1261110" cy="1132840"/>
                  <wp:effectExtent l="0" t="0" r="0" b="0"/>
                  <wp:docPr id="78411395" name="Chart 1">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8C3AC6" w:rsidRPr="00F73C39" w14:paraId="402E0776" w14:textId="77777777" w:rsidTr="00DA3A2A">
        <w:trPr>
          <w:trHeight w:val="90"/>
        </w:trPr>
        <w:tc>
          <w:tcPr>
            <w:tcW w:w="4362" w:type="dxa"/>
            <w:gridSpan w:val="2"/>
            <w:tcBorders>
              <w:bottom w:val="single" w:sz="4" w:space="0" w:color="auto"/>
            </w:tcBorders>
          </w:tcPr>
          <w:p w14:paraId="06AD449E" w14:textId="77777777" w:rsidR="008C3AC6" w:rsidRPr="00652C69" w:rsidRDefault="008C3AC6" w:rsidP="00DA3A2A">
            <w:pPr>
              <w:keepNext/>
              <w:keepLines/>
              <w:tabs>
                <w:tab w:val="left" w:pos="8550"/>
              </w:tabs>
              <w:spacing w:line="276" w:lineRule="auto"/>
              <w:ind w:left="360" w:right="36"/>
              <w:jc w:val="both"/>
              <w:rPr>
                <w:rFonts w:asciiTheme="majorBidi" w:eastAsiaTheme="majorEastAsia" w:hAnsiTheme="majorBidi" w:cstheme="majorBidi"/>
                <w:color w:val="000000" w:themeColor="text1"/>
                <w:kern w:val="0"/>
                <w:sz w:val="16"/>
                <w:szCs w:val="16"/>
                <w:lang w:val="mn-MN"/>
                <w14:ligatures w14:val="none"/>
              </w:rPr>
            </w:pPr>
            <w:r w:rsidRPr="00652C69">
              <w:rPr>
                <w:rFonts w:asciiTheme="majorBidi" w:eastAsia="SimSun" w:hAnsiTheme="majorBidi" w:cstheme="majorBidi"/>
                <w:i/>
                <w:color w:val="000000" w:themeColor="text1"/>
                <w:kern w:val="0"/>
                <w:sz w:val="16"/>
                <w:szCs w:val="16"/>
                <w:lang w:val="mn-MN"/>
                <w14:ligatures w14:val="none"/>
              </w:rPr>
              <w:t>Эх сурвалж:  Гаалийн ерөнхий газар</w:t>
            </w:r>
          </w:p>
        </w:tc>
      </w:tr>
    </w:tbl>
    <w:p w14:paraId="40E11E32" w14:textId="77777777" w:rsidR="008C3AC6" w:rsidRPr="00CF5C35" w:rsidRDefault="008C3AC6" w:rsidP="008C3AC6">
      <w:pPr>
        <w:spacing w:after="0" w:line="276" w:lineRule="auto"/>
        <w:ind w:firstLine="567"/>
        <w:jc w:val="both"/>
        <w:rPr>
          <w:rFonts w:asciiTheme="majorBidi" w:eastAsia="SimSun" w:hAnsiTheme="majorBidi" w:cstheme="majorBidi"/>
          <w:sz w:val="24"/>
          <w:szCs w:val="28"/>
          <w:lang w:val="mn-MN"/>
        </w:rPr>
      </w:pPr>
      <w:r w:rsidRPr="00CF5C35">
        <w:rPr>
          <w:rFonts w:asciiTheme="majorBidi" w:eastAsia="SimSun" w:hAnsiTheme="majorBidi" w:cstheme="majorBidi"/>
          <w:sz w:val="24"/>
          <w:szCs w:val="28"/>
          <w:lang w:val="mn-MN"/>
        </w:rPr>
        <w:t xml:space="preserve">БНХАУ-ын нүүрсний уурхайнуудын олборлолт нэмэгдсэнтэй холбоотойгоор нүүрсний нийлүүлэлт нэмэгдэж, үнэ буурсан байна. Харин Оюу толгойн далд уурхайн олборлолтын үйл ажиллагаа тогтворжсон, дэлхийн зах зээлд цэвэр зэсийн эрэлт өндөр түвшинд хадгалагдсан зэргээс шалтгаалан зэсийн баяжмалын экспорт 1,243 мянган тоннд хүрч, өмнөх оны мөн үеэс 34.0 хувиар өсжээ. Мөн төмрийн хүдрийн экспорт 4,681 мянган тоннд хүрч, 10.0 хувиар нэмэгдсэн байна. </w:t>
      </w:r>
    </w:p>
    <w:p w14:paraId="17504653" w14:textId="77777777" w:rsidR="008C3AC6" w:rsidRPr="00652C69" w:rsidRDefault="008C3AC6" w:rsidP="008C3AC6">
      <w:pPr>
        <w:spacing w:after="0" w:line="276" w:lineRule="auto"/>
        <w:ind w:firstLine="567"/>
        <w:jc w:val="both"/>
        <w:rPr>
          <w:rFonts w:asciiTheme="majorBidi" w:eastAsia="SimSun" w:hAnsiTheme="majorBidi" w:cstheme="majorBidi"/>
          <w:szCs w:val="24"/>
          <w:lang w:val="mn-MN"/>
        </w:rPr>
      </w:pPr>
    </w:p>
    <w:p w14:paraId="7DA68FAD" w14:textId="77777777" w:rsidR="008C3AC6" w:rsidRPr="00CF5C35" w:rsidRDefault="008C3AC6" w:rsidP="008C3AC6">
      <w:pPr>
        <w:spacing w:after="0" w:line="276" w:lineRule="auto"/>
        <w:ind w:firstLine="567"/>
        <w:jc w:val="both"/>
        <w:rPr>
          <w:rFonts w:asciiTheme="majorBidi" w:eastAsia="SimSun" w:hAnsiTheme="majorBidi" w:cstheme="majorBidi"/>
          <w:sz w:val="24"/>
          <w:szCs w:val="28"/>
          <w:lang w:val="mn-MN"/>
        </w:rPr>
      </w:pPr>
      <w:r w:rsidRPr="00CF5C35">
        <w:rPr>
          <w:rFonts w:asciiTheme="majorBidi" w:hAnsiTheme="majorBidi" w:cstheme="majorBidi"/>
          <w:sz w:val="24"/>
          <w:szCs w:val="24"/>
          <w:lang w:val="mn-MN"/>
        </w:rPr>
        <w:t>Уул уурхайн бус экспортын хувьд 2025 оны эхний 7 сард ноолуурын экспорт 78 хувиар буурсан байна. Түүнчлэн, боловсруулах үйлдвэрлэлийн идэвх сул байсан нь мах болон арьс, ширний экспорт буурахад нөлөөлсөн байна.</w:t>
      </w:r>
    </w:p>
    <w:bookmarkEnd w:id="137"/>
    <w:bookmarkEnd w:id="138"/>
    <w:p w14:paraId="79E2E285" w14:textId="77777777" w:rsidR="008C3AC6" w:rsidRPr="00CF5C35" w:rsidRDefault="008C3AC6" w:rsidP="008C3AC6">
      <w:pPr>
        <w:spacing w:after="0" w:line="276" w:lineRule="auto"/>
        <w:ind w:firstLine="567"/>
        <w:jc w:val="both"/>
        <w:rPr>
          <w:rFonts w:asciiTheme="majorBidi" w:eastAsia="SimSun" w:hAnsiTheme="majorBidi" w:cstheme="majorBidi"/>
          <w:sz w:val="24"/>
          <w:szCs w:val="28"/>
          <w:lang w:val="mn-MN"/>
        </w:rPr>
      </w:pPr>
    </w:p>
    <w:p w14:paraId="10190021" w14:textId="77777777" w:rsidR="008C3AC6" w:rsidRPr="00CF5C35" w:rsidRDefault="008C3AC6" w:rsidP="008C3AC6">
      <w:pPr>
        <w:spacing w:after="0" w:line="276" w:lineRule="auto"/>
        <w:ind w:firstLine="567"/>
        <w:jc w:val="both"/>
        <w:rPr>
          <w:rFonts w:asciiTheme="majorBidi" w:eastAsia="Yu Mincho" w:hAnsiTheme="majorBidi" w:cstheme="majorBidi"/>
          <w:sz w:val="24"/>
          <w:szCs w:val="24"/>
          <w:lang w:val="mn-MN"/>
        </w:rPr>
      </w:pPr>
      <w:r w:rsidRPr="00CF5C35">
        <w:rPr>
          <w:rFonts w:asciiTheme="majorBidi" w:eastAsia="SimSun" w:hAnsiTheme="majorBidi" w:cstheme="majorBidi"/>
          <w:sz w:val="24"/>
          <w:szCs w:val="28"/>
          <w:lang w:val="mn-MN"/>
        </w:rPr>
        <w:t xml:space="preserve">Нийт импорт 2025 оны эхний 7 сарын байдлаар 6.5 тэрбум </w:t>
      </w:r>
      <w:r w:rsidRPr="00CF5C35">
        <w:rPr>
          <w:rFonts w:asciiTheme="majorBidi" w:eastAsia="SimSun" w:hAnsiTheme="majorBidi" w:cstheme="majorBidi"/>
          <w:sz w:val="24"/>
          <w:szCs w:val="24"/>
          <w:lang w:val="mn-MN"/>
        </w:rPr>
        <w:t xml:space="preserve">ам.долларт хүрч, жилийн өсөлтийн хурд 1.1 хувьд хүрч саарлаа. </w:t>
      </w:r>
      <w:r w:rsidRPr="00CF5C35">
        <w:rPr>
          <w:rFonts w:asciiTheme="majorBidi" w:eastAsia="Yu Mincho" w:hAnsiTheme="majorBidi" w:cstheme="majorBidi"/>
          <w:sz w:val="24"/>
          <w:szCs w:val="24"/>
          <w:lang w:val="mn-MN"/>
        </w:rPr>
        <w:t>Хэрэглээний бүтээгдэхүүний импорт өмнөх оны мөн үеэс 14 хувиар өссөн бол аж үйлдвэрийн орцын импорт 10 хувиар, хөрөнгө оруулалтын бүтээгдэхүүний импорт 3 хувиар тус тус буурсан байна. Хэрэглээний бүтээгдэхүүний импортын өсөлтөд суудлын автомашин болон хүнсний бүтээгдэхүүний импорт голлох нөлөөг үзүүллээ. Тухайлбал, суудлын автомашины импорт 2025 оны эхний 7 сард 753 сая ам.долларт хүрч, өмнөх оны мөн үеэс 33 хувь буюу 187 сая ам.доллароор, хүнсний бүтээгдэхүүний импорт 682 сая ам.долларт хүрч, өмнөх оны мөн үеэс 9 хувь буюу 55 сая ам.доллароор тус тус нэмэгдсэн байна.</w:t>
      </w:r>
    </w:p>
    <w:p w14:paraId="2A26B68D" w14:textId="77777777" w:rsidR="008C3AC6" w:rsidRPr="000D2474" w:rsidRDefault="008C3AC6" w:rsidP="008C3AC6">
      <w:pPr>
        <w:spacing w:after="0" w:line="276" w:lineRule="auto"/>
        <w:rPr>
          <w:lang w:val="mn-MN"/>
        </w:rPr>
      </w:pPr>
    </w:p>
    <w:p w14:paraId="2A35FA6B" w14:textId="77777777" w:rsidR="008C3AC6" w:rsidRPr="000D2474" w:rsidRDefault="008C3AC6" w:rsidP="003D0921">
      <w:pPr>
        <w:pStyle w:val="Heading3"/>
        <w:numPr>
          <w:ilvl w:val="2"/>
          <w:numId w:val="1"/>
        </w:numPr>
        <w:ind w:left="567" w:hanging="567"/>
        <w:rPr>
          <w:rFonts w:cs="Times New Roman"/>
          <w:b w:val="0"/>
          <w:lang w:val="mn-MN" w:eastAsia="ja-JP"/>
        </w:rPr>
      </w:pPr>
      <w:bookmarkStart w:id="140" w:name="_Toc207486117"/>
      <w:bookmarkStart w:id="141" w:name="_Toc207620157"/>
      <w:bookmarkStart w:id="142" w:name="_Toc207622012"/>
      <w:r>
        <w:rPr>
          <w:lang w:val="mn-MN" w:eastAsia="ja-JP"/>
        </w:rPr>
        <w:t>Макро эдийн засгийн 2025 оны хүлээгдэж буй гүйцэтгэл</w:t>
      </w:r>
      <w:bookmarkEnd w:id="140"/>
      <w:bookmarkEnd w:id="141"/>
      <w:bookmarkEnd w:id="142"/>
    </w:p>
    <w:p w14:paraId="73D4A160" w14:textId="77777777" w:rsidR="008C3AC6" w:rsidRDefault="008C3AC6" w:rsidP="008C3AC6">
      <w:pPr>
        <w:spacing w:after="0" w:line="276" w:lineRule="auto"/>
        <w:rPr>
          <w:lang w:val="mn-MN"/>
        </w:rPr>
      </w:pPr>
    </w:p>
    <w:p w14:paraId="3F3FDD28" w14:textId="77777777" w:rsidR="008C3AC6" w:rsidRPr="00D74BA2" w:rsidRDefault="008C3AC6" w:rsidP="008C3AC6">
      <w:pPr>
        <w:spacing w:after="0" w:line="276" w:lineRule="auto"/>
        <w:ind w:firstLine="567"/>
        <w:jc w:val="both"/>
        <w:rPr>
          <w:rFonts w:ascii="Times New Roman" w:hAnsi="Times New Roman" w:cs="Times New Roman"/>
          <w:sz w:val="24"/>
          <w:szCs w:val="24"/>
          <w:lang w:val="mn-MN"/>
        </w:rPr>
      </w:pPr>
      <w:r w:rsidRPr="00D74BA2">
        <w:rPr>
          <w:rFonts w:ascii="Times New Roman" w:hAnsi="Times New Roman" w:cs="Times New Roman"/>
          <w:sz w:val="24"/>
          <w:szCs w:val="24"/>
          <w:lang w:val="mn-MN"/>
        </w:rPr>
        <w:t xml:space="preserve">Эдийн засгийн өсөлтийг 2025 оны эцэст 5.5 хувь байхаар төсөөлж байна. Салбаруудаар авч үзвэл, байгаль цаг уурын таатай байдлын нөлөөгөөр төл бойжилт өндөр, том малын зүй бус хорогдол бага байж, хөдөө аж ахуйн салбар эдийн засгийн өсөлтийг голлон тэтгэх төлөвтэй байна. Нүүрс олборлолтын эрчим удааширч, уул уурхай салбарын өсөлтийн хурд саарах хандлагатай байгаа ч Оюу толгойн гүний уурхайн олборлолтын нөлөөгөөр баяжмал дахь зэс болон алтны агуулга нэмэгдэж, уул уурхайн салбарын өсөлтийг дэмжих хүлээлттэй байна. Барилгын салбарын өсөлт нь Багахангай-Хөшигийн хөндий чиглэлийн төмөр зам, орон сууц, орон сууцны бус барилгын бүтээн байгуулалтын нөлөөгөөр эрчимжиж, эдийн засгийн өсөлтийг дэмжинэ. Хөдөө аж ахуй болон уул уурхайн салбарын үйл ажиллагааны идэвхжилийн нөлөөгөөр боловсруулах салбарын өсөлт эдийн засгийн өсөлтөд эерэг нөлөө үзүүлэх төлөвтэй байна. </w:t>
      </w:r>
    </w:p>
    <w:p w14:paraId="101415FC" w14:textId="77777777" w:rsidR="008C3AC6" w:rsidRPr="00D74BA2" w:rsidRDefault="008C3AC6" w:rsidP="008C3AC6">
      <w:pPr>
        <w:spacing w:after="0" w:line="276" w:lineRule="auto"/>
        <w:ind w:firstLine="567"/>
        <w:jc w:val="both"/>
        <w:rPr>
          <w:rFonts w:ascii="Times New Roman" w:hAnsi="Times New Roman" w:cs="Times New Roman"/>
          <w:sz w:val="24"/>
          <w:szCs w:val="24"/>
          <w:lang w:val="mn-MN"/>
        </w:rPr>
      </w:pPr>
    </w:p>
    <w:p w14:paraId="6D9C1ED7" w14:textId="77777777" w:rsidR="008C3AC6" w:rsidRPr="00D74BA2" w:rsidRDefault="008C3AC6" w:rsidP="008C3AC6">
      <w:pPr>
        <w:spacing w:after="0" w:line="276" w:lineRule="auto"/>
        <w:ind w:firstLine="567"/>
        <w:jc w:val="both"/>
        <w:rPr>
          <w:rFonts w:ascii="Times New Roman" w:hAnsi="Times New Roman" w:cs="Times New Roman"/>
          <w:sz w:val="24"/>
          <w:szCs w:val="24"/>
          <w:lang w:val="mn-MN"/>
        </w:rPr>
      </w:pPr>
      <w:r w:rsidRPr="00D74BA2">
        <w:rPr>
          <w:rFonts w:ascii="Times New Roman" w:hAnsi="Times New Roman" w:cs="Times New Roman"/>
          <w:sz w:val="24"/>
          <w:szCs w:val="24"/>
          <w:lang w:val="mn-MN"/>
        </w:rPr>
        <w:lastRenderedPageBreak/>
        <w:t xml:space="preserve">Нийт эрэлтийн талаас дотоод эрэлтийн эдийн засгийн өсөлтөд үзүүлэх нөлөө хадгалагдах </w:t>
      </w:r>
      <w:r w:rsidRPr="00D74BA2">
        <w:rPr>
          <w:rFonts w:ascii="Times New Roman" w:eastAsia="DengXian" w:hAnsi="Times New Roman" w:cs="Times New Roman"/>
          <w:sz w:val="24"/>
          <w:szCs w:val="24"/>
          <w:lang w:val="mn-MN" w:eastAsia="zh-CN"/>
        </w:rPr>
        <w:t xml:space="preserve">хэдий </w:t>
      </w:r>
      <w:r w:rsidRPr="00D74BA2">
        <w:rPr>
          <w:rFonts w:ascii="Times New Roman" w:hAnsi="Times New Roman" w:cs="Times New Roman"/>
          <w:sz w:val="24"/>
          <w:szCs w:val="24"/>
          <w:lang w:val="mn-MN"/>
        </w:rPr>
        <w:t>ч 2024 он</w:t>
      </w:r>
      <w:r w:rsidRPr="00D74BA2">
        <w:rPr>
          <w:rFonts w:ascii="Times New Roman" w:eastAsia="DengXian" w:hAnsi="Times New Roman" w:cs="Times New Roman"/>
          <w:sz w:val="24"/>
          <w:szCs w:val="24"/>
          <w:lang w:val="mn-MN" w:eastAsia="zh-CN"/>
        </w:rPr>
        <w:t xml:space="preserve">ы </w:t>
      </w:r>
      <w:r w:rsidRPr="00D74BA2">
        <w:rPr>
          <w:rFonts w:ascii="Times New Roman" w:hAnsi="Times New Roman" w:cs="Times New Roman"/>
          <w:sz w:val="24"/>
          <w:szCs w:val="24"/>
          <w:lang w:val="mn-MN"/>
        </w:rPr>
        <w:t xml:space="preserve">түвшнээс </w:t>
      </w:r>
      <w:r w:rsidRPr="00D74BA2">
        <w:rPr>
          <w:rFonts w:ascii="Times New Roman" w:eastAsia="DengXian" w:hAnsi="Times New Roman" w:cs="Times New Roman"/>
          <w:sz w:val="24"/>
          <w:szCs w:val="24"/>
          <w:lang w:val="mn-MN" w:eastAsia="zh-CN"/>
        </w:rPr>
        <w:t>сулра</w:t>
      </w:r>
      <w:r w:rsidRPr="00D74BA2">
        <w:rPr>
          <w:rFonts w:ascii="Times New Roman" w:hAnsi="Times New Roman" w:cs="Times New Roman"/>
          <w:sz w:val="24"/>
          <w:szCs w:val="24"/>
          <w:lang w:val="mn-MN"/>
        </w:rPr>
        <w:t xml:space="preserve">х хүлээлтэй байна. Дотоод эрэлтийг үндсэн хөрөнгийн хуримтлал голлон дэмжинэ. Харин цалингийн өсөлт саарч, хэрэглээний зээлийн нөхцөл чангарснаар өрхийн хэрэглээний өсөлт аажмаар хумигдах төлөвтэй байна. </w:t>
      </w:r>
      <w:bookmarkStart w:id="143" w:name="_Toc195605253"/>
      <w:bookmarkStart w:id="144" w:name="_Toc201605944"/>
      <w:bookmarkStart w:id="145" w:name="_Toc201755730"/>
      <w:bookmarkStart w:id="146" w:name="_Toc206533166"/>
      <w:r w:rsidRPr="00D74BA2">
        <w:rPr>
          <w:rFonts w:ascii="Times New Roman" w:hAnsi="Times New Roman" w:cs="Times New Roman"/>
          <w:sz w:val="24"/>
          <w:szCs w:val="24"/>
          <w:lang w:val="mn-MN"/>
        </w:rPr>
        <w:t xml:space="preserve">Нүүрс, газрын тосны экспорт буурсан ч, импортын өсөлт нам түвшинд хадгалагдсанаар цэвэр экспортын эдийн засгийн өсөлтөд үзүүлэх сөрөг нөлөөг буурахаар хүлээж байна. </w:t>
      </w:r>
    </w:p>
    <w:bookmarkEnd w:id="143"/>
    <w:bookmarkEnd w:id="144"/>
    <w:bookmarkEnd w:id="145"/>
    <w:bookmarkEnd w:id="146"/>
    <w:p w14:paraId="19580416" w14:textId="77777777" w:rsidR="008C3AC6" w:rsidRPr="00D74BA2" w:rsidRDefault="008C3AC6" w:rsidP="008C3AC6">
      <w:pPr>
        <w:spacing w:after="0" w:line="276" w:lineRule="auto"/>
        <w:ind w:firstLine="567"/>
        <w:jc w:val="both"/>
        <w:rPr>
          <w:rFonts w:ascii="Times New Roman" w:eastAsia="SimSun" w:hAnsi="Times New Roman" w:cs="Times New Roman"/>
          <w:sz w:val="24"/>
          <w:szCs w:val="28"/>
          <w:lang w:val="mn-MN"/>
        </w:rPr>
      </w:pPr>
    </w:p>
    <w:p w14:paraId="60A17BB5" w14:textId="77777777" w:rsidR="008C3AC6" w:rsidRPr="00D74BA2" w:rsidRDefault="008C3AC6" w:rsidP="008C3AC6">
      <w:pPr>
        <w:spacing w:after="0" w:line="276" w:lineRule="auto"/>
        <w:ind w:firstLine="567"/>
        <w:jc w:val="both"/>
        <w:rPr>
          <w:rFonts w:ascii="Times New Roman" w:eastAsia="SimSun" w:hAnsi="Times New Roman" w:cs="Times New Roman"/>
          <w:sz w:val="24"/>
          <w:szCs w:val="28"/>
          <w:lang w:val="mn-MN"/>
        </w:rPr>
      </w:pPr>
      <w:r w:rsidRPr="00D74BA2">
        <w:rPr>
          <w:rFonts w:ascii="Times New Roman" w:eastAsia="SimSun" w:hAnsi="Times New Roman" w:cs="Times New Roman"/>
          <w:sz w:val="24"/>
          <w:szCs w:val="28"/>
          <w:lang w:val="mn-MN"/>
        </w:rPr>
        <w:t xml:space="preserve">Инфляц 2025 онд дунджаар төв банкны зорилтот түвшин орчимд байх төлөвтэй байна. Цахилгааны тарифын нэмэгдлийн нөлөөгөөр дотоодын бараа, үйлчилгээний үнэ өсөх хандлагатай байсны зэрэгцээ эрэлтийн гаралтай инфляц өндөр байсан бол 2025 оны сүүлээс саарч, тогтворжих хүлээлттэй байна. Цаашид геополитикийн хурцадмал байдал, уур амьсгалын өөрчлөлт, тээвэр логистикийн саатлаас үүдэн инфляц өдөөгдөх эрсдэлүүд хадгалагдаж байна.   </w:t>
      </w:r>
    </w:p>
    <w:p w14:paraId="2E13C60B" w14:textId="77777777" w:rsidR="008C3AC6" w:rsidRPr="00D74BA2" w:rsidRDefault="008C3AC6" w:rsidP="008C3AC6">
      <w:pPr>
        <w:spacing w:after="0" w:line="276" w:lineRule="auto"/>
        <w:ind w:right="36" w:firstLine="567"/>
        <w:jc w:val="both"/>
        <w:rPr>
          <w:rFonts w:ascii="Times New Roman" w:eastAsia="SimSun" w:hAnsi="Times New Roman" w:cs="Times New Roman"/>
          <w:sz w:val="24"/>
          <w:szCs w:val="28"/>
          <w:lang w:val="mn-MN"/>
        </w:rPr>
      </w:pPr>
    </w:p>
    <w:p w14:paraId="47A14E11" w14:textId="77777777" w:rsidR="008C3AC6" w:rsidRPr="00D74BA2" w:rsidRDefault="008C3AC6" w:rsidP="008C3AC6">
      <w:pPr>
        <w:spacing w:after="0" w:line="276" w:lineRule="auto"/>
        <w:ind w:right="36" w:firstLine="567"/>
        <w:jc w:val="both"/>
        <w:rPr>
          <w:rFonts w:ascii="Times New Roman" w:eastAsia="SimSun" w:hAnsi="Times New Roman" w:cs="Times New Roman"/>
          <w:sz w:val="24"/>
          <w:szCs w:val="28"/>
          <w:lang w:val="mn-MN"/>
        </w:rPr>
      </w:pPr>
      <w:r w:rsidRPr="00D74BA2">
        <w:rPr>
          <w:rFonts w:ascii="Times New Roman" w:eastAsia="SimSun" w:hAnsi="Times New Roman" w:cs="Times New Roman"/>
          <w:sz w:val="24"/>
          <w:szCs w:val="28"/>
          <w:lang w:val="mn-MN"/>
        </w:rPr>
        <w:t>Нийт экспорт 2025 онд 15.</w:t>
      </w:r>
      <w:r>
        <w:rPr>
          <w:rFonts w:ascii="Times New Roman" w:eastAsia="SimSun" w:hAnsi="Times New Roman" w:cs="Times New Roman"/>
          <w:sz w:val="24"/>
          <w:szCs w:val="28"/>
          <w:lang w:val="mn-MN"/>
        </w:rPr>
        <w:t>8</w:t>
      </w:r>
      <w:r w:rsidRPr="00D74BA2">
        <w:rPr>
          <w:rFonts w:ascii="Times New Roman" w:eastAsia="SimSun" w:hAnsi="Times New Roman" w:cs="Times New Roman"/>
          <w:sz w:val="24"/>
          <w:szCs w:val="28"/>
          <w:lang w:val="mn-MN"/>
        </w:rPr>
        <w:t xml:space="preserve"> тэрбум ам.долларт хүрэхээр төсөөлж байна. Уул уурхайн гаралтай бүтээгдэхүүний экспорт </w:t>
      </w:r>
      <w:r>
        <w:rPr>
          <w:rFonts w:ascii="Times New Roman" w:eastAsia="SimSun" w:hAnsi="Times New Roman" w:cs="Times New Roman"/>
          <w:sz w:val="24"/>
          <w:szCs w:val="28"/>
          <w:lang w:val="mn-MN"/>
        </w:rPr>
        <w:t>14</w:t>
      </w:r>
      <w:r w:rsidRPr="008623FB">
        <w:rPr>
          <w:rFonts w:ascii="Times New Roman" w:eastAsia="SimSun" w:hAnsi="Times New Roman" w:cs="Times New Roman"/>
          <w:sz w:val="24"/>
          <w:szCs w:val="28"/>
          <w:lang w:val="mn-MN"/>
        </w:rPr>
        <w:t>.5</w:t>
      </w:r>
      <w:r w:rsidRPr="00D74BA2">
        <w:rPr>
          <w:rFonts w:ascii="Times New Roman" w:eastAsia="SimSun" w:hAnsi="Times New Roman" w:cs="Times New Roman"/>
          <w:sz w:val="24"/>
          <w:szCs w:val="28"/>
          <w:lang w:val="mn-MN"/>
        </w:rPr>
        <w:t xml:space="preserve"> тэрбум ам.долларт, уул уурхайн бус бүтээгдэхүүний экспорт 1.3 тэрбум ам.доллар, тэр дундаа хөдөө аж ахуйн гаралтай бүтээгдэхүүний экспорт 717 сая ам.долларт тус тус хүрэхээр байна. Тавантолгой-Гашуунсухайт чиглэлийн 250 км хатуу хучилттай авто зам ашиглалтад орсноор хилийн Гашуунсухайт боомтын нүүрс тээврийн эргэлт сайжрах, Тавантолгой-Ханги чиглэлийн төмөр замын тээвэр зохион байгуулалтыг сайжруулснаар хилийн Ханги боомтын нүүрс тээвэр нэмэгдэж, нүүрсний экспорт 2025 онд 80 сая тоннд хүрэхээр байна. Түүнчлэн, Оюу толгойн гүний уурхайн зэсийн баяжмал дахь цэвэр зэс, алтны агуулга нэмэгдэж зэсийн баяжмалын экспорт 2,024 мянган тонн, олборлолт нэмэгдсэнтэй холбоотойгоор төмрийн хүдрийн экспорт 8,110 мянган тоннд хүрэхээр төсөөлж байна. </w:t>
      </w:r>
    </w:p>
    <w:p w14:paraId="123CB340" w14:textId="77777777" w:rsidR="008C3AC6" w:rsidRPr="00D74BA2" w:rsidRDefault="008C3AC6" w:rsidP="008C3AC6">
      <w:pPr>
        <w:spacing w:after="0" w:line="276" w:lineRule="auto"/>
        <w:ind w:firstLine="567"/>
        <w:jc w:val="both"/>
        <w:rPr>
          <w:rFonts w:ascii="Times New Roman" w:eastAsia="SimSun" w:hAnsi="Times New Roman" w:cs="Times New Roman"/>
          <w:sz w:val="24"/>
          <w:szCs w:val="28"/>
          <w:lang w:val="mn-MN"/>
        </w:rPr>
      </w:pPr>
    </w:p>
    <w:p w14:paraId="3DB56642" w14:textId="77777777" w:rsidR="008C3AC6" w:rsidRPr="00D74BA2" w:rsidRDefault="008C3AC6" w:rsidP="008C3AC6">
      <w:pPr>
        <w:spacing w:after="0" w:line="276" w:lineRule="auto"/>
        <w:ind w:firstLine="567"/>
        <w:jc w:val="both"/>
        <w:rPr>
          <w:rFonts w:ascii="Times New Roman" w:eastAsia="SimSun" w:hAnsi="Times New Roman" w:cs="Times New Roman"/>
          <w:sz w:val="24"/>
          <w:szCs w:val="28"/>
          <w:lang w:val="mn-MN"/>
        </w:rPr>
      </w:pPr>
      <w:r w:rsidRPr="00D74BA2">
        <w:rPr>
          <w:rFonts w:ascii="Times New Roman" w:eastAsia="SimSun" w:hAnsi="Times New Roman" w:cs="Times New Roman"/>
          <w:sz w:val="24"/>
          <w:szCs w:val="28"/>
          <w:lang w:val="mn-MN"/>
        </w:rPr>
        <w:t>Харин нийт импорт 2025 онд 12.</w:t>
      </w:r>
      <w:r>
        <w:rPr>
          <w:rFonts w:ascii="Times New Roman" w:eastAsia="SimSun" w:hAnsi="Times New Roman" w:cs="Times New Roman"/>
          <w:sz w:val="24"/>
          <w:szCs w:val="28"/>
          <w:lang w:val="mn-MN"/>
        </w:rPr>
        <w:t>5</w:t>
      </w:r>
      <w:r w:rsidRPr="00D74BA2">
        <w:rPr>
          <w:rFonts w:ascii="Times New Roman" w:eastAsia="SimSun" w:hAnsi="Times New Roman" w:cs="Times New Roman"/>
          <w:sz w:val="24"/>
          <w:szCs w:val="28"/>
          <w:lang w:val="mn-MN"/>
        </w:rPr>
        <w:t xml:space="preserve"> тэрбум ам.долларт хүрэхээр тооцоолж байна. Эдийн засгийн өсөлт хадгалагдаж, хэрэглээний бүтээгдэхүүн болон үйлдвэрлэлийн завсрын хэрэглээнд ашиглагдах бүтээгдэхүүний импорт нэмэгдэх төлөвтэй байгаа бол томоохон төслүүдийн бүтээн байгуулалтын нөлөөгөөр барилгын материалын импорт өсөхөөр байна.</w:t>
      </w:r>
    </w:p>
    <w:p w14:paraId="7320BACE" w14:textId="77777777" w:rsidR="008C3AC6" w:rsidRDefault="008C3AC6" w:rsidP="008C3AC6">
      <w:pPr>
        <w:spacing w:after="0" w:line="276" w:lineRule="auto"/>
        <w:ind w:firstLine="567"/>
        <w:jc w:val="both"/>
        <w:rPr>
          <w:rFonts w:ascii="Times New Roman" w:eastAsia="SimSun" w:hAnsi="Times New Roman" w:cs="Times New Roman"/>
          <w:szCs w:val="24"/>
          <w:lang w:val="mn-MN"/>
        </w:rPr>
      </w:pPr>
    </w:p>
    <w:p w14:paraId="49AB5FF4" w14:textId="77777777" w:rsidR="008C3AC6" w:rsidRPr="000D2474" w:rsidRDefault="008C3AC6" w:rsidP="003D0921">
      <w:pPr>
        <w:pStyle w:val="Heading3"/>
        <w:numPr>
          <w:ilvl w:val="2"/>
          <w:numId w:val="1"/>
        </w:numPr>
        <w:ind w:left="567" w:hanging="567"/>
        <w:rPr>
          <w:rFonts w:cs="Times New Roman"/>
          <w:b w:val="0"/>
          <w:lang w:val="mn-MN" w:eastAsia="ja-JP"/>
        </w:rPr>
      </w:pPr>
      <w:bookmarkStart w:id="147" w:name="_Toc207486118"/>
      <w:bookmarkStart w:id="148" w:name="_Toc207620158"/>
      <w:bookmarkStart w:id="149" w:name="_Toc207622013"/>
      <w:r>
        <w:rPr>
          <w:lang w:val="mn-MN" w:eastAsia="ja-JP"/>
        </w:rPr>
        <w:t>Макро эдийн засгийн 2026 оны төсөөлөл</w:t>
      </w:r>
      <w:bookmarkEnd w:id="147"/>
      <w:bookmarkEnd w:id="148"/>
      <w:bookmarkEnd w:id="149"/>
    </w:p>
    <w:p w14:paraId="4E8CFBDE" w14:textId="77777777" w:rsidR="008C3AC6" w:rsidRPr="00D74BA2" w:rsidRDefault="008C3AC6" w:rsidP="008C3AC6">
      <w:pPr>
        <w:spacing w:after="0" w:line="276" w:lineRule="auto"/>
        <w:ind w:firstLine="567"/>
        <w:jc w:val="both"/>
        <w:rPr>
          <w:rFonts w:ascii="Times New Roman" w:eastAsia="SimSun" w:hAnsi="Times New Roman" w:cs="Times New Roman"/>
          <w:sz w:val="24"/>
          <w:szCs w:val="28"/>
          <w:lang w:val="mn-MN"/>
        </w:rPr>
      </w:pPr>
    </w:p>
    <w:p w14:paraId="11A74087" w14:textId="77777777" w:rsidR="008C3AC6" w:rsidRPr="00D74BA2" w:rsidRDefault="008C3AC6" w:rsidP="008C3AC6">
      <w:pPr>
        <w:tabs>
          <w:tab w:val="right" w:leader="dot" w:pos="9354"/>
        </w:tabs>
        <w:spacing w:after="0" w:line="276" w:lineRule="auto"/>
        <w:ind w:firstLine="567"/>
        <w:jc w:val="both"/>
        <w:rPr>
          <w:rFonts w:ascii="Times New Roman" w:hAnsi="Times New Roman" w:cs="Times New Roman"/>
          <w:color w:val="000000" w:themeColor="text1"/>
          <w:sz w:val="24"/>
          <w:szCs w:val="24"/>
          <w:lang w:val="mn-MN"/>
        </w:rPr>
      </w:pPr>
      <w:r w:rsidRPr="00D74BA2">
        <w:rPr>
          <w:rFonts w:ascii="Times New Roman" w:hAnsi="Times New Roman" w:cs="Times New Roman"/>
          <w:color w:val="000000" w:themeColor="text1"/>
          <w:sz w:val="24"/>
          <w:szCs w:val="24"/>
          <w:lang w:val="mn-MN"/>
        </w:rPr>
        <w:t xml:space="preserve">Эдийн засгийн өсөлт 2026 онд </w:t>
      </w:r>
      <w:r w:rsidRPr="00D74BA2">
        <w:rPr>
          <w:rFonts w:ascii="Times New Roman" w:hAnsi="Times New Roman" w:cs="Times New Roman"/>
          <w:color w:val="000000" w:themeColor="text1"/>
          <w:sz w:val="24"/>
          <w:szCs w:val="24"/>
          <w:lang w:val="mn-MN" w:eastAsia="ja-JP"/>
        </w:rPr>
        <w:t>5</w:t>
      </w:r>
      <w:r w:rsidRPr="00D74BA2">
        <w:rPr>
          <w:rFonts w:ascii="Times New Roman" w:hAnsi="Times New Roman" w:cs="Times New Roman"/>
          <w:color w:val="000000" w:themeColor="text1"/>
          <w:sz w:val="24"/>
          <w:szCs w:val="24"/>
          <w:lang w:val="mn-MN"/>
        </w:rPr>
        <w:t>.</w:t>
      </w:r>
      <w:r w:rsidRPr="00D74BA2">
        <w:rPr>
          <w:rFonts w:ascii="Times New Roman" w:hAnsi="Times New Roman" w:cs="Times New Roman"/>
          <w:color w:val="000000" w:themeColor="text1"/>
          <w:sz w:val="24"/>
          <w:szCs w:val="24"/>
          <w:lang w:val="mn-MN" w:eastAsia="ja-JP"/>
        </w:rPr>
        <w:t>7</w:t>
      </w:r>
      <w:r w:rsidRPr="00D74BA2">
        <w:rPr>
          <w:rFonts w:ascii="Times New Roman" w:hAnsi="Times New Roman" w:cs="Times New Roman"/>
          <w:color w:val="000000" w:themeColor="text1"/>
          <w:sz w:val="24"/>
          <w:szCs w:val="24"/>
          <w:lang w:val="mn-MN"/>
        </w:rPr>
        <w:t xml:space="preserve"> хувь орчимд байна. Уул уурхайн салбарын өсөлт Оюутолгойн зэсийн баяжмал дахь алтны агуулга өмнөх оноос буурах хандлагатай байгаа ч зэсийн баяжмал олборлолт, баяжмал дах цэвэр зэсийн агуулга нэмэгдэх, нүүрс, төмрийн хүдэр, алтны олборлолтын өсөлтийн нөлөөгөөр 12 орчим хувьд байна. Уул уурхайн бус салбаруудын үйлдвэрлэл 2026 онд 4.8 хувь байна. Үүнд, тээврийн салбарт боомтуудын хил холболтын бүтээн байгуулалт хийгдэж, тээврийн дэд бүтэц сайжирснаар уул уурхайн болон уул уурхайн бус бүтээгдэхүүний ачаа тээвэр нэмэгдэж салбарын өсөлтийг дэмжинэ. </w:t>
      </w:r>
      <w:r w:rsidRPr="00D74BA2">
        <w:rPr>
          <w:rFonts w:ascii="Times New Roman" w:hAnsi="Times New Roman" w:cs="Times New Roman"/>
          <w:color w:val="000000" w:themeColor="text1"/>
          <w:sz w:val="24"/>
          <w:szCs w:val="24"/>
          <w:lang w:val="mn-MN" w:eastAsia="ja-JP"/>
        </w:rPr>
        <w:t>“</w:t>
      </w:r>
      <w:r w:rsidRPr="00D74BA2">
        <w:rPr>
          <w:rFonts w:ascii="Times New Roman" w:hAnsi="Times New Roman" w:cs="Times New Roman"/>
          <w:color w:val="000000" w:themeColor="text1"/>
          <w:sz w:val="24"/>
          <w:szCs w:val="24"/>
          <w:lang w:val="mn-MN"/>
        </w:rPr>
        <w:t>Хүнсний хувьсгал</w:t>
      </w:r>
      <w:r w:rsidRPr="00D74BA2">
        <w:rPr>
          <w:rFonts w:ascii="Times New Roman" w:hAnsi="Times New Roman" w:cs="Times New Roman"/>
          <w:color w:val="000000" w:themeColor="text1"/>
          <w:sz w:val="24"/>
          <w:szCs w:val="24"/>
          <w:lang w:val="mn-MN" w:eastAsia="ja-JP"/>
        </w:rPr>
        <w:t>” хөдөлгөөн, “</w:t>
      </w:r>
      <w:r w:rsidRPr="00D74BA2">
        <w:rPr>
          <w:rFonts w:ascii="Times New Roman" w:hAnsi="Times New Roman" w:cs="Times New Roman"/>
          <w:color w:val="000000" w:themeColor="text1"/>
          <w:sz w:val="24"/>
          <w:szCs w:val="24"/>
          <w:lang w:val="mn-MN"/>
        </w:rPr>
        <w:t>Цагаан алт</w:t>
      </w:r>
      <w:r w:rsidRPr="00D74BA2">
        <w:rPr>
          <w:rFonts w:ascii="Times New Roman" w:hAnsi="Times New Roman" w:cs="Times New Roman"/>
          <w:color w:val="000000" w:themeColor="text1"/>
          <w:sz w:val="24"/>
          <w:szCs w:val="24"/>
          <w:lang w:val="mn-MN" w:eastAsia="ja-JP"/>
        </w:rPr>
        <w:t>” хөтөлбөр, “</w:t>
      </w:r>
      <w:r w:rsidRPr="00D74BA2">
        <w:rPr>
          <w:rFonts w:ascii="Times New Roman" w:hAnsi="Times New Roman" w:cs="Times New Roman"/>
          <w:color w:val="000000" w:themeColor="text1"/>
          <w:sz w:val="24"/>
          <w:szCs w:val="24"/>
          <w:lang w:val="mn-MN"/>
        </w:rPr>
        <w:t>Атар-4</w:t>
      </w:r>
      <w:r w:rsidRPr="00D74BA2">
        <w:rPr>
          <w:rFonts w:ascii="Times New Roman" w:hAnsi="Times New Roman" w:cs="Times New Roman"/>
          <w:color w:val="000000" w:themeColor="text1"/>
          <w:sz w:val="24"/>
          <w:szCs w:val="24"/>
          <w:lang w:val="mn-MN" w:eastAsia="ja-JP"/>
        </w:rPr>
        <w:t xml:space="preserve">” аянууд </w:t>
      </w:r>
      <w:r w:rsidRPr="00D74BA2">
        <w:rPr>
          <w:rFonts w:ascii="Times New Roman" w:hAnsi="Times New Roman" w:cs="Times New Roman"/>
          <w:color w:val="000000" w:themeColor="text1"/>
          <w:sz w:val="24"/>
          <w:szCs w:val="24"/>
          <w:lang w:val="mn-MN"/>
        </w:rPr>
        <w:t xml:space="preserve">хөдөө аж ахуй, боловсруулах салбаруудын өсөлтийг дэмжинэ. </w:t>
      </w:r>
      <w:r w:rsidRPr="00D74BA2">
        <w:rPr>
          <w:rFonts w:ascii="Times New Roman" w:hAnsi="Times New Roman" w:cs="Times New Roman"/>
          <w:color w:val="000000" w:themeColor="text1"/>
          <w:sz w:val="24"/>
          <w:szCs w:val="24"/>
          <w:lang w:val="mn-MN"/>
        </w:rPr>
        <w:lastRenderedPageBreak/>
        <w:t>Түүнчлэн, ирэх онуудад хэрэгжих томоохон төслүүд эдийн засгийн өсөлтийг дунд хугацаанд тогтвортой хадгалах хөшүүрэг болно. Тухайлбал, Эрдэнэбүрэнгийн УЦС, Газрын тос боловсруулах үйлдвэр, Дулааны III цахилгаан станцын өргөтгөл, Улаанбаатар-Шинэ Хархорум хот чиглэлийн автозамын өргөтгөл шинэчлэл, Зэс хайлуулах үйлдвэр, Гангийн үйлдвэр, Нүүрс-химийн цогцолбор, Туулын хурдны зам, Сэлбэ дэд төв зэрэг бүтээн байгуулалтын төслүүд барилга, эрчим хүч, боловсруулах салбарын үйлдвэрлэлийг нэмэгдүүлж, өсөлтийг дэмжинэ. Мөн өрхийн хэрэглээний өсөлт 2026 онд тогтвортой хадгалагдсанаар худалдаа, үйлчилгээний салбарын үйл ажиллагаа тэлэн нийт өсөлтөд эерэг хувь нэмэр оруулахаар байна.</w:t>
      </w:r>
    </w:p>
    <w:p w14:paraId="58633C74" w14:textId="77777777" w:rsidR="008C3AC6" w:rsidRPr="00D74BA2" w:rsidRDefault="008C3AC6" w:rsidP="008C3AC6">
      <w:pPr>
        <w:tabs>
          <w:tab w:val="right" w:leader="dot" w:pos="9354"/>
        </w:tabs>
        <w:spacing w:after="0" w:line="276" w:lineRule="auto"/>
        <w:ind w:firstLine="567"/>
        <w:jc w:val="both"/>
        <w:rPr>
          <w:rFonts w:ascii="Times New Roman" w:eastAsia="Yu Mincho" w:hAnsi="Times New Roman" w:cs="Times New Roman"/>
          <w:color w:val="000000" w:themeColor="text1"/>
          <w:sz w:val="24"/>
          <w:szCs w:val="24"/>
          <w:lang w:val="mn-MN"/>
        </w:rPr>
      </w:pPr>
    </w:p>
    <w:p w14:paraId="72131DEE" w14:textId="77777777" w:rsidR="008C3AC6" w:rsidRPr="00D74BA2" w:rsidRDefault="008C3AC6" w:rsidP="008C3AC6">
      <w:pPr>
        <w:spacing w:after="0" w:line="276" w:lineRule="auto"/>
        <w:ind w:firstLine="567"/>
        <w:jc w:val="both"/>
        <w:rPr>
          <w:rFonts w:ascii="Times New Roman" w:eastAsia="SimSun" w:hAnsi="Times New Roman" w:cs="Times New Roman"/>
          <w:sz w:val="24"/>
          <w:szCs w:val="24"/>
          <w:lang w:val="mn-MN"/>
        </w:rPr>
      </w:pPr>
      <w:r w:rsidRPr="00D74BA2">
        <w:rPr>
          <w:rFonts w:ascii="Times New Roman" w:eastAsia="SimSun" w:hAnsi="Times New Roman" w:cs="Times New Roman"/>
          <w:color w:val="000000" w:themeColor="text1"/>
          <w:sz w:val="24"/>
          <w:szCs w:val="24"/>
          <w:lang w:val="mn-MN"/>
        </w:rPr>
        <w:t>Инфляц 2026 онд дунджаар 7 хувь байхаар төсөөлж байна. Тодруулбал, 2026 онд цахилгааны тариф болон автобусны билетийн үнийн өсөлтийн суурь үеийн нөлөө арилж, эрэлтийн шинжтэй инфляцын дарамт буурснаар инфляц төв банкны зорилтот 6±2 интервалд орж тогтворжихоор байна. Мөн “Хүнсний хувьсгал” үндэсний хөдөлгөөний нөлөөгөөр дотоодын хүнсний нийлүүлэлт нэмэгдэж, үнийн өсөлт саарах хүлээлттэй байна. Түүнчлэн, импортын гол боомт болох Замын-Үүд-Эрээн боомтод хийгдэж буй нарийн царигийн хил холболтын төмөр замын бүтээн байгуулалтын үр дүнд тус боомтын нэвтрүүлэлтийн хүчин чадал нэмэгдэж, барааны эргэлт сайжрах, нийлүүлэлтийн саатлаас үүдэлтэй үнийн өсөлт үүсэх эрсдэлийг бууруулахаар байна.</w:t>
      </w:r>
    </w:p>
    <w:p w14:paraId="627033F6" w14:textId="77777777" w:rsidR="008C3AC6" w:rsidRPr="00D74BA2" w:rsidRDefault="008C3AC6" w:rsidP="008C3AC6">
      <w:pPr>
        <w:spacing w:after="0" w:line="276" w:lineRule="auto"/>
        <w:ind w:firstLine="567"/>
        <w:jc w:val="both"/>
        <w:rPr>
          <w:rFonts w:ascii="Times New Roman" w:eastAsia="SimSun" w:hAnsi="Times New Roman" w:cs="Times New Roman"/>
          <w:sz w:val="24"/>
          <w:szCs w:val="24"/>
          <w:lang w:val="mn-MN"/>
        </w:rPr>
      </w:pPr>
    </w:p>
    <w:p w14:paraId="058651FE" w14:textId="77777777" w:rsidR="008C3AC6" w:rsidRPr="00D74BA2" w:rsidRDefault="008C3AC6" w:rsidP="008C3AC6">
      <w:pPr>
        <w:spacing w:after="0" w:line="276" w:lineRule="auto"/>
        <w:ind w:firstLine="567"/>
        <w:jc w:val="both"/>
        <w:rPr>
          <w:rFonts w:ascii="Times New Roman" w:hAnsi="Times New Roman" w:cs="Times New Roman"/>
          <w:sz w:val="24"/>
          <w:szCs w:val="24"/>
          <w:lang w:val="mn-MN"/>
        </w:rPr>
      </w:pPr>
      <w:r w:rsidRPr="00D74BA2">
        <w:rPr>
          <w:rFonts w:ascii="Times New Roman" w:eastAsia="SimSun" w:hAnsi="Times New Roman" w:cs="Times New Roman"/>
          <w:sz w:val="24"/>
          <w:szCs w:val="24"/>
          <w:lang w:val="mn-MN"/>
        </w:rPr>
        <w:t>Монгол Улсын гадаад худалдааны тэнцэл 2026 онд 3.2 орчим тэрбум ам.долларын ашигтай байх төлөвтэй байна. Эдийн засгийн идэвхжил хадгалагдаж, нийт импорт 13.4 тэрбум ам.доллар, нийт экспорт 2026 онд 16.6 тэрбум ам.долларт хүрэхээр тооцоолж байна. Төмөр замын суурь дэд бүтцийг сайжруулж, Гашуунсухайт, Шивээхүрэн болон Ханги боомтын тээвэр зохион байгуулалтыг сайжруулснаар 2026 онд нүүрсний экспорт 90 сая тонн, төмрийн хүдрийн экспорт 9.4 сая тоннд хүрч тус тус нэмэгдэхээр байна. Мөн Оюу толгойн зэсийн баяжмал дахь цэвэр зэсийн агуулга нэмэгдэж, экспортын орлого нэмэгдэх бол алтны олборлолтыг дэмжих арга хэмжээнүүдийн нөлөөгөөр алтны экспорт 2026 онд 20 тоннд хүрч нэмэгдэхээр байна.</w:t>
      </w:r>
    </w:p>
    <w:p w14:paraId="0D0426CA" w14:textId="77777777" w:rsidR="008C3AC6" w:rsidRDefault="008C3AC6" w:rsidP="008C3AC6">
      <w:pPr>
        <w:tabs>
          <w:tab w:val="right" w:leader="dot" w:pos="9354"/>
        </w:tabs>
        <w:spacing w:after="0" w:line="240" w:lineRule="auto"/>
        <w:jc w:val="both"/>
        <w:rPr>
          <w:rFonts w:ascii="Times New Roman" w:eastAsia="Times New Roman" w:hAnsi="Times New Roman" w:cs="Times New Roman"/>
          <w:b/>
          <w:color w:val="000000" w:themeColor="text1"/>
          <w:sz w:val="24"/>
          <w:szCs w:val="24"/>
          <w:lang w:val="mn-MN"/>
        </w:rPr>
      </w:pPr>
    </w:p>
    <w:p w14:paraId="7350B89F" w14:textId="77777777" w:rsidR="008C3AC6" w:rsidRDefault="008C3AC6" w:rsidP="008C3AC6">
      <w:pPr>
        <w:rPr>
          <w:rFonts w:ascii="Times New Roman" w:eastAsia="Times New Roman" w:hAnsi="Times New Roman" w:cs="Times New Roman"/>
          <w:b/>
          <w:color w:val="000000" w:themeColor="text1"/>
          <w:sz w:val="24"/>
          <w:szCs w:val="24"/>
          <w:lang w:val="mn-MN"/>
        </w:rPr>
      </w:pPr>
      <w:r>
        <w:rPr>
          <w:rFonts w:ascii="Times New Roman" w:eastAsia="Times New Roman" w:hAnsi="Times New Roman" w:cs="Times New Roman"/>
          <w:b/>
          <w:color w:val="000000" w:themeColor="text1"/>
          <w:sz w:val="24"/>
          <w:szCs w:val="24"/>
          <w:lang w:val="mn-MN"/>
        </w:rPr>
        <w:br w:type="page"/>
      </w:r>
    </w:p>
    <w:p w14:paraId="7AC7902A" w14:textId="77777777" w:rsidR="008C3AC6" w:rsidRDefault="008C3AC6" w:rsidP="008C3AC6">
      <w:pPr>
        <w:tabs>
          <w:tab w:val="right" w:leader="dot" w:pos="9354"/>
        </w:tabs>
        <w:spacing w:after="0" w:line="240" w:lineRule="auto"/>
        <w:jc w:val="both"/>
        <w:rPr>
          <w:rFonts w:ascii="Times New Roman" w:eastAsia="Times New Roman" w:hAnsi="Times New Roman" w:cs="Times New Roman"/>
          <w:b/>
          <w:color w:val="000000" w:themeColor="text1"/>
          <w:sz w:val="24"/>
          <w:szCs w:val="24"/>
          <w:lang w:val="mn-MN"/>
        </w:rPr>
      </w:pPr>
    </w:p>
    <w:p w14:paraId="54F28462" w14:textId="77777777" w:rsidR="008C3AC6" w:rsidRPr="00456E2A" w:rsidRDefault="008C3AC6" w:rsidP="008C3AC6">
      <w:pPr>
        <w:spacing w:before="240" w:after="80"/>
        <w:ind w:left="144"/>
        <w:jc w:val="both"/>
        <w:rPr>
          <w:rFonts w:ascii="Times New Roman" w:hAnsi="Times New Roman" w:cs="Times New Roman"/>
          <w:b/>
          <w:color w:val="FFFFFF" w:themeColor="background1"/>
          <w:lang w:val="mn-MN"/>
        </w:rPr>
      </w:pPr>
      <w:r w:rsidRPr="009B3BB5">
        <w:rPr>
          <w:rFonts w:ascii="Times New Roman" w:hAnsi="Times New Roman" w:cs="Times New Roman"/>
          <w:b/>
          <w:bCs/>
          <w:noProof/>
          <w:color w:val="002060"/>
          <w:lang w:val="mn-MN"/>
        </w:rPr>
        <mc:AlternateContent>
          <mc:Choice Requires="wps">
            <w:drawing>
              <wp:anchor distT="0" distB="0" distL="114300" distR="114300" simplePos="0" relativeHeight="251665410" behindDoc="1" locked="0" layoutInCell="1" allowOverlap="1" wp14:anchorId="1BB87FB3" wp14:editId="4D1C31F0">
                <wp:simplePos x="0" y="0"/>
                <wp:positionH relativeFrom="margin">
                  <wp:align>left</wp:align>
                </wp:positionH>
                <wp:positionV relativeFrom="paragraph">
                  <wp:posOffset>73025</wp:posOffset>
                </wp:positionV>
                <wp:extent cx="5857875" cy="7635834"/>
                <wp:effectExtent l="0" t="0" r="28575" b="22860"/>
                <wp:wrapNone/>
                <wp:docPr id="602027364" name="Rectangle 1"/>
                <wp:cNvGraphicFramePr/>
                <a:graphic xmlns:a="http://schemas.openxmlformats.org/drawingml/2006/main">
                  <a:graphicData uri="http://schemas.microsoft.com/office/word/2010/wordprocessingShape">
                    <wps:wsp>
                      <wps:cNvSpPr/>
                      <wps:spPr>
                        <a:xfrm>
                          <a:off x="0" y="0"/>
                          <a:ext cx="5857875" cy="7635834"/>
                        </a:xfrm>
                        <a:prstGeom prst="rect">
                          <a:avLst/>
                        </a:prstGeom>
                        <a:solidFill>
                          <a:schemeClr val="bg1">
                            <a:lumMod val="95000"/>
                          </a:schemeClr>
                        </a:solidFill>
                        <a:ln w="12700">
                          <a:solidFill>
                            <a:srgbClr val="00206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D298935" w14:textId="77777777" w:rsidR="008C3AC6" w:rsidRDefault="008C3AC6" w:rsidP="008C3AC6">
                            <w:pPr>
                              <w:jc w:val="center"/>
                            </w:pPr>
                          </w:p>
                          <w:p w14:paraId="5D817EC8" w14:textId="77777777" w:rsidR="008C3AC6" w:rsidRDefault="008C3AC6" w:rsidP="008C3AC6">
                            <w:pPr>
                              <w:jc w:val="center"/>
                            </w:pPr>
                          </w:p>
                          <w:p w14:paraId="4BE9B844" w14:textId="77777777" w:rsidR="008C3AC6" w:rsidRDefault="008C3AC6" w:rsidP="008C3AC6">
                            <w:pPr>
                              <w:jc w:val="center"/>
                            </w:pPr>
                          </w:p>
                          <w:p w14:paraId="604EDAF9" w14:textId="77777777" w:rsidR="008C3AC6" w:rsidRDefault="008C3AC6" w:rsidP="008C3A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87FB3" id="Rectangle 1" o:spid="_x0000_s1031" style="position:absolute;left:0;text-align:left;margin-left:0;margin-top:5.75pt;width:461.25pt;height:601.25pt;z-index:-25165107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5hqwIAAOAFAAAOAAAAZHJzL2Uyb0RvYy54bWysVE1v2zAMvQ/YfxB0X+2kSZMGdYogQYcB&#10;XVu0HXpWZCk2IIuapMTOfv0o2XHSj+0w7GKTIvlIPom8um4qRXbCuhJ0RgdnKSVCc8hLvcnoj+eb&#10;L1NKnGc6Zwq0yOheOHo9//zpqjYzMYQCVC4sQRDtZrXJaOG9mSWJ44WomDsDIzQaJdiKeVTtJskt&#10;qxG9UskwTS+SGmxuLHDhHJ6uWiOdR3wpBff3Ujrhicoo1ubj18bvOnyT+RWbbSwzRcm7Mtg/VFGx&#10;UmPSHmrFPCNbW76DqkpuwYH0ZxyqBKQsuYg9YDeD9E03TwUzIvaC5DjT0+T+Hyy/2z2ZB4s01MbN&#10;HIqhi0baKvyxPtJEsvY9WaLxhOPheDqeTCdjSjjaJhfn4+n5KNCZHMONdf6rgIoEIaMWbyOSxHa3&#10;zreuB5eQzYEq85tSqaiEFyCWypIdw7tbbwYxVG2r75C3Z5fjNI03iCnjgwnusYBXSEqTGp/mcILO&#10;79PYzbpPkqbD9KJHPK0mlLlirmgT5yh1rSqNCY/URcnvlQiJlH4UkpQ5kjVsM7/uiXEutG/7cgXL&#10;RYs++GNbETAgSySpx+4APsZuWe78Q6iIQ9EHd5T8LbiPiJlB+z64KjXYjzpT2FWXufU/kNRSE1jy&#10;zbpBbvAdBc9wsoZ8/2CJhXZIneE3JdJ+y5x/YBanEucXN42/x49UgHcKnURJAfbXR+fBH4cFrZTU&#10;OOUZdT+3zApK1DeNY3Q5GI3CWojKaDwZomJPLetTi95WS8DHOMCdZngUg79XB1FaqF5wIS1CVjQx&#10;zTF3Rrm3B2Xp2+2DK42LxSK64SowzN/qJ8MDeOA5PLjn5oVZ0w2Px7m7g8NGYLM3M9T6hkgNi60H&#10;WcYBO/La3QCukTgh3coLe+pUj17HxTz/DQAA//8DAFBLAwQUAAYACAAAACEAISZqMt4AAAAIAQAA&#10;DwAAAGRycy9kb3ducmV2LnhtbEyPzU7DMBCE70h9B2uRuCDqxIIKQpyq/Er01hYQRydekqjxOoqd&#10;Nrw9y4nedmdWs9/ky8l14oBDaD1pSOcJCKTK25ZqDe+7l6tbECEasqbzhBp+MMCymJ3lJrP+SBs8&#10;bGMtOIRCZjQ0MfaZlKFq0Jkw9z0Se99+cCbyOtTSDubI4a6TKkkW0pmW+ENjenxssNpvR6dh/brx&#10;D5fxTY4L+bErn8Ln6utZaX1xPq3uQUSc4v8x/OEzOhTMVPqRbBCdBi4SWU1vQLB7pxQPJQsqvU5A&#10;Frk8LVD8AgAA//8DAFBLAQItABQABgAIAAAAIQC2gziS/gAAAOEBAAATAAAAAAAAAAAAAAAAAAAA&#10;AABbQ29udGVudF9UeXBlc10ueG1sUEsBAi0AFAAGAAgAAAAhADj9If/WAAAAlAEAAAsAAAAAAAAA&#10;AAAAAAAALwEAAF9yZWxzLy5yZWxzUEsBAi0AFAAGAAgAAAAhANzhvmGrAgAA4AUAAA4AAAAAAAAA&#10;AAAAAAAALgIAAGRycy9lMm9Eb2MueG1sUEsBAi0AFAAGAAgAAAAhACEmajLeAAAACAEAAA8AAAAA&#10;AAAAAAAAAAAABQUAAGRycy9kb3ducmV2LnhtbFBLBQYAAAAABAAEAPMAAAAQBgAAAAA=&#10;" fillcolor="#f2f2f2 [3052]" strokecolor="#002060" strokeweight="1pt">
                <v:stroke dashstyle="dash"/>
                <v:textbox>
                  <w:txbxContent>
                    <w:p w14:paraId="1D298935" w14:textId="77777777" w:rsidR="008C3AC6" w:rsidRDefault="008C3AC6" w:rsidP="008C3AC6">
                      <w:pPr>
                        <w:jc w:val="center"/>
                      </w:pPr>
                    </w:p>
                    <w:p w14:paraId="5D817EC8" w14:textId="77777777" w:rsidR="008C3AC6" w:rsidRDefault="008C3AC6" w:rsidP="008C3AC6">
                      <w:pPr>
                        <w:jc w:val="center"/>
                      </w:pPr>
                    </w:p>
                    <w:p w14:paraId="4BE9B844" w14:textId="77777777" w:rsidR="008C3AC6" w:rsidRDefault="008C3AC6" w:rsidP="008C3AC6">
                      <w:pPr>
                        <w:jc w:val="center"/>
                      </w:pPr>
                    </w:p>
                    <w:p w14:paraId="604EDAF9" w14:textId="77777777" w:rsidR="008C3AC6" w:rsidRDefault="008C3AC6" w:rsidP="008C3AC6">
                      <w:pPr>
                        <w:jc w:val="center"/>
                      </w:pPr>
                    </w:p>
                  </w:txbxContent>
                </v:textbox>
                <w10:wrap anchorx="margin"/>
              </v:rect>
            </w:pict>
          </mc:Fallback>
        </mc:AlternateContent>
      </w:r>
      <w:r w:rsidRPr="00DA7BB4">
        <w:rPr>
          <w:rFonts w:ascii="Times New Roman" w:hAnsi="Times New Roman" w:cs="Times New Roman"/>
          <w:b/>
          <w:color w:val="FFFFFF" w:themeColor="background1"/>
          <w:highlight w:val="darkBlue"/>
          <w:lang w:val="mn-MN"/>
        </w:rPr>
        <w:t>ШИГТГЭЭ-</w:t>
      </w:r>
      <w:r>
        <w:rPr>
          <w:rFonts w:ascii="Times New Roman" w:hAnsi="Times New Roman" w:cs="Times New Roman"/>
          <w:b/>
          <w:color w:val="FFFFFF" w:themeColor="background1"/>
          <w:highlight w:val="darkBlue"/>
          <w:lang w:val="mn-MN"/>
        </w:rPr>
        <w:t>2</w:t>
      </w:r>
      <w:r w:rsidRPr="00DA7BB4">
        <w:rPr>
          <w:rFonts w:ascii="Times New Roman" w:hAnsi="Times New Roman" w:cs="Times New Roman"/>
          <w:b/>
          <w:color w:val="FFFFFF" w:themeColor="background1"/>
          <w:highlight w:val="darkBlue"/>
          <w:lang w:val="mn-MN"/>
        </w:rPr>
        <w:t xml:space="preserve"> </w:t>
      </w:r>
      <w:r w:rsidRPr="00D42F3C">
        <w:rPr>
          <w:rFonts w:ascii="Times New Roman" w:hAnsi="Times New Roman" w:cs="Times New Roman"/>
          <w:b/>
          <w:color w:val="FFFFFF" w:themeColor="background1"/>
          <w:lang w:val="mn-MN"/>
        </w:rPr>
        <w:t xml:space="preserve"> </w:t>
      </w:r>
      <w:r w:rsidRPr="003C4AE3">
        <w:rPr>
          <w:rFonts w:ascii="Times New Roman" w:hAnsi="Times New Roman" w:cs="Times New Roman"/>
          <w:b/>
          <w:color w:val="000000" w:themeColor="text1"/>
          <w:lang w:val="mn-MN"/>
        </w:rPr>
        <w:t>ЭДИЙН ЗАСГИЙН ӨСӨЛТ ӨРХИЙН ОРЛОГОД ҮЗҮҮЛЭХ НӨЛӨӨ</w:t>
      </w:r>
    </w:p>
    <w:p w14:paraId="76CD7771" w14:textId="77777777" w:rsidR="008C3AC6" w:rsidRDefault="008C3AC6" w:rsidP="008C3AC6">
      <w:pPr>
        <w:spacing w:after="0" w:line="276" w:lineRule="auto"/>
        <w:ind w:left="216" w:right="216"/>
        <w:jc w:val="both"/>
        <w:rPr>
          <w:rFonts w:ascii="Times New Roman" w:eastAsia="Times New Roman" w:hAnsi="Times New Roman" w:cs="Times New Roman"/>
          <w:lang w:val="mn-MN"/>
        </w:rPr>
      </w:pPr>
      <w:r w:rsidRPr="3089792D">
        <w:rPr>
          <w:rFonts w:ascii="Times New Roman" w:eastAsia="Times New Roman" w:hAnsi="Times New Roman" w:cs="Times New Roman"/>
          <w:lang w:val="mn-MN"/>
        </w:rPr>
        <w:t xml:space="preserve">Эдийн засгийн өсөлт өрхийн орлогод </w:t>
      </w:r>
      <w:r>
        <w:rPr>
          <w:rFonts w:ascii="Times New Roman" w:eastAsia="Times New Roman" w:hAnsi="Times New Roman" w:cs="Times New Roman"/>
          <w:lang w:val="mn-MN"/>
        </w:rPr>
        <w:t xml:space="preserve">үзүүлэх нөлөөлөхийг өнгөрсөн жилүүдийн түүхэн өгөгдөл дээр олон улсад өргөнөөр ашиглагддаг </w:t>
      </w:r>
      <w:r w:rsidRPr="00871F4F">
        <w:rPr>
          <w:rFonts w:ascii="Times New Roman" w:eastAsia="Times New Roman" w:hAnsi="Times New Roman" w:cs="Times New Roman"/>
          <w:lang w:val="mn-MN"/>
        </w:rPr>
        <w:t xml:space="preserve">бүтцийн вектор </w:t>
      </w:r>
      <w:r w:rsidRPr="00BE7554">
        <w:rPr>
          <w:rFonts w:ascii="Times New Roman" w:eastAsia="Times New Roman" w:hAnsi="Times New Roman" w:cs="Times New Roman"/>
          <w:lang w:val="mn-MN"/>
        </w:rPr>
        <w:t>авторегрессив</w:t>
      </w:r>
      <w:r w:rsidRPr="00871F4F">
        <w:rPr>
          <w:rFonts w:ascii="Times New Roman" w:eastAsia="Times New Roman" w:hAnsi="Times New Roman" w:cs="Times New Roman"/>
          <w:lang w:val="mn-MN"/>
        </w:rPr>
        <w:t xml:space="preserve"> загвар</w:t>
      </w:r>
      <w:r>
        <w:rPr>
          <w:rFonts w:ascii="Times New Roman" w:eastAsia="Times New Roman" w:hAnsi="Times New Roman" w:cs="Times New Roman"/>
          <w:lang w:val="mn-MN"/>
        </w:rPr>
        <w:t xml:space="preserve"> ашиглан тооцлоо</w:t>
      </w:r>
      <w:r w:rsidRPr="3089792D">
        <w:rPr>
          <w:rFonts w:ascii="Times New Roman" w:eastAsia="Times New Roman" w:hAnsi="Times New Roman" w:cs="Times New Roman"/>
          <w:lang w:val="mn-MN"/>
        </w:rPr>
        <w:t>.  2026 онд эдийн засаг 5.7 хувийн бодит өсөлттэй байх</w:t>
      </w:r>
      <w:r>
        <w:rPr>
          <w:rFonts w:ascii="Times New Roman" w:eastAsia="Times New Roman" w:hAnsi="Times New Roman" w:cs="Times New Roman"/>
          <w:lang w:val="mn-MN"/>
        </w:rPr>
        <w:t xml:space="preserve">ын зэрэгцээ Засгийн газар </w:t>
      </w:r>
      <w:r w:rsidRPr="006C5F55">
        <w:rPr>
          <w:rFonts w:ascii="Times New Roman" w:eastAsia="Times New Roman" w:hAnsi="Times New Roman" w:cs="Times New Roman"/>
          <w:bCs/>
          <w:lang w:val="mn-MN"/>
        </w:rPr>
        <w:t xml:space="preserve">Нийгмийн даатгалын сангаас олгох бүх төрлийн тэтгэвэр, Нийгмийн халамжийн сангаас олгох тэтгэврийн хэмжээг </w:t>
      </w:r>
      <w:r>
        <w:rPr>
          <w:rFonts w:ascii="Times New Roman" w:eastAsia="Times New Roman" w:hAnsi="Times New Roman" w:cs="Times New Roman"/>
          <w:bCs/>
          <w:lang w:val="mn-MN"/>
        </w:rPr>
        <w:t>6</w:t>
      </w:r>
      <w:r w:rsidRPr="006C5F55">
        <w:rPr>
          <w:rFonts w:ascii="Times New Roman" w:eastAsia="Times New Roman" w:hAnsi="Times New Roman" w:cs="Times New Roman"/>
          <w:bCs/>
          <w:lang w:val="mn-MN"/>
        </w:rPr>
        <w:t>.0 хувиар</w:t>
      </w:r>
      <w:r>
        <w:rPr>
          <w:rFonts w:ascii="Times New Roman" w:eastAsia="Times New Roman" w:hAnsi="Times New Roman" w:cs="Times New Roman"/>
          <w:lang w:val="mn-MN"/>
        </w:rPr>
        <w:t xml:space="preserve"> нэмэгдүүлснээр</w:t>
      </w:r>
      <w:r w:rsidRPr="3089792D">
        <w:rPr>
          <w:rFonts w:ascii="Times New Roman" w:eastAsia="Times New Roman" w:hAnsi="Times New Roman" w:cs="Times New Roman"/>
          <w:lang w:val="mn-MN"/>
        </w:rPr>
        <w:t xml:space="preserve"> өрхийн бодит орлог</w:t>
      </w:r>
      <w:r>
        <w:rPr>
          <w:rFonts w:ascii="Times New Roman" w:eastAsia="Times New Roman" w:hAnsi="Times New Roman" w:cs="Times New Roman"/>
          <w:lang w:val="mn-MN"/>
        </w:rPr>
        <w:t>о</w:t>
      </w:r>
      <w:r w:rsidRPr="3089792D">
        <w:rPr>
          <w:rFonts w:ascii="Times New Roman" w:eastAsia="Times New Roman" w:hAnsi="Times New Roman" w:cs="Times New Roman"/>
          <w:lang w:val="mn-MN"/>
        </w:rPr>
        <w:t xml:space="preserve"> </w:t>
      </w:r>
      <w:r w:rsidRPr="3089792D">
        <w:rPr>
          <w:rFonts w:ascii="Times New Roman" w:eastAsia="Times New Roman" w:hAnsi="Times New Roman" w:cs="Times New Roman"/>
          <w:b/>
          <w:lang w:val="mn-MN"/>
        </w:rPr>
        <w:t xml:space="preserve">7 </w:t>
      </w:r>
      <w:r>
        <w:rPr>
          <w:rFonts w:ascii="Times New Roman" w:eastAsia="Times New Roman" w:hAnsi="Times New Roman" w:cs="Times New Roman"/>
          <w:b/>
          <w:lang w:val="mn-MN"/>
        </w:rPr>
        <w:t xml:space="preserve">орчим </w:t>
      </w:r>
      <w:r w:rsidRPr="3089792D">
        <w:rPr>
          <w:rFonts w:ascii="Times New Roman" w:eastAsia="Times New Roman" w:hAnsi="Times New Roman" w:cs="Times New Roman"/>
          <w:b/>
          <w:lang w:val="mn-MN"/>
        </w:rPr>
        <w:t>хувиар өсөхөөр</w:t>
      </w:r>
      <w:r w:rsidRPr="3089792D">
        <w:rPr>
          <w:rFonts w:ascii="Times New Roman" w:eastAsia="Times New Roman" w:hAnsi="Times New Roman" w:cs="Times New Roman"/>
          <w:lang w:val="mn-MN"/>
        </w:rPr>
        <w:t xml:space="preserve"> байна</w:t>
      </w:r>
      <w:r w:rsidRPr="00EF247C">
        <w:rPr>
          <w:rStyle w:val="FootnoteReference"/>
          <w:rFonts w:ascii="Times New Roman" w:eastAsia="Times New Roman" w:hAnsi="Times New Roman" w:cs="Times New Roman"/>
          <w:lang w:val="mn-MN"/>
        </w:rPr>
        <w:footnoteReference w:id="5"/>
      </w:r>
      <w:r w:rsidRPr="3089792D">
        <w:rPr>
          <w:rFonts w:ascii="Times New Roman" w:eastAsia="Times New Roman" w:hAnsi="Times New Roman" w:cs="Times New Roman"/>
          <w:lang w:val="mn-MN"/>
        </w:rPr>
        <w:t>.</w:t>
      </w:r>
      <w:r>
        <w:rPr>
          <w:rFonts w:ascii="Times New Roman" w:eastAsia="Times New Roman" w:hAnsi="Times New Roman" w:cs="Times New Roman"/>
          <w:lang w:val="mn-MN"/>
        </w:rPr>
        <w:t xml:space="preserve"> </w:t>
      </w:r>
      <w:r w:rsidRPr="3089792D">
        <w:rPr>
          <w:rFonts w:ascii="Times New Roman" w:eastAsia="Times New Roman" w:hAnsi="Times New Roman" w:cs="Times New Roman"/>
          <w:lang w:val="mn-MN"/>
        </w:rPr>
        <w:t>Өрхийн бодит орлогын өсөлтийг нөлөөллийн сувгуудаар задалж үзвэл,</w:t>
      </w:r>
    </w:p>
    <w:p w14:paraId="436C3412" w14:textId="77777777" w:rsidR="008C3AC6" w:rsidRPr="00D308E9" w:rsidRDefault="008C3AC6" w:rsidP="008C3AC6">
      <w:pPr>
        <w:pStyle w:val="ListParagraph"/>
        <w:numPr>
          <w:ilvl w:val="0"/>
          <w:numId w:val="14"/>
        </w:numPr>
        <w:spacing w:after="0" w:line="276" w:lineRule="auto"/>
        <w:ind w:right="216"/>
        <w:jc w:val="both"/>
        <w:rPr>
          <w:rFonts w:ascii="Times New Roman" w:eastAsia="Times New Roman" w:hAnsi="Times New Roman" w:cs="Times New Roman"/>
          <w:lang w:val="mn-MN"/>
        </w:rPr>
      </w:pPr>
      <w:r w:rsidRPr="00B7764C">
        <w:rPr>
          <w:rFonts w:ascii="Times New Roman" w:eastAsia="Times New Roman" w:hAnsi="Times New Roman" w:cs="Times New Roman"/>
          <w:b/>
          <w:noProof/>
          <w:lang w:val="mn-MN"/>
        </w:rPr>
        <w:drawing>
          <wp:anchor distT="0" distB="0" distL="114300" distR="114300" simplePos="0" relativeHeight="251666434" behindDoc="1" locked="0" layoutInCell="1" allowOverlap="1" wp14:anchorId="10383476" wp14:editId="574155B4">
            <wp:simplePos x="0" y="0"/>
            <wp:positionH relativeFrom="column">
              <wp:posOffset>231140</wp:posOffset>
            </wp:positionH>
            <wp:positionV relativeFrom="paragraph">
              <wp:posOffset>6350</wp:posOffset>
            </wp:positionV>
            <wp:extent cx="2511425" cy="1838325"/>
            <wp:effectExtent l="0" t="0" r="3175" b="9525"/>
            <wp:wrapTight wrapText="bothSides">
              <wp:wrapPolygon edited="0">
                <wp:start x="0" y="0"/>
                <wp:lineTo x="0" y="21488"/>
                <wp:lineTo x="21463" y="21488"/>
                <wp:lineTo x="21463" y="0"/>
                <wp:lineTo x="0" y="0"/>
              </wp:wrapPolygon>
            </wp:wrapTight>
            <wp:docPr id="2113571776"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71776" name="Picture 1" descr="A diagram of a company&#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1425" cy="1838325"/>
                    </a:xfrm>
                    <a:prstGeom prst="rect">
                      <a:avLst/>
                    </a:prstGeom>
                  </pic:spPr>
                </pic:pic>
              </a:graphicData>
            </a:graphic>
            <wp14:sizeRelH relativeFrom="margin">
              <wp14:pctWidth>0</wp14:pctWidth>
            </wp14:sizeRelH>
            <wp14:sizeRelV relativeFrom="margin">
              <wp14:pctHeight>0</wp14:pctHeight>
            </wp14:sizeRelV>
          </wp:anchor>
        </w:drawing>
      </w:r>
      <w:r w:rsidRPr="00E53330">
        <w:rPr>
          <w:rFonts w:ascii="Times New Roman" w:eastAsia="Times New Roman" w:hAnsi="Times New Roman" w:cs="Times New Roman"/>
          <w:b/>
          <w:lang w:val="mn-MN"/>
        </w:rPr>
        <w:t xml:space="preserve"> </w:t>
      </w:r>
      <w:r w:rsidRPr="00D308E9">
        <w:rPr>
          <w:rFonts w:ascii="Times New Roman" w:eastAsia="Times New Roman" w:hAnsi="Times New Roman" w:cs="Times New Roman"/>
          <w:b/>
          <w:lang w:val="mn-MN"/>
        </w:rPr>
        <w:t>Хөдөлмөр эрхлэлт болон цалингийн орлогоор дамжих нөлөөлөл:</w:t>
      </w:r>
      <w:r w:rsidRPr="00D308E9">
        <w:rPr>
          <w:rFonts w:ascii="Times New Roman" w:eastAsia="Times New Roman" w:hAnsi="Times New Roman" w:cs="Times New Roman"/>
          <w:lang w:val="mn-MN"/>
        </w:rPr>
        <w:t xml:space="preserve"> Эдийн засгийн идэвхжил нэмэгдэхийн хэрээр бизнесийн салбаруудын ашигт ажиллагаа нэмэгдэн, хөдөлмөрийн эрэлт </w:t>
      </w:r>
      <w:r>
        <w:rPr>
          <w:rFonts w:ascii="Times New Roman" w:eastAsia="Times New Roman" w:hAnsi="Times New Roman" w:cs="Times New Roman"/>
          <w:lang w:val="mn-MN"/>
        </w:rPr>
        <w:t>нэмэгддэг</w:t>
      </w:r>
      <w:r w:rsidRPr="00E347B7">
        <w:rPr>
          <w:rFonts w:ascii="Times New Roman" w:eastAsia="Times New Roman" w:hAnsi="Times New Roman" w:cs="Times New Roman"/>
          <w:lang w:val="mn-MN"/>
        </w:rPr>
        <w:t>.</w:t>
      </w:r>
      <w:r w:rsidRPr="00D308E9">
        <w:rPr>
          <w:rFonts w:ascii="Times New Roman" w:eastAsia="Times New Roman" w:hAnsi="Times New Roman" w:cs="Times New Roman"/>
          <w:lang w:val="mn-MN"/>
        </w:rPr>
        <w:t xml:space="preserve"> </w:t>
      </w:r>
      <w:r w:rsidRPr="00E347B7">
        <w:rPr>
          <w:rFonts w:ascii="Times New Roman" w:eastAsia="Times New Roman" w:hAnsi="Times New Roman" w:cs="Times New Roman"/>
          <w:lang w:val="mn-MN"/>
        </w:rPr>
        <w:t xml:space="preserve">Ингэснээр хөдөлмөр эрхлэх хүмүүсийн тоо нэмэгдэж, цалин хөлсөөр дамжин өрхийн орлого өсдөг. Өрхийн орлогын </w:t>
      </w:r>
      <w:r w:rsidRPr="00D308E9">
        <w:rPr>
          <w:rFonts w:ascii="Times New Roman" w:eastAsia="Times New Roman" w:hAnsi="Times New Roman" w:cs="Times New Roman"/>
          <w:lang w:val="mn-MN"/>
        </w:rPr>
        <w:t>дунджаар 50 орчим хувийг цалингийн орлого бүрдүүлдэг</w:t>
      </w:r>
      <w:r w:rsidRPr="00E347B7">
        <w:rPr>
          <w:rFonts w:ascii="Times New Roman" w:eastAsia="Times New Roman" w:hAnsi="Times New Roman" w:cs="Times New Roman"/>
          <w:lang w:val="mn-MN"/>
        </w:rPr>
        <w:t xml:space="preserve"> ба </w:t>
      </w:r>
      <w:r w:rsidRPr="00D308E9">
        <w:rPr>
          <w:rFonts w:ascii="Times New Roman" w:eastAsia="Times New Roman" w:hAnsi="Times New Roman" w:cs="Times New Roman"/>
          <w:lang w:val="mn-MN"/>
        </w:rPr>
        <w:t xml:space="preserve">эдийн засаг </w:t>
      </w:r>
      <w:r w:rsidRPr="00E347B7">
        <w:rPr>
          <w:rFonts w:ascii="Times New Roman" w:eastAsia="Times New Roman" w:hAnsi="Times New Roman" w:cs="Times New Roman"/>
          <w:lang w:val="mn-MN"/>
        </w:rPr>
        <w:t xml:space="preserve">ирэх </w:t>
      </w:r>
      <w:r>
        <w:rPr>
          <w:rFonts w:ascii="Times New Roman" w:eastAsia="Times New Roman" w:hAnsi="Times New Roman" w:cs="Times New Roman"/>
          <w:lang w:val="mn-MN"/>
        </w:rPr>
        <w:t>онд</w:t>
      </w:r>
      <w:r w:rsidRPr="00D308E9">
        <w:rPr>
          <w:rFonts w:ascii="Times New Roman" w:eastAsia="Times New Roman" w:hAnsi="Times New Roman" w:cs="Times New Roman"/>
          <w:lang w:val="mn-MN"/>
        </w:rPr>
        <w:t xml:space="preserve"> 5.7 хувиар </w:t>
      </w:r>
      <w:r w:rsidRPr="00E347B7">
        <w:rPr>
          <w:rFonts w:ascii="Times New Roman" w:eastAsia="Times New Roman" w:hAnsi="Times New Roman" w:cs="Times New Roman"/>
          <w:lang w:val="mn-MN"/>
        </w:rPr>
        <w:t>өссөнөөр</w:t>
      </w:r>
      <w:r w:rsidRPr="00D308E9">
        <w:rPr>
          <w:rFonts w:ascii="Times New Roman" w:eastAsia="Times New Roman" w:hAnsi="Times New Roman" w:cs="Times New Roman"/>
          <w:lang w:val="mn-MN"/>
        </w:rPr>
        <w:t xml:space="preserve"> бодит цалингийн орлогыг </w:t>
      </w:r>
      <w:r w:rsidRPr="00E347B7">
        <w:rPr>
          <w:rFonts w:ascii="Times New Roman" w:eastAsia="Times New Roman" w:hAnsi="Times New Roman" w:cs="Times New Roman"/>
          <w:lang w:val="mn-MN"/>
        </w:rPr>
        <w:t>9 орчим</w:t>
      </w:r>
      <w:r w:rsidRPr="00D308E9">
        <w:rPr>
          <w:rFonts w:ascii="Times New Roman" w:eastAsia="Times New Roman" w:hAnsi="Times New Roman" w:cs="Times New Roman"/>
          <w:lang w:val="mn-MN"/>
        </w:rPr>
        <w:t xml:space="preserve"> хувиар </w:t>
      </w:r>
      <w:r>
        <w:rPr>
          <w:rFonts w:ascii="Times New Roman" w:eastAsia="Times New Roman" w:hAnsi="Times New Roman" w:cs="Times New Roman"/>
          <w:lang w:val="mn-MN"/>
        </w:rPr>
        <w:t>нэмэгдүүлж</w:t>
      </w:r>
      <w:r w:rsidRPr="00D308E9">
        <w:rPr>
          <w:rFonts w:ascii="Times New Roman" w:eastAsia="Times New Roman" w:hAnsi="Times New Roman" w:cs="Times New Roman"/>
          <w:lang w:val="mn-MN"/>
        </w:rPr>
        <w:t xml:space="preserve">, </w:t>
      </w:r>
      <w:r w:rsidRPr="00E347B7">
        <w:rPr>
          <w:rFonts w:ascii="Times New Roman" w:eastAsia="Times New Roman" w:hAnsi="Times New Roman" w:cs="Times New Roman"/>
          <w:lang w:val="mn-MN"/>
        </w:rPr>
        <w:t xml:space="preserve">энэ нь </w:t>
      </w:r>
      <w:r w:rsidRPr="00D308E9">
        <w:rPr>
          <w:rFonts w:ascii="Times New Roman" w:eastAsia="Times New Roman" w:hAnsi="Times New Roman" w:cs="Times New Roman"/>
          <w:lang w:val="mn-MN"/>
        </w:rPr>
        <w:t>өрхийн бодит орлогын өсөлтийн</w:t>
      </w:r>
      <w:r w:rsidRPr="00D308E9">
        <w:rPr>
          <w:rFonts w:ascii="Times New Roman" w:eastAsia="Times New Roman" w:hAnsi="Times New Roman" w:cs="Times New Roman"/>
          <w:b/>
          <w:lang w:val="mn-MN"/>
        </w:rPr>
        <w:t xml:space="preserve"> 4</w:t>
      </w:r>
      <w:r w:rsidRPr="00E347B7">
        <w:rPr>
          <w:rFonts w:ascii="Times New Roman" w:eastAsia="Times New Roman" w:hAnsi="Times New Roman" w:cs="Times New Roman"/>
          <w:b/>
          <w:lang w:val="mn-MN"/>
        </w:rPr>
        <w:t>.5</w:t>
      </w:r>
      <w:r w:rsidRPr="00D308E9">
        <w:rPr>
          <w:rFonts w:ascii="Times New Roman" w:eastAsia="Times New Roman" w:hAnsi="Times New Roman" w:cs="Times New Roman"/>
          <w:b/>
          <w:lang w:val="mn-MN"/>
        </w:rPr>
        <w:t xml:space="preserve"> </w:t>
      </w:r>
      <w:r>
        <w:rPr>
          <w:rFonts w:ascii="Times New Roman" w:eastAsia="Times New Roman" w:hAnsi="Times New Roman" w:cs="Times New Roman"/>
          <w:b/>
          <w:lang w:val="mn-MN"/>
        </w:rPr>
        <w:t xml:space="preserve">нэгж </w:t>
      </w:r>
      <w:r w:rsidRPr="00D308E9">
        <w:rPr>
          <w:rFonts w:ascii="Times New Roman" w:eastAsia="Times New Roman" w:hAnsi="Times New Roman" w:cs="Times New Roman"/>
          <w:b/>
          <w:lang w:val="mn-MN"/>
        </w:rPr>
        <w:t xml:space="preserve">хувийг </w:t>
      </w:r>
      <w:r w:rsidRPr="00D308E9">
        <w:rPr>
          <w:rFonts w:ascii="Times New Roman" w:eastAsia="Times New Roman" w:hAnsi="Times New Roman" w:cs="Times New Roman"/>
          <w:lang w:val="mn-MN"/>
        </w:rPr>
        <w:t>тайлбарлаж байна.</w:t>
      </w:r>
      <w:r w:rsidRPr="00D308E9">
        <w:rPr>
          <w:rFonts w:ascii="Times New Roman" w:eastAsia="Times New Roman" w:hAnsi="Times New Roman" w:cs="Times New Roman"/>
          <w:b/>
          <w:lang w:val="mn-MN"/>
        </w:rPr>
        <w:t xml:space="preserve"> </w:t>
      </w:r>
    </w:p>
    <w:p w14:paraId="2916607F" w14:textId="77777777" w:rsidR="008C3AC6" w:rsidRDefault="008C3AC6" w:rsidP="008C3AC6">
      <w:pPr>
        <w:pStyle w:val="ListParagraph"/>
        <w:numPr>
          <w:ilvl w:val="0"/>
          <w:numId w:val="14"/>
        </w:numPr>
        <w:spacing w:after="0" w:line="276" w:lineRule="auto"/>
        <w:ind w:left="576" w:right="216"/>
        <w:jc w:val="both"/>
        <w:rPr>
          <w:rFonts w:ascii="Times New Roman" w:eastAsia="Times New Roman" w:hAnsi="Times New Roman" w:cs="Times New Roman"/>
          <w:lang w:val="mn-MN"/>
        </w:rPr>
      </w:pPr>
      <w:r w:rsidRPr="00742C98">
        <w:rPr>
          <w:rFonts w:ascii="Times New Roman" w:eastAsia="Times New Roman" w:hAnsi="Times New Roman" w:cs="Times New Roman"/>
          <w:b/>
          <w:lang w:val="mn-MN"/>
        </w:rPr>
        <w:t xml:space="preserve">Бизнес, хөрөнгө оруулалт болон өрхийн үйлдвэрлэлээр дамжих нөлөөлөл: </w:t>
      </w:r>
      <w:r w:rsidRPr="00742C98">
        <w:rPr>
          <w:rFonts w:ascii="Times New Roman" w:eastAsia="Times New Roman" w:hAnsi="Times New Roman" w:cs="Times New Roman"/>
          <w:lang w:val="mn-MN"/>
        </w:rPr>
        <w:t xml:space="preserve">Өрхийн орлогын 30 орчим хувийг бизнесийн орлого, хөдөө аж ахуйн үйлдвэрлэл, хөрөнгө оруулалтын өгөөж, үл хөдлөх хөрөнгийн түрээс зэрэг эх үүсвэрүүд эзэлдэг. Эдийн засгийн өсөлт нь бизнесийн идэвхжил, хэрэглээ болон хөрөнгө оруулалтын өсөлтөөр дамжуулан эдгээр орлогын өсөлтөд эерэг нөлөө үзүүлдэг. Тодруулбал, эдийн засаг 5.7 хувь өссөнөөр өрхийн нийт орлогыг хөдөө аж ахуйн үйлдвэрлэлийн өсөлтөөр дамжуулан </w:t>
      </w:r>
      <w:r w:rsidRPr="00742C98">
        <w:rPr>
          <w:rFonts w:ascii="Times New Roman" w:eastAsia="Times New Roman" w:hAnsi="Times New Roman" w:cs="Times New Roman"/>
          <w:b/>
          <w:lang w:val="mn-MN"/>
        </w:rPr>
        <w:t xml:space="preserve">0.9 </w:t>
      </w:r>
      <w:r>
        <w:rPr>
          <w:rFonts w:ascii="Times New Roman" w:eastAsia="Times New Roman" w:hAnsi="Times New Roman" w:cs="Times New Roman"/>
          <w:b/>
          <w:lang w:val="mn-MN"/>
        </w:rPr>
        <w:t xml:space="preserve">нэгж </w:t>
      </w:r>
      <w:r w:rsidRPr="00742C98">
        <w:rPr>
          <w:rFonts w:ascii="Times New Roman" w:eastAsia="Times New Roman" w:hAnsi="Times New Roman" w:cs="Times New Roman"/>
          <w:b/>
          <w:lang w:val="mn-MN"/>
        </w:rPr>
        <w:t>хувиар</w:t>
      </w:r>
      <w:r w:rsidRPr="00742C98">
        <w:rPr>
          <w:rFonts w:ascii="Times New Roman" w:eastAsia="Times New Roman" w:hAnsi="Times New Roman" w:cs="Times New Roman"/>
          <w:lang w:val="mn-MN"/>
        </w:rPr>
        <w:t xml:space="preserve">, хөдөө аж ахуйн бус орлогоор дамжуулан </w:t>
      </w:r>
      <w:r w:rsidRPr="00742C98">
        <w:rPr>
          <w:rFonts w:ascii="Times New Roman" w:eastAsia="Times New Roman" w:hAnsi="Times New Roman" w:cs="Times New Roman"/>
          <w:b/>
          <w:lang w:val="mn-MN"/>
        </w:rPr>
        <w:t xml:space="preserve">0.4 </w:t>
      </w:r>
      <w:r>
        <w:rPr>
          <w:rFonts w:ascii="Times New Roman" w:eastAsia="Times New Roman" w:hAnsi="Times New Roman" w:cs="Times New Roman"/>
          <w:b/>
          <w:lang w:val="mn-MN"/>
        </w:rPr>
        <w:t xml:space="preserve">нэгж </w:t>
      </w:r>
      <w:r w:rsidRPr="00742C98">
        <w:rPr>
          <w:rFonts w:ascii="Times New Roman" w:eastAsia="Times New Roman" w:hAnsi="Times New Roman" w:cs="Times New Roman"/>
          <w:b/>
          <w:lang w:val="mn-MN"/>
        </w:rPr>
        <w:t>хувиар</w:t>
      </w:r>
      <w:r w:rsidRPr="00742C98">
        <w:rPr>
          <w:rFonts w:ascii="Times New Roman" w:eastAsia="Times New Roman" w:hAnsi="Times New Roman" w:cs="Times New Roman"/>
          <w:lang w:val="mn-MN"/>
        </w:rPr>
        <w:t xml:space="preserve">, бусад мөнгөн болон мөнгөн бус орлогоор дамжин </w:t>
      </w:r>
      <w:r w:rsidRPr="00742C98">
        <w:rPr>
          <w:rFonts w:ascii="Times New Roman" w:eastAsia="Times New Roman" w:hAnsi="Times New Roman" w:cs="Times New Roman"/>
          <w:b/>
          <w:lang w:val="mn-MN"/>
        </w:rPr>
        <w:t xml:space="preserve">0.9 </w:t>
      </w:r>
      <w:r>
        <w:rPr>
          <w:rFonts w:ascii="Times New Roman" w:eastAsia="Times New Roman" w:hAnsi="Times New Roman" w:cs="Times New Roman"/>
          <w:b/>
          <w:lang w:val="mn-MN"/>
        </w:rPr>
        <w:t>нэгж</w:t>
      </w:r>
      <w:r w:rsidRPr="00142DF6">
        <w:rPr>
          <w:rFonts w:ascii="Times New Roman" w:eastAsia="Times New Roman" w:hAnsi="Times New Roman" w:cs="Times New Roman"/>
          <w:b/>
          <w:lang w:val="mn-MN"/>
        </w:rPr>
        <w:t xml:space="preserve"> </w:t>
      </w:r>
      <w:r w:rsidRPr="00742C98">
        <w:rPr>
          <w:rFonts w:ascii="Times New Roman" w:eastAsia="Times New Roman" w:hAnsi="Times New Roman" w:cs="Times New Roman"/>
          <w:b/>
          <w:lang w:val="mn-MN"/>
        </w:rPr>
        <w:t>хувиар</w:t>
      </w:r>
      <w:r w:rsidRPr="00742C98">
        <w:rPr>
          <w:rFonts w:ascii="Times New Roman" w:eastAsia="Times New Roman" w:hAnsi="Times New Roman" w:cs="Times New Roman"/>
          <w:lang w:val="mn-MN"/>
        </w:rPr>
        <w:t xml:space="preserve"> тус тус нэмэгдүүлэхээр</w:t>
      </w:r>
      <w:r>
        <w:rPr>
          <w:rFonts w:ascii="Times New Roman" w:eastAsia="Times New Roman" w:hAnsi="Times New Roman" w:cs="Times New Roman"/>
          <w:lang w:val="mn-MN"/>
        </w:rPr>
        <w:t xml:space="preserve"> байна.</w:t>
      </w:r>
    </w:p>
    <w:p w14:paraId="5A80A653" w14:textId="77777777" w:rsidR="008C3AC6" w:rsidRPr="00CE4852" w:rsidRDefault="008C3AC6" w:rsidP="008C3AC6">
      <w:pPr>
        <w:pStyle w:val="ListParagraph"/>
        <w:numPr>
          <w:ilvl w:val="0"/>
          <w:numId w:val="14"/>
        </w:numPr>
        <w:spacing w:after="0" w:line="276" w:lineRule="auto"/>
        <w:ind w:left="576" w:right="216"/>
        <w:jc w:val="both"/>
        <w:rPr>
          <w:rFonts w:ascii="Times New Roman" w:eastAsia="Times New Roman" w:hAnsi="Times New Roman" w:cs="Times New Roman"/>
          <w:sz w:val="24"/>
          <w:szCs w:val="24"/>
          <w:lang w:val="mn-MN"/>
        </w:rPr>
      </w:pPr>
      <w:r>
        <w:rPr>
          <w:rFonts w:ascii="Times New Roman" w:eastAsia="Times New Roman" w:hAnsi="Times New Roman" w:cs="Times New Roman"/>
          <w:b/>
          <w:lang w:val="mn-MN"/>
        </w:rPr>
        <w:t>Тэтгэвэр, тэтгэмжийн орлого:</w:t>
      </w:r>
      <w:r w:rsidRPr="00265FE5">
        <w:rPr>
          <w:rFonts w:ascii="Times New Roman" w:eastAsia="Times New Roman" w:hAnsi="Times New Roman" w:cs="Times New Roman"/>
          <w:lang w:val="mn-MN"/>
        </w:rPr>
        <w:t xml:space="preserve"> Манай улс орлогын дахин хуваарилалтын түвшингээр дундаж орлоготой орнуудаас дээгүүр жагсаж, төсвөөс олгож буй мөнгөн болон мөнгөн бус шилжүүлгүүд нь ядуурлыг бууруулахад үр дүнтэй байдаг (Дэлхийн Банк, 2025</w:t>
      </w:r>
      <w:r w:rsidRPr="3089792D">
        <w:rPr>
          <w:rStyle w:val="FootnoteReference"/>
          <w:rFonts w:ascii="Times New Roman" w:eastAsia="Times New Roman" w:hAnsi="Times New Roman" w:cs="Times New Roman"/>
          <w:lang w:val="mn-MN"/>
        </w:rPr>
        <w:footnoteReference w:id="6"/>
      </w:r>
      <w:r w:rsidRPr="00265FE5">
        <w:rPr>
          <w:rFonts w:ascii="Times New Roman" w:eastAsia="Times New Roman" w:hAnsi="Times New Roman" w:cs="Times New Roman"/>
          <w:lang w:val="mn-MN"/>
        </w:rPr>
        <w:t xml:space="preserve">). </w:t>
      </w:r>
      <w:r>
        <w:rPr>
          <w:rFonts w:ascii="Times New Roman" w:eastAsia="Times New Roman" w:hAnsi="Times New Roman" w:cs="Times New Roman"/>
          <w:lang w:val="mn-MN"/>
        </w:rPr>
        <w:t>Эдгээр төсвийн шилжүүлэг нь өрхийн орлогын</w:t>
      </w:r>
      <w:r w:rsidRPr="00265FE5">
        <w:rPr>
          <w:rFonts w:ascii="Times New Roman" w:eastAsia="Times New Roman" w:hAnsi="Times New Roman" w:cs="Times New Roman"/>
          <w:lang w:val="mn-MN"/>
        </w:rPr>
        <w:t xml:space="preserve"> дунджаар 20 </w:t>
      </w:r>
      <w:r>
        <w:rPr>
          <w:rFonts w:ascii="Times New Roman" w:eastAsia="Times New Roman" w:hAnsi="Times New Roman" w:cs="Times New Roman"/>
          <w:lang w:val="mn-MN"/>
        </w:rPr>
        <w:t xml:space="preserve">орчим </w:t>
      </w:r>
      <w:r w:rsidRPr="00265FE5">
        <w:rPr>
          <w:rFonts w:ascii="Times New Roman" w:eastAsia="Times New Roman" w:hAnsi="Times New Roman" w:cs="Times New Roman"/>
          <w:lang w:val="mn-MN"/>
        </w:rPr>
        <w:t>хувийг бүрдүүлдэг</w:t>
      </w:r>
      <w:r w:rsidRPr="00CE2E8B">
        <w:rPr>
          <w:rFonts w:ascii="Times New Roman" w:eastAsia="Times New Roman" w:hAnsi="Times New Roman" w:cs="Times New Roman"/>
          <w:lang w:val="mn-MN"/>
        </w:rPr>
        <w:t>.</w:t>
      </w:r>
      <w:r w:rsidRPr="00CE2E8B">
        <w:rPr>
          <w:rFonts w:ascii="Times New Roman" w:eastAsia="Times New Roman" w:hAnsi="Times New Roman" w:cs="Times New Roman"/>
          <w:b/>
          <w:lang w:val="mn-MN"/>
        </w:rPr>
        <w:t xml:space="preserve"> </w:t>
      </w:r>
      <w:r w:rsidRPr="00265FE5">
        <w:rPr>
          <w:rFonts w:ascii="Times New Roman" w:eastAsia="Times New Roman" w:hAnsi="Times New Roman" w:cs="Times New Roman"/>
          <w:lang w:val="mn-MN"/>
        </w:rPr>
        <w:t xml:space="preserve">Эдийн засгийн </w:t>
      </w:r>
      <w:r>
        <w:rPr>
          <w:rFonts w:ascii="Times New Roman" w:eastAsia="Times New Roman" w:hAnsi="Times New Roman" w:cs="Times New Roman"/>
          <w:lang w:val="mn-MN"/>
        </w:rPr>
        <w:t xml:space="preserve">тогтвортой </w:t>
      </w:r>
      <w:r w:rsidRPr="00265FE5">
        <w:rPr>
          <w:rFonts w:ascii="Times New Roman" w:eastAsia="Times New Roman" w:hAnsi="Times New Roman" w:cs="Times New Roman"/>
          <w:lang w:val="mn-MN"/>
        </w:rPr>
        <w:t xml:space="preserve">өсөлт нь татварын орлогыг нэмэгдүүлж, Засгийн газраас хэрэгжүүлэх тэтгэвэр, тэтгэмж, нийгмийн халамжийн зардал болон дэд бүтэц, хүний хөгжилд чиглэсэн хөрөнгө оруулалтыг нэмэгдүүлэх санхүүгийн бололцоог бүрдүүлдэг. </w:t>
      </w:r>
      <w:r>
        <w:rPr>
          <w:rFonts w:ascii="Times New Roman" w:eastAsia="Times New Roman" w:hAnsi="Times New Roman" w:cs="Times New Roman"/>
          <w:bCs/>
          <w:lang w:val="mn-MN"/>
        </w:rPr>
        <w:t xml:space="preserve">2026 оны төсвийн төсөлд </w:t>
      </w:r>
      <w:r w:rsidRPr="006C5F55">
        <w:rPr>
          <w:rFonts w:ascii="Times New Roman" w:eastAsia="Times New Roman" w:hAnsi="Times New Roman" w:cs="Times New Roman"/>
          <w:bCs/>
          <w:lang w:val="mn-MN"/>
        </w:rPr>
        <w:t xml:space="preserve">Нийгмийн даатгалын сангаас олгох бүх төрлийн тэтгэвэр, Нийгмийн халамжийн сангаас олгох тэтгэврийн хэмжээг </w:t>
      </w:r>
      <w:r>
        <w:rPr>
          <w:rFonts w:ascii="Times New Roman" w:eastAsia="Times New Roman" w:hAnsi="Times New Roman" w:cs="Times New Roman"/>
          <w:bCs/>
          <w:lang w:val="mn-MN"/>
        </w:rPr>
        <w:t>6</w:t>
      </w:r>
      <w:r w:rsidRPr="006C5F55">
        <w:rPr>
          <w:rFonts w:ascii="Times New Roman" w:eastAsia="Times New Roman" w:hAnsi="Times New Roman" w:cs="Times New Roman"/>
          <w:bCs/>
          <w:lang w:val="mn-MN"/>
        </w:rPr>
        <w:t>.0 хувиар нэмэгдүүлэхээр тусгасны дагуу тэтгэвэр, тэтгэмжийн бодит орлого</w:t>
      </w:r>
      <w:r>
        <w:rPr>
          <w:rFonts w:ascii="Times New Roman" w:eastAsia="Times New Roman" w:hAnsi="Times New Roman" w:cs="Times New Roman"/>
          <w:bCs/>
          <w:lang w:val="mn-MN"/>
        </w:rPr>
        <w:t xml:space="preserve"> тогтвортой хадгалагдахаар </w:t>
      </w:r>
      <w:r w:rsidRPr="00377AC6">
        <w:rPr>
          <w:rFonts w:ascii="Times New Roman" w:eastAsia="Times New Roman" w:hAnsi="Times New Roman" w:cs="Times New Roman"/>
          <w:bCs/>
          <w:lang w:val="mn-MN"/>
        </w:rPr>
        <w:t>байна.</w:t>
      </w:r>
    </w:p>
    <w:p w14:paraId="1479B537" w14:textId="77777777" w:rsidR="008C3AC6" w:rsidRDefault="008C3AC6" w:rsidP="008C3AC6">
      <w:pPr>
        <w:spacing w:after="0" w:line="276" w:lineRule="auto"/>
        <w:ind w:left="216" w:right="216"/>
        <w:jc w:val="both"/>
        <w:rPr>
          <w:rFonts w:ascii="Times New Roman" w:eastAsia="Times New Roman" w:hAnsi="Times New Roman" w:cs="Times New Roman"/>
          <w:lang w:val="mn-MN"/>
        </w:rPr>
      </w:pPr>
    </w:p>
    <w:p w14:paraId="1C29CA83" w14:textId="77777777" w:rsidR="008C3AC6" w:rsidRPr="00B46A2C" w:rsidRDefault="008C3AC6" w:rsidP="008C3AC6">
      <w:pPr>
        <w:rPr>
          <w:rFonts w:ascii="Times New Roman" w:eastAsia="Times New Roman" w:hAnsi="Times New Roman" w:cs="Times New Roman"/>
          <w:lang w:val="mn-MN"/>
        </w:rPr>
      </w:pPr>
      <w:r>
        <w:rPr>
          <w:rFonts w:ascii="Times New Roman" w:eastAsia="Times New Roman" w:hAnsi="Times New Roman" w:cs="Times New Roman"/>
          <w:lang w:val="mn-MN"/>
        </w:rPr>
        <w:br w:type="page"/>
      </w:r>
    </w:p>
    <w:p w14:paraId="0A4ABAAA" w14:textId="77777777" w:rsidR="008C3AC6" w:rsidRPr="00AF1D05" w:rsidRDefault="008C3AC6" w:rsidP="008C3AC6">
      <w:pPr>
        <w:pStyle w:val="Heading2"/>
        <w:numPr>
          <w:ilvl w:val="1"/>
          <w:numId w:val="1"/>
        </w:numPr>
        <w:ind w:left="432" w:hanging="360"/>
        <w:rPr>
          <w:rFonts w:cs="Times New Roman"/>
          <w:lang w:val="mn-MN"/>
        </w:rPr>
      </w:pPr>
      <w:bookmarkStart w:id="150" w:name="_Toc207377283"/>
      <w:bookmarkStart w:id="151" w:name="_Toc207486119"/>
      <w:bookmarkStart w:id="152" w:name="_Toc207620159"/>
      <w:bookmarkStart w:id="153" w:name="_Toc207622014"/>
      <w:r w:rsidRPr="00AF1D05">
        <w:rPr>
          <w:rFonts w:cs="Times New Roman"/>
          <w:lang w:val="mn-MN"/>
        </w:rPr>
        <w:lastRenderedPageBreak/>
        <w:t xml:space="preserve">Төсвийн тогтвортой байдлын зөвлөлөөс боловсруулсан макро эдийн засгийн </w:t>
      </w:r>
      <w:r>
        <w:rPr>
          <w:rFonts w:cs="Times New Roman"/>
          <w:lang w:val="mn-MN"/>
        </w:rPr>
        <w:t>таамаглал</w:t>
      </w:r>
      <w:bookmarkEnd w:id="150"/>
      <w:bookmarkEnd w:id="151"/>
      <w:bookmarkEnd w:id="152"/>
      <w:bookmarkEnd w:id="153"/>
    </w:p>
    <w:p w14:paraId="6FE7D2A3" w14:textId="77777777" w:rsidR="008C3AC6" w:rsidRPr="00AF1D05" w:rsidRDefault="008C3AC6" w:rsidP="008C3AC6">
      <w:pPr>
        <w:spacing w:after="0" w:line="276" w:lineRule="auto"/>
        <w:rPr>
          <w:highlight w:val="yellow"/>
          <w:lang w:val="mn-MN"/>
        </w:rPr>
      </w:pPr>
    </w:p>
    <w:p w14:paraId="2B88B0FA" w14:textId="77777777" w:rsidR="008C3AC6" w:rsidRPr="00AF1D05" w:rsidRDefault="008C3AC6" w:rsidP="008C3AC6">
      <w:pPr>
        <w:spacing w:after="0" w:line="276" w:lineRule="auto"/>
        <w:ind w:firstLine="567"/>
        <w:jc w:val="both"/>
        <w:rPr>
          <w:rFonts w:ascii="Times New Roman" w:hAnsi="Times New Roman" w:cs="Times New Roman"/>
          <w:color w:val="000000" w:themeColor="text1"/>
          <w:sz w:val="24"/>
          <w:szCs w:val="24"/>
          <w:lang w:val="mn-MN"/>
        </w:rPr>
      </w:pPr>
      <w:r w:rsidRPr="00AF1D05">
        <w:rPr>
          <w:rFonts w:ascii="Times New Roman" w:hAnsi="Times New Roman" w:cs="Times New Roman"/>
          <w:color w:val="000000" w:themeColor="text1"/>
          <w:sz w:val="24"/>
          <w:szCs w:val="24"/>
          <w:lang w:val="mn-MN"/>
        </w:rPr>
        <w:t>Төсвийн тогтвортой байдлын зөвлөлөөс дунд хугацааны төсвийн хүрээний мэдэгдлийн төслийг боловсруулахад баримтлах макро эдийн засгийн төлөв байдлын таамаглал</w:t>
      </w:r>
      <w:r>
        <w:rPr>
          <w:rFonts w:ascii="Times New Roman" w:hAnsi="Times New Roman" w:cs="Times New Roman"/>
          <w:color w:val="000000" w:themeColor="text1"/>
          <w:sz w:val="24"/>
          <w:szCs w:val="24"/>
          <w:lang w:val="mn-MN"/>
        </w:rPr>
        <w:t>ыг</w:t>
      </w:r>
      <w:r>
        <w:rPr>
          <w:rStyle w:val="FootnoteReference"/>
          <w:rFonts w:ascii="Times New Roman" w:hAnsi="Times New Roman" w:cs="Times New Roman"/>
          <w:color w:val="000000" w:themeColor="text1"/>
          <w:sz w:val="24"/>
          <w:szCs w:val="24"/>
          <w:lang w:val="mn-MN"/>
        </w:rPr>
        <w:footnoteReference w:id="7"/>
      </w:r>
      <w:r>
        <w:rPr>
          <w:rFonts w:ascii="Times New Roman" w:hAnsi="Times New Roman" w:cs="Times New Roman"/>
          <w:color w:val="000000" w:themeColor="text1"/>
          <w:sz w:val="24"/>
          <w:szCs w:val="24"/>
          <w:lang w:val="mn-MN"/>
        </w:rPr>
        <w:t xml:space="preserve"> 2025 оны 3 дугаар сард боловсруулсан. Тус таамаглалд</w:t>
      </w:r>
      <w:r w:rsidRPr="00AF1D05">
        <w:rPr>
          <w:rFonts w:ascii="Times New Roman" w:hAnsi="Times New Roman" w:cs="Times New Roman"/>
          <w:color w:val="000000" w:themeColor="text1"/>
          <w:sz w:val="24"/>
          <w:szCs w:val="24"/>
          <w:lang w:val="mn-MN"/>
        </w:rPr>
        <w:t xml:space="preserve"> эдийн засгийн голлох үзүүлэлтийг доорх байдлаар тусгажээ. </w:t>
      </w:r>
    </w:p>
    <w:p w14:paraId="35FA20BE" w14:textId="77777777" w:rsidR="008C3AC6" w:rsidRPr="00AF1D05" w:rsidRDefault="008C3AC6" w:rsidP="008C3AC6">
      <w:pPr>
        <w:spacing w:after="0" w:line="276" w:lineRule="auto"/>
        <w:ind w:firstLine="567"/>
        <w:jc w:val="both"/>
        <w:rPr>
          <w:rFonts w:ascii="Times New Roman" w:hAnsi="Times New Roman" w:cs="Times New Roman"/>
          <w:color w:val="000000" w:themeColor="text1"/>
          <w:sz w:val="24"/>
          <w:szCs w:val="24"/>
          <w:lang w:val="mn-MN"/>
        </w:rPr>
      </w:pPr>
    </w:p>
    <w:p w14:paraId="57C6DC28"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rStyle w:val="Strong"/>
          <w:color w:val="000000" w:themeColor="text1"/>
          <w:lang w:val="mn-MN"/>
        </w:rPr>
        <w:t>Эдийн засгийн өсөлт</w:t>
      </w:r>
    </w:p>
    <w:p w14:paraId="02F8E126"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color w:val="000000" w:themeColor="text1"/>
          <w:lang w:val="mn-MN"/>
        </w:rPr>
        <w:t xml:space="preserve">Эдийн засгийн бодит өсөлт 2026-2028 оны хооронд дунджаар 5.4-5.7 хувьд хүрэх төлөвтэй байна. Тус өсөлтийн гол хөдөлгүүр нь уул уурхайн салбар, тэр дундаа нүүрс, зэсийн экспорт юм. Гэвч нүүрсний зах зээлийн үнэ ханш болон </w:t>
      </w:r>
      <w:r>
        <w:rPr>
          <w:color w:val="000000" w:themeColor="text1"/>
          <w:lang w:val="mn-MN"/>
        </w:rPr>
        <w:t>БНХАУ-</w:t>
      </w:r>
      <w:r w:rsidRPr="00BE7554">
        <w:rPr>
          <w:color w:val="000000" w:themeColor="text1"/>
          <w:lang w:val="mn-MN"/>
        </w:rPr>
        <w:t>ын</w:t>
      </w:r>
      <w:r w:rsidRPr="00AF1D05">
        <w:rPr>
          <w:color w:val="000000" w:themeColor="text1"/>
          <w:lang w:val="mn-MN"/>
        </w:rPr>
        <w:t xml:space="preserve"> зах зээлийн тодорхойгүй байдал зэрэг хүчин зүйлс эдийн засгийн өсөлтийг тодорхойгүй нөхцөл байдалд оруулж байна.</w:t>
      </w:r>
    </w:p>
    <w:p w14:paraId="20E21086"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p>
    <w:p w14:paraId="1BA0B47C"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rStyle w:val="Strong"/>
          <w:color w:val="000000" w:themeColor="text1"/>
          <w:lang w:val="mn-MN"/>
        </w:rPr>
        <w:t>Инфляц</w:t>
      </w:r>
    </w:p>
    <w:p w14:paraId="7F38AE51"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color w:val="000000" w:themeColor="text1"/>
          <w:lang w:val="mn-MN"/>
        </w:rPr>
        <w:t>Инфляцын түвшин 2026 оноос эхлэн аажмаар буурах хандлагатай ба 2026 онд 8.2</w:t>
      </w:r>
      <w:r>
        <w:rPr>
          <w:color w:val="000000" w:themeColor="text1"/>
          <w:lang w:val="mn-MN"/>
        </w:rPr>
        <w:t xml:space="preserve"> хувь</w:t>
      </w:r>
      <w:r w:rsidRPr="00AF1D05">
        <w:rPr>
          <w:color w:val="000000" w:themeColor="text1"/>
          <w:lang w:val="mn-MN"/>
        </w:rPr>
        <w:t>, 2027 онд 7.2</w:t>
      </w:r>
      <w:r>
        <w:rPr>
          <w:color w:val="000000" w:themeColor="text1"/>
          <w:lang w:val="mn-MN"/>
        </w:rPr>
        <w:t xml:space="preserve"> хувь</w:t>
      </w:r>
      <w:r w:rsidRPr="00AF1D05">
        <w:rPr>
          <w:color w:val="000000" w:themeColor="text1"/>
          <w:lang w:val="mn-MN"/>
        </w:rPr>
        <w:t>, 2028 онд 6.8</w:t>
      </w:r>
      <w:r>
        <w:rPr>
          <w:color w:val="000000" w:themeColor="text1"/>
          <w:lang w:val="mn-MN"/>
        </w:rPr>
        <w:t xml:space="preserve"> хувь</w:t>
      </w:r>
      <w:r w:rsidRPr="00AF1D05">
        <w:rPr>
          <w:color w:val="000000" w:themeColor="text1"/>
          <w:lang w:val="mn-MN"/>
        </w:rPr>
        <w:t xml:space="preserve"> болж буурна гэж үзэж байна. Гэсэн ч 2025 онд инфляц </w:t>
      </w:r>
      <w:r w:rsidRPr="00AF1D05">
        <w:rPr>
          <w:rStyle w:val="Strong"/>
          <w:b w:val="0"/>
          <w:color w:val="000000" w:themeColor="text1"/>
          <w:lang w:val="mn-MN"/>
        </w:rPr>
        <w:t>өндөр</w:t>
      </w:r>
      <w:r w:rsidRPr="00AF1D05">
        <w:rPr>
          <w:color w:val="000000" w:themeColor="text1"/>
          <w:lang w:val="mn-MN"/>
        </w:rPr>
        <w:t> байх төлөвтэй бөгөөд эрчим хүчний үнэ нэмэгдэх, цалин хөлсний өсөлт, төсвийн зарлагын өсөлт зэрэг нь инфляцыг нэмэгдүүлэх гол эрсдэл болж байна.</w:t>
      </w:r>
    </w:p>
    <w:p w14:paraId="3C845F40"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p>
    <w:p w14:paraId="3D46DD9C"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rStyle w:val="Strong"/>
          <w:color w:val="000000" w:themeColor="text1"/>
          <w:lang w:val="mn-MN"/>
        </w:rPr>
        <w:t>Төсвийн орлого, зарлага</w:t>
      </w:r>
    </w:p>
    <w:p w14:paraId="62B08ED3"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color w:val="000000" w:themeColor="text1"/>
          <w:lang w:val="mn-MN"/>
        </w:rPr>
        <w:t>Төсвийн орлогын хэмжээ ДНБ-д эзлэх хувиар тогтвортой буюу 35.8</w:t>
      </w:r>
      <w:r>
        <w:rPr>
          <w:color w:val="000000" w:themeColor="text1"/>
          <w:lang w:val="mn-MN"/>
        </w:rPr>
        <w:t xml:space="preserve"> хувь</w:t>
      </w:r>
      <w:r w:rsidRPr="00AF1D05">
        <w:rPr>
          <w:color w:val="000000" w:themeColor="text1"/>
          <w:lang w:val="mn-MN"/>
        </w:rPr>
        <w:t xml:space="preserve"> орчимд байна гэж таамаглаж байгаа ч уул уурхайн орлого 2026 онд ДНБ-ий 16.7</w:t>
      </w:r>
      <w:r>
        <w:rPr>
          <w:color w:val="000000" w:themeColor="text1"/>
          <w:lang w:val="mn-MN"/>
        </w:rPr>
        <w:t xml:space="preserve"> хув</w:t>
      </w:r>
      <w:r w:rsidRPr="00AF1D05">
        <w:rPr>
          <w:color w:val="000000" w:themeColor="text1"/>
          <w:lang w:val="mn-MN"/>
        </w:rPr>
        <w:t>ийг эзэлж байсан бол 2028 он гэхэд 14.5</w:t>
      </w:r>
      <w:r>
        <w:rPr>
          <w:color w:val="000000" w:themeColor="text1"/>
          <w:lang w:val="mn-MN"/>
        </w:rPr>
        <w:t xml:space="preserve"> хувь</w:t>
      </w:r>
      <w:r w:rsidRPr="00AF1D05">
        <w:rPr>
          <w:color w:val="000000" w:themeColor="text1"/>
          <w:lang w:val="mn-MN"/>
        </w:rPr>
        <w:t xml:space="preserve"> болж буурах төлөвтэй байна. Харин төсвийн зарлагын хэмжээ өндөр хэвээр, ДНБ-д эзлэх хувь нь 36.8</w:t>
      </w:r>
      <w:r>
        <w:rPr>
          <w:color w:val="000000" w:themeColor="text1"/>
          <w:lang w:val="mn-MN"/>
        </w:rPr>
        <w:t xml:space="preserve"> хуви</w:t>
      </w:r>
      <w:r w:rsidRPr="00AF1D05">
        <w:rPr>
          <w:color w:val="000000" w:themeColor="text1"/>
          <w:lang w:val="mn-MN"/>
        </w:rPr>
        <w:t>ас 37.7</w:t>
      </w:r>
      <w:r>
        <w:rPr>
          <w:color w:val="000000" w:themeColor="text1"/>
          <w:lang w:val="mn-MN"/>
        </w:rPr>
        <w:t xml:space="preserve"> хувь</w:t>
      </w:r>
      <w:r w:rsidRPr="00AF1D05">
        <w:rPr>
          <w:color w:val="000000" w:themeColor="text1"/>
          <w:lang w:val="mn-MN"/>
        </w:rPr>
        <w:t xml:space="preserve"> хүртэл өсөх хандлагатай байна. Энэ нь төсвийн алдагдлыг нэмэгдүүлэх эрсдэлийг дагуулж байгаа тул төсвийн сахилга батыг баримтлан зарлагаа хянахыг зөвлөж байна.</w:t>
      </w:r>
    </w:p>
    <w:p w14:paraId="2A6416BC"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p>
    <w:p w14:paraId="5CC8FB38"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rStyle w:val="Strong"/>
          <w:color w:val="000000" w:themeColor="text1"/>
          <w:lang w:val="mn-MN"/>
        </w:rPr>
        <w:t>Өрийн төлөв байдал</w:t>
      </w:r>
    </w:p>
    <w:p w14:paraId="255A73C7"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color w:val="000000" w:themeColor="text1"/>
          <w:lang w:val="mn-MN"/>
        </w:rPr>
        <w:t>Засгийн газрын нийт өрийн түвшин 2026 онд ДНБ-ий 37.5</w:t>
      </w:r>
      <w:r>
        <w:rPr>
          <w:color w:val="000000" w:themeColor="text1"/>
          <w:lang w:val="mn-MN"/>
        </w:rPr>
        <w:t xml:space="preserve"> хувь</w:t>
      </w:r>
      <w:r w:rsidRPr="00AF1D05">
        <w:rPr>
          <w:color w:val="000000" w:themeColor="text1"/>
          <w:lang w:val="mn-MN"/>
        </w:rPr>
        <w:t>, 2028 онд 36.3</w:t>
      </w:r>
      <w:r>
        <w:rPr>
          <w:color w:val="000000" w:themeColor="text1"/>
          <w:lang w:val="mn-MN"/>
        </w:rPr>
        <w:t xml:space="preserve"> хувь</w:t>
      </w:r>
      <w:r w:rsidRPr="00AF1D05">
        <w:rPr>
          <w:color w:val="000000" w:themeColor="text1"/>
          <w:lang w:val="mn-MN"/>
        </w:rPr>
        <w:t xml:space="preserve"> болж аажмаар буурахаар байна. Гэсэн хэдий ч өндөр өрийн түвшин төсөвт дарамт учруулах эрсдэлтэй тул анхааралтай хандах шаардлагатай.</w:t>
      </w:r>
    </w:p>
    <w:p w14:paraId="1A186A5E" w14:textId="77777777" w:rsidR="008C3AC6" w:rsidRPr="00AF1D05" w:rsidRDefault="008C3AC6" w:rsidP="008C3AC6">
      <w:pPr>
        <w:pStyle w:val="NormalWeb"/>
        <w:shd w:val="clear" w:color="auto" w:fill="FFFFFF"/>
        <w:spacing w:after="0" w:line="276" w:lineRule="auto"/>
        <w:jc w:val="both"/>
        <w:rPr>
          <w:rStyle w:val="Strong"/>
          <w:color w:val="000000" w:themeColor="text1"/>
          <w:lang w:val="mn-MN"/>
        </w:rPr>
      </w:pPr>
    </w:p>
    <w:p w14:paraId="35B56028" w14:textId="77777777" w:rsidR="008C3AC6" w:rsidRPr="00AF1D05" w:rsidRDefault="008C3AC6" w:rsidP="008C3AC6">
      <w:pPr>
        <w:pStyle w:val="NormalWeb"/>
        <w:shd w:val="clear" w:color="auto" w:fill="FFFFFF"/>
        <w:spacing w:after="0" w:line="276" w:lineRule="auto"/>
        <w:ind w:firstLine="567"/>
        <w:jc w:val="both"/>
        <w:rPr>
          <w:color w:val="000000" w:themeColor="text1"/>
          <w:lang w:val="mn-MN"/>
        </w:rPr>
      </w:pPr>
      <w:r w:rsidRPr="00AF1D05">
        <w:rPr>
          <w:rStyle w:val="Strong"/>
          <w:color w:val="000000" w:themeColor="text1"/>
          <w:lang w:val="mn-MN"/>
        </w:rPr>
        <w:t>Гадаад худалдаа, төлбөрийн тэнцлийн төлөв</w:t>
      </w:r>
    </w:p>
    <w:p w14:paraId="0A36A75D" w14:textId="77777777" w:rsidR="008C3AC6" w:rsidRPr="00260594" w:rsidRDefault="008C3AC6" w:rsidP="008C3AC6">
      <w:pPr>
        <w:pStyle w:val="NormalWeb"/>
        <w:shd w:val="clear" w:color="auto" w:fill="FFFFFF"/>
        <w:spacing w:after="0" w:line="276" w:lineRule="auto"/>
        <w:ind w:firstLine="567"/>
        <w:jc w:val="both"/>
        <w:rPr>
          <w:color w:val="000000" w:themeColor="text1"/>
          <w:lang w:val="mn-MN"/>
        </w:rPr>
      </w:pPr>
      <w:r w:rsidRPr="00AF1D05">
        <w:rPr>
          <w:color w:val="000000" w:themeColor="text1"/>
          <w:lang w:val="mn-MN"/>
        </w:rPr>
        <w:t>Гадаад худалдаа, төлбөрийн тэнцлийн хувьд нүүрсний экспортын үнэ 2026-2028 онд 88-95 ам.долларын хооронд хэлбэлзэх төлөвтэй гэж таамагласан боловч бодит байдал дээр энэхүү үнэ ханш доогуур гарах эрсдэл өндөр байна. Түүнчлэн 2025 оноос эхлэн БНХАУ-ын зах зээлд нүүрсний эрэлт буурах, үнийн дарамт нэмэгдэх, ОХУ-ын нүүрсний экспорт нэмэгдэх зэрэг нь Монгол Улсын нүүрсний экспортод сөргөөр нөлөөлж болзошгүй байна.</w:t>
      </w:r>
    </w:p>
    <w:p w14:paraId="7EA51108" w14:textId="0779460B" w:rsidR="007674C5" w:rsidRDefault="007674C5">
      <w:pPr>
        <w:rPr>
          <w:lang w:val="mn-MN"/>
        </w:rPr>
      </w:pPr>
      <w:r>
        <w:rPr>
          <w:lang w:val="mn-MN"/>
        </w:rPr>
        <w:br w:type="page"/>
      </w:r>
    </w:p>
    <w:p w14:paraId="5280C260" w14:textId="77777777" w:rsidR="007C0F9F" w:rsidRDefault="007C0F9F" w:rsidP="007C0F9F">
      <w:pPr>
        <w:rPr>
          <w:lang w:val="mn-MN"/>
        </w:rPr>
      </w:pPr>
    </w:p>
    <w:p w14:paraId="78152C39" w14:textId="6FD2A230" w:rsidR="003932E5" w:rsidRPr="00E05168" w:rsidRDefault="003932E5" w:rsidP="003932E5">
      <w:pPr>
        <w:pStyle w:val="Heading1"/>
        <w:spacing w:line="240" w:lineRule="auto"/>
        <w:rPr>
          <w:rFonts w:cs="Times New Roman"/>
          <w:color w:val="002060"/>
          <w:lang w:val="mn-MN"/>
        </w:rPr>
      </w:pPr>
      <w:bookmarkStart w:id="154" w:name="_Toc207622015"/>
      <w:r w:rsidRPr="00E05168">
        <w:rPr>
          <w:rFonts w:cs="Times New Roman"/>
          <w:color w:val="002060"/>
          <w:lang w:val="mn-MN"/>
        </w:rPr>
        <w:t>ГУРАВДУГААР БҮЛЭГ: МОНГОЛ УЛСЫН 2026 ОНЫ ТӨСВИЙН ТӨСӨЛ</w:t>
      </w:r>
      <w:bookmarkEnd w:id="5"/>
      <w:bookmarkEnd w:id="154"/>
    </w:p>
    <w:p w14:paraId="3A9BD28D" w14:textId="77777777" w:rsidR="00340A0D" w:rsidRPr="00E05168" w:rsidRDefault="00340A0D" w:rsidP="00A553F9">
      <w:pPr>
        <w:spacing w:after="0" w:line="240" w:lineRule="auto"/>
        <w:rPr>
          <w:rFonts w:ascii="Times New Roman" w:hAnsi="Times New Roman" w:cs="Times New Roman"/>
          <w:highlight w:val="yellow"/>
          <w:lang w:val="mn-MN"/>
        </w:rPr>
      </w:pPr>
    </w:p>
    <w:p w14:paraId="55475711" w14:textId="77777777" w:rsidR="00A464C4" w:rsidRPr="00E05168" w:rsidRDefault="00A464C4" w:rsidP="00A464C4">
      <w:pPr>
        <w:pStyle w:val="ListParagraph"/>
        <w:keepNext/>
        <w:keepLines/>
        <w:numPr>
          <w:ilvl w:val="0"/>
          <w:numId w:val="1"/>
        </w:numPr>
        <w:spacing w:after="0" w:line="276" w:lineRule="auto"/>
        <w:contextualSpacing w:val="0"/>
        <w:outlineLvl w:val="1"/>
        <w:rPr>
          <w:rFonts w:ascii="Times New Roman" w:eastAsiaTheme="majorEastAsia" w:hAnsi="Times New Roman" w:cs="Times New Roman"/>
          <w:b/>
          <w:vanish/>
          <w:color w:val="002060"/>
          <w:sz w:val="24"/>
          <w:szCs w:val="26"/>
          <w:lang w:val="mn-MN"/>
        </w:rPr>
      </w:pPr>
      <w:bookmarkStart w:id="155" w:name="_Toc207032383"/>
      <w:bookmarkStart w:id="156" w:name="_Toc207580470"/>
      <w:bookmarkStart w:id="157" w:name="_Toc207621990"/>
      <w:bookmarkStart w:id="158" w:name="_Toc207622016"/>
      <w:bookmarkStart w:id="159" w:name="_Toc207031083"/>
      <w:bookmarkEnd w:id="155"/>
      <w:bookmarkEnd w:id="156"/>
      <w:bookmarkEnd w:id="157"/>
      <w:bookmarkEnd w:id="158"/>
    </w:p>
    <w:p w14:paraId="4FBAF5A6" w14:textId="753D8C96" w:rsidR="00B8616A" w:rsidRPr="00E05168" w:rsidRDefault="00B8616A" w:rsidP="00A464C4">
      <w:pPr>
        <w:pStyle w:val="Heading2"/>
        <w:numPr>
          <w:ilvl w:val="1"/>
          <w:numId w:val="1"/>
        </w:numPr>
        <w:ind w:left="432"/>
        <w:rPr>
          <w:rFonts w:cs="Times New Roman"/>
          <w:lang w:val="mn-MN"/>
        </w:rPr>
      </w:pPr>
      <w:bookmarkStart w:id="160" w:name="_Toc207622017"/>
      <w:r w:rsidRPr="00E05168">
        <w:rPr>
          <w:rFonts w:cs="Times New Roman"/>
          <w:lang w:val="mn-MN"/>
        </w:rPr>
        <w:t>Төсвийн үр дүнгийн үзүүлэлтүүд</w:t>
      </w:r>
      <w:bookmarkEnd w:id="159"/>
      <w:bookmarkEnd w:id="160"/>
    </w:p>
    <w:p w14:paraId="71C7177C" w14:textId="77777777" w:rsidR="004B1FC2" w:rsidRDefault="004B1FC2" w:rsidP="004B1FC2">
      <w:pPr>
        <w:spacing w:after="0" w:line="276" w:lineRule="auto"/>
        <w:ind w:firstLine="567"/>
        <w:jc w:val="both"/>
        <w:rPr>
          <w:rFonts w:ascii="Times New Roman" w:hAnsi="Times New Roman" w:cs="Times New Roman"/>
          <w:color w:val="000000" w:themeColor="text1"/>
          <w:sz w:val="24"/>
          <w:szCs w:val="24"/>
          <w:lang w:val="mn-MN"/>
        </w:rPr>
      </w:pPr>
    </w:p>
    <w:p w14:paraId="66132773" w14:textId="77777777" w:rsidR="008C3AC6" w:rsidRPr="00561425" w:rsidRDefault="008C3AC6" w:rsidP="008C3AC6">
      <w:pPr>
        <w:spacing w:after="0" w:line="276" w:lineRule="auto"/>
        <w:ind w:firstLine="567"/>
        <w:jc w:val="both"/>
        <w:rPr>
          <w:rFonts w:ascii="Times New Roman" w:hAnsi="Times New Roman" w:cs="Times New Roman"/>
          <w:color w:val="000000" w:themeColor="text1"/>
          <w:sz w:val="24"/>
          <w:szCs w:val="24"/>
          <w:lang w:val="mn-MN"/>
        </w:rPr>
      </w:pPr>
      <w:r w:rsidRPr="00561425">
        <w:rPr>
          <w:rFonts w:ascii="Times New Roman" w:hAnsi="Times New Roman" w:cs="Times New Roman"/>
          <w:color w:val="000000" w:themeColor="text1"/>
          <w:sz w:val="24"/>
          <w:szCs w:val="24"/>
          <w:lang w:val="mn-MN"/>
        </w:rPr>
        <w:t>Төсвийн төсөлд Монгол Улсын 2026 оны нэгдсэн төсвийн тэнцвэржүүлсэн орлогын хэмжээг 31.6 их наяд төгрөг буюу ДНБ-ий 30.9 хувь, нийт зарлагын хэмжээг 33.0 их наяд төгрөг буюу 32.2 хувь, төсвийн суурь тэнцлийг 2.0 их наяд төгрөг буюу ДНБ-ий 2.0 хувьтай тэнцэх ашигтай байхаар төлөвлөлөө.</w:t>
      </w:r>
    </w:p>
    <w:p w14:paraId="07DD5E71" w14:textId="77777777" w:rsidR="008C3AC6" w:rsidRPr="00561425" w:rsidRDefault="008C3AC6" w:rsidP="008C3AC6">
      <w:pPr>
        <w:spacing w:after="0" w:line="240" w:lineRule="auto"/>
        <w:ind w:firstLine="567"/>
        <w:jc w:val="both"/>
        <w:rPr>
          <w:rFonts w:ascii="Times New Roman" w:hAnsi="Times New Roman" w:cs="Times New Roman"/>
          <w:color w:val="000000" w:themeColor="text1"/>
          <w:sz w:val="24"/>
          <w:szCs w:val="24"/>
          <w:highlight w:val="yellow"/>
          <w:lang w:val="mn-MN"/>
        </w:rPr>
      </w:pPr>
    </w:p>
    <w:p w14:paraId="527CCB99" w14:textId="60205B86" w:rsidR="008C3AC6" w:rsidRPr="0079692D" w:rsidRDefault="008C3AC6" w:rsidP="008C3AC6">
      <w:pPr>
        <w:pStyle w:val="a0"/>
        <w:rPr>
          <w:rFonts w:cs="Times New Roman"/>
        </w:rPr>
      </w:pPr>
      <w:bookmarkStart w:id="161" w:name="_Toc175720347"/>
      <w:bookmarkStart w:id="162" w:name="_Toc175933266"/>
      <w:bookmarkStart w:id="163" w:name="_Toc207393881"/>
      <w:bookmarkStart w:id="164" w:name="_Toc207620919"/>
      <w:r w:rsidRPr="0079692D">
        <w:rPr>
          <w:rFonts w:cs="Times New Roman"/>
        </w:rPr>
        <w:t xml:space="preserve">Хүснэгт </w:t>
      </w:r>
      <w:r w:rsidRPr="0079692D">
        <w:rPr>
          <w:rFonts w:cs="Times New Roman"/>
        </w:rPr>
        <w:fldChar w:fldCharType="begin"/>
      </w:r>
      <w:r w:rsidRPr="0079692D">
        <w:instrText xml:space="preserve"> SEQ Хүснэгт \* ARABIC </w:instrText>
      </w:r>
      <w:r w:rsidRPr="0079692D">
        <w:rPr>
          <w:rFonts w:cs="Times New Roman"/>
        </w:rPr>
        <w:fldChar w:fldCharType="separate"/>
      </w:r>
      <w:r w:rsidR="00E42EB1">
        <w:rPr>
          <w:noProof/>
        </w:rPr>
        <w:t>2</w:t>
      </w:r>
      <w:r w:rsidRPr="0079692D">
        <w:rPr>
          <w:rFonts w:cs="Times New Roman"/>
        </w:rPr>
        <w:fldChar w:fldCharType="end"/>
      </w:r>
      <w:r w:rsidRPr="0079692D">
        <w:rPr>
          <w:rFonts w:cs="Times New Roman"/>
        </w:rPr>
        <w:t>. Нэгдсэн төсвийн үзүүлэлтүүд (тэрбум төгрөг)</w:t>
      </w:r>
      <w:bookmarkEnd w:id="161"/>
      <w:bookmarkEnd w:id="162"/>
      <w:bookmarkEnd w:id="163"/>
      <w:bookmarkEnd w:id="164"/>
    </w:p>
    <w:tbl>
      <w:tblPr>
        <w:tblW w:w="3632" w:type="pct"/>
        <w:jc w:val="center"/>
        <w:shd w:val="clear" w:color="auto" w:fill="FFFFFF" w:themeFill="background1"/>
        <w:tblLayout w:type="fixed"/>
        <w:tblLook w:val="04A0" w:firstRow="1" w:lastRow="0" w:firstColumn="1" w:lastColumn="0" w:noHBand="0" w:noVBand="1"/>
      </w:tblPr>
      <w:tblGrid>
        <w:gridCol w:w="2841"/>
        <w:gridCol w:w="1240"/>
        <w:gridCol w:w="1160"/>
        <w:gridCol w:w="1315"/>
      </w:tblGrid>
      <w:tr w:rsidR="008C3AC6" w:rsidRPr="0034532B" w14:paraId="0810FB55" w14:textId="77777777" w:rsidTr="00DA3A2A">
        <w:trPr>
          <w:trHeight w:val="567"/>
          <w:jc w:val="center"/>
        </w:trPr>
        <w:tc>
          <w:tcPr>
            <w:tcW w:w="2166" w:type="pct"/>
            <w:shd w:val="clear" w:color="auto" w:fill="002060" w:themeFill="accent1"/>
            <w:vAlign w:val="center"/>
            <w:hideMark/>
          </w:tcPr>
          <w:p w14:paraId="189B8F6A" w14:textId="77777777" w:rsidR="008C3AC6" w:rsidRPr="00561425" w:rsidRDefault="008C3AC6" w:rsidP="00DA3A2A">
            <w:pPr>
              <w:spacing w:after="0" w:line="240" w:lineRule="auto"/>
              <w:jc w:val="center"/>
              <w:rPr>
                <w:rFonts w:ascii="Times New Roman" w:eastAsia="Times New Roman" w:hAnsi="Times New Roman" w:cs="Times New Roman"/>
                <w:b/>
                <w:color w:val="FFFFFF" w:themeColor="background1"/>
                <w:sz w:val="20"/>
                <w:szCs w:val="20"/>
                <w:lang w:val="mn-MN"/>
              </w:rPr>
            </w:pPr>
            <w:r w:rsidRPr="00561425">
              <w:rPr>
                <w:rFonts w:ascii="Times New Roman" w:eastAsia="Times New Roman" w:hAnsi="Times New Roman" w:cs="Times New Roman"/>
                <w:b/>
                <w:color w:val="FFFFFF" w:themeColor="background1"/>
                <w:sz w:val="20"/>
                <w:szCs w:val="20"/>
                <w:lang w:val="mn-MN"/>
              </w:rPr>
              <w:t>ҮЗҮҮЛЭЛТ</w:t>
            </w:r>
          </w:p>
        </w:tc>
        <w:tc>
          <w:tcPr>
            <w:tcW w:w="946" w:type="pct"/>
            <w:shd w:val="clear" w:color="auto" w:fill="002060" w:themeFill="accent1"/>
            <w:vAlign w:val="center"/>
          </w:tcPr>
          <w:p w14:paraId="22D99F64" w14:textId="77777777" w:rsidR="008C3AC6" w:rsidRDefault="008C3AC6" w:rsidP="00DA3A2A">
            <w:pPr>
              <w:spacing w:after="0" w:line="240" w:lineRule="auto"/>
              <w:jc w:val="center"/>
              <w:rPr>
                <w:rFonts w:ascii="Times New Roman" w:eastAsia="Times New Roman" w:hAnsi="Times New Roman" w:cs="Times New Roman"/>
                <w:b/>
                <w:color w:val="FFFFFF" w:themeColor="background1"/>
                <w:sz w:val="20"/>
                <w:szCs w:val="20"/>
                <w:lang w:val="mn-MN"/>
              </w:rPr>
            </w:pPr>
            <w:r w:rsidRPr="08266EA9">
              <w:rPr>
                <w:rFonts w:ascii="Times New Roman" w:eastAsia="Times New Roman" w:hAnsi="Times New Roman" w:cs="Times New Roman"/>
                <w:b/>
                <w:color w:val="FFFFFF" w:themeColor="background2"/>
                <w:sz w:val="20"/>
                <w:szCs w:val="20"/>
                <w:lang w:val="mn-MN"/>
              </w:rPr>
              <w:t xml:space="preserve">2025 </w:t>
            </w:r>
          </w:p>
          <w:p w14:paraId="11C4768E" w14:textId="77777777" w:rsidR="008C3AC6" w:rsidRPr="00561425" w:rsidRDefault="008C3AC6" w:rsidP="00DA3A2A">
            <w:pPr>
              <w:spacing w:after="0" w:line="240" w:lineRule="auto"/>
              <w:jc w:val="center"/>
              <w:rPr>
                <w:rFonts w:ascii="Times New Roman" w:eastAsia="Times New Roman" w:hAnsi="Times New Roman" w:cs="Times New Roman"/>
                <w:b/>
                <w:color w:val="FFFFFF" w:themeColor="background1"/>
                <w:sz w:val="20"/>
                <w:szCs w:val="20"/>
                <w:lang w:val="mn-MN"/>
              </w:rPr>
            </w:pPr>
            <w:r w:rsidRPr="08266EA9">
              <w:rPr>
                <w:rFonts w:ascii="Times New Roman" w:eastAsia="Times New Roman" w:hAnsi="Times New Roman" w:cs="Times New Roman"/>
                <w:b/>
                <w:color w:val="FFFFFF" w:themeColor="background2"/>
                <w:sz w:val="20"/>
                <w:szCs w:val="20"/>
                <w:lang w:val="mn-MN"/>
              </w:rPr>
              <w:t>ТОД</w:t>
            </w:r>
          </w:p>
        </w:tc>
        <w:tc>
          <w:tcPr>
            <w:tcW w:w="885" w:type="pct"/>
            <w:shd w:val="clear" w:color="auto" w:fill="002060" w:themeFill="accent1"/>
            <w:vAlign w:val="center"/>
          </w:tcPr>
          <w:p w14:paraId="3904D40B" w14:textId="77777777" w:rsidR="008C3AC6" w:rsidRPr="00561425" w:rsidRDefault="008C3AC6" w:rsidP="00DA3A2A">
            <w:pPr>
              <w:spacing w:after="0" w:line="240" w:lineRule="auto"/>
              <w:jc w:val="center"/>
              <w:rPr>
                <w:rFonts w:ascii="Times New Roman" w:eastAsia="Times New Roman" w:hAnsi="Times New Roman" w:cs="Times New Roman"/>
                <w:b/>
                <w:color w:val="FFFFFF" w:themeColor="background1"/>
                <w:sz w:val="20"/>
                <w:szCs w:val="20"/>
                <w:lang w:val="mn-MN"/>
              </w:rPr>
            </w:pPr>
            <w:r w:rsidRPr="00561425">
              <w:rPr>
                <w:rFonts w:ascii="Times New Roman" w:eastAsia="Times New Roman" w:hAnsi="Times New Roman" w:cs="Times New Roman"/>
                <w:b/>
                <w:color w:val="FFFFFF" w:themeColor="background1"/>
                <w:sz w:val="20"/>
                <w:szCs w:val="20"/>
                <w:lang w:val="mn-MN"/>
              </w:rPr>
              <w:t>2026</w:t>
            </w:r>
          </w:p>
          <w:p w14:paraId="09477527" w14:textId="77777777" w:rsidR="008C3AC6" w:rsidRPr="00561425" w:rsidRDefault="008C3AC6" w:rsidP="00DA3A2A">
            <w:pPr>
              <w:spacing w:after="0" w:line="240" w:lineRule="auto"/>
              <w:jc w:val="center"/>
              <w:rPr>
                <w:rFonts w:ascii="Times New Roman" w:eastAsia="Times New Roman" w:hAnsi="Times New Roman" w:cs="Times New Roman"/>
                <w:b/>
                <w:color w:val="FFFFFF" w:themeColor="background1"/>
                <w:sz w:val="20"/>
                <w:szCs w:val="20"/>
                <w:lang w:val="mn-MN"/>
              </w:rPr>
            </w:pPr>
            <w:r w:rsidRPr="00561425">
              <w:rPr>
                <w:rFonts w:ascii="Times New Roman" w:eastAsia="Times New Roman" w:hAnsi="Times New Roman" w:cs="Times New Roman"/>
                <w:b/>
                <w:color w:val="FFFFFF" w:themeColor="background1"/>
                <w:sz w:val="20"/>
                <w:szCs w:val="20"/>
                <w:lang w:val="mn-MN"/>
              </w:rPr>
              <w:t>ТӨСӨЛ</w:t>
            </w:r>
          </w:p>
        </w:tc>
        <w:tc>
          <w:tcPr>
            <w:tcW w:w="1004" w:type="pct"/>
            <w:shd w:val="clear" w:color="auto" w:fill="002060" w:themeFill="accent1"/>
            <w:vAlign w:val="center"/>
          </w:tcPr>
          <w:p w14:paraId="156613C4" w14:textId="77777777" w:rsidR="008C3AC6" w:rsidRPr="00561425" w:rsidRDefault="008C3AC6" w:rsidP="00DA3A2A">
            <w:pPr>
              <w:spacing w:after="0" w:line="240" w:lineRule="auto"/>
              <w:jc w:val="center"/>
              <w:rPr>
                <w:rFonts w:ascii="Times New Roman" w:eastAsia="Times New Roman" w:hAnsi="Times New Roman" w:cs="Times New Roman"/>
                <w:b/>
                <w:color w:val="FFFFFF" w:themeColor="background1"/>
                <w:sz w:val="20"/>
                <w:szCs w:val="20"/>
                <w:lang w:val="mn-MN"/>
              </w:rPr>
            </w:pPr>
            <w:r w:rsidRPr="00561425">
              <w:rPr>
                <w:rFonts w:ascii="Times New Roman" w:eastAsia="Times New Roman" w:hAnsi="Times New Roman" w:cs="Times New Roman"/>
                <w:b/>
                <w:color w:val="FFFFFF" w:themeColor="background1"/>
                <w:sz w:val="20"/>
                <w:szCs w:val="20"/>
                <w:lang w:val="mn-MN"/>
              </w:rPr>
              <w:t>Зөрүү</w:t>
            </w:r>
          </w:p>
        </w:tc>
      </w:tr>
      <w:tr w:rsidR="008C3AC6" w:rsidRPr="0034532B" w14:paraId="677CA31B" w14:textId="77777777" w:rsidTr="00DA3A2A">
        <w:trPr>
          <w:trHeight w:val="315"/>
          <w:jc w:val="center"/>
        </w:trPr>
        <w:tc>
          <w:tcPr>
            <w:tcW w:w="2166" w:type="pct"/>
            <w:shd w:val="clear" w:color="auto" w:fill="FFFFFF" w:themeFill="background2"/>
            <w:vAlign w:val="center"/>
            <w:hideMark/>
          </w:tcPr>
          <w:p w14:paraId="0E86970A" w14:textId="77777777" w:rsidR="008C3AC6" w:rsidRPr="00561425" w:rsidRDefault="008C3AC6" w:rsidP="00DA3A2A">
            <w:pPr>
              <w:spacing w:after="0" w:line="240" w:lineRule="auto"/>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НИЙТ ОРЛОГО</w:t>
            </w:r>
          </w:p>
        </w:tc>
        <w:tc>
          <w:tcPr>
            <w:tcW w:w="946" w:type="pct"/>
            <w:shd w:val="clear" w:color="auto" w:fill="FFFFFF" w:themeFill="background2"/>
            <w:vAlign w:val="center"/>
          </w:tcPr>
          <w:p w14:paraId="5C5D2616"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 xml:space="preserve">    32,540.2</w:t>
            </w:r>
          </w:p>
        </w:tc>
        <w:tc>
          <w:tcPr>
            <w:tcW w:w="885" w:type="pct"/>
            <w:shd w:val="clear" w:color="auto" w:fill="FFFFFF" w:themeFill="background2"/>
            <w:vAlign w:val="center"/>
          </w:tcPr>
          <w:p w14:paraId="7C8AF075"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34,923.8</w:t>
            </w:r>
          </w:p>
        </w:tc>
        <w:tc>
          <w:tcPr>
            <w:tcW w:w="1004" w:type="pct"/>
            <w:vAlign w:val="center"/>
          </w:tcPr>
          <w:p w14:paraId="7937A9DE"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2,383.6</w:t>
            </w:r>
          </w:p>
        </w:tc>
      </w:tr>
      <w:tr w:rsidR="008C3AC6" w:rsidRPr="0034532B" w14:paraId="175A9D9E" w14:textId="77777777" w:rsidTr="00DA3A2A">
        <w:trPr>
          <w:trHeight w:val="315"/>
          <w:jc w:val="center"/>
        </w:trPr>
        <w:tc>
          <w:tcPr>
            <w:tcW w:w="2166" w:type="pct"/>
            <w:shd w:val="clear" w:color="auto" w:fill="FFFFFF" w:themeFill="background2"/>
            <w:vAlign w:val="center"/>
            <w:hideMark/>
          </w:tcPr>
          <w:p w14:paraId="338A2D95" w14:textId="77777777" w:rsidR="008C3AC6" w:rsidRPr="00561425" w:rsidRDefault="008C3AC6" w:rsidP="00DA3A2A">
            <w:pPr>
              <w:spacing w:after="0" w:line="240" w:lineRule="auto"/>
              <w:ind w:firstLine="333"/>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Тогтворжуулалтын сан</w:t>
            </w:r>
          </w:p>
        </w:tc>
        <w:tc>
          <w:tcPr>
            <w:tcW w:w="946" w:type="pct"/>
            <w:shd w:val="clear" w:color="auto" w:fill="FFFFFF" w:themeFill="background2"/>
            <w:vAlign w:val="center"/>
          </w:tcPr>
          <w:p w14:paraId="570380BF"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429.1</w:t>
            </w:r>
          </w:p>
        </w:tc>
        <w:tc>
          <w:tcPr>
            <w:tcW w:w="885" w:type="pct"/>
            <w:shd w:val="clear" w:color="auto" w:fill="FFFFFF" w:themeFill="background2"/>
            <w:vAlign w:val="center"/>
          </w:tcPr>
          <w:p w14:paraId="3C6F1480"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367.7</w:t>
            </w:r>
          </w:p>
        </w:tc>
        <w:tc>
          <w:tcPr>
            <w:tcW w:w="1004" w:type="pct"/>
            <w:vAlign w:val="center"/>
          </w:tcPr>
          <w:p w14:paraId="0C7248AC"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-61.</w:t>
            </w:r>
            <w:r>
              <w:rPr>
                <w:rFonts w:ascii="Times New Roman" w:eastAsia="Times New Roman" w:hAnsi="Times New Roman" w:cs="Times New Roman"/>
                <w:color w:val="000000" w:themeColor="text1"/>
                <w:sz w:val="20"/>
                <w:szCs w:val="20"/>
                <w:lang w:val="mn-MN"/>
              </w:rPr>
              <w:t>4</w:t>
            </w:r>
          </w:p>
        </w:tc>
      </w:tr>
      <w:tr w:rsidR="008C3AC6" w:rsidRPr="0034532B" w14:paraId="2F3D652D" w14:textId="77777777" w:rsidTr="00DA3A2A">
        <w:trPr>
          <w:trHeight w:val="315"/>
          <w:jc w:val="center"/>
        </w:trPr>
        <w:tc>
          <w:tcPr>
            <w:tcW w:w="2166" w:type="pct"/>
            <w:shd w:val="clear" w:color="auto" w:fill="FFFFFF" w:themeFill="background2"/>
            <w:vAlign w:val="center"/>
          </w:tcPr>
          <w:p w14:paraId="0A5D738B" w14:textId="77777777" w:rsidR="008C3AC6" w:rsidRPr="00561425" w:rsidRDefault="008C3AC6" w:rsidP="00DA3A2A">
            <w:pPr>
              <w:spacing w:after="0" w:line="240" w:lineRule="auto"/>
              <w:ind w:firstLine="333"/>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 xml:space="preserve">Үндэсний баялгийн сан </w:t>
            </w:r>
          </w:p>
        </w:tc>
        <w:tc>
          <w:tcPr>
            <w:tcW w:w="946" w:type="pct"/>
            <w:shd w:val="clear" w:color="auto" w:fill="FFFFFF" w:themeFill="background2"/>
            <w:vAlign w:val="center"/>
          </w:tcPr>
          <w:p w14:paraId="3E26575D"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1,901.2</w:t>
            </w:r>
          </w:p>
        </w:tc>
        <w:tc>
          <w:tcPr>
            <w:tcW w:w="885" w:type="pct"/>
            <w:shd w:val="clear" w:color="auto" w:fill="FFFFFF" w:themeFill="background2"/>
            <w:vAlign w:val="center"/>
          </w:tcPr>
          <w:p w14:paraId="5FF269A5"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2,956.1</w:t>
            </w:r>
          </w:p>
        </w:tc>
        <w:tc>
          <w:tcPr>
            <w:tcW w:w="1004" w:type="pct"/>
            <w:vAlign w:val="center"/>
          </w:tcPr>
          <w:p w14:paraId="71CBB721"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1,054.9</w:t>
            </w:r>
          </w:p>
        </w:tc>
      </w:tr>
      <w:tr w:rsidR="008C3AC6" w:rsidRPr="0034532B" w14:paraId="1AFA1062" w14:textId="77777777" w:rsidTr="00DA3A2A">
        <w:trPr>
          <w:trHeight w:val="315"/>
          <w:jc w:val="center"/>
        </w:trPr>
        <w:tc>
          <w:tcPr>
            <w:tcW w:w="2166" w:type="pct"/>
            <w:shd w:val="clear" w:color="auto" w:fill="FFFFFF" w:themeFill="background2"/>
            <w:vAlign w:val="center"/>
            <w:hideMark/>
          </w:tcPr>
          <w:p w14:paraId="615F304F" w14:textId="77777777" w:rsidR="008C3AC6" w:rsidRPr="00561425" w:rsidRDefault="008C3AC6" w:rsidP="00DA3A2A">
            <w:pPr>
              <w:spacing w:after="0" w:line="240" w:lineRule="auto"/>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ТЭНЦВЭРЖҮҮЛСЭН ОРЛОГО</w:t>
            </w:r>
          </w:p>
        </w:tc>
        <w:tc>
          <w:tcPr>
            <w:tcW w:w="946" w:type="pct"/>
            <w:shd w:val="clear" w:color="auto" w:fill="FFFFFF" w:themeFill="background2"/>
            <w:vAlign w:val="center"/>
          </w:tcPr>
          <w:p w14:paraId="1BCD330C"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30,209.9</w:t>
            </w:r>
          </w:p>
        </w:tc>
        <w:tc>
          <w:tcPr>
            <w:tcW w:w="885" w:type="pct"/>
            <w:shd w:val="clear" w:color="auto" w:fill="FFFFFF" w:themeFill="background2"/>
            <w:vAlign w:val="center"/>
          </w:tcPr>
          <w:p w14:paraId="2A2C1FDD"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31,600.0</w:t>
            </w:r>
          </w:p>
        </w:tc>
        <w:tc>
          <w:tcPr>
            <w:tcW w:w="1004" w:type="pct"/>
            <w:vAlign w:val="center"/>
          </w:tcPr>
          <w:p w14:paraId="79CF2637"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1,390.1</w:t>
            </w:r>
          </w:p>
        </w:tc>
      </w:tr>
      <w:tr w:rsidR="008C3AC6" w:rsidRPr="0034532B" w14:paraId="0BBD3AA6" w14:textId="77777777" w:rsidTr="00DA3A2A">
        <w:trPr>
          <w:trHeight w:val="315"/>
          <w:jc w:val="center"/>
        </w:trPr>
        <w:tc>
          <w:tcPr>
            <w:tcW w:w="2166" w:type="pct"/>
            <w:shd w:val="clear" w:color="auto" w:fill="FFFFFF" w:themeFill="background2"/>
            <w:vAlign w:val="center"/>
            <w:hideMark/>
          </w:tcPr>
          <w:p w14:paraId="06533195" w14:textId="77777777" w:rsidR="008C3AC6" w:rsidRPr="00561425" w:rsidRDefault="008C3AC6" w:rsidP="00DA3A2A">
            <w:pPr>
              <w:spacing w:after="0" w:line="240" w:lineRule="auto"/>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НИЙТ ЗАРЛАГА</w:t>
            </w:r>
          </w:p>
        </w:tc>
        <w:tc>
          <w:tcPr>
            <w:tcW w:w="946" w:type="pct"/>
            <w:shd w:val="clear" w:color="auto" w:fill="FFFFFF" w:themeFill="background2"/>
            <w:vAlign w:val="center"/>
          </w:tcPr>
          <w:p w14:paraId="40A1DA86"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31,573.9</w:t>
            </w:r>
          </w:p>
        </w:tc>
        <w:tc>
          <w:tcPr>
            <w:tcW w:w="885" w:type="pct"/>
            <w:shd w:val="clear" w:color="auto" w:fill="FFFFFF" w:themeFill="background2"/>
            <w:vAlign w:val="center"/>
          </w:tcPr>
          <w:p w14:paraId="1C4925C4"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32,980.0</w:t>
            </w:r>
          </w:p>
        </w:tc>
        <w:tc>
          <w:tcPr>
            <w:tcW w:w="1004" w:type="pct"/>
            <w:vAlign w:val="center"/>
          </w:tcPr>
          <w:p w14:paraId="3D3A96F0"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1,406.1</w:t>
            </w:r>
          </w:p>
        </w:tc>
      </w:tr>
      <w:tr w:rsidR="008C3AC6" w:rsidRPr="0034532B" w14:paraId="410895D3" w14:textId="77777777" w:rsidTr="00DA3A2A">
        <w:trPr>
          <w:trHeight w:val="315"/>
          <w:jc w:val="center"/>
        </w:trPr>
        <w:tc>
          <w:tcPr>
            <w:tcW w:w="2166" w:type="pct"/>
            <w:shd w:val="clear" w:color="auto" w:fill="FFFFFF" w:themeFill="background2"/>
            <w:vAlign w:val="center"/>
          </w:tcPr>
          <w:p w14:paraId="757FB463" w14:textId="77777777" w:rsidR="008C3AC6" w:rsidRPr="00561425" w:rsidRDefault="008C3AC6" w:rsidP="00DA3A2A">
            <w:pPr>
              <w:spacing w:after="0" w:line="240" w:lineRule="auto"/>
              <w:ind w:firstLine="333"/>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Урсгал зардал</w:t>
            </w:r>
          </w:p>
        </w:tc>
        <w:tc>
          <w:tcPr>
            <w:tcW w:w="946" w:type="pct"/>
            <w:shd w:val="clear" w:color="auto" w:fill="FFFFFF" w:themeFill="background2"/>
            <w:vAlign w:val="center"/>
          </w:tcPr>
          <w:p w14:paraId="3F38421C"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23,964.1</w:t>
            </w:r>
          </w:p>
        </w:tc>
        <w:tc>
          <w:tcPr>
            <w:tcW w:w="885" w:type="pct"/>
            <w:shd w:val="clear" w:color="auto" w:fill="FFFFFF" w:themeFill="background2"/>
            <w:vAlign w:val="center"/>
          </w:tcPr>
          <w:p w14:paraId="6C4D07A8"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24,5</w:t>
            </w:r>
            <w:r>
              <w:rPr>
                <w:rFonts w:ascii="Times New Roman" w:eastAsia="Times New Roman" w:hAnsi="Times New Roman" w:cs="Times New Roman"/>
                <w:color w:val="000000" w:themeColor="text1"/>
                <w:sz w:val="20"/>
                <w:szCs w:val="20"/>
                <w:lang w:val="mn-MN"/>
              </w:rPr>
              <w:t>49</w:t>
            </w:r>
            <w:r w:rsidRPr="00561425">
              <w:rPr>
                <w:rFonts w:ascii="Times New Roman" w:eastAsia="Times New Roman" w:hAnsi="Times New Roman" w:cs="Times New Roman"/>
                <w:color w:val="000000" w:themeColor="text1"/>
                <w:sz w:val="20"/>
                <w:szCs w:val="20"/>
                <w:lang w:val="mn-MN"/>
              </w:rPr>
              <w:t>.</w:t>
            </w:r>
            <w:r>
              <w:rPr>
                <w:rFonts w:ascii="Times New Roman" w:eastAsia="Times New Roman" w:hAnsi="Times New Roman" w:cs="Times New Roman"/>
                <w:color w:val="000000" w:themeColor="text1"/>
                <w:sz w:val="20"/>
                <w:szCs w:val="20"/>
                <w:lang w:val="mn-MN"/>
              </w:rPr>
              <w:t>9</w:t>
            </w:r>
          </w:p>
        </w:tc>
        <w:tc>
          <w:tcPr>
            <w:tcW w:w="1004" w:type="pct"/>
            <w:vAlign w:val="center"/>
          </w:tcPr>
          <w:p w14:paraId="622BAFEA"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5</w:t>
            </w:r>
            <w:r>
              <w:rPr>
                <w:rFonts w:ascii="Times New Roman" w:eastAsia="Times New Roman" w:hAnsi="Times New Roman" w:cs="Times New Roman"/>
                <w:color w:val="000000" w:themeColor="text1"/>
                <w:sz w:val="20"/>
                <w:szCs w:val="20"/>
                <w:lang w:val="mn-MN"/>
              </w:rPr>
              <w:t>85</w:t>
            </w:r>
            <w:r w:rsidRPr="00561425">
              <w:rPr>
                <w:rFonts w:ascii="Times New Roman" w:eastAsia="Times New Roman" w:hAnsi="Times New Roman" w:cs="Times New Roman"/>
                <w:color w:val="000000" w:themeColor="text1"/>
                <w:sz w:val="20"/>
                <w:szCs w:val="20"/>
                <w:lang w:val="mn-MN"/>
              </w:rPr>
              <w:t>.</w:t>
            </w:r>
            <w:r>
              <w:rPr>
                <w:rFonts w:ascii="Times New Roman" w:eastAsia="Times New Roman" w:hAnsi="Times New Roman" w:cs="Times New Roman"/>
                <w:color w:val="000000" w:themeColor="text1"/>
                <w:sz w:val="20"/>
                <w:szCs w:val="20"/>
                <w:lang w:val="mn-MN"/>
              </w:rPr>
              <w:t>8</w:t>
            </w:r>
          </w:p>
        </w:tc>
      </w:tr>
      <w:tr w:rsidR="008C3AC6" w:rsidRPr="0034532B" w14:paraId="72AEB125" w14:textId="77777777" w:rsidTr="00DA3A2A">
        <w:trPr>
          <w:trHeight w:val="315"/>
          <w:jc w:val="center"/>
        </w:trPr>
        <w:tc>
          <w:tcPr>
            <w:tcW w:w="2166" w:type="pct"/>
            <w:shd w:val="clear" w:color="auto" w:fill="FFFFFF" w:themeFill="background2"/>
            <w:vAlign w:val="center"/>
          </w:tcPr>
          <w:p w14:paraId="01689620" w14:textId="77777777" w:rsidR="008C3AC6" w:rsidRPr="00561425" w:rsidRDefault="008C3AC6" w:rsidP="00DA3A2A">
            <w:pPr>
              <w:spacing w:after="0" w:line="240" w:lineRule="auto"/>
              <w:ind w:firstLine="333"/>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Хөрөнгийн зардал</w:t>
            </w:r>
          </w:p>
        </w:tc>
        <w:tc>
          <w:tcPr>
            <w:tcW w:w="946" w:type="pct"/>
            <w:shd w:val="clear" w:color="auto" w:fill="FFFFFF" w:themeFill="background2"/>
            <w:vAlign w:val="center"/>
          </w:tcPr>
          <w:p w14:paraId="2453EE44"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7,881.6</w:t>
            </w:r>
          </w:p>
        </w:tc>
        <w:tc>
          <w:tcPr>
            <w:tcW w:w="885" w:type="pct"/>
            <w:shd w:val="clear" w:color="auto" w:fill="FFFFFF" w:themeFill="background2"/>
            <w:vAlign w:val="center"/>
          </w:tcPr>
          <w:p w14:paraId="42E879BA"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8,</w:t>
            </w:r>
            <w:r>
              <w:rPr>
                <w:rFonts w:ascii="Times New Roman" w:eastAsia="Times New Roman" w:hAnsi="Times New Roman" w:cs="Times New Roman"/>
                <w:color w:val="000000" w:themeColor="text1"/>
                <w:sz w:val="20"/>
                <w:szCs w:val="20"/>
                <w:lang w:val="mn-MN"/>
              </w:rPr>
              <w:t>885</w:t>
            </w:r>
            <w:r w:rsidRPr="00561425">
              <w:rPr>
                <w:rFonts w:ascii="Times New Roman" w:eastAsia="Times New Roman" w:hAnsi="Times New Roman" w:cs="Times New Roman"/>
                <w:color w:val="000000" w:themeColor="text1"/>
                <w:sz w:val="20"/>
                <w:szCs w:val="20"/>
                <w:lang w:val="mn-MN"/>
              </w:rPr>
              <w:t>.</w:t>
            </w:r>
            <w:r>
              <w:rPr>
                <w:rFonts w:ascii="Times New Roman" w:eastAsia="Times New Roman" w:hAnsi="Times New Roman" w:cs="Times New Roman"/>
                <w:color w:val="000000" w:themeColor="text1"/>
                <w:sz w:val="20"/>
                <w:szCs w:val="20"/>
                <w:lang w:val="mn-MN"/>
              </w:rPr>
              <w:t>5</w:t>
            </w:r>
          </w:p>
        </w:tc>
        <w:tc>
          <w:tcPr>
            <w:tcW w:w="1004" w:type="pct"/>
            <w:vAlign w:val="center"/>
          </w:tcPr>
          <w:p w14:paraId="6B929D70"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Pr>
                <w:rFonts w:ascii="Times New Roman" w:eastAsia="Times New Roman" w:hAnsi="Times New Roman" w:cs="Times New Roman"/>
                <w:color w:val="000000" w:themeColor="text1"/>
                <w:sz w:val="20"/>
                <w:szCs w:val="20"/>
                <w:lang w:val="mn-MN"/>
              </w:rPr>
              <w:t>1,003</w:t>
            </w:r>
            <w:r w:rsidRPr="00561425">
              <w:rPr>
                <w:rFonts w:ascii="Times New Roman" w:eastAsia="Times New Roman" w:hAnsi="Times New Roman" w:cs="Times New Roman"/>
                <w:color w:val="000000" w:themeColor="text1"/>
                <w:sz w:val="20"/>
                <w:szCs w:val="20"/>
                <w:lang w:val="mn-MN"/>
              </w:rPr>
              <w:t>.</w:t>
            </w:r>
            <w:r>
              <w:rPr>
                <w:rFonts w:ascii="Times New Roman" w:eastAsia="Times New Roman" w:hAnsi="Times New Roman" w:cs="Times New Roman"/>
                <w:color w:val="000000" w:themeColor="text1"/>
                <w:sz w:val="20"/>
                <w:szCs w:val="20"/>
                <w:lang w:val="mn-MN"/>
              </w:rPr>
              <w:t>9</w:t>
            </w:r>
          </w:p>
        </w:tc>
      </w:tr>
      <w:tr w:rsidR="008C3AC6" w:rsidRPr="0034532B" w14:paraId="724D7DE8" w14:textId="77777777" w:rsidTr="00DA3A2A">
        <w:trPr>
          <w:trHeight w:val="315"/>
          <w:jc w:val="center"/>
        </w:trPr>
        <w:tc>
          <w:tcPr>
            <w:tcW w:w="2166" w:type="pct"/>
            <w:shd w:val="clear" w:color="auto" w:fill="FFFFFF" w:themeFill="background2"/>
            <w:vAlign w:val="center"/>
          </w:tcPr>
          <w:p w14:paraId="32CEC22B" w14:textId="77777777" w:rsidR="008C3AC6" w:rsidRPr="00561425" w:rsidRDefault="008C3AC6" w:rsidP="00DA3A2A">
            <w:pPr>
              <w:spacing w:after="0" w:line="240" w:lineRule="auto"/>
              <w:ind w:firstLine="333"/>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Эргэж төлөгдөх цэвэр зээл</w:t>
            </w:r>
          </w:p>
        </w:tc>
        <w:tc>
          <w:tcPr>
            <w:tcW w:w="946" w:type="pct"/>
            <w:shd w:val="clear" w:color="auto" w:fill="FFFFFF" w:themeFill="background2"/>
            <w:vAlign w:val="center"/>
          </w:tcPr>
          <w:p w14:paraId="40FBAA7C"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-271.8</w:t>
            </w:r>
          </w:p>
        </w:tc>
        <w:tc>
          <w:tcPr>
            <w:tcW w:w="885" w:type="pct"/>
            <w:shd w:val="clear" w:color="auto" w:fill="FFFFFF" w:themeFill="background2"/>
            <w:vAlign w:val="center"/>
          </w:tcPr>
          <w:p w14:paraId="11C84019"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w:t>
            </w:r>
            <w:r>
              <w:rPr>
                <w:rFonts w:ascii="Times New Roman" w:eastAsia="Times New Roman" w:hAnsi="Times New Roman" w:cs="Times New Roman"/>
                <w:color w:val="000000" w:themeColor="text1"/>
                <w:sz w:val="20"/>
                <w:szCs w:val="20"/>
                <w:lang w:val="mn-MN"/>
              </w:rPr>
              <w:t>455</w:t>
            </w:r>
            <w:r w:rsidRPr="00561425">
              <w:rPr>
                <w:rFonts w:ascii="Times New Roman" w:eastAsia="Times New Roman" w:hAnsi="Times New Roman" w:cs="Times New Roman"/>
                <w:color w:val="000000" w:themeColor="text1"/>
                <w:sz w:val="20"/>
                <w:szCs w:val="20"/>
                <w:lang w:val="mn-MN"/>
              </w:rPr>
              <w:t>.</w:t>
            </w:r>
            <w:r>
              <w:rPr>
                <w:rFonts w:ascii="Times New Roman" w:eastAsia="Times New Roman" w:hAnsi="Times New Roman" w:cs="Times New Roman"/>
                <w:color w:val="000000" w:themeColor="text1"/>
                <w:sz w:val="20"/>
                <w:szCs w:val="20"/>
                <w:lang w:val="mn-MN"/>
              </w:rPr>
              <w:t>4</w:t>
            </w:r>
          </w:p>
        </w:tc>
        <w:tc>
          <w:tcPr>
            <w:tcW w:w="1004" w:type="pct"/>
            <w:vAlign w:val="center"/>
          </w:tcPr>
          <w:p w14:paraId="4A4FCBE2"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w:t>
            </w:r>
            <w:r>
              <w:rPr>
                <w:rFonts w:ascii="Times New Roman" w:eastAsia="Times New Roman" w:hAnsi="Times New Roman" w:cs="Times New Roman"/>
                <w:color w:val="000000" w:themeColor="text1"/>
                <w:sz w:val="20"/>
                <w:szCs w:val="20"/>
                <w:lang w:val="mn-MN"/>
              </w:rPr>
              <w:t>183</w:t>
            </w:r>
            <w:r w:rsidRPr="00561425">
              <w:rPr>
                <w:rFonts w:ascii="Times New Roman" w:eastAsia="Times New Roman" w:hAnsi="Times New Roman" w:cs="Times New Roman"/>
                <w:color w:val="000000" w:themeColor="text1"/>
                <w:sz w:val="20"/>
                <w:szCs w:val="20"/>
                <w:lang w:val="mn-MN"/>
              </w:rPr>
              <w:t>.</w:t>
            </w:r>
            <w:r>
              <w:rPr>
                <w:rFonts w:ascii="Times New Roman" w:eastAsia="Times New Roman" w:hAnsi="Times New Roman" w:cs="Times New Roman"/>
                <w:color w:val="000000" w:themeColor="text1"/>
                <w:sz w:val="20"/>
                <w:szCs w:val="20"/>
                <w:lang w:val="mn-MN"/>
              </w:rPr>
              <w:t>6</w:t>
            </w:r>
          </w:p>
        </w:tc>
      </w:tr>
      <w:tr w:rsidR="008C3AC6" w:rsidRPr="0034532B" w14:paraId="6BACAC9E" w14:textId="77777777" w:rsidTr="00DA3A2A">
        <w:trPr>
          <w:trHeight w:val="315"/>
          <w:jc w:val="center"/>
        </w:trPr>
        <w:tc>
          <w:tcPr>
            <w:tcW w:w="2166" w:type="pct"/>
            <w:shd w:val="clear" w:color="auto" w:fill="FFFFFF" w:themeFill="background2"/>
            <w:vAlign w:val="center"/>
          </w:tcPr>
          <w:p w14:paraId="21E42133" w14:textId="77777777" w:rsidR="008C3AC6" w:rsidRPr="00561425" w:rsidRDefault="008C3AC6" w:rsidP="00DA3A2A">
            <w:pPr>
              <w:spacing w:after="0" w:line="240" w:lineRule="auto"/>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ТЭНЦВЭРЖҮҮЛСЭН ТЭНЦЭЛ</w:t>
            </w:r>
          </w:p>
        </w:tc>
        <w:tc>
          <w:tcPr>
            <w:tcW w:w="946" w:type="pct"/>
            <w:shd w:val="clear" w:color="auto" w:fill="FFFFFF" w:themeFill="background2"/>
            <w:vAlign w:val="center"/>
          </w:tcPr>
          <w:p w14:paraId="47DA5501"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-1,364.0</w:t>
            </w:r>
          </w:p>
        </w:tc>
        <w:tc>
          <w:tcPr>
            <w:tcW w:w="885" w:type="pct"/>
            <w:shd w:val="clear" w:color="auto" w:fill="FFFFFF" w:themeFill="background2"/>
            <w:vAlign w:val="center"/>
          </w:tcPr>
          <w:p w14:paraId="1DFBD90A"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-1,380.0</w:t>
            </w:r>
          </w:p>
        </w:tc>
        <w:tc>
          <w:tcPr>
            <w:tcW w:w="1004" w:type="pct"/>
            <w:vAlign w:val="center"/>
          </w:tcPr>
          <w:p w14:paraId="61C207A8"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-16.0</w:t>
            </w:r>
          </w:p>
        </w:tc>
      </w:tr>
      <w:tr w:rsidR="008C3AC6" w:rsidRPr="0034532B" w14:paraId="05B86243" w14:textId="77777777" w:rsidTr="00DA3A2A">
        <w:trPr>
          <w:trHeight w:val="315"/>
          <w:jc w:val="center"/>
        </w:trPr>
        <w:tc>
          <w:tcPr>
            <w:tcW w:w="2166" w:type="pct"/>
            <w:shd w:val="clear" w:color="auto" w:fill="FFFFFF" w:themeFill="background2"/>
            <w:vAlign w:val="center"/>
          </w:tcPr>
          <w:p w14:paraId="5A671B83" w14:textId="77777777" w:rsidR="008C3AC6" w:rsidRPr="00561425" w:rsidRDefault="008C3AC6" w:rsidP="00DA3A2A">
            <w:pPr>
              <w:spacing w:after="0" w:line="240" w:lineRule="auto"/>
              <w:ind w:firstLine="333"/>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ДНБ-д эзлэх хувь</w:t>
            </w:r>
          </w:p>
        </w:tc>
        <w:tc>
          <w:tcPr>
            <w:tcW w:w="946" w:type="pct"/>
            <w:shd w:val="clear" w:color="auto" w:fill="FFFFFF" w:themeFill="background2"/>
            <w:vAlign w:val="center"/>
          </w:tcPr>
          <w:p w14:paraId="40976301"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-1.5</w:t>
            </w:r>
          </w:p>
        </w:tc>
        <w:tc>
          <w:tcPr>
            <w:tcW w:w="885" w:type="pct"/>
            <w:shd w:val="clear" w:color="auto" w:fill="FFFFFF" w:themeFill="background2"/>
            <w:vAlign w:val="center"/>
          </w:tcPr>
          <w:p w14:paraId="0ABE0538"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-1.3</w:t>
            </w:r>
          </w:p>
        </w:tc>
        <w:tc>
          <w:tcPr>
            <w:tcW w:w="1004" w:type="pct"/>
            <w:vAlign w:val="center"/>
          </w:tcPr>
          <w:p w14:paraId="36DADF61"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0.2</w:t>
            </w:r>
          </w:p>
        </w:tc>
      </w:tr>
      <w:tr w:rsidR="008C3AC6" w:rsidRPr="0034532B" w14:paraId="1D41D14B" w14:textId="77777777" w:rsidTr="00DA3A2A">
        <w:trPr>
          <w:trHeight w:val="315"/>
          <w:jc w:val="center"/>
        </w:trPr>
        <w:tc>
          <w:tcPr>
            <w:tcW w:w="2166" w:type="pct"/>
            <w:shd w:val="clear" w:color="auto" w:fill="FFFFFF" w:themeFill="background2"/>
            <w:vAlign w:val="center"/>
          </w:tcPr>
          <w:p w14:paraId="0D9E4589" w14:textId="77777777" w:rsidR="008C3AC6" w:rsidRPr="00561425" w:rsidRDefault="008C3AC6" w:rsidP="00DA3A2A">
            <w:pPr>
              <w:spacing w:after="0" w:line="240" w:lineRule="auto"/>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СУУРЬ ЗАРЛАГА</w:t>
            </w:r>
          </w:p>
        </w:tc>
        <w:tc>
          <w:tcPr>
            <w:tcW w:w="946" w:type="pct"/>
            <w:shd w:val="clear" w:color="auto" w:fill="FFFFFF" w:themeFill="background2"/>
            <w:vAlign w:val="center"/>
          </w:tcPr>
          <w:p w14:paraId="0BDE5E28"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highlight w:val="yellow"/>
                <w:lang w:val="mn-MN"/>
              </w:rPr>
            </w:pPr>
            <w:r w:rsidRPr="00561425">
              <w:rPr>
                <w:rFonts w:ascii="Times New Roman" w:eastAsia="Times New Roman" w:hAnsi="Times New Roman" w:cs="Times New Roman"/>
                <w:b/>
                <w:color w:val="000000" w:themeColor="text1"/>
                <w:sz w:val="20"/>
                <w:szCs w:val="20"/>
                <w:lang w:val="mn-MN"/>
              </w:rPr>
              <w:t>28,400.5</w:t>
            </w:r>
          </w:p>
        </w:tc>
        <w:tc>
          <w:tcPr>
            <w:tcW w:w="885" w:type="pct"/>
            <w:shd w:val="clear" w:color="auto" w:fill="FFFFFF" w:themeFill="background2"/>
            <w:vAlign w:val="center"/>
          </w:tcPr>
          <w:p w14:paraId="6CCEDFA6"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29,55</w:t>
            </w:r>
            <w:r>
              <w:rPr>
                <w:rFonts w:ascii="Times New Roman" w:eastAsia="Times New Roman" w:hAnsi="Times New Roman" w:cs="Times New Roman"/>
                <w:b/>
                <w:color w:val="000000" w:themeColor="text1"/>
                <w:sz w:val="20"/>
                <w:szCs w:val="20"/>
                <w:lang w:val="mn-MN"/>
              </w:rPr>
              <w:t>2</w:t>
            </w:r>
            <w:r w:rsidRPr="00561425">
              <w:rPr>
                <w:rFonts w:ascii="Times New Roman" w:eastAsia="Times New Roman" w:hAnsi="Times New Roman" w:cs="Times New Roman"/>
                <w:b/>
                <w:color w:val="000000" w:themeColor="text1"/>
                <w:sz w:val="20"/>
                <w:szCs w:val="20"/>
                <w:lang w:val="mn-MN"/>
              </w:rPr>
              <w:t>.0</w:t>
            </w:r>
          </w:p>
        </w:tc>
        <w:tc>
          <w:tcPr>
            <w:tcW w:w="1004" w:type="pct"/>
            <w:vAlign w:val="center"/>
          </w:tcPr>
          <w:p w14:paraId="5766C935"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1,15</w:t>
            </w:r>
            <w:r>
              <w:rPr>
                <w:rFonts w:ascii="Times New Roman" w:eastAsia="Times New Roman" w:hAnsi="Times New Roman" w:cs="Times New Roman"/>
                <w:b/>
                <w:color w:val="000000" w:themeColor="text1"/>
                <w:sz w:val="20"/>
                <w:szCs w:val="20"/>
                <w:lang w:val="mn-MN"/>
              </w:rPr>
              <w:t>1</w:t>
            </w:r>
            <w:r w:rsidRPr="00561425">
              <w:rPr>
                <w:rFonts w:ascii="Times New Roman" w:eastAsia="Times New Roman" w:hAnsi="Times New Roman" w:cs="Times New Roman"/>
                <w:b/>
                <w:color w:val="000000" w:themeColor="text1"/>
                <w:sz w:val="20"/>
                <w:szCs w:val="20"/>
                <w:lang w:val="mn-MN"/>
              </w:rPr>
              <w:t>.5</w:t>
            </w:r>
          </w:p>
        </w:tc>
      </w:tr>
      <w:tr w:rsidR="008C3AC6" w:rsidRPr="0034532B" w14:paraId="588877DE" w14:textId="77777777" w:rsidTr="00DA3A2A">
        <w:trPr>
          <w:trHeight w:val="315"/>
          <w:jc w:val="center"/>
        </w:trPr>
        <w:tc>
          <w:tcPr>
            <w:tcW w:w="2166" w:type="pct"/>
            <w:shd w:val="clear" w:color="auto" w:fill="FFFFFF" w:themeFill="background2"/>
            <w:vAlign w:val="center"/>
          </w:tcPr>
          <w:p w14:paraId="0106F853" w14:textId="77777777" w:rsidR="008C3AC6" w:rsidRPr="00561425" w:rsidRDefault="008C3AC6" w:rsidP="00DA3A2A">
            <w:pPr>
              <w:spacing w:after="0" w:line="240" w:lineRule="auto"/>
              <w:ind w:firstLine="333"/>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ДНБ-д эзлэх хувь</w:t>
            </w:r>
          </w:p>
        </w:tc>
        <w:tc>
          <w:tcPr>
            <w:tcW w:w="946" w:type="pct"/>
            <w:shd w:val="clear" w:color="auto" w:fill="FFFFFF" w:themeFill="background2"/>
            <w:vAlign w:val="center"/>
          </w:tcPr>
          <w:p w14:paraId="037145F9"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highlight w:val="yellow"/>
                <w:lang w:val="mn-MN"/>
              </w:rPr>
            </w:pPr>
            <w:r w:rsidRPr="00561425">
              <w:rPr>
                <w:rFonts w:ascii="Times New Roman" w:eastAsia="Times New Roman" w:hAnsi="Times New Roman" w:cs="Times New Roman"/>
                <w:color w:val="000000" w:themeColor="text1"/>
                <w:sz w:val="20"/>
                <w:szCs w:val="20"/>
                <w:lang w:val="mn-MN"/>
              </w:rPr>
              <w:t>31.6</w:t>
            </w:r>
          </w:p>
        </w:tc>
        <w:tc>
          <w:tcPr>
            <w:tcW w:w="885" w:type="pct"/>
            <w:shd w:val="clear" w:color="auto" w:fill="FFFFFF" w:themeFill="background2"/>
            <w:vAlign w:val="center"/>
          </w:tcPr>
          <w:p w14:paraId="2B960F51"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28.9</w:t>
            </w:r>
          </w:p>
        </w:tc>
        <w:tc>
          <w:tcPr>
            <w:tcW w:w="1004" w:type="pct"/>
            <w:vAlign w:val="center"/>
          </w:tcPr>
          <w:p w14:paraId="36D65BB1"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highlight w:val="yellow"/>
                <w:lang w:val="mn-MN"/>
              </w:rPr>
            </w:pPr>
            <w:r w:rsidRPr="00561425">
              <w:rPr>
                <w:rFonts w:ascii="Times New Roman" w:eastAsia="Times New Roman" w:hAnsi="Times New Roman" w:cs="Times New Roman"/>
                <w:color w:val="000000" w:themeColor="text1"/>
                <w:sz w:val="20"/>
                <w:szCs w:val="20"/>
                <w:lang w:val="mn-MN"/>
              </w:rPr>
              <w:t>-2.7</w:t>
            </w:r>
          </w:p>
        </w:tc>
      </w:tr>
      <w:tr w:rsidR="008C3AC6" w:rsidRPr="0034532B" w14:paraId="22FA5053" w14:textId="77777777" w:rsidTr="00DA3A2A">
        <w:trPr>
          <w:trHeight w:val="315"/>
          <w:jc w:val="center"/>
        </w:trPr>
        <w:tc>
          <w:tcPr>
            <w:tcW w:w="2166" w:type="pct"/>
            <w:shd w:val="clear" w:color="auto" w:fill="FFFFFF" w:themeFill="background2"/>
            <w:vAlign w:val="center"/>
          </w:tcPr>
          <w:p w14:paraId="066B6AA6" w14:textId="77777777" w:rsidR="008C3AC6" w:rsidRPr="00561425" w:rsidRDefault="008C3AC6" w:rsidP="00DA3A2A">
            <w:pPr>
              <w:spacing w:after="0" w:line="240" w:lineRule="auto"/>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СУУРЬ ТЭНЦЭЛ</w:t>
            </w:r>
          </w:p>
        </w:tc>
        <w:tc>
          <w:tcPr>
            <w:tcW w:w="946" w:type="pct"/>
            <w:shd w:val="clear" w:color="auto" w:fill="FFFFFF" w:themeFill="background2"/>
            <w:vAlign w:val="center"/>
          </w:tcPr>
          <w:p w14:paraId="61E72477" w14:textId="77777777" w:rsidR="008C3AC6" w:rsidRPr="00CA506C"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1,809.4</w:t>
            </w:r>
          </w:p>
        </w:tc>
        <w:tc>
          <w:tcPr>
            <w:tcW w:w="885" w:type="pct"/>
            <w:shd w:val="clear" w:color="auto" w:fill="FFFFFF" w:themeFill="background2"/>
            <w:vAlign w:val="center"/>
          </w:tcPr>
          <w:p w14:paraId="7B6ED1FA"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561425">
              <w:rPr>
                <w:rFonts w:ascii="Times New Roman" w:eastAsia="Times New Roman" w:hAnsi="Times New Roman" w:cs="Times New Roman"/>
                <w:b/>
                <w:color w:val="000000" w:themeColor="text1"/>
                <w:sz w:val="20"/>
                <w:szCs w:val="20"/>
                <w:lang w:val="mn-MN"/>
              </w:rPr>
              <w:t>2,</w:t>
            </w:r>
            <w:r w:rsidRPr="00CA506C">
              <w:rPr>
                <w:rFonts w:ascii="Times New Roman" w:eastAsia="Times New Roman" w:hAnsi="Times New Roman" w:cs="Times New Roman"/>
                <w:b/>
                <w:color w:val="000000" w:themeColor="text1"/>
                <w:sz w:val="20"/>
                <w:szCs w:val="20"/>
                <w:lang w:val="mn-MN"/>
              </w:rPr>
              <w:t>04</w:t>
            </w:r>
            <w:r>
              <w:rPr>
                <w:rFonts w:ascii="Times New Roman" w:eastAsia="Times New Roman" w:hAnsi="Times New Roman" w:cs="Times New Roman"/>
                <w:b/>
                <w:color w:val="000000" w:themeColor="text1"/>
                <w:sz w:val="20"/>
                <w:szCs w:val="20"/>
                <w:lang w:val="mn-MN"/>
              </w:rPr>
              <w:t>8</w:t>
            </w:r>
            <w:r w:rsidRPr="00561425">
              <w:rPr>
                <w:rFonts w:ascii="Times New Roman" w:eastAsia="Times New Roman" w:hAnsi="Times New Roman" w:cs="Times New Roman"/>
                <w:b/>
                <w:color w:val="000000" w:themeColor="text1"/>
                <w:sz w:val="20"/>
                <w:szCs w:val="20"/>
                <w:lang w:val="mn-MN"/>
              </w:rPr>
              <w:t>.0</w:t>
            </w:r>
          </w:p>
        </w:tc>
        <w:tc>
          <w:tcPr>
            <w:tcW w:w="1004" w:type="pct"/>
            <w:vAlign w:val="center"/>
          </w:tcPr>
          <w:p w14:paraId="657A6179" w14:textId="77777777" w:rsidR="008C3AC6" w:rsidRPr="00CA506C" w:rsidRDefault="008C3AC6" w:rsidP="00DA3A2A">
            <w:pPr>
              <w:tabs>
                <w:tab w:val="left" w:pos="1034"/>
              </w:tabs>
              <w:spacing w:after="0" w:line="240" w:lineRule="auto"/>
              <w:ind w:left="48" w:right="32"/>
              <w:jc w:val="right"/>
              <w:rPr>
                <w:rFonts w:ascii="Times New Roman" w:eastAsia="Times New Roman" w:hAnsi="Times New Roman" w:cs="Times New Roman"/>
                <w:b/>
                <w:color w:val="000000" w:themeColor="text1"/>
                <w:sz w:val="20"/>
                <w:szCs w:val="20"/>
                <w:lang w:val="mn-MN"/>
              </w:rPr>
            </w:pPr>
            <w:r w:rsidRPr="00CA506C">
              <w:rPr>
                <w:rFonts w:ascii="Times New Roman" w:eastAsia="Times New Roman" w:hAnsi="Times New Roman" w:cs="Times New Roman"/>
                <w:b/>
                <w:color w:val="000000" w:themeColor="text1"/>
                <w:sz w:val="20"/>
                <w:szCs w:val="20"/>
                <w:lang w:val="mn-MN"/>
              </w:rPr>
              <w:t>23</w:t>
            </w:r>
            <w:r>
              <w:rPr>
                <w:rFonts w:ascii="Times New Roman" w:eastAsia="Times New Roman" w:hAnsi="Times New Roman" w:cs="Times New Roman"/>
                <w:b/>
                <w:color w:val="000000" w:themeColor="text1"/>
                <w:sz w:val="20"/>
                <w:szCs w:val="20"/>
                <w:lang w:val="mn-MN"/>
              </w:rPr>
              <w:t>8</w:t>
            </w:r>
            <w:r w:rsidRPr="00561425">
              <w:rPr>
                <w:rFonts w:ascii="Times New Roman" w:eastAsia="Times New Roman" w:hAnsi="Times New Roman" w:cs="Times New Roman"/>
                <w:b/>
                <w:color w:val="000000" w:themeColor="text1"/>
                <w:sz w:val="20"/>
                <w:szCs w:val="20"/>
                <w:lang w:val="mn-MN"/>
              </w:rPr>
              <w:t>.6</w:t>
            </w:r>
          </w:p>
        </w:tc>
      </w:tr>
      <w:tr w:rsidR="008C3AC6" w:rsidRPr="0034532B" w14:paraId="2314D487" w14:textId="77777777" w:rsidTr="00DA3A2A">
        <w:trPr>
          <w:trHeight w:val="315"/>
          <w:jc w:val="center"/>
        </w:trPr>
        <w:tc>
          <w:tcPr>
            <w:tcW w:w="2166" w:type="pct"/>
            <w:tcBorders>
              <w:bottom w:val="double" w:sz="4" w:space="0" w:color="auto"/>
            </w:tcBorders>
            <w:shd w:val="clear" w:color="auto" w:fill="FFFFFF" w:themeFill="background2"/>
            <w:vAlign w:val="center"/>
          </w:tcPr>
          <w:p w14:paraId="77E8532B" w14:textId="77777777" w:rsidR="008C3AC6" w:rsidRPr="00561425" w:rsidRDefault="008C3AC6" w:rsidP="00DA3A2A">
            <w:pPr>
              <w:spacing w:after="0" w:line="240" w:lineRule="auto"/>
              <w:ind w:firstLine="333"/>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ДНБ-д эзлэх хувь</w:t>
            </w:r>
          </w:p>
        </w:tc>
        <w:tc>
          <w:tcPr>
            <w:tcW w:w="946" w:type="pct"/>
            <w:tcBorders>
              <w:bottom w:val="double" w:sz="4" w:space="0" w:color="auto"/>
            </w:tcBorders>
            <w:shd w:val="clear" w:color="auto" w:fill="FFFFFF" w:themeFill="background2"/>
            <w:vAlign w:val="center"/>
          </w:tcPr>
          <w:p w14:paraId="26CBA2B7"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highlight w:val="yellow"/>
                <w:lang w:val="mn-MN"/>
              </w:rPr>
            </w:pPr>
            <w:r w:rsidRPr="00561425">
              <w:rPr>
                <w:rFonts w:ascii="Times New Roman" w:eastAsia="Times New Roman" w:hAnsi="Times New Roman" w:cs="Times New Roman"/>
                <w:color w:val="000000" w:themeColor="text1"/>
                <w:sz w:val="20"/>
                <w:szCs w:val="20"/>
                <w:lang w:val="mn-MN"/>
              </w:rPr>
              <w:t>2.0</w:t>
            </w:r>
          </w:p>
        </w:tc>
        <w:tc>
          <w:tcPr>
            <w:tcW w:w="885" w:type="pct"/>
            <w:tcBorders>
              <w:bottom w:val="double" w:sz="4" w:space="0" w:color="auto"/>
            </w:tcBorders>
            <w:shd w:val="clear" w:color="auto" w:fill="FFFFFF" w:themeFill="background2"/>
            <w:vAlign w:val="center"/>
          </w:tcPr>
          <w:p w14:paraId="6D2E1753" w14:textId="77777777" w:rsidR="008C3AC6" w:rsidRPr="00561425" w:rsidRDefault="008C3AC6" w:rsidP="00DA3A2A">
            <w:pPr>
              <w:tabs>
                <w:tab w:val="left" w:pos="1026"/>
              </w:tabs>
              <w:spacing w:after="0" w:line="240" w:lineRule="auto"/>
              <w:ind w:left="48" w:right="32"/>
              <w:jc w:val="right"/>
              <w:rPr>
                <w:rFonts w:ascii="Times New Roman" w:eastAsia="Times New Roman" w:hAnsi="Times New Roman" w:cs="Times New Roman"/>
                <w:color w:val="000000" w:themeColor="text1"/>
                <w:sz w:val="20"/>
                <w:szCs w:val="20"/>
                <w:lang w:val="mn-MN"/>
              </w:rPr>
            </w:pPr>
            <w:r w:rsidRPr="00561425">
              <w:rPr>
                <w:rFonts w:ascii="Times New Roman" w:eastAsia="Times New Roman" w:hAnsi="Times New Roman" w:cs="Times New Roman"/>
                <w:color w:val="000000" w:themeColor="text1"/>
                <w:sz w:val="20"/>
                <w:szCs w:val="20"/>
                <w:lang w:val="mn-MN"/>
              </w:rPr>
              <w:t>2.0</w:t>
            </w:r>
          </w:p>
        </w:tc>
        <w:tc>
          <w:tcPr>
            <w:tcW w:w="1004" w:type="pct"/>
            <w:tcBorders>
              <w:bottom w:val="double" w:sz="4" w:space="0" w:color="auto"/>
            </w:tcBorders>
            <w:vAlign w:val="center"/>
          </w:tcPr>
          <w:p w14:paraId="1C41CAFC" w14:textId="77777777" w:rsidR="008C3AC6" w:rsidRPr="00561425" w:rsidRDefault="008C3AC6" w:rsidP="00DA3A2A">
            <w:pPr>
              <w:tabs>
                <w:tab w:val="left" w:pos="1034"/>
              </w:tabs>
              <w:spacing w:after="0" w:line="240" w:lineRule="auto"/>
              <w:ind w:left="48" w:right="32"/>
              <w:jc w:val="right"/>
              <w:rPr>
                <w:rFonts w:ascii="Times New Roman" w:eastAsia="Times New Roman" w:hAnsi="Times New Roman" w:cs="Times New Roman"/>
                <w:color w:val="000000" w:themeColor="text1"/>
                <w:sz w:val="20"/>
                <w:szCs w:val="20"/>
                <w:highlight w:val="yellow"/>
                <w:lang w:val="mn-MN"/>
              </w:rPr>
            </w:pPr>
            <w:r w:rsidRPr="00561425">
              <w:rPr>
                <w:rFonts w:ascii="Times New Roman" w:eastAsia="Times New Roman" w:hAnsi="Times New Roman" w:cs="Times New Roman"/>
                <w:color w:val="000000" w:themeColor="text1"/>
                <w:sz w:val="20"/>
                <w:szCs w:val="20"/>
                <w:lang w:val="mn-MN"/>
              </w:rPr>
              <w:t>0.0</w:t>
            </w:r>
          </w:p>
        </w:tc>
      </w:tr>
    </w:tbl>
    <w:p w14:paraId="712A149C" w14:textId="77777777" w:rsidR="008C3AC6" w:rsidRPr="00561425" w:rsidRDefault="008C3AC6" w:rsidP="008C3AC6">
      <w:pPr>
        <w:spacing w:after="0" w:line="240" w:lineRule="auto"/>
        <w:rPr>
          <w:rFonts w:ascii="Times New Roman" w:hAnsi="Times New Roman" w:cs="Times New Roman"/>
          <w:color w:val="000000" w:themeColor="text1"/>
          <w:lang w:val="mn-MN"/>
        </w:rPr>
      </w:pPr>
    </w:p>
    <w:p w14:paraId="76658F24" w14:textId="77777777" w:rsidR="008C3AC6" w:rsidRPr="00561425" w:rsidRDefault="008C3AC6" w:rsidP="008C3AC6">
      <w:pPr>
        <w:pStyle w:val="Heading2"/>
        <w:numPr>
          <w:ilvl w:val="1"/>
          <w:numId w:val="1"/>
        </w:numPr>
        <w:ind w:left="432"/>
        <w:rPr>
          <w:rFonts w:cs="Times New Roman"/>
          <w:lang w:val="mn-MN"/>
        </w:rPr>
      </w:pPr>
      <w:bookmarkStart w:id="165" w:name="_Toc174433405"/>
      <w:bookmarkStart w:id="166" w:name="_Toc174437307"/>
      <w:bookmarkStart w:id="167" w:name="_Toc175933232"/>
      <w:bookmarkStart w:id="168" w:name="_Toc207377318"/>
      <w:bookmarkStart w:id="169" w:name="_Toc207486154"/>
      <w:bookmarkStart w:id="170" w:name="_Toc207620194"/>
      <w:bookmarkStart w:id="171" w:name="_Toc207622018"/>
      <w:r w:rsidRPr="00561425">
        <w:rPr>
          <w:rFonts w:cs="Times New Roman"/>
          <w:lang w:val="mn-MN"/>
        </w:rPr>
        <w:t>Төсвийн тусгай шаардлага</w:t>
      </w:r>
      <w:bookmarkEnd w:id="165"/>
      <w:bookmarkEnd w:id="166"/>
      <w:bookmarkEnd w:id="167"/>
      <w:bookmarkEnd w:id="168"/>
      <w:bookmarkEnd w:id="169"/>
      <w:bookmarkEnd w:id="170"/>
      <w:bookmarkEnd w:id="171"/>
    </w:p>
    <w:p w14:paraId="31315CA1" w14:textId="77777777" w:rsidR="008C3AC6" w:rsidRPr="00561425" w:rsidRDefault="008C3AC6" w:rsidP="008C3AC6">
      <w:pPr>
        <w:spacing w:after="0" w:line="23" w:lineRule="atLeast"/>
        <w:ind w:firstLine="360"/>
        <w:jc w:val="both"/>
        <w:rPr>
          <w:lang w:val="mn-MN"/>
        </w:rPr>
      </w:pPr>
    </w:p>
    <w:p w14:paraId="4DBB4C67" w14:textId="77777777" w:rsidR="008C3AC6" w:rsidRPr="00561425" w:rsidRDefault="008C3AC6" w:rsidP="008C3AC6">
      <w:pPr>
        <w:spacing w:after="0" w:line="23" w:lineRule="atLeast"/>
        <w:ind w:firstLine="567"/>
        <w:jc w:val="both"/>
        <w:rPr>
          <w:rFonts w:ascii="Times New Roman" w:hAnsi="Times New Roman" w:cs="Times New Roman"/>
          <w:color w:val="000000" w:themeColor="text1"/>
          <w:sz w:val="24"/>
          <w:szCs w:val="24"/>
          <w:lang w:val="mn-MN"/>
        </w:rPr>
      </w:pPr>
      <w:r w:rsidRPr="00561425">
        <w:rPr>
          <w:rFonts w:ascii="Times New Roman" w:hAnsi="Times New Roman" w:cs="Times New Roman"/>
          <w:color w:val="000000" w:themeColor="text1"/>
          <w:sz w:val="24"/>
          <w:szCs w:val="24"/>
          <w:lang w:val="mn-MN"/>
        </w:rPr>
        <w:t xml:space="preserve">Монгол Улсын 2026 төсвийн үндсэн үзүүлэлтүүдийг Төсвийн тогтвортой байдлын тухай хуулийн 6 дугаар зүйлийн 6.1 дэх хэсэгт заасан тусгай шаардлагад бүрэн нийцүүлж боловсрууллаа. </w:t>
      </w:r>
    </w:p>
    <w:p w14:paraId="256EE2F0" w14:textId="77777777" w:rsidR="008C3AC6" w:rsidRPr="00561425" w:rsidRDefault="008C3AC6" w:rsidP="008C3AC6">
      <w:pPr>
        <w:spacing w:after="0" w:line="23" w:lineRule="atLeast"/>
        <w:ind w:firstLine="567"/>
        <w:rPr>
          <w:rFonts w:ascii="Times New Roman" w:hAnsi="Times New Roman" w:cs="Times New Roman"/>
          <w:color w:val="000000" w:themeColor="text1"/>
          <w:sz w:val="24"/>
          <w:szCs w:val="24"/>
          <w:highlight w:val="yellow"/>
          <w:lang w:val="mn-MN"/>
        </w:rPr>
      </w:pPr>
    </w:p>
    <w:p w14:paraId="2A04CAA9" w14:textId="77777777" w:rsidR="008C3AC6" w:rsidRPr="00561425" w:rsidRDefault="008C3AC6" w:rsidP="008C3AC6">
      <w:pPr>
        <w:pStyle w:val="ListParagraph"/>
        <w:spacing w:after="0" w:line="23" w:lineRule="atLeast"/>
        <w:ind w:left="0" w:right="-90" w:firstLine="567"/>
        <w:jc w:val="both"/>
        <w:rPr>
          <w:rFonts w:ascii="Times New Roman" w:hAnsi="Times New Roman" w:cs="Times New Roman"/>
          <w:sz w:val="24"/>
          <w:szCs w:val="24"/>
          <w:lang w:val="mn-MN"/>
        </w:rPr>
      </w:pPr>
      <w:r w:rsidRPr="00561425">
        <w:rPr>
          <w:rFonts w:ascii="Times New Roman" w:hAnsi="Times New Roman" w:cs="Times New Roman"/>
          <w:b/>
          <w:sz w:val="24"/>
          <w:szCs w:val="24"/>
          <w:lang w:val="mn-MN"/>
        </w:rPr>
        <w:t xml:space="preserve">Нэгдсэн төсвийн орлогыг тэнцвэржүүлсэн журмаар тооцсон байх: </w:t>
      </w:r>
      <w:r w:rsidRPr="00561425">
        <w:rPr>
          <w:rFonts w:ascii="Times New Roman" w:hAnsi="Times New Roman" w:cs="Times New Roman"/>
          <w:sz w:val="24"/>
          <w:szCs w:val="24"/>
          <w:lang w:val="mn-MN"/>
        </w:rPr>
        <w:t xml:space="preserve">Төсвийн </w:t>
      </w:r>
      <w:r w:rsidRPr="00561425">
        <w:rPr>
          <w:rFonts w:ascii="Times New Roman" w:hAnsi="Times New Roman" w:cs="Times New Roman"/>
          <w:color w:val="000000" w:themeColor="text1"/>
          <w:sz w:val="24"/>
          <w:szCs w:val="24"/>
          <w:lang w:val="mn-MN"/>
        </w:rPr>
        <w:t>тогтвортой байдлын тухай хуулийн 11 дүгээр зүйлийн 11.1.3.а-д заасан шаардлагын дагуу зэс, нүүрсний үнийг тэнцвэржүүлсэн журмаар тооцсон бөгөөд 2026 онд зэсийн тэнцвэржүүлсэн үнийг тонн тутамд 8,341.8 ам.доллар, нүүрсний тэнцвэржүүлсэн үнийг тонн тутамд 133.7 ам.доллар байхаар тооцлоо.</w:t>
      </w:r>
    </w:p>
    <w:p w14:paraId="14DF7516" w14:textId="77777777" w:rsidR="008C3AC6" w:rsidRPr="00561425" w:rsidRDefault="008C3AC6" w:rsidP="008C3AC6">
      <w:pPr>
        <w:pStyle w:val="ListParagraph"/>
        <w:spacing w:after="0" w:line="23" w:lineRule="atLeast"/>
        <w:ind w:left="360" w:right="-90" w:firstLine="567"/>
        <w:jc w:val="both"/>
        <w:rPr>
          <w:rFonts w:ascii="Times New Roman" w:hAnsi="Times New Roman" w:cs="Times New Roman"/>
          <w:sz w:val="24"/>
          <w:szCs w:val="24"/>
          <w:highlight w:val="yellow"/>
          <w:lang w:val="mn-MN"/>
        </w:rPr>
      </w:pPr>
    </w:p>
    <w:p w14:paraId="5B9B8F9A" w14:textId="77777777" w:rsidR="008C3AC6" w:rsidRPr="00561425" w:rsidRDefault="008C3AC6" w:rsidP="008C3AC6">
      <w:pPr>
        <w:pStyle w:val="ListParagraph"/>
        <w:spacing w:after="0" w:line="23" w:lineRule="atLeast"/>
        <w:ind w:left="0" w:right="-90" w:firstLine="567"/>
        <w:jc w:val="both"/>
        <w:rPr>
          <w:rFonts w:ascii="Times New Roman" w:hAnsi="Times New Roman" w:cs="Times New Roman"/>
          <w:sz w:val="24"/>
          <w:szCs w:val="24"/>
          <w:lang w:val="mn-MN"/>
        </w:rPr>
      </w:pPr>
      <w:r w:rsidRPr="00561425">
        <w:rPr>
          <w:rFonts w:ascii="Times New Roman" w:hAnsi="Times New Roman" w:cs="Times New Roman"/>
          <w:b/>
          <w:sz w:val="24"/>
          <w:szCs w:val="24"/>
          <w:lang w:val="mn-MN"/>
        </w:rPr>
        <w:t xml:space="preserve">Нэгдсэн төсвийн суурь тэнцэл нь тухайн жилийн дотоодын нийт бүтээгдэхүүний хоёр буюу түүнээс дээш хувийн ашигтай байх: </w:t>
      </w:r>
      <w:r w:rsidRPr="00561425">
        <w:rPr>
          <w:rFonts w:ascii="Times New Roman" w:hAnsi="Times New Roman" w:cs="Times New Roman"/>
          <w:sz w:val="24"/>
          <w:szCs w:val="24"/>
          <w:lang w:val="mn-MN"/>
        </w:rPr>
        <w:t xml:space="preserve">Төсвийн тогтвортой байдлын тухай хуулийн 6.1.2-т заасны дагуу нэгдсэн төсвийн суурь тэнцэл ДНБ-ий 2 хувиас дээш ашигтай байхаар төлөвлөлөө. </w:t>
      </w:r>
    </w:p>
    <w:p w14:paraId="79E0F323" w14:textId="77777777" w:rsidR="008C3AC6" w:rsidRPr="00AF1D05" w:rsidRDefault="008C3AC6" w:rsidP="008C3AC6">
      <w:pPr>
        <w:pStyle w:val="ListParagraph"/>
        <w:spacing w:after="0" w:line="23" w:lineRule="atLeast"/>
        <w:ind w:left="0" w:right="-90" w:firstLine="567"/>
        <w:jc w:val="both"/>
        <w:rPr>
          <w:rFonts w:ascii="Times New Roman" w:hAnsi="Times New Roman" w:cs="Times New Roman"/>
          <w:sz w:val="24"/>
          <w:szCs w:val="24"/>
          <w:lang w:val="mn-MN"/>
        </w:rPr>
      </w:pPr>
    </w:p>
    <w:p w14:paraId="45DC9102" w14:textId="77777777" w:rsidR="008C3AC6" w:rsidRPr="00142DF6" w:rsidRDefault="008C3AC6" w:rsidP="008C3AC6">
      <w:pPr>
        <w:pStyle w:val="ListParagraph"/>
        <w:spacing w:after="0" w:line="23" w:lineRule="atLeast"/>
        <w:ind w:left="0" w:right="-90" w:firstLine="567"/>
        <w:jc w:val="both"/>
        <w:rPr>
          <w:rFonts w:ascii="Times New Roman" w:hAnsi="Times New Roman" w:cs="Times New Roman"/>
          <w:sz w:val="24"/>
          <w:szCs w:val="24"/>
          <w:lang w:val="mn-MN"/>
        </w:rPr>
      </w:pPr>
    </w:p>
    <w:p w14:paraId="39B3C6FA" w14:textId="77777777" w:rsidR="008C3AC6" w:rsidRPr="00142DF6" w:rsidRDefault="008C3AC6" w:rsidP="008C3AC6">
      <w:pPr>
        <w:pStyle w:val="ListParagraph"/>
        <w:spacing w:after="0" w:line="23" w:lineRule="atLeast"/>
        <w:ind w:left="0" w:right="-90" w:firstLine="567"/>
        <w:jc w:val="both"/>
        <w:rPr>
          <w:rFonts w:ascii="Times New Roman" w:hAnsi="Times New Roman" w:cs="Times New Roman"/>
          <w:sz w:val="24"/>
          <w:szCs w:val="24"/>
          <w:lang w:val="mn-MN"/>
        </w:rPr>
      </w:pPr>
    </w:p>
    <w:p w14:paraId="40E54913" w14:textId="337869D3" w:rsidR="008C3AC6" w:rsidRPr="0079692D" w:rsidRDefault="008C3AC6" w:rsidP="008C3AC6">
      <w:pPr>
        <w:pStyle w:val="a0"/>
        <w:rPr>
          <w:rFonts w:cs="Times New Roman"/>
        </w:rPr>
      </w:pPr>
      <w:bookmarkStart w:id="172" w:name="_Toc173169146"/>
      <w:bookmarkStart w:id="173" w:name="_Toc174353883"/>
      <w:bookmarkStart w:id="174" w:name="_Toc175933267"/>
      <w:bookmarkStart w:id="175" w:name="_Toc207393882"/>
      <w:bookmarkStart w:id="176" w:name="_Toc207620920"/>
      <w:r w:rsidRPr="0079692D">
        <w:rPr>
          <w:rFonts w:cs="Times New Roman"/>
        </w:rPr>
        <w:t xml:space="preserve">Хүснэгт </w:t>
      </w:r>
      <w:r w:rsidRPr="0079692D">
        <w:rPr>
          <w:rFonts w:cs="Times New Roman"/>
        </w:rPr>
        <w:fldChar w:fldCharType="begin"/>
      </w:r>
      <w:r w:rsidRPr="0079692D">
        <w:instrText xml:space="preserve"> SEQ Хүснэгт \* ARABIC </w:instrText>
      </w:r>
      <w:r w:rsidRPr="0079692D">
        <w:rPr>
          <w:rFonts w:cs="Times New Roman"/>
        </w:rPr>
        <w:fldChar w:fldCharType="separate"/>
      </w:r>
      <w:r w:rsidR="00E42EB1">
        <w:rPr>
          <w:noProof/>
        </w:rPr>
        <w:t>3</w:t>
      </w:r>
      <w:r w:rsidRPr="0079692D">
        <w:rPr>
          <w:rFonts w:cs="Times New Roman"/>
        </w:rPr>
        <w:fldChar w:fldCharType="end"/>
      </w:r>
      <w:r w:rsidRPr="0079692D">
        <w:rPr>
          <w:rFonts w:cs="Times New Roman"/>
        </w:rPr>
        <w:t xml:space="preserve">. Нэгдсэн төсвийн суурь тэнцлийн </w:t>
      </w:r>
      <w:bookmarkEnd w:id="172"/>
      <w:r w:rsidRPr="0079692D">
        <w:rPr>
          <w:rFonts w:cs="Times New Roman"/>
        </w:rPr>
        <w:t>ДНБ-д эзлэх хувь</w:t>
      </w:r>
      <w:bookmarkEnd w:id="173"/>
      <w:bookmarkEnd w:id="174"/>
      <w:bookmarkEnd w:id="175"/>
      <w:bookmarkEnd w:id="176"/>
    </w:p>
    <w:tbl>
      <w:tblPr>
        <w:tblStyle w:val="TableGrid1"/>
        <w:tblW w:w="309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gridCol w:w="1503"/>
      </w:tblGrid>
      <w:tr w:rsidR="008C3AC6" w:rsidRPr="0034532B" w14:paraId="0F560917" w14:textId="77777777" w:rsidTr="00DA3A2A">
        <w:trPr>
          <w:trHeight w:val="20"/>
          <w:jc w:val="center"/>
        </w:trPr>
        <w:tc>
          <w:tcPr>
            <w:tcW w:w="3654" w:type="pct"/>
            <w:shd w:val="clear" w:color="auto" w:fill="002060" w:themeFill="accent1"/>
            <w:vAlign w:val="center"/>
          </w:tcPr>
          <w:p w14:paraId="37313917" w14:textId="77777777" w:rsidR="008C3AC6" w:rsidRPr="00561425" w:rsidRDefault="008C3AC6" w:rsidP="00DA3A2A">
            <w:pPr>
              <w:spacing w:line="23" w:lineRule="atLeast"/>
              <w:ind w:left="69" w:right="-90"/>
              <w:contextualSpacing/>
              <w:jc w:val="center"/>
              <w:rPr>
                <w:rFonts w:ascii="Times New Roman" w:eastAsia="SimSun" w:hAnsi="Times New Roman" w:cs="Times New Roman"/>
                <w:b/>
                <w:color w:val="FFFFFF" w:themeColor="background1"/>
                <w:sz w:val="24"/>
                <w:szCs w:val="24"/>
                <w:lang w:val="mn-MN"/>
              </w:rPr>
            </w:pPr>
          </w:p>
        </w:tc>
        <w:tc>
          <w:tcPr>
            <w:tcW w:w="1346" w:type="pct"/>
            <w:shd w:val="clear" w:color="auto" w:fill="002060" w:themeFill="accent1"/>
            <w:vAlign w:val="center"/>
          </w:tcPr>
          <w:p w14:paraId="7668035D" w14:textId="77777777" w:rsidR="008C3AC6" w:rsidRPr="00561425" w:rsidRDefault="008C3AC6" w:rsidP="00DA3A2A">
            <w:pPr>
              <w:spacing w:line="23" w:lineRule="atLeast"/>
              <w:ind w:right="-90"/>
              <w:contextualSpacing/>
              <w:jc w:val="center"/>
              <w:rPr>
                <w:rFonts w:ascii="Times New Roman" w:eastAsia="SimSun" w:hAnsi="Times New Roman" w:cs="Times New Roman"/>
                <w:b/>
                <w:color w:val="FFFFFF" w:themeColor="background1"/>
                <w:sz w:val="24"/>
                <w:szCs w:val="24"/>
                <w:lang w:val="mn-MN"/>
              </w:rPr>
            </w:pPr>
            <w:r w:rsidRPr="00561425">
              <w:rPr>
                <w:rFonts w:ascii="Times New Roman" w:eastAsia="SimSun" w:hAnsi="Times New Roman" w:cs="Times New Roman"/>
                <w:b/>
                <w:color w:val="FFFFFF" w:themeColor="background1"/>
                <w:sz w:val="24"/>
                <w:szCs w:val="24"/>
                <w:lang w:val="mn-MN"/>
              </w:rPr>
              <w:t>2026</w:t>
            </w:r>
          </w:p>
        </w:tc>
      </w:tr>
      <w:tr w:rsidR="008C3AC6" w:rsidRPr="0034532B" w14:paraId="41773642" w14:textId="77777777" w:rsidTr="00DA3A2A">
        <w:trPr>
          <w:trHeight w:val="20"/>
          <w:jc w:val="center"/>
        </w:trPr>
        <w:tc>
          <w:tcPr>
            <w:tcW w:w="3654" w:type="pct"/>
          </w:tcPr>
          <w:p w14:paraId="72A76608" w14:textId="77777777" w:rsidR="008C3AC6" w:rsidRPr="00561425" w:rsidRDefault="008C3AC6" w:rsidP="00DA3A2A">
            <w:pPr>
              <w:spacing w:line="23" w:lineRule="atLeast"/>
              <w:ind w:right="-90"/>
              <w:contextualSpacing/>
              <w:jc w:val="both"/>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Хуулийн хязгаар</w:t>
            </w:r>
          </w:p>
        </w:tc>
        <w:tc>
          <w:tcPr>
            <w:tcW w:w="1346" w:type="pct"/>
          </w:tcPr>
          <w:p w14:paraId="1B024755" w14:textId="77777777" w:rsidR="008C3AC6" w:rsidRPr="00561425" w:rsidRDefault="008C3AC6" w:rsidP="00DA3A2A">
            <w:pPr>
              <w:spacing w:line="23" w:lineRule="atLeast"/>
              <w:ind w:right="-90"/>
              <w:contextualSpacing/>
              <w:jc w:val="center"/>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2.0%</w:t>
            </w:r>
          </w:p>
        </w:tc>
      </w:tr>
      <w:tr w:rsidR="008C3AC6" w:rsidRPr="0034532B" w14:paraId="139C2E98" w14:textId="77777777" w:rsidTr="00DA3A2A">
        <w:trPr>
          <w:trHeight w:val="20"/>
          <w:jc w:val="center"/>
        </w:trPr>
        <w:tc>
          <w:tcPr>
            <w:tcW w:w="3654" w:type="pct"/>
            <w:tcBorders>
              <w:bottom w:val="double" w:sz="4" w:space="0" w:color="auto"/>
            </w:tcBorders>
          </w:tcPr>
          <w:p w14:paraId="15696C87" w14:textId="77777777" w:rsidR="008C3AC6" w:rsidRPr="00561425" w:rsidRDefault="008C3AC6" w:rsidP="00DA3A2A">
            <w:pPr>
              <w:spacing w:line="23" w:lineRule="atLeast"/>
              <w:ind w:right="-90"/>
              <w:contextualSpacing/>
              <w:jc w:val="both"/>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Төсөөлөл</w:t>
            </w:r>
          </w:p>
        </w:tc>
        <w:tc>
          <w:tcPr>
            <w:tcW w:w="1346" w:type="pct"/>
            <w:tcBorders>
              <w:bottom w:val="double" w:sz="4" w:space="0" w:color="auto"/>
            </w:tcBorders>
          </w:tcPr>
          <w:p w14:paraId="087535C3" w14:textId="77777777" w:rsidR="008C3AC6" w:rsidRPr="00561425" w:rsidRDefault="008C3AC6" w:rsidP="00DA3A2A">
            <w:pPr>
              <w:spacing w:line="23" w:lineRule="atLeast"/>
              <w:ind w:right="-90"/>
              <w:contextualSpacing/>
              <w:jc w:val="center"/>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2.0%</w:t>
            </w:r>
          </w:p>
        </w:tc>
      </w:tr>
    </w:tbl>
    <w:p w14:paraId="69B42BE6" w14:textId="77777777" w:rsidR="008C3AC6" w:rsidRPr="0079692D" w:rsidRDefault="008C3AC6" w:rsidP="008C3AC6">
      <w:pPr>
        <w:pStyle w:val="Bulletpoint"/>
        <w:numPr>
          <w:ilvl w:val="0"/>
          <w:numId w:val="0"/>
        </w:numPr>
        <w:spacing w:after="0" w:line="23" w:lineRule="atLeast"/>
        <w:ind w:left="360" w:firstLine="540"/>
        <w:rPr>
          <w:rStyle w:val="normaltextrun"/>
          <w:rFonts w:eastAsia="Batang"/>
          <w:color w:val="721B00"/>
          <w:szCs w:val="24"/>
        </w:rPr>
      </w:pPr>
    </w:p>
    <w:p w14:paraId="4004F69D" w14:textId="77777777" w:rsidR="008C3AC6" w:rsidRPr="00561425" w:rsidRDefault="008C3AC6" w:rsidP="008C3AC6">
      <w:pPr>
        <w:pStyle w:val="ListParagraph"/>
        <w:spacing w:after="0" w:line="23" w:lineRule="atLeast"/>
        <w:ind w:left="0" w:right="-90" w:firstLine="567"/>
        <w:jc w:val="both"/>
        <w:rPr>
          <w:rFonts w:ascii="Times New Roman" w:hAnsi="Times New Roman" w:cs="Times New Roman"/>
          <w:b/>
          <w:sz w:val="24"/>
          <w:szCs w:val="24"/>
          <w:lang w:val="mn-MN"/>
        </w:rPr>
      </w:pPr>
      <w:r w:rsidRPr="00561425">
        <w:rPr>
          <w:rFonts w:ascii="Times New Roman" w:hAnsi="Times New Roman" w:cs="Times New Roman"/>
          <w:b/>
          <w:sz w:val="24"/>
          <w:szCs w:val="24"/>
          <w:lang w:val="mn-MN"/>
        </w:rPr>
        <w:t xml:space="preserve">Тухайн жилийн нэгдсэн төсвийн урсгал зарлагын хэмжээ тухайн жилийн дотоодын нийт бүтээгдэхүүний 30 хувиас хэтрэхгүй байх: </w:t>
      </w:r>
      <w:r w:rsidRPr="00561425">
        <w:rPr>
          <w:rFonts w:ascii="Times New Roman" w:hAnsi="Times New Roman" w:cs="Times New Roman"/>
          <w:sz w:val="24"/>
          <w:szCs w:val="24"/>
          <w:lang w:val="mn-MN"/>
        </w:rPr>
        <w:t>Төсвийн тогтвортой байдлын тухай хуулийн 6.1.3-т заасны дагуу урсгал зарлагыг ДНБ-ий 30.0 хувиас хэтрэхгүй байхаар төлөвлөлөө.</w:t>
      </w:r>
      <w:r w:rsidRPr="00561425">
        <w:rPr>
          <w:rFonts w:ascii="Times New Roman" w:hAnsi="Times New Roman" w:cs="Times New Roman"/>
          <w:b/>
          <w:sz w:val="24"/>
          <w:szCs w:val="24"/>
          <w:lang w:val="mn-MN"/>
        </w:rPr>
        <w:t xml:space="preserve"> </w:t>
      </w:r>
    </w:p>
    <w:p w14:paraId="1975B9A2" w14:textId="77777777" w:rsidR="008C3AC6" w:rsidRPr="0079692D" w:rsidRDefault="008C3AC6" w:rsidP="008C3AC6">
      <w:pPr>
        <w:pStyle w:val="Bulletpoint"/>
        <w:numPr>
          <w:ilvl w:val="0"/>
          <w:numId w:val="0"/>
        </w:numPr>
        <w:spacing w:after="0" w:line="23" w:lineRule="atLeast"/>
        <w:ind w:left="360" w:firstLine="540"/>
        <w:rPr>
          <w:rFonts w:eastAsia="SimSun"/>
          <w:szCs w:val="24"/>
        </w:rPr>
      </w:pPr>
    </w:p>
    <w:p w14:paraId="545F3219" w14:textId="5F2831D2" w:rsidR="008C3AC6" w:rsidRPr="0079692D" w:rsidRDefault="008C3AC6" w:rsidP="008C3AC6">
      <w:pPr>
        <w:pStyle w:val="a0"/>
        <w:rPr>
          <w:rFonts w:cs="Times New Roman"/>
        </w:rPr>
      </w:pPr>
      <w:bookmarkStart w:id="177" w:name="_Toc173169147"/>
      <w:bookmarkStart w:id="178" w:name="_Toc174353884"/>
      <w:bookmarkStart w:id="179" w:name="_Toc175933268"/>
      <w:bookmarkStart w:id="180" w:name="_Toc207393883"/>
      <w:bookmarkStart w:id="181" w:name="_Toc207620921"/>
      <w:r w:rsidRPr="0079692D">
        <w:rPr>
          <w:rFonts w:cs="Times New Roman"/>
        </w:rPr>
        <w:t xml:space="preserve">Хүснэгт </w:t>
      </w:r>
      <w:r w:rsidRPr="0079692D">
        <w:rPr>
          <w:rFonts w:cs="Times New Roman"/>
        </w:rPr>
        <w:fldChar w:fldCharType="begin"/>
      </w:r>
      <w:r w:rsidRPr="0079692D">
        <w:instrText xml:space="preserve"> SEQ Хүснэгт \* ARABIC </w:instrText>
      </w:r>
      <w:r w:rsidRPr="0079692D">
        <w:rPr>
          <w:rFonts w:cs="Times New Roman"/>
        </w:rPr>
        <w:fldChar w:fldCharType="separate"/>
      </w:r>
      <w:r w:rsidR="00E42EB1">
        <w:rPr>
          <w:noProof/>
        </w:rPr>
        <w:t>4</w:t>
      </w:r>
      <w:r w:rsidRPr="0079692D">
        <w:rPr>
          <w:rFonts w:cs="Times New Roman"/>
        </w:rPr>
        <w:fldChar w:fldCharType="end"/>
      </w:r>
      <w:r w:rsidRPr="0079692D">
        <w:rPr>
          <w:rFonts w:cs="Times New Roman"/>
        </w:rPr>
        <w:t xml:space="preserve">. Нэгдсэн төсвийн урсгал зарлагын </w:t>
      </w:r>
      <w:bookmarkEnd w:id="177"/>
      <w:r w:rsidRPr="0079692D">
        <w:rPr>
          <w:rFonts w:cs="Times New Roman"/>
        </w:rPr>
        <w:t>ДНБ-д эзлэх хувь</w:t>
      </w:r>
      <w:bookmarkEnd w:id="178"/>
      <w:bookmarkEnd w:id="179"/>
      <w:bookmarkEnd w:id="180"/>
      <w:bookmarkEnd w:id="181"/>
    </w:p>
    <w:tbl>
      <w:tblPr>
        <w:tblStyle w:val="TableGrid2"/>
        <w:tblW w:w="5646" w:type="dxa"/>
        <w:jc w:val="center"/>
        <w:tblBorders>
          <w:top w:val="none" w:sz="0" w:space="0" w:color="auto"/>
          <w:left w:val="none" w:sz="0" w:space="0" w:color="auto"/>
          <w:bottom w:val="double" w:sz="2" w:space="0" w:color="721B00"/>
          <w:right w:val="none" w:sz="0" w:space="0" w:color="auto"/>
          <w:insideH w:val="none" w:sz="0" w:space="0" w:color="auto"/>
          <w:insideV w:val="none" w:sz="0" w:space="0" w:color="auto"/>
        </w:tblBorders>
        <w:tblLook w:val="04A0" w:firstRow="1" w:lastRow="0" w:firstColumn="1" w:lastColumn="0" w:noHBand="0" w:noVBand="1"/>
      </w:tblPr>
      <w:tblGrid>
        <w:gridCol w:w="4111"/>
        <w:gridCol w:w="1535"/>
      </w:tblGrid>
      <w:tr w:rsidR="008C3AC6" w:rsidRPr="0034532B" w14:paraId="45465FBE" w14:textId="77777777" w:rsidTr="00DA3A2A">
        <w:trPr>
          <w:trHeight w:val="20"/>
          <w:jc w:val="center"/>
        </w:trPr>
        <w:tc>
          <w:tcPr>
            <w:tcW w:w="4111" w:type="dxa"/>
            <w:shd w:val="clear" w:color="auto" w:fill="002060" w:themeFill="accent1"/>
            <w:vAlign w:val="center"/>
          </w:tcPr>
          <w:p w14:paraId="6311D667" w14:textId="77777777" w:rsidR="008C3AC6" w:rsidRPr="00561425" w:rsidRDefault="008C3AC6" w:rsidP="00DA3A2A">
            <w:pPr>
              <w:spacing w:line="23" w:lineRule="atLeast"/>
              <w:ind w:right="-90"/>
              <w:contextualSpacing/>
              <w:rPr>
                <w:rFonts w:ascii="Times New Roman" w:eastAsia="SimSun" w:hAnsi="Times New Roman" w:cs="Times New Roman"/>
                <w:b/>
                <w:color w:val="FFFFFF" w:themeColor="background1"/>
                <w:sz w:val="24"/>
                <w:szCs w:val="24"/>
                <w:lang w:val="mn-MN"/>
              </w:rPr>
            </w:pPr>
          </w:p>
        </w:tc>
        <w:tc>
          <w:tcPr>
            <w:tcW w:w="1535" w:type="dxa"/>
            <w:shd w:val="clear" w:color="auto" w:fill="002060" w:themeFill="accent1"/>
            <w:vAlign w:val="center"/>
          </w:tcPr>
          <w:p w14:paraId="3E5B07C8" w14:textId="77777777" w:rsidR="008C3AC6" w:rsidRPr="00561425" w:rsidRDefault="008C3AC6" w:rsidP="00DA3A2A">
            <w:pPr>
              <w:spacing w:line="23" w:lineRule="atLeast"/>
              <w:ind w:right="-90"/>
              <w:contextualSpacing/>
              <w:jc w:val="center"/>
              <w:rPr>
                <w:rFonts w:ascii="Times New Roman" w:eastAsia="SimSun" w:hAnsi="Times New Roman" w:cs="Times New Roman"/>
                <w:b/>
                <w:color w:val="FFFFFF" w:themeColor="background1"/>
                <w:sz w:val="24"/>
                <w:szCs w:val="24"/>
                <w:lang w:val="mn-MN"/>
              </w:rPr>
            </w:pPr>
            <w:r w:rsidRPr="00561425">
              <w:rPr>
                <w:rFonts w:ascii="Times New Roman" w:eastAsia="SimSun" w:hAnsi="Times New Roman" w:cs="Times New Roman"/>
                <w:b/>
                <w:color w:val="FFFFFF" w:themeColor="background1"/>
                <w:sz w:val="24"/>
                <w:szCs w:val="24"/>
                <w:lang w:val="mn-MN"/>
              </w:rPr>
              <w:t>2026</w:t>
            </w:r>
          </w:p>
        </w:tc>
      </w:tr>
      <w:tr w:rsidR="008C3AC6" w:rsidRPr="0034532B" w14:paraId="1036AD2B" w14:textId="77777777" w:rsidTr="00DA3A2A">
        <w:trPr>
          <w:trHeight w:val="20"/>
          <w:jc w:val="center"/>
        </w:trPr>
        <w:tc>
          <w:tcPr>
            <w:tcW w:w="4111" w:type="dxa"/>
            <w:tcBorders>
              <w:bottom w:val="nil"/>
            </w:tcBorders>
            <w:vAlign w:val="center"/>
          </w:tcPr>
          <w:p w14:paraId="37D3DEEE" w14:textId="77777777" w:rsidR="008C3AC6" w:rsidRPr="00561425" w:rsidRDefault="008C3AC6" w:rsidP="00DA3A2A">
            <w:pPr>
              <w:spacing w:line="23" w:lineRule="atLeast"/>
              <w:ind w:left="-15" w:right="-90"/>
              <w:contextualSpacing/>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Хуулийн хязгаар</w:t>
            </w:r>
          </w:p>
        </w:tc>
        <w:tc>
          <w:tcPr>
            <w:tcW w:w="1535" w:type="dxa"/>
            <w:tcBorders>
              <w:bottom w:val="nil"/>
            </w:tcBorders>
            <w:vAlign w:val="center"/>
          </w:tcPr>
          <w:p w14:paraId="561C214F" w14:textId="77777777" w:rsidR="008C3AC6" w:rsidRPr="00561425" w:rsidRDefault="008C3AC6" w:rsidP="00DA3A2A">
            <w:pPr>
              <w:spacing w:line="23" w:lineRule="atLeast"/>
              <w:ind w:right="-90"/>
              <w:contextualSpacing/>
              <w:jc w:val="center"/>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30.0%</w:t>
            </w:r>
          </w:p>
        </w:tc>
      </w:tr>
      <w:tr w:rsidR="008C3AC6" w:rsidRPr="0034532B" w14:paraId="4F12DE48" w14:textId="77777777" w:rsidTr="00DA3A2A">
        <w:trPr>
          <w:trHeight w:val="20"/>
          <w:jc w:val="center"/>
        </w:trPr>
        <w:tc>
          <w:tcPr>
            <w:tcW w:w="4111" w:type="dxa"/>
            <w:tcBorders>
              <w:bottom w:val="double" w:sz="4" w:space="0" w:color="auto"/>
            </w:tcBorders>
            <w:vAlign w:val="center"/>
          </w:tcPr>
          <w:p w14:paraId="1C9DF974" w14:textId="77777777" w:rsidR="008C3AC6" w:rsidRPr="00561425" w:rsidRDefault="008C3AC6" w:rsidP="00DA3A2A">
            <w:pPr>
              <w:spacing w:line="23" w:lineRule="atLeast"/>
              <w:ind w:right="-90"/>
              <w:contextualSpacing/>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Төсөөлөл</w:t>
            </w:r>
          </w:p>
        </w:tc>
        <w:tc>
          <w:tcPr>
            <w:tcW w:w="1535" w:type="dxa"/>
            <w:tcBorders>
              <w:bottom w:val="double" w:sz="4" w:space="0" w:color="auto"/>
            </w:tcBorders>
            <w:vAlign w:val="center"/>
          </w:tcPr>
          <w:p w14:paraId="73779EC5" w14:textId="77777777" w:rsidR="008C3AC6" w:rsidRPr="00561425" w:rsidRDefault="008C3AC6" w:rsidP="00DA3A2A">
            <w:pPr>
              <w:spacing w:line="23" w:lineRule="atLeast"/>
              <w:ind w:right="-90"/>
              <w:contextualSpacing/>
              <w:jc w:val="center"/>
              <w:rPr>
                <w:rFonts w:ascii="Times New Roman" w:eastAsia="SimSun" w:hAnsi="Times New Roman" w:cs="Times New Roman"/>
                <w:sz w:val="24"/>
                <w:szCs w:val="24"/>
                <w:lang w:val="mn-MN"/>
              </w:rPr>
            </w:pPr>
            <w:r w:rsidRPr="00142DF6">
              <w:rPr>
                <w:rFonts w:ascii="Times New Roman" w:eastAsia="SimSun" w:hAnsi="Times New Roman" w:cs="Times New Roman"/>
                <w:sz w:val="24"/>
                <w:szCs w:val="24"/>
                <w:lang w:val="mn-MN"/>
              </w:rPr>
              <w:t>24.0%</w:t>
            </w:r>
          </w:p>
        </w:tc>
      </w:tr>
    </w:tbl>
    <w:p w14:paraId="21E64D98" w14:textId="77777777" w:rsidR="008C3AC6" w:rsidRPr="00561425" w:rsidRDefault="008C3AC6" w:rsidP="008C3AC6">
      <w:pPr>
        <w:spacing w:after="0" w:line="23" w:lineRule="atLeast"/>
        <w:ind w:right="-90"/>
        <w:jc w:val="both"/>
        <w:rPr>
          <w:rFonts w:ascii="Times New Roman" w:eastAsia="SimSun" w:hAnsi="Times New Roman" w:cs="Times New Roman"/>
          <w:sz w:val="24"/>
          <w:szCs w:val="24"/>
          <w:highlight w:val="yellow"/>
          <w:lang w:val="mn-MN"/>
        </w:rPr>
      </w:pPr>
    </w:p>
    <w:p w14:paraId="1B3B871A" w14:textId="77777777" w:rsidR="008C3AC6" w:rsidRPr="00561425" w:rsidRDefault="008C3AC6" w:rsidP="008C3AC6">
      <w:pPr>
        <w:pStyle w:val="ListParagraph"/>
        <w:spacing w:after="0" w:line="23" w:lineRule="atLeast"/>
        <w:ind w:left="0" w:right="-90" w:firstLine="567"/>
        <w:jc w:val="both"/>
        <w:rPr>
          <w:rFonts w:ascii="Times New Roman" w:hAnsi="Times New Roman" w:cs="Times New Roman"/>
          <w:b/>
          <w:sz w:val="24"/>
          <w:szCs w:val="24"/>
          <w:lang w:val="mn-MN"/>
        </w:rPr>
      </w:pPr>
      <w:r w:rsidRPr="00561425">
        <w:rPr>
          <w:rFonts w:ascii="Times New Roman" w:hAnsi="Times New Roman" w:cs="Times New Roman"/>
          <w:b/>
          <w:sz w:val="24"/>
          <w:szCs w:val="24"/>
          <w:lang w:val="mn-MN"/>
        </w:rPr>
        <w:t xml:space="preserve">Засгийн газрын өрийн нэрлэсэн дүнгээр илэрхийлэгдсэн үлдэгдэл нь тухайн жилийн оны үнээр тооцсон дотоодын нийт бүтээгдэхүүний 60 хувиас хэтрэхгүй байх: </w:t>
      </w:r>
      <w:r w:rsidRPr="00561425">
        <w:rPr>
          <w:rFonts w:ascii="Times New Roman" w:hAnsi="Times New Roman" w:cs="Times New Roman"/>
          <w:sz w:val="24"/>
          <w:szCs w:val="24"/>
          <w:lang w:val="mn-MN"/>
        </w:rPr>
        <w:t>Төсвийн тогтвортой байдлын тухай хуулийн 6.1.4-т заасны дагуу Засгийн газрын өрийн нэрлэсэн дүнгээр илэрхийлсэн үлдэгдэл 2026 онд хуульд заасан хязгаарт байхаар байна.</w:t>
      </w:r>
    </w:p>
    <w:p w14:paraId="55BAC3D7" w14:textId="77777777" w:rsidR="008C3AC6" w:rsidRPr="0079692D" w:rsidRDefault="008C3AC6" w:rsidP="008C3AC6">
      <w:pPr>
        <w:pStyle w:val="Bulletpoint"/>
        <w:numPr>
          <w:ilvl w:val="0"/>
          <w:numId w:val="0"/>
        </w:numPr>
        <w:spacing w:after="0" w:line="23" w:lineRule="atLeast"/>
        <w:ind w:left="360" w:firstLine="540"/>
        <w:rPr>
          <w:rFonts w:eastAsia="SimSun"/>
          <w:szCs w:val="24"/>
          <w:highlight w:val="yellow"/>
        </w:rPr>
      </w:pPr>
    </w:p>
    <w:p w14:paraId="78F7EF4F" w14:textId="2DFA7F97" w:rsidR="008C3AC6" w:rsidRPr="0079692D" w:rsidRDefault="008C3AC6" w:rsidP="008C3AC6">
      <w:pPr>
        <w:pStyle w:val="a0"/>
        <w:rPr>
          <w:rFonts w:cs="Times New Roman"/>
        </w:rPr>
      </w:pPr>
      <w:bookmarkStart w:id="182" w:name="_Toc173169148"/>
      <w:bookmarkStart w:id="183" w:name="_Toc174353885"/>
      <w:bookmarkStart w:id="184" w:name="_Toc175933269"/>
      <w:bookmarkStart w:id="185" w:name="_Toc207393884"/>
      <w:bookmarkStart w:id="186" w:name="_Toc207620922"/>
      <w:r w:rsidRPr="0079692D">
        <w:rPr>
          <w:rFonts w:cs="Times New Roman"/>
        </w:rPr>
        <w:t xml:space="preserve">Хүснэгт </w:t>
      </w:r>
      <w:r w:rsidRPr="0079692D">
        <w:rPr>
          <w:rFonts w:cs="Times New Roman"/>
        </w:rPr>
        <w:fldChar w:fldCharType="begin"/>
      </w:r>
      <w:r w:rsidRPr="0079692D">
        <w:instrText xml:space="preserve"> SEQ Хүснэгт \* ARABIC </w:instrText>
      </w:r>
      <w:r w:rsidRPr="0079692D">
        <w:rPr>
          <w:rFonts w:cs="Times New Roman"/>
        </w:rPr>
        <w:fldChar w:fldCharType="separate"/>
      </w:r>
      <w:r w:rsidR="00E42EB1">
        <w:rPr>
          <w:noProof/>
        </w:rPr>
        <w:t>5</w:t>
      </w:r>
      <w:r w:rsidRPr="0079692D">
        <w:rPr>
          <w:rFonts w:cs="Times New Roman"/>
        </w:rPr>
        <w:fldChar w:fldCharType="end"/>
      </w:r>
      <w:r w:rsidRPr="0079692D">
        <w:rPr>
          <w:rFonts w:cs="Times New Roman"/>
        </w:rPr>
        <w:t>. Засгийн газрын өрийн төсөөлөл, нэрлэсэн дүнгээр (ДНБ-д эзлэх хувь)</w:t>
      </w:r>
      <w:bookmarkEnd w:id="182"/>
      <w:bookmarkEnd w:id="183"/>
      <w:bookmarkEnd w:id="184"/>
      <w:bookmarkEnd w:id="185"/>
      <w:bookmarkEnd w:id="186"/>
    </w:p>
    <w:tbl>
      <w:tblPr>
        <w:tblStyle w:val="TableGrid2"/>
        <w:tblpPr w:leftFromText="180" w:rightFromText="180" w:vertAnchor="text" w:horzAnchor="margin" w:tblpXSpec="center" w:tblpY="89"/>
        <w:tblW w:w="3010" w:type="pct"/>
        <w:tblBorders>
          <w:top w:val="none" w:sz="0" w:space="0" w:color="auto"/>
          <w:left w:val="none" w:sz="0" w:space="0" w:color="auto"/>
          <w:bottom w:val="double" w:sz="2" w:space="0" w:color="721B00"/>
          <w:right w:val="none" w:sz="0" w:space="0" w:color="auto"/>
          <w:insideH w:val="none" w:sz="0" w:space="0" w:color="auto"/>
          <w:insideV w:val="none" w:sz="0" w:space="0" w:color="auto"/>
        </w:tblBorders>
        <w:tblLook w:val="04A0" w:firstRow="1" w:lastRow="0" w:firstColumn="1" w:lastColumn="0" w:noHBand="0" w:noVBand="1"/>
      </w:tblPr>
      <w:tblGrid>
        <w:gridCol w:w="4041"/>
        <w:gridCol w:w="1393"/>
      </w:tblGrid>
      <w:tr w:rsidR="008C3AC6" w:rsidRPr="0034532B" w14:paraId="50D1596F" w14:textId="77777777" w:rsidTr="00DA3A2A">
        <w:trPr>
          <w:trHeight w:val="20"/>
        </w:trPr>
        <w:tc>
          <w:tcPr>
            <w:tcW w:w="3718" w:type="pct"/>
            <w:shd w:val="clear" w:color="auto" w:fill="002060"/>
            <w:vAlign w:val="center"/>
          </w:tcPr>
          <w:p w14:paraId="5AA4B298" w14:textId="77777777" w:rsidR="008C3AC6" w:rsidRPr="00561425" w:rsidRDefault="008C3AC6" w:rsidP="00DA3A2A">
            <w:pPr>
              <w:spacing w:line="276" w:lineRule="auto"/>
              <w:ind w:right="-90"/>
              <w:contextualSpacing/>
              <w:rPr>
                <w:rFonts w:ascii="Times New Roman" w:eastAsia="SimSun" w:hAnsi="Times New Roman" w:cs="Times New Roman"/>
                <w:b/>
                <w:color w:val="FFFFFF" w:themeColor="background1"/>
                <w:sz w:val="24"/>
                <w:szCs w:val="24"/>
                <w:lang w:val="mn-MN"/>
              </w:rPr>
            </w:pPr>
          </w:p>
        </w:tc>
        <w:tc>
          <w:tcPr>
            <w:tcW w:w="1282" w:type="pct"/>
            <w:shd w:val="clear" w:color="auto" w:fill="002060"/>
            <w:vAlign w:val="center"/>
          </w:tcPr>
          <w:p w14:paraId="7B6445A9" w14:textId="77777777" w:rsidR="008C3AC6" w:rsidRPr="00561425" w:rsidRDefault="008C3AC6" w:rsidP="00DA3A2A">
            <w:pPr>
              <w:spacing w:line="276" w:lineRule="auto"/>
              <w:ind w:right="-90"/>
              <w:contextualSpacing/>
              <w:rPr>
                <w:rFonts w:ascii="Times New Roman" w:eastAsia="SimSun" w:hAnsi="Times New Roman" w:cs="Times New Roman"/>
                <w:b/>
                <w:color w:val="FFFFFF" w:themeColor="background1"/>
                <w:sz w:val="24"/>
                <w:szCs w:val="24"/>
                <w:lang w:val="mn-MN"/>
              </w:rPr>
            </w:pPr>
            <w:r w:rsidRPr="00561425">
              <w:rPr>
                <w:rFonts w:ascii="Times New Roman" w:eastAsia="SimSun" w:hAnsi="Times New Roman" w:cs="Times New Roman"/>
                <w:b/>
                <w:color w:val="FFFFFF" w:themeColor="background1"/>
                <w:sz w:val="24"/>
                <w:szCs w:val="24"/>
                <w:lang w:val="mn-MN"/>
              </w:rPr>
              <w:t>2026</w:t>
            </w:r>
          </w:p>
        </w:tc>
      </w:tr>
      <w:tr w:rsidR="008C3AC6" w:rsidRPr="0034532B" w14:paraId="0818E029" w14:textId="77777777" w:rsidTr="00DA3A2A">
        <w:trPr>
          <w:trHeight w:val="20"/>
        </w:trPr>
        <w:tc>
          <w:tcPr>
            <w:tcW w:w="3718" w:type="pct"/>
            <w:tcBorders>
              <w:bottom w:val="nil"/>
            </w:tcBorders>
          </w:tcPr>
          <w:p w14:paraId="0A60C6AD" w14:textId="77777777" w:rsidR="008C3AC6" w:rsidRPr="00561425" w:rsidRDefault="008C3AC6" w:rsidP="00DA3A2A">
            <w:pPr>
              <w:spacing w:line="276" w:lineRule="auto"/>
              <w:ind w:right="-90"/>
              <w:contextualSpacing/>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Хуулийн хязгаар</w:t>
            </w:r>
          </w:p>
        </w:tc>
        <w:tc>
          <w:tcPr>
            <w:tcW w:w="1282" w:type="pct"/>
            <w:tcBorders>
              <w:bottom w:val="nil"/>
            </w:tcBorders>
          </w:tcPr>
          <w:p w14:paraId="3DB29C09" w14:textId="77777777" w:rsidR="008C3AC6" w:rsidRPr="00561425" w:rsidRDefault="008C3AC6" w:rsidP="00DA3A2A">
            <w:pPr>
              <w:spacing w:line="276" w:lineRule="auto"/>
              <w:ind w:right="-90"/>
              <w:contextualSpacing/>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60.0%</w:t>
            </w:r>
          </w:p>
        </w:tc>
      </w:tr>
      <w:tr w:rsidR="008C3AC6" w:rsidRPr="0034532B" w14:paraId="4F37D9FC" w14:textId="77777777" w:rsidTr="00DA3A2A">
        <w:trPr>
          <w:trHeight w:val="20"/>
        </w:trPr>
        <w:tc>
          <w:tcPr>
            <w:tcW w:w="3718" w:type="pct"/>
            <w:tcBorders>
              <w:bottom w:val="double" w:sz="4" w:space="0" w:color="auto"/>
            </w:tcBorders>
          </w:tcPr>
          <w:p w14:paraId="3D5C4509" w14:textId="77777777" w:rsidR="008C3AC6" w:rsidRPr="00561425" w:rsidRDefault="008C3AC6" w:rsidP="00DA3A2A">
            <w:pPr>
              <w:spacing w:line="276" w:lineRule="auto"/>
              <w:ind w:right="-90"/>
              <w:contextualSpacing/>
              <w:rPr>
                <w:rFonts w:ascii="Times New Roman" w:eastAsia="SimSun" w:hAnsi="Times New Roman" w:cs="Times New Roman"/>
                <w:sz w:val="24"/>
                <w:szCs w:val="24"/>
                <w:lang w:val="mn-MN"/>
              </w:rPr>
            </w:pPr>
            <w:r w:rsidRPr="00561425">
              <w:rPr>
                <w:rFonts w:ascii="Times New Roman" w:eastAsia="SimSun" w:hAnsi="Times New Roman" w:cs="Times New Roman"/>
                <w:sz w:val="24"/>
                <w:szCs w:val="24"/>
                <w:lang w:val="mn-MN"/>
              </w:rPr>
              <w:t>Төсөөлөл</w:t>
            </w:r>
          </w:p>
        </w:tc>
        <w:tc>
          <w:tcPr>
            <w:tcW w:w="1282" w:type="pct"/>
            <w:tcBorders>
              <w:bottom w:val="double" w:sz="4" w:space="0" w:color="auto"/>
            </w:tcBorders>
          </w:tcPr>
          <w:p w14:paraId="17D13055" w14:textId="77777777" w:rsidR="008C3AC6" w:rsidRPr="00561425" w:rsidRDefault="008C3AC6" w:rsidP="00DA3A2A">
            <w:pPr>
              <w:spacing w:line="276" w:lineRule="auto"/>
              <w:ind w:right="-90"/>
              <w:contextualSpacing/>
              <w:rPr>
                <w:rFonts w:ascii="Times New Roman" w:eastAsia="SimSun" w:hAnsi="Times New Roman" w:cs="Times New Roman"/>
                <w:sz w:val="24"/>
                <w:szCs w:val="24"/>
                <w:lang w:val="mn-MN"/>
              </w:rPr>
            </w:pPr>
            <w:r w:rsidRPr="00142DF6">
              <w:rPr>
                <w:rFonts w:ascii="Times New Roman" w:eastAsia="SimSun" w:hAnsi="Times New Roman" w:cs="Times New Roman"/>
                <w:sz w:val="24"/>
                <w:szCs w:val="24"/>
                <w:lang w:val="mn-MN"/>
              </w:rPr>
              <w:t>43.8%</w:t>
            </w:r>
          </w:p>
        </w:tc>
      </w:tr>
    </w:tbl>
    <w:p w14:paraId="2CB27FBA" w14:textId="77777777" w:rsidR="008C3AC6" w:rsidRPr="0079692D" w:rsidRDefault="008C3AC6" w:rsidP="008C3AC6">
      <w:pPr>
        <w:pStyle w:val="a0"/>
        <w:spacing w:after="0"/>
        <w:ind w:left="360"/>
        <w:rPr>
          <w:rFonts w:cs="Times New Roman"/>
          <w:i w:val="0"/>
          <w:sz w:val="24"/>
          <w:szCs w:val="24"/>
        </w:rPr>
      </w:pPr>
    </w:p>
    <w:p w14:paraId="56DABA9E" w14:textId="77777777" w:rsidR="008C3AC6" w:rsidRPr="00561425" w:rsidRDefault="008C3AC6" w:rsidP="008C3AC6">
      <w:pPr>
        <w:spacing w:after="0" w:line="276" w:lineRule="auto"/>
        <w:rPr>
          <w:rFonts w:ascii="Times New Roman" w:hAnsi="Times New Roman" w:cs="Times New Roman"/>
          <w:color w:val="000000" w:themeColor="text1"/>
          <w:sz w:val="24"/>
          <w:szCs w:val="24"/>
          <w:lang w:val="mn-MN"/>
        </w:rPr>
      </w:pPr>
    </w:p>
    <w:p w14:paraId="20361425" w14:textId="77777777" w:rsidR="008C3AC6" w:rsidRPr="00561425" w:rsidRDefault="008C3AC6" w:rsidP="008C3AC6">
      <w:pPr>
        <w:spacing w:after="0" w:line="276" w:lineRule="auto"/>
        <w:rPr>
          <w:rFonts w:ascii="Times New Roman" w:hAnsi="Times New Roman" w:cs="Times New Roman"/>
          <w:color w:val="000000" w:themeColor="text1"/>
          <w:sz w:val="24"/>
          <w:szCs w:val="24"/>
          <w:lang w:val="mn-MN"/>
        </w:rPr>
      </w:pPr>
    </w:p>
    <w:p w14:paraId="55AF93A0" w14:textId="77777777" w:rsidR="008C3AC6" w:rsidRPr="00561425" w:rsidRDefault="008C3AC6" w:rsidP="008C3AC6">
      <w:pPr>
        <w:spacing w:after="0" w:line="276" w:lineRule="auto"/>
        <w:rPr>
          <w:rFonts w:ascii="Times New Roman" w:hAnsi="Times New Roman" w:cs="Times New Roman"/>
          <w:color w:val="000000" w:themeColor="text1"/>
          <w:lang w:val="mn-MN"/>
        </w:rPr>
      </w:pPr>
    </w:p>
    <w:p w14:paraId="3D4A16C5" w14:textId="77777777" w:rsidR="008C3AC6" w:rsidRDefault="008C3AC6" w:rsidP="008C3AC6">
      <w:pPr>
        <w:rPr>
          <w:lang w:val="mn-MN"/>
        </w:rPr>
      </w:pPr>
      <w:bookmarkStart w:id="187" w:name="_Toc207377319"/>
      <w:bookmarkStart w:id="188" w:name="_Toc207486155"/>
      <w:bookmarkStart w:id="189" w:name="_Toc207620195"/>
    </w:p>
    <w:p w14:paraId="4BBF4634" w14:textId="4E44B7C0" w:rsidR="008C3AC6" w:rsidRPr="00561425" w:rsidRDefault="008C3AC6" w:rsidP="008C3AC6">
      <w:pPr>
        <w:pStyle w:val="Heading2"/>
        <w:numPr>
          <w:ilvl w:val="1"/>
          <w:numId w:val="1"/>
        </w:numPr>
        <w:ind w:left="432"/>
        <w:rPr>
          <w:rFonts w:cs="Times New Roman"/>
          <w:lang w:val="mn-MN"/>
        </w:rPr>
      </w:pPr>
      <w:bookmarkStart w:id="190" w:name="_Toc207622019"/>
      <w:r w:rsidRPr="00561425">
        <w:rPr>
          <w:rFonts w:cs="Times New Roman"/>
          <w:lang w:val="mn-MN"/>
        </w:rPr>
        <w:t>Төсвийн алдагдлыг санхүүжүүлэх эх үүсвэр</w:t>
      </w:r>
      <w:bookmarkEnd w:id="187"/>
      <w:bookmarkEnd w:id="188"/>
      <w:bookmarkEnd w:id="189"/>
      <w:bookmarkEnd w:id="190"/>
    </w:p>
    <w:p w14:paraId="03F51402" w14:textId="77777777" w:rsidR="008C3AC6" w:rsidRPr="008C3AC6" w:rsidRDefault="008C3AC6" w:rsidP="008C3AC6">
      <w:pPr>
        <w:rPr>
          <w:lang w:val="mn-MN"/>
        </w:rPr>
      </w:pPr>
    </w:p>
    <w:p w14:paraId="6E097C78" w14:textId="6C0D3F68" w:rsidR="000D6299" w:rsidRPr="00E05168" w:rsidRDefault="008C3AC6" w:rsidP="008C3AC6">
      <w:pPr>
        <w:ind w:firstLine="432"/>
        <w:jc w:val="both"/>
        <w:rPr>
          <w:rFonts w:ascii="Times New Roman" w:hAnsi="Times New Roman" w:cs="Times New Roman"/>
          <w:color w:val="000000" w:themeColor="text1"/>
          <w:sz w:val="24"/>
          <w:szCs w:val="24"/>
          <w:lang w:val="mn-MN"/>
        </w:rPr>
      </w:pPr>
      <w:r w:rsidRPr="00E73EC5">
        <w:rPr>
          <w:rFonts w:ascii="Times New Roman" w:hAnsi="Times New Roman" w:cs="Times New Roman"/>
          <w:sz w:val="24"/>
          <w:szCs w:val="24"/>
          <w:lang w:val="mn-MN"/>
        </w:rPr>
        <w:t>Монгол Улсын 2026 оны нэгдсэн төсвийн тэнцвэржүүлсэн тэнцэл 1,380.0 тэрбум төгрөгийн алдагдалтай байгаа бөгөөд үүнийг Засгийн газрын гадаад хөнгөлөлттэй зээлийн эх үүсвэрээр бүрэн санхүүжүүлэхээр байна.</w:t>
      </w:r>
      <w:r w:rsidR="004B1FC2" w:rsidRPr="009E0BC1">
        <w:rPr>
          <w:rFonts w:ascii="Times New Roman" w:hAnsi="Times New Roman" w:cs="Times New Roman"/>
          <w:sz w:val="24"/>
          <w:szCs w:val="24"/>
          <w:lang w:val="mn-MN"/>
        </w:rPr>
        <w:br w:type="page"/>
      </w:r>
    </w:p>
    <w:p w14:paraId="773160E1" w14:textId="77777777" w:rsidR="007674C5" w:rsidRPr="009E0BC1" w:rsidRDefault="007674C5" w:rsidP="008C3AC6">
      <w:pPr>
        <w:pStyle w:val="Heading2"/>
        <w:numPr>
          <w:ilvl w:val="1"/>
          <w:numId w:val="1"/>
        </w:numPr>
        <w:ind w:left="432"/>
        <w:rPr>
          <w:rFonts w:cs="Times New Roman"/>
          <w:lang w:val="mn-MN"/>
        </w:rPr>
      </w:pPr>
      <w:bookmarkStart w:id="191" w:name="_Toc174437314"/>
      <w:bookmarkStart w:id="192" w:name="_Toc175933239"/>
      <w:bookmarkStart w:id="193" w:name="_Toc207377348"/>
      <w:bookmarkStart w:id="194" w:name="_Toc207486184"/>
      <w:bookmarkStart w:id="195" w:name="_Toc207486916"/>
      <w:bookmarkStart w:id="196" w:name="_Toc207622020"/>
      <w:r w:rsidRPr="009E0BC1">
        <w:rPr>
          <w:rFonts w:cs="Times New Roman"/>
          <w:lang w:val="mn-MN"/>
        </w:rPr>
        <w:lastRenderedPageBreak/>
        <w:t>Олон нийтийн хэлэлцүүлэг</w:t>
      </w:r>
      <w:bookmarkEnd w:id="191"/>
      <w:bookmarkEnd w:id="192"/>
      <w:bookmarkEnd w:id="193"/>
      <w:bookmarkEnd w:id="194"/>
      <w:bookmarkEnd w:id="195"/>
      <w:bookmarkEnd w:id="196"/>
    </w:p>
    <w:p w14:paraId="3C5E9FBC" w14:textId="77777777" w:rsidR="007674C5" w:rsidRPr="009E0BC1" w:rsidRDefault="007674C5" w:rsidP="007674C5">
      <w:pPr>
        <w:spacing w:after="0" w:line="23" w:lineRule="atLeast"/>
        <w:rPr>
          <w:lang w:val="mn-MN"/>
        </w:rPr>
      </w:pPr>
    </w:p>
    <w:p w14:paraId="17113982" w14:textId="77777777" w:rsidR="008C3AC6" w:rsidRPr="008C3AC6" w:rsidRDefault="008C3AC6" w:rsidP="008C3AC6">
      <w:pPr>
        <w:pStyle w:val="ListParagraph"/>
        <w:keepNext/>
        <w:keepLines/>
        <w:numPr>
          <w:ilvl w:val="0"/>
          <w:numId w:val="15"/>
        </w:numPr>
        <w:spacing w:after="0" w:line="23" w:lineRule="atLeast"/>
        <w:contextualSpacing w:val="0"/>
        <w:outlineLvl w:val="2"/>
        <w:rPr>
          <w:rFonts w:ascii="Times New Roman" w:eastAsiaTheme="majorEastAsia" w:hAnsi="Times New Roman" w:cstheme="majorBidi"/>
          <w:b/>
          <w:vanish/>
          <w:color w:val="000000" w:themeColor="text1"/>
          <w:sz w:val="24"/>
          <w:szCs w:val="24"/>
          <w:lang w:val="mn-MN" w:eastAsia="ja-JP"/>
        </w:rPr>
      </w:pPr>
      <w:bookmarkStart w:id="197" w:name="_Toc207621995"/>
      <w:bookmarkStart w:id="198" w:name="_Toc207622021"/>
      <w:bookmarkStart w:id="199" w:name="_Toc207377349"/>
      <w:bookmarkStart w:id="200" w:name="_Toc207486185"/>
      <w:bookmarkStart w:id="201" w:name="_Toc207486917"/>
      <w:bookmarkEnd w:id="197"/>
      <w:bookmarkEnd w:id="198"/>
    </w:p>
    <w:p w14:paraId="1AFEB742" w14:textId="77777777" w:rsidR="008C3AC6" w:rsidRPr="008C3AC6" w:rsidRDefault="008C3AC6" w:rsidP="008C3AC6">
      <w:pPr>
        <w:pStyle w:val="ListParagraph"/>
        <w:keepNext/>
        <w:keepLines/>
        <w:numPr>
          <w:ilvl w:val="0"/>
          <w:numId w:val="15"/>
        </w:numPr>
        <w:spacing w:after="0" w:line="23" w:lineRule="atLeast"/>
        <w:contextualSpacing w:val="0"/>
        <w:outlineLvl w:val="2"/>
        <w:rPr>
          <w:rFonts w:ascii="Times New Roman" w:eastAsiaTheme="majorEastAsia" w:hAnsi="Times New Roman" w:cstheme="majorBidi"/>
          <w:b/>
          <w:vanish/>
          <w:color w:val="000000" w:themeColor="text1"/>
          <w:sz w:val="24"/>
          <w:szCs w:val="24"/>
          <w:lang w:val="mn-MN" w:eastAsia="ja-JP"/>
        </w:rPr>
      </w:pPr>
      <w:bookmarkStart w:id="202" w:name="_Toc207621996"/>
      <w:bookmarkStart w:id="203" w:name="_Toc207622022"/>
      <w:bookmarkEnd w:id="202"/>
      <w:bookmarkEnd w:id="203"/>
    </w:p>
    <w:p w14:paraId="1751013C" w14:textId="77777777" w:rsidR="008C3AC6" w:rsidRPr="008C3AC6" w:rsidRDefault="008C3AC6" w:rsidP="008C3AC6">
      <w:pPr>
        <w:pStyle w:val="ListParagraph"/>
        <w:keepNext/>
        <w:keepLines/>
        <w:numPr>
          <w:ilvl w:val="0"/>
          <w:numId w:val="15"/>
        </w:numPr>
        <w:spacing w:after="0" w:line="23" w:lineRule="atLeast"/>
        <w:contextualSpacing w:val="0"/>
        <w:outlineLvl w:val="2"/>
        <w:rPr>
          <w:rFonts w:ascii="Times New Roman" w:eastAsiaTheme="majorEastAsia" w:hAnsi="Times New Roman" w:cstheme="majorBidi"/>
          <w:b/>
          <w:vanish/>
          <w:color w:val="000000" w:themeColor="text1"/>
          <w:sz w:val="24"/>
          <w:szCs w:val="24"/>
          <w:lang w:val="mn-MN" w:eastAsia="ja-JP"/>
        </w:rPr>
      </w:pPr>
      <w:bookmarkStart w:id="204" w:name="_Toc207621997"/>
      <w:bookmarkStart w:id="205" w:name="_Toc207622023"/>
      <w:bookmarkEnd w:id="204"/>
      <w:bookmarkEnd w:id="205"/>
    </w:p>
    <w:p w14:paraId="070274AE" w14:textId="77777777" w:rsidR="008C3AC6" w:rsidRPr="008C3AC6" w:rsidRDefault="008C3AC6" w:rsidP="008C3AC6">
      <w:pPr>
        <w:pStyle w:val="ListParagraph"/>
        <w:keepNext/>
        <w:keepLines/>
        <w:numPr>
          <w:ilvl w:val="1"/>
          <w:numId w:val="15"/>
        </w:numPr>
        <w:spacing w:after="0" w:line="23" w:lineRule="atLeast"/>
        <w:contextualSpacing w:val="0"/>
        <w:outlineLvl w:val="2"/>
        <w:rPr>
          <w:rFonts w:ascii="Times New Roman" w:eastAsiaTheme="majorEastAsia" w:hAnsi="Times New Roman" w:cstheme="majorBidi"/>
          <w:b/>
          <w:vanish/>
          <w:color w:val="000000" w:themeColor="text1"/>
          <w:sz w:val="24"/>
          <w:szCs w:val="24"/>
          <w:lang w:val="mn-MN" w:eastAsia="ja-JP"/>
        </w:rPr>
      </w:pPr>
      <w:bookmarkStart w:id="206" w:name="_Toc207621998"/>
      <w:bookmarkStart w:id="207" w:name="_Toc207622024"/>
      <w:bookmarkEnd w:id="206"/>
      <w:bookmarkEnd w:id="207"/>
    </w:p>
    <w:p w14:paraId="182EFCB9" w14:textId="77777777" w:rsidR="008C3AC6" w:rsidRPr="008C3AC6" w:rsidRDefault="008C3AC6" w:rsidP="008C3AC6">
      <w:pPr>
        <w:pStyle w:val="ListParagraph"/>
        <w:keepNext/>
        <w:keepLines/>
        <w:numPr>
          <w:ilvl w:val="1"/>
          <w:numId w:val="15"/>
        </w:numPr>
        <w:spacing w:after="0" w:line="23" w:lineRule="atLeast"/>
        <w:contextualSpacing w:val="0"/>
        <w:outlineLvl w:val="2"/>
        <w:rPr>
          <w:rFonts w:ascii="Times New Roman" w:eastAsiaTheme="majorEastAsia" w:hAnsi="Times New Roman" w:cstheme="majorBidi"/>
          <w:b/>
          <w:vanish/>
          <w:color w:val="000000" w:themeColor="text1"/>
          <w:sz w:val="24"/>
          <w:szCs w:val="24"/>
          <w:lang w:val="mn-MN" w:eastAsia="ja-JP"/>
        </w:rPr>
      </w:pPr>
      <w:bookmarkStart w:id="208" w:name="_Toc207621999"/>
      <w:bookmarkStart w:id="209" w:name="_Toc207622025"/>
      <w:bookmarkEnd w:id="208"/>
      <w:bookmarkEnd w:id="209"/>
    </w:p>
    <w:p w14:paraId="29A8C4EE" w14:textId="77777777" w:rsidR="008C3AC6" w:rsidRPr="008C3AC6" w:rsidRDefault="008C3AC6" w:rsidP="008C3AC6">
      <w:pPr>
        <w:pStyle w:val="ListParagraph"/>
        <w:keepNext/>
        <w:keepLines/>
        <w:numPr>
          <w:ilvl w:val="1"/>
          <w:numId w:val="15"/>
        </w:numPr>
        <w:spacing w:after="0" w:line="23" w:lineRule="atLeast"/>
        <w:contextualSpacing w:val="0"/>
        <w:outlineLvl w:val="2"/>
        <w:rPr>
          <w:rFonts w:ascii="Times New Roman" w:eastAsiaTheme="majorEastAsia" w:hAnsi="Times New Roman" w:cstheme="majorBidi"/>
          <w:b/>
          <w:vanish/>
          <w:color w:val="000000" w:themeColor="text1"/>
          <w:sz w:val="24"/>
          <w:szCs w:val="24"/>
          <w:lang w:val="mn-MN" w:eastAsia="ja-JP"/>
        </w:rPr>
      </w:pPr>
      <w:bookmarkStart w:id="210" w:name="_Toc207622000"/>
      <w:bookmarkStart w:id="211" w:name="_Toc207622026"/>
      <w:bookmarkEnd w:id="210"/>
      <w:bookmarkEnd w:id="211"/>
    </w:p>
    <w:p w14:paraId="35FCBC62" w14:textId="77777777" w:rsidR="008C3AC6" w:rsidRPr="008C3AC6" w:rsidRDefault="008C3AC6" w:rsidP="008C3AC6">
      <w:pPr>
        <w:pStyle w:val="ListParagraph"/>
        <w:keepNext/>
        <w:keepLines/>
        <w:numPr>
          <w:ilvl w:val="1"/>
          <w:numId w:val="15"/>
        </w:numPr>
        <w:spacing w:after="0" w:line="23" w:lineRule="atLeast"/>
        <w:contextualSpacing w:val="0"/>
        <w:outlineLvl w:val="2"/>
        <w:rPr>
          <w:rFonts w:ascii="Times New Roman" w:eastAsiaTheme="majorEastAsia" w:hAnsi="Times New Roman" w:cstheme="majorBidi"/>
          <w:b/>
          <w:vanish/>
          <w:color w:val="000000" w:themeColor="text1"/>
          <w:sz w:val="24"/>
          <w:szCs w:val="24"/>
          <w:lang w:val="mn-MN" w:eastAsia="ja-JP"/>
        </w:rPr>
      </w:pPr>
      <w:bookmarkStart w:id="212" w:name="_Toc207622001"/>
      <w:bookmarkStart w:id="213" w:name="_Toc207622027"/>
      <w:bookmarkEnd w:id="212"/>
      <w:bookmarkEnd w:id="213"/>
    </w:p>
    <w:p w14:paraId="1522BCDA" w14:textId="4A97A0B2" w:rsidR="007674C5" w:rsidRPr="009E0BC1" w:rsidRDefault="007674C5" w:rsidP="008C3AC6">
      <w:pPr>
        <w:pStyle w:val="Heading3"/>
        <w:numPr>
          <w:ilvl w:val="2"/>
          <w:numId w:val="15"/>
        </w:numPr>
        <w:spacing w:line="23" w:lineRule="atLeast"/>
        <w:rPr>
          <w:rFonts w:cs="Times New Roman"/>
          <w:lang w:val="mn-MN"/>
        </w:rPr>
      </w:pPr>
      <w:bookmarkStart w:id="214" w:name="_Toc207622028"/>
      <w:r w:rsidRPr="009E0BC1">
        <w:rPr>
          <w:lang w:val="mn-MN" w:eastAsia="ja-JP"/>
        </w:rPr>
        <w:t>Е-Монголиа системээр авсан иргэдийн санал асуулгын үр дүн</w:t>
      </w:r>
      <w:bookmarkEnd w:id="199"/>
      <w:bookmarkEnd w:id="200"/>
      <w:bookmarkEnd w:id="201"/>
      <w:bookmarkEnd w:id="214"/>
    </w:p>
    <w:p w14:paraId="70B3AA98" w14:textId="77777777" w:rsidR="007674C5" w:rsidRPr="009E0BC1" w:rsidRDefault="007674C5" w:rsidP="007674C5">
      <w:pPr>
        <w:spacing w:after="0" w:line="23" w:lineRule="atLeast"/>
        <w:ind w:firstLine="720"/>
        <w:jc w:val="both"/>
        <w:rPr>
          <w:rFonts w:ascii="Times New Roman" w:hAnsi="Times New Roman" w:cs="Times New Roman"/>
          <w:sz w:val="24"/>
          <w:szCs w:val="24"/>
          <w:lang w:val="mn-MN"/>
        </w:rPr>
      </w:pPr>
    </w:p>
    <w:p w14:paraId="37A47A49"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r w:rsidRPr="009E0BC1">
        <w:rPr>
          <w:rFonts w:ascii="Times New Roman" w:hAnsi="Times New Roman" w:cs="Times New Roman"/>
          <w:sz w:val="24"/>
          <w:szCs w:val="24"/>
          <w:lang w:val="mn-MN"/>
        </w:rPr>
        <w:t xml:space="preserve">Монгол Улсын 2026 оны төсвийн төсөл боловсруулахдаа Засгийн газар анх удаа иргэдийн санал асуулгыг E-Mongolia системээр өргөн цар хүрээтэй зохион байгуулсан бөгөөд нийт 188,016 иргэн (насанд хүрсэн иргэдийн 8.2 хувь) оролцсон  нь Монгол Улсад төсөв боловсруулахад иргэдийн оролцоог анх удаа системтэйгээр, өргөн хүрээнд хангаж чадсан томоохон өөрчлөлт боллоо. Цаашид төсвийн төслийг олон нийтээр нээлттэй хэлэлцүүлж хэвших нь авлигыг бууруулах, хөрөнгө оруулалтыг зөв хуваарилах, хүний хөгжлийг дэмжихэд бодитой ахиц гарах болно. </w:t>
      </w:r>
    </w:p>
    <w:p w14:paraId="3BF4201B" w14:textId="77777777" w:rsidR="007674C5" w:rsidRPr="009E0BC1" w:rsidRDefault="007674C5" w:rsidP="007674C5">
      <w:pPr>
        <w:spacing w:after="0" w:line="23" w:lineRule="atLeast"/>
        <w:ind w:firstLine="720"/>
        <w:jc w:val="both"/>
        <w:rPr>
          <w:rFonts w:ascii="Times New Roman" w:hAnsi="Times New Roman" w:cs="Times New Roman"/>
          <w:sz w:val="24"/>
          <w:szCs w:val="24"/>
          <w:lang w:val="mn-MN"/>
        </w:rPr>
      </w:pPr>
    </w:p>
    <w:p w14:paraId="1F8080A1"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r w:rsidRPr="009E0BC1">
        <w:rPr>
          <w:rFonts w:ascii="Times New Roman" w:hAnsi="Times New Roman" w:cs="Times New Roman"/>
          <w:sz w:val="24"/>
          <w:szCs w:val="24"/>
          <w:lang w:val="mn-MN"/>
        </w:rPr>
        <w:t xml:space="preserve">Санал асуулгад оролцогчдын 55.5 хувь нь эмэгтэй, 44.5 хувь нь эрэгтэй бол насны бүтцийн хувьд 50 хувь нь 18-34 насны, 45.7 хувь нь 35-54 насны, 4.5 хувь нь 55-аас дээш насныхан байна. Санал асуулгын үр дүнг </w:t>
      </w:r>
      <w:hyperlink r:id="rId32" w:history="1">
        <w:r w:rsidRPr="009E0BC1">
          <w:rPr>
            <w:rStyle w:val="Hyperlink"/>
            <w:rFonts w:ascii="Times New Roman" w:hAnsi="Times New Roman" w:cs="Times New Roman"/>
            <w:sz w:val="24"/>
            <w:szCs w:val="24"/>
            <w:lang w:val="mn-MN"/>
          </w:rPr>
          <w:t>https://2026tusuw.netlify.app/</w:t>
        </w:r>
      </w:hyperlink>
      <w:r w:rsidRPr="009E0BC1">
        <w:rPr>
          <w:rFonts w:ascii="Times New Roman" w:hAnsi="Times New Roman" w:cs="Times New Roman"/>
          <w:sz w:val="24"/>
          <w:szCs w:val="24"/>
          <w:lang w:val="mn-MN"/>
        </w:rPr>
        <w:t xml:space="preserve"> хаягаар хандаж харна уу.  </w:t>
      </w:r>
    </w:p>
    <w:p w14:paraId="1FD36BA5"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p>
    <w:p w14:paraId="0CD5538A"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r w:rsidRPr="009E0BC1">
        <w:rPr>
          <w:rFonts w:ascii="Times New Roman" w:hAnsi="Times New Roman" w:cs="Times New Roman"/>
          <w:sz w:val="24"/>
          <w:szCs w:val="24"/>
          <w:lang w:val="mn-MN"/>
        </w:rPr>
        <w:t xml:space="preserve">Иргэдийн саналын үр дүнг тоймлон дүгнэвэл, эрүүл мэнд, боловсрол, эрчим хүчний чанар‑хүртээмжид төвлөрөх, түүнчлэн төрийн захиргаа, төрийн өмчит компаниудын зарцуулалт, сахилга батыг эрс сайжруулах шаардлагатайг  харуулж байна. </w:t>
      </w:r>
    </w:p>
    <w:p w14:paraId="6EF28A41"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p>
    <w:p w14:paraId="69AED77F"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r w:rsidRPr="009E0BC1">
        <w:rPr>
          <w:rFonts w:ascii="Times New Roman" w:hAnsi="Times New Roman" w:cs="Times New Roman"/>
          <w:sz w:val="24"/>
          <w:szCs w:val="24"/>
          <w:lang w:val="mn-MN"/>
        </w:rPr>
        <w:t>Тиймээс төсвийн бодлого‑үр ашгийг  сайжруулахын тулд 1)эрүүл мэнд, боловсрол, эрчим хүчний салбарын төсвийг гүйцэтгэл‑үр дүнд суурилан эрэмбэлэх; 2) төсвийн байгууллагын захиргааны зардал бууруулах болон төрийн өмчит компаниудын  шинэчлэлийг бодит төлөвлөгөө, хугацаатай хэрэгжүүлэх; 3)халамжийн бодлогыг зорилтот бүлэгт чиглүүлэх, өгөөж багатай зардлыг үе шаттай бууруулах; 4)татварын бодлогын өөрчлөлтийг өрхийн орлогын нөлөөлөлтэй уялдуулах зэрэг арга хэмжээ авах шаардлагатай байна.</w:t>
      </w:r>
    </w:p>
    <w:p w14:paraId="738E14F3"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p>
    <w:p w14:paraId="2CC6AB1C"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r w:rsidRPr="009E0BC1">
        <w:rPr>
          <w:rFonts w:ascii="Times New Roman" w:hAnsi="Times New Roman" w:cs="Times New Roman"/>
          <w:sz w:val="24"/>
          <w:szCs w:val="24"/>
          <w:lang w:val="mn-MN"/>
        </w:rPr>
        <w:t>Иргэдийн санал асуулгын үр дүнг тоймлон харуулбал:</w:t>
      </w:r>
    </w:p>
    <w:p w14:paraId="5C9F1C53" w14:textId="77777777" w:rsidR="007674C5" w:rsidRPr="009E0BC1" w:rsidRDefault="007674C5" w:rsidP="007674C5">
      <w:pPr>
        <w:spacing w:after="0" w:line="23" w:lineRule="atLeast"/>
        <w:jc w:val="both"/>
        <w:rPr>
          <w:rFonts w:ascii="Times New Roman" w:hAnsi="Times New Roman" w:cs="Times New Roman"/>
          <w:sz w:val="24"/>
          <w:szCs w:val="24"/>
          <w:lang w:val="mn-MN"/>
        </w:rPr>
      </w:pPr>
    </w:p>
    <w:p w14:paraId="5F0E7D1C" w14:textId="77777777" w:rsidR="007674C5" w:rsidRPr="009E0BC1" w:rsidRDefault="007674C5" w:rsidP="007674C5">
      <w:pPr>
        <w:rPr>
          <w:rFonts w:ascii="Times New Roman" w:hAnsi="Times New Roman" w:cs="Times New Roman"/>
          <w:b/>
          <w:lang w:val="mn-MN"/>
        </w:rPr>
      </w:pPr>
      <w:r w:rsidRPr="009E0BC1">
        <w:rPr>
          <w:rFonts w:ascii="Times New Roman" w:hAnsi="Times New Roman" w:cs="Times New Roman"/>
          <w:b/>
          <w:lang w:val="mn-MN"/>
        </w:rPr>
        <w:t>2026 онд аль салбарт төсвийг түлхүү чиглүүлэх нь зүйтэй гэж иргэд үзэв?</w:t>
      </w:r>
    </w:p>
    <w:p w14:paraId="49E276A9" w14:textId="0E0E4181" w:rsidR="007674C5" w:rsidRPr="009E0BC1" w:rsidRDefault="007674C5" w:rsidP="007674C5">
      <w:pPr>
        <w:pStyle w:val="a0"/>
        <w:rPr>
          <w:rFonts w:cs="Times New Roman"/>
          <w:b/>
        </w:rPr>
      </w:pPr>
      <w:bookmarkStart w:id="215" w:name="_Toc207393900"/>
      <w:bookmarkStart w:id="216" w:name="_Toc207574021"/>
      <w:r w:rsidRPr="009E0BC1">
        <w:t xml:space="preserve">Хүснэгт </w:t>
      </w:r>
      <w:r w:rsidRPr="009E0BC1">
        <w:fldChar w:fldCharType="begin"/>
      </w:r>
      <w:r w:rsidRPr="009E0BC1">
        <w:instrText xml:space="preserve"> SEQ Хүснэгт \* ARABIC </w:instrText>
      </w:r>
      <w:r w:rsidRPr="009E0BC1">
        <w:fldChar w:fldCharType="separate"/>
      </w:r>
      <w:r w:rsidR="00E42EB1">
        <w:rPr>
          <w:noProof/>
        </w:rPr>
        <w:t>6</w:t>
      </w:r>
      <w:r w:rsidRPr="009E0BC1">
        <w:fldChar w:fldCharType="end"/>
      </w:r>
      <w:r w:rsidRPr="009E0BC1">
        <w:t>. Санал асуулгын дүн</w:t>
      </w:r>
      <w:bookmarkEnd w:id="215"/>
      <w:bookmarkEnd w:id="216"/>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445"/>
        <w:gridCol w:w="5416"/>
      </w:tblGrid>
      <w:tr w:rsidR="007674C5" w:rsidRPr="0034532B" w14:paraId="0AFC8D45" w14:textId="77777777" w:rsidTr="00262562">
        <w:trPr>
          <w:trHeight w:val="397"/>
        </w:trPr>
        <w:tc>
          <w:tcPr>
            <w:tcW w:w="2155" w:type="dxa"/>
            <w:tcBorders>
              <w:top w:val="single" w:sz="4" w:space="0" w:color="002060"/>
              <w:bottom w:val="single" w:sz="4" w:space="0" w:color="002060"/>
            </w:tcBorders>
            <w:shd w:val="clear" w:color="auto" w:fill="D0DEEF" w:themeFill="accent6" w:themeFillTint="33"/>
            <w:vAlign w:val="center"/>
          </w:tcPr>
          <w:p w14:paraId="0FEF02EB"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Чиглэл</w:t>
            </w:r>
          </w:p>
        </w:tc>
        <w:tc>
          <w:tcPr>
            <w:tcW w:w="1445" w:type="dxa"/>
            <w:tcBorders>
              <w:top w:val="single" w:sz="4" w:space="0" w:color="002060"/>
              <w:bottom w:val="single" w:sz="4" w:space="0" w:color="002060"/>
            </w:tcBorders>
            <w:shd w:val="clear" w:color="auto" w:fill="D0DEEF" w:themeFill="accent6" w:themeFillTint="33"/>
            <w:vAlign w:val="center"/>
          </w:tcPr>
          <w:p w14:paraId="5F4FBCD3"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Хувь</w:t>
            </w:r>
          </w:p>
        </w:tc>
        <w:tc>
          <w:tcPr>
            <w:tcW w:w="5416" w:type="dxa"/>
            <w:tcBorders>
              <w:top w:val="single" w:sz="4" w:space="0" w:color="002060"/>
              <w:bottom w:val="single" w:sz="4" w:space="0" w:color="002060"/>
            </w:tcBorders>
            <w:shd w:val="clear" w:color="auto" w:fill="D0DEEF" w:themeFill="accent6" w:themeFillTint="33"/>
            <w:vAlign w:val="center"/>
          </w:tcPr>
          <w:p w14:paraId="110BC11F"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Анхаарах асуудал</w:t>
            </w:r>
          </w:p>
        </w:tc>
      </w:tr>
      <w:tr w:rsidR="007674C5" w:rsidRPr="008C3AC6" w14:paraId="1B37A2DE" w14:textId="77777777" w:rsidTr="00262562">
        <w:trPr>
          <w:trHeight w:val="20"/>
        </w:trPr>
        <w:tc>
          <w:tcPr>
            <w:tcW w:w="2155" w:type="dxa"/>
            <w:tcBorders>
              <w:top w:val="single" w:sz="4" w:space="0" w:color="002060"/>
            </w:tcBorders>
            <w:vAlign w:val="center"/>
          </w:tcPr>
          <w:p w14:paraId="15C43CBA"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Эрүүл мэнд</w:t>
            </w:r>
          </w:p>
        </w:tc>
        <w:tc>
          <w:tcPr>
            <w:tcW w:w="1445" w:type="dxa"/>
            <w:tcBorders>
              <w:top w:val="single" w:sz="4" w:space="0" w:color="002060"/>
            </w:tcBorders>
            <w:vAlign w:val="center"/>
          </w:tcPr>
          <w:p w14:paraId="245A68F0"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26.4</w:t>
            </w:r>
          </w:p>
        </w:tc>
        <w:tc>
          <w:tcPr>
            <w:tcW w:w="5416" w:type="dxa"/>
            <w:tcBorders>
              <w:top w:val="single" w:sz="4" w:space="0" w:color="002060"/>
            </w:tcBorders>
            <w:vAlign w:val="center"/>
          </w:tcPr>
          <w:p w14:paraId="3B788FF6"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Хүртээмж, чанар, хүний нөөц, урьдчилан сэргийлэлтэд чиглэсэн хөрөнгө оруулалт.</w:t>
            </w:r>
          </w:p>
        </w:tc>
      </w:tr>
      <w:tr w:rsidR="007674C5" w:rsidRPr="008C3AC6" w14:paraId="0DCF24CF" w14:textId="77777777" w:rsidTr="00262562">
        <w:trPr>
          <w:trHeight w:val="20"/>
        </w:trPr>
        <w:tc>
          <w:tcPr>
            <w:tcW w:w="2155" w:type="dxa"/>
            <w:vAlign w:val="center"/>
          </w:tcPr>
          <w:p w14:paraId="406FD19A"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Боловсрол</w:t>
            </w:r>
          </w:p>
        </w:tc>
        <w:tc>
          <w:tcPr>
            <w:tcW w:w="1445" w:type="dxa"/>
            <w:vAlign w:val="center"/>
          </w:tcPr>
          <w:p w14:paraId="1CC8C834"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21.4</w:t>
            </w:r>
          </w:p>
        </w:tc>
        <w:tc>
          <w:tcPr>
            <w:tcW w:w="5416" w:type="dxa"/>
            <w:vAlign w:val="center"/>
          </w:tcPr>
          <w:p w14:paraId="5DB542C3"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Цэцэрлэг, сургууль, багшийн чанарын асуудал; Хот ба хөдөөгийн ялгааг бууруулах.</w:t>
            </w:r>
          </w:p>
        </w:tc>
      </w:tr>
      <w:tr w:rsidR="007674C5" w:rsidRPr="008C3AC6" w14:paraId="47868F92" w14:textId="77777777" w:rsidTr="00262562">
        <w:trPr>
          <w:trHeight w:val="20"/>
        </w:trPr>
        <w:tc>
          <w:tcPr>
            <w:tcW w:w="2155" w:type="dxa"/>
            <w:vAlign w:val="center"/>
          </w:tcPr>
          <w:p w14:paraId="5EC3D73D"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Цахилгаан, дулаан</w:t>
            </w:r>
          </w:p>
        </w:tc>
        <w:tc>
          <w:tcPr>
            <w:tcW w:w="1445" w:type="dxa"/>
            <w:vAlign w:val="center"/>
          </w:tcPr>
          <w:p w14:paraId="1A25284A"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17.9</w:t>
            </w:r>
          </w:p>
        </w:tc>
        <w:tc>
          <w:tcPr>
            <w:tcW w:w="5416" w:type="dxa"/>
            <w:vAlign w:val="center"/>
          </w:tcPr>
          <w:p w14:paraId="1E874C4B"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Эрчим хүчний найдвартай байдал, дулааны хангамж, шинэчлэл.</w:t>
            </w:r>
          </w:p>
        </w:tc>
      </w:tr>
      <w:tr w:rsidR="007674C5" w:rsidRPr="0034532B" w14:paraId="6F4B98C1" w14:textId="77777777" w:rsidTr="00262562">
        <w:trPr>
          <w:trHeight w:val="20"/>
        </w:trPr>
        <w:tc>
          <w:tcPr>
            <w:tcW w:w="2155" w:type="dxa"/>
            <w:tcBorders>
              <w:bottom w:val="double" w:sz="2" w:space="0" w:color="002060"/>
            </w:tcBorders>
            <w:vAlign w:val="center"/>
          </w:tcPr>
          <w:p w14:paraId="103EA1F8"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Зам</w:t>
            </w:r>
          </w:p>
        </w:tc>
        <w:tc>
          <w:tcPr>
            <w:tcW w:w="1445" w:type="dxa"/>
            <w:tcBorders>
              <w:bottom w:val="double" w:sz="2" w:space="0" w:color="002060"/>
            </w:tcBorders>
            <w:vAlign w:val="center"/>
          </w:tcPr>
          <w:p w14:paraId="4DD856F9"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7.2</w:t>
            </w:r>
          </w:p>
        </w:tc>
        <w:tc>
          <w:tcPr>
            <w:tcW w:w="5416" w:type="dxa"/>
            <w:tcBorders>
              <w:bottom w:val="double" w:sz="2" w:space="0" w:color="002060"/>
            </w:tcBorders>
            <w:vAlign w:val="center"/>
          </w:tcPr>
          <w:p w14:paraId="7F8D6AEA"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Аюулгүй байдал, засвар шинэчлэл.</w:t>
            </w:r>
          </w:p>
        </w:tc>
      </w:tr>
    </w:tbl>
    <w:p w14:paraId="423006CB" w14:textId="77777777" w:rsidR="007674C5" w:rsidRDefault="007674C5" w:rsidP="007674C5">
      <w:pPr>
        <w:spacing w:after="0" w:line="23" w:lineRule="atLeast"/>
        <w:rPr>
          <w:rFonts w:ascii="Times New Roman" w:hAnsi="Times New Roman" w:cs="Times New Roman"/>
          <w:b/>
          <w:lang w:val="mn-MN"/>
        </w:rPr>
      </w:pPr>
    </w:p>
    <w:p w14:paraId="75AB5B48" w14:textId="77777777" w:rsidR="003D0921" w:rsidRDefault="003D0921" w:rsidP="007674C5">
      <w:pPr>
        <w:spacing w:after="0" w:line="23" w:lineRule="atLeast"/>
        <w:rPr>
          <w:rFonts w:ascii="Times New Roman" w:hAnsi="Times New Roman" w:cs="Times New Roman"/>
          <w:b/>
          <w:lang w:val="mn-MN"/>
        </w:rPr>
      </w:pPr>
    </w:p>
    <w:p w14:paraId="456BD07B" w14:textId="77777777" w:rsidR="003D0921" w:rsidRDefault="003D0921" w:rsidP="007674C5">
      <w:pPr>
        <w:spacing w:after="0" w:line="23" w:lineRule="atLeast"/>
        <w:rPr>
          <w:rFonts w:ascii="Times New Roman" w:hAnsi="Times New Roman" w:cs="Times New Roman"/>
          <w:b/>
          <w:lang w:val="mn-MN"/>
        </w:rPr>
      </w:pPr>
    </w:p>
    <w:p w14:paraId="662D69C9" w14:textId="77777777" w:rsidR="003D0921" w:rsidRDefault="003D0921" w:rsidP="007674C5">
      <w:pPr>
        <w:spacing w:after="0" w:line="23" w:lineRule="atLeast"/>
        <w:rPr>
          <w:rFonts w:ascii="Times New Roman" w:hAnsi="Times New Roman" w:cs="Times New Roman"/>
          <w:b/>
          <w:lang w:val="mn-MN"/>
        </w:rPr>
      </w:pPr>
    </w:p>
    <w:p w14:paraId="76FEF674" w14:textId="77777777" w:rsidR="003D0921" w:rsidRPr="009E0BC1" w:rsidRDefault="003D0921" w:rsidP="007674C5">
      <w:pPr>
        <w:spacing w:after="0" w:line="23" w:lineRule="atLeast"/>
        <w:rPr>
          <w:rFonts w:ascii="Times New Roman" w:hAnsi="Times New Roman" w:cs="Times New Roman"/>
          <w:b/>
          <w:lang w:val="mn-MN"/>
        </w:rPr>
      </w:pPr>
    </w:p>
    <w:p w14:paraId="47817C20" w14:textId="77777777" w:rsidR="007674C5" w:rsidRPr="009E0BC1" w:rsidRDefault="007674C5" w:rsidP="007674C5">
      <w:pPr>
        <w:rPr>
          <w:rFonts w:ascii="Times New Roman" w:hAnsi="Times New Roman" w:cs="Times New Roman"/>
          <w:b/>
          <w:lang w:val="mn-MN"/>
        </w:rPr>
      </w:pPr>
      <w:r w:rsidRPr="009E0BC1">
        <w:rPr>
          <w:rFonts w:ascii="Times New Roman" w:hAnsi="Times New Roman" w:cs="Times New Roman"/>
          <w:b/>
          <w:lang w:val="mn-MN"/>
        </w:rPr>
        <w:lastRenderedPageBreak/>
        <w:t>2026 онд аль салбарын төсөвт хэмнэлт хийх шаардлагатай гэж үзэв?</w:t>
      </w:r>
    </w:p>
    <w:p w14:paraId="4D83C46C" w14:textId="70B2F35B" w:rsidR="007674C5" w:rsidRPr="009E0BC1" w:rsidRDefault="007674C5" w:rsidP="007674C5">
      <w:pPr>
        <w:pStyle w:val="a0"/>
        <w:rPr>
          <w:rFonts w:cs="Times New Roman"/>
          <w:b/>
        </w:rPr>
      </w:pPr>
      <w:bookmarkStart w:id="217" w:name="_Toc207393901"/>
      <w:bookmarkStart w:id="218" w:name="_Toc207574022"/>
      <w:r w:rsidRPr="009E0BC1">
        <w:t xml:space="preserve">Хүснэгт </w:t>
      </w:r>
      <w:r w:rsidRPr="009E0BC1">
        <w:fldChar w:fldCharType="begin"/>
      </w:r>
      <w:r w:rsidRPr="009E0BC1">
        <w:instrText xml:space="preserve"> SEQ Хүснэгт \* ARABIC </w:instrText>
      </w:r>
      <w:r w:rsidRPr="009E0BC1">
        <w:fldChar w:fldCharType="separate"/>
      </w:r>
      <w:r w:rsidR="00E42EB1">
        <w:rPr>
          <w:noProof/>
        </w:rPr>
        <w:t>7</w:t>
      </w:r>
      <w:r w:rsidRPr="009E0BC1">
        <w:fldChar w:fldCharType="end"/>
      </w:r>
      <w:r w:rsidRPr="009E0BC1">
        <w:t>. Санал асуулгын дүн</w:t>
      </w:r>
      <w:bookmarkEnd w:id="217"/>
      <w:bookmarkEnd w:id="218"/>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509"/>
        <w:gridCol w:w="5294"/>
      </w:tblGrid>
      <w:tr w:rsidR="007674C5" w:rsidRPr="0034532B" w14:paraId="0493EA36" w14:textId="77777777" w:rsidTr="00262562">
        <w:trPr>
          <w:trHeight w:val="397"/>
        </w:trPr>
        <w:tc>
          <w:tcPr>
            <w:tcW w:w="2250" w:type="dxa"/>
            <w:tcBorders>
              <w:top w:val="single" w:sz="2" w:space="0" w:color="002060"/>
              <w:bottom w:val="single" w:sz="2" w:space="0" w:color="002060"/>
            </w:tcBorders>
            <w:shd w:val="clear" w:color="auto" w:fill="D0DEEF" w:themeFill="accent6" w:themeFillTint="33"/>
            <w:vAlign w:val="center"/>
          </w:tcPr>
          <w:p w14:paraId="5313332F"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Чиглэл</w:t>
            </w:r>
          </w:p>
        </w:tc>
        <w:tc>
          <w:tcPr>
            <w:tcW w:w="1530" w:type="dxa"/>
            <w:tcBorders>
              <w:top w:val="single" w:sz="2" w:space="0" w:color="002060"/>
              <w:bottom w:val="single" w:sz="2" w:space="0" w:color="002060"/>
            </w:tcBorders>
            <w:shd w:val="clear" w:color="auto" w:fill="D0DEEF" w:themeFill="accent6" w:themeFillTint="33"/>
            <w:vAlign w:val="center"/>
          </w:tcPr>
          <w:p w14:paraId="229F64A6"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 xml:space="preserve">Хувь </w:t>
            </w:r>
          </w:p>
        </w:tc>
        <w:tc>
          <w:tcPr>
            <w:tcW w:w="5400" w:type="dxa"/>
            <w:tcBorders>
              <w:top w:val="single" w:sz="2" w:space="0" w:color="002060"/>
              <w:bottom w:val="single" w:sz="2" w:space="0" w:color="002060"/>
            </w:tcBorders>
            <w:shd w:val="clear" w:color="auto" w:fill="D0DEEF" w:themeFill="accent6" w:themeFillTint="33"/>
            <w:vAlign w:val="center"/>
          </w:tcPr>
          <w:p w14:paraId="57E4EE39"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Анхаарах асуудал</w:t>
            </w:r>
          </w:p>
        </w:tc>
      </w:tr>
      <w:tr w:rsidR="007674C5" w:rsidRPr="008C3AC6" w14:paraId="7AC7E31D" w14:textId="77777777" w:rsidTr="00262562">
        <w:tc>
          <w:tcPr>
            <w:tcW w:w="2250" w:type="dxa"/>
            <w:tcBorders>
              <w:top w:val="single" w:sz="2" w:space="0" w:color="002060"/>
            </w:tcBorders>
            <w:vAlign w:val="center"/>
          </w:tcPr>
          <w:p w14:paraId="398CC381"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Нийгмийн халамж</w:t>
            </w:r>
          </w:p>
        </w:tc>
        <w:tc>
          <w:tcPr>
            <w:tcW w:w="1530" w:type="dxa"/>
            <w:tcBorders>
              <w:top w:val="single" w:sz="2" w:space="0" w:color="002060"/>
            </w:tcBorders>
            <w:vAlign w:val="center"/>
          </w:tcPr>
          <w:p w14:paraId="6834F3F1"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17.0</w:t>
            </w:r>
          </w:p>
        </w:tc>
        <w:tc>
          <w:tcPr>
            <w:tcW w:w="5400" w:type="dxa"/>
            <w:tcBorders>
              <w:top w:val="single" w:sz="2" w:space="0" w:color="002060"/>
            </w:tcBorders>
            <w:vAlign w:val="center"/>
          </w:tcPr>
          <w:p w14:paraId="527F5AB6"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Зорилтот бүлэгт чиглүүлэх, давхардлыг арилгах; Хамрагдах шалгуурыг чангатгах.</w:t>
            </w:r>
          </w:p>
        </w:tc>
      </w:tr>
      <w:tr w:rsidR="007674C5" w:rsidRPr="008C3AC6" w14:paraId="50375C1B" w14:textId="77777777" w:rsidTr="00262562">
        <w:tc>
          <w:tcPr>
            <w:tcW w:w="2250" w:type="dxa"/>
            <w:vAlign w:val="center"/>
          </w:tcPr>
          <w:p w14:paraId="6160B80F"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Соёл, спорт, аялал жуулчлал</w:t>
            </w:r>
          </w:p>
        </w:tc>
        <w:tc>
          <w:tcPr>
            <w:tcW w:w="1530" w:type="dxa"/>
            <w:vAlign w:val="center"/>
          </w:tcPr>
          <w:p w14:paraId="56820046"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16.3</w:t>
            </w:r>
          </w:p>
        </w:tc>
        <w:tc>
          <w:tcPr>
            <w:tcW w:w="5400" w:type="dxa"/>
            <w:vAlign w:val="center"/>
          </w:tcPr>
          <w:p w14:paraId="54515BB0"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Шинэ барилга, арга хэмжээний зардлыг эрэмбэлж танах.</w:t>
            </w:r>
          </w:p>
        </w:tc>
      </w:tr>
      <w:tr w:rsidR="007674C5" w:rsidRPr="008C3AC6" w14:paraId="2E3AB750" w14:textId="77777777" w:rsidTr="00262562">
        <w:tc>
          <w:tcPr>
            <w:tcW w:w="2250" w:type="dxa"/>
            <w:vAlign w:val="center"/>
          </w:tcPr>
          <w:p w14:paraId="76D56A99"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Зам барилга</w:t>
            </w:r>
          </w:p>
        </w:tc>
        <w:tc>
          <w:tcPr>
            <w:tcW w:w="1530" w:type="dxa"/>
            <w:vAlign w:val="center"/>
          </w:tcPr>
          <w:p w14:paraId="746753E8"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13.9</w:t>
            </w:r>
          </w:p>
        </w:tc>
        <w:tc>
          <w:tcPr>
            <w:tcW w:w="5400" w:type="dxa"/>
            <w:vAlign w:val="center"/>
          </w:tcPr>
          <w:p w14:paraId="3B0AF3E0"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Үр өгөөж багатай төсөл, давхардсан хөрөнгө оруулалтыг танах.</w:t>
            </w:r>
          </w:p>
        </w:tc>
      </w:tr>
      <w:tr w:rsidR="007674C5" w:rsidRPr="008C3AC6" w14:paraId="490D23B1" w14:textId="77777777" w:rsidTr="00262562">
        <w:tc>
          <w:tcPr>
            <w:tcW w:w="2250" w:type="dxa"/>
            <w:tcBorders>
              <w:bottom w:val="double" w:sz="2" w:space="0" w:color="002060"/>
            </w:tcBorders>
            <w:vAlign w:val="center"/>
          </w:tcPr>
          <w:p w14:paraId="1D9730DC"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Хууль зүй</w:t>
            </w:r>
          </w:p>
        </w:tc>
        <w:tc>
          <w:tcPr>
            <w:tcW w:w="1530" w:type="dxa"/>
            <w:tcBorders>
              <w:bottom w:val="double" w:sz="2" w:space="0" w:color="002060"/>
            </w:tcBorders>
            <w:vAlign w:val="center"/>
          </w:tcPr>
          <w:p w14:paraId="4C3A359F"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12.7</w:t>
            </w:r>
          </w:p>
        </w:tc>
        <w:tc>
          <w:tcPr>
            <w:tcW w:w="5400" w:type="dxa"/>
            <w:tcBorders>
              <w:bottom w:val="double" w:sz="2" w:space="0" w:color="002060"/>
            </w:tcBorders>
            <w:vAlign w:val="center"/>
          </w:tcPr>
          <w:p w14:paraId="7027FC76"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Зардлын бүтцийг оновчлох, давхардлыг арилгах.</w:t>
            </w:r>
          </w:p>
        </w:tc>
      </w:tr>
    </w:tbl>
    <w:p w14:paraId="181F1BA3" w14:textId="77777777" w:rsidR="007674C5" w:rsidRPr="009E0BC1" w:rsidRDefault="007674C5" w:rsidP="007674C5">
      <w:pPr>
        <w:spacing w:after="0" w:line="276" w:lineRule="auto"/>
        <w:rPr>
          <w:rFonts w:ascii="Times New Roman" w:hAnsi="Times New Roman" w:cs="Times New Roman"/>
          <w:b/>
          <w:lang w:val="mn-MN"/>
        </w:rPr>
      </w:pPr>
    </w:p>
    <w:p w14:paraId="7C7409FD" w14:textId="77777777" w:rsidR="007674C5" w:rsidRPr="009E0BC1" w:rsidRDefault="007674C5" w:rsidP="007674C5">
      <w:pPr>
        <w:rPr>
          <w:rFonts w:ascii="Times New Roman" w:hAnsi="Times New Roman" w:cs="Times New Roman"/>
          <w:b/>
          <w:lang w:val="mn-MN"/>
        </w:rPr>
      </w:pPr>
      <w:r w:rsidRPr="009E0BC1">
        <w:rPr>
          <w:rFonts w:ascii="Times New Roman" w:hAnsi="Times New Roman" w:cs="Times New Roman"/>
          <w:b/>
          <w:lang w:val="mn-MN"/>
        </w:rPr>
        <w:t>Төсвийн үр ашгийг сайжруулах хүрээнд ямар бодлого хэрэгжүүлэх шаардлагатай вэ?</w:t>
      </w:r>
    </w:p>
    <w:p w14:paraId="0AB01D95" w14:textId="4039352A" w:rsidR="007674C5" w:rsidRPr="009E0BC1" w:rsidRDefault="007674C5" w:rsidP="007674C5">
      <w:pPr>
        <w:pStyle w:val="a0"/>
        <w:rPr>
          <w:rFonts w:cs="Times New Roman"/>
          <w:b/>
        </w:rPr>
      </w:pPr>
      <w:bookmarkStart w:id="219" w:name="_Toc207393902"/>
      <w:bookmarkStart w:id="220" w:name="_Toc207574023"/>
      <w:r w:rsidRPr="009E0BC1">
        <w:t xml:space="preserve">Хүснэгт </w:t>
      </w:r>
      <w:r w:rsidRPr="009E0BC1">
        <w:fldChar w:fldCharType="begin"/>
      </w:r>
      <w:r w:rsidRPr="009E0BC1">
        <w:instrText xml:space="preserve"> SEQ Хүснэгт \* ARABIC </w:instrText>
      </w:r>
      <w:r w:rsidRPr="009E0BC1">
        <w:fldChar w:fldCharType="separate"/>
      </w:r>
      <w:r w:rsidR="00E42EB1">
        <w:rPr>
          <w:noProof/>
        </w:rPr>
        <w:t>8</w:t>
      </w:r>
      <w:r w:rsidRPr="009E0BC1">
        <w:fldChar w:fldCharType="end"/>
      </w:r>
      <w:r w:rsidRPr="009E0BC1">
        <w:t>. Санал асуулгын дүн</w:t>
      </w:r>
      <w:bookmarkEnd w:id="219"/>
      <w:bookmarkEnd w:id="220"/>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1426"/>
        <w:gridCol w:w="5291"/>
      </w:tblGrid>
      <w:tr w:rsidR="007674C5" w:rsidRPr="0034532B" w14:paraId="5B86E43B" w14:textId="77777777" w:rsidTr="00262562">
        <w:trPr>
          <w:trHeight w:val="397"/>
          <w:jc w:val="center"/>
        </w:trPr>
        <w:tc>
          <w:tcPr>
            <w:tcW w:w="2335" w:type="dxa"/>
            <w:tcBorders>
              <w:top w:val="single" w:sz="2" w:space="0" w:color="002060"/>
              <w:bottom w:val="single" w:sz="2" w:space="0" w:color="002060"/>
            </w:tcBorders>
            <w:shd w:val="clear" w:color="auto" w:fill="D0DEEF" w:themeFill="accent6" w:themeFillTint="33"/>
            <w:vAlign w:val="center"/>
          </w:tcPr>
          <w:p w14:paraId="216B9B8C"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Чиглэл</w:t>
            </w:r>
          </w:p>
        </w:tc>
        <w:tc>
          <w:tcPr>
            <w:tcW w:w="1445" w:type="dxa"/>
            <w:tcBorders>
              <w:top w:val="single" w:sz="2" w:space="0" w:color="002060"/>
              <w:bottom w:val="single" w:sz="2" w:space="0" w:color="002060"/>
            </w:tcBorders>
            <w:shd w:val="clear" w:color="auto" w:fill="D0DEEF" w:themeFill="accent6" w:themeFillTint="33"/>
            <w:vAlign w:val="center"/>
          </w:tcPr>
          <w:p w14:paraId="383B091A"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Хувь</w:t>
            </w:r>
          </w:p>
        </w:tc>
        <w:tc>
          <w:tcPr>
            <w:tcW w:w="5390" w:type="dxa"/>
            <w:tcBorders>
              <w:top w:val="single" w:sz="2" w:space="0" w:color="002060"/>
              <w:bottom w:val="single" w:sz="2" w:space="0" w:color="002060"/>
            </w:tcBorders>
            <w:shd w:val="clear" w:color="auto" w:fill="D0DEEF" w:themeFill="accent6" w:themeFillTint="33"/>
            <w:vAlign w:val="center"/>
          </w:tcPr>
          <w:p w14:paraId="4BD8E99C"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Анхаарах асуудал</w:t>
            </w:r>
          </w:p>
        </w:tc>
      </w:tr>
      <w:tr w:rsidR="007674C5" w:rsidRPr="008C3AC6" w14:paraId="38D37DE5" w14:textId="77777777" w:rsidTr="00262562">
        <w:trPr>
          <w:jc w:val="center"/>
        </w:trPr>
        <w:tc>
          <w:tcPr>
            <w:tcW w:w="2335" w:type="dxa"/>
            <w:tcBorders>
              <w:top w:val="single" w:sz="2" w:space="0" w:color="002060"/>
            </w:tcBorders>
            <w:vAlign w:val="center"/>
          </w:tcPr>
          <w:p w14:paraId="60EE8E1D"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Төрийн захиргааны зардал бууруулах</w:t>
            </w:r>
          </w:p>
        </w:tc>
        <w:tc>
          <w:tcPr>
            <w:tcW w:w="1445" w:type="dxa"/>
            <w:tcBorders>
              <w:top w:val="single" w:sz="2" w:space="0" w:color="002060"/>
            </w:tcBorders>
            <w:vAlign w:val="center"/>
          </w:tcPr>
          <w:p w14:paraId="3ACED0D7"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27.6</w:t>
            </w:r>
          </w:p>
        </w:tc>
        <w:tc>
          <w:tcPr>
            <w:tcW w:w="5390" w:type="dxa"/>
            <w:tcBorders>
              <w:top w:val="single" w:sz="2" w:space="0" w:color="002060"/>
            </w:tcBorders>
            <w:vAlign w:val="center"/>
          </w:tcPr>
          <w:p w14:paraId="2B2EADEF"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Захиргааны зардлыг танах, худалдан авалтыг нэгтгэх, дижитал шилжилтийг эрчимжүүлэх.</w:t>
            </w:r>
          </w:p>
        </w:tc>
      </w:tr>
      <w:tr w:rsidR="007674C5" w:rsidRPr="008C3AC6" w14:paraId="5ADB6B26" w14:textId="77777777" w:rsidTr="00262562">
        <w:trPr>
          <w:jc w:val="center"/>
        </w:trPr>
        <w:tc>
          <w:tcPr>
            <w:tcW w:w="2335" w:type="dxa"/>
            <w:vAlign w:val="center"/>
          </w:tcPr>
          <w:p w14:paraId="24918C64"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ТӨК-ийн зардлыг бууруулах, тоог цөөлөх</w:t>
            </w:r>
          </w:p>
        </w:tc>
        <w:tc>
          <w:tcPr>
            <w:tcW w:w="1445" w:type="dxa"/>
            <w:vAlign w:val="center"/>
          </w:tcPr>
          <w:p w14:paraId="7EC395C4"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23.2</w:t>
            </w:r>
          </w:p>
        </w:tc>
        <w:tc>
          <w:tcPr>
            <w:tcW w:w="5390" w:type="dxa"/>
            <w:vAlign w:val="center"/>
          </w:tcPr>
          <w:p w14:paraId="30557E4F"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Алдагдалтай, давхардсан чиг үүргийг нэгтгэх/татан буулгах, засаглалыг сайжруулах.</w:t>
            </w:r>
          </w:p>
        </w:tc>
      </w:tr>
      <w:tr w:rsidR="007674C5" w:rsidRPr="008C3AC6" w14:paraId="30F1BB47" w14:textId="77777777" w:rsidTr="00262562">
        <w:trPr>
          <w:jc w:val="center"/>
        </w:trPr>
        <w:tc>
          <w:tcPr>
            <w:tcW w:w="2335" w:type="dxa"/>
            <w:vAlign w:val="center"/>
          </w:tcPr>
          <w:p w14:paraId="2EAA7177"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Халамжийн зардлыг танах</w:t>
            </w:r>
          </w:p>
        </w:tc>
        <w:tc>
          <w:tcPr>
            <w:tcW w:w="1445" w:type="dxa"/>
            <w:vAlign w:val="center"/>
          </w:tcPr>
          <w:p w14:paraId="5BCFA1D8"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16.7</w:t>
            </w:r>
          </w:p>
        </w:tc>
        <w:tc>
          <w:tcPr>
            <w:tcW w:w="5390" w:type="dxa"/>
            <w:vAlign w:val="center"/>
          </w:tcPr>
          <w:p w14:paraId="4780BD7A"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Шаардлагагүй халамжийг цомхотгож, зорилтот бүлэгт чиглүүлэх.</w:t>
            </w:r>
          </w:p>
        </w:tc>
      </w:tr>
      <w:tr w:rsidR="007674C5" w:rsidRPr="008C3AC6" w14:paraId="32E64FF2" w14:textId="77777777" w:rsidTr="00262562">
        <w:trPr>
          <w:jc w:val="center"/>
        </w:trPr>
        <w:tc>
          <w:tcPr>
            <w:tcW w:w="2335" w:type="dxa"/>
            <w:tcBorders>
              <w:bottom w:val="double" w:sz="2" w:space="0" w:color="002060"/>
            </w:tcBorders>
            <w:vAlign w:val="center"/>
          </w:tcPr>
          <w:p w14:paraId="44AA50FC"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Төрийн албан хаагчдын орон тоог хязгаарлах</w:t>
            </w:r>
          </w:p>
        </w:tc>
        <w:tc>
          <w:tcPr>
            <w:tcW w:w="1445" w:type="dxa"/>
            <w:tcBorders>
              <w:bottom w:val="double" w:sz="2" w:space="0" w:color="002060"/>
            </w:tcBorders>
            <w:vAlign w:val="center"/>
          </w:tcPr>
          <w:p w14:paraId="54F1A43E"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15.2</w:t>
            </w:r>
          </w:p>
        </w:tc>
        <w:tc>
          <w:tcPr>
            <w:tcW w:w="5390" w:type="dxa"/>
            <w:tcBorders>
              <w:bottom w:val="double" w:sz="2" w:space="0" w:color="002060"/>
            </w:tcBorders>
            <w:vAlign w:val="center"/>
          </w:tcPr>
          <w:p w14:paraId="5536D06A"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Илүүдэл орон тоо, бүтэц зохион байгуулалтыг оновчлох.</w:t>
            </w:r>
          </w:p>
        </w:tc>
      </w:tr>
    </w:tbl>
    <w:p w14:paraId="4895BDCC" w14:textId="77777777" w:rsidR="007674C5" w:rsidRPr="009E0BC1" w:rsidRDefault="007674C5" w:rsidP="007674C5">
      <w:pPr>
        <w:spacing w:after="0" w:line="276" w:lineRule="auto"/>
        <w:rPr>
          <w:rFonts w:ascii="Times New Roman" w:hAnsi="Times New Roman" w:cs="Times New Roman"/>
          <w:b/>
          <w:lang w:val="mn-MN"/>
        </w:rPr>
      </w:pPr>
    </w:p>
    <w:p w14:paraId="339F0E81" w14:textId="77777777" w:rsidR="007674C5" w:rsidRPr="009E0BC1" w:rsidRDefault="007674C5" w:rsidP="007674C5">
      <w:pPr>
        <w:rPr>
          <w:rFonts w:ascii="Times New Roman" w:hAnsi="Times New Roman" w:cs="Times New Roman"/>
          <w:b/>
          <w:lang w:val="mn-MN"/>
        </w:rPr>
      </w:pPr>
      <w:r w:rsidRPr="009E0BC1">
        <w:rPr>
          <w:rFonts w:ascii="Times New Roman" w:hAnsi="Times New Roman" w:cs="Times New Roman"/>
          <w:b/>
          <w:lang w:val="mn-MN"/>
        </w:rPr>
        <w:t>2026 онд шинээр эхлүүлэхгүй, тэвчиж болох хөрөнгө оруулалт юу байх вэ?</w:t>
      </w:r>
    </w:p>
    <w:p w14:paraId="77FC4B11" w14:textId="54180E79" w:rsidR="007674C5" w:rsidRPr="009E0BC1" w:rsidRDefault="007674C5" w:rsidP="007674C5">
      <w:pPr>
        <w:pStyle w:val="a0"/>
      </w:pPr>
      <w:bookmarkStart w:id="221" w:name="_Toc207393903"/>
      <w:bookmarkStart w:id="222" w:name="_Toc207574024"/>
      <w:r w:rsidRPr="009E0BC1">
        <w:t xml:space="preserve">Хүснэгт </w:t>
      </w:r>
      <w:r w:rsidRPr="009E0BC1">
        <w:fldChar w:fldCharType="begin"/>
      </w:r>
      <w:r w:rsidRPr="009E0BC1">
        <w:instrText xml:space="preserve"> SEQ Хүснэгт \* ARABIC </w:instrText>
      </w:r>
      <w:r w:rsidRPr="009E0BC1">
        <w:fldChar w:fldCharType="separate"/>
      </w:r>
      <w:r w:rsidR="00E42EB1">
        <w:rPr>
          <w:noProof/>
        </w:rPr>
        <w:t>9</w:t>
      </w:r>
      <w:r w:rsidRPr="009E0BC1">
        <w:fldChar w:fldCharType="end"/>
      </w:r>
      <w:r w:rsidRPr="009E0BC1">
        <w:t>. Санал асуулгын дүн</w:t>
      </w:r>
      <w:bookmarkEnd w:id="221"/>
      <w:bookmarkEnd w:id="222"/>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1416"/>
        <w:gridCol w:w="5213"/>
      </w:tblGrid>
      <w:tr w:rsidR="007674C5" w:rsidRPr="0034532B" w14:paraId="071ABDE9" w14:textId="77777777" w:rsidTr="00262562">
        <w:trPr>
          <w:trHeight w:val="397"/>
          <w:jc w:val="center"/>
        </w:trPr>
        <w:tc>
          <w:tcPr>
            <w:tcW w:w="2430" w:type="dxa"/>
            <w:tcBorders>
              <w:top w:val="single" w:sz="2" w:space="0" w:color="002060"/>
              <w:bottom w:val="single" w:sz="2" w:space="0" w:color="002060"/>
            </w:tcBorders>
            <w:shd w:val="clear" w:color="auto" w:fill="D0DEEF" w:themeFill="accent6" w:themeFillTint="33"/>
            <w:vAlign w:val="center"/>
          </w:tcPr>
          <w:p w14:paraId="24D8D412"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Чиглэл</w:t>
            </w:r>
          </w:p>
        </w:tc>
        <w:tc>
          <w:tcPr>
            <w:tcW w:w="1440" w:type="dxa"/>
            <w:tcBorders>
              <w:top w:val="single" w:sz="2" w:space="0" w:color="002060"/>
              <w:bottom w:val="single" w:sz="2" w:space="0" w:color="002060"/>
            </w:tcBorders>
            <w:shd w:val="clear" w:color="auto" w:fill="D0DEEF" w:themeFill="accent6" w:themeFillTint="33"/>
            <w:vAlign w:val="center"/>
          </w:tcPr>
          <w:p w14:paraId="2D4C8AFC"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Хувь</w:t>
            </w:r>
          </w:p>
        </w:tc>
        <w:tc>
          <w:tcPr>
            <w:tcW w:w="5310" w:type="dxa"/>
            <w:tcBorders>
              <w:top w:val="single" w:sz="2" w:space="0" w:color="002060"/>
              <w:bottom w:val="single" w:sz="2" w:space="0" w:color="002060"/>
            </w:tcBorders>
            <w:shd w:val="clear" w:color="auto" w:fill="D0DEEF" w:themeFill="accent6" w:themeFillTint="33"/>
            <w:vAlign w:val="center"/>
          </w:tcPr>
          <w:p w14:paraId="6C7CB438"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Анхаарах асуудал</w:t>
            </w:r>
          </w:p>
        </w:tc>
      </w:tr>
      <w:tr w:rsidR="007674C5" w:rsidRPr="008C3AC6" w14:paraId="017736CE" w14:textId="77777777" w:rsidTr="00262562">
        <w:trPr>
          <w:jc w:val="center"/>
        </w:trPr>
        <w:tc>
          <w:tcPr>
            <w:tcW w:w="2430" w:type="dxa"/>
            <w:tcBorders>
              <w:top w:val="single" w:sz="2" w:space="0" w:color="002060"/>
            </w:tcBorders>
            <w:vAlign w:val="center"/>
          </w:tcPr>
          <w:p w14:paraId="27F446F9"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Соёлын төв</w:t>
            </w:r>
          </w:p>
        </w:tc>
        <w:tc>
          <w:tcPr>
            <w:tcW w:w="1440" w:type="dxa"/>
            <w:tcBorders>
              <w:top w:val="single" w:sz="2" w:space="0" w:color="002060"/>
            </w:tcBorders>
            <w:vAlign w:val="center"/>
          </w:tcPr>
          <w:p w14:paraId="61538231"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35.5</w:t>
            </w:r>
          </w:p>
        </w:tc>
        <w:tc>
          <w:tcPr>
            <w:tcW w:w="5310" w:type="dxa"/>
            <w:tcBorders>
              <w:top w:val="single" w:sz="2" w:space="0" w:color="002060"/>
            </w:tcBorders>
            <w:vAlign w:val="center"/>
          </w:tcPr>
          <w:p w14:paraId="5BB6736E"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Шинэ байгууламжийг түр хойшлуулж, ашиглалтыг сайжруулах/эрэмбэлэх.</w:t>
            </w:r>
          </w:p>
        </w:tc>
      </w:tr>
      <w:tr w:rsidR="007674C5" w:rsidRPr="008C3AC6" w14:paraId="75050650" w14:textId="77777777" w:rsidTr="00262562">
        <w:trPr>
          <w:jc w:val="center"/>
        </w:trPr>
        <w:tc>
          <w:tcPr>
            <w:tcW w:w="2430" w:type="dxa"/>
            <w:vAlign w:val="center"/>
          </w:tcPr>
          <w:p w14:paraId="557E2944"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Дотуур байр</w:t>
            </w:r>
          </w:p>
        </w:tc>
        <w:tc>
          <w:tcPr>
            <w:tcW w:w="1440" w:type="dxa"/>
            <w:vAlign w:val="center"/>
          </w:tcPr>
          <w:p w14:paraId="64020AE4"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19.4</w:t>
            </w:r>
          </w:p>
        </w:tc>
        <w:tc>
          <w:tcPr>
            <w:tcW w:w="5310" w:type="dxa"/>
            <w:vAlign w:val="center"/>
          </w:tcPr>
          <w:p w14:paraId="3D68B56E"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Шинэ барилгаас илүү ашиглалтыг нэмэгдүүлэх, эрэлтэд  үнэлгээ хийх.</w:t>
            </w:r>
          </w:p>
        </w:tc>
      </w:tr>
      <w:tr w:rsidR="007674C5" w:rsidRPr="008C3AC6" w14:paraId="581C25AA" w14:textId="77777777" w:rsidTr="00262562">
        <w:trPr>
          <w:jc w:val="center"/>
        </w:trPr>
        <w:tc>
          <w:tcPr>
            <w:tcW w:w="2430" w:type="dxa"/>
            <w:vAlign w:val="center"/>
          </w:tcPr>
          <w:p w14:paraId="5CD02498"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Инженерийн дэд бүтэц</w:t>
            </w:r>
          </w:p>
        </w:tc>
        <w:tc>
          <w:tcPr>
            <w:tcW w:w="1440" w:type="dxa"/>
            <w:vAlign w:val="center"/>
          </w:tcPr>
          <w:p w14:paraId="3818CD09"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12.0</w:t>
            </w:r>
          </w:p>
        </w:tc>
        <w:tc>
          <w:tcPr>
            <w:tcW w:w="5310" w:type="dxa"/>
            <w:vAlign w:val="center"/>
          </w:tcPr>
          <w:p w14:paraId="2A7EA8BD"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Шинэ төсөл эхлүүлэхийг үе шаттай хэрэгжүүлж, засвар шинэчлэлд тэргүүлэх ач холбогдол өгөх.</w:t>
            </w:r>
          </w:p>
        </w:tc>
      </w:tr>
      <w:tr w:rsidR="007674C5" w:rsidRPr="008C3AC6" w14:paraId="18141824" w14:textId="77777777" w:rsidTr="00262562">
        <w:trPr>
          <w:jc w:val="center"/>
        </w:trPr>
        <w:tc>
          <w:tcPr>
            <w:tcW w:w="2430" w:type="dxa"/>
            <w:tcBorders>
              <w:bottom w:val="double" w:sz="2" w:space="0" w:color="002060"/>
            </w:tcBorders>
            <w:vAlign w:val="center"/>
          </w:tcPr>
          <w:p w14:paraId="4ADDBDC7"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Сургууль</w:t>
            </w:r>
          </w:p>
        </w:tc>
        <w:tc>
          <w:tcPr>
            <w:tcW w:w="1440" w:type="dxa"/>
            <w:tcBorders>
              <w:bottom w:val="double" w:sz="2" w:space="0" w:color="002060"/>
            </w:tcBorders>
            <w:vAlign w:val="center"/>
          </w:tcPr>
          <w:p w14:paraId="37C65F06"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8.4</w:t>
            </w:r>
          </w:p>
        </w:tc>
        <w:tc>
          <w:tcPr>
            <w:tcW w:w="5310" w:type="dxa"/>
            <w:tcBorders>
              <w:bottom w:val="double" w:sz="2" w:space="0" w:color="002060"/>
            </w:tcBorders>
            <w:vAlign w:val="center"/>
          </w:tcPr>
          <w:p w14:paraId="503839F4"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Хэрэгцээ, ачаалалд тулгуурлан үе шаттай хэрэгжүүлэх.</w:t>
            </w:r>
          </w:p>
        </w:tc>
      </w:tr>
    </w:tbl>
    <w:p w14:paraId="55EED007" w14:textId="77777777" w:rsidR="007674C5" w:rsidRPr="009E0BC1" w:rsidRDefault="007674C5" w:rsidP="007674C5">
      <w:pPr>
        <w:spacing w:after="0" w:line="276" w:lineRule="auto"/>
        <w:rPr>
          <w:rFonts w:ascii="Times New Roman" w:hAnsi="Times New Roman" w:cs="Times New Roman"/>
          <w:b/>
          <w:lang w:val="mn-MN"/>
        </w:rPr>
      </w:pPr>
    </w:p>
    <w:p w14:paraId="45AF8A2A" w14:textId="77777777" w:rsidR="007674C5" w:rsidRDefault="007674C5" w:rsidP="007674C5">
      <w:pPr>
        <w:spacing w:after="0" w:line="276" w:lineRule="auto"/>
        <w:rPr>
          <w:rFonts w:ascii="Times New Roman" w:hAnsi="Times New Roman" w:cs="Times New Roman"/>
          <w:b/>
          <w:lang w:val="mn-MN"/>
        </w:rPr>
      </w:pPr>
      <w:r w:rsidRPr="009E0BC1">
        <w:rPr>
          <w:rFonts w:ascii="Times New Roman" w:hAnsi="Times New Roman" w:cs="Times New Roman"/>
          <w:b/>
          <w:lang w:val="mn-MN"/>
        </w:rPr>
        <w:t>Татварын  ямар бодлого хэрэгжүүлэх нь зүйтэй вэ?</w:t>
      </w:r>
    </w:p>
    <w:p w14:paraId="4AADD27B" w14:textId="77777777" w:rsidR="003D0921" w:rsidRPr="009E0BC1" w:rsidRDefault="003D0921" w:rsidP="007674C5">
      <w:pPr>
        <w:spacing w:after="0" w:line="276" w:lineRule="auto"/>
        <w:rPr>
          <w:rFonts w:ascii="Times New Roman" w:hAnsi="Times New Roman" w:cs="Times New Roman"/>
          <w:b/>
          <w:lang w:val="mn-MN"/>
        </w:rPr>
      </w:pPr>
    </w:p>
    <w:p w14:paraId="7A543D21" w14:textId="5D8A165B" w:rsidR="007674C5" w:rsidRPr="009E0BC1" w:rsidRDefault="007674C5" w:rsidP="007674C5">
      <w:pPr>
        <w:pStyle w:val="a0"/>
        <w:rPr>
          <w:rFonts w:cs="Times New Roman"/>
          <w:b/>
        </w:rPr>
      </w:pPr>
      <w:bookmarkStart w:id="223" w:name="_Toc207393904"/>
      <w:bookmarkStart w:id="224" w:name="_Toc207574025"/>
      <w:r w:rsidRPr="009E0BC1">
        <w:t xml:space="preserve">Хүснэгт </w:t>
      </w:r>
      <w:r w:rsidRPr="009E0BC1">
        <w:fldChar w:fldCharType="begin"/>
      </w:r>
      <w:r w:rsidRPr="009E0BC1">
        <w:instrText xml:space="preserve"> SEQ Хүснэгт \* ARABIC </w:instrText>
      </w:r>
      <w:r w:rsidRPr="009E0BC1">
        <w:fldChar w:fldCharType="separate"/>
      </w:r>
      <w:r w:rsidR="00E42EB1">
        <w:rPr>
          <w:noProof/>
        </w:rPr>
        <w:t>10</w:t>
      </w:r>
      <w:r w:rsidRPr="009E0BC1">
        <w:fldChar w:fldCharType="end"/>
      </w:r>
      <w:r w:rsidRPr="009E0BC1">
        <w:t>. Санал асуулгын дүн</w:t>
      </w:r>
      <w:bookmarkEnd w:id="223"/>
      <w:bookmarkEnd w:id="224"/>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1421"/>
        <w:gridCol w:w="5117"/>
      </w:tblGrid>
      <w:tr w:rsidR="007674C5" w:rsidRPr="0034532B" w14:paraId="2C13EEEC" w14:textId="77777777" w:rsidTr="00262562">
        <w:trPr>
          <w:trHeight w:val="397"/>
          <w:jc w:val="center"/>
        </w:trPr>
        <w:tc>
          <w:tcPr>
            <w:tcW w:w="2520" w:type="dxa"/>
            <w:tcBorders>
              <w:top w:val="single" w:sz="2" w:space="0" w:color="002060"/>
              <w:bottom w:val="single" w:sz="2" w:space="0" w:color="002060"/>
            </w:tcBorders>
            <w:shd w:val="clear" w:color="auto" w:fill="D0DEEF" w:themeFill="accent6" w:themeFillTint="33"/>
            <w:vAlign w:val="center"/>
          </w:tcPr>
          <w:p w14:paraId="0CBA0CF5"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Чиглэл</w:t>
            </w:r>
          </w:p>
        </w:tc>
        <w:tc>
          <w:tcPr>
            <w:tcW w:w="1440" w:type="dxa"/>
            <w:tcBorders>
              <w:top w:val="single" w:sz="2" w:space="0" w:color="002060"/>
              <w:bottom w:val="single" w:sz="2" w:space="0" w:color="002060"/>
            </w:tcBorders>
            <w:shd w:val="clear" w:color="auto" w:fill="D0DEEF" w:themeFill="accent6" w:themeFillTint="33"/>
            <w:vAlign w:val="center"/>
          </w:tcPr>
          <w:p w14:paraId="588FD11E"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 xml:space="preserve">Хувь </w:t>
            </w:r>
          </w:p>
        </w:tc>
        <w:tc>
          <w:tcPr>
            <w:tcW w:w="5220" w:type="dxa"/>
            <w:tcBorders>
              <w:top w:val="single" w:sz="2" w:space="0" w:color="002060"/>
              <w:bottom w:val="single" w:sz="2" w:space="0" w:color="002060"/>
            </w:tcBorders>
            <w:shd w:val="clear" w:color="auto" w:fill="D0DEEF" w:themeFill="accent6" w:themeFillTint="33"/>
            <w:vAlign w:val="center"/>
          </w:tcPr>
          <w:p w14:paraId="20565BFE" w14:textId="77777777" w:rsidR="007674C5" w:rsidRPr="009E0BC1" w:rsidRDefault="007674C5" w:rsidP="00262562">
            <w:pPr>
              <w:spacing w:line="23" w:lineRule="atLeast"/>
              <w:jc w:val="center"/>
              <w:rPr>
                <w:rFonts w:ascii="Times New Roman" w:eastAsia="Times New Roman" w:hAnsi="Times New Roman" w:cs="Times New Roman"/>
                <w:b/>
                <w:lang w:val="mn-MN"/>
              </w:rPr>
            </w:pPr>
            <w:r w:rsidRPr="009E0BC1">
              <w:rPr>
                <w:rFonts w:ascii="Times New Roman" w:eastAsia="Times New Roman" w:hAnsi="Times New Roman" w:cs="Times New Roman"/>
                <w:b/>
                <w:lang w:val="mn-MN"/>
              </w:rPr>
              <w:t>Анхаарах асуудал</w:t>
            </w:r>
          </w:p>
        </w:tc>
      </w:tr>
      <w:tr w:rsidR="007674C5" w:rsidRPr="008C3AC6" w14:paraId="0A8AF032" w14:textId="77777777" w:rsidTr="00262562">
        <w:trPr>
          <w:jc w:val="center"/>
        </w:trPr>
        <w:tc>
          <w:tcPr>
            <w:tcW w:w="2520" w:type="dxa"/>
            <w:tcBorders>
              <w:top w:val="single" w:sz="2" w:space="0" w:color="002060"/>
            </w:tcBorders>
            <w:vAlign w:val="center"/>
          </w:tcPr>
          <w:p w14:paraId="13C1B0CC"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Татварын хувь хэмжээг бууруулах</w:t>
            </w:r>
          </w:p>
        </w:tc>
        <w:tc>
          <w:tcPr>
            <w:tcW w:w="1440" w:type="dxa"/>
            <w:tcBorders>
              <w:top w:val="single" w:sz="2" w:space="0" w:color="002060"/>
            </w:tcBorders>
            <w:vAlign w:val="center"/>
          </w:tcPr>
          <w:p w14:paraId="08A84C84"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33.6</w:t>
            </w:r>
          </w:p>
        </w:tc>
        <w:tc>
          <w:tcPr>
            <w:tcW w:w="5220" w:type="dxa"/>
            <w:tcBorders>
              <w:top w:val="single" w:sz="2" w:space="0" w:color="002060"/>
            </w:tcBorders>
            <w:vAlign w:val="center"/>
          </w:tcPr>
          <w:p w14:paraId="3B8C2597"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Өрхийн орлого болон жижиг, дунд үйлдвэрлэл эрхлэгчдэд эерэг нөлөөтэй байх.</w:t>
            </w:r>
          </w:p>
        </w:tc>
      </w:tr>
      <w:tr w:rsidR="007674C5" w:rsidRPr="008C3AC6" w14:paraId="2D85D329" w14:textId="77777777" w:rsidTr="00262562">
        <w:trPr>
          <w:jc w:val="center"/>
        </w:trPr>
        <w:tc>
          <w:tcPr>
            <w:tcW w:w="2520" w:type="dxa"/>
            <w:vAlign w:val="center"/>
          </w:tcPr>
          <w:p w14:paraId="0F2D5594"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Буцаан олголт, хөнгөлөлт</w:t>
            </w:r>
          </w:p>
        </w:tc>
        <w:tc>
          <w:tcPr>
            <w:tcW w:w="1440" w:type="dxa"/>
            <w:vAlign w:val="center"/>
          </w:tcPr>
          <w:p w14:paraId="5938D712"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19.0</w:t>
            </w:r>
          </w:p>
        </w:tc>
        <w:tc>
          <w:tcPr>
            <w:tcW w:w="5220" w:type="dxa"/>
            <w:vAlign w:val="center"/>
          </w:tcPr>
          <w:p w14:paraId="749FB23D"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Эдийн засгийн идэвх, хөрөнгө оруулалтыг дэмжих.</w:t>
            </w:r>
          </w:p>
        </w:tc>
      </w:tr>
      <w:tr w:rsidR="007674C5" w:rsidRPr="008C3AC6" w14:paraId="7E3B7271" w14:textId="77777777" w:rsidTr="00262562">
        <w:trPr>
          <w:jc w:val="center"/>
        </w:trPr>
        <w:tc>
          <w:tcPr>
            <w:tcW w:w="2520" w:type="dxa"/>
            <w:vAlign w:val="center"/>
          </w:tcPr>
          <w:p w14:paraId="02028F42"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t>Хугацааг уян хатан болгох</w:t>
            </w:r>
          </w:p>
        </w:tc>
        <w:tc>
          <w:tcPr>
            <w:tcW w:w="1440" w:type="dxa"/>
            <w:vAlign w:val="center"/>
          </w:tcPr>
          <w:p w14:paraId="373E95C4"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16.0</w:t>
            </w:r>
          </w:p>
        </w:tc>
        <w:tc>
          <w:tcPr>
            <w:tcW w:w="5220" w:type="dxa"/>
            <w:vAlign w:val="center"/>
          </w:tcPr>
          <w:p w14:paraId="77046249"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Мөнгөний урсгалд нийцсэн хуваарь, хойшлуулах зэрэг зохицуулалт хийх.</w:t>
            </w:r>
          </w:p>
        </w:tc>
      </w:tr>
      <w:tr w:rsidR="007674C5" w:rsidRPr="008C3AC6" w14:paraId="3D63256C" w14:textId="77777777" w:rsidTr="00262562">
        <w:trPr>
          <w:jc w:val="center"/>
        </w:trPr>
        <w:tc>
          <w:tcPr>
            <w:tcW w:w="2520" w:type="dxa"/>
            <w:tcBorders>
              <w:bottom w:val="double" w:sz="2" w:space="0" w:color="002060"/>
            </w:tcBorders>
            <w:vAlign w:val="center"/>
          </w:tcPr>
          <w:p w14:paraId="49A256DB" w14:textId="77777777" w:rsidR="007674C5" w:rsidRPr="009E0BC1" w:rsidRDefault="007674C5" w:rsidP="00262562">
            <w:pPr>
              <w:spacing w:line="23" w:lineRule="atLeast"/>
              <w:rPr>
                <w:rFonts w:ascii="Times New Roman" w:eastAsia="Times New Roman" w:hAnsi="Times New Roman" w:cs="Times New Roman"/>
                <w:lang w:val="mn-MN"/>
              </w:rPr>
            </w:pPr>
            <w:r w:rsidRPr="009E0BC1">
              <w:rPr>
                <w:rFonts w:ascii="Times New Roman" w:eastAsia="Times New Roman" w:hAnsi="Times New Roman" w:cs="Times New Roman"/>
                <w:lang w:val="mn-MN"/>
              </w:rPr>
              <w:lastRenderedPageBreak/>
              <w:t>Татварын орчныг сайжруулах</w:t>
            </w:r>
          </w:p>
        </w:tc>
        <w:tc>
          <w:tcPr>
            <w:tcW w:w="1440" w:type="dxa"/>
            <w:tcBorders>
              <w:bottom w:val="double" w:sz="2" w:space="0" w:color="002060"/>
            </w:tcBorders>
            <w:vAlign w:val="center"/>
          </w:tcPr>
          <w:p w14:paraId="73EAE87F" w14:textId="77777777" w:rsidR="007674C5" w:rsidRPr="009E0BC1" w:rsidRDefault="007674C5" w:rsidP="00262562">
            <w:pPr>
              <w:spacing w:line="23" w:lineRule="atLeast"/>
              <w:jc w:val="center"/>
              <w:rPr>
                <w:rFonts w:ascii="Times New Roman" w:eastAsia="Times New Roman" w:hAnsi="Times New Roman" w:cs="Times New Roman"/>
                <w:lang w:val="mn-MN"/>
              </w:rPr>
            </w:pPr>
            <w:r w:rsidRPr="009E0BC1">
              <w:rPr>
                <w:rFonts w:ascii="Times New Roman" w:eastAsia="Times New Roman" w:hAnsi="Times New Roman" w:cs="Times New Roman"/>
                <w:lang w:val="mn-MN"/>
              </w:rPr>
              <w:t>12.9</w:t>
            </w:r>
          </w:p>
        </w:tc>
        <w:tc>
          <w:tcPr>
            <w:tcW w:w="5220" w:type="dxa"/>
            <w:tcBorders>
              <w:bottom w:val="double" w:sz="2" w:space="0" w:color="002060"/>
            </w:tcBorders>
            <w:vAlign w:val="center"/>
          </w:tcPr>
          <w:p w14:paraId="15E64148" w14:textId="77777777" w:rsidR="007674C5" w:rsidRPr="009E0BC1" w:rsidRDefault="007674C5" w:rsidP="00262562">
            <w:pPr>
              <w:spacing w:line="23" w:lineRule="atLeast"/>
              <w:jc w:val="both"/>
              <w:rPr>
                <w:rFonts w:ascii="Times New Roman" w:eastAsia="Times New Roman" w:hAnsi="Times New Roman" w:cs="Times New Roman"/>
                <w:lang w:val="mn-MN"/>
              </w:rPr>
            </w:pPr>
            <w:r w:rsidRPr="009E0BC1">
              <w:rPr>
                <w:rFonts w:ascii="Times New Roman" w:eastAsia="Times New Roman" w:hAnsi="Times New Roman" w:cs="Times New Roman"/>
                <w:lang w:val="mn-MN"/>
              </w:rPr>
              <w:t>Энгийн, тогтвортой, шударга татварын орчин бүрдүүлэх.</w:t>
            </w:r>
          </w:p>
        </w:tc>
      </w:tr>
    </w:tbl>
    <w:p w14:paraId="1F9F77E7" w14:textId="77777777" w:rsidR="007674C5" w:rsidRPr="009E0BC1" w:rsidRDefault="007674C5" w:rsidP="007674C5">
      <w:pPr>
        <w:ind w:firstLine="720"/>
        <w:jc w:val="both"/>
        <w:rPr>
          <w:rFonts w:ascii="Times New Roman" w:hAnsi="Times New Roman" w:cs="Times New Roman"/>
          <w:lang w:val="mn-MN"/>
        </w:rPr>
      </w:pPr>
    </w:p>
    <w:p w14:paraId="43C7A053" w14:textId="77777777" w:rsidR="007674C5" w:rsidRPr="009E0BC1" w:rsidRDefault="007674C5" w:rsidP="008C3AC6">
      <w:pPr>
        <w:pStyle w:val="Heading3"/>
        <w:numPr>
          <w:ilvl w:val="2"/>
          <w:numId w:val="15"/>
        </w:numPr>
        <w:spacing w:line="23" w:lineRule="atLeast"/>
        <w:ind w:left="567" w:hanging="567"/>
        <w:rPr>
          <w:lang w:val="mn-MN" w:eastAsia="ja-JP"/>
        </w:rPr>
      </w:pPr>
      <w:bookmarkStart w:id="225" w:name="_Toc207377350"/>
      <w:bookmarkStart w:id="226" w:name="_Toc207486186"/>
      <w:bookmarkStart w:id="227" w:name="_Toc207486918"/>
      <w:bookmarkStart w:id="228" w:name="_Toc207622029"/>
      <w:r w:rsidRPr="009E0BC1">
        <w:rPr>
          <w:lang w:val="mn-MN" w:eastAsia="ja-JP"/>
        </w:rPr>
        <w:t>Төсвийн Ерөнхийлөн захирагч нарын зохион байгуулсан олон нийтийн хэлэлцүүлэг</w:t>
      </w:r>
      <w:bookmarkEnd w:id="225"/>
      <w:bookmarkEnd w:id="226"/>
      <w:bookmarkEnd w:id="227"/>
      <w:bookmarkEnd w:id="228"/>
    </w:p>
    <w:p w14:paraId="5C5E6DF6"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p>
    <w:p w14:paraId="2DAD6018" w14:textId="77777777" w:rsidR="007674C5" w:rsidRPr="009E0BC1" w:rsidRDefault="007674C5" w:rsidP="007674C5">
      <w:pPr>
        <w:spacing w:line="276" w:lineRule="auto"/>
        <w:ind w:firstLine="567"/>
        <w:jc w:val="both"/>
        <w:rPr>
          <w:rFonts w:ascii="Times New Roman" w:hAnsi="Times New Roman" w:cs="Times New Roman"/>
          <w:sz w:val="24"/>
          <w:szCs w:val="24"/>
          <w:lang w:val="mn-MN"/>
        </w:rPr>
      </w:pPr>
      <w:r w:rsidRPr="009E0BC1">
        <w:rPr>
          <w:rFonts w:ascii="Times New Roman" w:hAnsi="Times New Roman" w:cs="Times New Roman"/>
          <w:sz w:val="24"/>
          <w:szCs w:val="24"/>
          <w:lang w:val="mn-MN"/>
        </w:rPr>
        <w:t>Төсвийн тухай хуулийн 28</w:t>
      </w:r>
      <w:r w:rsidRPr="009E0BC1">
        <w:rPr>
          <w:rFonts w:ascii="Times New Roman" w:hAnsi="Times New Roman" w:cs="Times New Roman"/>
          <w:sz w:val="24"/>
          <w:szCs w:val="24"/>
          <w:vertAlign w:val="superscript"/>
          <w:lang w:val="mn-MN"/>
        </w:rPr>
        <w:t>1</w:t>
      </w:r>
      <w:r w:rsidRPr="009E0BC1">
        <w:rPr>
          <w:rFonts w:ascii="Times New Roman" w:hAnsi="Times New Roman" w:cs="Times New Roman"/>
          <w:sz w:val="24"/>
          <w:szCs w:val="24"/>
          <w:lang w:val="mn-MN"/>
        </w:rPr>
        <w:t xml:space="preserve"> дүгээр зүйлд төсвийн төсөл боловсруулахад олон нийтийн оролцоог хангаж, салбар бүрээр хэлэлцүүлэг зохион байгуулахаар заасан. Энэ дагуу төсвийн төслийг боловсруулах үйл явцад иргэдийг оролцуулж, ТЕЗ нарын танхимын хэлэлцүүлгийг 2025 оны 8 дугаар сарын 4-14-ны хооронд  ил тод, нээлттэй хэлбэрээр зохион байгуулсан. </w:t>
      </w:r>
    </w:p>
    <w:p w14:paraId="6F4C3782" w14:textId="77777777" w:rsidR="007674C5" w:rsidRPr="009E0BC1" w:rsidRDefault="007674C5" w:rsidP="007674C5">
      <w:pPr>
        <w:spacing w:line="276" w:lineRule="auto"/>
        <w:ind w:firstLine="567"/>
        <w:jc w:val="both"/>
        <w:rPr>
          <w:rFonts w:ascii="Times New Roman" w:hAnsi="Times New Roman" w:cs="Times New Roman"/>
          <w:sz w:val="24"/>
          <w:szCs w:val="24"/>
          <w:lang w:val="mn-MN"/>
        </w:rPr>
      </w:pPr>
      <w:r w:rsidRPr="009E0BC1">
        <w:rPr>
          <w:rFonts w:ascii="Times New Roman" w:hAnsi="Times New Roman" w:cs="Times New Roman"/>
          <w:sz w:val="24"/>
          <w:szCs w:val="24"/>
          <w:lang w:val="mn-MN"/>
        </w:rPr>
        <w:t>Танхимын хэлэлцүүлэгт иргэд, иргэний нийгмийн байгууллага, Төсвийн тогтвортой байдлын зөвлөл, Үндэсний аудитын газар, Сангийн яам болон хэлэлцүүлгийн асуудалтай холбоотой салбарын асуудал эрхэлсэн төсвийн ерөнхийлөн захирагч нар, холбогдох агентлаг, албан тушаалтнууд оролцож, санал, дүгнэлт өгч, асуулт асууж, хариулт авсан.</w:t>
      </w:r>
    </w:p>
    <w:p w14:paraId="59FA584E" w14:textId="77777777" w:rsidR="007674C5" w:rsidRPr="009E0BC1" w:rsidRDefault="007674C5" w:rsidP="007674C5">
      <w:pPr>
        <w:spacing w:after="0" w:line="276" w:lineRule="auto"/>
        <w:ind w:firstLine="567"/>
        <w:jc w:val="both"/>
        <w:rPr>
          <w:rFonts w:ascii="Times New Roman" w:hAnsi="Times New Roman" w:cs="Times New Roman"/>
          <w:sz w:val="24"/>
          <w:szCs w:val="24"/>
          <w:lang w:val="mn-MN"/>
        </w:rPr>
      </w:pPr>
      <w:r w:rsidRPr="009E0BC1">
        <w:rPr>
          <w:rFonts w:ascii="Times New Roman" w:hAnsi="Times New Roman" w:cs="Times New Roman"/>
          <w:sz w:val="24"/>
          <w:szCs w:val="24"/>
          <w:lang w:val="mn-MN"/>
        </w:rPr>
        <w:t>Олон нийтийн хэлэлцүүлэг зохион байгуулсан талаар ТЕЗ нараас ирүүлсэн тайланг нэгтгэж үзвэл танхимаар нийт  1390 хүн, бусад хэлбэрээр (вэбсайт болон утсаар) 238,388 хүн нийт 239,788 хүн оролцсон байна. Гаргасан саналыг нэгтгэж үзвэл танхимаар нийт 332 санал, бусад хэлбэрээр  (вэбсайт болон утсаар) 8,478 санал буюу нийт 8,810 санал өгсөн байна. Эдгээр үзүүлэлт нь цахим суваг давамгай оролцоотой (99%) байсныг, харин танхимын хэлэлцүүлэг нь бодлогын түвшний асуулт-хариулт, тайлбар-солилцооны чанараараа ач холбогдолтой байсныг харуулж байна.</w:t>
      </w:r>
    </w:p>
    <w:p w14:paraId="741A9FB2" w14:textId="77777777" w:rsidR="007674C5" w:rsidRPr="00561425" w:rsidRDefault="007674C5" w:rsidP="007674C5">
      <w:pPr>
        <w:spacing w:after="0" w:line="276" w:lineRule="auto"/>
        <w:ind w:firstLine="567"/>
        <w:jc w:val="both"/>
        <w:rPr>
          <w:rFonts w:ascii="Times New Roman" w:hAnsi="Times New Roman" w:cs="Times New Roman"/>
          <w:sz w:val="24"/>
          <w:szCs w:val="24"/>
          <w:lang w:val="mn-MN"/>
        </w:rPr>
      </w:pPr>
    </w:p>
    <w:p w14:paraId="3C6D5711" w14:textId="6AD3BBE0" w:rsidR="007674C5" w:rsidRPr="009E0BC1" w:rsidRDefault="003D0921" w:rsidP="007674C5">
      <w:pPr>
        <w:pStyle w:val="a0"/>
        <w:rPr>
          <w:rFonts w:cs="Times New Roman"/>
          <w:sz w:val="24"/>
          <w:szCs w:val="24"/>
        </w:rPr>
      </w:pPr>
      <w:bookmarkStart w:id="229" w:name="_Toc207393905"/>
      <w:bookmarkStart w:id="230" w:name="_Toc207574026"/>
      <w:r w:rsidRPr="009E0BC1">
        <w:t xml:space="preserve">Хүснэгт </w:t>
      </w:r>
      <w:r w:rsidRPr="009E0BC1">
        <w:fldChar w:fldCharType="begin"/>
      </w:r>
      <w:r w:rsidRPr="009E0BC1">
        <w:instrText xml:space="preserve"> SEQ Хүснэгт \* ARABIC </w:instrText>
      </w:r>
      <w:r w:rsidRPr="009E0BC1">
        <w:fldChar w:fldCharType="separate"/>
      </w:r>
      <w:r w:rsidR="00E42EB1">
        <w:rPr>
          <w:noProof/>
        </w:rPr>
        <w:t>11</w:t>
      </w:r>
      <w:r w:rsidRPr="009E0BC1">
        <w:fldChar w:fldCharType="end"/>
      </w:r>
      <w:r w:rsidRPr="009E0BC1">
        <w:t>.</w:t>
      </w:r>
      <w:r w:rsidR="007674C5" w:rsidRPr="009E0BC1">
        <w:t xml:space="preserve"> Олон нийтийн хэлэлцүүлэг (ТЕЗ нараар)</w:t>
      </w:r>
      <w:bookmarkEnd w:id="229"/>
      <w:bookmarkEnd w:id="230"/>
    </w:p>
    <w:tbl>
      <w:tblPr>
        <w:tblW w:w="938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416"/>
        <w:gridCol w:w="3832"/>
        <w:gridCol w:w="917"/>
        <w:gridCol w:w="866"/>
        <w:gridCol w:w="868"/>
        <w:gridCol w:w="6"/>
        <w:gridCol w:w="911"/>
        <w:gridCol w:w="739"/>
        <w:gridCol w:w="823"/>
        <w:gridCol w:w="6"/>
      </w:tblGrid>
      <w:tr w:rsidR="007674C5" w:rsidRPr="0034532B" w14:paraId="777F0B7E" w14:textId="77777777" w:rsidTr="00262562">
        <w:trPr>
          <w:trHeight w:val="300"/>
          <w:jc w:val="center"/>
        </w:trPr>
        <w:tc>
          <w:tcPr>
            <w:tcW w:w="416" w:type="dxa"/>
            <w:vMerge w:val="restart"/>
            <w:shd w:val="clear" w:color="auto" w:fill="002060"/>
            <w:vAlign w:val="center"/>
            <w:hideMark/>
          </w:tcPr>
          <w:p w14:paraId="49B1F420"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 </w:t>
            </w:r>
          </w:p>
        </w:tc>
        <w:tc>
          <w:tcPr>
            <w:tcW w:w="3832" w:type="dxa"/>
            <w:vMerge w:val="restart"/>
            <w:shd w:val="clear" w:color="auto" w:fill="002060"/>
            <w:vAlign w:val="center"/>
            <w:hideMark/>
          </w:tcPr>
          <w:p w14:paraId="4AEF5E5E"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Тухайн салбарын хэлэлцүүлгийг зохион байгуулагч /ТЕЗ-аар/</w:t>
            </w:r>
          </w:p>
        </w:tc>
        <w:tc>
          <w:tcPr>
            <w:tcW w:w="2657" w:type="dxa"/>
            <w:gridSpan w:val="4"/>
            <w:shd w:val="clear" w:color="auto" w:fill="002060"/>
            <w:vAlign w:val="center"/>
            <w:hideMark/>
          </w:tcPr>
          <w:p w14:paraId="5C0427D2"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Оролцогчдын тоо</w:t>
            </w:r>
          </w:p>
        </w:tc>
        <w:tc>
          <w:tcPr>
            <w:tcW w:w="2479" w:type="dxa"/>
            <w:gridSpan w:val="4"/>
            <w:shd w:val="clear" w:color="auto" w:fill="002060"/>
            <w:vAlign w:val="center"/>
            <w:hideMark/>
          </w:tcPr>
          <w:p w14:paraId="26787DCE"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Нийт санал</w:t>
            </w:r>
          </w:p>
        </w:tc>
      </w:tr>
      <w:tr w:rsidR="007674C5" w:rsidRPr="0034532B" w14:paraId="4AA0D52A" w14:textId="77777777" w:rsidTr="00262562">
        <w:trPr>
          <w:gridAfter w:val="1"/>
          <w:wAfter w:w="6" w:type="dxa"/>
          <w:trHeight w:val="300"/>
          <w:jc w:val="center"/>
        </w:trPr>
        <w:tc>
          <w:tcPr>
            <w:tcW w:w="416" w:type="dxa"/>
            <w:vMerge/>
            <w:shd w:val="clear" w:color="auto" w:fill="002060"/>
            <w:vAlign w:val="center"/>
            <w:hideMark/>
          </w:tcPr>
          <w:p w14:paraId="5FE8E1CC" w14:textId="77777777" w:rsidR="007674C5" w:rsidRPr="009E0BC1" w:rsidRDefault="007674C5" w:rsidP="00262562">
            <w:pPr>
              <w:spacing w:after="0" w:line="240" w:lineRule="auto"/>
              <w:rPr>
                <w:rFonts w:ascii="Times New Roman" w:eastAsia="Times New Roman" w:hAnsi="Times New Roman" w:cs="Times New Roman"/>
                <w:b/>
                <w:color w:val="FFFFFF" w:themeColor="background1"/>
                <w:kern w:val="0"/>
                <w:sz w:val="20"/>
                <w:szCs w:val="20"/>
                <w:lang w:val="mn-MN" w:eastAsia="ko-KR"/>
                <w14:ligatures w14:val="none"/>
              </w:rPr>
            </w:pPr>
          </w:p>
        </w:tc>
        <w:tc>
          <w:tcPr>
            <w:tcW w:w="3832" w:type="dxa"/>
            <w:vMerge/>
            <w:shd w:val="clear" w:color="auto" w:fill="002060"/>
            <w:vAlign w:val="center"/>
            <w:hideMark/>
          </w:tcPr>
          <w:p w14:paraId="042B4739" w14:textId="77777777" w:rsidR="007674C5" w:rsidRPr="009E0BC1" w:rsidRDefault="007674C5" w:rsidP="00262562">
            <w:pPr>
              <w:spacing w:after="0" w:line="240" w:lineRule="auto"/>
              <w:rPr>
                <w:rFonts w:ascii="Times New Roman" w:eastAsia="Times New Roman" w:hAnsi="Times New Roman" w:cs="Times New Roman"/>
                <w:b/>
                <w:color w:val="FFFFFF" w:themeColor="background1"/>
                <w:kern w:val="0"/>
                <w:sz w:val="20"/>
                <w:szCs w:val="20"/>
                <w:lang w:val="mn-MN" w:eastAsia="ko-KR"/>
                <w14:ligatures w14:val="none"/>
              </w:rPr>
            </w:pPr>
          </w:p>
        </w:tc>
        <w:tc>
          <w:tcPr>
            <w:tcW w:w="917" w:type="dxa"/>
            <w:shd w:val="clear" w:color="auto" w:fill="002060"/>
            <w:vAlign w:val="center"/>
            <w:hideMark/>
          </w:tcPr>
          <w:p w14:paraId="0B580FB4"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Танхим</w:t>
            </w:r>
          </w:p>
        </w:tc>
        <w:tc>
          <w:tcPr>
            <w:tcW w:w="866" w:type="dxa"/>
            <w:shd w:val="clear" w:color="auto" w:fill="002060"/>
            <w:vAlign w:val="center"/>
            <w:hideMark/>
          </w:tcPr>
          <w:p w14:paraId="4C5F367F"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Бусад</w:t>
            </w:r>
          </w:p>
        </w:tc>
        <w:tc>
          <w:tcPr>
            <w:tcW w:w="868" w:type="dxa"/>
            <w:shd w:val="clear" w:color="auto" w:fill="002060"/>
            <w:vAlign w:val="center"/>
            <w:hideMark/>
          </w:tcPr>
          <w:p w14:paraId="7BBA7243"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Нийт</w:t>
            </w:r>
          </w:p>
        </w:tc>
        <w:tc>
          <w:tcPr>
            <w:tcW w:w="917" w:type="dxa"/>
            <w:gridSpan w:val="2"/>
            <w:shd w:val="clear" w:color="auto" w:fill="002060"/>
            <w:vAlign w:val="center"/>
            <w:hideMark/>
          </w:tcPr>
          <w:p w14:paraId="3ABE6329"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Танхим</w:t>
            </w:r>
          </w:p>
        </w:tc>
        <w:tc>
          <w:tcPr>
            <w:tcW w:w="739" w:type="dxa"/>
            <w:shd w:val="clear" w:color="auto" w:fill="002060"/>
            <w:vAlign w:val="center"/>
            <w:hideMark/>
          </w:tcPr>
          <w:p w14:paraId="34EEE83F"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Бусад</w:t>
            </w:r>
          </w:p>
        </w:tc>
        <w:tc>
          <w:tcPr>
            <w:tcW w:w="823" w:type="dxa"/>
            <w:shd w:val="clear" w:color="auto" w:fill="002060"/>
            <w:vAlign w:val="center"/>
            <w:hideMark/>
          </w:tcPr>
          <w:p w14:paraId="4C50963F"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eastAsia="ko-KR"/>
                <w14:ligatures w14:val="none"/>
              </w:rPr>
            </w:pPr>
            <w:r w:rsidRPr="009E0BC1">
              <w:rPr>
                <w:rFonts w:ascii="Times New Roman" w:eastAsia="Times New Roman" w:hAnsi="Times New Roman" w:cs="Times New Roman"/>
                <w:b/>
                <w:color w:val="FFFFFF" w:themeColor="background1"/>
                <w:kern w:val="0"/>
                <w:sz w:val="20"/>
                <w:szCs w:val="20"/>
                <w:lang w:val="mn-MN" w:eastAsia="ko-KR"/>
                <w14:ligatures w14:val="none"/>
              </w:rPr>
              <w:t>Нийт</w:t>
            </w:r>
          </w:p>
        </w:tc>
      </w:tr>
      <w:tr w:rsidR="007674C5" w:rsidRPr="0034532B" w14:paraId="6BD35E69" w14:textId="77777777" w:rsidTr="00262562">
        <w:trPr>
          <w:gridAfter w:val="1"/>
          <w:wAfter w:w="6" w:type="dxa"/>
          <w:trHeight w:val="300"/>
          <w:jc w:val="center"/>
        </w:trPr>
        <w:tc>
          <w:tcPr>
            <w:tcW w:w="416" w:type="dxa"/>
            <w:vAlign w:val="center"/>
          </w:tcPr>
          <w:p w14:paraId="171E83C7"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08B222C4"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Аж үйлдвэр, эрдэс баялгийн сайд</w:t>
            </w:r>
          </w:p>
        </w:tc>
        <w:tc>
          <w:tcPr>
            <w:tcW w:w="917" w:type="dxa"/>
            <w:vAlign w:val="center"/>
            <w:hideMark/>
          </w:tcPr>
          <w:p w14:paraId="34EC78E5"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40</w:t>
            </w:r>
          </w:p>
        </w:tc>
        <w:tc>
          <w:tcPr>
            <w:tcW w:w="866" w:type="dxa"/>
            <w:vAlign w:val="center"/>
            <w:hideMark/>
          </w:tcPr>
          <w:p w14:paraId="6EE6ABCD"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28,001</w:t>
            </w:r>
          </w:p>
        </w:tc>
        <w:tc>
          <w:tcPr>
            <w:tcW w:w="868" w:type="dxa"/>
            <w:vAlign w:val="center"/>
            <w:hideMark/>
          </w:tcPr>
          <w:p w14:paraId="2259C3AC"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28,041</w:t>
            </w:r>
          </w:p>
        </w:tc>
        <w:tc>
          <w:tcPr>
            <w:tcW w:w="917" w:type="dxa"/>
            <w:gridSpan w:val="2"/>
            <w:vAlign w:val="center"/>
            <w:hideMark/>
          </w:tcPr>
          <w:p w14:paraId="68B45C0C"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8</w:t>
            </w:r>
          </w:p>
        </w:tc>
        <w:tc>
          <w:tcPr>
            <w:tcW w:w="739" w:type="dxa"/>
            <w:vAlign w:val="center"/>
            <w:hideMark/>
          </w:tcPr>
          <w:p w14:paraId="6A3C2BE6"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w:t>
            </w:r>
          </w:p>
        </w:tc>
        <w:tc>
          <w:tcPr>
            <w:tcW w:w="823" w:type="dxa"/>
            <w:vAlign w:val="center"/>
            <w:hideMark/>
          </w:tcPr>
          <w:p w14:paraId="216CF3D8"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9</w:t>
            </w:r>
          </w:p>
        </w:tc>
      </w:tr>
      <w:tr w:rsidR="007674C5" w:rsidRPr="0034532B" w14:paraId="2E09D85C" w14:textId="77777777" w:rsidTr="00262562">
        <w:trPr>
          <w:gridAfter w:val="1"/>
          <w:wAfter w:w="6" w:type="dxa"/>
          <w:trHeight w:val="300"/>
          <w:jc w:val="center"/>
        </w:trPr>
        <w:tc>
          <w:tcPr>
            <w:tcW w:w="416" w:type="dxa"/>
            <w:vAlign w:val="center"/>
          </w:tcPr>
          <w:p w14:paraId="26D9E426"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10123EFA"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Байгаль орчин, уур амьсгалын өөрчлөлтийн сайд</w:t>
            </w:r>
          </w:p>
        </w:tc>
        <w:tc>
          <w:tcPr>
            <w:tcW w:w="917" w:type="dxa"/>
            <w:vAlign w:val="center"/>
            <w:hideMark/>
          </w:tcPr>
          <w:p w14:paraId="2706C700"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68</w:t>
            </w:r>
          </w:p>
        </w:tc>
        <w:tc>
          <w:tcPr>
            <w:tcW w:w="866" w:type="dxa"/>
            <w:vAlign w:val="center"/>
            <w:hideMark/>
          </w:tcPr>
          <w:p w14:paraId="4A0D1E18"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20,108</w:t>
            </w:r>
          </w:p>
        </w:tc>
        <w:tc>
          <w:tcPr>
            <w:tcW w:w="868" w:type="dxa"/>
            <w:vAlign w:val="center"/>
            <w:hideMark/>
          </w:tcPr>
          <w:p w14:paraId="7448696A"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20,176</w:t>
            </w:r>
          </w:p>
        </w:tc>
        <w:tc>
          <w:tcPr>
            <w:tcW w:w="917" w:type="dxa"/>
            <w:gridSpan w:val="2"/>
            <w:vAlign w:val="center"/>
            <w:hideMark/>
          </w:tcPr>
          <w:p w14:paraId="1900FA87"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10</w:t>
            </w:r>
          </w:p>
        </w:tc>
        <w:tc>
          <w:tcPr>
            <w:tcW w:w="739" w:type="dxa"/>
            <w:vAlign w:val="center"/>
            <w:hideMark/>
          </w:tcPr>
          <w:p w14:paraId="5597B9A0"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29</w:t>
            </w:r>
          </w:p>
        </w:tc>
        <w:tc>
          <w:tcPr>
            <w:tcW w:w="823" w:type="dxa"/>
            <w:vAlign w:val="center"/>
            <w:hideMark/>
          </w:tcPr>
          <w:p w14:paraId="38B90BE3"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39</w:t>
            </w:r>
          </w:p>
        </w:tc>
      </w:tr>
      <w:tr w:rsidR="007674C5" w:rsidRPr="0034532B" w14:paraId="31518246" w14:textId="77777777" w:rsidTr="00262562">
        <w:trPr>
          <w:gridAfter w:val="1"/>
          <w:wAfter w:w="6" w:type="dxa"/>
          <w:trHeight w:val="300"/>
          <w:jc w:val="center"/>
        </w:trPr>
        <w:tc>
          <w:tcPr>
            <w:tcW w:w="416" w:type="dxa"/>
            <w:vAlign w:val="center"/>
          </w:tcPr>
          <w:p w14:paraId="4ABE138B"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79009854"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 xml:space="preserve">Боловсролын сайд </w:t>
            </w:r>
          </w:p>
        </w:tc>
        <w:tc>
          <w:tcPr>
            <w:tcW w:w="917" w:type="dxa"/>
            <w:vAlign w:val="center"/>
            <w:hideMark/>
          </w:tcPr>
          <w:p w14:paraId="26E0D0BE"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60</w:t>
            </w:r>
          </w:p>
        </w:tc>
        <w:tc>
          <w:tcPr>
            <w:tcW w:w="866" w:type="dxa"/>
            <w:vAlign w:val="center"/>
            <w:hideMark/>
          </w:tcPr>
          <w:p w14:paraId="19B4D72D"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50,000</w:t>
            </w:r>
          </w:p>
        </w:tc>
        <w:tc>
          <w:tcPr>
            <w:tcW w:w="868" w:type="dxa"/>
            <w:vAlign w:val="center"/>
            <w:hideMark/>
          </w:tcPr>
          <w:p w14:paraId="49AF9E22"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50,060</w:t>
            </w:r>
          </w:p>
        </w:tc>
        <w:tc>
          <w:tcPr>
            <w:tcW w:w="917" w:type="dxa"/>
            <w:gridSpan w:val="2"/>
            <w:vAlign w:val="center"/>
            <w:hideMark/>
          </w:tcPr>
          <w:p w14:paraId="71524E7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14</w:t>
            </w:r>
          </w:p>
        </w:tc>
        <w:tc>
          <w:tcPr>
            <w:tcW w:w="739" w:type="dxa"/>
            <w:vAlign w:val="center"/>
            <w:hideMark/>
          </w:tcPr>
          <w:p w14:paraId="7D987248"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2,221</w:t>
            </w:r>
          </w:p>
        </w:tc>
        <w:tc>
          <w:tcPr>
            <w:tcW w:w="823" w:type="dxa"/>
            <w:vAlign w:val="center"/>
            <w:hideMark/>
          </w:tcPr>
          <w:p w14:paraId="5C65328F"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2,235</w:t>
            </w:r>
          </w:p>
        </w:tc>
      </w:tr>
      <w:tr w:rsidR="007674C5" w:rsidRPr="0034532B" w14:paraId="24848CE7" w14:textId="77777777" w:rsidTr="00262562">
        <w:trPr>
          <w:gridAfter w:val="1"/>
          <w:wAfter w:w="6" w:type="dxa"/>
          <w:trHeight w:val="300"/>
          <w:jc w:val="center"/>
        </w:trPr>
        <w:tc>
          <w:tcPr>
            <w:tcW w:w="416" w:type="dxa"/>
            <w:vAlign w:val="center"/>
          </w:tcPr>
          <w:p w14:paraId="1EFF879B"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4C02066C"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Гадаад харилцааны сайд</w:t>
            </w:r>
          </w:p>
        </w:tc>
        <w:tc>
          <w:tcPr>
            <w:tcW w:w="917" w:type="dxa"/>
            <w:vAlign w:val="center"/>
            <w:hideMark/>
          </w:tcPr>
          <w:p w14:paraId="04BD3128"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30</w:t>
            </w:r>
          </w:p>
        </w:tc>
        <w:tc>
          <w:tcPr>
            <w:tcW w:w="866" w:type="dxa"/>
            <w:vAlign w:val="center"/>
            <w:hideMark/>
          </w:tcPr>
          <w:p w14:paraId="69138FC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Align w:val="center"/>
            <w:hideMark/>
          </w:tcPr>
          <w:p w14:paraId="2E80246E"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30</w:t>
            </w:r>
          </w:p>
        </w:tc>
        <w:tc>
          <w:tcPr>
            <w:tcW w:w="917" w:type="dxa"/>
            <w:gridSpan w:val="2"/>
            <w:vAlign w:val="center"/>
            <w:hideMark/>
          </w:tcPr>
          <w:p w14:paraId="050266F5"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w:t>
            </w:r>
          </w:p>
        </w:tc>
        <w:tc>
          <w:tcPr>
            <w:tcW w:w="739" w:type="dxa"/>
            <w:vAlign w:val="center"/>
            <w:hideMark/>
          </w:tcPr>
          <w:p w14:paraId="4834740F"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hideMark/>
          </w:tcPr>
          <w:p w14:paraId="1F553FFD"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4</w:t>
            </w:r>
          </w:p>
        </w:tc>
      </w:tr>
      <w:tr w:rsidR="007674C5" w:rsidRPr="0034532B" w14:paraId="35557351" w14:textId="77777777" w:rsidTr="00262562">
        <w:trPr>
          <w:gridAfter w:val="1"/>
          <w:wAfter w:w="6" w:type="dxa"/>
          <w:trHeight w:val="300"/>
          <w:jc w:val="center"/>
        </w:trPr>
        <w:tc>
          <w:tcPr>
            <w:tcW w:w="416" w:type="dxa"/>
            <w:vAlign w:val="center"/>
          </w:tcPr>
          <w:p w14:paraId="0C1E320B"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7D728557"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Гэр бүл, хөдөлмөр, нийгмийн хамгааллын сайд</w:t>
            </w:r>
          </w:p>
        </w:tc>
        <w:tc>
          <w:tcPr>
            <w:tcW w:w="917" w:type="dxa"/>
            <w:vAlign w:val="center"/>
            <w:hideMark/>
          </w:tcPr>
          <w:p w14:paraId="2D726766"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94</w:t>
            </w:r>
          </w:p>
        </w:tc>
        <w:tc>
          <w:tcPr>
            <w:tcW w:w="866" w:type="dxa"/>
            <w:vAlign w:val="center"/>
            <w:hideMark/>
          </w:tcPr>
          <w:p w14:paraId="18F5733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29,150</w:t>
            </w:r>
          </w:p>
        </w:tc>
        <w:tc>
          <w:tcPr>
            <w:tcW w:w="868" w:type="dxa"/>
            <w:vAlign w:val="center"/>
            <w:hideMark/>
          </w:tcPr>
          <w:p w14:paraId="1B5209E8"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29,244</w:t>
            </w:r>
          </w:p>
        </w:tc>
        <w:tc>
          <w:tcPr>
            <w:tcW w:w="917" w:type="dxa"/>
            <w:gridSpan w:val="2"/>
            <w:vAlign w:val="center"/>
            <w:hideMark/>
          </w:tcPr>
          <w:p w14:paraId="3552C59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35</w:t>
            </w:r>
          </w:p>
        </w:tc>
        <w:tc>
          <w:tcPr>
            <w:tcW w:w="739" w:type="dxa"/>
            <w:vAlign w:val="center"/>
            <w:hideMark/>
          </w:tcPr>
          <w:p w14:paraId="437360E3"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150</w:t>
            </w:r>
          </w:p>
        </w:tc>
        <w:tc>
          <w:tcPr>
            <w:tcW w:w="823" w:type="dxa"/>
            <w:vAlign w:val="center"/>
            <w:hideMark/>
          </w:tcPr>
          <w:p w14:paraId="3C58CA4B"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185</w:t>
            </w:r>
          </w:p>
        </w:tc>
      </w:tr>
      <w:tr w:rsidR="007674C5" w:rsidRPr="0034532B" w14:paraId="2756B28D" w14:textId="77777777" w:rsidTr="00262562">
        <w:trPr>
          <w:gridAfter w:val="1"/>
          <w:wAfter w:w="6" w:type="dxa"/>
          <w:trHeight w:val="300"/>
          <w:jc w:val="center"/>
        </w:trPr>
        <w:tc>
          <w:tcPr>
            <w:tcW w:w="416" w:type="dxa"/>
            <w:vAlign w:val="center"/>
          </w:tcPr>
          <w:p w14:paraId="2A35BCA0"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6A920390"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Зам, тээврийн сайд</w:t>
            </w:r>
          </w:p>
        </w:tc>
        <w:tc>
          <w:tcPr>
            <w:tcW w:w="917" w:type="dxa"/>
            <w:vAlign w:val="center"/>
            <w:hideMark/>
          </w:tcPr>
          <w:p w14:paraId="7E9FA96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40</w:t>
            </w:r>
          </w:p>
        </w:tc>
        <w:tc>
          <w:tcPr>
            <w:tcW w:w="866" w:type="dxa"/>
            <w:vAlign w:val="center"/>
            <w:hideMark/>
          </w:tcPr>
          <w:p w14:paraId="4E333C3F"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15,001</w:t>
            </w:r>
          </w:p>
        </w:tc>
        <w:tc>
          <w:tcPr>
            <w:tcW w:w="868" w:type="dxa"/>
            <w:vAlign w:val="center"/>
            <w:hideMark/>
          </w:tcPr>
          <w:p w14:paraId="1E9B16BA"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15,041</w:t>
            </w:r>
          </w:p>
        </w:tc>
        <w:tc>
          <w:tcPr>
            <w:tcW w:w="917" w:type="dxa"/>
            <w:gridSpan w:val="2"/>
            <w:vAlign w:val="center"/>
            <w:hideMark/>
          </w:tcPr>
          <w:p w14:paraId="3EC3AF3E"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15</w:t>
            </w:r>
          </w:p>
        </w:tc>
        <w:tc>
          <w:tcPr>
            <w:tcW w:w="739" w:type="dxa"/>
            <w:vAlign w:val="center"/>
            <w:hideMark/>
          </w:tcPr>
          <w:p w14:paraId="7426B6E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w:t>
            </w:r>
          </w:p>
        </w:tc>
        <w:tc>
          <w:tcPr>
            <w:tcW w:w="823" w:type="dxa"/>
            <w:vAlign w:val="center"/>
            <w:hideMark/>
          </w:tcPr>
          <w:p w14:paraId="0C43FD3D"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16</w:t>
            </w:r>
          </w:p>
        </w:tc>
      </w:tr>
      <w:tr w:rsidR="007674C5" w:rsidRPr="0034532B" w14:paraId="234AA34C" w14:textId="77777777" w:rsidTr="00262562">
        <w:trPr>
          <w:gridAfter w:val="1"/>
          <w:wAfter w:w="6" w:type="dxa"/>
          <w:trHeight w:val="300"/>
          <w:jc w:val="center"/>
        </w:trPr>
        <w:tc>
          <w:tcPr>
            <w:tcW w:w="416" w:type="dxa"/>
            <w:vAlign w:val="center"/>
          </w:tcPr>
          <w:p w14:paraId="440C9733"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tcPr>
          <w:p w14:paraId="32116069"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Монгол Улсын тэргүүн шадар сайд бөгөөд, эдийн засаг, хөгжлийн сайд</w:t>
            </w:r>
          </w:p>
        </w:tc>
        <w:tc>
          <w:tcPr>
            <w:tcW w:w="917" w:type="dxa"/>
            <w:vMerge w:val="restart"/>
            <w:vAlign w:val="center"/>
          </w:tcPr>
          <w:p w14:paraId="5FAC70A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120</w:t>
            </w:r>
          </w:p>
        </w:tc>
        <w:tc>
          <w:tcPr>
            <w:tcW w:w="866" w:type="dxa"/>
            <w:vMerge w:val="restart"/>
            <w:vAlign w:val="center"/>
          </w:tcPr>
          <w:p w14:paraId="756AFF66"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21,900</w:t>
            </w:r>
          </w:p>
        </w:tc>
        <w:tc>
          <w:tcPr>
            <w:tcW w:w="868" w:type="dxa"/>
            <w:vMerge w:val="restart"/>
            <w:vAlign w:val="center"/>
          </w:tcPr>
          <w:p w14:paraId="24D4DD80"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22,020</w:t>
            </w:r>
          </w:p>
        </w:tc>
        <w:tc>
          <w:tcPr>
            <w:tcW w:w="917" w:type="dxa"/>
            <w:gridSpan w:val="2"/>
            <w:vAlign w:val="center"/>
          </w:tcPr>
          <w:p w14:paraId="15422B47"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16</w:t>
            </w:r>
          </w:p>
        </w:tc>
        <w:tc>
          <w:tcPr>
            <w:tcW w:w="739" w:type="dxa"/>
            <w:vAlign w:val="center"/>
          </w:tcPr>
          <w:p w14:paraId="268309F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tcPr>
          <w:p w14:paraId="0C2284BB"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16</w:t>
            </w:r>
          </w:p>
        </w:tc>
      </w:tr>
      <w:tr w:rsidR="007674C5" w:rsidRPr="0034532B" w14:paraId="1773BE81" w14:textId="77777777" w:rsidTr="00262562">
        <w:trPr>
          <w:gridAfter w:val="1"/>
          <w:wAfter w:w="6" w:type="dxa"/>
          <w:trHeight w:val="300"/>
          <w:jc w:val="center"/>
        </w:trPr>
        <w:tc>
          <w:tcPr>
            <w:tcW w:w="416" w:type="dxa"/>
            <w:vAlign w:val="center"/>
          </w:tcPr>
          <w:p w14:paraId="01675848"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74B26213"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Сангийн сайд</w:t>
            </w:r>
          </w:p>
        </w:tc>
        <w:tc>
          <w:tcPr>
            <w:tcW w:w="917" w:type="dxa"/>
            <w:vMerge/>
            <w:vAlign w:val="center"/>
            <w:hideMark/>
          </w:tcPr>
          <w:p w14:paraId="7A695B47"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6" w:type="dxa"/>
            <w:vMerge/>
            <w:vAlign w:val="center"/>
            <w:hideMark/>
          </w:tcPr>
          <w:p w14:paraId="36DF993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Merge/>
            <w:vAlign w:val="center"/>
            <w:hideMark/>
          </w:tcPr>
          <w:p w14:paraId="3B05DEDF"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p>
        </w:tc>
        <w:tc>
          <w:tcPr>
            <w:tcW w:w="917" w:type="dxa"/>
            <w:gridSpan w:val="2"/>
            <w:vAlign w:val="center"/>
            <w:hideMark/>
          </w:tcPr>
          <w:p w14:paraId="6B43EF9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w:t>
            </w:r>
          </w:p>
        </w:tc>
        <w:tc>
          <w:tcPr>
            <w:tcW w:w="739" w:type="dxa"/>
            <w:vAlign w:val="center"/>
            <w:hideMark/>
          </w:tcPr>
          <w:p w14:paraId="284A96B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hideMark/>
          </w:tcPr>
          <w:p w14:paraId="5084F339"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w:t>
            </w:r>
          </w:p>
        </w:tc>
      </w:tr>
      <w:tr w:rsidR="007674C5" w:rsidRPr="0034532B" w14:paraId="73B14C50" w14:textId="77777777" w:rsidTr="00262562">
        <w:trPr>
          <w:gridAfter w:val="1"/>
          <w:wAfter w:w="6" w:type="dxa"/>
          <w:trHeight w:val="300"/>
          <w:jc w:val="center"/>
        </w:trPr>
        <w:tc>
          <w:tcPr>
            <w:tcW w:w="416" w:type="dxa"/>
            <w:vAlign w:val="center"/>
          </w:tcPr>
          <w:p w14:paraId="4E602AD0"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5A574022"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Соёл, спорт, аялал жуулчлал, залуучуудын сайд</w:t>
            </w:r>
          </w:p>
        </w:tc>
        <w:tc>
          <w:tcPr>
            <w:tcW w:w="917" w:type="dxa"/>
            <w:vAlign w:val="center"/>
            <w:hideMark/>
          </w:tcPr>
          <w:p w14:paraId="604438A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80</w:t>
            </w:r>
          </w:p>
        </w:tc>
        <w:tc>
          <w:tcPr>
            <w:tcW w:w="866" w:type="dxa"/>
            <w:vAlign w:val="center"/>
            <w:hideMark/>
          </w:tcPr>
          <w:p w14:paraId="343D885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19</w:t>
            </w:r>
          </w:p>
        </w:tc>
        <w:tc>
          <w:tcPr>
            <w:tcW w:w="868" w:type="dxa"/>
            <w:vAlign w:val="center"/>
            <w:hideMark/>
          </w:tcPr>
          <w:p w14:paraId="37A4B4F2"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99</w:t>
            </w:r>
          </w:p>
        </w:tc>
        <w:tc>
          <w:tcPr>
            <w:tcW w:w="917" w:type="dxa"/>
            <w:gridSpan w:val="2"/>
            <w:vAlign w:val="center"/>
            <w:hideMark/>
          </w:tcPr>
          <w:p w14:paraId="44BE6FFF"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33</w:t>
            </w:r>
          </w:p>
        </w:tc>
        <w:tc>
          <w:tcPr>
            <w:tcW w:w="739" w:type="dxa"/>
            <w:vAlign w:val="center"/>
            <w:hideMark/>
          </w:tcPr>
          <w:p w14:paraId="58DB596F"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19</w:t>
            </w:r>
          </w:p>
        </w:tc>
        <w:tc>
          <w:tcPr>
            <w:tcW w:w="823" w:type="dxa"/>
            <w:vAlign w:val="center"/>
            <w:hideMark/>
          </w:tcPr>
          <w:p w14:paraId="7202E252"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52</w:t>
            </w:r>
          </w:p>
        </w:tc>
      </w:tr>
      <w:tr w:rsidR="007674C5" w:rsidRPr="0034532B" w14:paraId="72B5E458" w14:textId="77777777" w:rsidTr="00262562">
        <w:trPr>
          <w:gridAfter w:val="1"/>
          <w:wAfter w:w="6" w:type="dxa"/>
          <w:trHeight w:val="300"/>
          <w:jc w:val="center"/>
        </w:trPr>
        <w:tc>
          <w:tcPr>
            <w:tcW w:w="416" w:type="dxa"/>
            <w:vAlign w:val="center"/>
          </w:tcPr>
          <w:p w14:paraId="73C981E2"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1488BFCD"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Хот байгуулалт, барилга, орон сууцжуулалтын сайд</w:t>
            </w:r>
          </w:p>
        </w:tc>
        <w:tc>
          <w:tcPr>
            <w:tcW w:w="917" w:type="dxa"/>
            <w:vAlign w:val="center"/>
            <w:hideMark/>
          </w:tcPr>
          <w:p w14:paraId="5D32E95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38</w:t>
            </w:r>
          </w:p>
        </w:tc>
        <w:tc>
          <w:tcPr>
            <w:tcW w:w="866" w:type="dxa"/>
            <w:vAlign w:val="center"/>
            <w:hideMark/>
          </w:tcPr>
          <w:p w14:paraId="052DE46E"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11,419</w:t>
            </w:r>
          </w:p>
        </w:tc>
        <w:tc>
          <w:tcPr>
            <w:tcW w:w="868" w:type="dxa"/>
            <w:vAlign w:val="center"/>
            <w:hideMark/>
          </w:tcPr>
          <w:p w14:paraId="4CA10A2E"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11,457</w:t>
            </w:r>
          </w:p>
        </w:tc>
        <w:tc>
          <w:tcPr>
            <w:tcW w:w="917" w:type="dxa"/>
            <w:gridSpan w:val="2"/>
            <w:vAlign w:val="center"/>
            <w:hideMark/>
          </w:tcPr>
          <w:p w14:paraId="591065B8"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28</w:t>
            </w:r>
          </w:p>
        </w:tc>
        <w:tc>
          <w:tcPr>
            <w:tcW w:w="739" w:type="dxa"/>
            <w:vAlign w:val="center"/>
            <w:hideMark/>
          </w:tcPr>
          <w:p w14:paraId="651B29F8"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419</w:t>
            </w:r>
          </w:p>
        </w:tc>
        <w:tc>
          <w:tcPr>
            <w:tcW w:w="823" w:type="dxa"/>
            <w:vAlign w:val="center"/>
            <w:hideMark/>
          </w:tcPr>
          <w:p w14:paraId="5E25FF09"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447</w:t>
            </w:r>
          </w:p>
        </w:tc>
      </w:tr>
      <w:tr w:rsidR="007674C5" w:rsidRPr="0034532B" w14:paraId="37A4AC91" w14:textId="77777777" w:rsidTr="00262562">
        <w:trPr>
          <w:gridAfter w:val="1"/>
          <w:wAfter w:w="6" w:type="dxa"/>
          <w:trHeight w:val="300"/>
          <w:jc w:val="center"/>
        </w:trPr>
        <w:tc>
          <w:tcPr>
            <w:tcW w:w="416" w:type="dxa"/>
            <w:vAlign w:val="center"/>
          </w:tcPr>
          <w:p w14:paraId="4705E946"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48D2EC16"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Хууль зүй, дотоод хэргийн сайд</w:t>
            </w:r>
          </w:p>
        </w:tc>
        <w:tc>
          <w:tcPr>
            <w:tcW w:w="917" w:type="dxa"/>
            <w:vAlign w:val="center"/>
            <w:hideMark/>
          </w:tcPr>
          <w:p w14:paraId="5EB7D0AC"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150</w:t>
            </w:r>
          </w:p>
        </w:tc>
        <w:tc>
          <w:tcPr>
            <w:tcW w:w="866" w:type="dxa"/>
            <w:vAlign w:val="center"/>
            <w:hideMark/>
          </w:tcPr>
          <w:p w14:paraId="4CCD37A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38,171</w:t>
            </w:r>
          </w:p>
        </w:tc>
        <w:tc>
          <w:tcPr>
            <w:tcW w:w="868" w:type="dxa"/>
            <w:vAlign w:val="center"/>
            <w:hideMark/>
          </w:tcPr>
          <w:p w14:paraId="77DD6526"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38,321</w:t>
            </w:r>
          </w:p>
        </w:tc>
        <w:tc>
          <w:tcPr>
            <w:tcW w:w="917" w:type="dxa"/>
            <w:gridSpan w:val="2"/>
            <w:vAlign w:val="center"/>
            <w:hideMark/>
          </w:tcPr>
          <w:p w14:paraId="037E4E55"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22</w:t>
            </w:r>
          </w:p>
        </w:tc>
        <w:tc>
          <w:tcPr>
            <w:tcW w:w="739" w:type="dxa"/>
            <w:vAlign w:val="center"/>
            <w:hideMark/>
          </w:tcPr>
          <w:p w14:paraId="1F8FB92B"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3,717</w:t>
            </w:r>
          </w:p>
        </w:tc>
        <w:tc>
          <w:tcPr>
            <w:tcW w:w="823" w:type="dxa"/>
            <w:vAlign w:val="center"/>
            <w:hideMark/>
          </w:tcPr>
          <w:p w14:paraId="67BF797D"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3,739</w:t>
            </w:r>
          </w:p>
        </w:tc>
      </w:tr>
      <w:tr w:rsidR="007674C5" w:rsidRPr="0034532B" w14:paraId="01CE118F" w14:textId="77777777" w:rsidTr="00262562">
        <w:trPr>
          <w:gridAfter w:val="1"/>
          <w:wAfter w:w="6" w:type="dxa"/>
          <w:trHeight w:val="300"/>
          <w:jc w:val="center"/>
        </w:trPr>
        <w:tc>
          <w:tcPr>
            <w:tcW w:w="416" w:type="dxa"/>
            <w:vAlign w:val="center"/>
          </w:tcPr>
          <w:p w14:paraId="437D0FB1"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2FCFCB0D"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Хүнс, хөдөө аж ахуй, хөнгөн үйлдвэрийн сайд</w:t>
            </w:r>
          </w:p>
        </w:tc>
        <w:tc>
          <w:tcPr>
            <w:tcW w:w="917" w:type="dxa"/>
            <w:vAlign w:val="center"/>
            <w:hideMark/>
          </w:tcPr>
          <w:p w14:paraId="51AD6BB7"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36</w:t>
            </w:r>
          </w:p>
        </w:tc>
        <w:tc>
          <w:tcPr>
            <w:tcW w:w="866" w:type="dxa"/>
            <w:vAlign w:val="center"/>
            <w:hideMark/>
          </w:tcPr>
          <w:p w14:paraId="050A3BF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23</w:t>
            </w:r>
          </w:p>
        </w:tc>
        <w:tc>
          <w:tcPr>
            <w:tcW w:w="868" w:type="dxa"/>
            <w:vAlign w:val="center"/>
            <w:hideMark/>
          </w:tcPr>
          <w:p w14:paraId="74AAA567"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59</w:t>
            </w:r>
          </w:p>
        </w:tc>
        <w:tc>
          <w:tcPr>
            <w:tcW w:w="917" w:type="dxa"/>
            <w:gridSpan w:val="2"/>
            <w:vAlign w:val="center"/>
            <w:hideMark/>
          </w:tcPr>
          <w:p w14:paraId="51984F3C"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9</w:t>
            </w:r>
          </w:p>
        </w:tc>
        <w:tc>
          <w:tcPr>
            <w:tcW w:w="739" w:type="dxa"/>
            <w:vAlign w:val="center"/>
            <w:hideMark/>
          </w:tcPr>
          <w:p w14:paraId="5B24A383"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125</w:t>
            </w:r>
          </w:p>
        </w:tc>
        <w:tc>
          <w:tcPr>
            <w:tcW w:w="823" w:type="dxa"/>
            <w:vAlign w:val="center"/>
            <w:hideMark/>
          </w:tcPr>
          <w:p w14:paraId="27A1B5F4"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134</w:t>
            </w:r>
          </w:p>
        </w:tc>
      </w:tr>
      <w:tr w:rsidR="007674C5" w:rsidRPr="0034532B" w14:paraId="79F3AAA8" w14:textId="77777777" w:rsidTr="00262562">
        <w:trPr>
          <w:gridAfter w:val="1"/>
          <w:wAfter w:w="6" w:type="dxa"/>
          <w:trHeight w:val="300"/>
          <w:jc w:val="center"/>
        </w:trPr>
        <w:tc>
          <w:tcPr>
            <w:tcW w:w="416" w:type="dxa"/>
            <w:vAlign w:val="center"/>
          </w:tcPr>
          <w:p w14:paraId="59844C1A"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43686148"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Цахим хөгжил, инновац, харилцаа холбооны сайд</w:t>
            </w:r>
          </w:p>
        </w:tc>
        <w:tc>
          <w:tcPr>
            <w:tcW w:w="917" w:type="dxa"/>
            <w:vAlign w:val="center"/>
            <w:hideMark/>
          </w:tcPr>
          <w:p w14:paraId="1668DDD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40</w:t>
            </w:r>
          </w:p>
        </w:tc>
        <w:tc>
          <w:tcPr>
            <w:tcW w:w="866" w:type="dxa"/>
            <w:vAlign w:val="center"/>
            <w:hideMark/>
          </w:tcPr>
          <w:p w14:paraId="5013ADBD"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13,000</w:t>
            </w:r>
          </w:p>
        </w:tc>
        <w:tc>
          <w:tcPr>
            <w:tcW w:w="868" w:type="dxa"/>
            <w:vAlign w:val="center"/>
            <w:hideMark/>
          </w:tcPr>
          <w:p w14:paraId="1DFD18AF"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13,040</w:t>
            </w:r>
          </w:p>
        </w:tc>
        <w:tc>
          <w:tcPr>
            <w:tcW w:w="917" w:type="dxa"/>
            <w:gridSpan w:val="2"/>
            <w:vAlign w:val="center"/>
            <w:hideMark/>
          </w:tcPr>
          <w:p w14:paraId="11A8B011"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30</w:t>
            </w:r>
          </w:p>
        </w:tc>
        <w:tc>
          <w:tcPr>
            <w:tcW w:w="739" w:type="dxa"/>
            <w:vAlign w:val="center"/>
            <w:hideMark/>
          </w:tcPr>
          <w:p w14:paraId="0F774263"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hideMark/>
          </w:tcPr>
          <w:p w14:paraId="6D3A8B02"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30</w:t>
            </w:r>
          </w:p>
        </w:tc>
      </w:tr>
      <w:tr w:rsidR="007674C5" w:rsidRPr="0034532B" w14:paraId="612E2786" w14:textId="77777777" w:rsidTr="00262562">
        <w:trPr>
          <w:gridAfter w:val="1"/>
          <w:wAfter w:w="6" w:type="dxa"/>
          <w:trHeight w:val="300"/>
          <w:jc w:val="center"/>
        </w:trPr>
        <w:tc>
          <w:tcPr>
            <w:tcW w:w="416" w:type="dxa"/>
            <w:vAlign w:val="center"/>
          </w:tcPr>
          <w:p w14:paraId="13E6F4A2"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1E43993C"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Эрүүл мэндийн сайд</w:t>
            </w:r>
          </w:p>
        </w:tc>
        <w:tc>
          <w:tcPr>
            <w:tcW w:w="917" w:type="dxa"/>
            <w:vAlign w:val="center"/>
            <w:hideMark/>
          </w:tcPr>
          <w:p w14:paraId="225A56FC"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99</w:t>
            </w:r>
          </w:p>
        </w:tc>
        <w:tc>
          <w:tcPr>
            <w:tcW w:w="866" w:type="dxa"/>
            <w:vAlign w:val="center"/>
            <w:hideMark/>
          </w:tcPr>
          <w:p w14:paraId="7EC7C04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3,077</w:t>
            </w:r>
          </w:p>
        </w:tc>
        <w:tc>
          <w:tcPr>
            <w:tcW w:w="868" w:type="dxa"/>
            <w:vAlign w:val="center"/>
            <w:hideMark/>
          </w:tcPr>
          <w:p w14:paraId="5027A574"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3,176</w:t>
            </w:r>
          </w:p>
        </w:tc>
        <w:tc>
          <w:tcPr>
            <w:tcW w:w="917" w:type="dxa"/>
            <w:gridSpan w:val="2"/>
            <w:vAlign w:val="center"/>
            <w:hideMark/>
          </w:tcPr>
          <w:p w14:paraId="1C032830"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24</w:t>
            </w:r>
          </w:p>
        </w:tc>
        <w:tc>
          <w:tcPr>
            <w:tcW w:w="739" w:type="dxa"/>
            <w:vAlign w:val="center"/>
            <w:hideMark/>
          </w:tcPr>
          <w:p w14:paraId="4029732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5</w:t>
            </w:r>
          </w:p>
        </w:tc>
        <w:tc>
          <w:tcPr>
            <w:tcW w:w="823" w:type="dxa"/>
            <w:vAlign w:val="center"/>
            <w:hideMark/>
          </w:tcPr>
          <w:p w14:paraId="1132B3F3"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29</w:t>
            </w:r>
          </w:p>
        </w:tc>
      </w:tr>
      <w:tr w:rsidR="007674C5" w:rsidRPr="0034532B" w14:paraId="54486C81" w14:textId="77777777" w:rsidTr="00262562">
        <w:trPr>
          <w:gridAfter w:val="1"/>
          <w:wAfter w:w="6" w:type="dxa"/>
          <w:trHeight w:val="300"/>
          <w:jc w:val="center"/>
        </w:trPr>
        <w:tc>
          <w:tcPr>
            <w:tcW w:w="416" w:type="dxa"/>
            <w:vAlign w:val="center"/>
          </w:tcPr>
          <w:p w14:paraId="42AF2D00"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555E335D"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Эрчим хүчний сайд</w:t>
            </w:r>
          </w:p>
        </w:tc>
        <w:tc>
          <w:tcPr>
            <w:tcW w:w="917" w:type="dxa"/>
            <w:vAlign w:val="center"/>
            <w:hideMark/>
          </w:tcPr>
          <w:p w14:paraId="19E552E0"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35</w:t>
            </w:r>
          </w:p>
        </w:tc>
        <w:tc>
          <w:tcPr>
            <w:tcW w:w="866" w:type="dxa"/>
            <w:vAlign w:val="center"/>
            <w:hideMark/>
          </w:tcPr>
          <w:p w14:paraId="0DA917EC"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13</w:t>
            </w:r>
          </w:p>
        </w:tc>
        <w:tc>
          <w:tcPr>
            <w:tcW w:w="868" w:type="dxa"/>
            <w:vAlign w:val="center"/>
            <w:hideMark/>
          </w:tcPr>
          <w:p w14:paraId="2B076338"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48</w:t>
            </w:r>
          </w:p>
        </w:tc>
        <w:tc>
          <w:tcPr>
            <w:tcW w:w="917" w:type="dxa"/>
            <w:gridSpan w:val="2"/>
            <w:vAlign w:val="center"/>
            <w:hideMark/>
          </w:tcPr>
          <w:p w14:paraId="557634CF"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5</w:t>
            </w:r>
          </w:p>
        </w:tc>
        <w:tc>
          <w:tcPr>
            <w:tcW w:w="739" w:type="dxa"/>
            <w:vAlign w:val="center"/>
            <w:hideMark/>
          </w:tcPr>
          <w:p w14:paraId="32D4BE65"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13</w:t>
            </w:r>
          </w:p>
        </w:tc>
        <w:tc>
          <w:tcPr>
            <w:tcW w:w="823" w:type="dxa"/>
            <w:vAlign w:val="center"/>
            <w:hideMark/>
          </w:tcPr>
          <w:p w14:paraId="2698F053"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18</w:t>
            </w:r>
          </w:p>
        </w:tc>
      </w:tr>
      <w:tr w:rsidR="007674C5" w:rsidRPr="0034532B" w14:paraId="354FB2EE" w14:textId="77777777" w:rsidTr="00262562">
        <w:trPr>
          <w:gridAfter w:val="1"/>
          <w:wAfter w:w="6" w:type="dxa"/>
          <w:trHeight w:val="300"/>
          <w:jc w:val="center"/>
        </w:trPr>
        <w:tc>
          <w:tcPr>
            <w:tcW w:w="416" w:type="dxa"/>
            <w:vAlign w:val="center"/>
          </w:tcPr>
          <w:p w14:paraId="79776E39"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75CC66FB"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Монгол Улсын шадар сайд /хөрөнгө оруулалт/</w:t>
            </w:r>
          </w:p>
        </w:tc>
        <w:tc>
          <w:tcPr>
            <w:tcW w:w="917" w:type="dxa"/>
            <w:vAlign w:val="center"/>
            <w:hideMark/>
          </w:tcPr>
          <w:p w14:paraId="3D97A923"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17</w:t>
            </w:r>
          </w:p>
        </w:tc>
        <w:tc>
          <w:tcPr>
            <w:tcW w:w="866" w:type="dxa"/>
            <w:vAlign w:val="center"/>
            <w:hideMark/>
          </w:tcPr>
          <w:p w14:paraId="7E408A97"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Align w:val="center"/>
            <w:hideMark/>
          </w:tcPr>
          <w:p w14:paraId="0D11ABC2"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17</w:t>
            </w:r>
          </w:p>
        </w:tc>
        <w:tc>
          <w:tcPr>
            <w:tcW w:w="917" w:type="dxa"/>
            <w:gridSpan w:val="2"/>
            <w:vAlign w:val="center"/>
            <w:hideMark/>
          </w:tcPr>
          <w:p w14:paraId="79F6F057"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6</w:t>
            </w:r>
          </w:p>
        </w:tc>
        <w:tc>
          <w:tcPr>
            <w:tcW w:w="739" w:type="dxa"/>
            <w:vAlign w:val="center"/>
            <w:hideMark/>
          </w:tcPr>
          <w:p w14:paraId="116F22A8"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hideMark/>
          </w:tcPr>
          <w:p w14:paraId="6F9153FB"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6</w:t>
            </w:r>
          </w:p>
        </w:tc>
      </w:tr>
      <w:tr w:rsidR="007674C5" w:rsidRPr="0034532B" w14:paraId="65D9B1D7" w14:textId="77777777" w:rsidTr="00262562">
        <w:trPr>
          <w:gridAfter w:val="1"/>
          <w:wAfter w:w="6" w:type="dxa"/>
          <w:trHeight w:val="300"/>
          <w:jc w:val="center"/>
        </w:trPr>
        <w:tc>
          <w:tcPr>
            <w:tcW w:w="416" w:type="dxa"/>
            <w:vAlign w:val="center"/>
          </w:tcPr>
          <w:p w14:paraId="4D9019EB"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2C3F34D3"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Монгол Улсын шадар сайд /онцгой байдал/</w:t>
            </w:r>
          </w:p>
        </w:tc>
        <w:tc>
          <w:tcPr>
            <w:tcW w:w="917" w:type="dxa"/>
            <w:vAlign w:val="center"/>
            <w:hideMark/>
          </w:tcPr>
          <w:p w14:paraId="0FDA3E13"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90</w:t>
            </w:r>
          </w:p>
        </w:tc>
        <w:tc>
          <w:tcPr>
            <w:tcW w:w="866" w:type="dxa"/>
            <w:vAlign w:val="center"/>
            <w:hideMark/>
          </w:tcPr>
          <w:p w14:paraId="428C13F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1,377</w:t>
            </w:r>
          </w:p>
        </w:tc>
        <w:tc>
          <w:tcPr>
            <w:tcW w:w="868" w:type="dxa"/>
            <w:vAlign w:val="center"/>
            <w:hideMark/>
          </w:tcPr>
          <w:p w14:paraId="12E64233"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1,467</w:t>
            </w:r>
          </w:p>
        </w:tc>
        <w:tc>
          <w:tcPr>
            <w:tcW w:w="917" w:type="dxa"/>
            <w:gridSpan w:val="2"/>
            <w:vAlign w:val="center"/>
            <w:hideMark/>
          </w:tcPr>
          <w:p w14:paraId="268647BD"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w:t>
            </w:r>
          </w:p>
        </w:tc>
        <w:tc>
          <w:tcPr>
            <w:tcW w:w="739" w:type="dxa"/>
            <w:vAlign w:val="center"/>
            <w:hideMark/>
          </w:tcPr>
          <w:p w14:paraId="087AF3C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1,377</w:t>
            </w:r>
          </w:p>
        </w:tc>
        <w:tc>
          <w:tcPr>
            <w:tcW w:w="823" w:type="dxa"/>
            <w:vAlign w:val="center"/>
            <w:hideMark/>
          </w:tcPr>
          <w:p w14:paraId="6FE601A3"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1,381</w:t>
            </w:r>
          </w:p>
        </w:tc>
      </w:tr>
      <w:tr w:rsidR="007674C5" w:rsidRPr="0034532B" w14:paraId="69AC6A4B" w14:textId="77777777" w:rsidTr="00262562">
        <w:trPr>
          <w:gridAfter w:val="1"/>
          <w:wAfter w:w="6" w:type="dxa"/>
          <w:trHeight w:val="300"/>
          <w:jc w:val="center"/>
        </w:trPr>
        <w:tc>
          <w:tcPr>
            <w:tcW w:w="416" w:type="dxa"/>
            <w:vAlign w:val="center"/>
          </w:tcPr>
          <w:p w14:paraId="6B886709"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6AE5AD9E"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Монгол Улсын ерөнхий аудитор</w:t>
            </w:r>
          </w:p>
        </w:tc>
        <w:tc>
          <w:tcPr>
            <w:tcW w:w="917" w:type="dxa"/>
            <w:vAlign w:val="center"/>
            <w:hideMark/>
          </w:tcPr>
          <w:p w14:paraId="08426F3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12</w:t>
            </w:r>
          </w:p>
        </w:tc>
        <w:tc>
          <w:tcPr>
            <w:tcW w:w="866" w:type="dxa"/>
            <w:vAlign w:val="center"/>
            <w:hideMark/>
          </w:tcPr>
          <w:p w14:paraId="77B1BC0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195</w:t>
            </w:r>
          </w:p>
        </w:tc>
        <w:tc>
          <w:tcPr>
            <w:tcW w:w="868" w:type="dxa"/>
            <w:vAlign w:val="center"/>
            <w:hideMark/>
          </w:tcPr>
          <w:p w14:paraId="7887BFC5"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207</w:t>
            </w:r>
          </w:p>
        </w:tc>
        <w:tc>
          <w:tcPr>
            <w:tcW w:w="917" w:type="dxa"/>
            <w:gridSpan w:val="2"/>
            <w:vAlign w:val="center"/>
            <w:hideMark/>
          </w:tcPr>
          <w:p w14:paraId="0AD4D76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w:t>
            </w:r>
          </w:p>
        </w:tc>
        <w:tc>
          <w:tcPr>
            <w:tcW w:w="739" w:type="dxa"/>
            <w:vAlign w:val="center"/>
            <w:hideMark/>
          </w:tcPr>
          <w:p w14:paraId="2257BD5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195</w:t>
            </w:r>
          </w:p>
        </w:tc>
        <w:tc>
          <w:tcPr>
            <w:tcW w:w="823" w:type="dxa"/>
            <w:vAlign w:val="center"/>
            <w:hideMark/>
          </w:tcPr>
          <w:p w14:paraId="1B06A9CA"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199</w:t>
            </w:r>
          </w:p>
        </w:tc>
      </w:tr>
      <w:tr w:rsidR="007674C5" w:rsidRPr="0034532B" w14:paraId="49031FC2" w14:textId="77777777" w:rsidTr="00262562">
        <w:trPr>
          <w:gridAfter w:val="1"/>
          <w:wAfter w:w="6" w:type="dxa"/>
          <w:trHeight w:val="300"/>
          <w:jc w:val="center"/>
        </w:trPr>
        <w:tc>
          <w:tcPr>
            <w:tcW w:w="416" w:type="dxa"/>
            <w:vAlign w:val="center"/>
          </w:tcPr>
          <w:p w14:paraId="1676BD21"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64425475"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Төрийн албаны зөвлөлийн дарга</w:t>
            </w:r>
          </w:p>
        </w:tc>
        <w:tc>
          <w:tcPr>
            <w:tcW w:w="917" w:type="dxa"/>
            <w:vAlign w:val="center"/>
            <w:hideMark/>
          </w:tcPr>
          <w:p w14:paraId="5FAEF28E"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40</w:t>
            </w:r>
          </w:p>
        </w:tc>
        <w:tc>
          <w:tcPr>
            <w:tcW w:w="866" w:type="dxa"/>
            <w:vAlign w:val="center"/>
            <w:hideMark/>
          </w:tcPr>
          <w:p w14:paraId="559C1A8F"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Align w:val="center"/>
            <w:hideMark/>
          </w:tcPr>
          <w:p w14:paraId="60B3CC25"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40</w:t>
            </w:r>
          </w:p>
        </w:tc>
        <w:tc>
          <w:tcPr>
            <w:tcW w:w="917" w:type="dxa"/>
            <w:gridSpan w:val="2"/>
            <w:vAlign w:val="center"/>
            <w:hideMark/>
          </w:tcPr>
          <w:p w14:paraId="6CAB8C5E"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8</w:t>
            </w:r>
          </w:p>
        </w:tc>
        <w:tc>
          <w:tcPr>
            <w:tcW w:w="739" w:type="dxa"/>
            <w:vAlign w:val="center"/>
            <w:hideMark/>
          </w:tcPr>
          <w:p w14:paraId="0C34E5B1"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w:t>
            </w:r>
          </w:p>
        </w:tc>
        <w:tc>
          <w:tcPr>
            <w:tcW w:w="823" w:type="dxa"/>
            <w:vAlign w:val="center"/>
            <w:hideMark/>
          </w:tcPr>
          <w:p w14:paraId="645C6E5F"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9</w:t>
            </w:r>
          </w:p>
        </w:tc>
      </w:tr>
      <w:tr w:rsidR="007674C5" w:rsidRPr="0034532B" w14:paraId="0914EEAA" w14:textId="77777777" w:rsidTr="00262562">
        <w:trPr>
          <w:gridAfter w:val="1"/>
          <w:wAfter w:w="6" w:type="dxa"/>
          <w:trHeight w:val="300"/>
          <w:jc w:val="center"/>
        </w:trPr>
        <w:tc>
          <w:tcPr>
            <w:tcW w:w="416" w:type="dxa"/>
            <w:vAlign w:val="center"/>
          </w:tcPr>
          <w:p w14:paraId="17E628E0"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73BAD338"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Сонгуулийн ерөнхий хорооны дарга</w:t>
            </w:r>
          </w:p>
        </w:tc>
        <w:tc>
          <w:tcPr>
            <w:tcW w:w="917" w:type="dxa"/>
            <w:vAlign w:val="center"/>
            <w:hideMark/>
          </w:tcPr>
          <w:p w14:paraId="6145EDDF"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17</w:t>
            </w:r>
          </w:p>
        </w:tc>
        <w:tc>
          <w:tcPr>
            <w:tcW w:w="866" w:type="dxa"/>
            <w:vAlign w:val="center"/>
            <w:hideMark/>
          </w:tcPr>
          <w:p w14:paraId="52C37ED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Align w:val="center"/>
            <w:hideMark/>
          </w:tcPr>
          <w:p w14:paraId="30E50CF7"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17</w:t>
            </w:r>
          </w:p>
        </w:tc>
        <w:tc>
          <w:tcPr>
            <w:tcW w:w="917" w:type="dxa"/>
            <w:gridSpan w:val="2"/>
            <w:vAlign w:val="center"/>
            <w:hideMark/>
          </w:tcPr>
          <w:p w14:paraId="5E2F2EEE"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7</w:t>
            </w:r>
          </w:p>
        </w:tc>
        <w:tc>
          <w:tcPr>
            <w:tcW w:w="739" w:type="dxa"/>
            <w:vAlign w:val="center"/>
            <w:hideMark/>
          </w:tcPr>
          <w:p w14:paraId="53283A13"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hideMark/>
          </w:tcPr>
          <w:p w14:paraId="4948CE08"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7</w:t>
            </w:r>
          </w:p>
        </w:tc>
      </w:tr>
      <w:tr w:rsidR="007674C5" w:rsidRPr="0034532B" w14:paraId="708DAFCD" w14:textId="77777777" w:rsidTr="00262562">
        <w:trPr>
          <w:gridAfter w:val="1"/>
          <w:wAfter w:w="6" w:type="dxa"/>
          <w:trHeight w:val="300"/>
          <w:jc w:val="center"/>
        </w:trPr>
        <w:tc>
          <w:tcPr>
            <w:tcW w:w="416" w:type="dxa"/>
            <w:vAlign w:val="center"/>
          </w:tcPr>
          <w:p w14:paraId="03149680"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47DE5C74"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Монгол Улсын үндсэн хуулийн цэцийн дарга</w:t>
            </w:r>
          </w:p>
        </w:tc>
        <w:tc>
          <w:tcPr>
            <w:tcW w:w="917" w:type="dxa"/>
            <w:vAlign w:val="center"/>
            <w:hideMark/>
          </w:tcPr>
          <w:p w14:paraId="388DB193"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12</w:t>
            </w:r>
          </w:p>
        </w:tc>
        <w:tc>
          <w:tcPr>
            <w:tcW w:w="866" w:type="dxa"/>
            <w:vAlign w:val="center"/>
            <w:hideMark/>
          </w:tcPr>
          <w:p w14:paraId="2EE2204E"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Align w:val="center"/>
            <w:hideMark/>
          </w:tcPr>
          <w:p w14:paraId="33FE2A40"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12</w:t>
            </w:r>
          </w:p>
        </w:tc>
        <w:tc>
          <w:tcPr>
            <w:tcW w:w="917" w:type="dxa"/>
            <w:gridSpan w:val="2"/>
            <w:vAlign w:val="center"/>
            <w:hideMark/>
          </w:tcPr>
          <w:p w14:paraId="38A7B1E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7</w:t>
            </w:r>
          </w:p>
        </w:tc>
        <w:tc>
          <w:tcPr>
            <w:tcW w:w="739" w:type="dxa"/>
            <w:vAlign w:val="center"/>
            <w:hideMark/>
          </w:tcPr>
          <w:p w14:paraId="14604D1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hideMark/>
          </w:tcPr>
          <w:p w14:paraId="4D7A86AE"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7</w:t>
            </w:r>
          </w:p>
        </w:tc>
      </w:tr>
      <w:tr w:rsidR="007674C5" w:rsidRPr="0034532B" w14:paraId="1A67F4EB" w14:textId="77777777" w:rsidTr="00262562">
        <w:trPr>
          <w:gridAfter w:val="1"/>
          <w:wAfter w:w="6" w:type="dxa"/>
          <w:trHeight w:val="300"/>
          <w:jc w:val="center"/>
        </w:trPr>
        <w:tc>
          <w:tcPr>
            <w:tcW w:w="416" w:type="dxa"/>
            <w:vAlign w:val="center"/>
          </w:tcPr>
          <w:p w14:paraId="069E4F93"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025F76E0"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Улсын дээд шүүхийн ерөнхий шүүгч</w:t>
            </w:r>
          </w:p>
        </w:tc>
        <w:tc>
          <w:tcPr>
            <w:tcW w:w="917" w:type="dxa"/>
            <w:vMerge w:val="restart"/>
            <w:vAlign w:val="center"/>
            <w:hideMark/>
          </w:tcPr>
          <w:p w14:paraId="236012E5"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64</w:t>
            </w:r>
          </w:p>
        </w:tc>
        <w:tc>
          <w:tcPr>
            <w:tcW w:w="866" w:type="dxa"/>
            <w:vMerge w:val="restart"/>
            <w:vAlign w:val="center"/>
            <w:hideMark/>
          </w:tcPr>
          <w:p w14:paraId="37C1926B"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4,062</w:t>
            </w:r>
          </w:p>
        </w:tc>
        <w:tc>
          <w:tcPr>
            <w:tcW w:w="868" w:type="dxa"/>
            <w:vMerge w:val="restart"/>
            <w:vAlign w:val="center"/>
            <w:hideMark/>
          </w:tcPr>
          <w:p w14:paraId="181AD855"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4,126</w:t>
            </w:r>
          </w:p>
        </w:tc>
        <w:tc>
          <w:tcPr>
            <w:tcW w:w="917" w:type="dxa"/>
            <w:gridSpan w:val="2"/>
            <w:vMerge w:val="restart"/>
            <w:vAlign w:val="center"/>
            <w:hideMark/>
          </w:tcPr>
          <w:p w14:paraId="58E9F6F7"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8</w:t>
            </w:r>
          </w:p>
        </w:tc>
        <w:tc>
          <w:tcPr>
            <w:tcW w:w="739" w:type="dxa"/>
            <w:vMerge w:val="restart"/>
            <w:vAlign w:val="center"/>
            <w:hideMark/>
          </w:tcPr>
          <w:p w14:paraId="22B4438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64</w:t>
            </w:r>
          </w:p>
        </w:tc>
        <w:tc>
          <w:tcPr>
            <w:tcW w:w="823" w:type="dxa"/>
            <w:vMerge w:val="restart"/>
            <w:vAlign w:val="center"/>
          </w:tcPr>
          <w:p w14:paraId="788ED400"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72</w:t>
            </w:r>
          </w:p>
        </w:tc>
      </w:tr>
      <w:tr w:rsidR="007674C5" w:rsidRPr="0034532B" w14:paraId="43D936E1" w14:textId="77777777" w:rsidTr="00262562">
        <w:trPr>
          <w:gridAfter w:val="1"/>
          <w:wAfter w:w="6" w:type="dxa"/>
          <w:trHeight w:val="300"/>
          <w:jc w:val="center"/>
        </w:trPr>
        <w:tc>
          <w:tcPr>
            <w:tcW w:w="416" w:type="dxa"/>
            <w:vAlign w:val="center"/>
          </w:tcPr>
          <w:p w14:paraId="212BAB06"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234CBBE1"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Шүүхийн сахилгын хорооны дарга</w:t>
            </w:r>
          </w:p>
        </w:tc>
        <w:tc>
          <w:tcPr>
            <w:tcW w:w="917" w:type="dxa"/>
            <w:vMerge/>
            <w:vAlign w:val="center"/>
            <w:hideMark/>
          </w:tcPr>
          <w:p w14:paraId="51D0712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6" w:type="dxa"/>
            <w:vMerge/>
            <w:vAlign w:val="center"/>
            <w:hideMark/>
          </w:tcPr>
          <w:p w14:paraId="44915A1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Merge/>
            <w:vAlign w:val="center"/>
            <w:hideMark/>
          </w:tcPr>
          <w:p w14:paraId="17398F9A"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p>
        </w:tc>
        <w:tc>
          <w:tcPr>
            <w:tcW w:w="917" w:type="dxa"/>
            <w:gridSpan w:val="2"/>
            <w:vMerge/>
            <w:vAlign w:val="center"/>
            <w:hideMark/>
          </w:tcPr>
          <w:p w14:paraId="1646D4B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739" w:type="dxa"/>
            <w:vMerge/>
            <w:vAlign w:val="center"/>
            <w:hideMark/>
          </w:tcPr>
          <w:p w14:paraId="365B858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Merge/>
            <w:vAlign w:val="center"/>
          </w:tcPr>
          <w:p w14:paraId="701DD74A"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p>
        </w:tc>
      </w:tr>
      <w:tr w:rsidR="007674C5" w:rsidRPr="0034532B" w14:paraId="6B20AE27" w14:textId="77777777" w:rsidTr="00262562">
        <w:trPr>
          <w:gridAfter w:val="1"/>
          <w:wAfter w:w="6" w:type="dxa"/>
          <w:trHeight w:val="300"/>
          <w:jc w:val="center"/>
        </w:trPr>
        <w:tc>
          <w:tcPr>
            <w:tcW w:w="416" w:type="dxa"/>
            <w:vAlign w:val="center"/>
          </w:tcPr>
          <w:p w14:paraId="7F1B3F75"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535E7705"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Шүүхийн ерөнхий зөвлөлийн дарга</w:t>
            </w:r>
          </w:p>
        </w:tc>
        <w:tc>
          <w:tcPr>
            <w:tcW w:w="917" w:type="dxa"/>
            <w:vMerge/>
            <w:vAlign w:val="center"/>
            <w:hideMark/>
          </w:tcPr>
          <w:p w14:paraId="6A08DD0C"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6" w:type="dxa"/>
            <w:vMerge/>
            <w:vAlign w:val="center"/>
            <w:hideMark/>
          </w:tcPr>
          <w:p w14:paraId="7114F437"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Merge/>
            <w:vAlign w:val="center"/>
            <w:hideMark/>
          </w:tcPr>
          <w:p w14:paraId="4BE9E089"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p>
        </w:tc>
        <w:tc>
          <w:tcPr>
            <w:tcW w:w="917" w:type="dxa"/>
            <w:gridSpan w:val="2"/>
            <w:vMerge/>
            <w:vAlign w:val="center"/>
            <w:hideMark/>
          </w:tcPr>
          <w:p w14:paraId="6657B9A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739" w:type="dxa"/>
            <w:vMerge/>
            <w:vAlign w:val="center"/>
            <w:hideMark/>
          </w:tcPr>
          <w:p w14:paraId="4E7A9D0D"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Merge/>
            <w:vAlign w:val="center"/>
            <w:hideMark/>
          </w:tcPr>
          <w:p w14:paraId="50E7E3F2"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p>
        </w:tc>
      </w:tr>
      <w:tr w:rsidR="007674C5" w:rsidRPr="0034532B" w14:paraId="7F630B4B" w14:textId="77777777" w:rsidTr="00262562">
        <w:trPr>
          <w:gridAfter w:val="1"/>
          <w:wAfter w:w="6" w:type="dxa"/>
          <w:trHeight w:val="300"/>
          <w:jc w:val="center"/>
        </w:trPr>
        <w:tc>
          <w:tcPr>
            <w:tcW w:w="416" w:type="dxa"/>
            <w:vAlign w:val="center"/>
          </w:tcPr>
          <w:p w14:paraId="5FC5F5F1"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48790E6B"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Цагаатгах ажлыг удирдан зохион байгуулах комиссын дарга</w:t>
            </w:r>
          </w:p>
        </w:tc>
        <w:tc>
          <w:tcPr>
            <w:tcW w:w="917" w:type="dxa"/>
            <w:vAlign w:val="center"/>
            <w:hideMark/>
          </w:tcPr>
          <w:p w14:paraId="672AFFFA"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w:t>
            </w:r>
          </w:p>
        </w:tc>
        <w:tc>
          <w:tcPr>
            <w:tcW w:w="866" w:type="dxa"/>
            <w:vAlign w:val="center"/>
            <w:hideMark/>
          </w:tcPr>
          <w:p w14:paraId="77AB033E"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Align w:val="center"/>
            <w:hideMark/>
          </w:tcPr>
          <w:p w14:paraId="76A8512A"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w:t>
            </w:r>
          </w:p>
        </w:tc>
        <w:tc>
          <w:tcPr>
            <w:tcW w:w="917" w:type="dxa"/>
            <w:gridSpan w:val="2"/>
            <w:vAlign w:val="center"/>
            <w:hideMark/>
          </w:tcPr>
          <w:p w14:paraId="323EAAF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w:t>
            </w:r>
          </w:p>
        </w:tc>
        <w:tc>
          <w:tcPr>
            <w:tcW w:w="739" w:type="dxa"/>
            <w:vAlign w:val="center"/>
            <w:hideMark/>
          </w:tcPr>
          <w:p w14:paraId="2931EFE5"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hideMark/>
          </w:tcPr>
          <w:p w14:paraId="7BCCEB12"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w:t>
            </w:r>
          </w:p>
        </w:tc>
      </w:tr>
      <w:tr w:rsidR="007674C5" w:rsidRPr="0034532B" w14:paraId="6B46B048" w14:textId="77777777" w:rsidTr="00262562">
        <w:trPr>
          <w:gridAfter w:val="1"/>
          <w:wAfter w:w="6" w:type="dxa"/>
          <w:trHeight w:val="300"/>
          <w:jc w:val="center"/>
        </w:trPr>
        <w:tc>
          <w:tcPr>
            <w:tcW w:w="416" w:type="dxa"/>
            <w:vAlign w:val="center"/>
          </w:tcPr>
          <w:p w14:paraId="15B542E5"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65D40E66"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Хүний эрхийн үндэсний комиссын дарга</w:t>
            </w:r>
          </w:p>
        </w:tc>
        <w:tc>
          <w:tcPr>
            <w:tcW w:w="917" w:type="dxa"/>
            <w:vAlign w:val="center"/>
            <w:hideMark/>
          </w:tcPr>
          <w:p w14:paraId="13395CA3"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36</w:t>
            </w:r>
          </w:p>
        </w:tc>
        <w:tc>
          <w:tcPr>
            <w:tcW w:w="866" w:type="dxa"/>
            <w:vAlign w:val="center"/>
            <w:hideMark/>
          </w:tcPr>
          <w:p w14:paraId="1AA39D2D"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2,800</w:t>
            </w:r>
          </w:p>
        </w:tc>
        <w:tc>
          <w:tcPr>
            <w:tcW w:w="868" w:type="dxa"/>
            <w:vAlign w:val="center"/>
            <w:hideMark/>
          </w:tcPr>
          <w:p w14:paraId="11D19786"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2,836</w:t>
            </w:r>
          </w:p>
        </w:tc>
        <w:tc>
          <w:tcPr>
            <w:tcW w:w="917" w:type="dxa"/>
            <w:gridSpan w:val="2"/>
            <w:vAlign w:val="center"/>
            <w:hideMark/>
          </w:tcPr>
          <w:p w14:paraId="30AEB0CB"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10</w:t>
            </w:r>
          </w:p>
        </w:tc>
        <w:tc>
          <w:tcPr>
            <w:tcW w:w="739" w:type="dxa"/>
            <w:vAlign w:val="center"/>
            <w:hideMark/>
          </w:tcPr>
          <w:p w14:paraId="38C12FAB"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139</w:t>
            </w:r>
          </w:p>
        </w:tc>
        <w:tc>
          <w:tcPr>
            <w:tcW w:w="823" w:type="dxa"/>
            <w:vAlign w:val="center"/>
            <w:hideMark/>
          </w:tcPr>
          <w:p w14:paraId="664E7761"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149</w:t>
            </w:r>
          </w:p>
        </w:tc>
      </w:tr>
      <w:tr w:rsidR="007674C5" w:rsidRPr="0034532B" w14:paraId="26A7E021" w14:textId="77777777" w:rsidTr="00262562">
        <w:trPr>
          <w:gridAfter w:val="1"/>
          <w:wAfter w:w="6" w:type="dxa"/>
          <w:trHeight w:val="300"/>
          <w:jc w:val="center"/>
        </w:trPr>
        <w:tc>
          <w:tcPr>
            <w:tcW w:w="416" w:type="dxa"/>
            <w:vAlign w:val="center"/>
          </w:tcPr>
          <w:p w14:paraId="11E5B784"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34BDF216"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Үндэсний статистикийн хорооны дарга</w:t>
            </w:r>
          </w:p>
        </w:tc>
        <w:tc>
          <w:tcPr>
            <w:tcW w:w="917" w:type="dxa"/>
            <w:vAlign w:val="center"/>
            <w:hideMark/>
          </w:tcPr>
          <w:p w14:paraId="75FCF321"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61</w:t>
            </w:r>
          </w:p>
        </w:tc>
        <w:tc>
          <w:tcPr>
            <w:tcW w:w="866" w:type="dxa"/>
            <w:vAlign w:val="center"/>
            <w:hideMark/>
          </w:tcPr>
          <w:p w14:paraId="04084196"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12</w:t>
            </w:r>
          </w:p>
        </w:tc>
        <w:tc>
          <w:tcPr>
            <w:tcW w:w="868" w:type="dxa"/>
            <w:vAlign w:val="center"/>
            <w:hideMark/>
          </w:tcPr>
          <w:p w14:paraId="4BC8D010"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73</w:t>
            </w:r>
          </w:p>
        </w:tc>
        <w:tc>
          <w:tcPr>
            <w:tcW w:w="917" w:type="dxa"/>
            <w:gridSpan w:val="2"/>
            <w:vAlign w:val="center"/>
            <w:hideMark/>
          </w:tcPr>
          <w:p w14:paraId="71E2D4F8"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w:t>
            </w:r>
          </w:p>
        </w:tc>
        <w:tc>
          <w:tcPr>
            <w:tcW w:w="739" w:type="dxa"/>
            <w:vAlign w:val="center"/>
            <w:hideMark/>
          </w:tcPr>
          <w:p w14:paraId="2611222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w:t>
            </w:r>
          </w:p>
        </w:tc>
        <w:tc>
          <w:tcPr>
            <w:tcW w:w="823" w:type="dxa"/>
            <w:vAlign w:val="center"/>
            <w:hideMark/>
          </w:tcPr>
          <w:p w14:paraId="7A58404E"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w:t>
            </w:r>
          </w:p>
        </w:tc>
      </w:tr>
      <w:tr w:rsidR="007674C5" w:rsidRPr="0034532B" w14:paraId="57C2CE97" w14:textId="77777777" w:rsidTr="00262562">
        <w:trPr>
          <w:gridAfter w:val="1"/>
          <w:wAfter w:w="6" w:type="dxa"/>
          <w:trHeight w:val="300"/>
          <w:jc w:val="center"/>
        </w:trPr>
        <w:tc>
          <w:tcPr>
            <w:tcW w:w="416" w:type="dxa"/>
            <w:vAlign w:val="center"/>
          </w:tcPr>
          <w:p w14:paraId="114E2C21"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vAlign w:val="center"/>
            <w:hideMark/>
          </w:tcPr>
          <w:p w14:paraId="7EFFB52B"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Санхүүгийн зохицуулах хорооны дарга</w:t>
            </w:r>
          </w:p>
        </w:tc>
        <w:tc>
          <w:tcPr>
            <w:tcW w:w="917" w:type="dxa"/>
            <w:vAlign w:val="center"/>
            <w:hideMark/>
          </w:tcPr>
          <w:p w14:paraId="32D621E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21</w:t>
            </w:r>
          </w:p>
        </w:tc>
        <w:tc>
          <w:tcPr>
            <w:tcW w:w="866" w:type="dxa"/>
            <w:vAlign w:val="center"/>
            <w:hideMark/>
          </w:tcPr>
          <w:p w14:paraId="5BDEF7A0"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68" w:type="dxa"/>
            <w:vAlign w:val="center"/>
            <w:hideMark/>
          </w:tcPr>
          <w:p w14:paraId="13CEA020"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21</w:t>
            </w:r>
          </w:p>
        </w:tc>
        <w:tc>
          <w:tcPr>
            <w:tcW w:w="917" w:type="dxa"/>
            <w:gridSpan w:val="2"/>
            <w:vAlign w:val="center"/>
            <w:hideMark/>
          </w:tcPr>
          <w:p w14:paraId="78E1ADC9"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2</w:t>
            </w:r>
          </w:p>
        </w:tc>
        <w:tc>
          <w:tcPr>
            <w:tcW w:w="739" w:type="dxa"/>
            <w:vAlign w:val="center"/>
            <w:hideMark/>
          </w:tcPr>
          <w:p w14:paraId="04D4E0C6"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p>
        </w:tc>
        <w:tc>
          <w:tcPr>
            <w:tcW w:w="823" w:type="dxa"/>
            <w:vAlign w:val="center"/>
            <w:hideMark/>
          </w:tcPr>
          <w:p w14:paraId="75BFBD01"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w:t>
            </w:r>
          </w:p>
        </w:tc>
      </w:tr>
      <w:tr w:rsidR="007674C5" w:rsidRPr="0034532B" w14:paraId="4F9403AC" w14:textId="77777777" w:rsidTr="00262562">
        <w:trPr>
          <w:gridAfter w:val="1"/>
          <w:wAfter w:w="6" w:type="dxa"/>
          <w:trHeight w:val="300"/>
          <w:jc w:val="center"/>
        </w:trPr>
        <w:tc>
          <w:tcPr>
            <w:tcW w:w="416" w:type="dxa"/>
            <w:tcBorders>
              <w:bottom w:val="double" w:sz="2" w:space="0" w:color="002060"/>
            </w:tcBorders>
            <w:vAlign w:val="center"/>
          </w:tcPr>
          <w:p w14:paraId="677C612D" w14:textId="77777777" w:rsidR="007674C5" w:rsidRPr="009E0BC1" w:rsidRDefault="007674C5" w:rsidP="007674C5">
            <w:pPr>
              <w:numPr>
                <w:ilvl w:val="0"/>
                <w:numId w:val="12"/>
              </w:numPr>
              <w:spacing w:after="0" w:line="240" w:lineRule="auto"/>
              <w:contextualSpacing/>
              <w:jc w:val="center"/>
              <w:rPr>
                <w:rFonts w:ascii="Times New Roman" w:eastAsia="Times New Roman" w:hAnsi="Times New Roman" w:cs="Times New Roman"/>
                <w:color w:val="000000"/>
                <w:kern w:val="0"/>
                <w:sz w:val="20"/>
                <w:szCs w:val="20"/>
                <w:lang w:val="mn-MN" w:eastAsia="ko-KR"/>
                <w14:ligatures w14:val="none"/>
              </w:rPr>
            </w:pPr>
          </w:p>
        </w:tc>
        <w:tc>
          <w:tcPr>
            <w:tcW w:w="3832" w:type="dxa"/>
            <w:tcBorders>
              <w:bottom w:val="double" w:sz="2" w:space="0" w:color="002060"/>
            </w:tcBorders>
            <w:vAlign w:val="center"/>
            <w:hideMark/>
          </w:tcPr>
          <w:p w14:paraId="29A8F1E3" w14:textId="77777777" w:rsidR="007674C5" w:rsidRPr="009E0BC1" w:rsidRDefault="007674C5" w:rsidP="00262562">
            <w:pPr>
              <w:spacing w:after="0" w:line="240" w:lineRule="auto"/>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Улсын ерөнхий прокурор</w:t>
            </w:r>
          </w:p>
        </w:tc>
        <w:tc>
          <w:tcPr>
            <w:tcW w:w="917" w:type="dxa"/>
            <w:tcBorders>
              <w:bottom w:val="double" w:sz="2" w:space="0" w:color="002060"/>
            </w:tcBorders>
            <w:vAlign w:val="center"/>
            <w:hideMark/>
          </w:tcPr>
          <w:p w14:paraId="51545294"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39</w:t>
            </w:r>
          </w:p>
        </w:tc>
        <w:tc>
          <w:tcPr>
            <w:tcW w:w="866" w:type="dxa"/>
            <w:tcBorders>
              <w:bottom w:val="double" w:sz="2" w:space="0" w:color="002060"/>
            </w:tcBorders>
            <w:vAlign w:val="center"/>
            <w:hideMark/>
          </w:tcPr>
          <w:p w14:paraId="2AF0CBB0"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60</w:t>
            </w:r>
          </w:p>
        </w:tc>
        <w:tc>
          <w:tcPr>
            <w:tcW w:w="868" w:type="dxa"/>
            <w:tcBorders>
              <w:bottom w:val="double" w:sz="2" w:space="0" w:color="002060"/>
            </w:tcBorders>
            <w:vAlign w:val="center"/>
            <w:hideMark/>
          </w:tcPr>
          <w:p w14:paraId="72C2E332"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99</w:t>
            </w:r>
          </w:p>
        </w:tc>
        <w:tc>
          <w:tcPr>
            <w:tcW w:w="917" w:type="dxa"/>
            <w:gridSpan w:val="2"/>
            <w:tcBorders>
              <w:bottom w:val="double" w:sz="2" w:space="0" w:color="002060"/>
            </w:tcBorders>
            <w:vAlign w:val="center"/>
            <w:hideMark/>
          </w:tcPr>
          <w:p w14:paraId="3992E136"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5</w:t>
            </w:r>
          </w:p>
        </w:tc>
        <w:tc>
          <w:tcPr>
            <w:tcW w:w="739" w:type="dxa"/>
            <w:tcBorders>
              <w:bottom w:val="double" w:sz="2" w:space="0" w:color="002060"/>
            </w:tcBorders>
            <w:vAlign w:val="center"/>
            <w:hideMark/>
          </w:tcPr>
          <w:p w14:paraId="52D6ABC2" w14:textId="77777777" w:rsidR="007674C5" w:rsidRPr="009E0BC1" w:rsidRDefault="007674C5" w:rsidP="00262562">
            <w:pPr>
              <w:spacing w:after="0" w:line="240" w:lineRule="auto"/>
              <w:jc w:val="center"/>
              <w:rPr>
                <w:rFonts w:ascii="Times New Roman" w:eastAsia="Times New Roman" w:hAnsi="Times New Roman" w:cs="Times New Roman"/>
                <w:color w:val="000000"/>
                <w:kern w:val="0"/>
                <w:sz w:val="20"/>
                <w:szCs w:val="20"/>
                <w:lang w:val="mn-MN" w:eastAsia="ko-KR"/>
                <w14:ligatures w14:val="none"/>
              </w:rPr>
            </w:pPr>
            <w:r w:rsidRPr="009E0BC1">
              <w:rPr>
                <w:rFonts w:ascii="Times New Roman" w:eastAsia="Times New Roman" w:hAnsi="Times New Roman" w:cs="Times New Roman"/>
                <w:color w:val="000000"/>
                <w:kern w:val="0"/>
                <w:sz w:val="20"/>
                <w:szCs w:val="20"/>
                <w:lang w:val="mn-MN" w:eastAsia="ko-KR"/>
                <w14:ligatures w14:val="none"/>
              </w:rPr>
              <w:t>1</w:t>
            </w:r>
          </w:p>
        </w:tc>
        <w:tc>
          <w:tcPr>
            <w:tcW w:w="823" w:type="dxa"/>
            <w:tcBorders>
              <w:bottom w:val="double" w:sz="2" w:space="0" w:color="002060"/>
            </w:tcBorders>
            <w:vAlign w:val="center"/>
            <w:hideMark/>
          </w:tcPr>
          <w:p w14:paraId="108814D6"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6</w:t>
            </w:r>
          </w:p>
        </w:tc>
      </w:tr>
      <w:tr w:rsidR="007674C5" w:rsidRPr="0034532B" w14:paraId="53D3BA25" w14:textId="77777777" w:rsidTr="00262562">
        <w:trPr>
          <w:gridAfter w:val="1"/>
          <w:wAfter w:w="6" w:type="dxa"/>
          <w:trHeight w:val="300"/>
          <w:jc w:val="center"/>
        </w:trPr>
        <w:tc>
          <w:tcPr>
            <w:tcW w:w="416" w:type="dxa"/>
            <w:tcBorders>
              <w:top w:val="double" w:sz="2" w:space="0" w:color="002060"/>
              <w:bottom w:val="single" w:sz="2" w:space="0" w:color="002060"/>
            </w:tcBorders>
            <w:shd w:val="clear" w:color="auto" w:fill="FFFFFF" w:themeFill="background1"/>
            <w:noWrap/>
            <w:vAlign w:val="bottom"/>
            <w:hideMark/>
          </w:tcPr>
          <w:p w14:paraId="7C5DC495"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 </w:t>
            </w:r>
          </w:p>
        </w:tc>
        <w:tc>
          <w:tcPr>
            <w:tcW w:w="3832" w:type="dxa"/>
            <w:tcBorders>
              <w:top w:val="double" w:sz="2" w:space="0" w:color="002060"/>
              <w:bottom w:val="single" w:sz="2" w:space="0" w:color="002060"/>
            </w:tcBorders>
            <w:shd w:val="clear" w:color="auto" w:fill="FFFFFF" w:themeFill="background1"/>
            <w:vAlign w:val="center"/>
            <w:hideMark/>
          </w:tcPr>
          <w:p w14:paraId="344B85EF"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 xml:space="preserve">НИЙТ </w:t>
            </w:r>
          </w:p>
        </w:tc>
        <w:tc>
          <w:tcPr>
            <w:tcW w:w="917" w:type="dxa"/>
            <w:tcBorders>
              <w:top w:val="double" w:sz="2" w:space="0" w:color="002060"/>
              <w:bottom w:val="single" w:sz="2" w:space="0" w:color="002060"/>
            </w:tcBorders>
            <w:shd w:val="clear" w:color="auto" w:fill="FFFFFF" w:themeFill="background1"/>
            <w:noWrap/>
            <w:vAlign w:val="center"/>
            <w:hideMark/>
          </w:tcPr>
          <w:p w14:paraId="505DFAC3"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1,390</w:t>
            </w:r>
          </w:p>
        </w:tc>
        <w:tc>
          <w:tcPr>
            <w:tcW w:w="866" w:type="dxa"/>
            <w:tcBorders>
              <w:top w:val="double" w:sz="2" w:space="0" w:color="002060"/>
              <w:bottom w:val="single" w:sz="2" w:space="0" w:color="002060"/>
            </w:tcBorders>
            <w:shd w:val="clear" w:color="auto" w:fill="FFFFFF" w:themeFill="background1"/>
            <w:noWrap/>
            <w:vAlign w:val="center"/>
            <w:hideMark/>
          </w:tcPr>
          <w:p w14:paraId="4069FBFB"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238,388</w:t>
            </w:r>
          </w:p>
        </w:tc>
        <w:tc>
          <w:tcPr>
            <w:tcW w:w="868" w:type="dxa"/>
            <w:tcBorders>
              <w:top w:val="double" w:sz="2" w:space="0" w:color="002060"/>
              <w:bottom w:val="single" w:sz="2" w:space="0" w:color="002060"/>
            </w:tcBorders>
            <w:shd w:val="clear" w:color="auto" w:fill="FFFFFF" w:themeFill="background1"/>
            <w:noWrap/>
            <w:vAlign w:val="center"/>
            <w:hideMark/>
          </w:tcPr>
          <w:p w14:paraId="3CF4B0AA"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239,778</w:t>
            </w:r>
          </w:p>
        </w:tc>
        <w:tc>
          <w:tcPr>
            <w:tcW w:w="917" w:type="dxa"/>
            <w:gridSpan w:val="2"/>
            <w:tcBorders>
              <w:top w:val="double" w:sz="2" w:space="0" w:color="002060"/>
              <w:bottom w:val="single" w:sz="2" w:space="0" w:color="002060"/>
            </w:tcBorders>
            <w:shd w:val="clear" w:color="auto" w:fill="FFFFFF" w:themeFill="background1"/>
            <w:noWrap/>
            <w:vAlign w:val="center"/>
            <w:hideMark/>
          </w:tcPr>
          <w:p w14:paraId="122A337E"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332</w:t>
            </w:r>
          </w:p>
        </w:tc>
        <w:tc>
          <w:tcPr>
            <w:tcW w:w="739" w:type="dxa"/>
            <w:tcBorders>
              <w:top w:val="double" w:sz="2" w:space="0" w:color="002060"/>
              <w:bottom w:val="single" w:sz="2" w:space="0" w:color="002060"/>
            </w:tcBorders>
            <w:shd w:val="clear" w:color="auto" w:fill="FFFFFF" w:themeFill="background1"/>
            <w:noWrap/>
            <w:vAlign w:val="center"/>
            <w:hideMark/>
          </w:tcPr>
          <w:p w14:paraId="7806120E"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8,478</w:t>
            </w:r>
          </w:p>
        </w:tc>
        <w:tc>
          <w:tcPr>
            <w:tcW w:w="823" w:type="dxa"/>
            <w:tcBorders>
              <w:top w:val="double" w:sz="2" w:space="0" w:color="002060"/>
              <w:bottom w:val="single" w:sz="2" w:space="0" w:color="002060"/>
            </w:tcBorders>
            <w:shd w:val="clear" w:color="auto" w:fill="FFFFFF" w:themeFill="background1"/>
            <w:noWrap/>
            <w:vAlign w:val="center"/>
            <w:hideMark/>
          </w:tcPr>
          <w:p w14:paraId="1BEFA683" w14:textId="77777777" w:rsidR="007674C5" w:rsidRPr="009E0BC1" w:rsidRDefault="007674C5" w:rsidP="00262562">
            <w:pPr>
              <w:spacing w:after="0" w:line="240" w:lineRule="auto"/>
              <w:jc w:val="center"/>
              <w:rPr>
                <w:rFonts w:ascii="Times New Roman" w:eastAsia="Times New Roman" w:hAnsi="Times New Roman" w:cs="Times New Roman"/>
                <w:b/>
                <w:color w:val="000000"/>
                <w:kern w:val="0"/>
                <w:sz w:val="20"/>
                <w:szCs w:val="20"/>
                <w:lang w:val="mn-MN" w:eastAsia="ko-KR"/>
                <w14:ligatures w14:val="none"/>
              </w:rPr>
            </w:pPr>
            <w:r w:rsidRPr="009E0BC1">
              <w:rPr>
                <w:rFonts w:ascii="Times New Roman" w:eastAsia="Times New Roman" w:hAnsi="Times New Roman" w:cs="Times New Roman"/>
                <w:b/>
                <w:color w:val="000000"/>
                <w:kern w:val="0"/>
                <w:sz w:val="20"/>
                <w:szCs w:val="20"/>
                <w:lang w:val="mn-MN" w:eastAsia="ko-KR"/>
                <w14:ligatures w14:val="none"/>
              </w:rPr>
              <w:t>8,810</w:t>
            </w:r>
          </w:p>
        </w:tc>
      </w:tr>
    </w:tbl>
    <w:p w14:paraId="7C98ED03" w14:textId="77777777" w:rsidR="007674C5" w:rsidRPr="009E0BC1" w:rsidRDefault="007674C5" w:rsidP="007674C5">
      <w:pPr>
        <w:ind w:firstLine="720"/>
        <w:jc w:val="both"/>
        <w:rPr>
          <w:rFonts w:ascii="Times New Roman" w:hAnsi="Times New Roman" w:cs="Times New Roman"/>
          <w:sz w:val="24"/>
          <w:szCs w:val="24"/>
          <w:lang w:val="mn-MN"/>
        </w:rPr>
      </w:pPr>
    </w:p>
    <w:p w14:paraId="11C9888D" w14:textId="77777777" w:rsidR="007674C5" w:rsidRPr="009E0BC1" w:rsidRDefault="007674C5" w:rsidP="007674C5">
      <w:pPr>
        <w:spacing w:line="276" w:lineRule="auto"/>
        <w:ind w:firstLine="720"/>
        <w:jc w:val="both"/>
        <w:rPr>
          <w:rFonts w:ascii="Times New Roman" w:hAnsi="Times New Roman" w:cs="Times New Roman"/>
          <w:color w:val="000000" w:themeColor="text1"/>
          <w:sz w:val="24"/>
          <w:szCs w:val="24"/>
          <w:lang w:val="mn-MN"/>
        </w:rPr>
      </w:pPr>
      <w:r w:rsidRPr="009E0BC1">
        <w:rPr>
          <w:rFonts w:ascii="Times New Roman" w:hAnsi="Times New Roman" w:cs="Times New Roman"/>
          <w:color w:val="000000" w:themeColor="text1"/>
          <w:sz w:val="24"/>
          <w:szCs w:val="24"/>
          <w:lang w:val="mn-MN"/>
        </w:rPr>
        <w:t xml:space="preserve">Иргэдийн гаргасан 8,810 саналын давхардлыг цэвэрлэж үзэхэд нийт 417 саналд багцлагдаж байна. Эдгээр саналын 151 нь ТЕЗ нар өөрсдөө эрэмбэлсний үндсэн дээр төсвийн төсөлд тусгах шаардлагагүй гэж үзсэн бөгөөд эдгээр нь голдуу одоогоор хэрэгжиж байгаа буюу нэгэнт төсөвт тусгагдсан, эсхүл он дамжин хэрэгжиж байгаа хөрөнгө оруулалтын төсөл арга хэмжээтэй холбоотой байна.   </w:t>
      </w:r>
    </w:p>
    <w:p w14:paraId="7B883175" w14:textId="77777777" w:rsidR="007674C5" w:rsidRPr="009E0BC1" w:rsidRDefault="007674C5" w:rsidP="007674C5">
      <w:pPr>
        <w:spacing w:after="0" w:line="276" w:lineRule="auto"/>
        <w:ind w:firstLine="720"/>
        <w:jc w:val="both"/>
        <w:rPr>
          <w:rFonts w:ascii="Times New Roman" w:hAnsi="Times New Roman" w:cs="Times New Roman"/>
          <w:color w:val="000000" w:themeColor="text1"/>
          <w:sz w:val="24"/>
          <w:szCs w:val="24"/>
          <w:lang w:val="mn-MN"/>
        </w:rPr>
      </w:pPr>
      <w:r w:rsidRPr="009E0BC1">
        <w:rPr>
          <w:rFonts w:ascii="Times New Roman" w:hAnsi="Times New Roman" w:cs="Times New Roman"/>
          <w:sz w:val="24"/>
          <w:szCs w:val="24"/>
          <w:lang w:val="mn-MN"/>
        </w:rPr>
        <w:t xml:space="preserve"> </w:t>
      </w:r>
      <w:r w:rsidRPr="009E0BC1">
        <w:rPr>
          <w:rFonts w:ascii="Times New Roman" w:hAnsi="Times New Roman" w:cs="Times New Roman"/>
          <w:color w:val="000000" w:themeColor="text1"/>
          <w:sz w:val="24"/>
          <w:szCs w:val="24"/>
          <w:lang w:val="mn-MN"/>
        </w:rPr>
        <w:t xml:space="preserve">Үлдэх 264 саналыг  жилийн төсвийн төсөлд тусгуулах боломжтой гэж ТЕЗ нар санал болгосныг хянаж үзвэл 84 санал нь тодорхой хэмжээгээр төсвийн төсөлд туссан байна.  Төсөвт тусгагдсан арга хэмжээний нийтлэг шинж нь тухайн салбарын бодлого, үргэлжлэн хэрэгжиж байгаа хөтөлбөр, арга хэмжээ, жил тутам давтагддаг урсгал шинжтэй зардалтай холбоотой байна. Ийм саналууд жил бүрийн төсөвт тусгагддаг бөгөөд мөнгөн дүнгээр илэрхийлбэл 2,365 тэрбум төгрөг болж байна. </w:t>
      </w:r>
    </w:p>
    <w:p w14:paraId="32DE4419"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p>
    <w:p w14:paraId="13E750D2" w14:textId="41A37203" w:rsidR="007674C5" w:rsidRPr="009E0BC1" w:rsidRDefault="003D0921" w:rsidP="007674C5">
      <w:pPr>
        <w:pStyle w:val="a0"/>
      </w:pPr>
      <w:bookmarkStart w:id="231" w:name="_Toc207393906"/>
      <w:bookmarkStart w:id="232" w:name="_Toc207574027"/>
      <w:r w:rsidRPr="009E0BC1">
        <w:t xml:space="preserve">Хүснэгт </w:t>
      </w:r>
      <w:r w:rsidRPr="009E0BC1">
        <w:fldChar w:fldCharType="begin"/>
      </w:r>
      <w:r w:rsidRPr="009E0BC1">
        <w:instrText xml:space="preserve"> SEQ Хүснэгт \* ARABIC </w:instrText>
      </w:r>
      <w:r w:rsidRPr="009E0BC1">
        <w:fldChar w:fldCharType="separate"/>
      </w:r>
      <w:r w:rsidR="00E42EB1">
        <w:rPr>
          <w:noProof/>
        </w:rPr>
        <w:t>12</w:t>
      </w:r>
      <w:r w:rsidRPr="009E0BC1">
        <w:fldChar w:fldCharType="end"/>
      </w:r>
      <w:r w:rsidRPr="009E0BC1">
        <w:t>.</w:t>
      </w:r>
      <w:r w:rsidR="007674C5" w:rsidRPr="009E0BC1">
        <w:t xml:space="preserve"> Төсөвт туссан саналын товчоо (тэрбум төгрөгөөр)</w:t>
      </w:r>
      <w:bookmarkEnd w:id="231"/>
      <w:bookmarkEnd w:id="232"/>
      <w:r w:rsidR="007674C5" w:rsidRPr="009E0BC1">
        <w:t xml:space="preserve">  </w:t>
      </w:r>
    </w:p>
    <w:tbl>
      <w:tblPr>
        <w:tblW w:w="925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62"/>
        <w:gridCol w:w="3023"/>
        <w:gridCol w:w="1283"/>
        <w:gridCol w:w="1656"/>
        <w:gridCol w:w="1387"/>
        <w:gridCol w:w="1242"/>
      </w:tblGrid>
      <w:tr w:rsidR="007674C5" w:rsidRPr="0034532B" w14:paraId="12BC537A" w14:textId="77777777" w:rsidTr="00262562">
        <w:trPr>
          <w:trHeight w:val="308"/>
        </w:trPr>
        <w:tc>
          <w:tcPr>
            <w:tcW w:w="662" w:type="dxa"/>
            <w:vMerge w:val="restart"/>
            <w:shd w:val="clear" w:color="auto" w:fill="002060"/>
            <w:noWrap/>
            <w:vAlign w:val="center"/>
            <w:hideMark/>
          </w:tcPr>
          <w:p w14:paraId="2C1444AF" w14:textId="77777777" w:rsidR="007674C5" w:rsidRPr="009E0BC1" w:rsidRDefault="007674C5" w:rsidP="00262562">
            <w:pPr>
              <w:spacing w:after="0" w:line="240" w:lineRule="auto"/>
              <w:jc w:val="center"/>
              <w:rPr>
                <w:rFonts w:ascii="Times New Roman" w:eastAsia="Times New Roman" w:hAnsi="Times New Roman" w:cs="Times New Roman"/>
                <w:color w:val="FFFFFF" w:themeColor="background1"/>
                <w:kern w:val="0"/>
                <w:sz w:val="20"/>
                <w:szCs w:val="20"/>
                <w:lang w:val="mn-MN"/>
                <w14:ligatures w14:val="none"/>
              </w:rPr>
            </w:pPr>
            <w:r w:rsidRPr="009E0BC1">
              <w:rPr>
                <w:rFonts w:ascii="Times New Roman" w:eastAsia="Times New Roman" w:hAnsi="Times New Roman" w:cs="Times New Roman"/>
                <w:color w:val="FFFFFF" w:themeColor="background1"/>
                <w:kern w:val="0"/>
                <w:sz w:val="20"/>
                <w:szCs w:val="20"/>
                <w:lang w:val="mn-MN"/>
                <w14:ligatures w14:val="none"/>
              </w:rPr>
              <w:t>№</w:t>
            </w:r>
          </w:p>
        </w:tc>
        <w:tc>
          <w:tcPr>
            <w:tcW w:w="3023" w:type="dxa"/>
            <w:vMerge w:val="restart"/>
            <w:shd w:val="clear" w:color="auto" w:fill="002060"/>
            <w:noWrap/>
            <w:vAlign w:val="center"/>
            <w:hideMark/>
          </w:tcPr>
          <w:p w14:paraId="209BB07D"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14:ligatures w14:val="none"/>
              </w:rPr>
            </w:pPr>
            <w:r w:rsidRPr="009E0BC1">
              <w:rPr>
                <w:rFonts w:ascii="Times New Roman" w:eastAsia="Times New Roman" w:hAnsi="Times New Roman" w:cs="Times New Roman"/>
                <w:b/>
                <w:color w:val="FFFFFF" w:themeColor="background1"/>
                <w:kern w:val="0"/>
                <w:sz w:val="20"/>
                <w:szCs w:val="20"/>
                <w:lang w:val="mn-MN"/>
                <w14:ligatures w14:val="none"/>
              </w:rPr>
              <w:t xml:space="preserve">Салбар </w:t>
            </w:r>
          </w:p>
        </w:tc>
        <w:tc>
          <w:tcPr>
            <w:tcW w:w="1283" w:type="dxa"/>
            <w:vMerge w:val="restart"/>
            <w:shd w:val="clear" w:color="auto" w:fill="002060"/>
            <w:vAlign w:val="center"/>
            <w:hideMark/>
          </w:tcPr>
          <w:p w14:paraId="0FCE66C2"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14:ligatures w14:val="none"/>
              </w:rPr>
            </w:pPr>
            <w:r w:rsidRPr="009E0BC1">
              <w:rPr>
                <w:rFonts w:ascii="Times New Roman" w:eastAsia="Times New Roman" w:hAnsi="Times New Roman" w:cs="Times New Roman"/>
                <w:b/>
                <w:color w:val="FFFFFF" w:themeColor="background1"/>
                <w:kern w:val="0"/>
                <w:sz w:val="20"/>
                <w:szCs w:val="20"/>
                <w:lang w:val="mn-MN"/>
                <w14:ligatures w14:val="none"/>
              </w:rPr>
              <w:t>саналын тоо</w:t>
            </w:r>
          </w:p>
        </w:tc>
        <w:tc>
          <w:tcPr>
            <w:tcW w:w="1656" w:type="dxa"/>
            <w:vMerge w:val="restart"/>
            <w:shd w:val="clear" w:color="auto" w:fill="002060"/>
            <w:vAlign w:val="center"/>
            <w:hideMark/>
          </w:tcPr>
          <w:p w14:paraId="7C48CE8E"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14:ligatures w14:val="none"/>
              </w:rPr>
            </w:pPr>
            <w:r w:rsidRPr="009E0BC1">
              <w:rPr>
                <w:rFonts w:ascii="Times New Roman" w:eastAsia="Times New Roman" w:hAnsi="Times New Roman" w:cs="Times New Roman"/>
                <w:b/>
                <w:color w:val="FFFFFF" w:themeColor="background1"/>
                <w:kern w:val="0"/>
                <w:sz w:val="20"/>
                <w:szCs w:val="20"/>
                <w:lang w:val="mn-MN"/>
                <w14:ligatures w14:val="none"/>
              </w:rPr>
              <w:t xml:space="preserve">Төсөв </w:t>
            </w:r>
          </w:p>
        </w:tc>
        <w:tc>
          <w:tcPr>
            <w:tcW w:w="2629" w:type="dxa"/>
            <w:gridSpan w:val="2"/>
            <w:shd w:val="clear" w:color="auto" w:fill="002060"/>
            <w:noWrap/>
            <w:vAlign w:val="center"/>
            <w:hideMark/>
          </w:tcPr>
          <w:p w14:paraId="102912A1" w14:textId="77777777" w:rsidR="007674C5" w:rsidRPr="009E0BC1" w:rsidRDefault="007674C5" w:rsidP="00262562">
            <w:pPr>
              <w:spacing w:after="0" w:line="240" w:lineRule="auto"/>
              <w:jc w:val="center"/>
              <w:rPr>
                <w:rFonts w:ascii="Times New Roman" w:eastAsia="Times New Roman" w:hAnsi="Times New Roman" w:cs="Times New Roman"/>
                <w:i/>
                <w:color w:val="FFFFFF" w:themeColor="background1"/>
                <w:kern w:val="0"/>
                <w:sz w:val="20"/>
                <w:szCs w:val="20"/>
                <w:lang w:val="mn-MN"/>
                <w14:ligatures w14:val="none"/>
              </w:rPr>
            </w:pPr>
            <w:r w:rsidRPr="009E0BC1">
              <w:rPr>
                <w:rFonts w:ascii="Times New Roman" w:eastAsia="Times New Roman" w:hAnsi="Times New Roman" w:cs="Times New Roman"/>
                <w:i/>
                <w:color w:val="FFFFFF" w:themeColor="background1"/>
                <w:kern w:val="0"/>
                <w:sz w:val="20"/>
                <w:szCs w:val="20"/>
                <w:lang w:val="mn-MN"/>
                <w14:ligatures w14:val="none"/>
              </w:rPr>
              <w:t xml:space="preserve">үүнээс: </w:t>
            </w:r>
          </w:p>
        </w:tc>
      </w:tr>
      <w:tr w:rsidR="007674C5" w:rsidRPr="0034532B" w14:paraId="02564A2E" w14:textId="77777777" w:rsidTr="00262562">
        <w:trPr>
          <w:trHeight w:val="526"/>
        </w:trPr>
        <w:tc>
          <w:tcPr>
            <w:tcW w:w="662" w:type="dxa"/>
            <w:vMerge/>
            <w:shd w:val="clear" w:color="auto" w:fill="002060"/>
            <w:vAlign w:val="center"/>
            <w:hideMark/>
          </w:tcPr>
          <w:p w14:paraId="5DDB3082" w14:textId="77777777" w:rsidR="007674C5" w:rsidRPr="009E0BC1" w:rsidRDefault="007674C5" w:rsidP="00262562">
            <w:pPr>
              <w:spacing w:after="0" w:line="240" w:lineRule="auto"/>
              <w:rPr>
                <w:rFonts w:ascii="Times New Roman" w:eastAsia="Times New Roman" w:hAnsi="Times New Roman" w:cs="Times New Roman"/>
                <w:color w:val="FFFFFF" w:themeColor="background1"/>
                <w:kern w:val="0"/>
                <w:sz w:val="20"/>
                <w:szCs w:val="20"/>
                <w:lang w:val="mn-MN"/>
                <w14:ligatures w14:val="none"/>
              </w:rPr>
            </w:pPr>
          </w:p>
        </w:tc>
        <w:tc>
          <w:tcPr>
            <w:tcW w:w="3023" w:type="dxa"/>
            <w:vMerge/>
            <w:shd w:val="clear" w:color="auto" w:fill="002060"/>
            <w:vAlign w:val="center"/>
            <w:hideMark/>
          </w:tcPr>
          <w:p w14:paraId="3CE0C61D" w14:textId="77777777" w:rsidR="007674C5" w:rsidRPr="009E0BC1" w:rsidRDefault="007674C5" w:rsidP="00262562">
            <w:pPr>
              <w:spacing w:after="0" w:line="240" w:lineRule="auto"/>
              <w:rPr>
                <w:rFonts w:ascii="Times New Roman" w:eastAsia="Times New Roman" w:hAnsi="Times New Roman" w:cs="Times New Roman"/>
                <w:b/>
                <w:color w:val="FFFFFF" w:themeColor="background1"/>
                <w:kern w:val="0"/>
                <w:sz w:val="20"/>
                <w:szCs w:val="20"/>
                <w:lang w:val="mn-MN"/>
                <w14:ligatures w14:val="none"/>
              </w:rPr>
            </w:pPr>
          </w:p>
        </w:tc>
        <w:tc>
          <w:tcPr>
            <w:tcW w:w="1283" w:type="dxa"/>
            <w:vMerge/>
            <w:shd w:val="clear" w:color="auto" w:fill="002060"/>
            <w:vAlign w:val="center"/>
            <w:hideMark/>
          </w:tcPr>
          <w:p w14:paraId="161D2D0A" w14:textId="77777777" w:rsidR="007674C5" w:rsidRPr="009E0BC1" w:rsidRDefault="007674C5" w:rsidP="00262562">
            <w:pPr>
              <w:spacing w:after="0" w:line="240" w:lineRule="auto"/>
              <w:rPr>
                <w:rFonts w:ascii="Times New Roman" w:eastAsia="Times New Roman" w:hAnsi="Times New Roman" w:cs="Times New Roman"/>
                <w:b/>
                <w:color w:val="FFFFFF" w:themeColor="background1"/>
                <w:kern w:val="0"/>
                <w:sz w:val="20"/>
                <w:szCs w:val="20"/>
                <w:lang w:val="mn-MN"/>
                <w14:ligatures w14:val="none"/>
              </w:rPr>
            </w:pPr>
          </w:p>
        </w:tc>
        <w:tc>
          <w:tcPr>
            <w:tcW w:w="1656" w:type="dxa"/>
            <w:vMerge/>
            <w:shd w:val="clear" w:color="auto" w:fill="002060"/>
            <w:vAlign w:val="center"/>
            <w:hideMark/>
          </w:tcPr>
          <w:p w14:paraId="78559EB0" w14:textId="77777777" w:rsidR="007674C5" w:rsidRPr="009E0BC1" w:rsidRDefault="007674C5" w:rsidP="00262562">
            <w:pPr>
              <w:spacing w:after="0" w:line="240" w:lineRule="auto"/>
              <w:rPr>
                <w:rFonts w:ascii="Times New Roman" w:eastAsia="Times New Roman" w:hAnsi="Times New Roman" w:cs="Times New Roman"/>
                <w:b/>
                <w:color w:val="FFFFFF" w:themeColor="background1"/>
                <w:kern w:val="0"/>
                <w:sz w:val="20"/>
                <w:szCs w:val="20"/>
                <w:lang w:val="mn-MN"/>
                <w14:ligatures w14:val="none"/>
              </w:rPr>
            </w:pPr>
          </w:p>
        </w:tc>
        <w:tc>
          <w:tcPr>
            <w:tcW w:w="1387" w:type="dxa"/>
            <w:shd w:val="clear" w:color="auto" w:fill="002060"/>
            <w:vAlign w:val="center"/>
            <w:hideMark/>
          </w:tcPr>
          <w:p w14:paraId="07B5BFC6"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14:ligatures w14:val="none"/>
              </w:rPr>
            </w:pPr>
            <w:r w:rsidRPr="009E0BC1">
              <w:rPr>
                <w:rFonts w:ascii="Times New Roman" w:eastAsia="Times New Roman" w:hAnsi="Times New Roman" w:cs="Times New Roman"/>
                <w:b/>
                <w:color w:val="FFFFFF" w:themeColor="background1"/>
                <w:kern w:val="0"/>
                <w:sz w:val="20"/>
                <w:szCs w:val="20"/>
                <w:lang w:val="mn-MN"/>
                <w14:ligatures w14:val="none"/>
              </w:rPr>
              <w:t xml:space="preserve">урсгал </w:t>
            </w:r>
          </w:p>
        </w:tc>
        <w:tc>
          <w:tcPr>
            <w:tcW w:w="1242" w:type="dxa"/>
            <w:shd w:val="clear" w:color="auto" w:fill="002060"/>
            <w:vAlign w:val="center"/>
            <w:hideMark/>
          </w:tcPr>
          <w:p w14:paraId="628ACFE4" w14:textId="77777777" w:rsidR="007674C5" w:rsidRPr="009E0BC1" w:rsidRDefault="007674C5" w:rsidP="00262562">
            <w:pPr>
              <w:spacing w:after="0" w:line="240" w:lineRule="auto"/>
              <w:jc w:val="center"/>
              <w:rPr>
                <w:rFonts w:ascii="Times New Roman" w:eastAsia="Times New Roman" w:hAnsi="Times New Roman" w:cs="Times New Roman"/>
                <w:b/>
                <w:color w:val="FFFFFF" w:themeColor="background1"/>
                <w:kern w:val="0"/>
                <w:sz w:val="20"/>
                <w:szCs w:val="20"/>
                <w:lang w:val="mn-MN"/>
                <w14:ligatures w14:val="none"/>
              </w:rPr>
            </w:pPr>
            <w:r w:rsidRPr="009E0BC1">
              <w:rPr>
                <w:rFonts w:ascii="Times New Roman" w:eastAsia="Times New Roman" w:hAnsi="Times New Roman" w:cs="Times New Roman"/>
                <w:b/>
                <w:color w:val="FFFFFF" w:themeColor="background1"/>
                <w:kern w:val="0"/>
                <w:sz w:val="20"/>
                <w:szCs w:val="20"/>
                <w:lang w:val="mn-MN"/>
                <w14:ligatures w14:val="none"/>
              </w:rPr>
              <w:t xml:space="preserve">хөрөнгө оруулалт </w:t>
            </w:r>
          </w:p>
        </w:tc>
      </w:tr>
      <w:tr w:rsidR="007674C5" w:rsidRPr="0034532B" w14:paraId="3DB2A1B9" w14:textId="77777777" w:rsidTr="00262562">
        <w:trPr>
          <w:trHeight w:val="308"/>
        </w:trPr>
        <w:tc>
          <w:tcPr>
            <w:tcW w:w="662" w:type="dxa"/>
            <w:noWrap/>
            <w:vAlign w:val="center"/>
            <w:hideMark/>
          </w:tcPr>
          <w:p w14:paraId="43686CD9"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w:t>
            </w:r>
          </w:p>
        </w:tc>
        <w:tc>
          <w:tcPr>
            <w:tcW w:w="3023" w:type="dxa"/>
            <w:noWrap/>
            <w:vAlign w:val="center"/>
            <w:hideMark/>
          </w:tcPr>
          <w:p w14:paraId="1824AC22"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Эрүүл мэнд</w:t>
            </w:r>
          </w:p>
        </w:tc>
        <w:tc>
          <w:tcPr>
            <w:tcW w:w="1283" w:type="dxa"/>
            <w:noWrap/>
            <w:vAlign w:val="center"/>
            <w:hideMark/>
          </w:tcPr>
          <w:p w14:paraId="51EC6307"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13</w:t>
            </w:r>
          </w:p>
        </w:tc>
        <w:tc>
          <w:tcPr>
            <w:tcW w:w="1656" w:type="dxa"/>
            <w:noWrap/>
            <w:vAlign w:val="center"/>
            <w:hideMark/>
          </w:tcPr>
          <w:p w14:paraId="749FD2BD"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799.9</w:t>
            </w:r>
          </w:p>
        </w:tc>
        <w:tc>
          <w:tcPr>
            <w:tcW w:w="1387" w:type="dxa"/>
            <w:noWrap/>
            <w:vAlign w:val="center"/>
            <w:hideMark/>
          </w:tcPr>
          <w:p w14:paraId="32649CA4"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799.9</w:t>
            </w:r>
          </w:p>
        </w:tc>
        <w:tc>
          <w:tcPr>
            <w:tcW w:w="1242" w:type="dxa"/>
            <w:noWrap/>
            <w:vAlign w:val="center"/>
            <w:hideMark/>
          </w:tcPr>
          <w:p w14:paraId="58D9FC58"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w:t>
            </w:r>
          </w:p>
        </w:tc>
      </w:tr>
      <w:tr w:rsidR="007674C5" w:rsidRPr="0034532B" w14:paraId="365A1AFA" w14:textId="77777777" w:rsidTr="00262562">
        <w:trPr>
          <w:trHeight w:val="308"/>
        </w:trPr>
        <w:tc>
          <w:tcPr>
            <w:tcW w:w="662" w:type="dxa"/>
            <w:noWrap/>
            <w:vAlign w:val="center"/>
            <w:hideMark/>
          </w:tcPr>
          <w:p w14:paraId="08F30350"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2</w:t>
            </w:r>
          </w:p>
        </w:tc>
        <w:tc>
          <w:tcPr>
            <w:tcW w:w="3023" w:type="dxa"/>
            <w:noWrap/>
            <w:vAlign w:val="center"/>
            <w:hideMark/>
          </w:tcPr>
          <w:p w14:paraId="6DD2C404"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Боловсрол</w:t>
            </w:r>
          </w:p>
        </w:tc>
        <w:tc>
          <w:tcPr>
            <w:tcW w:w="1283" w:type="dxa"/>
            <w:noWrap/>
            <w:vAlign w:val="center"/>
            <w:hideMark/>
          </w:tcPr>
          <w:p w14:paraId="49B6B0E2"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4</w:t>
            </w:r>
          </w:p>
        </w:tc>
        <w:tc>
          <w:tcPr>
            <w:tcW w:w="1656" w:type="dxa"/>
            <w:noWrap/>
            <w:vAlign w:val="center"/>
            <w:hideMark/>
          </w:tcPr>
          <w:p w14:paraId="00ACA971"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227.6</w:t>
            </w:r>
          </w:p>
        </w:tc>
        <w:tc>
          <w:tcPr>
            <w:tcW w:w="1387" w:type="dxa"/>
            <w:noWrap/>
            <w:vAlign w:val="center"/>
            <w:hideMark/>
          </w:tcPr>
          <w:p w14:paraId="7AED17A2"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227.6</w:t>
            </w:r>
          </w:p>
        </w:tc>
        <w:tc>
          <w:tcPr>
            <w:tcW w:w="1242" w:type="dxa"/>
            <w:noWrap/>
            <w:vAlign w:val="center"/>
            <w:hideMark/>
          </w:tcPr>
          <w:p w14:paraId="74B09BE8"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w:t>
            </w:r>
          </w:p>
        </w:tc>
      </w:tr>
      <w:tr w:rsidR="007674C5" w:rsidRPr="0034532B" w14:paraId="028B570C" w14:textId="77777777" w:rsidTr="00262562">
        <w:trPr>
          <w:trHeight w:val="308"/>
        </w:trPr>
        <w:tc>
          <w:tcPr>
            <w:tcW w:w="662" w:type="dxa"/>
            <w:noWrap/>
            <w:vAlign w:val="center"/>
            <w:hideMark/>
          </w:tcPr>
          <w:p w14:paraId="39C9C0DD"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3</w:t>
            </w:r>
          </w:p>
        </w:tc>
        <w:tc>
          <w:tcPr>
            <w:tcW w:w="3023" w:type="dxa"/>
            <w:noWrap/>
            <w:vAlign w:val="center"/>
            <w:hideMark/>
          </w:tcPr>
          <w:p w14:paraId="0BF8A22C"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 xml:space="preserve">Нийгмийн хамгаалал </w:t>
            </w:r>
          </w:p>
        </w:tc>
        <w:tc>
          <w:tcPr>
            <w:tcW w:w="1283" w:type="dxa"/>
            <w:noWrap/>
            <w:vAlign w:val="center"/>
            <w:hideMark/>
          </w:tcPr>
          <w:p w14:paraId="5C723B30"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11</w:t>
            </w:r>
          </w:p>
        </w:tc>
        <w:tc>
          <w:tcPr>
            <w:tcW w:w="1656" w:type="dxa"/>
            <w:noWrap/>
            <w:vAlign w:val="center"/>
            <w:hideMark/>
          </w:tcPr>
          <w:p w14:paraId="25558C09"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575.2</w:t>
            </w:r>
          </w:p>
        </w:tc>
        <w:tc>
          <w:tcPr>
            <w:tcW w:w="1387" w:type="dxa"/>
            <w:noWrap/>
            <w:vAlign w:val="center"/>
            <w:hideMark/>
          </w:tcPr>
          <w:p w14:paraId="5DEA08D0"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575.2</w:t>
            </w:r>
          </w:p>
        </w:tc>
        <w:tc>
          <w:tcPr>
            <w:tcW w:w="1242" w:type="dxa"/>
            <w:noWrap/>
            <w:vAlign w:val="center"/>
            <w:hideMark/>
          </w:tcPr>
          <w:p w14:paraId="766101B4"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w:t>
            </w:r>
          </w:p>
        </w:tc>
      </w:tr>
      <w:tr w:rsidR="007674C5" w:rsidRPr="0034532B" w14:paraId="636C43EC" w14:textId="77777777" w:rsidTr="00262562">
        <w:trPr>
          <w:trHeight w:val="308"/>
        </w:trPr>
        <w:tc>
          <w:tcPr>
            <w:tcW w:w="662" w:type="dxa"/>
            <w:noWrap/>
            <w:vAlign w:val="center"/>
            <w:hideMark/>
          </w:tcPr>
          <w:p w14:paraId="36971631"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4</w:t>
            </w:r>
          </w:p>
        </w:tc>
        <w:tc>
          <w:tcPr>
            <w:tcW w:w="3023" w:type="dxa"/>
            <w:noWrap/>
            <w:vAlign w:val="center"/>
            <w:hideMark/>
          </w:tcPr>
          <w:p w14:paraId="5D3B1D6F"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Эрчим хүч</w:t>
            </w:r>
          </w:p>
        </w:tc>
        <w:tc>
          <w:tcPr>
            <w:tcW w:w="1283" w:type="dxa"/>
            <w:noWrap/>
            <w:vAlign w:val="center"/>
            <w:hideMark/>
          </w:tcPr>
          <w:p w14:paraId="3FE50EAE"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3</w:t>
            </w:r>
          </w:p>
        </w:tc>
        <w:tc>
          <w:tcPr>
            <w:tcW w:w="1656" w:type="dxa"/>
            <w:noWrap/>
            <w:vAlign w:val="center"/>
            <w:hideMark/>
          </w:tcPr>
          <w:p w14:paraId="5170FD81"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133.9</w:t>
            </w:r>
          </w:p>
        </w:tc>
        <w:tc>
          <w:tcPr>
            <w:tcW w:w="1387" w:type="dxa"/>
            <w:noWrap/>
            <w:vAlign w:val="center"/>
            <w:hideMark/>
          </w:tcPr>
          <w:p w14:paraId="76BA24F6"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40.5</w:t>
            </w:r>
          </w:p>
        </w:tc>
        <w:tc>
          <w:tcPr>
            <w:tcW w:w="1242" w:type="dxa"/>
            <w:noWrap/>
            <w:vAlign w:val="center"/>
            <w:hideMark/>
          </w:tcPr>
          <w:p w14:paraId="5E28EF2C"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934</w:t>
            </w:r>
          </w:p>
        </w:tc>
      </w:tr>
      <w:tr w:rsidR="007674C5" w:rsidRPr="0034532B" w14:paraId="1AD2D4A4" w14:textId="77777777" w:rsidTr="00262562">
        <w:trPr>
          <w:trHeight w:val="308"/>
        </w:trPr>
        <w:tc>
          <w:tcPr>
            <w:tcW w:w="662" w:type="dxa"/>
            <w:noWrap/>
            <w:vAlign w:val="center"/>
            <w:hideMark/>
          </w:tcPr>
          <w:p w14:paraId="4B76A5E0"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5</w:t>
            </w:r>
          </w:p>
        </w:tc>
        <w:tc>
          <w:tcPr>
            <w:tcW w:w="3023" w:type="dxa"/>
            <w:noWrap/>
            <w:vAlign w:val="center"/>
            <w:hideMark/>
          </w:tcPr>
          <w:p w14:paraId="21C666DB"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Уул уурхай аж үйлдвэр</w:t>
            </w:r>
          </w:p>
        </w:tc>
        <w:tc>
          <w:tcPr>
            <w:tcW w:w="1283" w:type="dxa"/>
            <w:noWrap/>
            <w:vAlign w:val="center"/>
            <w:hideMark/>
          </w:tcPr>
          <w:p w14:paraId="5364A94A"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w:t>
            </w:r>
          </w:p>
        </w:tc>
        <w:tc>
          <w:tcPr>
            <w:tcW w:w="1656" w:type="dxa"/>
            <w:noWrap/>
            <w:vAlign w:val="center"/>
            <w:hideMark/>
          </w:tcPr>
          <w:p w14:paraId="57BF4B88"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50</w:t>
            </w:r>
          </w:p>
        </w:tc>
        <w:tc>
          <w:tcPr>
            <w:tcW w:w="1387" w:type="dxa"/>
            <w:noWrap/>
            <w:vAlign w:val="center"/>
            <w:hideMark/>
          </w:tcPr>
          <w:p w14:paraId="60C17D77"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50</w:t>
            </w:r>
          </w:p>
        </w:tc>
        <w:tc>
          <w:tcPr>
            <w:tcW w:w="1242" w:type="dxa"/>
            <w:noWrap/>
            <w:vAlign w:val="center"/>
            <w:hideMark/>
          </w:tcPr>
          <w:p w14:paraId="79F72EFF"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w:t>
            </w:r>
          </w:p>
        </w:tc>
      </w:tr>
      <w:tr w:rsidR="007674C5" w:rsidRPr="0034532B" w14:paraId="4A0CC5E1" w14:textId="77777777" w:rsidTr="00262562">
        <w:trPr>
          <w:trHeight w:val="308"/>
        </w:trPr>
        <w:tc>
          <w:tcPr>
            <w:tcW w:w="662" w:type="dxa"/>
            <w:noWrap/>
            <w:vAlign w:val="center"/>
            <w:hideMark/>
          </w:tcPr>
          <w:p w14:paraId="25344F8D"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6</w:t>
            </w:r>
          </w:p>
        </w:tc>
        <w:tc>
          <w:tcPr>
            <w:tcW w:w="3023" w:type="dxa"/>
            <w:noWrap/>
            <w:vAlign w:val="center"/>
            <w:hideMark/>
          </w:tcPr>
          <w:p w14:paraId="62DCA1FF"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Барилга, орон сууц</w:t>
            </w:r>
          </w:p>
        </w:tc>
        <w:tc>
          <w:tcPr>
            <w:tcW w:w="1283" w:type="dxa"/>
            <w:noWrap/>
            <w:vAlign w:val="center"/>
            <w:hideMark/>
          </w:tcPr>
          <w:p w14:paraId="453FA24E"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8</w:t>
            </w:r>
          </w:p>
        </w:tc>
        <w:tc>
          <w:tcPr>
            <w:tcW w:w="1656" w:type="dxa"/>
            <w:noWrap/>
            <w:vAlign w:val="center"/>
            <w:hideMark/>
          </w:tcPr>
          <w:p w14:paraId="35426F0A"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213.5</w:t>
            </w:r>
          </w:p>
        </w:tc>
        <w:tc>
          <w:tcPr>
            <w:tcW w:w="1387" w:type="dxa"/>
            <w:noWrap/>
            <w:vAlign w:val="center"/>
            <w:hideMark/>
          </w:tcPr>
          <w:p w14:paraId="50AAB144"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0.2</w:t>
            </w:r>
          </w:p>
        </w:tc>
        <w:tc>
          <w:tcPr>
            <w:tcW w:w="1242" w:type="dxa"/>
            <w:noWrap/>
            <w:vAlign w:val="center"/>
            <w:hideMark/>
          </w:tcPr>
          <w:p w14:paraId="3F5F675A"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213.1</w:t>
            </w:r>
          </w:p>
        </w:tc>
      </w:tr>
      <w:tr w:rsidR="007674C5" w:rsidRPr="0034532B" w14:paraId="08A18C7C" w14:textId="77777777" w:rsidTr="00262562">
        <w:trPr>
          <w:trHeight w:val="308"/>
        </w:trPr>
        <w:tc>
          <w:tcPr>
            <w:tcW w:w="662" w:type="dxa"/>
            <w:noWrap/>
            <w:vAlign w:val="center"/>
            <w:hideMark/>
          </w:tcPr>
          <w:p w14:paraId="67102EF0"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7</w:t>
            </w:r>
          </w:p>
        </w:tc>
        <w:tc>
          <w:tcPr>
            <w:tcW w:w="3023" w:type="dxa"/>
            <w:noWrap/>
            <w:vAlign w:val="center"/>
            <w:hideMark/>
          </w:tcPr>
          <w:p w14:paraId="72E5A419"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Хүнс, хөдөө аж ахуй</w:t>
            </w:r>
          </w:p>
        </w:tc>
        <w:tc>
          <w:tcPr>
            <w:tcW w:w="1283" w:type="dxa"/>
            <w:noWrap/>
            <w:vAlign w:val="center"/>
            <w:hideMark/>
          </w:tcPr>
          <w:p w14:paraId="6ED53709"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8</w:t>
            </w:r>
          </w:p>
        </w:tc>
        <w:tc>
          <w:tcPr>
            <w:tcW w:w="1656" w:type="dxa"/>
            <w:noWrap/>
            <w:vAlign w:val="center"/>
            <w:hideMark/>
          </w:tcPr>
          <w:p w14:paraId="04AD3A1A"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92.8</w:t>
            </w:r>
          </w:p>
        </w:tc>
        <w:tc>
          <w:tcPr>
            <w:tcW w:w="1387" w:type="dxa"/>
            <w:noWrap/>
            <w:vAlign w:val="center"/>
            <w:hideMark/>
          </w:tcPr>
          <w:p w14:paraId="049AA53B"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92.8</w:t>
            </w:r>
          </w:p>
        </w:tc>
        <w:tc>
          <w:tcPr>
            <w:tcW w:w="1242" w:type="dxa"/>
            <w:noWrap/>
            <w:vAlign w:val="center"/>
            <w:hideMark/>
          </w:tcPr>
          <w:p w14:paraId="3BC17B3C"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w:t>
            </w:r>
          </w:p>
        </w:tc>
      </w:tr>
      <w:tr w:rsidR="007674C5" w:rsidRPr="0034532B" w14:paraId="330335DB" w14:textId="77777777" w:rsidTr="00262562">
        <w:trPr>
          <w:trHeight w:val="308"/>
        </w:trPr>
        <w:tc>
          <w:tcPr>
            <w:tcW w:w="662" w:type="dxa"/>
            <w:noWrap/>
            <w:vAlign w:val="center"/>
            <w:hideMark/>
          </w:tcPr>
          <w:p w14:paraId="389722CD"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lastRenderedPageBreak/>
              <w:t>8</w:t>
            </w:r>
          </w:p>
        </w:tc>
        <w:tc>
          <w:tcPr>
            <w:tcW w:w="3023" w:type="dxa"/>
            <w:noWrap/>
            <w:vAlign w:val="center"/>
            <w:hideMark/>
          </w:tcPr>
          <w:p w14:paraId="191EDD54"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Байгаль орчин</w:t>
            </w:r>
          </w:p>
        </w:tc>
        <w:tc>
          <w:tcPr>
            <w:tcW w:w="1283" w:type="dxa"/>
            <w:noWrap/>
            <w:vAlign w:val="center"/>
            <w:hideMark/>
          </w:tcPr>
          <w:p w14:paraId="501DA499"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w:t>
            </w:r>
          </w:p>
        </w:tc>
        <w:tc>
          <w:tcPr>
            <w:tcW w:w="1656" w:type="dxa"/>
            <w:noWrap/>
            <w:vAlign w:val="center"/>
            <w:hideMark/>
          </w:tcPr>
          <w:p w14:paraId="1C406D8E"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3.7</w:t>
            </w:r>
          </w:p>
        </w:tc>
        <w:tc>
          <w:tcPr>
            <w:tcW w:w="1387" w:type="dxa"/>
            <w:noWrap/>
            <w:vAlign w:val="center"/>
            <w:hideMark/>
          </w:tcPr>
          <w:p w14:paraId="6EB7B09B"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w:t>
            </w:r>
          </w:p>
        </w:tc>
        <w:tc>
          <w:tcPr>
            <w:tcW w:w="1242" w:type="dxa"/>
            <w:noWrap/>
            <w:vAlign w:val="center"/>
            <w:hideMark/>
          </w:tcPr>
          <w:p w14:paraId="17FF2A37"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3.7</w:t>
            </w:r>
          </w:p>
        </w:tc>
      </w:tr>
      <w:tr w:rsidR="007674C5" w:rsidRPr="0034532B" w14:paraId="5F8A1E8B" w14:textId="77777777" w:rsidTr="00262562">
        <w:trPr>
          <w:trHeight w:val="308"/>
        </w:trPr>
        <w:tc>
          <w:tcPr>
            <w:tcW w:w="662" w:type="dxa"/>
            <w:noWrap/>
            <w:vAlign w:val="center"/>
            <w:hideMark/>
          </w:tcPr>
          <w:p w14:paraId="1D35DD0A"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9</w:t>
            </w:r>
          </w:p>
        </w:tc>
        <w:tc>
          <w:tcPr>
            <w:tcW w:w="3023" w:type="dxa"/>
            <w:noWrap/>
            <w:vAlign w:val="center"/>
            <w:hideMark/>
          </w:tcPr>
          <w:p w14:paraId="366D913D"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Соёл, спорт, аялал жуулчлал</w:t>
            </w:r>
          </w:p>
        </w:tc>
        <w:tc>
          <w:tcPr>
            <w:tcW w:w="1283" w:type="dxa"/>
            <w:noWrap/>
            <w:vAlign w:val="center"/>
            <w:hideMark/>
          </w:tcPr>
          <w:p w14:paraId="2469AB60"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2</w:t>
            </w:r>
          </w:p>
        </w:tc>
        <w:tc>
          <w:tcPr>
            <w:tcW w:w="1656" w:type="dxa"/>
            <w:noWrap/>
            <w:vAlign w:val="center"/>
            <w:hideMark/>
          </w:tcPr>
          <w:p w14:paraId="04E05007"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53.9</w:t>
            </w:r>
          </w:p>
        </w:tc>
        <w:tc>
          <w:tcPr>
            <w:tcW w:w="1387" w:type="dxa"/>
            <w:noWrap/>
            <w:vAlign w:val="center"/>
            <w:hideMark/>
          </w:tcPr>
          <w:p w14:paraId="2C6AE154"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w:t>
            </w:r>
          </w:p>
        </w:tc>
        <w:tc>
          <w:tcPr>
            <w:tcW w:w="1242" w:type="dxa"/>
            <w:noWrap/>
            <w:vAlign w:val="center"/>
            <w:hideMark/>
          </w:tcPr>
          <w:p w14:paraId="1B53239E"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53.9</w:t>
            </w:r>
          </w:p>
        </w:tc>
      </w:tr>
      <w:tr w:rsidR="007674C5" w:rsidRPr="0034532B" w14:paraId="36156116" w14:textId="77777777" w:rsidTr="00262562">
        <w:trPr>
          <w:trHeight w:val="308"/>
        </w:trPr>
        <w:tc>
          <w:tcPr>
            <w:tcW w:w="662" w:type="dxa"/>
            <w:noWrap/>
            <w:vAlign w:val="center"/>
            <w:hideMark/>
          </w:tcPr>
          <w:p w14:paraId="50C29289"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10</w:t>
            </w:r>
          </w:p>
        </w:tc>
        <w:tc>
          <w:tcPr>
            <w:tcW w:w="3023" w:type="dxa"/>
            <w:noWrap/>
            <w:vAlign w:val="center"/>
            <w:hideMark/>
          </w:tcPr>
          <w:p w14:paraId="537C7C04"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 xml:space="preserve">Шүүх </w:t>
            </w:r>
          </w:p>
        </w:tc>
        <w:tc>
          <w:tcPr>
            <w:tcW w:w="1283" w:type="dxa"/>
            <w:noWrap/>
            <w:vAlign w:val="center"/>
            <w:hideMark/>
          </w:tcPr>
          <w:p w14:paraId="69AE9505"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4</w:t>
            </w:r>
          </w:p>
        </w:tc>
        <w:tc>
          <w:tcPr>
            <w:tcW w:w="1656" w:type="dxa"/>
            <w:noWrap/>
            <w:vAlign w:val="center"/>
            <w:hideMark/>
          </w:tcPr>
          <w:p w14:paraId="6997CC69"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9.8</w:t>
            </w:r>
          </w:p>
        </w:tc>
        <w:tc>
          <w:tcPr>
            <w:tcW w:w="1387" w:type="dxa"/>
            <w:noWrap/>
            <w:vAlign w:val="center"/>
            <w:hideMark/>
          </w:tcPr>
          <w:p w14:paraId="7F89D20D"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9.5</w:t>
            </w:r>
          </w:p>
        </w:tc>
        <w:tc>
          <w:tcPr>
            <w:tcW w:w="1242" w:type="dxa"/>
            <w:noWrap/>
            <w:vAlign w:val="center"/>
            <w:hideMark/>
          </w:tcPr>
          <w:p w14:paraId="654C2ADE"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0.3</w:t>
            </w:r>
          </w:p>
        </w:tc>
      </w:tr>
      <w:tr w:rsidR="007674C5" w:rsidRPr="0034532B" w14:paraId="0862399F" w14:textId="77777777" w:rsidTr="00262562">
        <w:trPr>
          <w:trHeight w:val="308"/>
        </w:trPr>
        <w:tc>
          <w:tcPr>
            <w:tcW w:w="662" w:type="dxa"/>
            <w:noWrap/>
            <w:vAlign w:val="center"/>
            <w:hideMark/>
          </w:tcPr>
          <w:p w14:paraId="6D3A6C0C"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11</w:t>
            </w:r>
          </w:p>
        </w:tc>
        <w:tc>
          <w:tcPr>
            <w:tcW w:w="3023" w:type="dxa"/>
            <w:noWrap/>
            <w:vAlign w:val="center"/>
            <w:hideMark/>
          </w:tcPr>
          <w:p w14:paraId="754FE724"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Хууль зүй</w:t>
            </w:r>
          </w:p>
        </w:tc>
        <w:tc>
          <w:tcPr>
            <w:tcW w:w="1283" w:type="dxa"/>
            <w:noWrap/>
            <w:vAlign w:val="center"/>
            <w:hideMark/>
          </w:tcPr>
          <w:p w14:paraId="156347BE"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8</w:t>
            </w:r>
          </w:p>
        </w:tc>
        <w:tc>
          <w:tcPr>
            <w:tcW w:w="1656" w:type="dxa"/>
            <w:noWrap/>
            <w:vAlign w:val="center"/>
            <w:hideMark/>
          </w:tcPr>
          <w:p w14:paraId="1CC3FAA6"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21.7</w:t>
            </w:r>
          </w:p>
        </w:tc>
        <w:tc>
          <w:tcPr>
            <w:tcW w:w="1387" w:type="dxa"/>
            <w:noWrap/>
            <w:vAlign w:val="center"/>
            <w:hideMark/>
          </w:tcPr>
          <w:p w14:paraId="257375BE"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7.4</w:t>
            </w:r>
          </w:p>
        </w:tc>
        <w:tc>
          <w:tcPr>
            <w:tcW w:w="1242" w:type="dxa"/>
            <w:noWrap/>
            <w:vAlign w:val="center"/>
            <w:hideMark/>
          </w:tcPr>
          <w:p w14:paraId="5978BFC8"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14.3</w:t>
            </w:r>
          </w:p>
        </w:tc>
      </w:tr>
      <w:tr w:rsidR="007674C5" w:rsidRPr="0034532B" w14:paraId="3C164EEB" w14:textId="77777777" w:rsidTr="00262562">
        <w:trPr>
          <w:trHeight w:val="308"/>
        </w:trPr>
        <w:tc>
          <w:tcPr>
            <w:tcW w:w="662" w:type="dxa"/>
            <w:noWrap/>
            <w:vAlign w:val="center"/>
            <w:hideMark/>
          </w:tcPr>
          <w:p w14:paraId="3B4933B2"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12</w:t>
            </w:r>
          </w:p>
        </w:tc>
        <w:tc>
          <w:tcPr>
            <w:tcW w:w="3023" w:type="dxa"/>
            <w:noWrap/>
            <w:vAlign w:val="center"/>
            <w:hideMark/>
          </w:tcPr>
          <w:p w14:paraId="02511094"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 xml:space="preserve">Шинжлэх ухаан </w:t>
            </w:r>
          </w:p>
        </w:tc>
        <w:tc>
          <w:tcPr>
            <w:tcW w:w="1283" w:type="dxa"/>
            <w:noWrap/>
            <w:vAlign w:val="center"/>
            <w:hideMark/>
          </w:tcPr>
          <w:p w14:paraId="7AF5BA3B"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w:t>
            </w:r>
          </w:p>
        </w:tc>
        <w:tc>
          <w:tcPr>
            <w:tcW w:w="1656" w:type="dxa"/>
            <w:noWrap/>
            <w:vAlign w:val="center"/>
            <w:hideMark/>
          </w:tcPr>
          <w:p w14:paraId="3FF659AE"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32.5</w:t>
            </w:r>
          </w:p>
        </w:tc>
        <w:tc>
          <w:tcPr>
            <w:tcW w:w="1387" w:type="dxa"/>
            <w:noWrap/>
            <w:vAlign w:val="center"/>
            <w:hideMark/>
          </w:tcPr>
          <w:p w14:paraId="68DB3682"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0</w:t>
            </w:r>
          </w:p>
        </w:tc>
        <w:tc>
          <w:tcPr>
            <w:tcW w:w="1242" w:type="dxa"/>
            <w:noWrap/>
            <w:vAlign w:val="center"/>
            <w:hideMark/>
          </w:tcPr>
          <w:p w14:paraId="3CC71250"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32.5</w:t>
            </w:r>
          </w:p>
        </w:tc>
      </w:tr>
      <w:tr w:rsidR="007674C5" w:rsidRPr="0034532B" w14:paraId="437B4BCF" w14:textId="77777777" w:rsidTr="00262562">
        <w:trPr>
          <w:trHeight w:val="308"/>
        </w:trPr>
        <w:tc>
          <w:tcPr>
            <w:tcW w:w="662" w:type="dxa"/>
            <w:noWrap/>
            <w:vAlign w:val="center"/>
            <w:hideMark/>
          </w:tcPr>
          <w:p w14:paraId="3EDE6EA1"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13</w:t>
            </w:r>
          </w:p>
        </w:tc>
        <w:tc>
          <w:tcPr>
            <w:tcW w:w="3023" w:type="dxa"/>
            <w:noWrap/>
            <w:vAlign w:val="center"/>
            <w:hideMark/>
          </w:tcPr>
          <w:p w14:paraId="7646E77C"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 xml:space="preserve">Онцгой байдал </w:t>
            </w:r>
          </w:p>
        </w:tc>
        <w:tc>
          <w:tcPr>
            <w:tcW w:w="1283" w:type="dxa"/>
            <w:noWrap/>
            <w:vAlign w:val="center"/>
            <w:hideMark/>
          </w:tcPr>
          <w:p w14:paraId="192B6773"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4</w:t>
            </w:r>
          </w:p>
        </w:tc>
        <w:tc>
          <w:tcPr>
            <w:tcW w:w="1656" w:type="dxa"/>
            <w:noWrap/>
            <w:vAlign w:val="center"/>
            <w:hideMark/>
          </w:tcPr>
          <w:p w14:paraId="312C73BB"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84.4</w:t>
            </w:r>
          </w:p>
        </w:tc>
        <w:tc>
          <w:tcPr>
            <w:tcW w:w="1387" w:type="dxa"/>
            <w:noWrap/>
            <w:vAlign w:val="center"/>
            <w:hideMark/>
          </w:tcPr>
          <w:p w14:paraId="11609551"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35.3</w:t>
            </w:r>
          </w:p>
        </w:tc>
        <w:tc>
          <w:tcPr>
            <w:tcW w:w="1242" w:type="dxa"/>
            <w:noWrap/>
            <w:vAlign w:val="center"/>
            <w:hideMark/>
          </w:tcPr>
          <w:p w14:paraId="414D09BC"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49.1</w:t>
            </w:r>
          </w:p>
        </w:tc>
      </w:tr>
      <w:tr w:rsidR="007674C5" w:rsidRPr="0034532B" w14:paraId="4FD83786" w14:textId="77777777" w:rsidTr="00262562">
        <w:trPr>
          <w:trHeight w:val="308"/>
        </w:trPr>
        <w:tc>
          <w:tcPr>
            <w:tcW w:w="662" w:type="dxa"/>
            <w:tcBorders>
              <w:bottom w:val="double" w:sz="2" w:space="0" w:color="002060"/>
            </w:tcBorders>
            <w:noWrap/>
            <w:vAlign w:val="center"/>
            <w:hideMark/>
          </w:tcPr>
          <w:p w14:paraId="6C182E38" w14:textId="77777777" w:rsidR="007674C5" w:rsidRPr="009E0BC1" w:rsidRDefault="007674C5" w:rsidP="00262562">
            <w:pPr>
              <w:spacing w:after="0" w:line="240" w:lineRule="auto"/>
              <w:jc w:val="center"/>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14</w:t>
            </w:r>
          </w:p>
        </w:tc>
        <w:tc>
          <w:tcPr>
            <w:tcW w:w="3023" w:type="dxa"/>
            <w:tcBorders>
              <w:bottom w:val="double" w:sz="2" w:space="0" w:color="002060"/>
            </w:tcBorders>
            <w:noWrap/>
            <w:vAlign w:val="center"/>
            <w:hideMark/>
          </w:tcPr>
          <w:p w14:paraId="76B21B5E" w14:textId="77777777" w:rsidR="007674C5" w:rsidRPr="009E0BC1" w:rsidRDefault="007674C5" w:rsidP="00262562">
            <w:pPr>
              <w:spacing w:after="0" w:line="240" w:lineRule="auto"/>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 xml:space="preserve">Төрийн бусад чиг үүрэг </w:t>
            </w:r>
          </w:p>
        </w:tc>
        <w:tc>
          <w:tcPr>
            <w:tcW w:w="1283" w:type="dxa"/>
            <w:tcBorders>
              <w:bottom w:val="double" w:sz="2" w:space="0" w:color="002060"/>
            </w:tcBorders>
            <w:noWrap/>
            <w:vAlign w:val="center"/>
            <w:hideMark/>
          </w:tcPr>
          <w:p w14:paraId="29D0DD43"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16</w:t>
            </w:r>
          </w:p>
        </w:tc>
        <w:tc>
          <w:tcPr>
            <w:tcW w:w="1656" w:type="dxa"/>
            <w:tcBorders>
              <w:bottom w:val="double" w:sz="2" w:space="0" w:color="002060"/>
            </w:tcBorders>
            <w:noWrap/>
            <w:vAlign w:val="center"/>
            <w:hideMark/>
          </w:tcPr>
          <w:p w14:paraId="4CC50D69"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65.9</w:t>
            </w:r>
          </w:p>
        </w:tc>
        <w:tc>
          <w:tcPr>
            <w:tcW w:w="1387" w:type="dxa"/>
            <w:tcBorders>
              <w:bottom w:val="double" w:sz="2" w:space="0" w:color="002060"/>
            </w:tcBorders>
            <w:noWrap/>
            <w:vAlign w:val="center"/>
            <w:hideMark/>
          </w:tcPr>
          <w:p w14:paraId="3EA04638"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53.1</w:t>
            </w:r>
          </w:p>
        </w:tc>
        <w:tc>
          <w:tcPr>
            <w:tcW w:w="1242" w:type="dxa"/>
            <w:tcBorders>
              <w:bottom w:val="double" w:sz="2" w:space="0" w:color="002060"/>
            </w:tcBorders>
            <w:noWrap/>
            <w:vAlign w:val="center"/>
            <w:hideMark/>
          </w:tcPr>
          <w:p w14:paraId="25B29A5A" w14:textId="77777777" w:rsidR="007674C5" w:rsidRPr="009E0BC1" w:rsidRDefault="007674C5" w:rsidP="00262562">
            <w:pPr>
              <w:spacing w:after="0" w:line="240" w:lineRule="auto"/>
              <w:jc w:val="right"/>
              <w:rPr>
                <w:rFonts w:ascii="Times New Roman" w:eastAsia="Times New Roman" w:hAnsi="Times New Roman" w:cs="Times New Roman"/>
                <w:color w:val="000000" w:themeColor="text1"/>
                <w:kern w:val="0"/>
                <w:sz w:val="20"/>
                <w:szCs w:val="20"/>
                <w:lang w:val="mn-MN"/>
                <w14:ligatures w14:val="none"/>
              </w:rPr>
            </w:pPr>
            <w:r w:rsidRPr="009E0BC1">
              <w:rPr>
                <w:rFonts w:ascii="Times New Roman" w:eastAsia="Times New Roman" w:hAnsi="Times New Roman" w:cs="Times New Roman"/>
                <w:color w:val="000000" w:themeColor="text1"/>
                <w:kern w:val="0"/>
                <w:sz w:val="20"/>
                <w:szCs w:val="20"/>
                <w:lang w:val="mn-MN"/>
                <w14:ligatures w14:val="none"/>
              </w:rPr>
              <w:t>12.8</w:t>
            </w:r>
          </w:p>
        </w:tc>
      </w:tr>
      <w:tr w:rsidR="007674C5" w:rsidRPr="0034532B" w14:paraId="4BAA121A" w14:textId="77777777" w:rsidTr="00262562">
        <w:trPr>
          <w:trHeight w:val="308"/>
        </w:trPr>
        <w:tc>
          <w:tcPr>
            <w:tcW w:w="662" w:type="dxa"/>
            <w:tcBorders>
              <w:top w:val="double" w:sz="2" w:space="0" w:color="002060"/>
              <w:bottom w:val="single" w:sz="2" w:space="0" w:color="002060"/>
            </w:tcBorders>
            <w:noWrap/>
            <w:vAlign w:val="center"/>
            <w:hideMark/>
          </w:tcPr>
          <w:p w14:paraId="34D6FECD" w14:textId="77777777" w:rsidR="007674C5" w:rsidRPr="009E0BC1" w:rsidRDefault="007674C5" w:rsidP="00262562">
            <w:pPr>
              <w:spacing w:after="0" w:line="240" w:lineRule="auto"/>
              <w:rPr>
                <w:rFonts w:ascii="Aptos Narrow" w:eastAsia="Times New Roman" w:hAnsi="Aptos Narrow" w:cs="Times New Roman"/>
                <w:color w:val="000000" w:themeColor="text1"/>
                <w:kern w:val="0"/>
                <w:sz w:val="20"/>
                <w:szCs w:val="20"/>
                <w:lang w:val="mn-MN"/>
                <w14:ligatures w14:val="none"/>
              </w:rPr>
            </w:pPr>
            <w:r w:rsidRPr="009E0BC1">
              <w:rPr>
                <w:rFonts w:ascii="Aptos Narrow" w:eastAsia="Times New Roman" w:hAnsi="Aptos Narrow" w:cs="Times New Roman"/>
                <w:color w:val="000000" w:themeColor="text1"/>
                <w:kern w:val="0"/>
                <w:sz w:val="20"/>
                <w:szCs w:val="20"/>
                <w:lang w:val="mn-MN"/>
                <w14:ligatures w14:val="none"/>
              </w:rPr>
              <w:t> </w:t>
            </w:r>
          </w:p>
        </w:tc>
        <w:tc>
          <w:tcPr>
            <w:tcW w:w="3023" w:type="dxa"/>
            <w:tcBorders>
              <w:top w:val="double" w:sz="2" w:space="0" w:color="002060"/>
              <w:bottom w:val="single" w:sz="2" w:space="0" w:color="002060"/>
            </w:tcBorders>
            <w:noWrap/>
            <w:vAlign w:val="center"/>
            <w:hideMark/>
          </w:tcPr>
          <w:p w14:paraId="36F9C043" w14:textId="77777777" w:rsidR="007674C5" w:rsidRPr="009E0BC1" w:rsidRDefault="007674C5" w:rsidP="00262562">
            <w:pPr>
              <w:spacing w:after="0" w:line="240" w:lineRule="auto"/>
              <w:rPr>
                <w:rFonts w:ascii="Times New Roman" w:eastAsia="Times New Roman" w:hAnsi="Times New Roman" w:cs="Times New Roman"/>
                <w:b/>
                <w:color w:val="000000" w:themeColor="text1"/>
                <w:kern w:val="0"/>
                <w:sz w:val="20"/>
                <w:szCs w:val="20"/>
                <w:lang w:val="mn-MN"/>
                <w14:ligatures w14:val="none"/>
              </w:rPr>
            </w:pPr>
            <w:r w:rsidRPr="009E0BC1">
              <w:rPr>
                <w:rFonts w:ascii="Times New Roman" w:eastAsia="Times New Roman" w:hAnsi="Times New Roman" w:cs="Times New Roman"/>
                <w:b/>
                <w:color w:val="000000" w:themeColor="text1"/>
                <w:kern w:val="0"/>
                <w:sz w:val="20"/>
                <w:szCs w:val="20"/>
                <w:lang w:val="mn-MN"/>
                <w14:ligatures w14:val="none"/>
              </w:rPr>
              <w:t xml:space="preserve">НИЙТ </w:t>
            </w:r>
          </w:p>
        </w:tc>
        <w:tc>
          <w:tcPr>
            <w:tcW w:w="1283" w:type="dxa"/>
            <w:tcBorders>
              <w:top w:val="double" w:sz="2" w:space="0" w:color="002060"/>
              <w:bottom w:val="single" w:sz="2" w:space="0" w:color="002060"/>
            </w:tcBorders>
            <w:noWrap/>
            <w:vAlign w:val="center"/>
            <w:hideMark/>
          </w:tcPr>
          <w:p w14:paraId="26519040" w14:textId="77777777" w:rsidR="007674C5" w:rsidRPr="009E0BC1" w:rsidRDefault="007674C5" w:rsidP="00262562">
            <w:pPr>
              <w:spacing w:after="0" w:line="240" w:lineRule="auto"/>
              <w:rPr>
                <w:rFonts w:ascii="Times New Roman" w:eastAsia="Times New Roman" w:hAnsi="Times New Roman" w:cs="Times New Roman"/>
                <w:b/>
                <w:color w:val="000000" w:themeColor="text1"/>
                <w:kern w:val="0"/>
                <w:sz w:val="20"/>
                <w:szCs w:val="20"/>
                <w:lang w:val="mn-MN"/>
                <w14:ligatures w14:val="none"/>
              </w:rPr>
            </w:pPr>
            <w:r w:rsidRPr="009E0BC1">
              <w:rPr>
                <w:rFonts w:ascii="Times New Roman" w:eastAsia="Times New Roman" w:hAnsi="Times New Roman" w:cs="Times New Roman"/>
                <w:b/>
                <w:color w:val="000000" w:themeColor="text1"/>
                <w:kern w:val="0"/>
                <w:sz w:val="20"/>
                <w:szCs w:val="20"/>
                <w:lang w:val="mn-MN"/>
                <w14:ligatures w14:val="none"/>
              </w:rPr>
              <w:t xml:space="preserve">              84 </w:t>
            </w:r>
          </w:p>
        </w:tc>
        <w:tc>
          <w:tcPr>
            <w:tcW w:w="1656" w:type="dxa"/>
            <w:tcBorders>
              <w:top w:val="double" w:sz="2" w:space="0" w:color="002060"/>
              <w:bottom w:val="single" w:sz="2" w:space="0" w:color="002060"/>
            </w:tcBorders>
            <w:noWrap/>
            <w:vAlign w:val="center"/>
            <w:hideMark/>
          </w:tcPr>
          <w:p w14:paraId="2217ACC9" w14:textId="77777777" w:rsidR="007674C5" w:rsidRPr="009E0BC1" w:rsidRDefault="007674C5" w:rsidP="00262562">
            <w:pPr>
              <w:spacing w:after="0" w:line="240" w:lineRule="auto"/>
              <w:rPr>
                <w:rFonts w:ascii="Times New Roman" w:eastAsia="Times New Roman" w:hAnsi="Times New Roman" w:cs="Times New Roman"/>
                <w:b/>
                <w:color w:val="000000" w:themeColor="text1"/>
                <w:kern w:val="0"/>
                <w:sz w:val="20"/>
                <w:szCs w:val="20"/>
                <w:lang w:val="mn-MN"/>
                <w14:ligatures w14:val="none"/>
              </w:rPr>
            </w:pPr>
            <w:r w:rsidRPr="009E0BC1">
              <w:rPr>
                <w:rFonts w:ascii="Times New Roman" w:eastAsia="Times New Roman" w:hAnsi="Times New Roman" w:cs="Times New Roman"/>
                <w:b/>
                <w:color w:val="000000" w:themeColor="text1"/>
                <w:kern w:val="0"/>
                <w:sz w:val="20"/>
                <w:szCs w:val="20"/>
                <w:lang w:val="mn-MN"/>
                <w14:ligatures w14:val="none"/>
              </w:rPr>
              <w:t xml:space="preserve">               2,365 </w:t>
            </w:r>
          </w:p>
        </w:tc>
        <w:tc>
          <w:tcPr>
            <w:tcW w:w="1387" w:type="dxa"/>
            <w:tcBorders>
              <w:top w:val="double" w:sz="2" w:space="0" w:color="002060"/>
              <w:bottom w:val="single" w:sz="2" w:space="0" w:color="002060"/>
            </w:tcBorders>
            <w:noWrap/>
            <w:vAlign w:val="center"/>
            <w:hideMark/>
          </w:tcPr>
          <w:p w14:paraId="014C6414" w14:textId="77777777" w:rsidR="007674C5" w:rsidRPr="009E0BC1" w:rsidRDefault="007674C5" w:rsidP="00262562">
            <w:pPr>
              <w:spacing w:after="0" w:line="240" w:lineRule="auto"/>
              <w:rPr>
                <w:rFonts w:ascii="Times New Roman" w:eastAsia="Times New Roman" w:hAnsi="Times New Roman" w:cs="Times New Roman"/>
                <w:b/>
                <w:color w:val="000000" w:themeColor="text1"/>
                <w:kern w:val="0"/>
                <w:sz w:val="20"/>
                <w:szCs w:val="20"/>
                <w:lang w:val="mn-MN"/>
                <w14:ligatures w14:val="none"/>
              </w:rPr>
            </w:pPr>
            <w:r w:rsidRPr="009E0BC1">
              <w:rPr>
                <w:rFonts w:ascii="Times New Roman" w:eastAsia="Times New Roman" w:hAnsi="Times New Roman" w:cs="Times New Roman"/>
                <w:b/>
                <w:color w:val="000000" w:themeColor="text1"/>
                <w:kern w:val="0"/>
                <w:sz w:val="20"/>
                <w:szCs w:val="20"/>
                <w:lang w:val="mn-MN"/>
                <w14:ligatures w14:val="none"/>
              </w:rPr>
              <w:t xml:space="preserve">           1,892 </w:t>
            </w:r>
          </w:p>
        </w:tc>
        <w:tc>
          <w:tcPr>
            <w:tcW w:w="1242" w:type="dxa"/>
            <w:tcBorders>
              <w:top w:val="double" w:sz="2" w:space="0" w:color="002060"/>
              <w:bottom w:val="single" w:sz="2" w:space="0" w:color="002060"/>
            </w:tcBorders>
            <w:noWrap/>
            <w:vAlign w:val="center"/>
            <w:hideMark/>
          </w:tcPr>
          <w:p w14:paraId="6AA80A8F" w14:textId="77777777" w:rsidR="007674C5" w:rsidRPr="009E0BC1" w:rsidRDefault="007674C5" w:rsidP="00262562">
            <w:pPr>
              <w:spacing w:after="0" w:line="240" w:lineRule="auto"/>
              <w:rPr>
                <w:rFonts w:ascii="Times New Roman" w:eastAsia="Times New Roman" w:hAnsi="Times New Roman" w:cs="Times New Roman"/>
                <w:b/>
                <w:color w:val="000000" w:themeColor="text1"/>
                <w:kern w:val="0"/>
                <w:sz w:val="20"/>
                <w:szCs w:val="20"/>
                <w:lang w:val="mn-MN"/>
                <w14:ligatures w14:val="none"/>
              </w:rPr>
            </w:pPr>
            <w:r w:rsidRPr="009E0BC1">
              <w:rPr>
                <w:rFonts w:ascii="Times New Roman" w:eastAsia="Times New Roman" w:hAnsi="Times New Roman" w:cs="Times New Roman"/>
                <w:b/>
                <w:color w:val="000000" w:themeColor="text1"/>
                <w:kern w:val="0"/>
                <w:sz w:val="20"/>
                <w:szCs w:val="20"/>
                <w:lang w:val="mn-MN"/>
                <w14:ligatures w14:val="none"/>
              </w:rPr>
              <w:t xml:space="preserve">        1,314 </w:t>
            </w:r>
          </w:p>
        </w:tc>
      </w:tr>
    </w:tbl>
    <w:p w14:paraId="568541F1" w14:textId="77777777" w:rsidR="007674C5" w:rsidRPr="009E0BC1" w:rsidRDefault="007674C5" w:rsidP="007674C5">
      <w:pPr>
        <w:spacing w:after="0" w:line="276" w:lineRule="auto"/>
        <w:ind w:firstLine="720"/>
        <w:jc w:val="both"/>
        <w:rPr>
          <w:rFonts w:ascii="Times New Roman" w:hAnsi="Times New Roman" w:cs="Times New Roman"/>
          <w:sz w:val="24"/>
          <w:szCs w:val="24"/>
          <w:lang w:val="mn-MN"/>
        </w:rPr>
      </w:pPr>
    </w:p>
    <w:p w14:paraId="513F93DD" w14:textId="77777777" w:rsidR="007674C5" w:rsidRPr="009E0BC1" w:rsidRDefault="007674C5" w:rsidP="007674C5">
      <w:pPr>
        <w:spacing w:line="276" w:lineRule="auto"/>
        <w:ind w:firstLine="720"/>
        <w:jc w:val="both"/>
        <w:rPr>
          <w:rFonts w:ascii="Times New Roman" w:hAnsi="Times New Roman" w:cs="Times New Roman"/>
          <w:color w:val="000000" w:themeColor="text1"/>
          <w:sz w:val="24"/>
          <w:szCs w:val="24"/>
          <w:lang w:val="mn-MN"/>
        </w:rPr>
      </w:pPr>
      <w:r w:rsidRPr="009E0BC1">
        <w:rPr>
          <w:rFonts w:ascii="Times New Roman" w:hAnsi="Times New Roman" w:cs="Times New Roman"/>
          <w:color w:val="000000" w:themeColor="text1"/>
          <w:sz w:val="24"/>
          <w:szCs w:val="24"/>
          <w:lang w:val="mn-MN"/>
        </w:rPr>
        <w:t>Түүнчлэн дээрх 264 саналаас төсөвт тусгах боломжгүй 180 санал байгаагийн  61 нь “давхардсан” гэдэг шалтгаанаар хасагдсан байна. Төсөвт тусгагдаагүй шалтгаан нь санал болгосон арга хэмжээнүүд нь 2026 оны төсвийн хязгаарт багтаагүй, хөрөнгө оруулалтын шинжтэй, эсхүл бодлогын өөрчлөлт шаардах шинэчлэл шаардлагатай саналууд зонхилж байна.</w:t>
      </w:r>
    </w:p>
    <w:p w14:paraId="7CF8E806" w14:textId="77777777" w:rsidR="000D6299" w:rsidRPr="00E05168" w:rsidRDefault="000D6299" w:rsidP="000D6299">
      <w:pPr>
        <w:spacing w:line="276" w:lineRule="auto"/>
        <w:jc w:val="both"/>
        <w:rPr>
          <w:rFonts w:ascii="Times New Roman" w:hAnsi="Times New Roman" w:cs="Times New Roman"/>
          <w:color w:val="000000" w:themeColor="text1"/>
          <w:sz w:val="24"/>
          <w:szCs w:val="24"/>
          <w:lang w:val="mn-MN"/>
        </w:rPr>
      </w:pPr>
    </w:p>
    <w:p w14:paraId="73EA25B0" w14:textId="77777777" w:rsidR="000D6299" w:rsidRPr="00E05168" w:rsidRDefault="000D6299" w:rsidP="000D6299">
      <w:pPr>
        <w:spacing w:line="276" w:lineRule="auto"/>
        <w:jc w:val="center"/>
        <w:rPr>
          <w:rFonts w:ascii="Times New Roman" w:hAnsi="Times New Roman" w:cs="Times New Roman"/>
          <w:i/>
          <w:iCs/>
          <w:color w:val="000000" w:themeColor="text1"/>
          <w:sz w:val="24"/>
          <w:szCs w:val="24"/>
          <w:lang w:val="mn-MN"/>
        </w:rPr>
      </w:pPr>
      <w:r w:rsidRPr="00E05168">
        <w:rPr>
          <w:rFonts w:ascii="Times New Roman" w:hAnsi="Times New Roman" w:cs="Times New Roman"/>
          <w:i/>
          <w:iCs/>
          <w:color w:val="000000" w:themeColor="text1"/>
          <w:sz w:val="24"/>
          <w:szCs w:val="24"/>
          <w:lang w:val="mn-MN"/>
        </w:rPr>
        <w:t>---о0о---</w:t>
      </w:r>
    </w:p>
    <w:p w14:paraId="343EB0F0" w14:textId="77777777" w:rsidR="000D6299" w:rsidRPr="00E05168" w:rsidRDefault="000D6299" w:rsidP="00A846B4">
      <w:pPr>
        <w:spacing w:after="0" w:line="276" w:lineRule="auto"/>
        <w:ind w:firstLine="720"/>
        <w:jc w:val="both"/>
        <w:rPr>
          <w:rFonts w:ascii="Times New Roman" w:hAnsi="Times New Roman" w:cs="Times New Roman"/>
          <w:highlight w:val="yellow"/>
          <w:lang w:val="mn-MN"/>
        </w:rPr>
      </w:pPr>
    </w:p>
    <w:sectPr w:rsidR="000D6299" w:rsidRPr="00E05168" w:rsidSect="0012397B">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A441" w14:textId="77777777" w:rsidR="00A83A05" w:rsidRDefault="00A83A05" w:rsidP="00AA173C">
      <w:pPr>
        <w:spacing w:after="0" w:line="240" w:lineRule="auto"/>
      </w:pPr>
      <w:r>
        <w:separator/>
      </w:r>
    </w:p>
  </w:endnote>
  <w:endnote w:type="continuationSeparator" w:id="0">
    <w:p w14:paraId="45A85CA4" w14:textId="77777777" w:rsidR="00A83A05" w:rsidRDefault="00A83A05" w:rsidP="00AA173C">
      <w:pPr>
        <w:spacing w:after="0" w:line="240" w:lineRule="auto"/>
      </w:pPr>
      <w:r>
        <w:continuationSeparator/>
      </w:r>
    </w:p>
  </w:endnote>
  <w:endnote w:type="continuationNotice" w:id="1">
    <w:p w14:paraId="27DFE575" w14:textId="77777777" w:rsidR="00A83A05" w:rsidRDefault="00A83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Light">
    <w:charset w:val="80"/>
    <w:family w:val="roman"/>
    <w:pitch w:val="variable"/>
    <w:sig w:usb0="800002E7" w:usb1="2AC7FCFF"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4060" w14:textId="57C7B33B" w:rsidR="00485CC4" w:rsidRDefault="00207C3A">
    <w:r>
      <w:cr/>
    </w:r>
    <w:r>
      <w:cr/>
    </w:r>
    <w:r>
      <w:cr/>
    </w: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75631"/>
      <w:docPartObj>
        <w:docPartGallery w:val="Page Numbers (Bottom of Page)"/>
        <w:docPartUnique/>
      </w:docPartObj>
    </w:sdtPr>
    <w:sdtEndPr>
      <w:rPr>
        <w:rFonts w:ascii="Times New Roman" w:hAnsi="Times New Roman" w:cs="Times New Roman"/>
        <w:noProof/>
      </w:rPr>
    </w:sdtEndPr>
    <w:sdtContent>
      <w:p w14:paraId="12519EB7" w14:textId="03FF5084" w:rsidR="002D6563" w:rsidRPr="002D6563" w:rsidRDefault="002D6563">
        <w:pPr>
          <w:pStyle w:val="Footer"/>
          <w:jc w:val="center"/>
          <w:rPr>
            <w:rFonts w:ascii="Times New Roman" w:hAnsi="Times New Roman" w:cs="Times New Roman"/>
          </w:rPr>
        </w:pPr>
        <w:r w:rsidRPr="002D6563">
          <w:rPr>
            <w:rFonts w:ascii="Times New Roman" w:hAnsi="Times New Roman" w:cs="Times New Roman"/>
          </w:rPr>
          <w:fldChar w:fldCharType="begin"/>
        </w:r>
        <w:r w:rsidRPr="00B25076">
          <w:rPr>
            <w:rFonts w:ascii="Times New Roman" w:hAnsi="Times New Roman" w:cs="Times New Roman"/>
            <w:color w:val="A6A6A6" w:themeColor="background1" w:themeShade="A6"/>
          </w:rPr>
          <w:instrText xml:space="preserve"> PAGE   \* MERGEFORMAT </w:instrText>
        </w:r>
        <w:r w:rsidRPr="002D6563">
          <w:rPr>
            <w:rFonts w:ascii="Times New Roman" w:hAnsi="Times New Roman" w:cs="Times New Roman"/>
          </w:rPr>
          <w:fldChar w:fldCharType="separate"/>
        </w:r>
        <w:r w:rsidRPr="002D6563">
          <w:rPr>
            <w:rFonts w:ascii="Times New Roman" w:hAnsi="Times New Roman" w:cs="Times New Roman"/>
            <w:noProof/>
          </w:rPr>
          <w:t>2</w:t>
        </w:r>
        <w:r w:rsidRPr="002D6563">
          <w:rPr>
            <w:rFonts w:ascii="Times New Roman" w:hAnsi="Times New Roman" w:cs="Times New Roman"/>
            <w:noProof/>
          </w:rPr>
          <w:fldChar w:fldCharType="end"/>
        </w:r>
      </w:p>
    </w:sdtContent>
  </w:sdt>
  <w:p w14:paraId="528B7DE3" w14:textId="77777777" w:rsidR="003A0678" w:rsidRDefault="003A06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8F9" w14:textId="6C898090" w:rsidR="00F511CF" w:rsidRPr="00106612" w:rsidRDefault="00F511CF">
    <w:pPr>
      <w:pStyle w:val="Footer"/>
      <w:jc w:val="center"/>
      <w:rPr>
        <w:rFonts w:ascii="Times New Roman" w:hAnsi="Times New Roman" w:cs="Times New Roman"/>
      </w:rPr>
    </w:pPr>
  </w:p>
  <w:p w14:paraId="2CB95444" w14:textId="77777777" w:rsidR="00214647" w:rsidRDefault="00214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98F4" w14:textId="77777777" w:rsidR="00A83A05" w:rsidRDefault="00A83A05" w:rsidP="00AA173C">
      <w:pPr>
        <w:spacing w:after="0" w:line="240" w:lineRule="auto"/>
      </w:pPr>
      <w:r>
        <w:separator/>
      </w:r>
    </w:p>
  </w:footnote>
  <w:footnote w:type="continuationSeparator" w:id="0">
    <w:p w14:paraId="304882F7" w14:textId="77777777" w:rsidR="00A83A05" w:rsidRDefault="00A83A05" w:rsidP="00AA173C">
      <w:pPr>
        <w:spacing w:after="0" w:line="240" w:lineRule="auto"/>
      </w:pPr>
      <w:r>
        <w:continuationSeparator/>
      </w:r>
    </w:p>
  </w:footnote>
  <w:footnote w:type="continuationNotice" w:id="1">
    <w:p w14:paraId="50582055" w14:textId="77777777" w:rsidR="00A83A05" w:rsidRDefault="00A83A05">
      <w:pPr>
        <w:spacing w:after="0" w:line="240" w:lineRule="auto"/>
      </w:pPr>
    </w:p>
  </w:footnote>
  <w:footnote w:id="2">
    <w:p w14:paraId="0081B522" w14:textId="77777777" w:rsidR="008C3AC6" w:rsidRPr="00006C5E" w:rsidRDefault="008C3AC6" w:rsidP="008C3AC6">
      <w:pPr>
        <w:pStyle w:val="FootnoteText"/>
      </w:pPr>
      <w:r>
        <w:rPr>
          <w:rStyle w:val="FootnoteReference"/>
        </w:rPr>
        <w:footnoteRef/>
      </w:r>
      <w:r w:rsidRPr="007F36BB">
        <w:rPr>
          <w:i/>
          <w:iCs/>
        </w:rPr>
        <w:t xml:space="preserve"> </w:t>
      </w:r>
      <w:hyperlink r:id="rId1" w:history="1">
        <w:r w:rsidRPr="007F36BB">
          <w:rPr>
            <w:rStyle w:val="Hyperlink"/>
            <w:i/>
            <w:iCs/>
            <w:color w:val="000000" w:themeColor="text1"/>
            <w:u w:val="none"/>
          </w:rPr>
          <w:t>China’s Port Throughput Slows Further, but Offset by Front-Loading Containers</w:t>
        </w:r>
      </w:hyperlink>
    </w:p>
  </w:footnote>
  <w:footnote w:id="3">
    <w:p w14:paraId="0B0E8B8F" w14:textId="77777777" w:rsidR="008C3AC6" w:rsidRPr="00006C5E" w:rsidRDefault="008C3AC6" w:rsidP="008C3AC6">
      <w:pPr>
        <w:pStyle w:val="FootnoteText"/>
      </w:pPr>
      <w:r>
        <w:rPr>
          <w:rStyle w:val="FootnoteReference"/>
        </w:rPr>
        <w:footnoteRef/>
      </w:r>
      <w:r>
        <w:t xml:space="preserve"> </w:t>
      </w:r>
      <w:hyperlink r:id="rId2" w:history="1">
        <w:r>
          <w:rPr>
            <w:rStyle w:val="Hyperlink"/>
            <w:i/>
            <w:iCs/>
            <w:color w:val="000000" w:themeColor="text1"/>
            <w:u w:val="none"/>
          </w:rPr>
          <w:t>"Ерөнхийлөгч Ши Жиньпин БНХАУ-ын 15 дахь таван жилийн төлөвлөгөөний чиглэл, зорилтыг тодорхойлов"</w:t>
        </w:r>
      </w:hyperlink>
    </w:p>
  </w:footnote>
  <w:footnote w:id="4">
    <w:p w14:paraId="480C94E3" w14:textId="77777777" w:rsidR="008C3AC6" w:rsidRPr="0024263C" w:rsidRDefault="008C3AC6" w:rsidP="008C3AC6">
      <w:pPr>
        <w:pStyle w:val="FootnoteText"/>
      </w:pPr>
      <w:r w:rsidRPr="0024263C">
        <w:rPr>
          <w:rStyle w:val="FootnoteReference"/>
        </w:rPr>
        <w:footnoteRef/>
      </w:r>
      <w:r w:rsidRPr="0024263C">
        <w:t xml:space="preserve"> </w:t>
      </w:r>
      <w:hyperlink r:id="rId3" w:history="1">
        <w:r>
          <w:rPr>
            <w:rStyle w:val="Hyperlink"/>
            <w:i/>
            <w:iCs/>
            <w:color w:val="151615" w:themeColor="accent3" w:themeShade="1A"/>
            <w:u w:val="none"/>
          </w:rPr>
          <w:t>"Өмнө чиглэсэн хөгжил: Барууны зах зээлээс цааш чиглэсэн БНХАУ-ын эдийн засгийн шинэ өсөлтийн стратеги"</w:t>
        </w:r>
      </w:hyperlink>
    </w:p>
  </w:footnote>
  <w:footnote w:id="5">
    <w:p w14:paraId="25B8A6B0" w14:textId="77777777" w:rsidR="008C3AC6" w:rsidRPr="00EF7C1E" w:rsidRDefault="008C3AC6" w:rsidP="008C3AC6">
      <w:pPr>
        <w:pStyle w:val="FootnoteText"/>
        <w:rPr>
          <w:sz w:val="14"/>
          <w:szCs w:val="14"/>
        </w:rPr>
      </w:pPr>
      <w:r w:rsidRPr="003D7CF2">
        <w:rPr>
          <w:rStyle w:val="FootnoteReference"/>
        </w:rPr>
        <w:footnoteRef/>
      </w:r>
      <w:r w:rsidRPr="00FB6965">
        <w:rPr>
          <w:sz w:val="14"/>
          <w:szCs w:val="14"/>
        </w:rPr>
        <w:t>Дунджаар эдийн засгийн 1 хувийн бодит өсөлт нь өрхийн бодит орлогыг 1.2 хувиар өсгөдөг гэсэн Сангийн яамны дотоод тооцоололд үндэслэв.</w:t>
      </w:r>
    </w:p>
  </w:footnote>
  <w:footnote w:id="6">
    <w:p w14:paraId="37DF8468" w14:textId="77777777" w:rsidR="008C3AC6" w:rsidRPr="00FB6965" w:rsidRDefault="008C3AC6" w:rsidP="008C3AC6">
      <w:pPr>
        <w:pStyle w:val="FootnoteText"/>
        <w:rPr>
          <w:sz w:val="14"/>
          <w:szCs w:val="14"/>
        </w:rPr>
      </w:pPr>
      <w:r w:rsidRPr="00FB6965">
        <w:rPr>
          <w:rStyle w:val="FootnoteReference"/>
          <w:rFonts w:eastAsiaTheme="majorEastAsia"/>
          <w:sz w:val="14"/>
          <w:szCs w:val="14"/>
        </w:rPr>
        <w:footnoteRef/>
      </w:r>
      <w:r w:rsidRPr="00FB6965">
        <w:rPr>
          <w:sz w:val="14"/>
          <w:szCs w:val="14"/>
        </w:rPr>
        <w:t xml:space="preserve"> World Bank, (2025). </w:t>
      </w:r>
      <w:r w:rsidRPr="00FB6965">
        <w:rPr>
          <w:i/>
          <w:sz w:val="14"/>
          <w:szCs w:val="14"/>
        </w:rPr>
        <w:t>Building resilience: Fiscal policies for poverty reduction and equity in Mongolia</w:t>
      </w:r>
      <w:r w:rsidRPr="00FB6965">
        <w:rPr>
          <w:sz w:val="14"/>
          <w:szCs w:val="14"/>
        </w:rPr>
        <w:t xml:space="preserve">. </w:t>
      </w:r>
    </w:p>
  </w:footnote>
  <w:footnote w:id="7">
    <w:p w14:paraId="14E754CA" w14:textId="77777777" w:rsidR="008C3AC6" w:rsidRPr="00430473" w:rsidRDefault="008C3AC6" w:rsidP="008C3AC6">
      <w:pPr>
        <w:pStyle w:val="FootnoteText"/>
      </w:pPr>
      <w:r>
        <w:rPr>
          <w:rStyle w:val="FootnoteReference"/>
        </w:rPr>
        <w:footnoteRef/>
      </w:r>
      <w:r>
        <w:t xml:space="preserve"> </w:t>
      </w:r>
      <w:r w:rsidRPr="00430473">
        <w:t>https://www.parliament.mn/nn/74278/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B118" w14:textId="664EE05C" w:rsidR="00AA173C" w:rsidRPr="00BA6454" w:rsidRDefault="00AA173C">
    <w:pPr>
      <w:pStyle w:val="Header"/>
    </w:pPr>
  </w:p>
  <w:p w14:paraId="13467E76" w14:textId="7B0218B0" w:rsidR="003A0678" w:rsidRDefault="00B210D4">
    <w:r w:rsidRPr="004275B3">
      <w:rPr>
        <w:noProof/>
      </w:rPr>
      <mc:AlternateContent>
        <mc:Choice Requires="wps">
          <w:drawing>
            <wp:anchor distT="0" distB="0" distL="114300" distR="114300" simplePos="0" relativeHeight="251658240" behindDoc="0" locked="0" layoutInCell="1" allowOverlap="1" wp14:anchorId="6D61177F" wp14:editId="3C229852">
              <wp:simplePos x="0" y="0"/>
              <wp:positionH relativeFrom="column">
                <wp:posOffset>-288925</wp:posOffset>
              </wp:positionH>
              <wp:positionV relativeFrom="paragraph">
                <wp:posOffset>236855</wp:posOffset>
              </wp:positionV>
              <wp:extent cx="0" cy="8999855"/>
              <wp:effectExtent l="38100" t="38100" r="57150" b="48895"/>
              <wp:wrapNone/>
              <wp:docPr id="56190727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99855"/>
                      </a:xfrm>
                      <a:prstGeom prst="line">
                        <a:avLst/>
                      </a:prstGeom>
                      <a:ln w="12700">
                        <a:solidFill>
                          <a:srgbClr val="002060"/>
                        </a:solidFill>
                        <a:headEnd type="diamond" w="med" len="med"/>
                        <a:tailEnd type="diamond"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D667E"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18.65pt" to="-22.75pt,7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3P8AEAAFUEAAAOAAAAZHJzL2Uyb0RvYy54bWysVMtu2zAQvBfoPxC815IFJLUFyzkkTS9B&#10;GzTtB9Dk0iLKF0jWkv++S0pW+kJbFL3QIjmzOzsaeXczGk1OEKJytqPrVU0JWO6EsseOfvp4/2pD&#10;SUzMCqadhY6eIdKb/csXu8G30LjeaQGBYBEb28F3tE/Jt1UVeQ+GxZXzYPFSumBYwm04ViKwAasb&#10;XTV1fV0NLggfHIcY8fRuuqT7Ul9K4Om9lBES0R1FbamsoayHvFb7HWuPgfle8VkG+wcVhimLTZdS&#10;dywx8iWon0oZxYOLTqYVd6ZyUioOZQacZl3/MM1TzzyUWdCc6Beb4v8ry9+dbu1jyNL5aJ/8g+Of&#10;I5pSDT62y2XeRD/BRhlMhqN2MhYjz4uRMCbCp0OOp5vtdru5usomV6y9EH2I6S04Q/JDR7WyeUbW&#10;stNDTBP0AsnH2pIBk9W8rusCi04rca+0zpcxHA+3OpATy++3burr8kqx23ewHph4YwVJZ48ZFIoZ&#10;ZwXNdQ3grwbMbn4qaUhM6b8EYx9tZ7Mmf4pT6axhkv4BJFECHWkm7TnWsAhmnINN69kfbRGdaRKH&#10;W4jz0L8jzvhMhRL5hbz+c9eFUTo7mxayUdaFXxVI40WynPAXB6a5swUHJ86P4ZIjzG5JwPyd5Y/j&#10;232hP/8b7L8CAAD//wMAUEsDBBQABgAIAAAAIQATbQSk4AAAAAsBAAAPAAAAZHJzL2Rvd25yZXYu&#10;eG1sTI9BTsMwEEX3SNzBGiQ2qHWgSYEQp6qQEEgVi5YewI2dOKo9DrHbmNsziAUsZ+bpz/vVKjnL&#10;znoMvUcBt/MMmMbGqx47AfuPl9kDsBAlKmk9agFfOsCqvryoZKn8hFt93sWOUQiGUgowMQ4l56Ex&#10;2skw94NGurV+dDLSOHZcjXKicGf5XZYtuZM90gcjB/1sdHPcnZyA93X79nkzWbNvj+MGtzG9PmIS&#10;4voqrZ+ARZ3iHww/+qQONTkd/AlVYFbALC8KQgUs7hfACPhdHIjMi3wJvK74/w71NwAAAP//AwBQ&#10;SwECLQAUAAYACAAAACEAtoM4kv4AAADhAQAAEwAAAAAAAAAAAAAAAAAAAAAAW0NvbnRlbnRfVHlw&#10;ZXNdLnhtbFBLAQItABQABgAIAAAAIQA4/SH/1gAAAJQBAAALAAAAAAAAAAAAAAAAAC8BAABfcmVs&#10;cy8ucmVsc1BLAQItABQABgAIAAAAIQAhPc3P8AEAAFUEAAAOAAAAAAAAAAAAAAAAAC4CAABkcnMv&#10;ZTJvRG9jLnhtbFBLAQItABQABgAIAAAAIQATbQSk4AAAAAsBAAAPAAAAAAAAAAAAAAAAAEoEAABk&#10;cnMvZG93bnJldi54bWxQSwUGAAAAAAQABADzAAAAVwUAAAAA&#10;" strokecolor="#002060" strokeweight="1pt">
              <v:stroke startarrow="diamond" endarrow="diamond"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CD60" w14:textId="77777777" w:rsidR="009B4E77" w:rsidRDefault="009B4E77"/>
  <w:p w14:paraId="19ACDD3F" w14:textId="52C8DE19" w:rsidR="00485CC4" w:rsidRDefault="00485C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E9B"/>
    <w:multiLevelType w:val="hybridMultilevel"/>
    <w:tmpl w:val="CB88BEC6"/>
    <w:lvl w:ilvl="0" w:tplc="C61EEB24">
      <w:start w:val="1"/>
      <w:numFmt w:val="bullet"/>
      <w:lvlText w:val="-"/>
      <w:lvlJc w:val="left"/>
      <w:pPr>
        <w:ind w:left="1008" w:hanging="360"/>
      </w:pPr>
      <w:rPr>
        <w:rFonts w:ascii="Times New Roman" w:eastAsiaTheme="majorEastAsia" w:hAnsi="Times New Roman"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A006381"/>
    <w:multiLevelType w:val="hybridMultilevel"/>
    <w:tmpl w:val="104A6D24"/>
    <w:lvl w:ilvl="0" w:tplc="75D627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6332"/>
    <w:multiLevelType w:val="hybridMultilevel"/>
    <w:tmpl w:val="8116CBA0"/>
    <w:lvl w:ilvl="0" w:tplc="1C5689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942A5"/>
    <w:multiLevelType w:val="hybridMultilevel"/>
    <w:tmpl w:val="26A26EAC"/>
    <w:lvl w:ilvl="0" w:tplc="C61EEB24">
      <w:start w:val="1"/>
      <w:numFmt w:val="bullet"/>
      <w:lvlText w:val="-"/>
      <w:lvlJc w:val="left"/>
      <w:pPr>
        <w:ind w:left="720" w:hanging="360"/>
      </w:pPr>
      <w:rPr>
        <w:rFonts w:ascii="Times New Roman" w:eastAsiaTheme="maj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047118"/>
    <w:multiLevelType w:val="hybridMultilevel"/>
    <w:tmpl w:val="6D445AFE"/>
    <w:lvl w:ilvl="0" w:tplc="21C83E5A">
      <w:start w:val="1"/>
      <w:numFmt w:val="bullet"/>
      <w:pStyle w:val="Bulletpoint"/>
      <w:lvlText w:val=""/>
      <w:lvlJc w:val="left"/>
      <w:pPr>
        <w:ind w:left="288" w:firstLine="432"/>
      </w:pPr>
      <w:rPr>
        <w:rFonts w:ascii="Yu Mincho Light" w:hAnsi="Yu Mincho Light" w:hint="default"/>
      </w:rPr>
    </w:lvl>
    <w:lvl w:ilvl="1" w:tplc="04090003" w:tentative="1">
      <w:start w:val="1"/>
      <w:numFmt w:val="bullet"/>
      <w:lvlText w:val="o"/>
      <w:lvlJc w:val="left"/>
      <w:pPr>
        <w:ind w:left="2160" w:hanging="360"/>
      </w:pPr>
      <w:rPr>
        <w:rFonts w:ascii="Cambria Math" w:hAnsi="Cambria Math" w:cs="Cambria Math" w:hint="default"/>
      </w:rPr>
    </w:lvl>
    <w:lvl w:ilvl="2" w:tplc="04090005" w:tentative="1">
      <w:start w:val="1"/>
      <w:numFmt w:val="bullet"/>
      <w:lvlText w:val=""/>
      <w:lvlJc w:val="left"/>
      <w:pPr>
        <w:ind w:left="2880" w:hanging="360"/>
      </w:pPr>
      <w:rPr>
        <w:rFonts w:ascii="Yu Mincho Light" w:hAnsi="Yu Mincho Light" w:hint="default"/>
      </w:rPr>
    </w:lvl>
    <w:lvl w:ilvl="3" w:tplc="04090001" w:tentative="1">
      <w:start w:val="1"/>
      <w:numFmt w:val="bullet"/>
      <w:lvlText w:val=""/>
      <w:lvlJc w:val="left"/>
      <w:pPr>
        <w:ind w:left="3600" w:hanging="360"/>
      </w:pPr>
      <w:rPr>
        <w:rFonts w:ascii="Yu Mincho Light" w:hAnsi="Yu Mincho Light" w:hint="default"/>
      </w:rPr>
    </w:lvl>
    <w:lvl w:ilvl="4" w:tplc="04090003" w:tentative="1">
      <w:start w:val="1"/>
      <w:numFmt w:val="bullet"/>
      <w:lvlText w:val="o"/>
      <w:lvlJc w:val="left"/>
      <w:pPr>
        <w:ind w:left="4320" w:hanging="360"/>
      </w:pPr>
      <w:rPr>
        <w:rFonts w:ascii="Cambria Math" w:hAnsi="Cambria Math" w:cs="Cambria Math" w:hint="default"/>
      </w:rPr>
    </w:lvl>
    <w:lvl w:ilvl="5" w:tplc="04090005" w:tentative="1">
      <w:start w:val="1"/>
      <w:numFmt w:val="bullet"/>
      <w:lvlText w:val=""/>
      <w:lvlJc w:val="left"/>
      <w:pPr>
        <w:ind w:left="5040" w:hanging="360"/>
      </w:pPr>
      <w:rPr>
        <w:rFonts w:ascii="Yu Mincho Light" w:hAnsi="Yu Mincho Light" w:hint="default"/>
      </w:rPr>
    </w:lvl>
    <w:lvl w:ilvl="6" w:tplc="04090001" w:tentative="1">
      <w:start w:val="1"/>
      <w:numFmt w:val="bullet"/>
      <w:lvlText w:val=""/>
      <w:lvlJc w:val="left"/>
      <w:pPr>
        <w:ind w:left="5760" w:hanging="360"/>
      </w:pPr>
      <w:rPr>
        <w:rFonts w:ascii="Yu Mincho Light" w:hAnsi="Yu Mincho Light" w:hint="default"/>
      </w:rPr>
    </w:lvl>
    <w:lvl w:ilvl="7" w:tplc="04090003" w:tentative="1">
      <w:start w:val="1"/>
      <w:numFmt w:val="bullet"/>
      <w:lvlText w:val="o"/>
      <w:lvlJc w:val="left"/>
      <w:pPr>
        <w:ind w:left="6480" w:hanging="360"/>
      </w:pPr>
      <w:rPr>
        <w:rFonts w:ascii="Cambria Math" w:hAnsi="Cambria Math" w:cs="Cambria Math" w:hint="default"/>
      </w:rPr>
    </w:lvl>
    <w:lvl w:ilvl="8" w:tplc="04090005" w:tentative="1">
      <w:start w:val="1"/>
      <w:numFmt w:val="bullet"/>
      <w:lvlText w:val=""/>
      <w:lvlJc w:val="left"/>
      <w:pPr>
        <w:ind w:left="7200" w:hanging="360"/>
      </w:pPr>
      <w:rPr>
        <w:rFonts w:ascii="Yu Mincho Light" w:hAnsi="Yu Mincho Light" w:hint="default"/>
      </w:rPr>
    </w:lvl>
  </w:abstractNum>
  <w:abstractNum w:abstractNumId="5" w15:restartNumberingAfterBreak="0">
    <w:nsid w:val="3D437692"/>
    <w:multiLevelType w:val="multilevel"/>
    <w:tmpl w:val="86863A30"/>
    <w:lvl w:ilvl="0">
      <w:start w:val="1"/>
      <w:numFmt w:val="decimal"/>
      <w:lvlText w:val="1.2.7.%1."/>
      <w:lvlJc w:val="left"/>
      <w:pPr>
        <w:ind w:left="360" w:hanging="360"/>
      </w:pPr>
      <w:rPr>
        <w:rFonts w:hint="default"/>
      </w:rPr>
    </w:lvl>
    <w:lvl w:ilvl="1">
      <w:start w:val="1"/>
      <w:numFmt w:val="decimal"/>
      <w:lvlText w:val="%1.%2."/>
      <w:lvlJc w:val="left"/>
      <w:pPr>
        <w:ind w:left="1142" w:hanging="432"/>
      </w:pPr>
      <w:rPr>
        <w:b/>
        <w:bCs/>
        <w:color w:val="002060"/>
      </w:rPr>
    </w:lvl>
    <w:lvl w:ilvl="2">
      <w:start w:val="1"/>
      <w:numFmt w:val="decimal"/>
      <w:lvlText w:val="%1.%2.%3."/>
      <w:lvlJc w:val="left"/>
      <w:pPr>
        <w:ind w:left="50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5A21F9"/>
    <w:multiLevelType w:val="hybridMultilevel"/>
    <w:tmpl w:val="2CFC0372"/>
    <w:lvl w:ilvl="0" w:tplc="4866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0D0762"/>
    <w:multiLevelType w:val="hybridMultilevel"/>
    <w:tmpl w:val="5CA8116E"/>
    <w:lvl w:ilvl="0" w:tplc="C61EEB24">
      <w:start w:val="1"/>
      <w:numFmt w:val="bullet"/>
      <w:lvlText w:val="-"/>
      <w:lvlJc w:val="left"/>
      <w:pPr>
        <w:ind w:left="1008" w:hanging="360"/>
      </w:pPr>
      <w:rPr>
        <w:rFonts w:ascii="Times New Roman" w:eastAsiaTheme="majorEastAsia" w:hAnsi="Times New Roman" w:cs="Times New Roman" w:hint="default"/>
      </w:rPr>
    </w:lvl>
    <w:lvl w:ilvl="1" w:tplc="FFFFFFFF">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8" w15:restartNumberingAfterBreak="0">
    <w:nsid w:val="59B379CA"/>
    <w:multiLevelType w:val="hybridMultilevel"/>
    <w:tmpl w:val="B9720184"/>
    <w:lvl w:ilvl="0" w:tplc="8E94557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023807"/>
    <w:multiLevelType w:val="multilevel"/>
    <w:tmpl w:val="86863A30"/>
    <w:lvl w:ilvl="0">
      <w:start w:val="1"/>
      <w:numFmt w:val="decimal"/>
      <w:lvlText w:val="1.2.7.%1."/>
      <w:lvlJc w:val="left"/>
      <w:pPr>
        <w:ind w:left="360" w:hanging="360"/>
      </w:pPr>
      <w:rPr>
        <w:rFonts w:hint="default"/>
      </w:rPr>
    </w:lvl>
    <w:lvl w:ilvl="1">
      <w:start w:val="1"/>
      <w:numFmt w:val="decimal"/>
      <w:lvlText w:val="%1.%2."/>
      <w:lvlJc w:val="left"/>
      <w:pPr>
        <w:ind w:left="1142" w:hanging="432"/>
      </w:pPr>
      <w:rPr>
        <w:b/>
        <w:bCs/>
        <w:color w:val="002060"/>
      </w:rPr>
    </w:lvl>
    <w:lvl w:ilvl="2">
      <w:start w:val="1"/>
      <w:numFmt w:val="decimal"/>
      <w:lvlText w:val="%1.%2.%3."/>
      <w:lvlJc w:val="left"/>
      <w:pPr>
        <w:ind w:left="50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1834B1"/>
    <w:multiLevelType w:val="hybridMultilevel"/>
    <w:tmpl w:val="9C5C0C8C"/>
    <w:lvl w:ilvl="0" w:tplc="70165E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9332A3B"/>
    <w:multiLevelType w:val="multilevel"/>
    <w:tmpl w:val="F78A2C66"/>
    <w:lvl w:ilvl="0">
      <w:start w:val="1"/>
      <w:numFmt w:val="decimal"/>
      <w:lvlText w:val="%1."/>
      <w:lvlJc w:val="left"/>
      <w:pPr>
        <w:ind w:left="390" w:hanging="39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C6366BC"/>
    <w:multiLevelType w:val="hybridMultilevel"/>
    <w:tmpl w:val="7458BC98"/>
    <w:lvl w:ilvl="0" w:tplc="8B2A2FEA">
      <w:start w:val="1"/>
      <w:numFmt w:val="decimal"/>
      <w:lvlText w:val="%1."/>
      <w:lvlJc w:val="left"/>
      <w:pPr>
        <w:ind w:left="360" w:hanging="360"/>
      </w:pPr>
      <w:rPr>
        <w:rFonts w:ascii="Times New Roman" w:eastAsia="Times New Roman" w:hAnsi="Times New Roman" w:cs="Times New Roman"/>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A61F53"/>
    <w:multiLevelType w:val="multilevel"/>
    <w:tmpl w:val="86863A30"/>
    <w:lvl w:ilvl="0">
      <w:start w:val="1"/>
      <w:numFmt w:val="decimal"/>
      <w:lvlText w:val="1.2.7.%1."/>
      <w:lvlJc w:val="left"/>
      <w:pPr>
        <w:ind w:left="360" w:hanging="360"/>
      </w:pPr>
      <w:rPr>
        <w:rFonts w:hint="default"/>
      </w:rPr>
    </w:lvl>
    <w:lvl w:ilvl="1">
      <w:start w:val="1"/>
      <w:numFmt w:val="decimal"/>
      <w:lvlText w:val="%1.%2."/>
      <w:lvlJc w:val="left"/>
      <w:pPr>
        <w:ind w:left="1142" w:hanging="432"/>
      </w:pPr>
      <w:rPr>
        <w:b/>
        <w:bCs/>
        <w:color w:val="002060"/>
      </w:rPr>
    </w:lvl>
    <w:lvl w:ilvl="2">
      <w:start w:val="1"/>
      <w:numFmt w:val="decimal"/>
      <w:lvlText w:val="%1.%2.%3."/>
      <w:lvlJc w:val="left"/>
      <w:pPr>
        <w:ind w:left="50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584923"/>
    <w:multiLevelType w:val="hybridMultilevel"/>
    <w:tmpl w:val="A49C62DA"/>
    <w:styleLink w:val="Style1"/>
    <w:lvl w:ilvl="0" w:tplc="0409000F">
      <w:start w:val="1"/>
      <w:numFmt w:val="decimal"/>
      <w:lvlText w:val="%1."/>
      <w:lvlJc w:val="left"/>
      <w:pPr>
        <w:ind w:left="360" w:hanging="360"/>
      </w:pPr>
    </w:lvl>
    <w:lvl w:ilvl="1" w:tplc="AE162698">
      <w:numFmt w:val="bullet"/>
      <w:lvlText w:val="•"/>
      <w:lvlJc w:val="left"/>
      <w:pPr>
        <w:ind w:left="1080" w:hanging="360"/>
      </w:pPr>
      <w:rPr>
        <w:rFonts w:ascii="Times New Roman" w:eastAsiaTheme="minorHAnsi" w:hAnsi="Times New Roman" w:cs="Times New Roman" w:hint="default"/>
      </w:rPr>
    </w:lvl>
    <w:lvl w:ilvl="2" w:tplc="CEC4E180">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2904165">
    <w:abstractNumId w:val="5"/>
  </w:num>
  <w:num w:numId="2" w16cid:durableId="343018387">
    <w:abstractNumId w:val="4"/>
    <w:lvlOverride w:ilvl="0">
      <w:startOverride w:val="1"/>
    </w:lvlOverride>
  </w:num>
  <w:num w:numId="3" w16cid:durableId="761024738">
    <w:abstractNumId w:val="14"/>
  </w:num>
  <w:num w:numId="4" w16cid:durableId="531461900">
    <w:abstractNumId w:val="11"/>
  </w:num>
  <w:num w:numId="5" w16cid:durableId="1450393511">
    <w:abstractNumId w:val="6"/>
  </w:num>
  <w:num w:numId="6" w16cid:durableId="1248884382">
    <w:abstractNumId w:val="8"/>
  </w:num>
  <w:num w:numId="7" w16cid:durableId="1991328796">
    <w:abstractNumId w:val="7"/>
  </w:num>
  <w:num w:numId="8" w16cid:durableId="1684942367">
    <w:abstractNumId w:val="1"/>
  </w:num>
  <w:num w:numId="9" w16cid:durableId="1743065252">
    <w:abstractNumId w:val="0"/>
  </w:num>
  <w:num w:numId="10" w16cid:durableId="1751809339">
    <w:abstractNumId w:val="3"/>
  </w:num>
  <w:num w:numId="11" w16cid:durableId="429735701">
    <w:abstractNumId w:val="10"/>
  </w:num>
  <w:num w:numId="12" w16cid:durableId="2012951325">
    <w:abstractNumId w:val="2"/>
  </w:num>
  <w:num w:numId="13" w16cid:durableId="564225914">
    <w:abstractNumId w:val="9"/>
  </w:num>
  <w:num w:numId="14" w16cid:durableId="901984462">
    <w:abstractNumId w:val="12"/>
  </w:num>
  <w:num w:numId="15" w16cid:durableId="155137705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yMTGwsDAwNzE1NTBW0lEKTi0uzszPAykwrQUAlciWEiwAAAA="/>
  </w:docVars>
  <w:rsids>
    <w:rsidRoot w:val="004A6395"/>
    <w:rsid w:val="0000007D"/>
    <w:rsid w:val="0000008E"/>
    <w:rsid w:val="0000010A"/>
    <w:rsid w:val="0000015B"/>
    <w:rsid w:val="00000176"/>
    <w:rsid w:val="000001CA"/>
    <w:rsid w:val="000001CD"/>
    <w:rsid w:val="000001E8"/>
    <w:rsid w:val="0000021A"/>
    <w:rsid w:val="000002F7"/>
    <w:rsid w:val="000003DA"/>
    <w:rsid w:val="000003FA"/>
    <w:rsid w:val="00000457"/>
    <w:rsid w:val="000005BA"/>
    <w:rsid w:val="0000061F"/>
    <w:rsid w:val="00000628"/>
    <w:rsid w:val="0000063B"/>
    <w:rsid w:val="000006F4"/>
    <w:rsid w:val="000007A2"/>
    <w:rsid w:val="000007EC"/>
    <w:rsid w:val="000007F7"/>
    <w:rsid w:val="0000081E"/>
    <w:rsid w:val="0000087F"/>
    <w:rsid w:val="00000929"/>
    <w:rsid w:val="00000986"/>
    <w:rsid w:val="000009E3"/>
    <w:rsid w:val="00000A4D"/>
    <w:rsid w:val="00000AE9"/>
    <w:rsid w:val="00000BC9"/>
    <w:rsid w:val="00000BCC"/>
    <w:rsid w:val="00000CBB"/>
    <w:rsid w:val="00000D08"/>
    <w:rsid w:val="00000D1F"/>
    <w:rsid w:val="00000D44"/>
    <w:rsid w:val="00000D6A"/>
    <w:rsid w:val="00000E33"/>
    <w:rsid w:val="00000E37"/>
    <w:rsid w:val="00000EAA"/>
    <w:rsid w:val="00000EE6"/>
    <w:rsid w:val="00001092"/>
    <w:rsid w:val="00001167"/>
    <w:rsid w:val="000011B5"/>
    <w:rsid w:val="0000121B"/>
    <w:rsid w:val="000012C8"/>
    <w:rsid w:val="000012FE"/>
    <w:rsid w:val="00001310"/>
    <w:rsid w:val="00001385"/>
    <w:rsid w:val="0000142A"/>
    <w:rsid w:val="000014BF"/>
    <w:rsid w:val="00001538"/>
    <w:rsid w:val="00001560"/>
    <w:rsid w:val="0000156F"/>
    <w:rsid w:val="000015D5"/>
    <w:rsid w:val="000015DA"/>
    <w:rsid w:val="0000170C"/>
    <w:rsid w:val="0000174F"/>
    <w:rsid w:val="00001775"/>
    <w:rsid w:val="00001885"/>
    <w:rsid w:val="00001946"/>
    <w:rsid w:val="00001A15"/>
    <w:rsid w:val="00001A3B"/>
    <w:rsid w:val="00001AF9"/>
    <w:rsid w:val="00001BCB"/>
    <w:rsid w:val="00001BEA"/>
    <w:rsid w:val="00001C4E"/>
    <w:rsid w:val="00001C87"/>
    <w:rsid w:val="00001CBF"/>
    <w:rsid w:val="00001D40"/>
    <w:rsid w:val="00001D84"/>
    <w:rsid w:val="00001E15"/>
    <w:rsid w:val="00001E2E"/>
    <w:rsid w:val="00001F67"/>
    <w:rsid w:val="00001FE1"/>
    <w:rsid w:val="00001FE7"/>
    <w:rsid w:val="0000200B"/>
    <w:rsid w:val="0000200D"/>
    <w:rsid w:val="00002043"/>
    <w:rsid w:val="00002067"/>
    <w:rsid w:val="00002072"/>
    <w:rsid w:val="000020EA"/>
    <w:rsid w:val="00002120"/>
    <w:rsid w:val="00002131"/>
    <w:rsid w:val="00002145"/>
    <w:rsid w:val="0000215E"/>
    <w:rsid w:val="0000216E"/>
    <w:rsid w:val="00002180"/>
    <w:rsid w:val="00002191"/>
    <w:rsid w:val="000021B6"/>
    <w:rsid w:val="000021C7"/>
    <w:rsid w:val="000022F0"/>
    <w:rsid w:val="00002301"/>
    <w:rsid w:val="00002324"/>
    <w:rsid w:val="00002464"/>
    <w:rsid w:val="000024E8"/>
    <w:rsid w:val="0000250B"/>
    <w:rsid w:val="000025D5"/>
    <w:rsid w:val="00002632"/>
    <w:rsid w:val="000026CA"/>
    <w:rsid w:val="0000271B"/>
    <w:rsid w:val="0000271C"/>
    <w:rsid w:val="00002800"/>
    <w:rsid w:val="00002873"/>
    <w:rsid w:val="0000290B"/>
    <w:rsid w:val="00002987"/>
    <w:rsid w:val="000029D9"/>
    <w:rsid w:val="00002A56"/>
    <w:rsid w:val="00002ABB"/>
    <w:rsid w:val="00002ABE"/>
    <w:rsid w:val="00002B37"/>
    <w:rsid w:val="00002B55"/>
    <w:rsid w:val="00002B9A"/>
    <w:rsid w:val="00002BA5"/>
    <w:rsid w:val="00002C2E"/>
    <w:rsid w:val="00002C87"/>
    <w:rsid w:val="00002D3A"/>
    <w:rsid w:val="00002E37"/>
    <w:rsid w:val="00002E41"/>
    <w:rsid w:val="00002F3A"/>
    <w:rsid w:val="00003024"/>
    <w:rsid w:val="00003038"/>
    <w:rsid w:val="0000309A"/>
    <w:rsid w:val="000031D6"/>
    <w:rsid w:val="000032EA"/>
    <w:rsid w:val="000034B0"/>
    <w:rsid w:val="000036B7"/>
    <w:rsid w:val="00003918"/>
    <w:rsid w:val="00003932"/>
    <w:rsid w:val="00003945"/>
    <w:rsid w:val="000039DE"/>
    <w:rsid w:val="00003A74"/>
    <w:rsid w:val="00003A89"/>
    <w:rsid w:val="00003ACE"/>
    <w:rsid w:val="00003AD6"/>
    <w:rsid w:val="00003B75"/>
    <w:rsid w:val="00003BBD"/>
    <w:rsid w:val="00003BCB"/>
    <w:rsid w:val="00003C21"/>
    <w:rsid w:val="00003C91"/>
    <w:rsid w:val="00003C9B"/>
    <w:rsid w:val="00003CDE"/>
    <w:rsid w:val="00003D57"/>
    <w:rsid w:val="00003D5F"/>
    <w:rsid w:val="00003DA7"/>
    <w:rsid w:val="00003DFC"/>
    <w:rsid w:val="00003ED2"/>
    <w:rsid w:val="00003FB2"/>
    <w:rsid w:val="00004070"/>
    <w:rsid w:val="00004096"/>
    <w:rsid w:val="000040DB"/>
    <w:rsid w:val="000040F2"/>
    <w:rsid w:val="00004124"/>
    <w:rsid w:val="0000415D"/>
    <w:rsid w:val="00004164"/>
    <w:rsid w:val="000041F5"/>
    <w:rsid w:val="00004237"/>
    <w:rsid w:val="0000428C"/>
    <w:rsid w:val="000042BA"/>
    <w:rsid w:val="000042DF"/>
    <w:rsid w:val="000042F7"/>
    <w:rsid w:val="00004341"/>
    <w:rsid w:val="000043DC"/>
    <w:rsid w:val="0000448E"/>
    <w:rsid w:val="000044E8"/>
    <w:rsid w:val="00004584"/>
    <w:rsid w:val="00004692"/>
    <w:rsid w:val="000046F0"/>
    <w:rsid w:val="0000476A"/>
    <w:rsid w:val="000047A2"/>
    <w:rsid w:val="000047E2"/>
    <w:rsid w:val="000048E8"/>
    <w:rsid w:val="0000494F"/>
    <w:rsid w:val="0000498B"/>
    <w:rsid w:val="000049C1"/>
    <w:rsid w:val="00004AB2"/>
    <w:rsid w:val="00004AF1"/>
    <w:rsid w:val="00004B6F"/>
    <w:rsid w:val="00004B80"/>
    <w:rsid w:val="00004C09"/>
    <w:rsid w:val="00004C79"/>
    <w:rsid w:val="00004C8B"/>
    <w:rsid w:val="00004CDD"/>
    <w:rsid w:val="00004CF4"/>
    <w:rsid w:val="00004DB8"/>
    <w:rsid w:val="00004E1D"/>
    <w:rsid w:val="00004E69"/>
    <w:rsid w:val="00004E71"/>
    <w:rsid w:val="00005048"/>
    <w:rsid w:val="0000508B"/>
    <w:rsid w:val="000050AB"/>
    <w:rsid w:val="000050E4"/>
    <w:rsid w:val="00005187"/>
    <w:rsid w:val="000051F9"/>
    <w:rsid w:val="0000527B"/>
    <w:rsid w:val="00005289"/>
    <w:rsid w:val="000052A2"/>
    <w:rsid w:val="000052FB"/>
    <w:rsid w:val="000052FE"/>
    <w:rsid w:val="00005308"/>
    <w:rsid w:val="00005362"/>
    <w:rsid w:val="000053DB"/>
    <w:rsid w:val="00005415"/>
    <w:rsid w:val="00005426"/>
    <w:rsid w:val="000054C2"/>
    <w:rsid w:val="000054FF"/>
    <w:rsid w:val="0000550D"/>
    <w:rsid w:val="00005530"/>
    <w:rsid w:val="0000575B"/>
    <w:rsid w:val="00005761"/>
    <w:rsid w:val="000057DB"/>
    <w:rsid w:val="000057FE"/>
    <w:rsid w:val="0000581F"/>
    <w:rsid w:val="00005820"/>
    <w:rsid w:val="00005840"/>
    <w:rsid w:val="00005958"/>
    <w:rsid w:val="000059B7"/>
    <w:rsid w:val="000059D9"/>
    <w:rsid w:val="00005A32"/>
    <w:rsid w:val="00005B4C"/>
    <w:rsid w:val="00005DD9"/>
    <w:rsid w:val="00005DFB"/>
    <w:rsid w:val="00005E65"/>
    <w:rsid w:val="00005EE7"/>
    <w:rsid w:val="00005F24"/>
    <w:rsid w:val="00005FE4"/>
    <w:rsid w:val="000060B8"/>
    <w:rsid w:val="000060D2"/>
    <w:rsid w:val="00006139"/>
    <w:rsid w:val="00006162"/>
    <w:rsid w:val="0000617B"/>
    <w:rsid w:val="000061A4"/>
    <w:rsid w:val="00006205"/>
    <w:rsid w:val="0000622E"/>
    <w:rsid w:val="00006267"/>
    <w:rsid w:val="0000628E"/>
    <w:rsid w:val="00006293"/>
    <w:rsid w:val="00006320"/>
    <w:rsid w:val="0000632E"/>
    <w:rsid w:val="0000639D"/>
    <w:rsid w:val="000064C0"/>
    <w:rsid w:val="000064D5"/>
    <w:rsid w:val="00006554"/>
    <w:rsid w:val="00006574"/>
    <w:rsid w:val="00006689"/>
    <w:rsid w:val="0000671D"/>
    <w:rsid w:val="00006783"/>
    <w:rsid w:val="000067D6"/>
    <w:rsid w:val="000067ED"/>
    <w:rsid w:val="000067F3"/>
    <w:rsid w:val="00006883"/>
    <w:rsid w:val="000068A5"/>
    <w:rsid w:val="000068AC"/>
    <w:rsid w:val="0000691E"/>
    <w:rsid w:val="000069DD"/>
    <w:rsid w:val="00006A57"/>
    <w:rsid w:val="00006B4A"/>
    <w:rsid w:val="00006BA5"/>
    <w:rsid w:val="00006C5E"/>
    <w:rsid w:val="00006C9B"/>
    <w:rsid w:val="00006CCB"/>
    <w:rsid w:val="00006D19"/>
    <w:rsid w:val="00006EAC"/>
    <w:rsid w:val="00006EDD"/>
    <w:rsid w:val="00006F31"/>
    <w:rsid w:val="00006F35"/>
    <w:rsid w:val="00006F8B"/>
    <w:rsid w:val="00007046"/>
    <w:rsid w:val="000070B9"/>
    <w:rsid w:val="00007127"/>
    <w:rsid w:val="00007292"/>
    <w:rsid w:val="00007323"/>
    <w:rsid w:val="0000732B"/>
    <w:rsid w:val="00007362"/>
    <w:rsid w:val="00007367"/>
    <w:rsid w:val="000073C9"/>
    <w:rsid w:val="000073E7"/>
    <w:rsid w:val="000074E2"/>
    <w:rsid w:val="00007637"/>
    <w:rsid w:val="00007661"/>
    <w:rsid w:val="000077EB"/>
    <w:rsid w:val="0000781B"/>
    <w:rsid w:val="0000789B"/>
    <w:rsid w:val="00007993"/>
    <w:rsid w:val="000079E9"/>
    <w:rsid w:val="00007A0B"/>
    <w:rsid w:val="00007AAA"/>
    <w:rsid w:val="00007AD1"/>
    <w:rsid w:val="00007B7E"/>
    <w:rsid w:val="00007BCF"/>
    <w:rsid w:val="00007C24"/>
    <w:rsid w:val="00007C3C"/>
    <w:rsid w:val="00007C50"/>
    <w:rsid w:val="00007C8A"/>
    <w:rsid w:val="00007CAB"/>
    <w:rsid w:val="00007CFF"/>
    <w:rsid w:val="00007D64"/>
    <w:rsid w:val="00007DA0"/>
    <w:rsid w:val="0001008B"/>
    <w:rsid w:val="000100C2"/>
    <w:rsid w:val="000100C3"/>
    <w:rsid w:val="000100D0"/>
    <w:rsid w:val="00010179"/>
    <w:rsid w:val="000101B2"/>
    <w:rsid w:val="000101FC"/>
    <w:rsid w:val="000101FF"/>
    <w:rsid w:val="00010266"/>
    <w:rsid w:val="00010270"/>
    <w:rsid w:val="000102DB"/>
    <w:rsid w:val="00010313"/>
    <w:rsid w:val="0001036C"/>
    <w:rsid w:val="000103A9"/>
    <w:rsid w:val="000104DA"/>
    <w:rsid w:val="0001050F"/>
    <w:rsid w:val="000105EE"/>
    <w:rsid w:val="00010604"/>
    <w:rsid w:val="00010623"/>
    <w:rsid w:val="000106F8"/>
    <w:rsid w:val="0001088B"/>
    <w:rsid w:val="00010892"/>
    <w:rsid w:val="00010895"/>
    <w:rsid w:val="000108FE"/>
    <w:rsid w:val="0001097D"/>
    <w:rsid w:val="00010A8A"/>
    <w:rsid w:val="00010A8C"/>
    <w:rsid w:val="00010AD1"/>
    <w:rsid w:val="00010AE8"/>
    <w:rsid w:val="00010AF5"/>
    <w:rsid w:val="00010B16"/>
    <w:rsid w:val="00010B1B"/>
    <w:rsid w:val="00010B46"/>
    <w:rsid w:val="00010B71"/>
    <w:rsid w:val="00010B88"/>
    <w:rsid w:val="00010BAD"/>
    <w:rsid w:val="00010CA1"/>
    <w:rsid w:val="00010D8F"/>
    <w:rsid w:val="00010E7A"/>
    <w:rsid w:val="00010E81"/>
    <w:rsid w:val="00010E82"/>
    <w:rsid w:val="00010EC7"/>
    <w:rsid w:val="00010ED5"/>
    <w:rsid w:val="00010F08"/>
    <w:rsid w:val="00010F6C"/>
    <w:rsid w:val="00011008"/>
    <w:rsid w:val="0001106E"/>
    <w:rsid w:val="00011084"/>
    <w:rsid w:val="00011098"/>
    <w:rsid w:val="000110A8"/>
    <w:rsid w:val="000110D1"/>
    <w:rsid w:val="0001110E"/>
    <w:rsid w:val="000111A1"/>
    <w:rsid w:val="00011215"/>
    <w:rsid w:val="00011269"/>
    <w:rsid w:val="0001127C"/>
    <w:rsid w:val="00011294"/>
    <w:rsid w:val="00011361"/>
    <w:rsid w:val="000113CD"/>
    <w:rsid w:val="0001148F"/>
    <w:rsid w:val="00011497"/>
    <w:rsid w:val="000114AC"/>
    <w:rsid w:val="000114E5"/>
    <w:rsid w:val="000115E8"/>
    <w:rsid w:val="00011655"/>
    <w:rsid w:val="00011683"/>
    <w:rsid w:val="000116FD"/>
    <w:rsid w:val="0001171D"/>
    <w:rsid w:val="000117A1"/>
    <w:rsid w:val="0001184D"/>
    <w:rsid w:val="0001198C"/>
    <w:rsid w:val="00011AA9"/>
    <w:rsid w:val="00011ABE"/>
    <w:rsid w:val="00011B4A"/>
    <w:rsid w:val="00011BAF"/>
    <w:rsid w:val="00011C20"/>
    <w:rsid w:val="00011C21"/>
    <w:rsid w:val="00011C53"/>
    <w:rsid w:val="00011C54"/>
    <w:rsid w:val="00011CDB"/>
    <w:rsid w:val="00011CDF"/>
    <w:rsid w:val="00011CE2"/>
    <w:rsid w:val="00011D1E"/>
    <w:rsid w:val="00011D53"/>
    <w:rsid w:val="00011DE5"/>
    <w:rsid w:val="00011E7B"/>
    <w:rsid w:val="00011F4A"/>
    <w:rsid w:val="00011FF7"/>
    <w:rsid w:val="00012013"/>
    <w:rsid w:val="00012139"/>
    <w:rsid w:val="00012299"/>
    <w:rsid w:val="000122E6"/>
    <w:rsid w:val="00012386"/>
    <w:rsid w:val="00012457"/>
    <w:rsid w:val="00012496"/>
    <w:rsid w:val="000124BF"/>
    <w:rsid w:val="000124F1"/>
    <w:rsid w:val="000124FE"/>
    <w:rsid w:val="00012542"/>
    <w:rsid w:val="00012643"/>
    <w:rsid w:val="000126C1"/>
    <w:rsid w:val="00012718"/>
    <w:rsid w:val="00012773"/>
    <w:rsid w:val="000127F3"/>
    <w:rsid w:val="00012923"/>
    <w:rsid w:val="000129F3"/>
    <w:rsid w:val="00012A3A"/>
    <w:rsid w:val="00012A97"/>
    <w:rsid w:val="00012B69"/>
    <w:rsid w:val="00012B8D"/>
    <w:rsid w:val="00012C52"/>
    <w:rsid w:val="00012CA4"/>
    <w:rsid w:val="00012CAA"/>
    <w:rsid w:val="00012DEA"/>
    <w:rsid w:val="00012E0E"/>
    <w:rsid w:val="00012E13"/>
    <w:rsid w:val="00012EA1"/>
    <w:rsid w:val="00012F13"/>
    <w:rsid w:val="00012FA8"/>
    <w:rsid w:val="00012FE6"/>
    <w:rsid w:val="00013068"/>
    <w:rsid w:val="0001310D"/>
    <w:rsid w:val="00013132"/>
    <w:rsid w:val="0001320A"/>
    <w:rsid w:val="00013237"/>
    <w:rsid w:val="00013253"/>
    <w:rsid w:val="0001327F"/>
    <w:rsid w:val="0001328A"/>
    <w:rsid w:val="000132AF"/>
    <w:rsid w:val="000132C7"/>
    <w:rsid w:val="000132F6"/>
    <w:rsid w:val="00013321"/>
    <w:rsid w:val="00013327"/>
    <w:rsid w:val="00013373"/>
    <w:rsid w:val="000133A4"/>
    <w:rsid w:val="0001353D"/>
    <w:rsid w:val="0001357F"/>
    <w:rsid w:val="00013596"/>
    <w:rsid w:val="00013687"/>
    <w:rsid w:val="000136CF"/>
    <w:rsid w:val="000137E3"/>
    <w:rsid w:val="000137F0"/>
    <w:rsid w:val="000137F5"/>
    <w:rsid w:val="00013899"/>
    <w:rsid w:val="000138A9"/>
    <w:rsid w:val="000138C6"/>
    <w:rsid w:val="000138CC"/>
    <w:rsid w:val="00013966"/>
    <w:rsid w:val="000139D8"/>
    <w:rsid w:val="000139DD"/>
    <w:rsid w:val="00013A14"/>
    <w:rsid w:val="00013A24"/>
    <w:rsid w:val="00013B4D"/>
    <w:rsid w:val="00013B5B"/>
    <w:rsid w:val="00013B86"/>
    <w:rsid w:val="00013C51"/>
    <w:rsid w:val="00013C8D"/>
    <w:rsid w:val="00013C98"/>
    <w:rsid w:val="00013CD6"/>
    <w:rsid w:val="00013CDA"/>
    <w:rsid w:val="00013DD1"/>
    <w:rsid w:val="00013E20"/>
    <w:rsid w:val="00013E81"/>
    <w:rsid w:val="00013F16"/>
    <w:rsid w:val="00013F58"/>
    <w:rsid w:val="00013F83"/>
    <w:rsid w:val="00013FF1"/>
    <w:rsid w:val="0001409E"/>
    <w:rsid w:val="00014100"/>
    <w:rsid w:val="0001415E"/>
    <w:rsid w:val="0001416E"/>
    <w:rsid w:val="0001418E"/>
    <w:rsid w:val="000141A9"/>
    <w:rsid w:val="000141B8"/>
    <w:rsid w:val="000141C3"/>
    <w:rsid w:val="0001420B"/>
    <w:rsid w:val="000142F6"/>
    <w:rsid w:val="00014310"/>
    <w:rsid w:val="0001439C"/>
    <w:rsid w:val="000143D9"/>
    <w:rsid w:val="000145B7"/>
    <w:rsid w:val="000145D6"/>
    <w:rsid w:val="0001467A"/>
    <w:rsid w:val="000146C1"/>
    <w:rsid w:val="0001478F"/>
    <w:rsid w:val="0001486A"/>
    <w:rsid w:val="00014981"/>
    <w:rsid w:val="00014A0F"/>
    <w:rsid w:val="00014A25"/>
    <w:rsid w:val="00014A73"/>
    <w:rsid w:val="00014ABB"/>
    <w:rsid w:val="00014B1E"/>
    <w:rsid w:val="00014B35"/>
    <w:rsid w:val="00014B48"/>
    <w:rsid w:val="00014B62"/>
    <w:rsid w:val="00014B6F"/>
    <w:rsid w:val="00014C4D"/>
    <w:rsid w:val="00014C4E"/>
    <w:rsid w:val="00014CAE"/>
    <w:rsid w:val="00014CD7"/>
    <w:rsid w:val="00014CE1"/>
    <w:rsid w:val="00014D25"/>
    <w:rsid w:val="00014D86"/>
    <w:rsid w:val="00014DA9"/>
    <w:rsid w:val="00014DF4"/>
    <w:rsid w:val="00014E08"/>
    <w:rsid w:val="00014E59"/>
    <w:rsid w:val="00014EF6"/>
    <w:rsid w:val="00014F2D"/>
    <w:rsid w:val="00014F40"/>
    <w:rsid w:val="00014F58"/>
    <w:rsid w:val="00014F91"/>
    <w:rsid w:val="00014FA0"/>
    <w:rsid w:val="00014FBF"/>
    <w:rsid w:val="00015005"/>
    <w:rsid w:val="000150C7"/>
    <w:rsid w:val="00015145"/>
    <w:rsid w:val="0001518D"/>
    <w:rsid w:val="00015204"/>
    <w:rsid w:val="0001524D"/>
    <w:rsid w:val="0001526C"/>
    <w:rsid w:val="000152AF"/>
    <w:rsid w:val="000152D3"/>
    <w:rsid w:val="000152D6"/>
    <w:rsid w:val="000152F8"/>
    <w:rsid w:val="00015399"/>
    <w:rsid w:val="0001544D"/>
    <w:rsid w:val="000154B3"/>
    <w:rsid w:val="000154F0"/>
    <w:rsid w:val="000155A4"/>
    <w:rsid w:val="000156E1"/>
    <w:rsid w:val="00015818"/>
    <w:rsid w:val="000158DA"/>
    <w:rsid w:val="000159E0"/>
    <w:rsid w:val="000159F6"/>
    <w:rsid w:val="00015A3C"/>
    <w:rsid w:val="00015AC5"/>
    <w:rsid w:val="00015AFD"/>
    <w:rsid w:val="00015B55"/>
    <w:rsid w:val="00015B6A"/>
    <w:rsid w:val="00015B90"/>
    <w:rsid w:val="00015CA8"/>
    <w:rsid w:val="00015CC5"/>
    <w:rsid w:val="00015D07"/>
    <w:rsid w:val="00015D83"/>
    <w:rsid w:val="00015DDB"/>
    <w:rsid w:val="00015E3E"/>
    <w:rsid w:val="00015E7C"/>
    <w:rsid w:val="00015F24"/>
    <w:rsid w:val="00016001"/>
    <w:rsid w:val="00016049"/>
    <w:rsid w:val="00016075"/>
    <w:rsid w:val="0001609A"/>
    <w:rsid w:val="000160FC"/>
    <w:rsid w:val="000160FE"/>
    <w:rsid w:val="0001613B"/>
    <w:rsid w:val="000161FF"/>
    <w:rsid w:val="00016205"/>
    <w:rsid w:val="00016241"/>
    <w:rsid w:val="00016263"/>
    <w:rsid w:val="0001630C"/>
    <w:rsid w:val="0001633F"/>
    <w:rsid w:val="00016344"/>
    <w:rsid w:val="00016384"/>
    <w:rsid w:val="000163B9"/>
    <w:rsid w:val="000163D0"/>
    <w:rsid w:val="000163D6"/>
    <w:rsid w:val="0001644F"/>
    <w:rsid w:val="000164EA"/>
    <w:rsid w:val="00016597"/>
    <w:rsid w:val="000165B6"/>
    <w:rsid w:val="000165C8"/>
    <w:rsid w:val="000165EB"/>
    <w:rsid w:val="00016628"/>
    <w:rsid w:val="0001675D"/>
    <w:rsid w:val="000167D9"/>
    <w:rsid w:val="000167EB"/>
    <w:rsid w:val="0001687F"/>
    <w:rsid w:val="00016938"/>
    <w:rsid w:val="000169E3"/>
    <w:rsid w:val="00016A33"/>
    <w:rsid w:val="00016AA1"/>
    <w:rsid w:val="00016AAD"/>
    <w:rsid w:val="00016B73"/>
    <w:rsid w:val="00016BC7"/>
    <w:rsid w:val="00016BE9"/>
    <w:rsid w:val="00016C32"/>
    <w:rsid w:val="00016CE4"/>
    <w:rsid w:val="00016E55"/>
    <w:rsid w:val="00016EA6"/>
    <w:rsid w:val="00016F37"/>
    <w:rsid w:val="00016F66"/>
    <w:rsid w:val="0001702B"/>
    <w:rsid w:val="00017078"/>
    <w:rsid w:val="00017079"/>
    <w:rsid w:val="000170AF"/>
    <w:rsid w:val="000170B9"/>
    <w:rsid w:val="00017177"/>
    <w:rsid w:val="00017189"/>
    <w:rsid w:val="000171A9"/>
    <w:rsid w:val="00017289"/>
    <w:rsid w:val="00017316"/>
    <w:rsid w:val="00017419"/>
    <w:rsid w:val="00017480"/>
    <w:rsid w:val="00017506"/>
    <w:rsid w:val="000175A8"/>
    <w:rsid w:val="000176B3"/>
    <w:rsid w:val="00017727"/>
    <w:rsid w:val="000177D4"/>
    <w:rsid w:val="0001789C"/>
    <w:rsid w:val="00017978"/>
    <w:rsid w:val="000179B2"/>
    <w:rsid w:val="000179B4"/>
    <w:rsid w:val="000179E0"/>
    <w:rsid w:val="00017A4B"/>
    <w:rsid w:val="00017A50"/>
    <w:rsid w:val="00017AB0"/>
    <w:rsid w:val="00017B77"/>
    <w:rsid w:val="00017B8F"/>
    <w:rsid w:val="00017BD6"/>
    <w:rsid w:val="00017C29"/>
    <w:rsid w:val="00017C94"/>
    <w:rsid w:val="00017C95"/>
    <w:rsid w:val="00017D45"/>
    <w:rsid w:val="00017EB5"/>
    <w:rsid w:val="00017ECD"/>
    <w:rsid w:val="00017F0F"/>
    <w:rsid w:val="00017F9E"/>
    <w:rsid w:val="00017FC5"/>
    <w:rsid w:val="00020031"/>
    <w:rsid w:val="0002003C"/>
    <w:rsid w:val="000200E2"/>
    <w:rsid w:val="0002017F"/>
    <w:rsid w:val="0002026A"/>
    <w:rsid w:val="00020294"/>
    <w:rsid w:val="000202E3"/>
    <w:rsid w:val="000202E5"/>
    <w:rsid w:val="00020353"/>
    <w:rsid w:val="000204C0"/>
    <w:rsid w:val="00020531"/>
    <w:rsid w:val="000206C9"/>
    <w:rsid w:val="000206DD"/>
    <w:rsid w:val="000206DE"/>
    <w:rsid w:val="000206FA"/>
    <w:rsid w:val="000207DB"/>
    <w:rsid w:val="00020870"/>
    <w:rsid w:val="000209DA"/>
    <w:rsid w:val="00020BFC"/>
    <w:rsid w:val="00020C22"/>
    <w:rsid w:val="00020C2C"/>
    <w:rsid w:val="00020C6F"/>
    <w:rsid w:val="00020CE0"/>
    <w:rsid w:val="00020DB2"/>
    <w:rsid w:val="00020DEF"/>
    <w:rsid w:val="00020E32"/>
    <w:rsid w:val="00020ECE"/>
    <w:rsid w:val="00020FC1"/>
    <w:rsid w:val="00020FD1"/>
    <w:rsid w:val="00021039"/>
    <w:rsid w:val="00021072"/>
    <w:rsid w:val="0002109E"/>
    <w:rsid w:val="000210AD"/>
    <w:rsid w:val="000210E6"/>
    <w:rsid w:val="000210FF"/>
    <w:rsid w:val="0002124D"/>
    <w:rsid w:val="0002124E"/>
    <w:rsid w:val="00021302"/>
    <w:rsid w:val="0002142D"/>
    <w:rsid w:val="0002161F"/>
    <w:rsid w:val="0002164E"/>
    <w:rsid w:val="0002176F"/>
    <w:rsid w:val="000217A8"/>
    <w:rsid w:val="000217D8"/>
    <w:rsid w:val="00021836"/>
    <w:rsid w:val="00021944"/>
    <w:rsid w:val="00021A13"/>
    <w:rsid w:val="00021BA4"/>
    <w:rsid w:val="00021BA7"/>
    <w:rsid w:val="00021BFD"/>
    <w:rsid w:val="00021CFB"/>
    <w:rsid w:val="00021D56"/>
    <w:rsid w:val="00021DA3"/>
    <w:rsid w:val="00021E08"/>
    <w:rsid w:val="00021E3C"/>
    <w:rsid w:val="00021F75"/>
    <w:rsid w:val="00021F87"/>
    <w:rsid w:val="00022024"/>
    <w:rsid w:val="00022064"/>
    <w:rsid w:val="000220E7"/>
    <w:rsid w:val="00022173"/>
    <w:rsid w:val="00022251"/>
    <w:rsid w:val="000222B1"/>
    <w:rsid w:val="00022340"/>
    <w:rsid w:val="00022342"/>
    <w:rsid w:val="000223D5"/>
    <w:rsid w:val="000223FA"/>
    <w:rsid w:val="00022455"/>
    <w:rsid w:val="00022525"/>
    <w:rsid w:val="00022573"/>
    <w:rsid w:val="000225F2"/>
    <w:rsid w:val="00022602"/>
    <w:rsid w:val="0002268E"/>
    <w:rsid w:val="00022691"/>
    <w:rsid w:val="000226A1"/>
    <w:rsid w:val="00022705"/>
    <w:rsid w:val="0002270E"/>
    <w:rsid w:val="00022712"/>
    <w:rsid w:val="000227C1"/>
    <w:rsid w:val="0002287B"/>
    <w:rsid w:val="00022980"/>
    <w:rsid w:val="000229B8"/>
    <w:rsid w:val="000229DF"/>
    <w:rsid w:val="000229EB"/>
    <w:rsid w:val="00022C03"/>
    <w:rsid w:val="00022C1D"/>
    <w:rsid w:val="00022CEE"/>
    <w:rsid w:val="00022D7B"/>
    <w:rsid w:val="00022E5A"/>
    <w:rsid w:val="00022E9F"/>
    <w:rsid w:val="00022EF8"/>
    <w:rsid w:val="00022FBD"/>
    <w:rsid w:val="00023021"/>
    <w:rsid w:val="0002307C"/>
    <w:rsid w:val="0002313A"/>
    <w:rsid w:val="000231E7"/>
    <w:rsid w:val="000231EE"/>
    <w:rsid w:val="00023256"/>
    <w:rsid w:val="000232FE"/>
    <w:rsid w:val="0002332F"/>
    <w:rsid w:val="00023354"/>
    <w:rsid w:val="00023363"/>
    <w:rsid w:val="00023388"/>
    <w:rsid w:val="00023432"/>
    <w:rsid w:val="0002343F"/>
    <w:rsid w:val="00023462"/>
    <w:rsid w:val="00023481"/>
    <w:rsid w:val="000235F8"/>
    <w:rsid w:val="00023740"/>
    <w:rsid w:val="000237BA"/>
    <w:rsid w:val="0002387C"/>
    <w:rsid w:val="00023893"/>
    <w:rsid w:val="000238A8"/>
    <w:rsid w:val="000238F3"/>
    <w:rsid w:val="00023982"/>
    <w:rsid w:val="000239F2"/>
    <w:rsid w:val="00023A11"/>
    <w:rsid w:val="00023A2A"/>
    <w:rsid w:val="00023BEF"/>
    <w:rsid w:val="00023C96"/>
    <w:rsid w:val="00023CD9"/>
    <w:rsid w:val="00023D2A"/>
    <w:rsid w:val="00023D41"/>
    <w:rsid w:val="00023EB0"/>
    <w:rsid w:val="00023F14"/>
    <w:rsid w:val="00023F83"/>
    <w:rsid w:val="00024017"/>
    <w:rsid w:val="0002406D"/>
    <w:rsid w:val="00024164"/>
    <w:rsid w:val="000241D5"/>
    <w:rsid w:val="000241D7"/>
    <w:rsid w:val="0002424B"/>
    <w:rsid w:val="0002427F"/>
    <w:rsid w:val="00024308"/>
    <w:rsid w:val="00024393"/>
    <w:rsid w:val="000243AC"/>
    <w:rsid w:val="000243F2"/>
    <w:rsid w:val="00024465"/>
    <w:rsid w:val="000244F6"/>
    <w:rsid w:val="00024592"/>
    <w:rsid w:val="0002461A"/>
    <w:rsid w:val="00024710"/>
    <w:rsid w:val="00024767"/>
    <w:rsid w:val="000247C2"/>
    <w:rsid w:val="00024821"/>
    <w:rsid w:val="00024839"/>
    <w:rsid w:val="00024849"/>
    <w:rsid w:val="00024876"/>
    <w:rsid w:val="00024887"/>
    <w:rsid w:val="0002492C"/>
    <w:rsid w:val="00024A40"/>
    <w:rsid w:val="00024A69"/>
    <w:rsid w:val="00024A9E"/>
    <w:rsid w:val="00024AE5"/>
    <w:rsid w:val="00024AF0"/>
    <w:rsid w:val="00024B3E"/>
    <w:rsid w:val="00024CCA"/>
    <w:rsid w:val="00024CE3"/>
    <w:rsid w:val="00024CF4"/>
    <w:rsid w:val="00024E07"/>
    <w:rsid w:val="00024EA9"/>
    <w:rsid w:val="00024F0B"/>
    <w:rsid w:val="00024FCB"/>
    <w:rsid w:val="00024FD0"/>
    <w:rsid w:val="00025051"/>
    <w:rsid w:val="00025126"/>
    <w:rsid w:val="000251D6"/>
    <w:rsid w:val="00025239"/>
    <w:rsid w:val="00025277"/>
    <w:rsid w:val="00025312"/>
    <w:rsid w:val="00025359"/>
    <w:rsid w:val="000253A7"/>
    <w:rsid w:val="000253BC"/>
    <w:rsid w:val="000254D1"/>
    <w:rsid w:val="00025526"/>
    <w:rsid w:val="0002553A"/>
    <w:rsid w:val="00025575"/>
    <w:rsid w:val="00025604"/>
    <w:rsid w:val="00025617"/>
    <w:rsid w:val="0002561B"/>
    <w:rsid w:val="000256D3"/>
    <w:rsid w:val="00025761"/>
    <w:rsid w:val="0002581F"/>
    <w:rsid w:val="00025829"/>
    <w:rsid w:val="0002587B"/>
    <w:rsid w:val="00025920"/>
    <w:rsid w:val="00025955"/>
    <w:rsid w:val="000259AE"/>
    <w:rsid w:val="000259EF"/>
    <w:rsid w:val="00025A02"/>
    <w:rsid w:val="00025AAA"/>
    <w:rsid w:val="00025B1E"/>
    <w:rsid w:val="00025B8A"/>
    <w:rsid w:val="00025C37"/>
    <w:rsid w:val="00025D1B"/>
    <w:rsid w:val="00025D3C"/>
    <w:rsid w:val="00025E6A"/>
    <w:rsid w:val="00025ED8"/>
    <w:rsid w:val="00025F86"/>
    <w:rsid w:val="00025FC7"/>
    <w:rsid w:val="00025FC8"/>
    <w:rsid w:val="00025FCD"/>
    <w:rsid w:val="00026006"/>
    <w:rsid w:val="00026045"/>
    <w:rsid w:val="00026135"/>
    <w:rsid w:val="00026137"/>
    <w:rsid w:val="000261C1"/>
    <w:rsid w:val="000261F7"/>
    <w:rsid w:val="0002642E"/>
    <w:rsid w:val="0002644B"/>
    <w:rsid w:val="0002647C"/>
    <w:rsid w:val="00026522"/>
    <w:rsid w:val="00026566"/>
    <w:rsid w:val="00026591"/>
    <w:rsid w:val="000266CF"/>
    <w:rsid w:val="00026754"/>
    <w:rsid w:val="000267D4"/>
    <w:rsid w:val="0002682A"/>
    <w:rsid w:val="00026855"/>
    <w:rsid w:val="00026944"/>
    <w:rsid w:val="00026950"/>
    <w:rsid w:val="000269D7"/>
    <w:rsid w:val="00026AF9"/>
    <w:rsid w:val="00026B04"/>
    <w:rsid w:val="00026B4D"/>
    <w:rsid w:val="00026C17"/>
    <w:rsid w:val="00026C5C"/>
    <w:rsid w:val="00026C69"/>
    <w:rsid w:val="00026C89"/>
    <w:rsid w:val="00026CB4"/>
    <w:rsid w:val="00026CFA"/>
    <w:rsid w:val="00026D48"/>
    <w:rsid w:val="00026DC2"/>
    <w:rsid w:val="00026E19"/>
    <w:rsid w:val="00026E75"/>
    <w:rsid w:val="00026ECD"/>
    <w:rsid w:val="00026F2D"/>
    <w:rsid w:val="00026F7D"/>
    <w:rsid w:val="00026FB5"/>
    <w:rsid w:val="0002702A"/>
    <w:rsid w:val="0002707D"/>
    <w:rsid w:val="000270B0"/>
    <w:rsid w:val="000270E9"/>
    <w:rsid w:val="000271B8"/>
    <w:rsid w:val="000271F3"/>
    <w:rsid w:val="00027248"/>
    <w:rsid w:val="0002724F"/>
    <w:rsid w:val="000272F5"/>
    <w:rsid w:val="000274FC"/>
    <w:rsid w:val="00027522"/>
    <w:rsid w:val="00027596"/>
    <w:rsid w:val="0002759B"/>
    <w:rsid w:val="000275FE"/>
    <w:rsid w:val="00027604"/>
    <w:rsid w:val="00027624"/>
    <w:rsid w:val="000276FC"/>
    <w:rsid w:val="00027701"/>
    <w:rsid w:val="0002770D"/>
    <w:rsid w:val="0002778F"/>
    <w:rsid w:val="000277A5"/>
    <w:rsid w:val="000277E0"/>
    <w:rsid w:val="000278A9"/>
    <w:rsid w:val="000278CA"/>
    <w:rsid w:val="000279D2"/>
    <w:rsid w:val="00027A74"/>
    <w:rsid w:val="00027A82"/>
    <w:rsid w:val="00027B02"/>
    <w:rsid w:val="00027C34"/>
    <w:rsid w:val="00027C60"/>
    <w:rsid w:val="00027CC9"/>
    <w:rsid w:val="00027D7D"/>
    <w:rsid w:val="00027E0F"/>
    <w:rsid w:val="00027E28"/>
    <w:rsid w:val="00027E84"/>
    <w:rsid w:val="00027E94"/>
    <w:rsid w:val="00027EEE"/>
    <w:rsid w:val="00027F47"/>
    <w:rsid w:val="00030001"/>
    <w:rsid w:val="00030034"/>
    <w:rsid w:val="000300AE"/>
    <w:rsid w:val="000300CC"/>
    <w:rsid w:val="0003010A"/>
    <w:rsid w:val="00030170"/>
    <w:rsid w:val="000301D2"/>
    <w:rsid w:val="000301E4"/>
    <w:rsid w:val="00030221"/>
    <w:rsid w:val="00030275"/>
    <w:rsid w:val="000302D5"/>
    <w:rsid w:val="0003036F"/>
    <w:rsid w:val="00030397"/>
    <w:rsid w:val="000303D5"/>
    <w:rsid w:val="0003056C"/>
    <w:rsid w:val="000305A2"/>
    <w:rsid w:val="000305BD"/>
    <w:rsid w:val="00030625"/>
    <w:rsid w:val="000306A8"/>
    <w:rsid w:val="0003073B"/>
    <w:rsid w:val="0003075A"/>
    <w:rsid w:val="000307DB"/>
    <w:rsid w:val="0003084B"/>
    <w:rsid w:val="000308F4"/>
    <w:rsid w:val="00030A5C"/>
    <w:rsid w:val="00030A77"/>
    <w:rsid w:val="00030B49"/>
    <w:rsid w:val="00030B94"/>
    <w:rsid w:val="00030B99"/>
    <w:rsid w:val="00030C17"/>
    <w:rsid w:val="00030C48"/>
    <w:rsid w:val="00030C5A"/>
    <w:rsid w:val="00030CC8"/>
    <w:rsid w:val="00030D0E"/>
    <w:rsid w:val="00030E3E"/>
    <w:rsid w:val="00030EDD"/>
    <w:rsid w:val="00030F06"/>
    <w:rsid w:val="00031148"/>
    <w:rsid w:val="0003115E"/>
    <w:rsid w:val="0003118A"/>
    <w:rsid w:val="000311C6"/>
    <w:rsid w:val="000311DA"/>
    <w:rsid w:val="00031202"/>
    <w:rsid w:val="00031214"/>
    <w:rsid w:val="00031217"/>
    <w:rsid w:val="000312A2"/>
    <w:rsid w:val="00031313"/>
    <w:rsid w:val="00031317"/>
    <w:rsid w:val="0003131A"/>
    <w:rsid w:val="0003135E"/>
    <w:rsid w:val="00031360"/>
    <w:rsid w:val="000313B9"/>
    <w:rsid w:val="000313D4"/>
    <w:rsid w:val="000313FA"/>
    <w:rsid w:val="0003144F"/>
    <w:rsid w:val="00031471"/>
    <w:rsid w:val="000314DD"/>
    <w:rsid w:val="00031516"/>
    <w:rsid w:val="000315A4"/>
    <w:rsid w:val="000315D4"/>
    <w:rsid w:val="000315FC"/>
    <w:rsid w:val="00031639"/>
    <w:rsid w:val="0003168E"/>
    <w:rsid w:val="000316FD"/>
    <w:rsid w:val="000317B7"/>
    <w:rsid w:val="00031811"/>
    <w:rsid w:val="000318B2"/>
    <w:rsid w:val="000318D5"/>
    <w:rsid w:val="0003190F"/>
    <w:rsid w:val="00031929"/>
    <w:rsid w:val="000319B3"/>
    <w:rsid w:val="00031A18"/>
    <w:rsid w:val="00031AE2"/>
    <w:rsid w:val="00031C24"/>
    <w:rsid w:val="00031D12"/>
    <w:rsid w:val="00031DFE"/>
    <w:rsid w:val="00031E2B"/>
    <w:rsid w:val="00031E65"/>
    <w:rsid w:val="00031E70"/>
    <w:rsid w:val="00031EB7"/>
    <w:rsid w:val="00032137"/>
    <w:rsid w:val="00032149"/>
    <w:rsid w:val="00032164"/>
    <w:rsid w:val="0003219F"/>
    <w:rsid w:val="000321A5"/>
    <w:rsid w:val="000321B0"/>
    <w:rsid w:val="000321B6"/>
    <w:rsid w:val="00032225"/>
    <w:rsid w:val="00032330"/>
    <w:rsid w:val="0003238E"/>
    <w:rsid w:val="000323B5"/>
    <w:rsid w:val="000324F8"/>
    <w:rsid w:val="000325BE"/>
    <w:rsid w:val="00032611"/>
    <w:rsid w:val="00032624"/>
    <w:rsid w:val="00032672"/>
    <w:rsid w:val="0003267A"/>
    <w:rsid w:val="000326DC"/>
    <w:rsid w:val="00032706"/>
    <w:rsid w:val="0003274F"/>
    <w:rsid w:val="000327AB"/>
    <w:rsid w:val="00032834"/>
    <w:rsid w:val="000328D1"/>
    <w:rsid w:val="0003298E"/>
    <w:rsid w:val="000329DD"/>
    <w:rsid w:val="00032A00"/>
    <w:rsid w:val="00032A22"/>
    <w:rsid w:val="00032A25"/>
    <w:rsid w:val="00032A4E"/>
    <w:rsid w:val="00032A77"/>
    <w:rsid w:val="00032B2F"/>
    <w:rsid w:val="00032B95"/>
    <w:rsid w:val="00032B99"/>
    <w:rsid w:val="00032BD1"/>
    <w:rsid w:val="00032BEB"/>
    <w:rsid w:val="00032C70"/>
    <w:rsid w:val="00032CAE"/>
    <w:rsid w:val="00032CF8"/>
    <w:rsid w:val="00032D6A"/>
    <w:rsid w:val="00032D6D"/>
    <w:rsid w:val="00032D81"/>
    <w:rsid w:val="00032D93"/>
    <w:rsid w:val="00032E06"/>
    <w:rsid w:val="00032F33"/>
    <w:rsid w:val="00032F91"/>
    <w:rsid w:val="00032FAB"/>
    <w:rsid w:val="00032FB5"/>
    <w:rsid w:val="00032FB9"/>
    <w:rsid w:val="00033121"/>
    <w:rsid w:val="000331E1"/>
    <w:rsid w:val="00033226"/>
    <w:rsid w:val="00033246"/>
    <w:rsid w:val="0003329F"/>
    <w:rsid w:val="000332E9"/>
    <w:rsid w:val="000333EC"/>
    <w:rsid w:val="000334C8"/>
    <w:rsid w:val="000334D7"/>
    <w:rsid w:val="000334EC"/>
    <w:rsid w:val="000334F6"/>
    <w:rsid w:val="0003355A"/>
    <w:rsid w:val="00033586"/>
    <w:rsid w:val="000335BF"/>
    <w:rsid w:val="000335D3"/>
    <w:rsid w:val="00033664"/>
    <w:rsid w:val="000336A5"/>
    <w:rsid w:val="00033746"/>
    <w:rsid w:val="00033762"/>
    <w:rsid w:val="000337E7"/>
    <w:rsid w:val="00033883"/>
    <w:rsid w:val="000338AA"/>
    <w:rsid w:val="000339E9"/>
    <w:rsid w:val="00033A01"/>
    <w:rsid w:val="00033A4E"/>
    <w:rsid w:val="00033AB8"/>
    <w:rsid w:val="00033AFD"/>
    <w:rsid w:val="00033B38"/>
    <w:rsid w:val="00033C0C"/>
    <w:rsid w:val="00033C32"/>
    <w:rsid w:val="00033D59"/>
    <w:rsid w:val="00033D5C"/>
    <w:rsid w:val="00033DBD"/>
    <w:rsid w:val="00033DF7"/>
    <w:rsid w:val="00033E19"/>
    <w:rsid w:val="00033E3E"/>
    <w:rsid w:val="00033EDA"/>
    <w:rsid w:val="00033EEA"/>
    <w:rsid w:val="00033F93"/>
    <w:rsid w:val="00034051"/>
    <w:rsid w:val="00034166"/>
    <w:rsid w:val="00034210"/>
    <w:rsid w:val="00034223"/>
    <w:rsid w:val="00034274"/>
    <w:rsid w:val="000342C3"/>
    <w:rsid w:val="000342F6"/>
    <w:rsid w:val="00034434"/>
    <w:rsid w:val="000344DA"/>
    <w:rsid w:val="00034541"/>
    <w:rsid w:val="0003455C"/>
    <w:rsid w:val="000345AE"/>
    <w:rsid w:val="0003469C"/>
    <w:rsid w:val="000346B8"/>
    <w:rsid w:val="000346BB"/>
    <w:rsid w:val="000346D2"/>
    <w:rsid w:val="00034738"/>
    <w:rsid w:val="0003473A"/>
    <w:rsid w:val="0003479C"/>
    <w:rsid w:val="00034938"/>
    <w:rsid w:val="000349AC"/>
    <w:rsid w:val="000349D2"/>
    <w:rsid w:val="000349EC"/>
    <w:rsid w:val="000349F3"/>
    <w:rsid w:val="00034BE4"/>
    <w:rsid w:val="00034C3C"/>
    <w:rsid w:val="00034D23"/>
    <w:rsid w:val="00034D2E"/>
    <w:rsid w:val="00034D39"/>
    <w:rsid w:val="00034D67"/>
    <w:rsid w:val="00034F1C"/>
    <w:rsid w:val="00034F1D"/>
    <w:rsid w:val="00034F64"/>
    <w:rsid w:val="00034FF3"/>
    <w:rsid w:val="00035025"/>
    <w:rsid w:val="00035096"/>
    <w:rsid w:val="000350D1"/>
    <w:rsid w:val="000350DC"/>
    <w:rsid w:val="000350E6"/>
    <w:rsid w:val="000350FA"/>
    <w:rsid w:val="00035124"/>
    <w:rsid w:val="00035164"/>
    <w:rsid w:val="000351A3"/>
    <w:rsid w:val="000351FA"/>
    <w:rsid w:val="000352A9"/>
    <w:rsid w:val="000352B2"/>
    <w:rsid w:val="000352EE"/>
    <w:rsid w:val="00035305"/>
    <w:rsid w:val="0003530D"/>
    <w:rsid w:val="00035311"/>
    <w:rsid w:val="00035316"/>
    <w:rsid w:val="0003535B"/>
    <w:rsid w:val="000353C6"/>
    <w:rsid w:val="000353C9"/>
    <w:rsid w:val="000354A0"/>
    <w:rsid w:val="000354C8"/>
    <w:rsid w:val="000354DC"/>
    <w:rsid w:val="00035566"/>
    <w:rsid w:val="0003559C"/>
    <w:rsid w:val="000356A9"/>
    <w:rsid w:val="000356EA"/>
    <w:rsid w:val="0003573E"/>
    <w:rsid w:val="00035749"/>
    <w:rsid w:val="000357BB"/>
    <w:rsid w:val="00035818"/>
    <w:rsid w:val="00035820"/>
    <w:rsid w:val="000358E9"/>
    <w:rsid w:val="0003591D"/>
    <w:rsid w:val="0003591F"/>
    <w:rsid w:val="0003592D"/>
    <w:rsid w:val="00035986"/>
    <w:rsid w:val="00035997"/>
    <w:rsid w:val="00035A02"/>
    <w:rsid w:val="00035A1C"/>
    <w:rsid w:val="00035A7E"/>
    <w:rsid w:val="00035A9D"/>
    <w:rsid w:val="00035AB3"/>
    <w:rsid w:val="00035AEE"/>
    <w:rsid w:val="00035B12"/>
    <w:rsid w:val="00035B28"/>
    <w:rsid w:val="00035B5C"/>
    <w:rsid w:val="00035B6D"/>
    <w:rsid w:val="00035BE8"/>
    <w:rsid w:val="00035C51"/>
    <w:rsid w:val="00035C52"/>
    <w:rsid w:val="00035D41"/>
    <w:rsid w:val="00035D57"/>
    <w:rsid w:val="00035D80"/>
    <w:rsid w:val="00035E0D"/>
    <w:rsid w:val="00036058"/>
    <w:rsid w:val="00036069"/>
    <w:rsid w:val="00036088"/>
    <w:rsid w:val="00036147"/>
    <w:rsid w:val="0003638A"/>
    <w:rsid w:val="000363BD"/>
    <w:rsid w:val="00036426"/>
    <w:rsid w:val="000364C4"/>
    <w:rsid w:val="000364CE"/>
    <w:rsid w:val="0003657D"/>
    <w:rsid w:val="0003657F"/>
    <w:rsid w:val="00036581"/>
    <w:rsid w:val="000365F5"/>
    <w:rsid w:val="000366A3"/>
    <w:rsid w:val="0003680D"/>
    <w:rsid w:val="0003684E"/>
    <w:rsid w:val="00036876"/>
    <w:rsid w:val="00036940"/>
    <w:rsid w:val="00036A47"/>
    <w:rsid w:val="00036AC9"/>
    <w:rsid w:val="00036C19"/>
    <w:rsid w:val="00036C5F"/>
    <w:rsid w:val="00036CB6"/>
    <w:rsid w:val="00036EB6"/>
    <w:rsid w:val="00036FCF"/>
    <w:rsid w:val="00037027"/>
    <w:rsid w:val="0003703D"/>
    <w:rsid w:val="00037100"/>
    <w:rsid w:val="0003711D"/>
    <w:rsid w:val="00037154"/>
    <w:rsid w:val="000371A7"/>
    <w:rsid w:val="000371AD"/>
    <w:rsid w:val="00037205"/>
    <w:rsid w:val="0003721C"/>
    <w:rsid w:val="0003722F"/>
    <w:rsid w:val="00037307"/>
    <w:rsid w:val="00037361"/>
    <w:rsid w:val="0003755F"/>
    <w:rsid w:val="000376D9"/>
    <w:rsid w:val="00037712"/>
    <w:rsid w:val="00037730"/>
    <w:rsid w:val="0003773A"/>
    <w:rsid w:val="000377C0"/>
    <w:rsid w:val="00037816"/>
    <w:rsid w:val="00037938"/>
    <w:rsid w:val="000379C7"/>
    <w:rsid w:val="00037A0D"/>
    <w:rsid w:val="00037A34"/>
    <w:rsid w:val="00037A61"/>
    <w:rsid w:val="00037B77"/>
    <w:rsid w:val="00037C71"/>
    <w:rsid w:val="00037C76"/>
    <w:rsid w:val="00037CC8"/>
    <w:rsid w:val="00037D14"/>
    <w:rsid w:val="00037E5B"/>
    <w:rsid w:val="00037EA3"/>
    <w:rsid w:val="00037FA3"/>
    <w:rsid w:val="00040038"/>
    <w:rsid w:val="00040126"/>
    <w:rsid w:val="0004017D"/>
    <w:rsid w:val="000401C8"/>
    <w:rsid w:val="00040261"/>
    <w:rsid w:val="000402D1"/>
    <w:rsid w:val="0004040A"/>
    <w:rsid w:val="0004053D"/>
    <w:rsid w:val="0004055B"/>
    <w:rsid w:val="0004058D"/>
    <w:rsid w:val="00040594"/>
    <w:rsid w:val="0004064C"/>
    <w:rsid w:val="0004065B"/>
    <w:rsid w:val="00040684"/>
    <w:rsid w:val="000406B4"/>
    <w:rsid w:val="000406EB"/>
    <w:rsid w:val="0004080C"/>
    <w:rsid w:val="00040830"/>
    <w:rsid w:val="00040877"/>
    <w:rsid w:val="00040882"/>
    <w:rsid w:val="000408D9"/>
    <w:rsid w:val="00040952"/>
    <w:rsid w:val="00040A59"/>
    <w:rsid w:val="00040A6C"/>
    <w:rsid w:val="00040B0F"/>
    <w:rsid w:val="00040B1C"/>
    <w:rsid w:val="00040B35"/>
    <w:rsid w:val="00040B67"/>
    <w:rsid w:val="00040C4D"/>
    <w:rsid w:val="00040CBC"/>
    <w:rsid w:val="00040CEB"/>
    <w:rsid w:val="00040D05"/>
    <w:rsid w:val="00040D78"/>
    <w:rsid w:val="00040ED2"/>
    <w:rsid w:val="00040EE0"/>
    <w:rsid w:val="00040EEF"/>
    <w:rsid w:val="00040F3C"/>
    <w:rsid w:val="00040FAA"/>
    <w:rsid w:val="00041056"/>
    <w:rsid w:val="00041102"/>
    <w:rsid w:val="00041150"/>
    <w:rsid w:val="0004116A"/>
    <w:rsid w:val="00041185"/>
    <w:rsid w:val="000411B6"/>
    <w:rsid w:val="000411E3"/>
    <w:rsid w:val="00041207"/>
    <w:rsid w:val="00041261"/>
    <w:rsid w:val="000413AF"/>
    <w:rsid w:val="00041518"/>
    <w:rsid w:val="00041551"/>
    <w:rsid w:val="0004156E"/>
    <w:rsid w:val="00041687"/>
    <w:rsid w:val="000416FF"/>
    <w:rsid w:val="0004174C"/>
    <w:rsid w:val="00041817"/>
    <w:rsid w:val="00041860"/>
    <w:rsid w:val="00041897"/>
    <w:rsid w:val="00041933"/>
    <w:rsid w:val="00041967"/>
    <w:rsid w:val="000419AF"/>
    <w:rsid w:val="000419E6"/>
    <w:rsid w:val="00041B0E"/>
    <w:rsid w:val="00041B7F"/>
    <w:rsid w:val="00041C9A"/>
    <w:rsid w:val="00041DAD"/>
    <w:rsid w:val="00041E86"/>
    <w:rsid w:val="00041EE7"/>
    <w:rsid w:val="00041EED"/>
    <w:rsid w:val="00041F0D"/>
    <w:rsid w:val="00041F31"/>
    <w:rsid w:val="00041F46"/>
    <w:rsid w:val="00041F6E"/>
    <w:rsid w:val="000420CE"/>
    <w:rsid w:val="00042143"/>
    <w:rsid w:val="00042222"/>
    <w:rsid w:val="0004235F"/>
    <w:rsid w:val="000423CA"/>
    <w:rsid w:val="00042574"/>
    <w:rsid w:val="00042582"/>
    <w:rsid w:val="000425B5"/>
    <w:rsid w:val="0004266B"/>
    <w:rsid w:val="0004267C"/>
    <w:rsid w:val="0004288D"/>
    <w:rsid w:val="000428FB"/>
    <w:rsid w:val="0004290B"/>
    <w:rsid w:val="000429EC"/>
    <w:rsid w:val="00042A2A"/>
    <w:rsid w:val="00042AC2"/>
    <w:rsid w:val="00042AD8"/>
    <w:rsid w:val="00042ADB"/>
    <w:rsid w:val="00042AE7"/>
    <w:rsid w:val="00042B79"/>
    <w:rsid w:val="00042BBD"/>
    <w:rsid w:val="00042BCF"/>
    <w:rsid w:val="00042C02"/>
    <w:rsid w:val="00042C09"/>
    <w:rsid w:val="00042C46"/>
    <w:rsid w:val="00042D85"/>
    <w:rsid w:val="00042D9A"/>
    <w:rsid w:val="00042E4A"/>
    <w:rsid w:val="00042EE4"/>
    <w:rsid w:val="00042F41"/>
    <w:rsid w:val="00042FC3"/>
    <w:rsid w:val="0004307C"/>
    <w:rsid w:val="000430FD"/>
    <w:rsid w:val="00043123"/>
    <w:rsid w:val="000431F9"/>
    <w:rsid w:val="000432BD"/>
    <w:rsid w:val="00043382"/>
    <w:rsid w:val="00043389"/>
    <w:rsid w:val="00043425"/>
    <w:rsid w:val="00043443"/>
    <w:rsid w:val="00043452"/>
    <w:rsid w:val="00043494"/>
    <w:rsid w:val="000434E7"/>
    <w:rsid w:val="000434F0"/>
    <w:rsid w:val="00043541"/>
    <w:rsid w:val="00043590"/>
    <w:rsid w:val="00043656"/>
    <w:rsid w:val="000436D8"/>
    <w:rsid w:val="00043733"/>
    <w:rsid w:val="00043798"/>
    <w:rsid w:val="000437CB"/>
    <w:rsid w:val="00043813"/>
    <w:rsid w:val="000438A2"/>
    <w:rsid w:val="000438E2"/>
    <w:rsid w:val="00043A80"/>
    <w:rsid w:val="00043BAA"/>
    <w:rsid w:val="00043C4C"/>
    <w:rsid w:val="00043CBB"/>
    <w:rsid w:val="00043E0B"/>
    <w:rsid w:val="00043EE6"/>
    <w:rsid w:val="00043FC2"/>
    <w:rsid w:val="00044005"/>
    <w:rsid w:val="0004406D"/>
    <w:rsid w:val="0004412A"/>
    <w:rsid w:val="00044160"/>
    <w:rsid w:val="00044174"/>
    <w:rsid w:val="000441AF"/>
    <w:rsid w:val="000442B8"/>
    <w:rsid w:val="000442D2"/>
    <w:rsid w:val="000442FE"/>
    <w:rsid w:val="00044433"/>
    <w:rsid w:val="000444D8"/>
    <w:rsid w:val="00044555"/>
    <w:rsid w:val="00044561"/>
    <w:rsid w:val="000445E5"/>
    <w:rsid w:val="0004464E"/>
    <w:rsid w:val="000446BD"/>
    <w:rsid w:val="000447ED"/>
    <w:rsid w:val="000447F7"/>
    <w:rsid w:val="00044821"/>
    <w:rsid w:val="00044823"/>
    <w:rsid w:val="0004485F"/>
    <w:rsid w:val="0004489D"/>
    <w:rsid w:val="00044929"/>
    <w:rsid w:val="0004499E"/>
    <w:rsid w:val="000449F1"/>
    <w:rsid w:val="00044A09"/>
    <w:rsid w:val="00044A27"/>
    <w:rsid w:val="00044A46"/>
    <w:rsid w:val="00044A6B"/>
    <w:rsid w:val="00044A6E"/>
    <w:rsid w:val="00044AA4"/>
    <w:rsid w:val="00044AAF"/>
    <w:rsid w:val="00044BCE"/>
    <w:rsid w:val="00044BDB"/>
    <w:rsid w:val="00044CCF"/>
    <w:rsid w:val="00044D2D"/>
    <w:rsid w:val="00044D43"/>
    <w:rsid w:val="00044D68"/>
    <w:rsid w:val="00044D9A"/>
    <w:rsid w:val="00044DD7"/>
    <w:rsid w:val="00044F77"/>
    <w:rsid w:val="00044FDA"/>
    <w:rsid w:val="00045010"/>
    <w:rsid w:val="00045020"/>
    <w:rsid w:val="00045046"/>
    <w:rsid w:val="0004505B"/>
    <w:rsid w:val="00045062"/>
    <w:rsid w:val="00045121"/>
    <w:rsid w:val="0004512B"/>
    <w:rsid w:val="00045194"/>
    <w:rsid w:val="0004519B"/>
    <w:rsid w:val="00045328"/>
    <w:rsid w:val="00045374"/>
    <w:rsid w:val="000454E0"/>
    <w:rsid w:val="00045562"/>
    <w:rsid w:val="00045787"/>
    <w:rsid w:val="000457B3"/>
    <w:rsid w:val="000457B7"/>
    <w:rsid w:val="0004582C"/>
    <w:rsid w:val="0004586B"/>
    <w:rsid w:val="000458B0"/>
    <w:rsid w:val="00045954"/>
    <w:rsid w:val="00045972"/>
    <w:rsid w:val="000459B1"/>
    <w:rsid w:val="00045A03"/>
    <w:rsid w:val="00045BDE"/>
    <w:rsid w:val="00045C2E"/>
    <w:rsid w:val="00045CE8"/>
    <w:rsid w:val="00045E18"/>
    <w:rsid w:val="00045E83"/>
    <w:rsid w:val="00045EBE"/>
    <w:rsid w:val="000460F7"/>
    <w:rsid w:val="000463E4"/>
    <w:rsid w:val="00046496"/>
    <w:rsid w:val="000464AA"/>
    <w:rsid w:val="0004650C"/>
    <w:rsid w:val="000465A1"/>
    <w:rsid w:val="000465AC"/>
    <w:rsid w:val="000465D5"/>
    <w:rsid w:val="00046626"/>
    <w:rsid w:val="00046633"/>
    <w:rsid w:val="00046690"/>
    <w:rsid w:val="0004676C"/>
    <w:rsid w:val="00046883"/>
    <w:rsid w:val="000468B0"/>
    <w:rsid w:val="000469CD"/>
    <w:rsid w:val="00046A10"/>
    <w:rsid w:val="00046AB9"/>
    <w:rsid w:val="00046AC3"/>
    <w:rsid w:val="00046AD8"/>
    <w:rsid w:val="00046AEB"/>
    <w:rsid w:val="00046BDA"/>
    <w:rsid w:val="00046CA2"/>
    <w:rsid w:val="00046CC9"/>
    <w:rsid w:val="00046DC8"/>
    <w:rsid w:val="00046DE2"/>
    <w:rsid w:val="00046EA3"/>
    <w:rsid w:val="00046EAC"/>
    <w:rsid w:val="00046F21"/>
    <w:rsid w:val="00046FAF"/>
    <w:rsid w:val="00046FC6"/>
    <w:rsid w:val="00047020"/>
    <w:rsid w:val="000470DB"/>
    <w:rsid w:val="000470E9"/>
    <w:rsid w:val="00047128"/>
    <w:rsid w:val="00047158"/>
    <w:rsid w:val="00047290"/>
    <w:rsid w:val="000472D5"/>
    <w:rsid w:val="00047369"/>
    <w:rsid w:val="0004739E"/>
    <w:rsid w:val="00047564"/>
    <w:rsid w:val="0004756A"/>
    <w:rsid w:val="0004757D"/>
    <w:rsid w:val="0004758A"/>
    <w:rsid w:val="0004760A"/>
    <w:rsid w:val="0004769A"/>
    <w:rsid w:val="000476C0"/>
    <w:rsid w:val="000476D1"/>
    <w:rsid w:val="000476F0"/>
    <w:rsid w:val="00047775"/>
    <w:rsid w:val="00047804"/>
    <w:rsid w:val="00047990"/>
    <w:rsid w:val="00047A3B"/>
    <w:rsid w:val="00047AAE"/>
    <w:rsid w:val="00047B13"/>
    <w:rsid w:val="00047B1C"/>
    <w:rsid w:val="00047B50"/>
    <w:rsid w:val="00047BAB"/>
    <w:rsid w:val="00047BE3"/>
    <w:rsid w:val="00047BF4"/>
    <w:rsid w:val="00047C21"/>
    <w:rsid w:val="00047C27"/>
    <w:rsid w:val="00047C36"/>
    <w:rsid w:val="00047C67"/>
    <w:rsid w:val="00047CA6"/>
    <w:rsid w:val="00047D3E"/>
    <w:rsid w:val="00047D6F"/>
    <w:rsid w:val="00047E2E"/>
    <w:rsid w:val="00047E7B"/>
    <w:rsid w:val="00047F20"/>
    <w:rsid w:val="00047F4C"/>
    <w:rsid w:val="00047FC9"/>
    <w:rsid w:val="00050034"/>
    <w:rsid w:val="000500E3"/>
    <w:rsid w:val="00050112"/>
    <w:rsid w:val="00050143"/>
    <w:rsid w:val="00050187"/>
    <w:rsid w:val="0005028B"/>
    <w:rsid w:val="00050298"/>
    <w:rsid w:val="0005035D"/>
    <w:rsid w:val="0005044A"/>
    <w:rsid w:val="00050452"/>
    <w:rsid w:val="00050453"/>
    <w:rsid w:val="00050533"/>
    <w:rsid w:val="0005062D"/>
    <w:rsid w:val="000506FD"/>
    <w:rsid w:val="00050705"/>
    <w:rsid w:val="000507D6"/>
    <w:rsid w:val="000507F8"/>
    <w:rsid w:val="00050866"/>
    <w:rsid w:val="00050867"/>
    <w:rsid w:val="00050896"/>
    <w:rsid w:val="000508E7"/>
    <w:rsid w:val="000509B2"/>
    <w:rsid w:val="00050A8A"/>
    <w:rsid w:val="00050B87"/>
    <w:rsid w:val="00050CA8"/>
    <w:rsid w:val="00050CED"/>
    <w:rsid w:val="00050D22"/>
    <w:rsid w:val="00050D79"/>
    <w:rsid w:val="00050E93"/>
    <w:rsid w:val="00050EB1"/>
    <w:rsid w:val="00050EDE"/>
    <w:rsid w:val="00050EE0"/>
    <w:rsid w:val="00050F98"/>
    <w:rsid w:val="00051021"/>
    <w:rsid w:val="00051062"/>
    <w:rsid w:val="00051124"/>
    <w:rsid w:val="000511B7"/>
    <w:rsid w:val="000511D8"/>
    <w:rsid w:val="00051255"/>
    <w:rsid w:val="0005127C"/>
    <w:rsid w:val="0005133D"/>
    <w:rsid w:val="0005137F"/>
    <w:rsid w:val="000513BF"/>
    <w:rsid w:val="0005142B"/>
    <w:rsid w:val="00051493"/>
    <w:rsid w:val="0005149A"/>
    <w:rsid w:val="000514D4"/>
    <w:rsid w:val="000514E2"/>
    <w:rsid w:val="000515C0"/>
    <w:rsid w:val="000515E3"/>
    <w:rsid w:val="000515F6"/>
    <w:rsid w:val="0005166C"/>
    <w:rsid w:val="0005169E"/>
    <w:rsid w:val="000516C9"/>
    <w:rsid w:val="0005173B"/>
    <w:rsid w:val="0005178B"/>
    <w:rsid w:val="00051839"/>
    <w:rsid w:val="00051899"/>
    <w:rsid w:val="00051A0C"/>
    <w:rsid w:val="00051ABD"/>
    <w:rsid w:val="00051AE1"/>
    <w:rsid w:val="00051B7F"/>
    <w:rsid w:val="00051BC1"/>
    <w:rsid w:val="00051C04"/>
    <w:rsid w:val="00051C97"/>
    <w:rsid w:val="00051CC3"/>
    <w:rsid w:val="00051CCE"/>
    <w:rsid w:val="00051CD5"/>
    <w:rsid w:val="00051CEA"/>
    <w:rsid w:val="00051D34"/>
    <w:rsid w:val="00051DC5"/>
    <w:rsid w:val="00051E1E"/>
    <w:rsid w:val="00051EF7"/>
    <w:rsid w:val="00051FB4"/>
    <w:rsid w:val="00052150"/>
    <w:rsid w:val="000521E0"/>
    <w:rsid w:val="0005225B"/>
    <w:rsid w:val="00052263"/>
    <w:rsid w:val="000522A6"/>
    <w:rsid w:val="00052327"/>
    <w:rsid w:val="0005232C"/>
    <w:rsid w:val="00052373"/>
    <w:rsid w:val="0005239B"/>
    <w:rsid w:val="000523A7"/>
    <w:rsid w:val="0005248A"/>
    <w:rsid w:val="000524AF"/>
    <w:rsid w:val="0005255A"/>
    <w:rsid w:val="00052563"/>
    <w:rsid w:val="000525AA"/>
    <w:rsid w:val="000525B7"/>
    <w:rsid w:val="000525C6"/>
    <w:rsid w:val="00052624"/>
    <w:rsid w:val="000526BF"/>
    <w:rsid w:val="000527AD"/>
    <w:rsid w:val="00052872"/>
    <w:rsid w:val="0005289F"/>
    <w:rsid w:val="000528AE"/>
    <w:rsid w:val="0005290B"/>
    <w:rsid w:val="00052A67"/>
    <w:rsid w:val="00052AC1"/>
    <w:rsid w:val="00052AEE"/>
    <w:rsid w:val="00052B69"/>
    <w:rsid w:val="00052B96"/>
    <w:rsid w:val="00052BC7"/>
    <w:rsid w:val="00052BD8"/>
    <w:rsid w:val="00052C65"/>
    <w:rsid w:val="00052D44"/>
    <w:rsid w:val="00052E2C"/>
    <w:rsid w:val="00052EFB"/>
    <w:rsid w:val="00052F05"/>
    <w:rsid w:val="00052F13"/>
    <w:rsid w:val="00052FBA"/>
    <w:rsid w:val="0005303E"/>
    <w:rsid w:val="00053044"/>
    <w:rsid w:val="000530D5"/>
    <w:rsid w:val="000530F7"/>
    <w:rsid w:val="000531B6"/>
    <w:rsid w:val="000533D6"/>
    <w:rsid w:val="0005340E"/>
    <w:rsid w:val="00053460"/>
    <w:rsid w:val="000534DE"/>
    <w:rsid w:val="00053539"/>
    <w:rsid w:val="00053543"/>
    <w:rsid w:val="000535A5"/>
    <w:rsid w:val="000535BB"/>
    <w:rsid w:val="0005362A"/>
    <w:rsid w:val="00053692"/>
    <w:rsid w:val="00053734"/>
    <w:rsid w:val="0005378C"/>
    <w:rsid w:val="000537D6"/>
    <w:rsid w:val="000538B1"/>
    <w:rsid w:val="000538E9"/>
    <w:rsid w:val="00053989"/>
    <w:rsid w:val="0005399A"/>
    <w:rsid w:val="000539E1"/>
    <w:rsid w:val="00053A8F"/>
    <w:rsid w:val="00053BC0"/>
    <w:rsid w:val="00053BF9"/>
    <w:rsid w:val="00053C0E"/>
    <w:rsid w:val="00053C40"/>
    <w:rsid w:val="00053D10"/>
    <w:rsid w:val="00053D79"/>
    <w:rsid w:val="00053F0A"/>
    <w:rsid w:val="00053F77"/>
    <w:rsid w:val="00053FA5"/>
    <w:rsid w:val="0005401B"/>
    <w:rsid w:val="00054086"/>
    <w:rsid w:val="0005412F"/>
    <w:rsid w:val="00054175"/>
    <w:rsid w:val="000543F4"/>
    <w:rsid w:val="0005440C"/>
    <w:rsid w:val="00054506"/>
    <w:rsid w:val="00054539"/>
    <w:rsid w:val="00054562"/>
    <w:rsid w:val="000545B1"/>
    <w:rsid w:val="000545F0"/>
    <w:rsid w:val="00054680"/>
    <w:rsid w:val="000546FA"/>
    <w:rsid w:val="00054716"/>
    <w:rsid w:val="0005477E"/>
    <w:rsid w:val="0005484B"/>
    <w:rsid w:val="000548C3"/>
    <w:rsid w:val="000549AF"/>
    <w:rsid w:val="000549D8"/>
    <w:rsid w:val="000549F9"/>
    <w:rsid w:val="00054A9D"/>
    <w:rsid w:val="00054B39"/>
    <w:rsid w:val="00054B7D"/>
    <w:rsid w:val="00054BDD"/>
    <w:rsid w:val="00054BE9"/>
    <w:rsid w:val="00054CCA"/>
    <w:rsid w:val="00054D8C"/>
    <w:rsid w:val="00054EA5"/>
    <w:rsid w:val="00054F1F"/>
    <w:rsid w:val="00054F26"/>
    <w:rsid w:val="00054FB7"/>
    <w:rsid w:val="00054FF4"/>
    <w:rsid w:val="00055048"/>
    <w:rsid w:val="000551BF"/>
    <w:rsid w:val="000551EC"/>
    <w:rsid w:val="0005521B"/>
    <w:rsid w:val="00055274"/>
    <w:rsid w:val="0005530B"/>
    <w:rsid w:val="00055358"/>
    <w:rsid w:val="0005535D"/>
    <w:rsid w:val="00055391"/>
    <w:rsid w:val="000553AF"/>
    <w:rsid w:val="000553FD"/>
    <w:rsid w:val="0005545C"/>
    <w:rsid w:val="0005547B"/>
    <w:rsid w:val="0005555E"/>
    <w:rsid w:val="00055583"/>
    <w:rsid w:val="0005558C"/>
    <w:rsid w:val="000555C2"/>
    <w:rsid w:val="0005565E"/>
    <w:rsid w:val="00055698"/>
    <w:rsid w:val="000556E8"/>
    <w:rsid w:val="0005574D"/>
    <w:rsid w:val="00055758"/>
    <w:rsid w:val="0005578F"/>
    <w:rsid w:val="0005580E"/>
    <w:rsid w:val="00055886"/>
    <w:rsid w:val="00055924"/>
    <w:rsid w:val="0005595D"/>
    <w:rsid w:val="00055A50"/>
    <w:rsid w:val="00055AF0"/>
    <w:rsid w:val="00055B20"/>
    <w:rsid w:val="00055BA3"/>
    <w:rsid w:val="00055BCB"/>
    <w:rsid w:val="00055C2F"/>
    <w:rsid w:val="00055D1F"/>
    <w:rsid w:val="00055DBF"/>
    <w:rsid w:val="00055E7D"/>
    <w:rsid w:val="00055E95"/>
    <w:rsid w:val="00055EF0"/>
    <w:rsid w:val="00055FCE"/>
    <w:rsid w:val="00056067"/>
    <w:rsid w:val="00056072"/>
    <w:rsid w:val="00056185"/>
    <w:rsid w:val="0005619F"/>
    <w:rsid w:val="000561B0"/>
    <w:rsid w:val="0005621F"/>
    <w:rsid w:val="0005626F"/>
    <w:rsid w:val="0005636A"/>
    <w:rsid w:val="00056379"/>
    <w:rsid w:val="000563A1"/>
    <w:rsid w:val="00056430"/>
    <w:rsid w:val="000564B6"/>
    <w:rsid w:val="000564D7"/>
    <w:rsid w:val="00056537"/>
    <w:rsid w:val="00056574"/>
    <w:rsid w:val="0005661F"/>
    <w:rsid w:val="000566BE"/>
    <w:rsid w:val="00056737"/>
    <w:rsid w:val="00056763"/>
    <w:rsid w:val="00056799"/>
    <w:rsid w:val="000568C3"/>
    <w:rsid w:val="000568CE"/>
    <w:rsid w:val="00056915"/>
    <w:rsid w:val="00056933"/>
    <w:rsid w:val="00056987"/>
    <w:rsid w:val="000569B6"/>
    <w:rsid w:val="00056A00"/>
    <w:rsid w:val="00056A6C"/>
    <w:rsid w:val="00056AB5"/>
    <w:rsid w:val="00056AF8"/>
    <w:rsid w:val="00056BDC"/>
    <w:rsid w:val="00056C37"/>
    <w:rsid w:val="00056E57"/>
    <w:rsid w:val="00056F10"/>
    <w:rsid w:val="00056FD7"/>
    <w:rsid w:val="00057112"/>
    <w:rsid w:val="0005714E"/>
    <w:rsid w:val="000571D4"/>
    <w:rsid w:val="000571ED"/>
    <w:rsid w:val="00057255"/>
    <w:rsid w:val="0005726A"/>
    <w:rsid w:val="0005726B"/>
    <w:rsid w:val="000572AE"/>
    <w:rsid w:val="000573C7"/>
    <w:rsid w:val="000573C9"/>
    <w:rsid w:val="000573E4"/>
    <w:rsid w:val="00057433"/>
    <w:rsid w:val="00057670"/>
    <w:rsid w:val="000576E7"/>
    <w:rsid w:val="0005771B"/>
    <w:rsid w:val="000577A2"/>
    <w:rsid w:val="000577FA"/>
    <w:rsid w:val="00057825"/>
    <w:rsid w:val="00057826"/>
    <w:rsid w:val="00057855"/>
    <w:rsid w:val="00057859"/>
    <w:rsid w:val="0005789F"/>
    <w:rsid w:val="000578B4"/>
    <w:rsid w:val="00057A2B"/>
    <w:rsid w:val="00057A62"/>
    <w:rsid w:val="00057AEA"/>
    <w:rsid w:val="00057BCB"/>
    <w:rsid w:val="00057BED"/>
    <w:rsid w:val="00057C2D"/>
    <w:rsid w:val="00057C80"/>
    <w:rsid w:val="00057CB2"/>
    <w:rsid w:val="00057CEE"/>
    <w:rsid w:val="00057D0D"/>
    <w:rsid w:val="00057DB2"/>
    <w:rsid w:val="00057E4C"/>
    <w:rsid w:val="00057F3C"/>
    <w:rsid w:val="00057F5F"/>
    <w:rsid w:val="00057F7E"/>
    <w:rsid w:val="00057FAA"/>
    <w:rsid w:val="00057FD4"/>
    <w:rsid w:val="00057FF4"/>
    <w:rsid w:val="00060081"/>
    <w:rsid w:val="0006013C"/>
    <w:rsid w:val="00060214"/>
    <w:rsid w:val="00060229"/>
    <w:rsid w:val="0006022F"/>
    <w:rsid w:val="00060279"/>
    <w:rsid w:val="00060286"/>
    <w:rsid w:val="00060290"/>
    <w:rsid w:val="00060309"/>
    <w:rsid w:val="00060312"/>
    <w:rsid w:val="00060319"/>
    <w:rsid w:val="000603D3"/>
    <w:rsid w:val="000603E9"/>
    <w:rsid w:val="000603FE"/>
    <w:rsid w:val="00060437"/>
    <w:rsid w:val="00060480"/>
    <w:rsid w:val="0006050B"/>
    <w:rsid w:val="000605FD"/>
    <w:rsid w:val="0006067C"/>
    <w:rsid w:val="00060859"/>
    <w:rsid w:val="00060885"/>
    <w:rsid w:val="000608EC"/>
    <w:rsid w:val="000609DD"/>
    <w:rsid w:val="00060AF0"/>
    <w:rsid w:val="00060B1B"/>
    <w:rsid w:val="00060B33"/>
    <w:rsid w:val="00060B4C"/>
    <w:rsid w:val="00060B5B"/>
    <w:rsid w:val="00060BFF"/>
    <w:rsid w:val="00060D82"/>
    <w:rsid w:val="00060DE4"/>
    <w:rsid w:val="00060E14"/>
    <w:rsid w:val="00060E22"/>
    <w:rsid w:val="00060E74"/>
    <w:rsid w:val="00060E90"/>
    <w:rsid w:val="00060FD3"/>
    <w:rsid w:val="00061036"/>
    <w:rsid w:val="00061049"/>
    <w:rsid w:val="000610A3"/>
    <w:rsid w:val="000610E3"/>
    <w:rsid w:val="00061170"/>
    <w:rsid w:val="000612AC"/>
    <w:rsid w:val="0006132E"/>
    <w:rsid w:val="00061375"/>
    <w:rsid w:val="000613DA"/>
    <w:rsid w:val="000613E5"/>
    <w:rsid w:val="000613FE"/>
    <w:rsid w:val="00061484"/>
    <w:rsid w:val="000615A5"/>
    <w:rsid w:val="000616BB"/>
    <w:rsid w:val="000616DC"/>
    <w:rsid w:val="000616EE"/>
    <w:rsid w:val="00061737"/>
    <w:rsid w:val="000617C9"/>
    <w:rsid w:val="000618D7"/>
    <w:rsid w:val="0006194E"/>
    <w:rsid w:val="000619BB"/>
    <w:rsid w:val="000619D8"/>
    <w:rsid w:val="00061A40"/>
    <w:rsid w:val="00061A5E"/>
    <w:rsid w:val="00061A6A"/>
    <w:rsid w:val="00061AAD"/>
    <w:rsid w:val="00061B16"/>
    <w:rsid w:val="00061BA9"/>
    <w:rsid w:val="00061C12"/>
    <w:rsid w:val="00061C9B"/>
    <w:rsid w:val="00061CA7"/>
    <w:rsid w:val="00061CAB"/>
    <w:rsid w:val="00061D86"/>
    <w:rsid w:val="00061DC7"/>
    <w:rsid w:val="00061E3F"/>
    <w:rsid w:val="00061EF3"/>
    <w:rsid w:val="00062046"/>
    <w:rsid w:val="0006204E"/>
    <w:rsid w:val="000620C9"/>
    <w:rsid w:val="0006212C"/>
    <w:rsid w:val="00062196"/>
    <w:rsid w:val="0006224B"/>
    <w:rsid w:val="000622A9"/>
    <w:rsid w:val="000624D3"/>
    <w:rsid w:val="000625A4"/>
    <w:rsid w:val="000625E8"/>
    <w:rsid w:val="00062652"/>
    <w:rsid w:val="0006270D"/>
    <w:rsid w:val="0006272A"/>
    <w:rsid w:val="00062738"/>
    <w:rsid w:val="00062745"/>
    <w:rsid w:val="00062760"/>
    <w:rsid w:val="0006280F"/>
    <w:rsid w:val="0006281A"/>
    <w:rsid w:val="00062849"/>
    <w:rsid w:val="0006286C"/>
    <w:rsid w:val="00062946"/>
    <w:rsid w:val="00062994"/>
    <w:rsid w:val="0006299F"/>
    <w:rsid w:val="000629A7"/>
    <w:rsid w:val="00062A2F"/>
    <w:rsid w:val="00062B1C"/>
    <w:rsid w:val="00062BA9"/>
    <w:rsid w:val="00062C0B"/>
    <w:rsid w:val="00062CA1"/>
    <w:rsid w:val="00062CB6"/>
    <w:rsid w:val="00062CDE"/>
    <w:rsid w:val="00062E11"/>
    <w:rsid w:val="00062E5B"/>
    <w:rsid w:val="00062F56"/>
    <w:rsid w:val="00062F89"/>
    <w:rsid w:val="00062FF6"/>
    <w:rsid w:val="00063011"/>
    <w:rsid w:val="000630B9"/>
    <w:rsid w:val="000630BB"/>
    <w:rsid w:val="000630CF"/>
    <w:rsid w:val="000631E8"/>
    <w:rsid w:val="0006334F"/>
    <w:rsid w:val="0006336B"/>
    <w:rsid w:val="00063391"/>
    <w:rsid w:val="00063402"/>
    <w:rsid w:val="00063443"/>
    <w:rsid w:val="0006349D"/>
    <w:rsid w:val="000634B8"/>
    <w:rsid w:val="00063504"/>
    <w:rsid w:val="00063582"/>
    <w:rsid w:val="00063589"/>
    <w:rsid w:val="00063645"/>
    <w:rsid w:val="0006371F"/>
    <w:rsid w:val="000637F4"/>
    <w:rsid w:val="00063855"/>
    <w:rsid w:val="0006391B"/>
    <w:rsid w:val="00063964"/>
    <w:rsid w:val="00063A19"/>
    <w:rsid w:val="00063A43"/>
    <w:rsid w:val="00063AD2"/>
    <w:rsid w:val="00063AD5"/>
    <w:rsid w:val="00063B70"/>
    <w:rsid w:val="00063B8C"/>
    <w:rsid w:val="00063C32"/>
    <w:rsid w:val="00063CC9"/>
    <w:rsid w:val="00063CF7"/>
    <w:rsid w:val="00063CF9"/>
    <w:rsid w:val="00063D55"/>
    <w:rsid w:val="00063DBE"/>
    <w:rsid w:val="00063DCF"/>
    <w:rsid w:val="00063DE1"/>
    <w:rsid w:val="00063E47"/>
    <w:rsid w:val="00063E9B"/>
    <w:rsid w:val="00063F32"/>
    <w:rsid w:val="00063FA0"/>
    <w:rsid w:val="000640FF"/>
    <w:rsid w:val="00064158"/>
    <w:rsid w:val="00064168"/>
    <w:rsid w:val="000641AF"/>
    <w:rsid w:val="000641D0"/>
    <w:rsid w:val="000641DE"/>
    <w:rsid w:val="00064206"/>
    <w:rsid w:val="00064214"/>
    <w:rsid w:val="00064265"/>
    <w:rsid w:val="000642BF"/>
    <w:rsid w:val="000642C8"/>
    <w:rsid w:val="000643BE"/>
    <w:rsid w:val="000643EF"/>
    <w:rsid w:val="00064445"/>
    <w:rsid w:val="0006447E"/>
    <w:rsid w:val="00064518"/>
    <w:rsid w:val="00064586"/>
    <w:rsid w:val="00064620"/>
    <w:rsid w:val="0006462E"/>
    <w:rsid w:val="000646A2"/>
    <w:rsid w:val="000646B6"/>
    <w:rsid w:val="000647DD"/>
    <w:rsid w:val="00064807"/>
    <w:rsid w:val="00064830"/>
    <w:rsid w:val="00064850"/>
    <w:rsid w:val="00064908"/>
    <w:rsid w:val="000649D2"/>
    <w:rsid w:val="00064AAF"/>
    <w:rsid w:val="00064AEC"/>
    <w:rsid w:val="00064BA2"/>
    <w:rsid w:val="00064C12"/>
    <w:rsid w:val="00064D65"/>
    <w:rsid w:val="00064D72"/>
    <w:rsid w:val="00064DC2"/>
    <w:rsid w:val="00065006"/>
    <w:rsid w:val="00065036"/>
    <w:rsid w:val="0006506D"/>
    <w:rsid w:val="000650AF"/>
    <w:rsid w:val="000650ED"/>
    <w:rsid w:val="000650FE"/>
    <w:rsid w:val="0006513A"/>
    <w:rsid w:val="000651A2"/>
    <w:rsid w:val="00065200"/>
    <w:rsid w:val="00065222"/>
    <w:rsid w:val="0006524B"/>
    <w:rsid w:val="000652E5"/>
    <w:rsid w:val="000653A8"/>
    <w:rsid w:val="00065437"/>
    <w:rsid w:val="000655CC"/>
    <w:rsid w:val="000655D1"/>
    <w:rsid w:val="000656DC"/>
    <w:rsid w:val="00065708"/>
    <w:rsid w:val="0006576F"/>
    <w:rsid w:val="00065791"/>
    <w:rsid w:val="000657BC"/>
    <w:rsid w:val="000657E9"/>
    <w:rsid w:val="00065822"/>
    <w:rsid w:val="00065845"/>
    <w:rsid w:val="000658E8"/>
    <w:rsid w:val="000658F3"/>
    <w:rsid w:val="000658F6"/>
    <w:rsid w:val="0006596B"/>
    <w:rsid w:val="000659C8"/>
    <w:rsid w:val="000659FA"/>
    <w:rsid w:val="00065AB6"/>
    <w:rsid w:val="00065AC0"/>
    <w:rsid w:val="00065AF8"/>
    <w:rsid w:val="00065B95"/>
    <w:rsid w:val="00065B9A"/>
    <w:rsid w:val="00065C06"/>
    <w:rsid w:val="00065C74"/>
    <w:rsid w:val="00065CE1"/>
    <w:rsid w:val="00065D08"/>
    <w:rsid w:val="00065D2E"/>
    <w:rsid w:val="00065D88"/>
    <w:rsid w:val="00065DD8"/>
    <w:rsid w:val="00065EE5"/>
    <w:rsid w:val="00065F76"/>
    <w:rsid w:val="0006607D"/>
    <w:rsid w:val="000660FB"/>
    <w:rsid w:val="000660FC"/>
    <w:rsid w:val="00066143"/>
    <w:rsid w:val="00066213"/>
    <w:rsid w:val="0006622E"/>
    <w:rsid w:val="000662D4"/>
    <w:rsid w:val="00066388"/>
    <w:rsid w:val="000663AE"/>
    <w:rsid w:val="00066416"/>
    <w:rsid w:val="00066482"/>
    <w:rsid w:val="00066528"/>
    <w:rsid w:val="00066591"/>
    <w:rsid w:val="00066592"/>
    <w:rsid w:val="000665CB"/>
    <w:rsid w:val="000665DA"/>
    <w:rsid w:val="0006675B"/>
    <w:rsid w:val="000667FD"/>
    <w:rsid w:val="00066869"/>
    <w:rsid w:val="00066881"/>
    <w:rsid w:val="00066888"/>
    <w:rsid w:val="000668BF"/>
    <w:rsid w:val="000668E6"/>
    <w:rsid w:val="00066A26"/>
    <w:rsid w:val="00066A3F"/>
    <w:rsid w:val="00066AF2"/>
    <w:rsid w:val="00066BEC"/>
    <w:rsid w:val="00066C05"/>
    <w:rsid w:val="00066CED"/>
    <w:rsid w:val="00066D26"/>
    <w:rsid w:val="00066D2A"/>
    <w:rsid w:val="00066D7A"/>
    <w:rsid w:val="00066D8B"/>
    <w:rsid w:val="00066E3F"/>
    <w:rsid w:val="00066E60"/>
    <w:rsid w:val="00066EB1"/>
    <w:rsid w:val="00066EE5"/>
    <w:rsid w:val="00066F04"/>
    <w:rsid w:val="00066F9F"/>
    <w:rsid w:val="00067001"/>
    <w:rsid w:val="0006709F"/>
    <w:rsid w:val="0006710F"/>
    <w:rsid w:val="0006718F"/>
    <w:rsid w:val="000671AC"/>
    <w:rsid w:val="00067272"/>
    <w:rsid w:val="000672E4"/>
    <w:rsid w:val="000672E8"/>
    <w:rsid w:val="0006730D"/>
    <w:rsid w:val="0006730F"/>
    <w:rsid w:val="0006738C"/>
    <w:rsid w:val="000674D4"/>
    <w:rsid w:val="00067569"/>
    <w:rsid w:val="000675CA"/>
    <w:rsid w:val="000675D9"/>
    <w:rsid w:val="00067683"/>
    <w:rsid w:val="0006769F"/>
    <w:rsid w:val="00067761"/>
    <w:rsid w:val="00067772"/>
    <w:rsid w:val="000677A7"/>
    <w:rsid w:val="000678D7"/>
    <w:rsid w:val="0006791F"/>
    <w:rsid w:val="00067958"/>
    <w:rsid w:val="00067962"/>
    <w:rsid w:val="000679E9"/>
    <w:rsid w:val="00067A50"/>
    <w:rsid w:val="00067B47"/>
    <w:rsid w:val="00067B55"/>
    <w:rsid w:val="00067BED"/>
    <w:rsid w:val="00067C16"/>
    <w:rsid w:val="00067C2F"/>
    <w:rsid w:val="00067C73"/>
    <w:rsid w:val="00067E14"/>
    <w:rsid w:val="00067EFD"/>
    <w:rsid w:val="00067F51"/>
    <w:rsid w:val="00067F52"/>
    <w:rsid w:val="00067F81"/>
    <w:rsid w:val="00067FBC"/>
    <w:rsid w:val="0007009A"/>
    <w:rsid w:val="000700A9"/>
    <w:rsid w:val="00070179"/>
    <w:rsid w:val="000701CD"/>
    <w:rsid w:val="0007024D"/>
    <w:rsid w:val="000702ED"/>
    <w:rsid w:val="00070303"/>
    <w:rsid w:val="00070374"/>
    <w:rsid w:val="00070384"/>
    <w:rsid w:val="00070404"/>
    <w:rsid w:val="00070487"/>
    <w:rsid w:val="000704AF"/>
    <w:rsid w:val="000704D3"/>
    <w:rsid w:val="0007051E"/>
    <w:rsid w:val="000705EF"/>
    <w:rsid w:val="00070643"/>
    <w:rsid w:val="0007069B"/>
    <w:rsid w:val="0007069D"/>
    <w:rsid w:val="000706F1"/>
    <w:rsid w:val="00070738"/>
    <w:rsid w:val="00070784"/>
    <w:rsid w:val="000707B9"/>
    <w:rsid w:val="000707D9"/>
    <w:rsid w:val="000708B4"/>
    <w:rsid w:val="0007091F"/>
    <w:rsid w:val="00070927"/>
    <w:rsid w:val="0007093D"/>
    <w:rsid w:val="00070950"/>
    <w:rsid w:val="0007095E"/>
    <w:rsid w:val="00070A54"/>
    <w:rsid w:val="00070A5A"/>
    <w:rsid w:val="00070AE2"/>
    <w:rsid w:val="00070B1D"/>
    <w:rsid w:val="00070B45"/>
    <w:rsid w:val="00070BB6"/>
    <w:rsid w:val="00070C2D"/>
    <w:rsid w:val="00070CDA"/>
    <w:rsid w:val="00070D07"/>
    <w:rsid w:val="00070DAC"/>
    <w:rsid w:val="00070ECE"/>
    <w:rsid w:val="00070EE7"/>
    <w:rsid w:val="00070F02"/>
    <w:rsid w:val="00070FBF"/>
    <w:rsid w:val="0007101F"/>
    <w:rsid w:val="00071094"/>
    <w:rsid w:val="000710FA"/>
    <w:rsid w:val="00071142"/>
    <w:rsid w:val="0007118A"/>
    <w:rsid w:val="0007118F"/>
    <w:rsid w:val="000712F4"/>
    <w:rsid w:val="0007139E"/>
    <w:rsid w:val="00071421"/>
    <w:rsid w:val="000714B3"/>
    <w:rsid w:val="00071592"/>
    <w:rsid w:val="000716F0"/>
    <w:rsid w:val="00071751"/>
    <w:rsid w:val="00071772"/>
    <w:rsid w:val="000717BF"/>
    <w:rsid w:val="000718BF"/>
    <w:rsid w:val="000718C3"/>
    <w:rsid w:val="000718D0"/>
    <w:rsid w:val="00071999"/>
    <w:rsid w:val="000719A9"/>
    <w:rsid w:val="000719FD"/>
    <w:rsid w:val="00071A1F"/>
    <w:rsid w:val="00071A82"/>
    <w:rsid w:val="00071AB5"/>
    <w:rsid w:val="00071B3E"/>
    <w:rsid w:val="00071BB5"/>
    <w:rsid w:val="00071C0A"/>
    <w:rsid w:val="00071C37"/>
    <w:rsid w:val="00071C3A"/>
    <w:rsid w:val="00071C4F"/>
    <w:rsid w:val="00071D00"/>
    <w:rsid w:val="00071D61"/>
    <w:rsid w:val="00071D8B"/>
    <w:rsid w:val="00071D93"/>
    <w:rsid w:val="00071DB0"/>
    <w:rsid w:val="00071E1C"/>
    <w:rsid w:val="00071ECF"/>
    <w:rsid w:val="00071F11"/>
    <w:rsid w:val="00071F94"/>
    <w:rsid w:val="00071FB8"/>
    <w:rsid w:val="00071FF7"/>
    <w:rsid w:val="000720B0"/>
    <w:rsid w:val="0007211C"/>
    <w:rsid w:val="00072185"/>
    <w:rsid w:val="0007218E"/>
    <w:rsid w:val="000721E7"/>
    <w:rsid w:val="0007221D"/>
    <w:rsid w:val="00072274"/>
    <w:rsid w:val="000722A4"/>
    <w:rsid w:val="00072323"/>
    <w:rsid w:val="000723AF"/>
    <w:rsid w:val="00072406"/>
    <w:rsid w:val="00072451"/>
    <w:rsid w:val="00072469"/>
    <w:rsid w:val="00072498"/>
    <w:rsid w:val="000724A5"/>
    <w:rsid w:val="000724C8"/>
    <w:rsid w:val="000724D7"/>
    <w:rsid w:val="00072501"/>
    <w:rsid w:val="00072586"/>
    <w:rsid w:val="000725C4"/>
    <w:rsid w:val="000726E0"/>
    <w:rsid w:val="00072829"/>
    <w:rsid w:val="0007283E"/>
    <w:rsid w:val="000728F4"/>
    <w:rsid w:val="00072910"/>
    <w:rsid w:val="0007291F"/>
    <w:rsid w:val="0007292E"/>
    <w:rsid w:val="000729E9"/>
    <w:rsid w:val="00072A02"/>
    <w:rsid w:val="00072A3C"/>
    <w:rsid w:val="00072A40"/>
    <w:rsid w:val="00072B14"/>
    <w:rsid w:val="00072B6A"/>
    <w:rsid w:val="00072B9F"/>
    <w:rsid w:val="00072BA3"/>
    <w:rsid w:val="00072C47"/>
    <w:rsid w:val="00072C9A"/>
    <w:rsid w:val="00072CAC"/>
    <w:rsid w:val="00072CCD"/>
    <w:rsid w:val="00072CFB"/>
    <w:rsid w:val="00072DC6"/>
    <w:rsid w:val="00072DD3"/>
    <w:rsid w:val="00072DD8"/>
    <w:rsid w:val="00072E1A"/>
    <w:rsid w:val="00072F42"/>
    <w:rsid w:val="00072F7B"/>
    <w:rsid w:val="00072F96"/>
    <w:rsid w:val="00072FE8"/>
    <w:rsid w:val="00073068"/>
    <w:rsid w:val="000730F2"/>
    <w:rsid w:val="000733AF"/>
    <w:rsid w:val="000733CC"/>
    <w:rsid w:val="00073447"/>
    <w:rsid w:val="000734BC"/>
    <w:rsid w:val="000734F0"/>
    <w:rsid w:val="000734F3"/>
    <w:rsid w:val="00073519"/>
    <w:rsid w:val="000735B0"/>
    <w:rsid w:val="000735DA"/>
    <w:rsid w:val="000735E9"/>
    <w:rsid w:val="000735EF"/>
    <w:rsid w:val="00073616"/>
    <w:rsid w:val="00073638"/>
    <w:rsid w:val="0007372E"/>
    <w:rsid w:val="000738A3"/>
    <w:rsid w:val="000738E2"/>
    <w:rsid w:val="0007391A"/>
    <w:rsid w:val="00073921"/>
    <w:rsid w:val="0007392B"/>
    <w:rsid w:val="0007399B"/>
    <w:rsid w:val="000739BE"/>
    <w:rsid w:val="00073A9C"/>
    <w:rsid w:val="00073B01"/>
    <w:rsid w:val="00073BA1"/>
    <w:rsid w:val="00073CF6"/>
    <w:rsid w:val="00073D04"/>
    <w:rsid w:val="00073D8C"/>
    <w:rsid w:val="00073DE6"/>
    <w:rsid w:val="00073E34"/>
    <w:rsid w:val="00073E4D"/>
    <w:rsid w:val="00073E69"/>
    <w:rsid w:val="00073E71"/>
    <w:rsid w:val="00073E8E"/>
    <w:rsid w:val="00073FC0"/>
    <w:rsid w:val="00073FFA"/>
    <w:rsid w:val="0007408E"/>
    <w:rsid w:val="00074165"/>
    <w:rsid w:val="0007421A"/>
    <w:rsid w:val="00074221"/>
    <w:rsid w:val="0007425F"/>
    <w:rsid w:val="00074274"/>
    <w:rsid w:val="00074323"/>
    <w:rsid w:val="0007433F"/>
    <w:rsid w:val="00074402"/>
    <w:rsid w:val="00074406"/>
    <w:rsid w:val="000744F8"/>
    <w:rsid w:val="00074505"/>
    <w:rsid w:val="0007456E"/>
    <w:rsid w:val="000745CE"/>
    <w:rsid w:val="000745EA"/>
    <w:rsid w:val="00074629"/>
    <w:rsid w:val="00074656"/>
    <w:rsid w:val="00074705"/>
    <w:rsid w:val="00074775"/>
    <w:rsid w:val="0007478F"/>
    <w:rsid w:val="000747B1"/>
    <w:rsid w:val="00074863"/>
    <w:rsid w:val="0007489D"/>
    <w:rsid w:val="000748C1"/>
    <w:rsid w:val="00074A09"/>
    <w:rsid w:val="00074A5C"/>
    <w:rsid w:val="00074AD5"/>
    <w:rsid w:val="00074B7E"/>
    <w:rsid w:val="00074C2B"/>
    <w:rsid w:val="00074C96"/>
    <w:rsid w:val="00074D04"/>
    <w:rsid w:val="00074D15"/>
    <w:rsid w:val="00074D4A"/>
    <w:rsid w:val="00074D66"/>
    <w:rsid w:val="00074E3F"/>
    <w:rsid w:val="00074E46"/>
    <w:rsid w:val="00074E8C"/>
    <w:rsid w:val="00074E95"/>
    <w:rsid w:val="00074ECD"/>
    <w:rsid w:val="00074EEB"/>
    <w:rsid w:val="00074EF2"/>
    <w:rsid w:val="00074FAF"/>
    <w:rsid w:val="00075033"/>
    <w:rsid w:val="00075035"/>
    <w:rsid w:val="0007503A"/>
    <w:rsid w:val="00075190"/>
    <w:rsid w:val="000751DF"/>
    <w:rsid w:val="000751E8"/>
    <w:rsid w:val="00075260"/>
    <w:rsid w:val="00075300"/>
    <w:rsid w:val="00075370"/>
    <w:rsid w:val="000753BB"/>
    <w:rsid w:val="0007548E"/>
    <w:rsid w:val="000754CA"/>
    <w:rsid w:val="00075503"/>
    <w:rsid w:val="0007554D"/>
    <w:rsid w:val="00075572"/>
    <w:rsid w:val="00075665"/>
    <w:rsid w:val="000756BB"/>
    <w:rsid w:val="00075728"/>
    <w:rsid w:val="000757D1"/>
    <w:rsid w:val="0007586D"/>
    <w:rsid w:val="0007595F"/>
    <w:rsid w:val="000759F2"/>
    <w:rsid w:val="00075A90"/>
    <w:rsid w:val="00075AD2"/>
    <w:rsid w:val="00075B6E"/>
    <w:rsid w:val="00075B97"/>
    <w:rsid w:val="00075BA6"/>
    <w:rsid w:val="00075CD2"/>
    <w:rsid w:val="00075D87"/>
    <w:rsid w:val="00075E43"/>
    <w:rsid w:val="00075F93"/>
    <w:rsid w:val="00076108"/>
    <w:rsid w:val="0007610A"/>
    <w:rsid w:val="0007612A"/>
    <w:rsid w:val="0007619A"/>
    <w:rsid w:val="000761A8"/>
    <w:rsid w:val="000762A8"/>
    <w:rsid w:val="000762E2"/>
    <w:rsid w:val="0007634A"/>
    <w:rsid w:val="00076356"/>
    <w:rsid w:val="000763C5"/>
    <w:rsid w:val="0007644C"/>
    <w:rsid w:val="00076515"/>
    <w:rsid w:val="0007655E"/>
    <w:rsid w:val="000765D8"/>
    <w:rsid w:val="000767EE"/>
    <w:rsid w:val="00076805"/>
    <w:rsid w:val="000769CF"/>
    <w:rsid w:val="00076A09"/>
    <w:rsid w:val="00076A44"/>
    <w:rsid w:val="00076A45"/>
    <w:rsid w:val="00076BFE"/>
    <w:rsid w:val="00076C38"/>
    <w:rsid w:val="00076C57"/>
    <w:rsid w:val="00076CBC"/>
    <w:rsid w:val="00076CFD"/>
    <w:rsid w:val="00076DCE"/>
    <w:rsid w:val="00076E44"/>
    <w:rsid w:val="00076E56"/>
    <w:rsid w:val="00076E94"/>
    <w:rsid w:val="00076ED0"/>
    <w:rsid w:val="00076EE7"/>
    <w:rsid w:val="00076F04"/>
    <w:rsid w:val="00076F18"/>
    <w:rsid w:val="00077047"/>
    <w:rsid w:val="000771C0"/>
    <w:rsid w:val="000772E4"/>
    <w:rsid w:val="00077327"/>
    <w:rsid w:val="00077390"/>
    <w:rsid w:val="00077427"/>
    <w:rsid w:val="00077428"/>
    <w:rsid w:val="000774F0"/>
    <w:rsid w:val="000774F2"/>
    <w:rsid w:val="00077550"/>
    <w:rsid w:val="000775C7"/>
    <w:rsid w:val="000775CD"/>
    <w:rsid w:val="00077685"/>
    <w:rsid w:val="00077698"/>
    <w:rsid w:val="000776CA"/>
    <w:rsid w:val="00077744"/>
    <w:rsid w:val="0007780D"/>
    <w:rsid w:val="0007783F"/>
    <w:rsid w:val="00077884"/>
    <w:rsid w:val="00077930"/>
    <w:rsid w:val="00077984"/>
    <w:rsid w:val="00077986"/>
    <w:rsid w:val="00077A0E"/>
    <w:rsid w:val="00077A15"/>
    <w:rsid w:val="00077A23"/>
    <w:rsid w:val="00077A68"/>
    <w:rsid w:val="00077AD6"/>
    <w:rsid w:val="00077C78"/>
    <w:rsid w:val="00077E1F"/>
    <w:rsid w:val="00077E9E"/>
    <w:rsid w:val="00077EC4"/>
    <w:rsid w:val="00077F9F"/>
    <w:rsid w:val="00080248"/>
    <w:rsid w:val="0008027B"/>
    <w:rsid w:val="0008029B"/>
    <w:rsid w:val="000802E1"/>
    <w:rsid w:val="000803E5"/>
    <w:rsid w:val="00080410"/>
    <w:rsid w:val="0008048F"/>
    <w:rsid w:val="000804E0"/>
    <w:rsid w:val="000804F0"/>
    <w:rsid w:val="000805AC"/>
    <w:rsid w:val="00080601"/>
    <w:rsid w:val="000806A2"/>
    <w:rsid w:val="000806DD"/>
    <w:rsid w:val="00080721"/>
    <w:rsid w:val="000807ED"/>
    <w:rsid w:val="0008081A"/>
    <w:rsid w:val="0008081E"/>
    <w:rsid w:val="0008082A"/>
    <w:rsid w:val="000808C8"/>
    <w:rsid w:val="00080958"/>
    <w:rsid w:val="000809B2"/>
    <w:rsid w:val="000809E8"/>
    <w:rsid w:val="00080A25"/>
    <w:rsid w:val="00080A45"/>
    <w:rsid w:val="00080B0C"/>
    <w:rsid w:val="00080B51"/>
    <w:rsid w:val="00080C20"/>
    <w:rsid w:val="00080C53"/>
    <w:rsid w:val="00080CC1"/>
    <w:rsid w:val="00080D5A"/>
    <w:rsid w:val="00080DCC"/>
    <w:rsid w:val="00080DF5"/>
    <w:rsid w:val="00080E47"/>
    <w:rsid w:val="00080E61"/>
    <w:rsid w:val="00080ECF"/>
    <w:rsid w:val="00081076"/>
    <w:rsid w:val="00081253"/>
    <w:rsid w:val="0008127F"/>
    <w:rsid w:val="00081284"/>
    <w:rsid w:val="00081357"/>
    <w:rsid w:val="00081385"/>
    <w:rsid w:val="00081395"/>
    <w:rsid w:val="000813BA"/>
    <w:rsid w:val="000813FF"/>
    <w:rsid w:val="0008147B"/>
    <w:rsid w:val="00081617"/>
    <w:rsid w:val="00081667"/>
    <w:rsid w:val="00081761"/>
    <w:rsid w:val="00081767"/>
    <w:rsid w:val="0008176D"/>
    <w:rsid w:val="00081800"/>
    <w:rsid w:val="00081865"/>
    <w:rsid w:val="000818AC"/>
    <w:rsid w:val="000818EE"/>
    <w:rsid w:val="00081A85"/>
    <w:rsid w:val="00081A8A"/>
    <w:rsid w:val="00081B0A"/>
    <w:rsid w:val="00081BE9"/>
    <w:rsid w:val="00081C0B"/>
    <w:rsid w:val="00081CA9"/>
    <w:rsid w:val="00081CB1"/>
    <w:rsid w:val="00081CFF"/>
    <w:rsid w:val="00081D7B"/>
    <w:rsid w:val="00081E34"/>
    <w:rsid w:val="00081F00"/>
    <w:rsid w:val="00082003"/>
    <w:rsid w:val="0008200B"/>
    <w:rsid w:val="00082034"/>
    <w:rsid w:val="000820A2"/>
    <w:rsid w:val="00082174"/>
    <w:rsid w:val="000821B9"/>
    <w:rsid w:val="000821DC"/>
    <w:rsid w:val="00082279"/>
    <w:rsid w:val="000822E4"/>
    <w:rsid w:val="0008232F"/>
    <w:rsid w:val="00082344"/>
    <w:rsid w:val="000823F4"/>
    <w:rsid w:val="0008241C"/>
    <w:rsid w:val="00082426"/>
    <w:rsid w:val="000824E6"/>
    <w:rsid w:val="000824EF"/>
    <w:rsid w:val="00082528"/>
    <w:rsid w:val="00082582"/>
    <w:rsid w:val="00082598"/>
    <w:rsid w:val="000825F1"/>
    <w:rsid w:val="00082621"/>
    <w:rsid w:val="000826FD"/>
    <w:rsid w:val="00082796"/>
    <w:rsid w:val="0008284F"/>
    <w:rsid w:val="0008286D"/>
    <w:rsid w:val="0008297B"/>
    <w:rsid w:val="000829A8"/>
    <w:rsid w:val="00082A40"/>
    <w:rsid w:val="00082A58"/>
    <w:rsid w:val="00082AC7"/>
    <w:rsid w:val="00082B0E"/>
    <w:rsid w:val="00082B31"/>
    <w:rsid w:val="00082B5F"/>
    <w:rsid w:val="00082B65"/>
    <w:rsid w:val="00082BE9"/>
    <w:rsid w:val="00082C1E"/>
    <w:rsid w:val="00082C52"/>
    <w:rsid w:val="00082D2D"/>
    <w:rsid w:val="00082D43"/>
    <w:rsid w:val="00082D9C"/>
    <w:rsid w:val="00082DC5"/>
    <w:rsid w:val="00082EDA"/>
    <w:rsid w:val="00082FC9"/>
    <w:rsid w:val="000830CD"/>
    <w:rsid w:val="000830FB"/>
    <w:rsid w:val="00083188"/>
    <w:rsid w:val="000831D9"/>
    <w:rsid w:val="00083216"/>
    <w:rsid w:val="00083254"/>
    <w:rsid w:val="0008325F"/>
    <w:rsid w:val="00083323"/>
    <w:rsid w:val="00083390"/>
    <w:rsid w:val="000833B9"/>
    <w:rsid w:val="000833C5"/>
    <w:rsid w:val="00083413"/>
    <w:rsid w:val="000834E3"/>
    <w:rsid w:val="0008352E"/>
    <w:rsid w:val="00083580"/>
    <w:rsid w:val="00083590"/>
    <w:rsid w:val="000835FB"/>
    <w:rsid w:val="00083619"/>
    <w:rsid w:val="00083645"/>
    <w:rsid w:val="00083656"/>
    <w:rsid w:val="00083686"/>
    <w:rsid w:val="00083706"/>
    <w:rsid w:val="0008373A"/>
    <w:rsid w:val="00083790"/>
    <w:rsid w:val="000837EA"/>
    <w:rsid w:val="0008387A"/>
    <w:rsid w:val="00083899"/>
    <w:rsid w:val="000838A8"/>
    <w:rsid w:val="000838CE"/>
    <w:rsid w:val="000838DA"/>
    <w:rsid w:val="000838FC"/>
    <w:rsid w:val="0008393F"/>
    <w:rsid w:val="0008397E"/>
    <w:rsid w:val="0008399C"/>
    <w:rsid w:val="00083A09"/>
    <w:rsid w:val="00083B13"/>
    <w:rsid w:val="00083B3B"/>
    <w:rsid w:val="00083B55"/>
    <w:rsid w:val="00083BFF"/>
    <w:rsid w:val="00083C45"/>
    <w:rsid w:val="00083CD6"/>
    <w:rsid w:val="00083CE0"/>
    <w:rsid w:val="00083D50"/>
    <w:rsid w:val="00083DD3"/>
    <w:rsid w:val="00083DE7"/>
    <w:rsid w:val="00083EB1"/>
    <w:rsid w:val="00083ECF"/>
    <w:rsid w:val="00083F07"/>
    <w:rsid w:val="00083F53"/>
    <w:rsid w:val="00083FC7"/>
    <w:rsid w:val="0008404E"/>
    <w:rsid w:val="000840C2"/>
    <w:rsid w:val="000840DE"/>
    <w:rsid w:val="00084107"/>
    <w:rsid w:val="00084114"/>
    <w:rsid w:val="000841FB"/>
    <w:rsid w:val="00084218"/>
    <w:rsid w:val="000842B6"/>
    <w:rsid w:val="0008430F"/>
    <w:rsid w:val="00084316"/>
    <w:rsid w:val="000843D0"/>
    <w:rsid w:val="0008447C"/>
    <w:rsid w:val="000844A2"/>
    <w:rsid w:val="00084501"/>
    <w:rsid w:val="00084506"/>
    <w:rsid w:val="00084581"/>
    <w:rsid w:val="000846C3"/>
    <w:rsid w:val="000846F5"/>
    <w:rsid w:val="00084725"/>
    <w:rsid w:val="0008475D"/>
    <w:rsid w:val="000847C7"/>
    <w:rsid w:val="00084838"/>
    <w:rsid w:val="00084855"/>
    <w:rsid w:val="0008487E"/>
    <w:rsid w:val="00084897"/>
    <w:rsid w:val="000848A1"/>
    <w:rsid w:val="0008495E"/>
    <w:rsid w:val="0008498B"/>
    <w:rsid w:val="00084AAD"/>
    <w:rsid w:val="00084AE0"/>
    <w:rsid w:val="00084B7C"/>
    <w:rsid w:val="00084C26"/>
    <w:rsid w:val="00084C65"/>
    <w:rsid w:val="00084C9F"/>
    <w:rsid w:val="00084D41"/>
    <w:rsid w:val="00084D48"/>
    <w:rsid w:val="00084DC3"/>
    <w:rsid w:val="00084E01"/>
    <w:rsid w:val="00084E58"/>
    <w:rsid w:val="00084E82"/>
    <w:rsid w:val="00084EE7"/>
    <w:rsid w:val="00084F0B"/>
    <w:rsid w:val="00084F46"/>
    <w:rsid w:val="00084FB7"/>
    <w:rsid w:val="00084FBA"/>
    <w:rsid w:val="00085010"/>
    <w:rsid w:val="0008501D"/>
    <w:rsid w:val="0008505C"/>
    <w:rsid w:val="00085076"/>
    <w:rsid w:val="000850A8"/>
    <w:rsid w:val="000850C4"/>
    <w:rsid w:val="000851AB"/>
    <w:rsid w:val="000851C3"/>
    <w:rsid w:val="000851FF"/>
    <w:rsid w:val="00085241"/>
    <w:rsid w:val="00085272"/>
    <w:rsid w:val="0008528A"/>
    <w:rsid w:val="00085299"/>
    <w:rsid w:val="0008534F"/>
    <w:rsid w:val="000853C2"/>
    <w:rsid w:val="000854A2"/>
    <w:rsid w:val="000854E3"/>
    <w:rsid w:val="000854EC"/>
    <w:rsid w:val="00085504"/>
    <w:rsid w:val="00085546"/>
    <w:rsid w:val="0008565F"/>
    <w:rsid w:val="000856D4"/>
    <w:rsid w:val="00085769"/>
    <w:rsid w:val="00085786"/>
    <w:rsid w:val="00085791"/>
    <w:rsid w:val="00085795"/>
    <w:rsid w:val="000857D6"/>
    <w:rsid w:val="0008582F"/>
    <w:rsid w:val="00085832"/>
    <w:rsid w:val="0008587C"/>
    <w:rsid w:val="0008590A"/>
    <w:rsid w:val="00085951"/>
    <w:rsid w:val="0008595C"/>
    <w:rsid w:val="000859C8"/>
    <w:rsid w:val="00085AAB"/>
    <w:rsid w:val="00085C0E"/>
    <w:rsid w:val="00085CAD"/>
    <w:rsid w:val="00085D24"/>
    <w:rsid w:val="00085DEF"/>
    <w:rsid w:val="00085E12"/>
    <w:rsid w:val="00085FF0"/>
    <w:rsid w:val="00086009"/>
    <w:rsid w:val="00086053"/>
    <w:rsid w:val="00086090"/>
    <w:rsid w:val="000861EB"/>
    <w:rsid w:val="00086269"/>
    <w:rsid w:val="00086274"/>
    <w:rsid w:val="0008629F"/>
    <w:rsid w:val="000862C5"/>
    <w:rsid w:val="000862D4"/>
    <w:rsid w:val="00086370"/>
    <w:rsid w:val="00086478"/>
    <w:rsid w:val="00086484"/>
    <w:rsid w:val="0008648D"/>
    <w:rsid w:val="000864C3"/>
    <w:rsid w:val="000864DE"/>
    <w:rsid w:val="000864E0"/>
    <w:rsid w:val="00086594"/>
    <w:rsid w:val="00086599"/>
    <w:rsid w:val="000865AF"/>
    <w:rsid w:val="000865B5"/>
    <w:rsid w:val="00086616"/>
    <w:rsid w:val="00086744"/>
    <w:rsid w:val="0008678B"/>
    <w:rsid w:val="000867CA"/>
    <w:rsid w:val="000867FA"/>
    <w:rsid w:val="0008681F"/>
    <w:rsid w:val="0008694B"/>
    <w:rsid w:val="0008697D"/>
    <w:rsid w:val="00086993"/>
    <w:rsid w:val="000869A8"/>
    <w:rsid w:val="00086A04"/>
    <w:rsid w:val="00086A43"/>
    <w:rsid w:val="00086AA8"/>
    <w:rsid w:val="00086AB9"/>
    <w:rsid w:val="00086AC9"/>
    <w:rsid w:val="00086BCC"/>
    <w:rsid w:val="00086BCF"/>
    <w:rsid w:val="00086CD5"/>
    <w:rsid w:val="00086D8E"/>
    <w:rsid w:val="00086D92"/>
    <w:rsid w:val="00086E46"/>
    <w:rsid w:val="00086E48"/>
    <w:rsid w:val="00086E63"/>
    <w:rsid w:val="00086EDE"/>
    <w:rsid w:val="00086F3D"/>
    <w:rsid w:val="00086F6F"/>
    <w:rsid w:val="00086F99"/>
    <w:rsid w:val="00086FA7"/>
    <w:rsid w:val="00086FC8"/>
    <w:rsid w:val="0008709A"/>
    <w:rsid w:val="000870B6"/>
    <w:rsid w:val="00087145"/>
    <w:rsid w:val="00087170"/>
    <w:rsid w:val="0008718C"/>
    <w:rsid w:val="00087196"/>
    <w:rsid w:val="00087210"/>
    <w:rsid w:val="00087295"/>
    <w:rsid w:val="0008735A"/>
    <w:rsid w:val="0008738C"/>
    <w:rsid w:val="000873A8"/>
    <w:rsid w:val="000873FB"/>
    <w:rsid w:val="000874CB"/>
    <w:rsid w:val="000874E4"/>
    <w:rsid w:val="000876A8"/>
    <w:rsid w:val="000877BB"/>
    <w:rsid w:val="00087897"/>
    <w:rsid w:val="000878D6"/>
    <w:rsid w:val="00087942"/>
    <w:rsid w:val="00087A13"/>
    <w:rsid w:val="00087A7B"/>
    <w:rsid w:val="00087AA3"/>
    <w:rsid w:val="00087AF7"/>
    <w:rsid w:val="00087B7A"/>
    <w:rsid w:val="00087CB5"/>
    <w:rsid w:val="00087CC4"/>
    <w:rsid w:val="00087DFD"/>
    <w:rsid w:val="00087E1E"/>
    <w:rsid w:val="00087E4A"/>
    <w:rsid w:val="00087EFB"/>
    <w:rsid w:val="00087FC7"/>
    <w:rsid w:val="00087FFB"/>
    <w:rsid w:val="00090044"/>
    <w:rsid w:val="00090050"/>
    <w:rsid w:val="00090145"/>
    <w:rsid w:val="00090169"/>
    <w:rsid w:val="0009019C"/>
    <w:rsid w:val="00090281"/>
    <w:rsid w:val="0009028D"/>
    <w:rsid w:val="0009033B"/>
    <w:rsid w:val="0009036E"/>
    <w:rsid w:val="00090395"/>
    <w:rsid w:val="00090405"/>
    <w:rsid w:val="00090447"/>
    <w:rsid w:val="00090482"/>
    <w:rsid w:val="0009049A"/>
    <w:rsid w:val="000904A6"/>
    <w:rsid w:val="000904B9"/>
    <w:rsid w:val="000904D0"/>
    <w:rsid w:val="00090553"/>
    <w:rsid w:val="00090577"/>
    <w:rsid w:val="000905EC"/>
    <w:rsid w:val="00090610"/>
    <w:rsid w:val="00090711"/>
    <w:rsid w:val="00090774"/>
    <w:rsid w:val="000909ED"/>
    <w:rsid w:val="00090A68"/>
    <w:rsid w:val="00090AA3"/>
    <w:rsid w:val="00090AAD"/>
    <w:rsid w:val="00090B4A"/>
    <w:rsid w:val="00090C03"/>
    <w:rsid w:val="00090C25"/>
    <w:rsid w:val="00090C3D"/>
    <w:rsid w:val="00090C58"/>
    <w:rsid w:val="00090C93"/>
    <w:rsid w:val="00090CFF"/>
    <w:rsid w:val="00090D59"/>
    <w:rsid w:val="00090DC5"/>
    <w:rsid w:val="0009104C"/>
    <w:rsid w:val="00091127"/>
    <w:rsid w:val="0009116C"/>
    <w:rsid w:val="0009119A"/>
    <w:rsid w:val="000911A6"/>
    <w:rsid w:val="000911AC"/>
    <w:rsid w:val="000911E5"/>
    <w:rsid w:val="000912FC"/>
    <w:rsid w:val="000913A6"/>
    <w:rsid w:val="000913D6"/>
    <w:rsid w:val="0009140E"/>
    <w:rsid w:val="0009144B"/>
    <w:rsid w:val="0009154F"/>
    <w:rsid w:val="0009161B"/>
    <w:rsid w:val="0009165F"/>
    <w:rsid w:val="000916C4"/>
    <w:rsid w:val="000916ED"/>
    <w:rsid w:val="00091791"/>
    <w:rsid w:val="000917BB"/>
    <w:rsid w:val="000917F1"/>
    <w:rsid w:val="00091833"/>
    <w:rsid w:val="00091890"/>
    <w:rsid w:val="00091919"/>
    <w:rsid w:val="00091929"/>
    <w:rsid w:val="00091985"/>
    <w:rsid w:val="000919A0"/>
    <w:rsid w:val="000919C6"/>
    <w:rsid w:val="00091A4A"/>
    <w:rsid w:val="00091A84"/>
    <w:rsid w:val="00091ACA"/>
    <w:rsid w:val="00091B29"/>
    <w:rsid w:val="00091BA2"/>
    <w:rsid w:val="00091BFE"/>
    <w:rsid w:val="00091C8D"/>
    <w:rsid w:val="00091D47"/>
    <w:rsid w:val="00091E7C"/>
    <w:rsid w:val="00091E8B"/>
    <w:rsid w:val="00091EC1"/>
    <w:rsid w:val="00091EC8"/>
    <w:rsid w:val="00091F1A"/>
    <w:rsid w:val="00091F55"/>
    <w:rsid w:val="00091F83"/>
    <w:rsid w:val="000920A9"/>
    <w:rsid w:val="000920EF"/>
    <w:rsid w:val="000921EA"/>
    <w:rsid w:val="000921F4"/>
    <w:rsid w:val="00092229"/>
    <w:rsid w:val="00092241"/>
    <w:rsid w:val="000922A7"/>
    <w:rsid w:val="0009232D"/>
    <w:rsid w:val="00092393"/>
    <w:rsid w:val="0009239E"/>
    <w:rsid w:val="000923AD"/>
    <w:rsid w:val="000923CD"/>
    <w:rsid w:val="000923F9"/>
    <w:rsid w:val="00092473"/>
    <w:rsid w:val="000924BC"/>
    <w:rsid w:val="000924CF"/>
    <w:rsid w:val="00092510"/>
    <w:rsid w:val="000925F6"/>
    <w:rsid w:val="00092653"/>
    <w:rsid w:val="0009283B"/>
    <w:rsid w:val="000929D4"/>
    <w:rsid w:val="000929F2"/>
    <w:rsid w:val="00092A32"/>
    <w:rsid w:val="00092AF3"/>
    <w:rsid w:val="00092AFE"/>
    <w:rsid w:val="00092B1C"/>
    <w:rsid w:val="00092BAD"/>
    <w:rsid w:val="00092BC3"/>
    <w:rsid w:val="00092CC4"/>
    <w:rsid w:val="00092CD8"/>
    <w:rsid w:val="00092D79"/>
    <w:rsid w:val="00092D97"/>
    <w:rsid w:val="00092E03"/>
    <w:rsid w:val="00092F5E"/>
    <w:rsid w:val="00092FCB"/>
    <w:rsid w:val="0009317A"/>
    <w:rsid w:val="000931A3"/>
    <w:rsid w:val="000931C9"/>
    <w:rsid w:val="000931D2"/>
    <w:rsid w:val="000931EA"/>
    <w:rsid w:val="0009322D"/>
    <w:rsid w:val="00093231"/>
    <w:rsid w:val="000932AB"/>
    <w:rsid w:val="00093319"/>
    <w:rsid w:val="0009335A"/>
    <w:rsid w:val="00093442"/>
    <w:rsid w:val="0009344D"/>
    <w:rsid w:val="0009348B"/>
    <w:rsid w:val="0009355A"/>
    <w:rsid w:val="000935B9"/>
    <w:rsid w:val="0009374F"/>
    <w:rsid w:val="00093752"/>
    <w:rsid w:val="00093788"/>
    <w:rsid w:val="000937CB"/>
    <w:rsid w:val="000937FD"/>
    <w:rsid w:val="00093893"/>
    <w:rsid w:val="0009396F"/>
    <w:rsid w:val="0009398D"/>
    <w:rsid w:val="00093ADC"/>
    <w:rsid w:val="00093B3A"/>
    <w:rsid w:val="00093B51"/>
    <w:rsid w:val="00093C15"/>
    <w:rsid w:val="00093C3F"/>
    <w:rsid w:val="00093C45"/>
    <w:rsid w:val="00093C97"/>
    <w:rsid w:val="00093CCC"/>
    <w:rsid w:val="00093D1D"/>
    <w:rsid w:val="00093DB8"/>
    <w:rsid w:val="00093F3F"/>
    <w:rsid w:val="00093FAB"/>
    <w:rsid w:val="00094182"/>
    <w:rsid w:val="000941B1"/>
    <w:rsid w:val="000941DB"/>
    <w:rsid w:val="000941FA"/>
    <w:rsid w:val="00094274"/>
    <w:rsid w:val="0009427C"/>
    <w:rsid w:val="000942C9"/>
    <w:rsid w:val="0009436E"/>
    <w:rsid w:val="00094397"/>
    <w:rsid w:val="000943DC"/>
    <w:rsid w:val="0009442C"/>
    <w:rsid w:val="00094442"/>
    <w:rsid w:val="000944CC"/>
    <w:rsid w:val="00094503"/>
    <w:rsid w:val="0009454B"/>
    <w:rsid w:val="00094593"/>
    <w:rsid w:val="000945B1"/>
    <w:rsid w:val="000945B7"/>
    <w:rsid w:val="000945ED"/>
    <w:rsid w:val="00094768"/>
    <w:rsid w:val="0009479E"/>
    <w:rsid w:val="000947CF"/>
    <w:rsid w:val="000947F0"/>
    <w:rsid w:val="00094812"/>
    <w:rsid w:val="0009482E"/>
    <w:rsid w:val="0009489C"/>
    <w:rsid w:val="00094AD2"/>
    <w:rsid w:val="00094AEB"/>
    <w:rsid w:val="00094B23"/>
    <w:rsid w:val="00094BF2"/>
    <w:rsid w:val="00094C59"/>
    <w:rsid w:val="00094D49"/>
    <w:rsid w:val="00094E78"/>
    <w:rsid w:val="00094ECF"/>
    <w:rsid w:val="00094F57"/>
    <w:rsid w:val="00094F71"/>
    <w:rsid w:val="000950F0"/>
    <w:rsid w:val="000951BA"/>
    <w:rsid w:val="000951D7"/>
    <w:rsid w:val="0009526A"/>
    <w:rsid w:val="00095308"/>
    <w:rsid w:val="0009534A"/>
    <w:rsid w:val="00095373"/>
    <w:rsid w:val="000953B5"/>
    <w:rsid w:val="000953D9"/>
    <w:rsid w:val="00095429"/>
    <w:rsid w:val="000954E8"/>
    <w:rsid w:val="00095651"/>
    <w:rsid w:val="0009565B"/>
    <w:rsid w:val="00095660"/>
    <w:rsid w:val="0009567D"/>
    <w:rsid w:val="00095754"/>
    <w:rsid w:val="0009575D"/>
    <w:rsid w:val="000957B0"/>
    <w:rsid w:val="000958BE"/>
    <w:rsid w:val="000959C0"/>
    <w:rsid w:val="00095A57"/>
    <w:rsid w:val="00095C3D"/>
    <w:rsid w:val="00095C5C"/>
    <w:rsid w:val="00095D90"/>
    <w:rsid w:val="00095EC6"/>
    <w:rsid w:val="00095F02"/>
    <w:rsid w:val="00095FA7"/>
    <w:rsid w:val="00096002"/>
    <w:rsid w:val="0009603D"/>
    <w:rsid w:val="000960C4"/>
    <w:rsid w:val="0009625C"/>
    <w:rsid w:val="000962B1"/>
    <w:rsid w:val="0009631E"/>
    <w:rsid w:val="00096389"/>
    <w:rsid w:val="00096395"/>
    <w:rsid w:val="000963BF"/>
    <w:rsid w:val="000963C2"/>
    <w:rsid w:val="000964AD"/>
    <w:rsid w:val="00096540"/>
    <w:rsid w:val="00096565"/>
    <w:rsid w:val="00096571"/>
    <w:rsid w:val="00096623"/>
    <w:rsid w:val="00096650"/>
    <w:rsid w:val="0009667C"/>
    <w:rsid w:val="0009677B"/>
    <w:rsid w:val="0009682B"/>
    <w:rsid w:val="000968D1"/>
    <w:rsid w:val="000968EA"/>
    <w:rsid w:val="0009691E"/>
    <w:rsid w:val="00096931"/>
    <w:rsid w:val="000969B4"/>
    <w:rsid w:val="000969D3"/>
    <w:rsid w:val="00096A5E"/>
    <w:rsid w:val="00096AFE"/>
    <w:rsid w:val="00096B1B"/>
    <w:rsid w:val="00096B6D"/>
    <w:rsid w:val="00096BB9"/>
    <w:rsid w:val="00096D0B"/>
    <w:rsid w:val="00096D1A"/>
    <w:rsid w:val="00096E8B"/>
    <w:rsid w:val="00096ECC"/>
    <w:rsid w:val="00096F6C"/>
    <w:rsid w:val="00096FF3"/>
    <w:rsid w:val="0009706A"/>
    <w:rsid w:val="00097115"/>
    <w:rsid w:val="0009712C"/>
    <w:rsid w:val="0009716F"/>
    <w:rsid w:val="000971B0"/>
    <w:rsid w:val="000971BA"/>
    <w:rsid w:val="00097273"/>
    <w:rsid w:val="000972B2"/>
    <w:rsid w:val="0009731F"/>
    <w:rsid w:val="00097363"/>
    <w:rsid w:val="0009736D"/>
    <w:rsid w:val="0009743E"/>
    <w:rsid w:val="0009755D"/>
    <w:rsid w:val="000975D2"/>
    <w:rsid w:val="000975EA"/>
    <w:rsid w:val="00097641"/>
    <w:rsid w:val="0009764B"/>
    <w:rsid w:val="0009766B"/>
    <w:rsid w:val="000976D9"/>
    <w:rsid w:val="0009775B"/>
    <w:rsid w:val="00097839"/>
    <w:rsid w:val="000978C4"/>
    <w:rsid w:val="000978DB"/>
    <w:rsid w:val="00097943"/>
    <w:rsid w:val="00097968"/>
    <w:rsid w:val="000979CE"/>
    <w:rsid w:val="000979F2"/>
    <w:rsid w:val="00097A6E"/>
    <w:rsid w:val="00097A8C"/>
    <w:rsid w:val="00097C30"/>
    <w:rsid w:val="00097C7F"/>
    <w:rsid w:val="00097CBD"/>
    <w:rsid w:val="00097D32"/>
    <w:rsid w:val="00097D66"/>
    <w:rsid w:val="00097D8E"/>
    <w:rsid w:val="00097DDA"/>
    <w:rsid w:val="00097E9B"/>
    <w:rsid w:val="00097EBD"/>
    <w:rsid w:val="00097ECF"/>
    <w:rsid w:val="00097EDC"/>
    <w:rsid w:val="00097F39"/>
    <w:rsid w:val="00097FC2"/>
    <w:rsid w:val="000A0034"/>
    <w:rsid w:val="000A004E"/>
    <w:rsid w:val="000A0113"/>
    <w:rsid w:val="000A01EA"/>
    <w:rsid w:val="000A0225"/>
    <w:rsid w:val="000A022D"/>
    <w:rsid w:val="000A02D7"/>
    <w:rsid w:val="000A0335"/>
    <w:rsid w:val="000A04AB"/>
    <w:rsid w:val="000A04F0"/>
    <w:rsid w:val="000A0534"/>
    <w:rsid w:val="000A05ED"/>
    <w:rsid w:val="000A0689"/>
    <w:rsid w:val="000A06A5"/>
    <w:rsid w:val="000A0713"/>
    <w:rsid w:val="000A07BC"/>
    <w:rsid w:val="000A08D1"/>
    <w:rsid w:val="000A08DF"/>
    <w:rsid w:val="000A091C"/>
    <w:rsid w:val="000A0949"/>
    <w:rsid w:val="000A095D"/>
    <w:rsid w:val="000A098A"/>
    <w:rsid w:val="000A0995"/>
    <w:rsid w:val="000A09F0"/>
    <w:rsid w:val="000A0A54"/>
    <w:rsid w:val="000A0C2F"/>
    <w:rsid w:val="000A0C46"/>
    <w:rsid w:val="000A0C75"/>
    <w:rsid w:val="000A0C9A"/>
    <w:rsid w:val="000A0CB5"/>
    <w:rsid w:val="000A0D82"/>
    <w:rsid w:val="000A0DE6"/>
    <w:rsid w:val="000A0EAF"/>
    <w:rsid w:val="000A0EB9"/>
    <w:rsid w:val="000A0ECE"/>
    <w:rsid w:val="000A0F6A"/>
    <w:rsid w:val="000A1095"/>
    <w:rsid w:val="000A10B8"/>
    <w:rsid w:val="000A10D8"/>
    <w:rsid w:val="000A10D9"/>
    <w:rsid w:val="000A1196"/>
    <w:rsid w:val="000A119B"/>
    <w:rsid w:val="000A11B0"/>
    <w:rsid w:val="000A11EE"/>
    <w:rsid w:val="000A121A"/>
    <w:rsid w:val="000A1236"/>
    <w:rsid w:val="000A125C"/>
    <w:rsid w:val="000A12BD"/>
    <w:rsid w:val="000A12CC"/>
    <w:rsid w:val="000A1300"/>
    <w:rsid w:val="000A1326"/>
    <w:rsid w:val="000A1353"/>
    <w:rsid w:val="000A139F"/>
    <w:rsid w:val="000A1427"/>
    <w:rsid w:val="000A14FD"/>
    <w:rsid w:val="000A14FF"/>
    <w:rsid w:val="000A15A4"/>
    <w:rsid w:val="000A15CE"/>
    <w:rsid w:val="000A161F"/>
    <w:rsid w:val="000A165C"/>
    <w:rsid w:val="000A16FC"/>
    <w:rsid w:val="000A1750"/>
    <w:rsid w:val="000A17AA"/>
    <w:rsid w:val="000A17EF"/>
    <w:rsid w:val="000A1844"/>
    <w:rsid w:val="000A1876"/>
    <w:rsid w:val="000A18B9"/>
    <w:rsid w:val="000A1907"/>
    <w:rsid w:val="000A1948"/>
    <w:rsid w:val="000A1A9D"/>
    <w:rsid w:val="000A1ABB"/>
    <w:rsid w:val="000A1C75"/>
    <w:rsid w:val="000A1CCC"/>
    <w:rsid w:val="000A1CFC"/>
    <w:rsid w:val="000A1D9C"/>
    <w:rsid w:val="000A1E80"/>
    <w:rsid w:val="000A1F2E"/>
    <w:rsid w:val="000A1F74"/>
    <w:rsid w:val="000A1F90"/>
    <w:rsid w:val="000A1F91"/>
    <w:rsid w:val="000A2208"/>
    <w:rsid w:val="000A22AE"/>
    <w:rsid w:val="000A22D0"/>
    <w:rsid w:val="000A23C6"/>
    <w:rsid w:val="000A2415"/>
    <w:rsid w:val="000A24F7"/>
    <w:rsid w:val="000A2535"/>
    <w:rsid w:val="000A2564"/>
    <w:rsid w:val="000A2695"/>
    <w:rsid w:val="000A26BB"/>
    <w:rsid w:val="000A26F7"/>
    <w:rsid w:val="000A26FD"/>
    <w:rsid w:val="000A2771"/>
    <w:rsid w:val="000A277F"/>
    <w:rsid w:val="000A27AD"/>
    <w:rsid w:val="000A27C4"/>
    <w:rsid w:val="000A27C5"/>
    <w:rsid w:val="000A2819"/>
    <w:rsid w:val="000A2888"/>
    <w:rsid w:val="000A2983"/>
    <w:rsid w:val="000A2A11"/>
    <w:rsid w:val="000A2A32"/>
    <w:rsid w:val="000A2A55"/>
    <w:rsid w:val="000A2A60"/>
    <w:rsid w:val="000A2A90"/>
    <w:rsid w:val="000A2B06"/>
    <w:rsid w:val="000A2B7B"/>
    <w:rsid w:val="000A2BE3"/>
    <w:rsid w:val="000A2C9D"/>
    <w:rsid w:val="000A2CA8"/>
    <w:rsid w:val="000A2CF2"/>
    <w:rsid w:val="000A2D3C"/>
    <w:rsid w:val="000A2E66"/>
    <w:rsid w:val="000A2EEE"/>
    <w:rsid w:val="000A2F2B"/>
    <w:rsid w:val="000A3019"/>
    <w:rsid w:val="000A301E"/>
    <w:rsid w:val="000A3058"/>
    <w:rsid w:val="000A312B"/>
    <w:rsid w:val="000A3155"/>
    <w:rsid w:val="000A322A"/>
    <w:rsid w:val="000A3232"/>
    <w:rsid w:val="000A3250"/>
    <w:rsid w:val="000A3297"/>
    <w:rsid w:val="000A32A8"/>
    <w:rsid w:val="000A3301"/>
    <w:rsid w:val="000A33BE"/>
    <w:rsid w:val="000A3498"/>
    <w:rsid w:val="000A34A1"/>
    <w:rsid w:val="000A34DE"/>
    <w:rsid w:val="000A34DF"/>
    <w:rsid w:val="000A3502"/>
    <w:rsid w:val="000A35DC"/>
    <w:rsid w:val="000A36B4"/>
    <w:rsid w:val="000A36BA"/>
    <w:rsid w:val="000A36D6"/>
    <w:rsid w:val="000A36FA"/>
    <w:rsid w:val="000A37A0"/>
    <w:rsid w:val="000A37FD"/>
    <w:rsid w:val="000A3805"/>
    <w:rsid w:val="000A3807"/>
    <w:rsid w:val="000A3838"/>
    <w:rsid w:val="000A3842"/>
    <w:rsid w:val="000A389B"/>
    <w:rsid w:val="000A38A4"/>
    <w:rsid w:val="000A3957"/>
    <w:rsid w:val="000A396F"/>
    <w:rsid w:val="000A39B2"/>
    <w:rsid w:val="000A39B8"/>
    <w:rsid w:val="000A39F0"/>
    <w:rsid w:val="000A3A75"/>
    <w:rsid w:val="000A3A79"/>
    <w:rsid w:val="000A3AA3"/>
    <w:rsid w:val="000A3B98"/>
    <w:rsid w:val="000A3BBD"/>
    <w:rsid w:val="000A3BC7"/>
    <w:rsid w:val="000A3CCE"/>
    <w:rsid w:val="000A3CD8"/>
    <w:rsid w:val="000A3D4A"/>
    <w:rsid w:val="000A3DB4"/>
    <w:rsid w:val="000A3E01"/>
    <w:rsid w:val="000A3E1C"/>
    <w:rsid w:val="000A3E4A"/>
    <w:rsid w:val="000A3E5C"/>
    <w:rsid w:val="000A3EED"/>
    <w:rsid w:val="000A3F1B"/>
    <w:rsid w:val="000A3F80"/>
    <w:rsid w:val="000A3FAC"/>
    <w:rsid w:val="000A403D"/>
    <w:rsid w:val="000A4068"/>
    <w:rsid w:val="000A40DA"/>
    <w:rsid w:val="000A411F"/>
    <w:rsid w:val="000A4211"/>
    <w:rsid w:val="000A4246"/>
    <w:rsid w:val="000A42B9"/>
    <w:rsid w:val="000A43AF"/>
    <w:rsid w:val="000A443A"/>
    <w:rsid w:val="000A4445"/>
    <w:rsid w:val="000A44B8"/>
    <w:rsid w:val="000A459C"/>
    <w:rsid w:val="000A4605"/>
    <w:rsid w:val="000A4764"/>
    <w:rsid w:val="000A47DC"/>
    <w:rsid w:val="000A47E1"/>
    <w:rsid w:val="000A47EE"/>
    <w:rsid w:val="000A487F"/>
    <w:rsid w:val="000A489B"/>
    <w:rsid w:val="000A4983"/>
    <w:rsid w:val="000A49E6"/>
    <w:rsid w:val="000A4A92"/>
    <w:rsid w:val="000A4B0E"/>
    <w:rsid w:val="000A4BA1"/>
    <w:rsid w:val="000A4BFD"/>
    <w:rsid w:val="000A4C03"/>
    <w:rsid w:val="000A4C78"/>
    <w:rsid w:val="000A4CA0"/>
    <w:rsid w:val="000A4CAE"/>
    <w:rsid w:val="000A4CE7"/>
    <w:rsid w:val="000A4D00"/>
    <w:rsid w:val="000A4D98"/>
    <w:rsid w:val="000A4F70"/>
    <w:rsid w:val="000A50B5"/>
    <w:rsid w:val="000A5146"/>
    <w:rsid w:val="000A5209"/>
    <w:rsid w:val="000A524A"/>
    <w:rsid w:val="000A524F"/>
    <w:rsid w:val="000A526B"/>
    <w:rsid w:val="000A5287"/>
    <w:rsid w:val="000A534F"/>
    <w:rsid w:val="000A53DE"/>
    <w:rsid w:val="000A53F4"/>
    <w:rsid w:val="000A5404"/>
    <w:rsid w:val="000A5451"/>
    <w:rsid w:val="000A556C"/>
    <w:rsid w:val="000A5586"/>
    <w:rsid w:val="000A5675"/>
    <w:rsid w:val="000A5695"/>
    <w:rsid w:val="000A571F"/>
    <w:rsid w:val="000A584D"/>
    <w:rsid w:val="000A5886"/>
    <w:rsid w:val="000A588B"/>
    <w:rsid w:val="000A590F"/>
    <w:rsid w:val="000A592D"/>
    <w:rsid w:val="000A5955"/>
    <w:rsid w:val="000A598D"/>
    <w:rsid w:val="000A5AAB"/>
    <w:rsid w:val="000A5AB6"/>
    <w:rsid w:val="000A5B96"/>
    <w:rsid w:val="000A5D32"/>
    <w:rsid w:val="000A5E03"/>
    <w:rsid w:val="000A5E40"/>
    <w:rsid w:val="000A5EC0"/>
    <w:rsid w:val="000A5EF8"/>
    <w:rsid w:val="000A5F00"/>
    <w:rsid w:val="000A5F1D"/>
    <w:rsid w:val="000A5F68"/>
    <w:rsid w:val="000A6063"/>
    <w:rsid w:val="000A6121"/>
    <w:rsid w:val="000A6168"/>
    <w:rsid w:val="000A62E8"/>
    <w:rsid w:val="000A631A"/>
    <w:rsid w:val="000A637F"/>
    <w:rsid w:val="000A63AB"/>
    <w:rsid w:val="000A643F"/>
    <w:rsid w:val="000A644E"/>
    <w:rsid w:val="000A64C3"/>
    <w:rsid w:val="000A64E3"/>
    <w:rsid w:val="000A653A"/>
    <w:rsid w:val="000A6561"/>
    <w:rsid w:val="000A6586"/>
    <w:rsid w:val="000A65B5"/>
    <w:rsid w:val="000A65D7"/>
    <w:rsid w:val="000A6680"/>
    <w:rsid w:val="000A66A0"/>
    <w:rsid w:val="000A66C0"/>
    <w:rsid w:val="000A6735"/>
    <w:rsid w:val="000A673D"/>
    <w:rsid w:val="000A6760"/>
    <w:rsid w:val="000A67F8"/>
    <w:rsid w:val="000A6852"/>
    <w:rsid w:val="000A695A"/>
    <w:rsid w:val="000A69B4"/>
    <w:rsid w:val="000A69BA"/>
    <w:rsid w:val="000A69C0"/>
    <w:rsid w:val="000A6A67"/>
    <w:rsid w:val="000A6A84"/>
    <w:rsid w:val="000A6B13"/>
    <w:rsid w:val="000A6B7D"/>
    <w:rsid w:val="000A6C4A"/>
    <w:rsid w:val="000A6CC7"/>
    <w:rsid w:val="000A6E31"/>
    <w:rsid w:val="000A6EE7"/>
    <w:rsid w:val="000A6EEE"/>
    <w:rsid w:val="000A6F17"/>
    <w:rsid w:val="000A6FB2"/>
    <w:rsid w:val="000A6FDE"/>
    <w:rsid w:val="000A7050"/>
    <w:rsid w:val="000A7063"/>
    <w:rsid w:val="000A719A"/>
    <w:rsid w:val="000A71A0"/>
    <w:rsid w:val="000A71FF"/>
    <w:rsid w:val="000A72A6"/>
    <w:rsid w:val="000A732F"/>
    <w:rsid w:val="000A73BD"/>
    <w:rsid w:val="000A7410"/>
    <w:rsid w:val="000A74E4"/>
    <w:rsid w:val="000A7503"/>
    <w:rsid w:val="000A7607"/>
    <w:rsid w:val="000A763A"/>
    <w:rsid w:val="000A764D"/>
    <w:rsid w:val="000A7666"/>
    <w:rsid w:val="000A7668"/>
    <w:rsid w:val="000A7678"/>
    <w:rsid w:val="000A76E2"/>
    <w:rsid w:val="000A77B9"/>
    <w:rsid w:val="000A77D1"/>
    <w:rsid w:val="000A77D6"/>
    <w:rsid w:val="000A77E9"/>
    <w:rsid w:val="000A77EF"/>
    <w:rsid w:val="000A77FC"/>
    <w:rsid w:val="000A78F1"/>
    <w:rsid w:val="000A7972"/>
    <w:rsid w:val="000A79E7"/>
    <w:rsid w:val="000A79EA"/>
    <w:rsid w:val="000A7AE4"/>
    <w:rsid w:val="000A7AEF"/>
    <w:rsid w:val="000A7B10"/>
    <w:rsid w:val="000A7B42"/>
    <w:rsid w:val="000A7C74"/>
    <w:rsid w:val="000A7C8A"/>
    <w:rsid w:val="000A7C9F"/>
    <w:rsid w:val="000A7CA1"/>
    <w:rsid w:val="000A7D20"/>
    <w:rsid w:val="000A7D3F"/>
    <w:rsid w:val="000A7D5E"/>
    <w:rsid w:val="000A7D6F"/>
    <w:rsid w:val="000A7EDC"/>
    <w:rsid w:val="000A7EF6"/>
    <w:rsid w:val="000A7F00"/>
    <w:rsid w:val="000A7F9B"/>
    <w:rsid w:val="000A7FE3"/>
    <w:rsid w:val="000B0030"/>
    <w:rsid w:val="000B0056"/>
    <w:rsid w:val="000B0169"/>
    <w:rsid w:val="000B016F"/>
    <w:rsid w:val="000B01E5"/>
    <w:rsid w:val="000B022F"/>
    <w:rsid w:val="000B0231"/>
    <w:rsid w:val="000B02F7"/>
    <w:rsid w:val="000B0356"/>
    <w:rsid w:val="000B03C2"/>
    <w:rsid w:val="000B0412"/>
    <w:rsid w:val="000B0629"/>
    <w:rsid w:val="000B066B"/>
    <w:rsid w:val="000B066F"/>
    <w:rsid w:val="000B069C"/>
    <w:rsid w:val="000B06C8"/>
    <w:rsid w:val="000B078E"/>
    <w:rsid w:val="000B0790"/>
    <w:rsid w:val="000B0795"/>
    <w:rsid w:val="000B0844"/>
    <w:rsid w:val="000B08FE"/>
    <w:rsid w:val="000B0919"/>
    <w:rsid w:val="000B0927"/>
    <w:rsid w:val="000B0ACC"/>
    <w:rsid w:val="000B0AD2"/>
    <w:rsid w:val="000B0B14"/>
    <w:rsid w:val="000B0B52"/>
    <w:rsid w:val="000B0BAD"/>
    <w:rsid w:val="000B0C50"/>
    <w:rsid w:val="000B0C90"/>
    <w:rsid w:val="000B0CE2"/>
    <w:rsid w:val="000B0D8A"/>
    <w:rsid w:val="000B0DA4"/>
    <w:rsid w:val="000B0DE8"/>
    <w:rsid w:val="000B0E2A"/>
    <w:rsid w:val="000B0ED8"/>
    <w:rsid w:val="000B0F22"/>
    <w:rsid w:val="000B0F4D"/>
    <w:rsid w:val="000B0F82"/>
    <w:rsid w:val="000B101A"/>
    <w:rsid w:val="000B1156"/>
    <w:rsid w:val="000B1160"/>
    <w:rsid w:val="000B116A"/>
    <w:rsid w:val="000B120A"/>
    <w:rsid w:val="000B122E"/>
    <w:rsid w:val="000B12FE"/>
    <w:rsid w:val="000B1368"/>
    <w:rsid w:val="000B1379"/>
    <w:rsid w:val="000B1381"/>
    <w:rsid w:val="000B1475"/>
    <w:rsid w:val="000B14C9"/>
    <w:rsid w:val="000B14F8"/>
    <w:rsid w:val="000B1545"/>
    <w:rsid w:val="000B1559"/>
    <w:rsid w:val="000B157F"/>
    <w:rsid w:val="000B159D"/>
    <w:rsid w:val="000B15BD"/>
    <w:rsid w:val="000B15CB"/>
    <w:rsid w:val="000B16A1"/>
    <w:rsid w:val="000B16E1"/>
    <w:rsid w:val="000B17DE"/>
    <w:rsid w:val="000B17E0"/>
    <w:rsid w:val="000B193A"/>
    <w:rsid w:val="000B1B4A"/>
    <w:rsid w:val="000B1C50"/>
    <w:rsid w:val="000B1C9B"/>
    <w:rsid w:val="000B1CFB"/>
    <w:rsid w:val="000B1D59"/>
    <w:rsid w:val="000B1DAE"/>
    <w:rsid w:val="000B1E3C"/>
    <w:rsid w:val="000B1E90"/>
    <w:rsid w:val="000B1F84"/>
    <w:rsid w:val="000B1FAA"/>
    <w:rsid w:val="000B2145"/>
    <w:rsid w:val="000B2280"/>
    <w:rsid w:val="000B2353"/>
    <w:rsid w:val="000B23AC"/>
    <w:rsid w:val="000B240E"/>
    <w:rsid w:val="000B244E"/>
    <w:rsid w:val="000B247C"/>
    <w:rsid w:val="000B248F"/>
    <w:rsid w:val="000B25AA"/>
    <w:rsid w:val="000B25B0"/>
    <w:rsid w:val="000B2693"/>
    <w:rsid w:val="000B26AB"/>
    <w:rsid w:val="000B2771"/>
    <w:rsid w:val="000B27CA"/>
    <w:rsid w:val="000B2959"/>
    <w:rsid w:val="000B2978"/>
    <w:rsid w:val="000B29BC"/>
    <w:rsid w:val="000B2A81"/>
    <w:rsid w:val="000B2AB0"/>
    <w:rsid w:val="000B2AC4"/>
    <w:rsid w:val="000B2B0A"/>
    <w:rsid w:val="000B2B52"/>
    <w:rsid w:val="000B2C63"/>
    <w:rsid w:val="000B2C8A"/>
    <w:rsid w:val="000B2C8D"/>
    <w:rsid w:val="000B2CFC"/>
    <w:rsid w:val="000B2D8A"/>
    <w:rsid w:val="000B2DA8"/>
    <w:rsid w:val="000B2E47"/>
    <w:rsid w:val="000B2E83"/>
    <w:rsid w:val="000B2F09"/>
    <w:rsid w:val="000B2F1A"/>
    <w:rsid w:val="000B2F6F"/>
    <w:rsid w:val="000B2F7B"/>
    <w:rsid w:val="000B30B7"/>
    <w:rsid w:val="000B320A"/>
    <w:rsid w:val="000B3268"/>
    <w:rsid w:val="000B3378"/>
    <w:rsid w:val="000B33AE"/>
    <w:rsid w:val="000B33E4"/>
    <w:rsid w:val="000B341A"/>
    <w:rsid w:val="000B3424"/>
    <w:rsid w:val="000B3438"/>
    <w:rsid w:val="000B3479"/>
    <w:rsid w:val="000B349D"/>
    <w:rsid w:val="000B3528"/>
    <w:rsid w:val="000B35DA"/>
    <w:rsid w:val="000B364A"/>
    <w:rsid w:val="000B3676"/>
    <w:rsid w:val="000B36CD"/>
    <w:rsid w:val="000B36D4"/>
    <w:rsid w:val="000B3793"/>
    <w:rsid w:val="000B3845"/>
    <w:rsid w:val="000B38AA"/>
    <w:rsid w:val="000B38E1"/>
    <w:rsid w:val="000B38E6"/>
    <w:rsid w:val="000B3975"/>
    <w:rsid w:val="000B39C2"/>
    <w:rsid w:val="000B39E6"/>
    <w:rsid w:val="000B3A1C"/>
    <w:rsid w:val="000B3AC9"/>
    <w:rsid w:val="000B3ACD"/>
    <w:rsid w:val="000B3B01"/>
    <w:rsid w:val="000B3B65"/>
    <w:rsid w:val="000B3BD0"/>
    <w:rsid w:val="000B3BE6"/>
    <w:rsid w:val="000B3C06"/>
    <w:rsid w:val="000B3C1C"/>
    <w:rsid w:val="000B3C50"/>
    <w:rsid w:val="000B3C7A"/>
    <w:rsid w:val="000B3D3C"/>
    <w:rsid w:val="000B3D48"/>
    <w:rsid w:val="000B3EB6"/>
    <w:rsid w:val="000B3ED5"/>
    <w:rsid w:val="000B4027"/>
    <w:rsid w:val="000B40B4"/>
    <w:rsid w:val="000B40E8"/>
    <w:rsid w:val="000B40FD"/>
    <w:rsid w:val="000B418F"/>
    <w:rsid w:val="000B423F"/>
    <w:rsid w:val="000B42F3"/>
    <w:rsid w:val="000B42FB"/>
    <w:rsid w:val="000B4369"/>
    <w:rsid w:val="000B444A"/>
    <w:rsid w:val="000B4471"/>
    <w:rsid w:val="000B4482"/>
    <w:rsid w:val="000B44B7"/>
    <w:rsid w:val="000B44BB"/>
    <w:rsid w:val="000B44BF"/>
    <w:rsid w:val="000B44F5"/>
    <w:rsid w:val="000B4629"/>
    <w:rsid w:val="000B4691"/>
    <w:rsid w:val="000B4797"/>
    <w:rsid w:val="000B479B"/>
    <w:rsid w:val="000B47C1"/>
    <w:rsid w:val="000B4854"/>
    <w:rsid w:val="000B48B2"/>
    <w:rsid w:val="000B48F5"/>
    <w:rsid w:val="000B490B"/>
    <w:rsid w:val="000B4AB6"/>
    <w:rsid w:val="000B4ADE"/>
    <w:rsid w:val="000B4B25"/>
    <w:rsid w:val="000B4B58"/>
    <w:rsid w:val="000B4B5D"/>
    <w:rsid w:val="000B4C3B"/>
    <w:rsid w:val="000B4D05"/>
    <w:rsid w:val="000B4D07"/>
    <w:rsid w:val="000B4DC6"/>
    <w:rsid w:val="000B4DC8"/>
    <w:rsid w:val="000B4DD2"/>
    <w:rsid w:val="000B4E05"/>
    <w:rsid w:val="000B4E8E"/>
    <w:rsid w:val="000B4EA1"/>
    <w:rsid w:val="000B4EDE"/>
    <w:rsid w:val="000B4EF4"/>
    <w:rsid w:val="000B4F35"/>
    <w:rsid w:val="000B4FB4"/>
    <w:rsid w:val="000B5030"/>
    <w:rsid w:val="000B5035"/>
    <w:rsid w:val="000B5050"/>
    <w:rsid w:val="000B509A"/>
    <w:rsid w:val="000B5111"/>
    <w:rsid w:val="000B5133"/>
    <w:rsid w:val="000B51C2"/>
    <w:rsid w:val="000B52A9"/>
    <w:rsid w:val="000B52C4"/>
    <w:rsid w:val="000B52C8"/>
    <w:rsid w:val="000B5308"/>
    <w:rsid w:val="000B5397"/>
    <w:rsid w:val="000B53A4"/>
    <w:rsid w:val="000B53B2"/>
    <w:rsid w:val="000B53CE"/>
    <w:rsid w:val="000B5431"/>
    <w:rsid w:val="000B5487"/>
    <w:rsid w:val="000B54B6"/>
    <w:rsid w:val="000B54D0"/>
    <w:rsid w:val="000B553D"/>
    <w:rsid w:val="000B55FE"/>
    <w:rsid w:val="000B563E"/>
    <w:rsid w:val="000B569F"/>
    <w:rsid w:val="000B57A3"/>
    <w:rsid w:val="000B5838"/>
    <w:rsid w:val="000B5963"/>
    <w:rsid w:val="000B59FE"/>
    <w:rsid w:val="000B5A1D"/>
    <w:rsid w:val="000B5AD9"/>
    <w:rsid w:val="000B5B07"/>
    <w:rsid w:val="000B5B58"/>
    <w:rsid w:val="000B5B96"/>
    <w:rsid w:val="000B5BB3"/>
    <w:rsid w:val="000B5BC1"/>
    <w:rsid w:val="000B5C2C"/>
    <w:rsid w:val="000B5C94"/>
    <w:rsid w:val="000B5CF0"/>
    <w:rsid w:val="000B5DBB"/>
    <w:rsid w:val="000B5E29"/>
    <w:rsid w:val="000B5E7F"/>
    <w:rsid w:val="000B5EC7"/>
    <w:rsid w:val="000B5F00"/>
    <w:rsid w:val="000B5F5A"/>
    <w:rsid w:val="000B6021"/>
    <w:rsid w:val="000B60B7"/>
    <w:rsid w:val="000B6259"/>
    <w:rsid w:val="000B625F"/>
    <w:rsid w:val="000B629D"/>
    <w:rsid w:val="000B632B"/>
    <w:rsid w:val="000B6374"/>
    <w:rsid w:val="000B63A1"/>
    <w:rsid w:val="000B6417"/>
    <w:rsid w:val="000B647A"/>
    <w:rsid w:val="000B64B0"/>
    <w:rsid w:val="000B6509"/>
    <w:rsid w:val="000B6524"/>
    <w:rsid w:val="000B6553"/>
    <w:rsid w:val="000B658B"/>
    <w:rsid w:val="000B667E"/>
    <w:rsid w:val="000B66C0"/>
    <w:rsid w:val="000B66FF"/>
    <w:rsid w:val="000B674A"/>
    <w:rsid w:val="000B67E6"/>
    <w:rsid w:val="000B683F"/>
    <w:rsid w:val="000B68EB"/>
    <w:rsid w:val="000B695C"/>
    <w:rsid w:val="000B6974"/>
    <w:rsid w:val="000B6A08"/>
    <w:rsid w:val="000B6A0D"/>
    <w:rsid w:val="000B6AB5"/>
    <w:rsid w:val="000B6BDF"/>
    <w:rsid w:val="000B6BE2"/>
    <w:rsid w:val="000B6C07"/>
    <w:rsid w:val="000B6C73"/>
    <w:rsid w:val="000B6C7F"/>
    <w:rsid w:val="000B6CB2"/>
    <w:rsid w:val="000B6D85"/>
    <w:rsid w:val="000B6D8F"/>
    <w:rsid w:val="000B6DA2"/>
    <w:rsid w:val="000B6DDE"/>
    <w:rsid w:val="000B6E0D"/>
    <w:rsid w:val="000B6F95"/>
    <w:rsid w:val="000B6FE0"/>
    <w:rsid w:val="000B7051"/>
    <w:rsid w:val="000B7242"/>
    <w:rsid w:val="000B7357"/>
    <w:rsid w:val="000B73B4"/>
    <w:rsid w:val="000B73C9"/>
    <w:rsid w:val="000B7412"/>
    <w:rsid w:val="000B7457"/>
    <w:rsid w:val="000B752F"/>
    <w:rsid w:val="000B7567"/>
    <w:rsid w:val="000B75DB"/>
    <w:rsid w:val="000B760C"/>
    <w:rsid w:val="000B7631"/>
    <w:rsid w:val="000B763C"/>
    <w:rsid w:val="000B7649"/>
    <w:rsid w:val="000B7791"/>
    <w:rsid w:val="000B7865"/>
    <w:rsid w:val="000B7957"/>
    <w:rsid w:val="000B7A11"/>
    <w:rsid w:val="000B7A41"/>
    <w:rsid w:val="000B7A90"/>
    <w:rsid w:val="000B7AEC"/>
    <w:rsid w:val="000B7C7A"/>
    <w:rsid w:val="000B7CAF"/>
    <w:rsid w:val="000B7CE6"/>
    <w:rsid w:val="000B7D47"/>
    <w:rsid w:val="000B7DBF"/>
    <w:rsid w:val="000B7E08"/>
    <w:rsid w:val="000B7E51"/>
    <w:rsid w:val="000B7F17"/>
    <w:rsid w:val="000B7FBF"/>
    <w:rsid w:val="000C0020"/>
    <w:rsid w:val="000C00F8"/>
    <w:rsid w:val="000C011A"/>
    <w:rsid w:val="000C013F"/>
    <w:rsid w:val="000C030E"/>
    <w:rsid w:val="000C03DD"/>
    <w:rsid w:val="000C03EC"/>
    <w:rsid w:val="000C0408"/>
    <w:rsid w:val="000C0456"/>
    <w:rsid w:val="000C0553"/>
    <w:rsid w:val="000C056A"/>
    <w:rsid w:val="000C0709"/>
    <w:rsid w:val="000C071B"/>
    <w:rsid w:val="000C0785"/>
    <w:rsid w:val="000C07F3"/>
    <w:rsid w:val="000C0805"/>
    <w:rsid w:val="000C083F"/>
    <w:rsid w:val="000C08C9"/>
    <w:rsid w:val="000C098F"/>
    <w:rsid w:val="000C0A5B"/>
    <w:rsid w:val="000C0BDA"/>
    <w:rsid w:val="000C0C01"/>
    <w:rsid w:val="000C0C2F"/>
    <w:rsid w:val="000C0C46"/>
    <w:rsid w:val="000C0C96"/>
    <w:rsid w:val="000C0D0F"/>
    <w:rsid w:val="000C0D10"/>
    <w:rsid w:val="000C0D82"/>
    <w:rsid w:val="000C0D9E"/>
    <w:rsid w:val="000C0DE0"/>
    <w:rsid w:val="000C0E20"/>
    <w:rsid w:val="000C0E9A"/>
    <w:rsid w:val="000C0ECB"/>
    <w:rsid w:val="000C0F9C"/>
    <w:rsid w:val="000C0FE9"/>
    <w:rsid w:val="000C0FF1"/>
    <w:rsid w:val="000C1045"/>
    <w:rsid w:val="000C108F"/>
    <w:rsid w:val="000C111C"/>
    <w:rsid w:val="000C1200"/>
    <w:rsid w:val="000C1361"/>
    <w:rsid w:val="000C1415"/>
    <w:rsid w:val="000C145A"/>
    <w:rsid w:val="000C14CA"/>
    <w:rsid w:val="000C1530"/>
    <w:rsid w:val="000C15E9"/>
    <w:rsid w:val="000C1646"/>
    <w:rsid w:val="000C1696"/>
    <w:rsid w:val="000C1699"/>
    <w:rsid w:val="000C16AA"/>
    <w:rsid w:val="000C1760"/>
    <w:rsid w:val="000C1763"/>
    <w:rsid w:val="000C1797"/>
    <w:rsid w:val="000C1815"/>
    <w:rsid w:val="000C1963"/>
    <w:rsid w:val="000C19F7"/>
    <w:rsid w:val="000C1A73"/>
    <w:rsid w:val="000C1B1A"/>
    <w:rsid w:val="000C1B5B"/>
    <w:rsid w:val="000C1B7C"/>
    <w:rsid w:val="000C1BB6"/>
    <w:rsid w:val="000C1BD6"/>
    <w:rsid w:val="000C1C00"/>
    <w:rsid w:val="000C1C13"/>
    <w:rsid w:val="000C1C4B"/>
    <w:rsid w:val="000C1C95"/>
    <w:rsid w:val="000C1C96"/>
    <w:rsid w:val="000C1E2B"/>
    <w:rsid w:val="000C1E3F"/>
    <w:rsid w:val="000C1E87"/>
    <w:rsid w:val="000C1EA3"/>
    <w:rsid w:val="000C1F25"/>
    <w:rsid w:val="000C1F9A"/>
    <w:rsid w:val="000C1FC1"/>
    <w:rsid w:val="000C1FE7"/>
    <w:rsid w:val="000C2086"/>
    <w:rsid w:val="000C208C"/>
    <w:rsid w:val="000C2230"/>
    <w:rsid w:val="000C2239"/>
    <w:rsid w:val="000C22AA"/>
    <w:rsid w:val="000C241F"/>
    <w:rsid w:val="000C2494"/>
    <w:rsid w:val="000C2496"/>
    <w:rsid w:val="000C24B7"/>
    <w:rsid w:val="000C256E"/>
    <w:rsid w:val="000C2609"/>
    <w:rsid w:val="000C265E"/>
    <w:rsid w:val="000C269E"/>
    <w:rsid w:val="000C2780"/>
    <w:rsid w:val="000C27FB"/>
    <w:rsid w:val="000C2967"/>
    <w:rsid w:val="000C2979"/>
    <w:rsid w:val="000C29A6"/>
    <w:rsid w:val="000C29E2"/>
    <w:rsid w:val="000C29E7"/>
    <w:rsid w:val="000C2A06"/>
    <w:rsid w:val="000C2B10"/>
    <w:rsid w:val="000C2B3A"/>
    <w:rsid w:val="000C2B53"/>
    <w:rsid w:val="000C2B8F"/>
    <w:rsid w:val="000C2BB6"/>
    <w:rsid w:val="000C2C37"/>
    <w:rsid w:val="000C2D67"/>
    <w:rsid w:val="000C2DCD"/>
    <w:rsid w:val="000C2E04"/>
    <w:rsid w:val="000C2F46"/>
    <w:rsid w:val="000C2FFB"/>
    <w:rsid w:val="000C3019"/>
    <w:rsid w:val="000C307B"/>
    <w:rsid w:val="000C309A"/>
    <w:rsid w:val="000C31AE"/>
    <w:rsid w:val="000C3234"/>
    <w:rsid w:val="000C32BE"/>
    <w:rsid w:val="000C34C3"/>
    <w:rsid w:val="000C34CC"/>
    <w:rsid w:val="000C3539"/>
    <w:rsid w:val="000C356F"/>
    <w:rsid w:val="000C35A1"/>
    <w:rsid w:val="000C3633"/>
    <w:rsid w:val="000C36A7"/>
    <w:rsid w:val="000C36AF"/>
    <w:rsid w:val="000C36BD"/>
    <w:rsid w:val="000C36C6"/>
    <w:rsid w:val="000C372C"/>
    <w:rsid w:val="000C3746"/>
    <w:rsid w:val="000C38A6"/>
    <w:rsid w:val="000C393D"/>
    <w:rsid w:val="000C3B26"/>
    <w:rsid w:val="000C3B30"/>
    <w:rsid w:val="000C3B6D"/>
    <w:rsid w:val="000C3C7E"/>
    <w:rsid w:val="000C3D6F"/>
    <w:rsid w:val="000C3E6D"/>
    <w:rsid w:val="000C3F2A"/>
    <w:rsid w:val="000C3F6C"/>
    <w:rsid w:val="000C3FA0"/>
    <w:rsid w:val="000C3FB2"/>
    <w:rsid w:val="000C3FE2"/>
    <w:rsid w:val="000C3FE8"/>
    <w:rsid w:val="000C411E"/>
    <w:rsid w:val="000C4198"/>
    <w:rsid w:val="000C4199"/>
    <w:rsid w:val="000C4331"/>
    <w:rsid w:val="000C4482"/>
    <w:rsid w:val="000C4500"/>
    <w:rsid w:val="000C46DF"/>
    <w:rsid w:val="000C474C"/>
    <w:rsid w:val="000C4756"/>
    <w:rsid w:val="000C4760"/>
    <w:rsid w:val="000C4762"/>
    <w:rsid w:val="000C4795"/>
    <w:rsid w:val="000C47F7"/>
    <w:rsid w:val="000C4845"/>
    <w:rsid w:val="000C4881"/>
    <w:rsid w:val="000C4885"/>
    <w:rsid w:val="000C48EB"/>
    <w:rsid w:val="000C4934"/>
    <w:rsid w:val="000C494B"/>
    <w:rsid w:val="000C4B1C"/>
    <w:rsid w:val="000C4B4E"/>
    <w:rsid w:val="000C4CB2"/>
    <w:rsid w:val="000C4CC5"/>
    <w:rsid w:val="000C4D69"/>
    <w:rsid w:val="000C4D6D"/>
    <w:rsid w:val="000C4DD3"/>
    <w:rsid w:val="000C4EA8"/>
    <w:rsid w:val="000C4F1C"/>
    <w:rsid w:val="000C4F32"/>
    <w:rsid w:val="000C4FBE"/>
    <w:rsid w:val="000C5015"/>
    <w:rsid w:val="000C50BA"/>
    <w:rsid w:val="000C50E7"/>
    <w:rsid w:val="000C5103"/>
    <w:rsid w:val="000C519D"/>
    <w:rsid w:val="000C51B7"/>
    <w:rsid w:val="000C5210"/>
    <w:rsid w:val="000C534B"/>
    <w:rsid w:val="000C535A"/>
    <w:rsid w:val="000C536E"/>
    <w:rsid w:val="000C5384"/>
    <w:rsid w:val="000C53A0"/>
    <w:rsid w:val="000C5433"/>
    <w:rsid w:val="000C54EC"/>
    <w:rsid w:val="000C5590"/>
    <w:rsid w:val="000C55A0"/>
    <w:rsid w:val="000C56E7"/>
    <w:rsid w:val="000C5712"/>
    <w:rsid w:val="000C5783"/>
    <w:rsid w:val="000C578C"/>
    <w:rsid w:val="000C57E1"/>
    <w:rsid w:val="000C581B"/>
    <w:rsid w:val="000C582F"/>
    <w:rsid w:val="000C58B1"/>
    <w:rsid w:val="000C5940"/>
    <w:rsid w:val="000C5986"/>
    <w:rsid w:val="000C598E"/>
    <w:rsid w:val="000C599D"/>
    <w:rsid w:val="000C5A32"/>
    <w:rsid w:val="000C5A5C"/>
    <w:rsid w:val="000C5B3C"/>
    <w:rsid w:val="000C5B40"/>
    <w:rsid w:val="000C5BA6"/>
    <w:rsid w:val="000C5BC7"/>
    <w:rsid w:val="000C5BFF"/>
    <w:rsid w:val="000C5C1F"/>
    <w:rsid w:val="000C5C6F"/>
    <w:rsid w:val="000C5CFE"/>
    <w:rsid w:val="000C5D6D"/>
    <w:rsid w:val="000C5D85"/>
    <w:rsid w:val="000C5DF8"/>
    <w:rsid w:val="000C5E84"/>
    <w:rsid w:val="000C5F3C"/>
    <w:rsid w:val="000C5F69"/>
    <w:rsid w:val="000C5F8F"/>
    <w:rsid w:val="000C5F99"/>
    <w:rsid w:val="000C5FF3"/>
    <w:rsid w:val="000C60BE"/>
    <w:rsid w:val="000C6114"/>
    <w:rsid w:val="000C620D"/>
    <w:rsid w:val="000C6216"/>
    <w:rsid w:val="000C6255"/>
    <w:rsid w:val="000C632E"/>
    <w:rsid w:val="000C6368"/>
    <w:rsid w:val="000C63C8"/>
    <w:rsid w:val="000C63E1"/>
    <w:rsid w:val="000C644E"/>
    <w:rsid w:val="000C645A"/>
    <w:rsid w:val="000C6536"/>
    <w:rsid w:val="000C65F1"/>
    <w:rsid w:val="000C6623"/>
    <w:rsid w:val="000C6665"/>
    <w:rsid w:val="000C67EC"/>
    <w:rsid w:val="000C68A0"/>
    <w:rsid w:val="000C695B"/>
    <w:rsid w:val="000C6A73"/>
    <w:rsid w:val="000C6A9E"/>
    <w:rsid w:val="000C6B34"/>
    <w:rsid w:val="000C6B3E"/>
    <w:rsid w:val="000C6C17"/>
    <w:rsid w:val="000C6CD0"/>
    <w:rsid w:val="000C6D06"/>
    <w:rsid w:val="000C6D6A"/>
    <w:rsid w:val="000C6D7B"/>
    <w:rsid w:val="000C6D90"/>
    <w:rsid w:val="000C6DC4"/>
    <w:rsid w:val="000C6E52"/>
    <w:rsid w:val="000C6E7E"/>
    <w:rsid w:val="000C6EA1"/>
    <w:rsid w:val="000C6EC7"/>
    <w:rsid w:val="000C6EEB"/>
    <w:rsid w:val="000C6F07"/>
    <w:rsid w:val="000C6F0C"/>
    <w:rsid w:val="000C6F7B"/>
    <w:rsid w:val="000C7034"/>
    <w:rsid w:val="000C70FA"/>
    <w:rsid w:val="000C7171"/>
    <w:rsid w:val="000C71A5"/>
    <w:rsid w:val="000C7237"/>
    <w:rsid w:val="000C7242"/>
    <w:rsid w:val="000C7266"/>
    <w:rsid w:val="000C727A"/>
    <w:rsid w:val="000C7294"/>
    <w:rsid w:val="000C72C1"/>
    <w:rsid w:val="000C72C3"/>
    <w:rsid w:val="000C72FD"/>
    <w:rsid w:val="000C733A"/>
    <w:rsid w:val="000C73A6"/>
    <w:rsid w:val="000C73D1"/>
    <w:rsid w:val="000C73D8"/>
    <w:rsid w:val="000C7423"/>
    <w:rsid w:val="000C743C"/>
    <w:rsid w:val="000C74A1"/>
    <w:rsid w:val="000C74B4"/>
    <w:rsid w:val="000C750A"/>
    <w:rsid w:val="000C758D"/>
    <w:rsid w:val="000C759F"/>
    <w:rsid w:val="000C75DE"/>
    <w:rsid w:val="000C7605"/>
    <w:rsid w:val="000C7644"/>
    <w:rsid w:val="000C766A"/>
    <w:rsid w:val="000C7670"/>
    <w:rsid w:val="000C76B1"/>
    <w:rsid w:val="000C76F9"/>
    <w:rsid w:val="000C777C"/>
    <w:rsid w:val="000C7799"/>
    <w:rsid w:val="000C78D4"/>
    <w:rsid w:val="000C7907"/>
    <w:rsid w:val="000C7ACF"/>
    <w:rsid w:val="000C7AD5"/>
    <w:rsid w:val="000C7B1F"/>
    <w:rsid w:val="000C7B26"/>
    <w:rsid w:val="000C7B46"/>
    <w:rsid w:val="000C7B78"/>
    <w:rsid w:val="000C7BCE"/>
    <w:rsid w:val="000C7BE5"/>
    <w:rsid w:val="000C7C78"/>
    <w:rsid w:val="000C7CB4"/>
    <w:rsid w:val="000C7CC1"/>
    <w:rsid w:val="000C7CEE"/>
    <w:rsid w:val="000C7DAB"/>
    <w:rsid w:val="000C7E7E"/>
    <w:rsid w:val="000C7EEC"/>
    <w:rsid w:val="000C7F6A"/>
    <w:rsid w:val="000C7FC9"/>
    <w:rsid w:val="000C7FEA"/>
    <w:rsid w:val="000D00C1"/>
    <w:rsid w:val="000D00ED"/>
    <w:rsid w:val="000D010B"/>
    <w:rsid w:val="000D01D6"/>
    <w:rsid w:val="000D0202"/>
    <w:rsid w:val="000D0204"/>
    <w:rsid w:val="000D022D"/>
    <w:rsid w:val="000D02A4"/>
    <w:rsid w:val="000D049F"/>
    <w:rsid w:val="000D04CE"/>
    <w:rsid w:val="000D0552"/>
    <w:rsid w:val="000D0571"/>
    <w:rsid w:val="000D060D"/>
    <w:rsid w:val="000D0678"/>
    <w:rsid w:val="000D06AA"/>
    <w:rsid w:val="000D06D7"/>
    <w:rsid w:val="000D06EB"/>
    <w:rsid w:val="000D07A9"/>
    <w:rsid w:val="000D080C"/>
    <w:rsid w:val="000D0866"/>
    <w:rsid w:val="000D088F"/>
    <w:rsid w:val="000D08C2"/>
    <w:rsid w:val="000D0917"/>
    <w:rsid w:val="000D0941"/>
    <w:rsid w:val="000D0988"/>
    <w:rsid w:val="000D09B3"/>
    <w:rsid w:val="000D09C7"/>
    <w:rsid w:val="000D0A83"/>
    <w:rsid w:val="000D0A89"/>
    <w:rsid w:val="000D0A90"/>
    <w:rsid w:val="000D0AE3"/>
    <w:rsid w:val="000D0BDE"/>
    <w:rsid w:val="000D0BF2"/>
    <w:rsid w:val="000D0C08"/>
    <w:rsid w:val="000D0CF9"/>
    <w:rsid w:val="000D0E18"/>
    <w:rsid w:val="000D0E20"/>
    <w:rsid w:val="000D0E34"/>
    <w:rsid w:val="000D0E64"/>
    <w:rsid w:val="000D0ED5"/>
    <w:rsid w:val="000D0F56"/>
    <w:rsid w:val="000D0F98"/>
    <w:rsid w:val="000D0FE0"/>
    <w:rsid w:val="000D10E1"/>
    <w:rsid w:val="000D111E"/>
    <w:rsid w:val="000D113D"/>
    <w:rsid w:val="000D11AA"/>
    <w:rsid w:val="000D11AC"/>
    <w:rsid w:val="000D11AF"/>
    <w:rsid w:val="000D125C"/>
    <w:rsid w:val="000D12A0"/>
    <w:rsid w:val="000D12F3"/>
    <w:rsid w:val="000D13AC"/>
    <w:rsid w:val="000D13B8"/>
    <w:rsid w:val="000D13D5"/>
    <w:rsid w:val="000D152B"/>
    <w:rsid w:val="000D1531"/>
    <w:rsid w:val="000D15EE"/>
    <w:rsid w:val="000D16DA"/>
    <w:rsid w:val="000D1817"/>
    <w:rsid w:val="000D1877"/>
    <w:rsid w:val="000D1953"/>
    <w:rsid w:val="000D19B9"/>
    <w:rsid w:val="000D1B5B"/>
    <w:rsid w:val="000D1B89"/>
    <w:rsid w:val="000D1C25"/>
    <w:rsid w:val="000D1CBD"/>
    <w:rsid w:val="000D1D21"/>
    <w:rsid w:val="000D1DAB"/>
    <w:rsid w:val="000D1DE0"/>
    <w:rsid w:val="000D1E7F"/>
    <w:rsid w:val="000D1EC9"/>
    <w:rsid w:val="000D1EED"/>
    <w:rsid w:val="000D1F43"/>
    <w:rsid w:val="000D1F66"/>
    <w:rsid w:val="000D1FC9"/>
    <w:rsid w:val="000D205F"/>
    <w:rsid w:val="000D2090"/>
    <w:rsid w:val="000D22DB"/>
    <w:rsid w:val="000D2311"/>
    <w:rsid w:val="000D24A5"/>
    <w:rsid w:val="000D2524"/>
    <w:rsid w:val="000D2615"/>
    <w:rsid w:val="000D26EE"/>
    <w:rsid w:val="000D2775"/>
    <w:rsid w:val="000D2838"/>
    <w:rsid w:val="000D2888"/>
    <w:rsid w:val="000D2936"/>
    <w:rsid w:val="000D29CE"/>
    <w:rsid w:val="000D2A11"/>
    <w:rsid w:val="000D2A5F"/>
    <w:rsid w:val="000D2B3B"/>
    <w:rsid w:val="000D2B77"/>
    <w:rsid w:val="000D2C04"/>
    <w:rsid w:val="000D2C0E"/>
    <w:rsid w:val="000D2D23"/>
    <w:rsid w:val="000D2D93"/>
    <w:rsid w:val="000D2DEE"/>
    <w:rsid w:val="000D2DFF"/>
    <w:rsid w:val="000D2E56"/>
    <w:rsid w:val="000D2EA2"/>
    <w:rsid w:val="000D2F02"/>
    <w:rsid w:val="000D2FAC"/>
    <w:rsid w:val="000D2FC9"/>
    <w:rsid w:val="000D2FD5"/>
    <w:rsid w:val="000D302B"/>
    <w:rsid w:val="000D3036"/>
    <w:rsid w:val="000D304F"/>
    <w:rsid w:val="000D307A"/>
    <w:rsid w:val="000D3095"/>
    <w:rsid w:val="000D30C3"/>
    <w:rsid w:val="000D313C"/>
    <w:rsid w:val="000D314B"/>
    <w:rsid w:val="000D3187"/>
    <w:rsid w:val="000D320F"/>
    <w:rsid w:val="000D32C5"/>
    <w:rsid w:val="000D336D"/>
    <w:rsid w:val="000D33DA"/>
    <w:rsid w:val="000D3416"/>
    <w:rsid w:val="000D3469"/>
    <w:rsid w:val="000D34C7"/>
    <w:rsid w:val="000D351A"/>
    <w:rsid w:val="000D35C0"/>
    <w:rsid w:val="000D3698"/>
    <w:rsid w:val="000D36C8"/>
    <w:rsid w:val="000D37CF"/>
    <w:rsid w:val="000D37F3"/>
    <w:rsid w:val="000D3874"/>
    <w:rsid w:val="000D390A"/>
    <w:rsid w:val="000D3A43"/>
    <w:rsid w:val="000D3A9A"/>
    <w:rsid w:val="000D3AE2"/>
    <w:rsid w:val="000D3B08"/>
    <w:rsid w:val="000D3BC5"/>
    <w:rsid w:val="000D3BE2"/>
    <w:rsid w:val="000D3BE4"/>
    <w:rsid w:val="000D3BFB"/>
    <w:rsid w:val="000D3F2B"/>
    <w:rsid w:val="000D3F54"/>
    <w:rsid w:val="000D3F5A"/>
    <w:rsid w:val="000D3F83"/>
    <w:rsid w:val="000D3FCE"/>
    <w:rsid w:val="000D3FD6"/>
    <w:rsid w:val="000D4005"/>
    <w:rsid w:val="000D407D"/>
    <w:rsid w:val="000D40A1"/>
    <w:rsid w:val="000D40F3"/>
    <w:rsid w:val="000D415B"/>
    <w:rsid w:val="000D416D"/>
    <w:rsid w:val="000D41F2"/>
    <w:rsid w:val="000D420E"/>
    <w:rsid w:val="000D42A1"/>
    <w:rsid w:val="000D4354"/>
    <w:rsid w:val="000D4368"/>
    <w:rsid w:val="000D439B"/>
    <w:rsid w:val="000D4434"/>
    <w:rsid w:val="000D4481"/>
    <w:rsid w:val="000D44A6"/>
    <w:rsid w:val="000D44ED"/>
    <w:rsid w:val="000D45C3"/>
    <w:rsid w:val="000D4614"/>
    <w:rsid w:val="000D4664"/>
    <w:rsid w:val="000D4674"/>
    <w:rsid w:val="000D46C7"/>
    <w:rsid w:val="000D473E"/>
    <w:rsid w:val="000D47FA"/>
    <w:rsid w:val="000D480D"/>
    <w:rsid w:val="000D4811"/>
    <w:rsid w:val="000D4849"/>
    <w:rsid w:val="000D4896"/>
    <w:rsid w:val="000D489B"/>
    <w:rsid w:val="000D48D4"/>
    <w:rsid w:val="000D492B"/>
    <w:rsid w:val="000D49A3"/>
    <w:rsid w:val="000D4A52"/>
    <w:rsid w:val="000D4BDD"/>
    <w:rsid w:val="000D4CBC"/>
    <w:rsid w:val="000D4CFD"/>
    <w:rsid w:val="000D4D13"/>
    <w:rsid w:val="000D4D1C"/>
    <w:rsid w:val="000D4D4E"/>
    <w:rsid w:val="000D4D6E"/>
    <w:rsid w:val="000D4ED1"/>
    <w:rsid w:val="000D4EEF"/>
    <w:rsid w:val="000D4FC8"/>
    <w:rsid w:val="000D507F"/>
    <w:rsid w:val="000D50BB"/>
    <w:rsid w:val="000D5164"/>
    <w:rsid w:val="000D51AD"/>
    <w:rsid w:val="000D520B"/>
    <w:rsid w:val="000D529F"/>
    <w:rsid w:val="000D52B4"/>
    <w:rsid w:val="000D531B"/>
    <w:rsid w:val="000D53A8"/>
    <w:rsid w:val="000D53F6"/>
    <w:rsid w:val="000D540E"/>
    <w:rsid w:val="000D554F"/>
    <w:rsid w:val="000D555B"/>
    <w:rsid w:val="000D5566"/>
    <w:rsid w:val="000D55A0"/>
    <w:rsid w:val="000D565E"/>
    <w:rsid w:val="000D5698"/>
    <w:rsid w:val="000D5727"/>
    <w:rsid w:val="000D5778"/>
    <w:rsid w:val="000D57E9"/>
    <w:rsid w:val="000D583A"/>
    <w:rsid w:val="000D5905"/>
    <w:rsid w:val="000D5975"/>
    <w:rsid w:val="000D597F"/>
    <w:rsid w:val="000D599E"/>
    <w:rsid w:val="000D5A4F"/>
    <w:rsid w:val="000D5AD3"/>
    <w:rsid w:val="000D5B15"/>
    <w:rsid w:val="000D5B3E"/>
    <w:rsid w:val="000D5B5F"/>
    <w:rsid w:val="000D5BD4"/>
    <w:rsid w:val="000D5C01"/>
    <w:rsid w:val="000D5CB3"/>
    <w:rsid w:val="000D5CD4"/>
    <w:rsid w:val="000D5D10"/>
    <w:rsid w:val="000D5D44"/>
    <w:rsid w:val="000D5E74"/>
    <w:rsid w:val="000D5F1D"/>
    <w:rsid w:val="000D5F8E"/>
    <w:rsid w:val="000D5FB5"/>
    <w:rsid w:val="000D617F"/>
    <w:rsid w:val="000D61DF"/>
    <w:rsid w:val="000D6299"/>
    <w:rsid w:val="000D62ED"/>
    <w:rsid w:val="000D6337"/>
    <w:rsid w:val="000D642F"/>
    <w:rsid w:val="000D6596"/>
    <w:rsid w:val="000D6677"/>
    <w:rsid w:val="000D67BC"/>
    <w:rsid w:val="000D67E3"/>
    <w:rsid w:val="000D67F6"/>
    <w:rsid w:val="000D6849"/>
    <w:rsid w:val="000D6862"/>
    <w:rsid w:val="000D686B"/>
    <w:rsid w:val="000D691A"/>
    <w:rsid w:val="000D6989"/>
    <w:rsid w:val="000D6A4A"/>
    <w:rsid w:val="000D6A4D"/>
    <w:rsid w:val="000D6B09"/>
    <w:rsid w:val="000D6BAB"/>
    <w:rsid w:val="000D6C37"/>
    <w:rsid w:val="000D6D0B"/>
    <w:rsid w:val="000D6E43"/>
    <w:rsid w:val="000D6EA7"/>
    <w:rsid w:val="000D6EFF"/>
    <w:rsid w:val="000D6FFD"/>
    <w:rsid w:val="000D70BC"/>
    <w:rsid w:val="000D7121"/>
    <w:rsid w:val="000D7149"/>
    <w:rsid w:val="000D71FA"/>
    <w:rsid w:val="000D720E"/>
    <w:rsid w:val="000D7239"/>
    <w:rsid w:val="000D7411"/>
    <w:rsid w:val="000D7505"/>
    <w:rsid w:val="000D750D"/>
    <w:rsid w:val="000D7512"/>
    <w:rsid w:val="000D75F6"/>
    <w:rsid w:val="000D7774"/>
    <w:rsid w:val="000D77B1"/>
    <w:rsid w:val="000D77BE"/>
    <w:rsid w:val="000D7965"/>
    <w:rsid w:val="000D7967"/>
    <w:rsid w:val="000D79B2"/>
    <w:rsid w:val="000D7A33"/>
    <w:rsid w:val="000D7A39"/>
    <w:rsid w:val="000D7B08"/>
    <w:rsid w:val="000D7B3E"/>
    <w:rsid w:val="000D7BDF"/>
    <w:rsid w:val="000D7C08"/>
    <w:rsid w:val="000D7CBD"/>
    <w:rsid w:val="000D7CD8"/>
    <w:rsid w:val="000D7CF6"/>
    <w:rsid w:val="000D7D79"/>
    <w:rsid w:val="000D7D8B"/>
    <w:rsid w:val="000D7DE2"/>
    <w:rsid w:val="000D7E15"/>
    <w:rsid w:val="000D7ED5"/>
    <w:rsid w:val="000D7F82"/>
    <w:rsid w:val="000D7F96"/>
    <w:rsid w:val="000D7FBE"/>
    <w:rsid w:val="000E0144"/>
    <w:rsid w:val="000E0160"/>
    <w:rsid w:val="000E0163"/>
    <w:rsid w:val="000E0176"/>
    <w:rsid w:val="000E01AC"/>
    <w:rsid w:val="000E0207"/>
    <w:rsid w:val="000E022E"/>
    <w:rsid w:val="000E0244"/>
    <w:rsid w:val="000E02F7"/>
    <w:rsid w:val="000E02FD"/>
    <w:rsid w:val="000E0321"/>
    <w:rsid w:val="000E0324"/>
    <w:rsid w:val="000E044C"/>
    <w:rsid w:val="000E0469"/>
    <w:rsid w:val="000E057F"/>
    <w:rsid w:val="000E05F9"/>
    <w:rsid w:val="000E0692"/>
    <w:rsid w:val="000E06A7"/>
    <w:rsid w:val="000E0793"/>
    <w:rsid w:val="000E07B6"/>
    <w:rsid w:val="000E0886"/>
    <w:rsid w:val="000E08AE"/>
    <w:rsid w:val="000E0A25"/>
    <w:rsid w:val="000E0A9C"/>
    <w:rsid w:val="000E0AB3"/>
    <w:rsid w:val="000E0B7E"/>
    <w:rsid w:val="000E0B93"/>
    <w:rsid w:val="000E0BDA"/>
    <w:rsid w:val="000E0C27"/>
    <w:rsid w:val="000E0C40"/>
    <w:rsid w:val="000E0C91"/>
    <w:rsid w:val="000E0CA9"/>
    <w:rsid w:val="000E0D02"/>
    <w:rsid w:val="000E0D84"/>
    <w:rsid w:val="000E0D86"/>
    <w:rsid w:val="000E0E18"/>
    <w:rsid w:val="000E0E19"/>
    <w:rsid w:val="000E0E95"/>
    <w:rsid w:val="000E0EA7"/>
    <w:rsid w:val="000E0EDB"/>
    <w:rsid w:val="000E0F14"/>
    <w:rsid w:val="000E0F15"/>
    <w:rsid w:val="000E0F2D"/>
    <w:rsid w:val="000E0F5D"/>
    <w:rsid w:val="000E0F9C"/>
    <w:rsid w:val="000E1002"/>
    <w:rsid w:val="000E108E"/>
    <w:rsid w:val="000E1098"/>
    <w:rsid w:val="000E10BE"/>
    <w:rsid w:val="000E117F"/>
    <w:rsid w:val="000E126A"/>
    <w:rsid w:val="000E1280"/>
    <w:rsid w:val="000E136E"/>
    <w:rsid w:val="000E1374"/>
    <w:rsid w:val="000E138F"/>
    <w:rsid w:val="000E13EC"/>
    <w:rsid w:val="000E1417"/>
    <w:rsid w:val="000E1453"/>
    <w:rsid w:val="000E1492"/>
    <w:rsid w:val="000E149B"/>
    <w:rsid w:val="000E14B7"/>
    <w:rsid w:val="000E1659"/>
    <w:rsid w:val="000E1706"/>
    <w:rsid w:val="000E1719"/>
    <w:rsid w:val="000E175F"/>
    <w:rsid w:val="000E1778"/>
    <w:rsid w:val="000E17E9"/>
    <w:rsid w:val="000E18D9"/>
    <w:rsid w:val="000E1917"/>
    <w:rsid w:val="000E19BC"/>
    <w:rsid w:val="000E19D8"/>
    <w:rsid w:val="000E1A1C"/>
    <w:rsid w:val="000E1A53"/>
    <w:rsid w:val="000E1A75"/>
    <w:rsid w:val="000E1B0A"/>
    <w:rsid w:val="000E1B1F"/>
    <w:rsid w:val="000E1C2A"/>
    <w:rsid w:val="000E1D17"/>
    <w:rsid w:val="000E1D31"/>
    <w:rsid w:val="000E1D64"/>
    <w:rsid w:val="000E1E05"/>
    <w:rsid w:val="000E1E91"/>
    <w:rsid w:val="000E1ECE"/>
    <w:rsid w:val="000E1F51"/>
    <w:rsid w:val="000E1F5A"/>
    <w:rsid w:val="000E2197"/>
    <w:rsid w:val="000E21F1"/>
    <w:rsid w:val="000E2201"/>
    <w:rsid w:val="000E2203"/>
    <w:rsid w:val="000E220E"/>
    <w:rsid w:val="000E2240"/>
    <w:rsid w:val="000E230C"/>
    <w:rsid w:val="000E2437"/>
    <w:rsid w:val="000E24C2"/>
    <w:rsid w:val="000E2566"/>
    <w:rsid w:val="000E2662"/>
    <w:rsid w:val="000E26CE"/>
    <w:rsid w:val="000E2716"/>
    <w:rsid w:val="000E2725"/>
    <w:rsid w:val="000E27DB"/>
    <w:rsid w:val="000E281D"/>
    <w:rsid w:val="000E2836"/>
    <w:rsid w:val="000E28CA"/>
    <w:rsid w:val="000E2914"/>
    <w:rsid w:val="000E29BF"/>
    <w:rsid w:val="000E29C3"/>
    <w:rsid w:val="000E29FD"/>
    <w:rsid w:val="000E2B11"/>
    <w:rsid w:val="000E2C0D"/>
    <w:rsid w:val="000E2C43"/>
    <w:rsid w:val="000E2CA0"/>
    <w:rsid w:val="000E2D6B"/>
    <w:rsid w:val="000E2D70"/>
    <w:rsid w:val="000E2DC0"/>
    <w:rsid w:val="000E2E1E"/>
    <w:rsid w:val="000E2E87"/>
    <w:rsid w:val="000E2E97"/>
    <w:rsid w:val="000E2E9F"/>
    <w:rsid w:val="000E2EDC"/>
    <w:rsid w:val="000E2F03"/>
    <w:rsid w:val="000E2F2C"/>
    <w:rsid w:val="000E2F44"/>
    <w:rsid w:val="000E2F4F"/>
    <w:rsid w:val="000E2FB1"/>
    <w:rsid w:val="000E301D"/>
    <w:rsid w:val="000E302D"/>
    <w:rsid w:val="000E304C"/>
    <w:rsid w:val="000E307E"/>
    <w:rsid w:val="000E3134"/>
    <w:rsid w:val="000E316B"/>
    <w:rsid w:val="000E31D3"/>
    <w:rsid w:val="000E31F2"/>
    <w:rsid w:val="000E3296"/>
    <w:rsid w:val="000E3304"/>
    <w:rsid w:val="000E33E2"/>
    <w:rsid w:val="000E3431"/>
    <w:rsid w:val="000E3459"/>
    <w:rsid w:val="000E34CA"/>
    <w:rsid w:val="000E3583"/>
    <w:rsid w:val="000E3586"/>
    <w:rsid w:val="000E35AA"/>
    <w:rsid w:val="000E3625"/>
    <w:rsid w:val="000E363A"/>
    <w:rsid w:val="000E36AA"/>
    <w:rsid w:val="000E36BE"/>
    <w:rsid w:val="000E36F7"/>
    <w:rsid w:val="000E3735"/>
    <w:rsid w:val="000E3757"/>
    <w:rsid w:val="000E379E"/>
    <w:rsid w:val="000E3820"/>
    <w:rsid w:val="000E38D6"/>
    <w:rsid w:val="000E39A3"/>
    <w:rsid w:val="000E39B5"/>
    <w:rsid w:val="000E3A0C"/>
    <w:rsid w:val="000E3A15"/>
    <w:rsid w:val="000E3AB4"/>
    <w:rsid w:val="000E3AC1"/>
    <w:rsid w:val="000E3C10"/>
    <w:rsid w:val="000E3CCB"/>
    <w:rsid w:val="000E3F39"/>
    <w:rsid w:val="000E4062"/>
    <w:rsid w:val="000E407E"/>
    <w:rsid w:val="000E40D4"/>
    <w:rsid w:val="000E413F"/>
    <w:rsid w:val="000E415F"/>
    <w:rsid w:val="000E4262"/>
    <w:rsid w:val="000E429C"/>
    <w:rsid w:val="000E4330"/>
    <w:rsid w:val="000E434C"/>
    <w:rsid w:val="000E4385"/>
    <w:rsid w:val="000E43F5"/>
    <w:rsid w:val="000E4446"/>
    <w:rsid w:val="000E451A"/>
    <w:rsid w:val="000E452A"/>
    <w:rsid w:val="000E46A3"/>
    <w:rsid w:val="000E46B7"/>
    <w:rsid w:val="000E46E6"/>
    <w:rsid w:val="000E4702"/>
    <w:rsid w:val="000E473F"/>
    <w:rsid w:val="000E47D4"/>
    <w:rsid w:val="000E4807"/>
    <w:rsid w:val="000E4846"/>
    <w:rsid w:val="000E4888"/>
    <w:rsid w:val="000E491C"/>
    <w:rsid w:val="000E4927"/>
    <w:rsid w:val="000E495B"/>
    <w:rsid w:val="000E4962"/>
    <w:rsid w:val="000E4A27"/>
    <w:rsid w:val="000E4A30"/>
    <w:rsid w:val="000E4B15"/>
    <w:rsid w:val="000E4BC0"/>
    <w:rsid w:val="000E4C3E"/>
    <w:rsid w:val="000E4C69"/>
    <w:rsid w:val="000E4CD2"/>
    <w:rsid w:val="000E4D20"/>
    <w:rsid w:val="000E4D92"/>
    <w:rsid w:val="000E4E26"/>
    <w:rsid w:val="000E4E2B"/>
    <w:rsid w:val="000E4E40"/>
    <w:rsid w:val="000E4E82"/>
    <w:rsid w:val="000E4F05"/>
    <w:rsid w:val="000E4F1A"/>
    <w:rsid w:val="000E4F24"/>
    <w:rsid w:val="000E4F42"/>
    <w:rsid w:val="000E503A"/>
    <w:rsid w:val="000E50A9"/>
    <w:rsid w:val="000E50AD"/>
    <w:rsid w:val="000E50FA"/>
    <w:rsid w:val="000E512D"/>
    <w:rsid w:val="000E5150"/>
    <w:rsid w:val="000E51F9"/>
    <w:rsid w:val="000E5252"/>
    <w:rsid w:val="000E528B"/>
    <w:rsid w:val="000E52F8"/>
    <w:rsid w:val="000E5387"/>
    <w:rsid w:val="000E5391"/>
    <w:rsid w:val="000E5395"/>
    <w:rsid w:val="000E5456"/>
    <w:rsid w:val="000E54A4"/>
    <w:rsid w:val="000E54AC"/>
    <w:rsid w:val="000E55C4"/>
    <w:rsid w:val="000E55E9"/>
    <w:rsid w:val="000E55F1"/>
    <w:rsid w:val="000E5650"/>
    <w:rsid w:val="000E56C1"/>
    <w:rsid w:val="000E5737"/>
    <w:rsid w:val="000E58C8"/>
    <w:rsid w:val="000E5A94"/>
    <w:rsid w:val="000E5A9E"/>
    <w:rsid w:val="000E5B0F"/>
    <w:rsid w:val="000E5B21"/>
    <w:rsid w:val="000E5B48"/>
    <w:rsid w:val="000E5BA6"/>
    <w:rsid w:val="000E5BDC"/>
    <w:rsid w:val="000E5C1C"/>
    <w:rsid w:val="000E5C88"/>
    <w:rsid w:val="000E5C91"/>
    <w:rsid w:val="000E5CA8"/>
    <w:rsid w:val="000E5CD8"/>
    <w:rsid w:val="000E5CEF"/>
    <w:rsid w:val="000E5D07"/>
    <w:rsid w:val="000E5D34"/>
    <w:rsid w:val="000E5D41"/>
    <w:rsid w:val="000E5DE0"/>
    <w:rsid w:val="000E5E07"/>
    <w:rsid w:val="000E5E0B"/>
    <w:rsid w:val="000E5E2B"/>
    <w:rsid w:val="000E5EC3"/>
    <w:rsid w:val="000E5F1D"/>
    <w:rsid w:val="000E607B"/>
    <w:rsid w:val="000E60B4"/>
    <w:rsid w:val="000E60E1"/>
    <w:rsid w:val="000E6116"/>
    <w:rsid w:val="000E6259"/>
    <w:rsid w:val="000E62AB"/>
    <w:rsid w:val="000E62C5"/>
    <w:rsid w:val="000E634B"/>
    <w:rsid w:val="000E63CD"/>
    <w:rsid w:val="000E63FA"/>
    <w:rsid w:val="000E64A0"/>
    <w:rsid w:val="000E654F"/>
    <w:rsid w:val="000E65FF"/>
    <w:rsid w:val="000E667D"/>
    <w:rsid w:val="000E6742"/>
    <w:rsid w:val="000E6758"/>
    <w:rsid w:val="000E678C"/>
    <w:rsid w:val="000E68A4"/>
    <w:rsid w:val="000E69A5"/>
    <w:rsid w:val="000E6A2D"/>
    <w:rsid w:val="000E6A87"/>
    <w:rsid w:val="000E6B6E"/>
    <w:rsid w:val="000E6BC9"/>
    <w:rsid w:val="000E6C03"/>
    <w:rsid w:val="000E6C1B"/>
    <w:rsid w:val="000E6D81"/>
    <w:rsid w:val="000E6E0D"/>
    <w:rsid w:val="000E6E29"/>
    <w:rsid w:val="000E6E5D"/>
    <w:rsid w:val="000E6EC5"/>
    <w:rsid w:val="000E6F75"/>
    <w:rsid w:val="000E7081"/>
    <w:rsid w:val="000E7093"/>
    <w:rsid w:val="000E7132"/>
    <w:rsid w:val="000E723F"/>
    <w:rsid w:val="000E72A7"/>
    <w:rsid w:val="000E72CD"/>
    <w:rsid w:val="000E735E"/>
    <w:rsid w:val="000E7371"/>
    <w:rsid w:val="000E749D"/>
    <w:rsid w:val="000E764B"/>
    <w:rsid w:val="000E771C"/>
    <w:rsid w:val="000E7730"/>
    <w:rsid w:val="000E783B"/>
    <w:rsid w:val="000E7848"/>
    <w:rsid w:val="000E78E6"/>
    <w:rsid w:val="000E79D5"/>
    <w:rsid w:val="000E7AA9"/>
    <w:rsid w:val="000E7B66"/>
    <w:rsid w:val="000E7BC1"/>
    <w:rsid w:val="000E7BD5"/>
    <w:rsid w:val="000E7C27"/>
    <w:rsid w:val="000E7C4C"/>
    <w:rsid w:val="000E7C51"/>
    <w:rsid w:val="000E7C6D"/>
    <w:rsid w:val="000E7C8F"/>
    <w:rsid w:val="000E7CA8"/>
    <w:rsid w:val="000E7CC7"/>
    <w:rsid w:val="000E7DC2"/>
    <w:rsid w:val="000E7DD1"/>
    <w:rsid w:val="000E7E6F"/>
    <w:rsid w:val="000E7E81"/>
    <w:rsid w:val="000E7EA7"/>
    <w:rsid w:val="000E7F67"/>
    <w:rsid w:val="000E7FB9"/>
    <w:rsid w:val="000E7FFE"/>
    <w:rsid w:val="000F0022"/>
    <w:rsid w:val="000F0092"/>
    <w:rsid w:val="000F0099"/>
    <w:rsid w:val="000F00D8"/>
    <w:rsid w:val="000F00FD"/>
    <w:rsid w:val="000F012F"/>
    <w:rsid w:val="000F0158"/>
    <w:rsid w:val="000F025A"/>
    <w:rsid w:val="000F02E0"/>
    <w:rsid w:val="000F0358"/>
    <w:rsid w:val="000F0399"/>
    <w:rsid w:val="000F03A6"/>
    <w:rsid w:val="000F04DC"/>
    <w:rsid w:val="000F04F3"/>
    <w:rsid w:val="000F0514"/>
    <w:rsid w:val="000F0570"/>
    <w:rsid w:val="000F061C"/>
    <w:rsid w:val="000F065A"/>
    <w:rsid w:val="000F068F"/>
    <w:rsid w:val="000F0794"/>
    <w:rsid w:val="000F086C"/>
    <w:rsid w:val="000F08A3"/>
    <w:rsid w:val="000F0944"/>
    <w:rsid w:val="000F098D"/>
    <w:rsid w:val="000F0A2E"/>
    <w:rsid w:val="000F0A78"/>
    <w:rsid w:val="000F0A92"/>
    <w:rsid w:val="000F0AB0"/>
    <w:rsid w:val="000F0B35"/>
    <w:rsid w:val="000F0B46"/>
    <w:rsid w:val="000F0B67"/>
    <w:rsid w:val="000F0B6B"/>
    <w:rsid w:val="000F0CC1"/>
    <w:rsid w:val="000F0D2A"/>
    <w:rsid w:val="000F0DD6"/>
    <w:rsid w:val="000F0DDA"/>
    <w:rsid w:val="000F0EE1"/>
    <w:rsid w:val="000F0EF8"/>
    <w:rsid w:val="000F0F53"/>
    <w:rsid w:val="000F100E"/>
    <w:rsid w:val="000F101B"/>
    <w:rsid w:val="000F1119"/>
    <w:rsid w:val="000F1184"/>
    <w:rsid w:val="000F11DB"/>
    <w:rsid w:val="000F1201"/>
    <w:rsid w:val="000F133A"/>
    <w:rsid w:val="000F133B"/>
    <w:rsid w:val="000F142B"/>
    <w:rsid w:val="000F1439"/>
    <w:rsid w:val="000F143D"/>
    <w:rsid w:val="000F1454"/>
    <w:rsid w:val="000F14D9"/>
    <w:rsid w:val="000F1516"/>
    <w:rsid w:val="000F1581"/>
    <w:rsid w:val="000F162C"/>
    <w:rsid w:val="000F1672"/>
    <w:rsid w:val="000F1684"/>
    <w:rsid w:val="000F16E2"/>
    <w:rsid w:val="000F16E8"/>
    <w:rsid w:val="000F17D9"/>
    <w:rsid w:val="000F17DD"/>
    <w:rsid w:val="000F17EA"/>
    <w:rsid w:val="000F18BD"/>
    <w:rsid w:val="000F19C4"/>
    <w:rsid w:val="000F1A62"/>
    <w:rsid w:val="000F1A95"/>
    <w:rsid w:val="000F1AEB"/>
    <w:rsid w:val="000F1CDA"/>
    <w:rsid w:val="000F1CF7"/>
    <w:rsid w:val="000F1D03"/>
    <w:rsid w:val="000F1DEA"/>
    <w:rsid w:val="000F1E0A"/>
    <w:rsid w:val="000F1E17"/>
    <w:rsid w:val="000F1E20"/>
    <w:rsid w:val="000F1F02"/>
    <w:rsid w:val="000F1F08"/>
    <w:rsid w:val="000F1F1C"/>
    <w:rsid w:val="000F2006"/>
    <w:rsid w:val="000F2162"/>
    <w:rsid w:val="000F2186"/>
    <w:rsid w:val="000F21B3"/>
    <w:rsid w:val="000F2275"/>
    <w:rsid w:val="000F2300"/>
    <w:rsid w:val="000F2380"/>
    <w:rsid w:val="000F23C0"/>
    <w:rsid w:val="000F24AA"/>
    <w:rsid w:val="000F24CA"/>
    <w:rsid w:val="000F25BA"/>
    <w:rsid w:val="000F26AA"/>
    <w:rsid w:val="000F26F2"/>
    <w:rsid w:val="000F2728"/>
    <w:rsid w:val="000F277D"/>
    <w:rsid w:val="000F27A2"/>
    <w:rsid w:val="000F283E"/>
    <w:rsid w:val="000F2875"/>
    <w:rsid w:val="000F28BA"/>
    <w:rsid w:val="000F295F"/>
    <w:rsid w:val="000F2998"/>
    <w:rsid w:val="000F2A05"/>
    <w:rsid w:val="000F2AB3"/>
    <w:rsid w:val="000F2AE1"/>
    <w:rsid w:val="000F2CD4"/>
    <w:rsid w:val="000F2D66"/>
    <w:rsid w:val="000F2DE2"/>
    <w:rsid w:val="000F2E6C"/>
    <w:rsid w:val="000F2EA3"/>
    <w:rsid w:val="000F2F6E"/>
    <w:rsid w:val="000F2FC2"/>
    <w:rsid w:val="000F301E"/>
    <w:rsid w:val="000F3131"/>
    <w:rsid w:val="000F31E9"/>
    <w:rsid w:val="000F336B"/>
    <w:rsid w:val="000F3370"/>
    <w:rsid w:val="000F33BA"/>
    <w:rsid w:val="000F346B"/>
    <w:rsid w:val="000F3520"/>
    <w:rsid w:val="000F353B"/>
    <w:rsid w:val="000F353C"/>
    <w:rsid w:val="000F35AF"/>
    <w:rsid w:val="000F365C"/>
    <w:rsid w:val="000F36D2"/>
    <w:rsid w:val="000F36E2"/>
    <w:rsid w:val="000F36EA"/>
    <w:rsid w:val="000F3717"/>
    <w:rsid w:val="000F3751"/>
    <w:rsid w:val="000F37D4"/>
    <w:rsid w:val="000F37D9"/>
    <w:rsid w:val="000F3816"/>
    <w:rsid w:val="000F3883"/>
    <w:rsid w:val="000F38A1"/>
    <w:rsid w:val="000F3940"/>
    <w:rsid w:val="000F3972"/>
    <w:rsid w:val="000F3A30"/>
    <w:rsid w:val="000F3B3F"/>
    <w:rsid w:val="000F3B4A"/>
    <w:rsid w:val="000F3B5E"/>
    <w:rsid w:val="000F3B9D"/>
    <w:rsid w:val="000F3C0C"/>
    <w:rsid w:val="000F3D1E"/>
    <w:rsid w:val="000F3D5D"/>
    <w:rsid w:val="000F3DAA"/>
    <w:rsid w:val="000F3DBA"/>
    <w:rsid w:val="000F3DF4"/>
    <w:rsid w:val="000F3E4D"/>
    <w:rsid w:val="000F3E9C"/>
    <w:rsid w:val="000F3ED6"/>
    <w:rsid w:val="000F3F23"/>
    <w:rsid w:val="000F3F4B"/>
    <w:rsid w:val="000F3F93"/>
    <w:rsid w:val="000F3FA6"/>
    <w:rsid w:val="000F3FA7"/>
    <w:rsid w:val="000F3FBD"/>
    <w:rsid w:val="000F4064"/>
    <w:rsid w:val="000F40CB"/>
    <w:rsid w:val="000F4239"/>
    <w:rsid w:val="000F4251"/>
    <w:rsid w:val="000F4267"/>
    <w:rsid w:val="000F427A"/>
    <w:rsid w:val="000F42AB"/>
    <w:rsid w:val="000F4348"/>
    <w:rsid w:val="000F436B"/>
    <w:rsid w:val="000F445B"/>
    <w:rsid w:val="000F455D"/>
    <w:rsid w:val="000F4584"/>
    <w:rsid w:val="000F4778"/>
    <w:rsid w:val="000F47A6"/>
    <w:rsid w:val="000F47D4"/>
    <w:rsid w:val="000F496D"/>
    <w:rsid w:val="000F49E2"/>
    <w:rsid w:val="000F4A37"/>
    <w:rsid w:val="000F4ADD"/>
    <w:rsid w:val="000F4BCA"/>
    <w:rsid w:val="000F4C0F"/>
    <w:rsid w:val="000F4C46"/>
    <w:rsid w:val="000F4C92"/>
    <w:rsid w:val="000F4CD7"/>
    <w:rsid w:val="000F4D2D"/>
    <w:rsid w:val="000F4E0A"/>
    <w:rsid w:val="000F4EE6"/>
    <w:rsid w:val="000F4F14"/>
    <w:rsid w:val="000F4F56"/>
    <w:rsid w:val="000F4FA1"/>
    <w:rsid w:val="000F5045"/>
    <w:rsid w:val="000F507E"/>
    <w:rsid w:val="000F50E7"/>
    <w:rsid w:val="000F528F"/>
    <w:rsid w:val="000F52E2"/>
    <w:rsid w:val="000F53DC"/>
    <w:rsid w:val="000F53EF"/>
    <w:rsid w:val="000F5544"/>
    <w:rsid w:val="000F55AE"/>
    <w:rsid w:val="000F55E4"/>
    <w:rsid w:val="000F5709"/>
    <w:rsid w:val="000F5790"/>
    <w:rsid w:val="000F5810"/>
    <w:rsid w:val="000F5892"/>
    <w:rsid w:val="000F58CE"/>
    <w:rsid w:val="000F58E0"/>
    <w:rsid w:val="000F591E"/>
    <w:rsid w:val="000F5A79"/>
    <w:rsid w:val="000F5A94"/>
    <w:rsid w:val="000F5A9F"/>
    <w:rsid w:val="000F5B3A"/>
    <w:rsid w:val="000F5C93"/>
    <w:rsid w:val="000F5E1D"/>
    <w:rsid w:val="000F5F99"/>
    <w:rsid w:val="000F6060"/>
    <w:rsid w:val="000F6161"/>
    <w:rsid w:val="000F6199"/>
    <w:rsid w:val="000F6313"/>
    <w:rsid w:val="000F63B8"/>
    <w:rsid w:val="000F63FC"/>
    <w:rsid w:val="000F641F"/>
    <w:rsid w:val="000F644D"/>
    <w:rsid w:val="000F64A5"/>
    <w:rsid w:val="000F64CD"/>
    <w:rsid w:val="000F64E3"/>
    <w:rsid w:val="000F64F9"/>
    <w:rsid w:val="000F65E9"/>
    <w:rsid w:val="000F6608"/>
    <w:rsid w:val="000F6803"/>
    <w:rsid w:val="000F682E"/>
    <w:rsid w:val="000F6878"/>
    <w:rsid w:val="000F6903"/>
    <w:rsid w:val="000F695D"/>
    <w:rsid w:val="000F6960"/>
    <w:rsid w:val="000F6A42"/>
    <w:rsid w:val="000F6A55"/>
    <w:rsid w:val="000F6A68"/>
    <w:rsid w:val="000F6A88"/>
    <w:rsid w:val="000F6A8C"/>
    <w:rsid w:val="000F6AE2"/>
    <w:rsid w:val="000F6C8E"/>
    <w:rsid w:val="000F6DA2"/>
    <w:rsid w:val="000F6E1C"/>
    <w:rsid w:val="000F6E2B"/>
    <w:rsid w:val="000F6E54"/>
    <w:rsid w:val="000F6E88"/>
    <w:rsid w:val="000F6ED7"/>
    <w:rsid w:val="000F6FAF"/>
    <w:rsid w:val="000F7024"/>
    <w:rsid w:val="000F7065"/>
    <w:rsid w:val="000F7094"/>
    <w:rsid w:val="000F7098"/>
    <w:rsid w:val="000F70CF"/>
    <w:rsid w:val="000F711F"/>
    <w:rsid w:val="000F7162"/>
    <w:rsid w:val="000F722C"/>
    <w:rsid w:val="000F7230"/>
    <w:rsid w:val="000F7234"/>
    <w:rsid w:val="000F7269"/>
    <w:rsid w:val="000F72A5"/>
    <w:rsid w:val="000F72A6"/>
    <w:rsid w:val="000F72C7"/>
    <w:rsid w:val="000F7374"/>
    <w:rsid w:val="000F73D5"/>
    <w:rsid w:val="000F73E5"/>
    <w:rsid w:val="000F741A"/>
    <w:rsid w:val="000F745D"/>
    <w:rsid w:val="000F74CE"/>
    <w:rsid w:val="000F7736"/>
    <w:rsid w:val="000F7748"/>
    <w:rsid w:val="000F775A"/>
    <w:rsid w:val="000F7776"/>
    <w:rsid w:val="000F77BD"/>
    <w:rsid w:val="000F7812"/>
    <w:rsid w:val="000F7853"/>
    <w:rsid w:val="000F7867"/>
    <w:rsid w:val="000F787F"/>
    <w:rsid w:val="000F78FA"/>
    <w:rsid w:val="000F794D"/>
    <w:rsid w:val="000F799E"/>
    <w:rsid w:val="000F79B9"/>
    <w:rsid w:val="000F7A2C"/>
    <w:rsid w:val="000F7A64"/>
    <w:rsid w:val="000F7A99"/>
    <w:rsid w:val="000F7AB8"/>
    <w:rsid w:val="000F7B29"/>
    <w:rsid w:val="000F7B45"/>
    <w:rsid w:val="000F7B9D"/>
    <w:rsid w:val="000F7C30"/>
    <w:rsid w:val="000F7C3D"/>
    <w:rsid w:val="000F7CE1"/>
    <w:rsid w:val="000F7D08"/>
    <w:rsid w:val="000F7E02"/>
    <w:rsid w:val="000F7E30"/>
    <w:rsid w:val="000F7E79"/>
    <w:rsid w:val="000F7F06"/>
    <w:rsid w:val="000F7F6F"/>
    <w:rsid w:val="000F7F93"/>
    <w:rsid w:val="00100018"/>
    <w:rsid w:val="001000B6"/>
    <w:rsid w:val="0010011B"/>
    <w:rsid w:val="0010017C"/>
    <w:rsid w:val="001001C2"/>
    <w:rsid w:val="00100212"/>
    <w:rsid w:val="001002B8"/>
    <w:rsid w:val="0010034C"/>
    <w:rsid w:val="00100363"/>
    <w:rsid w:val="0010047B"/>
    <w:rsid w:val="00100485"/>
    <w:rsid w:val="00100486"/>
    <w:rsid w:val="0010051D"/>
    <w:rsid w:val="0010052C"/>
    <w:rsid w:val="00100543"/>
    <w:rsid w:val="00100580"/>
    <w:rsid w:val="00100657"/>
    <w:rsid w:val="00100689"/>
    <w:rsid w:val="001006C9"/>
    <w:rsid w:val="001006E8"/>
    <w:rsid w:val="001006EA"/>
    <w:rsid w:val="00100767"/>
    <w:rsid w:val="00100781"/>
    <w:rsid w:val="001007C5"/>
    <w:rsid w:val="001007D1"/>
    <w:rsid w:val="0010089E"/>
    <w:rsid w:val="0010093F"/>
    <w:rsid w:val="0010097D"/>
    <w:rsid w:val="0010098A"/>
    <w:rsid w:val="00100A54"/>
    <w:rsid w:val="00100A67"/>
    <w:rsid w:val="00100C42"/>
    <w:rsid w:val="00100CBD"/>
    <w:rsid w:val="00100CED"/>
    <w:rsid w:val="00100D25"/>
    <w:rsid w:val="00100D3A"/>
    <w:rsid w:val="00100D3C"/>
    <w:rsid w:val="00100DC2"/>
    <w:rsid w:val="00100E0C"/>
    <w:rsid w:val="00100E6C"/>
    <w:rsid w:val="00100E6F"/>
    <w:rsid w:val="00100F90"/>
    <w:rsid w:val="00100F96"/>
    <w:rsid w:val="00101085"/>
    <w:rsid w:val="00101119"/>
    <w:rsid w:val="0010118F"/>
    <w:rsid w:val="001011CB"/>
    <w:rsid w:val="00101231"/>
    <w:rsid w:val="00101286"/>
    <w:rsid w:val="001012AC"/>
    <w:rsid w:val="00101300"/>
    <w:rsid w:val="001013C1"/>
    <w:rsid w:val="0010148A"/>
    <w:rsid w:val="001014A0"/>
    <w:rsid w:val="00101570"/>
    <w:rsid w:val="0010157E"/>
    <w:rsid w:val="00101583"/>
    <w:rsid w:val="0010158C"/>
    <w:rsid w:val="00101615"/>
    <w:rsid w:val="00101660"/>
    <w:rsid w:val="00101731"/>
    <w:rsid w:val="00101816"/>
    <w:rsid w:val="0010189F"/>
    <w:rsid w:val="00101B7F"/>
    <w:rsid w:val="00101C32"/>
    <w:rsid w:val="00101C67"/>
    <w:rsid w:val="00101CB9"/>
    <w:rsid w:val="00101CD8"/>
    <w:rsid w:val="00101CDF"/>
    <w:rsid w:val="00101D0F"/>
    <w:rsid w:val="00101E5C"/>
    <w:rsid w:val="00101EAC"/>
    <w:rsid w:val="00101ED7"/>
    <w:rsid w:val="00101F35"/>
    <w:rsid w:val="00101FDD"/>
    <w:rsid w:val="00101FF5"/>
    <w:rsid w:val="00102006"/>
    <w:rsid w:val="001020A7"/>
    <w:rsid w:val="001021B8"/>
    <w:rsid w:val="0010229D"/>
    <w:rsid w:val="00102312"/>
    <w:rsid w:val="00102341"/>
    <w:rsid w:val="0010236A"/>
    <w:rsid w:val="0010236E"/>
    <w:rsid w:val="00102371"/>
    <w:rsid w:val="0010248A"/>
    <w:rsid w:val="001024DA"/>
    <w:rsid w:val="001024F0"/>
    <w:rsid w:val="001025E7"/>
    <w:rsid w:val="001025FD"/>
    <w:rsid w:val="00102708"/>
    <w:rsid w:val="0010274F"/>
    <w:rsid w:val="00102769"/>
    <w:rsid w:val="00102770"/>
    <w:rsid w:val="00102850"/>
    <w:rsid w:val="00102878"/>
    <w:rsid w:val="001028B5"/>
    <w:rsid w:val="001028C0"/>
    <w:rsid w:val="0010296C"/>
    <w:rsid w:val="001029CF"/>
    <w:rsid w:val="00102A4F"/>
    <w:rsid w:val="00102B5E"/>
    <w:rsid w:val="00102B8F"/>
    <w:rsid w:val="00102D24"/>
    <w:rsid w:val="00102D31"/>
    <w:rsid w:val="00102E41"/>
    <w:rsid w:val="00102F9E"/>
    <w:rsid w:val="0010300F"/>
    <w:rsid w:val="00103166"/>
    <w:rsid w:val="001031B6"/>
    <w:rsid w:val="00103236"/>
    <w:rsid w:val="001032EC"/>
    <w:rsid w:val="001033A7"/>
    <w:rsid w:val="0010358C"/>
    <w:rsid w:val="001035B2"/>
    <w:rsid w:val="001035CE"/>
    <w:rsid w:val="00103665"/>
    <w:rsid w:val="00103795"/>
    <w:rsid w:val="0010380E"/>
    <w:rsid w:val="0010391A"/>
    <w:rsid w:val="0010393B"/>
    <w:rsid w:val="0010397F"/>
    <w:rsid w:val="001039F7"/>
    <w:rsid w:val="00103B10"/>
    <w:rsid w:val="00103B18"/>
    <w:rsid w:val="00103BBB"/>
    <w:rsid w:val="00103BBD"/>
    <w:rsid w:val="00103BEB"/>
    <w:rsid w:val="00103BF5"/>
    <w:rsid w:val="00103C0F"/>
    <w:rsid w:val="00103CA3"/>
    <w:rsid w:val="00103CAF"/>
    <w:rsid w:val="00103CD0"/>
    <w:rsid w:val="00103D20"/>
    <w:rsid w:val="00103D4A"/>
    <w:rsid w:val="00103DDD"/>
    <w:rsid w:val="00103E56"/>
    <w:rsid w:val="00103E77"/>
    <w:rsid w:val="00103EA6"/>
    <w:rsid w:val="00103EB9"/>
    <w:rsid w:val="00103EDF"/>
    <w:rsid w:val="00103F39"/>
    <w:rsid w:val="00103FBB"/>
    <w:rsid w:val="00104037"/>
    <w:rsid w:val="0010407F"/>
    <w:rsid w:val="00104092"/>
    <w:rsid w:val="001040D2"/>
    <w:rsid w:val="00104103"/>
    <w:rsid w:val="001042C6"/>
    <w:rsid w:val="001042F8"/>
    <w:rsid w:val="00104393"/>
    <w:rsid w:val="001043B9"/>
    <w:rsid w:val="001043BB"/>
    <w:rsid w:val="00104445"/>
    <w:rsid w:val="00104536"/>
    <w:rsid w:val="00104587"/>
    <w:rsid w:val="001045B4"/>
    <w:rsid w:val="00104638"/>
    <w:rsid w:val="0010474C"/>
    <w:rsid w:val="00104772"/>
    <w:rsid w:val="00104970"/>
    <w:rsid w:val="00104A26"/>
    <w:rsid w:val="00104A85"/>
    <w:rsid w:val="00104BDF"/>
    <w:rsid w:val="00104C03"/>
    <w:rsid w:val="00104C07"/>
    <w:rsid w:val="00104CB0"/>
    <w:rsid w:val="00104D35"/>
    <w:rsid w:val="00104DFE"/>
    <w:rsid w:val="00104FE3"/>
    <w:rsid w:val="00105090"/>
    <w:rsid w:val="001050C5"/>
    <w:rsid w:val="00105100"/>
    <w:rsid w:val="001051DA"/>
    <w:rsid w:val="001051F6"/>
    <w:rsid w:val="00105272"/>
    <w:rsid w:val="00105297"/>
    <w:rsid w:val="001052E6"/>
    <w:rsid w:val="001053DF"/>
    <w:rsid w:val="00105460"/>
    <w:rsid w:val="001055AC"/>
    <w:rsid w:val="00105629"/>
    <w:rsid w:val="0010564B"/>
    <w:rsid w:val="0010566D"/>
    <w:rsid w:val="00105737"/>
    <w:rsid w:val="00105795"/>
    <w:rsid w:val="001057BB"/>
    <w:rsid w:val="001057D2"/>
    <w:rsid w:val="001057EB"/>
    <w:rsid w:val="0010581F"/>
    <w:rsid w:val="0010583D"/>
    <w:rsid w:val="00105853"/>
    <w:rsid w:val="001058E0"/>
    <w:rsid w:val="001058F8"/>
    <w:rsid w:val="00105972"/>
    <w:rsid w:val="00105979"/>
    <w:rsid w:val="001059D7"/>
    <w:rsid w:val="001059E7"/>
    <w:rsid w:val="001059FE"/>
    <w:rsid w:val="00105A0D"/>
    <w:rsid w:val="00105B35"/>
    <w:rsid w:val="00105B7B"/>
    <w:rsid w:val="00105B80"/>
    <w:rsid w:val="00105BBD"/>
    <w:rsid w:val="00105CB1"/>
    <w:rsid w:val="00105D08"/>
    <w:rsid w:val="00105D23"/>
    <w:rsid w:val="00105D25"/>
    <w:rsid w:val="00105D40"/>
    <w:rsid w:val="00105DF6"/>
    <w:rsid w:val="00105DFC"/>
    <w:rsid w:val="00105E0E"/>
    <w:rsid w:val="00105E29"/>
    <w:rsid w:val="00105FA9"/>
    <w:rsid w:val="0010605E"/>
    <w:rsid w:val="00106079"/>
    <w:rsid w:val="001060AC"/>
    <w:rsid w:val="001061FF"/>
    <w:rsid w:val="00106223"/>
    <w:rsid w:val="00106359"/>
    <w:rsid w:val="001063FB"/>
    <w:rsid w:val="00106430"/>
    <w:rsid w:val="0010658C"/>
    <w:rsid w:val="001065BE"/>
    <w:rsid w:val="00106612"/>
    <w:rsid w:val="00106684"/>
    <w:rsid w:val="001066FC"/>
    <w:rsid w:val="00106703"/>
    <w:rsid w:val="0010673B"/>
    <w:rsid w:val="001067EC"/>
    <w:rsid w:val="00106805"/>
    <w:rsid w:val="00106883"/>
    <w:rsid w:val="001068D9"/>
    <w:rsid w:val="00106929"/>
    <w:rsid w:val="001069A2"/>
    <w:rsid w:val="001069D7"/>
    <w:rsid w:val="00106AE5"/>
    <w:rsid w:val="00106BBC"/>
    <w:rsid w:val="00106BCB"/>
    <w:rsid w:val="00106BDC"/>
    <w:rsid w:val="00106C04"/>
    <w:rsid w:val="00106E5D"/>
    <w:rsid w:val="00106EA9"/>
    <w:rsid w:val="00106EB0"/>
    <w:rsid w:val="00106EBC"/>
    <w:rsid w:val="00106FA1"/>
    <w:rsid w:val="00106FA4"/>
    <w:rsid w:val="001070A5"/>
    <w:rsid w:val="00107122"/>
    <w:rsid w:val="0010717B"/>
    <w:rsid w:val="001071EE"/>
    <w:rsid w:val="00107226"/>
    <w:rsid w:val="0010722D"/>
    <w:rsid w:val="00107233"/>
    <w:rsid w:val="00107248"/>
    <w:rsid w:val="00107256"/>
    <w:rsid w:val="0010739E"/>
    <w:rsid w:val="001073A4"/>
    <w:rsid w:val="001073BA"/>
    <w:rsid w:val="00107423"/>
    <w:rsid w:val="001074F4"/>
    <w:rsid w:val="0010750D"/>
    <w:rsid w:val="00107546"/>
    <w:rsid w:val="00107598"/>
    <w:rsid w:val="001075BF"/>
    <w:rsid w:val="001075CE"/>
    <w:rsid w:val="0010769A"/>
    <w:rsid w:val="001076C1"/>
    <w:rsid w:val="001077E2"/>
    <w:rsid w:val="00107804"/>
    <w:rsid w:val="0010781E"/>
    <w:rsid w:val="001078B7"/>
    <w:rsid w:val="001078E4"/>
    <w:rsid w:val="0010791C"/>
    <w:rsid w:val="00107945"/>
    <w:rsid w:val="001079B5"/>
    <w:rsid w:val="00107A0D"/>
    <w:rsid w:val="00107A61"/>
    <w:rsid w:val="00107C54"/>
    <w:rsid w:val="00107C7B"/>
    <w:rsid w:val="00107CC0"/>
    <w:rsid w:val="00107CDA"/>
    <w:rsid w:val="00107D66"/>
    <w:rsid w:val="00107DB4"/>
    <w:rsid w:val="00107E1D"/>
    <w:rsid w:val="00107F06"/>
    <w:rsid w:val="00107F08"/>
    <w:rsid w:val="00107F23"/>
    <w:rsid w:val="00107F5A"/>
    <w:rsid w:val="00107F94"/>
    <w:rsid w:val="00107FD9"/>
    <w:rsid w:val="0011002C"/>
    <w:rsid w:val="001100A8"/>
    <w:rsid w:val="001100B3"/>
    <w:rsid w:val="001100F0"/>
    <w:rsid w:val="001101A8"/>
    <w:rsid w:val="001101B2"/>
    <w:rsid w:val="001101BE"/>
    <w:rsid w:val="0011025C"/>
    <w:rsid w:val="00110311"/>
    <w:rsid w:val="00110317"/>
    <w:rsid w:val="0011032F"/>
    <w:rsid w:val="0011036B"/>
    <w:rsid w:val="0011038A"/>
    <w:rsid w:val="001103C0"/>
    <w:rsid w:val="001103EB"/>
    <w:rsid w:val="00110402"/>
    <w:rsid w:val="00110426"/>
    <w:rsid w:val="00110514"/>
    <w:rsid w:val="0011056B"/>
    <w:rsid w:val="001105EE"/>
    <w:rsid w:val="00110649"/>
    <w:rsid w:val="001106C4"/>
    <w:rsid w:val="001108FC"/>
    <w:rsid w:val="0011094E"/>
    <w:rsid w:val="001109EB"/>
    <w:rsid w:val="00110C8A"/>
    <w:rsid w:val="00110CFC"/>
    <w:rsid w:val="00110DE6"/>
    <w:rsid w:val="00110E31"/>
    <w:rsid w:val="00110EDA"/>
    <w:rsid w:val="00110F50"/>
    <w:rsid w:val="00110F9E"/>
    <w:rsid w:val="001110DA"/>
    <w:rsid w:val="00111145"/>
    <w:rsid w:val="00111186"/>
    <w:rsid w:val="0011118E"/>
    <w:rsid w:val="001111E3"/>
    <w:rsid w:val="001112CC"/>
    <w:rsid w:val="001112D8"/>
    <w:rsid w:val="001112E2"/>
    <w:rsid w:val="00111321"/>
    <w:rsid w:val="00111407"/>
    <w:rsid w:val="0011162D"/>
    <w:rsid w:val="00111658"/>
    <w:rsid w:val="0011166F"/>
    <w:rsid w:val="00111697"/>
    <w:rsid w:val="001116F6"/>
    <w:rsid w:val="00111702"/>
    <w:rsid w:val="00111786"/>
    <w:rsid w:val="001117B9"/>
    <w:rsid w:val="00111812"/>
    <w:rsid w:val="00111B5D"/>
    <w:rsid w:val="00111BB2"/>
    <w:rsid w:val="00111BD4"/>
    <w:rsid w:val="00111C17"/>
    <w:rsid w:val="00111C63"/>
    <w:rsid w:val="00111CA3"/>
    <w:rsid w:val="00111D05"/>
    <w:rsid w:val="00111D2D"/>
    <w:rsid w:val="00111D73"/>
    <w:rsid w:val="00111E2D"/>
    <w:rsid w:val="00111EBA"/>
    <w:rsid w:val="00111F51"/>
    <w:rsid w:val="00111F84"/>
    <w:rsid w:val="00111FC1"/>
    <w:rsid w:val="00111FCF"/>
    <w:rsid w:val="00112067"/>
    <w:rsid w:val="001120D6"/>
    <w:rsid w:val="001120DB"/>
    <w:rsid w:val="001120FF"/>
    <w:rsid w:val="0011214E"/>
    <w:rsid w:val="00112202"/>
    <w:rsid w:val="0011220E"/>
    <w:rsid w:val="00112310"/>
    <w:rsid w:val="00112379"/>
    <w:rsid w:val="0011238C"/>
    <w:rsid w:val="00112553"/>
    <w:rsid w:val="00112831"/>
    <w:rsid w:val="00112834"/>
    <w:rsid w:val="00112874"/>
    <w:rsid w:val="001128E6"/>
    <w:rsid w:val="00112905"/>
    <w:rsid w:val="00112966"/>
    <w:rsid w:val="00112A98"/>
    <w:rsid w:val="00112AA8"/>
    <w:rsid w:val="00112ACC"/>
    <w:rsid w:val="00112BB9"/>
    <w:rsid w:val="00112BF4"/>
    <w:rsid w:val="00112C31"/>
    <w:rsid w:val="00112C36"/>
    <w:rsid w:val="00112C77"/>
    <w:rsid w:val="00112C95"/>
    <w:rsid w:val="00112C9A"/>
    <w:rsid w:val="00112D70"/>
    <w:rsid w:val="00112E6F"/>
    <w:rsid w:val="00112E80"/>
    <w:rsid w:val="00112EFA"/>
    <w:rsid w:val="00112F12"/>
    <w:rsid w:val="00112F19"/>
    <w:rsid w:val="00112F1C"/>
    <w:rsid w:val="00112FAE"/>
    <w:rsid w:val="00112FB8"/>
    <w:rsid w:val="0011306C"/>
    <w:rsid w:val="001130B2"/>
    <w:rsid w:val="001130C7"/>
    <w:rsid w:val="001130CE"/>
    <w:rsid w:val="001130D6"/>
    <w:rsid w:val="00113104"/>
    <w:rsid w:val="00113143"/>
    <w:rsid w:val="001131B7"/>
    <w:rsid w:val="001131F3"/>
    <w:rsid w:val="001131F6"/>
    <w:rsid w:val="0011320E"/>
    <w:rsid w:val="0011325B"/>
    <w:rsid w:val="0011333D"/>
    <w:rsid w:val="001133BB"/>
    <w:rsid w:val="0011351A"/>
    <w:rsid w:val="00113587"/>
    <w:rsid w:val="001135B4"/>
    <w:rsid w:val="001135DA"/>
    <w:rsid w:val="001135DD"/>
    <w:rsid w:val="00113732"/>
    <w:rsid w:val="00113863"/>
    <w:rsid w:val="001138AB"/>
    <w:rsid w:val="001138F2"/>
    <w:rsid w:val="00113A25"/>
    <w:rsid w:val="00113A68"/>
    <w:rsid w:val="00113A82"/>
    <w:rsid w:val="00113A9C"/>
    <w:rsid w:val="00113B69"/>
    <w:rsid w:val="00113BDF"/>
    <w:rsid w:val="00113C12"/>
    <w:rsid w:val="00113C38"/>
    <w:rsid w:val="00113C47"/>
    <w:rsid w:val="00113C7F"/>
    <w:rsid w:val="00113CEF"/>
    <w:rsid w:val="00113D87"/>
    <w:rsid w:val="00113DA2"/>
    <w:rsid w:val="00113DDA"/>
    <w:rsid w:val="00113E46"/>
    <w:rsid w:val="00113EB4"/>
    <w:rsid w:val="00113F4A"/>
    <w:rsid w:val="00113F5C"/>
    <w:rsid w:val="00113F87"/>
    <w:rsid w:val="00113FB5"/>
    <w:rsid w:val="0011407D"/>
    <w:rsid w:val="00114088"/>
    <w:rsid w:val="001140A7"/>
    <w:rsid w:val="001140D1"/>
    <w:rsid w:val="001140D5"/>
    <w:rsid w:val="001140FA"/>
    <w:rsid w:val="001141C1"/>
    <w:rsid w:val="00114211"/>
    <w:rsid w:val="00114219"/>
    <w:rsid w:val="00114268"/>
    <w:rsid w:val="001142A4"/>
    <w:rsid w:val="00114312"/>
    <w:rsid w:val="00114378"/>
    <w:rsid w:val="001143BC"/>
    <w:rsid w:val="001143DD"/>
    <w:rsid w:val="001143ED"/>
    <w:rsid w:val="00114507"/>
    <w:rsid w:val="001145B5"/>
    <w:rsid w:val="0011470D"/>
    <w:rsid w:val="0011472B"/>
    <w:rsid w:val="0011475C"/>
    <w:rsid w:val="001147A9"/>
    <w:rsid w:val="00114876"/>
    <w:rsid w:val="00114957"/>
    <w:rsid w:val="0011495C"/>
    <w:rsid w:val="001149E6"/>
    <w:rsid w:val="00114A5C"/>
    <w:rsid w:val="00114B6C"/>
    <w:rsid w:val="00114C39"/>
    <w:rsid w:val="00114D79"/>
    <w:rsid w:val="00114E0C"/>
    <w:rsid w:val="00114E6F"/>
    <w:rsid w:val="00114E92"/>
    <w:rsid w:val="00114EA4"/>
    <w:rsid w:val="00114F53"/>
    <w:rsid w:val="00114FBB"/>
    <w:rsid w:val="00115043"/>
    <w:rsid w:val="0011504D"/>
    <w:rsid w:val="0011511E"/>
    <w:rsid w:val="00115152"/>
    <w:rsid w:val="00115199"/>
    <w:rsid w:val="001151A7"/>
    <w:rsid w:val="00115233"/>
    <w:rsid w:val="001152FC"/>
    <w:rsid w:val="00115351"/>
    <w:rsid w:val="0011542C"/>
    <w:rsid w:val="001154D4"/>
    <w:rsid w:val="001154ED"/>
    <w:rsid w:val="0011552A"/>
    <w:rsid w:val="001155E6"/>
    <w:rsid w:val="00115630"/>
    <w:rsid w:val="00115671"/>
    <w:rsid w:val="001156DF"/>
    <w:rsid w:val="001158F9"/>
    <w:rsid w:val="0011595D"/>
    <w:rsid w:val="00115971"/>
    <w:rsid w:val="0011597D"/>
    <w:rsid w:val="001159C4"/>
    <w:rsid w:val="00115A07"/>
    <w:rsid w:val="00115B31"/>
    <w:rsid w:val="00115BA7"/>
    <w:rsid w:val="00115C1E"/>
    <w:rsid w:val="00115C20"/>
    <w:rsid w:val="00115CF9"/>
    <w:rsid w:val="00115D04"/>
    <w:rsid w:val="00115D28"/>
    <w:rsid w:val="00115D92"/>
    <w:rsid w:val="00115D9E"/>
    <w:rsid w:val="00115E44"/>
    <w:rsid w:val="00115E99"/>
    <w:rsid w:val="00115FAC"/>
    <w:rsid w:val="001160C7"/>
    <w:rsid w:val="001160EF"/>
    <w:rsid w:val="001161EE"/>
    <w:rsid w:val="00116251"/>
    <w:rsid w:val="00116314"/>
    <w:rsid w:val="00116374"/>
    <w:rsid w:val="001163AB"/>
    <w:rsid w:val="0011641E"/>
    <w:rsid w:val="001164A2"/>
    <w:rsid w:val="001164BA"/>
    <w:rsid w:val="001164F1"/>
    <w:rsid w:val="0011650C"/>
    <w:rsid w:val="0011657E"/>
    <w:rsid w:val="001165D2"/>
    <w:rsid w:val="00116632"/>
    <w:rsid w:val="00116696"/>
    <w:rsid w:val="001166D3"/>
    <w:rsid w:val="001167BC"/>
    <w:rsid w:val="00116846"/>
    <w:rsid w:val="00116861"/>
    <w:rsid w:val="001168E4"/>
    <w:rsid w:val="001168EA"/>
    <w:rsid w:val="00116958"/>
    <w:rsid w:val="00116A51"/>
    <w:rsid w:val="00116AF7"/>
    <w:rsid w:val="00116B04"/>
    <w:rsid w:val="00116BE5"/>
    <w:rsid w:val="00116C3E"/>
    <w:rsid w:val="00116C6E"/>
    <w:rsid w:val="00116CB3"/>
    <w:rsid w:val="00116CF3"/>
    <w:rsid w:val="00116DBA"/>
    <w:rsid w:val="00116DFD"/>
    <w:rsid w:val="00116E6C"/>
    <w:rsid w:val="00116E7E"/>
    <w:rsid w:val="00116F69"/>
    <w:rsid w:val="00116F6C"/>
    <w:rsid w:val="00117083"/>
    <w:rsid w:val="00117199"/>
    <w:rsid w:val="00117255"/>
    <w:rsid w:val="001172DA"/>
    <w:rsid w:val="001172E8"/>
    <w:rsid w:val="00117316"/>
    <w:rsid w:val="00117384"/>
    <w:rsid w:val="001173F2"/>
    <w:rsid w:val="001174A0"/>
    <w:rsid w:val="00117666"/>
    <w:rsid w:val="001176DC"/>
    <w:rsid w:val="00117734"/>
    <w:rsid w:val="0011789C"/>
    <w:rsid w:val="001178B8"/>
    <w:rsid w:val="00117984"/>
    <w:rsid w:val="001179A7"/>
    <w:rsid w:val="00117A33"/>
    <w:rsid w:val="00117AD1"/>
    <w:rsid w:val="00117B36"/>
    <w:rsid w:val="00117B45"/>
    <w:rsid w:val="00117BFA"/>
    <w:rsid w:val="00117C79"/>
    <w:rsid w:val="00117C88"/>
    <w:rsid w:val="00117D35"/>
    <w:rsid w:val="00117D6E"/>
    <w:rsid w:val="00117DA9"/>
    <w:rsid w:val="00117E26"/>
    <w:rsid w:val="00117E48"/>
    <w:rsid w:val="00117EAA"/>
    <w:rsid w:val="00117ED9"/>
    <w:rsid w:val="00117EED"/>
    <w:rsid w:val="0012005A"/>
    <w:rsid w:val="0012009A"/>
    <w:rsid w:val="001200AD"/>
    <w:rsid w:val="0012011A"/>
    <w:rsid w:val="00120134"/>
    <w:rsid w:val="00120282"/>
    <w:rsid w:val="001202A6"/>
    <w:rsid w:val="001202EF"/>
    <w:rsid w:val="0012038B"/>
    <w:rsid w:val="001203AD"/>
    <w:rsid w:val="0012043F"/>
    <w:rsid w:val="0012046C"/>
    <w:rsid w:val="001205A6"/>
    <w:rsid w:val="001206A8"/>
    <w:rsid w:val="00120705"/>
    <w:rsid w:val="00120706"/>
    <w:rsid w:val="00120727"/>
    <w:rsid w:val="00120749"/>
    <w:rsid w:val="001208DE"/>
    <w:rsid w:val="0012093A"/>
    <w:rsid w:val="00120A59"/>
    <w:rsid w:val="00120ACF"/>
    <w:rsid w:val="00120B33"/>
    <w:rsid w:val="00120BC2"/>
    <w:rsid w:val="00120C51"/>
    <w:rsid w:val="00120D60"/>
    <w:rsid w:val="00120D9E"/>
    <w:rsid w:val="00120EEA"/>
    <w:rsid w:val="00120F87"/>
    <w:rsid w:val="00120FB1"/>
    <w:rsid w:val="00120FBA"/>
    <w:rsid w:val="00120FEA"/>
    <w:rsid w:val="00121018"/>
    <w:rsid w:val="0012102D"/>
    <w:rsid w:val="0012104F"/>
    <w:rsid w:val="001211AA"/>
    <w:rsid w:val="001211D8"/>
    <w:rsid w:val="0012124B"/>
    <w:rsid w:val="00121262"/>
    <w:rsid w:val="0012149D"/>
    <w:rsid w:val="0012150D"/>
    <w:rsid w:val="00121562"/>
    <w:rsid w:val="001215C9"/>
    <w:rsid w:val="001215DF"/>
    <w:rsid w:val="00121611"/>
    <w:rsid w:val="00121723"/>
    <w:rsid w:val="00121776"/>
    <w:rsid w:val="00121789"/>
    <w:rsid w:val="0012180B"/>
    <w:rsid w:val="0012185F"/>
    <w:rsid w:val="0012193F"/>
    <w:rsid w:val="0012196F"/>
    <w:rsid w:val="001219CC"/>
    <w:rsid w:val="00121A3F"/>
    <w:rsid w:val="00121AAA"/>
    <w:rsid w:val="00121AF1"/>
    <w:rsid w:val="00121B18"/>
    <w:rsid w:val="00121B43"/>
    <w:rsid w:val="00121B77"/>
    <w:rsid w:val="00121C55"/>
    <w:rsid w:val="00121CFC"/>
    <w:rsid w:val="00121D19"/>
    <w:rsid w:val="00121E02"/>
    <w:rsid w:val="00121EBF"/>
    <w:rsid w:val="00121F21"/>
    <w:rsid w:val="00121FDD"/>
    <w:rsid w:val="00121FF4"/>
    <w:rsid w:val="00122059"/>
    <w:rsid w:val="00122116"/>
    <w:rsid w:val="001221E1"/>
    <w:rsid w:val="00122230"/>
    <w:rsid w:val="001222C3"/>
    <w:rsid w:val="0012230E"/>
    <w:rsid w:val="0012237B"/>
    <w:rsid w:val="00122427"/>
    <w:rsid w:val="00122467"/>
    <w:rsid w:val="00122477"/>
    <w:rsid w:val="001224FE"/>
    <w:rsid w:val="001225A3"/>
    <w:rsid w:val="001225E3"/>
    <w:rsid w:val="00122629"/>
    <w:rsid w:val="001226AF"/>
    <w:rsid w:val="001226E0"/>
    <w:rsid w:val="0012270B"/>
    <w:rsid w:val="0012273A"/>
    <w:rsid w:val="001227B2"/>
    <w:rsid w:val="00122856"/>
    <w:rsid w:val="00122863"/>
    <w:rsid w:val="001228DE"/>
    <w:rsid w:val="00122991"/>
    <w:rsid w:val="001229B6"/>
    <w:rsid w:val="00122B3D"/>
    <w:rsid w:val="00122B4B"/>
    <w:rsid w:val="00122B9E"/>
    <w:rsid w:val="00122C23"/>
    <w:rsid w:val="00122C75"/>
    <w:rsid w:val="00122CA5"/>
    <w:rsid w:val="00122CBA"/>
    <w:rsid w:val="00122CF8"/>
    <w:rsid w:val="00122D0C"/>
    <w:rsid w:val="00122D5B"/>
    <w:rsid w:val="00122D7C"/>
    <w:rsid w:val="00122D94"/>
    <w:rsid w:val="00122E85"/>
    <w:rsid w:val="00122EF1"/>
    <w:rsid w:val="00122F13"/>
    <w:rsid w:val="00122FD1"/>
    <w:rsid w:val="00123089"/>
    <w:rsid w:val="001230A1"/>
    <w:rsid w:val="00123144"/>
    <w:rsid w:val="001231C5"/>
    <w:rsid w:val="001231E4"/>
    <w:rsid w:val="0012327D"/>
    <w:rsid w:val="001232AB"/>
    <w:rsid w:val="001233DE"/>
    <w:rsid w:val="00123414"/>
    <w:rsid w:val="0012348D"/>
    <w:rsid w:val="001234C0"/>
    <w:rsid w:val="001234F7"/>
    <w:rsid w:val="00123644"/>
    <w:rsid w:val="0012369D"/>
    <w:rsid w:val="0012374E"/>
    <w:rsid w:val="001237CD"/>
    <w:rsid w:val="00123811"/>
    <w:rsid w:val="00123902"/>
    <w:rsid w:val="00123954"/>
    <w:rsid w:val="0012397B"/>
    <w:rsid w:val="00123983"/>
    <w:rsid w:val="001239F7"/>
    <w:rsid w:val="00123A0A"/>
    <w:rsid w:val="00123A30"/>
    <w:rsid w:val="00123AC4"/>
    <w:rsid w:val="00123BF8"/>
    <w:rsid w:val="00123C09"/>
    <w:rsid w:val="00123C55"/>
    <w:rsid w:val="00123CB7"/>
    <w:rsid w:val="00123CBB"/>
    <w:rsid w:val="00123D1D"/>
    <w:rsid w:val="00123D7D"/>
    <w:rsid w:val="00123E03"/>
    <w:rsid w:val="00123E05"/>
    <w:rsid w:val="00123E28"/>
    <w:rsid w:val="00123EDD"/>
    <w:rsid w:val="00123F0C"/>
    <w:rsid w:val="00123F81"/>
    <w:rsid w:val="00123F9F"/>
    <w:rsid w:val="00124054"/>
    <w:rsid w:val="0012405C"/>
    <w:rsid w:val="001240B0"/>
    <w:rsid w:val="001240BD"/>
    <w:rsid w:val="001240C7"/>
    <w:rsid w:val="00124205"/>
    <w:rsid w:val="001242C7"/>
    <w:rsid w:val="001243C6"/>
    <w:rsid w:val="0012450F"/>
    <w:rsid w:val="00124525"/>
    <w:rsid w:val="00124596"/>
    <w:rsid w:val="001245D7"/>
    <w:rsid w:val="001245F4"/>
    <w:rsid w:val="001245FB"/>
    <w:rsid w:val="00124677"/>
    <w:rsid w:val="00124730"/>
    <w:rsid w:val="00124809"/>
    <w:rsid w:val="00124865"/>
    <w:rsid w:val="0012489F"/>
    <w:rsid w:val="001248C2"/>
    <w:rsid w:val="00124900"/>
    <w:rsid w:val="00124912"/>
    <w:rsid w:val="0012498F"/>
    <w:rsid w:val="00124995"/>
    <w:rsid w:val="00124A1E"/>
    <w:rsid w:val="00124A30"/>
    <w:rsid w:val="00124AAD"/>
    <w:rsid w:val="00124AC1"/>
    <w:rsid w:val="00124AFE"/>
    <w:rsid w:val="00124B46"/>
    <w:rsid w:val="00124BE1"/>
    <w:rsid w:val="00124BFD"/>
    <w:rsid w:val="00124C33"/>
    <w:rsid w:val="00124D01"/>
    <w:rsid w:val="00124D5F"/>
    <w:rsid w:val="00124DCF"/>
    <w:rsid w:val="00124EC9"/>
    <w:rsid w:val="00124FC3"/>
    <w:rsid w:val="0012516B"/>
    <w:rsid w:val="001251D7"/>
    <w:rsid w:val="001251DE"/>
    <w:rsid w:val="001251FE"/>
    <w:rsid w:val="00125266"/>
    <w:rsid w:val="00125334"/>
    <w:rsid w:val="00125440"/>
    <w:rsid w:val="001254B3"/>
    <w:rsid w:val="001254BF"/>
    <w:rsid w:val="001254C7"/>
    <w:rsid w:val="00125551"/>
    <w:rsid w:val="00125579"/>
    <w:rsid w:val="001255D9"/>
    <w:rsid w:val="00125672"/>
    <w:rsid w:val="0012568D"/>
    <w:rsid w:val="0012571A"/>
    <w:rsid w:val="00125790"/>
    <w:rsid w:val="001257BE"/>
    <w:rsid w:val="0012587A"/>
    <w:rsid w:val="001258EC"/>
    <w:rsid w:val="0012597F"/>
    <w:rsid w:val="00125ACB"/>
    <w:rsid w:val="00125B6C"/>
    <w:rsid w:val="00125B82"/>
    <w:rsid w:val="00125C70"/>
    <w:rsid w:val="00125C9E"/>
    <w:rsid w:val="00125CA0"/>
    <w:rsid w:val="00125D37"/>
    <w:rsid w:val="00125D95"/>
    <w:rsid w:val="00125EAA"/>
    <w:rsid w:val="00125F0C"/>
    <w:rsid w:val="00125F4D"/>
    <w:rsid w:val="00126021"/>
    <w:rsid w:val="0012606B"/>
    <w:rsid w:val="00126093"/>
    <w:rsid w:val="001260A8"/>
    <w:rsid w:val="001260AC"/>
    <w:rsid w:val="0012617C"/>
    <w:rsid w:val="00126221"/>
    <w:rsid w:val="00126319"/>
    <w:rsid w:val="00126444"/>
    <w:rsid w:val="001265C6"/>
    <w:rsid w:val="0012676A"/>
    <w:rsid w:val="0012676F"/>
    <w:rsid w:val="001267C9"/>
    <w:rsid w:val="00126894"/>
    <w:rsid w:val="001268B0"/>
    <w:rsid w:val="00126919"/>
    <w:rsid w:val="00126982"/>
    <w:rsid w:val="00126A05"/>
    <w:rsid w:val="00126A27"/>
    <w:rsid w:val="00126AD3"/>
    <w:rsid w:val="00126AD5"/>
    <w:rsid w:val="00126B04"/>
    <w:rsid w:val="00126B5E"/>
    <w:rsid w:val="00126B65"/>
    <w:rsid w:val="00126B8D"/>
    <w:rsid w:val="00126BD3"/>
    <w:rsid w:val="00126BF4"/>
    <w:rsid w:val="00126C22"/>
    <w:rsid w:val="00126CB4"/>
    <w:rsid w:val="00126CB7"/>
    <w:rsid w:val="00126CE4"/>
    <w:rsid w:val="00126D3B"/>
    <w:rsid w:val="00126E1C"/>
    <w:rsid w:val="00126E9B"/>
    <w:rsid w:val="00126EF4"/>
    <w:rsid w:val="00126EFC"/>
    <w:rsid w:val="00126F06"/>
    <w:rsid w:val="00126F15"/>
    <w:rsid w:val="00126F44"/>
    <w:rsid w:val="00126F88"/>
    <w:rsid w:val="0012701B"/>
    <w:rsid w:val="001270F3"/>
    <w:rsid w:val="001270F5"/>
    <w:rsid w:val="0012723B"/>
    <w:rsid w:val="00127253"/>
    <w:rsid w:val="00127365"/>
    <w:rsid w:val="00127397"/>
    <w:rsid w:val="001273E8"/>
    <w:rsid w:val="00127510"/>
    <w:rsid w:val="00127528"/>
    <w:rsid w:val="0012755C"/>
    <w:rsid w:val="0012757B"/>
    <w:rsid w:val="001275AC"/>
    <w:rsid w:val="001275B1"/>
    <w:rsid w:val="0012762C"/>
    <w:rsid w:val="00127693"/>
    <w:rsid w:val="0012770E"/>
    <w:rsid w:val="00127716"/>
    <w:rsid w:val="001277D0"/>
    <w:rsid w:val="001277E8"/>
    <w:rsid w:val="001277F1"/>
    <w:rsid w:val="0012786D"/>
    <w:rsid w:val="00127883"/>
    <w:rsid w:val="00127894"/>
    <w:rsid w:val="001278C1"/>
    <w:rsid w:val="001278E3"/>
    <w:rsid w:val="00127951"/>
    <w:rsid w:val="00127A4B"/>
    <w:rsid w:val="00127A88"/>
    <w:rsid w:val="00127AF8"/>
    <w:rsid w:val="00127B68"/>
    <w:rsid w:val="00127BBE"/>
    <w:rsid w:val="00127BFB"/>
    <w:rsid w:val="00127C8B"/>
    <w:rsid w:val="00127D23"/>
    <w:rsid w:val="00127D26"/>
    <w:rsid w:val="00127DF1"/>
    <w:rsid w:val="00127E36"/>
    <w:rsid w:val="00127E9F"/>
    <w:rsid w:val="00127F6C"/>
    <w:rsid w:val="00127F7C"/>
    <w:rsid w:val="0013003C"/>
    <w:rsid w:val="00130079"/>
    <w:rsid w:val="001300D3"/>
    <w:rsid w:val="00130120"/>
    <w:rsid w:val="001301AA"/>
    <w:rsid w:val="001301B1"/>
    <w:rsid w:val="001301FF"/>
    <w:rsid w:val="001302D6"/>
    <w:rsid w:val="0013047F"/>
    <w:rsid w:val="001304A3"/>
    <w:rsid w:val="001304C4"/>
    <w:rsid w:val="001304C9"/>
    <w:rsid w:val="0013054C"/>
    <w:rsid w:val="001305BC"/>
    <w:rsid w:val="001305C8"/>
    <w:rsid w:val="0013064A"/>
    <w:rsid w:val="00130684"/>
    <w:rsid w:val="0013069B"/>
    <w:rsid w:val="001306C4"/>
    <w:rsid w:val="00130700"/>
    <w:rsid w:val="00130712"/>
    <w:rsid w:val="00130717"/>
    <w:rsid w:val="00130732"/>
    <w:rsid w:val="00130884"/>
    <w:rsid w:val="001308DB"/>
    <w:rsid w:val="001308DE"/>
    <w:rsid w:val="001308E8"/>
    <w:rsid w:val="00130AD8"/>
    <w:rsid w:val="00130B0A"/>
    <w:rsid w:val="00130B77"/>
    <w:rsid w:val="00130BE6"/>
    <w:rsid w:val="00130BF6"/>
    <w:rsid w:val="00130BFF"/>
    <w:rsid w:val="00130C3D"/>
    <w:rsid w:val="00130C95"/>
    <w:rsid w:val="00130CDD"/>
    <w:rsid w:val="00130D13"/>
    <w:rsid w:val="00130D4F"/>
    <w:rsid w:val="00130D94"/>
    <w:rsid w:val="00130D9F"/>
    <w:rsid w:val="00130E5D"/>
    <w:rsid w:val="00130F10"/>
    <w:rsid w:val="00130F30"/>
    <w:rsid w:val="00130FDA"/>
    <w:rsid w:val="00130FF7"/>
    <w:rsid w:val="00130FFF"/>
    <w:rsid w:val="00131276"/>
    <w:rsid w:val="0013128F"/>
    <w:rsid w:val="0013135E"/>
    <w:rsid w:val="00131382"/>
    <w:rsid w:val="001313F4"/>
    <w:rsid w:val="00131427"/>
    <w:rsid w:val="0013153A"/>
    <w:rsid w:val="0013157E"/>
    <w:rsid w:val="00131626"/>
    <w:rsid w:val="0013168D"/>
    <w:rsid w:val="0013175F"/>
    <w:rsid w:val="00131777"/>
    <w:rsid w:val="00131872"/>
    <w:rsid w:val="001318EF"/>
    <w:rsid w:val="0013191C"/>
    <w:rsid w:val="00131949"/>
    <w:rsid w:val="001319A4"/>
    <w:rsid w:val="001319B0"/>
    <w:rsid w:val="00131A91"/>
    <w:rsid w:val="00131AAC"/>
    <w:rsid w:val="00131AD8"/>
    <w:rsid w:val="00131B1B"/>
    <w:rsid w:val="00131B6E"/>
    <w:rsid w:val="00131C52"/>
    <w:rsid w:val="00131C94"/>
    <w:rsid w:val="00131CA5"/>
    <w:rsid w:val="00131CE5"/>
    <w:rsid w:val="00131CF4"/>
    <w:rsid w:val="00131D1C"/>
    <w:rsid w:val="00131DB1"/>
    <w:rsid w:val="00131DC5"/>
    <w:rsid w:val="00131E17"/>
    <w:rsid w:val="00131E47"/>
    <w:rsid w:val="00131E61"/>
    <w:rsid w:val="00131F00"/>
    <w:rsid w:val="00131F06"/>
    <w:rsid w:val="00131F5C"/>
    <w:rsid w:val="00131F78"/>
    <w:rsid w:val="0013201D"/>
    <w:rsid w:val="001320D3"/>
    <w:rsid w:val="001320FA"/>
    <w:rsid w:val="00132128"/>
    <w:rsid w:val="001321C7"/>
    <w:rsid w:val="001321FA"/>
    <w:rsid w:val="0013221D"/>
    <w:rsid w:val="00132273"/>
    <w:rsid w:val="001322B3"/>
    <w:rsid w:val="001322E5"/>
    <w:rsid w:val="00132315"/>
    <w:rsid w:val="00132395"/>
    <w:rsid w:val="0013240E"/>
    <w:rsid w:val="001324DE"/>
    <w:rsid w:val="00132539"/>
    <w:rsid w:val="00132602"/>
    <w:rsid w:val="0013260E"/>
    <w:rsid w:val="001326FF"/>
    <w:rsid w:val="0013271E"/>
    <w:rsid w:val="00132822"/>
    <w:rsid w:val="0013282C"/>
    <w:rsid w:val="001328B9"/>
    <w:rsid w:val="001328F0"/>
    <w:rsid w:val="00132913"/>
    <w:rsid w:val="0013291F"/>
    <w:rsid w:val="00132945"/>
    <w:rsid w:val="00132986"/>
    <w:rsid w:val="00132A46"/>
    <w:rsid w:val="00132A7C"/>
    <w:rsid w:val="00132B49"/>
    <w:rsid w:val="00132C70"/>
    <w:rsid w:val="00132CF4"/>
    <w:rsid w:val="00132D2A"/>
    <w:rsid w:val="00132D4F"/>
    <w:rsid w:val="00132D7D"/>
    <w:rsid w:val="00132D97"/>
    <w:rsid w:val="00132E73"/>
    <w:rsid w:val="00132E7A"/>
    <w:rsid w:val="00132EAD"/>
    <w:rsid w:val="00133041"/>
    <w:rsid w:val="00133075"/>
    <w:rsid w:val="001330A9"/>
    <w:rsid w:val="001330D1"/>
    <w:rsid w:val="00133120"/>
    <w:rsid w:val="0013314C"/>
    <w:rsid w:val="001331BD"/>
    <w:rsid w:val="00133207"/>
    <w:rsid w:val="001332A3"/>
    <w:rsid w:val="001332D1"/>
    <w:rsid w:val="001332D8"/>
    <w:rsid w:val="001332E9"/>
    <w:rsid w:val="0013337D"/>
    <w:rsid w:val="001333A4"/>
    <w:rsid w:val="001333AF"/>
    <w:rsid w:val="00133470"/>
    <w:rsid w:val="00133505"/>
    <w:rsid w:val="0013351C"/>
    <w:rsid w:val="0013351F"/>
    <w:rsid w:val="001335AB"/>
    <w:rsid w:val="001335D9"/>
    <w:rsid w:val="00133713"/>
    <w:rsid w:val="0013372A"/>
    <w:rsid w:val="0013376D"/>
    <w:rsid w:val="001337CF"/>
    <w:rsid w:val="001337E8"/>
    <w:rsid w:val="001337ED"/>
    <w:rsid w:val="00133846"/>
    <w:rsid w:val="00133877"/>
    <w:rsid w:val="0013391E"/>
    <w:rsid w:val="00133962"/>
    <w:rsid w:val="00133979"/>
    <w:rsid w:val="0013399F"/>
    <w:rsid w:val="00133A16"/>
    <w:rsid w:val="00133A1B"/>
    <w:rsid w:val="00133A73"/>
    <w:rsid w:val="00133AE7"/>
    <w:rsid w:val="00133B82"/>
    <w:rsid w:val="00133C6E"/>
    <w:rsid w:val="00133D67"/>
    <w:rsid w:val="00133D79"/>
    <w:rsid w:val="00133DF4"/>
    <w:rsid w:val="00133EFB"/>
    <w:rsid w:val="00133F0D"/>
    <w:rsid w:val="00133F18"/>
    <w:rsid w:val="00134137"/>
    <w:rsid w:val="0013418C"/>
    <w:rsid w:val="00134213"/>
    <w:rsid w:val="00134252"/>
    <w:rsid w:val="00134382"/>
    <w:rsid w:val="001343FF"/>
    <w:rsid w:val="00134452"/>
    <w:rsid w:val="00134469"/>
    <w:rsid w:val="00134547"/>
    <w:rsid w:val="001345C6"/>
    <w:rsid w:val="001346DA"/>
    <w:rsid w:val="00134735"/>
    <w:rsid w:val="00134737"/>
    <w:rsid w:val="00134747"/>
    <w:rsid w:val="00134775"/>
    <w:rsid w:val="00134789"/>
    <w:rsid w:val="001347DF"/>
    <w:rsid w:val="001348F0"/>
    <w:rsid w:val="00134900"/>
    <w:rsid w:val="0013498B"/>
    <w:rsid w:val="001349DA"/>
    <w:rsid w:val="00134B67"/>
    <w:rsid w:val="00134BA9"/>
    <w:rsid w:val="00134BFE"/>
    <w:rsid w:val="00134C10"/>
    <w:rsid w:val="00134C46"/>
    <w:rsid w:val="00134C56"/>
    <w:rsid w:val="00134C66"/>
    <w:rsid w:val="00134C6C"/>
    <w:rsid w:val="00134C77"/>
    <w:rsid w:val="00134CD8"/>
    <w:rsid w:val="00134CE6"/>
    <w:rsid w:val="00134D14"/>
    <w:rsid w:val="00134DA1"/>
    <w:rsid w:val="00134E2C"/>
    <w:rsid w:val="00134EB5"/>
    <w:rsid w:val="00134EC2"/>
    <w:rsid w:val="00134EC6"/>
    <w:rsid w:val="00134F83"/>
    <w:rsid w:val="00134F96"/>
    <w:rsid w:val="00135009"/>
    <w:rsid w:val="00135026"/>
    <w:rsid w:val="0013503F"/>
    <w:rsid w:val="0013506F"/>
    <w:rsid w:val="00135077"/>
    <w:rsid w:val="0013508F"/>
    <w:rsid w:val="00135137"/>
    <w:rsid w:val="0013513F"/>
    <w:rsid w:val="0013533C"/>
    <w:rsid w:val="001353D6"/>
    <w:rsid w:val="0013541F"/>
    <w:rsid w:val="00135487"/>
    <w:rsid w:val="0013551A"/>
    <w:rsid w:val="00135563"/>
    <w:rsid w:val="0013556F"/>
    <w:rsid w:val="001355F2"/>
    <w:rsid w:val="00135632"/>
    <w:rsid w:val="00135647"/>
    <w:rsid w:val="001356C0"/>
    <w:rsid w:val="001356F8"/>
    <w:rsid w:val="001357B8"/>
    <w:rsid w:val="001357BC"/>
    <w:rsid w:val="00135834"/>
    <w:rsid w:val="001358E1"/>
    <w:rsid w:val="00135954"/>
    <w:rsid w:val="00135968"/>
    <w:rsid w:val="00135A8F"/>
    <w:rsid w:val="00135ABE"/>
    <w:rsid w:val="00135B72"/>
    <w:rsid w:val="00135BA2"/>
    <w:rsid w:val="00135BEF"/>
    <w:rsid w:val="00135C0C"/>
    <w:rsid w:val="00135C3B"/>
    <w:rsid w:val="00135D69"/>
    <w:rsid w:val="00135DDF"/>
    <w:rsid w:val="00135E0C"/>
    <w:rsid w:val="00135E45"/>
    <w:rsid w:val="00135EB4"/>
    <w:rsid w:val="00135F4F"/>
    <w:rsid w:val="00135F6F"/>
    <w:rsid w:val="00135F78"/>
    <w:rsid w:val="00135FA3"/>
    <w:rsid w:val="00136014"/>
    <w:rsid w:val="00136091"/>
    <w:rsid w:val="001360BE"/>
    <w:rsid w:val="001360D2"/>
    <w:rsid w:val="001361C8"/>
    <w:rsid w:val="00136281"/>
    <w:rsid w:val="00136316"/>
    <w:rsid w:val="00136366"/>
    <w:rsid w:val="0013636A"/>
    <w:rsid w:val="0013639F"/>
    <w:rsid w:val="00136403"/>
    <w:rsid w:val="0013640A"/>
    <w:rsid w:val="00136420"/>
    <w:rsid w:val="00136490"/>
    <w:rsid w:val="00136509"/>
    <w:rsid w:val="00136510"/>
    <w:rsid w:val="001365EE"/>
    <w:rsid w:val="00136601"/>
    <w:rsid w:val="00136687"/>
    <w:rsid w:val="0013669D"/>
    <w:rsid w:val="001366FB"/>
    <w:rsid w:val="0013676E"/>
    <w:rsid w:val="001367B1"/>
    <w:rsid w:val="001367B5"/>
    <w:rsid w:val="001367DB"/>
    <w:rsid w:val="00136801"/>
    <w:rsid w:val="0013680F"/>
    <w:rsid w:val="00136854"/>
    <w:rsid w:val="001368A1"/>
    <w:rsid w:val="00136979"/>
    <w:rsid w:val="00136993"/>
    <w:rsid w:val="001369C2"/>
    <w:rsid w:val="00136A48"/>
    <w:rsid w:val="00136A67"/>
    <w:rsid w:val="00136C0E"/>
    <w:rsid w:val="00136C87"/>
    <w:rsid w:val="00136C8A"/>
    <w:rsid w:val="00136CCF"/>
    <w:rsid w:val="00136CD3"/>
    <w:rsid w:val="00136D52"/>
    <w:rsid w:val="00136D9C"/>
    <w:rsid w:val="00136EC6"/>
    <w:rsid w:val="00136EF5"/>
    <w:rsid w:val="00136F36"/>
    <w:rsid w:val="00136F4C"/>
    <w:rsid w:val="0013701F"/>
    <w:rsid w:val="0013712C"/>
    <w:rsid w:val="0013713F"/>
    <w:rsid w:val="00137157"/>
    <w:rsid w:val="00137392"/>
    <w:rsid w:val="00137420"/>
    <w:rsid w:val="00137423"/>
    <w:rsid w:val="00137464"/>
    <w:rsid w:val="0013746C"/>
    <w:rsid w:val="0013748E"/>
    <w:rsid w:val="001374D6"/>
    <w:rsid w:val="001375D1"/>
    <w:rsid w:val="0013760B"/>
    <w:rsid w:val="001376CB"/>
    <w:rsid w:val="00137722"/>
    <w:rsid w:val="00137727"/>
    <w:rsid w:val="0013772E"/>
    <w:rsid w:val="00137736"/>
    <w:rsid w:val="00137763"/>
    <w:rsid w:val="001377C2"/>
    <w:rsid w:val="001377F0"/>
    <w:rsid w:val="0013787B"/>
    <w:rsid w:val="00137B61"/>
    <w:rsid w:val="00137B72"/>
    <w:rsid w:val="00137B80"/>
    <w:rsid w:val="00137C78"/>
    <w:rsid w:val="00137D01"/>
    <w:rsid w:val="00137D8F"/>
    <w:rsid w:val="00137DD4"/>
    <w:rsid w:val="00137E63"/>
    <w:rsid w:val="00137E9A"/>
    <w:rsid w:val="00137ED9"/>
    <w:rsid w:val="00137FAC"/>
    <w:rsid w:val="00137FEF"/>
    <w:rsid w:val="00137FF1"/>
    <w:rsid w:val="00140004"/>
    <w:rsid w:val="0014007A"/>
    <w:rsid w:val="0014008F"/>
    <w:rsid w:val="00140108"/>
    <w:rsid w:val="00140111"/>
    <w:rsid w:val="00140113"/>
    <w:rsid w:val="00140197"/>
    <w:rsid w:val="00140272"/>
    <w:rsid w:val="0014029E"/>
    <w:rsid w:val="001402E8"/>
    <w:rsid w:val="001402F1"/>
    <w:rsid w:val="00140522"/>
    <w:rsid w:val="00140555"/>
    <w:rsid w:val="00140584"/>
    <w:rsid w:val="001405EE"/>
    <w:rsid w:val="001405FD"/>
    <w:rsid w:val="00140636"/>
    <w:rsid w:val="00140692"/>
    <w:rsid w:val="001406E1"/>
    <w:rsid w:val="001407BA"/>
    <w:rsid w:val="001407DD"/>
    <w:rsid w:val="001407E8"/>
    <w:rsid w:val="00140852"/>
    <w:rsid w:val="00140A38"/>
    <w:rsid w:val="00140A7C"/>
    <w:rsid w:val="00140B9E"/>
    <w:rsid w:val="00140BFC"/>
    <w:rsid w:val="00140CF6"/>
    <w:rsid w:val="00140CF8"/>
    <w:rsid w:val="00140D66"/>
    <w:rsid w:val="00140E23"/>
    <w:rsid w:val="00140E91"/>
    <w:rsid w:val="00140EB4"/>
    <w:rsid w:val="00140ED9"/>
    <w:rsid w:val="00140EE4"/>
    <w:rsid w:val="00140F41"/>
    <w:rsid w:val="00140F96"/>
    <w:rsid w:val="00140F9A"/>
    <w:rsid w:val="0014107D"/>
    <w:rsid w:val="00141082"/>
    <w:rsid w:val="00141100"/>
    <w:rsid w:val="00141232"/>
    <w:rsid w:val="0014127D"/>
    <w:rsid w:val="001412C4"/>
    <w:rsid w:val="00141316"/>
    <w:rsid w:val="0014131C"/>
    <w:rsid w:val="00141354"/>
    <w:rsid w:val="0014136B"/>
    <w:rsid w:val="001413A4"/>
    <w:rsid w:val="001413CA"/>
    <w:rsid w:val="00141405"/>
    <w:rsid w:val="00141415"/>
    <w:rsid w:val="001415AC"/>
    <w:rsid w:val="001415BD"/>
    <w:rsid w:val="0014178E"/>
    <w:rsid w:val="001417F9"/>
    <w:rsid w:val="0014180E"/>
    <w:rsid w:val="00141832"/>
    <w:rsid w:val="00141879"/>
    <w:rsid w:val="00141906"/>
    <w:rsid w:val="00141967"/>
    <w:rsid w:val="001419E3"/>
    <w:rsid w:val="00141AB5"/>
    <w:rsid w:val="00141B12"/>
    <w:rsid w:val="00141B2B"/>
    <w:rsid w:val="00141C50"/>
    <w:rsid w:val="00141C6B"/>
    <w:rsid w:val="00141CBB"/>
    <w:rsid w:val="00141D73"/>
    <w:rsid w:val="00141D82"/>
    <w:rsid w:val="00141DE2"/>
    <w:rsid w:val="00141EA3"/>
    <w:rsid w:val="00141ED1"/>
    <w:rsid w:val="00141F18"/>
    <w:rsid w:val="00141F75"/>
    <w:rsid w:val="00141F95"/>
    <w:rsid w:val="00142030"/>
    <w:rsid w:val="00142182"/>
    <w:rsid w:val="00142236"/>
    <w:rsid w:val="00142255"/>
    <w:rsid w:val="00142302"/>
    <w:rsid w:val="00142319"/>
    <w:rsid w:val="00142353"/>
    <w:rsid w:val="00142472"/>
    <w:rsid w:val="00142473"/>
    <w:rsid w:val="001425F3"/>
    <w:rsid w:val="00142786"/>
    <w:rsid w:val="001427F2"/>
    <w:rsid w:val="001428CF"/>
    <w:rsid w:val="001428E9"/>
    <w:rsid w:val="00142A35"/>
    <w:rsid w:val="00142A5D"/>
    <w:rsid w:val="00142ABF"/>
    <w:rsid w:val="00142B64"/>
    <w:rsid w:val="00142B70"/>
    <w:rsid w:val="00142B81"/>
    <w:rsid w:val="00142C6A"/>
    <w:rsid w:val="00142CB1"/>
    <w:rsid w:val="00142CDF"/>
    <w:rsid w:val="00142DDB"/>
    <w:rsid w:val="00142E68"/>
    <w:rsid w:val="00142F65"/>
    <w:rsid w:val="00142FC9"/>
    <w:rsid w:val="00142FD0"/>
    <w:rsid w:val="00142FE0"/>
    <w:rsid w:val="0014308D"/>
    <w:rsid w:val="001430A6"/>
    <w:rsid w:val="0014313A"/>
    <w:rsid w:val="00143161"/>
    <w:rsid w:val="001431AC"/>
    <w:rsid w:val="001431CE"/>
    <w:rsid w:val="001432B8"/>
    <w:rsid w:val="001432D2"/>
    <w:rsid w:val="001432FC"/>
    <w:rsid w:val="0014333A"/>
    <w:rsid w:val="00143382"/>
    <w:rsid w:val="001433AC"/>
    <w:rsid w:val="001433D6"/>
    <w:rsid w:val="00143400"/>
    <w:rsid w:val="00143430"/>
    <w:rsid w:val="00143433"/>
    <w:rsid w:val="0014343A"/>
    <w:rsid w:val="00143478"/>
    <w:rsid w:val="001434CD"/>
    <w:rsid w:val="00143505"/>
    <w:rsid w:val="00143737"/>
    <w:rsid w:val="00143804"/>
    <w:rsid w:val="0014380C"/>
    <w:rsid w:val="0014380E"/>
    <w:rsid w:val="00143863"/>
    <w:rsid w:val="00143880"/>
    <w:rsid w:val="00143894"/>
    <w:rsid w:val="001438C0"/>
    <w:rsid w:val="001438D1"/>
    <w:rsid w:val="00143A58"/>
    <w:rsid w:val="00143B31"/>
    <w:rsid w:val="00143B46"/>
    <w:rsid w:val="00143B54"/>
    <w:rsid w:val="00143B8E"/>
    <w:rsid w:val="00143BBC"/>
    <w:rsid w:val="00143BFA"/>
    <w:rsid w:val="00143BFE"/>
    <w:rsid w:val="00143CA3"/>
    <w:rsid w:val="00143CF8"/>
    <w:rsid w:val="00143D4B"/>
    <w:rsid w:val="00143E03"/>
    <w:rsid w:val="00143FDA"/>
    <w:rsid w:val="00143FEB"/>
    <w:rsid w:val="00143FED"/>
    <w:rsid w:val="00144016"/>
    <w:rsid w:val="001440B2"/>
    <w:rsid w:val="001441E6"/>
    <w:rsid w:val="001441EC"/>
    <w:rsid w:val="00144379"/>
    <w:rsid w:val="001443A8"/>
    <w:rsid w:val="001443FE"/>
    <w:rsid w:val="00144429"/>
    <w:rsid w:val="0014443F"/>
    <w:rsid w:val="0014444E"/>
    <w:rsid w:val="00144517"/>
    <w:rsid w:val="00144534"/>
    <w:rsid w:val="00144550"/>
    <w:rsid w:val="0014457D"/>
    <w:rsid w:val="0014458F"/>
    <w:rsid w:val="001446B5"/>
    <w:rsid w:val="001446FE"/>
    <w:rsid w:val="00144784"/>
    <w:rsid w:val="001447B1"/>
    <w:rsid w:val="001447DC"/>
    <w:rsid w:val="00144860"/>
    <w:rsid w:val="00144952"/>
    <w:rsid w:val="00144977"/>
    <w:rsid w:val="001449F0"/>
    <w:rsid w:val="00144ACE"/>
    <w:rsid w:val="00144B6C"/>
    <w:rsid w:val="00144B81"/>
    <w:rsid w:val="00144BCA"/>
    <w:rsid w:val="00144BDA"/>
    <w:rsid w:val="00144BEB"/>
    <w:rsid w:val="00144BF7"/>
    <w:rsid w:val="00144CCA"/>
    <w:rsid w:val="00144D21"/>
    <w:rsid w:val="00144DA1"/>
    <w:rsid w:val="00144F58"/>
    <w:rsid w:val="00144F88"/>
    <w:rsid w:val="00144FED"/>
    <w:rsid w:val="0014502D"/>
    <w:rsid w:val="0014507D"/>
    <w:rsid w:val="001451A3"/>
    <w:rsid w:val="001451C2"/>
    <w:rsid w:val="001452BB"/>
    <w:rsid w:val="0014536F"/>
    <w:rsid w:val="00145427"/>
    <w:rsid w:val="001454D5"/>
    <w:rsid w:val="00145533"/>
    <w:rsid w:val="001455D9"/>
    <w:rsid w:val="0014562D"/>
    <w:rsid w:val="0014567B"/>
    <w:rsid w:val="00145700"/>
    <w:rsid w:val="0014575B"/>
    <w:rsid w:val="0014577F"/>
    <w:rsid w:val="00145898"/>
    <w:rsid w:val="001458FB"/>
    <w:rsid w:val="001459F7"/>
    <w:rsid w:val="00145A0E"/>
    <w:rsid w:val="00145A3F"/>
    <w:rsid w:val="00145B38"/>
    <w:rsid w:val="00145B96"/>
    <w:rsid w:val="00145D80"/>
    <w:rsid w:val="00145DF9"/>
    <w:rsid w:val="00145E06"/>
    <w:rsid w:val="00145E21"/>
    <w:rsid w:val="00145EEC"/>
    <w:rsid w:val="00145F4A"/>
    <w:rsid w:val="0014602E"/>
    <w:rsid w:val="00146041"/>
    <w:rsid w:val="0014613B"/>
    <w:rsid w:val="00146169"/>
    <w:rsid w:val="00146202"/>
    <w:rsid w:val="0014620C"/>
    <w:rsid w:val="0014620F"/>
    <w:rsid w:val="0014625E"/>
    <w:rsid w:val="00146309"/>
    <w:rsid w:val="0014638B"/>
    <w:rsid w:val="001463D4"/>
    <w:rsid w:val="001463E6"/>
    <w:rsid w:val="001464E8"/>
    <w:rsid w:val="001464F6"/>
    <w:rsid w:val="00146618"/>
    <w:rsid w:val="0014661F"/>
    <w:rsid w:val="001466AC"/>
    <w:rsid w:val="001466DC"/>
    <w:rsid w:val="001466EE"/>
    <w:rsid w:val="001466FE"/>
    <w:rsid w:val="001467A4"/>
    <w:rsid w:val="001467EE"/>
    <w:rsid w:val="00146841"/>
    <w:rsid w:val="0014688F"/>
    <w:rsid w:val="001468EC"/>
    <w:rsid w:val="001469CD"/>
    <w:rsid w:val="00146B7A"/>
    <w:rsid w:val="00146B92"/>
    <w:rsid w:val="00146BB2"/>
    <w:rsid w:val="00146BF0"/>
    <w:rsid w:val="00146C9D"/>
    <w:rsid w:val="00146CAC"/>
    <w:rsid w:val="00146CD1"/>
    <w:rsid w:val="00146D17"/>
    <w:rsid w:val="00146E81"/>
    <w:rsid w:val="00146F0A"/>
    <w:rsid w:val="00146F57"/>
    <w:rsid w:val="00147013"/>
    <w:rsid w:val="00147076"/>
    <w:rsid w:val="00147088"/>
    <w:rsid w:val="0014716C"/>
    <w:rsid w:val="001471A1"/>
    <w:rsid w:val="00147209"/>
    <w:rsid w:val="00147292"/>
    <w:rsid w:val="00147327"/>
    <w:rsid w:val="0014733E"/>
    <w:rsid w:val="0014737D"/>
    <w:rsid w:val="001473B6"/>
    <w:rsid w:val="0014744A"/>
    <w:rsid w:val="00147467"/>
    <w:rsid w:val="0014750E"/>
    <w:rsid w:val="001475D6"/>
    <w:rsid w:val="001475F8"/>
    <w:rsid w:val="00147674"/>
    <w:rsid w:val="001476E1"/>
    <w:rsid w:val="001476F2"/>
    <w:rsid w:val="001476F5"/>
    <w:rsid w:val="00147701"/>
    <w:rsid w:val="0014771B"/>
    <w:rsid w:val="00147781"/>
    <w:rsid w:val="00147783"/>
    <w:rsid w:val="00147862"/>
    <w:rsid w:val="001478A0"/>
    <w:rsid w:val="001478A7"/>
    <w:rsid w:val="001478B2"/>
    <w:rsid w:val="001478DF"/>
    <w:rsid w:val="00147908"/>
    <w:rsid w:val="0014795B"/>
    <w:rsid w:val="0014799B"/>
    <w:rsid w:val="001479ED"/>
    <w:rsid w:val="00147A43"/>
    <w:rsid w:val="00147A44"/>
    <w:rsid w:val="00147A50"/>
    <w:rsid w:val="00147A65"/>
    <w:rsid w:val="00147A9C"/>
    <w:rsid w:val="00147AEB"/>
    <w:rsid w:val="00147AF9"/>
    <w:rsid w:val="00147B1D"/>
    <w:rsid w:val="00147BD9"/>
    <w:rsid w:val="00147BFB"/>
    <w:rsid w:val="00147C30"/>
    <w:rsid w:val="00147C41"/>
    <w:rsid w:val="00147C98"/>
    <w:rsid w:val="00147D56"/>
    <w:rsid w:val="00147E50"/>
    <w:rsid w:val="00147EB3"/>
    <w:rsid w:val="00147F32"/>
    <w:rsid w:val="00150051"/>
    <w:rsid w:val="00150079"/>
    <w:rsid w:val="001500CA"/>
    <w:rsid w:val="001501CB"/>
    <w:rsid w:val="0015028E"/>
    <w:rsid w:val="00150350"/>
    <w:rsid w:val="00150360"/>
    <w:rsid w:val="00150372"/>
    <w:rsid w:val="00150388"/>
    <w:rsid w:val="00150390"/>
    <w:rsid w:val="0015039D"/>
    <w:rsid w:val="0015042D"/>
    <w:rsid w:val="00150516"/>
    <w:rsid w:val="00150545"/>
    <w:rsid w:val="001505CC"/>
    <w:rsid w:val="001505CE"/>
    <w:rsid w:val="001505E8"/>
    <w:rsid w:val="00150647"/>
    <w:rsid w:val="001506EE"/>
    <w:rsid w:val="0015074A"/>
    <w:rsid w:val="001507E7"/>
    <w:rsid w:val="00150890"/>
    <w:rsid w:val="001509B0"/>
    <w:rsid w:val="001509B5"/>
    <w:rsid w:val="001509BC"/>
    <w:rsid w:val="00150B26"/>
    <w:rsid w:val="00150B4F"/>
    <w:rsid w:val="00150BD6"/>
    <w:rsid w:val="00150C19"/>
    <w:rsid w:val="00150C3E"/>
    <w:rsid w:val="00150C5F"/>
    <w:rsid w:val="00150C8B"/>
    <w:rsid w:val="00150CA1"/>
    <w:rsid w:val="00150D13"/>
    <w:rsid w:val="00150D97"/>
    <w:rsid w:val="00150E1A"/>
    <w:rsid w:val="00150E22"/>
    <w:rsid w:val="00150E3A"/>
    <w:rsid w:val="00150E51"/>
    <w:rsid w:val="00150EAA"/>
    <w:rsid w:val="00150EB2"/>
    <w:rsid w:val="00150F5C"/>
    <w:rsid w:val="00150FA2"/>
    <w:rsid w:val="00150FD1"/>
    <w:rsid w:val="001510E3"/>
    <w:rsid w:val="001511AE"/>
    <w:rsid w:val="001511D7"/>
    <w:rsid w:val="001511EB"/>
    <w:rsid w:val="00151271"/>
    <w:rsid w:val="0015128B"/>
    <w:rsid w:val="001512E6"/>
    <w:rsid w:val="001512FA"/>
    <w:rsid w:val="00151340"/>
    <w:rsid w:val="001513C0"/>
    <w:rsid w:val="001513EE"/>
    <w:rsid w:val="001514BE"/>
    <w:rsid w:val="001514D0"/>
    <w:rsid w:val="00151528"/>
    <w:rsid w:val="0015154E"/>
    <w:rsid w:val="00151551"/>
    <w:rsid w:val="00151560"/>
    <w:rsid w:val="001515A9"/>
    <w:rsid w:val="001515E0"/>
    <w:rsid w:val="001515FB"/>
    <w:rsid w:val="00151609"/>
    <w:rsid w:val="00151736"/>
    <w:rsid w:val="001517C4"/>
    <w:rsid w:val="001517CC"/>
    <w:rsid w:val="001517D5"/>
    <w:rsid w:val="00151929"/>
    <w:rsid w:val="00151962"/>
    <w:rsid w:val="00151A1A"/>
    <w:rsid w:val="00151A23"/>
    <w:rsid w:val="00151A50"/>
    <w:rsid w:val="00151A9F"/>
    <w:rsid w:val="00151AA2"/>
    <w:rsid w:val="00151ACC"/>
    <w:rsid w:val="00151ADB"/>
    <w:rsid w:val="00151B14"/>
    <w:rsid w:val="00151B3C"/>
    <w:rsid w:val="00151B6A"/>
    <w:rsid w:val="00151C0C"/>
    <w:rsid w:val="00151C5F"/>
    <w:rsid w:val="00151C8D"/>
    <w:rsid w:val="00151CE2"/>
    <w:rsid w:val="00151D42"/>
    <w:rsid w:val="00151DBE"/>
    <w:rsid w:val="00151EAB"/>
    <w:rsid w:val="00151F0A"/>
    <w:rsid w:val="00151FC7"/>
    <w:rsid w:val="0015201D"/>
    <w:rsid w:val="0015207D"/>
    <w:rsid w:val="001520EC"/>
    <w:rsid w:val="00152171"/>
    <w:rsid w:val="001521BB"/>
    <w:rsid w:val="001521E3"/>
    <w:rsid w:val="00152319"/>
    <w:rsid w:val="0015235A"/>
    <w:rsid w:val="0015238E"/>
    <w:rsid w:val="00152547"/>
    <w:rsid w:val="00152577"/>
    <w:rsid w:val="001525D8"/>
    <w:rsid w:val="00152698"/>
    <w:rsid w:val="001526BC"/>
    <w:rsid w:val="00152788"/>
    <w:rsid w:val="001527C8"/>
    <w:rsid w:val="001527F3"/>
    <w:rsid w:val="0015282C"/>
    <w:rsid w:val="00152918"/>
    <w:rsid w:val="00152959"/>
    <w:rsid w:val="0015299B"/>
    <w:rsid w:val="001529C0"/>
    <w:rsid w:val="001529F1"/>
    <w:rsid w:val="00152A04"/>
    <w:rsid w:val="00152A1D"/>
    <w:rsid w:val="00152ABC"/>
    <w:rsid w:val="00152B03"/>
    <w:rsid w:val="00152CF3"/>
    <w:rsid w:val="00152D09"/>
    <w:rsid w:val="00152D10"/>
    <w:rsid w:val="00152D71"/>
    <w:rsid w:val="00152D97"/>
    <w:rsid w:val="00152DBE"/>
    <w:rsid w:val="00152DFB"/>
    <w:rsid w:val="00152E2B"/>
    <w:rsid w:val="00152E59"/>
    <w:rsid w:val="00152F20"/>
    <w:rsid w:val="00152F29"/>
    <w:rsid w:val="00152FAE"/>
    <w:rsid w:val="00153001"/>
    <w:rsid w:val="00153002"/>
    <w:rsid w:val="00153019"/>
    <w:rsid w:val="00153024"/>
    <w:rsid w:val="00153098"/>
    <w:rsid w:val="001530B9"/>
    <w:rsid w:val="001530E9"/>
    <w:rsid w:val="0015310C"/>
    <w:rsid w:val="00153150"/>
    <w:rsid w:val="0015318E"/>
    <w:rsid w:val="001531C1"/>
    <w:rsid w:val="00153263"/>
    <w:rsid w:val="001533C9"/>
    <w:rsid w:val="0015341A"/>
    <w:rsid w:val="0015342A"/>
    <w:rsid w:val="0015346D"/>
    <w:rsid w:val="001534B3"/>
    <w:rsid w:val="001534D2"/>
    <w:rsid w:val="0015351A"/>
    <w:rsid w:val="0015358B"/>
    <w:rsid w:val="00153626"/>
    <w:rsid w:val="00153676"/>
    <w:rsid w:val="0015370A"/>
    <w:rsid w:val="00153739"/>
    <w:rsid w:val="00153793"/>
    <w:rsid w:val="001537CE"/>
    <w:rsid w:val="001537E1"/>
    <w:rsid w:val="00153811"/>
    <w:rsid w:val="00153856"/>
    <w:rsid w:val="00153861"/>
    <w:rsid w:val="00153862"/>
    <w:rsid w:val="0015389F"/>
    <w:rsid w:val="001538C4"/>
    <w:rsid w:val="001538E1"/>
    <w:rsid w:val="001538F5"/>
    <w:rsid w:val="0015396B"/>
    <w:rsid w:val="00153991"/>
    <w:rsid w:val="00153A1C"/>
    <w:rsid w:val="00153A99"/>
    <w:rsid w:val="00153A9D"/>
    <w:rsid w:val="00153AF4"/>
    <w:rsid w:val="00153B8F"/>
    <w:rsid w:val="00153C1A"/>
    <w:rsid w:val="00153C51"/>
    <w:rsid w:val="00153CF1"/>
    <w:rsid w:val="00153D1F"/>
    <w:rsid w:val="00153D60"/>
    <w:rsid w:val="00153D7A"/>
    <w:rsid w:val="00153DBD"/>
    <w:rsid w:val="00153DC5"/>
    <w:rsid w:val="00153DD8"/>
    <w:rsid w:val="00153E01"/>
    <w:rsid w:val="00153E0B"/>
    <w:rsid w:val="00153F87"/>
    <w:rsid w:val="0015404A"/>
    <w:rsid w:val="00154053"/>
    <w:rsid w:val="00154067"/>
    <w:rsid w:val="00154129"/>
    <w:rsid w:val="0015417D"/>
    <w:rsid w:val="00154180"/>
    <w:rsid w:val="001541B8"/>
    <w:rsid w:val="00154205"/>
    <w:rsid w:val="00154241"/>
    <w:rsid w:val="001542B2"/>
    <w:rsid w:val="00154366"/>
    <w:rsid w:val="00154445"/>
    <w:rsid w:val="0015444B"/>
    <w:rsid w:val="0015456A"/>
    <w:rsid w:val="0015456D"/>
    <w:rsid w:val="0015462F"/>
    <w:rsid w:val="00154661"/>
    <w:rsid w:val="0015483B"/>
    <w:rsid w:val="00154853"/>
    <w:rsid w:val="001549BC"/>
    <w:rsid w:val="001549C1"/>
    <w:rsid w:val="00154AF1"/>
    <w:rsid w:val="00154AFB"/>
    <w:rsid w:val="00154B12"/>
    <w:rsid w:val="00154BCA"/>
    <w:rsid w:val="00154C5E"/>
    <w:rsid w:val="00154CE0"/>
    <w:rsid w:val="00154CE2"/>
    <w:rsid w:val="00154DA0"/>
    <w:rsid w:val="00154E28"/>
    <w:rsid w:val="00154E79"/>
    <w:rsid w:val="00154F4F"/>
    <w:rsid w:val="00154F52"/>
    <w:rsid w:val="00154FDF"/>
    <w:rsid w:val="00154FEB"/>
    <w:rsid w:val="00155049"/>
    <w:rsid w:val="00155096"/>
    <w:rsid w:val="0015518B"/>
    <w:rsid w:val="00155199"/>
    <w:rsid w:val="001551AF"/>
    <w:rsid w:val="001551C2"/>
    <w:rsid w:val="0015538A"/>
    <w:rsid w:val="001553B8"/>
    <w:rsid w:val="001553E2"/>
    <w:rsid w:val="00155416"/>
    <w:rsid w:val="00155437"/>
    <w:rsid w:val="001554D8"/>
    <w:rsid w:val="0015557B"/>
    <w:rsid w:val="0015557D"/>
    <w:rsid w:val="001555B4"/>
    <w:rsid w:val="00155670"/>
    <w:rsid w:val="00155798"/>
    <w:rsid w:val="00155889"/>
    <w:rsid w:val="001558E5"/>
    <w:rsid w:val="001558F6"/>
    <w:rsid w:val="001558FE"/>
    <w:rsid w:val="0015592C"/>
    <w:rsid w:val="00155954"/>
    <w:rsid w:val="001559FB"/>
    <w:rsid w:val="00155A3B"/>
    <w:rsid w:val="00155A7D"/>
    <w:rsid w:val="00155BB4"/>
    <w:rsid w:val="00155BBC"/>
    <w:rsid w:val="00155BC7"/>
    <w:rsid w:val="00155C14"/>
    <w:rsid w:val="00155C3B"/>
    <w:rsid w:val="00155C88"/>
    <w:rsid w:val="00155E08"/>
    <w:rsid w:val="00155E71"/>
    <w:rsid w:val="00155E7F"/>
    <w:rsid w:val="00155E96"/>
    <w:rsid w:val="00155F91"/>
    <w:rsid w:val="00155FA9"/>
    <w:rsid w:val="001560F6"/>
    <w:rsid w:val="0015611D"/>
    <w:rsid w:val="0015621E"/>
    <w:rsid w:val="00156368"/>
    <w:rsid w:val="001563BC"/>
    <w:rsid w:val="0015641C"/>
    <w:rsid w:val="0015649D"/>
    <w:rsid w:val="001564E4"/>
    <w:rsid w:val="00156544"/>
    <w:rsid w:val="00156587"/>
    <w:rsid w:val="001565DF"/>
    <w:rsid w:val="001565F0"/>
    <w:rsid w:val="0015670C"/>
    <w:rsid w:val="00156745"/>
    <w:rsid w:val="0015675A"/>
    <w:rsid w:val="00156761"/>
    <w:rsid w:val="001568D1"/>
    <w:rsid w:val="0015695A"/>
    <w:rsid w:val="0015696D"/>
    <w:rsid w:val="0015698D"/>
    <w:rsid w:val="00156AAB"/>
    <w:rsid w:val="00156C22"/>
    <w:rsid w:val="00156CE8"/>
    <w:rsid w:val="00156D72"/>
    <w:rsid w:val="00156D9B"/>
    <w:rsid w:val="00156D9D"/>
    <w:rsid w:val="00156DD4"/>
    <w:rsid w:val="00156DD5"/>
    <w:rsid w:val="00156DD7"/>
    <w:rsid w:val="00156DDC"/>
    <w:rsid w:val="00156F3B"/>
    <w:rsid w:val="00156F3D"/>
    <w:rsid w:val="00156FF4"/>
    <w:rsid w:val="00157056"/>
    <w:rsid w:val="001570AF"/>
    <w:rsid w:val="001570D5"/>
    <w:rsid w:val="0015715E"/>
    <w:rsid w:val="00157173"/>
    <w:rsid w:val="00157191"/>
    <w:rsid w:val="00157224"/>
    <w:rsid w:val="0015724B"/>
    <w:rsid w:val="00157291"/>
    <w:rsid w:val="0015729A"/>
    <w:rsid w:val="001572B8"/>
    <w:rsid w:val="00157302"/>
    <w:rsid w:val="00157336"/>
    <w:rsid w:val="00157374"/>
    <w:rsid w:val="001573D9"/>
    <w:rsid w:val="00157484"/>
    <w:rsid w:val="00157565"/>
    <w:rsid w:val="001575E2"/>
    <w:rsid w:val="00157628"/>
    <w:rsid w:val="001576CF"/>
    <w:rsid w:val="001577CD"/>
    <w:rsid w:val="0015783B"/>
    <w:rsid w:val="0015788F"/>
    <w:rsid w:val="0015789C"/>
    <w:rsid w:val="001578BC"/>
    <w:rsid w:val="00157968"/>
    <w:rsid w:val="00157A7A"/>
    <w:rsid w:val="00157A90"/>
    <w:rsid w:val="00157AB5"/>
    <w:rsid w:val="00157ACF"/>
    <w:rsid w:val="00157BB1"/>
    <w:rsid w:val="00157BCC"/>
    <w:rsid w:val="00157BDD"/>
    <w:rsid w:val="00157C6C"/>
    <w:rsid w:val="00157C70"/>
    <w:rsid w:val="00157C8E"/>
    <w:rsid w:val="00157CF5"/>
    <w:rsid w:val="00157D09"/>
    <w:rsid w:val="00157E43"/>
    <w:rsid w:val="00157E69"/>
    <w:rsid w:val="00157F02"/>
    <w:rsid w:val="00157F6F"/>
    <w:rsid w:val="00157FCA"/>
    <w:rsid w:val="0016001C"/>
    <w:rsid w:val="00160067"/>
    <w:rsid w:val="0016007C"/>
    <w:rsid w:val="0016009D"/>
    <w:rsid w:val="00160636"/>
    <w:rsid w:val="00160665"/>
    <w:rsid w:val="00160720"/>
    <w:rsid w:val="00160755"/>
    <w:rsid w:val="00160897"/>
    <w:rsid w:val="001608E1"/>
    <w:rsid w:val="001608E3"/>
    <w:rsid w:val="001609E5"/>
    <w:rsid w:val="00160AF0"/>
    <w:rsid w:val="00160C29"/>
    <w:rsid w:val="00160C64"/>
    <w:rsid w:val="00160CAC"/>
    <w:rsid w:val="00160CED"/>
    <w:rsid w:val="00160DEA"/>
    <w:rsid w:val="00160DFA"/>
    <w:rsid w:val="00160EE6"/>
    <w:rsid w:val="00160FA3"/>
    <w:rsid w:val="00160FD8"/>
    <w:rsid w:val="00161031"/>
    <w:rsid w:val="00161076"/>
    <w:rsid w:val="001610AE"/>
    <w:rsid w:val="001610DB"/>
    <w:rsid w:val="001610DC"/>
    <w:rsid w:val="0016115D"/>
    <w:rsid w:val="0016129A"/>
    <w:rsid w:val="001612BA"/>
    <w:rsid w:val="0016131B"/>
    <w:rsid w:val="0016158B"/>
    <w:rsid w:val="00161593"/>
    <w:rsid w:val="0016159A"/>
    <w:rsid w:val="001615DC"/>
    <w:rsid w:val="00161692"/>
    <w:rsid w:val="001616F0"/>
    <w:rsid w:val="0016177F"/>
    <w:rsid w:val="00161820"/>
    <w:rsid w:val="0016183A"/>
    <w:rsid w:val="0016185B"/>
    <w:rsid w:val="0016187D"/>
    <w:rsid w:val="00161982"/>
    <w:rsid w:val="00161A21"/>
    <w:rsid w:val="00161A70"/>
    <w:rsid w:val="00161AD9"/>
    <w:rsid w:val="00161B2F"/>
    <w:rsid w:val="00161B49"/>
    <w:rsid w:val="00161C1B"/>
    <w:rsid w:val="00161C33"/>
    <w:rsid w:val="00161CC9"/>
    <w:rsid w:val="00161D1C"/>
    <w:rsid w:val="00161DDC"/>
    <w:rsid w:val="00161E13"/>
    <w:rsid w:val="00161EF5"/>
    <w:rsid w:val="00161F4B"/>
    <w:rsid w:val="00161F8D"/>
    <w:rsid w:val="00162010"/>
    <w:rsid w:val="001620ED"/>
    <w:rsid w:val="00162184"/>
    <w:rsid w:val="001621A7"/>
    <w:rsid w:val="001621AD"/>
    <w:rsid w:val="0016232F"/>
    <w:rsid w:val="00162404"/>
    <w:rsid w:val="00162444"/>
    <w:rsid w:val="00162471"/>
    <w:rsid w:val="001624A3"/>
    <w:rsid w:val="00162608"/>
    <w:rsid w:val="00162721"/>
    <w:rsid w:val="00162856"/>
    <w:rsid w:val="00162866"/>
    <w:rsid w:val="00162993"/>
    <w:rsid w:val="0016299F"/>
    <w:rsid w:val="001629EB"/>
    <w:rsid w:val="001629EC"/>
    <w:rsid w:val="00162A15"/>
    <w:rsid w:val="00162A30"/>
    <w:rsid w:val="00162A45"/>
    <w:rsid w:val="00162A5B"/>
    <w:rsid w:val="00162A8B"/>
    <w:rsid w:val="00162A92"/>
    <w:rsid w:val="00162B62"/>
    <w:rsid w:val="00162BA5"/>
    <w:rsid w:val="00162BBA"/>
    <w:rsid w:val="00162CCA"/>
    <w:rsid w:val="00162CD1"/>
    <w:rsid w:val="00162D90"/>
    <w:rsid w:val="00162E43"/>
    <w:rsid w:val="00162E99"/>
    <w:rsid w:val="00162ED1"/>
    <w:rsid w:val="00162FA5"/>
    <w:rsid w:val="00162FA7"/>
    <w:rsid w:val="00163119"/>
    <w:rsid w:val="0016321B"/>
    <w:rsid w:val="001632A9"/>
    <w:rsid w:val="0016336E"/>
    <w:rsid w:val="0016338D"/>
    <w:rsid w:val="0016343F"/>
    <w:rsid w:val="00163442"/>
    <w:rsid w:val="00163449"/>
    <w:rsid w:val="001634A3"/>
    <w:rsid w:val="001634E6"/>
    <w:rsid w:val="00163513"/>
    <w:rsid w:val="0016353B"/>
    <w:rsid w:val="00163554"/>
    <w:rsid w:val="001635A6"/>
    <w:rsid w:val="001635AA"/>
    <w:rsid w:val="001635C4"/>
    <w:rsid w:val="001635DE"/>
    <w:rsid w:val="00163602"/>
    <w:rsid w:val="00163678"/>
    <w:rsid w:val="00163688"/>
    <w:rsid w:val="0016369C"/>
    <w:rsid w:val="001636C7"/>
    <w:rsid w:val="001637C4"/>
    <w:rsid w:val="00163866"/>
    <w:rsid w:val="001639CB"/>
    <w:rsid w:val="001639D7"/>
    <w:rsid w:val="00163A7A"/>
    <w:rsid w:val="00163A92"/>
    <w:rsid w:val="00163AF9"/>
    <w:rsid w:val="00163BCA"/>
    <w:rsid w:val="00163C26"/>
    <w:rsid w:val="00163C49"/>
    <w:rsid w:val="00163D82"/>
    <w:rsid w:val="00163D89"/>
    <w:rsid w:val="00163DDD"/>
    <w:rsid w:val="00163DE0"/>
    <w:rsid w:val="00163DE3"/>
    <w:rsid w:val="00163E93"/>
    <w:rsid w:val="00163EB3"/>
    <w:rsid w:val="00163EB7"/>
    <w:rsid w:val="00163EC0"/>
    <w:rsid w:val="00163F72"/>
    <w:rsid w:val="00163FF7"/>
    <w:rsid w:val="00164018"/>
    <w:rsid w:val="0016401F"/>
    <w:rsid w:val="00164025"/>
    <w:rsid w:val="00164026"/>
    <w:rsid w:val="001640DE"/>
    <w:rsid w:val="00164141"/>
    <w:rsid w:val="00164154"/>
    <w:rsid w:val="001641B4"/>
    <w:rsid w:val="0016424F"/>
    <w:rsid w:val="001642F0"/>
    <w:rsid w:val="00164337"/>
    <w:rsid w:val="001643F5"/>
    <w:rsid w:val="0016444A"/>
    <w:rsid w:val="0016448F"/>
    <w:rsid w:val="0016455C"/>
    <w:rsid w:val="00164580"/>
    <w:rsid w:val="001645FC"/>
    <w:rsid w:val="00164676"/>
    <w:rsid w:val="00164748"/>
    <w:rsid w:val="00164768"/>
    <w:rsid w:val="0016477A"/>
    <w:rsid w:val="001647EF"/>
    <w:rsid w:val="00164854"/>
    <w:rsid w:val="001648B2"/>
    <w:rsid w:val="00164924"/>
    <w:rsid w:val="00164958"/>
    <w:rsid w:val="00164999"/>
    <w:rsid w:val="001649A5"/>
    <w:rsid w:val="001649EC"/>
    <w:rsid w:val="001649FB"/>
    <w:rsid w:val="00164A7E"/>
    <w:rsid w:val="00164AEE"/>
    <w:rsid w:val="00164B21"/>
    <w:rsid w:val="00164C26"/>
    <w:rsid w:val="00164C95"/>
    <w:rsid w:val="00164D2B"/>
    <w:rsid w:val="00164D5B"/>
    <w:rsid w:val="00164DF6"/>
    <w:rsid w:val="00164E45"/>
    <w:rsid w:val="00164E51"/>
    <w:rsid w:val="00164EC7"/>
    <w:rsid w:val="00164EF8"/>
    <w:rsid w:val="00164F20"/>
    <w:rsid w:val="00164F25"/>
    <w:rsid w:val="00164F8B"/>
    <w:rsid w:val="0016504D"/>
    <w:rsid w:val="001650A4"/>
    <w:rsid w:val="001650F7"/>
    <w:rsid w:val="00165122"/>
    <w:rsid w:val="00165161"/>
    <w:rsid w:val="001651E9"/>
    <w:rsid w:val="00165200"/>
    <w:rsid w:val="001652A0"/>
    <w:rsid w:val="00165313"/>
    <w:rsid w:val="00165375"/>
    <w:rsid w:val="001653D8"/>
    <w:rsid w:val="0016542B"/>
    <w:rsid w:val="00165464"/>
    <w:rsid w:val="00165479"/>
    <w:rsid w:val="00165561"/>
    <w:rsid w:val="0016557A"/>
    <w:rsid w:val="0016560B"/>
    <w:rsid w:val="0016576C"/>
    <w:rsid w:val="00165775"/>
    <w:rsid w:val="001657AA"/>
    <w:rsid w:val="001658D7"/>
    <w:rsid w:val="0016594E"/>
    <w:rsid w:val="00165982"/>
    <w:rsid w:val="001659D0"/>
    <w:rsid w:val="00165AC1"/>
    <w:rsid w:val="00165B4F"/>
    <w:rsid w:val="00165C20"/>
    <w:rsid w:val="00165D05"/>
    <w:rsid w:val="00165D9E"/>
    <w:rsid w:val="00165DA2"/>
    <w:rsid w:val="00165E4A"/>
    <w:rsid w:val="00165EA7"/>
    <w:rsid w:val="00165EB4"/>
    <w:rsid w:val="00165F48"/>
    <w:rsid w:val="00165F63"/>
    <w:rsid w:val="001660B4"/>
    <w:rsid w:val="0016613A"/>
    <w:rsid w:val="001661E9"/>
    <w:rsid w:val="001661FA"/>
    <w:rsid w:val="0016620F"/>
    <w:rsid w:val="00166300"/>
    <w:rsid w:val="0016632A"/>
    <w:rsid w:val="00166366"/>
    <w:rsid w:val="001663DC"/>
    <w:rsid w:val="001663F1"/>
    <w:rsid w:val="00166400"/>
    <w:rsid w:val="0016643A"/>
    <w:rsid w:val="001664D2"/>
    <w:rsid w:val="0016655C"/>
    <w:rsid w:val="00166652"/>
    <w:rsid w:val="0016668E"/>
    <w:rsid w:val="001666DE"/>
    <w:rsid w:val="0016670D"/>
    <w:rsid w:val="00166723"/>
    <w:rsid w:val="001667DB"/>
    <w:rsid w:val="0016681E"/>
    <w:rsid w:val="001668A3"/>
    <w:rsid w:val="0016696B"/>
    <w:rsid w:val="0016697C"/>
    <w:rsid w:val="001669D5"/>
    <w:rsid w:val="001669EA"/>
    <w:rsid w:val="00166B78"/>
    <w:rsid w:val="00166C5C"/>
    <w:rsid w:val="00166C79"/>
    <w:rsid w:val="00166D1A"/>
    <w:rsid w:val="00166DB4"/>
    <w:rsid w:val="00166F2B"/>
    <w:rsid w:val="0016702C"/>
    <w:rsid w:val="0016707A"/>
    <w:rsid w:val="001670A2"/>
    <w:rsid w:val="001670CC"/>
    <w:rsid w:val="001670E0"/>
    <w:rsid w:val="00167107"/>
    <w:rsid w:val="0016716E"/>
    <w:rsid w:val="00167173"/>
    <w:rsid w:val="001671C8"/>
    <w:rsid w:val="00167229"/>
    <w:rsid w:val="00167317"/>
    <w:rsid w:val="00167320"/>
    <w:rsid w:val="00167396"/>
    <w:rsid w:val="001673C2"/>
    <w:rsid w:val="00167482"/>
    <w:rsid w:val="00167519"/>
    <w:rsid w:val="001675B4"/>
    <w:rsid w:val="001675B5"/>
    <w:rsid w:val="00167676"/>
    <w:rsid w:val="00167810"/>
    <w:rsid w:val="0016782B"/>
    <w:rsid w:val="0016784C"/>
    <w:rsid w:val="0016785D"/>
    <w:rsid w:val="001678E6"/>
    <w:rsid w:val="00167A17"/>
    <w:rsid w:val="00167A4E"/>
    <w:rsid w:val="00167A7A"/>
    <w:rsid w:val="00167AE6"/>
    <w:rsid w:val="00167B2F"/>
    <w:rsid w:val="00167C3C"/>
    <w:rsid w:val="00167CA4"/>
    <w:rsid w:val="00167CF5"/>
    <w:rsid w:val="00167DAA"/>
    <w:rsid w:val="00167DAF"/>
    <w:rsid w:val="00167EBE"/>
    <w:rsid w:val="00167EF4"/>
    <w:rsid w:val="00167F3C"/>
    <w:rsid w:val="00167FE1"/>
    <w:rsid w:val="00170096"/>
    <w:rsid w:val="001700FF"/>
    <w:rsid w:val="0017014D"/>
    <w:rsid w:val="0017017D"/>
    <w:rsid w:val="001701CE"/>
    <w:rsid w:val="001701D1"/>
    <w:rsid w:val="001701E5"/>
    <w:rsid w:val="001702B7"/>
    <w:rsid w:val="001702B9"/>
    <w:rsid w:val="001702E5"/>
    <w:rsid w:val="00170349"/>
    <w:rsid w:val="0017036C"/>
    <w:rsid w:val="00170413"/>
    <w:rsid w:val="0017044B"/>
    <w:rsid w:val="001704CE"/>
    <w:rsid w:val="00170501"/>
    <w:rsid w:val="0017052F"/>
    <w:rsid w:val="00170551"/>
    <w:rsid w:val="00170553"/>
    <w:rsid w:val="00170637"/>
    <w:rsid w:val="00170755"/>
    <w:rsid w:val="001707A4"/>
    <w:rsid w:val="0017080C"/>
    <w:rsid w:val="00170974"/>
    <w:rsid w:val="00170991"/>
    <w:rsid w:val="001709BF"/>
    <w:rsid w:val="00170A4E"/>
    <w:rsid w:val="00170A57"/>
    <w:rsid w:val="00170B1C"/>
    <w:rsid w:val="00170B48"/>
    <w:rsid w:val="00170BAE"/>
    <w:rsid w:val="00170C60"/>
    <w:rsid w:val="00170CD5"/>
    <w:rsid w:val="0017110F"/>
    <w:rsid w:val="00171124"/>
    <w:rsid w:val="0017119B"/>
    <w:rsid w:val="0017119E"/>
    <w:rsid w:val="0017119F"/>
    <w:rsid w:val="00171253"/>
    <w:rsid w:val="001712C5"/>
    <w:rsid w:val="001712D8"/>
    <w:rsid w:val="001712F3"/>
    <w:rsid w:val="0017134E"/>
    <w:rsid w:val="00171354"/>
    <w:rsid w:val="00171438"/>
    <w:rsid w:val="00171471"/>
    <w:rsid w:val="00171513"/>
    <w:rsid w:val="00171550"/>
    <w:rsid w:val="00171584"/>
    <w:rsid w:val="001715A7"/>
    <w:rsid w:val="001715C3"/>
    <w:rsid w:val="00171670"/>
    <w:rsid w:val="001716B3"/>
    <w:rsid w:val="001716EE"/>
    <w:rsid w:val="0017176A"/>
    <w:rsid w:val="00171771"/>
    <w:rsid w:val="001717E2"/>
    <w:rsid w:val="00171814"/>
    <w:rsid w:val="00171889"/>
    <w:rsid w:val="00171998"/>
    <w:rsid w:val="0017199E"/>
    <w:rsid w:val="00171A8E"/>
    <w:rsid w:val="00171A93"/>
    <w:rsid w:val="00171ABE"/>
    <w:rsid w:val="00171AD9"/>
    <w:rsid w:val="00171B87"/>
    <w:rsid w:val="00171BC4"/>
    <w:rsid w:val="00171BEF"/>
    <w:rsid w:val="00171C01"/>
    <w:rsid w:val="00171C15"/>
    <w:rsid w:val="00171C71"/>
    <w:rsid w:val="00171C7F"/>
    <w:rsid w:val="00171CD7"/>
    <w:rsid w:val="00171D7C"/>
    <w:rsid w:val="00171E35"/>
    <w:rsid w:val="00171EA9"/>
    <w:rsid w:val="00171F49"/>
    <w:rsid w:val="00171F87"/>
    <w:rsid w:val="00171F9A"/>
    <w:rsid w:val="00171FA8"/>
    <w:rsid w:val="00171FAE"/>
    <w:rsid w:val="0017205F"/>
    <w:rsid w:val="00172105"/>
    <w:rsid w:val="00172106"/>
    <w:rsid w:val="001721AB"/>
    <w:rsid w:val="00172212"/>
    <w:rsid w:val="0017223F"/>
    <w:rsid w:val="001722AA"/>
    <w:rsid w:val="001722BC"/>
    <w:rsid w:val="001722D6"/>
    <w:rsid w:val="001722E9"/>
    <w:rsid w:val="001722F3"/>
    <w:rsid w:val="001723A7"/>
    <w:rsid w:val="00172416"/>
    <w:rsid w:val="0017246C"/>
    <w:rsid w:val="001724C3"/>
    <w:rsid w:val="0017254A"/>
    <w:rsid w:val="0017266B"/>
    <w:rsid w:val="00172693"/>
    <w:rsid w:val="00172774"/>
    <w:rsid w:val="00172796"/>
    <w:rsid w:val="001727AF"/>
    <w:rsid w:val="001727B2"/>
    <w:rsid w:val="001727D1"/>
    <w:rsid w:val="0017281A"/>
    <w:rsid w:val="0017289E"/>
    <w:rsid w:val="0017295A"/>
    <w:rsid w:val="001729AF"/>
    <w:rsid w:val="001729F5"/>
    <w:rsid w:val="00172A03"/>
    <w:rsid w:val="00172A6F"/>
    <w:rsid w:val="00172B8B"/>
    <w:rsid w:val="00172BF4"/>
    <w:rsid w:val="00172C17"/>
    <w:rsid w:val="00172C36"/>
    <w:rsid w:val="00172D41"/>
    <w:rsid w:val="00172D59"/>
    <w:rsid w:val="00172D7B"/>
    <w:rsid w:val="00172D7E"/>
    <w:rsid w:val="00172E20"/>
    <w:rsid w:val="00172F43"/>
    <w:rsid w:val="00172F47"/>
    <w:rsid w:val="00172FAF"/>
    <w:rsid w:val="00172FDD"/>
    <w:rsid w:val="00173000"/>
    <w:rsid w:val="00173026"/>
    <w:rsid w:val="0017303B"/>
    <w:rsid w:val="00173047"/>
    <w:rsid w:val="0017305E"/>
    <w:rsid w:val="00173079"/>
    <w:rsid w:val="0017313E"/>
    <w:rsid w:val="00173179"/>
    <w:rsid w:val="001731F0"/>
    <w:rsid w:val="00173210"/>
    <w:rsid w:val="00173290"/>
    <w:rsid w:val="0017330B"/>
    <w:rsid w:val="00173328"/>
    <w:rsid w:val="00173347"/>
    <w:rsid w:val="00173363"/>
    <w:rsid w:val="001733FB"/>
    <w:rsid w:val="0017345B"/>
    <w:rsid w:val="0017347D"/>
    <w:rsid w:val="001734D5"/>
    <w:rsid w:val="001735C9"/>
    <w:rsid w:val="001736D6"/>
    <w:rsid w:val="001737E7"/>
    <w:rsid w:val="001738C7"/>
    <w:rsid w:val="001738E8"/>
    <w:rsid w:val="001738ED"/>
    <w:rsid w:val="0017394C"/>
    <w:rsid w:val="001739BA"/>
    <w:rsid w:val="00173C65"/>
    <w:rsid w:val="00173C99"/>
    <w:rsid w:val="00173CB8"/>
    <w:rsid w:val="00173D4C"/>
    <w:rsid w:val="00173DEF"/>
    <w:rsid w:val="00173E0D"/>
    <w:rsid w:val="00173E60"/>
    <w:rsid w:val="00173E6B"/>
    <w:rsid w:val="00174033"/>
    <w:rsid w:val="00174055"/>
    <w:rsid w:val="0017414D"/>
    <w:rsid w:val="00174159"/>
    <w:rsid w:val="00174201"/>
    <w:rsid w:val="00174325"/>
    <w:rsid w:val="00174330"/>
    <w:rsid w:val="00174366"/>
    <w:rsid w:val="001743B7"/>
    <w:rsid w:val="0017447C"/>
    <w:rsid w:val="001744D8"/>
    <w:rsid w:val="00174518"/>
    <w:rsid w:val="00174538"/>
    <w:rsid w:val="00174579"/>
    <w:rsid w:val="0017457D"/>
    <w:rsid w:val="001745AA"/>
    <w:rsid w:val="00174625"/>
    <w:rsid w:val="001746BC"/>
    <w:rsid w:val="00174758"/>
    <w:rsid w:val="001747B5"/>
    <w:rsid w:val="001748EA"/>
    <w:rsid w:val="001748FE"/>
    <w:rsid w:val="00174958"/>
    <w:rsid w:val="0017495B"/>
    <w:rsid w:val="0017495C"/>
    <w:rsid w:val="0017496E"/>
    <w:rsid w:val="001749BB"/>
    <w:rsid w:val="001749EC"/>
    <w:rsid w:val="00174A2F"/>
    <w:rsid w:val="00174AA8"/>
    <w:rsid w:val="00174AD6"/>
    <w:rsid w:val="00174B47"/>
    <w:rsid w:val="00174B50"/>
    <w:rsid w:val="00174C1A"/>
    <w:rsid w:val="00174C32"/>
    <w:rsid w:val="00174C6A"/>
    <w:rsid w:val="00174C9B"/>
    <w:rsid w:val="00174CA1"/>
    <w:rsid w:val="00174CA7"/>
    <w:rsid w:val="00174D25"/>
    <w:rsid w:val="00174D7F"/>
    <w:rsid w:val="00174DA6"/>
    <w:rsid w:val="00174DB3"/>
    <w:rsid w:val="00174DD5"/>
    <w:rsid w:val="00174E62"/>
    <w:rsid w:val="00174F13"/>
    <w:rsid w:val="00174F4F"/>
    <w:rsid w:val="00174F65"/>
    <w:rsid w:val="00174F72"/>
    <w:rsid w:val="00174FEC"/>
    <w:rsid w:val="00175089"/>
    <w:rsid w:val="001750F6"/>
    <w:rsid w:val="001751F5"/>
    <w:rsid w:val="00175226"/>
    <w:rsid w:val="0017524A"/>
    <w:rsid w:val="0017537A"/>
    <w:rsid w:val="0017540B"/>
    <w:rsid w:val="0017543C"/>
    <w:rsid w:val="00175469"/>
    <w:rsid w:val="001754F3"/>
    <w:rsid w:val="00175540"/>
    <w:rsid w:val="0017559F"/>
    <w:rsid w:val="001755A9"/>
    <w:rsid w:val="001755CE"/>
    <w:rsid w:val="001755D4"/>
    <w:rsid w:val="001755E6"/>
    <w:rsid w:val="00175641"/>
    <w:rsid w:val="00175653"/>
    <w:rsid w:val="0017565E"/>
    <w:rsid w:val="00175716"/>
    <w:rsid w:val="00175761"/>
    <w:rsid w:val="00175777"/>
    <w:rsid w:val="00175848"/>
    <w:rsid w:val="00175869"/>
    <w:rsid w:val="0017586F"/>
    <w:rsid w:val="0017591D"/>
    <w:rsid w:val="00175A01"/>
    <w:rsid w:val="00175A3C"/>
    <w:rsid w:val="00175A7D"/>
    <w:rsid w:val="00175A9C"/>
    <w:rsid w:val="00175ABD"/>
    <w:rsid w:val="00175BB9"/>
    <w:rsid w:val="00175CFF"/>
    <w:rsid w:val="00175D25"/>
    <w:rsid w:val="00175DAD"/>
    <w:rsid w:val="00175E39"/>
    <w:rsid w:val="00175E82"/>
    <w:rsid w:val="00175EEB"/>
    <w:rsid w:val="00175F10"/>
    <w:rsid w:val="00175F4B"/>
    <w:rsid w:val="00175F98"/>
    <w:rsid w:val="00175FD9"/>
    <w:rsid w:val="00175FE2"/>
    <w:rsid w:val="001760F3"/>
    <w:rsid w:val="00176178"/>
    <w:rsid w:val="0017621F"/>
    <w:rsid w:val="00176272"/>
    <w:rsid w:val="0017637E"/>
    <w:rsid w:val="001763CD"/>
    <w:rsid w:val="001763E6"/>
    <w:rsid w:val="0017645F"/>
    <w:rsid w:val="00176468"/>
    <w:rsid w:val="00176472"/>
    <w:rsid w:val="00176477"/>
    <w:rsid w:val="00176594"/>
    <w:rsid w:val="00176599"/>
    <w:rsid w:val="001765F6"/>
    <w:rsid w:val="0017662B"/>
    <w:rsid w:val="00176673"/>
    <w:rsid w:val="0017669A"/>
    <w:rsid w:val="00176787"/>
    <w:rsid w:val="0017680A"/>
    <w:rsid w:val="00176916"/>
    <w:rsid w:val="00176AC4"/>
    <w:rsid w:val="00176AD5"/>
    <w:rsid w:val="00176AF7"/>
    <w:rsid w:val="00176B0A"/>
    <w:rsid w:val="00176BDF"/>
    <w:rsid w:val="00176D0A"/>
    <w:rsid w:val="00176D18"/>
    <w:rsid w:val="00176D23"/>
    <w:rsid w:val="00176D39"/>
    <w:rsid w:val="00176D71"/>
    <w:rsid w:val="00176E5B"/>
    <w:rsid w:val="00176E67"/>
    <w:rsid w:val="00176E8F"/>
    <w:rsid w:val="00176E93"/>
    <w:rsid w:val="00176EF5"/>
    <w:rsid w:val="00176F97"/>
    <w:rsid w:val="00176FA6"/>
    <w:rsid w:val="00176FDD"/>
    <w:rsid w:val="00176FEC"/>
    <w:rsid w:val="00177067"/>
    <w:rsid w:val="001770B2"/>
    <w:rsid w:val="001770E4"/>
    <w:rsid w:val="001770E9"/>
    <w:rsid w:val="00177103"/>
    <w:rsid w:val="00177110"/>
    <w:rsid w:val="0017719B"/>
    <w:rsid w:val="00177231"/>
    <w:rsid w:val="00177332"/>
    <w:rsid w:val="00177424"/>
    <w:rsid w:val="00177434"/>
    <w:rsid w:val="00177468"/>
    <w:rsid w:val="001774F4"/>
    <w:rsid w:val="00177553"/>
    <w:rsid w:val="001775BE"/>
    <w:rsid w:val="001775C6"/>
    <w:rsid w:val="0017761A"/>
    <w:rsid w:val="00177641"/>
    <w:rsid w:val="001776B4"/>
    <w:rsid w:val="001777B7"/>
    <w:rsid w:val="001777E8"/>
    <w:rsid w:val="0017782C"/>
    <w:rsid w:val="00177853"/>
    <w:rsid w:val="00177860"/>
    <w:rsid w:val="00177864"/>
    <w:rsid w:val="001778CC"/>
    <w:rsid w:val="001778F5"/>
    <w:rsid w:val="0017795F"/>
    <w:rsid w:val="00177995"/>
    <w:rsid w:val="001779F8"/>
    <w:rsid w:val="001779FA"/>
    <w:rsid w:val="00177A46"/>
    <w:rsid w:val="00177ABF"/>
    <w:rsid w:val="00177AD0"/>
    <w:rsid w:val="00177AE6"/>
    <w:rsid w:val="00177BA6"/>
    <w:rsid w:val="00177BAE"/>
    <w:rsid w:val="00177BD6"/>
    <w:rsid w:val="00177C38"/>
    <w:rsid w:val="00177CDB"/>
    <w:rsid w:val="00177D7C"/>
    <w:rsid w:val="00177DBE"/>
    <w:rsid w:val="00177E14"/>
    <w:rsid w:val="00177E37"/>
    <w:rsid w:val="00177FD1"/>
    <w:rsid w:val="00177FFC"/>
    <w:rsid w:val="0018000B"/>
    <w:rsid w:val="00180077"/>
    <w:rsid w:val="00180104"/>
    <w:rsid w:val="00180165"/>
    <w:rsid w:val="00180218"/>
    <w:rsid w:val="00180368"/>
    <w:rsid w:val="001803DF"/>
    <w:rsid w:val="0018049A"/>
    <w:rsid w:val="001804A5"/>
    <w:rsid w:val="001804D4"/>
    <w:rsid w:val="0018050C"/>
    <w:rsid w:val="001805FD"/>
    <w:rsid w:val="001806B4"/>
    <w:rsid w:val="001806FD"/>
    <w:rsid w:val="00180799"/>
    <w:rsid w:val="001807CC"/>
    <w:rsid w:val="00180839"/>
    <w:rsid w:val="001808AB"/>
    <w:rsid w:val="0018093D"/>
    <w:rsid w:val="00180984"/>
    <w:rsid w:val="001809C8"/>
    <w:rsid w:val="00180B21"/>
    <w:rsid w:val="00180BAC"/>
    <w:rsid w:val="00180BEF"/>
    <w:rsid w:val="00180C0E"/>
    <w:rsid w:val="00180C6D"/>
    <w:rsid w:val="00180CE9"/>
    <w:rsid w:val="00180CED"/>
    <w:rsid w:val="00180D73"/>
    <w:rsid w:val="00180D7D"/>
    <w:rsid w:val="00180E14"/>
    <w:rsid w:val="00181019"/>
    <w:rsid w:val="00181088"/>
    <w:rsid w:val="0018108F"/>
    <w:rsid w:val="00181106"/>
    <w:rsid w:val="00181124"/>
    <w:rsid w:val="001811E5"/>
    <w:rsid w:val="00181246"/>
    <w:rsid w:val="001812C0"/>
    <w:rsid w:val="001812D2"/>
    <w:rsid w:val="0018136E"/>
    <w:rsid w:val="001813C1"/>
    <w:rsid w:val="00181450"/>
    <w:rsid w:val="0018159F"/>
    <w:rsid w:val="001815A8"/>
    <w:rsid w:val="001815E1"/>
    <w:rsid w:val="0018160F"/>
    <w:rsid w:val="00181668"/>
    <w:rsid w:val="001816AF"/>
    <w:rsid w:val="001816D9"/>
    <w:rsid w:val="0018179D"/>
    <w:rsid w:val="001817C7"/>
    <w:rsid w:val="00181835"/>
    <w:rsid w:val="00181843"/>
    <w:rsid w:val="00181853"/>
    <w:rsid w:val="00181895"/>
    <w:rsid w:val="0018190A"/>
    <w:rsid w:val="001819DB"/>
    <w:rsid w:val="001819ED"/>
    <w:rsid w:val="00181A33"/>
    <w:rsid w:val="00181B19"/>
    <w:rsid w:val="00181B48"/>
    <w:rsid w:val="00181B8C"/>
    <w:rsid w:val="00181BBB"/>
    <w:rsid w:val="00181BD6"/>
    <w:rsid w:val="00181BE8"/>
    <w:rsid w:val="00181CAE"/>
    <w:rsid w:val="00181CE8"/>
    <w:rsid w:val="00181CF2"/>
    <w:rsid w:val="00181D19"/>
    <w:rsid w:val="00181E58"/>
    <w:rsid w:val="00181F0D"/>
    <w:rsid w:val="00181F8C"/>
    <w:rsid w:val="00181FA6"/>
    <w:rsid w:val="00182020"/>
    <w:rsid w:val="00182021"/>
    <w:rsid w:val="001820AA"/>
    <w:rsid w:val="00182226"/>
    <w:rsid w:val="00182231"/>
    <w:rsid w:val="0018223E"/>
    <w:rsid w:val="001822E5"/>
    <w:rsid w:val="00182437"/>
    <w:rsid w:val="001824A4"/>
    <w:rsid w:val="00182567"/>
    <w:rsid w:val="0018257B"/>
    <w:rsid w:val="00182610"/>
    <w:rsid w:val="00182631"/>
    <w:rsid w:val="001826A8"/>
    <w:rsid w:val="00182702"/>
    <w:rsid w:val="0018275A"/>
    <w:rsid w:val="00182795"/>
    <w:rsid w:val="00182836"/>
    <w:rsid w:val="001828CC"/>
    <w:rsid w:val="00182AF8"/>
    <w:rsid w:val="00182AF9"/>
    <w:rsid w:val="00182B82"/>
    <w:rsid w:val="00182BCB"/>
    <w:rsid w:val="00182C8E"/>
    <w:rsid w:val="00182CF3"/>
    <w:rsid w:val="00182D08"/>
    <w:rsid w:val="00182DC5"/>
    <w:rsid w:val="00182E25"/>
    <w:rsid w:val="00182FD4"/>
    <w:rsid w:val="0018302A"/>
    <w:rsid w:val="001830B6"/>
    <w:rsid w:val="00183140"/>
    <w:rsid w:val="00183180"/>
    <w:rsid w:val="001831DF"/>
    <w:rsid w:val="00183272"/>
    <w:rsid w:val="001832C8"/>
    <w:rsid w:val="0018341E"/>
    <w:rsid w:val="00183564"/>
    <w:rsid w:val="001835A8"/>
    <w:rsid w:val="001835DC"/>
    <w:rsid w:val="001835E8"/>
    <w:rsid w:val="00183607"/>
    <w:rsid w:val="00183618"/>
    <w:rsid w:val="001836EE"/>
    <w:rsid w:val="00183715"/>
    <w:rsid w:val="0018373D"/>
    <w:rsid w:val="0018378B"/>
    <w:rsid w:val="00183794"/>
    <w:rsid w:val="001837A6"/>
    <w:rsid w:val="00183810"/>
    <w:rsid w:val="00183824"/>
    <w:rsid w:val="00183874"/>
    <w:rsid w:val="00183919"/>
    <w:rsid w:val="00183949"/>
    <w:rsid w:val="001839A5"/>
    <w:rsid w:val="00183A00"/>
    <w:rsid w:val="00183ACB"/>
    <w:rsid w:val="00183B15"/>
    <w:rsid w:val="00183CA6"/>
    <w:rsid w:val="00183CA9"/>
    <w:rsid w:val="00183CB8"/>
    <w:rsid w:val="00183D28"/>
    <w:rsid w:val="00183D48"/>
    <w:rsid w:val="00183DBC"/>
    <w:rsid w:val="00183E2A"/>
    <w:rsid w:val="00183E53"/>
    <w:rsid w:val="00183ED9"/>
    <w:rsid w:val="00183FA5"/>
    <w:rsid w:val="00183FC9"/>
    <w:rsid w:val="00184061"/>
    <w:rsid w:val="001841FD"/>
    <w:rsid w:val="0018422D"/>
    <w:rsid w:val="00184393"/>
    <w:rsid w:val="0018448A"/>
    <w:rsid w:val="0018453A"/>
    <w:rsid w:val="001845A7"/>
    <w:rsid w:val="001845D5"/>
    <w:rsid w:val="0018466B"/>
    <w:rsid w:val="00184734"/>
    <w:rsid w:val="00184791"/>
    <w:rsid w:val="001847FD"/>
    <w:rsid w:val="00184870"/>
    <w:rsid w:val="001848DD"/>
    <w:rsid w:val="0018491C"/>
    <w:rsid w:val="00184A2F"/>
    <w:rsid w:val="00184A83"/>
    <w:rsid w:val="00184A8E"/>
    <w:rsid w:val="00184B08"/>
    <w:rsid w:val="00184C6F"/>
    <w:rsid w:val="00184C72"/>
    <w:rsid w:val="00184C76"/>
    <w:rsid w:val="00184C9E"/>
    <w:rsid w:val="00184DB0"/>
    <w:rsid w:val="00184DB2"/>
    <w:rsid w:val="00184E04"/>
    <w:rsid w:val="00184E0C"/>
    <w:rsid w:val="00184E45"/>
    <w:rsid w:val="00184E66"/>
    <w:rsid w:val="00184F96"/>
    <w:rsid w:val="0018503E"/>
    <w:rsid w:val="00185196"/>
    <w:rsid w:val="001851F6"/>
    <w:rsid w:val="001852EB"/>
    <w:rsid w:val="001852FE"/>
    <w:rsid w:val="0018532F"/>
    <w:rsid w:val="00185388"/>
    <w:rsid w:val="00185393"/>
    <w:rsid w:val="0018542B"/>
    <w:rsid w:val="00185499"/>
    <w:rsid w:val="0018550D"/>
    <w:rsid w:val="001855BA"/>
    <w:rsid w:val="001855F5"/>
    <w:rsid w:val="00185692"/>
    <w:rsid w:val="001856B6"/>
    <w:rsid w:val="00185720"/>
    <w:rsid w:val="001857DA"/>
    <w:rsid w:val="001857FE"/>
    <w:rsid w:val="001859E2"/>
    <w:rsid w:val="00185A1F"/>
    <w:rsid w:val="00185A4E"/>
    <w:rsid w:val="00185A86"/>
    <w:rsid w:val="00185B0C"/>
    <w:rsid w:val="00185C1B"/>
    <w:rsid w:val="00185C44"/>
    <w:rsid w:val="00185D08"/>
    <w:rsid w:val="00185D63"/>
    <w:rsid w:val="00185DE7"/>
    <w:rsid w:val="00185E54"/>
    <w:rsid w:val="00185E68"/>
    <w:rsid w:val="00185E79"/>
    <w:rsid w:val="00185EB5"/>
    <w:rsid w:val="00185EBB"/>
    <w:rsid w:val="00185F1B"/>
    <w:rsid w:val="00185F34"/>
    <w:rsid w:val="00185F6E"/>
    <w:rsid w:val="00185FEF"/>
    <w:rsid w:val="00186036"/>
    <w:rsid w:val="0018603B"/>
    <w:rsid w:val="00186091"/>
    <w:rsid w:val="001861EF"/>
    <w:rsid w:val="0018626B"/>
    <w:rsid w:val="001863F9"/>
    <w:rsid w:val="00186411"/>
    <w:rsid w:val="0018648D"/>
    <w:rsid w:val="0018656F"/>
    <w:rsid w:val="0018657F"/>
    <w:rsid w:val="001865F6"/>
    <w:rsid w:val="0018663A"/>
    <w:rsid w:val="0018672F"/>
    <w:rsid w:val="00186787"/>
    <w:rsid w:val="00186821"/>
    <w:rsid w:val="00186907"/>
    <w:rsid w:val="001869A0"/>
    <w:rsid w:val="001869A3"/>
    <w:rsid w:val="001869C9"/>
    <w:rsid w:val="001869DD"/>
    <w:rsid w:val="001869DF"/>
    <w:rsid w:val="00186A82"/>
    <w:rsid w:val="00186B5B"/>
    <w:rsid w:val="00186B6A"/>
    <w:rsid w:val="00186B84"/>
    <w:rsid w:val="00186BA1"/>
    <w:rsid w:val="00186CEA"/>
    <w:rsid w:val="00186DD2"/>
    <w:rsid w:val="00186E3B"/>
    <w:rsid w:val="00186E59"/>
    <w:rsid w:val="00186EAB"/>
    <w:rsid w:val="00186ED2"/>
    <w:rsid w:val="00186EF1"/>
    <w:rsid w:val="00186F8F"/>
    <w:rsid w:val="00187000"/>
    <w:rsid w:val="001870B2"/>
    <w:rsid w:val="001870C6"/>
    <w:rsid w:val="001872D3"/>
    <w:rsid w:val="00187346"/>
    <w:rsid w:val="00187422"/>
    <w:rsid w:val="00187426"/>
    <w:rsid w:val="0018745D"/>
    <w:rsid w:val="001874D3"/>
    <w:rsid w:val="001874E3"/>
    <w:rsid w:val="001874EC"/>
    <w:rsid w:val="0018759F"/>
    <w:rsid w:val="00187720"/>
    <w:rsid w:val="00187785"/>
    <w:rsid w:val="00187836"/>
    <w:rsid w:val="0018783B"/>
    <w:rsid w:val="00187989"/>
    <w:rsid w:val="001879AC"/>
    <w:rsid w:val="00187A14"/>
    <w:rsid w:val="00187B53"/>
    <w:rsid w:val="00187B9B"/>
    <w:rsid w:val="00187BA9"/>
    <w:rsid w:val="00187BE2"/>
    <w:rsid w:val="00187DA0"/>
    <w:rsid w:val="00187DCA"/>
    <w:rsid w:val="00187E4D"/>
    <w:rsid w:val="00187EEE"/>
    <w:rsid w:val="00187F1F"/>
    <w:rsid w:val="00187F21"/>
    <w:rsid w:val="00187F65"/>
    <w:rsid w:val="00187F6F"/>
    <w:rsid w:val="00187F8B"/>
    <w:rsid w:val="00187F9A"/>
    <w:rsid w:val="0019002D"/>
    <w:rsid w:val="00190164"/>
    <w:rsid w:val="00190184"/>
    <w:rsid w:val="00190188"/>
    <w:rsid w:val="001901DE"/>
    <w:rsid w:val="001901FB"/>
    <w:rsid w:val="0019021B"/>
    <w:rsid w:val="00190280"/>
    <w:rsid w:val="00190283"/>
    <w:rsid w:val="00190342"/>
    <w:rsid w:val="001903C1"/>
    <w:rsid w:val="00190490"/>
    <w:rsid w:val="001904D5"/>
    <w:rsid w:val="001904DF"/>
    <w:rsid w:val="00190554"/>
    <w:rsid w:val="00190566"/>
    <w:rsid w:val="0019061D"/>
    <w:rsid w:val="0019066F"/>
    <w:rsid w:val="0019074B"/>
    <w:rsid w:val="00190768"/>
    <w:rsid w:val="00190772"/>
    <w:rsid w:val="001908DE"/>
    <w:rsid w:val="0019094E"/>
    <w:rsid w:val="00190A33"/>
    <w:rsid w:val="00190B41"/>
    <w:rsid w:val="00190BFD"/>
    <w:rsid w:val="00190C71"/>
    <w:rsid w:val="00190D6F"/>
    <w:rsid w:val="00190E1D"/>
    <w:rsid w:val="00190F23"/>
    <w:rsid w:val="00190F5A"/>
    <w:rsid w:val="00190F6B"/>
    <w:rsid w:val="0019114B"/>
    <w:rsid w:val="00191150"/>
    <w:rsid w:val="00191175"/>
    <w:rsid w:val="001911EA"/>
    <w:rsid w:val="001911ED"/>
    <w:rsid w:val="001911F6"/>
    <w:rsid w:val="001911FB"/>
    <w:rsid w:val="00191223"/>
    <w:rsid w:val="00191262"/>
    <w:rsid w:val="00191266"/>
    <w:rsid w:val="0019127A"/>
    <w:rsid w:val="0019130D"/>
    <w:rsid w:val="0019131B"/>
    <w:rsid w:val="00191420"/>
    <w:rsid w:val="0019143B"/>
    <w:rsid w:val="0019143D"/>
    <w:rsid w:val="00191471"/>
    <w:rsid w:val="001914CD"/>
    <w:rsid w:val="00191555"/>
    <w:rsid w:val="001915B0"/>
    <w:rsid w:val="00191677"/>
    <w:rsid w:val="001916D3"/>
    <w:rsid w:val="00191709"/>
    <w:rsid w:val="00191781"/>
    <w:rsid w:val="001917E0"/>
    <w:rsid w:val="0019181D"/>
    <w:rsid w:val="0019189D"/>
    <w:rsid w:val="001918AE"/>
    <w:rsid w:val="001918D8"/>
    <w:rsid w:val="0019193F"/>
    <w:rsid w:val="001919E4"/>
    <w:rsid w:val="00191A48"/>
    <w:rsid w:val="00191A52"/>
    <w:rsid w:val="00191A92"/>
    <w:rsid w:val="00191AAF"/>
    <w:rsid w:val="00191B0B"/>
    <w:rsid w:val="00191B3C"/>
    <w:rsid w:val="00191B71"/>
    <w:rsid w:val="00191BA9"/>
    <w:rsid w:val="00191BB1"/>
    <w:rsid w:val="00191C15"/>
    <w:rsid w:val="00191C2A"/>
    <w:rsid w:val="00191C44"/>
    <w:rsid w:val="00191C72"/>
    <w:rsid w:val="00191DA9"/>
    <w:rsid w:val="00192029"/>
    <w:rsid w:val="00192070"/>
    <w:rsid w:val="0019207F"/>
    <w:rsid w:val="0019211E"/>
    <w:rsid w:val="0019213E"/>
    <w:rsid w:val="001921BC"/>
    <w:rsid w:val="00192239"/>
    <w:rsid w:val="001922E4"/>
    <w:rsid w:val="001922F1"/>
    <w:rsid w:val="00192307"/>
    <w:rsid w:val="001923C2"/>
    <w:rsid w:val="001924DC"/>
    <w:rsid w:val="001924E3"/>
    <w:rsid w:val="00192516"/>
    <w:rsid w:val="00192556"/>
    <w:rsid w:val="0019255F"/>
    <w:rsid w:val="00192572"/>
    <w:rsid w:val="001925D0"/>
    <w:rsid w:val="0019278B"/>
    <w:rsid w:val="001927C3"/>
    <w:rsid w:val="00192809"/>
    <w:rsid w:val="001928C1"/>
    <w:rsid w:val="00192965"/>
    <w:rsid w:val="00192994"/>
    <w:rsid w:val="00192A9C"/>
    <w:rsid w:val="00192AC4"/>
    <w:rsid w:val="00192ADD"/>
    <w:rsid w:val="00192B5E"/>
    <w:rsid w:val="00192BFE"/>
    <w:rsid w:val="00192C13"/>
    <w:rsid w:val="00192C34"/>
    <w:rsid w:val="00192CFA"/>
    <w:rsid w:val="00192D18"/>
    <w:rsid w:val="00192D59"/>
    <w:rsid w:val="00192DAC"/>
    <w:rsid w:val="00192E85"/>
    <w:rsid w:val="00192EC9"/>
    <w:rsid w:val="00192F40"/>
    <w:rsid w:val="00192F56"/>
    <w:rsid w:val="00192F7D"/>
    <w:rsid w:val="00192FE9"/>
    <w:rsid w:val="0019302A"/>
    <w:rsid w:val="00193057"/>
    <w:rsid w:val="00193128"/>
    <w:rsid w:val="00193185"/>
    <w:rsid w:val="0019322E"/>
    <w:rsid w:val="00193240"/>
    <w:rsid w:val="00193288"/>
    <w:rsid w:val="001932A8"/>
    <w:rsid w:val="001932EB"/>
    <w:rsid w:val="0019332E"/>
    <w:rsid w:val="0019346E"/>
    <w:rsid w:val="001934B1"/>
    <w:rsid w:val="001934C0"/>
    <w:rsid w:val="00193581"/>
    <w:rsid w:val="0019360F"/>
    <w:rsid w:val="0019362D"/>
    <w:rsid w:val="0019364E"/>
    <w:rsid w:val="0019366A"/>
    <w:rsid w:val="0019366D"/>
    <w:rsid w:val="001936CC"/>
    <w:rsid w:val="001936CD"/>
    <w:rsid w:val="001936D7"/>
    <w:rsid w:val="0019377D"/>
    <w:rsid w:val="001937BF"/>
    <w:rsid w:val="00193806"/>
    <w:rsid w:val="00193812"/>
    <w:rsid w:val="0019383E"/>
    <w:rsid w:val="001938CB"/>
    <w:rsid w:val="0019392D"/>
    <w:rsid w:val="00193A7B"/>
    <w:rsid w:val="00193A86"/>
    <w:rsid w:val="00193B1D"/>
    <w:rsid w:val="00193B49"/>
    <w:rsid w:val="00193B69"/>
    <w:rsid w:val="00193C41"/>
    <w:rsid w:val="00193C48"/>
    <w:rsid w:val="00193C4B"/>
    <w:rsid w:val="00193CCD"/>
    <w:rsid w:val="00193CEC"/>
    <w:rsid w:val="00193D3F"/>
    <w:rsid w:val="00193D6B"/>
    <w:rsid w:val="00193DBB"/>
    <w:rsid w:val="00193E15"/>
    <w:rsid w:val="00193E49"/>
    <w:rsid w:val="00193E71"/>
    <w:rsid w:val="00193E9F"/>
    <w:rsid w:val="00193EBB"/>
    <w:rsid w:val="00193F4B"/>
    <w:rsid w:val="0019403C"/>
    <w:rsid w:val="0019406B"/>
    <w:rsid w:val="001940BD"/>
    <w:rsid w:val="0019410C"/>
    <w:rsid w:val="00194124"/>
    <w:rsid w:val="00194148"/>
    <w:rsid w:val="001941DA"/>
    <w:rsid w:val="001941FD"/>
    <w:rsid w:val="00194220"/>
    <w:rsid w:val="00194288"/>
    <w:rsid w:val="001943BC"/>
    <w:rsid w:val="001943EA"/>
    <w:rsid w:val="001943EB"/>
    <w:rsid w:val="00194456"/>
    <w:rsid w:val="00194466"/>
    <w:rsid w:val="00194470"/>
    <w:rsid w:val="0019455B"/>
    <w:rsid w:val="0019461E"/>
    <w:rsid w:val="001946D4"/>
    <w:rsid w:val="001946F3"/>
    <w:rsid w:val="001947C0"/>
    <w:rsid w:val="001947E5"/>
    <w:rsid w:val="0019488B"/>
    <w:rsid w:val="00194897"/>
    <w:rsid w:val="00194949"/>
    <w:rsid w:val="00194973"/>
    <w:rsid w:val="001949E4"/>
    <w:rsid w:val="00194A18"/>
    <w:rsid w:val="00194C19"/>
    <w:rsid w:val="00194C33"/>
    <w:rsid w:val="00194C58"/>
    <w:rsid w:val="00194DFB"/>
    <w:rsid w:val="00194E55"/>
    <w:rsid w:val="00195001"/>
    <w:rsid w:val="00195092"/>
    <w:rsid w:val="001950D8"/>
    <w:rsid w:val="00195146"/>
    <w:rsid w:val="0019514C"/>
    <w:rsid w:val="00195278"/>
    <w:rsid w:val="00195280"/>
    <w:rsid w:val="001952C9"/>
    <w:rsid w:val="001952DE"/>
    <w:rsid w:val="001952E3"/>
    <w:rsid w:val="0019543B"/>
    <w:rsid w:val="00195554"/>
    <w:rsid w:val="001955D3"/>
    <w:rsid w:val="001955DF"/>
    <w:rsid w:val="001955FE"/>
    <w:rsid w:val="00195607"/>
    <w:rsid w:val="001956F9"/>
    <w:rsid w:val="001957AC"/>
    <w:rsid w:val="001957CA"/>
    <w:rsid w:val="001957EE"/>
    <w:rsid w:val="001957F8"/>
    <w:rsid w:val="0019582E"/>
    <w:rsid w:val="0019586F"/>
    <w:rsid w:val="001958F1"/>
    <w:rsid w:val="00195A78"/>
    <w:rsid w:val="00195AF5"/>
    <w:rsid w:val="00195B01"/>
    <w:rsid w:val="00195B18"/>
    <w:rsid w:val="00195CA0"/>
    <w:rsid w:val="00195D05"/>
    <w:rsid w:val="00195DEB"/>
    <w:rsid w:val="00195E24"/>
    <w:rsid w:val="00195E87"/>
    <w:rsid w:val="00195EFC"/>
    <w:rsid w:val="00195F67"/>
    <w:rsid w:val="00195F9D"/>
    <w:rsid w:val="00196033"/>
    <w:rsid w:val="00196084"/>
    <w:rsid w:val="00196091"/>
    <w:rsid w:val="0019610A"/>
    <w:rsid w:val="0019613A"/>
    <w:rsid w:val="00196159"/>
    <w:rsid w:val="001961CA"/>
    <w:rsid w:val="001961E8"/>
    <w:rsid w:val="00196283"/>
    <w:rsid w:val="001962DE"/>
    <w:rsid w:val="001963D0"/>
    <w:rsid w:val="00196439"/>
    <w:rsid w:val="0019649E"/>
    <w:rsid w:val="001965C5"/>
    <w:rsid w:val="001966AB"/>
    <w:rsid w:val="00196767"/>
    <w:rsid w:val="001967F5"/>
    <w:rsid w:val="00196859"/>
    <w:rsid w:val="00196962"/>
    <w:rsid w:val="00196A4F"/>
    <w:rsid w:val="00196AA9"/>
    <w:rsid w:val="00196AB4"/>
    <w:rsid w:val="00196AC4"/>
    <w:rsid w:val="00196ADD"/>
    <w:rsid w:val="00196AF8"/>
    <w:rsid w:val="00196B1D"/>
    <w:rsid w:val="00196B30"/>
    <w:rsid w:val="00196C08"/>
    <w:rsid w:val="00196C4E"/>
    <w:rsid w:val="00196C77"/>
    <w:rsid w:val="00196CCF"/>
    <w:rsid w:val="00196CE0"/>
    <w:rsid w:val="00196CE4"/>
    <w:rsid w:val="00196D79"/>
    <w:rsid w:val="00196D84"/>
    <w:rsid w:val="00196DA3"/>
    <w:rsid w:val="00196DE5"/>
    <w:rsid w:val="00196E30"/>
    <w:rsid w:val="00196F11"/>
    <w:rsid w:val="00196FC7"/>
    <w:rsid w:val="00196FEF"/>
    <w:rsid w:val="00196FF9"/>
    <w:rsid w:val="001970D5"/>
    <w:rsid w:val="00197115"/>
    <w:rsid w:val="001971E8"/>
    <w:rsid w:val="00197262"/>
    <w:rsid w:val="00197346"/>
    <w:rsid w:val="001973E5"/>
    <w:rsid w:val="00197430"/>
    <w:rsid w:val="001975EB"/>
    <w:rsid w:val="00197655"/>
    <w:rsid w:val="001976CA"/>
    <w:rsid w:val="001976E8"/>
    <w:rsid w:val="0019780D"/>
    <w:rsid w:val="00197893"/>
    <w:rsid w:val="00197948"/>
    <w:rsid w:val="001979DA"/>
    <w:rsid w:val="00197ACD"/>
    <w:rsid w:val="00197B14"/>
    <w:rsid w:val="00197B4F"/>
    <w:rsid w:val="00197B59"/>
    <w:rsid w:val="00197BA1"/>
    <w:rsid w:val="00197BE3"/>
    <w:rsid w:val="00197D5F"/>
    <w:rsid w:val="00197DE3"/>
    <w:rsid w:val="00197E12"/>
    <w:rsid w:val="00197E99"/>
    <w:rsid w:val="00197ED6"/>
    <w:rsid w:val="00197F5F"/>
    <w:rsid w:val="00197F6E"/>
    <w:rsid w:val="00197F92"/>
    <w:rsid w:val="00197FB4"/>
    <w:rsid w:val="001A0019"/>
    <w:rsid w:val="001A0093"/>
    <w:rsid w:val="001A0094"/>
    <w:rsid w:val="001A00C0"/>
    <w:rsid w:val="001A00CD"/>
    <w:rsid w:val="001A00CE"/>
    <w:rsid w:val="001A0250"/>
    <w:rsid w:val="001A02A5"/>
    <w:rsid w:val="001A044D"/>
    <w:rsid w:val="001A04BD"/>
    <w:rsid w:val="001A04CD"/>
    <w:rsid w:val="001A04DD"/>
    <w:rsid w:val="001A0676"/>
    <w:rsid w:val="001A0679"/>
    <w:rsid w:val="001A06BE"/>
    <w:rsid w:val="001A0708"/>
    <w:rsid w:val="001A0748"/>
    <w:rsid w:val="001A07F3"/>
    <w:rsid w:val="001A089A"/>
    <w:rsid w:val="001A09B7"/>
    <w:rsid w:val="001A09BC"/>
    <w:rsid w:val="001A0B44"/>
    <w:rsid w:val="001A0B71"/>
    <w:rsid w:val="001A0B9C"/>
    <w:rsid w:val="001A0BAE"/>
    <w:rsid w:val="001A0C1A"/>
    <w:rsid w:val="001A0C6A"/>
    <w:rsid w:val="001A0C98"/>
    <w:rsid w:val="001A0CB1"/>
    <w:rsid w:val="001A0CED"/>
    <w:rsid w:val="001A0CF4"/>
    <w:rsid w:val="001A0D4F"/>
    <w:rsid w:val="001A0DBE"/>
    <w:rsid w:val="001A0DC7"/>
    <w:rsid w:val="001A0E10"/>
    <w:rsid w:val="001A0E5F"/>
    <w:rsid w:val="001A0EF4"/>
    <w:rsid w:val="001A0FBF"/>
    <w:rsid w:val="001A1026"/>
    <w:rsid w:val="001A107E"/>
    <w:rsid w:val="001A1090"/>
    <w:rsid w:val="001A10B4"/>
    <w:rsid w:val="001A10FD"/>
    <w:rsid w:val="001A11A4"/>
    <w:rsid w:val="001A11AE"/>
    <w:rsid w:val="001A1306"/>
    <w:rsid w:val="001A1320"/>
    <w:rsid w:val="001A1323"/>
    <w:rsid w:val="001A1409"/>
    <w:rsid w:val="001A142C"/>
    <w:rsid w:val="001A165A"/>
    <w:rsid w:val="001A16B8"/>
    <w:rsid w:val="001A1753"/>
    <w:rsid w:val="001A17EB"/>
    <w:rsid w:val="001A18AB"/>
    <w:rsid w:val="001A18FA"/>
    <w:rsid w:val="001A194C"/>
    <w:rsid w:val="001A198F"/>
    <w:rsid w:val="001A1A0D"/>
    <w:rsid w:val="001A1A3D"/>
    <w:rsid w:val="001A1AE8"/>
    <w:rsid w:val="001A1C40"/>
    <w:rsid w:val="001A1CD1"/>
    <w:rsid w:val="001A1CDC"/>
    <w:rsid w:val="001A1D26"/>
    <w:rsid w:val="001A1D9D"/>
    <w:rsid w:val="001A1DB7"/>
    <w:rsid w:val="001A1E90"/>
    <w:rsid w:val="001A1EAB"/>
    <w:rsid w:val="001A1FEB"/>
    <w:rsid w:val="001A2020"/>
    <w:rsid w:val="001A2094"/>
    <w:rsid w:val="001A21F4"/>
    <w:rsid w:val="001A2260"/>
    <w:rsid w:val="001A22E0"/>
    <w:rsid w:val="001A236F"/>
    <w:rsid w:val="001A238B"/>
    <w:rsid w:val="001A23B8"/>
    <w:rsid w:val="001A24BE"/>
    <w:rsid w:val="001A2503"/>
    <w:rsid w:val="001A2526"/>
    <w:rsid w:val="001A256E"/>
    <w:rsid w:val="001A2598"/>
    <w:rsid w:val="001A2646"/>
    <w:rsid w:val="001A2688"/>
    <w:rsid w:val="001A26EA"/>
    <w:rsid w:val="001A2756"/>
    <w:rsid w:val="001A286F"/>
    <w:rsid w:val="001A28CB"/>
    <w:rsid w:val="001A2901"/>
    <w:rsid w:val="001A295A"/>
    <w:rsid w:val="001A2962"/>
    <w:rsid w:val="001A2981"/>
    <w:rsid w:val="001A29EC"/>
    <w:rsid w:val="001A29F3"/>
    <w:rsid w:val="001A2B31"/>
    <w:rsid w:val="001A2CC7"/>
    <w:rsid w:val="001A2D0A"/>
    <w:rsid w:val="001A2D55"/>
    <w:rsid w:val="001A2DC5"/>
    <w:rsid w:val="001A2DD2"/>
    <w:rsid w:val="001A2F2D"/>
    <w:rsid w:val="001A2FB2"/>
    <w:rsid w:val="001A2FB9"/>
    <w:rsid w:val="001A2FDF"/>
    <w:rsid w:val="001A3046"/>
    <w:rsid w:val="001A3070"/>
    <w:rsid w:val="001A3131"/>
    <w:rsid w:val="001A3175"/>
    <w:rsid w:val="001A31FC"/>
    <w:rsid w:val="001A3200"/>
    <w:rsid w:val="001A321B"/>
    <w:rsid w:val="001A32D2"/>
    <w:rsid w:val="001A3321"/>
    <w:rsid w:val="001A33BE"/>
    <w:rsid w:val="001A3406"/>
    <w:rsid w:val="001A3419"/>
    <w:rsid w:val="001A3469"/>
    <w:rsid w:val="001A349C"/>
    <w:rsid w:val="001A3597"/>
    <w:rsid w:val="001A359A"/>
    <w:rsid w:val="001A35B2"/>
    <w:rsid w:val="001A363E"/>
    <w:rsid w:val="001A37DE"/>
    <w:rsid w:val="001A37EF"/>
    <w:rsid w:val="001A3862"/>
    <w:rsid w:val="001A3919"/>
    <w:rsid w:val="001A39D4"/>
    <w:rsid w:val="001A3B1D"/>
    <w:rsid w:val="001A3BB1"/>
    <w:rsid w:val="001A3C09"/>
    <w:rsid w:val="001A3E42"/>
    <w:rsid w:val="001A3FA9"/>
    <w:rsid w:val="001A3FDD"/>
    <w:rsid w:val="001A40D8"/>
    <w:rsid w:val="001A40EA"/>
    <w:rsid w:val="001A4107"/>
    <w:rsid w:val="001A4146"/>
    <w:rsid w:val="001A4210"/>
    <w:rsid w:val="001A4234"/>
    <w:rsid w:val="001A430C"/>
    <w:rsid w:val="001A4317"/>
    <w:rsid w:val="001A436F"/>
    <w:rsid w:val="001A462A"/>
    <w:rsid w:val="001A46C1"/>
    <w:rsid w:val="001A4725"/>
    <w:rsid w:val="001A4732"/>
    <w:rsid w:val="001A474D"/>
    <w:rsid w:val="001A47F6"/>
    <w:rsid w:val="001A482E"/>
    <w:rsid w:val="001A48A7"/>
    <w:rsid w:val="001A48F8"/>
    <w:rsid w:val="001A4A0C"/>
    <w:rsid w:val="001A4A32"/>
    <w:rsid w:val="001A4ADF"/>
    <w:rsid w:val="001A4B2E"/>
    <w:rsid w:val="001A4B83"/>
    <w:rsid w:val="001A4B9A"/>
    <w:rsid w:val="001A4BAF"/>
    <w:rsid w:val="001A4BD1"/>
    <w:rsid w:val="001A4C27"/>
    <w:rsid w:val="001A4C46"/>
    <w:rsid w:val="001A4DD8"/>
    <w:rsid w:val="001A4E41"/>
    <w:rsid w:val="001A4E4A"/>
    <w:rsid w:val="001A4EB5"/>
    <w:rsid w:val="001A4F4E"/>
    <w:rsid w:val="001A4F56"/>
    <w:rsid w:val="001A4F95"/>
    <w:rsid w:val="001A4FFA"/>
    <w:rsid w:val="001A5028"/>
    <w:rsid w:val="001A50DD"/>
    <w:rsid w:val="001A5148"/>
    <w:rsid w:val="001A5177"/>
    <w:rsid w:val="001A519C"/>
    <w:rsid w:val="001A5218"/>
    <w:rsid w:val="001A52B5"/>
    <w:rsid w:val="001A5498"/>
    <w:rsid w:val="001A5523"/>
    <w:rsid w:val="001A5650"/>
    <w:rsid w:val="001A58DB"/>
    <w:rsid w:val="001A5921"/>
    <w:rsid w:val="001A596E"/>
    <w:rsid w:val="001A5ACF"/>
    <w:rsid w:val="001A5B45"/>
    <w:rsid w:val="001A5BA2"/>
    <w:rsid w:val="001A5C29"/>
    <w:rsid w:val="001A5C4C"/>
    <w:rsid w:val="001A5C8D"/>
    <w:rsid w:val="001A5C8E"/>
    <w:rsid w:val="001A5D17"/>
    <w:rsid w:val="001A5DC3"/>
    <w:rsid w:val="001A5DD3"/>
    <w:rsid w:val="001A5E11"/>
    <w:rsid w:val="001A5E6C"/>
    <w:rsid w:val="001A5EA9"/>
    <w:rsid w:val="001A5F38"/>
    <w:rsid w:val="001A5F7B"/>
    <w:rsid w:val="001A5F83"/>
    <w:rsid w:val="001A5FAD"/>
    <w:rsid w:val="001A5FF3"/>
    <w:rsid w:val="001A60E0"/>
    <w:rsid w:val="001A614A"/>
    <w:rsid w:val="001A6167"/>
    <w:rsid w:val="001A61AB"/>
    <w:rsid w:val="001A624D"/>
    <w:rsid w:val="001A6260"/>
    <w:rsid w:val="001A63B1"/>
    <w:rsid w:val="001A63BC"/>
    <w:rsid w:val="001A63F9"/>
    <w:rsid w:val="001A6403"/>
    <w:rsid w:val="001A6433"/>
    <w:rsid w:val="001A6465"/>
    <w:rsid w:val="001A64B6"/>
    <w:rsid w:val="001A64D9"/>
    <w:rsid w:val="001A6564"/>
    <w:rsid w:val="001A65D0"/>
    <w:rsid w:val="001A65F7"/>
    <w:rsid w:val="001A6792"/>
    <w:rsid w:val="001A6805"/>
    <w:rsid w:val="001A68E6"/>
    <w:rsid w:val="001A6913"/>
    <w:rsid w:val="001A693A"/>
    <w:rsid w:val="001A6942"/>
    <w:rsid w:val="001A6951"/>
    <w:rsid w:val="001A6A8A"/>
    <w:rsid w:val="001A6BFF"/>
    <w:rsid w:val="001A6C1C"/>
    <w:rsid w:val="001A6C75"/>
    <w:rsid w:val="001A6C9A"/>
    <w:rsid w:val="001A6CCC"/>
    <w:rsid w:val="001A6D15"/>
    <w:rsid w:val="001A6D94"/>
    <w:rsid w:val="001A6DBA"/>
    <w:rsid w:val="001A6ED9"/>
    <w:rsid w:val="001A6EED"/>
    <w:rsid w:val="001A6F09"/>
    <w:rsid w:val="001A6FAC"/>
    <w:rsid w:val="001A6FB6"/>
    <w:rsid w:val="001A70B5"/>
    <w:rsid w:val="001A70F5"/>
    <w:rsid w:val="001A712F"/>
    <w:rsid w:val="001A72B5"/>
    <w:rsid w:val="001A72F4"/>
    <w:rsid w:val="001A7329"/>
    <w:rsid w:val="001A7371"/>
    <w:rsid w:val="001A73AE"/>
    <w:rsid w:val="001A7448"/>
    <w:rsid w:val="001A74A6"/>
    <w:rsid w:val="001A74E9"/>
    <w:rsid w:val="001A7507"/>
    <w:rsid w:val="001A75CA"/>
    <w:rsid w:val="001A76A3"/>
    <w:rsid w:val="001A7777"/>
    <w:rsid w:val="001A7783"/>
    <w:rsid w:val="001A779B"/>
    <w:rsid w:val="001A77A3"/>
    <w:rsid w:val="001A781F"/>
    <w:rsid w:val="001A782D"/>
    <w:rsid w:val="001A7847"/>
    <w:rsid w:val="001A78BE"/>
    <w:rsid w:val="001A78CA"/>
    <w:rsid w:val="001A78F8"/>
    <w:rsid w:val="001A794A"/>
    <w:rsid w:val="001A7969"/>
    <w:rsid w:val="001A796D"/>
    <w:rsid w:val="001A79CD"/>
    <w:rsid w:val="001A7AAD"/>
    <w:rsid w:val="001A7B19"/>
    <w:rsid w:val="001A7B55"/>
    <w:rsid w:val="001A7B94"/>
    <w:rsid w:val="001A7B99"/>
    <w:rsid w:val="001A7C0E"/>
    <w:rsid w:val="001A7C35"/>
    <w:rsid w:val="001A7CA0"/>
    <w:rsid w:val="001A7CC0"/>
    <w:rsid w:val="001A7CEB"/>
    <w:rsid w:val="001A7D5D"/>
    <w:rsid w:val="001A7DC5"/>
    <w:rsid w:val="001A7DE9"/>
    <w:rsid w:val="001A7DFF"/>
    <w:rsid w:val="001A7E0C"/>
    <w:rsid w:val="001A7E3C"/>
    <w:rsid w:val="001A7E43"/>
    <w:rsid w:val="001A7E45"/>
    <w:rsid w:val="001A7EBA"/>
    <w:rsid w:val="001A7EC8"/>
    <w:rsid w:val="001A7ECF"/>
    <w:rsid w:val="001A7EED"/>
    <w:rsid w:val="001A7F3E"/>
    <w:rsid w:val="001A7F9A"/>
    <w:rsid w:val="001A7FE5"/>
    <w:rsid w:val="001B002C"/>
    <w:rsid w:val="001B002F"/>
    <w:rsid w:val="001B0086"/>
    <w:rsid w:val="001B0110"/>
    <w:rsid w:val="001B02C3"/>
    <w:rsid w:val="001B032E"/>
    <w:rsid w:val="001B03C1"/>
    <w:rsid w:val="001B03E6"/>
    <w:rsid w:val="001B03FB"/>
    <w:rsid w:val="001B0449"/>
    <w:rsid w:val="001B0497"/>
    <w:rsid w:val="001B06B3"/>
    <w:rsid w:val="001B0716"/>
    <w:rsid w:val="001B08A1"/>
    <w:rsid w:val="001B0A4C"/>
    <w:rsid w:val="001B0AA5"/>
    <w:rsid w:val="001B0AE6"/>
    <w:rsid w:val="001B0C1C"/>
    <w:rsid w:val="001B0C38"/>
    <w:rsid w:val="001B0C53"/>
    <w:rsid w:val="001B0C95"/>
    <w:rsid w:val="001B0CD2"/>
    <w:rsid w:val="001B0DAA"/>
    <w:rsid w:val="001B0EB9"/>
    <w:rsid w:val="001B0EEC"/>
    <w:rsid w:val="001B0F0C"/>
    <w:rsid w:val="001B10E1"/>
    <w:rsid w:val="001B1144"/>
    <w:rsid w:val="001B1186"/>
    <w:rsid w:val="001B1239"/>
    <w:rsid w:val="001B12A6"/>
    <w:rsid w:val="001B12D8"/>
    <w:rsid w:val="001B12E1"/>
    <w:rsid w:val="001B12F0"/>
    <w:rsid w:val="001B133F"/>
    <w:rsid w:val="001B1343"/>
    <w:rsid w:val="001B13B1"/>
    <w:rsid w:val="001B13EC"/>
    <w:rsid w:val="001B143B"/>
    <w:rsid w:val="001B14E0"/>
    <w:rsid w:val="001B1538"/>
    <w:rsid w:val="001B1560"/>
    <w:rsid w:val="001B15A0"/>
    <w:rsid w:val="001B15B1"/>
    <w:rsid w:val="001B15DF"/>
    <w:rsid w:val="001B15EC"/>
    <w:rsid w:val="001B15F0"/>
    <w:rsid w:val="001B16C2"/>
    <w:rsid w:val="001B172B"/>
    <w:rsid w:val="001B184B"/>
    <w:rsid w:val="001B18FC"/>
    <w:rsid w:val="001B1955"/>
    <w:rsid w:val="001B1980"/>
    <w:rsid w:val="001B1998"/>
    <w:rsid w:val="001B1A4F"/>
    <w:rsid w:val="001B1A7D"/>
    <w:rsid w:val="001B1AE4"/>
    <w:rsid w:val="001B1B0D"/>
    <w:rsid w:val="001B1CAB"/>
    <w:rsid w:val="001B1CC9"/>
    <w:rsid w:val="001B1CF6"/>
    <w:rsid w:val="001B1DC8"/>
    <w:rsid w:val="001B1E3B"/>
    <w:rsid w:val="001B1EAB"/>
    <w:rsid w:val="001B1EEA"/>
    <w:rsid w:val="001B1F96"/>
    <w:rsid w:val="001B1FA1"/>
    <w:rsid w:val="001B1FC9"/>
    <w:rsid w:val="001B2020"/>
    <w:rsid w:val="001B2085"/>
    <w:rsid w:val="001B20AF"/>
    <w:rsid w:val="001B20F0"/>
    <w:rsid w:val="001B2131"/>
    <w:rsid w:val="001B21CE"/>
    <w:rsid w:val="001B2235"/>
    <w:rsid w:val="001B228C"/>
    <w:rsid w:val="001B22CF"/>
    <w:rsid w:val="001B22D0"/>
    <w:rsid w:val="001B2378"/>
    <w:rsid w:val="001B23B6"/>
    <w:rsid w:val="001B23CE"/>
    <w:rsid w:val="001B2406"/>
    <w:rsid w:val="001B2438"/>
    <w:rsid w:val="001B2595"/>
    <w:rsid w:val="001B2619"/>
    <w:rsid w:val="001B26B6"/>
    <w:rsid w:val="001B26CF"/>
    <w:rsid w:val="001B280A"/>
    <w:rsid w:val="001B288F"/>
    <w:rsid w:val="001B28B5"/>
    <w:rsid w:val="001B28EA"/>
    <w:rsid w:val="001B2947"/>
    <w:rsid w:val="001B2974"/>
    <w:rsid w:val="001B29A4"/>
    <w:rsid w:val="001B29F1"/>
    <w:rsid w:val="001B2A26"/>
    <w:rsid w:val="001B2B78"/>
    <w:rsid w:val="001B2BC6"/>
    <w:rsid w:val="001B2CB4"/>
    <w:rsid w:val="001B2CBD"/>
    <w:rsid w:val="001B2E5B"/>
    <w:rsid w:val="001B30BB"/>
    <w:rsid w:val="001B30E5"/>
    <w:rsid w:val="001B3117"/>
    <w:rsid w:val="001B31F3"/>
    <w:rsid w:val="001B32A4"/>
    <w:rsid w:val="001B32AF"/>
    <w:rsid w:val="001B32CD"/>
    <w:rsid w:val="001B32EF"/>
    <w:rsid w:val="001B3308"/>
    <w:rsid w:val="001B3316"/>
    <w:rsid w:val="001B345B"/>
    <w:rsid w:val="001B348E"/>
    <w:rsid w:val="001B34E9"/>
    <w:rsid w:val="001B358D"/>
    <w:rsid w:val="001B365D"/>
    <w:rsid w:val="001B3677"/>
    <w:rsid w:val="001B36CC"/>
    <w:rsid w:val="001B37BA"/>
    <w:rsid w:val="001B37D8"/>
    <w:rsid w:val="001B37F2"/>
    <w:rsid w:val="001B3813"/>
    <w:rsid w:val="001B38A1"/>
    <w:rsid w:val="001B38C3"/>
    <w:rsid w:val="001B38F7"/>
    <w:rsid w:val="001B3903"/>
    <w:rsid w:val="001B3908"/>
    <w:rsid w:val="001B394D"/>
    <w:rsid w:val="001B394E"/>
    <w:rsid w:val="001B3965"/>
    <w:rsid w:val="001B3998"/>
    <w:rsid w:val="001B39E4"/>
    <w:rsid w:val="001B3A21"/>
    <w:rsid w:val="001B3B54"/>
    <w:rsid w:val="001B3B63"/>
    <w:rsid w:val="001B3C48"/>
    <w:rsid w:val="001B3C99"/>
    <w:rsid w:val="001B3CEC"/>
    <w:rsid w:val="001B3DBD"/>
    <w:rsid w:val="001B3E16"/>
    <w:rsid w:val="001B3E2C"/>
    <w:rsid w:val="001B3EC9"/>
    <w:rsid w:val="001B3F7D"/>
    <w:rsid w:val="001B40BE"/>
    <w:rsid w:val="001B416F"/>
    <w:rsid w:val="001B41C3"/>
    <w:rsid w:val="001B41C5"/>
    <w:rsid w:val="001B41C8"/>
    <w:rsid w:val="001B4205"/>
    <w:rsid w:val="001B4364"/>
    <w:rsid w:val="001B43DC"/>
    <w:rsid w:val="001B4561"/>
    <w:rsid w:val="001B4596"/>
    <w:rsid w:val="001B45C9"/>
    <w:rsid w:val="001B4826"/>
    <w:rsid w:val="001B4860"/>
    <w:rsid w:val="001B4902"/>
    <w:rsid w:val="001B49FE"/>
    <w:rsid w:val="001B4A23"/>
    <w:rsid w:val="001B4A3B"/>
    <w:rsid w:val="001B4A71"/>
    <w:rsid w:val="001B4AA5"/>
    <w:rsid w:val="001B4AB9"/>
    <w:rsid w:val="001B4AC0"/>
    <w:rsid w:val="001B4AC9"/>
    <w:rsid w:val="001B4B35"/>
    <w:rsid w:val="001B4B6A"/>
    <w:rsid w:val="001B4B8E"/>
    <w:rsid w:val="001B4BD6"/>
    <w:rsid w:val="001B4C6D"/>
    <w:rsid w:val="001B4C98"/>
    <w:rsid w:val="001B4D13"/>
    <w:rsid w:val="001B4DF6"/>
    <w:rsid w:val="001B4E71"/>
    <w:rsid w:val="001B4E87"/>
    <w:rsid w:val="001B4F25"/>
    <w:rsid w:val="001B4F43"/>
    <w:rsid w:val="001B4F59"/>
    <w:rsid w:val="001B5018"/>
    <w:rsid w:val="001B5039"/>
    <w:rsid w:val="001B50C9"/>
    <w:rsid w:val="001B5207"/>
    <w:rsid w:val="001B52A3"/>
    <w:rsid w:val="001B52C1"/>
    <w:rsid w:val="001B535B"/>
    <w:rsid w:val="001B5363"/>
    <w:rsid w:val="001B5377"/>
    <w:rsid w:val="001B53A9"/>
    <w:rsid w:val="001B53B9"/>
    <w:rsid w:val="001B54CB"/>
    <w:rsid w:val="001B54FA"/>
    <w:rsid w:val="001B5585"/>
    <w:rsid w:val="001B5594"/>
    <w:rsid w:val="001B5598"/>
    <w:rsid w:val="001B55E9"/>
    <w:rsid w:val="001B56EB"/>
    <w:rsid w:val="001B584C"/>
    <w:rsid w:val="001B597D"/>
    <w:rsid w:val="001B59A0"/>
    <w:rsid w:val="001B59A8"/>
    <w:rsid w:val="001B59BE"/>
    <w:rsid w:val="001B5A4C"/>
    <w:rsid w:val="001B5AFC"/>
    <w:rsid w:val="001B5C08"/>
    <w:rsid w:val="001B5D6A"/>
    <w:rsid w:val="001B5DD9"/>
    <w:rsid w:val="001B5EFA"/>
    <w:rsid w:val="001B5F33"/>
    <w:rsid w:val="001B6021"/>
    <w:rsid w:val="001B60A2"/>
    <w:rsid w:val="001B60EE"/>
    <w:rsid w:val="001B6124"/>
    <w:rsid w:val="001B634B"/>
    <w:rsid w:val="001B63A7"/>
    <w:rsid w:val="001B63C5"/>
    <w:rsid w:val="001B6424"/>
    <w:rsid w:val="001B6442"/>
    <w:rsid w:val="001B6483"/>
    <w:rsid w:val="001B64AA"/>
    <w:rsid w:val="001B64C7"/>
    <w:rsid w:val="001B6503"/>
    <w:rsid w:val="001B6552"/>
    <w:rsid w:val="001B65CF"/>
    <w:rsid w:val="001B6632"/>
    <w:rsid w:val="001B66AB"/>
    <w:rsid w:val="001B66C3"/>
    <w:rsid w:val="001B67AE"/>
    <w:rsid w:val="001B67C4"/>
    <w:rsid w:val="001B6820"/>
    <w:rsid w:val="001B688B"/>
    <w:rsid w:val="001B68C5"/>
    <w:rsid w:val="001B6907"/>
    <w:rsid w:val="001B6976"/>
    <w:rsid w:val="001B6A95"/>
    <w:rsid w:val="001B6B69"/>
    <w:rsid w:val="001B6B82"/>
    <w:rsid w:val="001B6B8D"/>
    <w:rsid w:val="001B6B91"/>
    <w:rsid w:val="001B6BC4"/>
    <w:rsid w:val="001B6BD4"/>
    <w:rsid w:val="001B6C3A"/>
    <w:rsid w:val="001B6C57"/>
    <w:rsid w:val="001B6CDF"/>
    <w:rsid w:val="001B6D54"/>
    <w:rsid w:val="001B6DA8"/>
    <w:rsid w:val="001B6F0A"/>
    <w:rsid w:val="001B6F0B"/>
    <w:rsid w:val="001B6F19"/>
    <w:rsid w:val="001B6F2E"/>
    <w:rsid w:val="001B6FF8"/>
    <w:rsid w:val="001B70A3"/>
    <w:rsid w:val="001B70ED"/>
    <w:rsid w:val="001B7202"/>
    <w:rsid w:val="001B721C"/>
    <w:rsid w:val="001B7291"/>
    <w:rsid w:val="001B72CF"/>
    <w:rsid w:val="001B72FE"/>
    <w:rsid w:val="001B7458"/>
    <w:rsid w:val="001B759E"/>
    <w:rsid w:val="001B75B1"/>
    <w:rsid w:val="001B7682"/>
    <w:rsid w:val="001B7710"/>
    <w:rsid w:val="001B77A7"/>
    <w:rsid w:val="001B77CC"/>
    <w:rsid w:val="001B7844"/>
    <w:rsid w:val="001B7879"/>
    <w:rsid w:val="001B79A1"/>
    <w:rsid w:val="001B79C4"/>
    <w:rsid w:val="001B7AC6"/>
    <w:rsid w:val="001B7ACE"/>
    <w:rsid w:val="001B7ADA"/>
    <w:rsid w:val="001B7AE9"/>
    <w:rsid w:val="001B7AF4"/>
    <w:rsid w:val="001B7B3D"/>
    <w:rsid w:val="001B7B88"/>
    <w:rsid w:val="001B7BA2"/>
    <w:rsid w:val="001B7C23"/>
    <w:rsid w:val="001B7C53"/>
    <w:rsid w:val="001B7C98"/>
    <w:rsid w:val="001B7E48"/>
    <w:rsid w:val="001B7E4E"/>
    <w:rsid w:val="001C000C"/>
    <w:rsid w:val="001C004F"/>
    <w:rsid w:val="001C006E"/>
    <w:rsid w:val="001C00D3"/>
    <w:rsid w:val="001C0259"/>
    <w:rsid w:val="001C028D"/>
    <w:rsid w:val="001C02EF"/>
    <w:rsid w:val="001C02FD"/>
    <w:rsid w:val="001C034F"/>
    <w:rsid w:val="001C0371"/>
    <w:rsid w:val="001C03C6"/>
    <w:rsid w:val="001C04F1"/>
    <w:rsid w:val="001C0501"/>
    <w:rsid w:val="001C0550"/>
    <w:rsid w:val="001C06EE"/>
    <w:rsid w:val="001C0762"/>
    <w:rsid w:val="001C0799"/>
    <w:rsid w:val="001C07B5"/>
    <w:rsid w:val="001C07FE"/>
    <w:rsid w:val="001C0809"/>
    <w:rsid w:val="001C082B"/>
    <w:rsid w:val="001C086E"/>
    <w:rsid w:val="001C08E6"/>
    <w:rsid w:val="001C0994"/>
    <w:rsid w:val="001C09D1"/>
    <w:rsid w:val="001C0A2E"/>
    <w:rsid w:val="001C0ABB"/>
    <w:rsid w:val="001C0ADC"/>
    <w:rsid w:val="001C0B2A"/>
    <w:rsid w:val="001C0CB3"/>
    <w:rsid w:val="001C0D73"/>
    <w:rsid w:val="001C0DCC"/>
    <w:rsid w:val="001C0E00"/>
    <w:rsid w:val="001C0F46"/>
    <w:rsid w:val="001C1011"/>
    <w:rsid w:val="001C10DE"/>
    <w:rsid w:val="001C112A"/>
    <w:rsid w:val="001C112D"/>
    <w:rsid w:val="001C1130"/>
    <w:rsid w:val="001C1252"/>
    <w:rsid w:val="001C1291"/>
    <w:rsid w:val="001C129D"/>
    <w:rsid w:val="001C1384"/>
    <w:rsid w:val="001C14EE"/>
    <w:rsid w:val="001C159F"/>
    <w:rsid w:val="001C16B6"/>
    <w:rsid w:val="001C16FF"/>
    <w:rsid w:val="001C1772"/>
    <w:rsid w:val="001C1964"/>
    <w:rsid w:val="001C19AD"/>
    <w:rsid w:val="001C1A2D"/>
    <w:rsid w:val="001C1A44"/>
    <w:rsid w:val="001C1AB5"/>
    <w:rsid w:val="001C1AB9"/>
    <w:rsid w:val="001C1AC4"/>
    <w:rsid w:val="001C1AE6"/>
    <w:rsid w:val="001C1B45"/>
    <w:rsid w:val="001C1B48"/>
    <w:rsid w:val="001C1D59"/>
    <w:rsid w:val="001C1D7C"/>
    <w:rsid w:val="001C1DA7"/>
    <w:rsid w:val="001C1DEF"/>
    <w:rsid w:val="001C1F18"/>
    <w:rsid w:val="001C1F3E"/>
    <w:rsid w:val="001C1F6D"/>
    <w:rsid w:val="001C1F9B"/>
    <w:rsid w:val="001C1FCA"/>
    <w:rsid w:val="001C1FD2"/>
    <w:rsid w:val="001C2147"/>
    <w:rsid w:val="001C21A2"/>
    <w:rsid w:val="001C222B"/>
    <w:rsid w:val="001C223A"/>
    <w:rsid w:val="001C22BE"/>
    <w:rsid w:val="001C22C1"/>
    <w:rsid w:val="001C230D"/>
    <w:rsid w:val="001C245C"/>
    <w:rsid w:val="001C2490"/>
    <w:rsid w:val="001C253B"/>
    <w:rsid w:val="001C2588"/>
    <w:rsid w:val="001C258B"/>
    <w:rsid w:val="001C25AC"/>
    <w:rsid w:val="001C262B"/>
    <w:rsid w:val="001C275F"/>
    <w:rsid w:val="001C2778"/>
    <w:rsid w:val="001C280D"/>
    <w:rsid w:val="001C283F"/>
    <w:rsid w:val="001C284E"/>
    <w:rsid w:val="001C2894"/>
    <w:rsid w:val="001C28BD"/>
    <w:rsid w:val="001C28CB"/>
    <w:rsid w:val="001C28CE"/>
    <w:rsid w:val="001C28F1"/>
    <w:rsid w:val="001C29B2"/>
    <w:rsid w:val="001C2A2E"/>
    <w:rsid w:val="001C2AD1"/>
    <w:rsid w:val="001C2ADF"/>
    <w:rsid w:val="001C2B01"/>
    <w:rsid w:val="001C2B39"/>
    <w:rsid w:val="001C2B9E"/>
    <w:rsid w:val="001C2BE7"/>
    <w:rsid w:val="001C2D43"/>
    <w:rsid w:val="001C2D47"/>
    <w:rsid w:val="001C2E85"/>
    <w:rsid w:val="001C2EDC"/>
    <w:rsid w:val="001C2FCB"/>
    <w:rsid w:val="001C2FD5"/>
    <w:rsid w:val="001C30BA"/>
    <w:rsid w:val="001C30FD"/>
    <w:rsid w:val="001C3280"/>
    <w:rsid w:val="001C330C"/>
    <w:rsid w:val="001C331C"/>
    <w:rsid w:val="001C3355"/>
    <w:rsid w:val="001C3398"/>
    <w:rsid w:val="001C340F"/>
    <w:rsid w:val="001C3415"/>
    <w:rsid w:val="001C34E5"/>
    <w:rsid w:val="001C36CF"/>
    <w:rsid w:val="001C36DA"/>
    <w:rsid w:val="001C3712"/>
    <w:rsid w:val="001C3772"/>
    <w:rsid w:val="001C3801"/>
    <w:rsid w:val="001C380B"/>
    <w:rsid w:val="001C3811"/>
    <w:rsid w:val="001C3857"/>
    <w:rsid w:val="001C3879"/>
    <w:rsid w:val="001C3899"/>
    <w:rsid w:val="001C38B0"/>
    <w:rsid w:val="001C3ADC"/>
    <w:rsid w:val="001C3B54"/>
    <w:rsid w:val="001C3B67"/>
    <w:rsid w:val="001C3B8C"/>
    <w:rsid w:val="001C3BCF"/>
    <w:rsid w:val="001C3BD2"/>
    <w:rsid w:val="001C3C82"/>
    <w:rsid w:val="001C3CA2"/>
    <w:rsid w:val="001C3CD3"/>
    <w:rsid w:val="001C3CED"/>
    <w:rsid w:val="001C3D9C"/>
    <w:rsid w:val="001C3DA2"/>
    <w:rsid w:val="001C3E01"/>
    <w:rsid w:val="001C3E8B"/>
    <w:rsid w:val="001C3F35"/>
    <w:rsid w:val="001C3F38"/>
    <w:rsid w:val="001C3F4F"/>
    <w:rsid w:val="001C4092"/>
    <w:rsid w:val="001C40D3"/>
    <w:rsid w:val="001C4148"/>
    <w:rsid w:val="001C428F"/>
    <w:rsid w:val="001C42EA"/>
    <w:rsid w:val="001C434D"/>
    <w:rsid w:val="001C4379"/>
    <w:rsid w:val="001C43DB"/>
    <w:rsid w:val="001C4533"/>
    <w:rsid w:val="001C4561"/>
    <w:rsid w:val="001C45EE"/>
    <w:rsid w:val="001C4672"/>
    <w:rsid w:val="001C4685"/>
    <w:rsid w:val="001C46B6"/>
    <w:rsid w:val="001C46C5"/>
    <w:rsid w:val="001C479B"/>
    <w:rsid w:val="001C483C"/>
    <w:rsid w:val="001C4871"/>
    <w:rsid w:val="001C4A0D"/>
    <w:rsid w:val="001C4A28"/>
    <w:rsid w:val="001C4A5E"/>
    <w:rsid w:val="001C4A8F"/>
    <w:rsid w:val="001C4BBA"/>
    <w:rsid w:val="001C4C1E"/>
    <w:rsid w:val="001C4C3C"/>
    <w:rsid w:val="001C4D19"/>
    <w:rsid w:val="001C4EA6"/>
    <w:rsid w:val="001C4F2E"/>
    <w:rsid w:val="001C4F94"/>
    <w:rsid w:val="001C5009"/>
    <w:rsid w:val="001C5058"/>
    <w:rsid w:val="001C514B"/>
    <w:rsid w:val="001C514C"/>
    <w:rsid w:val="001C5210"/>
    <w:rsid w:val="001C5249"/>
    <w:rsid w:val="001C52CC"/>
    <w:rsid w:val="001C52D0"/>
    <w:rsid w:val="001C52D9"/>
    <w:rsid w:val="001C5312"/>
    <w:rsid w:val="001C536E"/>
    <w:rsid w:val="001C5458"/>
    <w:rsid w:val="001C5461"/>
    <w:rsid w:val="001C54D2"/>
    <w:rsid w:val="001C54DC"/>
    <w:rsid w:val="001C54E8"/>
    <w:rsid w:val="001C5578"/>
    <w:rsid w:val="001C55FB"/>
    <w:rsid w:val="001C5779"/>
    <w:rsid w:val="001C58E7"/>
    <w:rsid w:val="001C59B0"/>
    <w:rsid w:val="001C5A89"/>
    <w:rsid w:val="001C5AF7"/>
    <w:rsid w:val="001C5B89"/>
    <w:rsid w:val="001C5BAD"/>
    <w:rsid w:val="001C5BE7"/>
    <w:rsid w:val="001C5BF1"/>
    <w:rsid w:val="001C5C41"/>
    <w:rsid w:val="001C5CC4"/>
    <w:rsid w:val="001C5CCA"/>
    <w:rsid w:val="001C5CD5"/>
    <w:rsid w:val="001C5D70"/>
    <w:rsid w:val="001C5D8D"/>
    <w:rsid w:val="001C5DF8"/>
    <w:rsid w:val="001C5E63"/>
    <w:rsid w:val="001C5F19"/>
    <w:rsid w:val="001C60B4"/>
    <w:rsid w:val="001C60D2"/>
    <w:rsid w:val="001C6115"/>
    <w:rsid w:val="001C6133"/>
    <w:rsid w:val="001C6204"/>
    <w:rsid w:val="001C627E"/>
    <w:rsid w:val="001C6333"/>
    <w:rsid w:val="001C639B"/>
    <w:rsid w:val="001C63B3"/>
    <w:rsid w:val="001C642B"/>
    <w:rsid w:val="001C6492"/>
    <w:rsid w:val="001C64A0"/>
    <w:rsid w:val="001C6500"/>
    <w:rsid w:val="001C6522"/>
    <w:rsid w:val="001C658A"/>
    <w:rsid w:val="001C65E6"/>
    <w:rsid w:val="001C67C8"/>
    <w:rsid w:val="001C67DA"/>
    <w:rsid w:val="001C687E"/>
    <w:rsid w:val="001C68B8"/>
    <w:rsid w:val="001C68E7"/>
    <w:rsid w:val="001C68EA"/>
    <w:rsid w:val="001C6900"/>
    <w:rsid w:val="001C690F"/>
    <w:rsid w:val="001C6926"/>
    <w:rsid w:val="001C6974"/>
    <w:rsid w:val="001C69F9"/>
    <w:rsid w:val="001C6A36"/>
    <w:rsid w:val="001C6C36"/>
    <w:rsid w:val="001C6C59"/>
    <w:rsid w:val="001C6C7A"/>
    <w:rsid w:val="001C6CCE"/>
    <w:rsid w:val="001C6D1A"/>
    <w:rsid w:val="001C6D56"/>
    <w:rsid w:val="001C6E1E"/>
    <w:rsid w:val="001C6E8D"/>
    <w:rsid w:val="001C6EE6"/>
    <w:rsid w:val="001C6F6C"/>
    <w:rsid w:val="001C6FA3"/>
    <w:rsid w:val="001C6FDF"/>
    <w:rsid w:val="001C6FF7"/>
    <w:rsid w:val="001C70B7"/>
    <w:rsid w:val="001C70D0"/>
    <w:rsid w:val="001C70D8"/>
    <w:rsid w:val="001C713D"/>
    <w:rsid w:val="001C726A"/>
    <w:rsid w:val="001C72E9"/>
    <w:rsid w:val="001C72EF"/>
    <w:rsid w:val="001C7306"/>
    <w:rsid w:val="001C739C"/>
    <w:rsid w:val="001C73C0"/>
    <w:rsid w:val="001C73DB"/>
    <w:rsid w:val="001C74A5"/>
    <w:rsid w:val="001C74AA"/>
    <w:rsid w:val="001C7586"/>
    <w:rsid w:val="001C75DC"/>
    <w:rsid w:val="001C764F"/>
    <w:rsid w:val="001C769D"/>
    <w:rsid w:val="001C76C4"/>
    <w:rsid w:val="001C76EA"/>
    <w:rsid w:val="001C7896"/>
    <w:rsid w:val="001C7931"/>
    <w:rsid w:val="001C79BB"/>
    <w:rsid w:val="001C79EF"/>
    <w:rsid w:val="001C7AC1"/>
    <w:rsid w:val="001C7AE7"/>
    <w:rsid w:val="001C7B8D"/>
    <w:rsid w:val="001C7C28"/>
    <w:rsid w:val="001C7C35"/>
    <w:rsid w:val="001C7C85"/>
    <w:rsid w:val="001C7CB7"/>
    <w:rsid w:val="001C7D51"/>
    <w:rsid w:val="001C7D60"/>
    <w:rsid w:val="001C7DAF"/>
    <w:rsid w:val="001C7E0A"/>
    <w:rsid w:val="001C7F44"/>
    <w:rsid w:val="001C7FAA"/>
    <w:rsid w:val="001C7FB3"/>
    <w:rsid w:val="001C7FD5"/>
    <w:rsid w:val="001D0007"/>
    <w:rsid w:val="001D001B"/>
    <w:rsid w:val="001D0038"/>
    <w:rsid w:val="001D009C"/>
    <w:rsid w:val="001D00C6"/>
    <w:rsid w:val="001D02E3"/>
    <w:rsid w:val="001D03B3"/>
    <w:rsid w:val="001D03C2"/>
    <w:rsid w:val="001D03ED"/>
    <w:rsid w:val="001D0439"/>
    <w:rsid w:val="001D048D"/>
    <w:rsid w:val="001D04CB"/>
    <w:rsid w:val="001D051D"/>
    <w:rsid w:val="001D059A"/>
    <w:rsid w:val="001D05AA"/>
    <w:rsid w:val="001D05B7"/>
    <w:rsid w:val="001D065A"/>
    <w:rsid w:val="001D0686"/>
    <w:rsid w:val="001D06CE"/>
    <w:rsid w:val="001D06D0"/>
    <w:rsid w:val="001D073A"/>
    <w:rsid w:val="001D082B"/>
    <w:rsid w:val="001D08B5"/>
    <w:rsid w:val="001D0917"/>
    <w:rsid w:val="001D0936"/>
    <w:rsid w:val="001D0977"/>
    <w:rsid w:val="001D097A"/>
    <w:rsid w:val="001D09B2"/>
    <w:rsid w:val="001D0A37"/>
    <w:rsid w:val="001D0B7C"/>
    <w:rsid w:val="001D0BC5"/>
    <w:rsid w:val="001D0C40"/>
    <w:rsid w:val="001D0CBA"/>
    <w:rsid w:val="001D0D31"/>
    <w:rsid w:val="001D0D67"/>
    <w:rsid w:val="001D0D8E"/>
    <w:rsid w:val="001D0DE6"/>
    <w:rsid w:val="001D0E12"/>
    <w:rsid w:val="001D0E5B"/>
    <w:rsid w:val="001D0E8F"/>
    <w:rsid w:val="001D0F22"/>
    <w:rsid w:val="001D0F33"/>
    <w:rsid w:val="001D0F62"/>
    <w:rsid w:val="001D0F9A"/>
    <w:rsid w:val="001D0FC5"/>
    <w:rsid w:val="001D10A6"/>
    <w:rsid w:val="001D10E6"/>
    <w:rsid w:val="001D110E"/>
    <w:rsid w:val="001D111D"/>
    <w:rsid w:val="001D1126"/>
    <w:rsid w:val="001D1146"/>
    <w:rsid w:val="001D134A"/>
    <w:rsid w:val="001D13C6"/>
    <w:rsid w:val="001D13D1"/>
    <w:rsid w:val="001D13F3"/>
    <w:rsid w:val="001D146B"/>
    <w:rsid w:val="001D14F0"/>
    <w:rsid w:val="001D1631"/>
    <w:rsid w:val="001D1671"/>
    <w:rsid w:val="001D17DF"/>
    <w:rsid w:val="001D17E1"/>
    <w:rsid w:val="001D187E"/>
    <w:rsid w:val="001D1883"/>
    <w:rsid w:val="001D1901"/>
    <w:rsid w:val="001D1905"/>
    <w:rsid w:val="001D191A"/>
    <w:rsid w:val="001D19A6"/>
    <w:rsid w:val="001D1A43"/>
    <w:rsid w:val="001D1A55"/>
    <w:rsid w:val="001D1A95"/>
    <w:rsid w:val="001D1AC8"/>
    <w:rsid w:val="001D1AE8"/>
    <w:rsid w:val="001D1B70"/>
    <w:rsid w:val="001D1B8A"/>
    <w:rsid w:val="001D1B91"/>
    <w:rsid w:val="001D1BE3"/>
    <w:rsid w:val="001D1C48"/>
    <w:rsid w:val="001D1CED"/>
    <w:rsid w:val="001D1D78"/>
    <w:rsid w:val="001D1DA9"/>
    <w:rsid w:val="001D1E63"/>
    <w:rsid w:val="001D1E73"/>
    <w:rsid w:val="001D1ED9"/>
    <w:rsid w:val="001D210D"/>
    <w:rsid w:val="001D21BE"/>
    <w:rsid w:val="001D21C6"/>
    <w:rsid w:val="001D21E4"/>
    <w:rsid w:val="001D2223"/>
    <w:rsid w:val="001D2357"/>
    <w:rsid w:val="001D23F0"/>
    <w:rsid w:val="001D2575"/>
    <w:rsid w:val="001D25C2"/>
    <w:rsid w:val="001D2627"/>
    <w:rsid w:val="001D267B"/>
    <w:rsid w:val="001D268C"/>
    <w:rsid w:val="001D26F0"/>
    <w:rsid w:val="001D2716"/>
    <w:rsid w:val="001D2736"/>
    <w:rsid w:val="001D2755"/>
    <w:rsid w:val="001D2767"/>
    <w:rsid w:val="001D2820"/>
    <w:rsid w:val="001D284A"/>
    <w:rsid w:val="001D28F4"/>
    <w:rsid w:val="001D28F8"/>
    <w:rsid w:val="001D28FF"/>
    <w:rsid w:val="001D2982"/>
    <w:rsid w:val="001D2A06"/>
    <w:rsid w:val="001D2A7D"/>
    <w:rsid w:val="001D2A98"/>
    <w:rsid w:val="001D2AA1"/>
    <w:rsid w:val="001D2AD8"/>
    <w:rsid w:val="001D2B9D"/>
    <w:rsid w:val="001D2BC7"/>
    <w:rsid w:val="001D2BCC"/>
    <w:rsid w:val="001D2C1B"/>
    <w:rsid w:val="001D2C1E"/>
    <w:rsid w:val="001D2CE1"/>
    <w:rsid w:val="001D2CFD"/>
    <w:rsid w:val="001D2D50"/>
    <w:rsid w:val="001D2D9A"/>
    <w:rsid w:val="001D2DC0"/>
    <w:rsid w:val="001D2E96"/>
    <w:rsid w:val="001D2FCF"/>
    <w:rsid w:val="001D2FDF"/>
    <w:rsid w:val="001D2FFD"/>
    <w:rsid w:val="001D30C5"/>
    <w:rsid w:val="001D31A3"/>
    <w:rsid w:val="001D32AE"/>
    <w:rsid w:val="001D32BE"/>
    <w:rsid w:val="001D3379"/>
    <w:rsid w:val="001D344D"/>
    <w:rsid w:val="001D34A6"/>
    <w:rsid w:val="001D351C"/>
    <w:rsid w:val="001D3533"/>
    <w:rsid w:val="001D3559"/>
    <w:rsid w:val="001D355D"/>
    <w:rsid w:val="001D361C"/>
    <w:rsid w:val="001D364A"/>
    <w:rsid w:val="001D3714"/>
    <w:rsid w:val="001D37E0"/>
    <w:rsid w:val="001D37FF"/>
    <w:rsid w:val="001D386C"/>
    <w:rsid w:val="001D3930"/>
    <w:rsid w:val="001D39A6"/>
    <w:rsid w:val="001D39B7"/>
    <w:rsid w:val="001D39C8"/>
    <w:rsid w:val="001D3A5D"/>
    <w:rsid w:val="001D3A8E"/>
    <w:rsid w:val="001D3B90"/>
    <w:rsid w:val="001D3B96"/>
    <w:rsid w:val="001D3BA8"/>
    <w:rsid w:val="001D3CCC"/>
    <w:rsid w:val="001D3DE0"/>
    <w:rsid w:val="001D3EA2"/>
    <w:rsid w:val="001D3EC8"/>
    <w:rsid w:val="001D3F25"/>
    <w:rsid w:val="001D3FBE"/>
    <w:rsid w:val="001D4009"/>
    <w:rsid w:val="001D401F"/>
    <w:rsid w:val="001D4048"/>
    <w:rsid w:val="001D40C4"/>
    <w:rsid w:val="001D40CE"/>
    <w:rsid w:val="001D40D2"/>
    <w:rsid w:val="001D41FC"/>
    <w:rsid w:val="001D422E"/>
    <w:rsid w:val="001D4298"/>
    <w:rsid w:val="001D42C1"/>
    <w:rsid w:val="001D42D6"/>
    <w:rsid w:val="001D4386"/>
    <w:rsid w:val="001D4441"/>
    <w:rsid w:val="001D44D0"/>
    <w:rsid w:val="001D4564"/>
    <w:rsid w:val="001D45EA"/>
    <w:rsid w:val="001D463B"/>
    <w:rsid w:val="001D4719"/>
    <w:rsid w:val="001D475B"/>
    <w:rsid w:val="001D4790"/>
    <w:rsid w:val="001D47FA"/>
    <w:rsid w:val="001D484E"/>
    <w:rsid w:val="001D4866"/>
    <w:rsid w:val="001D4871"/>
    <w:rsid w:val="001D48E3"/>
    <w:rsid w:val="001D4904"/>
    <w:rsid w:val="001D49F6"/>
    <w:rsid w:val="001D4AC7"/>
    <w:rsid w:val="001D4AD7"/>
    <w:rsid w:val="001D4B05"/>
    <w:rsid w:val="001D4B60"/>
    <w:rsid w:val="001D4BC4"/>
    <w:rsid w:val="001D4BF8"/>
    <w:rsid w:val="001D4CED"/>
    <w:rsid w:val="001D4DB9"/>
    <w:rsid w:val="001D4DCC"/>
    <w:rsid w:val="001D4DFF"/>
    <w:rsid w:val="001D4E15"/>
    <w:rsid w:val="001D4ED1"/>
    <w:rsid w:val="001D4EFA"/>
    <w:rsid w:val="001D4F4F"/>
    <w:rsid w:val="001D4FAF"/>
    <w:rsid w:val="001D5040"/>
    <w:rsid w:val="001D5097"/>
    <w:rsid w:val="001D5124"/>
    <w:rsid w:val="001D51AB"/>
    <w:rsid w:val="001D51E3"/>
    <w:rsid w:val="001D5219"/>
    <w:rsid w:val="001D52AE"/>
    <w:rsid w:val="001D52B6"/>
    <w:rsid w:val="001D5378"/>
    <w:rsid w:val="001D5386"/>
    <w:rsid w:val="001D53C3"/>
    <w:rsid w:val="001D5462"/>
    <w:rsid w:val="001D546E"/>
    <w:rsid w:val="001D5486"/>
    <w:rsid w:val="001D552B"/>
    <w:rsid w:val="001D553C"/>
    <w:rsid w:val="001D557C"/>
    <w:rsid w:val="001D5642"/>
    <w:rsid w:val="001D56FD"/>
    <w:rsid w:val="001D57BD"/>
    <w:rsid w:val="001D591B"/>
    <w:rsid w:val="001D59E0"/>
    <w:rsid w:val="001D5A34"/>
    <w:rsid w:val="001D5AC8"/>
    <w:rsid w:val="001D5B06"/>
    <w:rsid w:val="001D5B11"/>
    <w:rsid w:val="001D5C24"/>
    <w:rsid w:val="001D5C8F"/>
    <w:rsid w:val="001D5D5F"/>
    <w:rsid w:val="001D5DAE"/>
    <w:rsid w:val="001D5E73"/>
    <w:rsid w:val="001D5EA4"/>
    <w:rsid w:val="001D5F05"/>
    <w:rsid w:val="001D5F42"/>
    <w:rsid w:val="001D5F71"/>
    <w:rsid w:val="001D5FBD"/>
    <w:rsid w:val="001D60F1"/>
    <w:rsid w:val="001D6140"/>
    <w:rsid w:val="001D6176"/>
    <w:rsid w:val="001D62A0"/>
    <w:rsid w:val="001D62C9"/>
    <w:rsid w:val="001D6300"/>
    <w:rsid w:val="001D6322"/>
    <w:rsid w:val="001D641F"/>
    <w:rsid w:val="001D64B4"/>
    <w:rsid w:val="001D64DA"/>
    <w:rsid w:val="001D64E2"/>
    <w:rsid w:val="001D64F2"/>
    <w:rsid w:val="001D6599"/>
    <w:rsid w:val="001D65C4"/>
    <w:rsid w:val="001D65CD"/>
    <w:rsid w:val="001D6604"/>
    <w:rsid w:val="001D66E8"/>
    <w:rsid w:val="001D6754"/>
    <w:rsid w:val="001D67AF"/>
    <w:rsid w:val="001D67E8"/>
    <w:rsid w:val="001D6837"/>
    <w:rsid w:val="001D68F2"/>
    <w:rsid w:val="001D6960"/>
    <w:rsid w:val="001D69BD"/>
    <w:rsid w:val="001D69CA"/>
    <w:rsid w:val="001D6B09"/>
    <w:rsid w:val="001D6B1D"/>
    <w:rsid w:val="001D6BBA"/>
    <w:rsid w:val="001D6BCE"/>
    <w:rsid w:val="001D6BD4"/>
    <w:rsid w:val="001D6C41"/>
    <w:rsid w:val="001D6C55"/>
    <w:rsid w:val="001D6C5A"/>
    <w:rsid w:val="001D6D63"/>
    <w:rsid w:val="001D6D69"/>
    <w:rsid w:val="001D6E17"/>
    <w:rsid w:val="001D6E4C"/>
    <w:rsid w:val="001D6E80"/>
    <w:rsid w:val="001D6E92"/>
    <w:rsid w:val="001D6EE8"/>
    <w:rsid w:val="001D6F34"/>
    <w:rsid w:val="001D6F7C"/>
    <w:rsid w:val="001D6FA2"/>
    <w:rsid w:val="001D6FD6"/>
    <w:rsid w:val="001D7125"/>
    <w:rsid w:val="001D7189"/>
    <w:rsid w:val="001D71AB"/>
    <w:rsid w:val="001D7221"/>
    <w:rsid w:val="001D72E3"/>
    <w:rsid w:val="001D73A8"/>
    <w:rsid w:val="001D73BA"/>
    <w:rsid w:val="001D73EF"/>
    <w:rsid w:val="001D73FD"/>
    <w:rsid w:val="001D7503"/>
    <w:rsid w:val="001D75FA"/>
    <w:rsid w:val="001D7605"/>
    <w:rsid w:val="001D767B"/>
    <w:rsid w:val="001D76A0"/>
    <w:rsid w:val="001D76C3"/>
    <w:rsid w:val="001D7704"/>
    <w:rsid w:val="001D7791"/>
    <w:rsid w:val="001D7792"/>
    <w:rsid w:val="001D77AB"/>
    <w:rsid w:val="001D77C0"/>
    <w:rsid w:val="001D787D"/>
    <w:rsid w:val="001D79FD"/>
    <w:rsid w:val="001D7A84"/>
    <w:rsid w:val="001D7AB3"/>
    <w:rsid w:val="001D7AEE"/>
    <w:rsid w:val="001D7C25"/>
    <w:rsid w:val="001D7C44"/>
    <w:rsid w:val="001D7D31"/>
    <w:rsid w:val="001D7D9B"/>
    <w:rsid w:val="001D7EB3"/>
    <w:rsid w:val="001D7F74"/>
    <w:rsid w:val="001D7FDE"/>
    <w:rsid w:val="001E000F"/>
    <w:rsid w:val="001E0040"/>
    <w:rsid w:val="001E00AE"/>
    <w:rsid w:val="001E0136"/>
    <w:rsid w:val="001E018D"/>
    <w:rsid w:val="001E0193"/>
    <w:rsid w:val="001E021D"/>
    <w:rsid w:val="001E0234"/>
    <w:rsid w:val="001E029A"/>
    <w:rsid w:val="001E02C5"/>
    <w:rsid w:val="001E0330"/>
    <w:rsid w:val="001E047F"/>
    <w:rsid w:val="001E04F2"/>
    <w:rsid w:val="001E05F0"/>
    <w:rsid w:val="001E0606"/>
    <w:rsid w:val="001E0647"/>
    <w:rsid w:val="001E07BE"/>
    <w:rsid w:val="001E07CA"/>
    <w:rsid w:val="001E0907"/>
    <w:rsid w:val="001E0911"/>
    <w:rsid w:val="001E0947"/>
    <w:rsid w:val="001E09C5"/>
    <w:rsid w:val="001E09ED"/>
    <w:rsid w:val="001E0A6D"/>
    <w:rsid w:val="001E0A74"/>
    <w:rsid w:val="001E0AD5"/>
    <w:rsid w:val="001E0AE5"/>
    <w:rsid w:val="001E0AEA"/>
    <w:rsid w:val="001E0B30"/>
    <w:rsid w:val="001E0B5B"/>
    <w:rsid w:val="001E0B76"/>
    <w:rsid w:val="001E0C2A"/>
    <w:rsid w:val="001E0C68"/>
    <w:rsid w:val="001E0CBA"/>
    <w:rsid w:val="001E0E73"/>
    <w:rsid w:val="001E0E7D"/>
    <w:rsid w:val="001E0ECF"/>
    <w:rsid w:val="001E0EF6"/>
    <w:rsid w:val="001E0FB1"/>
    <w:rsid w:val="001E101A"/>
    <w:rsid w:val="001E10AB"/>
    <w:rsid w:val="001E10DC"/>
    <w:rsid w:val="001E1164"/>
    <w:rsid w:val="001E1246"/>
    <w:rsid w:val="001E1255"/>
    <w:rsid w:val="001E1264"/>
    <w:rsid w:val="001E1299"/>
    <w:rsid w:val="001E12F4"/>
    <w:rsid w:val="001E1340"/>
    <w:rsid w:val="001E1342"/>
    <w:rsid w:val="001E1380"/>
    <w:rsid w:val="001E1467"/>
    <w:rsid w:val="001E151F"/>
    <w:rsid w:val="001E1526"/>
    <w:rsid w:val="001E15EC"/>
    <w:rsid w:val="001E160C"/>
    <w:rsid w:val="001E16A3"/>
    <w:rsid w:val="001E16BE"/>
    <w:rsid w:val="001E1760"/>
    <w:rsid w:val="001E17A3"/>
    <w:rsid w:val="001E185F"/>
    <w:rsid w:val="001E1875"/>
    <w:rsid w:val="001E18CE"/>
    <w:rsid w:val="001E19F5"/>
    <w:rsid w:val="001E1A4E"/>
    <w:rsid w:val="001E1B0A"/>
    <w:rsid w:val="001E1B4F"/>
    <w:rsid w:val="001E1C2A"/>
    <w:rsid w:val="001E1C4E"/>
    <w:rsid w:val="001E1CE4"/>
    <w:rsid w:val="001E1D77"/>
    <w:rsid w:val="001E1EE4"/>
    <w:rsid w:val="001E1F07"/>
    <w:rsid w:val="001E2058"/>
    <w:rsid w:val="001E20D8"/>
    <w:rsid w:val="001E20EE"/>
    <w:rsid w:val="001E20FC"/>
    <w:rsid w:val="001E21E2"/>
    <w:rsid w:val="001E221A"/>
    <w:rsid w:val="001E2271"/>
    <w:rsid w:val="001E228A"/>
    <w:rsid w:val="001E22A5"/>
    <w:rsid w:val="001E2363"/>
    <w:rsid w:val="001E23B5"/>
    <w:rsid w:val="001E2499"/>
    <w:rsid w:val="001E2538"/>
    <w:rsid w:val="001E254D"/>
    <w:rsid w:val="001E25E8"/>
    <w:rsid w:val="001E2633"/>
    <w:rsid w:val="001E269F"/>
    <w:rsid w:val="001E26C8"/>
    <w:rsid w:val="001E2730"/>
    <w:rsid w:val="001E2765"/>
    <w:rsid w:val="001E28AA"/>
    <w:rsid w:val="001E293D"/>
    <w:rsid w:val="001E2944"/>
    <w:rsid w:val="001E2965"/>
    <w:rsid w:val="001E2985"/>
    <w:rsid w:val="001E29B3"/>
    <w:rsid w:val="001E29B6"/>
    <w:rsid w:val="001E2AB8"/>
    <w:rsid w:val="001E2AD9"/>
    <w:rsid w:val="001E2B64"/>
    <w:rsid w:val="001E2BD7"/>
    <w:rsid w:val="001E2BDA"/>
    <w:rsid w:val="001E2C07"/>
    <w:rsid w:val="001E2C68"/>
    <w:rsid w:val="001E2D0E"/>
    <w:rsid w:val="001E2D30"/>
    <w:rsid w:val="001E2D6D"/>
    <w:rsid w:val="001E2D9F"/>
    <w:rsid w:val="001E2DF1"/>
    <w:rsid w:val="001E2E5D"/>
    <w:rsid w:val="001E2FDE"/>
    <w:rsid w:val="001E307A"/>
    <w:rsid w:val="001E325A"/>
    <w:rsid w:val="001E3260"/>
    <w:rsid w:val="001E3280"/>
    <w:rsid w:val="001E32D8"/>
    <w:rsid w:val="001E3350"/>
    <w:rsid w:val="001E342F"/>
    <w:rsid w:val="001E3493"/>
    <w:rsid w:val="001E3575"/>
    <w:rsid w:val="001E35DC"/>
    <w:rsid w:val="001E362D"/>
    <w:rsid w:val="001E3642"/>
    <w:rsid w:val="001E3646"/>
    <w:rsid w:val="001E3684"/>
    <w:rsid w:val="001E372D"/>
    <w:rsid w:val="001E38EE"/>
    <w:rsid w:val="001E3AA8"/>
    <w:rsid w:val="001E3B8A"/>
    <w:rsid w:val="001E3BB0"/>
    <w:rsid w:val="001E3C1E"/>
    <w:rsid w:val="001E3CF7"/>
    <w:rsid w:val="001E3DA4"/>
    <w:rsid w:val="001E3DDD"/>
    <w:rsid w:val="001E3E25"/>
    <w:rsid w:val="001E3E90"/>
    <w:rsid w:val="001E3F44"/>
    <w:rsid w:val="001E3F48"/>
    <w:rsid w:val="001E3FB5"/>
    <w:rsid w:val="001E405A"/>
    <w:rsid w:val="001E40FF"/>
    <w:rsid w:val="001E4198"/>
    <w:rsid w:val="001E41F5"/>
    <w:rsid w:val="001E4224"/>
    <w:rsid w:val="001E4254"/>
    <w:rsid w:val="001E4288"/>
    <w:rsid w:val="001E42BF"/>
    <w:rsid w:val="001E42E1"/>
    <w:rsid w:val="001E4310"/>
    <w:rsid w:val="001E434E"/>
    <w:rsid w:val="001E4382"/>
    <w:rsid w:val="001E43F8"/>
    <w:rsid w:val="001E44D0"/>
    <w:rsid w:val="001E44E7"/>
    <w:rsid w:val="001E4510"/>
    <w:rsid w:val="001E4545"/>
    <w:rsid w:val="001E4556"/>
    <w:rsid w:val="001E4560"/>
    <w:rsid w:val="001E458E"/>
    <w:rsid w:val="001E45B7"/>
    <w:rsid w:val="001E467D"/>
    <w:rsid w:val="001E4752"/>
    <w:rsid w:val="001E4887"/>
    <w:rsid w:val="001E48DC"/>
    <w:rsid w:val="001E48E5"/>
    <w:rsid w:val="001E4920"/>
    <w:rsid w:val="001E4986"/>
    <w:rsid w:val="001E4A86"/>
    <w:rsid w:val="001E4B5B"/>
    <w:rsid w:val="001E4C0D"/>
    <w:rsid w:val="001E4C36"/>
    <w:rsid w:val="001E4C66"/>
    <w:rsid w:val="001E4CA9"/>
    <w:rsid w:val="001E4D33"/>
    <w:rsid w:val="001E4D7F"/>
    <w:rsid w:val="001E4E33"/>
    <w:rsid w:val="001E4EB1"/>
    <w:rsid w:val="001E4EBA"/>
    <w:rsid w:val="001E4F6F"/>
    <w:rsid w:val="001E513D"/>
    <w:rsid w:val="001E522C"/>
    <w:rsid w:val="001E524B"/>
    <w:rsid w:val="001E533F"/>
    <w:rsid w:val="001E540B"/>
    <w:rsid w:val="001E5490"/>
    <w:rsid w:val="001E54BF"/>
    <w:rsid w:val="001E5554"/>
    <w:rsid w:val="001E558E"/>
    <w:rsid w:val="001E568B"/>
    <w:rsid w:val="001E57C1"/>
    <w:rsid w:val="001E5869"/>
    <w:rsid w:val="001E5933"/>
    <w:rsid w:val="001E593E"/>
    <w:rsid w:val="001E594B"/>
    <w:rsid w:val="001E596C"/>
    <w:rsid w:val="001E59D8"/>
    <w:rsid w:val="001E5A02"/>
    <w:rsid w:val="001E5BBB"/>
    <w:rsid w:val="001E5C41"/>
    <w:rsid w:val="001E5CC2"/>
    <w:rsid w:val="001E5D05"/>
    <w:rsid w:val="001E5D94"/>
    <w:rsid w:val="001E5D9F"/>
    <w:rsid w:val="001E5DF5"/>
    <w:rsid w:val="001E5EE1"/>
    <w:rsid w:val="001E5F2B"/>
    <w:rsid w:val="001E5FAA"/>
    <w:rsid w:val="001E622B"/>
    <w:rsid w:val="001E6238"/>
    <w:rsid w:val="001E6268"/>
    <w:rsid w:val="001E6344"/>
    <w:rsid w:val="001E63A1"/>
    <w:rsid w:val="001E63D0"/>
    <w:rsid w:val="001E6432"/>
    <w:rsid w:val="001E644E"/>
    <w:rsid w:val="001E6451"/>
    <w:rsid w:val="001E648E"/>
    <w:rsid w:val="001E6498"/>
    <w:rsid w:val="001E64A3"/>
    <w:rsid w:val="001E64EA"/>
    <w:rsid w:val="001E650B"/>
    <w:rsid w:val="001E65E5"/>
    <w:rsid w:val="001E66B9"/>
    <w:rsid w:val="001E67A6"/>
    <w:rsid w:val="001E68F9"/>
    <w:rsid w:val="001E698E"/>
    <w:rsid w:val="001E69C3"/>
    <w:rsid w:val="001E69DF"/>
    <w:rsid w:val="001E69EA"/>
    <w:rsid w:val="001E6A9D"/>
    <w:rsid w:val="001E6AA5"/>
    <w:rsid w:val="001E6B92"/>
    <w:rsid w:val="001E6C27"/>
    <w:rsid w:val="001E6C56"/>
    <w:rsid w:val="001E6CA8"/>
    <w:rsid w:val="001E6CB0"/>
    <w:rsid w:val="001E6D54"/>
    <w:rsid w:val="001E6DA8"/>
    <w:rsid w:val="001E6DF8"/>
    <w:rsid w:val="001E6E42"/>
    <w:rsid w:val="001E6E9B"/>
    <w:rsid w:val="001E6F80"/>
    <w:rsid w:val="001E7000"/>
    <w:rsid w:val="001E7046"/>
    <w:rsid w:val="001E7089"/>
    <w:rsid w:val="001E70C1"/>
    <w:rsid w:val="001E714F"/>
    <w:rsid w:val="001E72AD"/>
    <w:rsid w:val="001E72CE"/>
    <w:rsid w:val="001E72DF"/>
    <w:rsid w:val="001E7349"/>
    <w:rsid w:val="001E7418"/>
    <w:rsid w:val="001E747C"/>
    <w:rsid w:val="001E7518"/>
    <w:rsid w:val="001E762E"/>
    <w:rsid w:val="001E762F"/>
    <w:rsid w:val="001E7684"/>
    <w:rsid w:val="001E76E0"/>
    <w:rsid w:val="001E776C"/>
    <w:rsid w:val="001E77A8"/>
    <w:rsid w:val="001E77DE"/>
    <w:rsid w:val="001E77F4"/>
    <w:rsid w:val="001E78C0"/>
    <w:rsid w:val="001E78CD"/>
    <w:rsid w:val="001E791D"/>
    <w:rsid w:val="001E7944"/>
    <w:rsid w:val="001E7996"/>
    <w:rsid w:val="001E79A1"/>
    <w:rsid w:val="001E79BD"/>
    <w:rsid w:val="001E7BBA"/>
    <w:rsid w:val="001E7D60"/>
    <w:rsid w:val="001E7EBE"/>
    <w:rsid w:val="001E7F10"/>
    <w:rsid w:val="001F00D6"/>
    <w:rsid w:val="001F0140"/>
    <w:rsid w:val="001F01B0"/>
    <w:rsid w:val="001F01BE"/>
    <w:rsid w:val="001F01D1"/>
    <w:rsid w:val="001F0307"/>
    <w:rsid w:val="001F03C3"/>
    <w:rsid w:val="001F0521"/>
    <w:rsid w:val="001F056E"/>
    <w:rsid w:val="001F05AB"/>
    <w:rsid w:val="001F0621"/>
    <w:rsid w:val="001F065A"/>
    <w:rsid w:val="001F076B"/>
    <w:rsid w:val="001F07BA"/>
    <w:rsid w:val="001F07D4"/>
    <w:rsid w:val="001F08DF"/>
    <w:rsid w:val="001F0900"/>
    <w:rsid w:val="001F0907"/>
    <w:rsid w:val="001F090F"/>
    <w:rsid w:val="001F094B"/>
    <w:rsid w:val="001F0B23"/>
    <w:rsid w:val="001F0B72"/>
    <w:rsid w:val="001F0C43"/>
    <w:rsid w:val="001F0CB9"/>
    <w:rsid w:val="001F0CE8"/>
    <w:rsid w:val="001F0CEE"/>
    <w:rsid w:val="001F0E7C"/>
    <w:rsid w:val="001F0EC9"/>
    <w:rsid w:val="001F0F8D"/>
    <w:rsid w:val="001F0FF5"/>
    <w:rsid w:val="001F1008"/>
    <w:rsid w:val="001F103E"/>
    <w:rsid w:val="001F1044"/>
    <w:rsid w:val="001F1166"/>
    <w:rsid w:val="001F11F9"/>
    <w:rsid w:val="001F124D"/>
    <w:rsid w:val="001F126D"/>
    <w:rsid w:val="001F12EA"/>
    <w:rsid w:val="001F1395"/>
    <w:rsid w:val="001F13D0"/>
    <w:rsid w:val="001F1464"/>
    <w:rsid w:val="001F1548"/>
    <w:rsid w:val="001F168C"/>
    <w:rsid w:val="001F1789"/>
    <w:rsid w:val="001F17B9"/>
    <w:rsid w:val="001F184E"/>
    <w:rsid w:val="001F1896"/>
    <w:rsid w:val="001F18CC"/>
    <w:rsid w:val="001F1907"/>
    <w:rsid w:val="001F192E"/>
    <w:rsid w:val="001F195A"/>
    <w:rsid w:val="001F19D4"/>
    <w:rsid w:val="001F1A2A"/>
    <w:rsid w:val="001F1A82"/>
    <w:rsid w:val="001F1AB5"/>
    <w:rsid w:val="001F1AC0"/>
    <w:rsid w:val="001F1BC0"/>
    <w:rsid w:val="001F1C4C"/>
    <w:rsid w:val="001F1CAA"/>
    <w:rsid w:val="001F1D12"/>
    <w:rsid w:val="001F1E03"/>
    <w:rsid w:val="001F1E79"/>
    <w:rsid w:val="001F1E86"/>
    <w:rsid w:val="001F1E98"/>
    <w:rsid w:val="001F1EAA"/>
    <w:rsid w:val="001F1F46"/>
    <w:rsid w:val="001F1F88"/>
    <w:rsid w:val="001F203A"/>
    <w:rsid w:val="001F2125"/>
    <w:rsid w:val="001F212C"/>
    <w:rsid w:val="001F219C"/>
    <w:rsid w:val="001F2226"/>
    <w:rsid w:val="001F2289"/>
    <w:rsid w:val="001F22DF"/>
    <w:rsid w:val="001F233C"/>
    <w:rsid w:val="001F233D"/>
    <w:rsid w:val="001F23C8"/>
    <w:rsid w:val="001F23EF"/>
    <w:rsid w:val="001F2504"/>
    <w:rsid w:val="001F2552"/>
    <w:rsid w:val="001F2558"/>
    <w:rsid w:val="001F2568"/>
    <w:rsid w:val="001F258B"/>
    <w:rsid w:val="001F2623"/>
    <w:rsid w:val="001F2739"/>
    <w:rsid w:val="001F2807"/>
    <w:rsid w:val="001F28C2"/>
    <w:rsid w:val="001F2933"/>
    <w:rsid w:val="001F296B"/>
    <w:rsid w:val="001F29AF"/>
    <w:rsid w:val="001F2A64"/>
    <w:rsid w:val="001F2B4A"/>
    <w:rsid w:val="001F2C12"/>
    <w:rsid w:val="001F2C33"/>
    <w:rsid w:val="001F2CC1"/>
    <w:rsid w:val="001F2CC5"/>
    <w:rsid w:val="001F2CCD"/>
    <w:rsid w:val="001F2D36"/>
    <w:rsid w:val="001F2D60"/>
    <w:rsid w:val="001F2D6E"/>
    <w:rsid w:val="001F2D8C"/>
    <w:rsid w:val="001F2DA7"/>
    <w:rsid w:val="001F2E02"/>
    <w:rsid w:val="001F2E11"/>
    <w:rsid w:val="001F2E95"/>
    <w:rsid w:val="001F2F20"/>
    <w:rsid w:val="001F2FCB"/>
    <w:rsid w:val="001F3018"/>
    <w:rsid w:val="001F3114"/>
    <w:rsid w:val="001F3118"/>
    <w:rsid w:val="001F314A"/>
    <w:rsid w:val="001F3194"/>
    <w:rsid w:val="001F31FE"/>
    <w:rsid w:val="001F3237"/>
    <w:rsid w:val="001F333E"/>
    <w:rsid w:val="001F3479"/>
    <w:rsid w:val="001F368C"/>
    <w:rsid w:val="001F36BA"/>
    <w:rsid w:val="001F382D"/>
    <w:rsid w:val="001F38F1"/>
    <w:rsid w:val="001F391B"/>
    <w:rsid w:val="001F3991"/>
    <w:rsid w:val="001F3B29"/>
    <w:rsid w:val="001F3B3C"/>
    <w:rsid w:val="001F3BA9"/>
    <w:rsid w:val="001F3D53"/>
    <w:rsid w:val="001F3DAE"/>
    <w:rsid w:val="001F3DE7"/>
    <w:rsid w:val="001F3E24"/>
    <w:rsid w:val="001F3E4F"/>
    <w:rsid w:val="001F3E9B"/>
    <w:rsid w:val="001F3EA9"/>
    <w:rsid w:val="001F3ED2"/>
    <w:rsid w:val="001F3FFD"/>
    <w:rsid w:val="001F4059"/>
    <w:rsid w:val="001F4074"/>
    <w:rsid w:val="001F40D7"/>
    <w:rsid w:val="001F4237"/>
    <w:rsid w:val="001F42D1"/>
    <w:rsid w:val="001F4306"/>
    <w:rsid w:val="001F4328"/>
    <w:rsid w:val="001F4337"/>
    <w:rsid w:val="001F4380"/>
    <w:rsid w:val="001F4470"/>
    <w:rsid w:val="001F4613"/>
    <w:rsid w:val="001F4656"/>
    <w:rsid w:val="001F465E"/>
    <w:rsid w:val="001F4681"/>
    <w:rsid w:val="001F46A2"/>
    <w:rsid w:val="001F477E"/>
    <w:rsid w:val="001F47C1"/>
    <w:rsid w:val="001F4830"/>
    <w:rsid w:val="001F4837"/>
    <w:rsid w:val="001F48B2"/>
    <w:rsid w:val="001F48FD"/>
    <w:rsid w:val="001F4968"/>
    <w:rsid w:val="001F4A08"/>
    <w:rsid w:val="001F4A1F"/>
    <w:rsid w:val="001F4A98"/>
    <w:rsid w:val="001F4AD6"/>
    <w:rsid w:val="001F4AE2"/>
    <w:rsid w:val="001F4B95"/>
    <w:rsid w:val="001F4C0F"/>
    <w:rsid w:val="001F4C1D"/>
    <w:rsid w:val="001F4C84"/>
    <w:rsid w:val="001F4CD0"/>
    <w:rsid w:val="001F4CE7"/>
    <w:rsid w:val="001F4E05"/>
    <w:rsid w:val="001F4E28"/>
    <w:rsid w:val="001F4EEF"/>
    <w:rsid w:val="001F4EF5"/>
    <w:rsid w:val="001F4EF6"/>
    <w:rsid w:val="001F4EF9"/>
    <w:rsid w:val="001F4EFC"/>
    <w:rsid w:val="001F4F30"/>
    <w:rsid w:val="001F5017"/>
    <w:rsid w:val="001F5024"/>
    <w:rsid w:val="001F5106"/>
    <w:rsid w:val="001F51F6"/>
    <w:rsid w:val="001F521A"/>
    <w:rsid w:val="001F5344"/>
    <w:rsid w:val="001F5385"/>
    <w:rsid w:val="001F53A9"/>
    <w:rsid w:val="001F53E3"/>
    <w:rsid w:val="001F546F"/>
    <w:rsid w:val="001F557D"/>
    <w:rsid w:val="001F55F7"/>
    <w:rsid w:val="001F5650"/>
    <w:rsid w:val="001F5686"/>
    <w:rsid w:val="001F56A6"/>
    <w:rsid w:val="001F56C7"/>
    <w:rsid w:val="001F570F"/>
    <w:rsid w:val="001F5784"/>
    <w:rsid w:val="001F5793"/>
    <w:rsid w:val="001F57C3"/>
    <w:rsid w:val="001F57CF"/>
    <w:rsid w:val="001F57E5"/>
    <w:rsid w:val="001F57F0"/>
    <w:rsid w:val="001F582C"/>
    <w:rsid w:val="001F5841"/>
    <w:rsid w:val="001F58A0"/>
    <w:rsid w:val="001F59AD"/>
    <w:rsid w:val="001F59BC"/>
    <w:rsid w:val="001F5AE5"/>
    <w:rsid w:val="001F5B35"/>
    <w:rsid w:val="001F5BB7"/>
    <w:rsid w:val="001F5BE9"/>
    <w:rsid w:val="001F5BF6"/>
    <w:rsid w:val="001F5C02"/>
    <w:rsid w:val="001F5C20"/>
    <w:rsid w:val="001F5C47"/>
    <w:rsid w:val="001F5D4D"/>
    <w:rsid w:val="001F5D5C"/>
    <w:rsid w:val="001F5E39"/>
    <w:rsid w:val="001F5E41"/>
    <w:rsid w:val="001F5EFC"/>
    <w:rsid w:val="001F5F29"/>
    <w:rsid w:val="001F5F41"/>
    <w:rsid w:val="001F5FB7"/>
    <w:rsid w:val="001F6010"/>
    <w:rsid w:val="001F601D"/>
    <w:rsid w:val="001F6028"/>
    <w:rsid w:val="001F6090"/>
    <w:rsid w:val="001F60B1"/>
    <w:rsid w:val="001F60FE"/>
    <w:rsid w:val="001F616C"/>
    <w:rsid w:val="001F622F"/>
    <w:rsid w:val="001F624C"/>
    <w:rsid w:val="001F6295"/>
    <w:rsid w:val="001F62AD"/>
    <w:rsid w:val="001F62DE"/>
    <w:rsid w:val="001F631F"/>
    <w:rsid w:val="001F6376"/>
    <w:rsid w:val="001F6377"/>
    <w:rsid w:val="001F6399"/>
    <w:rsid w:val="001F63E2"/>
    <w:rsid w:val="001F63F4"/>
    <w:rsid w:val="001F640F"/>
    <w:rsid w:val="001F644A"/>
    <w:rsid w:val="001F64F3"/>
    <w:rsid w:val="001F6510"/>
    <w:rsid w:val="001F65CA"/>
    <w:rsid w:val="001F6632"/>
    <w:rsid w:val="001F663C"/>
    <w:rsid w:val="001F6698"/>
    <w:rsid w:val="001F66EB"/>
    <w:rsid w:val="001F6778"/>
    <w:rsid w:val="001F67EB"/>
    <w:rsid w:val="001F6807"/>
    <w:rsid w:val="001F68B0"/>
    <w:rsid w:val="001F6952"/>
    <w:rsid w:val="001F695F"/>
    <w:rsid w:val="001F6961"/>
    <w:rsid w:val="001F69FF"/>
    <w:rsid w:val="001F6B0B"/>
    <w:rsid w:val="001F6B46"/>
    <w:rsid w:val="001F6B61"/>
    <w:rsid w:val="001F6B98"/>
    <w:rsid w:val="001F6BF7"/>
    <w:rsid w:val="001F6D22"/>
    <w:rsid w:val="001F6D2F"/>
    <w:rsid w:val="001F6D60"/>
    <w:rsid w:val="001F6ED9"/>
    <w:rsid w:val="001F6FD2"/>
    <w:rsid w:val="001F7021"/>
    <w:rsid w:val="001F70A3"/>
    <w:rsid w:val="001F70C8"/>
    <w:rsid w:val="001F7125"/>
    <w:rsid w:val="001F714D"/>
    <w:rsid w:val="001F71E0"/>
    <w:rsid w:val="001F71E9"/>
    <w:rsid w:val="001F71F3"/>
    <w:rsid w:val="001F71FC"/>
    <w:rsid w:val="001F724F"/>
    <w:rsid w:val="001F725A"/>
    <w:rsid w:val="001F72E2"/>
    <w:rsid w:val="001F7315"/>
    <w:rsid w:val="001F73D6"/>
    <w:rsid w:val="001F7484"/>
    <w:rsid w:val="001F74AE"/>
    <w:rsid w:val="001F74BB"/>
    <w:rsid w:val="001F74EA"/>
    <w:rsid w:val="001F7550"/>
    <w:rsid w:val="001F7589"/>
    <w:rsid w:val="001F75E2"/>
    <w:rsid w:val="001F7680"/>
    <w:rsid w:val="001F768B"/>
    <w:rsid w:val="001F76CD"/>
    <w:rsid w:val="001F76FD"/>
    <w:rsid w:val="001F7766"/>
    <w:rsid w:val="001F789E"/>
    <w:rsid w:val="001F78A4"/>
    <w:rsid w:val="001F78FE"/>
    <w:rsid w:val="001F78FF"/>
    <w:rsid w:val="001F79E6"/>
    <w:rsid w:val="001F7A3B"/>
    <w:rsid w:val="001F7A8D"/>
    <w:rsid w:val="001F7B30"/>
    <w:rsid w:val="001F7B87"/>
    <w:rsid w:val="001F7C38"/>
    <w:rsid w:val="001F7C76"/>
    <w:rsid w:val="001F7CC1"/>
    <w:rsid w:val="001F7D21"/>
    <w:rsid w:val="001F7DB1"/>
    <w:rsid w:val="001F7DEE"/>
    <w:rsid w:val="001F7E06"/>
    <w:rsid w:val="001F7EE3"/>
    <w:rsid w:val="001F7F07"/>
    <w:rsid w:val="00200054"/>
    <w:rsid w:val="002000C7"/>
    <w:rsid w:val="00200132"/>
    <w:rsid w:val="00200195"/>
    <w:rsid w:val="002001D9"/>
    <w:rsid w:val="002002DA"/>
    <w:rsid w:val="0020034C"/>
    <w:rsid w:val="00200357"/>
    <w:rsid w:val="002004A0"/>
    <w:rsid w:val="00200519"/>
    <w:rsid w:val="00200530"/>
    <w:rsid w:val="002005C9"/>
    <w:rsid w:val="002005EC"/>
    <w:rsid w:val="00200603"/>
    <w:rsid w:val="00200636"/>
    <w:rsid w:val="00200640"/>
    <w:rsid w:val="0020064F"/>
    <w:rsid w:val="0020073F"/>
    <w:rsid w:val="0020075F"/>
    <w:rsid w:val="002007AF"/>
    <w:rsid w:val="002007D7"/>
    <w:rsid w:val="00200802"/>
    <w:rsid w:val="0020086A"/>
    <w:rsid w:val="002008EE"/>
    <w:rsid w:val="002009F8"/>
    <w:rsid w:val="00200A58"/>
    <w:rsid w:val="00200A65"/>
    <w:rsid w:val="00200A70"/>
    <w:rsid w:val="00200A73"/>
    <w:rsid w:val="00200ACF"/>
    <w:rsid w:val="00200C41"/>
    <w:rsid w:val="00200C68"/>
    <w:rsid w:val="00200CDE"/>
    <w:rsid w:val="00200E0E"/>
    <w:rsid w:val="00200E25"/>
    <w:rsid w:val="00200E27"/>
    <w:rsid w:val="00200EC0"/>
    <w:rsid w:val="00200F6D"/>
    <w:rsid w:val="00200FA7"/>
    <w:rsid w:val="00201004"/>
    <w:rsid w:val="0020100C"/>
    <w:rsid w:val="00201051"/>
    <w:rsid w:val="00201242"/>
    <w:rsid w:val="002012D7"/>
    <w:rsid w:val="00201357"/>
    <w:rsid w:val="00201380"/>
    <w:rsid w:val="00201389"/>
    <w:rsid w:val="002013A6"/>
    <w:rsid w:val="002013B5"/>
    <w:rsid w:val="002013D4"/>
    <w:rsid w:val="0020149E"/>
    <w:rsid w:val="0020150F"/>
    <w:rsid w:val="00201513"/>
    <w:rsid w:val="00201519"/>
    <w:rsid w:val="0020158E"/>
    <w:rsid w:val="002015C1"/>
    <w:rsid w:val="00201630"/>
    <w:rsid w:val="00201724"/>
    <w:rsid w:val="0020177F"/>
    <w:rsid w:val="0020179C"/>
    <w:rsid w:val="0020185D"/>
    <w:rsid w:val="002018DD"/>
    <w:rsid w:val="00201943"/>
    <w:rsid w:val="0020195E"/>
    <w:rsid w:val="002019F4"/>
    <w:rsid w:val="00201A50"/>
    <w:rsid w:val="00201A7E"/>
    <w:rsid w:val="00201B2C"/>
    <w:rsid w:val="00201B34"/>
    <w:rsid w:val="00201B3A"/>
    <w:rsid w:val="00201BA8"/>
    <w:rsid w:val="00201BB6"/>
    <w:rsid w:val="00201C0B"/>
    <w:rsid w:val="00201D55"/>
    <w:rsid w:val="00201E69"/>
    <w:rsid w:val="00201F37"/>
    <w:rsid w:val="00201FD8"/>
    <w:rsid w:val="00201FE8"/>
    <w:rsid w:val="00201FF7"/>
    <w:rsid w:val="00202036"/>
    <w:rsid w:val="00202137"/>
    <w:rsid w:val="0020216B"/>
    <w:rsid w:val="00202173"/>
    <w:rsid w:val="0020219E"/>
    <w:rsid w:val="002021F9"/>
    <w:rsid w:val="00202294"/>
    <w:rsid w:val="002022BE"/>
    <w:rsid w:val="00202304"/>
    <w:rsid w:val="002023DC"/>
    <w:rsid w:val="0020243D"/>
    <w:rsid w:val="0020246F"/>
    <w:rsid w:val="002024ED"/>
    <w:rsid w:val="002025AA"/>
    <w:rsid w:val="002025BB"/>
    <w:rsid w:val="00202667"/>
    <w:rsid w:val="002026EF"/>
    <w:rsid w:val="00202743"/>
    <w:rsid w:val="00202757"/>
    <w:rsid w:val="0020285E"/>
    <w:rsid w:val="002028B5"/>
    <w:rsid w:val="002028CA"/>
    <w:rsid w:val="0020293F"/>
    <w:rsid w:val="0020294D"/>
    <w:rsid w:val="002029A1"/>
    <w:rsid w:val="00202A1C"/>
    <w:rsid w:val="00202AC9"/>
    <w:rsid w:val="00202AFB"/>
    <w:rsid w:val="00202BE8"/>
    <w:rsid w:val="00202C09"/>
    <w:rsid w:val="00202C3C"/>
    <w:rsid w:val="00202CAB"/>
    <w:rsid w:val="00202D89"/>
    <w:rsid w:val="00202E32"/>
    <w:rsid w:val="00202E83"/>
    <w:rsid w:val="00202EA6"/>
    <w:rsid w:val="00202ECC"/>
    <w:rsid w:val="00202F63"/>
    <w:rsid w:val="00202F83"/>
    <w:rsid w:val="00202FAE"/>
    <w:rsid w:val="00202FB7"/>
    <w:rsid w:val="0020307B"/>
    <w:rsid w:val="002030CA"/>
    <w:rsid w:val="002030D5"/>
    <w:rsid w:val="0020319B"/>
    <w:rsid w:val="00203208"/>
    <w:rsid w:val="0020326C"/>
    <w:rsid w:val="00203272"/>
    <w:rsid w:val="00203323"/>
    <w:rsid w:val="0020340C"/>
    <w:rsid w:val="00203429"/>
    <w:rsid w:val="0020342A"/>
    <w:rsid w:val="002034AB"/>
    <w:rsid w:val="002034F2"/>
    <w:rsid w:val="002035D1"/>
    <w:rsid w:val="00203646"/>
    <w:rsid w:val="00203671"/>
    <w:rsid w:val="00203762"/>
    <w:rsid w:val="0020386A"/>
    <w:rsid w:val="00203922"/>
    <w:rsid w:val="0020394D"/>
    <w:rsid w:val="002039E0"/>
    <w:rsid w:val="00203A1B"/>
    <w:rsid w:val="00203ABE"/>
    <w:rsid w:val="00203AE4"/>
    <w:rsid w:val="00203B1B"/>
    <w:rsid w:val="00203C8B"/>
    <w:rsid w:val="00203CC5"/>
    <w:rsid w:val="00203DB3"/>
    <w:rsid w:val="00203E5F"/>
    <w:rsid w:val="00203EFA"/>
    <w:rsid w:val="00203F1D"/>
    <w:rsid w:val="00203F22"/>
    <w:rsid w:val="00203F2D"/>
    <w:rsid w:val="00203F97"/>
    <w:rsid w:val="00204011"/>
    <w:rsid w:val="0020403B"/>
    <w:rsid w:val="002040AC"/>
    <w:rsid w:val="00204171"/>
    <w:rsid w:val="002041FA"/>
    <w:rsid w:val="002041FC"/>
    <w:rsid w:val="00204229"/>
    <w:rsid w:val="00204258"/>
    <w:rsid w:val="002042C8"/>
    <w:rsid w:val="002042D1"/>
    <w:rsid w:val="00204342"/>
    <w:rsid w:val="002043C1"/>
    <w:rsid w:val="002043E2"/>
    <w:rsid w:val="0020444C"/>
    <w:rsid w:val="002044BC"/>
    <w:rsid w:val="00204501"/>
    <w:rsid w:val="00204591"/>
    <w:rsid w:val="002045F1"/>
    <w:rsid w:val="00204675"/>
    <w:rsid w:val="002046B8"/>
    <w:rsid w:val="00204746"/>
    <w:rsid w:val="002047C2"/>
    <w:rsid w:val="002047D5"/>
    <w:rsid w:val="002047D9"/>
    <w:rsid w:val="002047E4"/>
    <w:rsid w:val="002047EC"/>
    <w:rsid w:val="002048A5"/>
    <w:rsid w:val="002048D6"/>
    <w:rsid w:val="00204930"/>
    <w:rsid w:val="00204944"/>
    <w:rsid w:val="0020499B"/>
    <w:rsid w:val="00204A3E"/>
    <w:rsid w:val="00204B3C"/>
    <w:rsid w:val="00204B7E"/>
    <w:rsid w:val="00204BF6"/>
    <w:rsid w:val="00204C1C"/>
    <w:rsid w:val="00204C68"/>
    <w:rsid w:val="00204CDD"/>
    <w:rsid w:val="00204D24"/>
    <w:rsid w:val="00204D68"/>
    <w:rsid w:val="00204DBD"/>
    <w:rsid w:val="00204E33"/>
    <w:rsid w:val="00204EBB"/>
    <w:rsid w:val="00204F36"/>
    <w:rsid w:val="00204F7B"/>
    <w:rsid w:val="00204FB7"/>
    <w:rsid w:val="00204FE5"/>
    <w:rsid w:val="002050A2"/>
    <w:rsid w:val="002050BF"/>
    <w:rsid w:val="00205126"/>
    <w:rsid w:val="0020512C"/>
    <w:rsid w:val="00205320"/>
    <w:rsid w:val="00205326"/>
    <w:rsid w:val="002053DB"/>
    <w:rsid w:val="002053EB"/>
    <w:rsid w:val="00205477"/>
    <w:rsid w:val="00205493"/>
    <w:rsid w:val="002054C6"/>
    <w:rsid w:val="002055E7"/>
    <w:rsid w:val="00205601"/>
    <w:rsid w:val="00205662"/>
    <w:rsid w:val="00205758"/>
    <w:rsid w:val="00205778"/>
    <w:rsid w:val="00205782"/>
    <w:rsid w:val="00205786"/>
    <w:rsid w:val="00205834"/>
    <w:rsid w:val="002058BD"/>
    <w:rsid w:val="00205922"/>
    <w:rsid w:val="00205929"/>
    <w:rsid w:val="00205992"/>
    <w:rsid w:val="00205A35"/>
    <w:rsid w:val="00205A87"/>
    <w:rsid w:val="00205ACD"/>
    <w:rsid w:val="00205B49"/>
    <w:rsid w:val="00205B55"/>
    <w:rsid w:val="00205B93"/>
    <w:rsid w:val="00205BCE"/>
    <w:rsid w:val="00205C75"/>
    <w:rsid w:val="00205C8F"/>
    <w:rsid w:val="00205CB1"/>
    <w:rsid w:val="00205DCB"/>
    <w:rsid w:val="00205E34"/>
    <w:rsid w:val="00205E4C"/>
    <w:rsid w:val="00205F4D"/>
    <w:rsid w:val="0020605E"/>
    <w:rsid w:val="002060A4"/>
    <w:rsid w:val="002060D8"/>
    <w:rsid w:val="002060E5"/>
    <w:rsid w:val="0020617F"/>
    <w:rsid w:val="002061E2"/>
    <w:rsid w:val="002062AE"/>
    <w:rsid w:val="002062D0"/>
    <w:rsid w:val="00206386"/>
    <w:rsid w:val="002063D1"/>
    <w:rsid w:val="0020641C"/>
    <w:rsid w:val="002064CE"/>
    <w:rsid w:val="00206515"/>
    <w:rsid w:val="0020651C"/>
    <w:rsid w:val="00206563"/>
    <w:rsid w:val="002065CC"/>
    <w:rsid w:val="002065F0"/>
    <w:rsid w:val="00206629"/>
    <w:rsid w:val="00206688"/>
    <w:rsid w:val="002066C9"/>
    <w:rsid w:val="002066DE"/>
    <w:rsid w:val="0020677A"/>
    <w:rsid w:val="00206809"/>
    <w:rsid w:val="00206813"/>
    <w:rsid w:val="00206874"/>
    <w:rsid w:val="002068AA"/>
    <w:rsid w:val="002068DE"/>
    <w:rsid w:val="0020692C"/>
    <w:rsid w:val="00206AE3"/>
    <w:rsid w:val="00206B39"/>
    <w:rsid w:val="00206B52"/>
    <w:rsid w:val="00206B6A"/>
    <w:rsid w:val="00206C37"/>
    <w:rsid w:val="00206C3A"/>
    <w:rsid w:val="00206C3C"/>
    <w:rsid w:val="00206C5F"/>
    <w:rsid w:val="00206C80"/>
    <w:rsid w:val="00206CE5"/>
    <w:rsid w:val="00206D43"/>
    <w:rsid w:val="00206D8B"/>
    <w:rsid w:val="00206D9D"/>
    <w:rsid w:val="00206DB4"/>
    <w:rsid w:val="00206DBD"/>
    <w:rsid w:val="00206E03"/>
    <w:rsid w:val="00206E4C"/>
    <w:rsid w:val="00206E9B"/>
    <w:rsid w:val="00206EC1"/>
    <w:rsid w:val="00206F0D"/>
    <w:rsid w:val="00206F14"/>
    <w:rsid w:val="00206F93"/>
    <w:rsid w:val="00206FA3"/>
    <w:rsid w:val="0020700F"/>
    <w:rsid w:val="0020706A"/>
    <w:rsid w:val="00207095"/>
    <w:rsid w:val="002070A5"/>
    <w:rsid w:val="002070D0"/>
    <w:rsid w:val="002070FB"/>
    <w:rsid w:val="00207104"/>
    <w:rsid w:val="00207122"/>
    <w:rsid w:val="00207174"/>
    <w:rsid w:val="0020719F"/>
    <w:rsid w:val="0020725C"/>
    <w:rsid w:val="002073B6"/>
    <w:rsid w:val="002073F2"/>
    <w:rsid w:val="002074D7"/>
    <w:rsid w:val="0020759D"/>
    <w:rsid w:val="002075F7"/>
    <w:rsid w:val="00207657"/>
    <w:rsid w:val="002076A5"/>
    <w:rsid w:val="002076B3"/>
    <w:rsid w:val="00207800"/>
    <w:rsid w:val="00207803"/>
    <w:rsid w:val="0020782D"/>
    <w:rsid w:val="0020786C"/>
    <w:rsid w:val="002078B9"/>
    <w:rsid w:val="00207905"/>
    <w:rsid w:val="00207975"/>
    <w:rsid w:val="00207993"/>
    <w:rsid w:val="00207A80"/>
    <w:rsid w:val="00207AB8"/>
    <w:rsid w:val="00207ABB"/>
    <w:rsid w:val="00207AC0"/>
    <w:rsid w:val="00207B05"/>
    <w:rsid w:val="00207B14"/>
    <w:rsid w:val="00207B4E"/>
    <w:rsid w:val="00207BAF"/>
    <w:rsid w:val="00207C05"/>
    <w:rsid w:val="00207C3A"/>
    <w:rsid w:val="00207D37"/>
    <w:rsid w:val="00207D83"/>
    <w:rsid w:val="00207E48"/>
    <w:rsid w:val="00207E91"/>
    <w:rsid w:val="00207E97"/>
    <w:rsid w:val="00207EC6"/>
    <w:rsid w:val="00207EFD"/>
    <w:rsid w:val="00207F02"/>
    <w:rsid w:val="00207F16"/>
    <w:rsid w:val="00210041"/>
    <w:rsid w:val="0021014B"/>
    <w:rsid w:val="0021020C"/>
    <w:rsid w:val="0021026B"/>
    <w:rsid w:val="0021031B"/>
    <w:rsid w:val="0021034B"/>
    <w:rsid w:val="00210351"/>
    <w:rsid w:val="002103D7"/>
    <w:rsid w:val="00210569"/>
    <w:rsid w:val="00210577"/>
    <w:rsid w:val="002105DB"/>
    <w:rsid w:val="002105EB"/>
    <w:rsid w:val="0021070E"/>
    <w:rsid w:val="002107E6"/>
    <w:rsid w:val="002108AD"/>
    <w:rsid w:val="002108C6"/>
    <w:rsid w:val="002108D3"/>
    <w:rsid w:val="002108D4"/>
    <w:rsid w:val="002108F3"/>
    <w:rsid w:val="00210AE3"/>
    <w:rsid w:val="00210BBF"/>
    <w:rsid w:val="00210C45"/>
    <w:rsid w:val="00210C5B"/>
    <w:rsid w:val="00210CB4"/>
    <w:rsid w:val="00210CED"/>
    <w:rsid w:val="00210D13"/>
    <w:rsid w:val="00210D41"/>
    <w:rsid w:val="00210D5A"/>
    <w:rsid w:val="00210E1F"/>
    <w:rsid w:val="00210E60"/>
    <w:rsid w:val="00210F0C"/>
    <w:rsid w:val="00210F26"/>
    <w:rsid w:val="00210F3B"/>
    <w:rsid w:val="00210FFA"/>
    <w:rsid w:val="00211018"/>
    <w:rsid w:val="00211048"/>
    <w:rsid w:val="002110B7"/>
    <w:rsid w:val="002110DB"/>
    <w:rsid w:val="00211191"/>
    <w:rsid w:val="002111C2"/>
    <w:rsid w:val="002111E9"/>
    <w:rsid w:val="00211380"/>
    <w:rsid w:val="002113E0"/>
    <w:rsid w:val="00211535"/>
    <w:rsid w:val="002115B1"/>
    <w:rsid w:val="00211722"/>
    <w:rsid w:val="002117AC"/>
    <w:rsid w:val="00211845"/>
    <w:rsid w:val="0021185F"/>
    <w:rsid w:val="00211874"/>
    <w:rsid w:val="00211931"/>
    <w:rsid w:val="002119A4"/>
    <w:rsid w:val="002119FE"/>
    <w:rsid w:val="00211A74"/>
    <w:rsid w:val="00211AEC"/>
    <w:rsid w:val="00211B7B"/>
    <w:rsid w:val="00211B9F"/>
    <w:rsid w:val="00211C4E"/>
    <w:rsid w:val="00211C74"/>
    <w:rsid w:val="00211D29"/>
    <w:rsid w:val="00211D71"/>
    <w:rsid w:val="00211DC5"/>
    <w:rsid w:val="00211E12"/>
    <w:rsid w:val="00211E84"/>
    <w:rsid w:val="00211E97"/>
    <w:rsid w:val="00211EE8"/>
    <w:rsid w:val="00211EFC"/>
    <w:rsid w:val="00211FA1"/>
    <w:rsid w:val="0021200C"/>
    <w:rsid w:val="00212040"/>
    <w:rsid w:val="002120C7"/>
    <w:rsid w:val="002120D1"/>
    <w:rsid w:val="0021213B"/>
    <w:rsid w:val="00212179"/>
    <w:rsid w:val="00212198"/>
    <w:rsid w:val="002121B7"/>
    <w:rsid w:val="0021226A"/>
    <w:rsid w:val="00212272"/>
    <w:rsid w:val="00212288"/>
    <w:rsid w:val="002122C9"/>
    <w:rsid w:val="002122E0"/>
    <w:rsid w:val="00212357"/>
    <w:rsid w:val="0021235F"/>
    <w:rsid w:val="002123B4"/>
    <w:rsid w:val="002123FC"/>
    <w:rsid w:val="0021249B"/>
    <w:rsid w:val="00212535"/>
    <w:rsid w:val="00212592"/>
    <w:rsid w:val="00212797"/>
    <w:rsid w:val="002127D2"/>
    <w:rsid w:val="0021284C"/>
    <w:rsid w:val="002128A0"/>
    <w:rsid w:val="002128B0"/>
    <w:rsid w:val="002128E5"/>
    <w:rsid w:val="00212936"/>
    <w:rsid w:val="00212945"/>
    <w:rsid w:val="002129BF"/>
    <w:rsid w:val="00212A1E"/>
    <w:rsid w:val="00212A94"/>
    <w:rsid w:val="00212B32"/>
    <w:rsid w:val="00212B59"/>
    <w:rsid w:val="00212B82"/>
    <w:rsid w:val="00212C29"/>
    <w:rsid w:val="00212D1A"/>
    <w:rsid w:val="00212D54"/>
    <w:rsid w:val="00212D7E"/>
    <w:rsid w:val="00212DE5"/>
    <w:rsid w:val="00212DFE"/>
    <w:rsid w:val="00212E24"/>
    <w:rsid w:val="00212E44"/>
    <w:rsid w:val="00212E52"/>
    <w:rsid w:val="00212F84"/>
    <w:rsid w:val="00212FD4"/>
    <w:rsid w:val="002130A9"/>
    <w:rsid w:val="00213181"/>
    <w:rsid w:val="00213190"/>
    <w:rsid w:val="002131AC"/>
    <w:rsid w:val="002131D1"/>
    <w:rsid w:val="002131E9"/>
    <w:rsid w:val="0021326D"/>
    <w:rsid w:val="0021331D"/>
    <w:rsid w:val="0021335A"/>
    <w:rsid w:val="002135E4"/>
    <w:rsid w:val="002135F4"/>
    <w:rsid w:val="00213657"/>
    <w:rsid w:val="002136A3"/>
    <w:rsid w:val="002136A9"/>
    <w:rsid w:val="002136C3"/>
    <w:rsid w:val="002136E8"/>
    <w:rsid w:val="0021376E"/>
    <w:rsid w:val="002137BD"/>
    <w:rsid w:val="002137DA"/>
    <w:rsid w:val="002137F0"/>
    <w:rsid w:val="00213826"/>
    <w:rsid w:val="0021383F"/>
    <w:rsid w:val="0021385A"/>
    <w:rsid w:val="00213894"/>
    <w:rsid w:val="002138F5"/>
    <w:rsid w:val="002138FE"/>
    <w:rsid w:val="0021391F"/>
    <w:rsid w:val="002139A6"/>
    <w:rsid w:val="002139AF"/>
    <w:rsid w:val="002139BF"/>
    <w:rsid w:val="00213B6C"/>
    <w:rsid w:val="00213B7D"/>
    <w:rsid w:val="00213C07"/>
    <w:rsid w:val="00213C1B"/>
    <w:rsid w:val="00213CC2"/>
    <w:rsid w:val="00213D87"/>
    <w:rsid w:val="00213E87"/>
    <w:rsid w:val="00213EA7"/>
    <w:rsid w:val="00213EB1"/>
    <w:rsid w:val="00213F30"/>
    <w:rsid w:val="00213FD2"/>
    <w:rsid w:val="00213FF1"/>
    <w:rsid w:val="00214026"/>
    <w:rsid w:val="002140D6"/>
    <w:rsid w:val="0021410E"/>
    <w:rsid w:val="00214120"/>
    <w:rsid w:val="0021414F"/>
    <w:rsid w:val="00214216"/>
    <w:rsid w:val="00214223"/>
    <w:rsid w:val="00214253"/>
    <w:rsid w:val="00214283"/>
    <w:rsid w:val="002142C1"/>
    <w:rsid w:val="002142C8"/>
    <w:rsid w:val="0021430C"/>
    <w:rsid w:val="00214340"/>
    <w:rsid w:val="00214347"/>
    <w:rsid w:val="00214365"/>
    <w:rsid w:val="002143A0"/>
    <w:rsid w:val="0021442F"/>
    <w:rsid w:val="00214482"/>
    <w:rsid w:val="0021448C"/>
    <w:rsid w:val="002144C6"/>
    <w:rsid w:val="002145E5"/>
    <w:rsid w:val="00214607"/>
    <w:rsid w:val="00214647"/>
    <w:rsid w:val="0021467D"/>
    <w:rsid w:val="0021479E"/>
    <w:rsid w:val="0021487B"/>
    <w:rsid w:val="0021490E"/>
    <w:rsid w:val="00214926"/>
    <w:rsid w:val="00214B48"/>
    <w:rsid w:val="00214B9C"/>
    <w:rsid w:val="00214C20"/>
    <w:rsid w:val="00214C7D"/>
    <w:rsid w:val="00214C92"/>
    <w:rsid w:val="00214CCA"/>
    <w:rsid w:val="00214E31"/>
    <w:rsid w:val="00214E38"/>
    <w:rsid w:val="00214E43"/>
    <w:rsid w:val="00214E5E"/>
    <w:rsid w:val="00214F6F"/>
    <w:rsid w:val="00214F76"/>
    <w:rsid w:val="00214FE8"/>
    <w:rsid w:val="0021506E"/>
    <w:rsid w:val="002150C6"/>
    <w:rsid w:val="002150D7"/>
    <w:rsid w:val="0021514D"/>
    <w:rsid w:val="00215178"/>
    <w:rsid w:val="00215201"/>
    <w:rsid w:val="00215232"/>
    <w:rsid w:val="0021525F"/>
    <w:rsid w:val="002152F1"/>
    <w:rsid w:val="002152F6"/>
    <w:rsid w:val="0021540A"/>
    <w:rsid w:val="0021545F"/>
    <w:rsid w:val="0021548F"/>
    <w:rsid w:val="00215491"/>
    <w:rsid w:val="002154B8"/>
    <w:rsid w:val="0021558E"/>
    <w:rsid w:val="002155FD"/>
    <w:rsid w:val="00215674"/>
    <w:rsid w:val="002156AD"/>
    <w:rsid w:val="0021571A"/>
    <w:rsid w:val="002157D3"/>
    <w:rsid w:val="0021581E"/>
    <w:rsid w:val="00215861"/>
    <w:rsid w:val="002158CC"/>
    <w:rsid w:val="002158E1"/>
    <w:rsid w:val="0021590E"/>
    <w:rsid w:val="00215931"/>
    <w:rsid w:val="00215995"/>
    <w:rsid w:val="002159E9"/>
    <w:rsid w:val="00215B50"/>
    <w:rsid w:val="00215BA5"/>
    <w:rsid w:val="00215BB2"/>
    <w:rsid w:val="00215C35"/>
    <w:rsid w:val="00215D1A"/>
    <w:rsid w:val="00215D5D"/>
    <w:rsid w:val="00215D8B"/>
    <w:rsid w:val="00215E0F"/>
    <w:rsid w:val="00215FBB"/>
    <w:rsid w:val="00215FBE"/>
    <w:rsid w:val="00215FCD"/>
    <w:rsid w:val="00216012"/>
    <w:rsid w:val="00216041"/>
    <w:rsid w:val="002160BC"/>
    <w:rsid w:val="002160E3"/>
    <w:rsid w:val="002161AE"/>
    <w:rsid w:val="002161B4"/>
    <w:rsid w:val="002161EC"/>
    <w:rsid w:val="00216296"/>
    <w:rsid w:val="00216311"/>
    <w:rsid w:val="00216441"/>
    <w:rsid w:val="0021660B"/>
    <w:rsid w:val="0021669C"/>
    <w:rsid w:val="00216707"/>
    <w:rsid w:val="0021670F"/>
    <w:rsid w:val="002167A8"/>
    <w:rsid w:val="002167D2"/>
    <w:rsid w:val="00216806"/>
    <w:rsid w:val="002168C6"/>
    <w:rsid w:val="00216A17"/>
    <w:rsid w:val="00216A43"/>
    <w:rsid w:val="00216A8B"/>
    <w:rsid w:val="00216A94"/>
    <w:rsid w:val="00216ADA"/>
    <w:rsid w:val="00216BEE"/>
    <w:rsid w:val="00216C22"/>
    <w:rsid w:val="00216C33"/>
    <w:rsid w:val="00216C8C"/>
    <w:rsid w:val="00216CC2"/>
    <w:rsid w:val="00216D38"/>
    <w:rsid w:val="00216DA4"/>
    <w:rsid w:val="00216DB9"/>
    <w:rsid w:val="00216DEB"/>
    <w:rsid w:val="00216ECE"/>
    <w:rsid w:val="00216F06"/>
    <w:rsid w:val="00216FAB"/>
    <w:rsid w:val="00216FFE"/>
    <w:rsid w:val="0021700B"/>
    <w:rsid w:val="0021701C"/>
    <w:rsid w:val="00217056"/>
    <w:rsid w:val="00217075"/>
    <w:rsid w:val="002170DF"/>
    <w:rsid w:val="002172DC"/>
    <w:rsid w:val="0021734D"/>
    <w:rsid w:val="00217383"/>
    <w:rsid w:val="00217426"/>
    <w:rsid w:val="00217452"/>
    <w:rsid w:val="002174C2"/>
    <w:rsid w:val="002174CB"/>
    <w:rsid w:val="00217612"/>
    <w:rsid w:val="0021766A"/>
    <w:rsid w:val="002176A6"/>
    <w:rsid w:val="002176B5"/>
    <w:rsid w:val="002176DD"/>
    <w:rsid w:val="00217709"/>
    <w:rsid w:val="0021777C"/>
    <w:rsid w:val="002177FD"/>
    <w:rsid w:val="00217860"/>
    <w:rsid w:val="002178F7"/>
    <w:rsid w:val="00217926"/>
    <w:rsid w:val="0021792B"/>
    <w:rsid w:val="00217951"/>
    <w:rsid w:val="00217A6C"/>
    <w:rsid w:val="00217A73"/>
    <w:rsid w:val="00217AEF"/>
    <w:rsid w:val="00217B2F"/>
    <w:rsid w:val="00217B50"/>
    <w:rsid w:val="00217B58"/>
    <w:rsid w:val="00217B72"/>
    <w:rsid w:val="00217BA8"/>
    <w:rsid w:val="00217BDB"/>
    <w:rsid w:val="00217BF2"/>
    <w:rsid w:val="00217C7F"/>
    <w:rsid w:val="00217CD4"/>
    <w:rsid w:val="00217DFC"/>
    <w:rsid w:val="00217ECF"/>
    <w:rsid w:val="00217F90"/>
    <w:rsid w:val="0022027B"/>
    <w:rsid w:val="002202C4"/>
    <w:rsid w:val="002203C2"/>
    <w:rsid w:val="00220486"/>
    <w:rsid w:val="00220494"/>
    <w:rsid w:val="002204F8"/>
    <w:rsid w:val="00220506"/>
    <w:rsid w:val="00220512"/>
    <w:rsid w:val="002205C5"/>
    <w:rsid w:val="002206A4"/>
    <w:rsid w:val="002206D5"/>
    <w:rsid w:val="00220771"/>
    <w:rsid w:val="0022079C"/>
    <w:rsid w:val="002207D5"/>
    <w:rsid w:val="002207FA"/>
    <w:rsid w:val="0022081B"/>
    <w:rsid w:val="0022085E"/>
    <w:rsid w:val="0022087D"/>
    <w:rsid w:val="00220897"/>
    <w:rsid w:val="002208E7"/>
    <w:rsid w:val="00220A45"/>
    <w:rsid w:val="00220E31"/>
    <w:rsid w:val="00220E33"/>
    <w:rsid w:val="00220EA1"/>
    <w:rsid w:val="00220F47"/>
    <w:rsid w:val="00220FB6"/>
    <w:rsid w:val="0022105F"/>
    <w:rsid w:val="0022106F"/>
    <w:rsid w:val="0022116C"/>
    <w:rsid w:val="002212A7"/>
    <w:rsid w:val="002212C1"/>
    <w:rsid w:val="002213D9"/>
    <w:rsid w:val="002213DD"/>
    <w:rsid w:val="0022146B"/>
    <w:rsid w:val="0022147B"/>
    <w:rsid w:val="00221486"/>
    <w:rsid w:val="0022149B"/>
    <w:rsid w:val="00221579"/>
    <w:rsid w:val="00221588"/>
    <w:rsid w:val="002215CB"/>
    <w:rsid w:val="0022161E"/>
    <w:rsid w:val="0022173D"/>
    <w:rsid w:val="002217A2"/>
    <w:rsid w:val="00221886"/>
    <w:rsid w:val="00221889"/>
    <w:rsid w:val="00221980"/>
    <w:rsid w:val="00221A5E"/>
    <w:rsid w:val="00221AA9"/>
    <w:rsid w:val="00221AAE"/>
    <w:rsid w:val="00221AEA"/>
    <w:rsid w:val="00221B11"/>
    <w:rsid w:val="00221B3D"/>
    <w:rsid w:val="00221B55"/>
    <w:rsid w:val="00221C20"/>
    <w:rsid w:val="00221C48"/>
    <w:rsid w:val="00221C8D"/>
    <w:rsid w:val="00221D80"/>
    <w:rsid w:val="00221DA7"/>
    <w:rsid w:val="00221DBC"/>
    <w:rsid w:val="00221DC9"/>
    <w:rsid w:val="00221DE3"/>
    <w:rsid w:val="00221DF4"/>
    <w:rsid w:val="00221E66"/>
    <w:rsid w:val="00221EAC"/>
    <w:rsid w:val="00221ECA"/>
    <w:rsid w:val="00221F2E"/>
    <w:rsid w:val="00221F64"/>
    <w:rsid w:val="00221F71"/>
    <w:rsid w:val="00222039"/>
    <w:rsid w:val="00222110"/>
    <w:rsid w:val="00222214"/>
    <w:rsid w:val="002223EF"/>
    <w:rsid w:val="0022241C"/>
    <w:rsid w:val="0022252B"/>
    <w:rsid w:val="0022259C"/>
    <w:rsid w:val="002225C3"/>
    <w:rsid w:val="002225FA"/>
    <w:rsid w:val="0022270C"/>
    <w:rsid w:val="00222746"/>
    <w:rsid w:val="002227B4"/>
    <w:rsid w:val="002227DD"/>
    <w:rsid w:val="00222802"/>
    <w:rsid w:val="00222822"/>
    <w:rsid w:val="0022283F"/>
    <w:rsid w:val="00222893"/>
    <w:rsid w:val="002228C9"/>
    <w:rsid w:val="002228EF"/>
    <w:rsid w:val="002228F4"/>
    <w:rsid w:val="00222934"/>
    <w:rsid w:val="00222941"/>
    <w:rsid w:val="002229C9"/>
    <w:rsid w:val="002229F3"/>
    <w:rsid w:val="002229F7"/>
    <w:rsid w:val="002229FC"/>
    <w:rsid w:val="00222A55"/>
    <w:rsid w:val="00222A72"/>
    <w:rsid w:val="00222ABC"/>
    <w:rsid w:val="00222B3F"/>
    <w:rsid w:val="00222B6C"/>
    <w:rsid w:val="00222B91"/>
    <w:rsid w:val="00222BB0"/>
    <w:rsid w:val="00222BBB"/>
    <w:rsid w:val="00222BCF"/>
    <w:rsid w:val="00222C05"/>
    <w:rsid w:val="00222C61"/>
    <w:rsid w:val="00222CC6"/>
    <w:rsid w:val="00222D8C"/>
    <w:rsid w:val="00222E2A"/>
    <w:rsid w:val="00222E42"/>
    <w:rsid w:val="00222E61"/>
    <w:rsid w:val="00222F12"/>
    <w:rsid w:val="00223022"/>
    <w:rsid w:val="00223042"/>
    <w:rsid w:val="002230E3"/>
    <w:rsid w:val="002231DA"/>
    <w:rsid w:val="002231E3"/>
    <w:rsid w:val="002231E4"/>
    <w:rsid w:val="00223236"/>
    <w:rsid w:val="0022329F"/>
    <w:rsid w:val="00223318"/>
    <w:rsid w:val="002233C8"/>
    <w:rsid w:val="002233D6"/>
    <w:rsid w:val="00223569"/>
    <w:rsid w:val="0022358E"/>
    <w:rsid w:val="00223616"/>
    <w:rsid w:val="002236A0"/>
    <w:rsid w:val="002236BE"/>
    <w:rsid w:val="00223776"/>
    <w:rsid w:val="0022379A"/>
    <w:rsid w:val="00223863"/>
    <w:rsid w:val="002238A4"/>
    <w:rsid w:val="0022393B"/>
    <w:rsid w:val="00223941"/>
    <w:rsid w:val="00223B72"/>
    <w:rsid w:val="00223B81"/>
    <w:rsid w:val="00223C61"/>
    <w:rsid w:val="00223C63"/>
    <w:rsid w:val="00223C76"/>
    <w:rsid w:val="00223CAC"/>
    <w:rsid w:val="00223D1C"/>
    <w:rsid w:val="00223E11"/>
    <w:rsid w:val="00223E14"/>
    <w:rsid w:val="00223E68"/>
    <w:rsid w:val="00223E96"/>
    <w:rsid w:val="00223ED2"/>
    <w:rsid w:val="00223F0A"/>
    <w:rsid w:val="00223F2E"/>
    <w:rsid w:val="00223F95"/>
    <w:rsid w:val="00223FDC"/>
    <w:rsid w:val="0022403E"/>
    <w:rsid w:val="0022416D"/>
    <w:rsid w:val="002241C2"/>
    <w:rsid w:val="00224294"/>
    <w:rsid w:val="002242C1"/>
    <w:rsid w:val="002242C3"/>
    <w:rsid w:val="0022430A"/>
    <w:rsid w:val="0022432E"/>
    <w:rsid w:val="0022435C"/>
    <w:rsid w:val="00224522"/>
    <w:rsid w:val="00224663"/>
    <w:rsid w:val="002246A4"/>
    <w:rsid w:val="002246D6"/>
    <w:rsid w:val="00224736"/>
    <w:rsid w:val="00224744"/>
    <w:rsid w:val="00224856"/>
    <w:rsid w:val="00224869"/>
    <w:rsid w:val="00224874"/>
    <w:rsid w:val="00224891"/>
    <w:rsid w:val="002248F4"/>
    <w:rsid w:val="0022493D"/>
    <w:rsid w:val="00224A0F"/>
    <w:rsid w:val="00224A33"/>
    <w:rsid w:val="00224B53"/>
    <w:rsid w:val="00224B74"/>
    <w:rsid w:val="00224BAC"/>
    <w:rsid w:val="00224BED"/>
    <w:rsid w:val="00224CE7"/>
    <w:rsid w:val="00224D08"/>
    <w:rsid w:val="00224DA3"/>
    <w:rsid w:val="00224DF6"/>
    <w:rsid w:val="00224E16"/>
    <w:rsid w:val="00224ECC"/>
    <w:rsid w:val="00224ED2"/>
    <w:rsid w:val="00224F1B"/>
    <w:rsid w:val="00224F79"/>
    <w:rsid w:val="00224FE5"/>
    <w:rsid w:val="00225071"/>
    <w:rsid w:val="0022509E"/>
    <w:rsid w:val="00225242"/>
    <w:rsid w:val="00225291"/>
    <w:rsid w:val="00225337"/>
    <w:rsid w:val="002253E1"/>
    <w:rsid w:val="002253ED"/>
    <w:rsid w:val="0022542B"/>
    <w:rsid w:val="0022546D"/>
    <w:rsid w:val="002254AD"/>
    <w:rsid w:val="00225502"/>
    <w:rsid w:val="002255E2"/>
    <w:rsid w:val="0022560B"/>
    <w:rsid w:val="0022561A"/>
    <w:rsid w:val="00225674"/>
    <w:rsid w:val="002256CB"/>
    <w:rsid w:val="0022579F"/>
    <w:rsid w:val="002257E8"/>
    <w:rsid w:val="002258B2"/>
    <w:rsid w:val="002258D2"/>
    <w:rsid w:val="00225956"/>
    <w:rsid w:val="0022597C"/>
    <w:rsid w:val="002259EA"/>
    <w:rsid w:val="00225A3D"/>
    <w:rsid w:val="00225AE5"/>
    <w:rsid w:val="00225B4F"/>
    <w:rsid w:val="00225BC2"/>
    <w:rsid w:val="00225BF7"/>
    <w:rsid w:val="00225D59"/>
    <w:rsid w:val="00225D80"/>
    <w:rsid w:val="00225D85"/>
    <w:rsid w:val="00225D99"/>
    <w:rsid w:val="00225DD5"/>
    <w:rsid w:val="00225DD8"/>
    <w:rsid w:val="00225E24"/>
    <w:rsid w:val="00225E4B"/>
    <w:rsid w:val="00225EE3"/>
    <w:rsid w:val="00225F26"/>
    <w:rsid w:val="00225F69"/>
    <w:rsid w:val="00225F7C"/>
    <w:rsid w:val="00225F95"/>
    <w:rsid w:val="00225FB3"/>
    <w:rsid w:val="00226003"/>
    <w:rsid w:val="00226036"/>
    <w:rsid w:val="00226064"/>
    <w:rsid w:val="00226099"/>
    <w:rsid w:val="0022609D"/>
    <w:rsid w:val="00226178"/>
    <w:rsid w:val="00226210"/>
    <w:rsid w:val="002262F6"/>
    <w:rsid w:val="002264EB"/>
    <w:rsid w:val="00226609"/>
    <w:rsid w:val="002266EF"/>
    <w:rsid w:val="00226779"/>
    <w:rsid w:val="00226782"/>
    <w:rsid w:val="00226826"/>
    <w:rsid w:val="0022688C"/>
    <w:rsid w:val="00226901"/>
    <w:rsid w:val="00226A2B"/>
    <w:rsid w:val="00226B08"/>
    <w:rsid w:val="00226B13"/>
    <w:rsid w:val="00226BF9"/>
    <w:rsid w:val="00226D21"/>
    <w:rsid w:val="00226D2C"/>
    <w:rsid w:val="00226E02"/>
    <w:rsid w:val="00226E38"/>
    <w:rsid w:val="00226E3A"/>
    <w:rsid w:val="00226FC0"/>
    <w:rsid w:val="00226FDE"/>
    <w:rsid w:val="0022700B"/>
    <w:rsid w:val="0022702A"/>
    <w:rsid w:val="002270A4"/>
    <w:rsid w:val="00227103"/>
    <w:rsid w:val="00227120"/>
    <w:rsid w:val="0022712A"/>
    <w:rsid w:val="0022721D"/>
    <w:rsid w:val="00227261"/>
    <w:rsid w:val="00227270"/>
    <w:rsid w:val="0022740F"/>
    <w:rsid w:val="0022748E"/>
    <w:rsid w:val="002274AE"/>
    <w:rsid w:val="00227603"/>
    <w:rsid w:val="002276D5"/>
    <w:rsid w:val="0022781D"/>
    <w:rsid w:val="0022785B"/>
    <w:rsid w:val="0022793B"/>
    <w:rsid w:val="0022797A"/>
    <w:rsid w:val="002279CC"/>
    <w:rsid w:val="00227A3B"/>
    <w:rsid w:val="00227A68"/>
    <w:rsid w:val="00227B0A"/>
    <w:rsid w:val="00227B14"/>
    <w:rsid w:val="00227B19"/>
    <w:rsid w:val="00227BAA"/>
    <w:rsid w:val="00227BBA"/>
    <w:rsid w:val="00227BD0"/>
    <w:rsid w:val="00227BE0"/>
    <w:rsid w:val="00227C28"/>
    <w:rsid w:val="00227C2A"/>
    <w:rsid w:val="00227C81"/>
    <w:rsid w:val="00227D9D"/>
    <w:rsid w:val="00227F12"/>
    <w:rsid w:val="00227F44"/>
    <w:rsid w:val="00227F47"/>
    <w:rsid w:val="00227F72"/>
    <w:rsid w:val="00227FAB"/>
    <w:rsid w:val="002300A9"/>
    <w:rsid w:val="002300B5"/>
    <w:rsid w:val="002300B6"/>
    <w:rsid w:val="00230141"/>
    <w:rsid w:val="00230189"/>
    <w:rsid w:val="002301BC"/>
    <w:rsid w:val="002302B6"/>
    <w:rsid w:val="0023037C"/>
    <w:rsid w:val="002303DF"/>
    <w:rsid w:val="0023041E"/>
    <w:rsid w:val="002304FA"/>
    <w:rsid w:val="0023050A"/>
    <w:rsid w:val="0023052F"/>
    <w:rsid w:val="00230583"/>
    <w:rsid w:val="002306A8"/>
    <w:rsid w:val="002307F8"/>
    <w:rsid w:val="002307FF"/>
    <w:rsid w:val="0023083C"/>
    <w:rsid w:val="0023087D"/>
    <w:rsid w:val="002308AF"/>
    <w:rsid w:val="0023097E"/>
    <w:rsid w:val="00230AD3"/>
    <w:rsid w:val="00230AE7"/>
    <w:rsid w:val="00230B06"/>
    <w:rsid w:val="00230B4E"/>
    <w:rsid w:val="00230B5B"/>
    <w:rsid w:val="00230B7D"/>
    <w:rsid w:val="00230C2E"/>
    <w:rsid w:val="00230C58"/>
    <w:rsid w:val="00230CA7"/>
    <w:rsid w:val="00230CC1"/>
    <w:rsid w:val="00230CE5"/>
    <w:rsid w:val="00230DD9"/>
    <w:rsid w:val="00230DFE"/>
    <w:rsid w:val="00230E08"/>
    <w:rsid w:val="00230E37"/>
    <w:rsid w:val="00230E5D"/>
    <w:rsid w:val="00230F78"/>
    <w:rsid w:val="00230FDB"/>
    <w:rsid w:val="00231039"/>
    <w:rsid w:val="00231090"/>
    <w:rsid w:val="002311A6"/>
    <w:rsid w:val="00231278"/>
    <w:rsid w:val="002312B4"/>
    <w:rsid w:val="0023131D"/>
    <w:rsid w:val="00231344"/>
    <w:rsid w:val="00231368"/>
    <w:rsid w:val="002313B4"/>
    <w:rsid w:val="0023140F"/>
    <w:rsid w:val="002314EC"/>
    <w:rsid w:val="00231554"/>
    <w:rsid w:val="0023156F"/>
    <w:rsid w:val="002316BE"/>
    <w:rsid w:val="002317A9"/>
    <w:rsid w:val="00231841"/>
    <w:rsid w:val="00231846"/>
    <w:rsid w:val="00231AA3"/>
    <w:rsid w:val="00231BBD"/>
    <w:rsid w:val="00231C17"/>
    <w:rsid w:val="00231CB4"/>
    <w:rsid w:val="00231D10"/>
    <w:rsid w:val="00231EC5"/>
    <w:rsid w:val="00232118"/>
    <w:rsid w:val="00232179"/>
    <w:rsid w:val="002321D6"/>
    <w:rsid w:val="0023231F"/>
    <w:rsid w:val="0023235B"/>
    <w:rsid w:val="0023235C"/>
    <w:rsid w:val="0023240E"/>
    <w:rsid w:val="0023254B"/>
    <w:rsid w:val="00232557"/>
    <w:rsid w:val="00232568"/>
    <w:rsid w:val="0023257B"/>
    <w:rsid w:val="00232582"/>
    <w:rsid w:val="002325D4"/>
    <w:rsid w:val="00232636"/>
    <w:rsid w:val="00232661"/>
    <w:rsid w:val="00232680"/>
    <w:rsid w:val="002328B9"/>
    <w:rsid w:val="002328D0"/>
    <w:rsid w:val="002328D6"/>
    <w:rsid w:val="002328EF"/>
    <w:rsid w:val="00232925"/>
    <w:rsid w:val="00232948"/>
    <w:rsid w:val="00232954"/>
    <w:rsid w:val="00232966"/>
    <w:rsid w:val="002329BE"/>
    <w:rsid w:val="002329FD"/>
    <w:rsid w:val="00232A8A"/>
    <w:rsid w:val="00232B73"/>
    <w:rsid w:val="00232BA1"/>
    <w:rsid w:val="00232BD4"/>
    <w:rsid w:val="00232BDA"/>
    <w:rsid w:val="00232C7F"/>
    <w:rsid w:val="00232CCF"/>
    <w:rsid w:val="00232D05"/>
    <w:rsid w:val="00232D79"/>
    <w:rsid w:val="00232D93"/>
    <w:rsid w:val="00232DD1"/>
    <w:rsid w:val="00232E32"/>
    <w:rsid w:val="00232E3A"/>
    <w:rsid w:val="00232E9E"/>
    <w:rsid w:val="00232ECF"/>
    <w:rsid w:val="00232F3E"/>
    <w:rsid w:val="00232F64"/>
    <w:rsid w:val="00232FC9"/>
    <w:rsid w:val="00233034"/>
    <w:rsid w:val="002330C2"/>
    <w:rsid w:val="0023310C"/>
    <w:rsid w:val="002331FF"/>
    <w:rsid w:val="00233276"/>
    <w:rsid w:val="0023343B"/>
    <w:rsid w:val="00233484"/>
    <w:rsid w:val="0023348D"/>
    <w:rsid w:val="002334E2"/>
    <w:rsid w:val="0023353D"/>
    <w:rsid w:val="00233565"/>
    <w:rsid w:val="00233714"/>
    <w:rsid w:val="00233750"/>
    <w:rsid w:val="00233788"/>
    <w:rsid w:val="002337B6"/>
    <w:rsid w:val="002337D2"/>
    <w:rsid w:val="002337D7"/>
    <w:rsid w:val="00233948"/>
    <w:rsid w:val="00233954"/>
    <w:rsid w:val="00233982"/>
    <w:rsid w:val="002339A4"/>
    <w:rsid w:val="00233AA7"/>
    <w:rsid w:val="00233B5C"/>
    <w:rsid w:val="00233B6A"/>
    <w:rsid w:val="00233BAF"/>
    <w:rsid w:val="00233BD6"/>
    <w:rsid w:val="00233C19"/>
    <w:rsid w:val="00233C6D"/>
    <w:rsid w:val="00233C8C"/>
    <w:rsid w:val="00233CB6"/>
    <w:rsid w:val="00233CBF"/>
    <w:rsid w:val="00233D70"/>
    <w:rsid w:val="00233D7C"/>
    <w:rsid w:val="00233DD7"/>
    <w:rsid w:val="00233E43"/>
    <w:rsid w:val="00233FB3"/>
    <w:rsid w:val="00233FDA"/>
    <w:rsid w:val="00234140"/>
    <w:rsid w:val="002341AE"/>
    <w:rsid w:val="002341E8"/>
    <w:rsid w:val="002342C5"/>
    <w:rsid w:val="002342C8"/>
    <w:rsid w:val="002342FC"/>
    <w:rsid w:val="00234378"/>
    <w:rsid w:val="002343A3"/>
    <w:rsid w:val="0023440B"/>
    <w:rsid w:val="00234425"/>
    <w:rsid w:val="0023446D"/>
    <w:rsid w:val="002344B3"/>
    <w:rsid w:val="00234558"/>
    <w:rsid w:val="00234594"/>
    <w:rsid w:val="002345CF"/>
    <w:rsid w:val="002346BD"/>
    <w:rsid w:val="00234779"/>
    <w:rsid w:val="00234947"/>
    <w:rsid w:val="0023495B"/>
    <w:rsid w:val="0023498F"/>
    <w:rsid w:val="00234997"/>
    <w:rsid w:val="002349C5"/>
    <w:rsid w:val="00234A1A"/>
    <w:rsid w:val="00234B2A"/>
    <w:rsid w:val="00234B64"/>
    <w:rsid w:val="00234BE7"/>
    <w:rsid w:val="00234C5C"/>
    <w:rsid w:val="00234CB8"/>
    <w:rsid w:val="00234D06"/>
    <w:rsid w:val="00234D28"/>
    <w:rsid w:val="00234D76"/>
    <w:rsid w:val="00234E1B"/>
    <w:rsid w:val="00234EC2"/>
    <w:rsid w:val="00234F15"/>
    <w:rsid w:val="00234F19"/>
    <w:rsid w:val="00234F69"/>
    <w:rsid w:val="00234F70"/>
    <w:rsid w:val="00234FC5"/>
    <w:rsid w:val="00234FD5"/>
    <w:rsid w:val="00235045"/>
    <w:rsid w:val="00235089"/>
    <w:rsid w:val="002350B7"/>
    <w:rsid w:val="0023511D"/>
    <w:rsid w:val="00235157"/>
    <w:rsid w:val="0023520E"/>
    <w:rsid w:val="0023521D"/>
    <w:rsid w:val="0023525F"/>
    <w:rsid w:val="002352F6"/>
    <w:rsid w:val="00235422"/>
    <w:rsid w:val="00235423"/>
    <w:rsid w:val="00235461"/>
    <w:rsid w:val="002354D0"/>
    <w:rsid w:val="0023554A"/>
    <w:rsid w:val="002355B0"/>
    <w:rsid w:val="00235657"/>
    <w:rsid w:val="002356A8"/>
    <w:rsid w:val="00235723"/>
    <w:rsid w:val="00235728"/>
    <w:rsid w:val="0023573F"/>
    <w:rsid w:val="0023577A"/>
    <w:rsid w:val="00235836"/>
    <w:rsid w:val="002358AB"/>
    <w:rsid w:val="00235977"/>
    <w:rsid w:val="0023597E"/>
    <w:rsid w:val="00235A20"/>
    <w:rsid w:val="00235A3C"/>
    <w:rsid w:val="00235AA6"/>
    <w:rsid w:val="00235C3A"/>
    <w:rsid w:val="00235CA0"/>
    <w:rsid w:val="00235CCF"/>
    <w:rsid w:val="00235D34"/>
    <w:rsid w:val="00235DF2"/>
    <w:rsid w:val="00235E1A"/>
    <w:rsid w:val="00235ECF"/>
    <w:rsid w:val="00235EE3"/>
    <w:rsid w:val="00235F9C"/>
    <w:rsid w:val="00235FB1"/>
    <w:rsid w:val="00235FBA"/>
    <w:rsid w:val="00236015"/>
    <w:rsid w:val="002360AC"/>
    <w:rsid w:val="00236115"/>
    <w:rsid w:val="002361F1"/>
    <w:rsid w:val="0023622F"/>
    <w:rsid w:val="00236236"/>
    <w:rsid w:val="002362E3"/>
    <w:rsid w:val="00236313"/>
    <w:rsid w:val="002363C4"/>
    <w:rsid w:val="002365C4"/>
    <w:rsid w:val="002365D8"/>
    <w:rsid w:val="00236622"/>
    <w:rsid w:val="002366EE"/>
    <w:rsid w:val="00236756"/>
    <w:rsid w:val="0023689F"/>
    <w:rsid w:val="002368C2"/>
    <w:rsid w:val="00236A20"/>
    <w:rsid w:val="00236A35"/>
    <w:rsid w:val="00236A41"/>
    <w:rsid w:val="00236A6F"/>
    <w:rsid w:val="00236AA5"/>
    <w:rsid w:val="00236AD0"/>
    <w:rsid w:val="00236AEB"/>
    <w:rsid w:val="00236AFF"/>
    <w:rsid w:val="00236B53"/>
    <w:rsid w:val="00236B54"/>
    <w:rsid w:val="00236B62"/>
    <w:rsid w:val="00236BAC"/>
    <w:rsid w:val="00236BC1"/>
    <w:rsid w:val="00236C05"/>
    <w:rsid w:val="00236C3F"/>
    <w:rsid w:val="00236DBC"/>
    <w:rsid w:val="00236E3D"/>
    <w:rsid w:val="00236E5F"/>
    <w:rsid w:val="00236E89"/>
    <w:rsid w:val="00236FD9"/>
    <w:rsid w:val="00237259"/>
    <w:rsid w:val="0023727F"/>
    <w:rsid w:val="00237285"/>
    <w:rsid w:val="0023741F"/>
    <w:rsid w:val="00237422"/>
    <w:rsid w:val="00237439"/>
    <w:rsid w:val="002374A2"/>
    <w:rsid w:val="002374FF"/>
    <w:rsid w:val="0023750B"/>
    <w:rsid w:val="0023759E"/>
    <w:rsid w:val="002375F5"/>
    <w:rsid w:val="00237655"/>
    <w:rsid w:val="0023766E"/>
    <w:rsid w:val="0023775A"/>
    <w:rsid w:val="002377D1"/>
    <w:rsid w:val="0023789C"/>
    <w:rsid w:val="002378DC"/>
    <w:rsid w:val="00237958"/>
    <w:rsid w:val="002379FB"/>
    <w:rsid w:val="00237A59"/>
    <w:rsid w:val="00237A68"/>
    <w:rsid w:val="00237B1B"/>
    <w:rsid w:val="00237B98"/>
    <w:rsid w:val="00237D0B"/>
    <w:rsid w:val="00237D3E"/>
    <w:rsid w:val="00237D4E"/>
    <w:rsid w:val="00237D8B"/>
    <w:rsid w:val="00237D98"/>
    <w:rsid w:val="00237E7E"/>
    <w:rsid w:val="00237EE6"/>
    <w:rsid w:val="00237F5C"/>
    <w:rsid w:val="0024005E"/>
    <w:rsid w:val="0024006C"/>
    <w:rsid w:val="00240073"/>
    <w:rsid w:val="0024019F"/>
    <w:rsid w:val="002401BA"/>
    <w:rsid w:val="00240203"/>
    <w:rsid w:val="0024022A"/>
    <w:rsid w:val="00240260"/>
    <w:rsid w:val="00240281"/>
    <w:rsid w:val="00240323"/>
    <w:rsid w:val="002403E0"/>
    <w:rsid w:val="002403EC"/>
    <w:rsid w:val="00240432"/>
    <w:rsid w:val="00240471"/>
    <w:rsid w:val="002405B7"/>
    <w:rsid w:val="002405E4"/>
    <w:rsid w:val="002405F7"/>
    <w:rsid w:val="00240675"/>
    <w:rsid w:val="00240719"/>
    <w:rsid w:val="00240726"/>
    <w:rsid w:val="002407C5"/>
    <w:rsid w:val="00240850"/>
    <w:rsid w:val="00240905"/>
    <w:rsid w:val="00240998"/>
    <w:rsid w:val="00240A9A"/>
    <w:rsid w:val="00240BF9"/>
    <w:rsid w:val="00240C5C"/>
    <w:rsid w:val="00240CE0"/>
    <w:rsid w:val="00240D97"/>
    <w:rsid w:val="00240E28"/>
    <w:rsid w:val="00240EFD"/>
    <w:rsid w:val="00240F10"/>
    <w:rsid w:val="00240F98"/>
    <w:rsid w:val="002410A8"/>
    <w:rsid w:val="002410D2"/>
    <w:rsid w:val="0024126B"/>
    <w:rsid w:val="00241290"/>
    <w:rsid w:val="002412E8"/>
    <w:rsid w:val="0024132A"/>
    <w:rsid w:val="00241333"/>
    <w:rsid w:val="002413D9"/>
    <w:rsid w:val="002413F3"/>
    <w:rsid w:val="00241407"/>
    <w:rsid w:val="0024150A"/>
    <w:rsid w:val="0024150E"/>
    <w:rsid w:val="00241569"/>
    <w:rsid w:val="0024169F"/>
    <w:rsid w:val="002416AC"/>
    <w:rsid w:val="00241781"/>
    <w:rsid w:val="00241788"/>
    <w:rsid w:val="00241807"/>
    <w:rsid w:val="0024180A"/>
    <w:rsid w:val="00241825"/>
    <w:rsid w:val="00241858"/>
    <w:rsid w:val="0024189F"/>
    <w:rsid w:val="002418B8"/>
    <w:rsid w:val="00241956"/>
    <w:rsid w:val="00241966"/>
    <w:rsid w:val="002419BB"/>
    <w:rsid w:val="002419CC"/>
    <w:rsid w:val="00241A66"/>
    <w:rsid w:val="00241AC5"/>
    <w:rsid w:val="00241B94"/>
    <w:rsid w:val="00241BB2"/>
    <w:rsid w:val="00241CB8"/>
    <w:rsid w:val="00241CC9"/>
    <w:rsid w:val="00241CE2"/>
    <w:rsid w:val="00241E19"/>
    <w:rsid w:val="00241EE4"/>
    <w:rsid w:val="00241F73"/>
    <w:rsid w:val="00242070"/>
    <w:rsid w:val="00242195"/>
    <w:rsid w:val="00242224"/>
    <w:rsid w:val="00242233"/>
    <w:rsid w:val="00242242"/>
    <w:rsid w:val="002423F7"/>
    <w:rsid w:val="00242487"/>
    <w:rsid w:val="0024263C"/>
    <w:rsid w:val="0024267E"/>
    <w:rsid w:val="00242708"/>
    <w:rsid w:val="00242878"/>
    <w:rsid w:val="002428CD"/>
    <w:rsid w:val="00242946"/>
    <w:rsid w:val="00242973"/>
    <w:rsid w:val="00242B37"/>
    <w:rsid w:val="00242CB3"/>
    <w:rsid w:val="00242DAB"/>
    <w:rsid w:val="00242E3A"/>
    <w:rsid w:val="00242E3D"/>
    <w:rsid w:val="00242E5C"/>
    <w:rsid w:val="00242EDF"/>
    <w:rsid w:val="00242FA3"/>
    <w:rsid w:val="00243011"/>
    <w:rsid w:val="00243039"/>
    <w:rsid w:val="0024309A"/>
    <w:rsid w:val="002430D6"/>
    <w:rsid w:val="0024310E"/>
    <w:rsid w:val="00243146"/>
    <w:rsid w:val="00243169"/>
    <w:rsid w:val="0024318A"/>
    <w:rsid w:val="002431BF"/>
    <w:rsid w:val="0024326D"/>
    <w:rsid w:val="002432FC"/>
    <w:rsid w:val="0024334D"/>
    <w:rsid w:val="002433A0"/>
    <w:rsid w:val="00243409"/>
    <w:rsid w:val="00243493"/>
    <w:rsid w:val="002434BB"/>
    <w:rsid w:val="00243541"/>
    <w:rsid w:val="00243590"/>
    <w:rsid w:val="002436B3"/>
    <w:rsid w:val="002436D8"/>
    <w:rsid w:val="002437A0"/>
    <w:rsid w:val="00243840"/>
    <w:rsid w:val="002438CA"/>
    <w:rsid w:val="00243AAB"/>
    <w:rsid w:val="00243B98"/>
    <w:rsid w:val="00243BA0"/>
    <w:rsid w:val="00243C70"/>
    <w:rsid w:val="00243D28"/>
    <w:rsid w:val="00243D77"/>
    <w:rsid w:val="00243D7C"/>
    <w:rsid w:val="00243E26"/>
    <w:rsid w:val="00243E55"/>
    <w:rsid w:val="00243ED8"/>
    <w:rsid w:val="00243EDD"/>
    <w:rsid w:val="00243F4C"/>
    <w:rsid w:val="00243F6C"/>
    <w:rsid w:val="00244043"/>
    <w:rsid w:val="002440FD"/>
    <w:rsid w:val="0024410E"/>
    <w:rsid w:val="0024412A"/>
    <w:rsid w:val="002441BD"/>
    <w:rsid w:val="002441DD"/>
    <w:rsid w:val="00244223"/>
    <w:rsid w:val="002442D2"/>
    <w:rsid w:val="002443AD"/>
    <w:rsid w:val="00244442"/>
    <w:rsid w:val="0024447D"/>
    <w:rsid w:val="00244503"/>
    <w:rsid w:val="0024457B"/>
    <w:rsid w:val="0024458E"/>
    <w:rsid w:val="00244668"/>
    <w:rsid w:val="0024466F"/>
    <w:rsid w:val="002446B1"/>
    <w:rsid w:val="002446F4"/>
    <w:rsid w:val="0024475E"/>
    <w:rsid w:val="0024477E"/>
    <w:rsid w:val="002447BD"/>
    <w:rsid w:val="002447D0"/>
    <w:rsid w:val="00244840"/>
    <w:rsid w:val="0024486B"/>
    <w:rsid w:val="002448D0"/>
    <w:rsid w:val="002448F1"/>
    <w:rsid w:val="002448FA"/>
    <w:rsid w:val="0024496B"/>
    <w:rsid w:val="002449EE"/>
    <w:rsid w:val="002449F7"/>
    <w:rsid w:val="00244A49"/>
    <w:rsid w:val="00244A92"/>
    <w:rsid w:val="00244AEB"/>
    <w:rsid w:val="00244B62"/>
    <w:rsid w:val="00244B9D"/>
    <w:rsid w:val="00244C1D"/>
    <w:rsid w:val="00244C32"/>
    <w:rsid w:val="00244C41"/>
    <w:rsid w:val="00244C4A"/>
    <w:rsid w:val="00244C70"/>
    <w:rsid w:val="00244C95"/>
    <w:rsid w:val="00244CDB"/>
    <w:rsid w:val="00244D55"/>
    <w:rsid w:val="00244D60"/>
    <w:rsid w:val="00244EC2"/>
    <w:rsid w:val="00244EDB"/>
    <w:rsid w:val="00244FC9"/>
    <w:rsid w:val="00244FCD"/>
    <w:rsid w:val="00244FF9"/>
    <w:rsid w:val="00245034"/>
    <w:rsid w:val="0024503C"/>
    <w:rsid w:val="0024518C"/>
    <w:rsid w:val="00245198"/>
    <w:rsid w:val="0024523D"/>
    <w:rsid w:val="002452B0"/>
    <w:rsid w:val="0024531D"/>
    <w:rsid w:val="0024533B"/>
    <w:rsid w:val="00245388"/>
    <w:rsid w:val="0024540C"/>
    <w:rsid w:val="00245592"/>
    <w:rsid w:val="002455A0"/>
    <w:rsid w:val="0024560F"/>
    <w:rsid w:val="00245617"/>
    <w:rsid w:val="00245636"/>
    <w:rsid w:val="0024563F"/>
    <w:rsid w:val="0024564E"/>
    <w:rsid w:val="002456C6"/>
    <w:rsid w:val="00245732"/>
    <w:rsid w:val="0024573B"/>
    <w:rsid w:val="00245763"/>
    <w:rsid w:val="00245770"/>
    <w:rsid w:val="002457EA"/>
    <w:rsid w:val="00245878"/>
    <w:rsid w:val="0024587F"/>
    <w:rsid w:val="00245894"/>
    <w:rsid w:val="002458DB"/>
    <w:rsid w:val="002458DD"/>
    <w:rsid w:val="00245959"/>
    <w:rsid w:val="0024595B"/>
    <w:rsid w:val="00245AE2"/>
    <w:rsid w:val="00245AEB"/>
    <w:rsid w:val="00245AF2"/>
    <w:rsid w:val="00245B33"/>
    <w:rsid w:val="00245B37"/>
    <w:rsid w:val="00245B7F"/>
    <w:rsid w:val="00245B8D"/>
    <w:rsid w:val="00245B92"/>
    <w:rsid w:val="00245BA5"/>
    <w:rsid w:val="00245BEE"/>
    <w:rsid w:val="00245CDB"/>
    <w:rsid w:val="00245CF3"/>
    <w:rsid w:val="00245D6F"/>
    <w:rsid w:val="00245DF0"/>
    <w:rsid w:val="00245E1B"/>
    <w:rsid w:val="00245EFF"/>
    <w:rsid w:val="00245F06"/>
    <w:rsid w:val="002460CF"/>
    <w:rsid w:val="00246196"/>
    <w:rsid w:val="002461CC"/>
    <w:rsid w:val="002461EF"/>
    <w:rsid w:val="0024624F"/>
    <w:rsid w:val="00246274"/>
    <w:rsid w:val="002462B1"/>
    <w:rsid w:val="002462E5"/>
    <w:rsid w:val="0024635C"/>
    <w:rsid w:val="00246360"/>
    <w:rsid w:val="0024636F"/>
    <w:rsid w:val="00246439"/>
    <w:rsid w:val="00246514"/>
    <w:rsid w:val="00246528"/>
    <w:rsid w:val="002465B8"/>
    <w:rsid w:val="0024664A"/>
    <w:rsid w:val="002466E6"/>
    <w:rsid w:val="002466F3"/>
    <w:rsid w:val="00246717"/>
    <w:rsid w:val="0024677E"/>
    <w:rsid w:val="002467F8"/>
    <w:rsid w:val="0024693E"/>
    <w:rsid w:val="00246950"/>
    <w:rsid w:val="00246B34"/>
    <w:rsid w:val="00246C37"/>
    <w:rsid w:val="00246CD4"/>
    <w:rsid w:val="00246CE7"/>
    <w:rsid w:val="00246CF5"/>
    <w:rsid w:val="00246D7C"/>
    <w:rsid w:val="00246E29"/>
    <w:rsid w:val="00246EE9"/>
    <w:rsid w:val="00246F51"/>
    <w:rsid w:val="00246F56"/>
    <w:rsid w:val="00246F5F"/>
    <w:rsid w:val="00246F97"/>
    <w:rsid w:val="00247019"/>
    <w:rsid w:val="0024709D"/>
    <w:rsid w:val="00247216"/>
    <w:rsid w:val="0024721A"/>
    <w:rsid w:val="002472AF"/>
    <w:rsid w:val="00247468"/>
    <w:rsid w:val="002474D6"/>
    <w:rsid w:val="0024750B"/>
    <w:rsid w:val="0024754E"/>
    <w:rsid w:val="00247677"/>
    <w:rsid w:val="002476BE"/>
    <w:rsid w:val="00247703"/>
    <w:rsid w:val="00247726"/>
    <w:rsid w:val="002477EA"/>
    <w:rsid w:val="00247898"/>
    <w:rsid w:val="00247899"/>
    <w:rsid w:val="002478F3"/>
    <w:rsid w:val="00247914"/>
    <w:rsid w:val="00247922"/>
    <w:rsid w:val="002479D8"/>
    <w:rsid w:val="002479DB"/>
    <w:rsid w:val="00247A37"/>
    <w:rsid w:val="00247A61"/>
    <w:rsid w:val="00247BAB"/>
    <w:rsid w:val="00247C28"/>
    <w:rsid w:val="00247C40"/>
    <w:rsid w:val="00247D4C"/>
    <w:rsid w:val="00247D77"/>
    <w:rsid w:val="00247D8B"/>
    <w:rsid w:val="00247DBF"/>
    <w:rsid w:val="00247DD3"/>
    <w:rsid w:val="00247DF0"/>
    <w:rsid w:val="00247E00"/>
    <w:rsid w:val="00247F3F"/>
    <w:rsid w:val="00247FD5"/>
    <w:rsid w:val="00247FF2"/>
    <w:rsid w:val="00250014"/>
    <w:rsid w:val="0025003E"/>
    <w:rsid w:val="0025005A"/>
    <w:rsid w:val="002500B4"/>
    <w:rsid w:val="0025011E"/>
    <w:rsid w:val="0025012A"/>
    <w:rsid w:val="00250154"/>
    <w:rsid w:val="00250163"/>
    <w:rsid w:val="00250215"/>
    <w:rsid w:val="002502C8"/>
    <w:rsid w:val="002504E2"/>
    <w:rsid w:val="00250502"/>
    <w:rsid w:val="0025052B"/>
    <w:rsid w:val="0025053D"/>
    <w:rsid w:val="00250561"/>
    <w:rsid w:val="00250640"/>
    <w:rsid w:val="0025067E"/>
    <w:rsid w:val="0025068F"/>
    <w:rsid w:val="00250695"/>
    <w:rsid w:val="002506BF"/>
    <w:rsid w:val="002506D8"/>
    <w:rsid w:val="002506DF"/>
    <w:rsid w:val="00250721"/>
    <w:rsid w:val="002507FD"/>
    <w:rsid w:val="002508DD"/>
    <w:rsid w:val="00250905"/>
    <w:rsid w:val="00250973"/>
    <w:rsid w:val="002509A8"/>
    <w:rsid w:val="002509FC"/>
    <w:rsid w:val="00250A85"/>
    <w:rsid w:val="00250A8A"/>
    <w:rsid w:val="00250AEA"/>
    <w:rsid w:val="00250C32"/>
    <w:rsid w:val="00250C9B"/>
    <w:rsid w:val="00250CAD"/>
    <w:rsid w:val="00250CCD"/>
    <w:rsid w:val="00250D3A"/>
    <w:rsid w:val="00250DD8"/>
    <w:rsid w:val="00250E69"/>
    <w:rsid w:val="00250F5A"/>
    <w:rsid w:val="00250FA4"/>
    <w:rsid w:val="0025102D"/>
    <w:rsid w:val="002510E6"/>
    <w:rsid w:val="002510EA"/>
    <w:rsid w:val="002510FE"/>
    <w:rsid w:val="002511F7"/>
    <w:rsid w:val="00251208"/>
    <w:rsid w:val="00251242"/>
    <w:rsid w:val="00251269"/>
    <w:rsid w:val="002512C6"/>
    <w:rsid w:val="00251312"/>
    <w:rsid w:val="00251331"/>
    <w:rsid w:val="0025136C"/>
    <w:rsid w:val="002513D5"/>
    <w:rsid w:val="0025142B"/>
    <w:rsid w:val="002514E8"/>
    <w:rsid w:val="00251512"/>
    <w:rsid w:val="00251556"/>
    <w:rsid w:val="002515DA"/>
    <w:rsid w:val="00251626"/>
    <w:rsid w:val="00251635"/>
    <w:rsid w:val="002516C2"/>
    <w:rsid w:val="002516FF"/>
    <w:rsid w:val="00251766"/>
    <w:rsid w:val="002517BE"/>
    <w:rsid w:val="0025184F"/>
    <w:rsid w:val="002518D2"/>
    <w:rsid w:val="00251933"/>
    <w:rsid w:val="00251A94"/>
    <w:rsid w:val="00251AEA"/>
    <w:rsid w:val="00251B70"/>
    <w:rsid w:val="00251BAE"/>
    <w:rsid w:val="00251BFB"/>
    <w:rsid w:val="00251C1E"/>
    <w:rsid w:val="00251D20"/>
    <w:rsid w:val="00251D3E"/>
    <w:rsid w:val="00251D86"/>
    <w:rsid w:val="00251EB6"/>
    <w:rsid w:val="00251EC2"/>
    <w:rsid w:val="00251EDF"/>
    <w:rsid w:val="00251F23"/>
    <w:rsid w:val="00251FC8"/>
    <w:rsid w:val="00251FF1"/>
    <w:rsid w:val="002520B6"/>
    <w:rsid w:val="002520F5"/>
    <w:rsid w:val="002521D1"/>
    <w:rsid w:val="0025222F"/>
    <w:rsid w:val="00252236"/>
    <w:rsid w:val="00252276"/>
    <w:rsid w:val="0025232D"/>
    <w:rsid w:val="0025237E"/>
    <w:rsid w:val="002523EB"/>
    <w:rsid w:val="002524CC"/>
    <w:rsid w:val="00252578"/>
    <w:rsid w:val="0025257D"/>
    <w:rsid w:val="002525B5"/>
    <w:rsid w:val="00252625"/>
    <w:rsid w:val="00252636"/>
    <w:rsid w:val="002526BB"/>
    <w:rsid w:val="002526C2"/>
    <w:rsid w:val="002526C9"/>
    <w:rsid w:val="00252728"/>
    <w:rsid w:val="00252742"/>
    <w:rsid w:val="002527A1"/>
    <w:rsid w:val="002528D7"/>
    <w:rsid w:val="0025293E"/>
    <w:rsid w:val="00252957"/>
    <w:rsid w:val="00252991"/>
    <w:rsid w:val="002529B8"/>
    <w:rsid w:val="002529E8"/>
    <w:rsid w:val="00252A11"/>
    <w:rsid w:val="00252AA6"/>
    <w:rsid w:val="00252AB1"/>
    <w:rsid w:val="00252AEB"/>
    <w:rsid w:val="00252B19"/>
    <w:rsid w:val="00252BE4"/>
    <w:rsid w:val="00252C0D"/>
    <w:rsid w:val="00252C19"/>
    <w:rsid w:val="00252C30"/>
    <w:rsid w:val="00252D04"/>
    <w:rsid w:val="00252D0C"/>
    <w:rsid w:val="00252D16"/>
    <w:rsid w:val="00252D81"/>
    <w:rsid w:val="00252DDD"/>
    <w:rsid w:val="00252E2A"/>
    <w:rsid w:val="00252F80"/>
    <w:rsid w:val="00252F9F"/>
    <w:rsid w:val="00253006"/>
    <w:rsid w:val="00253057"/>
    <w:rsid w:val="002530FE"/>
    <w:rsid w:val="00253108"/>
    <w:rsid w:val="0025310B"/>
    <w:rsid w:val="002531C1"/>
    <w:rsid w:val="00253289"/>
    <w:rsid w:val="002532DD"/>
    <w:rsid w:val="0025337B"/>
    <w:rsid w:val="002533AE"/>
    <w:rsid w:val="00253487"/>
    <w:rsid w:val="002534D3"/>
    <w:rsid w:val="00253512"/>
    <w:rsid w:val="0025354F"/>
    <w:rsid w:val="00253593"/>
    <w:rsid w:val="002535B3"/>
    <w:rsid w:val="00253614"/>
    <w:rsid w:val="0025366C"/>
    <w:rsid w:val="00253678"/>
    <w:rsid w:val="0025369B"/>
    <w:rsid w:val="002537CF"/>
    <w:rsid w:val="00253827"/>
    <w:rsid w:val="00253848"/>
    <w:rsid w:val="002538F1"/>
    <w:rsid w:val="00253A2D"/>
    <w:rsid w:val="00253A95"/>
    <w:rsid w:val="00253A97"/>
    <w:rsid w:val="00253B07"/>
    <w:rsid w:val="00253B53"/>
    <w:rsid w:val="00253B79"/>
    <w:rsid w:val="00253CB8"/>
    <w:rsid w:val="00253CD4"/>
    <w:rsid w:val="00253CEC"/>
    <w:rsid w:val="00253CF6"/>
    <w:rsid w:val="00253CFC"/>
    <w:rsid w:val="00253D99"/>
    <w:rsid w:val="00253E33"/>
    <w:rsid w:val="00253E60"/>
    <w:rsid w:val="00253E6E"/>
    <w:rsid w:val="00253E70"/>
    <w:rsid w:val="00253E79"/>
    <w:rsid w:val="00253EDF"/>
    <w:rsid w:val="00253F22"/>
    <w:rsid w:val="00253F86"/>
    <w:rsid w:val="0025407D"/>
    <w:rsid w:val="002540A7"/>
    <w:rsid w:val="002540BE"/>
    <w:rsid w:val="0025411D"/>
    <w:rsid w:val="00254137"/>
    <w:rsid w:val="00254177"/>
    <w:rsid w:val="0025418E"/>
    <w:rsid w:val="002541EC"/>
    <w:rsid w:val="0025421A"/>
    <w:rsid w:val="00254255"/>
    <w:rsid w:val="00254262"/>
    <w:rsid w:val="00254311"/>
    <w:rsid w:val="00254373"/>
    <w:rsid w:val="0025439D"/>
    <w:rsid w:val="002543CF"/>
    <w:rsid w:val="002543F9"/>
    <w:rsid w:val="00254448"/>
    <w:rsid w:val="0025445D"/>
    <w:rsid w:val="00254460"/>
    <w:rsid w:val="00254464"/>
    <w:rsid w:val="002544F5"/>
    <w:rsid w:val="00254523"/>
    <w:rsid w:val="002545A1"/>
    <w:rsid w:val="002545AD"/>
    <w:rsid w:val="002545C3"/>
    <w:rsid w:val="002545D4"/>
    <w:rsid w:val="0025461E"/>
    <w:rsid w:val="002546F6"/>
    <w:rsid w:val="0025472A"/>
    <w:rsid w:val="0025479A"/>
    <w:rsid w:val="002547DE"/>
    <w:rsid w:val="002547EB"/>
    <w:rsid w:val="00254862"/>
    <w:rsid w:val="0025486B"/>
    <w:rsid w:val="00254885"/>
    <w:rsid w:val="00254959"/>
    <w:rsid w:val="0025498F"/>
    <w:rsid w:val="00254993"/>
    <w:rsid w:val="002549E9"/>
    <w:rsid w:val="00254AEE"/>
    <w:rsid w:val="00254B51"/>
    <w:rsid w:val="00254B62"/>
    <w:rsid w:val="00254B81"/>
    <w:rsid w:val="00254BA4"/>
    <w:rsid w:val="00254C1A"/>
    <w:rsid w:val="00254CB4"/>
    <w:rsid w:val="00254CF8"/>
    <w:rsid w:val="00254E17"/>
    <w:rsid w:val="00254E35"/>
    <w:rsid w:val="00254E4C"/>
    <w:rsid w:val="00254F40"/>
    <w:rsid w:val="00254FF4"/>
    <w:rsid w:val="0025513B"/>
    <w:rsid w:val="0025548C"/>
    <w:rsid w:val="002554C7"/>
    <w:rsid w:val="00255525"/>
    <w:rsid w:val="002555A9"/>
    <w:rsid w:val="00255615"/>
    <w:rsid w:val="00255719"/>
    <w:rsid w:val="0025588C"/>
    <w:rsid w:val="00255933"/>
    <w:rsid w:val="00255946"/>
    <w:rsid w:val="0025596B"/>
    <w:rsid w:val="00255A54"/>
    <w:rsid w:val="00255A72"/>
    <w:rsid w:val="00255A7F"/>
    <w:rsid w:val="00255AB6"/>
    <w:rsid w:val="00255AD5"/>
    <w:rsid w:val="00255AD7"/>
    <w:rsid w:val="00255AD8"/>
    <w:rsid w:val="00255B48"/>
    <w:rsid w:val="00255B90"/>
    <w:rsid w:val="00255BDE"/>
    <w:rsid w:val="00255C3A"/>
    <w:rsid w:val="00255DC6"/>
    <w:rsid w:val="00255EE2"/>
    <w:rsid w:val="0025603F"/>
    <w:rsid w:val="0025607C"/>
    <w:rsid w:val="0025610D"/>
    <w:rsid w:val="0025618F"/>
    <w:rsid w:val="002561A5"/>
    <w:rsid w:val="002562AE"/>
    <w:rsid w:val="002563D6"/>
    <w:rsid w:val="00256519"/>
    <w:rsid w:val="00256573"/>
    <w:rsid w:val="00256618"/>
    <w:rsid w:val="00256658"/>
    <w:rsid w:val="00256662"/>
    <w:rsid w:val="00256696"/>
    <w:rsid w:val="002566D5"/>
    <w:rsid w:val="00256771"/>
    <w:rsid w:val="002567AC"/>
    <w:rsid w:val="00256820"/>
    <w:rsid w:val="00256853"/>
    <w:rsid w:val="0025691F"/>
    <w:rsid w:val="002569CA"/>
    <w:rsid w:val="00256A16"/>
    <w:rsid w:val="00256A4B"/>
    <w:rsid w:val="00256C0D"/>
    <w:rsid w:val="00256C81"/>
    <w:rsid w:val="00256C89"/>
    <w:rsid w:val="00256CB9"/>
    <w:rsid w:val="00256CFF"/>
    <w:rsid w:val="00256E31"/>
    <w:rsid w:val="00256E4B"/>
    <w:rsid w:val="00256E93"/>
    <w:rsid w:val="00256F12"/>
    <w:rsid w:val="00256F53"/>
    <w:rsid w:val="00256FA8"/>
    <w:rsid w:val="00256FF9"/>
    <w:rsid w:val="00257167"/>
    <w:rsid w:val="002571D2"/>
    <w:rsid w:val="002571EA"/>
    <w:rsid w:val="00257246"/>
    <w:rsid w:val="002572EC"/>
    <w:rsid w:val="00257357"/>
    <w:rsid w:val="0025737B"/>
    <w:rsid w:val="00257396"/>
    <w:rsid w:val="002573F6"/>
    <w:rsid w:val="00257430"/>
    <w:rsid w:val="0025749A"/>
    <w:rsid w:val="002574A1"/>
    <w:rsid w:val="00257523"/>
    <w:rsid w:val="0025755A"/>
    <w:rsid w:val="002575DE"/>
    <w:rsid w:val="00257609"/>
    <w:rsid w:val="002576C9"/>
    <w:rsid w:val="00257812"/>
    <w:rsid w:val="0025795D"/>
    <w:rsid w:val="002579DE"/>
    <w:rsid w:val="00257A0C"/>
    <w:rsid w:val="00257ACB"/>
    <w:rsid w:val="00257ADB"/>
    <w:rsid w:val="00257B0F"/>
    <w:rsid w:val="00257B36"/>
    <w:rsid w:val="00257B55"/>
    <w:rsid w:val="00257B60"/>
    <w:rsid w:val="00257BE2"/>
    <w:rsid w:val="00257BEA"/>
    <w:rsid w:val="00257C18"/>
    <w:rsid w:val="00257D8D"/>
    <w:rsid w:val="00257E24"/>
    <w:rsid w:val="00257E85"/>
    <w:rsid w:val="00257F60"/>
    <w:rsid w:val="00257F90"/>
    <w:rsid w:val="00257FD3"/>
    <w:rsid w:val="0026000A"/>
    <w:rsid w:val="0026007E"/>
    <w:rsid w:val="00260089"/>
    <w:rsid w:val="0026009D"/>
    <w:rsid w:val="002600D0"/>
    <w:rsid w:val="00260119"/>
    <w:rsid w:val="0026012C"/>
    <w:rsid w:val="00260167"/>
    <w:rsid w:val="002601AB"/>
    <w:rsid w:val="00260280"/>
    <w:rsid w:val="00260283"/>
    <w:rsid w:val="00260288"/>
    <w:rsid w:val="00260346"/>
    <w:rsid w:val="0026036B"/>
    <w:rsid w:val="00260423"/>
    <w:rsid w:val="0026051D"/>
    <w:rsid w:val="00260555"/>
    <w:rsid w:val="00260582"/>
    <w:rsid w:val="00260583"/>
    <w:rsid w:val="0026058B"/>
    <w:rsid w:val="0026058F"/>
    <w:rsid w:val="0026059C"/>
    <w:rsid w:val="00260702"/>
    <w:rsid w:val="0026070F"/>
    <w:rsid w:val="002607AA"/>
    <w:rsid w:val="002607E0"/>
    <w:rsid w:val="00260887"/>
    <w:rsid w:val="00260895"/>
    <w:rsid w:val="0026089A"/>
    <w:rsid w:val="002608C5"/>
    <w:rsid w:val="0026091D"/>
    <w:rsid w:val="00260959"/>
    <w:rsid w:val="00260A6A"/>
    <w:rsid w:val="00260A73"/>
    <w:rsid w:val="00260ACD"/>
    <w:rsid w:val="00260AEC"/>
    <w:rsid w:val="00260B85"/>
    <w:rsid w:val="00260C3F"/>
    <w:rsid w:val="00260C85"/>
    <w:rsid w:val="00260CBA"/>
    <w:rsid w:val="00260CE8"/>
    <w:rsid w:val="00260CF3"/>
    <w:rsid w:val="00260D51"/>
    <w:rsid w:val="00260D6E"/>
    <w:rsid w:val="00260D9A"/>
    <w:rsid w:val="00260E42"/>
    <w:rsid w:val="00260E8B"/>
    <w:rsid w:val="00260F26"/>
    <w:rsid w:val="00260F75"/>
    <w:rsid w:val="00260FD0"/>
    <w:rsid w:val="002610B7"/>
    <w:rsid w:val="00261115"/>
    <w:rsid w:val="00261178"/>
    <w:rsid w:val="00261196"/>
    <w:rsid w:val="0026133D"/>
    <w:rsid w:val="0026134E"/>
    <w:rsid w:val="0026136C"/>
    <w:rsid w:val="00261400"/>
    <w:rsid w:val="0026142E"/>
    <w:rsid w:val="00261463"/>
    <w:rsid w:val="00261473"/>
    <w:rsid w:val="002614A4"/>
    <w:rsid w:val="00261606"/>
    <w:rsid w:val="00261687"/>
    <w:rsid w:val="0026169E"/>
    <w:rsid w:val="002616D8"/>
    <w:rsid w:val="0026177C"/>
    <w:rsid w:val="00261822"/>
    <w:rsid w:val="0026193D"/>
    <w:rsid w:val="002619AA"/>
    <w:rsid w:val="00261A21"/>
    <w:rsid w:val="00261A28"/>
    <w:rsid w:val="00261B2D"/>
    <w:rsid w:val="00261B5F"/>
    <w:rsid w:val="00261B9D"/>
    <w:rsid w:val="00261BE8"/>
    <w:rsid w:val="00261C16"/>
    <w:rsid w:val="00261C45"/>
    <w:rsid w:val="00261C50"/>
    <w:rsid w:val="00261C82"/>
    <w:rsid w:val="00261CE4"/>
    <w:rsid w:val="00261D3A"/>
    <w:rsid w:val="00261DB3"/>
    <w:rsid w:val="00261DDE"/>
    <w:rsid w:val="00261DF7"/>
    <w:rsid w:val="00261E68"/>
    <w:rsid w:val="00261FE7"/>
    <w:rsid w:val="0026200B"/>
    <w:rsid w:val="00262075"/>
    <w:rsid w:val="0026207B"/>
    <w:rsid w:val="0026208D"/>
    <w:rsid w:val="002620A1"/>
    <w:rsid w:val="0026211A"/>
    <w:rsid w:val="0026212C"/>
    <w:rsid w:val="002621BD"/>
    <w:rsid w:val="002621CA"/>
    <w:rsid w:val="0026229B"/>
    <w:rsid w:val="00262423"/>
    <w:rsid w:val="00262588"/>
    <w:rsid w:val="002625E8"/>
    <w:rsid w:val="00262637"/>
    <w:rsid w:val="002626BB"/>
    <w:rsid w:val="002627C6"/>
    <w:rsid w:val="002628EB"/>
    <w:rsid w:val="0026291E"/>
    <w:rsid w:val="00262A06"/>
    <w:rsid w:val="00262C90"/>
    <w:rsid w:val="00262CB4"/>
    <w:rsid w:val="00262CED"/>
    <w:rsid w:val="00262D05"/>
    <w:rsid w:val="00262D28"/>
    <w:rsid w:val="00262EB7"/>
    <w:rsid w:val="00262EEF"/>
    <w:rsid w:val="00262EFD"/>
    <w:rsid w:val="00262F0D"/>
    <w:rsid w:val="00262F51"/>
    <w:rsid w:val="00262F54"/>
    <w:rsid w:val="0026301B"/>
    <w:rsid w:val="0026309D"/>
    <w:rsid w:val="002630A1"/>
    <w:rsid w:val="00263124"/>
    <w:rsid w:val="0026329E"/>
    <w:rsid w:val="0026332B"/>
    <w:rsid w:val="00263334"/>
    <w:rsid w:val="00263356"/>
    <w:rsid w:val="00263377"/>
    <w:rsid w:val="002633B5"/>
    <w:rsid w:val="00263499"/>
    <w:rsid w:val="002634B3"/>
    <w:rsid w:val="0026358D"/>
    <w:rsid w:val="0026367C"/>
    <w:rsid w:val="002636D8"/>
    <w:rsid w:val="00263742"/>
    <w:rsid w:val="00263786"/>
    <w:rsid w:val="002637C2"/>
    <w:rsid w:val="002637D2"/>
    <w:rsid w:val="00263832"/>
    <w:rsid w:val="00263835"/>
    <w:rsid w:val="0026383F"/>
    <w:rsid w:val="00263892"/>
    <w:rsid w:val="00263899"/>
    <w:rsid w:val="002638DE"/>
    <w:rsid w:val="002639BE"/>
    <w:rsid w:val="00263A06"/>
    <w:rsid w:val="00263A1D"/>
    <w:rsid w:val="00263ACC"/>
    <w:rsid w:val="00263AD4"/>
    <w:rsid w:val="00263B57"/>
    <w:rsid w:val="00263B7B"/>
    <w:rsid w:val="00263BC6"/>
    <w:rsid w:val="00263BE2"/>
    <w:rsid w:val="00263BF5"/>
    <w:rsid w:val="00263C40"/>
    <w:rsid w:val="00263CAC"/>
    <w:rsid w:val="00263CB3"/>
    <w:rsid w:val="00263D3F"/>
    <w:rsid w:val="00263E26"/>
    <w:rsid w:val="00263E83"/>
    <w:rsid w:val="00263F4F"/>
    <w:rsid w:val="00263F72"/>
    <w:rsid w:val="0026402A"/>
    <w:rsid w:val="00264058"/>
    <w:rsid w:val="0026406C"/>
    <w:rsid w:val="002640F2"/>
    <w:rsid w:val="00264128"/>
    <w:rsid w:val="00264135"/>
    <w:rsid w:val="002641B8"/>
    <w:rsid w:val="00264217"/>
    <w:rsid w:val="00264237"/>
    <w:rsid w:val="0026424E"/>
    <w:rsid w:val="00264267"/>
    <w:rsid w:val="002642B1"/>
    <w:rsid w:val="00264324"/>
    <w:rsid w:val="00264356"/>
    <w:rsid w:val="002643E1"/>
    <w:rsid w:val="00264403"/>
    <w:rsid w:val="00264420"/>
    <w:rsid w:val="002644EE"/>
    <w:rsid w:val="00264536"/>
    <w:rsid w:val="0026453F"/>
    <w:rsid w:val="002646D2"/>
    <w:rsid w:val="00264744"/>
    <w:rsid w:val="0026477A"/>
    <w:rsid w:val="00264783"/>
    <w:rsid w:val="002647C4"/>
    <w:rsid w:val="002647D6"/>
    <w:rsid w:val="00264896"/>
    <w:rsid w:val="002649CA"/>
    <w:rsid w:val="00264A03"/>
    <w:rsid w:val="00264A3E"/>
    <w:rsid w:val="00264A60"/>
    <w:rsid w:val="00264B2D"/>
    <w:rsid w:val="00264B65"/>
    <w:rsid w:val="00264B82"/>
    <w:rsid w:val="00264BF9"/>
    <w:rsid w:val="00264CA0"/>
    <w:rsid w:val="00264CE8"/>
    <w:rsid w:val="00264D3E"/>
    <w:rsid w:val="00264E0D"/>
    <w:rsid w:val="00264E16"/>
    <w:rsid w:val="00264E2C"/>
    <w:rsid w:val="00264F1F"/>
    <w:rsid w:val="00264F73"/>
    <w:rsid w:val="00264F9C"/>
    <w:rsid w:val="0026500B"/>
    <w:rsid w:val="0026504A"/>
    <w:rsid w:val="00265075"/>
    <w:rsid w:val="002650A8"/>
    <w:rsid w:val="00265157"/>
    <w:rsid w:val="002651E1"/>
    <w:rsid w:val="00265230"/>
    <w:rsid w:val="002652BB"/>
    <w:rsid w:val="002652DE"/>
    <w:rsid w:val="002652EE"/>
    <w:rsid w:val="002653FF"/>
    <w:rsid w:val="00265411"/>
    <w:rsid w:val="002654CA"/>
    <w:rsid w:val="0026550E"/>
    <w:rsid w:val="00265568"/>
    <w:rsid w:val="00265587"/>
    <w:rsid w:val="00265622"/>
    <w:rsid w:val="002656F5"/>
    <w:rsid w:val="002656FB"/>
    <w:rsid w:val="00265724"/>
    <w:rsid w:val="00265742"/>
    <w:rsid w:val="002658A3"/>
    <w:rsid w:val="002658D9"/>
    <w:rsid w:val="002658F9"/>
    <w:rsid w:val="0026599E"/>
    <w:rsid w:val="00265A49"/>
    <w:rsid w:val="00265A4C"/>
    <w:rsid w:val="00265A6B"/>
    <w:rsid w:val="00265AD4"/>
    <w:rsid w:val="00265B37"/>
    <w:rsid w:val="00265B39"/>
    <w:rsid w:val="00265B6B"/>
    <w:rsid w:val="00265B99"/>
    <w:rsid w:val="00265C15"/>
    <w:rsid w:val="00265C49"/>
    <w:rsid w:val="00265C6F"/>
    <w:rsid w:val="00265C84"/>
    <w:rsid w:val="00265D75"/>
    <w:rsid w:val="00265F89"/>
    <w:rsid w:val="00265F91"/>
    <w:rsid w:val="00265F9C"/>
    <w:rsid w:val="00265FB4"/>
    <w:rsid w:val="0026608C"/>
    <w:rsid w:val="002660EC"/>
    <w:rsid w:val="00266184"/>
    <w:rsid w:val="00266217"/>
    <w:rsid w:val="00266285"/>
    <w:rsid w:val="00266292"/>
    <w:rsid w:val="002663A9"/>
    <w:rsid w:val="0026647C"/>
    <w:rsid w:val="002664B3"/>
    <w:rsid w:val="00266544"/>
    <w:rsid w:val="002665E7"/>
    <w:rsid w:val="002665FC"/>
    <w:rsid w:val="002665FE"/>
    <w:rsid w:val="00266780"/>
    <w:rsid w:val="002667F7"/>
    <w:rsid w:val="00266867"/>
    <w:rsid w:val="002668C3"/>
    <w:rsid w:val="00266A59"/>
    <w:rsid w:val="00266A70"/>
    <w:rsid w:val="00266AE2"/>
    <w:rsid w:val="00266AF1"/>
    <w:rsid w:val="00266D37"/>
    <w:rsid w:val="00266D54"/>
    <w:rsid w:val="00266D61"/>
    <w:rsid w:val="00266E97"/>
    <w:rsid w:val="0026709B"/>
    <w:rsid w:val="00267212"/>
    <w:rsid w:val="00267233"/>
    <w:rsid w:val="002672BA"/>
    <w:rsid w:val="00267337"/>
    <w:rsid w:val="0026733E"/>
    <w:rsid w:val="00267421"/>
    <w:rsid w:val="00267487"/>
    <w:rsid w:val="002674E1"/>
    <w:rsid w:val="0026751A"/>
    <w:rsid w:val="00267542"/>
    <w:rsid w:val="0026757E"/>
    <w:rsid w:val="002675C9"/>
    <w:rsid w:val="002675D9"/>
    <w:rsid w:val="00267674"/>
    <w:rsid w:val="002676E8"/>
    <w:rsid w:val="0026770E"/>
    <w:rsid w:val="002677CA"/>
    <w:rsid w:val="002677F1"/>
    <w:rsid w:val="00267865"/>
    <w:rsid w:val="002678E7"/>
    <w:rsid w:val="0026795C"/>
    <w:rsid w:val="002679CB"/>
    <w:rsid w:val="002679D7"/>
    <w:rsid w:val="002679DA"/>
    <w:rsid w:val="00267A13"/>
    <w:rsid w:val="00267A1A"/>
    <w:rsid w:val="00267A27"/>
    <w:rsid w:val="00267A28"/>
    <w:rsid w:val="00267A3B"/>
    <w:rsid w:val="00267A43"/>
    <w:rsid w:val="00267A68"/>
    <w:rsid w:val="00267AD9"/>
    <w:rsid w:val="00267AF8"/>
    <w:rsid w:val="00267B97"/>
    <w:rsid w:val="00267C67"/>
    <w:rsid w:val="00267C99"/>
    <w:rsid w:val="00267D24"/>
    <w:rsid w:val="00267D52"/>
    <w:rsid w:val="00267DCD"/>
    <w:rsid w:val="00267DEE"/>
    <w:rsid w:val="00267F5B"/>
    <w:rsid w:val="00267F8A"/>
    <w:rsid w:val="0027000F"/>
    <w:rsid w:val="0027002C"/>
    <w:rsid w:val="00270125"/>
    <w:rsid w:val="002701FE"/>
    <w:rsid w:val="00270210"/>
    <w:rsid w:val="0027030B"/>
    <w:rsid w:val="002703D3"/>
    <w:rsid w:val="00270437"/>
    <w:rsid w:val="002704F3"/>
    <w:rsid w:val="00270505"/>
    <w:rsid w:val="00270565"/>
    <w:rsid w:val="00270598"/>
    <w:rsid w:val="002705EA"/>
    <w:rsid w:val="00270641"/>
    <w:rsid w:val="002706AA"/>
    <w:rsid w:val="00270710"/>
    <w:rsid w:val="002707AB"/>
    <w:rsid w:val="002707E4"/>
    <w:rsid w:val="0027090A"/>
    <w:rsid w:val="00270914"/>
    <w:rsid w:val="002709C2"/>
    <w:rsid w:val="00270A0B"/>
    <w:rsid w:val="00270A36"/>
    <w:rsid w:val="00270A62"/>
    <w:rsid w:val="00270B2A"/>
    <w:rsid w:val="00270B3F"/>
    <w:rsid w:val="00270B91"/>
    <w:rsid w:val="00270BF4"/>
    <w:rsid w:val="00270C5A"/>
    <w:rsid w:val="00270CC0"/>
    <w:rsid w:val="00270CE6"/>
    <w:rsid w:val="00270CF5"/>
    <w:rsid w:val="00270D08"/>
    <w:rsid w:val="00270D21"/>
    <w:rsid w:val="00270D23"/>
    <w:rsid w:val="00270D78"/>
    <w:rsid w:val="00270E7B"/>
    <w:rsid w:val="00270EC8"/>
    <w:rsid w:val="00270F47"/>
    <w:rsid w:val="00270F65"/>
    <w:rsid w:val="00270FB0"/>
    <w:rsid w:val="00270FD2"/>
    <w:rsid w:val="00271084"/>
    <w:rsid w:val="002710DF"/>
    <w:rsid w:val="0027111E"/>
    <w:rsid w:val="00271127"/>
    <w:rsid w:val="00271138"/>
    <w:rsid w:val="0027118A"/>
    <w:rsid w:val="00271227"/>
    <w:rsid w:val="002712F1"/>
    <w:rsid w:val="00271390"/>
    <w:rsid w:val="002713A6"/>
    <w:rsid w:val="0027148A"/>
    <w:rsid w:val="002714A1"/>
    <w:rsid w:val="002714E4"/>
    <w:rsid w:val="002715C2"/>
    <w:rsid w:val="002716DB"/>
    <w:rsid w:val="00271751"/>
    <w:rsid w:val="002717CA"/>
    <w:rsid w:val="002717CE"/>
    <w:rsid w:val="002717E9"/>
    <w:rsid w:val="00271815"/>
    <w:rsid w:val="0027183B"/>
    <w:rsid w:val="00271844"/>
    <w:rsid w:val="0027197D"/>
    <w:rsid w:val="00271A3E"/>
    <w:rsid w:val="00271BE5"/>
    <w:rsid w:val="00271C28"/>
    <w:rsid w:val="00271C99"/>
    <w:rsid w:val="00271D55"/>
    <w:rsid w:val="00271D83"/>
    <w:rsid w:val="00271D88"/>
    <w:rsid w:val="00271DD2"/>
    <w:rsid w:val="00271E42"/>
    <w:rsid w:val="00271E8A"/>
    <w:rsid w:val="00271E9F"/>
    <w:rsid w:val="00271EE2"/>
    <w:rsid w:val="00271EFA"/>
    <w:rsid w:val="00271F1F"/>
    <w:rsid w:val="00271F35"/>
    <w:rsid w:val="00271F83"/>
    <w:rsid w:val="00271FBA"/>
    <w:rsid w:val="00272286"/>
    <w:rsid w:val="002722F6"/>
    <w:rsid w:val="0027236A"/>
    <w:rsid w:val="00272422"/>
    <w:rsid w:val="0027246E"/>
    <w:rsid w:val="00272497"/>
    <w:rsid w:val="00272554"/>
    <w:rsid w:val="0027257F"/>
    <w:rsid w:val="00272605"/>
    <w:rsid w:val="0027265E"/>
    <w:rsid w:val="002727AF"/>
    <w:rsid w:val="002727F9"/>
    <w:rsid w:val="002728AB"/>
    <w:rsid w:val="002728DB"/>
    <w:rsid w:val="002728FF"/>
    <w:rsid w:val="00272907"/>
    <w:rsid w:val="00272A12"/>
    <w:rsid w:val="00272A3C"/>
    <w:rsid w:val="00272A48"/>
    <w:rsid w:val="00272AD3"/>
    <w:rsid w:val="00272AF2"/>
    <w:rsid w:val="00272AF4"/>
    <w:rsid w:val="00272B24"/>
    <w:rsid w:val="00272B71"/>
    <w:rsid w:val="00272D4C"/>
    <w:rsid w:val="00272DB9"/>
    <w:rsid w:val="00272DC2"/>
    <w:rsid w:val="00272EA7"/>
    <w:rsid w:val="00272ED9"/>
    <w:rsid w:val="00272F3E"/>
    <w:rsid w:val="00272F99"/>
    <w:rsid w:val="00273111"/>
    <w:rsid w:val="00273121"/>
    <w:rsid w:val="002731E3"/>
    <w:rsid w:val="0027321A"/>
    <w:rsid w:val="00273222"/>
    <w:rsid w:val="00273269"/>
    <w:rsid w:val="002732B7"/>
    <w:rsid w:val="002733C5"/>
    <w:rsid w:val="002733EA"/>
    <w:rsid w:val="00273432"/>
    <w:rsid w:val="0027347D"/>
    <w:rsid w:val="0027348D"/>
    <w:rsid w:val="002734D0"/>
    <w:rsid w:val="00273657"/>
    <w:rsid w:val="00273792"/>
    <w:rsid w:val="002737C9"/>
    <w:rsid w:val="002737F8"/>
    <w:rsid w:val="00273833"/>
    <w:rsid w:val="002738D4"/>
    <w:rsid w:val="00273917"/>
    <w:rsid w:val="00273951"/>
    <w:rsid w:val="00273957"/>
    <w:rsid w:val="00273973"/>
    <w:rsid w:val="00273986"/>
    <w:rsid w:val="00273A0D"/>
    <w:rsid w:val="00273A49"/>
    <w:rsid w:val="00273A99"/>
    <w:rsid w:val="00273ABE"/>
    <w:rsid w:val="00273B06"/>
    <w:rsid w:val="00273B07"/>
    <w:rsid w:val="00273C3D"/>
    <w:rsid w:val="00273C5E"/>
    <w:rsid w:val="00273C81"/>
    <w:rsid w:val="00273C9A"/>
    <w:rsid w:val="00273D05"/>
    <w:rsid w:val="00273E20"/>
    <w:rsid w:val="00273E5F"/>
    <w:rsid w:val="00273EF8"/>
    <w:rsid w:val="00273F44"/>
    <w:rsid w:val="00273F61"/>
    <w:rsid w:val="00273F88"/>
    <w:rsid w:val="00274113"/>
    <w:rsid w:val="00274127"/>
    <w:rsid w:val="002742F3"/>
    <w:rsid w:val="0027430D"/>
    <w:rsid w:val="00274350"/>
    <w:rsid w:val="0027436F"/>
    <w:rsid w:val="00274398"/>
    <w:rsid w:val="002743EF"/>
    <w:rsid w:val="002743F7"/>
    <w:rsid w:val="0027440A"/>
    <w:rsid w:val="00274702"/>
    <w:rsid w:val="00274758"/>
    <w:rsid w:val="002747FD"/>
    <w:rsid w:val="0027480C"/>
    <w:rsid w:val="00274834"/>
    <w:rsid w:val="00274844"/>
    <w:rsid w:val="002748D9"/>
    <w:rsid w:val="0027492F"/>
    <w:rsid w:val="0027496B"/>
    <w:rsid w:val="002749D2"/>
    <w:rsid w:val="00274A11"/>
    <w:rsid w:val="00274A65"/>
    <w:rsid w:val="00274C37"/>
    <w:rsid w:val="00274CF8"/>
    <w:rsid w:val="00274D37"/>
    <w:rsid w:val="00274D77"/>
    <w:rsid w:val="00274D7A"/>
    <w:rsid w:val="00274E92"/>
    <w:rsid w:val="00274F24"/>
    <w:rsid w:val="00275003"/>
    <w:rsid w:val="0027514A"/>
    <w:rsid w:val="002751B6"/>
    <w:rsid w:val="002751D1"/>
    <w:rsid w:val="00275214"/>
    <w:rsid w:val="0027523B"/>
    <w:rsid w:val="0027524A"/>
    <w:rsid w:val="0027526D"/>
    <w:rsid w:val="0027529A"/>
    <w:rsid w:val="002753A7"/>
    <w:rsid w:val="00275432"/>
    <w:rsid w:val="00275470"/>
    <w:rsid w:val="002754C2"/>
    <w:rsid w:val="002754F2"/>
    <w:rsid w:val="00275616"/>
    <w:rsid w:val="0027564F"/>
    <w:rsid w:val="00275672"/>
    <w:rsid w:val="002756A1"/>
    <w:rsid w:val="002756B3"/>
    <w:rsid w:val="00275707"/>
    <w:rsid w:val="00275735"/>
    <w:rsid w:val="00275784"/>
    <w:rsid w:val="00275792"/>
    <w:rsid w:val="0027584A"/>
    <w:rsid w:val="0027585B"/>
    <w:rsid w:val="002758FB"/>
    <w:rsid w:val="00275934"/>
    <w:rsid w:val="002759F7"/>
    <w:rsid w:val="002759FE"/>
    <w:rsid w:val="00275A24"/>
    <w:rsid w:val="00275A2A"/>
    <w:rsid w:val="00275A3C"/>
    <w:rsid w:val="00275B46"/>
    <w:rsid w:val="00275B7C"/>
    <w:rsid w:val="00275BDA"/>
    <w:rsid w:val="00275D44"/>
    <w:rsid w:val="00275D96"/>
    <w:rsid w:val="00275DDA"/>
    <w:rsid w:val="00275E20"/>
    <w:rsid w:val="00275EE0"/>
    <w:rsid w:val="00275EE6"/>
    <w:rsid w:val="00275F00"/>
    <w:rsid w:val="00275F21"/>
    <w:rsid w:val="00275F38"/>
    <w:rsid w:val="00275F48"/>
    <w:rsid w:val="00275F4E"/>
    <w:rsid w:val="00275F8D"/>
    <w:rsid w:val="00275FAF"/>
    <w:rsid w:val="00276132"/>
    <w:rsid w:val="00276237"/>
    <w:rsid w:val="0027624C"/>
    <w:rsid w:val="00276253"/>
    <w:rsid w:val="0027625F"/>
    <w:rsid w:val="00276278"/>
    <w:rsid w:val="0027632A"/>
    <w:rsid w:val="0027637D"/>
    <w:rsid w:val="0027638B"/>
    <w:rsid w:val="002763AE"/>
    <w:rsid w:val="0027647E"/>
    <w:rsid w:val="0027649A"/>
    <w:rsid w:val="00276514"/>
    <w:rsid w:val="002765BA"/>
    <w:rsid w:val="002765FD"/>
    <w:rsid w:val="00276611"/>
    <w:rsid w:val="00276652"/>
    <w:rsid w:val="0027669D"/>
    <w:rsid w:val="002767E8"/>
    <w:rsid w:val="002768F1"/>
    <w:rsid w:val="0027690C"/>
    <w:rsid w:val="00276914"/>
    <w:rsid w:val="00276A16"/>
    <w:rsid w:val="00276A2A"/>
    <w:rsid w:val="00276A5C"/>
    <w:rsid w:val="00276A6F"/>
    <w:rsid w:val="00276A99"/>
    <w:rsid w:val="00276B0E"/>
    <w:rsid w:val="00276C4B"/>
    <w:rsid w:val="00276C84"/>
    <w:rsid w:val="00276CE2"/>
    <w:rsid w:val="00276CF7"/>
    <w:rsid w:val="00276D6D"/>
    <w:rsid w:val="00276DBB"/>
    <w:rsid w:val="00276EA2"/>
    <w:rsid w:val="00276F4D"/>
    <w:rsid w:val="00276F8E"/>
    <w:rsid w:val="00276FB7"/>
    <w:rsid w:val="00277015"/>
    <w:rsid w:val="00277048"/>
    <w:rsid w:val="0027704D"/>
    <w:rsid w:val="0027707C"/>
    <w:rsid w:val="00277137"/>
    <w:rsid w:val="00277140"/>
    <w:rsid w:val="0027735B"/>
    <w:rsid w:val="00277426"/>
    <w:rsid w:val="002774AB"/>
    <w:rsid w:val="002774D6"/>
    <w:rsid w:val="0027756F"/>
    <w:rsid w:val="002775C5"/>
    <w:rsid w:val="00277631"/>
    <w:rsid w:val="00277677"/>
    <w:rsid w:val="0027774A"/>
    <w:rsid w:val="002777BD"/>
    <w:rsid w:val="002777EA"/>
    <w:rsid w:val="002777FF"/>
    <w:rsid w:val="00277878"/>
    <w:rsid w:val="0027789E"/>
    <w:rsid w:val="00277986"/>
    <w:rsid w:val="002779C1"/>
    <w:rsid w:val="00277AF5"/>
    <w:rsid w:val="00277BB0"/>
    <w:rsid w:val="00277BC1"/>
    <w:rsid w:val="00277BD0"/>
    <w:rsid w:val="00277C96"/>
    <w:rsid w:val="00277E18"/>
    <w:rsid w:val="00277EF6"/>
    <w:rsid w:val="00277F4F"/>
    <w:rsid w:val="00277FF5"/>
    <w:rsid w:val="00280049"/>
    <w:rsid w:val="002800DE"/>
    <w:rsid w:val="002801FA"/>
    <w:rsid w:val="0028022A"/>
    <w:rsid w:val="00280298"/>
    <w:rsid w:val="00280348"/>
    <w:rsid w:val="00280403"/>
    <w:rsid w:val="002804B2"/>
    <w:rsid w:val="00280585"/>
    <w:rsid w:val="0028058D"/>
    <w:rsid w:val="0028058E"/>
    <w:rsid w:val="002805AD"/>
    <w:rsid w:val="002805C6"/>
    <w:rsid w:val="002805D1"/>
    <w:rsid w:val="002805DC"/>
    <w:rsid w:val="00280752"/>
    <w:rsid w:val="00280789"/>
    <w:rsid w:val="002807AB"/>
    <w:rsid w:val="002807B7"/>
    <w:rsid w:val="002807CD"/>
    <w:rsid w:val="00280818"/>
    <w:rsid w:val="00280821"/>
    <w:rsid w:val="00280850"/>
    <w:rsid w:val="00280889"/>
    <w:rsid w:val="00280913"/>
    <w:rsid w:val="0028091C"/>
    <w:rsid w:val="00280998"/>
    <w:rsid w:val="00280A62"/>
    <w:rsid w:val="00280A9C"/>
    <w:rsid w:val="00280B32"/>
    <w:rsid w:val="00280BE5"/>
    <w:rsid w:val="00280D01"/>
    <w:rsid w:val="00280D72"/>
    <w:rsid w:val="00280DBF"/>
    <w:rsid w:val="00280E97"/>
    <w:rsid w:val="00280EAE"/>
    <w:rsid w:val="00280EC4"/>
    <w:rsid w:val="00280EDF"/>
    <w:rsid w:val="00280F58"/>
    <w:rsid w:val="00280F88"/>
    <w:rsid w:val="0028100B"/>
    <w:rsid w:val="002810D7"/>
    <w:rsid w:val="00281148"/>
    <w:rsid w:val="0028117C"/>
    <w:rsid w:val="002811CA"/>
    <w:rsid w:val="00281207"/>
    <w:rsid w:val="00281229"/>
    <w:rsid w:val="00281252"/>
    <w:rsid w:val="002812F7"/>
    <w:rsid w:val="0028133A"/>
    <w:rsid w:val="00281360"/>
    <w:rsid w:val="002813CD"/>
    <w:rsid w:val="0028146F"/>
    <w:rsid w:val="0028148C"/>
    <w:rsid w:val="00281503"/>
    <w:rsid w:val="002815B0"/>
    <w:rsid w:val="0028163C"/>
    <w:rsid w:val="002816B1"/>
    <w:rsid w:val="002816BD"/>
    <w:rsid w:val="00281748"/>
    <w:rsid w:val="002817B0"/>
    <w:rsid w:val="00281888"/>
    <w:rsid w:val="00281B20"/>
    <w:rsid w:val="00281B9F"/>
    <w:rsid w:val="00281BAE"/>
    <w:rsid w:val="00281BBA"/>
    <w:rsid w:val="00281BCC"/>
    <w:rsid w:val="00281BE6"/>
    <w:rsid w:val="00281C36"/>
    <w:rsid w:val="00281C5A"/>
    <w:rsid w:val="00281C9E"/>
    <w:rsid w:val="00281CBC"/>
    <w:rsid w:val="00281D75"/>
    <w:rsid w:val="00281D8F"/>
    <w:rsid w:val="00281DBD"/>
    <w:rsid w:val="00281DCB"/>
    <w:rsid w:val="00281E8E"/>
    <w:rsid w:val="00281E98"/>
    <w:rsid w:val="00281F3C"/>
    <w:rsid w:val="00282080"/>
    <w:rsid w:val="0028209A"/>
    <w:rsid w:val="002822D8"/>
    <w:rsid w:val="00282339"/>
    <w:rsid w:val="0028237E"/>
    <w:rsid w:val="0028239B"/>
    <w:rsid w:val="002823D0"/>
    <w:rsid w:val="00282400"/>
    <w:rsid w:val="0028254A"/>
    <w:rsid w:val="0028259C"/>
    <w:rsid w:val="002825C9"/>
    <w:rsid w:val="002825EA"/>
    <w:rsid w:val="00282624"/>
    <w:rsid w:val="00282712"/>
    <w:rsid w:val="002827A5"/>
    <w:rsid w:val="00282804"/>
    <w:rsid w:val="002828DD"/>
    <w:rsid w:val="002828E7"/>
    <w:rsid w:val="0028290A"/>
    <w:rsid w:val="002829AA"/>
    <w:rsid w:val="00282A83"/>
    <w:rsid w:val="00282AFA"/>
    <w:rsid w:val="00282B0A"/>
    <w:rsid w:val="00282B31"/>
    <w:rsid w:val="00282B53"/>
    <w:rsid w:val="00282C2B"/>
    <w:rsid w:val="00282C6D"/>
    <w:rsid w:val="00282C84"/>
    <w:rsid w:val="00282C87"/>
    <w:rsid w:val="00282DB1"/>
    <w:rsid w:val="00282DDA"/>
    <w:rsid w:val="00282E36"/>
    <w:rsid w:val="00282EB4"/>
    <w:rsid w:val="00282F03"/>
    <w:rsid w:val="00282F20"/>
    <w:rsid w:val="00282F31"/>
    <w:rsid w:val="00282F84"/>
    <w:rsid w:val="00283061"/>
    <w:rsid w:val="0028306C"/>
    <w:rsid w:val="002830C7"/>
    <w:rsid w:val="002830EA"/>
    <w:rsid w:val="00283125"/>
    <w:rsid w:val="00283292"/>
    <w:rsid w:val="00283299"/>
    <w:rsid w:val="002832FD"/>
    <w:rsid w:val="00283345"/>
    <w:rsid w:val="00283367"/>
    <w:rsid w:val="00283379"/>
    <w:rsid w:val="002833EA"/>
    <w:rsid w:val="00283544"/>
    <w:rsid w:val="002835BF"/>
    <w:rsid w:val="002836C4"/>
    <w:rsid w:val="002836E3"/>
    <w:rsid w:val="002836F2"/>
    <w:rsid w:val="002836FA"/>
    <w:rsid w:val="002837F6"/>
    <w:rsid w:val="00283837"/>
    <w:rsid w:val="00283988"/>
    <w:rsid w:val="002839AC"/>
    <w:rsid w:val="002839DD"/>
    <w:rsid w:val="00283B43"/>
    <w:rsid w:val="00283BD4"/>
    <w:rsid w:val="00283BF6"/>
    <w:rsid w:val="00283C66"/>
    <w:rsid w:val="00283CAE"/>
    <w:rsid w:val="00283D40"/>
    <w:rsid w:val="00283D79"/>
    <w:rsid w:val="00283DA6"/>
    <w:rsid w:val="00283E02"/>
    <w:rsid w:val="00283F0F"/>
    <w:rsid w:val="00283F14"/>
    <w:rsid w:val="00284008"/>
    <w:rsid w:val="002840C8"/>
    <w:rsid w:val="00284118"/>
    <w:rsid w:val="00284244"/>
    <w:rsid w:val="00284258"/>
    <w:rsid w:val="0028428C"/>
    <w:rsid w:val="002842A4"/>
    <w:rsid w:val="00284324"/>
    <w:rsid w:val="00284391"/>
    <w:rsid w:val="00284429"/>
    <w:rsid w:val="002845CB"/>
    <w:rsid w:val="00284626"/>
    <w:rsid w:val="0028467B"/>
    <w:rsid w:val="00284695"/>
    <w:rsid w:val="0028474C"/>
    <w:rsid w:val="002847CD"/>
    <w:rsid w:val="0028482A"/>
    <w:rsid w:val="00284884"/>
    <w:rsid w:val="002848DA"/>
    <w:rsid w:val="0028494A"/>
    <w:rsid w:val="00284984"/>
    <w:rsid w:val="002849A0"/>
    <w:rsid w:val="00284AE3"/>
    <w:rsid w:val="00284BAA"/>
    <w:rsid w:val="00284BD6"/>
    <w:rsid w:val="00284BED"/>
    <w:rsid w:val="00284D82"/>
    <w:rsid w:val="00284D9D"/>
    <w:rsid w:val="00284DA7"/>
    <w:rsid w:val="00284E0C"/>
    <w:rsid w:val="00284EAB"/>
    <w:rsid w:val="00284EAF"/>
    <w:rsid w:val="00285013"/>
    <w:rsid w:val="00285079"/>
    <w:rsid w:val="00285320"/>
    <w:rsid w:val="00285362"/>
    <w:rsid w:val="0028537C"/>
    <w:rsid w:val="0028537E"/>
    <w:rsid w:val="0028538E"/>
    <w:rsid w:val="002853D9"/>
    <w:rsid w:val="002853F9"/>
    <w:rsid w:val="0028542C"/>
    <w:rsid w:val="00285491"/>
    <w:rsid w:val="002854D9"/>
    <w:rsid w:val="002855BE"/>
    <w:rsid w:val="0028563E"/>
    <w:rsid w:val="00285669"/>
    <w:rsid w:val="00285671"/>
    <w:rsid w:val="002856AD"/>
    <w:rsid w:val="002856AF"/>
    <w:rsid w:val="002856F7"/>
    <w:rsid w:val="002856F8"/>
    <w:rsid w:val="0028575D"/>
    <w:rsid w:val="002857C4"/>
    <w:rsid w:val="002857CD"/>
    <w:rsid w:val="0028581A"/>
    <w:rsid w:val="00285886"/>
    <w:rsid w:val="002858E2"/>
    <w:rsid w:val="0028591F"/>
    <w:rsid w:val="00285949"/>
    <w:rsid w:val="002859C0"/>
    <w:rsid w:val="00285A0C"/>
    <w:rsid w:val="00285A1B"/>
    <w:rsid w:val="00285A6C"/>
    <w:rsid w:val="00285AB5"/>
    <w:rsid w:val="00285AC3"/>
    <w:rsid w:val="00285B57"/>
    <w:rsid w:val="00285B65"/>
    <w:rsid w:val="00285B8A"/>
    <w:rsid w:val="00285B8F"/>
    <w:rsid w:val="00285C25"/>
    <w:rsid w:val="00285C71"/>
    <w:rsid w:val="00285D2C"/>
    <w:rsid w:val="00285D48"/>
    <w:rsid w:val="00285E69"/>
    <w:rsid w:val="00285EB2"/>
    <w:rsid w:val="0028600A"/>
    <w:rsid w:val="00286078"/>
    <w:rsid w:val="00286155"/>
    <w:rsid w:val="0028623A"/>
    <w:rsid w:val="0028623B"/>
    <w:rsid w:val="002862FD"/>
    <w:rsid w:val="0028634E"/>
    <w:rsid w:val="0028637D"/>
    <w:rsid w:val="002863B7"/>
    <w:rsid w:val="00286423"/>
    <w:rsid w:val="00286469"/>
    <w:rsid w:val="0028648F"/>
    <w:rsid w:val="002864F4"/>
    <w:rsid w:val="00286572"/>
    <w:rsid w:val="002865E7"/>
    <w:rsid w:val="00286653"/>
    <w:rsid w:val="00286654"/>
    <w:rsid w:val="00286706"/>
    <w:rsid w:val="00286711"/>
    <w:rsid w:val="00286770"/>
    <w:rsid w:val="002867D2"/>
    <w:rsid w:val="00286864"/>
    <w:rsid w:val="0028686B"/>
    <w:rsid w:val="002868D6"/>
    <w:rsid w:val="002869BB"/>
    <w:rsid w:val="00286A56"/>
    <w:rsid w:val="00286AB4"/>
    <w:rsid w:val="00286ACF"/>
    <w:rsid w:val="00286AE6"/>
    <w:rsid w:val="00286B91"/>
    <w:rsid w:val="00286BAE"/>
    <w:rsid w:val="00286CCC"/>
    <w:rsid w:val="00286CF8"/>
    <w:rsid w:val="00286D70"/>
    <w:rsid w:val="00286DF4"/>
    <w:rsid w:val="00286E12"/>
    <w:rsid w:val="00286EAE"/>
    <w:rsid w:val="00287002"/>
    <w:rsid w:val="0028700D"/>
    <w:rsid w:val="0028700F"/>
    <w:rsid w:val="0028703F"/>
    <w:rsid w:val="00287043"/>
    <w:rsid w:val="002870BE"/>
    <w:rsid w:val="00287131"/>
    <w:rsid w:val="002871B2"/>
    <w:rsid w:val="00287200"/>
    <w:rsid w:val="0028732D"/>
    <w:rsid w:val="0028734A"/>
    <w:rsid w:val="0028737C"/>
    <w:rsid w:val="0028738B"/>
    <w:rsid w:val="002873A8"/>
    <w:rsid w:val="0028740A"/>
    <w:rsid w:val="0028765E"/>
    <w:rsid w:val="00287681"/>
    <w:rsid w:val="002876AF"/>
    <w:rsid w:val="0028773E"/>
    <w:rsid w:val="002877AB"/>
    <w:rsid w:val="00287812"/>
    <w:rsid w:val="00287832"/>
    <w:rsid w:val="00287862"/>
    <w:rsid w:val="00287988"/>
    <w:rsid w:val="00287A21"/>
    <w:rsid w:val="00287A8E"/>
    <w:rsid w:val="00287ACF"/>
    <w:rsid w:val="00287B65"/>
    <w:rsid w:val="00287B81"/>
    <w:rsid w:val="00287BEA"/>
    <w:rsid w:val="00287C25"/>
    <w:rsid w:val="00287D47"/>
    <w:rsid w:val="00287E00"/>
    <w:rsid w:val="00287E40"/>
    <w:rsid w:val="00287E87"/>
    <w:rsid w:val="00287F1F"/>
    <w:rsid w:val="00287FE8"/>
    <w:rsid w:val="00290068"/>
    <w:rsid w:val="0029006F"/>
    <w:rsid w:val="00290103"/>
    <w:rsid w:val="00290128"/>
    <w:rsid w:val="002901A0"/>
    <w:rsid w:val="002901CE"/>
    <w:rsid w:val="00290205"/>
    <w:rsid w:val="00290247"/>
    <w:rsid w:val="0029027A"/>
    <w:rsid w:val="002902E0"/>
    <w:rsid w:val="002904D1"/>
    <w:rsid w:val="00290504"/>
    <w:rsid w:val="00290507"/>
    <w:rsid w:val="00290518"/>
    <w:rsid w:val="00290533"/>
    <w:rsid w:val="00290596"/>
    <w:rsid w:val="0029068A"/>
    <w:rsid w:val="00290737"/>
    <w:rsid w:val="002907C2"/>
    <w:rsid w:val="00290816"/>
    <w:rsid w:val="00290838"/>
    <w:rsid w:val="002908A7"/>
    <w:rsid w:val="00290977"/>
    <w:rsid w:val="00290988"/>
    <w:rsid w:val="002909B4"/>
    <w:rsid w:val="00290A6B"/>
    <w:rsid w:val="00290AFC"/>
    <w:rsid w:val="00290B2E"/>
    <w:rsid w:val="00290B37"/>
    <w:rsid w:val="00290B5A"/>
    <w:rsid w:val="00290B79"/>
    <w:rsid w:val="00290BEE"/>
    <w:rsid w:val="00290C16"/>
    <w:rsid w:val="00290C22"/>
    <w:rsid w:val="00290C40"/>
    <w:rsid w:val="00290CB9"/>
    <w:rsid w:val="00290D0C"/>
    <w:rsid w:val="00290D22"/>
    <w:rsid w:val="00290D25"/>
    <w:rsid w:val="00290D72"/>
    <w:rsid w:val="00290DDB"/>
    <w:rsid w:val="00291038"/>
    <w:rsid w:val="00291061"/>
    <w:rsid w:val="002911CA"/>
    <w:rsid w:val="00291201"/>
    <w:rsid w:val="002912CF"/>
    <w:rsid w:val="002912F5"/>
    <w:rsid w:val="00291365"/>
    <w:rsid w:val="0029138D"/>
    <w:rsid w:val="002913D4"/>
    <w:rsid w:val="00291406"/>
    <w:rsid w:val="0029148F"/>
    <w:rsid w:val="002914DF"/>
    <w:rsid w:val="002914E8"/>
    <w:rsid w:val="00291556"/>
    <w:rsid w:val="00291577"/>
    <w:rsid w:val="002915EA"/>
    <w:rsid w:val="00291618"/>
    <w:rsid w:val="0029164D"/>
    <w:rsid w:val="00291670"/>
    <w:rsid w:val="00291751"/>
    <w:rsid w:val="0029177B"/>
    <w:rsid w:val="00291982"/>
    <w:rsid w:val="002919CB"/>
    <w:rsid w:val="002919DB"/>
    <w:rsid w:val="00291A43"/>
    <w:rsid w:val="00291B24"/>
    <w:rsid w:val="00291B50"/>
    <w:rsid w:val="00291B64"/>
    <w:rsid w:val="00291BD1"/>
    <w:rsid w:val="00291C14"/>
    <w:rsid w:val="00291C2F"/>
    <w:rsid w:val="00291C43"/>
    <w:rsid w:val="00291CB4"/>
    <w:rsid w:val="00291CD1"/>
    <w:rsid w:val="00291D72"/>
    <w:rsid w:val="00291D8D"/>
    <w:rsid w:val="00291DAB"/>
    <w:rsid w:val="00291E79"/>
    <w:rsid w:val="00291F02"/>
    <w:rsid w:val="00291F76"/>
    <w:rsid w:val="00291FD7"/>
    <w:rsid w:val="00291FE9"/>
    <w:rsid w:val="0029201C"/>
    <w:rsid w:val="0029207B"/>
    <w:rsid w:val="002920C2"/>
    <w:rsid w:val="002920F8"/>
    <w:rsid w:val="002920FA"/>
    <w:rsid w:val="0029217A"/>
    <w:rsid w:val="002921B3"/>
    <w:rsid w:val="002921B6"/>
    <w:rsid w:val="00292208"/>
    <w:rsid w:val="00292245"/>
    <w:rsid w:val="0029229C"/>
    <w:rsid w:val="002923F1"/>
    <w:rsid w:val="00292421"/>
    <w:rsid w:val="00292481"/>
    <w:rsid w:val="002924B1"/>
    <w:rsid w:val="002924B8"/>
    <w:rsid w:val="002924CE"/>
    <w:rsid w:val="0029259B"/>
    <w:rsid w:val="002925A7"/>
    <w:rsid w:val="00292684"/>
    <w:rsid w:val="00292689"/>
    <w:rsid w:val="002926CE"/>
    <w:rsid w:val="00292733"/>
    <w:rsid w:val="002927AD"/>
    <w:rsid w:val="002927C6"/>
    <w:rsid w:val="0029286C"/>
    <w:rsid w:val="00292930"/>
    <w:rsid w:val="0029298B"/>
    <w:rsid w:val="00292BC1"/>
    <w:rsid w:val="00292BE5"/>
    <w:rsid w:val="00292C2B"/>
    <w:rsid w:val="00292C51"/>
    <w:rsid w:val="00292D1E"/>
    <w:rsid w:val="00292D89"/>
    <w:rsid w:val="00292DFC"/>
    <w:rsid w:val="00292E86"/>
    <w:rsid w:val="00292EB8"/>
    <w:rsid w:val="00292EC8"/>
    <w:rsid w:val="00292ED3"/>
    <w:rsid w:val="00292F0B"/>
    <w:rsid w:val="00292F2A"/>
    <w:rsid w:val="00293073"/>
    <w:rsid w:val="002930A8"/>
    <w:rsid w:val="0029312D"/>
    <w:rsid w:val="0029315E"/>
    <w:rsid w:val="00293282"/>
    <w:rsid w:val="002932B9"/>
    <w:rsid w:val="00293424"/>
    <w:rsid w:val="002934EF"/>
    <w:rsid w:val="00293513"/>
    <w:rsid w:val="002935C9"/>
    <w:rsid w:val="00293601"/>
    <w:rsid w:val="00293670"/>
    <w:rsid w:val="00293674"/>
    <w:rsid w:val="00293703"/>
    <w:rsid w:val="00293911"/>
    <w:rsid w:val="00293974"/>
    <w:rsid w:val="00293993"/>
    <w:rsid w:val="002939CE"/>
    <w:rsid w:val="002939EB"/>
    <w:rsid w:val="00293AEA"/>
    <w:rsid w:val="00293B0E"/>
    <w:rsid w:val="00293B67"/>
    <w:rsid w:val="00293B9D"/>
    <w:rsid w:val="00293CED"/>
    <w:rsid w:val="00293D1D"/>
    <w:rsid w:val="00293D37"/>
    <w:rsid w:val="00293D41"/>
    <w:rsid w:val="00293D9B"/>
    <w:rsid w:val="00293EEC"/>
    <w:rsid w:val="00293F7D"/>
    <w:rsid w:val="00293F8B"/>
    <w:rsid w:val="00293FCC"/>
    <w:rsid w:val="002940CB"/>
    <w:rsid w:val="002940F9"/>
    <w:rsid w:val="0029410C"/>
    <w:rsid w:val="00294165"/>
    <w:rsid w:val="00294190"/>
    <w:rsid w:val="002941AE"/>
    <w:rsid w:val="0029421B"/>
    <w:rsid w:val="00294223"/>
    <w:rsid w:val="0029423F"/>
    <w:rsid w:val="00294248"/>
    <w:rsid w:val="00294300"/>
    <w:rsid w:val="002943CF"/>
    <w:rsid w:val="0029441A"/>
    <w:rsid w:val="00294482"/>
    <w:rsid w:val="0029454E"/>
    <w:rsid w:val="002945C6"/>
    <w:rsid w:val="002945EC"/>
    <w:rsid w:val="00294725"/>
    <w:rsid w:val="00294857"/>
    <w:rsid w:val="00294860"/>
    <w:rsid w:val="00294863"/>
    <w:rsid w:val="00294955"/>
    <w:rsid w:val="0029496D"/>
    <w:rsid w:val="00294A0A"/>
    <w:rsid w:val="00294B09"/>
    <w:rsid w:val="00294B5B"/>
    <w:rsid w:val="00294BD5"/>
    <w:rsid w:val="00294BDC"/>
    <w:rsid w:val="00294BDD"/>
    <w:rsid w:val="00294C2D"/>
    <w:rsid w:val="00294C37"/>
    <w:rsid w:val="00294C88"/>
    <w:rsid w:val="00294D26"/>
    <w:rsid w:val="00294D5E"/>
    <w:rsid w:val="00294DBB"/>
    <w:rsid w:val="00294EA1"/>
    <w:rsid w:val="0029501B"/>
    <w:rsid w:val="0029505A"/>
    <w:rsid w:val="002950D1"/>
    <w:rsid w:val="002951B1"/>
    <w:rsid w:val="0029522F"/>
    <w:rsid w:val="0029532B"/>
    <w:rsid w:val="002953F3"/>
    <w:rsid w:val="00295450"/>
    <w:rsid w:val="00295463"/>
    <w:rsid w:val="002954B8"/>
    <w:rsid w:val="002954CE"/>
    <w:rsid w:val="00295568"/>
    <w:rsid w:val="00295579"/>
    <w:rsid w:val="002955CC"/>
    <w:rsid w:val="0029568D"/>
    <w:rsid w:val="002956C0"/>
    <w:rsid w:val="0029575E"/>
    <w:rsid w:val="002957B5"/>
    <w:rsid w:val="00295805"/>
    <w:rsid w:val="00295841"/>
    <w:rsid w:val="0029587D"/>
    <w:rsid w:val="002958AA"/>
    <w:rsid w:val="002958B7"/>
    <w:rsid w:val="00295964"/>
    <w:rsid w:val="00295970"/>
    <w:rsid w:val="00295A48"/>
    <w:rsid w:val="00295A77"/>
    <w:rsid w:val="00295A87"/>
    <w:rsid w:val="00295ACF"/>
    <w:rsid w:val="00295AD4"/>
    <w:rsid w:val="00295B39"/>
    <w:rsid w:val="00295BF8"/>
    <w:rsid w:val="00295C63"/>
    <w:rsid w:val="00295C79"/>
    <w:rsid w:val="00295D1E"/>
    <w:rsid w:val="00295E33"/>
    <w:rsid w:val="00295E95"/>
    <w:rsid w:val="0029613D"/>
    <w:rsid w:val="002961CF"/>
    <w:rsid w:val="002961F6"/>
    <w:rsid w:val="00296243"/>
    <w:rsid w:val="002962A4"/>
    <w:rsid w:val="002962B2"/>
    <w:rsid w:val="00296356"/>
    <w:rsid w:val="002963F6"/>
    <w:rsid w:val="002963F8"/>
    <w:rsid w:val="00296407"/>
    <w:rsid w:val="0029646C"/>
    <w:rsid w:val="002964E2"/>
    <w:rsid w:val="0029653F"/>
    <w:rsid w:val="00296562"/>
    <w:rsid w:val="00296565"/>
    <w:rsid w:val="00296582"/>
    <w:rsid w:val="002965B1"/>
    <w:rsid w:val="002965B3"/>
    <w:rsid w:val="00296659"/>
    <w:rsid w:val="00296707"/>
    <w:rsid w:val="0029675A"/>
    <w:rsid w:val="002967FB"/>
    <w:rsid w:val="0029681D"/>
    <w:rsid w:val="00296997"/>
    <w:rsid w:val="00296A66"/>
    <w:rsid w:val="00296B12"/>
    <w:rsid w:val="00296BA3"/>
    <w:rsid w:val="00296BEB"/>
    <w:rsid w:val="00296C31"/>
    <w:rsid w:val="00296CB1"/>
    <w:rsid w:val="00296CE5"/>
    <w:rsid w:val="00296D3D"/>
    <w:rsid w:val="00296E6E"/>
    <w:rsid w:val="00296F80"/>
    <w:rsid w:val="0029705C"/>
    <w:rsid w:val="0029709F"/>
    <w:rsid w:val="002970DC"/>
    <w:rsid w:val="0029712D"/>
    <w:rsid w:val="00297171"/>
    <w:rsid w:val="002971FF"/>
    <w:rsid w:val="00297212"/>
    <w:rsid w:val="0029724A"/>
    <w:rsid w:val="0029728F"/>
    <w:rsid w:val="002972A6"/>
    <w:rsid w:val="002972F7"/>
    <w:rsid w:val="0029742D"/>
    <w:rsid w:val="00297572"/>
    <w:rsid w:val="002975E5"/>
    <w:rsid w:val="00297678"/>
    <w:rsid w:val="002976C9"/>
    <w:rsid w:val="0029787D"/>
    <w:rsid w:val="002978BE"/>
    <w:rsid w:val="002978BF"/>
    <w:rsid w:val="002978DC"/>
    <w:rsid w:val="0029795C"/>
    <w:rsid w:val="00297A19"/>
    <w:rsid w:val="00297A35"/>
    <w:rsid w:val="00297A50"/>
    <w:rsid w:val="00297AA1"/>
    <w:rsid w:val="00297AA9"/>
    <w:rsid w:val="00297B00"/>
    <w:rsid w:val="00297B85"/>
    <w:rsid w:val="00297BFC"/>
    <w:rsid w:val="00297C5E"/>
    <w:rsid w:val="00297C62"/>
    <w:rsid w:val="00297CF2"/>
    <w:rsid w:val="00297D16"/>
    <w:rsid w:val="00297D9A"/>
    <w:rsid w:val="00297DC7"/>
    <w:rsid w:val="00297DDD"/>
    <w:rsid w:val="00297DE2"/>
    <w:rsid w:val="00297E29"/>
    <w:rsid w:val="00297E73"/>
    <w:rsid w:val="00297F75"/>
    <w:rsid w:val="00297F76"/>
    <w:rsid w:val="002A0013"/>
    <w:rsid w:val="002A0049"/>
    <w:rsid w:val="002A0070"/>
    <w:rsid w:val="002A0108"/>
    <w:rsid w:val="002A0141"/>
    <w:rsid w:val="002A014C"/>
    <w:rsid w:val="002A0180"/>
    <w:rsid w:val="002A024A"/>
    <w:rsid w:val="002A037F"/>
    <w:rsid w:val="002A03F9"/>
    <w:rsid w:val="002A046C"/>
    <w:rsid w:val="002A04B5"/>
    <w:rsid w:val="002A0598"/>
    <w:rsid w:val="002A05B4"/>
    <w:rsid w:val="002A07CE"/>
    <w:rsid w:val="002A0820"/>
    <w:rsid w:val="002A086D"/>
    <w:rsid w:val="002A08B6"/>
    <w:rsid w:val="002A09B6"/>
    <w:rsid w:val="002A0A13"/>
    <w:rsid w:val="002A0A14"/>
    <w:rsid w:val="002A0A5F"/>
    <w:rsid w:val="002A0B12"/>
    <w:rsid w:val="002A0B5B"/>
    <w:rsid w:val="002A0B6C"/>
    <w:rsid w:val="002A0BAE"/>
    <w:rsid w:val="002A0BD9"/>
    <w:rsid w:val="002A0C6B"/>
    <w:rsid w:val="002A0C85"/>
    <w:rsid w:val="002A0C94"/>
    <w:rsid w:val="002A0C97"/>
    <w:rsid w:val="002A0CC7"/>
    <w:rsid w:val="002A0D0B"/>
    <w:rsid w:val="002A0E33"/>
    <w:rsid w:val="002A0E6E"/>
    <w:rsid w:val="002A0F57"/>
    <w:rsid w:val="002A1001"/>
    <w:rsid w:val="002A10FF"/>
    <w:rsid w:val="002A1141"/>
    <w:rsid w:val="002A11A7"/>
    <w:rsid w:val="002A11CB"/>
    <w:rsid w:val="002A11EA"/>
    <w:rsid w:val="002A130B"/>
    <w:rsid w:val="002A1317"/>
    <w:rsid w:val="002A1319"/>
    <w:rsid w:val="002A1462"/>
    <w:rsid w:val="002A1583"/>
    <w:rsid w:val="002A1745"/>
    <w:rsid w:val="002A1782"/>
    <w:rsid w:val="002A17FA"/>
    <w:rsid w:val="002A196E"/>
    <w:rsid w:val="002A1A30"/>
    <w:rsid w:val="002A1AEC"/>
    <w:rsid w:val="002A1B2F"/>
    <w:rsid w:val="002A1BD4"/>
    <w:rsid w:val="002A1BF1"/>
    <w:rsid w:val="002A1C62"/>
    <w:rsid w:val="002A1CF6"/>
    <w:rsid w:val="002A1DD6"/>
    <w:rsid w:val="002A1DF9"/>
    <w:rsid w:val="002A1F03"/>
    <w:rsid w:val="002A1F8C"/>
    <w:rsid w:val="002A1F8D"/>
    <w:rsid w:val="002A1FB1"/>
    <w:rsid w:val="002A203C"/>
    <w:rsid w:val="002A2059"/>
    <w:rsid w:val="002A20E8"/>
    <w:rsid w:val="002A21F8"/>
    <w:rsid w:val="002A2269"/>
    <w:rsid w:val="002A2298"/>
    <w:rsid w:val="002A22A6"/>
    <w:rsid w:val="002A22B4"/>
    <w:rsid w:val="002A22FA"/>
    <w:rsid w:val="002A2364"/>
    <w:rsid w:val="002A2397"/>
    <w:rsid w:val="002A23A1"/>
    <w:rsid w:val="002A23C3"/>
    <w:rsid w:val="002A23F7"/>
    <w:rsid w:val="002A23F8"/>
    <w:rsid w:val="002A2493"/>
    <w:rsid w:val="002A2553"/>
    <w:rsid w:val="002A2598"/>
    <w:rsid w:val="002A25DA"/>
    <w:rsid w:val="002A25EC"/>
    <w:rsid w:val="002A262C"/>
    <w:rsid w:val="002A263A"/>
    <w:rsid w:val="002A266A"/>
    <w:rsid w:val="002A26D0"/>
    <w:rsid w:val="002A27C1"/>
    <w:rsid w:val="002A2845"/>
    <w:rsid w:val="002A28E9"/>
    <w:rsid w:val="002A2900"/>
    <w:rsid w:val="002A2940"/>
    <w:rsid w:val="002A298B"/>
    <w:rsid w:val="002A29AB"/>
    <w:rsid w:val="002A2A0E"/>
    <w:rsid w:val="002A2A1E"/>
    <w:rsid w:val="002A2ABA"/>
    <w:rsid w:val="002A2AD5"/>
    <w:rsid w:val="002A2ADF"/>
    <w:rsid w:val="002A2BFF"/>
    <w:rsid w:val="002A2D52"/>
    <w:rsid w:val="002A2E3A"/>
    <w:rsid w:val="002A2E93"/>
    <w:rsid w:val="002A2EA6"/>
    <w:rsid w:val="002A2EE2"/>
    <w:rsid w:val="002A2F7D"/>
    <w:rsid w:val="002A3063"/>
    <w:rsid w:val="002A319E"/>
    <w:rsid w:val="002A31B3"/>
    <w:rsid w:val="002A3218"/>
    <w:rsid w:val="002A3264"/>
    <w:rsid w:val="002A3274"/>
    <w:rsid w:val="002A3375"/>
    <w:rsid w:val="002A33DD"/>
    <w:rsid w:val="002A33FF"/>
    <w:rsid w:val="002A3454"/>
    <w:rsid w:val="002A34F6"/>
    <w:rsid w:val="002A35D0"/>
    <w:rsid w:val="002A3659"/>
    <w:rsid w:val="002A3663"/>
    <w:rsid w:val="002A36DE"/>
    <w:rsid w:val="002A3719"/>
    <w:rsid w:val="002A3732"/>
    <w:rsid w:val="002A3774"/>
    <w:rsid w:val="002A3814"/>
    <w:rsid w:val="002A3876"/>
    <w:rsid w:val="002A3A0F"/>
    <w:rsid w:val="002A3B5A"/>
    <w:rsid w:val="002A3B82"/>
    <w:rsid w:val="002A3C2E"/>
    <w:rsid w:val="002A3E57"/>
    <w:rsid w:val="002A3F09"/>
    <w:rsid w:val="002A3F81"/>
    <w:rsid w:val="002A400B"/>
    <w:rsid w:val="002A402A"/>
    <w:rsid w:val="002A40B5"/>
    <w:rsid w:val="002A40B6"/>
    <w:rsid w:val="002A4188"/>
    <w:rsid w:val="002A4291"/>
    <w:rsid w:val="002A43E5"/>
    <w:rsid w:val="002A44A6"/>
    <w:rsid w:val="002A44D7"/>
    <w:rsid w:val="002A44FD"/>
    <w:rsid w:val="002A4574"/>
    <w:rsid w:val="002A45DE"/>
    <w:rsid w:val="002A466B"/>
    <w:rsid w:val="002A4699"/>
    <w:rsid w:val="002A4727"/>
    <w:rsid w:val="002A473B"/>
    <w:rsid w:val="002A4774"/>
    <w:rsid w:val="002A479B"/>
    <w:rsid w:val="002A486C"/>
    <w:rsid w:val="002A48F8"/>
    <w:rsid w:val="002A4903"/>
    <w:rsid w:val="002A4919"/>
    <w:rsid w:val="002A4931"/>
    <w:rsid w:val="002A49EB"/>
    <w:rsid w:val="002A4A79"/>
    <w:rsid w:val="002A4AE8"/>
    <w:rsid w:val="002A4BB3"/>
    <w:rsid w:val="002A4BF1"/>
    <w:rsid w:val="002A4BFD"/>
    <w:rsid w:val="002A4C13"/>
    <w:rsid w:val="002A4C81"/>
    <w:rsid w:val="002A4CB3"/>
    <w:rsid w:val="002A4D4D"/>
    <w:rsid w:val="002A4E10"/>
    <w:rsid w:val="002A4E69"/>
    <w:rsid w:val="002A4F34"/>
    <w:rsid w:val="002A4F5B"/>
    <w:rsid w:val="002A4F87"/>
    <w:rsid w:val="002A4FCD"/>
    <w:rsid w:val="002A4FF7"/>
    <w:rsid w:val="002A509E"/>
    <w:rsid w:val="002A50EF"/>
    <w:rsid w:val="002A5126"/>
    <w:rsid w:val="002A51B6"/>
    <w:rsid w:val="002A5243"/>
    <w:rsid w:val="002A52AC"/>
    <w:rsid w:val="002A52B5"/>
    <w:rsid w:val="002A52CB"/>
    <w:rsid w:val="002A5357"/>
    <w:rsid w:val="002A5367"/>
    <w:rsid w:val="002A53A0"/>
    <w:rsid w:val="002A540D"/>
    <w:rsid w:val="002A544D"/>
    <w:rsid w:val="002A5491"/>
    <w:rsid w:val="002A54AB"/>
    <w:rsid w:val="002A5612"/>
    <w:rsid w:val="002A584C"/>
    <w:rsid w:val="002A589A"/>
    <w:rsid w:val="002A58D6"/>
    <w:rsid w:val="002A59E6"/>
    <w:rsid w:val="002A5A67"/>
    <w:rsid w:val="002A5AB8"/>
    <w:rsid w:val="002A5ACA"/>
    <w:rsid w:val="002A5AF2"/>
    <w:rsid w:val="002A5B28"/>
    <w:rsid w:val="002A5B4B"/>
    <w:rsid w:val="002A5B87"/>
    <w:rsid w:val="002A5D0A"/>
    <w:rsid w:val="002A5D49"/>
    <w:rsid w:val="002A5D65"/>
    <w:rsid w:val="002A5E5B"/>
    <w:rsid w:val="002A5E78"/>
    <w:rsid w:val="002A5F09"/>
    <w:rsid w:val="002A5F1A"/>
    <w:rsid w:val="002A5F22"/>
    <w:rsid w:val="002A5F66"/>
    <w:rsid w:val="002A603C"/>
    <w:rsid w:val="002A6041"/>
    <w:rsid w:val="002A6099"/>
    <w:rsid w:val="002A6154"/>
    <w:rsid w:val="002A628F"/>
    <w:rsid w:val="002A6290"/>
    <w:rsid w:val="002A6368"/>
    <w:rsid w:val="002A6657"/>
    <w:rsid w:val="002A66FE"/>
    <w:rsid w:val="002A6735"/>
    <w:rsid w:val="002A676C"/>
    <w:rsid w:val="002A67A3"/>
    <w:rsid w:val="002A6893"/>
    <w:rsid w:val="002A690E"/>
    <w:rsid w:val="002A6950"/>
    <w:rsid w:val="002A6A54"/>
    <w:rsid w:val="002A6A99"/>
    <w:rsid w:val="002A6AF8"/>
    <w:rsid w:val="002A6B4C"/>
    <w:rsid w:val="002A6B61"/>
    <w:rsid w:val="002A6B72"/>
    <w:rsid w:val="002A6BA7"/>
    <w:rsid w:val="002A6BE5"/>
    <w:rsid w:val="002A6D61"/>
    <w:rsid w:val="002A6D97"/>
    <w:rsid w:val="002A6E50"/>
    <w:rsid w:val="002A6EF7"/>
    <w:rsid w:val="002A6F24"/>
    <w:rsid w:val="002A6F41"/>
    <w:rsid w:val="002A6F44"/>
    <w:rsid w:val="002A70B7"/>
    <w:rsid w:val="002A70BD"/>
    <w:rsid w:val="002A70F8"/>
    <w:rsid w:val="002A7116"/>
    <w:rsid w:val="002A7175"/>
    <w:rsid w:val="002A7190"/>
    <w:rsid w:val="002A71DA"/>
    <w:rsid w:val="002A71F0"/>
    <w:rsid w:val="002A7252"/>
    <w:rsid w:val="002A728A"/>
    <w:rsid w:val="002A72A8"/>
    <w:rsid w:val="002A7323"/>
    <w:rsid w:val="002A738E"/>
    <w:rsid w:val="002A73C1"/>
    <w:rsid w:val="002A74C2"/>
    <w:rsid w:val="002A74C5"/>
    <w:rsid w:val="002A7562"/>
    <w:rsid w:val="002A75B2"/>
    <w:rsid w:val="002A75D0"/>
    <w:rsid w:val="002A7604"/>
    <w:rsid w:val="002A7656"/>
    <w:rsid w:val="002A76D5"/>
    <w:rsid w:val="002A775A"/>
    <w:rsid w:val="002A77AA"/>
    <w:rsid w:val="002A77BB"/>
    <w:rsid w:val="002A7826"/>
    <w:rsid w:val="002A7839"/>
    <w:rsid w:val="002A7895"/>
    <w:rsid w:val="002A78C3"/>
    <w:rsid w:val="002A790E"/>
    <w:rsid w:val="002A7A01"/>
    <w:rsid w:val="002A7A97"/>
    <w:rsid w:val="002A7ADA"/>
    <w:rsid w:val="002A7B62"/>
    <w:rsid w:val="002A7B9B"/>
    <w:rsid w:val="002A7C41"/>
    <w:rsid w:val="002A7C9F"/>
    <w:rsid w:val="002A7CA7"/>
    <w:rsid w:val="002A7CBE"/>
    <w:rsid w:val="002A7CD4"/>
    <w:rsid w:val="002A7DB6"/>
    <w:rsid w:val="002A7E34"/>
    <w:rsid w:val="002A7E93"/>
    <w:rsid w:val="002A7E9D"/>
    <w:rsid w:val="002A7EC7"/>
    <w:rsid w:val="002A7EF6"/>
    <w:rsid w:val="002A7F0D"/>
    <w:rsid w:val="002A7F9E"/>
    <w:rsid w:val="002B0003"/>
    <w:rsid w:val="002B0047"/>
    <w:rsid w:val="002B00BA"/>
    <w:rsid w:val="002B01AE"/>
    <w:rsid w:val="002B01D0"/>
    <w:rsid w:val="002B026C"/>
    <w:rsid w:val="002B02A1"/>
    <w:rsid w:val="002B02F1"/>
    <w:rsid w:val="002B032C"/>
    <w:rsid w:val="002B0378"/>
    <w:rsid w:val="002B0389"/>
    <w:rsid w:val="002B03A4"/>
    <w:rsid w:val="002B03C5"/>
    <w:rsid w:val="002B0475"/>
    <w:rsid w:val="002B0495"/>
    <w:rsid w:val="002B04C5"/>
    <w:rsid w:val="002B04C9"/>
    <w:rsid w:val="002B05AC"/>
    <w:rsid w:val="002B06B1"/>
    <w:rsid w:val="002B06ED"/>
    <w:rsid w:val="002B0761"/>
    <w:rsid w:val="002B076B"/>
    <w:rsid w:val="002B07C4"/>
    <w:rsid w:val="002B07DA"/>
    <w:rsid w:val="002B0816"/>
    <w:rsid w:val="002B0839"/>
    <w:rsid w:val="002B08DA"/>
    <w:rsid w:val="002B08DB"/>
    <w:rsid w:val="002B08E4"/>
    <w:rsid w:val="002B0A37"/>
    <w:rsid w:val="002B0B31"/>
    <w:rsid w:val="002B0B4A"/>
    <w:rsid w:val="002B0C6A"/>
    <w:rsid w:val="002B0CC1"/>
    <w:rsid w:val="002B0CE5"/>
    <w:rsid w:val="002B0D05"/>
    <w:rsid w:val="002B0D0C"/>
    <w:rsid w:val="002B0DFD"/>
    <w:rsid w:val="002B0EAE"/>
    <w:rsid w:val="002B0FA1"/>
    <w:rsid w:val="002B10E7"/>
    <w:rsid w:val="002B1164"/>
    <w:rsid w:val="002B127F"/>
    <w:rsid w:val="002B133D"/>
    <w:rsid w:val="002B1384"/>
    <w:rsid w:val="002B13D7"/>
    <w:rsid w:val="002B14BE"/>
    <w:rsid w:val="002B15BF"/>
    <w:rsid w:val="002B1620"/>
    <w:rsid w:val="002B16EE"/>
    <w:rsid w:val="002B16FF"/>
    <w:rsid w:val="002B17DC"/>
    <w:rsid w:val="002B18A9"/>
    <w:rsid w:val="002B18BE"/>
    <w:rsid w:val="002B1A89"/>
    <w:rsid w:val="002B1A96"/>
    <w:rsid w:val="002B1B1E"/>
    <w:rsid w:val="002B1B2C"/>
    <w:rsid w:val="002B1B3B"/>
    <w:rsid w:val="002B1BDB"/>
    <w:rsid w:val="002B1C8B"/>
    <w:rsid w:val="002B1CCE"/>
    <w:rsid w:val="002B1CFC"/>
    <w:rsid w:val="002B1D1C"/>
    <w:rsid w:val="002B1D28"/>
    <w:rsid w:val="002B1E12"/>
    <w:rsid w:val="002B1EAB"/>
    <w:rsid w:val="002B1EC7"/>
    <w:rsid w:val="002B1F3D"/>
    <w:rsid w:val="002B1FFB"/>
    <w:rsid w:val="002B2011"/>
    <w:rsid w:val="002B2037"/>
    <w:rsid w:val="002B20A7"/>
    <w:rsid w:val="002B20BC"/>
    <w:rsid w:val="002B20E9"/>
    <w:rsid w:val="002B20FF"/>
    <w:rsid w:val="002B2175"/>
    <w:rsid w:val="002B2189"/>
    <w:rsid w:val="002B218C"/>
    <w:rsid w:val="002B21D6"/>
    <w:rsid w:val="002B224C"/>
    <w:rsid w:val="002B226A"/>
    <w:rsid w:val="002B23BC"/>
    <w:rsid w:val="002B23C0"/>
    <w:rsid w:val="002B241B"/>
    <w:rsid w:val="002B2425"/>
    <w:rsid w:val="002B244F"/>
    <w:rsid w:val="002B2453"/>
    <w:rsid w:val="002B24FD"/>
    <w:rsid w:val="002B251A"/>
    <w:rsid w:val="002B2539"/>
    <w:rsid w:val="002B2554"/>
    <w:rsid w:val="002B2583"/>
    <w:rsid w:val="002B25C7"/>
    <w:rsid w:val="002B2627"/>
    <w:rsid w:val="002B2651"/>
    <w:rsid w:val="002B2751"/>
    <w:rsid w:val="002B28CB"/>
    <w:rsid w:val="002B29D5"/>
    <w:rsid w:val="002B2A37"/>
    <w:rsid w:val="002B2A66"/>
    <w:rsid w:val="002B2AAC"/>
    <w:rsid w:val="002B2ACA"/>
    <w:rsid w:val="002B2AEB"/>
    <w:rsid w:val="002B2B04"/>
    <w:rsid w:val="002B2B33"/>
    <w:rsid w:val="002B2B9D"/>
    <w:rsid w:val="002B2B9F"/>
    <w:rsid w:val="002B2D9E"/>
    <w:rsid w:val="002B2E19"/>
    <w:rsid w:val="002B2E38"/>
    <w:rsid w:val="002B2E52"/>
    <w:rsid w:val="002B2EE9"/>
    <w:rsid w:val="002B2F2E"/>
    <w:rsid w:val="002B2F46"/>
    <w:rsid w:val="002B2F68"/>
    <w:rsid w:val="002B2FFF"/>
    <w:rsid w:val="002B30FB"/>
    <w:rsid w:val="002B312A"/>
    <w:rsid w:val="002B31E7"/>
    <w:rsid w:val="002B32B0"/>
    <w:rsid w:val="002B33C9"/>
    <w:rsid w:val="002B3404"/>
    <w:rsid w:val="002B3448"/>
    <w:rsid w:val="002B34A0"/>
    <w:rsid w:val="002B34EC"/>
    <w:rsid w:val="002B35F6"/>
    <w:rsid w:val="002B36AE"/>
    <w:rsid w:val="002B36D0"/>
    <w:rsid w:val="002B3751"/>
    <w:rsid w:val="002B376E"/>
    <w:rsid w:val="002B3773"/>
    <w:rsid w:val="002B383C"/>
    <w:rsid w:val="002B389B"/>
    <w:rsid w:val="002B38D9"/>
    <w:rsid w:val="002B3913"/>
    <w:rsid w:val="002B39EF"/>
    <w:rsid w:val="002B3AE8"/>
    <w:rsid w:val="002B3BFA"/>
    <w:rsid w:val="002B3CD6"/>
    <w:rsid w:val="002B3D2F"/>
    <w:rsid w:val="002B3DE1"/>
    <w:rsid w:val="002B3F3C"/>
    <w:rsid w:val="002B3F92"/>
    <w:rsid w:val="002B4071"/>
    <w:rsid w:val="002B40BF"/>
    <w:rsid w:val="002B40EB"/>
    <w:rsid w:val="002B4106"/>
    <w:rsid w:val="002B4157"/>
    <w:rsid w:val="002B41B1"/>
    <w:rsid w:val="002B4226"/>
    <w:rsid w:val="002B4262"/>
    <w:rsid w:val="002B4299"/>
    <w:rsid w:val="002B4311"/>
    <w:rsid w:val="002B4352"/>
    <w:rsid w:val="002B43F6"/>
    <w:rsid w:val="002B4420"/>
    <w:rsid w:val="002B4599"/>
    <w:rsid w:val="002B45FB"/>
    <w:rsid w:val="002B460C"/>
    <w:rsid w:val="002B4636"/>
    <w:rsid w:val="002B463C"/>
    <w:rsid w:val="002B463E"/>
    <w:rsid w:val="002B4688"/>
    <w:rsid w:val="002B46B3"/>
    <w:rsid w:val="002B473F"/>
    <w:rsid w:val="002B47DA"/>
    <w:rsid w:val="002B4848"/>
    <w:rsid w:val="002B4898"/>
    <w:rsid w:val="002B48F9"/>
    <w:rsid w:val="002B4923"/>
    <w:rsid w:val="002B493B"/>
    <w:rsid w:val="002B4966"/>
    <w:rsid w:val="002B49A7"/>
    <w:rsid w:val="002B49C3"/>
    <w:rsid w:val="002B4A0B"/>
    <w:rsid w:val="002B4A0D"/>
    <w:rsid w:val="002B4AA0"/>
    <w:rsid w:val="002B4AB1"/>
    <w:rsid w:val="002B4C0A"/>
    <w:rsid w:val="002B4CE9"/>
    <w:rsid w:val="002B4DF4"/>
    <w:rsid w:val="002B4E1A"/>
    <w:rsid w:val="002B4E76"/>
    <w:rsid w:val="002B4EBD"/>
    <w:rsid w:val="002B4EF4"/>
    <w:rsid w:val="002B4F4D"/>
    <w:rsid w:val="002B4F97"/>
    <w:rsid w:val="002B4F9A"/>
    <w:rsid w:val="002B4FF9"/>
    <w:rsid w:val="002B5025"/>
    <w:rsid w:val="002B503A"/>
    <w:rsid w:val="002B504A"/>
    <w:rsid w:val="002B50C3"/>
    <w:rsid w:val="002B5197"/>
    <w:rsid w:val="002B519A"/>
    <w:rsid w:val="002B5271"/>
    <w:rsid w:val="002B52DC"/>
    <w:rsid w:val="002B52FF"/>
    <w:rsid w:val="002B5306"/>
    <w:rsid w:val="002B538F"/>
    <w:rsid w:val="002B5398"/>
    <w:rsid w:val="002B53AA"/>
    <w:rsid w:val="002B5405"/>
    <w:rsid w:val="002B546A"/>
    <w:rsid w:val="002B54AC"/>
    <w:rsid w:val="002B54B0"/>
    <w:rsid w:val="002B54D5"/>
    <w:rsid w:val="002B54E4"/>
    <w:rsid w:val="002B54FF"/>
    <w:rsid w:val="002B5553"/>
    <w:rsid w:val="002B557A"/>
    <w:rsid w:val="002B55D4"/>
    <w:rsid w:val="002B55F8"/>
    <w:rsid w:val="002B563C"/>
    <w:rsid w:val="002B56D1"/>
    <w:rsid w:val="002B56E8"/>
    <w:rsid w:val="002B573D"/>
    <w:rsid w:val="002B57F4"/>
    <w:rsid w:val="002B57F9"/>
    <w:rsid w:val="002B581B"/>
    <w:rsid w:val="002B597B"/>
    <w:rsid w:val="002B5ACF"/>
    <w:rsid w:val="002B5C17"/>
    <w:rsid w:val="002B5C48"/>
    <w:rsid w:val="002B5C6F"/>
    <w:rsid w:val="002B5CB1"/>
    <w:rsid w:val="002B5D6B"/>
    <w:rsid w:val="002B5DAD"/>
    <w:rsid w:val="002B5E3D"/>
    <w:rsid w:val="002B5F0D"/>
    <w:rsid w:val="002B5F34"/>
    <w:rsid w:val="002B5F47"/>
    <w:rsid w:val="002B6072"/>
    <w:rsid w:val="002B60EA"/>
    <w:rsid w:val="002B614B"/>
    <w:rsid w:val="002B61AD"/>
    <w:rsid w:val="002B6287"/>
    <w:rsid w:val="002B628B"/>
    <w:rsid w:val="002B62CB"/>
    <w:rsid w:val="002B62E0"/>
    <w:rsid w:val="002B636B"/>
    <w:rsid w:val="002B6376"/>
    <w:rsid w:val="002B63F2"/>
    <w:rsid w:val="002B63F9"/>
    <w:rsid w:val="002B6441"/>
    <w:rsid w:val="002B6472"/>
    <w:rsid w:val="002B6520"/>
    <w:rsid w:val="002B6537"/>
    <w:rsid w:val="002B6550"/>
    <w:rsid w:val="002B659F"/>
    <w:rsid w:val="002B65D4"/>
    <w:rsid w:val="002B65FA"/>
    <w:rsid w:val="002B675F"/>
    <w:rsid w:val="002B6781"/>
    <w:rsid w:val="002B67E0"/>
    <w:rsid w:val="002B691E"/>
    <w:rsid w:val="002B6922"/>
    <w:rsid w:val="002B694D"/>
    <w:rsid w:val="002B6965"/>
    <w:rsid w:val="002B698A"/>
    <w:rsid w:val="002B6A14"/>
    <w:rsid w:val="002B6A44"/>
    <w:rsid w:val="002B6A4A"/>
    <w:rsid w:val="002B6A64"/>
    <w:rsid w:val="002B6A68"/>
    <w:rsid w:val="002B6AC2"/>
    <w:rsid w:val="002B6B4D"/>
    <w:rsid w:val="002B6BC5"/>
    <w:rsid w:val="002B6BFF"/>
    <w:rsid w:val="002B6C10"/>
    <w:rsid w:val="002B6C9E"/>
    <w:rsid w:val="002B6CC5"/>
    <w:rsid w:val="002B6CC8"/>
    <w:rsid w:val="002B6CF3"/>
    <w:rsid w:val="002B6D3E"/>
    <w:rsid w:val="002B6D58"/>
    <w:rsid w:val="002B6D8A"/>
    <w:rsid w:val="002B6DCE"/>
    <w:rsid w:val="002B6E00"/>
    <w:rsid w:val="002B6E4F"/>
    <w:rsid w:val="002B6E8E"/>
    <w:rsid w:val="002B6EC6"/>
    <w:rsid w:val="002B6ECC"/>
    <w:rsid w:val="002B6ED0"/>
    <w:rsid w:val="002B7025"/>
    <w:rsid w:val="002B704A"/>
    <w:rsid w:val="002B70BF"/>
    <w:rsid w:val="002B70E8"/>
    <w:rsid w:val="002B7139"/>
    <w:rsid w:val="002B715E"/>
    <w:rsid w:val="002B71E2"/>
    <w:rsid w:val="002B7257"/>
    <w:rsid w:val="002B726E"/>
    <w:rsid w:val="002B727E"/>
    <w:rsid w:val="002B732E"/>
    <w:rsid w:val="002B73BB"/>
    <w:rsid w:val="002B7423"/>
    <w:rsid w:val="002B7541"/>
    <w:rsid w:val="002B7591"/>
    <w:rsid w:val="002B76AF"/>
    <w:rsid w:val="002B7707"/>
    <w:rsid w:val="002B772B"/>
    <w:rsid w:val="002B7804"/>
    <w:rsid w:val="002B7872"/>
    <w:rsid w:val="002B7917"/>
    <w:rsid w:val="002B792B"/>
    <w:rsid w:val="002B7939"/>
    <w:rsid w:val="002B7A03"/>
    <w:rsid w:val="002B7AC1"/>
    <w:rsid w:val="002B7BA7"/>
    <w:rsid w:val="002B7C8B"/>
    <w:rsid w:val="002B7C9D"/>
    <w:rsid w:val="002B7CBF"/>
    <w:rsid w:val="002B7CF8"/>
    <w:rsid w:val="002B7D78"/>
    <w:rsid w:val="002B7DEA"/>
    <w:rsid w:val="002B7DF6"/>
    <w:rsid w:val="002B7E0D"/>
    <w:rsid w:val="002B7E96"/>
    <w:rsid w:val="002B7F08"/>
    <w:rsid w:val="002C0012"/>
    <w:rsid w:val="002C0100"/>
    <w:rsid w:val="002C0104"/>
    <w:rsid w:val="002C01E6"/>
    <w:rsid w:val="002C0222"/>
    <w:rsid w:val="002C0360"/>
    <w:rsid w:val="002C03CF"/>
    <w:rsid w:val="002C050D"/>
    <w:rsid w:val="002C06AA"/>
    <w:rsid w:val="002C06E2"/>
    <w:rsid w:val="002C06FC"/>
    <w:rsid w:val="002C07B8"/>
    <w:rsid w:val="002C0926"/>
    <w:rsid w:val="002C093D"/>
    <w:rsid w:val="002C0962"/>
    <w:rsid w:val="002C097A"/>
    <w:rsid w:val="002C09E6"/>
    <w:rsid w:val="002C0A18"/>
    <w:rsid w:val="002C0B0D"/>
    <w:rsid w:val="002C0B6B"/>
    <w:rsid w:val="002C0C1C"/>
    <w:rsid w:val="002C0C4D"/>
    <w:rsid w:val="002C0CB3"/>
    <w:rsid w:val="002C0D93"/>
    <w:rsid w:val="002C0FF3"/>
    <w:rsid w:val="002C1111"/>
    <w:rsid w:val="002C1118"/>
    <w:rsid w:val="002C117E"/>
    <w:rsid w:val="002C11B3"/>
    <w:rsid w:val="002C1278"/>
    <w:rsid w:val="002C12A0"/>
    <w:rsid w:val="002C12CC"/>
    <w:rsid w:val="002C12DE"/>
    <w:rsid w:val="002C1388"/>
    <w:rsid w:val="002C1395"/>
    <w:rsid w:val="002C145A"/>
    <w:rsid w:val="002C14BF"/>
    <w:rsid w:val="002C15AF"/>
    <w:rsid w:val="002C15EA"/>
    <w:rsid w:val="002C1668"/>
    <w:rsid w:val="002C169F"/>
    <w:rsid w:val="002C16E7"/>
    <w:rsid w:val="002C16FC"/>
    <w:rsid w:val="002C1843"/>
    <w:rsid w:val="002C194B"/>
    <w:rsid w:val="002C198A"/>
    <w:rsid w:val="002C1A79"/>
    <w:rsid w:val="002C1B50"/>
    <w:rsid w:val="002C1B74"/>
    <w:rsid w:val="002C1BB6"/>
    <w:rsid w:val="002C1BE1"/>
    <w:rsid w:val="002C1BF8"/>
    <w:rsid w:val="002C1C6F"/>
    <w:rsid w:val="002C1CB5"/>
    <w:rsid w:val="002C1CDC"/>
    <w:rsid w:val="002C1D6F"/>
    <w:rsid w:val="002C1DAA"/>
    <w:rsid w:val="002C1E1F"/>
    <w:rsid w:val="002C1E77"/>
    <w:rsid w:val="002C1F2E"/>
    <w:rsid w:val="002C2002"/>
    <w:rsid w:val="002C2009"/>
    <w:rsid w:val="002C2016"/>
    <w:rsid w:val="002C2048"/>
    <w:rsid w:val="002C2065"/>
    <w:rsid w:val="002C2128"/>
    <w:rsid w:val="002C2243"/>
    <w:rsid w:val="002C227E"/>
    <w:rsid w:val="002C22FD"/>
    <w:rsid w:val="002C237D"/>
    <w:rsid w:val="002C23BC"/>
    <w:rsid w:val="002C23C6"/>
    <w:rsid w:val="002C2407"/>
    <w:rsid w:val="002C2493"/>
    <w:rsid w:val="002C24C5"/>
    <w:rsid w:val="002C24DC"/>
    <w:rsid w:val="002C2529"/>
    <w:rsid w:val="002C256D"/>
    <w:rsid w:val="002C2583"/>
    <w:rsid w:val="002C25C8"/>
    <w:rsid w:val="002C2660"/>
    <w:rsid w:val="002C26E6"/>
    <w:rsid w:val="002C26F4"/>
    <w:rsid w:val="002C2747"/>
    <w:rsid w:val="002C2799"/>
    <w:rsid w:val="002C27B5"/>
    <w:rsid w:val="002C27EF"/>
    <w:rsid w:val="002C27FD"/>
    <w:rsid w:val="002C281E"/>
    <w:rsid w:val="002C282E"/>
    <w:rsid w:val="002C284A"/>
    <w:rsid w:val="002C286F"/>
    <w:rsid w:val="002C28FC"/>
    <w:rsid w:val="002C2945"/>
    <w:rsid w:val="002C297D"/>
    <w:rsid w:val="002C29DD"/>
    <w:rsid w:val="002C2A0F"/>
    <w:rsid w:val="002C2A3E"/>
    <w:rsid w:val="002C2A69"/>
    <w:rsid w:val="002C2A72"/>
    <w:rsid w:val="002C2AD0"/>
    <w:rsid w:val="002C2B15"/>
    <w:rsid w:val="002C2B6E"/>
    <w:rsid w:val="002C2BAA"/>
    <w:rsid w:val="002C2BB9"/>
    <w:rsid w:val="002C2BFE"/>
    <w:rsid w:val="002C2C1A"/>
    <w:rsid w:val="002C2C5C"/>
    <w:rsid w:val="002C2D22"/>
    <w:rsid w:val="002C2DB1"/>
    <w:rsid w:val="002C2F11"/>
    <w:rsid w:val="002C2FF8"/>
    <w:rsid w:val="002C300F"/>
    <w:rsid w:val="002C301A"/>
    <w:rsid w:val="002C3037"/>
    <w:rsid w:val="002C30C2"/>
    <w:rsid w:val="002C30D8"/>
    <w:rsid w:val="002C3138"/>
    <w:rsid w:val="002C3152"/>
    <w:rsid w:val="002C3217"/>
    <w:rsid w:val="002C3249"/>
    <w:rsid w:val="002C3279"/>
    <w:rsid w:val="002C3409"/>
    <w:rsid w:val="002C3414"/>
    <w:rsid w:val="002C34FF"/>
    <w:rsid w:val="002C3523"/>
    <w:rsid w:val="002C3544"/>
    <w:rsid w:val="002C3564"/>
    <w:rsid w:val="002C357C"/>
    <w:rsid w:val="002C359C"/>
    <w:rsid w:val="002C359F"/>
    <w:rsid w:val="002C3660"/>
    <w:rsid w:val="002C37DD"/>
    <w:rsid w:val="002C386C"/>
    <w:rsid w:val="002C3890"/>
    <w:rsid w:val="002C39E4"/>
    <w:rsid w:val="002C3A18"/>
    <w:rsid w:val="002C3A21"/>
    <w:rsid w:val="002C3A9A"/>
    <w:rsid w:val="002C3B42"/>
    <w:rsid w:val="002C3B8D"/>
    <w:rsid w:val="002C3CAB"/>
    <w:rsid w:val="002C3CEC"/>
    <w:rsid w:val="002C3D3F"/>
    <w:rsid w:val="002C3E67"/>
    <w:rsid w:val="002C3EBB"/>
    <w:rsid w:val="002C3F1E"/>
    <w:rsid w:val="002C3FC1"/>
    <w:rsid w:val="002C401D"/>
    <w:rsid w:val="002C403D"/>
    <w:rsid w:val="002C4146"/>
    <w:rsid w:val="002C4172"/>
    <w:rsid w:val="002C4180"/>
    <w:rsid w:val="002C41CA"/>
    <w:rsid w:val="002C434D"/>
    <w:rsid w:val="002C4379"/>
    <w:rsid w:val="002C43AA"/>
    <w:rsid w:val="002C4437"/>
    <w:rsid w:val="002C4468"/>
    <w:rsid w:val="002C44BE"/>
    <w:rsid w:val="002C44DD"/>
    <w:rsid w:val="002C45E8"/>
    <w:rsid w:val="002C4747"/>
    <w:rsid w:val="002C47E7"/>
    <w:rsid w:val="002C4829"/>
    <w:rsid w:val="002C4882"/>
    <w:rsid w:val="002C4A14"/>
    <w:rsid w:val="002C4AAC"/>
    <w:rsid w:val="002C4B00"/>
    <w:rsid w:val="002C4B3A"/>
    <w:rsid w:val="002C4BA0"/>
    <w:rsid w:val="002C4C13"/>
    <w:rsid w:val="002C4C25"/>
    <w:rsid w:val="002C4C8F"/>
    <w:rsid w:val="002C4CA8"/>
    <w:rsid w:val="002C4CE6"/>
    <w:rsid w:val="002C5029"/>
    <w:rsid w:val="002C50CD"/>
    <w:rsid w:val="002C50EB"/>
    <w:rsid w:val="002C50F5"/>
    <w:rsid w:val="002C511A"/>
    <w:rsid w:val="002C5124"/>
    <w:rsid w:val="002C514C"/>
    <w:rsid w:val="002C5351"/>
    <w:rsid w:val="002C53B1"/>
    <w:rsid w:val="002C53D1"/>
    <w:rsid w:val="002C54CE"/>
    <w:rsid w:val="002C5557"/>
    <w:rsid w:val="002C55A5"/>
    <w:rsid w:val="002C55D1"/>
    <w:rsid w:val="002C5614"/>
    <w:rsid w:val="002C5645"/>
    <w:rsid w:val="002C56B4"/>
    <w:rsid w:val="002C57ED"/>
    <w:rsid w:val="002C5806"/>
    <w:rsid w:val="002C58CB"/>
    <w:rsid w:val="002C596F"/>
    <w:rsid w:val="002C5A66"/>
    <w:rsid w:val="002C5AE2"/>
    <w:rsid w:val="002C5B30"/>
    <w:rsid w:val="002C5B60"/>
    <w:rsid w:val="002C5B91"/>
    <w:rsid w:val="002C5C37"/>
    <w:rsid w:val="002C5DE8"/>
    <w:rsid w:val="002C5FD0"/>
    <w:rsid w:val="002C609C"/>
    <w:rsid w:val="002C60E7"/>
    <w:rsid w:val="002C6152"/>
    <w:rsid w:val="002C6191"/>
    <w:rsid w:val="002C62D9"/>
    <w:rsid w:val="002C6345"/>
    <w:rsid w:val="002C634B"/>
    <w:rsid w:val="002C634D"/>
    <w:rsid w:val="002C63A4"/>
    <w:rsid w:val="002C6402"/>
    <w:rsid w:val="002C6464"/>
    <w:rsid w:val="002C64B8"/>
    <w:rsid w:val="002C64E5"/>
    <w:rsid w:val="002C65F3"/>
    <w:rsid w:val="002C6607"/>
    <w:rsid w:val="002C664D"/>
    <w:rsid w:val="002C667E"/>
    <w:rsid w:val="002C66C2"/>
    <w:rsid w:val="002C6702"/>
    <w:rsid w:val="002C6713"/>
    <w:rsid w:val="002C67DD"/>
    <w:rsid w:val="002C6809"/>
    <w:rsid w:val="002C683B"/>
    <w:rsid w:val="002C6862"/>
    <w:rsid w:val="002C6869"/>
    <w:rsid w:val="002C6873"/>
    <w:rsid w:val="002C6885"/>
    <w:rsid w:val="002C6899"/>
    <w:rsid w:val="002C6947"/>
    <w:rsid w:val="002C6951"/>
    <w:rsid w:val="002C695F"/>
    <w:rsid w:val="002C69F1"/>
    <w:rsid w:val="002C6A04"/>
    <w:rsid w:val="002C6AC0"/>
    <w:rsid w:val="002C6AD0"/>
    <w:rsid w:val="002C6BA5"/>
    <w:rsid w:val="002C6C9E"/>
    <w:rsid w:val="002C6CC7"/>
    <w:rsid w:val="002C6D97"/>
    <w:rsid w:val="002C6DDC"/>
    <w:rsid w:val="002C6DDE"/>
    <w:rsid w:val="002C6E2A"/>
    <w:rsid w:val="002C6E49"/>
    <w:rsid w:val="002C6ECF"/>
    <w:rsid w:val="002C6EF7"/>
    <w:rsid w:val="002C6F47"/>
    <w:rsid w:val="002C7022"/>
    <w:rsid w:val="002C70F2"/>
    <w:rsid w:val="002C7185"/>
    <w:rsid w:val="002C71A1"/>
    <w:rsid w:val="002C7337"/>
    <w:rsid w:val="002C73C6"/>
    <w:rsid w:val="002C743F"/>
    <w:rsid w:val="002C7455"/>
    <w:rsid w:val="002C74AD"/>
    <w:rsid w:val="002C753D"/>
    <w:rsid w:val="002C7679"/>
    <w:rsid w:val="002C76A1"/>
    <w:rsid w:val="002C76DA"/>
    <w:rsid w:val="002C7761"/>
    <w:rsid w:val="002C77BF"/>
    <w:rsid w:val="002C77E3"/>
    <w:rsid w:val="002C780D"/>
    <w:rsid w:val="002C788C"/>
    <w:rsid w:val="002C78B2"/>
    <w:rsid w:val="002C78B4"/>
    <w:rsid w:val="002C7B0B"/>
    <w:rsid w:val="002C7B34"/>
    <w:rsid w:val="002C7D44"/>
    <w:rsid w:val="002C7D79"/>
    <w:rsid w:val="002C7DDA"/>
    <w:rsid w:val="002C7DF0"/>
    <w:rsid w:val="002C7E15"/>
    <w:rsid w:val="002C7E45"/>
    <w:rsid w:val="002C7E4C"/>
    <w:rsid w:val="002C7EB0"/>
    <w:rsid w:val="002C7EB8"/>
    <w:rsid w:val="002C7FBD"/>
    <w:rsid w:val="002C7FF4"/>
    <w:rsid w:val="002D01FA"/>
    <w:rsid w:val="002D040A"/>
    <w:rsid w:val="002D0453"/>
    <w:rsid w:val="002D0499"/>
    <w:rsid w:val="002D04A5"/>
    <w:rsid w:val="002D04AF"/>
    <w:rsid w:val="002D0507"/>
    <w:rsid w:val="002D055A"/>
    <w:rsid w:val="002D05A4"/>
    <w:rsid w:val="002D05E2"/>
    <w:rsid w:val="002D07E9"/>
    <w:rsid w:val="002D0854"/>
    <w:rsid w:val="002D087B"/>
    <w:rsid w:val="002D0884"/>
    <w:rsid w:val="002D0939"/>
    <w:rsid w:val="002D0949"/>
    <w:rsid w:val="002D0964"/>
    <w:rsid w:val="002D096E"/>
    <w:rsid w:val="002D0A53"/>
    <w:rsid w:val="002D0A6B"/>
    <w:rsid w:val="002D0AAA"/>
    <w:rsid w:val="002D0B14"/>
    <w:rsid w:val="002D0B67"/>
    <w:rsid w:val="002D0B94"/>
    <w:rsid w:val="002D0BFD"/>
    <w:rsid w:val="002D0CE6"/>
    <w:rsid w:val="002D0CF7"/>
    <w:rsid w:val="002D0D2C"/>
    <w:rsid w:val="002D0D38"/>
    <w:rsid w:val="002D0DA6"/>
    <w:rsid w:val="002D0E1B"/>
    <w:rsid w:val="002D0E55"/>
    <w:rsid w:val="002D0F09"/>
    <w:rsid w:val="002D0FC4"/>
    <w:rsid w:val="002D1010"/>
    <w:rsid w:val="002D1093"/>
    <w:rsid w:val="002D10C5"/>
    <w:rsid w:val="002D10C8"/>
    <w:rsid w:val="002D10F9"/>
    <w:rsid w:val="002D1131"/>
    <w:rsid w:val="002D12EC"/>
    <w:rsid w:val="002D135B"/>
    <w:rsid w:val="002D13C2"/>
    <w:rsid w:val="002D1464"/>
    <w:rsid w:val="002D1484"/>
    <w:rsid w:val="002D14E0"/>
    <w:rsid w:val="002D15E1"/>
    <w:rsid w:val="002D16B0"/>
    <w:rsid w:val="002D16BD"/>
    <w:rsid w:val="002D1777"/>
    <w:rsid w:val="002D1810"/>
    <w:rsid w:val="002D1829"/>
    <w:rsid w:val="002D1955"/>
    <w:rsid w:val="002D19A5"/>
    <w:rsid w:val="002D19D2"/>
    <w:rsid w:val="002D1A03"/>
    <w:rsid w:val="002D1A0A"/>
    <w:rsid w:val="002D1A4A"/>
    <w:rsid w:val="002D1AA3"/>
    <w:rsid w:val="002D1B23"/>
    <w:rsid w:val="002D1BB0"/>
    <w:rsid w:val="002D1BBE"/>
    <w:rsid w:val="002D1BDD"/>
    <w:rsid w:val="002D1BE4"/>
    <w:rsid w:val="002D1D14"/>
    <w:rsid w:val="002D1D67"/>
    <w:rsid w:val="002D1E6B"/>
    <w:rsid w:val="002D1EB3"/>
    <w:rsid w:val="002D1EE9"/>
    <w:rsid w:val="002D1F2B"/>
    <w:rsid w:val="002D1FB3"/>
    <w:rsid w:val="002D208C"/>
    <w:rsid w:val="002D2201"/>
    <w:rsid w:val="002D2226"/>
    <w:rsid w:val="002D2279"/>
    <w:rsid w:val="002D22DB"/>
    <w:rsid w:val="002D2304"/>
    <w:rsid w:val="002D2322"/>
    <w:rsid w:val="002D2339"/>
    <w:rsid w:val="002D24A4"/>
    <w:rsid w:val="002D2562"/>
    <w:rsid w:val="002D257F"/>
    <w:rsid w:val="002D2617"/>
    <w:rsid w:val="002D263F"/>
    <w:rsid w:val="002D2645"/>
    <w:rsid w:val="002D268A"/>
    <w:rsid w:val="002D26C5"/>
    <w:rsid w:val="002D26D0"/>
    <w:rsid w:val="002D26ED"/>
    <w:rsid w:val="002D2712"/>
    <w:rsid w:val="002D272F"/>
    <w:rsid w:val="002D274E"/>
    <w:rsid w:val="002D2787"/>
    <w:rsid w:val="002D27BA"/>
    <w:rsid w:val="002D27E6"/>
    <w:rsid w:val="002D280C"/>
    <w:rsid w:val="002D283A"/>
    <w:rsid w:val="002D2861"/>
    <w:rsid w:val="002D2944"/>
    <w:rsid w:val="002D2952"/>
    <w:rsid w:val="002D29D8"/>
    <w:rsid w:val="002D2A4F"/>
    <w:rsid w:val="002D2AD5"/>
    <w:rsid w:val="002D2B1A"/>
    <w:rsid w:val="002D2B2A"/>
    <w:rsid w:val="002D2B81"/>
    <w:rsid w:val="002D2B91"/>
    <w:rsid w:val="002D2B93"/>
    <w:rsid w:val="002D2BE4"/>
    <w:rsid w:val="002D2C1C"/>
    <w:rsid w:val="002D2CED"/>
    <w:rsid w:val="002D2D9D"/>
    <w:rsid w:val="002D2DC3"/>
    <w:rsid w:val="002D2F7D"/>
    <w:rsid w:val="002D300C"/>
    <w:rsid w:val="002D30A0"/>
    <w:rsid w:val="002D30BB"/>
    <w:rsid w:val="002D30F7"/>
    <w:rsid w:val="002D3106"/>
    <w:rsid w:val="002D32A0"/>
    <w:rsid w:val="002D340F"/>
    <w:rsid w:val="002D347C"/>
    <w:rsid w:val="002D34C7"/>
    <w:rsid w:val="002D34DA"/>
    <w:rsid w:val="002D35D8"/>
    <w:rsid w:val="002D367B"/>
    <w:rsid w:val="002D375A"/>
    <w:rsid w:val="002D3772"/>
    <w:rsid w:val="002D3846"/>
    <w:rsid w:val="002D3857"/>
    <w:rsid w:val="002D38E4"/>
    <w:rsid w:val="002D38E7"/>
    <w:rsid w:val="002D391A"/>
    <w:rsid w:val="002D398D"/>
    <w:rsid w:val="002D399A"/>
    <w:rsid w:val="002D39B4"/>
    <w:rsid w:val="002D39DE"/>
    <w:rsid w:val="002D3A15"/>
    <w:rsid w:val="002D3A58"/>
    <w:rsid w:val="002D3A5F"/>
    <w:rsid w:val="002D3ADE"/>
    <w:rsid w:val="002D3AE7"/>
    <w:rsid w:val="002D3DF6"/>
    <w:rsid w:val="002D3E68"/>
    <w:rsid w:val="002D3EC5"/>
    <w:rsid w:val="002D3F7D"/>
    <w:rsid w:val="002D3FEF"/>
    <w:rsid w:val="002D3FF5"/>
    <w:rsid w:val="002D3FFA"/>
    <w:rsid w:val="002D403A"/>
    <w:rsid w:val="002D40B3"/>
    <w:rsid w:val="002D423B"/>
    <w:rsid w:val="002D42D7"/>
    <w:rsid w:val="002D42E9"/>
    <w:rsid w:val="002D433E"/>
    <w:rsid w:val="002D4367"/>
    <w:rsid w:val="002D4465"/>
    <w:rsid w:val="002D4487"/>
    <w:rsid w:val="002D44A7"/>
    <w:rsid w:val="002D4556"/>
    <w:rsid w:val="002D4585"/>
    <w:rsid w:val="002D4586"/>
    <w:rsid w:val="002D4618"/>
    <w:rsid w:val="002D464B"/>
    <w:rsid w:val="002D466B"/>
    <w:rsid w:val="002D48B5"/>
    <w:rsid w:val="002D48F9"/>
    <w:rsid w:val="002D4908"/>
    <w:rsid w:val="002D4916"/>
    <w:rsid w:val="002D497A"/>
    <w:rsid w:val="002D49B7"/>
    <w:rsid w:val="002D49D4"/>
    <w:rsid w:val="002D49E3"/>
    <w:rsid w:val="002D4A19"/>
    <w:rsid w:val="002D4A6B"/>
    <w:rsid w:val="002D4B39"/>
    <w:rsid w:val="002D4B40"/>
    <w:rsid w:val="002D4B6A"/>
    <w:rsid w:val="002D4BC0"/>
    <w:rsid w:val="002D4BD8"/>
    <w:rsid w:val="002D4BEC"/>
    <w:rsid w:val="002D4D56"/>
    <w:rsid w:val="002D4D6E"/>
    <w:rsid w:val="002D4DAA"/>
    <w:rsid w:val="002D4DEA"/>
    <w:rsid w:val="002D4E50"/>
    <w:rsid w:val="002D4E8F"/>
    <w:rsid w:val="002D4F44"/>
    <w:rsid w:val="002D4F9F"/>
    <w:rsid w:val="002D505A"/>
    <w:rsid w:val="002D50AF"/>
    <w:rsid w:val="002D50EF"/>
    <w:rsid w:val="002D5297"/>
    <w:rsid w:val="002D52F2"/>
    <w:rsid w:val="002D53B3"/>
    <w:rsid w:val="002D54DF"/>
    <w:rsid w:val="002D560A"/>
    <w:rsid w:val="002D56AE"/>
    <w:rsid w:val="002D56FD"/>
    <w:rsid w:val="002D575B"/>
    <w:rsid w:val="002D578F"/>
    <w:rsid w:val="002D5841"/>
    <w:rsid w:val="002D5A65"/>
    <w:rsid w:val="002D5AC3"/>
    <w:rsid w:val="002D5B54"/>
    <w:rsid w:val="002D5B60"/>
    <w:rsid w:val="002D5BA2"/>
    <w:rsid w:val="002D5BBE"/>
    <w:rsid w:val="002D5C12"/>
    <w:rsid w:val="002D5D68"/>
    <w:rsid w:val="002D5D9C"/>
    <w:rsid w:val="002D5DD5"/>
    <w:rsid w:val="002D5E0C"/>
    <w:rsid w:val="002D5E19"/>
    <w:rsid w:val="002D5E37"/>
    <w:rsid w:val="002D5F04"/>
    <w:rsid w:val="002D5F81"/>
    <w:rsid w:val="002D5F95"/>
    <w:rsid w:val="002D6017"/>
    <w:rsid w:val="002D60D0"/>
    <w:rsid w:val="002D611C"/>
    <w:rsid w:val="002D61C7"/>
    <w:rsid w:val="002D629A"/>
    <w:rsid w:val="002D6372"/>
    <w:rsid w:val="002D638A"/>
    <w:rsid w:val="002D647A"/>
    <w:rsid w:val="002D64B0"/>
    <w:rsid w:val="002D64D5"/>
    <w:rsid w:val="002D6563"/>
    <w:rsid w:val="002D65F7"/>
    <w:rsid w:val="002D661A"/>
    <w:rsid w:val="002D664D"/>
    <w:rsid w:val="002D66B9"/>
    <w:rsid w:val="002D66E6"/>
    <w:rsid w:val="002D6883"/>
    <w:rsid w:val="002D69B0"/>
    <w:rsid w:val="002D69FD"/>
    <w:rsid w:val="002D6B6A"/>
    <w:rsid w:val="002D6B6D"/>
    <w:rsid w:val="002D6BC7"/>
    <w:rsid w:val="002D6BC9"/>
    <w:rsid w:val="002D6BCF"/>
    <w:rsid w:val="002D6BF8"/>
    <w:rsid w:val="002D6C47"/>
    <w:rsid w:val="002D6C5E"/>
    <w:rsid w:val="002D6CA2"/>
    <w:rsid w:val="002D6D21"/>
    <w:rsid w:val="002D6D59"/>
    <w:rsid w:val="002D6DD0"/>
    <w:rsid w:val="002D6DD2"/>
    <w:rsid w:val="002D6DF5"/>
    <w:rsid w:val="002D6E4F"/>
    <w:rsid w:val="002D6E7C"/>
    <w:rsid w:val="002D6EA7"/>
    <w:rsid w:val="002D6F79"/>
    <w:rsid w:val="002D702C"/>
    <w:rsid w:val="002D7034"/>
    <w:rsid w:val="002D7036"/>
    <w:rsid w:val="002D7090"/>
    <w:rsid w:val="002D70C6"/>
    <w:rsid w:val="002D717B"/>
    <w:rsid w:val="002D7187"/>
    <w:rsid w:val="002D7199"/>
    <w:rsid w:val="002D725F"/>
    <w:rsid w:val="002D727C"/>
    <w:rsid w:val="002D737E"/>
    <w:rsid w:val="002D745A"/>
    <w:rsid w:val="002D746F"/>
    <w:rsid w:val="002D7476"/>
    <w:rsid w:val="002D749A"/>
    <w:rsid w:val="002D74E0"/>
    <w:rsid w:val="002D7577"/>
    <w:rsid w:val="002D7636"/>
    <w:rsid w:val="002D763A"/>
    <w:rsid w:val="002D7659"/>
    <w:rsid w:val="002D7671"/>
    <w:rsid w:val="002D76AD"/>
    <w:rsid w:val="002D7733"/>
    <w:rsid w:val="002D7757"/>
    <w:rsid w:val="002D779A"/>
    <w:rsid w:val="002D7835"/>
    <w:rsid w:val="002D7844"/>
    <w:rsid w:val="002D7846"/>
    <w:rsid w:val="002D786A"/>
    <w:rsid w:val="002D7871"/>
    <w:rsid w:val="002D787E"/>
    <w:rsid w:val="002D78FF"/>
    <w:rsid w:val="002D79E8"/>
    <w:rsid w:val="002D79F2"/>
    <w:rsid w:val="002D79FC"/>
    <w:rsid w:val="002D7AC9"/>
    <w:rsid w:val="002D7B1D"/>
    <w:rsid w:val="002D7CED"/>
    <w:rsid w:val="002D7D82"/>
    <w:rsid w:val="002D7DCC"/>
    <w:rsid w:val="002D7E01"/>
    <w:rsid w:val="002D7E4E"/>
    <w:rsid w:val="002D7E80"/>
    <w:rsid w:val="002D7FF9"/>
    <w:rsid w:val="002D9D44"/>
    <w:rsid w:val="002E00B4"/>
    <w:rsid w:val="002E0171"/>
    <w:rsid w:val="002E0179"/>
    <w:rsid w:val="002E01FF"/>
    <w:rsid w:val="002E0261"/>
    <w:rsid w:val="002E02C9"/>
    <w:rsid w:val="002E0353"/>
    <w:rsid w:val="002E03A2"/>
    <w:rsid w:val="002E03B4"/>
    <w:rsid w:val="002E04C2"/>
    <w:rsid w:val="002E058E"/>
    <w:rsid w:val="002E0612"/>
    <w:rsid w:val="002E0706"/>
    <w:rsid w:val="002E073E"/>
    <w:rsid w:val="002E07C1"/>
    <w:rsid w:val="002E095B"/>
    <w:rsid w:val="002E0A02"/>
    <w:rsid w:val="002E0A98"/>
    <w:rsid w:val="002E0BA9"/>
    <w:rsid w:val="002E0BE2"/>
    <w:rsid w:val="002E0C17"/>
    <w:rsid w:val="002E0C2A"/>
    <w:rsid w:val="002E0C3F"/>
    <w:rsid w:val="002E0C5C"/>
    <w:rsid w:val="002E0D70"/>
    <w:rsid w:val="002E0D78"/>
    <w:rsid w:val="002E0DD5"/>
    <w:rsid w:val="002E0EB0"/>
    <w:rsid w:val="002E0F29"/>
    <w:rsid w:val="002E0FF0"/>
    <w:rsid w:val="002E109A"/>
    <w:rsid w:val="002E10F2"/>
    <w:rsid w:val="002E1273"/>
    <w:rsid w:val="002E1280"/>
    <w:rsid w:val="002E12CB"/>
    <w:rsid w:val="002E12F1"/>
    <w:rsid w:val="002E137D"/>
    <w:rsid w:val="002E13BD"/>
    <w:rsid w:val="002E13BF"/>
    <w:rsid w:val="002E14B2"/>
    <w:rsid w:val="002E1542"/>
    <w:rsid w:val="002E1599"/>
    <w:rsid w:val="002E1605"/>
    <w:rsid w:val="002E161A"/>
    <w:rsid w:val="002E16AD"/>
    <w:rsid w:val="002E16E1"/>
    <w:rsid w:val="002E1716"/>
    <w:rsid w:val="002E1766"/>
    <w:rsid w:val="002E181B"/>
    <w:rsid w:val="002E1861"/>
    <w:rsid w:val="002E19BE"/>
    <w:rsid w:val="002E1A16"/>
    <w:rsid w:val="002E1A8E"/>
    <w:rsid w:val="002E1AD4"/>
    <w:rsid w:val="002E1AFE"/>
    <w:rsid w:val="002E1B6C"/>
    <w:rsid w:val="002E1C2C"/>
    <w:rsid w:val="002E1C5E"/>
    <w:rsid w:val="002E1D6D"/>
    <w:rsid w:val="002E1E43"/>
    <w:rsid w:val="002E1E88"/>
    <w:rsid w:val="002E1FDC"/>
    <w:rsid w:val="002E20E0"/>
    <w:rsid w:val="002E2130"/>
    <w:rsid w:val="002E2199"/>
    <w:rsid w:val="002E21A8"/>
    <w:rsid w:val="002E220D"/>
    <w:rsid w:val="002E224D"/>
    <w:rsid w:val="002E2293"/>
    <w:rsid w:val="002E22C5"/>
    <w:rsid w:val="002E2340"/>
    <w:rsid w:val="002E2359"/>
    <w:rsid w:val="002E2390"/>
    <w:rsid w:val="002E23C3"/>
    <w:rsid w:val="002E24AC"/>
    <w:rsid w:val="002E256A"/>
    <w:rsid w:val="002E2575"/>
    <w:rsid w:val="002E2605"/>
    <w:rsid w:val="002E2620"/>
    <w:rsid w:val="002E264C"/>
    <w:rsid w:val="002E2824"/>
    <w:rsid w:val="002E29B1"/>
    <w:rsid w:val="002E2A25"/>
    <w:rsid w:val="002E2A7D"/>
    <w:rsid w:val="002E2AF4"/>
    <w:rsid w:val="002E2B5A"/>
    <w:rsid w:val="002E2B8B"/>
    <w:rsid w:val="002E2BBD"/>
    <w:rsid w:val="002E2BCE"/>
    <w:rsid w:val="002E2D85"/>
    <w:rsid w:val="002E2E3E"/>
    <w:rsid w:val="002E2EAC"/>
    <w:rsid w:val="002E2EE9"/>
    <w:rsid w:val="002E2F8B"/>
    <w:rsid w:val="002E2FD1"/>
    <w:rsid w:val="002E303A"/>
    <w:rsid w:val="002E30C7"/>
    <w:rsid w:val="002E30E3"/>
    <w:rsid w:val="002E3159"/>
    <w:rsid w:val="002E3177"/>
    <w:rsid w:val="002E3183"/>
    <w:rsid w:val="002E31A5"/>
    <w:rsid w:val="002E3265"/>
    <w:rsid w:val="002E32C6"/>
    <w:rsid w:val="002E333E"/>
    <w:rsid w:val="002E33DD"/>
    <w:rsid w:val="002E342D"/>
    <w:rsid w:val="002E346C"/>
    <w:rsid w:val="002E3484"/>
    <w:rsid w:val="002E34A5"/>
    <w:rsid w:val="002E34D0"/>
    <w:rsid w:val="002E34F0"/>
    <w:rsid w:val="002E3526"/>
    <w:rsid w:val="002E353C"/>
    <w:rsid w:val="002E3548"/>
    <w:rsid w:val="002E35CF"/>
    <w:rsid w:val="002E3614"/>
    <w:rsid w:val="002E369D"/>
    <w:rsid w:val="002E36B2"/>
    <w:rsid w:val="002E375C"/>
    <w:rsid w:val="002E3827"/>
    <w:rsid w:val="002E3838"/>
    <w:rsid w:val="002E3868"/>
    <w:rsid w:val="002E39DF"/>
    <w:rsid w:val="002E3ACA"/>
    <w:rsid w:val="002E3B69"/>
    <w:rsid w:val="002E3B9A"/>
    <w:rsid w:val="002E3CD9"/>
    <w:rsid w:val="002E3D88"/>
    <w:rsid w:val="002E3E13"/>
    <w:rsid w:val="002E3E2A"/>
    <w:rsid w:val="002E3E30"/>
    <w:rsid w:val="002E3F0B"/>
    <w:rsid w:val="002E405F"/>
    <w:rsid w:val="002E40BF"/>
    <w:rsid w:val="002E4188"/>
    <w:rsid w:val="002E41B9"/>
    <w:rsid w:val="002E41ED"/>
    <w:rsid w:val="002E4224"/>
    <w:rsid w:val="002E4284"/>
    <w:rsid w:val="002E42A0"/>
    <w:rsid w:val="002E433C"/>
    <w:rsid w:val="002E433F"/>
    <w:rsid w:val="002E4449"/>
    <w:rsid w:val="002E449B"/>
    <w:rsid w:val="002E44EC"/>
    <w:rsid w:val="002E44FD"/>
    <w:rsid w:val="002E4523"/>
    <w:rsid w:val="002E45DB"/>
    <w:rsid w:val="002E45EA"/>
    <w:rsid w:val="002E472F"/>
    <w:rsid w:val="002E4778"/>
    <w:rsid w:val="002E4975"/>
    <w:rsid w:val="002E49A2"/>
    <w:rsid w:val="002E49B9"/>
    <w:rsid w:val="002E49CB"/>
    <w:rsid w:val="002E4A1C"/>
    <w:rsid w:val="002E4A9B"/>
    <w:rsid w:val="002E4AFF"/>
    <w:rsid w:val="002E4B32"/>
    <w:rsid w:val="002E4BFB"/>
    <w:rsid w:val="002E4C2F"/>
    <w:rsid w:val="002E4D11"/>
    <w:rsid w:val="002E4D1D"/>
    <w:rsid w:val="002E4D40"/>
    <w:rsid w:val="002E4D81"/>
    <w:rsid w:val="002E4D91"/>
    <w:rsid w:val="002E4E37"/>
    <w:rsid w:val="002E4E4F"/>
    <w:rsid w:val="002E4E89"/>
    <w:rsid w:val="002E4EA0"/>
    <w:rsid w:val="002E4F12"/>
    <w:rsid w:val="002E4F25"/>
    <w:rsid w:val="002E4F30"/>
    <w:rsid w:val="002E4F71"/>
    <w:rsid w:val="002E51F6"/>
    <w:rsid w:val="002E521F"/>
    <w:rsid w:val="002E5277"/>
    <w:rsid w:val="002E530C"/>
    <w:rsid w:val="002E5322"/>
    <w:rsid w:val="002E534B"/>
    <w:rsid w:val="002E538B"/>
    <w:rsid w:val="002E53BE"/>
    <w:rsid w:val="002E540A"/>
    <w:rsid w:val="002E551B"/>
    <w:rsid w:val="002E567B"/>
    <w:rsid w:val="002E56EA"/>
    <w:rsid w:val="002E56F8"/>
    <w:rsid w:val="002E580A"/>
    <w:rsid w:val="002E58C3"/>
    <w:rsid w:val="002E58F6"/>
    <w:rsid w:val="002E591A"/>
    <w:rsid w:val="002E5927"/>
    <w:rsid w:val="002E593F"/>
    <w:rsid w:val="002E5947"/>
    <w:rsid w:val="002E5983"/>
    <w:rsid w:val="002E5AB8"/>
    <w:rsid w:val="002E5BCE"/>
    <w:rsid w:val="002E5BF7"/>
    <w:rsid w:val="002E5BFE"/>
    <w:rsid w:val="002E5C00"/>
    <w:rsid w:val="002E5D13"/>
    <w:rsid w:val="002E5D60"/>
    <w:rsid w:val="002E5D81"/>
    <w:rsid w:val="002E5DE5"/>
    <w:rsid w:val="002E5F6E"/>
    <w:rsid w:val="002E5FC8"/>
    <w:rsid w:val="002E5FCA"/>
    <w:rsid w:val="002E5FE6"/>
    <w:rsid w:val="002E601D"/>
    <w:rsid w:val="002E60BE"/>
    <w:rsid w:val="002E61CE"/>
    <w:rsid w:val="002E6222"/>
    <w:rsid w:val="002E6268"/>
    <w:rsid w:val="002E62B6"/>
    <w:rsid w:val="002E6382"/>
    <w:rsid w:val="002E6389"/>
    <w:rsid w:val="002E6396"/>
    <w:rsid w:val="002E6440"/>
    <w:rsid w:val="002E6445"/>
    <w:rsid w:val="002E6446"/>
    <w:rsid w:val="002E6450"/>
    <w:rsid w:val="002E64A4"/>
    <w:rsid w:val="002E64DE"/>
    <w:rsid w:val="002E651D"/>
    <w:rsid w:val="002E651E"/>
    <w:rsid w:val="002E652A"/>
    <w:rsid w:val="002E652D"/>
    <w:rsid w:val="002E65A1"/>
    <w:rsid w:val="002E65A6"/>
    <w:rsid w:val="002E65A7"/>
    <w:rsid w:val="002E65B5"/>
    <w:rsid w:val="002E6632"/>
    <w:rsid w:val="002E6682"/>
    <w:rsid w:val="002E670F"/>
    <w:rsid w:val="002E6724"/>
    <w:rsid w:val="002E6730"/>
    <w:rsid w:val="002E679C"/>
    <w:rsid w:val="002E67D1"/>
    <w:rsid w:val="002E67EB"/>
    <w:rsid w:val="002E6806"/>
    <w:rsid w:val="002E6809"/>
    <w:rsid w:val="002E6845"/>
    <w:rsid w:val="002E693B"/>
    <w:rsid w:val="002E6A13"/>
    <w:rsid w:val="002E6A4D"/>
    <w:rsid w:val="002E6A8F"/>
    <w:rsid w:val="002E6BC0"/>
    <w:rsid w:val="002E6BFB"/>
    <w:rsid w:val="002E6C8E"/>
    <w:rsid w:val="002E6D9D"/>
    <w:rsid w:val="002E6E15"/>
    <w:rsid w:val="002E6E4B"/>
    <w:rsid w:val="002E6E68"/>
    <w:rsid w:val="002E6EE4"/>
    <w:rsid w:val="002E6EEB"/>
    <w:rsid w:val="002E6F63"/>
    <w:rsid w:val="002E6F70"/>
    <w:rsid w:val="002E6FD8"/>
    <w:rsid w:val="002E70BC"/>
    <w:rsid w:val="002E7106"/>
    <w:rsid w:val="002E71E0"/>
    <w:rsid w:val="002E71E2"/>
    <w:rsid w:val="002E71F3"/>
    <w:rsid w:val="002E7208"/>
    <w:rsid w:val="002E7224"/>
    <w:rsid w:val="002E7250"/>
    <w:rsid w:val="002E72E8"/>
    <w:rsid w:val="002E73D3"/>
    <w:rsid w:val="002E73DF"/>
    <w:rsid w:val="002E74B7"/>
    <w:rsid w:val="002E7539"/>
    <w:rsid w:val="002E7648"/>
    <w:rsid w:val="002E772E"/>
    <w:rsid w:val="002E77D7"/>
    <w:rsid w:val="002E77EC"/>
    <w:rsid w:val="002E782C"/>
    <w:rsid w:val="002E7841"/>
    <w:rsid w:val="002E78B1"/>
    <w:rsid w:val="002E78B9"/>
    <w:rsid w:val="002E78DC"/>
    <w:rsid w:val="002E78FE"/>
    <w:rsid w:val="002E78FF"/>
    <w:rsid w:val="002E7B0B"/>
    <w:rsid w:val="002E7B7F"/>
    <w:rsid w:val="002E7B94"/>
    <w:rsid w:val="002E7BD3"/>
    <w:rsid w:val="002E7C53"/>
    <w:rsid w:val="002E7C8C"/>
    <w:rsid w:val="002E7D8F"/>
    <w:rsid w:val="002E7E2C"/>
    <w:rsid w:val="002E7EA3"/>
    <w:rsid w:val="002E7ED2"/>
    <w:rsid w:val="002E7F4E"/>
    <w:rsid w:val="002E7F58"/>
    <w:rsid w:val="002E7FCC"/>
    <w:rsid w:val="002F00AF"/>
    <w:rsid w:val="002F00B4"/>
    <w:rsid w:val="002F00F8"/>
    <w:rsid w:val="002F016B"/>
    <w:rsid w:val="002F017E"/>
    <w:rsid w:val="002F018C"/>
    <w:rsid w:val="002F0223"/>
    <w:rsid w:val="002F0229"/>
    <w:rsid w:val="002F0246"/>
    <w:rsid w:val="002F02D0"/>
    <w:rsid w:val="002F0319"/>
    <w:rsid w:val="002F033D"/>
    <w:rsid w:val="002F036A"/>
    <w:rsid w:val="002F03AF"/>
    <w:rsid w:val="002F0416"/>
    <w:rsid w:val="002F0436"/>
    <w:rsid w:val="002F04A9"/>
    <w:rsid w:val="002F04C4"/>
    <w:rsid w:val="002F04D8"/>
    <w:rsid w:val="002F0575"/>
    <w:rsid w:val="002F05C3"/>
    <w:rsid w:val="002F05F4"/>
    <w:rsid w:val="002F0641"/>
    <w:rsid w:val="002F068B"/>
    <w:rsid w:val="002F06CC"/>
    <w:rsid w:val="002F06D9"/>
    <w:rsid w:val="002F06E3"/>
    <w:rsid w:val="002F0767"/>
    <w:rsid w:val="002F07A3"/>
    <w:rsid w:val="002F07C7"/>
    <w:rsid w:val="002F0801"/>
    <w:rsid w:val="002F089B"/>
    <w:rsid w:val="002F08C7"/>
    <w:rsid w:val="002F0958"/>
    <w:rsid w:val="002F098B"/>
    <w:rsid w:val="002F09C2"/>
    <w:rsid w:val="002F0A37"/>
    <w:rsid w:val="002F0A5A"/>
    <w:rsid w:val="002F0A83"/>
    <w:rsid w:val="002F0BEF"/>
    <w:rsid w:val="002F0C0A"/>
    <w:rsid w:val="002F0C28"/>
    <w:rsid w:val="002F0D31"/>
    <w:rsid w:val="002F0D36"/>
    <w:rsid w:val="002F0D37"/>
    <w:rsid w:val="002F0DBA"/>
    <w:rsid w:val="002F0DD5"/>
    <w:rsid w:val="002F0E15"/>
    <w:rsid w:val="002F0E1B"/>
    <w:rsid w:val="002F0E7D"/>
    <w:rsid w:val="002F0F7B"/>
    <w:rsid w:val="002F0F85"/>
    <w:rsid w:val="002F1011"/>
    <w:rsid w:val="002F103E"/>
    <w:rsid w:val="002F106B"/>
    <w:rsid w:val="002F1176"/>
    <w:rsid w:val="002F117C"/>
    <w:rsid w:val="002F125A"/>
    <w:rsid w:val="002F1262"/>
    <w:rsid w:val="002F128C"/>
    <w:rsid w:val="002F1497"/>
    <w:rsid w:val="002F14B1"/>
    <w:rsid w:val="002F154A"/>
    <w:rsid w:val="002F15AA"/>
    <w:rsid w:val="002F1695"/>
    <w:rsid w:val="002F16D3"/>
    <w:rsid w:val="002F16EB"/>
    <w:rsid w:val="002F1735"/>
    <w:rsid w:val="002F1968"/>
    <w:rsid w:val="002F1988"/>
    <w:rsid w:val="002F19CE"/>
    <w:rsid w:val="002F1A87"/>
    <w:rsid w:val="002F1A8C"/>
    <w:rsid w:val="002F1AD7"/>
    <w:rsid w:val="002F1BC5"/>
    <w:rsid w:val="002F1D2E"/>
    <w:rsid w:val="002F1D88"/>
    <w:rsid w:val="002F1D8D"/>
    <w:rsid w:val="002F1DD8"/>
    <w:rsid w:val="002F1EF8"/>
    <w:rsid w:val="002F1F4E"/>
    <w:rsid w:val="002F200F"/>
    <w:rsid w:val="002F2079"/>
    <w:rsid w:val="002F20CC"/>
    <w:rsid w:val="002F2158"/>
    <w:rsid w:val="002F21DE"/>
    <w:rsid w:val="002F224A"/>
    <w:rsid w:val="002F2326"/>
    <w:rsid w:val="002F2342"/>
    <w:rsid w:val="002F23DB"/>
    <w:rsid w:val="002F23E4"/>
    <w:rsid w:val="002F2429"/>
    <w:rsid w:val="002F244D"/>
    <w:rsid w:val="002F2621"/>
    <w:rsid w:val="002F264A"/>
    <w:rsid w:val="002F26D1"/>
    <w:rsid w:val="002F26EC"/>
    <w:rsid w:val="002F27B0"/>
    <w:rsid w:val="002F27BC"/>
    <w:rsid w:val="002F28EF"/>
    <w:rsid w:val="002F28FB"/>
    <w:rsid w:val="002F293A"/>
    <w:rsid w:val="002F2996"/>
    <w:rsid w:val="002F2AC3"/>
    <w:rsid w:val="002F2AF2"/>
    <w:rsid w:val="002F2AF8"/>
    <w:rsid w:val="002F2B28"/>
    <w:rsid w:val="002F2C4E"/>
    <w:rsid w:val="002F2DDD"/>
    <w:rsid w:val="002F2E73"/>
    <w:rsid w:val="002F2F06"/>
    <w:rsid w:val="002F2F21"/>
    <w:rsid w:val="002F2F7C"/>
    <w:rsid w:val="002F3058"/>
    <w:rsid w:val="002F305C"/>
    <w:rsid w:val="002F30D0"/>
    <w:rsid w:val="002F3101"/>
    <w:rsid w:val="002F310C"/>
    <w:rsid w:val="002F3327"/>
    <w:rsid w:val="002F3482"/>
    <w:rsid w:val="002F34BB"/>
    <w:rsid w:val="002F34CE"/>
    <w:rsid w:val="002F35CD"/>
    <w:rsid w:val="002F35D3"/>
    <w:rsid w:val="002F3603"/>
    <w:rsid w:val="002F3628"/>
    <w:rsid w:val="002F363D"/>
    <w:rsid w:val="002F366A"/>
    <w:rsid w:val="002F369C"/>
    <w:rsid w:val="002F36AE"/>
    <w:rsid w:val="002F371A"/>
    <w:rsid w:val="002F37DD"/>
    <w:rsid w:val="002F382C"/>
    <w:rsid w:val="002F3911"/>
    <w:rsid w:val="002F399B"/>
    <w:rsid w:val="002F3AFD"/>
    <w:rsid w:val="002F3BFF"/>
    <w:rsid w:val="002F3CE9"/>
    <w:rsid w:val="002F3CF4"/>
    <w:rsid w:val="002F3DF5"/>
    <w:rsid w:val="002F3E13"/>
    <w:rsid w:val="002F3E79"/>
    <w:rsid w:val="002F3F0F"/>
    <w:rsid w:val="002F3F34"/>
    <w:rsid w:val="002F3F8D"/>
    <w:rsid w:val="002F40BE"/>
    <w:rsid w:val="002F40F3"/>
    <w:rsid w:val="002F40FD"/>
    <w:rsid w:val="002F41CD"/>
    <w:rsid w:val="002F4364"/>
    <w:rsid w:val="002F43EE"/>
    <w:rsid w:val="002F44FA"/>
    <w:rsid w:val="002F451E"/>
    <w:rsid w:val="002F4543"/>
    <w:rsid w:val="002F45A3"/>
    <w:rsid w:val="002F45E7"/>
    <w:rsid w:val="002F4613"/>
    <w:rsid w:val="002F4634"/>
    <w:rsid w:val="002F468A"/>
    <w:rsid w:val="002F46E9"/>
    <w:rsid w:val="002F46FE"/>
    <w:rsid w:val="002F475E"/>
    <w:rsid w:val="002F4795"/>
    <w:rsid w:val="002F4849"/>
    <w:rsid w:val="002F4978"/>
    <w:rsid w:val="002F4A8E"/>
    <w:rsid w:val="002F4ABA"/>
    <w:rsid w:val="002F4AD1"/>
    <w:rsid w:val="002F4B41"/>
    <w:rsid w:val="002F4C17"/>
    <w:rsid w:val="002F4C44"/>
    <w:rsid w:val="002F4D53"/>
    <w:rsid w:val="002F4DBD"/>
    <w:rsid w:val="002F4E58"/>
    <w:rsid w:val="002F4ECD"/>
    <w:rsid w:val="002F4EEE"/>
    <w:rsid w:val="002F4F20"/>
    <w:rsid w:val="002F5089"/>
    <w:rsid w:val="002F50FD"/>
    <w:rsid w:val="002F5145"/>
    <w:rsid w:val="002F5158"/>
    <w:rsid w:val="002F51DE"/>
    <w:rsid w:val="002F52C0"/>
    <w:rsid w:val="002F5344"/>
    <w:rsid w:val="002F5380"/>
    <w:rsid w:val="002F53EC"/>
    <w:rsid w:val="002F5487"/>
    <w:rsid w:val="002F54CC"/>
    <w:rsid w:val="002F54CE"/>
    <w:rsid w:val="002F54E2"/>
    <w:rsid w:val="002F54FD"/>
    <w:rsid w:val="002F5669"/>
    <w:rsid w:val="002F5733"/>
    <w:rsid w:val="002F575E"/>
    <w:rsid w:val="002F588E"/>
    <w:rsid w:val="002F5908"/>
    <w:rsid w:val="002F590B"/>
    <w:rsid w:val="002F594F"/>
    <w:rsid w:val="002F59E6"/>
    <w:rsid w:val="002F59F1"/>
    <w:rsid w:val="002F5A40"/>
    <w:rsid w:val="002F5A4C"/>
    <w:rsid w:val="002F5C48"/>
    <w:rsid w:val="002F5C4E"/>
    <w:rsid w:val="002F5C61"/>
    <w:rsid w:val="002F5CA8"/>
    <w:rsid w:val="002F5D19"/>
    <w:rsid w:val="002F5D44"/>
    <w:rsid w:val="002F5D49"/>
    <w:rsid w:val="002F5D81"/>
    <w:rsid w:val="002F602D"/>
    <w:rsid w:val="002F60DE"/>
    <w:rsid w:val="002F6199"/>
    <w:rsid w:val="002F62A4"/>
    <w:rsid w:val="002F6377"/>
    <w:rsid w:val="002F653C"/>
    <w:rsid w:val="002F656D"/>
    <w:rsid w:val="002F6650"/>
    <w:rsid w:val="002F6691"/>
    <w:rsid w:val="002F66E0"/>
    <w:rsid w:val="002F6710"/>
    <w:rsid w:val="002F676A"/>
    <w:rsid w:val="002F67AF"/>
    <w:rsid w:val="002F6955"/>
    <w:rsid w:val="002F6959"/>
    <w:rsid w:val="002F6AD2"/>
    <w:rsid w:val="002F6AD5"/>
    <w:rsid w:val="002F6B7E"/>
    <w:rsid w:val="002F6B97"/>
    <w:rsid w:val="002F6C8E"/>
    <w:rsid w:val="002F6CD0"/>
    <w:rsid w:val="002F6CFA"/>
    <w:rsid w:val="002F6D15"/>
    <w:rsid w:val="002F6DA0"/>
    <w:rsid w:val="002F6DC7"/>
    <w:rsid w:val="002F6DD4"/>
    <w:rsid w:val="002F6DD9"/>
    <w:rsid w:val="002F6E03"/>
    <w:rsid w:val="002F6E8A"/>
    <w:rsid w:val="002F6EA9"/>
    <w:rsid w:val="002F6EBA"/>
    <w:rsid w:val="002F6F2E"/>
    <w:rsid w:val="002F6F31"/>
    <w:rsid w:val="002F6F56"/>
    <w:rsid w:val="002F6FB9"/>
    <w:rsid w:val="002F708E"/>
    <w:rsid w:val="002F73C1"/>
    <w:rsid w:val="002F73EF"/>
    <w:rsid w:val="002F7474"/>
    <w:rsid w:val="002F74A2"/>
    <w:rsid w:val="002F74A8"/>
    <w:rsid w:val="002F7558"/>
    <w:rsid w:val="002F7572"/>
    <w:rsid w:val="002F760A"/>
    <w:rsid w:val="002F768D"/>
    <w:rsid w:val="002F771D"/>
    <w:rsid w:val="002F77AB"/>
    <w:rsid w:val="002F7851"/>
    <w:rsid w:val="002F786D"/>
    <w:rsid w:val="002F7873"/>
    <w:rsid w:val="002F789A"/>
    <w:rsid w:val="002F78FA"/>
    <w:rsid w:val="002F7907"/>
    <w:rsid w:val="002F7A28"/>
    <w:rsid w:val="002F7C33"/>
    <w:rsid w:val="002F7C74"/>
    <w:rsid w:val="002F7CE6"/>
    <w:rsid w:val="002F7CF4"/>
    <w:rsid w:val="002F7D54"/>
    <w:rsid w:val="002F7DC4"/>
    <w:rsid w:val="002F7E19"/>
    <w:rsid w:val="002F7E91"/>
    <w:rsid w:val="002F7E97"/>
    <w:rsid w:val="002F7F08"/>
    <w:rsid w:val="002F7F37"/>
    <w:rsid w:val="002F7FA4"/>
    <w:rsid w:val="002F7FBC"/>
    <w:rsid w:val="0030006A"/>
    <w:rsid w:val="003000B6"/>
    <w:rsid w:val="00300101"/>
    <w:rsid w:val="00300211"/>
    <w:rsid w:val="00300243"/>
    <w:rsid w:val="00300294"/>
    <w:rsid w:val="00300469"/>
    <w:rsid w:val="00300508"/>
    <w:rsid w:val="003005AD"/>
    <w:rsid w:val="00300601"/>
    <w:rsid w:val="00300674"/>
    <w:rsid w:val="003006CA"/>
    <w:rsid w:val="00300746"/>
    <w:rsid w:val="0030074C"/>
    <w:rsid w:val="0030076E"/>
    <w:rsid w:val="00300837"/>
    <w:rsid w:val="0030088C"/>
    <w:rsid w:val="003008B3"/>
    <w:rsid w:val="003008D0"/>
    <w:rsid w:val="0030090E"/>
    <w:rsid w:val="00300981"/>
    <w:rsid w:val="003009E0"/>
    <w:rsid w:val="00300A21"/>
    <w:rsid w:val="00300A90"/>
    <w:rsid w:val="00300AA7"/>
    <w:rsid w:val="00300AEB"/>
    <w:rsid w:val="00300B31"/>
    <w:rsid w:val="00300C08"/>
    <w:rsid w:val="00300C3E"/>
    <w:rsid w:val="00300D07"/>
    <w:rsid w:val="00300D7B"/>
    <w:rsid w:val="00300E3C"/>
    <w:rsid w:val="00300E44"/>
    <w:rsid w:val="00300E99"/>
    <w:rsid w:val="00300EEA"/>
    <w:rsid w:val="00300FB9"/>
    <w:rsid w:val="00301159"/>
    <w:rsid w:val="00301183"/>
    <w:rsid w:val="003011AD"/>
    <w:rsid w:val="00301216"/>
    <w:rsid w:val="00301230"/>
    <w:rsid w:val="003012D6"/>
    <w:rsid w:val="00301361"/>
    <w:rsid w:val="00301479"/>
    <w:rsid w:val="00301488"/>
    <w:rsid w:val="003014E7"/>
    <w:rsid w:val="00301529"/>
    <w:rsid w:val="0030153E"/>
    <w:rsid w:val="003015B2"/>
    <w:rsid w:val="0030168C"/>
    <w:rsid w:val="00301691"/>
    <w:rsid w:val="00301702"/>
    <w:rsid w:val="00301730"/>
    <w:rsid w:val="003017A0"/>
    <w:rsid w:val="0030180B"/>
    <w:rsid w:val="0030188D"/>
    <w:rsid w:val="003018AC"/>
    <w:rsid w:val="003019C2"/>
    <w:rsid w:val="003019F7"/>
    <w:rsid w:val="00301A09"/>
    <w:rsid w:val="00301A3A"/>
    <w:rsid w:val="00301B1A"/>
    <w:rsid w:val="00301BF6"/>
    <w:rsid w:val="00301C1D"/>
    <w:rsid w:val="00301C51"/>
    <w:rsid w:val="00301C57"/>
    <w:rsid w:val="00301CEC"/>
    <w:rsid w:val="00301DDD"/>
    <w:rsid w:val="00301F1F"/>
    <w:rsid w:val="00301F56"/>
    <w:rsid w:val="00301FC9"/>
    <w:rsid w:val="0030208A"/>
    <w:rsid w:val="00302092"/>
    <w:rsid w:val="00302118"/>
    <w:rsid w:val="0030211B"/>
    <w:rsid w:val="003021A4"/>
    <w:rsid w:val="0030230A"/>
    <w:rsid w:val="0030230E"/>
    <w:rsid w:val="003023F9"/>
    <w:rsid w:val="0030250A"/>
    <w:rsid w:val="00302613"/>
    <w:rsid w:val="003026A3"/>
    <w:rsid w:val="003026A7"/>
    <w:rsid w:val="003026E7"/>
    <w:rsid w:val="003027F2"/>
    <w:rsid w:val="003029F7"/>
    <w:rsid w:val="00302A09"/>
    <w:rsid w:val="00302A3A"/>
    <w:rsid w:val="00302A45"/>
    <w:rsid w:val="00302ABA"/>
    <w:rsid w:val="00302B18"/>
    <w:rsid w:val="00302BEC"/>
    <w:rsid w:val="00302C13"/>
    <w:rsid w:val="00302C14"/>
    <w:rsid w:val="00302D16"/>
    <w:rsid w:val="00302D4A"/>
    <w:rsid w:val="00302D4F"/>
    <w:rsid w:val="00302DB9"/>
    <w:rsid w:val="00302E85"/>
    <w:rsid w:val="00302EE4"/>
    <w:rsid w:val="00302FB7"/>
    <w:rsid w:val="003030E9"/>
    <w:rsid w:val="003030ED"/>
    <w:rsid w:val="003030FF"/>
    <w:rsid w:val="003031F4"/>
    <w:rsid w:val="0030324E"/>
    <w:rsid w:val="00303478"/>
    <w:rsid w:val="00303561"/>
    <w:rsid w:val="00303593"/>
    <w:rsid w:val="003035DF"/>
    <w:rsid w:val="00303635"/>
    <w:rsid w:val="0030372E"/>
    <w:rsid w:val="0030375F"/>
    <w:rsid w:val="003037F2"/>
    <w:rsid w:val="003037F4"/>
    <w:rsid w:val="003038D7"/>
    <w:rsid w:val="003038E9"/>
    <w:rsid w:val="0030390E"/>
    <w:rsid w:val="0030392D"/>
    <w:rsid w:val="00303989"/>
    <w:rsid w:val="003039C4"/>
    <w:rsid w:val="003039D4"/>
    <w:rsid w:val="003039F7"/>
    <w:rsid w:val="003039FC"/>
    <w:rsid w:val="00303AA3"/>
    <w:rsid w:val="00303AAE"/>
    <w:rsid w:val="00303B3F"/>
    <w:rsid w:val="00303B42"/>
    <w:rsid w:val="00303CF9"/>
    <w:rsid w:val="00303D5F"/>
    <w:rsid w:val="00303F18"/>
    <w:rsid w:val="00303F2D"/>
    <w:rsid w:val="00303F63"/>
    <w:rsid w:val="00303F73"/>
    <w:rsid w:val="003040AE"/>
    <w:rsid w:val="00304117"/>
    <w:rsid w:val="003041FD"/>
    <w:rsid w:val="0030427F"/>
    <w:rsid w:val="00304309"/>
    <w:rsid w:val="0030431B"/>
    <w:rsid w:val="003043E9"/>
    <w:rsid w:val="00304464"/>
    <w:rsid w:val="0030449A"/>
    <w:rsid w:val="0030449B"/>
    <w:rsid w:val="003044A5"/>
    <w:rsid w:val="003044E0"/>
    <w:rsid w:val="0030457F"/>
    <w:rsid w:val="003045B2"/>
    <w:rsid w:val="00304684"/>
    <w:rsid w:val="003046B8"/>
    <w:rsid w:val="003046EA"/>
    <w:rsid w:val="00304787"/>
    <w:rsid w:val="00304995"/>
    <w:rsid w:val="003049C2"/>
    <w:rsid w:val="003049DB"/>
    <w:rsid w:val="00304A0B"/>
    <w:rsid w:val="00304BDE"/>
    <w:rsid w:val="00304BE2"/>
    <w:rsid w:val="00304C23"/>
    <w:rsid w:val="00304CC6"/>
    <w:rsid w:val="00304DCC"/>
    <w:rsid w:val="00304DFB"/>
    <w:rsid w:val="00304E3D"/>
    <w:rsid w:val="00304E68"/>
    <w:rsid w:val="00304F19"/>
    <w:rsid w:val="00304FC8"/>
    <w:rsid w:val="00304FD4"/>
    <w:rsid w:val="00305031"/>
    <w:rsid w:val="00305044"/>
    <w:rsid w:val="00305047"/>
    <w:rsid w:val="00305079"/>
    <w:rsid w:val="003051CB"/>
    <w:rsid w:val="003051EE"/>
    <w:rsid w:val="003051F3"/>
    <w:rsid w:val="0030521D"/>
    <w:rsid w:val="00305245"/>
    <w:rsid w:val="003052C7"/>
    <w:rsid w:val="0030530D"/>
    <w:rsid w:val="003053F0"/>
    <w:rsid w:val="003054AE"/>
    <w:rsid w:val="0030560D"/>
    <w:rsid w:val="00305670"/>
    <w:rsid w:val="003056B9"/>
    <w:rsid w:val="003056EA"/>
    <w:rsid w:val="003056FF"/>
    <w:rsid w:val="00305746"/>
    <w:rsid w:val="00305790"/>
    <w:rsid w:val="00305795"/>
    <w:rsid w:val="00305882"/>
    <w:rsid w:val="00305899"/>
    <w:rsid w:val="003058EC"/>
    <w:rsid w:val="00305932"/>
    <w:rsid w:val="0030596C"/>
    <w:rsid w:val="00305984"/>
    <w:rsid w:val="00305ABF"/>
    <w:rsid w:val="00305B97"/>
    <w:rsid w:val="00305BB7"/>
    <w:rsid w:val="00305D2C"/>
    <w:rsid w:val="00305D6E"/>
    <w:rsid w:val="00305D9D"/>
    <w:rsid w:val="00305DDC"/>
    <w:rsid w:val="00305E52"/>
    <w:rsid w:val="00305ECA"/>
    <w:rsid w:val="00305F5D"/>
    <w:rsid w:val="00305F8D"/>
    <w:rsid w:val="00305FB1"/>
    <w:rsid w:val="00305FB8"/>
    <w:rsid w:val="00305FD4"/>
    <w:rsid w:val="00306067"/>
    <w:rsid w:val="0030608A"/>
    <w:rsid w:val="00306097"/>
    <w:rsid w:val="003060ED"/>
    <w:rsid w:val="00306196"/>
    <w:rsid w:val="003061D4"/>
    <w:rsid w:val="0030631A"/>
    <w:rsid w:val="003063B0"/>
    <w:rsid w:val="003063CE"/>
    <w:rsid w:val="00306497"/>
    <w:rsid w:val="0030654B"/>
    <w:rsid w:val="00306598"/>
    <w:rsid w:val="0030664A"/>
    <w:rsid w:val="00306716"/>
    <w:rsid w:val="00306856"/>
    <w:rsid w:val="0030685F"/>
    <w:rsid w:val="0030694B"/>
    <w:rsid w:val="00306A26"/>
    <w:rsid w:val="00306A35"/>
    <w:rsid w:val="00306A5E"/>
    <w:rsid w:val="00306ADB"/>
    <w:rsid w:val="00306C69"/>
    <w:rsid w:val="00306D5F"/>
    <w:rsid w:val="00306DAD"/>
    <w:rsid w:val="00306EAC"/>
    <w:rsid w:val="00306F1C"/>
    <w:rsid w:val="00306F85"/>
    <w:rsid w:val="00306FE8"/>
    <w:rsid w:val="00306FEC"/>
    <w:rsid w:val="00306FF8"/>
    <w:rsid w:val="0030713D"/>
    <w:rsid w:val="00307254"/>
    <w:rsid w:val="00307296"/>
    <w:rsid w:val="003072CE"/>
    <w:rsid w:val="0030735D"/>
    <w:rsid w:val="00307398"/>
    <w:rsid w:val="0030744E"/>
    <w:rsid w:val="0030749C"/>
    <w:rsid w:val="003074AA"/>
    <w:rsid w:val="003074AF"/>
    <w:rsid w:val="00307519"/>
    <w:rsid w:val="0030758F"/>
    <w:rsid w:val="003075C2"/>
    <w:rsid w:val="0030769E"/>
    <w:rsid w:val="00307852"/>
    <w:rsid w:val="003078BD"/>
    <w:rsid w:val="0030792E"/>
    <w:rsid w:val="003079DF"/>
    <w:rsid w:val="00307A07"/>
    <w:rsid w:val="00307A24"/>
    <w:rsid w:val="00307A31"/>
    <w:rsid w:val="00307AEA"/>
    <w:rsid w:val="00307B5E"/>
    <w:rsid w:val="00307B7A"/>
    <w:rsid w:val="00307BA9"/>
    <w:rsid w:val="00307D2E"/>
    <w:rsid w:val="00307E86"/>
    <w:rsid w:val="00307EAC"/>
    <w:rsid w:val="00307EFE"/>
    <w:rsid w:val="00307FDD"/>
    <w:rsid w:val="00310043"/>
    <w:rsid w:val="00310048"/>
    <w:rsid w:val="0031005D"/>
    <w:rsid w:val="00310061"/>
    <w:rsid w:val="00310084"/>
    <w:rsid w:val="003100BD"/>
    <w:rsid w:val="003100C5"/>
    <w:rsid w:val="003100FF"/>
    <w:rsid w:val="00310120"/>
    <w:rsid w:val="00310171"/>
    <w:rsid w:val="003101A2"/>
    <w:rsid w:val="003101A6"/>
    <w:rsid w:val="003101B8"/>
    <w:rsid w:val="003101D5"/>
    <w:rsid w:val="003101E0"/>
    <w:rsid w:val="003102B7"/>
    <w:rsid w:val="003102F2"/>
    <w:rsid w:val="003102F8"/>
    <w:rsid w:val="003103B0"/>
    <w:rsid w:val="003103E0"/>
    <w:rsid w:val="003104AD"/>
    <w:rsid w:val="003104D0"/>
    <w:rsid w:val="003104D4"/>
    <w:rsid w:val="00310537"/>
    <w:rsid w:val="00310592"/>
    <w:rsid w:val="003105CD"/>
    <w:rsid w:val="0031065B"/>
    <w:rsid w:val="003106B3"/>
    <w:rsid w:val="003106BD"/>
    <w:rsid w:val="003106E4"/>
    <w:rsid w:val="00310742"/>
    <w:rsid w:val="00310782"/>
    <w:rsid w:val="00310957"/>
    <w:rsid w:val="003109A9"/>
    <w:rsid w:val="003109FB"/>
    <w:rsid w:val="00310A2C"/>
    <w:rsid w:val="00310A6C"/>
    <w:rsid w:val="00310B06"/>
    <w:rsid w:val="00310B3A"/>
    <w:rsid w:val="00310BE1"/>
    <w:rsid w:val="00310C77"/>
    <w:rsid w:val="00310DC5"/>
    <w:rsid w:val="00310F16"/>
    <w:rsid w:val="00310F35"/>
    <w:rsid w:val="00310FD7"/>
    <w:rsid w:val="00311002"/>
    <w:rsid w:val="00311050"/>
    <w:rsid w:val="00311056"/>
    <w:rsid w:val="0031109D"/>
    <w:rsid w:val="00311156"/>
    <w:rsid w:val="0031119B"/>
    <w:rsid w:val="003111F4"/>
    <w:rsid w:val="00311210"/>
    <w:rsid w:val="00311227"/>
    <w:rsid w:val="00311287"/>
    <w:rsid w:val="003112B3"/>
    <w:rsid w:val="003112C8"/>
    <w:rsid w:val="00311316"/>
    <w:rsid w:val="0031133D"/>
    <w:rsid w:val="00311431"/>
    <w:rsid w:val="0031146D"/>
    <w:rsid w:val="00311503"/>
    <w:rsid w:val="00311582"/>
    <w:rsid w:val="003115D4"/>
    <w:rsid w:val="0031161A"/>
    <w:rsid w:val="0031161D"/>
    <w:rsid w:val="0031167D"/>
    <w:rsid w:val="003116AB"/>
    <w:rsid w:val="00311748"/>
    <w:rsid w:val="00311779"/>
    <w:rsid w:val="003117B1"/>
    <w:rsid w:val="0031181E"/>
    <w:rsid w:val="00311846"/>
    <w:rsid w:val="0031195B"/>
    <w:rsid w:val="0031197B"/>
    <w:rsid w:val="00311993"/>
    <w:rsid w:val="003119CC"/>
    <w:rsid w:val="003119FE"/>
    <w:rsid w:val="00311ABF"/>
    <w:rsid w:val="00311BBF"/>
    <w:rsid w:val="00311C18"/>
    <w:rsid w:val="00311C42"/>
    <w:rsid w:val="00311CE2"/>
    <w:rsid w:val="00311D5F"/>
    <w:rsid w:val="00311DC4"/>
    <w:rsid w:val="00311E17"/>
    <w:rsid w:val="00311E6B"/>
    <w:rsid w:val="00311F41"/>
    <w:rsid w:val="00311F68"/>
    <w:rsid w:val="00311F75"/>
    <w:rsid w:val="00311F92"/>
    <w:rsid w:val="00311F94"/>
    <w:rsid w:val="00311FD0"/>
    <w:rsid w:val="00311FD2"/>
    <w:rsid w:val="0031201D"/>
    <w:rsid w:val="003123C9"/>
    <w:rsid w:val="003125D3"/>
    <w:rsid w:val="003125DF"/>
    <w:rsid w:val="003126E8"/>
    <w:rsid w:val="0031273A"/>
    <w:rsid w:val="0031280E"/>
    <w:rsid w:val="00312845"/>
    <w:rsid w:val="00312871"/>
    <w:rsid w:val="003128D4"/>
    <w:rsid w:val="00312941"/>
    <w:rsid w:val="0031296F"/>
    <w:rsid w:val="00312A2C"/>
    <w:rsid w:val="00312C3F"/>
    <w:rsid w:val="00312CD6"/>
    <w:rsid w:val="00312CFF"/>
    <w:rsid w:val="00312D2D"/>
    <w:rsid w:val="00312D60"/>
    <w:rsid w:val="00312D8C"/>
    <w:rsid w:val="00312DD0"/>
    <w:rsid w:val="00312E44"/>
    <w:rsid w:val="00312EB9"/>
    <w:rsid w:val="00312ED5"/>
    <w:rsid w:val="00312F1C"/>
    <w:rsid w:val="0031311C"/>
    <w:rsid w:val="003131E2"/>
    <w:rsid w:val="0031323B"/>
    <w:rsid w:val="0031323D"/>
    <w:rsid w:val="003132A9"/>
    <w:rsid w:val="003132B2"/>
    <w:rsid w:val="00313368"/>
    <w:rsid w:val="003133E7"/>
    <w:rsid w:val="00313429"/>
    <w:rsid w:val="0031342B"/>
    <w:rsid w:val="00313444"/>
    <w:rsid w:val="00313485"/>
    <w:rsid w:val="0031351E"/>
    <w:rsid w:val="00313544"/>
    <w:rsid w:val="00313562"/>
    <w:rsid w:val="003135A0"/>
    <w:rsid w:val="00313603"/>
    <w:rsid w:val="0031372C"/>
    <w:rsid w:val="003137BC"/>
    <w:rsid w:val="00313810"/>
    <w:rsid w:val="00313857"/>
    <w:rsid w:val="00313859"/>
    <w:rsid w:val="0031387D"/>
    <w:rsid w:val="00313922"/>
    <w:rsid w:val="00313984"/>
    <w:rsid w:val="003139D8"/>
    <w:rsid w:val="00313A14"/>
    <w:rsid w:val="00313A2B"/>
    <w:rsid w:val="00313A91"/>
    <w:rsid w:val="00313AD5"/>
    <w:rsid w:val="00313BE4"/>
    <w:rsid w:val="00313BF1"/>
    <w:rsid w:val="00313C32"/>
    <w:rsid w:val="00313D27"/>
    <w:rsid w:val="00313D59"/>
    <w:rsid w:val="00313E1E"/>
    <w:rsid w:val="00313EBC"/>
    <w:rsid w:val="00313EDF"/>
    <w:rsid w:val="00313FB7"/>
    <w:rsid w:val="00313FCD"/>
    <w:rsid w:val="00313FE5"/>
    <w:rsid w:val="00313FEE"/>
    <w:rsid w:val="00314017"/>
    <w:rsid w:val="0031409F"/>
    <w:rsid w:val="003140A8"/>
    <w:rsid w:val="003141FD"/>
    <w:rsid w:val="00314203"/>
    <w:rsid w:val="0031424C"/>
    <w:rsid w:val="00314261"/>
    <w:rsid w:val="003142CB"/>
    <w:rsid w:val="003142E8"/>
    <w:rsid w:val="003142FA"/>
    <w:rsid w:val="0031432B"/>
    <w:rsid w:val="0031434C"/>
    <w:rsid w:val="0031441B"/>
    <w:rsid w:val="00314495"/>
    <w:rsid w:val="0031449C"/>
    <w:rsid w:val="003144D1"/>
    <w:rsid w:val="00314548"/>
    <w:rsid w:val="00314596"/>
    <w:rsid w:val="0031461D"/>
    <w:rsid w:val="00314624"/>
    <w:rsid w:val="0031463F"/>
    <w:rsid w:val="0031465C"/>
    <w:rsid w:val="003146A1"/>
    <w:rsid w:val="00314752"/>
    <w:rsid w:val="00314867"/>
    <w:rsid w:val="00314907"/>
    <w:rsid w:val="00314941"/>
    <w:rsid w:val="003149A2"/>
    <w:rsid w:val="003149D3"/>
    <w:rsid w:val="00314AE5"/>
    <w:rsid w:val="00314B17"/>
    <w:rsid w:val="00314BB9"/>
    <w:rsid w:val="00314BBF"/>
    <w:rsid w:val="00314BF7"/>
    <w:rsid w:val="00314CB8"/>
    <w:rsid w:val="00314DD7"/>
    <w:rsid w:val="00314DE2"/>
    <w:rsid w:val="00314DEF"/>
    <w:rsid w:val="00314DFA"/>
    <w:rsid w:val="00314E29"/>
    <w:rsid w:val="00314EC4"/>
    <w:rsid w:val="00314F5C"/>
    <w:rsid w:val="00314F6F"/>
    <w:rsid w:val="00314FD5"/>
    <w:rsid w:val="00314FE1"/>
    <w:rsid w:val="00314FEB"/>
    <w:rsid w:val="00315072"/>
    <w:rsid w:val="0031508F"/>
    <w:rsid w:val="00315181"/>
    <w:rsid w:val="00315198"/>
    <w:rsid w:val="0031527E"/>
    <w:rsid w:val="003152C8"/>
    <w:rsid w:val="0031531E"/>
    <w:rsid w:val="0031533E"/>
    <w:rsid w:val="00315375"/>
    <w:rsid w:val="003154C8"/>
    <w:rsid w:val="003154DA"/>
    <w:rsid w:val="003155EF"/>
    <w:rsid w:val="003155F5"/>
    <w:rsid w:val="003155FF"/>
    <w:rsid w:val="0031567C"/>
    <w:rsid w:val="00315767"/>
    <w:rsid w:val="0031578B"/>
    <w:rsid w:val="003157D6"/>
    <w:rsid w:val="003157DD"/>
    <w:rsid w:val="003158A4"/>
    <w:rsid w:val="0031590A"/>
    <w:rsid w:val="0031594A"/>
    <w:rsid w:val="0031598F"/>
    <w:rsid w:val="003159CE"/>
    <w:rsid w:val="00315A29"/>
    <w:rsid w:val="00315B2B"/>
    <w:rsid w:val="00315BB2"/>
    <w:rsid w:val="00315C59"/>
    <w:rsid w:val="00315CCD"/>
    <w:rsid w:val="00315D29"/>
    <w:rsid w:val="00315D72"/>
    <w:rsid w:val="00315DB8"/>
    <w:rsid w:val="00315DCE"/>
    <w:rsid w:val="00315DE9"/>
    <w:rsid w:val="00315E2B"/>
    <w:rsid w:val="00315E31"/>
    <w:rsid w:val="00315E81"/>
    <w:rsid w:val="00315F0D"/>
    <w:rsid w:val="00316116"/>
    <w:rsid w:val="00316176"/>
    <w:rsid w:val="0031619E"/>
    <w:rsid w:val="003161C5"/>
    <w:rsid w:val="003161D1"/>
    <w:rsid w:val="00316243"/>
    <w:rsid w:val="003162B7"/>
    <w:rsid w:val="003162E6"/>
    <w:rsid w:val="00316309"/>
    <w:rsid w:val="00316351"/>
    <w:rsid w:val="00316382"/>
    <w:rsid w:val="003163D1"/>
    <w:rsid w:val="0031642F"/>
    <w:rsid w:val="00316473"/>
    <w:rsid w:val="003164D1"/>
    <w:rsid w:val="00316597"/>
    <w:rsid w:val="0031663C"/>
    <w:rsid w:val="0031663F"/>
    <w:rsid w:val="0031667F"/>
    <w:rsid w:val="0031685C"/>
    <w:rsid w:val="00316937"/>
    <w:rsid w:val="00316963"/>
    <w:rsid w:val="0031696C"/>
    <w:rsid w:val="0031699A"/>
    <w:rsid w:val="00316A3A"/>
    <w:rsid w:val="00316A40"/>
    <w:rsid w:val="00316A43"/>
    <w:rsid w:val="00316AD0"/>
    <w:rsid w:val="00316AF6"/>
    <w:rsid w:val="00316B18"/>
    <w:rsid w:val="00316B7F"/>
    <w:rsid w:val="00316BFE"/>
    <w:rsid w:val="00316C0E"/>
    <w:rsid w:val="00316C20"/>
    <w:rsid w:val="00316C38"/>
    <w:rsid w:val="00316CB5"/>
    <w:rsid w:val="00316CEE"/>
    <w:rsid w:val="00316CF2"/>
    <w:rsid w:val="00316D45"/>
    <w:rsid w:val="00316DC0"/>
    <w:rsid w:val="00316E49"/>
    <w:rsid w:val="00316EA1"/>
    <w:rsid w:val="00316F20"/>
    <w:rsid w:val="00316F61"/>
    <w:rsid w:val="00317084"/>
    <w:rsid w:val="003170D0"/>
    <w:rsid w:val="00317107"/>
    <w:rsid w:val="0031718A"/>
    <w:rsid w:val="003171FD"/>
    <w:rsid w:val="00317234"/>
    <w:rsid w:val="003172E2"/>
    <w:rsid w:val="003174C0"/>
    <w:rsid w:val="003174DB"/>
    <w:rsid w:val="00317520"/>
    <w:rsid w:val="003175CA"/>
    <w:rsid w:val="003175F1"/>
    <w:rsid w:val="0031760A"/>
    <w:rsid w:val="00317626"/>
    <w:rsid w:val="00317634"/>
    <w:rsid w:val="00317640"/>
    <w:rsid w:val="00317676"/>
    <w:rsid w:val="00317725"/>
    <w:rsid w:val="00317782"/>
    <w:rsid w:val="00317786"/>
    <w:rsid w:val="003177D8"/>
    <w:rsid w:val="00317861"/>
    <w:rsid w:val="003178B5"/>
    <w:rsid w:val="00317902"/>
    <w:rsid w:val="0031791C"/>
    <w:rsid w:val="0031797B"/>
    <w:rsid w:val="00317A50"/>
    <w:rsid w:val="00317A56"/>
    <w:rsid w:val="00317A74"/>
    <w:rsid w:val="00317A8B"/>
    <w:rsid w:val="00317A9C"/>
    <w:rsid w:val="00317B9C"/>
    <w:rsid w:val="00317BA1"/>
    <w:rsid w:val="00317C33"/>
    <w:rsid w:val="00317C56"/>
    <w:rsid w:val="00317C91"/>
    <w:rsid w:val="00317D0C"/>
    <w:rsid w:val="00317DA3"/>
    <w:rsid w:val="00317DE7"/>
    <w:rsid w:val="00317E2F"/>
    <w:rsid w:val="00317E72"/>
    <w:rsid w:val="00317E8C"/>
    <w:rsid w:val="00317EDF"/>
    <w:rsid w:val="00317F3E"/>
    <w:rsid w:val="00317F76"/>
    <w:rsid w:val="00317FF2"/>
    <w:rsid w:val="00320012"/>
    <w:rsid w:val="0032004B"/>
    <w:rsid w:val="0032004F"/>
    <w:rsid w:val="003200E7"/>
    <w:rsid w:val="00320134"/>
    <w:rsid w:val="0032013A"/>
    <w:rsid w:val="0032015F"/>
    <w:rsid w:val="00320206"/>
    <w:rsid w:val="0032023B"/>
    <w:rsid w:val="00320266"/>
    <w:rsid w:val="00320293"/>
    <w:rsid w:val="003202ED"/>
    <w:rsid w:val="003202FA"/>
    <w:rsid w:val="00320331"/>
    <w:rsid w:val="003203AC"/>
    <w:rsid w:val="0032043A"/>
    <w:rsid w:val="003204BD"/>
    <w:rsid w:val="0032053D"/>
    <w:rsid w:val="003205AC"/>
    <w:rsid w:val="003206B8"/>
    <w:rsid w:val="003206DE"/>
    <w:rsid w:val="003206E1"/>
    <w:rsid w:val="003206EE"/>
    <w:rsid w:val="0032092D"/>
    <w:rsid w:val="0032092E"/>
    <w:rsid w:val="003209F3"/>
    <w:rsid w:val="00320B3A"/>
    <w:rsid w:val="00320B8A"/>
    <w:rsid w:val="00320BDF"/>
    <w:rsid w:val="00320C33"/>
    <w:rsid w:val="00320D58"/>
    <w:rsid w:val="00320DCA"/>
    <w:rsid w:val="00320DE9"/>
    <w:rsid w:val="00320E1F"/>
    <w:rsid w:val="00320E67"/>
    <w:rsid w:val="00320FA5"/>
    <w:rsid w:val="00320FCB"/>
    <w:rsid w:val="0032104F"/>
    <w:rsid w:val="0032106E"/>
    <w:rsid w:val="003210D8"/>
    <w:rsid w:val="00321108"/>
    <w:rsid w:val="0032117D"/>
    <w:rsid w:val="003211DF"/>
    <w:rsid w:val="0032121C"/>
    <w:rsid w:val="00321239"/>
    <w:rsid w:val="003213F6"/>
    <w:rsid w:val="00321402"/>
    <w:rsid w:val="00321499"/>
    <w:rsid w:val="003214B9"/>
    <w:rsid w:val="00321593"/>
    <w:rsid w:val="00321636"/>
    <w:rsid w:val="0032166E"/>
    <w:rsid w:val="0032167D"/>
    <w:rsid w:val="003216C8"/>
    <w:rsid w:val="003216D6"/>
    <w:rsid w:val="0032178E"/>
    <w:rsid w:val="003217A7"/>
    <w:rsid w:val="0032184D"/>
    <w:rsid w:val="00321859"/>
    <w:rsid w:val="00321995"/>
    <w:rsid w:val="00321ABB"/>
    <w:rsid w:val="00321ACE"/>
    <w:rsid w:val="00321B0A"/>
    <w:rsid w:val="00321B9F"/>
    <w:rsid w:val="00321BF3"/>
    <w:rsid w:val="00321C00"/>
    <w:rsid w:val="00321C4D"/>
    <w:rsid w:val="00321D52"/>
    <w:rsid w:val="00321F90"/>
    <w:rsid w:val="00321FA6"/>
    <w:rsid w:val="00321FCC"/>
    <w:rsid w:val="00321FE4"/>
    <w:rsid w:val="003220B1"/>
    <w:rsid w:val="00322130"/>
    <w:rsid w:val="00322161"/>
    <w:rsid w:val="00322164"/>
    <w:rsid w:val="0032229C"/>
    <w:rsid w:val="003222AF"/>
    <w:rsid w:val="003222C9"/>
    <w:rsid w:val="003222DC"/>
    <w:rsid w:val="0032235A"/>
    <w:rsid w:val="00322367"/>
    <w:rsid w:val="00322506"/>
    <w:rsid w:val="003225D7"/>
    <w:rsid w:val="00322654"/>
    <w:rsid w:val="0032271A"/>
    <w:rsid w:val="00322774"/>
    <w:rsid w:val="003227ED"/>
    <w:rsid w:val="003227FB"/>
    <w:rsid w:val="003228A1"/>
    <w:rsid w:val="003228E6"/>
    <w:rsid w:val="0032290E"/>
    <w:rsid w:val="0032297B"/>
    <w:rsid w:val="003229AB"/>
    <w:rsid w:val="00322A57"/>
    <w:rsid w:val="00322B99"/>
    <w:rsid w:val="00322BCF"/>
    <w:rsid w:val="00322BF9"/>
    <w:rsid w:val="00322CC2"/>
    <w:rsid w:val="00322CDA"/>
    <w:rsid w:val="00322D0F"/>
    <w:rsid w:val="00322DAC"/>
    <w:rsid w:val="00322DC7"/>
    <w:rsid w:val="00322E14"/>
    <w:rsid w:val="00322E36"/>
    <w:rsid w:val="00322E41"/>
    <w:rsid w:val="00322E4C"/>
    <w:rsid w:val="00322E90"/>
    <w:rsid w:val="00322E92"/>
    <w:rsid w:val="00322E9C"/>
    <w:rsid w:val="00322EF3"/>
    <w:rsid w:val="00322EFE"/>
    <w:rsid w:val="00322F70"/>
    <w:rsid w:val="00322F7C"/>
    <w:rsid w:val="00322F87"/>
    <w:rsid w:val="003230A1"/>
    <w:rsid w:val="003230B6"/>
    <w:rsid w:val="00323112"/>
    <w:rsid w:val="00323113"/>
    <w:rsid w:val="00323136"/>
    <w:rsid w:val="003231F2"/>
    <w:rsid w:val="003232AD"/>
    <w:rsid w:val="003232E5"/>
    <w:rsid w:val="003232E9"/>
    <w:rsid w:val="00323353"/>
    <w:rsid w:val="00323363"/>
    <w:rsid w:val="003233AC"/>
    <w:rsid w:val="003233BC"/>
    <w:rsid w:val="003233CA"/>
    <w:rsid w:val="00323412"/>
    <w:rsid w:val="00323432"/>
    <w:rsid w:val="0032346C"/>
    <w:rsid w:val="00323477"/>
    <w:rsid w:val="0032356C"/>
    <w:rsid w:val="003235C2"/>
    <w:rsid w:val="003235FF"/>
    <w:rsid w:val="00323654"/>
    <w:rsid w:val="00323712"/>
    <w:rsid w:val="00323724"/>
    <w:rsid w:val="003237A6"/>
    <w:rsid w:val="003237B2"/>
    <w:rsid w:val="003237C4"/>
    <w:rsid w:val="003237D1"/>
    <w:rsid w:val="003237D6"/>
    <w:rsid w:val="003237E2"/>
    <w:rsid w:val="00323870"/>
    <w:rsid w:val="003238BE"/>
    <w:rsid w:val="00323908"/>
    <w:rsid w:val="003239CF"/>
    <w:rsid w:val="00323A76"/>
    <w:rsid w:val="00323AD0"/>
    <w:rsid w:val="00323BC2"/>
    <w:rsid w:val="00323BD5"/>
    <w:rsid w:val="00323BE5"/>
    <w:rsid w:val="00323C8D"/>
    <w:rsid w:val="00323C8E"/>
    <w:rsid w:val="00323CA7"/>
    <w:rsid w:val="00323CCB"/>
    <w:rsid w:val="00323CD9"/>
    <w:rsid w:val="00323D0D"/>
    <w:rsid w:val="00323D21"/>
    <w:rsid w:val="00323D94"/>
    <w:rsid w:val="00323DCA"/>
    <w:rsid w:val="00323E96"/>
    <w:rsid w:val="00323E99"/>
    <w:rsid w:val="00323EF2"/>
    <w:rsid w:val="00323F47"/>
    <w:rsid w:val="00323F5F"/>
    <w:rsid w:val="00324016"/>
    <w:rsid w:val="00324043"/>
    <w:rsid w:val="003240F1"/>
    <w:rsid w:val="0032414B"/>
    <w:rsid w:val="003241AE"/>
    <w:rsid w:val="00324379"/>
    <w:rsid w:val="00324484"/>
    <w:rsid w:val="003244F0"/>
    <w:rsid w:val="00324590"/>
    <w:rsid w:val="003245B7"/>
    <w:rsid w:val="003245E9"/>
    <w:rsid w:val="00324762"/>
    <w:rsid w:val="00324829"/>
    <w:rsid w:val="0032483B"/>
    <w:rsid w:val="00324848"/>
    <w:rsid w:val="00324861"/>
    <w:rsid w:val="00324864"/>
    <w:rsid w:val="0032493B"/>
    <w:rsid w:val="00324A36"/>
    <w:rsid w:val="00324ADD"/>
    <w:rsid w:val="00324B32"/>
    <w:rsid w:val="00324B5B"/>
    <w:rsid w:val="00324BF0"/>
    <w:rsid w:val="00324C14"/>
    <w:rsid w:val="00324C55"/>
    <w:rsid w:val="00324CF8"/>
    <w:rsid w:val="00324DFC"/>
    <w:rsid w:val="00324E96"/>
    <w:rsid w:val="00324EFD"/>
    <w:rsid w:val="00325014"/>
    <w:rsid w:val="003250B0"/>
    <w:rsid w:val="00325280"/>
    <w:rsid w:val="003252C4"/>
    <w:rsid w:val="003252EC"/>
    <w:rsid w:val="00325318"/>
    <w:rsid w:val="00325358"/>
    <w:rsid w:val="00325385"/>
    <w:rsid w:val="003253AF"/>
    <w:rsid w:val="003253EC"/>
    <w:rsid w:val="0032550D"/>
    <w:rsid w:val="00325570"/>
    <w:rsid w:val="0032565F"/>
    <w:rsid w:val="00325716"/>
    <w:rsid w:val="00325729"/>
    <w:rsid w:val="0032574D"/>
    <w:rsid w:val="003257D7"/>
    <w:rsid w:val="003258D7"/>
    <w:rsid w:val="00325924"/>
    <w:rsid w:val="00325982"/>
    <w:rsid w:val="00325A9A"/>
    <w:rsid w:val="00325ACD"/>
    <w:rsid w:val="00325AF5"/>
    <w:rsid w:val="00325B0D"/>
    <w:rsid w:val="00325BB2"/>
    <w:rsid w:val="00325BBE"/>
    <w:rsid w:val="00325C02"/>
    <w:rsid w:val="00325CF2"/>
    <w:rsid w:val="00325CF9"/>
    <w:rsid w:val="00325D99"/>
    <w:rsid w:val="00325E9F"/>
    <w:rsid w:val="00325EB2"/>
    <w:rsid w:val="00325EBD"/>
    <w:rsid w:val="00325F58"/>
    <w:rsid w:val="00325FAD"/>
    <w:rsid w:val="003260E5"/>
    <w:rsid w:val="00326105"/>
    <w:rsid w:val="0032616C"/>
    <w:rsid w:val="003261C0"/>
    <w:rsid w:val="003261C9"/>
    <w:rsid w:val="003261CE"/>
    <w:rsid w:val="00326269"/>
    <w:rsid w:val="003262AF"/>
    <w:rsid w:val="00326307"/>
    <w:rsid w:val="00326338"/>
    <w:rsid w:val="00326342"/>
    <w:rsid w:val="0032643C"/>
    <w:rsid w:val="00326475"/>
    <w:rsid w:val="003264E5"/>
    <w:rsid w:val="00326577"/>
    <w:rsid w:val="0032659C"/>
    <w:rsid w:val="003265AC"/>
    <w:rsid w:val="003266B8"/>
    <w:rsid w:val="003266E6"/>
    <w:rsid w:val="0032670A"/>
    <w:rsid w:val="0032677F"/>
    <w:rsid w:val="00326793"/>
    <w:rsid w:val="003267A0"/>
    <w:rsid w:val="00326827"/>
    <w:rsid w:val="00326854"/>
    <w:rsid w:val="00326877"/>
    <w:rsid w:val="0032699E"/>
    <w:rsid w:val="003269F1"/>
    <w:rsid w:val="00326A0A"/>
    <w:rsid w:val="00326BA3"/>
    <w:rsid w:val="00326BCB"/>
    <w:rsid w:val="00326BCD"/>
    <w:rsid w:val="00326CCA"/>
    <w:rsid w:val="00326CD2"/>
    <w:rsid w:val="00326CED"/>
    <w:rsid w:val="00326DBF"/>
    <w:rsid w:val="00326E41"/>
    <w:rsid w:val="00326E9B"/>
    <w:rsid w:val="00326EAB"/>
    <w:rsid w:val="00326EB5"/>
    <w:rsid w:val="00326EB6"/>
    <w:rsid w:val="00326EDE"/>
    <w:rsid w:val="00326F1F"/>
    <w:rsid w:val="00326FAB"/>
    <w:rsid w:val="00326FB6"/>
    <w:rsid w:val="0032711A"/>
    <w:rsid w:val="00327120"/>
    <w:rsid w:val="00327132"/>
    <w:rsid w:val="00327187"/>
    <w:rsid w:val="003271A3"/>
    <w:rsid w:val="003271B1"/>
    <w:rsid w:val="0032722B"/>
    <w:rsid w:val="003272BD"/>
    <w:rsid w:val="00327344"/>
    <w:rsid w:val="003273A2"/>
    <w:rsid w:val="003273E6"/>
    <w:rsid w:val="0032744A"/>
    <w:rsid w:val="003274AC"/>
    <w:rsid w:val="00327528"/>
    <w:rsid w:val="00327560"/>
    <w:rsid w:val="00327657"/>
    <w:rsid w:val="0032772A"/>
    <w:rsid w:val="003277A3"/>
    <w:rsid w:val="0032783C"/>
    <w:rsid w:val="00327876"/>
    <w:rsid w:val="003278B9"/>
    <w:rsid w:val="003279A1"/>
    <w:rsid w:val="00327B25"/>
    <w:rsid w:val="00327BC1"/>
    <w:rsid w:val="00327BE5"/>
    <w:rsid w:val="00327F18"/>
    <w:rsid w:val="00327FD3"/>
    <w:rsid w:val="00330033"/>
    <w:rsid w:val="003300CA"/>
    <w:rsid w:val="00330139"/>
    <w:rsid w:val="0033014F"/>
    <w:rsid w:val="003301BF"/>
    <w:rsid w:val="003301EB"/>
    <w:rsid w:val="0033020F"/>
    <w:rsid w:val="00330245"/>
    <w:rsid w:val="00330388"/>
    <w:rsid w:val="003303BD"/>
    <w:rsid w:val="003303C8"/>
    <w:rsid w:val="00330406"/>
    <w:rsid w:val="0033049F"/>
    <w:rsid w:val="003304F6"/>
    <w:rsid w:val="00330533"/>
    <w:rsid w:val="00330576"/>
    <w:rsid w:val="003305EB"/>
    <w:rsid w:val="00330609"/>
    <w:rsid w:val="00330680"/>
    <w:rsid w:val="003307B2"/>
    <w:rsid w:val="0033087B"/>
    <w:rsid w:val="0033091E"/>
    <w:rsid w:val="0033093B"/>
    <w:rsid w:val="00330997"/>
    <w:rsid w:val="003309A3"/>
    <w:rsid w:val="003309F7"/>
    <w:rsid w:val="00330A14"/>
    <w:rsid w:val="00330A21"/>
    <w:rsid w:val="00330A60"/>
    <w:rsid w:val="00330A8A"/>
    <w:rsid w:val="00330A8E"/>
    <w:rsid w:val="00330B0D"/>
    <w:rsid w:val="00330B2B"/>
    <w:rsid w:val="00330BB6"/>
    <w:rsid w:val="00330BB7"/>
    <w:rsid w:val="00330C0E"/>
    <w:rsid w:val="00330C31"/>
    <w:rsid w:val="00330D5D"/>
    <w:rsid w:val="00330E2C"/>
    <w:rsid w:val="00330E33"/>
    <w:rsid w:val="00330E34"/>
    <w:rsid w:val="00330EED"/>
    <w:rsid w:val="00330F0E"/>
    <w:rsid w:val="00330F9B"/>
    <w:rsid w:val="00330FA1"/>
    <w:rsid w:val="00331066"/>
    <w:rsid w:val="00331067"/>
    <w:rsid w:val="0033117D"/>
    <w:rsid w:val="003311AB"/>
    <w:rsid w:val="00331259"/>
    <w:rsid w:val="0033129E"/>
    <w:rsid w:val="0033141D"/>
    <w:rsid w:val="003314C3"/>
    <w:rsid w:val="003314C7"/>
    <w:rsid w:val="003314ED"/>
    <w:rsid w:val="00331533"/>
    <w:rsid w:val="003315C7"/>
    <w:rsid w:val="003315EC"/>
    <w:rsid w:val="003316EA"/>
    <w:rsid w:val="00331712"/>
    <w:rsid w:val="0033174A"/>
    <w:rsid w:val="003317CF"/>
    <w:rsid w:val="003318AA"/>
    <w:rsid w:val="0033192E"/>
    <w:rsid w:val="003319A4"/>
    <w:rsid w:val="00331A03"/>
    <w:rsid w:val="00331AA4"/>
    <w:rsid w:val="00331AE9"/>
    <w:rsid w:val="00331C06"/>
    <w:rsid w:val="00331C32"/>
    <w:rsid w:val="00331C46"/>
    <w:rsid w:val="00331D05"/>
    <w:rsid w:val="00331D11"/>
    <w:rsid w:val="00331D9B"/>
    <w:rsid w:val="00331F0C"/>
    <w:rsid w:val="00331F38"/>
    <w:rsid w:val="003320A8"/>
    <w:rsid w:val="0033210E"/>
    <w:rsid w:val="0033214A"/>
    <w:rsid w:val="0033221D"/>
    <w:rsid w:val="0033226A"/>
    <w:rsid w:val="00332273"/>
    <w:rsid w:val="003322EC"/>
    <w:rsid w:val="0033241D"/>
    <w:rsid w:val="00332445"/>
    <w:rsid w:val="00332466"/>
    <w:rsid w:val="00332489"/>
    <w:rsid w:val="003324AF"/>
    <w:rsid w:val="0033267E"/>
    <w:rsid w:val="0033268B"/>
    <w:rsid w:val="003326C9"/>
    <w:rsid w:val="003326D8"/>
    <w:rsid w:val="00332705"/>
    <w:rsid w:val="00332743"/>
    <w:rsid w:val="00332774"/>
    <w:rsid w:val="003327A5"/>
    <w:rsid w:val="00332866"/>
    <w:rsid w:val="003328D8"/>
    <w:rsid w:val="003328DF"/>
    <w:rsid w:val="003329A0"/>
    <w:rsid w:val="003329B1"/>
    <w:rsid w:val="00332A2F"/>
    <w:rsid w:val="00332A36"/>
    <w:rsid w:val="00332A64"/>
    <w:rsid w:val="00332A7F"/>
    <w:rsid w:val="00332B84"/>
    <w:rsid w:val="00332EBC"/>
    <w:rsid w:val="00332F3B"/>
    <w:rsid w:val="00332FEC"/>
    <w:rsid w:val="00333016"/>
    <w:rsid w:val="003330F3"/>
    <w:rsid w:val="00333121"/>
    <w:rsid w:val="00333217"/>
    <w:rsid w:val="0033327A"/>
    <w:rsid w:val="00333282"/>
    <w:rsid w:val="003332DA"/>
    <w:rsid w:val="00333339"/>
    <w:rsid w:val="00333350"/>
    <w:rsid w:val="00333434"/>
    <w:rsid w:val="0033349F"/>
    <w:rsid w:val="003334D5"/>
    <w:rsid w:val="00333526"/>
    <w:rsid w:val="00333530"/>
    <w:rsid w:val="0033354E"/>
    <w:rsid w:val="003335DB"/>
    <w:rsid w:val="00333683"/>
    <w:rsid w:val="003336D6"/>
    <w:rsid w:val="0033371F"/>
    <w:rsid w:val="00333807"/>
    <w:rsid w:val="003338C1"/>
    <w:rsid w:val="00333901"/>
    <w:rsid w:val="00333924"/>
    <w:rsid w:val="00333A3A"/>
    <w:rsid w:val="00333A49"/>
    <w:rsid w:val="00333A5A"/>
    <w:rsid w:val="00333AF3"/>
    <w:rsid w:val="00333B20"/>
    <w:rsid w:val="00333B2C"/>
    <w:rsid w:val="00333B32"/>
    <w:rsid w:val="00333C30"/>
    <w:rsid w:val="00333C7D"/>
    <w:rsid w:val="00333C88"/>
    <w:rsid w:val="00333CAD"/>
    <w:rsid w:val="00333CF9"/>
    <w:rsid w:val="00333D00"/>
    <w:rsid w:val="00333D72"/>
    <w:rsid w:val="00333E5A"/>
    <w:rsid w:val="00333E79"/>
    <w:rsid w:val="00333F6B"/>
    <w:rsid w:val="00334011"/>
    <w:rsid w:val="00334073"/>
    <w:rsid w:val="003340BB"/>
    <w:rsid w:val="00334102"/>
    <w:rsid w:val="00334131"/>
    <w:rsid w:val="003341AE"/>
    <w:rsid w:val="00334220"/>
    <w:rsid w:val="00334256"/>
    <w:rsid w:val="0033429A"/>
    <w:rsid w:val="00334383"/>
    <w:rsid w:val="003343A8"/>
    <w:rsid w:val="00334566"/>
    <w:rsid w:val="0033458C"/>
    <w:rsid w:val="00334604"/>
    <w:rsid w:val="00334623"/>
    <w:rsid w:val="0033463A"/>
    <w:rsid w:val="003346CE"/>
    <w:rsid w:val="0033478D"/>
    <w:rsid w:val="003347DD"/>
    <w:rsid w:val="003347E1"/>
    <w:rsid w:val="00334863"/>
    <w:rsid w:val="003348E8"/>
    <w:rsid w:val="00334945"/>
    <w:rsid w:val="00334A0C"/>
    <w:rsid w:val="00334A40"/>
    <w:rsid w:val="00334AA5"/>
    <w:rsid w:val="00334B4A"/>
    <w:rsid w:val="00334CD6"/>
    <w:rsid w:val="00334CDE"/>
    <w:rsid w:val="00334CF0"/>
    <w:rsid w:val="00334D6D"/>
    <w:rsid w:val="00334DE8"/>
    <w:rsid w:val="00334E0A"/>
    <w:rsid w:val="00334E50"/>
    <w:rsid w:val="00334EDA"/>
    <w:rsid w:val="00334FD6"/>
    <w:rsid w:val="00335049"/>
    <w:rsid w:val="003350AD"/>
    <w:rsid w:val="00335151"/>
    <w:rsid w:val="00335204"/>
    <w:rsid w:val="00335288"/>
    <w:rsid w:val="003352F4"/>
    <w:rsid w:val="00335388"/>
    <w:rsid w:val="0033540C"/>
    <w:rsid w:val="003354C8"/>
    <w:rsid w:val="00335777"/>
    <w:rsid w:val="00335794"/>
    <w:rsid w:val="003357C0"/>
    <w:rsid w:val="003357C3"/>
    <w:rsid w:val="00335803"/>
    <w:rsid w:val="00335805"/>
    <w:rsid w:val="00335826"/>
    <w:rsid w:val="00335890"/>
    <w:rsid w:val="003358F7"/>
    <w:rsid w:val="003358FD"/>
    <w:rsid w:val="00335918"/>
    <w:rsid w:val="00335936"/>
    <w:rsid w:val="003359B0"/>
    <w:rsid w:val="00335A4F"/>
    <w:rsid w:val="00335A6B"/>
    <w:rsid w:val="00335AEA"/>
    <w:rsid w:val="00335B29"/>
    <w:rsid w:val="00335BD3"/>
    <w:rsid w:val="00335CE1"/>
    <w:rsid w:val="00335D7F"/>
    <w:rsid w:val="00335D9E"/>
    <w:rsid w:val="00335DA3"/>
    <w:rsid w:val="00335DC8"/>
    <w:rsid w:val="00335DD6"/>
    <w:rsid w:val="00335DDE"/>
    <w:rsid w:val="00335EE7"/>
    <w:rsid w:val="00335F4B"/>
    <w:rsid w:val="00335FFC"/>
    <w:rsid w:val="00336229"/>
    <w:rsid w:val="003363B0"/>
    <w:rsid w:val="003363E2"/>
    <w:rsid w:val="00336513"/>
    <w:rsid w:val="00336529"/>
    <w:rsid w:val="0033656C"/>
    <w:rsid w:val="0033658D"/>
    <w:rsid w:val="003365EF"/>
    <w:rsid w:val="003365FF"/>
    <w:rsid w:val="00336640"/>
    <w:rsid w:val="0033664F"/>
    <w:rsid w:val="003366CF"/>
    <w:rsid w:val="00336756"/>
    <w:rsid w:val="0033679D"/>
    <w:rsid w:val="00336835"/>
    <w:rsid w:val="00336860"/>
    <w:rsid w:val="0033686D"/>
    <w:rsid w:val="003368B3"/>
    <w:rsid w:val="003368B5"/>
    <w:rsid w:val="00336926"/>
    <w:rsid w:val="00336934"/>
    <w:rsid w:val="003369C3"/>
    <w:rsid w:val="00336A02"/>
    <w:rsid w:val="00336A41"/>
    <w:rsid w:val="00336AEC"/>
    <w:rsid w:val="00336B11"/>
    <w:rsid w:val="00336BEA"/>
    <w:rsid w:val="00336D45"/>
    <w:rsid w:val="00336D61"/>
    <w:rsid w:val="00336E0F"/>
    <w:rsid w:val="00336E36"/>
    <w:rsid w:val="00336EE0"/>
    <w:rsid w:val="00336FA0"/>
    <w:rsid w:val="00336FD6"/>
    <w:rsid w:val="00336FEF"/>
    <w:rsid w:val="00337102"/>
    <w:rsid w:val="00337170"/>
    <w:rsid w:val="00337262"/>
    <w:rsid w:val="00337305"/>
    <w:rsid w:val="0033745B"/>
    <w:rsid w:val="003374F8"/>
    <w:rsid w:val="0033752D"/>
    <w:rsid w:val="003375ED"/>
    <w:rsid w:val="003375FA"/>
    <w:rsid w:val="00337654"/>
    <w:rsid w:val="003376DA"/>
    <w:rsid w:val="003377CC"/>
    <w:rsid w:val="0033789A"/>
    <w:rsid w:val="003378E6"/>
    <w:rsid w:val="00337971"/>
    <w:rsid w:val="003379A3"/>
    <w:rsid w:val="00337A25"/>
    <w:rsid w:val="00337A74"/>
    <w:rsid w:val="00337AED"/>
    <w:rsid w:val="00337AF1"/>
    <w:rsid w:val="00337BDE"/>
    <w:rsid w:val="00337C0C"/>
    <w:rsid w:val="00337C5A"/>
    <w:rsid w:val="00337D2A"/>
    <w:rsid w:val="00337D6E"/>
    <w:rsid w:val="00337D84"/>
    <w:rsid w:val="00337D98"/>
    <w:rsid w:val="00337E3D"/>
    <w:rsid w:val="00337E79"/>
    <w:rsid w:val="00337F2E"/>
    <w:rsid w:val="0034002D"/>
    <w:rsid w:val="003400B8"/>
    <w:rsid w:val="003400F1"/>
    <w:rsid w:val="00340106"/>
    <w:rsid w:val="00340242"/>
    <w:rsid w:val="00340282"/>
    <w:rsid w:val="00340359"/>
    <w:rsid w:val="00340394"/>
    <w:rsid w:val="003403BF"/>
    <w:rsid w:val="003403CB"/>
    <w:rsid w:val="00340513"/>
    <w:rsid w:val="0034051D"/>
    <w:rsid w:val="00340567"/>
    <w:rsid w:val="003406D4"/>
    <w:rsid w:val="00340764"/>
    <w:rsid w:val="003407C5"/>
    <w:rsid w:val="003407CB"/>
    <w:rsid w:val="00340918"/>
    <w:rsid w:val="003409C2"/>
    <w:rsid w:val="003409CF"/>
    <w:rsid w:val="00340A0D"/>
    <w:rsid w:val="00340ADF"/>
    <w:rsid w:val="00340B7C"/>
    <w:rsid w:val="00340C18"/>
    <w:rsid w:val="00340C3E"/>
    <w:rsid w:val="00340C4B"/>
    <w:rsid w:val="00340CC5"/>
    <w:rsid w:val="00340D41"/>
    <w:rsid w:val="00340DCF"/>
    <w:rsid w:val="00340DD7"/>
    <w:rsid w:val="00340ED3"/>
    <w:rsid w:val="00340EE6"/>
    <w:rsid w:val="00340F09"/>
    <w:rsid w:val="00340F78"/>
    <w:rsid w:val="00340FEF"/>
    <w:rsid w:val="00340FFF"/>
    <w:rsid w:val="0034103F"/>
    <w:rsid w:val="00341129"/>
    <w:rsid w:val="0034117E"/>
    <w:rsid w:val="00341231"/>
    <w:rsid w:val="0034125F"/>
    <w:rsid w:val="00341261"/>
    <w:rsid w:val="0034126A"/>
    <w:rsid w:val="003412EE"/>
    <w:rsid w:val="00341317"/>
    <w:rsid w:val="0034135E"/>
    <w:rsid w:val="003413B5"/>
    <w:rsid w:val="003413CB"/>
    <w:rsid w:val="0034147A"/>
    <w:rsid w:val="003414F1"/>
    <w:rsid w:val="0034162B"/>
    <w:rsid w:val="0034173D"/>
    <w:rsid w:val="003418D9"/>
    <w:rsid w:val="00341953"/>
    <w:rsid w:val="00341A2F"/>
    <w:rsid w:val="00341AC3"/>
    <w:rsid w:val="00341B2C"/>
    <w:rsid w:val="00341B64"/>
    <w:rsid w:val="00341BF7"/>
    <w:rsid w:val="00341CC7"/>
    <w:rsid w:val="00341CE6"/>
    <w:rsid w:val="00341D51"/>
    <w:rsid w:val="00341DAB"/>
    <w:rsid w:val="00341DC3"/>
    <w:rsid w:val="00341E8B"/>
    <w:rsid w:val="00341ECE"/>
    <w:rsid w:val="00341EF8"/>
    <w:rsid w:val="00341F3A"/>
    <w:rsid w:val="00341F44"/>
    <w:rsid w:val="00341F82"/>
    <w:rsid w:val="00341F9F"/>
    <w:rsid w:val="00341FBD"/>
    <w:rsid w:val="00341FD3"/>
    <w:rsid w:val="003420CA"/>
    <w:rsid w:val="003421B0"/>
    <w:rsid w:val="003421FF"/>
    <w:rsid w:val="0034227C"/>
    <w:rsid w:val="0034228E"/>
    <w:rsid w:val="00342320"/>
    <w:rsid w:val="003423DA"/>
    <w:rsid w:val="003424A3"/>
    <w:rsid w:val="003424B2"/>
    <w:rsid w:val="003424F4"/>
    <w:rsid w:val="00342582"/>
    <w:rsid w:val="003425C7"/>
    <w:rsid w:val="00342632"/>
    <w:rsid w:val="00342764"/>
    <w:rsid w:val="0034287C"/>
    <w:rsid w:val="003428AF"/>
    <w:rsid w:val="00342977"/>
    <w:rsid w:val="003429AD"/>
    <w:rsid w:val="003429CF"/>
    <w:rsid w:val="003429EC"/>
    <w:rsid w:val="00342A3B"/>
    <w:rsid w:val="00342AE6"/>
    <w:rsid w:val="00342CD4"/>
    <w:rsid w:val="00342D68"/>
    <w:rsid w:val="00342DA7"/>
    <w:rsid w:val="00342EA7"/>
    <w:rsid w:val="00342EB4"/>
    <w:rsid w:val="00342F7A"/>
    <w:rsid w:val="00342FBB"/>
    <w:rsid w:val="00342FE2"/>
    <w:rsid w:val="00343006"/>
    <w:rsid w:val="00343009"/>
    <w:rsid w:val="00343064"/>
    <w:rsid w:val="003431C8"/>
    <w:rsid w:val="003431F6"/>
    <w:rsid w:val="00343208"/>
    <w:rsid w:val="0034327C"/>
    <w:rsid w:val="003432A4"/>
    <w:rsid w:val="003432B2"/>
    <w:rsid w:val="003432FE"/>
    <w:rsid w:val="00343350"/>
    <w:rsid w:val="003434C8"/>
    <w:rsid w:val="00343534"/>
    <w:rsid w:val="00343541"/>
    <w:rsid w:val="0034356B"/>
    <w:rsid w:val="00343651"/>
    <w:rsid w:val="003436DB"/>
    <w:rsid w:val="0034382E"/>
    <w:rsid w:val="00343838"/>
    <w:rsid w:val="00343869"/>
    <w:rsid w:val="0034388C"/>
    <w:rsid w:val="00343900"/>
    <w:rsid w:val="00343929"/>
    <w:rsid w:val="003439BE"/>
    <w:rsid w:val="00343B86"/>
    <w:rsid w:val="00343C1D"/>
    <w:rsid w:val="00343CC2"/>
    <w:rsid w:val="00343CEF"/>
    <w:rsid w:val="00343D26"/>
    <w:rsid w:val="00343D9F"/>
    <w:rsid w:val="00343DEC"/>
    <w:rsid w:val="00343E0D"/>
    <w:rsid w:val="00343F5D"/>
    <w:rsid w:val="00343FA8"/>
    <w:rsid w:val="0034400C"/>
    <w:rsid w:val="00344030"/>
    <w:rsid w:val="0034405E"/>
    <w:rsid w:val="00344089"/>
    <w:rsid w:val="00344094"/>
    <w:rsid w:val="0034409E"/>
    <w:rsid w:val="003440D2"/>
    <w:rsid w:val="003440FB"/>
    <w:rsid w:val="00344113"/>
    <w:rsid w:val="0034412A"/>
    <w:rsid w:val="0034414B"/>
    <w:rsid w:val="003441B0"/>
    <w:rsid w:val="003441B7"/>
    <w:rsid w:val="0034427D"/>
    <w:rsid w:val="0034428E"/>
    <w:rsid w:val="003443FB"/>
    <w:rsid w:val="00344500"/>
    <w:rsid w:val="00344552"/>
    <w:rsid w:val="00344587"/>
    <w:rsid w:val="003445F1"/>
    <w:rsid w:val="00344813"/>
    <w:rsid w:val="00344821"/>
    <w:rsid w:val="0034484B"/>
    <w:rsid w:val="0034485E"/>
    <w:rsid w:val="00344875"/>
    <w:rsid w:val="003448A0"/>
    <w:rsid w:val="003448DA"/>
    <w:rsid w:val="003448EE"/>
    <w:rsid w:val="0034492A"/>
    <w:rsid w:val="00344988"/>
    <w:rsid w:val="003449B2"/>
    <w:rsid w:val="00344A11"/>
    <w:rsid w:val="00344A4B"/>
    <w:rsid w:val="00344A62"/>
    <w:rsid w:val="00344A66"/>
    <w:rsid w:val="00344A90"/>
    <w:rsid w:val="00344AC5"/>
    <w:rsid w:val="00344B41"/>
    <w:rsid w:val="00344BED"/>
    <w:rsid w:val="00344C41"/>
    <w:rsid w:val="00344C91"/>
    <w:rsid w:val="00344D4F"/>
    <w:rsid w:val="00344DDA"/>
    <w:rsid w:val="00344DF8"/>
    <w:rsid w:val="00344EEB"/>
    <w:rsid w:val="00344EF2"/>
    <w:rsid w:val="00344F24"/>
    <w:rsid w:val="00344F53"/>
    <w:rsid w:val="00344F55"/>
    <w:rsid w:val="00344F57"/>
    <w:rsid w:val="00344FEA"/>
    <w:rsid w:val="00345001"/>
    <w:rsid w:val="00345163"/>
    <w:rsid w:val="0034517A"/>
    <w:rsid w:val="00345248"/>
    <w:rsid w:val="0034526F"/>
    <w:rsid w:val="00345273"/>
    <w:rsid w:val="003452C4"/>
    <w:rsid w:val="00345473"/>
    <w:rsid w:val="0034547F"/>
    <w:rsid w:val="003454D8"/>
    <w:rsid w:val="003455CB"/>
    <w:rsid w:val="00345645"/>
    <w:rsid w:val="003456AB"/>
    <w:rsid w:val="00345766"/>
    <w:rsid w:val="0034579C"/>
    <w:rsid w:val="003458FF"/>
    <w:rsid w:val="00345A55"/>
    <w:rsid w:val="00345A6B"/>
    <w:rsid w:val="00345AD7"/>
    <w:rsid w:val="00345AEC"/>
    <w:rsid w:val="00345B5A"/>
    <w:rsid w:val="00345BAC"/>
    <w:rsid w:val="00345C7B"/>
    <w:rsid w:val="00345CC6"/>
    <w:rsid w:val="00345D5C"/>
    <w:rsid w:val="00345D7E"/>
    <w:rsid w:val="00345DA0"/>
    <w:rsid w:val="00345E00"/>
    <w:rsid w:val="00345E99"/>
    <w:rsid w:val="00345EC4"/>
    <w:rsid w:val="00345F0C"/>
    <w:rsid w:val="00345F5C"/>
    <w:rsid w:val="00345FD0"/>
    <w:rsid w:val="00345FE7"/>
    <w:rsid w:val="00346038"/>
    <w:rsid w:val="0034604B"/>
    <w:rsid w:val="003460B0"/>
    <w:rsid w:val="003460E8"/>
    <w:rsid w:val="003461E4"/>
    <w:rsid w:val="00346243"/>
    <w:rsid w:val="00346277"/>
    <w:rsid w:val="0034627A"/>
    <w:rsid w:val="003462C5"/>
    <w:rsid w:val="003462E9"/>
    <w:rsid w:val="00346368"/>
    <w:rsid w:val="00346392"/>
    <w:rsid w:val="003464E4"/>
    <w:rsid w:val="0034651E"/>
    <w:rsid w:val="00346563"/>
    <w:rsid w:val="00346578"/>
    <w:rsid w:val="00346590"/>
    <w:rsid w:val="00346638"/>
    <w:rsid w:val="0034665C"/>
    <w:rsid w:val="003467B5"/>
    <w:rsid w:val="003468B9"/>
    <w:rsid w:val="003468E6"/>
    <w:rsid w:val="00346920"/>
    <w:rsid w:val="0034695A"/>
    <w:rsid w:val="0034698E"/>
    <w:rsid w:val="003469DE"/>
    <w:rsid w:val="003469FD"/>
    <w:rsid w:val="00346A9B"/>
    <w:rsid w:val="00346B32"/>
    <w:rsid w:val="00346B76"/>
    <w:rsid w:val="00346BA0"/>
    <w:rsid w:val="00346BEF"/>
    <w:rsid w:val="00346C00"/>
    <w:rsid w:val="00346C8E"/>
    <w:rsid w:val="00346E3E"/>
    <w:rsid w:val="00346EBA"/>
    <w:rsid w:val="00346EEA"/>
    <w:rsid w:val="00346F3A"/>
    <w:rsid w:val="00346FDB"/>
    <w:rsid w:val="00347052"/>
    <w:rsid w:val="0034706D"/>
    <w:rsid w:val="003470A4"/>
    <w:rsid w:val="0034711B"/>
    <w:rsid w:val="00347183"/>
    <w:rsid w:val="003471D0"/>
    <w:rsid w:val="0034724A"/>
    <w:rsid w:val="003472AC"/>
    <w:rsid w:val="003472E3"/>
    <w:rsid w:val="003473B8"/>
    <w:rsid w:val="003473F1"/>
    <w:rsid w:val="00347430"/>
    <w:rsid w:val="003474BA"/>
    <w:rsid w:val="0034750B"/>
    <w:rsid w:val="00347555"/>
    <w:rsid w:val="003475AC"/>
    <w:rsid w:val="003475B3"/>
    <w:rsid w:val="003475FB"/>
    <w:rsid w:val="00347610"/>
    <w:rsid w:val="00347625"/>
    <w:rsid w:val="00347642"/>
    <w:rsid w:val="003476C5"/>
    <w:rsid w:val="0034774A"/>
    <w:rsid w:val="00347799"/>
    <w:rsid w:val="003477F0"/>
    <w:rsid w:val="003477FA"/>
    <w:rsid w:val="00347907"/>
    <w:rsid w:val="00347950"/>
    <w:rsid w:val="003479DB"/>
    <w:rsid w:val="003479F4"/>
    <w:rsid w:val="00347AA0"/>
    <w:rsid w:val="00347ADB"/>
    <w:rsid w:val="00347BDA"/>
    <w:rsid w:val="00347C31"/>
    <w:rsid w:val="00347C33"/>
    <w:rsid w:val="00347CD9"/>
    <w:rsid w:val="00347CEF"/>
    <w:rsid w:val="00347D16"/>
    <w:rsid w:val="00347D22"/>
    <w:rsid w:val="00347D89"/>
    <w:rsid w:val="00347DD3"/>
    <w:rsid w:val="00347DEF"/>
    <w:rsid w:val="00347E00"/>
    <w:rsid w:val="00347E20"/>
    <w:rsid w:val="00347E68"/>
    <w:rsid w:val="00347E69"/>
    <w:rsid w:val="00347E98"/>
    <w:rsid w:val="00347EE2"/>
    <w:rsid w:val="00347F37"/>
    <w:rsid w:val="00347F44"/>
    <w:rsid w:val="00350004"/>
    <w:rsid w:val="0035005F"/>
    <w:rsid w:val="003500BB"/>
    <w:rsid w:val="003500C5"/>
    <w:rsid w:val="003500CA"/>
    <w:rsid w:val="003500D3"/>
    <w:rsid w:val="0035010B"/>
    <w:rsid w:val="003501EE"/>
    <w:rsid w:val="00350200"/>
    <w:rsid w:val="00350261"/>
    <w:rsid w:val="00350262"/>
    <w:rsid w:val="003502B9"/>
    <w:rsid w:val="003502FB"/>
    <w:rsid w:val="0035032B"/>
    <w:rsid w:val="0035033F"/>
    <w:rsid w:val="003503C3"/>
    <w:rsid w:val="00350423"/>
    <w:rsid w:val="0035042C"/>
    <w:rsid w:val="00350658"/>
    <w:rsid w:val="003506BE"/>
    <w:rsid w:val="0035074A"/>
    <w:rsid w:val="00350760"/>
    <w:rsid w:val="003507C1"/>
    <w:rsid w:val="003508B1"/>
    <w:rsid w:val="0035094C"/>
    <w:rsid w:val="0035097F"/>
    <w:rsid w:val="003509AE"/>
    <w:rsid w:val="003509C0"/>
    <w:rsid w:val="00350A6B"/>
    <w:rsid w:val="00350A9C"/>
    <w:rsid w:val="00350B03"/>
    <w:rsid w:val="00350BAD"/>
    <w:rsid w:val="00350C68"/>
    <w:rsid w:val="00350C80"/>
    <w:rsid w:val="00350C87"/>
    <w:rsid w:val="00350CC5"/>
    <w:rsid w:val="00350D4E"/>
    <w:rsid w:val="00350D66"/>
    <w:rsid w:val="00350DD0"/>
    <w:rsid w:val="00350E4E"/>
    <w:rsid w:val="00350EB1"/>
    <w:rsid w:val="00350F56"/>
    <w:rsid w:val="00350F6B"/>
    <w:rsid w:val="00351046"/>
    <w:rsid w:val="003510E7"/>
    <w:rsid w:val="003510E9"/>
    <w:rsid w:val="003511EE"/>
    <w:rsid w:val="00351236"/>
    <w:rsid w:val="0035133E"/>
    <w:rsid w:val="003513B7"/>
    <w:rsid w:val="003513D1"/>
    <w:rsid w:val="003513E5"/>
    <w:rsid w:val="00351421"/>
    <w:rsid w:val="0035143A"/>
    <w:rsid w:val="00351451"/>
    <w:rsid w:val="003514C3"/>
    <w:rsid w:val="00351556"/>
    <w:rsid w:val="0035159E"/>
    <w:rsid w:val="003515B8"/>
    <w:rsid w:val="003515E5"/>
    <w:rsid w:val="00351629"/>
    <w:rsid w:val="0035163B"/>
    <w:rsid w:val="003516C1"/>
    <w:rsid w:val="003517CE"/>
    <w:rsid w:val="00351820"/>
    <w:rsid w:val="00351858"/>
    <w:rsid w:val="0035188D"/>
    <w:rsid w:val="003518EC"/>
    <w:rsid w:val="0035190D"/>
    <w:rsid w:val="00351912"/>
    <w:rsid w:val="0035197D"/>
    <w:rsid w:val="003519AD"/>
    <w:rsid w:val="003519BD"/>
    <w:rsid w:val="00351B0A"/>
    <w:rsid w:val="00351B59"/>
    <w:rsid w:val="00351CAA"/>
    <w:rsid w:val="00351D12"/>
    <w:rsid w:val="00351D2A"/>
    <w:rsid w:val="00351D31"/>
    <w:rsid w:val="00351D59"/>
    <w:rsid w:val="00351D8C"/>
    <w:rsid w:val="00351E2D"/>
    <w:rsid w:val="00351E43"/>
    <w:rsid w:val="00351E6A"/>
    <w:rsid w:val="00351F57"/>
    <w:rsid w:val="00352175"/>
    <w:rsid w:val="00352186"/>
    <w:rsid w:val="003521AA"/>
    <w:rsid w:val="00352316"/>
    <w:rsid w:val="0035237C"/>
    <w:rsid w:val="003523CF"/>
    <w:rsid w:val="00352488"/>
    <w:rsid w:val="003524E4"/>
    <w:rsid w:val="00352637"/>
    <w:rsid w:val="00352651"/>
    <w:rsid w:val="0035267A"/>
    <w:rsid w:val="00352685"/>
    <w:rsid w:val="003526A0"/>
    <w:rsid w:val="00352714"/>
    <w:rsid w:val="00352799"/>
    <w:rsid w:val="003527D4"/>
    <w:rsid w:val="003527D7"/>
    <w:rsid w:val="00352861"/>
    <w:rsid w:val="00352A74"/>
    <w:rsid w:val="00352AB1"/>
    <w:rsid w:val="00352B72"/>
    <w:rsid w:val="00352BBE"/>
    <w:rsid w:val="00352C22"/>
    <w:rsid w:val="00352C6C"/>
    <w:rsid w:val="00352CA4"/>
    <w:rsid w:val="00352D0C"/>
    <w:rsid w:val="00352D42"/>
    <w:rsid w:val="00352E11"/>
    <w:rsid w:val="00352E29"/>
    <w:rsid w:val="00352E65"/>
    <w:rsid w:val="00352E95"/>
    <w:rsid w:val="00352F34"/>
    <w:rsid w:val="00353119"/>
    <w:rsid w:val="00353191"/>
    <w:rsid w:val="003531A5"/>
    <w:rsid w:val="003531BD"/>
    <w:rsid w:val="003531CB"/>
    <w:rsid w:val="003531D0"/>
    <w:rsid w:val="00353254"/>
    <w:rsid w:val="003532BC"/>
    <w:rsid w:val="00353328"/>
    <w:rsid w:val="003533A1"/>
    <w:rsid w:val="00353457"/>
    <w:rsid w:val="003535DE"/>
    <w:rsid w:val="00353631"/>
    <w:rsid w:val="00353675"/>
    <w:rsid w:val="003536DA"/>
    <w:rsid w:val="003536DD"/>
    <w:rsid w:val="0035385D"/>
    <w:rsid w:val="00353958"/>
    <w:rsid w:val="0035395B"/>
    <w:rsid w:val="00353973"/>
    <w:rsid w:val="003539B5"/>
    <w:rsid w:val="003539B6"/>
    <w:rsid w:val="003539E5"/>
    <w:rsid w:val="00353A5B"/>
    <w:rsid w:val="00353A6A"/>
    <w:rsid w:val="00353A72"/>
    <w:rsid w:val="00353B26"/>
    <w:rsid w:val="00353C7E"/>
    <w:rsid w:val="00353CC0"/>
    <w:rsid w:val="00353D1E"/>
    <w:rsid w:val="00353D32"/>
    <w:rsid w:val="00353D83"/>
    <w:rsid w:val="00353E59"/>
    <w:rsid w:val="00353E84"/>
    <w:rsid w:val="00353E96"/>
    <w:rsid w:val="00353EF4"/>
    <w:rsid w:val="00353F21"/>
    <w:rsid w:val="00353F22"/>
    <w:rsid w:val="00353F73"/>
    <w:rsid w:val="00354006"/>
    <w:rsid w:val="0035402D"/>
    <w:rsid w:val="0035406D"/>
    <w:rsid w:val="00354095"/>
    <w:rsid w:val="003540A1"/>
    <w:rsid w:val="003540D0"/>
    <w:rsid w:val="0035415A"/>
    <w:rsid w:val="00354166"/>
    <w:rsid w:val="0035418A"/>
    <w:rsid w:val="00354221"/>
    <w:rsid w:val="0035423F"/>
    <w:rsid w:val="0035426F"/>
    <w:rsid w:val="00354283"/>
    <w:rsid w:val="003542EA"/>
    <w:rsid w:val="00354391"/>
    <w:rsid w:val="003543E2"/>
    <w:rsid w:val="00354428"/>
    <w:rsid w:val="003544B0"/>
    <w:rsid w:val="003544E0"/>
    <w:rsid w:val="00354571"/>
    <w:rsid w:val="00354579"/>
    <w:rsid w:val="00354586"/>
    <w:rsid w:val="0035463B"/>
    <w:rsid w:val="00354642"/>
    <w:rsid w:val="0035467F"/>
    <w:rsid w:val="00354745"/>
    <w:rsid w:val="0035478A"/>
    <w:rsid w:val="0035482D"/>
    <w:rsid w:val="0035482E"/>
    <w:rsid w:val="003548A5"/>
    <w:rsid w:val="0035490A"/>
    <w:rsid w:val="00354951"/>
    <w:rsid w:val="00354A61"/>
    <w:rsid w:val="00354A86"/>
    <w:rsid w:val="00354A9E"/>
    <w:rsid w:val="00354B17"/>
    <w:rsid w:val="00354BCA"/>
    <w:rsid w:val="00354BE1"/>
    <w:rsid w:val="00354C29"/>
    <w:rsid w:val="00354C51"/>
    <w:rsid w:val="00354C75"/>
    <w:rsid w:val="00354CC3"/>
    <w:rsid w:val="00354CE1"/>
    <w:rsid w:val="00354D6D"/>
    <w:rsid w:val="00354D6F"/>
    <w:rsid w:val="00354D84"/>
    <w:rsid w:val="00354DD7"/>
    <w:rsid w:val="00354DF2"/>
    <w:rsid w:val="00354E28"/>
    <w:rsid w:val="00354EC2"/>
    <w:rsid w:val="00354F25"/>
    <w:rsid w:val="003550AB"/>
    <w:rsid w:val="003550B8"/>
    <w:rsid w:val="00355332"/>
    <w:rsid w:val="0035534D"/>
    <w:rsid w:val="003553C9"/>
    <w:rsid w:val="003553EC"/>
    <w:rsid w:val="003555DD"/>
    <w:rsid w:val="00355616"/>
    <w:rsid w:val="0035568F"/>
    <w:rsid w:val="003559C4"/>
    <w:rsid w:val="00355A14"/>
    <w:rsid w:val="00355A91"/>
    <w:rsid w:val="00355AA7"/>
    <w:rsid w:val="00355ADC"/>
    <w:rsid w:val="00355B13"/>
    <w:rsid w:val="00355C0B"/>
    <w:rsid w:val="00355C5A"/>
    <w:rsid w:val="00355C74"/>
    <w:rsid w:val="00355C8E"/>
    <w:rsid w:val="00355CE2"/>
    <w:rsid w:val="00355D1A"/>
    <w:rsid w:val="00355D29"/>
    <w:rsid w:val="00355DF1"/>
    <w:rsid w:val="00355E4A"/>
    <w:rsid w:val="00355E77"/>
    <w:rsid w:val="0035600E"/>
    <w:rsid w:val="0035607C"/>
    <w:rsid w:val="003560D5"/>
    <w:rsid w:val="0035611A"/>
    <w:rsid w:val="00356165"/>
    <w:rsid w:val="00356187"/>
    <w:rsid w:val="003561B7"/>
    <w:rsid w:val="003562D3"/>
    <w:rsid w:val="00356357"/>
    <w:rsid w:val="0035640F"/>
    <w:rsid w:val="00356457"/>
    <w:rsid w:val="00356487"/>
    <w:rsid w:val="0035665A"/>
    <w:rsid w:val="0035667D"/>
    <w:rsid w:val="003566E9"/>
    <w:rsid w:val="003566F9"/>
    <w:rsid w:val="003568C4"/>
    <w:rsid w:val="00356916"/>
    <w:rsid w:val="00356918"/>
    <w:rsid w:val="0035698D"/>
    <w:rsid w:val="003569ED"/>
    <w:rsid w:val="00356A24"/>
    <w:rsid w:val="00356A71"/>
    <w:rsid w:val="00356B68"/>
    <w:rsid w:val="00356CE6"/>
    <w:rsid w:val="00356CED"/>
    <w:rsid w:val="00356D74"/>
    <w:rsid w:val="00356E2E"/>
    <w:rsid w:val="00356EA6"/>
    <w:rsid w:val="00356EFF"/>
    <w:rsid w:val="00356F3D"/>
    <w:rsid w:val="00356F6A"/>
    <w:rsid w:val="00356F98"/>
    <w:rsid w:val="00356FEC"/>
    <w:rsid w:val="00357005"/>
    <w:rsid w:val="00357073"/>
    <w:rsid w:val="00357094"/>
    <w:rsid w:val="003571C1"/>
    <w:rsid w:val="00357244"/>
    <w:rsid w:val="00357249"/>
    <w:rsid w:val="0035743B"/>
    <w:rsid w:val="003574DF"/>
    <w:rsid w:val="0035750E"/>
    <w:rsid w:val="00357557"/>
    <w:rsid w:val="003575E4"/>
    <w:rsid w:val="00357694"/>
    <w:rsid w:val="003576B3"/>
    <w:rsid w:val="003576C0"/>
    <w:rsid w:val="0035771E"/>
    <w:rsid w:val="0035778C"/>
    <w:rsid w:val="00357805"/>
    <w:rsid w:val="00357819"/>
    <w:rsid w:val="00357A1A"/>
    <w:rsid w:val="00357A39"/>
    <w:rsid w:val="00357A6E"/>
    <w:rsid w:val="00357D64"/>
    <w:rsid w:val="00357D66"/>
    <w:rsid w:val="00357D93"/>
    <w:rsid w:val="00357E31"/>
    <w:rsid w:val="00357E5F"/>
    <w:rsid w:val="00357ED3"/>
    <w:rsid w:val="00357FA0"/>
    <w:rsid w:val="00357FB0"/>
    <w:rsid w:val="00360016"/>
    <w:rsid w:val="00360029"/>
    <w:rsid w:val="0036009F"/>
    <w:rsid w:val="0036015E"/>
    <w:rsid w:val="003601AC"/>
    <w:rsid w:val="003601E4"/>
    <w:rsid w:val="00360284"/>
    <w:rsid w:val="0036039A"/>
    <w:rsid w:val="003603C1"/>
    <w:rsid w:val="003603EA"/>
    <w:rsid w:val="00360435"/>
    <w:rsid w:val="00360492"/>
    <w:rsid w:val="003604AF"/>
    <w:rsid w:val="003604D0"/>
    <w:rsid w:val="003605A7"/>
    <w:rsid w:val="003605BA"/>
    <w:rsid w:val="003605C4"/>
    <w:rsid w:val="0036069B"/>
    <w:rsid w:val="00360764"/>
    <w:rsid w:val="003607B0"/>
    <w:rsid w:val="003607DA"/>
    <w:rsid w:val="0036082B"/>
    <w:rsid w:val="003608CC"/>
    <w:rsid w:val="00360911"/>
    <w:rsid w:val="00360932"/>
    <w:rsid w:val="003609A5"/>
    <w:rsid w:val="003609CA"/>
    <w:rsid w:val="00360B44"/>
    <w:rsid w:val="00360B97"/>
    <w:rsid w:val="00360C17"/>
    <w:rsid w:val="00360C5D"/>
    <w:rsid w:val="00360D2F"/>
    <w:rsid w:val="00360DCE"/>
    <w:rsid w:val="00360F55"/>
    <w:rsid w:val="00360F87"/>
    <w:rsid w:val="00361091"/>
    <w:rsid w:val="003610CD"/>
    <w:rsid w:val="003610F4"/>
    <w:rsid w:val="0036110F"/>
    <w:rsid w:val="003611BC"/>
    <w:rsid w:val="003611F5"/>
    <w:rsid w:val="00361314"/>
    <w:rsid w:val="0036132F"/>
    <w:rsid w:val="0036142A"/>
    <w:rsid w:val="00361509"/>
    <w:rsid w:val="00361652"/>
    <w:rsid w:val="00361656"/>
    <w:rsid w:val="0036165F"/>
    <w:rsid w:val="003616FD"/>
    <w:rsid w:val="00361700"/>
    <w:rsid w:val="00361713"/>
    <w:rsid w:val="003617C0"/>
    <w:rsid w:val="003617CD"/>
    <w:rsid w:val="003617E1"/>
    <w:rsid w:val="003618A2"/>
    <w:rsid w:val="0036195F"/>
    <w:rsid w:val="00361998"/>
    <w:rsid w:val="00361A67"/>
    <w:rsid w:val="00361B66"/>
    <w:rsid w:val="00361B87"/>
    <w:rsid w:val="00361B95"/>
    <w:rsid w:val="00361BF1"/>
    <w:rsid w:val="00361C26"/>
    <w:rsid w:val="00361C7A"/>
    <w:rsid w:val="00361C94"/>
    <w:rsid w:val="00361D0F"/>
    <w:rsid w:val="00361D84"/>
    <w:rsid w:val="00361DD6"/>
    <w:rsid w:val="00361F60"/>
    <w:rsid w:val="00361FE2"/>
    <w:rsid w:val="00362045"/>
    <w:rsid w:val="003620AB"/>
    <w:rsid w:val="0036213B"/>
    <w:rsid w:val="00362235"/>
    <w:rsid w:val="00362246"/>
    <w:rsid w:val="003622CB"/>
    <w:rsid w:val="0036232B"/>
    <w:rsid w:val="003623E0"/>
    <w:rsid w:val="003623F3"/>
    <w:rsid w:val="0036243E"/>
    <w:rsid w:val="0036251C"/>
    <w:rsid w:val="0036253B"/>
    <w:rsid w:val="00362574"/>
    <w:rsid w:val="00362661"/>
    <w:rsid w:val="003626A6"/>
    <w:rsid w:val="003626BB"/>
    <w:rsid w:val="003626FE"/>
    <w:rsid w:val="00362766"/>
    <w:rsid w:val="00362795"/>
    <w:rsid w:val="003627B8"/>
    <w:rsid w:val="003628B5"/>
    <w:rsid w:val="00362A94"/>
    <w:rsid w:val="00362AA8"/>
    <w:rsid w:val="00362B4E"/>
    <w:rsid w:val="00362C02"/>
    <w:rsid w:val="00362C48"/>
    <w:rsid w:val="00362CD1"/>
    <w:rsid w:val="00362CDC"/>
    <w:rsid w:val="00362CE5"/>
    <w:rsid w:val="00362EAE"/>
    <w:rsid w:val="00362EC4"/>
    <w:rsid w:val="00362F11"/>
    <w:rsid w:val="00362F22"/>
    <w:rsid w:val="00362F2D"/>
    <w:rsid w:val="00363086"/>
    <w:rsid w:val="003630B2"/>
    <w:rsid w:val="00363156"/>
    <w:rsid w:val="00363157"/>
    <w:rsid w:val="003631B3"/>
    <w:rsid w:val="00363222"/>
    <w:rsid w:val="0036325A"/>
    <w:rsid w:val="003632D5"/>
    <w:rsid w:val="00363337"/>
    <w:rsid w:val="00363342"/>
    <w:rsid w:val="00363355"/>
    <w:rsid w:val="003633CC"/>
    <w:rsid w:val="003633D9"/>
    <w:rsid w:val="00363455"/>
    <w:rsid w:val="0036351C"/>
    <w:rsid w:val="003635AC"/>
    <w:rsid w:val="003635FB"/>
    <w:rsid w:val="00363741"/>
    <w:rsid w:val="00363742"/>
    <w:rsid w:val="00363759"/>
    <w:rsid w:val="003637DF"/>
    <w:rsid w:val="003637EF"/>
    <w:rsid w:val="00363897"/>
    <w:rsid w:val="003638FB"/>
    <w:rsid w:val="003639B3"/>
    <w:rsid w:val="003639DE"/>
    <w:rsid w:val="00363A23"/>
    <w:rsid w:val="00363B11"/>
    <w:rsid w:val="00363B4E"/>
    <w:rsid w:val="00363C1F"/>
    <w:rsid w:val="00363CBD"/>
    <w:rsid w:val="00363CED"/>
    <w:rsid w:val="00363D11"/>
    <w:rsid w:val="00363D2D"/>
    <w:rsid w:val="00363D7F"/>
    <w:rsid w:val="00363DDA"/>
    <w:rsid w:val="00363DDC"/>
    <w:rsid w:val="00363DF5"/>
    <w:rsid w:val="00363E79"/>
    <w:rsid w:val="00363E9F"/>
    <w:rsid w:val="00363EAF"/>
    <w:rsid w:val="00363EDB"/>
    <w:rsid w:val="00363FED"/>
    <w:rsid w:val="00364081"/>
    <w:rsid w:val="0036408E"/>
    <w:rsid w:val="003640B3"/>
    <w:rsid w:val="0036411B"/>
    <w:rsid w:val="0036412A"/>
    <w:rsid w:val="00364132"/>
    <w:rsid w:val="00364172"/>
    <w:rsid w:val="0036418C"/>
    <w:rsid w:val="003641B5"/>
    <w:rsid w:val="00364373"/>
    <w:rsid w:val="00364376"/>
    <w:rsid w:val="00364407"/>
    <w:rsid w:val="00364488"/>
    <w:rsid w:val="00364568"/>
    <w:rsid w:val="003645AD"/>
    <w:rsid w:val="003645EE"/>
    <w:rsid w:val="003645F6"/>
    <w:rsid w:val="00364694"/>
    <w:rsid w:val="003647DE"/>
    <w:rsid w:val="003647EE"/>
    <w:rsid w:val="00364810"/>
    <w:rsid w:val="003648BD"/>
    <w:rsid w:val="00364911"/>
    <w:rsid w:val="0036491C"/>
    <w:rsid w:val="00364924"/>
    <w:rsid w:val="00364968"/>
    <w:rsid w:val="00364988"/>
    <w:rsid w:val="003649D7"/>
    <w:rsid w:val="00364A2E"/>
    <w:rsid w:val="00364CC4"/>
    <w:rsid w:val="00364CFA"/>
    <w:rsid w:val="00364D5E"/>
    <w:rsid w:val="00364F09"/>
    <w:rsid w:val="00364F59"/>
    <w:rsid w:val="00364F84"/>
    <w:rsid w:val="00364FEF"/>
    <w:rsid w:val="0036507E"/>
    <w:rsid w:val="003650C7"/>
    <w:rsid w:val="003650EA"/>
    <w:rsid w:val="003650F1"/>
    <w:rsid w:val="003651FE"/>
    <w:rsid w:val="003651FF"/>
    <w:rsid w:val="003652AE"/>
    <w:rsid w:val="003652BD"/>
    <w:rsid w:val="00365354"/>
    <w:rsid w:val="0036542F"/>
    <w:rsid w:val="00365439"/>
    <w:rsid w:val="003654C0"/>
    <w:rsid w:val="00365509"/>
    <w:rsid w:val="00365793"/>
    <w:rsid w:val="003657B9"/>
    <w:rsid w:val="003657DE"/>
    <w:rsid w:val="00365894"/>
    <w:rsid w:val="003658FD"/>
    <w:rsid w:val="00365AFE"/>
    <w:rsid w:val="00365CC6"/>
    <w:rsid w:val="00365E0D"/>
    <w:rsid w:val="00365E2C"/>
    <w:rsid w:val="00365EBE"/>
    <w:rsid w:val="00365EFE"/>
    <w:rsid w:val="00365F54"/>
    <w:rsid w:val="00365F69"/>
    <w:rsid w:val="00365FCB"/>
    <w:rsid w:val="00366044"/>
    <w:rsid w:val="003661A9"/>
    <w:rsid w:val="0036620D"/>
    <w:rsid w:val="0036627C"/>
    <w:rsid w:val="00366318"/>
    <w:rsid w:val="00366456"/>
    <w:rsid w:val="003664A7"/>
    <w:rsid w:val="00366585"/>
    <w:rsid w:val="003666DD"/>
    <w:rsid w:val="00366705"/>
    <w:rsid w:val="00366734"/>
    <w:rsid w:val="00366744"/>
    <w:rsid w:val="00366754"/>
    <w:rsid w:val="00366814"/>
    <w:rsid w:val="003668DE"/>
    <w:rsid w:val="0036695E"/>
    <w:rsid w:val="0036695F"/>
    <w:rsid w:val="003669AB"/>
    <w:rsid w:val="003669E0"/>
    <w:rsid w:val="00366A1A"/>
    <w:rsid w:val="00366A38"/>
    <w:rsid w:val="00366A61"/>
    <w:rsid w:val="00366A7B"/>
    <w:rsid w:val="00366A89"/>
    <w:rsid w:val="00366AA1"/>
    <w:rsid w:val="00366C97"/>
    <w:rsid w:val="00366D7B"/>
    <w:rsid w:val="00366D93"/>
    <w:rsid w:val="00366DCC"/>
    <w:rsid w:val="00366EBD"/>
    <w:rsid w:val="00366FBF"/>
    <w:rsid w:val="00366FEA"/>
    <w:rsid w:val="0036707E"/>
    <w:rsid w:val="003670B2"/>
    <w:rsid w:val="003670EF"/>
    <w:rsid w:val="0036711D"/>
    <w:rsid w:val="0036712A"/>
    <w:rsid w:val="003671D3"/>
    <w:rsid w:val="00367283"/>
    <w:rsid w:val="003674DB"/>
    <w:rsid w:val="003674EE"/>
    <w:rsid w:val="00367516"/>
    <w:rsid w:val="00367535"/>
    <w:rsid w:val="003675B4"/>
    <w:rsid w:val="003675F5"/>
    <w:rsid w:val="003675F8"/>
    <w:rsid w:val="00367785"/>
    <w:rsid w:val="00367793"/>
    <w:rsid w:val="00367854"/>
    <w:rsid w:val="00367896"/>
    <w:rsid w:val="00367950"/>
    <w:rsid w:val="00367A26"/>
    <w:rsid w:val="00367AB3"/>
    <w:rsid w:val="00367AC8"/>
    <w:rsid w:val="00367B7D"/>
    <w:rsid w:val="00367BCD"/>
    <w:rsid w:val="00367BCF"/>
    <w:rsid w:val="00367CD8"/>
    <w:rsid w:val="00367CDA"/>
    <w:rsid w:val="00367DE1"/>
    <w:rsid w:val="00367E76"/>
    <w:rsid w:val="00367EAA"/>
    <w:rsid w:val="00370087"/>
    <w:rsid w:val="003700C3"/>
    <w:rsid w:val="0037017E"/>
    <w:rsid w:val="003701EF"/>
    <w:rsid w:val="003702F7"/>
    <w:rsid w:val="0037036D"/>
    <w:rsid w:val="00370376"/>
    <w:rsid w:val="003703BA"/>
    <w:rsid w:val="003703F4"/>
    <w:rsid w:val="00370409"/>
    <w:rsid w:val="00370551"/>
    <w:rsid w:val="00370559"/>
    <w:rsid w:val="0037066D"/>
    <w:rsid w:val="0037068E"/>
    <w:rsid w:val="00370718"/>
    <w:rsid w:val="00370732"/>
    <w:rsid w:val="00370734"/>
    <w:rsid w:val="00370735"/>
    <w:rsid w:val="003707B3"/>
    <w:rsid w:val="003707BB"/>
    <w:rsid w:val="003707D7"/>
    <w:rsid w:val="003707F3"/>
    <w:rsid w:val="00370826"/>
    <w:rsid w:val="0037090A"/>
    <w:rsid w:val="00370935"/>
    <w:rsid w:val="003709B0"/>
    <w:rsid w:val="00370B0E"/>
    <w:rsid w:val="00370B9E"/>
    <w:rsid w:val="00370C22"/>
    <w:rsid w:val="00370C86"/>
    <w:rsid w:val="00370D45"/>
    <w:rsid w:val="00370D68"/>
    <w:rsid w:val="00370DD8"/>
    <w:rsid w:val="00370DFA"/>
    <w:rsid w:val="00370E07"/>
    <w:rsid w:val="00370E85"/>
    <w:rsid w:val="00370EAB"/>
    <w:rsid w:val="00370EB9"/>
    <w:rsid w:val="00370F72"/>
    <w:rsid w:val="00370FEC"/>
    <w:rsid w:val="0037102A"/>
    <w:rsid w:val="00371042"/>
    <w:rsid w:val="00371151"/>
    <w:rsid w:val="003711C6"/>
    <w:rsid w:val="003712AD"/>
    <w:rsid w:val="003712CA"/>
    <w:rsid w:val="003713AC"/>
    <w:rsid w:val="003713C5"/>
    <w:rsid w:val="00371424"/>
    <w:rsid w:val="00371472"/>
    <w:rsid w:val="00371556"/>
    <w:rsid w:val="00371575"/>
    <w:rsid w:val="003715D3"/>
    <w:rsid w:val="0037168A"/>
    <w:rsid w:val="003716BC"/>
    <w:rsid w:val="003716E1"/>
    <w:rsid w:val="003717B7"/>
    <w:rsid w:val="00371812"/>
    <w:rsid w:val="00371833"/>
    <w:rsid w:val="00371859"/>
    <w:rsid w:val="00371908"/>
    <w:rsid w:val="0037199D"/>
    <w:rsid w:val="003719C7"/>
    <w:rsid w:val="00371BCF"/>
    <w:rsid w:val="00371C23"/>
    <w:rsid w:val="00371C3E"/>
    <w:rsid w:val="00371C4F"/>
    <w:rsid w:val="00371C6F"/>
    <w:rsid w:val="00371C96"/>
    <w:rsid w:val="00371DEA"/>
    <w:rsid w:val="00371E75"/>
    <w:rsid w:val="00371F0B"/>
    <w:rsid w:val="00372053"/>
    <w:rsid w:val="00372069"/>
    <w:rsid w:val="00372115"/>
    <w:rsid w:val="00372120"/>
    <w:rsid w:val="00372141"/>
    <w:rsid w:val="003721DC"/>
    <w:rsid w:val="003721FB"/>
    <w:rsid w:val="0037229F"/>
    <w:rsid w:val="0037234C"/>
    <w:rsid w:val="003724BE"/>
    <w:rsid w:val="003724ED"/>
    <w:rsid w:val="00372573"/>
    <w:rsid w:val="00372637"/>
    <w:rsid w:val="0037264A"/>
    <w:rsid w:val="0037266C"/>
    <w:rsid w:val="003726E2"/>
    <w:rsid w:val="003727DB"/>
    <w:rsid w:val="003728DB"/>
    <w:rsid w:val="003728F2"/>
    <w:rsid w:val="00372965"/>
    <w:rsid w:val="003729C1"/>
    <w:rsid w:val="00372B22"/>
    <w:rsid w:val="00372BB7"/>
    <w:rsid w:val="00372BD2"/>
    <w:rsid w:val="00372BEF"/>
    <w:rsid w:val="00372C15"/>
    <w:rsid w:val="00372C3D"/>
    <w:rsid w:val="00372D1F"/>
    <w:rsid w:val="00372E5C"/>
    <w:rsid w:val="00372E74"/>
    <w:rsid w:val="00372E78"/>
    <w:rsid w:val="00372F2B"/>
    <w:rsid w:val="00372F3C"/>
    <w:rsid w:val="00373098"/>
    <w:rsid w:val="003731E5"/>
    <w:rsid w:val="00373247"/>
    <w:rsid w:val="003733DB"/>
    <w:rsid w:val="00373420"/>
    <w:rsid w:val="003734B4"/>
    <w:rsid w:val="0037352A"/>
    <w:rsid w:val="0037359E"/>
    <w:rsid w:val="003736C5"/>
    <w:rsid w:val="003737D6"/>
    <w:rsid w:val="00373852"/>
    <w:rsid w:val="0037390E"/>
    <w:rsid w:val="00373A67"/>
    <w:rsid w:val="00373ACA"/>
    <w:rsid w:val="00373AD5"/>
    <w:rsid w:val="00373AE2"/>
    <w:rsid w:val="00373AE5"/>
    <w:rsid w:val="00373B8C"/>
    <w:rsid w:val="00373BAB"/>
    <w:rsid w:val="00373BD1"/>
    <w:rsid w:val="00373C04"/>
    <w:rsid w:val="00373C2C"/>
    <w:rsid w:val="00373C55"/>
    <w:rsid w:val="00373D3D"/>
    <w:rsid w:val="00373D78"/>
    <w:rsid w:val="00373DB4"/>
    <w:rsid w:val="00373E09"/>
    <w:rsid w:val="00373F8B"/>
    <w:rsid w:val="00373FA7"/>
    <w:rsid w:val="00373FC7"/>
    <w:rsid w:val="00373FFB"/>
    <w:rsid w:val="0037402A"/>
    <w:rsid w:val="0037409D"/>
    <w:rsid w:val="003740C2"/>
    <w:rsid w:val="0037413B"/>
    <w:rsid w:val="0037417B"/>
    <w:rsid w:val="003741C1"/>
    <w:rsid w:val="003741F8"/>
    <w:rsid w:val="00374214"/>
    <w:rsid w:val="00374264"/>
    <w:rsid w:val="0037427B"/>
    <w:rsid w:val="0037431B"/>
    <w:rsid w:val="003743C0"/>
    <w:rsid w:val="0037440E"/>
    <w:rsid w:val="00374484"/>
    <w:rsid w:val="003744C0"/>
    <w:rsid w:val="003744C6"/>
    <w:rsid w:val="00374522"/>
    <w:rsid w:val="00374568"/>
    <w:rsid w:val="00374589"/>
    <w:rsid w:val="00374592"/>
    <w:rsid w:val="003745AB"/>
    <w:rsid w:val="00374610"/>
    <w:rsid w:val="003746A8"/>
    <w:rsid w:val="00374703"/>
    <w:rsid w:val="003747A5"/>
    <w:rsid w:val="003747ED"/>
    <w:rsid w:val="0037485B"/>
    <w:rsid w:val="00374944"/>
    <w:rsid w:val="00374964"/>
    <w:rsid w:val="00374988"/>
    <w:rsid w:val="00374A79"/>
    <w:rsid w:val="00374A7C"/>
    <w:rsid w:val="00374AEB"/>
    <w:rsid w:val="00374C07"/>
    <w:rsid w:val="00374C29"/>
    <w:rsid w:val="00374CB7"/>
    <w:rsid w:val="00374CCA"/>
    <w:rsid w:val="00374D10"/>
    <w:rsid w:val="00374D46"/>
    <w:rsid w:val="00374D74"/>
    <w:rsid w:val="00374DEC"/>
    <w:rsid w:val="00374E77"/>
    <w:rsid w:val="00374ED1"/>
    <w:rsid w:val="00374F0F"/>
    <w:rsid w:val="00374F36"/>
    <w:rsid w:val="0037501A"/>
    <w:rsid w:val="0037503A"/>
    <w:rsid w:val="0037504F"/>
    <w:rsid w:val="00375198"/>
    <w:rsid w:val="00375224"/>
    <w:rsid w:val="0037526E"/>
    <w:rsid w:val="0037527F"/>
    <w:rsid w:val="0037530D"/>
    <w:rsid w:val="00375346"/>
    <w:rsid w:val="003753C5"/>
    <w:rsid w:val="003754AE"/>
    <w:rsid w:val="003755F4"/>
    <w:rsid w:val="003756BD"/>
    <w:rsid w:val="0037573A"/>
    <w:rsid w:val="0037581B"/>
    <w:rsid w:val="00375827"/>
    <w:rsid w:val="00375838"/>
    <w:rsid w:val="00375847"/>
    <w:rsid w:val="0037589E"/>
    <w:rsid w:val="0037591C"/>
    <w:rsid w:val="0037594B"/>
    <w:rsid w:val="00375966"/>
    <w:rsid w:val="003759A6"/>
    <w:rsid w:val="00375A91"/>
    <w:rsid w:val="00375AE6"/>
    <w:rsid w:val="00375B00"/>
    <w:rsid w:val="00375B81"/>
    <w:rsid w:val="00375C0F"/>
    <w:rsid w:val="00375C7D"/>
    <w:rsid w:val="00375DD5"/>
    <w:rsid w:val="00375E82"/>
    <w:rsid w:val="00375E92"/>
    <w:rsid w:val="00375F5B"/>
    <w:rsid w:val="00375F7D"/>
    <w:rsid w:val="003760D8"/>
    <w:rsid w:val="00376187"/>
    <w:rsid w:val="003761CF"/>
    <w:rsid w:val="0037620C"/>
    <w:rsid w:val="00376229"/>
    <w:rsid w:val="00376253"/>
    <w:rsid w:val="00376267"/>
    <w:rsid w:val="00376277"/>
    <w:rsid w:val="003763CE"/>
    <w:rsid w:val="00376448"/>
    <w:rsid w:val="0037646B"/>
    <w:rsid w:val="003764AA"/>
    <w:rsid w:val="003764C4"/>
    <w:rsid w:val="00376523"/>
    <w:rsid w:val="0037652E"/>
    <w:rsid w:val="00376618"/>
    <w:rsid w:val="0037665D"/>
    <w:rsid w:val="0037681D"/>
    <w:rsid w:val="00376957"/>
    <w:rsid w:val="00376A0D"/>
    <w:rsid w:val="00376A0E"/>
    <w:rsid w:val="00376A83"/>
    <w:rsid w:val="00376AD2"/>
    <w:rsid w:val="00376B62"/>
    <w:rsid w:val="00376BA1"/>
    <w:rsid w:val="00376BD3"/>
    <w:rsid w:val="00376CFC"/>
    <w:rsid w:val="00376D2C"/>
    <w:rsid w:val="00376D47"/>
    <w:rsid w:val="00376D4C"/>
    <w:rsid w:val="00376DB9"/>
    <w:rsid w:val="00376DF1"/>
    <w:rsid w:val="00376E5E"/>
    <w:rsid w:val="00376EE5"/>
    <w:rsid w:val="00376F4D"/>
    <w:rsid w:val="00376F4E"/>
    <w:rsid w:val="00376FA2"/>
    <w:rsid w:val="00376FE2"/>
    <w:rsid w:val="0037702A"/>
    <w:rsid w:val="00377089"/>
    <w:rsid w:val="0037709F"/>
    <w:rsid w:val="003770E7"/>
    <w:rsid w:val="003770EB"/>
    <w:rsid w:val="00377211"/>
    <w:rsid w:val="0037727A"/>
    <w:rsid w:val="00377292"/>
    <w:rsid w:val="0037729E"/>
    <w:rsid w:val="003772D6"/>
    <w:rsid w:val="00377371"/>
    <w:rsid w:val="003773B5"/>
    <w:rsid w:val="003773BD"/>
    <w:rsid w:val="003773CD"/>
    <w:rsid w:val="00377407"/>
    <w:rsid w:val="00377413"/>
    <w:rsid w:val="00377503"/>
    <w:rsid w:val="003777F4"/>
    <w:rsid w:val="00377816"/>
    <w:rsid w:val="00377838"/>
    <w:rsid w:val="003778AC"/>
    <w:rsid w:val="003778BA"/>
    <w:rsid w:val="003779E5"/>
    <w:rsid w:val="003779F1"/>
    <w:rsid w:val="00377AE9"/>
    <w:rsid w:val="00377B51"/>
    <w:rsid w:val="00377B60"/>
    <w:rsid w:val="00377BE9"/>
    <w:rsid w:val="00377D2B"/>
    <w:rsid w:val="00377D5A"/>
    <w:rsid w:val="00377E5A"/>
    <w:rsid w:val="00377E82"/>
    <w:rsid w:val="00377E9A"/>
    <w:rsid w:val="00377ED8"/>
    <w:rsid w:val="00377EDE"/>
    <w:rsid w:val="00377EF7"/>
    <w:rsid w:val="00377F0D"/>
    <w:rsid w:val="00377FA2"/>
    <w:rsid w:val="0038000E"/>
    <w:rsid w:val="00380027"/>
    <w:rsid w:val="00380034"/>
    <w:rsid w:val="0038003B"/>
    <w:rsid w:val="003801DC"/>
    <w:rsid w:val="003802F7"/>
    <w:rsid w:val="003803B8"/>
    <w:rsid w:val="003803F1"/>
    <w:rsid w:val="003803F4"/>
    <w:rsid w:val="0038049A"/>
    <w:rsid w:val="003804FA"/>
    <w:rsid w:val="0038060E"/>
    <w:rsid w:val="003807C0"/>
    <w:rsid w:val="003807DB"/>
    <w:rsid w:val="0038080C"/>
    <w:rsid w:val="0038091E"/>
    <w:rsid w:val="0038093A"/>
    <w:rsid w:val="0038095D"/>
    <w:rsid w:val="003809A0"/>
    <w:rsid w:val="00380A90"/>
    <w:rsid w:val="00380AB9"/>
    <w:rsid w:val="00380ABD"/>
    <w:rsid w:val="00380AD8"/>
    <w:rsid w:val="00380B6B"/>
    <w:rsid w:val="00380B74"/>
    <w:rsid w:val="00380BC7"/>
    <w:rsid w:val="00380C64"/>
    <w:rsid w:val="00380CAB"/>
    <w:rsid w:val="00380CBC"/>
    <w:rsid w:val="00380D45"/>
    <w:rsid w:val="00380D54"/>
    <w:rsid w:val="00380DE0"/>
    <w:rsid w:val="00380E54"/>
    <w:rsid w:val="00380E97"/>
    <w:rsid w:val="00380ECA"/>
    <w:rsid w:val="00380F6B"/>
    <w:rsid w:val="00380F8D"/>
    <w:rsid w:val="00381071"/>
    <w:rsid w:val="003810BA"/>
    <w:rsid w:val="003810FE"/>
    <w:rsid w:val="003811F2"/>
    <w:rsid w:val="0038124E"/>
    <w:rsid w:val="00381264"/>
    <w:rsid w:val="0038126E"/>
    <w:rsid w:val="003812B2"/>
    <w:rsid w:val="003812E0"/>
    <w:rsid w:val="0038139B"/>
    <w:rsid w:val="003813C7"/>
    <w:rsid w:val="0038146B"/>
    <w:rsid w:val="003814AF"/>
    <w:rsid w:val="003814F0"/>
    <w:rsid w:val="00381529"/>
    <w:rsid w:val="003816A8"/>
    <w:rsid w:val="00381792"/>
    <w:rsid w:val="00381894"/>
    <w:rsid w:val="003818A3"/>
    <w:rsid w:val="0038194E"/>
    <w:rsid w:val="00381958"/>
    <w:rsid w:val="00381ACB"/>
    <w:rsid w:val="00381BDB"/>
    <w:rsid w:val="00381BEE"/>
    <w:rsid w:val="00381C15"/>
    <w:rsid w:val="00381CA2"/>
    <w:rsid w:val="00381CA4"/>
    <w:rsid w:val="00381D24"/>
    <w:rsid w:val="00381D48"/>
    <w:rsid w:val="00381DB7"/>
    <w:rsid w:val="00381DD9"/>
    <w:rsid w:val="00381F09"/>
    <w:rsid w:val="00381FCB"/>
    <w:rsid w:val="00381FE6"/>
    <w:rsid w:val="0038206E"/>
    <w:rsid w:val="0038213B"/>
    <w:rsid w:val="00382202"/>
    <w:rsid w:val="00382204"/>
    <w:rsid w:val="0038220C"/>
    <w:rsid w:val="003822AC"/>
    <w:rsid w:val="003822AE"/>
    <w:rsid w:val="00382326"/>
    <w:rsid w:val="00382331"/>
    <w:rsid w:val="00382363"/>
    <w:rsid w:val="0038238A"/>
    <w:rsid w:val="00382414"/>
    <w:rsid w:val="0038247F"/>
    <w:rsid w:val="0038252E"/>
    <w:rsid w:val="00382546"/>
    <w:rsid w:val="0038254C"/>
    <w:rsid w:val="003825BE"/>
    <w:rsid w:val="003825D3"/>
    <w:rsid w:val="0038262E"/>
    <w:rsid w:val="003826E4"/>
    <w:rsid w:val="003826E8"/>
    <w:rsid w:val="0038278E"/>
    <w:rsid w:val="00382877"/>
    <w:rsid w:val="00382883"/>
    <w:rsid w:val="00382906"/>
    <w:rsid w:val="00382993"/>
    <w:rsid w:val="00382997"/>
    <w:rsid w:val="00382A00"/>
    <w:rsid w:val="00382A7C"/>
    <w:rsid w:val="00382BCD"/>
    <w:rsid w:val="00382C0A"/>
    <w:rsid w:val="00382C28"/>
    <w:rsid w:val="00382CB0"/>
    <w:rsid w:val="00382CF0"/>
    <w:rsid w:val="00382D8C"/>
    <w:rsid w:val="00382DCE"/>
    <w:rsid w:val="00382E13"/>
    <w:rsid w:val="00382F1D"/>
    <w:rsid w:val="00382FA7"/>
    <w:rsid w:val="003830F1"/>
    <w:rsid w:val="00383127"/>
    <w:rsid w:val="003831BF"/>
    <w:rsid w:val="003831C8"/>
    <w:rsid w:val="003832CF"/>
    <w:rsid w:val="003832D4"/>
    <w:rsid w:val="0038332C"/>
    <w:rsid w:val="00383400"/>
    <w:rsid w:val="0038344A"/>
    <w:rsid w:val="00383492"/>
    <w:rsid w:val="003834A8"/>
    <w:rsid w:val="0038353A"/>
    <w:rsid w:val="0038369E"/>
    <w:rsid w:val="003836FC"/>
    <w:rsid w:val="00383783"/>
    <w:rsid w:val="00383793"/>
    <w:rsid w:val="003838CB"/>
    <w:rsid w:val="003838D0"/>
    <w:rsid w:val="00383995"/>
    <w:rsid w:val="00383A43"/>
    <w:rsid w:val="00383A8D"/>
    <w:rsid w:val="00383AB9"/>
    <w:rsid w:val="00383BAF"/>
    <w:rsid w:val="00383C94"/>
    <w:rsid w:val="00383C95"/>
    <w:rsid w:val="00383CCA"/>
    <w:rsid w:val="00383D3B"/>
    <w:rsid w:val="00383D53"/>
    <w:rsid w:val="00383D8B"/>
    <w:rsid w:val="00383F7C"/>
    <w:rsid w:val="00383FB9"/>
    <w:rsid w:val="00383FF9"/>
    <w:rsid w:val="00384016"/>
    <w:rsid w:val="00384058"/>
    <w:rsid w:val="003840B1"/>
    <w:rsid w:val="00384121"/>
    <w:rsid w:val="00384138"/>
    <w:rsid w:val="0038421A"/>
    <w:rsid w:val="003842E7"/>
    <w:rsid w:val="0038433C"/>
    <w:rsid w:val="003843D0"/>
    <w:rsid w:val="003844BC"/>
    <w:rsid w:val="00384526"/>
    <w:rsid w:val="0038465C"/>
    <w:rsid w:val="003846D6"/>
    <w:rsid w:val="00384720"/>
    <w:rsid w:val="00384759"/>
    <w:rsid w:val="003847A9"/>
    <w:rsid w:val="003847C8"/>
    <w:rsid w:val="003847CB"/>
    <w:rsid w:val="003847FF"/>
    <w:rsid w:val="0038489B"/>
    <w:rsid w:val="003849BD"/>
    <w:rsid w:val="00384A1C"/>
    <w:rsid w:val="00384A88"/>
    <w:rsid w:val="00384A8E"/>
    <w:rsid w:val="00384B09"/>
    <w:rsid w:val="00384B0A"/>
    <w:rsid w:val="00384C3C"/>
    <w:rsid w:val="00384C3E"/>
    <w:rsid w:val="00384C6E"/>
    <w:rsid w:val="00384C8B"/>
    <w:rsid w:val="00384C8E"/>
    <w:rsid w:val="00384CDC"/>
    <w:rsid w:val="00384D4A"/>
    <w:rsid w:val="00384DEF"/>
    <w:rsid w:val="00384DFF"/>
    <w:rsid w:val="00384E14"/>
    <w:rsid w:val="00384FE6"/>
    <w:rsid w:val="00385059"/>
    <w:rsid w:val="003850BB"/>
    <w:rsid w:val="003850D2"/>
    <w:rsid w:val="00385101"/>
    <w:rsid w:val="00385163"/>
    <w:rsid w:val="0038517A"/>
    <w:rsid w:val="0038517F"/>
    <w:rsid w:val="00385182"/>
    <w:rsid w:val="003851E8"/>
    <w:rsid w:val="00385253"/>
    <w:rsid w:val="003852A9"/>
    <w:rsid w:val="003852E1"/>
    <w:rsid w:val="00385354"/>
    <w:rsid w:val="00385393"/>
    <w:rsid w:val="0038539F"/>
    <w:rsid w:val="00385423"/>
    <w:rsid w:val="003854D4"/>
    <w:rsid w:val="003855B2"/>
    <w:rsid w:val="003855EF"/>
    <w:rsid w:val="0038570C"/>
    <w:rsid w:val="00385755"/>
    <w:rsid w:val="003857DB"/>
    <w:rsid w:val="00385858"/>
    <w:rsid w:val="00385981"/>
    <w:rsid w:val="003859CE"/>
    <w:rsid w:val="00385ACD"/>
    <w:rsid w:val="00385BF2"/>
    <w:rsid w:val="00385BFE"/>
    <w:rsid w:val="00385C0E"/>
    <w:rsid w:val="00385D17"/>
    <w:rsid w:val="00385D21"/>
    <w:rsid w:val="00385E55"/>
    <w:rsid w:val="00385EA5"/>
    <w:rsid w:val="00385F8E"/>
    <w:rsid w:val="00385FAF"/>
    <w:rsid w:val="00386028"/>
    <w:rsid w:val="00386044"/>
    <w:rsid w:val="00386163"/>
    <w:rsid w:val="003861F0"/>
    <w:rsid w:val="00386254"/>
    <w:rsid w:val="003862BF"/>
    <w:rsid w:val="003862D5"/>
    <w:rsid w:val="003863AC"/>
    <w:rsid w:val="003863DC"/>
    <w:rsid w:val="00386493"/>
    <w:rsid w:val="00386494"/>
    <w:rsid w:val="0038654B"/>
    <w:rsid w:val="0038654E"/>
    <w:rsid w:val="00386553"/>
    <w:rsid w:val="00386615"/>
    <w:rsid w:val="003866C5"/>
    <w:rsid w:val="00386732"/>
    <w:rsid w:val="00386776"/>
    <w:rsid w:val="00386835"/>
    <w:rsid w:val="00386841"/>
    <w:rsid w:val="00386868"/>
    <w:rsid w:val="003868D7"/>
    <w:rsid w:val="003869D4"/>
    <w:rsid w:val="00386A04"/>
    <w:rsid w:val="00386A27"/>
    <w:rsid w:val="00386A42"/>
    <w:rsid w:val="00386A8B"/>
    <w:rsid w:val="00386B24"/>
    <w:rsid w:val="00386B93"/>
    <w:rsid w:val="00386BB8"/>
    <w:rsid w:val="00386C5F"/>
    <w:rsid w:val="00386C61"/>
    <w:rsid w:val="00386CA4"/>
    <w:rsid w:val="00386E66"/>
    <w:rsid w:val="00386E79"/>
    <w:rsid w:val="00386F53"/>
    <w:rsid w:val="00386F9B"/>
    <w:rsid w:val="003870E1"/>
    <w:rsid w:val="0038713F"/>
    <w:rsid w:val="00387172"/>
    <w:rsid w:val="003871D0"/>
    <w:rsid w:val="003871E0"/>
    <w:rsid w:val="00387225"/>
    <w:rsid w:val="003872D3"/>
    <w:rsid w:val="0038741B"/>
    <w:rsid w:val="003874D6"/>
    <w:rsid w:val="003875B6"/>
    <w:rsid w:val="0038760B"/>
    <w:rsid w:val="0038762A"/>
    <w:rsid w:val="0038763B"/>
    <w:rsid w:val="00387730"/>
    <w:rsid w:val="00387739"/>
    <w:rsid w:val="0038773D"/>
    <w:rsid w:val="003878A2"/>
    <w:rsid w:val="003879A4"/>
    <w:rsid w:val="003879BB"/>
    <w:rsid w:val="003879F1"/>
    <w:rsid w:val="00387B32"/>
    <w:rsid w:val="00387BF4"/>
    <w:rsid w:val="00387C28"/>
    <w:rsid w:val="00387C65"/>
    <w:rsid w:val="00387CFB"/>
    <w:rsid w:val="00387E50"/>
    <w:rsid w:val="00387ED6"/>
    <w:rsid w:val="00387EFB"/>
    <w:rsid w:val="00387F15"/>
    <w:rsid w:val="00387F94"/>
    <w:rsid w:val="00390008"/>
    <w:rsid w:val="0039000C"/>
    <w:rsid w:val="00390012"/>
    <w:rsid w:val="00390013"/>
    <w:rsid w:val="00390014"/>
    <w:rsid w:val="00390057"/>
    <w:rsid w:val="00390103"/>
    <w:rsid w:val="00390170"/>
    <w:rsid w:val="003901A1"/>
    <w:rsid w:val="003901C6"/>
    <w:rsid w:val="003901E3"/>
    <w:rsid w:val="003901EE"/>
    <w:rsid w:val="003901FC"/>
    <w:rsid w:val="00390263"/>
    <w:rsid w:val="003902DB"/>
    <w:rsid w:val="003902FC"/>
    <w:rsid w:val="00390348"/>
    <w:rsid w:val="003903FA"/>
    <w:rsid w:val="00390407"/>
    <w:rsid w:val="00390464"/>
    <w:rsid w:val="00390560"/>
    <w:rsid w:val="003905B3"/>
    <w:rsid w:val="003905F3"/>
    <w:rsid w:val="00390657"/>
    <w:rsid w:val="003906CE"/>
    <w:rsid w:val="00390756"/>
    <w:rsid w:val="003907A2"/>
    <w:rsid w:val="003908C8"/>
    <w:rsid w:val="00390956"/>
    <w:rsid w:val="0039097F"/>
    <w:rsid w:val="00390B0E"/>
    <w:rsid w:val="00390B6B"/>
    <w:rsid w:val="00390C5F"/>
    <w:rsid w:val="00390C91"/>
    <w:rsid w:val="00390D2D"/>
    <w:rsid w:val="00390D33"/>
    <w:rsid w:val="00390EB1"/>
    <w:rsid w:val="00390F8C"/>
    <w:rsid w:val="00390FEF"/>
    <w:rsid w:val="0039102E"/>
    <w:rsid w:val="0039106B"/>
    <w:rsid w:val="0039107B"/>
    <w:rsid w:val="0039108D"/>
    <w:rsid w:val="00391100"/>
    <w:rsid w:val="0039110A"/>
    <w:rsid w:val="00391111"/>
    <w:rsid w:val="00391152"/>
    <w:rsid w:val="00391200"/>
    <w:rsid w:val="003912C8"/>
    <w:rsid w:val="00391300"/>
    <w:rsid w:val="00391301"/>
    <w:rsid w:val="0039133D"/>
    <w:rsid w:val="00391363"/>
    <w:rsid w:val="00391379"/>
    <w:rsid w:val="00391381"/>
    <w:rsid w:val="00391386"/>
    <w:rsid w:val="0039141C"/>
    <w:rsid w:val="0039151E"/>
    <w:rsid w:val="00391632"/>
    <w:rsid w:val="0039163A"/>
    <w:rsid w:val="0039167A"/>
    <w:rsid w:val="00391683"/>
    <w:rsid w:val="00391770"/>
    <w:rsid w:val="003917A8"/>
    <w:rsid w:val="003917CC"/>
    <w:rsid w:val="00391801"/>
    <w:rsid w:val="00391825"/>
    <w:rsid w:val="00391842"/>
    <w:rsid w:val="003918AD"/>
    <w:rsid w:val="003918B8"/>
    <w:rsid w:val="0039190F"/>
    <w:rsid w:val="00391912"/>
    <w:rsid w:val="003919F8"/>
    <w:rsid w:val="00391A16"/>
    <w:rsid w:val="00391A93"/>
    <w:rsid w:val="00391ABF"/>
    <w:rsid w:val="00391B57"/>
    <w:rsid w:val="00391C14"/>
    <w:rsid w:val="00391D15"/>
    <w:rsid w:val="00391DAB"/>
    <w:rsid w:val="00391E2C"/>
    <w:rsid w:val="00391E49"/>
    <w:rsid w:val="00391E68"/>
    <w:rsid w:val="00391EA2"/>
    <w:rsid w:val="00391EFF"/>
    <w:rsid w:val="00391F67"/>
    <w:rsid w:val="00391FC9"/>
    <w:rsid w:val="0039205B"/>
    <w:rsid w:val="0039207A"/>
    <w:rsid w:val="003920AB"/>
    <w:rsid w:val="0039212E"/>
    <w:rsid w:val="0039216C"/>
    <w:rsid w:val="0039217B"/>
    <w:rsid w:val="0039219A"/>
    <w:rsid w:val="003921D5"/>
    <w:rsid w:val="00392241"/>
    <w:rsid w:val="00392245"/>
    <w:rsid w:val="0039232A"/>
    <w:rsid w:val="0039235F"/>
    <w:rsid w:val="003923AA"/>
    <w:rsid w:val="003923DD"/>
    <w:rsid w:val="0039242B"/>
    <w:rsid w:val="00392448"/>
    <w:rsid w:val="003924D4"/>
    <w:rsid w:val="003924D7"/>
    <w:rsid w:val="003924E3"/>
    <w:rsid w:val="003925DD"/>
    <w:rsid w:val="003925FC"/>
    <w:rsid w:val="003926A3"/>
    <w:rsid w:val="00392736"/>
    <w:rsid w:val="003927DA"/>
    <w:rsid w:val="003928AF"/>
    <w:rsid w:val="00392940"/>
    <w:rsid w:val="003929F3"/>
    <w:rsid w:val="00392A70"/>
    <w:rsid w:val="00392AD9"/>
    <w:rsid w:val="00392AEF"/>
    <w:rsid w:val="00392AF7"/>
    <w:rsid w:val="00392B60"/>
    <w:rsid w:val="00392BC2"/>
    <w:rsid w:val="00392CC1"/>
    <w:rsid w:val="00392CD7"/>
    <w:rsid w:val="00392CE3"/>
    <w:rsid w:val="00392D3D"/>
    <w:rsid w:val="00392D56"/>
    <w:rsid w:val="00392DB3"/>
    <w:rsid w:val="00392DC8"/>
    <w:rsid w:val="00392E83"/>
    <w:rsid w:val="00392F78"/>
    <w:rsid w:val="00393046"/>
    <w:rsid w:val="00393048"/>
    <w:rsid w:val="00393089"/>
    <w:rsid w:val="003930B7"/>
    <w:rsid w:val="0039316C"/>
    <w:rsid w:val="003931AB"/>
    <w:rsid w:val="003931C3"/>
    <w:rsid w:val="00393200"/>
    <w:rsid w:val="0039322F"/>
    <w:rsid w:val="0039327C"/>
    <w:rsid w:val="003932D5"/>
    <w:rsid w:val="003932E5"/>
    <w:rsid w:val="00393317"/>
    <w:rsid w:val="00393382"/>
    <w:rsid w:val="0039341E"/>
    <w:rsid w:val="00393442"/>
    <w:rsid w:val="003934C7"/>
    <w:rsid w:val="003934E8"/>
    <w:rsid w:val="00393517"/>
    <w:rsid w:val="0039351D"/>
    <w:rsid w:val="0039364E"/>
    <w:rsid w:val="00393714"/>
    <w:rsid w:val="00393820"/>
    <w:rsid w:val="00393871"/>
    <w:rsid w:val="00393951"/>
    <w:rsid w:val="0039398F"/>
    <w:rsid w:val="00393A1B"/>
    <w:rsid w:val="00393A36"/>
    <w:rsid w:val="00393AA8"/>
    <w:rsid w:val="00393B76"/>
    <w:rsid w:val="00393BA4"/>
    <w:rsid w:val="00393CBF"/>
    <w:rsid w:val="00393D45"/>
    <w:rsid w:val="00393E14"/>
    <w:rsid w:val="00393E19"/>
    <w:rsid w:val="00393F6D"/>
    <w:rsid w:val="00394080"/>
    <w:rsid w:val="003940FB"/>
    <w:rsid w:val="0039410D"/>
    <w:rsid w:val="0039414E"/>
    <w:rsid w:val="0039416A"/>
    <w:rsid w:val="0039428B"/>
    <w:rsid w:val="003942BB"/>
    <w:rsid w:val="0039430B"/>
    <w:rsid w:val="00394344"/>
    <w:rsid w:val="00394398"/>
    <w:rsid w:val="0039443E"/>
    <w:rsid w:val="00394463"/>
    <w:rsid w:val="00394541"/>
    <w:rsid w:val="00394617"/>
    <w:rsid w:val="00394675"/>
    <w:rsid w:val="003946BF"/>
    <w:rsid w:val="00394730"/>
    <w:rsid w:val="0039486D"/>
    <w:rsid w:val="003949C0"/>
    <w:rsid w:val="00394A01"/>
    <w:rsid w:val="00394AA7"/>
    <w:rsid w:val="00394AB1"/>
    <w:rsid w:val="00394AC0"/>
    <w:rsid w:val="00394AD4"/>
    <w:rsid w:val="00394B2C"/>
    <w:rsid w:val="00394B4A"/>
    <w:rsid w:val="00394BC7"/>
    <w:rsid w:val="00394CA8"/>
    <w:rsid w:val="00394CB2"/>
    <w:rsid w:val="00394D80"/>
    <w:rsid w:val="00394D89"/>
    <w:rsid w:val="00394DE9"/>
    <w:rsid w:val="00394E71"/>
    <w:rsid w:val="00394E7D"/>
    <w:rsid w:val="00394ECA"/>
    <w:rsid w:val="00394F23"/>
    <w:rsid w:val="00395037"/>
    <w:rsid w:val="003950A6"/>
    <w:rsid w:val="003950FC"/>
    <w:rsid w:val="0039512F"/>
    <w:rsid w:val="00395144"/>
    <w:rsid w:val="00395223"/>
    <w:rsid w:val="00395302"/>
    <w:rsid w:val="00395340"/>
    <w:rsid w:val="00395345"/>
    <w:rsid w:val="0039534C"/>
    <w:rsid w:val="0039538B"/>
    <w:rsid w:val="00395512"/>
    <w:rsid w:val="003955A3"/>
    <w:rsid w:val="003955B5"/>
    <w:rsid w:val="003955C7"/>
    <w:rsid w:val="00395611"/>
    <w:rsid w:val="0039574A"/>
    <w:rsid w:val="003957CB"/>
    <w:rsid w:val="003957F2"/>
    <w:rsid w:val="00395983"/>
    <w:rsid w:val="00395A62"/>
    <w:rsid w:val="00395A93"/>
    <w:rsid w:val="00395C81"/>
    <w:rsid w:val="00395CC2"/>
    <w:rsid w:val="00395D5F"/>
    <w:rsid w:val="00395DEA"/>
    <w:rsid w:val="00395E51"/>
    <w:rsid w:val="00395ED1"/>
    <w:rsid w:val="00395F4C"/>
    <w:rsid w:val="00395F80"/>
    <w:rsid w:val="0039600A"/>
    <w:rsid w:val="00396066"/>
    <w:rsid w:val="0039608B"/>
    <w:rsid w:val="00396101"/>
    <w:rsid w:val="00396130"/>
    <w:rsid w:val="0039615A"/>
    <w:rsid w:val="00396164"/>
    <w:rsid w:val="00396174"/>
    <w:rsid w:val="00396205"/>
    <w:rsid w:val="00396238"/>
    <w:rsid w:val="003962FE"/>
    <w:rsid w:val="0039630E"/>
    <w:rsid w:val="0039635D"/>
    <w:rsid w:val="003963CA"/>
    <w:rsid w:val="00396480"/>
    <w:rsid w:val="003964BD"/>
    <w:rsid w:val="003964D5"/>
    <w:rsid w:val="003964E3"/>
    <w:rsid w:val="00396519"/>
    <w:rsid w:val="003965BA"/>
    <w:rsid w:val="003965BB"/>
    <w:rsid w:val="00396669"/>
    <w:rsid w:val="0039666F"/>
    <w:rsid w:val="003966C9"/>
    <w:rsid w:val="003966F1"/>
    <w:rsid w:val="003966FE"/>
    <w:rsid w:val="0039685C"/>
    <w:rsid w:val="00396875"/>
    <w:rsid w:val="003968EA"/>
    <w:rsid w:val="00396906"/>
    <w:rsid w:val="00396A43"/>
    <w:rsid w:val="00396AFE"/>
    <w:rsid w:val="00396BD7"/>
    <w:rsid w:val="00396CBF"/>
    <w:rsid w:val="00396CE5"/>
    <w:rsid w:val="00396D97"/>
    <w:rsid w:val="00396E30"/>
    <w:rsid w:val="00396E8A"/>
    <w:rsid w:val="0039701B"/>
    <w:rsid w:val="00397025"/>
    <w:rsid w:val="00397050"/>
    <w:rsid w:val="0039707C"/>
    <w:rsid w:val="00397108"/>
    <w:rsid w:val="003972A7"/>
    <w:rsid w:val="00397372"/>
    <w:rsid w:val="003973D7"/>
    <w:rsid w:val="003973F5"/>
    <w:rsid w:val="0039761A"/>
    <w:rsid w:val="00397629"/>
    <w:rsid w:val="003977E5"/>
    <w:rsid w:val="0039784A"/>
    <w:rsid w:val="00397865"/>
    <w:rsid w:val="00397889"/>
    <w:rsid w:val="0039789A"/>
    <w:rsid w:val="003978B2"/>
    <w:rsid w:val="003978E3"/>
    <w:rsid w:val="003979C6"/>
    <w:rsid w:val="00397A53"/>
    <w:rsid w:val="00397AB5"/>
    <w:rsid w:val="00397B7A"/>
    <w:rsid w:val="00397B86"/>
    <w:rsid w:val="00397BB0"/>
    <w:rsid w:val="00397C2B"/>
    <w:rsid w:val="00397C5D"/>
    <w:rsid w:val="00397C6F"/>
    <w:rsid w:val="00397C79"/>
    <w:rsid w:val="00397CAB"/>
    <w:rsid w:val="00397D22"/>
    <w:rsid w:val="00397D37"/>
    <w:rsid w:val="00397DE8"/>
    <w:rsid w:val="00397E15"/>
    <w:rsid w:val="00397E96"/>
    <w:rsid w:val="00397F5B"/>
    <w:rsid w:val="0039FBF7"/>
    <w:rsid w:val="003A00C8"/>
    <w:rsid w:val="003A0177"/>
    <w:rsid w:val="003A01CD"/>
    <w:rsid w:val="003A01E6"/>
    <w:rsid w:val="003A0206"/>
    <w:rsid w:val="003A0539"/>
    <w:rsid w:val="003A0561"/>
    <w:rsid w:val="003A061E"/>
    <w:rsid w:val="003A0678"/>
    <w:rsid w:val="003A075B"/>
    <w:rsid w:val="003A0786"/>
    <w:rsid w:val="003A0829"/>
    <w:rsid w:val="003A0855"/>
    <w:rsid w:val="003A088B"/>
    <w:rsid w:val="003A0894"/>
    <w:rsid w:val="003A091D"/>
    <w:rsid w:val="003A0933"/>
    <w:rsid w:val="003A09B4"/>
    <w:rsid w:val="003A0A4E"/>
    <w:rsid w:val="003A0A9C"/>
    <w:rsid w:val="003A0AB1"/>
    <w:rsid w:val="003A0ABE"/>
    <w:rsid w:val="003A0B3F"/>
    <w:rsid w:val="003A0B89"/>
    <w:rsid w:val="003A0BFE"/>
    <w:rsid w:val="003A0C57"/>
    <w:rsid w:val="003A0D16"/>
    <w:rsid w:val="003A0D5B"/>
    <w:rsid w:val="003A0DA7"/>
    <w:rsid w:val="003A0EAA"/>
    <w:rsid w:val="003A0EC2"/>
    <w:rsid w:val="003A0F68"/>
    <w:rsid w:val="003A0F75"/>
    <w:rsid w:val="003A0F7F"/>
    <w:rsid w:val="003A107C"/>
    <w:rsid w:val="003A10E3"/>
    <w:rsid w:val="003A11B6"/>
    <w:rsid w:val="003A11EA"/>
    <w:rsid w:val="003A1247"/>
    <w:rsid w:val="003A1311"/>
    <w:rsid w:val="003A139A"/>
    <w:rsid w:val="003A13C4"/>
    <w:rsid w:val="003A143C"/>
    <w:rsid w:val="003A15DB"/>
    <w:rsid w:val="003A166E"/>
    <w:rsid w:val="003A18F0"/>
    <w:rsid w:val="003A1963"/>
    <w:rsid w:val="003A1A22"/>
    <w:rsid w:val="003A1A80"/>
    <w:rsid w:val="003A1A8B"/>
    <w:rsid w:val="003A1B32"/>
    <w:rsid w:val="003A1B65"/>
    <w:rsid w:val="003A1B80"/>
    <w:rsid w:val="003A1B97"/>
    <w:rsid w:val="003A1C35"/>
    <w:rsid w:val="003A1CB6"/>
    <w:rsid w:val="003A1CF0"/>
    <w:rsid w:val="003A1D68"/>
    <w:rsid w:val="003A1E91"/>
    <w:rsid w:val="003A1F44"/>
    <w:rsid w:val="003A1F6E"/>
    <w:rsid w:val="003A1F9D"/>
    <w:rsid w:val="003A2003"/>
    <w:rsid w:val="003A2015"/>
    <w:rsid w:val="003A201F"/>
    <w:rsid w:val="003A2178"/>
    <w:rsid w:val="003A2206"/>
    <w:rsid w:val="003A221B"/>
    <w:rsid w:val="003A2256"/>
    <w:rsid w:val="003A225E"/>
    <w:rsid w:val="003A226E"/>
    <w:rsid w:val="003A228A"/>
    <w:rsid w:val="003A2298"/>
    <w:rsid w:val="003A22AE"/>
    <w:rsid w:val="003A22D7"/>
    <w:rsid w:val="003A2361"/>
    <w:rsid w:val="003A242D"/>
    <w:rsid w:val="003A2589"/>
    <w:rsid w:val="003A25BE"/>
    <w:rsid w:val="003A26DA"/>
    <w:rsid w:val="003A26E9"/>
    <w:rsid w:val="003A26FC"/>
    <w:rsid w:val="003A2754"/>
    <w:rsid w:val="003A27A3"/>
    <w:rsid w:val="003A284A"/>
    <w:rsid w:val="003A2865"/>
    <w:rsid w:val="003A29EA"/>
    <w:rsid w:val="003A2A57"/>
    <w:rsid w:val="003A2AED"/>
    <w:rsid w:val="003A2AFE"/>
    <w:rsid w:val="003A2B24"/>
    <w:rsid w:val="003A2B6A"/>
    <w:rsid w:val="003A2B70"/>
    <w:rsid w:val="003A2BF6"/>
    <w:rsid w:val="003A2D06"/>
    <w:rsid w:val="003A2E00"/>
    <w:rsid w:val="003A2EA7"/>
    <w:rsid w:val="003A2EF4"/>
    <w:rsid w:val="003A2F45"/>
    <w:rsid w:val="003A2FF9"/>
    <w:rsid w:val="003A3027"/>
    <w:rsid w:val="003A304F"/>
    <w:rsid w:val="003A3173"/>
    <w:rsid w:val="003A31A3"/>
    <w:rsid w:val="003A32C1"/>
    <w:rsid w:val="003A3306"/>
    <w:rsid w:val="003A3374"/>
    <w:rsid w:val="003A342B"/>
    <w:rsid w:val="003A3443"/>
    <w:rsid w:val="003A34A0"/>
    <w:rsid w:val="003A34E3"/>
    <w:rsid w:val="003A34E6"/>
    <w:rsid w:val="003A3555"/>
    <w:rsid w:val="003A35C3"/>
    <w:rsid w:val="003A3659"/>
    <w:rsid w:val="003A36E0"/>
    <w:rsid w:val="003A370F"/>
    <w:rsid w:val="003A3713"/>
    <w:rsid w:val="003A3746"/>
    <w:rsid w:val="003A37D6"/>
    <w:rsid w:val="003A381C"/>
    <w:rsid w:val="003A386A"/>
    <w:rsid w:val="003A38B5"/>
    <w:rsid w:val="003A3978"/>
    <w:rsid w:val="003A39FD"/>
    <w:rsid w:val="003A3ACE"/>
    <w:rsid w:val="003A3ADD"/>
    <w:rsid w:val="003A3C17"/>
    <w:rsid w:val="003A3C4E"/>
    <w:rsid w:val="003A3C62"/>
    <w:rsid w:val="003A3C71"/>
    <w:rsid w:val="003A3CBF"/>
    <w:rsid w:val="003A3CDF"/>
    <w:rsid w:val="003A3D17"/>
    <w:rsid w:val="003A3D22"/>
    <w:rsid w:val="003A3D8B"/>
    <w:rsid w:val="003A3E58"/>
    <w:rsid w:val="003A3F1C"/>
    <w:rsid w:val="003A3F81"/>
    <w:rsid w:val="003A408A"/>
    <w:rsid w:val="003A408B"/>
    <w:rsid w:val="003A40C1"/>
    <w:rsid w:val="003A410F"/>
    <w:rsid w:val="003A4173"/>
    <w:rsid w:val="003A419F"/>
    <w:rsid w:val="003A41CC"/>
    <w:rsid w:val="003A41CF"/>
    <w:rsid w:val="003A423A"/>
    <w:rsid w:val="003A4287"/>
    <w:rsid w:val="003A4386"/>
    <w:rsid w:val="003A439A"/>
    <w:rsid w:val="003A444F"/>
    <w:rsid w:val="003A446C"/>
    <w:rsid w:val="003A44A7"/>
    <w:rsid w:val="003A44AB"/>
    <w:rsid w:val="003A44C1"/>
    <w:rsid w:val="003A44CC"/>
    <w:rsid w:val="003A45E6"/>
    <w:rsid w:val="003A4675"/>
    <w:rsid w:val="003A46FD"/>
    <w:rsid w:val="003A4852"/>
    <w:rsid w:val="003A4A2C"/>
    <w:rsid w:val="003A4BF0"/>
    <w:rsid w:val="003A4C40"/>
    <w:rsid w:val="003A4C4C"/>
    <w:rsid w:val="003A4C8C"/>
    <w:rsid w:val="003A4CBA"/>
    <w:rsid w:val="003A4CD1"/>
    <w:rsid w:val="003A4D18"/>
    <w:rsid w:val="003A4E60"/>
    <w:rsid w:val="003A4F9F"/>
    <w:rsid w:val="003A5022"/>
    <w:rsid w:val="003A504F"/>
    <w:rsid w:val="003A510E"/>
    <w:rsid w:val="003A513E"/>
    <w:rsid w:val="003A51EB"/>
    <w:rsid w:val="003A5255"/>
    <w:rsid w:val="003A52CF"/>
    <w:rsid w:val="003A5356"/>
    <w:rsid w:val="003A536D"/>
    <w:rsid w:val="003A5388"/>
    <w:rsid w:val="003A53B4"/>
    <w:rsid w:val="003A53DB"/>
    <w:rsid w:val="003A544F"/>
    <w:rsid w:val="003A5454"/>
    <w:rsid w:val="003A54AE"/>
    <w:rsid w:val="003A5585"/>
    <w:rsid w:val="003A559E"/>
    <w:rsid w:val="003A55B7"/>
    <w:rsid w:val="003A5689"/>
    <w:rsid w:val="003A5721"/>
    <w:rsid w:val="003A57CF"/>
    <w:rsid w:val="003A585D"/>
    <w:rsid w:val="003A5873"/>
    <w:rsid w:val="003A58AE"/>
    <w:rsid w:val="003A58EF"/>
    <w:rsid w:val="003A59D5"/>
    <w:rsid w:val="003A5A73"/>
    <w:rsid w:val="003A5A7C"/>
    <w:rsid w:val="003A5A9F"/>
    <w:rsid w:val="003A5B0A"/>
    <w:rsid w:val="003A5BCD"/>
    <w:rsid w:val="003A5C64"/>
    <w:rsid w:val="003A5CF7"/>
    <w:rsid w:val="003A5D8D"/>
    <w:rsid w:val="003A5DB4"/>
    <w:rsid w:val="003A5E21"/>
    <w:rsid w:val="003A5E3D"/>
    <w:rsid w:val="003A5F4A"/>
    <w:rsid w:val="003A5F86"/>
    <w:rsid w:val="003A5FBC"/>
    <w:rsid w:val="003A5FD9"/>
    <w:rsid w:val="003A5FF1"/>
    <w:rsid w:val="003A604E"/>
    <w:rsid w:val="003A6069"/>
    <w:rsid w:val="003A60A9"/>
    <w:rsid w:val="003A60F9"/>
    <w:rsid w:val="003A611D"/>
    <w:rsid w:val="003A611F"/>
    <w:rsid w:val="003A61C1"/>
    <w:rsid w:val="003A6278"/>
    <w:rsid w:val="003A6366"/>
    <w:rsid w:val="003A636E"/>
    <w:rsid w:val="003A647C"/>
    <w:rsid w:val="003A64F6"/>
    <w:rsid w:val="003A65DD"/>
    <w:rsid w:val="003A6645"/>
    <w:rsid w:val="003A6660"/>
    <w:rsid w:val="003A67D2"/>
    <w:rsid w:val="003A6907"/>
    <w:rsid w:val="003A6965"/>
    <w:rsid w:val="003A69AE"/>
    <w:rsid w:val="003A6A14"/>
    <w:rsid w:val="003A6A67"/>
    <w:rsid w:val="003A6B64"/>
    <w:rsid w:val="003A6BC7"/>
    <w:rsid w:val="003A6D32"/>
    <w:rsid w:val="003A6D4F"/>
    <w:rsid w:val="003A6D66"/>
    <w:rsid w:val="003A6EB4"/>
    <w:rsid w:val="003A6F8A"/>
    <w:rsid w:val="003A6F8B"/>
    <w:rsid w:val="003A6FE6"/>
    <w:rsid w:val="003A70A2"/>
    <w:rsid w:val="003A70C3"/>
    <w:rsid w:val="003A70DE"/>
    <w:rsid w:val="003A715E"/>
    <w:rsid w:val="003A717E"/>
    <w:rsid w:val="003A7287"/>
    <w:rsid w:val="003A72B0"/>
    <w:rsid w:val="003A72F3"/>
    <w:rsid w:val="003A732A"/>
    <w:rsid w:val="003A7380"/>
    <w:rsid w:val="003A73AC"/>
    <w:rsid w:val="003A73F7"/>
    <w:rsid w:val="003A75BB"/>
    <w:rsid w:val="003A768A"/>
    <w:rsid w:val="003A76D6"/>
    <w:rsid w:val="003A77A2"/>
    <w:rsid w:val="003A77A3"/>
    <w:rsid w:val="003A77CB"/>
    <w:rsid w:val="003A77E2"/>
    <w:rsid w:val="003A7853"/>
    <w:rsid w:val="003A78C4"/>
    <w:rsid w:val="003A7922"/>
    <w:rsid w:val="003A79C8"/>
    <w:rsid w:val="003A7AE6"/>
    <w:rsid w:val="003A7B30"/>
    <w:rsid w:val="003A7D69"/>
    <w:rsid w:val="003A7D91"/>
    <w:rsid w:val="003A7D94"/>
    <w:rsid w:val="003A7E58"/>
    <w:rsid w:val="003A7ECB"/>
    <w:rsid w:val="003A7F28"/>
    <w:rsid w:val="003A7F52"/>
    <w:rsid w:val="003A7FA9"/>
    <w:rsid w:val="003B002F"/>
    <w:rsid w:val="003B00C0"/>
    <w:rsid w:val="003B00EC"/>
    <w:rsid w:val="003B016D"/>
    <w:rsid w:val="003B01CE"/>
    <w:rsid w:val="003B0210"/>
    <w:rsid w:val="003B02F0"/>
    <w:rsid w:val="003B0361"/>
    <w:rsid w:val="003B0446"/>
    <w:rsid w:val="003B0487"/>
    <w:rsid w:val="003B04D5"/>
    <w:rsid w:val="003B0552"/>
    <w:rsid w:val="003B061E"/>
    <w:rsid w:val="003B06A7"/>
    <w:rsid w:val="003B06DB"/>
    <w:rsid w:val="003B079D"/>
    <w:rsid w:val="003B07E2"/>
    <w:rsid w:val="003B08B7"/>
    <w:rsid w:val="003B08C4"/>
    <w:rsid w:val="003B0925"/>
    <w:rsid w:val="003B0954"/>
    <w:rsid w:val="003B0A03"/>
    <w:rsid w:val="003B0A77"/>
    <w:rsid w:val="003B0A82"/>
    <w:rsid w:val="003B0B4E"/>
    <w:rsid w:val="003B0BF3"/>
    <w:rsid w:val="003B0C44"/>
    <w:rsid w:val="003B0C9E"/>
    <w:rsid w:val="003B0CE1"/>
    <w:rsid w:val="003B0D81"/>
    <w:rsid w:val="003B0D83"/>
    <w:rsid w:val="003B0DC9"/>
    <w:rsid w:val="003B0E10"/>
    <w:rsid w:val="003B0E22"/>
    <w:rsid w:val="003B0E49"/>
    <w:rsid w:val="003B0EAD"/>
    <w:rsid w:val="003B0F67"/>
    <w:rsid w:val="003B0F69"/>
    <w:rsid w:val="003B0FC0"/>
    <w:rsid w:val="003B1017"/>
    <w:rsid w:val="003B1044"/>
    <w:rsid w:val="003B1071"/>
    <w:rsid w:val="003B108A"/>
    <w:rsid w:val="003B1164"/>
    <w:rsid w:val="003B11D2"/>
    <w:rsid w:val="003B121B"/>
    <w:rsid w:val="003B122C"/>
    <w:rsid w:val="003B1239"/>
    <w:rsid w:val="003B12BB"/>
    <w:rsid w:val="003B12CA"/>
    <w:rsid w:val="003B1365"/>
    <w:rsid w:val="003B1384"/>
    <w:rsid w:val="003B1394"/>
    <w:rsid w:val="003B1480"/>
    <w:rsid w:val="003B156F"/>
    <w:rsid w:val="003B1579"/>
    <w:rsid w:val="003B15A1"/>
    <w:rsid w:val="003B162A"/>
    <w:rsid w:val="003B16F2"/>
    <w:rsid w:val="003B1816"/>
    <w:rsid w:val="003B184D"/>
    <w:rsid w:val="003B1898"/>
    <w:rsid w:val="003B18FF"/>
    <w:rsid w:val="003B1A0B"/>
    <w:rsid w:val="003B1A3A"/>
    <w:rsid w:val="003B1AD3"/>
    <w:rsid w:val="003B1B18"/>
    <w:rsid w:val="003B1C1B"/>
    <w:rsid w:val="003B1C26"/>
    <w:rsid w:val="003B1C27"/>
    <w:rsid w:val="003B1D06"/>
    <w:rsid w:val="003B1DAD"/>
    <w:rsid w:val="003B1DEC"/>
    <w:rsid w:val="003B1DF0"/>
    <w:rsid w:val="003B1E30"/>
    <w:rsid w:val="003B1E35"/>
    <w:rsid w:val="003B1FAC"/>
    <w:rsid w:val="003B1FDF"/>
    <w:rsid w:val="003B2062"/>
    <w:rsid w:val="003B2065"/>
    <w:rsid w:val="003B20AA"/>
    <w:rsid w:val="003B20CC"/>
    <w:rsid w:val="003B20DA"/>
    <w:rsid w:val="003B20EF"/>
    <w:rsid w:val="003B214C"/>
    <w:rsid w:val="003B216A"/>
    <w:rsid w:val="003B21A0"/>
    <w:rsid w:val="003B21DA"/>
    <w:rsid w:val="003B21DB"/>
    <w:rsid w:val="003B221C"/>
    <w:rsid w:val="003B2311"/>
    <w:rsid w:val="003B2351"/>
    <w:rsid w:val="003B23D0"/>
    <w:rsid w:val="003B24A3"/>
    <w:rsid w:val="003B24B8"/>
    <w:rsid w:val="003B24E1"/>
    <w:rsid w:val="003B2509"/>
    <w:rsid w:val="003B258A"/>
    <w:rsid w:val="003B25FC"/>
    <w:rsid w:val="003B26F0"/>
    <w:rsid w:val="003B275A"/>
    <w:rsid w:val="003B27DB"/>
    <w:rsid w:val="003B27ED"/>
    <w:rsid w:val="003B285C"/>
    <w:rsid w:val="003B2A1A"/>
    <w:rsid w:val="003B2A81"/>
    <w:rsid w:val="003B2A94"/>
    <w:rsid w:val="003B2B15"/>
    <w:rsid w:val="003B2B17"/>
    <w:rsid w:val="003B2B39"/>
    <w:rsid w:val="003B2BB9"/>
    <w:rsid w:val="003B2BD3"/>
    <w:rsid w:val="003B2BF8"/>
    <w:rsid w:val="003B2C87"/>
    <w:rsid w:val="003B2CAA"/>
    <w:rsid w:val="003B2CE2"/>
    <w:rsid w:val="003B2D6B"/>
    <w:rsid w:val="003B2F13"/>
    <w:rsid w:val="003B2F31"/>
    <w:rsid w:val="003B2FCD"/>
    <w:rsid w:val="003B2FD2"/>
    <w:rsid w:val="003B304C"/>
    <w:rsid w:val="003B3052"/>
    <w:rsid w:val="003B306B"/>
    <w:rsid w:val="003B3089"/>
    <w:rsid w:val="003B30B8"/>
    <w:rsid w:val="003B30D5"/>
    <w:rsid w:val="003B314C"/>
    <w:rsid w:val="003B3200"/>
    <w:rsid w:val="003B32BA"/>
    <w:rsid w:val="003B3341"/>
    <w:rsid w:val="003B335D"/>
    <w:rsid w:val="003B3427"/>
    <w:rsid w:val="003B3441"/>
    <w:rsid w:val="003B3478"/>
    <w:rsid w:val="003B3556"/>
    <w:rsid w:val="003B3559"/>
    <w:rsid w:val="003B3565"/>
    <w:rsid w:val="003B35AB"/>
    <w:rsid w:val="003B364D"/>
    <w:rsid w:val="003B368D"/>
    <w:rsid w:val="003B3754"/>
    <w:rsid w:val="003B3879"/>
    <w:rsid w:val="003B3905"/>
    <w:rsid w:val="003B3966"/>
    <w:rsid w:val="003B39C9"/>
    <w:rsid w:val="003B39F6"/>
    <w:rsid w:val="003B3A53"/>
    <w:rsid w:val="003B3AED"/>
    <w:rsid w:val="003B3BA3"/>
    <w:rsid w:val="003B3C53"/>
    <w:rsid w:val="003B3C59"/>
    <w:rsid w:val="003B3D02"/>
    <w:rsid w:val="003B3D10"/>
    <w:rsid w:val="003B3D1F"/>
    <w:rsid w:val="003B3F06"/>
    <w:rsid w:val="003B3F1E"/>
    <w:rsid w:val="003B3F3C"/>
    <w:rsid w:val="003B3F3D"/>
    <w:rsid w:val="003B3F5B"/>
    <w:rsid w:val="003B3F5E"/>
    <w:rsid w:val="003B3F74"/>
    <w:rsid w:val="003B3FC3"/>
    <w:rsid w:val="003B3FD0"/>
    <w:rsid w:val="003B4016"/>
    <w:rsid w:val="003B40D2"/>
    <w:rsid w:val="003B40EA"/>
    <w:rsid w:val="003B415A"/>
    <w:rsid w:val="003B41B9"/>
    <w:rsid w:val="003B41F9"/>
    <w:rsid w:val="003B4216"/>
    <w:rsid w:val="003B4223"/>
    <w:rsid w:val="003B424F"/>
    <w:rsid w:val="003B4276"/>
    <w:rsid w:val="003B42CC"/>
    <w:rsid w:val="003B4336"/>
    <w:rsid w:val="003B43BB"/>
    <w:rsid w:val="003B445A"/>
    <w:rsid w:val="003B451E"/>
    <w:rsid w:val="003B4520"/>
    <w:rsid w:val="003B4522"/>
    <w:rsid w:val="003B4542"/>
    <w:rsid w:val="003B4592"/>
    <w:rsid w:val="003B465D"/>
    <w:rsid w:val="003B468D"/>
    <w:rsid w:val="003B46CA"/>
    <w:rsid w:val="003B46D2"/>
    <w:rsid w:val="003B4705"/>
    <w:rsid w:val="003B488A"/>
    <w:rsid w:val="003B48B0"/>
    <w:rsid w:val="003B48CC"/>
    <w:rsid w:val="003B48DB"/>
    <w:rsid w:val="003B4922"/>
    <w:rsid w:val="003B49C7"/>
    <w:rsid w:val="003B49D8"/>
    <w:rsid w:val="003B49EE"/>
    <w:rsid w:val="003B49FA"/>
    <w:rsid w:val="003B4A88"/>
    <w:rsid w:val="003B4B35"/>
    <w:rsid w:val="003B4B3C"/>
    <w:rsid w:val="003B4B4B"/>
    <w:rsid w:val="003B4B55"/>
    <w:rsid w:val="003B4B58"/>
    <w:rsid w:val="003B4B91"/>
    <w:rsid w:val="003B4C10"/>
    <w:rsid w:val="003B4C47"/>
    <w:rsid w:val="003B4C51"/>
    <w:rsid w:val="003B4CCE"/>
    <w:rsid w:val="003B4D2E"/>
    <w:rsid w:val="003B4D59"/>
    <w:rsid w:val="003B4D7B"/>
    <w:rsid w:val="003B4D87"/>
    <w:rsid w:val="003B4DBB"/>
    <w:rsid w:val="003B4DD7"/>
    <w:rsid w:val="003B4E1F"/>
    <w:rsid w:val="003B4FB1"/>
    <w:rsid w:val="003B4FB5"/>
    <w:rsid w:val="003B4FFF"/>
    <w:rsid w:val="003B5013"/>
    <w:rsid w:val="003B5071"/>
    <w:rsid w:val="003B5100"/>
    <w:rsid w:val="003B510A"/>
    <w:rsid w:val="003B513A"/>
    <w:rsid w:val="003B516F"/>
    <w:rsid w:val="003B51BB"/>
    <w:rsid w:val="003B5269"/>
    <w:rsid w:val="003B5302"/>
    <w:rsid w:val="003B5355"/>
    <w:rsid w:val="003B543A"/>
    <w:rsid w:val="003B559E"/>
    <w:rsid w:val="003B5673"/>
    <w:rsid w:val="003B5726"/>
    <w:rsid w:val="003B5748"/>
    <w:rsid w:val="003B5787"/>
    <w:rsid w:val="003B5795"/>
    <w:rsid w:val="003B588B"/>
    <w:rsid w:val="003B5890"/>
    <w:rsid w:val="003B58FF"/>
    <w:rsid w:val="003B593C"/>
    <w:rsid w:val="003B59C2"/>
    <w:rsid w:val="003B59C6"/>
    <w:rsid w:val="003B5A6F"/>
    <w:rsid w:val="003B5AF5"/>
    <w:rsid w:val="003B5B3D"/>
    <w:rsid w:val="003B5B9B"/>
    <w:rsid w:val="003B5CE6"/>
    <w:rsid w:val="003B5D8B"/>
    <w:rsid w:val="003B5DA1"/>
    <w:rsid w:val="003B5E34"/>
    <w:rsid w:val="003B5E55"/>
    <w:rsid w:val="003B5EAC"/>
    <w:rsid w:val="003B5F34"/>
    <w:rsid w:val="003B5F67"/>
    <w:rsid w:val="003B5F8E"/>
    <w:rsid w:val="003B5F9C"/>
    <w:rsid w:val="003B5FD0"/>
    <w:rsid w:val="003B5FD2"/>
    <w:rsid w:val="003B6006"/>
    <w:rsid w:val="003B6063"/>
    <w:rsid w:val="003B61BC"/>
    <w:rsid w:val="003B61CC"/>
    <w:rsid w:val="003B6269"/>
    <w:rsid w:val="003B657B"/>
    <w:rsid w:val="003B65A0"/>
    <w:rsid w:val="003B65E5"/>
    <w:rsid w:val="003B6658"/>
    <w:rsid w:val="003B66EC"/>
    <w:rsid w:val="003B672F"/>
    <w:rsid w:val="003B6734"/>
    <w:rsid w:val="003B676F"/>
    <w:rsid w:val="003B67CB"/>
    <w:rsid w:val="003B684E"/>
    <w:rsid w:val="003B690F"/>
    <w:rsid w:val="003B6A2F"/>
    <w:rsid w:val="003B6A48"/>
    <w:rsid w:val="003B6A56"/>
    <w:rsid w:val="003B6B0A"/>
    <w:rsid w:val="003B6BC9"/>
    <w:rsid w:val="003B6BE9"/>
    <w:rsid w:val="003B6C04"/>
    <w:rsid w:val="003B6D56"/>
    <w:rsid w:val="003B6E53"/>
    <w:rsid w:val="003B6E63"/>
    <w:rsid w:val="003B6F40"/>
    <w:rsid w:val="003B7082"/>
    <w:rsid w:val="003B710B"/>
    <w:rsid w:val="003B7111"/>
    <w:rsid w:val="003B7164"/>
    <w:rsid w:val="003B720F"/>
    <w:rsid w:val="003B7321"/>
    <w:rsid w:val="003B738C"/>
    <w:rsid w:val="003B73D2"/>
    <w:rsid w:val="003B74C3"/>
    <w:rsid w:val="003B7504"/>
    <w:rsid w:val="003B75DC"/>
    <w:rsid w:val="003B769A"/>
    <w:rsid w:val="003B76CB"/>
    <w:rsid w:val="003B76E1"/>
    <w:rsid w:val="003B770D"/>
    <w:rsid w:val="003B77FC"/>
    <w:rsid w:val="003B7800"/>
    <w:rsid w:val="003B7852"/>
    <w:rsid w:val="003B789D"/>
    <w:rsid w:val="003B78AC"/>
    <w:rsid w:val="003B78B7"/>
    <w:rsid w:val="003B79CC"/>
    <w:rsid w:val="003B79DB"/>
    <w:rsid w:val="003B7A0B"/>
    <w:rsid w:val="003B7A57"/>
    <w:rsid w:val="003B7A8F"/>
    <w:rsid w:val="003B7AEB"/>
    <w:rsid w:val="003B7B74"/>
    <w:rsid w:val="003B7BAE"/>
    <w:rsid w:val="003B7BEE"/>
    <w:rsid w:val="003B7C3C"/>
    <w:rsid w:val="003B7CCD"/>
    <w:rsid w:val="003B7DD9"/>
    <w:rsid w:val="003B7E09"/>
    <w:rsid w:val="003B7E86"/>
    <w:rsid w:val="003C0061"/>
    <w:rsid w:val="003C00DD"/>
    <w:rsid w:val="003C0164"/>
    <w:rsid w:val="003C0196"/>
    <w:rsid w:val="003C01FE"/>
    <w:rsid w:val="003C0219"/>
    <w:rsid w:val="003C024A"/>
    <w:rsid w:val="003C0275"/>
    <w:rsid w:val="003C03B8"/>
    <w:rsid w:val="003C03E9"/>
    <w:rsid w:val="003C0411"/>
    <w:rsid w:val="003C0449"/>
    <w:rsid w:val="003C044E"/>
    <w:rsid w:val="003C0467"/>
    <w:rsid w:val="003C04B0"/>
    <w:rsid w:val="003C04DA"/>
    <w:rsid w:val="003C0537"/>
    <w:rsid w:val="003C0540"/>
    <w:rsid w:val="003C056D"/>
    <w:rsid w:val="003C0606"/>
    <w:rsid w:val="003C0662"/>
    <w:rsid w:val="003C0677"/>
    <w:rsid w:val="003C06DA"/>
    <w:rsid w:val="003C0743"/>
    <w:rsid w:val="003C0747"/>
    <w:rsid w:val="003C074B"/>
    <w:rsid w:val="003C07A8"/>
    <w:rsid w:val="003C0852"/>
    <w:rsid w:val="003C0895"/>
    <w:rsid w:val="003C08C2"/>
    <w:rsid w:val="003C093B"/>
    <w:rsid w:val="003C0949"/>
    <w:rsid w:val="003C0A44"/>
    <w:rsid w:val="003C0A73"/>
    <w:rsid w:val="003C0B4F"/>
    <w:rsid w:val="003C0B51"/>
    <w:rsid w:val="003C0DB2"/>
    <w:rsid w:val="003C0DDE"/>
    <w:rsid w:val="003C0DE3"/>
    <w:rsid w:val="003C0E2C"/>
    <w:rsid w:val="003C0E6C"/>
    <w:rsid w:val="003C0E9E"/>
    <w:rsid w:val="003C0F3C"/>
    <w:rsid w:val="003C0FED"/>
    <w:rsid w:val="003C107B"/>
    <w:rsid w:val="003C10F6"/>
    <w:rsid w:val="003C1330"/>
    <w:rsid w:val="003C135C"/>
    <w:rsid w:val="003C1361"/>
    <w:rsid w:val="003C13BB"/>
    <w:rsid w:val="003C14FC"/>
    <w:rsid w:val="003C15B0"/>
    <w:rsid w:val="003C15B4"/>
    <w:rsid w:val="003C15DE"/>
    <w:rsid w:val="003C16A9"/>
    <w:rsid w:val="003C1703"/>
    <w:rsid w:val="003C1723"/>
    <w:rsid w:val="003C178B"/>
    <w:rsid w:val="003C1816"/>
    <w:rsid w:val="003C1913"/>
    <w:rsid w:val="003C199B"/>
    <w:rsid w:val="003C19E9"/>
    <w:rsid w:val="003C1AE2"/>
    <w:rsid w:val="003C1B01"/>
    <w:rsid w:val="003C1B42"/>
    <w:rsid w:val="003C1C34"/>
    <w:rsid w:val="003C1DB2"/>
    <w:rsid w:val="003C1DEC"/>
    <w:rsid w:val="003C1E53"/>
    <w:rsid w:val="003C1E58"/>
    <w:rsid w:val="003C1E8F"/>
    <w:rsid w:val="003C1E9D"/>
    <w:rsid w:val="003C1EE4"/>
    <w:rsid w:val="003C1FA7"/>
    <w:rsid w:val="003C1FB6"/>
    <w:rsid w:val="003C2096"/>
    <w:rsid w:val="003C20F3"/>
    <w:rsid w:val="003C2117"/>
    <w:rsid w:val="003C217C"/>
    <w:rsid w:val="003C2284"/>
    <w:rsid w:val="003C22FC"/>
    <w:rsid w:val="003C2358"/>
    <w:rsid w:val="003C2363"/>
    <w:rsid w:val="003C236B"/>
    <w:rsid w:val="003C2540"/>
    <w:rsid w:val="003C2597"/>
    <w:rsid w:val="003C25FD"/>
    <w:rsid w:val="003C2655"/>
    <w:rsid w:val="003C2659"/>
    <w:rsid w:val="003C2684"/>
    <w:rsid w:val="003C2782"/>
    <w:rsid w:val="003C27BD"/>
    <w:rsid w:val="003C2804"/>
    <w:rsid w:val="003C287F"/>
    <w:rsid w:val="003C28E0"/>
    <w:rsid w:val="003C291F"/>
    <w:rsid w:val="003C2981"/>
    <w:rsid w:val="003C29BB"/>
    <w:rsid w:val="003C2B0C"/>
    <w:rsid w:val="003C2B22"/>
    <w:rsid w:val="003C2BEE"/>
    <w:rsid w:val="003C2C5D"/>
    <w:rsid w:val="003C2E2C"/>
    <w:rsid w:val="003C2EF8"/>
    <w:rsid w:val="003C2F18"/>
    <w:rsid w:val="003C2F44"/>
    <w:rsid w:val="003C2F66"/>
    <w:rsid w:val="003C2F7B"/>
    <w:rsid w:val="003C2FF7"/>
    <w:rsid w:val="003C30D6"/>
    <w:rsid w:val="003C30D8"/>
    <w:rsid w:val="003C31DB"/>
    <w:rsid w:val="003C3202"/>
    <w:rsid w:val="003C32C0"/>
    <w:rsid w:val="003C32D1"/>
    <w:rsid w:val="003C3319"/>
    <w:rsid w:val="003C3359"/>
    <w:rsid w:val="003C342F"/>
    <w:rsid w:val="003C3487"/>
    <w:rsid w:val="003C34BE"/>
    <w:rsid w:val="003C34F9"/>
    <w:rsid w:val="003C357D"/>
    <w:rsid w:val="003C35B9"/>
    <w:rsid w:val="003C35BA"/>
    <w:rsid w:val="003C35E3"/>
    <w:rsid w:val="003C36B8"/>
    <w:rsid w:val="003C36D1"/>
    <w:rsid w:val="003C379A"/>
    <w:rsid w:val="003C37CE"/>
    <w:rsid w:val="003C3806"/>
    <w:rsid w:val="003C3854"/>
    <w:rsid w:val="003C38EC"/>
    <w:rsid w:val="003C38F0"/>
    <w:rsid w:val="003C394B"/>
    <w:rsid w:val="003C39A7"/>
    <w:rsid w:val="003C3A0E"/>
    <w:rsid w:val="003C3A54"/>
    <w:rsid w:val="003C3A62"/>
    <w:rsid w:val="003C3AF9"/>
    <w:rsid w:val="003C3BA6"/>
    <w:rsid w:val="003C3BE0"/>
    <w:rsid w:val="003C3BEB"/>
    <w:rsid w:val="003C3C21"/>
    <w:rsid w:val="003C3C31"/>
    <w:rsid w:val="003C3CA7"/>
    <w:rsid w:val="003C3D72"/>
    <w:rsid w:val="003C3D87"/>
    <w:rsid w:val="003C3F6C"/>
    <w:rsid w:val="003C3FD2"/>
    <w:rsid w:val="003C404A"/>
    <w:rsid w:val="003C410B"/>
    <w:rsid w:val="003C424E"/>
    <w:rsid w:val="003C4369"/>
    <w:rsid w:val="003C4437"/>
    <w:rsid w:val="003C447C"/>
    <w:rsid w:val="003C44B6"/>
    <w:rsid w:val="003C45D7"/>
    <w:rsid w:val="003C4605"/>
    <w:rsid w:val="003C4613"/>
    <w:rsid w:val="003C463C"/>
    <w:rsid w:val="003C46DE"/>
    <w:rsid w:val="003C4702"/>
    <w:rsid w:val="003C478D"/>
    <w:rsid w:val="003C47DC"/>
    <w:rsid w:val="003C4876"/>
    <w:rsid w:val="003C48B9"/>
    <w:rsid w:val="003C48FF"/>
    <w:rsid w:val="003C4990"/>
    <w:rsid w:val="003C49BD"/>
    <w:rsid w:val="003C49C0"/>
    <w:rsid w:val="003C4ACF"/>
    <w:rsid w:val="003C4B29"/>
    <w:rsid w:val="003C4B5B"/>
    <w:rsid w:val="003C4BDC"/>
    <w:rsid w:val="003C4CB7"/>
    <w:rsid w:val="003C4CB9"/>
    <w:rsid w:val="003C4D17"/>
    <w:rsid w:val="003C4D4F"/>
    <w:rsid w:val="003C4D63"/>
    <w:rsid w:val="003C4D6C"/>
    <w:rsid w:val="003C4E38"/>
    <w:rsid w:val="003C4E90"/>
    <w:rsid w:val="003C4E99"/>
    <w:rsid w:val="003C4EC2"/>
    <w:rsid w:val="003C4EFA"/>
    <w:rsid w:val="003C5057"/>
    <w:rsid w:val="003C509A"/>
    <w:rsid w:val="003C5103"/>
    <w:rsid w:val="003C512F"/>
    <w:rsid w:val="003C51F9"/>
    <w:rsid w:val="003C528F"/>
    <w:rsid w:val="003C5302"/>
    <w:rsid w:val="003C5310"/>
    <w:rsid w:val="003C5312"/>
    <w:rsid w:val="003C5378"/>
    <w:rsid w:val="003C539F"/>
    <w:rsid w:val="003C53B8"/>
    <w:rsid w:val="003C53EB"/>
    <w:rsid w:val="003C54A5"/>
    <w:rsid w:val="003C5541"/>
    <w:rsid w:val="003C554E"/>
    <w:rsid w:val="003C55C0"/>
    <w:rsid w:val="003C567A"/>
    <w:rsid w:val="003C576F"/>
    <w:rsid w:val="003C577E"/>
    <w:rsid w:val="003C578E"/>
    <w:rsid w:val="003C5797"/>
    <w:rsid w:val="003C581C"/>
    <w:rsid w:val="003C58D9"/>
    <w:rsid w:val="003C58ED"/>
    <w:rsid w:val="003C58FD"/>
    <w:rsid w:val="003C5912"/>
    <w:rsid w:val="003C5934"/>
    <w:rsid w:val="003C59A5"/>
    <w:rsid w:val="003C59CC"/>
    <w:rsid w:val="003C5AAA"/>
    <w:rsid w:val="003C5ABC"/>
    <w:rsid w:val="003C5AD0"/>
    <w:rsid w:val="003C5B26"/>
    <w:rsid w:val="003C5B70"/>
    <w:rsid w:val="003C5BB4"/>
    <w:rsid w:val="003C5C68"/>
    <w:rsid w:val="003C5D6C"/>
    <w:rsid w:val="003C5E79"/>
    <w:rsid w:val="003C5F14"/>
    <w:rsid w:val="003C5F2C"/>
    <w:rsid w:val="003C5F49"/>
    <w:rsid w:val="003C5F4C"/>
    <w:rsid w:val="003C600A"/>
    <w:rsid w:val="003C6014"/>
    <w:rsid w:val="003C6069"/>
    <w:rsid w:val="003C60A5"/>
    <w:rsid w:val="003C60C1"/>
    <w:rsid w:val="003C6169"/>
    <w:rsid w:val="003C61C2"/>
    <w:rsid w:val="003C61F5"/>
    <w:rsid w:val="003C62C8"/>
    <w:rsid w:val="003C62D1"/>
    <w:rsid w:val="003C63B3"/>
    <w:rsid w:val="003C6444"/>
    <w:rsid w:val="003C6479"/>
    <w:rsid w:val="003C64E0"/>
    <w:rsid w:val="003C652E"/>
    <w:rsid w:val="003C6565"/>
    <w:rsid w:val="003C6577"/>
    <w:rsid w:val="003C65E1"/>
    <w:rsid w:val="003C6613"/>
    <w:rsid w:val="003C66E8"/>
    <w:rsid w:val="003C67DC"/>
    <w:rsid w:val="003C6816"/>
    <w:rsid w:val="003C685A"/>
    <w:rsid w:val="003C687A"/>
    <w:rsid w:val="003C6909"/>
    <w:rsid w:val="003C695C"/>
    <w:rsid w:val="003C69D1"/>
    <w:rsid w:val="003C6AC7"/>
    <w:rsid w:val="003C6B24"/>
    <w:rsid w:val="003C6B7C"/>
    <w:rsid w:val="003C6BBF"/>
    <w:rsid w:val="003C6BFB"/>
    <w:rsid w:val="003C6C16"/>
    <w:rsid w:val="003C6C1D"/>
    <w:rsid w:val="003C6C33"/>
    <w:rsid w:val="003C6C77"/>
    <w:rsid w:val="003C6CC5"/>
    <w:rsid w:val="003C6D6B"/>
    <w:rsid w:val="003C6D6C"/>
    <w:rsid w:val="003C6D74"/>
    <w:rsid w:val="003C6DC3"/>
    <w:rsid w:val="003C6E5C"/>
    <w:rsid w:val="003C6E9E"/>
    <w:rsid w:val="003C6F2F"/>
    <w:rsid w:val="003C6F8A"/>
    <w:rsid w:val="003C6FB4"/>
    <w:rsid w:val="003C6FB5"/>
    <w:rsid w:val="003C6FE6"/>
    <w:rsid w:val="003C7040"/>
    <w:rsid w:val="003C705C"/>
    <w:rsid w:val="003C7076"/>
    <w:rsid w:val="003C7077"/>
    <w:rsid w:val="003C71E8"/>
    <w:rsid w:val="003C729E"/>
    <w:rsid w:val="003C738E"/>
    <w:rsid w:val="003C74D6"/>
    <w:rsid w:val="003C7555"/>
    <w:rsid w:val="003C7595"/>
    <w:rsid w:val="003C75E4"/>
    <w:rsid w:val="003C761B"/>
    <w:rsid w:val="003C7717"/>
    <w:rsid w:val="003C7792"/>
    <w:rsid w:val="003C788E"/>
    <w:rsid w:val="003C7923"/>
    <w:rsid w:val="003C7925"/>
    <w:rsid w:val="003C7947"/>
    <w:rsid w:val="003C79CF"/>
    <w:rsid w:val="003C79D7"/>
    <w:rsid w:val="003C7A5B"/>
    <w:rsid w:val="003C7AD4"/>
    <w:rsid w:val="003C7BE9"/>
    <w:rsid w:val="003C7BF7"/>
    <w:rsid w:val="003C7C63"/>
    <w:rsid w:val="003C7D51"/>
    <w:rsid w:val="003C7DD4"/>
    <w:rsid w:val="003C7DD9"/>
    <w:rsid w:val="003C7E0B"/>
    <w:rsid w:val="003C7E4C"/>
    <w:rsid w:val="003C7F1B"/>
    <w:rsid w:val="003C7FB4"/>
    <w:rsid w:val="003C7FB5"/>
    <w:rsid w:val="003C9723"/>
    <w:rsid w:val="003D0006"/>
    <w:rsid w:val="003D00B0"/>
    <w:rsid w:val="003D00E7"/>
    <w:rsid w:val="003D00F7"/>
    <w:rsid w:val="003D0180"/>
    <w:rsid w:val="003D01A2"/>
    <w:rsid w:val="003D01A7"/>
    <w:rsid w:val="003D01EA"/>
    <w:rsid w:val="003D0283"/>
    <w:rsid w:val="003D0309"/>
    <w:rsid w:val="003D0342"/>
    <w:rsid w:val="003D03B2"/>
    <w:rsid w:val="003D05DA"/>
    <w:rsid w:val="003D05EB"/>
    <w:rsid w:val="003D0651"/>
    <w:rsid w:val="003D0663"/>
    <w:rsid w:val="003D0696"/>
    <w:rsid w:val="003D06F2"/>
    <w:rsid w:val="003D070A"/>
    <w:rsid w:val="003D0741"/>
    <w:rsid w:val="003D0787"/>
    <w:rsid w:val="003D0921"/>
    <w:rsid w:val="003D0A43"/>
    <w:rsid w:val="003D0A5A"/>
    <w:rsid w:val="003D0ABC"/>
    <w:rsid w:val="003D0B08"/>
    <w:rsid w:val="003D0C59"/>
    <w:rsid w:val="003D0C71"/>
    <w:rsid w:val="003D0CE0"/>
    <w:rsid w:val="003D0CFB"/>
    <w:rsid w:val="003D0D11"/>
    <w:rsid w:val="003D0D20"/>
    <w:rsid w:val="003D0E0A"/>
    <w:rsid w:val="003D0E1F"/>
    <w:rsid w:val="003D0E2D"/>
    <w:rsid w:val="003D0E4C"/>
    <w:rsid w:val="003D0EF6"/>
    <w:rsid w:val="003D0F30"/>
    <w:rsid w:val="003D0F70"/>
    <w:rsid w:val="003D0F88"/>
    <w:rsid w:val="003D0FDB"/>
    <w:rsid w:val="003D10A2"/>
    <w:rsid w:val="003D1125"/>
    <w:rsid w:val="003D11A2"/>
    <w:rsid w:val="003D1268"/>
    <w:rsid w:val="003D1289"/>
    <w:rsid w:val="003D129A"/>
    <w:rsid w:val="003D131D"/>
    <w:rsid w:val="003D1320"/>
    <w:rsid w:val="003D1350"/>
    <w:rsid w:val="003D137A"/>
    <w:rsid w:val="003D13AA"/>
    <w:rsid w:val="003D13CB"/>
    <w:rsid w:val="003D13F6"/>
    <w:rsid w:val="003D1411"/>
    <w:rsid w:val="003D1487"/>
    <w:rsid w:val="003D1659"/>
    <w:rsid w:val="003D166C"/>
    <w:rsid w:val="003D16B3"/>
    <w:rsid w:val="003D16CE"/>
    <w:rsid w:val="003D171D"/>
    <w:rsid w:val="003D1785"/>
    <w:rsid w:val="003D17A5"/>
    <w:rsid w:val="003D1809"/>
    <w:rsid w:val="003D181B"/>
    <w:rsid w:val="003D1826"/>
    <w:rsid w:val="003D185C"/>
    <w:rsid w:val="003D1877"/>
    <w:rsid w:val="003D1887"/>
    <w:rsid w:val="003D188A"/>
    <w:rsid w:val="003D188D"/>
    <w:rsid w:val="003D192E"/>
    <w:rsid w:val="003D195B"/>
    <w:rsid w:val="003D19AD"/>
    <w:rsid w:val="003D1A2F"/>
    <w:rsid w:val="003D1B15"/>
    <w:rsid w:val="003D1B19"/>
    <w:rsid w:val="003D1B1C"/>
    <w:rsid w:val="003D1B41"/>
    <w:rsid w:val="003D1B46"/>
    <w:rsid w:val="003D1B4E"/>
    <w:rsid w:val="003D1BB1"/>
    <w:rsid w:val="003D1C5D"/>
    <w:rsid w:val="003D1D17"/>
    <w:rsid w:val="003D1D45"/>
    <w:rsid w:val="003D1E07"/>
    <w:rsid w:val="003D1E5A"/>
    <w:rsid w:val="003D1EA2"/>
    <w:rsid w:val="003D1F59"/>
    <w:rsid w:val="003D2182"/>
    <w:rsid w:val="003D2211"/>
    <w:rsid w:val="003D227E"/>
    <w:rsid w:val="003D22E6"/>
    <w:rsid w:val="003D2373"/>
    <w:rsid w:val="003D2413"/>
    <w:rsid w:val="003D2426"/>
    <w:rsid w:val="003D2427"/>
    <w:rsid w:val="003D2445"/>
    <w:rsid w:val="003D24BC"/>
    <w:rsid w:val="003D24D5"/>
    <w:rsid w:val="003D250C"/>
    <w:rsid w:val="003D253C"/>
    <w:rsid w:val="003D270B"/>
    <w:rsid w:val="003D2797"/>
    <w:rsid w:val="003D2805"/>
    <w:rsid w:val="003D2832"/>
    <w:rsid w:val="003D2839"/>
    <w:rsid w:val="003D28BD"/>
    <w:rsid w:val="003D28CB"/>
    <w:rsid w:val="003D2902"/>
    <w:rsid w:val="003D2933"/>
    <w:rsid w:val="003D2A71"/>
    <w:rsid w:val="003D2A8B"/>
    <w:rsid w:val="003D2A93"/>
    <w:rsid w:val="003D2A94"/>
    <w:rsid w:val="003D2A95"/>
    <w:rsid w:val="003D2ADB"/>
    <w:rsid w:val="003D2B1E"/>
    <w:rsid w:val="003D2B40"/>
    <w:rsid w:val="003D2B79"/>
    <w:rsid w:val="003D2B7A"/>
    <w:rsid w:val="003D2C0E"/>
    <w:rsid w:val="003D2C2D"/>
    <w:rsid w:val="003D2C97"/>
    <w:rsid w:val="003D2D03"/>
    <w:rsid w:val="003D2D07"/>
    <w:rsid w:val="003D2D98"/>
    <w:rsid w:val="003D2DBA"/>
    <w:rsid w:val="003D2DE1"/>
    <w:rsid w:val="003D2E16"/>
    <w:rsid w:val="003D2E48"/>
    <w:rsid w:val="003D2E87"/>
    <w:rsid w:val="003D2F30"/>
    <w:rsid w:val="003D2F6D"/>
    <w:rsid w:val="003D2F7F"/>
    <w:rsid w:val="003D2FDC"/>
    <w:rsid w:val="003D308B"/>
    <w:rsid w:val="003D3112"/>
    <w:rsid w:val="003D3243"/>
    <w:rsid w:val="003D3268"/>
    <w:rsid w:val="003D32EE"/>
    <w:rsid w:val="003D3306"/>
    <w:rsid w:val="003D33AD"/>
    <w:rsid w:val="003D33E2"/>
    <w:rsid w:val="003D3434"/>
    <w:rsid w:val="003D3527"/>
    <w:rsid w:val="003D3574"/>
    <w:rsid w:val="003D35F6"/>
    <w:rsid w:val="003D35FB"/>
    <w:rsid w:val="003D3643"/>
    <w:rsid w:val="003D3652"/>
    <w:rsid w:val="003D3680"/>
    <w:rsid w:val="003D36E9"/>
    <w:rsid w:val="003D36EA"/>
    <w:rsid w:val="003D3745"/>
    <w:rsid w:val="003D3799"/>
    <w:rsid w:val="003D37A6"/>
    <w:rsid w:val="003D37D2"/>
    <w:rsid w:val="003D3803"/>
    <w:rsid w:val="003D3822"/>
    <w:rsid w:val="003D3855"/>
    <w:rsid w:val="003D3885"/>
    <w:rsid w:val="003D390C"/>
    <w:rsid w:val="003D3978"/>
    <w:rsid w:val="003D3A96"/>
    <w:rsid w:val="003D3B50"/>
    <w:rsid w:val="003D3C26"/>
    <w:rsid w:val="003D3CE9"/>
    <w:rsid w:val="003D3D6F"/>
    <w:rsid w:val="003D3E40"/>
    <w:rsid w:val="003D3E5D"/>
    <w:rsid w:val="003D3E73"/>
    <w:rsid w:val="003D3E7A"/>
    <w:rsid w:val="003D3EC0"/>
    <w:rsid w:val="003D3EDE"/>
    <w:rsid w:val="003D3EEE"/>
    <w:rsid w:val="003D3F2E"/>
    <w:rsid w:val="003D40C4"/>
    <w:rsid w:val="003D412D"/>
    <w:rsid w:val="003D4131"/>
    <w:rsid w:val="003D4163"/>
    <w:rsid w:val="003D433E"/>
    <w:rsid w:val="003D4430"/>
    <w:rsid w:val="003D4535"/>
    <w:rsid w:val="003D4554"/>
    <w:rsid w:val="003D45B0"/>
    <w:rsid w:val="003D4673"/>
    <w:rsid w:val="003D4751"/>
    <w:rsid w:val="003D47F0"/>
    <w:rsid w:val="003D47F4"/>
    <w:rsid w:val="003D48A2"/>
    <w:rsid w:val="003D48B1"/>
    <w:rsid w:val="003D48B2"/>
    <w:rsid w:val="003D49D8"/>
    <w:rsid w:val="003D4A89"/>
    <w:rsid w:val="003D4B2F"/>
    <w:rsid w:val="003D4BB3"/>
    <w:rsid w:val="003D4C0B"/>
    <w:rsid w:val="003D4C9B"/>
    <w:rsid w:val="003D4CCB"/>
    <w:rsid w:val="003D4D38"/>
    <w:rsid w:val="003D4D7B"/>
    <w:rsid w:val="003D4DE8"/>
    <w:rsid w:val="003D4E13"/>
    <w:rsid w:val="003D4FAB"/>
    <w:rsid w:val="003D4FDD"/>
    <w:rsid w:val="003D5048"/>
    <w:rsid w:val="003D5083"/>
    <w:rsid w:val="003D509A"/>
    <w:rsid w:val="003D5160"/>
    <w:rsid w:val="003D522C"/>
    <w:rsid w:val="003D5272"/>
    <w:rsid w:val="003D5289"/>
    <w:rsid w:val="003D5306"/>
    <w:rsid w:val="003D5455"/>
    <w:rsid w:val="003D54A0"/>
    <w:rsid w:val="003D562D"/>
    <w:rsid w:val="003D5730"/>
    <w:rsid w:val="003D5765"/>
    <w:rsid w:val="003D5894"/>
    <w:rsid w:val="003D5946"/>
    <w:rsid w:val="003D59FD"/>
    <w:rsid w:val="003D5A2D"/>
    <w:rsid w:val="003D5A74"/>
    <w:rsid w:val="003D5A7E"/>
    <w:rsid w:val="003D5AB8"/>
    <w:rsid w:val="003D5AC7"/>
    <w:rsid w:val="003D5AD3"/>
    <w:rsid w:val="003D5AD9"/>
    <w:rsid w:val="003D5B50"/>
    <w:rsid w:val="003D5BC2"/>
    <w:rsid w:val="003D5C01"/>
    <w:rsid w:val="003D5C3F"/>
    <w:rsid w:val="003D5CBB"/>
    <w:rsid w:val="003D5CD9"/>
    <w:rsid w:val="003D5CF3"/>
    <w:rsid w:val="003D5D99"/>
    <w:rsid w:val="003D5E91"/>
    <w:rsid w:val="003D5E93"/>
    <w:rsid w:val="003D5EDD"/>
    <w:rsid w:val="003D61AC"/>
    <w:rsid w:val="003D627D"/>
    <w:rsid w:val="003D628E"/>
    <w:rsid w:val="003D62ED"/>
    <w:rsid w:val="003D630F"/>
    <w:rsid w:val="003D6433"/>
    <w:rsid w:val="003D6445"/>
    <w:rsid w:val="003D6483"/>
    <w:rsid w:val="003D64E4"/>
    <w:rsid w:val="003D6556"/>
    <w:rsid w:val="003D655E"/>
    <w:rsid w:val="003D660C"/>
    <w:rsid w:val="003D6689"/>
    <w:rsid w:val="003D6701"/>
    <w:rsid w:val="003D670B"/>
    <w:rsid w:val="003D6810"/>
    <w:rsid w:val="003D6813"/>
    <w:rsid w:val="003D6892"/>
    <w:rsid w:val="003D68B9"/>
    <w:rsid w:val="003D68C8"/>
    <w:rsid w:val="003D68CA"/>
    <w:rsid w:val="003D6910"/>
    <w:rsid w:val="003D695F"/>
    <w:rsid w:val="003D6AE1"/>
    <w:rsid w:val="003D6B1F"/>
    <w:rsid w:val="003D6B4B"/>
    <w:rsid w:val="003D6B57"/>
    <w:rsid w:val="003D6BF7"/>
    <w:rsid w:val="003D6C0C"/>
    <w:rsid w:val="003D6C24"/>
    <w:rsid w:val="003D6C52"/>
    <w:rsid w:val="003D6CE6"/>
    <w:rsid w:val="003D6D97"/>
    <w:rsid w:val="003D6DA2"/>
    <w:rsid w:val="003D6DF1"/>
    <w:rsid w:val="003D6E0A"/>
    <w:rsid w:val="003D6E0C"/>
    <w:rsid w:val="003D6E3B"/>
    <w:rsid w:val="003D6E75"/>
    <w:rsid w:val="003D6F2E"/>
    <w:rsid w:val="003D6F6E"/>
    <w:rsid w:val="003D7004"/>
    <w:rsid w:val="003D7021"/>
    <w:rsid w:val="003D70F8"/>
    <w:rsid w:val="003D7109"/>
    <w:rsid w:val="003D71DD"/>
    <w:rsid w:val="003D7361"/>
    <w:rsid w:val="003D7484"/>
    <w:rsid w:val="003D74BA"/>
    <w:rsid w:val="003D7568"/>
    <w:rsid w:val="003D756D"/>
    <w:rsid w:val="003D75E0"/>
    <w:rsid w:val="003D75EF"/>
    <w:rsid w:val="003D767D"/>
    <w:rsid w:val="003D773D"/>
    <w:rsid w:val="003D7756"/>
    <w:rsid w:val="003D7795"/>
    <w:rsid w:val="003D7797"/>
    <w:rsid w:val="003D7798"/>
    <w:rsid w:val="003D77AA"/>
    <w:rsid w:val="003D789D"/>
    <w:rsid w:val="003D7917"/>
    <w:rsid w:val="003D792B"/>
    <w:rsid w:val="003D79B3"/>
    <w:rsid w:val="003D7A3E"/>
    <w:rsid w:val="003D7AC6"/>
    <w:rsid w:val="003D7AEE"/>
    <w:rsid w:val="003D7B8C"/>
    <w:rsid w:val="003D7C69"/>
    <w:rsid w:val="003D7CA5"/>
    <w:rsid w:val="003D7CD4"/>
    <w:rsid w:val="003D7DC1"/>
    <w:rsid w:val="003D7DEC"/>
    <w:rsid w:val="003D7E36"/>
    <w:rsid w:val="003D7E38"/>
    <w:rsid w:val="003D7E5C"/>
    <w:rsid w:val="003D7F43"/>
    <w:rsid w:val="003D7F50"/>
    <w:rsid w:val="003D7F66"/>
    <w:rsid w:val="003D7FAF"/>
    <w:rsid w:val="003E0019"/>
    <w:rsid w:val="003E00CC"/>
    <w:rsid w:val="003E00E4"/>
    <w:rsid w:val="003E00F8"/>
    <w:rsid w:val="003E01A0"/>
    <w:rsid w:val="003E0238"/>
    <w:rsid w:val="003E02F3"/>
    <w:rsid w:val="003E0320"/>
    <w:rsid w:val="003E0325"/>
    <w:rsid w:val="003E03CA"/>
    <w:rsid w:val="003E03ED"/>
    <w:rsid w:val="003E048B"/>
    <w:rsid w:val="003E04DE"/>
    <w:rsid w:val="003E0510"/>
    <w:rsid w:val="003E055A"/>
    <w:rsid w:val="003E05D5"/>
    <w:rsid w:val="003E066E"/>
    <w:rsid w:val="003E06B7"/>
    <w:rsid w:val="003E07A5"/>
    <w:rsid w:val="003E07B4"/>
    <w:rsid w:val="003E07F8"/>
    <w:rsid w:val="003E0897"/>
    <w:rsid w:val="003E08C1"/>
    <w:rsid w:val="003E08C7"/>
    <w:rsid w:val="003E0AA5"/>
    <w:rsid w:val="003E0AB2"/>
    <w:rsid w:val="003E0B6E"/>
    <w:rsid w:val="003E0B74"/>
    <w:rsid w:val="003E0B9D"/>
    <w:rsid w:val="003E0B9E"/>
    <w:rsid w:val="003E0C19"/>
    <w:rsid w:val="003E0C91"/>
    <w:rsid w:val="003E0CFA"/>
    <w:rsid w:val="003E0CFE"/>
    <w:rsid w:val="003E0DA1"/>
    <w:rsid w:val="003E0E06"/>
    <w:rsid w:val="003E0E4C"/>
    <w:rsid w:val="003E0EC8"/>
    <w:rsid w:val="003E0F33"/>
    <w:rsid w:val="003E0FB2"/>
    <w:rsid w:val="003E0FB3"/>
    <w:rsid w:val="003E0FE9"/>
    <w:rsid w:val="003E103F"/>
    <w:rsid w:val="003E109F"/>
    <w:rsid w:val="003E10D5"/>
    <w:rsid w:val="003E10EF"/>
    <w:rsid w:val="003E1118"/>
    <w:rsid w:val="003E1167"/>
    <w:rsid w:val="003E1264"/>
    <w:rsid w:val="003E12C1"/>
    <w:rsid w:val="003E12C9"/>
    <w:rsid w:val="003E12D5"/>
    <w:rsid w:val="003E130E"/>
    <w:rsid w:val="003E1314"/>
    <w:rsid w:val="003E14C5"/>
    <w:rsid w:val="003E15FA"/>
    <w:rsid w:val="003E1657"/>
    <w:rsid w:val="003E16A2"/>
    <w:rsid w:val="003E1710"/>
    <w:rsid w:val="003E1745"/>
    <w:rsid w:val="003E175B"/>
    <w:rsid w:val="003E1766"/>
    <w:rsid w:val="003E17FC"/>
    <w:rsid w:val="003E1903"/>
    <w:rsid w:val="003E1916"/>
    <w:rsid w:val="003E198C"/>
    <w:rsid w:val="003E1A29"/>
    <w:rsid w:val="003E1A42"/>
    <w:rsid w:val="003E1A97"/>
    <w:rsid w:val="003E1B0D"/>
    <w:rsid w:val="003E1B5C"/>
    <w:rsid w:val="003E1BB3"/>
    <w:rsid w:val="003E1C57"/>
    <w:rsid w:val="003E1D31"/>
    <w:rsid w:val="003E1D8E"/>
    <w:rsid w:val="003E1DB1"/>
    <w:rsid w:val="003E1DF5"/>
    <w:rsid w:val="003E1E12"/>
    <w:rsid w:val="003E1E32"/>
    <w:rsid w:val="003E1E4D"/>
    <w:rsid w:val="003E1E56"/>
    <w:rsid w:val="003E1E68"/>
    <w:rsid w:val="003E1EB3"/>
    <w:rsid w:val="003E1F19"/>
    <w:rsid w:val="003E1F24"/>
    <w:rsid w:val="003E21A4"/>
    <w:rsid w:val="003E2224"/>
    <w:rsid w:val="003E2299"/>
    <w:rsid w:val="003E22B9"/>
    <w:rsid w:val="003E22E6"/>
    <w:rsid w:val="003E2378"/>
    <w:rsid w:val="003E24DD"/>
    <w:rsid w:val="003E25A8"/>
    <w:rsid w:val="003E25EB"/>
    <w:rsid w:val="003E260E"/>
    <w:rsid w:val="003E267A"/>
    <w:rsid w:val="003E268D"/>
    <w:rsid w:val="003E26E6"/>
    <w:rsid w:val="003E2707"/>
    <w:rsid w:val="003E2720"/>
    <w:rsid w:val="003E2761"/>
    <w:rsid w:val="003E28BC"/>
    <w:rsid w:val="003E28C7"/>
    <w:rsid w:val="003E28D2"/>
    <w:rsid w:val="003E2940"/>
    <w:rsid w:val="003E294E"/>
    <w:rsid w:val="003E2950"/>
    <w:rsid w:val="003E2968"/>
    <w:rsid w:val="003E29F1"/>
    <w:rsid w:val="003E29F9"/>
    <w:rsid w:val="003E2A11"/>
    <w:rsid w:val="003E2A5C"/>
    <w:rsid w:val="003E2A70"/>
    <w:rsid w:val="003E2A8C"/>
    <w:rsid w:val="003E2A8D"/>
    <w:rsid w:val="003E2A94"/>
    <w:rsid w:val="003E2B06"/>
    <w:rsid w:val="003E2B14"/>
    <w:rsid w:val="003E2B27"/>
    <w:rsid w:val="003E2B4F"/>
    <w:rsid w:val="003E2B8C"/>
    <w:rsid w:val="003E2C0B"/>
    <w:rsid w:val="003E2D69"/>
    <w:rsid w:val="003E2D82"/>
    <w:rsid w:val="003E2D83"/>
    <w:rsid w:val="003E2DB8"/>
    <w:rsid w:val="003E2DC8"/>
    <w:rsid w:val="003E2E3A"/>
    <w:rsid w:val="003E2E59"/>
    <w:rsid w:val="003E2EA6"/>
    <w:rsid w:val="003E2F0B"/>
    <w:rsid w:val="003E2FF6"/>
    <w:rsid w:val="003E3050"/>
    <w:rsid w:val="003E313A"/>
    <w:rsid w:val="003E317E"/>
    <w:rsid w:val="003E319D"/>
    <w:rsid w:val="003E31FD"/>
    <w:rsid w:val="003E3341"/>
    <w:rsid w:val="003E33B8"/>
    <w:rsid w:val="003E33CE"/>
    <w:rsid w:val="003E3437"/>
    <w:rsid w:val="003E3448"/>
    <w:rsid w:val="003E3505"/>
    <w:rsid w:val="003E35AD"/>
    <w:rsid w:val="003E3662"/>
    <w:rsid w:val="003E3696"/>
    <w:rsid w:val="003E3767"/>
    <w:rsid w:val="003E37DF"/>
    <w:rsid w:val="003E37F2"/>
    <w:rsid w:val="003E388C"/>
    <w:rsid w:val="003E39BF"/>
    <w:rsid w:val="003E3A5A"/>
    <w:rsid w:val="003E3AC6"/>
    <w:rsid w:val="003E3ACA"/>
    <w:rsid w:val="003E3AE6"/>
    <w:rsid w:val="003E3B2D"/>
    <w:rsid w:val="003E3B57"/>
    <w:rsid w:val="003E3BA8"/>
    <w:rsid w:val="003E3BBD"/>
    <w:rsid w:val="003E3BBE"/>
    <w:rsid w:val="003E3C2D"/>
    <w:rsid w:val="003E3C4C"/>
    <w:rsid w:val="003E3D34"/>
    <w:rsid w:val="003E3E1F"/>
    <w:rsid w:val="003E3E93"/>
    <w:rsid w:val="003E3EED"/>
    <w:rsid w:val="003E3FA1"/>
    <w:rsid w:val="003E3FF3"/>
    <w:rsid w:val="003E4039"/>
    <w:rsid w:val="003E4084"/>
    <w:rsid w:val="003E40A7"/>
    <w:rsid w:val="003E40B0"/>
    <w:rsid w:val="003E4101"/>
    <w:rsid w:val="003E41A1"/>
    <w:rsid w:val="003E41B3"/>
    <w:rsid w:val="003E421F"/>
    <w:rsid w:val="003E4290"/>
    <w:rsid w:val="003E42B3"/>
    <w:rsid w:val="003E42E0"/>
    <w:rsid w:val="003E4329"/>
    <w:rsid w:val="003E436D"/>
    <w:rsid w:val="003E43C1"/>
    <w:rsid w:val="003E4410"/>
    <w:rsid w:val="003E457F"/>
    <w:rsid w:val="003E459F"/>
    <w:rsid w:val="003E45A3"/>
    <w:rsid w:val="003E45CE"/>
    <w:rsid w:val="003E45DE"/>
    <w:rsid w:val="003E468D"/>
    <w:rsid w:val="003E4735"/>
    <w:rsid w:val="003E4834"/>
    <w:rsid w:val="003E4844"/>
    <w:rsid w:val="003E48ED"/>
    <w:rsid w:val="003E4A8F"/>
    <w:rsid w:val="003E4AED"/>
    <w:rsid w:val="003E4BB4"/>
    <w:rsid w:val="003E4C44"/>
    <w:rsid w:val="003E4CAE"/>
    <w:rsid w:val="003E4CF5"/>
    <w:rsid w:val="003E4D4D"/>
    <w:rsid w:val="003E4D63"/>
    <w:rsid w:val="003E4E6A"/>
    <w:rsid w:val="003E4E73"/>
    <w:rsid w:val="003E4EB4"/>
    <w:rsid w:val="003E4EB5"/>
    <w:rsid w:val="003E5068"/>
    <w:rsid w:val="003E5071"/>
    <w:rsid w:val="003E50E0"/>
    <w:rsid w:val="003E5111"/>
    <w:rsid w:val="003E5183"/>
    <w:rsid w:val="003E527F"/>
    <w:rsid w:val="003E5284"/>
    <w:rsid w:val="003E52D2"/>
    <w:rsid w:val="003E5580"/>
    <w:rsid w:val="003E558E"/>
    <w:rsid w:val="003E55AD"/>
    <w:rsid w:val="003E55B0"/>
    <w:rsid w:val="003E55D6"/>
    <w:rsid w:val="003E55FD"/>
    <w:rsid w:val="003E5730"/>
    <w:rsid w:val="003E5798"/>
    <w:rsid w:val="003E582B"/>
    <w:rsid w:val="003E58D6"/>
    <w:rsid w:val="003E59D7"/>
    <w:rsid w:val="003E5AD4"/>
    <w:rsid w:val="003E5AE1"/>
    <w:rsid w:val="003E5B20"/>
    <w:rsid w:val="003E5B4A"/>
    <w:rsid w:val="003E5B4E"/>
    <w:rsid w:val="003E5D0E"/>
    <w:rsid w:val="003E5D31"/>
    <w:rsid w:val="003E5D3F"/>
    <w:rsid w:val="003E5E09"/>
    <w:rsid w:val="003E5E20"/>
    <w:rsid w:val="003E5E35"/>
    <w:rsid w:val="003E5E4C"/>
    <w:rsid w:val="003E5E5D"/>
    <w:rsid w:val="003E5E69"/>
    <w:rsid w:val="003E5E85"/>
    <w:rsid w:val="003E5EC8"/>
    <w:rsid w:val="003E5FBD"/>
    <w:rsid w:val="003E6067"/>
    <w:rsid w:val="003E609D"/>
    <w:rsid w:val="003E60B9"/>
    <w:rsid w:val="003E6152"/>
    <w:rsid w:val="003E6175"/>
    <w:rsid w:val="003E61F0"/>
    <w:rsid w:val="003E620F"/>
    <w:rsid w:val="003E622E"/>
    <w:rsid w:val="003E6250"/>
    <w:rsid w:val="003E6394"/>
    <w:rsid w:val="003E6460"/>
    <w:rsid w:val="003E64E4"/>
    <w:rsid w:val="003E6501"/>
    <w:rsid w:val="003E6540"/>
    <w:rsid w:val="003E6581"/>
    <w:rsid w:val="003E65C4"/>
    <w:rsid w:val="003E6634"/>
    <w:rsid w:val="003E6667"/>
    <w:rsid w:val="003E66B5"/>
    <w:rsid w:val="003E6711"/>
    <w:rsid w:val="003E672C"/>
    <w:rsid w:val="003E67D3"/>
    <w:rsid w:val="003E67E6"/>
    <w:rsid w:val="003E6822"/>
    <w:rsid w:val="003E68B8"/>
    <w:rsid w:val="003E68CA"/>
    <w:rsid w:val="003E697A"/>
    <w:rsid w:val="003E6B88"/>
    <w:rsid w:val="003E6B9B"/>
    <w:rsid w:val="003E6BDA"/>
    <w:rsid w:val="003E6C65"/>
    <w:rsid w:val="003E6E84"/>
    <w:rsid w:val="003E6ED6"/>
    <w:rsid w:val="003E700E"/>
    <w:rsid w:val="003E70E0"/>
    <w:rsid w:val="003E7204"/>
    <w:rsid w:val="003E7205"/>
    <w:rsid w:val="003E730F"/>
    <w:rsid w:val="003E73E7"/>
    <w:rsid w:val="003E743F"/>
    <w:rsid w:val="003E7441"/>
    <w:rsid w:val="003E745D"/>
    <w:rsid w:val="003E747B"/>
    <w:rsid w:val="003E7500"/>
    <w:rsid w:val="003E7520"/>
    <w:rsid w:val="003E7593"/>
    <w:rsid w:val="003E75B4"/>
    <w:rsid w:val="003E75E9"/>
    <w:rsid w:val="003E760A"/>
    <w:rsid w:val="003E765A"/>
    <w:rsid w:val="003E76B9"/>
    <w:rsid w:val="003E77A4"/>
    <w:rsid w:val="003E7993"/>
    <w:rsid w:val="003E79AC"/>
    <w:rsid w:val="003E7B74"/>
    <w:rsid w:val="003E7BEF"/>
    <w:rsid w:val="003E7DA3"/>
    <w:rsid w:val="003E7DA7"/>
    <w:rsid w:val="003E7DAC"/>
    <w:rsid w:val="003E7DCA"/>
    <w:rsid w:val="003E7DEE"/>
    <w:rsid w:val="003E7DFD"/>
    <w:rsid w:val="003E7E1C"/>
    <w:rsid w:val="003E7E55"/>
    <w:rsid w:val="003E7EBD"/>
    <w:rsid w:val="003E7F17"/>
    <w:rsid w:val="003E7F55"/>
    <w:rsid w:val="003E7F78"/>
    <w:rsid w:val="003E7F96"/>
    <w:rsid w:val="003E7FD7"/>
    <w:rsid w:val="003F0001"/>
    <w:rsid w:val="003F001D"/>
    <w:rsid w:val="003F007A"/>
    <w:rsid w:val="003F0086"/>
    <w:rsid w:val="003F00A9"/>
    <w:rsid w:val="003F0178"/>
    <w:rsid w:val="003F01CD"/>
    <w:rsid w:val="003F01E7"/>
    <w:rsid w:val="003F01EA"/>
    <w:rsid w:val="003F0231"/>
    <w:rsid w:val="003F02E6"/>
    <w:rsid w:val="003F02EA"/>
    <w:rsid w:val="003F031B"/>
    <w:rsid w:val="003F048D"/>
    <w:rsid w:val="003F053E"/>
    <w:rsid w:val="003F056E"/>
    <w:rsid w:val="003F063D"/>
    <w:rsid w:val="003F0763"/>
    <w:rsid w:val="003F0792"/>
    <w:rsid w:val="003F0801"/>
    <w:rsid w:val="003F0822"/>
    <w:rsid w:val="003F0826"/>
    <w:rsid w:val="003F083A"/>
    <w:rsid w:val="003F0852"/>
    <w:rsid w:val="003F08C4"/>
    <w:rsid w:val="003F08C5"/>
    <w:rsid w:val="003F08CD"/>
    <w:rsid w:val="003F0A25"/>
    <w:rsid w:val="003F0A2F"/>
    <w:rsid w:val="003F0B06"/>
    <w:rsid w:val="003F0B44"/>
    <w:rsid w:val="003F0B4B"/>
    <w:rsid w:val="003F0C27"/>
    <w:rsid w:val="003F0C9B"/>
    <w:rsid w:val="003F0CB8"/>
    <w:rsid w:val="003F0CDD"/>
    <w:rsid w:val="003F0D0A"/>
    <w:rsid w:val="003F0D6A"/>
    <w:rsid w:val="003F0D88"/>
    <w:rsid w:val="003F0DCC"/>
    <w:rsid w:val="003F0ED7"/>
    <w:rsid w:val="003F0F5E"/>
    <w:rsid w:val="003F0FBF"/>
    <w:rsid w:val="003F0FEA"/>
    <w:rsid w:val="003F1036"/>
    <w:rsid w:val="003F114B"/>
    <w:rsid w:val="003F116B"/>
    <w:rsid w:val="003F11B3"/>
    <w:rsid w:val="003F11E5"/>
    <w:rsid w:val="003F124F"/>
    <w:rsid w:val="003F12AE"/>
    <w:rsid w:val="003F12C6"/>
    <w:rsid w:val="003F1304"/>
    <w:rsid w:val="003F13D4"/>
    <w:rsid w:val="003F13EA"/>
    <w:rsid w:val="003F1425"/>
    <w:rsid w:val="003F1660"/>
    <w:rsid w:val="003F1676"/>
    <w:rsid w:val="003F169D"/>
    <w:rsid w:val="003F16EC"/>
    <w:rsid w:val="003F176F"/>
    <w:rsid w:val="003F17ED"/>
    <w:rsid w:val="003F1855"/>
    <w:rsid w:val="003F1898"/>
    <w:rsid w:val="003F18EE"/>
    <w:rsid w:val="003F1925"/>
    <w:rsid w:val="003F19DA"/>
    <w:rsid w:val="003F1A45"/>
    <w:rsid w:val="003F1AB1"/>
    <w:rsid w:val="003F1B37"/>
    <w:rsid w:val="003F1B78"/>
    <w:rsid w:val="003F1D0E"/>
    <w:rsid w:val="003F1D90"/>
    <w:rsid w:val="003F1E30"/>
    <w:rsid w:val="003F1E7B"/>
    <w:rsid w:val="003F1F66"/>
    <w:rsid w:val="003F1FE2"/>
    <w:rsid w:val="003F2041"/>
    <w:rsid w:val="003F2121"/>
    <w:rsid w:val="003F2194"/>
    <w:rsid w:val="003F219C"/>
    <w:rsid w:val="003F2212"/>
    <w:rsid w:val="003F2292"/>
    <w:rsid w:val="003F2337"/>
    <w:rsid w:val="003F23AF"/>
    <w:rsid w:val="003F23D3"/>
    <w:rsid w:val="003F246C"/>
    <w:rsid w:val="003F2482"/>
    <w:rsid w:val="003F24B8"/>
    <w:rsid w:val="003F24C0"/>
    <w:rsid w:val="003F24F0"/>
    <w:rsid w:val="003F2503"/>
    <w:rsid w:val="003F25F2"/>
    <w:rsid w:val="003F2610"/>
    <w:rsid w:val="003F2628"/>
    <w:rsid w:val="003F269C"/>
    <w:rsid w:val="003F26E3"/>
    <w:rsid w:val="003F26F6"/>
    <w:rsid w:val="003F2790"/>
    <w:rsid w:val="003F27AF"/>
    <w:rsid w:val="003F27D2"/>
    <w:rsid w:val="003F2825"/>
    <w:rsid w:val="003F285C"/>
    <w:rsid w:val="003F28E9"/>
    <w:rsid w:val="003F28F2"/>
    <w:rsid w:val="003F2912"/>
    <w:rsid w:val="003F291B"/>
    <w:rsid w:val="003F295B"/>
    <w:rsid w:val="003F29DB"/>
    <w:rsid w:val="003F2A89"/>
    <w:rsid w:val="003F2B70"/>
    <w:rsid w:val="003F2B7B"/>
    <w:rsid w:val="003F2BAC"/>
    <w:rsid w:val="003F2BEF"/>
    <w:rsid w:val="003F2D47"/>
    <w:rsid w:val="003F2D4E"/>
    <w:rsid w:val="003F2DB9"/>
    <w:rsid w:val="003F2F34"/>
    <w:rsid w:val="003F2F7B"/>
    <w:rsid w:val="003F302C"/>
    <w:rsid w:val="003F3057"/>
    <w:rsid w:val="003F311F"/>
    <w:rsid w:val="003F325B"/>
    <w:rsid w:val="003F3266"/>
    <w:rsid w:val="003F3309"/>
    <w:rsid w:val="003F330C"/>
    <w:rsid w:val="003F331F"/>
    <w:rsid w:val="003F3326"/>
    <w:rsid w:val="003F333C"/>
    <w:rsid w:val="003F336B"/>
    <w:rsid w:val="003F33BE"/>
    <w:rsid w:val="003F33E4"/>
    <w:rsid w:val="003F344D"/>
    <w:rsid w:val="003F3493"/>
    <w:rsid w:val="003F351D"/>
    <w:rsid w:val="003F364E"/>
    <w:rsid w:val="003F36D6"/>
    <w:rsid w:val="003F374D"/>
    <w:rsid w:val="003F3878"/>
    <w:rsid w:val="003F389F"/>
    <w:rsid w:val="003F38BD"/>
    <w:rsid w:val="003F3923"/>
    <w:rsid w:val="003F3940"/>
    <w:rsid w:val="003F394F"/>
    <w:rsid w:val="003F3965"/>
    <w:rsid w:val="003F39F7"/>
    <w:rsid w:val="003F3AFF"/>
    <w:rsid w:val="003F3DA8"/>
    <w:rsid w:val="003F3E52"/>
    <w:rsid w:val="003F3E64"/>
    <w:rsid w:val="003F3E96"/>
    <w:rsid w:val="003F3F33"/>
    <w:rsid w:val="003F3F92"/>
    <w:rsid w:val="003F4030"/>
    <w:rsid w:val="003F4094"/>
    <w:rsid w:val="003F4139"/>
    <w:rsid w:val="003F41E9"/>
    <w:rsid w:val="003F4279"/>
    <w:rsid w:val="003F4286"/>
    <w:rsid w:val="003F42F1"/>
    <w:rsid w:val="003F43C9"/>
    <w:rsid w:val="003F43FB"/>
    <w:rsid w:val="003F4489"/>
    <w:rsid w:val="003F452A"/>
    <w:rsid w:val="003F46AB"/>
    <w:rsid w:val="003F4816"/>
    <w:rsid w:val="003F482C"/>
    <w:rsid w:val="003F485B"/>
    <w:rsid w:val="003F486A"/>
    <w:rsid w:val="003F48DA"/>
    <w:rsid w:val="003F494C"/>
    <w:rsid w:val="003F4ABA"/>
    <w:rsid w:val="003F4AF4"/>
    <w:rsid w:val="003F4B9F"/>
    <w:rsid w:val="003F4C04"/>
    <w:rsid w:val="003F4C63"/>
    <w:rsid w:val="003F4C85"/>
    <w:rsid w:val="003F4DAD"/>
    <w:rsid w:val="003F4E26"/>
    <w:rsid w:val="003F4E39"/>
    <w:rsid w:val="003F4EA7"/>
    <w:rsid w:val="003F4F3A"/>
    <w:rsid w:val="003F4FB7"/>
    <w:rsid w:val="003F507E"/>
    <w:rsid w:val="003F5101"/>
    <w:rsid w:val="003F5107"/>
    <w:rsid w:val="003F516D"/>
    <w:rsid w:val="003F51E3"/>
    <w:rsid w:val="003F5206"/>
    <w:rsid w:val="003F521F"/>
    <w:rsid w:val="003F5296"/>
    <w:rsid w:val="003F5353"/>
    <w:rsid w:val="003F5356"/>
    <w:rsid w:val="003F5357"/>
    <w:rsid w:val="003F5392"/>
    <w:rsid w:val="003F53D1"/>
    <w:rsid w:val="003F542D"/>
    <w:rsid w:val="003F54E3"/>
    <w:rsid w:val="003F5511"/>
    <w:rsid w:val="003F5545"/>
    <w:rsid w:val="003F5576"/>
    <w:rsid w:val="003F55EA"/>
    <w:rsid w:val="003F560D"/>
    <w:rsid w:val="003F563E"/>
    <w:rsid w:val="003F569D"/>
    <w:rsid w:val="003F56C3"/>
    <w:rsid w:val="003F5749"/>
    <w:rsid w:val="003F5819"/>
    <w:rsid w:val="003F5820"/>
    <w:rsid w:val="003F5823"/>
    <w:rsid w:val="003F58D7"/>
    <w:rsid w:val="003F5A16"/>
    <w:rsid w:val="003F5A3B"/>
    <w:rsid w:val="003F5AE1"/>
    <w:rsid w:val="003F5B2F"/>
    <w:rsid w:val="003F5B5C"/>
    <w:rsid w:val="003F5BDF"/>
    <w:rsid w:val="003F5C18"/>
    <w:rsid w:val="003F5C6F"/>
    <w:rsid w:val="003F5D07"/>
    <w:rsid w:val="003F5D12"/>
    <w:rsid w:val="003F5DFC"/>
    <w:rsid w:val="003F5E55"/>
    <w:rsid w:val="003F5E8D"/>
    <w:rsid w:val="003F5E93"/>
    <w:rsid w:val="003F5E9B"/>
    <w:rsid w:val="003F5F51"/>
    <w:rsid w:val="003F5F79"/>
    <w:rsid w:val="003F5FE3"/>
    <w:rsid w:val="003F601F"/>
    <w:rsid w:val="003F6041"/>
    <w:rsid w:val="003F62C9"/>
    <w:rsid w:val="003F6316"/>
    <w:rsid w:val="003F63CA"/>
    <w:rsid w:val="003F6408"/>
    <w:rsid w:val="003F641D"/>
    <w:rsid w:val="003F6427"/>
    <w:rsid w:val="003F6430"/>
    <w:rsid w:val="003F6449"/>
    <w:rsid w:val="003F648D"/>
    <w:rsid w:val="003F653E"/>
    <w:rsid w:val="003F6595"/>
    <w:rsid w:val="003F659A"/>
    <w:rsid w:val="003F65C3"/>
    <w:rsid w:val="003F65E1"/>
    <w:rsid w:val="003F65F0"/>
    <w:rsid w:val="003F66A7"/>
    <w:rsid w:val="003F67AA"/>
    <w:rsid w:val="003F67F1"/>
    <w:rsid w:val="003F6927"/>
    <w:rsid w:val="003F69EA"/>
    <w:rsid w:val="003F6A7A"/>
    <w:rsid w:val="003F6B5F"/>
    <w:rsid w:val="003F6BD5"/>
    <w:rsid w:val="003F6BF9"/>
    <w:rsid w:val="003F6C99"/>
    <w:rsid w:val="003F6CF0"/>
    <w:rsid w:val="003F6D14"/>
    <w:rsid w:val="003F6DA0"/>
    <w:rsid w:val="003F6F75"/>
    <w:rsid w:val="003F6F96"/>
    <w:rsid w:val="003F707F"/>
    <w:rsid w:val="003F7160"/>
    <w:rsid w:val="003F7165"/>
    <w:rsid w:val="003F71C8"/>
    <w:rsid w:val="003F71E7"/>
    <w:rsid w:val="003F721C"/>
    <w:rsid w:val="003F7256"/>
    <w:rsid w:val="003F72D1"/>
    <w:rsid w:val="003F7362"/>
    <w:rsid w:val="003F7418"/>
    <w:rsid w:val="003F7435"/>
    <w:rsid w:val="003F7472"/>
    <w:rsid w:val="003F74CA"/>
    <w:rsid w:val="003F7543"/>
    <w:rsid w:val="003F7590"/>
    <w:rsid w:val="003F75C2"/>
    <w:rsid w:val="003F76D8"/>
    <w:rsid w:val="003F771C"/>
    <w:rsid w:val="003F7747"/>
    <w:rsid w:val="003F77AA"/>
    <w:rsid w:val="003F7984"/>
    <w:rsid w:val="003F79DA"/>
    <w:rsid w:val="003F7A9C"/>
    <w:rsid w:val="003F7B80"/>
    <w:rsid w:val="003F7B83"/>
    <w:rsid w:val="003F7BD8"/>
    <w:rsid w:val="003F7BF3"/>
    <w:rsid w:val="003F7C3B"/>
    <w:rsid w:val="003F7C48"/>
    <w:rsid w:val="003F7C61"/>
    <w:rsid w:val="003F7C6B"/>
    <w:rsid w:val="003F7C9F"/>
    <w:rsid w:val="003F7D33"/>
    <w:rsid w:val="003F7D78"/>
    <w:rsid w:val="003F7D84"/>
    <w:rsid w:val="003F7DB9"/>
    <w:rsid w:val="003F7E2A"/>
    <w:rsid w:val="003F7F33"/>
    <w:rsid w:val="003F7F88"/>
    <w:rsid w:val="00400028"/>
    <w:rsid w:val="0040007B"/>
    <w:rsid w:val="00400203"/>
    <w:rsid w:val="0040022C"/>
    <w:rsid w:val="0040023C"/>
    <w:rsid w:val="004002D0"/>
    <w:rsid w:val="004002DA"/>
    <w:rsid w:val="004003C1"/>
    <w:rsid w:val="00400457"/>
    <w:rsid w:val="0040045F"/>
    <w:rsid w:val="00400481"/>
    <w:rsid w:val="00400509"/>
    <w:rsid w:val="00400548"/>
    <w:rsid w:val="00400653"/>
    <w:rsid w:val="004006BE"/>
    <w:rsid w:val="00400798"/>
    <w:rsid w:val="004007A8"/>
    <w:rsid w:val="004007FE"/>
    <w:rsid w:val="00400851"/>
    <w:rsid w:val="00400859"/>
    <w:rsid w:val="0040095F"/>
    <w:rsid w:val="00400965"/>
    <w:rsid w:val="00400987"/>
    <w:rsid w:val="00400A50"/>
    <w:rsid w:val="00400A7B"/>
    <w:rsid w:val="00400A9B"/>
    <w:rsid w:val="00400A9E"/>
    <w:rsid w:val="00400AAD"/>
    <w:rsid w:val="00400C15"/>
    <w:rsid w:val="00400C41"/>
    <w:rsid w:val="00400C6E"/>
    <w:rsid w:val="00400C83"/>
    <w:rsid w:val="00400D5D"/>
    <w:rsid w:val="00400DA9"/>
    <w:rsid w:val="00400E9F"/>
    <w:rsid w:val="00400ECF"/>
    <w:rsid w:val="00400EF9"/>
    <w:rsid w:val="00400F06"/>
    <w:rsid w:val="00400FDA"/>
    <w:rsid w:val="0040107C"/>
    <w:rsid w:val="00401261"/>
    <w:rsid w:val="00401275"/>
    <w:rsid w:val="00401281"/>
    <w:rsid w:val="00401284"/>
    <w:rsid w:val="0040129F"/>
    <w:rsid w:val="004012D3"/>
    <w:rsid w:val="00401310"/>
    <w:rsid w:val="00401352"/>
    <w:rsid w:val="0040137F"/>
    <w:rsid w:val="004013DF"/>
    <w:rsid w:val="00401438"/>
    <w:rsid w:val="0040152A"/>
    <w:rsid w:val="00401555"/>
    <w:rsid w:val="00401619"/>
    <w:rsid w:val="0040161B"/>
    <w:rsid w:val="004016B8"/>
    <w:rsid w:val="00401788"/>
    <w:rsid w:val="004017DC"/>
    <w:rsid w:val="004018CF"/>
    <w:rsid w:val="00401949"/>
    <w:rsid w:val="0040194A"/>
    <w:rsid w:val="0040195C"/>
    <w:rsid w:val="0040196F"/>
    <w:rsid w:val="004019E4"/>
    <w:rsid w:val="00401A41"/>
    <w:rsid w:val="00401A52"/>
    <w:rsid w:val="00401A5A"/>
    <w:rsid w:val="00401B91"/>
    <w:rsid w:val="00401C0E"/>
    <w:rsid w:val="00401C1E"/>
    <w:rsid w:val="00401C5F"/>
    <w:rsid w:val="00401D58"/>
    <w:rsid w:val="00401DC6"/>
    <w:rsid w:val="00401DE5"/>
    <w:rsid w:val="00401E2A"/>
    <w:rsid w:val="00401E3F"/>
    <w:rsid w:val="00401E84"/>
    <w:rsid w:val="00401EDE"/>
    <w:rsid w:val="00401F51"/>
    <w:rsid w:val="00401FA4"/>
    <w:rsid w:val="00401FA8"/>
    <w:rsid w:val="00401FB3"/>
    <w:rsid w:val="00402191"/>
    <w:rsid w:val="004023B4"/>
    <w:rsid w:val="004023FE"/>
    <w:rsid w:val="0040241E"/>
    <w:rsid w:val="004024F0"/>
    <w:rsid w:val="0040259F"/>
    <w:rsid w:val="0040262E"/>
    <w:rsid w:val="004026D7"/>
    <w:rsid w:val="00402754"/>
    <w:rsid w:val="004027D7"/>
    <w:rsid w:val="004027F3"/>
    <w:rsid w:val="004028D2"/>
    <w:rsid w:val="0040295F"/>
    <w:rsid w:val="0040296D"/>
    <w:rsid w:val="004029CF"/>
    <w:rsid w:val="00402B01"/>
    <w:rsid w:val="00402B0A"/>
    <w:rsid w:val="00402B71"/>
    <w:rsid w:val="00402C14"/>
    <w:rsid w:val="00402C25"/>
    <w:rsid w:val="00402CA9"/>
    <w:rsid w:val="00402CDF"/>
    <w:rsid w:val="00402CFF"/>
    <w:rsid w:val="00402D45"/>
    <w:rsid w:val="00402D7B"/>
    <w:rsid w:val="00402D81"/>
    <w:rsid w:val="00402DBA"/>
    <w:rsid w:val="00402DDB"/>
    <w:rsid w:val="00402E31"/>
    <w:rsid w:val="00402F1B"/>
    <w:rsid w:val="00402F43"/>
    <w:rsid w:val="00402FEC"/>
    <w:rsid w:val="004030BB"/>
    <w:rsid w:val="004031CD"/>
    <w:rsid w:val="004031D5"/>
    <w:rsid w:val="004031E2"/>
    <w:rsid w:val="0040320E"/>
    <w:rsid w:val="00403233"/>
    <w:rsid w:val="0040323C"/>
    <w:rsid w:val="004032B0"/>
    <w:rsid w:val="004033C6"/>
    <w:rsid w:val="004034A2"/>
    <w:rsid w:val="0040350E"/>
    <w:rsid w:val="00403544"/>
    <w:rsid w:val="00403573"/>
    <w:rsid w:val="0040366D"/>
    <w:rsid w:val="0040367D"/>
    <w:rsid w:val="004036FC"/>
    <w:rsid w:val="004036FE"/>
    <w:rsid w:val="00403789"/>
    <w:rsid w:val="004037DF"/>
    <w:rsid w:val="004038BE"/>
    <w:rsid w:val="00403966"/>
    <w:rsid w:val="00403A35"/>
    <w:rsid w:val="00403BBC"/>
    <w:rsid w:val="00403BEE"/>
    <w:rsid w:val="00403C19"/>
    <w:rsid w:val="00403D13"/>
    <w:rsid w:val="00403D4D"/>
    <w:rsid w:val="00403DE4"/>
    <w:rsid w:val="00403EAC"/>
    <w:rsid w:val="00403EF0"/>
    <w:rsid w:val="00403EF5"/>
    <w:rsid w:val="00403F77"/>
    <w:rsid w:val="00403F9B"/>
    <w:rsid w:val="00403FF8"/>
    <w:rsid w:val="0040401E"/>
    <w:rsid w:val="00404034"/>
    <w:rsid w:val="0040404E"/>
    <w:rsid w:val="00404289"/>
    <w:rsid w:val="0040431F"/>
    <w:rsid w:val="00404356"/>
    <w:rsid w:val="004043B0"/>
    <w:rsid w:val="00404412"/>
    <w:rsid w:val="004044A3"/>
    <w:rsid w:val="00404577"/>
    <w:rsid w:val="004045C9"/>
    <w:rsid w:val="0040465D"/>
    <w:rsid w:val="004046A1"/>
    <w:rsid w:val="004046DB"/>
    <w:rsid w:val="004047A8"/>
    <w:rsid w:val="004048B6"/>
    <w:rsid w:val="00404913"/>
    <w:rsid w:val="0040493A"/>
    <w:rsid w:val="00404940"/>
    <w:rsid w:val="00404A88"/>
    <w:rsid w:val="00404ADB"/>
    <w:rsid w:val="00404C4B"/>
    <w:rsid w:val="00404C65"/>
    <w:rsid w:val="00404CA6"/>
    <w:rsid w:val="00404DF6"/>
    <w:rsid w:val="00404F4F"/>
    <w:rsid w:val="00404F9D"/>
    <w:rsid w:val="004050C2"/>
    <w:rsid w:val="004050C4"/>
    <w:rsid w:val="004050D8"/>
    <w:rsid w:val="0040517D"/>
    <w:rsid w:val="004051F0"/>
    <w:rsid w:val="004052A4"/>
    <w:rsid w:val="004052BE"/>
    <w:rsid w:val="00405364"/>
    <w:rsid w:val="004053A0"/>
    <w:rsid w:val="004053AA"/>
    <w:rsid w:val="004053EC"/>
    <w:rsid w:val="004053FB"/>
    <w:rsid w:val="004055A7"/>
    <w:rsid w:val="00405601"/>
    <w:rsid w:val="00405620"/>
    <w:rsid w:val="00405719"/>
    <w:rsid w:val="0040577E"/>
    <w:rsid w:val="00405814"/>
    <w:rsid w:val="004058D5"/>
    <w:rsid w:val="00405B12"/>
    <w:rsid w:val="00405B31"/>
    <w:rsid w:val="00405C25"/>
    <w:rsid w:val="00405CA6"/>
    <w:rsid w:val="00405CFA"/>
    <w:rsid w:val="00405D0E"/>
    <w:rsid w:val="00405D66"/>
    <w:rsid w:val="00405D6E"/>
    <w:rsid w:val="00405D7C"/>
    <w:rsid w:val="00405E71"/>
    <w:rsid w:val="00405EAB"/>
    <w:rsid w:val="00405F03"/>
    <w:rsid w:val="00405F0B"/>
    <w:rsid w:val="00405F11"/>
    <w:rsid w:val="00405FD0"/>
    <w:rsid w:val="004060A1"/>
    <w:rsid w:val="004060DC"/>
    <w:rsid w:val="0040614D"/>
    <w:rsid w:val="00406190"/>
    <w:rsid w:val="004062A8"/>
    <w:rsid w:val="004062AB"/>
    <w:rsid w:val="00406347"/>
    <w:rsid w:val="00406361"/>
    <w:rsid w:val="00406429"/>
    <w:rsid w:val="004064DD"/>
    <w:rsid w:val="00406505"/>
    <w:rsid w:val="00406509"/>
    <w:rsid w:val="00406564"/>
    <w:rsid w:val="00406575"/>
    <w:rsid w:val="004065EA"/>
    <w:rsid w:val="004065FD"/>
    <w:rsid w:val="004065FE"/>
    <w:rsid w:val="00406762"/>
    <w:rsid w:val="00406804"/>
    <w:rsid w:val="004069D8"/>
    <w:rsid w:val="00406A09"/>
    <w:rsid w:val="00406A65"/>
    <w:rsid w:val="00406B46"/>
    <w:rsid w:val="00406B73"/>
    <w:rsid w:val="00406B99"/>
    <w:rsid w:val="00406BA0"/>
    <w:rsid w:val="00406BF2"/>
    <w:rsid w:val="00406BF3"/>
    <w:rsid w:val="00406C0B"/>
    <w:rsid w:val="00406C4C"/>
    <w:rsid w:val="00406CCB"/>
    <w:rsid w:val="00406E13"/>
    <w:rsid w:val="00406E9F"/>
    <w:rsid w:val="00406EC7"/>
    <w:rsid w:val="00406F2F"/>
    <w:rsid w:val="00407094"/>
    <w:rsid w:val="004070BC"/>
    <w:rsid w:val="004070DC"/>
    <w:rsid w:val="004070F4"/>
    <w:rsid w:val="00407126"/>
    <w:rsid w:val="00407140"/>
    <w:rsid w:val="00407172"/>
    <w:rsid w:val="004072AA"/>
    <w:rsid w:val="004072C3"/>
    <w:rsid w:val="0040732C"/>
    <w:rsid w:val="0040733D"/>
    <w:rsid w:val="004073A5"/>
    <w:rsid w:val="004073A7"/>
    <w:rsid w:val="004073E1"/>
    <w:rsid w:val="0040761B"/>
    <w:rsid w:val="0040767B"/>
    <w:rsid w:val="004076B7"/>
    <w:rsid w:val="00407848"/>
    <w:rsid w:val="00407855"/>
    <w:rsid w:val="00407872"/>
    <w:rsid w:val="004078B6"/>
    <w:rsid w:val="00407908"/>
    <w:rsid w:val="00407931"/>
    <w:rsid w:val="00407A46"/>
    <w:rsid w:val="00407A7B"/>
    <w:rsid w:val="00407A94"/>
    <w:rsid w:val="00407B70"/>
    <w:rsid w:val="00407BFC"/>
    <w:rsid w:val="00407C7F"/>
    <w:rsid w:val="00407DA0"/>
    <w:rsid w:val="00407DB9"/>
    <w:rsid w:val="00407EC7"/>
    <w:rsid w:val="00407EFB"/>
    <w:rsid w:val="00407FB2"/>
    <w:rsid w:val="0041004C"/>
    <w:rsid w:val="0041005F"/>
    <w:rsid w:val="0041011A"/>
    <w:rsid w:val="004101EE"/>
    <w:rsid w:val="004101EF"/>
    <w:rsid w:val="004101F2"/>
    <w:rsid w:val="0041023A"/>
    <w:rsid w:val="00410288"/>
    <w:rsid w:val="004102C5"/>
    <w:rsid w:val="00410432"/>
    <w:rsid w:val="004104B0"/>
    <w:rsid w:val="0041062B"/>
    <w:rsid w:val="00410639"/>
    <w:rsid w:val="00410726"/>
    <w:rsid w:val="0041077A"/>
    <w:rsid w:val="004107A8"/>
    <w:rsid w:val="004107C1"/>
    <w:rsid w:val="00410825"/>
    <w:rsid w:val="0041099F"/>
    <w:rsid w:val="004109F3"/>
    <w:rsid w:val="00410A5A"/>
    <w:rsid w:val="00410A5B"/>
    <w:rsid w:val="00410AC9"/>
    <w:rsid w:val="00410AEB"/>
    <w:rsid w:val="00410AFC"/>
    <w:rsid w:val="00410B4E"/>
    <w:rsid w:val="00410B72"/>
    <w:rsid w:val="00410BC5"/>
    <w:rsid w:val="00410BCD"/>
    <w:rsid w:val="00410C23"/>
    <w:rsid w:val="00410CA2"/>
    <w:rsid w:val="00410CE4"/>
    <w:rsid w:val="00410D51"/>
    <w:rsid w:val="00410D9C"/>
    <w:rsid w:val="00410E1E"/>
    <w:rsid w:val="00410E99"/>
    <w:rsid w:val="00410F25"/>
    <w:rsid w:val="00410F67"/>
    <w:rsid w:val="00411092"/>
    <w:rsid w:val="004110D4"/>
    <w:rsid w:val="00411112"/>
    <w:rsid w:val="00411213"/>
    <w:rsid w:val="00411227"/>
    <w:rsid w:val="004112A3"/>
    <w:rsid w:val="004112E9"/>
    <w:rsid w:val="0041133D"/>
    <w:rsid w:val="004113AE"/>
    <w:rsid w:val="004113F1"/>
    <w:rsid w:val="00411434"/>
    <w:rsid w:val="00411448"/>
    <w:rsid w:val="00411449"/>
    <w:rsid w:val="004114B1"/>
    <w:rsid w:val="004114E2"/>
    <w:rsid w:val="00411550"/>
    <w:rsid w:val="00411613"/>
    <w:rsid w:val="00411682"/>
    <w:rsid w:val="00411764"/>
    <w:rsid w:val="0041177C"/>
    <w:rsid w:val="00411798"/>
    <w:rsid w:val="00411846"/>
    <w:rsid w:val="0041184C"/>
    <w:rsid w:val="00411925"/>
    <w:rsid w:val="0041195A"/>
    <w:rsid w:val="00411991"/>
    <w:rsid w:val="00411A60"/>
    <w:rsid w:val="00411AC5"/>
    <w:rsid w:val="00411AC7"/>
    <w:rsid w:val="00411BB6"/>
    <w:rsid w:val="00411C08"/>
    <w:rsid w:val="00411C6D"/>
    <w:rsid w:val="00411CC1"/>
    <w:rsid w:val="00411D04"/>
    <w:rsid w:val="00411DD3"/>
    <w:rsid w:val="00411DE9"/>
    <w:rsid w:val="00411E8F"/>
    <w:rsid w:val="00411EA1"/>
    <w:rsid w:val="00411EA3"/>
    <w:rsid w:val="00412039"/>
    <w:rsid w:val="0041205D"/>
    <w:rsid w:val="0041208B"/>
    <w:rsid w:val="004120BB"/>
    <w:rsid w:val="0041228A"/>
    <w:rsid w:val="00412319"/>
    <w:rsid w:val="00412452"/>
    <w:rsid w:val="004124FC"/>
    <w:rsid w:val="004125B7"/>
    <w:rsid w:val="004125E2"/>
    <w:rsid w:val="00412648"/>
    <w:rsid w:val="00412722"/>
    <w:rsid w:val="0041294A"/>
    <w:rsid w:val="00412981"/>
    <w:rsid w:val="00412984"/>
    <w:rsid w:val="00412A16"/>
    <w:rsid w:val="00412A60"/>
    <w:rsid w:val="00412A9E"/>
    <w:rsid w:val="00412AE1"/>
    <w:rsid w:val="00412B5C"/>
    <w:rsid w:val="00412B77"/>
    <w:rsid w:val="00412BF5"/>
    <w:rsid w:val="00412C4B"/>
    <w:rsid w:val="00412DFA"/>
    <w:rsid w:val="00412E33"/>
    <w:rsid w:val="00412E4E"/>
    <w:rsid w:val="00412E8A"/>
    <w:rsid w:val="00412F58"/>
    <w:rsid w:val="00412FFE"/>
    <w:rsid w:val="00413069"/>
    <w:rsid w:val="004130FC"/>
    <w:rsid w:val="00413108"/>
    <w:rsid w:val="00413227"/>
    <w:rsid w:val="00413398"/>
    <w:rsid w:val="004133A6"/>
    <w:rsid w:val="0041341F"/>
    <w:rsid w:val="00413476"/>
    <w:rsid w:val="004134AE"/>
    <w:rsid w:val="0041357D"/>
    <w:rsid w:val="00413609"/>
    <w:rsid w:val="00413690"/>
    <w:rsid w:val="0041370A"/>
    <w:rsid w:val="00413816"/>
    <w:rsid w:val="00413834"/>
    <w:rsid w:val="00413861"/>
    <w:rsid w:val="00413889"/>
    <w:rsid w:val="0041389F"/>
    <w:rsid w:val="004138E6"/>
    <w:rsid w:val="0041391B"/>
    <w:rsid w:val="004139C1"/>
    <w:rsid w:val="00413A13"/>
    <w:rsid w:val="00413A31"/>
    <w:rsid w:val="00413A4F"/>
    <w:rsid w:val="00413A87"/>
    <w:rsid w:val="00413AE9"/>
    <w:rsid w:val="00413B39"/>
    <w:rsid w:val="00413BA0"/>
    <w:rsid w:val="00413C67"/>
    <w:rsid w:val="00413C77"/>
    <w:rsid w:val="00413CD1"/>
    <w:rsid w:val="00413D01"/>
    <w:rsid w:val="00413D18"/>
    <w:rsid w:val="00413D52"/>
    <w:rsid w:val="00413E48"/>
    <w:rsid w:val="00413E74"/>
    <w:rsid w:val="00413E76"/>
    <w:rsid w:val="00414022"/>
    <w:rsid w:val="0041405E"/>
    <w:rsid w:val="004140A6"/>
    <w:rsid w:val="004140E0"/>
    <w:rsid w:val="0041414C"/>
    <w:rsid w:val="004141E1"/>
    <w:rsid w:val="00414292"/>
    <w:rsid w:val="004142ED"/>
    <w:rsid w:val="004143DA"/>
    <w:rsid w:val="004143EE"/>
    <w:rsid w:val="0041440B"/>
    <w:rsid w:val="00414477"/>
    <w:rsid w:val="0041447F"/>
    <w:rsid w:val="004144AD"/>
    <w:rsid w:val="004144B3"/>
    <w:rsid w:val="00414523"/>
    <w:rsid w:val="00414563"/>
    <w:rsid w:val="00414620"/>
    <w:rsid w:val="00414638"/>
    <w:rsid w:val="004146D7"/>
    <w:rsid w:val="00414728"/>
    <w:rsid w:val="004147B5"/>
    <w:rsid w:val="004147D2"/>
    <w:rsid w:val="004147D6"/>
    <w:rsid w:val="004147E9"/>
    <w:rsid w:val="004147F5"/>
    <w:rsid w:val="0041484A"/>
    <w:rsid w:val="00414866"/>
    <w:rsid w:val="0041492B"/>
    <w:rsid w:val="0041492D"/>
    <w:rsid w:val="0041495B"/>
    <w:rsid w:val="0041496F"/>
    <w:rsid w:val="004149F4"/>
    <w:rsid w:val="00414A50"/>
    <w:rsid w:val="00414B25"/>
    <w:rsid w:val="00414B89"/>
    <w:rsid w:val="00414C0D"/>
    <w:rsid w:val="00414CF2"/>
    <w:rsid w:val="00414D56"/>
    <w:rsid w:val="00414DB3"/>
    <w:rsid w:val="00414EE1"/>
    <w:rsid w:val="00414FBA"/>
    <w:rsid w:val="00415008"/>
    <w:rsid w:val="00415126"/>
    <w:rsid w:val="0041517E"/>
    <w:rsid w:val="004151D3"/>
    <w:rsid w:val="004151F8"/>
    <w:rsid w:val="0041528E"/>
    <w:rsid w:val="00415295"/>
    <w:rsid w:val="0041533E"/>
    <w:rsid w:val="004153C0"/>
    <w:rsid w:val="0041547D"/>
    <w:rsid w:val="00415481"/>
    <w:rsid w:val="004154BC"/>
    <w:rsid w:val="004154BF"/>
    <w:rsid w:val="004155F8"/>
    <w:rsid w:val="00415707"/>
    <w:rsid w:val="00415721"/>
    <w:rsid w:val="004157AF"/>
    <w:rsid w:val="004158B7"/>
    <w:rsid w:val="00415995"/>
    <w:rsid w:val="00415A91"/>
    <w:rsid w:val="00415AA2"/>
    <w:rsid w:val="00415B00"/>
    <w:rsid w:val="00415C1C"/>
    <w:rsid w:val="00415C41"/>
    <w:rsid w:val="00415C97"/>
    <w:rsid w:val="00415CB6"/>
    <w:rsid w:val="00415D2B"/>
    <w:rsid w:val="00415DF0"/>
    <w:rsid w:val="00415F20"/>
    <w:rsid w:val="004160A8"/>
    <w:rsid w:val="004160F6"/>
    <w:rsid w:val="0041616E"/>
    <w:rsid w:val="00416192"/>
    <w:rsid w:val="004161DC"/>
    <w:rsid w:val="0041620C"/>
    <w:rsid w:val="00416238"/>
    <w:rsid w:val="00416303"/>
    <w:rsid w:val="00416494"/>
    <w:rsid w:val="004164C7"/>
    <w:rsid w:val="0041650B"/>
    <w:rsid w:val="00416513"/>
    <w:rsid w:val="00416564"/>
    <w:rsid w:val="0041657D"/>
    <w:rsid w:val="004165EA"/>
    <w:rsid w:val="004166AD"/>
    <w:rsid w:val="004166BD"/>
    <w:rsid w:val="00416772"/>
    <w:rsid w:val="00416866"/>
    <w:rsid w:val="004168A6"/>
    <w:rsid w:val="004168BD"/>
    <w:rsid w:val="00416A31"/>
    <w:rsid w:val="00416A5F"/>
    <w:rsid w:val="00416AC4"/>
    <w:rsid w:val="00416B51"/>
    <w:rsid w:val="00416C1A"/>
    <w:rsid w:val="00416C3E"/>
    <w:rsid w:val="00416C5E"/>
    <w:rsid w:val="00416CEC"/>
    <w:rsid w:val="00416D08"/>
    <w:rsid w:val="00416D2C"/>
    <w:rsid w:val="00416DBD"/>
    <w:rsid w:val="00416DE9"/>
    <w:rsid w:val="00416E38"/>
    <w:rsid w:val="00416F2E"/>
    <w:rsid w:val="00416F72"/>
    <w:rsid w:val="0041703D"/>
    <w:rsid w:val="0041704C"/>
    <w:rsid w:val="0041711F"/>
    <w:rsid w:val="0041714F"/>
    <w:rsid w:val="00417161"/>
    <w:rsid w:val="004171A5"/>
    <w:rsid w:val="004171CF"/>
    <w:rsid w:val="004171FA"/>
    <w:rsid w:val="004172EB"/>
    <w:rsid w:val="004172F3"/>
    <w:rsid w:val="00417300"/>
    <w:rsid w:val="00417351"/>
    <w:rsid w:val="00417378"/>
    <w:rsid w:val="0041743D"/>
    <w:rsid w:val="00417469"/>
    <w:rsid w:val="0041748E"/>
    <w:rsid w:val="0041749B"/>
    <w:rsid w:val="00417567"/>
    <w:rsid w:val="00417572"/>
    <w:rsid w:val="00417607"/>
    <w:rsid w:val="00417644"/>
    <w:rsid w:val="004176EA"/>
    <w:rsid w:val="004176ED"/>
    <w:rsid w:val="0041778F"/>
    <w:rsid w:val="004177EE"/>
    <w:rsid w:val="004178B2"/>
    <w:rsid w:val="004178DB"/>
    <w:rsid w:val="004178F2"/>
    <w:rsid w:val="00417A07"/>
    <w:rsid w:val="00417A6E"/>
    <w:rsid w:val="00417BC4"/>
    <w:rsid w:val="00417BD3"/>
    <w:rsid w:val="00417CBB"/>
    <w:rsid w:val="00417D02"/>
    <w:rsid w:val="00417D17"/>
    <w:rsid w:val="00417D9F"/>
    <w:rsid w:val="00417E5F"/>
    <w:rsid w:val="00417E7F"/>
    <w:rsid w:val="00417F46"/>
    <w:rsid w:val="00417FC3"/>
    <w:rsid w:val="0042000F"/>
    <w:rsid w:val="004200B8"/>
    <w:rsid w:val="00420110"/>
    <w:rsid w:val="00420123"/>
    <w:rsid w:val="00420126"/>
    <w:rsid w:val="004201A6"/>
    <w:rsid w:val="004201B5"/>
    <w:rsid w:val="004201F3"/>
    <w:rsid w:val="004203D1"/>
    <w:rsid w:val="004204E4"/>
    <w:rsid w:val="004204FA"/>
    <w:rsid w:val="00420512"/>
    <w:rsid w:val="0042053B"/>
    <w:rsid w:val="00420605"/>
    <w:rsid w:val="00420659"/>
    <w:rsid w:val="0042085A"/>
    <w:rsid w:val="004208E3"/>
    <w:rsid w:val="004208FD"/>
    <w:rsid w:val="0042096E"/>
    <w:rsid w:val="0042099D"/>
    <w:rsid w:val="00420A72"/>
    <w:rsid w:val="00420B78"/>
    <w:rsid w:val="00420C82"/>
    <w:rsid w:val="00420C86"/>
    <w:rsid w:val="00420CBA"/>
    <w:rsid w:val="00420D9D"/>
    <w:rsid w:val="00420E6B"/>
    <w:rsid w:val="00420EDB"/>
    <w:rsid w:val="00420EE2"/>
    <w:rsid w:val="00420F85"/>
    <w:rsid w:val="0042103B"/>
    <w:rsid w:val="004210BD"/>
    <w:rsid w:val="0042113D"/>
    <w:rsid w:val="0042124A"/>
    <w:rsid w:val="004212A0"/>
    <w:rsid w:val="004212F3"/>
    <w:rsid w:val="00421351"/>
    <w:rsid w:val="00421425"/>
    <w:rsid w:val="00421515"/>
    <w:rsid w:val="004215BE"/>
    <w:rsid w:val="0042161C"/>
    <w:rsid w:val="00421757"/>
    <w:rsid w:val="0042176B"/>
    <w:rsid w:val="00421800"/>
    <w:rsid w:val="00421811"/>
    <w:rsid w:val="00421968"/>
    <w:rsid w:val="0042196E"/>
    <w:rsid w:val="00421A2D"/>
    <w:rsid w:val="00421A52"/>
    <w:rsid w:val="00421BFE"/>
    <w:rsid w:val="00421D4E"/>
    <w:rsid w:val="00421DD5"/>
    <w:rsid w:val="00421F8B"/>
    <w:rsid w:val="00421FC5"/>
    <w:rsid w:val="00422015"/>
    <w:rsid w:val="00422030"/>
    <w:rsid w:val="0042205E"/>
    <w:rsid w:val="00422083"/>
    <w:rsid w:val="004220AA"/>
    <w:rsid w:val="0042210E"/>
    <w:rsid w:val="0042211D"/>
    <w:rsid w:val="004221C5"/>
    <w:rsid w:val="00422268"/>
    <w:rsid w:val="004222C2"/>
    <w:rsid w:val="00422416"/>
    <w:rsid w:val="00422447"/>
    <w:rsid w:val="00422467"/>
    <w:rsid w:val="004224BE"/>
    <w:rsid w:val="0042255D"/>
    <w:rsid w:val="00422583"/>
    <w:rsid w:val="00422644"/>
    <w:rsid w:val="00422723"/>
    <w:rsid w:val="00422767"/>
    <w:rsid w:val="004227BA"/>
    <w:rsid w:val="004227FC"/>
    <w:rsid w:val="0042280F"/>
    <w:rsid w:val="00422850"/>
    <w:rsid w:val="00422A07"/>
    <w:rsid w:val="00422ADE"/>
    <w:rsid w:val="00422B64"/>
    <w:rsid w:val="00422BBE"/>
    <w:rsid w:val="00422BDB"/>
    <w:rsid w:val="00422BEF"/>
    <w:rsid w:val="00422C69"/>
    <w:rsid w:val="00422E26"/>
    <w:rsid w:val="00422E45"/>
    <w:rsid w:val="00422E46"/>
    <w:rsid w:val="00422E89"/>
    <w:rsid w:val="00422F19"/>
    <w:rsid w:val="00422F42"/>
    <w:rsid w:val="00422F79"/>
    <w:rsid w:val="00422FC8"/>
    <w:rsid w:val="00422FCE"/>
    <w:rsid w:val="00423011"/>
    <w:rsid w:val="0042305A"/>
    <w:rsid w:val="00423089"/>
    <w:rsid w:val="00423090"/>
    <w:rsid w:val="00423115"/>
    <w:rsid w:val="00423165"/>
    <w:rsid w:val="0042316D"/>
    <w:rsid w:val="004231D6"/>
    <w:rsid w:val="00423244"/>
    <w:rsid w:val="0042333D"/>
    <w:rsid w:val="004233D5"/>
    <w:rsid w:val="004233F1"/>
    <w:rsid w:val="00423454"/>
    <w:rsid w:val="00423456"/>
    <w:rsid w:val="00423489"/>
    <w:rsid w:val="00423495"/>
    <w:rsid w:val="0042358A"/>
    <w:rsid w:val="004235E0"/>
    <w:rsid w:val="00423604"/>
    <w:rsid w:val="0042360A"/>
    <w:rsid w:val="00423662"/>
    <w:rsid w:val="00423745"/>
    <w:rsid w:val="004237C1"/>
    <w:rsid w:val="004237D0"/>
    <w:rsid w:val="004237E7"/>
    <w:rsid w:val="004238D5"/>
    <w:rsid w:val="0042393D"/>
    <w:rsid w:val="004239B8"/>
    <w:rsid w:val="00423A41"/>
    <w:rsid w:val="00423B44"/>
    <w:rsid w:val="00423C92"/>
    <w:rsid w:val="00423FAB"/>
    <w:rsid w:val="0042409D"/>
    <w:rsid w:val="00424103"/>
    <w:rsid w:val="00424228"/>
    <w:rsid w:val="00424297"/>
    <w:rsid w:val="00424401"/>
    <w:rsid w:val="00424519"/>
    <w:rsid w:val="004245A9"/>
    <w:rsid w:val="00424611"/>
    <w:rsid w:val="00424621"/>
    <w:rsid w:val="0042462D"/>
    <w:rsid w:val="004246E1"/>
    <w:rsid w:val="00424719"/>
    <w:rsid w:val="0042474F"/>
    <w:rsid w:val="004247C5"/>
    <w:rsid w:val="0042481A"/>
    <w:rsid w:val="00424881"/>
    <w:rsid w:val="00424894"/>
    <w:rsid w:val="004249BA"/>
    <w:rsid w:val="00424A92"/>
    <w:rsid w:val="00424B26"/>
    <w:rsid w:val="00424C97"/>
    <w:rsid w:val="00424D12"/>
    <w:rsid w:val="00424D36"/>
    <w:rsid w:val="00424DAA"/>
    <w:rsid w:val="00424E0F"/>
    <w:rsid w:val="00424E7B"/>
    <w:rsid w:val="00424E81"/>
    <w:rsid w:val="00424ECF"/>
    <w:rsid w:val="00424EF6"/>
    <w:rsid w:val="00424F13"/>
    <w:rsid w:val="00424F15"/>
    <w:rsid w:val="00424F1C"/>
    <w:rsid w:val="00424F29"/>
    <w:rsid w:val="00424F4A"/>
    <w:rsid w:val="00424FA3"/>
    <w:rsid w:val="00425017"/>
    <w:rsid w:val="00425098"/>
    <w:rsid w:val="004251E8"/>
    <w:rsid w:val="00425242"/>
    <w:rsid w:val="00425261"/>
    <w:rsid w:val="00425266"/>
    <w:rsid w:val="0042527F"/>
    <w:rsid w:val="004252DD"/>
    <w:rsid w:val="004252EF"/>
    <w:rsid w:val="00425360"/>
    <w:rsid w:val="004253DC"/>
    <w:rsid w:val="004253EF"/>
    <w:rsid w:val="00425460"/>
    <w:rsid w:val="00425477"/>
    <w:rsid w:val="0042549D"/>
    <w:rsid w:val="004256DD"/>
    <w:rsid w:val="0042570B"/>
    <w:rsid w:val="00425872"/>
    <w:rsid w:val="004258E7"/>
    <w:rsid w:val="004258FC"/>
    <w:rsid w:val="0042594C"/>
    <w:rsid w:val="00425ADD"/>
    <w:rsid w:val="00425B1C"/>
    <w:rsid w:val="00425BF8"/>
    <w:rsid w:val="00425C4A"/>
    <w:rsid w:val="00425C95"/>
    <w:rsid w:val="00425CB8"/>
    <w:rsid w:val="00425D03"/>
    <w:rsid w:val="00425D34"/>
    <w:rsid w:val="00425D70"/>
    <w:rsid w:val="00425D8E"/>
    <w:rsid w:val="00425DAD"/>
    <w:rsid w:val="00425DEA"/>
    <w:rsid w:val="00425E2B"/>
    <w:rsid w:val="00425E4A"/>
    <w:rsid w:val="00425F43"/>
    <w:rsid w:val="00425FDE"/>
    <w:rsid w:val="0042602C"/>
    <w:rsid w:val="0042608C"/>
    <w:rsid w:val="00426099"/>
    <w:rsid w:val="004260D3"/>
    <w:rsid w:val="004260E8"/>
    <w:rsid w:val="004260E9"/>
    <w:rsid w:val="0042613D"/>
    <w:rsid w:val="00426204"/>
    <w:rsid w:val="00426240"/>
    <w:rsid w:val="00426245"/>
    <w:rsid w:val="00426253"/>
    <w:rsid w:val="00426273"/>
    <w:rsid w:val="00426294"/>
    <w:rsid w:val="004262C5"/>
    <w:rsid w:val="004262F5"/>
    <w:rsid w:val="00426332"/>
    <w:rsid w:val="0042645F"/>
    <w:rsid w:val="004264AE"/>
    <w:rsid w:val="004264BF"/>
    <w:rsid w:val="004264CF"/>
    <w:rsid w:val="00426547"/>
    <w:rsid w:val="00426552"/>
    <w:rsid w:val="00426574"/>
    <w:rsid w:val="004265C3"/>
    <w:rsid w:val="004266E4"/>
    <w:rsid w:val="00426725"/>
    <w:rsid w:val="0042675B"/>
    <w:rsid w:val="00426763"/>
    <w:rsid w:val="004267EC"/>
    <w:rsid w:val="00426835"/>
    <w:rsid w:val="0042684E"/>
    <w:rsid w:val="004268A5"/>
    <w:rsid w:val="004268F1"/>
    <w:rsid w:val="004268F4"/>
    <w:rsid w:val="004269F5"/>
    <w:rsid w:val="00426A38"/>
    <w:rsid w:val="00426A51"/>
    <w:rsid w:val="00426B05"/>
    <w:rsid w:val="00426B9D"/>
    <w:rsid w:val="00426BE7"/>
    <w:rsid w:val="00426C65"/>
    <w:rsid w:val="00426DC7"/>
    <w:rsid w:val="00426DD6"/>
    <w:rsid w:val="00426E2C"/>
    <w:rsid w:val="00426E52"/>
    <w:rsid w:val="00426E6A"/>
    <w:rsid w:val="00426E94"/>
    <w:rsid w:val="00426EAF"/>
    <w:rsid w:val="00426F8A"/>
    <w:rsid w:val="00426FE9"/>
    <w:rsid w:val="0042700C"/>
    <w:rsid w:val="0042701D"/>
    <w:rsid w:val="00427048"/>
    <w:rsid w:val="004270B4"/>
    <w:rsid w:val="00427188"/>
    <w:rsid w:val="004271A9"/>
    <w:rsid w:val="004271E2"/>
    <w:rsid w:val="00427274"/>
    <w:rsid w:val="004273FF"/>
    <w:rsid w:val="0042758F"/>
    <w:rsid w:val="004275B3"/>
    <w:rsid w:val="00427649"/>
    <w:rsid w:val="004276CC"/>
    <w:rsid w:val="004276E8"/>
    <w:rsid w:val="004276EC"/>
    <w:rsid w:val="004277CA"/>
    <w:rsid w:val="00427889"/>
    <w:rsid w:val="004278AC"/>
    <w:rsid w:val="0042792F"/>
    <w:rsid w:val="00427952"/>
    <w:rsid w:val="0042797F"/>
    <w:rsid w:val="004279AA"/>
    <w:rsid w:val="00427A00"/>
    <w:rsid w:val="00427AA7"/>
    <w:rsid w:val="00427B70"/>
    <w:rsid w:val="00427CAF"/>
    <w:rsid w:val="00427CB8"/>
    <w:rsid w:val="00427CDE"/>
    <w:rsid w:val="00427CE6"/>
    <w:rsid w:val="00427CE8"/>
    <w:rsid w:val="00427CF3"/>
    <w:rsid w:val="00427D0A"/>
    <w:rsid w:val="00427E00"/>
    <w:rsid w:val="00427E03"/>
    <w:rsid w:val="00427E1C"/>
    <w:rsid w:val="00427E6D"/>
    <w:rsid w:val="00427EA0"/>
    <w:rsid w:val="00427EBE"/>
    <w:rsid w:val="00427EF9"/>
    <w:rsid w:val="00427F97"/>
    <w:rsid w:val="00430083"/>
    <w:rsid w:val="004300B3"/>
    <w:rsid w:val="004300B7"/>
    <w:rsid w:val="00430136"/>
    <w:rsid w:val="00430143"/>
    <w:rsid w:val="004301C1"/>
    <w:rsid w:val="004301DA"/>
    <w:rsid w:val="0043028C"/>
    <w:rsid w:val="004302B8"/>
    <w:rsid w:val="00430321"/>
    <w:rsid w:val="00430336"/>
    <w:rsid w:val="00430398"/>
    <w:rsid w:val="004303EA"/>
    <w:rsid w:val="00430434"/>
    <w:rsid w:val="004304AC"/>
    <w:rsid w:val="004304BD"/>
    <w:rsid w:val="004304E8"/>
    <w:rsid w:val="00430529"/>
    <w:rsid w:val="0043059C"/>
    <w:rsid w:val="0043066F"/>
    <w:rsid w:val="0043069F"/>
    <w:rsid w:val="004306D0"/>
    <w:rsid w:val="0043078C"/>
    <w:rsid w:val="00430791"/>
    <w:rsid w:val="0043081D"/>
    <w:rsid w:val="00430823"/>
    <w:rsid w:val="00430843"/>
    <w:rsid w:val="004309E4"/>
    <w:rsid w:val="00430AC2"/>
    <w:rsid w:val="00430AED"/>
    <w:rsid w:val="00430B39"/>
    <w:rsid w:val="00430B63"/>
    <w:rsid w:val="00430BAF"/>
    <w:rsid w:val="00430BE3"/>
    <w:rsid w:val="00430BE9"/>
    <w:rsid w:val="00430C31"/>
    <w:rsid w:val="00430CF3"/>
    <w:rsid w:val="00430E82"/>
    <w:rsid w:val="00430EF5"/>
    <w:rsid w:val="00430F30"/>
    <w:rsid w:val="00430F83"/>
    <w:rsid w:val="00431042"/>
    <w:rsid w:val="00431157"/>
    <w:rsid w:val="00431244"/>
    <w:rsid w:val="004312BA"/>
    <w:rsid w:val="004312BF"/>
    <w:rsid w:val="00431321"/>
    <w:rsid w:val="00431383"/>
    <w:rsid w:val="004313A3"/>
    <w:rsid w:val="004313D5"/>
    <w:rsid w:val="004313E3"/>
    <w:rsid w:val="00431408"/>
    <w:rsid w:val="00431414"/>
    <w:rsid w:val="004314A8"/>
    <w:rsid w:val="00431571"/>
    <w:rsid w:val="0043166F"/>
    <w:rsid w:val="00431761"/>
    <w:rsid w:val="004317AA"/>
    <w:rsid w:val="00431865"/>
    <w:rsid w:val="0043186C"/>
    <w:rsid w:val="00431872"/>
    <w:rsid w:val="004318C8"/>
    <w:rsid w:val="0043198D"/>
    <w:rsid w:val="004319FD"/>
    <w:rsid w:val="00431AD3"/>
    <w:rsid w:val="00431B85"/>
    <w:rsid w:val="00431CB4"/>
    <w:rsid w:val="00431CB7"/>
    <w:rsid w:val="00431CF9"/>
    <w:rsid w:val="00431D24"/>
    <w:rsid w:val="00431D71"/>
    <w:rsid w:val="00431DF5"/>
    <w:rsid w:val="00431E17"/>
    <w:rsid w:val="00431E1B"/>
    <w:rsid w:val="00431E32"/>
    <w:rsid w:val="00431E7B"/>
    <w:rsid w:val="00431EDE"/>
    <w:rsid w:val="00431EF8"/>
    <w:rsid w:val="00432003"/>
    <w:rsid w:val="00432066"/>
    <w:rsid w:val="00432088"/>
    <w:rsid w:val="00432107"/>
    <w:rsid w:val="00432123"/>
    <w:rsid w:val="004321CF"/>
    <w:rsid w:val="004322E5"/>
    <w:rsid w:val="00432316"/>
    <w:rsid w:val="00432343"/>
    <w:rsid w:val="00432344"/>
    <w:rsid w:val="0043238B"/>
    <w:rsid w:val="0043239D"/>
    <w:rsid w:val="004324E4"/>
    <w:rsid w:val="0043250F"/>
    <w:rsid w:val="00432595"/>
    <w:rsid w:val="004325AB"/>
    <w:rsid w:val="004325C9"/>
    <w:rsid w:val="00432621"/>
    <w:rsid w:val="0043271B"/>
    <w:rsid w:val="00432729"/>
    <w:rsid w:val="004327A7"/>
    <w:rsid w:val="004327E1"/>
    <w:rsid w:val="004328E6"/>
    <w:rsid w:val="00432940"/>
    <w:rsid w:val="004329C2"/>
    <w:rsid w:val="00432AA3"/>
    <w:rsid w:val="00432B11"/>
    <w:rsid w:val="00432B4E"/>
    <w:rsid w:val="00432B85"/>
    <w:rsid w:val="00432BAC"/>
    <w:rsid w:val="00432BFB"/>
    <w:rsid w:val="00432C0B"/>
    <w:rsid w:val="00432C18"/>
    <w:rsid w:val="00432C1B"/>
    <w:rsid w:val="00432D3D"/>
    <w:rsid w:val="00432DB7"/>
    <w:rsid w:val="00432DC0"/>
    <w:rsid w:val="00432DC9"/>
    <w:rsid w:val="00432E2B"/>
    <w:rsid w:val="00432FB0"/>
    <w:rsid w:val="00432FE0"/>
    <w:rsid w:val="00432FE3"/>
    <w:rsid w:val="00433049"/>
    <w:rsid w:val="00433050"/>
    <w:rsid w:val="00433067"/>
    <w:rsid w:val="004330C9"/>
    <w:rsid w:val="0043318D"/>
    <w:rsid w:val="004331A1"/>
    <w:rsid w:val="004331AE"/>
    <w:rsid w:val="004332B1"/>
    <w:rsid w:val="00433329"/>
    <w:rsid w:val="004333CF"/>
    <w:rsid w:val="004333D4"/>
    <w:rsid w:val="00433441"/>
    <w:rsid w:val="004334A0"/>
    <w:rsid w:val="004334BF"/>
    <w:rsid w:val="00433542"/>
    <w:rsid w:val="004335B6"/>
    <w:rsid w:val="004335E3"/>
    <w:rsid w:val="004335EB"/>
    <w:rsid w:val="0043363B"/>
    <w:rsid w:val="0043366D"/>
    <w:rsid w:val="004336A0"/>
    <w:rsid w:val="00433752"/>
    <w:rsid w:val="0043376A"/>
    <w:rsid w:val="00433862"/>
    <w:rsid w:val="00433865"/>
    <w:rsid w:val="00433868"/>
    <w:rsid w:val="004338D4"/>
    <w:rsid w:val="00433975"/>
    <w:rsid w:val="004339DC"/>
    <w:rsid w:val="004339E1"/>
    <w:rsid w:val="004339FD"/>
    <w:rsid w:val="00433A21"/>
    <w:rsid w:val="00433A27"/>
    <w:rsid w:val="00433A33"/>
    <w:rsid w:val="00433A74"/>
    <w:rsid w:val="00433ADF"/>
    <w:rsid w:val="00433CC8"/>
    <w:rsid w:val="00433CE8"/>
    <w:rsid w:val="00433D7C"/>
    <w:rsid w:val="00433E8A"/>
    <w:rsid w:val="00433ED1"/>
    <w:rsid w:val="00433F55"/>
    <w:rsid w:val="00433F89"/>
    <w:rsid w:val="00433F93"/>
    <w:rsid w:val="00433F94"/>
    <w:rsid w:val="00434011"/>
    <w:rsid w:val="0043404F"/>
    <w:rsid w:val="0043407F"/>
    <w:rsid w:val="00434124"/>
    <w:rsid w:val="0043426D"/>
    <w:rsid w:val="0043428C"/>
    <w:rsid w:val="004342A5"/>
    <w:rsid w:val="00434300"/>
    <w:rsid w:val="0043456D"/>
    <w:rsid w:val="004345A8"/>
    <w:rsid w:val="00434629"/>
    <w:rsid w:val="00434639"/>
    <w:rsid w:val="0043469F"/>
    <w:rsid w:val="00434788"/>
    <w:rsid w:val="004347C0"/>
    <w:rsid w:val="00434841"/>
    <w:rsid w:val="00434854"/>
    <w:rsid w:val="0043485D"/>
    <w:rsid w:val="00434861"/>
    <w:rsid w:val="00434874"/>
    <w:rsid w:val="0043490F"/>
    <w:rsid w:val="00434A28"/>
    <w:rsid w:val="00434A3D"/>
    <w:rsid w:val="00434A85"/>
    <w:rsid w:val="00434B5E"/>
    <w:rsid w:val="00434B60"/>
    <w:rsid w:val="00434B6B"/>
    <w:rsid w:val="00434B77"/>
    <w:rsid w:val="00434BC6"/>
    <w:rsid w:val="00434C49"/>
    <w:rsid w:val="00434C6B"/>
    <w:rsid w:val="00434C99"/>
    <w:rsid w:val="00434D1B"/>
    <w:rsid w:val="00434D5B"/>
    <w:rsid w:val="00434D84"/>
    <w:rsid w:val="00434E4F"/>
    <w:rsid w:val="00434F2A"/>
    <w:rsid w:val="00434F3A"/>
    <w:rsid w:val="00434FF0"/>
    <w:rsid w:val="00435063"/>
    <w:rsid w:val="00435143"/>
    <w:rsid w:val="004351B4"/>
    <w:rsid w:val="0043526C"/>
    <w:rsid w:val="00435276"/>
    <w:rsid w:val="0043539E"/>
    <w:rsid w:val="004353F6"/>
    <w:rsid w:val="00435677"/>
    <w:rsid w:val="00435723"/>
    <w:rsid w:val="00435864"/>
    <w:rsid w:val="004358B1"/>
    <w:rsid w:val="004358B7"/>
    <w:rsid w:val="004358E2"/>
    <w:rsid w:val="004358EF"/>
    <w:rsid w:val="00435916"/>
    <w:rsid w:val="0043593C"/>
    <w:rsid w:val="00435941"/>
    <w:rsid w:val="004359C6"/>
    <w:rsid w:val="00435B0B"/>
    <w:rsid w:val="00435B2A"/>
    <w:rsid w:val="00435B89"/>
    <w:rsid w:val="00435BC4"/>
    <w:rsid w:val="00435C6D"/>
    <w:rsid w:val="00435CB0"/>
    <w:rsid w:val="00435CCE"/>
    <w:rsid w:val="00435D1A"/>
    <w:rsid w:val="00435DD0"/>
    <w:rsid w:val="00435E21"/>
    <w:rsid w:val="00435EE8"/>
    <w:rsid w:val="00435FDE"/>
    <w:rsid w:val="00436061"/>
    <w:rsid w:val="00436064"/>
    <w:rsid w:val="0043606D"/>
    <w:rsid w:val="00436085"/>
    <w:rsid w:val="0043611B"/>
    <w:rsid w:val="00436189"/>
    <w:rsid w:val="00436219"/>
    <w:rsid w:val="004362CA"/>
    <w:rsid w:val="004362E3"/>
    <w:rsid w:val="004362E8"/>
    <w:rsid w:val="004362F2"/>
    <w:rsid w:val="00436334"/>
    <w:rsid w:val="00436349"/>
    <w:rsid w:val="004364B7"/>
    <w:rsid w:val="00436547"/>
    <w:rsid w:val="0043668C"/>
    <w:rsid w:val="004366A0"/>
    <w:rsid w:val="004366BF"/>
    <w:rsid w:val="004366E9"/>
    <w:rsid w:val="00436783"/>
    <w:rsid w:val="004367D9"/>
    <w:rsid w:val="004367E9"/>
    <w:rsid w:val="004368D0"/>
    <w:rsid w:val="0043699B"/>
    <w:rsid w:val="004369AB"/>
    <w:rsid w:val="004369AC"/>
    <w:rsid w:val="004369EE"/>
    <w:rsid w:val="00436A7E"/>
    <w:rsid w:val="00436B21"/>
    <w:rsid w:val="00436C0D"/>
    <w:rsid w:val="00436C42"/>
    <w:rsid w:val="00436C76"/>
    <w:rsid w:val="00436C8C"/>
    <w:rsid w:val="00436D1F"/>
    <w:rsid w:val="00436D99"/>
    <w:rsid w:val="00436E9E"/>
    <w:rsid w:val="00436EC5"/>
    <w:rsid w:val="00436EDC"/>
    <w:rsid w:val="00436FD5"/>
    <w:rsid w:val="00437042"/>
    <w:rsid w:val="00437043"/>
    <w:rsid w:val="004371AA"/>
    <w:rsid w:val="0043728C"/>
    <w:rsid w:val="00437396"/>
    <w:rsid w:val="00437435"/>
    <w:rsid w:val="00437471"/>
    <w:rsid w:val="004374F5"/>
    <w:rsid w:val="00437560"/>
    <w:rsid w:val="00437562"/>
    <w:rsid w:val="004375A1"/>
    <w:rsid w:val="004375D9"/>
    <w:rsid w:val="004375DE"/>
    <w:rsid w:val="004375E4"/>
    <w:rsid w:val="00437611"/>
    <w:rsid w:val="0043768F"/>
    <w:rsid w:val="004376A9"/>
    <w:rsid w:val="0043774B"/>
    <w:rsid w:val="004377A5"/>
    <w:rsid w:val="004377FA"/>
    <w:rsid w:val="0043784B"/>
    <w:rsid w:val="00437877"/>
    <w:rsid w:val="00437889"/>
    <w:rsid w:val="004379E3"/>
    <w:rsid w:val="00437A2E"/>
    <w:rsid w:val="00437A58"/>
    <w:rsid w:val="00437ACD"/>
    <w:rsid w:val="00437B07"/>
    <w:rsid w:val="00437C13"/>
    <w:rsid w:val="00437C7A"/>
    <w:rsid w:val="00437CAE"/>
    <w:rsid w:val="00437DD7"/>
    <w:rsid w:val="00437E08"/>
    <w:rsid w:val="00437E0A"/>
    <w:rsid w:val="00437F0D"/>
    <w:rsid w:val="00437F6D"/>
    <w:rsid w:val="00437F6E"/>
    <w:rsid w:val="00437FC9"/>
    <w:rsid w:val="00440086"/>
    <w:rsid w:val="004400AB"/>
    <w:rsid w:val="004400F8"/>
    <w:rsid w:val="00440107"/>
    <w:rsid w:val="0044024A"/>
    <w:rsid w:val="0044024E"/>
    <w:rsid w:val="0044030D"/>
    <w:rsid w:val="0044037B"/>
    <w:rsid w:val="00440384"/>
    <w:rsid w:val="0044039F"/>
    <w:rsid w:val="004403AC"/>
    <w:rsid w:val="00440401"/>
    <w:rsid w:val="004404E7"/>
    <w:rsid w:val="0044054C"/>
    <w:rsid w:val="00440590"/>
    <w:rsid w:val="004405C4"/>
    <w:rsid w:val="00440671"/>
    <w:rsid w:val="0044068B"/>
    <w:rsid w:val="004406B7"/>
    <w:rsid w:val="004406DB"/>
    <w:rsid w:val="00440715"/>
    <w:rsid w:val="00440789"/>
    <w:rsid w:val="0044078C"/>
    <w:rsid w:val="004407F6"/>
    <w:rsid w:val="00440833"/>
    <w:rsid w:val="00440A71"/>
    <w:rsid w:val="00440A78"/>
    <w:rsid w:val="00440ADE"/>
    <w:rsid w:val="00440BE0"/>
    <w:rsid w:val="00440C79"/>
    <w:rsid w:val="00440D1E"/>
    <w:rsid w:val="00440EE6"/>
    <w:rsid w:val="00440F0A"/>
    <w:rsid w:val="00440F11"/>
    <w:rsid w:val="00440F67"/>
    <w:rsid w:val="00440FEC"/>
    <w:rsid w:val="00440FF9"/>
    <w:rsid w:val="0044106F"/>
    <w:rsid w:val="00441159"/>
    <w:rsid w:val="0044116F"/>
    <w:rsid w:val="00441193"/>
    <w:rsid w:val="00441198"/>
    <w:rsid w:val="0044125D"/>
    <w:rsid w:val="004412B5"/>
    <w:rsid w:val="00441331"/>
    <w:rsid w:val="0044143A"/>
    <w:rsid w:val="00441482"/>
    <w:rsid w:val="0044167A"/>
    <w:rsid w:val="004416C6"/>
    <w:rsid w:val="004417AD"/>
    <w:rsid w:val="00441819"/>
    <w:rsid w:val="00441854"/>
    <w:rsid w:val="004418EE"/>
    <w:rsid w:val="004419CD"/>
    <w:rsid w:val="00441A33"/>
    <w:rsid w:val="00441A63"/>
    <w:rsid w:val="00441B64"/>
    <w:rsid w:val="00441B7D"/>
    <w:rsid w:val="00441BF8"/>
    <w:rsid w:val="00441CE8"/>
    <w:rsid w:val="00441D36"/>
    <w:rsid w:val="00441D5B"/>
    <w:rsid w:val="00441D9D"/>
    <w:rsid w:val="00441DA8"/>
    <w:rsid w:val="00441ED2"/>
    <w:rsid w:val="00441F04"/>
    <w:rsid w:val="00441F11"/>
    <w:rsid w:val="00441F23"/>
    <w:rsid w:val="00441FAE"/>
    <w:rsid w:val="00441FD9"/>
    <w:rsid w:val="00442054"/>
    <w:rsid w:val="00442062"/>
    <w:rsid w:val="00442068"/>
    <w:rsid w:val="004420A3"/>
    <w:rsid w:val="004420B2"/>
    <w:rsid w:val="00442130"/>
    <w:rsid w:val="004421DF"/>
    <w:rsid w:val="00442256"/>
    <w:rsid w:val="00442282"/>
    <w:rsid w:val="0044236D"/>
    <w:rsid w:val="004423D0"/>
    <w:rsid w:val="004423EE"/>
    <w:rsid w:val="0044246C"/>
    <w:rsid w:val="00442620"/>
    <w:rsid w:val="00442628"/>
    <w:rsid w:val="00442650"/>
    <w:rsid w:val="0044279E"/>
    <w:rsid w:val="00442872"/>
    <w:rsid w:val="0044287D"/>
    <w:rsid w:val="00442896"/>
    <w:rsid w:val="004428CA"/>
    <w:rsid w:val="00442977"/>
    <w:rsid w:val="004429C5"/>
    <w:rsid w:val="00442B18"/>
    <w:rsid w:val="00442E05"/>
    <w:rsid w:val="00442E30"/>
    <w:rsid w:val="00442E42"/>
    <w:rsid w:val="00442E7D"/>
    <w:rsid w:val="00442EE4"/>
    <w:rsid w:val="00442F59"/>
    <w:rsid w:val="00442F66"/>
    <w:rsid w:val="00442F8C"/>
    <w:rsid w:val="00442F91"/>
    <w:rsid w:val="00442FCC"/>
    <w:rsid w:val="0044317B"/>
    <w:rsid w:val="0044326D"/>
    <w:rsid w:val="0044329F"/>
    <w:rsid w:val="004432AB"/>
    <w:rsid w:val="004432E2"/>
    <w:rsid w:val="00443302"/>
    <w:rsid w:val="00443401"/>
    <w:rsid w:val="0044345F"/>
    <w:rsid w:val="004434AD"/>
    <w:rsid w:val="00443582"/>
    <w:rsid w:val="00443654"/>
    <w:rsid w:val="0044365A"/>
    <w:rsid w:val="00443666"/>
    <w:rsid w:val="004436DA"/>
    <w:rsid w:val="004436E3"/>
    <w:rsid w:val="0044375F"/>
    <w:rsid w:val="00443792"/>
    <w:rsid w:val="004437E5"/>
    <w:rsid w:val="004437E6"/>
    <w:rsid w:val="00443867"/>
    <w:rsid w:val="0044388A"/>
    <w:rsid w:val="0044394D"/>
    <w:rsid w:val="00443975"/>
    <w:rsid w:val="0044398E"/>
    <w:rsid w:val="004439B4"/>
    <w:rsid w:val="004439C4"/>
    <w:rsid w:val="00443A24"/>
    <w:rsid w:val="00443A7C"/>
    <w:rsid w:val="00443B10"/>
    <w:rsid w:val="00443B53"/>
    <w:rsid w:val="00443B65"/>
    <w:rsid w:val="00443BAD"/>
    <w:rsid w:val="00443C04"/>
    <w:rsid w:val="00443C6F"/>
    <w:rsid w:val="00443C8A"/>
    <w:rsid w:val="00443CA0"/>
    <w:rsid w:val="00443CE5"/>
    <w:rsid w:val="00443D44"/>
    <w:rsid w:val="00443DC8"/>
    <w:rsid w:val="00443EB5"/>
    <w:rsid w:val="00443F9C"/>
    <w:rsid w:val="00443FC3"/>
    <w:rsid w:val="00444008"/>
    <w:rsid w:val="004440CF"/>
    <w:rsid w:val="00444145"/>
    <w:rsid w:val="004441B7"/>
    <w:rsid w:val="004442D2"/>
    <w:rsid w:val="00444343"/>
    <w:rsid w:val="00444364"/>
    <w:rsid w:val="004443B7"/>
    <w:rsid w:val="004443F6"/>
    <w:rsid w:val="0044443B"/>
    <w:rsid w:val="00444515"/>
    <w:rsid w:val="00444555"/>
    <w:rsid w:val="00444575"/>
    <w:rsid w:val="0044460B"/>
    <w:rsid w:val="00444630"/>
    <w:rsid w:val="00444758"/>
    <w:rsid w:val="0044476C"/>
    <w:rsid w:val="00444778"/>
    <w:rsid w:val="0044479C"/>
    <w:rsid w:val="004447E3"/>
    <w:rsid w:val="0044481D"/>
    <w:rsid w:val="00444868"/>
    <w:rsid w:val="0044487B"/>
    <w:rsid w:val="004448E3"/>
    <w:rsid w:val="004448E5"/>
    <w:rsid w:val="00444972"/>
    <w:rsid w:val="00444A00"/>
    <w:rsid w:val="00444A40"/>
    <w:rsid w:val="00444ACF"/>
    <w:rsid w:val="00444B12"/>
    <w:rsid w:val="00444B47"/>
    <w:rsid w:val="00444B75"/>
    <w:rsid w:val="00444BC8"/>
    <w:rsid w:val="00444BF2"/>
    <w:rsid w:val="00444D52"/>
    <w:rsid w:val="00444DF3"/>
    <w:rsid w:val="00444E1E"/>
    <w:rsid w:val="00444E34"/>
    <w:rsid w:val="00444E7A"/>
    <w:rsid w:val="00444ECB"/>
    <w:rsid w:val="00444EE2"/>
    <w:rsid w:val="00444F32"/>
    <w:rsid w:val="00444F3B"/>
    <w:rsid w:val="00444FB1"/>
    <w:rsid w:val="00445000"/>
    <w:rsid w:val="00445003"/>
    <w:rsid w:val="00445087"/>
    <w:rsid w:val="004450CA"/>
    <w:rsid w:val="00445134"/>
    <w:rsid w:val="00445156"/>
    <w:rsid w:val="00445172"/>
    <w:rsid w:val="004451BF"/>
    <w:rsid w:val="004451DA"/>
    <w:rsid w:val="004451E8"/>
    <w:rsid w:val="004453A0"/>
    <w:rsid w:val="00445481"/>
    <w:rsid w:val="00445496"/>
    <w:rsid w:val="004454C8"/>
    <w:rsid w:val="004455D5"/>
    <w:rsid w:val="004455F2"/>
    <w:rsid w:val="0044573F"/>
    <w:rsid w:val="00445849"/>
    <w:rsid w:val="004458A2"/>
    <w:rsid w:val="004458B7"/>
    <w:rsid w:val="004458F8"/>
    <w:rsid w:val="004459CE"/>
    <w:rsid w:val="00445A8C"/>
    <w:rsid w:val="00445A9B"/>
    <w:rsid w:val="00445B33"/>
    <w:rsid w:val="00445BBE"/>
    <w:rsid w:val="00445C4E"/>
    <w:rsid w:val="00445C78"/>
    <w:rsid w:val="00445D4D"/>
    <w:rsid w:val="00445DCD"/>
    <w:rsid w:val="00445EB4"/>
    <w:rsid w:val="00445FBF"/>
    <w:rsid w:val="00445FC7"/>
    <w:rsid w:val="00445FFB"/>
    <w:rsid w:val="004460E9"/>
    <w:rsid w:val="00446188"/>
    <w:rsid w:val="004461DB"/>
    <w:rsid w:val="004461EF"/>
    <w:rsid w:val="004461FE"/>
    <w:rsid w:val="0044631F"/>
    <w:rsid w:val="004463A7"/>
    <w:rsid w:val="0044640A"/>
    <w:rsid w:val="004464DD"/>
    <w:rsid w:val="004465A3"/>
    <w:rsid w:val="00446603"/>
    <w:rsid w:val="0044662B"/>
    <w:rsid w:val="00446681"/>
    <w:rsid w:val="004466E9"/>
    <w:rsid w:val="00446713"/>
    <w:rsid w:val="0044674A"/>
    <w:rsid w:val="00446763"/>
    <w:rsid w:val="00446787"/>
    <w:rsid w:val="004467A8"/>
    <w:rsid w:val="004467C0"/>
    <w:rsid w:val="00446868"/>
    <w:rsid w:val="00446898"/>
    <w:rsid w:val="0044692A"/>
    <w:rsid w:val="00446962"/>
    <w:rsid w:val="0044697F"/>
    <w:rsid w:val="0044699C"/>
    <w:rsid w:val="00446A76"/>
    <w:rsid w:val="00446AA4"/>
    <w:rsid w:val="00446AC6"/>
    <w:rsid w:val="00446B02"/>
    <w:rsid w:val="00446BD5"/>
    <w:rsid w:val="00446BF2"/>
    <w:rsid w:val="00446C10"/>
    <w:rsid w:val="00446C33"/>
    <w:rsid w:val="00446C5D"/>
    <w:rsid w:val="00446DF8"/>
    <w:rsid w:val="00446E83"/>
    <w:rsid w:val="00446E91"/>
    <w:rsid w:val="00446EDD"/>
    <w:rsid w:val="00446EEC"/>
    <w:rsid w:val="00446F83"/>
    <w:rsid w:val="00446F92"/>
    <w:rsid w:val="00446FB9"/>
    <w:rsid w:val="0044701D"/>
    <w:rsid w:val="00447051"/>
    <w:rsid w:val="004470EF"/>
    <w:rsid w:val="0044712A"/>
    <w:rsid w:val="004471A2"/>
    <w:rsid w:val="004471AE"/>
    <w:rsid w:val="004472C7"/>
    <w:rsid w:val="00447407"/>
    <w:rsid w:val="00447422"/>
    <w:rsid w:val="00447486"/>
    <w:rsid w:val="00447517"/>
    <w:rsid w:val="00447524"/>
    <w:rsid w:val="00447527"/>
    <w:rsid w:val="00447604"/>
    <w:rsid w:val="00447641"/>
    <w:rsid w:val="00447643"/>
    <w:rsid w:val="00447776"/>
    <w:rsid w:val="004477BA"/>
    <w:rsid w:val="00447875"/>
    <w:rsid w:val="004478A2"/>
    <w:rsid w:val="00447A30"/>
    <w:rsid w:val="00447A60"/>
    <w:rsid w:val="00447AA1"/>
    <w:rsid w:val="00447AC2"/>
    <w:rsid w:val="00447B14"/>
    <w:rsid w:val="00447B28"/>
    <w:rsid w:val="00447B87"/>
    <w:rsid w:val="00447BEF"/>
    <w:rsid w:val="00447D5D"/>
    <w:rsid w:val="00447E45"/>
    <w:rsid w:val="00447E8B"/>
    <w:rsid w:val="00447ECA"/>
    <w:rsid w:val="00447ED2"/>
    <w:rsid w:val="00447F23"/>
    <w:rsid w:val="00447FCC"/>
    <w:rsid w:val="0045000A"/>
    <w:rsid w:val="0045001D"/>
    <w:rsid w:val="00450036"/>
    <w:rsid w:val="0045014F"/>
    <w:rsid w:val="00450154"/>
    <w:rsid w:val="00450172"/>
    <w:rsid w:val="004501B0"/>
    <w:rsid w:val="004502FD"/>
    <w:rsid w:val="0045038A"/>
    <w:rsid w:val="004503CF"/>
    <w:rsid w:val="004503E9"/>
    <w:rsid w:val="004504C8"/>
    <w:rsid w:val="0045056A"/>
    <w:rsid w:val="00450616"/>
    <w:rsid w:val="0045061A"/>
    <w:rsid w:val="00450656"/>
    <w:rsid w:val="004506A5"/>
    <w:rsid w:val="004506B6"/>
    <w:rsid w:val="004507EA"/>
    <w:rsid w:val="00450824"/>
    <w:rsid w:val="004508A1"/>
    <w:rsid w:val="004508DE"/>
    <w:rsid w:val="00450927"/>
    <w:rsid w:val="00450966"/>
    <w:rsid w:val="004509A9"/>
    <w:rsid w:val="004509FD"/>
    <w:rsid w:val="00450A4F"/>
    <w:rsid w:val="00450AD7"/>
    <w:rsid w:val="00450B30"/>
    <w:rsid w:val="00450B51"/>
    <w:rsid w:val="00450B69"/>
    <w:rsid w:val="00450BB6"/>
    <w:rsid w:val="00450C25"/>
    <w:rsid w:val="00450C29"/>
    <w:rsid w:val="00450CD8"/>
    <w:rsid w:val="00450D3A"/>
    <w:rsid w:val="00450D7E"/>
    <w:rsid w:val="00450DE5"/>
    <w:rsid w:val="00450E4B"/>
    <w:rsid w:val="00450E67"/>
    <w:rsid w:val="00450E6B"/>
    <w:rsid w:val="00450E7A"/>
    <w:rsid w:val="00450F1F"/>
    <w:rsid w:val="00450F3A"/>
    <w:rsid w:val="00450F84"/>
    <w:rsid w:val="00450FEB"/>
    <w:rsid w:val="00450FF4"/>
    <w:rsid w:val="0045100F"/>
    <w:rsid w:val="00451030"/>
    <w:rsid w:val="00451034"/>
    <w:rsid w:val="0045105F"/>
    <w:rsid w:val="004510C7"/>
    <w:rsid w:val="004510CD"/>
    <w:rsid w:val="004510D8"/>
    <w:rsid w:val="0045110A"/>
    <w:rsid w:val="0045115B"/>
    <w:rsid w:val="004511AA"/>
    <w:rsid w:val="004511DB"/>
    <w:rsid w:val="00451269"/>
    <w:rsid w:val="0045126E"/>
    <w:rsid w:val="00451276"/>
    <w:rsid w:val="004512D7"/>
    <w:rsid w:val="00451336"/>
    <w:rsid w:val="00451343"/>
    <w:rsid w:val="0045135A"/>
    <w:rsid w:val="00451396"/>
    <w:rsid w:val="00451454"/>
    <w:rsid w:val="00451477"/>
    <w:rsid w:val="004515CF"/>
    <w:rsid w:val="004516FB"/>
    <w:rsid w:val="004516FC"/>
    <w:rsid w:val="0045173A"/>
    <w:rsid w:val="0045177E"/>
    <w:rsid w:val="00451786"/>
    <w:rsid w:val="004517A1"/>
    <w:rsid w:val="004517B1"/>
    <w:rsid w:val="004517B5"/>
    <w:rsid w:val="004518A4"/>
    <w:rsid w:val="0045191A"/>
    <w:rsid w:val="0045191F"/>
    <w:rsid w:val="00451922"/>
    <w:rsid w:val="00451B26"/>
    <w:rsid w:val="00451B38"/>
    <w:rsid w:val="00451B61"/>
    <w:rsid w:val="00451BAC"/>
    <w:rsid w:val="00451C4B"/>
    <w:rsid w:val="00451C6F"/>
    <w:rsid w:val="00451D4F"/>
    <w:rsid w:val="00451DD9"/>
    <w:rsid w:val="00451E16"/>
    <w:rsid w:val="00451F69"/>
    <w:rsid w:val="00451F9C"/>
    <w:rsid w:val="0045202A"/>
    <w:rsid w:val="00452043"/>
    <w:rsid w:val="00452044"/>
    <w:rsid w:val="00452049"/>
    <w:rsid w:val="0045206B"/>
    <w:rsid w:val="00452158"/>
    <w:rsid w:val="0045216C"/>
    <w:rsid w:val="004521B6"/>
    <w:rsid w:val="004521DC"/>
    <w:rsid w:val="00452212"/>
    <w:rsid w:val="0045223E"/>
    <w:rsid w:val="0045226C"/>
    <w:rsid w:val="0045227E"/>
    <w:rsid w:val="00452338"/>
    <w:rsid w:val="00452344"/>
    <w:rsid w:val="004524D3"/>
    <w:rsid w:val="004524E9"/>
    <w:rsid w:val="00452527"/>
    <w:rsid w:val="00452567"/>
    <w:rsid w:val="00452603"/>
    <w:rsid w:val="00452620"/>
    <w:rsid w:val="004526DA"/>
    <w:rsid w:val="00452861"/>
    <w:rsid w:val="004528AF"/>
    <w:rsid w:val="00452944"/>
    <w:rsid w:val="0045294A"/>
    <w:rsid w:val="004529CD"/>
    <w:rsid w:val="00452B48"/>
    <w:rsid w:val="00452B5A"/>
    <w:rsid w:val="00452C0F"/>
    <w:rsid w:val="00452CB3"/>
    <w:rsid w:val="00452D2A"/>
    <w:rsid w:val="00452F43"/>
    <w:rsid w:val="00452FE5"/>
    <w:rsid w:val="00452FF7"/>
    <w:rsid w:val="0045302E"/>
    <w:rsid w:val="004530AB"/>
    <w:rsid w:val="004530FE"/>
    <w:rsid w:val="004532AD"/>
    <w:rsid w:val="00453352"/>
    <w:rsid w:val="00453377"/>
    <w:rsid w:val="004535D3"/>
    <w:rsid w:val="004535D5"/>
    <w:rsid w:val="004535EB"/>
    <w:rsid w:val="004535F6"/>
    <w:rsid w:val="0045369D"/>
    <w:rsid w:val="004536AF"/>
    <w:rsid w:val="00453710"/>
    <w:rsid w:val="00453722"/>
    <w:rsid w:val="0045374F"/>
    <w:rsid w:val="004537D9"/>
    <w:rsid w:val="00453874"/>
    <w:rsid w:val="004538C8"/>
    <w:rsid w:val="0045394D"/>
    <w:rsid w:val="0045395B"/>
    <w:rsid w:val="004539A8"/>
    <w:rsid w:val="004539FB"/>
    <w:rsid w:val="00453A2E"/>
    <w:rsid w:val="00453A35"/>
    <w:rsid w:val="00453C17"/>
    <w:rsid w:val="00453C2D"/>
    <w:rsid w:val="00453C9F"/>
    <w:rsid w:val="00453CED"/>
    <w:rsid w:val="00453D15"/>
    <w:rsid w:val="00453F2F"/>
    <w:rsid w:val="0045401D"/>
    <w:rsid w:val="0045413B"/>
    <w:rsid w:val="00454271"/>
    <w:rsid w:val="004543C3"/>
    <w:rsid w:val="00454418"/>
    <w:rsid w:val="0045441C"/>
    <w:rsid w:val="0045445E"/>
    <w:rsid w:val="004544BB"/>
    <w:rsid w:val="0045450F"/>
    <w:rsid w:val="0045451C"/>
    <w:rsid w:val="004545DB"/>
    <w:rsid w:val="00454632"/>
    <w:rsid w:val="00454684"/>
    <w:rsid w:val="004546EF"/>
    <w:rsid w:val="004547AE"/>
    <w:rsid w:val="00454834"/>
    <w:rsid w:val="00454837"/>
    <w:rsid w:val="004548E5"/>
    <w:rsid w:val="00454956"/>
    <w:rsid w:val="004549A3"/>
    <w:rsid w:val="004549AA"/>
    <w:rsid w:val="00454A28"/>
    <w:rsid w:val="00454B18"/>
    <w:rsid w:val="00454B20"/>
    <w:rsid w:val="00454B5D"/>
    <w:rsid w:val="00454BEB"/>
    <w:rsid w:val="00454C35"/>
    <w:rsid w:val="00454D10"/>
    <w:rsid w:val="00454DD0"/>
    <w:rsid w:val="00454E08"/>
    <w:rsid w:val="00454E4B"/>
    <w:rsid w:val="00454F87"/>
    <w:rsid w:val="00454FCC"/>
    <w:rsid w:val="0045502F"/>
    <w:rsid w:val="004552C7"/>
    <w:rsid w:val="0045533A"/>
    <w:rsid w:val="00455353"/>
    <w:rsid w:val="00455435"/>
    <w:rsid w:val="004554EA"/>
    <w:rsid w:val="004554F3"/>
    <w:rsid w:val="0045560A"/>
    <w:rsid w:val="0045561B"/>
    <w:rsid w:val="004556A0"/>
    <w:rsid w:val="0045572C"/>
    <w:rsid w:val="00455742"/>
    <w:rsid w:val="0045583C"/>
    <w:rsid w:val="004558AE"/>
    <w:rsid w:val="004558D0"/>
    <w:rsid w:val="004559D8"/>
    <w:rsid w:val="00455AA0"/>
    <w:rsid w:val="00455BD1"/>
    <w:rsid w:val="00455BE6"/>
    <w:rsid w:val="00455C72"/>
    <w:rsid w:val="00455CBE"/>
    <w:rsid w:val="00455CCE"/>
    <w:rsid w:val="00455D2A"/>
    <w:rsid w:val="00455D31"/>
    <w:rsid w:val="00455D6B"/>
    <w:rsid w:val="00455EF7"/>
    <w:rsid w:val="00455F80"/>
    <w:rsid w:val="00455F90"/>
    <w:rsid w:val="00455FA2"/>
    <w:rsid w:val="00455FDA"/>
    <w:rsid w:val="0045607E"/>
    <w:rsid w:val="004560B7"/>
    <w:rsid w:val="0045622F"/>
    <w:rsid w:val="004562BF"/>
    <w:rsid w:val="00456311"/>
    <w:rsid w:val="00456337"/>
    <w:rsid w:val="004563B0"/>
    <w:rsid w:val="004563E2"/>
    <w:rsid w:val="00456444"/>
    <w:rsid w:val="00456467"/>
    <w:rsid w:val="004564F7"/>
    <w:rsid w:val="00456521"/>
    <w:rsid w:val="004565D8"/>
    <w:rsid w:val="004565E5"/>
    <w:rsid w:val="004565F3"/>
    <w:rsid w:val="004566B7"/>
    <w:rsid w:val="00456762"/>
    <w:rsid w:val="00456787"/>
    <w:rsid w:val="0045695B"/>
    <w:rsid w:val="00456A9A"/>
    <w:rsid w:val="00456B49"/>
    <w:rsid w:val="00456B92"/>
    <w:rsid w:val="00456BB8"/>
    <w:rsid w:val="00456BD1"/>
    <w:rsid w:val="00456CD5"/>
    <w:rsid w:val="00456D1D"/>
    <w:rsid w:val="00456E03"/>
    <w:rsid w:val="00456E17"/>
    <w:rsid w:val="00456E89"/>
    <w:rsid w:val="00456E9F"/>
    <w:rsid w:val="00456EDD"/>
    <w:rsid w:val="00456F03"/>
    <w:rsid w:val="00456F31"/>
    <w:rsid w:val="0045700C"/>
    <w:rsid w:val="004570EC"/>
    <w:rsid w:val="00457156"/>
    <w:rsid w:val="004572C8"/>
    <w:rsid w:val="00457339"/>
    <w:rsid w:val="004573AC"/>
    <w:rsid w:val="00457547"/>
    <w:rsid w:val="00457554"/>
    <w:rsid w:val="00457566"/>
    <w:rsid w:val="00457604"/>
    <w:rsid w:val="00457631"/>
    <w:rsid w:val="00457738"/>
    <w:rsid w:val="004577D6"/>
    <w:rsid w:val="004577ED"/>
    <w:rsid w:val="00457848"/>
    <w:rsid w:val="004578EE"/>
    <w:rsid w:val="00457917"/>
    <w:rsid w:val="00457995"/>
    <w:rsid w:val="004579EE"/>
    <w:rsid w:val="00457AA2"/>
    <w:rsid w:val="00457B99"/>
    <w:rsid w:val="00457BA5"/>
    <w:rsid w:val="00457BB5"/>
    <w:rsid w:val="00457C6F"/>
    <w:rsid w:val="00457CAB"/>
    <w:rsid w:val="00457CBD"/>
    <w:rsid w:val="00457CC7"/>
    <w:rsid w:val="00457DA7"/>
    <w:rsid w:val="00457DB3"/>
    <w:rsid w:val="00457DD3"/>
    <w:rsid w:val="00457F39"/>
    <w:rsid w:val="00457F4A"/>
    <w:rsid w:val="0045F4DC"/>
    <w:rsid w:val="00460003"/>
    <w:rsid w:val="0046012D"/>
    <w:rsid w:val="004601E7"/>
    <w:rsid w:val="00460277"/>
    <w:rsid w:val="004602A1"/>
    <w:rsid w:val="004602CD"/>
    <w:rsid w:val="004602EC"/>
    <w:rsid w:val="00460495"/>
    <w:rsid w:val="004604D7"/>
    <w:rsid w:val="00460513"/>
    <w:rsid w:val="0046059B"/>
    <w:rsid w:val="00460654"/>
    <w:rsid w:val="0046068B"/>
    <w:rsid w:val="00460745"/>
    <w:rsid w:val="00460978"/>
    <w:rsid w:val="00460A77"/>
    <w:rsid w:val="00460B7C"/>
    <w:rsid w:val="00460B96"/>
    <w:rsid w:val="00460B9F"/>
    <w:rsid w:val="00460BF8"/>
    <w:rsid w:val="00460DDE"/>
    <w:rsid w:val="00460E39"/>
    <w:rsid w:val="00460F5B"/>
    <w:rsid w:val="0046101C"/>
    <w:rsid w:val="0046103B"/>
    <w:rsid w:val="0046107E"/>
    <w:rsid w:val="0046126E"/>
    <w:rsid w:val="00461337"/>
    <w:rsid w:val="0046133D"/>
    <w:rsid w:val="0046136D"/>
    <w:rsid w:val="0046138F"/>
    <w:rsid w:val="004613F9"/>
    <w:rsid w:val="00461401"/>
    <w:rsid w:val="0046142B"/>
    <w:rsid w:val="004614A0"/>
    <w:rsid w:val="004614DA"/>
    <w:rsid w:val="00461534"/>
    <w:rsid w:val="00461586"/>
    <w:rsid w:val="004615AB"/>
    <w:rsid w:val="004615E7"/>
    <w:rsid w:val="00461650"/>
    <w:rsid w:val="00461654"/>
    <w:rsid w:val="004616A5"/>
    <w:rsid w:val="004616D8"/>
    <w:rsid w:val="004619FE"/>
    <w:rsid w:val="00461A8E"/>
    <w:rsid w:val="00461B41"/>
    <w:rsid w:val="00461BD3"/>
    <w:rsid w:val="00461BE6"/>
    <w:rsid w:val="00461C53"/>
    <w:rsid w:val="00461D07"/>
    <w:rsid w:val="00461D4D"/>
    <w:rsid w:val="00461D92"/>
    <w:rsid w:val="00461DDA"/>
    <w:rsid w:val="00461DFC"/>
    <w:rsid w:val="00461E25"/>
    <w:rsid w:val="00461E3F"/>
    <w:rsid w:val="00461E7E"/>
    <w:rsid w:val="00461E94"/>
    <w:rsid w:val="00461EB0"/>
    <w:rsid w:val="00461F11"/>
    <w:rsid w:val="00461F59"/>
    <w:rsid w:val="004620D5"/>
    <w:rsid w:val="004620E6"/>
    <w:rsid w:val="0046211F"/>
    <w:rsid w:val="004621C1"/>
    <w:rsid w:val="00462231"/>
    <w:rsid w:val="00462283"/>
    <w:rsid w:val="00462466"/>
    <w:rsid w:val="0046246B"/>
    <w:rsid w:val="00462472"/>
    <w:rsid w:val="00462480"/>
    <w:rsid w:val="0046248E"/>
    <w:rsid w:val="004624FD"/>
    <w:rsid w:val="00462623"/>
    <w:rsid w:val="0046267F"/>
    <w:rsid w:val="004626BA"/>
    <w:rsid w:val="00462766"/>
    <w:rsid w:val="00462767"/>
    <w:rsid w:val="00462857"/>
    <w:rsid w:val="00462872"/>
    <w:rsid w:val="0046294C"/>
    <w:rsid w:val="004629E5"/>
    <w:rsid w:val="00462A38"/>
    <w:rsid w:val="00462A58"/>
    <w:rsid w:val="00462B64"/>
    <w:rsid w:val="00462C73"/>
    <w:rsid w:val="00462C8E"/>
    <w:rsid w:val="00462D17"/>
    <w:rsid w:val="00462DB3"/>
    <w:rsid w:val="00462E39"/>
    <w:rsid w:val="00462F3B"/>
    <w:rsid w:val="00463043"/>
    <w:rsid w:val="00463046"/>
    <w:rsid w:val="00463071"/>
    <w:rsid w:val="004630C2"/>
    <w:rsid w:val="00463143"/>
    <w:rsid w:val="0046316E"/>
    <w:rsid w:val="004631C4"/>
    <w:rsid w:val="004631C7"/>
    <w:rsid w:val="004631DF"/>
    <w:rsid w:val="004632A2"/>
    <w:rsid w:val="004632C8"/>
    <w:rsid w:val="004632E6"/>
    <w:rsid w:val="00463409"/>
    <w:rsid w:val="00463493"/>
    <w:rsid w:val="00463526"/>
    <w:rsid w:val="00463527"/>
    <w:rsid w:val="0046355B"/>
    <w:rsid w:val="004635EE"/>
    <w:rsid w:val="0046367E"/>
    <w:rsid w:val="004636CA"/>
    <w:rsid w:val="004636E0"/>
    <w:rsid w:val="004636F5"/>
    <w:rsid w:val="0046373D"/>
    <w:rsid w:val="0046375E"/>
    <w:rsid w:val="004637AA"/>
    <w:rsid w:val="004637BA"/>
    <w:rsid w:val="004637E1"/>
    <w:rsid w:val="0046380A"/>
    <w:rsid w:val="004638FC"/>
    <w:rsid w:val="00463B36"/>
    <w:rsid w:val="00463B39"/>
    <w:rsid w:val="00463BEB"/>
    <w:rsid w:val="00463C38"/>
    <w:rsid w:val="00463C7D"/>
    <w:rsid w:val="00463D60"/>
    <w:rsid w:val="00463E09"/>
    <w:rsid w:val="00463E5D"/>
    <w:rsid w:val="00463EDC"/>
    <w:rsid w:val="00463EE2"/>
    <w:rsid w:val="00463F2D"/>
    <w:rsid w:val="00463F86"/>
    <w:rsid w:val="00463F9A"/>
    <w:rsid w:val="0046407B"/>
    <w:rsid w:val="00464146"/>
    <w:rsid w:val="00464159"/>
    <w:rsid w:val="004641AE"/>
    <w:rsid w:val="00464271"/>
    <w:rsid w:val="00464398"/>
    <w:rsid w:val="00464537"/>
    <w:rsid w:val="004645C8"/>
    <w:rsid w:val="00464630"/>
    <w:rsid w:val="00464644"/>
    <w:rsid w:val="00464654"/>
    <w:rsid w:val="004646D9"/>
    <w:rsid w:val="004647BB"/>
    <w:rsid w:val="00464898"/>
    <w:rsid w:val="0046490A"/>
    <w:rsid w:val="0046494F"/>
    <w:rsid w:val="004649B6"/>
    <w:rsid w:val="004649D1"/>
    <w:rsid w:val="00464A55"/>
    <w:rsid w:val="00464BF8"/>
    <w:rsid w:val="00464C04"/>
    <w:rsid w:val="00464C69"/>
    <w:rsid w:val="00464DA8"/>
    <w:rsid w:val="00464E6F"/>
    <w:rsid w:val="00464FDC"/>
    <w:rsid w:val="00465053"/>
    <w:rsid w:val="004651C6"/>
    <w:rsid w:val="00465295"/>
    <w:rsid w:val="004652ED"/>
    <w:rsid w:val="0046530F"/>
    <w:rsid w:val="004653C8"/>
    <w:rsid w:val="004653E2"/>
    <w:rsid w:val="004653F7"/>
    <w:rsid w:val="00465432"/>
    <w:rsid w:val="0046553B"/>
    <w:rsid w:val="00465586"/>
    <w:rsid w:val="0046562D"/>
    <w:rsid w:val="00465637"/>
    <w:rsid w:val="00465675"/>
    <w:rsid w:val="00465780"/>
    <w:rsid w:val="004658D0"/>
    <w:rsid w:val="004658D9"/>
    <w:rsid w:val="00465952"/>
    <w:rsid w:val="00465B8A"/>
    <w:rsid w:val="00465C18"/>
    <w:rsid w:val="00465C46"/>
    <w:rsid w:val="00465C9D"/>
    <w:rsid w:val="00465CF6"/>
    <w:rsid w:val="00465D4D"/>
    <w:rsid w:val="00465D9B"/>
    <w:rsid w:val="00465DC1"/>
    <w:rsid w:val="00465DF7"/>
    <w:rsid w:val="00465E07"/>
    <w:rsid w:val="00465E1F"/>
    <w:rsid w:val="00465FCE"/>
    <w:rsid w:val="004660F0"/>
    <w:rsid w:val="00466122"/>
    <w:rsid w:val="004661EF"/>
    <w:rsid w:val="00466218"/>
    <w:rsid w:val="00466288"/>
    <w:rsid w:val="00466327"/>
    <w:rsid w:val="0046635F"/>
    <w:rsid w:val="0046636A"/>
    <w:rsid w:val="0046636D"/>
    <w:rsid w:val="004663BA"/>
    <w:rsid w:val="004663F5"/>
    <w:rsid w:val="00466464"/>
    <w:rsid w:val="0046649C"/>
    <w:rsid w:val="0046658C"/>
    <w:rsid w:val="004665BC"/>
    <w:rsid w:val="004665D8"/>
    <w:rsid w:val="004665DA"/>
    <w:rsid w:val="00466630"/>
    <w:rsid w:val="00466657"/>
    <w:rsid w:val="00466798"/>
    <w:rsid w:val="0046683F"/>
    <w:rsid w:val="00466841"/>
    <w:rsid w:val="004668F4"/>
    <w:rsid w:val="0046696B"/>
    <w:rsid w:val="004669AB"/>
    <w:rsid w:val="00466A93"/>
    <w:rsid w:val="00466AEE"/>
    <w:rsid w:val="00466AF2"/>
    <w:rsid w:val="00466AF8"/>
    <w:rsid w:val="00466B83"/>
    <w:rsid w:val="00466C67"/>
    <w:rsid w:val="00466CBB"/>
    <w:rsid w:val="00466D28"/>
    <w:rsid w:val="00466DA9"/>
    <w:rsid w:val="00466E50"/>
    <w:rsid w:val="00466E51"/>
    <w:rsid w:val="00466E7C"/>
    <w:rsid w:val="00466EFF"/>
    <w:rsid w:val="00466F01"/>
    <w:rsid w:val="00466F18"/>
    <w:rsid w:val="00466F51"/>
    <w:rsid w:val="00466FCB"/>
    <w:rsid w:val="0046703A"/>
    <w:rsid w:val="0046710A"/>
    <w:rsid w:val="00467216"/>
    <w:rsid w:val="0046723C"/>
    <w:rsid w:val="00467271"/>
    <w:rsid w:val="00467278"/>
    <w:rsid w:val="00467280"/>
    <w:rsid w:val="004672F3"/>
    <w:rsid w:val="00467336"/>
    <w:rsid w:val="004673CD"/>
    <w:rsid w:val="0046744F"/>
    <w:rsid w:val="00467453"/>
    <w:rsid w:val="00467462"/>
    <w:rsid w:val="004674F4"/>
    <w:rsid w:val="0046752C"/>
    <w:rsid w:val="00467549"/>
    <w:rsid w:val="004675A4"/>
    <w:rsid w:val="00467602"/>
    <w:rsid w:val="00467674"/>
    <w:rsid w:val="00467681"/>
    <w:rsid w:val="004676F8"/>
    <w:rsid w:val="0046770A"/>
    <w:rsid w:val="00467713"/>
    <w:rsid w:val="0046780C"/>
    <w:rsid w:val="00467937"/>
    <w:rsid w:val="00467974"/>
    <w:rsid w:val="00467AA5"/>
    <w:rsid w:val="00467AE1"/>
    <w:rsid w:val="00467AFE"/>
    <w:rsid w:val="00467C38"/>
    <w:rsid w:val="00467C3D"/>
    <w:rsid w:val="00467C4B"/>
    <w:rsid w:val="00467C98"/>
    <w:rsid w:val="00467DCB"/>
    <w:rsid w:val="00467DD7"/>
    <w:rsid w:val="00467DDC"/>
    <w:rsid w:val="00467E94"/>
    <w:rsid w:val="00467F47"/>
    <w:rsid w:val="00467FA2"/>
    <w:rsid w:val="00467FCC"/>
    <w:rsid w:val="0047002B"/>
    <w:rsid w:val="00470032"/>
    <w:rsid w:val="00470358"/>
    <w:rsid w:val="00470415"/>
    <w:rsid w:val="0047049E"/>
    <w:rsid w:val="004704A0"/>
    <w:rsid w:val="004704C9"/>
    <w:rsid w:val="004704FF"/>
    <w:rsid w:val="00470597"/>
    <w:rsid w:val="00470667"/>
    <w:rsid w:val="004706B2"/>
    <w:rsid w:val="0047074B"/>
    <w:rsid w:val="00470802"/>
    <w:rsid w:val="0047082E"/>
    <w:rsid w:val="00470890"/>
    <w:rsid w:val="004708C7"/>
    <w:rsid w:val="00470948"/>
    <w:rsid w:val="00470983"/>
    <w:rsid w:val="004709BF"/>
    <w:rsid w:val="00470ACB"/>
    <w:rsid w:val="00470B37"/>
    <w:rsid w:val="00470B47"/>
    <w:rsid w:val="00470B87"/>
    <w:rsid w:val="00470B91"/>
    <w:rsid w:val="00470BAA"/>
    <w:rsid w:val="00470BD2"/>
    <w:rsid w:val="00470D56"/>
    <w:rsid w:val="00470E1D"/>
    <w:rsid w:val="00470E56"/>
    <w:rsid w:val="00470F51"/>
    <w:rsid w:val="00470F6D"/>
    <w:rsid w:val="00471087"/>
    <w:rsid w:val="0047112B"/>
    <w:rsid w:val="00471135"/>
    <w:rsid w:val="004711E5"/>
    <w:rsid w:val="00471229"/>
    <w:rsid w:val="0047122E"/>
    <w:rsid w:val="00471241"/>
    <w:rsid w:val="004712E2"/>
    <w:rsid w:val="0047133F"/>
    <w:rsid w:val="0047146B"/>
    <w:rsid w:val="00471496"/>
    <w:rsid w:val="00471508"/>
    <w:rsid w:val="00471526"/>
    <w:rsid w:val="0047154C"/>
    <w:rsid w:val="004717AE"/>
    <w:rsid w:val="004718FE"/>
    <w:rsid w:val="0047192F"/>
    <w:rsid w:val="0047193E"/>
    <w:rsid w:val="00471ACE"/>
    <w:rsid w:val="00471AE0"/>
    <w:rsid w:val="00471B31"/>
    <w:rsid w:val="00471C5C"/>
    <w:rsid w:val="00471D30"/>
    <w:rsid w:val="00471D46"/>
    <w:rsid w:val="00471E8D"/>
    <w:rsid w:val="00471EAC"/>
    <w:rsid w:val="00471F55"/>
    <w:rsid w:val="00471F72"/>
    <w:rsid w:val="00471FBF"/>
    <w:rsid w:val="00472006"/>
    <w:rsid w:val="004720DB"/>
    <w:rsid w:val="00472160"/>
    <w:rsid w:val="0047216D"/>
    <w:rsid w:val="004721D5"/>
    <w:rsid w:val="00472277"/>
    <w:rsid w:val="00472318"/>
    <w:rsid w:val="00472335"/>
    <w:rsid w:val="0047233F"/>
    <w:rsid w:val="00472358"/>
    <w:rsid w:val="00472371"/>
    <w:rsid w:val="004724AD"/>
    <w:rsid w:val="00472513"/>
    <w:rsid w:val="00472560"/>
    <w:rsid w:val="004725C0"/>
    <w:rsid w:val="0047261F"/>
    <w:rsid w:val="00472640"/>
    <w:rsid w:val="004726D9"/>
    <w:rsid w:val="004726EC"/>
    <w:rsid w:val="004727B0"/>
    <w:rsid w:val="00472826"/>
    <w:rsid w:val="00472830"/>
    <w:rsid w:val="0047284F"/>
    <w:rsid w:val="00472881"/>
    <w:rsid w:val="004728AE"/>
    <w:rsid w:val="00472976"/>
    <w:rsid w:val="00472988"/>
    <w:rsid w:val="004729C6"/>
    <w:rsid w:val="004729E8"/>
    <w:rsid w:val="00472A5F"/>
    <w:rsid w:val="00472A6F"/>
    <w:rsid w:val="00472ABC"/>
    <w:rsid w:val="00472BF0"/>
    <w:rsid w:val="00472C48"/>
    <w:rsid w:val="00472C94"/>
    <w:rsid w:val="00472DE2"/>
    <w:rsid w:val="00472DF3"/>
    <w:rsid w:val="00472E01"/>
    <w:rsid w:val="00472F13"/>
    <w:rsid w:val="00472F9B"/>
    <w:rsid w:val="00472FF9"/>
    <w:rsid w:val="00473031"/>
    <w:rsid w:val="00473106"/>
    <w:rsid w:val="0047312A"/>
    <w:rsid w:val="00473136"/>
    <w:rsid w:val="0047318F"/>
    <w:rsid w:val="0047328E"/>
    <w:rsid w:val="004733B8"/>
    <w:rsid w:val="0047346C"/>
    <w:rsid w:val="004734A2"/>
    <w:rsid w:val="00473506"/>
    <w:rsid w:val="00473560"/>
    <w:rsid w:val="00473582"/>
    <w:rsid w:val="004736F7"/>
    <w:rsid w:val="00473737"/>
    <w:rsid w:val="00473838"/>
    <w:rsid w:val="0047398C"/>
    <w:rsid w:val="004739DD"/>
    <w:rsid w:val="004739DF"/>
    <w:rsid w:val="00473A09"/>
    <w:rsid w:val="00473A42"/>
    <w:rsid w:val="00473A71"/>
    <w:rsid w:val="00473B29"/>
    <w:rsid w:val="00473B7E"/>
    <w:rsid w:val="00473BC7"/>
    <w:rsid w:val="00473BD3"/>
    <w:rsid w:val="00473BF0"/>
    <w:rsid w:val="00473C18"/>
    <w:rsid w:val="00473CA4"/>
    <w:rsid w:val="00473D0C"/>
    <w:rsid w:val="00473D0F"/>
    <w:rsid w:val="00473D50"/>
    <w:rsid w:val="00473DA9"/>
    <w:rsid w:val="00473DCC"/>
    <w:rsid w:val="00473DF0"/>
    <w:rsid w:val="00473E65"/>
    <w:rsid w:val="00473E68"/>
    <w:rsid w:val="00474005"/>
    <w:rsid w:val="00474147"/>
    <w:rsid w:val="00474260"/>
    <w:rsid w:val="0047429F"/>
    <w:rsid w:val="004742A6"/>
    <w:rsid w:val="004742AA"/>
    <w:rsid w:val="00474327"/>
    <w:rsid w:val="00474377"/>
    <w:rsid w:val="004743C1"/>
    <w:rsid w:val="0047447C"/>
    <w:rsid w:val="0047450E"/>
    <w:rsid w:val="00474548"/>
    <w:rsid w:val="00474639"/>
    <w:rsid w:val="0047478C"/>
    <w:rsid w:val="0047484B"/>
    <w:rsid w:val="00474ABB"/>
    <w:rsid w:val="00474ABF"/>
    <w:rsid w:val="00474AF5"/>
    <w:rsid w:val="00474B6B"/>
    <w:rsid w:val="00474B6E"/>
    <w:rsid w:val="00474B79"/>
    <w:rsid w:val="00474B88"/>
    <w:rsid w:val="00474C19"/>
    <w:rsid w:val="00474C91"/>
    <w:rsid w:val="00474D18"/>
    <w:rsid w:val="00474DC8"/>
    <w:rsid w:val="00474E35"/>
    <w:rsid w:val="00474EAD"/>
    <w:rsid w:val="00474EEC"/>
    <w:rsid w:val="00474F78"/>
    <w:rsid w:val="00474F94"/>
    <w:rsid w:val="00474FF4"/>
    <w:rsid w:val="0047505B"/>
    <w:rsid w:val="00475159"/>
    <w:rsid w:val="00475168"/>
    <w:rsid w:val="004751C3"/>
    <w:rsid w:val="00475259"/>
    <w:rsid w:val="0047525C"/>
    <w:rsid w:val="0047529A"/>
    <w:rsid w:val="004752E3"/>
    <w:rsid w:val="004752EE"/>
    <w:rsid w:val="0047533D"/>
    <w:rsid w:val="0047536F"/>
    <w:rsid w:val="004753AD"/>
    <w:rsid w:val="004753DA"/>
    <w:rsid w:val="004753E5"/>
    <w:rsid w:val="00475497"/>
    <w:rsid w:val="004754BD"/>
    <w:rsid w:val="004754E2"/>
    <w:rsid w:val="0047550E"/>
    <w:rsid w:val="0047559B"/>
    <w:rsid w:val="004755D1"/>
    <w:rsid w:val="00475668"/>
    <w:rsid w:val="004756AA"/>
    <w:rsid w:val="004756F4"/>
    <w:rsid w:val="004758CA"/>
    <w:rsid w:val="004758F0"/>
    <w:rsid w:val="00475974"/>
    <w:rsid w:val="004759D4"/>
    <w:rsid w:val="004759E0"/>
    <w:rsid w:val="004759F8"/>
    <w:rsid w:val="00475A01"/>
    <w:rsid w:val="00475A27"/>
    <w:rsid w:val="00475A4E"/>
    <w:rsid w:val="00475A4F"/>
    <w:rsid w:val="00475A90"/>
    <w:rsid w:val="00475AC7"/>
    <w:rsid w:val="00475B2E"/>
    <w:rsid w:val="00475B92"/>
    <w:rsid w:val="00475C10"/>
    <w:rsid w:val="00475C20"/>
    <w:rsid w:val="00475C5E"/>
    <w:rsid w:val="00475C81"/>
    <w:rsid w:val="00475CB2"/>
    <w:rsid w:val="00475CC8"/>
    <w:rsid w:val="00475D38"/>
    <w:rsid w:val="00475E09"/>
    <w:rsid w:val="00475E6D"/>
    <w:rsid w:val="00475EA6"/>
    <w:rsid w:val="00475EF6"/>
    <w:rsid w:val="00475F03"/>
    <w:rsid w:val="00476188"/>
    <w:rsid w:val="004761B8"/>
    <w:rsid w:val="004762BD"/>
    <w:rsid w:val="0047631F"/>
    <w:rsid w:val="00476339"/>
    <w:rsid w:val="004763CA"/>
    <w:rsid w:val="0047644D"/>
    <w:rsid w:val="00476471"/>
    <w:rsid w:val="004764D3"/>
    <w:rsid w:val="0047650E"/>
    <w:rsid w:val="004765C9"/>
    <w:rsid w:val="00476649"/>
    <w:rsid w:val="00476696"/>
    <w:rsid w:val="004766C5"/>
    <w:rsid w:val="0047681B"/>
    <w:rsid w:val="00476865"/>
    <w:rsid w:val="00476887"/>
    <w:rsid w:val="0047690E"/>
    <w:rsid w:val="0047699D"/>
    <w:rsid w:val="004769C4"/>
    <w:rsid w:val="00476A7A"/>
    <w:rsid w:val="00476AF9"/>
    <w:rsid w:val="00476BE1"/>
    <w:rsid w:val="00476D08"/>
    <w:rsid w:val="00476D58"/>
    <w:rsid w:val="00476EED"/>
    <w:rsid w:val="00476F50"/>
    <w:rsid w:val="00477034"/>
    <w:rsid w:val="0047705B"/>
    <w:rsid w:val="0047711C"/>
    <w:rsid w:val="00477130"/>
    <w:rsid w:val="0047723E"/>
    <w:rsid w:val="0047736E"/>
    <w:rsid w:val="00477447"/>
    <w:rsid w:val="00477467"/>
    <w:rsid w:val="004774F4"/>
    <w:rsid w:val="0047759C"/>
    <w:rsid w:val="004775BA"/>
    <w:rsid w:val="004775F6"/>
    <w:rsid w:val="00477610"/>
    <w:rsid w:val="004776B6"/>
    <w:rsid w:val="004777BA"/>
    <w:rsid w:val="0047784D"/>
    <w:rsid w:val="0047787D"/>
    <w:rsid w:val="004778B1"/>
    <w:rsid w:val="004778E6"/>
    <w:rsid w:val="00477952"/>
    <w:rsid w:val="0047796F"/>
    <w:rsid w:val="00477990"/>
    <w:rsid w:val="004779F3"/>
    <w:rsid w:val="00477A11"/>
    <w:rsid w:val="00477A78"/>
    <w:rsid w:val="00477A96"/>
    <w:rsid w:val="00477AA0"/>
    <w:rsid w:val="00477B19"/>
    <w:rsid w:val="00477C4D"/>
    <w:rsid w:val="00477C98"/>
    <w:rsid w:val="00477CD2"/>
    <w:rsid w:val="00477FA2"/>
    <w:rsid w:val="00477FFD"/>
    <w:rsid w:val="0048004C"/>
    <w:rsid w:val="00480061"/>
    <w:rsid w:val="00480123"/>
    <w:rsid w:val="00480191"/>
    <w:rsid w:val="0048028F"/>
    <w:rsid w:val="00480293"/>
    <w:rsid w:val="00480309"/>
    <w:rsid w:val="0048030B"/>
    <w:rsid w:val="00480406"/>
    <w:rsid w:val="00480430"/>
    <w:rsid w:val="00480438"/>
    <w:rsid w:val="00480466"/>
    <w:rsid w:val="004805E8"/>
    <w:rsid w:val="004805F9"/>
    <w:rsid w:val="004806A0"/>
    <w:rsid w:val="004806DE"/>
    <w:rsid w:val="00480723"/>
    <w:rsid w:val="0048077E"/>
    <w:rsid w:val="00480885"/>
    <w:rsid w:val="0048089F"/>
    <w:rsid w:val="004808AE"/>
    <w:rsid w:val="004808C3"/>
    <w:rsid w:val="00480930"/>
    <w:rsid w:val="004809A4"/>
    <w:rsid w:val="004809A9"/>
    <w:rsid w:val="00480B00"/>
    <w:rsid w:val="00480B50"/>
    <w:rsid w:val="00480B97"/>
    <w:rsid w:val="00480BA3"/>
    <w:rsid w:val="00480BDE"/>
    <w:rsid w:val="00480C6F"/>
    <w:rsid w:val="00480DB2"/>
    <w:rsid w:val="00480EE5"/>
    <w:rsid w:val="00480EE6"/>
    <w:rsid w:val="00480F04"/>
    <w:rsid w:val="00480F46"/>
    <w:rsid w:val="00480FEE"/>
    <w:rsid w:val="00481084"/>
    <w:rsid w:val="00481107"/>
    <w:rsid w:val="004811AD"/>
    <w:rsid w:val="004811B1"/>
    <w:rsid w:val="004812D6"/>
    <w:rsid w:val="0048130B"/>
    <w:rsid w:val="0048135A"/>
    <w:rsid w:val="004816CB"/>
    <w:rsid w:val="004816F1"/>
    <w:rsid w:val="00481771"/>
    <w:rsid w:val="004817F6"/>
    <w:rsid w:val="0048187E"/>
    <w:rsid w:val="004818CC"/>
    <w:rsid w:val="004818D1"/>
    <w:rsid w:val="004818E4"/>
    <w:rsid w:val="00481915"/>
    <w:rsid w:val="00481954"/>
    <w:rsid w:val="00481987"/>
    <w:rsid w:val="00481992"/>
    <w:rsid w:val="004819F1"/>
    <w:rsid w:val="00481AB3"/>
    <w:rsid w:val="00481C56"/>
    <w:rsid w:val="00481D38"/>
    <w:rsid w:val="00481D4F"/>
    <w:rsid w:val="00481D7B"/>
    <w:rsid w:val="00481DC8"/>
    <w:rsid w:val="00481E39"/>
    <w:rsid w:val="00481E64"/>
    <w:rsid w:val="00481F11"/>
    <w:rsid w:val="0048222A"/>
    <w:rsid w:val="00482257"/>
    <w:rsid w:val="004822B1"/>
    <w:rsid w:val="004823D8"/>
    <w:rsid w:val="0048251C"/>
    <w:rsid w:val="00482528"/>
    <w:rsid w:val="00482585"/>
    <w:rsid w:val="00482588"/>
    <w:rsid w:val="004825EC"/>
    <w:rsid w:val="00482679"/>
    <w:rsid w:val="0048277A"/>
    <w:rsid w:val="004828CD"/>
    <w:rsid w:val="00482990"/>
    <w:rsid w:val="00482A05"/>
    <w:rsid w:val="00482AAC"/>
    <w:rsid w:val="00482AD9"/>
    <w:rsid w:val="00482B3C"/>
    <w:rsid w:val="00482B4B"/>
    <w:rsid w:val="00482BB9"/>
    <w:rsid w:val="00482C12"/>
    <w:rsid w:val="00482C4F"/>
    <w:rsid w:val="00482C61"/>
    <w:rsid w:val="00482C69"/>
    <w:rsid w:val="00482CC1"/>
    <w:rsid w:val="00482CC9"/>
    <w:rsid w:val="00482D5C"/>
    <w:rsid w:val="00482D88"/>
    <w:rsid w:val="00482F23"/>
    <w:rsid w:val="004830A0"/>
    <w:rsid w:val="00483118"/>
    <w:rsid w:val="00483210"/>
    <w:rsid w:val="00483248"/>
    <w:rsid w:val="00483539"/>
    <w:rsid w:val="0048353D"/>
    <w:rsid w:val="00483594"/>
    <w:rsid w:val="004835A2"/>
    <w:rsid w:val="004835B6"/>
    <w:rsid w:val="0048360B"/>
    <w:rsid w:val="00483627"/>
    <w:rsid w:val="0048367A"/>
    <w:rsid w:val="004836B8"/>
    <w:rsid w:val="0048377C"/>
    <w:rsid w:val="004837F7"/>
    <w:rsid w:val="0048381C"/>
    <w:rsid w:val="00483855"/>
    <w:rsid w:val="0048386D"/>
    <w:rsid w:val="0048391B"/>
    <w:rsid w:val="00483A1F"/>
    <w:rsid w:val="00483A74"/>
    <w:rsid w:val="00483A85"/>
    <w:rsid w:val="00483AEA"/>
    <w:rsid w:val="00483AF0"/>
    <w:rsid w:val="00483B34"/>
    <w:rsid w:val="00483B54"/>
    <w:rsid w:val="00483C0E"/>
    <w:rsid w:val="00483C49"/>
    <w:rsid w:val="00483C96"/>
    <w:rsid w:val="00483DA7"/>
    <w:rsid w:val="00483E26"/>
    <w:rsid w:val="00483E2D"/>
    <w:rsid w:val="00483E60"/>
    <w:rsid w:val="0048409A"/>
    <w:rsid w:val="00484148"/>
    <w:rsid w:val="0048418B"/>
    <w:rsid w:val="004843A1"/>
    <w:rsid w:val="004843D0"/>
    <w:rsid w:val="004843EC"/>
    <w:rsid w:val="00484426"/>
    <w:rsid w:val="0048443B"/>
    <w:rsid w:val="00484466"/>
    <w:rsid w:val="00484472"/>
    <w:rsid w:val="004845A3"/>
    <w:rsid w:val="004845AF"/>
    <w:rsid w:val="00484611"/>
    <w:rsid w:val="00484651"/>
    <w:rsid w:val="00484684"/>
    <w:rsid w:val="0048469B"/>
    <w:rsid w:val="0048473C"/>
    <w:rsid w:val="00484759"/>
    <w:rsid w:val="0048475C"/>
    <w:rsid w:val="004847C8"/>
    <w:rsid w:val="004847F0"/>
    <w:rsid w:val="004848A7"/>
    <w:rsid w:val="00484948"/>
    <w:rsid w:val="00484A33"/>
    <w:rsid w:val="00484B8E"/>
    <w:rsid w:val="00484B91"/>
    <w:rsid w:val="00484CA3"/>
    <w:rsid w:val="00484CB1"/>
    <w:rsid w:val="00484CE7"/>
    <w:rsid w:val="00484CEF"/>
    <w:rsid w:val="00484D58"/>
    <w:rsid w:val="00484DD2"/>
    <w:rsid w:val="00484DEB"/>
    <w:rsid w:val="00484E30"/>
    <w:rsid w:val="00484E5F"/>
    <w:rsid w:val="00484EA3"/>
    <w:rsid w:val="00484EB6"/>
    <w:rsid w:val="00484EC8"/>
    <w:rsid w:val="00484F1A"/>
    <w:rsid w:val="00484F1B"/>
    <w:rsid w:val="0048502F"/>
    <w:rsid w:val="004850E4"/>
    <w:rsid w:val="004851A1"/>
    <w:rsid w:val="00485275"/>
    <w:rsid w:val="00485286"/>
    <w:rsid w:val="00485358"/>
    <w:rsid w:val="0048539C"/>
    <w:rsid w:val="004853F7"/>
    <w:rsid w:val="00485400"/>
    <w:rsid w:val="00485496"/>
    <w:rsid w:val="0048560E"/>
    <w:rsid w:val="0048569A"/>
    <w:rsid w:val="004856E5"/>
    <w:rsid w:val="004856F2"/>
    <w:rsid w:val="00485743"/>
    <w:rsid w:val="0048574A"/>
    <w:rsid w:val="00485780"/>
    <w:rsid w:val="004857A2"/>
    <w:rsid w:val="0048584A"/>
    <w:rsid w:val="00485904"/>
    <w:rsid w:val="00485A4A"/>
    <w:rsid w:val="00485A86"/>
    <w:rsid w:val="00485A9E"/>
    <w:rsid w:val="00485B26"/>
    <w:rsid w:val="00485B81"/>
    <w:rsid w:val="00485BE4"/>
    <w:rsid w:val="00485BFA"/>
    <w:rsid w:val="00485C3F"/>
    <w:rsid w:val="00485C48"/>
    <w:rsid w:val="00485C7D"/>
    <w:rsid w:val="00485CC4"/>
    <w:rsid w:val="00485D31"/>
    <w:rsid w:val="00485EAB"/>
    <w:rsid w:val="00485EC2"/>
    <w:rsid w:val="00485F42"/>
    <w:rsid w:val="00485FB0"/>
    <w:rsid w:val="00486107"/>
    <w:rsid w:val="0048613E"/>
    <w:rsid w:val="004862DF"/>
    <w:rsid w:val="00486331"/>
    <w:rsid w:val="004863BF"/>
    <w:rsid w:val="00486422"/>
    <w:rsid w:val="0048643C"/>
    <w:rsid w:val="004864A2"/>
    <w:rsid w:val="004864C0"/>
    <w:rsid w:val="004864D3"/>
    <w:rsid w:val="004865DA"/>
    <w:rsid w:val="0048663F"/>
    <w:rsid w:val="00486689"/>
    <w:rsid w:val="004866C3"/>
    <w:rsid w:val="004866F5"/>
    <w:rsid w:val="004867E8"/>
    <w:rsid w:val="00486880"/>
    <w:rsid w:val="00486A6E"/>
    <w:rsid w:val="00486C72"/>
    <w:rsid w:val="00486C80"/>
    <w:rsid w:val="00486C9E"/>
    <w:rsid w:val="00486CAD"/>
    <w:rsid w:val="00486D29"/>
    <w:rsid w:val="00486DB3"/>
    <w:rsid w:val="00486E23"/>
    <w:rsid w:val="00486EA6"/>
    <w:rsid w:val="00486EBD"/>
    <w:rsid w:val="00486F5F"/>
    <w:rsid w:val="00486FE4"/>
    <w:rsid w:val="004870A8"/>
    <w:rsid w:val="004870F3"/>
    <w:rsid w:val="0048710D"/>
    <w:rsid w:val="0048713E"/>
    <w:rsid w:val="004871FA"/>
    <w:rsid w:val="00487204"/>
    <w:rsid w:val="004872D5"/>
    <w:rsid w:val="00487308"/>
    <w:rsid w:val="0048738D"/>
    <w:rsid w:val="00487469"/>
    <w:rsid w:val="0048748F"/>
    <w:rsid w:val="0048754D"/>
    <w:rsid w:val="0048757A"/>
    <w:rsid w:val="00487594"/>
    <w:rsid w:val="004875B4"/>
    <w:rsid w:val="004875C4"/>
    <w:rsid w:val="004875D3"/>
    <w:rsid w:val="004875F0"/>
    <w:rsid w:val="004875FA"/>
    <w:rsid w:val="00487747"/>
    <w:rsid w:val="00487749"/>
    <w:rsid w:val="004877C0"/>
    <w:rsid w:val="0048787F"/>
    <w:rsid w:val="00487957"/>
    <w:rsid w:val="004879AB"/>
    <w:rsid w:val="00487A0F"/>
    <w:rsid w:val="00487A18"/>
    <w:rsid w:val="00487A33"/>
    <w:rsid w:val="00487AB7"/>
    <w:rsid w:val="00487AF1"/>
    <w:rsid w:val="00487B12"/>
    <w:rsid w:val="00487B24"/>
    <w:rsid w:val="00487B82"/>
    <w:rsid w:val="00487B83"/>
    <w:rsid w:val="00487BC8"/>
    <w:rsid w:val="00487C3B"/>
    <w:rsid w:val="00487C3F"/>
    <w:rsid w:val="00487D1F"/>
    <w:rsid w:val="00487D24"/>
    <w:rsid w:val="00487DDD"/>
    <w:rsid w:val="00487E13"/>
    <w:rsid w:val="00487E3E"/>
    <w:rsid w:val="00487E40"/>
    <w:rsid w:val="00487E90"/>
    <w:rsid w:val="00487EAE"/>
    <w:rsid w:val="00487F19"/>
    <w:rsid w:val="00487FD2"/>
    <w:rsid w:val="00487FF8"/>
    <w:rsid w:val="00490027"/>
    <w:rsid w:val="00490055"/>
    <w:rsid w:val="00490064"/>
    <w:rsid w:val="0049007D"/>
    <w:rsid w:val="004901DE"/>
    <w:rsid w:val="00490251"/>
    <w:rsid w:val="00490256"/>
    <w:rsid w:val="00490323"/>
    <w:rsid w:val="00490334"/>
    <w:rsid w:val="00490403"/>
    <w:rsid w:val="00490480"/>
    <w:rsid w:val="0049049E"/>
    <w:rsid w:val="004905EC"/>
    <w:rsid w:val="00490640"/>
    <w:rsid w:val="004906EC"/>
    <w:rsid w:val="004907DA"/>
    <w:rsid w:val="00490803"/>
    <w:rsid w:val="0049082F"/>
    <w:rsid w:val="0049085B"/>
    <w:rsid w:val="00490893"/>
    <w:rsid w:val="00490959"/>
    <w:rsid w:val="004909A6"/>
    <w:rsid w:val="004909C6"/>
    <w:rsid w:val="00490AC1"/>
    <w:rsid w:val="00490AC2"/>
    <w:rsid w:val="00490B89"/>
    <w:rsid w:val="00490C11"/>
    <w:rsid w:val="00490C54"/>
    <w:rsid w:val="00490C7E"/>
    <w:rsid w:val="00490DFD"/>
    <w:rsid w:val="00490E69"/>
    <w:rsid w:val="00490F0A"/>
    <w:rsid w:val="00490F1A"/>
    <w:rsid w:val="00490F43"/>
    <w:rsid w:val="00490F90"/>
    <w:rsid w:val="00490FEE"/>
    <w:rsid w:val="0049102E"/>
    <w:rsid w:val="0049108D"/>
    <w:rsid w:val="004910AE"/>
    <w:rsid w:val="004910B6"/>
    <w:rsid w:val="00491120"/>
    <w:rsid w:val="00491133"/>
    <w:rsid w:val="0049117D"/>
    <w:rsid w:val="0049118F"/>
    <w:rsid w:val="004911D2"/>
    <w:rsid w:val="00491377"/>
    <w:rsid w:val="004913B8"/>
    <w:rsid w:val="004913E2"/>
    <w:rsid w:val="00491430"/>
    <w:rsid w:val="004914BE"/>
    <w:rsid w:val="00491503"/>
    <w:rsid w:val="0049153B"/>
    <w:rsid w:val="0049153D"/>
    <w:rsid w:val="0049162C"/>
    <w:rsid w:val="004916F1"/>
    <w:rsid w:val="00491735"/>
    <w:rsid w:val="0049173F"/>
    <w:rsid w:val="004917B4"/>
    <w:rsid w:val="004919A0"/>
    <w:rsid w:val="004919F3"/>
    <w:rsid w:val="00491A59"/>
    <w:rsid w:val="00491BCD"/>
    <w:rsid w:val="00491BFB"/>
    <w:rsid w:val="00491C30"/>
    <w:rsid w:val="00491CD9"/>
    <w:rsid w:val="00491CFA"/>
    <w:rsid w:val="00491DFA"/>
    <w:rsid w:val="00491E06"/>
    <w:rsid w:val="00491E6F"/>
    <w:rsid w:val="00491E91"/>
    <w:rsid w:val="00491EC0"/>
    <w:rsid w:val="00491F24"/>
    <w:rsid w:val="00491FD9"/>
    <w:rsid w:val="00492076"/>
    <w:rsid w:val="00492098"/>
    <w:rsid w:val="00492110"/>
    <w:rsid w:val="00492231"/>
    <w:rsid w:val="0049227D"/>
    <w:rsid w:val="004922B8"/>
    <w:rsid w:val="00492308"/>
    <w:rsid w:val="00492383"/>
    <w:rsid w:val="004923C7"/>
    <w:rsid w:val="00492566"/>
    <w:rsid w:val="0049256F"/>
    <w:rsid w:val="004925BD"/>
    <w:rsid w:val="004925DF"/>
    <w:rsid w:val="004926C7"/>
    <w:rsid w:val="004926CD"/>
    <w:rsid w:val="004926D5"/>
    <w:rsid w:val="0049275D"/>
    <w:rsid w:val="004927CA"/>
    <w:rsid w:val="004927F3"/>
    <w:rsid w:val="004927FE"/>
    <w:rsid w:val="00492A08"/>
    <w:rsid w:val="00492A94"/>
    <w:rsid w:val="00492AAD"/>
    <w:rsid w:val="00492AB2"/>
    <w:rsid w:val="00492BE5"/>
    <w:rsid w:val="00492C67"/>
    <w:rsid w:val="00492C75"/>
    <w:rsid w:val="00492D1C"/>
    <w:rsid w:val="00492E05"/>
    <w:rsid w:val="00492E63"/>
    <w:rsid w:val="00492E79"/>
    <w:rsid w:val="00492E8B"/>
    <w:rsid w:val="00492EC2"/>
    <w:rsid w:val="00492F47"/>
    <w:rsid w:val="00492F77"/>
    <w:rsid w:val="00493095"/>
    <w:rsid w:val="004930CB"/>
    <w:rsid w:val="0049326A"/>
    <w:rsid w:val="00493297"/>
    <w:rsid w:val="004932F7"/>
    <w:rsid w:val="004932FD"/>
    <w:rsid w:val="00493341"/>
    <w:rsid w:val="00493358"/>
    <w:rsid w:val="004933DF"/>
    <w:rsid w:val="0049340D"/>
    <w:rsid w:val="00493500"/>
    <w:rsid w:val="004935AB"/>
    <w:rsid w:val="004935EB"/>
    <w:rsid w:val="00493642"/>
    <w:rsid w:val="00493656"/>
    <w:rsid w:val="004936B8"/>
    <w:rsid w:val="004936BE"/>
    <w:rsid w:val="004936C5"/>
    <w:rsid w:val="0049387F"/>
    <w:rsid w:val="00493880"/>
    <w:rsid w:val="00493893"/>
    <w:rsid w:val="004938DD"/>
    <w:rsid w:val="004938F5"/>
    <w:rsid w:val="004939F9"/>
    <w:rsid w:val="00493A0E"/>
    <w:rsid w:val="00493AF7"/>
    <w:rsid w:val="00493B33"/>
    <w:rsid w:val="00493BAE"/>
    <w:rsid w:val="00493BBE"/>
    <w:rsid w:val="00493BDB"/>
    <w:rsid w:val="00493C00"/>
    <w:rsid w:val="00493CA8"/>
    <w:rsid w:val="00493D7E"/>
    <w:rsid w:val="00493F64"/>
    <w:rsid w:val="00494060"/>
    <w:rsid w:val="00494086"/>
    <w:rsid w:val="0049408C"/>
    <w:rsid w:val="004940AE"/>
    <w:rsid w:val="00494148"/>
    <w:rsid w:val="00494171"/>
    <w:rsid w:val="0049418A"/>
    <w:rsid w:val="004941A8"/>
    <w:rsid w:val="004941CD"/>
    <w:rsid w:val="004941D9"/>
    <w:rsid w:val="004941E1"/>
    <w:rsid w:val="00494376"/>
    <w:rsid w:val="0049437D"/>
    <w:rsid w:val="00494412"/>
    <w:rsid w:val="0049443F"/>
    <w:rsid w:val="0049445E"/>
    <w:rsid w:val="00494471"/>
    <w:rsid w:val="0049456C"/>
    <w:rsid w:val="00494604"/>
    <w:rsid w:val="00494686"/>
    <w:rsid w:val="0049477D"/>
    <w:rsid w:val="004947C8"/>
    <w:rsid w:val="004948C9"/>
    <w:rsid w:val="004948F6"/>
    <w:rsid w:val="00494939"/>
    <w:rsid w:val="0049497C"/>
    <w:rsid w:val="004949D5"/>
    <w:rsid w:val="00494AA1"/>
    <w:rsid w:val="00494AA3"/>
    <w:rsid w:val="00494AAF"/>
    <w:rsid w:val="00494B03"/>
    <w:rsid w:val="00494B5B"/>
    <w:rsid w:val="00494B81"/>
    <w:rsid w:val="00494BC4"/>
    <w:rsid w:val="00494BCD"/>
    <w:rsid w:val="00494BD7"/>
    <w:rsid w:val="00494BF9"/>
    <w:rsid w:val="00494C1A"/>
    <w:rsid w:val="00494C25"/>
    <w:rsid w:val="00494CA7"/>
    <w:rsid w:val="00494CEA"/>
    <w:rsid w:val="00494CFE"/>
    <w:rsid w:val="00494D64"/>
    <w:rsid w:val="00494DB9"/>
    <w:rsid w:val="00494DE9"/>
    <w:rsid w:val="00494E28"/>
    <w:rsid w:val="00494E3D"/>
    <w:rsid w:val="00494E61"/>
    <w:rsid w:val="00494E9C"/>
    <w:rsid w:val="00495041"/>
    <w:rsid w:val="0049507E"/>
    <w:rsid w:val="0049507F"/>
    <w:rsid w:val="0049515E"/>
    <w:rsid w:val="004951B7"/>
    <w:rsid w:val="004951F5"/>
    <w:rsid w:val="00495202"/>
    <w:rsid w:val="004952D8"/>
    <w:rsid w:val="004952DF"/>
    <w:rsid w:val="004952EE"/>
    <w:rsid w:val="0049536B"/>
    <w:rsid w:val="004953AC"/>
    <w:rsid w:val="004954EA"/>
    <w:rsid w:val="00495525"/>
    <w:rsid w:val="004955AA"/>
    <w:rsid w:val="00495666"/>
    <w:rsid w:val="0049567A"/>
    <w:rsid w:val="004957D5"/>
    <w:rsid w:val="0049582B"/>
    <w:rsid w:val="0049585F"/>
    <w:rsid w:val="004958DB"/>
    <w:rsid w:val="00495926"/>
    <w:rsid w:val="00495ACD"/>
    <w:rsid w:val="00495AE6"/>
    <w:rsid w:val="00495B6D"/>
    <w:rsid w:val="00495C16"/>
    <w:rsid w:val="00495C25"/>
    <w:rsid w:val="00495C26"/>
    <w:rsid w:val="00495C8C"/>
    <w:rsid w:val="00495DAA"/>
    <w:rsid w:val="00495DB0"/>
    <w:rsid w:val="00495DDC"/>
    <w:rsid w:val="00495DFE"/>
    <w:rsid w:val="00496065"/>
    <w:rsid w:val="00496215"/>
    <w:rsid w:val="004962A6"/>
    <w:rsid w:val="004962B2"/>
    <w:rsid w:val="0049630F"/>
    <w:rsid w:val="00496342"/>
    <w:rsid w:val="00496357"/>
    <w:rsid w:val="0049643B"/>
    <w:rsid w:val="004964AF"/>
    <w:rsid w:val="004964BB"/>
    <w:rsid w:val="004964EC"/>
    <w:rsid w:val="0049656B"/>
    <w:rsid w:val="00496599"/>
    <w:rsid w:val="004965C5"/>
    <w:rsid w:val="004965CC"/>
    <w:rsid w:val="004966E0"/>
    <w:rsid w:val="004966EB"/>
    <w:rsid w:val="00496704"/>
    <w:rsid w:val="0049671D"/>
    <w:rsid w:val="00496797"/>
    <w:rsid w:val="00496831"/>
    <w:rsid w:val="004968DC"/>
    <w:rsid w:val="0049692E"/>
    <w:rsid w:val="0049697A"/>
    <w:rsid w:val="00496A0F"/>
    <w:rsid w:val="00496A6B"/>
    <w:rsid w:val="00496B4B"/>
    <w:rsid w:val="00496BA2"/>
    <w:rsid w:val="00496BA9"/>
    <w:rsid w:val="00496BCF"/>
    <w:rsid w:val="00496BDB"/>
    <w:rsid w:val="00496C1D"/>
    <w:rsid w:val="00496CCC"/>
    <w:rsid w:val="00496D5A"/>
    <w:rsid w:val="00496D99"/>
    <w:rsid w:val="00496DBD"/>
    <w:rsid w:val="00496E38"/>
    <w:rsid w:val="00496E8C"/>
    <w:rsid w:val="00496EAE"/>
    <w:rsid w:val="00496EC2"/>
    <w:rsid w:val="0049704F"/>
    <w:rsid w:val="0049707C"/>
    <w:rsid w:val="0049716E"/>
    <w:rsid w:val="00497248"/>
    <w:rsid w:val="0049725C"/>
    <w:rsid w:val="00497349"/>
    <w:rsid w:val="004973A9"/>
    <w:rsid w:val="004973F3"/>
    <w:rsid w:val="004973FF"/>
    <w:rsid w:val="004974E9"/>
    <w:rsid w:val="00497566"/>
    <w:rsid w:val="0049770C"/>
    <w:rsid w:val="00497711"/>
    <w:rsid w:val="00497734"/>
    <w:rsid w:val="00497769"/>
    <w:rsid w:val="004977EA"/>
    <w:rsid w:val="004977F3"/>
    <w:rsid w:val="004977F5"/>
    <w:rsid w:val="0049784E"/>
    <w:rsid w:val="004979C1"/>
    <w:rsid w:val="00497B5F"/>
    <w:rsid w:val="00497C03"/>
    <w:rsid w:val="00497C2E"/>
    <w:rsid w:val="00497C39"/>
    <w:rsid w:val="00497CCC"/>
    <w:rsid w:val="00497DE9"/>
    <w:rsid w:val="00497E7E"/>
    <w:rsid w:val="00497EB8"/>
    <w:rsid w:val="00497ECB"/>
    <w:rsid w:val="00497ECD"/>
    <w:rsid w:val="00497F87"/>
    <w:rsid w:val="00497FF4"/>
    <w:rsid w:val="004A00F7"/>
    <w:rsid w:val="004A01DC"/>
    <w:rsid w:val="004A0223"/>
    <w:rsid w:val="004A023D"/>
    <w:rsid w:val="004A02B7"/>
    <w:rsid w:val="004A0339"/>
    <w:rsid w:val="004A04F1"/>
    <w:rsid w:val="004A052B"/>
    <w:rsid w:val="004A05B5"/>
    <w:rsid w:val="004A062C"/>
    <w:rsid w:val="004A07E7"/>
    <w:rsid w:val="004A088F"/>
    <w:rsid w:val="004A08D2"/>
    <w:rsid w:val="004A0904"/>
    <w:rsid w:val="004A0918"/>
    <w:rsid w:val="004A0953"/>
    <w:rsid w:val="004A0961"/>
    <w:rsid w:val="004A096A"/>
    <w:rsid w:val="004A0972"/>
    <w:rsid w:val="004A09A3"/>
    <w:rsid w:val="004A0A07"/>
    <w:rsid w:val="004A0A0D"/>
    <w:rsid w:val="004A0AE0"/>
    <w:rsid w:val="004A0AE3"/>
    <w:rsid w:val="004A0B2C"/>
    <w:rsid w:val="004A0B59"/>
    <w:rsid w:val="004A0BDB"/>
    <w:rsid w:val="004A0BEB"/>
    <w:rsid w:val="004A0C9E"/>
    <w:rsid w:val="004A0CAC"/>
    <w:rsid w:val="004A0CD9"/>
    <w:rsid w:val="004A0D29"/>
    <w:rsid w:val="004A0DA4"/>
    <w:rsid w:val="004A0DB0"/>
    <w:rsid w:val="004A0DBB"/>
    <w:rsid w:val="004A0DED"/>
    <w:rsid w:val="004A0EFF"/>
    <w:rsid w:val="004A0F95"/>
    <w:rsid w:val="004A0F9B"/>
    <w:rsid w:val="004A0FBC"/>
    <w:rsid w:val="004A0FC1"/>
    <w:rsid w:val="004A1045"/>
    <w:rsid w:val="004A10FD"/>
    <w:rsid w:val="004A1123"/>
    <w:rsid w:val="004A1167"/>
    <w:rsid w:val="004A12AB"/>
    <w:rsid w:val="004A144F"/>
    <w:rsid w:val="004A159C"/>
    <w:rsid w:val="004A1653"/>
    <w:rsid w:val="004A165F"/>
    <w:rsid w:val="004A168E"/>
    <w:rsid w:val="004A1703"/>
    <w:rsid w:val="004A17BF"/>
    <w:rsid w:val="004A18DD"/>
    <w:rsid w:val="004A1930"/>
    <w:rsid w:val="004A1953"/>
    <w:rsid w:val="004A1999"/>
    <w:rsid w:val="004A1A11"/>
    <w:rsid w:val="004A1A2F"/>
    <w:rsid w:val="004A1A3E"/>
    <w:rsid w:val="004A1CE5"/>
    <w:rsid w:val="004A1D31"/>
    <w:rsid w:val="004A1FFB"/>
    <w:rsid w:val="004A2000"/>
    <w:rsid w:val="004A205B"/>
    <w:rsid w:val="004A210E"/>
    <w:rsid w:val="004A2111"/>
    <w:rsid w:val="004A2120"/>
    <w:rsid w:val="004A22AA"/>
    <w:rsid w:val="004A2336"/>
    <w:rsid w:val="004A239E"/>
    <w:rsid w:val="004A23B3"/>
    <w:rsid w:val="004A241D"/>
    <w:rsid w:val="004A242D"/>
    <w:rsid w:val="004A2571"/>
    <w:rsid w:val="004A25A5"/>
    <w:rsid w:val="004A25B0"/>
    <w:rsid w:val="004A25DD"/>
    <w:rsid w:val="004A2612"/>
    <w:rsid w:val="004A265D"/>
    <w:rsid w:val="004A269C"/>
    <w:rsid w:val="004A26B2"/>
    <w:rsid w:val="004A2753"/>
    <w:rsid w:val="004A2786"/>
    <w:rsid w:val="004A2823"/>
    <w:rsid w:val="004A2911"/>
    <w:rsid w:val="004A2956"/>
    <w:rsid w:val="004A29EC"/>
    <w:rsid w:val="004A29F3"/>
    <w:rsid w:val="004A2A0F"/>
    <w:rsid w:val="004A2A75"/>
    <w:rsid w:val="004A2A8A"/>
    <w:rsid w:val="004A2A8C"/>
    <w:rsid w:val="004A2B51"/>
    <w:rsid w:val="004A2CEE"/>
    <w:rsid w:val="004A2D38"/>
    <w:rsid w:val="004A2D69"/>
    <w:rsid w:val="004A2DA1"/>
    <w:rsid w:val="004A2DAA"/>
    <w:rsid w:val="004A2DEA"/>
    <w:rsid w:val="004A2E9F"/>
    <w:rsid w:val="004A2F7E"/>
    <w:rsid w:val="004A2F7F"/>
    <w:rsid w:val="004A2FAA"/>
    <w:rsid w:val="004A3025"/>
    <w:rsid w:val="004A303C"/>
    <w:rsid w:val="004A3099"/>
    <w:rsid w:val="004A3123"/>
    <w:rsid w:val="004A3334"/>
    <w:rsid w:val="004A3380"/>
    <w:rsid w:val="004A3382"/>
    <w:rsid w:val="004A364F"/>
    <w:rsid w:val="004A36E8"/>
    <w:rsid w:val="004A37A9"/>
    <w:rsid w:val="004A37B3"/>
    <w:rsid w:val="004A37C8"/>
    <w:rsid w:val="004A3822"/>
    <w:rsid w:val="004A3918"/>
    <w:rsid w:val="004A39A8"/>
    <w:rsid w:val="004A39EF"/>
    <w:rsid w:val="004A3A4A"/>
    <w:rsid w:val="004A3A81"/>
    <w:rsid w:val="004A3B30"/>
    <w:rsid w:val="004A3B5E"/>
    <w:rsid w:val="004A3B7F"/>
    <w:rsid w:val="004A3B9D"/>
    <w:rsid w:val="004A3C39"/>
    <w:rsid w:val="004A3C70"/>
    <w:rsid w:val="004A3CCB"/>
    <w:rsid w:val="004A3CEA"/>
    <w:rsid w:val="004A3D6E"/>
    <w:rsid w:val="004A3D83"/>
    <w:rsid w:val="004A3DDB"/>
    <w:rsid w:val="004A3DFA"/>
    <w:rsid w:val="004A3E65"/>
    <w:rsid w:val="004A3EB9"/>
    <w:rsid w:val="004A3EF4"/>
    <w:rsid w:val="004A3F61"/>
    <w:rsid w:val="004A400C"/>
    <w:rsid w:val="004A40D5"/>
    <w:rsid w:val="004A428D"/>
    <w:rsid w:val="004A431E"/>
    <w:rsid w:val="004A43E7"/>
    <w:rsid w:val="004A4553"/>
    <w:rsid w:val="004A46BD"/>
    <w:rsid w:val="004A46F9"/>
    <w:rsid w:val="004A4749"/>
    <w:rsid w:val="004A482A"/>
    <w:rsid w:val="004A4842"/>
    <w:rsid w:val="004A48D4"/>
    <w:rsid w:val="004A490D"/>
    <w:rsid w:val="004A4A6E"/>
    <w:rsid w:val="004A4BB8"/>
    <w:rsid w:val="004A4C8E"/>
    <w:rsid w:val="004A4D79"/>
    <w:rsid w:val="004A4D84"/>
    <w:rsid w:val="004A4D88"/>
    <w:rsid w:val="004A4DD0"/>
    <w:rsid w:val="004A4E08"/>
    <w:rsid w:val="004A4E32"/>
    <w:rsid w:val="004A4E44"/>
    <w:rsid w:val="004A4E4E"/>
    <w:rsid w:val="004A4EB6"/>
    <w:rsid w:val="004A4F6A"/>
    <w:rsid w:val="004A500A"/>
    <w:rsid w:val="004A5021"/>
    <w:rsid w:val="004A5069"/>
    <w:rsid w:val="004A50EB"/>
    <w:rsid w:val="004A51AF"/>
    <w:rsid w:val="004A526B"/>
    <w:rsid w:val="004A52F8"/>
    <w:rsid w:val="004A5335"/>
    <w:rsid w:val="004A536D"/>
    <w:rsid w:val="004A537C"/>
    <w:rsid w:val="004A53E9"/>
    <w:rsid w:val="004A53F2"/>
    <w:rsid w:val="004A54B4"/>
    <w:rsid w:val="004A54D9"/>
    <w:rsid w:val="004A5532"/>
    <w:rsid w:val="004A5533"/>
    <w:rsid w:val="004A5557"/>
    <w:rsid w:val="004A5638"/>
    <w:rsid w:val="004A5684"/>
    <w:rsid w:val="004A568D"/>
    <w:rsid w:val="004A56B2"/>
    <w:rsid w:val="004A56F3"/>
    <w:rsid w:val="004A56F7"/>
    <w:rsid w:val="004A56FC"/>
    <w:rsid w:val="004A57BB"/>
    <w:rsid w:val="004A57D6"/>
    <w:rsid w:val="004A57FB"/>
    <w:rsid w:val="004A585B"/>
    <w:rsid w:val="004A5911"/>
    <w:rsid w:val="004A5959"/>
    <w:rsid w:val="004A59B3"/>
    <w:rsid w:val="004A5A19"/>
    <w:rsid w:val="004A5A6F"/>
    <w:rsid w:val="004A5AA5"/>
    <w:rsid w:val="004A5B00"/>
    <w:rsid w:val="004A5B4B"/>
    <w:rsid w:val="004A5CDC"/>
    <w:rsid w:val="004A5E02"/>
    <w:rsid w:val="004A5E25"/>
    <w:rsid w:val="004A5E4D"/>
    <w:rsid w:val="004A5E6A"/>
    <w:rsid w:val="004A5E75"/>
    <w:rsid w:val="004A5EFC"/>
    <w:rsid w:val="004A5F35"/>
    <w:rsid w:val="004A5FE4"/>
    <w:rsid w:val="004A6073"/>
    <w:rsid w:val="004A608B"/>
    <w:rsid w:val="004A60B3"/>
    <w:rsid w:val="004A60D2"/>
    <w:rsid w:val="004A6151"/>
    <w:rsid w:val="004A61C1"/>
    <w:rsid w:val="004A620E"/>
    <w:rsid w:val="004A62EA"/>
    <w:rsid w:val="004A62EF"/>
    <w:rsid w:val="004A6325"/>
    <w:rsid w:val="004A6341"/>
    <w:rsid w:val="004A6385"/>
    <w:rsid w:val="004A6395"/>
    <w:rsid w:val="004A640A"/>
    <w:rsid w:val="004A6464"/>
    <w:rsid w:val="004A647E"/>
    <w:rsid w:val="004A6487"/>
    <w:rsid w:val="004A651B"/>
    <w:rsid w:val="004A65F6"/>
    <w:rsid w:val="004A6646"/>
    <w:rsid w:val="004A66D2"/>
    <w:rsid w:val="004A6787"/>
    <w:rsid w:val="004A678A"/>
    <w:rsid w:val="004A6798"/>
    <w:rsid w:val="004A67BD"/>
    <w:rsid w:val="004A67DF"/>
    <w:rsid w:val="004A67EC"/>
    <w:rsid w:val="004A6825"/>
    <w:rsid w:val="004A69F1"/>
    <w:rsid w:val="004A6A11"/>
    <w:rsid w:val="004A6A29"/>
    <w:rsid w:val="004A6A37"/>
    <w:rsid w:val="004A6A6B"/>
    <w:rsid w:val="004A6BA0"/>
    <w:rsid w:val="004A6C25"/>
    <w:rsid w:val="004A6C45"/>
    <w:rsid w:val="004A6C4D"/>
    <w:rsid w:val="004A6D6A"/>
    <w:rsid w:val="004A6E3C"/>
    <w:rsid w:val="004A6E58"/>
    <w:rsid w:val="004A6E87"/>
    <w:rsid w:val="004A6ED5"/>
    <w:rsid w:val="004A6F03"/>
    <w:rsid w:val="004A6F27"/>
    <w:rsid w:val="004A70F4"/>
    <w:rsid w:val="004A7154"/>
    <w:rsid w:val="004A71A2"/>
    <w:rsid w:val="004A71E7"/>
    <w:rsid w:val="004A71EC"/>
    <w:rsid w:val="004A7263"/>
    <w:rsid w:val="004A735D"/>
    <w:rsid w:val="004A73C8"/>
    <w:rsid w:val="004A747B"/>
    <w:rsid w:val="004A747D"/>
    <w:rsid w:val="004A7495"/>
    <w:rsid w:val="004A74FF"/>
    <w:rsid w:val="004A7559"/>
    <w:rsid w:val="004A756B"/>
    <w:rsid w:val="004A7655"/>
    <w:rsid w:val="004A7685"/>
    <w:rsid w:val="004A769C"/>
    <w:rsid w:val="004A7767"/>
    <w:rsid w:val="004A779B"/>
    <w:rsid w:val="004A77A4"/>
    <w:rsid w:val="004A77B8"/>
    <w:rsid w:val="004A77BE"/>
    <w:rsid w:val="004A77EB"/>
    <w:rsid w:val="004A788C"/>
    <w:rsid w:val="004A78A7"/>
    <w:rsid w:val="004A78D3"/>
    <w:rsid w:val="004A7B03"/>
    <w:rsid w:val="004A7BA8"/>
    <w:rsid w:val="004A7BB4"/>
    <w:rsid w:val="004A7CF3"/>
    <w:rsid w:val="004A7CF4"/>
    <w:rsid w:val="004A7D13"/>
    <w:rsid w:val="004A7D20"/>
    <w:rsid w:val="004A7D87"/>
    <w:rsid w:val="004A7EB1"/>
    <w:rsid w:val="004A7ED2"/>
    <w:rsid w:val="004A7EE6"/>
    <w:rsid w:val="004A7FE1"/>
    <w:rsid w:val="004A7FF8"/>
    <w:rsid w:val="004B006A"/>
    <w:rsid w:val="004B00B4"/>
    <w:rsid w:val="004B00CF"/>
    <w:rsid w:val="004B015E"/>
    <w:rsid w:val="004B017D"/>
    <w:rsid w:val="004B018D"/>
    <w:rsid w:val="004B0199"/>
    <w:rsid w:val="004B0247"/>
    <w:rsid w:val="004B03A5"/>
    <w:rsid w:val="004B03FB"/>
    <w:rsid w:val="004B040D"/>
    <w:rsid w:val="004B04A9"/>
    <w:rsid w:val="004B0603"/>
    <w:rsid w:val="004B0637"/>
    <w:rsid w:val="004B0657"/>
    <w:rsid w:val="004B070E"/>
    <w:rsid w:val="004B0763"/>
    <w:rsid w:val="004B07AA"/>
    <w:rsid w:val="004B0843"/>
    <w:rsid w:val="004B0858"/>
    <w:rsid w:val="004B093A"/>
    <w:rsid w:val="004B09E9"/>
    <w:rsid w:val="004B0BA0"/>
    <w:rsid w:val="004B0C1B"/>
    <w:rsid w:val="004B0C2C"/>
    <w:rsid w:val="004B0C8A"/>
    <w:rsid w:val="004B0CAF"/>
    <w:rsid w:val="004B0E02"/>
    <w:rsid w:val="004B0E44"/>
    <w:rsid w:val="004B0E5A"/>
    <w:rsid w:val="004B0E6F"/>
    <w:rsid w:val="004B0EF8"/>
    <w:rsid w:val="004B0F34"/>
    <w:rsid w:val="004B0F7B"/>
    <w:rsid w:val="004B108F"/>
    <w:rsid w:val="004B10CE"/>
    <w:rsid w:val="004B113B"/>
    <w:rsid w:val="004B117C"/>
    <w:rsid w:val="004B1320"/>
    <w:rsid w:val="004B13AB"/>
    <w:rsid w:val="004B13F2"/>
    <w:rsid w:val="004B15A5"/>
    <w:rsid w:val="004B15D5"/>
    <w:rsid w:val="004B15F6"/>
    <w:rsid w:val="004B1673"/>
    <w:rsid w:val="004B16E6"/>
    <w:rsid w:val="004B1752"/>
    <w:rsid w:val="004B17DE"/>
    <w:rsid w:val="004B18FD"/>
    <w:rsid w:val="004B1A02"/>
    <w:rsid w:val="004B1AA3"/>
    <w:rsid w:val="004B1B70"/>
    <w:rsid w:val="004B1B89"/>
    <w:rsid w:val="004B1C79"/>
    <w:rsid w:val="004B1DD7"/>
    <w:rsid w:val="004B1E2F"/>
    <w:rsid w:val="004B1EEA"/>
    <w:rsid w:val="004B1F03"/>
    <w:rsid w:val="004B1FC2"/>
    <w:rsid w:val="004B1FFE"/>
    <w:rsid w:val="004B2093"/>
    <w:rsid w:val="004B2113"/>
    <w:rsid w:val="004B21A1"/>
    <w:rsid w:val="004B2219"/>
    <w:rsid w:val="004B22DF"/>
    <w:rsid w:val="004B245B"/>
    <w:rsid w:val="004B24A2"/>
    <w:rsid w:val="004B267E"/>
    <w:rsid w:val="004B26A8"/>
    <w:rsid w:val="004B26DC"/>
    <w:rsid w:val="004B2726"/>
    <w:rsid w:val="004B2737"/>
    <w:rsid w:val="004B27E0"/>
    <w:rsid w:val="004B2856"/>
    <w:rsid w:val="004B28C3"/>
    <w:rsid w:val="004B28E8"/>
    <w:rsid w:val="004B2904"/>
    <w:rsid w:val="004B291C"/>
    <w:rsid w:val="004B295C"/>
    <w:rsid w:val="004B2964"/>
    <w:rsid w:val="004B29A0"/>
    <w:rsid w:val="004B2A3D"/>
    <w:rsid w:val="004B2B56"/>
    <w:rsid w:val="004B2B89"/>
    <w:rsid w:val="004B2BBE"/>
    <w:rsid w:val="004B2BFA"/>
    <w:rsid w:val="004B2C21"/>
    <w:rsid w:val="004B2C28"/>
    <w:rsid w:val="004B2C8A"/>
    <w:rsid w:val="004B2CFF"/>
    <w:rsid w:val="004B2E41"/>
    <w:rsid w:val="004B2ECC"/>
    <w:rsid w:val="004B2ED2"/>
    <w:rsid w:val="004B3046"/>
    <w:rsid w:val="004B3055"/>
    <w:rsid w:val="004B3068"/>
    <w:rsid w:val="004B309A"/>
    <w:rsid w:val="004B3128"/>
    <w:rsid w:val="004B3207"/>
    <w:rsid w:val="004B326E"/>
    <w:rsid w:val="004B3316"/>
    <w:rsid w:val="004B333A"/>
    <w:rsid w:val="004B3395"/>
    <w:rsid w:val="004B343D"/>
    <w:rsid w:val="004B34B1"/>
    <w:rsid w:val="004B34CF"/>
    <w:rsid w:val="004B36C8"/>
    <w:rsid w:val="004B372C"/>
    <w:rsid w:val="004B3734"/>
    <w:rsid w:val="004B3896"/>
    <w:rsid w:val="004B3996"/>
    <w:rsid w:val="004B3A04"/>
    <w:rsid w:val="004B3A0F"/>
    <w:rsid w:val="004B3A67"/>
    <w:rsid w:val="004B3C36"/>
    <w:rsid w:val="004B3DFD"/>
    <w:rsid w:val="004B3E19"/>
    <w:rsid w:val="004B3E8C"/>
    <w:rsid w:val="004B3EFA"/>
    <w:rsid w:val="004B3F8D"/>
    <w:rsid w:val="004B3FA7"/>
    <w:rsid w:val="004B4096"/>
    <w:rsid w:val="004B41DF"/>
    <w:rsid w:val="004B41E8"/>
    <w:rsid w:val="004B439E"/>
    <w:rsid w:val="004B4401"/>
    <w:rsid w:val="004B4546"/>
    <w:rsid w:val="004B454F"/>
    <w:rsid w:val="004B455B"/>
    <w:rsid w:val="004B4560"/>
    <w:rsid w:val="004B45AF"/>
    <w:rsid w:val="004B4603"/>
    <w:rsid w:val="004B460D"/>
    <w:rsid w:val="004B4683"/>
    <w:rsid w:val="004B475C"/>
    <w:rsid w:val="004B478F"/>
    <w:rsid w:val="004B47F3"/>
    <w:rsid w:val="004B4810"/>
    <w:rsid w:val="004B484A"/>
    <w:rsid w:val="004B489C"/>
    <w:rsid w:val="004B4A26"/>
    <w:rsid w:val="004B4A77"/>
    <w:rsid w:val="004B4ACA"/>
    <w:rsid w:val="004B4B07"/>
    <w:rsid w:val="004B4B0D"/>
    <w:rsid w:val="004B4B6D"/>
    <w:rsid w:val="004B4C10"/>
    <w:rsid w:val="004B4C8B"/>
    <w:rsid w:val="004B4C8F"/>
    <w:rsid w:val="004B4CD9"/>
    <w:rsid w:val="004B4D2D"/>
    <w:rsid w:val="004B4E81"/>
    <w:rsid w:val="004B4E8C"/>
    <w:rsid w:val="004B4EB2"/>
    <w:rsid w:val="004B4F42"/>
    <w:rsid w:val="004B4F63"/>
    <w:rsid w:val="004B4F6E"/>
    <w:rsid w:val="004B4F72"/>
    <w:rsid w:val="004B50CA"/>
    <w:rsid w:val="004B5114"/>
    <w:rsid w:val="004B515D"/>
    <w:rsid w:val="004B518A"/>
    <w:rsid w:val="004B51AD"/>
    <w:rsid w:val="004B51FC"/>
    <w:rsid w:val="004B5223"/>
    <w:rsid w:val="004B5252"/>
    <w:rsid w:val="004B52F3"/>
    <w:rsid w:val="004B5319"/>
    <w:rsid w:val="004B5368"/>
    <w:rsid w:val="004B53C2"/>
    <w:rsid w:val="004B53D9"/>
    <w:rsid w:val="004B5401"/>
    <w:rsid w:val="004B54CE"/>
    <w:rsid w:val="004B55AD"/>
    <w:rsid w:val="004B5649"/>
    <w:rsid w:val="004B5683"/>
    <w:rsid w:val="004B56C9"/>
    <w:rsid w:val="004B57F5"/>
    <w:rsid w:val="004B5825"/>
    <w:rsid w:val="004B5854"/>
    <w:rsid w:val="004B5855"/>
    <w:rsid w:val="004B58A9"/>
    <w:rsid w:val="004B58F5"/>
    <w:rsid w:val="004B592C"/>
    <w:rsid w:val="004B5935"/>
    <w:rsid w:val="004B5B16"/>
    <w:rsid w:val="004B5B60"/>
    <w:rsid w:val="004B5C6D"/>
    <w:rsid w:val="004B5C80"/>
    <w:rsid w:val="004B5CBF"/>
    <w:rsid w:val="004B5D97"/>
    <w:rsid w:val="004B5DB3"/>
    <w:rsid w:val="004B5DDC"/>
    <w:rsid w:val="004B5E40"/>
    <w:rsid w:val="004B5ED4"/>
    <w:rsid w:val="004B5FCF"/>
    <w:rsid w:val="004B5FE1"/>
    <w:rsid w:val="004B607A"/>
    <w:rsid w:val="004B614F"/>
    <w:rsid w:val="004B6156"/>
    <w:rsid w:val="004B61D4"/>
    <w:rsid w:val="004B624E"/>
    <w:rsid w:val="004B636E"/>
    <w:rsid w:val="004B63C3"/>
    <w:rsid w:val="004B63C9"/>
    <w:rsid w:val="004B63CE"/>
    <w:rsid w:val="004B6613"/>
    <w:rsid w:val="004B6739"/>
    <w:rsid w:val="004B6769"/>
    <w:rsid w:val="004B6849"/>
    <w:rsid w:val="004B6882"/>
    <w:rsid w:val="004B68EB"/>
    <w:rsid w:val="004B693E"/>
    <w:rsid w:val="004B6982"/>
    <w:rsid w:val="004B6B4F"/>
    <w:rsid w:val="004B6B66"/>
    <w:rsid w:val="004B6C06"/>
    <w:rsid w:val="004B6C24"/>
    <w:rsid w:val="004B6CCC"/>
    <w:rsid w:val="004B6CF9"/>
    <w:rsid w:val="004B6DB3"/>
    <w:rsid w:val="004B6E08"/>
    <w:rsid w:val="004B6E19"/>
    <w:rsid w:val="004B6E84"/>
    <w:rsid w:val="004B6EA4"/>
    <w:rsid w:val="004B6EDE"/>
    <w:rsid w:val="004B6F01"/>
    <w:rsid w:val="004B6F3B"/>
    <w:rsid w:val="004B6F7E"/>
    <w:rsid w:val="004B6FCB"/>
    <w:rsid w:val="004B704D"/>
    <w:rsid w:val="004B7069"/>
    <w:rsid w:val="004B70B1"/>
    <w:rsid w:val="004B70EB"/>
    <w:rsid w:val="004B713A"/>
    <w:rsid w:val="004B717D"/>
    <w:rsid w:val="004B7213"/>
    <w:rsid w:val="004B72A6"/>
    <w:rsid w:val="004B72AE"/>
    <w:rsid w:val="004B7413"/>
    <w:rsid w:val="004B7454"/>
    <w:rsid w:val="004B745B"/>
    <w:rsid w:val="004B7465"/>
    <w:rsid w:val="004B7469"/>
    <w:rsid w:val="004B74F9"/>
    <w:rsid w:val="004B7530"/>
    <w:rsid w:val="004B7531"/>
    <w:rsid w:val="004B75FD"/>
    <w:rsid w:val="004B7650"/>
    <w:rsid w:val="004B766F"/>
    <w:rsid w:val="004B76C0"/>
    <w:rsid w:val="004B76CF"/>
    <w:rsid w:val="004B7708"/>
    <w:rsid w:val="004B7713"/>
    <w:rsid w:val="004B7745"/>
    <w:rsid w:val="004B77AC"/>
    <w:rsid w:val="004B7876"/>
    <w:rsid w:val="004B7A8F"/>
    <w:rsid w:val="004B7ADC"/>
    <w:rsid w:val="004B7BC4"/>
    <w:rsid w:val="004B7C09"/>
    <w:rsid w:val="004B7CE1"/>
    <w:rsid w:val="004B7D61"/>
    <w:rsid w:val="004B7DA8"/>
    <w:rsid w:val="004B7EC9"/>
    <w:rsid w:val="004B7F23"/>
    <w:rsid w:val="004B7F31"/>
    <w:rsid w:val="004B7F3A"/>
    <w:rsid w:val="004B7F68"/>
    <w:rsid w:val="004C0020"/>
    <w:rsid w:val="004C0049"/>
    <w:rsid w:val="004C004C"/>
    <w:rsid w:val="004C00D2"/>
    <w:rsid w:val="004C00E7"/>
    <w:rsid w:val="004C00EA"/>
    <w:rsid w:val="004C0111"/>
    <w:rsid w:val="004C0166"/>
    <w:rsid w:val="004C0181"/>
    <w:rsid w:val="004C0185"/>
    <w:rsid w:val="004C0190"/>
    <w:rsid w:val="004C020F"/>
    <w:rsid w:val="004C025B"/>
    <w:rsid w:val="004C02EC"/>
    <w:rsid w:val="004C0383"/>
    <w:rsid w:val="004C0392"/>
    <w:rsid w:val="004C03EF"/>
    <w:rsid w:val="004C0410"/>
    <w:rsid w:val="004C0426"/>
    <w:rsid w:val="004C04D0"/>
    <w:rsid w:val="004C056E"/>
    <w:rsid w:val="004C059D"/>
    <w:rsid w:val="004C06B2"/>
    <w:rsid w:val="004C06EA"/>
    <w:rsid w:val="004C0733"/>
    <w:rsid w:val="004C0784"/>
    <w:rsid w:val="004C07BC"/>
    <w:rsid w:val="004C088E"/>
    <w:rsid w:val="004C08DE"/>
    <w:rsid w:val="004C0954"/>
    <w:rsid w:val="004C0957"/>
    <w:rsid w:val="004C09A2"/>
    <w:rsid w:val="004C0A62"/>
    <w:rsid w:val="004C0AF0"/>
    <w:rsid w:val="004C0B56"/>
    <w:rsid w:val="004C0B7B"/>
    <w:rsid w:val="004C0BC9"/>
    <w:rsid w:val="004C0C84"/>
    <w:rsid w:val="004C0D0E"/>
    <w:rsid w:val="004C0E2D"/>
    <w:rsid w:val="004C0F47"/>
    <w:rsid w:val="004C101A"/>
    <w:rsid w:val="004C106F"/>
    <w:rsid w:val="004C10BE"/>
    <w:rsid w:val="004C10C7"/>
    <w:rsid w:val="004C10F4"/>
    <w:rsid w:val="004C110A"/>
    <w:rsid w:val="004C1116"/>
    <w:rsid w:val="004C1136"/>
    <w:rsid w:val="004C1152"/>
    <w:rsid w:val="004C115B"/>
    <w:rsid w:val="004C11DD"/>
    <w:rsid w:val="004C131E"/>
    <w:rsid w:val="004C1408"/>
    <w:rsid w:val="004C1428"/>
    <w:rsid w:val="004C1543"/>
    <w:rsid w:val="004C158E"/>
    <w:rsid w:val="004C15DD"/>
    <w:rsid w:val="004C1757"/>
    <w:rsid w:val="004C17BC"/>
    <w:rsid w:val="004C19C5"/>
    <w:rsid w:val="004C1AE6"/>
    <w:rsid w:val="004C1B25"/>
    <w:rsid w:val="004C1B5C"/>
    <w:rsid w:val="004C1B5D"/>
    <w:rsid w:val="004C1B74"/>
    <w:rsid w:val="004C1B8B"/>
    <w:rsid w:val="004C1C4F"/>
    <w:rsid w:val="004C1CEC"/>
    <w:rsid w:val="004C1CF6"/>
    <w:rsid w:val="004C1D37"/>
    <w:rsid w:val="004C1D95"/>
    <w:rsid w:val="004C1D98"/>
    <w:rsid w:val="004C1E90"/>
    <w:rsid w:val="004C1EAD"/>
    <w:rsid w:val="004C1F23"/>
    <w:rsid w:val="004C1FA2"/>
    <w:rsid w:val="004C203F"/>
    <w:rsid w:val="004C207F"/>
    <w:rsid w:val="004C2080"/>
    <w:rsid w:val="004C2086"/>
    <w:rsid w:val="004C2108"/>
    <w:rsid w:val="004C21A7"/>
    <w:rsid w:val="004C2223"/>
    <w:rsid w:val="004C255B"/>
    <w:rsid w:val="004C25F0"/>
    <w:rsid w:val="004C2631"/>
    <w:rsid w:val="004C267C"/>
    <w:rsid w:val="004C26B6"/>
    <w:rsid w:val="004C2738"/>
    <w:rsid w:val="004C2775"/>
    <w:rsid w:val="004C2788"/>
    <w:rsid w:val="004C2796"/>
    <w:rsid w:val="004C27BE"/>
    <w:rsid w:val="004C2954"/>
    <w:rsid w:val="004C29B5"/>
    <w:rsid w:val="004C29C1"/>
    <w:rsid w:val="004C2A50"/>
    <w:rsid w:val="004C2ABB"/>
    <w:rsid w:val="004C2AEA"/>
    <w:rsid w:val="004C2AF0"/>
    <w:rsid w:val="004C2B56"/>
    <w:rsid w:val="004C2B9E"/>
    <w:rsid w:val="004C2BB4"/>
    <w:rsid w:val="004C2C7A"/>
    <w:rsid w:val="004C2E37"/>
    <w:rsid w:val="004C2E52"/>
    <w:rsid w:val="004C2E8B"/>
    <w:rsid w:val="004C2EB6"/>
    <w:rsid w:val="004C307C"/>
    <w:rsid w:val="004C3110"/>
    <w:rsid w:val="004C317B"/>
    <w:rsid w:val="004C31A0"/>
    <w:rsid w:val="004C3251"/>
    <w:rsid w:val="004C3266"/>
    <w:rsid w:val="004C333F"/>
    <w:rsid w:val="004C34C5"/>
    <w:rsid w:val="004C3536"/>
    <w:rsid w:val="004C35C7"/>
    <w:rsid w:val="004C35E4"/>
    <w:rsid w:val="004C35F4"/>
    <w:rsid w:val="004C3632"/>
    <w:rsid w:val="004C363C"/>
    <w:rsid w:val="004C3676"/>
    <w:rsid w:val="004C36CF"/>
    <w:rsid w:val="004C373D"/>
    <w:rsid w:val="004C374B"/>
    <w:rsid w:val="004C3833"/>
    <w:rsid w:val="004C384B"/>
    <w:rsid w:val="004C3879"/>
    <w:rsid w:val="004C3974"/>
    <w:rsid w:val="004C39CD"/>
    <w:rsid w:val="004C3A1B"/>
    <w:rsid w:val="004C3A1E"/>
    <w:rsid w:val="004C3A99"/>
    <w:rsid w:val="004C3AD8"/>
    <w:rsid w:val="004C3B64"/>
    <w:rsid w:val="004C3BFC"/>
    <w:rsid w:val="004C3C3D"/>
    <w:rsid w:val="004C3C41"/>
    <w:rsid w:val="004C3CAF"/>
    <w:rsid w:val="004C3DB5"/>
    <w:rsid w:val="004C3DE3"/>
    <w:rsid w:val="004C3DF8"/>
    <w:rsid w:val="004C3DFA"/>
    <w:rsid w:val="004C3DFF"/>
    <w:rsid w:val="004C3E14"/>
    <w:rsid w:val="004C3E60"/>
    <w:rsid w:val="004C3EF1"/>
    <w:rsid w:val="004C3F16"/>
    <w:rsid w:val="004C3F22"/>
    <w:rsid w:val="004C3FDB"/>
    <w:rsid w:val="004C3FEB"/>
    <w:rsid w:val="004C4129"/>
    <w:rsid w:val="004C4184"/>
    <w:rsid w:val="004C428F"/>
    <w:rsid w:val="004C4422"/>
    <w:rsid w:val="004C4477"/>
    <w:rsid w:val="004C4555"/>
    <w:rsid w:val="004C45A1"/>
    <w:rsid w:val="004C45DD"/>
    <w:rsid w:val="004C4691"/>
    <w:rsid w:val="004C47CB"/>
    <w:rsid w:val="004C480F"/>
    <w:rsid w:val="004C4827"/>
    <w:rsid w:val="004C4886"/>
    <w:rsid w:val="004C488A"/>
    <w:rsid w:val="004C48F4"/>
    <w:rsid w:val="004C493F"/>
    <w:rsid w:val="004C49AE"/>
    <w:rsid w:val="004C4A29"/>
    <w:rsid w:val="004C4A69"/>
    <w:rsid w:val="004C4A72"/>
    <w:rsid w:val="004C4ABC"/>
    <w:rsid w:val="004C4ADC"/>
    <w:rsid w:val="004C4B18"/>
    <w:rsid w:val="004C4CE7"/>
    <w:rsid w:val="004C4CEE"/>
    <w:rsid w:val="004C4DDD"/>
    <w:rsid w:val="004C4F3F"/>
    <w:rsid w:val="004C4F6C"/>
    <w:rsid w:val="004C5025"/>
    <w:rsid w:val="004C502F"/>
    <w:rsid w:val="004C5087"/>
    <w:rsid w:val="004C5157"/>
    <w:rsid w:val="004C5305"/>
    <w:rsid w:val="004C531F"/>
    <w:rsid w:val="004C5338"/>
    <w:rsid w:val="004C5365"/>
    <w:rsid w:val="004C53E8"/>
    <w:rsid w:val="004C5426"/>
    <w:rsid w:val="004C544A"/>
    <w:rsid w:val="004C54B5"/>
    <w:rsid w:val="004C54F7"/>
    <w:rsid w:val="004C553A"/>
    <w:rsid w:val="004C565C"/>
    <w:rsid w:val="004C56C2"/>
    <w:rsid w:val="004C56E7"/>
    <w:rsid w:val="004C5724"/>
    <w:rsid w:val="004C5877"/>
    <w:rsid w:val="004C5B58"/>
    <w:rsid w:val="004C5B59"/>
    <w:rsid w:val="004C5BA7"/>
    <w:rsid w:val="004C5C2A"/>
    <w:rsid w:val="004C5C48"/>
    <w:rsid w:val="004C5C9A"/>
    <w:rsid w:val="004C5CAD"/>
    <w:rsid w:val="004C5DA5"/>
    <w:rsid w:val="004C5DC4"/>
    <w:rsid w:val="004C5F0F"/>
    <w:rsid w:val="004C5F93"/>
    <w:rsid w:val="004C5FDD"/>
    <w:rsid w:val="004C6075"/>
    <w:rsid w:val="004C624B"/>
    <w:rsid w:val="004C62F0"/>
    <w:rsid w:val="004C6354"/>
    <w:rsid w:val="004C64F3"/>
    <w:rsid w:val="004C64F7"/>
    <w:rsid w:val="004C655C"/>
    <w:rsid w:val="004C657D"/>
    <w:rsid w:val="004C6621"/>
    <w:rsid w:val="004C6680"/>
    <w:rsid w:val="004C67EA"/>
    <w:rsid w:val="004C6834"/>
    <w:rsid w:val="004C683D"/>
    <w:rsid w:val="004C6843"/>
    <w:rsid w:val="004C68D5"/>
    <w:rsid w:val="004C68FA"/>
    <w:rsid w:val="004C69AB"/>
    <w:rsid w:val="004C69AE"/>
    <w:rsid w:val="004C69E5"/>
    <w:rsid w:val="004C6A1E"/>
    <w:rsid w:val="004C6B2E"/>
    <w:rsid w:val="004C6B70"/>
    <w:rsid w:val="004C6B7F"/>
    <w:rsid w:val="004C6BB6"/>
    <w:rsid w:val="004C6BC7"/>
    <w:rsid w:val="004C6C48"/>
    <w:rsid w:val="004C6CA8"/>
    <w:rsid w:val="004C6CBF"/>
    <w:rsid w:val="004C6D3D"/>
    <w:rsid w:val="004C6D50"/>
    <w:rsid w:val="004C6E2F"/>
    <w:rsid w:val="004C6EF1"/>
    <w:rsid w:val="004C6F94"/>
    <w:rsid w:val="004C70C1"/>
    <w:rsid w:val="004C70C6"/>
    <w:rsid w:val="004C7112"/>
    <w:rsid w:val="004C7122"/>
    <w:rsid w:val="004C7189"/>
    <w:rsid w:val="004C719E"/>
    <w:rsid w:val="004C71C1"/>
    <w:rsid w:val="004C7201"/>
    <w:rsid w:val="004C7230"/>
    <w:rsid w:val="004C7272"/>
    <w:rsid w:val="004C72C6"/>
    <w:rsid w:val="004C72D8"/>
    <w:rsid w:val="004C7314"/>
    <w:rsid w:val="004C732B"/>
    <w:rsid w:val="004C7353"/>
    <w:rsid w:val="004C7382"/>
    <w:rsid w:val="004C747D"/>
    <w:rsid w:val="004C7492"/>
    <w:rsid w:val="004C74B6"/>
    <w:rsid w:val="004C7580"/>
    <w:rsid w:val="004C75C5"/>
    <w:rsid w:val="004C76A7"/>
    <w:rsid w:val="004C76FE"/>
    <w:rsid w:val="004C7724"/>
    <w:rsid w:val="004C77D3"/>
    <w:rsid w:val="004C77D8"/>
    <w:rsid w:val="004C7810"/>
    <w:rsid w:val="004C7846"/>
    <w:rsid w:val="004C79A9"/>
    <w:rsid w:val="004C79D9"/>
    <w:rsid w:val="004C7A5B"/>
    <w:rsid w:val="004C7A61"/>
    <w:rsid w:val="004C7AC0"/>
    <w:rsid w:val="004C7AD3"/>
    <w:rsid w:val="004C7ADF"/>
    <w:rsid w:val="004C7C7C"/>
    <w:rsid w:val="004C7CB8"/>
    <w:rsid w:val="004C7E9F"/>
    <w:rsid w:val="004C7EDB"/>
    <w:rsid w:val="004C7F7E"/>
    <w:rsid w:val="004D0005"/>
    <w:rsid w:val="004D009D"/>
    <w:rsid w:val="004D011D"/>
    <w:rsid w:val="004D01FD"/>
    <w:rsid w:val="004D025B"/>
    <w:rsid w:val="004D036C"/>
    <w:rsid w:val="004D0376"/>
    <w:rsid w:val="004D03A8"/>
    <w:rsid w:val="004D03E3"/>
    <w:rsid w:val="004D04F5"/>
    <w:rsid w:val="004D0525"/>
    <w:rsid w:val="004D05C5"/>
    <w:rsid w:val="004D062E"/>
    <w:rsid w:val="004D06A1"/>
    <w:rsid w:val="004D06B6"/>
    <w:rsid w:val="004D06E3"/>
    <w:rsid w:val="004D074F"/>
    <w:rsid w:val="004D0799"/>
    <w:rsid w:val="004D07A6"/>
    <w:rsid w:val="004D07AB"/>
    <w:rsid w:val="004D07AE"/>
    <w:rsid w:val="004D07D4"/>
    <w:rsid w:val="004D0838"/>
    <w:rsid w:val="004D087E"/>
    <w:rsid w:val="004D08B8"/>
    <w:rsid w:val="004D0903"/>
    <w:rsid w:val="004D0913"/>
    <w:rsid w:val="004D0957"/>
    <w:rsid w:val="004D09A0"/>
    <w:rsid w:val="004D0AF4"/>
    <w:rsid w:val="004D0AF6"/>
    <w:rsid w:val="004D0BEC"/>
    <w:rsid w:val="004D0CE4"/>
    <w:rsid w:val="004D0CE8"/>
    <w:rsid w:val="004D0D07"/>
    <w:rsid w:val="004D0DD7"/>
    <w:rsid w:val="004D0EBD"/>
    <w:rsid w:val="004D0F56"/>
    <w:rsid w:val="004D0F6B"/>
    <w:rsid w:val="004D0FB8"/>
    <w:rsid w:val="004D0FBF"/>
    <w:rsid w:val="004D1018"/>
    <w:rsid w:val="004D104F"/>
    <w:rsid w:val="004D10B8"/>
    <w:rsid w:val="004D1117"/>
    <w:rsid w:val="004D1153"/>
    <w:rsid w:val="004D1314"/>
    <w:rsid w:val="004D139F"/>
    <w:rsid w:val="004D1437"/>
    <w:rsid w:val="004D14E0"/>
    <w:rsid w:val="004D1541"/>
    <w:rsid w:val="004D160A"/>
    <w:rsid w:val="004D1665"/>
    <w:rsid w:val="004D16BF"/>
    <w:rsid w:val="004D1708"/>
    <w:rsid w:val="004D1753"/>
    <w:rsid w:val="004D17A0"/>
    <w:rsid w:val="004D1800"/>
    <w:rsid w:val="004D1925"/>
    <w:rsid w:val="004D1953"/>
    <w:rsid w:val="004D1961"/>
    <w:rsid w:val="004D1AC9"/>
    <w:rsid w:val="004D1ACF"/>
    <w:rsid w:val="004D1BF8"/>
    <w:rsid w:val="004D1C6A"/>
    <w:rsid w:val="004D1C7C"/>
    <w:rsid w:val="004D1C96"/>
    <w:rsid w:val="004D1CDE"/>
    <w:rsid w:val="004D1D22"/>
    <w:rsid w:val="004D1D2F"/>
    <w:rsid w:val="004D1E44"/>
    <w:rsid w:val="004D1ECD"/>
    <w:rsid w:val="004D1F0C"/>
    <w:rsid w:val="004D1F14"/>
    <w:rsid w:val="004D1F37"/>
    <w:rsid w:val="004D1FD0"/>
    <w:rsid w:val="004D2052"/>
    <w:rsid w:val="004D2065"/>
    <w:rsid w:val="004D208F"/>
    <w:rsid w:val="004D21B6"/>
    <w:rsid w:val="004D2316"/>
    <w:rsid w:val="004D2354"/>
    <w:rsid w:val="004D238A"/>
    <w:rsid w:val="004D2433"/>
    <w:rsid w:val="004D24A0"/>
    <w:rsid w:val="004D258A"/>
    <w:rsid w:val="004D25CB"/>
    <w:rsid w:val="004D269C"/>
    <w:rsid w:val="004D2706"/>
    <w:rsid w:val="004D274B"/>
    <w:rsid w:val="004D276F"/>
    <w:rsid w:val="004D2772"/>
    <w:rsid w:val="004D2791"/>
    <w:rsid w:val="004D28A1"/>
    <w:rsid w:val="004D28AE"/>
    <w:rsid w:val="004D2924"/>
    <w:rsid w:val="004D29A2"/>
    <w:rsid w:val="004D29B4"/>
    <w:rsid w:val="004D29BD"/>
    <w:rsid w:val="004D29FA"/>
    <w:rsid w:val="004D2A18"/>
    <w:rsid w:val="004D2B2F"/>
    <w:rsid w:val="004D2B50"/>
    <w:rsid w:val="004D2B8F"/>
    <w:rsid w:val="004D2BAC"/>
    <w:rsid w:val="004D2C0B"/>
    <w:rsid w:val="004D2CAD"/>
    <w:rsid w:val="004D2CC6"/>
    <w:rsid w:val="004D2CEE"/>
    <w:rsid w:val="004D2CF7"/>
    <w:rsid w:val="004D2D2C"/>
    <w:rsid w:val="004D2DB4"/>
    <w:rsid w:val="004D2DF8"/>
    <w:rsid w:val="004D2F30"/>
    <w:rsid w:val="004D2FC2"/>
    <w:rsid w:val="004D2FCC"/>
    <w:rsid w:val="004D30AD"/>
    <w:rsid w:val="004D318F"/>
    <w:rsid w:val="004D31FD"/>
    <w:rsid w:val="004D3256"/>
    <w:rsid w:val="004D3261"/>
    <w:rsid w:val="004D32C5"/>
    <w:rsid w:val="004D3338"/>
    <w:rsid w:val="004D337C"/>
    <w:rsid w:val="004D3518"/>
    <w:rsid w:val="004D351D"/>
    <w:rsid w:val="004D3529"/>
    <w:rsid w:val="004D35A0"/>
    <w:rsid w:val="004D35E2"/>
    <w:rsid w:val="004D360F"/>
    <w:rsid w:val="004D364E"/>
    <w:rsid w:val="004D3660"/>
    <w:rsid w:val="004D36C4"/>
    <w:rsid w:val="004D3707"/>
    <w:rsid w:val="004D3A05"/>
    <w:rsid w:val="004D3A26"/>
    <w:rsid w:val="004D3B3A"/>
    <w:rsid w:val="004D3BBB"/>
    <w:rsid w:val="004D3BE3"/>
    <w:rsid w:val="004D3C34"/>
    <w:rsid w:val="004D3C41"/>
    <w:rsid w:val="004D3C58"/>
    <w:rsid w:val="004D3D00"/>
    <w:rsid w:val="004D3E17"/>
    <w:rsid w:val="004D3E58"/>
    <w:rsid w:val="004D3F4D"/>
    <w:rsid w:val="004D3F53"/>
    <w:rsid w:val="004D3F60"/>
    <w:rsid w:val="004D3F7D"/>
    <w:rsid w:val="004D3FC1"/>
    <w:rsid w:val="004D3FFD"/>
    <w:rsid w:val="004D4015"/>
    <w:rsid w:val="004D401F"/>
    <w:rsid w:val="004D4063"/>
    <w:rsid w:val="004D4065"/>
    <w:rsid w:val="004D40BC"/>
    <w:rsid w:val="004D40D4"/>
    <w:rsid w:val="004D41F1"/>
    <w:rsid w:val="004D437C"/>
    <w:rsid w:val="004D43BB"/>
    <w:rsid w:val="004D449A"/>
    <w:rsid w:val="004D44EF"/>
    <w:rsid w:val="004D4525"/>
    <w:rsid w:val="004D455F"/>
    <w:rsid w:val="004D466E"/>
    <w:rsid w:val="004D4680"/>
    <w:rsid w:val="004D469F"/>
    <w:rsid w:val="004D471B"/>
    <w:rsid w:val="004D472A"/>
    <w:rsid w:val="004D47D1"/>
    <w:rsid w:val="004D4811"/>
    <w:rsid w:val="004D4924"/>
    <w:rsid w:val="004D49A0"/>
    <w:rsid w:val="004D4A16"/>
    <w:rsid w:val="004D4A29"/>
    <w:rsid w:val="004D4A44"/>
    <w:rsid w:val="004D4AF1"/>
    <w:rsid w:val="004D4B76"/>
    <w:rsid w:val="004D4CEB"/>
    <w:rsid w:val="004D4CED"/>
    <w:rsid w:val="004D4E37"/>
    <w:rsid w:val="004D4E75"/>
    <w:rsid w:val="004D4E95"/>
    <w:rsid w:val="004D4E97"/>
    <w:rsid w:val="004D4EB1"/>
    <w:rsid w:val="004D4EBB"/>
    <w:rsid w:val="004D4F1C"/>
    <w:rsid w:val="004D50E5"/>
    <w:rsid w:val="004D50FE"/>
    <w:rsid w:val="004D5111"/>
    <w:rsid w:val="004D515A"/>
    <w:rsid w:val="004D523B"/>
    <w:rsid w:val="004D52FB"/>
    <w:rsid w:val="004D53F5"/>
    <w:rsid w:val="004D54D2"/>
    <w:rsid w:val="004D55DA"/>
    <w:rsid w:val="004D564B"/>
    <w:rsid w:val="004D5699"/>
    <w:rsid w:val="004D56D5"/>
    <w:rsid w:val="004D57A0"/>
    <w:rsid w:val="004D57D3"/>
    <w:rsid w:val="004D5802"/>
    <w:rsid w:val="004D5806"/>
    <w:rsid w:val="004D58C5"/>
    <w:rsid w:val="004D5906"/>
    <w:rsid w:val="004D592E"/>
    <w:rsid w:val="004D5931"/>
    <w:rsid w:val="004D594C"/>
    <w:rsid w:val="004D5991"/>
    <w:rsid w:val="004D5998"/>
    <w:rsid w:val="004D59C3"/>
    <w:rsid w:val="004D5A3E"/>
    <w:rsid w:val="004D5A50"/>
    <w:rsid w:val="004D5AAA"/>
    <w:rsid w:val="004D5B27"/>
    <w:rsid w:val="004D5B3B"/>
    <w:rsid w:val="004D5BCE"/>
    <w:rsid w:val="004D5D05"/>
    <w:rsid w:val="004D5D23"/>
    <w:rsid w:val="004D5D26"/>
    <w:rsid w:val="004D5D72"/>
    <w:rsid w:val="004D5DA1"/>
    <w:rsid w:val="004D5DD5"/>
    <w:rsid w:val="004D5EA6"/>
    <w:rsid w:val="004D5F41"/>
    <w:rsid w:val="004D5F47"/>
    <w:rsid w:val="004D5F7E"/>
    <w:rsid w:val="004D5FA3"/>
    <w:rsid w:val="004D5FC6"/>
    <w:rsid w:val="004D5FE4"/>
    <w:rsid w:val="004D60C5"/>
    <w:rsid w:val="004D60F6"/>
    <w:rsid w:val="004D617E"/>
    <w:rsid w:val="004D6188"/>
    <w:rsid w:val="004D619D"/>
    <w:rsid w:val="004D6356"/>
    <w:rsid w:val="004D63B1"/>
    <w:rsid w:val="004D63D5"/>
    <w:rsid w:val="004D63D6"/>
    <w:rsid w:val="004D63F5"/>
    <w:rsid w:val="004D6426"/>
    <w:rsid w:val="004D645F"/>
    <w:rsid w:val="004D64EB"/>
    <w:rsid w:val="004D6569"/>
    <w:rsid w:val="004D6576"/>
    <w:rsid w:val="004D6633"/>
    <w:rsid w:val="004D6652"/>
    <w:rsid w:val="004D66F2"/>
    <w:rsid w:val="004D6706"/>
    <w:rsid w:val="004D673B"/>
    <w:rsid w:val="004D67CB"/>
    <w:rsid w:val="004D680C"/>
    <w:rsid w:val="004D68C3"/>
    <w:rsid w:val="004D6B1E"/>
    <w:rsid w:val="004D6B26"/>
    <w:rsid w:val="004D6B58"/>
    <w:rsid w:val="004D6B83"/>
    <w:rsid w:val="004D6B9C"/>
    <w:rsid w:val="004D6BD4"/>
    <w:rsid w:val="004D6BFA"/>
    <w:rsid w:val="004D6C49"/>
    <w:rsid w:val="004D6F8B"/>
    <w:rsid w:val="004D6FE1"/>
    <w:rsid w:val="004D6FFB"/>
    <w:rsid w:val="004D703F"/>
    <w:rsid w:val="004D7055"/>
    <w:rsid w:val="004D70EE"/>
    <w:rsid w:val="004D716D"/>
    <w:rsid w:val="004D71A4"/>
    <w:rsid w:val="004D71A5"/>
    <w:rsid w:val="004D71D6"/>
    <w:rsid w:val="004D71F6"/>
    <w:rsid w:val="004D7229"/>
    <w:rsid w:val="004D72B3"/>
    <w:rsid w:val="004D72EB"/>
    <w:rsid w:val="004D7420"/>
    <w:rsid w:val="004D7486"/>
    <w:rsid w:val="004D749B"/>
    <w:rsid w:val="004D74CD"/>
    <w:rsid w:val="004D7670"/>
    <w:rsid w:val="004D76DE"/>
    <w:rsid w:val="004D76FB"/>
    <w:rsid w:val="004D7705"/>
    <w:rsid w:val="004D7757"/>
    <w:rsid w:val="004D7771"/>
    <w:rsid w:val="004D77AE"/>
    <w:rsid w:val="004D782A"/>
    <w:rsid w:val="004D7869"/>
    <w:rsid w:val="004D7898"/>
    <w:rsid w:val="004D78B9"/>
    <w:rsid w:val="004D7945"/>
    <w:rsid w:val="004D7948"/>
    <w:rsid w:val="004D7991"/>
    <w:rsid w:val="004D79EA"/>
    <w:rsid w:val="004D7BBA"/>
    <w:rsid w:val="004D7C10"/>
    <w:rsid w:val="004D7C8D"/>
    <w:rsid w:val="004D7D88"/>
    <w:rsid w:val="004D7DF0"/>
    <w:rsid w:val="004D7DFD"/>
    <w:rsid w:val="004D7E02"/>
    <w:rsid w:val="004D7E24"/>
    <w:rsid w:val="004D7ED3"/>
    <w:rsid w:val="004D7EF1"/>
    <w:rsid w:val="004D7F3D"/>
    <w:rsid w:val="004E00E1"/>
    <w:rsid w:val="004E017C"/>
    <w:rsid w:val="004E0261"/>
    <w:rsid w:val="004E028D"/>
    <w:rsid w:val="004E039D"/>
    <w:rsid w:val="004E03E5"/>
    <w:rsid w:val="004E0457"/>
    <w:rsid w:val="004E049C"/>
    <w:rsid w:val="004E0589"/>
    <w:rsid w:val="004E05E7"/>
    <w:rsid w:val="004E0608"/>
    <w:rsid w:val="004E062C"/>
    <w:rsid w:val="004E06D5"/>
    <w:rsid w:val="004E0861"/>
    <w:rsid w:val="004E08B4"/>
    <w:rsid w:val="004E0952"/>
    <w:rsid w:val="004E098F"/>
    <w:rsid w:val="004E09A4"/>
    <w:rsid w:val="004E0A3D"/>
    <w:rsid w:val="004E0AA4"/>
    <w:rsid w:val="004E0AEE"/>
    <w:rsid w:val="004E0B02"/>
    <w:rsid w:val="004E0CD4"/>
    <w:rsid w:val="004E0CDE"/>
    <w:rsid w:val="004E0CF6"/>
    <w:rsid w:val="004E0ECF"/>
    <w:rsid w:val="004E0EDA"/>
    <w:rsid w:val="004E0F29"/>
    <w:rsid w:val="004E1013"/>
    <w:rsid w:val="004E10AD"/>
    <w:rsid w:val="004E1108"/>
    <w:rsid w:val="004E119B"/>
    <w:rsid w:val="004E119C"/>
    <w:rsid w:val="004E13EC"/>
    <w:rsid w:val="004E1564"/>
    <w:rsid w:val="004E157B"/>
    <w:rsid w:val="004E15EB"/>
    <w:rsid w:val="004E16D0"/>
    <w:rsid w:val="004E172C"/>
    <w:rsid w:val="004E1739"/>
    <w:rsid w:val="004E1744"/>
    <w:rsid w:val="004E17FA"/>
    <w:rsid w:val="004E180D"/>
    <w:rsid w:val="004E1811"/>
    <w:rsid w:val="004E18A9"/>
    <w:rsid w:val="004E192F"/>
    <w:rsid w:val="004E1A45"/>
    <w:rsid w:val="004E1B98"/>
    <w:rsid w:val="004E1BEE"/>
    <w:rsid w:val="004E1DC8"/>
    <w:rsid w:val="004E1E6B"/>
    <w:rsid w:val="004E1F8F"/>
    <w:rsid w:val="004E1FFE"/>
    <w:rsid w:val="004E20E3"/>
    <w:rsid w:val="004E2150"/>
    <w:rsid w:val="004E216D"/>
    <w:rsid w:val="004E21D2"/>
    <w:rsid w:val="004E234D"/>
    <w:rsid w:val="004E241A"/>
    <w:rsid w:val="004E2428"/>
    <w:rsid w:val="004E2448"/>
    <w:rsid w:val="004E2465"/>
    <w:rsid w:val="004E26EE"/>
    <w:rsid w:val="004E278D"/>
    <w:rsid w:val="004E27B2"/>
    <w:rsid w:val="004E27E2"/>
    <w:rsid w:val="004E2929"/>
    <w:rsid w:val="004E29D0"/>
    <w:rsid w:val="004E2B38"/>
    <w:rsid w:val="004E2B9F"/>
    <w:rsid w:val="004E2C29"/>
    <w:rsid w:val="004E2C80"/>
    <w:rsid w:val="004E2CB2"/>
    <w:rsid w:val="004E2D89"/>
    <w:rsid w:val="004E2DA5"/>
    <w:rsid w:val="004E2E65"/>
    <w:rsid w:val="004E2EFA"/>
    <w:rsid w:val="004E2F09"/>
    <w:rsid w:val="004E2F64"/>
    <w:rsid w:val="004E2FF1"/>
    <w:rsid w:val="004E302C"/>
    <w:rsid w:val="004E309C"/>
    <w:rsid w:val="004E30E7"/>
    <w:rsid w:val="004E30F1"/>
    <w:rsid w:val="004E3105"/>
    <w:rsid w:val="004E318D"/>
    <w:rsid w:val="004E319B"/>
    <w:rsid w:val="004E319C"/>
    <w:rsid w:val="004E31EA"/>
    <w:rsid w:val="004E34F4"/>
    <w:rsid w:val="004E3574"/>
    <w:rsid w:val="004E35E2"/>
    <w:rsid w:val="004E3672"/>
    <w:rsid w:val="004E36A3"/>
    <w:rsid w:val="004E389B"/>
    <w:rsid w:val="004E391C"/>
    <w:rsid w:val="004E3A43"/>
    <w:rsid w:val="004E3AAB"/>
    <w:rsid w:val="004E3AEB"/>
    <w:rsid w:val="004E3B09"/>
    <w:rsid w:val="004E3BB6"/>
    <w:rsid w:val="004E3C21"/>
    <w:rsid w:val="004E3F66"/>
    <w:rsid w:val="004E3FAD"/>
    <w:rsid w:val="004E3FBB"/>
    <w:rsid w:val="004E3FF6"/>
    <w:rsid w:val="004E4010"/>
    <w:rsid w:val="004E4029"/>
    <w:rsid w:val="004E4189"/>
    <w:rsid w:val="004E4201"/>
    <w:rsid w:val="004E4282"/>
    <w:rsid w:val="004E4289"/>
    <w:rsid w:val="004E42DF"/>
    <w:rsid w:val="004E43FA"/>
    <w:rsid w:val="004E44B2"/>
    <w:rsid w:val="004E44D2"/>
    <w:rsid w:val="004E451A"/>
    <w:rsid w:val="004E460F"/>
    <w:rsid w:val="004E466F"/>
    <w:rsid w:val="004E46C0"/>
    <w:rsid w:val="004E470C"/>
    <w:rsid w:val="004E472A"/>
    <w:rsid w:val="004E4755"/>
    <w:rsid w:val="004E475F"/>
    <w:rsid w:val="004E4834"/>
    <w:rsid w:val="004E48CD"/>
    <w:rsid w:val="004E4919"/>
    <w:rsid w:val="004E4969"/>
    <w:rsid w:val="004E4972"/>
    <w:rsid w:val="004E4990"/>
    <w:rsid w:val="004E4991"/>
    <w:rsid w:val="004E49AF"/>
    <w:rsid w:val="004E4A1B"/>
    <w:rsid w:val="004E4A80"/>
    <w:rsid w:val="004E4A8B"/>
    <w:rsid w:val="004E4BA6"/>
    <w:rsid w:val="004E4BCD"/>
    <w:rsid w:val="004E4C50"/>
    <w:rsid w:val="004E4CE6"/>
    <w:rsid w:val="004E4D0E"/>
    <w:rsid w:val="004E4D20"/>
    <w:rsid w:val="004E4D24"/>
    <w:rsid w:val="004E4DA1"/>
    <w:rsid w:val="004E4E1D"/>
    <w:rsid w:val="004E4E76"/>
    <w:rsid w:val="004E4EEF"/>
    <w:rsid w:val="004E4F0F"/>
    <w:rsid w:val="004E4F66"/>
    <w:rsid w:val="004E50E2"/>
    <w:rsid w:val="004E516D"/>
    <w:rsid w:val="004E5174"/>
    <w:rsid w:val="004E51C3"/>
    <w:rsid w:val="004E5223"/>
    <w:rsid w:val="004E5224"/>
    <w:rsid w:val="004E5277"/>
    <w:rsid w:val="004E5495"/>
    <w:rsid w:val="004E54ED"/>
    <w:rsid w:val="004E54F6"/>
    <w:rsid w:val="004E5516"/>
    <w:rsid w:val="004E5672"/>
    <w:rsid w:val="004E5801"/>
    <w:rsid w:val="004E5887"/>
    <w:rsid w:val="004E5919"/>
    <w:rsid w:val="004E5942"/>
    <w:rsid w:val="004E5962"/>
    <w:rsid w:val="004E5974"/>
    <w:rsid w:val="004E59CE"/>
    <w:rsid w:val="004E5A6A"/>
    <w:rsid w:val="004E5B23"/>
    <w:rsid w:val="004E5B67"/>
    <w:rsid w:val="004E5B70"/>
    <w:rsid w:val="004E5BA0"/>
    <w:rsid w:val="004E5C38"/>
    <w:rsid w:val="004E5C41"/>
    <w:rsid w:val="004E5C66"/>
    <w:rsid w:val="004E5C71"/>
    <w:rsid w:val="004E5C7D"/>
    <w:rsid w:val="004E5D2E"/>
    <w:rsid w:val="004E5D5D"/>
    <w:rsid w:val="004E5E12"/>
    <w:rsid w:val="004E5E97"/>
    <w:rsid w:val="004E5EAB"/>
    <w:rsid w:val="004E5F2C"/>
    <w:rsid w:val="004E5F3E"/>
    <w:rsid w:val="004E5F4C"/>
    <w:rsid w:val="004E6012"/>
    <w:rsid w:val="004E6089"/>
    <w:rsid w:val="004E60D9"/>
    <w:rsid w:val="004E60DC"/>
    <w:rsid w:val="004E612E"/>
    <w:rsid w:val="004E6158"/>
    <w:rsid w:val="004E6159"/>
    <w:rsid w:val="004E6205"/>
    <w:rsid w:val="004E62E4"/>
    <w:rsid w:val="004E62F1"/>
    <w:rsid w:val="004E6368"/>
    <w:rsid w:val="004E6411"/>
    <w:rsid w:val="004E6453"/>
    <w:rsid w:val="004E6464"/>
    <w:rsid w:val="004E646C"/>
    <w:rsid w:val="004E64B3"/>
    <w:rsid w:val="004E64DF"/>
    <w:rsid w:val="004E64E3"/>
    <w:rsid w:val="004E64E8"/>
    <w:rsid w:val="004E65CB"/>
    <w:rsid w:val="004E65CE"/>
    <w:rsid w:val="004E65F4"/>
    <w:rsid w:val="004E6618"/>
    <w:rsid w:val="004E66C3"/>
    <w:rsid w:val="004E6708"/>
    <w:rsid w:val="004E673B"/>
    <w:rsid w:val="004E67DE"/>
    <w:rsid w:val="004E689F"/>
    <w:rsid w:val="004E6937"/>
    <w:rsid w:val="004E69CE"/>
    <w:rsid w:val="004E6A8A"/>
    <w:rsid w:val="004E6B3E"/>
    <w:rsid w:val="004E6B72"/>
    <w:rsid w:val="004E6B78"/>
    <w:rsid w:val="004E6B9B"/>
    <w:rsid w:val="004E6BB4"/>
    <w:rsid w:val="004E6BDD"/>
    <w:rsid w:val="004E6C45"/>
    <w:rsid w:val="004E6CB9"/>
    <w:rsid w:val="004E6CEC"/>
    <w:rsid w:val="004E6D4D"/>
    <w:rsid w:val="004E6E58"/>
    <w:rsid w:val="004E6E6C"/>
    <w:rsid w:val="004E6F48"/>
    <w:rsid w:val="004E6FA5"/>
    <w:rsid w:val="004E6FB3"/>
    <w:rsid w:val="004E6FBC"/>
    <w:rsid w:val="004E702A"/>
    <w:rsid w:val="004E7081"/>
    <w:rsid w:val="004E7180"/>
    <w:rsid w:val="004E71FB"/>
    <w:rsid w:val="004E71FF"/>
    <w:rsid w:val="004E7203"/>
    <w:rsid w:val="004E73B5"/>
    <w:rsid w:val="004E73CE"/>
    <w:rsid w:val="004E7422"/>
    <w:rsid w:val="004E748B"/>
    <w:rsid w:val="004E74A2"/>
    <w:rsid w:val="004E74CA"/>
    <w:rsid w:val="004E74F4"/>
    <w:rsid w:val="004E752F"/>
    <w:rsid w:val="004E754E"/>
    <w:rsid w:val="004E7580"/>
    <w:rsid w:val="004E759F"/>
    <w:rsid w:val="004E75E0"/>
    <w:rsid w:val="004E76AE"/>
    <w:rsid w:val="004E76C6"/>
    <w:rsid w:val="004E76FA"/>
    <w:rsid w:val="004E7745"/>
    <w:rsid w:val="004E78BD"/>
    <w:rsid w:val="004E78F9"/>
    <w:rsid w:val="004E7902"/>
    <w:rsid w:val="004E7988"/>
    <w:rsid w:val="004E7A85"/>
    <w:rsid w:val="004E7BA7"/>
    <w:rsid w:val="004E7C09"/>
    <w:rsid w:val="004E7C78"/>
    <w:rsid w:val="004E7CD8"/>
    <w:rsid w:val="004E7CE7"/>
    <w:rsid w:val="004E7CF2"/>
    <w:rsid w:val="004E7E33"/>
    <w:rsid w:val="004E7E73"/>
    <w:rsid w:val="004E7E9C"/>
    <w:rsid w:val="004E7EAF"/>
    <w:rsid w:val="004E7EC8"/>
    <w:rsid w:val="004E7F0A"/>
    <w:rsid w:val="004E7F10"/>
    <w:rsid w:val="004E7F6A"/>
    <w:rsid w:val="004E7FB8"/>
    <w:rsid w:val="004F00AD"/>
    <w:rsid w:val="004F00D6"/>
    <w:rsid w:val="004F00DC"/>
    <w:rsid w:val="004F0186"/>
    <w:rsid w:val="004F01FA"/>
    <w:rsid w:val="004F024C"/>
    <w:rsid w:val="004F0264"/>
    <w:rsid w:val="004F0291"/>
    <w:rsid w:val="004F039D"/>
    <w:rsid w:val="004F039F"/>
    <w:rsid w:val="004F04EE"/>
    <w:rsid w:val="004F057E"/>
    <w:rsid w:val="004F060A"/>
    <w:rsid w:val="004F061E"/>
    <w:rsid w:val="004F062F"/>
    <w:rsid w:val="004F06B4"/>
    <w:rsid w:val="004F06ED"/>
    <w:rsid w:val="004F07DB"/>
    <w:rsid w:val="004F0834"/>
    <w:rsid w:val="004F09BB"/>
    <w:rsid w:val="004F0A72"/>
    <w:rsid w:val="004F0ABB"/>
    <w:rsid w:val="004F0AC1"/>
    <w:rsid w:val="004F0B1E"/>
    <w:rsid w:val="004F0C39"/>
    <w:rsid w:val="004F0CA0"/>
    <w:rsid w:val="004F0D1E"/>
    <w:rsid w:val="004F0D5F"/>
    <w:rsid w:val="004F0EDE"/>
    <w:rsid w:val="004F0EDF"/>
    <w:rsid w:val="004F0F02"/>
    <w:rsid w:val="004F0F6C"/>
    <w:rsid w:val="004F0F6D"/>
    <w:rsid w:val="004F0FC7"/>
    <w:rsid w:val="004F1061"/>
    <w:rsid w:val="004F1099"/>
    <w:rsid w:val="004F10A8"/>
    <w:rsid w:val="004F10DF"/>
    <w:rsid w:val="004F110C"/>
    <w:rsid w:val="004F1186"/>
    <w:rsid w:val="004F11AD"/>
    <w:rsid w:val="004F11AE"/>
    <w:rsid w:val="004F121D"/>
    <w:rsid w:val="004F1248"/>
    <w:rsid w:val="004F124A"/>
    <w:rsid w:val="004F1282"/>
    <w:rsid w:val="004F12B9"/>
    <w:rsid w:val="004F1325"/>
    <w:rsid w:val="004F132F"/>
    <w:rsid w:val="004F1397"/>
    <w:rsid w:val="004F14C1"/>
    <w:rsid w:val="004F1561"/>
    <w:rsid w:val="004F1568"/>
    <w:rsid w:val="004F168A"/>
    <w:rsid w:val="004F16DE"/>
    <w:rsid w:val="004F1752"/>
    <w:rsid w:val="004F1775"/>
    <w:rsid w:val="004F1790"/>
    <w:rsid w:val="004F1847"/>
    <w:rsid w:val="004F185B"/>
    <w:rsid w:val="004F191A"/>
    <w:rsid w:val="004F19C9"/>
    <w:rsid w:val="004F1A83"/>
    <w:rsid w:val="004F1AC0"/>
    <w:rsid w:val="004F1B09"/>
    <w:rsid w:val="004F1B47"/>
    <w:rsid w:val="004F1BE0"/>
    <w:rsid w:val="004F1DC1"/>
    <w:rsid w:val="004F1DDA"/>
    <w:rsid w:val="004F1E39"/>
    <w:rsid w:val="004F1E3F"/>
    <w:rsid w:val="004F1E41"/>
    <w:rsid w:val="004F1EC2"/>
    <w:rsid w:val="004F1F03"/>
    <w:rsid w:val="004F1F09"/>
    <w:rsid w:val="004F1FD7"/>
    <w:rsid w:val="004F1FEF"/>
    <w:rsid w:val="004F2022"/>
    <w:rsid w:val="004F20AF"/>
    <w:rsid w:val="004F2180"/>
    <w:rsid w:val="004F21A8"/>
    <w:rsid w:val="004F21D1"/>
    <w:rsid w:val="004F234D"/>
    <w:rsid w:val="004F2355"/>
    <w:rsid w:val="004F239D"/>
    <w:rsid w:val="004F2456"/>
    <w:rsid w:val="004F246C"/>
    <w:rsid w:val="004F24EB"/>
    <w:rsid w:val="004F256E"/>
    <w:rsid w:val="004F259E"/>
    <w:rsid w:val="004F25AE"/>
    <w:rsid w:val="004F25FC"/>
    <w:rsid w:val="004F268A"/>
    <w:rsid w:val="004F26D6"/>
    <w:rsid w:val="004F278D"/>
    <w:rsid w:val="004F27ED"/>
    <w:rsid w:val="004F2845"/>
    <w:rsid w:val="004F2886"/>
    <w:rsid w:val="004F2959"/>
    <w:rsid w:val="004F2970"/>
    <w:rsid w:val="004F2982"/>
    <w:rsid w:val="004F2996"/>
    <w:rsid w:val="004F29AE"/>
    <w:rsid w:val="004F29DC"/>
    <w:rsid w:val="004F2A76"/>
    <w:rsid w:val="004F2AE5"/>
    <w:rsid w:val="004F2B94"/>
    <w:rsid w:val="004F2BA5"/>
    <w:rsid w:val="004F2BD7"/>
    <w:rsid w:val="004F2C35"/>
    <w:rsid w:val="004F2C8E"/>
    <w:rsid w:val="004F2CA2"/>
    <w:rsid w:val="004F2D60"/>
    <w:rsid w:val="004F2D8A"/>
    <w:rsid w:val="004F2DF0"/>
    <w:rsid w:val="004F2E16"/>
    <w:rsid w:val="004F2E82"/>
    <w:rsid w:val="004F2E8A"/>
    <w:rsid w:val="004F2E9E"/>
    <w:rsid w:val="004F2EE9"/>
    <w:rsid w:val="004F2FB8"/>
    <w:rsid w:val="004F2FBB"/>
    <w:rsid w:val="004F2FC2"/>
    <w:rsid w:val="004F2FC5"/>
    <w:rsid w:val="004F2FD1"/>
    <w:rsid w:val="004F2FDD"/>
    <w:rsid w:val="004F3039"/>
    <w:rsid w:val="004F30D4"/>
    <w:rsid w:val="004F316A"/>
    <w:rsid w:val="004F31D8"/>
    <w:rsid w:val="004F3296"/>
    <w:rsid w:val="004F32B8"/>
    <w:rsid w:val="004F32D0"/>
    <w:rsid w:val="004F3324"/>
    <w:rsid w:val="004F33F0"/>
    <w:rsid w:val="004F3468"/>
    <w:rsid w:val="004F3470"/>
    <w:rsid w:val="004F34D1"/>
    <w:rsid w:val="004F35A3"/>
    <w:rsid w:val="004F36C0"/>
    <w:rsid w:val="004F36D9"/>
    <w:rsid w:val="004F36ED"/>
    <w:rsid w:val="004F3707"/>
    <w:rsid w:val="004F375D"/>
    <w:rsid w:val="004F37D2"/>
    <w:rsid w:val="004F37E6"/>
    <w:rsid w:val="004F381B"/>
    <w:rsid w:val="004F3835"/>
    <w:rsid w:val="004F38E5"/>
    <w:rsid w:val="004F3916"/>
    <w:rsid w:val="004F394C"/>
    <w:rsid w:val="004F3999"/>
    <w:rsid w:val="004F39FB"/>
    <w:rsid w:val="004F3A21"/>
    <w:rsid w:val="004F3A4E"/>
    <w:rsid w:val="004F3B5C"/>
    <w:rsid w:val="004F3BF9"/>
    <w:rsid w:val="004F3C01"/>
    <w:rsid w:val="004F3C0D"/>
    <w:rsid w:val="004F3C8D"/>
    <w:rsid w:val="004F3CC6"/>
    <w:rsid w:val="004F3D26"/>
    <w:rsid w:val="004F3D40"/>
    <w:rsid w:val="004F3DD7"/>
    <w:rsid w:val="004F406F"/>
    <w:rsid w:val="004F40F4"/>
    <w:rsid w:val="004F40F8"/>
    <w:rsid w:val="004F41A9"/>
    <w:rsid w:val="004F41BA"/>
    <w:rsid w:val="004F42A9"/>
    <w:rsid w:val="004F4314"/>
    <w:rsid w:val="004F436E"/>
    <w:rsid w:val="004F4469"/>
    <w:rsid w:val="004F4506"/>
    <w:rsid w:val="004F452E"/>
    <w:rsid w:val="004F45C9"/>
    <w:rsid w:val="004F45FD"/>
    <w:rsid w:val="004F4613"/>
    <w:rsid w:val="004F4668"/>
    <w:rsid w:val="004F46E4"/>
    <w:rsid w:val="004F4845"/>
    <w:rsid w:val="004F48C3"/>
    <w:rsid w:val="004F4929"/>
    <w:rsid w:val="004F4994"/>
    <w:rsid w:val="004F4995"/>
    <w:rsid w:val="004F49BA"/>
    <w:rsid w:val="004F49F9"/>
    <w:rsid w:val="004F4A3C"/>
    <w:rsid w:val="004F4A62"/>
    <w:rsid w:val="004F4B2D"/>
    <w:rsid w:val="004F4C9A"/>
    <w:rsid w:val="004F4D92"/>
    <w:rsid w:val="004F4DD0"/>
    <w:rsid w:val="004F4E5B"/>
    <w:rsid w:val="004F4EB5"/>
    <w:rsid w:val="004F4EEF"/>
    <w:rsid w:val="004F4F73"/>
    <w:rsid w:val="004F4FCF"/>
    <w:rsid w:val="004F509A"/>
    <w:rsid w:val="004F50D3"/>
    <w:rsid w:val="004F50F8"/>
    <w:rsid w:val="004F512D"/>
    <w:rsid w:val="004F5189"/>
    <w:rsid w:val="004F51A3"/>
    <w:rsid w:val="004F51F9"/>
    <w:rsid w:val="004F5207"/>
    <w:rsid w:val="004F5280"/>
    <w:rsid w:val="004F52C5"/>
    <w:rsid w:val="004F5341"/>
    <w:rsid w:val="004F5349"/>
    <w:rsid w:val="004F5395"/>
    <w:rsid w:val="004F53C3"/>
    <w:rsid w:val="004F543A"/>
    <w:rsid w:val="004F5458"/>
    <w:rsid w:val="004F54C1"/>
    <w:rsid w:val="004F54CF"/>
    <w:rsid w:val="004F54D8"/>
    <w:rsid w:val="004F54E1"/>
    <w:rsid w:val="004F54F6"/>
    <w:rsid w:val="004F55A7"/>
    <w:rsid w:val="004F55B0"/>
    <w:rsid w:val="004F56E1"/>
    <w:rsid w:val="004F5722"/>
    <w:rsid w:val="004F57A9"/>
    <w:rsid w:val="004F57CE"/>
    <w:rsid w:val="004F5884"/>
    <w:rsid w:val="004F5909"/>
    <w:rsid w:val="004F594E"/>
    <w:rsid w:val="004F5A2D"/>
    <w:rsid w:val="004F5A72"/>
    <w:rsid w:val="004F5AD2"/>
    <w:rsid w:val="004F5B0F"/>
    <w:rsid w:val="004F5BC3"/>
    <w:rsid w:val="004F5C3C"/>
    <w:rsid w:val="004F5C7C"/>
    <w:rsid w:val="004F5CFB"/>
    <w:rsid w:val="004F5D31"/>
    <w:rsid w:val="004F5DE5"/>
    <w:rsid w:val="004F5E56"/>
    <w:rsid w:val="004F5F3D"/>
    <w:rsid w:val="004F5F90"/>
    <w:rsid w:val="004F5FFB"/>
    <w:rsid w:val="004F601B"/>
    <w:rsid w:val="004F602C"/>
    <w:rsid w:val="004F610B"/>
    <w:rsid w:val="004F6175"/>
    <w:rsid w:val="004F618F"/>
    <w:rsid w:val="004F61CA"/>
    <w:rsid w:val="004F621C"/>
    <w:rsid w:val="004F6250"/>
    <w:rsid w:val="004F62BA"/>
    <w:rsid w:val="004F6341"/>
    <w:rsid w:val="004F6350"/>
    <w:rsid w:val="004F65BC"/>
    <w:rsid w:val="004F6683"/>
    <w:rsid w:val="004F6691"/>
    <w:rsid w:val="004F66E5"/>
    <w:rsid w:val="004F672C"/>
    <w:rsid w:val="004F67FF"/>
    <w:rsid w:val="004F6851"/>
    <w:rsid w:val="004F68EC"/>
    <w:rsid w:val="004F692A"/>
    <w:rsid w:val="004F692F"/>
    <w:rsid w:val="004F6963"/>
    <w:rsid w:val="004F69B7"/>
    <w:rsid w:val="004F6A51"/>
    <w:rsid w:val="004F6A9C"/>
    <w:rsid w:val="004F6AD0"/>
    <w:rsid w:val="004F6B87"/>
    <w:rsid w:val="004F6BF0"/>
    <w:rsid w:val="004F6C23"/>
    <w:rsid w:val="004F6C3C"/>
    <w:rsid w:val="004F6CDB"/>
    <w:rsid w:val="004F6CDC"/>
    <w:rsid w:val="004F6CEF"/>
    <w:rsid w:val="004F6DBF"/>
    <w:rsid w:val="004F6DD4"/>
    <w:rsid w:val="004F6E85"/>
    <w:rsid w:val="004F6ED3"/>
    <w:rsid w:val="004F6ED9"/>
    <w:rsid w:val="004F6F4A"/>
    <w:rsid w:val="004F6F6C"/>
    <w:rsid w:val="004F6F85"/>
    <w:rsid w:val="004F6F95"/>
    <w:rsid w:val="004F6FBE"/>
    <w:rsid w:val="004F6FDE"/>
    <w:rsid w:val="004F700C"/>
    <w:rsid w:val="004F7118"/>
    <w:rsid w:val="004F7190"/>
    <w:rsid w:val="004F71BB"/>
    <w:rsid w:val="004F71F2"/>
    <w:rsid w:val="004F72D6"/>
    <w:rsid w:val="004F73C3"/>
    <w:rsid w:val="004F7564"/>
    <w:rsid w:val="004F75F3"/>
    <w:rsid w:val="004F7603"/>
    <w:rsid w:val="004F764E"/>
    <w:rsid w:val="004F76C2"/>
    <w:rsid w:val="004F770B"/>
    <w:rsid w:val="004F7711"/>
    <w:rsid w:val="004F776E"/>
    <w:rsid w:val="004F7797"/>
    <w:rsid w:val="004F7850"/>
    <w:rsid w:val="004F78B4"/>
    <w:rsid w:val="004F7958"/>
    <w:rsid w:val="004F796F"/>
    <w:rsid w:val="004F79D6"/>
    <w:rsid w:val="004F79EA"/>
    <w:rsid w:val="004F7AAA"/>
    <w:rsid w:val="004F7AC5"/>
    <w:rsid w:val="004F7B00"/>
    <w:rsid w:val="004F7B3E"/>
    <w:rsid w:val="004F7BA3"/>
    <w:rsid w:val="004F7BCC"/>
    <w:rsid w:val="004F7C51"/>
    <w:rsid w:val="004F7CB7"/>
    <w:rsid w:val="004F7CE8"/>
    <w:rsid w:val="004F7CF2"/>
    <w:rsid w:val="004F7D08"/>
    <w:rsid w:val="004F7E8C"/>
    <w:rsid w:val="004F7EF2"/>
    <w:rsid w:val="004F7EFC"/>
    <w:rsid w:val="004F7FBC"/>
    <w:rsid w:val="00500044"/>
    <w:rsid w:val="00500103"/>
    <w:rsid w:val="005001E1"/>
    <w:rsid w:val="005001FB"/>
    <w:rsid w:val="00500200"/>
    <w:rsid w:val="0050025D"/>
    <w:rsid w:val="005004A6"/>
    <w:rsid w:val="005004E3"/>
    <w:rsid w:val="0050056F"/>
    <w:rsid w:val="005005C9"/>
    <w:rsid w:val="005005EA"/>
    <w:rsid w:val="00500671"/>
    <w:rsid w:val="005006E5"/>
    <w:rsid w:val="005007D0"/>
    <w:rsid w:val="005007DE"/>
    <w:rsid w:val="005007EA"/>
    <w:rsid w:val="005008C6"/>
    <w:rsid w:val="00500917"/>
    <w:rsid w:val="00500936"/>
    <w:rsid w:val="00500966"/>
    <w:rsid w:val="00500990"/>
    <w:rsid w:val="005009DF"/>
    <w:rsid w:val="00500A29"/>
    <w:rsid w:val="00500A44"/>
    <w:rsid w:val="00500A87"/>
    <w:rsid w:val="00500B5A"/>
    <w:rsid w:val="00500B84"/>
    <w:rsid w:val="00500BCE"/>
    <w:rsid w:val="00500BD1"/>
    <w:rsid w:val="00500C46"/>
    <w:rsid w:val="00500D41"/>
    <w:rsid w:val="00500D5C"/>
    <w:rsid w:val="00500D72"/>
    <w:rsid w:val="00500DFF"/>
    <w:rsid w:val="00500E56"/>
    <w:rsid w:val="00500E76"/>
    <w:rsid w:val="00500EF3"/>
    <w:rsid w:val="00500F59"/>
    <w:rsid w:val="00500F6B"/>
    <w:rsid w:val="00500FA9"/>
    <w:rsid w:val="0050100A"/>
    <w:rsid w:val="00501058"/>
    <w:rsid w:val="005010B3"/>
    <w:rsid w:val="0050114C"/>
    <w:rsid w:val="0050115E"/>
    <w:rsid w:val="00501230"/>
    <w:rsid w:val="00501244"/>
    <w:rsid w:val="005012FC"/>
    <w:rsid w:val="00501329"/>
    <w:rsid w:val="005013EF"/>
    <w:rsid w:val="00501447"/>
    <w:rsid w:val="0050148D"/>
    <w:rsid w:val="00501495"/>
    <w:rsid w:val="005014E5"/>
    <w:rsid w:val="00501555"/>
    <w:rsid w:val="00501585"/>
    <w:rsid w:val="00501599"/>
    <w:rsid w:val="00501652"/>
    <w:rsid w:val="0050170A"/>
    <w:rsid w:val="00501776"/>
    <w:rsid w:val="00501782"/>
    <w:rsid w:val="005017EE"/>
    <w:rsid w:val="00501832"/>
    <w:rsid w:val="005018B6"/>
    <w:rsid w:val="0050199E"/>
    <w:rsid w:val="00501B09"/>
    <w:rsid w:val="00501BDF"/>
    <w:rsid w:val="00501C13"/>
    <w:rsid w:val="00501CA9"/>
    <w:rsid w:val="00501D03"/>
    <w:rsid w:val="00501D6A"/>
    <w:rsid w:val="00501DCA"/>
    <w:rsid w:val="00501E9A"/>
    <w:rsid w:val="00501EC3"/>
    <w:rsid w:val="00501F11"/>
    <w:rsid w:val="00501F53"/>
    <w:rsid w:val="00501F96"/>
    <w:rsid w:val="00502008"/>
    <w:rsid w:val="0050202B"/>
    <w:rsid w:val="00502030"/>
    <w:rsid w:val="005020A3"/>
    <w:rsid w:val="00502160"/>
    <w:rsid w:val="005021C7"/>
    <w:rsid w:val="005022D9"/>
    <w:rsid w:val="00502340"/>
    <w:rsid w:val="00502351"/>
    <w:rsid w:val="005023EC"/>
    <w:rsid w:val="0050252D"/>
    <w:rsid w:val="005025B8"/>
    <w:rsid w:val="0050263C"/>
    <w:rsid w:val="0050271B"/>
    <w:rsid w:val="005027ED"/>
    <w:rsid w:val="0050293D"/>
    <w:rsid w:val="005029A1"/>
    <w:rsid w:val="005029A6"/>
    <w:rsid w:val="00502B0F"/>
    <w:rsid w:val="00502B23"/>
    <w:rsid w:val="00502B40"/>
    <w:rsid w:val="00502BD6"/>
    <w:rsid w:val="00502C4E"/>
    <w:rsid w:val="00502CB5"/>
    <w:rsid w:val="00502D6E"/>
    <w:rsid w:val="00502DA2"/>
    <w:rsid w:val="00502DB0"/>
    <w:rsid w:val="00502DE8"/>
    <w:rsid w:val="00502DF9"/>
    <w:rsid w:val="00502E25"/>
    <w:rsid w:val="00502E72"/>
    <w:rsid w:val="00502EE2"/>
    <w:rsid w:val="00502F11"/>
    <w:rsid w:val="00502F52"/>
    <w:rsid w:val="00502F7F"/>
    <w:rsid w:val="00502FB4"/>
    <w:rsid w:val="00502FBE"/>
    <w:rsid w:val="00503179"/>
    <w:rsid w:val="005031E2"/>
    <w:rsid w:val="005032B4"/>
    <w:rsid w:val="005032EE"/>
    <w:rsid w:val="00503384"/>
    <w:rsid w:val="00503395"/>
    <w:rsid w:val="005033AD"/>
    <w:rsid w:val="0050346D"/>
    <w:rsid w:val="0050349A"/>
    <w:rsid w:val="00503504"/>
    <w:rsid w:val="00503541"/>
    <w:rsid w:val="00503564"/>
    <w:rsid w:val="005035A8"/>
    <w:rsid w:val="00503655"/>
    <w:rsid w:val="00503661"/>
    <w:rsid w:val="0050377F"/>
    <w:rsid w:val="005037AD"/>
    <w:rsid w:val="00503803"/>
    <w:rsid w:val="00503854"/>
    <w:rsid w:val="005038A7"/>
    <w:rsid w:val="0050391C"/>
    <w:rsid w:val="00503931"/>
    <w:rsid w:val="00503981"/>
    <w:rsid w:val="005039AA"/>
    <w:rsid w:val="005039F0"/>
    <w:rsid w:val="00503A9D"/>
    <w:rsid w:val="00503ACA"/>
    <w:rsid w:val="00503B1A"/>
    <w:rsid w:val="00503B4A"/>
    <w:rsid w:val="00503B81"/>
    <w:rsid w:val="00503BAB"/>
    <w:rsid w:val="00503BB3"/>
    <w:rsid w:val="00503C51"/>
    <w:rsid w:val="00503C84"/>
    <w:rsid w:val="00503CDC"/>
    <w:rsid w:val="00503D55"/>
    <w:rsid w:val="00503D5C"/>
    <w:rsid w:val="00503DA8"/>
    <w:rsid w:val="00503DF7"/>
    <w:rsid w:val="00503E64"/>
    <w:rsid w:val="00503E9A"/>
    <w:rsid w:val="00503F20"/>
    <w:rsid w:val="00503F4B"/>
    <w:rsid w:val="00503FB6"/>
    <w:rsid w:val="00503FB9"/>
    <w:rsid w:val="0050404D"/>
    <w:rsid w:val="0050408C"/>
    <w:rsid w:val="005040AD"/>
    <w:rsid w:val="00504159"/>
    <w:rsid w:val="00504185"/>
    <w:rsid w:val="005041B4"/>
    <w:rsid w:val="005041CD"/>
    <w:rsid w:val="00504267"/>
    <w:rsid w:val="00504299"/>
    <w:rsid w:val="005043FD"/>
    <w:rsid w:val="0050443C"/>
    <w:rsid w:val="00504447"/>
    <w:rsid w:val="005044EC"/>
    <w:rsid w:val="00504507"/>
    <w:rsid w:val="00504515"/>
    <w:rsid w:val="00504591"/>
    <w:rsid w:val="005045B1"/>
    <w:rsid w:val="005045C1"/>
    <w:rsid w:val="00504628"/>
    <w:rsid w:val="00504688"/>
    <w:rsid w:val="005046F0"/>
    <w:rsid w:val="00504704"/>
    <w:rsid w:val="00504711"/>
    <w:rsid w:val="00504757"/>
    <w:rsid w:val="00504814"/>
    <w:rsid w:val="005048ED"/>
    <w:rsid w:val="00504914"/>
    <w:rsid w:val="0050495A"/>
    <w:rsid w:val="0050497B"/>
    <w:rsid w:val="005049E7"/>
    <w:rsid w:val="005049FB"/>
    <w:rsid w:val="00504A2D"/>
    <w:rsid w:val="00504A2E"/>
    <w:rsid w:val="00504A66"/>
    <w:rsid w:val="00504A99"/>
    <w:rsid w:val="00504AC7"/>
    <w:rsid w:val="00504B0A"/>
    <w:rsid w:val="00504BBD"/>
    <w:rsid w:val="00504CE0"/>
    <w:rsid w:val="00504D1C"/>
    <w:rsid w:val="00504DD1"/>
    <w:rsid w:val="00504E77"/>
    <w:rsid w:val="00504F8C"/>
    <w:rsid w:val="00505055"/>
    <w:rsid w:val="0050505E"/>
    <w:rsid w:val="005050AE"/>
    <w:rsid w:val="0050519A"/>
    <w:rsid w:val="005051D3"/>
    <w:rsid w:val="005051D5"/>
    <w:rsid w:val="005052DA"/>
    <w:rsid w:val="00505310"/>
    <w:rsid w:val="00505311"/>
    <w:rsid w:val="00505333"/>
    <w:rsid w:val="005054A8"/>
    <w:rsid w:val="0050551C"/>
    <w:rsid w:val="00505559"/>
    <w:rsid w:val="005056B1"/>
    <w:rsid w:val="00505748"/>
    <w:rsid w:val="00505750"/>
    <w:rsid w:val="005057D0"/>
    <w:rsid w:val="0050586B"/>
    <w:rsid w:val="00505983"/>
    <w:rsid w:val="005059A8"/>
    <w:rsid w:val="00505A3C"/>
    <w:rsid w:val="00505A3E"/>
    <w:rsid w:val="00505A7B"/>
    <w:rsid w:val="00505AB2"/>
    <w:rsid w:val="00505ABF"/>
    <w:rsid w:val="00505C58"/>
    <w:rsid w:val="00505D0D"/>
    <w:rsid w:val="00505F9D"/>
    <w:rsid w:val="00505FCB"/>
    <w:rsid w:val="0050607E"/>
    <w:rsid w:val="005060D8"/>
    <w:rsid w:val="00506100"/>
    <w:rsid w:val="00506116"/>
    <w:rsid w:val="00506174"/>
    <w:rsid w:val="00506289"/>
    <w:rsid w:val="00506322"/>
    <w:rsid w:val="0050634A"/>
    <w:rsid w:val="005063AA"/>
    <w:rsid w:val="005063F9"/>
    <w:rsid w:val="005065E0"/>
    <w:rsid w:val="0050661E"/>
    <w:rsid w:val="0050663A"/>
    <w:rsid w:val="005066B2"/>
    <w:rsid w:val="005066B4"/>
    <w:rsid w:val="00506748"/>
    <w:rsid w:val="00506891"/>
    <w:rsid w:val="005068C9"/>
    <w:rsid w:val="0050698D"/>
    <w:rsid w:val="005069B8"/>
    <w:rsid w:val="005069BC"/>
    <w:rsid w:val="005069EB"/>
    <w:rsid w:val="00506A12"/>
    <w:rsid w:val="00506A2E"/>
    <w:rsid w:val="00506B80"/>
    <w:rsid w:val="00506C1A"/>
    <w:rsid w:val="00506C4C"/>
    <w:rsid w:val="00506CEF"/>
    <w:rsid w:val="00506D29"/>
    <w:rsid w:val="00506D32"/>
    <w:rsid w:val="00506D7E"/>
    <w:rsid w:val="00506DD8"/>
    <w:rsid w:val="00506DEE"/>
    <w:rsid w:val="00506E2A"/>
    <w:rsid w:val="00506E66"/>
    <w:rsid w:val="00506F76"/>
    <w:rsid w:val="00506F9B"/>
    <w:rsid w:val="00506FE1"/>
    <w:rsid w:val="0050713E"/>
    <w:rsid w:val="005071B3"/>
    <w:rsid w:val="005071C6"/>
    <w:rsid w:val="005071D7"/>
    <w:rsid w:val="005072B4"/>
    <w:rsid w:val="005072D5"/>
    <w:rsid w:val="005072FA"/>
    <w:rsid w:val="0050732C"/>
    <w:rsid w:val="00507384"/>
    <w:rsid w:val="005073A6"/>
    <w:rsid w:val="005073AD"/>
    <w:rsid w:val="005073AF"/>
    <w:rsid w:val="005073C4"/>
    <w:rsid w:val="005073DD"/>
    <w:rsid w:val="005073E3"/>
    <w:rsid w:val="0050740A"/>
    <w:rsid w:val="0050741F"/>
    <w:rsid w:val="00507463"/>
    <w:rsid w:val="00507472"/>
    <w:rsid w:val="00507547"/>
    <w:rsid w:val="00507667"/>
    <w:rsid w:val="0050767F"/>
    <w:rsid w:val="00507693"/>
    <w:rsid w:val="005076A4"/>
    <w:rsid w:val="00507741"/>
    <w:rsid w:val="005077E3"/>
    <w:rsid w:val="00507808"/>
    <w:rsid w:val="00507971"/>
    <w:rsid w:val="005079F9"/>
    <w:rsid w:val="00507A45"/>
    <w:rsid w:val="00507AB6"/>
    <w:rsid w:val="00507B23"/>
    <w:rsid w:val="00507B29"/>
    <w:rsid w:val="00507BBD"/>
    <w:rsid w:val="00507BEC"/>
    <w:rsid w:val="00507C00"/>
    <w:rsid w:val="00507C04"/>
    <w:rsid w:val="00507C18"/>
    <w:rsid w:val="00507C85"/>
    <w:rsid w:val="00507CDA"/>
    <w:rsid w:val="00507DFE"/>
    <w:rsid w:val="00507E1C"/>
    <w:rsid w:val="00507E24"/>
    <w:rsid w:val="00507E53"/>
    <w:rsid w:val="00507E9B"/>
    <w:rsid w:val="00507F18"/>
    <w:rsid w:val="00507F50"/>
    <w:rsid w:val="00507F6D"/>
    <w:rsid w:val="00507F9E"/>
    <w:rsid w:val="00507FA3"/>
    <w:rsid w:val="00507FD9"/>
    <w:rsid w:val="0050F82F"/>
    <w:rsid w:val="00510045"/>
    <w:rsid w:val="005100EF"/>
    <w:rsid w:val="00510135"/>
    <w:rsid w:val="00510193"/>
    <w:rsid w:val="0051022A"/>
    <w:rsid w:val="0051026A"/>
    <w:rsid w:val="00510292"/>
    <w:rsid w:val="00510309"/>
    <w:rsid w:val="00510328"/>
    <w:rsid w:val="0051049B"/>
    <w:rsid w:val="005104B7"/>
    <w:rsid w:val="005104E6"/>
    <w:rsid w:val="005104FF"/>
    <w:rsid w:val="0051061D"/>
    <w:rsid w:val="005106E8"/>
    <w:rsid w:val="0051083E"/>
    <w:rsid w:val="0051088D"/>
    <w:rsid w:val="005108D1"/>
    <w:rsid w:val="005108D9"/>
    <w:rsid w:val="00510906"/>
    <w:rsid w:val="00510948"/>
    <w:rsid w:val="00510966"/>
    <w:rsid w:val="00510983"/>
    <w:rsid w:val="005109ED"/>
    <w:rsid w:val="00510AA0"/>
    <w:rsid w:val="00510AC3"/>
    <w:rsid w:val="00510C3F"/>
    <w:rsid w:val="00510C77"/>
    <w:rsid w:val="00510CBE"/>
    <w:rsid w:val="00510CFC"/>
    <w:rsid w:val="00510D54"/>
    <w:rsid w:val="00510D6D"/>
    <w:rsid w:val="00510D93"/>
    <w:rsid w:val="00510DB1"/>
    <w:rsid w:val="00510DE8"/>
    <w:rsid w:val="00510FE2"/>
    <w:rsid w:val="0051101C"/>
    <w:rsid w:val="0051122D"/>
    <w:rsid w:val="005112B3"/>
    <w:rsid w:val="005112BF"/>
    <w:rsid w:val="005112E8"/>
    <w:rsid w:val="005112ED"/>
    <w:rsid w:val="00511322"/>
    <w:rsid w:val="00511380"/>
    <w:rsid w:val="005113BC"/>
    <w:rsid w:val="00511481"/>
    <w:rsid w:val="005114D0"/>
    <w:rsid w:val="00511572"/>
    <w:rsid w:val="005115A3"/>
    <w:rsid w:val="005115AF"/>
    <w:rsid w:val="005115BE"/>
    <w:rsid w:val="00511628"/>
    <w:rsid w:val="0051172B"/>
    <w:rsid w:val="00511792"/>
    <w:rsid w:val="00511867"/>
    <w:rsid w:val="005118D1"/>
    <w:rsid w:val="005118EA"/>
    <w:rsid w:val="0051192C"/>
    <w:rsid w:val="00511995"/>
    <w:rsid w:val="00511ABA"/>
    <w:rsid w:val="00511CF6"/>
    <w:rsid w:val="00511D27"/>
    <w:rsid w:val="00511D28"/>
    <w:rsid w:val="00511D63"/>
    <w:rsid w:val="00511D64"/>
    <w:rsid w:val="00511DE9"/>
    <w:rsid w:val="00511E31"/>
    <w:rsid w:val="00511E61"/>
    <w:rsid w:val="00511EC6"/>
    <w:rsid w:val="00511EFD"/>
    <w:rsid w:val="00511F90"/>
    <w:rsid w:val="00512088"/>
    <w:rsid w:val="00512094"/>
    <w:rsid w:val="0051213E"/>
    <w:rsid w:val="005121FD"/>
    <w:rsid w:val="00512219"/>
    <w:rsid w:val="00512293"/>
    <w:rsid w:val="005122CF"/>
    <w:rsid w:val="0051234F"/>
    <w:rsid w:val="005123DB"/>
    <w:rsid w:val="0051241C"/>
    <w:rsid w:val="00512486"/>
    <w:rsid w:val="005124E3"/>
    <w:rsid w:val="005124EC"/>
    <w:rsid w:val="00512516"/>
    <w:rsid w:val="00512566"/>
    <w:rsid w:val="0051258A"/>
    <w:rsid w:val="005125D5"/>
    <w:rsid w:val="00512628"/>
    <w:rsid w:val="00512668"/>
    <w:rsid w:val="005126A5"/>
    <w:rsid w:val="00512784"/>
    <w:rsid w:val="005127FC"/>
    <w:rsid w:val="005127FE"/>
    <w:rsid w:val="005128BF"/>
    <w:rsid w:val="00512952"/>
    <w:rsid w:val="0051295B"/>
    <w:rsid w:val="0051298F"/>
    <w:rsid w:val="005129E4"/>
    <w:rsid w:val="00512B18"/>
    <w:rsid w:val="00512B1B"/>
    <w:rsid w:val="00512B59"/>
    <w:rsid w:val="00512B75"/>
    <w:rsid w:val="00512BE9"/>
    <w:rsid w:val="00512C89"/>
    <w:rsid w:val="00512CD5"/>
    <w:rsid w:val="00512CE4"/>
    <w:rsid w:val="00512D5D"/>
    <w:rsid w:val="00512E5C"/>
    <w:rsid w:val="00512F95"/>
    <w:rsid w:val="00513083"/>
    <w:rsid w:val="0051314C"/>
    <w:rsid w:val="00513178"/>
    <w:rsid w:val="005131F1"/>
    <w:rsid w:val="005132C8"/>
    <w:rsid w:val="005132CC"/>
    <w:rsid w:val="005133E6"/>
    <w:rsid w:val="00513427"/>
    <w:rsid w:val="005134BB"/>
    <w:rsid w:val="005135AB"/>
    <w:rsid w:val="005135CE"/>
    <w:rsid w:val="005135D6"/>
    <w:rsid w:val="00513639"/>
    <w:rsid w:val="00513682"/>
    <w:rsid w:val="005136C6"/>
    <w:rsid w:val="005136C8"/>
    <w:rsid w:val="005136F6"/>
    <w:rsid w:val="00513720"/>
    <w:rsid w:val="00513796"/>
    <w:rsid w:val="005137B1"/>
    <w:rsid w:val="005137BF"/>
    <w:rsid w:val="0051380A"/>
    <w:rsid w:val="0051391C"/>
    <w:rsid w:val="0051392C"/>
    <w:rsid w:val="00513939"/>
    <w:rsid w:val="00513967"/>
    <w:rsid w:val="00513A3F"/>
    <w:rsid w:val="00513AC9"/>
    <w:rsid w:val="00513B73"/>
    <w:rsid w:val="00513BAF"/>
    <w:rsid w:val="00513D1B"/>
    <w:rsid w:val="00513DCE"/>
    <w:rsid w:val="00513DEE"/>
    <w:rsid w:val="00513E3E"/>
    <w:rsid w:val="00513ED4"/>
    <w:rsid w:val="00513F85"/>
    <w:rsid w:val="00513F8D"/>
    <w:rsid w:val="00513F91"/>
    <w:rsid w:val="00514086"/>
    <w:rsid w:val="005140C5"/>
    <w:rsid w:val="005140D1"/>
    <w:rsid w:val="005140E8"/>
    <w:rsid w:val="00514114"/>
    <w:rsid w:val="0051419C"/>
    <w:rsid w:val="005141A2"/>
    <w:rsid w:val="005141CD"/>
    <w:rsid w:val="005141D8"/>
    <w:rsid w:val="005141EF"/>
    <w:rsid w:val="00514211"/>
    <w:rsid w:val="0051421E"/>
    <w:rsid w:val="00514327"/>
    <w:rsid w:val="005143FD"/>
    <w:rsid w:val="0051441B"/>
    <w:rsid w:val="00514479"/>
    <w:rsid w:val="00514487"/>
    <w:rsid w:val="00514506"/>
    <w:rsid w:val="0051454E"/>
    <w:rsid w:val="00514578"/>
    <w:rsid w:val="005145EF"/>
    <w:rsid w:val="005146AA"/>
    <w:rsid w:val="005146F9"/>
    <w:rsid w:val="0051475B"/>
    <w:rsid w:val="0051483E"/>
    <w:rsid w:val="00514846"/>
    <w:rsid w:val="00514917"/>
    <w:rsid w:val="00514927"/>
    <w:rsid w:val="00514989"/>
    <w:rsid w:val="005149C1"/>
    <w:rsid w:val="00514A2D"/>
    <w:rsid w:val="00514A6A"/>
    <w:rsid w:val="00514B53"/>
    <w:rsid w:val="00514B59"/>
    <w:rsid w:val="00514BF3"/>
    <w:rsid w:val="00514C64"/>
    <w:rsid w:val="00514C7A"/>
    <w:rsid w:val="00514C87"/>
    <w:rsid w:val="00514CBD"/>
    <w:rsid w:val="00514CEF"/>
    <w:rsid w:val="00514D15"/>
    <w:rsid w:val="00514DAB"/>
    <w:rsid w:val="00514EA8"/>
    <w:rsid w:val="00514F18"/>
    <w:rsid w:val="00514F62"/>
    <w:rsid w:val="00514F95"/>
    <w:rsid w:val="00514F9E"/>
    <w:rsid w:val="00514FC5"/>
    <w:rsid w:val="00514FF3"/>
    <w:rsid w:val="00515002"/>
    <w:rsid w:val="0051509A"/>
    <w:rsid w:val="005150E1"/>
    <w:rsid w:val="0051514F"/>
    <w:rsid w:val="00515151"/>
    <w:rsid w:val="005151B0"/>
    <w:rsid w:val="005151DB"/>
    <w:rsid w:val="00515228"/>
    <w:rsid w:val="005153CE"/>
    <w:rsid w:val="005154E3"/>
    <w:rsid w:val="0051550F"/>
    <w:rsid w:val="00515536"/>
    <w:rsid w:val="0051556E"/>
    <w:rsid w:val="00515589"/>
    <w:rsid w:val="00515659"/>
    <w:rsid w:val="0051572A"/>
    <w:rsid w:val="0051575E"/>
    <w:rsid w:val="005157A2"/>
    <w:rsid w:val="005157FA"/>
    <w:rsid w:val="00515852"/>
    <w:rsid w:val="0051585B"/>
    <w:rsid w:val="00515861"/>
    <w:rsid w:val="005158DD"/>
    <w:rsid w:val="00515951"/>
    <w:rsid w:val="00515A6C"/>
    <w:rsid w:val="00515B65"/>
    <w:rsid w:val="00515B74"/>
    <w:rsid w:val="00515C39"/>
    <w:rsid w:val="00515C4C"/>
    <w:rsid w:val="00515C7A"/>
    <w:rsid w:val="00515D98"/>
    <w:rsid w:val="00515F04"/>
    <w:rsid w:val="00515F53"/>
    <w:rsid w:val="00515F9C"/>
    <w:rsid w:val="00515FA0"/>
    <w:rsid w:val="00515FF6"/>
    <w:rsid w:val="00516015"/>
    <w:rsid w:val="00516166"/>
    <w:rsid w:val="00516222"/>
    <w:rsid w:val="0051637E"/>
    <w:rsid w:val="005164AA"/>
    <w:rsid w:val="00516556"/>
    <w:rsid w:val="00516560"/>
    <w:rsid w:val="005165A5"/>
    <w:rsid w:val="0051668A"/>
    <w:rsid w:val="005168A1"/>
    <w:rsid w:val="005168DD"/>
    <w:rsid w:val="005168F5"/>
    <w:rsid w:val="00516A19"/>
    <w:rsid w:val="00516A42"/>
    <w:rsid w:val="00516A43"/>
    <w:rsid w:val="00516B1B"/>
    <w:rsid w:val="00516B2A"/>
    <w:rsid w:val="00516B57"/>
    <w:rsid w:val="00516C6E"/>
    <w:rsid w:val="00516D01"/>
    <w:rsid w:val="00516F2B"/>
    <w:rsid w:val="005170D7"/>
    <w:rsid w:val="0051713B"/>
    <w:rsid w:val="005171A4"/>
    <w:rsid w:val="00517247"/>
    <w:rsid w:val="00517290"/>
    <w:rsid w:val="0051729F"/>
    <w:rsid w:val="005172EA"/>
    <w:rsid w:val="00517363"/>
    <w:rsid w:val="0051738C"/>
    <w:rsid w:val="005173D7"/>
    <w:rsid w:val="00517470"/>
    <w:rsid w:val="005175DC"/>
    <w:rsid w:val="0051765A"/>
    <w:rsid w:val="00517676"/>
    <w:rsid w:val="00517685"/>
    <w:rsid w:val="005176EF"/>
    <w:rsid w:val="00517777"/>
    <w:rsid w:val="0051778E"/>
    <w:rsid w:val="005177C6"/>
    <w:rsid w:val="005177E8"/>
    <w:rsid w:val="0051785B"/>
    <w:rsid w:val="0051788C"/>
    <w:rsid w:val="005178D3"/>
    <w:rsid w:val="005178DB"/>
    <w:rsid w:val="0051791B"/>
    <w:rsid w:val="00517944"/>
    <w:rsid w:val="00517A3F"/>
    <w:rsid w:val="00517ABC"/>
    <w:rsid w:val="00517AEE"/>
    <w:rsid w:val="00517B56"/>
    <w:rsid w:val="00517BF8"/>
    <w:rsid w:val="00517C88"/>
    <w:rsid w:val="00517C97"/>
    <w:rsid w:val="00517C9E"/>
    <w:rsid w:val="00517D74"/>
    <w:rsid w:val="00517E0D"/>
    <w:rsid w:val="00517E21"/>
    <w:rsid w:val="00517E31"/>
    <w:rsid w:val="00517E5C"/>
    <w:rsid w:val="00517E60"/>
    <w:rsid w:val="00517E8A"/>
    <w:rsid w:val="00517E8F"/>
    <w:rsid w:val="00517EF5"/>
    <w:rsid w:val="00517F65"/>
    <w:rsid w:val="00517F7E"/>
    <w:rsid w:val="00517F91"/>
    <w:rsid w:val="00517FBE"/>
    <w:rsid w:val="005200E6"/>
    <w:rsid w:val="00520146"/>
    <w:rsid w:val="00520149"/>
    <w:rsid w:val="0052015E"/>
    <w:rsid w:val="005201B1"/>
    <w:rsid w:val="005201DC"/>
    <w:rsid w:val="00520253"/>
    <w:rsid w:val="00520318"/>
    <w:rsid w:val="0052047B"/>
    <w:rsid w:val="0052048F"/>
    <w:rsid w:val="005204E9"/>
    <w:rsid w:val="00520550"/>
    <w:rsid w:val="00520597"/>
    <w:rsid w:val="00520626"/>
    <w:rsid w:val="0052067A"/>
    <w:rsid w:val="00520699"/>
    <w:rsid w:val="005207D2"/>
    <w:rsid w:val="00520804"/>
    <w:rsid w:val="0052089A"/>
    <w:rsid w:val="005208F9"/>
    <w:rsid w:val="00520A03"/>
    <w:rsid w:val="00520A10"/>
    <w:rsid w:val="00520A91"/>
    <w:rsid w:val="00520AC7"/>
    <w:rsid w:val="00520C06"/>
    <w:rsid w:val="00520D30"/>
    <w:rsid w:val="00520D33"/>
    <w:rsid w:val="00520E16"/>
    <w:rsid w:val="00520E18"/>
    <w:rsid w:val="00520E21"/>
    <w:rsid w:val="00520E81"/>
    <w:rsid w:val="00520E95"/>
    <w:rsid w:val="00520E9D"/>
    <w:rsid w:val="00520EE5"/>
    <w:rsid w:val="00520F30"/>
    <w:rsid w:val="00520F4E"/>
    <w:rsid w:val="00520F5F"/>
    <w:rsid w:val="0052103C"/>
    <w:rsid w:val="00521052"/>
    <w:rsid w:val="0052110F"/>
    <w:rsid w:val="00521137"/>
    <w:rsid w:val="00521195"/>
    <w:rsid w:val="005211EB"/>
    <w:rsid w:val="00521245"/>
    <w:rsid w:val="00521283"/>
    <w:rsid w:val="0052131C"/>
    <w:rsid w:val="00521374"/>
    <w:rsid w:val="0052137E"/>
    <w:rsid w:val="005213B8"/>
    <w:rsid w:val="0052142F"/>
    <w:rsid w:val="00521610"/>
    <w:rsid w:val="0052168B"/>
    <w:rsid w:val="00521693"/>
    <w:rsid w:val="00521695"/>
    <w:rsid w:val="00521822"/>
    <w:rsid w:val="005218DD"/>
    <w:rsid w:val="005218E3"/>
    <w:rsid w:val="005218EE"/>
    <w:rsid w:val="00521934"/>
    <w:rsid w:val="00521A2D"/>
    <w:rsid w:val="00521B0F"/>
    <w:rsid w:val="00521B34"/>
    <w:rsid w:val="00521C14"/>
    <w:rsid w:val="00521C70"/>
    <w:rsid w:val="00521C7D"/>
    <w:rsid w:val="00521CA8"/>
    <w:rsid w:val="00521E20"/>
    <w:rsid w:val="00521EB4"/>
    <w:rsid w:val="00521EDA"/>
    <w:rsid w:val="00521F10"/>
    <w:rsid w:val="00521FF5"/>
    <w:rsid w:val="00522018"/>
    <w:rsid w:val="0052203A"/>
    <w:rsid w:val="0052205E"/>
    <w:rsid w:val="0052212A"/>
    <w:rsid w:val="00522154"/>
    <w:rsid w:val="00522218"/>
    <w:rsid w:val="0052227C"/>
    <w:rsid w:val="00522353"/>
    <w:rsid w:val="00522357"/>
    <w:rsid w:val="00522366"/>
    <w:rsid w:val="005223A9"/>
    <w:rsid w:val="00522484"/>
    <w:rsid w:val="00522493"/>
    <w:rsid w:val="005224D1"/>
    <w:rsid w:val="005225D0"/>
    <w:rsid w:val="005225E8"/>
    <w:rsid w:val="005225F2"/>
    <w:rsid w:val="00522703"/>
    <w:rsid w:val="00522722"/>
    <w:rsid w:val="005227B0"/>
    <w:rsid w:val="005227EC"/>
    <w:rsid w:val="0052282B"/>
    <w:rsid w:val="005228A5"/>
    <w:rsid w:val="00522988"/>
    <w:rsid w:val="005229A8"/>
    <w:rsid w:val="005229B9"/>
    <w:rsid w:val="005229CD"/>
    <w:rsid w:val="00522C50"/>
    <w:rsid w:val="00522C6E"/>
    <w:rsid w:val="00522CD1"/>
    <w:rsid w:val="00522CE2"/>
    <w:rsid w:val="00522D0F"/>
    <w:rsid w:val="00522DA9"/>
    <w:rsid w:val="00522E0C"/>
    <w:rsid w:val="00522E0D"/>
    <w:rsid w:val="00522EFA"/>
    <w:rsid w:val="00522F1F"/>
    <w:rsid w:val="00522F30"/>
    <w:rsid w:val="00522F3F"/>
    <w:rsid w:val="00522F66"/>
    <w:rsid w:val="00522F7C"/>
    <w:rsid w:val="00522FE3"/>
    <w:rsid w:val="005230C2"/>
    <w:rsid w:val="00523117"/>
    <w:rsid w:val="00523143"/>
    <w:rsid w:val="005231B5"/>
    <w:rsid w:val="005231FC"/>
    <w:rsid w:val="005232AE"/>
    <w:rsid w:val="00523338"/>
    <w:rsid w:val="005233E8"/>
    <w:rsid w:val="005234A0"/>
    <w:rsid w:val="00523503"/>
    <w:rsid w:val="00523524"/>
    <w:rsid w:val="00523674"/>
    <w:rsid w:val="0052367E"/>
    <w:rsid w:val="005236D8"/>
    <w:rsid w:val="005238A2"/>
    <w:rsid w:val="005238CC"/>
    <w:rsid w:val="005238EE"/>
    <w:rsid w:val="0052395E"/>
    <w:rsid w:val="00523976"/>
    <w:rsid w:val="005239C8"/>
    <w:rsid w:val="005239FC"/>
    <w:rsid w:val="00523B61"/>
    <w:rsid w:val="00523B6D"/>
    <w:rsid w:val="00523B9B"/>
    <w:rsid w:val="00523DCE"/>
    <w:rsid w:val="00523DEC"/>
    <w:rsid w:val="00523DF8"/>
    <w:rsid w:val="00523E04"/>
    <w:rsid w:val="00523E1F"/>
    <w:rsid w:val="00523E92"/>
    <w:rsid w:val="00523EA6"/>
    <w:rsid w:val="00523EF0"/>
    <w:rsid w:val="00523F04"/>
    <w:rsid w:val="00523F18"/>
    <w:rsid w:val="00523F69"/>
    <w:rsid w:val="00523F84"/>
    <w:rsid w:val="00523F93"/>
    <w:rsid w:val="00523F98"/>
    <w:rsid w:val="00524007"/>
    <w:rsid w:val="00524046"/>
    <w:rsid w:val="0052411D"/>
    <w:rsid w:val="005241A9"/>
    <w:rsid w:val="005241E4"/>
    <w:rsid w:val="0052421A"/>
    <w:rsid w:val="0052427E"/>
    <w:rsid w:val="0052432D"/>
    <w:rsid w:val="0052438A"/>
    <w:rsid w:val="005243C3"/>
    <w:rsid w:val="005243EA"/>
    <w:rsid w:val="0052441B"/>
    <w:rsid w:val="00524449"/>
    <w:rsid w:val="00524453"/>
    <w:rsid w:val="005244BB"/>
    <w:rsid w:val="005245AD"/>
    <w:rsid w:val="00524637"/>
    <w:rsid w:val="00524803"/>
    <w:rsid w:val="0052480C"/>
    <w:rsid w:val="00524822"/>
    <w:rsid w:val="00524853"/>
    <w:rsid w:val="00524992"/>
    <w:rsid w:val="005249B2"/>
    <w:rsid w:val="005249E6"/>
    <w:rsid w:val="00524A56"/>
    <w:rsid w:val="00524A77"/>
    <w:rsid w:val="00524B3A"/>
    <w:rsid w:val="00524CEB"/>
    <w:rsid w:val="00524DDC"/>
    <w:rsid w:val="00524E31"/>
    <w:rsid w:val="00524E9A"/>
    <w:rsid w:val="00524F81"/>
    <w:rsid w:val="0052500C"/>
    <w:rsid w:val="00525115"/>
    <w:rsid w:val="00525155"/>
    <w:rsid w:val="00525229"/>
    <w:rsid w:val="00525262"/>
    <w:rsid w:val="00525315"/>
    <w:rsid w:val="00525382"/>
    <w:rsid w:val="005253A5"/>
    <w:rsid w:val="005253E5"/>
    <w:rsid w:val="00525435"/>
    <w:rsid w:val="00525472"/>
    <w:rsid w:val="00525666"/>
    <w:rsid w:val="0052568C"/>
    <w:rsid w:val="00525789"/>
    <w:rsid w:val="005257AF"/>
    <w:rsid w:val="0052580A"/>
    <w:rsid w:val="00525842"/>
    <w:rsid w:val="00525907"/>
    <w:rsid w:val="00525982"/>
    <w:rsid w:val="005259B3"/>
    <w:rsid w:val="00525A8E"/>
    <w:rsid w:val="00525ACB"/>
    <w:rsid w:val="00525ADE"/>
    <w:rsid w:val="00525B22"/>
    <w:rsid w:val="00525BE0"/>
    <w:rsid w:val="00525BFC"/>
    <w:rsid w:val="00525C02"/>
    <w:rsid w:val="00525C42"/>
    <w:rsid w:val="00525C8F"/>
    <w:rsid w:val="00525C90"/>
    <w:rsid w:val="00525D3A"/>
    <w:rsid w:val="00525E2E"/>
    <w:rsid w:val="00525E3D"/>
    <w:rsid w:val="00525F4B"/>
    <w:rsid w:val="00525F5C"/>
    <w:rsid w:val="00525F61"/>
    <w:rsid w:val="00525F9C"/>
    <w:rsid w:val="00526008"/>
    <w:rsid w:val="00526153"/>
    <w:rsid w:val="0052616D"/>
    <w:rsid w:val="00526251"/>
    <w:rsid w:val="00526254"/>
    <w:rsid w:val="0052625F"/>
    <w:rsid w:val="005262C5"/>
    <w:rsid w:val="00526397"/>
    <w:rsid w:val="005263F2"/>
    <w:rsid w:val="005264DD"/>
    <w:rsid w:val="00526722"/>
    <w:rsid w:val="0052676C"/>
    <w:rsid w:val="00526776"/>
    <w:rsid w:val="00526869"/>
    <w:rsid w:val="0052689E"/>
    <w:rsid w:val="005268B9"/>
    <w:rsid w:val="005268EA"/>
    <w:rsid w:val="0052690F"/>
    <w:rsid w:val="00526928"/>
    <w:rsid w:val="00526A81"/>
    <w:rsid w:val="00526AF4"/>
    <w:rsid w:val="00526CB0"/>
    <w:rsid w:val="00526CEB"/>
    <w:rsid w:val="00526D8E"/>
    <w:rsid w:val="00526E26"/>
    <w:rsid w:val="00526E3A"/>
    <w:rsid w:val="0052703C"/>
    <w:rsid w:val="005270D7"/>
    <w:rsid w:val="005270E5"/>
    <w:rsid w:val="005270FF"/>
    <w:rsid w:val="00527113"/>
    <w:rsid w:val="00527158"/>
    <w:rsid w:val="00527171"/>
    <w:rsid w:val="005271B7"/>
    <w:rsid w:val="0052720B"/>
    <w:rsid w:val="00527319"/>
    <w:rsid w:val="00527361"/>
    <w:rsid w:val="00527369"/>
    <w:rsid w:val="005273DA"/>
    <w:rsid w:val="005273DE"/>
    <w:rsid w:val="00527453"/>
    <w:rsid w:val="0052745C"/>
    <w:rsid w:val="0052749E"/>
    <w:rsid w:val="005274CE"/>
    <w:rsid w:val="0052750F"/>
    <w:rsid w:val="00527572"/>
    <w:rsid w:val="00527617"/>
    <w:rsid w:val="0052762B"/>
    <w:rsid w:val="00527745"/>
    <w:rsid w:val="00527848"/>
    <w:rsid w:val="00527868"/>
    <w:rsid w:val="0052786D"/>
    <w:rsid w:val="00527889"/>
    <w:rsid w:val="00527A54"/>
    <w:rsid w:val="00527AC7"/>
    <w:rsid w:val="00527B04"/>
    <w:rsid w:val="00527B72"/>
    <w:rsid w:val="00527D16"/>
    <w:rsid w:val="00527D44"/>
    <w:rsid w:val="00527D70"/>
    <w:rsid w:val="00527D81"/>
    <w:rsid w:val="00527DCD"/>
    <w:rsid w:val="00527E16"/>
    <w:rsid w:val="00527E5A"/>
    <w:rsid w:val="00527E9A"/>
    <w:rsid w:val="00527ED8"/>
    <w:rsid w:val="00527EDB"/>
    <w:rsid w:val="00527F0B"/>
    <w:rsid w:val="00527F98"/>
    <w:rsid w:val="00527FBA"/>
    <w:rsid w:val="00527FE4"/>
    <w:rsid w:val="00530013"/>
    <w:rsid w:val="00530037"/>
    <w:rsid w:val="005300F3"/>
    <w:rsid w:val="00530268"/>
    <w:rsid w:val="00530286"/>
    <w:rsid w:val="0053032A"/>
    <w:rsid w:val="005303DE"/>
    <w:rsid w:val="00530488"/>
    <w:rsid w:val="0053049A"/>
    <w:rsid w:val="005304D5"/>
    <w:rsid w:val="00530560"/>
    <w:rsid w:val="00530584"/>
    <w:rsid w:val="005305CB"/>
    <w:rsid w:val="0053062D"/>
    <w:rsid w:val="00530701"/>
    <w:rsid w:val="005307B1"/>
    <w:rsid w:val="0053085F"/>
    <w:rsid w:val="00530A9A"/>
    <w:rsid w:val="00530AA2"/>
    <w:rsid w:val="00530B5B"/>
    <w:rsid w:val="00530B79"/>
    <w:rsid w:val="00530BE7"/>
    <w:rsid w:val="00530C3F"/>
    <w:rsid w:val="00530C8F"/>
    <w:rsid w:val="00530D27"/>
    <w:rsid w:val="00530DB4"/>
    <w:rsid w:val="00530DFA"/>
    <w:rsid w:val="00530E57"/>
    <w:rsid w:val="00530EA7"/>
    <w:rsid w:val="00530F2E"/>
    <w:rsid w:val="00530F58"/>
    <w:rsid w:val="0053104B"/>
    <w:rsid w:val="005310B1"/>
    <w:rsid w:val="005310B6"/>
    <w:rsid w:val="005310E8"/>
    <w:rsid w:val="00531152"/>
    <w:rsid w:val="0053116B"/>
    <w:rsid w:val="00531186"/>
    <w:rsid w:val="00531254"/>
    <w:rsid w:val="00531268"/>
    <w:rsid w:val="005312C1"/>
    <w:rsid w:val="00531316"/>
    <w:rsid w:val="00531384"/>
    <w:rsid w:val="00531415"/>
    <w:rsid w:val="0053143D"/>
    <w:rsid w:val="005314D2"/>
    <w:rsid w:val="005315B3"/>
    <w:rsid w:val="005315D9"/>
    <w:rsid w:val="00531605"/>
    <w:rsid w:val="0053166C"/>
    <w:rsid w:val="005316E0"/>
    <w:rsid w:val="005316ED"/>
    <w:rsid w:val="005316F6"/>
    <w:rsid w:val="0053171D"/>
    <w:rsid w:val="0053175F"/>
    <w:rsid w:val="00531783"/>
    <w:rsid w:val="005317B4"/>
    <w:rsid w:val="00531834"/>
    <w:rsid w:val="00531916"/>
    <w:rsid w:val="00531A13"/>
    <w:rsid w:val="00531B4E"/>
    <w:rsid w:val="00531B9C"/>
    <w:rsid w:val="00531BA3"/>
    <w:rsid w:val="00531BAA"/>
    <w:rsid w:val="00531CF1"/>
    <w:rsid w:val="00531D84"/>
    <w:rsid w:val="00531E13"/>
    <w:rsid w:val="00531E79"/>
    <w:rsid w:val="00531E87"/>
    <w:rsid w:val="00531EBA"/>
    <w:rsid w:val="00531F4E"/>
    <w:rsid w:val="00531FC7"/>
    <w:rsid w:val="005320C4"/>
    <w:rsid w:val="005320DE"/>
    <w:rsid w:val="0053212E"/>
    <w:rsid w:val="0053220C"/>
    <w:rsid w:val="005322AE"/>
    <w:rsid w:val="005322F9"/>
    <w:rsid w:val="00532371"/>
    <w:rsid w:val="005324D9"/>
    <w:rsid w:val="0053250D"/>
    <w:rsid w:val="0053250F"/>
    <w:rsid w:val="00532562"/>
    <w:rsid w:val="005325C3"/>
    <w:rsid w:val="005325D0"/>
    <w:rsid w:val="005325DD"/>
    <w:rsid w:val="00532684"/>
    <w:rsid w:val="005326D5"/>
    <w:rsid w:val="0053270D"/>
    <w:rsid w:val="00532755"/>
    <w:rsid w:val="005327E9"/>
    <w:rsid w:val="00532825"/>
    <w:rsid w:val="0053283E"/>
    <w:rsid w:val="00532891"/>
    <w:rsid w:val="005328B9"/>
    <w:rsid w:val="00532926"/>
    <w:rsid w:val="0053297E"/>
    <w:rsid w:val="0053298E"/>
    <w:rsid w:val="005329E1"/>
    <w:rsid w:val="00532AB1"/>
    <w:rsid w:val="00532AD9"/>
    <w:rsid w:val="00532B64"/>
    <w:rsid w:val="00532B9B"/>
    <w:rsid w:val="00532C75"/>
    <w:rsid w:val="00532CA3"/>
    <w:rsid w:val="00532D1A"/>
    <w:rsid w:val="00532D28"/>
    <w:rsid w:val="00532DAC"/>
    <w:rsid w:val="00532DB8"/>
    <w:rsid w:val="00532DD1"/>
    <w:rsid w:val="00532EAA"/>
    <w:rsid w:val="00532F55"/>
    <w:rsid w:val="00532F7D"/>
    <w:rsid w:val="00532F87"/>
    <w:rsid w:val="00533053"/>
    <w:rsid w:val="005330F4"/>
    <w:rsid w:val="005331BF"/>
    <w:rsid w:val="00533229"/>
    <w:rsid w:val="00533242"/>
    <w:rsid w:val="0053331E"/>
    <w:rsid w:val="0053336B"/>
    <w:rsid w:val="005333BD"/>
    <w:rsid w:val="005333C3"/>
    <w:rsid w:val="005333D6"/>
    <w:rsid w:val="00533421"/>
    <w:rsid w:val="005334FE"/>
    <w:rsid w:val="005335A0"/>
    <w:rsid w:val="005335B2"/>
    <w:rsid w:val="0053372C"/>
    <w:rsid w:val="00533791"/>
    <w:rsid w:val="0053379E"/>
    <w:rsid w:val="005337A7"/>
    <w:rsid w:val="0053384E"/>
    <w:rsid w:val="00533949"/>
    <w:rsid w:val="00533966"/>
    <w:rsid w:val="005339F1"/>
    <w:rsid w:val="00533A17"/>
    <w:rsid w:val="00533A25"/>
    <w:rsid w:val="00533A47"/>
    <w:rsid w:val="00533AC2"/>
    <w:rsid w:val="00533BFD"/>
    <w:rsid w:val="00533BFE"/>
    <w:rsid w:val="00533CBE"/>
    <w:rsid w:val="00533D9F"/>
    <w:rsid w:val="00533DFA"/>
    <w:rsid w:val="00533E5D"/>
    <w:rsid w:val="00533E69"/>
    <w:rsid w:val="00533E97"/>
    <w:rsid w:val="00533FD3"/>
    <w:rsid w:val="00534021"/>
    <w:rsid w:val="00534042"/>
    <w:rsid w:val="00534154"/>
    <w:rsid w:val="005341FE"/>
    <w:rsid w:val="00534204"/>
    <w:rsid w:val="00534326"/>
    <w:rsid w:val="00534379"/>
    <w:rsid w:val="0053442B"/>
    <w:rsid w:val="00534454"/>
    <w:rsid w:val="00534526"/>
    <w:rsid w:val="00534561"/>
    <w:rsid w:val="005346B1"/>
    <w:rsid w:val="00534745"/>
    <w:rsid w:val="00534748"/>
    <w:rsid w:val="005349A2"/>
    <w:rsid w:val="005349C0"/>
    <w:rsid w:val="00534B83"/>
    <w:rsid w:val="00534C28"/>
    <w:rsid w:val="00534C3E"/>
    <w:rsid w:val="00534CDD"/>
    <w:rsid w:val="00534DF5"/>
    <w:rsid w:val="00534EDC"/>
    <w:rsid w:val="00534F1A"/>
    <w:rsid w:val="00534F55"/>
    <w:rsid w:val="00534F8D"/>
    <w:rsid w:val="00534FBD"/>
    <w:rsid w:val="00534FE8"/>
    <w:rsid w:val="005350CE"/>
    <w:rsid w:val="005351C8"/>
    <w:rsid w:val="005351D2"/>
    <w:rsid w:val="0053525D"/>
    <w:rsid w:val="00535263"/>
    <w:rsid w:val="00535264"/>
    <w:rsid w:val="005352E9"/>
    <w:rsid w:val="005353AF"/>
    <w:rsid w:val="0053552B"/>
    <w:rsid w:val="0053560B"/>
    <w:rsid w:val="00535647"/>
    <w:rsid w:val="00535661"/>
    <w:rsid w:val="005356BA"/>
    <w:rsid w:val="005357D1"/>
    <w:rsid w:val="005358BF"/>
    <w:rsid w:val="0053592C"/>
    <w:rsid w:val="005359F8"/>
    <w:rsid w:val="00535A56"/>
    <w:rsid w:val="00535A62"/>
    <w:rsid w:val="00535AA4"/>
    <w:rsid w:val="00535B84"/>
    <w:rsid w:val="00535BDF"/>
    <w:rsid w:val="00535C00"/>
    <w:rsid w:val="00535C85"/>
    <w:rsid w:val="00535CB9"/>
    <w:rsid w:val="00535D1C"/>
    <w:rsid w:val="00535D40"/>
    <w:rsid w:val="00535DD6"/>
    <w:rsid w:val="00535DE7"/>
    <w:rsid w:val="00535E0F"/>
    <w:rsid w:val="00535E89"/>
    <w:rsid w:val="00535E95"/>
    <w:rsid w:val="00535EB1"/>
    <w:rsid w:val="00535F7E"/>
    <w:rsid w:val="00536074"/>
    <w:rsid w:val="0053622E"/>
    <w:rsid w:val="00536256"/>
    <w:rsid w:val="005362A2"/>
    <w:rsid w:val="005362CC"/>
    <w:rsid w:val="00536313"/>
    <w:rsid w:val="00536360"/>
    <w:rsid w:val="005363F7"/>
    <w:rsid w:val="005365DF"/>
    <w:rsid w:val="00536650"/>
    <w:rsid w:val="0053670E"/>
    <w:rsid w:val="00536759"/>
    <w:rsid w:val="0053678E"/>
    <w:rsid w:val="0053682A"/>
    <w:rsid w:val="005368A7"/>
    <w:rsid w:val="0053691A"/>
    <w:rsid w:val="0053695F"/>
    <w:rsid w:val="00536AA8"/>
    <w:rsid w:val="00536AC4"/>
    <w:rsid w:val="00536B3A"/>
    <w:rsid w:val="00536B58"/>
    <w:rsid w:val="00536B5B"/>
    <w:rsid w:val="00536B83"/>
    <w:rsid w:val="00536B9A"/>
    <w:rsid w:val="00536C72"/>
    <w:rsid w:val="00536CB4"/>
    <w:rsid w:val="00536CD2"/>
    <w:rsid w:val="00536D0B"/>
    <w:rsid w:val="00536D17"/>
    <w:rsid w:val="00536D35"/>
    <w:rsid w:val="00536D60"/>
    <w:rsid w:val="00536D7A"/>
    <w:rsid w:val="00536DF5"/>
    <w:rsid w:val="00536E20"/>
    <w:rsid w:val="00536E66"/>
    <w:rsid w:val="00536E7B"/>
    <w:rsid w:val="00536EB2"/>
    <w:rsid w:val="00536EC8"/>
    <w:rsid w:val="00536EE1"/>
    <w:rsid w:val="00536FBF"/>
    <w:rsid w:val="0053700B"/>
    <w:rsid w:val="00537093"/>
    <w:rsid w:val="005370F3"/>
    <w:rsid w:val="005370FB"/>
    <w:rsid w:val="00537133"/>
    <w:rsid w:val="00537191"/>
    <w:rsid w:val="00537279"/>
    <w:rsid w:val="00537294"/>
    <w:rsid w:val="005372FB"/>
    <w:rsid w:val="005373EC"/>
    <w:rsid w:val="005374EC"/>
    <w:rsid w:val="0053750B"/>
    <w:rsid w:val="00537520"/>
    <w:rsid w:val="00537528"/>
    <w:rsid w:val="00537534"/>
    <w:rsid w:val="005375B0"/>
    <w:rsid w:val="005375CB"/>
    <w:rsid w:val="005376BD"/>
    <w:rsid w:val="005376DB"/>
    <w:rsid w:val="00537761"/>
    <w:rsid w:val="00537775"/>
    <w:rsid w:val="0053778A"/>
    <w:rsid w:val="00537850"/>
    <w:rsid w:val="005378B4"/>
    <w:rsid w:val="00537922"/>
    <w:rsid w:val="00537987"/>
    <w:rsid w:val="00537A3F"/>
    <w:rsid w:val="00537AF0"/>
    <w:rsid w:val="00537B88"/>
    <w:rsid w:val="00537C0C"/>
    <w:rsid w:val="00537C69"/>
    <w:rsid w:val="00537CF6"/>
    <w:rsid w:val="00537D0E"/>
    <w:rsid w:val="00537D4C"/>
    <w:rsid w:val="00537E01"/>
    <w:rsid w:val="00537E47"/>
    <w:rsid w:val="00537E8A"/>
    <w:rsid w:val="00537FA1"/>
    <w:rsid w:val="00540135"/>
    <w:rsid w:val="00540165"/>
    <w:rsid w:val="0054017F"/>
    <w:rsid w:val="005401AA"/>
    <w:rsid w:val="005401E1"/>
    <w:rsid w:val="00540209"/>
    <w:rsid w:val="00540210"/>
    <w:rsid w:val="00540214"/>
    <w:rsid w:val="005403A1"/>
    <w:rsid w:val="005403BC"/>
    <w:rsid w:val="005403E6"/>
    <w:rsid w:val="005404C2"/>
    <w:rsid w:val="00540526"/>
    <w:rsid w:val="0054053E"/>
    <w:rsid w:val="005405A6"/>
    <w:rsid w:val="005406A5"/>
    <w:rsid w:val="005406CD"/>
    <w:rsid w:val="0054074E"/>
    <w:rsid w:val="0054078A"/>
    <w:rsid w:val="005407CB"/>
    <w:rsid w:val="00540855"/>
    <w:rsid w:val="00540976"/>
    <w:rsid w:val="005409B9"/>
    <w:rsid w:val="005409D8"/>
    <w:rsid w:val="00540A71"/>
    <w:rsid w:val="00540ADC"/>
    <w:rsid w:val="00540B40"/>
    <w:rsid w:val="00540B52"/>
    <w:rsid w:val="00540B66"/>
    <w:rsid w:val="00540B9B"/>
    <w:rsid w:val="00540BAF"/>
    <w:rsid w:val="00540BB1"/>
    <w:rsid w:val="00540CC4"/>
    <w:rsid w:val="00540E19"/>
    <w:rsid w:val="00540E4C"/>
    <w:rsid w:val="00540E70"/>
    <w:rsid w:val="00540F69"/>
    <w:rsid w:val="00540F8C"/>
    <w:rsid w:val="00540FBF"/>
    <w:rsid w:val="00541070"/>
    <w:rsid w:val="0054109B"/>
    <w:rsid w:val="00541106"/>
    <w:rsid w:val="005411F1"/>
    <w:rsid w:val="0054124C"/>
    <w:rsid w:val="00541281"/>
    <w:rsid w:val="005412E6"/>
    <w:rsid w:val="005413E3"/>
    <w:rsid w:val="005414E2"/>
    <w:rsid w:val="00541565"/>
    <w:rsid w:val="00541588"/>
    <w:rsid w:val="00541591"/>
    <w:rsid w:val="0054159C"/>
    <w:rsid w:val="00541659"/>
    <w:rsid w:val="005416A2"/>
    <w:rsid w:val="005416DE"/>
    <w:rsid w:val="00541713"/>
    <w:rsid w:val="00541844"/>
    <w:rsid w:val="005418EF"/>
    <w:rsid w:val="005419BB"/>
    <w:rsid w:val="00541A71"/>
    <w:rsid w:val="00541BE2"/>
    <w:rsid w:val="00541C41"/>
    <w:rsid w:val="00541C67"/>
    <w:rsid w:val="00541C83"/>
    <w:rsid w:val="00541C96"/>
    <w:rsid w:val="00541CE6"/>
    <w:rsid w:val="00541D4D"/>
    <w:rsid w:val="00541DB8"/>
    <w:rsid w:val="00541E7A"/>
    <w:rsid w:val="00541ED3"/>
    <w:rsid w:val="00541F79"/>
    <w:rsid w:val="0054201A"/>
    <w:rsid w:val="00542178"/>
    <w:rsid w:val="005421F7"/>
    <w:rsid w:val="00542301"/>
    <w:rsid w:val="00542330"/>
    <w:rsid w:val="0054233B"/>
    <w:rsid w:val="0054235C"/>
    <w:rsid w:val="00542392"/>
    <w:rsid w:val="005423AE"/>
    <w:rsid w:val="0054244E"/>
    <w:rsid w:val="005424CF"/>
    <w:rsid w:val="005424F8"/>
    <w:rsid w:val="00542523"/>
    <w:rsid w:val="0054253D"/>
    <w:rsid w:val="0054255B"/>
    <w:rsid w:val="00542793"/>
    <w:rsid w:val="005427DD"/>
    <w:rsid w:val="005427E6"/>
    <w:rsid w:val="005427F2"/>
    <w:rsid w:val="005428E4"/>
    <w:rsid w:val="0054294C"/>
    <w:rsid w:val="00542A2F"/>
    <w:rsid w:val="00542A3F"/>
    <w:rsid w:val="00542A5B"/>
    <w:rsid w:val="00542A97"/>
    <w:rsid w:val="00542B8D"/>
    <w:rsid w:val="00542BEE"/>
    <w:rsid w:val="00542BFB"/>
    <w:rsid w:val="00542C1F"/>
    <w:rsid w:val="00542C29"/>
    <w:rsid w:val="00542C80"/>
    <w:rsid w:val="00542CD9"/>
    <w:rsid w:val="00542F31"/>
    <w:rsid w:val="00542F9F"/>
    <w:rsid w:val="00543085"/>
    <w:rsid w:val="0054325A"/>
    <w:rsid w:val="005432C0"/>
    <w:rsid w:val="005432F7"/>
    <w:rsid w:val="005433FC"/>
    <w:rsid w:val="005434BB"/>
    <w:rsid w:val="00543662"/>
    <w:rsid w:val="00543698"/>
    <w:rsid w:val="005436BE"/>
    <w:rsid w:val="005436F2"/>
    <w:rsid w:val="0054370E"/>
    <w:rsid w:val="00543758"/>
    <w:rsid w:val="0054375F"/>
    <w:rsid w:val="0054376E"/>
    <w:rsid w:val="00543886"/>
    <w:rsid w:val="005438AC"/>
    <w:rsid w:val="005438D1"/>
    <w:rsid w:val="005439A8"/>
    <w:rsid w:val="00543A1E"/>
    <w:rsid w:val="00543A2D"/>
    <w:rsid w:val="00543AB1"/>
    <w:rsid w:val="00543ADA"/>
    <w:rsid w:val="00543B72"/>
    <w:rsid w:val="00543B95"/>
    <w:rsid w:val="00543B9D"/>
    <w:rsid w:val="00543C6A"/>
    <w:rsid w:val="00543C73"/>
    <w:rsid w:val="00543D01"/>
    <w:rsid w:val="00543D1D"/>
    <w:rsid w:val="00543EAF"/>
    <w:rsid w:val="00543F02"/>
    <w:rsid w:val="00544074"/>
    <w:rsid w:val="005440C8"/>
    <w:rsid w:val="005440EE"/>
    <w:rsid w:val="00544134"/>
    <w:rsid w:val="0054417D"/>
    <w:rsid w:val="0054422E"/>
    <w:rsid w:val="00544275"/>
    <w:rsid w:val="0054438D"/>
    <w:rsid w:val="00544470"/>
    <w:rsid w:val="00544588"/>
    <w:rsid w:val="005445C2"/>
    <w:rsid w:val="005445DF"/>
    <w:rsid w:val="005445EB"/>
    <w:rsid w:val="005445F4"/>
    <w:rsid w:val="00544615"/>
    <w:rsid w:val="00544635"/>
    <w:rsid w:val="0054467A"/>
    <w:rsid w:val="0054469C"/>
    <w:rsid w:val="0054471E"/>
    <w:rsid w:val="0054473F"/>
    <w:rsid w:val="005448EC"/>
    <w:rsid w:val="00544991"/>
    <w:rsid w:val="005449C7"/>
    <w:rsid w:val="005449F3"/>
    <w:rsid w:val="00544B12"/>
    <w:rsid w:val="00544B53"/>
    <w:rsid w:val="00544B71"/>
    <w:rsid w:val="00544BB6"/>
    <w:rsid w:val="00544C77"/>
    <w:rsid w:val="00544DF8"/>
    <w:rsid w:val="00544E51"/>
    <w:rsid w:val="00544E8C"/>
    <w:rsid w:val="00544EA5"/>
    <w:rsid w:val="00544F3D"/>
    <w:rsid w:val="00544F42"/>
    <w:rsid w:val="00544F5D"/>
    <w:rsid w:val="00544F97"/>
    <w:rsid w:val="00545025"/>
    <w:rsid w:val="005450E8"/>
    <w:rsid w:val="005450F9"/>
    <w:rsid w:val="0054513B"/>
    <w:rsid w:val="0054519B"/>
    <w:rsid w:val="005453AD"/>
    <w:rsid w:val="0054547E"/>
    <w:rsid w:val="005454ED"/>
    <w:rsid w:val="0054550A"/>
    <w:rsid w:val="005455D1"/>
    <w:rsid w:val="00545616"/>
    <w:rsid w:val="0054579F"/>
    <w:rsid w:val="005457CE"/>
    <w:rsid w:val="005457DD"/>
    <w:rsid w:val="00545807"/>
    <w:rsid w:val="00545828"/>
    <w:rsid w:val="00545850"/>
    <w:rsid w:val="005458DA"/>
    <w:rsid w:val="00545BE6"/>
    <w:rsid w:val="00545CAD"/>
    <w:rsid w:val="00545D71"/>
    <w:rsid w:val="00545DAB"/>
    <w:rsid w:val="00545DB6"/>
    <w:rsid w:val="00545DD9"/>
    <w:rsid w:val="00545E4F"/>
    <w:rsid w:val="00545F0C"/>
    <w:rsid w:val="00545F14"/>
    <w:rsid w:val="00545F51"/>
    <w:rsid w:val="00545F6F"/>
    <w:rsid w:val="00545F8C"/>
    <w:rsid w:val="00546037"/>
    <w:rsid w:val="0054617C"/>
    <w:rsid w:val="00546255"/>
    <w:rsid w:val="00546258"/>
    <w:rsid w:val="00546300"/>
    <w:rsid w:val="0054630A"/>
    <w:rsid w:val="00546541"/>
    <w:rsid w:val="00546573"/>
    <w:rsid w:val="005466A3"/>
    <w:rsid w:val="00546876"/>
    <w:rsid w:val="00546936"/>
    <w:rsid w:val="00546ADB"/>
    <w:rsid w:val="00546C71"/>
    <w:rsid w:val="00546C72"/>
    <w:rsid w:val="00546CAE"/>
    <w:rsid w:val="00546CE1"/>
    <w:rsid w:val="00546D5F"/>
    <w:rsid w:val="00546DB0"/>
    <w:rsid w:val="00546DE7"/>
    <w:rsid w:val="00546E38"/>
    <w:rsid w:val="00546ECC"/>
    <w:rsid w:val="00546F9A"/>
    <w:rsid w:val="0054704D"/>
    <w:rsid w:val="005470F1"/>
    <w:rsid w:val="00547235"/>
    <w:rsid w:val="00547274"/>
    <w:rsid w:val="0054727C"/>
    <w:rsid w:val="0054729E"/>
    <w:rsid w:val="005472BE"/>
    <w:rsid w:val="00547349"/>
    <w:rsid w:val="00547403"/>
    <w:rsid w:val="0054742A"/>
    <w:rsid w:val="005474E8"/>
    <w:rsid w:val="00547627"/>
    <w:rsid w:val="00547678"/>
    <w:rsid w:val="0054769B"/>
    <w:rsid w:val="00547721"/>
    <w:rsid w:val="00547739"/>
    <w:rsid w:val="005477C9"/>
    <w:rsid w:val="0054785F"/>
    <w:rsid w:val="0054793B"/>
    <w:rsid w:val="00547B91"/>
    <w:rsid w:val="00547BA0"/>
    <w:rsid w:val="00547BB5"/>
    <w:rsid w:val="00547C3C"/>
    <w:rsid w:val="00547D06"/>
    <w:rsid w:val="00547E4C"/>
    <w:rsid w:val="00547EC3"/>
    <w:rsid w:val="00547EE6"/>
    <w:rsid w:val="00547F60"/>
    <w:rsid w:val="00547F9E"/>
    <w:rsid w:val="0054D3C8"/>
    <w:rsid w:val="0055023F"/>
    <w:rsid w:val="0055032E"/>
    <w:rsid w:val="0055034E"/>
    <w:rsid w:val="0055036A"/>
    <w:rsid w:val="00550460"/>
    <w:rsid w:val="00550471"/>
    <w:rsid w:val="0055057B"/>
    <w:rsid w:val="005505AF"/>
    <w:rsid w:val="00550601"/>
    <w:rsid w:val="0055064D"/>
    <w:rsid w:val="0055071D"/>
    <w:rsid w:val="0055076A"/>
    <w:rsid w:val="005507A6"/>
    <w:rsid w:val="005508A0"/>
    <w:rsid w:val="005508EF"/>
    <w:rsid w:val="005509A9"/>
    <w:rsid w:val="005509DF"/>
    <w:rsid w:val="005509F8"/>
    <w:rsid w:val="00550B5D"/>
    <w:rsid w:val="00550BF6"/>
    <w:rsid w:val="00550C78"/>
    <w:rsid w:val="00550CEF"/>
    <w:rsid w:val="00550D2A"/>
    <w:rsid w:val="00550D7C"/>
    <w:rsid w:val="00550D86"/>
    <w:rsid w:val="00550E7A"/>
    <w:rsid w:val="00550FB9"/>
    <w:rsid w:val="00550FE0"/>
    <w:rsid w:val="00551051"/>
    <w:rsid w:val="0055106B"/>
    <w:rsid w:val="005510E9"/>
    <w:rsid w:val="00551114"/>
    <w:rsid w:val="00551217"/>
    <w:rsid w:val="005512AC"/>
    <w:rsid w:val="005512CA"/>
    <w:rsid w:val="0055141F"/>
    <w:rsid w:val="00551445"/>
    <w:rsid w:val="0055145C"/>
    <w:rsid w:val="0055148A"/>
    <w:rsid w:val="005515DB"/>
    <w:rsid w:val="00551637"/>
    <w:rsid w:val="005516DD"/>
    <w:rsid w:val="00551A2D"/>
    <w:rsid w:val="00551A39"/>
    <w:rsid w:val="00551A7C"/>
    <w:rsid w:val="00551ADD"/>
    <w:rsid w:val="00551AE9"/>
    <w:rsid w:val="00551B3C"/>
    <w:rsid w:val="00551B3E"/>
    <w:rsid w:val="00551B92"/>
    <w:rsid w:val="00551BC6"/>
    <w:rsid w:val="00551BC7"/>
    <w:rsid w:val="00551BCB"/>
    <w:rsid w:val="00551EB1"/>
    <w:rsid w:val="00551EE1"/>
    <w:rsid w:val="00551F1D"/>
    <w:rsid w:val="00551F26"/>
    <w:rsid w:val="00552002"/>
    <w:rsid w:val="0055203A"/>
    <w:rsid w:val="005520ED"/>
    <w:rsid w:val="005521F8"/>
    <w:rsid w:val="00552293"/>
    <w:rsid w:val="00552349"/>
    <w:rsid w:val="0055237F"/>
    <w:rsid w:val="005524C4"/>
    <w:rsid w:val="005524E5"/>
    <w:rsid w:val="0055252A"/>
    <w:rsid w:val="00552569"/>
    <w:rsid w:val="005526FC"/>
    <w:rsid w:val="00552773"/>
    <w:rsid w:val="00552788"/>
    <w:rsid w:val="00552799"/>
    <w:rsid w:val="0055286F"/>
    <w:rsid w:val="005528E8"/>
    <w:rsid w:val="0055292A"/>
    <w:rsid w:val="00552B13"/>
    <w:rsid w:val="00552BE3"/>
    <w:rsid w:val="00552C69"/>
    <w:rsid w:val="00552D5C"/>
    <w:rsid w:val="00552DED"/>
    <w:rsid w:val="00552DFF"/>
    <w:rsid w:val="00552F24"/>
    <w:rsid w:val="00552F56"/>
    <w:rsid w:val="00552F64"/>
    <w:rsid w:val="00552FFF"/>
    <w:rsid w:val="00553120"/>
    <w:rsid w:val="0055313A"/>
    <w:rsid w:val="0055317F"/>
    <w:rsid w:val="0055319C"/>
    <w:rsid w:val="005531A0"/>
    <w:rsid w:val="005531D9"/>
    <w:rsid w:val="00553231"/>
    <w:rsid w:val="00553281"/>
    <w:rsid w:val="0055328A"/>
    <w:rsid w:val="005532B1"/>
    <w:rsid w:val="005532D5"/>
    <w:rsid w:val="00553378"/>
    <w:rsid w:val="00553413"/>
    <w:rsid w:val="005534E5"/>
    <w:rsid w:val="0055363E"/>
    <w:rsid w:val="0055367D"/>
    <w:rsid w:val="0055372D"/>
    <w:rsid w:val="0055373C"/>
    <w:rsid w:val="00553931"/>
    <w:rsid w:val="0055394B"/>
    <w:rsid w:val="00553A45"/>
    <w:rsid w:val="00553B1E"/>
    <w:rsid w:val="00553B87"/>
    <w:rsid w:val="00553BAD"/>
    <w:rsid w:val="00553C71"/>
    <w:rsid w:val="00553D33"/>
    <w:rsid w:val="00553D90"/>
    <w:rsid w:val="00553DB6"/>
    <w:rsid w:val="00553F35"/>
    <w:rsid w:val="00553FC4"/>
    <w:rsid w:val="00554003"/>
    <w:rsid w:val="00554020"/>
    <w:rsid w:val="00554044"/>
    <w:rsid w:val="00554086"/>
    <w:rsid w:val="0055408B"/>
    <w:rsid w:val="005541B4"/>
    <w:rsid w:val="005541C3"/>
    <w:rsid w:val="0055435F"/>
    <w:rsid w:val="005543A9"/>
    <w:rsid w:val="00554410"/>
    <w:rsid w:val="00554426"/>
    <w:rsid w:val="00554459"/>
    <w:rsid w:val="00554460"/>
    <w:rsid w:val="00554497"/>
    <w:rsid w:val="00554519"/>
    <w:rsid w:val="005545F4"/>
    <w:rsid w:val="0055461C"/>
    <w:rsid w:val="00554620"/>
    <w:rsid w:val="005547F1"/>
    <w:rsid w:val="005549A1"/>
    <w:rsid w:val="005549EA"/>
    <w:rsid w:val="00554AF1"/>
    <w:rsid w:val="00554BB2"/>
    <w:rsid w:val="00554C35"/>
    <w:rsid w:val="00554C5F"/>
    <w:rsid w:val="00554CA1"/>
    <w:rsid w:val="00554CA3"/>
    <w:rsid w:val="00554CF0"/>
    <w:rsid w:val="00554D95"/>
    <w:rsid w:val="00554F39"/>
    <w:rsid w:val="00554F77"/>
    <w:rsid w:val="00554FB3"/>
    <w:rsid w:val="00555043"/>
    <w:rsid w:val="0055504D"/>
    <w:rsid w:val="005550C6"/>
    <w:rsid w:val="005550CF"/>
    <w:rsid w:val="005550D8"/>
    <w:rsid w:val="005550E2"/>
    <w:rsid w:val="00555116"/>
    <w:rsid w:val="00555167"/>
    <w:rsid w:val="005551A9"/>
    <w:rsid w:val="00555283"/>
    <w:rsid w:val="00555339"/>
    <w:rsid w:val="00555393"/>
    <w:rsid w:val="00555409"/>
    <w:rsid w:val="0055549F"/>
    <w:rsid w:val="005554F3"/>
    <w:rsid w:val="0055550E"/>
    <w:rsid w:val="00555579"/>
    <w:rsid w:val="0055558F"/>
    <w:rsid w:val="0055559A"/>
    <w:rsid w:val="005555BB"/>
    <w:rsid w:val="00555657"/>
    <w:rsid w:val="00555715"/>
    <w:rsid w:val="00555733"/>
    <w:rsid w:val="005557CC"/>
    <w:rsid w:val="005557FD"/>
    <w:rsid w:val="00555801"/>
    <w:rsid w:val="00555831"/>
    <w:rsid w:val="0055583C"/>
    <w:rsid w:val="00555980"/>
    <w:rsid w:val="005559F8"/>
    <w:rsid w:val="00555B59"/>
    <w:rsid w:val="00555C28"/>
    <w:rsid w:val="00555D0E"/>
    <w:rsid w:val="00555D4E"/>
    <w:rsid w:val="00555D84"/>
    <w:rsid w:val="00555D92"/>
    <w:rsid w:val="00555DA0"/>
    <w:rsid w:val="00555DBE"/>
    <w:rsid w:val="00555E13"/>
    <w:rsid w:val="00555E6E"/>
    <w:rsid w:val="00555E76"/>
    <w:rsid w:val="00555EFA"/>
    <w:rsid w:val="00555F7D"/>
    <w:rsid w:val="00555FC6"/>
    <w:rsid w:val="00555FD7"/>
    <w:rsid w:val="0055602C"/>
    <w:rsid w:val="0055605D"/>
    <w:rsid w:val="005560A2"/>
    <w:rsid w:val="005560C2"/>
    <w:rsid w:val="00556277"/>
    <w:rsid w:val="005562B3"/>
    <w:rsid w:val="005562E6"/>
    <w:rsid w:val="0055636F"/>
    <w:rsid w:val="00556493"/>
    <w:rsid w:val="005564AC"/>
    <w:rsid w:val="005564F2"/>
    <w:rsid w:val="005564FC"/>
    <w:rsid w:val="0055656D"/>
    <w:rsid w:val="0055658B"/>
    <w:rsid w:val="005565B9"/>
    <w:rsid w:val="00556650"/>
    <w:rsid w:val="0055668B"/>
    <w:rsid w:val="00556698"/>
    <w:rsid w:val="005566DA"/>
    <w:rsid w:val="005566F9"/>
    <w:rsid w:val="00556729"/>
    <w:rsid w:val="0055676C"/>
    <w:rsid w:val="005569EB"/>
    <w:rsid w:val="005569ED"/>
    <w:rsid w:val="00556A0F"/>
    <w:rsid w:val="00556A1A"/>
    <w:rsid w:val="00556B6A"/>
    <w:rsid w:val="00556B98"/>
    <w:rsid w:val="00556C31"/>
    <w:rsid w:val="00556C40"/>
    <w:rsid w:val="00556CC3"/>
    <w:rsid w:val="00556CE2"/>
    <w:rsid w:val="00556CE9"/>
    <w:rsid w:val="00556D13"/>
    <w:rsid w:val="00556D44"/>
    <w:rsid w:val="00556D7E"/>
    <w:rsid w:val="00556E31"/>
    <w:rsid w:val="00556E7C"/>
    <w:rsid w:val="00556ED3"/>
    <w:rsid w:val="00556FF4"/>
    <w:rsid w:val="0055700B"/>
    <w:rsid w:val="00557026"/>
    <w:rsid w:val="0055705B"/>
    <w:rsid w:val="00557087"/>
    <w:rsid w:val="005570A5"/>
    <w:rsid w:val="0055710C"/>
    <w:rsid w:val="00557125"/>
    <w:rsid w:val="00557141"/>
    <w:rsid w:val="00557145"/>
    <w:rsid w:val="00557190"/>
    <w:rsid w:val="005571CF"/>
    <w:rsid w:val="005571F6"/>
    <w:rsid w:val="00557220"/>
    <w:rsid w:val="00557223"/>
    <w:rsid w:val="0055722D"/>
    <w:rsid w:val="0055723D"/>
    <w:rsid w:val="0055730A"/>
    <w:rsid w:val="00557363"/>
    <w:rsid w:val="0055743D"/>
    <w:rsid w:val="00557447"/>
    <w:rsid w:val="005574B4"/>
    <w:rsid w:val="00557570"/>
    <w:rsid w:val="0055768E"/>
    <w:rsid w:val="005576A6"/>
    <w:rsid w:val="00557792"/>
    <w:rsid w:val="0055790F"/>
    <w:rsid w:val="0055798F"/>
    <w:rsid w:val="00557AEF"/>
    <w:rsid w:val="00557CAF"/>
    <w:rsid w:val="00557D5C"/>
    <w:rsid w:val="00557D89"/>
    <w:rsid w:val="00557DB4"/>
    <w:rsid w:val="00557E17"/>
    <w:rsid w:val="00557EB1"/>
    <w:rsid w:val="00557ED1"/>
    <w:rsid w:val="00557ED6"/>
    <w:rsid w:val="00557EDF"/>
    <w:rsid w:val="00557F61"/>
    <w:rsid w:val="00557F8E"/>
    <w:rsid w:val="00560059"/>
    <w:rsid w:val="005600A1"/>
    <w:rsid w:val="00560131"/>
    <w:rsid w:val="005601C6"/>
    <w:rsid w:val="005601FB"/>
    <w:rsid w:val="0056021A"/>
    <w:rsid w:val="005602CA"/>
    <w:rsid w:val="005602D9"/>
    <w:rsid w:val="00560321"/>
    <w:rsid w:val="00560394"/>
    <w:rsid w:val="0056043A"/>
    <w:rsid w:val="00560493"/>
    <w:rsid w:val="005604DF"/>
    <w:rsid w:val="00560509"/>
    <w:rsid w:val="0056052F"/>
    <w:rsid w:val="00560547"/>
    <w:rsid w:val="0056055C"/>
    <w:rsid w:val="0056060B"/>
    <w:rsid w:val="0056062E"/>
    <w:rsid w:val="0056067F"/>
    <w:rsid w:val="0056069F"/>
    <w:rsid w:val="005606A4"/>
    <w:rsid w:val="005606BD"/>
    <w:rsid w:val="005606CE"/>
    <w:rsid w:val="00560735"/>
    <w:rsid w:val="00560762"/>
    <w:rsid w:val="005607EC"/>
    <w:rsid w:val="00560839"/>
    <w:rsid w:val="0056097D"/>
    <w:rsid w:val="005609B1"/>
    <w:rsid w:val="00560AA8"/>
    <w:rsid w:val="00560B37"/>
    <w:rsid w:val="00560C41"/>
    <w:rsid w:val="00560C75"/>
    <w:rsid w:val="00560CA4"/>
    <w:rsid w:val="00560DB7"/>
    <w:rsid w:val="00560E0A"/>
    <w:rsid w:val="00560F41"/>
    <w:rsid w:val="0056100C"/>
    <w:rsid w:val="00561021"/>
    <w:rsid w:val="00561124"/>
    <w:rsid w:val="00561148"/>
    <w:rsid w:val="00561151"/>
    <w:rsid w:val="00561154"/>
    <w:rsid w:val="00561165"/>
    <w:rsid w:val="00561249"/>
    <w:rsid w:val="0056127E"/>
    <w:rsid w:val="0056129C"/>
    <w:rsid w:val="0056132D"/>
    <w:rsid w:val="0056138F"/>
    <w:rsid w:val="005613AA"/>
    <w:rsid w:val="00561431"/>
    <w:rsid w:val="005614DC"/>
    <w:rsid w:val="00561672"/>
    <w:rsid w:val="005616C3"/>
    <w:rsid w:val="00561718"/>
    <w:rsid w:val="0056176F"/>
    <w:rsid w:val="0056177E"/>
    <w:rsid w:val="00561795"/>
    <w:rsid w:val="0056194E"/>
    <w:rsid w:val="00561954"/>
    <w:rsid w:val="0056197C"/>
    <w:rsid w:val="0056198A"/>
    <w:rsid w:val="005619C8"/>
    <w:rsid w:val="005619DD"/>
    <w:rsid w:val="005619E1"/>
    <w:rsid w:val="00561A1C"/>
    <w:rsid w:val="00561B4B"/>
    <w:rsid w:val="00561CAB"/>
    <w:rsid w:val="00561CD9"/>
    <w:rsid w:val="00561D31"/>
    <w:rsid w:val="00561DBC"/>
    <w:rsid w:val="00561DD5"/>
    <w:rsid w:val="00561F05"/>
    <w:rsid w:val="00561FD6"/>
    <w:rsid w:val="00561FF4"/>
    <w:rsid w:val="0056201F"/>
    <w:rsid w:val="005620A6"/>
    <w:rsid w:val="005620AC"/>
    <w:rsid w:val="005620CB"/>
    <w:rsid w:val="0056210B"/>
    <w:rsid w:val="0056210C"/>
    <w:rsid w:val="00562139"/>
    <w:rsid w:val="005621BE"/>
    <w:rsid w:val="00562211"/>
    <w:rsid w:val="005622BA"/>
    <w:rsid w:val="005623B4"/>
    <w:rsid w:val="00562455"/>
    <w:rsid w:val="005624CB"/>
    <w:rsid w:val="005625A4"/>
    <w:rsid w:val="005625BE"/>
    <w:rsid w:val="005625CF"/>
    <w:rsid w:val="00562600"/>
    <w:rsid w:val="0056262B"/>
    <w:rsid w:val="0056274E"/>
    <w:rsid w:val="00562789"/>
    <w:rsid w:val="00562936"/>
    <w:rsid w:val="00562980"/>
    <w:rsid w:val="005629E5"/>
    <w:rsid w:val="00562B45"/>
    <w:rsid w:val="00562B63"/>
    <w:rsid w:val="00562BA8"/>
    <w:rsid w:val="00562C78"/>
    <w:rsid w:val="00562C95"/>
    <w:rsid w:val="00562D2D"/>
    <w:rsid w:val="00562E02"/>
    <w:rsid w:val="00562E0A"/>
    <w:rsid w:val="00562E9F"/>
    <w:rsid w:val="00562EDF"/>
    <w:rsid w:val="00562F1F"/>
    <w:rsid w:val="00562FA6"/>
    <w:rsid w:val="00562FC9"/>
    <w:rsid w:val="00563001"/>
    <w:rsid w:val="0056303C"/>
    <w:rsid w:val="0056308F"/>
    <w:rsid w:val="005630BC"/>
    <w:rsid w:val="00563136"/>
    <w:rsid w:val="00563155"/>
    <w:rsid w:val="0056315E"/>
    <w:rsid w:val="005631DB"/>
    <w:rsid w:val="0056327C"/>
    <w:rsid w:val="005632A0"/>
    <w:rsid w:val="00563384"/>
    <w:rsid w:val="0056345A"/>
    <w:rsid w:val="0056348E"/>
    <w:rsid w:val="0056355D"/>
    <w:rsid w:val="0056359D"/>
    <w:rsid w:val="00563639"/>
    <w:rsid w:val="00563697"/>
    <w:rsid w:val="00563698"/>
    <w:rsid w:val="005637B9"/>
    <w:rsid w:val="005638EC"/>
    <w:rsid w:val="00563900"/>
    <w:rsid w:val="0056394F"/>
    <w:rsid w:val="00563968"/>
    <w:rsid w:val="00563A75"/>
    <w:rsid w:val="00563ABB"/>
    <w:rsid w:val="00563ABD"/>
    <w:rsid w:val="00563B23"/>
    <w:rsid w:val="00563B28"/>
    <w:rsid w:val="00563CB3"/>
    <w:rsid w:val="00563D1E"/>
    <w:rsid w:val="00563DFB"/>
    <w:rsid w:val="00563E80"/>
    <w:rsid w:val="00563EAC"/>
    <w:rsid w:val="00563ED7"/>
    <w:rsid w:val="00563EED"/>
    <w:rsid w:val="00563F13"/>
    <w:rsid w:val="00563FD3"/>
    <w:rsid w:val="005640BC"/>
    <w:rsid w:val="005640DD"/>
    <w:rsid w:val="005640F0"/>
    <w:rsid w:val="005641DD"/>
    <w:rsid w:val="005641FF"/>
    <w:rsid w:val="00564295"/>
    <w:rsid w:val="005642FB"/>
    <w:rsid w:val="00564326"/>
    <w:rsid w:val="005643B5"/>
    <w:rsid w:val="0056447C"/>
    <w:rsid w:val="005644B2"/>
    <w:rsid w:val="005644F3"/>
    <w:rsid w:val="0056459A"/>
    <w:rsid w:val="005645CD"/>
    <w:rsid w:val="00564704"/>
    <w:rsid w:val="0056475E"/>
    <w:rsid w:val="00564772"/>
    <w:rsid w:val="00564817"/>
    <w:rsid w:val="005648D8"/>
    <w:rsid w:val="005648F9"/>
    <w:rsid w:val="00564979"/>
    <w:rsid w:val="005649D5"/>
    <w:rsid w:val="005649E6"/>
    <w:rsid w:val="00564A16"/>
    <w:rsid w:val="00564A6F"/>
    <w:rsid w:val="00564B2C"/>
    <w:rsid w:val="00564B99"/>
    <w:rsid w:val="00564C3E"/>
    <w:rsid w:val="00564CCD"/>
    <w:rsid w:val="00564EA1"/>
    <w:rsid w:val="00564EA5"/>
    <w:rsid w:val="00564EFD"/>
    <w:rsid w:val="00564FDB"/>
    <w:rsid w:val="0056503E"/>
    <w:rsid w:val="005650AE"/>
    <w:rsid w:val="005650C3"/>
    <w:rsid w:val="00565125"/>
    <w:rsid w:val="00565197"/>
    <w:rsid w:val="00565225"/>
    <w:rsid w:val="0056528C"/>
    <w:rsid w:val="00565312"/>
    <w:rsid w:val="00565440"/>
    <w:rsid w:val="00565477"/>
    <w:rsid w:val="00565479"/>
    <w:rsid w:val="005654BA"/>
    <w:rsid w:val="005654E8"/>
    <w:rsid w:val="0056553D"/>
    <w:rsid w:val="00565561"/>
    <w:rsid w:val="005655BD"/>
    <w:rsid w:val="005655EE"/>
    <w:rsid w:val="0056564C"/>
    <w:rsid w:val="005656D3"/>
    <w:rsid w:val="005657F5"/>
    <w:rsid w:val="005658AC"/>
    <w:rsid w:val="00565981"/>
    <w:rsid w:val="005659E4"/>
    <w:rsid w:val="00565A6C"/>
    <w:rsid w:val="00565B27"/>
    <w:rsid w:val="00565B78"/>
    <w:rsid w:val="00565C0A"/>
    <w:rsid w:val="00565C36"/>
    <w:rsid w:val="00565C5D"/>
    <w:rsid w:val="00565D25"/>
    <w:rsid w:val="00565D49"/>
    <w:rsid w:val="00565DBC"/>
    <w:rsid w:val="00565ED6"/>
    <w:rsid w:val="00565F97"/>
    <w:rsid w:val="00565FC6"/>
    <w:rsid w:val="00566012"/>
    <w:rsid w:val="00566062"/>
    <w:rsid w:val="00566064"/>
    <w:rsid w:val="00566080"/>
    <w:rsid w:val="0056609F"/>
    <w:rsid w:val="005660AB"/>
    <w:rsid w:val="005660AD"/>
    <w:rsid w:val="0056613C"/>
    <w:rsid w:val="00566151"/>
    <w:rsid w:val="00566167"/>
    <w:rsid w:val="00566178"/>
    <w:rsid w:val="005661AB"/>
    <w:rsid w:val="005661E8"/>
    <w:rsid w:val="00566242"/>
    <w:rsid w:val="00566270"/>
    <w:rsid w:val="005662B6"/>
    <w:rsid w:val="005663E8"/>
    <w:rsid w:val="005663FB"/>
    <w:rsid w:val="0056642B"/>
    <w:rsid w:val="00566437"/>
    <w:rsid w:val="00566443"/>
    <w:rsid w:val="005665D7"/>
    <w:rsid w:val="005665E8"/>
    <w:rsid w:val="00566697"/>
    <w:rsid w:val="005666CD"/>
    <w:rsid w:val="005666E5"/>
    <w:rsid w:val="0056672A"/>
    <w:rsid w:val="00566740"/>
    <w:rsid w:val="00566795"/>
    <w:rsid w:val="005667EB"/>
    <w:rsid w:val="00566864"/>
    <w:rsid w:val="005668E1"/>
    <w:rsid w:val="00566967"/>
    <w:rsid w:val="00566974"/>
    <w:rsid w:val="005669CE"/>
    <w:rsid w:val="005669D0"/>
    <w:rsid w:val="00566A4A"/>
    <w:rsid w:val="00566A4B"/>
    <w:rsid w:val="00566A5A"/>
    <w:rsid w:val="00566A61"/>
    <w:rsid w:val="00566A8B"/>
    <w:rsid w:val="00566AA0"/>
    <w:rsid w:val="00566B67"/>
    <w:rsid w:val="00566BAD"/>
    <w:rsid w:val="00566C2D"/>
    <w:rsid w:val="00566C80"/>
    <w:rsid w:val="00566C9D"/>
    <w:rsid w:val="00566CBB"/>
    <w:rsid w:val="00566CC2"/>
    <w:rsid w:val="00566CE3"/>
    <w:rsid w:val="00566D2A"/>
    <w:rsid w:val="00566D2F"/>
    <w:rsid w:val="00566F03"/>
    <w:rsid w:val="00566F13"/>
    <w:rsid w:val="00566F37"/>
    <w:rsid w:val="00566FE9"/>
    <w:rsid w:val="00566FEF"/>
    <w:rsid w:val="00567030"/>
    <w:rsid w:val="00567092"/>
    <w:rsid w:val="00567120"/>
    <w:rsid w:val="0056712E"/>
    <w:rsid w:val="00567136"/>
    <w:rsid w:val="005671EC"/>
    <w:rsid w:val="0056722B"/>
    <w:rsid w:val="0056723F"/>
    <w:rsid w:val="00567301"/>
    <w:rsid w:val="0056741B"/>
    <w:rsid w:val="00567429"/>
    <w:rsid w:val="00567431"/>
    <w:rsid w:val="0056748A"/>
    <w:rsid w:val="005674DE"/>
    <w:rsid w:val="0056752A"/>
    <w:rsid w:val="00567566"/>
    <w:rsid w:val="005675AC"/>
    <w:rsid w:val="005675FE"/>
    <w:rsid w:val="00567757"/>
    <w:rsid w:val="005677CA"/>
    <w:rsid w:val="00567850"/>
    <w:rsid w:val="0056789B"/>
    <w:rsid w:val="00567915"/>
    <w:rsid w:val="005679B7"/>
    <w:rsid w:val="005679BD"/>
    <w:rsid w:val="005679BF"/>
    <w:rsid w:val="00567A67"/>
    <w:rsid w:val="00567A95"/>
    <w:rsid w:val="00567AD7"/>
    <w:rsid w:val="00567B5C"/>
    <w:rsid w:val="00567BC2"/>
    <w:rsid w:val="00567C97"/>
    <w:rsid w:val="00567CA1"/>
    <w:rsid w:val="00567D8C"/>
    <w:rsid w:val="00567DD5"/>
    <w:rsid w:val="00567E2B"/>
    <w:rsid w:val="00567ED4"/>
    <w:rsid w:val="00567EE4"/>
    <w:rsid w:val="00567EFA"/>
    <w:rsid w:val="00567F28"/>
    <w:rsid w:val="00567F33"/>
    <w:rsid w:val="00567FB0"/>
    <w:rsid w:val="0057008C"/>
    <w:rsid w:val="005700CA"/>
    <w:rsid w:val="005701A1"/>
    <w:rsid w:val="005701B1"/>
    <w:rsid w:val="005701DA"/>
    <w:rsid w:val="0057023E"/>
    <w:rsid w:val="005703E5"/>
    <w:rsid w:val="00570416"/>
    <w:rsid w:val="0057049E"/>
    <w:rsid w:val="00570564"/>
    <w:rsid w:val="00570685"/>
    <w:rsid w:val="005706C5"/>
    <w:rsid w:val="00570736"/>
    <w:rsid w:val="00570769"/>
    <w:rsid w:val="0057076A"/>
    <w:rsid w:val="005709C3"/>
    <w:rsid w:val="005709EA"/>
    <w:rsid w:val="00570A80"/>
    <w:rsid w:val="00570B03"/>
    <w:rsid w:val="00570B37"/>
    <w:rsid w:val="00570B5C"/>
    <w:rsid w:val="00570B79"/>
    <w:rsid w:val="00570BC0"/>
    <w:rsid w:val="00570BEB"/>
    <w:rsid w:val="00570C44"/>
    <w:rsid w:val="00570C45"/>
    <w:rsid w:val="00570CB6"/>
    <w:rsid w:val="00570D0E"/>
    <w:rsid w:val="00570D18"/>
    <w:rsid w:val="00570ED9"/>
    <w:rsid w:val="00570F01"/>
    <w:rsid w:val="00570F09"/>
    <w:rsid w:val="00570FB2"/>
    <w:rsid w:val="00571026"/>
    <w:rsid w:val="00571071"/>
    <w:rsid w:val="005711A1"/>
    <w:rsid w:val="0057132A"/>
    <w:rsid w:val="00571354"/>
    <w:rsid w:val="0057139D"/>
    <w:rsid w:val="005713A8"/>
    <w:rsid w:val="0057146F"/>
    <w:rsid w:val="00571478"/>
    <w:rsid w:val="0057164B"/>
    <w:rsid w:val="005716AD"/>
    <w:rsid w:val="005717B4"/>
    <w:rsid w:val="005717BF"/>
    <w:rsid w:val="005717D5"/>
    <w:rsid w:val="005717F4"/>
    <w:rsid w:val="005717F8"/>
    <w:rsid w:val="00571878"/>
    <w:rsid w:val="005718AE"/>
    <w:rsid w:val="0057192C"/>
    <w:rsid w:val="0057198D"/>
    <w:rsid w:val="005719AF"/>
    <w:rsid w:val="005719FD"/>
    <w:rsid w:val="00571A3C"/>
    <w:rsid w:val="00571A9D"/>
    <w:rsid w:val="00571B0E"/>
    <w:rsid w:val="00571B7A"/>
    <w:rsid w:val="00571BAC"/>
    <w:rsid w:val="00571BE9"/>
    <w:rsid w:val="00571C8C"/>
    <w:rsid w:val="00571CB7"/>
    <w:rsid w:val="00571D04"/>
    <w:rsid w:val="00571D2D"/>
    <w:rsid w:val="00571DA8"/>
    <w:rsid w:val="00571DFA"/>
    <w:rsid w:val="00571E16"/>
    <w:rsid w:val="00571E21"/>
    <w:rsid w:val="00571E2C"/>
    <w:rsid w:val="00571E8A"/>
    <w:rsid w:val="00571F0C"/>
    <w:rsid w:val="00571FA2"/>
    <w:rsid w:val="00571FC4"/>
    <w:rsid w:val="00571FE7"/>
    <w:rsid w:val="0057208C"/>
    <w:rsid w:val="005720A2"/>
    <w:rsid w:val="0057213A"/>
    <w:rsid w:val="0057217C"/>
    <w:rsid w:val="00572194"/>
    <w:rsid w:val="00572289"/>
    <w:rsid w:val="0057228F"/>
    <w:rsid w:val="00572338"/>
    <w:rsid w:val="0057234F"/>
    <w:rsid w:val="0057235A"/>
    <w:rsid w:val="005725FE"/>
    <w:rsid w:val="005726DF"/>
    <w:rsid w:val="005726F7"/>
    <w:rsid w:val="00572709"/>
    <w:rsid w:val="0057278E"/>
    <w:rsid w:val="005727A3"/>
    <w:rsid w:val="005727C8"/>
    <w:rsid w:val="005727D0"/>
    <w:rsid w:val="00572833"/>
    <w:rsid w:val="005728FE"/>
    <w:rsid w:val="0057293B"/>
    <w:rsid w:val="00572A44"/>
    <w:rsid w:val="00572A65"/>
    <w:rsid w:val="00572A96"/>
    <w:rsid w:val="00572BBC"/>
    <w:rsid w:val="00572BE2"/>
    <w:rsid w:val="00572BEC"/>
    <w:rsid w:val="00572C54"/>
    <w:rsid w:val="00572C58"/>
    <w:rsid w:val="00572C5F"/>
    <w:rsid w:val="00572C78"/>
    <w:rsid w:val="00572CF0"/>
    <w:rsid w:val="00572D62"/>
    <w:rsid w:val="00572D74"/>
    <w:rsid w:val="00572D99"/>
    <w:rsid w:val="00572E33"/>
    <w:rsid w:val="00572E84"/>
    <w:rsid w:val="00572EC2"/>
    <w:rsid w:val="00572EEE"/>
    <w:rsid w:val="00572F55"/>
    <w:rsid w:val="00572F5F"/>
    <w:rsid w:val="005730BC"/>
    <w:rsid w:val="00573155"/>
    <w:rsid w:val="005731AE"/>
    <w:rsid w:val="00573254"/>
    <w:rsid w:val="005732E9"/>
    <w:rsid w:val="005732ED"/>
    <w:rsid w:val="00573327"/>
    <w:rsid w:val="0057335D"/>
    <w:rsid w:val="005733A7"/>
    <w:rsid w:val="005733B5"/>
    <w:rsid w:val="00573405"/>
    <w:rsid w:val="005734F4"/>
    <w:rsid w:val="0057357E"/>
    <w:rsid w:val="0057359F"/>
    <w:rsid w:val="005735C3"/>
    <w:rsid w:val="00573644"/>
    <w:rsid w:val="00573687"/>
    <w:rsid w:val="005737C7"/>
    <w:rsid w:val="005737FE"/>
    <w:rsid w:val="00573836"/>
    <w:rsid w:val="005738FA"/>
    <w:rsid w:val="00573A36"/>
    <w:rsid w:val="00573A56"/>
    <w:rsid w:val="00573ACA"/>
    <w:rsid w:val="00573AE0"/>
    <w:rsid w:val="00573B9B"/>
    <w:rsid w:val="00573C24"/>
    <w:rsid w:val="00573C3D"/>
    <w:rsid w:val="00573CED"/>
    <w:rsid w:val="00573D06"/>
    <w:rsid w:val="00573D2A"/>
    <w:rsid w:val="00573D55"/>
    <w:rsid w:val="00573E72"/>
    <w:rsid w:val="00573F44"/>
    <w:rsid w:val="00573F4E"/>
    <w:rsid w:val="00573F5A"/>
    <w:rsid w:val="00573FA4"/>
    <w:rsid w:val="00574070"/>
    <w:rsid w:val="00574071"/>
    <w:rsid w:val="00574086"/>
    <w:rsid w:val="005740A2"/>
    <w:rsid w:val="00574150"/>
    <w:rsid w:val="00574189"/>
    <w:rsid w:val="005741ED"/>
    <w:rsid w:val="0057421F"/>
    <w:rsid w:val="0057423A"/>
    <w:rsid w:val="00574263"/>
    <w:rsid w:val="0057428C"/>
    <w:rsid w:val="005742E6"/>
    <w:rsid w:val="0057437B"/>
    <w:rsid w:val="00574397"/>
    <w:rsid w:val="005743CD"/>
    <w:rsid w:val="005743F4"/>
    <w:rsid w:val="0057452E"/>
    <w:rsid w:val="005745C8"/>
    <w:rsid w:val="005745F0"/>
    <w:rsid w:val="00574652"/>
    <w:rsid w:val="00574676"/>
    <w:rsid w:val="00574765"/>
    <w:rsid w:val="00574805"/>
    <w:rsid w:val="00574864"/>
    <w:rsid w:val="00574950"/>
    <w:rsid w:val="00574968"/>
    <w:rsid w:val="005749D0"/>
    <w:rsid w:val="005749F1"/>
    <w:rsid w:val="005749F7"/>
    <w:rsid w:val="00574A90"/>
    <w:rsid w:val="00574B5E"/>
    <w:rsid w:val="00574BA1"/>
    <w:rsid w:val="00574BDB"/>
    <w:rsid w:val="00574CF6"/>
    <w:rsid w:val="00574DA0"/>
    <w:rsid w:val="00574DD4"/>
    <w:rsid w:val="00574E0F"/>
    <w:rsid w:val="00574E9D"/>
    <w:rsid w:val="00574EBF"/>
    <w:rsid w:val="00574F39"/>
    <w:rsid w:val="00574FC2"/>
    <w:rsid w:val="00575010"/>
    <w:rsid w:val="005750CC"/>
    <w:rsid w:val="00575138"/>
    <w:rsid w:val="005751AD"/>
    <w:rsid w:val="005751CE"/>
    <w:rsid w:val="005751EA"/>
    <w:rsid w:val="005752BE"/>
    <w:rsid w:val="005752F1"/>
    <w:rsid w:val="0057532D"/>
    <w:rsid w:val="00575343"/>
    <w:rsid w:val="00575415"/>
    <w:rsid w:val="005755B0"/>
    <w:rsid w:val="00575668"/>
    <w:rsid w:val="00575694"/>
    <w:rsid w:val="005756AF"/>
    <w:rsid w:val="005756FD"/>
    <w:rsid w:val="0057574A"/>
    <w:rsid w:val="00575754"/>
    <w:rsid w:val="0057580A"/>
    <w:rsid w:val="0057585D"/>
    <w:rsid w:val="00575889"/>
    <w:rsid w:val="005758A6"/>
    <w:rsid w:val="0057594E"/>
    <w:rsid w:val="005759AA"/>
    <w:rsid w:val="00575ACE"/>
    <w:rsid w:val="00575BAE"/>
    <w:rsid w:val="00575C46"/>
    <w:rsid w:val="00575D5E"/>
    <w:rsid w:val="00575EBC"/>
    <w:rsid w:val="00575F1B"/>
    <w:rsid w:val="00575F39"/>
    <w:rsid w:val="00575F84"/>
    <w:rsid w:val="0057603D"/>
    <w:rsid w:val="005760D5"/>
    <w:rsid w:val="00576140"/>
    <w:rsid w:val="00576280"/>
    <w:rsid w:val="005762BC"/>
    <w:rsid w:val="005764AA"/>
    <w:rsid w:val="0057655E"/>
    <w:rsid w:val="005765B0"/>
    <w:rsid w:val="0057668B"/>
    <w:rsid w:val="0057669B"/>
    <w:rsid w:val="00576742"/>
    <w:rsid w:val="005767BC"/>
    <w:rsid w:val="00576802"/>
    <w:rsid w:val="00576911"/>
    <w:rsid w:val="00576920"/>
    <w:rsid w:val="00576925"/>
    <w:rsid w:val="00576952"/>
    <w:rsid w:val="005769E7"/>
    <w:rsid w:val="00576A9B"/>
    <w:rsid w:val="00576AE3"/>
    <w:rsid w:val="00576B20"/>
    <w:rsid w:val="00576B4F"/>
    <w:rsid w:val="00576B7E"/>
    <w:rsid w:val="00576BCE"/>
    <w:rsid w:val="00576C09"/>
    <w:rsid w:val="00576C4E"/>
    <w:rsid w:val="00576D6A"/>
    <w:rsid w:val="00576E06"/>
    <w:rsid w:val="00576E5A"/>
    <w:rsid w:val="00576E8D"/>
    <w:rsid w:val="00576EF0"/>
    <w:rsid w:val="00576F87"/>
    <w:rsid w:val="00576FD9"/>
    <w:rsid w:val="0057701B"/>
    <w:rsid w:val="005770A3"/>
    <w:rsid w:val="005770C8"/>
    <w:rsid w:val="00577193"/>
    <w:rsid w:val="00577296"/>
    <w:rsid w:val="00577313"/>
    <w:rsid w:val="00577353"/>
    <w:rsid w:val="00577370"/>
    <w:rsid w:val="005773AE"/>
    <w:rsid w:val="0057750A"/>
    <w:rsid w:val="00577515"/>
    <w:rsid w:val="00577533"/>
    <w:rsid w:val="0057753E"/>
    <w:rsid w:val="005775BA"/>
    <w:rsid w:val="00577610"/>
    <w:rsid w:val="005776AA"/>
    <w:rsid w:val="0057790E"/>
    <w:rsid w:val="0057791C"/>
    <w:rsid w:val="00577921"/>
    <w:rsid w:val="0057793D"/>
    <w:rsid w:val="00577992"/>
    <w:rsid w:val="005779BF"/>
    <w:rsid w:val="005779F2"/>
    <w:rsid w:val="00577A55"/>
    <w:rsid w:val="00577AA1"/>
    <w:rsid w:val="00577AC1"/>
    <w:rsid w:val="00577B12"/>
    <w:rsid w:val="00577D93"/>
    <w:rsid w:val="00577E3C"/>
    <w:rsid w:val="00577EAA"/>
    <w:rsid w:val="00577EFA"/>
    <w:rsid w:val="00577F0C"/>
    <w:rsid w:val="00577F5D"/>
    <w:rsid w:val="00577FF7"/>
    <w:rsid w:val="0057911B"/>
    <w:rsid w:val="00580021"/>
    <w:rsid w:val="00580126"/>
    <w:rsid w:val="00580184"/>
    <w:rsid w:val="005801B3"/>
    <w:rsid w:val="005801C8"/>
    <w:rsid w:val="005801F3"/>
    <w:rsid w:val="00580245"/>
    <w:rsid w:val="005802B3"/>
    <w:rsid w:val="005802EC"/>
    <w:rsid w:val="00580310"/>
    <w:rsid w:val="0058038C"/>
    <w:rsid w:val="005803E2"/>
    <w:rsid w:val="00580409"/>
    <w:rsid w:val="00580449"/>
    <w:rsid w:val="005804C3"/>
    <w:rsid w:val="0058057A"/>
    <w:rsid w:val="0058060D"/>
    <w:rsid w:val="0058064B"/>
    <w:rsid w:val="0058066F"/>
    <w:rsid w:val="00580685"/>
    <w:rsid w:val="0058069D"/>
    <w:rsid w:val="005806B7"/>
    <w:rsid w:val="005806D6"/>
    <w:rsid w:val="00580702"/>
    <w:rsid w:val="00580712"/>
    <w:rsid w:val="005807A4"/>
    <w:rsid w:val="0058088C"/>
    <w:rsid w:val="005808BF"/>
    <w:rsid w:val="00580930"/>
    <w:rsid w:val="005809E0"/>
    <w:rsid w:val="00580A42"/>
    <w:rsid w:val="00580ABC"/>
    <w:rsid w:val="00580AE9"/>
    <w:rsid w:val="00580AFD"/>
    <w:rsid w:val="00580BA6"/>
    <w:rsid w:val="00580BFC"/>
    <w:rsid w:val="00580C65"/>
    <w:rsid w:val="00580DF0"/>
    <w:rsid w:val="00580E7B"/>
    <w:rsid w:val="00580F5C"/>
    <w:rsid w:val="00580FE7"/>
    <w:rsid w:val="00581071"/>
    <w:rsid w:val="00581173"/>
    <w:rsid w:val="005811D3"/>
    <w:rsid w:val="00581200"/>
    <w:rsid w:val="0058126C"/>
    <w:rsid w:val="005813F9"/>
    <w:rsid w:val="00581525"/>
    <w:rsid w:val="00581528"/>
    <w:rsid w:val="005815C5"/>
    <w:rsid w:val="0058161C"/>
    <w:rsid w:val="00581620"/>
    <w:rsid w:val="005816F1"/>
    <w:rsid w:val="005816F6"/>
    <w:rsid w:val="00581703"/>
    <w:rsid w:val="00581725"/>
    <w:rsid w:val="0058173B"/>
    <w:rsid w:val="0058177D"/>
    <w:rsid w:val="0058177F"/>
    <w:rsid w:val="005818A1"/>
    <w:rsid w:val="005818CE"/>
    <w:rsid w:val="0058192D"/>
    <w:rsid w:val="0058199B"/>
    <w:rsid w:val="00581A05"/>
    <w:rsid w:val="00581A39"/>
    <w:rsid w:val="00581A42"/>
    <w:rsid w:val="00581AC1"/>
    <w:rsid w:val="00581B3E"/>
    <w:rsid w:val="00581B98"/>
    <w:rsid w:val="00581C3A"/>
    <w:rsid w:val="00581CC7"/>
    <w:rsid w:val="00581CF8"/>
    <w:rsid w:val="00581DB2"/>
    <w:rsid w:val="00581EC8"/>
    <w:rsid w:val="00581ED7"/>
    <w:rsid w:val="00581EE1"/>
    <w:rsid w:val="00581EEA"/>
    <w:rsid w:val="00581F3A"/>
    <w:rsid w:val="00581F5E"/>
    <w:rsid w:val="00581F93"/>
    <w:rsid w:val="00581FAA"/>
    <w:rsid w:val="00581FE6"/>
    <w:rsid w:val="00582124"/>
    <w:rsid w:val="0058213A"/>
    <w:rsid w:val="00582183"/>
    <w:rsid w:val="0058229C"/>
    <w:rsid w:val="005823E1"/>
    <w:rsid w:val="00582402"/>
    <w:rsid w:val="005824B6"/>
    <w:rsid w:val="00582500"/>
    <w:rsid w:val="00582517"/>
    <w:rsid w:val="0058255B"/>
    <w:rsid w:val="005825E4"/>
    <w:rsid w:val="00582634"/>
    <w:rsid w:val="0058263C"/>
    <w:rsid w:val="0058263D"/>
    <w:rsid w:val="005826A0"/>
    <w:rsid w:val="0058287F"/>
    <w:rsid w:val="0058289B"/>
    <w:rsid w:val="005828A3"/>
    <w:rsid w:val="005828D5"/>
    <w:rsid w:val="005828EE"/>
    <w:rsid w:val="00582A11"/>
    <w:rsid w:val="00582ADC"/>
    <w:rsid w:val="00582B7D"/>
    <w:rsid w:val="00582BBF"/>
    <w:rsid w:val="00582C0B"/>
    <w:rsid w:val="00582C29"/>
    <w:rsid w:val="00582C39"/>
    <w:rsid w:val="00582CAB"/>
    <w:rsid w:val="00582CB4"/>
    <w:rsid w:val="00582D2B"/>
    <w:rsid w:val="00582D2E"/>
    <w:rsid w:val="00582D80"/>
    <w:rsid w:val="00582D96"/>
    <w:rsid w:val="00582DE6"/>
    <w:rsid w:val="00582E2B"/>
    <w:rsid w:val="00582E53"/>
    <w:rsid w:val="00582F81"/>
    <w:rsid w:val="00582FF3"/>
    <w:rsid w:val="00583084"/>
    <w:rsid w:val="005830AE"/>
    <w:rsid w:val="005831D8"/>
    <w:rsid w:val="0058322F"/>
    <w:rsid w:val="0058332E"/>
    <w:rsid w:val="005833E6"/>
    <w:rsid w:val="00583430"/>
    <w:rsid w:val="005834DA"/>
    <w:rsid w:val="005834E7"/>
    <w:rsid w:val="00583519"/>
    <w:rsid w:val="0058352F"/>
    <w:rsid w:val="00583584"/>
    <w:rsid w:val="005835BA"/>
    <w:rsid w:val="005835EF"/>
    <w:rsid w:val="00583697"/>
    <w:rsid w:val="005836CC"/>
    <w:rsid w:val="005836DE"/>
    <w:rsid w:val="005836F0"/>
    <w:rsid w:val="0058386F"/>
    <w:rsid w:val="00583909"/>
    <w:rsid w:val="00583968"/>
    <w:rsid w:val="00583970"/>
    <w:rsid w:val="005839A8"/>
    <w:rsid w:val="005839F1"/>
    <w:rsid w:val="00583A0B"/>
    <w:rsid w:val="00583A52"/>
    <w:rsid w:val="00583A64"/>
    <w:rsid w:val="00583AB1"/>
    <w:rsid w:val="00583AD7"/>
    <w:rsid w:val="00583B19"/>
    <w:rsid w:val="00583B83"/>
    <w:rsid w:val="00583BAF"/>
    <w:rsid w:val="00583BF2"/>
    <w:rsid w:val="00583C4A"/>
    <w:rsid w:val="00583C61"/>
    <w:rsid w:val="00583C67"/>
    <w:rsid w:val="00583CCC"/>
    <w:rsid w:val="00583D1C"/>
    <w:rsid w:val="00583D76"/>
    <w:rsid w:val="00583D80"/>
    <w:rsid w:val="00583DA8"/>
    <w:rsid w:val="00583E4D"/>
    <w:rsid w:val="00583E6C"/>
    <w:rsid w:val="00583EFA"/>
    <w:rsid w:val="00583F2B"/>
    <w:rsid w:val="00583F36"/>
    <w:rsid w:val="00583FD6"/>
    <w:rsid w:val="00583FEC"/>
    <w:rsid w:val="00584025"/>
    <w:rsid w:val="00584098"/>
    <w:rsid w:val="00584102"/>
    <w:rsid w:val="00584115"/>
    <w:rsid w:val="00584120"/>
    <w:rsid w:val="005841F3"/>
    <w:rsid w:val="00584236"/>
    <w:rsid w:val="00584277"/>
    <w:rsid w:val="005842D6"/>
    <w:rsid w:val="00584351"/>
    <w:rsid w:val="005843A8"/>
    <w:rsid w:val="005844A1"/>
    <w:rsid w:val="00584598"/>
    <w:rsid w:val="00584642"/>
    <w:rsid w:val="00584658"/>
    <w:rsid w:val="0058465A"/>
    <w:rsid w:val="0058469F"/>
    <w:rsid w:val="005846BF"/>
    <w:rsid w:val="0058471B"/>
    <w:rsid w:val="0058487E"/>
    <w:rsid w:val="005848C7"/>
    <w:rsid w:val="005849A5"/>
    <w:rsid w:val="005849DA"/>
    <w:rsid w:val="00584A07"/>
    <w:rsid w:val="00584ACE"/>
    <w:rsid w:val="00584AD7"/>
    <w:rsid w:val="00584B1B"/>
    <w:rsid w:val="00584B49"/>
    <w:rsid w:val="00584B59"/>
    <w:rsid w:val="00584C0E"/>
    <w:rsid w:val="00584C29"/>
    <w:rsid w:val="00584E1E"/>
    <w:rsid w:val="00584EB5"/>
    <w:rsid w:val="00584F69"/>
    <w:rsid w:val="00584FCA"/>
    <w:rsid w:val="00584FDE"/>
    <w:rsid w:val="00585076"/>
    <w:rsid w:val="00585098"/>
    <w:rsid w:val="005850B1"/>
    <w:rsid w:val="00585114"/>
    <w:rsid w:val="00585118"/>
    <w:rsid w:val="00585135"/>
    <w:rsid w:val="005851E3"/>
    <w:rsid w:val="00585282"/>
    <w:rsid w:val="005852E4"/>
    <w:rsid w:val="00585345"/>
    <w:rsid w:val="0058535A"/>
    <w:rsid w:val="00585362"/>
    <w:rsid w:val="0058537B"/>
    <w:rsid w:val="005853D8"/>
    <w:rsid w:val="005853DA"/>
    <w:rsid w:val="005853DD"/>
    <w:rsid w:val="0058540B"/>
    <w:rsid w:val="00585462"/>
    <w:rsid w:val="005854E3"/>
    <w:rsid w:val="0058553E"/>
    <w:rsid w:val="00585617"/>
    <w:rsid w:val="0058562A"/>
    <w:rsid w:val="00585638"/>
    <w:rsid w:val="0058564C"/>
    <w:rsid w:val="00585668"/>
    <w:rsid w:val="00585699"/>
    <w:rsid w:val="0058569C"/>
    <w:rsid w:val="005856B0"/>
    <w:rsid w:val="00585704"/>
    <w:rsid w:val="0058588B"/>
    <w:rsid w:val="0058590C"/>
    <w:rsid w:val="00585922"/>
    <w:rsid w:val="005859DE"/>
    <w:rsid w:val="005859F4"/>
    <w:rsid w:val="00585A18"/>
    <w:rsid w:val="00585A40"/>
    <w:rsid w:val="00585A53"/>
    <w:rsid w:val="00585AE0"/>
    <w:rsid w:val="00585B13"/>
    <w:rsid w:val="00585C1A"/>
    <w:rsid w:val="00585C3B"/>
    <w:rsid w:val="00585C45"/>
    <w:rsid w:val="00585DBB"/>
    <w:rsid w:val="00585DC0"/>
    <w:rsid w:val="00585E07"/>
    <w:rsid w:val="00585F66"/>
    <w:rsid w:val="00585F93"/>
    <w:rsid w:val="00585FF0"/>
    <w:rsid w:val="005860C4"/>
    <w:rsid w:val="00586154"/>
    <w:rsid w:val="00586164"/>
    <w:rsid w:val="005862B5"/>
    <w:rsid w:val="0058632F"/>
    <w:rsid w:val="00586332"/>
    <w:rsid w:val="0058633E"/>
    <w:rsid w:val="00586359"/>
    <w:rsid w:val="0058635A"/>
    <w:rsid w:val="00586367"/>
    <w:rsid w:val="00586379"/>
    <w:rsid w:val="005863C2"/>
    <w:rsid w:val="0058644B"/>
    <w:rsid w:val="005864C7"/>
    <w:rsid w:val="005864D1"/>
    <w:rsid w:val="00586537"/>
    <w:rsid w:val="005865C0"/>
    <w:rsid w:val="005865F9"/>
    <w:rsid w:val="005865FF"/>
    <w:rsid w:val="00586647"/>
    <w:rsid w:val="00586661"/>
    <w:rsid w:val="00586693"/>
    <w:rsid w:val="0058676C"/>
    <w:rsid w:val="0058679E"/>
    <w:rsid w:val="005867C3"/>
    <w:rsid w:val="0058681B"/>
    <w:rsid w:val="0058687D"/>
    <w:rsid w:val="00586893"/>
    <w:rsid w:val="00586904"/>
    <w:rsid w:val="00586955"/>
    <w:rsid w:val="005869A7"/>
    <w:rsid w:val="00586A04"/>
    <w:rsid w:val="00586A24"/>
    <w:rsid w:val="00586A3B"/>
    <w:rsid w:val="00586A48"/>
    <w:rsid w:val="00586BB8"/>
    <w:rsid w:val="00586BE1"/>
    <w:rsid w:val="00586C3C"/>
    <w:rsid w:val="00586C81"/>
    <w:rsid w:val="00586CF0"/>
    <w:rsid w:val="00586CF5"/>
    <w:rsid w:val="00586DDA"/>
    <w:rsid w:val="00586E46"/>
    <w:rsid w:val="00586E8D"/>
    <w:rsid w:val="00586FA9"/>
    <w:rsid w:val="00587035"/>
    <w:rsid w:val="005871E3"/>
    <w:rsid w:val="00587251"/>
    <w:rsid w:val="0058735A"/>
    <w:rsid w:val="005874EC"/>
    <w:rsid w:val="005874F4"/>
    <w:rsid w:val="005874FC"/>
    <w:rsid w:val="00587501"/>
    <w:rsid w:val="00587631"/>
    <w:rsid w:val="00587663"/>
    <w:rsid w:val="0058766A"/>
    <w:rsid w:val="00587724"/>
    <w:rsid w:val="00587731"/>
    <w:rsid w:val="005877A1"/>
    <w:rsid w:val="005877CF"/>
    <w:rsid w:val="005878A4"/>
    <w:rsid w:val="005878DF"/>
    <w:rsid w:val="00587989"/>
    <w:rsid w:val="005879F5"/>
    <w:rsid w:val="00587A28"/>
    <w:rsid w:val="00587A3C"/>
    <w:rsid w:val="00587AF6"/>
    <w:rsid w:val="00587B0A"/>
    <w:rsid w:val="00587BE1"/>
    <w:rsid w:val="00587C30"/>
    <w:rsid w:val="00587C3D"/>
    <w:rsid w:val="00587D66"/>
    <w:rsid w:val="00587DDA"/>
    <w:rsid w:val="00587E7F"/>
    <w:rsid w:val="00587E80"/>
    <w:rsid w:val="00587F57"/>
    <w:rsid w:val="00587F69"/>
    <w:rsid w:val="00590042"/>
    <w:rsid w:val="00590054"/>
    <w:rsid w:val="0059027C"/>
    <w:rsid w:val="005902A8"/>
    <w:rsid w:val="005902EA"/>
    <w:rsid w:val="00590322"/>
    <w:rsid w:val="00590350"/>
    <w:rsid w:val="00590427"/>
    <w:rsid w:val="00590444"/>
    <w:rsid w:val="00590492"/>
    <w:rsid w:val="00590627"/>
    <w:rsid w:val="00590650"/>
    <w:rsid w:val="0059067C"/>
    <w:rsid w:val="00590796"/>
    <w:rsid w:val="0059079E"/>
    <w:rsid w:val="005907EA"/>
    <w:rsid w:val="00590817"/>
    <w:rsid w:val="00590886"/>
    <w:rsid w:val="005908A5"/>
    <w:rsid w:val="0059097E"/>
    <w:rsid w:val="00590990"/>
    <w:rsid w:val="005909C6"/>
    <w:rsid w:val="00590AAE"/>
    <w:rsid w:val="00590ADE"/>
    <w:rsid w:val="00590AE0"/>
    <w:rsid w:val="00590B24"/>
    <w:rsid w:val="00590BE4"/>
    <w:rsid w:val="00590C0A"/>
    <w:rsid w:val="00590C17"/>
    <w:rsid w:val="00590C1B"/>
    <w:rsid w:val="00590C2D"/>
    <w:rsid w:val="00590C60"/>
    <w:rsid w:val="00590CD3"/>
    <w:rsid w:val="00590D4B"/>
    <w:rsid w:val="00590D75"/>
    <w:rsid w:val="00590DE4"/>
    <w:rsid w:val="00590DF7"/>
    <w:rsid w:val="00590E40"/>
    <w:rsid w:val="00590EAB"/>
    <w:rsid w:val="00590F45"/>
    <w:rsid w:val="00590F4A"/>
    <w:rsid w:val="00590F5C"/>
    <w:rsid w:val="00590FEA"/>
    <w:rsid w:val="005910F0"/>
    <w:rsid w:val="0059116C"/>
    <w:rsid w:val="00591257"/>
    <w:rsid w:val="005912F6"/>
    <w:rsid w:val="005913CE"/>
    <w:rsid w:val="005913D1"/>
    <w:rsid w:val="00591433"/>
    <w:rsid w:val="00591503"/>
    <w:rsid w:val="00591519"/>
    <w:rsid w:val="00591537"/>
    <w:rsid w:val="005915AF"/>
    <w:rsid w:val="005915D3"/>
    <w:rsid w:val="005915FB"/>
    <w:rsid w:val="005916CB"/>
    <w:rsid w:val="005916D6"/>
    <w:rsid w:val="005917C6"/>
    <w:rsid w:val="005917E4"/>
    <w:rsid w:val="005917E8"/>
    <w:rsid w:val="005918EE"/>
    <w:rsid w:val="00591985"/>
    <w:rsid w:val="005919C7"/>
    <w:rsid w:val="005919DC"/>
    <w:rsid w:val="005919E2"/>
    <w:rsid w:val="00591A00"/>
    <w:rsid w:val="00591AEC"/>
    <w:rsid w:val="00591B5A"/>
    <w:rsid w:val="00591CC6"/>
    <w:rsid w:val="00591CD7"/>
    <w:rsid w:val="00591D07"/>
    <w:rsid w:val="00591D1A"/>
    <w:rsid w:val="00591DD8"/>
    <w:rsid w:val="00591DFF"/>
    <w:rsid w:val="00591E71"/>
    <w:rsid w:val="00591E8A"/>
    <w:rsid w:val="00591F32"/>
    <w:rsid w:val="00591F4D"/>
    <w:rsid w:val="00591F59"/>
    <w:rsid w:val="00591F7F"/>
    <w:rsid w:val="00592006"/>
    <w:rsid w:val="00592082"/>
    <w:rsid w:val="005920B6"/>
    <w:rsid w:val="0059211C"/>
    <w:rsid w:val="00592137"/>
    <w:rsid w:val="005921CE"/>
    <w:rsid w:val="00592277"/>
    <w:rsid w:val="00592289"/>
    <w:rsid w:val="0059231E"/>
    <w:rsid w:val="0059233E"/>
    <w:rsid w:val="00592435"/>
    <w:rsid w:val="005924B6"/>
    <w:rsid w:val="005924F2"/>
    <w:rsid w:val="005925A8"/>
    <w:rsid w:val="005925B6"/>
    <w:rsid w:val="00592685"/>
    <w:rsid w:val="0059268C"/>
    <w:rsid w:val="005926E4"/>
    <w:rsid w:val="005927DA"/>
    <w:rsid w:val="0059292E"/>
    <w:rsid w:val="00592960"/>
    <w:rsid w:val="0059298A"/>
    <w:rsid w:val="005929B6"/>
    <w:rsid w:val="005929C8"/>
    <w:rsid w:val="005929DF"/>
    <w:rsid w:val="00592A51"/>
    <w:rsid w:val="00592A63"/>
    <w:rsid w:val="00592C84"/>
    <w:rsid w:val="00592C9B"/>
    <w:rsid w:val="00592D65"/>
    <w:rsid w:val="00592DBF"/>
    <w:rsid w:val="00592DC6"/>
    <w:rsid w:val="00592E2D"/>
    <w:rsid w:val="00592E3E"/>
    <w:rsid w:val="00592EAB"/>
    <w:rsid w:val="00592ECB"/>
    <w:rsid w:val="00592F01"/>
    <w:rsid w:val="00592F29"/>
    <w:rsid w:val="00592FFD"/>
    <w:rsid w:val="005930B9"/>
    <w:rsid w:val="00593160"/>
    <w:rsid w:val="00593177"/>
    <w:rsid w:val="0059324B"/>
    <w:rsid w:val="00593279"/>
    <w:rsid w:val="0059327C"/>
    <w:rsid w:val="0059328B"/>
    <w:rsid w:val="005932B6"/>
    <w:rsid w:val="005932E8"/>
    <w:rsid w:val="00593373"/>
    <w:rsid w:val="00593466"/>
    <w:rsid w:val="0059349C"/>
    <w:rsid w:val="005934EE"/>
    <w:rsid w:val="00593563"/>
    <w:rsid w:val="005935B1"/>
    <w:rsid w:val="005936D7"/>
    <w:rsid w:val="00593786"/>
    <w:rsid w:val="005937CD"/>
    <w:rsid w:val="0059381D"/>
    <w:rsid w:val="0059383B"/>
    <w:rsid w:val="00593841"/>
    <w:rsid w:val="0059388E"/>
    <w:rsid w:val="005938BB"/>
    <w:rsid w:val="005938C8"/>
    <w:rsid w:val="0059390A"/>
    <w:rsid w:val="00593971"/>
    <w:rsid w:val="005939A9"/>
    <w:rsid w:val="005939AE"/>
    <w:rsid w:val="00593B04"/>
    <w:rsid w:val="00593B12"/>
    <w:rsid w:val="00593CB5"/>
    <w:rsid w:val="00593CB9"/>
    <w:rsid w:val="00593D55"/>
    <w:rsid w:val="00593D85"/>
    <w:rsid w:val="00593E30"/>
    <w:rsid w:val="00593E5A"/>
    <w:rsid w:val="00593E77"/>
    <w:rsid w:val="00593E9E"/>
    <w:rsid w:val="00593EFB"/>
    <w:rsid w:val="00593F57"/>
    <w:rsid w:val="00593F77"/>
    <w:rsid w:val="00594014"/>
    <w:rsid w:val="0059402A"/>
    <w:rsid w:val="0059408B"/>
    <w:rsid w:val="00594164"/>
    <w:rsid w:val="0059423A"/>
    <w:rsid w:val="005942E2"/>
    <w:rsid w:val="005942E7"/>
    <w:rsid w:val="0059437E"/>
    <w:rsid w:val="0059440A"/>
    <w:rsid w:val="0059442A"/>
    <w:rsid w:val="005944B6"/>
    <w:rsid w:val="005944B8"/>
    <w:rsid w:val="0059453C"/>
    <w:rsid w:val="00594562"/>
    <w:rsid w:val="0059458D"/>
    <w:rsid w:val="00594642"/>
    <w:rsid w:val="00594643"/>
    <w:rsid w:val="00594830"/>
    <w:rsid w:val="005948B2"/>
    <w:rsid w:val="00594921"/>
    <w:rsid w:val="00594996"/>
    <w:rsid w:val="005949B0"/>
    <w:rsid w:val="005949F7"/>
    <w:rsid w:val="00594A12"/>
    <w:rsid w:val="00594A54"/>
    <w:rsid w:val="00594B21"/>
    <w:rsid w:val="00594B64"/>
    <w:rsid w:val="00594B6E"/>
    <w:rsid w:val="00594B72"/>
    <w:rsid w:val="00594B83"/>
    <w:rsid w:val="00594CB6"/>
    <w:rsid w:val="00594CC2"/>
    <w:rsid w:val="00594DDC"/>
    <w:rsid w:val="00594E57"/>
    <w:rsid w:val="00594E5D"/>
    <w:rsid w:val="00594E68"/>
    <w:rsid w:val="00594E80"/>
    <w:rsid w:val="00594EBF"/>
    <w:rsid w:val="00594EDA"/>
    <w:rsid w:val="00594EED"/>
    <w:rsid w:val="00594EFC"/>
    <w:rsid w:val="00594F73"/>
    <w:rsid w:val="00594FB9"/>
    <w:rsid w:val="00594FFD"/>
    <w:rsid w:val="0059500A"/>
    <w:rsid w:val="005950B1"/>
    <w:rsid w:val="005950C3"/>
    <w:rsid w:val="005950C4"/>
    <w:rsid w:val="0059515F"/>
    <w:rsid w:val="0059519B"/>
    <w:rsid w:val="005951E9"/>
    <w:rsid w:val="005951FE"/>
    <w:rsid w:val="00595263"/>
    <w:rsid w:val="0059527B"/>
    <w:rsid w:val="005953F5"/>
    <w:rsid w:val="0059547B"/>
    <w:rsid w:val="005954D2"/>
    <w:rsid w:val="005954D3"/>
    <w:rsid w:val="005954DF"/>
    <w:rsid w:val="005954F1"/>
    <w:rsid w:val="005955D9"/>
    <w:rsid w:val="005956BE"/>
    <w:rsid w:val="005956E9"/>
    <w:rsid w:val="005957AC"/>
    <w:rsid w:val="00595882"/>
    <w:rsid w:val="005959B8"/>
    <w:rsid w:val="00595A07"/>
    <w:rsid w:val="00595A2F"/>
    <w:rsid w:val="00595A43"/>
    <w:rsid w:val="00595A44"/>
    <w:rsid w:val="00595A4E"/>
    <w:rsid w:val="00595A93"/>
    <w:rsid w:val="00595AC4"/>
    <w:rsid w:val="00595B70"/>
    <w:rsid w:val="00595B76"/>
    <w:rsid w:val="00595B97"/>
    <w:rsid w:val="00595CD3"/>
    <w:rsid w:val="00595D40"/>
    <w:rsid w:val="00595D4D"/>
    <w:rsid w:val="00595D64"/>
    <w:rsid w:val="00595DC8"/>
    <w:rsid w:val="00595E0A"/>
    <w:rsid w:val="00595E40"/>
    <w:rsid w:val="00595E7B"/>
    <w:rsid w:val="00595F40"/>
    <w:rsid w:val="00595FD4"/>
    <w:rsid w:val="00596005"/>
    <w:rsid w:val="0059607C"/>
    <w:rsid w:val="005960BD"/>
    <w:rsid w:val="00596135"/>
    <w:rsid w:val="0059615B"/>
    <w:rsid w:val="00596453"/>
    <w:rsid w:val="00596474"/>
    <w:rsid w:val="005965C7"/>
    <w:rsid w:val="005965FC"/>
    <w:rsid w:val="0059672C"/>
    <w:rsid w:val="005967E1"/>
    <w:rsid w:val="005968C4"/>
    <w:rsid w:val="005968C6"/>
    <w:rsid w:val="00596915"/>
    <w:rsid w:val="0059695A"/>
    <w:rsid w:val="005969DD"/>
    <w:rsid w:val="005969E6"/>
    <w:rsid w:val="00596A8F"/>
    <w:rsid w:val="00596A97"/>
    <w:rsid w:val="00596B79"/>
    <w:rsid w:val="00596CDD"/>
    <w:rsid w:val="00596D9F"/>
    <w:rsid w:val="00596E60"/>
    <w:rsid w:val="00596E68"/>
    <w:rsid w:val="00596EE1"/>
    <w:rsid w:val="00596EED"/>
    <w:rsid w:val="00596F68"/>
    <w:rsid w:val="00596F77"/>
    <w:rsid w:val="005970AF"/>
    <w:rsid w:val="00597145"/>
    <w:rsid w:val="00597153"/>
    <w:rsid w:val="00597185"/>
    <w:rsid w:val="00597209"/>
    <w:rsid w:val="0059722A"/>
    <w:rsid w:val="00597271"/>
    <w:rsid w:val="00597272"/>
    <w:rsid w:val="00597399"/>
    <w:rsid w:val="005973B7"/>
    <w:rsid w:val="005973C0"/>
    <w:rsid w:val="005973D2"/>
    <w:rsid w:val="00597414"/>
    <w:rsid w:val="005974DF"/>
    <w:rsid w:val="00597596"/>
    <w:rsid w:val="0059759B"/>
    <w:rsid w:val="00597603"/>
    <w:rsid w:val="005976B6"/>
    <w:rsid w:val="0059778D"/>
    <w:rsid w:val="005977B3"/>
    <w:rsid w:val="005977EF"/>
    <w:rsid w:val="0059784B"/>
    <w:rsid w:val="00597880"/>
    <w:rsid w:val="005978E6"/>
    <w:rsid w:val="005978F1"/>
    <w:rsid w:val="00597AD1"/>
    <w:rsid w:val="00597B40"/>
    <w:rsid w:val="00597B41"/>
    <w:rsid w:val="00597BB2"/>
    <w:rsid w:val="00597C49"/>
    <w:rsid w:val="00597C65"/>
    <w:rsid w:val="00597C73"/>
    <w:rsid w:val="00597C94"/>
    <w:rsid w:val="00597C9D"/>
    <w:rsid w:val="00597CFE"/>
    <w:rsid w:val="00597D4B"/>
    <w:rsid w:val="00597D75"/>
    <w:rsid w:val="00597D8A"/>
    <w:rsid w:val="00597D8D"/>
    <w:rsid w:val="00597DBA"/>
    <w:rsid w:val="00597E35"/>
    <w:rsid w:val="00597E5E"/>
    <w:rsid w:val="00597F8D"/>
    <w:rsid w:val="005A0053"/>
    <w:rsid w:val="005A008D"/>
    <w:rsid w:val="005A00A9"/>
    <w:rsid w:val="005A00FA"/>
    <w:rsid w:val="005A01E0"/>
    <w:rsid w:val="005A020B"/>
    <w:rsid w:val="005A021F"/>
    <w:rsid w:val="005A024A"/>
    <w:rsid w:val="005A0283"/>
    <w:rsid w:val="005A02F4"/>
    <w:rsid w:val="005A0362"/>
    <w:rsid w:val="005A036D"/>
    <w:rsid w:val="005A04A3"/>
    <w:rsid w:val="005A052C"/>
    <w:rsid w:val="005A0733"/>
    <w:rsid w:val="005A073E"/>
    <w:rsid w:val="005A079E"/>
    <w:rsid w:val="005A083F"/>
    <w:rsid w:val="005A08BD"/>
    <w:rsid w:val="005A08E8"/>
    <w:rsid w:val="005A0943"/>
    <w:rsid w:val="005A095D"/>
    <w:rsid w:val="005A0998"/>
    <w:rsid w:val="005A09E2"/>
    <w:rsid w:val="005A0A14"/>
    <w:rsid w:val="005A0AAF"/>
    <w:rsid w:val="005A0B1B"/>
    <w:rsid w:val="005A0B27"/>
    <w:rsid w:val="005A0B45"/>
    <w:rsid w:val="005A0B48"/>
    <w:rsid w:val="005A0B6C"/>
    <w:rsid w:val="005A0BD2"/>
    <w:rsid w:val="005A0C79"/>
    <w:rsid w:val="005A0D24"/>
    <w:rsid w:val="005A0D2F"/>
    <w:rsid w:val="005A0D58"/>
    <w:rsid w:val="005A0EB0"/>
    <w:rsid w:val="005A0FF2"/>
    <w:rsid w:val="005A0FF8"/>
    <w:rsid w:val="005A10C1"/>
    <w:rsid w:val="005A121E"/>
    <w:rsid w:val="005A12F7"/>
    <w:rsid w:val="005A1372"/>
    <w:rsid w:val="005A1390"/>
    <w:rsid w:val="005A14BA"/>
    <w:rsid w:val="005A15DE"/>
    <w:rsid w:val="005A16FC"/>
    <w:rsid w:val="005A18F5"/>
    <w:rsid w:val="005A18FD"/>
    <w:rsid w:val="005A1944"/>
    <w:rsid w:val="005A199B"/>
    <w:rsid w:val="005A19C9"/>
    <w:rsid w:val="005A1A17"/>
    <w:rsid w:val="005A1C04"/>
    <w:rsid w:val="005A1C52"/>
    <w:rsid w:val="005A1C87"/>
    <w:rsid w:val="005A1D40"/>
    <w:rsid w:val="005A1DB3"/>
    <w:rsid w:val="005A1DB4"/>
    <w:rsid w:val="005A1DCF"/>
    <w:rsid w:val="005A1E51"/>
    <w:rsid w:val="005A1EF5"/>
    <w:rsid w:val="005A1F4E"/>
    <w:rsid w:val="005A1F8B"/>
    <w:rsid w:val="005A1F95"/>
    <w:rsid w:val="005A1FBF"/>
    <w:rsid w:val="005A1FCE"/>
    <w:rsid w:val="005A1FD3"/>
    <w:rsid w:val="005A204B"/>
    <w:rsid w:val="005A20EC"/>
    <w:rsid w:val="005A210C"/>
    <w:rsid w:val="005A213B"/>
    <w:rsid w:val="005A21FF"/>
    <w:rsid w:val="005A2210"/>
    <w:rsid w:val="005A22EF"/>
    <w:rsid w:val="005A231F"/>
    <w:rsid w:val="005A2396"/>
    <w:rsid w:val="005A244A"/>
    <w:rsid w:val="005A2458"/>
    <w:rsid w:val="005A2466"/>
    <w:rsid w:val="005A2470"/>
    <w:rsid w:val="005A2493"/>
    <w:rsid w:val="005A255D"/>
    <w:rsid w:val="005A256F"/>
    <w:rsid w:val="005A2646"/>
    <w:rsid w:val="005A26A8"/>
    <w:rsid w:val="005A26C0"/>
    <w:rsid w:val="005A2762"/>
    <w:rsid w:val="005A281B"/>
    <w:rsid w:val="005A291B"/>
    <w:rsid w:val="005A2933"/>
    <w:rsid w:val="005A2966"/>
    <w:rsid w:val="005A2971"/>
    <w:rsid w:val="005A29CB"/>
    <w:rsid w:val="005A2A86"/>
    <w:rsid w:val="005A2AD6"/>
    <w:rsid w:val="005A2B4C"/>
    <w:rsid w:val="005A2B4F"/>
    <w:rsid w:val="005A2BB4"/>
    <w:rsid w:val="005A2C06"/>
    <w:rsid w:val="005A2D17"/>
    <w:rsid w:val="005A2DAD"/>
    <w:rsid w:val="005A2E9D"/>
    <w:rsid w:val="005A2EFA"/>
    <w:rsid w:val="005A2F11"/>
    <w:rsid w:val="005A2F29"/>
    <w:rsid w:val="005A2F2C"/>
    <w:rsid w:val="005A2F58"/>
    <w:rsid w:val="005A305E"/>
    <w:rsid w:val="005A30E5"/>
    <w:rsid w:val="005A3233"/>
    <w:rsid w:val="005A3267"/>
    <w:rsid w:val="005A3281"/>
    <w:rsid w:val="005A3367"/>
    <w:rsid w:val="005A33CC"/>
    <w:rsid w:val="005A3454"/>
    <w:rsid w:val="005A346D"/>
    <w:rsid w:val="005A349D"/>
    <w:rsid w:val="005A34BB"/>
    <w:rsid w:val="005A34FB"/>
    <w:rsid w:val="005A3529"/>
    <w:rsid w:val="005A3565"/>
    <w:rsid w:val="005A358D"/>
    <w:rsid w:val="005A361C"/>
    <w:rsid w:val="005A361F"/>
    <w:rsid w:val="005A3659"/>
    <w:rsid w:val="005A365E"/>
    <w:rsid w:val="005A366A"/>
    <w:rsid w:val="005A3674"/>
    <w:rsid w:val="005A368E"/>
    <w:rsid w:val="005A3732"/>
    <w:rsid w:val="005A3741"/>
    <w:rsid w:val="005A37B1"/>
    <w:rsid w:val="005A37FA"/>
    <w:rsid w:val="005A381B"/>
    <w:rsid w:val="005A3867"/>
    <w:rsid w:val="005A3910"/>
    <w:rsid w:val="005A39EB"/>
    <w:rsid w:val="005A3AA2"/>
    <w:rsid w:val="005A3ACB"/>
    <w:rsid w:val="005A3CBA"/>
    <w:rsid w:val="005A3CE6"/>
    <w:rsid w:val="005A3D07"/>
    <w:rsid w:val="005A3D77"/>
    <w:rsid w:val="005A3E35"/>
    <w:rsid w:val="005A3E56"/>
    <w:rsid w:val="005A3EE4"/>
    <w:rsid w:val="005A3EEC"/>
    <w:rsid w:val="005A3F2C"/>
    <w:rsid w:val="005A3FE6"/>
    <w:rsid w:val="005A40A4"/>
    <w:rsid w:val="005A40A8"/>
    <w:rsid w:val="005A40B1"/>
    <w:rsid w:val="005A4161"/>
    <w:rsid w:val="005A4189"/>
    <w:rsid w:val="005A418B"/>
    <w:rsid w:val="005A41BB"/>
    <w:rsid w:val="005A41DE"/>
    <w:rsid w:val="005A42BD"/>
    <w:rsid w:val="005A42F1"/>
    <w:rsid w:val="005A4311"/>
    <w:rsid w:val="005A443B"/>
    <w:rsid w:val="005A44D8"/>
    <w:rsid w:val="005A458D"/>
    <w:rsid w:val="005A45A1"/>
    <w:rsid w:val="005A4602"/>
    <w:rsid w:val="005A461A"/>
    <w:rsid w:val="005A4650"/>
    <w:rsid w:val="005A46B4"/>
    <w:rsid w:val="005A475D"/>
    <w:rsid w:val="005A476A"/>
    <w:rsid w:val="005A4779"/>
    <w:rsid w:val="005A4922"/>
    <w:rsid w:val="005A4989"/>
    <w:rsid w:val="005A4A34"/>
    <w:rsid w:val="005A4A52"/>
    <w:rsid w:val="005A4ADF"/>
    <w:rsid w:val="005A4C15"/>
    <w:rsid w:val="005A4C1B"/>
    <w:rsid w:val="005A4DDA"/>
    <w:rsid w:val="005A4EDD"/>
    <w:rsid w:val="005A4F12"/>
    <w:rsid w:val="005A4F82"/>
    <w:rsid w:val="005A4FC1"/>
    <w:rsid w:val="005A525D"/>
    <w:rsid w:val="005A5262"/>
    <w:rsid w:val="005A52E9"/>
    <w:rsid w:val="005A5358"/>
    <w:rsid w:val="005A544B"/>
    <w:rsid w:val="005A54CE"/>
    <w:rsid w:val="005A54F5"/>
    <w:rsid w:val="005A556C"/>
    <w:rsid w:val="005A5588"/>
    <w:rsid w:val="005A55D5"/>
    <w:rsid w:val="005A55D7"/>
    <w:rsid w:val="005A55DA"/>
    <w:rsid w:val="005A56BD"/>
    <w:rsid w:val="005A56E3"/>
    <w:rsid w:val="005A5747"/>
    <w:rsid w:val="005A575E"/>
    <w:rsid w:val="005A57D0"/>
    <w:rsid w:val="005A5891"/>
    <w:rsid w:val="005A58BE"/>
    <w:rsid w:val="005A58DD"/>
    <w:rsid w:val="005A5972"/>
    <w:rsid w:val="005A59A2"/>
    <w:rsid w:val="005A59B2"/>
    <w:rsid w:val="005A5A09"/>
    <w:rsid w:val="005A5AC1"/>
    <w:rsid w:val="005A5B09"/>
    <w:rsid w:val="005A5B0F"/>
    <w:rsid w:val="005A5BA3"/>
    <w:rsid w:val="005A5BB0"/>
    <w:rsid w:val="005A5BB5"/>
    <w:rsid w:val="005A5C7C"/>
    <w:rsid w:val="005A5E07"/>
    <w:rsid w:val="005A5E4C"/>
    <w:rsid w:val="005A5EFD"/>
    <w:rsid w:val="005A5F14"/>
    <w:rsid w:val="005A60E3"/>
    <w:rsid w:val="005A611D"/>
    <w:rsid w:val="005A6124"/>
    <w:rsid w:val="005A6143"/>
    <w:rsid w:val="005A6255"/>
    <w:rsid w:val="005A6341"/>
    <w:rsid w:val="005A6388"/>
    <w:rsid w:val="005A6395"/>
    <w:rsid w:val="005A63A4"/>
    <w:rsid w:val="005A63F1"/>
    <w:rsid w:val="005A647B"/>
    <w:rsid w:val="005A64F6"/>
    <w:rsid w:val="005A6515"/>
    <w:rsid w:val="005A6545"/>
    <w:rsid w:val="005A65A6"/>
    <w:rsid w:val="005A6662"/>
    <w:rsid w:val="005A6695"/>
    <w:rsid w:val="005A66B6"/>
    <w:rsid w:val="005A6824"/>
    <w:rsid w:val="005A6978"/>
    <w:rsid w:val="005A6A0A"/>
    <w:rsid w:val="005A6AE3"/>
    <w:rsid w:val="005A6B2C"/>
    <w:rsid w:val="005A6B71"/>
    <w:rsid w:val="005A6BEF"/>
    <w:rsid w:val="005A6C36"/>
    <w:rsid w:val="005A6CF1"/>
    <w:rsid w:val="005A6D4E"/>
    <w:rsid w:val="005A6D7E"/>
    <w:rsid w:val="005A6D8B"/>
    <w:rsid w:val="005A6E26"/>
    <w:rsid w:val="005A6EAC"/>
    <w:rsid w:val="005A6F1C"/>
    <w:rsid w:val="005A6F31"/>
    <w:rsid w:val="005A6F38"/>
    <w:rsid w:val="005A6F55"/>
    <w:rsid w:val="005A7090"/>
    <w:rsid w:val="005A70D9"/>
    <w:rsid w:val="005A710B"/>
    <w:rsid w:val="005A7135"/>
    <w:rsid w:val="005A714D"/>
    <w:rsid w:val="005A718E"/>
    <w:rsid w:val="005A7212"/>
    <w:rsid w:val="005A7292"/>
    <w:rsid w:val="005A7322"/>
    <w:rsid w:val="005A732F"/>
    <w:rsid w:val="005A73E7"/>
    <w:rsid w:val="005A7448"/>
    <w:rsid w:val="005A753A"/>
    <w:rsid w:val="005A7575"/>
    <w:rsid w:val="005A75D6"/>
    <w:rsid w:val="005A7615"/>
    <w:rsid w:val="005A7640"/>
    <w:rsid w:val="005A7650"/>
    <w:rsid w:val="005A76A3"/>
    <w:rsid w:val="005A76D8"/>
    <w:rsid w:val="005A776A"/>
    <w:rsid w:val="005A77BD"/>
    <w:rsid w:val="005A791E"/>
    <w:rsid w:val="005A7952"/>
    <w:rsid w:val="005A7ABD"/>
    <w:rsid w:val="005A7AD1"/>
    <w:rsid w:val="005A7AE4"/>
    <w:rsid w:val="005A7D19"/>
    <w:rsid w:val="005A7D86"/>
    <w:rsid w:val="005A7D9B"/>
    <w:rsid w:val="005A7D9D"/>
    <w:rsid w:val="005A7E18"/>
    <w:rsid w:val="005A7EA9"/>
    <w:rsid w:val="005A7EB2"/>
    <w:rsid w:val="005A7EC1"/>
    <w:rsid w:val="005A7ECB"/>
    <w:rsid w:val="005A7FA8"/>
    <w:rsid w:val="005A7FAE"/>
    <w:rsid w:val="005B011F"/>
    <w:rsid w:val="005B0175"/>
    <w:rsid w:val="005B0194"/>
    <w:rsid w:val="005B01D0"/>
    <w:rsid w:val="005B03E1"/>
    <w:rsid w:val="005B03E7"/>
    <w:rsid w:val="005B0665"/>
    <w:rsid w:val="005B0697"/>
    <w:rsid w:val="005B0705"/>
    <w:rsid w:val="005B0744"/>
    <w:rsid w:val="005B0787"/>
    <w:rsid w:val="005B07CB"/>
    <w:rsid w:val="005B08D9"/>
    <w:rsid w:val="005B090A"/>
    <w:rsid w:val="005B0953"/>
    <w:rsid w:val="005B097E"/>
    <w:rsid w:val="005B09A0"/>
    <w:rsid w:val="005B09DB"/>
    <w:rsid w:val="005B0A6B"/>
    <w:rsid w:val="005B0A71"/>
    <w:rsid w:val="005B0BB4"/>
    <w:rsid w:val="005B0C11"/>
    <w:rsid w:val="005B0C17"/>
    <w:rsid w:val="005B0C78"/>
    <w:rsid w:val="005B0DCE"/>
    <w:rsid w:val="005B0E9E"/>
    <w:rsid w:val="005B0F94"/>
    <w:rsid w:val="005B1036"/>
    <w:rsid w:val="005B1213"/>
    <w:rsid w:val="005B1252"/>
    <w:rsid w:val="005B12D1"/>
    <w:rsid w:val="005B133A"/>
    <w:rsid w:val="005B139C"/>
    <w:rsid w:val="005B139E"/>
    <w:rsid w:val="005B1476"/>
    <w:rsid w:val="005B1488"/>
    <w:rsid w:val="005B149D"/>
    <w:rsid w:val="005B1595"/>
    <w:rsid w:val="005B16AF"/>
    <w:rsid w:val="005B16B4"/>
    <w:rsid w:val="005B1717"/>
    <w:rsid w:val="005B1758"/>
    <w:rsid w:val="005B1769"/>
    <w:rsid w:val="005B1785"/>
    <w:rsid w:val="005B17FF"/>
    <w:rsid w:val="005B18AD"/>
    <w:rsid w:val="005B18AE"/>
    <w:rsid w:val="005B1942"/>
    <w:rsid w:val="005B19B1"/>
    <w:rsid w:val="005B1A05"/>
    <w:rsid w:val="005B1A8E"/>
    <w:rsid w:val="005B1AC1"/>
    <w:rsid w:val="005B1B1A"/>
    <w:rsid w:val="005B1B36"/>
    <w:rsid w:val="005B1B39"/>
    <w:rsid w:val="005B1B9B"/>
    <w:rsid w:val="005B1BA7"/>
    <w:rsid w:val="005B1C29"/>
    <w:rsid w:val="005B1C44"/>
    <w:rsid w:val="005B1C6E"/>
    <w:rsid w:val="005B1C7E"/>
    <w:rsid w:val="005B1C81"/>
    <w:rsid w:val="005B1CB8"/>
    <w:rsid w:val="005B1D0A"/>
    <w:rsid w:val="005B1D9E"/>
    <w:rsid w:val="005B1DFD"/>
    <w:rsid w:val="005B1E45"/>
    <w:rsid w:val="005B1ECE"/>
    <w:rsid w:val="005B1F92"/>
    <w:rsid w:val="005B1FAE"/>
    <w:rsid w:val="005B202E"/>
    <w:rsid w:val="005B217E"/>
    <w:rsid w:val="005B2239"/>
    <w:rsid w:val="005B2309"/>
    <w:rsid w:val="005B2324"/>
    <w:rsid w:val="005B2351"/>
    <w:rsid w:val="005B235D"/>
    <w:rsid w:val="005B2404"/>
    <w:rsid w:val="005B24A6"/>
    <w:rsid w:val="005B24B1"/>
    <w:rsid w:val="005B2525"/>
    <w:rsid w:val="005B25D5"/>
    <w:rsid w:val="005B260A"/>
    <w:rsid w:val="005B2621"/>
    <w:rsid w:val="005B2685"/>
    <w:rsid w:val="005B284B"/>
    <w:rsid w:val="005B2856"/>
    <w:rsid w:val="005B293F"/>
    <w:rsid w:val="005B29EA"/>
    <w:rsid w:val="005B2A63"/>
    <w:rsid w:val="005B2AC2"/>
    <w:rsid w:val="005B2B27"/>
    <w:rsid w:val="005B2BD0"/>
    <w:rsid w:val="005B2C6D"/>
    <w:rsid w:val="005B2D00"/>
    <w:rsid w:val="005B2E6A"/>
    <w:rsid w:val="005B2E74"/>
    <w:rsid w:val="005B2E92"/>
    <w:rsid w:val="005B2F8D"/>
    <w:rsid w:val="005B301D"/>
    <w:rsid w:val="005B3037"/>
    <w:rsid w:val="005B3070"/>
    <w:rsid w:val="005B30F6"/>
    <w:rsid w:val="005B3127"/>
    <w:rsid w:val="005B3166"/>
    <w:rsid w:val="005B31E4"/>
    <w:rsid w:val="005B324A"/>
    <w:rsid w:val="005B3292"/>
    <w:rsid w:val="005B32DA"/>
    <w:rsid w:val="005B334F"/>
    <w:rsid w:val="005B3395"/>
    <w:rsid w:val="005B3498"/>
    <w:rsid w:val="005B34CC"/>
    <w:rsid w:val="005B351C"/>
    <w:rsid w:val="005B35BD"/>
    <w:rsid w:val="005B36C8"/>
    <w:rsid w:val="005B3723"/>
    <w:rsid w:val="005B372E"/>
    <w:rsid w:val="005B3750"/>
    <w:rsid w:val="005B379F"/>
    <w:rsid w:val="005B3996"/>
    <w:rsid w:val="005B39F3"/>
    <w:rsid w:val="005B3A04"/>
    <w:rsid w:val="005B3A52"/>
    <w:rsid w:val="005B3A67"/>
    <w:rsid w:val="005B3AB5"/>
    <w:rsid w:val="005B3ADE"/>
    <w:rsid w:val="005B3AE1"/>
    <w:rsid w:val="005B3B08"/>
    <w:rsid w:val="005B3BF4"/>
    <w:rsid w:val="005B3E44"/>
    <w:rsid w:val="005B3EDE"/>
    <w:rsid w:val="005B3EE5"/>
    <w:rsid w:val="005B3F15"/>
    <w:rsid w:val="005B3F40"/>
    <w:rsid w:val="005B3F9E"/>
    <w:rsid w:val="005B40A4"/>
    <w:rsid w:val="005B40B6"/>
    <w:rsid w:val="005B41C0"/>
    <w:rsid w:val="005B4213"/>
    <w:rsid w:val="005B429C"/>
    <w:rsid w:val="005B42D8"/>
    <w:rsid w:val="005B4376"/>
    <w:rsid w:val="005B43E0"/>
    <w:rsid w:val="005B4444"/>
    <w:rsid w:val="005B44F6"/>
    <w:rsid w:val="005B4586"/>
    <w:rsid w:val="005B466F"/>
    <w:rsid w:val="005B46CE"/>
    <w:rsid w:val="005B46DB"/>
    <w:rsid w:val="005B475D"/>
    <w:rsid w:val="005B4783"/>
    <w:rsid w:val="005B4788"/>
    <w:rsid w:val="005B47C4"/>
    <w:rsid w:val="005B47E5"/>
    <w:rsid w:val="005B47FC"/>
    <w:rsid w:val="005B4875"/>
    <w:rsid w:val="005B48C0"/>
    <w:rsid w:val="005B48FC"/>
    <w:rsid w:val="005B49E3"/>
    <w:rsid w:val="005B4A28"/>
    <w:rsid w:val="005B4A56"/>
    <w:rsid w:val="005B4AD9"/>
    <w:rsid w:val="005B4B12"/>
    <w:rsid w:val="005B4B41"/>
    <w:rsid w:val="005B4C0B"/>
    <w:rsid w:val="005B4C13"/>
    <w:rsid w:val="005B4C54"/>
    <w:rsid w:val="005B4D81"/>
    <w:rsid w:val="005B4DDE"/>
    <w:rsid w:val="005B4EBC"/>
    <w:rsid w:val="005B5050"/>
    <w:rsid w:val="005B5098"/>
    <w:rsid w:val="005B50DB"/>
    <w:rsid w:val="005B50F8"/>
    <w:rsid w:val="005B5115"/>
    <w:rsid w:val="005B516D"/>
    <w:rsid w:val="005B52E2"/>
    <w:rsid w:val="005B530D"/>
    <w:rsid w:val="005B533D"/>
    <w:rsid w:val="005B5346"/>
    <w:rsid w:val="005B5348"/>
    <w:rsid w:val="005B53AA"/>
    <w:rsid w:val="005B53B9"/>
    <w:rsid w:val="005B542A"/>
    <w:rsid w:val="005B560B"/>
    <w:rsid w:val="005B5634"/>
    <w:rsid w:val="005B5678"/>
    <w:rsid w:val="005B56F8"/>
    <w:rsid w:val="005B5718"/>
    <w:rsid w:val="005B57DF"/>
    <w:rsid w:val="005B5931"/>
    <w:rsid w:val="005B59B9"/>
    <w:rsid w:val="005B5A17"/>
    <w:rsid w:val="005B5B9E"/>
    <w:rsid w:val="005B5BDD"/>
    <w:rsid w:val="005B5C5B"/>
    <w:rsid w:val="005B5CED"/>
    <w:rsid w:val="005B5D86"/>
    <w:rsid w:val="005B5ED2"/>
    <w:rsid w:val="005B5F4B"/>
    <w:rsid w:val="005B5F7F"/>
    <w:rsid w:val="005B600C"/>
    <w:rsid w:val="005B60FD"/>
    <w:rsid w:val="005B619B"/>
    <w:rsid w:val="005B61D7"/>
    <w:rsid w:val="005B622F"/>
    <w:rsid w:val="005B624E"/>
    <w:rsid w:val="005B62AC"/>
    <w:rsid w:val="005B62AF"/>
    <w:rsid w:val="005B63B8"/>
    <w:rsid w:val="005B63E2"/>
    <w:rsid w:val="005B63F2"/>
    <w:rsid w:val="005B6419"/>
    <w:rsid w:val="005B66CD"/>
    <w:rsid w:val="005B67AD"/>
    <w:rsid w:val="005B67B3"/>
    <w:rsid w:val="005B6806"/>
    <w:rsid w:val="005B6860"/>
    <w:rsid w:val="005B694A"/>
    <w:rsid w:val="005B6A1D"/>
    <w:rsid w:val="005B6AD2"/>
    <w:rsid w:val="005B6B2C"/>
    <w:rsid w:val="005B6B7F"/>
    <w:rsid w:val="005B6B89"/>
    <w:rsid w:val="005B6BF9"/>
    <w:rsid w:val="005B6C02"/>
    <w:rsid w:val="005B6CF7"/>
    <w:rsid w:val="005B6DAE"/>
    <w:rsid w:val="005B6DED"/>
    <w:rsid w:val="005B6F4C"/>
    <w:rsid w:val="005B7000"/>
    <w:rsid w:val="005B7018"/>
    <w:rsid w:val="005B7019"/>
    <w:rsid w:val="005B704E"/>
    <w:rsid w:val="005B70CA"/>
    <w:rsid w:val="005B70DF"/>
    <w:rsid w:val="005B710C"/>
    <w:rsid w:val="005B714E"/>
    <w:rsid w:val="005B714F"/>
    <w:rsid w:val="005B71DE"/>
    <w:rsid w:val="005B720F"/>
    <w:rsid w:val="005B722D"/>
    <w:rsid w:val="005B72FA"/>
    <w:rsid w:val="005B730E"/>
    <w:rsid w:val="005B73D8"/>
    <w:rsid w:val="005B7490"/>
    <w:rsid w:val="005B7499"/>
    <w:rsid w:val="005B74FA"/>
    <w:rsid w:val="005B762D"/>
    <w:rsid w:val="005B76E6"/>
    <w:rsid w:val="005B7717"/>
    <w:rsid w:val="005B77EF"/>
    <w:rsid w:val="005B7805"/>
    <w:rsid w:val="005B780D"/>
    <w:rsid w:val="005B7822"/>
    <w:rsid w:val="005B7828"/>
    <w:rsid w:val="005B79D4"/>
    <w:rsid w:val="005B7AD6"/>
    <w:rsid w:val="005B7B97"/>
    <w:rsid w:val="005B7C2C"/>
    <w:rsid w:val="005B7C34"/>
    <w:rsid w:val="005B7C60"/>
    <w:rsid w:val="005B7C6F"/>
    <w:rsid w:val="005B7CD6"/>
    <w:rsid w:val="005B7CE5"/>
    <w:rsid w:val="005B7D4A"/>
    <w:rsid w:val="005B7E1E"/>
    <w:rsid w:val="005C000E"/>
    <w:rsid w:val="005C00E0"/>
    <w:rsid w:val="005C0153"/>
    <w:rsid w:val="005C0183"/>
    <w:rsid w:val="005C0226"/>
    <w:rsid w:val="005C0246"/>
    <w:rsid w:val="005C028B"/>
    <w:rsid w:val="005C03C3"/>
    <w:rsid w:val="005C040F"/>
    <w:rsid w:val="005C042B"/>
    <w:rsid w:val="005C04C1"/>
    <w:rsid w:val="005C04E5"/>
    <w:rsid w:val="005C04FD"/>
    <w:rsid w:val="005C0509"/>
    <w:rsid w:val="005C0515"/>
    <w:rsid w:val="005C05A8"/>
    <w:rsid w:val="005C07B5"/>
    <w:rsid w:val="005C0814"/>
    <w:rsid w:val="005C0847"/>
    <w:rsid w:val="005C08C0"/>
    <w:rsid w:val="005C0966"/>
    <w:rsid w:val="005C097E"/>
    <w:rsid w:val="005C09B1"/>
    <w:rsid w:val="005C0A5E"/>
    <w:rsid w:val="005C0B17"/>
    <w:rsid w:val="005C0BA5"/>
    <w:rsid w:val="005C0C4D"/>
    <w:rsid w:val="005C0CC9"/>
    <w:rsid w:val="005C0CE9"/>
    <w:rsid w:val="005C0DBA"/>
    <w:rsid w:val="005C0F69"/>
    <w:rsid w:val="005C0F87"/>
    <w:rsid w:val="005C10B0"/>
    <w:rsid w:val="005C10BC"/>
    <w:rsid w:val="005C1208"/>
    <w:rsid w:val="005C12B3"/>
    <w:rsid w:val="005C136B"/>
    <w:rsid w:val="005C1392"/>
    <w:rsid w:val="005C13D1"/>
    <w:rsid w:val="005C1469"/>
    <w:rsid w:val="005C1498"/>
    <w:rsid w:val="005C1505"/>
    <w:rsid w:val="005C1516"/>
    <w:rsid w:val="005C1640"/>
    <w:rsid w:val="005C1660"/>
    <w:rsid w:val="005C16D6"/>
    <w:rsid w:val="005C171A"/>
    <w:rsid w:val="005C1789"/>
    <w:rsid w:val="005C18ED"/>
    <w:rsid w:val="005C1977"/>
    <w:rsid w:val="005C1998"/>
    <w:rsid w:val="005C1ACB"/>
    <w:rsid w:val="005C1ADD"/>
    <w:rsid w:val="005C1AEE"/>
    <w:rsid w:val="005C1B91"/>
    <w:rsid w:val="005C1CC9"/>
    <w:rsid w:val="005C1D8C"/>
    <w:rsid w:val="005C1D9E"/>
    <w:rsid w:val="005C1E07"/>
    <w:rsid w:val="005C1F27"/>
    <w:rsid w:val="005C1F7D"/>
    <w:rsid w:val="005C210E"/>
    <w:rsid w:val="005C2117"/>
    <w:rsid w:val="005C211B"/>
    <w:rsid w:val="005C2120"/>
    <w:rsid w:val="005C21AF"/>
    <w:rsid w:val="005C21B9"/>
    <w:rsid w:val="005C2239"/>
    <w:rsid w:val="005C2256"/>
    <w:rsid w:val="005C226D"/>
    <w:rsid w:val="005C22FD"/>
    <w:rsid w:val="005C2338"/>
    <w:rsid w:val="005C2354"/>
    <w:rsid w:val="005C23A4"/>
    <w:rsid w:val="005C2448"/>
    <w:rsid w:val="005C249F"/>
    <w:rsid w:val="005C24AA"/>
    <w:rsid w:val="005C24E5"/>
    <w:rsid w:val="005C258D"/>
    <w:rsid w:val="005C25CC"/>
    <w:rsid w:val="005C25CE"/>
    <w:rsid w:val="005C2664"/>
    <w:rsid w:val="005C2671"/>
    <w:rsid w:val="005C2678"/>
    <w:rsid w:val="005C26C2"/>
    <w:rsid w:val="005C276B"/>
    <w:rsid w:val="005C27E9"/>
    <w:rsid w:val="005C2834"/>
    <w:rsid w:val="005C294F"/>
    <w:rsid w:val="005C29C2"/>
    <w:rsid w:val="005C29E2"/>
    <w:rsid w:val="005C2A07"/>
    <w:rsid w:val="005C2A25"/>
    <w:rsid w:val="005C2B4B"/>
    <w:rsid w:val="005C2BC8"/>
    <w:rsid w:val="005C2C36"/>
    <w:rsid w:val="005C2C5D"/>
    <w:rsid w:val="005C2CC4"/>
    <w:rsid w:val="005C2DE0"/>
    <w:rsid w:val="005C2E20"/>
    <w:rsid w:val="005C2E6E"/>
    <w:rsid w:val="005C2EC8"/>
    <w:rsid w:val="005C3008"/>
    <w:rsid w:val="005C3052"/>
    <w:rsid w:val="005C3094"/>
    <w:rsid w:val="005C3104"/>
    <w:rsid w:val="005C31E4"/>
    <w:rsid w:val="005C31F1"/>
    <w:rsid w:val="005C3250"/>
    <w:rsid w:val="005C3299"/>
    <w:rsid w:val="005C3354"/>
    <w:rsid w:val="005C3356"/>
    <w:rsid w:val="005C33C9"/>
    <w:rsid w:val="005C34C8"/>
    <w:rsid w:val="005C3640"/>
    <w:rsid w:val="005C3688"/>
    <w:rsid w:val="005C36C7"/>
    <w:rsid w:val="005C3763"/>
    <w:rsid w:val="005C3788"/>
    <w:rsid w:val="005C37B2"/>
    <w:rsid w:val="005C37CC"/>
    <w:rsid w:val="005C380C"/>
    <w:rsid w:val="005C3882"/>
    <w:rsid w:val="005C3890"/>
    <w:rsid w:val="005C3902"/>
    <w:rsid w:val="005C3930"/>
    <w:rsid w:val="005C3984"/>
    <w:rsid w:val="005C39D1"/>
    <w:rsid w:val="005C39F3"/>
    <w:rsid w:val="005C3C00"/>
    <w:rsid w:val="005C3C40"/>
    <w:rsid w:val="005C3C4F"/>
    <w:rsid w:val="005C3C54"/>
    <w:rsid w:val="005C3D16"/>
    <w:rsid w:val="005C3D17"/>
    <w:rsid w:val="005C3D41"/>
    <w:rsid w:val="005C3DD3"/>
    <w:rsid w:val="005C3E68"/>
    <w:rsid w:val="005C3EE1"/>
    <w:rsid w:val="005C3F04"/>
    <w:rsid w:val="005C3F31"/>
    <w:rsid w:val="005C4098"/>
    <w:rsid w:val="005C4145"/>
    <w:rsid w:val="005C4266"/>
    <w:rsid w:val="005C42A4"/>
    <w:rsid w:val="005C42AA"/>
    <w:rsid w:val="005C42B7"/>
    <w:rsid w:val="005C42D4"/>
    <w:rsid w:val="005C433C"/>
    <w:rsid w:val="005C43C6"/>
    <w:rsid w:val="005C43C7"/>
    <w:rsid w:val="005C4529"/>
    <w:rsid w:val="005C458C"/>
    <w:rsid w:val="005C4651"/>
    <w:rsid w:val="005C473C"/>
    <w:rsid w:val="005C4745"/>
    <w:rsid w:val="005C488B"/>
    <w:rsid w:val="005C4899"/>
    <w:rsid w:val="005C48A6"/>
    <w:rsid w:val="005C48B8"/>
    <w:rsid w:val="005C48E7"/>
    <w:rsid w:val="005C4961"/>
    <w:rsid w:val="005C499C"/>
    <w:rsid w:val="005C4A2F"/>
    <w:rsid w:val="005C4BA4"/>
    <w:rsid w:val="005C4C0A"/>
    <w:rsid w:val="005C4C5D"/>
    <w:rsid w:val="005C4CA5"/>
    <w:rsid w:val="005C4CC6"/>
    <w:rsid w:val="005C4CFF"/>
    <w:rsid w:val="005C4D06"/>
    <w:rsid w:val="005C4D1D"/>
    <w:rsid w:val="005C4D1E"/>
    <w:rsid w:val="005C4D20"/>
    <w:rsid w:val="005C4D75"/>
    <w:rsid w:val="005C4DB3"/>
    <w:rsid w:val="005C4DF1"/>
    <w:rsid w:val="005C4DFF"/>
    <w:rsid w:val="005C4E11"/>
    <w:rsid w:val="005C4EDE"/>
    <w:rsid w:val="005C4FB1"/>
    <w:rsid w:val="005C4FDF"/>
    <w:rsid w:val="005C50FC"/>
    <w:rsid w:val="005C52B2"/>
    <w:rsid w:val="005C53D6"/>
    <w:rsid w:val="005C5404"/>
    <w:rsid w:val="005C54A3"/>
    <w:rsid w:val="005C54B5"/>
    <w:rsid w:val="005C54D8"/>
    <w:rsid w:val="005C5531"/>
    <w:rsid w:val="005C556C"/>
    <w:rsid w:val="005C5570"/>
    <w:rsid w:val="005C557F"/>
    <w:rsid w:val="005C55B6"/>
    <w:rsid w:val="005C5690"/>
    <w:rsid w:val="005C56A2"/>
    <w:rsid w:val="005C57F2"/>
    <w:rsid w:val="005C5859"/>
    <w:rsid w:val="005C58A5"/>
    <w:rsid w:val="005C5A9F"/>
    <w:rsid w:val="005C5AF2"/>
    <w:rsid w:val="005C5B0E"/>
    <w:rsid w:val="005C5C0F"/>
    <w:rsid w:val="005C5C13"/>
    <w:rsid w:val="005C5C98"/>
    <w:rsid w:val="005C5D88"/>
    <w:rsid w:val="005C5E64"/>
    <w:rsid w:val="005C5E8E"/>
    <w:rsid w:val="005C5EED"/>
    <w:rsid w:val="005C60AD"/>
    <w:rsid w:val="005C61A1"/>
    <w:rsid w:val="005C61C0"/>
    <w:rsid w:val="005C61ED"/>
    <w:rsid w:val="005C62FB"/>
    <w:rsid w:val="005C6404"/>
    <w:rsid w:val="005C64DD"/>
    <w:rsid w:val="005C6508"/>
    <w:rsid w:val="005C650E"/>
    <w:rsid w:val="005C6533"/>
    <w:rsid w:val="005C65B9"/>
    <w:rsid w:val="005C6600"/>
    <w:rsid w:val="005C6601"/>
    <w:rsid w:val="005C6657"/>
    <w:rsid w:val="005C66BA"/>
    <w:rsid w:val="005C66E0"/>
    <w:rsid w:val="005C6734"/>
    <w:rsid w:val="005C67CE"/>
    <w:rsid w:val="005C67E3"/>
    <w:rsid w:val="005C6A43"/>
    <w:rsid w:val="005C6BA2"/>
    <w:rsid w:val="005C6C9C"/>
    <w:rsid w:val="005C6DC3"/>
    <w:rsid w:val="005C6DE4"/>
    <w:rsid w:val="005C6E2C"/>
    <w:rsid w:val="005C6FD3"/>
    <w:rsid w:val="005C706A"/>
    <w:rsid w:val="005C7154"/>
    <w:rsid w:val="005C722C"/>
    <w:rsid w:val="005C725D"/>
    <w:rsid w:val="005C7293"/>
    <w:rsid w:val="005C7295"/>
    <w:rsid w:val="005C72C8"/>
    <w:rsid w:val="005C737C"/>
    <w:rsid w:val="005C73B1"/>
    <w:rsid w:val="005C7562"/>
    <w:rsid w:val="005C75FC"/>
    <w:rsid w:val="005C7633"/>
    <w:rsid w:val="005C7690"/>
    <w:rsid w:val="005C7697"/>
    <w:rsid w:val="005C77A1"/>
    <w:rsid w:val="005C78B5"/>
    <w:rsid w:val="005C7A2F"/>
    <w:rsid w:val="005C7AF6"/>
    <w:rsid w:val="005C7B45"/>
    <w:rsid w:val="005C7BB4"/>
    <w:rsid w:val="005C7BD7"/>
    <w:rsid w:val="005C7BE7"/>
    <w:rsid w:val="005C7C80"/>
    <w:rsid w:val="005C7D3B"/>
    <w:rsid w:val="005C7D59"/>
    <w:rsid w:val="005C7DB8"/>
    <w:rsid w:val="005C7F80"/>
    <w:rsid w:val="005D0018"/>
    <w:rsid w:val="005D0046"/>
    <w:rsid w:val="005D00F1"/>
    <w:rsid w:val="005D00F5"/>
    <w:rsid w:val="005D0138"/>
    <w:rsid w:val="005D029D"/>
    <w:rsid w:val="005D048C"/>
    <w:rsid w:val="005D04B9"/>
    <w:rsid w:val="005D04BC"/>
    <w:rsid w:val="005D0508"/>
    <w:rsid w:val="005D0539"/>
    <w:rsid w:val="005D056C"/>
    <w:rsid w:val="005D05D5"/>
    <w:rsid w:val="005D05E7"/>
    <w:rsid w:val="005D0675"/>
    <w:rsid w:val="005D0682"/>
    <w:rsid w:val="005D06F4"/>
    <w:rsid w:val="005D0727"/>
    <w:rsid w:val="005D075F"/>
    <w:rsid w:val="005D0761"/>
    <w:rsid w:val="005D0786"/>
    <w:rsid w:val="005D07F0"/>
    <w:rsid w:val="005D08D7"/>
    <w:rsid w:val="005D09AC"/>
    <w:rsid w:val="005D09B4"/>
    <w:rsid w:val="005D09ED"/>
    <w:rsid w:val="005D0A9E"/>
    <w:rsid w:val="005D0AA1"/>
    <w:rsid w:val="005D0AB5"/>
    <w:rsid w:val="005D0D5A"/>
    <w:rsid w:val="005D0DEB"/>
    <w:rsid w:val="005D0E74"/>
    <w:rsid w:val="005D0EFF"/>
    <w:rsid w:val="005D0F4F"/>
    <w:rsid w:val="005D103C"/>
    <w:rsid w:val="005D10BB"/>
    <w:rsid w:val="005D111B"/>
    <w:rsid w:val="005D1138"/>
    <w:rsid w:val="005D1139"/>
    <w:rsid w:val="005D1140"/>
    <w:rsid w:val="005D1170"/>
    <w:rsid w:val="005D118D"/>
    <w:rsid w:val="005D11AD"/>
    <w:rsid w:val="005D11DC"/>
    <w:rsid w:val="005D1222"/>
    <w:rsid w:val="005D1224"/>
    <w:rsid w:val="005D1297"/>
    <w:rsid w:val="005D1326"/>
    <w:rsid w:val="005D135C"/>
    <w:rsid w:val="005D1404"/>
    <w:rsid w:val="005D143F"/>
    <w:rsid w:val="005D1444"/>
    <w:rsid w:val="005D1448"/>
    <w:rsid w:val="005D1513"/>
    <w:rsid w:val="005D1515"/>
    <w:rsid w:val="005D15EE"/>
    <w:rsid w:val="005D1603"/>
    <w:rsid w:val="005D163D"/>
    <w:rsid w:val="005D1699"/>
    <w:rsid w:val="005D16F3"/>
    <w:rsid w:val="005D17D3"/>
    <w:rsid w:val="005D1840"/>
    <w:rsid w:val="005D18F3"/>
    <w:rsid w:val="005D1952"/>
    <w:rsid w:val="005D1953"/>
    <w:rsid w:val="005D1BBC"/>
    <w:rsid w:val="005D1C10"/>
    <w:rsid w:val="005D1CE9"/>
    <w:rsid w:val="005D1D35"/>
    <w:rsid w:val="005D1DC5"/>
    <w:rsid w:val="005D1DD0"/>
    <w:rsid w:val="005D1EF8"/>
    <w:rsid w:val="005D1F78"/>
    <w:rsid w:val="005D1FB2"/>
    <w:rsid w:val="005D2022"/>
    <w:rsid w:val="005D204C"/>
    <w:rsid w:val="005D2064"/>
    <w:rsid w:val="005D20B2"/>
    <w:rsid w:val="005D20B5"/>
    <w:rsid w:val="005D2165"/>
    <w:rsid w:val="005D21B0"/>
    <w:rsid w:val="005D21C5"/>
    <w:rsid w:val="005D21C9"/>
    <w:rsid w:val="005D2215"/>
    <w:rsid w:val="005D221C"/>
    <w:rsid w:val="005D2239"/>
    <w:rsid w:val="005D23EA"/>
    <w:rsid w:val="005D23ED"/>
    <w:rsid w:val="005D2442"/>
    <w:rsid w:val="005D244A"/>
    <w:rsid w:val="005D24A1"/>
    <w:rsid w:val="005D2601"/>
    <w:rsid w:val="005D2644"/>
    <w:rsid w:val="005D26B1"/>
    <w:rsid w:val="005D2707"/>
    <w:rsid w:val="005D2708"/>
    <w:rsid w:val="005D2722"/>
    <w:rsid w:val="005D2728"/>
    <w:rsid w:val="005D27AF"/>
    <w:rsid w:val="005D2824"/>
    <w:rsid w:val="005D282C"/>
    <w:rsid w:val="005D2963"/>
    <w:rsid w:val="005D29E8"/>
    <w:rsid w:val="005D2A17"/>
    <w:rsid w:val="005D2A61"/>
    <w:rsid w:val="005D2AED"/>
    <w:rsid w:val="005D2B8C"/>
    <w:rsid w:val="005D2BD9"/>
    <w:rsid w:val="005D2BE9"/>
    <w:rsid w:val="005D2BEE"/>
    <w:rsid w:val="005D2C2D"/>
    <w:rsid w:val="005D2CB1"/>
    <w:rsid w:val="005D2CDA"/>
    <w:rsid w:val="005D2D2B"/>
    <w:rsid w:val="005D2EB4"/>
    <w:rsid w:val="005D2F23"/>
    <w:rsid w:val="005D2F48"/>
    <w:rsid w:val="005D2F84"/>
    <w:rsid w:val="005D2F88"/>
    <w:rsid w:val="005D2FEC"/>
    <w:rsid w:val="005D3027"/>
    <w:rsid w:val="005D3055"/>
    <w:rsid w:val="005D3127"/>
    <w:rsid w:val="005D312B"/>
    <w:rsid w:val="005D328E"/>
    <w:rsid w:val="005D3325"/>
    <w:rsid w:val="005D335F"/>
    <w:rsid w:val="005D3363"/>
    <w:rsid w:val="005D3365"/>
    <w:rsid w:val="005D337B"/>
    <w:rsid w:val="005D33E9"/>
    <w:rsid w:val="005D349B"/>
    <w:rsid w:val="005D3507"/>
    <w:rsid w:val="005D3515"/>
    <w:rsid w:val="005D358D"/>
    <w:rsid w:val="005D3695"/>
    <w:rsid w:val="005D37F3"/>
    <w:rsid w:val="005D3848"/>
    <w:rsid w:val="005D38A4"/>
    <w:rsid w:val="005D38BB"/>
    <w:rsid w:val="005D3968"/>
    <w:rsid w:val="005D39C3"/>
    <w:rsid w:val="005D3AA8"/>
    <w:rsid w:val="005D3AF3"/>
    <w:rsid w:val="005D3C5B"/>
    <w:rsid w:val="005D3CEC"/>
    <w:rsid w:val="005D3D10"/>
    <w:rsid w:val="005D3D14"/>
    <w:rsid w:val="005D3DF1"/>
    <w:rsid w:val="005D3DFE"/>
    <w:rsid w:val="005D3E32"/>
    <w:rsid w:val="005D3E51"/>
    <w:rsid w:val="005D3E75"/>
    <w:rsid w:val="005D3EA3"/>
    <w:rsid w:val="005D3F68"/>
    <w:rsid w:val="005D3F69"/>
    <w:rsid w:val="005D3FB3"/>
    <w:rsid w:val="005D3FBA"/>
    <w:rsid w:val="005D3FE5"/>
    <w:rsid w:val="005D4073"/>
    <w:rsid w:val="005D40D7"/>
    <w:rsid w:val="005D4103"/>
    <w:rsid w:val="005D4106"/>
    <w:rsid w:val="005D41C0"/>
    <w:rsid w:val="005D41D3"/>
    <w:rsid w:val="005D4229"/>
    <w:rsid w:val="005D4232"/>
    <w:rsid w:val="005D4284"/>
    <w:rsid w:val="005D42F1"/>
    <w:rsid w:val="005D430C"/>
    <w:rsid w:val="005D4382"/>
    <w:rsid w:val="005D43E1"/>
    <w:rsid w:val="005D4411"/>
    <w:rsid w:val="005D4560"/>
    <w:rsid w:val="005D4590"/>
    <w:rsid w:val="005D45BF"/>
    <w:rsid w:val="005D4656"/>
    <w:rsid w:val="005D4669"/>
    <w:rsid w:val="005D46C9"/>
    <w:rsid w:val="005D46F3"/>
    <w:rsid w:val="005D4742"/>
    <w:rsid w:val="005D4747"/>
    <w:rsid w:val="005D48AC"/>
    <w:rsid w:val="005D48C6"/>
    <w:rsid w:val="005D48FE"/>
    <w:rsid w:val="005D493E"/>
    <w:rsid w:val="005D4AAF"/>
    <w:rsid w:val="005D4C71"/>
    <w:rsid w:val="005D4C9A"/>
    <w:rsid w:val="005D4CE3"/>
    <w:rsid w:val="005D4DA0"/>
    <w:rsid w:val="005D4E29"/>
    <w:rsid w:val="005D4E66"/>
    <w:rsid w:val="005D4E6E"/>
    <w:rsid w:val="005D4ECE"/>
    <w:rsid w:val="005D4F25"/>
    <w:rsid w:val="005D4FDB"/>
    <w:rsid w:val="005D512A"/>
    <w:rsid w:val="005D528C"/>
    <w:rsid w:val="005D52BA"/>
    <w:rsid w:val="005D5323"/>
    <w:rsid w:val="005D5378"/>
    <w:rsid w:val="005D54D2"/>
    <w:rsid w:val="005D551D"/>
    <w:rsid w:val="005D5562"/>
    <w:rsid w:val="005D5762"/>
    <w:rsid w:val="005D5775"/>
    <w:rsid w:val="005D5779"/>
    <w:rsid w:val="005D5794"/>
    <w:rsid w:val="005D58C8"/>
    <w:rsid w:val="005D59A0"/>
    <w:rsid w:val="005D59BE"/>
    <w:rsid w:val="005D59F2"/>
    <w:rsid w:val="005D5A51"/>
    <w:rsid w:val="005D5B70"/>
    <w:rsid w:val="005D5BC7"/>
    <w:rsid w:val="005D5C2E"/>
    <w:rsid w:val="005D5C74"/>
    <w:rsid w:val="005D5CDB"/>
    <w:rsid w:val="005D5D33"/>
    <w:rsid w:val="005D5D4F"/>
    <w:rsid w:val="005D5DAD"/>
    <w:rsid w:val="005D5E64"/>
    <w:rsid w:val="005D5F76"/>
    <w:rsid w:val="005D5FE2"/>
    <w:rsid w:val="005D5FFA"/>
    <w:rsid w:val="005D60E7"/>
    <w:rsid w:val="005D611C"/>
    <w:rsid w:val="005D61CA"/>
    <w:rsid w:val="005D61D0"/>
    <w:rsid w:val="005D6222"/>
    <w:rsid w:val="005D6235"/>
    <w:rsid w:val="005D62C8"/>
    <w:rsid w:val="005D62D4"/>
    <w:rsid w:val="005D63B5"/>
    <w:rsid w:val="005D63C7"/>
    <w:rsid w:val="005D63DF"/>
    <w:rsid w:val="005D640B"/>
    <w:rsid w:val="005D6442"/>
    <w:rsid w:val="005D64B5"/>
    <w:rsid w:val="005D6514"/>
    <w:rsid w:val="005D6545"/>
    <w:rsid w:val="005D6678"/>
    <w:rsid w:val="005D674E"/>
    <w:rsid w:val="005D67E1"/>
    <w:rsid w:val="005D681C"/>
    <w:rsid w:val="005D6824"/>
    <w:rsid w:val="005D6A06"/>
    <w:rsid w:val="005D6A1F"/>
    <w:rsid w:val="005D6A48"/>
    <w:rsid w:val="005D6C27"/>
    <w:rsid w:val="005D6D12"/>
    <w:rsid w:val="005D6D1A"/>
    <w:rsid w:val="005D6EA0"/>
    <w:rsid w:val="005D6EDF"/>
    <w:rsid w:val="005D6F25"/>
    <w:rsid w:val="005D6F49"/>
    <w:rsid w:val="005D6FB1"/>
    <w:rsid w:val="005D70BC"/>
    <w:rsid w:val="005D70F5"/>
    <w:rsid w:val="005D7212"/>
    <w:rsid w:val="005D723D"/>
    <w:rsid w:val="005D72FD"/>
    <w:rsid w:val="005D7338"/>
    <w:rsid w:val="005D73AA"/>
    <w:rsid w:val="005D73DE"/>
    <w:rsid w:val="005D741A"/>
    <w:rsid w:val="005D7449"/>
    <w:rsid w:val="005D7467"/>
    <w:rsid w:val="005D7485"/>
    <w:rsid w:val="005D74BF"/>
    <w:rsid w:val="005D7534"/>
    <w:rsid w:val="005D7543"/>
    <w:rsid w:val="005D758E"/>
    <w:rsid w:val="005D7681"/>
    <w:rsid w:val="005D770B"/>
    <w:rsid w:val="005D7755"/>
    <w:rsid w:val="005D77AC"/>
    <w:rsid w:val="005D77DD"/>
    <w:rsid w:val="005D77F8"/>
    <w:rsid w:val="005D780A"/>
    <w:rsid w:val="005D7872"/>
    <w:rsid w:val="005D78E7"/>
    <w:rsid w:val="005D7989"/>
    <w:rsid w:val="005D79E9"/>
    <w:rsid w:val="005D7A16"/>
    <w:rsid w:val="005D7A42"/>
    <w:rsid w:val="005D7B01"/>
    <w:rsid w:val="005D7B19"/>
    <w:rsid w:val="005D7B4F"/>
    <w:rsid w:val="005D7BA3"/>
    <w:rsid w:val="005D7D46"/>
    <w:rsid w:val="005D7E21"/>
    <w:rsid w:val="005D7EB2"/>
    <w:rsid w:val="005D7FD5"/>
    <w:rsid w:val="005D7FEE"/>
    <w:rsid w:val="005E00A1"/>
    <w:rsid w:val="005E00AE"/>
    <w:rsid w:val="005E0121"/>
    <w:rsid w:val="005E01B0"/>
    <w:rsid w:val="005E0229"/>
    <w:rsid w:val="005E023D"/>
    <w:rsid w:val="005E02E3"/>
    <w:rsid w:val="005E0355"/>
    <w:rsid w:val="005E0431"/>
    <w:rsid w:val="005E04D4"/>
    <w:rsid w:val="005E05C3"/>
    <w:rsid w:val="005E0670"/>
    <w:rsid w:val="005E06F0"/>
    <w:rsid w:val="005E0727"/>
    <w:rsid w:val="005E0746"/>
    <w:rsid w:val="005E0760"/>
    <w:rsid w:val="005E07AA"/>
    <w:rsid w:val="005E07D4"/>
    <w:rsid w:val="005E0800"/>
    <w:rsid w:val="005E0871"/>
    <w:rsid w:val="005E087E"/>
    <w:rsid w:val="005E089D"/>
    <w:rsid w:val="005E08C8"/>
    <w:rsid w:val="005E0946"/>
    <w:rsid w:val="005E09CC"/>
    <w:rsid w:val="005E09E7"/>
    <w:rsid w:val="005E0A95"/>
    <w:rsid w:val="005E0B1E"/>
    <w:rsid w:val="005E0B50"/>
    <w:rsid w:val="005E0BBB"/>
    <w:rsid w:val="005E0C02"/>
    <w:rsid w:val="005E0C7D"/>
    <w:rsid w:val="005E0C8E"/>
    <w:rsid w:val="005E0CE1"/>
    <w:rsid w:val="005E0E1C"/>
    <w:rsid w:val="005E0E41"/>
    <w:rsid w:val="005E0E8E"/>
    <w:rsid w:val="005E0EAA"/>
    <w:rsid w:val="005E0F4A"/>
    <w:rsid w:val="005E0F8A"/>
    <w:rsid w:val="005E0FD8"/>
    <w:rsid w:val="005E1013"/>
    <w:rsid w:val="005E11E5"/>
    <w:rsid w:val="005E1223"/>
    <w:rsid w:val="005E1288"/>
    <w:rsid w:val="005E1320"/>
    <w:rsid w:val="005E13A9"/>
    <w:rsid w:val="005E13B1"/>
    <w:rsid w:val="005E1453"/>
    <w:rsid w:val="005E1578"/>
    <w:rsid w:val="005E1654"/>
    <w:rsid w:val="005E1663"/>
    <w:rsid w:val="005E1674"/>
    <w:rsid w:val="005E179A"/>
    <w:rsid w:val="005E198A"/>
    <w:rsid w:val="005E1A25"/>
    <w:rsid w:val="005E1A51"/>
    <w:rsid w:val="005E1A53"/>
    <w:rsid w:val="005E1AC8"/>
    <w:rsid w:val="005E1ADD"/>
    <w:rsid w:val="005E1AE8"/>
    <w:rsid w:val="005E1B08"/>
    <w:rsid w:val="005E1B25"/>
    <w:rsid w:val="005E1B28"/>
    <w:rsid w:val="005E1B5B"/>
    <w:rsid w:val="005E1C00"/>
    <w:rsid w:val="005E1CB0"/>
    <w:rsid w:val="005E1D04"/>
    <w:rsid w:val="005E1D89"/>
    <w:rsid w:val="005E1DAD"/>
    <w:rsid w:val="005E1E01"/>
    <w:rsid w:val="005E1E07"/>
    <w:rsid w:val="005E1E0C"/>
    <w:rsid w:val="005E1E36"/>
    <w:rsid w:val="005E1E42"/>
    <w:rsid w:val="005E1E51"/>
    <w:rsid w:val="005E1E69"/>
    <w:rsid w:val="005E1E8A"/>
    <w:rsid w:val="005E1FC3"/>
    <w:rsid w:val="005E204D"/>
    <w:rsid w:val="005E2082"/>
    <w:rsid w:val="005E2103"/>
    <w:rsid w:val="005E2108"/>
    <w:rsid w:val="005E2142"/>
    <w:rsid w:val="005E230E"/>
    <w:rsid w:val="005E2330"/>
    <w:rsid w:val="005E2490"/>
    <w:rsid w:val="005E2622"/>
    <w:rsid w:val="005E2649"/>
    <w:rsid w:val="005E2651"/>
    <w:rsid w:val="005E26C5"/>
    <w:rsid w:val="005E26E4"/>
    <w:rsid w:val="005E27D2"/>
    <w:rsid w:val="005E27DB"/>
    <w:rsid w:val="005E2814"/>
    <w:rsid w:val="005E28DA"/>
    <w:rsid w:val="005E28E0"/>
    <w:rsid w:val="005E28E1"/>
    <w:rsid w:val="005E290C"/>
    <w:rsid w:val="005E2987"/>
    <w:rsid w:val="005E2A31"/>
    <w:rsid w:val="005E2A40"/>
    <w:rsid w:val="005E2B07"/>
    <w:rsid w:val="005E2BB6"/>
    <w:rsid w:val="005E2BBC"/>
    <w:rsid w:val="005E2D01"/>
    <w:rsid w:val="005E2D08"/>
    <w:rsid w:val="005E2D38"/>
    <w:rsid w:val="005E2DBA"/>
    <w:rsid w:val="005E2DC5"/>
    <w:rsid w:val="005E2EAA"/>
    <w:rsid w:val="005E2EDD"/>
    <w:rsid w:val="005E2F0A"/>
    <w:rsid w:val="005E30D0"/>
    <w:rsid w:val="005E310E"/>
    <w:rsid w:val="005E3189"/>
    <w:rsid w:val="005E318C"/>
    <w:rsid w:val="005E323E"/>
    <w:rsid w:val="005E3278"/>
    <w:rsid w:val="005E344A"/>
    <w:rsid w:val="005E3454"/>
    <w:rsid w:val="005E34A1"/>
    <w:rsid w:val="005E3575"/>
    <w:rsid w:val="005E359B"/>
    <w:rsid w:val="005E35A1"/>
    <w:rsid w:val="005E36E1"/>
    <w:rsid w:val="005E36FC"/>
    <w:rsid w:val="005E3722"/>
    <w:rsid w:val="005E3734"/>
    <w:rsid w:val="005E378D"/>
    <w:rsid w:val="005E3813"/>
    <w:rsid w:val="005E3825"/>
    <w:rsid w:val="005E3953"/>
    <w:rsid w:val="005E39A4"/>
    <w:rsid w:val="005E39EB"/>
    <w:rsid w:val="005E3B78"/>
    <w:rsid w:val="005E3C22"/>
    <w:rsid w:val="005E3CBD"/>
    <w:rsid w:val="005E3DC5"/>
    <w:rsid w:val="005E3E0F"/>
    <w:rsid w:val="005E3E2B"/>
    <w:rsid w:val="005E3F4B"/>
    <w:rsid w:val="005E3F96"/>
    <w:rsid w:val="005E4071"/>
    <w:rsid w:val="005E409E"/>
    <w:rsid w:val="005E40D5"/>
    <w:rsid w:val="005E4175"/>
    <w:rsid w:val="005E418D"/>
    <w:rsid w:val="005E425F"/>
    <w:rsid w:val="005E4296"/>
    <w:rsid w:val="005E4320"/>
    <w:rsid w:val="005E434A"/>
    <w:rsid w:val="005E43B4"/>
    <w:rsid w:val="005E43CE"/>
    <w:rsid w:val="005E4432"/>
    <w:rsid w:val="005E45E6"/>
    <w:rsid w:val="005E46E5"/>
    <w:rsid w:val="005E4711"/>
    <w:rsid w:val="005E47AD"/>
    <w:rsid w:val="005E47BB"/>
    <w:rsid w:val="005E47FC"/>
    <w:rsid w:val="005E484F"/>
    <w:rsid w:val="005E48C6"/>
    <w:rsid w:val="005E49F1"/>
    <w:rsid w:val="005E4A01"/>
    <w:rsid w:val="005E4A34"/>
    <w:rsid w:val="005E4B30"/>
    <w:rsid w:val="005E4B56"/>
    <w:rsid w:val="005E4B90"/>
    <w:rsid w:val="005E4B9D"/>
    <w:rsid w:val="005E4C0D"/>
    <w:rsid w:val="005E4C24"/>
    <w:rsid w:val="005E4D31"/>
    <w:rsid w:val="005E4D57"/>
    <w:rsid w:val="005E4E31"/>
    <w:rsid w:val="005E4EC5"/>
    <w:rsid w:val="005E4FA1"/>
    <w:rsid w:val="005E4FB6"/>
    <w:rsid w:val="005E506F"/>
    <w:rsid w:val="005E509C"/>
    <w:rsid w:val="005E50B8"/>
    <w:rsid w:val="005E50BA"/>
    <w:rsid w:val="005E50C8"/>
    <w:rsid w:val="005E5101"/>
    <w:rsid w:val="005E5102"/>
    <w:rsid w:val="005E51E1"/>
    <w:rsid w:val="005E5210"/>
    <w:rsid w:val="005E5275"/>
    <w:rsid w:val="005E52FF"/>
    <w:rsid w:val="005E5361"/>
    <w:rsid w:val="005E5363"/>
    <w:rsid w:val="005E54EA"/>
    <w:rsid w:val="005E552D"/>
    <w:rsid w:val="005E5642"/>
    <w:rsid w:val="005E5648"/>
    <w:rsid w:val="005E56B8"/>
    <w:rsid w:val="005E5768"/>
    <w:rsid w:val="005E57CC"/>
    <w:rsid w:val="005E57EE"/>
    <w:rsid w:val="005E57F2"/>
    <w:rsid w:val="005E58CD"/>
    <w:rsid w:val="005E58FA"/>
    <w:rsid w:val="005E58FD"/>
    <w:rsid w:val="005E5978"/>
    <w:rsid w:val="005E597F"/>
    <w:rsid w:val="005E59AD"/>
    <w:rsid w:val="005E59B4"/>
    <w:rsid w:val="005E5A25"/>
    <w:rsid w:val="005E5A50"/>
    <w:rsid w:val="005E5B17"/>
    <w:rsid w:val="005E5C5D"/>
    <w:rsid w:val="005E5CFB"/>
    <w:rsid w:val="005E5DF2"/>
    <w:rsid w:val="005E5E40"/>
    <w:rsid w:val="005E5F09"/>
    <w:rsid w:val="005E5F93"/>
    <w:rsid w:val="005E602B"/>
    <w:rsid w:val="005E60F9"/>
    <w:rsid w:val="005E611F"/>
    <w:rsid w:val="005E616A"/>
    <w:rsid w:val="005E61D0"/>
    <w:rsid w:val="005E622D"/>
    <w:rsid w:val="005E62AD"/>
    <w:rsid w:val="005E633B"/>
    <w:rsid w:val="005E647C"/>
    <w:rsid w:val="005E647F"/>
    <w:rsid w:val="005E65DA"/>
    <w:rsid w:val="005E65E6"/>
    <w:rsid w:val="005E6694"/>
    <w:rsid w:val="005E66DA"/>
    <w:rsid w:val="005E66EF"/>
    <w:rsid w:val="005E6752"/>
    <w:rsid w:val="005E678B"/>
    <w:rsid w:val="005E67A9"/>
    <w:rsid w:val="005E67DA"/>
    <w:rsid w:val="005E6802"/>
    <w:rsid w:val="005E687D"/>
    <w:rsid w:val="005E68B4"/>
    <w:rsid w:val="005E68BA"/>
    <w:rsid w:val="005E68D1"/>
    <w:rsid w:val="005E6925"/>
    <w:rsid w:val="005E6A19"/>
    <w:rsid w:val="005E6A1F"/>
    <w:rsid w:val="005E6AC3"/>
    <w:rsid w:val="005E6ACB"/>
    <w:rsid w:val="005E6BB7"/>
    <w:rsid w:val="005E6BCA"/>
    <w:rsid w:val="005E6C37"/>
    <w:rsid w:val="005E6CAD"/>
    <w:rsid w:val="005E6D2C"/>
    <w:rsid w:val="005E6D4C"/>
    <w:rsid w:val="005E6D85"/>
    <w:rsid w:val="005E6D92"/>
    <w:rsid w:val="005E6D98"/>
    <w:rsid w:val="005E6E11"/>
    <w:rsid w:val="005E6E51"/>
    <w:rsid w:val="005E6EBD"/>
    <w:rsid w:val="005E6F2A"/>
    <w:rsid w:val="005E7127"/>
    <w:rsid w:val="005E71E9"/>
    <w:rsid w:val="005E71F2"/>
    <w:rsid w:val="005E71FE"/>
    <w:rsid w:val="005E7369"/>
    <w:rsid w:val="005E7412"/>
    <w:rsid w:val="005E7514"/>
    <w:rsid w:val="005E752A"/>
    <w:rsid w:val="005E75A5"/>
    <w:rsid w:val="005E779C"/>
    <w:rsid w:val="005E77D9"/>
    <w:rsid w:val="005E780C"/>
    <w:rsid w:val="005E7837"/>
    <w:rsid w:val="005E785D"/>
    <w:rsid w:val="005E78D6"/>
    <w:rsid w:val="005E7955"/>
    <w:rsid w:val="005E79AE"/>
    <w:rsid w:val="005E7A76"/>
    <w:rsid w:val="005E7AA3"/>
    <w:rsid w:val="005E7AD0"/>
    <w:rsid w:val="005E7B05"/>
    <w:rsid w:val="005E7B2E"/>
    <w:rsid w:val="005E7BE7"/>
    <w:rsid w:val="005E7BF6"/>
    <w:rsid w:val="005E7C11"/>
    <w:rsid w:val="005E7C61"/>
    <w:rsid w:val="005E7C78"/>
    <w:rsid w:val="005E7CB4"/>
    <w:rsid w:val="005E7CBB"/>
    <w:rsid w:val="005E7E9F"/>
    <w:rsid w:val="005E7F6F"/>
    <w:rsid w:val="005E7FBC"/>
    <w:rsid w:val="005E7FC1"/>
    <w:rsid w:val="005E7FEC"/>
    <w:rsid w:val="005F01B1"/>
    <w:rsid w:val="005F025C"/>
    <w:rsid w:val="005F0267"/>
    <w:rsid w:val="005F02C8"/>
    <w:rsid w:val="005F0396"/>
    <w:rsid w:val="005F03E0"/>
    <w:rsid w:val="005F03EC"/>
    <w:rsid w:val="005F0417"/>
    <w:rsid w:val="005F049D"/>
    <w:rsid w:val="005F051F"/>
    <w:rsid w:val="005F061F"/>
    <w:rsid w:val="005F077B"/>
    <w:rsid w:val="005F07CB"/>
    <w:rsid w:val="005F087E"/>
    <w:rsid w:val="005F088D"/>
    <w:rsid w:val="005F08F7"/>
    <w:rsid w:val="005F0915"/>
    <w:rsid w:val="005F09DA"/>
    <w:rsid w:val="005F09EC"/>
    <w:rsid w:val="005F09EF"/>
    <w:rsid w:val="005F0A86"/>
    <w:rsid w:val="005F0C21"/>
    <w:rsid w:val="005F0C47"/>
    <w:rsid w:val="005F0C9E"/>
    <w:rsid w:val="005F0D4F"/>
    <w:rsid w:val="005F0DF1"/>
    <w:rsid w:val="005F0E74"/>
    <w:rsid w:val="005F0ECE"/>
    <w:rsid w:val="005F0F8B"/>
    <w:rsid w:val="005F101C"/>
    <w:rsid w:val="005F113E"/>
    <w:rsid w:val="005F1214"/>
    <w:rsid w:val="005F1275"/>
    <w:rsid w:val="005F1394"/>
    <w:rsid w:val="005F13A0"/>
    <w:rsid w:val="005F13AE"/>
    <w:rsid w:val="005F13B5"/>
    <w:rsid w:val="005F13D2"/>
    <w:rsid w:val="005F141D"/>
    <w:rsid w:val="005F148E"/>
    <w:rsid w:val="005F1490"/>
    <w:rsid w:val="005F151E"/>
    <w:rsid w:val="005F1547"/>
    <w:rsid w:val="005F156A"/>
    <w:rsid w:val="005F15C6"/>
    <w:rsid w:val="005F15DD"/>
    <w:rsid w:val="005F1639"/>
    <w:rsid w:val="005F1682"/>
    <w:rsid w:val="005F17CC"/>
    <w:rsid w:val="005F180E"/>
    <w:rsid w:val="005F182F"/>
    <w:rsid w:val="005F18D4"/>
    <w:rsid w:val="005F19EA"/>
    <w:rsid w:val="005F1A0B"/>
    <w:rsid w:val="005F1A10"/>
    <w:rsid w:val="005F1A60"/>
    <w:rsid w:val="005F1A77"/>
    <w:rsid w:val="005F1B3B"/>
    <w:rsid w:val="005F1B49"/>
    <w:rsid w:val="005F1B99"/>
    <w:rsid w:val="005F1C16"/>
    <w:rsid w:val="005F1D24"/>
    <w:rsid w:val="005F1D3C"/>
    <w:rsid w:val="005F1D4F"/>
    <w:rsid w:val="005F1D89"/>
    <w:rsid w:val="005F1DCD"/>
    <w:rsid w:val="005F1EDA"/>
    <w:rsid w:val="005F1F3D"/>
    <w:rsid w:val="005F1F5D"/>
    <w:rsid w:val="005F1F69"/>
    <w:rsid w:val="005F202D"/>
    <w:rsid w:val="005F2042"/>
    <w:rsid w:val="005F20DD"/>
    <w:rsid w:val="005F210A"/>
    <w:rsid w:val="005F215E"/>
    <w:rsid w:val="005F21A1"/>
    <w:rsid w:val="005F21D5"/>
    <w:rsid w:val="005F220F"/>
    <w:rsid w:val="005F225E"/>
    <w:rsid w:val="005F227B"/>
    <w:rsid w:val="005F22BC"/>
    <w:rsid w:val="005F2320"/>
    <w:rsid w:val="005F236D"/>
    <w:rsid w:val="005F23BB"/>
    <w:rsid w:val="005F23D3"/>
    <w:rsid w:val="005F23FC"/>
    <w:rsid w:val="005F2580"/>
    <w:rsid w:val="005F25F6"/>
    <w:rsid w:val="005F25FB"/>
    <w:rsid w:val="005F2615"/>
    <w:rsid w:val="005F2647"/>
    <w:rsid w:val="005F2679"/>
    <w:rsid w:val="005F267A"/>
    <w:rsid w:val="005F26C7"/>
    <w:rsid w:val="005F26F0"/>
    <w:rsid w:val="005F2750"/>
    <w:rsid w:val="005F2789"/>
    <w:rsid w:val="005F27A6"/>
    <w:rsid w:val="005F282B"/>
    <w:rsid w:val="005F2960"/>
    <w:rsid w:val="005F297F"/>
    <w:rsid w:val="005F2994"/>
    <w:rsid w:val="005F299B"/>
    <w:rsid w:val="005F299C"/>
    <w:rsid w:val="005F2AF4"/>
    <w:rsid w:val="005F2B26"/>
    <w:rsid w:val="005F2BE7"/>
    <w:rsid w:val="005F2C2E"/>
    <w:rsid w:val="005F2CFB"/>
    <w:rsid w:val="005F2D66"/>
    <w:rsid w:val="005F2E52"/>
    <w:rsid w:val="005F2EEF"/>
    <w:rsid w:val="005F2F8C"/>
    <w:rsid w:val="005F2FA4"/>
    <w:rsid w:val="005F2FAE"/>
    <w:rsid w:val="005F3010"/>
    <w:rsid w:val="005F311E"/>
    <w:rsid w:val="005F3137"/>
    <w:rsid w:val="005F3161"/>
    <w:rsid w:val="005F3231"/>
    <w:rsid w:val="005F32AF"/>
    <w:rsid w:val="005F331C"/>
    <w:rsid w:val="005F3335"/>
    <w:rsid w:val="005F333A"/>
    <w:rsid w:val="005F334D"/>
    <w:rsid w:val="005F3379"/>
    <w:rsid w:val="005F337E"/>
    <w:rsid w:val="005F34D5"/>
    <w:rsid w:val="005F34E7"/>
    <w:rsid w:val="005F355A"/>
    <w:rsid w:val="005F356C"/>
    <w:rsid w:val="005F3611"/>
    <w:rsid w:val="005F362E"/>
    <w:rsid w:val="005F365A"/>
    <w:rsid w:val="005F3660"/>
    <w:rsid w:val="005F36A3"/>
    <w:rsid w:val="005F36D0"/>
    <w:rsid w:val="005F372C"/>
    <w:rsid w:val="005F3751"/>
    <w:rsid w:val="005F3827"/>
    <w:rsid w:val="005F3858"/>
    <w:rsid w:val="005F386B"/>
    <w:rsid w:val="005F3969"/>
    <w:rsid w:val="005F3997"/>
    <w:rsid w:val="005F3A28"/>
    <w:rsid w:val="005F3A45"/>
    <w:rsid w:val="005F3AFE"/>
    <w:rsid w:val="005F3B6A"/>
    <w:rsid w:val="005F3C31"/>
    <w:rsid w:val="005F3C69"/>
    <w:rsid w:val="005F3C6A"/>
    <w:rsid w:val="005F3DA7"/>
    <w:rsid w:val="005F3E16"/>
    <w:rsid w:val="005F3E94"/>
    <w:rsid w:val="005F3ED1"/>
    <w:rsid w:val="005F3F00"/>
    <w:rsid w:val="005F3F05"/>
    <w:rsid w:val="005F402F"/>
    <w:rsid w:val="005F4073"/>
    <w:rsid w:val="005F40A8"/>
    <w:rsid w:val="005F410E"/>
    <w:rsid w:val="005F4146"/>
    <w:rsid w:val="005F416C"/>
    <w:rsid w:val="005F41A7"/>
    <w:rsid w:val="005F41B1"/>
    <w:rsid w:val="005F41F8"/>
    <w:rsid w:val="005F42BE"/>
    <w:rsid w:val="005F4318"/>
    <w:rsid w:val="005F43FC"/>
    <w:rsid w:val="005F4458"/>
    <w:rsid w:val="005F44D4"/>
    <w:rsid w:val="005F4543"/>
    <w:rsid w:val="005F4561"/>
    <w:rsid w:val="005F456F"/>
    <w:rsid w:val="005F45B4"/>
    <w:rsid w:val="005F4606"/>
    <w:rsid w:val="005F4709"/>
    <w:rsid w:val="005F4735"/>
    <w:rsid w:val="005F4761"/>
    <w:rsid w:val="005F4762"/>
    <w:rsid w:val="005F47C0"/>
    <w:rsid w:val="005F48FE"/>
    <w:rsid w:val="005F49B9"/>
    <w:rsid w:val="005F4A3E"/>
    <w:rsid w:val="005F4A4C"/>
    <w:rsid w:val="005F4AD5"/>
    <w:rsid w:val="005F4B06"/>
    <w:rsid w:val="005F4B2C"/>
    <w:rsid w:val="005F4BB0"/>
    <w:rsid w:val="005F4C0B"/>
    <w:rsid w:val="005F4C1E"/>
    <w:rsid w:val="005F4C26"/>
    <w:rsid w:val="005F4CB2"/>
    <w:rsid w:val="005F4CF4"/>
    <w:rsid w:val="005F4D0C"/>
    <w:rsid w:val="005F4D51"/>
    <w:rsid w:val="005F4D92"/>
    <w:rsid w:val="005F4DB8"/>
    <w:rsid w:val="005F4E33"/>
    <w:rsid w:val="005F4EC3"/>
    <w:rsid w:val="005F4EF2"/>
    <w:rsid w:val="005F4F9E"/>
    <w:rsid w:val="005F50E8"/>
    <w:rsid w:val="005F518E"/>
    <w:rsid w:val="005F51B1"/>
    <w:rsid w:val="005F5219"/>
    <w:rsid w:val="005F521A"/>
    <w:rsid w:val="005F52B0"/>
    <w:rsid w:val="005F52F8"/>
    <w:rsid w:val="005F533B"/>
    <w:rsid w:val="005F5358"/>
    <w:rsid w:val="005F5444"/>
    <w:rsid w:val="005F5455"/>
    <w:rsid w:val="005F55C5"/>
    <w:rsid w:val="005F5645"/>
    <w:rsid w:val="005F5784"/>
    <w:rsid w:val="005F57A8"/>
    <w:rsid w:val="005F57E9"/>
    <w:rsid w:val="005F57F1"/>
    <w:rsid w:val="005F5869"/>
    <w:rsid w:val="005F58CD"/>
    <w:rsid w:val="005F58ED"/>
    <w:rsid w:val="005F58FD"/>
    <w:rsid w:val="005F5952"/>
    <w:rsid w:val="005F5A14"/>
    <w:rsid w:val="005F5A35"/>
    <w:rsid w:val="005F5B81"/>
    <w:rsid w:val="005F5B8B"/>
    <w:rsid w:val="005F5BDE"/>
    <w:rsid w:val="005F5BFE"/>
    <w:rsid w:val="005F5C0E"/>
    <w:rsid w:val="005F5D1F"/>
    <w:rsid w:val="005F5D21"/>
    <w:rsid w:val="005F5D77"/>
    <w:rsid w:val="005F5D7A"/>
    <w:rsid w:val="005F5DEF"/>
    <w:rsid w:val="005F5EA2"/>
    <w:rsid w:val="005F5EAB"/>
    <w:rsid w:val="005F5EB2"/>
    <w:rsid w:val="005F6028"/>
    <w:rsid w:val="005F6036"/>
    <w:rsid w:val="005F6175"/>
    <w:rsid w:val="005F617F"/>
    <w:rsid w:val="005F618F"/>
    <w:rsid w:val="005F6247"/>
    <w:rsid w:val="005F627A"/>
    <w:rsid w:val="005F62DF"/>
    <w:rsid w:val="005F632B"/>
    <w:rsid w:val="005F6403"/>
    <w:rsid w:val="005F6476"/>
    <w:rsid w:val="005F6496"/>
    <w:rsid w:val="005F6526"/>
    <w:rsid w:val="005F6582"/>
    <w:rsid w:val="005F6592"/>
    <w:rsid w:val="005F6608"/>
    <w:rsid w:val="005F66DB"/>
    <w:rsid w:val="005F67D7"/>
    <w:rsid w:val="005F67EF"/>
    <w:rsid w:val="005F69E4"/>
    <w:rsid w:val="005F69F0"/>
    <w:rsid w:val="005F6A63"/>
    <w:rsid w:val="005F6A7C"/>
    <w:rsid w:val="005F6AB0"/>
    <w:rsid w:val="005F6B04"/>
    <w:rsid w:val="005F6B15"/>
    <w:rsid w:val="005F6B5C"/>
    <w:rsid w:val="005F6C83"/>
    <w:rsid w:val="005F6D49"/>
    <w:rsid w:val="005F6DE6"/>
    <w:rsid w:val="005F6DFA"/>
    <w:rsid w:val="005F6E12"/>
    <w:rsid w:val="005F6E37"/>
    <w:rsid w:val="005F6E81"/>
    <w:rsid w:val="005F6E8F"/>
    <w:rsid w:val="005F7163"/>
    <w:rsid w:val="005F716C"/>
    <w:rsid w:val="005F7173"/>
    <w:rsid w:val="005F7244"/>
    <w:rsid w:val="005F73F5"/>
    <w:rsid w:val="005F740A"/>
    <w:rsid w:val="005F747A"/>
    <w:rsid w:val="005F7536"/>
    <w:rsid w:val="005F767D"/>
    <w:rsid w:val="005F7694"/>
    <w:rsid w:val="005F7859"/>
    <w:rsid w:val="005F7898"/>
    <w:rsid w:val="005F7903"/>
    <w:rsid w:val="005F799E"/>
    <w:rsid w:val="005F79AE"/>
    <w:rsid w:val="005F79EA"/>
    <w:rsid w:val="005F79F6"/>
    <w:rsid w:val="005F79FA"/>
    <w:rsid w:val="005F7C0B"/>
    <w:rsid w:val="005F7C79"/>
    <w:rsid w:val="005F7D0F"/>
    <w:rsid w:val="005F7D39"/>
    <w:rsid w:val="005F7D70"/>
    <w:rsid w:val="005F7D71"/>
    <w:rsid w:val="005F7DDD"/>
    <w:rsid w:val="005F7DDE"/>
    <w:rsid w:val="005F7EF4"/>
    <w:rsid w:val="005F7F62"/>
    <w:rsid w:val="005F7FB8"/>
    <w:rsid w:val="00600097"/>
    <w:rsid w:val="006001CF"/>
    <w:rsid w:val="006002AE"/>
    <w:rsid w:val="006002C7"/>
    <w:rsid w:val="006003CA"/>
    <w:rsid w:val="006003EA"/>
    <w:rsid w:val="0060042E"/>
    <w:rsid w:val="006004B4"/>
    <w:rsid w:val="00600551"/>
    <w:rsid w:val="0060057E"/>
    <w:rsid w:val="00600610"/>
    <w:rsid w:val="0060061E"/>
    <w:rsid w:val="00600789"/>
    <w:rsid w:val="006007F8"/>
    <w:rsid w:val="00600860"/>
    <w:rsid w:val="006008CE"/>
    <w:rsid w:val="006008D0"/>
    <w:rsid w:val="006008DD"/>
    <w:rsid w:val="0060096E"/>
    <w:rsid w:val="00600AA0"/>
    <w:rsid w:val="00600B1D"/>
    <w:rsid w:val="00600C0A"/>
    <w:rsid w:val="00600CC8"/>
    <w:rsid w:val="00600D48"/>
    <w:rsid w:val="00600D71"/>
    <w:rsid w:val="00600DCA"/>
    <w:rsid w:val="00600DE9"/>
    <w:rsid w:val="00600E7D"/>
    <w:rsid w:val="00600E99"/>
    <w:rsid w:val="00600EA3"/>
    <w:rsid w:val="00600EFA"/>
    <w:rsid w:val="00600F4A"/>
    <w:rsid w:val="00600F87"/>
    <w:rsid w:val="00600FF6"/>
    <w:rsid w:val="00601074"/>
    <w:rsid w:val="0060107E"/>
    <w:rsid w:val="00601094"/>
    <w:rsid w:val="006011F4"/>
    <w:rsid w:val="0060121F"/>
    <w:rsid w:val="0060130E"/>
    <w:rsid w:val="00601332"/>
    <w:rsid w:val="00601385"/>
    <w:rsid w:val="00601399"/>
    <w:rsid w:val="006013B5"/>
    <w:rsid w:val="006013EE"/>
    <w:rsid w:val="00601456"/>
    <w:rsid w:val="0060146B"/>
    <w:rsid w:val="006014FD"/>
    <w:rsid w:val="0060169C"/>
    <w:rsid w:val="00601970"/>
    <w:rsid w:val="00601979"/>
    <w:rsid w:val="006019AE"/>
    <w:rsid w:val="00601A72"/>
    <w:rsid w:val="00601A88"/>
    <w:rsid w:val="00601AEB"/>
    <w:rsid w:val="00601B78"/>
    <w:rsid w:val="00601CC5"/>
    <w:rsid w:val="00601D4A"/>
    <w:rsid w:val="00601D71"/>
    <w:rsid w:val="00601D87"/>
    <w:rsid w:val="00601E1C"/>
    <w:rsid w:val="00601E82"/>
    <w:rsid w:val="00601E8A"/>
    <w:rsid w:val="00601E9D"/>
    <w:rsid w:val="00601ECC"/>
    <w:rsid w:val="00601F39"/>
    <w:rsid w:val="00601F66"/>
    <w:rsid w:val="00601F9D"/>
    <w:rsid w:val="0060209A"/>
    <w:rsid w:val="006020BD"/>
    <w:rsid w:val="006020D4"/>
    <w:rsid w:val="00602122"/>
    <w:rsid w:val="006021FD"/>
    <w:rsid w:val="0060222B"/>
    <w:rsid w:val="00602299"/>
    <w:rsid w:val="006022DC"/>
    <w:rsid w:val="00602302"/>
    <w:rsid w:val="00602304"/>
    <w:rsid w:val="00602338"/>
    <w:rsid w:val="0060235F"/>
    <w:rsid w:val="006023A2"/>
    <w:rsid w:val="006023FC"/>
    <w:rsid w:val="00602431"/>
    <w:rsid w:val="00602447"/>
    <w:rsid w:val="00602505"/>
    <w:rsid w:val="0060252D"/>
    <w:rsid w:val="00602558"/>
    <w:rsid w:val="00602638"/>
    <w:rsid w:val="006026D1"/>
    <w:rsid w:val="006026DE"/>
    <w:rsid w:val="006027FB"/>
    <w:rsid w:val="006028D2"/>
    <w:rsid w:val="006028D9"/>
    <w:rsid w:val="006028E7"/>
    <w:rsid w:val="00602915"/>
    <w:rsid w:val="00602A2A"/>
    <w:rsid w:val="00602AF0"/>
    <w:rsid w:val="00602B4F"/>
    <w:rsid w:val="00602B69"/>
    <w:rsid w:val="00602B81"/>
    <w:rsid w:val="00602B8D"/>
    <w:rsid w:val="00602BB9"/>
    <w:rsid w:val="00602C0D"/>
    <w:rsid w:val="00602C3F"/>
    <w:rsid w:val="00602CBA"/>
    <w:rsid w:val="00602CDB"/>
    <w:rsid w:val="00602CF0"/>
    <w:rsid w:val="00602D5E"/>
    <w:rsid w:val="00602E3B"/>
    <w:rsid w:val="00602E6F"/>
    <w:rsid w:val="00602E88"/>
    <w:rsid w:val="00602F09"/>
    <w:rsid w:val="00602F87"/>
    <w:rsid w:val="00602F92"/>
    <w:rsid w:val="00603078"/>
    <w:rsid w:val="00603091"/>
    <w:rsid w:val="00603094"/>
    <w:rsid w:val="0060310C"/>
    <w:rsid w:val="006031AF"/>
    <w:rsid w:val="0060327B"/>
    <w:rsid w:val="006032C9"/>
    <w:rsid w:val="00603414"/>
    <w:rsid w:val="0060342D"/>
    <w:rsid w:val="00603541"/>
    <w:rsid w:val="00603593"/>
    <w:rsid w:val="006035B4"/>
    <w:rsid w:val="006035C0"/>
    <w:rsid w:val="00603601"/>
    <w:rsid w:val="00603639"/>
    <w:rsid w:val="0060364B"/>
    <w:rsid w:val="0060369F"/>
    <w:rsid w:val="0060373E"/>
    <w:rsid w:val="0060378D"/>
    <w:rsid w:val="006037B8"/>
    <w:rsid w:val="00603807"/>
    <w:rsid w:val="006038D8"/>
    <w:rsid w:val="00603906"/>
    <w:rsid w:val="0060396B"/>
    <w:rsid w:val="0060397B"/>
    <w:rsid w:val="006039A1"/>
    <w:rsid w:val="00603A45"/>
    <w:rsid w:val="00603AF8"/>
    <w:rsid w:val="00603B8E"/>
    <w:rsid w:val="00603BCD"/>
    <w:rsid w:val="00603C02"/>
    <w:rsid w:val="00603C52"/>
    <w:rsid w:val="00603CFD"/>
    <w:rsid w:val="00603DA5"/>
    <w:rsid w:val="00603DB8"/>
    <w:rsid w:val="00603DBA"/>
    <w:rsid w:val="00603DD0"/>
    <w:rsid w:val="00603DE9"/>
    <w:rsid w:val="00603E8B"/>
    <w:rsid w:val="00603E95"/>
    <w:rsid w:val="00603F92"/>
    <w:rsid w:val="00603FE6"/>
    <w:rsid w:val="006040BB"/>
    <w:rsid w:val="006040BC"/>
    <w:rsid w:val="00604188"/>
    <w:rsid w:val="00604190"/>
    <w:rsid w:val="006041B7"/>
    <w:rsid w:val="0060424E"/>
    <w:rsid w:val="006042B7"/>
    <w:rsid w:val="006042BD"/>
    <w:rsid w:val="006042FB"/>
    <w:rsid w:val="00604376"/>
    <w:rsid w:val="00604386"/>
    <w:rsid w:val="00604389"/>
    <w:rsid w:val="006043E6"/>
    <w:rsid w:val="00604404"/>
    <w:rsid w:val="00604431"/>
    <w:rsid w:val="006044D7"/>
    <w:rsid w:val="00604516"/>
    <w:rsid w:val="0060451D"/>
    <w:rsid w:val="00604598"/>
    <w:rsid w:val="00604601"/>
    <w:rsid w:val="0060461F"/>
    <w:rsid w:val="006046E3"/>
    <w:rsid w:val="006046E7"/>
    <w:rsid w:val="00604705"/>
    <w:rsid w:val="0060470D"/>
    <w:rsid w:val="00604736"/>
    <w:rsid w:val="00604782"/>
    <w:rsid w:val="0060479E"/>
    <w:rsid w:val="00604942"/>
    <w:rsid w:val="006049C3"/>
    <w:rsid w:val="006049F1"/>
    <w:rsid w:val="00604A2A"/>
    <w:rsid w:val="00604BEA"/>
    <w:rsid w:val="00604C20"/>
    <w:rsid w:val="00604CA3"/>
    <w:rsid w:val="00604CF2"/>
    <w:rsid w:val="00604D8F"/>
    <w:rsid w:val="00604D90"/>
    <w:rsid w:val="00604DC8"/>
    <w:rsid w:val="00604E25"/>
    <w:rsid w:val="00605175"/>
    <w:rsid w:val="006051F9"/>
    <w:rsid w:val="0060526A"/>
    <w:rsid w:val="006052C7"/>
    <w:rsid w:val="006052DC"/>
    <w:rsid w:val="00605304"/>
    <w:rsid w:val="00605364"/>
    <w:rsid w:val="0060538E"/>
    <w:rsid w:val="006053A5"/>
    <w:rsid w:val="0060549D"/>
    <w:rsid w:val="006054C3"/>
    <w:rsid w:val="0060551A"/>
    <w:rsid w:val="006055AA"/>
    <w:rsid w:val="006055C2"/>
    <w:rsid w:val="00605605"/>
    <w:rsid w:val="0060560E"/>
    <w:rsid w:val="00605748"/>
    <w:rsid w:val="0060582B"/>
    <w:rsid w:val="00605835"/>
    <w:rsid w:val="0060584E"/>
    <w:rsid w:val="006058BF"/>
    <w:rsid w:val="00605908"/>
    <w:rsid w:val="00605920"/>
    <w:rsid w:val="0060597D"/>
    <w:rsid w:val="00605998"/>
    <w:rsid w:val="00605AC8"/>
    <w:rsid w:val="00605C64"/>
    <w:rsid w:val="00605CAC"/>
    <w:rsid w:val="00605D78"/>
    <w:rsid w:val="00605DD7"/>
    <w:rsid w:val="00605DF6"/>
    <w:rsid w:val="00605E8A"/>
    <w:rsid w:val="00605E92"/>
    <w:rsid w:val="00605F08"/>
    <w:rsid w:val="00605F15"/>
    <w:rsid w:val="00605F2E"/>
    <w:rsid w:val="00605F48"/>
    <w:rsid w:val="00605F66"/>
    <w:rsid w:val="00605F9C"/>
    <w:rsid w:val="00605FD3"/>
    <w:rsid w:val="00605FE8"/>
    <w:rsid w:val="006060FE"/>
    <w:rsid w:val="00606111"/>
    <w:rsid w:val="00606290"/>
    <w:rsid w:val="006062BB"/>
    <w:rsid w:val="00606309"/>
    <w:rsid w:val="006063B0"/>
    <w:rsid w:val="00606446"/>
    <w:rsid w:val="0060645E"/>
    <w:rsid w:val="0060652C"/>
    <w:rsid w:val="00606538"/>
    <w:rsid w:val="006065D8"/>
    <w:rsid w:val="006065D9"/>
    <w:rsid w:val="006065DE"/>
    <w:rsid w:val="00606606"/>
    <w:rsid w:val="00606615"/>
    <w:rsid w:val="00606628"/>
    <w:rsid w:val="00606645"/>
    <w:rsid w:val="006066D4"/>
    <w:rsid w:val="006066E3"/>
    <w:rsid w:val="00606707"/>
    <w:rsid w:val="0060676D"/>
    <w:rsid w:val="00606799"/>
    <w:rsid w:val="0060687B"/>
    <w:rsid w:val="00606A15"/>
    <w:rsid w:val="00606A16"/>
    <w:rsid w:val="00606A29"/>
    <w:rsid w:val="00606A3E"/>
    <w:rsid w:val="00606A67"/>
    <w:rsid w:val="00606AA9"/>
    <w:rsid w:val="00606B47"/>
    <w:rsid w:val="00606B65"/>
    <w:rsid w:val="00606B7F"/>
    <w:rsid w:val="00606CAB"/>
    <w:rsid w:val="00606CFE"/>
    <w:rsid w:val="00606D46"/>
    <w:rsid w:val="00606E67"/>
    <w:rsid w:val="00606F0C"/>
    <w:rsid w:val="00606F98"/>
    <w:rsid w:val="00607023"/>
    <w:rsid w:val="00607055"/>
    <w:rsid w:val="006070FE"/>
    <w:rsid w:val="0060713B"/>
    <w:rsid w:val="00607152"/>
    <w:rsid w:val="006072D5"/>
    <w:rsid w:val="006072EA"/>
    <w:rsid w:val="00607308"/>
    <w:rsid w:val="00607416"/>
    <w:rsid w:val="0060745C"/>
    <w:rsid w:val="00607474"/>
    <w:rsid w:val="00607517"/>
    <w:rsid w:val="0060757F"/>
    <w:rsid w:val="0060760D"/>
    <w:rsid w:val="0060762F"/>
    <w:rsid w:val="00607724"/>
    <w:rsid w:val="00607737"/>
    <w:rsid w:val="00607785"/>
    <w:rsid w:val="006077D0"/>
    <w:rsid w:val="00607845"/>
    <w:rsid w:val="006078C0"/>
    <w:rsid w:val="0060792A"/>
    <w:rsid w:val="00607A3C"/>
    <w:rsid w:val="00607B6D"/>
    <w:rsid w:val="00607C59"/>
    <w:rsid w:val="00607C83"/>
    <w:rsid w:val="00607C85"/>
    <w:rsid w:val="00607C9E"/>
    <w:rsid w:val="00607DC4"/>
    <w:rsid w:val="00607E51"/>
    <w:rsid w:val="00607E60"/>
    <w:rsid w:val="00607EDE"/>
    <w:rsid w:val="00607F13"/>
    <w:rsid w:val="00607F1C"/>
    <w:rsid w:val="00607F2E"/>
    <w:rsid w:val="00607F41"/>
    <w:rsid w:val="00607F7F"/>
    <w:rsid w:val="0061003A"/>
    <w:rsid w:val="0061005D"/>
    <w:rsid w:val="006100EC"/>
    <w:rsid w:val="006100FF"/>
    <w:rsid w:val="006102D1"/>
    <w:rsid w:val="006102EB"/>
    <w:rsid w:val="0061036F"/>
    <w:rsid w:val="00610385"/>
    <w:rsid w:val="006103C2"/>
    <w:rsid w:val="006103E1"/>
    <w:rsid w:val="006103E6"/>
    <w:rsid w:val="00610463"/>
    <w:rsid w:val="006104D9"/>
    <w:rsid w:val="0061056B"/>
    <w:rsid w:val="006105EB"/>
    <w:rsid w:val="0061060A"/>
    <w:rsid w:val="0061068A"/>
    <w:rsid w:val="006106C3"/>
    <w:rsid w:val="006106D8"/>
    <w:rsid w:val="006106EF"/>
    <w:rsid w:val="00610706"/>
    <w:rsid w:val="00610768"/>
    <w:rsid w:val="00610812"/>
    <w:rsid w:val="0061087F"/>
    <w:rsid w:val="006108CE"/>
    <w:rsid w:val="00610921"/>
    <w:rsid w:val="0061092E"/>
    <w:rsid w:val="00610A2A"/>
    <w:rsid w:val="00610A4F"/>
    <w:rsid w:val="00610A8F"/>
    <w:rsid w:val="00610A95"/>
    <w:rsid w:val="00610B33"/>
    <w:rsid w:val="00610B77"/>
    <w:rsid w:val="00610B7B"/>
    <w:rsid w:val="00610BB2"/>
    <w:rsid w:val="00610BB4"/>
    <w:rsid w:val="00610C0C"/>
    <w:rsid w:val="00610C61"/>
    <w:rsid w:val="00610C63"/>
    <w:rsid w:val="00610CDA"/>
    <w:rsid w:val="00610DC9"/>
    <w:rsid w:val="00610DEA"/>
    <w:rsid w:val="00610E3D"/>
    <w:rsid w:val="00610ED0"/>
    <w:rsid w:val="00610FC0"/>
    <w:rsid w:val="00611097"/>
    <w:rsid w:val="0061130B"/>
    <w:rsid w:val="0061131D"/>
    <w:rsid w:val="00611383"/>
    <w:rsid w:val="00611461"/>
    <w:rsid w:val="00611488"/>
    <w:rsid w:val="006114B3"/>
    <w:rsid w:val="006114F3"/>
    <w:rsid w:val="00611527"/>
    <w:rsid w:val="00611606"/>
    <w:rsid w:val="0061163B"/>
    <w:rsid w:val="00611670"/>
    <w:rsid w:val="0061167B"/>
    <w:rsid w:val="0061176A"/>
    <w:rsid w:val="006117D5"/>
    <w:rsid w:val="006117E7"/>
    <w:rsid w:val="006117EC"/>
    <w:rsid w:val="00611884"/>
    <w:rsid w:val="00611972"/>
    <w:rsid w:val="0061199F"/>
    <w:rsid w:val="00611A3E"/>
    <w:rsid w:val="00611ABB"/>
    <w:rsid w:val="00611BA8"/>
    <w:rsid w:val="00611C5D"/>
    <w:rsid w:val="00611C85"/>
    <w:rsid w:val="00611D6F"/>
    <w:rsid w:val="00611DD0"/>
    <w:rsid w:val="00611DDA"/>
    <w:rsid w:val="00611DE4"/>
    <w:rsid w:val="00611DEA"/>
    <w:rsid w:val="00611ED2"/>
    <w:rsid w:val="00611F16"/>
    <w:rsid w:val="00611F56"/>
    <w:rsid w:val="0061201B"/>
    <w:rsid w:val="00612082"/>
    <w:rsid w:val="00612105"/>
    <w:rsid w:val="00612191"/>
    <w:rsid w:val="0061229A"/>
    <w:rsid w:val="00612385"/>
    <w:rsid w:val="006123BD"/>
    <w:rsid w:val="0061243E"/>
    <w:rsid w:val="00612489"/>
    <w:rsid w:val="00612520"/>
    <w:rsid w:val="0061258A"/>
    <w:rsid w:val="0061262E"/>
    <w:rsid w:val="006126A1"/>
    <w:rsid w:val="006127EF"/>
    <w:rsid w:val="00612871"/>
    <w:rsid w:val="0061287F"/>
    <w:rsid w:val="0061291E"/>
    <w:rsid w:val="0061294F"/>
    <w:rsid w:val="00612958"/>
    <w:rsid w:val="00612967"/>
    <w:rsid w:val="006129A6"/>
    <w:rsid w:val="00612B30"/>
    <w:rsid w:val="00612B45"/>
    <w:rsid w:val="00612BA1"/>
    <w:rsid w:val="00612BBF"/>
    <w:rsid w:val="00612C4E"/>
    <w:rsid w:val="00612CEB"/>
    <w:rsid w:val="00612D24"/>
    <w:rsid w:val="00612D90"/>
    <w:rsid w:val="00612EA8"/>
    <w:rsid w:val="00612F10"/>
    <w:rsid w:val="00612F2D"/>
    <w:rsid w:val="00612F6C"/>
    <w:rsid w:val="00613028"/>
    <w:rsid w:val="00613090"/>
    <w:rsid w:val="00613196"/>
    <w:rsid w:val="00613280"/>
    <w:rsid w:val="006132DF"/>
    <w:rsid w:val="0061334E"/>
    <w:rsid w:val="006133BB"/>
    <w:rsid w:val="00613412"/>
    <w:rsid w:val="00613417"/>
    <w:rsid w:val="00613428"/>
    <w:rsid w:val="00613566"/>
    <w:rsid w:val="00613572"/>
    <w:rsid w:val="006135D5"/>
    <w:rsid w:val="006135EB"/>
    <w:rsid w:val="00613600"/>
    <w:rsid w:val="00613625"/>
    <w:rsid w:val="00613756"/>
    <w:rsid w:val="00613798"/>
    <w:rsid w:val="006137F0"/>
    <w:rsid w:val="00613955"/>
    <w:rsid w:val="00613961"/>
    <w:rsid w:val="0061397A"/>
    <w:rsid w:val="006139A1"/>
    <w:rsid w:val="00613A5D"/>
    <w:rsid w:val="00613A82"/>
    <w:rsid w:val="00613A95"/>
    <w:rsid w:val="00613B1C"/>
    <w:rsid w:val="00613B8E"/>
    <w:rsid w:val="00613C00"/>
    <w:rsid w:val="00613C0D"/>
    <w:rsid w:val="00613C1D"/>
    <w:rsid w:val="00613C84"/>
    <w:rsid w:val="00613C92"/>
    <w:rsid w:val="00613C95"/>
    <w:rsid w:val="00613D40"/>
    <w:rsid w:val="00613D94"/>
    <w:rsid w:val="00613D98"/>
    <w:rsid w:val="00613DD8"/>
    <w:rsid w:val="00613DE7"/>
    <w:rsid w:val="00613E2B"/>
    <w:rsid w:val="00613EB1"/>
    <w:rsid w:val="00613EEF"/>
    <w:rsid w:val="00613EF6"/>
    <w:rsid w:val="00613F71"/>
    <w:rsid w:val="00613F73"/>
    <w:rsid w:val="00613F9B"/>
    <w:rsid w:val="00613FC8"/>
    <w:rsid w:val="0061414F"/>
    <w:rsid w:val="006141BF"/>
    <w:rsid w:val="0061421D"/>
    <w:rsid w:val="0061426A"/>
    <w:rsid w:val="0061442F"/>
    <w:rsid w:val="00614466"/>
    <w:rsid w:val="00614525"/>
    <w:rsid w:val="0061456A"/>
    <w:rsid w:val="006145B0"/>
    <w:rsid w:val="006145C7"/>
    <w:rsid w:val="006145DC"/>
    <w:rsid w:val="00614633"/>
    <w:rsid w:val="00614701"/>
    <w:rsid w:val="0061477E"/>
    <w:rsid w:val="0061480D"/>
    <w:rsid w:val="0061491C"/>
    <w:rsid w:val="0061497B"/>
    <w:rsid w:val="00614983"/>
    <w:rsid w:val="00614992"/>
    <w:rsid w:val="00614AFC"/>
    <w:rsid w:val="00614B2F"/>
    <w:rsid w:val="00614B30"/>
    <w:rsid w:val="00614B5C"/>
    <w:rsid w:val="00614BAC"/>
    <w:rsid w:val="00614C0D"/>
    <w:rsid w:val="00614C8B"/>
    <w:rsid w:val="00614CEC"/>
    <w:rsid w:val="00614EA4"/>
    <w:rsid w:val="00614EDB"/>
    <w:rsid w:val="00614F00"/>
    <w:rsid w:val="00614F0F"/>
    <w:rsid w:val="00614F7D"/>
    <w:rsid w:val="00614FA4"/>
    <w:rsid w:val="00615073"/>
    <w:rsid w:val="00615114"/>
    <w:rsid w:val="00615216"/>
    <w:rsid w:val="00615253"/>
    <w:rsid w:val="00615274"/>
    <w:rsid w:val="00615287"/>
    <w:rsid w:val="006152AA"/>
    <w:rsid w:val="006152AD"/>
    <w:rsid w:val="00615318"/>
    <w:rsid w:val="0061531C"/>
    <w:rsid w:val="006153B0"/>
    <w:rsid w:val="006153E3"/>
    <w:rsid w:val="00615419"/>
    <w:rsid w:val="0061566F"/>
    <w:rsid w:val="006156A0"/>
    <w:rsid w:val="006156B0"/>
    <w:rsid w:val="0061570F"/>
    <w:rsid w:val="0061575D"/>
    <w:rsid w:val="0061577A"/>
    <w:rsid w:val="00615875"/>
    <w:rsid w:val="006158BC"/>
    <w:rsid w:val="006158F2"/>
    <w:rsid w:val="00615999"/>
    <w:rsid w:val="006159A1"/>
    <w:rsid w:val="006159A9"/>
    <w:rsid w:val="00615A4B"/>
    <w:rsid w:val="00615AEB"/>
    <w:rsid w:val="00615B2F"/>
    <w:rsid w:val="00615BF5"/>
    <w:rsid w:val="00615C2D"/>
    <w:rsid w:val="00615C6F"/>
    <w:rsid w:val="00615CB1"/>
    <w:rsid w:val="00615DD7"/>
    <w:rsid w:val="00615E73"/>
    <w:rsid w:val="00615E7F"/>
    <w:rsid w:val="00615F96"/>
    <w:rsid w:val="00615FC0"/>
    <w:rsid w:val="00615FCB"/>
    <w:rsid w:val="00616002"/>
    <w:rsid w:val="0061603B"/>
    <w:rsid w:val="00616052"/>
    <w:rsid w:val="006160C2"/>
    <w:rsid w:val="006160D7"/>
    <w:rsid w:val="00616190"/>
    <w:rsid w:val="0061619D"/>
    <w:rsid w:val="006161CB"/>
    <w:rsid w:val="006161D3"/>
    <w:rsid w:val="0061620D"/>
    <w:rsid w:val="0061621A"/>
    <w:rsid w:val="006162DE"/>
    <w:rsid w:val="006162FA"/>
    <w:rsid w:val="00616306"/>
    <w:rsid w:val="00616318"/>
    <w:rsid w:val="00616353"/>
    <w:rsid w:val="0061635C"/>
    <w:rsid w:val="006163CA"/>
    <w:rsid w:val="0061641C"/>
    <w:rsid w:val="00616459"/>
    <w:rsid w:val="006164D3"/>
    <w:rsid w:val="0061655F"/>
    <w:rsid w:val="00616577"/>
    <w:rsid w:val="00616581"/>
    <w:rsid w:val="006165A8"/>
    <w:rsid w:val="006165D3"/>
    <w:rsid w:val="0061680B"/>
    <w:rsid w:val="006168EC"/>
    <w:rsid w:val="006169C6"/>
    <w:rsid w:val="00616A50"/>
    <w:rsid w:val="00616ACD"/>
    <w:rsid w:val="00616BB6"/>
    <w:rsid w:val="00616C54"/>
    <w:rsid w:val="00616C9E"/>
    <w:rsid w:val="00616CD7"/>
    <w:rsid w:val="00616D33"/>
    <w:rsid w:val="00616E69"/>
    <w:rsid w:val="00616EBA"/>
    <w:rsid w:val="00616EE9"/>
    <w:rsid w:val="00616F06"/>
    <w:rsid w:val="00616F07"/>
    <w:rsid w:val="00616F12"/>
    <w:rsid w:val="00617130"/>
    <w:rsid w:val="0061718C"/>
    <w:rsid w:val="006171D7"/>
    <w:rsid w:val="006171F1"/>
    <w:rsid w:val="006172A7"/>
    <w:rsid w:val="00617346"/>
    <w:rsid w:val="0061735E"/>
    <w:rsid w:val="0061746B"/>
    <w:rsid w:val="00617549"/>
    <w:rsid w:val="00617556"/>
    <w:rsid w:val="00617557"/>
    <w:rsid w:val="00617560"/>
    <w:rsid w:val="00617639"/>
    <w:rsid w:val="00617657"/>
    <w:rsid w:val="00617684"/>
    <w:rsid w:val="006176A7"/>
    <w:rsid w:val="006176E9"/>
    <w:rsid w:val="0061773C"/>
    <w:rsid w:val="00617764"/>
    <w:rsid w:val="006178C2"/>
    <w:rsid w:val="0061790B"/>
    <w:rsid w:val="00617969"/>
    <w:rsid w:val="006179E6"/>
    <w:rsid w:val="00617AA8"/>
    <w:rsid w:val="00617AF8"/>
    <w:rsid w:val="00617B11"/>
    <w:rsid w:val="00617B93"/>
    <w:rsid w:val="00617CB4"/>
    <w:rsid w:val="00617DBD"/>
    <w:rsid w:val="00617E7E"/>
    <w:rsid w:val="00617ECF"/>
    <w:rsid w:val="00617ED5"/>
    <w:rsid w:val="00617EE1"/>
    <w:rsid w:val="00617F1B"/>
    <w:rsid w:val="00617F4C"/>
    <w:rsid w:val="00617F58"/>
    <w:rsid w:val="0062005B"/>
    <w:rsid w:val="00620114"/>
    <w:rsid w:val="00620223"/>
    <w:rsid w:val="00620246"/>
    <w:rsid w:val="00620307"/>
    <w:rsid w:val="006204A1"/>
    <w:rsid w:val="006204B2"/>
    <w:rsid w:val="006204D6"/>
    <w:rsid w:val="006204F3"/>
    <w:rsid w:val="00620553"/>
    <w:rsid w:val="0062063A"/>
    <w:rsid w:val="00620678"/>
    <w:rsid w:val="00620685"/>
    <w:rsid w:val="006206FA"/>
    <w:rsid w:val="00620761"/>
    <w:rsid w:val="00620770"/>
    <w:rsid w:val="0062078A"/>
    <w:rsid w:val="006207B3"/>
    <w:rsid w:val="006207D1"/>
    <w:rsid w:val="00620817"/>
    <w:rsid w:val="0062081E"/>
    <w:rsid w:val="006208E0"/>
    <w:rsid w:val="00620929"/>
    <w:rsid w:val="0062093B"/>
    <w:rsid w:val="00620976"/>
    <w:rsid w:val="0062099C"/>
    <w:rsid w:val="00620B4B"/>
    <w:rsid w:val="00620BC9"/>
    <w:rsid w:val="00620C29"/>
    <w:rsid w:val="00620C46"/>
    <w:rsid w:val="00620CC5"/>
    <w:rsid w:val="00620CEF"/>
    <w:rsid w:val="00620D98"/>
    <w:rsid w:val="00620E5A"/>
    <w:rsid w:val="00620EA7"/>
    <w:rsid w:val="00620F42"/>
    <w:rsid w:val="00621082"/>
    <w:rsid w:val="006211A0"/>
    <w:rsid w:val="006211A8"/>
    <w:rsid w:val="006211F1"/>
    <w:rsid w:val="0062128F"/>
    <w:rsid w:val="006212B8"/>
    <w:rsid w:val="00621312"/>
    <w:rsid w:val="00621385"/>
    <w:rsid w:val="006213E2"/>
    <w:rsid w:val="006214B5"/>
    <w:rsid w:val="00621513"/>
    <w:rsid w:val="0062155F"/>
    <w:rsid w:val="00621582"/>
    <w:rsid w:val="0062160C"/>
    <w:rsid w:val="00621615"/>
    <w:rsid w:val="0062167E"/>
    <w:rsid w:val="006216B7"/>
    <w:rsid w:val="006217B1"/>
    <w:rsid w:val="00621807"/>
    <w:rsid w:val="00621950"/>
    <w:rsid w:val="006219A1"/>
    <w:rsid w:val="00621A05"/>
    <w:rsid w:val="00621A1C"/>
    <w:rsid w:val="00621A73"/>
    <w:rsid w:val="00621BB7"/>
    <w:rsid w:val="00621BDE"/>
    <w:rsid w:val="00621C10"/>
    <w:rsid w:val="00621D3A"/>
    <w:rsid w:val="00621D69"/>
    <w:rsid w:val="00621E1E"/>
    <w:rsid w:val="00621EA9"/>
    <w:rsid w:val="00621EC2"/>
    <w:rsid w:val="00621F1D"/>
    <w:rsid w:val="00621FF1"/>
    <w:rsid w:val="00622004"/>
    <w:rsid w:val="0062200F"/>
    <w:rsid w:val="00622010"/>
    <w:rsid w:val="0062205B"/>
    <w:rsid w:val="00622060"/>
    <w:rsid w:val="006220ED"/>
    <w:rsid w:val="00622127"/>
    <w:rsid w:val="00622272"/>
    <w:rsid w:val="0062229B"/>
    <w:rsid w:val="006223B5"/>
    <w:rsid w:val="00622495"/>
    <w:rsid w:val="006226B7"/>
    <w:rsid w:val="00622723"/>
    <w:rsid w:val="00622757"/>
    <w:rsid w:val="00622767"/>
    <w:rsid w:val="006227DE"/>
    <w:rsid w:val="00622810"/>
    <w:rsid w:val="00622872"/>
    <w:rsid w:val="00622883"/>
    <w:rsid w:val="006228BF"/>
    <w:rsid w:val="006228D6"/>
    <w:rsid w:val="006229CC"/>
    <w:rsid w:val="006229ED"/>
    <w:rsid w:val="00622A97"/>
    <w:rsid w:val="00622AAA"/>
    <w:rsid w:val="00622BE3"/>
    <w:rsid w:val="00622C4A"/>
    <w:rsid w:val="00622C79"/>
    <w:rsid w:val="00622CDE"/>
    <w:rsid w:val="00622D69"/>
    <w:rsid w:val="00622D98"/>
    <w:rsid w:val="00622DAE"/>
    <w:rsid w:val="00622E14"/>
    <w:rsid w:val="00622E66"/>
    <w:rsid w:val="00622F15"/>
    <w:rsid w:val="00622F42"/>
    <w:rsid w:val="00622F46"/>
    <w:rsid w:val="00622F95"/>
    <w:rsid w:val="00622FB8"/>
    <w:rsid w:val="00623003"/>
    <w:rsid w:val="00623056"/>
    <w:rsid w:val="006230E8"/>
    <w:rsid w:val="00623289"/>
    <w:rsid w:val="006232D6"/>
    <w:rsid w:val="006232F7"/>
    <w:rsid w:val="0062331E"/>
    <w:rsid w:val="00623486"/>
    <w:rsid w:val="006234C4"/>
    <w:rsid w:val="00623506"/>
    <w:rsid w:val="00623546"/>
    <w:rsid w:val="00623614"/>
    <w:rsid w:val="006236E7"/>
    <w:rsid w:val="00623733"/>
    <w:rsid w:val="006237AF"/>
    <w:rsid w:val="006237C3"/>
    <w:rsid w:val="00623823"/>
    <w:rsid w:val="0062388E"/>
    <w:rsid w:val="006238F3"/>
    <w:rsid w:val="00623904"/>
    <w:rsid w:val="00623998"/>
    <w:rsid w:val="006239EA"/>
    <w:rsid w:val="006239F3"/>
    <w:rsid w:val="00623B18"/>
    <w:rsid w:val="00623BBF"/>
    <w:rsid w:val="00623BCC"/>
    <w:rsid w:val="00623BDE"/>
    <w:rsid w:val="00623C6B"/>
    <w:rsid w:val="00623D97"/>
    <w:rsid w:val="00623F23"/>
    <w:rsid w:val="00623FB4"/>
    <w:rsid w:val="00624063"/>
    <w:rsid w:val="00624167"/>
    <w:rsid w:val="006241B3"/>
    <w:rsid w:val="006241F5"/>
    <w:rsid w:val="00624233"/>
    <w:rsid w:val="00624239"/>
    <w:rsid w:val="006242F6"/>
    <w:rsid w:val="0062430F"/>
    <w:rsid w:val="00624321"/>
    <w:rsid w:val="00624371"/>
    <w:rsid w:val="006243E6"/>
    <w:rsid w:val="006243F7"/>
    <w:rsid w:val="0062444D"/>
    <w:rsid w:val="0062447D"/>
    <w:rsid w:val="00624524"/>
    <w:rsid w:val="00624529"/>
    <w:rsid w:val="006245B5"/>
    <w:rsid w:val="006245EC"/>
    <w:rsid w:val="00624705"/>
    <w:rsid w:val="00624AFC"/>
    <w:rsid w:val="00624BD0"/>
    <w:rsid w:val="00624BDF"/>
    <w:rsid w:val="00624BE2"/>
    <w:rsid w:val="00624C63"/>
    <w:rsid w:val="00624D52"/>
    <w:rsid w:val="00624E3D"/>
    <w:rsid w:val="00624ECD"/>
    <w:rsid w:val="00624F1D"/>
    <w:rsid w:val="00624F39"/>
    <w:rsid w:val="00624F71"/>
    <w:rsid w:val="00624FCC"/>
    <w:rsid w:val="00624FE1"/>
    <w:rsid w:val="00625093"/>
    <w:rsid w:val="00625198"/>
    <w:rsid w:val="00625278"/>
    <w:rsid w:val="006252AE"/>
    <w:rsid w:val="0062539A"/>
    <w:rsid w:val="006253D5"/>
    <w:rsid w:val="0062551F"/>
    <w:rsid w:val="00625577"/>
    <w:rsid w:val="0062563F"/>
    <w:rsid w:val="0062566C"/>
    <w:rsid w:val="006256ED"/>
    <w:rsid w:val="00625719"/>
    <w:rsid w:val="00625728"/>
    <w:rsid w:val="00625742"/>
    <w:rsid w:val="00625751"/>
    <w:rsid w:val="00625896"/>
    <w:rsid w:val="006258F5"/>
    <w:rsid w:val="006259AD"/>
    <w:rsid w:val="00625A0E"/>
    <w:rsid w:val="00625A17"/>
    <w:rsid w:val="00625B1E"/>
    <w:rsid w:val="00625B37"/>
    <w:rsid w:val="00625B4D"/>
    <w:rsid w:val="00625B72"/>
    <w:rsid w:val="00625B85"/>
    <w:rsid w:val="00625BBB"/>
    <w:rsid w:val="00625BCE"/>
    <w:rsid w:val="00625BF1"/>
    <w:rsid w:val="00625C9B"/>
    <w:rsid w:val="00625D42"/>
    <w:rsid w:val="00625E1D"/>
    <w:rsid w:val="00625E45"/>
    <w:rsid w:val="00625E53"/>
    <w:rsid w:val="00625EE4"/>
    <w:rsid w:val="00625EFD"/>
    <w:rsid w:val="00625FE1"/>
    <w:rsid w:val="00626006"/>
    <w:rsid w:val="00626014"/>
    <w:rsid w:val="00626037"/>
    <w:rsid w:val="00626040"/>
    <w:rsid w:val="006260C5"/>
    <w:rsid w:val="006261D1"/>
    <w:rsid w:val="006261EE"/>
    <w:rsid w:val="00626260"/>
    <w:rsid w:val="00626283"/>
    <w:rsid w:val="006262A6"/>
    <w:rsid w:val="00626301"/>
    <w:rsid w:val="006263D9"/>
    <w:rsid w:val="0062640D"/>
    <w:rsid w:val="00626440"/>
    <w:rsid w:val="00626441"/>
    <w:rsid w:val="00626538"/>
    <w:rsid w:val="006265FD"/>
    <w:rsid w:val="00626651"/>
    <w:rsid w:val="00626830"/>
    <w:rsid w:val="00626872"/>
    <w:rsid w:val="00626920"/>
    <w:rsid w:val="0062693A"/>
    <w:rsid w:val="00626963"/>
    <w:rsid w:val="006269BE"/>
    <w:rsid w:val="00626A1E"/>
    <w:rsid w:val="00626AA4"/>
    <w:rsid w:val="00626BE3"/>
    <w:rsid w:val="00626C70"/>
    <w:rsid w:val="00626CCE"/>
    <w:rsid w:val="00626DA3"/>
    <w:rsid w:val="00626E29"/>
    <w:rsid w:val="00626E41"/>
    <w:rsid w:val="00626F6C"/>
    <w:rsid w:val="00626FA1"/>
    <w:rsid w:val="00627189"/>
    <w:rsid w:val="00627211"/>
    <w:rsid w:val="00627239"/>
    <w:rsid w:val="00627251"/>
    <w:rsid w:val="006272A6"/>
    <w:rsid w:val="0062730D"/>
    <w:rsid w:val="0062741C"/>
    <w:rsid w:val="006274E5"/>
    <w:rsid w:val="00627552"/>
    <w:rsid w:val="006275DD"/>
    <w:rsid w:val="00627682"/>
    <w:rsid w:val="006276AC"/>
    <w:rsid w:val="0062770D"/>
    <w:rsid w:val="0062773E"/>
    <w:rsid w:val="00627763"/>
    <w:rsid w:val="00627775"/>
    <w:rsid w:val="00627781"/>
    <w:rsid w:val="006277BC"/>
    <w:rsid w:val="00627816"/>
    <w:rsid w:val="0062781F"/>
    <w:rsid w:val="00627822"/>
    <w:rsid w:val="00627847"/>
    <w:rsid w:val="0062784D"/>
    <w:rsid w:val="006278CF"/>
    <w:rsid w:val="00627911"/>
    <w:rsid w:val="0062792D"/>
    <w:rsid w:val="0062798A"/>
    <w:rsid w:val="0062798D"/>
    <w:rsid w:val="006279BF"/>
    <w:rsid w:val="006279C9"/>
    <w:rsid w:val="00627ADB"/>
    <w:rsid w:val="00627BAA"/>
    <w:rsid w:val="00627BF1"/>
    <w:rsid w:val="00627C35"/>
    <w:rsid w:val="00627C90"/>
    <w:rsid w:val="00627CD6"/>
    <w:rsid w:val="00627D4E"/>
    <w:rsid w:val="00627D58"/>
    <w:rsid w:val="00627DA8"/>
    <w:rsid w:val="00627DC1"/>
    <w:rsid w:val="00627DEA"/>
    <w:rsid w:val="00627F3F"/>
    <w:rsid w:val="0062C792"/>
    <w:rsid w:val="0063001F"/>
    <w:rsid w:val="006300AB"/>
    <w:rsid w:val="006300E6"/>
    <w:rsid w:val="00630171"/>
    <w:rsid w:val="00630189"/>
    <w:rsid w:val="0063018C"/>
    <w:rsid w:val="00630194"/>
    <w:rsid w:val="00630239"/>
    <w:rsid w:val="00630269"/>
    <w:rsid w:val="0063026F"/>
    <w:rsid w:val="0063027C"/>
    <w:rsid w:val="006302DF"/>
    <w:rsid w:val="006302F8"/>
    <w:rsid w:val="006303C2"/>
    <w:rsid w:val="006303D8"/>
    <w:rsid w:val="0063049A"/>
    <w:rsid w:val="006304CD"/>
    <w:rsid w:val="006305A0"/>
    <w:rsid w:val="006305F3"/>
    <w:rsid w:val="0063065C"/>
    <w:rsid w:val="00630703"/>
    <w:rsid w:val="0063072D"/>
    <w:rsid w:val="00630763"/>
    <w:rsid w:val="00630768"/>
    <w:rsid w:val="006307C3"/>
    <w:rsid w:val="0063081D"/>
    <w:rsid w:val="0063085E"/>
    <w:rsid w:val="0063089D"/>
    <w:rsid w:val="006308B4"/>
    <w:rsid w:val="006308FF"/>
    <w:rsid w:val="00630915"/>
    <w:rsid w:val="0063093E"/>
    <w:rsid w:val="00630947"/>
    <w:rsid w:val="0063096F"/>
    <w:rsid w:val="006309BC"/>
    <w:rsid w:val="00630A3D"/>
    <w:rsid w:val="00630A5A"/>
    <w:rsid w:val="00630AD0"/>
    <w:rsid w:val="00630C36"/>
    <w:rsid w:val="00630C99"/>
    <w:rsid w:val="00630CFD"/>
    <w:rsid w:val="00630D26"/>
    <w:rsid w:val="00630D69"/>
    <w:rsid w:val="00630DB9"/>
    <w:rsid w:val="00630E2A"/>
    <w:rsid w:val="00630E35"/>
    <w:rsid w:val="00630E4C"/>
    <w:rsid w:val="00630F1F"/>
    <w:rsid w:val="00630F6E"/>
    <w:rsid w:val="00630FB3"/>
    <w:rsid w:val="0063109D"/>
    <w:rsid w:val="006310D6"/>
    <w:rsid w:val="00631128"/>
    <w:rsid w:val="006311E8"/>
    <w:rsid w:val="00631258"/>
    <w:rsid w:val="006312CC"/>
    <w:rsid w:val="006312E4"/>
    <w:rsid w:val="00631355"/>
    <w:rsid w:val="0063135E"/>
    <w:rsid w:val="0063143D"/>
    <w:rsid w:val="006314E6"/>
    <w:rsid w:val="006315B2"/>
    <w:rsid w:val="006315C4"/>
    <w:rsid w:val="006315F3"/>
    <w:rsid w:val="0063173A"/>
    <w:rsid w:val="0063176A"/>
    <w:rsid w:val="00631790"/>
    <w:rsid w:val="006317BC"/>
    <w:rsid w:val="006317DD"/>
    <w:rsid w:val="00631859"/>
    <w:rsid w:val="0063192B"/>
    <w:rsid w:val="00631931"/>
    <w:rsid w:val="00631A14"/>
    <w:rsid w:val="00631B14"/>
    <w:rsid w:val="00631B7C"/>
    <w:rsid w:val="00631B86"/>
    <w:rsid w:val="00631C34"/>
    <w:rsid w:val="00631CA5"/>
    <w:rsid w:val="00631E37"/>
    <w:rsid w:val="00631E84"/>
    <w:rsid w:val="00631EB3"/>
    <w:rsid w:val="00631EE9"/>
    <w:rsid w:val="00631FA7"/>
    <w:rsid w:val="00631FD5"/>
    <w:rsid w:val="00632064"/>
    <w:rsid w:val="00632076"/>
    <w:rsid w:val="00632154"/>
    <w:rsid w:val="0063217D"/>
    <w:rsid w:val="0063226C"/>
    <w:rsid w:val="0063231C"/>
    <w:rsid w:val="0063234C"/>
    <w:rsid w:val="006323C5"/>
    <w:rsid w:val="0063241B"/>
    <w:rsid w:val="00632484"/>
    <w:rsid w:val="006324F1"/>
    <w:rsid w:val="006325DE"/>
    <w:rsid w:val="00632675"/>
    <w:rsid w:val="006326F3"/>
    <w:rsid w:val="00632731"/>
    <w:rsid w:val="0063273B"/>
    <w:rsid w:val="006327D9"/>
    <w:rsid w:val="006328CA"/>
    <w:rsid w:val="00632934"/>
    <w:rsid w:val="00632A52"/>
    <w:rsid w:val="00632AEB"/>
    <w:rsid w:val="00632B83"/>
    <w:rsid w:val="00632C99"/>
    <w:rsid w:val="00632CA7"/>
    <w:rsid w:val="00632DAE"/>
    <w:rsid w:val="00632E89"/>
    <w:rsid w:val="00632F29"/>
    <w:rsid w:val="00632F68"/>
    <w:rsid w:val="00632FB6"/>
    <w:rsid w:val="00632FBD"/>
    <w:rsid w:val="00632FC3"/>
    <w:rsid w:val="0063303D"/>
    <w:rsid w:val="0063318B"/>
    <w:rsid w:val="00633226"/>
    <w:rsid w:val="00633228"/>
    <w:rsid w:val="006332CC"/>
    <w:rsid w:val="006332D8"/>
    <w:rsid w:val="00633326"/>
    <w:rsid w:val="006333E0"/>
    <w:rsid w:val="0063343B"/>
    <w:rsid w:val="006334F7"/>
    <w:rsid w:val="006335C7"/>
    <w:rsid w:val="006335D9"/>
    <w:rsid w:val="006335E4"/>
    <w:rsid w:val="0063362A"/>
    <w:rsid w:val="00633645"/>
    <w:rsid w:val="0063369E"/>
    <w:rsid w:val="0063375A"/>
    <w:rsid w:val="00633785"/>
    <w:rsid w:val="00633793"/>
    <w:rsid w:val="00633811"/>
    <w:rsid w:val="0063381B"/>
    <w:rsid w:val="00633828"/>
    <w:rsid w:val="0063388A"/>
    <w:rsid w:val="00633905"/>
    <w:rsid w:val="00633A09"/>
    <w:rsid w:val="00633A51"/>
    <w:rsid w:val="00633A8B"/>
    <w:rsid w:val="00633A90"/>
    <w:rsid w:val="00633AD5"/>
    <w:rsid w:val="00633B57"/>
    <w:rsid w:val="00633B8C"/>
    <w:rsid w:val="00633B94"/>
    <w:rsid w:val="00633BD3"/>
    <w:rsid w:val="00633C23"/>
    <w:rsid w:val="00633C77"/>
    <w:rsid w:val="00633C78"/>
    <w:rsid w:val="00633CAD"/>
    <w:rsid w:val="00633CE7"/>
    <w:rsid w:val="00633D9A"/>
    <w:rsid w:val="00633DBD"/>
    <w:rsid w:val="00633E06"/>
    <w:rsid w:val="00633E13"/>
    <w:rsid w:val="00633E58"/>
    <w:rsid w:val="00633EA4"/>
    <w:rsid w:val="00633EFB"/>
    <w:rsid w:val="00633F09"/>
    <w:rsid w:val="00633F17"/>
    <w:rsid w:val="00633FB4"/>
    <w:rsid w:val="00634008"/>
    <w:rsid w:val="00634053"/>
    <w:rsid w:val="006340F7"/>
    <w:rsid w:val="00634128"/>
    <w:rsid w:val="0063416C"/>
    <w:rsid w:val="00634258"/>
    <w:rsid w:val="006342F9"/>
    <w:rsid w:val="0063434D"/>
    <w:rsid w:val="0063436B"/>
    <w:rsid w:val="006343D2"/>
    <w:rsid w:val="0063450C"/>
    <w:rsid w:val="00634510"/>
    <w:rsid w:val="006345C5"/>
    <w:rsid w:val="00634609"/>
    <w:rsid w:val="006346CA"/>
    <w:rsid w:val="0063470A"/>
    <w:rsid w:val="00634736"/>
    <w:rsid w:val="00634769"/>
    <w:rsid w:val="006347D9"/>
    <w:rsid w:val="0063480A"/>
    <w:rsid w:val="00634A0D"/>
    <w:rsid w:val="00634A72"/>
    <w:rsid w:val="00634A8B"/>
    <w:rsid w:val="00634ACA"/>
    <w:rsid w:val="00634AE6"/>
    <w:rsid w:val="00634B05"/>
    <w:rsid w:val="00634BF0"/>
    <w:rsid w:val="00634C47"/>
    <w:rsid w:val="00634C76"/>
    <w:rsid w:val="00634C87"/>
    <w:rsid w:val="00634CD9"/>
    <w:rsid w:val="00634D65"/>
    <w:rsid w:val="00634D8C"/>
    <w:rsid w:val="00634DBE"/>
    <w:rsid w:val="00634DC5"/>
    <w:rsid w:val="00634E02"/>
    <w:rsid w:val="00634E91"/>
    <w:rsid w:val="00634F30"/>
    <w:rsid w:val="00635027"/>
    <w:rsid w:val="0063506D"/>
    <w:rsid w:val="006350AA"/>
    <w:rsid w:val="006350E5"/>
    <w:rsid w:val="006350FF"/>
    <w:rsid w:val="00635123"/>
    <w:rsid w:val="00635149"/>
    <w:rsid w:val="006351D5"/>
    <w:rsid w:val="00635275"/>
    <w:rsid w:val="00635286"/>
    <w:rsid w:val="00635358"/>
    <w:rsid w:val="006353A7"/>
    <w:rsid w:val="0063545D"/>
    <w:rsid w:val="00635468"/>
    <w:rsid w:val="006355D0"/>
    <w:rsid w:val="00635607"/>
    <w:rsid w:val="0063561B"/>
    <w:rsid w:val="00635636"/>
    <w:rsid w:val="0063572B"/>
    <w:rsid w:val="00635783"/>
    <w:rsid w:val="0063578F"/>
    <w:rsid w:val="0063581D"/>
    <w:rsid w:val="0063588F"/>
    <w:rsid w:val="0063589F"/>
    <w:rsid w:val="006358C4"/>
    <w:rsid w:val="006359D9"/>
    <w:rsid w:val="00635A8B"/>
    <w:rsid w:val="00635C65"/>
    <w:rsid w:val="00635C6E"/>
    <w:rsid w:val="00635CB7"/>
    <w:rsid w:val="00635D1A"/>
    <w:rsid w:val="00635D53"/>
    <w:rsid w:val="00635E73"/>
    <w:rsid w:val="00635EDB"/>
    <w:rsid w:val="00635F02"/>
    <w:rsid w:val="00635F3E"/>
    <w:rsid w:val="00635F8D"/>
    <w:rsid w:val="0063602F"/>
    <w:rsid w:val="006360B5"/>
    <w:rsid w:val="0063611E"/>
    <w:rsid w:val="00636151"/>
    <w:rsid w:val="00636154"/>
    <w:rsid w:val="0063618F"/>
    <w:rsid w:val="006361D6"/>
    <w:rsid w:val="006361F7"/>
    <w:rsid w:val="00636243"/>
    <w:rsid w:val="00636288"/>
    <w:rsid w:val="006363AE"/>
    <w:rsid w:val="006363CB"/>
    <w:rsid w:val="00636492"/>
    <w:rsid w:val="0063649E"/>
    <w:rsid w:val="00636530"/>
    <w:rsid w:val="0063655C"/>
    <w:rsid w:val="0063662B"/>
    <w:rsid w:val="00636678"/>
    <w:rsid w:val="0063671E"/>
    <w:rsid w:val="00636787"/>
    <w:rsid w:val="006367AC"/>
    <w:rsid w:val="00636826"/>
    <w:rsid w:val="00636847"/>
    <w:rsid w:val="0063693D"/>
    <w:rsid w:val="00636964"/>
    <w:rsid w:val="00636974"/>
    <w:rsid w:val="0063697C"/>
    <w:rsid w:val="006369D9"/>
    <w:rsid w:val="00636A03"/>
    <w:rsid w:val="00636A32"/>
    <w:rsid w:val="00636ABE"/>
    <w:rsid w:val="00636AD3"/>
    <w:rsid w:val="00636AD6"/>
    <w:rsid w:val="00636AFE"/>
    <w:rsid w:val="00636B0A"/>
    <w:rsid w:val="00636B3C"/>
    <w:rsid w:val="00636B47"/>
    <w:rsid w:val="00636DDE"/>
    <w:rsid w:val="00636DF9"/>
    <w:rsid w:val="00636E11"/>
    <w:rsid w:val="00636E40"/>
    <w:rsid w:val="00636E48"/>
    <w:rsid w:val="00636E51"/>
    <w:rsid w:val="00636E77"/>
    <w:rsid w:val="00636ECA"/>
    <w:rsid w:val="00636EE9"/>
    <w:rsid w:val="00636F22"/>
    <w:rsid w:val="00636F47"/>
    <w:rsid w:val="00636F67"/>
    <w:rsid w:val="00637037"/>
    <w:rsid w:val="00637068"/>
    <w:rsid w:val="006371CB"/>
    <w:rsid w:val="006372D1"/>
    <w:rsid w:val="00637344"/>
    <w:rsid w:val="006373A1"/>
    <w:rsid w:val="006373E9"/>
    <w:rsid w:val="0063743B"/>
    <w:rsid w:val="006374B5"/>
    <w:rsid w:val="00637524"/>
    <w:rsid w:val="00637587"/>
    <w:rsid w:val="0063758A"/>
    <w:rsid w:val="00637603"/>
    <w:rsid w:val="006376DA"/>
    <w:rsid w:val="006376F8"/>
    <w:rsid w:val="00637704"/>
    <w:rsid w:val="0063799F"/>
    <w:rsid w:val="006379F3"/>
    <w:rsid w:val="00637A14"/>
    <w:rsid w:val="00637B02"/>
    <w:rsid w:val="00637B52"/>
    <w:rsid w:val="00637B64"/>
    <w:rsid w:val="00637B90"/>
    <w:rsid w:val="00637CD2"/>
    <w:rsid w:val="00637D11"/>
    <w:rsid w:val="00637D2E"/>
    <w:rsid w:val="00637D35"/>
    <w:rsid w:val="00637D48"/>
    <w:rsid w:val="00637DA9"/>
    <w:rsid w:val="00637DB9"/>
    <w:rsid w:val="00637E5D"/>
    <w:rsid w:val="00637E9C"/>
    <w:rsid w:val="00637F23"/>
    <w:rsid w:val="00637F8B"/>
    <w:rsid w:val="00637FA4"/>
    <w:rsid w:val="00637FDE"/>
    <w:rsid w:val="00637FE2"/>
    <w:rsid w:val="00637FF4"/>
    <w:rsid w:val="00640055"/>
    <w:rsid w:val="00640075"/>
    <w:rsid w:val="00640093"/>
    <w:rsid w:val="006400DD"/>
    <w:rsid w:val="006401E7"/>
    <w:rsid w:val="0064020B"/>
    <w:rsid w:val="00640231"/>
    <w:rsid w:val="0064023C"/>
    <w:rsid w:val="0064025D"/>
    <w:rsid w:val="006402E5"/>
    <w:rsid w:val="0064031F"/>
    <w:rsid w:val="00640338"/>
    <w:rsid w:val="0064036E"/>
    <w:rsid w:val="00640377"/>
    <w:rsid w:val="00640381"/>
    <w:rsid w:val="0064045A"/>
    <w:rsid w:val="00640595"/>
    <w:rsid w:val="00640604"/>
    <w:rsid w:val="00640661"/>
    <w:rsid w:val="00640774"/>
    <w:rsid w:val="006407F0"/>
    <w:rsid w:val="00640820"/>
    <w:rsid w:val="00640919"/>
    <w:rsid w:val="0064099A"/>
    <w:rsid w:val="00640A27"/>
    <w:rsid w:val="00640A4A"/>
    <w:rsid w:val="00640ACD"/>
    <w:rsid w:val="00640BBB"/>
    <w:rsid w:val="00640C3A"/>
    <w:rsid w:val="00640C9A"/>
    <w:rsid w:val="00640CDB"/>
    <w:rsid w:val="00640D1E"/>
    <w:rsid w:val="00640D98"/>
    <w:rsid w:val="00640EAB"/>
    <w:rsid w:val="00640F91"/>
    <w:rsid w:val="00640F97"/>
    <w:rsid w:val="00640F9A"/>
    <w:rsid w:val="00641026"/>
    <w:rsid w:val="0064109F"/>
    <w:rsid w:val="00641114"/>
    <w:rsid w:val="00641232"/>
    <w:rsid w:val="00641247"/>
    <w:rsid w:val="0064128C"/>
    <w:rsid w:val="006412BC"/>
    <w:rsid w:val="006412F1"/>
    <w:rsid w:val="0064131A"/>
    <w:rsid w:val="00641326"/>
    <w:rsid w:val="0064134D"/>
    <w:rsid w:val="0064142E"/>
    <w:rsid w:val="0064151C"/>
    <w:rsid w:val="00641532"/>
    <w:rsid w:val="006415BC"/>
    <w:rsid w:val="0064168E"/>
    <w:rsid w:val="00641741"/>
    <w:rsid w:val="006417C8"/>
    <w:rsid w:val="006417EC"/>
    <w:rsid w:val="00641846"/>
    <w:rsid w:val="00641880"/>
    <w:rsid w:val="0064188C"/>
    <w:rsid w:val="00641905"/>
    <w:rsid w:val="00641972"/>
    <w:rsid w:val="00641A4B"/>
    <w:rsid w:val="00641AA9"/>
    <w:rsid w:val="00641B5E"/>
    <w:rsid w:val="00641B9B"/>
    <w:rsid w:val="00641C27"/>
    <w:rsid w:val="00641C40"/>
    <w:rsid w:val="00641DDF"/>
    <w:rsid w:val="00641DE7"/>
    <w:rsid w:val="00641EB5"/>
    <w:rsid w:val="00641ED4"/>
    <w:rsid w:val="00641EF2"/>
    <w:rsid w:val="00641FE7"/>
    <w:rsid w:val="00641FFE"/>
    <w:rsid w:val="00642142"/>
    <w:rsid w:val="00642155"/>
    <w:rsid w:val="00642230"/>
    <w:rsid w:val="00642288"/>
    <w:rsid w:val="006422D0"/>
    <w:rsid w:val="006423D2"/>
    <w:rsid w:val="00642437"/>
    <w:rsid w:val="006424C8"/>
    <w:rsid w:val="006424DA"/>
    <w:rsid w:val="00642521"/>
    <w:rsid w:val="00642613"/>
    <w:rsid w:val="006427ED"/>
    <w:rsid w:val="00642882"/>
    <w:rsid w:val="006428ED"/>
    <w:rsid w:val="0064291E"/>
    <w:rsid w:val="00642921"/>
    <w:rsid w:val="006429C3"/>
    <w:rsid w:val="00642AF5"/>
    <w:rsid w:val="00642B1C"/>
    <w:rsid w:val="00642C24"/>
    <w:rsid w:val="00642CFE"/>
    <w:rsid w:val="00642D24"/>
    <w:rsid w:val="00642D4B"/>
    <w:rsid w:val="00642D76"/>
    <w:rsid w:val="00642D97"/>
    <w:rsid w:val="00642EA4"/>
    <w:rsid w:val="00642EC5"/>
    <w:rsid w:val="00642ECB"/>
    <w:rsid w:val="00642F1E"/>
    <w:rsid w:val="00642F58"/>
    <w:rsid w:val="00642F66"/>
    <w:rsid w:val="00642FA2"/>
    <w:rsid w:val="00643020"/>
    <w:rsid w:val="00643102"/>
    <w:rsid w:val="00643158"/>
    <w:rsid w:val="00643277"/>
    <w:rsid w:val="006432CE"/>
    <w:rsid w:val="00643317"/>
    <w:rsid w:val="006433FD"/>
    <w:rsid w:val="006434FE"/>
    <w:rsid w:val="006435E3"/>
    <w:rsid w:val="0064371C"/>
    <w:rsid w:val="006437F3"/>
    <w:rsid w:val="0064380E"/>
    <w:rsid w:val="00643811"/>
    <w:rsid w:val="00643890"/>
    <w:rsid w:val="006438CC"/>
    <w:rsid w:val="0064390F"/>
    <w:rsid w:val="00643919"/>
    <w:rsid w:val="0064395F"/>
    <w:rsid w:val="00643972"/>
    <w:rsid w:val="006439CB"/>
    <w:rsid w:val="006439E8"/>
    <w:rsid w:val="00643AD5"/>
    <w:rsid w:val="00643B04"/>
    <w:rsid w:val="00643B85"/>
    <w:rsid w:val="00643BB5"/>
    <w:rsid w:val="00643C14"/>
    <w:rsid w:val="00643C31"/>
    <w:rsid w:val="00643C53"/>
    <w:rsid w:val="00643CDC"/>
    <w:rsid w:val="00643D2F"/>
    <w:rsid w:val="00643D30"/>
    <w:rsid w:val="00643D3A"/>
    <w:rsid w:val="00643D42"/>
    <w:rsid w:val="00643D59"/>
    <w:rsid w:val="00643E34"/>
    <w:rsid w:val="00643E39"/>
    <w:rsid w:val="00643E85"/>
    <w:rsid w:val="00643EB6"/>
    <w:rsid w:val="00643F06"/>
    <w:rsid w:val="00643F21"/>
    <w:rsid w:val="00643F62"/>
    <w:rsid w:val="00643F6D"/>
    <w:rsid w:val="00643FDE"/>
    <w:rsid w:val="00644064"/>
    <w:rsid w:val="0064407D"/>
    <w:rsid w:val="006440B9"/>
    <w:rsid w:val="0064420F"/>
    <w:rsid w:val="00644365"/>
    <w:rsid w:val="0064440B"/>
    <w:rsid w:val="00644417"/>
    <w:rsid w:val="00644521"/>
    <w:rsid w:val="00644602"/>
    <w:rsid w:val="0064461A"/>
    <w:rsid w:val="0064463A"/>
    <w:rsid w:val="006446A2"/>
    <w:rsid w:val="006446A5"/>
    <w:rsid w:val="006446B7"/>
    <w:rsid w:val="006446C0"/>
    <w:rsid w:val="006447DF"/>
    <w:rsid w:val="0064487D"/>
    <w:rsid w:val="00644887"/>
    <w:rsid w:val="006448BA"/>
    <w:rsid w:val="006448D6"/>
    <w:rsid w:val="006448E3"/>
    <w:rsid w:val="006449AD"/>
    <w:rsid w:val="00644A00"/>
    <w:rsid w:val="00644A6E"/>
    <w:rsid w:val="00644AA6"/>
    <w:rsid w:val="00644AAB"/>
    <w:rsid w:val="00644ACA"/>
    <w:rsid w:val="00644B27"/>
    <w:rsid w:val="00644B78"/>
    <w:rsid w:val="00644BCB"/>
    <w:rsid w:val="00644C0D"/>
    <w:rsid w:val="00644D1F"/>
    <w:rsid w:val="00644DEA"/>
    <w:rsid w:val="00644E4F"/>
    <w:rsid w:val="00644E6E"/>
    <w:rsid w:val="00644E99"/>
    <w:rsid w:val="006450AA"/>
    <w:rsid w:val="00645148"/>
    <w:rsid w:val="00645149"/>
    <w:rsid w:val="006451B3"/>
    <w:rsid w:val="006451EE"/>
    <w:rsid w:val="006452CD"/>
    <w:rsid w:val="0064531E"/>
    <w:rsid w:val="00645369"/>
    <w:rsid w:val="006453BE"/>
    <w:rsid w:val="00645417"/>
    <w:rsid w:val="00645437"/>
    <w:rsid w:val="006454C8"/>
    <w:rsid w:val="006454E0"/>
    <w:rsid w:val="00645544"/>
    <w:rsid w:val="00645546"/>
    <w:rsid w:val="006455F5"/>
    <w:rsid w:val="006456D5"/>
    <w:rsid w:val="0064572A"/>
    <w:rsid w:val="0064579E"/>
    <w:rsid w:val="00645817"/>
    <w:rsid w:val="0064582C"/>
    <w:rsid w:val="006458FA"/>
    <w:rsid w:val="0064598E"/>
    <w:rsid w:val="00645993"/>
    <w:rsid w:val="00645BE6"/>
    <w:rsid w:val="00645D2E"/>
    <w:rsid w:val="00645D37"/>
    <w:rsid w:val="00645D7A"/>
    <w:rsid w:val="00645DD3"/>
    <w:rsid w:val="00645E13"/>
    <w:rsid w:val="00645E7C"/>
    <w:rsid w:val="00645EE3"/>
    <w:rsid w:val="00645F15"/>
    <w:rsid w:val="00645F60"/>
    <w:rsid w:val="00645FC0"/>
    <w:rsid w:val="00645FC1"/>
    <w:rsid w:val="00645FE4"/>
    <w:rsid w:val="0064605A"/>
    <w:rsid w:val="00646173"/>
    <w:rsid w:val="006461A6"/>
    <w:rsid w:val="00646210"/>
    <w:rsid w:val="006462B1"/>
    <w:rsid w:val="006462D6"/>
    <w:rsid w:val="006462E9"/>
    <w:rsid w:val="00646345"/>
    <w:rsid w:val="006463C3"/>
    <w:rsid w:val="0064649B"/>
    <w:rsid w:val="00646501"/>
    <w:rsid w:val="00646502"/>
    <w:rsid w:val="00646508"/>
    <w:rsid w:val="00646567"/>
    <w:rsid w:val="006465B0"/>
    <w:rsid w:val="00646604"/>
    <w:rsid w:val="00646676"/>
    <w:rsid w:val="0064668B"/>
    <w:rsid w:val="00646702"/>
    <w:rsid w:val="00646750"/>
    <w:rsid w:val="0064676F"/>
    <w:rsid w:val="0064678F"/>
    <w:rsid w:val="006467D8"/>
    <w:rsid w:val="006468CF"/>
    <w:rsid w:val="006468F4"/>
    <w:rsid w:val="00646924"/>
    <w:rsid w:val="0064694F"/>
    <w:rsid w:val="006469EA"/>
    <w:rsid w:val="00646AAE"/>
    <w:rsid w:val="00646B72"/>
    <w:rsid w:val="00646BA8"/>
    <w:rsid w:val="00646BE2"/>
    <w:rsid w:val="00646C92"/>
    <w:rsid w:val="00646D74"/>
    <w:rsid w:val="00646D9E"/>
    <w:rsid w:val="00646E8E"/>
    <w:rsid w:val="00646EC2"/>
    <w:rsid w:val="00646ED9"/>
    <w:rsid w:val="00646EEF"/>
    <w:rsid w:val="00646EF7"/>
    <w:rsid w:val="00646FAC"/>
    <w:rsid w:val="00646FB9"/>
    <w:rsid w:val="00646FC7"/>
    <w:rsid w:val="00646FD5"/>
    <w:rsid w:val="00647068"/>
    <w:rsid w:val="0064709D"/>
    <w:rsid w:val="006470F2"/>
    <w:rsid w:val="00647136"/>
    <w:rsid w:val="0064726D"/>
    <w:rsid w:val="0064729D"/>
    <w:rsid w:val="006472E0"/>
    <w:rsid w:val="006473C7"/>
    <w:rsid w:val="00647404"/>
    <w:rsid w:val="0064744B"/>
    <w:rsid w:val="006474E3"/>
    <w:rsid w:val="00647569"/>
    <w:rsid w:val="00647585"/>
    <w:rsid w:val="006475A5"/>
    <w:rsid w:val="00647608"/>
    <w:rsid w:val="0064760B"/>
    <w:rsid w:val="00647648"/>
    <w:rsid w:val="006477C9"/>
    <w:rsid w:val="006478D9"/>
    <w:rsid w:val="00647908"/>
    <w:rsid w:val="0064797C"/>
    <w:rsid w:val="006479A0"/>
    <w:rsid w:val="00647A69"/>
    <w:rsid w:val="00647B05"/>
    <w:rsid w:val="00647B19"/>
    <w:rsid w:val="00647B2C"/>
    <w:rsid w:val="00647BF2"/>
    <w:rsid w:val="00647C6B"/>
    <w:rsid w:val="00647CAA"/>
    <w:rsid w:val="00647E79"/>
    <w:rsid w:val="00647E83"/>
    <w:rsid w:val="00647EC3"/>
    <w:rsid w:val="00647F2B"/>
    <w:rsid w:val="00647F4B"/>
    <w:rsid w:val="00647FA7"/>
    <w:rsid w:val="00647FE0"/>
    <w:rsid w:val="00647FE5"/>
    <w:rsid w:val="00650006"/>
    <w:rsid w:val="00650027"/>
    <w:rsid w:val="00650035"/>
    <w:rsid w:val="00650052"/>
    <w:rsid w:val="00650067"/>
    <w:rsid w:val="006501BF"/>
    <w:rsid w:val="00650258"/>
    <w:rsid w:val="006504A1"/>
    <w:rsid w:val="006504A6"/>
    <w:rsid w:val="006504AF"/>
    <w:rsid w:val="006504FE"/>
    <w:rsid w:val="006505A0"/>
    <w:rsid w:val="006505BD"/>
    <w:rsid w:val="006505C7"/>
    <w:rsid w:val="006505FB"/>
    <w:rsid w:val="006506D7"/>
    <w:rsid w:val="0065075C"/>
    <w:rsid w:val="00650801"/>
    <w:rsid w:val="00650929"/>
    <w:rsid w:val="00650B20"/>
    <w:rsid w:val="00650C18"/>
    <w:rsid w:val="00650C9F"/>
    <w:rsid w:val="00650D20"/>
    <w:rsid w:val="00650DE0"/>
    <w:rsid w:val="00650EA1"/>
    <w:rsid w:val="00650EFC"/>
    <w:rsid w:val="00650F6C"/>
    <w:rsid w:val="00650F72"/>
    <w:rsid w:val="00651046"/>
    <w:rsid w:val="006510A1"/>
    <w:rsid w:val="006510F0"/>
    <w:rsid w:val="0065113E"/>
    <w:rsid w:val="0065130C"/>
    <w:rsid w:val="0065132C"/>
    <w:rsid w:val="00651397"/>
    <w:rsid w:val="006513BC"/>
    <w:rsid w:val="0065149A"/>
    <w:rsid w:val="00651583"/>
    <w:rsid w:val="00651680"/>
    <w:rsid w:val="006516B5"/>
    <w:rsid w:val="00651710"/>
    <w:rsid w:val="00651736"/>
    <w:rsid w:val="0065179E"/>
    <w:rsid w:val="006517B7"/>
    <w:rsid w:val="006517C1"/>
    <w:rsid w:val="006517CC"/>
    <w:rsid w:val="00651808"/>
    <w:rsid w:val="00651863"/>
    <w:rsid w:val="006518A7"/>
    <w:rsid w:val="006518CD"/>
    <w:rsid w:val="00651991"/>
    <w:rsid w:val="00651996"/>
    <w:rsid w:val="006519E2"/>
    <w:rsid w:val="00651A65"/>
    <w:rsid w:val="00651A71"/>
    <w:rsid w:val="00651B07"/>
    <w:rsid w:val="00651B7B"/>
    <w:rsid w:val="00651C00"/>
    <w:rsid w:val="00651C78"/>
    <w:rsid w:val="00651C99"/>
    <w:rsid w:val="00651D02"/>
    <w:rsid w:val="00651D1D"/>
    <w:rsid w:val="00651D64"/>
    <w:rsid w:val="00651D6A"/>
    <w:rsid w:val="00651E06"/>
    <w:rsid w:val="00651E08"/>
    <w:rsid w:val="00651E0B"/>
    <w:rsid w:val="00651E1F"/>
    <w:rsid w:val="00651E79"/>
    <w:rsid w:val="00651F4F"/>
    <w:rsid w:val="00652032"/>
    <w:rsid w:val="00652055"/>
    <w:rsid w:val="0065219F"/>
    <w:rsid w:val="006521D3"/>
    <w:rsid w:val="0065220D"/>
    <w:rsid w:val="00652224"/>
    <w:rsid w:val="00652230"/>
    <w:rsid w:val="006522E9"/>
    <w:rsid w:val="00652381"/>
    <w:rsid w:val="006523C3"/>
    <w:rsid w:val="006523DE"/>
    <w:rsid w:val="00652414"/>
    <w:rsid w:val="00652430"/>
    <w:rsid w:val="006524C3"/>
    <w:rsid w:val="00652558"/>
    <w:rsid w:val="006525A3"/>
    <w:rsid w:val="00652618"/>
    <w:rsid w:val="00652625"/>
    <w:rsid w:val="0065262E"/>
    <w:rsid w:val="006526B1"/>
    <w:rsid w:val="006526CD"/>
    <w:rsid w:val="006526F1"/>
    <w:rsid w:val="006526FB"/>
    <w:rsid w:val="006527EC"/>
    <w:rsid w:val="00652809"/>
    <w:rsid w:val="006528A5"/>
    <w:rsid w:val="00652977"/>
    <w:rsid w:val="006529DA"/>
    <w:rsid w:val="006529F8"/>
    <w:rsid w:val="00652AB9"/>
    <w:rsid w:val="00652AC9"/>
    <w:rsid w:val="00652AE5"/>
    <w:rsid w:val="00652B84"/>
    <w:rsid w:val="00652BC0"/>
    <w:rsid w:val="00652DC3"/>
    <w:rsid w:val="00652DCA"/>
    <w:rsid w:val="00652DFE"/>
    <w:rsid w:val="00652E48"/>
    <w:rsid w:val="00652EC4"/>
    <w:rsid w:val="00652ED2"/>
    <w:rsid w:val="00652EDA"/>
    <w:rsid w:val="00652F50"/>
    <w:rsid w:val="00652F96"/>
    <w:rsid w:val="00653085"/>
    <w:rsid w:val="006530B5"/>
    <w:rsid w:val="00653107"/>
    <w:rsid w:val="00653176"/>
    <w:rsid w:val="00653181"/>
    <w:rsid w:val="00653196"/>
    <w:rsid w:val="006531C5"/>
    <w:rsid w:val="00653206"/>
    <w:rsid w:val="00653237"/>
    <w:rsid w:val="00653245"/>
    <w:rsid w:val="006532A9"/>
    <w:rsid w:val="006532CD"/>
    <w:rsid w:val="00653350"/>
    <w:rsid w:val="006533D8"/>
    <w:rsid w:val="006533ED"/>
    <w:rsid w:val="006534E5"/>
    <w:rsid w:val="00653553"/>
    <w:rsid w:val="00653564"/>
    <w:rsid w:val="006535FD"/>
    <w:rsid w:val="006536CE"/>
    <w:rsid w:val="006536EE"/>
    <w:rsid w:val="006537CB"/>
    <w:rsid w:val="00653940"/>
    <w:rsid w:val="0065398C"/>
    <w:rsid w:val="00653C09"/>
    <w:rsid w:val="00653D31"/>
    <w:rsid w:val="00653D6C"/>
    <w:rsid w:val="00653DCD"/>
    <w:rsid w:val="00653DD1"/>
    <w:rsid w:val="00653E4D"/>
    <w:rsid w:val="00653EC5"/>
    <w:rsid w:val="00653F1D"/>
    <w:rsid w:val="00653FF6"/>
    <w:rsid w:val="0065408F"/>
    <w:rsid w:val="00654110"/>
    <w:rsid w:val="0065417D"/>
    <w:rsid w:val="00654193"/>
    <w:rsid w:val="006541BD"/>
    <w:rsid w:val="006541EA"/>
    <w:rsid w:val="00654232"/>
    <w:rsid w:val="006542F9"/>
    <w:rsid w:val="00654329"/>
    <w:rsid w:val="006543A5"/>
    <w:rsid w:val="006544A8"/>
    <w:rsid w:val="00654526"/>
    <w:rsid w:val="00654553"/>
    <w:rsid w:val="00654557"/>
    <w:rsid w:val="006545E3"/>
    <w:rsid w:val="0065471E"/>
    <w:rsid w:val="006547BB"/>
    <w:rsid w:val="00654850"/>
    <w:rsid w:val="006548A8"/>
    <w:rsid w:val="006549ED"/>
    <w:rsid w:val="00654A48"/>
    <w:rsid w:val="00654A59"/>
    <w:rsid w:val="00654A80"/>
    <w:rsid w:val="00654AC6"/>
    <w:rsid w:val="00654AE4"/>
    <w:rsid w:val="00654B72"/>
    <w:rsid w:val="00654C53"/>
    <w:rsid w:val="00654DBA"/>
    <w:rsid w:val="00654E42"/>
    <w:rsid w:val="00654E5A"/>
    <w:rsid w:val="00654ED0"/>
    <w:rsid w:val="00654F20"/>
    <w:rsid w:val="00654FE5"/>
    <w:rsid w:val="00655102"/>
    <w:rsid w:val="00655161"/>
    <w:rsid w:val="006551FB"/>
    <w:rsid w:val="0065536B"/>
    <w:rsid w:val="0065539C"/>
    <w:rsid w:val="006553CF"/>
    <w:rsid w:val="006554D7"/>
    <w:rsid w:val="00655544"/>
    <w:rsid w:val="0065557B"/>
    <w:rsid w:val="006555F0"/>
    <w:rsid w:val="006556AB"/>
    <w:rsid w:val="00655706"/>
    <w:rsid w:val="0065570C"/>
    <w:rsid w:val="00655760"/>
    <w:rsid w:val="0065576B"/>
    <w:rsid w:val="006557BC"/>
    <w:rsid w:val="006558B4"/>
    <w:rsid w:val="006558E5"/>
    <w:rsid w:val="006558F7"/>
    <w:rsid w:val="00655925"/>
    <w:rsid w:val="006559C7"/>
    <w:rsid w:val="00655A3C"/>
    <w:rsid w:val="00655A42"/>
    <w:rsid w:val="00655A49"/>
    <w:rsid w:val="00655ABE"/>
    <w:rsid w:val="00655B1A"/>
    <w:rsid w:val="00655BA8"/>
    <w:rsid w:val="00655BAD"/>
    <w:rsid w:val="00655D55"/>
    <w:rsid w:val="00655D59"/>
    <w:rsid w:val="00655E2B"/>
    <w:rsid w:val="006560D7"/>
    <w:rsid w:val="006560ED"/>
    <w:rsid w:val="0065610D"/>
    <w:rsid w:val="0065622D"/>
    <w:rsid w:val="00656246"/>
    <w:rsid w:val="00656252"/>
    <w:rsid w:val="00656282"/>
    <w:rsid w:val="006562CC"/>
    <w:rsid w:val="006562D3"/>
    <w:rsid w:val="00656413"/>
    <w:rsid w:val="0065642D"/>
    <w:rsid w:val="00656504"/>
    <w:rsid w:val="00656575"/>
    <w:rsid w:val="00656590"/>
    <w:rsid w:val="00656644"/>
    <w:rsid w:val="00656823"/>
    <w:rsid w:val="0065687C"/>
    <w:rsid w:val="006568D1"/>
    <w:rsid w:val="0065692D"/>
    <w:rsid w:val="00656ABD"/>
    <w:rsid w:val="00656AE2"/>
    <w:rsid w:val="00656B4F"/>
    <w:rsid w:val="00656B63"/>
    <w:rsid w:val="00656BBB"/>
    <w:rsid w:val="00656C02"/>
    <w:rsid w:val="00656CB5"/>
    <w:rsid w:val="00656D9C"/>
    <w:rsid w:val="00656DCE"/>
    <w:rsid w:val="00656F5D"/>
    <w:rsid w:val="00656F8C"/>
    <w:rsid w:val="00656FE2"/>
    <w:rsid w:val="00657030"/>
    <w:rsid w:val="006570FB"/>
    <w:rsid w:val="006570FE"/>
    <w:rsid w:val="006571DC"/>
    <w:rsid w:val="00657249"/>
    <w:rsid w:val="006572D5"/>
    <w:rsid w:val="006574BB"/>
    <w:rsid w:val="00657501"/>
    <w:rsid w:val="00657507"/>
    <w:rsid w:val="00657511"/>
    <w:rsid w:val="00657524"/>
    <w:rsid w:val="00657530"/>
    <w:rsid w:val="0065767B"/>
    <w:rsid w:val="006576C8"/>
    <w:rsid w:val="00657733"/>
    <w:rsid w:val="00657873"/>
    <w:rsid w:val="00657902"/>
    <w:rsid w:val="00657974"/>
    <w:rsid w:val="006579AC"/>
    <w:rsid w:val="00657A1A"/>
    <w:rsid w:val="00657A54"/>
    <w:rsid w:val="00657A6A"/>
    <w:rsid w:val="00657A7F"/>
    <w:rsid w:val="00657AC4"/>
    <w:rsid w:val="00657B84"/>
    <w:rsid w:val="00657BEE"/>
    <w:rsid w:val="00657C0D"/>
    <w:rsid w:val="00657C46"/>
    <w:rsid w:val="00657CA2"/>
    <w:rsid w:val="00657CA8"/>
    <w:rsid w:val="00657D9E"/>
    <w:rsid w:val="00657EF4"/>
    <w:rsid w:val="00657F8D"/>
    <w:rsid w:val="00657FB5"/>
    <w:rsid w:val="00657FC0"/>
    <w:rsid w:val="00657FCA"/>
    <w:rsid w:val="00657FDC"/>
    <w:rsid w:val="00657FE9"/>
    <w:rsid w:val="00660012"/>
    <w:rsid w:val="0066002F"/>
    <w:rsid w:val="006600D8"/>
    <w:rsid w:val="0066012B"/>
    <w:rsid w:val="00660130"/>
    <w:rsid w:val="00660148"/>
    <w:rsid w:val="0066019E"/>
    <w:rsid w:val="006601EE"/>
    <w:rsid w:val="006601F2"/>
    <w:rsid w:val="0066025C"/>
    <w:rsid w:val="00660261"/>
    <w:rsid w:val="0066026F"/>
    <w:rsid w:val="006602A0"/>
    <w:rsid w:val="00660341"/>
    <w:rsid w:val="006603F7"/>
    <w:rsid w:val="0066045B"/>
    <w:rsid w:val="00660499"/>
    <w:rsid w:val="006604A7"/>
    <w:rsid w:val="00660576"/>
    <w:rsid w:val="00660622"/>
    <w:rsid w:val="0066064B"/>
    <w:rsid w:val="00660677"/>
    <w:rsid w:val="00660693"/>
    <w:rsid w:val="006606CA"/>
    <w:rsid w:val="006607E4"/>
    <w:rsid w:val="00660889"/>
    <w:rsid w:val="006608F1"/>
    <w:rsid w:val="00660A22"/>
    <w:rsid w:val="00660A50"/>
    <w:rsid w:val="00660A98"/>
    <w:rsid w:val="00660AAC"/>
    <w:rsid w:val="00660AC0"/>
    <w:rsid w:val="00660C00"/>
    <w:rsid w:val="00660C7E"/>
    <w:rsid w:val="00660C9B"/>
    <w:rsid w:val="00660CF1"/>
    <w:rsid w:val="00660D0D"/>
    <w:rsid w:val="00660D7D"/>
    <w:rsid w:val="00660DA5"/>
    <w:rsid w:val="00660E2E"/>
    <w:rsid w:val="00660FF6"/>
    <w:rsid w:val="00661075"/>
    <w:rsid w:val="00661090"/>
    <w:rsid w:val="006612EB"/>
    <w:rsid w:val="006612FD"/>
    <w:rsid w:val="00661329"/>
    <w:rsid w:val="00661381"/>
    <w:rsid w:val="006614BE"/>
    <w:rsid w:val="006614DC"/>
    <w:rsid w:val="0066155A"/>
    <w:rsid w:val="00661580"/>
    <w:rsid w:val="006615AF"/>
    <w:rsid w:val="00661640"/>
    <w:rsid w:val="006616F9"/>
    <w:rsid w:val="00661967"/>
    <w:rsid w:val="006619F3"/>
    <w:rsid w:val="006619F8"/>
    <w:rsid w:val="00661A45"/>
    <w:rsid w:val="00661A56"/>
    <w:rsid w:val="00661A57"/>
    <w:rsid w:val="00661A73"/>
    <w:rsid w:val="00661ACD"/>
    <w:rsid w:val="00661AFD"/>
    <w:rsid w:val="00661B0B"/>
    <w:rsid w:val="00661B6E"/>
    <w:rsid w:val="00661BB5"/>
    <w:rsid w:val="00661BE5"/>
    <w:rsid w:val="00661CBD"/>
    <w:rsid w:val="00661D06"/>
    <w:rsid w:val="00661D16"/>
    <w:rsid w:val="00661DE5"/>
    <w:rsid w:val="00661DEC"/>
    <w:rsid w:val="00661E29"/>
    <w:rsid w:val="00661E8B"/>
    <w:rsid w:val="00661F37"/>
    <w:rsid w:val="00661F5D"/>
    <w:rsid w:val="00661FD0"/>
    <w:rsid w:val="0066204A"/>
    <w:rsid w:val="0066208C"/>
    <w:rsid w:val="006620B3"/>
    <w:rsid w:val="006620D2"/>
    <w:rsid w:val="0066210E"/>
    <w:rsid w:val="006621C6"/>
    <w:rsid w:val="00662202"/>
    <w:rsid w:val="00662249"/>
    <w:rsid w:val="00662280"/>
    <w:rsid w:val="006622AD"/>
    <w:rsid w:val="006622B1"/>
    <w:rsid w:val="00662347"/>
    <w:rsid w:val="006623A8"/>
    <w:rsid w:val="006623B4"/>
    <w:rsid w:val="006624CF"/>
    <w:rsid w:val="006624FE"/>
    <w:rsid w:val="0066258C"/>
    <w:rsid w:val="0066269A"/>
    <w:rsid w:val="006627E9"/>
    <w:rsid w:val="0066289E"/>
    <w:rsid w:val="006628EE"/>
    <w:rsid w:val="0066299B"/>
    <w:rsid w:val="006629AE"/>
    <w:rsid w:val="00662BA5"/>
    <w:rsid w:val="00662D30"/>
    <w:rsid w:val="00662D6C"/>
    <w:rsid w:val="00662E12"/>
    <w:rsid w:val="00662E18"/>
    <w:rsid w:val="00662E9D"/>
    <w:rsid w:val="00662FA6"/>
    <w:rsid w:val="00662FEC"/>
    <w:rsid w:val="00662FEE"/>
    <w:rsid w:val="00662FFF"/>
    <w:rsid w:val="0066309D"/>
    <w:rsid w:val="00663158"/>
    <w:rsid w:val="00663171"/>
    <w:rsid w:val="006631C3"/>
    <w:rsid w:val="006631E4"/>
    <w:rsid w:val="006631F8"/>
    <w:rsid w:val="00663231"/>
    <w:rsid w:val="00663308"/>
    <w:rsid w:val="0066331D"/>
    <w:rsid w:val="0066332F"/>
    <w:rsid w:val="0066340B"/>
    <w:rsid w:val="006634F4"/>
    <w:rsid w:val="0066354B"/>
    <w:rsid w:val="00663597"/>
    <w:rsid w:val="00663612"/>
    <w:rsid w:val="00663645"/>
    <w:rsid w:val="0066378A"/>
    <w:rsid w:val="00663795"/>
    <w:rsid w:val="006637A3"/>
    <w:rsid w:val="006637A4"/>
    <w:rsid w:val="006637AF"/>
    <w:rsid w:val="00663864"/>
    <w:rsid w:val="0066391E"/>
    <w:rsid w:val="006639A0"/>
    <w:rsid w:val="006639C7"/>
    <w:rsid w:val="006639D0"/>
    <w:rsid w:val="006639D9"/>
    <w:rsid w:val="006639DC"/>
    <w:rsid w:val="00663A87"/>
    <w:rsid w:val="00663AD4"/>
    <w:rsid w:val="00663AFB"/>
    <w:rsid w:val="00663B00"/>
    <w:rsid w:val="00663BC1"/>
    <w:rsid w:val="00663C7C"/>
    <w:rsid w:val="00663DA9"/>
    <w:rsid w:val="00663E50"/>
    <w:rsid w:val="00663EDB"/>
    <w:rsid w:val="00663EFF"/>
    <w:rsid w:val="00663FD1"/>
    <w:rsid w:val="00663FFC"/>
    <w:rsid w:val="00664023"/>
    <w:rsid w:val="0066408E"/>
    <w:rsid w:val="00664093"/>
    <w:rsid w:val="006640FE"/>
    <w:rsid w:val="00664122"/>
    <w:rsid w:val="00664132"/>
    <w:rsid w:val="00664138"/>
    <w:rsid w:val="0066418C"/>
    <w:rsid w:val="0066421B"/>
    <w:rsid w:val="006642ED"/>
    <w:rsid w:val="0066437D"/>
    <w:rsid w:val="00664399"/>
    <w:rsid w:val="006643CA"/>
    <w:rsid w:val="00664413"/>
    <w:rsid w:val="006644C8"/>
    <w:rsid w:val="00664570"/>
    <w:rsid w:val="006645A8"/>
    <w:rsid w:val="00664612"/>
    <w:rsid w:val="0066470F"/>
    <w:rsid w:val="00664786"/>
    <w:rsid w:val="00664802"/>
    <w:rsid w:val="00664812"/>
    <w:rsid w:val="006648A4"/>
    <w:rsid w:val="006648F9"/>
    <w:rsid w:val="00664915"/>
    <w:rsid w:val="006649F1"/>
    <w:rsid w:val="00664A06"/>
    <w:rsid w:val="00664AAB"/>
    <w:rsid w:val="00664ABA"/>
    <w:rsid w:val="00664B7E"/>
    <w:rsid w:val="00664C33"/>
    <w:rsid w:val="00664C3B"/>
    <w:rsid w:val="00664C61"/>
    <w:rsid w:val="00664CAA"/>
    <w:rsid w:val="00664D2F"/>
    <w:rsid w:val="00664DCD"/>
    <w:rsid w:val="00664DDE"/>
    <w:rsid w:val="00664DF2"/>
    <w:rsid w:val="00664E1F"/>
    <w:rsid w:val="00664E4E"/>
    <w:rsid w:val="00664E4F"/>
    <w:rsid w:val="00664E88"/>
    <w:rsid w:val="0066501D"/>
    <w:rsid w:val="00665073"/>
    <w:rsid w:val="006650BC"/>
    <w:rsid w:val="006650CA"/>
    <w:rsid w:val="00665109"/>
    <w:rsid w:val="00665194"/>
    <w:rsid w:val="006651C7"/>
    <w:rsid w:val="00665259"/>
    <w:rsid w:val="006652FD"/>
    <w:rsid w:val="0066534E"/>
    <w:rsid w:val="00665367"/>
    <w:rsid w:val="0066544D"/>
    <w:rsid w:val="00665485"/>
    <w:rsid w:val="0066553C"/>
    <w:rsid w:val="00665580"/>
    <w:rsid w:val="006656EF"/>
    <w:rsid w:val="0066570B"/>
    <w:rsid w:val="0066579B"/>
    <w:rsid w:val="0066584F"/>
    <w:rsid w:val="00665850"/>
    <w:rsid w:val="006658B7"/>
    <w:rsid w:val="006658C9"/>
    <w:rsid w:val="00665A38"/>
    <w:rsid w:val="00665CFF"/>
    <w:rsid w:val="00665D25"/>
    <w:rsid w:val="00665D4D"/>
    <w:rsid w:val="00665E3B"/>
    <w:rsid w:val="00665F38"/>
    <w:rsid w:val="00665F51"/>
    <w:rsid w:val="00665F6C"/>
    <w:rsid w:val="00665F7E"/>
    <w:rsid w:val="00665FAF"/>
    <w:rsid w:val="00665FBE"/>
    <w:rsid w:val="00665FCF"/>
    <w:rsid w:val="00666082"/>
    <w:rsid w:val="006660B2"/>
    <w:rsid w:val="006660BD"/>
    <w:rsid w:val="006660EA"/>
    <w:rsid w:val="00666126"/>
    <w:rsid w:val="0066624B"/>
    <w:rsid w:val="00666258"/>
    <w:rsid w:val="0066628A"/>
    <w:rsid w:val="00666331"/>
    <w:rsid w:val="00666351"/>
    <w:rsid w:val="00666374"/>
    <w:rsid w:val="00666376"/>
    <w:rsid w:val="00666396"/>
    <w:rsid w:val="006663A5"/>
    <w:rsid w:val="00666425"/>
    <w:rsid w:val="0066643E"/>
    <w:rsid w:val="00666444"/>
    <w:rsid w:val="00666445"/>
    <w:rsid w:val="0066644B"/>
    <w:rsid w:val="006664AF"/>
    <w:rsid w:val="006665BA"/>
    <w:rsid w:val="006666D6"/>
    <w:rsid w:val="00666770"/>
    <w:rsid w:val="006667E8"/>
    <w:rsid w:val="006667FF"/>
    <w:rsid w:val="00666805"/>
    <w:rsid w:val="00666827"/>
    <w:rsid w:val="0066687D"/>
    <w:rsid w:val="0066692E"/>
    <w:rsid w:val="00666996"/>
    <w:rsid w:val="0066699D"/>
    <w:rsid w:val="006669B4"/>
    <w:rsid w:val="006669C0"/>
    <w:rsid w:val="006669D1"/>
    <w:rsid w:val="00666A0C"/>
    <w:rsid w:val="00666A7C"/>
    <w:rsid w:val="00666B24"/>
    <w:rsid w:val="00666B4B"/>
    <w:rsid w:val="00666B98"/>
    <w:rsid w:val="00666BBA"/>
    <w:rsid w:val="00666C0C"/>
    <w:rsid w:val="00666C28"/>
    <w:rsid w:val="00666C9A"/>
    <w:rsid w:val="00666C9B"/>
    <w:rsid w:val="00666D40"/>
    <w:rsid w:val="00666D73"/>
    <w:rsid w:val="00666DF1"/>
    <w:rsid w:val="00666F03"/>
    <w:rsid w:val="00666F9E"/>
    <w:rsid w:val="00666FC8"/>
    <w:rsid w:val="00667057"/>
    <w:rsid w:val="0066705E"/>
    <w:rsid w:val="00667065"/>
    <w:rsid w:val="006670BF"/>
    <w:rsid w:val="006670DE"/>
    <w:rsid w:val="0066715D"/>
    <w:rsid w:val="006671F0"/>
    <w:rsid w:val="00667210"/>
    <w:rsid w:val="00667290"/>
    <w:rsid w:val="006672CC"/>
    <w:rsid w:val="00667302"/>
    <w:rsid w:val="00667383"/>
    <w:rsid w:val="006673D4"/>
    <w:rsid w:val="006673DB"/>
    <w:rsid w:val="006673E2"/>
    <w:rsid w:val="00667455"/>
    <w:rsid w:val="00667472"/>
    <w:rsid w:val="006674E8"/>
    <w:rsid w:val="006674FC"/>
    <w:rsid w:val="0066751C"/>
    <w:rsid w:val="00667545"/>
    <w:rsid w:val="00667563"/>
    <w:rsid w:val="006675EB"/>
    <w:rsid w:val="0066763A"/>
    <w:rsid w:val="006676D6"/>
    <w:rsid w:val="0066770A"/>
    <w:rsid w:val="0066781A"/>
    <w:rsid w:val="006679CA"/>
    <w:rsid w:val="006679E7"/>
    <w:rsid w:val="00667A12"/>
    <w:rsid w:val="00667AEE"/>
    <w:rsid w:val="00667BBF"/>
    <w:rsid w:val="00667BDD"/>
    <w:rsid w:val="00667C32"/>
    <w:rsid w:val="00667CB9"/>
    <w:rsid w:val="00667CF3"/>
    <w:rsid w:val="00667CFE"/>
    <w:rsid w:val="00667D20"/>
    <w:rsid w:val="00667E34"/>
    <w:rsid w:val="00667EEF"/>
    <w:rsid w:val="00667EF5"/>
    <w:rsid w:val="00667F14"/>
    <w:rsid w:val="00670066"/>
    <w:rsid w:val="0067007C"/>
    <w:rsid w:val="0067007F"/>
    <w:rsid w:val="006700B6"/>
    <w:rsid w:val="00670151"/>
    <w:rsid w:val="006701DA"/>
    <w:rsid w:val="00670223"/>
    <w:rsid w:val="006702D7"/>
    <w:rsid w:val="0067030E"/>
    <w:rsid w:val="00670320"/>
    <w:rsid w:val="0067039F"/>
    <w:rsid w:val="00670408"/>
    <w:rsid w:val="0067043D"/>
    <w:rsid w:val="00670524"/>
    <w:rsid w:val="0067057B"/>
    <w:rsid w:val="006705A1"/>
    <w:rsid w:val="006705E0"/>
    <w:rsid w:val="00670616"/>
    <w:rsid w:val="0067068E"/>
    <w:rsid w:val="0067069B"/>
    <w:rsid w:val="006707FB"/>
    <w:rsid w:val="0067088B"/>
    <w:rsid w:val="00670896"/>
    <w:rsid w:val="006708A8"/>
    <w:rsid w:val="006708CA"/>
    <w:rsid w:val="00670908"/>
    <w:rsid w:val="00670917"/>
    <w:rsid w:val="006709F8"/>
    <w:rsid w:val="00670A4D"/>
    <w:rsid w:val="00670A9A"/>
    <w:rsid w:val="00670AA1"/>
    <w:rsid w:val="00670ABE"/>
    <w:rsid w:val="00670AD4"/>
    <w:rsid w:val="00670B43"/>
    <w:rsid w:val="00670B67"/>
    <w:rsid w:val="00670BA9"/>
    <w:rsid w:val="00670BB0"/>
    <w:rsid w:val="00670C4E"/>
    <w:rsid w:val="00670C82"/>
    <w:rsid w:val="00670C8B"/>
    <w:rsid w:val="00670CEF"/>
    <w:rsid w:val="00670D03"/>
    <w:rsid w:val="00670D9A"/>
    <w:rsid w:val="00670DDA"/>
    <w:rsid w:val="00670E24"/>
    <w:rsid w:val="00670E52"/>
    <w:rsid w:val="00670ED4"/>
    <w:rsid w:val="00670F00"/>
    <w:rsid w:val="00670F4E"/>
    <w:rsid w:val="00670F62"/>
    <w:rsid w:val="00670FA9"/>
    <w:rsid w:val="00670FF3"/>
    <w:rsid w:val="0067104C"/>
    <w:rsid w:val="00671076"/>
    <w:rsid w:val="006710D3"/>
    <w:rsid w:val="00671109"/>
    <w:rsid w:val="0067110F"/>
    <w:rsid w:val="00671127"/>
    <w:rsid w:val="00671187"/>
    <w:rsid w:val="0067121E"/>
    <w:rsid w:val="00671226"/>
    <w:rsid w:val="0067123B"/>
    <w:rsid w:val="0067124E"/>
    <w:rsid w:val="00671298"/>
    <w:rsid w:val="006712B4"/>
    <w:rsid w:val="006712CD"/>
    <w:rsid w:val="00671317"/>
    <w:rsid w:val="0067147D"/>
    <w:rsid w:val="0067149E"/>
    <w:rsid w:val="00671685"/>
    <w:rsid w:val="00671719"/>
    <w:rsid w:val="0067174C"/>
    <w:rsid w:val="00671793"/>
    <w:rsid w:val="006717D3"/>
    <w:rsid w:val="00671825"/>
    <w:rsid w:val="0067182F"/>
    <w:rsid w:val="00671846"/>
    <w:rsid w:val="006718CA"/>
    <w:rsid w:val="00671957"/>
    <w:rsid w:val="00671A31"/>
    <w:rsid w:val="00671A67"/>
    <w:rsid w:val="00671B08"/>
    <w:rsid w:val="00671CE3"/>
    <w:rsid w:val="00671DFB"/>
    <w:rsid w:val="00671E7B"/>
    <w:rsid w:val="00671E93"/>
    <w:rsid w:val="00671EB5"/>
    <w:rsid w:val="00671FA9"/>
    <w:rsid w:val="00671FFD"/>
    <w:rsid w:val="00672013"/>
    <w:rsid w:val="0067204B"/>
    <w:rsid w:val="006720DE"/>
    <w:rsid w:val="0067212B"/>
    <w:rsid w:val="00672146"/>
    <w:rsid w:val="00672174"/>
    <w:rsid w:val="006721EF"/>
    <w:rsid w:val="006721FF"/>
    <w:rsid w:val="0067220A"/>
    <w:rsid w:val="00672353"/>
    <w:rsid w:val="00672372"/>
    <w:rsid w:val="006723DB"/>
    <w:rsid w:val="006724AE"/>
    <w:rsid w:val="00672511"/>
    <w:rsid w:val="00672685"/>
    <w:rsid w:val="006726E5"/>
    <w:rsid w:val="006726ED"/>
    <w:rsid w:val="0067270A"/>
    <w:rsid w:val="0067276A"/>
    <w:rsid w:val="006727A1"/>
    <w:rsid w:val="006727A2"/>
    <w:rsid w:val="006727A8"/>
    <w:rsid w:val="006727CE"/>
    <w:rsid w:val="006727EE"/>
    <w:rsid w:val="00672812"/>
    <w:rsid w:val="0067289C"/>
    <w:rsid w:val="0067290E"/>
    <w:rsid w:val="0067298B"/>
    <w:rsid w:val="00672A0A"/>
    <w:rsid w:val="00672B0A"/>
    <w:rsid w:val="00672B17"/>
    <w:rsid w:val="00672B7F"/>
    <w:rsid w:val="00672BF7"/>
    <w:rsid w:val="00672C35"/>
    <w:rsid w:val="00672C54"/>
    <w:rsid w:val="00672C5A"/>
    <w:rsid w:val="00672C8B"/>
    <w:rsid w:val="00672D08"/>
    <w:rsid w:val="00672DB9"/>
    <w:rsid w:val="00672DCC"/>
    <w:rsid w:val="00672DE1"/>
    <w:rsid w:val="00672E3B"/>
    <w:rsid w:val="00672E5B"/>
    <w:rsid w:val="00672E5E"/>
    <w:rsid w:val="00672E86"/>
    <w:rsid w:val="00672F2E"/>
    <w:rsid w:val="00672FD8"/>
    <w:rsid w:val="00673003"/>
    <w:rsid w:val="0067303C"/>
    <w:rsid w:val="006730AE"/>
    <w:rsid w:val="006730D6"/>
    <w:rsid w:val="00673123"/>
    <w:rsid w:val="006731FD"/>
    <w:rsid w:val="00673275"/>
    <w:rsid w:val="006732BE"/>
    <w:rsid w:val="006732CF"/>
    <w:rsid w:val="00673382"/>
    <w:rsid w:val="006733F6"/>
    <w:rsid w:val="00673426"/>
    <w:rsid w:val="006734BC"/>
    <w:rsid w:val="006734CF"/>
    <w:rsid w:val="006735A4"/>
    <w:rsid w:val="0067364C"/>
    <w:rsid w:val="006736D0"/>
    <w:rsid w:val="006737EE"/>
    <w:rsid w:val="00673830"/>
    <w:rsid w:val="0067387C"/>
    <w:rsid w:val="006738D4"/>
    <w:rsid w:val="00673901"/>
    <w:rsid w:val="00673917"/>
    <w:rsid w:val="0067393E"/>
    <w:rsid w:val="006739D6"/>
    <w:rsid w:val="006739DE"/>
    <w:rsid w:val="00673AC4"/>
    <w:rsid w:val="00673B72"/>
    <w:rsid w:val="00673B94"/>
    <w:rsid w:val="00673C5B"/>
    <w:rsid w:val="00673C8A"/>
    <w:rsid w:val="00673DC3"/>
    <w:rsid w:val="00673DDA"/>
    <w:rsid w:val="00673EE2"/>
    <w:rsid w:val="00673EE8"/>
    <w:rsid w:val="00673F1F"/>
    <w:rsid w:val="00673F66"/>
    <w:rsid w:val="00673FC2"/>
    <w:rsid w:val="00674066"/>
    <w:rsid w:val="00674087"/>
    <w:rsid w:val="00674210"/>
    <w:rsid w:val="00674319"/>
    <w:rsid w:val="0067435E"/>
    <w:rsid w:val="00674395"/>
    <w:rsid w:val="0067439E"/>
    <w:rsid w:val="006743DE"/>
    <w:rsid w:val="006743FC"/>
    <w:rsid w:val="0067442E"/>
    <w:rsid w:val="00674443"/>
    <w:rsid w:val="00674456"/>
    <w:rsid w:val="006744CE"/>
    <w:rsid w:val="00674603"/>
    <w:rsid w:val="00674607"/>
    <w:rsid w:val="0067464F"/>
    <w:rsid w:val="0067466D"/>
    <w:rsid w:val="00674673"/>
    <w:rsid w:val="006746C0"/>
    <w:rsid w:val="00674718"/>
    <w:rsid w:val="00674721"/>
    <w:rsid w:val="00674792"/>
    <w:rsid w:val="006747D6"/>
    <w:rsid w:val="006747E1"/>
    <w:rsid w:val="00674881"/>
    <w:rsid w:val="0067489B"/>
    <w:rsid w:val="0067489D"/>
    <w:rsid w:val="0067495D"/>
    <w:rsid w:val="006749A2"/>
    <w:rsid w:val="006749CB"/>
    <w:rsid w:val="006749E0"/>
    <w:rsid w:val="00674A02"/>
    <w:rsid w:val="00674A2F"/>
    <w:rsid w:val="00674A44"/>
    <w:rsid w:val="00674A7D"/>
    <w:rsid w:val="00674AB9"/>
    <w:rsid w:val="00674ADB"/>
    <w:rsid w:val="00674B4F"/>
    <w:rsid w:val="00674B53"/>
    <w:rsid w:val="00674C5C"/>
    <w:rsid w:val="00674C8D"/>
    <w:rsid w:val="00674E6F"/>
    <w:rsid w:val="00674E87"/>
    <w:rsid w:val="00674ECF"/>
    <w:rsid w:val="00674F54"/>
    <w:rsid w:val="00674F84"/>
    <w:rsid w:val="00675003"/>
    <w:rsid w:val="0067501E"/>
    <w:rsid w:val="00675080"/>
    <w:rsid w:val="006750AD"/>
    <w:rsid w:val="006750BF"/>
    <w:rsid w:val="006751B5"/>
    <w:rsid w:val="006751C1"/>
    <w:rsid w:val="006752C6"/>
    <w:rsid w:val="00675337"/>
    <w:rsid w:val="0067533B"/>
    <w:rsid w:val="006753B1"/>
    <w:rsid w:val="00675491"/>
    <w:rsid w:val="006754AE"/>
    <w:rsid w:val="006754B2"/>
    <w:rsid w:val="006754EA"/>
    <w:rsid w:val="006755A5"/>
    <w:rsid w:val="0067560B"/>
    <w:rsid w:val="0067565F"/>
    <w:rsid w:val="006756A1"/>
    <w:rsid w:val="0067574B"/>
    <w:rsid w:val="00675779"/>
    <w:rsid w:val="00675836"/>
    <w:rsid w:val="00675847"/>
    <w:rsid w:val="00675857"/>
    <w:rsid w:val="0067586B"/>
    <w:rsid w:val="0067588F"/>
    <w:rsid w:val="00675900"/>
    <w:rsid w:val="0067593E"/>
    <w:rsid w:val="00675957"/>
    <w:rsid w:val="00675A27"/>
    <w:rsid w:val="00675AD8"/>
    <w:rsid w:val="00675B24"/>
    <w:rsid w:val="00675BAF"/>
    <w:rsid w:val="00675C6B"/>
    <w:rsid w:val="00675C9B"/>
    <w:rsid w:val="00675CAF"/>
    <w:rsid w:val="00675DE2"/>
    <w:rsid w:val="00675E41"/>
    <w:rsid w:val="00675E93"/>
    <w:rsid w:val="00675EDA"/>
    <w:rsid w:val="00675F36"/>
    <w:rsid w:val="00675F50"/>
    <w:rsid w:val="00676019"/>
    <w:rsid w:val="0067605B"/>
    <w:rsid w:val="006760CC"/>
    <w:rsid w:val="0067619B"/>
    <w:rsid w:val="006761E8"/>
    <w:rsid w:val="00676204"/>
    <w:rsid w:val="00676241"/>
    <w:rsid w:val="0067625C"/>
    <w:rsid w:val="00676382"/>
    <w:rsid w:val="006763A6"/>
    <w:rsid w:val="00676433"/>
    <w:rsid w:val="0067646B"/>
    <w:rsid w:val="00676488"/>
    <w:rsid w:val="00676489"/>
    <w:rsid w:val="006764F4"/>
    <w:rsid w:val="00676803"/>
    <w:rsid w:val="00676895"/>
    <w:rsid w:val="0067694C"/>
    <w:rsid w:val="0067697D"/>
    <w:rsid w:val="00676A0F"/>
    <w:rsid w:val="00676A17"/>
    <w:rsid w:val="00676AD4"/>
    <w:rsid w:val="00676BFE"/>
    <w:rsid w:val="00676BFF"/>
    <w:rsid w:val="00676C86"/>
    <w:rsid w:val="00676C8D"/>
    <w:rsid w:val="00676D7E"/>
    <w:rsid w:val="00676EAA"/>
    <w:rsid w:val="00676F01"/>
    <w:rsid w:val="00676FBF"/>
    <w:rsid w:val="00676FC2"/>
    <w:rsid w:val="00677061"/>
    <w:rsid w:val="0067742A"/>
    <w:rsid w:val="0067743B"/>
    <w:rsid w:val="00677443"/>
    <w:rsid w:val="00677466"/>
    <w:rsid w:val="0067754A"/>
    <w:rsid w:val="0067754D"/>
    <w:rsid w:val="00677554"/>
    <w:rsid w:val="006775F6"/>
    <w:rsid w:val="0067760F"/>
    <w:rsid w:val="0067764A"/>
    <w:rsid w:val="00677681"/>
    <w:rsid w:val="00677691"/>
    <w:rsid w:val="00677783"/>
    <w:rsid w:val="00677785"/>
    <w:rsid w:val="006777E8"/>
    <w:rsid w:val="00677821"/>
    <w:rsid w:val="00677942"/>
    <w:rsid w:val="00677A27"/>
    <w:rsid w:val="00677A54"/>
    <w:rsid w:val="00677ACF"/>
    <w:rsid w:val="00677AD1"/>
    <w:rsid w:val="00677AEB"/>
    <w:rsid w:val="00677B4D"/>
    <w:rsid w:val="00677C23"/>
    <w:rsid w:val="00677CB3"/>
    <w:rsid w:val="00677D29"/>
    <w:rsid w:val="00677D70"/>
    <w:rsid w:val="00677DF1"/>
    <w:rsid w:val="00677EE1"/>
    <w:rsid w:val="00677F2B"/>
    <w:rsid w:val="0068001C"/>
    <w:rsid w:val="0068005F"/>
    <w:rsid w:val="00680116"/>
    <w:rsid w:val="0068017D"/>
    <w:rsid w:val="00680379"/>
    <w:rsid w:val="00680402"/>
    <w:rsid w:val="00680417"/>
    <w:rsid w:val="00680450"/>
    <w:rsid w:val="006804F1"/>
    <w:rsid w:val="0068054B"/>
    <w:rsid w:val="0068064E"/>
    <w:rsid w:val="006806F1"/>
    <w:rsid w:val="0068070A"/>
    <w:rsid w:val="00680725"/>
    <w:rsid w:val="006807F3"/>
    <w:rsid w:val="00680831"/>
    <w:rsid w:val="0068093A"/>
    <w:rsid w:val="0068094F"/>
    <w:rsid w:val="0068098D"/>
    <w:rsid w:val="006809E6"/>
    <w:rsid w:val="00680A1C"/>
    <w:rsid w:val="00680A8F"/>
    <w:rsid w:val="00680AB0"/>
    <w:rsid w:val="00680ACC"/>
    <w:rsid w:val="00680AE8"/>
    <w:rsid w:val="00680AEA"/>
    <w:rsid w:val="00680AEB"/>
    <w:rsid w:val="00680D18"/>
    <w:rsid w:val="00680E18"/>
    <w:rsid w:val="00680E8B"/>
    <w:rsid w:val="00680E8E"/>
    <w:rsid w:val="00680F5D"/>
    <w:rsid w:val="00680FE6"/>
    <w:rsid w:val="00680FFB"/>
    <w:rsid w:val="006810A8"/>
    <w:rsid w:val="00681111"/>
    <w:rsid w:val="006811A6"/>
    <w:rsid w:val="00681223"/>
    <w:rsid w:val="00681251"/>
    <w:rsid w:val="0068125F"/>
    <w:rsid w:val="006812A3"/>
    <w:rsid w:val="0068133F"/>
    <w:rsid w:val="00681406"/>
    <w:rsid w:val="0068146C"/>
    <w:rsid w:val="00681558"/>
    <w:rsid w:val="0068157A"/>
    <w:rsid w:val="00681587"/>
    <w:rsid w:val="006815BB"/>
    <w:rsid w:val="00681630"/>
    <w:rsid w:val="0068163A"/>
    <w:rsid w:val="0068165D"/>
    <w:rsid w:val="00681670"/>
    <w:rsid w:val="006816B2"/>
    <w:rsid w:val="006816C0"/>
    <w:rsid w:val="006817F9"/>
    <w:rsid w:val="00681814"/>
    <w:rsid w:val="00681860"/>
    <w:rsid w:val="00681894"/>
    <w:rsid w:val="0068194A"/>
    <w:rsid w:val="006819D1"/>
    <w:rsid w:val="006819F3"/>
    <w:rsid w:val="00681A24"/>
    <w:rsid w:val="00681A38"/>
    <w:rsid w:val="00681A56"/>
    <w:rsid w:val="00681A5F"/>
    <w:rsid w:val="00681A79"/>
    <w:rsid w:val="00681BB9"/>
    <w:rsid w:val="00681BC6"/>
    <w:rsid w:val="00681C09"/>
    <w:rsid w:val="00681C36"/>
    <w:rsid w:val="00681C6B"/>
    <w:rsid w:val="00681C8B"/>
    <w:rsid w:val="00681DD1"/>
    <w:rsid w:val="00681F6D"/>
    <w:rsid w:val="00682008"/>
    <w:rsid w:val="00682089"/>
    <w:rsid w:val="006820A7"/>
    <w:rsid w:val="006820E9"/>
    <w:rsid w:val="00682128"/>
    <w:rsid w:val="00682179"/>
    <w:rsid w:val="00682195"/>
    <w:rsid w:val="00682199"/>
    <w:rsid w:val="00682212"/>
    <w:rsid w:val="00682296"/>
    <w:rsid w:val="00682307"/>
    <w:rsid w:val="0068230C"/>
    <w:rsid w:val="00682345"/>
    <w:rsid w:val="006823C1"/>
    <w:rsid w:val="006823D0"/>
    <w:rsid w:val="006823F5"/>
    <w:rsid w:val="0068240D"/>
    <w:rsid w:val="0068244E"/>
    <w:rsid w:val="0068247B"/>
    <w:rsid w:val="006824CA"/>
    <w:rsid w:val="0068258E"/>
    <w:rsid w:val="006826E1"/>
    <w:rsid w:val="0068271C"/>
    <w:rsid w:val="006827C1"/>
    <w:rsid w:val="006828EF"/>
    <w:rsid w:val="00682945"/>
    <w:rsid w:val="006829B7"/>
    <w:rsid w:val="006829D9"/>
    <w:rsid w:val="00682B21"/>
    <w:rsid w:val="00682B4E"/>
    <w:rsid w:val="00682B55"/>
    <w:rsid w:val="00682B79"/>
    <w:rsid w:val="00682C72"/>
    <w:rsid w:val="00682CEC"/>
    <w:rsid w:val="00682D01"/>
    <w:rsid w:val="00682D25"/>
    <w:rsid w:val="00682D44"/>
    <w:rsid w:val="00682D4A"/>
    <w:rsid w:val="00682DD9"/>
    <w:rsid w:val="00682DDD"/>
    <w:rsid w:val="00682E26"/>
    <w:rsid w:val="00682E7E"/>
    <w:rsid w:val="00682EA1"/>
    <w:rsid w:val="00682F30"/>
    <w:rsid w:val="00682F37"/>
    <w:rsid w:val="00682F67"/>
    <w:rsid w:val="00683029"/>
    <w:rsid w:val="006830BD"/>
    <w:rsid w:val="00683110"/>
    <w:rsid w:val="006832F2"/>
    <w:rsid w:val="00683378"/>
    <w:rsid w:val="0068339C"/>
    <w:rsid w:val="006833AC"/>
    <w:rsid w:val="006834A5"/>
    <w:rsid w:val="006834DA"/>
    <w:rsid w:val="006834F4"/>
    <w:rsid w:val="00683573"/>
    <w:rsid w:val="006835E0"/>
    <w:rsid w:val="0068363C"/>
    <w:rsid w:val="00683684"/>
    <w:rsid w:val="0068368E"/>
    <w:rsid w:val="006836A5"/>
    <w:rsid w:val="00683710"/>
    <w:rsid w:val="0068373B"/>
    <w:rsid w:val="006837B5"/>
    <w:rsid w:val="006837EB"/>
    <w:rsid w:val="0068385F"/>
    <w:rsid w:val="0068387E"/>
    <w:rsid w:val="00683951"/>
    <w:rsid w:val="00683961"/>
    <w:rsid w:val="00683984"/>
    <w:rsid w:val="00683A20"/>
    <w:rsid w:val="00683B87"/>
    <w:rsid w:val="00683BCC"/>
    <w:rsid w:val="00683C41"/>
    <w:rsid w:val="00683C7E"/>
    <w:rsid w:val="00683C8E"/>
    <w:rsid w:val="00683CFD"/>
    <w:rsid w:val="00683D4F"/>
    <w:rsid w:val="00683DB6"/>
    <w:rsid w:val="00683EEF"/>
    <w:rsid w:val="00683F3E"/>
    <w:rsid w:val="00683F73"/>
    <w:rsid w:val="00683F9A"/>
    <w:rsid w:val="00683FAB"/>
    <w:rsid w:val="00683FD7"/>
    <w:rsid w:val="00683FDD"/>
    <w:rsid w:val="00684044"/>
    <w:rsid w:val="006841B8"/>
    <w:rsid w:val="006841B9"/>
    <w:rsid w:val="00684265"/>
    <w:rsid w:val="0068438F"/>
    <w:rsid w:val="006844DE"/>
    <w:rsid w:val="0068451B"/>
    <w:rsid w:val="0068456D"/>
    <w:rsid w:val="0068462E"/>
    <w:rsid w:val="00684673"/>
    <w:rsid w:val="006846DE"/>
    <w:rsid w:val="00684770"/>
    <w:rsid w:val="00684919"/>
    <w:rsid w:val="00684951"/>
    <w:rsid w:val="006849AA"/>
    <w:rsid w:val="006849D2"/>
    <w:rsid w:val="00684A82"/>
    <w:rsid w:val="00684B1D"/>
    <w:rsid w:val="00684B41"/>
    <w:rsid w:val="00684B4F"/>
    <w:rsid w:val="00684B97"/>
    <w:rsid w:val="00684B9C"/>
    <w:rsid w:val="00684BB8"/>
    <w:rsid w:val="00684BC8"/>
    <w:rsid w:val="00684BFA"/>
    <w:rsid w:val="00684C0D"/>
    <w:rsid w:val="00684C1B"/>
    <w:rsid w:val="00684C2F"/>
    <w:rsid w:val="00684C88"/>
    <w:rsid w:val="00684CBE"/>
    <w:rsid w:val="00684CFA"/>
    <w:rsid w:val="00684D29"/>
    <w:rsid w:val="00684D64"/>
    <w:rsid w:val="00684D9C"/>
    <w:rsid w:val="00684DD6"/>
    <w:rsid w:val="00684DEA"/>
    <w:rsid w:val="00684DFD"/>
    <w:rsid w:val="00684F29"/>
    <w:rsid w:val="00684F49"/>
    <w:rsid w:val="00684F6E"/>
    <w:rsid w:val="00684FA3"/>
    <w:rsid w:val="00685015"/>
    <w:rsid w:val="006850D5"/>
    <w:rsid w:val="0068514C"/>
    <w:rsid w:val="00685150"/>
    <w:rsid w:val="006851AD"/>
    <w:rsid w:val="006851EE"/>
    <w:rsid w:val="0068526B"/>
    <w:rsid w:val="00685348"/>
    <w:rsid w:val="0068534C"/>
    <w:rsid w:val="0068552F"/>
    <w:rsid w:val="0068553A"/>
    <w:rsid w:val="00685575"/>
    <w:rsid w:val="006855B3"/>
    <w:rsid w:val="006855DA"/>
    <w:rsid w:val="00685603"/>
    <w:rsid w:val="0068562D"/>
    <w:rsid w:val="00685653"/>
    <w:rsid w:val="00685695"/>
    <w:rsid w:val="0068570C"/>
    <w:rsid w:val="00685726"/>
    <w:rsid w:val="006857D0"/>
    <w:rsid w:val="006858CE"/>
    <w:rsid w:val="0068592C"/>
    <w:rsid w:val="00685985"/>
    <w:rsid w:val="00685A38"/>
    <w:rsid w:val="00685A61"/>
    <w:rsid w:val="00685A7C"/>
    <w:rsid w:val="00685B3F"/>
    <w:rsid w:val="00685B6E"/>
    <w:rsid w:val="00685BAE"/>
    <w:rsid w:val="00685BC1"/>
    <w:rsid w:val="00685C3E"/>
    <w:rsid w:val="00685CBB"/>
    <w:rsid w:val="00685CC9"/>
    <w:rsid w:val="00685D2E"/>
    <w:rsid w:val="00685D61"/>
    <w:rsid w:val="00685D62"/>
    <w:rsid w:val="00685D72"/>
    <w:rsid w:val="00685E07"/>
    <w:rsid w:val="00685E31"/>
    <w:rsid w:val="00685F31"/>
    <w:rsid w:val="00685F55"/>
    <w:rsid w:val="00685FD4"/>
    <w:rsid w:val="0068600C"/>
    <w:rsid w:val="00686033"/>
    <w:rsid w:val="006860AE"/>
    <w:rsid w:val="006861BA"/>
    <w:rsid w:val="006861C4"/>
    <w:rsid w:val="00686225"/>
    <w:rsid w:val="006862D6"/>
    <w:rsid w:val="00686382"/>
    <w:rsid w:val="00686386"/>
    <w:rsid w:val="006863A3"/>
    <w:rsid w:val="006863BD"/>
    <w:rsid w:val="0068640E"/>
    <w:rsid w:val="0068643C"/>
    <w:rsid w:val="0068645C"/>
    <w:rsid w:val="006864A2"/>
    <w:rsid w:val="00686541"/>
    <w:rsid w:val="006865DA"/>
    <w:rsid w:val="00686638"/>
    <w:rsid w:val="0068666C"/>
    <w:rsid w:val="006867F1"/>
    <w:rsid w:val="00686856"/>
    <w:rsid w:val="006868AD"/>
    <w:rsid w:val="006868CB"/>
    <w:rsid w:val="00686986"/>
    <w:rsid w:val="00686AB2"/>
    <w:rsid w:val="00686AD2"/>
    <w:rsid w:val="00686AD4"/>
    <w:rsid w:val="00686B0E"/>
    <w:rsid w:val="00686B29"/>
    <w:rsid w:val="00686B6B"/>
    <w:rsid w:val="00686B9E"/>
    <w:rsid w:val="00686BF6"/>
    <w:rsid w:val="00686C29"/>
    <w:rsid w:val="00686C5F"/>
    <w:rsid w:val="00686C8A"/>
    <w:rsid w:val="00686DC8"/>
    <w:rsid w:val="00686DCC"/>
    <w:rsid w:val="00686E2C"/>
    <w:rsid w:val="00686E57"/>
    <w:rsid w:val="00686EA4"/>
    <w:rsid w:val="00686F08"/>
    <w:rsid w:val="00686F18"/>
    <w:rsid w:val="00686F98"/>
    <w:rsid w:val="00687011"/>
    <w:rsid w:val="00687018"/>
    <w:rsid w:val="00687096"/>
    <w:rsid w:val="006870E7"/>
    <w:rsid w:val="006871F6"/>
    <w:rsid w:val="00687203"/>
    <w:rsid w:val="00687226"/>
    <w:rsid w:val="00687246"/>
    <w:rsid w:val="00687277"/>
    <w:rsid w:val="006872D8"/>
    <w:rsid w:val="006872DA"/>
    <w:rsid w:val="006872FF"/>
    <w:rsid w:val="006874C4"/>
    <w:rsid w:val="006874CF"/>
    <w:rsid w:val="006874FF"/>
    <w:rsid w:val="006875B1"/>
    <w:rsid w:val="00687604"/>
    <w:rsid w:val="0068769E"/>
    <w:rsid w:val="006876C2"/>
    <w:rsid w:val="0068777E"/>
    <w:rsid w:val="00687819"/>
    <w:rsid w:val="006879B4"/>
    <w:rsid w:val="006879E0"/>
    <w:rsid w:val="006879EB"/>
    <w:rsid w:val="00687A26"/>
    <w:rsid w:val="00687A2F"/>
    <w:rsid w:val="00687A31"/>
    <w:rsid w:val="00687A6C"/>
    <w:rsid w:val="00687B3C"/>
    <w:rsid w:val="00687B82"/>
    <w:rsid w:val="00687BDF"/>
    <w:rsid w:val="00687BE9"/>
    <w:rsid w:val="00687CDA"/>
    <w:rsid w:val="00687D71"/>
    <w:rsid w:val="00687D8F"/>
    <w:rsid w:val="00687E01"/>
    <w:rsid w:val="00687F0E"/>
    <w:rsid w:val="00690023"/>
    <w:rsid w:val="006900C9"/>
    <w:rsid w:val="006900DA"/>
    <w:rsid w:val="006900FD"/>
    <w:rsid w:val="006901B3"/>
    <w:rsid w:val="006901BD"/>
    <w:rsid w:val="006902BB"/>
    <w:rsid w:val="00690335"/>
    <w:rsid w:val="00690420"/>
    <w:rsid w:val="0069047A"/>
    <w:rsid w:val="00690503"/>
    <w:rsid w:val="00690551"/>
    <w:rsid w:val="0069061C"/>
    <w:rsid w:val="00690719"/>
    <w:rsid w:val="00690861"/>
    <w:rsid w:val="006909CF"/>
    <w:rsid w:val="006909F2"/>
    <w:rsid w:val="006909FD"/>
    <w:rsid w:val="00690A0C"/>
    <w:rsid w:val="00690B84"/>
    <w:rsid w:val="00690BC2"/>
    <w:rsid w:val="00690BC7"/>
    <w:rsid w:val="00690BFF"/>
    <w:rsid w:val="00690C02"/>
    <w:rsid w:val="00690C1C"/>
    <w:rsid w:val="00690CC5"/>
    <w:rsid w:val="00690D1F"/>
    <w:rsid w:val="00690D27"/>
    <w:rsid w:val="00690D43"/>
    <w:rsid w:val="00690D5B"/>
    <w:rsid w:val="00690D85"/>
    <w:rsid w:val="00690E63"/>
    <w:rsid w:val="00690E6E"/>
    <w:rsid w:val="00690EA7"/>
    <w:rsid w:val="00690F84"/>
    <w:rsid w:val="00690FEE"/>
    <w:rsid w:val="00691008"/>
    <w:rsid w:val="0069100C"/>
    <w:rsid w:val="00691092"/>
    <w:rsid w:val="006910D8"/>
    <w:rsid w:val="00691171"/>
    <w:rsid w:val="006911AD"/>
    <w:rsid w:val="006911B3"/>
    <w:rsid w:val="006912A7"/>
    <w:rsid w:val="006912AC"/>
    <w:rsid w:val="006912BD"/>
    <w:rsid w:val="00691403"/>
    <w:rsid w:val="0069146D"/>
    <w:rsid w:val="0069155D"/>
    <w:rsid w:val="006915B4"/>
    <w:rsid w:val="00691659"/>
    <w:rsid w:val="006916C3"/>
    <w:rsid w:val="00691706"/>
    <w:rsid w:val="00691740"/>
    <w:rsid w:val="006917E0"/>
    <w:rsid w:val="00691892"/>
    <w:rsid w:val="006918DA"/>
    <w:rsid w:val="0069199C"/>
    <w:rsid w:val="00691B91"/>
    <w:rsid w:val="00691B99"/>
    <w:rsid w:val="00691BD9"/>
    <w:rsid w:val="00691C37"/>
    <w:rsid w:val="00691D4C"/>
    <w:rsid w:val="00691D7B"/>
    <w:rsid w:val="00691D89"/>
    <w:rsid w:val="00691E5D"/>
    <w:rsid w:val="00691E8E"/>
    <w:rsid w:val="00691EFE"/>
    <w:rsid w:val="00691F20"/>
    <w:rsid w:val="00691F4A"/>
    <w:rsid w:val="00691F95"/>
    <w:rsid w:val="00691FD9"/>
    <w:rsid w:val="00691FF0"/>
    <w:rsid w:val="006920AC"/>
    <w:rsid w:val="00692148"/>
    <w:rsid w:val="00692159"/>
    <w:rsid w:val="006921CA"/>
    <w:rsid w:val="0069221A"/>
    <w:rsid w:val="0069231A"/>
    <w:rsid w:val="00692337"/>
    <w:rsid w:val="00692362"/>
    <w:rsid w:val="0069238E"/>
    <w:rsid w:val="00692420"/>
    <w:rsid w:val="006924E6"/>
    <w:rsid w:val="00692507"/>
    <w:rsid w:val="00692528"/>
    <w:rsid w:val="00692636"/>
    <w:rsid w:val="006926CC"/>
    <w:rsid w:val="006926D2"/>
    <w:rsid w:val="0069279A"/>
    <w:rsid w:val="0069283A"/>
    <w:rsid w:val="006928CA"/>
    <w:rsid w:val="00692916"/>
    <w:rsid w:val="00692A2F"/>
    <w:rsid w:val="00692A4B"/>
    <w:rsid w:val="00692A74"/>
    <w:rsid w:val="00692B98"/>
    <w:rsid w:val="00692BA5"/>
    <w:rsid w:val="00692CFC"/>
    <w:rsid w:val="00692E38"/>
    <w:rsid w:val="00692E8F"/>
    <w:rsid w:val="00692F73"/>
    <w:rsid w:val="006930A1"/>
    <w:rsid w:val="006930E1"/>
    <w:rsid w:val="00693169"/>
    <w:rsid w:val="006931D4"/>
    <w:rsid w:val="006931DA"/>
    <w:rsid w:val="00693303"/>
    <w:rsid w:val="00693360"/>
    <w:rsid w:val="006933DB"/>
    <w:rsid w:val="0069340C"/>
    <w:rsid w:val="00693412"/>
    <w:rsid w:val="0069344D"/>
    <w:rsid w:val="0069345C"/>
    <w:rsid w:val="0069346C"/>
    <w:rsid w:val="006935C2"/>
    <w:rsid w:val="00693617"/>
    <w:rsid w:val="0069366C"/>
    <w:rsid w:val="006936BE"/>
    <w:rsid w:val="006936E5"/>
    <w:rsid w:val="0069373D"/>
    <w:rsid w:val="00693744"/>
    <w:rsid w:val="00693762"/>
    <w:rsid w:val="00693787"/>
    <w:rsid w:val="00693795"/>
    <w:rsid w:val="006938FB"/>
    <w:rsid w:val="0069391F"/>
    <w:rsid w:val="00693AA0"/>
    <w:rsid w:val="00693AB5"/>
    <w:rsid w:val="00693B00"/>
    <w:rsid w:val="00693B4A"/>
    <w:rsid w:val="00693B82"/>
    <w:rsid w:val="00693BA0"/>
    <w:rsid w:val="00693BF9"/>
    <w:rsid w:val="00693C25"/>
    <w:rsid w:val="00693E05"/>
    <w:rsid w:val="00693E0C"/>
    <w:rsid w:val="00693E29"/>
    <w:rsid w:val="00693E4D"/>
    <w:rsid w:val="00693EAF"/>
    <w:rsid w:val="00693EEF"/>
    <w:rsid w:val="00694087"/>
    <w:rsid w:val="006940B7"/>
    <w:rsid w:val="006940D7"/>
    <w:rsid w:val="0069417E"/>
    <w:rsid w:val="00694202"/>
    <w:rsid w:val="0069422F"/>
    <w:rsid w:val="00694256"/>
    <w:rsid w:val="00694278"/>
    <w:rsid w:val="006942BF"/>
    <w:rsid w:val="006942D2"/>
    <w:rsid w:val="006943D1"/>
    <w:rsid w:val="0069441B"/>
    <w:rsid w:val="00694424"/>
    <w:rsid w:val="006944A3"/>
    <w:rsid w:val="00694503"/>
    <w:rsid w:val="006945E9"/>
    <w:rsid w:val="0069462A"/>
    <w:rsid w:val="00694734"/>
    <w:rsid w:val="00694829"/>
    <w:rsid w:val="00694855"/>
    <w:rsid w:val="0069488E"/>
    <w:rsid w:val="006948BE"/>
    <w:rsid w:val="00694958"/>
    <w:rsid w:val="006949CB"/>
    <w:rsid w:val="006949FA"/>
    <w:rsid w:val="00694A98"/>
    <w:rsid w:val="00694B40"/>
    <w:rsid w:val="00694C09"/>
    <w:rsid w:val="00694C1A"/>
    <w:rsid w:val="00694C27"/>
    <w:rsid w:val="00694CA4"/>
    <w:rsid w:val="00694CA5"/>
    <w:rsid w:val="00694D42"/>
    <w:rsid w:val="00694D4C"/>
    <w:rsid w:val="00694D74"/>
    <w:rsid w:val="00694DE0"/>
    <w:rsid w:val="00694E36"/>
    <w:rsid w:val="00694E98"/>
    <w:rsid w:val="00694ED2"/>
    <w:rsid w:val="00694FDE"/>
    <w:rsid w:val="006951D4"/>
    <w:rsid w:val="0069520F"/>
    <w:rsid w:val="0069526C"/>
    <w:rsid w:val="006952AB"/>
    <w:rsid w:val="00695307"/>
    <w:rsid w:val="006953B3"/>
    <w:rsid w:val="0069556E"/>
    <w:rsid w:val="006956E8"/>
    <w:rsid w:val="006957AD"/>
    <w:rsid w:val="006957E8"/>
    <w:rsid w:val="00695864"/>
    <w:rsid w:val="00695919"/>
    <w:rsid w:val="00695922"/>
    <w:rsid w:val="0069594F"/>
    <w:rsid w:val="00695954"/>
    <w:rsid w:val="0069597D"/>
    <w:rsid w:val="00695A0D"/>
    <w:rsid w:val="00695A16"/>
    <w:rsid w:val="00695A61"/>
    <w:rsid w:val="00695A6A"/>
    <w:rsid w:val="00695A79"/>
    <w:rsid w:val="00695B5B"/>
    <w:rsid w:val="00695B60"/>
    <w:rsid w:val="00695B8B"/>
    <w:rsid w:val="00695C45"/>
    <w:rsid w:val="00695D9A"/>
    <w:rsid w:val="00695DCE"/>
    <w:rsid w:val="00695E64"/>
    <w:rsid w:val="00695EB3"/>
    <w:rsid w:val="00695F08"/>
    <w:rsid w:val="00695FA3"/>
    <w:rsid w:val="00695FB8"/>
    <w:rsid w:val="00696021"/>
    <w:rsid w:val="006960E4"/>
    <w:rsid w:val="0069611F"/>
    <w:rsid w:val="006961D4"/>
    <w:rsid w:val="00696225"/>
    <w:rsid w:val="006963B5"/>
    <w:rsid w:val="006963EE"/>
    <w:rsid w:val="00696418"/>
    <w:rsid w:val="0069643F"/>
    <w:rsid w:val="0069649D"/>
    <w:rsid w:val="00696500"/>
    <w:rsid w:val="00696502"/>
    <w:rsid w:val="00696534"/>
    <w:rsid w:val="00696543"/>
    <w:rsid w:val="0069660B"/>
    <w:rsid w:val="00696814"/>
    <w:rsid w:val="00696864"/>
    <w:rsid w:val="00696885"/>
    <w:rsid w:val="006968AA"/>
    <w:rsid w:val="006968CE"/>
    <w:rsid w:val="006969D1"/>
    <w:rsid w:val="00696A6A"/>
    <w:rsid w:val="00696A92"/>
    <w:rsid w:val="00696AA4"/>
    <w:rsid w:val="00696AA5"/>
    <w:rsid w:val="00696BA6"/>
    <w:rsid w:val="00696CF6"/>
    <w:rsid w:val="00696D0C"/>
    <w:rsid w:val="00696D34"/>
    <w:rsid w:val="00696F40"/>
    <w:rsid w:val="00696F8E"/>
    <w:rsid w:val="00696FD7"/>
    <w:rsid w:val="00696FEF"/>
    <w:rsid w:val="00697082"/>
    <w:rsid w:val="00697094"/>
    <w:rsid w:val="006970AC"/>
    <w:rsid w:val="00697142"/>
    <w:rsid w:val="00697190"/>
    <w:rsid w:val="006971F3"/>
    <w:rsid w:val="006971F4"/>
    <w:rsid w:val="00697218"/>
    <w:rsid w:val="0069724E"/>
    <w:rsid w:val="00697388"/>
    <w:rsid w:val="00697482"/>
    <w:rsid w:val="006974FE"/>
    <w:rsid w:val="00697506"/>
    <w:rsid w:val="006975DF"/>
    <w:rsid w:val="006976B7"/>
    <w:rsid w:val="0069773E"/>
    <w:rsid w:val="006978B4"/>
    <w:rsid w:val="0069795E"/>
    <w:rsid w:val="00697A81"/>
    <w:rsid w:val="00697B6A"/>
    <w:rsid w:val="00697BE9"/>
    <w:rsid w:val="00697CB5"/>
    <w:rsid w:val="00697CC2"/>
    <w:rsid w:val="00697D83"/>
    <w:rsid w:val="00697DCA"/>
    <w:rsid w:val="00697E25"/>
    <w:rsid w:val="00697E52"/>
    <w:rsid w:val="00697E57"/>
    <w:rsid w:val="00697E5D"/>
    <w:rsid w:val="00697E79"/>
    <w:rsid w:val="00697EFC"/>
    <w:rsid w:val="006A0004"/>
    <w:rsid w:val="006A001D"/>
    <w:rsid w:val="006A0081"/>
    <w:rsid w:val="006A00DF"/>
    <w:rsid w:val="006A0107"/>
    <w:rsid w:val="006A0130"/>
    <w:rsid w:val="006A0153"/>
    <w:rsid w:val="006A0173"/>
    <w:rsid w:val="006A01D6"/>
    <w:rsid w:val="006A024B"/>
    <w:rsid w:val="006A02B5"/>
    <w:rsid w:val="006A02E8"/>
    <w:rsid w:val="006A03DA"/>
    <w:rsid w:val="006A04D0"/>
    <w:rsid w:val="006A050C"/>
    <w:rsid w:val="006A062C"/>
    <w:rsid w:val="006A0696"/>
    <w:rsid w:val="006A06E2"/>
    <w:rsid w:val="006A073F"/>
    <w:rsid w:val="006A077A"/>
    <w:rsid w:val="006A07BB"/>
    <w:rsid w:val="006A07EE"/>
    <w:rsid w:val="006A0845"/>
    <w:rsid w:val="006A0863"/>
    <w:rsid w:val="006A089B"/>
    <w:rsid w:val="006A08B8"/>
    <w:rsid w:val="006A092B"/>
    <w:rsid w:val="006A0946"/>
    <w:rsid w:val="006A094F"/>
    <w:rsid w:val="006A0A4C"/>
    <w:rsid w:val="006A0B8D"/>
    <w:rsid w:val="006A0B90"/>
    <w:rsid w:val="006A0BB9"/>
    <w:rsid w:val="006A0BD8"/>
    <w:rsid w:val="006A0BDD"/>
    <w:rsid w:val="006A0C25"/>
    <w:rsid w:val="006A0C95"/>
    <w:rsid w:val="006A0C9F"/>
    <w:rsid w:val="006A0D02"/>
    <w:rsid w:val="006A0D2A"/>
    <w:rsid w:val="006A0D51"/>
    <w:rsid w:val="006A0E17"/>
    <w:rsid w:val="006A0EB8"/>
    <w:rsid w:val="006A0ECA"/>
    <w:rsid w:val="006A0F0F"/>
    <w:rsid w:val="006A0F12"/>
    <w:rsid w:val="006A103F"/>
    <w:rsid w:val="006A106A"/>
    <w:rsid w:val="006A10A7"/>
    <w:rsid w:val="006A10B5"/>
    <w:rsid w:val="006A1114"/>
    <w:rsid w:val="006A1152"/>
    <w:rsid w:val="006A1169"/>
    <w:rsid w:val="006A1248"/>
    <w:rsid w:val="006A1293"/>
    <w:rsid w:val="006A1332"/>
    <w:rsid w:val="006A13AE"/>
    <w:rsid w:val="006A13FF"/>
    <w:rsid w:val="006A1404"/>
    <w:rsid w:val="006A1426"/>
    <w:rsid w:val="006A1441"/>
    <w:rsid w:val="006A150C"/>
    <w:rsid w:val="006A1676"/>
    <w:rsid w:val="006A169C"/>
    <w:rsid w:val="006A16C6"/>
    <w:rsid w:val="006A16CF"/>
    <w:rsid w:val="006A179D"/>
    <w:rsid w:val="006A1982"/>
    <w:rsid w:val="006A19FE"/>
    <w:rsid w:val="006A1ADC"/>
    <w:rsid w:val="006A1ADF"/>
    <w:rsid w:val="006A1AE5"/>
    <w:rsid w:val="006A1B39"/>
    <w:rsid w:val="006A1B75"/>
    <w:rsid w:val="006A1C2B"/>
    <w:rsid w:val="006A1C43"/>
    <w:rsid w:val="006A1CF4"/>
    <w:rsid w:val="006A1E0F"/>
    <w:rsid w:val="006A1F0F"/>
    <w:rsid w:val="006A1FF6"/>
    <w:rsid w:val="006A1FFA"/>
    <w:rsid w:val="006A2020"/>
    <w:rsid w:val="006A2080"/>
    <w:rsid w:val="006A20A6"/>
    <w:rsid w:val="006A20E6"/>
    <w:rsid w:val="006A20E8"/>
    <w:rsid w:val="006A21CD"/>
    <w:rsid w:val="006A21DD"/>
    <w:rsid w:val="006A22A5"/>
    <w:rsid w:val="006A22E4"/>
    <w:rsid w:val="006A232B"/>
    <w:rsid w:val="006A235D"/>
    <w:rsid w:val="006A23CB"/>
    <w:rsid w:val="006A23D7"/>
    <w:rsid w:val="006A245B"/>
    <w:rsid w:val="006A2560"/>
    <w:rsid w:val="006A25B1"/>
    <w:rsid w:val="006A25C7"/>
    <w:rsid w:val="006A262B"/>
    <w:rsid w:val="006A26AD"/>
    <w:rsid w:val="006A26FC"/>
    <w:rsid w:val="006A2767"/>
    <w:rsid w:val="006A285B"/>
    <w:rsid w:val="006A28E5"/>
    <w:rsid w:val="006A290A"/>
    <w:rsid w:val="006A29AF"/>
    <w:rsid w:val="006A29DC"/>
    <w:rsid w:val="006A2A2F"/>
    <w:rsid w:val="006A2AB6"/>
    <w:rsid w:val="006A2C92"/>
    <w:rsid w:val="006A2D1E"/>
    <w:rsid w:val="006A2D34"/>
    <w:rsid w:val="006A2DA3"/>
    <w:rsid w:val="006A2DF2"/>
    <w:rsid w:val="006A2DFD"/>
    <w:rsid w:val="006A2E8E"/>
    <w:rsid w:val="006A2EBC"/>
    <w:rsid w:val="006A2F59"/>
    <w:rsid w:val="006A305B"/>
    <w:rsid w:val="006A3132"/>
    <w:rsid w:val="006A31AB"/>
    <w:rsid w:val="006A32A1"/>
    <w:rsid w:val="006A3307"/>
    <w:rsid w:val="006A3317"/>
    <w:rsid w:val="006A337E"/>
    <w:rsid w:val="006A33ED"/>
    <w:rsid w:val="006A344B"/>
    <w:rsid w:val="006A347D"/>
    <w:rsid w:val="006A34BC"/>
    <w:rsid w:val="006A3614"/>
    <w:rsid w:val="006A364C"/>
    <w:rsid w:val="006A3663"/>
    <w:rsid w:val="006A368F"/>
    <w:rsid w:val="006A3714"/>
    <w:rsid w:val="006A37D1"/>
    <w:rsid w:val="006A3840"/>
    <w:rsid w:val="006A385B"/>
    <w:rsid w:val="006A38A4"/>
    <w:rsid w:val="006A38A6"/>
    <w:rsid w:val="006A38FD"/>
    <w:rsid w:val="006A3974"/>
    <w:rsid w:val="006A397C"/>
    <w:rsid w:val="006A39FD"/>
    <w:rsid w:val="006A3ABB"/>
    <w:rsid w:val="006A3AF4"/>
    <w:rsid w:val="006A3B53"/>
    <w:rsid w:val="006A3B9D"/>
    <w:rsid w:val="006A3BD8"/>
    <w:rsid w:val="006A3BEC"/>
    <w:rsid w:val="006A3D0B"/>
    <w:rsid w:val="006A3D76"/>
    <w:rsid w:val="006A3DA2"/>
    <w:rsid w:val="006A3DCB"/>
    <w:rsid w:val="006A3DF7"/>
    <w:rsid w:val="006A3F2A"/>
    <w:rsid w:val="006A3F2C"/>
    <w:rsid w:val="006A3F6C"/>
    <w:rsid w:val="006A4023"/>
    <w:rsid w:val="006A406F"/>
    <w:rsid w:val="006A4085"/>
    <w:rsid w:val="006A40B0"/>
    <w:rsid w:val="006A419F"/>
    <w:rsid w:val="006A4218"/>
    <w:rsid w:val="006A42BA"/>
    <w:rsid w:val="006A42EA"/>
    <w:rsid w:val="006A4314"/>
    <w:rsid w:val="006A4322"/>
    <w:rsid w:val="006A4326"/>
    <w:rsid w:val="006A433D"/>
    <w:rsid w:val="006A4417"/>
    <w:rsid w:val="006A4464"/>
    <w:rsid w:val="006A44A8"/>
    <w:rsid w:val="006A44B7"/>
    <w:rsid w:val="006A4551"/>
    <w:rsid w:val="006A4588"/>
    <w:rsid w:val="006A4648"/>
    <w:rsid w:val="006A46BA"/>
    <w:rsid w:val="006A46F4"/>
    <w:rsid w:val="006A472A"/>
    <w:rsid w:val="006A474D"/>
    <w:rsid w:val="006A47EB"/>
    <w:rsid w:val="006A4806"/>
    <w:rsid w:val="006A4873"/>
    <w:rsid w:val="006A488B"/>
    <w:rsid w:val="006A48B6"/>
    <w:rsid w:val="006A49FE"/>
    <w:rsid w:val="006A4A20"/>
    <w:rsid w:val="006A4B3B"/>
    <w:rsid w:val="006A4D39"/>
    <w:rsid w:val="006A4D40"/>
    <w:rsid w:val="006A4DC2"/>
    <w:rsid w:val="006A4EAB"/>
    <w:rsid w:val="006A4F21"/>
    <w:rsid w:val="006A4F3D"/>
    <w:rsid w:val="006A4F50"/>
    <w:rsid w:val="006A4F61"/>
    <w:rsid w:val="006A4FB7"/>
    <w:rsid w:val="006A5138"/>
    <w:rsid w:val="006A51EE"/>
    <w:rsid w:val="006A5232"/>
    <w:rsid w:val="006A52CE"/>
    <w:rsid w:val="006A52D1"/>
    <w:rsid w:val="006A533A"/>
    <w:rsid w:val="006A535B"/>
    <w:rsid w:val="006A5390"/>
    <w:rsid w:val="006A53D5"/>
    <w:rsid w:val="006A5416"/>
    <w:rsid w:val="006A5427"/>
    <w:rsid w:val="006A545D"/>
    <w:rsid w:val="006A545E"/>
    <w:rsid w:val="006A5468"/>
    <w:rsid w:val="006A5554"/>
    <w:rsid w:val="006A557B"/>
    <w:rsid w:val="006A55D7"/>
    <w:rsid w:val="006A56BC"/>
    <w:rsid w:val="006A572E"/>
    <w:rsid w:val="006A5781"/>
    <w:rsid w:val="006A5802"/>
    <w:rsid w:val="006A586F"/>
    <w:rsid w:val="006A58A1"/>
    <w:rsid w:val="006A58C3"/>
    <w:rsid w:val="006A58F6"/>
    <w:rsid w:val="006A58FB"/>
    <w:rsid w:val="006A595C"/>
    <w:rsid w:val="006A5977"/>
    <w:rsid w:val="006A59B1"/>
    <w:rsid w:val="006A5C49"/>
    <w:rsid w:val="006A5CF4"/>
    <w:rsid w:val="006A5DC1"/>
    <w:rsid w:val="006A5DF6"/>
    <w:rsid w:val="006A5ED9"/>
    <w:rsid w:val="006A5F0B"/>
    <w:rsid w:val="006A5F8C"/>
    <w:rsid w:val="006A6050"/>
    <w:rsid w:val="006A613C"/>
    <w:rsid w:val="006A620D"/>
    <w:rsid w:val="006A625C"/>
    <w:rsid w:val="006A6266"/>
    <w:rsid w:val="006A629A"/>
    <w:rsid w:val="006A62C5"/>
    <w:rsid w:val="006A62F6"/>
    <w:rsid w:val="006A6310"/>
    <w:rsid w:val="006A648A"/>
    <w:rsid w:val="006A64BF"/>
    <w:rsid w:val="006A64F6"/>
    <w:rsid w:val="006A6574"/>
    <w:rsid w:val="006A6698"/>
    <w:rsid w:val="006A66DF"/>
    <w:rsid w:val="006A6838"/>
    <w:rsid w:val="006A6886"/>
    <w:rsid w:val="006A6A82"/>
    <w:rsid w:val="006A6A8F"/>
    <w:rsid w:val="006A6B1D"/>
    <w:rsid w:val="006A6BAA"/>
    <w:rsid w:val="006A6C8B"/>
    <w:rsid w:val="006A6CDF"/>
    <w:rsid w:val="006A6CF7"/>
    <w:rsid w:val="006A6E63"/>
    <w:rsid w:val="006A6EBF"/>
    <w:rsid w:val="006A6F1A"/>
    <w:rsid w:val="006A6F21"/>
    <w:rsid w:val="006A70A5"/>
    <w:rsid w:val="006A71C2"/>
    <w:rsid w:val="006A7207"/>
    <w:rsid w:val="006A7264"/>
    <w:rsid w:val="006A73D8"/>
    <w:rsid w:val="006A7453"/>
    <w:rsid w:val="006A74A9"/>
    <w:rsid w:val="006A74CC"/>
    <w:rsid w:val="006A7526"/>
    <w:rsid w:val="006A75AE"/>
    <w:rsid w:val="006A76B1"/>
    <w:rsid w:val="006A7706"/>
    <w:rsid w:val="006A7760"/>
    <w:rsid w:val="006A77A1"/>
    <w:rsid w:val="006A77E6"/>
    <w:rsid w:val="006A7807"/>
    <w:rsid w:val="006A7875"/>
    <w:rsid w:val="006A7926"/>
    <w:rsid w:val="006A7965"/>
    <w:rsid w:val="006A7978"/>
    <w:rsid w:val="006A7984"/>
    <w:rsid w:val="006A79F4"/>
    <w:rsid w:val="006A79FB"/>
    <w:rsid w:val="006A7A4B"/>
    <w:rsid w:val="006A7A63"/>
    <w:rsid w:val="006A7C08"/>
    <w:rsid w:val="006A7C1D"/>
    <w:rsid w:val="006A7C82"/>
    <w:rsid w:val="006A7D64"/>
    <w:rsid w:val="006A7D9D"/>
    <w:rsid w:val="006A7E30"/>
    <w:rsid w:val="006A7F03"/>
    <w:rsid w:val="006A7F0C"/>
    <w:rsid w:val="006A7F64"/>
    <w:rsid w:val="006A7F8A"/>
    <w:rsid w:val="006B0047"/>
    <w:rsid w:val="006B00D8"/>
    <w:rsid w:val="006B021D"/>
    <w:rsid w:val="006B02F7"/>
    <w:rsid w:val="006B0350"/>
    <w:rsid w:val="006B0395"/>
    <w:rsid w:val="006B03D9"/>
    <w:rsid w:val="006B0410"/>
    <w:rsid w:val="006B0416"/>
    <w:rsid w:val="006B041C"/>
    <w:rsid w:val="006B042B"/>
    <w:rsid w:val="006B0455"/>
    <w:rsid w:val="006B04C2"/>
    <w:rsid w:val="006B0505"/>
    <w:rsid w:val="006B05A9"/>
    <w:rsid w:val="006B06A2"/>
    <w:rsid w:val="006B077A"/>
    <w:rsid w:val="006B0855"/>
    <w:rsid w:val="006B0893"/>
    <w:rsid w:val="006B08FB"/>
    <w:rsid w:val="006B091E"/>
    <w:rsid w:val="006B0932"/>
    <w:rsid w:val="006B093D"/>
    <w:rsid w:val="006B0941"/>
    <w:rsid w:val="006B0960"/>
    <w:rsid w:val="006B0A2C"/>
    <w:rsid w:val="006B0AD1"/>
    <w:rsid w:val="006B0B03"/>
    <w:rsid w:val="006B0B58"/>
    <w:rsid w:val="006B0B70"/>
    <w:rsid w:val="006B0B9B"/>
    <w:rsid w:val="006B0BEC"/>
    <w:rsid w:val="006B0C14"/>
    <w:rsid w:val="006B0C26"/>
    <w:rsid w:val="006B0CA8"/>
    <w:rsid w:val="006B0D74"/>
    <w:rsid w:val="006B0DE5"/>
    <w:rsid w:val="006B0E72"/>
    <w:rsid w:val="006B0ED0"/>
    <w:rsid w:val="006B0F08"/>
    <w:rsid w:val="006B0F2A"/>
    <w:rsid w:val="006B0FC7"/>
    <w:rsid w:val="006B112F"/>
    <w:rsid w:val="006B1209"/>
    <w:rsid w:val="006B12D3"/>
    <w:rsid w:val="006B1385"/>
    <w:rsid w:val="006B1394"/>
    <w:rsid w:val="006B1423"/>
    <w:rsid w:val="006B1471"/>
    <w:rsid w:val="006B14F1"/>
    <w:rsid w:val="006B1500"/>
    <w:rsid w:val="006B15F6"/>
    <w:rsid w:val="006B1602"/>
    <w:rsid w:val="006B163E"/>
    <w:rsid w:val="006B1663"/>
    <w:rsid w:val="006B16A1"/>
    <w:rsid w:val="006B16C4"/>
    <w:rsid w:val="006B1733"/>
    <w:rsid w:val="006B17CF"/>
    <w:rsid w:val="006B1805"/>
    <w:rsid w:val="006B19CC"/>
    <w:rsid w:val="006B19F8"/>
    <w:rsid w:val="006B1A1B"/>
    <w:rsid w:val="006B1A57"/>
    <w:rsid w:val="006B1A5B"/>
    <w:rsid w:val="006B1AE4"/>
    <w:rsid w:val="006B1C0A"/>
    <w:rsid w:val="006B1C3A"/>
    <w:rsid w:val="006B1D5B"/>
    <w:rsid w:val="006B1D5F"/>
    <w:rsid w:val="006B1D7C"/>
    <w:rsid w:val="006B1F58"/>
    <w:rsid w:val="006B200C"/>
    <w:rsid w:val="006B204D"/>
    <w:rsid w:val="006B20D8"/>
    <w:rsid w:val="006B20ED"/>
    <w:rsid w:val="006B20F4"/>
    <w:rsid w:val="006B2156"/>
    <w:rsid w:val="006B21E8"/>
    <w:rsid w:val="006B22C2"/>
    <w:rsid w:val="006B2309"/>
    <w:rsid w:val="006B23D3"/>
    <w:rsid w:val="006B242E"/>
    <w:rsid w:val="006B243B"/>
    <w:rsid w:val="006B251C"/>
    <w:rsid w:val="006B25A8"/>
    <w:rsid w:val="006B25AD"/>
    <w:rsid w:val="006B25ED"/>
    <w:rsid w:val="006B271F"/>
    <w:rsid w:val="006B274A"/>
    <w:rsid w:val="006B2774"/>
    <w:rsid w:val="006B27CB"/>
    <w:rsid w:val="006B27FC"/>
    <w:rsid w:val="006B27FF"/>
    <w:rsid w:val="006B288D"/>
    <w:rsid w:val="006B28B2"/>
    <w:rsid w:val="006B2972"/>
    <w:rsid w:val="006B29BC"/>
    <w:rsid w:val="006B29FC"/>
    <w:rsid w:val="006B2A3C"/>
    <w:rsid w:val="006B2A44"/>
    <w:rsid w:val="006B2B5E"/>
    <w:rsid w:val="006B2C0A"/>
    <w:rsid w:val="006B2C0D"/>
    <w:rsid w:val="006B2C21"/>
    <w:rsid w:val="006B2D7E"/>
    <w:rsid w:val="006B2DBE"/>
    <w:rsid w:val="006B2E53"/>
    <w:rsid w:val="006B2EC4"/>
    <w:rsid w:val="006B2F5E"/>
    <w:rsid w:val="006B2FAA"/>
    <w:rsid w:val="006B2FEA"/>
    <w:rsid w:val="006B3023"/>
    <w:rsid w:val="006B307A"/>
    <w:rsid w:val="006B3087"/>
    <w:rsid w:val="006B30BE"/>
    <w:rsid w:val="006B3108"/>
    <w:rsid w:val="006B3158"/>
    <w:rsid w:val="006B3186"/>
    <w:rsid w:val="006B31D6"/>
    <w:rsid w:val="006B31E3"/>
    <w:rsid w:val="006B32C6"/>
    <w:rsid w:val="006B32E7"/>
    <w:rsid w:val="006B32EC"/>
    <w:rsid w:val="006B337A"/>
    <w:rsid w:val="006B33A1"/>
    <w:rsid w:val="006B3441"/>
    <w:rsid w:val="006B3497"/>
    <w:rsid w:val="006B34CC"/>
    <w:rsid w:val="006B3591"/>
    <w:rsid w:val="006B367B"/>
    <w:rsid w:val="006B36C1"/>
    <w:rsid w:val="006B36E3"/>
    <w:rsid w:val="006B36F6"/>
    <w:rsid w:val="006B382C"/>
    <w:rsid w:val="006B383F"/>
    <w:rsid w:val="006B3863"/>
    <w:rsid w:val="006B3890"/>
    <w:rsid w:val="006B38FE"/>
    <w:rsid w:val="006B3946"/>
    <w:rsid w:val="006B3954"/>
    <w:rsid w:val="006B3A7E"/>
    <w:rsid w:val="006B3A92"/>
    <w:rsid w:val="006B3AA6"/>
    <w:rsid w:val="006B3BEF"/>
    <w:rsid w:val="006B3C7D"/>
    <w:rsid w:val="006B3CDC"/>
    <w:rsid w:val="006B3D8A"/>
    <w:rsid w:val="006B3DA8"/>
    <w:rsid w:val="006B3DC5"/>
    <w:rsid w:val="006B3E14"/>
    <w:rsid w:val="006B3E9E"/>
    <w:rsid w:val="006B3EFE"/>
    <w:rsid w:val="006B3F54"/>
    <w:rsid w:val="006B3F5B"/>
    <w:rsid w:val="006B3F91"/>
    <w:rsid w:val="006B3FD2"/>
    <w:rsid w:val="006B4021"/>
    <w:rsid w:val="006B4044"/>
    <w:rsid w:val="006B405B"/>
    <w:rsid w:val="006B40AB"/>
    <w:rsid w:val="006B40BC"/>
    <w:rsid w:val="006B4130"/>
    <w:rsid w:val="006B41D2"/>
    <w:rsid w:val="006B41F3"/>
    <w:rsid w:val="006B41F9"/>
    <w:rsid w:val="006B4236"/>
    <w:rsid w:val="006B4246"/>
    <w:rsid w:val="006B4259"/>
    <w:rsid w:val="006B427E"/>
    <w:rsid w:val="006B438A"/>
    <w:rsid w:val="006B44B2"/>
    <w:rsid w:val="006B458F"/>
    <w:rsid w:val="006B45AF"/>
    <w:rsid w:val="006B45B0"/>
    <w:rsid w:val="006B45BD"/>
    <w:rsid w:val="006B4602"/>
    <w:rsid w:val="006B462C"/>
    <w:rsid w:val="006B469E"/>
    <w:rsid w:val="006B46B2"/>
    <w:rsid w:val="006B46BB"/>
    <w:rsid w:val="006B46F3"/>
    <w:rsid w:val="006B47D2"/>
    <w:rsid w:val="006B47E7"/>
    <w:rsid w:val="006B481D"/>
    <w:rsid w:val="006B48A9"/>
    <w:rsid w:val="006B48C7"/>
    <w:rsid w:val="006B48EC"/>
    <w:rsid w:val="006B491D"/>
    <w:rsid w:val="006B4993"/>
    <w:rsid w:val="006B4A23"/>
    <w:rsid w:val="006B4ADB"/>
    <w:rsid w:val="006B4B2F"/>
    <w:rsid w:val="006B4B65"/>
    <w:rsid w:val="006B4B78"/>
    <w:rsid w:val="006B4B87"/>
    <w:rsid w:val="006B4C37"/>
    <w:rsid w:val="006B4C79"/>
    <w:rsid w:val="006B4CBF"/>
    <w:rsid w:val="006B4DF9"/>
    <w:rsid w:val="006B4EAF"/>
    <w:rsid w:val="006B4EDC"/>
    <w:rsid w:val="006B5198"/>
    <w:rsid w:val="006B52A4"/>
    <w:rsid w:val="006B5330"/>
    <w:rsid w:val="006B5342"/>
    <w:rsid w:val="006B53FB"/>
    <w:rsid w:val="006B5477"/>
    <w:rsid w:val="006B548F"/>
    <w:rsid w:val="006B54E0"/>
    <w:rsid w:val="006B551C"/>
    <w:rsid w:val="006B55B1"/>
    <w:rsid w:val="006B55ED"/>
    <w:rsid w:val="006B565B"/>
    <w:rsid w:val="006B56CA"/>
    <w:rsid w:val="006B570F"/>
    <w:rsid w:val="006B5742"/>
    <w:rsid w:val="006B5761"/>
    <w:rsid w:val="006B5784"/>
    <w:rsid w:val="006B5811"/>
    <w:rsid w:val="006B5894"/>
    <w:rsid w:val="006B590C"/>
    <w:rsid w:val="006B5987"/>
    <w:rsid w:val="006B5B89"/>
    <w:rsid w:val="006B5C59"/>
    <w:rsid w:val="006B5C85"/>
    <w:rsid w:val="006B5CA9"/>
    <w:rsid w:val="006B5CD5"/>
    <w:rsid w:val="006B5DAA"/>
    <w:rsid w:val="006B5E75"/>
    <w:rsid w:val="006B5E7F"/>
    <w:rsid w:val="006B5F85"/>
    <w:rsid w:val="006B5FC0"/>
    <w:rsid w:val="006B608F"/>
    <w:rsid w:val="006B6129"/>
    <w:rsid w:val="006B613C"/>
    <w:rsid w:val="006B616D"/>
    <w:rsid w:val="006B61D7"/>
    <w:rsid w:val="006B61F1"/>
    <w:rsid w:val="006B6248"/>
    <w:rsid w:val="006B6291"/>
    <w:rsid w:val="006B6408"/>
    <w:rsid w:val="006B6410"/>
    <w:rsid w:val="006B6536"/>
    <w:rsid w:val="006B6537"/>
    <w:rsid w:val="006B655D"/>
    <w:rsid w:val="006B6637"/>
    <w:rsid w:val="006B664C"/>
    <w:rsid w:val="006B66BE"/>
    <w:rsid w:val="006B66DE"/>
    <w:rsid w:val="006B672A"/>
    <w:rsid w:val="006B67A8"/>
    <w:rsid w:val="006B67CC"/>
    <w:rsid w:val="006B67D9"/>
    <w:rsid w:val="006B6851"/>
    <w:rsid w:val="006B68A8"/>
    <w:rsid w:val="006B68C0"/>
    <w:rsid w:val="006B692C"/>
    <w:rsid w:val="006B69CE"/>
    <w:rsid w:val="006B6AA8"/>
    <w:rsid w:val="006B6B31"/>
    <w:rsid w:val="006B6B46"/>
    <w:rsid w:val="006B6BDA"/>
    <w:rsid w:val="006B6C01"/>
    <w:rsid w:val="006B6D08"/>
    <w:rsid w:val="006B6D0F"/>
    <w:rsid w:val="006B6D2C"/>
    <w:rsid w:val="006B6D91"/>
    <w:rsid w:val="006B6E1F"/>
    <w:rsid w:val="006B6E26"/>
    <w:rsid w:val="006B6E87"/>
    <w:rsid w:val="006B6ECE"/>
    <w:rsid w:val="006B6F5F"/>
    <w:rsid w:val="006B70CF"/>
    <w:rsid w:val="006B70D4"/>
    <w:rsid w:val="006B70DF"/>
    <w:rsid w:val="006B7117"/>
    <w:rsid w:val="006B72AD"/>
    <w:rsid w:val="006B733B"/>
    <w:rsid w:val="006B741A"/>
    <w:rsid w:val="006B74A2"/>
    <w:rsid w:val="006B750E"/>
    <w:rsid w:val="006B754F"/>
    <w:rsid w:val="006B7559"/>
    <w:rsid w:val="006B7584"/>
    <w:rsid w:val="006B75B4"/>
    <w:rsid w:val="006B75B7"/>
    <w:rsid w:val="006B75E2"/>
    <w:rsid w:val="006B76CC"/>
    <w:rsid w:val="006B773D"/>
    <w:rsid w:val="006B7747"/>
    <w:rsid w:val="006B7834"/>
    <w:rsid w:val="006B7865"/>
    <w:rsid w:val="006B7914"/>
    <w:rsid w:val="006B794C"/>
    <w:rsid w:val="006B7978"/>
    <w:rsid w:val="006B79C3"/>
    <w:rsid w:val="006B79C4"/>
    <w:rsid w:val="006B7A96"/>
    <w:rsid w:val="006B7A9C"/>
    <w:rsid w:val="006B7AB7"/>
    <w:rsid w:val="006B7B5C"/>
    <w:rsid w:val="006B7BBB"/>
    <w:rsid w:val="006B7BCA"/>
    <w:rsid w:val="006B7BD6"/>
    <w:rsid w:val="006B7C69"/>
    <w:rsid w:val="006B7C79"/>
    <w:rsid w:val="006B7C95"/>
    <w:rsid w:val="006B7CFC"/>
    <w:rsid w:val="006B7D87"/>
    <w:rsid w:val="006B7DAB"/>
    <w:rsid w:val="006B7E40"/>
    <w:rsid w:val="006B7EDA"/>
    <w:rsid w:val="006B7F1A"/>
    <w:rsid w:val="006B7F31"/>
    <w:rsid w:val="006B7F53"/>
    <w:rsid w:val="006BF9D4"/>
    <w:rsid w:val="006C0002"/>
    <w:rsid w:val="006C0047"/>
    <w:rsid w:val="006C0061"/>
    <w:rsid w:val="006C0074"/>
    <w:rsid w:val="006C00B0"/>
    <w:rsid w:val="006C0167"/>
    <w:rsid w:val="006C0296"/>
    <w:rsid w:val="006C0358"/>
    <w:rsid w:val="006C037C"/>
    <w:rsid w:val="006C03A2"/>
    <w:rsid w:val="006C04E6"/>
    <w:rsid w:val="006C04F9"/>
    <w:rsid w:val="006C060C"/>
    <w:rsid w:val="006C071F"/>
    <w:rsid w:val="006C0735"/>
    <w:rsid w:val="006C0779"/>
    <w:rsid w:val="006C07CD"/>
    <w:rsid w:val="006C0844"/>
    <w:rsid w:val="006C08C3"/>
    <w:rsid w:val="006C08C7"/>
    <w:rsid w:val="006C08CD"/>
    <w:rsid w:val="006C090D"/>
    <w:rsid w:val="006C0914"/>
    <w:rsid w:val="006C099B"/>
    <w:rsid w:val="006C09F7"/>
    <w:rsid w:val="006C0B09"/>
    <w:rsid w:val="006C0B32"/>
    <w:rsid w:val="006C0B7E"/>
    <w:rsid w:val="006C0CAD"/>
    <w:rsid w:val="006C0DE3"/>
    <w:rsid w:val="006C0E41"/>
    <w:rsid w:val="006C0E78"/>
    <w:rsid w:val="006C0F2A"/>
    <w:rsid w:val="006C0F32"/>
    <w:rsid w:val="006C0F90"/>
    <w:rsid w:val="006C10B2"/>
    <w:rsid w:val="006C10C5"/>
    <w:rsid w:val="006C10C7"/>
    <w:rsid w:val="006C10DC"/>
    <w:rsid w:val="006C1251"/>
    <w:rsid w:val="006C1261"/>
    <w:rsid w:val="006C12D5"/>
    <w:rsid w:val="006C12E4"/>
    <w:rsid w:val="006C1319"/>
    <w:rsid w:val="006C134C"/>
    <w:rsid w:val="006C13AE"/>
    <w:rsid w:val="006C13EE"/>
    <w:rsid w:val="006C148D"/>
    <w:rsid w:val="006C1493"/>
    <w:rsid w:val="006C14AD"/>
    <w:rsid w:val="006C154D"/>
    <w:rsid w:val="006C15FC"/>
    <w:rsid w:val="006C16B8"/>
    <w:rsid w:val="006C176D"/>
    <w:rsid w:val="006C17BD"/>
    <w:rsid w:val="006C17F5"/>
    <w:rsid w:val="006C1809"/>
    <w:rsid w:val="006C1825"/>
    <w:rsid w:val="006C185D"/>
    <w:rsid w:val="006C18E4"/>
    <w:rsid w:val="006C193E"/>
    <w:rsid w:val="006C19D4"/>
    <w:rsid w:val="006C19E0"/>
    <w:rsid w:val="006C1A94"/>
    <w:rsid w:val="006C1AA3"/>
    <w:rsid w:val="006C1AE2"/>
    <w:rsid w:val="006C1B4E"/>
    <w:rsid w:val="006C1B7E"/>
    <w:rsid w:val="006C1BBE"/>
    <w:rsid w:val="006C1BC0"/>
    <w:rsid w:val="006C1C72"/>
    <w:rsid w:val="006C1C88"/>
    <w:rsid w:val="006C1CE8"/>
    <w:rsid w:val="006C1E07"/>
    <w:rsid w:val="006C1F57"/>
    <w:rsid w:val="006C1F5B"/>
    <w:rsid w:val="006C1FA5"/>
    <w:rsid w:val="006C1FD3"/>
    <w:rsid w:val="006C2003"/>
    <w:rsid w:val="006C2004"/>
    <w:rsid w:val="006C208E"/>
    <w:rsid w:val="006C2155"/>
    <w:rsid w:val="006C21CB"/>
    <w:rsid w:val="006C222A"/>
    <w:rsid w:val="006C2231"/>
    <w:rsid w:val="006C227E"/>
    <w:rsid w:val="006C22E3"/>
    <w:rsid w:val="006C2358"/>
    <w:rsid w:val="006C23F8"/>
    <w:rsid w:val="006C24A4"/>
    <w:rsid w:val="006C24F3"/>
    <w:rsid w:val="006C252C"/>
    <w:rsid w:val="006C2535"/>
    <w:rsid w:val="006C2582"/>
    <w:rsid w:val="006C25B5"/>
    <w:rsid w:val="006C26E1"/>
    <w:rsid w:val="006C2708"/>
    <w:rsid w:val="006C271B"/>
    <w:rsid w:val="006C274D"/>
    <w:rsid w:val="006C27E3"/>
    <w:rsid w:val="006C285F"/>
    <w:rsid w:val="006C28A1"/>
    <w:rsid w:val="006C2997"/>
    <w:rsid w:val="006C299E"/>
    <w:rsid w:val="006C29A0"/>
    <w:rsid w:val="006C2AA8"/>
    <w:rsid w:val="006C2B2E"/>
    <w:rsid w:val="006C2BAB"/>
    <w:rsid w:val="006C2C9E"/>
    <w:rsid w:val="006C2CF9"/>
    <w:rsid w:val="006C2D18"/>
    <w:rsid w:val="006C2D8A"/>
    <w:rsid w:val="006C2D9D"/>
    <w:rsid w:val="006C2DC7"/>
    <w:rsid w:val="006C2DCF"/>
    <w:rsid w:val="006C2DE1"/>
    <w:rsid w:val="006C2E33"/>
    <w:rsid w:val="006C2E47"/>
    <w:rsid w:val="006C2E97"/>
    <w:rsid w:val="006C2F97"/>
    <w:rsid w:val="006C2FCF"/>
    <w:rsid w:val="006C307D"/>
    <w:rsid w:val="006C315E"/>
    <w:rsid w:val="006C3195"/>
    <w:rsid w:val="006C31DB"/>
    <w:rsid w:val="006C31E6"/>
    <w:rsid w:val="006C3204"/>
    <w:rsid w:val="006C324F"/>
    <w:rsid w:val="006C32D7"/>
    <w:rsid w:val="006C3322"/>
    <w:rsid w:val="006C337B"/>
    <w:rsid w:val="006C3386"/>
    <w:rsid w:val="006C34CA"/>
    <w:rsid w:val="006C34D8"/>
    <w:rsid w:val="006C353A"/>
    <w:rsid w:val="006C3575"/>
    <w:rsid w:val="006C35C6"/>
    <w:rsid w:val="006C361E"/>
    <w:rsid w:val="006C3666"/>
    <w:rsid w:val="006C367C"/>
    <w:rsid w:val="006C3683"/>
    <w:rsid w:val="006C3737"/>
    <w:rsid w:val="006C374B"/>
    <w:rsid w:val="006C3765"/>
    <w:rsid w:val="006C3788"/>
    <w:rsid w:val="006C385F"/>
    <w:rsid w:val="006C3894"/>
    <w:rsid w:val="006C3934"/>
    <w:rsid w:val="006C399B"/>
    <w:rsid w:val="006C3ACB"/>
    <w:rsid w:val="006C3AE3"/>
    <w:rsid w:val="006C3AE5"/>
    <w:rsid w:val="006C3B0A"/>
    <w:rsid w:val="006C3B41"/>
    <w:rsid w:val="006C3B73"/>
    <w:rsid w:val="006C3B87"/>
    <w:rsid w:val="006C3C1A"/>
    <w:rsid w:val="006C3C38"/>
    <w:rsid w:val="006C3C58"/>
    <w:rsid w:val="006C3D9B"/>
    <w:rsid w:val="006C3DCE"/>
    <w:rsid w:val="006C3E36"/>
    <w:rsid w:val="006C3E54"/>
    <w:rsid w:val="006C4003"/>
    <w:rsid w:val="006C400C"/>
    <w:rsid w:val="006C40E7"/>
    <w:rsid w:val="006C4144"/>
    <w:rsid w:val="006C41EC"/>
    <w:rsid w:val="006C41FF"/>
    <w:rsid w:val="006C433A"/>
    <w:rsid w:val="006C438B"/>
    <w:rsid w:val="006C442E"/>
    <w:rsid w:val="006C443C"/>
    <w:rsid w:val="006C4582"/>
    <w:rsid w:val="006C45C2"/>
    <w:rsid w:val="006C4670"/>
    <w:rsid w:val="006C468A"/>
    <w:rsid w:val="006C46C8"/>
    <w:rsid w:val="006C470B"/>
    <w:rsid w:val="006C4760"/>
    <w:rsid w:val="006C477E"/>
    <w:rsid w:val="006C483A"/>
    <w:rsid w:val="006C48D2"/>
    <w:rsid w:val="006C4927"/>
    <w:rsid w:val="006C4949"/>
    <w:rsid w:val="006C499C"/>
    <w:rsid w:val="006C49A5"/>
    <w:rsid w:val="006C4B34"/>
    <w:rsid w:val="006C4BFC"/>
    <w:rsid w:val="006C4C67"/>
    <w:rsid w:val="006C4CFA"/>
    <w:rsid w:val="006C4D81"/>
    <w:rsid w:val="006C4DAA"/>
    <w:rsid w:val="006C4E48"/>
    <w:rsid w:val="006C4E94"/>
    <w:rsid w:val="006C4EEC"/>
    <w:rsid w:val="006C4EF1"/>
    <w:rsid w:val="006C4F2D"/>
    <w:rsid w:val="006C4F8E"/>
    <w:rsid w:val="006C4F9F"/>
    <w:rsid w:val="006C4FCB"/>
    <w:rsid w:val="006C4FCD"/>
    <w:rsid w:val="006C4FE5"/>
    <w:rsid w:val="006C505D"/>
    <w:rsid w:val="006C5107"/>
    <w:rsid w:val="006C5171"/>
    <w:rsid w:val="006C5175"/>
    <w:rsid w:val="006C52D9"/>
    <w:rsid w:val="006C53DD"/>
    <w:rsid w:val="006C542F"/>
    <w:rsid w:val="006C545C"/>
    <w:rsid w:val="006C55AD"/>
    <w:rsid w:val="006C5620"/>
    <w:rsid w:val="006C5622"/>
    <w:rsid w:val="006C568C"/>
    <w:rsid w:val="006C56B4"/>
    <w:rsid w:val="006C56DA"/>
    <w:rsid w:val="006C56EB"/>
    <w:rsid w:val="006C5725"/>
    <w:rsid w:val="006C5743"/>
    <w:rsid w:val="006C57CB"/>
    <w:rsid w:val="006C57FF"/>
    <w:rsid w:val="006C5828"/>
    <w:rsid w:val="006C585D"/>
    <w:rsid w:val="006C58AD"/>
    <w:rsid w:val="006C590E"/>
    <w:rsid w:val="006C591D"/>
    <w:rsid w:val="006C594B"/>
    <w:rsid w:val="006C5AD7"/>
    <w:rsid w:val="006C5B13"/>
    <w:rsid w:val="006C5C62"/>
    <w:rsid w:val="006C5C7B"/>
    <w:rsid w:val="006C5D2C"/>
    <w:rsid w:val="006C5DB4"/>
    <w:rsid w:val="006C5DF6"/>
    <w:rsid w:val="006C5E15"/>
    <w:rsid w:val="006C5E75"/>
    <w:rsid w:val="006C5EF2"/>
    <w:rsid w:val="006C5F07"/>
    <w:rsid w:val="006C5F20"/>
    <w:rsid w:val="006C5F24"/>
    <w:rsid w:val="006C5F7E"/>
    <w:rsid w:val="006C5FA9"/>
    <w:rsid w:val="006C6101"/>
    <w:rsid w:val="006C6263"/>
    <w:rsid w:val="006C6286"/>
    <w:rsid w:val="006C62B1"/>
    <w:rsid w:val="006C62B3"/>
    <w:rsid w:val="006C62CA"/>
    <w:rsid w:val="006C632E"/>
    <w:rsid w:val="006C6382"/>
    <w:rsid w:val="006C63A9"/>
    <w:rsid w:val="006C640B"/>
    <w:rsid w:val="006C64B8"/>
    <w:rsid w:val="006C6513"/>
    <w:rsid w:val="006C6573"/>
    <w:rsid w:val="006C65CC"/>
    <w:rsid w:val="006C67D0"/>
    <w:rsid w:val="006C682E"/>
    <w:rsid w:val="006C68F9"/>
    <w:rsid w:val="006C69A5"/>
    <w:rsid w:val="006C6A84"/>
    <w:rsid w:val="006C6ADF"/>
    <w:rsid w:val="006C6BBF"/>
    <w:rsid w:val="006C6CB6"/>
    <w:rsid w:val="006C6CBE"/>
    <w:rsid w:val="006C6CE6"/>
    <w:rsid w:val="006C6D0B"/>
    <w:rsid w:val="006C6DA4"/>
    <w:rsid w:val="006C6E7D"/>
    <w:rsid w:val="006C6F3C"/>
    <w:rsid w:val="006C6F59"/>
    <w:rsid w:val="006C6FAD"/>
    <w:rsid w:val="006C70B8"/>
    <w:rsid w:val="006C70E8"/>
    <w:rsid w:val="006C710A"/>
    <w:rsid w:val="006C718E"/>
    <w:rsid w:val="006C719A"/>
    <w:rsid w:val="006C71BD"/>
    <w:rsid w:val="006C71E8"/>
    <w:rsid w:val="006C726F"/>
    <w:rsid w:val="006C72C8"/>
    <w:rsid w:val="006C72FE"/>
    <w:rsid w:val="006C735E"/>
    <w:rsid w:val="006C739A"/>
    <w:rsid w:val="006C739D"/>
    <w:rsid w:val="006C740A"/>
    <w:rsid w:val="006C7495"/>
    <w:rsid w:val="006C751B"/>
    <w:rsid w:val="006C7586"/>
    <w:rsid w:val="006C75F1"/>
    <w:rsid w:val="006C762A"/>
    <w:rsid w:val="006C7654"/>
    <w:rsid w:val="006C77BE"/>
    <w:rsid w:val="006C77CF"/>
    <w:rsid w:val="006C78E9"/>
    <w:rsid w:val="006C78EE"/>
    <w:rsid w:val="006C7948"/>
    <w:rsid w:val="006C7967"/>
    <w:rsid w:val="006C7B48"/>
    <w:rsid w:val="006C7CA0"/>
    <w:rsid w:val="006C7E12"/>
    <w:rsid w:val="006C7F7A"/>
    <w:rsid w:val="006D0066"/>
    <w:rsid w:val="006D008B"/>
    <w:rsid w:val="006D008C"/>
    <w:rsid w:val="006D00E2"/>
    <w:rsid w:val="006D00FC"/>
    <w:rsid w:val="006D0170"/>
    <w:rsid w:val="006D018E"/>
    <w:rsid w:val="006D019B"/>
    <w:rsid w:val="006D01AB"/>
    <w:rsid w:val="006D0202"/>
    <w:rsid w:val="006D0242"/>
    <w:rsid w:val="006D02DE"/>
    <w:rsid w:val="006D02E1"/>
    <w:rsid w:val="006D038A"/>
    <w:rsid w:val="006D0438"/>
    <w:rsid w:val="006D051B"/>
    <w:rsid w:val="006D0658"/>
    <w:rsid w:val="006D0688"/>
    <w:rsid w:val="006D079E"/>
    <w:rsid w:val="006D08D3"/>
    <w:rsid w:val="006D090F"/>
    <w:rsid w:val="006D0915"/>
    <w:rsid w:val="006D092A"/>
    <w:rsid w:val="006D0962"/>
    <w:rsid w:val="006D09EF"/>
    <w:rsid w:val="006D0B28"/>
    <w:rsid w:val="006D0B93"/>
    <w:rsid w:val="006D0C50"/>
    <w:rsid w:val="006D0C9C"/>
    <w:rsid w:val="006D0CE7"/>
    <w:rsid w:val="006D0D3A"/>
    <w:rsid w:val="006D0E40"/>
    <w:rsid w:val="006D0E83"/>
    <w:rsid w:val="006D0EAE"/>
    <w:rsid w:val="006D0F40"/>
    <w:rsid w:val="006D0F92"/>
    <w:rsid w:val="006D0FC1"/>
    <w:rsid w:val="006D0FFB"/>
    <w:rsid w:val="006D10AC"/>
    <w:rsid w:val="006D12AC"/>
    <w:rsid w:val="006D12CA"/>
    <w:rsid w:val="006D1326"/>
    <w:rsid w:val="006D13C7"/>
    <w:rsid w:val="006D1415"/>
    <w:rsid w:val="006D146A"/>
    <w:rsid w:val="006D14BB"/>
    <w:rsid w:val="006D154E"/>
    <w:rsid w:val="006D1555"/>
    <w:rsid w:val="006D156F"/>
    <w:rsid w:val="006D15AE"/>
    <w:rsid w:val="006D15CC"/>
    <w:rsid w:val="006D15D5"/>
    <w:rsid w:val="006D15D8"/>
    <w:rsid w:val="006D16AE"/>
    <w:rsid w:val="006D176A"/>
    <w:rsid w:val="006D181F"/>
    <w:rsid w:val="006D1824"/>
    <w:rsid w:val="006D1897"/>
    <w:rsid w:val="006D19DA"/>
    <w:rsid w:val="006D1A74"/>
    <w:rsid w:val="006D1A94"/>
    <w:rsid w:val="006D1B74"/>
    <w:rsid w:val="006D1B88"/>
    <w:rsid w:val="006D1BC8"/>
    <w:rsid w:val="006D1BE7"/>
    <w:rsid w:val="006D1C2E"/>
    <w:rsid w:val="006D1C69"/>
    <w:rsid w:val="006D1C7B"/>
    <w:rsid w:val="006D1D1A"/>
    <w:rsid w:val="006D1D56"/>
    <w:rsid w:val="006D1D8F"/>
    <w:rsid w:val="006D1DE6"/>
    <w:rsid w:val="006D1E85"/>
    <w:rsid w:val="006D1E8A"/>
    <w:rsid w:val="006D1F2D"/>
    <w:rsid w:val="006D1F40"/>
    <w:rsid w:val="006D200C"/>
    <w:rsid w:val="006D206A"/>
    <w:rsid w:val="006D208D"/>
    <w:rsid w:val="006D20BE"/>
    <w:rsid w:val="006D221B"/>
    <w:rsid w:val="006D2251"/>
    <w:rsid w:val="006D2254"/>
    <w:rsid w:val="006D22F4"/>
    <w:rsid w:val="006D233A"/>
    <w:rsid w:val="006D234E"/>
    <w:rsid w:val="006D2399"/>
    <w:rsid w:val="006D23A8"/>
    <w:rsid w:val="006D23F9"/>
    <w:rsid w:val="006D2409"/>
    <w:rsid w:val="006D240F"/>
    <w:rsid w:val="006D2426"/>
    <w:rsid w:val="006D2493"/>
    <w:rsid w:val="006D24DD"/>
    <w:rsid w:val="006D2512"/>
    <w:rsid w:val="006D2516"/>
    <w:rsid w:val="006D2534"/>
    <w:rsid w:val="006D25E0"/>
    <w:rsid w:val="006D25E1"/>
    <w:rsid w:val="006D26BD"/>
    <w:rsid w:val="006D26DF"/>
    <w:rsid w:val="006D27BA"/>
    <w:rsid w:val="006D27C3"/>
    <w:rsid w:val="006D2845"/>
    <w:rsid w:val="006D28EA"/>
    <w:rsid w:val="006D291D"/>
    <w:rsid w:val="006D29A1"/>
    <w:rsid w:val="006D2A73"/>
    <w:rsid w:val="006D2AAC"/>
    <w:rsid w:val="006D2AF3"/>
    <w:rsid w:val="006D2B94"/>
    <w:rsid w:val="006D2C0F"/>
    <w:rsid w:val="006D2C2D"/>
    <w:rsid w:val="006D2CB0"/>
    <w:rsid w:val="006D2CCB"/>
    <w:rsid w:val="006D2E59"/>
    <w:rsid w:val="006D30C1"/>
    <w:rsid w:val="006D3161"/>
    <w:rsid w:val="006D323C"/>
    <w:rsid w:val="006D32A8"/>
    <w:rsid w:val="006D32D2"/>
    <w:rsid w:val="006D3334"/>
    <w:rsid w:val="006D336D"/>
    <w:rsid w:val="006D3380"/>
    <w:rsid w:val="006D34C6"/>
    <w:rsid w:val="006D34E1"/>
    <w:rsid w:val="006D3501"/>
    <w:rsid w:val="006D3514"/>
    <w:rsid w:val="006D3531"/>
    <w:rsid w:val="006D3583"/>
    <w:rsid w:val="006D3585"/>
    <w:rsid w:val="006D35E2"/>
    <w:rsid w:val="006D36AA"/>
    <w:rsid w:val="006D36EC"/>
    <w:rsid w:val="006D37EA"/>
    <w:rsid w:val="006D37F2"/>
    <w:rsid w:val="006D3888"/>
    <w:rsid w:val="006D3895"/>
    <w:rsid w:val="006D39C3"/>
    <w:rsid w:val="006D39FA"/>
    <w:rsid w:val="006D3A61"/>
    <w:rsid w:val="006D3AFB"/>
    <w:rsid w:val="006D3B02"/>
    <w:rsid w:val="006D3B2B"/>
    <w:rsid w:val="006D3B64"/>
    <w:rsid w:val="006D3BA0"/>
    <w:rsid w:val="006D3C2F"/>
    <w:rsid w:val="006D3CA3"/>
    <w:rsid w:val="006D3CEF"/>
    <w:rsid w:val="006D3E87"/>
    <w:rsid w:val="006D405D"/>
    <w:rsid w:val="006D4073"/>
    <w:rsid w:val="006D40E2"/>
    <w:rsid w:val="006D40F7"/>
    <w:rsid w:val="006D40FB"/>
    <w:rsid w:val="006D4133"/>
    <w:rsid w:val="006D4174"/>
    <w:rsid w:val="006D41B2"/>
    <w:rsid w:val="006D41B5"/>
    <w:rsid w:val="006D42A8"/>
    <w:rsid w:val="006D4304"/>
    <w:rsid w:val="006D4318"/>
    <w:rsid w:val="006D4480"/>
    <w:rsid w:val="006D44BE"/>
    <w:rsid w:val="006D4535"/>
    <w:rsid w:val="006D45C2"/>
    <w:rsid w:val="006D4635"/>
    <w:rsid w:val="006D46B8"/>
    <w:rsid w:val="006D470E"/>
    <w:rsid w:val="006D488F"/>
    <w:rsid w:val="006D4955"/>
    <w:rsid w:val="006D49B6"/>
    <w:rsid w:val="006D49B9"/>
    <w:rsid w:val="006D49BC"/>
    <w:rsid w:val="006D49C5"/>
    <w:rsid w:val="006D4A16"/>
    <w:rsid w:val="006D4AE9"/>
    <w:rsid w:val="006D4B47"/>
    <w:rsid w:val="006D4B8E"/>
    <w:rsid w:val="006D4BCB"/>
    <w:rsid w:val="006D4C1D"/>
    <w:rsid w:val="006D4CB4"/>
    <w:rsid w:val="006D4CBF"/>
    <w:rsid w:val="006D4D5B"/>
    <w:rsid w:val="006D4E0F"/>
    <w:rsid w:val="006D4EC4"/>
    <w:rsid w:val="006D4EE4"/>
    <w:rsid w:val="006D4F2B"/>
    <w:rsid w:val="006D4F3E"/>
    <w:rsid w:val="006D4F3F"/>
    <w:rsid w:val="006D4F97"/>
    <w:rsid w:val="006D50F5"/>
    <w:rsid w:val="006D50F8"/>
    <w:rsid w:val="006D5185"/>
    <w:rsid w:val="006D51BF"/>
    <w:rsid w:val="006D5361"/>
    <w:rsid w:val="006D54D1"/>
    <w:rsid w:val="006D551B"/>
    <w:rsid w:val="006D5547"/>
    <w:rsid w:val="006D5592"/>
    <w:rsid w:val="006D55B4"/>
    <w:rsid w:val="006D561F"/>
    <w:rsid w:val="006D562D"/>
    <w:rsid w:val="006D5634"/>
    <w:rsid w:val="006D5682"/>
    <w:rsid w:val="006D568A"/>
    <w:rsid w:val="006D56CA"/>
    <w:rsid w:val="006D5761"/>
    <w:rsid w:val="006D5762"/>
    <w:rsid w:val="006D57BF"/>
    <w:rsid w:val="006D584A"/>
    <w:rsid w:val="006D5866"/>
    <w:rsid w:val="006D5961"/>
    <w:rsid w:val="006D5986"/>
    <w:rsid w:val="006D599C"/>
    <w:rsid w:val="006D59CE"/>
    <w:rsid w:val="006D5A53"/>
    <w:rsid w:val="006D5A59"/>
    <w:rsid w:val="006D5AF3"/>
    <w:rsid w:val="006D5BDB"/>
    <w:rsid w:val="006D5C9C"/>
    <w:rsid w:val="006D5D79"/>
    <w:rsid w:val="006D5FBE"/>
    <w:rsid w:val="006D5FC3"/>
    <w:rsid w:val="006D5FD9"/>
    <w:rsid w:val="006D608A"/>
    <w:rsid w:val="006D60D3"/>
    <w:rsid w:val="006D60F4"/>
    <w:rsid w:val="006D6174"/>
    <w:rsid w:val="006D61A6"/>
    <w:rsid w:val="006D6322"/>
    <w:rsid w:val="006D6388"/>
    <w:rsid w:val="006D63AA"/>
    <w:rsid w:val="006D642D"/>
    <w:rsid w:val="006D64A9"/>
    <w:rsid w:val="006D64FE"/>
    <w:rsid w:val="006D6507"/>
    <w:rsid w:val="006D6523"/>
    <w:rsid w:val="006D6577"/>
    <w:rsid w:val="006D6613"/>
    <w:rsid w:val="006D665A"/>
    <w:rsid w:val="006D6687"/>
    <w:rsid w:val="006D67B2"/>
    <w:rsid w:val="006D6836"/>
    <w:rsid w:val="006D6866"/>
    <w:rsid w:val="006D691D"/>
    <w:rsid w:val="006D6931"/>
    <w:rsid w:val="006D6936"/>
    <w:rsid w:val="006D69BA"/>
    <w:rsid w:val="006D6A79"/>
    <w:rsid w:val="006D6ABE"/>
    <w:rsid w:val="006D6AFB"/>
    <w:rsid w:val="006D6B2B"/>
    <w:rsid w:val="006D6B4F"/>
    <w:rsid w:val="006D6C4A"/>
    <w:rsid w:val="006D6C53"/>
    <w:rsid w:val="006D6CB2"/>
    <w:rsid w:val="006D6CD0"/>
    <w:rsid w:val="006D6D6A"/>
    <w:rsid w:val="006D6EC1"/>
    <w:rsid w:val="006D6EC5"/>
    <w:rsid w:val="006D6F28"/>
    <w:rsid w:val="006D6F65"/>
    <w:rsid w:val="006D6F9E"/>
    <w:rsid w:val="006D702D"/>
    <w:rsid w:val="006D7064"/>
    <w:rsid w:val="006D71C1"/>
    <w:rsid w:val="006D720C"/>
    <w:rsid w:val="006D72BC"/>
    <w:rsid w:val="006D731D"/>
    <w:rsid w:val="006D7375"/>
    <w:rsid w:val="006D7378"/>
    <w:rsid w:val="006D7469"/>
    <w:rsid w:val="006D7491"/>
    <w:rsid w:val="006D74C8"/>
    <w:rsid w:val="006D74DF"/>
    <w:rsid w:val="006D74F1"/>
    <w:rsid w:val="006D75AF"/>
    <w:rsid w:val="006D75C0"/>
    <w:rsid w:val="006D75FD"/>
    <w:rsid w:val="006D767F"/>
    <w:rsid w:val="006D77F9"/>
    <w:rsid w:val="006D7814"/>
    <w:rsid w:val="006D788F"/>
    <w:rsid w:val="006D7890"/>
    <w:rsid w:val="006D7950"/>
    <w:rsid w:val="006D7AD6"/>
    <w:rsid w:val="006D7B1A"/>
    <w:rsid w:val="006D7BD9"/>
    <w:rsid w:val="006D7BF5"/>
    <w:rsid w:val="006D7C0C"/>
    <w:rsid w:val="006D7C48"/>
    <w:rsid w:val="006D7C4E"/>
    <w:rsid w:val="006D7C66"/>
    <w:rsid w:val="006D7D53"/>
    <w:rsid w:val="006D7EE8"/>
    <w:rsid w:val="006D7F22"/>
    <w:rsid w:val="006D7F7A"/>
    <w:rsid w:val="006D7FA4"/>
    <w:rsid w:val="006E0057"/>
    <w:rsid w:val="006E00E8"/>
    <w:rsid w:val="006E0126"/>
    <w:rsid w:val="006E0131"/>
    <w:rsid w:val="006E01E5"/>
    <w:rsid w:val="006E0327"/>
    <w:rsid w:val="006E034C"/>
    <w:rsid w:val="006E03A1"/>
    <w:rsid w:val="006E03F7"/>
    <w:rsid w:val="006E0403"/>
    <w:rsid w:val="006E0526"/>
    <w:rsid w:val="006E0542"/>
    <w:rsid w:val="006E0592"/>
    <w:rsid w:val="006E0620"/>
    <w:rsid w:val="006E068C"/>
    <w:rsid w:val="006E0690"/>
    <w:rsid w:val="006E072F"/>
    <w:rsid w:val="006E0770"/>
    <w:rsid w:val="006E0916"/>
    <w:rsid w:val="006E096D"/>
    <w:rsid w:val="006E098B"/>
    <w:rsid w:val="006E098D"/>
    <w:rsid w:val="006E0A88"/>
    <w:rsid w:val="006E0AEC"/>
    <w:rsid w:val="006E0B51"/>
    <w:rsid w:val="006E0BF3"/>
    <w:rsid w:val="006E0C05"/>
    <w:rsid w:val="006E0C32"/>
    <w:rsid w:val="006E0DCB"/>
    <w:rsid w:val="006E0DCE"/>
    <w:rsid w:val="006E0ED7"/>
    <w:rsid w:val="006E0FA9"/>
    <w:rsid w:val="006E10B8"/>
    <w:rsid w:val="006E10C9"/>
    <w:rsid w:val="006E111E"/>
    <w:rsid w:val="006E1139"/>
    <w:rsid w:val="006E1160"/>
    <w:rsid w:val="006E117F"/>
    <w:rsid w:val="006E11A0"/>
    <w:rsid w:val="006E1290"/>
    <w:rsid w:val="006E1455"/>
    <w:rsid w:val="006E14F0"/>
    <w:rsid w:val="006E158E"/>
    <w:rsid w:val="006E15BA"/>
    <w:rsid w:val="006E15D7"/>
    <w:rsid w:val="006E168E"/>
    <w:rsid w:val="006E16DE"/>
    <w:rsid w:val="006E1743"/>
    <w:rsid w:val="006E17D9"/>
    <w:rsid w:val="006E186D"/>
    <w:rsid w:val="006E1886"/>
    <w:rsid w:val="006E19E9"/>
    <w:rsid w:val="006E1A01"/>
    <w:rsid w:val="006E1A6D"/>
    <w:rsid w:val="006E1A73"/>
    <w:rsid w:val="006E1AF6"/>
    <w:rsid w:val="006E1AF8"/>
    <w:rsid w:val="006E1AF9"/>
    <w:rsid w:val="006E1B6B"/>
    <w:rsid w:val="006E1BAA"/>
    <w:rsid w:val="006E1BD8"/>
    <w:rsid w:val="006E1CB5"/>
    <w:rsid w:val="006E1CEA"/>
    <w:rsid w:val="006E1D40"/>
    <w:rsid w:val="006E1D6F"/>
    <w:rsid w:val="006E1D98"/>
    <w:rsid w:val="006E1DEE"/>
    <w:rsid w:val="006E1E7C"/>
    <w:rsid w:val="006E1EEA"/>
    <w:rsid w:val="006E1FB4"/>
    <w:rsid w:val="006E1FF1"/>
    <w:rsid w:val="006E1FFD"/>
    <w:rsid w:val="006E2005"/>
    <w:rsid w:val="006E2013"/>
    <w:rsid w:val="006E2017"/>
    <w:rsid w:val="006E203A"/>
    <w:rsid w:val="006E2060"/>
    <w:rsid w:val="006E2083"/>
    <w:rsid w:val="006E20E0"/>
    <w:rsid w:val="006E20EF"/>
    <w:rsid w:val="006E2268"/>
    <w:rsid w:val="006E22AC"/>
    <w:rsid w:val="006E23F3"/>
    <w:rsid w:val="006E24AF"/>
    <w:rsid w:val="006E252E"/>
    <w:rsid w:val="006E256B"/>
    <w:rsid w:val="006E259B"/>
    <w:rsid w:val="006E2631"/>
    <w:rsid w:val="006E2633"/>
    <w:rsid w:val="006E26E9"/>
    <w:rsid w:val="006E2706"/>
    <w:rsid w:val="006E27EF"/>
    <w:rsid w:val="006E285F"/>
    <w:rsid w:val="006E28E1"/>
    <w:rsid w:val="006E28F2"/>
    <w:rsid w:val="006E28FA"/>
    <w:rsid w:val="006E291D"/>
    <w:rsid w:val="006E2924"/>
    <w:rsid w:val="006E297A"/>
    <w:rsid w:val="006E2992"/>
    <w:rsid w:val="006E29A6"/>
    <w:rsid w:val="006E29D3"/>
    <w:rsid w:val="006E2B20"/>
    <w:rsid w:val="006E2BDC"/>
    <w:rsid w:val="006E2CC2"/>
    <w:rsid w:val="006E2D10"/>
    <w:rsid w:val="006E2D65"/>
    <w:rsid w:val="006E2D95"/>
    <w:rsid w:val="006E2DFF"/>
    <w:rsid w:val="006E2E3D"/>
    <w:rsid w:val="006E2FAC"/>
    <w:rsid w:val="006E304B"/>
    <w:rsid w:val="006E309C"/>
    <w:rsid w:val="006E30FD"/>
    <w:rsid w:val="006E3195"/>
    <w:rsid w:val="006E319E"/>
    <w:rsid w:val="006E320D"/>
    <w:rsid w:val="006E326D"/>
    <w:rsid w:val="006E32C2"/>
    <w:rsid w:val="006E32F0"/>
    <w:rsid w:val="006E32FB"/>
    <w:rsid w:val="006E332B"/>
    <w:rsid w:val="006E3342"/>
    <w:rsid w:val="006E3360"/>
    <w:rsid w:val="006E3384"/>
    <w:rsid w:val="006E33B0"/>
    <w:rsid w:val="006E342B"/>
    <w:rsid w:val="006E34B8"/>
    <w:rsid w:val="006E3512"/>
    <w:rsid w:val="006E3520"/>
    <w:rsid w:val="006E3543"/>
    <w:rsid w:val="006E35DB"/>
    <w:rsid w:val="006E35FA"/>
    <w:rsid w:val="006E3708"/>
    <w:rsid w:val="006E375A"/>
    <w:rsid w:val="006E378A"/>
    <w:rsid w:val="006E37C3"/>
    <w:rsid w:val="006E3850"/>
    <w:rsid w:val="006E38B1"/>
    <w:rsid w:val="006E392E"/>
    <w:rsid w:val="006E3933"/>
    <w:rsid w:val="006E3A34"/>
    <w:rsid w:val="006E3B1C"/>
    <w:rsid w:val="006E3B66"/>
    <w:rsid w:val="006E3C3A"/>
    <w:rsid w:val="006E3C3F"/>
    <w:rsid w:val="006E3C53"/>
    <w:rsid w:val="006E3D60"/>
    <w:rsid w:val="006E3D6C"/>
    <w:rsid w:val="006E3DBB"/>
    <w:rsid w:val="006E3E1A"/>
    <w:rsid w:val="006E3E8A"/>
    <w:rsid w:val="006E3EAA"/>
    <w:rsid w:val="006E3EAB"/>
    <w:rsid w:val="006E3EB7"/>
    <w:rsid w:val="006E3EF4"/>
    <w:rsid w:val="006E3F36"/>
    <w:rsid w:val="006E403D"/>
    <w:rsid w:val="006E408E"/>
    <w:rsid w:val="006E40B0"/>
    <w:rsid w:val="006E40F6"/>
    <w:rsid w:val="006E41A3"/>
    <w:rsid w:val="006E4201"/>
    <w:rsid w:val="006E425D"/>
    <w:rsid w:val="006E4381"/>
    <w:rsid w:val="006E4410"/>
    <w:rsid w:val="006E4451"/>
    <w:rsid w:val="006E4568"/>
    <w:rsid w:val="006E458C"/>
    <w:rsid w:val="006E45AC"/>
    <w:rsid w:val="006E45B2"/>
    <w:rsid w:val="006E4689"/>
    <w:rsid w:val="006E4690"/>
    <w:rsid w:val="006E46B6"/>
    <w:rsid w:val="006E478A"/>
    <w:rsid w:val="006E4800"/>
    <w:rsid w:val="006E4843"/>
    <w:rsid w:val="006E48B9"/>
    <w:rsid w:val="006E4A0C"/>
    <w:rsid w:val="006E4AA5"/>
    <w:rsid w:val="006E4B1F"/>
    <w:rsid w:val="006E4B6B"/>
    <w:rsid w:val="006E4BB6"/>
    <w:rsid w:val="006E4D86"/>
    <w:rsid w:val="006E4D95"/>
    <w:rsid w:val="006E4DED"/>
    <w:rsid w:val="006E4E4A"/>
    <w:rsid w:val="006E4EFA"/>
    <w:rsid w:val="006E4F30"/>
    <w:rsid w:val="006E4F62"/>
    <w:rsid w:val="006E5041"/>
    <w:rsid w:val="006E506D"/>
    <w:rsid w:val="006E506F"/>
    <w:rsid w:val="006E5137"/>
    <w:rsid w:val="006E516A"/>
    <w:rsid w:val="006E5183"/>
    <w:rsid w:val="006E51AD"/>
    <w:rsid w:val="006E524B"/>
    <w:rsid w:val="006E5406"/>
    <w:rsid w:val="006E5542"/>
    <w:rsid w:val="006E55E8"/>
    <w:rsid w:val="006E562E"/>
    <w:rsid w:val="006E5694"/>
    <w:rsid w:val="006E56AF"/>
    <w:rsid w:val="006E57C2"/>
    <w:rsid w:val="006E5825"/>
    <w:rsid w:val="006E5968"/>
    <w:rsid w:val="006E5A0A"/>
    <w:rsid w:val="006E5A6B"/>
    <w:rsid w:val="006E5B52"/>
    <w:rsid w:val="006E5C95"/>
    <w:rsid w:val="006E5D06"/>
    <w:rsid w:val="006E5D07"/>
    <w:rsid w:val="006E5D5F"/>
    <w:rsid w:val="006E5E0F"/>
    <w:rsid w:val="006E6059"/>
    <w:rsid w:val="006E62FC"/>
    <w:rsid w:val="006E632D"/>
    <w:rsid w:val="006E634F"/>
    <w:rsid w:val="006E63D9"/>
    <w:rsid w:val="006E6428"/>
    <w:rsid w:val="006E6435"/>
    <w:rsid w:val="006E6452"/>
    <w:rsid w:val="006E6490"/>
    <w:rsid w:val="006E64DD"/>
    <w:rsid w:val="006E6539"/>
    <w:rsid w:val="006E65CA"/>
    <w:rsid w:val="006E65EC"/>
    <w:rsid w:val="006E662A"/>
    <w:rsid w:val="006E6647"/>
    <w:rsid w:val="006E66F2"/>
    <w:rsid w:val="006E6770"/>
    <w:rsid w:val="006E6774"/>
    <w:rsid w:val="006E67FC"/>
    <w:rsid w:val="006E682C"/>
    <w:rsid w:val="006E6896"/>
    <w:rsid w:val="006E6991"/>
    <w:rsid w:val="006E69B0"/>
    <w:rsid w:val="006E6A3C"/>
    <w:rsid w:val="006E6A60"/>
    <w:rsid w:val="006E6A6D"/>
    <w:rsid w:val="006E6A78"/>
    <w:rsid w:val="006E6A7C"/>
    <w:rsid w:val="006E6AF2"/>
    <w:rsid w:val="006E6B17"/>
    <w:rsid w:val="006E6B68"/>
    <w:rsid w:val="006E6BB0"/>
    <w:rsid w:val="006E6BDC"/>
    <w:rsid w:val="006E6D3C"/>
    <w:rsid w:val="006E6D41"/>
    <w:rsid w:val="006E6EF0"/>
    <w:rsid w:val="006E6F40"/>
    <w:rsid w:val="006E6F8C"/>
    <w:rsid w:val="006E7058"/>
    <w:rsid w:val="006E7130"/>
    <w:rsid w:val="006E715E"/>
    <w:rsid w:val="006E71FE"/>
    <w:rsid w:val="006E7228"/>
    <w:rsid w:val="006E7254"/>
    <w:rsid w:val="006E734F"/>
    <w:rsid w:val="006E73A8"/>
    <w:rsid w:val="006E73BE"/>
    <w:rsid w:val="006E74F5"/>
    <w:rsid w:val="006E7591"/>
    <w:rsid w:val="006E75C3"/>
    <w:rsid w:val="006E75DC"/>
    <w:rsid w:val="006E7643"/>
    <w:rsid w:val="006E76CD"/>
    <w:rsid w:val="006E7709"/>
    <w:rsid w:val="006E77BF"/>
    <w:rsid w:val="006E7844"/>
    <w:rsid w:val="006E7866"/>
    <w:rsid w:val="006E7903"/>
    <w:rsid w:val="006E7923"/>
    <w:rsid w:val="006E7926"/>
    <w:rsid w:val="006E793A"/>
    <w:rsid w:val="006E7945"/>
    <w:rsid w:val="006E7A89"/>
    <w:rsid w:val="006E7AAB"/>
    <w:rsid w:val="006E7AEB"/>
    <w:rsid w:val="006E7BEA"/>
    <w:rsid w:val="006E7D25"/>
    <w:rsid w:val="006E7D2A"/>
    <w:rsid w:val="006E7D3F"/>
    <w:rsid w:val="006E7DEE"/>
    <w:rsid w:val="006E7E0A"/>
    <w:rsid w:val="006E7E68"/>
    <w:rsid w:val="006E7EC6"/>
    <w:rsid w:val="006E7F75"/>
    <w:rsid w:val="006E7FD5"/>
    <w:rsid w:val="006E7FFC"/>
    <w:rsid w:val="006F006B"/>
    <w:rsid w:val="006F0081"/>
    <w:rsid w:val="006F00CE"/>
    <w:rsid w:val="006F013D"/>
    <w:rsid w:val="006F017D"/>
    <w:rsid w:val="006F026E"/>
    <w:rsid w:val="006F032D"/>
    <w:rsid w:val="006F03D2"/>
    <w:rsid w:val="006F0462"/>
    <w:rsid w:val="006F056A"/>
    <w:rsid w:val="006F056D"/>
    <w:rsid w:val="006F060F"/>
    <w:rsid w:val="006F063B"/>
    <w:rsid w:val="006F0653"/>
    <w:rsid w:val="006F0685"/>
    <w:rsid w:val="006F06C3"/>
    <w:rsid w:val="006F070E"/>
    <w:rsid w:val="006F0759"/>
    <w:rsid w:val="006F07A4"/>
    <w:rsid w:val="006F07D3"/>
    <w:rsid w:val="006F08CD"/>
    <w:rsid w:val="006F095A"/>
    <w:rsid w:val="006F0ADD"/>
    <w:rsid w:val="006F0C21"/>
    <w:rsid w:val="006F0CD9"/>
    <w:rsid w:val="006F0D87"/>
    <w:rsid w:val="006F0DEC"/>
    <w:rsid w:val="006F0E27"/>
    <w:rsid w:val="006F0ED8"/>
    <w:rsid w:val="006F0EEF"/>
    <w:rsid w:val="006F0F20"/>
    <w:rsid w:val="006F0FD0"/>
    <w:rsid w:val="006F0FE5"/>
    <w:rsid w:val="006F1047"/>
    <w:rsid w:val="006F1054"/>
    <w:rsid w:val="006F10DD"/>
    <w:rsid w:val="006F11AB"/>
    <w:rsid w:val="006F11F8"/>
    <w:rsid w:val="006F11FE"/>
    <w:rsid w:val="006F1258"/>
    <w:rsid w:val="006F1262"/>
    <w:rsid w:val="006F1282"/>
    <w:rsid w:val="006F12E1"/>
    <w:rsid w:val="006F12FF"/>
    <w:rsid w:val="006F134E"/>
    <w:rsid w:val="006F13D6"/>
    <w:rsid w:val="006F13E9"/>
    <w:rsid w:val="006F147F"/>
    <w:rsid w:val="006F14E3"/>
    <w:rsid w:val="006F14E6"/>
    <w:rsid w:val="006F14E7"/>
    <w:rsid w:val="006F161C"/>
    <w:rsid w:val="006F177E"/>
    <w:rsid w:val="006F1814"/>
    <w:rsid w:val="006F18FC"/>
    <w:rsid w:val="006F190B"/>
    <w:rsid w:val="006F19AA"/>
    <w:rsid w:val="006F1A31"/>
    <w:rsid w:val="006F1AE6"/>
    <w:rsid w:val="006F1AF6"/>
    <w:rsid w:val="006F1B36"/>
    <w:rsid w:val="006F1CA0"/>
    <w:rsid w:val="006F1DE6"/>
    <w:rsid w:val="006F1E07"/>
    <w:rsid w:val="006F1E84"/>
    <w:rsid w:val="006F1FA4"/>
    <w:rsid w:val="006F1FBC"/>
    <w:rsid w:val="006F1FEE"/>
    <w:rsid w:val="006F207F"/>
    <w:rsid w:val="006F209C"/>
    <w:rsid w:val="006F20A9"/>
    <w:rsid w:val="006F21E3"/>
    <w:rsid w:val="006F22C0"/>
    <w:rsid w:val="006F22C3"/>
    <w:rsid w:val="006F2315"/>
    <w:rsid w:val="006F23D0"/>
    <w:rsid w:val="006F2421"/>
    <w:rsid w:val="006F24D2"/>
    <w:rsid w:val="006F2569"/>
    <w:rsid w:val="006F25E1"/>
    <w:rsid w:val="006F25EF"/>
    <w:rsid w:val="006F271B"/>
    <w:rsid w:val="006F27D6"/>
    <w:rsid w:val="006F28EF"/>
    <w:rsid w:val="006F290D"/>
    <w:rsid w:val="006F2965"/>
    <w:rsid w:val="006F29AF"/>
    <w:rsid w:val="006F29DF"/>
    <w:rsid w:val="006F2A0C"/>
    <w:rsid w:val="006F2A1D"/>
    <w:rsid w:val="006F2A4C"/>
    <w:rsid w:val="006F2AE4"/>
    <w:rsid w:val="006F2BB1"/>
    <w:rsid w:val="006F2BE4"/>
    <w:rsid w:val="006F2CC0"/>
    <w:rsid w:val="006F2CD6"/>
    <w:rsid w:val="006F2CFB"/>
    <w:rsid w:val="006F2D97"/>
    <w:rsid w:val="006F2D98"/>
    <w:rsid w:val="006F2DC9"/>
    <w:rsid w:val="006F2E50"/>
    <w:rsid w:val="006F2EA0"/>
    <w:rsid w:val="006F2FC8"/>
    <w:rsid w:val="006F2FD9"/>
    <w:rsid w:val="006F3014"/>
    <w:rsid w:val="006F3117"/>
    <w:rsid w:val="006F31CB"/>
    <w:rsid w:val="006F32E2"/>
    <w:rsid w:val="006F344C"/>
    <w:rsid w:val="006F3453"/>
    <w:rsid w:val="006F34AA"/>
    <w:rsid w:val="006F34B7"/>
    <w:rsid w:val="006F34E1"/>
    <w:rsid w:val="006F361A"/>
    <w:rsid w:val="006F3642"/>
    <w:rsid w:val="006F3647"/>
    <w:rsid w:val="006F3663"/>
    <w:rsid w:val="006F368D"/>
    <w:rsid w:val="006F36BB"/>
    <w:rsid w:val="006F3707"/>
    <w:rsid w:val="006F3794"/>
    <w:rsid w:val="006F3797"/>
    <w:rsid w:val="006F37BD"/>
    <w:rsid w:val="006F3858"/>
    <w:rsid w:val="006F39DD"/>
    <w:rsid w:val="006F39EF"/>
    <w:rsid w:val="006F3AE0"/>
    <w:rsid w:val="006F3C11"/>
    <w:rsid w:val="006F3C2D"/>
    <w:rsid w:val="006F3C48"/>
    <w:rsid w:val="006F3C6C"/>
    <w:rsid w:val="006F3CDA"/>
    <w:rsid w:val="006F3CF6"/>
    <w:rsid w:val="006F3E2A"/>
    <w:rsid w:val="006F3E99"/>
    <w:rsid w:val="006F3FAF"/>
    <w:rsid w:val="006F3FBD"/>
    <w:rsid w:val="006F3FFB"/>
    <w:rsid w:val="006F40EF"/>
    <w:rsid w:val="006F4149"/>
    <w:rsid w:val="006F4173"/>
    <w:rsid w:val="006F41CB"/>
    <w:rsid w:val="006F41F2"/>
    <w:rsid w:val="006F4251"/>
    <w:rsid w:val="006F4276"/>
    <w:rsid w:val="006F431E"/>
    <w:rsid w:val="006F440F"/>
    <w:rsid w:val="006F4472"/>
    <w:rsid w:val="006F44AA"/>
    <w:rsid w:val="006F44EB"/>
    <w:rsid w:val="006F452F"/>
    <w:rsid w:val="006F46DB"/>
    <w:rsid w:val="006F4731"/>
    <w:rsid w:val="006F4771"/>
    <w:rsid w:val="006F47CC"/>
    <w:rsid w:val="006F4811"/>
    <w:rsid w:val="006F487C"/>
    <w:rsid w:val="006F48A2"/>
    <w:rsid w:val="006F48AD"/>
    <w:rsid w:val="006F48F5"/>
    <w:rsid w:val="006F490A"/>
    <w:rsid w:val="006F4986"/>
    <w:rsid w:val="006F49B1"/>
    <w:rsid w:val="006F49F5"/>
    <w:rsid w:val="006F4A6D"/>
    <w:rsid w:val="006F4B42"/>
    <w:rsid w:val="006F4B5F"/>
    <w:rsid w:val="006F4B88"/>
    <w:rsid w:val="006F4BEC"/>
    <w:rsid w:val="006F4C05"/>
    <w:rsid w:val="006F4C16"/>
    <w:rsid w:val="006F4C50"/>
    <w:rsid w:val="006F4D9A"/>
    <w:rsid w:val="006F4E64"/>
    <w:rsid w:val="006F4EDE"/>
    <w:rsid w:val="006F4F61"/>
    <w:rsid w:val="006F4F8A"/>
    <w:rsid w:val="006F4FCC"/>
    <w:rsid w:val="006F5042"/>
    <w:rsid w:val="006F50B3"/>
    <w:rsid w:val="006F50F7"/>
    <w:rsid w:val="006F51A6"/>
    <w:rsid w:val="006F51B9"/>
    <w:rsid w:val="006F526A"/>
    <w:rsid w:val="006F52F4"/>
    <w:rsid w:val="006F532C"/>
    <w:rsid w:val="006F53E2"/>
    <w:rsid w:val="006F5529"/>
    <w:rsid w:val="006F5559"/>
    <w:rsid w:val="006F55AF"/>
    <w:rsid w:val="006F563E"/>
    <w:rsid w:val="006F5643"/>
    <w:rsid w:val="006F56A1"/>
    <w:rsid w:val="006F56AD"/>
    <w:rsid w:val="006F56E8"/>
    <w:rsid w:val="006F57A3"/>
    <w:rsid w:val="006F57AE"/>
    <w:rsid w:val="006F5808"/>
    <w:rsid w:val="006F5811"/>
    <w:rsid w:val="006F5885"/>
    <w:rsid w:val="006F5886"/>
    <w:rsid w:val="006F58BB"/>
    <w:rsid w:val="006F5A2F"/>
    <w:rsid w:val="006F5B98"/>
    <w:rsid w:val="006F5C5C"/>
    <w:rsid w:val="006F5CAC"/>
    <w:rsid w:val="006F5D92"/>
    <w:rsid w:val="006F5DE8"/>
    <w:rsid w:val="006F5EF5"/>
    <w:rsid w:val="006F5F81"/>
    <w:rsid w:val="006F6004"/>
    <w:rsid w:val="006F6010"/>
    <w:rsid w:val="006F60A9"/>
    <w:rsid w:val="006F61BD"/>
    <w:rsid w:val="006F620D"/>
    <w:rsid w:val="006F62C3"/>
    <w:rsid w:val="006F640C"/>
    <w:rsid w:val="006F64D9"/>
    <w:rsid w:val="006F64F0"/>
    <w:rsid w:val="006F64FF"/>
    <w:rsid w:val="006F6508"/>
    <w:rsid w:val="006F67CB"/>
    <w:rsid w:val="006F68B7"/>
    <w:rsid w:val="006F68C1"/>
    <w:rsid w:val="006F68C8"/>
    <w:rsid w:val="006F6933"/>
    <w:rsid w:val="006F696C"/>
    <w:rsid w:val="006F69CD"/>
    <w:rsid w:val="006F69E1"/>
    <w:rsid w:val="006F6B55"/>
    <w:rsid w:val="006F6B86"/>
    <w:rsid w:val="006F6B8A"/>
    <w:rsid w:val="006F6B94"/>
    <w:rsid w:val="006F6D4B"/>
    <w:rsid w:val="006F6D8F"/>
    <w:rsid w:val="006F6DCB"/>
    <w:rsid w:val="006F6DE7"/>
    <w:rsid w:val="006F6E2C"/>
    <w:rsid w:val="006F6E4E"/>
    <w:rsid w:val="006F6E58"/>
    <w:rsid w:val="006F6E59"/>
    <w:rsid w:val="006F6E80"/>
    <w:rsid w:val="006F6EA5"/>
    <w:rsid w:val="006F6ECF"/>
    <w:rsid w:val="006F6F4D"/>
    <w:rsid w:val="006F7018"/>
    <w:rsid w:val="006F70B2"/>
    <w:rsid w:val="006F70B8"/>
    <w:rsid w:val="006F70D5"/>
    <w:rsid w:val="006F713F"/>
    <w:rsid w:val="006F71A8"/>
    <w:rsid w:val="006F7221"/>
    <w:rsid w:val="006F7292"/>
    <w:rsid w:val="006F72C3"/>
    <w:rsid w:val="006F73DE"/>
    <w:rsid w:val="006F750F"/>
    <w:rsid w:val="006F7586"/>
    <w:rsid w:val="006F75E5"/>
    <w:rsid w:val="006F774F"/>
    <w:rsid w:val="006F77F4"/>
    <w:rsid w:val="006F7837"/>
    <w:rsid w:val="006F784F"/>
    <w:rsid w:val="006F7931"/>
    <w:rsid w:val="006F7994"/>
    <w:rsid w:val="006F79D7"/>
    <w:rsid w:val="006F7A3A"/>
    <w:rsid w:val="006F7A66"/>
    <w:rsid w:val="006F7ADE"/>
    <w:rsid w:val="006F7B0E"/>
    <w:rsid w:val="006F7BA3"/>
    <w:rsid w:val="006F7C0D"/>
    <w:rsid w:val="006F7C19"/>
    <w:rsid w:val="006F7CE3"/>
    <w:rsid w:val="006F7D42"/>
    <w:rsid w:val="006F7DA2"/>
    <w:rsid w:val="006F7DF4"/>
    <w:rsid w:val="006F7E0B"/>
    <w:rsid w:val="006F7EE9"/>
    <w:rsid w:val="006F7F82"/>
    <w:rsid w:val="007000FE"/>
    <w:rsid w:val="00700154"/>
    <w:rsid w:val="007001B4"/>
    <w:rsid w:val="0070023E"/>
    <w:rsid w:val="007002AF"/>
    <w:rsid w:val="00700386"/>
    <w:rsid w:val="00700396"/>
    <w:rsid w:val="00700409"/>
    <w:rsid w:val="0070049F"/>
    <w:rsid w:val="007004FF"/>
    <w:rsid w:val="00700634"/>
    <w:rsid w:val="007006B0"/>
    <w:rsid w:val="0070072A"/>
    <w:rsid w:val="00700838"/>
    <w:rsid w:val="0070087D"/>
    <w:rsid w:val="0070098D"/>
    <w:rsid w:val="007009E5"/>
    <w:rsid w:val="007009F6"/>
    <w:rsid w:val="00700A21"/>
    <w:rsid w:val="00700BD9"/>
    <w:rsid w:val="00700BE0"/>
    <w:rsid w:val="00700C57"/>
    <w:rsid w:val="00700C81"/>
    <w:rsid w:val="00700CAC"/>
    <w:rsid w:val="00700CFE"/>
    <w:rsid w:val="00700D0A"/>
    <w:rsid w:val="00700D41"/>
    <w:rsid w:val="00700D9C"/>
    <w:rsid w:val="00700E56"/>
    <w:rsid w:val="00700EBA"/>
    <w:rsid w:val="00700EF9"/>
    <w:rsid w:val="00700F00"/>
    <w:rsid w:val="00700F03"/>
    <w:rsid w:val="0070100C"/>
    <w:rsid w:val="00701032"/>
    <w:rsid w:val="00701062"/>
    <w:rsid w:val="007011C5"/>
    <w:rsid w:val="0070121D"/>
    <w:rsid w:val="007013D4"/>
    <w:rsid w:val="00701463"/>
    <w:rsid w:val="00701493"/>
    <w:rsid w:val="007014DF"/>
    <w:rsid w:val="0070150F"/>
    <w:rsid w:val="00701534"/>
    <w:rsid w:val="007015B9"/>
    <w:rsid w:val="007015CC"/>
    <w:rsid w:val="0070161D"/>
    <w:rsid w:val="007017E4"/>
    <w:rsid w:val="00701885"/>
    <w:rsid w:val="00701896"/>
    <w:rsid w:val="007018C9"/>
    <w:rsid w:val="007018ED"/>
    <w:rsid w:val="007018FD"/>
    <w:rsid w:val="0070193D"/>
    <w:rsid w:val="007019DC"/>
    <w:rsid w:val="00701B11"/>
    <w:rsid w:val="00701B93"/>
    <w:rsid w:val="00701C41"/>
    <w:rsid w:val="00701DDB"/>
    <w:rsid w:val="00701DDD"/>
    <w:rsid w:val="00701EA0"/>
    <w:rsid w:val="00702007"/>
    <w:rsid w:val="0070202B"/>
    <w:rsid w:val="0070207B"/>
    <w:rsid w:val="00702089"/>
    <w:rsid w:val="0070218F"/>
    <w:rsid w:val="00702214"/>
    <w:rsid w:val="007022BC"/>
    <w:rsid w:val="007022E2"/>
    <w:rsid w:val="0070237B"/>
    <w:rsid w:val="00702399"/>
    <w:rsid w:val="0070242C"/>
    <w:rsid w:val="00702466"/>
    <w:rsid w:val="00702560"/>
    <w:rsid w:val="00702624"/>
    <w:rsid w:val="007026D5"/>
    <w:rsid w:val="00702757"/>
    <w:rsid w:val="00702770"/>
    <w:rsid w:val="007027D1"/>
    <w:rsid w:val="0070281F"/>
    <w:rsid w:val="0070286A"/>
    <w:rsid w:val="00702A74"/>
    <w:rsid w:val="00702B23"/>
    <w:rsid w:val="00702C2E"/>
    <w:rsid w:val="00702CCB"/>
    <w:rsid w:val="00702D3F"/>
    <w:rsid w:val="00702DAB"/>
    <w:rsid w:val="00702E13"/>
    <w:rsid w:val="00702E82"/>
    <w:rsid w:val="00702EC3"/>
    <w:rsid w:val="00702F1C"/>
    <w:rsid w:val="0070303E"/>
    <w:rsid w:val="007030DE"/>
    <w:rsid w:val="007032CB"/>
    <w:rsid w:val="00703309"/>
    <w:rsid w:val="007033BD"/>
    <w:rsid w:val="007033C8"/>
    <w:rsid w:val="00703444"/>
    <w:rsid w:val="0070360C"/>
    <w:rsid w:val="00703786"/>
    <w:rsid w:val="0070379F"/>
    <w:rsid w:val="007037FA"/>
    <w:rsid w:val="007038C6"/>
    <w:rsid w:val="007038F7"/>
    <w:rsid w:val="007039BE"/>
    <w:rsid w:val="00703B4E"/>
    <w:rsid w:val="00703D7C"/>
    <w:rsid w:val="00703E3B"/>
    <w:rsid w:val="00704089"/>
    <w:rsid w:val="007040A5"/>
    <w:rsid w:val="007040BD"/>
    <w:rsid w:val="0070412F"/>
    <w:rsid w:val="00704171"/>
    <w:rsid w:val="00704199"/>
    <w:rsid w:val="007041A3"/>
    <w:rsid w:val="007041CC"/>
    <w:rsid w:val="007041FC"/>
    <w:rsid w:val="00704250"/>
    <w:rsid w:val="007042CB"/>
    <w:rsid w:val="00704497"/>
    <w:rsid w:val="007044B7"/>
    <w:rsid w:val="007044F8"/>
    <w:rsid w:val="0070455E"/>
    <w:rsid w:val="00704610"/>
    <w:rsid w:val="007046A7"/>
    <w:rsid w:val="007046E8"/>
    <w:rsid w:val="007046FF"/>
    <w:rsid w:val="00704729"/>
    <w:rsid w:val="00704785"/>
    <w:rsid w:val="0070478B"/>
    <w:rsid w:val="00704840"/>
    <w:rsid w:val="007048F8"/>
    <w:rsid w:val="00704954"/>
    <w:rsid w:val="00704971"/>
    <w:rsid w:val="007049F0"/>
    <w:rsid w:val="007049FD"/>
    <w:rsid w:val="00704A40"/>
    <w:rsid w:val="00704A59"/>
    <w:rsid w:val="00704A6A"/>
    <w:rsid w:val="00704A85"/>
    <w:rsid w:val="00704ABC"/>
    <w:rsid w:val="00704B89"/>
    <w:rsid w:val="00704BB2"/>
    <w:rsid w:val="00704BE5"/>
    <w:rsid w:val="00704BF9"/>
    <w:rsid w:val="00704C49"/>
    <w:rsid w:val="00704CA9"/>
    <w:rsid w:val="00704CE2"/>
    <w:rsid w:val="00704CFE"/>
    <w:rsid w:val="00704D47"/>
    <w:rsid w:val="00704DCF"/>
    <w:rsid w:val="00704FC8"/>
    <w:rsid w:val="00704FCF"/>
    <w:rsid w:val="007051CB"/>
    <w:rsid w:val="00705244"/>
    <w:rsid w:val="0070528D"/>
    <w:rsid w:val="007052E7"/>
    <w:rsid w:val="00705330"/>
    <w:rsid w:val="00705398"/>
    <w:rsid w:val="007053EA"/>
    <w:rsid w:val="00705415"/>
    <w:rsid w:val="00705441"/>
    <w:rsid w:val="0070545D"/>
    <w:rsid w:val="00705468"/>
    <w:rsid w:val="00705523"/>
    <w:rsid w:val="00705526"/>
    <w:rsid w:val="0070552A"/>
    <w:rsid w:val="007055A6"/>
    <w:rsid w:val="0070562B"/>
    <w:rsid w:val="00705634"/>
    <w:rsid w:val="0070576D"/>
    <w:rsid w:val="007057A3"/>
    <w:rsid w:val="007057CA"/>
    <w:rsid w:val="007057D6"/>
    <w:rsid w:val="007057F2"/>
    <w:rsid w:val="0070581B"/>
    <w:rsid w:val="00705959"/>
    <w:rsid w:val="00705A14"/>
    <w:rsid w:val="00705A48"/>
    <w:rsid w:val="00705B29"/>
    <w:rsid w:val="00705B68"/>
    <w:rsid w:val="00705B75"/>
    <w:rsid w:val="00705BE9"/>
    <w:rsid w:val="00705C3A"/>
    <w:rsid w:val="00705C3F"/>
    <w:rsid w:val="00705C93"/>
    <w:rsid w:val="00705C9D"/>
    <w:rsid w:val="00705E06"/>
    <w:rsid w:val="00705E31"/>
    <w:rsid w:val="00705E8B"/>
    <w:rsid w:val="00705EFC"/>
    <w:rsid w:val="00705F27"/>
    <w:rsid w:val="00705F3B"/>
    <w:rsid w:val="00706033"/>
    <w:rsid w:val="00706037"/>
    <w:rsid w:val="007060AD"/>
    <w:rsid w:val="007060D7"/>
    <w:rsid w:val="007060F4"/>
    <w:rsid w:val="00706256"/>
    <w:rsid w:val="00706307"/>
    <w:rsid w:val="00706359"/>
    <w:rsid w:val="00706365"/>
    <w:rsid w:val="0070638F"/>
    <w:rsid w:val="007063E2"/>
    <w:rsid w:val="0070643E"/>
    <w:rsid w:val="007064AB"/>
    <w:rsid w:val="007064B9"/>
    <w:rsid w:val="0070657E"/>
    <w:rsid w:val="00706600"/>
    <w:rsid w:val="00706608"/>
    <w:rsid w:val="00706611"/>
    <w:rsid w:val="007066B1"/>
    <w:rsid w:val="007066EF"/>
    <w:rsid w:val="007067A6"/>
    <w:rsid w:val="007067C6"/>
    <w:rsid w:val="007067F5"/>
    <w:rsid w:val="0070680F"/>
    <w:rsid w:val="00706900"/>
    <w:rsid w:val="00706901"/>
    <w:rsid w:val="00706920"/>
    <w:rsid w:val="0070698E"/>
    <w:rsid w:val="007069C0"/>
    <w:rsid w:val="00706A4A"/>
    <w:rsid w:val="00706AFC"/>
    <w:rsid w:val="00706B69"/>
    <w:rsid w:val="00706BE0"/>
    <w:rsid w:val="00706C3E"/>
    <w:rsid w:val="00706C8D"/>
    <w:rsid w:val="00706C93"/>
    <w:rsid w:val="00706C97"/>
    <w:rsid w:val="00706CF8"/>
    <w:rsid w:val="00706D6F"/>
    <w:rsid w:val="00706E01"/>
    <w:rsid w:val="00706E2E"/>
    <w:rsid w:val="00706E84"/>
    <w:rsid w:val="00706F6E"/>
    <w:rsid w:val="00706FEA"/>
    <w:rsid w:val="0070708B"/>
    <w:rsid w:val="007070F4"/>
    <w:rsid w:val="00707107"/>
    <w:rsid w:val="00707208"/>
    <w:rsid w:val="007072D0"/>
    <w:rsid w:val="00707336"/>
    <w:rsid w:val="00707369"/>
    <w:rsid w:val="00707386"/>
    <w:rsid w:val="007073CE"/>
    <w:rsid w:val="007073D9"/>
    <w:rsid w:val="00707422"/>
    <w:rsid w:val="0070742A"/>
    <w:rsid w:val="007074CD"/>
    <w:rsid w:val="0070757C"/>
    <w:rsid w:val="007076B4"/>
    <w:rsid w:val="007076FC"/>
    <w:rsid w:val="00707718"/>
    <w:rsid w:val="00707775"/>
    <w:rsid w:val="00707781"/>
    <w:rsid w:val="007077C1"/>
    <w:rsid w:val="007077CC"/>
    <w:rsid w:val="007077F5"/>
    <w:rsid w:val="00707820"/>
    <w:rsid w:val="00707842"/>
    <w:rsid w:val="00707848"/>
    <w:rsid w:val="0070794F"/>
    <w:rsid w:val="00707A8D"/>
    <w:rsid w:val="00707B22"/>
    <w:rsid w:val="00707B9F"/>
    <w:rsid w:val="00707C2D"/>
    <w:rsid w:val="00707CC7"/>
    <w:rsid w:val="00707D0E"/>
    <w:rsid w:val="00707D34"/>
    <w:rsid w:val="00707DE6"/>
    <w:rsid w:val="00707E11"/>
    <w:rsid w:val="00707E38"/>
    <w:rsid w:val="00707E39"/>
    <w:rsid w:val="00707E43"/>
    <w:rsid w:val="00707E44"/>
    <w:rsid w:val="00707E4E"/>
    <w:rsid w:val="00707E75"/>
    <w:rsid w:val="00707F0C"/>
    <w:rsid w:val="00707F9C"/>
    <w:rsid w:val="0071001D"/>
    <w:rsid w:val="00710024"/>
    <w:rsid w:val="0071002C"/>
    <w:rsid w:val="0071005A"/>
    <w:rsid w:val="0071007F"/>
    <w:rsid w:val="007100ED"/>
    <w:rsid w:val="0071010B"/>
    <w:rsid w:val="007101AA"/>
    <w:rsid w:val="00710293"/>
    <w:rsid w:val="007102B9"/>
    <w:rsid w:val="007102F9"/>
    <w:rsid w:val="00710377"/>
    <w:rsid w:val="007104D4"/>
    <w:rsid w:val="0071057A"/>
    <w:rsid w:val="0071059B"/>
    <w:rsid w:val="00710636"/>
    <w:rsid w:val="0071064A"/>
    <w:rsid w:val="0071070B"/>
    <w:rsid w:val="00710710"/>
    <w:rsid w:val="00710717"/>
    <w:rsid w:val="00710798"/>
    <w:rsid w:val="007108B9"/>
    <w:rsid w:val="007108EB"/>
    <w:rsid w:val="00710A4A"/>
    <w:rsid w:val="00710A96"/>
    <w:rsid w:val="00710AC6"/>
    <w:rsid w:val="00710AE0"/>
    <w:rsid w:val="00710AFF"/>
    <w:rsid w:val="00710B9B"/>
    <w:rsid w:val="00710CD7"/>
    <w:rsid w:val="00710D2F"/>
    <w:rsid w:val="00710EE9"/>
    <w:rsid w:val="00710F2C"/>
    <w:rsid w:val="0071108B"/>
    <w:rsid w:val="007110B9"/>
    <w:rsid w:val="0071113F"/>
    <w:rsid w:val="007111B9"/>
    <w:rsid w:val="007111DE"/>
    <w:rsid w:val="007112E2"/>
    <w:rsid w:val="00711318"/>
    <w:rsid w:val="00711382"/>
    <w:rsid w:val="007113FE"/>
    <w:rsid w:val="0071144F"/>
    <w:rsid w:val="0071149D"/>
    <w:rsid w:val="007114B2"/>
    <w:rsid w:val="007114E5"/>
    <w:rsid w:val="007115A6"/>
    <w:rsid w:val="00711687"/>
    <w:rsid w:val="007116B9"/>
    <w:rsid w:val="00711711"/>
    <w:rsid w:val="0071179F"/>
    <w:rsid w:val="007117CA"/>
    <w:rsid w:val="00711819"/>
    <w:rsid w:val="007118AE"/>
    <w:rsid w:val="00711998"/>
    <w:rsid w:val="007119BB"/>
    <w:rsid w:val="007119DA"/>
    <w:rsid w:val="00711A0A"/>
    <w:rsid w:val="00711BDA"/>
    <w:rsid w:val="00711D19"/>
    <w:rsid w:val="00711D41"/>
    <w:rsid w:val="00711E30"/>
    <w:rsid w:val="00711E47"/>
    <w:rsid w:val="00711E75"/>
    <w:rsid w:val="00711F3C"/>
    <w:rsid w:val="00711FDF"/>
    <w:rsid w:val="007120E2"/>
    <w:rsid w:val="0071213B"/>
    <w:rsid w:val="007121A1"/>
    <w:rsid w:val="007121B5"/>
    <w:rsid w:val="007121BE"/>
    <w:rsid w:val="00712210"/>
    <w:rsid w:val="0071222D"/>
    <w:rsid w:val="0071228A"/>
    <w:rsid w:val="0071228C"/>
    <w:rsid w:val="007122B1"/>
    <w:rsid w:val="00712346"/>
    <w:rsid w:val="007124A6"/>
    <w:rsid w:val="007124D7"/>
    <w:rsid w:val="007125FF"/>
    <w:rsid w:val="00712632"/>
    <w:rsid w:val="00712652"/>
    <w:rsid w:val="007126A4"/>
    <w:rsid w:val="007126A9"/>
    <w:rsid w:val="007126C1"/>
    <w:rsid w:val="007126CF"/>
    <w:rsid w:val="007126E8"/>
    <w:rsid w:val="0071278B"/>
    <w:rsid w:val="007127BB"/>
    <w:rsid w:val="007127D6"/>
    <w:rsid w:val="007127F2"/>
    <w:rsid w:val="007127FB"/>
    <w:rsid w:val="00712841"/>
    <w:rsid w:val="007128BB"/>
    <w:rsid w:val="007128D9"/>
    <w:rsid w:val="007129A5"/>
    <w:rsid w:val="007129D4"/>
    <w:rsid w:val="007129DB"/>
    <w:rsid w:val="00712AE6"/>
    <w:rsid w:val="00712B91"/>
    <w:rsid w:val="00712C1C"/>
    <w:rsid w:val="00712D98"/>
    <w:rsid w:val="00712DB0"/>
    <w:rsid w:val="00712DE0"/>
    <w:rsid w:val="00712F6B"/>
    <w:rsid w:val="00712FCF"/>
    <w:rsid w:val="007130C8"/>
    <w:rsid w:val="007130D3"/>
    <w:rsid w:val="007130E5"/>
    <w:rsid w:val="0071324C"/>
    <w:rsid w:val="007133EF"/>
    <w:rsid w:val="00713437"/>
    <w:rsid w:val="0071343A"/>
    <w:rsid w:val="007135B9"/>
    <w:rsid w:val="007135E0"/>
    <w:rsid w:val="00713667"/>
    <w:rsid w:val="00713698"/>
    <w:rsid w:val="00713728"/>
    <w:rsid w:val="007137D4"/>
    <w:rsid w:val="007137E1"/>
    <w:rsid w:val="00713814"/>
    <w:rsid w:val="007138CC"/>
    <w:rsid w:val="00713924"/>
    <w:rsid w:val="0071392A"/>
    <w:rsid w:val="00713943"/>
    <w:rsid w:val="00713A14"/>
    <w:rsid w:val="00713B1A"/>
    <w:rsid w:val="00713C64"/>
    <w:rsid w:val="00713C71"/>
    <w:rsid w:val="00713C99"/>
    <w:rsid w:val="00713D4D"/>
    <w:rsid w:val="00713DDC"/>
    <w:rsid w:val="00713E30"/>
    <w:rsid w:val="00713E9C"/>
    <w:rsid w:val="00713F5F"/>
    <w:rsid w:val="0071405A"/>
    <w:rsid w:val="007140BC"/>
    <w:rsid w:val="007140F7"/>
    <w:rsid w:val="00714104"/>
    <w:rsid w:val="00714123"/>
    <w:rsid w:val="0071416B"/>
    <w:rsid w:val="007141E6"/>
    <w:rsid w:val="007142AE"/>
    <w:rsid w:val="00714310"/>
    <w:rsid w:val="007144D8"/>
    <w:rsid w:val="00714558"/>
    <w:rsid w:val="0071469B"/>
    <w:rsid w:val="007146DB"/>
    <w:rsid w:val="00714720"/>
    <w:rsid w:val="0071473A"/>
    <w:rsid w:val="00714782"/>
    <w:rsid w:val="0071478B"/>
    <w:rsid w:val="00714862"/>
    <w:rsid w:val="0071492A"/>
    <w:rsid w:val="00714974"/>
    <w:rsid w:val="007149B5"/>
    <w:rsid w:val="007149D2"/>
    <w:rsid w:val="007149D8"/>
    <w:rsid w:val="007149E9"/>
    <w:rsid w:val="00714A7D"/>
    <w:rsid w:val="00714B79"/>
    <w:rsid w:val="00714CF5"/>
    <w:rsid w:val="00714D69"/>
    <w:rsid w:val="00714EE2"/>
    <w:rsid w:val="00714EE5"/>
    <w:rsid w:val="00714F38"/>
    <w:rsid w:val="00714F68"/>
    <w:rsid w:val="00714FBD"/>
    <w:rsid w:val="00714FD9"/>
    <w:rsid w:val="00715000"/>
    <w:rsid w:val="007150B8"/>
    <w:rsid w:val="007152B0"/>
    <w:rsid w:val="007153D8"/>
    <w:rsid w:val="00715533"/>
    <w:rsid w:val="00715570"/>
    <w:rsid w:val="0071557F"/>
    <w:rsid w:val="00715594"/>
    <w:rsid w:val="007155F7"/>
    <w:rsid w:val="00715634"/>
    <w:rsid w:val="00715697"/>
    <w:rsid w:val="007156FA"/>
    <w:rsid w:val="00715747"/>
    <w:rsid w:val="007157A7"/>
    <w:rsid w:val="007157EB"/>
    <w:rsid w:val="0071586C"/>
    <w:rsid w:val="007158A2"/>
    <w:rsid w:val="00715973"/>
    <w:rsid w:val="00715A69"/>
    <w:rsid w:val="00715B92"/>
    <w:rsid w:val="00715C97"/>
    <w:rsid w:val="00715CD1"/>
    <w:rsid w:val="00715D10"/>
    <w:rsid w:val="00715D5E"/>
    <w:rsid w:val="00715D9B"/>
    <w:rsid w:val="00715DC0"/>
    <w:rsid w:val="00715E10"/>
    <w:rsid w:val="00715E63"/>
    <w:rsid w:val="00715E9A"/>
    <w:rsid w:val="00715F4E"/>
    <w:rsid w:val="00715FAE"/>
    <w:rsid w:val="00715FDA"/>
    <w:rsid w:val="00716007"/>
    <w:rsid w:val="007160BE"/>
    <w:rsid w:val="0071613A"/>
    <w:rsid w:val="00716155"/>
    <w:rsid w:val="007161A9"/>
    <w:rsid w:val="007162DC"/>
    <w:rsid w:val="00716329"/>
    <w:rsid w:val="0071632E"/>
    <w:rsid w:val="00716384"/>
    <w:rsid w:val="007163CB"/>
    <w:rsid w:val="007163F3"/>
    <w:rsid w:val="00716483"/>
    <w:rsid w:val="00716682"/>
    <w:rsid w:val="007166CF"/>
    <w:rsid w:val="007166DF"/>
    <w:rsid w:val="00716776"/>
    <w:rsid w:val="0071678E"/>
    <w:rsid w:val="007167BA"/>
    <w:rsid w:val="007168B5"/>
    <w:rsid w:val="007168C3"/>
    <w:rsid w:val="0071690C"/>
    <w:rsid w:val="0071699E"/>
    <w:rsid w:val="007169BE"/>
    <w:rsid w:val="00716AE6"/>
    <w:rsid w:val="00716B0C"/>
    <w:rsid w:val="00716B38"/>
    <w:rsid w:val="00716C1B"/>
    <w:rsid w:val="00716C30"/>
    <w:rsid w:val="00716CC9"/>
    <w:rsid w:val="00716D72"/>
    <w:rsid w:val="00716D7F"/>
    <w:rsid w:val="00716E44"/>
    <w:rsid w:val="00716E67"/>
    <w:rsid w:val="00716E81"/>
    <w:rsid w:val="00716F18"/>
    <w:rsid w:val="00716F79"/>
    <w:rsid w:val="00717060"/>
    <w:rsid w:val="00717107"/>
    <w:rsid w:val="0071711D"/>
    <w:rsid w:val="00717169"/>
    <w:rsid w:val="007171FD"/>
    <w:rsid w:val="007172A0"/>
    <w:rsid w:val="007172A7"/>
    <w:rsid w:val="007172D5"/>
    <w:rsid w:val="0071735D"/>
    <w:rsid w:val="00717379"/>
    <w:rsid w:val="007174BD"/>
    <w:rsid w:val="007175EB"/>
    <w:rsid w:val="0071765E"/>
    <w:rsid w:val="007176FA"/>
    <w:rsid w:val="007176FE"/>
    <w:rsid w:val="00717732"/>
    <w:rsid w:val="00717778"/>
    <w:rsid w:val="00717784"/>
    <w:rsid w:val="0071779B"/>
    <w:rsid w:val="007177C0"/>
    <w:rsid w:val="00717969"/>
    <w:rsid w:val="007179AD"/>
    <w:rsid w:val="00717A14"/>
    <w:rsid w:val="00717B1C"/>
    <w:rsid w:val="00717B3E"/>
    <w:rsid w:val="00717B6D"/>
    <w:rsid w:val="00717CC0"/>
    <w:rsid w:val="00717CF9"/>
    <w:rsid w:val="00717D23"/>
    <w:rsid w:val="00717D2F"/>
    <w:rsid w:val="00717D65"/>
    <w:rsid w:val="00717EA5"/>
    <w:rsid w:val="00717F06"/>
    <w:rsid w:val="00717FB1"/>
    <w:rsid w:val="00717FED"/>
    <w:rsid w:val="00717FF4"/>
    <w:rsid w:val="00720010"/>
    <w:rsid w:val="0072006A"/>
    <w:rsid w:val="0072007B"/>
    <w:rsid w:val="007200BC"/>
    <w:rsid w:val="00720155"/>
    <w:rsid w:val="007201A0"/>
    <w:rsid w:val="007201F9"/>
    <w:rsid w:val="00720238"/>
    <w:rsid w:val="00720262"/>
    <w:rsid w:val="00720370"/>
    <w:rsid w:val="007203AA"/>
    <w:rsid w:val="007203DB"/>
    <w:rsid w:val="00720431"/>
    <w:rsid w:val="007204CC"/>
    <w:rsid w:val="007204F1"/>
    <w:rsid w:val="0072054A"/>
    <w:rsid w:val="007205C0"/>
    <w:rsid w:val="0072086E"/>
    <w:rsid w:val="007208BB"/>
    <w:rsid w:val="007208C4"/>
    <w:rsid w:val="0072090E"/>
    <w:rsid w:val="00720928"/>
    <w:rsid w:val="00720988"/>
    <w:rsid w:val="007209A4"/>
    <w:rsid w:val="00720A31"/>
    <w:rsid w:val="00720AC3"/>
    <w:rsid w:val="00720B6B"/>
    <w:rsid w:val="00720BA9"/>
    <w:rsid w:val="00720BB8"/>
    <w:rsid w:val="00720BF5"/>
    <w:rsid w:val="00720C39"/>
    <w:rsid w:val="00720CDC"/>
    <w:rsid w:val="00720F25"/>
    <w:rsid w:val="00720F2C"/>
    <w:rsid w:val="00720F31"/>
    <w:rsid w:val="00720F62"/>
    <w:rsid w:val="00721077"/>
    <w:rsid w:val="007210BD"/>
    <w:rsid w:val="00721154"/>
    <w:rsid w:val="007211BF"/>
    <w:rsid w:val="007211D7"/>
    <w:rsid w:val="0072122C"/>
    <w:rsid w:val="0072125D"/>
    <w:rsid w:val="007212F0"/>
    <w:rsid w:val="007213C6"/>
    <w:rsid w:val="007214D0"/>
    <w:rsid w:val="00721507"/>
    <w:rsid w:val="007215B7"/>
    <w:rsid w:val="007215C8"/>
    <w:rsid w:val="0072160C"/>
    <w:rsid w:val="007216F8"/>
    <w:rsid w:val="00721779"/>
    <w:rsid w:val="007218B6"/>
    <w:rsid w:val="00721944"/>
    <w:rsid w:val="00721958"/>
    <w:rsid w:val="00721981"/>
    <w:rsid w:val="0072198C"/>
    <w:rsid w:val="007219AA"/>
    <w:rsid w:val="007219C4"/>
    <w:rsid w:val="007219FD"/>
    <w:rsid w:val="00721A04"/>
    <w:rsid w:val="00721A4A"/>
    <w:rsid w:val="00721A8A"/>
    <w:rsid w:val="00721B0F"/>
    <w:rsid w:val="00721B9E"/>
    <w:rsid w:val="00721BD5"/>
    <w:rsid w:val="00721C70"/>
    <w:rsid w:val="00721CB7"/>
    <w:rsid w:val="00721E17"/>
    <w:rsid w:val="00721E44"/>
    <w:rsid w:val="00721F04"/>
    <w:rsid w:val="00721F84"/>
    <w:rsid w:val="00721F8F"/>
    <w:rsid w:val="00721FD4"/>
    <w:rsid w:val="0072204D"/>
    <w:rsid w:val="007220F0"/>
    <w:rsid w:val="00722101"/>
    <w:rsid w:val="00722148"/>
    <w:rsid w:val="007221A0"/>
    <w:rsid w:val="007221CB"/>
    <w:rsid w:val="007221F3"/>
    <w:rsid w:val="0072227D"/>
    <w:rsid w:val="007222EA"/>
    <w:rsid w:val="007222EB"/>
    <w:rsid w:val="0072236C"/>
    <w:rsid w:val="00722377"/>
    <w:rsid w:val="00722402"/>
    <w:rsid w:val="007224BC"/>
    <w:rsid w:val="007224D6"/>
    <w:rsid w:val="007224E4"/>
    <w:rsid w:val="0072260D"/>
    <w:rsid w:val="0072267B"/>
    <w:rsid w:val="007226AB"/>
    <w:rsid w:val="007226B8"/>
    <w:rsid w:val="00722857"/>
    <w:rsid w:val="00722908"/>
    <w:rsid w:val="00722910"/>
    <w:rsid w:val="00722928"/>
    <w:rsid w:val="0072292B"/>
    <w:rsid w:val="007229DD"/>
    <w:rsid w:val="00722AF5"/>
    <w:rsid w:val="00722B0D"/>
    <w:rsid w:val="00722B20"/>
    <w:rsid w:val="00722B49"/>
    <w:rsid w:val="00722B5D"/>
    <w:rsid w:val="00722B78"/>
    <w:rsid w:val="00722BEA"/>
    <w:rsid w:val="00722E0B"/>
    <w:rsid w:val="00722E68"/>
    <w:rsid w:val="00722EA6"/>
    <w:rsid w:val="00722F8F"/>
    <w:rsid w:val="00722FB6"/>
    <w:rsid w:val="0072302F"/>
    <w:rsid w:val="007230DA"/>
    <w:rsid w:val="00723221"/>
    <w:rsid w:val="00723283"/>
    <w:rsid w:val="0072329C"/>
    <w:rsid w:val="007232D1"/>
    <w:rsid w:val="007232E3"/>
    <w:rsid w:val="00723319"/>
    <w:rsid w:val="00723391"/>
    <w:rsid w:val="0072339A"/>
    <w:rsid w:val="00723491"/>
    <w:rsid w:val="0072362C"/>
    <w:rsid w:val="00723630"/>
    <w:rsid w:val="00723644"/>
    <w:rsid w:val="00723667"/>
    <w:rsid w:val="007236FC"/>
    <w:rsid w:val="007237F4"/>
    <w:rsid w:val="00723833"/>
    <w:rsid w:val="007238D2"/>
    <w:rsid w:val="00723953"/>
    <w:rsid w:val="007239FC"/>
    <w:rsid w:val="00723A25"/>
    <w:rsid w:val="00723A34"/>
    <w:rsid w:val="00723A47"/>
    <w:rsid w:val="00723ACF"/>
    <w:rsid w:val="00723B2C"/>
    <w:rsid w:val="00723C76"/>
    <w:rsid w:val="00723D08"/>
    <w:rsid w:val="00723D2D"/>
    <w:rsid w:val="00723D4C"/>
    <w:rsid w:val="00723D5F"/>
    <w:rsid w:val="00723E46"/>
    <w:rsid w:val="00723E5C"/>
    <w:rsid w:val="00723EDB"/>
    <w:rsid w:val="00723F89"/>
    <w:rsid w:val="0072408D"/>
    <w:rsid w:val="00724182"/>
    <w:rsid w:val="007242EF"/>
    <w:rsid w:val="00724385"/>
    <w:rsid w:val="007243B3"/>
    <w:rsid w:val="0072444B"/>
    <w:rsid w:val="0072446E"/>
    <w:rsid w:val="007244BD"/>
    <w:rsid w:val="00724509"/>
    <w:rsid w:val="0072454D"/>
    <w:rsid w:val="00724593"/>
    <w:rsid w:val="00724626"/>
    <w:rsid w:val="00724699"/>
    <w:rsid w:val="00724739"/>
    <w:rsid w:val="00724774"/>
    <w:rsid w:val="007247B4"/>
    <w:rsid w:val="00724818"/>
    <w:rsid w:val="00724895"/>
    <w:rsid w:val="00724A49"/>
    <w:rsid w:val="00724A78"/>
    <w:rsid w:val="00724AC4"/>
    <w:rsid w:val="00724AC6"/>
    <w:rsid w:val="00724C40"/>
    <w:rsid w:val="00724C4F"/>
    <w:rsid w:val="00724C76"/>
    <w:rsid w:val="00724D44"/>
    <w:rsid w:val="00724DA5"/>
    <w:rsid w:val="00724DA9"/>
    <w:rsid w:val="00724DD1"/>
    <w:rsid w:val="00724E03"/>
    <w:rsid w:val="00724E38"/>
    <w:rsid w:val="00724E67"/>
    <w:rsid w:val="00724E86"/>
    <w:rsid w:val="00724E9E"/>
    <w:rsid w:val="00724EC3"/>
    <w:rsid w:val="00724EE9"/>
    <w:rsid w:val="00724F2D"/>
    <w:rsid w:val="00724FAD"/>
    <w:rsid w:val="00724FCC"/>
    <w:rsid w:val="007250A9"/>
    <w:rsid w:val="007250C9"/>
    <w:rsid w:val="007250CE"/>
    <w:rsid w:val="007250E9"/>
    <w:rsid w:val="00725228"/>
    <w:rsid w:val="00725242"/>
    <w:rsid w:val="007252FD"/>
    <w:rsid w:val="00725431"/>
    <w:rsid w:val="00725456"/>
    <w:rsid w:val="00725465"/>
    <w:rsid w:val="0072548D"/>
    <w:rsid w:val="00725509"/>
    <w:rsid w:val="0072561C"/>
    <w:rsid w:val="00725683"/>
    <w:rsid w:val="0072569E"/>
    <w:rsid w:val="00725732"/>
    <w:rsid w:val="0072574D"/>
    <w:rsid w:val="0072581C"/>
    <w:rsid w:val="0072585E"/>
    <w:rsid w:val="00725862"/>
    <w:rsid w:val="007258A1"/>
    <w:rsid w:val="007258B3"/>
    <w:rsid w:val="007259EE"/>
    <w:rsid w:val="007259F7"/>
    <w:rsid w:val="00725A19"/>
    <w:rsid w:val="00725A4E"/>
    <w:rsid w:val="00725A6A"/>
    <w:rsid w:val="00725B00"/>
    <w:rsid w:val="00725B49"/>
    <w:rsid w:val="00725BA6"/>
    <w:rsid w:val="00725BED"/>
    <w:rsid w:val="00725D12"/>
    <w:rsid w:val="00725D5C"/>
    <w:rsid w:val="00725D74"/>
    <w:rsid w:val="00725DB5"/>
    <w:rsid w:val="00725E44"/>
    <w:rsid w:val="00725FF4"/>
    <w:rsid w:val="00725FF8"/>
    <w:rsid w:val="0072609D"/>
    <w:rsid w:val="0072618A"/>
    <w:rsid w:val="007261E2"/>
    <w:rsid w:val="0072620A"/>
    <w:rsid w:val="00726223"/>
    <w:rsid w:val="00726243"/>
    <w:rsid w:val="00726292"/>
    <w:rsid w:val="0072634E"/>
    <w:rsid w:val="00726378"/>
    <w:rsid w:val="007263DA"/>
    <w:rsid w:val="007263DB"/>
    <w:rsid w:val="00726416"/>
    <w:rsid w:val="00726463"/>
    <w:rsid w:val="007264A0"/>
    <w:rsid w:val="0072650E"/>
    <w:rsid w:val="007265CE"/>
    <w:rsid w:val="0072660B"/>
    <w:rsid w:val="0072667F"/>
    <w:rsid w:val="007266C8"/>
    <w:rsid w:val="0072677F"/>
    <w:rsid w:val="00726788"/>
    <w:rsid w:val="00726822"/>
    <w:rsid w:val="007269B5"/>
    <w:rsid w:val="007269C1"/>
    <w:rsid w:val="00726B2E"/>
    <w:rsid w:val="00726B9C"/>
    <w:rsid w:val="00726BF6"/>
    <w:rsid w:val="00726C50"/>
    <w:rsid w:val="00726D48"/>
    <w:rsid w:val="00726D6B"/>
    <w:rsid w:val="00726D8C"/>
    <w:rsid w:val="00726D99"/>
    <w:rsid w:val="00726E04"/>
    <w:rsid w:val="00726E4B"/>
    <w:rsid w:val="00726E4C"/>
    <w:rsid w:val="00726E63"/>
    <w:rsid w:val="00726E8B"/>
    <w:rsid w:val="00726F33"/>
    <w:rsid w:val="00726F50"/>
    <w:rsid w:val="00727020"/>
    <w:rsid w:val="0072703D"/>
    <w:rsid w:val="00727069"/>
    <w:rsid w:val="00727106"/>
    <w:rsid w:val="0072724B"/>
    <w:rsid w:val="0072726C"/>
    <w:rsid w:val="00727276"/>
    <w:rsid w:val="007272A4"/>
    <w:rsid w:val="007273A0"/>
    <w:rsid w:val="00727436"/>
    <w:rsid w:val="007274C2"/>
    <w:rsid w:val="0072750D"/>
    <w:rsid w:val="0072750F"/>
    <w:rsid w:val="00727534"/>
    <w:rsid w:val="00727538"/>
    <w:rsid w:val="00727543"/>
    <w:rsid w:val="00727571"/>
    <w:rsid w:val="0072758F"/>
    <w:rsid w:val="007275F3"/>
    <w:rsid w:val="00727635"/>
    <w:rsid w:val="0072766F"/>
    <w:rsid w:val="007276CB"/>
    <w:rsid w:val="007276F6"/>
    <w:rsid w:val="0072778A"/>
    <w:rsid w:val="00727918"/>
    <w:rsid w:val="00727A97"/>
    <w:rsid w:val="00727AF0"/>
    <w:rsid w:val="00727B93"/>
    <w:rsid w:val="00727BC6"/>
    <w:rsid w:val="00727C32"/>
    <w:rsid w:val="00727C36"/>
    <w:rsid w:val="00727C40"/>
    <w:rsid w:val="00727C64"/>
    <w:rsid w:val="00727CEC"/>
    <w:rsid w:val="00727D0C"/>
    <w:rsid w:val="00727D27"/>
    <w:rsid w:val="00727D2E"/>
    <w:rsid w:val="00727D2F"/>
    <w:rsid w:val="00727E33"/>
    <w:rsid w:val="00727E6D"/>
    <w:rsid w:val="00727E92"/>
    <w:rsid w:val="00727F21"/>
    <w:rsid w:val="00727F35"/>
    <w:rsid w:val="00727F64"/>
    <w:rsid w:val="00730106"/>
    <w:rsid w:val="00730155"/>
    <w:rsid w:val="007301F6"/>
    <w:rsid w:val="0073026B"/>
    <w:rsid w:val="00730313"/>
    <w:rsid w:val="0073032C"/>
    <w:rsid w:val="007303D6"/>
    <w:rsid w:val="00730402"/>
    <w:rsid w:val="00730485"/>
    <w:rsid w:val="0073057F"/>
    <w:rsid w:val="007306AB"/>
    <w:rsid w:val="007306E7"/>
    <w:rsid w:val="007307EC"/>
    <w:rsid w:val="00730803"/>
    <w:rsid w:val="00730836"/>
    <w:rsid w:val="00730857"/>
    <w:rsid w:val="007308E5"/>
    <w:rsid w:val="00730916"/>
    <w:rsid w:val="0073099C"/>
    <w:rsid w:val="007309E8"/>
    <w:rsid w:val="007309FC"/>
    <w:rsid w:val="00730A80"/>
    <w:rsid w:val="00730AD3"/>
    <w:rsid w:val="00730AD6"/>
    <w:rsid w:val="00730ADD"/>
    <w:rsid w:val="00730AFF"/>
    <w:rsid w:val="00730B14"/>
    <w:rsid w:val="00730B19"/>
    <w:rsid w:val="00730B59"/>
    <w:rsid w:val="00730B7B"/>
    <w:rsid w:val="00730BBB"/>
    <w:rsid w:val="00730C66"/>
    <w:rsid w:val="00730D53"/>
    <w:rsid w:val="00730D56"/>
    <w:rsid w:val="00730E74"/>
    <w:rsid w:val="00730E96"/>
    <w:rsid w:val="00730ED6"/>
    <w:rsid w:val="00730F45"/>
    <w:rsid w:val="00730F4D"/>
    <w:rsid w:val="00730F94"/>
    <w:rsid w:val="0073107D"/>
    <w:rsid w:val="00731168"/>
    <w:rsid w:val="0073119B"/>
    <w:rsid w:val="007311A6"/>
    <w:rsid w:val="007312AC"/>
    <w:rsid w:val="00731301"/>
    <w:rsid w:val="007313DC"/>
    <w:rsid w:val="0073142D"/>
    <w:rsid w:val="0073152E"/>
    <w:rsid w:val="007315E8"/>
    <w:rsid w:val="00731623"/>
    <w:rsid w:val="00731682"/>
    <w:rsid w:val="00731689"/>
    <w:rsid w:val="007316D2"/>
    <w:rsid w:val="00731702"/>
    <w:rsid w:val="00731736"/>
    <w:rsid w:val="0073173F"/>
    <w:rsid w:val="00731778"/>
    <w:rsid w:val="00731826"/>
    <w:rsid w:val="00731863"/>
    <w:rsid w:val="00731881"/>
    <w:rsid w:val="00731997"/>
    <w:rsid w:val="007319C7"/>
    <w:rsid w:val="007319F2"/>
    <w:rsid w:val="00731A46"/>
    <w:rsid w:val="00731B1E"/>
    <w:rsid w:val="00731B33"/>
    <w:rsid w:val="00731B6D"/>
    <w:rsid w:val="00731C52"/>
    <w:rsid w:val="00731D13"/>
    <w:rsid w:val="00731D2A"/>
    <w:rsid w:val="00731D3B"/>
    <w:rsid w:val="00731EF8"/>
    <w:rsid w:val="00731F55"/>
    <w:rsid w:val="00731F5E"/>
    <w:rsid w:val="00732022"/>
    <w:rsid w:val="00732031"/>
    <w:rsid w:val="0073206D"/>
    <w:rsid w:val="007321A9"/>
    <w:rsid w:val="007321D4"/>
    <w:rsid w:val="007321DE"/>
    <w:rsid w:val="007321E0"/>
    <w:rsid w:val="00732230"/>
    <w:rsid w:val="00732306"/>
    <w:rsid w:val="00732310"/>
    <w:rsid w:val="0073236C"/>
    <w:rsid w:val="007323D1"/>
    <w:rsid w:val="007323FD"/>
    <w:rsid w:val="0073242C"/>
    <w:rsid w:val="0073242D"/>
    <w:rsid w:val="0073246D"/>
    <w:rsid w:val="00732489"/>
    <w:rsid w:val="007324B7"/>
    <w:rsid w:val="00732501"/>
    <w:rsid w:val="0073257C"/>
    <w:rsid w:val="007325C0"/>
    <w:rsid w:val="00732690"/>
    <w:rsid w:val="007326E2"/>
    <w:rsid w:val="007326FD"/>
    <w:rsid w:val="0073270C"/>
    <w:rsid w:val="0073273A"/>
    <w:rsid w:val="007327D5"/>
    <w:rsid w:val="00732809"/>
    <w:rsid w:val="00732897"/>
    <w:rsid w:val="0073292D"/>
    <w:rsid w:val="00732942"/>
    <w:rsid w:val="00732981"/>
    <w:rsid w:val="00732983"/>
    <w:rsid w:val="007329E3"/>
    <w:rsid w:val="00732A0E"/>
    <w:rsid w:val="00732A38"/>
    <w:rsid w:val="00732A4F"/>
    <w:rsid w:val="00732A5C"/>
    <w:rsid w:val="00732C36"/>
    <w:rsid w:val="00732CD5"/>
    <w:rsid w:val="00732D6E"/>
    <w:rsid w:val="00732D8E"/>
    <w:rsid w:val="00732F02"/>
    <w:rsid w:val="00732F0A"/>
    <w:rsid w:val="00732F62"/>
    <w:rsid w:val="00732F88"/>
    <w:rsid w:val="00733023"/>
    <w:rsid w:val="0073312D"/>
    <w:rsid w:val="007331B6"/>
    <w:rsid w:val="007332A9"/>
    <w:rsid w:val="007333DD"/>
    <w:rsid w:val="00733432"/>
    <w:rsid w:val="00733435"/>
    <w:rsid w:val="00733474"/>
    <w:rsid w:val="0073350A"/>
    <w:rsid w:val="00733606"/>
    <w:rsid w:val="00733629"/>
    <w:rsid w:val="00733759"/>
    <w:rsid w:val="0073386A"/>
    <w:rsid w:val="0073392C"/>
    <w:rsid w:val="00733AFC"/>
    <w:rsid w:val="00733B95"/>
    <w:rsid w:val="00733BAD"/>
    <w:rsid w:val="00733C32"/>
    <w:rsid w:val="00733CD2"/>
    <w:rsid w:val="00733DB3"/>
    <w:rsid w:val="00733E0D"/>
    <w:rsid w:val="00733EC5"/>
    <w:rsid w:val="00733EDE"/>
    <w:rsid w:val="00733EF6"/>
    <w:rsid w:val="00733F03"/>
    <w:rsid w:val="00734054"/>
    <w:rsid w:val="007340AC"/>
    <w:rsid w:val="00734105"/>
    <w:rsid w:val="007341C1"/>
    <w:rsid w:val="007341F6"/>
    <w:rsid w:val="00734244"/>
    <w:rsid w:val="0073430E"/>
    <w:rsid w:val="00734334"/>
    <w:rsid w:val="00734344"/>
    <w:rsid w:val="00734391"/>
    <w:rsid w:val="00734398"/>
    <w:rsid w:val="007343AB"/>
    <w:rsid w:val="0073441E"/>
    <w:rsid w:val="00734436"/>
    <w:rsid w:val="00734466"/>
    <w:rsid w:val="00734469"/>
    <w:rsid w:val="0073458E"/>
    <w:rsid w:val="007345B3"/>
    <w:rsid w:val="007345B6"/>
    <w:rsid w:val="007345D1"/>
    <w:rsid w:val="007345D5"/>
    <w:rsid w:val="007345E1"/>
    <w:rsid w:val="007345E7"/>
    <w:rsid w:val="00734611"/>
    <w:rsid w:val="00734620"/>
    <w:rsid w:val="00734694"/>
    <w:rsid w:val="007347BE"/>
    <w:rsid w:val="007347FC"/>
    <w:rsid w:val="00734882"/>
    <w:rsid w:val="0073488E"/>
    <w:rsid w:val="007348EC"/>
    <w:rsid w:val="00734A11"/>
    <w:rsid w:val="00734A3D"/>
    <w:rsid w:val="00734A8B"/>
    <w:rsid w:val="00734B27"/>
    <w:rsid w:val="00734C2B"/>
    <w:rsid w:val="00734CB1"/>
    <w:rsid w:val="00734D14"/>
    <w:rsid w:val="00734E9F"/>
    <w:rsid w:val="00734ED3"/>
    <w:rsid w:val="00734EFD"/>
    <w:rsid w:val="00734FD9"/>
    <w:rsid w:val="0073505F"/>
    <w:rsid w:val="00735060"/>
    <w:rsid w:val="007350AE"/>
    <w:rsid w:val="007350BA"/>
    <w:rsid w:val="00735114"/>
    <w:rsid w:val="0073517A"/>
    <w:rsid w:val="007351C6"/>
    <w:rsid w:val="007351EF"/>
    <w:rsid w:val="007351FE"/>
    <w:rsid w:val="00735280"/>
    <w:rsid w:val="007352CE"/>
    <w:rsid w:val="00735364"/>
    <w:rsid w:val="00735367"/>
    <w:rsid w:val="00735415"/>
    <w:rsid w:val="007355C4"/>
    <w:rsid w:val="007356BB"/>
    <w:rsid w:val="00735714"/>
    <w:rsid w:val="00735741"/>
    <w:rsid w:val="00735791"/>
    <w:rsid w:val="007357C3"/>
    <w:rsid w:val="00735842"/>
    <w:rsid w:val="007358AC"/>
    <w:rsid w:val="00735B2F"/>
    <w:rsid w:val="00735B54"/>
    <w:rsid w:val="00735B8F"/>
    <w:rsid w:val="00735BEE"/>
    <w:rsid w:val="00735C0C"/>
    <w:rsid w:val="00735C55"/>
    <w:rsid w:val="00735C57"/>
    <w:rsid w:val="00735C63"/>
    <w:rsid w:val="00735CEC"/>
    <w:rsid w:val="00735CF5"/>
    <w:rsid w:val="00735D78"/>
    <w:rsid w:val="00735E3B"/>
    <w:rsid w:val="00735E49"/>
    <w:rsid w:val="00735ED0"/>
    <w:rsid w:val="00735F9F"/>
    <w:rsid w:val="00735FD1"/>
    <w:rsid w:val="00736095"/>
    <w:rsid w:val="007360E6"/>
    <w:rsid w:val="0073614F"/>
    <w:rsid w:val="007361C6"/>
    <w:rsid w:val="007361D2"/>
    <w:rsid w:val="007361E2"/>
    <w:rsid w:val="007361E7"/>
    <w:rsid w:val="007361F5"/>
    <w:rsid w:val="007361FA"/>
    <w:rsid w:val="0073627E"/>
    <w:rsid w:val="007362CC"/>
    <w:rsid w:val="007362E6"/>
    <w:rsid w:val="00736438"/>
    <w:rsid w:val="0073643A"/>
    <w:rsid w:val="00736458"/>
    <w:rsid w:val="00736463"/>
    <w:rsid w:val="007364BD"/>
    <w:rsid w:val="0073651B"/>
    <w:rsid w:val="00736539"/>
    <w:rsid w:val="00736546"/>
    <w:rsid w:val="00736583"/>
    <w:rsid w:val="007365CD"/>
    <w:rsid w:val="00736629"/>
    <w:rsid w:val="00736652"/>
    <w:rsid w:val="00736655"/>
    <w:rsid w:val="0073668C"/>
    <w:rsid w:val="007366B9"/>
    <w:rsid w:val="007367B2"/>
    <w:rsid w:val="0073687A"/>
    <w:rsid w:val="0073688B"/>
    <w:rsid w:val="007368DE"/>
    <w:rsid w:val="007368F0"/>
    <w:rsid w:val="00736904"/>
    <w:rsid w:val="007369AB"/>
    <w:rsid w:val="007369D6"/>
    <w:rsid w:val="00736A6B"/>
    <w:rsid w:val="00736AF1"/>
    <w:rsid w:val="00736AF2"/>
    <w:rsid w:val="00736B04"/>
    <w:rsid w:val="00736B45"/>
    <w:rsid w:val="00736B4E"/>
    <w:rsid w:val="00736B56"/>
    <w:rsid w:val="00736C09"/>
    <w:rsid w:val="00736CDF"/>
    <w:rsid w:val="00736CE6"/>
    <w:rsid w:val="00736D1E"/>
    <w:rsid w:val="00736D4A"/>
    <w:rsid w:val="00736E30"/>
    <w:rsid w:val="00736EC8"/>
    <w:rsid w:val="00736F01"/>
    <w:rsid w:val="00736F64"/>
    <w:rsid w:val="00736FAB"/>
    <w:rsid w:val="0073706A"/>
    <w:rsid w:val="00737070"/>
    <w:rsid w:val="007370BD"/>
    <w:rsid w:val="007370CF"/>
    <w:rsid w:val="007371BC"/>
    <w:rsid w:val="00737253"/>
    <w:rsid w:val="0073728E"/>
    <w:rsid w:val="00737293"/>
    <w:rsid w:val="0073738C"/>
    <w:rsid w:val="00737455"/>
    <w:rsid w:val="00737479"/>
    <w:rsid w:val="007374B2"/>
    <w:rsid w:val="0073756E"/>
    <w:rsid w:val="00737570"/>
    <w:rsid w:val="007375DE"/>
    <w:rsid w:val="007375EC"/>
    <w:rsid w:val="00737723"/>
    <w:rsid w:val="00737784"/>
    <w:rsid w:val="0073787C"/>
    <w:rsid w:val="007378F3"/>
    <w:rsid w:val="0073796F"/>
    <w:rsid w:val="0073798B"/>
    <w:rsid w:val="00737A15"/>
    <w:rsid w:val="00737A1F"/>
    <w:rsid w:val="00737A6D"/>
    <w:rsid w:val="00737A70"/>
    <w:rsid w:val="00737A74"/>
    <w:rsid w:val="00737B45"/>
    <w:rsid w:val="00737B8F"/>
    <w:rsid w:val="00737B98"/>
    <w:rsid w:val="00737BBB"/>
    <w:rsid w:val="00737C1F"/>
    <w:rsid w:val="00737C88"/>
    <w:rsid w:val="00737CC1"/>
    <w:rsid w:val="00737DBD"/>
    <w:rsid w:val="00737ECE"/>
    <w:rsid w:val="00737EE9"/>
    <w:rsid w:val="00737FA7"/>
    <w:rsid w:val="00740036"/>
    <w:rsid w:val="0074008B"/>
    <w:rsid w:val="0074011D"/>
    <w:rsid w:val="0074014C"/>
    <w:rsid w:val="00740180"/>
    <w:rsid w:val="007401F5"/>
    <w:rsid w:val="0074021E"/>
    <w:rsid w:val="00740261"/>
    <w:rsid w:val="00740287"/>
    <w:rsid w:val="0074029F"/>
    <w:rsid w:val="007402D1"/>
    <w:rsid w:val="007402F3"/>
    <w:rsid w:val="007402F9"/>
    <w:rsid w:val="00740313"/>
    <w:rsid w:val="00740316"/>
    <w:rsid w:val="00740355"/>
    <w:rsid w:val="00740416"/>
    <w:rsid w:val="0074045B"/>
    <w:rsid w:val="0074047E"/>
    <w:rsid w:val="007404A7"/>
    <w:rsid w:val="007404CB"/>
    <w:rsid w:val="0074057D"/>
    <w:rsid w:val="00740588"/>
    <w:rsid w:val="007405A9"/>
    <w:rsid w:val="007405C0"/>
    <w:rsid w:val="007405C8"/>
    <w:rsid w:val="00740671"/>
    <w:rsid w:val="007406A6"/>
    <w:rsid w:val="007406AA"/>
    <w:rsid w:val="007406D9"/>
    <w:rsid w:val="007406DA"/>
    <w:rsid w:val="00740732"/>
    <w:rsid w:val="007407C4"/>
    <w:rsid w:val="00740872"/>
    <w:rsid w:val="00740A03"/>
    <w:rsid w:val="00740A7C"/>
    <w:rsid w:val="00740AA8"/>
    <w:rsid w:val="00740AB5"/>
    <w:rsid w:val="00740B35"/>
    <w:rsid w:val="00740BAC"/>
    <w:rsid w:val="00740BC7"/>
    <w:rsid w:val="00740C09"/>
    <w:rsid w:val="00740C12"/>
    <w:rsid w:val="00740C9A"/>
    <w:rsid w:val="00740CC0"/>
    <w:rsid w:val="00740CEF"/>
    <w:rsid w:val="00740DA4"/>
    <w:rsid w:val="00740DFD"/>
    <w:rsid w:val="00740E1C"/>
    <w:rsid w:val="00740E72"/>
    <w:rsid w:val="00740F4E"/>
    <w:rsid w:val="00740FE4"/>
    <w:rsid w:val="00740FF4"/>
    <w:rsid w:val="00740FF6"/>
    <w:rsid w:val="00740FFB"/>
    <w:rsid w:val="00741043"/>
    <w:rsid w:val="007410A5"/>
    <w:rsid w:val="007410D6"/>
    <w:rsid w:val="007410E4"/>
    <w:rsid w:val="00741177"/>
    <w:rsid w:val="007411F5"/>
    <w:rsid w:val="00741275"/>
    <w:rsid w:val="007412E0"/>
    <w:rsid w:val="007412E4"/>
    <w:rsid w:val="00741341"/>
    <w:rsid w:val="0074134F"/>
    <w:rsid w:val="00741382"/>
    <w:rsid w:val="00741387"/>
    <w:rsid w:val="007413CD"/>
    <w:rsid w:val="00741428"/>
    <w:rsid w:val="00741435"/>
    <w:rsid w:val="007414FE"/>
    <w:rsid w:val="0074152E"/>
    <w:rsid w:val="00741544"/>
    <w:rsid w:val="0074155E"/>
    <w:rsid w:val="00741587"/>
    <w:rsid w:val="007415C1"/>
    <w:rsid w:val="007415E8"/>
    <w:rsid w:val="00741655"/>
    <w:rsid w:val="007416DE"/>
    <w:rsid w:val="00741721"/>
    <w:rsid w:val="0074173A"/>
    <w:rsid w:val="00741843"/>
    <w:rsid w:val="00741932"/>
    <w:rsid w:val="00741937"/>
    <w:rsid w:val="007419B6"/>
    <w:rsid w:val="007419FC"/>
    <w:rsid w:val="00741B0B"/>
    <w:rsid w:val="00741B21"/>
    <w:rsid w:val="00741B33"/>
    <w:rsid w:val="00741BF0"/>
    <w:rsid w:val="00741C60"/>
    <w:rsid w:val="00741C6D"/>
    <w:rsid w:val="00741CBC"/>
    <w:rsid w:val="00741DA2"/>
    <w:rsid w:val="00741DC9"/>
    <w:rsid w:val="00741E8D"/>
    <w:rsid w:val="007420AD"/>
    <w:rsid w:val="007420BE"/>
    <w:rsid w:val="0074213D"/>
    <w:rsid w:val="00742144"/>
    <w:rsid w:val="0074217A"/>
    <w:rsid w:val="00742190"/>
    <w:rsid w:val="0074219A"/>
    <w:rsid w:val="007421D8"/>
    <w:rsid w:val="007421E8"/>
    <w:rsid w:val="007422E0"/>
    <w:rsid w:val="007422F3"/>
    <w:rsid w:val="007423FD"/>
    <w:rsid w:val="00742404"/>
    <w:rsid w:val="00742424"/>
    <w:rsid w:val="0074249A"/>
    <w:rsid w:val="007425B0"/>
    <w:rsid w:val="0074260F"/>
    <w:rsid w:val="00742680"/>
    <w:rsid w:val="007426D5"/>
    <w:rsid w:val="0074275D"/>
    <w:rsid w:val="00742832"/>
    <w:rsid w:val="0074283D"/>
    <w:rsid w:val="00742846"/>
    <w:rsid w:val="00742870"/>
    <w:rsid w:val="00742874"/>
    <w:rsid w:val="00742903"/>
    <w:rsid w:val="00742914"/>
    <w:rsid w:val="0074294C"/>
    <w:rsid w:val="00742954"/>
    <w:rsid w:val="007429B9"/>
    <w:rsid w:val="00742A43"/>
    <w:rsid w:val="00742A87"/>
    <w:rsid w:val="00742A9B"/>
    <w:rsid w:val="00742B9C"/>
    <w:rsid w:val="00742BF6"/>
    <w:rsid w:val="00742CB4"/>
    <w:rsid w:val="00742CDD"/>
    <w:rsid w:val="00742CFA"/>
    <w:rsid w:val="00742F6F"/>
    <w:rsid w:val="00742FAC"/>
    <w:rsid w:val="0074301A"/>
    <w:rsid w:val="00743138"/>
    <w:rsid w:val="007431A3"/>
    <w:rsid w:val="007431A6"/>
    <w:rsid w:val="007431AE"/>
    <w:rsid w:val="007431B3"/>
    <w:rsid w:val="007431CD"/>
    <w:rsid w:val="0074321A"/>
    <w:rsid w:val="007432B3"/>
    <w:rsid w:val="007432C6"/>
    <w:rsid w:val="0074338B"/>
    <w:rsid w:val="00743496"/>
    <w:rsid w:val="007434F0"/>
    <w:rsid w:val="00743583"/>
    <w:rsid w:val="0074380F"/>
    <w:rsid w:val="00743823"/>
    <w:rsid w:val="0074388E"/>
    <w:rsid w:val="0074396C"/>
    <w:rsid w:val="00743A1F"/>
    <w:rsid w:val="00743AB4"/>
    <w:rsid w:val="00743B15"/>
    <w:rsid w:val="00743B42"/>
    <w:rsid w:val="00743B49"/>
    <w:rsid w:val="00743B93"/>
    <w:rsid w:val="00743BFF"/>
    <w:rsid w:val="00743C2F"/>
    <w:rsid w:val="00743CA7"/>
    <w:rsid w:val="00743DF7"/>
    <w:rsid w:val="00743E56"/>
    <w:rsid w:val="00743E81"/>
    <w:rsid w:val="00743E8E"/>
    <w:rsid w:val="00743EBE"/>
    <w:rsid w:val="00743F72"/>
    <w:rsid w:val="00743FCF"/>
    <w:rsid w:val="00744031"/>
    <w:rsid w:val="0074404B"/>
    <w:rsid w:val="007440AF"/>
    <w:rsid w:val="00744127"/>
    <w:rsid w:val="00744137"/>
    <w:rsid w:val="007441DB"/>
    <w:rsid w:val="00744316"/>
    <w:rsid w:val="00744322"/>
    <w:rsid w:val="00744340"/>
    <w:rsid w:val="007443EA"/>
    <w:rsid w:val="0074446F"/>
    <w:rsid w:val="0074447C"/>
    <w:rsid w:val="00744573"/>
    <w:rsid w:val="007445AE"/>
    <w:rsid w:val="007445B4"/>
    <w:rsid w:val="007446A1"/>
    <w:rsid w:val="007446D1"/>
    <w:rsid w:val="007446F5"/>
    <w:rsid w:val="007446FA"/>
    <w:rsid w:val="00744835"/>
    <w:rsid w:val="0074489C"/>
    <w:rsid w:val="0074492B"/>
    <w:rsid w:val="00744966"/>
    <w:rsid w:val="0074497B"/>
    <w:rsid w:val="00744A24"/>
    <w:rsid w:val="00744A28"/>
    <w:rsid w:val="00744AA8"/>
    <w:rsid w:val="00744B1C"/>
    <w:rsid w:val="00744CB8"/>
    <w:rsid w:val="00744CBB"/>
    <w:rsid w:val="00744F03"/>
    <w:rsid w:val="00744F6B"/>
    <w:rsid w:val="00745110"/>
    <w:rsid w:val="00745208"/>
    <w:rsid w:val="00745264"/>
    <w:rsid w:val="00745347"/>
    <w:rsid w:val="007453D1"/>
    <w:rsid w:val="007453EB"/>
    <w:rsid w:val="0074548B"/>
    <w:rsid w:val="007455E9"/>
    <w:rsid w:val="0074561E"/>
    <w:rsid w:val="00745627"/>
    <w:rsid w:val="00745762"/>
    <w:rsid w:val="00745773"/>
    <w:rsid w:val="00745808"/>
    <w:rsid w:val="00745872"/>
    <w:rsid w:val="0074587E"/>
    <w:rsid w:val="007458E6"/>
    <w:rsid w:val="0074592F"/>
    <w:rsid w:val="007459BC"/>
    <w:rsid w:val="007459C5"/>
    <w:rsid w:val="00745A14"/>
    <w:rsid w:val="00745A16"/>
    <w:rsid w:val="00745A25"/>
    <w:rsid w:val="00745C2A"/>
    <w:rsid w:val="00745C88"/>
    <w:rsid w:val="00745CBA"/>
    <w:rsid w:val="00745D37"/>
    <w:rsid w:val="00745DDE"/>
    <w:rsid w:val="00745EE6"/>
    <w:rsid w:val="00745F43"/>
    <w:rsid w:val="007460BD"/>
    <w:rsid w:val="007460C3"/>
    <w:rsid w:val="007460E3"/>
    <w:rsid w:val="007460F1"/>
    <w:rsid w:val="00746248"/>
    <w:rsid w:val="007462DF"/>
    <w:rsid w:val="007462ED"/>
    <w:rsid w:val="007463D5"/>
    <w:rsid w:val="0074643C"/>
    <w:rsid w:val="0074647F"/>
    <w:rsid w:val="007465DD"/>
    <w:rsid w:val="00746668"/>
    <w:rsid w:val="007466E1"/>
    <w:rsid w:val="00746714"/>
    <w:rsid w:val="0074674A"/>
    <w:rsid w:val="00746812"/>
    <w:rsid w:val="00746872"/>
    <w:rsid w:val="007468D1"/>
    <w:rsid w:val="00746A8E"/>
    <w:rsid w:val="00746AD3"/>
    <w:rsid w:val="00746AEB"/>
    <w:rsid w:val="00746C05"/>
    <w:rsid w:val="00746C10"/>
    <w:rsid w:val="00746C5C"/>
    <w:rsid w:val="00746D91"/>
    <w:rsid w:val="00746D94"/>
    <w:rsid w:val="00746DCC"/>
    <w:rsid w:val="00746E66"/>
    <w:rsid w:val="00746E91"/>
    <w:rsid w:val="00746F56"/>
    <w:rsid w:val="00746FD1"/>
    <w:rsid w:val="00747076"/>
    <w:rsid w:val="0074707F"/>
    <w:rsid w:val="007470D0"/>
    <w:rsid w:val="0074716D"/>
    <w:rsid w:val="007471C2"/>
    <w:rsid w:val="0074726B"/>
    <w:rsid w:val="0074726C"/>
    <w:rsid w:val="007472D1"/>
    <w:rsid w:val="007472D8"/>
    <w:rsid w:val="007472FB"/>
    <w:rsid w:val="00747368"/>
    <w:rsid w:val="0074741F"/>
    <w:rsid w:val="0074743F"/>
    <w:rsid w:val="0074744D"/>
    <w:rsid w:val="007474C4"/>
    <w:rsid w:val="00747542"/>
    <w:rsid w:val="007475FF"/>
    <w:rsid w:val="007476BE"/>
    <w:rsid w:val="007477B1"/>
    <w:rsid w:val="007477FB"/>
    <w:rsid w:val="0074785D"/>
    <w:rsid w:val="00747860"/>
    <w:rsid w:val="00747872"/>
    <w:rsid w:val="007478BC"/>
    <w:rsid w:val="00747996"/>
    <w:rsid w:val="007479A3"/>
    <w:rsid w:val="007479AE"/>
    <w:rsid w:val="007479CF"/>
    <w:rsid w:val="00747A76"/>
    <w:rsid w:val="00747A82"/>
    <w:rsid w:val="00747B15"/>
    <w:rsid w:val="00747B95"/>
    <w:rsid w:val="00747C24"/>
    <w:rsid w:val="00747CB0"/>
    <w:rsid w:val="00747CC2"/>
    <w:rsid w:val="00747D24"/>
    <w:rsid w:val="00747D43"/>
    <w:rsid w:val="00747D6D"/>
    <w:rsid w:val="00747DBA"/>
    <w:rsid w:val="00747DDB"/>
    <w:rsid w:val="00747F24"/>
    <w:rsid w:val="00750089"/>
    <w:rsid w:val="0075019D"/>
    <w:rsid w:val="00750253"/>
    <w:rsid w:val="00750270"/>
    <w:rsid w:val="0075039A"/>
    <w:rsid w:val="00750408"/>
    <w:rsid w:val="0075044A"/>
    <w:rsid w:val="00750495"/>
    <w:rsid w:val="007504F2"/>
    <w:rsid w:val="0075054C"/>
    <w:rsid w:val="00750568"/>
    <w:rsid w:val="0075065C"/>
    <w:rsid w:val="0075065F"/>
    <w:rsid w:val="0075078C"/>
    <w:rsid w:val="00750832"/>
    <w:rsid w:val="00750838"/>
    <w:rsid w:val="0075086F"/>
    <w:rsid w:val="00750924"/>
    <w:rsid w:val="0075098D"/>
    <w:rsid w:val="00750991"/>
    <w:rsid w:val="0075099C"/>
    <w:rsid w:val="00750A6C"/>
    <w:rsid w:val="00750AD2"/>
    <w:rsid w:val="00750AD9"/>
    <w:rsid w:val="00750B70"/>
    <w:rsid w:val="00750C24"/>
    <w:rsid w:val="00750CD4"/>
    <w:rsid w:val="00750CD7"/>
    <w:rsid w:val="00750D07"/>
    <w:rsid w:val="00750D26"/>
    <w:rsid w:val="00750D27"/>
    <w:rsid w:val="00750D67"/>
    <w:rsid w:val="00750DB6"/>
    <w:rsid w:val="00750DBF"/>
    <w:rsid w:val="00750DF3"/>
    <w:rsid w:val="00750E29"/>
    <w:rsid w:val="00750E55"/>
    <w:rsid w:val="00750EB4"/>
    <w:rsid w:val="00750ECC"/>
    <w:rsid w:val="00750F22"/>
    <w:rsid w:val="00750F76"/>
    <w:rsid w:val="00751034"/>
    <w:rsid w:val="0075105B"/>
    <w:rsid w:val="0075108E"/>
    <w:rsid w:val="0075109A"/>
    <w:rsid w:val="0075113F"/>
    <w:rsid w:val="007512C1"/>
    <w:rsid w:val="00751332"/>
    <w:rsid w:val="00751349"/>
    <w:rsid w:val="007513D8"/>
    <w:rsid w:val="007513FC"/>
    <w:rsid w:val="0075147B"/>
    <w:rsid w:val="00751493"/>
    <w:rsid w:val="007514B5"/>
    <w:rsid w:val="0075153B"/>
    <w:rsid w:val="00751557"/>
    <w:rsid w:val="007515DD"/>
    <w:rsid w:val="007516BA"/>
    <w:rsid w:val="007516CA"/>
    <w:rsid w:val="00751720"/>
    <w:rsid w:val="00751737"/>
    <w:rsid w:val="007518A0"/>
    <w:rsid w:val="007518A5"/>
    <w:rsid w:val="007518D8"/>
    <w:rsid w:val="007518E0"/>
    <w:rsid w:val="00751950"/>
    <w:rsid w:val="007519F5"/>
    <w:rsid w:val="00751A65"/>
    <w:rsid w:val="00751A68"/>
    <w:rsid w:val="00751B83"/>
    <w:rsid w:val="00751BB2"/>
    <w:rsid w:val="00751BD7"/>
    <w:rsid w:val="00751C61"/>
    <w:rsid w:val="00751CC3"/>
    <w:rsid w:val="00751D22"/>
    <w:rsid w:val="00751D97"/>
    <w:rsid w:val="00751EF2"/>
    <w:rsid w:val="00751EF4"/>
    <w:rsid w:val="00751FE7"/>
    <w:rsid w:val="0075210E"/>
    <w:rsid w:val="007521B2"/>
    <w:rsid w:val="007521D2"/>
    <w:rsid w:val="007521F3"/>
    <w:rsid w:val="00752213"/>
    <w:rsid w:val="00752278"/>
    <w:rsid w:val="007522C2"/>
    <w:rsid w:val="007522DE"/>
    <w:rsid w:val="00752340"/>
    <w:rsid w:val="00752407"/>
    <w:rsid w:val="0075246B"/>
    <w:rsid w:val="00752514"/>
    <w:rsid w:val="0075252E"/>
    <w:rsid w:val="007525C1"/>
    <w:rsid w:val="00752620"/>
    <w:rsid w:val="0075262D"/>
    <w:rsid w:val="0075263B"/>
    <w:rsid w:val="00752777"/>
    <w:rsid w:val="007527FC"/>
    <w:rsid w:val="00752807"/>
    <w:rsid w:val="007528BB"/>
    <w:rsid w:val="007528D6"/>
    <w:rsid w:val="007529E7"/>
    <w:rsid w:val="00752B41"/>
    <w:rsid w:val="00752C64"/>
    <w:rsid w:val="00752C74"/>
    <w:rsid w:val="00752C84"/>
    <w:rsid w:val="00752D3A"/>
    <w:rsid w:val="00752D3B"/>
    <w:rsid w:val="00752E06"/>
    <w:rsid w:val="00752E46"/>
    <w:rsid w:val="00752E77"/>
    <w:rsid w:val="00752F3E"/>
    <w:rsid w:val="00753003"/>
    <w:rsid w:val="007530C3"/>
    <w:rsid w:val="0075317E"/>
    <w:rsid w:val="007531C1"/>
    <w:rsid w:val="007531E3"/>
    <w:rsid w:val="007531F4"/>
    <w:rsid w:val="00753343"/>
    <w:rsid w:val="00753360"/>
    <w:rsid w:val="007535AC"/>
    <w:rsid w:val="00753789"/>
    <w:rsid w:val="00753863"/>
    <w:rsid w:val="007538C9"/>
    <w:rsid w:val="00753AB8"/>
    <w:rsid w:val="00753B04"/>
    <w:rsid w:val="00753B63"/>
    <w:rsid w:val="00753B6E"/>
    <w:rsid w:val="00753BEA"/>
    <w:rsid w:val="00753C0B"/>
    <w:rsid w:val="00753CAB"/>
    <w:rsid w:val="00753CAF"/>
    <w:rsid w:val="00753E2B"/>
    <w:rsid w:val="00753E5F"/>
    <w:rsid w:val="00753ED2"/>
    <w:rsid w:val="00753EFA"/>
    <w:rsid w:val="00753F71"/>
    <w:rsid w:val="00754154"/>
    <w:rsid w:val="0075415E"/>
    <w:rsid w:val="00754176"/>
    <w:rsid w:val="0075425B"/>
    <w:rsid w:val="00754286"/>
    <w:rsid w:val="007542AC"/>
    <w:rsid w:val="007542F2"/>
    <w:rsid w:val="00754337"/>
    <w:rsid w:val="007543C9"/>
    <w:rsid w:val="00754484"/>
    <w:rsid w:val="00754500"/>
    <w:rsid w:val="00754540"/>
    <w:rsid w:val="00754657"/>
    <w:rsid w:val="00754684"/>
    <w:rsid w:val="0075471B"/>
    <w:rsid w:val="00754728"/>
    <w:rsid w:val="00754729"/>
    <w:rsid w:val="0075472F"/>
    <w:rsid w:val="007547DE"/>
    <w:rsid w:val="00754826"/>
    <w:rsid w:val="0075482E"/>
    <w:rsid w:val="00754833"/>
    <w:rsid w:val="0075486D"/>
    <w:rsid w:val="00754882"/>
    <w:rsid w:val="007548DC"/>
    <w:rsid w:val="00754A03"/>
    <w:rsid w:val="00754B32"/>
    <w:rsid w:val="00754B33"/>
    <w:rsid w:val="00754B75"/>
    <w:rsid w:val="00754BE2"/>
    <w:rsid w:val="00754CC1"/>
    <w:rsid w:val="00754CE3"/>
    <w:rsid w:val="00754D3A"/>
    <w:rsid w:val="00754D59"/>
    <w:rsid w:val="00754D6E"/>
    <w:rsid w:val="00754E67"/>
    <w:rsid w:val="00754E9B"/>
    <w:rsid w:val="00754FB4"/>
    <w:rsid w:val="00755078"/>
    <w:rsid w:val="00755176"/>
    <w:rsid w:val="007551E4"/>
    <w:rsid w:val="007551EC"/>
    <w:rsid w:val="007551EF"/>
    <w:rsid w:val="007551FD"/>
    <w:rsid w:val="00755205"/>
    <w:rsid w:val="00755251"/>
    <w:rsid w:val="00755325"/>
    <w:rsid w:val="00755342"/>
    <w:rsid w:val="00755432"/>
    <w:rsid w:val="00755491"/>
    <w:rsid w:val="007554B9"/>
    <w:rsid w:val="00755535"/>
    <w:rsid w:val="00755545"/>
    <w:rsid w:val="007555DD"/>
    <w:rsid w:val="007555F1"/>
    <w:rsid w:val="00755629"/>
    <w:rsid w:val="0075565D"/>
    <w:rsid w:val="0075569F"/>
    <w:rsid w:val="00755702"/>
    <w:rsid w:val="00755746"/>
    <w:rsid w:val="0075578E"/>
    <w:rsid w:val="007557A2"/>
    <w:rsid w:val="00755855"/>
    <w:rsid w:val="0075585A"/>
    <w:rsid w:val="0075591F"/>
    <w:rsid w:val="00755A3D"/>
    <w:rsid w:val="00755A4E"/>
    <w:rsid w:val="00755A63"/>
    <w:rsid w:val="00755A97"/>
    <w:rsid w:val="00755AA9"/>
    <w:rsid w:val="00755AB9"/>
    <w:rsid w:val="00755ABB"/>
    <w:rsid w:val="00755AD7"/>
    <w:rsid w:val="00755B05"/>
    <w:rsid w:val="00755B0D"/>
    <w:rsid w:val="00755B5E"/>
    <w:rsid w:val="00755B68"/>
    <w:rsid w:val="00755C76"/>
    <w:rsid w:val="00755D0A"/>
    <w:rsid w:val="00755D13"/>
    <w:rsid w:val="00755E21"/>
    <w:rsid w:val="00755E69"/>
    <w:rsid w:val="00755EC7"/>
    <w:rsid w:val="00755F5A"/>
    <w:rsid w:val="007560CE"/>
    <w:rsid w:val="0075618B"/>
    <w:rsid w:val="0075618C"/>
    <w:rsid w:val="007561AB"/>
    <w:rsid w:val="007561ED"/>
    <w:rsid w:val="007562AB"/>
    <w:rsid w:val="0075630C"/>
    <w:rsid w:val="00756367"/>
    <w:rsid w:val="0075636F"/>
    <w:rsid w:val="00756373"/>
    <w:rsid w:val="007563C0"/>
    <w:rsid w:val="00756411"/>
    <w:rsid w:val="00756429"/>
    <w:rsid w:val="007564A0"/>
    <w:rsid w:val="007564E0"/>
    <w:rsid w:val="007565E9"/>
    <w:rsid w:val="007565F0"/>
    <w:rsid w:val="007565FC"/>
    <w:rsid w:val="00756617"/>
    <w:rsid w:val="0075666E"/>
    <w:rsid w:val="007566A9"/>
    <w:rsid w:val="0075670F"/>
    <w:rsid w:val="007568EE"/>
    <w:rsid w:val="007568FC"/>
    <w:rsid w:val="0075694F"/>
    <w:rsid w:val="00756960"/>
    <w:rsid w:val="00756968"/>
    <w:rsid w:val="0075698A"/>
    <w:rsid w:val="00756A95"/>
    <w:rsid w:val="00756BC7"/>
    <w:rsid w:val="00756BF6"/>
    <w:rsid w:val="00756C20"/>
    <w:rsid w:val="00756CA2"/>
    <w:rsid w:val="00756DE8"/>
    <w:rsid w:val="00756E1C"/>
    <w:rsid w:val="00756F57"/>
    <w:rsid w:val="00757021"/>
    <w:rsid w:val="00757029"/>
    <w:rsid w:val="00757050"/>
    <w:rsid w:val="00757087"/>
    <w:rsid w:val="00757115"/>
    <w:rsid w:val="00757285"/>
    <w:rsid w:val="0075729B"/>
    <w:rsid w:val="007572AB"/>
    <w:rsid w:val="007572F9"/>
    <w:rsid w:val="0075735B"/>
    <w:rsid w:val="0075735E"/>
    <w:rsid w:val="00757385"/>
    <w:rsid w:val="0075745F"/>
    <w:rsid w:val="007574BE"/>
    <w:rsid w:val="007575B8"/>
    <w:rsid w:val="007575F0"/>
    <w:rsid w:val="0075761A"/>
    <w:rsid w:val="00757691"/>
    <w:rsid w:val="0075772F"/>
    <w:rsid w:val="007577B3"/>
    <w:rsid w:val="007578B2"/>
    <w:rsid w:val="007578EA"/>
    <w:rsid w:val="00757973"/>
    <w:rsid w:val="0075798A"/>
    <w:rsid w:val="0075798C"/>
    <w:rsid w:val="007579B9"/>
    <w:rsid w:val="007579E7"/>
    <w:rsid w:val="00757A51"/>
    <w:rsid w:val="00757AB5"/>
    <w:rsid w:val="00757AD3"/>
    <w:rsid w:val="00757B78"/>
    <w:rsid w:val="00757BB3"/>
    <w:rsid w:val="00757CA6"/>
    <w:rsid w:val="00757CF2"/>
    <w:rsid w:val="00757CFE"/>
    <w:rsid w:val="00757D18"/>
    <w:rsid w:val="00757D2A"/>
    <w:rsid w:val="00757D37"/>
    <w:rsid w:val="00757E17"/>
    <w:rsid w:val="00757F72"/>
    <w:rsid w:val="00757FA7"/>
    <w:rsid w:val="00760008"/>
    <w:rsid w:val="00760070"/>
    <w:rsid w:val="00760136"/>
    <w:rsid w:val="0076025B"/>
    <w:rsid w:val="007602AC"/>
    <w:rsid w:val="007602BD"/>
    <w:rsid w:val="007602E2"/>
    <w:rsid w:val="00760361"/>
    <w:rsid w:val="0076037D"/>
    <w:rsid w:val="0076039C"/>
    <w:rsid w:val="00760419"/>
    <w:rsid w:val="0076041D"/>
    <w:rsid w:val="0076043F"/>
    <w:rsid w:val="00760494"/>
    <w:rsid w:val="00760511"/>
    <w:rsid w:val="0076062E"/>
    <w:rsid w:val="007606AC"/>
    <w:rsid w:val="007606D9"/>
    <w:rsid w:val="00760725"/>
    <w:rsid w:val="0076075D"/>
    <w:rsid w:val="00760797"/>
    <w:rsid w:val="007607E1"/>
    <w:rsid w:val="00760846"/>
    <w:rsid w:val="00760946"/>
    <w:rsid w:val="00760966"/>
    <w:rsid w:val="0076099D"/>
    <w:rsid w:val="00760A0B"/>
    <w:rsid w:val="00760A98"/>
    <w:rsid w:val="00760B35"/>
    <w:rsid w:val="00760C98"/>
    <w:rsid w:val="00760D47"/>
    <w:rsid w:val="00760E12"/>
    <w:rsid w:val="00760F6D"/>
    <w:rsid w:val="00760F71"/>
    <w:rsid w:val="0076103A"/>
    <w:rsid w:val="00761041"/>
    <w:rsid w:val="0076105C"/>
    <w:rsid w:val="00761072"/>
    <w:rsid w:val="00761085"/>
    <w:rsid w:val="007610ED"/>
    <w:rsid w:val="007611CF"/>
    <w:rsid w:val="007612A0"/>
    <w:rsid w:val="007612E4"/>
    <w:rsid w:val="0076134B"/>
    <w:rsid w:val="0076141A"/>
    <w:rsid w:val="0076145E"/>
    <w:rsid w:val="007614B3"/>
    <w:rsid w:val="007614D2"/>
    <w:rsid w:val="0076151C"/>
    <w:rsid w:val="00761547"/>
    <w:rsid w:val="007615DE"/>
    <w:rsid w:val="00761610"/>
    <w:rsid w:val="00761628"/>
    <w:rsid w:val="00761689"/>
    <w:rsid w:val="007616B6"/>
    <w:rsid w:val="007616F4"/>
    <w:rsid w:val="00761761"/>
    <w:rsid w:val="007618F5"/>
    <w:rsid w:val="007619EC"/>
    <w:rsid w:val="00761ACD"/>
    <w:rsid w:val="00761BC7"/>
    <w:rsid w:val="00761C09"/>
    <w:rsid w:val="00761C29"/>
    <w:rsid w:val="00761C2D"/>
    <w:rsid w:val="00761C6B"/>
    <w:rsid w:val="00761D81"/>
    <w:rsid w:val="00761DFF"/>
    <w:rsid w:val="00761E4A"/>
    <w:rsid w:val="00761E53"/>
    <w:rsid w:val="00761E6C"/>
    <w:rsid w:val="00761E6D"/>
    <w:rsid w:val="00761F20"/>
    <w:rsid w:val="00761F7C"/>
    <w:rsid w:val="00761FCC"/>
    <w:rsid w:val="007620C6"/>
    <w:rsid w:val="00762135"/>
    <w:rsid w:val="007621E7"/>
    <w:rsid w:val="00762201"/>
    <w:rsid w:val="00762248"/>
    <w:rsid w:val="00762273"/>
    <w:rsid w:val="007622F8"/>
    <w:rsid w:val="00762331"/>
    <w:rsid w:val="007623B8"/>
    <w:rsid w:val="00762426"/>
    <w:rsid w:val="00762466"/>
    <w:rsid w:val="0076252E"/>
    <w:rsid w:val="00762542"/>
    <w:rsid w:val="0076254A"/>
    <w:rsid w:val="00762581"/>
    <w:rsid w:val="007625A4"/>
    <w:rsid w:val="007625CE"/>
    <w:rsid w:val="00762605"/>
    <w:rsid w:val="007626D5"/>
    <w:rsid w:val="007627C5"/>
    <w:rsid w:val="007627FB"/>
    <w:rsid w:val="00762868"/>
    <w:rsid w:val="007628FB"/>
    <w:rsid w:val="0076294B"/>
    <w:rsid w:val="00762977"/>
    <w:rsid w:val="007629A3"/>
    <w:rsid w:val="007629C6"/>
    <w:rsid w:val="00762A80"/>
    <w:rsid w:val="00762AD7"/>
    <w:rsid w:val="00762B7F"/>
    <w:rsid w:val="00762B9F"/>
    <w:rsid w:val="00762C5C"/>
    <w:rsid w:val="00762CC6"/>
    <w:rsid w:val="00762CE6"/>
    <w:rsid w:val="00762D32"/>
    <w:rsid w:val="00762D71"/>
    <w:rsid w:val="00762D7A"/>
    <w:rsid w:val="00762DBD"/>
    <w:rsid w:val="00762EC4"/>
    <w:rsid w:val="00762ECE"/>
    <w:rsid w:val="007630FA"/>
    <w:rsid w:val="00763169"/>
    <w:rsid w:val="00763220"/>
    <w:rsid w:val="00763222"/>
    <w:rsid w:val="0076328C"/>
    <w:rsid w:val="00763322"/>
    <w:rsid w:val="00763326"/>
    <w:rsid w:val="0076339E"/>
    <w:rsid w:val="007633BA"/>
    <w:rsid w:val="00763499"/>
    <w:rsid w:val="00763559"/>
    <w:rsid w:val="007635A1"/>
    <w:rsid w:val="007635EF"/>
    <w:rsid w:val="00763606"/>
    <w:rsid w:val="0076360F"/>
    <w:rsid w:val="00763659"/>
    <w:rsid w:val="00763667"/>
    <w:rsid w:val="007636FD"/>
    <w:rsid w:val="007637BE"/>
    <w:rsid w:val="0076380A"/>
    <w:rsid w:val="00763870"/>
    <w:rsid w:val="007638E2"/>
    <w:rsid w:val="007638F8"/>
    <w:rsid w:val="0076391B"/>
    <w:rsid w:val="00763A06"/>
    <w:rsid w:val="00763A49"/>
    <w:rsid w:val="00763B01"/>
    <w:rsid w:val="00763B1E"/>
    <w:rsid w:val="00763BE7"/>
    <w:rsid w:val="00763C61"/>
    <w:rsid w:val="00763CE7"/>
    <w:rsid w:val="00763D7E"/>
    <w:rsid w:val="00763DC7"/>
    <w:rsid w:val="00763E74"/>
    <w:rsid w:val="00763EC3"/>
    <w:rsid w:val="00763F05"/>
    <w:rsid w:val="00763F38"/>
    <w:rsid w:val="00763F4C"/>
    <w:rsid w:val="00763F5C"/>
    <w:rsid w:val="00763F80"/>
    <w:rsid w:val="00763FB5"/>
    <w:rsid w:val="0076404D"/>
    <w:rsid w:val="00764218"/>
    <w:rsid w:val="00764231"/>
    <w:rsid w:val="0076425B"/>
    <w:rsid w:val="007642D5"/>
    <w:rsid w:val="00764367"/>
    <w:rsid w:val="0076448D"/>
    <w:rsid w:val="00764603"/>
    <w:rsid w:val="007646C3"/>
    <w:rsid w:val="007648BD"/>
    <w:rsid w:val="007649F6"/>
    <w:rsid w:val="00764A11"/>
    <w:rsid w:val="00764A14"/>
    <w:rsid w:val="00764A34"/>
    <w:rsid w:val="00764A35"/>
    <w:rsid w:val="00764B26"/>
    <w:rsid w:val="00764B98"/>
    <w:rsid w:val="00764BCA"/>
    <w:rsid w:val="00764D2D"/>
    <w:rsid w:val="00764E1E"/>
    <w:rsid w:val="00764E25"/>
    <w:rsid w:val="00764E53"/>
    <w:rsid w:val="00764E8A"/>
    <w:rsid w:val="00764EAE"/>
    <w:rsid w:val="00764EB3"/>
    <w:rsid w:val="00764ED7"/>
    <w:rsid w:val="00764F34"/>
    <w:rsid w:val="00764F37"/>
    <w:rsid w:val="00764F76"/>
    <w:rsid w:val="0076502F"/>
    <w:rsid w:val="00765047"/>
    <w:rsid w:val="0076507F"/>
    <w:rsid w:val="007650A1"/>
    <w:rsid w:val="007651AE"/>
    <w:rsid w:val="007651BA"/>
    <w:rsid w:val="00765247"/>
    <w:rsid w:val="00765297"/>
    <w:rsid w:val="0076536B"/>
    <w:rsid w:val="007654BD"/>
    <w:rsid w:val="007654CA"/>
    <w:rsid w:val="007654D9"/>
    <w:rsid w:val="00765554"/>
    <w:rsid w:val="00765622"/>
    <w:rsid w:val="0076567B"/>
    <w:rsid w:val="00765755"/>
    <w:rsid w:val="007658C9"/>
    <w:rsid w:val="00765933"/>
    <w:rsid w:val="00765974"/>
    <w:rsid w:val="00765A3A"/>
    <w:rsid w:val="00765A94"/>
    <w:rsid w:val="00765AD2"/>
    <w:rsid w:val="00765C16"/>
    <w:rsid w:val="00765C5D"/>
    <w:rsid w:val="00765C89"/>
    <w:rsid w:val="00765C96"/>
    <w:rsid w:val="00765D12"/>
    <w:rsid w:val="00765EEC"/>
    <w:rsid w:val="00765F0D"/>
    <w:rsid w:val="00765F23"/>
    <w:rsid w:val="00765F84"/>
    <w:rsid w:val="007660F1"/>
    <w:rsid w:val="00766109"/>
    <w:rsid w:val="00766124"/>
    <w:rsid w:val="00766127"/>
    <w:rsid w:val="00766171"/>
    <w:rsid w:val="007661B4"/>
    <w:rsid w:val="007661C3"/>
    <w:rsid w:val="007661DE"/>
    <w:rsid w:val="0076624B"/>
    <w:rsid w:val="0076625C"/>
    <w:rsid w:val="0076629A"/>
    <w:rsid w:val="00766315"/>
    <w:rsid w:val="00766328"/>
    <w:rsid w:val="007663BD"/>
    <w:rsid w:val="007663CA"/>
    <w:rsid w:val="00766402"/>
    <w:rsid w:val="00766526"/>
    <w:rsid w:val="00766652"/>
    <w:rsid w:val="0076670C"/>
    <w:rsid w:val="00766724"/>
    <w:rsid w:val="0076677C"/>
    <w:rsid w:val="00766788"/>
    <w:rsid w:val="007667FC"/>
    <w:rsid w:val="00766866"/>
    <w:rsid w:val="0076686F"/>
    <w:rsid w:val="007668CB"/>
    <w:rsid w:val="0076695E"/>
    <w:rsid w:val="00766AAC"/>
    <w:rsid w:val="00766AF2"/>
    <w:rsid w:val="00766B92"/>
    <w:rsid w:val="00766BC3"/>
    <w:rsid w:val="00766D40"/>
    <w:rsid w:val="00766D95"/>
    <w:rsid w:val="00766EA6"/>
    <w:rsid w:val="00766F70"/>
    <w:rsid w:val="00766FB9"/>
    <w:rsid w:val="00766FF3"/>
    <w:rsid w:val="00767105"/>
    <w:rsid w:val="00767260"/>
    <w:rsid w:val="007672A0"/>
    <w:rsid w:val="007672EA"/>
    <w:rsid w:val="0076739C"/>
    <w:rsid w:val="007673EC"/>
    <w:rsid w:val="00767431"/>
    <w:rsid w:val="007674C5"/>
    <w:rsid w:val="00767517"/>
    <w:rsid w:val="00767539"/>
    <w:rsid w:val="007675A2"/>
    <w:rsid w:val="007677B1"/>
    <w:rsid w:val="007677ED"/>
    <w:rsid w:val="00767854"/>
    <w:rsid w:val="007678A3"/>
    <w:rsid w:val="007678B2"/>
    <w:rsid w:val="00767917"/>
    <w:rsid w:val="0076795C"/>
    <w:rsid w:val="0076797C"/>
    <w:rsid w:val="007679EB"/>
    <w:rsid w:val="00767A36"/>
    <w:rsid w:val="00767A8D"/>
    <w:rsid w:val="00767BA1"/>
    <w:rsid w:val="00767C00"/>
    <w:rsid w:val="00767C22"/>
    <w:rsid w:val="00767D19"/>
    <w:rsid w:val="00767DCB"/>
    <w:rsid w:val="00767E72"/>
    <w:rsid w:val="00767F1B"/>
    <w:rsid w:val="00767F81"/>
    <w:rsid w:val="00767FB1"/>
    <w:rsid w:val="007700BB"/>
    <w:rsid w:val="00770144"/>
    <w:rsid w:val="00770152"/>
    <w:rsid w:val="00770176"/>
    <w:rsid w:val="007701A5"/>
    <w:rsid w:val="007701C9"/>
    <w:rsid w:val="007702B7"/>
    <w:rsid w:val="00770376"/>
    <w:rsid w:val="00770411"/>
    <w:rsid w:val="007704A3"/>
    <w:rsid w:val="00770544"/>
    <w:rsid w:val="007705FA"/>
    <w:rsid w:val="00770608"/>
    <w:rsid w:val="00770645"/>
    <w:rsid w:val="007706DC"/>
    <w:rsid w:val="00770834"/>
    <w:rsid w:val="00770884"/>
    <w:rsid w:val="007708AF"/>
    <w:rsid w:val="0077097F"/>
    <w:rsid w:val="007709C3"/>
    <w:rsid w:val="007709EC"/>
    <w:rsid w:val="00770A05"/>
    <w:rsid w:val="00770A93"/>
    <w:rsid w:val="00770ABF"/>
    <w:rsid w:val="00770AE8"/>
    <w:rsid w:val="00770B30"/>
    <w:rsid w:val="00770C0F"/>
    <w:rsid w:val="00770C7A"/>
    <w:rsid w:val="00770D1D"/>
    <w:rsid w:val="00770D2F"/>
    <w:rsid w:val="00770DB7"/>
    <w:rsid w:val="00770DC6"/>
    <w:rsid w:val="00770DD7"/>
    <w:rsid w:val="00770E14"/>
    <w:rsid w:val="00770E62"/>
    <w:rsid w:val="00770EC6"/>
    <w:rsid w:val="00770F88"/>
    <w:rsid w:val="00770F8E"/>
    <w:rsid w:val="00770FB5"/>
    <w:rsid w:val="007710AE"/>
    <w:rsid w:val="00771155"/>
    <w:rsid w:val="00771162"/>
    <w:rsid w:val="007711E4"/>
    <w:rsid w:val="007712E3"/>
    <w:rsid w:val="007712F0"/>
    <w:rsid w:val="0077136C"/>
    <w:rsid w:val="007713F7"/>
    <w:rsid w:val="00771407"/>
    <w:rsid w:val="0077146E"/>
    <w:rsid w:val="0077149C"/>
    <w:rsid w:val="00771545"/>
    <w:rsid w:val="00771548"/>
    <w:rsid w:val="00771586"/>
    <w:rsid w:val="007715A2"/>
    <w:rsid w:val="007715AB"/>
    <w:rsid w:val="00771637"/>
    <w:rsid w:val="007716C3"/>
    <w:rsid w:val="0077172A"/>
    <w:rsid w:val="00771743"/>
    <w:rsid w:val="007717B0"/>
    <w:rsid w:val="007717FC"/>
    <w:rsid w:val="00771803"/>
    <w:rsid w:val="00771843"/>
    <w:rsid w:val="00771869"/>
    <w:rsid w:val="007718E6"/>
    <w:rsid w:val="00771AA4"/>
    <w:rsid w:val="00771B74"/>
    <w:rsid w:val="00771B9F"/>
    <w:rsid w:val="00771C57"/>
    <w:rsid w:val="00771D9A"/>
    <w:rsid w:val="00771E71"/>
    <w:rsid w:val="00771E77"/>
    <w:rsid w:val="00771F39"/>
    <w:rsid w:val="00771FB8"/>
    <w:rsid w:val="00771FD4"/>
    <w:rsid w:val="00771FE9"/>
    <w:rsid w:val="0077208B"/>
    <w:rsid w:val="00772288"/>
    <w:rsid w:val="00772382"/>
    <w:rsid w:val="007723D7"/>
    <w:rsid w:val="007724B4"/>
    <w:rsid w:val="00772575"/>
    <w:rsid w:val="007725E4"/>
    <w:rsid w:val="00772783"/>
    <w:rsid w:val="007727FA"/>
    <w:rsid w:val="00772807"/>
    <w:rsid w:val="00772812"/>
    <w:rsid w:val="00772A43"/>
    <w:rsid w:val="00772B23"/>
    <w:rsid w:val="00772B99"/>
    <w:rsid w:val="00772CEB"/>
    <w:rsid w:val="00772CF2"/>
    <w:rsid w:val="00772DFC"/>
    <w:rsid w:val="00772E01"/>
    <w:rsid w:val="00772E9A"/>
    <w:rsid w:val="00772F16"/>
    <w:rsid w:val="00772F4A"/>
    <w:rsid w:val="00772F7E"/>
    <w:rsid w:val="00773072"/>
    <w:rsid w:val="0077314E"/>
    <w:rsid w:val="00773169"/>
    <w:rsid w:val="0077317C"/>
    <w:rsid w:val="007731A1"/>
    <w:rsid w:val="007733C9"/>
    <w:rsid w:val="00773459"/>
    <w:rsid w:val="007734F4"/>
    <w:rsid w:val="00773573"/>
    <w:rsid w:val="00773594"/>
    <w:rsid w:val="007735C9"/>
    <w:rsid w:val="00773605"/>
    <w:rsid w:val="00773611"/>
    <w:rsid w:val="0077361D"/>
    <w:rsid w:val="007736B8"/>
    <w:rsid w:val="007737B8"/>
    <w:rsid w:val="00773831"/>
    <w:rsid w:val="0077383A"/>
    <w:rsid w:val="00773871"/>
    <w:rsid w:val="00773AE1"/>
    <w:rsid w:val="00773BEA"/>
    <w:rsid w:val="00773C6C"/>
    <w:rsid w:val="00773D5B"/>
    <w:rsid w:val="00773D80"/>
    <w:rsid w:val="00773DA7"/>
    <w:rsid w:val="00773DCC"/>
    <w:rsid w:val="00773DE7"/>
    <w:rsid w:val="00773E17"/>
    <w:rsid w:val="00773E48"/>
    <w:rsid w:val="00773E99"/>
    <w:rsid w:val="00773F07"/>
    <w:rsid w:val="00773F22"/>
    <w:rsid w:val="00773F7C"/>
    <w:rsid w:val="00773F8E"/>
    <w:rsid w:val="0077402E"/>
    <w:rsid w:val="00774217"/>
    <w:rsid w:val="00774227"/>
    <w:rsid w:val="007742D2"/>
    <w:rsid w:val="0077432D"/>
    <w:rsid w:val="00774354"/>
    <w:rsid w:val="007743FA"/>
    <w:rsid w:val="00774404"/>
    <w:rsid w:val="00774417"/>
    <w:rsid w:val="00774494"/>
    <w:rsid w:val="0077453F"/>
    <w:rsid w:val="0077467E"/>
    <w:rsid w:val="007746FF"/>
    <w:rsid w:val="007747F1"/>
    <w:rsid w:val="007747F7"/>
    <w:rsid w:val="0077487E"/>
    <w:rsid w:val="007748B4"/>
    <w:rsid w:val="007749CC"/>
    <w:rsid w:val="00774A15"/>
    <w:rsid w:val="00774A73"/>
    <w:rsid w:val="00774A8C"/>
    <w:rsid w:val="00774AC6"/>
    <w:rsid w:val="00774AFC"/>
    <w:rsid w:val="00774BD7"/>
    <w:rsid w:val="00774C07"/>
    <w:rsid w:val="00774C99"/>
    <w:rsid w:val="00774CEA"/>
    <w:rsid w:val="00774DAD"/>
    <w:rsid w:val="00774DFB"/>
    <w:rsid w:val="00774E1B"/>
    <w:rsid w:val="00774E2E"/>
    <w:rsid w:val="00774E9A"/>
    <w:rsid w:val="00774EF7"/>
    <w:rsid w:val="00774FCA"/>
    <w:rsid w:val="0077504E"/>
    <w:rsid w:val="0077515A"/>
    <w:rsid w:val="00775165"/>
    <w:rsid w:val="007751AE"/>
    <w:rsid w:val="007751E5"/>
    <w:rsid w:val="007751E8"/>
    <w:rsid w:val="00775283"/>
    <w:rsid w:val="007752CA"/>
    <w:rsid w:val="007752E1"/>
    <w:rsid w:val="007753BC"/>
    <w:rsid w:val="007753E2"/>
    <w:rsid w:val="00775459"/>
    <w:rsid w:val="00775470"/>
    <w:rsid w:val="0077551A"/>
    <w:rsid w:val="0077552E"/>
    <w:rsid w:val="0077559B"/>
    <w:rsid w:val="007756A0"/>
    <w:rsid w:val="00775716"/>
    <w:rsid w:val="00775779"/>
    <w:rsid w:val="00775898"/>
    <w:rsid w:val="00775900"/>
    <w:rsid w:val="00775938"/>
    <w:rsid w:val="0077593D"/>
    <w:rsid w:val="0077597A"/>
    <w:rsid w:val="007759B2"/>
    <w:rsid w:val="007759E3"/>
    <w:rsid w:val="00775A22"/>
    <w:rsid w:val="00775A6F"/>
    <w:rsid w:val="00775AAA"/>
    <w:rsid w:val="00775AD8"/>
    <w:rsid w:val="00775C71"/>
    <w:rsid w:val="00775C8D"/>
    <w:rsid w:val="00775D9E"/>
    <w:rsid w:val="00775E26"/>
    <w:rsid w:val="00775E4D"/>
    <w:rsid w:val="00775E5C"/>
    <w:rsid w:val="00775ED5"/>
    <w:rsid w:val="00776030"/>
    <w:rsid w:val="0077609A"/>
    <w:rsid w:val="007760B0"/>
    <w:rsid w:val="00776106"/>
    <w:rsid w:val="00776137"/>
    <w:rsid w:val="00776188"/>
    <w:rsid w:val="00776207"/>
    <w:rsid w:val="00776226"/>
    <w:rsid w:val="00776292"/>
    <w:rsid w:val="00776300"/>
    <w:rsid w:val="0077631B"/>
    <w:rsid w:val="00776354"/>
    <w:rsid w:val="007763B6"/>
    <w:rsid w:val="0077649F"/>
    <w:rsid w:val="007764C4"/>
    <w:rsid w:val="007764DD"/>
    <w:rsid w:val="0077651F"/>
    <w:rsid w:val="00776520"/>
    <w:rsid w:val="007765C8"/>
    <w:rsid w:val="007765EF"/>
    <w:rsid w:val="00776651"/>
    <w:rsid w:val="007766B9"/>
    <w:rsid w:val="007766E3"/>
    <w:rsid w:val="0077675D"/>
    <w:rsid w:val="00776840"/>
    <w:rsid w:val="00776862"/>
    <w:rsid w:val="007769A5"/>
    <w:rsid w:val="00776A3E"/>
    <w:rsid w:val="00776A4D"/>
    <w:rsid w:val="00776A65"/>
    <w:rsid w:val="00776A90"/>
    <w:rsid w:val="00776A95"/>
    <w:rsid w:val="00776AAC"/>
    <w:rsid w:val="00776B36"/>
    <w:rsid w:val="00776B8C"/>
    <w:rsid w:val="00776CEC"/>
    <w:rsid w:val="00776D5E"/>
    <w:rsid w:val="00776DBB"/>
    <w:rsid w:val="00776DE4"/>
    <w:rsid w:val="00776E04"/>
    <w:rsid w:val="00776EAC"/>
    <w:rsid w:val="00776EDC"/>
    <w:rsid w:val="00776EEF"/>
    <w:rsid w:val="0077705D"/>
    <w:rsid w:val="00777063"/>
    <w:rsid w:val="00777065"/>
    <w:rsid w:val="0077706F"/>
    <w:rsid w:val="00777082"/>
    <w:rsid w:val="0077708C"/>
    <w:rsid w:val="007771D0"/>
    <w:rsid w:val="00777289"/>
    <w:rsid w:val="0077728F"/>
    <w:rsid w:val="00777296"/>
    <w:rsid w:val="007773C7"/>
    <w:rsid w:val="00777467"/>
    <w:rsid w:val="007774AA"/>
    <w:rsid w:val="007774D9"/>
    <w:rsid w:val="007775AB"/>
    <w:rsid w:val="007775BD"/>
    <w:rsid w:val="00777623"/>
    <w:rsid w:val="00777697"/>
    <w:rsid w:val="007776B3"/>
    <w:rsid w:val="00777732"/>
    <w:rsid w:val="00777744"/>
    <w:rsid w:val="00777745"/>
    <w:rsid w:val="00777752"/>
    <w:rsid w:val="007777E5"/>
    <w:rsid w:val="00777828"/>
    <w:rsid w:val="00777845"/>
    <w:rsid w:val="00777862"/>
    <w:rsid w:val="00777908"/>
    <w:rsid w:val="0077790D"/>
    <w:rsid w:val="00777AC4"/>
    <w:rsid w:val="00777B55"/>
    <w:rsid w:val="00777C7C"/>
    <w:rsid w:val="00777CA9"/>
    <w:rsid w:val="00777CE4"/>
    <w:rsid w:val="00777D0D"/>
    <w:rsid w:val="00777E98"/>
    <w:rsid w:val="00777F35"/>
    <w:rsid w:val="00777F96"/>
    <w:rsid w:val="00777FB2"/>
    <w:rsid w:val="00777FCE"/>
    <w:rsid w:val="0077EB27"/>
    <w:rsid w:val="0078009C"/>
    <w:rsid w:val="00780118"/>
    <w:rsid w:val="0078017A"/>
    <w:rsid w:val="00780197"/>
    <w:rsid w:val="007801A9"/>
    <w:rsid w:val="007801E6"/>
    <w:rsid w:val="0078021A"/>
    <w:rsid w:val="007802DE"/>
    <w:rsid w:val="00780364"/>
    <w:rsid w:val="007803CE"/>
    <w:rsid w:val="00780469"/>
    <w:rsid w:val="007804B3"/>
    <w:rsid w:val="007804C5"/>
    <w:rsid w:val="007804DF"/>
    <w:rsid w:val="00780507"/>
    <w:rsid w:val="0078054F"/>
    <w:rsid w:val="0078059A"/>
    <w:rsid w:val="0078059D"/>
    <w:rsid w:val="007805A1"/>
    <w:rsid w:val="00780720"/>
    <w:rsid w:val="00780757"/>
    <w:rsid w:val="00780775"/>
    <w:rsid w:val="00780851"/>
    <w:rsid w:val="0078086B"/>
    <w:rsid w:val="007808E3"/>
    <w:rsid w:val="007808EA"/>
    <w:rsid w:val="0078098A"/>
    <w:rsid w:val="007809AB"/>
    <w:rsid w:val="007809F5"/>
    <w:rsid w:val="00780A05"/>
    <w:rsid w:val="00780A0E"/>
    <w:rsid w:val="00780A62"/>
    <w:rsid w:val="00780A8D"/>
    <w:rsid w:val="00780B16"/>
    <w:rsid w:val="00780B7A"/>
    <w:rsid w:val="00780BBE"/>
    <w:rsid w:val="00780BD2"/>
    <w:rsid w:val="00780CC1"/>
    <w:rsid w:val="00780D89"/>
    <w:rsid w:val="00780DA8"/>
    <w:rsid w:val="00780DBC"/>
    <w:rsid w:val="00780DD6"/>
    <w:rsid w:val="00780E21"/>
    <w:rsid w:val="00780E4F"/>
    <w:rsid w:val="00780EFB"/>
    <w:rsid w:val="00780F97"/>
    <w:rsid w:val="00780FC6"/>
    <w:rsid w:val="00781033"/>
    <w:rsid w:val="00781094"/>
    <w:rsid w:val="00781161"/>
    <w:rsid w:val="007812C6"/>
    <w:rsid w:val="007812DA"/>
    <w:rsid w:val="007812F0"/>
    <w:rsid w:val="0078134D"/>
    <w:rsid w:val="00781527"/>
    <w:rsid w:val="007815FB"/>
    <w:rsid w:val="0078167A"/>
    <w:rsid w:val="007816CF"/>
    <w:rsid w:val="0078174E"/>
    <w:rsid w:val="00781756"/>
    <w:rsid w:val="0078175C"/>
    <w:rsid w:val="00781763"/>
    <w:rsid w:val="00781770"/>
    <w:rsid w:val="007818B7"/>
    <w:rsid w:val="00781926"/>
    <w:rsid w:val="0078193A"/>
    <w:rsid w:val="00781A91"/>
    <w:rsid w:val="00781A93"/>
    <w:rsid w:val="00781AB7"/>
    <w:rsid w:val="00781AC0"/>
    <w:rsid w:val="00781BA6"/>
    <w:rsid w:val="00781C63"/>
    <w:rsid w:val="00781D82"/>
    <w:rsid w:val="00781DCB"/>
    <w:rsid w:val="00781EE1"/>
    <w:rsid w:val="00781EEA"/>
    <w:rsid w:val="00781EEE"/>
    <w:rsid w:val="00781F22"/>
    <w:rsid w:val="00781F78"/>
    <w:rsid w:val="007820D4"/>
    <w:rsid w:val="00782168"/>
    <w:rsid w:val="007821BA"/>
    <w:rsid w:val="007821D8"/>
    <w:rsid w:val="0078225D"/>
    <w:rsid w:val="00782260"/>
    <w:rsid w:val="007822C6"/>
    <w:rsid w:val="0078231E"/>
    <w:rsid w:val="00782331"/>
    <w:rsid w:val="00782387"/>
    <w:rsid w:val="0078242D"/>
    <w:rsid w:val="007824A5"/>
    <w:rsid w:val="007824D2"/>
    <w:rsid w:val="00782630"/>
    <w:rsid w:val="00782690"/>
    <w:rsid w:val="007826DA"/>
    <w:rsid w:val="00782717"/>
    <w:rsid w:val="00782795"/>
    <w:rsid w:val="007828A9"/>
    <w:rsid w:val="00782A15"/>
    <w:rsid w:val="00782ABB"/>
    <w:rsid w:val="00782B83"/>
    <w:rsid w:val="00782B93"/>
    <w:rsid w:val="00782BD4"/>
    <w:rsid w:val="00782BF8"/>
    <w:rsid w:val="00782C4E"/>
    <w:rsid w:val="00782C7E"/>
    <w:rsid w:val="00782CD8"/>
    <w:rsid w:val="00782E57"/>
    <w:rsid w:val="00782EEE"/>
    <w:rsid w:val="00782F4D"/>
    <w:rsid w:val="00783042"/>
    <w:rsid w:val="0078305F"/>
    <w:rsid w:val="00783089"/>
    <w:rsid w:val="007830C5"/>
    <w:rsid w:val="00783117"/>
    <w:rsid w:val="00783157"/>
    <w:rsid w:val="007831ED"/>
    <w:rsid w:val="007831F0"/>
    <w:rsid w:val="0078323A"/>
    <w:rsid w:val="00783248"/>
    <w:rsid w:val="00783270"/>
    <w:rsid w:val="00783344"/>
    <w:rsid w:val="00783395"/>
    <w:rsid w:val="00783488"/>
    <w:rsid w:val="0078348E"/>
    <w:rsid w:val="00783565"/>
    <w:rsid w:val="00783641"/>
    <w:rsid w:val="007836BF"/>
    <w:rsid w:val="0078370C"/>
    <w:rsid w:val="00783738"/>
    <w:rsid w:val="0078375B"/>
    <w:rsid w:val="0078376D"/>
    <w:rsid w:val="007837D3"/>
    <w:rsid w:val="007837E6"/>
    <w:rsid w:val="007837FD"/>
    <w:rsid w:val="00783829"/>
    <w:rsid w:val="00783890"/>
    <w:rsid w:val="00783923"/>
    <w:rsid w:val="00783981"/>
    <w:rsid w:val="007839FB"/>
    <w:rsid w:val="00783A8B"/>
    <w:rsid w:val="00783AD0"/>
    <w:rsid w:val="00783AD3"/>
    <w:rsid w:val="00783B49"/>
    <w:rsid w:val="00783B5E"/>
    <w:rsid w:val="00783C17"/>
    <w:rsid w:val="00783C21"/>
    <w:rsid w:val="00783C37"/>
    <w:rsid w:val="00783C6A"/>
    <w:rsid w:val="00783CE3"/>
    <w:rsid w:val="00783D05"/>
    <w:rsid w:val="00783D23"/>
    <w:rsid w:val="00783DB7"/>
    <w:rsid w:val="00783DF3"/>
    <w:rsid w:val="00783E4A"/>
    <w:rsid w:val="00783E8B"/>
    <w:rsid w:val="00783EB5"/>
    <w:rsid w:val="00783F16"/>
    <w:rsid w:val="00783FBF"/>
    <w:rsid w:val="00784001"/>
    <w:rsid w:val="00784025"/>
    <w:rsid w:val="00784059"/>
    <w:rsid w:val="007840A6"/>
    <w:rsid w:val="00784185"/>
    <w:rsid w:val="00784207"/>
    <w:rsid w:val="0078420C"/>
    <w:rsid w:val="0078421A"/>
    <w:rsid w:val="007842A3"/>
    <w:rsid w:val="00784357"/>
    <w:rsid w:val="0078444E"/>
    <w:rsid w:val="00784481"/>
    <w:rsid w:val="007844E9"/>
    <w:rsid w:val="0078458F"/>
    <w:rsid w:val="007845F2"/>
    <w:rsid w:val="00784698"/>
    <w:rsid w:val="00784842"/>
    <w:rsid w:val="00784957"/>
    <w:rsid w:val="00784A61"/>
    <w:rsid w:val="00784B80"/>
    <w:rsid w:val="00784B84"/>
    <w:rsid w:val="00784BAE"/>
    <w:rsid w:val="00784BD4"/>
    <w:rsid w:val="00784CFB"/>
    <w:rsid w:val="00784DBC"/>
    <w:rsid w:val="00784DCA"/>
    <w:rsid w:val="00784DFE"/>
    <w:rsid w:val="00784F48"/>
    <w:rsid w:val="00785010"/>
    <w:rsid w:val="00785082"/>
    <w:rsid w:val="00785088"/>
    <w:rsid w:val="007850B0"/>
    <w:rsid w:val="0078516D"/>
    <w:rsid w:val="00785181"/>
    <w:rsid w:val="00785230"/>
    <w:rsid w:val="00785235"/>
    <w:rsid w:val="007852E6"/>
    <w:rsid w:val="0078530C"/>
    <w:rsid w:val="007853B0"/>
    <w:rsid w:val="007853CA"/>
    <w:rsid w:val="0078542D"/>
    <w:rsid w:val="007854A6"/>
    <w:rsid w:val="0078551C"/>
    <w:rsid w:val="0078554C"/>
    <w:rsid w:val="00785584"/>
    <w:rsid w:val="007855AC"/>
    <w:rsid w:val="007855DB"/>
    <w:rsid w:val="0078562F"/>
    <w:rsid w:val="00785680"/>
    <w:rsid w:val="0078570E"/>
    <w:rsid w:val="007857FD"/>
    <w:rsid w:val="00785814"/>
    <w:rsid w:val="0078588D"/>
    <w:rsid w:val="0078599A"/>
    <w:rsid w:val="007859AE"/>
    <w:rsid w:val="007859D8"/>
    <w:rsid w:val="00785A75"/>
    <w:rsid w:val="00785A94"/>
    <w:rsid w:val="00785AFD"/>
    <w:rsid w:val="00785B09"/>
    <w:rsid w:val="00785BCE"/>
    <w:rsid w:val="00785BEB"/>
    <w:rsid w:val="00785C62"/>
    <w:rsid w:val="00785CAA"/>
    <w:rsid w:val="00785CF3"/>
    <w:rsid w:val="00785D15"/>
    <w:rsid w:val="00785E0D"/>
    <w:rsid w:val="00785E18"/>
    <w:rsid w:val="00785EF6"/>
    <w:rsid w:val="00785EFB"/>
    <w:rsid w:val="00785EFF"/>
    <w:rsid w:val="00785F47"/>
    <w:rsid w:val="00785F7C"/>
    <w:rsid w:val="00785FA7"/>
    <w:rsid w:val="007860D2"/>
    <w:rsid w:val="007861E4"/>
    <w:rsid w:val="007861FA"/>
    <w:rsid w:val="00786207"/>
    <w:rsid w:val="00786259"/>
    <w:rsid w:val="00786285"/>
    <w:rsid w:val="0078628F"/>
    <w:rsid w:val="007862C7"/>
    <w:rsid w:val="00786343"/>
    <w:rsid w:val="007863DB"/>
    <w:rsid w:val="00786446"/>
    <w:rsid w:val="00786453"/>
    <w:rsid w:val="0078648C"/>
    <w:rsid w:val="007864E3"/>
    <w:rsid w:val="00786518"/>
    <w:rsid w:val="007865BA"/>
    <w:rsid w:val="00786634"/>
    <w:rsid w:val="0078671D"/>
    <w:rsid w:val="00786837"/>
    <w:rsid w:val="00786864"/>
    <w:rsid w:val="0078686A"/>
    <w:rsid w:val="00786A3F"/>
    <w:rsid w:val="00786B23"/>
    <w:rsid w:val="00786B7D"/>
    <w:rsid w:val="00786B8D"/>
    <w:rsid w:val="00786B9A"/>
    <w:rsid w:val="00786C06"/>
    <w:rsid w:val="00786C60"/>
    <w:rsid w:val="00786C76"/>
    <w:rsid w:val="00786D3F"/>
    <w:rsid w:val="00786E44"/>
    <w:rsid w:val="00786E45"/>
    <w:rsid w:val="00786E52"/>
    <w:rsid w:val="00786E5A"/>
    <w:rsid w:val="00786E94"/>
    <w:rsid w:val="00786E99"/>
    <w:rsid w:val="00786E9E"/>
    <w:rsid w:val="00786EF3"/>
    <w:rsid w:val="00786F2E"/>
    <w:rsid w:val="00786F64"/>
    <w:rsid w:val="00786FC3"/>
    <w:rsid w:val="00786FCC"/>
    <w:rsid w:val="00787086"/>
    <w:rsid w:val="007870A3"/>
    <w:rsid w:val="00787101"/>
    <w:rsid w:val="0078714C"/>
    <w:rsid w:val="007871CF"/>
    <w:rsid w:val="007871F7"/>
    <w:rsid w:val="00787219"/>
    <w:rsid w:val="007872A0"/>
    <w:rsid w:val="007872AB"/>
    <w:rsid w:val="0078735E"/>
    <w:rsid w:val="0078739B"/>
    <w:rsid w:val="0078739F"/>
    <w:rsid w:val="007873AB"/>
    <w:rsid w:val="007873CC"/>
    <w:rsid w:val="007873F8"/>
    <w:rsid w:val="00787515"/>
    <w:rsid w:val="00787577"/>
    <w:rsid w:val="00787598"/>
    <w:rsid w:val="007875D3"/>
    <w:rsid w:val="007875F8"/>
    <w:rsid w:val="00787617"/>
    <w:rsid w:val="0078768F"/>
    <w:rsid w:val="0078780C"/>
    <w:rsid w:val="0078783E"/>
    <w:rsid w:val="007878F3"/>
    <w:rsid w:val="00787924"/>
    <w:rsid w:val="0078792B"/>
    <w:rsid w:val="0078797C"/>
    <w:rsid w:val="007879C6"/>
    <w:rsid w:val="00787A2D"/>
    <w:rsid w:val="00787AC6"/>
    <w:rsid w:val="00787AF1"/>
    <w:rsid w:val="00787B0C"/>
    <w:rsid w:val="00787BF9"/>
    <w:rsid w:val="00787D23"/>
    <w:rsid w:val="00787DA7"/>
    <w:rsid w:val="00787E37"/>
    <w:rsid w:val="00787E48"/>
    <w:rsid w:val="00787E6D"/>
    <w:rsid w:val="00787EF7"/>
    <w:rsid w:val="00787F24"/>
    <w:rsid w:val="0079006A"/>
    <w:rsid w:val="00790089"/>
    <w:rsid w:val="007900FF"/>
    <w:rsid w:val="0079014E"/>
    <w:rsid w:val="007901B3"/>
    <w:rsid w:val="007901CF"/>
    <w:rsid w:val="00790290"/>
    <w:rsid w:val="007902A7"/>
    <w:rsid w:val="007903C6"/>
    <w:rsid w:val="00790475"/>
    <w:rsid w:val="007904A9"/>
    <w:rsid w:val="007904BC"/>
    <w:rsid w:val="007904DE"/>
    <w:rsid w:val="00790503"/>
    <w:rsid w:val="007905D3"/>
    <w:rsid w:val="007906C8"/>
    <w:rsid w:val="007906F2"/>
    <w:rsid w:val="00790730"/>
    <w:rsid w:val="007907CD"/>
    <w:rsid w:val="00790870"/>
    <w:rsid w:val="007908AB"/>
    <w:rsid w:val="007908CD"/>
    <w:rsid w:val="00790955"/>
    <w:rsid w:val="00790A39"/>
    <w:rsid w:val="00790AF8"/>
    <w:rsid w:val="00790B10"/>
    <w:rsid w:val="00790B43"/>
    <w:rsid w:val="00790B93"/>
    <w:rsid w:val="00790C68"/>
    <w:rsid w:val="00790CA1"/>
    <w:rsid w:val="00790CC4"/>
    <w:rsid w:val="00790D3F"/>
    <w:rsid w:val="00790D6A"/>
    <w:rsid w:val="00790D8E"/>
    <w:rsid w:val="00790DD0"/>
    <w:rsid w:val="00790E54"/>
    <w:rsid w:val="00790E8E"/>
    <w:rsid w:val="00790F61"/>
    <w:rsid w:val="0079111F"/>
    <w:rsid w:val="00791146"/>
    <w:rsid w:val="00791206"/>
    <w:rsid w:val="00791278"/>
    <w:rsid w:val="0079127B"/>
    <w:rsid w:val="007912E8"/>
    <w:rsid w:val="007913A5"/>
    <w:rsid w:val="007913C3"/>
    <w:rsid w:val="007913D5"/>
    <w:rsid w:val="0079156B"/>
    <w:rsid w:val="007915D2"/>
    <w:rsid w:val="00791649"/>
    <w:rsid w:val="00791674"/>
    <w:rsid w:val="00791678"/>
    <w:rsid w:val="007916F8"/>
    <w:rsid w:val="0079170E"/>
    <w:rsid w:val="00791713"/>
    <w:rsid w:val="0079171D"/>
    <w:rsid w:val="00791724"/>
    <w:rsid w:val="0079176B"/>
    <w:rsid w:val="007917D9"/>
    <w:rsid w:val="007918B3"/>
    <w:rsid w:val="007918DE"/>
    <w:rsid w:val="007918DF"/>
    <w:rsid w:val="00791955"/>
    <w:rsid w:val="007919BC"/>
    <w:rsid w:val="007919D0"/>
    <w:rsid w:val="007919DD"/>
    <w:rsid w:val="00791A48"/>
    <w:rsid w:val="00791A5C"/>
    <w:rsid w:val="00791A6C"/>
    <w:rsid w:val="00791AF2"/>
    <w:rsid w:val="00791B2E"/>
    <w:rsid w:val="00791B3D"/>
    <w:rsid w:val="00791BA4"/>
    <w:rsid w:val="00791BCB"/>
    <w:rsid w:val="00791BD9"/>
    <w:rsid w:val="00791C28"/>
    <w:rsid w:val="00791CD6"/>
    <w:rsid w:val="00791CDF"/>
    <w:rsid w:val="00791D19"/>
    <w:rsid w:val="00791D2C"/>
    <w:rsid w:val="00791D70"/>
    <w:rsid w:val="00791D78"/>
    <w:rsid w:val="00791D8E"/>
    <w:rsid w:val="00791E45"/>
    <w:rsid w:val="00791E81"/>
    <w:rsid w:val="0079204C"/>
    <w:rsid w:val="00792068"/>
    <w:rsid w:val="007920AF"/>
    <w:rsid w:val="007920E7"/>
    <w:rsid w:val="00792146"/>
    <w:rsid w:val="00792248"/>
    <w:rsid w:val="00792345"/>
    <w:rsid w:val="0079239B"/>
    <w:rsid w:val="007923B4"/>
    <w:rsid w:val="007923C0"/>
    <w:rsid w:val="0079246E"/>
    <w:rsid w:val="00792591"/>
    <w:rsid w:val="00792604"/>
    <w:rsid w:val="00792693"/>
    <w:rsid w:val="00792705"/>
    <w:rsid w:val="00792764"/>
    <w:rsid w:val="0079283D"/>
    <w:rsid w:val="00792923"/>
    <w:rsid w:val="007929A8"/>
    <w:rsid w:val="007929C7"/>
    <w:rsid w:val="00792AF6"/>
    <w:rsid w:val="00792AFE"/>
    <w:rsid w:val="00792B25"/>
    <w:rsid w:val="00792BB0"/>
    <w:rsid w:val="00792BDE"/>
    <w:rsid w:val="00792C09"/>
    <w:rsid w:val="00792C1A"/>
    <w:rsid w:val="00792C88"/>
    <w:rsid w:val="00792C9E"/>
    <w:rsid w:val="00792CF0"/>
    <w:rsid w:val="00792D28"/>
    <w:rsid w:val="00792D79"/>
    <w:rsid w:val="00792DE0"/>
    <w:rsid w:val="00792E02"/>
    <w:rsid w:val="00792E0F"/>
    <w:rsid w:val="00792E4C"/>
    <w:rsid w:val="00792E97"/>
    <w:rsid w:val="00792ED1"/>
    <w:rsid w:val="00792ED8"/>
    <w:rsid w:val="00792F05"/>
    <w:rsid w:val="00792F2A"/>
    <w:rsid w:val="00792FDC"/>
    <w:rsid w:val="00793013"/>
    <w:rsid w:val="00793035"/>
    <w:rsid w:val="0079320C"/>
    <w:rsid w:val="00793281"/>
    <w:rsid w:val="0079334B"/>
    <w:rsid w:val="00793512"/>
    <w:rsid w:val="00793685"/>
    <w:rsid w:val="007936A6"/>
    <w:rsid w:val="0079377E"/>
    <w:rsid w:val="0079380B"/>
    <w:rsid w:val="0079391C"/>
    <w:rsid w:val="00793949"/>
    <w:rsid w:val="007939BD"/>
    <w:rsid w:val="007939D7"/>
    <w:rsid w:val="00793A88"/>
    <w:rsid w:val="00793A9D"/>
    <w:rsid w:val="00793B64"/>
    <w:rsid w:val="00793C16"/>
    <w:rsid w:val="00793C1B"/>
    <w:rsid w:val="00793C25"/>
    <w:rsid w:val="00793C51"/>
    <w:rsid w:val="00793CC8"/>
    <w:rsid w:val="00793CFF"/>
    <w:rsid w:val="00793FC0"/>
    <w:rsid w:val="007940BD"/>
    <w:rsid w:val="007940C6"/>
    <w:rsid w:val="007941B3"/>
    <w:rsid w:val="007942FF"/>
    <w:rsid w:val="007943A1"/>
    <w:rsid w:val="0079442F"/>
    <w:rsid w:val="00794448"/>
    <w:rsid w:val="0079448F"/>
    <w:rsid w:val="007944B2"/>
    <w:rsid w:val="00794517"/>
    <w:rsid w:val="00794597"/>
    <w:rsid w:val="0079467F"/>
    <w:rsid w:val="007946A0"/>
    <w:rsid w:val="00794710"/>
    <w:rsid w:val="00794714"/>
    <w:rsid w:val="00794737"/>
    <w:rsid w:val="007948F3"/>
    <w:rsid w:val="0079490B"/>
    <w:rsid w:val="00794919"/>
    <w:rsid w:val="00794931"/>
    <w:rsid w:val="0079493F"/>
    <w:rsid w:val="00794981"/>
    <w:rsid w:val="007949AF"/>
    <w:rsid w:val="007949B1"/>
    <w:rsid w:val="007949EA"/>
    <w:rsid w:val="00794A20"/>
    <w:rsid w:val="00794A53"/>
    <w:rsid w:val="00794A72"/>
    <w:rsid w:val="00794AA8"/>
    <w:rsid w:val="00794AB6"/>
    <w:rsid w:val="00794BAB"/>
    <w:rsid w:val="00794BE2"/>
    <w:rsid w:val="00794CCF"/>
    <w:rsid w:val="00794D49"/>
    <w:rsid w:val="00794D54"/>
    <w:rsid w:val="00794E0B"/>
    <w:rsid w:val="00794EDA"/>
    <w:rsid w:val="00794EF6"/>
    <w:rsid w:val="00794EFE"/>
    <w:rsid w:val="00794F42"/>
    <w:rsid w:val="00795045"/>
    <w:rsid w:val="00795074"/>
    <w:rsid w:val="0079508C"/>
    <w:rsid w:val="00795111"/>
    <w:rsid w:val="0079515F"/>
    <w:rsid w:val="00795168"/>
    <w:rsid w:val="00795185"/>
    <w:rsid w:val="00795277"/>
    <w:rsid w:val="0079529A"/>
    <w:rsid w:val="00795300"/>
    <w:rsid w:val="00795323"/>
    <w:rsid w:val="0079532D"/>
    <w:rsid w:val="00795331"/>
    <w:rsid w:val="00795362"/>
    <w:rsid w:val="00795430"/>
    <w:rsid w:val="007954DF"/>
    <w:rsid w:val="00795521"/>
    <w:rsid w:val="00795626"/>
    <w:rsid w:val="00795654"/>
    <w:rsid w:val="0079565A"/>
    <w:rsid w:val="007956BC"/>
    <w:rsid w:val="00795787"/>
    <w:rsid w:val="007957F5"/>
    <w:rsid w:val="00795802"/>
    <w:rsid w:val="00795829"/>
    <w:rsid w:val="0079588D"/>
    <w:rsid w:val="007958E5"/>
    <w:rsid w:val="0079590F"/>
    <w:rsid w:val="00795A90"/>
    <w:rsid w:val="00795B03"/>
    <w:rsid w:val="00795B2C"/>
    <w:rsid w:val="00795B72"/>
    <w:rsid w:val="00795C28"/>
    <w:rsid w:val="00795C2A"/>
    <w:rsid w:val="00795C2E"/>
    <w:rsid w:val="00795C95"/>
    <w:rsid w:val="00795CDF"/>
    <w:rsid w:val="00795D1E"/>
    <w:rsid w:val="00795D84"/>
    <w:rsid w:val="00795DDC"/>
    <w:rsid w:val="00795EAB"/>
    <w:rsid w:val="00795EBE"/>
    <w:rsid w:val="00795F42"/>
    <w:rsid w:val="00795F7D"/>
    <w:rsid w:val="00795FDC"/>
    <w:rsid w:val="00795FEA"/>
    <w:rsid w:val="0079604E"/>
    <w:rsid w:val="007961EF"/>
    <w:rsid w:val="007962F8"/>
    <w:rsid w:val="00796322"/>
    <w:rsid w:val="00796351"/>
    <w:rsid w:val="00796367"/>
    <w:rsid w:val="007963E4"/>
    <w:rsid w:val="0079640C"/>
    <w:rsid w:val="00796431"/>
    <w:rsid w:val="0079645B"/>
    <w:rsid w:val="0079647B"/>
    <w:rsid w:val="0079659F"/>
    <w:rsid w:val="007965AF"/>
    <w:rsid w:val="007965FC"/>
    <w:rsid w:val="00796742"/>
    <w:rsid w:val="007967DD"/>
    <w:rsid w:val="0079686C"/>
    <w:rsid w:val="0079687B"/>
    <w:rsid w:val="007968BB"/>
    <w:rsid w:val="007968C3"/>
    <w:rsid w:val="007968D8"/>
    <w:rsid w:val="0079693D"/>
    <w:rsid w:val="00796941"/>
    <w:rsid w:val="007969EC"/>
    <w:rsid w:val="00796A34"/>
    <w:rsid w:val="00796A53"/>
    <w:rsid w:val="00796A54"/>
    <w:rsid w:val="00796AC6"/>
    <w:rsid w:val="00796AD9"/>
    <w:rsid w:val="00796B0B"/>
    <w:rsid w:val="00796B99"/>
    <w:rsid w:val="00796BC8"/>
    <w:rsid w:val="00796C91"/>
    <w:rsid w:val="00796DB3"/>
    <w:rsid w:val="00796E68"/>
    <w:rsid w:val="00796FA3"/>
    <w:rsid w:val="00797068"/>
    <w:rsid w:val="007970B6"/>
    <w:rsid w:val="007970F8"/>
    <w:rsid w:val="0079710D"/>
    <w:rsid w:val="00797112"/>
    <w:rsid w:val="00797131"/>
    <w:rsid w:val="00797182"/>
    <w:rsid w:val="0079721F"/>
    <w:rsid w:val="007972A9"/>
    <w:rsid w:val="0079737F"/>
    <w:rsid w:val="00797462"/>
    <w:rsid w:val="00797468"/>
    <w:rsid w:val="0079748B"/>
    <w:rsid w:val="007974B9"/>
    <w:rsid w:val="007975A1"/>
    <w:rsid w:val="007975C0"/>
    <w:rsid w:val="00797675"/>
    <w:rsid w:val="00797759"/>
    <w:rsid w:val="00797835"/>
    <w:rsid w:val="0079786E"/>
    <w:rsid w:val="007978CB"/>
    <w:rsid w:val="007978D2"/>
    <w:rsid w:val="00797936"/>
    <w:rsid w:val="0079794D"/>
    <w:rsid w:val="00797990"/>
    <w:rsid w:val="00797A4C"/>
    <w:rsid w:val="00797B0D"/>
    <w:rsid w:val="00797B2E"/>
    <w:rsid w:val="00797B49"/>
    <w:rsid w:val="00797B5D"/>
    <w:rsid w:val="00797BF5"/>
    <w:rsid w:val="00797C7D"/>
    <w:rsid w:val="00797D06"/>
    <w:rsid w:val="00797E0B"/>
    <w:rsid w:val="00797E14"/>
    <w:rsid w:val="00797E87"/>
    <w:rsid w:val="00797EBB"/>
    <w:rsid w:val="00797F06"/>
    <w:rsid w:val="00797FD0"/>
    <w:rsid w:val="007A000F"/>
    <w:rsid w:val="007A0023"/>
    <w:rsid w:val="007A0049"/>
    <w:rsid w:val="007A0103"/>
    <w:rsid w:val="007A0115"/>
    <w:rsid w:val="007A019F"/>
    <w:rsid w:val="007A01BD"/>
    <w:rsid w:val="007A01FE"/>
    <w:rsid w:val="007A0205"/>
    <w:rsid w:val="007A0208"/>
    <w:rsid w:val="007A031B"/>
    <w:rsid w:val="007A031E"/>
    <w:rsid w:val="007A032F"/>
    <w:rsid w:val="007A03FA"/>
    <w:rsid w:val="007A04D2"/>
    <w:rsid w:val="007A050F"/>
    <w:rsid w:val="007A0636"/>
    <w:rsid w:val="007A0655"/>
    <w:rsid w:val="007A070A"/>
    <w:rsid w:val="007A0776"/>
    <w:rsid w:val="007A078C"/>
    <w:rsid w:val="007A07DB"/>
    <w:rsid w:val="007A07DD"/>
    <w:rsid w:val="007A087E"/>
    <w:rsid w:val="007A088A"/>
    <w:rsid w:val="007A08D8"/>
    <w:rsid w:val="007A09F3"/>
    <w:rsid w:val="007A0A98"/>
    <w:rsid w:val="007A0AAB"/>
    <w:rsid w:val="007A0AC0"/>
    <w:rsid w:val="007A0B13"/>
    <w:rsid w:val="007A0BA8"/>
    <w:rsid w:val="007A0BE5"/>
    <w:rsid w:val="007A0BF9"/>
    <w:rsid w:val="007A0C16"/>
    <w:rsid w:val="007A0C60"/>
    <w:rsid w:val="007A0CDC"/>
    <w:rsid w:val="007A0CFC"/>
    <w:rsid w:val="007A0D46"/>
    <w:rsid w:val="007A0DE9"/>
    <w:rsid w:val="007A0DFA"/>
    <w:rsid w:val="007A0E7E"/>
    <w:rsid w:val="007A0EB1"/>
    <w:rsid w:val="007A0ECD"/>
    <w:rsid w:val="007A0ED3"/>
    <w:rsid w:val="007A0F94"/>
    <w:rsid w:val="007A0FEC"/>
    <w:rsid w:val="007A1035"/>
    <w:rsid w:val="007A10A9"/>
    <w:rsid w:val="007A10EC"/>
    <w:rsid w:val="007A10ED"/>
    <w:rsid w:val="007A110C"/>
    <w:rsid w:val="007A1129"/>
    <w:rsid w:val="007A1167"/>
    <w:rsid w:val="007A11DC"/>
    <w:rsid w:val="007A128B"/>
    <w:rsid w:val="007A1308"/>
    <w:rsid w:val="007A1323"/>
    <w:rsid w:val="007A138E"/>
    <w:rsid w:val="007A139A"/>
    <w:rsid w:val="007A13AB"/>
    <w:rsid w:val="007A1497"/>
    <w:rsid w:val="007A1509"/>
    <w:rsid w:val="007A1520"/>
    <w:rsid w:val="007A1557"/>
    <w:rsid w:val="007A1571"/>
    <w:rsid w:val="007A1680"/>
    <w:rsid w:val="007A1686"/>
    <w:rsid w:val="007A1707"/>
    <w:rsid w:val="007A171D"/>
    <w:rsid w:val="007A1720"/>
    <w:rsid w:val="007A187D"/>
    <w:rsid w:val="007A187E"/>
    <w:rsid w:val="007A1952"/>
    <w:rsid w:val="007A197D"/>
    <w:rsid w:val="007A197E"/>
    <w:rsid w:val="007A19C9"/>
    <w:rsid w:val="007A1A00"/>
    <w:rsid w:val="007A1A15"/>
    <w:rsid w:val="007A1B13"/>
    <w:rsid w:val="007A1B4C"/>
    <w:rsid w:val="007A1BA0"/>
    <w:rsid w:val="007A1BBC"/>
    <w:rsid w:val="007A1CC1"/>
    <w:rsid w:val="007A1D8F"/>
    <w:rsid w:val="007A1DFA"/>
    <w:rsid w:val="007A1EFC"/>
    <w:rsid w:val="007A1F44"/>
    <w:rsid w:val="007A1F7A"/>
    <w:rsid w:val="007A1F9A"/>
    <w:rsid w:val="007A219E"/>
    <w:rsid w:val="007A230F"/>
    <w:rsid w:val="007A232E"/>
    <w:rsid w:val="007A2372"/>
    <w:rsid w:val="007A243D"/>
    <w:rsid w:val="007A247B"/>
    <w:rsid w:val="007A2496"/>
    <w:rsid w:val="007A249B"/>
    <w:rsid w:val="007A24C4"/>
    <w:rsid w:val="007A25CA"/>
    <w:rsid w:val="007A27DE"/>
    <w:rsid w:val="007A2818"/>
    <w:rsid w:val="007A282B"/>
    <w:rsid w:val="007A2877"/>
    <w:rsid w:val="007A28A6"/>
    <w:rsid w:val="007A28F1"/>
    <w:rsid w:val="007A290E"/>
    <w:rsid w:val="007A295F"/>
    <w:rsid w:val="007A2994"/>
    <w:rsid w:val="007A299B"/>
    <w:rsid w:val="007A29D0"/>
    <w:rsid w:val="007A2A32"/>
    <w:rsid w:val="007A2AB7"/>
    <w:rsid w:val="007A2B43"/>
    <w:rsid w:val="007A2C7E"/>
    <w:rsid w:val="007A2CE3"/>
    <w:rsid w:val="007A2D33"/>
    <w:rsid w:val="007A2D41"/>
    <w:rsid w:val="007A2D7C"/>
    <w:rsid w:val="007A2EA4"/>
    <w:rsid w:val="007A2F48"/>
    <w:rsid w:val="007A2FE9"/>
    <w:rsid w:val="007A3002"/>
    <w:rsid w:val="007A3038"/>
    <w:rsid w:val="007A309D"/>
    <w:rsid w:val="007A3100"/>
    <w:rsid w:val="007A3169"/>
    <w:rsid w:val="007A3205"/>
    <w:rsid w:val="007A322C"/>
    <w:rsid w:val="007A3234"/>
    <w:rsid w:val="007A326D"/>
    <w:rsid w:val="007A3283"/>
    <w:rsid w:val="007A32BA"/>
    <w:rsid w:val="007A32DC"/>
    <w:rsid w:val="007A32F2"/>
    <w:rsid w:val="007A33C7"/>
    <w:rsid w:val="007A3421"/>
    <w:rsid w:val="007A3489"/>
    <w:rsid w:val="007A3492"/>
    <w:rsid w:val="007A34B0"/>
    <w:rsid w:val="007A34B1"/>
    <w:rsid w:val="007A353B"/>
    <w:rsid w:val="007A35B2"/>
    <w:rsid w:val="007A35BC"/>
    <w:rsid w:val="007A35C0"/>
    <w:rsid w:val="007A3607"/>
    <w:rsid w:val="007A37B1"/>
    <w:rsid w:val="007A38D5"/>
    <w:rsid w:val="007A3985"/>
    <w:rsid w:val="007A3A57"/>
    <w:rsid w:val="007A3A73"/>
    <w:rsid w:val="007A3ABA"/>
    <w:rsid w:val="007A3C9D"/>
    <w:rsid w:val="007A3CCD"/>
    <w:rsid w:val="007A3D2F"/>
    <w:rsid w:val="007A3DF7"/>
    <w:rsid w:val="007A3EDA"/>
    <w:rsid w:val="007A3FD5"/>
    <w:rsid w:val="007A402D"/>
    <w:rsid w:val="007A40F6"/>
    <w:rsid w:val="007A4175"/>
    <w:rsid w:val="007A41E0"/>
    <w:rsid w:val="007A4237"/>
    <w:rsid w:val="007A42C3"/>
    <w:rsid w:val="007A4423"/>
    <w:rsid w:val="007A446E"/>
    <w:rsid w:val="007A44C9"/>
    <w:rsid w:val="007A44D4"/>
    <w:rsid w:val="007A4527"/>
    <w:rsid w:val="007A45A9"/>
    <w:rsid w:val="007A461E"/>
    <w:rsid w:val="007A46BA"/>
    <w:rsid w:val="007A46DC"/>
    <w:rsid w:val="007A473C"/>
    <w:rsid w:val="007A476E"/>
    <w:rsid w:val="007A47B6"/>
    <w:rsid w:val="007A47FA"/>
    <w:rsid w:val="007A4800"/>
    <w:rsid w:val="007A4802"/>
    <w:rsid w:val="007A48BF"/>
    <w:rsid w:val="007A48D2"/>
    <w:rsid w:val="007A4A29"/>
    <w:rsid w:val="007A4B0C"/>
    <w:rsid w:val="007A4B42"/>
    <w:rsid w:val="007A4B49"/>
    <w:rsid w:val="007A4BED"/>
    <w:rsid w:val="007A4C72"/>
    <w:rsid w:val="007A4F4C"/>
    <w:rsid w:val="007A4F93"/>
    <w:rsid w:val="007A5044"/>
    <w:rsid w:val="007A50A8"/>
    <w:rsid w:val="007A5118"/>
    <w:rsid w:val="007A5121"/>
    <w:rsid w:val="007A51F4"/>
    <w:rsid w:val="007A5402"/>
    <w:rsid w:val="007A54CE"/>
    <w:rsid w:val="007A5546"/>
    <w:rsid w:val="007A55EA"/>
    <w:rsid w:val="007A5676"/>
    <w:rsid w:val="007A582A"/>
    <w:rsid w:val="007A5848"/>
    <w:rsid w:val="007A58C7"/>
    <w:rsid w:val="007A5977"/>
    <w:rsid w:val="007A59C7"/>
    <w:rsid w:val="007A5A85"/>
    <w:rsid w:val="007A5AB8"/>
    <w:rsid w:val="007A5B1C"/>
    <w:rsid w:val="007A5B42"/>
    <w:rsid w:val="007A5BCA"/>
    <w:rsid w:val="007A5BCE"/>
    <w:rsid w:val="007A5CB1"/>
    <w:rsid w:val="007A5CCD"/>
    <w:rsid w:val="007A5D7F"/>
    <w:rsid w:val="007A5E2A"/>
    <w:rsid w:val="007A5EAE"/>
    <w:rsid w:val="007A5F0B"/>
    <w:rsid w:val="007A5F0C"/>
    <w:rsid w:val="007A5FA7"/>
    <w:rsid w:val="007A6084"/>
    <w:rsid w:val="007A6260"/>
    <w:rsid w:val="007A6271"/>
    <w:rsid w:val="007A63A9"/>
    <w:rsid w:val="007A6430"/>
    <w:rsid w:val="007A64C0"/>
    <w:rsid w:val="007A6590"/>
    <w:rsid w:val="007A662F"/>
    <w:rsid w:val="007A668C"/>
    <w:rsid w:val="007A6795"/>
    <w:rsid w:val="007A6805"/>
    <w:rsid w:val="007A6935"/>
    <w:rsid w:val="007A696F"/>
    <w:rsid w:val="007A69F0"/>
    <w:rsid w:val="007A6AE0"/>
    <w:rsid w:val="007A6B99"/>
    <w:rsid w:val="007A6C61"/>
    <w:rsid w:val="007A6D5D"/>
    <w:rsid w:val="007A6DB7"/>
    <w:rsid w:val="007A6E2C"/>
    <w:rsid w:val="007A6E72"/>
    <w:rsid w:val="007A6ECD"/>
    <w:rsid w:val="007A6F04"/>
    <w:rsid w:val="007A6F2C"/>
    <w:rsid w:val="007A6F3B"/>
    <w:rsid w:val="007A6F7E"/>
    <w:rsid w:val="007A6FA1"/>
    <w:rsid w:val="007A6FB6"/>
    <w:rsid w:val="007A6FBB"/>
    <w:rsid w:val="007A6FF5"/>
    <w:rsid w:val="007A7049"/>
    <w:rsid w:val="007A7053"/>
    <w:rsid w:val="007A705A"/>
    <w:rsid w:val="007A706E"/>
    <w:rsid w:val="007A70A2"/>
    <w:rsid w:val="007A712F"/>
    <w:rsid w:val="007A718F"/>
    <w:rsid w:val="007A725A"/>
    <w:rsid w:val="007A72D4"/>
    <w:rsid w:val="007A7310"/>
    <w:rsid w:val="007A7378"/>
    <w:rsid w:val="007A737B"/>
    <w:rsid w:val="007A743F"/>
    <w:rsid w:val="007A7484"/>
    <w:rsid w:val="007A74BB"/>
    <w:rsid w:val="007A74D5"/>
    <w:rsid w:val="007A7502"/>
    <w:rsid w:val="007A7505"/>
    <w:rsid w:val="007A75D8"/>
    <w:rsid w:val="007A7692"/>
    <w:rsid w:val="007A76C8"/>
    <w:rsid w:val="007A7744"/>
    <w:rsid w:val="007A778E"/>
    <w:rsid w:val="007A77A6"/>
    <w:rsid w:val="007A78A4"/>
    <w:rsid w:val="007A78C4"/>
    <w:rsid w:val="007A7925"/>
    <w:rsid w:val="007A79BF"/>
    <w:rsid w:val="007A7AA2"/>
    <w:rsid w:val="007A7AAC"/>
    <w:rsid w:val="007A7ACE"/>
    <w:rsid w:val="007A7AD4"/>
    <w:rsid w:val="007A7B4B"/>
    <w:rsid w:val="007A7BAB"/>
    <w:rsid w:val="007A7BF0"/>
    <w:rsid w:val="007A7BF2"/>
    <w:rsid w:val="007A7C0F"/>
    <w:rsid w:val="007A7CEC"/>
    <w:rsid w:val="007A7D07"/>
    <w:rsid w:val="007A7D39"/>
    <w:rsid w:val="007A7DA1"/>
    <w:rsid w:val="007A7DBC"/>
    <w:rsid w:val="007A7E24"/>
    <w:rsid w:val="007A7E3B"/>
    <w:rsid w:val="007A7E41"/>
    <w:rsid w:val="007A7FFB"/>
    <w:rsid w:val="007B0016"/>
    <w:rsid w:val="007B001D"/>
    <w:rsid w:val="007B0041"/>
    <w:rsid w:val="007B0088"/>
    <w:rsid w:val="007B00F3"/>
    <w:rsid w:val="007B0129"/>
    <w:rsid w:val="007B01AA"/>
    <w:rsid w:val="007B01DA"/>
    <w:rsid w:val="007B0266"/>
    <w:rsid w:val="007B02AD"/>
    <w:rsid w:val="007B032D"/>
    <w:rsid w:val="007B0343"/>
    <w:rsid w:val="007B0378"/>
    <w:rsid w:val="007B03E4"/>
    <w:rsid w:val="007B0502"/>
    <w:rsid w:val="007B050D"/>
    <w:rsid w:val="007B056C"/>
    <w:rsid w:val="007B05DD"/>
    <w:rsid w:val="007B06A7"/>
    <w:rsid w:val="007B06D6"/>
    <w:rsid w:val="007B0714"/>
    <w:rsid w:val="007B074A"/>
    <w:rsid w:val="007B0771"/>
    <w:rsid w:val="007B077A"/>
    <w:rsid w:val="007B077B"/>
    <w:rsid w:val="007B082F"/>
    <w:rsid w:val="007B0853"/>
    <w:rsid w:val="007B09BC"/>
    <w:rsid w:val="007B0A55"/>
    <w:rsid w:val="007B0A6B"/>
    <w:rsid w:val="007B0AE5"/>
    <w:rsid w:val="007B0C11"/>
    <w:rsid w:val="007B0C42"/>
    <w:rsid w:val="007B0C5F"/>
    <w:rsid w:val="007B0CAE"/>
    <w:rsid w:val="007B0CDC"/>
    <w:rsid w:val="007B0CF5"/>
    <w:rsid w:val="007B0D12"/>
    <w:rsid w:val="007B0DA8"/>
    <w:rsid w:val="007B0DAD"/>
    <w:rsid w:val="007B0DCC"/>
    <w:rsid w:val="007B0E31"/>
    <w:rsid w:val="007B0EB3"/>
    <w:rsid w:val="007B0EFC"/>
    <w:rsid w:val="007B0FDF"/>
    <w:rsid w:val="007B0FE3"/>
    <w:rsid w:val="007B0FF0"/>
    <w:rsid w:val="007B1043"/>
    <w:rsid w:val="007B104E"/>
    <w:rsid w:val="007B10CC"/>
    <w:rsid w:val="007B10D3"/>
    <w:rsid w:val="007B1118"/>
    <w:rsid w:val="007B11F9"/>
    <w:rsid w:val="007B125F"/>
    <w:rsid w:val="007B1273"/>
    <w:rsid w:val="007B129B"/>
    <w:rsid w:val="007B1357"/>
    <w:rsid w:val="007B1365"/>
    <w:rsid w:val="007B139A"/>
    <w:rsid w:val="007B13E0"/>
    <w:rsid w:val="007B14C9"/>
    <w:rsid w:val="007B156C"/>
    <w:rsid w:val="007B1685"/>
    <w:rsid w:val="007B16FF"/>
    <w:rsid w:val="007B179F"/>
    <w:rsid w:val="007B1819"/>
    <w:rsid w:val="007B1858"/>
    <w:rsid w:val="007B186A"/>
    <w:rsid w:val="007B18AA"/>
    <w:rsid w:val="007B18BF"/>
    <w:rsid w:val="007B1902"/>
    <w:rsid w:val="007B193C"/>
    <w:rsid w:val="007B19A1"/>
    <w:rsid w:val="007B19E4"/>
    <w:rsid w:val="007B1AFB"/>
    <w:rsid w:val="007B1BFA"/>
    <w:rsid w:val="007B1CA7"/>
    <w:rsid w:val="007B1E5B"/>
    <w:rsid w:val="007B1E80"/>
    <w:rsid w:val="007B1EAA"/>
    <w:rsid w:val="007B1EB5"/>
    <w:rsid w:val="007B1EE3"/>
    <w:rsid w:val="007B1EF1"/>
    <w:rsid w:val="007B20B3"/>
    <w:rsid w:val="007B2102"/>
    <w:rsid w:val="007B2104"/>
    <w:rsid w:val="007B21E0"/>
    <w:rsid w:val="007B21E2"/>
    <w:rsid w:val="007B21F8"/>
    <w:rsid w:val="007B2276"/>
    <w:rsid w:val="007B22A2"/>
    <w:rsid w:val="007B23BB"/>
    <w:rsid w:val="007B2414"/>
    <w:rsid w:val="007B242F"/>
    <w:rsid w:val="007B24C0"/>
    <w:rsid w:val="007B2503"/>
    <w:rsid w:val="007B2509"/>
    <w:rsid w:val="007B250B"/>
    <w:rsid w:val="007B2581"/>
    <w:rsid w:val="007B25B1"/>
    <w:rsid w:val="007B25E2"/>
    <w:rsid w:val="007B269C"/>
    <w:rsid w:val="007B271D"/>
    <w:rsid w:val="007B2773"/>
    <w:rsid w:val="007B2967"/>
    <w:rsid w:val="007B29D3"/>
    <w:rsid w:val="007B2A13"/>
    <w:rsid w:val="007B2A74"/>
    <w:rsid w:val="007B2ADA"/>
    <w:rsid w:val="007B2B11"/>
    <w:rsid w:val="007B2B94"/>
    <w:rsid w:val="007B2BB5"/>
    <w:rsid w:val="007B2BB6"/>
    <w:rsid w:val="007B2CE1"/>
    <w:rsid w:val="007B2DC8"/>
    <w:rsid w:val="007B2DFE"/>
    <w:rsid w:val="007B2E15"/>
    <w:rsid w:val="007B2E43"/>
    <w:rsid w:val="007B2EAC"/>
    <w:rsid w:val="007B2F10"/>
    <w:rsid w:val="007B2F3E"/>
    <w:rsid w:val="007B3030"/>
    <w:rsid w:val="007B3046"/>
    <w:rsid w:val="007B30A6"/>
    <w:rsid w:val="007B30A7"/>
    <w:rsid w:val="007B30EB"/>
    <w:rsid w:val="007B30F4"/>
    <w:rsid w:val="007B3103"/>
    <w:rsid w:val="007B31CC"/>
    <w:rsid w:val="007B321F"/>
    <w:rsid w:val="007B32BB"/>
    <w:rsid w:val="007B331A"/>
    <w:rsid w:val="007B3563"/>
    <w:rsid w:val="007B3567"/>
    <w:rsid w:val="007B358E"/>
    <w:rsid w:val="007B35CD"/>
    <w:rsid w:val="007B366C"/>
    <w:rsid w:val="007B36C0"/>
    <w:rsid w:val="007B37AA"/>
    <w:rsid w:val="007B382A"/>
    <w:rsid w:val="007B385A"/>
    <w:rsid w:val="007B38C5"/>
    <w:rsid w:val="007B3919"/>
    <w:rsid w:val="007B3977"/>
    <w:rsid w:val="007B3B70"/>
    <w:rsid w:val="007B3B7C"/>
    <w:rsid w:val="007B3D3A"/>
    <w:rsid w:val="007B3D5F"/>
    <w:rsid w:val="007B3D79"/>
    <w:rsid w:val="007B3E72"/>
    <w:rsid w:val="007B3F5F"/>
    <w:rsid w:val="007B4026"/>
    <w:rsid w:val="007B404A"/>
    <w:rsid w:val="007B4061"/>
    <w:rsid w:val="007B417C"/>
    <w:rsid w:val="007B41CC"/>
    <w:rsid w:val="007B41D7"/>
    <w:rsid w:val="007B425E"/>
    <w:rsid w:val="007B42A9"/>
    <w:rsid w:val="007B4346"/>
    <w:rsid w:val="007B436E"/>
    <w:rsid w:val="007B43DE"/>
    <w:rsid w:val="007B443F"/>
    <w:rsid w:val="007B450D"/>
    <w:rsid w:val="007B454B"/>
    <w:rsid w:val="007B45FE"/>
    <w:rsid w:val="007B461B"/>
    <w:rsid w:val="007B4652"/>
    <w:rsid w:val="007B4703"/>
    <w:rsid w:val="007B47E6"/>
    <w:rsid w:val="007B4860"/>
    <w:rsid w:val="007B48B2"/>
    <w:rsid w:val="007B48B9"/>
    <w:rsid w:val="007B493B"/>
    <w:rsid w:val="007B499D"/>
    <w:rsid w:val="007B4A11"/>
    <w:rsid w:val="007B4A12"/>
    <w:rsid w:val="007B4A98"/>
    <w:rsid w:val="007B4B84"/>
    <w:rsid w:val="007B4C0F"/>
    <w:rsid w:val="007B4F8C"/>
    <w:rsid w:val="007B4FB1"/>
    <w:rsid w:val="007B50E9"/>
    <w:rsid w:val="007B5103"/>
    <w:rsid w:val="007B515A"/>
    <w:rsid w:val="007B5179"/>
    <w:rsid w:val="007B5260"/>
    <w:rsid w:val="007B5300"/>
    <w:rsid w:val="007B53B0"/>
    <w:rsid w:val="007B53C6"/>
    <w:rsid w:val="007B53CD"/>
    <w:rsid w:val="007B541F"/>
    <w:rsid w:val="007B546E"/>
    <w:rsid w:val="007B558E"/>
    <w:rsid w:val="007B55A1"/>
    <w:rsid w:val="007B55A8"/>
    <w:rsid w:val="007B55B6"/>
    <w:rsid w:val="007B55D3"/>
    <w:rsid w:val="007B569A"/>
    <w:rsid w:val="007B56A7"/>
    <w:rsid w:val="007B577F"/>
    <w:rsid w:val="007B57A9"/>
    <w:rsid w:val="007B58B6"/>
    <w:rsid w:val="007B5942"/>
    <w:rsid w:val="007B597A"/>
    <w:rsid w:val="007B59DF"/>
    <w:rsid w:val="007B59E1"/>
    <w:rsid w:val="007B5A35"/>
    <w:rsid w:val="007B5B14"/>
    <w:rsid w:val="007B5B49"/>
    <w:rsid w:val="007B5BFF"/>
    <w:rsid w:val="007B5C2F"/>
    <w:rsid w:val="007B5CB6"/>
    <w:rsid w:val="007B5D4E"/>
    <w:rsid w:val="007B5E11"/>
    <w:rsid w:val="007B5E4D"/>
    <w:rsid w:val="007B5E69"/>
    <w:rsid w:val="007B5F3E"/>
    <w:rsid w:val="007B5F9B"/>
    <w:rsid w:val="007B6004"/>
    <w:rsid w:val="007B60FB"/>
    <w:rsid w:val="007B61A8"/>
    <w:rsid w:val="007B61D1"/>
    <w:rsid w:val="007B61E8"/>
    <w:rsid w:val="007B6257"/>
    <w:rsid w:val="007B62DF"/>
    <w:rsid w:val="007B630D"/>
    <w:rsid w:val="007B647B"/>
    <w:rsid w:val="007B6489"/>
    <w:rsid w:val="007B64C0"/>
    <w:rsid w:val="007B6504"/>
    <w:rsid w:val="007B650F"/>
    <w:rsid w:val="007B657A"/>
    <w:rsid w:val="007B66D3"/>
    <w:rsid w:val="007B68A3"/>
    <w:rsid w:val="007B69A8"/>
    <w:rsid w:val="007B69F2"/>
    <w:rsid w:val="007B6AB4"/>
    <w:rsid w:val="007B6B32"/>
    <w:rsid w:val="007B6B7B"/>
    <w:rsid w:val="007B6BF7"/>
    <w:rsid w:val="007B6BFF"/>
    <w:rsid w:val="007B6C18"/>
    <w:rsid w:val="007B6C3A"/>
    <w:rsid w:val="007B6C88"/>
    <w:rsid w:val="007B6C8B"/>
    <w:rsid w:val="007B6D25"/>
    <w:rsid w:val="007B6D2C"/>
    <w:rsid w:val="007B6D58"/>
    <w:rsid w:val="007B6F0F"/>
    <w:rsid w:val="007B6F1C"/>
    <w:rsid w:val="007B6F3D"/>
    <w:rsid w:val="007B6F3E"/>
    <w:rsid w:val="007B6F7C"/>
    <w:rsid w:val="007B7007"/>
    <w:rsid w:val="007B7076"/>
    <w:rsid w:val="007B722D"/>
    <w:rsid w:val="007B7248"/>
    <w:rsid w:val="007B738A"/>
    <w:rsid w:val="007B738F"/>
    <w:rsid w:val="007B74B1"/>
    <w:rsid w:val="007B74E2"/>
    <w:rsid w:val="007B7505"/>
    <w:rsid w:val="007B7526"/>
    <w:rsid w:val="007B75C5"/>
    <w:rsid w:val="007B769A"/>
    <w:rsid w:val="007B76CB"/>
    <w:rsid w:val="007B7778"/>
    <w:rsid w:val="007B779A"/>
    <w:rsid w:val="007B77E3"/>
    <w:rsid w:val="007B7867"/>
    <w:rsid w:val="007B786D"/>
    <w:rsid w:val="007B787F"/>
    <w:rsid w:val="007B7885"/>
    <w:rsid w:val="007B7941"/>
    <w:rsid w:val="007B79B0"/>
    <w:rsid w:val="007B7A02"/>
    <w:rsid w:val="007B7A65"/>
    <w:rsid w:val="007B7AB0"/>
    <w:rsid w:val="007B7B53"/>
    <w:rsid w:val="007B7BC4"/>
    <w:rsid w:val="007B7BE8"/>
    <w:rsid w:val="007B7C12"/>
    <w:rsid w:val="007B7C41"/>
    <w:rsid w:val="007B7CB6"/>
    <w:rsid w:val="007B7D1D"/>
    <w:rsid w:val="007B7D64"/>
    <w:rsid w:val="007B7DB2"/>
    <w:rsid w:val="007B7E06"/>
    <w:rsid w:val="007B7E2C"/>
    <w:rsid w:val="007B7E7B"/>
    <w:rsid w:val="007B7EE0"/>
    <w:rsid w:val="007B7F60"/>
    <w:rsid w:val="007C0051"/>
    <w:rsid w:val="007C008A"/>
    <w:rsid w:val="007C0125"/>
    <w:rsid w:val="007C0205"/>
    <w:rsid w:val="007C023E"/>
    <w:rsid w:val="007C02B1"/>
    <w:rsid w:val="007C035F"/>
    <w:rsid w:val="007C03F5"/>
    <w:rsid w:val="007C041F"/>
    <w:rsid w:val="007C0461"/>
    <w:rsid w:val="007C0540"/>
    <w:rsid w:val="007C0584"/>
    <w:rsid w:val="007C05C2"/>
    <w:rsid w:val="007C072E"/>
    <w:rsid w:val="007C0751"/>
    <w:rsid w:val="007C0922"/>
    <w:rsid w:val="007C094E"/>
    <w:rsid w:val="007C096D"/>
    <w:rsid w:val="007C09F2"/>
    <w:rsid w:val="007C0A75"/>
    <w:rsid w:val="007C0A85"/>
    <w:rsid w:val="007C0AA5"/>
    <w:rsid w:val="007C0AB8"/>
    <w:rsid w:val="007C0AC6"/>
    <w:rsid w:val="007C0BA7"/>
    <w:rsid w:val="007C0BFE"/>
    <w:rsid w:val="007C0C05"/>
    <w:rsid w:val="007C0CB0"/>
    <w:rsid w:val="007C0D4C"/>
    <w:rsid w:val="007C0D4F"/>
    <w:rsid w:val="007C0E5A"/>
    <w:rsid w:val="007C0F2D"/>
    <w:rsid w:val="007C0F82"/>
    <w:rsid w:val="007C0F9F"/>
    <w:rsid w:val="007C0FC1"/>
    <w:rsid w:val="007C0FD9"/>
    <w:rsid w:val="007C103C"/>
    <w:rsid w:val="007C1108"/>
    <w:rsid w:val="007C120A"/>
    <w:rsid w:val="007C1269"/>
    <w:rsid w:val="007C12DB"/>
    <w:rsid w:val="007C132C"/>
    <w:rsid w:val="007C133C"/>
    <w:rsid w:val="007C1342"/>
    <w:rsid w:val="007C13BA"/>
    <w:rsid w:val="007C13C4"/>
    <w:rsid w:val="007C13F0"/>
    <w:rsid w:val="007C1458"/>
    <w:rsid w:val="007C14D2"/>
    <w:rsid w:val="007C14ED"/>
    <w:rsid w:val="007C15BF"/>
    <w:rsid w:val="007C15D1"/>
    <w:rsid w:val="007C162A"/>
    <w:rsid w:val="007C16FF"/>
    <w:rsid w:val="007C1767"/>
    <w:rsid w:val="007C17AD"/>
    <w:rsid w:val="007C1887"/>
    <w:rsid w:val="007C18BD"/>
    <w:rsid w:val="007C18D2"/>
    <w:rsid w:val="007C18F7"/>
    <w:rsid w:val="007C18FA"/>
    <w:rsid w:val="007C1954"/>
    <w:rsid w:val="007C195A"/>
    <w:rsid w:val="007C1A01"/>
    <w:rsid w:val="007C1A20"/>
    <w:rsid w:val="007C1A76"/>
    <w:rsid w:val="007C1AD5"/>
    <w:rsid w:val="007C1AEF"/>
    <w:rsid w:val="007C1B6F"/>
    <w:rsid w:val="007C1BD5"/>
    <w:rsid w:val="007C1D0D"/>
    <w:rsid w:val="007C1FB5"/>
    <w:rsid w:val="007C1FE1"/>
    <w:rsid w:val="007C2037"/>
    <w:rsid w:val="007C20A2"/>
    <w:rsid w:val="007C21BB"/>
    <w:rsid w:val="007C21E6"/>
    <w:rsid w:val="007C2288"/>
    <w:rsid w:val="007C228E"/>
    <w:rsid w:val="007C2308"/>
    <w:rsid w:val="007C237F"/>
    <w:rsid w:val="007C2391"/>
    <w:rsid w:val="007C23B7"/>
    <w:rsid w:val="007C245A"/>
    <w:rsid w:val="007C253B"/>
    <w:rsid w:val="007C2575"/>
    <w:rsid w:val="007C26F5"/>
    <w:rsid w:val="007C2753"/>
    <w:rsid w:val="007C27A7"/>
    <w:rsid w:val="007C27F7"/>
    <w:rsid w:val="007C284A"/>
    <w:rsid w:val="007C286B"/>
    <w:rsid w:val="007C290C"/>
    <w:rsid w:val="007C2916"/>
    <w:rsid w:val="007C29C4"/>
    <w:rsid w:val="007C2A23"/>
    <w:rsid w:val="007C2A43"/>
    <w:rsid w:val="007C2ABA"/>
    <w:rsid w:val="007C2AC1"/>
    <w:rsid w:val="007C2AE5"/>
    <w:rsid w:val="007C2B18"/>
    <w:rsid w:val="007C2B49"/>
    <w:rsid w:val="007C2C3B"/>
    <w:rsid w:val="007C2C8D"/>
    <w:rsid w:val="007C2CB0"/>
    <w:rsid w:val="007C2DCB"/>
    <w:rsid w:val="007C2DEF"/>
    <w:rsid w:val="007C2E25"/>
    <w:rsid w:val="007C2E33"/>
    <w:rsid w:val="007C2E93"/>
    <w:rsid w:val="007C2F40"/>
    <w:rsid w:val="007C2FAD"/>
    <w:rsid w:val="007C2FC5"/>
    <w:rsid w:val="007C3009"/>
    <w:rsid w:val="007C3030"/>
    <w:rsid w:val="007C3115"/>
    <w:rsid w:val="007C31E1"/>
    <w:rsid w:val="007C32C6"/>
    <w:rsid w:val="007C3348"/>
    <w:rsid w:val="007C335A"/>
    <w:rsid w:val="007C3383"/>
    <w:rsid w:val="007C3397"/>
    <w:rsid w:val="007C3437"/>
    <w:rsid w:val="007C3483"/>
    <w:rsid w:val="007C34CA"/>
    <w:rsid w:val="007C350E"/>
    <w:rsid w:val="007C3520"/>
    <w:rsid w:val="007C358C"/>
    <w:rsid w:val="007C35C2"/>
    <w:rsid w:val="007C3604"/>
    <w:rsid w:val="007C3684"/>
    <w:rsid w:val="007C36B9"/>
    <w:rsid w:val="007C36D8"/>
    <w:rsid w:val="007C373F"/>
    <w:rsid w:val="007C3762"/>
    <w:rsid w:val="007C3791"/>
    <w:rsid w:val="007C399E"/>
    <w:rsid w:val="007C39CB"/>
    <w:rsid w:val="007C3A1D"/>
    <w:rsid w:val="007C3AC3"/>
    <w:rsid w:val="007C3B05"/>
    <w:rsid w:val="007C3B0D"/>
    <w:rsid w:val="007C3B7F"/>
    <w:rsid w:val="007C3BA1"/>
    <w:rsid w:val="007C3BB9"/>
    <w:rsid w:val="007C3CBE"/>
    <w:rsid w:val="007C3D08"/>
    <w:rsid w:val="007C3D1E"/>
    <w:rsid w:val="007C3D38"/>
    <w:rsid w:val="007C3D84"/>
    <w:rsid w:val="007C3DD7"/>
    <w:rsid w:val="007C3DDF"/>
    <w:rsid w:val="007C3F36"/>
    <w:rsid w:val="007C3FE5"/>
    <w:rsid w:val="007C3FE6"/>
    <w:rsid w:val="007C3FF3"/>
    <w:rsid w:val="007C4255"/>
    <w:rsid w:val="007C425D"/>
    <w:rsid w:val="007C42D7"/>
    <w:rsid w:val="007C4341"/>
    <w:rsid w:val="007C44A3"/>
    <w:rsid w:val="007C44C1"/>
    <w:rsid w:val="007C44E7"/>
    <w:rsid w:val="007C452C"/>
    <w:rsid w:val="007C45EC"/>
    <w:rsid w:val="007C4618"/>
    <w:rsid w:val="007C461A"/>
    <w:rsid w:val="007C4630"/>
    <w:rsid w:val="007C47EA"/>
    <w:rsid w:val="007C4894"/>
    <w:rsid w:val="007C48BB"/>
    <w:rsid w:val="007C4944"/>
    <w:rsid w:val="007C4978"/>
    <w:rsid w:val="007C4AA4"/>
    <w:rsid w:val="007C4B25"/>
    <w:rsid w:val="007C4B80"/>
    <w:rsid w:val="007C4BEC"/>
    <w:rsid w:val="007C4C2F"/>
    <w:rsid w:val="007C4D08"/>
    <w:rsid w:val="007C4D22"/>
    <w:rsid w:val="007C4D5D"/>
    <w:rsid w:val="007C4DA1"/>
    <w:rsid w:val="007C4E0D"/>
    <w:rsid w:val="007C4E7C"/>
    <w:rsid w:val="007C5062"/>
    <w:rsid w:val="007C50A8"/>
    <w:rsid w:val="007C50A9"/>
    <w:rsid w:val="007C50BB"/>
    <w:rsid w:val="007C517A"/>
    <w:rsid w:val="007C51FD"/>
    <w:rsid w:val="007C524C"/>
    <w:rsid w:val="007C527F"/>
    <w:rsid w:val="007C52A9"/>
    <w:rsid w:val="007C5359"/>
    <w:rsid w:val="007C5387"/>
    <w:rsid w:val="007C53D1"/>
    <w:rsid w:val="007C53E7"/>
    <w:rsid w:val="007C53F0"/>
    <w:rsid w:val="007C5490"/>
    <w:rsid w:val="007C54DC"/>
    <w:rsid w:val="007C550A"/>
    <w:rsid w:val="007C5529"/>
    <w:rsid w:val="007C55CF"/>
    <w:rsid w:val="007C55E7"/>
    <w:rsid w:val="007C5618"/>
    <w:rsid w:val="007C5682"/>
    <w:rsid w:val="007C56A3"/>
    <w:rsid w:val="007C56AB"/>
    <w:rsid w:val="007C56C8"/>
    <w:rsid w:val="007C570F"/>
    <w:rsid w:val="007C571F"/>
    <w:rsid w:val="007C5778"/>
    <w:rsid w:val="007C577A"/>
    <w:rsid w:val="007C57C8"/>
    <w:rsid w:val="007C57E5"/>
    <w:rsid w:val="007C59D4"/>
    <w:rsid w:val="007C5A00"/>
    <w:rsid w:val="007C5A45"/>
    <w:rsid w:val="007C5A64"/>
    <w:rsid w:val="007C5AA5"/>
    <w:rsid w:val="007C5AF3"/>
    <w:rsid w:val="007C5B69"/>
    <w:rsid w:val="007C5B75"/>
    <w:rsid w:val="007C5BCE"/>
    <w:rsid w:val="007C5BE1"/>
    <w:rsid w:val="007C5C88"/>
    <w:rsid w:val="007C5D32"/>
    <w:rsid w:val="007C5E3C"/>
    <w:rsid w:val="007C5E7A"/>
    <w:rsid w:val="007C5E86"/>
    <w:rsid w:val="007C5EA9"/>
    <w:rsid w:val="007C5FBD"/>
    <w:rsid w:val="007C604D"/>
    <w:rsid w:val="007C607E"/>
    <w:rsid w:val="007C60A2"/>
    <w:rsid w:val="007C60CD"/>
    <w:rsid w:val="007C61C2"/>
    <w:rsid w:val="007C626D"/>
    <w:rsid w:val="007C635C"/>
    <w:rsid w:val="007C652C"/>
    <w:rsid w:val="007C65AE"/>
    <w:rsid w:val="007C6701"/>
    <w:rsid w:val="007C6749"/>
    <w:rsid w:val="007C68AC"/>
    <w:rsid w:val="007C6907"/>
    <w:rsid w:val="007C6974"/>
    <w:rsid w:val="007C697D"/>
    <w:rsid w:val="007C6A39"/>
    <w:rsid w:val="007C6A77"/>
    <w:rsid w:val="007C6AF0"/>
    <w:rsid w:val="007C6B75"/>
    <w:rsid w:val="007C6BDF"/>
    <w:rsid w:val="007C6CB7"/>
    <w:rsid w:val="007C6CD3"/>
    <w:rsid w:val="007C6D14"/>
    <w:rsid w:val="007C6E7A"/>
    <w:rsid w:val="007C6ED1"/>
    <w:rsid w:val="007C6F77"/>
    <w:rsid w:val="007C6FB1"/>
    <w:rsid w:val="007C6FC9"/>
    <w:rsid w:val="007C6FD5"/>
    <w:rsid w:val="007C7043"/>
    <w:rsid w:val="007C7048"/>
    <w:rsid w:val="007C7105"/>
    <w:rsid w:val="007C7152"/>
    <w:rsid w:val="007C7154"/>
    <w:rsid w:val="007C715B"/>
    <w:rsid w:val="007C7168"/>
    <w:rsid w:val="007C71F0"/>
    <w:rsid w:val="007C7248"/>
    <w:rsid w:val="007C72DE"/>
    <w:rsid w:val="007C7335"/>
    <w:rsid w:val="007C7383"/>
    <w:rsid w:val="007C7394"/>
    <w:rsid w:val="007C7428"/>
    <w:rsid w:val="007C74C1"/>
    <w:rsid w:val="007C751E"/>
    <w:rsid w:val="007C752C"/>
    <w:rsid w:val="007C75B4"/>
    <w:rsid w:val="007C76CF"/>
    <w:rsid w:val="007C76D6"/>
    <w:rsid w:val="007C77C5"/>
    <w:rsid w:val="007C784B"/>
    <w:rsid w:val="007C786E"/>
    <w:rsid w:val="007C78A9"/>
    <w:rsid w:val="007C79A5"/>
    <w:rsid w:val="007C79D3"/>
    <w:rsid w:val="007C79FC"/>
    <w:rsid w:val="007C7A69"/>
    <w:rsid w:val="007C7ABF"/>
    <w:rsid w:val="007C7B21"/>
    <w:rsid w:val="007C7B26"/>
    <w:rsid w:val="007C7B34"/>
    <w:rsid w:val="007C7B78"/>
    <w:rsid w:val="007C7B9F"/>
    <w:rsid w:val="007C7BC8"/>
    <w:rsid w:val="007C7CE0"/>
    <w:rsid w:val="007C7D87"/>
    <w:rsid w:val="007C7D9B"/>
    <w:rsid w:val="007C7DE9"/>
    <w:rsid w:val="007C7DFC"/>
    <w:rsid w:val="007C7ED3"/>
    <w:rsid w:val="007C7EE2"/>
    <w:rsid w:val="007C7FF7"/>
    <w:rsid w:val="007C8D98"/>
    <w:rsid w:val="007D002C"/>
    <w:rsid w:val="007D0031"/>
    <w:rsid w:val="007D0071"/>
    <w:rsid w:val="007D0222"/>
    <w:rsid w:val="007D0227"/>
    <w:rsid w:val="007D026C"/>
    <w:rsid w:val="007D02E4"/>
    <w:rsid w:val="007D0369"/>
    <w:rsid w:val="007D03D3"/>
    <w:rsid w:val="007D042D"/>
    <w:rsid w:val="007D058A"/>
    <w:rsid w:val="007D05BF"/>
    <w:rsid w:val="007D05F3"/>
    <w:rsid w:val="007D0702"/>
    <w:rsid w:val="007D0899"/>
    <w:rsid w:val="007D08AB"/>
    <w:rsid w:val="007D08BE"/>
    <w:rsid w:val="007D08E5"/>
    <w:rsid w:val="007D08FD"/>
    <w:rsid w:val="007D0930"/>
    <w:rsid w:val="007D09FB"/>
    <w:rsid w:val="007D0A0B"/>
    <w:rsid w:val="007D0B1E"/>
    <w:rsid w:val="007D0B28"/>
    <w:rsid w:val="007D0BA1"/>
    <w:rsid w:val="007D0BF6"/>
    <w:rsid w:val="007D0C63"/>
    <w:rsid w:val="007D0C6E"/>
    <w:rsid w:val="007D0CB8"/>
    <w:rsid w:val="007D0D53"/>
    <w:rsid w:val="007D0D54"/>
    <w:rsid w:val="007D0DAA"/>
    <w:rsid w:val="007D0F1A"/>
    <w:rsid w:val="007D0F32"/>
    <w:rsid w:val="007D0F53"/>
    <w:rsid w:val="007D1038"/>
    <w:rsid w:val="007D1080"/>
    <w:rsid w:val="007D10C3"/>
    <w:rsid w:val="007D112E"/>
    <w:rsid w:val="007D11AD"/>
    <w:rsid w:val="007D1241"/>
    <w:rsid w:val="007D130D"/>
    <w:rsid w:val="007D1358"/>
    <w:rsid w:val="007D1362"/>
    <w:rsid w:val="007D13A0"/>
    <w:rsid w:val="007D13B6"/>
    <w:rsid w:val="007D1511"/>
    <w:rsid w:val="007D1514"/>
    <w:rsid w:val="007D1556"/>
    <w:rsid w:val="007D156D"/>
    <w:rsid w:val="007D15E7"/>
    <w:rsid w:val="007D16F9"/>
    <w:rsid w:val="007D16FB"/>
    <w:rsid w:val="007D17E0"/>
    <w:rsid w:val="007D184F"/>
    <w:rsid w:val="007D1977"/>
    <w:rsid w:val="007D19D7"/>
    <w:rsid w:val="007D1BD2"/>
    <w:rsid w:val="007D1BD6"/>
    <w:rsid w:val="007D1BDB"/>
    <w:rsid w:val="007D1C46"/>
    <w:rsid w:val="007D1D1E"/>
    <w:rsid w:val="007D1D25"/>
    <w:rsid w:val="007D1D84"/>
    <w:rsid w:val="007D1E10"/>
    <w:rsid w:val="007D1E1D"/>
    <w:rsid w:val="007D1E36"/>
    <w:rsid w:val="007D1EF7"/>
    <w:rsid w:val="007D1F30"/>
    <w:rsid w:val="007D2000"/>
    <w:rsid w:val="007D2064"/>
    <w:rsid w:val="007D209B"/>
    <w:rsid w:val="007D217E"/>
    <w:rsid w:val="007D21AB"/>
    <w:rsid w:val="007D21E3"/>
    <w:rsid w:val="007D2361"/>
    <w:rsid w:val="007D23AC"/>
    <w:rsid w:val="007D23C5"/>
    <w:rsid w:val="007D23DA"/>
    <w:rsid w:val="007D2446"/>
    <w:rsid w:val="007D250B"/>
    <w:rsid w:val="007D2540"/>
    <w:rsid w:val="007D2556"/>
    <w:rsid w:val="007D2560"/>
    <w:rsid w:val="007D2588"/>
    <w:rsid w:val="007D2592"/>
    <w:rsid w:val="007D25C8"/>
    <w:rsid w:val="007D2619"/>
    <w:rsid w:val="007D2661"/>
    <w:rsid w:val="007D274F"/>
    <w:rsid w:val="007D2778"/>
    <w:rsid w:val="007D27D6"/>
    <w:rsid w:val="007D288F"/>
    <w:rsid w:val="007D28A1"/>
    <w:rsid w:val="007D28CD"/>
    <w:rsid w:val="007D2900"/>
    <w:rsid w:val="007D293E"/>
    <w:rsid w:val="007D2943"/>
    <w:rsid w:val="007D294C"/>
    <w:rsid w:val="007D2A19"/>
    <w:rsid w:val="007D2B02"/>
    <w:rsid w:val="007D2B32"/>
    <w:rsid w:val="007D2B7C"/>
    <w:rsid w:val="007D2D28"/>
    <w:rsid w:val="007D2ED1"/>
    <w:rsid w:val="007D2FBE"/>
    <w:rsid w:val="007D2FEC"/>
    <w:rsid w:val="007D30A7"/>
    <w:rsid w:val="007D30CF"/>
    <w:rsid w:val="007D3102"/>
    <w:rsid w:val="007D3178"/>
    <w:rsid w:val="007D319B"/>
    <w:rsid w:val="007D31A6"/>
    <w:rsid w:val="007D31A9"/>
    <w:rsid w:val="007D326B"/>
    <w:rsid w:val="007D3284"/>
    <w:rsid w:val="007D328D"/>
    <w:rsid w:val="007D3327"/>
    <w:rsid w:val="007D3337"/>
    <w:rsid w:val="007D3366"/>
    <w:rsid w:val="007D33A1"/>
    <w:rsid w:val="007D33A3"/>
    <w:rsid w:val="007D3547"/>
    <w:rsid w:val="007D3628"/>
    <w:rsid w:val="007D3649"/>
    <w:rsid w:val="007D36CA"/>
    <w:rsid w:val="007D370D"/>
    <w:rsid w:val="007D37DD"/>
    <w:rsid w:val="007D3B30"/>
    <w:rsid w:val="007D3B5E"/>
    <w:rsid w:val="007D3B97"/>
    <w:rsid w:val="007D3B99"/>
    <w:rsid w:val="007D3BF3"/>
    <w:rsid w:val="007D3C10"/>
    <w:rsid w:val="007D3C7D"/>
    <w:rsid w:val="007D3CBC"/>
    <w:rsid w:val="007D3CCE"/>
    <w:rsid w:val="007D3DB9"/>
    <w:rsid w:val="007D3E37"/>
    <w:rsid w:val="007D400C"/>
    <w:rsid w:val="007D40CD"/>
    <w:rsid w:val="007D410C"/>
    <w:rsid w:val="007D4165"/>
    <w:rsid w:val="007D418F"/>
    <w:rsid w:val="007D41BF"/>
    <w:rsid w:val="007D41FE"/>
    <w:rsid w:val="007D4298"/>
    <w:rsid w:val="007D4327"/>
    <w:rsid w:val="007D436C"/>
    <w:rsid w:val="007D436F"/>
    <w:rsid w:val="007D4371"/>
    <w:rsid w:val="007D43D8"/>
    <w:rsid w:val="007D43E8"/>
    <w:rsid w:val="007D43F0"/>
    <w:rsid w:val="007D4467"/>
    <w:rsid w:val="007D4507"/>
    <w:rsid w:val="007D451E"/>
    <w:rsid w:val="007D4582"/>
    <w:rsid w:val="007D45E7"/>
    <w:rsid w:val="007D4676"/>
    <w:rsid w:val="007D46AD"/>
    <w:rsid w:val="007D46F4"/>
    <w:rsid w:val="007D47E5"/>
    <w:rsid w:val="007D486C"/>
    <w:rsid w:val="007D4891"/>
    <w:rsid w:val="007D4900"/>
    <w:rsid w:val="007D491A"/>
    <w:rsid w:val="007D4977"/>
    <w:rsid w:val="007D49B4"/>
    <w:rsid w:val="007D49C4"/>
    <w:rsid w:val="007D49DD"/>
    <w:rsid w:val="007D4A19"/>
    <w:rsid w:val="007D4B0A"/>
    <w:rsid w:val="007D4B25"/>
    <w:rsid w:val="007D4BB8"/>
    <w:rsid w:val="007D4C99"/>
    <w:rsid w:val="007D4CA7"/>
    <w:rsid w:val="007D4CE6"/>
    <w:rsid w:val="007D4CEC"/>
    <w:rsid w:val="007D4D73"/>
    <w:rsid w:val="007D4D93"/>
    <w:rsid w:val="007D4DF5"/>
    <w:rsid w:val="007D4E90"/>
    <w:rsid w:val="007D4E9E"/>
    <w:rsid w:val="007D4ECB"/>
    <w:rsid w:val="007D4F20"/>
    <w:rsid w:val="007D4F5A"/>
    <w:rsid w:val="007D4F7D"/>
    <w:rsid w:val="007D4F8E"/>
    <w:rsid w:val="007D4FA7"/>
    <w:rsid w:val="007D4FDD"/>
    <w:rsid w:val="007D4FFA"/>
    <w:rsid w:val="007D50CC"/>
    <w:rsid w:val="007D517F"/>
    <w:rsid w:val="007D5257"/>
    <w:rsid w:val="007D52B4"/>
    <w:rsid w:val="007D52E3"/>
    <w:rsid w:val="007D5348"/>
    <w:rsid w:val="007D537C"/>
    <w:rsid w:val="007D5392"/>
    <w:rsid w:val="007D5393"/>
    <w:rsid w:val="007D54DC"/>
    <w:rsid w:val="007D556D"/>
    <w:rsid w:val="007D566C"/>
    <w:rsid w:val="007D568A"/>
    <w:rsid w:val="007D56F5"/>
    <w:rsid w:val="007D5750"/>
    <w:rsid w:val="007D57DF"/>
    <w:rsid w:val="007D5861"/>
    <w:rsid w:val="007D5887"/>
    <w:rsid w:val="007D58A5"/>
    <w:rsid w:val="007D5903"/>
    <w:rsid w:val="007D5976"/>
    <w:rsid w:val="007D5A09"/>
    <w:rsid w:val="007D5A8F"/>
    <w:rsid w:val="007D5AB9"/>
    <w:rsid w:val="007D5B8C"/>
    <w:rsid w:val="007D5C13"/>
    <w:rsid w:val="007D5C1D"/>
    <w:rsid w:val="007D5CEE"/>
    <w:rsid w:val="007D5D05"/>
    <w:rsid w:val="007D5D0F"/>
    <w:rsid w:val="007D5D11"/>
    <w:rsid w:val="007D5D12"/>
    <w:rsid w:val="007D5D4B"/>
    <w:rsid w:val="007D5D79"/>
    <w:rsid w:val="007D5D96"/>
    <w:rsid w:val="007D5DA4"/>
    <w:rsid w:val="007D5DAF"/>
    <w:rsid w:val="007D5E23"/>
    <w:rsid w:val="007D5E43"/>
    <w:rsid w:val="007D5E51"/>
    <w:rsid w:val="007D5EA2"/>
    <w:rsid w:val="007D6029"/>
    <w:rsid w:val="007D60D1"/>
    <w:rsid w:val="007D61DA"/>
    <w:rsid w:val="007D628D"/>
    <w:rsid w:val="007D639D"/>
    <w:rsid w:val="007D63B3"/>
    <w:rsid w:val="007D63CD"/>
    <w:rsid w:val="007D641C"/>
    <w:rsid w:val="007D6421"/>
    <w:rsid w:val="007D6460"/>
    <w:rsid w:val="007D6476"/>
    <w:rsid w:val="007D64FE"/>
    <w:rsid w:val="007D6526"/>
    <w:rsid w:val="007D660C"/>
    <w:rsid w:val="007D6685"/>
    <w:rsid w:val="007D66DA"/>
    <w:rsid w:val="007D67DB"/>
    <w:rsid w:val="007D6824"/>
    <w:rsid w:val="007D6877"/>
    <w:rsid w:val="007D68FD"/>
    <w:rsid w:val="007D691A"/>
    <w:rsid w:val="007D6955"/>
    <w:rsid w:val="007D6971"/>
    <w:rsid w:val="007D69D7"/>
    <w:rsid w:val="007D69DF"/>
    <w:rsid w:val="007D6A32"/>
    <w:rsid w:val="007D6A4C"/>
    <w:rsid w:val="007D6B83"/>
    <w:rsid w:val="007D6C68"/>
    <w:rsid w:val="007D6C7F"/>
    <w:rsid w:val="007D6D0A"/>
    <w:rsid w:val="007D6D2E"/>
    <w:rsid w:val="007D6E91"/>
    <w:rsid w:val="007D6E94"/>
    <w:rsid w:val="007D6EFC"/>
    <w:rsid w:val="007D6F16"/>
    <w:rsid w:val="007D704F"/>
    <w:rsid w:val="007D7069"/>
    <w:rsid w:val="007D707C"/>
    <w:rsid w:val="007D726B"/>
    <w:rsid w:val="007D72E6"/>
    <w:rsid w:val="007D7319"/>
    <w:rsid w:val="007D737B"/>
    <w:rsid w:val="007D73E6"/>
    <w:rsid w:val="007D7430"/>
    <w:rsid w:val="007D7454"/>
    <w:rsid w:val="007D74D8"/>
    <w:rsid w:val="007D75D6"/>
    <w:rsid w:val="007D7613"/>
    <w:rsid w:val="007D7688"/>
    <w:rsid w:val="007D777E"/>
    <w:rsid w:val="007D7804"/>
    <w:rsid w:val="007D781E"/>
    <w:rsid w:val="007D7887"/>
    <w:rsid w:val="007D78CF"/>
    <w:rsid w:val="007D7902"/>
    <w:rsid w:val="007D790B"/>
    <w:rsid w:val="007D793C"/>
    <w:rsid w:val="007D7949"/>
    <w:rsid w:val="007D7981"/>
    <w:rsid w:val="007D79F2"/>
    <w:rsid w:val="007D7A01"/>
    <w:rsid w:val="007D7A27"/>
    <w:rsid w:val="007D7ABA"/>
    <w:rsid w:val="007D7B51"/>
    <w:rsid w:val="007D7B74"/>
    <w:rsid w:val="007D7B87"/>
    <w:rsid w:val="007D7B8D"/>
    <w:rsid w:val="007D7BBE"/>
    <w:rsid w:val="007D7C32"/>
    <w:rsid w:val="007D7CB8"/>
    <w:rsid w:val="007D7D33"/>
    <w:rsid w:val="007D7D40"/>
    <w:rsid w:val="007D7D5D"/>
    <w:rsid w:val="007D7DD8"/>
    <w:rsid w:val="007D7DE3"/>
    <w:rsid w:val="007D7ED6"/>
    <w:rsid w:val="007D7F15"/>
    <w:rsid w:val="007D7F22"/>
    <w:rsid w:val="007D7FBD"/>
    <w:rsid w:val="007E0083"/>
    <w:rsid w:val="007E01AB"/>
    <w:rsid w:val="007E0215"/>
    <w:rsid w:val="007E023D"/>
    <w:rsid w:val="007E026F"/>
    <w:rsid w:val="007E0294"/>
    <w:rsid w:val="007E02CF"/>
    <w:rsid w:val="007E039A"/>
    <w:rsid w:val="007E03A2"/>
    <w:rsid w:val="007E0408"/>
    <w:rsid w:val="007E0417"/>
    <w:rsid w:val="007E04BD"/>
    <w:rsid w:val="007E04C0"/>
    <w:rsid w:val="007E04D8"/>
    <w:rsid w:val="007E04E1"/>
    <w:rsid w:val="007E0557"/>
    <w:rsid w:val="007E05DB"/>
    <w:rsid w:val="007E05FA"/>
    <w:rsid w:val="007E0672"/>
    <w:rsid w:val="007E0695"/>
    <w:rsid w:val="007E06E4"/>
    <w:rsid w:val="007E0707"/>
    <w:rsid w:val="007E0765"/>
    <w:rsid w:val="007E07AD"/>
    <w:rsid w:val="007E07E1"/>
    <w:rsid w:val="007E08F4"/>
    <w:rsid w:val="007E0944"/>
    <w:rsid w:val="007E0945"/>
    <w:rsid w:val="007E0A08"/>
    <w:rsid w:val="007E0A6E"/>
    <w:rsid w:val="007E0AA4"/>
    <w:rsid w:val="007E0AC3"/>
    <w:rsid w:val="007E0B3E"/>
    <w:rsid w:val="007E0B9D"/>
    <w:rsid w:val="007E0BE7"/>
    <w:rsid w:val="007E0C46"/>
    <w:rsid w:val="007E0C78"/>
    <w:rsid w:val="007E0CB4"/>
    <w:rsid w:val="007E0DE0"/>
    <w:rsid w:val="007E0E63"/>
    <w:rsid w:val="007E0E76"/>
    <w:rsid w:val="007E0E89"/>
    <w:rsid w:val="007E0EBA"/>
    <w:rsid w:val="007E0ED8"/>
    <w:rsid w:val="007E0EDC"/>
    <w:rsid w:val="007E0EFE"/>
    <w:rsid w:val="007E0F57"/>
    <w:rsid w:val="007E0FE4"/>
    <w:rsid w:val="007E0FFE"/>
    <w:rsid w:val="007E1013"/>
    <w:rsid w:val="007E1039"/>
    <w:rsid w:val="007E1047"/>
    <w:rsid w:val="007E105D"/>
    <w:rsid w:val="007E108F"/>
    <w:rsid w:val="007E10E0"/>
    <w:rsid w:val="007E1157"/>
    <w:rsid w:val="007E118D"/>
    <w:rsid w:val="007E11C5"/>
    <w:rsid w:val="007E1201"/>
    <w:rsid w:val="007E12B3"/>
    <w:rsid w:val="007E1413"/>
    <w:rsid w:val="007E1444"/>
    <w:rsid w:val="007E149F"/>
    <w:rsid w:val="007E14A2"/>
    <w:rsid w:val="007E15E1"/>
    <w:rsid w:val="007E160C"/>
    <w:rsid w:val="007E1622"/>
    <w:rsid w:val="007E1634"/>
    <w:rsid w:val="007E1674"/>
    <w:rsid w:val="007E16D3"/>
    <w:rsid w:val="007E16FE"/>
    <w:rsid w:val="007E1705"/>
    <w:rsid w:val="007E17F1"/>
    <w:rsid w:val="007E1851"/>
    <w:rsid w:val="007E1946"/>
    <w:rsid w:val="007E1975"/>
    <w:rsid w:val="007E19F9"/>
    <w:rsid w:val="007E1A03"/>
    <w:rsid w:val="007E1A2B"/>
    <w:rsid w:val="007E1A9F"/>
    <w:rsid w:val="007E1AEC"/>
    <w:rsid w:val="007E1B00"/>
    <w:rsid w:val="007E1B13"/>
    <w:rsid w:val="007E1B70"/>
    <w:rsid w:val="007E1BA4"/>
    <w:rsid w:val="007E1CEC"/>
    <w:rsid w:val="007E1D21"/>
    <w:rsid w:val="007E1D28"/>
    <w:rsid w:val="007E1E00"/>
    <w:rsid w:val="007E1E52"/>
    <w:rsid w:val="007E1E6F"/>
    <w:rsid w:val="007E1FF6"/>
    <w:rsid w:val="007E2072"/>
    <w:rsid w:val="007E207E"/>
    <w:rsid w:val="007E20B6"/>
    <w:rsid w:val="007E212C"/>
    <w:rsid w:val="007E220A"/>
    <w:rsid w:val="007E22C1"/>
    <w:rsid w:val="007E22CA"/>
    <w:rsid w:val="007E22EE"/>
    <w:rsid w:val="007E24A7"/>
    <w:rsid w:val="007E24AD"/>
    <w:rsid w:val="007E2524"/>
    <w:rsid w:val="007E258F"/>
    <w:rsid w:val="007E25AA"/>
    <w:rsid w:val="007E272B"/>
    <w:rsid w:val="007E27A3"/>
    <w:rsid w:val="007E2919"/>
    <w:rsid w:val="007E2992"/>
    <w:rsid w:val="007E2B57"/>
    <w:rsid w:val="007E2C86"/>
    <w:rsid w:val="007E2C93"/>
    <w:rsid w:val="007E2CE8"/>
    <w:rsid w:val="007E2D2A"/>
    <w:rsid w:val="007E2D35"/>
    <w:rsid w:val="007E2EB2"/>
    <w:rsid w:val="007E2EF4"/>
    <w:rsid w:val="007E304F"/>
    <w:rsid w:val="007E307D"/>
    <w:rsid w:val="007E3096"/>
    <w:rsid w:val="007E315A"/>
    <w:rsid w:val="007E319F"/>
    <w:rsid w:val="007E3367"/>
    <w:rsid w:val="007E33E6"/>
    <w:rsid w:val="007E33F1"/>
    <w:rsid w:val="007E3456"/>
    <w:rsid w:val="007E345F"/>
    <w:rsid w:val="007E346E"/>
    <w:rsid w:val="007E34CD"/>
    <w:rsid w:val="007E3512"/>
    <w:rsid w:val="007E3578"/>
    <w:rsid w:val="007E36A5"/>
    <w:rsid w:val="007E370F"/>
    <w:rsid w:val="007E3761"/>
    <w:rsid w:val="007E389C"/>
    <w:rsid w:val="007E38C2"/>
    <w:rsid w:val="007E38E8"/>
    <w:rsid w:val="007E3904"/>
    <w:rsid w:val="007E39EB"/>
    <w:rsid w:val="007E3A67"/>
    <w:rsid w:val="007E3ACA"/>
    <w:rsid w:val="007E3AED"/>
    <w:rsid w:val="007E3AEE"/>
    <w:rsid w:val="007E3C55"/>
    <w:rsid w:val="007E3CC8"/>
    <w:rsid w:val="007E3CE0"/>
    <w:rsid w:val="007E3D0E"/>
    <w:rsid w:val="007E3DB5"/>
    <w:rsid w:val="007E4016"/>
    <w:rsid w:val="007E408E"/>
    <w:rsid w:val="007E410E"/>
    <w:rsid w:val="007E4176"/>
    <w:rsid w:val="007E41E9"/>
    <w:rsid w:val="007E4291"/>
    <w:rsid w:val="007E42A8"/>
    <w:rsid w:val="007E42E2"/>
    <w:rsid w:val="007E430B"/>
    <w:rsid w:val="007E437E"/>
    <w:rsid w:val="007E4381"/>
    <w:rsid w:val="007E44AB"/>
    <w:rsid w:val="007E451E"/>
    <w:rsid w:val="007E452A"/>
    <w:rsid w:val="007E4627"/>
    <w:rsid w:val="007E4644"/>
    <w:rsid w:val="007E46A3"/>
    <w:rsid w:val="007E470F"/>
    <w:rsid w:val="007E47CC"/>
    <w:rsid w:val="007E47DA"/>
    <w:rsid w:val="007E4866"/>
    <w:rsid w:val="007E488B"/>
    <w:rsid w:val="007E48B1"/>
    <w:rsid w:val="007E4945"/>
    <w:rsid w:val="007E4995"/>
    <w:rsid w:val="007E4A57"/>
    <w:rsid w:val="007E4A80"/>
    <w:rsid w:val="007E4A9B"/>
    <w:rsid w:val="007E4B1B"/>
    <w:rsid w:val="007E4B4C"/>
    <w:rsid w:val="007E4BDC"/>
    <w:rsid w:val="007E4C14"/>
    <w:rsid w:val="007E4CBA"/>
    <w:rsid w:val="007E4CDF"/>
    <w:rsid w:val="007E4D89"/>
    <w:rsid w:val="007E4DB0"/>
    <w:rsid w:val="007E4DDB"/>
    <w:rsid w:val="007E4E98"/>
    <w:rsid w:val="007E4EBE"/>
    <w:rsid w:val="007E4F57"/>
    <w:rsid w:val="007E4F61"/>
    <w:rsid w:val="007E4F66"/>
    <w:rsid w:val="007E4FC1"/>
    <w:rsid w:val="007E501C"/>
    <w:rsid w:val="007E5059"/>
    <w:rsid w:val="007E5075"/>
    <w:rsid w:val="007E508E"/>
    <w:rsid w:val="007E5178"/>
    <w:rsid w:val="007E51EC"/>
    <w:rsid w:val="007E520D"/>
    <w:rsid w:val="007E520F"/>
    <w:rsid w:val="007E531D"/>
    <w:rsid w:val="007E53D5"/>
    <w:rsid w:val="007E5429"/>
    <w:rsid w:val="007E54EF"/>
    <w:rsid w:val="007E554D"/>
    <w:rsid w:val="007E561C"/>
    <w:rsid w:val="007E5624"/>
    <w:rsid w:val="007E563C"/>
    <w:rsid w:val="007E584B"/>
    <w:rsid w:val="007E585C"/>
    <w:rsid w:val="007E5875"/>
    <w:rsid w:val="007E58BF"/>
    <w:rsid w:val="007E5913"/>
    <w:rsid w:val="007E59A5"/>
    <w:rsid w:val="007E59AB"/>
    <w:rsid w:val="007E5A98"/>
    <w:rsid w:val="007E5AB0"/>
    <w:rsid w:val="007E5B07"/>
    <w:rsid w:val="007E5B51"/>
    <w:rsid w:val="007E5D63"/>
    <w:rsid w:val="007E5D6C"/>
    <w:rsid w:val="007E5D6D"/>
    <w:rsid w:val="007E5DD0"/>
    <w:rsid w:val="007E5E3D"/>
    <w:rsid w:val="007E5ED3"/>
    <w:rsid w:val="007E5F32"/>
    <w:rsid w:val="007E5F67"/>
    <w:rsid w:val="007E5F94"/>
    <w:rsid w:val="007E5F9A"/>
    <w:rsid w:val="007E6015"/>
    <w:rsid w:val="007E604D"/>
    <w:rsid w:val="007E6075"/>
    <w:rsid w:val="007E60EF"/>
    <w:rsid w:val="007E6104"/>
    <w:rsid w:val="007E611D"/>
    <w:rsid w:val="007E6196"/>
    <w:rsid w:val="007E6259"/>
    <w:rsid w:val="007E6282"/>
    <w:rsid w:val="007E62E8"/>
    <w:rsid w:val="007E62FC"/>
    <w:rsid w:val="007E6318"/>
    <w:rsid w:val="007E634F"/>
    <w:rsid w:val="007E635F"/>
    <w:rsid w:val="007E6375"/>
    <w:rsid w:val="007E638F"/>
    <w:rsid w:val="007E63B3"/>
    <w:rsid w:val="007E6412"/>
    <w:rsid w:val="007E642E"/>
    <w:rsid w:val="007E652D"/>
    <w:rsid w:val="007E6533"/>
    <w:rsid w:val="007E6542"/>
    <w:rsid w:val="007E65B6"/>
    <w:rsid w:val="007E6701"/>
    <w:rsid w:val="007E6713"/>
    <w:rsid w:val="007E6741"/>
    <w:rsid w:val="007E6754"/>
    <w:rsid w:val="007E675F"/>
    <w:rsid w:val="007E67B8"/>
    <w:rsid w:val="007E67CE"/>
    <w:rsid w:val="007E67F9"/>
    <w:rsid w:val="007E68A6"/>
    <w:rsid w:val="007E68DE"/>
    <w:rsid w:val="007E692A"/>
    <w:rsid w:val="007E694D"/>
    <w:rsid w:val="007E696D"/>
    <w:rsid w:val="007E69BC"/>
    <w:rsid w:val="007E6A32"/>
    <w:rsid w:val="007E6AA4"/>
    <w:rsid w:val="007E6AB7"/>
    <w:rsid w:val="007E6AE1"/>
    <w:rsid w:val="007E6B85"/>
    <w:rsid w:val="007E6BE4"/>
    <w:rsid w:val="007E6C09"/>
    <w:rsid w:val="007E6D53"/>
    <w:rsid w:val="007E6DC9"/>
    <w:rsid w:val="007E6E02"/>
    <w:rsid w:val="007E6E18"/>
    <w:rsid w:val="007E6E93"/>
    <w:rsid w:val="007E6EE7"/>
    <w:rsid w:val="007E6EF0"/>
    <w:rsid w:val="007E6FFB"/>
    <w:rsid w:val="007E701D"/>
    <w:rsid w:val="007E70BE"/>
    <w:rsid w:val="007E70ED"/>
    <w:rsid w:val="007E7169"/>
    <w:rsid w:val="007E71B1"/>
    <w:rsid w:val="007E71BD"/>
    <w:rsid w:val="007E71C2"/>
    <w:rsid w:val="007E71F7"/>
    <w:rsid w:val="007E72A1"/>
    <w:rsid w:val="007E72E2"/>
    <w:rsid w:val="007E73AB"/>
    <w:rsid w:val="007E7407"/>
    <w:rsid w:val="007E743C"/>
    <w:rsid w:val="007E7497"/>
    <w:rsid w:val="007E7583"/>
    <w:rsid w:val="007E7591"/>
    <w:rsid w:val="007E7608"/>
    <w:rsid w:val="007E7675"/>
    <w:rsid w:val="007E76A4"/>
    <w:rsid w:val="007E76AB"/>
    <w:rsid w:val="007E76E7"/>
    <w:rsid w:val="007E76FA"/>
    <w:rsid w:val="007E7750"/>
    <w:rsid w:val="007E77DB"/>
    <w:rsid w:val="007E786D"/>
    <w:rsid w:val="007E78A0"/>
    <w:rsid w:val="007E78BD"/>
    <w:rsid w:val="007E7B13"/>
    <w:rsid w:val="007E7B53"/>
    <w:rsid w:val="007E7C7A"/>
    <w:rsid w:val="007E7CDA"/>
    <w:rsid w:val="007E7CDC"/>
    <w:rsid w:val="007E7CF7"/>
    <w:rsid w:val="007E7D50"/>
    <w:rsid w:val="007E7D55"/>
    <w:rsid w:val="007E7E46"/>
    <w:rsid w:val="007E7EA8"/>
    <w:rsid w:val="007E7EB8"/>
    <w:rsid w:val="007E7ECE"/>
    <w:rsid w:val="007E7EE2"/>
    <w:rsid w:val="007E7EEC"/>
    <w:rsid w:val="007E7F08"/>
    <w:rsid w:val="007E7FAB"/>
    <w:rsid w:val="007E7FC4"/>
    <w:rsid w:val="007E7FC9"/>
    <w:rsid w:val="007F0003"/>
    <w:rsid w:val="007F0057"/>
    <w:rsid w:val="007F005E"/>
    <w:rsid w:val="007F0094"/>
    <w:rsid w:val="007F01C4"/>
    <w:rsid w:val="007F0221"/>
    <w:rsid w:val="007F0242"/>
    <w:rsid w:val="007F0250"/>
    <w:rsid w:val="007F0251"/>
    <w:rsid w:val="007F027A"/>
    <w:rsid w:val="007F0333"/>
    <w:rsid w:val="007F03A7"/>
    <w:rsid w:val="007F03B0"/>
    <w:rsid w:val="007F0445"/>
    <w:rsid w:val="007F04C1"/>
    <w:rsid w:val="007F0558"/>
    <w:rsid w:val="007F0568"/>
    <w:rsid w:val="007F0575"/>
    <w:rsid w:val="007F057F"/>
    <w:rsid w:val="007F067E"/>
    <w:rsid w:val="007F06C5"/>
    <w:rsid w:val="007F07CC"/>
    <w:rsid w:val="007F07FD"/>
    <w:rsid w:val="007F0854"/>
    <w:rsid w:val="007F08C2"/>
    <w:rsid w:val="007F08C4"/>
    <w:rsid w:val="007F0A22"/>
    <w:rsid w:val="007F0AAB"/>
    <w:rsid w:val="007F0AB3"/>
    <w:rsid w:val="007F0AE5"/>
    <w:rsid w:val="007F0CC1"/>
    <w:rsid w:val="007F0CC3"/>
    <w:rsid w:val="007F0D0B"/>
    <w:rsid w:val="007F0D56"/>
    <w:rsid w:val="007F0E7C"/>
    <w:rsid w:val="007F0FC5"/>
    <w:rsid w:val="007F1046"/>
    <w:rsid w:val="007F10B4"/>
    <w:rsid w:val="007F10E7"/>
    <w:rsid w:val="007F1141"/>
    <w:rsid w:val="007F11EC"/>
    <w:rsid w:val="007F129F"/>
    <w:rsid w:val="007F1319"/>
    <w:rsid w:val="007F13C8"/>
    <w:rsid w:val="007F1432"/>
    <w:rsid w:val="007F14B3"/>
    <w:rsid w:val="007F1587"/>
    <w:rsid w:val="007F1622"/>
    <w:rsid w:val="007F166C"/>
    <w:rsid w:val="007F16A4"/>
    <w:rsid w:val="007F16F1"/>
    <w:rsid w:val="007F1711"/>
    <w:rsid w:val="007F172F"/>
    <w:rsid w:val="007F1772"/>
    <w:rsid w:val="007F17F2"/>
    <w:rsid w:val="007F18C5"/>
    <w:rsid w:val="007F1965"/>
    <w:rsid w:val="007F1976"/>
    <w:rsid w:val="007F19B7"/>
    <w:rsid w:val="007F19E0"/>
    <w:rsid w:val="007F1A1D"/>
    <w:rsid w:val="007F1A4F"/>
    <w:rsid w:val="007F1A74"/>
    <w:rsid w:val="007F1BC4"/>
    <w:rsid w:val="007F1BFE"/>
    <w:rsid w:val="007F1CCE"/>
    <w:rsid w:val="007F1D24"/>
    <w:rsid w:val="007F1D28"/>
    <w:rsid w:val="007F1EE9"/>
    <w:rsid w:val="007F2062"/>
    <w:rsid w:val="007F2078"/>
    <w:rsid w:val="007F20A4"/>
    <w:rsid w:val="007F20EA"/>
    <w:rsid w:val="007F2102"/>
    <w:rsid w:val="007F212B"/>
    <w:rsid w:val="007F2194"/>
    <w:rsid w:val="007F2222"/>
    <w:rsid w:val="007F2259"/>
    <w:rsid w:val="007F2280"/>
    <w:rsid w:val="007F22BA"/>
    <w:rsid w:val="007F22E6"/>
    <w:rsid w:val="007F2337"/>
    <w:rsid w:val="007F248A"/>
    <w:rsid w:val="007F24AF"/>
    <w:rsid w:val="007F255E"/>
    <w:rsid w:val="007F261A"/>
    <w:rsid w:val="007F2768"/>
    <w:rsid w:val="007F276C"/>
    <w:rsid w:val="007F27D5"/>
    <w:rsid w:val="007F280C"/>
    <w:rsid w:val="007F281C"/>
    <w:rsid w:val="007F28A4"/>
    <w:rsid w:val="007F28A7"/>
    <w:rsid w:val="007F29B1"/>
    <w:rsid w:val="007F29B9"/>
    <w:rsid w:val="007F2A8C"/>
    <w:rsid w:val="007F2B33"/>
    <w:rsid w:val="007F2BEA"/>
    <w:rsid w:val="007F2C07"/>
    <w:rsid w:val="007F2C31"/>
    <w:rsid w:val="007F2CD4"/>
    <w:rsid w:val="007F2D9B"/>
    <w:rsid w:val="007F2E68"/>
    <w:rsid w:val="007F2E92"/>
    <w:rsid w:val="007F2F08"/>
    <w:rsid w:val="007F300D"/>
    <w:rsid w:val="007F3021"/>
    <w:rsid w:val="007F3148"/>
    <w:rsid w:val="007F316D"/>
    <w:rsid w:val="007F318C"/>
    <w:rsid w:val="007F3195"/>
    <w:rsid w:val="007F31FD"/>
    <w:rsid w:val="007F324D"/>
    <w:rsid w:val="007F3281"/>
    <w:rsid w:val="007F32C6"/>
    <w:rsid w:val="007F3358"/>
    <w:rsid w:val="007F33CE"/>
    <w:rsid w:val="007F33DE"/>
    <w:rsid w:val="007F34F2"/>
    <w:rsid w:val="007F369C"/>
    <w:rsid w:val="007F36BB"/>
    <w:rsid w:val="007F36E3"/>
    <w:rsid w:val="007F3705"/>
    <w:rsid w:val="007F371F"/>
    <w:rsid w:val="007F3727"/>
    <w:rsid w:val="007F375A"/>
    <w:rsid w:val="007F3794"/>
    <w:rsid w:val="007F3797"/>
    <w:rsid w:val="007F37BE"/>
    <w:rsid w:val="007F3878"/>
    <w:rsid w:val="007F38AA"/>
    <w:rsid w:val="007F38BC"/>
    <w:rsid w:val="007F397E"/>
    <w:rsid w:val="007F3A03"/>
    <w:rsid w:val="007F3A91"/>
    <w:rsid w:val="007F3AB8"/>
    <w:rsid w:val="007F3ABD"/>
    <w:rsid w:val="007F3AC3"/>
    <w:rsid w:val="007F3AC5"/>
    <w:rsid w:val="007F3AC8"/>
    <w:rsid w:val="007F3B01"/>
    <w:rsid w:val="007F3B13"/>
    <w:rsid w:val="007F3B4C"/>
    <w:rsid w:val="007F3BF0"/>
    <w:rsid w:val="007F3C5C"/>
    <w:rsid w:val="007F3CEF"/>
    <w:rsid w:val="007F3D03"/>
    <w:rsid w:val="007F3D17"/>
    <w:rsid w:val="007F3D57"/>
    <w:rsid w:val="007F3DF7"/>
    <w:rsid w:val="007F3E79"/>
    <w:rsid w:val="007F40D2"/>
    <w:rsid w:val="007F410D"/>
    <w:rsid w:val="007F4133"/>
    <w:rsid w:val="007F4142"/>
    <w:rsid w:val="007F416B"/>
    <w:rsid w:val="007F4175"/>
    <w:rsid w:val="007F4190"/>
    <w:rsid w:val="007F41E4"/>
    <w:rsid w:val="007F4285"/>
    <w:rsid w:val="007F4361"/>
    <w:rsid w:val="007F4469"/>
    <w:rsid w:val="007F450C"/>
    <w:rsid w:val="007F455B"/>
    <w:rsid w:val="007F459F"/>
    <w:rsid w:val="007F45F0"/>
    <w:rsid w:val="007F47F7"/>
    <w:rsid w:val="007F47F9"/>
    <w:rsid w:val="007F4824"/>
    <w:rsid w:val="007F484C"/>
    <w:rsid w:val="007F48C5"/>
    <w:rsid w:val="007F48DE"/>
    <w:rsid w:val="007F48EB"/>
    <w:rsid w:val="007F490F"/>
    <w:rsid w:val="007F4912"/>
    <w:rsid w:val="007F4933"/>
    <w:rsid w:val="007F4AA5"/>
    <w:rsid w:val="007F4ACC"/>
    <w:rsid w:val="007F4AEC"/>
    <w:rsid w:val="007F4B2D"/>
    <w:rsid w:val="007F4BC8"/>
    <w:rsid w:val="007F4C8B"/>
    <w:rsid w:val="007F4DD4"/>
    <w:rsid w:val="007F4DF1"/>
    <w:rsid w:val="007F4E20"/>
    <w:rsid w:val="007F4E5C"/>
    <w:rsid w:val="007F4E76"/>
    <w:rsid w:val="007F4F43"/>
    <w:rsid w:val="007F4FFD"/>
    <w:rsid w:val="007F50BF"/>
    <w:rsid w:val="007F523E"/>
    <w:rsid w:val="007F5280"/>
    <w:rsid w:val="007F52C2"/>
    <w:rsid w:val="007F5334"/>
    <w:rsid w:val="007F5345"/>
    <w:rsid w:val="007F54F1"/>
    <w:rsid w:val="007F5510"/>
    <w:rsid w:val="007F56AC"/>
    <w:rsid w:val="007F5736"/>
    <w:rsid w:val="007F57C0"/>
    <w:rsid w:val="007F583A"/>
    <w:rsid w:val="007F585E"/>
    <w:rsid w:val="007F5890"/>
    <w:rsid w:val="007F5967"/>
    <w:rsid w:val="007F5993"/>
    <w:rsid w:val="007F5A7A"/>
    <w:rsid w:val="007F5A83"/>
    <w:rsid w:val="007F5B13"/>
    <w:rsid w:val="007F5B3E"/>
    <w:rsid w:val="007F5B83"/>
    <w:rsid w:val="007F5CAC"/>
    <w:rsid w:val="007F5E09"/>
    <w:rsid w:val="007F5F50"/>
    <w:rsid w:val="007F5F55"/>
    <w:rsid w:val="007F5F5A"/>
    <w:rsid w:val="007F5F99"/>
    <w:rsid w:val="007F5FF7"/>
    <w:rsid w:val="007F601F"/>
    <w:rsid w:val="007F60BE"/>
    <w:rsid w:val="007F60E7"/>
    <w:rsid w:val="007F6137"/>
    <w:rsid w:val="007F6184"/>
    <w:rsid w:val="007F61B1"/>
    <w:rsid w:val="007F61E3"/>
    <w:rsid w:val="007F6231"/>
    <w:rsid w:val="007F6244"/>
    <w:rsid w:val="007F626A"/>
    <w:rsid w:val="007F6328"/>
    <w:rsid w:val="007F63AD"/>
    <w:rsid w:val="007F6464"/>
    <w:rsid w:val="007F649D"/>
    <w:rsid w:val="007F64DF"/>
    <w:rsid w:val="007F65D6"/>
    <w:rsid w:val="007F665A"/>
    <w:rsid w:val="007F66EE"/>
    <w:rsid w:val="007F673A"/>
    <w:rsid w:val="007F676A"/>
    <w:rsid w:val="007F6794"/>
    <w:rsid w:val="007F681F"/>
    <w:rsid w:val="007F6828"/>
    <w:rsid w:val="007F683B"/>
    <w:rsid w:val="007F68DC"/>
    <w:rsid w:val="007F68EB"/>
    <w:rsid w:val="007F6922"/>
    <w:rsid w:val="007F6932"/>
    <w:rsid w:val="007F69BC"/>
    <w:rsid w:val="007F6A79"/>
    <w:rsid w:val="007F6AB2"/>
    <w:rsid w:val="007F6AC0"/>
    <w:rsid w:val="007F6AE9"/>
    <w:rsid w:val="007F6BCF"/>
    <w:rsid w:val="007F6BF9"/>
    <w:rsid w:val="007F6C04"/>
    <w:rsid w:val="007F6CAE"/>
    <w:rsid w:val="007F6D85"/>
    <w:rsid w:val="007F6E75"/>
    <w:rsid w:val="007F6F11"/>
    <w:rsid w:val="007F6F59"/>
    <w:rsid w:val="007F6FB5"/>
    <w:rsid w:val="007F7094"/>
    <w:rsid w:val="007F715C"/>
    <w:rsid w:val="007F7172"/>
    <w:rsid w:val="007F71FB"/>
    <w:rsid w:val="007F720D"/>
    <w:rsid w:val="007F7229"/>
    <w:rsid w:val="007F7284"/>
    <w:rsid w:val="007F728E"/>
    <w:rsid w:val="007F7329"/>
    <w:rsid w:val="007F73C6"/>
    <w:rsid w:val="007F7439"/>
    <w:rsid w:val="007F747A"/>
    <w:rsid w:val="007F7555"/>
    <w:rsid w:val="007F75B4"/>
    <w:rsid w:val="007F76FB"/>
    <w:rsid w:val="007F771C"/>
    <w:rsid w:val="007F779E"/>
    <w:rsid w:val="007F77DE"/>
    <w:rsid w:val="007F77E3"/>
    <w:rsid w:val="007F7845"/>
    <w:rsid w:val="007F784B"/>
    <w:rsid w:val="007F7999"/>
    <w:rsid w:val="007F79A0"/>
    <w:rsid w:val="007F7A4C"/>
    <w:rsid w:val="007F7A4E"/>
    <w:rsid w:val="007F7A65"/>
    <w:rsid w:val="007F7A7D"/>
    <w:rsid w:val="007F7ABB"/>
    <w:rsid w:val="007F7BB5"/>
    <w:rsid w:val="007F7BC2"/>
    <w:rsid w:val="007F7BF7"/>
    <w:rsid w:val="007F7C83"/>
    <w:rsid w:val="007F7CF9"/>
    <w:rsid w:val="007F7CFE"/>
    <w:rsid w:val="007F7CFF"/>
    <w:rsid w:val="007F7D06"/>
    <w:rsid w:val="007F7DA0"/>
    <w:rsid w:val="007F7DFA"/>
    <w:rsid w:val="007F7E8A"/>
    <w:rsid w:val="007F7EE4"/>
    <w:rsid w:val="007F7F0F"/>
    <w:rsid w:val="007F7FA0"/>
    <w:rsid w:val="007F7FA8"/>
    <w:rsid w:val="00800000"/>
    <w:rsid w:val="00800020"/>
    <w:rsid w:val="0080002D"/>
    <w:rsid w:val="0080007E"/>
    <w:rsid w:val="0080011A"/>
    <w:rsid w:val="00800145"/>
    <w:rsid w:val="0080018D"/>
    <w:rsid w:val="008001E7"/>
    <w:rsid w:val="008001F5"/>
    <w:rsid w:val="0080032A"/>
    <w:rsid w:val="00800379"/>
    <w:rsid w:val="008003C3"/>
    <w:rsid w:val="00800455"/>
    <w:rsid w:val="0080046D"/>
    <w:rsid w:val="008004AB"/>
    <w:rsid w:val="008004B1"/>
    <w:rsid w:val="00800509"/>
    <w:rsid w:val="0080057B"/>
    <w:rsid w:val="008005BF"/>
    <w:rsid w:val="008005C4"/>
    <w:rsid w:val="008005D2"/>
    <w:rsid w:val="0080062B"/>
    <w:rsid w:val="0080062D"/>
    <w:rsid w:val="00800633"/>
    <w:rsid w:val="008007AC"/>
    <w:rsid w:val="008007EC"/>
    <w:rsid w:val="0080081F"/>
    <w:rsid w:val="008008FB"/>
    <w:rsid w:val="00800915"/>
    <w:rsid w:val="008009BC"/>
    <w:rsid w:val="008009F1"/>
    <w:rsid w:val="00800A11"/>
    <w:rsid w:val="00800A21"/>
    <w:rsid w:val="00800A38"/>
    <w:rsid w:val="00800A3E"/>
    <w:rsid w:val="00800A8C"/>
    <w:rsid w:val="00800AEB"/>
    <w:rsid w:val="00800CE4"/>
    <w:rsid w:val="00800DBD"/>
    <w:rsid w:val="00800DEE"/>
    <w:rsid w:val="00800EC8"/>
    <w:rsid w:val="00800FFF"/>
    <w:rsid w:val="00801018"/>
    <w:rsid w:val="0080102E"/>
    <w:rsid w:val="0080109A"/>
    <w:rsid w:val="008012EB"/>
    <w:rsid w:val="008012FE"/>
    <w:rsid w:val="0080136E"/>
    <w:rsid w:val="0080139F"/>
    <w:rsid w:val="008015F4"/>
    <w:rsid w:val="0080166B"/>
    <w:rsid w:val="008016F9"/>
    <w:rsid w:val="00801749"/>
    <w:rsid w:val="00801810"/>
    <w:rsid w:val="00801828"/>
    <w:rsid w:val="0080186E"/>
    <w:rsid w:val="0080187F"/>
    <w:rsid w:val="008019B7"/>
    <w:rsid w:val="00801AE6"/>
    <w:rsid w:val="00801B0D"/>
    <w:rsid w:val="00801B4B"/>
    <w:rsid w:val="00801B5C"/>
    <w:rsid w:val="00801B85"/>
    <w:rsid w:val="00801BB3"/>
    <w:rsid w:val="00801BEC"/>
    <w:rsid w:val="00801CA7"/>
    <w:rsid w:val="00801CD5"/>
    <w:rsid w:val="00801D10"/>
    <w:rsid w:val="00801D1E"/>
    <w:rsid w:val="00801E3D"/>
    <w:rsid w:val="00801E9C"/>
    <w:rsid w:val="00801F81"/>
    <w:rsid w:val="00801FB5"/>
    <w:rsid w:val="00802108"/>
    <w:rsid w:val="00802119"/>
    <w:rsid w:val="00802162"/>
    <w:rsid w:val="00802223"/>
    <w:rsid w:val="0080225A"/>
    <w:rsid w:val="0080228D"/>
    <w:rsid w:val="008022A8"/>
    <w:rsid w:val="008022CA"/>
    <w:rsid w:val="008022E1"/>
    <w:rsid w:val="00802300"/>
    <w:rsid w:val="0080231B"/>
    <w:rsid w:val="008023E0"/>
    <w:rsid w:val="008023F5"/>
    <w:rsid w:val="00802438"/>
    <w:rsid w:val="0080243B"/>
    <w:rsid w:val="008024F6"/>
    <w:rsid w:val="00802534"/>
    <w:rsid w:val="0080254F"/>
    <w:rsid w:val="008025A8"/>
    <w:rsid w:val="008026BB"/>
    <w:rsid w:val="00802754"/>
    <w:rsid w:val="008027EB"/>
    <w:rsid w:val="0080282A"/>
    <w:rsid w:val="008028C4"/>
    <w:rsid w:val="0080292A"/>
    <w:rsid w:val="00802ACF"/>
    <w:rsid w:val="00802AEB"/>
    <w:rsid w:val="00802B20"/>
    <w:rsid w:val="00802BA7"/>
    <w:rsid w:val="00802BBB"/>
    <w:rsid w:val="00802C14"/>
    <w:rsid w:val="00802C74"/>
    <w:rsid w:val="00802CF2"/>
    <w:rsid w:val="00802DE5"/>
    <w:rsid w:val="00802EF2"/>
    <w:rsid w:val="00802F01"/>
    <w:rsid w:val="00803021"/>
    <w:rsid w:val="00803058"/>
    <w:rsid w:val="008030A7"/>
    <w:rsid w:val="00803147"/>
    <w:rsid w:val="00803158"/>
    <w:rsid w:val="00803195"/>
    <w:rsid w:val="0080321B"/>
    <w:rsid w:val="0080323D"/>
    <w:rsid w:val="008034FB"/>
    <w:rsid w:val="0080355D"/>
    <w:rsid w:val="008035BC"/>
    <w:rsid w:val="008035F4"/>
    <w:rsid w:val="008037D6"/>
    <w:rsid w:val="008037FA"/>
    <w:rsid w:val="00803956"/>
    <w:rsid w:val="00803A70"/>
    <w:rsid w:val="00803A82"/>
    <w:rsid w:val="00803AF6"/>
    <w:rsid w:val="00803AFA"/>
    <w:rsid w:val="00803B0D"/>
    <w:rsid w:val="00803B82"/>
    <w:rsid w:val="00803BAB"/>
    <w:rsid w:val="00803C1B"/>
    <w:rsid w:val="00803C34"/>
    <w:rsid w:val="00803C6F"/>
    <w:rsid w:val="00803C97"/>
    <w:rsid w:val="00803D1B"/>
    <w:rsid w:val="00803D5B"/>
    <w:rsid w:val="00803D9A"/>
    <w:rsid w:val="00803DAC"/>
    <w:rsid w:val="00803E42"/>
    <w:rsid w:val="00803E6B"/>
    <w:rsid w:val="00803E7B"/>
    <w:rsid w:val="00803EFC"/>
    <w:rsid w:val="00803F3A"/>
    <w:rsid w:val="00803F73"/>
    <w:rsid w:val="00803FF9"/>
    <w:rsid w:val="00803FFA"/>
    <w:rsid w:val="00804099"/>
    <w:rsid w:val="008040A8"/>
    <w:rsid w:val="008040F9"/>
    <w:rsid w:val="00804131"/>
    <w:rsid w:val="0080414B"/>
    <w:rsid w:val="00804160"/>
    <w:rsid w:val="00804230"/>
    <w:rsid w:val="0080425C"/>
    <w:rsid w:val="00804289"/>
    <w:rsid w:val="008042F3"/>
    <w:rsid w:val="00804315"/>
    <w:rsid w:val="0080432F"/>
    <w:rsid w:val="00804364"/>
    <w:rsid w:val="00804403"/>
    <w:rsid w:val="00804524"/>
    <w:rsid w:val="0080455E"/>
    <w:rsid w:val="008045A4"/>
    <w:rsid w:val="008045A5"/>
    <w:rsid w:val="00804626"/>
    <w:rsid w:val="0080462B"/>
    <w:rsid w:val="0080466A"/>
    <w:rsid w:val="0080467A"/>
    <w:rsid w:val="00804728"/>
    <w:rsid w:val="00804765"/>
    <w:rsid w:val="008047E3"/>
    <w:rsid w:val="0080487D"/>
    <w:rsid w:val="00804A3A"/>
    <w:rsid w:val="00804AB6"/>
    <w:rsid w:val="00804AF0"/>
    <w:rsid w:val="00804B9B"/>
    <w:rsid w:val="00804BE1"/>
    <w:rsid w:val="00804C4B"/>
    <w:rsid w:val="00804C5F"/>
    <w:rsid w:val="00804CA4"/>
    <w:rsid w:val="00804E14"/>
    <w:rsid w:val="00804E1E"/>
    <w:rsid w:val="00804ED3"/>
    <w:rsid w:val="00804EFF"/>
    <w:rsid w:val="00805023"/>
    <w:rsid w:val="008050A4"/>
    <w:rsid w:val="0080517D"/>
    <w:rsid w:val="00805204"/>
    <w:rsid w:val="00805237"/>
    <w:rsid w:val="008052BA"/>
    <w:rsid w:val="00805304"/>
    <w:rsid w:val="0080536A"/>
    <w:rsid w:val="008053C3"/>
    <w:rsid w:val="00805465"/>
    <w:rsid w:val="0080549F"/>
    <w:rsid w:val="008054A4"/>
    <w:rsid w:val="008054B0"/>
    <w:rsid w:val="008054C5"/>
    <w:rsid w:val="008054F3"/>
    <w:rsid w:val="0080555F"/>
    <w:rsid w:val="0080557E"/>
    <w:rsid w:val="00805584"/>
    <w:rsid w:val="00805585"/>
    <w:rsid w:val="00805596"/>
    <w:rsid w:val="008055BE"/>
    <w:rsid w:val="008055D6"/>
    <w:rsid w:val="00805773"/>
    <w:rsid w:val="00805817"/>
    <w:rsid w:val="0080598D"/>
    <w:rsid w:val="008059EB"/>
    <w:rsid w:val="00805A15"/>
    <w:rsid w:val="00805AF0"/>
    <w:rsid w:val="00805C3E"/>
    <w:rsid w:val="00805C8D"/>
    <w:rsid w:val="00805D82"/>
    <w:rsid w:val="00805D8F"/>
    <w:rsid w:val="00805DD6"/>
    <w:rsid w:val="00805E93"/>
    <w:rsid w:val="00805F6E"/>
    <w:rsid w:val="00806009"/>
    <w:rsid w:val="00806011"/>
    <w:rsid w:val="0080611B"/>
    <w:rsid w:val="008061F2"/>
    <w:rsid w:val="00806225"/>
    <w:rsid w:val="0080622D"/>
    <w:rsid w:val="008062B5"/>
    <w:rsid w:val="008062CA"/>
    <w:rsid w:val="008062F2"/>
    <w:rsid w:val="008062FC"/>
    <w:rsid w:val="008064BF"/>
    <w:rsid w:val="008064F9"/>
    <w:rsid w:val="00806597"/>
    <w:rsid w:val="00806653"/>
    <w:rsid w:val="00806823"/>
    <w:rsid w:val="00806870"/>
    <w:rsid w:val="00806886"/>
    <w:rsid w:val="00806924"/>
    <w:rsid w:val="008069C4"/>
    <w:rsid w:val="00806A24"/>
    <w:rsid w:val="00806A44"/>
    <w:rsid w:val="00806A6D"/>
    <w:rsid w:val="00806A8F"/>
    <w:rsid w:val="00806B2A"/>
    <w:rsid w:val="00806B88"/>
    <w:rsid w:val="00806B9D"/>
    <w:rsid w:val="00806C1D"/>
    <w:rsid w:val="00806D28"/>
    <w:rsid w:val="00806D32"/>
    <w:rsid w:val="00806D4E"/>
    <w:rsid w:val="00806D68"/>
    <w:rsid w:val="00806D75"/>
    <w:rsid w:val="00806DA1"/>
    <w:rsid w:val="00806FB0"/>
    <w:rsid w:val="00806FDA"/>
    <w:rsid w:val="0080705B"/>
    <w:rsid w:val="008070BA"/>
    <w:rsid w:val="0080711B"/>
    <w:rsid w:val="0080712D"/>
    <w:rsid w:val="00807152"/>
    <w:rsid w:val="00807168"/>
    <w:rsid w:val="008071A9"/>
    <w:rsid w:val="008071EE"/>
    <w:rsid w:val="0080729C"/>
    <w:rsid w:val="0080731A"/>
    <w:rsid w:val="008073BB"/>
    <w:rsid w:val="00807402"/>
    <w:rsid w:val="00807414"/>
    <w:rsid w:val="00807513"/>
    <w:rsid w:val="008075C5"/>
    <w:rsid w:val="008075E6"/>
    <w:rsid w:val="0080777B"/>
    <w:rsid w:val="00807797"/>
    <w:rsid w:val="008077EA"/>
    <w:rsid w:val="0080782D"/>
    <w:rsid w:val="00807880"/>
    <w:rsid w:val="008078F3"/>
    <w:rsid w:val="008078FA"/>
    <w:rsid w:val="0080790B"/>
    <w:rsid w:val="0080793D"/>
    <w:rsid w:val="00807986"/>
    <w:rsid w:val="00807A16"/>
    <w:rsid w:val="00807AC6"/>
    <w:rsid w:val="00807AD9"/>
    <w:rsid w:val="00807B59"/>
    <w:rsid w:val="00807B75"/>
    <w:rsid w:val="00807C75"/>
    <w:rsid w:val="00807D03"/>
    <w:rsid w:val="00807D20"/>
    <w:rsid w:val="00807D55"/>
    <w:rsid w:val="00807D7D"/>
    <w:rsid w:val="00807D9C"/>
    <w:rsid w:val="00807E2A"/>
    <w:rsid w:val="00807E40"/>
    <w:rsid w:val="00807EBD"/>
    <w:rsid w:val="00807EFA"/>
    <w:rsid w:val="00807F5F"/>
    <w:rsid w:val="00807FE1"/>
    <w:rsid w:val="00810082"/>
    <w:rsid w:val="00810097"/>
    <w:rsid w:val="00810183"/>
    <w:rsid w:val="00810198"/>
    <w:rsid w:val="0081019D"/>
    <w:rsid w:val="008101DF"/>
    <w:rsid w:val="00810214"/>
    <w:rsid w:val="008102AC"/>
    <w:rsid w:val="008103FC"/>
    <w:rsid w:val="0081046F"/>
    <w:rsid w:val="0081048E"/>
    <w:rsid w:val="0081049B"/>
    <w:rsid w:val="008105C6"/>
    <w:rsid w:val="0081068F"/>
    <w:rsid w:val="0081071F"/>
    <w:rsid w:val="00810764"/>
    <w:rsid w:val="008107B7"/>
    <w:rsid w:val="0081084D"/>
    <w:rsid w:val="008108D8"/>
    <w:rsid w:val="00810946"/>
    <w:rsid w:val="0081096A"/>
    <w:rsid w:val="00810A71"/>
    <w:rsid w:val="00810B16"/>
    <w:rsid w:val="00810B4C"/>
    <w:rsid w:val="00810C09"/>
    <w:rsid w:val="00810C9A"/>
    <w:rsid w:val="00810CAE"/>
    <w:rsid w:val="00810D5B"/>
    <w:rsid w:val="00810D75"/>
    <w:rsid w:val="00810E11"/>
    <w:rsid w:val="00810EBF"/>
    <w:rsid w:val="00810EDB"/>
    <w:rsid w:val="00810FA3"/>
    <w:rsid w:val="00810FD3"/>
    <w:rsid w:val="00811001"/>
    <w:rsid w:val="00811025"/>
    <w:rsid w:val="00811040"/>
    <w:rsid w:val="00811083"/>
    <w:rsid w:val="008110E4"/>
    <w:rsid w:val="00811155"/>
    <w:rsid w:val="008111BE"/>
    <w:rsid w:val="00811201"/>
    <w:rsid w:val="0081125F"/>
    <w:rsid w:val="00811356"/>
    <w:rsid w:val="00811408"/>
    <w:rsid w:val="00811443"/>
    <w:rsid w:val="00811536"/>
    <w:rsid w:val="008115C7"/>
    <w:rsid w:val="008115D3"/>
    <w:rsid w:val="008117BF"/>
    <w:rsid w:val="008117E0"/>
    <w:rsid w:val="00811801"/>
    <w:rsid w:val="00811847"/>
    <w:rsid w:val="0081187C"/>
    <w:rsid w:val="00811888"/>
    <w:rsid w:val="008118B4"/>
    <w:rsid w:val="008118F9"/>
    <w:rsid w:val="00811983"/>
    <w:rsid w:val="00811999"/>
    <w:rsid w:val="008119C2"/>
    <w:rsid w:val="008119D5"/>
    <w:rsid w:val="00811A3F"/>
    <w:rsid w:val="00811A80"/>
    <w:rsid w:val="00811A8C"/>
    <w:rsid w:val="00811B50"/>
    <w:rsid w:val="00811B65"/>
    <w:rsid w:val="00811BA5"/>
    <w:rsid w:val="00811C34"/>
    <w:rsid w:val="00811C50"/>
    <w:rsid w:val="00811D68"/>
    <w:rsid w:val="00811DB6"/>
    <w:rsid w:val="00811E51"/>
    <w:rsid w:val="00811E66"/>
    <w:rsid w:val="00811F70"/>
    <w:rsid w:val="00811F80"/>
    <w:rsid w:val="00811F8C"/>
    <w:rsid w:val="00812012"/>
    <w:rsid w:val="00812061"/>
    <w:rsid w:val="008120AE"/>
    <w:rsid w:val="00812120"/>
    <w:rsid w:val="00812165"/>
    <w:rsid w:val="00812169"/>
    <w:rsid w:val="00812184"/>
    <w:rsid w:val="00812206"/>
    <w:rsid w:val="00812225"/>
    <w:rsid w:val="008123EE"/>
    <w:rsid w:val="008123F4"/>
    <w:rsid w:val="008123F5"/>
    <w:rsid w:val="00812402"/>
    <w:rsid w:val="00812447"/>
    <w:rsid w:val="00812479"/>
    <w:rsid w:val="00812545"/>
    <w:rsid w:val="00812569"/>
    <w:rsid w:val="00812593"/>
    <w:rsid w:val="00812650"/>
    <w:rsid w:val="00812669"/>
    <w:rsid w:val="008126A2"/>
    <w:rsid w:val="00812795"/>
    <w:rsid w:val="008127D5"/>
    <w:rsid w:val="00812811"/>
    <w:rsid w:val="00812883"/>
    <w:rsid w:val="00812898"/>
    <w:rsid w:val="00812913"/>
    <w:rsid w:val="0081292B"/>
    <w:rsid w:val="0081292D"/>
    <w:rsid w:val="00812935"/>
    <w:rsid w:val="0081294A"/>
    <w:rsid w:val="00812956"/>
    <w:rsid w:val="00812A7E"/>
    <w:rsid w:val="00812AF3"/>
    <w:rsid w:val="00812BC5"/>
    <w:rsid w:val="00812BCF"/>
    <w:rsid w:val="00812CC9"/>
    <w:rsid w:val="00812D3C"/>
    <w:rsid w:val="00812D5D"/>
    <w:rsid w:val="00812D77"/>
    <w:rsid w:val="00812D86"/>
    <w:rsid w:val="00812DA2"/>
    <w:rsid w:val="00812DE2"/>
    <w:rsid w:val="00812DF6"/>
    <w:rsid w:val="00812E0E"/>
    <w:rsid w:val="00812E29"/>
    <w:rsid w:val="00812EE0"/>
    <w:rsid w:val="0081300F"/>
    <w:rsid w:val="00813046"/>
    <w:rsid w:val="0081304C"/>
    <w:rsid w:val="00813146"/>
    <w:rsid w:val="00813154"/>
    <w:rsid w:val="00813174"/>
    <w:rsid w:val="008131A9"/>
    <w:rsid w:val="00813264"/>
    <w:rsid w:val="00813311"/>
    <w:rsid w:val="008133B8"/>
    <w:rsid w:val="00813494"/>
    <w:rsid w:val="008134A6"/>
    <w:rsid w:val="008134F8"/>
    <w:rsid w:val="0081354D"/>
    <w:rsid w:val="00813579"/>
    <w:rsid w:val="008135A4"/>
    <w:rsid w:val="008137B8"/>
    <w:rsid w:val="00813858"/>
    <w:rsid w:val="00813923"/>
    <w:rsid w:val="00813960"/>
    <w:rsid w:val="00813977"/>
    <w:rsid w:val="00813A1A"/>
    <w:rsid w:val="00813A8C"/>
    <w:rsid w:val="00813AC0"/>
    <w:rsid w:val="00813ADE"/>
    <w:rsid w:val="00813B06"/>
    <w:rsid w:val="00813B92"/>
    <w:rsid w:val="00813E19"/>
    <w:rsid w:val="00813E9E"/>
    <w:rsid w:val="00813FC9"/>
    <w:rsid w:val="00814008"/>
    <w:rsid w:val="0081401B"/>
    <w:rsid w:val="00814029"/>
    <w:rsid w:val="008140A1"/>
    <w:rsid w:val="00814103"/>
    <w:rsid w:val="0081427D"/>
    <w:rsid w:val="008142E7"/>
    <w:rsid w:val="008142EA"/>
    <w:rsid w:val="00814383"/>
    <w:rsid w:val="0081444D"/>
    <w:rsid w:val="0081449E"/>
    <w:rsid w:val="008144A5"/>
    <w:rsid w:val="00814500"/>
    <w:rsid w:val="00814508"/>
    <w:rsid w:val="0081451F"/>
    <w:rsid w:val="008145BD"/>
    <w:rsid w:val="008145C7"/>
    <w:rsid w:val="008145E1"/>
    <w:rsid w:val="008145EF"/>
    <w:rsid w:val="00814664"/>
    <w:rsid w:val="008146E5"/>
    <w:rsid w:val="008148D0"/>
    <w:rsid w:val="00814978"/>
    <w:rsid w:val="00814985"/>
    <w:rsid w:val="00814993"/>
    <w:rsid w:val="00814A4E"/>
    <w:rsid w:val="00814A67"/>
    <w:rsid w:val="00814A83"/>
    <w:rsid w:val="00814A8B"/>
    <w:rsid w:val="00814BC5"/>
    <w:rsid w:val="00814BFF"/>
    <w:rsid w:val="00814C85"/>
    <w:rsid w:val="00814CB0"/>
    <w:rsid w:val="00814EA2"/>
    <w:rsid w:val="00814F34"/>
    <w:rsid w:val="00814F45"/>
    <w:rsid w:val="00814F9F"/>
    <w:rsid w:val="00814FF0"/>
    <w:rsid w:val="0081500D"/>
    <w:rsid w:val="0081511D"/>
    <w:rsid w:val="0081516C"/>
    <w:rsid w:val="008151A4"/>
    <w:rsid w:val="008151D5"/>
    <w:rsid w:val="008152E9"/>
    <w:rsid w:val="00815423"/>
    <w:rsid w:val="008154B1"/>
    <w:rsid w:val="008154CD"/>
    <w:rsid w:val="008154E1"/>
    <w:rsid w:val="00815509"/>
    <w:rsid w:val="00815571"/>
    <w:rsid w:val="0081563A"/>
    <w:rsid w:val="00815652"/>
    <w:rsid w:val="00815674"/>
    <w:rsid w:val="00815710"/>
    <w:rsid w:val="00815842"/>
    <w:rsid w:val="008158F2"/>
    <w:rsid w:val="008158F9"/>
    <w:rsid w:val="0081593D"/>
    <w:rsid w:val="0081594E"/>
    <w:rsid w:val="0081595E"/>
    <w:rsid w:val="00815995"/>
    <w:rsid w:val="00815AFC"/>
    <w:rsid w:val="00815B08"/>
    <w:rsid w:val="00815B0E"/>
    <w:rsid w:val="00815B95"/>
    <w:rsid w:val="00815D44"/>
    <w:rsid w:val="00815D5A"/>
    <w:rsid w:val="00815DAA"/>
    <w:rsid w:val="00815DB2"/>
    <w:rsid w:val="00815E4E"/>
    <w:rsid w:val="00815E7C"/>
    <w:rsid w:val="00815F07"/>
    <w:rsid w:val="00815F94"/>
    <w:rsid w:val="00815FBC"/>
    <w:rsid w:val="0081607F"/>
    <w:rsid w:val="00816086"/>
    <w:rsid w:val="008160C1"/>
    <w:rsid w:val="00816100"/>
    <w:rsid w:val="0081610A"/>
    <w:rsid w:val="00816140"/>
    <w:rsid w:val="008161C4"/>
    <w:rsid w:val="008162BF"/>
    <w:rsid w:val="008162CC"/>
    <w:rsid w:val="008162D1"/>
    <w:rsid w:val="00816303"/>
    <w:rsid w:val="00816366"/>
    <w:rsid w:val="008163C3"/>
    <w:rsid w:val="008163DA"/>
    <w:rsid w:val="008163DD"/>
    <w:rsid w:val="008163E4"/>
    <w:rsid w:val="0081640B"/>
    <w:rsid w:val="00816461"/>
    <w:rsid w:val="00816484"/>
    <w:rsid w:val="008165B7"/>
    <w:rsid w:val="008165D2"/>
    <w:rsid w:val="008165DA"/>
    <w:rsid w:val="008166F0"/>
    <w:rsid w:val="008167C0"/>
    <w:rsid w:val="00816885"/>
    <w:rsid w:val="008168D8"/>
    <w:rsid w:val="008168F5"/>
    <w:rsid w:val="00816940"/>
    <w:rsid w:val="0081696D"/>
    <w:rsid w:val="0081697E"/>
    <w:rsid w:val="00816988"/>
    <w:rsid w:val="008169DF"/>
    <w:rsid w:val="00816A33"/>
    <w:rsid w:val="00816AA7"/>
    <w:rsid w:val="00816AAC"/>
    <w:rsid w:val="00816AC5"/>
    <w:rsid w:val="00816AF1"/>
    <w:rsid w:val="00816BB6"/>
    <w:rsid w:val="00816BD6"/>
    <w:rsid w:val="00816BF7"/>
    <w:rsid w:val="00816C23"/>
    <w:rsid w:val="00816CDD"/>
    <w:rsid w:val="00816DB0"/>
    <w:rsid w:val="00816E47"/>
    <w:rsid w:val="00816E54"/>
    <w:rsid w:val="00816E59"/>
    <w:rsid w:val="00816FA1"/>
    <w:rsid w:val="0081701F"/>
    <w:rsid w:val="00817062"/>
    <w:rsid w:val="0081707E"/>
    <w:rsid w:val="008170BD"/>
    <w:rsid w:val="008170EF"/>
    <w:rsid w:val="00817104"/>
    <w:rsid w:val="00817152"/>
    <w:rsid w:val="008171AA"/>
    <w:rsid w:val="008171D8"/>
    <w:rsid w:val="008171F1"/>
    <w:rsid w:val="00817218"/>
    <w:rsid w:val="00817302"/>
    <w:rsid w:val="0081733C"/>
    <w:rsid w:val="00817396"/>
    <w:rsid w:val="008173DF"/>
    <w:rsid w:val="008173E2"/>
    <w:rsid w:val="0081748E"/>
    <w:rsid w:val="00817529"/>
    <w:rsid w:val="00817531"/>
    <w:rsid w:val="0081756C"/>
    <w:rsid w:val="00817653"/>
    <w:rsid w:val="0081765F"/>
    <w:rsid w:val="008176EA"/>
    <w:rsid w:val="008176FE"/>
    <w:rsid w:val="0081775A"/>
    <w:rsid w:val="0081786E"/>
    <w:rsid w:val="00817961"/>
    <w:rsid w:val="00817B5A"/>
    <w:rsid w:val="00817C99"/>
    <w:rsid w:val="00817D0A"/>
    <w:rsid w:val="00817D33"/>
    <w:rsid w:val="00817DB2"/>
    <w:rsid w:val="00817E10"/>
    <w:rsid w:val="00817EB5"/>
    <w:rsid w:val="00817F48"/>
    <w:rsid w:val="00817F6C"/>
    <w:rsid w:val="00817F81"/>
    <w:rsid w:val="00817FC2"/>
    <w:rsid w:val="00820042"/>
    <w:rsid w:val="00820054"/>
    <w:rsid w:val="0082017F"/>
    <w:rsid w:val="0082036A"/>
    <w:rsid w:val="008203D9"/>
    <w:rsid w:val="00820461"/>
    <w:rsid w:val="008204C8"/>
    <w:rsid w:val="008204E3"/>
    <w:rsid w:val="00820546"/>
    <w:rsid w:val="00820557"/>
    <w:rsid w:val="008205A7"/>
    <w:rsid w:val="0082060F"/>
    <w:rsid w:val="0082068B"/>
    <w:rsid w:val="008206B8"/>
    <w:rsid w:val="00820712"/>
    <w:rsid w:val="00820735"/>
    <w:rsid w:val="008207EB"/>
    <w:rsid w:val="00820910"/>
    <w:rsid w:val="00820A90"/>
    <w:rsid w:val="00820B0A"/>
    <w:rsid w:val="00820B7E"/>
    <w:rsid w:val="00820CAF"/>
    <w:rsid w:val="00820CF9"/>
    <w:rsid w:val="00820CFB"/>
    <w:rsid w:val="00820DE2"/>
    <w:rsid w:val="00820E15"/>
    <w:rsid w:val="00820EE2"/>
    <w:rsid w:val="00820FD4"/>
    <w:rsid w:val="008210C7"/>
    <w:rsid w:val="008210D2"/>
    <w:rsid w:val="00821142"/>
    <w:rsid w:val="00821195"/>
    <w:rsid w:val="0082123C"/>
    <w:rsid w:val="0082124F"/>
    <w:rsid w:val="00821274"/>
    <w:rsid w:val="0082129B"/>
    <w:rsid w:val="00821336"/>
    <w:rsid w:val="00821338"/>
    <w:rsid w:val="008213BC"/>
    <w:rsid w:val="00821412"/>
    <w:rsid w:val="0082161E"/>
    <w:rsid w:val="008216D2"/>
    <w:rsid w:val="008216DE"/>
    <w:rsid w:val="0082175A"/>
    <w:rsid w:val="008217FA"/>
    <w:rsid w:val="0082182F"/>
    <w:rsid w:val="00821831"/>
    <w:rsid w:val="00821834"/>
    <w:rsid w:val="008218D8"/>
    <w:rsid w:val="008218DA"/>
    <w:rsid w:val="0082191C"/>
    <w:rsid w:val="00821A98"/>
    <w:rsid w:val="00821B0B"/>
    <w:rsid w:val="00821B10"/>
    <w:rsid w:val="00821B32"/>
    <w:rsid w:val="00821B7A"/>
    <w:rsid w:val="00821B95"/>
    <w:rsid w:val="00821D9D"/>
    <w:rsid w:val="00821DB0"/>
    <w:rsid w:val="00821DED"/>
    <w:rsid w:val="00821EF7"/>
    <w:rsid w:val="00821FCA"/>
    <w:rsid w:val="00822036"/>
    <w:rsid w:val="008220D1"/>
    <w:rsid w:val="008221CD"/>
    <w:rsid w:val="0082233A"/>
    <w:rsid w:val="0082238B"/>
    <w:rsid w:val="008223C1"/>
    <w:rsid w:val="008223CB"/>
    <w:rsid w:val="008223DA"/>
    <w:rsid w:val="0082245F"/>
    <w:rsid w:val="00822470"/>
    <w:rsid w:val="0082249E"/>
    <w:rsid w:val="008224FE"/>
    <w:rsid w:val="00822581"/>
    <w:rsid w:val="008225BA"/>
    <w:rsid w:val="00822615"/>
    <w:rsid w:val="00822742"/>
    <w:rsid w:val="0082275A"/>
    <w:rsid w:val="00822789"/>
    <w:rsid w:val="008227BC"/>
    <w:rsid w:val="008227F7"/>
    <w:rsid w:val="008228DB"/>
    <w:rsid w:val="00822903"/>
    <w:rsid w:val="00822922"/>
    <w:rsid w:val="0082297C"/>
    <w:rsid w:val="008229B8"/>
    <w:rsid w:val="00822A6C"/>
    <w:rsid w:val="00822B0A"/>
    <w:rsid w:val="00822B1F"/>
    <w:rsid w:val="00822B3D"/>
    <w:rsid w:val="00822B95"/>
    <w:rsid w:val="00822B9D"/>
    <w:rsid w:val="00822D5F"/>
    <w:rsid w:val="00822D73"/>
    <w:rsid w:val="00822D95"/>
    <w:rsid w:val="00822DA7"/>
    <w:rsid w:val="00822DC5"/>
    <w:rsid w:val="00822DDC"/>
    <w:rsid w:val="00822E87"/>
    <w:rsid w:val="00822EAB"/>
    <w:rsid w:val="00822F45"/>
    <w:rsid w:val="00822F75"/>
    <w:rsid w:val="00822FF2"/>
    <w:rsid w:val="00823003"/>
    <w:rsid w:val="00823052"/>
    <w:rsid w:val="008230B5"/>
    <w:rsid w:val="008230BC"/>
    <w:rsid w:val="00823146"/>
    <w:rsid w:val="00823305"/>
    <w:rsid w:val="0082333A"/>
    <w:rsid w:val="00823389"/>
    <w:rsid w:val="008233E8"/>
    <w:rsid w:val="0082351A"/>
    <w:rsid w:val="0082354B"/>
    <w:rsid w:val="008235E6"/>
    <w:rsid w:val="0082361B"/>
    <w:rsid w:val="0082375E"/>
    <w:rsid w:val="0082391D"/>
    <w:rsid w:val="00823972"/>
    <w:rsid w:val="00823A7B"/>
    <w:rsid w:val="00823B03"/>
    <w:rsid w:val="00823BA7"/>
    <w:rsid w:val="00823BFB"/>
    <w:rsid w:val="00823C39"/>
    <w:rsid w:val="00823C95"/>
    <w:rsid w:val="00823D1A"/>
    <w:rsid w:val="00823EEB"/>
    <w:rsid w:val="00823F20"/>
    <w:rsid w:val="00823F3B"/>
    <w:rsid w:val="0082407D"/>
    <w:rsid w:val="008240AB"/>
    <w:rsid w:val="008241A2"/>
    <w:rsid w:val="008241B8"/>
    <w:rsid w:val="008241D1"/>
    <w:rsid w:val="008241F4"/>
    <w:rsid w:val="00824210"/>
    <w:rsid w:val="00824223"/>
    <w:rsid w:val="0082426B"/>
    <w:rsid w:val="00824271"/>
    <w:rsid w:val="00824279"/>
    <w:rsid w:val="0082429B"/>
    <w:rsid w:val="00824317"/>
    <w:rsid w:val="00824398"/>
    <w:rsid w:val="00824411"/>
    <w:rsid w:val="00824465"/>
    <w:rsid w:val="00824493"/>
    <w:rsid w:val="0082449C"/>
    <w:rsid w:val="0082450A"/>
    <w:rsid w:val="00824522"/>
    <w:rsid w:val="0082454F"/>
    <w:rsid w:val="00824559"/>
    <w:rsid w:val="008245F3"/>
    <w:rsid w:val="00824624"/>
    <w:rsid w:val="00824636"/>
    <w:rsid w:val="008247EF"/>
    <w:rsid w:val="0082487A"/>
    <w:rsid w:val="008248D1"/>
    <w:rsid w:val="00824A3D"/>
    <w:rsid w:val="00824A4A"/>
    <w:rsid w:val="00824A7A"/>
    <w:rsid w:val="00824A92"/>
    <w:rsid w:val="00824ADD"/>
    <w:rsid w:val="00824C40"/>
    <w:rsid w:val="00824CC8"/>
    <w:rsid w:val="00824D02"/>
    <w:rsid w:val="00824D84"/>
    <w:rsid w:val="00824DF4"/>
    <w:rsid w:val="00824E49"/>
    <w:rsid w:val="00824E50"/>
    <w:rsid w:val="00824EB6"/>
    <w:rsid w:val="00824ED3"/>
    <w:rsid w:val="00824FAF"/>
    <w:rsid w:val="0082508B"/>
    <w:rsid w:val="008250B5"/>
    <w:rsid w:val="0082513E"/>
    <w:rsid w:val="00825145"/>
    <w:rsid w:val="008251D1"/>
    <w:rsid w:val="00825476"/>
    <w:rsid w:val="0082550B"/>
    <w:rsid w:val="00825560"/>
    <w:rsid w:val="00825787"/>
    <w:rsid w:val="008257A6"/>
    <w:rsid w:val="00825899"/>
    <w:rsid w:val="008258C1"/>
    <w:rsid w:val="00825A9A"/>
    <w:rsid w:val="00825AAA"/>
    <w:rsid w:val="00825B98"/>
    <w:rsid w:val="00825C06"/>
    <w:rsid w:val="00825C60"/>
    <w:rsid w:val="00825CB4"/>
    <w:rsid w:val="00825CC9"/>
    <w:rsid w:val="00825CD5"/>
    <w:rsid w:val="00825F4A"/>
    <w:rsid w:val="00825F6F"/>
    <w:rsid w:val="00825F79"/>
    <w:rsid w:val="00826057"/>
    <w:rsid w:val="0082616D"/>
    <w:rsid w:val="00826172"/>
    <w:rsid w:val="0082617B"/>
    <w:rsid w:val="008261B9"/>
    <w:rsid w:val="0082621C"/>
    <w:rsid w:val="00826287"/>
    <w:rsid w:val="008262B2"/>
    <w:rsid w:val="0082634A"/>
    <w:rsid w:val="00826403"/>
    <w:rsid w:val="008264D1"/>
    <w:rsid w:val="008264FA"/>
    <w:rsid w:val="008264FE"/>
    <w:rsid w:val="00826681"/>
    <w:rsid w:val="008266E8"/>
    <w:rsid w:val="008268A7"/>
    <w:rsid w:val="008268D5"/>
    <w:rsid w:val="008268E4"/>
    <w:rsid w:val="00826960"/>
    <w:rsid w:val="0082698E"/>
    <w:rsid w:val="00826A5D"/>
    <w:rsid w:val="00826A8D"/>
    <w:rsid w:val="00826AAE"/>
    <w:rsid w:val="00826AB7"/>
    <w:rsid w:val="00826CAC"/>
    <w:rsid w:val="00826CFF"/>
    <w:rsid w:val="00826E91"/>
    <w:rsid w:val="00826ED0"/>
    <w:rsid w:val="00826F4E"/>
    <w:rsid w:val="00826FFF"/>
    <w:rsid w:val="00827056"/>
    <w:rsid w:val="0082706A"/>
    <w:rsid w:val="0082712A"/>
    <w:rsid w:val="008271DE"/>
    <w:rsid w:val="00827339"/>
    <w:rsid w:val="008273F0"/>
    <w:rsid w:val="0082740F"/>
    <w:rsid w:val="0082745E"/>
    <w:rsid w:val="0082746D"/>
    <w:rsid w:val="00827496"/>
    <w:rsid w:val="0082754F"/>
    <w:rsid w:val="008275D1"/>
    <w:rsid w:val="00827662"/>
    <w:rsid w:val="008276F8"/>
    <w:rsid w:val="00827716"/>
    <w:rsid w:val="008277AB"/>
    <w:rsid w:val="008277C8"/>
    <w:rsid w:val="008278DE"/>
    <w:rsid w:val="00827960"/>
    <w:rsid w:val="00827996"/>
    <w:rsid w:val="008279DD"/>
    <w:rsid w:val="008279E0"/>
    <w:rsid w:val="008279EB"/>
    <w:rsid w:val="00827B1A"/>
    <w:rsid w:val="00827B7E"/>
    <w:rsid w:val="00827BB2"/>
    <w:rsid w:val="00827C28"/>
    <w:rsid w:val="00827C2F"/>
    <w:rsid w:val="00827CA1"/>
    <w:rsid w:val="00827CA6"/>
    <w:rsid w:val="00827CC5"/>
    <w:rsid w:val="00827CE2"/>
    <w:rsid w:val="00827D4C"/>
    <w:rsid w:val="00827D6E"/>
    <w:rsid w:val="00827DA1"/>
    <w:rsid w:val="00827DDA"/>
    <w:rsid w:val="00827E68"/>
    <w:rsid w:val="00827EA0"/>
    <w:rsid w:val="00827F6C"/>
    <w:rsid w:val="00827F9D"/>
    <w:rsid w:val="00827FA8"/>
    <w:rsid w:val="00830027"/>
    <w:rsid w:val="00830047"/>
    <w:rsid w:val="0083019A"/>
    <w:rsid w:val="008301BF"/>
    <w:rsid w:val="00830222"/>
    <w:rsid w:val="00830234"/>
    <w:rsid w:val="0083025B"/>
    <w:rsid w:val="0083032E"/>
    <w:rsid w:val="00830353"/>
    <w:rsid w:val="0083037A"/>
    <w:rsid w:val="008303A9"/>
    <w:rsid w:val="008303D1"/>
    <w:rsid w:val="00830427"/>
    <w:rsid w:val="00830680"/>
    <w:rsid w:val="0083071F"/>
    <w:rsid w:val="00830778"/>
    <w:rsid w:val="008308E2"/>
    <w:rsid w:val="008308EB"/>
    <w:rsid w:val="008309ED"/>
    <w:rsid w:val="00830A81"/>
    <w:rsid w:val="00830C4C"/>
    <w:rsid w:val="00830C55"/>
    <w:rsid w:val="00830C9D"/>
    <w:rsid w:val="00830CA2"/>
    <w:rsid w:val="00830D2E"/>
    <w:rsid w:val="00830D5A"/>
    <w:rsid w:val="00830D5F"/>
    <w:rsid w:val="00830DCE"/>
    <w:rsid w:val="00830E09"/>
    <w:rsid w:val="00830E52"/>
    <w:rsid w:val="00830F07"/>
    <w:rsid w:val="00830F9D"/>
    <w:rsid w:val="00830FFE"/>
    <w:rsid w:val="00831069"/>
    <w:rsid w:val="00831080"/>
    <w:rsid w:val="008310D4"/>
    <w:rsid w:val="00831161"/>
    <w:rsid w:val="0083122C"/>
    <w:rsid w:val="00831272"/>
    <w:rsid w:val="008312DB"/>
    <w:rsid w:val="00831369"/>
    <w:rsid w:val="0083136D"/>
    <w:rsid w:val="008313E5"/>
    <w:rsid w:val="008313FA"/>
    <w:rsid w:val="00831404"/>
    <w:rsid w:val="00831417"/>
    <w:rsid w:val="00831424"/>
    <w:rsid w:val="00831562"/>
    <w:rsid w:val="00831583"/>
    <w:rsid w:val="00831609"/>
    <w:rsid w:val="00831624"/>
    <w:rsid w:val="00831675"/>
    <w:rsid w:val="00831682"/>
    <w:rsid w:val="008316EC"/>
    <w:rsid w:val="008316FC"/>
    <w:rsid w:val="00831739"/>
    <w:rsid w:val="00831775"/>
    <w:rsid w:val="008318FB"/>
    <w:rsid w:val="008319B0"/>
    <w:rsid w:val="00831A82"/>
    <w:rsid w:val="00831AAC"/>
    <w:rsid w:val="00831ABF"/>
    <w:rsid w:val="00831B25"/>
    <w:rsid w:val="00831B80"/>
    <w:rsid w:val="00831B9F"/>
    <w:rsid w:val="00831C31"/>
    <w:rsid w:val="00831C3A"/>
    <w:rsid w:val="00831CE8"/>
    <w:rsid w:val="00831D99"/>
    <w:rsid w:val="00831DBE"/>
    <w:rsid w:val="00831DE4"/>
    <w:rsid w:val="00831E2E"/>
    <w:rsid w:val="00831E77"/>
    <w:rsid w:val="00831E78"/>
    <w:rsid w:val="00831F10"/>
    <w:rsid w:val="00831F5B"/>
    <w:rsid w:val="00832067"/>
    <w:rsid w:val="008320BB"/>
    <w:rsid w:val="0083218F"/>
    <w:rsid w:val="0083223E"/>
    <w:rsid w:val="0083224B"/>
    <w:rsid w:val="00832252"/>
    <w:rsid w:val="0083226F"/>
    <w:rsid w:val="00832276"/>
    <w:rsid w:val="0083238D"/>
    <w:rsid w:val="008323A5"/>
    <w:rsid w:val="008323DE"/>
    <w:rsid w:val="00832429"/>
    <w:rsid w:val="0083251B"/>
    <w:rsid w:val="00832533"/>
    <w:rsid w:val="00832577"/>
    <w:rsid w:val="008325FB"/>
    <w:rsid w:val="00832683"/>
    <w:rsid w:val="008326C4"/>
    <w:rsid w:val="0083273B"/>
    <w:rsid w:val="0083281B"/>
    <w:rsid w:val="00832874"/>
    <w:rsid w:val="00832885"/>
    <w:rsid w:val="00832900"/>
    <w:rsid w:val="008329B3"/>
    <w:rsid w:val="008329BE"/>
    <w:rsid w:val="008329E6"/>
    <w:rsid w:val="008329F1"/>
    <w:rsid w:val="00832A2F"/>
    <w:rsid w:val="00832AAF"/>
    <w:rsid w:val="00832BE2"/>
    <w:rsid w:val="00832C79"/>
    <w:rsid w:val="00832D8C"/>
    <w:rsid w:val="00832DA4"/>
    <w:rsid w:val="00832E9F"/>
    <w:rsid w:val="00832F2C"/>
    <w:rsid w:val="00832F8B"/>
    <w:rsid w:val="00832F9F"/>
    <w:rsid w:val="00832FEA"/>
    <w:rsid w:val="0083312C"/>
    <w:rsid w:val="008331FC"/>
    <w:rsid w:val="0083320A"/>
    <w:rsid w:val="0083321C"/>
    <w:rsid w:val="00833246"/>
    <w:rsid w:val="008332D3"/>
    <w:rsid w:val="008332EA"/>
    <w:rsid w:val="0083334F"/>
    <w:rsid w:val="008333ED"/>
    <w:rsid w:val="00833427"/>
    <w:rsid w:val="00833440"/>
    <w:rsid w:val="008334AF"/>
    <w:rsid w:val="0083361C"/>
    <w:rsid w:val="0083362D"/>
    <w:rsid w:val="00833636"/>
    <w:rsid w:val="0083383F"/>
    <w:rsid w:val="0083389F"/>
    <w:rsid w:val="008338AA"/>
    <w:rsid w:val="0083395F"/>
    <w:rsid w:val="00833976"/>
    <w:rsid w:val="00833A2D"/>
    <w:rsid w:val="00833A34"/>
    <w:rsid w:val="00833A35"/>
    <w:rsid w:val="00833AF1"/>
    <w:rsid w:val="00833AF6"/>
    <w:rsid w:val="00833CE9"/>
    <w:rsid w:val="00833DB2"/>
    <w:rsid w:val="00833E61"/>
    <w:rsid w:val="00833F1D"/>
    <w:rsid w:val="00833F28"/>
    <w:rsid w:val="00833F4B"/>
    <w:rsid w:val="00833FBC"/>
    <w:rsid w:val="0083409F"/>
    <w:rsid w:val="0083411E"/>
    <w:rsid w:val="00834146"/>
    <w:rsid w:val="008341B9"/>
    <w:rsid w:val="008341EE"/>
    <w:rsid w:val="00834263"/>
    <w:rsid w:val="00834287"/>
    <w:rsid w:val="008343DC"/>
    <w:rsid w:val="00834432"/>
    <w:rsid w:val="00834481"/>
    <w:rsid w:val="008344BD"/>
    <w:rsid w:val="008344DF"/>
    <w:rsid w:val="008344ED"/>
    <w:rsid w:val="00834507"/>
    <w:rsid w:val="00834508"/>
    <w:rsid w:val="00834538"/>
    <w:rsid w:val="008345CB"/>
    <w:rsid w:val="008345D3"/>
    <w:rsid w:val="00834633"/>
    <w:rsid w:val="0083468D"/>
    <w:rsid w:val="008346A7"/>
    <w:rsid w:val="008346AD"/>
    <w:rsid w:val="008346CC"/>
    <w:rsid w:val="0083474C"/>
    <w:rsid w:val="00834837"/>
    <w:rsid w:val="008348D3"/>
    <w:rsid w:val="00834910"/>
    <w:rsid w:val="00834A00"/>
    <w:rsid w:val="00834A6E"/>
    <w:rsid w:val="00834A7A"/>
    <w:rsid w:val="00834B5F"/>
    <w:rsid w:val="00834B66"/>
    <w:rsid w:val="00834B80"/>
    <w:rsid w:val="00834BAF"/>
    <w:rsid w:val="00834C89"/>
    <w:rsid w:val="00834D80"/>
    <w:rsid w:val="00834E5C"/>
    <w:rsid w:val="00834F32"/>
    <w:rsid w:val="00834F5A"/>
    <w:rsid w:val="00834FE3"/>
    <w:rsid w:val="0083506E"/>
    <w:rsid w:val="0083511B"/>
    <w:rsid w:val="0083517F"/>
    <w:rsid w:val="0083518B"/>
    <w:rsid w:val="0083523F"/>
    <w:rsid w:val="008352F8"/>
    <w:rsid w:val="00835307"/>
    <w:rsid w:val="008353DA"/>
    <w:rsid w:val="00835409"/>
    <w:rsid w:val="00835462"/>
    <w:rsid w:val="0083553D"/>
    <w:rsid w:val="00835576"/>
    <w:rsid w:val="008355A7"/>
    <w:rsid w:val="0083562D"/>
    <w:rsid w:val="0083570B"/>
    <w:rsid w:val="00835721"/>
    <w:rsid w:val="0083576C"/>
    <w:rsid w:val="0083578F"/>
    <w:rsid w:val="008357CF"/>
    <w:rsid w:val="00835877"/>
    <w:rsid w:val="008358E6"/>
    <w:rsid w:val="008359FD"/>
    <w:rsid w:val="00835A25"/>
    <w:rsid w:val="00835A55"/>
    <w:rsid w:val="00835A94"/>
    <w:rsid w:val="00835B9F"/>
    <w:rsid w:val="00835BD5"/>
    <w:rsid w:val="00835C66"/>
    <w:rsid w:val="00835C9A"/>
    <w:rsid w:val="00835CAC"/>
    <w:rsid w:val="00835D10"/>
    <w:rsid w:val="00835DAA"/>
    <w:rsid w:val="00835ED4"/>
    <w:rsid w:val="00835EFE"/>
    <w:rsid w:val="00835F3E"/>
    <w:rsid w:val="00835F5D"/>
    <w:rsid w:val="00835F60"/>
    <w:rsid w:val="00836046"/>
    <w:rsid w:val="00836097"/>
    <w:rsid w:val="008360B7"/>
    <w:rsid w:val="0083613F"/>
    <w:rsid w:val="00836291"/>
    <w:rsid w:val="008363CB"/>
    <w:rsid w:val="008363F8"/>
    <w:rsid w:val="00836448"/>
    <w:rsid w:val="00836627"/>
    <w:rsid w:val="0083670F"/>
    <w:rsid w:val="00836736"/>
    <w:rsid w:val="0083680C"/>
    <w:rsid w:val="008369AF"/>
    <w:rsid w:val="00836B4D"/>
    <w:rsid w:val="00836C05"/>
    <w:rsid w:val="00836C31"/>
    <w:rsid w:val="00836D16"/>
    <w:rsid w:val="00836D48"/>
    <w:rsid w:val="00836D87"/>
    <w:rsid w:val="00836E4D"/>
    <w:rsid w:val="00836E51"/>
    <w:rsid w:val="00836E6C"/>
    <w:rsid w:val="00836ED1"/>
    <w:rsid w:val="00836ED4"/>
    <w:rsid w:val="00836ED8"/>
    <w:rsid w:val="00836EDA"/>
    <w:rsid w:val="00836F29"/>
    <w:rsid w:val="00837050"/>
    <w:rsid w:val="008370B1"/>
    <w:rsid w:val="008370D5"/>
    <w:rsid w:val="008371A1"/>
    <w:rsid w:val="00837205"/>
    <w:rsid w:val="00837233"/>
    <w:rsid w:val="00837255"/>
    <w:rsid w:val="008372B5"/>
    <w:rsid w:val="008372E4"/>
    <w:rsid w:val="00837300"/>
    <w:rsid w:val="008373F2"/>
    <w:rsid w:val="00837417"/>
    <w:rsid w:val="0083747A"/>
    <w:rsid w:val="0083747C"/>
    <w:rsid w:val="00837490"/>
    <w:rsid w:val="008374E4"/>
    <w:rsid w:val="00837514"/>
    <w:rsid w:val="0083755A"/>
    <w:rsid w:val="0083755C"/>
    <w:rsid w:val="008375D2"/>
    <w:rsid w:val="00837872"/>
    <w:rsid w:val="00837920"/>
    <w:rsid w:val="0083795C"/>
    <w:rsid w:val="00837990"/>
    <w:rsid w:val="008379EC"/>
    <w:rsid w:val="00837A17"/>
    <w:rsid w:val="00837A6D"/>
    <w:rsid w:val="00837ADA"/>
    <w:rsid w:val="00837AE4"/>
    <w:rsid w:val="00837BE2"/>
    <w:rsid w:val="00837C0D"/>
    <w:rsid w:val="00837CB2"/>
    <w:rsid w:val="00837CE7"/>
    <w:rsid w:val="00837D04"/>
    <w:rsid w:val="00837D2E"/>
    <w:rsid w:val="00837DB7"/>
    <w:rsid w:val="00837DE2"/>
    <w:rsid w:val="00837E6A"/>
    <w:rsid w:val="00837EA4"/>
    <w:rsid w:val="00837F34"/>
    <w:rsid w:val="00837FB1"/>
    <w:rsid w:val="0084004E"/>
    <w:rsid w:val="0084006E"/>
    <w:rsid w:val="008400C6"/>
    <w:rsid w:val="008400FF"/>
    <w:rsid w:val="0084015D"/>
    <w:rsid w:val="00840218"/>
    <w:rsid w:val="008402B7"/>
    <w:rsid w:val="008402F2"/>
    <w:rsid w:val="00840314"/>
    <w:rsid w:val="0084037F"/>
    <w:rsid w:val="00840420"/>
    <w:rsid w:val="00840443"/>
    <w:rsid w:val="0084059C"/>
    <w:rsid w:val="008405B3"/>
    <w:rsid w:val="00840610"/>
    <w:rsid w:val="008406A1"/>
    <w:rsid w:val="008406E8"/>
    <w:rsid w:val="00840717"/>
    <w:rsid w:val="0084077F"/>
    <w:rsid w:val="008408D0"/>
    <w:rsid w:val="008408FC"/>
    <w:rsid w:val="00840906"/>
    <w:rsid w:val="00840952"/>
    <w:rsid w:val="00840BE4"/>
    <w:rsid w:val="00840D37"/>
    <w:rsid w:val="00840D74"/>
    <w:rsid w:val="00840E1B"/>
    <w:rsid w:val="00840E4F"/>
    <w:rsid w:val="00840FB2"/>
    <w:rsid w:val="00840FC0"/>
    <w:rsid w:val="00840FC1"/>
    <w:rsid w:val="008412B6"/>
    <w:rsid w:val="008412C5"/>
    <w:rsid w:val="00841341"/>
    <w:rsid w:val="00841408"/>
    <w:rsid w:val="00841432"/>
    <w:rsid w:val="0084146D"/>
    <w:rsid w:val="008414D0"/>
    <w:rsid w:val="008415A2"/>
    <w:rsid w:val="008415B8"/>
    <w:rsid w:val="0084161F"/>
    <w:rsid w:val="00841654"/>
    <w:rsid w:val="0084168B"/>
    <w:rsid w:val="008416C1"/>
    <w:rsid w:val="008416CA"/>
    <w:rsid w:val="008417FD"/>
    <w:rsid w:val="0084180F"/>
    <w:rsid w:val="0084184A"/>
    <w:rsid w:val="00841938"/>
    <w:rsid w:val="008419CE"/>
    <w:rsid w:val="008419D0"/>
    <w:rsid w:val="00841A04"/>
    <w:rsid w:val="00841A07"/>
    <w:rsid w:val="00841A39"/>
    <w:rsid w:val="00841AFB"/>
    <w:rsid w:val="00841B28"/>
    <w:rsid w:val="00841C15"/>
    <w:rsid w:val="00841C8E"/>
    <w:rsid w:val="00841D25"/>
    <w:rsid w:val="00841D8C"/>
    <w:rsid w:val="00841D9C"/>
    <w:rsid w:val="00841DAE"/>
    <w:rsid w:val="00841E14"/>
    <w:rsid w:val="00841E27"/>
    <w:rsid w:val="00841ECD"/>
    <w:rsid w:val="00841F96"/>
    <w:rsid w:val="00841FDA"/>
    <w:rsid w:val="0084200E"/>
    <w:rsid w:val="00842020"/>
    <w:rsid w:val="0084205D"/>
    <w:rsid w:val="0084208D"/>
    <w:rsid w:val="008420E7"/>
    <w:rsid w:val="00842125"/>
    <w:rsid w:val="00842221"/>
    <w:rsid w:val="00842227"/>
    <w:rsid w:val="0084227E"/>
    <w:rsid w:val="00842293"/>
    <w:rsid w:val="008423B1"/>
    <w:rsid w:val="008423B8"/>
    <w:rsid w:val="00842457"/>
    <w:rsid w:val="00842524"/>
    <w:rsid w:val="00842539"/>
    <w:rsid w:val="00842551"/>
    <w:rsid w:val="00842565"/>
    <w:rsid w:val="008425C5"/>
    <w:rsid w:val="008426E3"/>
    <w:rsid w:val="008427D5"/>
    <w:rsid w:val="008427FC"/>
    <w:rsid w:val="00842801"/>
    <w:rsid w:val="00842878"/>
    <w:rsid w:val="00842970"/>
    <w:rsid w:val="008429B4"/>
    <w:rsid w:val="00842A16"/>
    <w:rsid w:val="00842A1D"/>
    <w:rsid w:val="00842A67"/>
    <w:rsid w:val="00842AF0"/>
    <w:rsid w:val="00842B2E"/>
    <w:rsid w:val="00842B95"/>
    <w:rsid w:val="00842BFF"/>
    <w:rsid w:val="00842C02"/>
    <w:rsid w:val="00842C73"/>
    <w:rsid w:val="00842CA6"/>
    <w:rsid w:val="00842CC8"/>
    <w:rsid w:val="00842CDC"/>
    <w:rsid w:val="00842D2C"/>
    <w:rsid w:val="00842DE7"/>
    <w:rsid w:val="00842EA6"/>
    <w:rsid w:val="00842EED"/>
    <w:rsid w:val="00842EF1"/>
    <w:rsid w:val="00842F36"/>
    <w:rsid w:val="00842FB3"/>
    <w:rsid w:val="00843058"/>
    <w:rsid w:val="008430B6"/>
    <w:rsid w:val="008430C6"/>
    <w:rsid w:val="00843101"/>
    <w:rsid w:val="00843181"/>
    <w:rsid w:val="0084318E"/>
    <w:rsid w:val="00843238"/>
    <w:rsid w:val="0084325C"/>
    <w:rsid w:val="008432A7"/>
    <w:rsid w:val="00843310"/>
    <w:rsid w:val="00843335"/>
    <w:rsid w:val="008433DF"/>
    <w:rsid w:val="00843508"/>
    <w:rsid w:val="00843538"/>
    <w:rsid w:val="00843547"/>
    <w:rsid w:val="00843635"/>
    <w:rsid w:val="0084368D"/>
    <w:rsid w:val="008436EE"/>
    <w:rsid w:val="008438E5"/>
    <w:rsid w:val="00843908"/>
    <w:rsid w:val="008439BA"/>
    <w:rsid w:val="00843A6E"/>
    <w:rsid w:val="00843A8C"/>
    <w:rsid w:val="00843A8E"/>
    <w:rsid w:val="00843AA7"/>
    <w:rsid w:val="00843B10"/>
    <w:rsid w:val="00843B13"/>
    <w:rsid w:val="00843C40"/>
    <w:rsid w:val="00843C8F"/>
    <w:rsid w:val="00843CAB"/>
    <w:rsid w:val="00843E39"/>
    <w:rsid w:val="00844027"/>
    <w:rsid w:val="0084405B"/>
    <w:rsid w:val="00844064"/>
    <w:rsid w:val="00844155"/>
    <w:rsid w:val="008441A6"/>
    <w:rsid w:val="008441D7"/>
    <w:rsid w:val="008441EE"/>
    <w:rsid w:val="0084428F"/>
    <w:rsid w:val="0084442D"/>
    <w:rsid w:val="00844447"/>
    <w:rsid w:val="00844459"/>
    <w:rsid w:val="008444BE"/>
    <w:rsid w:val="00844548"/>
    <w:rsid w:val="00844565"/>
    <w:rsid w:val="00844586"/>
    <w:rsid w:val="008445DE"/>
    <w:rsid w:val="00844604"/>
    <w:rsid w:val="008446D6"/>
    <w:rsid w:val="0084471B"/>
    <w:rsid w:val="00844767"/>
    <w:rsid w:val="0084478F"/>
    <w:rsid w:val="008447B9"/>
    <w:rsid w:val="00844804"/>
    <w:rsid w:val="00844858"/>
    <w:rsid w:val="008448BE"/>
    <w:rsid w:val="008448E8"/>
    <w:rsid w:val="00844948"/>
    <w:rsid w:val="00844981"/>
    <w:rsid w:val="00844A25"/>
    <w:rsid w:val="00844AEF"/>
    <w:rsid w:val="00844C54"/>
    <w:rsid w:val="00844C92"/>
    <w:rsid w:val="00844CFC"/>
    <w:rsid w:val="00844DB5"/>
    <w:rsid w:val="00844DC5"/>
    <w:rsid w:val="00844EB9"/>
    <w:rsid w:val="00844F22"/>
    <w:rsid w:val="00844FB5"/>
    <w:rsid w:val="0084500F"/>
    <w:rsid w:val="0084501E"/>
    <w:rsid w:val="00845124"/>
    <w:rsid w:val="00845188"/>
    <w:rsid w:val="008451EA"/>
    <w:rsid w:val="00845328"/>
    <w:rsid w:val="00845359"/>
    <w:rsid w:val="0084535F"/>
    <w:rsid w:val="00845380"/>
    <w:rsid w:val="008453CB"/>
    <w:rsid w:val="00845405"/>
    <w:rsid w:val="00845453"/>
    <w:rsid w:val="00845455"/>
    <w:rsid w:val="0084549E"/>
    <w:rsid w:val="008454C3"/>
    <w:rsid w:val="008454CA"/>
    <w:rsid w:val="00845663"/>
    <w:rsid w:val="00845895"/>
    <w:rsid w:val="0084592A"/>
    <w:rsid w:val="00845AD2"/>
    <w:rsid w:val="00845B0D"/>
    <w:rsid w:val="00845B0F"/>
    <w:rsid w:val="00845BCD"/>
    <w:rsid w:val="00845BE6"/>
    <w:rsid w:val="00845D4D"/>
    <w:rsid w:val="00845DA9"/>
    <w:rsid w:val="00845DBD"/>
    <w:rsid w:val="00845E3D"/>
    <w:rsid w:val="00845F00"/>
    <w:rsid w:val="00845F03"/>
    <w:rsid w:val="00845F93"/>
    <w:rsid w:val="00845FD0"/>
    <w:rsid w:val="00846011"/>
    <w:rsid w:val="00846059"/>
    <w:rsid w:val="00846245"/>
    <w:rsid w:val="00846264"/>
    <w:rsid w:val="008462C2"/>
    <w:rsid w:val="008462C4"/>
    <w:rsid w:val="00846356"/>
    <w:rsid w:val="0084644A"/>
    <w:rsid w:val="0084651A"/>
    <w:rsid w:val="00846621"/>
    <w:rsid w:val="00846656"/>
    <w:rsid w:val="0084667B"/>
    <w:rsid w:val="008466CB"/>
    <w:rsid w:val="0084674C"/>
    <w:rsid w:val="0084677D"/>
    <w:rsid w:val="0084681E"/>
    <w:rsid w:val="0084688E"/>
    <w:rsid w:val="008468B5"/>
    <w:rsid w:val="00846AB5"/>
    <w:rsid w:val="00846B21"/>
    <w:rsid w:val="00846B3D"/>
    <w:rsid w:val="00846B42"/>
    <w:rsid w:val="00846B54"/>
    <w:rsid w:val="00846B5F"/>
    <w:rsid w:val="00846BCB"/>
    <w:rsid w:val="00846BEC"/>
    <w:rsid w:val="00846BEE"/>
    <w:rsid w:val="00846D1C"/>
    <w:rsid w:val="00846D2C"/>
    <w:rsid w:val="00846DDA"/>
    <w:rsid w:val="00846EFE"/>
    <w:rsid w:val="00846FD5"/>
    <w:rsid w:val="0084702A"/>
    <w:rsid w:val="00847042"/>
    <w:rsid w:val="00847062"/>
    <w:rsid w:val="0084706F"/>
    <w:rsid w:val="008470E6"/>
    <w:rsid w:val="0084716D"/>
    <w:rsid w:val="00847234"/>
    <w:rsid w:val="00847275"/>
    <w:rsid w:val="008472CA"/>
    <w:rsid w:val="0084736F"/>
    <w:rsid w:val="00847408"/>
    <w:rsid w:val="00847438"/>
    <w:rsid w:val="00847450"/>
    <w:rsid w:val="00847490"/>
    <w:rsid w:val="0084754A"/>
    <w:rsid w:val="008475EF"/>
    <w:rsid w:val="0084767C"/>
    <w:rsid w:val="008476CC"/>
    <w:rsid w:val="008476FD"/>
    <w:rsid w:val="00847722"/>
    <w:rsid w:val="0084772B"/>
    <w:rsid w:val="0084773F"/>
    <w:rsid w:val="008477E7"/>
    <w:rsid w:val="008478DF"/>
    <w:rsid w:val="0084792D"/>
    <w:rsid w:val="0084793B"/>
    <w:rsid w:val="0084794C"/>
    <w:rsid w:val="0084795C"/>
    <w:rsid w:val="008479C9"/>
    <w:rsid w:val="008479E3"/>
    <w:rsid w:val="00847A77"/>
    <w:rsid w:val="00847ADF"/>
    <w:rsid w:val="00847B70"/>
    <w:rsid w:val="00847B8E"/>
    <w:rsid w:val="00847C4E"/>
    <w:rsid w:val="00847C82"/>
    <w:rsid w:val="00847CD6"/>
    <w:rsid w:val="00847D2C"/>
    <w:rsid w:val="00847D49"/>
    <w:rsid w:val="00847D50"/>
    <w:rsid w:val="00847D56"/>
    <w:rsid w:val="00847D87"/>
    <w:rsid w:val="00847DF3"/>
    <w:rsid w:val="00847DF9"/>
    <w:rsid w:val="0084F459"/>
    <w:rsid w:val="008500DC"/>
    <w:rsid w:val="00850170"/>
    <w:rsid w:val="008501D4"/>
    <w:rsid w:val="0085020A"/>
    <w:rsid w:val="0085020E"/>
    <w:rsid w:val="00850267"/>
    <w:rsid w:val="00850269"/>
    <w:rsid w:val="008502DC"/>
    <w:rsid w:val="008502EC"/>
    <w:rsid w:val="00850365"/>
    <w:rsid w:val="00850377"/>
    <w:rsid w:val="00850398"/>
    <w:rsid w:val="0085040A"/>
    <w:rsid w:val="0085040C"/>
    <w:rsid w:val="00850410"/>
    <w:rsid w:val="008504F9"/>
    <w:rsid w:val="00850565"/>
    <w:rsid w:val="008505A7"/>
    <w:rsid w:val="00850635"/>
    <w:rsid w:val="0085064E"/>
    <w:rsid w:val="008507A2"/>
    <w:rsid w:val="008507C4"/>
    <w:rsid w:val="008507F3"/>
    <w:rsid w:val="008508CC"/>
    <w:rsid w:val="00850915"/>
    <w:rsid w:val="0085097B"/>
    <w:rsid w:val="0085097E"/>
    <w:rsid w:val="0085098F"/>
    <w:rsid w:val="008509DA"/>
    <w:rsid w:val="008509E7"/>
    <w:rsid w:val="00850A7B"/>
    <w:rsid w:val="00850AFF"/>
    <w:rsid w:val="00850B3A"/>
    <w:rsid w:val="00850B6E"/>
    <w:rsid w:val="00850B90"/>
    <w:rsid w:val="00850C02"/>
    <w:rsid w:val="00850D2C"/>
    <w:rsid w:val="00850D44"/>
    <w:rsid w:val="00850D8F"/>
    <w:rsid w:val="00850DD0"/>
    <w:rsid w:val="00850DDB"/>
    <w:rsid w:val="00850E8F"/>
    <w:rsid w:val="00850F0D"/>
    <w:rsid w:val="0085107A"/>
    <w:rsid w:val="008510AE"/>
    <w:rsid w:val="00851160"/>
    <w:rsid w:val="008511D6"/>
    <w:rsid w:val="0085120B"/>
    <w:rsid w:val="008512E1"/>
    <w:rsid w:val="00851387"/>
    <w:rsid w:val="00851393"/>
    <w:rsid w:val="008513FD"/>
    <w:rsid w:val="0085142F"/>
    <w:rsid w:val="0085144F"/>
    <w:rsid w:val="008514A1"/>
    <w:rsid w:val="0085157A"/>
    <w:rsid w:val="0085158C"/>
    <w:rsid w:val="0085160A"/>
    <w:rsid w:val="0085162D"/>
    <w:rsid w:val="0085164E"/>
    <w:rsid w:val="00851676"/>
    <w:rsid w:val="008516B0"/>
    <w:rsid w:val="008516EE"/>
    <w:rsid w:val="008516F0"/>
    <w:rsid w:val="0085182A"/>
    <w:rsid w:val="00851869"/>
    <w:rsid w:val="0085191A"/>
    <w:rsid w:val="008519B3"/>
    <w:rsid w:val="008519B5"/>
    <w:rsid w:val="008519DA"/>
    <w:rsid w:val="00851A42"/>
    <w:rsid w:val="00851B1B"/>
    <w:rsid w:val="00851BA1"/>
    <w:rsid w:val="00851BBA"/>
    <w:rsid w:val="00851C21"/>
    <w:rsid w:val="00851C91"/>
    <w:rsid w:val="00851CB5"/>
    <w:rsid w:val="00851CF8"/>
    <w:rsid w:val="00851D12"/>
    <w:rsid w:val="00851D34"/>
    <w:rsid w:val="00851D42"/>
    <w:rsid w:val="00851D4E"/>
    <w:rsid w:val="00851E08"/>
    <w:rsid w:val="00851E10"/>
    <w:rsid w:val="00851E7A"/>
    <w:rsid w:val="00851EAE"/>
    <w:rsid w:val="00851EB0"/>
    <w:rsid w:val="00851F2C"/>
    <w:rsid w:val="00851F49"/>
    <w:rsid w:val="00851F66"/>
    <w:rsid w:val="00851F8D"/>
    <w:rsid w:val="00851FAC"/>
    <w:rsid w:val="00851FC9"/>
    <w:rsid w:val="00851FE3"/>
    <w:rsid w:val="00851FF3"/>
    <w:rsid w:val="008520C4"/>
    <w:rsid w:val="00852122"/>
    <w:rsid w:val="008521AE"/>
    <w:rsid w:val="008521ED"/>
    <w:rsid w:val="0085224B"/>
    <w:rsid w:val="0085227A"/>
    <w:rsid w:val="00852280"/>
    <w:rsid w:val="008522EC"/>
    <w:rsid w:val="0085230D"/>
    <w:rsid w:val="00852333"/>
    <w:rsid w:val="00852334"/>
    <w:rsid w:val="00852358"/>
    <w:rsid w:val="00852397"/>
    <w:rsid w:val="0085249E"/>
    <w:rsid w:val="008524C5"/>
    <w:rsid w:val="00852505"/>
    <w:rsid w:val="00852588"/>
    <w:rsid w:val="00852612"/>
    <w:rsid w:val="0085262C"/>
    <w:rsid w:val="00852666"/>
    <w:rsid w:val="00852678"/>
    <w:rsid w:val="008526D7"/>
    <w:rsid w:val="0085277E"/>
    <w:rsid w:val="008527FC"/>
    <w:rsid w:val="00852885"/>
    <w:rsid w:val="0085288A"/>
    <w:rsid w:val="008528AF"/>
    <w:rsid w:val="00852979"/>
    <w:rsid w:val="008529E6"/>
    <w:rsid w:val="00852B26"/>
    <w:rsid w:val="00852BF1"/>
    <w:rsid w:val="00852CDF"/>
    <w:rsid w:val="00852CF9"/>
    <w:rsid w:val="00852D16"/>
    <w:rsid w:val="00852D55"/>
    <w:rsid w:val="00852D7D"/>
    <w:rsid w:val="00852EB6"/>
    <w:rsid w:val="00852ED5"/>
    <w:rsid w:val="00853022"/>
    <w:rsid w:val="008530A0"/>
    <w:rsid w:val="0085310A"/>
    <w:rsid w:val="0085315E"/>
    <w:rsid w:val="0085339A"/>
    <w:rsid w:val="0085339F"/>
    <w:rsid w:val="008533B2"/>
    <w:rsid w:val="008533CB"/>
    <w:rsid w:val="00853497"/>
    <w:rsid w:val="00853541"/>
    <w:rsid w:val="00853579"/>
    <w:rsid w:val="008535DD"/>
    <w:rsid w:val="0085365D"/>
    <w:rsid w:val="00853766"/>
    <w:rsid w:val="00853894"/>
    <w:rsid w:val="008538A5"/>
    <w:rsid w:val="008538BB"/>
    <w:rsid w:val="00853943"/>
    <w:rsid w:val="00853948"/>
    <w:rsid w:val="00853972"/>
    <w:rsid w:val="0085398D"/>
    <w:rsid w:val="008539B5"/>
    <w:rsid w:val="008539CA"/>
    <w:rsid w:val="00853A13"/>
    <w:rsid w:val="00853A2C"/>
    <w:rsid w:val="00853A67"/>
    <w:rsid w:val="00853A9E"/>
    <w:rsid w:val="00853B14"/>
    <w:rsid w:val="00853B4F"/>
    <w:rsid w:val="00853B6D"/>
    <w:rsid w:val="00853B9A"/>
    <w:rsid w:val="00853BCA"/>
    <w:rsid w:val="00853C16"/>
    <w:rsid w:val="00853C73"/>
    <w:rsid w:val="00853CB1"/>
    <w:rsid w:val="00853D3D"/>
    <w:rsid w:val="00853D42"/>
    <w:rsid w:val="00853E37"/>
    <w:rsid w:val="00853E62"/>
    <w:rsid w:val="00853E6F"/>
    <w:rsid w:val="00853EBD"/>
    <w:rsid w:val="00853EE0"/>
    <w:rsid w:val="00853F51"/>
    <w:rsid w:val="00853FA3"/>
    <w:rsid w:val="00854006"/>
    <w:rsid w:val="00854061"/>
    <w:rsid w:val="008540CC"/>
    <w:rsid w:val="008540D8"/>
    <w:rsid w:val="008540EC"/>
    <w:rsid w:val="00854113"/>
    <w:rsid w:val="00854271"/>
    <w:rsid w:val="0085427C"/>
    <w:rsid w:val="008542BF"/>
    <w:rsid w:val="008543AC"/>
    <w:rsid w:val="0085442D"/>
    <w:rsid w:val="008544EA"/>
    <w:rsid w:val="00854534"/>
    <w:rsid w:val="00854572"/>
    <w:rsid w:val="00854587"/>
    <w:rsid w:val="008545C5"/>
    <w:rsid w:val="008546A6"/>
    <w:rsid w:val="00854705"/>
    <w:rsid w:val="00854756"/>
    <w:rsid w:val="008547B5"/>
    <w:rsid w:val="008547D1"/>
    <w:rsid w:val="0085485A"/>
    <w:rsid w:val="008548C2"/>
    <w:rsid w:val="0085497B"/>
    <w:rsid w:val="008549C8"/>
    <w:rsid w:val="00854AF6"/>
    <w:rsid w:val="00854BBB"/>
    <w:rsid w:val="00854BE4"/>
    <w:rsid w:val="00854C6B"/>
    <w:rsid w:val="00854CFF"/>
    <w:rsid w:val="00854D31"/>
    <w:rsid w:val="00854D6A"/>
    <w:rsid w:val="00854D91"/>
    <w:rsid w:val="00854DBB"/>
    <w:rsid w:val="00854E79"/>
    <w:rsid w:val="00854EEE"/>
    <w:rsid w:val="00855013"/>
    <w:rsid w:val="0085503F"/>
    <w:rsid w:val="008550FC"/>
    <w:rsid w:val="00855153"/>
    <w:rsid w:val="00855281"/>
    <w:rsid w:val="008552A5"/>
    <w:rsid w:val="0085531E"/>
    <w:rsid w:val="00855352"/>
    <w:rsid w:val="0085537D"/>
    <w:rsid w:val="0085538A"/>
    <w:rsid w:val="00855395"/>
    <w:rsid w:val="008553C5"/>
    <w:rsid w:val="008553CE"/>
    <w:rsid w:val="008553FD"/>
    <w:rsid w:val="00855422"/>
    <w:rsid w:val="0085546B"/>
    <w:rsid w:val="00855496"/>
    <w:rsid w:val="00855521"/>
    <w:rsid w:val="0085554C"/>
    <w:rsid w:val="00855552"/>
    <w:rsid w:val="008555F9"/>
    <w:rsid w:val="0085568E"/>
    <w:rsid w:val="008556BA"/>
    <w:rsid w:val="00855721"/>
    <w:rsid w:val="0085579F"/>
    <w:rsid w:val="008557C3"/>
    <w:rsid w:val="008557D2"/>
    <w:rsid w:val="00855849"/>
    <w:rsid w:val="008558B6"/>
    <w:rsid w:val="008558C2"/>
    <w:rsid w:val="008558DD"/>
    <w:rsid w:val="00855930"/>
    <w:rsid w:val="00855A59"/>
    <w:rsid w:val="00855AC7"/>
    <w:rsid w:val="00855B0B"/>
    <w:rsid w:val="00855B1E"/>
    <w:rsid w:val="00855B65"/>
    <w:rsid w:val="00855C79"/>
    <w:rsid w:val="00855CE5"/>
    <w:rsid w:val="00855CE9"/>
    <w:rsid w:val="00855D10"/>
    <w:rsid w:val="00855D66"/>
    <w:rsid w:val="00855E6E"/>
    <w:rsid w:val="00855E74"/>
    <w:rsid w:val="00855EC4"/>
    <w:rsid w:val="00855F10"/>
    <w:rsid w:val="00855F42"/>
    <w:rsid w:val="00855F65"/>
    <w:rsid w:val="0085603C"/>
    <w:rsid w:val="008561D0"/>
    <w:rsid w:val="008561FC"/>
    <w:rsid w:val="008562CC"/>
    <w:rsid w:val="00856381"/>
    <w:rsid w:val="008563E4"/>
    <w:rsid w:val="008563EB"/>
    <w:rsid w:val="00856466"/>
    <w:rsid w:val="0085649B"/>
    <w:rsid w:val="00856534"/>
    <w:rsid w:val="00856570"/>
    <w:rsid w:val="008565A5"/>
    <w:rsid w:val="008565B1"/>
    <w:rsid w:val="008565FF"/>
    <w:rsid w:val="008566B5"/>
    <w:rsid w:val="00856715"/>
    <w:rsid w:val="008568F4"/>
    <w:rsid w:val="00856925"/>
    <w:rsid w:val="008569F1"/>
    <w:rsid w:val="008569F2"/>
    <w:rsid w:val="00856A02"/>
    <w:rsid w:val="00856A0B"/>
    <w:rsid w:val="00856AC5"/>
    <w:rsid w:val="00856AE3"/>
    <w:rsid w:val="00856B51"/>
    <w:rsid w:val="00856B5A"/>
    <w:rsid w:val="00856B63"/>
    <w:rsid w:val="00856BBF"/>
    <w:rsid w:val="00856C1F"/>
    <w:rsid w:val="00856C73"/>
    <w:rsid w:val="00856D34"/>
    <w:rsid w:val="00856D67"/>
    <w:rsid w:val="00856D6E"/>
    <w:rsid w:val="00856DB0"/>
    <w:rsid w:val="00856E52"/>
    <w:rsid w:val="00856EAD"/>
    <w:rsid w:val="00857216"/>
    <w:rsid w:val="008572A6"/>
    <w:rsid w:val="00857301"/>
    <w:rsid w:val="0085738B"/>
    <w:rsid w:val="008573C6"/>
    <w:rsid w:val="00857426"/>
    <w:rsid w:val="00857442"/>
    <w:rsid w:val="00857543"/>
    <w:rsid w:val="00857551"/>
    <w:rsid w:val="0085757B"/>
    <w:rsid w:val="008575A8"/>
    <w:rsid w:val="00857648"/>
    <w:rsid w:val="00857657"/>
    <w:rsid w:val="0085767A"/>
    <w:rsid w:val="00857770"/>
    <w:rsid w:val="00857777"/>
    <w:rsid w:val="00857851"/>
    <w:rsid w:val="00857882"/>
    <w:rsid w:val="00857A86"/>
    <w:rsid w:val="00857AA4"/>
    <w:rsid w:val="00857AB2"/>
    <w:rsid w:val="00857AC5"/>
    <w:rsid w:val="00857C45"/>
    <w:rsid w:val="00857C47"/>
    <w:rsid w:val="00857D5F"/>
    <w:rsid w:val="00857D60"/>
    <w:rsid w:val="00857E88"/>
    <w:rsid w:val="00857E92"/>
    <w:rsid w:val="00857EC2"/>
    <w:rsid w:val="00857EE6"/>
    <w:rsid w:val="00857F48"/>
    <w:rsid w:val="00857FBB"/>
    <w:rsid w:val="00857FCC"/>
    <w:rsid w:val="00857FE6"/>
    <w:rsid w:val="0086004E"/>
    <w:rsid w:val="00860090"/>
    <w:rsid w:val="008600A7"/>
    <w:rsid w:val="008600E8"/>
    <w:rsid w:val="00860100"/>
    <w:rsid w:val="0086016F"/>
    <w:rsid w:val="008601D7"/>
    <w:rsid w:val="00860297"/>
    <w:rsid w:val="00860396"/>
    <w:rsid w:val="00860427"/>
    <w:rsid w:val="00860452"/>
    <w:rsid w:val="0086053B"/>
    <w:rsid w:val="00860603"/>
    <w:rsid w:val="0086064C"/>
    <w:rsid w:val="0086067D"/>
    <w:rsid w:val="008606B9"/>
    <w:rsid w:val="0086074E"/>
    <w:rsid w:val="008607C2"/>
    <w:rsid w:val="0086086D"/>
    <w:rsid w:val="00860873"/>
    <w:rsid w:val="008608AE"/>
    <w:rsid w:val="00860982"/>
    <w:rsid w:val="008609A4"/>
    <w:rsid w:val="008609A8"/>
    <w:rsid w:val="00860A4B"/>
    <w:rsid w:val="00860A8A"/>
    <w:rsid w:val="00860B3F"/>
    <w:rsid w:val="00860B48"/>
    <w:rsid w:val="00860BA1"/>
    <w:rsid w:val="00860D09"/>
    <w:rsid w:val="00860D2C"/>
    <w:rsid w:val="00860D6B"/>
    <w:rsid w:val="00860E6C"/>
    <w:rsid w:val="00860ECD"/>
    <w:rsid w:val="00860ED8"/>
    <w:rsid w:val="00860F54"/>
    <w:rsid w:val="00860FF3"/>
    <w:rsid w:val="0086100B"/>
    <w:rsid w:val="00861072"/>
    <w:rsid w:val="008610B0"/>
    <w:rsid w:val="008611AC"/>
    <w:rsid w:val="008611B3"/>
    <w:rsid w:val="008611C8"/>
    <w:rsid w:val="00861228"/>
    <w:rsid w:val="0086123A"/>
    <w:rsid w:val="0086123F"/>
    <w:rsid w:val="00861288"/>
    <w:rsid w:val="008612B1"/>
    <w:rsid w:val="008614F3"/>
    <w:rsid w:val="00861544"/>
    <w:rsid w:val="0086154C"/>
    <w:rsid w:val="008615F1"/>
    <w:rsid w:val="008615F5"/>
    <w:rsid w:val="00861608"/>
    <w:rsid w:val="0086160E"/>
    <w:rsid w:val="0086161B"/>
    <w:rsid w:val="0086168A"/>
    <w:rsid w:val="0086179A"/>
    <w:rsid w:val="008617BD"/>
    <w:rsid w:val="008617E0"/>
    <w:rsid w:val="0086186C"/>
    <w:rsid w:val="00861894"/>
    <w:rsid w:val="008618CC"/>
    <w:rsid w:val="008618D3"/>
    <w:rsid w:val="008618E1"/>
    <w:rsid w:val="0086190F"/>
    <w:rsid w:val="00861942"/>
    <w:rsid w:val="00861A22"/>
    <w:rsid w:val="00861AA4"/>
    <w:rsid w:val="00861B00"/>
    <w:rsid w:val="00861B9F"/>
    <w:rsid w:val="00861BFB"/>
    <w:rsid w:val="00861C23"/>
    <w:rsid w:val="00861C46"/>
    <w:rsid w:val="00861C56"/>
    <w:rsid w:val="00861DAF"/>
    <w:rsid w:val="00861E01"/>
    <w:rsid w:val="00861E94"/>
    <w:rsid w:val="00861EDA"/>
    <w:rsid w:val="00861F13"/>
    <w:rsid w:val="00862068"/>
    <w:rsid w:val="0086206C"/>
    <w:rsid w:val="008620C4"/>
    <w:rsid w:val="008620E5"/>
    <w:rsid w:val="00862192"/>
    <w:rsid w:val="00862277"/>
    <w:rsid w:val="0086229B"/>
    <w:rsid w:val="00862485"/>
    <w:rsid w:val="00862546"/>
    <w:rsid w:val="00862682"/>
    <w:rsid w:val="0086270E"/>
    <w:rsid w:val="0086271C"/>
    <w:rsid w:val="00862725"/>
    <w:rsid w:val="0086276E"/>
    <w:rsid w:val="0086281C"/>
    <w:rsid w:val="00862841"/>
    <w:rsid w:val="00862843"/>
    <w:rsid w:val="00862849"/>
    <w:rsid w:val="00862914"/>
    <w:rsid w:val="00862920"/>
    <w:rsid w:val="00862BD4"/>
    <w:rsid w:val="00862C19"/>
    <w:rsid w:val="00862CD5"/>
    <w:rsid w:val="00862D13"/>
    <w:rsid w:val="00862D35"/>
    <w:rsid w:val="00862D97"/>
    <w:rsid w:val="00862E04"/>
    <w:rsid w:val="00862FB1"/>
    <w:rsid w:val="00862FE8"/>
    <w:rsid w:val="00862FEE"/>
    <w:rsid w:val="00863086"/>
    <w:rsid w:val="0086313B"/>
    <w:rsid w:val="0086317B"/>
    <w:rsid w:val="008631C5"/>
    <w:rsid w:val="00863206"/>
    <w:rsid w:val="00863238"/>
    <w:rsid w:val="008632A8"/>
    <w:rsid w:val="00863485"/>
    <w:rsid w:val="00863522"/>
    <w:rsid w:val="0086356D"/>
    <w:rsid w:val="0086376F"/>
    <w:rsid w:val="008637A5"/>
    <w:rsid w:val="008637BF"/>
    <w:rsid w:val="008637C4"/>
    <w:rsid w:val="008637F6"/>
    <w:rsid w:val="00863869"/>
    <w:rsid w:val="008638F1"/>
    <w:rsid w:val="00863A05"/>
    <w:rsid w:val="00863A1C"/>
    <w:rsid w:val="00863A33"/>
    <w:rsid w:val="00863ACF"/>
    <w:rsid w:val="00863BCB"/>
    <w:rsid w:val="00863BF8"/>
    <w:rsid w:val="00863CC8"/>
    <w:rsid w:val="00863DD0"/>
    <w:rsid w:val="00863DEB"/>
    <w:rsid w:val="00863DF7"/>
    <w:rsid w:val="00863E2E"/>
    <w:rsid w:val="00863E37"/>
    <w:rsid w:val="00863EC6"/>
    <w:rsid w:val="00863F4F"/>
    <w:rsid w:val="00863F5D"/>
    <w:rsid w:val="0086427F"/>
    <w:rsid w:val="00864298"/>
    <w:rsid w:val="008642CD"/>
    <w:rsid w:val="00864332"/>
    <w:rsid w:val="00864491"/>
    <w:rsid w:val="00864518"/>
    <w:rsid w:val="008645FE"/>
    <w:rsid w:val="00864607"/>
    <w:rsid w:val="0086473D"/>
    <w:rsid w:val="0086488F"/>
    <w:rsid w:val="00864974"/>
    <w:rsid w:val="00864A08"/>
    <w:rsid w:val="00864A84"/>
    <w:rsid w:val="00864A88"/>
    <w:rsid w:val="00864B11"/>
    <w:rsid w:val="00864BCB"/>
    <w:rsid w:val="00864BDC"/>
    <w:rsid w:val="00864BE9"/>
    <w:rsid w:val="00864C4D"/>
    <w:rsid w:val="00864C78"/>
    <w:rsid w:val="00864C8B"/>
    <w:rsid w:val="00864D9B"/>
    <w:rsid w:val="00864E67"/>
    <w:rsid w:val="00864E93"/>
    <w:rsid w:val="00864F13"/>
    <w:rsid w:val="008650B6"/>
    <w:rsid w:val="008650E0"/>
    <w:rsid w:val="00865101"/>
    <w:rsid w:val="00865123"/>
    <w:rsid w:val="008652E1"/>
    <w:rsid w:val="008652EB"/>
    <w:rsid w:val="008652FA"/>
    <w:rsid w:val="00865313"/>
    <w:rsid w:val="00865316"/>
    <w:rsid w:val="00865335"/>
    <w:rsid w:val="008653EF"/>
    <w:rsid w:val="00865424"/>
    <w:rsid w:val="00865455"/>
    <w:rsid w:val="00865477"/>
    <w:rsid w:val="0086550C"/>
    <w:rsid w:val="00865570"/>
    <w:rsid w:val="00865594"/>
    <w:rsid w:val="00865608"/>
    <w:rsid w:val="00865857"/>
    <w:rsid w:val="0086588B"/>
    <w:rsid w:val="008658AF"/>
    <w:rsid w:val="008659DC"/>
    <w:rsid w:val="008659E5"/>
    <w:rsid w:val="00865A0F"/>
    <w:rsid w:val="00865A29"/>
    <w:rsid w:val="00865AA9"/>
    <w:rsid w:val="00865AB4"/>
    <w:rsid w:val="00865B0B"/>
    <w:rsid w:val="00865B28"/>
    <w:rsid w:val="00865B3E"/>
    <w:rsid w:val="00865B6D"/>
    <w:rsid w:val="00865BA7"/>
    <w:rsid w:val="00865CA2"/>
    <w:rsid w:val="00865CD1"/>
    <w:rsid w:val="00865CD2"/>
    <w:rsid w:val="00865D26"/>
    <w:rsid w:val="00865D2F"/>
    <w:rsid w:val="00865D30"/>
    <w:rsid w:val="00865D35"/>
    <w:rsid w:val="00865DF4"/>
    <w:rsid w:val="0086626F"/>
    <w:rsid w:val="008662FB"/>
    <w:rsid w:val="008663EB"/>
    <w:rsid w:val="00866479"/>
    <w:rsid w:val="00866481"/>
    <w:rsid w:val="00866579"/>
    <w:rsid w:val="008665B6"/>
    <w:rsid w:val="008665C0"/>
    <w:rsid w:val="0086660F"/>
    <w:rsid w:val="0086666B"/>
    <w:rsid w:val="008667ED"/>
    <w:rsid w:val="0086682F"/>
    <w:rsid w:val="00866877"/>
    <w:rsid w:val="00866912"/>
    <w:rsid w:val="00866977"/>
    <w:rsid w:val="008669D8"/>
    <w:rsid w:val="00866B3A"/>
    <w:rsid w:val="00866B55"/>
    <w:rsid w:val="00866B56"/>
    <w:rsid w:val="00866BDD"/>
    <w:rsid w:val="00866C6E"/>
    <w:rsid w:val="00866C8F"/>
    <w:rsid w:val="00866CA8"/>
    <w:rsid w:val="00866CBC"/>
    <w:rsid w:val="00866CD1"/>
    <w:rsid w:val="00866DCE"/>
    <w:rsid w:val="00866E31"/>
    <w:rsid w:val="00866EE4"/>
    <w:rsid w:val="00866FEB"/>
    <w:rsid w:val="00867047"/>
    <w:rsid w:val="00867060"/>
    <w:rsid w:val="008670AE"/>
    <w:rsid w:val="008670B4"/>
    <w:rsid w:val="00867114"/>
    <w:rsid w:val="00867121"/>
    <w:rsid w:val="0086716C"/>
    <w:rsid w:val="00867173"/>
    <w:rsid w:val="0086718C"/>
    <w:rsid w:val="00867250"/>
    <w:rsid w:val="008672B2"/>
    <w:rsid w:val="0086730D"/>
    <w:rsid w:val="00867319"/>
    <w:rsid w:val="00867320"/>
    <w:rsid w:val="00867328"/>
    <w:rsid w:val="0086737C"/>
    <w:rsid w:val="008673F7"/>
    <w:rsid w:val="0086740D"/>
    <w:rsid w:val="008674D0"/>
    <w:rsid w:val="008675B3"/>
    <w:rsid w:val="008675C4"/>
    <w:rsid w:val="0086760C"/>
    <w:rsid w:val="008676B5"/>
    <w:rsid w:val="008676DB"/>
    <w:rsid w:val="00867762"/>
    <w:rsid w:val="0086779B"/>
    <w:rsid w:val="008677E1"/>
    <w:rsid w:val="008678F3"/>
    <w:rsid w:val="0086790D"/>
    <w:rsid w:val="008679CC"/>
    <w:rsid w:val="00867A97"/>
    <w:rsid w:val="00867B1D"/>
    <w:rsid w:val="00867B5C"/>
    <w:rsid w:val="00867B71"/>
    <w:rsid w:val="00867B94"/>
    <w:rsid w:val="00867C1C"/>
    <w:rsid w:val="00867C58"/>
    <w:rsid w:val="00867C97"/>
    <w:rsid w:val="00867C9E"/>
    <w:rsid w:val="00867D2F"/>
    <w:rsid w:val="00867D9D"/>
    <w:rsid w:val="00867E00"/>
    <w:rsid w:val="00867EF8"/>
    <w:rsid w:val="00867F43"/>
    <w:rsid w:val="00867FF7"/>
    <w:rsid w:val="00870026"/>
    <w:rsid w:val="00870067"/>
    <w:rsid w:val="0087006F"/>
    <w:rsid w:val="008701AA"/>
    <w:rsid w:val="008701AC"/>
    <w:rsid w:val="008701D1"/>
    <w:rsid w:val="008701EF"/>
    <w:rsid w:val="008702B7"/>
    <w:rsid w:val="00870307"/>
    <w:rsid w:val="00870412"/>
    <w:rsid w:val="00870485"/>
    <w:rsid w:val="008704B8"/>
    <w:rsid w:val="008704DB"/>
    <w:rsid w:val="008705C9"/>
    <w:rsid w:val="008705CC"/>
    <w:rsid w:val="008705D8"/>
    <w:rsid w:val="00870627"/>
    <w:rsid w:val="008706CA"/>
    <w:rsid w:val="0087077C"/>
    <w:rsid w:val="008707AC"/>
    <w:rsid w:val="008708FF"/>
    <w:rsid w:val="0087090A"/>
    <w:rsid w:val="00870A78"/>
    <w:rsid w:val="00870A94"/>
    <w:rsid w:val="00870A99"/>
    <w:rsid w:val="00870B11"/>
    <w:rsid w:val="00870B76"/>
    <w:rsid w:val="00870BA6"/>
    <w:rsid w:val="00870C51"/>
    <w:rsid w:val="00870CDD"/>
    <w:rsid w:val="00870CFE"/>
    <w:rsid w:val="00870D0B"/>
    <w:rsid w:val="00870D1C"/>
    <w:rsid w:val="00870D22"/>
    <w:rsid w:val="00870DAF"/>
    <w:rsid w:val="00870DC2"/>
    <w:rsid w:val="00870DCD"/>
    <w:rsid w:val="00870DED"/>
    <w:rsid w:val="00870FC3"/>
    <w:rsid w:val="00871076"/>
    <w:rsid w:val="008710FC"/>
    <w:rsid w:val="008710FE"/>
    <w:rsid w:val="00871155"/>
    <w:rsid w:val="00871172"/>
    <w:rsid w:val="00871181"/>
    <w:rsid w:val="008711A6"/>
    <w:rsid w:val="0087123E"/>
    <w:rsid w:val="00871334"/>
    <w:rsid w:val="0087139B"/>
    <w:rsid w:val="00871473"/>
    <w:rsid w:val="008714AE"/>
    <w:rsid w:val="008714EE"/>
    <w:rsid w:val="008714EF"/>
    <w:rsid w:val="00871576"/>
    <w:rsid w:val="008715CC"/>
    <w:rsid w:val="0087174A"/>
    <w:rsid w:val="008717F2"/>
    <w:rsid w:val="0087184C"/>
    <w:rsid w:val="0087186A"/>
    <w:rsid w:val="00871901"/>
    <w:rsid w:val="00871A0F"/>
    <w:rsid w:val="00871A26"/>
    <w:rsid w:val="00871B08"/>
    <w:rsid w:val="00871B1F"/>
    <w:rsid w:val="00871C3D"/>
    <w:rsid w:val="00871D35"/>
    <w:rsid w:val="00871D6B"/>
    <w:rsid w:val="00871E4E"/>
    <w:rsid w:val="00871EFE"/>
    <w:rsid w:val="00871F06"/>
    <w:rsid w:val="00871F2B"/>
    <w:rsid w:val="00871FB3"/>
    <w:rsid w:val="00872022"/>
    <w:rsid w:val="00872171"/>
    <w:rsid w:val="008721CA"/>
    <w:rsid w:val="0087224A"/>
    <w:rsid w:val="00872256"/>
    <w:rsid w:val="00872279"/>
    <w:rsid w:val="00872396"/>
    <w:rsid w:val="008723AA"/>
    <w:rsid w:val="008723D4"/>
    <w:rsid w:val="008723FD"/>
    <w:rsid w:val="008724B6"/>
    <w:rsid w:val="008724D0"/>
    <w:rsid w:val="008725FF"/>
    <w:rsid w:val="00872724"/>
    <w:rsid w:val="0087277C"/>
    <w:rsid w:val="008727AD"/>
    <w:rsid w:val="008727EB"/>
    <w:rsid w:val="00872805"/>
    <w:rsid w:val="00872840"/>
    <w:rsid w:val="0087285F"/>
    <w:rsid w:val="00872923"/>
    <w:rsid w:val="00872924"/>
    <w:rsid w:val="00872986"/>
    <w:rsid w:val="00872993"/>
    <w:rsid w:val="00872A10"/>
    <w:rsid w:val="00872A7E"/>
    <w:rsid w:val="00872A92"/>
    <w:rsid w:val="00872AF3"/>
    <w:rsid w:val="00872B6F"/>
    <w:rsid w:val="00872BFA"/>
    <w:rsid w:val="00872C6B"/>
    <w:rsid w:val="00872DC9"/>
    <w:rsid w:val="00872DD5"/>
    <w:rsid w:val="00872E05"/>
    <w:rsid w:val="00872E18"/>
    <w:rsid w:val="00872E25"/>
    <w:rsid w:val="00872F21"/>
    <w:rsid w:val="00872F29"/>
    <w:rsid w:val="00872F61"/>
    <w:rsid w:val="00872F76"/>
    <w:rsid w:val="00872F7F"/>
    <w:rsid w:val="00872FC8"/>
    <w:rsid w:val="00873026"/>
    <w:rsid w:val="00873051"/>
    <w:rsid w:val="008730D8"/>
    <w:rsid w:val="0087311B"/>
    <w:rsid w:val="00873200"/>
    <w:rsid w:val="008732A2"/>
    <w:rsid w:val="008732A4"/>
    <w:rsid w:val="008732B9"/>
    <w:rsid w:val="008732FE"/>
    <w:rsid w:val="00873318"/>
    <w:rsid w:val="0087338B"/>
    <w:rsid w:val="008733CA"/>
    <w:rsid w:val="008733CF"/>
    <w:rsid w:val="0087345D"/>
    <w:rsid w:val="008734A4"/>
    <w:rsid w:val="008734FB"/>
    <w:rsid w:val="0087352E"/>
    <w:rsid w:val="00873558"/>
    <w:rsid w:val="00873585"/>
    <w:rsid w:val="008736A9"/>
    <w:rsid w:val="008736AD"/>
    <w:rsid w:val="008736EA"/>
    <w:rsid w:val="00873703"/>
    <w:rsid w:val="00873787"/>
    <w:rsid w:val="0087378A"/>
    <w:rsid w:val="008738A4"/>
    <w:rsid w:val="0087390C"/>
    <w:rsid w:val="00873A20"/>
    <w:rsid w:val="00873AB1"/>
    <w:rsid w:val="00873ACC"/>
    <w:rsid w:val="00873B45"/>
    <w:rsid w:val="00873BC4"/>
    <w:rsid w:val="00873BD5"/>
    <w:rsid w:val="00873CBA"/>
    <w:rsid w:val="00873CCC"/>
    <w:rsid w:val="00873D46"/>
    <w:rsid w:val="00873D7A"/>
    <w:rsid w:val="00873DA0"/>
    <w:rsid w:val="00873DD7"/>
    <w:rsid w:val="00873EA7"/>
    <w:rsid w:val="00873EF0"/>
    <w:rsid w:val="00873FAF"/>
    <w:rsid w:val="0087405D"/>
    <w:rsid w:val="00874105"/>
    <w:rsid w:val="00874328"/>
    <w:rsid w:val="0087437F"/>
    <w:rsid w:val="00874384"/>
    <w:rsid w:val="00874385"/>
    <w:rsid w:val="00874394"/>
    <w:rsid w:val="008743D5"/>
    <w:rsid w:val="008743DA"/>
    <w:rsid w:val="0087448B"/>
    <w:rsid w:val="00874546"/>
    <w:rsid w:val="00874691"/>
    <w:rsid w:val="008746CF"/>
    <w:rsid w:val="00874739"/>
    <w:rsid w:val="00874759"/>
    <w:rsid w:val="00874838"/>
    <w:rsid w:val="00874893"/>
    <w:rsid w:val="008748CB"/>
    <w:rsid w:val="00874918"/>
    <w:rsid w:val="00874934"/>
    <w:rsid w:val="008749B7"/>
    <w:rsid w:val="00874A5F"/>
    <w:rsid w:val="00874A66"/>
    <w:rsid w:val="00874AF4"/>
    <w:rsid w:val="00874B75"/>
    <w:rsid w:val="00874CCE"/>
    <w:rsid w:val="00874CF5"/>
    <w:rsid w:val="00874DEA"/>
    <w:rsid w:val="00874E2B"/>
    <w:rsid w:val="00874E7C"/>
    <w:rsid w:val="00874F66"/>
    <w:rsid w:val="00874F7F"/>
    <w:rsid w:val="00874FF6"/>
    <w:rsid w:val="008752A6"/>
    <w:rsid w:val="008752EF"/>
    <w:rsid w:val="00875469"/>
    <w:rsid w:val="008754DE"/>
    <w:rsid w:val="008754FC"/>
    <w:rsid w:val="0087551C"/>
    <w:rsid w:val="0087552E"/>
    <w:rsid w:val="008755E3"/>
    <w:rsid w:val="0087562B"/>
    <w:rsid w:val="00875677"/>
    <w:rsid w:val="008756EE"/>
    <w:rsid w:val="00875873"/>
    <w:rsid w:val="008758E8"/>
    <w:rsid w:val="008758EF"/>
    <w:rsid w:val="00875964"/>
    <w:rsid w:val="00875A3C"/>
    <w:rsid w:val="00875A57"/>
    <w:rsid w:val="00875AA0"/>
    <w:rsid w:val="00875AB1"/>
    <w:rsid w:val="00875B7E"/>
    <w:rsid w:val="00875B95"/>
    <w:rsid w:val="00875BB8"/>
    <w:rsid w:val="00875C75"/>
    <w:rsid w:val="00875CC3"/>
    <w:rsid w:val="00875CDB"/>
    <w:rsid w:val="00875D9A"/>
    <w:rsid w:val="00875E31"/>
    <w:rsid w:val="00875E47"/>
    <w:rsid w:val="00875E95"/>
    <w:rsid w:val="00875F24"/>
    <w:rsid w:val="0087609D"/>
    <w:rsid w:val="0087611F"/>
    <w:rsid w:val="00876121"/>
    <w:rsid w:val="008761C5"/>
    <w:rsid w:val="008762DF"/>
    <w:rsid w:val="0087638D"/>
    <w:rsid w:val="008763ED"/>
    <w:rsid w:val="00876457"/>
    <w:rsid w:val="00876477"/>
    <w:rsid w:val="00876493"/>
    <w:rsid w:val="008764C4"/>
    <w:rsid w:val="00876545"/>
    <w:rsid w:val="00876577"/>
    <w:rsid w:val="0087658F"/>
    <w:rsid w:val="0087661E"/>
    <w:rsid w:val="00876636"/>
    <w:rsid w:val="00876658"/>
    <w:rsid w:val="00876689"/>
    <w:rsid w:val="008766CB"/>
    <w:rsid w:val="008766CE"/>
    <w:rsid w:val="00876760"/>
    <w:rsid w:val="008767E5"/>
    <w:rsid w:val="008767E8"/>
    <w:rsid w:val="00876950"/>
    <w:rsid w:val="00876A38"/>
    <w:rsid w:val="00876ACD"/>
    <w:rsid w:val="00876B53"/>
    <w:rsid w:val="00876B90"/>
    <w:rsid w:val="00876B9A"/>
    <w:rsid w:val="00876C1D"/>
    <w:rsid w:val="00876D58"/>
    <w:rsid w:val="00876E31"/>
    <w:rsid w:val="00876E74"/>
    <w:rsid w:val="00876EE4"/>
    <w:rsid w:val="00876F2F"/>
    <w:rsid w:val="00876FCC"/>
    <w:rsid w:val="00876FDF"/>
    <w:rsid w:val="00876FEB"/>
    <w:rsid w:val="0087700D"/>
    <w:rsid w:val="00877055"/>
    <w:rsid w:val="0087707F"/>
    <w:rsid w:val="008771AB"/>
    <w:rsid w:val="00877238"/>
    <w:rsid w:val="00877267"/>
    <w:rsid w:val="008772B8"/>
    <w:rsid w:val="008773BD"/>
    <w:rsid w:val="008773D2"/>
    <w:rsid w:val="008773ED"/>
    <w:rsid w:val="008773F7"/>
    <w:rsid w:val="00877404"/>
    <w:rsid w:val="00877442"/>
    <w:rsid w:val="008774B7"/>
    <w:rsid w:val="008774CF"/>
    <w:rsid w:val="0087750A"/>
    <w:rsid w:val="008775BE"/>
    <w:rsid w:val="008775C6"/>
    <w:rsid w:val="008775E7"/>
    <w:rsid w:val="008775F7"/>
    <w:rsid w:val="008776A2"/>
    <w:rsid w:val="008776A4"/>
    <w:rsid w:val="008776CB"/>
    <w:rsid w:val="0087772C"/>
    <w:rsid w:val="008777FC"/>
    <w:rsid w:val="008778C7"/>
    <w:rsid w:val="0087795C"/>
    <w:rsid w:val="00877999"/>
    <w:rsid w:val="0087799E"/>
    <w:rsid w:val="00877A22"/>
    <w:rsid w:val="00877AEB"/>
    <w:rsid w:val="00877AED"/>
    <w:rsid w:val="00877B10"/>
    <w:rsid w:val="00877B44"/>
    <w:rsid w:val="00877B69"/>
    <w:rsid w:val="00877CDA"/>
    <w:rsid w:val="00877DA6"/>
    <w:rsid w:val="00877DD9"/>
    <w:rsid w:val="00877E4E"/>
    <w:rsid w:val="00877E92"/>
    <w:rsid w:val="00877EBE"/>
    <w:rsid w:val="00877FB9"/>
    <w:rsid w:val="00880050"/>
    <w:rsid w:val="00880092"/>
    <w:rsid w:val="008800CD"/>
    <w:rsid w:val="008800F6"/>
    <w:rsid w:val="008801E6"/>
    <w:rsid w:val="008801EB"/>
    <w:rsid w:val="00880271"/>
    <w:rsid w:val="00880337"/>
    <w:rsid w:val="008803A8"/>
    <w:rsid w:val="008803F1"/>
    <w:rsid w:val="0088045F"/>
    <w:rsid w:val="0088046A"/>
    <w:rsid w:val="008804C7"/>
    <w:rsid w:val="008804EB"/>
    <w:rsid w:val="0088057B"/>
    <w:rsid w:val="008806E5"/>
    <w:rsid w:val="008806FE"/>
    <w:rsid w:val="0088070D"/>
    <w:rsid w:val="0088071A"/>
    <w:rsid w:val="0088072A"/>
    <w:rsid w:val="0088078E"/>
    <w:rsid w:val="008807E1"/>
    <w:rsid w:val="008807FB"/>
    <w:rsid w:val="0088080C"/>
    <w:rsid w:val="008809BD"/>
    <w:rsid w:val="00880B56"/>
    <w:rsid w:val="00880BC5"/>
    <w:rsid w:val="00880C17"/>
    <w:rsid w:val="00880C7A"/>
    <w:rsid w:val="00880C86"/>
    <w:rsid w:val="00880C95"/>
    <w:rsid w:val="00880CA4"/>
    <w:rsid w:val="00880D69"/>
    <w:rsid w:val="00880D83"/>
    <w:rsid w:val="00880D9C"/>
    <w:rsid w:val="00880E5C"/>
    <w:rsid w:val="00880E91"/>
    <w:rsid w:val="00880EDD"/>
    <w:rsid w:val="00880F39"/>
    <w:rsid w:val="0088102B"/>
    <w:rsid w:val="0088109A"/>
    <w:rsid w:val="00881146"/>
    <w:rsid w:val="008811DB"/>
    <w:rsid w:val="008811FC"/>
    <w:rsid w:val="008812B2"/>
    <w:rsid w:val="008813DE"/>
    <w:rsid w:val="00881482"/>
    <w:rsid w:val="008814AD"/>
    <w:rsid w:val="008814B8"/>
    <w:rsid w:val="008815B3"/>
    <w:rsid w:val="008815E1"/>
    <w:rsid w:val="00881624"/>
    <w:rsid w:val="008816E5"/>
    <w:rsid w:val="0088175C"/>
    <w:rsid w:val="008817DD"/>
    <w:rsid w:val="00881863"/>
    <w:rsid w:val="008818F8"/>
    <w:rsid w:val="008819B7"/>
    <w:rsid w:val="008819D6"/>
    <w:rsid w:val="00881A05"/>
    <w:rsid w:val="00881A0A"/>
    <w:rsid w:val="00881A48"/>
    <w:rsid w:val="00881AB5"/>
    <w:rsid w:val="00881ADF"/>
    <w:rsid w:val="00881B21"/>
    <w:rsid w:val="00881B42"/>
    <w:rsid w:val="00881B88"/>
    <w:rsid w:val="00881BCC"/>
    <w:rsid w:val="00881D21"/>
    <w:rsid w:val="00881D4B"/>
    <w:rsid w:val="00881E40"/>
    <w:rsid w:val="00881E58"/>
    <w:rsid w:val="00881E7F"/>
    <w:rsid w:val="00881EC9"/>
    <w:rsid w:val="00881F4E"/>
    <w:rsid w:val="00881F99"/>
    <w:rsid w:val="00881FCE"/>
    <w:rsid w:val="00882065"/>
    <w:rsid w:val="008820F3"/>
    <w:rsid w:val="008821CA"/>
    <w:rsid w:val="00882241"/>
    <w:rsid w:val="0088228C"/>
    <w:rsid w:val="008823EB"/>
    <w:rsid w:val="00882443"/>
    <w:rsid w:val="00882483"/>
    <w:rsid w:val="00882541"/>
    <w:rsid w:val="00882544"/>
    <w:rsid w:val="0088254C"/>
    <w:rsid w:val="008826C9"/>
    <w:rsid w:val="0088275F"/>
    <w:rsid w:val="0088281B"/>
    <w:rsid w:val="0088288B"/>
    <w:rsid w:val="008828EE"/>
    <w:rsid w:val="00882977"/>
    <w:rsid w:val="008829C7"/>
    <w:rsid w:val="008829D9"/>
    <w:rsid w:val="00882A3F"/>
    <w:rsid w:val="00882ACF"/>
    <w:rsid w:val="00882AE5"/>
    <w:rsid w:val="00882B28"/>
    <w:rsid w:val="00882B48"/>
    <w:rsid w:val="00882B66"/>
    <w:rsid w:val="00882B90"/>
    <w:rsid w:val="00882B97"/>
    <w:rsid w:val="00882BD9"/>
    <w:rsid w:val="00882C00"/>
    <w:rsid w:val="00882C24"/>
    <w:rsid w:val="00882D03"/>
    <w:rsid w:val="00882D1B"/>
    <w:rsid w:val="00882D22"/>
    <w:rsid w:val="00882D25"/>
    <w:rsid w:val="00882D70"/>
    <w:rsid w:val="00882D8F"/>
    <w:rsid w:val="00882DA2"/>
    <w:rsid w:val="00882E4E"/>
    <w:rsid w:val="00882E63"/>
    <w:rsid w:val="00882EF7"/>
    <w:rsid w:val="0088300F"/>
    <w:rsid w:val="00883143"/>
    <w:rsid w:val="008831C5"/>
    <w:rsid w:val="008832C1"/>
    <w:rsid w:val="00883437"/>
    <w:rsid w:val="00883518"/>
    <w:rsid w:val="00883553"/>
    <w:rsid w:val="0088355D"/>
    <w:rsid w:val="00883578"/>
    <w:rsid w:val="008835C5"/>
    <w:rsid w:val="00883664"/>
    <w:rsid w:val="008836BF"/>
    <w:rsid w:val="0088386A"/>
    <w:rsid w:val="008838C9"/>
    <w:rsid w:val="00883A83"/>
    <w:rsid w:val="00883A8C"/>
    <w:rsid w:val="00883AFA"/>
    <w:rsid w:val="00883B45"/>
    <w:rsid w:val="00883C25"/>
    <w:rsid w:val="00883CE6"/>
    <w:rsid w:val="00883D91"/>
    <w:rsid w:val="00883D97"/>
    <w:rsid w:val="00883D9F"/>
    <w:rsid w:val="00883DA8"/>
    <w:rsid w:val="00883DC5"/>
    <w:rsid w:val="00883E6B"/>
    <w:rsid w:val="00883EE7"/>
    <w:rsid w:val="00883FA2"/>
    <w:rsid w:val="00883FB1"/>
    <w:rsid w:val="00883FEC"/>
    <w:rsid w:val="0088400B"/>
    <w:rsid w:val="00884044"/>
    <w:rsid w:val="008840B0"/>
    <w:rsid w:val="00884161"/>
    <w:rsid w:val="00884203"/>
    <w:rsid w:val="00884220"/>
    <w:rsid w:val="00884353"/>
    <w:rsid w:val="0088438E"/>
    <w:rsid w:val="00884449"/>
    <w:rsid w:val="0088447F"/>
    <w:rsid w:val="0088449D"/>
    <w:rsid w:val="008844A2"/>
    <w:rsid w:val="008844C1"/>
    <w:rsid w:val="008844D0"/>
    <w:rsid w:val="008845C4"/>
    <w:rsid w:val="0088460E"/>
    <w:rsid w:val="0088461A"/>
    <w:rsid w:val="00884675"/>
    <w:rsid w:val="008846E3"/>
    <w:rsid w:val="008846E7"/>
    <w:rsid w:val="00884793"/>
    <w:rsid w:val="008847B5"/>
    <w:rsid w:val="008847F0"/>
    <w:rsid w:val="00884837"/>
    <w:rsid w:val="00884842"/>
    <w:rsid w:val="00884979"/>
    <w:rsid w:val="008849E2"/>
    <w:rsid w:val="008849FB"/>
    <w:rsid w:val="00884A1A"/>
    <w:rsid w:val="00884A6C"/>
    <w:rsid w:val="00884A8B"/>
    <w:rsid w:val="00884B24"/>
    <w:rsid w:val="00884B4D"/>
    <w:rsid w:val="00884B84"/>
    <w:rsid w:val="00884B8C"/>
    <w:rsid w:val="00884BD8"/>
    <w:rsid w:val="00884C2E"/>
    <w:rsid w:val="00884D3A"/>
    <w:rsid w:val="00884E50"/>
    <w:rsid w:val="00884E99"/>
    <w:rsid w:val="00884EAB"/>
    <w:rsid w:val="00884F79"/>
    <w:rsid w:val="00884F8E"/>
    <w:rsid w:val="00885262"/>
    <w:rsid w:val="00885266"/>
    <w:rsid w:val="0088530A"/>
    <w:rsid w:val="00885393"/>
    <w:rsid w:val="008853A2"/>
    <w:rsid w:val="00885402"/>
    <w:rsid w:val="00885441"/>
    <w:rsid w:val="008854AC"/>
    <w:rsid w:val="008854DD"/>
    <w:rsid w:val="0088551F"/>
    <w:rsid w:val="008855E4"/>
    <w:rsid w:val="008855FE"/>
    <w:rsid w:val="008856D0"/>
    <w:rsid w:val="008856EB"/>
    <w:rsid w:val="0088580C"/>
    <w:rsid w:val="00885818"/>
    <w:rsid w:val="008858DA"/>
    <w:rsid w:val="008858E9"/>
    <w:rsid w:val="00885902"/>
    <w:rsid w:val="00885949"/>
    <w:rsid w:val="00885976"/>
    <w:rsid w:val="008859AD"/>
    <w:rsid w:val="008859D6"/>
    <w:rsid w:val="008859EC"/>
    <w:rsid w:val="008859F3"/>
    <w:rsid w:val="00885A38"/>
    <w:rsid w:val="00885A79"/>
    <w:rsid w:val="00885A81"/>
    <w:rsid w:val="00885A83"/>
    <w:rsid w:val="00885BCF"/>
    <w:rsid w:val="00885BD1"/>
    <w:rsid w:val="00885BF4"/>
    <w:rsid w:val="00885C53"/>
    <w:rsid w:val="00885C54"/>
    <w:rsid w:val="00885CBC"/>
    <w:rsid w:val="00885CC6"/>
    <w:rsid w:val="00885D34"/>
    <w:rsid w:val="00885D42"/>
    <w:rsid w:val="00885E3E"/>
    <w:rsid w:val="00885EF6"/>
    <w:rsid w:val="00885F30"/>
    <w:rsid w:val="00885F54"/>
    <w:rsid w:val="00885F91"/>
    <w:rsid w:val="008860A3"/>
    <w:rsid w:val="008860ED"/>
    <w:rsid w:val="0088618D"/>
    <w:rsid w:val="0088630D"/>
    <w:rsid w:val="0088632F"/>
    <w:rsid w:val="00886354"/>
    <w:rsid w:val="00886402"/>
    <w:rsid w:val="0088640A"/>
    <w:rsid w:val="00886424"/>
    <w:rsid w:val="00886430"/>
    <w:rsid w:val="00886436"/>
    <w:rsid w:val="008864D5"/>
    <w:rsid w:val="0088653A"/>
    <w:rsid w:val="008865FD"/>
    <w:rsid w:val="0088662E"/>
    <w:rsid w:val="0088664F"/>
    <w:rsid w:val="0088665F"/>
    <w:rsid w:val="00886664"/>
    <w:rsid w:val="00886672"/>
    <w:rsid w:val="008866A8"/>
    <w:rsid w:val="00886791"/>
    <w:rsid w:val="00886809"/>
    <w:rsid w:val="008869A1"/>
    <w:rsid w:val="008869B0"/>
    <w:rsid w:val="008869D7"/>
    <w:rsid w:val="00886B7A"/>
    <w:rsid w:val="00886C18"/>
    <w:rsid w:val="00886D06"/>
    <w:rsid w:val="00886D78"/>
    <w:rsid w:val="00886EB1"/>
    <w:rsid w:val="00886EEC"/>
    <w:rsid w:val="00886EF6"/>
    <w:rsid w:val="00886F2C"/>
    <w:rsid w:val="00887009"/>
    <w:rsid w:val="00887036"/>
    <w:rsid w:val="0088703D"/>
    <w:rsid w:val="008870FC"/>
    <w:rsid w:val="008871A0"/>
    <w:rsid w:val="008871C0"/>
    <w:rsid w:val="008871C8"/>
    <w:rsid w:val="00887251"/>
    <w:rsid w:val="008873E3"/>
    <w:rsid w:val="008874D9"/>
    <w:rsid w:val="008874E8"/>
    <w:rsid w:val="00887594"/>
    <w:rsid w:val="008875DA"/>
    <w:rsid w:val="00887646"/>
    <w:rsid w:val="008876B1"/>
    <w:rsid w:val="00887743"/>
    <w:rsid w:val="00887795"/>
    <w:rsid w:val="00887896"/>
    <w:rsid w:val="008878E7"/>
    <w:rsid w:val="008879E9"/>
    <w:rsid w:val="00887A8D"/>
    <w:rsid w:val="00887B1F"/>
    <w:rsid w:val="00887B2B"/>
    <w:rsid w:val="00887B3F"/>
    <w:rsid w:val="00887B75"/>
    <w:rsid w:val="00887B7E"/>
    <w:rsid w:val="00887C56"/>
    <w:rsid w:val="00887C5A"/>
    <w:rsid w:val="00887D69"/>
    <w:rsid w:val="00887D82"/>
    <w:rsid w:val="00887DFD"/>
    <w:rsid w:val="00887E0C"/>
    <w:rsid w:val="00887E80"/>
    <w:rsid w:val="00887F4C"/>
    <w:rsid w:val="00887FE3"/>
    <w:rsid w:val="00890003"/>
    <w:rsid w:val="008900B2"/>
    <w:rsid w:val="0089011F"/>
    <w:rsid w:val="00890122"/>
    <w:rsid w:val="00890152"/>
    <w:rsid w:val="0089017F"/>
    <w:rsid w:val="00890195"/>
    <w:rsid w:val="008901AF"/>
    <w:rsid w:val="00890248"/>
    <w:rsid w:val="00890263"/>
    <w:rsid w:val="00890274"/>
    <w:rsid w:val="00890287"/>
    <w:rsid w:val="00890343"/>
    <w:rsid w:val="0089039B"/>
    <w:rsid w:val="00890448"/>
    <w:rsid w:val="00890619"/>
    <w:rsid w:val="00890639"/>
    <w:rsid w:val="00890700"/>
    <w:rsid w:val="00890730"/>
    <w:rsid w:val="00890784"/>
    <w:rsid w:val="00890843"/>
    <w:rsid w:val="0089085A"/>
    <w:rsid w:val="0089095B"/>
    <w:rsid w:val="008909D9"/>
    <w:rsid w:val="00890A23"/>
    <w:rsid w:val="00890AAE"/>
    <w:rsid w:val="00890B28"/>
    <w:rsid w:val="00890C57"/>
    <w:rsid w:val="00890D8D"/>
    <w:rsid w:val="00890E60"/>
    <w:rsid w:val="00890F25"/>
    <w:rsid w:val="00890F3C"/>
    <w:rsid w:val="0089109E"/>
    <w:rsid w:val="008910D8"/>
    <w:rsid w:val="008910DC"/>
    <w:rsid w:val="00891108"/>
    <w:rsid w:val="00891123"/>
    <w:rsid w:val="00891147"/>
    <w:rsid w:val="008911A2"/>
    <w:rsid w:val="0089121C"/>
    <w:rsid w:val="00891243"/>
    <w:rsid w:val="00891269"/>
    <w:rsid w:val="008912B9"/>
    <w:rsid w:val="00891365"/>
    <w:rsid w:val="008913B4"/>
    <w:rsid w:val="00891568"/>
    <w:rsid w:val="008915D4"/>
    <w:rsid w:val="008915E5"/>
    <w:rsid w:val="00891729"/>
    <w:rsid w:val="0089173F"/>
    <w:rsid w:val="0089177D"/>
    <w:rsid w:val="00891791"/>
    <w:rsid w:val="0089179F"/>
    <w:rsid w:val="008918FB"/>
    <w:rsid w:val="00891933"/>
    <w:rsid w:val="00891970"/>
    <w:rsid w:val="008919A1"/>
    <w:rsid w:val="00891A27"/>
    <w:rsid w:val="00891AB8"/>
    <w:rsid w:val="00891AE5"/>
    <w:rsid w:val="00891AF9"/>
    <w:rsid w:val="00891B51"/>
    <w:rsid w:val="00891BAD"/>
    <w:rsid w:val="00891BF8"/>
    <w:rsid w:val="00891C9B"/>
    <w:rsid w:val="00891DB9"/>
    <w:rsid w:val="00891E1B"/>
    <w:rsid w:val="00891E9C"/>
    <w:rsid w:val="00891F74"/>
    <w:rsid w:val="00892041"/>
    <w:rsid w:val="00892054"/>
    <w:rsid w:val="0089213F"/>
    <w:rsid w:val="0089214D"/>
    <w:rsid w:val="00892193"/>
    <w:rsid w:val="0089237F"/>
    <w:rsid w:val="008923E6"/>
    <w:rsid w:val="0089243E"/>
    <w:rsid w:val="008924B5"/>
    <w:rsid w:val="008926F3"/>
    <w:rsid w:val="0089271F"/>
    <w:rsid w:val="00892798"/>
    <w:rsid w:val="008927AB"/>
    <w:rsid w:val="00892807"/>
    <w:rsid w:val="0089284F"/>
    <w:rsid w:val="0089294B"/>
    <w:rsid w:val="0089298D"/>
    <w:rsid w:val="00892A2D"/>
    <w:rsid w:val="00892B77"/>
    <w:rsid w:val="00892C0B"/>
    <w:rsid w:val="00892CD5"/>
    <w:rsid w:val="00892DD7"/>
    <w:rsid w:val="00892DF9"/>
    <w:rsid w:val="00892F64"/>
    <w:rsid w:val="00892F9B"/>
    <w:rsid w:val="0089306A"/>
    <w:rsid w:val="0089309B"/>
    <w:rsid w:val="008930AC"/>
    <w:rsid w:val="008931D9"/>
    <w:rsid w:val="008932AD"/>
    <w:rsid w:val="008932B5"/>
    <w:rsid w:val="008932D3"/>
    <w:rsid w:val="00893383"/>
    <w:rsid w:val="00893500"/>
    <w:rsid w:val="00893554"/>
    <w:rsid w:val="0089357A"/>
    <w:rsid w:val="008935A8"/>
    <w:rsid w:val="008935B2"/>
    <w:rsid w:val="00893659"/>
    <w:rsid w:val="0089371F"/>
    <w:rsid w:val="0089372B"/>
    <w:rsid w:val="008937AF"/>
    <w:rsid w:val="008937CA"/>
    <w:rsid w:val="00893862"/>
    <w:rsid w:val="008938C5"/>
    <w:rsid w:val="008938FE"/>
    <w:rsid w:val="0089391D"/>
    <w:rsid w:val="0089392E"/>
    <w:rsid w:val="008939A5"/>
    <w:rsid w:val="008939A6"/>
    <w:rsid w:val="008939B9"/>
    <w:rsid w:val="008939FC"/>
    <w:rsid w:val="00893B11"/>
    <w:rsid w:val="00893BD1"/>
    <w:rsid w:val="00893BF7"/>
    <w:rsid w:val="00893C79"/>
    <w:rsid w:val="00893DB6"/>
    <w:rsid w:val="00893DCA"/>
    <w:rsid w:val="00894014"/>
    <w:rsid w:val="00894015"/>
    <w:rsid w:val="0089403C"/>
    <w:rsid w:val="008940B4"/>
    <w:rsid w:val="008940E8"/>
    <w:rsid w:val="00894105"/>
    <w:rsid w:val="00894164"/>
    <w:rsid w:val="00894186"/>
    <w:rsid w:val="008941D7"/>
    <w:rsid w:val="0089421A"/>
    <w:rsid w:val="0089421E"/>
    <w:rsid w:val="008943C9"/>
    <w:rsid w:val="0089441B"/>
    <w:rsid w:val="00894444"/>
    <w:rsid w:val="008944B8"/>
    <w:rsid w:val="00894506"/>
    <w:rsid w:val="00894530"/>
    <w:rsid w:val="0089456D"/>
    <w:rsid w:val="0089460E"/>
    <w:rsid w:val="00894684"/>
    <w:rsid w:val="00894690"/>
    <w:rsid w:val="008946C3"/>
    <w:rsid w:val="00894748"/>
    <w:rsid w:val="00894789"/>
    <w:rsid w:val="008947AC"/>
    <w:rsid w:val="0089482E"/>
    <w:rsid w:val="008948AA"/>
    <w:rsid w:val="008948C0"/>
    <w:rsid w:val="008948E0"/>
    <w:rsid w:val="008948FA"/>
    <w:rsid w:val="008949DA"/>
    <w:rsid w:val="00894AD9"/>
    <w:rsid w:val="00894AEE"/>
    <w:rsid w:val="00894AFB"/>
    <w:rsid w:val="00894B3C"/>
    <w:rsid w:val="00894BA8"/>
    <w:rsid w:val="00894BE1"/>
    <w:rsid w:val="00894BE2"/>
    <w:rsid w:val="00894C11"/>
    <w:rsid w:val="00894CD3"/>
    <w:rsid w:val="00894CF5"/>
    <w:rsid w:val="00894D11"/>
    <w:rsid w:val="00894D71"/>
    <w:rsid w:val="00894E2B"/>
    <w:rsid w:val="00894E6F"/>
    <w:rsid w:val="00894EB9"/>
    <w:rsid w:val="00894EC4"/>
    <w:rsid w:val="00894EE1"/>
    <w:rsid w:val="0089508C"/>
    <w:rsid w:val="0089518A"/>
    <w:rsid w:val="008951A2"/>
    <w:rsid w:val="00895236"/>
    <w:rsid w:val="00895315"/>
    <w:rsid w:val="00895361"/>
    <w:rsid w:val="008953B6"/>
    <w:rsid w:val="008953F8"/>
    <w:rsid w:val="0089541F"/>
    <w:rsid w:val="0089543D"/>
    <w:rsid w:val="0089544F"/>
    <w:rsid w:val="008955AE"/>
    <w:rsid w:val="008955BE"/>
    <w:rsid w:val="008956E2"/>
    <w:rsid w:val="00895872"/>
    <w:rsid w:val="00895893"/>
    <w:rsid w:val="00895985"/>
    <w:rsid w:val="008959E9"/>
    <w:rsid w:val="00895A1D"/>
    <w:rsid w:val="00895A5D"/>
    <w:rsid w:val="00895AD6"/>
    <w:rsid w:val="00895B10"/>
    <w:rsid w:val="00895B41"/>
    <w:rsid w:val="00895B54"/>
    <w:rsid w:val="00895BBE"/>
    <w:rsid w:val="00895BD8"/>
    <w:rsid w:val="00895BF3"/>
    <w:rsid w:val="00895C5E"/>
    <w:rsid w:val="00895CC0"/>
    <w:rsid w:val="00895CD7"/>
    <w:rsid w:val="00895D5F"/>
    <w:rsid w:val="00895DB0"/>
    <w:rsid w:val="00895EFC"/>
    <w:rsid w:val="00895F0C"/>
    <w:rsid w:val="00895F68"/>
    <w:rsid w:val="008960C3"/>
    <w:rsid w:val="008961F5"/>
    <w:rsid w:val="00896306"/>
    <w:rsid w:val="0089632F"/>
    <w:rsid w:val="008963FA"/>
    <w:rsid w:val="0089640C"/>
    <w:rsid w:val="0089644A"/>
    <w:rsid w:val="00896468"/>
    <w:rsid w:val="00896488"/>
    <w:rsid w:val="008964BE"/>
    <w:rsid w:val="008964C1"/>
    <w:rsid w:val="00896503"/>
    <w:rsid w:val="008965BC"/>
    <w:rsid w:val="00896789"/>
    <w:rsid w:val="0089688E"/>
    <w:rsid w:val="008968E0"/>
    <w:rsid w:val="008968E6"/>
    <w:rsid w:val="00896931"/>
    <w:rsid w:val="008969A9"/>
    <w:rsid w:val="008969C0"/>
    <w:rsid w:val="008969CD"/>
    <w:rsid w:val="00896A8E"/>
    <w:rsid w:val="00896BED"/>
    <w:rsid w:val="00896BF9"/>
    <w:rsid w:val="00896BFD"/>
    <w:rsid w:val="00896C01"/>
    <w:rsid w:val="00896CDC"/>
    <w:rsid w:val="00896D12"/>
    <w:rsid w:val="00896D44"/>
    <w:rsid w:val="00896D7D"/>
    <w:rsid w:val="00896E0A"/>
    <w:rsid w:val="00896E26"/>
    <w:rsid w:val="00896E79"/>
    <w:rsid w:val="00896FBA"/>
    <w:rsid w:val="00897032"/>
    <w:rsid w:val="0089703E"/>
    <w:rsid w:val="008970AA"/>
    <w:rsid w:val="008973B5"/>
    <w:rsid w:val="008973C5"/>
    <w:rsid w:val="008973E3"/>
    <w:rsid w:val="00897456"/>
    <w:rsid w:val="00897497"/>
    <w:rsid w:val="00897529"/>
    <w:rsid w:val="00897583"/>
    <w:rsid w:val="008975F6"/>
    <w:rsid w:val="008976B8"/>
    <w:rsid w:val="008976D3"/>
    <w:rsid w:val="008977D1"/>
    <w:rsid w:val="008977D6"/>
    <w:rsid w:val="008977E1"/>
    <w:rsid w:val="008977FD"/>
    <w:rsid w:val="00897819"/>
    <w:rsid w:val="0089783A"/>
    <w:rsid w:val="00897892"/>
    <w:rsid w:val="00897945"/>
    <w:rsid w:val="0089795E"/>
    <w:rsid w:val="008979A6"/>
    <w:rsid w:val="008979EE"/>
    <w:rsid w:val="00897A60"/>
    <w:rsid w:val="00897CA0"/>
    <w:rsid w:val="00897CE9"/>
    <w:rsid w:val="00897D52"/>
    <w:rsid w:val="00897DC1"/>
    <w:rsid w:val="00897E1A"/>
    <w:rsid w:val="00897E2C"/>
    <w:rsid w:val="00897ED3"/>
    <w:rsid w:val="00897EF6"/>
    <w:rsid w:val="00897F15"/>
    <w:rsid w:val="00897F2E"/>
    <w:rsid w:val="00897F35"/>
    <w:rsid w:val="00897F61"/>
    <w:rsid w:val="00897F72"/>
    <w:rsid w:val="00897FE6"/>
    <w:rsid w:val="00897FE9"/>
    <w:rsid w:val="008A007C"/>
    <w:rsid w:val="008A007F"/>
    <w:rsid w:val="008A0219"/>
    <w:rsid w:val="008A0285"/>
    <w:rsid w:val="008A03E4"/>
    <w:rsid w:val="008A03FB"/>
    <w:rsid w:val="008A0408"/>
    <w:rsid w:val="008A04C2"/>
    <w:rsid w:val="008A051D"/>
    <w:rsid w:val="008A0572"/>
    <w:rsid w:val="008A05CB"/>
    <w:rsid w:val="008A05D3"/>
    <w:rsid w:val="008A06AD"/>
    <w:rsid w:val="008A06F2"/>
    <w:rsid w:val="008A06F5"/>
    <w:rsid w:val="008A07B9"/>
    <w:rsid w:val="008A0851"/>
    <w:rsid w:val="008A087E"/>
    <w:rsid w:val="008A08C5"/>
    <w:rsid w:val="008A0921"/>
    <w:rsid w:val="008A093D"/>
    <w:rsid w:val="008A09B9"/>
    <w:rsid w:val="008A09C0"/>
    <w:rsid w:val="008A09D6"/>
    <w:rsid w:val="008A0B19"/>
    <w:rsid w:val="008A0B8B"/>
    <w:rsid w:val="008A0BB2"/>
    <w:rsid w:val="008A0BC7"/>
    <w:rsid w:val="008A0C06"/>
    <w:rsid w:val="008A0CB5"/>
    <w:rsid w:val="008A0CDA"/>
    <w:rsid w:val="008A0D23"/>
    <w:rsid w:val="008A0D26"/>
    <w:rsid w:val="008A0E19"/>
    <w:rsid w:val="008A0E62"/>
    <w:rsid w:val="008A1035"/>
    <w:rsid w:val="008A111F"/>
    <w:rsid w:val="008A114F"/>
    <w:rsid w:val="008A116A"/>
    <w:rsid w:val="008A11E9"/>
    <w:rsid w:val="008A1215"/>
    <w:rsid w:val="008A1271"/>
    <w:rsid w:val="008A12AF"/>
    <w:rsid w:val="008A130F"/>
    <w:rsid w:val="008A133F"/>
    <w:rsid w:val="008A1398"/>
    <w:rsid w:val="008A13A6"/>
    <w:rsid w:val="008A1400"/>
    <w:rsid w:val="008A14F4"/>
    <w:rsid w:val="008A1506"/>
    <w:rsid w:val="008A163A"/>
    <w:rsid w:val="008A1672"/>
    <w:rsid w:val="008A168D"/>
    <w:rsid w:val="008A182C"/>
    <w:rsid w:val="008A186F"/>
    <w:rsid w:val="008A18E9"/>
    <w:rsid w:val="008A1933"/>
    <w:rsid w:val="008A19B7"/>
    <w:rsid w:val="008A1A3E"/>
    <w:rsid w:val="008A1A95"/>
    <w:rsid w:val="008A1AEC"/>
    <w:rsid w:val="008A1B88"/>
    <w:rsid w:val="008A1BF1"/>
    <w:rsid w:val="008A1C82"/>
    <w:rsid w:val="008A1C9B"/>
    <w:rsid w:val="008A1DAC"/>
    <w:rsid w:val="008A1DFA"/>
    <w:rsid w:val="008A1E7B"/>
    <w:rsid w:val="008A1EB2"/>
    <w:rsid w:val="008A1EC9"/>
    <w:rsid w:val="008A1F07"/>
    <w:rsid w:val="008A1F1B"/>
    <w:rsid w:val="008A1F4A"/>
    <w:rsid w:val="008A1F70"/>
    <w:rsid w:val="008A2003"/>
    <w:rsid w:val="008A203C"/>
    <w:rsid w:val="008A21FB"/>
    <w:rsid w:val="008A2336"/>
    <w:rsid w:val="008A2339"/>
    <w:rsid w:val="008A2363"/>
    <w:rsid w:val="008A236D"/>
    <w:rsid w:val="008A2378"/>
    <w:rsid w:val="008A2380"/>
    <w:rsid w:val="008A23AE"/>
    <w:rsid w:val="008A23DE"/>
    <w:rsid w:val="008A23EE"/>
    <w:rsid w:val="008A2431"/>
    <w:rsid w:val="008A2495"/>
    <w:rsid w:val="008A24EF"/>
    <w:rsid w:val="008A250B"/>
    <w:rsid w:val="008A2554"/>
    <w:rsid w:val="008A2558"/>
    <w:rsid w:val="008A2579"/>
    <w:rsid w:val="008A2593"/>
    <w:rsid w:val="008A25F9"/>
    <w:rsid w:val="008A2643"/>
    <w:rsid w:val="008A2685"/>
    <w:rsid w:val="008A26EB"/>
    <w:rsid w:val="008A270A"/>
    <w:rsid w:val="008A27ED"/>
    <w:rsid w:val="008A2810"/>
    <w:rsid w:val="008A2955"/>
    <w:rsid w:val="008A29EA"/>
    <w:rsid w:val="008A2A70"/>
    <w:rsid w:val="008A2B2F"/>
    <w:rsid w:val="008A2B58"/>
    <w:rsid w:val="008A2B82"/>
    <w:rsid w:val="008A2BF3"/>
    <w:rsid w:val="008A2C12"/>
    <w:rsid w:val="008A2C5E"/>
    <w:rsid w:val="008A2CE5"/>
    <w:rsid w:val="008A2D68"/>
    <w:rsid w:val="008A2D99"/>
    <w:rsid w:val="008A2E03"/>
    <w:rsid w:val="008A2E54"/>
    <w:rsid w:val="008A2F32"/>
    <w:rsid w:val="008A2F82"/>
    <w:rsid w:val="008A2FF1"/>
    <w:rsid w:val="008A319F"/>
    <w:rsid w:val="008A31C7"/>
    <w:rsid w:val="008A326F"/>
    <w:rsid w:val="008A32A5"/>
    <w:rsid w:val="008A32D1"/>
    <w:rsid w:val="008A3354"/>
    <w:rsid w:val="008A3416"/>
    <w:rsid w:val="008A34A2"/>
    <w:rsid w:val="008A34A7"/>
    <w:rsid w:val="008A34B5"/>
    <w:rsid w:val="008A34C5"/>
    <w:rsid w:val="008A3514"/>
    <w:rsid w:val="008A3521"/>
    <w:rsid w:val="008A3546"/>
    <w:rsid w:val="008A357E"/>
    <w:rsid w:val="008A35F3"/>
    <w:rsid w:val="008A3652"/>
    <w:rsid w:val="008A3675"/>
    <w:rsid w:val="008A36A6"/>
    <w:rsid w:val="008A36AA"/>
    <w:rsid w:val="008A372A"/>
    <w:rsid w:val="008A3791"/>
    <w:rsid w:val="008A37AA"/>
    <w:rsid w:val="008A393A"/>
    <w:rsid w:val="008A3950"/>
    <w:rsid w:val="008A3A8F"/>
    <w:rsid w:val="008A3B53"/>
    <w:rsid w:val="008A3BA2"/>
    <w:rsid w:val="008A3BBA"/>
    <w:rsid w:val="008A3C0E"/>
    <w:rsid w:val="008A3D26"/>
    <w:rsid w:val="008A3D31"/>
    <w:rsid w:val="008A3DE4"/>
    <w:rsid w:val="008A3E17"/>
    <w:rsid w:val="008A3E5B"/>
    <w:rsid w:val="008A3E6F"/>
    <w:rsid w:val="008A3EB5"/>
    <w:rsid w:val="008A3F76"/>
    <w:rsid w:val="008A3F79"/>
    <w:rsid w:val="008A4042"/>
    <w:rsid w:val="008A4072"/>
    <w:rsid w:val="008A4105"/>
    <w:rsid w:val="008A41FE"/>
    <w:rsid w:val="008A4230"/>
    <w:rsid w:val="008A4255"/>
    <w:rsid w:val="008A430E"/>
    <w:rsid w:val="008A437D"/>
    <w:rsid w:val="008A43A6"/>
    <w:rsid w:val="008A43F3"/>
    <w:rsid w:val="008A440C"/>
    <w:rsid w:val="008A461F"/>
    <w:rsid w:val="008A4621"/>
    <w:rsid w:val="008A4669"/>
    <w:rsid w:val="008A4679"/>
    <w:rsid w:val="008A46EA"/>
    <w:rsid w:val="008A471B"/>
    <w:rsid w:val="008A47C9"/>
    <w:rsid w:val="008A4808"/>
    <w:rsid w:val="008A481B"/>
    <w:rsid w:val="008A486E"/>
    <w:rsid w:val="008A4966"/>
    <w:rsid w:val="008A4991"/>
    <w:rsid w:val="008A49F3"/>
    <w:rsid w:val="008A4A36"/>
    <w:rsid w:val="008A4A94"/>
    <w:rsid w:val="008A4B2D"/>
    <w:rsid w:val="008A4BD1"/>
    <w:rsid w:val="008A4BF9"/>
    <w:rsid w:val="008A4C2E"/>
    <w:rsid w:val="008A4CB1"/>
    <w:rsid w:val="008A4CDC"/>
    <w:rsid w:val="008A4D28"/>
    <w:rsid w:val="008A4D5C"/>
    <w:rsid w:val="008A4D96"/>
    <w:rsid w:val="008A4E87"/>
    <w:rsid w:val="008A4EFA"/>
    <w:rsid w:val="008A4F32"/>
    <w:rsid w:val="008A4F39"/>
    <w:rsid w:val="008A4F3C"/>
    <w:rsid w:val="008A4FB8"/>
    <w:rsid w:val="008A5059"/>
    <w:rsid w:val="008A51CD"/>
    <w:rsid w:val="008A51F2"/>
    <w:rsid w:val="008A51F8"/>
    <w:rsid w:val="008A51FF"/>
    <w:rsid w:val="008A5228"/>
    <w:rsid w:val="008A522C"/>
    <w:rsid w:val="008A5284"/>
    <w:rsid w:val="008A52AB"/>
    <w:rsid w:val="008A5345"/>
    <w:rsid w:val="008A53FE"/>
    <w:rsid w:val="008A5620"/>
    <w:rsid w:val="008A5629"/>
    <w:rsid w:val="008A56E5"/>
    <w:rsid w:val="008A5708"/>
    <w:rsid w:val="008A5725"/>
    <w:rsid w:val="008A572F"/>
    <w:rsid w:val="008A578B"/>
    <w:rsid w:val="008A57EA"/>
    <w:rsid w:val="008A57FA"/>
    <w:rsid w:val="008A59AC"/>
    <w:rsid w:val="008A5A49"/>
    <w:rsid w:val="008A5A74"/>
    <w:rsid w:val="008A5ACC"/>
    <w:rsid w:val="008A5AF2"/>
    <w:rsid w:val="008A5C6F"/>
    <w:rsid w:val="008A5EC4"/>
    <w:rsid w:val="008A5F28"/>
    <w:rsid w:val="008A5F37"/>
    <w:rsid w:val="008A5F9C"/>
    <w:rsid w:val="008A606A"/>
    <w:rsid w:val="008A613B"/>
    <w:rsid w:val="008A614B"/>
    <w:rsid w:val="008A6242"/>
    <w:rsid w:val="008A62FD"/>
    <w:rsid w:val="008A6329"/>
    <w:rsid w:val="008A635D"/>
    <w:rsid w:val="008A637B"/>
    <w:rsid w:val="008A6413"/>
    <w:rsid w:val="008A6590"/>
    <w:rsid w:val="008A65D6"/>
    <w:rsid w:val="008A65EE"/>
    <w:rsid w:val="008A66F3"/>
    <w:rsid w:val="008A6806"/>
    <w:rsid w:val="008A6858"/>
    <w:rsid w:val="008A6884"/>
    <w:rsid w:val="008A68C8"/>
    <w:rsid w:val="008A68EB"/>
    <w:rsid w:val="008A6902"/>
    <w:rsid w:val="008A696C"/>
    <w:rsid w:val="008A6A5B"/>
    <w:rsid w:val="008A6A95"/>
    <w:rsid w:val="008A6B3F"/>
    <w:rsid w:val="008A6B50"/>
    <w:rsid w:val="008A6B92"/>
    <w:rsid w:val="008A6BED"/>
    <w:rsid w:val="008A6C63"/>
    <w:rsid w:val="008A6C87"/>
    <w:rsid w:val="008A6DD3"/>
    <w:rsid w:val="008A6DD7"/>
    <w:rsid w:val="008A6E06"/>
    <w:rsid w:val="008A6E72"/>
    <w:rsid w:val="008A6FE5"/>
    <w:rsid w:val="008A703A"/>
    <w:rsid w:val="008A704D"/>
    <w:rsid w:val="008A704E"/>
    <w:rsid w:val="008A7052"/>
    <w:rsid w:val="008A707F"/>
    <w:rsid w:val="008A70C7"/>
    <w:rsid w:val="008A70E4"/>
    <w:rsid w:val="008A7103"/>
    <w:rsid w:val="008A711D"/>
    <w:rsid w:val="008A718C"/>
    <w:rsid w:val="008A7224"/>
    <w:rsid w:val="008A7248"/>
    <w:rsid w:val="008A7339"/>
    <w:rsid w:val="008A7378"/>
    <w:rsid w:val="008A748D"/>
    <w:rsid w:val="008A74E6"/>
    <w:rsid w:val="008A7557"/>
    <w:rsid w:val="008A75E2"/>
    <w:rsid w:val="008A773A"/>
    <w:rsid w:val="008A7764"/>
    <w:rsid w:val="008A77B0"/>
    <w:rsid w:val="008A7809"/>
    <w:rsid w:val="008A7857"/>
    <w:rsid w:val="008A7868"/>
    <w:rsid w:val="008A78C3"/>
    <w:rsid w:val="008A78C4"/>
    <w:rsid w:val="008A7928"/>
    <w:rsid w:val="008A7940"/>
    <w:rsid w:val="008A79E7"/>
    <w:rsid w:val="008A7A6A"/>
    <w:rsid w:val="008A7A74"/>
    <w:rsid w:val="008A7B0B"/>
    <w:rsid w:val="008A7B20"/>
    <w:rsid w:val="008A7B93"/>
    <w:rsid w:val="008A7BA6"/>
    <w:rsid w:val="008A7BD8"/>
    <w:rsid w:val="008A7BF0"/>
    <w:rsid w:val="008A7CDC"/>
    <w:rsid w:val="008A7D18"/>
    <w:rsid w:val="008A7D42"/>
    <w:rsid w:val="008A7DB8"/>
    <w:rsid w:val="008A7E99"/>
    <w:rsid w:val="008A7EC9"/>
    <w:rsid w:val="008A7FFA"/>
    <w:rsid w:val="008B0068"/>
    <w:rsid w:val="008B0074"/>
    <w:rsid w:val="008B009D"/>
    <w:rsid w:val="008B0111"/>
    <w:rsid w:val="008B03BC"/>
    <w:rsid w:val="008B041D"/>
    <w:rsid w:val="008B042D"/>
    <w:rsid w:val="008B0538"/>
    <w:rsid w:val="008B057D"/>
    <w:rsid w:val="008B05B6"/>
    <w:rsid w:val="008B05C7"/>
    <w:rsid w:val="008B06CB"/>
    <w:rsid w:val="008B0765"/>
    <w:rsid w:val="008B0819"/>
    <w:rsid w:val="008B08B0"/>
    <w:rsid w:val="008B0902"/>
    <w:rsid w:val="008B0917"/>
    <w:rsid w:val="008B0925"/>
    <w:rsid w:val="008B096B"/>
    <w:rsid w:val="008B0B0C"/>
    <w:rsid w:val="008B0BB1"/>
    <w:rsid w:val="008B0C17"/>
    <w:rsid w:val="008B0C47"/>
    <w:rsid w:val="008B0C58"/>
    <w:rsid w:val="008B0C7B"/>
    <w:rsid w:val="008B0CE3"/>
    <w:rsid w:val="008B0D03"/>
    <w:rsid w:val="008B0DA2"/>
    <w:rsid w:val="008B0DB8"/>
    <w:rsid w:val="008B0E0A"/>
    <w:rsid w:val="008B0E4D"/>
    <w:rsid w:val="008B0E59"/>
    <w:rsid w:val="008B0EE8"/>
    <w:rsid w:val="008B0EF5"/>
    <w:rsid w:val="008B0F61"/>
    <w:rsid w:val="008B0FA2"/>
    <w:rsid w:val="008B0FE1"/>
    <w:rsid w:val="008B111E"/>
    <w:rsid w:val="008B1142"/>
    <w:rsid w:val="008B11B8"/>
    <w:rsid w:val="008B1233"/>
    <w:rsid w:val="008B13BF"/>
    <w:rsid w:val="008B13D5"/>
    <w:rsid w:val="008B1406"/>
    <w:rsid w:val="008B1443"/>
    <w:rsid w:val="008B145B"/>
    <w:rsid w:val="008B148C"/>
    <w:rsid w:val="008B1686"/>
    <w:rsid w:val="008B168D"/>
    <w:rsid w:val="008B16C5"/>
    <w:rsid w:val="008B16C9"/>
    <w:rsid w:val="008B1717"/>
    <w:rsid w:val="008B1837"/>
    <w:rsid w:val="008B189B"/>
    <w:rsid w:val="008B1943"/>
    <w:rsid w:val="008B1987"/>
    <w:rsid w:val="008B19D3"/>
    <w:rsid w:val="008B1A15"/>
    <w:rsid w:val="008B1A91"/>
    <w:rsid w:val="008B1AB3"/>
    <w:rsid w:val="008B1B02"/>
    <w:rsid w:val="008B1B37"/>
    <w:rsid w:val="008B1B3E"/>
    <w:rsid w:val="008B1B5B"/>
    <w:rsid w:val="008B1B6D"/>
    <w:rsid w:val="008B1B8A"/>
    <w:rsid w:val="008B1BB8"/>
    <w:rsid w:val="008B1C16"/>
    <w:rsid w:val="008B1C1F"/>
    <w:rsid w:val="008B1C2C"/>
    <w:rsid w:val="008B1C9E"/>
    <w:rsid w:val="008B1CAE"/>
    <w:rsid w:val="008B1CE6"/>
    <w:rsid w:val="008B1D1D"/>
    <w:rsid w:val="008B1D34"/>
    <w:rsid w:val="008B1D44"/>
    <w:rsid w:val="008B1D6F"/>
    <w:rsid w:val="008B1E35"/>
    <w:rsid w:val="008B1E5D"/>
    <w:rsid w:val="008B1EB1"/>
    <w:rsid w:val="008B1EDC"/>
    <w:rsid w:val="008B1EDF"/>
    <w:rsid w:val="008B1EE8"/>
    <w:rsid w:val="008B1F7A"/>
    <w:rsid w:val="008B1F8E"/>
    <w:rsid w:val="008B1FA6"/>
    <w:rsid w:val="008B209C"/>
    <w:rsid w:val="008B20C9"/>
    <w:rsid w:val="008B219F"/>
    <w:rsid w:val="008B21A1"/>
    <w:rsid w:val="008B2233"/>
    <w:rsid w:val="008B226B"/>
    <w:rsid w:val="008B226D"/>
    <w:rsid w:val="008B2392"/>
    <w:rsid w:val="008B2401"/>
    <w:rsid w:val="008B2473"/>
    <w:rsid w:val="008B24CC"/>
    <w:rsid w:val="008B250C"/>
    <w:rsid w:val="008B251F"/>
    <w:rsid w:val="008B25D2"/>
    <w:rsid w:val="008B26C6"/>
    <w:rsid w:val="008B26D8"/>
    <w:rsid w:val="008B26EA"/>
    <w:rsid w:val="008B2725"/>
    <w:rsid w:val="008B2752"/>
    <w:rsid w:val="008B2770"/>
    <w:rsid w:val="008B27DD"/>
    <w:rsid w:val="008B2853"/>
    <w:rsid w:val="008B2854"/>
    <w:rsid w:val="008B28A5"/>
    <w:rsid w:val="008B291F"/>
    <w:rsid w:val="008B294F"/>
    <w:rsid w:val="008B2967"/>
    <w:rsid w:val="008B29A5"/>
    <w:rsid w:val="008B2A4A"/>
    <w:rsid w:val="008B2B71"/>
    <w:rsid w:val="008B2B7F"/>
    <w:rsid w:val="008B2B94"/>
    <w:rsid w:val="008B2CBA"/>
    <w:rsid w:val="008B2CDE"/>
    <w:rsid w:val="008B2CF4"/>
    <w:rsid w:val="008B2D64"/>
    <w:rsid w:val="008B2D78"/>
    <w:rsid w:val="008B2DA3"/>
    <w:rsid w:val="008B2E42"/>
    <w:rsid w:val="008B2E6A"/>
    <w:rsid w:val="008B2E6D"/>
    <w:rsid w:val="008B2E9A"/>
    <w:rsid w:val="008B2F13"/>
    <w:rsid w:val="008B2F2E"/>
    <w:rsid w:val="008B2F5D"/>
    <w:rsid w:val="008B2F6A"/>
    <w:rsid w:val="008B2F9D"/>
    <w:rsid w:val="008B2FA6"/>
    <w:rsid w:val="008B3072"/>
    <w:rsid w:val="008B3096"/>
    <w:rsid w:val="008B3108"/>
    <w:rsid w:val="008B3137"/>
    <w:rsid w:val="008B31F1"/>
    <w:rsid w:val="008B325D"/>
    <w:rsid w:val="008B3260"/>
    <w:rsid w:val="008B326A"/>
    <w:rsid w:val="008B32D3"/>
    <w:rsid w:val="008B3301"/>
    <w:rsid w:val="008B3341"/>
    <w:rsid w:val="008B336F"/>
    <w:rsid w:val="008B33D7"/>
    <w:rsid w:val="008B3461"/>
    <w:rsid w:val="008B34E3"/>
    <w:rsid w:val="008B3663"/>
    <w:rsid w:val="008B367F"/>
    <w:rsid w:val="008B3776"/>
    <w:rsid w:val="008B387E"/>
    <w:rsid w:val="008B38D8"/>
    <w:rsid w:val="008B3991"/>
    <w:rsid w:val="008B39CA"/>
    <w:rsid w:val="008B3A85"/>
    <w:rsid w:val="008B3B12"/>
    <w:rsid w:val="008B3B4B"/>
    <w:rsid w:val="008B3B95"/>
    <w:rsid w:val="008B3BC2"/>
    <w:rsid w:val="008B3C03"/>
    <w:rsid w:val="008B3C13"/>
    <w:rsid w:val="008B3D04"/>
    <w:rsid w:val="008B3D42"/>
    <w:rsid w:val="008B3F52"/>
    <w:rsid w:val="008B3F6B"/>
    <w:rsid w:val="008B3F8B"/>
    <w:rsid w:val="008B3F8E"/>
    <w:rsid w:val="008B3FD9"/>
    <w:rsid w:val="008B401F"/>
    <w:rsid w:val="008B4054"/>
    <w:rsid w:val="008B4065"/>
    <w:rsid w:val="008B4069"/>
    <w:rsid w:val="008B409A"/>
    <w:rsid w:val="008B4125"/>
    <w:rsid w:val="008B41A3"/>
    <w:rsid w:val="008B41A7"/>
    <w:rsid w:val="008B4250"/>
    <w:rsid w:val="008B432B"/>
    <w:rsid w:val="008B43E0"/>
    <w:rsid w:val="008B44AB"/>
    <w:rsid w:val="008B44ED"/>
    <w:rsid w:val="008B456F"/>
    <w:rsid w:val="008B4590"/>
    <w:rsid w:val="008B460E"/>
    <w:rsid w:val="008B4622"/>
    <w:rsid w:val="008B47CC"/>
    <w:rsid w:val="008B4995"/>
    <w:rsid w:val="008B4A97"/>
    <w:rsid w:val="008B4AD1"/>
    <w:rsid w:val="008B4B06"/>
    <w:rsid w:val="008B4B36"/>
    <w:rsid w:val="008B4B8A"/>
    <w:rsid w:val="008B4B95"/>
    <w:rsid w:val="008B4CBA"/>
    <w:rsid w:val="008B4D37"/>
    <w:rsid w:val="008B4D71"/>
    <w:rsid w:val="008B4DB9"/>
    <w:rsid w:val="008B4E91"/>
    <w:rsid w:val="008B4E9A"/>
    <w:rsid w:val="008B4EBD"/>
    <w:rsid w:val="008B4EC1"/>
    <w:rsid w:val="008B4F09"/>
    <w:rsid w:val="008B5012"/>
    <w:rsid w:val="008B501C"/>
    <w:rsid w:val="008B502A"/>
    <w:rsid w:val="008B50BF"/>
    <w:rsid w:val="008B50C9"/>
    <w:rsid w:val="008B5129"/>
    <w:rsid w:val="008B513A"/>
    <w:rsid w:val="008B51B4"/>
    <w:rsid w:val="008B5272"/>
    <w:rsid w:val="008B5284"/>
    <w:rsid w:val="008B528A"/>
    <w:rsid w:val="008B528E"/>
    <w:rsid w:val="008B52E0"/>
    <w:rsid w:val="008B53B2"/>
    <w:rsid w:val="008B53CB"/>
    <w:rsid w:val="008B53FB"/>
    <w:rsid w:val="008B545D"/>
    <w:rsid w:val="008B54C1"/>
    <w:rsid w:val="008B5533"/>
    <w:rsid w:val="008B5588"/>
    <w:rsid w:val="008B55A2"/>
    <w:rsid w:val="008B55CF"/>
    <w:rsid w:val="008B563A"/>
    <w:rsid w:val="008B5767"/>
    <w:rsid w:val="008B57BA"/>
    <w:rsid w:val="008B57BC"/>
    <w:rsid w:val="008B585F"/>
    <w:rsid w:val="008B58B5"/>
    <w:rsid w:val="008B5946"/>
    <w:rsid w:val="008B595E"/>
    <w:rsid w:val="008B5AFE"/>
    <w:rsid w:val="008B5BB4"/>
    <w:rsid w:val="008B5BD8"/>
    <w:rsid w:val="008B5D4A"/>
    <w:rsid w:val="008B5D87"/>
    <w:rsid w:val="008B5DD7"/>
    <w:rsid w:val="008B5DF4"/>
    <w:rsid w:val="008B5EAD"/>
    <w:rsid w:val="008B5F55"/>
    <w:rsid w:val="008B5FD3"/>
    <w:rsid w:val="008B5FD5"/>
    <w:rsid w:val="008B600A"/>
    <w:rsid w:val="008B6090"/>
    <w:rsid w:val="008B61C2"/>
    <w:rsid w:val="008B61D3"/>
    <w:rsid w:val="008B6213"/>
    <w:rsid w:val="008B638D"/>
    <w:rsid w:val="008B63F2"/>
    <w:rsid w:val="008B65A5"/>
    <w:rsid w:val="008B65C8"/>
    <w:rsid w:val="008B660A"/>
    <w:rsid w:val="008B6713"/>
    <w:rsid w:val="008B673B"/>
    <w:rsid w:val="008B6769"/>
    <w:rsid w:val="008B67A7"/>
    <w:rsid w:val="008B67A9"/>
    <w:rsid w:val="008B69C2"/>
    <w:rsid w:val="008B6A0F"/>
    <w:rsid w:val="008B6A4B"/>
    <w:rsid w:val="008B6A73"/>
    <w:rsid w:val="008B6ABE"/>
    <w:rsid w:val="008B6C4A"/>
    <w:rsid w:val="008B6CEB"/>
    <w:rsid w:val="008B6D31"/>
    <w:rsid w:val="008B6DE3"/>
    <w:rsid w:val="008B6F86"/>
    <w:rsid w:val="008B6FE4"/>
    <w:rsid w:val="008B7036"/>
    <w:rsid w:val="008B70B0"/>
    <w:rsid w:val="008B70BE"/>
    <w:rsid w:val="008B7104"/>
    <w:rsid w:val="008B7141"/>
    <w:rsid w:val="008B72C2"/>
    <w:rsid w:val="008B72D2"/>
    <w:rsid w:val="008B735D"/>
    <w:rsid w:val="008B7398"/>
    <w:rsid w:val="008B7425"/>
    <w:rsid w:val="008B7435"/>
    <w:rsid w:val="008B75E4"/>
    <w:rsid w:val="008B7662"/>
    <w:rsid w:val="008B7675"/>
    <w:rsid w:val="008B76CE"/>
    <w:rsid w:val="008B76E2"/>
    <w:rsid w:val="008B76F2"/>
    <w:rsid w:val="008B76FC"/>
    <w:rsid w:val="008B78A2"/>
    <w:rsid w:val="008B78C6"/>
    <w:rsid w:val="008B793A"/>
    <w:rsid w:val="008B7990"/>
    <w:rsid w:val="008B7A10"/>
    <w:rsid w:val="008B7B07"/>
    <w:rsid w:val="008B7B11"/>
    <w:rsid w:val="008B7B7E"/>
    <w:rsid w:val="008B7B96"/>
    <w:rsid w:val="008B7BD0"/>
    <w:rsid w:val="008B7C5D"/>
    <w:rsid w:val="008B7D2F"/>
    <w:rsid w:val="008B7D50"/>
    <w:rsid w:val="008B7D9E"/>
    <w:rsid w:val="008B7DDF"/>
    <w:rsid w:val="008B7E1C"/>
    <w:rsid w:val="008B7EDE"/>
    <w:rsid w:val="008B7F56"/>
    <w:rsid w:val="008B7F6A"/>
    <w:rsid w:val="008B7F79"/>
    <w:rsid w:val="008B7F9F"/>
    <w:rsid w:val="008B7FE8"/>
    <w:rsid w:val="008C0042"/>
    <w:rsid w:val="008C00AA"/>
    <w:rsid w:val="008C0147"/>
    <w:rsid w:val="008C0196"/>
    <w:rsid w:val="008C022B"/>
    <w:rsid w:val="008C0294"/>
    <w:rsid w:val="008C02E2"/>
    <w:rsid w:val="008C034D"/>
    <w:rsid w:val="008C04F2"/>
    <w:rsid w:val="008C0576"/>
    <w:rsid w:val="008C0648"/>
    <w:rsid w:val="008C064E"/>
    <w:rsid w:val="008C0675"/>
    <w:rsid w:val="008C0736"/>
    <w:rsid w:val="008C0744"/>
    <w:rsid w:val="008C07CE"/>
    <w:rsid w:val="008C081B"/>
    <w:rsid w:val="008C0A54"/>
    <w:rsid w:val="008C0ADD"/>
    <w:rsid w:val="008C0B28"/>
    <w:rsid w:val="008C0B4B"/>
    <w:rsid w:val="008C0B64"/>
    <w:rsid w:val="008C0B8A"/>
    <w:rsid w:val="008C0B99"/>
    <w:rsid w:val="008C0C2F"/>
    <w:rsid w:val="008C0C60"/>
    <w:rsid w:val="008C0CF8"/>
    <w:rsid w:val="008C0EAB"/>
    <w:rsid w:val="008C0EEF"/>
    <w:rsid w:val="008C0EFB"/>
    <w:rsid w:val="008C0FA6"/>
    <w:rsid w:val="008C0FBC"/>
    <w:rsid w:val="008C1009"/>
    <w:rsid w:val="008C106F"/>
    <w:rsid w:val="008C1096"/>
    <w:rsid w:val="008C1177"/>
    <w:rsid w:val="008C11C4"/>
    <w:rsid w:val="008C1222"/>
    <w:rsid w:val="008C1296"/>
    <w:rsid w:val="008C1343"/>
    <w:rsid w:val="008C134D"/>
    <w:rsid w:val="008C13E6"/>
    <w:rsid w:val="008C157D"/>
    <w:rsid w:val="008C1694"/>
    <w:rsid w:val="008C169C"/>
    <w:rsid w:val="008C16A0"/>
    <w:rsid w:val="008C16B6"/>
    <w:rsid w:val="008C16D7"/>
    <w:rsid w:val="008C17CC"/>
    <w:rsid w:val="008C187D"/>
    <w:rsid w:val="008C18B1"/>
    <w:rsid w:val="008C1926"/>
    <w:rsid w:val="008C1A37"/>
    <w:rsid w:val="008C1B20"/>
    <w:rsid w:val="008C1BD2"/>
    <w:rsid w:val="008C1BF2"/>
    <w:rsid w:val="008C1F44"/>
    <w:rsid w:val="008C2017"/>
    <w:rsid w:val="008C2034"/>
    <w:rsid w:val="008C2050"/>
    <w:rsid w:val="008C2061"/>
    <w:rsid w:val="008C2062"/>
    <w:rsid w:val="008C20E8"/>
    <w:rsid w:val="008C2106"/>
    <w:rsid w:val="008C2124"/>
    <w:rsid w:val="008C22AC"/>
    <w:rsid w:val="008C22D7"/>
    <w:rsid w:val="008C23E7"/>
    <w:rsid w:val="008C2476"/>
    <w:rsid w:val="008C24AA"/>
    <w:rsid w:val="008C24AC"/>
    <w:rsid w:val="008C24AF"/>
    <w:rsid w:val="008C24EA"/>
    <w:rsid w:val="008C26F9"/>
    <w:rsid w:val="008C2761"/>
    <w:rsid w:val="008C27A6"/>
    <w:rsid w:val="008C27CD"/>
    <w:rsid w:val="008C27FA"/>
    <w:rsid w:val="008C2839"/>
    <w:rsid w:val="008C28FC"/>
    <w:rsid w:val="008C298D"/>
    <w:rsid w:val="008C2A1C"/>
    <w:rsid w:val="008C2A4A"/>
    <w:rsid w:val="008C2B7F"/>
    <w:rsid w:val="008C2B9F"/>
    <w:rsid w:val="008C2BFF"/>
    <w:rsid w:val="008C2C56"/>
    <w:rsid w:val="008C2CDC"/>
    <w:rsid w:val="008C2CE9"/>
    <w:rsid w:val="008C2E6B"/>
    <w:rsid w:val="008C2F25"/>
    <w:rsid w:val="008C2F50"/>
    <w:rsid w:val="008C2FB6"/>
    <w:rsid w:val="008C3152"/>
    <w:rsid w:val="008C316F"/>
    <w:rsid w:val="008C3196"/>
    <w:rsid w:val="008C31AB"/>
    <w:rsid w:val="008C31EC"/>
    <w:rsid w:val="008C3226"/>
    <w:rsid w:val="008C32AC"/>
    <w:rsid w:val="008C333B"/>
    <w:rsid w:val="008C3348"/>
    <w:rsid w:val="008C33D4"/>
    <w:rsid w:val="008C33D7"/>
    <w:rsid w:val="008C33F7"/>
    <w:rsid w:val="008C34C8"/>
    <w:rsid w:val="008C3525"/>
    <w:rsid w:val="008C3560"/>
    <w:rsid w:val="008C36D5"/>
    <w:rsid w:val="008C36E0"/>
    <w:rsid w:val="008C36E6"/>
    <w:rsid w:val="008C3716"/>
    <w:rsid w:val="008C3732"/>
    <w:rsid w:val="008C3787"/>
    <w:rsid w:val="008C381F"/>
    <w:rsid w:val="008C3834"/>
    <w:rsid w:val="008C389E"/>
    <w:rsid w:val="008C395A"/>
    <w:rsid w:val="008C39F5"/>
    <w:rsid w:val="008C3A15"/>
    <w:rsid w:val="008C3AC6"/>
    <w:rsid w:val="008C3AFA"/>
    <w:rsid w:val="008C3BDA"/>
    <w:rsid w:val="008C3C0F"/>
    <w:rsid w:val="008C3C63"/>
    <w:rsid w:val="008C3C6F"/>
    <w:rsid w:val="008C3C9C"/>
    <w:rsid w:val="008C3CE9"/>
    <w:rsid w:val="008C3D1E"/>
    <w:rsid w:val="008C3D1F"/>
    <w:rsid w:val="008C3D37"/>
    <w:rsid w:val="008C3D3F"/>
    <w:rsid w:val="008C3D55"/>
    <w:rsid w:val="008C3D70"/>
    <w:rsid w:val="008C3E4C"/>
    <w:rsid w:val="008C3E7C"/>
    <w:rsid w:val="008C3EAA"/>
    <w:rsid w:val="008C4028"/>
    <w:rsid w:val="008C4029"/>
    <w:rsid w:val="008C4197"/>
    <w:rsid w:val="008C4248"/>
    <w:rsid w:val="008C42ED"/>
    <w:rsid w:val="008C4424"/>
    <w:rsid w:val="008C4492"/>
    <w:rsid w:val="008C44D3"/>
    <w:rsid w:val="008C453C"/>
    <w:rsid w:val="008C456D"/>
    <w:rsid w:val="008C45A8"/>
    <w:rsid w:val="008C4600"/>
    <w:rsid w:val="008C46F6"/>
    <w:rsid w:val="008C4724"/>
    <w:rsid w:val="008C477C"/>
    <w:rsid w:val="008C4792"/>
    <w:rsid w:val="008C48BF"/>
    <w:rsid w:val="008C4953"/>
    <w:rsid w:val="008C498D"/>
    <w:rsid w:val="008C49A4"/>
    <w:rsid w:val="008C49D7"/>
    <w:rsid w:val="008C49DE"/>
    <w:rsid w:val="008C4A13"/>
    <w:rsid w:val="008C4A55"/>
    <w:rsid w:val="008C4ADD"/>
    <w:rsid w:val="008C4B29"/>
    <w:rsid w:val="008C4C25"/>
    <w:rsid w:val="008C4C55"/>
    <w:rsid w:val="008C4C5B"/>
    <w:rsid w:val="008C4C8B"/>
    <w:rsid w:val="008C4CB7"/>
    <w:rsid w:val="008C4CDC"/>
    <w:rsid w:val="008C4D4F"/>
    <w:rsid w:val="008C4D84"/>
    <w:rsid w:val="008C4DBF"/>
    <w:rsid w:val="008C4E44"/>
    <w:rsid w:val="008C4E61"/>
    <w:rsid w:val="008C4E8B"/>
    <w:rsid w:val="008C4ECD"/>
    <w:rsid w:val="008C4F39"/>
    <w:rsid w:val="008C4F57"/>
    <w:rsid w:val="008C5043"/>
    <w:rsid w:val="008C507E"/>
    <w:rsid w:val="008C509C"/>
    <w:rsid w:val="008C5296"/>
    <w:rsid w:val="008C52CC"/>
    <w:rsid w:val="008C53B4"/>
    <w:rsid w:val="008C53DE"/>
    <w:rsid w:val="008C5446"/>
    <w:rsid w:val="008C5499"/>
    <w:rsid w:val="008C5556"/>
    <w:rsid w:val="008C563F"/>
    <w:rsid w:val="008C5674"/>
    <w:rsid w:val="008C56B2"/>
    <w:rsid w:val="008C573E"/>
    <w:rsid w:val="008C577C"/>
    <w:rsid w:val="008C5782"/>
    <w:rsid w:val="008C57C4"/>
    <w:rsid w:val="008C57D4"/>
    <w:rsid w:val="008C58E3"/>
    <w:rsid w:val="008C59A0"/>
    <w:rsid w:val="008C59AB"/>
    <w:rsid w:val="008C5A5B"/>
    <w:rsid w:val="008C5A6A"/>
    <w:rsid w:val="008C5A6F"/>
    <w:rsid w:val="008C5AD0"/>
    <w:rsid w:val="008C5ADD"/>
    <w:rsid w:val="008C5B98"/>
    <w:rsid w:val="008C5BA0"/>
    <w:rsid w:val="008C5BD1"/>
    <w:rsid w:val="008C5BF5"/>
    <w:rsid w:val="008C5C90"/>
    <w:rsid w:val="008C5CFE"/>
    <w:rsid w:val="008C5D05"/>
    <w:rsid w:val="008C5D3B"/>
    <w:rsid w:val="008C5E26"/>
    <w:rsid w:val="008C5F07"/>
    <w:rsid w:val="008C5F1E"/>
    <w:rsid w:val="008C5F7F"/>
    <w:rsid w:val="008C5FF1"/>
    <w:rsid w:val="008C6054"/>
    <w:rsid w:val="008C6143"/>
    <w:rsid w:val="008C6159"/>
    <w:rsid w:val="008C6183"/>
    <w:rsid w:val="008C6193"/>
    <w:rsid w:val="008C6234"/>
    <w:rsid w:val="008C627F"/>
    <w:rsid w:val="008C6298"/>
    <w:rsid w:val="008C62BC"/>
    <w:rsid w:val="008C633C"/>
    <w:rsid w:val="008C6428"/>
    <w:rsid w:val="008C64F6"/>
    <w:rsid w:val="008C650A"/>
    <w:rsid w:val="008C65C8"/>
    <w:rsid w:val="008C6654"/>
    <w:rsid w:val="008C669A"/>
    <w:rsid w:val="008C6789"/>
    <w:rsid w:val="008C67C2"/>
    <w:rsid w:val="008C67EC"/>
    <w:rsid w:val="008C6812"/>
    <w:rsid w:val="008C68DE"/>
    <w:rsid w:val="008C6990"/>
    <w:rsid w:val="008C6A19"/>
    <w:rsid w:val="008C6A36"/>
    <w:rsid w:val="008C6A43"/>
    <w:rsid w:val="008C6AD3"/>
    <w:rsid w:val="008C6B8E"/>
    <w:rsid w:val="008C6B9E"/>
    <w:rsid w:val="008C6C1A"/>
    <w:rsid w:val="008C6C7A"/>
    <w:rsid w:val="008C6C7E"/>
    <w:rsid w:val="008C6DEE"/>
    <w:rsid w:val="008C6E1E"/>
    <w:rsid w:val="008C6F20"/>
    <w:rsid w:val="008C6F2B"/>
    <w:rsid w:val="008C6F49"/>
    <w:rsid w:val="008C6F7E"/>
    <w:rsid w:val="008C6FFC"/>
    <w:rsid w:val="008C7020"/>
    <w:rsid w:val="008C7045"/>
    <w:rsid w:val="008C704F"/>
    <w:rsid w:val="008C7056"/>
    <w:rsid w:val="008C715A"/>
    <w:rsid w:val="008C72A6"/>
    <w:rsid w:val="008C72F4"/>
    <w:rsid w:val="008C72FA"/>
    <w:rsid w:val="008C736D"/>
    <w:rsid w:val="008C7403"/>
    <w:rsid w:val="008C7470"/>
    <w:rsid w:val="008C74A8"/>
    <w:rsid w:val="008C74DA"/>
    <w:rsid w:val="008C7629"/>
    <w:rsid w:val="008C76AA"/>
    <w:rsid w:val="008C776E"/>
    <w:rsid w:val="008C7818"/>
    <w:rsid w:val="008C7892"/>
    <w:rsid w:val="008C7907"/>
    <w:rsid w:val="008C7A62"/>
    <w:rsid w:val="008C7A83"/>
    <w:rsid w:val="008C7A9D"/>
    <w:rsid w:val="008C7AE2"/>
    <w:rsid w:val="008C7B25"/>
    <w:rsid w:val="008C7B45"/>
    <w:rsid w:val="008C7B86"/>
    <w:rsid w:val="008C7C65"/>
    <w:rsid w:val="008C7CDA"/>
    <w:rsid w:val="008C7CF0"/>
    <w:rsid w:val="008C7D1D"/>
    <w:rsid w:val="008C7D9C"/>
    <w:rsid w:val="008C7DBF"/>
    <w:rsid w:val="008C7E17"/>
    <w:rsid w:val="008C7E2E"/>
    <w:rsid w:val="008C7E9F"/>
    <w:rsid w:val="008C7EAF"/>
    <w:rsid w:val="008C7F4E"/>
    <w:rsid w:val="008C7F6C"/>
    <w:rsid w:val="008C7FF2"/>
    <w:rsid w:val="008D0072"/>
    <w:rsid w:val="008D016B"/>
    <w:rsid w:val="008D01B7"/>
    <w:rsid w:val="008D01F2"/>
    <w:rsid w:val="008D0254"/>
    <w:rsid w:val="008D0279"/>
    <w:rsid w:val="008D02F4"/>
    <w:rsid w:val="008D036A"/>
    <w:rsid w:val="008D037F"/>
    <w:rsid w:val="008D0440"/>
    <w:rsid w:val="008D0516"/>
    <w:rsid w:val="008D0545"/>
    <w:rsid w:val="008D05A1"/>
    <w:rsid w:val="008D0607"/>
    <w:rsid w:val="008D062C"/>
    <w:rsid w:val="008D0655"/>
    <w:rsid w:val="008D0673"/>
    <w:rsid w:val="008D06EA"/>
    <w:rsid w:val="008D0707"/>
    <w:rsid w:val="008D07A0"/>
    <w:rsid w:val="008D07AB"/>
    <w:rsid w:val="008D07F5"/>
    <w:rsid w:val="008D087E"/>
    <w:rsid w:val="008D08A6"/>
    <w:rsid w:val="008D0907"/>
    <w:rsid w:val="008D09FB"/>
    <w:rsid w:val="008D0AEE"/>
    <w:rsid w:val="008D0B11"/>
    <w:rsid w:val="008D0B59"/>
    <w:rsid w:val="008D0B9C"/>
    <w:rsid w:val="008D0C58"/>
    <w:rsid w:val="008D0E1B"/>
    <w:rsid w:val="008D0F0A"/>
    <w:rsid w:val="008D0F18"/>
    <w:rsid w:val="008D0FCF"/>
    <w:rsid w:val="008D0FDD"/>
    <w:rsid w:val="008D10B2"/>
    <w:rsid w:val="008D10E0"/>
    <w:rsid w:val="008D113D"/>
    <w:rsid w:val="008D11F9"/>
    <w:rsid w:val="008D139D"/>
    <w:rsid w:val="008D13AB"/>
    <w:rsid w:val="008D13BD"/>
    <w:rsid w:val="008D1459"/>
    <w:rsid w:val="008D16D0"/>
    <w:rsid w:val="008D16DA"/>
    <w:rsid w:val="008D179E"/>
    <w:rsid w:val="008D17D6"/>
    <w:rsid w:val="008D17E6"/>
    <w:rsid w:val="008D189C"/>
    <w:rsid w:val="008D18AF"/>
    <w:rsid w:val="008D18E4"/>
    <w:rsid w:val="008D1966"/>
    <w:rsid w:val="008D19DE"/>
    <w:rsid w:val="008D1A95"/>
    <w:rsid w:val="008D1AC5"/>
    <w:rsid w:val="008D1B52"/>
    <w:rsid w:val="008D1BBC"/>
    <w:rsid w:val="008D1C19"/>
    <w:rsid w:val="008D1C27"/>
    <w:rsid w:val="008D1C62"/>
    <w:rsid w:val="008D1CBE"/>
    <w:rsid w:val="008D1D1B"/>
    <w:rsid w:val="008D1D43"/>
    <w:rsid w:val="008D1DCD"/>
    <w:rsid w:val="008D1DFD"/>
    <w:rsid w:val="008D1E42"/>
    <w:rsid w:val="008D1E59"/>
    <w:rsid w:val="008D1EB2"/>
    <w:rsid w:val="008D1F77"/>
    <w:rsid w:val="008D1FB3"/>
    <w:rsid w:val="008D2024"/>
    <w:rsid w:val="008D202F"/>
    <w:rsid w:val="008D20C9"/>
    <w:rsid w:val="008D21C1"/>
    <w:rsid w:val="008D2226"/>
    <w:rsid w:val="008D22D6"/>
    <w:rsid w:val="008D2312"/>
    <w:rsid w:val="008D2362"/>
    <w:rsid w:val="008D243E"/>
    <w:rsid w:val="008D24F5"/>
    <w:rsid w:val="008D2536"/>
    <w:rsid w:val="008D25CF"/>
    <w:rsid w:val="008D26D6"/>
    <w:rsid w:val="008D2703"/>
    <w:rsid w:val="008D270E"/>
    <w:rsid w:val="008D273C"/>
    <w:rsid w:val="008D27F0"/>
    <w:rsid w:val="008D2812"/>
    <w:rsid w:val="008D288B"/>
    <w:rsid w:val="008D2945"/>
    <w:rsid w:val="008D299E"/>
    <w:rsid w:val="008D29B5"/>
    <w:rsid w:val="008D29D8"/>
    <w:rsid w:val="008D2B37"/>
    <w:rsid w:val="008D2B95"/>
    <w:rsid w:val="008D2BCA"/>
    <w:rsid w:val="008D2BDE"/>
    <w:rsid w:val="008D2D49"/>
    <w:rsid w:val="008D2EA3"/>
    <w:rsid w:val="008D2ED9"/>
    <w:rsid w:val="008D301A"/>
    <w:rsid w:val="008D30D3"/>
    <w:rsid w:val="008D3161"/>
    <w:rsid w:val="008D3200"/>
    <w:rsid w:val="008D3284"/>
    <w:rsid w:val="008D3299"/>
    <w:rsid w:val="008D32B2"/>
    <w:rsid w:val="008D32F8"/>
    <w:rsid w:val="008D3387"/>
    <w:rsid w:val="008D3402"/>
    <w:rsid w:val="008D341B"/>
    <w:rsid w:val="008D3448"/>
    <w:rsid w:val="008D3472"/>
    <w:rsid w:val="008D357E"/>
    <w:rsid w:val="008D35AE"/>
    <w:rsid w:val="008D364D"/>
    <w:rsid w:val="008D364F"/>
    <w:rsid w:val="008D3674"/>
    <w:rsid w:val="008D36B9"/>
    <w:rsid w:val="008D3779"/>
    <w:rsid w:val="008D381C"/>
    <w:rsid w:val="008D38A1"/>
    <w:rsid w:val="008D3943"/>
    <w:rsid w:val="008D39B1"/>
    <w:rsid w:val="008D39B8"/>
    <w:rsid w:val="008D39F0"/>
    <w:rsid w:val="008D3A1D"/>
    <w:rsid w:val="008D3B31"/>
    <w:rsid w:val="008D3B98"/>
    <w:rsid w:val="008D3BB7"/>
    <w:rsid w:val="008D3C6D"/>
    <w:rsid w:val="008D3CB9"/>
    <w:rsid w:val="008D3D96"/>
    <w:rsid w:val="008D3DB7"/>
    <w:rsid w:val="008D3E91"/>
    <w:rsid w:val="008D3ED7"/>
    <w:rsid w:val="008D3F0C"/>
    <w:rsid w:val="008D3F31"/>
    <w:rsid w:val="008D403F"/>
    <w:rsid w:val="008D4066"/>
    <w:rsid w:val="008D4070"/>
    <w:rsid w:val="008D4154"/>
    <w:rsid w:val="008D417A"/>
    <w:rsid w:val="008D41BB"/>
    <w:rsid w:val="008D41D1"/>
    <w:rsid w:val="008D4202"/>
    <w:rsid w:val="008D4203"/>
    <w:rsid w:val="008D4265"/>
    <w:rsid w:val="008D42E4"/>
    <w:rsid w:val="008D4370"/>
    <w:rsid w:val="008D43EB"/>
    <w:rsid w:val="008D449C"/>
    <w:rsid w:val="008D44AA"/>
    <w:rsid w:val="008D45BF"/>
    <w:rsid w:val="008D45E9"/>
    <w:rsid w:val="008D46AC"/>
    <w:rsid w:val="008D46EB"/>
    <w:rsid w:val="008D4786"/>
    <w:rsid w:val="008D47E6"/>
    <w:rsid w:val="008D484C"/>
    <w:rsid w:val="008D4911"/>
    <w:rsid w:val="008D4973"/>
    <w:rsid w:val="008D4A10"/>
    <w:rsid w:val="008D4AD6"/>
    <w:rsid w:val="008D4B82"/>
    <w:rsid w:val="008D4B8D"/>
    <w:rsid w:val="008D4BCB"/>
    <w:rsid w:val="008D4C4E"/>
    <w:rsid w:val="008D4C54"/>
    <w:rsid w:val="008D4C71"/>
    <w:rsid w:val="008D4C90"/>
    <w:rsid w:val="008D4D12"/>
    <w:rsid w:val="008D4D52"/>
    <w:rsid w:val="008D4E17"/>
    <w:rsid w:val="008D4E41"/>
    <w:rsid w:val="008D4E6A"/>
    <w:rsid w:val="008D4E7C"/>
    <w:rsid w:val="008D4E7F"/>
    <w:rsid w:val="008D4FB5"/>
    <w:rsid w:val="008D4FC0"/>
    <w:rsid w:val="008D5042"/>
    <w:rsid w:val="008D50DF"/>
    <w:rsid w:val="008D511F"/>
    <w:rsid w:val="008D5123"/>
    <w:rsid w:val="008D5166"/>
    <w:rsid w:val="008D523B"/>
    <w:rsid w:val="008D5359"/>
    <w:rsid w:val="008D5465"/>
    <w:rsid w:val="008D5528"/>
    <w:rsid w:val="008D55D9"/>
    <w:rsid w:val="008D55DF"/>
    <w:rsid w:val="008D5604"/>
    <w:rsid w:val="008D56AF"/>
    <w:rsid w:val="008D570A"/>
    <w:rsid w:val="008D573D"/>
    <w:rsid w:val="008D5756"/>
    <w:rsid w:val="008D57AD"/>
    <w:rsid w:val="008D5837"/>
    <w:rsid w:val="008D58AA"/>
    <w:rsid w:val="008D5904"/>
    <w:rsid w:val="008D593B"/>
    <w:rsid w:val="008D5956"/>
    <w:rsid w:val="008D597D"/>
    <w:rsid w:val="008D59DA"/>
    <w:rsid w:val="008D5A08"/>
    <w:rsid w:val="008D5A1E"/>
    <w:rsid w:val="008D5A43"/>
    <w:rsid w:val="008D5A7C"/>
    <w:rsid w:val="008D5A84"/>
    <w:rsid w:val="008D5A9B"/>
    <w:rsid w:val="008D5C17"/>
    <w:rsid w:val="008D5C48"/>
    <w:rsid w:val="008D5C53"/>
    <w:rsid w:val="008D5C7B"/>
    <w:rsid w:val="008D5C94"/>
    <w:rsid w:val="008D5C9B"/>
    <w:rsid w:val="008D5CCF"/>
    <w:rsid w:val="008D5E61"/>
    <w:rsid w:val="008D5E77"/>
    <w:rsid w:val="008D5EAB"/>
    <w:rsid w:val="008D5EC7"/>
    <w:rsid w:val="008D5F00"/>
    <w:rsid w:val="008D5F03"/>
    <w:rsid w:val="008D5F3E"/>
    <w:rsid w:val="008D5F88"/>
    <w:rsid w:val="008D5FC2"/>
    <w:rsid w:val="008D6034"/>
    <w:rsid w:val="008D604D"/>
    <w:rsid w:val="008D6126"/>
    <w:rsid w:val="008D6154"/>
    <w:rsid w:val="008D616E"/>
    <w:rsid w:val="008D61C0"/>
    <w:rsid w:val="008D61D8"/>
    <w:rsid w:val="008D62AC"/>
    <w:rsid w:val="008D6357"/>
    <w:rsid w:val="008D636F"/>
    <w:rsid w:val="008D6385"/>
    <w:rsid w:val="008D6502"/>
    <w:rsid w:val="008D654A"/>
    <w:rsid w:val="008D6579"/>
    <w:rsid w:val="008D6609"/>
    <w:rsid w:val="008D6668"/>
    <w:rsid w:val="008D66BB"/>
    <w:rsid w:val="008D676E"/>
    <w:rsid w:val="008D67BD"/>
    <w:rsid w:val="008D682B"/>
    <w:rsid w:val="008D6834"/>
    <w:rsid w:val="008D6844"/>
    <w:rsid w:val="008D698C"/>
    <w:rsid w:val="008D6B9C"/>
    <w:rsid w:val="008D6BA2"/>
    <w:rsid w:val="008D6BE3"/>
    <w:rsid w:val="008D6C00"/>
    <w:rsid w:val="008D6C17"/>
    <w:rsid w:val="008D6CEE"/>
    <w:rsid w:val="008D6D01"/>
    <w:rsid w:val="008D6D4D"/>
    <w:rsid w:val="008D6DC3"/>
    <w:rsid w:val="008D6DCF"/>
    <w:rsid w:val="008D6DEB"/>
    <w:rsid w:val="008D6E4A"/>
    <w:rsid w:val="008D7025"/>
    <w:rsid w:val="008D70ED"/>
    <w:rsid w:val="008D70F8"/>
    <w:rsid w:val="008D71B0"/>
    <w:rsid w:val="008D72D6"/>
    <w:rsid w:val="008D7338"/>
    <w:rsid w:val="008D73A8"/>
    <w:rsid w:val="008D73C6"/>
    <w:rsid w:val="008D7510"/>
    <w:rsid w:val="008D7628"/>
    <w:rsid w:val="008D7639"/>
    <w:rsid w:val="008D7716"/>
    <w:rsid w:val="008D77F1"/>
    <w:rsid w:val="008D7812"/>
    <w:rsid w:val="008D7868"/>
    <w:rsid w:val="008D795D"/>
    <w:rsid w:val="008D798C"/>
    <w:rsid w:val="008D79E5"/>
    <w:rsid w:val="008D7A54"/>
    <w:rsid w:val="008D7A88"/>
    <w:rsid w:val="008D7AD1"/>
    <w:rsid w:val="008D7B29"/>
    <w:rsid w:val="008D7B31"/>
    <w:rsid w:val="008D7B49"/>
    <w:rsid w:val="008D7C17"/>
    <w:rsid w:val="008D7C88"/>
    <w:rsid w:val="008D7D07"/>
    <w:rsid w:val="008D7D21"/>
    <w:rsid w:val="008D7D9D"/>
    <w:rsid w:val="008D7E10"/>
    <w:rsid w:val="008D7E12"/>
    <w:rsid w:val="008D7F05"/>
    <w:rsid w:val="008D7F26"/>
    <w:rsid w:val="008D7F94"/>
    <w:rsid w:val="008E0183"/>
    <w:rsid w:val="008E01E4"/>
    <w:rsid w:val="008E02A6"/>
    <w:rsid w:val="008E02F0"/>
    <w:rsid w:val="008E02F4"/>
    <w:rsid w:val="008E031B"/>
    <w:rsid w:val="008E0331"/>
    <w:rsid w:val="008E0375"/>
    <w:rsid w:val="008E03DF"/>
    <w:rsid w:val="008E047B"/>
    <w:rsid w:val="008E04C0"/>
    <w:rsid w:val="008E04E4"/>
    <w:rsid w:val="008E04E5"/>
    <w:rsid w:val="008E05B4"/>
    <w:rsid w:val="008E0621"/>
    <w:rsid w:val="008E0664"/>
    <w:rsid w:val="008E07A4"/>
    <w:rsid w:val="008E07AC"/>
    <w:rsid w:val="008E082A"/>
    <w:rsid w:val="008E08F9"/>
    <w:rsid w:val="008E08FD"/>
    <w:rsid w:val="008E092E"/>
    <w:rsid w:val="008E0ACE"/>
    <w:rsid w:val="008E0AD9"/>
    <w:rsid w:val="008E0AFF"/>
    <w:rsid w:val="008E0C0E"/>
    <w:rsid w:val="008E0C59"/>
    <w:rsid w:val="008E0D9A"/>
    <w:rsid w:val="008E0F29"/>
    <w:rsid w:val="008E0F65"/>
    <w:rsid w:val="008E0F9F"/>
    <w:rsid w:val="008E1042"/>
    <w:rsid w:val="008E1202"/>
    <w:rsid w:val="008E12DF"/>
    <w:rsid w:val="008E136C"/>
    <w:rsid w:val="008E1427"/>
    <w:rsid w:val="008E14F8"/>
    <w:rsid w:val="008E154D"/>
    <w:rsid w:val="008E158D"/>
    <w:rsid w:val="008E15A9"/>
    <w:rsid w:val="008E15AA"/>
    <w:rsid w:val="008E15D8"/>
    <w:rsid w:val="008E15FF"/>
    <w:rsid w:val="008E1658"/>
    <w:rsid w:val="008E166B"/>
    <w:rsid w:val="008E16A0"/>
    <w:rsid w:val="008E16A8"/>
    <w:rsid w:val="008E182B"/>
    <w:rsid w:val="008E184E"/>
    <w:rsid w:val="008E18DF"/>
    <w:rsid w:val="008E18FE"/>
    <w:rsid w:val="008E1964"/>
    <w:rsid w:val="008E1AE2"/>
    <w:rsid w:val="008E1AFA"/>
    <w:rsid w:val="008E1BA8"/>
    <w:rsid w:val="008E1C3C"/>
    <w:rsid w:val="008E1D36"/>
    <w:rsid w:val="008E1D5B"/>
    <w:rsid w:val="008E1DCE"/>
    <w:rsid w:val="008E1E0D"/>
    <w:rsid w:val="008E1E4C"/>
    <w:rsid w:val="008E1E53"/>
    <w:rsid w:val="008E1E83"/>
    <w:rsid w:val="008E1F26"/>
    <w:rsid w:val="008E1F2F"/>
    <w:rsid w:val="008E1F6A"/>
    <w:rsid w:val="008E2011"/>
    <w:rsid w:val="008E203D"/>
    <w:rsid w:val="008E2046"/>
    <w:rsid w:val="008E2088"/>
    <w:rsid w:val="008E20E9"/>
    <w:rsid w:val="008E2121"/>
    <w:rsid w:val="008E2139"/>
    <w:rsid w:val="008E21DC"/>
    <w:rsid w:val="008E2360"/>
    <w:rsid w:val="008E244B"/>
    <w:rsid w:val="008E249C"/>
    <w:rsid w:val="008E25AC"/>
    <w:rsid w:val="008E2681"/>
    <w:rsid w:val="008E26BB"/>
    <w:rsid w:val="008E2709"/>
    <w:rsid w:val="008E27EA"/>
    <w:rsid w:val="008E282A"/>
    <w:rsid w:val="008E2835"/>
    <w:rsid w:val="008E286F"/>
    <w:rsid w:val="008E28AA"/>
    <w:rsid w:val="008E2943"/>
    <w:rsid w:val="008E2AA7"/>
    <w:rsid w:val="008E2B98"/>
    <w:rsid w:val="008E2C12"/>
    <w:rsid w:val="008E2C30"/>
    <w:rsid w:val="008E2C31"/>
    <w:rsid w:val="008E2D4F"/>
    <w:rsid w:val="008E2D70"/>
    <w:rsid w:val="008E2D78"/>
    <w:rsid w:val="008E2D83"/>
    <w:rsid w:val="008E2DC2"/>
    <w:rsid w:val="008E2EED"/>
    <w:rsid w:val="008E2FD0"/>
    <w:rsid w:val="008E302B"/>
    <w:rsid w:val="008E3031"/>
    <w:rsid w:val="008E30CB"/>
    <w:rsid w:val="008E30DD"/>
    <w:rsid w:val="008E316C"/>
    <w:rsid w:val="008E3252"/>
    <w:rsid w:val="008E32FA"/>
    <w:rsid w:val="008E33C1"/>
    <w:rsid w:val="008E34AF"/>
    <w:rsid w:val="008E34DB"/>
    <w:rsid w:val="008E355C"/>
    <w:rsid w:val="008E35B2"/>
    <w:rsid w:val="008E35E7"/>
    <w:rsid w:val="008E3687"/>
    <w:rsid w:val="008E36A3"/>
    <w:rsid w:val="008E3725"/>
    <w:rsid w:val="008E3802"/>
    <w:rsid w:val="008E3848"/>
    <w:rsid w:val="008E3854"/>
    <w:rsid w:val="008E38C8"/>
    <w:rsid w:val="008E3922"/>
    <w:rsid w:val="008E3941"/>
    <w:rsid w:val="008E3A20"/>
    <w:rsid w:val="008E3B35"/>
    <w:rsid w:val="008E3B43"/>
    <w:rsid w:val="008E3B5A"/>
    <w:rsid w:val="008E3B9B"/>
    <w:rsid w:val="008E3BCC"/>
    <w:rsid w:val="008E3BF0"/>
    <w:rsid w:val="008E3C19"/>
    <w:rsid w:val="008E3C77"/>
    <w:rsid w:val="008E3D2E"/>
    <w:rsid w:val="008E3DA5"/>
    <w:rsid w:val="008E3E18"/>
    <w:rsid w:val="008E3EA3"/>
    <w:rsid w:val="008E3EC3"/>
    <w:rsid w:val="008E3ED3"/>
    <w:rsid w:val="008E3F4D"/>
    <w:rsid w:val="008E4009"/>
    <w:rsid w:val="008E40A7"/>
    <w:rsid w:val="008E40ED"/>
    <w:rsid w:val="008E4114"/>
    <w:rsid w:val="008E4198"/>
    <w:rsid w:val="008E41C8"/>
    <w:rsid w:val="008E4211"/>
    <w:rsid w:val="008E422B"/>
    <w:rsid w:val="008E42BA"/>
    <w:rsid w:val="008E42BE"/>
    <w:rsid w:val="008E4368"/>
    <w:rsid w:val="008E43A6"/>
    <w:rsid w:val="008E43A7"/>
    <w:rsid w:val="008E43B0"/>
    <w:rsid w:val="008E4421"/>
    <w:rsid w:val="008E444A"/>
    <w:rsid w:val="008E44A7"/>
    <w:rsid w:val="008E44D5"/>
    <w:rsid w:val="008E4507"/>
    <w:rsid w:val="008E4578"/>
    <w:rsid w:val="008E4599"/>
    <w:rsid w:val="008E45C9"/>
    <w:rsid w:val="008E45F3"/>
    <w:rsid w:val="008E4674"/>
    <w:rsid w:val="008E4770"/>
    <w:rsid w:val="008E478D"/>
    <w:rsid w:val="008E4794"/>
    <w:rsid w:val="008E47DC"/>
    <w:rsid w:val="008E489B"/>
    <w:rsid w:val="008E4A30"/>
    <w:rsid w:val="008E4B5B"/>
    <w:rsid w:val="008E4BE2"/>
    <w:rsid w:val="008E4D80"/>
    <w:rsid w:val="008E4E16"/>
    <w:rsid w:val="008E4E8F"/>
    <w:rsid w:val="008E4EB6"/>
    <w:rsid w:val="008E4F55"/>
    <w:rsid w:val="008E4F81"/>
    <w:rsid w:val="008E51B8"/>
    <w:rsid w:val="008E52B2"/>
    <w:rsid w:val="008E52C0"/>
    <w:rsid w:val="008E5389"/>
    <w:rsid w:val="008E53C5"/>
    <w:rsid w:val="008E53F0"/>
    <w:rsid w:val="008E5410"/>
    <w:rsid w:val="008E54F4"/>
    <w:rsid w:val="008E54FE"/>
    <w:rsid w:val="008E558A"/>
    <w:rsid w:val="008E5617"/>
    <w:rsid w:val="008E561A"/>
    <w:rsid w:val="008E5668"/>
    <w:rsid w:val="008E56DE"/>
    <w:rsid w:val="008E5702"/>
    <w:rsid w:val="008E578A"/>
    <w:rsid w:val="008E5795"/>
    <w:rsid w:val="008E579B"/>
    <w:rsid w:val="008E57D5"/>
    <w:rsid w:val="008E584E"/>
    <w:rsid w:val="008E5855"/>
    <w:rsid w:val="008E5869"/>
    <w:rsid w:val="008E587B"/>
    <w:rsid w:val="008E587D"/>
    <w:rsid w:val="008E594B"/>
    <w:rsid w:val="008E59BC"/>
    <w:rsid w:val="008E59C5"/>
    <w:rsid w:val="008E5AF7"/>
    <w:rsid w:val="008E5B6B"/>
    <w:rsid w:val="008E5B86"/>
    <w:rsid w:val="008E5B90"/>
    <w:rsid w:val="008E5BE9"/>
    <w:rsid w:val="008E5C35"/>
    <w:rsid w:val="008E5C71"/>
    <w:rsid w:val="008E5C86"/>
    <w:rsid w:val="008E5C8E"/>
    <w:rsid w:val="008E5D4F"/>
    <w:rsid w:val="008E5E40"/>
    <w:rsid w:val="008E5E80"/>
    <w:rsid w:val="008E5EF4"/>
    <w:rsid w:val="008E5F11"/>
    <w:rsid w:val="008E5F1A"/>
    <w:rsid w:val="008E5F3B"/>
    <w:rsid w:val="008E5F90"/>
    <w:rsid w:val="008E5FB9"/>
    <w:rsid w:val="008E5FC8"/>
    <w:rsid w:val="008E611A"/>
    <w:rsid w:val="008E6181"/>
    <w:rsid w:val="008E61DA"/>
    <w:rsid w:val="008E6389"/>
    <w:rsid w:val="008E6399"/>
    <w:rsid w:val="008E63B9"/>
    <w:rsid w:val="008E651E"/>
    <w:rsid w:val="008E6535"/>
    <w:rsid w:val="008E655C"/>
    <w:rsid w:val="008E6571"/>
    <w:rsid w:val="008E65D1"/>
    <w:rsid w:val="008E6703"/>
    <w:rsid w:val="008E6724"/>
    <w:rsid w:val="008E6755"/>
    <w:rsid w:val="008E676F"/>
    <w:rsid w:val="008E6818"/>
    <w:rsid w:val="008E690C"/>
    <w:rsid w:val="008E693E"/>
    <w:rsid w:val="008E69B1"/>
    <w:rsid w:val="008E69BD"/>
    <w:rsid w:val="008E69E1"/>
    <w:rsid w:val="008E6AB8"/>
    <w:rsid w:val="008E6BE7"/>
    <w:rsid w:val="008E6CC6"/>
    <w:rsid w:val="008E6CE8"/>
    <w:rsid w:val="008E6D24"/>
    <w:rsid w:val="008E6F93"/>
    <w:rsid w:val="008E7092"/>
    <w:rsid w:val="008E7178"/>
    <w:rsid w:val="008E71B0"/>
    <w:rsid w:val="008E72FC"/>
    <w:rsid w:val="008E7329"/>
    <w:rsid w:val="008E7367"/>
    <w:rsid w:val="008E7436"/>
    <w:rsid w:val="008E74E2"/>
    <w:rsid w:val="008E750D"/>
    <w:rsid w:val="008E751B"/>
    <w:rsid w:val="008E7523"/>
    <w:rsid w:val="008E7544"/>
    <w:rsid w:val="008E758C"/>
    <w:rsid w:val="008E759F"/>
    <w:rsid w:val="008E7608"/>
    <w:rsid w:val="008E762A"/>
    <w:rsid w:val="008E7630"/>
    <w:rsid w:val="008E7672"/>
    <w:rsid w:val="008E76A7"/>
    <w:rsid w:val="008E77C2"/>
    <w:rsid w:val="008E77CD"/>
    <w:rsid w:val="008E77F4"/>
    <w:rsid w:val="008E7875"/>
    <w:rsid w:val="008E79C2"/>
    <w:rsid w:val="008E7A89"/>
    <w:rsid w:val="008E7A8F"/>
    <w:rsid w:val="008E7A90"/>
    <w:rsid w:val="008E7B7A"/>
    <w:rsid w:val="008E7B97"/>
    <w:rsid w:val="008E7C07"/>
    <w:rsid w:val="008E7C0A"/>
    <w:rsid w:val="008E7C0C"/>
    <w:rsid w:val="008E7CA3"/>
    <w:rsid w:val="008E7CF7"/>
    <w:rsid w:val="008E7D5E"/>
    <w:rsid w:val="008E7E82"/>
    <w:rsid w:val="008E7EEA"/>
    <w:rsid w:val="008E7EEF"/>
    <w:rsid w:val="008E7FD4"/>
    <w:rsid w:val="008F002E"/>
    <w:rsid w:val="008F00BF"/>
    <w:rsid w:val="008F00E2"/>
    <w:rsid w:val="008F010A"/>
    <w:rsid w:val="008F018B"/>
    <w:rsid w:val="008F019A"/>
    <w:rsid w:val="008F0214"/>
    <w:rsid w:val="008F02A2"/>
    <w:rsid w:val="008F02BD"/>
    <w:rsid w:val="008F041D"/>
    <w:rsid w:val="008F0498"/>
    <w:rsid w:val="008F059E"/>
    <w:rsid w:val="008F05C8"/>
    <w:rsid w:val="008F069B"/>
    <w:rsid w:val="008F073C"/>
    <w:rsid w:val="008F0795"/>
    <w:rsid w:val="008F0897"/>
    <w:rsid w:val="008F08D5"/>
    <w:rsid w:val="008F0930"/>
    <w:rsid w:val="008F093A"/>
    <w:rsid w:val="008F099B"/>
    <w:rsid w:val="008F0A4F"/>
    <w:rsid w:val="008F0AC1"/>
    <w:rsid w:val="008F0B85"/>
    <w:rsid w:val="008F0B9A"/>
    <w:rsid w:val="008F0BF6"/>
    <w:rsid w:val="008F0D1D"/>
    <w:rsid w:val="008F0D9E"/>
    <w:rsid w:val="008F0DAE"/>
    <w:rsid w:val="008F0E18"/>
    <w:rsid w:val="008F0E42"/>
    <w:rsid w:val="008F0F2B"/>
    <w:rsid w:val="008F0F87"/>
    <w:rsid w:val="008F0FBB"/>
    <w:rsid w:val="008F0FCC"/>
    <w:rsid w:val="008F1049"/>
    <w:rsid w:val="008F1083"/>
    <w:rsid w:val="008F1090"/>
    <w:rsid w:val="008F10FF"/>
    <w:rsid w:val="008F111F"/>
    <w:rsid w:val="008F116F"/>
    <w:rsid w:val="008F11F4"/>
    <w:rsid w:val="008F1274"/>
    <w:rsid w:val="008F12E6"/>
    <w:rsid w:val="008F12F2"/>
    <w:rsid w:val="008F1422"/>
    <w:rsid w:val="008F148C"/>
    <w:rsid w:val="008F1541"/>
    <w:rsid w:val="008F1552"/>
    <w:rsid w:val="008F1592"/>
    <w:rsid w:val="008F1601"/>
    <w:rsid w:val="008F165D"/>
    <w:rsid w:val="008F169A"/>
    <w:rsid w:val="008F16FB"/>
    <w:rsid w:val="008F1738"/>
    <w:rsid w:val="008F1741"/>
    <w:rsid w:val="008F188B"/>
    <w:rsid w:val="008F18AA"/>
    <w:rsid w:val="008F191B"/>
    <w:rsid w:val="008F191F"/>
    <w:rsid w:val="008F19A2"/>
    <w:rsid w:val="008F19D2"/>
    <w:rsid w:val="008F19D8"/>
    <w:rsid w:val="008F19DE"/>
    <w:rsid w:val="008F1A4E"/>
    <w:rsid w:val="008F1A54"/>
    <w:rsid w:val="008F1AF5"/>
    <w:rsid w:val="008F1B3D"/>
    <w:rsid w:val="008F1C58"/>
    <w:rsid w:val="008F1CF5"/>
    <w:rsid w:val="008F1CFD"/>
    <w:rsid w:val="008F1D43"/>
    <w:rsid w:val="008F1D4E"/>
    <w:rsid w:val="008F1E8B"/>
    <w:rsid w:val="008F1F2F"/>
    <w:rsid w:val="008F1F76"/>
    <w:rsid w:val="008F1FF4"/>
    <w:rsid w:val="008F207A"/>
    <w:rsid w:val="008F2093"/>
    <w:rsid w:val="008F209D"/>
    <w:rsid w:val="008F2117"/>
    <w:rsid w:val="008F213C"/>
    <w:rsid w:val="008F213D"/>
    <w:rsid w:val="008F2166"/>
    <w:rsid w:val="008F217F"/>
    <w:rsid w:val="008F2216"/>
    <w:rsid w:val="008F2284"/>
    <w:rsid w:val="008F22EF"/>
    <w:rsid w:val="008F2341"/>
    <w:rsid w:val="008F2345"/>
    <w:rsid w:val="008F23A0"/>
    <w:rsid w:val="008F23C6"/>
    <w:rsid w:val="008F23D4"/>
    <w:rsid w:val="008F2405"/>
    <w:rsid w:val="008F249C"/>
    <w:rsid w:val="008F259B"/>
    <w:rsid w:val="008F25A5"/>
    <w:rsid w:val="008F25F2"/>
    <w:rsid w:val="008F2677"/>
    <w:rsid w:val="008F27A4"/>
    <w:rsid w:val="008F285B"/>
    <w:rsid w:val="008F28A0"/>
    <w:rsid w:val="008F28DE"/>
    <w:rsid w:val="008F2916"/>
    <w:rsid w:val="008F2ADA"/>
    <w:rsid w:val="008F2B21"/>
    <w:rsid w:val="008F2B7E"/>
    <w:rsid w:val="008F2CBE"/>
    <w:rsid w:val="008F2CEA"/>
    <w:rsid w:val="008F2D23"/>
    <w:rsid w:val="008F2D8C"/>
    <w:rsid w:val="008F2DFA"/>
    <w:rsid w:val="008F2EA2"/>
    <w:rsid w:val="008F2F84"/>
    <w:rsid w:val="008F3071"/>
    <w:rsid w:val="008F3099"/>
    <w:rsid w:val="008F313E"/>
    <w:rsid w:val="008F31F2"/>
    <w:rsid w:val="008F320F"/>
    <w:rsid w:val="008F3297"/>
    <w:rsid w:val="008F339F"/>
    <w:rsid w:val="008F33EB"/>
    <w:rsid w:val="008F33FF"/>
    <w:rsid w:val="008F34E5"/>
    <w:rsid w:val="008F3514"/>
    <w:rsid w:val="008F3532"/>
    <w:rsid w:val="008F3557"/>
    <w:rsid w:val="008F3579"/>
    <w:rsid w:val="008F36A0"/>
    <w:rsid w:val="008F3726"/>
    <w:rsid w:val="008F389F"/>
    <w:rsid w:val="008F3B57"/>
    <w:rsid w:val="008F3C50"/>
    <w:rsid w:val="008F3D57"/>
    <w:rsid w:val="008F3D85"/>
    <w:rsid w:val="008F3F2B"/>
    <w:rsid w:val="008F3F86"/>
    <w:rsid w:val="008F3F8F"/>
    <w:rsid w:val="008F40BE"/>
    <w:rsid w:val="008F41A6"/>
    <w:rsid w:val="008F4247"/>
    <w:rsid w:val="008F424A"/>
    <w:rsid w:val="008F42DD"/>
    <w:rsid w:val="008F42F4"/>
    <w:rsid w:val="008F4375"/>
    <w:rsid w:val="008F4394"/>
    <w:rsid w:val="008F43E4"/>
    <w:rsid w:val="008F442C"/>
    <w:rsid w:val="008F444F"/>
    <w:rsid w:val="008F4453"/>
    <w:rsid w:val="008F44ED"/>
    <w:rsid w:val="008F459A"/>
    <w:rsid w:val="008F4669"/>
    <w:rsid w:val="008F46FB"/>
    <w:rsid w:val="008F4795"/>
    <w:rsid w:val="008F47D9"/>
    <w:rsid w:val="008F481D"/>
    <w:rsid w:val="008F48A5"/>
    <w:rsid w:val="008F4935"/>
    <w:rsid w:val="008F495A"/>
    <w:rsid w:val="008F49A5"/>
    <w:rsid w:val="008F4A25"/>
    <w:rsid w:val="008F4B08"/>
    <w:rsid w:val="008F4B29"/>
    <w:rsid w:val="008F4BD7"/>
    <w:rsid w:val="008F4DC9"/>
    <w:rsid w:val="008F4ECA"/>
    <w:rsid w:val="008F5076"/>
    <w:rsid w:val="008F5096"/>
    <w:rsid w:val="008F50B2"/>
    <w:rsid w:val="008F50BB"/>
    <w:rsid w:val="008F51EF"/>
    <w:rsid w:val="008F5246"/>
    <w:rsid w:val="008F52FF"/>
    <w:rsid w:val="008F548C"/>
    <w:rsid w:val="008F54C0"/>
    <w:rsid w:val="008F54E2"/>
    <w:rsid w:val="008F5654"/>
    <w:rsid w:val="008F565A"/>
    <w:rsid w:val="008F566C"/>
    <w:rsid w:val="008F5673"/>
    <w:rsid w:val="008F568E"/>
    <w:rsid w:val="008F5715"/>
    <w:rsid w:val="008F5762"/>
    <w:rsid w:val="008F57E7"/>
    <w:rsid w:val="008F57E9"/>
    <w:rsid w:val="008F57FE"/>
    <w:rsid w:val="008F5856"/>
    <w:rsid w:val="008F5869"/>
    <w:rsid w:val="008F58B2"/>
    <w:rsid w:val="008F58CB"/>
    <w:rsid w:val="008F59A9"/>
    <w:rsid w:val="008F59B3"/>
    <w:rsid w:val="008F5C00"/>
    <w:rsid w:val="008F5C1C"/>
    <w:rsid w:val="008F5CEE"/>
    <w:rsid w:val="008F5D26"/>
    <w:rsid w:val="008F5D2E"/>
    <w:rsid w:val="008F5E37"/>
    <w:rsid w:val="008F5E49"/>
    <w:rsid w:val="008F5E5D"/>
    <w:rsid w:val="008F5E6F"/>
    <w:rsid w:val="008F5E93"/>
    <w:rsid w:val="008F5F0F"/>
    <w:rsid w:val="008F5F13"/>
    <w:rsid w:val="008F5F21"/>
    <w:rsid w:val="008F5F8B"/>
    <w:rsid w:val="008F5FE8"/>
    <w:rsid w:val="008F5FEA"/>
    <w:rsid w:val="008F609C"/>
    <w:rsid w:val="008F61E3"/>
    <w:rsid w:val="008F627A"/>
    <w:rsid w:val="008F6356"/>
    <w:rsid w:val="008F6513"/>
    <w:rsid w:val="008F6549"/>
    <w:rsid w:val="008F6585"/>
    <w:rsid w:val="008F65C7"/>
    <w:rsid w:val="008F65E5"/>
    <w:rsid w:val="008F66CC"/>
    <w:rsid w:val="008F66D1"/>
    <w:rsid w:val="008F66E5"/>
    <w:rsid w:val="008F67CA"/>
    <w:rsid w:val="008F67FD"/>
    <w:rsid w:val="008F68A2"/>
    <w:rsid w:val="008F68DC"/>
    <w:rsid w:val="008F6957"/>
    <w:rsid w:val="008F6964"/>
    <w:rsid w:val="008F69FF"/>
    <w:rsid w:val="008F6AD7"/>
    <w:rsid w:val="008F6C34"/>
    <w:rsid w:val="008F6C52"/>
    <w:rsid w:val="008F6D45"/>
    <w:rsid w:val="008F6D5B"/>
    <w:rsid w:val="008F6DEC"/>
    <w:rsid w:val="008F6E63"/>
    <w:rsid w:val="008F6F35"/>
    <w:rsid w:val="008F6F50"/>
    <w:rsid w:val="008F6FB4"/>
    <w:rsid w:val="008F7055"/>
    <w:rsid w:val="008F7109"/>
    <w:rsid w:val="008F7119"/>
    <w:rsid w:val="008F724D"/>
    <w:rsid w:val="008F72B2"/>
    <w:rsid w:val="008F72D1"/>
    <w:rsid w:val="008F72EE"/>
    <w:rsid w:val="008F72FF"/>
    <w:rsid w:val="008F7301"/>
    <w:rsid w:val="008F733C"/>
    <w:rsid w:val="008F73BE"/>
    <w:rsid w:val="008F742B"/>
    <w:rsid w:val="008F74F8"/>
    <w:rsid w:val="008F75AC"/>
    <w:rsid w:val="008F7604"/>
    <w:rsid w:val="008F76CD"/>
    <w:rsid w:val="008F77B2"/>
    <w:rsid w:val="008F77B8"/>
    <w:rsid w:val="008F77F2"/>
    <w:rsid w:val="008F786F"/>
    <w:rsid w:val="008F7893"/>
    <w:rsid w:val="008F7897"/>
    <w:rsid w:val="008F792C"/>
    <w:rsid w:val="008F7A76"/>
    <w:rsid w:val="008F7AB8"/>
    <w:rsid w:val="008F7B14"/>
    <w:rsid w:val="008F7B3F"/>
    <w:rsid w:val="008F7B54"/>
    <w:rsid w:val="008F7C02"/>
    <w:rsid w:val="008F7C38"/>
    <w:rsid w:val="008F7C5B"/>
    <w:rsid w:val="008F7C8E"/>
    <w:rsid w:val="008F7CCE"/>
    <w:rsid w:val="008F7D11"/>
    <w:rsid w:val="008F7E18"/>
    <w:rsid w:val="008F7F10"/>
    <w:rsid w:val="008F7F61"/>
    <w:rsid w:val="008F7F77"/>
    <w:rsid w:val="008F7F8E"/>
    <w:rsid w:val="008F7FA1"/>
    <w:rsid w:val="00900027"/>
    <w:rsid w:val="00900034"/>
    <w:rsid w:val="0090005A"/>
    <w:rsid w:val="0090006D"/>
    <w:rsid w:val="009000EF"/>
    <w:rsid w:val="00900132"/>
    <w:rsid w:val="0090013E"/>
    <w:rsid w:val="0090015E"/>
    <w:rsid w:val="00900162"/>
    <w:rsid w:val="00900164"/>
    <w:rsid w:val="00900233"/>
    <w:rsid w:val="009002B5"/>
    <w:rsid w:val="009002E3"/>
    <w:rsid w:val="00900367"/>
    <w:rsid w:val="0090040D"/>
    <w:rsid w:val="00900431"/>
    <w:rsid w:val="00900474"/>
    <w:rsid w:val="00900488"/>
    <w:rsid w:val="009004EE"/>
    <w:rsid w:val="00900541"/>
    <w:rsid w:val="0090058A"/>
    <w:rsid w:val="009005B1"/>
    <w:rsid w:val="00900626"/>
    <w:rsid w:val="00900657"/>
    <w:rsid w:val="00900862"/>
    <w:rsid w:val="009008E2"/>
    <w:rsid w:val="00900954"/>
    <w:rsid w:val="00900997"/>
    <w:rsid w:val="009009D1"/>
    <w:rsid w:val="00900AE6"/>
    <w:rsid w:val="00900AFA"/>
    <w:rsid w:val="00900BF9"/>
    <w:rsid w:val="00900C30"/>
    <w:rsid w:val="00900C66"/>
    <w:rsid w:val="00900CC1"/>
    <w:rsid w:val="00900D15"/>
    <w:rsid w:val="00900D18"/>
    <w:rsid w:val="00900DAE"/>
    <w:rsid w:val="00900DF0"/>
    <w:rsid w:val="00900E29"/>
    <w:rsid w:val="00900E4C"/>
    <w:rsid w:val="00900FF3"/>
    <w:rsid w:val="009010A0"/>
    <w:rsid w:val="009010FB"/>
    <w:rsid w:val="0090123F"/>
    <w:rsid w:val="0090126E"/>
    <w:rsid w:val="00901284"/>
    <w:rsid w:val="0090129A"/>
    <w:rsid w:val="009012DC"/>
    <w:rsid w:val="009014AE"/>
    <w:rsid w:val="00901529"/>
    <w:rsid w:val="0090168A"/>
    <w:rsid w:val="009016C7"/>
    <w:rsid w:val="0090175C"/>
    <w:rsid w:val="0090175E"/>
    <w:rsid w:val="0090176C"/>
    <w:rsid w:val="00901775"/>
    <w:rsid w:val="0090178D"/>
    <w:rsid w:val="0090183A"/>
    <w:rsid w:val="009018A2"/>
    <w:rsid w:val="009018C7"/>
    <w:rsid w:val="009018E0"/>
    <w:rsid w:val="009018ED"/>
    <w:rsid w:val="0090195E"/>
    <w:rsid w:val="0090199F"/>
    <w:rsid w:val="00901A1E"/>
    <w:rsid w:val="00901A2E"/>
    <w:rsid w:val="00901C1D"/>
    <w:rsid w:val="00901C25"/>
    <w:rsid w:val="00901CCF"/>
    <w:rsid w:val="00901CF0"/>
    <w:rsid w:val="00901D58"/>
    <w:rsid w:val="00901DA9"/>
    <w:rsid w:val="00901DC2"/>
    <w:rsid w:val="00901DF8"/>
    <w:rsid w:val="00901F09"/>
    <w:rsid w:val="00901F61"/>
    <w:rsid w:val="00901F65"/>
    <w:rsid w:val="00901F6D"/>
    <w:rsid w:val="00901F93"/>
    <w:rsid w:val="009020AF"/>
    <w:rsid w:val="009020E0"/>
    <w:rsid w:val="00902137"/>
    <w:rsid w:val="00902143"/>
    <w:rsid w:val="0090217F"/>
    <w:rsid w:val="009021FE"/>
    <w:rsid w:val="00902307"/>
    <w:rsid w:val="00902369"/>
    <w:rsid w:val="009023B1"/>
    <w:rsid w:val="009024DC"/>
    <w:rsid w:val="009027F7"/>
    <w:rsid w:val="00902805"/>
    <w:rsid w:val="009028BA"/>
    <w:rsid w:val="00902926"/>
    <w:rsid w:val="009029DC"/>
    <w:rsid w:val="00902A1D"/>
    <w:rsid w:val="00902A32"/>
    <w:rsid w:val="00902A76"/>
    <w:rsid w:val="00902B13"/>
    <w:rsid w:val="00902B17"/>
    <w:rsid w:val="00902B1A"/>
    <w:rsid w:val="00902B7B"/>
    <w:rsid w:val="00902BFD"/>
    <w:rsid w:val="00902C04"/>
    <w:rsid w:val="00902C9D"/>
    <w:rsid w:val="00902CFD"/>
    <w:rsid w:val="00902D77"/>
    <w:rsid w:val="00902E15"/>
    <w:rsid w:val="00902F21"/>
    <w:rsid w:val="00902F22"/>
    <w:rsid w:val="00903025"/>
    <w:rsid w:val="009030D7"/>
    <w:rsid w:val="009031A0"/>
    <w:rsid w:val="009031DF"/>
    <w:rsid w:val="00903261"/>
    <w:rsid w:val="009032D1"/>
    <w:rsid w:val="00903317"/>
    <w:rsid w:val="009034B7"/>
    <w:rsid w:val="009035CB"/>
    <w:rsid w:val="009035E4"/>
    <w:rsid w:val="009036A1"/>
    <w:rsid w:val="009037A5"/>
    <w:rsid w:val="009037C4"/>
    <w:rsid w:val="00903804"/>
    <w:rsid w:val="00903864"/>
    <w:rsid w:val="00903888"/>
    <w:rsid w:val="00903992"/>
    <w:rsid w:val="009039D9"/>
    <w:rsid w:val="009039F8"/>
    <w:rsid w:val="00903AEF"/>
    <w:rsid w:val="00903B44"/>
    <w:rsid w:val="00903B4F"/>
    <w:rsid w:val="00903B5D"/>
    <w:rsid w:val="00903B65"/>
    <w:rsid w:val="00903BB0"/>
    <w:rsid w:val="00903C19"/>
    <w:rsid w:val="00903C1D"/>
    <w:rsid w:val="00903C61"/>
    <w:rsid w:val="00903C72"/>
    <w:rsid w:val="00903C84"/>
    <w:rsid w:val="00903CC2"/>
    <w:rsid w:val="00903CDD"/>
    <w:rsid w:val="00903CF1"/>
    <w:rsid w:val="00903D83"/>
    <w:rsid w:val="00903DBB"/>
    <w:rsid w:val="00903E18"/>
    <w:rsid w:val="00903E34"/>
    <w:rsid w:val="00903EA2"/>
    <w:rsid w:val="00903EF5"/>
    <w:rsid w:val="00903F39"/>
    <w:rsid w:val="00903F6C"/>
    <w:rsid w:val="00903FB3"/>
    <w:rsid w:val="00904013"/>
    <w:rsid w:val="0090402B"/>
    <w:rsid w:val="0090403A"/>
    <w:rsid w:val="0090404E"/>
    <w:rsid w:val="00904075"/>
    <w:rsid w:val="00904077"/>
    <w:rsid w:val="00904086"/>
    <w:rsid w:val="00904204"/>
    <w:rsid w:val="0090427F"/>
    <w:rsid w:val="0090432D"/>
    <w:rsid w:val="00904362"/>
    <w:rsid w:val="009044AB"/>
    <w:rsid w:val="009044C6"/>
    <w:rsid w:val="0090456E"/>
    <w:rsid w:val="0090460F"/>
    <w:rsid w:val="00904662"/>
    <w:rsid w:val="009046E7"/>
    <w:rsid w:val="0090475B"/>
    <w:rsid w:val="0090477E"/>
    <w:rsid w:val="009047E8"/>
    <w:rsid w:val="009048BF"/>
    <w:rsid w:val="0090492E"/>
    <w:rsid w:val="0090494E"/>
    <w:rsid w:val="009049D2"/>
    <w:rsid w:val="00904A45"/>
    <w:rsid w:val="00904AFA"/>
    <w:rsid w:val="00904B29"/>
    <w:rsid w:val="00904C77"/>
    <w:rsid w:val="00904D11"/>
    <w:rsid w:val="00904D1F"/>
    <w:rsid w:val="00904D7B"/>
    <w:rsid w:val="00904D99"/>
    <w:rsid w:val="00904E71"/>
    <w:rsid w:val="00904EF7"/>
    <w:rsid w:val="00904F42"/>
    <w:rsid w:val="00904F9E"/>
    <w:rsid w:val="00904FF3"/>
    <w:rsid w:val="00905059"/>
    <w:rsid w:val="00905156"/>
    <w:rsid w:val="0090515F"/>
    <w:rsid w:val="00905247"/>
    <w:rsid w:val="009053BA"/>
    <w:rsid w:val="009053DC"/>
    <w:rsid w:val="0090549B"/>
    <w:rsid w:val="009054CB"/>
    <w:rsid w:val="00905500"/>
    <w:rsid w:val="00905515"/>
    <w:rsid w:val="00905524"/>
    <w:rsid w:val="00905536"/>
    <w:rsid w:val="0090557C"/>
    <w:rsid w:val="00905599"/>
    <w:rsid w:val="009055D4"/>
    <w:rsid w:val="009055F9"/>
    <w:rsid w:val="0090561F"/>
    <w:rsid w:val="0090570F"/>
    <w:rsid w:val="00905711"/>
    <w:rsid w:val="00905713"/>
    <w:rsid w:val="009058E3"/>
    <w:rsid w:val="009058F6"/>
    <w:rsid w:val="009058FF"/>
    <w:rsid w:val="00905A7B"/>
    <w:rsid w:val="00905A87"/>
    <w:rsid w:val="00905B20"/>
    <w:rsid w:val="00905B57"/>
    <w:rsid w:val="00905C36"/>
    <w:rsid w:val="00905CE7"/>
    <w:rsid w:val="00905E13"/>
    <w:rsid w:val="00905E48"/>
    <w:rsid w:val="00905EAC"/>
    <w:rsid w:val="00905ED4"/>
    <w:rsid w:val="00905F4C"/>
    <w:rsid w:val="00905FBC"/>
    <w:rsid w:val="00905FDB"/>
    <w:rsid w:val="0090610E"/>
    <w:rsid w:val="00906160"/>
    <w:rsid w:val="009061E4"/>
    <w:rsid w:val="009061E8"/>
    <w:rsid w:val="0090625C"/>
    <w:rsid w:val="009062BA"/>
    <w:rsid w:val="009062FF"/>
    <w:rsid w:val="00906312"/>
    <w:rsid w:val="00906374"/>
    <w:rsid w:val="0090656C"/>
    <w:rsid w:val="00906579"/>
    <w:rsid w:val="0090658B"/>
    <w:rsid w:val="0090666C"/>
    <w:rsid w:val="00906679"/>
    <w:rsid w:val="009066B3"/>
    <w:rsid w:val="009066CA"/>
    <w:rsid w:val="00906705"/>
    <w:rsid w:val="00906718"/>
    <w:rsid w:val="0090671D"/>
    <w:rsid w:val="009068DD"/>
    <w:rsid w:val="0090690D"/>
    <w:rsid w:val="00906910"/>
    <w:rsid w:val="0090693F"/>
    <w:rsid w:val="00906970"/>
    <w:rsid w:val="0090699A"/>
    <w:rsid w:val="009069B9"/>
    <w:rsid w:val="009069ED"/>
    <w:rsid w:val="00906AEE"/>
    <w:rsid w:val="00906B5F"/>
    <w:rsid w:val="00906B87"/>
    <w:rsid w:val="00906C64"/>
    <w:rsid w:val="00906D4F"/>
    <w:rsid w:val="00906F19"/>
    <w:rsid w:val="00906F37"/>
    <w:rsid w:val="00906F4B"/>
    <w:rsid w:val="00906FA6"/>
    <w:rsid w:val="009070CD"/>
    <w:rsid w:val="009070F6"/>
    <w:rsid w:val="00907199"/>
    <w:rsid w:val="009071A4"/>
    <w:rsid w:val="009071A7"/>
    <w:rsid w:val="009071F8"/>
    <w:rsid w:val="00907300"/>
    <w:rsid w:val="0090734B"/>
    <w:rsid w:val="00907416"/>
    <w:rsid w:val="00907417"/>
    <w:rsid w:val="00907480"/>
    <w:rsid w:val="00907531"/>
    <w:rsid w:val="00907532"/>
    <w:rsid w:val="00907587"/>
    <w:rsid w:val="009075AD"/>
    <w:rsid w:val="009075EE"/>
    <w:rsid w:val="009075F1"/>
    <w:rsid w:val="0090770A"/>
    <w:rsid w:val="00907718"/>
    <w:rsid w:val="00907719"/>
    <w:rsid w:val="00907808"/>
    <w:rsid w:val="0090788E"/>
    <w:rsid w:val="0090790C"/>
    <w:rsid w:val="009079BC"/>
    <w:rsid w:val="00907AD7"/>
    <w:rsid w:val="00907B09"/>
    <w:rsid w:val="00907B8A"/>
    <w:rsid w:val="00907BC1"/>
    <w:rsid w:val="00907BCA"/>
    <w:rsid w:val="00907D22"/>
    <w:rsid w:val="00907D69"/>
    <w:rsid w:val="00907D9B"/>
    <w:rsid w:val="00907DD6"/>
    <w:rsid w:val="00907E0D"/>
    <w:rsid w:val="00907E1F"/>
    <w:rsid w:val="00907EA2"/>
    <w:rsid w:val="00907EFD"/>
    <w:rsid w:val="00907F57"/>
    <w:rsid w:val="00907F9B"/>
    <w:rsid w:val="00907FA5"/>
    <w:rsid w:val="00907FDE"/>
    <w:rsid w:val="00910091"/>
    <w:rsid w:val="009100AE"/>
    <w:rsid w:val="00910370"/>
    <w:rsid w:val="009103C5"/>
    <w:rsid w:val="00910439"/>
    <w:rsid w:val="009105F4"/>
    <w:rsid w:val="0091068D"/>
    <w:rsid w:val="009106D5"/>
    <w:rsid w:val="009107F5"/>
    <w:rsid w:val="00910882"/>
    <w:rsid w:val="0091088C"/>
    <w:rsid w:val="009108A9"/>
    <w:rsid w:val="009108E2"/>
    <w:rsid w:val="00910933"/>
    <w:rsid w:val="00910A03"/>
    <w:rsid w:val="00910A24"/>
    <w:rsid w:val="00910A40"/>
    <w:rsid w:val="00910A4F"/>
    <w:rsid w:val="00910ADF"/>
    <w:rsid w:val="00910C0B"/>
    <w:rsid w:val="00910D7F"/>
    <w:rsid w:val="00910E26"/>
    <w:rsid w:val="00910E30"/>
    <w:rsid w:val="00910E64"/>
    <w:rsid w:val="00910E74"/>
    <w:rsid w:val="00910F29"/>
    <w:rsid w:val="00910FFF"/>
    <w:rsid w:val="0091105F"/>
    <w:rsid w:val="0091106E"/>
    <w:rsid w:val="00911143"/>
    <w:rsid w:val="00911166"/>
    <w:rsid w:val="00911295"/>
    <w:rsid w:val="009112BF"/>
    <w:rsid w:val="009112E3"/>
    <w:rsid w:val="0091144A"/>
    <w:rsid w:val="00911453"/>
    <w:rsid w:val="0091149B"/>
    <w:rsid w:val="009114C3"/>
    <w:rsid w:val="0091157D"/>
    <w:rsid w:val="00911587"/>
    <w:rsid w:val="00911654"/>
    <w:rsid w:val="00911770"/>
    <w:rsid w:val="00911773"/>
    <w:rsid w:val="0091179E"/>
    <w:rsid w:val="00911822"/>
    <w:rsid w:val="0091184D"/>
    <w:rsid w:val="0091184E"/>
    <w:rsid w:val="00911853"/>
    <w:rsid w:val="00911A27"/>
    <w:rsid w:val="00911A3B"/>
    <w:rsid w:val="00911A6A"/>
    <w:rsid w:val="00911AAD"/>
    <w:rsid w:val="00911AD5"/>
    <w:rsid w:val="00911B7B"/>
    <w:rsid w:val="00911B96"/>
    <w:rsid w:val="00911BB5"/>
    <w:rsid w:val="00911C92"/>
    <w:rsid w:val="00911E4E"/>
    <w:rsid w:val="00911E5F"/>
    <w:rsid w:val="00911E71"/>
    <w:rsid w:val="00911E75"/>
    <w:rsid w:val="00911EB4"/>
    <w:rsid w:val="00911EC1"/>
    <w:rsid w:val="00911ED4"/>
    <w:rsid w:val="00911F29"/>
    <w:rsid w:val="00911FB6"/>
    <w:rsid w:val="00911FBA"/>
    <w:rsid w:val="00911FC1"/>
    <w:rsid w:val="00911FD6"/>
    <w:rsid w:val="00912087"/>
    <w:rsid w:val="009120EC"/>
    <w:rsid w:val="00912131"/>
    <w:rsid w:val="00912132"/>
    <w:rsid w:val="00912191"/>
    <w:rsid w:val="00912228"/>
    <w:rsid w:val="0091225B"/>
    <w:rsid w:val="00912298"/>
    <w:rsid w:val="009122A1"/>
    <w:rsid w:val="009122AF"/>
    <w:rsid w:val="009123DF"/>
    <w:rsid w:val="00912434"/>
    <w:rsid w:val="00912451"/>
    <w:rsid w:val="00912488"/>
    <w:rsid w:val="009125AE"/>
    <w:rsid w:val="009125BE"/>
    <w:rsid w:val="009125C5"/>
    <w:rsid w:val="0091260F"/>
    <w:rsid w:val="009126BF"/>
    <w:rsid w:val="0091278A"/>
    <w:rsid w:val="00912826"/>
    <w:rsid w:val="00912871"/>
    <w:rsid w:val="009128B6"/>
    <w:rsid w:val="009129CB"/>
    <w:rsid w:val="009129DB"/>
    <w:rsid w:val="009129EC"/>
    <w:rsid w:val="00912A45"/>
    <w:rsid w:val="00912AE1"/>
    <w:rsid w:val="00912AF4"/>
    <w:rsid w:val="00912B11"/>
    <w:rsid w:val="00912B33"/>
    <w:rsid w:val="00912C21"/>
    <w:rsid w:val="00912CC6"/>
    <w:rsid w:val="00912CE0"/>
    <w:rsid w:val="00912DF0"/>
    <w:rsid w:val="00912DFB"/>
    <w:rsid w:val="00912E30"/>
    <w:rsid w:val="00912F4F"/>
    <w:rsid w:val="00913064"/>
    <w:rsid w:val="0091313D"/>
    <w:rsid w:val="0091314C"/>
    <w:rsid w:val="009131B5"/>
    <w:rsid w:val="009131BE"/>
    <w:rsid w:val="0091326F"/>
    <w:rsid w:val="009132D9"/>
    <w:rsid w:val="00913307"/>
    <w:rsid w:val="0091338D"/>
    <w:rsid w:val="00913462"/>
    <w:rsid w:val="00913466"/>
    <w:rsid w:val="009134D6"/>
    <w:rsid w:val="009134F8"/>
    <w:rsid w:val="00913520"/>
    <w:rsid w:val="0091356A"/>
    <w:rsid w:val="0091367C"/>
    <w:rsid w:val="009136A7"/>
    <w:rsid w:val="0091376E"/>
    <w:rsid w:val="009137EB"/>
    <w:rsid w:val="0091388B"/>
    <w:rsid w:val="0091389D"/>
    <w:rsid w:val="009138F3"/>
    <w:rsid w:val="009138F9"/>
    <w:rsid w:val="00913908"/>
    <w:rsid w:val="00913941"/>
    <w:rsid w:val="00913977"/>
    <w:rsid w:val="009139DC"/>
    <w:rsid w:val="00913A1F"/>
    <w:rsid w:val="00913A95"/>
    <w:rsid w:val="00913AB6"/>
    <w:rsid w:val="00913BE1"/>
    <w:rsid w:val="00913BE4"/>
    <w:rsid w:val="00913C15"/>
    <w:rsid w:val="00913C63"/>
    <w:rsid w:val="00913C6B"/>
    <w:rsid w:val="00913D5B"/>
    <w:rsid w:val="00913D5F"/>
    <w:rsid w:val="00913DBF"/>
    <w:rsid w:val="00913DFA"/>
    <w:rsid w:val="00913E4A"/>
    <w:rsid w:val="00913E9F"/>
    <w:rsid w:val="00913EBB"/>
    <w:rsid w:val="00913EBE"/>
    <w:rsid w:val="00913EC1"/>
    <w:rsid w:val="00913EF9"/>
    <w:rsid w:val="00913F11"/>
    <w:rsid w:val="00913F29"/>
    <w:rsid w:val="00913F98"/>
    <w:rsid w:val="00913F99"/>
    <w:rsid w:val="00914003"/>
    <w:rsid w:val="00914011"/>
    <w:rsid w:val="00914016"/>
    <w:rsid w:val="00914049"/>
    <w:rsid w:val="0091406A"/>
    <w:rsid w:val="0091409D"/>
    <w:rsid w:val="00914136"/>
    <w:rsid w:val="009141A5"/>
    <w:rsid w:val="009141D5"/>
    <w:rsid w:val="00914276"/>
    <w:rsid w:val="009142BA"/>
    <w:rsid w:val="0091431C"/>
    <w:rsid w:val="00914369"/>
    <w:rsid w:val="009144AF"/>
    <w:rsid w:val="009145A1"/>
    <w:rsid w:val="009146A4"/>
    <w:rsid w:val="009147B1"/>
    <w:rsid w:val="0091484B"/>
    <w:rsid w:val="00914877"/>
    <w:rsid w:val="009148C3"/>
    <w:rsid w:val="009148CE"/>
    <w:rsid w:val="00914915"/>
    <w:rsid w:val="00914974"/>
    <w:rsid w:val="009149FD"/>
    <w:rsid w:val="00914A29"/>
    <w:rsid w:val="00914A57"/>
    <w:rsid w:val="00914B0C"/>
    <w:rsid w:val="00914B6F"/>
    <w:rsid w:val="00914C7C"/>
    <w:rsid w:val="00914D04"/>
    <w:rsid w:val="00914D70"/>
    <w:rsid w:val="00914DA3"/>
    <w:rsid w:val="00914DE0"/>
    <w:rsid w:val="00914E24"/>
    <w:rsid w:val="00914E67"/>
    <w:rsid w:val="00914E73"/>
    <w:rsid w:val="00914E8F"/>
    <w:rsid w:val="00914F12"/>
    <w:rsid w:val="00914F7A"/>
    <w:rsid w:val="00914FF3"/>
    <w:rsid w:val="00915035"/>
    <w:rsid w:val="00915055"/>
    <w:rsid w:val="0091505A"/>
    <w:rsid w:val="00915069"/>
    <w:rsid w:val="00915230"/>
    <w:rsid w:val="0091525F"/>
    <w:rsid w:val="0091531C"/>
    <w:rsid w:val="00915357"/>
    <w:rsid w:val="00915399"/>
    <w:rsid w:val="009153C0"/>
    <w:rsid w:val="009153DE"/>
    <w:rsid w:val="009153EC"/>
    <w:rsid w:val="00915426"/>
    <w:rsid w:val="00915488"/>
    <w:rsid w:val="009154D9"/>
    <w:rsid w:val="00915529"/>
    <w:rsid w:val="0091553E"/>
    <w:rsid w:val="00915566"/>
    <w:rsid w:val="0091568F"/>
    <w:rsid w:val="009156B5"/>
    <w:rsid w:val="009156D7"/>
    <w:rsid w:val="009156F2"/>
    <w:rsid w:val="0091570F"/>
    <w:rsid w:val="00915713"/>
    <w:rsid w:val="009157B8"/>
    <w:rsid w:val="00915800"/>
    <w:rsid w:val="00915855"/>
    <w:rsid w:val="009158AF"/>
    <w:rsid w:val="00915953"/>
    <w:rsid w:val="0091597A"/>
    <w:rsid w:val="00915993"/>
    <w:rsid w:val="009159CA"/>
    <w:rsid w:val="009159D6"/>
    <w:rsid w:val="00915A97"/>
    <w:rsid w:val="00915B2D"/>
    <w:rsid w:val="00915B81"/>
    <w:rsid w:val="00915C1C"/>
    <w:rsid w:val="00915D2D"/>
    <w:rsid w:val="00915E4B"/>
    <w:rsid w:val="00915E52"/>
    <w:rsid w:val="00915EC3"/>
    <w:rsid w:val="00915EFD"/>
    <w:rsid w:val="00915F0C"/>
    <w:rsid w:val="00915F44"/>
    <w:rsid w:val="00915FCC"/>
    <w:rsid w:val="00915FE3"/>
    <w:rsid w:val="00915FFC"/>
    <w:rsid w:val="00916084"/>
    <w:rsid w:val="009161C2"/>
    <w:rsid w:val="0091625C"/>
    <w:rsid w:val="009162A4"/>
    <w:rsid w:val="009162AA"/>
    <w:rsid w:val="00916313"/>
    <w:rsid w:val="00916379"/>
    <w:rsid w:val="00916388"/>
    <w:rsid w:val="009163F0"/>
    <w:rsid w:val="00916418"/>
    <w:rsid w:val="0091645D"/>
    <w:rsid w:val="0091647E"/>
    <w:rsid w:val="009164D0"/>
    <w:rsid w:val="009164EC"/>
    <w:rsid w:val="00916589"/>
    <w:rsid w:val="0091659D"/>
    <w:rsid w:val="009165BC"/>
    <w:rsid w:val="009166B0"/>
    <w:rsid w:val="009166DA"/>
    <w:rsid w:val="00916700"/>
    <w:rsid w:val="0091675F"/>
    <w:rsid w:val="009167ED"/>
    <w:rsid w:val="00916899"/>
    <w:rsid w:val="00916922"/>
    <w:rsid w:val="00916931"/>
    <w:rsid w:val="00916994"/>
    <w:rsid w:val="0091699F"/>
    <w:rsid w:val="009169DE"/>
    <w:rsid w:val="00916A66"/>
    <w:rsid w:val="00916A8C"/>
    <w:rsid w:val="00916B10"/>
    <w:rsid w:val="00916B67"/>
    <w:rsid w:val="00916B9A"/>
    <w:rsid w:val="00916BF5"/>
    <w:rsid w:val="00916C55"/>
    <w:rsid w:val="00916DC6"/>
    <w:rsid w:val="00916E19"/>
    <w:rsid w:val="00916E1C"/>
    <w:rsid w:val="00916EEA"/>
    <w:rsid w:val="00916F3C"/>
    <w:rsid w:val="00916F69"/>
    <w:rsid w:val="00916FEA"/>
    <w:rsid w:val="00917084"/>
    <w:rsid w:val="0091709E"/>
    <w:rsid w:val="009170B3"/>
    <w:rsid w:val="0091713D"/>
    <w:rsid w:val="0091725E"/>
    <w:rsid w:val="0091728C"/>
    <w:rsid w:val="009172F1"/>
    <w:rsid w:val="00917326"/>
    <w:rsid w:val="0091746D"/>
    <w:rsid w:val="00917507"/>
    <w:rsid w:val="00917556"/>
    <w:rsid w:val="0091755B"/>
    <w:rsid w:val="00917560"/>
    <w:rsid w:val="00917563"/>
    <w:rsid w:val="00917597"/>
    <w:rsid w:val="0091759E"/>
    <w:rsid w:val="009175E1"/>
    <w:rsid w:val="009175FD"/>
    <w:rsid w:val="00917618"/>
    <w:rsid w:val="0091767B"/>
    <w:rsid w:val="00917711"/>
    <w:rsid w:val="00917816"/>
    <w:rsid w:val="0091787B"/>
    <w:rsid w:val="009178B4"/>
    <w:rsid w:val="009178FF"/>
    <w:rsid w:val="00917919"/>
    <w:rsid w:val="00917957"/>
    <w:rsid w:val="00917960"/>
    <w:rsid w:val="00917A76"/>
    <w:rsid w:val="00917B57"/>
    <w:rsid w:val="00917B6D"/>
    <w:rsid w:val="00917C17"/>
    <w:rsid w:val="00917CC4"/>
    <w:rsid w:val="00917D7A"/>
    <w:rsid w:val="00917DA2"/>
    <w:rsid w:val="00917DD2"/>
    <w:rsid w:val="00917DFE"/>
    <w:rsid w:val="00917F5D"/>
    <w:rsid w:val="009200BE"/>
    <w:rsid w:val="009200DC"/>
    <w:rsid w:val="00920112"/>
    <w:rsid w:val="00920148"/>
    <w:rsid w:val="00920193"/>
    <w:rsid w:val="009201B6"/>
    <w:rsid w:val="00920227"/>
    <w:rsid w:val="00920228"/>
    <w:rsid w:val="0092025A"/>
    <w:rsid w:val="009202AA"/>
    <w:rsid w:val="00920347"/>
    <w:rsid w:val="00920368"/>
    <w:rsid w:val="009203C0"/>
    <w:rsid w:val="0092050E"/>
    <w:rsid w:val="0092053B"/>
    <w:rsid w:val="009205F2"/>
    <w:rsid w:val="00920648"/>
    <w:rsid w:val="00920653"/>
    <w:rsid w:val="00920774"/>
    <w:rsid w:val="00920782"/>
    <w:rsid w:val="00920796"/>
    <w:rsid w:val="009207F7"/>
    <w:rsid w:val="009208D7"/>
    <w:rsid w:val="009209B7"/>
    <w:rsid w:val="00920A4A"/>
    <w:rsid w:val="00920A8D"/>
    <w:rsid w:val="00920B05"/>
    <w:rsid w:val="00920B55"/>
    <w:rsid w:val="00920B97"/>
    <w:rsid w:val="00920D37"/>
    <w:rsid w:val="00920D61"/>
    <w:rsid w:val="00920E0A"/>
    <w:rsid w:val="00920E6B"/>
    <w:rsid w:val="00920EB1"/>
    <w:rsid w:val="00920EBA"/>
    <w:rsid w:val="00920EF1"/>
    <w:rsid w:val="00920F6E"/>
    <w:rsid w:val="00921106"/>
    <w:rsid w:val="0092121B"/>
    <w:rsid w:val="009212CB"/>
    <w:rsid w:val="009212CC"/>
    <w:rsid w:val="009212EB"/>
    <w:rsid w:val="009212FA"/>
    <w:rsid w:val="0092134D"/>
    <w:rsid w:val="00921550"/>
    <w:rsid w:val="00921569"/>
    <w:rsid w:val="009215CB"/>
    <w:rsid w:val="00921660"/>
    <w:rsid w:val="009216AC"/>
    <w:rsid w:val="00921765"/>
    <w:rsid w:val="009217DD"/>
    <w:rsid w:val="0092182A"/>
    <w:rsid w:val="0092189C"/>
    <w:rsid w:val="009219DF"/>
    <w:rsid w:val="00921A11"/>
    <w:rsid w:val="00921A26"/>
    <w:rsid w:val="00921BEC"/>
    <w:rsid w:val="00921CB9"/>
    <w:rsid w:val="00921CFA"/>
    <w:rsid w:val="00921D7C"/>
    <w:rsid w:val="00921E7C"/>
    <w:rsid w:val="00921EBE"/>
    <w:rsid w:val="00921F7A"/>
    <w:rsid w:val="009220F4"/>
    <w:rsid w:val="00922177"/>
    <w:rsid w:val="009221C1"/>
    <w:rsid w:val="00922204"/>
    <w:rsid w:val="00922253"/>
    <w:rsid w:val="00922284"/>
    <w:rsid w:val="00922517"/>
    <w:rsid w:val="009225A3"/>
    <w:rsid w:val="009225D0"/>
    <w:rsid w:val="00922606"/>
    <w:rsid w:val="00922673"/>
    <w:rsid w:val="009227B5"/>
    <w:rsid w:val="00922907"/>
    <w:rsid w:val="00922910"/>
    <w:rsid w:val="00922948"/>
    <w:rsid w:val="009229A9"/>
    <w:rsid w:val="00922AAE"/>
    <w:rsid w:val="00922ADD"/>
    <w:rsid w:val="00922AF1"/>
    <w:rsid w:val="00922AFA"/>
    <w:rsid w:val="00922C12"/>
    <w:rsid w:val="00922C4B"/>
    <w:rsid w:val="00922D34"/>
    <w:rsid w:val="00922DE2"/>
    <w:rsid w:val="00922E9D"/>
    <w:rsid w:val="00922ED2"/>
    <w:rsid w:val="00922F3D"/>
    <w:rsid w:val="00922F41"/>
    <w:rsid w:val="00922F55"/>
    <w:rsid w:val="00922FE3"/>
    <w:rsid w:val="00923033"/>
    <w:rsid w:val="00923099"/>
    <w:rsid w:val="0092314A"/>
    <w:rsid w:val="009231E1"/>
    <w:rsid w:val="00923264"/>
    <w:rsid w:val="00923385"/>
    <w:rsid w:val="0092339C"/>
    <w:rsid w:val="009233E5"/>
    <w:rsid w:val="009234C4"/>
    <w:rsid w:val="00923510"/>
    <w:rsid w:val="0092354C"/>
    <w:rsid w:val="0092354D"/>
    <w:rsid w:val="00923557"/>
    <w:rsid w:val="00923590"/>
    <w:rsid w:val="009235B7"/>
    <w:rsid w:val="009235E6"/>
    <w:rsid w:val="0092368A"/>
    <w:rsid w:val="009236A2"/>
    <w:rsid w:val="00923810"/>
    <w:rsid w:val="0092386B"/>
    <w:rsid w:val="00923870"/>
    <w:rsid w:val="009239AE"/>
    <w:rsid w:val="009239B3"/>
    <w:rsid w:val="00923A54"/>
    <w:rsid w:val="00923AA9"/>
    <w:rsid w:val="00923B58"/>
    <w:rsid w:val="00923B5C"/>
    <w:rsid w:val="00923B7F"/>
    <w:rsid w:val="00923C19"/>
    <w:rsid w:val="00923CE7"/>
    <w:rsid w:val="00923DF8"/>
    <w:rsid w:val="00923E1A"/>
    <w:rsid w:val="00923E44"/>
    <w:rsid w:val="00923E54"/>
    <w:rsid w:val="00923EC4"/>
    <w:rsid w:val="00923F08"/>
    <w:rsid w:val="00923F6E"/>
    <w:rsid w:val="0092408D"/>
    <w:rsid w:val="009240A0"/>
    <w:rsid w:val="009240AA"/>
    <w:rsid w:val="0092415B"/>
    <w:rsid w:val="00924196"/>
    <w:rsid w:val="009242BE"/>
    <w:rsid w:val="009242FA"/>
    <w:rsid w:val="00924415"/>
    <w:rsid w:val="00924428"/>
    <w:rsid w:val="00924480"/>
    <w:rsid w:val="00924493"/>
    <w:rsid w:val="00924499"/>
    <w:rsid w:val="009244B7"/>
    <w:rsid w:val="009245C8"/>
    <w:rsid w:val="009245D9"/>
    <w:rsid w:val="00924660"/>
    <w:rsid w:val="009246DB"/>
    <w:rsid w:val="009246DF"/>
    <w:rsid w:val="00924754"/>
    <w:rsid w:val="00924765"/>
    <w:rsid w:val="009247B7"/>
    <w:rsid w:val="0092481E"/>
    <w:rsid w:val="00924918"/>
    <w:rsid w:val="00924940"/>
    <w:rsid w:val="0092497A"/>
    <w:rsid w:val="00924A5F"/>
    <w:rsid w:val="00924A65"/>
    <w:rsid w:val="00924B12"/>
    <w:rsid w:val="00924B3E"/>
    <w:rsid w:val="00924C45"/>
    <w:rsid w:val="00924E5F"/>
    <w:rsid w:val="00924F9B"/>
    <w:rsid w:val="00925037"/>
    <w:rsid w:val="009250B7"/>
    <w:rsid w:val="009250E8"/>
    <w:rsid w:val="0092512A"/>
    <w:rsid w:val="0092517F"/>
    <w:rsid w:val="0092532F"/>
    <w:rsid w:val="00925399"/>
    <w:rsid w:val="009253C6"/>
    <w:rsid w:val="009253E6"/>
    <w:rsid w:val="009253EA"/>
    <w:rsid w:val="00925491"/>
    <w:rsid w:val="0092553E"/>
    <w:rsid w:val="0092555F"/>
    <w:rsid w:val="0092561F"/>
    <w:rsid w:val="00925625"/>
    <w:rsid w:val="00925633"/>
    <w:rsid w:val="00925659"/>
    <w:rsid w:val="00925680"/>
    <w:rsid w:val="009257AB"/>
    <w:rsid w:val="009258AD"/>
    <w:rsid w:val="009258D2"/>
    <w:rsid w:val="009258E5"/>
    <w:rsid w:val="0092590F"/>
    <w:rsid w:val="00925966"/>
    <w:rsid w:val="0092598F"/>
    <w:rsid w:val="009259D9"/>
    <w:rsid w:val="009259F9"/>
    <w:rsid w:val="00925ABE"/>
    <w:rsid w:val="00925AEA"/>
    <w:rsid w:val="00925D85"/>
    <w:rsid w:val="00925E45"/>
    <w:rsid w:val="00925EC9"/>
    <w:rsid w:val="00925F09"/>
    <w:rsid w:val="00925F44"/>
    <w:rsid w:val="00925FAA"/>
    <w:rsid w:val="00925FBE"/>
    <w:rsid w:val="00925FCA"/>
    <w:rsid w:val="00925FE8"/>
    <w:rsid w:val="009260E9"/>
    <w:rsid w:val="0092617B"/>
    <w:rsid w:val="00926199"/>
    <w:rsid w:val="009261F1"/>
    <w:rsid w:val="00926289"/>
    <w:rsid w:val="009262FF"/>
    <w:rsid w:val="00926302"/>
    <w:rsid w:val="0092633D"/>
    <w:rsid w:val="0092639F"/>
    <w:rsid w:val="0092647D"/>
    <w:rsid w:val="00926486"/>
    <w:rsid w:val="00926502"/>
    <w:rsid w:val="009266DC"/>
    <w:rsid w:val="00926771"/>
    <w:rsid w:val="009267AE"/>
    <w:rsid w:val="00926812"/>
    <w:rsid w:val="0092689D"/>
    <w:rsid w:val="009268DC"/>
    <w:rsid w:val="0092690C"/>
    <w:rsid w:val="00926934"/>
    <w:rsid w:val="00926976"/>
    <w:rsid w:val="00926993"/>
    <w:rsid w:val="00926A06"/>
    <w:rsid w:val="00926A50"/>
    <w:rsid w:val="00926AAF"/>
    <w:rsid w:val="00926B30"/>
    <w:rsid w:val="00926BE9"/>
    <w:rsid w:val="00926BFD"/>
    <w:rsid w:val="00926C00"/>
    <w:rsid w:val="00926C42"/>
    <w:rsid w:val="00926C4B"/>
    <w:rsid w:val="00926CB9"/>
    <w:rsid w:val="00926DDF"/>
    <w:rsid w:val="00926EBC"/>
    <w:rsid w:val="00926ECC"/>
    <w:rsid w:val="00926F40"/>
    <w:rsid w:val="00926FAF"/>
    <w:rsid w:val="00926FC1"/>
    <w:rsid w:val="00926FF8"/>
    <w:rsid w:val="00926FFD"/>
    <w:rsid w:val="0092706A"/>
    <w:rsid w:val="009270D1"/>
    <w:rsid w:val="009271BC"/>
    <w:rsid w:val="0092720E"/>
    <w:rsid w:val="00927214"/>
    <w:rsid w:val="00927217"/>
    <w:rsid w:val="009274E4"/>
    <w:rsid w:val="0092758F"/>
    <w:rsid w:val="0092766F"/>
    <w:rsid w:val="009276B1"/>
    <w:rsid w:val="009276C9"/>
    <w:rsid w:val="00927708"/>
    <w:rsid w:val="0092776A"/>
    <w:rsid w:val="0092777D"/>
    <w:rsid w:val="00927790"/>
    <w:rsid w:val="00927820"/>
    <w:rsid w:val="009278AF"/>
    <w:rsid w:val="009278F0"/>
    <w:rsid w:val="00927936"/>
    <w:rsid w:val="00927955"/>
    <w:rsid w:val="00927987"/>
    <w:rsid w:val="00927AAB"/>
    <w:rsid w:val="00927B43"/>
    <w:rsid w:val="00927B66"/>
    <w:rsid w:val="00927BD3"/>
    <w:rsid w:val="00927CF4"/>
    <w:rsid w:val="00927CFD"/>
    <w:rsid w:val="00927D1A"/>
    <w:rsid w:val="00927D1C"/>
    <w:rsid w:val="00927D34"/>
    <w:rsid w:val="00927DCF"/>
    <w:rsid w:val="00927E5C"/>
    <w:rsid w:val="00927F06"/>
    <w:rsid w:val="00927F4D"/>
    <w:rsid w:val="0093004A"/>
    <w:rsid w:val="0093006E"/>
    <w:rsid w:val="0093006F"/>
    <w:rsid w:val="009300A1"/>
    <w:rsid w:val="009300F7"/>
    <w:rsid w:val="00930189"/>
    <w:rsid w:val="009301D0"/>
    <w:rsid w:val="009302F7"/>
    <w:rsid w:val="00930433"/>
    <w:rsid w:val="00930463"/>
    <w:rsid w:val="009304AD"/>
    <w:rsid w:val="009304DE"/>
    <w:rsid w:val="00930510"/>
    <w:rsid w:val="0093051C"/>
    <w:rsid w:val="00930529"/>
    <w:rsid w:val="0093059F"/>
    <w:rsid w:val="009305B0"/>
    <w:rsid w:val="00930618"/>
    <w:rsid w:val="0093061B"/>
    <w:rsid w:val="00930664"/>
    <w:rsid w:val="00930693"/>
    <w:rsid w:val="00930702"/>
    <w:rsid w:val="00930731"/>
    <w:rsid w:val="009307F1"/>
    <w:rsid w:val="0093095C"/>
    <w:rsid w:val="0093096E"/>
    <w:rsid w:val="0093097D"/>
    <w:rsid w:val="0093097E"/>
    <w:rsid w:val="009309D9"/>
    <w:rsid w:val="009309DC"/>
    <w:rsid w:val="009309F0"/>
    <w:rsid w:val="009309F4"/>
    <w:rsid w:val="00930A18"/>
    <w:rsid w:val="00930B27"/>
    <w:rsid w:val="00930B5F"/>
    <w:rsid w:val="00930B86"/>
    <w:rsid w:val="00930C7A"/>
    <w:rsid w:val="00930C9F"/>
    <w:rsid w:val="00930D50"/>
    <w:rsid w:val="00930D95"/>
    <w:rsid w:val="00930DE6"/>
    <w:rsid w:val="00930E0F"/>
    <w:rsid w:val="00930E33"/>
    <w:rsid w:val="00930E35"/>
    <w:rsid w:val="00930E6B"/>
    <w:rsid w:val="00930E79"/>
    <w:rsid w:val="00930F15"/>
    <w:rsid w:val="00930F27"/>
    <w:rsid w:val="00931009"/>
    <w:rsid w:val="009310F6"/>
    <w:rsid w:val="009310F9"/>
    <w:rsid w:val="00931173"/>
    <w:rsid w:val="0093117A"/>
    <w:rsid w:val="009311F1"/>
    <w:rsid w:val="0093124D"/>
    <w:rsid w:val="00931316"/>
    <w:rsid w:val="0093133D"/>
    <w:rsid w:val="00931351"/>
    <w:rsid w:val="009313C4"/>
    <w:rsid w:val="0093148D"/>
    <w:rsid w:val="00931522"/>
    <w:rsid w:val="0093174F"/>
    <w:rsid w:val="00931788"/>
    <w:rsid w:val="009317A2"/>
    <w:rsid w:val="009317FC"/>
    <w:rsid w:val="00931807"/>
    <w:rsid w:val="00931876"/>
    <w:rsid w:val="0093187A"/>
    <w:rsid w:val="009318F4"/>
    <w:rsid w:val="00931922"/>
    <w:rsid w:val="0093195A"/>
    <w:rsid w:val="00931970"/>
    <w:rsid w:val="009319FC"/>
    <w:rsid w:val="00931A71"/>
    <w:rsid w:val="00931AAA"/>
    <w:rsid w:val="00931AB8"/>
    <w:rsid w:val="00931ADC"/>
    <w:rsid w:val="00931AF7"/>
    <w:rsid w:val="00931BD5"/>
    <w:rsid w:val="00931CC7"/>
    <w:rsid w:val="00931E8B"/>
    <w:rsid w:val="00931F07"/>
    <w:rsid w:val="00931F16"/>
    <w:rsid w:val="00931F4C"/>
    <w:rsid w:val="00932022"/>
    <w:rsid w:val="00932045"/>
    <w:rsid w:val="009321BA"/>
    <w:rsid w:val="00932205"/>
    <w:rsid w:val="0093222F"/>
    <w:rsid w:val="009322A1"/>
    <w:rsid w:val="009322E4"/>
    <w:rsid w:val="00932387"/>
    <w:rsid w:val="00932443"/>
    <w:rsid w:val="0093244A"/>
    <w:rsid w:val="0093248A"/>
    <w:rsid w:val="00932491"/>
    <w:rsid w:val="00932525"/>
    <w:rsid w:val="0093255F"/>
    <w:rsid w:val="009325E5"/>
    <w:rsid w:val="0093266F"/>
    <w:rsid w:val="00932694"/>
    <w:rsid w:val="009326AB"/>
    <w:rsid w:val="009327A9"/>
    <w:rsid w:val="009327D4"/>
    <w:rsid w:val="00932811"/>
    <w:rsid w:val="00932816"/>
    <w:rsid w:val="00932850"/>
    <w:rsid w:val="0093286B"/>
    <w:rsid w:val="00932877"/>
    <w:rsid w:val="009328E9"/>
    <w:rsid w:val="00932930"/>
    <w:rsid w:val="0093298B"/>
    <w:rsid w:val="00932A22"/>
    <w:rsid w:val="00932A47"/>
    <w:rsid w:val="00932A4F"/>
    <w:rsid w:val="00932A7D"/>
    <w:rsid w:val="00932B39"/>
    <w:rsid w:val="00932B7A"/>
    <w:rsid w:val="00932C0D"/>
    <w:rsid w:val="00932C23"/>
    <w:rsid w:val="00932C24"/>
    <w:rsid w:val="00932C74"/>
    <w:rsid w:val="00932D74"/>
    <w:rsid w:val="00932D80"/>
    <w:rsid w:val="00932D8E"/>
    <w:rsid w:val="00932E66"/>
    <w:rsid w:val="00932FD0"/>
    <w:rsid w:val="00933087"/>
    <w:rsid w:val="0093309F"/>
    <w:rsid w:val="009330CF"/>
    <w:rsid w:val="009330F7"/>
    <w:rsid w:val="00933113"/>
    <w:rsid w:val="00933117"/>
    <w:rsid w:val="00933149"/>
    <w:rsid w:val="00933156"/>
    <w:rsid w:val="009331E7"/>
    <w:rsid w:val="00933217"/>
    <w:rsid w:val="009332E2"/>
    <w:rsid w:val="0093336C"/>
    <w:rsid w:val="009333C8"/>
    <w:rsid w:val="00933410"/>
    <w:rsid w:val="0093361B"/>
    <w:rsid w:val="0093363C"/>
    <w:rsid w:val="0093376F"/>
    <w:rsid w:val="0093377A"/>
    <w:rsid w:val="00933784"/>
    <w:rsid w:val="00933808"/>
    <w:rsid w:val="00933860"/>
    <w:rsid w:val="0093389C"/>
    <w:rsid w:val="00933930"/>
    <w:rsid w:val="009339D4"/>
    <w:rsid w:val="009339FB"/>
    <w:rsid w:val="00933A59"/>
    <w:rsid w:val="00933A84"/>
    <w:rsid w:val="00933A8C"/>
    <w:rsid w:val="00933B1D"/>
    <w:rsid w:val="00933B56"/>
    <w:rsid w:val="00933B5D"/>
    <w:rsid w:val="00933C49"/>
    <w:rsid w:val="00933D01"/>
    <w:rsid w:val="00933DAE"/>
    <w:rsid w:val="00933DFC"/>
    <w:rsid w:val="00933E9A"/>
    <w:rsid w:val="00933EE0"/>
    <w:rsid w:val="00933F35"/>
    <w:rsid w:val="00933F3E"/>
    <w:rsid w:val="00933F4D"/>
    <w:rsid w:val="00933F6E"/>
    <w:rsid w:val="00934020"/>
    <w:rsid w:val="009340FB"/>
    <w:rsid w:val="00934124"/>
    <w:rsid w:val="00934148"/>
    <w:rsid w:val="009341F9"/>
    <w:rsid w:val="0093423E"/>
    <w:rsid w:val="00934242"/>
    <w:rsid w:val="0093428F"/>
    <w:rsid w:val="009342C8"/>
    <w:rsid w:val="00934378"/>
    <w:rsid w:val="009343D5"/>
    <w:rsid w:val="009343DC"/>
    <w:rsid w:val="00934422"/>
    <w:rsid w:val="0093445C"/>
    <w:rsid w:val="00934495"/>
    <w:rsid w:val="00934498"/>
    <w:rsid w:val="009344DF"/>
    <w:rsid w:val="0093451C"/>
    <w:rsid w:val="00934721"/>
    <w:rsid w:val="00934849"/>
    <w:rsid w:val="009349BB"/>
    <w:rsid w:val="009349DD"/>
    <w:rsid w:val="00934AC0"/>
    <w:rsid w:val="00934AF9"/>
    <w:rsid w:val="00934B27"/>
    <w:rsid w:val="00934B42"/>
    <w:rsid w:val="00934B6D"/>
    <w:rsid w:val="00934B80"/>
    <w:rsid w:val="00934C15"/>
    <w:rsid w:val="00934CC3"/>
    <w:rsid w:val="00934E3D"/>
    <w:rsid w:val="00934E97"/>
    <w:rsid w:val="00934EB3"/>
    <w:rsid w:val="00934F4F"/>
    <w:rsid w:val="00934F5F"/>
    <w:rsid w:val="00934F8F"/>
    <w:rsid w:val="00934F91"/>
    <w:rsid w:val="00934FBC"/>
    <w:rsid w:val="0093507C"/>
    <w:rsid w:val="009350A8"/>
    <w:rsid w:val="009350D4"/>
    <w:rsid w:val="00935129"/>
    <w:rsid w:val="0093514F"/>
    <w:rsid w:val="0093517A"/>
    <w:rsid w:val="009351DE"/>
    <w:rsid w:val="00935381"/>
    <w:rsid w:val="009353D7"/>
    <w:rsid w:val="00935409"/>
    <w:rsid w:val="0093544C"/>
    <w:rsid w:val="009354DF"/>
    <w:rsid w:val="009354FA"/>
    <w:rsid w:val="009354FB"/>
    <w:rsid w:val="00935631"/>
    <w:rsid w:val="00935683"/>
    <w:rsid w:val="00935765"/>
    <w:rsid w:val="009357F9"/>
    <w:rsid w:val="009358C1"/>
    <w:rsid w:val="009358C4"/>
    <w:rsid w:val="009358FC"/>
    <w:rsid w:val="00935934"/>
    <w:rsid w:val="00935989"/>
    <w:rsid w:val="00935AD3"/>
    <w:rsid w:val="00935B10"/>
    <w:rsid w:val="00935B3A"/>
    <w:rsid w:val="00935C31"/>
    <w:rsid w:val="00935C51"/>
    <w:rsid w:val="00935C8E"/>
    <w:rsid w:val="00935D5E"/>
    <w:rsid w:val="00935E26"/>
    <w:rsid w:val="00935E29"/>
    <w:rsid w:val="00935E5E"/>
    <w:rsid w:val="00935E7D"/>
    <w:rsid w:val="00935EB8"/>
    <w:rsid w:val="00935FE7"/>
    <w:rsid w:val="009360F6"/>
    <w:rsid w:val="0093623B"/>
    <w:rsid w:val="009363C3"/>
    <w:rsid w:val="009364D5"/>
    <w:rsid w:val="009365C7"/>
    <w:rsid w:val="00936624"/>
    <w:rsid w:val="00936673"/>
    <w:rsid w:val="009366C0"/>
    <w:rsid w:val="00936866"/>
    <w:rsid w:val="00936907"/>
    <w:rsid w:val="00936917"/>
    <w:rsid w:val="00936918"/>
    <w:rsid w:val="00936935"/>
    <w:rsid w:val="0093698A"/>
    <w:rsid w:val="009369D1"/>
    <w:rsid w:val="009369E2"/>
    <w:rsid w:val="00936A71"/>
    <w:rsid w:val="00936AFA"/>
    <w:rsid w:val="00936BA1"/>
    <w:rsid w:val="00936BE6"/>
    <w:rsid w:val="00936C4D"/>
    <w:rsid w:val="00936C72"/>
    <w:rsid w:val="00936C77"/>
    <w:rsid w:val="00936C9A"/>
    <w:rsid w:val="00936CED"/>
    <w:rsid w:val="00936D19"/>
    <w:rsid w:val="00936D44"/>
    <w:rsid w:val="00936DD1"/>
    <w:rsid w:val="00936F04"/>
    <w:rsid w:val="00936F2D"/>
    <w:rsid w:val="00936F4D"/>
    <w:rsid w:val="00936FB4"/>
    <w:rsid w:val="0093700D"/>
    <w:rsid w:val="0093715D"/>
    <w:rsid w:val="009371C5"/>
    <w:rsid w:val="00937271"/>
    <w:rsid w:val="0093729E"/>
    <w:rsid w:val="00937389"/>
    <w:rsid w:val="0093738F"/>
    <w:rsid w:val="009373A5"/>
    <w:rsid w:val="009373F7"/>
    <w:rsid w:val="009374B3"/>
    <w:rsid w:val="009374F3"/>
    <w:rsid w:val="00937662"/>
    <w:rsid w:val="009376A3"/>
    <w:rsid w:val="00937763"/>
    <w:rsid w:val="00937770"/>
    <w:rsid w:val="0093779A"/>
    <w:rsid w:val="0093780F"/>
    <w:rsid w:val="009378BA"/>
    <w:rsid w:val="009379A7"/>
    <w:rsid w:val="00937AF5"/>
    <w:rsid w:val="00937B00"/>
    <w:rsid w:val="00937B1C"/>
    <w:rsid w:val="00937B62"/>
    <w:rsid w:val="00937B8D"/>
    <w:rsid w:val="00937B97"/>
    <w:rsid w:val="00937CD0"/>
    <w:rsid w:val="00937D04"/>
    <w:rsid w:val="00937D96"/>
    <w:rsid w:val="00937DB7"/>
    <w:rsid w:val="00937E2B"/>
    <w:rsid w:val="00937E7A"/>
    <w:rsid w:val="00937E90"/>
    <w:rsid w:val="00937E93"/>
    <w:rsid w:val="00937ED0"/>
    <w:rsid w:val="00937F13"/>
    <w:rsid w:val="00937F5C"/>
    <w:rsid w:val="00937FD8"/>
    <w:rsid w:val="00937FE5"/>
    <w:rsid w:val="00940182"/>
    <w:rsid w:val="00940191"/>
    <w:rsid w:val="009402C1"/>
    <w:rsid w:val="009402D6"/>
    <w:rsid w:val="00940351"/>
    <w:rsid w:val="0094037A"/>
    <w:rsid w:val="009404E1"/>
    <w:rsid w:val="0094051D"/>
    <w:rsid w:val="0094060C"/>
    <w:rsid w:val="0094062D"/>
    <w:rsid w:val="0094063D"/>
    <w:rsid w:val="00940644"/>
    <w:rsid w:val="0094065C"/>
    <w:rsid w:val="009406CE"/>
    <w:rsid w:val="009406EB"/>
    <w:rsid w:val="0094080D"/>
    <w:rsid w:val="00940950"/>
    <w:rsid w:val="00940952"/>
    <w:rsid w:val="009409F1"/>
    <w:rsid w:val="00940AEC"/>
    <w:rsid w:val="00940B03"/>
    <w:rsid w:val="00940C0E"/>
    <w:rsid w:val="00940C21"/>
    <w:rsid w:val="00940C85"/>
    <w:rsid w:val="00940CB2"/>
    <w:rsid w:val="00940CE0"/>
    <w:rsid w:val="00940D65"/>
    <w:rsid w:val="00940DC4"/>
    <w:rsid w:val="00940DDD"/>
    <w:rsid w:val="00940E31"/>
    <w:rsid w:val="00940E63"/>
    <w:rsid w:val="00940F3D"/>
    <w:rsid w:val="0094100C"/>
    <w:rsid w:val="00941042"/>
    <w:rsid w:val="0094108E"/>
    <w:rsid w:val="0094114A"/>
    <w:rsid w:val="0094115E"/>
    <w:rsid w:val="0094131C"/>
    <w:rsid w:val="00941333"/>
    <w:rsid w:val="0094134E"/>
    <w:rsid w:val="00941351"/>
    <w:rsid w:val="009414A0"/>
    <w:rsid w:val="0094152D"/>
    <w:rsid w:val="0094159A"/>
    <w:rsid w:val="009415C0"/>
    <w:rsid w:val="00941641"/>
    <w:rsid w:val="0094176F"/>
    <w:rsid w:val="009417DF"/>
    <w:rsid w:val="009418B7"/>
    <w:rsid w:val="00941922"/>
    <w:rsid w:val="009419A7"/>
    <w:rsid w:val="00941A4A"/>
    <w:rsid w:val="00941A84"/>
    <w:rsid w:val="00941A8E"/>
    <w:rsid w:val="00941B77"/>
    <w:rsid w:val="00941BB4"/>
    <w:rsid w:val="00941CBF"/>
    <w:rsid w:val="00941D4B"/>
    <w:rsid w:val="00941DAF"/>
    <w:rsid w:val="00941E21"/>
    <w:rsid w:val="00941E73"/>
    <w:rsid w:val="00941F33"/>
    <w:rsid w:val="00941F9F"/>
    <w:rsid w:val="00941FB5"/>
    <w:rsid w:val="00941FE2"/>
    <w:rsid w:val="00941FE9"/>
    <w:rsid w:val="00942081"/>
    <w:rsid w:val="009420AF"/>
    <w:rsid w:val="009421D5"/>
    <w:rsid w:val="009421E0"/>
    <w:rsid w:val="00942259"/>
    <w:rsid w:val="0094226B"/>
    <w:rsid w:val="009422AE"/>
    <w:rsid w:val="009422D1"/>
    <w:rsid w:val="009422F6"/>
    <w:rsid w:val="00942306"/>
    <w:rsid w:val="0094235C"/>
    <w:rsid w:val="009423AC"/>
    <w:rsid w:val="009423FA"/>
    <w:rsid w:val="00942425"/>
    <w:rsid w:val="00942541"/>
    <w:rsid w:val="00942592"/>
    <w:rsid w:val="009425FA"/>
    <w:rsid w:val="00942705"/>
    <w:rsid w:val="00942762"/>
    <w:rsid w:val="009427CF"/>
    <w:rsid w:val="009427DD"/>
    <w:rsid w:val="00942830"/>
    <w:rsid w:val="00942987"/>
    <w:rsid w:val="00942AB1"/>
    <w:rsid w:val="00942B2F"/>
    <w:rsid w:val="00942B5C"/>
    <w:rsid w:val="00942C1B"/>
    <w:rsid w:val="00942C5F"/>
    <w:rsid w:val="00942CD4"/>
    <w:rsid w:val="00942D18"/>
    <w:rsid w:val="00942D26"/>
    <w:rsid w:val="00942D71"/>
    <w:rsid w:val="00942D94"/>
    <w:rsid w:val="00942E1A"/>
    <w:rsid w:val="00942E79"/>
    <w:rsid w:val="00942EE8"/>
    <w:rsid w:val="00942F84"/>
    <w:rsid w:val="009430B3"/>
    <w:rsid w:val="009431BD"/>
    <w:rsid w:val="009432EB"/>
    <w:rsid w:val="00943430"/>
    <w:rsid w:val="00943489"/>
    <w:rsid w:val="009434A8"/>
    <w:rsid w:val="009434B2"/>
    <w:rsid w:val="0094353F"/>
    <w:rsid w:val="0094354C"/>
    <w:rsid w:val="009435BA"/>
    <w:rsid w:val="00943650"/>
    <w:rsid w:val="00943665"/>
    <w:rsid w:val="0094367D"/>
    <w:rsid w:val="00943759"/>
    <w:rsid w:val="00943766"/>
    <w:rsid w:val="009437C0"/>
    <w:rsid w:val="009437DA"/>
    <w:rsid w:val="00943815"/>
    <w:rsid w:val="00943831"/>
    <w:rsid w:val="009438D2"/>
    <w:rsid w:val="009438D4"/>
    <w:rsid w:val="00943A70"/>
    <w:rsid w:val="00943B3A"/>
    <w:rsid w:val="00943B75"/>
    <w:rsid w:val="00943B88"/>
    <w:rsid w:val="00943C4C"/>
    <w:rsid w:val="00943C8E"/>
    <w:rsid w:val="00943C9F"/>
    <w:rsid w:val="00943D43"/>
    <w:rsid w:val="00943D4A"/>
    <w:rsid w:val="00943D7E"/>
    <w:rsid w:val="00943DBB"/>
    <w:rsid w:val="00943E58"/>
    <w:rsid w:val="00943EB5"/>
    <w:rsid w:val="00943ED8"/>
    <w:rsid w:val="00943FC2"/>
    <w:rsid w:val="00944113"/>
    <w:rsid w:val="009441EB"/>
    <w:rsid w:val="009442BD"/>
    <w:rsid w:val="009442CE"/>
    <w:rsid w:val="00944587"/>
    <w:rsid w:val="009445E0"/>
    <w:rsid w:val="00944624"/>
    <w:rsid w:val="009446BD"/>
    <w:rsid w:val="009447A3"/>
    <w:rsid w:val="009448C3"/>
    <w:rsid w:val="009448E4"/>
    <w:rsid w:val="009449C3"/>
    <w:rsid w:val="00944A10"/>
    <w:rsid w:val="00944A70"/>
    <w:rsid w:val="00944AAA"/>
    <w:rsid w:val="00944B1F"/>
    <w:rsid w:val="00944BBD"/>
    <w:rsid w:val="00944C7C"/>
    <w:rsid w:val="00944CE4"/>
    <w:rsid w:val="00944DF3"/>
    <w:rsid w:val="00944E56"/>
    <w:rsid w:val="00944F24"/>
    <w:rsid w:val="00944F39"/>
    <w:rsid w:val="00944FEC"/>
    <w:rsid w:val="009450B5"/>
    <w:rsid w:val="0094518B"/>
    <w:rsid w:val="009451D5"/>
    <w:rsid w:val="009451F1"/>
    <w:rsid w:val="00945259"/>
    <w:rsid w:val="00945451"/>
    <w:rsid w:val="009454C0"/>
    <w:rsid w:val="009454D1"/>
    <w:rsid w:val="00945517"/>
    <w:rsid w:val="009455A0"/>
    <w:rsid w:val="0094561B"/>
    <w:rsid w:val="00945668"/>
    <w:rsid w:val="0094571C"/>
    <w:rsid w:val="00945763"/>
    <w:rsid w:val="009457AA"/>
    <w:rsid w:val="009457FE"/>
    <w:rsid w:val="0094582C"/>
    <w:rsid w:val="00945871"/>
    <w:rsid w:val="00945880"/>
    <w:rsid w:val="009458C2"/>
    <w:rsid w:val="009458D1"/>
    <w:rsid w:val="00945905"/>
    <w:rsid w:val="00945941"/>
    <w:rsid w:val="0094594B"/>
    <w:rsid w:val="00945977"/>
    <w:rsid w:val="00945A16"/>
    <w:rsid w:val="00945A71"/>
    <w:rsid w:val="00945AC3"/>
    <w:rsid w:val="00945AEA"/>
    <w:rsid w:val="00945C12"/>
    <w:rsid w:val="00945C77"/>
    <w:rsid w:val="00945CB9"/>
    <w:rsid w:val="00945CDC"/>
    <w:rsid w:val="00945D13"/>
    <w:rsid w:val="00945D3B"/>
    <w:rsid w:val="00945DB9"/>
    <w:rsid w:val="00945DDE"/>
    <w:rsid w:val="00945E16"/>
    <w:rsid w:val="00945E34"/>
    <w:rsid w:val="00945E3C"/>
    <w:rsid w:val="00945F16"/>
    <w:rsid w:val="00945F4C"/>
    <w:rsid w:val="00945F5A"/>
    <w:rsid w:val="00945F6D"/>
    <w:rsid w:val="009460ED"/>
    <w:rsid w:val="00946105"/>
    <w:rsid w:val="00946147"/>
    <w:rsid w:val="00946148"/>
    <w:rsid w:val="00946165"/>
    <w:rsid w:val="00946183"/>
    <w:rsid w:val="009461CB"/>
    <w:rsid w:val="009461D0"/>
    <w:rsid w:val="0094620B"/>
    <w:rsid w:val="0094621D"/>
    <w:rsid w:val="00946223"/>
    <w:rsid w:val="00946266"/>
    <w:rsid w:val="0094629A"/>
    <w:rsid w:val="009462DE"/>
    <w:rsid w:val="00946328"/>
    <w:rsid w:val="0094632B"/>
    <w:rsid w:val="009463DC"/>
    <w:rsid w:val="009463F1"/>
    <w:rsid w:val="0094641C"/>
    <w:rsid w:val="0094649F"/>
    <w:rsid w:val="00946529"/>
    <w:rsid w:val="00946541"/>
    <w:rsid w:val="009465AC"/>
    <w:rsid w:val="00946658"/>
    <w:rsid w:val="009466AE"/>
    <w:rsid w:val="009466B0"/>
    <w:rsid w:val="009466FF"/>
    <w:rsid w:val="00946734"/>
    <w:rsid w:val="00946749"/>
    <w:rsid w:val="0094675B"/>
    <w:rsid w:val="009467A7"/>
    <w:rsid w:val="009467A8"/>
    <w:rsid w:val="009467DA"/>
    <w:rsid w:val="00946826"/>
    <w:rsid w:val="00946905"/>
    <w:rsid w:val="009469DF"/>
    <w:rsid w:val="00946AC3"/>
    <w:rsid w:val="00946B3D"/>
    <w:rsid w:val="00946C63"/>
    <w:rsid w:val="00946C97"/>
    <w:rsid w:val="00946CF2"/>
    <w:rsid w:val="00946D53"/>
    <w:rsid w:val="00946D84"/>
    <w:rsid w:val="00946F8C"/>
    <w:rsid w:val="00947005"/>
    <w:rsid w:val="0094700E"/>
    <w:rsid w:val="00947014"/>
    <w:rsid w:val="0094704D"/>
    <w:rsid w:val="009471FF"/>
    <w:rsid w:val="0094724D"/>
    <w:rsid w:val="00947306"/>
    <w:rsid w:val="0094731A"/>
    <w:rsid w:val="00947331"/>
    <w:rsid w:val="009473D0"/>
    <w:rsid w:val="009473E5"/>
    <w:rsid w:val="00947473"/>
    <w:rsid w:val="00947480"/>
    <w:rsid w:val="00947592"/>
    <w:rsid w:val="009475E1"/>
    <w:rsid w:val="0094764F"/>
    <w:rsid w:val="00947676"/>
    <w:rsid w:val="00947703"/>
    <w:rsid w:val="0094772E"/>
    <w:rsid w:val="00947749"/>
    <w:rsid w:val="0094777A"/>
    <w:rsid w:val="00947894"/>
    <w:rsid w:val="0094789D"/>
    <w:rsid w:val="009478A9"/>
    <w:rsid w:val="009478CD"/>
    <w:rsid w:val="009479FB"/>
    <w:rsid w:val="00947A01"/>
    <w:rsid w:val="00947CA5"/>
    <w:rsid w:val="00947D2D"/>
    <w:rsid w:val="00947DE9"/>
    <w:rsid w:val="00947E26"/>
    <w:rsid w:val="00947E89"/>
    <w:rsid w:val="00947ECD"/>
    <w:rsid w:val="00947F62"/>
    <w:rsid w:val="00947F77"/>
    <w:rsid w:val="00947F86"/>
    <w:rsid w:val="00947FD9"/>
    <w:rsid w:val="00950084"/>
    <w:rsid w:val="009500DD"/>
    <w:rsid w:val="0095012E"/>
    <w:rsid w:val="00950173"/>
    <w:rsid w:val="009501C6"/>
    <w:rsid w:val="009501FA"/>
    <w:rsid w:val="00950206"/>
    <w:rsid w:val="009502D4"/>
    <w:rsid w:val="0095031D"/>
    <w:rsid w:val="009503A8"/>
    <w:rsid w:val="009504D7"/>
    <w:rsid w:val="00950581"/>
    <w:rsid w:val="009505A7"/>
    <w:rsid w:val="00950656"/>
    <w:rsid w:val="00950762"/>
    <w:rsid w:val="009508FB"/>
    <w:rsid w:val="0095096E"/>
    <w:rsid w:val="00950974"/>
    <w:rsid w:val="009509BD"/>
    <w:rsid w:val="009509D9"/>
    <w:rsid w:val="00950A15"/>
    <w:rsid w:val="00950BB2"/>
    <w:rsid w:val="00950C0C"/>
    <w:rsid w:val="00950C46"/>
    <w:rsid w:val="00950D1B"/>
    <w:rsid w:val="00950D4E"/>
    <w:rsid w:val="00950D59"/>
    <w:rsid w:val="00950DD9"/>
    <w:rsid w:val="00950E35"/>
    <w:rsid w:val="00950E59"/>
    <w:rsid w:val="00950EB9"/>
    <w:rsid w:val="00950EF1"/>
    <w:rsid w:val="00950F05"/>
    <w:rsid w:val="00950F80"/>
    <w:rsid w:val="00950FCD"/>
    <w:rsid w:val="00951033"/>
    <w:rsid w:val="00951085"/>
    <w:rsid w:val="009510F5"/>
    <w:rsid w:val="009511A5"/>
    <w:rsid w:val="00951316"/>
    <w:rsid w:val="009513CD"/>
    <w:rsid w:val="009513D8"/>
    <w:rsid w:val="0095144F"/>
    <w:rsid w:val="00951453"/>
    <w:rsid w:val="009514A2"/>
    <w:rsid w:val="009514C8"/>
    <w:rsid w:val="009514F6"/>
    <w:rsid w:val="009517A1"/>
    <w:rsid w:val="009517A2"/>
    <w:rsid w:val="009517E6"/>
    <w:rsid w:val="0095182C"/>
    <w:rsid w:val="009518B7"/>
    <w:rsid w:val="009518D5"/>
    <w:rsid w:val="009518FC"/>
    <w:rsid w:val="00951951"/>
    <w:rsid w:val="00951ADD"/>
    <w:rsid w:val="00951B64"/>
    <w:rsid w:val="00951BCB"/>
    <w:rsid w:val="00951C1E"/>
    <w:rsid w:val="00951D49"/>
    <w:rsid w:val="00951DC9"/>
    <w:rsid w:val="00951E78"/>
    <w:rsid w:val="00951EDA"/>
    <w:rsid w:val="00951F1D"/>
    <w:rsid w:val="00951F66"/>
    <w:rsid w:val="00951F7E"/>
    <w:rsid w:val="00951FA3"/>
    <w:rsid w:val="00951FD8"/>
    <w:rsid w:val="00951FFF"/>
    <w:rsid w:val="00952093"/>
    <w:rsid w:val="009520F5"/>
    <w:rsid w:val="0095218F"/>
    <w:rsid w:val="009521ED"/>
    <w:rsid w:val="00952266"/>
    <w:rsid w:val="00952276"/>
    <w:rsid w:val="00952280"/>
    <w:rsid w:val="00952331"/>
    <w:rsid w:val="00952429"/>
    <w:rsid w:val="009524F7"/>
    <w:rsid w:val="0095251D"/>
    <w:rsid w:val="00952570"/>
    <w:rsid w:val="00952582"/>
    <w:rsid w:val="009525A7"/>
    <w:rsid w:val="00952690"/>
    <w:rsid w:val="00952701"/>
    <w:rsid w:val="0095273E"/>
    <w:rsid w:val="00952785"/>
    <w:rsid w:val="0095287D"/>
    <w:rsid w:val="00952880"/>
    <w:rsid w:val="00952882"/>
    <w:rsid w:val="00952984"/>
    <w:rsid w:val="00952C26"/>
    <w:rsid w:val="00952C94"/>
    <w:rsid w:val="00952CC8"/>
    <w:rsid w:val="00952D5D"/>
    <w:rsid w:val="00952D65"/>
    <w:rsid w:val="00952F02"/>
    <w:rsid w:val="00952FE9"/>
    <w:rsid w:val="00952FFC"/>
    <w:rsid w:val="00953023"/>
    <w:rsid w:val="00953045"/>
    <w:rsid w:val="0095306E"/>
    <w:rsid w:val="009531DC"/>
    <w:rsid w:val="00953228"/>
    <w:rsid w:val="0095328C"/>
    <w:rsid w:val="0095329B"/>
    <w:rsid w:val="009533CA"/>
    <w:rsid w:val="00953411"/>
    <w:rsid w:val="009534C8"/>
    <w:rsid w:val="009534DB"/>
    <w:rsid w:val="0095357A"/>
    <w:rsid w:val="00953587"/>
    <w:rsid w:val="009535CA"/>
    <w:rsid w:val="009535E3"/>
    <w:rsid w:val="009535F6"/>
    <w:rsid w:val="0095360C"/>
    <w:rsid w:val="0095368D"/>
    <w:rsid w:val="00953693"/>
    <w:rsid w:val="009536CE"/>
    <w:rsid w:val="00953719"/>
    <w:rsid w:val="009537BC"/>
    <w:rsid w:val="009537EC"/>
    <w:rsid w:val="0095384F"/>
    <w:rsid w:val="009538EC"/>
    <w:rsid w:val="00953A18"/>
    <w:rsid w:val="00953BA3"/>
    <w:rsid w:val="00953BBA"/>
    <w:rsid w:val="00953BBB"/>
    <w:rsid w:val="00953C35"/>
    <w:rsid w:val="00953C3E"/>
    <w:rsid w:val="00953C74"/>
    <w:rsid w:val="00953D1A"/>
    <w:rsid w:val="00953E02"/>
    <w:rsid w:val="00953EA7"/>
    <w:rsid w:val="00953ED2"/>
    <w:rsid w:val="0095407C"/>
    <w:rsid w:val="009540B6"/>
    <w:rsid w:val="009540D8"/>
    <w:rsid w:val="009541C0"/>
    <w:rsid w:val="009541D9"/>
    <w:rsid w:val="009541EE"/>
    <w:rsid w:val="009541FB"/>
    <w:rsid w:val="009542E5"/>
    <w:rsid w:val="00954311"/>
    <w:rsid w:val="00954380"/>
    <w:rsid w:val="009543C8"/>
    <w:rsid w:val="009544BB"/>
    <w:rsid w:val="009544DE"/>
    <w:rsid w:val="00954515"/>
    <w:rsid w:val="009545D6"/>
    <w:rsid w:val="009545E4"/>
    <w:rsid w:val="00954636"/>
    <w:rsid w:val="009547A0"/>
    <w:rsid w:val="009547BB"/>
    <w:rsid w:val="0095483A"/>
    <w:rsid w:val="0095489F"/>
    <w:rsid w:val="009548C7"/>
    <w:rsid w:val="00954908"/>
    <w:rsid w:val="0095490A"/>
    <w:rsid w:val="00954923"/>
    <w:rsid w:val="0095496C"/>
    <w:rsid w:val="0095498A"/>
    <w:rsid w:val="00954997"/>
    <w:rsid w:val="009549A1"/>
    <w:rsid w:val="009549EF"/>
    <w:rsid w:val="009549FF"/>
    <w:rsid w:val="00954A04"/>
    <w:rsid w:val="00954A43"/>
    <w:rsid w:val="00954ADB"/>
    <w:rsid w:val="00954B56"/>
    <w:rsid w:val="00954C4E"/>
    <w:rsid w:val="00954C60"/>
    <w:rsid w:val="00954D79"/>
    <w:rsid w:val="00954D7E"/>
    <w:rsid w:val="00954E6C"/>
    <w:rsid w:val="00954E94"/>
    <w:rsid w:val="00954F08"/>
    <w:rsid w:val="00954F6D"/>
    <w:rsid w:val="00954FB3"/>
    <w:rsid w:val="00954FCA"/>
    <w:rsid w:val="009550A2"/>
    <w:rsid w:val="009550F8"/>
    <w:rsid w:val="00955188"/>
    <w:rsid w:val="00955241"/>
    <w:rsid w:val="00955314"/>
    <w:rsid w:val="0095538C"/>
    <w:rsid w:val="009553AE"/>
    <w:rsid w:val="009553BC"/>
    <w:rsid w:val="009553EA"/>
    <w:rsid w:val="00955510"/>
    <w:rsid w:val="009555D8"/>
    <w:rsid w:val="009555F7"/>
    <w:rsid w:val="00955613"/>
    <w:rsid w:val="00955682"/>
    <w:rsid w:val="0095568B"/>
    <w:rsid w:val="009558E3"/>
    <w:rsid w:val="0095596B"/>
    <w:rsid w:val="009559EF"/>
    <w:rsid w:val="00955B31"/>
    <w:rsid w:val="00955B41"/>
    <w:rsid w:val="00955CAD"/>
    <w:rsid w:val="00955CFD"/>
    <w:rsid w:val="00955D17"/>
    <w:rsid w:val="00955DCC"/>
    <w:rsid w:val="00955F12"/>
    <w:rsid w:val="00955F29"/>
    <w:rsid w:val="00955FC2"/>
    <w:rsid w:val="00956044"/>
    <w:rsid w:val="00956129"/>
    <w:rsid w:val="009561E4"/>
    <w:rsid w:val="009561F7"/>
    <w:rsid w:val="0095623F"/>
    <w:rsid w:val="00956257"/>
    <w:rsid w:val="009562E7"/>
    <w:rsid w:val="00956320"/>
    <w:rsid w:val="00956341"/>
    <w:rsid w:val="009563A6"/>
    <w:rsid w:val="00956498"/>
    <w:rsid w:val="009564A1"/>
    <w:rsid w:val="009564C3"/>
    <w:rsid w:val="009565FF"/>
    <w:rsid w:val="00956624"/>
    <w:rsid w:val="00956634"/>
    <w:rsid w:val="009566B3"/>
    <w:rsid w:val="00956726"/>
    <w:rsid w:val="00956766"/>
    <w:rsid w:val="0095677C"/>
    <w:rsid w:val="009567A5"/>
    <w:rsid w:val="009567CD"/>
    <w:rsid w:val="00956807"/>
    <w:rsid w:val="0095683A"/>
    <w:rsid w:val="0095689D"/>
    <w:rsid w:val="009568DE"/>
    <w:rsid w:val="00956933"/>
    <w:rsid w:val="009569CB"/>
    <w:rsid w:val="009569DB"/>
    <w:rsid w:val="00956AA7"/>
    <w:rsid w:val="00956C8D"/>
    <w:rsid w:val="00956CBE"/>
    <w:rsid w:val="00956CC4"/>
    <w:rsid w:val="00956D67"/>
    <w:rsid w:val="00956EC7"/>
    <w:rsid w:val="00956FD0"/>
    <w:rsid w:val="00956FFD"/>
    <w:rsid w:val="00957012"/>
    <w:rsid w:val="0095701D"/>
    <w:rsid w:val="00957129"/>
    <w:rsid w:val="00957164"/>
    <w:rsid w:val="009571FF"/>
    <w:rsid w:val="00957245"/>
    <w:rsid w:val="00957278"/>
    <w:rsid w:val="009572BF"/>
    <w:rsid w:val="00957307"/>
    <w:rsid w:val="00957361"/>
    <w:rsid w:val="00957377"/>
    <w:rsid w:val="00957444"/>
    <w:rsid w:val="00957464"/>
    <w:rsid w:val="00957561"/>
    <w:rsid w:val="009575BD"/>
    <w:rsid w:val="0095768B"/>
    <w:rsid w:val="009576B8"/>
    <w:rsid w:val="009576EF"/>
    <w:rsid w:val="00957773"/>
    <w:rsid w:val="00957778"/>
    <w:rsid w:val="0095777B"/>
    <w:rsid w:val="00957863"/>
    <w:rsid w:val="00957913"/>
    <w:rsid w:val="00957927"/>
    <w:rsid w:val="00957939"/>
    <w:rsid w:val="00957942"/>
    <w:rsid w:val="00957982"/>
    <w:rsid w:val="0095799A"/>
    <w:rsid w:val="009579A9"/>
    <w:rsid w:val="009579B6"/>
    <w:rsid w:val="00957AEA"/>
    <w:rsid w:val="00957B45"/>
    <w:rsid w:val="00957B4D"/>
    <w:rsid w:val="00957B95"/>
    <w:rsid w:val="00957D76"/>
    <w:rsid w:val="00957DDA"/>
    <w:rsid w:val="00957EF6"/>
    <w:rsid w:val="00957F00"/>
    <w:rsid w:val="00957FAF"/>
    <w:rsid w:val="00957FBB"/>
    <w:rsid w:val="00957FEB"/>
    <w:rsid w:val="009600E1"/>
    <w:rsid w:val="009602BC"/>
    <w:rsid w:val="0096032C"/>
    <w:rsid w:val="00960344"/>
    <w:rsid w:val="00960366"/>
    <w:rsid w:val="009603BA"/>
    <w:rsid w:val="009603DA"/>
    <w:rsid w:val="009604D7"/>
    <w:rsid w:val="00960515"/>
    <w:rsid w:val="00960594"/>
    <w:rsid w:val="009605CA"/>
    <w:rsid w:val="00960610"/>
    <w:rsid w:val="0096083A"/>
    <w:rsid w:val="00960846"/>
    <w:rsid w:val="009608FD"/>
    <w:rsid w:val="00960906"/>
    <w:rsid w:val="00960964"/>
    <w:rsid w:val="009609A9"/>
    <w:rsid w:val="009609CF"/>
    <w:rsid w:val="00960A68"/>
    <w:rsid w:val="00960A79"/>
    <w:rsid w:val="00960A7C"/>
    <w:rsid w:val="00960AF1"/>
    <w:rsid w:val="00960AF6"/>
    <w:rsid w:val="00960B0A"/>
    <w:rsid w:val="00960B37"/>
    <w:rsid w:val="00960B51"/>
    <w:rsid w:val="00960B55"/>
    <w:rsid w:val="00960B83"/>
    <w:rsid w:val="00960BD9"/>
    <w:rsid w:val="00960C6B"/>
    <w:rsid w:val="00960C87"/>
    <w:rsid w:val="00960C9F"/>
    <w:rsid w:val="00960E43"/>
    <w:rsid w:val="00960ED5"/>
    <w:rsid w:val="00960F00"/>
    <w:rsid w:val="00960FB3"/>
    <w:rsid w:val="0096107A"/>
    <w:rsid w:val="009610B5"/>
    <w:rsid w:val="00961176"/>
    <w:rsid w:val="009611A6"/>
    <w:rsid w:val="00961270"/>
    <w:rsid w:val="0096129F"/>
    <w:rsid w:val="0096130A"/>
    <w:rsid w:val="00961328"/>
    <w:rsid w:val="00961354"/>
    <w:rsid w:val="009613CE"/>
    <w:rsid w:val="009613D7"/>
    <w:rsid w:val="00961415"/>
    <w:rsid w:val="0096144B"/>
    <w:rsid w:val="009614D0"/>
    <w:rsid w:val="009614F3"/>
    <w:rsid w:val="00961582"/>
    <w:rsid w:val="00961593"/>
    <w:rsid w:val="0096162E"/>
    <w:rsid w:val="009616A6"/>
    <w:rsid w:val="009616AF"/>
    <w:rsid w:val="0096170E"/>
    <w:rsid w:val="00961820"/>
    <w:rsid w:val="009618FF"/>
    <w:rsid w:val="009619B0"/>
    <w:rsid w:val="009619FF"/>
    <w:rsid w:val="00961A2D"/>
    <w:rsid w:val="00961A57"/>
    <w:rsid w:val="00961ABC"/>
    <w:rsid w:val="00961AC8"/>
    <w:rsid w:val="00961AD1"/>
    <w:rsid w:val="00961AE4"/>
    <w:rsid w:val="00961BB4"/>
    <w:rsid w:val="00961BB6"/>
    <w:rsid w:val="00961C26"/>
    <w:rsid w:val="00961C2F"/>
    <w:rsid w:val="00961C8C"/>
    <w:rsid w:val="00961D19"/>
    <w:rsid w:val="00961D63"/>
    <w:rsid w:val="00961DFD"/>
    <w:rsid w:val="00961E2A"/>
    <w:rsid w:val="00961E5B"/>
    <w:rsid w:val="00961E64"/>
    <w:rsid w:val="00961E83"/>
    <w:rsid w:val="00961EC2"/>
    <w:rsid w:val="009620B3"/>
    <w:rsid w:val="00962186"/>
    <w:rsid w:val="00962199"/>
    <w:rsid w:val="00962304"/>
    <w:rsid w:val="009623D9"/>
    <w:rsid w:val="00962476"/>
    <w:rsid w:val="00962535"/>
    <w:rsid w:val="009625DE"/>
    <w:rsid w:val="00962642"/>
    <w:rsid w:val="0096266A"/>
    <w:rsid w:val="009626A8"/>
    <w:rsid w:val="009626EA"/>
    <w:rsid w:val="0096272D"/>
    <w:rsid w:val="00962749"/>
    <w:rsid w:val="00962785"/>
    <w:rsid w:val="009627A4"/>
    <w:rsid w:val="009627E2"/>
    <w:rsid w:val="009627F3"/>
    <w:rsid w:val="0096296B"/>
    <w:rsid w:val="00962A61"/>
    <w:rsid w:val="00962A92"/>
    <w:rsid w:val="00962B54"/>
    <w:rsid w:val="00962B8D"/>
    <w:rsid w:val="00962BBF"/>
    <w:rsid w:val="00962BDC"/>
    <w:rsid w:val="00962C15"/>
    <w:rsid w:val="00962C2F"/>
    <w:rsid w:val="00962C5D"/>
    <w:rsid w:val="00962C6B"/>
    <w:rsid w:val="00962D43"/>
    <w:rsid w:val="00962D5C"/>
    <w:rsid w:val="00962D6E"/>
    <w:rsid w:val="00962DEA"/>
    <w:rsid w:val="00962DFA"/>
    <w:rsid w:val="00962E50"/>
    <w:rsid w:val="00962F72"/>
    <w:rsid w:val="00962FB0"/>
    <w:rsid w:val="00962FD5"/>
    <w:rsid w:val="00963057"/>
    <w:rsid w:val="009630F8"/>
    <w:rsid w:val="00963101"/>
    <w:rsid w:val="00963141"/>
    <w:rsid w:val="009631D4"/>
    <w:rsid w:val="009631E9"/>
    <w:rsid w:val="009631F1"/>
    <w:rsid w:val="00963231"/>
    <w:rsid w:val="00963335"/>
    <w:rsid w:val="00963366"/>
    <w:rsid w:val="009635B9"/>
    <w:rsid w:val="00963618"/>
    <w:rsid w:val="009636D2"/>
    <w:rsid w:val="0096375A"/>
    <w:rsid w:val="00963783"/>
    <w:rsid w:val="00963858"/>
    <w:rsid w:val="009638DA"/>
    <w:rsid w:val="00963921"/>
    <w:rsid w:val="00963956"/>
    <w:rsid w:val="00963973"/>
    <w:rsid w:val="00963A0C"/>
    <w:rsid w:val="00963A39"/>
    <w:rsid w:val="00963A47"/>
    <w:rsid w:val="00963A6B"/>
    <w:rsid w:val="00963B35"/>
    <w:rsid w:val="00963C94"/>
    <w:rsid w:val="00963CC5"/>
    <w:rsid w:val="00963CE9"/>
    <w:rsid w:val="00963D4C"/>
    <w:rsid w:val="00963D8C"/>
    <w:rsid w:val="00963F09"/>
    <w:rsid w:val="00964061"/>
    <w:rsid w:val="00964084"/>
    <w:rsid w:val="009640C4"/>
    <w:rsid w:val="0096419D"/>
    <w:rsid w:val="00964283"/>
    <w:rsid w:val="009642F8"/>
    <w:rsid w:val="0096439F"/>
    <w:rsid w:val="009645D0"/>
    <w:rsid w:val="009646CD"/>
    <w:rsid w:val="00964706"/>
    <w:rsid w:val="00964727"/>
    <w:rsid w:val="009647BD"/>
    <w:rsid w:val="009647D5"/>
    <w:rsid w:val="009647F1"/>
    <w:rsid w:val="00964846"/>
    <w:rsid w:val="009648E7"/>
    <w:rsid w:val="0096494D"/>
    <w:rsid w:val="0096495E"/>
    <w:rsid w:val="00964977"/>
    <w:rsid w:val="0096499A"/>
    <w:rsid w:val="0096499F"/>
    <w:rsid w:val="009649BC"/>
    <w:rsid w:val="00964C2B"/>
    <w:rsid w:val="00964CE4"/>
    <w:rsid w:val="00964CFE"/>
    <w:rsid w:val="00964D16"/>
    <w:rsid w:val="00964D57"/>
    <w:rsid w:val="00964E53"/>
    <w:rsid w:val="00964EB0"/>
    <w:rsid w:val="00964FD2"/>
    <w:rsid w:val="0096503B"/>
    <w:rsid w:val="00965068"/>
    <w:rsid w:val="009650B6"/>
    <w:rsid w:val="00965132"/>
    <w:rsid w:val="0096518E"/>
    <w:rsid w:val="00965223"/>
    <w:rsid w:val="00965225"/>
    <w:rsid w:val="00965302"/>
    <w:rsid w:val="00965429"/>
    <w:rsid w:val="00965489"/>
    <w:rsid w:val="0096548B"/>
    <w:rsid w:val="00965501"/>
    <w:rsid w:val="00965554"/>
    <w:rsid w:val="009655D1"/>
    <w:rsid w:val="0096568F"/>
    <w:rsid w:val="00965702"/>
    <w:rsid w:val="009657DA"/>
    <w:rsid w:val="00965864"/>
    <w:rsid w:val="00965950"/>
    <w:rsid w:val="009659E8"/>
    <w:rsid w:val="00965A32"/>
    <w:rsid w:val="00965A87"/>
    <w:rsid w:val="00965B9D"/>
    <w:rsid w:val="00965BFC"/>
    <w:rsid w:val="00965C0C"/>
    <w:rsid w:val="00965C41"/>
    <w:rsid w:val="00965C5B"/>
    <w:rsid w:val="00965C6F"/>
    <w:rsid w:val="00965D22"/>
    <w:rsid w:val="00965D75"/>
    <w:rsid w:val="00965DF1"/>
    <w:rsid w:val="00965E39"/>
    <w:rsid w:val="00965F24"/>
    <w:rsid w:val="00965F60"/>
    <w:rsid w:val="00966007"/>
    <w:rsid w:val="00966067"/>
    <w:rsid w:val="00966076"/>
    <w:rsid w:val="0096607E"/>
    <w:rsid w:val="009660A2"/>
    <w:rsid w:val="00966121"/>
    <w:rsid w:val="009661AF"/>
    <w:rsid w:val="009661D8"/>
    <w:rsid w:val="009661ED"/>
    <w:rsid w:val="00966214"/>
    <w:rsid w:val="0096625C"/>
    <w:rsid w:val="009662C1"/>
    <w:rsid w:val="009662C9"/>
    <w:rsid w:val="0096651C"/>
    <w:rsid w:val="0096664E"/>
    <w:rsid w:val="009668BA"/>
    <w:rsid w:val="00966939"/>
    <w:rsid w:val="00966993"/>
    <w:rsid w:val="00966A00"/>
    <w:rsid w:val="00966A1E"/>
    <w:rsid w:val="00966A2D"/>
    <w:rsid w:val="00966A44"/>
    <w:rsid w:val="00966A9C"/>
    <w:rsid w:val="00966B42"/>
    <w:rsid w:val="00966B52"/>
    <w:rsid w:val="00966B5F"/>
    <w:rsid w:val="00966BBC"/>
    <w:rsid w:val="00966C18"/>
    <w:rsid w:val="00966C43"/>
    <w:rsid w:val="00966D3A"/>
    <w:rsid w:val="00966E4A"/>
    <w:rsid w:val="00966EC1"/>
    <w:rsid w:val="00966ECE"/>
    <w:rsid w:val="00967016"/>
    <w:rsid w:val="00967061"/>
    <w:rsid w:val="009670B6"/>
    <w:rsid w:val="009670FB"/>
    <w:rsid w:val="0096713E"/>
    <w:rsid w:val="00967147"/>
    <w:rsid w:val="009671C5"/>
    <w:rsid w:val="009671FB"/>
    <w:rsid w:val="00967208"/>
    <w:rsid w:val="009672A8"/>
    <w:rsid w:val="009672A9"/>
    <w:rsid w:val="009672ED"/>
    <w:rsid w:val="00967328"/>
    <w:rsid w:val="0096733F"/>
    <w:rsid w:val="0096736C"/>
    <w:rsid w:val="009674BA"/>
    <w:rsid w:val="009674CC"/>
    <w:rsid w:val="009674F6"/>
    <w:rsid w:val="0096755A"/>
    <w:rsid w:val="009675EE"/>
    <w:rsid w:val="009675F7"/>
    <w:rsid w:val="00967640"/>
    <w:rsid w:val="009676D2"/>
    <w:rsid w:val="009677EE"/>
    <w:rsid w:val="00967808"/>
    <w:rsid w:val="009678B9"/>
    <w:rsid w:val="00967915"/>
    <w:rsid w:val="0096791E"/>
    <w:rsid w:val="0096792B"/>
    <w:rsid w:val="009679CE"/>
    <w:rsid w:val="00967A34"/>
    <w:rsid w:val="00967A58"/>
    <w:rsid w:val="00967A72"/>
    <w:rsid w:val="00967AC1"/>
    <w:rsid w:val="00967B1C"/>
    <w:rsid w:val="00967B83"/>
    <w:rsid w:val="00967BDE"/>
    <w:rsid w:val="00967C02"/>
    <w:rsid w:val="00967C7C"/>
    <w:rsid w:val="00967C87"/>
    <w:rsid w:val="00967C95"/>
    <w:rsid w:val="00967E6C"/>
    <w:rsid w:val="00967ECE"/>
    <w:rsid w:val="00967EFF"/>
    <w:rsid w:val="00967F4C"/>
    <w:rsid w:val="00967F8C"/>
    <w:rsid w:val="00967FBE"/>
    <w:rsid w:val="0097001F"/>
    <w:rsid w:val="00970113"/>
    <w:rsid w:val="00970189"/>
    <w:rsid w:val="009701DB"/>
    <w:rsid w:val="009701F7"/>
    <w:rsid w:val="009701F9"/>
    <w:rsid w:val="00970245"/>
    <w:rsid w:val="00970252"/>
    <w:rsid w:val="00970298"/>
    <w:rsid w:val="009703D3"/>
    <w:rsid w:val="009703F4"/>
    <w:rsid w:val="009704CE"/>
    <w:rsid w:val="0097051B"/>
    <w:rsid w:val="0097052E"/>
    <w:rsid w:val="00970578"/>
    <w:rsid w:val="009705DE"/>
    <w:rsid w:val="00970681"/>
    <w:rsid w:val="00970684"/>
    <w:rsid w:val="0097076C"/>
    <w:rsid w:val="0097084E"/>
    <w:rsid w:val="0097085F"/>
    <w:rsid w:val="00970A12"/>
    <w:rsid w:val="00970A95"/>
    <w:rsid w:val="00970AD8"/>
    <w:rsid w:val="00970BAD"/>
    <w:rsid w:val="00970C58"/>
    <w:rsid w:val="00970CCB"/>
    <w:rsid w:val="00970CF4"/>
    <w:rsid w:val="00970CFE"/>
    <w:rsid w:val="00970D58"/>
    <w:rsid w:val="00970E73"/>
    <w:rsid w:val="00970F5A"/>
    <w:rsid w:val="00970FBA"/>
    <w:rsid w:val="00971032"/>
    <w:rsid w:val="0097103A"/>
    <w:rsid w:val="0097108B"/>
    <w:rsid w:val="00971196"/>
    <w:rsid w:val="009711E3"/>
    <w:rsid w:val="00971250"/>
    <w:rsid w:val="00971297"/>
    <w:rsid w:val="009712A3"/>
    <w:rsid w:val="00971306"/>
    <w:rsid w:val="00971317"/>
    <w:rsid w:val="0097132C"/>
    <w:rsid w:val="0097138E"/>
    <w:rsid w:val="009713CB"/>
    <w:rsid w:val="009713EB"/>
    <w:rsid w:val="00971419"/>
    <w:rsid w:val="00971430"/>
    <w:rsid w:val="00971441"/>
    <w:rsid w:val="009714F1"/>
    <w:rsid w:val="00971580"/>
    <w:rsid w:val="0097161B"/>
    <w:rsid w:val="009716B0"/>
    <w:rsid w:val="009717BD"/>
    <w:rsid w:val="009717EF"/>
    <w:rsid w:val="009718A5"/>
    <w:rsid w:val="00971918"/>
    <w:rsid w:val="00971923"/>
    <w:rsid w:val="0097193A"/>
    <w:rsid w:val="00971949"/>
    <w:rsid w:val="009719C0"/>
    <w:rsid w:val="00971A88"/>
    <w:rsid w:val="00971BC7"/>
    <w:rsid w:val="00971BE1"/>
    <w:rsid w:val="00971C2E"/>
    <w:rsid w:val="00971D13"/>
    <w:rsid w:val="00971D28"/>
    <w:rsid w:val="00971DCF"/>
    <w:rsid w:val="00971E07"/>
    <w:rsid w:val="00971ED7"/>
    <w:rsid w:val="00971EE6"/>
    <w:rsid w:val="00971F3D"/>
    <w:rsid w:val="00971FEE"/>
    <w:rsid w:val="00972026"/>
    <w:rsid w:val="0097210B"/>
    <w:rsid w:val="00972180"/>
    <w:rsid w:val="009721CB"/>
    <w:rsid w:val="009722A8"/>
    <w:rsid w:val="009722E5"/>
    <w:rsid w:val="0097230E"/>
    <w:rsid w:val="00972347"/>
    <w:rsid w:val="00972443"/>
    <w:rsid w:val="009724E1"/>
    <w:rsid w:val="00972534"/>
    <w:rsid w:val="00972538"/>
    <w:rsid w:val="009725EE"/>
    <w:rsid w:val="0097265F"/>
    <w:rsid w:val="0097268F"/>
    <w:rsid w:val="009726C4"/>
    <w:rsid w:val="00972790"/>
    <w:rsid w:val="009727A2"/>
    <w:rsid w:val="009727C6"/>
    <w:rsid w:val="00972844"/>
    <w:rsid w:val="0097297F"/>
    <w:rsid w:val="00972A75"/>
    <w:rsid w:val="00972B99"/>
    <w:rsid w:val="00972C5D"/>
    <w:rsid w:val="00972C6F"/>
    <w:rsid w:val="00972CC4"/>
    <w:rsid w:val="00972CC6"/>
    <w:rsid w:val="00972CFE"/>
    <w:rsid w:val="00972DB5"/>
    <w:rsid w:val="00972E2B"/>
    <w:rsid w:val="00972E6A"/>
    <w:rsid w:val="00973004"/>
    <w:rsid w:val="0097308D"/>
    <w:rsid w:val="00973156"/>
    <w:rsid w:val="00973157"/>
    <w:rsid w:val="009731B5"/>
    <w:rsid w:val="0097326F"/>
    <w:rsid w:val="00973342"/>
    <w:rsid w:val="00973353"/>
    <w:rsid w:val="0097335E"/>
    <w:rsid w:val="009733DD"/>
    <w:rsid w:val="0097340D"/>
    <w:rsid w:val="0097351A"/>
    <w:rsid w:val="0097366A"/>
    <w:rsid w:val="00973703"/>
    <w:rsid w:val="00973711"/>
    <w:rsid w:val="0097379A"/>
    <w:rsid w:val="009737A0"/>
    <w:rsid w:val="009737C1"/>
    <w:rsid w:val="00973804"/>
    <w:rsid w:val="00973842"/>
    <w:rsid w:val="009738A1"/>
    <w:rsid w:val="009738AE"/>
    <w:rsid w:val="009738C1"/>
    <w:rsid w:val="00973934"/>
    <w:rsid w:val="00973967"/>
    <w:rsid w:val="009739B1"/>
    <w:rsid w:val="009739CE"/>
    <w:rsid w:val="009739DD"/>
    <w:rsid w:val="009739E8"/>
    <w:rsid w:val="00973B3E"/>
    <w:rsid w:val="00973B59"/>
    <w:rsid w:val="00973B8C"/>
    <w:rsid w:val="00973C37"/>
    <w:rsid w:val="00973CE7"/>
    <w:rsid w:val="00973CF0"/>
    <w:rsid w:val="00973D40"/>
    <w:rsid w:val="00973D89"/>
    <w:rsid w:val="00973DB1"/>
    <w:rsid w:val="00973DE8"/>
    <w:rsid w:val="00973E88"/>
    <w:rsid w:val="00973F70"/>
    <w:rsid w:val="00974034"/>
    <w:rsid w:val="00974036"/>
    <w:rsid w:val="00974070"/>
    <w:rsid w:val="009741DC"/>
    <w:rsid w:val="0097427A"/>
    <w:rsid w:val="009742DD"/>
    <w:rsid w:val="00974301"/>
    <w:rsid w:val="009743E3"/>
    <w:rsid w:val="0097440A"/>
    <w:rsid w:val="00974582"/>
    <w:rsid w:val="00974636"/>
    <w:rsid w:val="00974691"/>
    <w:rsid w:val="009746C3"/>
    <w:rsid w:val="009746C9"/>
    <w:rsid w:val="0097477A"/>
    <w:rsid w:val="009747DA"/>
    <w:rsid w:val="0097483B"/>
    <w:rsid w:val="009748CD"/>
    <w:rsid w:val="009748D3"/>
    <w:rsid w:val="00974920"/>
    <w:rsid w:val="00974A2B"/>
    <w:rsid w:val="00974AAB"/>
    <w:rsid w:val="00974BBA"/>
    <w:rsid w:val="00974CB8"/>
    <w:rsid w:val="00974D17"/>
    <w:rsid w:val="00974DD5"/>
    <w:rsid w:val="00974E57"/>
    <w:rsid w:val="00974E5B"/>
    <w:rsid w:val="00974E5E"/>
    <w:rsid w:val="009750D3"/>
    <w:rsid w:val="00975225"/>
    <w:rsid w:val="00975230"/>
    <w:rsid w:val="009753C6"/>
    <w:rsid w:val="009753D7"/>
    <w:rsid w:val="009753E8"/>
    <w:rsid w:val="00975409"/>
    <w:rsid w:val="0097545A"/>
    <w:rsid w:val="0097549C"/>
    <w:rsid w:val="009754B8"/>
    <w:rsid w:val="0097558D"/>
    <w:rsid w:val="009755B9"/>
    <w:rsid w:val="009755E1"/>
    <w:rsid w:val="00975670"/>
    <w:rsid w:val="00975698"/>
    <w:rsid w:val="00975714"/>
    <w:rsid w:val="00975729"/>
    <w:rsid w:val="009757A8"/>
    <w:rsid w:val="0097580D"/>
    <w:rsid w:val="00975881"/>
    <w:rsid w:val="009758B1"/>
    <w:rsid w:val="00975922"/>
    <w:rsid w:val="0097594A"/>
    <w:rsid w:val="00975B7C"/>
    <w:rsid w:val="00975BAC"/>
    <w:rsid w:val="00975BDE"/>
    <w:rsid w:val="00975C2D"/>
    <w:rsid w:val="00975C40"/>
    <w:rsid w:val="00975CEB"/>
    <w:rsid w:val="00975CFB"/>
    <w:rsid w:val="00975D55"/>
    <w:rsid w:val="00975D95"/>
    <w:rsid w:val="00975DD4"/>
    <w:rsid w:val="00975DDE"/>
    <w:rsid w:val="00975E56"/>
    <w:rsid w:val="00975EA4"/>
    <w:rsid w:val="00975F28"/>
    <w:rsid w:val="00975F30"/>
    <w:rsid w:val="00975F6D"/>
    <w:rsid w:val="00976006"/>
    <w:rsid w:val="009760C6"/>
    <w:rsid w:val="0097617A"/>
    <w:rsid w:val="00976186"/>
    <w:rsid w:val="009761E6"/>
    <w:rsid w:val="00976332"/>
    <w:rsid w:val="00976366"/>
    <w:rsid w:val="009763A2"/>
    <w:rsid w:val="009764FC"/>
    <w:rsid w:val="00976552"/>
    <w:rsid w:val="00976557"/>
    <w:rsid w:val="00976565"/>
    <w:rsid w:val="009765CD"/>
    <w:rsid w:val="0097661D"/>
    <w:rsid w:val="009766B4"/>
    <w:rsid w:val="00976716"/>
    <w:rsid w:val="00976753"/>
    <w:rsid w:val="0097689C"/>
    <w:rsid w:val="009768DA"/>
    <w:rsid w:val="00976997"/>
    <w:rsid w:val="00976B57"/>
    <w:rsid w:val="00976C12"/>
    <w:rsid w:val="00976D9D"/>
    <w:rsid w:val="00976DC9"/>
    <w:rsid w:val="00976DCB"/>
    <w:rsid w:val="00976EFB"/>
    <w:rsid w:val="00976FFC"/>
    <w:rsid w:val="0097700B"/>
    <w:rsid w:val="00977351"/>
    <w:rsid w:val="009773B9"/>
    <w:rsid w:val="009774E2"/>
    <w:rsid w:val="0097752B"/>
    <w:rsid w:val="00977569"/>
    <w:rsid w:val="00977582"/>
    <w:rsid w:val="00977675"/>
    <w:rsid w:val="009776C0"/>
    <w:rsid w:val="009776CF"/>
    <w:rsid w:val="009776E8"/>
    <w:rsid w:val="00977771"/>
    <w:rsid w:val="009777D9"/>
    <w:rsid w:val="009777EF"/>
    <w:rsid w:val="0097780E"/>
    <w:rsid w:val="0097785F"/>
    <w:rsid w:val="009779B3"/>
    <w:rsid w:val="009779CF"/>
    <w:rsid w:val="00977B95"/>
    <w:rsid w:val="00977BEE"/>
    <w:rsid w:val="00977C09"/>
    <w:rsid w:val="00977C41"/>
    <w:rsid w:val="00977CFB"/>
    <w:rsid w:val="00977E28"/>
    <w:rsid w:val="00977E73"/>
    <w:rsid w:val="00977ED7"/>
    <w:rsid w:val="00977EDF"/>
    <w:rsid w:val="00977EE0"/>
    <w:rsid w:val="00977FEF"/>
    <w:rsid w:val="00980017"/>
    <w:rsid w:val="00980099"/>
    <w:rsid w:val="00980122"/>
    <w:rsid w:val="00980123"/>
    <w:rsid w:val="0098015C"/>
    <w:rsid w:val="00980161"/>
    <w:rsid w:val="00980167"/>
    <w:rsid w:val="0098022B"/>
    <w:rsid w:val="00980274"/>
    <w:rsid w:val="009802D6"/>
    <w:rsid w:val="009802E9"/>
    <w:rsid w:val="0098030A"/>
    <w:rsid w:val="009803D2"/>
    <w:rsid w:val="00980448"/>
    <w:rsid w:val="009804E8"/>
    <w:rsid w:val="009804FA"/>
    <w:rsid w:val="0098050B"/>
    <w:rsid w:val="0098060B"/>
    <w:rsid w:val="00980624"/>
    <w:rsid w:val="00980669"/>
    <w:rsid w:val="0098074B"/>
    <w:rsid w:val="00980755"/>
    <w:rsid w:val="009807CE"/>
    <w:rsid w:val="0098087F"/>
    <w:rsid w:val="00980909"/>
    <w:rsid w:val="00980937"/>
    <w:rsid w:val="009809E5"/>
    <w:rsid w:val="00980A79"/>
    <w:rsid w:val="00980B66"/>
    <w:rsid w:val="00980B7C"/>
    <w:rsid w:val="00980BBF"/>
    <w:rsid w:val="00980BDC"/>
    <w:rsid w:val="00980C2D"/>
    <w:rsid w:val="00980C72"/>
    <w:rsid w:val="00980C8C"/>
    <w:rsid w:val="00980C96"/>
    <w:rsid w:val="00980CFE"/>
    <w:rsid w:val="00980D06"/>
    <w:rsid w:val="00980D42"/>
    <w:rsid w:val="00980D4A"/>
    <w:rsid w:val="00980DBF"/>
    <w:rsid w:val="00980DC8"/>
    <w:rsid w:val="00980DF0"/>
    <w:rsid w:val="00980E67"/>
    <w:rsid w:val="00980EA1"/>
    <w:rsid w:val="00980FA1"/>
    <w:rsid w:val="0098100F"/>
    <w:rsid w:val="00981026"/>
    <w:rsid w:val="00981058"/>
    <w:rsid w:val="009811BD"/>
    <w:rsid w:val="009811D0"/>
    <w:rsid w:val="009811DA"/>
    <w:rsid w:val="00981202"/>
    <w:rsid w:val="00981222"/>
    <w:rsid w:val="009812AB"/>
    <w:rsid w:val="009812C4"/>
    <w:rsid w:val="009812DF"/>
    <w:rsid w:val="0098135C"/>
    <w:rsid w:val="009814E0"/>
    <w:rsid w:val="009814EE"/>
    <w:rsid w:val="0098151E"/>
    <w:rsid w:val="009815BF"/>
    <w:rsid w:val="009815F0"/>
    <w:rsid w:val="00981608"/>
    <w:rsid w:val="00981633"/>
    <w:rsid w:val="0098165E"/>
    <w:rsid w:val="009816A4"/>
    <w:rsid w:val="009816FD"/>
    <w:rsid w:val="009817A3"/>
    <w:rsid w:val="009817B6"/>
    <w:rsid w:val="0098182E"/>
    <w:rsid w:val="00981840"/>
    <w:rsid w:val="00981893"/>
    <w:rsid w:val="0098199A"/>
    <w:rsid w:val="00981A1B"/>
    <w:rsid w:val="00981A54"/>
    <w:rsid w:val="00981C45"/>
    <w:rsid w:val="00981C64"/>
    <w:rsid w:val="00981CAA"/>
    <w:rsid w:val="00981D5F"/>
    <w:rsid w:val="00981DDD"/>
    <w:rsid w:val="00981E0C"/>
    <w:rsid w:val="00981E40"/>
    <w:rsid w:val="00981E71"/>
    <w:rsid w:val="00981E8A"/>
    <w:rsid w:val="00981F37"/>
    <w:rsid w:val="00981F3C"/>
    <w:rsid w:val="00981F49"/>
    <w:rsid w:val="00981F6E"/>
    <w:rsid w:val="00981FB3"/>
    <w:rsid w:val="00982069"/>
    <w:rsid w:val="0098206A"/>
    <w:rsid w:val="00982117"/>
    <w:rsid w:val="0098219C"/>
    <w:rsid w:val="009821F4"/>
    <w:rsid w:val="0098226E"/>
    <w:rsid w:val="009822A2"/>
    <w:rsid w:val="0098233D"/>
    <w:rsid w:val="0098238F"/>
    <w:rsid w:val="0098240E"/>
    <w:rsid w:val="00982457"/>
    <w:rsid w:val="0098250F"/>
    <w:rsid w:val="00982526"/>
    <w:rsid w:val="00982548"/>
    <w:rsid w:val="0098255F"/>
    <w:rsid w:val="0098257B"/>
    <w:rsid w:val="0098257E"/>
    <w:rsid w:val="00982592"/>
    <w:rsid w:val="009825A7"/>
    <w:rsid w:val="0098265E"/>
    <w:rsid w:val="009826FB"/>
    <w:rsid w:val="00982790"/>
    <w:rsid w:val="009827AE"/>
    <w:rsid w:val="009827F4"/>
    <w:rsid w:val="00982855"/>
    <w:rsid w:val="009828AE"/>
    <w:rsid w:val="00982919"/>
    <w:rsid w:val="00982950"/>
    <w:rsid w:val="00982994"/>
    <w:rsid w:val="0098299C"/>
    <w:rsid w:val="009829A6"/>
    <w:rsid w:val="00982A75"/>
    <w:rsid w:val="00982ABD"/>
    <w:rsid w:val="00982B98"/>
    <w:rsid w:val="00982BCD"/>
    <w:rsid w:val="00982BDF"/>
    <w:rsid w:val="00982C83"/>
    <w:rsid w:val="00982CAB"/>
    <w:rsid w:val="00982D19"/>
    <w:rsid w:val="00982DE8"/>
    <w:rsid w:val="00982E2A"/>
    <w:rsid w:val="00982E90"/>
    <w:rsid w:val="00982E9C"/>
    <w:rsid w:val="00982EA4"/>
    <w:rsid w:val="00982EBF"/>
    <w:rsid w:val="00982EE7"/>
    <w:rsid w:val="00982F13"/>
    <w:rsid w:val="00982FC8"/>
    <w:rsid w:val="00982FE1"/>
    <w:rsid w:val="00983148"/>
    <w:rsid w:val="0098325D"/>
    <w:rsid w:val="00983292"/>
    <w:rsid w:val="0098329B"/>
    <w:rsid w:val="009833AA"/>
    <w:rsid w:val="009834B2"/>
    <w:rsid w:val="00983594"/>
    <w:rsid w:val="009835D4"/>
    <w:rsid w:val="00983624"/>
    <w:rsid w:val="009836A7"/>
    <w:rsid w:val="00983742"/>
    <w:rsid w:val="009837B8"/>
    <w:rsid w:val="009837C1"/>
    <w:rsid w:val="00983869"/>
    <w:rsid w:val="00983882"/>
    <w:rsid w:val="0098388C"/>
    <w:rsid w:val="009838E0"/>
    <w:rsid w:val="00983A6F"/>
    <w:rsid w:val="00983B32"/>
    <w:rsid w:val="00983BB2"/>
    <w:rsid w:val="00983BE0"/>
    <w:rsid w:val="00983BE1"/>
    <w:rsid w:val="00983C2A"/>
    <w:rsid w:val="00983C9B"/>
    <w:rsid w:val="00983CA9"/>
    <w:rsid w:val="00983DA1"/>
    <w:rsid w:val="00983E02"/>
    <w:rsid w:val="00983E61"/>
    <w:rsid w:val="00983EC6"/>
    <w:rsid w:val="00984005"/>
    <w:rsid w:val="00984026"/>
    <w:rsid w:val="0098402A"/>
    <w:rsid w:val="009840CC"/>
    <w:rsid w:val="009840E0"/>
    <w:rsid w:val="00984447"/>
    <w:rsid w:val="00984475"/>
    <w:rsid w:val="0098459A"/>
    <w:rsid w:val="00984649"/>
    <w:rsid w:val="00984660"/>
    <w:rsid w:val="00984685"/>
    <w:rsid w:val="0098471E"/>
    <w:rsid w:val="0098487B"/>
    <w:rsid w:val="009848B6"/>
    <w:rsid w:val="0098496A"/>
    <w:rsid w:val="009849EA"/>
    <w:rsid w:val="00984A42"/>
    <w:rsid w:val="00984A4D"/>
    <w:rsid w:val="00984B40"/>
    <w:rsid w:val="00984B95"/>
    <w:rsid w:val="00984BD5"/>
    <w:rsid w:val="00984C10"/>
    <w:rsid w:val="00984CDE"/>
    <w:rsid w:val="00984CF6"/>
    <w:rsid w:val="00984D29"/>
    <w:rsid w:val="00984D37"/>
    <w:rsid w:val="00984D55"/>
    <w:rsid w:val="00984E28"/>
    <w:rsid w:val="00984F13"/>
    <w:rsid w:val="00984F4F"/>
    <w:rsid w:val="00984F8D"/>
    <w:rsid w:val="00984FAC"/>
    <w:rsid w:val="009850F4"/>
    <w:rsid w:val="00985125"/>
    <w:rsid w:val="00985223"/>
    <w:rsid w:val="0098524B"/>
    <w:rsid w:val="00985294"/>
    <w:rsid w:val="009852AB"/>
    <w:rsid w:val="009852F1"/>
    <w:rsid w:val="00985321"/>
    <w:rsid w:val="00985334"/>
    <w:rsid w:val="0098534E"/>
    <w:rsid w:val="00985360"/>
    <w:rsid w:val="00985380"/>
    <w:rsid w:val="00985396"/>
    <w:rsid w:val="0098539E"/>
    <w:rsid w:val="0098542E"/>
    <w:rsid w:val="0098544F"/>
    <w:rsid w:val="00985520"/>
    <w:rsid w:val="00985551"/>
    <w:rsid w:val="009855E5"/>
    <w:rsid w:val="0098567B"/>
    <w:rsid w:val="009856E7"/>
    <w:rsid w:val="009857A7"/>
    <w:rsid w:val="0098582F"/>
    <w:rsid w:val="0098585F"/>
    <w:rsid w:val="00985919"/>
    <w:rsid w:val="00985981"/>
    <w:rsid w:val="00985AD0"/>
    <w:rsid w:val="00985B4A"/>
    <w:rsid w:val="00985BD4"/>
    <w:rsid w:val="00985C05"/>
    <w:rsid w:val="00985C2A"/>
    <w:rsid w:val="00985C8D"/>
    <w:rsid w:val="00985D8B"/>
    <w:rsid w:val="00985DF3"/>
    <w:rsid w:val="00985F4D"/>
    <w:rsid w:val="00985FA1"/>
    <w:rsid w:val="009860A7"/>
    <w:rsid w:val="0098610A"/>
    <w:rsid w:val="00986171"/>
    <w:rsid w:val="00986175"/>
    <w:rsid w:val="00986189"/>
    <w:rsid w:val="00986192"/>
    <w:rsid w:val="009861A4"/>
    <w:rsid w:val="009861C5"/>
    <w:rsid w:val="00986206"/>
    <w:rsid w:val="00986278"/>
    <w:rsid w:val="0098636C"/>
    <w:rsid w:val="009863DB"/>
    <w:rsid w:val="0098641E"/>
    <w:rsid w:val="00986551"/>
    <w:rsid w:val="00986647"/>
    <w:rsid w:val="00986681"/>
    <w:rsid w:val="009866B6"/>
    <w:rsid w:val="0098674D"/>
    <w:rsid w:val="009867FB"/>
    <w:rsid w:val="00986808"/>
    <w:rsid w:val="00986815"/>
    <w:rsid w:val="00986878"/>
    <w:rsid w:val="00986894"/>
    <w:rsid w:val="009868EB"/>
    <w:rsid w:val="009869DE"/>
    <w:rsid w:val="00986A90"/>
    <w:rsid w:val="00986AEF"/>
    <w:rsid w:val="00986B43"/>
    <w:rsid w:val="00986BC5"/>
    <w:rsid w:val="00986C27"/>
    <w:rsid w:val="00986C2D"/>
    <w:rsid w:val="00986C32"/>
    <w:rsid w:val="00986C3B"/>
    <w:rsid w:val="00986C53"/>
    <w:rsid w:val="00986D22"/>
    <w:rsid w:val="00986E0D"/>
    <w:rsid w:val="00986E94"/>
    <w:rsid w:val="00986EA9"/>
    <w:rsid w:val="00986ED2"/>
    <w:rsid w:val="00986EE9"/>
    <w:rsid w:val="00986F30"/>
    <w:rsid w:val="00986F79"/>
    <w:rsid w:val="0098706B"/>
    <w:rsid w:val="0098712C"/>
    <w:rsid w:val="0098714D"/>
    <w:rsid w:val="0098723E"/>
    <w:rsid w:val="00987244"/>
    <w:rsid w:val="0098737B"/>
    <w:rsid w:val="00987385"/>
    <w:rsid w:val="009873D3"/>
    <w:rsid w:val="009873E0"/>
    <w:rsid w:val="009874E0"/>
    <w:rsid w:val="00987506"/>
    <w:rsid w:val="00987545"/>
    <w:rsid w:val="009875A5"/>
    <w:rsid w:val="00987635"/>
    <w:rsid w:val="0098767B"/>
    <w:rsid w:val="009876B8"/>
    <w:rsid w:val="00987746"/>
    <w:rsid w:val="0098779D"/>
    <w:rsid w:val="00987872"/>
    <w:rsid w:val="0098794D"/>
    <w:rsid w:val="00987985"/>
    <w:rsid w:val="009879EF"/>
    <w:rsid w:val="00987AC8"/>
    <w:rsid w:val="00987B4C"/>
    <w:rsid w:val="00987BC4"/>
    <w:rsid w:val="00987BE0"/>
    <w:rsid w:val="00987BE5"/>
    <w:rsid w:val="00987C82"/>
    <w:rsid w:val="00987D0B"/>
    <w:rsid w:val="00987D13"/>
    <w:rsid w:val="00987D1F"/>
    <w:rsid w:val="00987D3C"/>
    <w:rsid w:val="00987D94"/>
    <w:rsid w:val="00987E14"/>
    <w:rsid w:val="00987ED1"/>
    <w:rsid w:val="00987EF5"/>
    <w:rsid w:val="00987EFA"/>
    <w:rsid w:val="00987F06"/>
    <w:rsid w:val="00987F46"/>
    <w:rsid w:val="00987F72"/>
    <w:rsid w:val="00987FA9"/>
    <w:rsid w:val="00987FBD"/>
    <w:rsid w:val="00987FCF"/>
    <w:rsid w:val="0099013C"/>
    <w:rsid w:val="00990173"/>
    <w:rsid w:val="009901AC"/>
    <w:rsid w:val="00990200"/>
    <w:rsid w:val="009902E3"/>
    <w:rsid w:val="0099030E"/>
    <w:rsid w:val="0099033A"/>
    <w:rsid w:val="009904A0"/>
    <w:rsid w:val="009904F8"/>
    <w:rsid w:val="00990538"/>
    <w:rsid w:val="009905C6"/>
    <w:rsid w:val="009905CE"/>
    <w:rsid w:val="009905F6"/>
    <w:rsid w:val="0099066E"/>
    <w:rsid w:val="009906B4"/>
    <w:rsid w:val="009906BA"/>
    <w:rsid w:val="00990720"/>
    <w:rsid w:val="0099079F"/>
    <w:rsid w:val="009908EC"/>
    <w:rsid w:val="009909F3"/>
    <w:rsid w:val="009909F9"/>
    <w:rsid w:val="00990A4B"/>
    <w:rsid w:val="00990B23"/>
    <w:rsid w:val="00990B30"/>
    <w:rsid w:val="00990B66"/>
    <w:rsid w:val="00990C64"/>
    <w:rsid w:val="00990C7B"/>
    <w:rsid w:val="00990CB1"/>
    <w:rsid w:val="00990CD4"/>
    <w:rsid w:val="00990D84"/>
    <w:rsid w:val="00990DE6"/>
    <w:rsid w:val="00990DEF"/>
    <w:rsid w:val="00990EC7"/>
    <w:rsid w:val="00990EE0"/>
    <w:rsid w:val="00990F83"/>
    <w:rsid w:val="00990F8A"/>
    <w:rsid w:val="00990FDC"/>
    <w:rsid w:val="0099100F"/>
    <w:rsid w:val="00991117"/>
    <w:rsid w:val="0099117F"/>
    <w:rsid w:val="009911AD"/>
    <w:rsid w:val="0099133B"/>
    <w:rsid w:val="009913B9"/>
    <w:rsid w:val="00991420"/>
    <w:rsid w:val="00991502"/>
    <w:rsid w:val="009915AE"/>
    <w:rsid w:val="00991729"/>
    <w:rsid w:val="009917DF"/>
    <w:rsid w:val="009917F5"/>
    <w:rsid w:val="00991849"/>
    <w:rsid w:val="00991929"/>
    <w:rsid w:val="00991930"/>
    <w:rsid w:val="0099197A"/>
    <w:rsid w:val="00991A52"/>
    <w:rsid w:val="00991A7E"/>
    <w:rsid w:val="00991A86"/>
    <w:rsid w:val="00991A9D"/>
    <w:rsid w:val="00991AA8"/>
    <w:rsid w:val="00991AFC"/>
    <w:rsid w:val="00991C13"/>
    <w:rsid w:val="00991CE0"/>
    <w:rsid w:val="00991D46"/>
    <w:rsid w:val="00991D99"/>
    <w:rsid w:val="00991DA2"/>
    <w:rsid w:val="00991DED"/>
    <w:rsid w:val="00991F10"/>
    <w:rsid w:val="00991F7E"/>
    <w:rsid w:val="00991F98"/>
    <w:rsid w:val="00991FDD"/>
    <w:rsid w:val="00992144"/>
    <w:rsid w:val="00992227"/>
    <w:rsid w:val="0099228B"/>
    <w:rsid w:val="00992332"/>
    <w:rsid w:val="00992340"/>
    <w:rsid w:val="00992447"/>
    <w:rsid w:val="009924A7"/>
    <w:rsid w:val="009924B2"/>
    <w:rsid w:val="00992544"/>
    <w:rsid w:val="009925BA"/>
    <w:rsid w:val="0099266D"/>
    <w:rsid w:val="00992679"/>
    <w:rsid w:val="009926E7"/>
    <w:rsid w:val="00992740"/>
    <w:rsid w:val="009927AD"/>
    <w:rsid w:val="009927AE"/>
    <w:rsid w:val="009927BE"/>
    <w:rsid w:val="00992830"/>
    <w:rsid w:val="00992887"/>
    <w:rsid w:val="00992923"/>
    <w:rsid w:val="00992A1B"/>
    <w:rsid w:val="00992A79"/>
    <w:rsid w:val="00992C50"/>
    <w:rsid w:val="00992C8B"/>
    <w:rsid w:val="00992CB9"/>
    <w:rsid w:val="00992CEF"/>
    <w:rsid w:val="00992D79"/>
    <w:rsid w:val="00992E3F"/>
    <w:rsid w:val="00992EA1"/>
    <w:rsid w:val="00992EEE"/>
    <w:rsid w:val="00992F64"/>
    <w:rsid w:val="009930A3"/>
    <w:rsid w:val="009930A9"/>
    <w:rsid w:val="009930F8"/>
    <w:rsid w:val="009932AF"/>
    <w:rsid w:val="00993345"/>
    <w:rsid w:val="00993363"/>
    <w:rsid w:val="009933B0"/>
    <w:rsid w:val="009933C3"/>
    <w:rsid w:val="009934B0"/>
    <w:rsid w:val="009934D2"/>
    <w:rsid w:val="0099350B"/>
    <w:rsid w:val="0099351F"/>
    <w:rsid w:val="0099357C"/>
    <w:rsid w:val="009935B8"/>
    <w:rsid w:val="009935BB"/>
    <w:rsid w:val="009935CB"/>
    <w:rsid w:val="009935D4"/>
    <w:rsid w:val="00993697"/>
    <w:rsid w:val="009937D7"/>
    <w:rsid w:val="00993875"/>
    <w:rsid w:val="009939A4"/>
    <w:rsid w:val="00993B15"/>
    <w:rsid w:val="00993B4F"/>
    <w:rsid w:val="00993B75"/>
    <w:rsid w:val="00993B84"/>
    <w:rsid w:val="00993C16"/>
    <w:rsid w:val="00993C2C"/>
    <w:rsid w:val="00993C66"/>
    <w:rsid w:val="00993C7D"/>
    <w:rsid w:val="00993D79"/>
    <w:rsid w:val="00993E6C"/>
    <w:rsid w:val="00993ED9"/>
    <w:rsid w:val="00993F7F"/>
    <w:rsid w:val="00993F9C"/>
    <w:rsid w:val="00993FAC"/>
    <w:rsid w:val="00993FB1"/>
    <w:rsid w:val="00993FB4"/>
    <w:rsid w:val="00993FBB"/>
    <w:rsid w:val="00993FBC"/>
    <w:rsid w:val="00994056"/>
    <w:rsid w:val="0099413F"/>
    <w:rsid w:val="009941C6"/>
    <w:rsid w:val="009943D2"/>
    <w:rsid w:val="00994449"/>
    <w:rsid w:val="00994484"/>
    <w:rsid w:val="009944A7"/>
    <w:rsid w:val="009945A5"/>
    <w:rsid w:val="009945B7"/>
    <w:rsid w:val="00994664"/>
    <w:rsid w:val="0099466D"/>
    <w:rsid w:val="00994673"/>
    <w:rsid w:val="009946A5"/>
    <w:rsid w:val="009946C6"/>
    <w:rsid w:val="009946D8"/>
    <w:rsid w:val="0099474D"/>
    <w:rsid w:val="00994789"/>
    <w:rsid w:val="00994874"/>
    <w:rsid w:val="009948B9"/>
    <w:rsid w:val="009948E0"/>
    <w:rsid w:val="00994A2A"/>
    <w:rsid w:val="00994A42"/>
    <w:rsid w:val="00994ACD"/>
    <w:rsid w:val="00994B02"/>
    <w:rsid w:val="00994B6D"/>
    <w:rsid w:val="00994B91"/>
    <w:rsid w:val="00994C39"/>
    <w:rsid w:val="00994C67"/>
    <w:rsid w:val="00994CEF"/>
    <w:rsid w:val="00994CF7"/>
    <w:rsid w:val="00994D4D"/>
    <w:rsid w:val="00994DAB"/>
    <w:rsid w:val="00994F22"/>
    <w:rsid w:val="00994F6B"/>
    <w:rsid w:val="00994F92"/>
    <w:rsid w:val="00995057"/>
    <w:rsid w:val="009952E1"/>
    <w:rsid w:val="00995304"/>
    <w:rsid w:val="00995337"/>
    <w:rsid w:val="009954C7"/>
    <w:rsid w:val="009954D6"/>
    <w:rsid w:val="0099557F"/>
    <w:rsid w:val="009955AB"/>
    <w:rsid w:val="009955ED"/>
    <w:rsid w:val="00995678"/>
    <w:rsid w:val="00995736"/>
    <w:rsid w:val="00995754"/>
    <w:rsid w:val="00995783"/>
    <w:rsid w:val="009957E0"/>
    <w:rsid w:val="00995885"/>
    <w:rsid w:val="0099589A"/>
    <w:rsid w:val="009958B2"/>
    <w:rsid w:val="009959F0"/>
    <w:rsid w:val="009959FB"/>
    <w:rsid w:val="00995AD1"/>
    <w:rsid w:val="00995B0A"/>
    <w:rsid w:val="00995BA9"/>
    <w:rsid w:val="00995CA5"/>
    <w:rsid w:val="00995CAC"/>
    <w:rsid w:val="00995DFF"/>
    <w:rsid w:val="00995EBC"/>
    <w:rsid w:val="00995EDC"/>
    <w:rsid w:val="00995EDE"/>
    <w:rsid w:val="00995F05"/>
    <w:rsid w:val="00995F1F"/>
    <w:rsid w:val="00995F35"/>
    <w:rsid w:val="00996089"/>
    <w:rsid w:val="009960BD"/>
    <w:rsid w:val="009960EC"/>
    <w:rsid w:val="009961A8"/>
    <w:rsid w:val="00996265"/>
    <w:rsid w:val="00996268"/>
    <w:rsid w:val="0099626F"/>
    <w:rsid w:val="009962BD"/>
    <w:rsid w:val="009963C4"/>
    <w:rsid w:val="00996494"/>
    <w:rsid w:val="009964BC"/>
    <w:rsid w:val="0099651E"/>
    <w:rsid w:val="0099654D"/>
    <w:rsid w:val="00996592"/>
    <w:rsid w:val="009965F1"/>
    <w:rsid w:val="00996687"/>
    <w:rsid w:val="0099671A"/>
    <w:rsid w:val="0099672F"/>
    <w:rsid w:val="0099674A"/>
    <w:rsid w:val="00996810"/>
    <w:rsid w:val="00996849"/>
    <w:rsid w:val="0099684E"/>
    <w:rsid w:val="009968D0"/>
    <w:rsid w:val="00996905"/>
    <w:rsid w:val="009969AA"/>
    <w:rsid w:val="00996A01"/>
    <w:rsid w:val="00996A1F"/>
    <w:rsid w:val="00996AD3"/>
    <w:rsid w:val="00996AFB"/>
    <w:rsid w:val="00996B1E"/>
    <w:rsid w:val="00996CCA"/>
    <w:rsid w:val="00996D03"/>
    <w:rsid w:val="00996D12"/>
    <w:rsid w:val="00996D3C"/>
    <w:rsid w:val="00996D40"/>
    <w:rsid w:val="00996D42"/>
    <w:rsid w:val="00996D89"/>
    <w:rsid w:val="00996DF0"/>
    <w:rsid w:val="00996E12"/>
    <w:rsid w:val="00996E4D"/>
    <w:rsid w:val="00996E8D"/>
    <w:rsid w:val="00996EA7"/>
    <w:rsid w:val="00996EBE"/>
    <w:rsid w:val="00996EDE"/>
    <w:rsid w:val="0099701E"/>
    <w:rsid w:val="00997054"/>
    <w:rsid w:val="0099705A"/>
    <w:rsid w:val="00997081"/>
    <w:rsid w:val="009970A0"/>
    <w:rsid w:val="009970FB"/>
    <w:rsid w:val="009971DD"/>
    <w:rsid w:val="00997292"/>
    <w:rsid w:val="009972D2"/>
    <w:rsid w:val="009972EB"/>
    <w:rsid w:val="009972F6"/>
    <w:rsid w:val="00997322"/>
    <w:rsid w:val="00997324"/>
    <w:rsid w:val="00997370"/>
    <w:rsid w:val="0099740D"/>
    <w:rsid w:val="0099767F"/>
    <w:rsid w:val="00997741"/>
    <w:rsid w:val="009977CA"/>
    <w:rsid w:val="009977D5"/>
    <w:rsid w:val="009977F1"/>
    <w:rsid w:val="00997865"/>
    <w:rsid w:val="0099788B"/>
    <w:rsid w:val="009978CF"/>
    <w:rsid w:val="009978DD"/>
    <w:rsid w:val="00997901"/>
    <w:rsid w:val="0099797E"/>
    <w:rsid w:val="009979CD"/>
    <w:rsid w:val="00997A1F"/>
    <w:rsid w:val="00997A50"/>
    <w:rsid w:val="00997AF4"/>
    <w:rsid w:val="00997B2A"/>
    <w:rsid w:val="00997B3E"/>
    <w:rsid w:val="00997B4A"/>
    <w:rsid w:val="00997B80"/>
    <w:rsid w:val="00997B9C"/>
    <w:rsid w:val="00997C34"/>
    <w:rsid w:val="00997D18"/>
    <w:rsid w:val="00997D27"/>
    <w:rsid w:val="00997E2C"/>
    <w:rsid w:val="00997E53"/>
    <w:rsid w:val="00997E63"/>
    <w:rsid w:val="00997EA3"/>
    <w:rsid w:val="00997F3F"/>
    <w:rsid w:val="00997FB4"/>
    <w:rsid w:val="009A0076"/>
    <w:rsid w:val="009A009A"/>
    <w:rsid w:val="009A009E"/>
    <w:rsid w:val="009A0318"/>
    <w:rsid w:val="009A03C7"/>
    <w:rsid w:val="009A046C"/>
    <w:rsid w:val="009A053A"/>
    <w:rsid w:val="009A05A3"/>
    <w:rsid w:val="009A05EF"/>
    <w:rsid w:val="009A0653"/>
    <w:rsid w:val="009A06A0"/>
    <w:rsid w:val="009A06CE"/>
    <w:rsid w:val="009A07C7"/>
    <w:rsid w:val="009A07EA"/>
    <w:rsid w:val="009A0951"/>
    <w:rsid w:val="009A0995"/>
    <w:rsid w:val="009A099B"/>
    <w:rsid w:val="009A09D3"/>
    <w:rsid w:val="009A09E8"/>
    <w:rsid w:val="009A0A19"/>
    <w:rsid w:val="009A0ACC"/>
    <w:rsid w:val="009A0B47"/>
    <w:rsid w:val="009A0CB2"/>
    <w:rsid w:val="009A0D39"/>
    <w:rsid w:val="009A0E21"/>
    <w:rsid w:val="009A0E55"/>
    <w:rsid w:val="009A0EB2"/>
    <w:rsid w:val="009A0F3D"/>
    <w:rsid w:val="009A10DD"/>
    <w:rsid w:val="009A1138"/>
    <w:rsid w:val="009A11F7"/>
    <w:rsid w:val="009A120C"/>
    <w:rsid w:val="009A1264"/>
    <w:rsid w:val="009A1295"/>
    <w:rsid w:val="009A12EA"/>
    <w:rsid w:val="009A1350"/>
    <w:rsid w:val="009A142B"/>
    <w:rsid w:val="009A156D"/>
    <w:rsid w:val="009A15BC"/>
    <w:rsid w:val="009A1674"/>
    <w:rsid w:val="009A16D8"/>
    <w:rsid w:val="009A174C"/>
    <w:rsid w:val="009A17AA"/>
    <w:rsid w:val="009A1821"/>
    <w:rsid w:val="009A188B"/>
    <w:rsid w:val="009A18C7"/>
    <w:rsid w:val="009A18E5"/>
    <w:rsid w:val="009A1902"/>
    <w:rsid w:val="009A1952"/>
    <w:rsid w:val="009A1B36"/>
    <w:rsid w:val="009A1BD1"/>
    <w:rsid w:val="009A1C96"/>
    <w:rsid w:val="009A1E02"/>
    <w:rsid w:val="009A1F83"/>
    <w:rsid w:val="009A1FE0"/>
    <w:rsid w:val="009A20B1"/>
    <w:rsid w:val="009A20F9"/>
    <w:rsid w:val="009A21FB"/>
    <w:rsid w:val="009A2207"/>
    <w:rsid w:val="009A229A"/>
    <w:rsid w:val="009A229C"/>
    <w:rsid w:val="009A2369"/>
    <w:rsid w:val="009A239D"/>
    <w:rsid w:val="009A23A3"/>
    <w:rsid w:val="009A23EB"/>
    <w:rsid w:val="009A2442"/>
    <w:rsid w:val="009A2486"/>
    <w:rsid w:val="009A24A3"/>
    <w:rsid w:val="009A2502"/>
    <w:rsid w:val="009A252A"/>
    <w:rsid w:val="009A2576"/>
    <w:rsid w:val="009A2577"/>
    <w:rsid w:val="009A25BC"/>
    <w:rsid w:val="009A25D4"/>
    <w:rsid w:val="009A2629"/>
    <w:rsid w:val="009A262F"/>
    <w:rsid w:val="009A264E"/>
    <w:rsid w:val="009A2699"/>
    <w:rsid w:val="009A26AC"/>
    <w:rsid w:val="009A2767"/>
    <w:rsid w:val="009A277F"/>
    <w:rsid w:val="009A27C8"/>
    <w:rsid w:val="009A2868"/>
    <w:rsid w:val="009A28E2"/>
    <w:rsid w:val="009A28F8"/>
    <w:rsid w:val="009A293E"/>
    <w:rsid w:val="009A29FB"/>
    <w:rsid w:val="009A2A37"/>
    <w:rsid w:val="009A2B75"/>
    <w:rsid w:val="009A2C0F"/>
    <w:rsid w:val="009A2E7D"/>
    <w:rsid w:val="009A2EDA"/>
    <w:rsid w:val="009A2F08"/>
    <w:rsid w:val="009A2F7D"/>
    <w:rsid w:val="009A2F9F"/>
    <w:rsid w:val="009A2FA5"/>
    <w:rsid w:val="009A30D4"/>
    <w:rsid w:val="009A3346"/>
    <w:rsid w:val="009A339B"/>
    <w:rsid w:val="009A33F8"/>
    <w:rsid w:val="009A3450"/>
    <w:rsid w:val="009A3482"/>
    <w:rsid w:val="009A3502"/>
    <w:rsid w:val="009A3589"/>
    <w:rsid w:val="009A359E"/>
    <w:rsid w:val="009A363A"/>
    <w:rsid w:val="009A36E7"/>
    <w:rsid w:val="009A378A"/>
    <w:rsid w:val="009A37F0"/>
    <w:rsid w:val="009A381D"/>
    <w:rsid w:val="009A38B7"/>
    <w:rsid w:val="009A38CA"/>
    <w:rsid w:val="009A38DA"/>
    <w:rsid w:val="009A38F1"/>
    <w:rsid w:val="009A394D"/>
    <w:rsid w:val="009A3A17"/>
    <w:rsid w:val="009A3A6E"/>
    <w:rsid w:val="009A3A9D"/>
    <w:rsid w:val="009A3B10"/>
    <w:rsid w:val="009A3B28"/>
    <w:rsid w:val="009A3B32"/>
    <w:rsid w:val="009A3B49"/>
    <w:rsid w:val="009A3B6E"/>
    <w:rsid w:val="009A3C17"/>
    <w:rsid w:val="009A3CD3"/>
    <w:rsid w:val="009A3CEA"/>
    <w:rsid w:val="009A3D78"/>
    <w:rsid w:val="009A3DE2"/>
    <w:rsid w:val="009A3E2A"/>
    <w:rsid w:val="009A3EBD"/>
    <w:rsid w:val="009A3F1F"/>
    <w:rsid w:val="009A3F62"/>
    <w:rsid w:val="009A3F9B"/>
    <w:rsid w:val="009A4058"/>
    <w:rsid w:val="009A410E"/>
    <w:rsid w:val="009A4176"/>
    <w:rsid w:val="009A41CC"/>
    <w:rsid w:val="009A4240"/>
    <w:rsid w:val="009A4265"/>
    <w:rsid w:val="009A4271"/>
    <w:rsid w:val="009A42DC"/>
    <w:rsid w:val="009A42F0"/>
    <w:rsid w:val="009A43B7"/>
    <w:rsid w:val="009A440E"/>
    <w:rsid w:val="009A4411"/>
    <w:rsid w:val="009A4457"/>
    <w:rsid w:val="009A44CF"/>
    <w:rsid w:val="009A44D1"/>
    <w:rsid w:val="009A45C5"/>
    <w:rsid w:val="009A45CA"/>
    <w:rsid w:val="009A4646"/>
    <w:rsid w:val="009A47C5"/>
    <w:rsid w:val="009A4842"/>
    <w:rsid w:val="009A48CB"/>
    <w:rsid w:val="009A48F2"/>
    <w:rsid w:val="009A4917"/>
    <w:rsid w:val="009A491B"/>
    <w:rsid w:val="009A4952"/>
    <w:rsid w:val="009A49AE"/>
    <w:rsid w:val="009A49BB"/>
    <w:rsid w:val="009A49C8"/>
    <w:rsid w:val="009A4A80"/>
    <w:rsid w:val="009A4A97"/>
    <w:rsid w:val="009A4B3F"/>
    <w:rsid w:val="009A4C53"/>
    <w:rsid w:val="009A4CED"/>
    <w:rsid w:val="009A4D37"/>
    <w:rsid w:val="009A4E23"/>
    <w:rsid w:val="009A4EE7"/>
    <w:rsid w:val="009A4EEB"/>
    <w:rsid w:val="009A4EF3"/>
    <w:rsid w:val="009A4F2D"/>
    <w:rsid w:val="009A4F41"/>
    <w:rsid w:val="009A4F97"/>
    <w:rsid w:val="009A503A"/>
    <w:rsid w:val="009A50A4"/>
    <w:rsid w:val="009A50BE"/>
    <w:rsid w:val="009A5111"/>
    <w:rsid w:val="009A5169"/>
    <w:rsid w:val="009A518C"/>
    <w:rsid w:val="009A51DB"/>
    <w:rsid w:val="009A51EC"/>
    <w:rsid w:val="009A51F1"/>
    <w:rsid w:val="009A535D"/>
    <w:rsid w:val="009A539F"/>
    <w:rsid w:val="009A53E3"/>
    <w:rsid w:val="009A5449"/>
    <w:rsid w:val="009A5508"/>
    <w:rsid w:val="009A55A1"/>
    <w:rsid w:val="009A55D4"/>
    <w:rsid w:val="009A55ED"/>
    <w:rsid w:val="009A574E"/>
    <w:rsid w:val="009A5756"/>
    <w:rsid w:val="009A57A9"/>
    <w:rsid w:val="009A5860"/>
    <w:rsid w:val="009A58F1"/>
    <w:rsid w:val="009A58FC"/>
    <w:rsid w:val="009A5983"/>
    <w:rsid w:val="009A5A4F"/>
    <w:rsid w:val="009A5B94"/>
    <w:rsid w:val="009A5BA0"/>
    <w:rsid w:val="009A5C07"/>
    <w:rsid w:val="009A5C58"/>
    <w:rsid w:val="009A5C7D"/>
    <w:rsid w:val="009A5C81"/>
    <w:rsid w:val="009A5CD8"/>
    <w:rsid w:val="009A5E4F"/>
    <w:rsid w:val="009A5EB0"/>
    <w:rsid w:val="009A5F89"/>
    <w:rsid w:val="009A60C3"/>
    <w:rsid w:val="009A6103"/>
    <w:rsid w:val="009A62BF"/>
    <w:rsid w:val="009A62C8"/>
    <w:rsid w:val="009A6328"/>
    <w:rsid w:val="009A639E"/>
    <w:rsid w:val="009A63B0"/>
    <w:rsid w:val="009A63D3"/>
    <w:rsid w:val="009A64CA"/>
    <w:rsid w:val="009A64D0"/>
    <w:rsid w:val="009A6537"/>
    <w:rsid w:val="009A6650"/>
    <w:rsid w:val="009A666E"/>
    <w:rsid w:val="009A67DC"/>
    <w:rsid w:val="009A692E"/>
    <w:rsid w:val="009A6937"/>
    <w:rsid w:val="009A69ED"/>
    <w:rsid w:val="009A6A0D"/>
    <w:rsid w:val="009A6A31"/>
    <w:rsid w:val="009A6A45"/>
    <w:rsid w:val="009A6A8D"/>
    <w:rsid w:val="009A6B29"/>
    <w:rsid w:val="009A6B2B"/>
    <w:rsid w:val="009A6B87"/>
    <w:rsid w:val="009A6BA7"/>
    <w:rsid w:val="009A6C2F"/>
    <w:rsid w:val="009A6C47"/>
    <w:rsid w:val="009A6C72"/>
    <w:rsid w:val="009A6C90"/>
    <w:rsid w:val="009A6CFC"/>
    <w:rsid w:val="009A6D88"/>
    <w:rsid w:val="009A6D98"/>
    <w:rsid w:val="009A6DDE"/>
    <w:rsid w:val="009A6DF6"/>
    <w:rsid w:val="009A6E0B"/>
    <w:rsid w:val="009A6E8B"/>
    <w:rsid w:val="009A6EB2"/>
    <w:rsid w:val="009A6F01"/>
    <w:rsid w:val="009A6F35"/>
    <w:rsid w:val="009A6F6A"/>
    <w:rsid w:val="009A7049"/>
    <w:rsid w:val="009A70E1"/>
    <w:rsid w:val="009A712D"/>
    <w:rsid w:val="009A713C"/>
    <w:rsid w:val="009A71A2"/>
    <w:rsid w:val="009A71A8"/>
    <w:rsid w:val="009A71F0"/>
    <w:rsid w:val="009A72F9"/>
    <w:rsid w:val="009A7330"/>
    <w:rsid w:val="009A7392"/>
    <w:rsid w:val="009A73D9"/>
    <w:rsid w:val="009A7408"/>
    <w:rsid w:val="009A740B"/>
    <w:rsid w:val="009A74EB"/>
    <w:rsid w:val="009A7528"/>
    <w:rsid w:val="009A7541"/>
    <w:rsid w:val="009A755A"/>
    <w:rsid w:val="009A7584"/>
    <w:rsid w:val="009A7831"/>
    <w:rsid w:val="009A7847"/>
    <w:rsid w:val="009A7852"/>
    <w:rsid w:val="009A78EA"/>
    <w:rsid w:val="009A791A"/>
    <w:rsid w:val="009A793E"/>
    <w:rsid w:val="009A7942"/>
    <w:rsid w:val="009A79A2"/>
    <w:rsid w:val="009A7A48"/>
    <w:rsid w:val="009A7A52"/>
    <w:rsid w:val="009A7AC5"/>
    <w:rsid w:val="009A7AE2"/>
    <w:rsid w:val="009A7B14"/>
    <w:rsid w:val="009A7C51"/>
    <w:rsid w:val="009A7CF6"/>
    <w:rsid w:val="009A7D53"/>
    <w:rsid w:val="009A7E3A"/>
    <w:rsid w:val="009A7EB4"/>
    <w:rsid w:val="009A7F81"/>
    <w:rsid w:val="009A7FEF"/>
    <w:rsid w:val="009B002D"/>
    <w:rsid w:val="009B0042"/>
    <w:rsid w:val="009B0132"/>
    <w:rsid w:val="009B0183"/>
    <w:rsid w:val="009B026F"/>
    <w:rsid w:val="009B02DB"/>
    <w:rsid w:val="009B02FE"/>
    <w:rsid w:val="009B03B0"/>
    <w:rsid w:val="009B03E2"/>
    <w:rsid w:val="009B0442"/>
    <w:rsid w:val="009B04E7"/>
    <w:rsid w:val="009B0558"/>
    <w:rsid w:val="009B05AD"/>
    <w:rsid w:val="009B05B0"/>
    <w:rsid w:val="009B069E"/>
    <w:rsid w:val="009B0701"/>
    <w:rsid w:val="009B07F9"/>
    <w:rsid w:val="009B085D"/>
    <w:rsid w:val="009B087A"/>
    <w:rsid w:val="009B0890"/>
    <w:rsid w:val="009B0975"/>
    <w:rsid w:val="009B09E4"/>
    <w:rsid w:val="009B0ADE"/>
    <w:rsid w:val="009B0B2E"/>
    <w:rsid w:val="009B0B64"/>
    <w:rsid w:val="009B0CB9"/>
    <w:rsid w:val="009B0CDA"/>
    <w:rsid w:val="009B0CDC"/>
    <w:rsid w:val="009B0D65"/>
    <w:rsid w:val="009B0DEC"/>
    <w:rsid w:val="009B0E0E"/>
    <w:rsid w:val="009B0E6B"/>
    <w:rsid w:val="009B0E8C"/>
    <w:rsid w:val="009B0F19"/>
    <w:rsid w:val="009B0FC7"/>
    <w:rsid w:val="009B0FE2"/>
    <w:rsid w:val="009B114D"/>
    <w:rsid w:val="009B11CA"/>
    <w:rsid w:val="009B1370"/>
    <w:rsid w:val="009B1371"/>
    <w:rsid w:val="009B16F8"/>
    <w:rsid w:val="009B1713"/>
    <w:rsid w:val="009B178A"/>
    <w:rsid w:val="009B17B9"/>
    <w:rsid w:val="009B17C8"/>
    <w:rsid w:val="009B1883"/>
    <w:rsid w:val="009B19CB"/>
    <w:rsid w:val="009B19CD"/>
    <w:rsid w:val="009B1A46"/>
    <w:rsid w:val="009B1C24"/>
    <w:rsid w:val="009B1C90"/>
    <w:rsid w:val="009B1DD4"/>
    <w:rsid w:val="009B1DE9"/>
    <w:rsid w:val="009B1EC9"/>
    <w:rsid w:val="009B1EFF"/>
    <w:rsid w:val="009B1F3F"/>
    <w:rsid w:val="009B1F83"/>
    <w:rsid w:val="009B1FB4"/>
    <w:rsid w:val="009B1FDB"/>
    <w:rsid w:val="009B20E2"/>
    <w:rsid w:val="009B20EC"/>
    <w:rsid w:val="009B225F"/>
    <w:rsid w:val="009B23FE"/>
    <w:rsid w:val="009B2467"/>
    <w:rsid w:val="009B2476"/>
    <w:rsid w:val="009B253E"/>
    <w:rsid w:val="009B2629"/>
    <w:rsid w:val="009B264C"/>
    <w:rsid w:val="009B26AA"/>
    <w:rsid w:val="009B2782"/>
    <w:rsid w:val="009B296D"/>
    <w:rsid w:val="009B2A4B"/>
    <w:rsid w:val="009B2A8F"/>
    <w:rsid w:val="009B2AE3"/>
    <w:rsid w:val="009B2B16"/>
    <w:rsid w:val="009B2B24"/>
    <w:rsid w:val="009B2B30"/>
    <w:rsid w:val="009B2B7E"/>
    <w:rsid w:val="009B2C6D"/>
    <w:rsid w:val="009B2C7B"/>
    <w:rsid w:val="009B2CAE"/>
    <w:rsid w:val="009B2E29"/>
    <w:rsid w:val="009B2E3E"/>
    <w:rsid w:val="009B2ECE"/>
    <w:rsid w:val="009B2F25"/>
    <w:rsid w:val="009B3014"/>
    <w:rsid w:val="009B308C"/>
    <w:rsid w:val="009B3102"/>
    <w:rsid w:val="009B313B"/>
    <w:rsid w:val="009B31E8"/>
    <w:rsid w:val="009B3220"/>
    <w:rsid w:val="009B3338"/>
    <w:rsid w:val="009B3430"/>
    <w:rsid w:val="009B343F"/>
    <w:rsid w:val="009B3476"/>
    <w:rsid w:val="009B34A1"/>
    <w:rsid w:val="009B353A"/>
    <w:rsid w:val="009B35EF"/>
    <w:rsid w:val="009B363E"/>
    <w:rsid w:val="009B364E"/>
    <w:rsid w:val="009B367D"/>
    <w:rsid w:val="009B3715"/>
    <w:rsid w:val="009B372C"/>
    <w:rsid w:val="009B37B0"/>
    <w:rsid w:val="009B37B5"/>
    <w:rsid w:val="009B37D9"/>
    <w:rsid w:val="009B3805"/>
    <w:rsid w:val="009B3821"/>
    <w:rsid w:val="009B38E7"/>
    <w:rsid w:val="009B3968"/>
    <w:rsid w:val="009B39BD"/>
    <w:rsid w:val="009B3A22"/>
    <w:rsid w:val="009B3A55"/>
    <w:rsid w:val="009B3A8B"/>
    <w:rsid w:val="009B3AB1"/>
    <w:rsid w:val="009B3B21"/>
    <w:rsid w:val="009B3B4C"/>
    <w:rsid w:val="009B3B76"/>
    <w:rsid w:val="009B3C65"/>
    <w:rsid w:val="009B3D0F"/>
    <w:rsid w:val="009B3D52"/>
    <w:rsid w:val="009B3DB6"/>
    <w:rsid w:val="009B3E4A"/>
    <w:rsid w:val="009B3E74"/>
    <w:rsid w:val="009B3E99"/>
    <w:rsid w:val="009B3F1C"/>
    <w:rsid w:val="009B3F76"/>
    <w:rsid w:val="009B3F80"/>
    <w:rsid w:val="009B4068"/>
    <w:rsid w:val="009B40CD"/>
    <w:rsid w:val="009B40CE"/>
    <w:rsid w:val="009B40E5"/>
    <w:rsid w:val="009B41D0"/>
    <w:rsid w:val="009B4220"/>
    <w:rsid w:val="009B425F"/>
    <w:rsid w:val="009B4289"/>
    <w:rsid w:val="009B42F4"/>
    <w:rsid w:val="009B4325"/>
    <w:rsid w:val="009B4387"/>
    <w:rsid w:val="009B4391"/>
    <w:rsid w:val="009B4487"/>
    <w:rsid w:val="009B44AE"/>
    <w:rsid w:val="009B44F6"/>
    <w:rsid w:val="009B44FF"/>
    <w:rsid w:val="009B45E1"/>
    <w:rsid w:val="009B46EE"/>
    <w:rsid w:val="009B46F0"/>
    <w:rsid w:val="009B4796"/>
    <w:rsid w:val="009B47A8"/>
    <w:rsid w:val="009B4819"/>
    <w:rsid w:val="009B48D6"/>
    <w:rsid w:val="009B494E"/>
    <w:rsid w:val="009B4BDD"/>
    <w:rsid w:val="009B4C4D"/>
    <w:rsid w:val="009B4C86"/>
    <w:rsid w:val="009B4D1C"/>
    <w:rsid w:val="009B4D65"/>
    <w:rsid w:val="009B4DD6"/>
    <w:rsid w:val="009B4DE1"/>
    <w:rsid w:val="009B4E77"/>
    <w:rsid w:val="009B4ED9"/>
    <w:rsid w:val="009B4F27"/>
    <w:rsid w:val="009B4F8C"/>
    <w:rsid w:val="009B5045"/>
    <w:rsid w:val="009B50C0"/>
    <w:rsid w:val="009B50C1"/>
    <w:rsid w:val="009B5117"/>
    <w:rsid w:val="009B5155"/>
    <w:rsid w:val="009B5205"/>
    <w:rsid w:val="009B5214"/>
    <w:rsid w:val="009B5244"/>
    <w:rsid w:val="009B52CB"/>
    <w:rsid w:val="009B5333"/>
    <w:rsid w:val="009B5365"/>
    <w:rsid w:val="009B5374"/>
    <w:rsid w:val="009B5424"/>
    <w:rsid w:val="009B54AD"/>
    <w:rsid w:val="009B54F2"/>
    <w:rsid w:val="009B54F4"/>
    <w:rsid w:val="009B556D"/>
    <w:rsid w:val="009B5571"/>
    <w:rsid w:val="009B5609"/>
    <w:rsid w:val="009B5612"/>
    <w:rsid w:val="009B567C"/>
    <w:rsid w:val="009B57D9"/>
    <w:rsid w:val="009B5809"/>
    <w:rsid w:val="009B582A"/>
    <w:rsid w:val="009B5879"/>
    <w:rsid w:val="009B58D9"/>
    <w:rsid w:val="009B5A0D"/>
    <w:rsid w:val="009B5B51"/>
    <w:rsid w:val="009B5CC5"/>
    <w:rsid w:val="009B5CCF"/>
    <w:rsid w:val="009B5D10"/>
    <w:rsid w:val="009B5DA6"/>
    <w:rsid w:val="009B5F4C"/>
    <w:rsid w:val="009B6073"/>
    <w:rsid w:val="009B60B9"/>
    <w:rsid w:val="009B6116"/>
    <w:rsid w:val="009B6154"/>
    <w:rsid w:val="009B6182"/>
    <w:rsid w:val="009B618D"/>
    <w:rsid w:val="009B61EB"/>
    <w:rsid w:val="009B61ED"/>
    <w:rsid w:val="009B620F"/>
    <w:rsid w:val="009B622C"/>
    <w:rsid w:val="009B624E"/>
    <w:rsid w:val="009B637E"/>
    <w:rsid w:val="009B638D"/>
    <w:rsid w:val="009B6391"/>
    <w:rsid w:val="009B63A7"/>
    <w:rsid w:val="009B6428"/>
    <w:rsid w:val="009B644F"/>
    <w:rsid w:val="009B64F8"/>
    <w:rsid w:val="009B6500"/>
    <w:rsid w:val="009B6506"/>
    <w:rsid w:val="009B659B"/>
    <w:rsid w:val="009B65CB"/>
    <w:rsid w:val="009B6625"/>
    <w:rsid w:val="009B66A4"/>
    <w:rsid w:val="009B6724"/>
    <w:rsid w:val="009B679B"/>
    <w:rsid w:val="009B686C"/>
    <w:rsid w:val="009B686D"/>
    <w:rsid w:val="009B68D6"/>
    <w:rsid w:val="009B690D"/>
    <w:rsid w:val="009B6927"/>
    <w:rsid w:val="009B69E7"/>
    <w:rsid w:val="009B6A26"/>
    <w:rsid w:val="009B6A43"/>
    <w:rsid w:val="009B6ABF"/>
    <w:rsid w:val="009B6ADC"/>
    <w:rsid w:val="009B6AFC"/>
    <w:rsid w:val="009B6B46"/>
    <w:rsid w:val="009B6B4E"/>
    <w:rsid w:val="009B6B84"/>
    <w:rsid w:val="009B6BF5"/>
    <w:rsid w:val="009B6C08"/>
    <w:rsid w:val="009B6C79"/>
    <w:rsid w:val="009B6CC4"/>
    <w:rsid w:val="009B6D7B"/>
    <w:rsid w:val="009B6D87"/>
    <w:rsid w:val="009B6DAF"/>
    <w:rsid w:val="009B6E03"/>
    <w:rsid w:val="009B6EDB"/>
    <w:rsid w:val="009B7045"/>
    <w:rsid w:val="009B70FA"/>
    <w:rsid w:val="009B711B"/>
    <w:rsid w:val="009B7196"/>
    <w:rsid w:val="009B727E"/>
    <w:rsid w:val="009B73A5"/>
    <w:rsid w:val="009B74C6"/>
    <w:rsid w:val="009B76F0"/>
    <w:rsid w:val="009B7737"/>
    <w:rsid w:val="009B7784"/>
    <w:rsid w:val="009B78FA"/>
    <w:rsid w:val="009B794D"/>
    <w:rsid w:val="009B7A05"/>
    <w:rsid w:val="009B7A3C"/>
    <w:rsid w:val="009B7A9E"/>
    <w:rsid w:val="009B7B32"/>
    <w:rsid w:val="009B7BCD"/>
    <w:rsid w:val="009B7BE1"/>
    <w:rsid w:val="009B7BEB"/>
    <w:rsid w:val="009B7C98"/>
    <w:rsid w:val="009B7D4C"/>
    <w:rsid w:val="009B7DD4"/>
    <w:rsid w:val="009B7F11"/>
    <w:rsid w:val="009B7F43"/>
    <w:rsid w:val="009B7F79"/>
    <w:rsid w:val="009B7FA8"/>
    <w:rsid w:val="009B7FB3"/>
    <w:rsid w:val="009C0014"/>
    <w:rsid w:val="009C0166"/>
    <w:rsid w:val="009C0263"/>
    <w:rsid w:val="009C0269"/>
    <w:rsid w:val="009C0344"/>
    <w:rsid w:val="009C0356"/>
    <w:rsid w:val="009C03D1"/>
    <w:rsid w:val="009C03F0"/>
    <w:rsid w:val="009C046C"/>
    <w:rsid w:val="009C04D8"/>
    <w:rsid w:val="009C0544"/>
    <w:rsid w:val="009C056E"/>
    <w:rsid w:val="009C057F"/>
    <w:rsid w:val="009C05E3"/>
    <w:rsid w:val="009C0659"/>
    <w:rsid w:val="009C069B"/>
    <w:rsid w:val="009C06EB"/>
    <w:rsid w:val="009C0706"/>
    <w:rsid w:val="009C074D"/>
    <w:rsid w:val="009C0758"/>
    <w:rsid w:val="009C0837"/>
    <w:rsid w:val="009C083E"/>
    <w:rsid w:val="009C087B"/>
    <w:rsid w:val="009C087E"/>
    <w:rsid w:val="009C08AD"/>
    <w:rsid w:val="009C09CF"/>
    <w:rsid w:val="009C0A24"/>
    <w:rsid w:val="009C0AB4"/>
    <w:rsid w:val="009C0BAE"/>
    <w:rsid w:val="009C0BDD"/>
    <w:rsid w:val="009C0BF5"/>
    <w:rsid w:val="009C0C89"/>
    <w:rsid w:val="009C0D2B"/>
    <w:rsid w:val="009C0D44"/>
    <w:rsid w:val="009C0D56"/>
    <w:rsid w:val="009C0DCF"/>
    <w:rsid w:val="009C0DEC"/>
    <w:rsid w:val="009C0DFC"/>
    <w:rsid w:val="009C0E2E"/>
    <w:rsid w:val="009C0ED3"/>
    <w:rsid w:val="009C0EFB"/>
    <w:rsid w:val="009C0F25"/>
    <w:rsid w:val="009C0FA1"/>
    <w:rsid w:val="009C102C"/>
    <w:rsid w:val="009C1043"/>
    <w:rsid w:val="009C1099"/>
    <w:rsid w:val="009C10FF"/>
    <w:rsid w:val="009C116B"/>
    <w:rsid w:val="009C121A"/>
    <w:rsid w:val="009C135B"/>
    <w:rsid w:val="009C13BE"/>
    <w:rsid w:val="009C1413"/>
    <w:rsid w:val="009C14F2"/>
    <w:rsid w:val="009C14F4"/>
    <w:rsid w:val="009C151B"/>
    <w:rsid w:val="009C157B"/>
    <w:rsid w:val="009C1687"/>
    <w:rsid w:val="009C16BF"/>
    <w:rsid w:val="009C16CC"/>
    <w:rsid w:val="009C16DA"/>
    <w:rsid w:val="009C170E"/>
    <w:rsid w:val="009C1792"/>
    <w:rsid w:val="009C17DE"/>
    <w:rsid w:val="009C1855"/>
    <w:rsid w:val="009C18B0"/>
    <w:rsid w:val="009C1A7E"/>
    <w:rsid w:val="009C1AA6"/>
    <w:rsid w:val="009C1BBB"/>
    <w:rsid w:val="009C1CE3"/>
    <w:rsid w:val="009C1CF8"/>
    <w:rsid w:val="009C1DB2"/>
    <w:rsid w:val="009C1E23"/>
    <w:rsid w:val="009C1FFD"/>
    <w:rsid w:val="009C2010"/>
    <w:rsid w:val="009C20DD"/>
    <w:rsid w:val="009C2100"/>
    <w:rsid w:val="009C2108"/>
    <w:rsid w:val="009C228A"/>
    <w:rsid w:val="009C22A3"/>
    <w:rsid w:val="009C232C"/>
    <w:rsid w:val="009C235E"/>
    <w:rsid w:val="009C2391"/>
    <w:rsid w:val="009C24AA"/>
    <w:rsid w:val="009C261C"/>
    <w:rsid w:val="009C262E"/>
    <w:rsid w:val="009C2650"/>
    <w:rsid w:val="009C2658"/>
    <w:rsid w:val="009C2715"/>
    <w:rsid w:val="009C274E"/>
    <w:rsid w:val="009C2791"/>
    <w:rsid w:val="009C2828"/>
    <w:rsid w:val="009C2847"/>
    <w:rsid w:val="009C28B2"/>
    <w:rsid w:val="009C28DF"/>
    <w:rsid w:val="009C28EA"/>
    <w:rsid w:val="009C290F"/>
    <w:rsid w:val="009C2916"/>
    <w:rsid w:val="009C293B"/>
    <w:rsid w:val="009C2979"/>
    <w:rsid w:val="009C29D5"/>
    <w:rsid w:val="009C29F6"/>
    <w:rsid w:val="009C2A19"/>
    <w:rsid w:val="009C2A65"/>
    <w:rsid w:val="009C2B0D"/>
    <w:rsid w:val="009C2B69"/>
    <w:rsid w:val="009C2B8D"/>
    <w:rsid w:val="009C2BD4"/>
    <w:rsid w:val="009C2C38"/>
    <w:rsid w:val="009C2C8D"/>
    <w:rsid w:val="009C2CE4"/>
    <w:rsid w:val="009C2D07"/>
    <w:rsid w:val="009C2D0E"/>
    <w:rsid w:val="009C2D2D"/>
    <w:rsid w:val="009C2E27"/>
    <w:rsid w:val="009C2E62"/>
    <w:rsid w:val="009C2F6F"/>
    <w:rsid w:val="009C2F96"/>
    <w:rsid w:val="009C3024"/>
    <w:rsid w:val="009C307C"/>
    <w:rsid w:val="009C3094"/>
    <w:rsid w:val="009C317B"/>
    <w:rsid w:val="009C3181"/>
    <w:rsid w:val="009C31CB"/>
    <w:rsid w:val="009C31D0"/>
    <w:rsid w:val="009C32A6"/>
    <w:rsid w:val="009C336C"/>
    <w:rsid w:val="009C3440"/>
    <w:rsid w:val="009C346F"/>
    <w:rsid w:val="009C3533"/>
    <w:rsid w:val="009C353A"/>
    <w:rsid w:val="009C3543"/>
    <w:rsid w:val="009C3681"/>
    <w:rsid w:val="009C3756"/>
    <w:rsid w:val="009C37BD"/>
    <w:rsid w:val="009C3899"/>
    <w:rsid w:val="009C38A2"/>
    <w:rsid w:val="009C38F7"/>
    <w:rsid w:val="009C3915"/>
    <w:rsid w:val="009C39D7"/>
    <w:rsid w:val="009C3ADE"/>
    <w:rsid w:val="009C3BA1"/>
    <w:rsid w:val="009C3BB5"/>
    <w:rsid w:val="009C3CB4"/>
    <w:rsid w:val="009C3D3F"/>
    <w:rsid w:val="009C3D72"/>
    <w:rsid w:val="009C3DA5"/>
    <w:rsid w:val="009C3E74"/>
    <w:rsid w:val="009C3E8A"/>
    <w:rsid w:val="009C3EAC"/>
    <w:rsid w:val="009C3EE6"/>
    <w:rsid w:val="009C3F02"/>
    <w:rsid w:val="009C3F30"/>
    <w:rsid w:val="009C3F41"/>
    <w:rsid w:val="009C3F47"/>
    <w:rsid w:val="009C3FAB"/>
    <w:rsid w:val="009C3FF2"/>
    <w:rsid w:val="009C4029"/>
    <w:rsid w:val="009C4068"/>
    <w:rsid w:val="009C4087"/>
    <w:rsid w:val="009C4243"/>
    <w:rsid w:val="009C4273"/>
    <w:rsid w:val="009C428E"/>
    <w:rsid w:val="009C42C8"/>
    <w:rsid w:val="009C430D"/>
    <w:rsid w:val="009C4356"/>
    <w:rsid w:val="009C43C2"/>
    <w:rsid w:val="009C43D9"/>
    <w:rsid w:val="009C43F8"/>
    <w:rsid w:val="009C451F"/>
    <w:rsid w:val="009C45B1"/>
    <w:rsid w:val="009C46AF"/>
    <w:rsid w:val="009C472D"/>
    <w:rsid w:val="009C474A"/>
    <w:rsid w:val="009C4783"/>
    <w:rsid w:val="009C47B6"/>
    <w:rsid w:val="009C489F"/>
    <w:rsid w:val="009C4B1C"/>
    <w:rsid w:val="009C4B6A"/>
    <w:rsid w:val="009C4B75"/>
    <w:rsid w:val="009C4C1B"/>
    <w:rsid w:val="009C4CF8"/>
    <w:rsid w:val="009C4D14"/>
    <w:rsid w:val="009C4D18"/>
    <w:rsid w:val="009C4D24"/>
    <w:rsid w:val="009C4D48"/>
    <w:rsid w:val="009C4D64"/>
    <w:rsid w:val="009C4EB1"/>
    <w:rsid w:val="009C4EFA"/>
    <w:rsid w:val="009C4F3E"/>
    <w:rsid w:val="009C4F62"/>
    <w:rsid w:val="009C4F6C"/>
    <w:rsid w:val="009C4F79"/>
    <w:rsid w:val="009C5044"/>
    <w:rsid w:val="009C504A"/>
    <w:rsid w:val="009C507B"/>
    <w:rsid w:val="009C5095"/>
    <w:rsid w:val="009C5178"/>
    <w:rsid w:val="009C51DA"/>
    <w:rsid w:val="009C51EF"/>
    <w:rsid w:val="009C5219"/>
    <w:rsid w:val="009C526F"/>
    <w:rsid w:val="009C53B4"/>
    <w:rsid w:val="009C53C7"/>
    <w:rsid w:val="009C5489"/>
    <w:rsid w:val="009C548E"/>
    <w:rsid w:val="009C5636"/>
    <w:rsid w:val="009C5684"/>
    <w:rsid w:val="009C5695"/>
    <w:rsid w:val="009C57A2"/>
    <w:rsid w:val="009C581B"/>
    <w:rsid w:val="009C585E"/>
    <w:rsid w:val="009C5880"/>
    <w:rsid w:val="009C591D"/>
    <w:rsid w:val="009C5A28"/>
    <w:rsid w:val="009C5A7B"/>
    <w:rsid w:val="009C5A99"/>
    <w:rsid w:val="009C5AF4"/>
    <w:rsid w:val="009C5B46"/>
    <w:rsid w:val="009C5BE0"/>
    <w:rsid w:val="009C5BE3"/>
    <w:rsid w:val="009C5C26"/>
    <w:rsid w:val="009C5C64"/>
    <w:rsid w:val="009C5CEA"/>
    <w:rsid w:val="009C5D82"/>
    <w:rsid w:val="009C5D94"/>
    <w:rsid w:val="009C5D97"/>
    <w:rsid w:val="009C5DDE"/>
    <w:rsid w:val="009C5EBC"/>
    <w:rsid w:val="009C5ECA"/>
    <w:rsid w:val="009C5F23"/>
    <w:rsid w:val="009C5F78"/>
    <w:rsid w:val="009C5F91"/>
    <w:rsid w:val="009C5FF6"/>
    <w:rsid w:val="009C602E"/>
    <w:rsid w:val="009C6043"/>
    <w:rsid w:val="009C606B"/>
    <w:rsid w:val="009C60FA"/>
    <w:rsid w:val="009C6217"/>
    <w:rsid w:val="009C623D"/>
    <w:rsid w:val="009C62FC"/>
    <w:rsid w:val="009C6308"/>
    <w:rsid w:val="009C6368"/>
    <w:rsid w:val="009C64C0"/>
    <w:rsid w:val="009C6637"/>
    <w:rsid w:val="009C66A1"/>
    <w:rsid w:val="009C66DA"/>
    <w:rsid w:val="009C676D"/>
    <w:rsid w:val="009C693B"/>
    <w:rsid w:val="009C69A8"/>
    <w:rsid w:val="009C69BD"/>
    <w:rsid w:val="009C6B0B"/>
    <w:rsid w:val="009C6C65"/>
    <w:rsid w:val="009C6CB9"/>
    <w:rsid w:val="009C6CD7"/>
    <w:rsid w:val="009C6CE3"/>
    <w:rsid w:val="009C6D5D"/>
    <w:rsid w:val="009C6E1A"/>
    <w:rsid w:val="009C6F44"/>
    <w:rsid w:val="009C6F47"/>
    <w:rsid w:val="009C6FF0"/>
    <w:rsid w:val="009C70B0"/>
    <w:rsid w:val="009C70F9"/>
    <w:rsid w:val="009C714E"/>
    <w:rsid w:val="009C72AB"/>
    <w:rsid w:val="009C72B5"/>
    <w:rsid w:val="009C72E7"/>
    <w:rsid w:val="009C72F3"/>
    <w:rsid w:val="009C7329"/>
    <w:rsid w:val="009C745B"/>
    <w:rsid w:val="009C747F"/>
    <w:rsid w:val="009C7487"/>
    <w:rsid w:val="009C74C5"/>
    <w:rsid w:val="009C7516"/>
    <w:rsid w:val="009C7558"/>
    <w:rsid w:val="009C75BE"/>
    <w:rsid w:val="009C7605"/>
    <w:rsid w:val="009C764F"/>
    <w:rsid w:val="009C76FF"/>
    <w:rsid w:val="009C7811"/>
    <w:rsid w:val="009C7A1F"/>
    <w:rsid w:val="009C7A4C"/>
    <w:rsid w:val="009C7A8B"/>
    <w:rsid w:val="009C7AA1"/>
    <w:rsid w:val="009C7C3A"/>
    <w:rsid w:val="009C7DA3"/>
    <w:rsid w:val="009C7DCF"/>
    <w:rsid w:val="009C7DFA"/>
    <w:rsid w:val="009C7E0D"/>
    <w:rsid w:val="009C7E50"/>
    <w:rsid w:val="009C7EA0"/>
    <w:rsid w:val="009C7EBF"/>
    <w:rsid w:val="009C7F13"/>
    <w:rsid w:val="009D005F"/>
    <w:rsid w:val="009D00C2"/>
    <w:rsid w:val="009D00FD"/>
    <w:rsid w:val="009D0112"/>
    <w:rsid w:val="009D0316"/>
    <w:rsid w:val="009D037B"/>
    <w:rsid w:val="009D03A7"/>
    <w:rsid w:val="009D03FB"/>
    <w:rsid w:val="009D046E"/>
    <w:rsid w:val="009D04A7"/>
    <w:rsid w:val="009D0533"/>
    <w:rsid w:val="009D0535"/>
    <w:rsid w:val="009D0550"/>
    <w:rsid w:val="009D066B"/>
    <w:rsid w:val="009D0706"/>
    <w:rsid w:val="009D0722"/>
    <w:rsid w:val="009D0737"/>
    <w:rsid w:val="009D07A1"/>
    <w:rsid w:val="009D080D"/>
    <w:rsid w:val="009D095D"/>
    <w:rsid w:val="009D0993"/>
    <w:rsid w:val="009D09C2"/>
    <w:rsid w:val="009D09DA"/>
    <w:rsid w:val="009D09E9"/>
    <w:rsid w:val="009D09F0"/>
    <w:rsid w:val="009D0AE1"/>
    <w:rsid w:val="009D0B17"/>
    <w:rsid w:val="009D0BA6"/>
    <w:rsid w:val="009D0C01"/>
    <w:rsid w:val="009D0C86"/>
    <w:rsid w:val="009D0D16"/>
    <w:rsid w:val="009D0D4B"/>
    <w:rsid w:val="009D0D78"/>
    <w:rsid w:val="009D0D79"/>
    <w:rsid w:val="009D0D82"/>
    <w:rsid w:val="009D0DB1"/>
    <w:rsid w:val="009D0E0C"/>
    <w:rsid w:val="009D0E19"/>
    <w:rsid w:val="009D0E76"/>
    <w:rsid w:val="009D0E7A"/>
    <w:rsid w:val="009D0F42"/>
    <w:rsid w:val="009D1017"/>
    <w:rsid w:val="009D10A7"/>
    <w:rsid w:val="009D1143"/>
    <w:rsid w:val="009D11FF"/>
    <w:rsid w:val="009D1234"/>
    <w:rsid w:val="009D12C5"/>
    <w:rsid w:val="009D12E8"/>
    <w:rsid w:val="009D141E"/>
    <w:rsid w:val="009D147A"/>
    <w:rsid w:val="009D14DC"/>
    <w:rsid w:val="009D1549"/>
    <w:rsid w:val="009D1601"/>
    <w:rsid w:val="009D1607"/>
    <w:rsid w:val="009D16EE"/>
    <w:rsid w:val="009D16F0"/>
    <w:rsid w:val="009D1711"/>
    <w:rsid w:val="009D187D"/>
    <w:rsid w:val="009D18C2"/>
    <w:rsid w:val="009D1907"/>
    <w:rsid w:val="009D190D"/>
    <w:rsid w:val="009D193A"/>
    <w:rsid w:val="009D1A09"/>
    <w:rsid w:val="009D1A21"/>
    <w:rsid w:val="009D1AE8"/>
    <w:rsid w:val="009D1B3D"/>
    <w:rsid w:val="009D1D01"/>
    <w:rsid w:val="009D1D1C"/>
    <w:rsid w:val="009D1D96"/>
    <w:rsid w:val="009D1DBC"/>
    <w:rsid w:val="009D1DCB"/>
    <w:rsid w:val="009D1ECC"/>
    <w:rsid w:val="009D1F35"/>
    <w:rsid w:val="009D1FE0"/>
    <w:rsid w:val="009D2000"/>
    <w:rsid w:val="009D2095"/>
    <w:rsid w:val="009D20E9"/>
    <w:rsid w:val="009D20EC"/>
    <w:rsid w:val="009D2173"/>
    <w:rsid w:val="009D21B9"/>
    <w:rsid w:val="009D21C7"/>
    <w:rsid w:val="009D222C"/>
    <w:rsid w:val="009D232F"/>
    <w:rsid w:val="009D243A"/>
    <w:rsid w:val="009D248F"/>
    <w:rsid w:val="009D249E"/>
    <w:rsid w:val="009D25F4"/>
    <w:rsid w:val="009D261F"/>
    <w:rsid w:val="009D2649"/>
    <w:rsid w:val="009D2665"/>
    <w:rsid w:val="009D270A"/>
    <w:rsid w:val="009D2718"/>
    <w:rsid w:val="009D273F"/>
    <w:rsid w:val="009D2798"/>
    <w:rsid w:val="009D27F0"/>
    <w:rsid w:val="009D27FC"/>
    <w:rsid w:val="009D284A"/>
    <w:rsid w:val="009D28B1"/>
    <w:rsid w:val="009D29E3"/>
    <w:rsid w:val="009D2A23"/>
    <w:rsid w:val="009D2A40"/>
    <w:rsid w:val="009D2A62"/>
    <w:rsid w:val="009D2B04"/>
    <w:rsid w:val="009D2B2B"/>
    <w:rsid w:val="009D2B38"/>
    <w:rsid w:val="009D2B73"/>
    <w:rsid w:val="009D2C54"/>
    <w:rsid w:val="009D2C86"/>
    <w:rsid w:val="009D2CFA"/>
    <w:rsid w:val="009D2E5C"/>
    <w:rsid w:val="009D2E5D"/>
    <w:rsid w:val="009D2F07"/>
    <w:rsid w:val="009D2F83"/>
    <w:rsid w:val="009D3021"/>
    <w:rsid w:val="009D3113"/>
    <w:rsid w:val="009D3122"/>
    <w:rsid w:val="009D3198"/>
    <w:rsid w:val="009D32B0"/>
    <w:rsid w:val="009D32DA"/>
    <w:rsid w:val="009D3381"/>
    <w:rsid w:val="009D33F9"/>
    <w:rsid w:val="009D34A4"/>
    <w:rsid w:val="009D3539"/>
    <w:rsid w:val="009D35C4"/>
    <w:rsid w:val="009D35D2"/>
    <w:rsid w:val="009D36FB"/>
    <w:rsid w:val="009D3751"/>
    <w:rsid w:val="009D3880"/>
    <w:rsid w:val="009D38F3"/>
    <w:rsid w:val="009D3914"/>
    <w:rsid w:val="009D398B"/>
    <w:rsid w:val="009D3992"/>
    <w:rsid w:val="009D399F"/>
    <w:rsid w:val="009D39AF"/>
    <w:rsid w:val="009D3A49"/>
    <w:rsid w:val="009D3A67"/>
    <w:rsid w:val="009D3A82"/>
    <w:rsid w:val="009D3ACB"/>
    <w:rsid w:val="009D3AE6"/>
    <w:rsid w:val="009D3B4C"/>
    <w:rsid w:val="009D3B4D"/>
    <w:rsid w:val="009D3B70"/>
    <w:rsid w:val="009D3C2F"/>
    <w:rsid w:val="009D3CB0"/>
    <w:rsid w:val="009D3CF9"/>
    <w:rsid w:val="009D3D0C"/>
    <w:rsid w:val="009D3DE9"/>
    <w:rsid w:val="009D3E30"/>
    <w:rsid w:val="009D3E8C"/>
    <w:rsid w:val="009D3EBF"/>
    <w:rsid w:val="009D3EE2"/>
    <w:rsid w:val="009D3F53"/>
    <w:rsid w:val="009D3F55"/>
    <w:rsid w:val="009D40B0"/>
    <w:rsid w:val="009D40DE"/>
    <w:rsid w:val="009D4107"/>
    <w:rsid w:val="009D4133"/>
    <w:rsid w:val="009D422D"/>
    <w:rsid w:val="009D4277"/>
    <w:rsid w:val="009D42D6"/>
    <w:rsid w:val="009D4361"/>
    <w:rsid w:val="009D43C5"/>
    <w:rsid w:val="009D446C"/>
    <w:rsid w:val="009D4484"/>
    <w:rsid w:val="009D456B"/>
    <w:rsid w:val="009D4595"/>
    <w:rsid w:val="009D45ED"/>
    <w:rsid w:val="009D4604"/>
    <w:rsid w:val="009D4652"/>
    <w:rsid w:val="009D46B5"/>
    <w:rsid w:val="009D4784"/>
    <w:rsid w:val="009D47D1"/>
    <w:rsid w:val="009D47D2"/>
    <w:rsid w:val="009D47ED"/>
    <w:rsid w:val="009D480F"/>
    <w:rsid w:val="009D483D"/>
    <w:rsid w:val="009D488D"/>
    <w:rsid w:val="009D48CD"/>
    <w:rsid w:val="009D4988"/>
    <w:rsid w:val="009D498F"/>
    <w:rsid w:val="009D49F7"/>
    <w:rsid w:val="009D4B82"/>
    <w:rsid w:val="009D4BFF"/>
    <w:rsid w:val="009D4C73"/>
    <w:rsid w:val="009D4D38"/>
    <w:rsid w:val="009D4D8D"/>
    <w:rsid w:val="009D4DF5"/>
    <w:rsid w:val="009D4E0C"/>
    <w:rsid w:val="009D4E3B"/>
    <w:rsid w:val="009D4F38"/>
    <w:rsid w:val="009D4F57"/>
    <w:rsid w:val="009D5052"/>
    <w:rsid w:val="009D509E"/>
    <w:rsid w:val="009D5167"/>
    <w:rsid w:val="009D5184"/>
    <w:rsid w:val="009D51A1"/>
    <w:rsid w:val="009D51E8"/>
    <w:rsid w:val="009D5327"/>
    <w:rsid w:val="009D53FB"/>
    <w:rsid w:val="009D543C"/>
    <w:rsid w:val="009D54AB"/>
    <w:rsid w:val="009D5588"/>
    <w:rsid w:val="009D558E"/>
    <w:rsid w:val="009D55A6"/>
    <w:rsid w:val="009D563B"/>
    <w:rsid w:val="009D5692"/>
    <w:rsid w:val="009D56A4"/>
    <w:rsid w:val="009D5744"/>
    <w:rsid w:val="009D574F"/>
    <w:rsid w:val="009D579E"/>
    <w:rsid w:val="009D57F6"/>
    <w:rsid w:val="009D5841"/>
    <w:rsid w:val="009D5877"/>
    <w:rsid w:val="009D58A7"/>
    <w:rsid w:val="009D58AC"/>
    <w:rsid w:val="009D58CA"/>
    <w:rsid w:val="009D5913"/>
    <w:rsid w:val="009D5B43"/>
    <w:rsid w:val="009D5BCE"/>
    <w:rsid w:val="009D5C35"/>
    <w:rsid w:val="009D5CA6"/>
    <w:rsid w:val="009D5D89"/>
    <w:rsid w:val="009D5DB4"/>
    <w:rsid w:val="009D5DD7"/>
    <w:rsid w:val="009D5DDD"/>
    <w:rsid w:val="009D5EFF"/>
    <w:rsid w:val="009D5F31"/>
    <w:rsid w:val="009D5F78"/>
    <w:rsid w:val="009D6016"/>
    <w:rsid w:val="009D6017"/>
    <w:rsid w:val="009D6020"/>
    <w:rsid w:val="009D60EE"/>
    <w:rsid w:val="009D6122"/>
    <w:rsid w:val="009D6194"/>
    <w:rsid w:val="009D61AB"/>
    <w:rsid w:val="009D61C3"/>
    <w:rsid w:val="009D6223"/>
    <w:rsid w:val="009D6289"/>
    <w:rsid w:val="009D62F2"/>
    <w:rsid w:val="009D63C8"/>
    <w:rsid w:val="009D6433"/>
    <w:rsid w:val="009D653A"/>
    <w:rsid w:val="009D656D"/>
    <w:rsid w:val="009D664A"/>
    <w:rsid w:val="009D6656"/>
    <w:rsid w:val="009D66C5"/>
    <w:rsid w:val="009D6769"/>
    <w:rsid w:val="009D67ED"/>
    <w:rsid w:val="009D6816"/>
    <w:rsid w:val="009D6837"/>
    <w:rsid w:val="009D683C"/>
    <w:rsid w:val="009D6877"/>
    <w:rsid w:val="009D68AA"/>
    <w:rsid w:val="009D6914"/>
    <w:rsid w:val="009D6918"/>
    <w:rsid w:val="009D6937"/>
    <w:rsid w:val="009D695A"/>
    <w:rsid w:val="009D69F9"/>
    <w:rsid w:val="009D6A09"/>
    <w:rsid w:val="009D6A31"/>
    <w:rsid w:val="009D6A45"/>
    <w:rsid w:val="009D6AF3"/>
    <w:rsid w:val="009D6B12"/>
    <w:rsid w:val="009D6B40"/>
    <w:rsid w:val="009D6B78"/>
    <w:rsid w:val="009D6CCE"/>
    <w:rsid w:val="009D6CE4"/>
    <w:rsid w:val="009D6CEA"/>
    <w:rsid w:val="009D6CFD"/>
    <w:rsid w:val="009D6D59"/>
    <w:rsid w:val="009D6E55"/>
    <w:rsid w:val="009D6EAE"/>
    <w:rsid w:val="009D6ECB"/>
    <w:rsid w:val="009D6F06"/>
    <w:rsid w:val="009D6F73"/>
    <w:rsid w:val="009D7025"/>
    <w:rsid w:val="009D7029"/>
    <w:rsid w:val="009D70B5"/>
    <w:rsid w:val="009D70D7"/>
    <w:rsid w:val="009D711A"/>
    <w:rsid w:val="009D7133"/>
    <w:rsid w:val="009D71A6"/>
    <w:rsid w:val="009D71DB"/>
    <w:rsid w:val="009D71E0"/>
    <w:rsid w:val="009D7343"/>
    <w:rsid w:val="009D7430"/>
    <w:rsid w:val="009D7463"/>
    <w:rsid w:val="009D7493"/>
    <w:rsid w:val="009D74C4"/>
    <w:rsid w:val="009D757B"/>
    <w:rsid w:val="009D76F6"/>
    <w:rsid w:val="009D7754"/>
    <w:rsid w:val="009D77A6"/>
    <w:rsid w:val="009D77D5"/>
    <w:rsid w:val="009D77E5"/>
    <w:rsid w:val="009D7844"/>
    <w:rsid w:val="009D7AF1"/>
    <w:rsid w:val="009D7B79"/>
    <w:rsid w:val="009D7C49"/>
    <w:rsid w:val="009D7C56"/>
    <w:rsid w:val="009D7C63"/>
    <w:rsid w:val="009D7CA5"/>
    <w:rsid w:val="009D7E3A"/>
    <w:rsid w:val="009D7E43"/>
    <w:rsid w:val="009D7EDA"/>
    <w:rsid w:val="009D7F1E"/>
    <w:rsid w:val="009D7F41"/>
    <w:rsid w:val="009D7FF1"/>
    <w:rsid w:val="009E00CA"/>
    <w:rsid w:val="009E00CE"/>
    <w:rsid w:val="009E010C"/>
    <w:rsid w:val="009E01EC"/>
    <w:rsid w:val="009E01FE"/>
    <w:rsid w:val="009E0328"/>
    <w:rsid w:val="009E04B7"/>
    <w:rsid w:val="009E04D0"/>
    <w:rsid w:val="009E04FA"/>
    <w:rsid w:val="009E050C"/>
    <w:rsid w:val="009E059E"/>
    <w:rsid w:val="009E063E"/>
    <w:rsid w:val="009E0749"/>
    <w:rsid w:val="009E0763"/>
    <w:rsid w:val="009E085D"/>
    <w:rsid w:val="009E0887"/>
    <w:rsid w:val="009E08E8"/>
    <w:rsid w:val="009E097B"/>
    <w:rsid w:val="009E09D5"/>
    <w:rsid w:val="009E09E9"/>
    <w:rsid w:val="009E0A8E"/>
    <w:rsid w:val="009E0AB4"/>
    <w:rsid w:val="009E0AC3"/>
    <w:rsid w:val="009E0BDC"/>
    <w:rsid w:val="009E0C1D"/>
    <w:rsid w:val="009E0C43"/>
    <w:rsid w:val="009E0D16"/>
    <w:rsid w:val="009E0D57"/>
    <w:rsid w:val="009E0DA1"/>
    <w:rsid w:val="009E0DE8"/>
    <w:rsid w:val="009E0E06"/>
    <w:rsid w:val="009E0E57"/>
    <w:rsid w:val="009E0E75"/>
    <w:rsid w:val="009E0E7F"/>
    <w:rsid w:val="009E0ECF"/>
    <w:rsid w:val="009E0EEC"/>
    <w:rsid w:val="009E0FC1"/>
    <w:rsid w:val="009E1041"/>
    <w:rsid w:val="009E10F3"/>
    <w:rsid w:val="009E10F4"/>
    <w:rsid w:val="009E1165"/>
    <w:rsid w:val="009E11DD"/>
    <w:rsid w:val="009E1234"/>
    <w:rsid w:val="009E123A"/>
    <w:rsid w:val="009E125A"/>
    <w:rsid w:val="009E1338"/>
    <w:rsid w:val="009E14D2"/>
    <w:rsid w:val="009E15FC"/>
    <w:rsid w:val="009E1619"/>
    <w:rsid w:val="009E1696"/>
    <w:rsid w:val="009E1705"/>
    <w:rsid w:val="009E1771"/>
    <w:rsid w:val="009E1864"/>
    <w:rsid w:val="009E186F"/>
    <w:rsid w:val="009E18F3"/>
    <w:rsid w:val="009E192F"/>
    <w:rsid w:val="009E19CD"/>
    <w:rsid w:val="009E19EA"/>
    <w:rsid w:val="009E1A04"/>
    <w:rsid w:val="009E1A63"/>
    <w:rsid w:val="009E1AB6"/>
    <w:rsid w:val="009E1B1C"/>
    <w:rsid w:val="009E1B67"/>
    <w:rsid w:val="009E1B8E"/>
    <w:rsid w:val="009E1BED"/>
    <w:rsid w:val="009E1C45"/>
    <w:rsid w:val="009E1CEB"/>
    <w:rsid w:val="009E1D19"/>
    <w:rsid w:val="009E1E12"/>
    <w:rsid w:val="009E1E45"/>
    <w:rsid w:val="009E1E4F"/>
    <w:rsid w:val="009E1E94"/>
    <w:rsid w:val="009E1ECE"/>
    <w:rsid w:val="009E1EE2"/>
    <w:rsid w:val="009E1F6E"/>
    <w:rsid w:val="009E2053"/>
    <w:rsid w:val="009E2093"/>
    <w:rsid w:val="009E2142"/>
    <w:rsid w:val="009E218F"/>
    <w:rsid w:val="009E2192"/>
    <w:rsid w:val="009E2250"/>
    <w:rsid w:val="009E2264"/>
    <w:rsid w:val="009E228B"/>
    <w:rsid w:val="009E2291"/>
    <w:rsid w:val="009E22A3"/>
    <w:rsid w:val="009E22AA"/>
    <w:rsid w:val="009E24A0"/>
    <w:rsid w:val="009E24BC"/>
    <w:rsid w:val="009E2518"/>
    <w:rsid w:val="009E2563"/>
    <w:rsid w:val="009E25DC"/>
    <w:rsid w:val="009E260B"/>
    <w:rsid w:val="009E263D"/>
    <w:rsid w:val="009E2738"/>
    <w:rsid w:val="009E2743"/>
    <w:rsid w:val="009E27CE"/>
    <w:rsid w:val="009E280B"/>
    <w:rsid w:val="009E2842"/>
    <w:rsid w:val="009E28CC"/>
    <w:rsid w:val="009E291B"/>
    <w:rsid w:val="009E2993"/>
    <w:rsid w:val="009E2A08"/>
    <w:rsid w:val="009E2A0C"/>
    <w:rsid w:val="009E2A1B"/>
    <w:rsid w:val="009E2A92"/>
    <w:rsid w:val="009E2B9C"/>
    <w:rsid w:val="009E2B9E"/>
    <w:rsid w:val="009E2BC7"/>
    <w:rsid w:val="009E2BD8"/>
    <w:rsid w:val="009E2C02"/>
    <w:rsid w:val="009E2C59"/>
    <w:rsid w:val="009E2C88"/>
    <w:rsid w:val="009E2D0C"/>
    <w:rsid w:val="009E2D2C"/>
    <w:rsid w:val="009E2D45"/>
    <w:rsid w:val="009E2DDE"/>
    <w:rsid w:val="009E2E9E"/>
    <w:rsid w:val="009E2F7B"/>
    <w:rsid w:val="009E2F7D"/>
    <w:rsid w:val="009E3070"/>
    <w:rsid w:val="009E308F"/>
    <w:rsid w:val="009E30B3"/>
    <w:rsid w:val="009E310C"/>
    <w:rsid w:val="009E311E"/>
    <w:rsid w:val="009E31E1"/>
    <w:rsid w:val="009E326D"/>
    <w:rsid w:val="009E3271"/>
    <w:rsid w:val="009E329B"/>
    <w:rsid w:val="009E3306"/>
    <w:rsid w:val="009E3317"/>
    <w:rsid w:val="009E340D"/>
    <w:rsid w:val="009E3474"/>
    <w:rsid w:val="009E34C1"/>
    <w:rsid w:val="009E3513"/>
    <w:rsid w:val="009E354A"/>
    <w:rsid w:val="009E35C5"/>
    <w:rsid w:val="009E3616"/>
    <w:rsid w:val="009E365F"/>
    <w:rsid w:val="009E3685"/>
    <w:rsid w:val="009E3721"/>
    <w:rsid w:val="009E3743"/>
    <w:rsid w:val="009E37C3"/>
    <w:rsid w:val="009E3868"/>
    <w:rsid w:val="009E38A0"/>
    <w:rsid w:val="009E38A5"/>
    <w:rsid w:val="009E38EE"/>
    <w:rsid w:val="009E3945"/>
    <w:rsid w:val="009E398C"/>
    <w:rsid w:val="009E39B6"/>
    <w:rsid w:val="009E3A5C"/>
    <w:rsid w:val="009E3A65"/>
    <w:rsid w:val="009E3A70"/>
    <w:rsid w:val="009E3AD9"/>
    <w:rsid w:val="009E3BE0"/>
    <w:rsid w:val="009E3C08"/>
    <w:rsid w:val="009E3C20"/>
    <w:rsid w:val="009E3CAB"/>
    <w:rsid w:val="009E3D36"/>
    <w:rsid w:val="009E3D38"/>
    <w:rsid w:val="009E3D39"/>
    <w:rsid w:val="009E3E04"/>
    <w:rsid w:val="009E3E98"/>
    <w:rsid w:val="009E3F65"/>
    <w:rsid w:val="009E3F6E"/>
    <w:rsid w:val="009E3FF5"/>
    <w:rsid w:val="009E3FFD"/>
    <w:rsid w:val="009E40A2"/>
    <w:rsid w:val="009E41A2"/>
    <w:rsid w:val="009E420E"/>
    <w:rsid w:val="009E42FE"/>
    <w:rsid w:val="009E4372"/>
    <w:rsid w:val="009E4393"/>
    <w:rsid w:val="009E44A8"/>
    <w:rsid w:val="009E44CC"/>
    <w:rsid w:val="009E44DF"/>
    <w:rsid w:val="009E45D8"/>
    <w:rsid w:val="009E4605"/>
    <w:rsid w:val="009E4636"/>
    <w:rsid w:val="009E468D"/>
    <w:rsid w:val="009E47AD"/>
    <w:rsid w:val="009E483D"/>
    <w:rsid w:val="009E486C"/>
    <w:rsid w:val="009E48D6"/>
    <w:rsid w:val="009E497A"/>
    <w:rsid w:val="009E49C7"/>
    <w:rsid w:val="009E4A14"/>
    <w:rsid w:val="009E4B28"/>
    <w:rsid w:val="009E4BF8"/>
    <w:rsid w:val="009E4C21"/>
    <w:rsid w:val="009E4D71"/>
    <w:rsid w:val="009E4E57"/>
    <w:rsid w:val="009E4E93"/>
    <w:rsid w:val="009E51A6"/>
    <w:rsid w:val="009E5223"/>
    <w:rsid w:val="009E524E"/>
    <w:rsid w:val="009E539B"/>
    <w:rsid w:val="009E53CE"/>
    <w:rsid w:val="009E5408"/>
    <w:rsid w:val="009E5462"/>
    <w:rsid w:val="009E54AE"/>
    <w:rsid w:val="009E5515"/>
    <w:rsid w:val="009E551E"/>
    <w:rsid w:val="009E5527"/>
    <w:rsid w:val="009E5536"/>
    <w:rsid w:val="009E5560"/>
    <w:rsid w:val="009E55B9"/>
    <w:rsid w:val="009E57CA"/>
    <w:rsid w:val="009E57FF"/>
    <w:rsid w:val="009E5814"/>
    <w:rsid w:val="009E585E"/>
    <w:rsid w:val="009E5875"/>
    <w:rsid w:val="009E58CD"/>
    <w:rsid w:val="009E5917"/>
    <w:rsid w:val="009E599A"/>
    <w:rsid w:val="009E59B2"/>
    <w:rsid w:val="009E59F6"/>
    <w:rsid w:val="009E5A3A"/>
    <w:rsid w:val="009E5AC8"/>
    <w:rsid w:val="009E5B16"/>
    <w:rsid w:val="009E5B32"/>
    <w:rsid w:val="009E5C22"/>
    <w:rsid w:val="009E5C80"/>
    <w:rsid w:val="009E5C99"/>
    <w:rsid w:val="009E5D0F"/>
    <w:rsid w:val="009E5E36"/>
    <w:rsid w:val="009E6038"/>
    <w:rsid w:val="009E608F"/>
    <w:rsid w:val="009E60AC"/>
    <w:rsid w:val="009E6177"/>
    <w:rsid w:val="009E6187"/>
    <w:rsid w:val="009E619C"/>
    <w:rsid w:val="009E61C5"/>
    <w:rsid w:val="009E61EB"/>
    <w:rsid w:val="009E621A"/>
    <w:rsid w:val="009E6285"/>
    <w:rsid w:val="009E62B0"/>
    <w:rsid w:val="009E6365"/>
    <w:rsid w:val="009E63BF"/>
    <w:rsid w:val="009E648A"/>
    <w:rsid w:val="009E6522"/>
    <w:rsid w:val="009E6549"/>
    <w:rsid w:val="009E6555"/>
    <w:rsid w:val="009E6594"/>
    <w:rsid w:val="009E6612"/>
    <w:rsid w:val="009E6658"/>
    <w:rsid w:val="009E6676"/>
    <w:rsid w:val="009E66A3"/>
    <w:rsid w:val="009E66A5"/>
    <w:rsid w:val="009E66D7"/>
    <w:rsid w:val="009E6724"/>
    <w:rsid w:val="009E6788"/>
    <w:rsid w:val="009E6844"/>
    <w:rsid w:val="009E6872"/>
    <w:rsid w:val="009E68A4"/>
    <w:rsid w:val="009E69E7"/>
    <w:rsid w:val="009E6A76"/>
    <w:rsid w:val="009E6B84"/>
    <w:rsid w:val="009E6BF6"/>
    <w:rsid w:val="009E6C5A"/>
    <w:rsid w:val="009E6D37"/>
    <w:rsid w:val="009E6DE5"/>
    <w:rsid w:val="009E6ED2"/>
    <w:rsid w:val="009E6EF5"/>
    <w:rsid w:val="009E6EFF"/>
    <w:rsid w:val="009E6F47"/>
    <w:rsid w:val="009E6F58"/>
    <w:rsid w:val="009E6FD6"/>
    <w:rsid w:val="009E6FF9"/>
    <w:rsid w:val="009E702B"/>
    <w:rsid w:val="009E706D"/>
    <w:rsid w:val="009E713B"/>
    <w:rsid w:val="009E7189"/>
    <w:rsid w:val="009E719C"/>
    <w:rsid w:val="009E71ED"/>
    <w:rsid w:val="009E71EE"/>
    <w:rsid w:val="009E7226"/>
    <w:rsid w:val="009E7244"/>
    <w:rsid w:val="009E727A"/>
    <w:rsid w:val="009E7282"/>
    <w:rsid w:val="009E732C"/>
    <w:rsid w:val="009E73A3"/>
    <w:rsid w:val="009E7424"/>
    <w:rsid w:val="009E7429"/>
    <w:rsid w:val="009E7437"/>
    <w:rsid w:val="009E7452"/>
    <w:rsid w:val="009E7484"/>
    <w:rsid w:val="009E74F4"/>
    <w:rsid w:val="009E7544"/>
    <w:rsid w:val="009E755A"/>
    <w:rsid w:val="009E755B"/>
    <w:rsid w:val="009E75E5"/>
    <w:rsid w:val="009E7615"/>
    <w:rsid w:val="009E76B5"/>
    <w:rsid w:val="009E7729"/>
    <w:rsid w:val="009E774F"/>
    <w:rsid w:val="009E7786"/>
    <w:rsid w:val="009E784C"/>
    <w:rsid w:val="009E7984"/>
    <w:rsid w:val="009E79F2"/>
    <w:rsid w:val="009E7A1A"/>
    <w:rsid w:val="009E7A4D"/>
    <w:rsid w:val="009E7ABA"/>
    <w:rsid w:val="009E7B13"/>
    <w:rsid w:val="009E7BEB"/>
    <w:rsid w:val="009E7CE5"/>
    <w:rsid w:val="009E7D30"/>
    <w:rsid w:val="009E7D83"/>
    <w:rsid w:val="009E7D9D"/>
    <w:rsid w:val="009E7DC4"/>
    <w:rsid w:val="009E7E13"/>
    <w:rsid w:val="009E7E19"/>
    <w:rsid w:val="009E7E2D"/>
    <w:rsid w:val="009E7E48"/>
    <w:rsid w:val="009E7F0F"/>
    <w:rsid w:val="009F01F8"/>
    <w:rsid w:val="009F0208"/>
    <w:rsid w:val="009F0218"/>
    <w:rsid w:val="009F02B6"/>
    <w:rsid w:val="009F0306"/>
    <w:rsid w:val="009F0340"/>
    <w:rsid w:val="009F0358"/>
    <w:rsid w:val="009F04C2"/>
    <w:rsid w:val="009F050E"/>
    <w:rsid w:val="009F0517"/>
    <w:rsid w:val="009F0608"/>
    <w:rsid w:val="009F063C"/>
    <w:rsid w:val="009F070E"/>
    <w:rsid w:val="009F0710"/>
    <w:rsid w:val="009F0776"/>
    <w:rsid w:val="009F078D"/>
    <w:rsid w:val="009F07D5"/>
    <w:rsid w:val="009F0868"/>
    <w:rsid w:val="009F0980"/>
    <w:rsid w:val="009F0A6D"/>
    <w:rsid w:val="009F0A98"/>
    <w:rsid w:val="009F0AC2"/>
    <w:rsid w:val="009F0B64"/>
    <w:rsid w:val="009F0C3D"/>
    <w:rsid w:val="009F0C4E"/>
    <w:rsid w:val="009F0CF3"/>
    <w:rsid w:val="009F0CF7"/>
    <w:rsid w:val="009F0D1F"/>
    <w:rsid w:val="009F0F21"/>
    <w:rsid w:val="009F0F96"/>
    <w:rsid w:val="009F0FB0"/>
    <w:rsid w:val="009F0FF9"/>
    <w:rsid w:val="009F1004"/>
    <w:rsid w:val="009F10C6"/>
    <w:rsid w:val="009F10F2"/>
    <w:rsid w:val="009F1170"/>
    <w:rsid w:val="009F11D8"/>
    <w:rsid w:val="009F11EC"/>
    <w:rsid w:val="009F11F8"/>
    <w:rsid w:val="009F13B5"/>
    <w:rsid w:val="009F1437"/>
    <w:rsid w:val="009F1488"/>
    <w:rsid w:val="009F1505"/>
    <w:rsid w:val="009F16A8"/>
    <w:rsid w:val="009F16AB"/>
    <w:rsid w:val="009F16BF"/>
    <w:rsid w:val="009F18B8"/>
    <w:rsid w:val="009F18E1"/>
    <w:rsid w:val="009F1930"/>
    <w:rsid w:val="009F1979"/>
    <w:rsid w:val="009F19F0"/>
    <w:rsid w:val="009F1A34"/>
    <w:rsid w:val="009F1A88"/>
    <w:rsid w:val="009F1CB8"/>
    <w:rsid w:val="009F1DA5"/>
    <w:rsid w:val="009F1E5E"/>
    <w:rsid w:val="009F1EAF"/>
    <w:rsid w:val="009F1F52"/>
    <w:rsid w:val="009F1FA6"/>
    <w:rsid w:val="009F2058"/>
    <w:rsid w:val="009F208C"/>
    <w:rsid w:val="009F2095"/>
    <w:rsid w:val="009F20FA"/>
    <w:rsid w:val="009F2124"/>
    <w:rsid w:val="009F21F6"/>
    <w:rsid w:val="009F2201"/>
    <w:rsid w:val="009F22CB"/>
    <w:rsid w:val="009F22D9"/>
    <w:rsid w:val="009F22F8"/>
    <w:rsid w:val="009F23B2"/>
    <w:rsid w:val="009F23B8"/>
    <w:rsid w:val="009F247A"/>
    <w:rsid w:val="009F2527"/>
    <w:rsid w:val="009F2669"/>
    <w:rsid w:val="009F26F4"/>
    <w:rsid w:val="009F270B"/>
    <w:rsid w:val="009F2747"/>
    <w:rsid w:val="009F2774"/>
    <w:rsid w:val="009F27EF"/>
    <w:rsid w:val="009F2838"/>
    <w:rsid w:val="009F2859"/>
    <w:rsid w:val="009F2894"/>
    <w:rsid w:val="009F2901"/>
    <w:rsid w:val="009F2923"/>
    <w:rsid w:val="009F2969"/>
    <w:rsid w:val="009F2993"/>
    <w:rsid w:val="009F2A79"/>
    <w:rsid w:val="009F2AE6"/>
    <w:rsid w:val="009F2B9D"/>
    <w:rsid w:val="009F2C02"/>
    <w:rsid w:val="009F2C33"/>
    <w:rsid w:val="009F2C96"/>
    <w:rsid w:val="009F2D46"/>
    <w:rsid w:val="009F2DA1"/>
    <w:rsid w:val="009F2E55"/>
    <w:rsid w:val="009F2ED6"/>
    <w:rsid w:val="009F2FAF"/>
    <w:rsid w:val="009F314D"/>
    <w:rsid w:val="009F3190"/>
    <w:rsid w:val="009F3226"/>
    <w:rsid w:val="009F3293"/>
    <w:rsid w:val="009F32DE"/>
    <w:rsid w:val="009F3317"/>
    <w:rsid w:val="009F34B7"/>
    <w:rsid w:val="009F3549"/>
    <w:rsid w:val="009F3566"/>
    <w:rsid w:val="009F3589"/>
    <w:rsid w:val="009F3595"/>
    <w:rsid w:val="009F35BC"/>
    <w:rsid w:val="009F368B"/>
    <w:rsid w:val="009F36C2"/>
    <w:rsid w:val="009F36CF"/>
    <w:rsid w:val="009F37AA"/>
    <w:rsid w:val="009F38A4"/>
    <w:rsid w:val="009F3927"/>
    <w:rsid w:val="009F3B40"/>
    <w:rsid w:val="009F3C1E"/>
    <w:rsid w:val="009F3C50"/>
    <w:rsid w:val="009F3C51"/>
    <w:rsid w:val="009F3C73"/>
    <w:rsid w:val="009F3C99"/>
    <w:rsid w:val="009F3D2B"/>
    <w:rsid w:val="009F3E0A"/>
    <w:rsid w:val="009F3ED8"/>
    <w:rsid w:val="009F3F57"/>
    <w:rsid w:val="009F3F7E"/>
    <w:rsid w:val="009F4049"/>
    <w:rsid w:val="009F405D"/>
    <w:rsid w:val="009F41F0"/>
    <w:rsid w:val="009F41F1"/>
    <w:rsid w:val="009F431D"/>
    <w:rsid w:val="009F4391"/>
    <w:rsid w:val="009F4409"/>
    <w:rsid w:val="009F4428"/>
    <w:rsid w:val="009F4487"/>
    <w:rsid w:val="009F46B9"/>
    <w:rsid w:val="009F46E9"/>
    <w:rsid w:val="009F4739"/>
    <w:rsid w:val="009F483F"/>
    <w:rsid w:val="009F4889"/>
    <w:rsid w:val="009F4997"/>
    <w:rsid w:val="009F49AB"/>
    <w:rsid w:val="009F4A2C"/>
    <w:rsid w:val="009F4A8F"/>
    <w:rsid w:val="009F4B66"/>
    <w:rsid w:val="009F4CB6"/>
    <w:rsid w:val="009F4CBD"/>
    <w:rsid w:val="009F4CF8"/>
    <w:rsid w:val="009F4D7A"/>
    <w:rsid w:val="009F4F74"/>
    <w:rsid w:val="009F507E"/>
    <w:rsid w:val="009F5114"/>
    <w:rsid w:val="009F5146"/>
    <w:rsid w:val="009F51C6"/>
    <w:rsid w:val="009F5203"/>
    <w:rsid w:val="009F5224"/>
    <w:rsid w:val="009F5228"/>
    <w:rsid w:val="009F52DB"/>
    <w:rsid w:val="009F52E7"/>
    <w:rsid w:val="009F5333"/>
    <w:rsid w:val="009F5357"/>
    <w:rsid w:val="009F5494"/>
    <w:rsid w:val="009F557F"/>
    <w:rsid w:val="009F55A7"/>
    <w:rsid w:val="009F5632"/>
    <w:rsid w:val="009F56B1"/>
    <w:rsid w:val="009F56BB"/>
    <w:rsid w:val="009F56E2"/>
    <w:rsid w:val="009F576A"/>
    <w:rsid w:val="009F58A5"/>
    <w:rsid w:val="009F5921"/>
    <w:rsid w:val="009F594A"/>
    <w:rsid w:val="009F5955"/>
    <w:rsid w:val="009F59C3"/>
    <w:rsid w:val="009F5A3C"/>
    <w:rsid w:val="009F5B21"/>
    <w:rsid w:val="009F5BFD"/>
    <w:rsid w:val="009F5C0D"/>
    <w:rsid w:val="009F5C37"/>
    <w:rsid w:val="009F5C50"/>
    <w:rsid w:val="009F5C64"/>
    <w:rsid w:val="009F5CF9"/>
    <w:rsid w:val="009F5D3A"/>
    <w:rsid w:val="009F5EB3"/>
    <w:rsid w:val="009F5EC2"/>
    <w:rsid w:val="009F5FB3"/>
    <w:rsid w:val="009F604B"/>
    <w:rsid w:val="009F606B"/>
    <w:rsid w:val="009F606C"/>
    <w:rsid w:val="009F608C"/>
    <w:rsid w:val="009F60C4"/>
    <w:rsid w:val="009F6212"/>
    <w:rsid w:val="009F6214"/>
    <w:rsid w:val="009F6317"/>
    <w:rsid w:val="009F6342"/>
    <w:rsid w:val="009F6378"/>
    <w:rsid w:val="009F6382"/>
    <w:rsid w:val="009F63C8"/>
    <w:rsid w:val="009F65B2"/>
    <w:rsid w:val="009F65D6"/>
    <w:rsid w:val="009F66B3"/>
    <w:rsid w:val="009F67A4"/>
    <w:rsid w:val="009F682C"/>
    <w:rsid w:val="009F6890"/>
    <w:rsid w:val="009F6893"/>
    <w:rsid w:val="009F68A1"/>
    <w:rsid w:val="009F6917"/>
    <w:rsid w:val="009F691F"/>
    <w:rsid w:val="009F6928"/>
    <w:rsid w:val="009F693F"/>
    <w:rsid w:val="009F6AB3"/>
    <w:rsid w:val="009F6AEB"/>
    <w:rsid w:val="009F6BC7"/>
    <w:rsid w:val="009F6BE6"/>
    <w:rsid w:val="009F6C09"/>
    <w:rsid w:val="009F6C78"/>
    <w:rsid w:val="009F6CE0"/>
    <w:rsid w:val="009F6CE1"/>
    <w:rsid w:val="009F6D03"/>
    <w:rsid w:val="009F6D5D"/>
    <w:rsid w:val="009F6EF0"/>
    <w:rsid w:val="009F6F24"/>
    <w:rsid w:val="009F6F39"/>
    <w:rsid w:val="009F7058"/>
    <w:rsid w:val="009F715E"/>
    <w:rsid w:val="009F71EC"/>
    <w:rsid w:val="009F71F3"/>
    <w:rsid w:val="009F721C"/>
    <w:rsid w:val="009F7262"/>
    <w:rsid w:val="009F729B"/>
    <w:rsid w:val="009F7304"/>
    <w:rsid w:val="009F7323"/>
    <w:rsid w:val="009F736E"/>
    <w:rsid w:val="009F7428"/>
    <w:rsid w:val="009F743D"/>
    <w:rsid w:val="009F7522"/>
    <w:rsid w:val="009F7567"/>
    <w:rsid w:val="009F7579"/>
    <w:rsid w:val="009F759A"/>
    <w:rsid w:val="009F7615"/>
    <w:rsid w:val="009F7793"/>
    <w:rsid w:val="009F7840"/>
    <w:rsid w:val="009F789C"/>
    <w:rsid w:val="009F790C"/>
    <w:rsid w:val="009F7962"/>
    <w:rsid w:val="009F79D6"/>
    <w:rsid w:val="009F7A42"/>
    <w:rsid w:val="009F7A69"/>
    <w:rsid w:val="009F7A89"/>
    <w:rsid w:val="009F7AC6"/>
    <w:rsid w:val="009F7AD1"/>
    <w:rsid w:val="009F7AF6"/>
    <w:rsid w:val="009F7B09"/>
    <w:rsid w:val="009F7B92"/>
    <w:rsid w:val="009F7BCF"/>
    <w:rsid w:val="009F7C5D"/>
    <w:rsid w:val="009F7C64"/>
    <w:rsid w:val="009F7CE6"/>
    <w:rsid w:val="009F7CF3"/>
    <w:rsid w:val="009F7CF5"/>
    <w:rsid w:val="009F7D07"/>
    <w:rsid w:val="009F7E19"/>
    <w:rsid w:val="009F7E24"/>
    <w:rsid w:val="009F7E2C"/>
    <w:rsid w:val="009F7EAD"/>
    <w:rsid w:val="009F7F76"/>
    <w:rsid w:val="009F7FEF"/>
    <w:rsid w:val="00A000E0"/>
    <w:rsid w:val="00A00139"/>
    <w:rsid w:val="00A00183"/>
    <w:rsid w:val="00A001E1"/>
    <w:rsid w:val="00A002DA"/>
    <w:rsid w:val="00A003D7"/>
    <w:rsid w:val="00A004BF"/>
    <w:rsid w:val="00A00546"/>
    <w:rsid w:val="00A005D0"/>
    <w:rsid w:val="00A00643"/>
    <w:rsid w:val="00A00678"/>
    <w:rsid w:val="00A006B2"/>
    <w:rsid w:val="00A006E0"/>
    <w:rsid w:val="00A0075A"/>
    <w:rsid w:val="00A00887"/>
    <w:rsid w:val="00A0088C"/>
    <w:rsid w:val="00A008BF"/>
    <w:rsid w:val="00A008D1"/>
    <w:rsid w:val="00A008F8"/>
    <w:rsid w:val="00A00941"/>
    <w:rsid w:val="00A0094B"/>
    <w:rsid w:val="00A00961"/>
    <w:rsid w:val="00A00967"/>
    <w:rsid w:val="00A00AC7"/>
    <w:rsid w:val="00A00B1C"/>
    <w:rsid w:val="00A00B39"/>
    <w:rsid w:val="00A00BF6"/>
    <w:rsid w:val="00A00CB5"/>
    <w:rsid w:val="00A00D80"/>
    <w:rsid w:val="00A00DC1"/>
    <w:rsid w:val="00A00E3C"/>
    <w:rsid w:val="00A00E60"/>
    <w:rsid w:val="00A00EBC"/>
    <w:rsid w:val="00A00F33"/>
    <w:rsid w:val="00A01063"/>
    <w:rsid w:val="00A010DB"/>
    <w:rsid w:val="00A0118F"/>
    <w:rsid w:val="00A01194"/>
    <w:rsid w:val="00A011BA"/>
    <w:rsid w:val="00A01207"/>
    <w:rsid w:val="00A01211"/>
    <w:rsid w:val="00A0126C"/>
    <w:rsid w:val="00A012B7"/>
    <w:rsid w:val="00A012E7"/>
    <w:rsid w:val="00A013C9"/>
    <w:rsid w:val="00A0155E"/>
    <w:rsid w:val="00A015CC"/>
    <w:rsid w:val="00A01646"/>
    <w:rsid w:val="00A016C2"/>
    <w:rsid w:val="00A01707"/>
    <w:rsid w:val="00A01723"/>
    <w:rsid w:val="00A017BC"/>
    <w:rsid w:val="00A01814"/>
    <w:rsid w:val="00A01899"/>
    <w:rsid w:val="00A0191E"/>
    <w:rsid w:val="00A01996"/>
    <w:rsid w:val="00A01B77"/>
    <w:rsid w:val="00A01BA9"/>
    <w:rsid w:val="00A01D44"/>
    <w:rsid w:val="00A01DC5"/>
    <w:rsid w:val="00A01DCC"/>
    <w:rsid w:val="00A01DD5"/>
    <w:rsid w:val="00A01E25"/>
    <w:rsid w:val="00A01E67"/>
    <w:rsid w:val="00A01EC6"/>
    <w:rsid w:val="00A01F64"/>
    <w:rsid w:val="00A0200D"/>
    <w:rsid w:val="00A02089"/>
    <w:rsid w:val="00A021AA"/>
    <w:rsid w:val="00A021DF"/>
    <w:rsid w:val="00A021E8"/>
    <w:rsid w:val="00A02213"/>
    <w:rsid w:val="00A02281"/>
    <w:rsid w:val="00A022FC"/>
    <w:rsid w:val="00A0231C"/>
    <w:rsid w:val="00A0232C"/>
    <w:rsid w:val="00A02485"/>
    <w:rsid w:val="00A0248C"/>
    <w:rsid w:val="00A0249F"/>
    <w:rsid w:val="00A024F2"/>
    <w:rsid w:val="00A0255B"/>
    <w:rsid w:val="00A027BC"/>
    <w:rsid w:val="00A027E4"/>
    <w:rsid w:val="00A027ED"/>
    <w:rsid w:val="00A02842"/>
    <w:rsid w:val="00A02889"/>
    <w:rsid w:val="00A029FE"/>
    <w:rsid w:val="00A02A2B"/>
    <w:rsid w:val="00A02A3E"/>
    <w:rsid w:val="00A02B11"/>
    <w:rsid w:val="00A02B2B"/>
    <w:rsid w:val="00A02B59"/>
    <w:rsid w:val="00A02BFD"/>
    <w:rsid w:val="00A02C32"/>
    <w:rsid w:val="00A02C76"/>
    <w:rsid w:val="00A02D0D"/>
    <w:rsid w:val="00A02D10"/>
    <w:rsid w:val="00A02D47"/>
    <w:rsid w:val="00A02E00"/>
    <w:rsid w:val="00A02E3F"/>
    <w:rsid w:val="00A02E9E"/>
    <w:rsid w:val="00A02ECA"/>
    <w:rsid w:val="00A02EF1"/>
    <w:rsid w:val="00A02F04"/>
    <w:rsid w:val="00A02F53"/>
    <w:rsid w:val="00A02F7E"/>
    <w:rsid w:val="00A02FA9"/>
    <w:rsid w:val="00A02FBA"/>
    <w:rsid w:val="00A02FDC"/>
    <w:rsid w:val="00A0304B"/>
    <w:rsid w:val="00A030AC"/>
    <w:rsid w:val="00A03108"/>
    <w:rsid w:val="00A03115"/>
    <w:rsid w:val="00A03145"/>
    <w:rsid w:val="00A0316E"/>
    <w:rsid w:val="00A0320D"/>
    <w:rsid w:val="00A032F7"/>
    <w:rsid w:val="00A03387"/>
    <w:rsid w:val="00A03395"/>
    <w:rsid w:val="00A033BA"/>
    <w:rsid w:val="00A034AF"/>
    <w:rsid w:val="00A03592"/>
    <w:rsid w:val="00A035DA"/>
    <w:rsid w:val="00A03616"/>
    <w:rsid w:val="00A0364D"/>
    <w:rsid w:val="00A036F5"/>
    <w:rsid w:val="00A03764"/>
    <w:rsid w:val="00A0388B"/>
    <w:rsid w:val="00A038B1"/>
    <w:rsid w:val="00A039A2"/>
    <w:rsid w:val="00A039EC"/>
    <w:rsid w:val="00A03A12"/>
    <w:rsid w:val="00A03A66"/>
    <w:rsid w:val="00A03A93"/>
    <w:rsid w:val="00A03A9A"/>
    <w:rsid w:val="00A03B99"/>
    <w:rsid w:val="00A03BF3"/>
    <w:rsid w:val="00A03C51"/>
    <w:rsid w:val="00A03C67"/>
    <w:rsid w:val="00A03C85"/>
    <w:rsid w:val="00A03CA7"/>
    <w:rsid w:val="00A03CBD"/>
    <w:rsid w:val="00A03CCD"/>
    <w:rsid w:val="00A03D74"/>
    <w:rsid w:val="00A03D7A"/>
    <w:rsid w:val="00A03D86"/>
    <w:rsid w:val="00A03D9B"/>
    <w:rsid w:val="00A03DAA"/>
    <w:rsid w:val="00A03F18"/>
    <w:rsid w:val="00A03FAC"/>
    <w:rsid w:val="00A03FCF"/>
    <w:rsid w:val="00A04035"/>
    <w:rsid w:val="00A04036"/>
    <w:rsid w:val="00A0403F"/>
    <w:rsid w:val="00A0412A"/>
    <w:rsid w:val="00A0422C"/>
    <w:rsid w:val="00A04279"/>
    <w:rsid w:val="00A04351"/>
    <w:rsid w:val="00A0435C"/>
    <w:rsid w:val="00A04564"/>
    <w:rsid w:val="00A0458C"/>
    <w:rsid w:val="00A045B4"/>
    <w:rsid w:val="00A045CC"/>
    <w:rsid w:val="00A0461E"/>
    <w:rsid w:val="00A047E0"/>
    <w:rsid w:val="00A0489C"/>
    <w:rsid w:val="00A0489F"/>
    <w:rsid w:val="00A048AB"/>
    <w:rsid w:val="00A0492A"/>
    <w:rsid w:val="00A04966"/>
    <w:rsid w:val="00A0496A"/>
    <w:rsid w:val="00A04A21"/>
    <w:rsid w:val="00A04AC9"/>
    <w:rsid w:val="00A04ACB"/>
    <w:rsid w:val="00A04B4C"/>
    <w:rsid w:val="00A04BA1"/>
    <w:rsid w:val="00A04BE7"/>
    <w:rsid w:val="00A04BEB"/>
    <w:rsid w:val="00A04C9C"/>
    <w:rsid w:val="00A04CD2"/>
    <w:rsid w:val="00A04D4B"/>
    <w:rsid w:val="00A04E07"/>
    <w:rsid w:val="00A04F46"/>
    <w:rsid w:val="00A04F7A"/>
    <w:rsid w:val="00A04F83"/>
    <w:rsid w:val="00A04F8A"/>
    <w:rsid w:val="00A05110"/>
    <w:rsid w:val="00A05161"/>
    <w:rsid w:val="00A051CA"/>
    <w:rsid w:val="00A05239"/>
    <w:rsid w:val="00A05242"/>
    <w:rsid w:val="00A05295"/>
    <w:rsid w:val="00A052AA"/>
    <w:rsid w:val="00A053A0"/>
    <w:rsid w:val="00A05468"/>
    <w:rsid w:val="00A054AB"/>
    <w:rsid w:val="00A05529"/>
    <w:rsid w:val="00A0558E"/>
    <w:rsid w:val="00A055CD"/>
    <w:rsid w:val="00A055E8"/>
    <w:rsid w:val="00A05650"/>
    <w:rsid w:val="00A0565C"/>
    <w:rsid w:val="00A05682"/>
    <w:rsid w:val="00A05691"/>
    <w:rsid w:val="00A0569F"/>
    <w:rsid w:val="00A056ED"/>
    <w:rsid w:val="00A0572A"/>
    <w:rsid w:val="00A057C7"/>
    <w:rsid w:val="00A057C8"/>
    <w:rsid w:val="00A057D9"/>
    <w:rsid w:val="00A0580E"/>
    <w:rsid w:val="00A0584C"/>
    <w:rsid w:val="00A058A2"/>
    <w:rsid w:val="00A058AF"/>
    <w:rsid w:val="00A05905"/>
    <w:rsid w:val="00A0592B"/>
    <w:rsid w:val="00A05945"/>
    <w:rsid w:val="00A05988"/>
    <w:rsid w:val="00A05A1F"/>
    <w:rsid w:val="00A05A6E"/>
    <w:rsid w:val="00A05B24"/>
    <w:rsid w:val="00A05B50"/>
    <w:rsid w:val="00A05B97"/>
    <w:rsid w:val="00A05BBF"/>
    <w:rsid w:val="00A05C19"/>
    <w:rsid w:val="00A05CB1"/>
    <w:rsid w:val="00A05D52"/>
    <w:rsid w:val="00A05DE6"/>
    <w:rsid w:val="00A05E1A"/>
    <w:rsid w:val="00A05E24"/>
    <w:rsid w:val="00A05E2A"/>
    <w:rsid w:val="00A05E3D"/>
    <w:rsid w:val="00A05EC4"/>
    <w:rsid w:val="00A05F2E"/>
    <w:rsid w:val="00A05FEC"/>
    <w:rsid w:val="00A06038"/>
    <w:rsid w:val="00A060DA"/>
    <w:rsid w:val="00A060E8"/>
    <w:rsid w:val="00A06178"/>
    <w:rsid w:val="00A06218"/>
    <w:rsid w:val="00A06279"/>
    <w:rsid w:val="00A062D4"/>
    <w:rsid w:val="00A06378"/>
    <w:rsid w:val="00A06413"/>
    <w:rsid w:val="00A0643E"/>
    <w:rsid w:val="00A06451"/>
    <w:rsid w:val="00A06571"/>
    <w:rsid w:val="00A06631"/>
    <w:rsid w:val="00A06967"/>
    <w:rsid w:val="00A0696C"/>
    <w:rsid w:val="00A069BC"/>
    <w:rsid w:val="00A06A41"/>
    <w:rsid w:val="00A06A61"/>
    <w:rsid w:val="00A06B6A"/>
    <w:rsid w:val="00A06C2C"/>
    <w:rsid w:val="00A06C6E"/>
    <w:rsid w:val="00A06C7D"/>
    <w:rsid w:val="00A06D51"/>
    <w:rsid w:val="00A06DD6"/>
    <w:rsid w:val="00A06E76"/>
    <w:rsid w:val="00A06E9F"/>
    <w:rsid w:val="00A06EF1"/>
    <w:rsid w:val="00A06F87"/>
    <w:rsid w:val="00A06F94"/>
    <w:rsid w:val="00A07149"/>
    <w:rsid w:val="00A071DD"/>
    <w:rsid w:val="00A07280"/>
    <w:rsid w:val="00A072FE"/>
    <w:rsid w:val="00A0732C"/>
    <w:rsid w:val="00A073D7"/>
    <w:rsid w:val="00A0748C"/>
    <w:rsid w:val="00A074B6"/>
    <w:rsid w:val="00A074C0"/>
    <w:rsid w:val="00A0751F"/>
    <w:rsid w:val="00A07529"/>
    <w:rsid w:val="00A07597"/>
    <w:rsid w:val="00A075BE"/>
    <w:rsid w:val="00A0768F"/>
    <w:rsid w:val="00A076A1"/>
    <w:rsid w:val="00A076FF"/>
    <w:rsid w:val="00A0772F"/>
    <w:rsid w:val="00A0777A"/>
    <w:rsid w:val="00A077F8"/>
    <w:rsid w:val="00A0781F"/>
    <w:rsid w:val="00A07857"/>
    <w:rsid w:val="00A078BE"/>
    <w:rsid w:val="00A078E0"/>
    <w:rsid w:val="00A0797E"/>
    <w:rsid w:val="00A07994"/>
    <w:rsid w:val="00A0799C"/>
    <w:rsid w:val="00A079B7"/>
    <w:rsid w:val="00A07A7D"/>
    <w:rsid w:val="00A07D79"/>
    <w:rsid w:val="00A07DD9"/>
    <w:rsid w:val="00A07E05"/>
    <w:rsid w:val="00A07E8A"/>
    <w:rsid w:val="00A07EC9"/>
    <w:rsid w:val="00A07F2E"/>
    <w:rsid w:val="00A07F82"/>
    <w:rsid w:val="00A0E04C"/>
    <w:rsid w:val="00A100D3"/>
    <w:rsid w:val="00A100D5"/>
    <w:rsid w:val="00A10149"/>
    <w:rsid w:val="00A10175"/>
    <w:rsid w:val="00A10254"/>
    <w:rsid w:val="00A102D2"/>
    <w:rsid w:val="00A103C7"/>
    <w:rsid w:val="00A10472"/>
    <w:rsid w:val="00A104E6"/>
    <w:rsid w:val="00A10529"/>
    <w:rsid w:val="00A105CE"/>
    <w:rsid w:val="00A10712"/>
    <w:rsid w:val="00A1073E"/>
    <w:rsid w:val="00A107C4"/>
    <w:rsid w:val="00A107EC"/>
    <w:rsid w:val="00A1083E"/>
    <w:rsid w:val="00A10840"/>
    <w:rsid w:val="00A108FC"/>
    <w:rsid w:val="00A10A25"/>
    <w:rsid w:val="00A10A65"/>
    <w:rsid w:val="00A10B0C"/>
    <w:rsid w:val="00A10B55"/>
    <w:rsid w:val="00A10B59"/>
    <w:rsid w:val="00A10B66"/>
    <w:rsid w:val="00A10B9F"/>
    <w:rsid w:val="00A10BFB"/>
    <w:rsid w:val="00A10C58"/>
    <w:rsid w:val="00A10C69"/>
    <w:rsid w:val="00A10D93"/>
    <w:rsid w:val="00A10E35"/>
    <w:rsid w:val="00A10E3A"/>
    <w:rsid w:val="00A10E98"/>
    <w:rsid w:val="00A10ECC"/>
    <w:rsid w:val="00A10F07"/>
    <w:rsid w:val="00A10F23"/>
    <w:rsid w:val="00A10F50"/>
    <w:rsid w:val="00A10F52"/>
    <w:rsid w:val="00A10F5C"/>
    <w:rsid w:val="00A10F69"/>
    <w:rsid w:val="00A1104D"/>
    <w:rsid w:val="00A1104F"/>
    <w:rsid w:val="00A110F1"/>
    <w:rsid w:val="00A1110E"/>
    <w:rsid w:val="00A11112"/>
    <w:rsid w:val="00A1122D"/>
    <w:rsid w:val="00A1128A"/>
    <w:rsid w:val="00A11385"/>
    <w:rsid w:val="00A1140C"/>
    <w:rsid w:val="00A11432"/>
    <w:rsid w:val="00A11477"/>
    <w:rsid w:val="00A11489"/>
    <w:rsid w:val="00A11568"/>
    <w:rsid w:val="00A11577"/>
    <w:rsid w:val="00A115B2"/>
    <w:rsid w:val="00A11609"/>
    <w:rsid w:val="00A11639"/>
    <w:rsid w:val="00A1167C"/>
    <w:rsid w:val="00A1169B"/>
    <w:rsid w:val="00A116B4"/>
    <w:rsid w:val="00A11700"/>
    <w:rsid w:val="00A11709"/>
    <w:rsid w:val="00A11770"/>
    <w:rsid w:val="00A1178D"/>
    <w:rsid w:val="00A1182C"/>
    <w:rsid w:val="00A11915"/>
    <w:rsid w:val="00A1197C"/>
    <w:rsid w:val="00A11A2A"/>
    <w:rsid w:val="00A11A5E"/>
    <w:rsid w:val="00A11AAE"/>
    <w:rsid w:val="00A11B35"/>
    <w:rsid w:val="00A11B42"/>
    <w:rsid w:val="00A11B4D"/>
    <w:rsid w:val="00A11BBB"/>
    <w:rsid w:val="00A11BCD"/>
    <w:rsid w:val="00A11C06"/>
    <w:rsid w:val="00A11C1C"/>
    <w:rsid w:val="00A11C20"/>
    <w:rsid w:val="00A11C49"/>
    <w:rsid w:val="00A11C65"/>
    <w:rsid w:val="00A11C8B"/>
    <w:rsid w:val="00A11CF3"/>
    <w:rsid w:val="00A11DC2"/>
    <w:rsid w:val="00A11E12"/>
    <w:rsid w:val="00A11E14"/>
    <w:rsid w:val="00A11E60"/>
    <w:rsid w:val="00A11EE4"/>
    <w:rsid w:val="00A11FC5"/>
    <w:rsid w:val="00A1211B"/>
    <w:rsid w:val="00A121CA"/>
    <w:rsid w:val="00A121CB"/>
    <w:rsid w:val="00A12200"/>
    <w:rsid w:val="00A1223D"/>
    <w:rsid w:val="00A122EC"/>
    <w:rsid w:val="00A122EE"/>
    <w:rsid w:val="00A12418"/>
    <w:rsid w:val="00A1243D"/>
    <w:rsid w:val="00A12509"/>
    <w:rsid w:val="00A12546"/>
    <w:rsid w:val="00A125D7"/>
    <w:rsid w:val="00A126E8"/>
    <w:rsid w:val="00A126FF"/>
    <w:rsid w:val="00A12702"/>
    <w:rsid w:val="00A1276D"/>
    <w:rsid w:val="00A12896"/>
    <w:rsid w:val="00A12958"/>
    <w:rsid w:val="00A12963"/>
    <w:rsid w:val="00A1298B"/>
    <w:rsid w:val="00A129AD"/>
    <w:rsid w:val="00A129BD"/>
    <w:rsid w:val="00A12A1E"/>
    <w:rsid w:val="00A12AD8"/>
    <w:rsid w:val="00A12B0D"/>
    <w:rsid w:val="00A12B7D"/>
    <w:rsid w:val="00A12B99"/>
    <w:rsid w:val="00A12BB4"/>
    <w:rsid w:val="00A12C61"/>
    <w:rsid w:val="00A12DFE"/>
    <w:rsid w:val="00A12F20"/>
    <w:rsid w:val="00A12F55"/>
    <w:rsid w:val="00A12F94"/>
    <w:rsid w:val="00A13065"/>
    <w:rsid w:val="00A13226"/>
    <w:rsid w:val="00A13232"/>
    <w:rsid w:val="00A13296"/>
    <w:rsid w:val="00A132ED"/>
    <w:rsid w:val="00A133F5"/>
    <w:rsid w:val="00A135B2"/>
    <w:rsid w:val="00A135CC"/>
    <w:rsid w:val="00A135DD"/>
    <w:rsid w:val="00A13643"/>
    <w:rsid w:val="00A13656"/>
    <w:rsid w:val="00A13718"/>
    <w:rsid w:val="00A1386D"/>
    <w:rsid w:val="00A13895"/>
    <w:rsid w:val="00A138E7"/>
    <w:rsid w:val="00A138EE"/>
    <w:rsid w:val="00A139CB"/>
    <w:rsid w:val="00A13A88"/>
    <w:rsid w:val="00A13AF1"/>
    <w:rsid w:val="00A13B82"/>
    <w:rsid w:val="00A13BBA"/>
    <w:rsid w:val="00A13C3E"/>
    <w:rsid w:val="00A13C4B"/>
    <w:rsid w:val="00A13CAB"/>
    <w:rsid w:val="00A13CE9"/>
    <w:rsid w:val="00A13D02"/>
    <w:rsid w:val="00A13E1C"/>
    <w:rsid w:val="00A13E93"/>
    <w:rsid w:val="00A13FAA"/>
    <w:rsid w:val="00A13FEC"/>
    <w:rsid w:val="00A1404F"/>
    <w:rsid w:val="00A14064"/>
    <w:rsid w:val="00A14074"/>
    <w:rsid w:val="00A1408F"/>
    <w:rsid w:val="00A14174"/>
    <w:rsid w:val="00A141ED"/>
    <w:rsid w:val="00A14239"/>
    <w:rsid w:val="00A14283"/>
    <w:rsid w:val="00A142BD"/>
    <w:rsid w:val="00A142D0"/>
    <w:rsid w:val="00A14310"/>
    <w:rsid w:val="00A14355"/>
    <w:rsid w:val="00A143B8"/>
    <w:rsid w:val="00A143C3"/>
    <w:rsid w:val="00A143F8"/>
    <w:rsid w:val="00A14421"/>
    <w:rsid w:val="00A14488"/>
    <w:rsid w:val="00A144D4"/>
    <w:rsid w:val="00A14598"/>
    <w:rsid w:val="00A145F5"/>
    <w:rsid w:val="00A14652"/>
    <w:rsid w:val="00A146DE"/>
    <w:rsid w:val="00A14732"/>
    <w:rsid w:val="00A14738"/>
    <w:rsid w:val="00A14758"/>
    <w:rsid w:val="00A14792"/>
    <w:rsid w:val="00A14811"/>
    <w:rsid w:val="00A148B6"/>
    <w:rsid w:val="00A14926"/>
    <w:rsid w:val="00A14931"/>
    <w:rsid w:val="00A14958"/>
    <w:rsid w:val="00A14966"/>
    <w:rsid w:val="00A14A47"/>
    <w:rsid w:val="00A14A5B"/>
    <w:rsid w:val="00A14B4A"/>
    <w:rsid w:val="00A14B58"/>
    <w:rsid w:val="00A14C17"/>
    <w:rsid w:val="00A14C7F"/>
    <w:rsid w:val="00A14D8F"/>
    <w:rsid w:val="00A14DEA"/>
    <w:rsid w:val="00A14E56"/>
    <w:rsid w:val="00A14E7F"/>
    <w:rsid w:val="00A14EC3"/>
    <w:rsid w:val="00A14F0C"/>
    <w:rsid w:val="00A14F93"/>
    <w:rsid w:val="00A1506D"/>
    <w:rsid w:val="00A15094"/>
    <w:rsid w:val="00A150D7"/>
    <w:rsid w:val="00A1510B"/>
    <w:rsid w:val="00A15179"/>
    <w:rsid w:val="00A15191"/>
    <w:rsid w:val="00A152F5"/>
    <w:rsid w:val="00A153A6"/>
    <w:rsid w:val="00A154F4"/>
    <w:rsid w:val="00A15502"/>
    <w:rsid w:val="00A15509"/>
    <w:rsid w:val="00A1551D"/>
    <w:rsid w:val="00A1559B"/>
    <w:rsid w:val="00A155DA"/>
    <w:rsid w:val="00A15604"/>
    <w:rsid w:val="00A15671"/>
    <w:rsid w:val="00A1569E"/>
    <w:rsid w:val="00A15798"/>
    <w:rsid w:val="00A15921"/>
    <w:rsid w:val="00A15941"/>
    <w:rsid w:val="00A159A9"/>
    <w:rsid w:val="00A159F6"/>
    <w:rsid w:val="00A15A53"/>
    <w:rsid w:val="00A15AB3"/>
    <w:rsid w:val="00A15B60"/>
    <w:rsid w:val="00A15BDF"/>
    <w:rsid w:val="00A15C68"/>
    <w:rsid w:val="00A15E2A"/>
    <w:rsid w:val="00A15E63"/>
    <w:rsid w:val="00A15E69"/>
    <w:rsid w:val="00A15E89"/>
    <w:rsid w:val="00A15F06"/>
    <w:rsid w:val="00A1605B"/>
    <w:rsid w:val="00A160DF"/>
    <w:rsid w:val="00A16155"/>
    <w:rsid w:val="00A16174"/>
    <w:rsid w:val="00A16200"/>
    <w:rsid w:val="00A1628E"/>
    <w:rsid w:val="00A162B6"/>
    <w:rsid w:val="00A162C1"/>
    <w:rsid w:val="00A16393"/>
    <w:rsid w:val="00A16425"/>
    <w:rsid w:val="00A16453"/>
    <w:rsid w:val="00A164C8"/>
    <w:rsid w:val="00A16517"/>
    <w:rsid w:val="00A16585"/>
    <w:rsid w:val="00A166F0"/>
    <w:rsid w:val="00A1671B"/>
    <w:rsid w:val="00A167CC"/>
    <w:rsid w:val="00A1684A"/>
    <w:rsid w:val="00A16867"/>
    <w:rsid w:val="00A1686E"/>
    <w:rsid w:val="00A16880"/>
    <w:rsid w:val="00A16890"/>
    <w:rsid w:val="00A168F7"/>
    <w:rsid w:val="00A16907"/>
    <w:rsid w:val="00A16A13"/>
    <w:rsid w:val="00A16A6E"/>
    <w:rsid w:val="00A16ACC"/>
    <w:rsid w:val="00A16B80"/>
    <w:rsid w:val="00A16DCD"/>
    <w:rsid w:val="00A16E34"/>
    <w:rsid w:val="00A16E6E"/>
    <w:rsid w:val="00A16E88"/>
    <w:rsid w:val="00A16E89"/>
    <w:rsid w:val="00A16EAD"/>
    <w:rsid w:val="00A16F09"/>
    <w:rsid w:val="00A16F0F"/>
    <w:rsid w:val="00A16F9A"/>
    <w:rsid w:val="00A16FA4"/>
    <w:rsid w:val="00A1700E"/>
    <w:rsid w:val="00A17033"/>
    <w:rsid w:val="00A17047"/>
    <w:rsid w:val="00A1705B"/>
    <w:rsid w:val="00A17067"/>
    <w:rsid w:val="00A17069"/>
    <w:rsid w:val="00A1706E"/>
    <w:rsid w:val="00A17073"/>
    <w:rsid w:val="00A170D2"/>
    <w:rsid w:val="00A171C2"/>
    <w:rsid w:val="00A171DC"/>
    <w:rsid w:val="00A1721C"/>
    <w:rsid w:val="00A17283"/>
    <w:rsid w:val="00A17289"/>
    <w:rsid w:val="00A172FC"/>
    <w:rsid w:val="00A172FD"/>
    <w:rsid w:val="00A1731F"/>
    <w:rsid w:val="00A17342"/>
    <w:rsid w:val="00A173A3"/>
    <w:rsid w:val="00A173B1"/>
    <w:rsid w:val="00A17435"/>
    <w:rsid w:val="00A1744A"/>
    <w:rsid w:val="00A174D0"/>
    <w:rsid w:val="00A1751D"/>
    <w:rsid w:val="00A175AB"/>
    <w:rsid w:val="00A17611"/>
    <w:rsid w:val="00A17673"/>
    <w:rsid w:val="00A176DB"/>
    <w:rsid w:val="00A176F9"/>
    <w:rsid w:val="00A17779"/>
    <w:rsid w:val="00A177E4"/>
    <w:rsid w:val="00A1781E"/>
    <w:rsid w:val="00A1783E"/>
    <w:rsid w:val="00A1785D"/>
    <w:rsid w:val="00A178D8"/>
    <w:rsid w:val="00A17929"/>
    <w:rsid w:val="00A1794F"/>
    <w:rsid w:val="00A179DB"/>
    <w:rsid w:val="00A17A36"/>
    <w:rsid w:val="00A17A4F"/>
    <w:rsid w:val="00A17A78"/>
    <w:rsid w:val="00A17B2E"/>
    <w:rsid w:val="00A17BCB"/>
    <w:rsid w:val="00A17BD9"/>
    <w:rsid w:val="00A17C0D"/>
    <w:rsid w:val="00A17C27"/>
    <w:rsid w:val="00A17C73"/>
    <w:rsid w:val="00A17CBB"/>
    <w:rsid w:val="00A17CDD"/>
    <w:rsid w:val="00A17DB8"/>
    <w:rsid w:val="00A17DBE"/>
    <w:rsid w:val="00A17DC8"/>
    <w:rsid w:val="00A17EBE"/>
    <w:rsid w:val="00A17F4B"/>
    <w:rsid w:val="00A2000E"/>
    <w:rsid w:val="00A20038"/>
    <w:rsid w:val="00A200B9"/>
    <w:rsid w:val="00A200E2"/>
    <w:rsid w:val="00A20105"/>
    <w:rsid w:val="00A20106"/>
    <w:rsid w:val="00A20157"/>
    <w:rsid w:val="00A20185"/>
    <w:rsid w:val="00A20188"/>
    <w:rsid w:val="00A2019A"/>
    <w:rsid w:val="00A20380"/>
    <w:rsid w:val="00A204E4"/>
    <w:rsid w:val="00A204F8"/>
    <w:rsid w:val="00A20526"/>
    <w:rsid w:val="00A2052E"/>
    <w:rsid w:val="00A205C1"/>
    <w:rsid w:val="00A2062B"/>
    <w:rsid w:val="00A206BF"/>
    <w:rsid w:val="00A20710"/>
    <w:rsid w:val="00A208FE"/>
    <w:rsid w:val="00A20975"/>
    <w:rsid w:val="00A20A1E"/>
    <w:rsid w:val="00A20A76"/>
    <w:rsid w:val="00A20B02"/>
    <w:rsid w:val="00A20B31"/>
    <w:rsid w:val="00A20D8A"/>
    <w:rsid w:val="00A20DFF"/>
    <w:rsid w:val="00A20EEC"/>
    <w:rsid w:val="00A20F55"/>
    <w:rsid w:val="00A2104E"/>
    <w:rsid w:val="00A210C7"/>
    <w:rsid w:val="00A2111D"/>
    <w:rsid w:val="00A21197"/>
    <w:rsid w:val="00A21217"/>
    <w:rsid w:val="00A21327"/>
    <w:rsid w:val="00A2134E"/>
    <w:rsid w:val="00A213E2"/>
    <w:rsid w:val="00A21419"/>
    <w:rsid w:val="00A214EE"/>
    <w:rsid w:val="00A215C3"/>
    <w:rsid w:val="00A215C8"/>
    <w:rsid w:val="00A215EB"/>
    <w:rsid w:val="00A21642"/>
    <w:rsid w:val="00A216A3"/>
    <w:rsid w:val="00A216C0"/>
    <w:rsid w:val="00A216DF"/>
    <w:rsid w:val="00A216EB"/>
    <w:rsid w:val="00A21750"/>
    <w:rsid w:val="00A217BA"/>
    <w:rsid w:val="00A2191B"/>
    <w:rsid w:val="00A219A0"/>
    <w:rsid w:val="00A21A8B"/>
    <w:rsid w:val="00A21B65"/>
    <w:rsid w:val="00A21B93"/>
    <w:rsid w:val="00A21BC4"/>
    <w:rsid w:val="00A21BD1"/>
    <w:rsid w:val="00A21C12"/>
    <w:rsid w:val="00A21C41"/>
    <w:rsid w:val="00A21C78"/>
    <w:rsid w:val="00A21C93"/>
    <w:rsid w:val="00A21CC6"/>
    <w:rsid w:val="00A21CFC"/>
    <w:rsid w:val="00A21D26"/>
    <w:rsid w:val="00A21E1D"/>
    <w:rsid w:val="00A21E3B"/>
    <w:rsid w:val="00A21E8A"/>
    <w:rsid w:val="00A21E99"/>
    <w:rsid w:val="00A21EA1"/>
    <w:rsid w:val="00A21FE5"/>
    <w:rsid w:val="00A2206C"/>
    <w:rsid w:val="00A22075"/>
    <w:rsid w:val="00A220A1"/>
    <w:rsid w:val="00A22198"/>
    <w:rsid w:val="00A222F3"/>
    <w:rsid w:val="00A22319"/>
    <w:rsid w:val="00A22323"/>
    <w:rsid w:val="00A22358"/>
    <w:rsid w:val="00A22382"/>
    <w:rsid w:val="00A2244E"/>
    <w:rsid w:val="00A2253E"/>
    <w:rsid w:val="00A225D2"/>
    <w:rsid w:val="00A226AB"/>
    <w:rsid w:val="00A22718"/>
    <w:rsid w:val="00A22734"/>
    <w:rsid w:val="00A22772"/>
    <w:rsid w:val="00A227FD"/>
    <w:rsid w:val="00A2280D"/>
    <w:rsid w:val="00A22871"/>
    <w:rsid w:val="00A2288B"/>
    <w:rsid w:val="00A228D8"/>
    <w:rsid w:val="00A22919"/>
    <w:rsid w:val="00A22A60"/>
    <w:rsid w:val="00A22B3E"/>
    <w:rsid w:val="00A22B52"/>
    <w:rsid w:val="00A22BA9"/>
    <w:rsid w:val="00A22BD1"/>
    <w:rsid w:val="00A22BD6"/>
    <w:rsid w:val="00A22BF1"/>
    <w:rsid w:val="00A22C14"/>
    <w:rsid w:val="00A22C19"/>
    <w:rsid w:val="00A22CA5"/>
    <w:rsid w:val="00A22CBA"/>
    <w:rsid w:val="00A22CCC"/>
    <w:rsid w:val="00A22CE1"/>
    <w:rsid w:val="00A22CFD"/>
    <w:rsid w:val="00A22D53"/>
    <w:rsid w:val="00A22D95"/>
    <w:rsid w:val="00A22DB7"/>
    <w:rsid w:val="00A22E02"/>
    <w:rsid w:val="00A22E3F"/>
    <w:rsid w:val="00A22E5D"/>
    <w:rsid w:val="00A22E5E"/>
    <w:rsid w:val="00A22EEC"/>
    <w:rsid w:val="00A22F0A"/>
    <w:rsid w:val="00A22F33"/>
    <w:rsid w:val="00A22F77"/>
    <w:rsid w:val="00A22FC7"/>
    <w:rsid w:val="00A230B8"/>
    <w:rsid w:val="00A23119"/>
    <w:rsid w:val="00A23145"/>
    <w:rsid w:val="00A23166"/>
    <w:rsid w:val="00A231CD"/>
    <w:rsid w:val="00A231FD"/>
    <w:rsid w:val="00A23241"/>
    <w:rsid w:val="00A232C6"/>
    <w:rsid w:val="00A232D5"/>
    <w:rsid w:val="00A23350"/>
    <w:rsid w:val="00A2339D"/>
    <w:rsid w:val="00A234DC"/>
    <w:rsid w:val="00A23535"/>
    <w:rsid w:val="00A23567"/>
    <w:rsid w:val="00A235BA"/>
    <w:rsid w:val="00A2360A"/>
    <w:rsid w:val="00A2362D"/>
    <w:rsid w:val="00A23667"/>
    <w:rsid w:val="00A236D7"/>
    <w:rsid w:val="00A23791"/>
    <w:rsid w:val="00A237BC"/>
    <w:rsid w:val="00A2384A"/>
    <w:rsid w:val="00A238C6"/>
    <w:rsid w:val="00A239A4"/>
    <w:rsid w:val="00A23A03"/>
    <w:rsid w:val="00A23A90"/>
    <w:rsid w:val="00A23ADF"/>
    <w:rsid w:val="00A23B4A"/>
    <w:rsid w:val="00A23B54"/>
    <w:rsid w:val="00A23B64"/>
    <w:rsid w:val="00A23B7A"/>
    <w:rsid w:val="00A23F11"/>
    <w:rsid w:val="00A24021"/>
    <w:rsid w:val="00A24040"/>
    <w:rsid w:val="00A24074"/>
    <w:rsid w:val="00A240E1"/>
    <w:rsid w:val="00A24105"/>
    <w:rsid w:val="00A2419B"/>
    <w:rsid w:val="00A24225"/>
    <w:rsid w:val="00A2426A"/>
    <w:rsid w:val="00A2426E"/>
    <w:rsid w:val="00A2438F"/>
    <w:rsid w:val="00A243BD"/>
    <w:rsid w:val="00A243E5"/>
    <w:rsid w:val="00A24407"/>
    <w:rsid w:val="00A2445D"/>
    <w:rsid w:val="00A244AD"/>
    <w:rsid w:val="00A244F6"/>
    <w:rsid w:val="00A244FF"/>
    <w:rsid w:val="00A24585"/>
    <w:rsid w:val="00A245B0"/>
    <w:rsid w:val="00A245E7"/>
    <w:rsid w:val="00A2461C"/>
    <w:rsid w:val="00A24681"/>
    <w:rsid w:val="00A246D2"/>
    <w:rsid w:val="00A2471D"/>
    <w:rsid w:val="00A24773"/>
    <w:rsid w:val="00A2477E"/>
    <w:rsid w:val="00A2478A"/>
    <w:rsid w:val="00A2479E"/>
    <w:rsid w:val="00A24821"/>
    <w:rsid w:val="00A248BA"/>
    <w:rsid w:val="00A2490A"/>
    <w:rsid w:val="00A2491D"/>
    <w:rsid w:val="00A24925"/>
    <w:rsid w:val="00A24947"/>
    <w:rsid w:val="00A24A8B"/>
    <w:rsid w:val="00A24ACD"/>
    <w:rsid w:val="00A24CC8"/>
    <w:rsid w:val="00A24CE0"/>
    <w:rsid w:val="00A24CF1"/>
    <w:rsid w:val="00A24D5B"/>
    <w:rsid w:val="00A24DF1"/>
    <w:rsid w:val="00A24E65"/>
    <w:rsid w:val="00A24E92"/>
    <w:rsid w:val="00A24EB2"/>
    <w:rsid w:val="00A25079"/>
    <w:rsid w:val="00A250A4"/>
    <w:rsid w:val="00A25103"/>
    <w:rsid w:val="00A25162"/>
    <w:rsid w:val="00A25268"/>
    <w:rsid w:val="00A2526E"/>
    <w:rsid w:val="00A25310"/>
    <w:rsid w:val="00A25322"/>
    <w:rsid w:val="00A25433"/>
    <w:rsid w:val="00A2546F"/>
    <w:rsid w:val="00A25495"/>
    <w:rsid w:val="00A254C5"/>
    <w:rsid w:val="00A2550C"/>
    <w:rsid w:val="00A25559"/>
    <w:rsid w:val="00A255B0"/>
    <w:rsid w:val="00A25654"/>
    <w:rsid w:val="00A256DA"/>
    <w:rsid w:val="00A256F7"/>
    <w:rsid w:val="00A256F9"/>
    <w:rsid w:val="00A25775"/>
    <w:rsid w:val="00A257AB"/>
    <w:rsid w:val="00A257BF"/>
    <w:rsid w:val="00A258B8"/>
    <w:rsid w:val="00A258D1"/>
    <w:rsid w:val="00A25956"/>
    <w:rsid w:val="00A259D8"/>
    <w:rsid w:val="00A25A0D"/>
    <w:rsid w:val="00A25A79"/>
    <w:rsid w:val="00A25A91"/>
    <w:rsid w:val="00A25AB0"/>
    <w:rsid w:val="00A25AD5"/>
    <w:rsid w:val="00A25B10"/>
    <w:rsid w:val="00A25B3E"/>
    <w:rsid w:val="00A25BBB"/>
    <w:rsid w:val="00A25BBC"/>
    <w:rsid w:val="00A25C2B"/>
    <w:rsid w:val="00A25C43"/>
    <w:rsid w:val="00A25DAA"/>
    <w:rsid w:val="00A25ED4"/>
    <w:rsid w:val="00A25F36"/>
    <w:rsid w:val="00A25F5E"/>
    <w:rsid w:val="00A25FE2"/>
    <w:rsid w:val="00A260ED"/>
    <w:rsid w:val="00A2619A"/>
    <w:rsid w:val="00A261B3"/>
    <w:rsid w:val="00A2625E"/>
    <w:rsid w:val="00A262D2"/>
    <w:rsid w:val="00A2630D"/>
    <w:rsid w:val="00A263BE"/>
    <w:rsid w:val="00A263EB"/>
    <w:rsid w:val="00A2640F"/>
    <w:rsid w:val="00A26439"/>
    <w:rsid w:val="00A2644D"/>
    <w:rsid w:val="00A264C9"/>
    <w:rsid w:val="00A26533"/>
    <w:rsid w:val="00A2654E"/>
    <w:rsid w:val="00A2658A"/>
    <w:rsid w:val="00A26604"/>
    <w:rsid w:val="00A2669C"/>
    <w:rsid w:val="00A266CA"/>
    <w:rsid w:val="00A266D1"/>
    <w:rsid w:val="00A266F0"/>
    <w:rsid w:val="00A266F9"/>
    <w:rsid w:val="00A26781"/>
    <w:rsid w:val="00A268A8"/>
    <w:rsid w:val="00A268F4"/>
    <w:rsid w:val="00A2692A"/>
    <w:rsid w:val="00A2695C"/>
    <w:rsid w:val="00A269A9"/>
    <w:rsid w:val="00A26A56"/>
    <w:rsid w:val="00A26ACE"/>
    <w:rsid w:val="00A26B11"/>
    <w:rsid w:val="00A26B3E"/>
    <w:rsid w:val="00A26D4D"/>
    <w:rsid w:val="00A26D59"/>
    <w:rsid w:val="00A26D6C"/>
    <w:rsid w:val="00A26D86"/>
    <w:rsid w:val="00A26E3A"/>
    <w:rsid w:val="00A26ECE"/>
    <w:rsid w:val="00A26ED9"/>
    <w:rsid w:val="00A26F27"/>
    <w:rsid w:val="00A27098"/>
    <w:rsid w:val="00A270E5"/>
    <w:rsid w:val="00A2710B"/>
    <w:rsid w:val="00A2727C"/>
    <w:rsid w:val="00A2731D"/>
    <w:rsid w:val="00A2737C"/>
    <w:rsid w:val="00A27398"/>
    <w:rsid w:val="00A2743F"/>
    <w:rsid w:val="00A2745B"/>
    <w:rsid w:val="00A27535"/>
    <w:rsid w:val="00A27573"/>
    <w:rsid w:val="00A27641"/>
    <w:rsid w:val="00A2765C"/>
    <w:rsid w:val="00A2772E"/>
    <w:rsid w:val="00A27748"/>
    <w:rsid w:val="00A2789D"/>
    <w:rsid w:val="00A27941"/>
    <w:rsid w:val="00A2798F"/>
    <w:rsid w:val="00A27A48"/>
    <w:rsid w:val="00A27A7F"/>
    <w:rsid w:val="00A27A8F"/>
    <w:rsid w:val="00A27A99"/>
    <w:rsid w:val="00A27AE0"/>
    <w:rsid w:val="00A27AF8"/>
    <w:rsid w:val="00A27B3E"/>
    <w:rsid w:val="00A27B8B"/>
    <w:rsid w:val="00A27BB7"/>
    <w:rsid w:val="00A27C05"/>
    <w:rsid w:val="00A27C0C"/>
    <w:rsid w:val="00A27D12"/>
    <w:rsid w:val="00A27D1D"/>
    <w:rsid w:val="00A27D3C"/>
    <w:rsid w:val="00A27D8C"/>
    <w:rsid w:val="00A27E18"/>
    <w:rsid w:val="00A300B8"/>
    <w:rsid w:val="00A301AA"/>
    <w:rsid w:val="00A301DC"/>
    <w:rsid w:val="00A3029C"/>
    <w:rsid w:val="00A30319"/>
    <w:rsid w:val="00A30378"/>
    <w:rsid w:val="00A303F0"/>
    <w:rsid w:val="00A3044B"/>
    <w:rsid w:val="00A30462"/>
    <w:rsid w:val="00A305A2"/>
    <w:rsid w:val="00A30626"/>
    <w:rsid w:val="00A3063F"/>
    <w:rsid w:val="00A3077D"/>
    <w:rsid w:val="00A307D5"/>
    <w:rsid w:val="00A30912"/>
    <w:rsid w:val="00A30928"/>
    <w:rsid w:val="00A30960"/>
    <w:rsid w:val="00A3096D"/>
    <w:rsid w:val="00A309CF"/>
    <w:rsid w:val="00A30B55"/>
    <w:rsid w:val="00A30BBA"/>
    <w:rsid w:val="00A30DCC"/>
    <w:rsid w:val="00A30DE1"/>
    <w:rsid w:val="00A30E0E"/>
    <w:rsid w:val="00A30E8A"/>
    <w:rsid w:val="00A30F51"/>
    <w:rsid w:val="00A31031"/>
    <w:rsid w:val="00A3103C"/>
    <w:rsid w:val="00A31050"/>
    <w:rsid w:val="00A3107C"/>
    <w:rsid w:val="00A310CC"/>
    <w:rsid w:val="00A310DA"/>
    <w:rsid w:val="00A31199"/>
    <w:rsid w:val="00A311B5"/>
    <w:rsid w:val="00A311C7"/>
    <w:rsid w:val="00A311E6"/>
    <w:rsid w:val="00A311F7"/>
    <w:rsid w:val="00A312A3"/>
    <w:rsid w:val="00A312A9"/>
    <w:rsid w:val="00A312B3"/>
    <w:rsid w:val="00A31313"/>
    <w:rsid w:val="00A3136C"/>
    <w:rsid w:val="00A3140E"/>
    <w:rsid w:val="00A31442"/>
    <w:rsid w:val="00A31498"/>
    <w:rsid w:val="00A314FB"/>
    <w:rsid w:val="00A31517"/>
    <w:rsid w:val="00A31532"/>
    <w:rsid w:val="00A31580"/>
    <w:rsid w:val="00A315FE"/>
    <w:rsid w:val="00A31703"/>
    <w:rsid w:val="00A3175F"/>
    <w:rsid w:val="00A31809"/>
    <w:rsid w:val="00A318AE"/>
    <w:rsid w:val="00A31925"/>
    <w:rsid w:val="00A31945"/>
    <w:rsid w:val="00A3195D"/>
    <w:rsid w:val="00A3197A"/>
    <w:rsid w:val="00A319D9"/>
    <w:rsid w:val="00A31A6F"/>
    <w:rsid w:val="00A31AC9"/>
    <w:rsid w:val="00A31B3C"/>
    <w:rsid w:val="00A31BA8"/>
    <w:rsid w:val="00A31C95"/>
    <w:rsid w:val="00A31D51"/>
    <w:rsid w:val="00A31D59"/>
    <w:rsid w:val="00A31D90"/>
    <w:rsid w:val="00A31E8C"/>
    <w:rsid w:val="00A31EF5"/>
    <w:rsid w:val="00A31F08"/>
    <w:rsid w:val="00A31F38"/>
    <w:rsid w:val="00A31FB7"/>
    <w:rsid w:val="00A31FBA"/>
    <w:rsid w:val="00A31FC2"/>
    <w:rsid w:val="00A320CD"/>
    <w:rsid w:val="00A32113"/>
    <w:rsid w:val="00A3217E"/>
    <w:rsid w:val="00A32210"/>
    <w:rsid w:val="00A3231E"/>
    <w:rsid w:val="00A3231F"/>
    <w:rsid w:val="00A3235F"/>
    <w:rsid w:val="00A323D0"/>
    <w:rsid w:val="00A323D4"/>
    <w:rsid w:val="00A323E8"/>
    <w:rsid w:val="00A32411"/>
    <w:rsid w:val="00A324B8"/>
    <w:rsid w:val="00A324C2"/>
    <w:rsid w:val="00A324F0"/>
    <w:rsid w:val="00A32619"/>
    <w:rsid w:val="00A3263D"/>
    <w:rsid w:val="00A3267A"/>
    <w:rsid w:val="00A32706"/>
    <w:rsid w:val="00A32716"/>
    <w:rsid w:val="00A32726"/>
    <w:rsid w:val="00A327C5"/>
    <w:rsid w:val="00A327F2"/>
    <w:rsid w:val="00A32810"/>
    <w:rsid w:val="00A3282F"/>
    <w:rsid w:val="00A32839"/>
    <w:rsid w:val="00A32AFD"/>
    <w:rsid w:val="00A32BCA"/>
    <w:rsid w:val="00A32C0A"/>
    <w:rsid w:val="00A32DCA"/>
    <w:rsid w:val="00A32E0E"/>
    <w:rsid w:val="00A32E6A"/>
    <w:rsid w:val="00A32E87"/>
    <w:rsid w:val="00A32E8C"/>
    <w:rsid w:val="00A32EDC"/>
    <w:rsid w:val="00A32F07"/>
    <w:rsid w:val="00A32F0C"/>
    <w:rsid w:val="00A32F3F"/>
    <w:rsid w:val="00A3301E"/>
    <w:rsid w:val="00A33076"/>
    <w:rsid w:val="00A330A5"/>
    <w:rsid w:val="00A330C3"/>
    <w:rsid w:val="00A330FD"/>
    <w:rsid w:val="00A3313A"/>
    <w:rsid w:val="00A33195"/>
    <w:rsid w:val="00A3328D"/>
    <w:rsid w:val="00A332EE"/>
    <w:rsid w:val="00A33332"/>
    <w:rsid w:val="00A335B5"/>
    <w:rsid w:val="00A335DF"/>
    <w:rsid w:val="00A3360D"/>
    <w:rsid w:val="00A3361D"/>
    <w:rsid w:val="00A3364F"/>
    <w:rsid w:val="00A33663"/>
    <w:rsid w:val="00A3385F"/>
    <w:rsid w:val="00A3387D"/>
    <w:rsid w:val="00A33907"/>
    <w:rsid w:val="00A33954"/>
    <w:rsid w:val="00A3399F"/>
    <w:rsid w:val="00A339F5"/>
    <w:rsid w:val="00A33A54"/>
    <w:rsid w:val="00A33AEF"/>
    <w:rsid w:val="00A33AF5"/>
    <w:rsid w:val="00A33B82"/>
    <w:rsid w:val="00A33B91"/>
    <w:rsid w:val="00A33BDC"/>
    <w:rsid w:val="00A33C34"/>
    <w:rsid w:val="00A33C49"/>
    <w:rsid w:val="00A33CB2"/>
    <w:rsid w:val="00A33D65"/>
    <w:rsid w:val="00A33D66"/>
    <w:rsid w:val="00A33D76"/>
    <w:rsid w:val="00A33DF1"/>
    <w:rsid w:val="00A33E1E"/>
    <w:rsid w:val="00A33F0B"/>
    <w:rsid w:val="00A33F5A"/>
    <w:rsid w:val="00A33F5B"/>
    <w:rsid w:val="00A34011"/>
    <w:rsid w:val="00A3401E"/>
    <w:rsid w:val="00A3405A"/>
    <w:rsid w:val="00A34087"/>
    <w:rsid w:val="00A34126"/>
    <w:rsid w:val="00A3425E"/>
    <w:rsid w:val="00A342A1"/>
    <w:rsid w:val="00A342E8"/>
    <w:rsid w:val="00A3439C"/>
    <w:rsid w:val="00A343F6"/>
    <w:rsid w:val="00A34492"/>
    <w:rsid w:val="00A3455D"/>
    <w:rsid w:val="00A3457F"/>
    <w:rsid w:val="00A345B8"/>
    <w:rsid w:val="00A34603"/>
    <w:rsid w:val="00A34667"/>
    <w:rsid w:val="00A34683"/>
    <w:rsid w:val="00A3475D"/>
    <w:rsid w:val="00A34963"/>
    <w:rsid w:val="00A34A4C"/>
    <w:rsid w:val="00A34A83"/>
    <w:rsid w:val="00A34AB9"/>
    <w:rsid w:val="00A34AFB"/>
    <w:rsid w:val="00A34B04"/>
    <w:rsid w:val="00A34B63"/>
    <w:rsid w:val="00A34BC7"/>
    <w:rsid w:val="00A34BED"/>
    <w:rsid w:val="00A34C6B"/>
    <w:rsid w:val="00A34D22"/>
    <w:rsid w:val="00A34D25"/>
    <w:rsid w:val="00A34EE9"/>
    <w:rsid w:val="00A34EEF"/>
    <w:rsid w:val="00A34F7D"/>
    <w:rsid w:val="00A34FA3"/>
    <w:rsid w:val="00A34FA9"/>
    <w:rsid w:val="00A34FBA"/>
    <w:rsid w:val="00A34FDC"/>
    <w:rsid w:val="00A35032"/>
    <w:rsid w:val="00A3507B"/>
    <w:rsid w:val="00A350BB"/>
    <w:rsid w:val="00A351A0"/>
    <w:rsid w:val="00A35265"/>
    <w:rsid w:val="00A352D7"/>
    <w:rsid w:val="00A35368"/>
    <w:rsid w:val="00A354A2"/>
    <w:rsid w:val="00A354CB"/>
    <w:rsid w:val="00A3550D"/>
    <w:rsid w:val="00A35585"/>
    <w:rsid w:val="00A3563B"/>
    <w:rsid w:val="00A3570D"/>
    <w:rsid w:val="00A35718"/>
    <w:rsid w:val="00A35803"/>
    <w:rsid w:val="00A35850"/>
    <w:rsid w:val="00A35873"/>
    <w:rsid w:val="00A3589D"/>
    <w:rsid w:val="00A359C0"/>
    <w:rsid w:val="00A35A03"/>
    <w:rsid w:val="00A35A36"/>
    <w:rsid w:val="00A35A39"/>
    <w:rsid w:val="00A35A66"/>
    <w:rsid w:val="00A35A90"/>
    <w:rsid w:val="00A35C04"/>
    <w:rsid w:val="00A35CA2"/>
    <w:rsid w:val="00A35CD1"/>
    <w:rsid w:val="00A35D2F"/>
    <w:rsid w:val="00A35D49"/>
    <w:rsid w:val="00A35D95"/>
    <w:rsid w:val="00A35E21"/>
    <w:rsid w:val="00A35E7A"/>
    <w:rsid w:val="00A35EDB"/>
    <w:rsid w:val="00A35EE3"/>
    <w:rsid w:val="00A35FBA"/>
    <w:rsid w:val="00A35FC3"/>
    <w:rsid w:val="00A35FEB"/>
    <w:rsid w:val="00A35FFB"/>
    <w:rsid w:val="00A36021"/>
    <w:rsid w:val="00A361B8"/>
    <w:rsid w:val="00A361F2"/>
    <w:rsid w:val="00A36216"/>
    <w:rsid w:val="00A362D4"/>
    <w:rsid w:val="00A362F5"/>
    <w:rsid w:val="00A36346"/>
    <w:rsid w:val="00A36360"/>
    <w:rsid w:val="00A3641F"/>
    <w:rsid w:val="00A36440"/>
    <w:rsid w:val="00A36499"/>
    <w:rsid w:val="00A364A4"/>
    <w:rsid w:val="00A36516"/>
    <w:rsid w:val="00A36523"/>
    <w:rsid w:val="00A3658A"/>
    <w:rsid w:val="00A365A7"/>
    <w:rsid w:val="00A365AF"/>
    <w:rsid w:val="00A365B4"/>
    <w:rsid w:val="00A36604"/>
    <w:rsid w:val="00A36618"/>
    <w:rsid w:val="00A36629"/>
    <w:rsid w:val="00A36676"/>
    <w:rsid w:val="00A36694"/>
    <w:rsid w:val="00A3669D"/>
    <w:rsid w:val="00A36770"/>
    <w:rsid w:val="00A3677E"/>
    <w:rsid w:val="00A36804"/>
    <w:rsid w:val="00A36861"/>
    <w:rsid w:val="00A36906"/>
    <w:rsid w:val="00A3696D"/>
    <w:rsid w:val="00A36AAF"/>
    <w:rsid w:val="00A36B08"/>
    <w:rsid w:val="00A36B0A"/>
    <w:rsid w:val="00A36B17"/>
    <w:rsid w:val="00A36B88"/>
    <w:rsid w:val="00A36BB4"/>
    <w:rsid w:val="00A36BDB"/>
    <w:rsid w:val="00A36BED"/>
    <w:rsid w:val="00A36C9F"/>
    <w:rsid w:val="00A36CE1"/>
    <w:rsid w:val="00A36CEC"/>
    <w:rsid w:val="00A36D1F"/>
    <w:rsid w:val="00A36D23"/>
    <w:rsid w:val="00A36DE7"/>
    <w:rsid w:val="00A36E54"/>
    <w:rsid w:val="00A36E68"/>
    <w:rsid w:val="00A36F72"/>
    <w:rsid w:val="00A36FD9"/>
    <w:rsid w:val="00A36FE3"/>
    <w:rsid w:val="00A370F1"/>
    <w:rsid w:val="00A370FF"/>
    <w:rsid w:val="00A37115"/>
    <w:rsid w:val="00A37119"/>
    <w:rsid w:val="00A37166"/>
    <w:rsid w:val="00A371C6"/>
    <w:rsid w:val="00A371D1"/>
    <w:rsid w:val="00A3726E"/>
    <w:rsid w:val="00A37271"/>
    <w:rsid w:val="00A37277"/>
    <w:rsid w:val="00A37295"/>
    <w:rsid w:val="00A3734C"/>
    <w:rsid w:val="00A37369"/>
    <w:rsid w:val="00A3736A"/>
    <w:rsid w:val="00A3738C"/>
    <w:rsid w:val="00A3744B"/>
    <w:rsid w:val="00A374F3"/>
    <w:rsid w:val="00A3761B"/>
    <w:rsid w:val="00A37635"/>
    <w:rsid w:val="00A376B1"/>
    <w:rsid w:val="00A3770C"/>
    <w:rsid w:val="00A3777A"/>
    <w:rsid w:val="00A377C7"/>
    <w:rsid w:val="00A377D1"/>
    <w:rsid w:val="00A378A0"/>
    <w:rsid w:val="00A378D9"/>
    <w:rsid w:val="00A37A1E"/>
    <w:rsid w:val="00A37A2D"/>
    <w:rsid w:val="00A37BB4"/>
    <w:rsid w:val="00A37C27"/>
    <w:rsid w:val="00A37C49"/>
    <w:rsid w:val="00A37C91"/>
    <w:rsid w:val="00A37CBF"/>
    <w:rsid w:val="00A37CFC"/>
    <w:rsid w:val="00A37D30"/>
    <w:rsid w:val="00A37D50"/>
    <w:rsid w:val="00A37E92"/>
    <w:rsid w:val="00A37E98"/>
    <w:rsid w:val="00A37F43"/>
    <w:rsid w:val="00A37FDD"/>
    <w:rsid w:val="00A37FDE"/>
    <w:rsid w:val="00A4000E"/>
    <w:rsid w:val="00A40010"/>
    <w:rsid w:val="00A4005D"/>
    <w:rsid w:val="00A400B2"/>
    <w:rsid w:val="00A4018F"/>
    <w:rsid w:val="00A401CB"/>
    <w:rsid w:val="00A401CF"/>
    <w:rsid w:val="00A401F7"/>
    <w:rsid w:val="00A402AD"/>
    <w:rsid w:val="00A402EA"/>
    <w:rsid w:val="00A403AC"/>
    <w:rsid w:val="00A403DC"/>
    <w:rsid w:val="00A4041B"/>
    <w:rsid w:val="00A40470"/>
    <w:rsid w:val="00A4049A"/>
    <w:rsid w:val="00A40517"/>
    <w:rsid w:val="00A40634"/>
    <w:rsid w:val="00A4065F"/>
    <w:rsid w:val="00A40681"/>
    <w:rsid w:val="00A40698"/>
    <w:rsid w:val="00A406C4"/>
    <w:rsid w:val="00A406CD"/>
    <w:rsid w:val="00A4070D"/>
    <w:rsid w:val="00A4079A"/>
    <w:rsid w:val="00A407B2"/>
    <w:rsid w:val="00A407DE"/>
    <w:rsid w:val="00A407E5"/>
    <w:rsid w:val="00A408B2"/>
    <w:rsid w:val="00A4090B"/>
    <w:rsid w:val="00A40963"/>
    <w:rsid w:val="00A40A1B"/>
    <w:rsid w:val="00A40B5A"/>
    <w:rsid w:val="00A40C3F"/>
    <w:rsid w:val="00A40C89"/>
    <w:rsid w:val="00A40CA1"/>
    <w:rsid w:val="00A40CC4"/>
    <w:rsid w:val="00A40CCD"/>
    <w:rsid w:val="00A40D12"/>
    <w:rsid w:val="00A40D28"/>
    <w:rsid w:val="00A40E2C"/>
    <w:rsid w:val="00A40E31"/>
    <w:rsid w:val="00A40F30"/>
    <w:rsid w:val="00A40F32"/>
    <w:rsid w:val="00A40F54"/>
    <w:rsid w:val="00A40F86"/>
    <w:rsid w:val="00A40FBA"/>
    <w:rsid w:val="00A4105F"/>
    <w:rsid w:val="00A41221"/>
    <w:rsid w:val="00A412B4"/>
    <w:rsid w:val="00A412F8"/>
    <w:rsid w:val="00A412FE"/>
    <w:rsid w:val="00A41413"/>
    <w:rsid w:val="00A4144B"/>
    <w:rsid w:val="00A414BF"/>
    <w:rsid w:val="00A4157E"/>
    <w:rsid w:val="00A41592"/>
    <w:rsid w:val="00A415CC"/>
    <w:rsid w:val="00A41635"/>
    <w:rsid w:val="00A4163E"/>
    <w:rsid w:val="00A4172E"/>
    <w:rsid w:val="00A41743"/>
    <w:rsid w:val="00A41790"/>
    <w:rsid w:val="00A417D9"/>
    <w:rsid w:val="00A4183D"/>
    <w:rsid w:val="00A4185E"/>
    <w:rsid w:val="00A4186B"/>
    <w:rsid w:val="00A418AE"/>
    <w:rsid w:val="00A418DF"/>
    <w:rsid w:val="00A41991"/>
    <w:rsid w:val="00A419C2"/>
    <w:rsid w:val="00A419E2"/>
    <w:rsid w:val="00A41A28"/>
    <w:rsid w:val="00A41A69"/>
    <w:rsid w:val="00A41A84"/>
    <w:rsid w:val="00A41AC6"/>
    <w:rsid w:val="00A41B35"/>
    <w:rsid w:val="00A41BF9"/>
    <w:rsid w:val="00A41C56"/>
    <w:rsid w:val="00A41C62"/>
    <w:rsid w:val="00A41CD2"/>
    <w:rsid w:val="00A41CFA"/>
    <w:rsid w:val="00A41D48"/>
    <w:rsid w:val="00A41DC1"/>
    <w:rsid w:val="00A41EA7"/>
    <w:rsid w:val="00A41EC2"/>
    <w:rsid w:val="00A41EFE"/>
    <w:rsid w:val="00A41F7F"/>
    <w:rsid w:val="00A41F99"/>
    <w:rsid w:val="00A42034"/>
    <w:rsid w:val="00A42043"/>
    <w:rsid w:val="00A42060"/>
    <w:rsid w:val="00A421AC"/>
    <w:rsid w:val="00A421B4"/>
    <w:rsid w:val="00A421BC"/>
    <w:rsid w:val="00A4226D"/>
    <w:rsid w:val="00A42345"/>
    <w:rsid w:val="00A4234D"/>
    <w:rsid w:val="00A423C8"/>
    <w:rsid w:val="00A4243C"/>
    <w:rsid w:val="00A4246A"/>
    <w:rsid w:val="00A424C0"/>
    <w:rsid w:val="00A424C6"/>
    <w:rsid w:val="00A42521"/>
    <w:rsid w:val="00A425CF"/>
    <w:rsid w:val="00A4260C"/>
    <w:rsid w:val="00A4260F"/>
    <w:rsid w:val="00A42676"/>
    <w:rsid w:val="00A4277B"/>
    <w:rsid w:val="00A427CC"/>
    <w:rsid w:val="00A427E6"/>
    <w:rsid w:val="00A42835"/>
    <w:rsid w:val="00A4284C"/>
    <w:rsid w:val="00A4290E"/>
    <w:rsid w:val="00A42966"/>
    <w:rsid w:val="00A42A6B"/>
    <w:rsid w:val="00A42B1A"/>
    <w:rsid w:val="00A42B41"/>
    <w:rsid w:val="00A42B78"/>
    <w:rsid w:val="00A42BB4"/>
    <w:rsid w:val="00A42BC9"/>
    <w:rsid w:val="00A42BDC"/>
    <w:rsid w:val="00A42C1C"/>
    <w:rsid w:val="00A42C2F"/>
    <w:rsid w:val="00A42C44"/>
    <w:rsid w:val="00A42C77"/>
    <w:rsid w:val="00A42CA8"/>
    <w:rsid w:val="00A42CAC"/>
    <w:rsid w:val="00A42D6D"/>
    <w:rsid w:val="00A42E16"/>
    <w:rsid w:val="00A42F9C"/>
    <w:rsid w:val="00A42FA1"/>
    <w:rsid w:val="00A42FB5"/>
    <w:rsid w:val="00A42FF1"/>
    <w:rsid w:val="00A43031"/>
    <w:rsid w:val="00A43097"/>
    <w:rsid w:val="00A430FC"/>
    <w:rsid w:val="00A431C0"/>
    <w:rsid w:val="00A43312"/>
    <w:rsid w:val="00A4333A"/>
    <w:rsid w:val="00A43350"/>
    <w:rsid w:val="00A43372"/>
    <w:rsid w:val="00A4338B"/>
    <w:rsid w:val="00A43395"/>
    <w:rsid w:val="00A43434"/>
    <w:rsid w:val="00A434A5"/>
    <w:rsid w:val="00A4362C"/>
    <w:rsid w:val="00A43658"/>
    <w:rsid w:val="00A43688"/>
    <w:rsid w:val="00A436FF"/>
    <w:rsid w:val="00A437B0"/>
    <w:rsid w:val="00A43803"/>
    <w:rsid w:val="00A43805"/>
    <w:rsid w:val="00A438A6"/>
    <w:rsid w:val="00A4393A"/>
    <w:rsid w:val="00A43A06"/>
    <w:rsid w:val="00A43A25"/>
    <w:rsid w:val="00A43A5B"/>
    <w:rsid w:val="00A43AB5"/>
    <w:rsid w:val="00A43AD2"/>
    <w:rsid w:val="00A43B21"/>
    <w:rsid w:val="00A43C63"/>
    <w:rsid w:val="00A43CFC"/>
    <w:rsid w:val="00A43D6D"/>
    <w:rsid w:val="00A43DB4"/>
    <w:rsid w:val="00A43DF9"/>
    <w:rsid w:val="00A43E2F"/>
    <w:rsid w:val="00A43EBC"/>
    <w:rsid w:val="00A43F66"/>
    <w:rsid w:val="00A43F7B"/>
    <w:rsid w:val="00A43FCC"/>
    <w:rsid w:val="00A44013"/>
    <w:rsid w:val="00A44118"/>
    <w:rsid w:val="00A44135"/>
    <w:rsid w:val="00A44147"/>
    <w:rsid w:val="00A441D1"/>
    <w:rsid w:val="00A44248"/>
    <w:rsid w:val="00A44292"/>
    <w:rsid w:val="00A442CE"/>
    <w:rsid w:val="00A4434D"/>
    <w:rsid w:val="00A443B1"/>
    <w:rsid w:val="00A443C0"/>
    <w:rsid w:val="00A44548"/>
    <w:rsid w:val="00A44591"/>
    <w:rsid w:val="00A4459A"/>
    <w:rsid w:val="00A446FA"/>
    <w:rsid w:val="00A4470B"/>
    <w:rsid w:val="00A44748"/>
    <w:rsid w:val="00A447F6"/>
    <w:rsid w:val="00A44850"/>
    <w:rsid w:val="00A448A1"/>
    <w:rsid w:val="00A448AB"/>
    <w:rsid w:val="00A4490C"/>
    <w:rsid w:val="00A4492E"/>
    <w:rsid w:val="00A449A1"/>
    <w:rsid w:val="00A44A5B"/>
    <w:rsid w:val="00A44A64"/>
    <w:rsid w:val="00A44A7A"/>
    <w:rsid w:val="00A44ADE"/>
    <w:rsid w:val="00A44B2D"/>
    <w:rsid w:val="00A44C1A"/>
    <w:rsid w:val="00A44C7B"/>
    <w:rsid w:val="00A44C8A"/>
    <w:rsid w:val="00A44D0B"/>
    <w:rsid w:val="00A44DE7"/>
    <w:rsid w:val="00A44DFF"/>
    <w:rsid w:val="00A44E92"/>
    <w:rsid w:val="00A44E96"/>
    <w:rsid w:val="00A44E9C"/>
    <w:rsid w:val="00A44EB4"/>
    <w:rsid w:val="00A44F2D"/>
    <w:rsid w:val="00A44F98"/>
    <w:rsid w:val="00A44FE1"/>
    <w:rsid w:val="00A45007"/>
    <w:rsid w:val="00A4502A"/>
    <w:rsid w:val="00A4502B"/>
    <w:rsid w:val="00A45080"/>
    <w:rsid w:val="00A45082"/>
    <w:rsid w:val="00A45090"/>
    <w:rsid w:val="00A45135"/>
    <w:rsid w:val="00A45139"/>
    <w:rsid w:val="00A4522F"/>
    <w:rsid w:val="00A452BE"/>
    <w:rsid w:val="00A452D9"/>
    <w:rsid w:val="00A45343"/>
    <w:rsid w:val="00A45404"/>
    <w:rsid w:val="00A45453"/>
    <w:rsid w:val="00A4547F"/>
    <w:rsid w:val="00A4556B"/>
    <w:rsid w:val="00A4563B"/>
    <w:rsid w:val="00A45668"/>
    <w:rsid w:val="00A4567F"/>
    <w:rsid w:val="00A45725"/>
    <w:rsid w:val="00A457C6"/>
    <w:rsid w:val="00A457F6"/>
    <w:rsid w:val="00A4581D"/>
    <w:rsid w:val="00A458BE"/>
    <w:rsid w:val="00A459E3"/>
    <w:rsid w:val="00A45A4D"/>
    <w:rsid w:val="00A45AD6"/>
    <w:rsid w:val="00A45ADB"/>
    <w:rsid w:val="00A45B50"/>
    <w:rsid w:val="00A45B75"/>
    <w:rsid w:val="00A45BF1"/>
    <w:rsid w:val="00A45C37"/>
    <w:rsid w:val="00A45C8B"/>
    <w:rsid w:val="00A45D08"/>
    <w:rsid w:val="00A45DEB"/>
    <w:rsid w:val="00A45E03"/>
    <w:rsid w:val="00A45E10"/>
    <w:rsid w:val="00A45E28"/>
    <w:rsid w:val="00A45F03"/>
    <w:rsid w:val="00A45F5C"/>
    <w:rsid w:val="00A45FBA"/>
    <w:rsid w:val="00A46008"/>
    <w:rsid w:val="00A46106"/>
    <w:rsid w:val="00A46145"/>
    <w:rsid w:val="00A4617C"/>
    <w:rsid w:val="00A461A1"/>
    <w:rsid w:val="00A46232"/>
    <w:rsid w:val="00A46287"/>
    <w:rsid w:val="00A462DA"/>
    <w:rsid w:val="00A4632A"/>
    <w:rsid w:val="00A46362"/>
    <w:rsid w:val="00A463EA"/>
    <w:rsid w:val="00A463F4"/>
    <w:rsid w:val="00A46456"/>
    <w:rsid w:val="00A464AF"/>
    <w:rsid w:val="00A464C4"/>
    <w:rsid w:val="00A464C7"/>
    <w:rsid w:val="00A4652D"/>
    <w:rsid w:val="00A46564"/>
    <w:rsid w:val="00A465DA"/>
    <w:rsid w:val="00A46613"/>
    <w:rsid w:val="00A4668A"/>
    <w:rsid w:val="00A466F6"/>
    <w:rsid w:val="00A467EB"/>
    <w:rsid w:val="00A4683D"/>
    <w:rsid w:val="00A46856"/>
    <w:rsid w:val="00A4695C"/>
    <w:rsid w:val="00A46985"/>
    <w:rsid w:val="00A46A2C"/>
    <w:rsid w:val="00A46B1B"/>
    <w:rsid w:val="00A46C2D"/>
    <w:rsid w:val="00A46C94"/>
    <w:rsid w:val="00A46D26"/>
    <w:rsid w:val="00A46D5B"/>
    <w:rsid w:val="00A46D7F"/>
    <w:rsid w:val="00A46DE1"/>
    <w:rsid w:val="00A46DEB"/>
    <w:rsid w:val="00A46E19"/>
    <w:rsid w:val="00A46EA9"/>
    <w:rsid w:val="00A46ECC"/>
    <w:rsid w:val="00A46F2A"/>
    <w:rsid w:val="00A46FD9"/>
    <w:rsid w:val="00A4701D"/>
    <w:rsid w:val="00A47094"/>
    <w:rsid w:val="00A470A9"/>
    <w:rsid w:val="00A470F7"/>
    <w:rsid w:val="00A47214"/>
    <w:rsid w:val="00A47217"/>
    <w:rsid w:val="00A47235"/>
    <w:rsid w:val="00A4727D"/>
    <w:rsid w:val="00A47366"/>
    <w:rsid w:val="00A47384"/>
    <w:rsid w:val="00A473D1"/>
    <w:rsid w:val="00A473EA"/>
    <w:rsid w:val="00A47478"/>
    <w:rsid w:val="00A4749E"/>
    <w:rsid w:val="00A474A9"/>
    <w:rsid w:val="00A474AF"/>
    <w:rsid w:val="00A47500"/>
    <w:rsid w:val="00A47507"/>
    <w:rsid w:val="00A475C4"/>
    <w:rsid w:val="00A4767E"/>
    <w:rsid w:val="00A476C6"/>
    <w:rsid w:val="00A47722"/>
    <w:rsid w:val="00A4772E"/>
    <w:rsid w:val="00A477A9"/>
    <w:rsid w:val="00A477CB"/>
    <w:rsid w:val="00A47878"/>
    <w:rsid w:val="00A478CC"/>
    <w:rsid w:val="00A478ED"/>
    <w:rsid w:val="00A4791E"/>
    <w:rsid w:val="00A4796F"/>
    <w:rsid w:val="00A47A2B"/>
    <w:rsid w:val="00A47AC0"/>
    <w:rsid w:val="00A47C1F"/>
    <w:rsid w:val="00A47C23"/>
    <w:rsid w:val="00A47C36"/>
    <w:rsid w:val="00A47C63"/>
    <w:rsid w:val="00A47D01"/>
    <w:rsid w:val="00A47D5A"/>
    <w:rsid w:val="00A47E4D"/>
    <w:rsid w:val="00A47E7A"/>
    <w:rsid w:val="00A47E98"/>
    <w:rsid w:val="00A5005A"/>
    <w:rsid w:val="00A5008D"/>
    <w:rsid w:val="00A501BE"/>
    <w:rsid w:val="00A5027C"/>
    <w:rsid w:val="00A502B1"/>
    <w:rsid w:val="00A502BC"/>
    <w:rsid w:val="00A5032C"/>
    <w:rsid w:val="00A50412"/>
    <w:rsid w:val="00A50436"/>
    <w:rsid w:val="00A50535"/>
    <w:rsid w:val="00A50619"/>
    <w:rsid w:val="00A5065B"/>
    <w:rsid w:val="00A506BA"/>
    <w:rsid w:val="00A5076E"/>
    <w:rsid w:val="00A50774"/>
    <w:rsid w:val="00A507E2"/>
    <w:rsid w:val="00A507FF"/>
    <w:rsid w:val="00A50973"/>
    <w:rsid w:val="00A509F1"/>
    <w:rsid w:val="00A50A26"/>
    <w:rsid w:val="00A50A75"/>
    <w:rsid w:val="00A50A95"/>
    <w:rsid w:val="00A50AB2"/>
    <w:rsid w:val="00A50B02"/>
    <w:rsid w:val="00A50B41"/>
    <w:rsid w:val="00A50BBA"/>
    <w:rsid w:val="00A50BD2"/>
    <w:rsid w:val="00A50BDC"/>
    <w:rsid w:val="00A50C10"/>
    <w:rsid w:val="00A50C42"/>
    <w:rsid w:val="00A50C48"/>
    <w:rsid w:val="00A50C61"/>
    <w:rsid w:val="00A50CC7"/>
    <w:rsid w:val="00A50DC2"/>
    <w:rsid w:val="00A50DDD"/>
    <w:rsid w:val="00A50E64"/>
    <w:rsid w:val="00A50EA1"/>
    <w:rsid w:val="00A50EB5"/>
    <w:rsid w:val="00A50ED3"/>
    <w:rsid w:val="00A50EF4"/>
    <w:rsid w:val="00A50F63"/>
    <w:rsid w:val="00A50FB3"/>
    <w:rsid w:val="00A50FBA"/>
    <w:rsid w:val="00A51001"/>
    <w:rsid w:val="00A51124"/>
    <w:rsid w:val="00A51153"/>
    <w:rsid w:val="00A511C9"/>
    <w:rsid w:val="00A51228"/>
    <w:rsid w:val="00A51269"/>
    <w:rsid w:val="00A5129D"/>
    <w:rsid w:val="00A512E8"/>
    <w:rsid w:val="00A51353"/>
    <w:rsid w:val="00A5138A"/>
    <w:rsid w:val="00A51408"/>
    <w:rsid w:val="00A515A4"/>
    <w:rsid w:val="00A515B2"/>
    <w:rsid w:val="00A515DB"/>
    <w:rsid w:val="00A51611"/>
    <w:rsid w:val="00A51638"/>
    <w:rsid w:val="00A51663"/>
    <w:rsid w:val="00A5166C"/>
    <w:rsid w:val="00A516B8"/>
    <w:rsid w:val="00A516C8"/>
    <w:rsid w:val="00A51718"/>
    <w:rsid w:val="00A5178B"/>
    <w:rsid w:val="00A51795"/>
    <w:rsid w:val="00A51798"/>
    <w:rsid w:val="00A518E9"/>
    <w:rsid w:val="00A51922"/>
    <w:rsid w:val="00A5193D"/>
    <w:rsid w:val="00A51957"/>
    <w:rsid w:val="00A51975"/>
    <w:rsid w:val="00A51A5E"/>
    <w:rsid w:val="00A51A63"/>
    <w:rsid w:val="00A51A6F"/>
    <w:rsid w:val="00A51A96"/>
    <w:rsid w:val="00A51ABD"/>
    <w:rsid w:val="00A51ACC"/>
    <w:rsid w:val="00A51B23"/>
    <w:rsid w:val="00A51B57"/>
    <w:rsid w:val="00A51B60"/>
    <w:rsid w:val="00A51B63"/>
    <w:rsid w:val="00A51B91"/>
    <w:rsid w:val="00A51C52"/>
    <w:rsid w:val="00A51C74"/>
    <w:rsid w:val="00A51D3E"/>
    <w:rsid w:val="00A51E47"/>
    <w:rsid w:val="00A51E51"/>
    <w:rsid w:val="00A51F1D"/>
    <w:rsid w:val="00A51FD9"/>
    <w:rsid w:val="00A520F1"/>
    <w:rsid w:val="00A52296"/>
    <w:rsid w:val="00A522A1"/>
    <w:rsid w:val="00A522B0"/>
    <w:rsid w:val="00A522D5"/>
    <w:rsid w:val="00A522E0"/>
    <w:rsid w:val="00A52302"/>
    <w:rsid w:val="00A52318"/>
    <w:rsid w:val="00A52426"/>
    <w:rsid w:val="00A5242C"/>
    <w:rsid w:val="00A52525"/>
    <w:rsid w:val="00A52545"/>
    <w:rsid w:val="00A525D6"/>
    <w:rsid w:val="00A5261A"/>
    <w:rsid w:val="00A52628"/>
    <w:rsid w:val="00A526E3"/>
    <w:rsid w:val="00A5275D"/>
    <w:rsid w:val="00A52772"/>
    <w:rsid w:val="00A527B6"/>
    <w:rsid w:val="00A52824"/>
    <w:rsid w:val="00A5289D"/>
    <w:rsid w:val="00A52930"/>
    <w:rsid w:val="00A529E4"/>
    <w:rsid w:val="00A52A6D"/>
    <w:rsid w:val="00A52B1D"/>
    <w:rsid w:val="00A52BCC"/>
    <w:rsid w:val="00A52C77"/>
    <w:rsid w:val="00A52D2D"/>
    <w:rsid w:val="00A52D93"/>
    <w:rsid w:val="00A52DC2"/>
    <w:rsid w:val="00A52E02"/>
    <w:rsid w:val="00A52E37"/>
    <w:rsid w:val="00A52EC3"/>
    <w:rsid w:val="00A52FEB"/>
    <w:rsid w:val="00A5304E"/>
    <w:rsid w:val="00A530C0"/>
    <w:rsid w:val="00A530FE"/>
    <w:rsid w:val="00A5311A"/>
    <w:rsid w:val="00A531E9"/>
    <w:rsid w:val="00A5338A"/>
    <w:rsid w:val="00A5339B"/>
    <w:rsid w:val="00A533F0"/>
    <w:rsid w:val="00A5340C"/>
    <w:rsid w:val="00A53461"/>
    <w:rsid w:val="00A53469"/>
    <w:rsid w:val="00A534C8"/>
    <w:rsid w:val="00A534CD"/>
    <w:rsid w:val="00A534EE"/>
    <w:rsid w:val="00A53564"/>
    <w:rsid w:val="00A53592"/>
    <w:rsid w:val="00A53601"/>
    <w:rsid w:val="00A53614"/>
    <w:rsid w:val="00A53638"/>
    <w:rsid w:val="00A53647"/>
    <w:rsid w:val="00A536A2"/>
    <w:rsid w:val="00A5379D"/>
    <w:rsid w:val="00A537F0"/>
    <w:rsid w:val="00A53809"/>
    <w:rsid w:val="00A5381B"/>
    <w:rsid w:val="00A53979"/>
    <w:rsid w:val="00A5397C"/>
    <w:rsid w:val="00A5398D"/>
    <w:rsid w:val="00A539A4"/>
    <w:rsid w:val="00A53A83"/>
    <w:rsid w:val="00A53B60"/>
    <w:rsid w:val="00A53B76"/>
    <w:rsid w:val="00A53C09"/>
    <w:rsid w:val="00A53D15"/>
    <w:rsid w:val="00A53D77"/>
    <w:rsid w:val="00A53D83"/>
    <w:rsid w:val="00A53DB5"/>
    <w:rsid w:val="00A53E0D"/>
    <w:rsid w:val="00A53E77"/>
    <w:rsid w:val="00A53E8D"/>
    <w:rsid w:val="00A53EB4"/>
    <w:rsid w:val="00A53EE2"/>
    <w:rsid w:val="00A53EFD"/>
    <w:rsid w:val="00A53F09"/>
    <w:rsid w:val="00A53F22"/>
    <w:rsid w:val="00A53F8F"/>
    <w:rsid w:val="00A54016"/>
    <w:rsid w:val="00A540F9"/>
    <w:rsid w:val="00A54160"/>
    <w:rsid w:val="00A5419D"/>
    <w:rsid w:val="00A541C8"/>
    <w:rsid w:val="00A541CC"/>
    <w:rsid w:val="00A541F7"/>
    <w:rsid w:val="00A54247"/>
    <w:rsid w:val="00A54299"/>
    <w:rsid w:val="00A542C4"/>
    <w:rsid w:val="00A5438F"/>
    <w:rsid w:val="00A5441A"/>
    <w:rsid w:val="00A5447C"/>
    <w:rsid w:val="00A54519"/>
    <w:rsid w:val="00A54576"/>
    <w:rsid w:val="00A545E0"/>
    <w:rsid w:val="00A54600"/>
    <w:rsid w:val="00A54606"/>
    <w:rsid w:val="00A5460C"/>
    <w:rsid w:val="00A54613"/>
    <w:rsid w:val="00A54651"/>
    <w:rsid w:val="00A54795"/>
    <w:rsid w:val="00A547E8"/>
    <w:rsid w:val="00A54810"/>
    <w:rsid w:val="00A548D9"/>
    <w:rsid w:val="00A54988"/>
    <w:rsid w:val="00A5498E"/>
    <w:rsid w:val="00A54A03"/>
    <w:rsid w:val="00A54B00"/>
    <w:rsid w:val="00A54B13"/>
    <w:rsid w:val="00A54BA6"/>
    <w:rsid w:val="00A54BD6"/>
    <w:rsid w:val="00A54BE0"/>
    <w:rsid w:val="00A54C11"/>
    <w:rsid w:val="00A54CC6"/>
    <w:rsid w:val="00A54DE3"/>
    <w:rsid w:val="00A54E02"/>
    <w:rsid w:val="00A54E63"/>
    <w:rsid w:val="00A54EA3"/>
    <w:rsid w:val="00A54EF4"/>
    <w:rsid w:val="00A54F34"/>
    <w:rsid w:val="00A54F46"/>
    <w:rsid w:val="00A54F90"/>
    <w:rsid w:val="00A54FA8"/>
    <w:rsid w:val="00A54FED"/>
    <w:rsid w:val="00A55165"/>
    <w:rsid w:val="00A551CB"/>
    <w:rsid w:val="00A551F2"/>
    <w:rsid w:val="00A55260"/>
    <w:rsid w:val="00A552D0"/>
    <w:rsid w:val="00A553E3"/>
    <w:rsid w:val="00A553F9"/>
    <w:rsid w:val="00A55478"/>
    <w:rsid w:val="00A554E9"/>
    <w:rsid w:val="00A55645"/>
    <w:rsid w:val="00A55731"/>
    <w:rsid w:val="00A5576F"/>
    <w:rsid w:val="00A55788"/>
    <w:rsid w:val="00A557A7"/>
    <w:rsid w:val="00A557D9"/>
    <w:rsid w:val="00A55832"/>
    <w:rsid w:val="00A558C4"/>
    <w:rsid w:val="00A558EF"/>
    <w:rsid w:val="00A55980"/>
    <w:rsid w:val="00A55A36"/>
    <w:rsid w:val="00A55A5E"/>
    <w:rsid w:val="00A55A62"/>
    <w:rsid w:val="00A55B41"/>
    <w:rsid w:val="00A55B7D"/>
    <w:rsid w:val="00A55BA1"/>
    <w:rsid w:val="00A55BC6"/>
    <w:rsid w:val="00A55C39"/>
    <w:rsid w:val="00A55CF1"/>
    <w:rsid w:val="00A55D1F"/>
    <w:rsid w:val="00A55DD9"/>
    <w:rsid w:val="00A55E93"/>
    <w:rsid w:val="00A55FAE"/>
    <w:rsid w:val="00A55FD7"/>
    <w:rsid w:val="00A56071"/>
    <w:rsid w:val="00A561E1"/>
    <w:rsid w:val="00A56241"/>
    <w:rsid w:val="00A562D3"/>
    <w:rsid w:val="00A562D7"/>
    <w:rsid w:val="00A562DE"/>
    <w:rsid w:val="00A56328"/>
    <w:rsid w:val="00A56408"/>
    <w:rsid w:val="00A5641B"/>
    <w:rsid w:val="00A5651D"/>
    <w:rsid w:val="00A56535"/>
    <w:rsid w:val="00A56563"/>
    <w:rsid w:val="00A5658A"/>
    <w:rsid w:val="00A56655"/>
    <w:rsid w:val="00A56669"/>
    <w:rsid w:val="00A56682"/>
    <w:rsid w:val="00A5668F"/>
    <w:rsid w:val="00A566B5"/>
    <w:rsid w:val="00A5672A"/>
    <w:rsid w:val="00A56785"/>
    <w:rsid w:val="00A56831"/>
    <w:rsid w:val="00A56841"/>
    <w:rsid w:val="00A56853"/>
    <w:rsid w:val="00A568CC"/>
    <w:rsid w:val="00A569EF"/>
    <w:rsid w:val="00A56AB0"/>
    <w:rsid w:val="00A56AC1"/>
    <w:rsid w:val="00A56BC4"/>
    <w:rsid w:val="00A56BF6"/>
    <w:rsid w:val="00A56C90"/>
    <w:rsid w:val="00A56D0E"/>
    <w:rsid w:val="00A56D33"/>
    <w:rsid w:val="00A56D9C"/>
    <w:rsid w:val="00A56DAB"/>
    <w:rsid w:val="00A56E3A"/>
    <w:rsid w:val="00A56E7C"/>
    <w:rsid w:val="00A56E87"/>
    <w:rsid w:val="00A56F9A"/>
    <w:rsid w:val="00A56FD5"/>
    <w:rsid w:val="00A56FE8"/>
    <w:rsid w:val="00A57125"/>
    <w:rsid w:val="00A5712E"/>
    <w:rsid w:val="00A5716D"/>
    <w:rsid w:val="00A571BA"/>
    <w:rsid w:val="00A571C8"/>
    <w:rsid w:val="00A5743C"/>
    <w:rsid w:val="00A574A1"/>
    <w:rsid w:val="00A5750A"/>
    <w:rsid w:val="00A575D5"/>
    <w:rsid w:val="00A57679"/>
    <w:rsid w:val="00A57729"/>
    <w:rsid w:val="00A5774F"/>
    <w:rsid w:val="00A5775D"/>
    <w:rsid w:val="00A5776F"/>
    <w:rsid w:val="00A578D5"/>
    <w:rsid w:val="00A578D9"/>
    <w:rsid w:val="00A57917"/>
    <w:rsid w:val="00A57983"/>
    <w:rsid w:val="00A57998"/>
    <w:rsid w:val="00A57AD8"/>
    <w:rsid w:val="00A57B54"/>
    <w:rsid w:val="00A57BD5"/>
    <w:rsid w:val="00A57C49"/>
    <w:rsid w:val="00A57C61"/>
    <w:rsid w:val="00A57D50"/>
    <w:rsid w:val="00A57DCC"/>
    <w:rsid w:val="00A57DE6"/>
    <w:rsid w:val="00A57DF3"/>
    <w:rsid w:val="00A57E2C"/>
    <w:rsid w:val="00A57E4D"/>
    <w:rsid w:val="00A57EE2"/>
    <w:rsid w:val="00A57FE4"/>
    <w:rsid w:val="00A60061"/>
    <w:rsid w:val="00A6009C"/>
    <w:rsid w:val="00A6010D"/>
    <w:rsid w:val="00A6011B"/>
    <w:rsid w:val="00A60120"/>
    <w:rsid w:val="00A60177"/>
    <w:rsid w:val="00A601E3"/>
    <w:rsid w:val="00A60201"/>
    <w:rsid w:val="00A60236"/>
    <w:rsid w:val="00A602D5"/>
    <w:rsid w:val="00A602EC"/>
    <w:rsid w:val="00A604C9"/>
    <w:rsid w:val="00A605E4"/>
    <w:rsid w:val="00A605FF"/>
    <w:rsid w:val="00A60608"/>
    <w:rsid w:val="00A6062D"/>
    <w:rsid w:val="00A606D0"/>
    <w:rsid w:val="00A6074F"/>
    <w:rsid w:val="00A60804"/>
    <w:rsid w:val="00A60855"/>
    <w:rsid w:val="00A6092F"/>
    <w:rsid w:val="00A60963"/>
    <w:rsid w:val="00A609E0"/>
    <w:rsid w:val="00A609F2"/>
    <w:rsid w:val="00A60AD3"/>
    <w:rsid w:val="00A60B15"/>
    <w:rsid w:val="00A60B36"/>
    <w:rsid w:val="00A60B85"/>
    <w:rsid w:val="00A60BB8"/>
    <w:rsid w:val="00A60C2D"/>
    <w:rsid w:val="00A60C2F"/>
    <w:rsid w:val="00A60C53"/>
    <w:rsid w:val="00A60CC0"/>
    <w:rsid w:val="00A60CDA"/>
    <w:rsid w:val="00A60CE8"/>
    <w:rsid w:val="00A60D83"/>
    <w:rsid w:val="00A60E64"/>
    <w:rsid w:val="00A60F39"/>
    <w:rsid w:val="00A60F49"/>
    <w:rsid w:val="00A61060"/>
    <w:rsid w:val="00A61072"/>
    <w:rsid w:val="00A61262"/>
    <w:rsid w:val="00A61299"/>
    <w:rsid w:val="00A6129E"/>
    <w:rsid w:val="00A613BB"/>
    <w:rsid w:val="00A6147A"/>
    <w:rsid w:val="00A61497"/>
    <w:rsid w:val="00A61498"/>
    <w:rsid w:val="00A614BA"/>
    <w:rsid w:val="00A615E7"/>
    <w:rsid w:val="00A616BC"/>
    <w:rsid w:val="00A616CA"/>
    <w:rsid w:val="00A6172E"/>
    <w:rsid w:val="00A61765"/>
    <w:rsid w:val="00A6183B"/>
    <w:rsid w:val="00A61AA9"/>
    <w:rsid w:val="00A61AED"/>
    <w:rsid w:val="00A61B05"/>
    <w:rsid w:val="00A61BA6"/>
    <w:rsid w:val="00A61C0F"/>
    <w:rsid w:val="00A61D3C"/>
    <w:rsid w:val="00A61D51"/>
    <w:rsid w:val="00A61D73"/>
    <w:rsid w:val="00A61DA1"/>
    <w:rsid w:val="00A61DC3"/>
    <w:rsid w:val="00A61E1D"/>
    <w:rsid w:val="00A61E4E"/>
    <w:rsid w:val="00A61EFA"/>
    <w:rsid w:val="00A61F88"/>
    <w:rsid w:val="00A61FFF"/>
    <w:rsid w:val="00A6200E"/>
    <w:rsid w:val="00A620BE"/>
    <w:rsid w:val="00A62121"/>
    <w:rsid w:val="00A6215C"/>
    <w:rsid w:val="00A62295"/>
    <w:rsid w:val="00A622CC"/>
    <w:rsid w:val="00A622D5"/>
    <w:rsid w:val="00A622DD"/>
    <w:rsid w:val="00A62302"/>
    <w:rsid w:val="00A6237E"/>
    <w:rsid w:val="00A623A7"/>
    <w:rsid w:val="00A623E2"/>
    <w:rsid w:val="00A6243B"/>
    <w:rsid w:val="00A62496"/>
    <w:rsid w:val="00A62564"/>
    <w:rsid w:val="00A625AA"/>
    <w:rsid w:val="00A625C2"/>
    <w:rsid w:val="00A6262A"/>
    <w:rsid w:val="00A62688"/>
    <w:rsid w:val="00A6278F"/>
    <w:rsid w:val="00A627D8"/>
    <w:rsid w:val="00A62882"/>
    <w:rsid w:val="00A6288D"/>
    <w:rsid w:val="00A628C5"/>
    <w:rsid w:val="00A628F4"/>
    <w:rsid w:val="00A62970"/>
    <w:rsid w:val="00A6297B"/>
    <w:rsid w:val="00A629D4"/>
    <w:rsid w:val="00A62A49"/>
    <w:rsid w:val="00A62A8D"/>
    <w:rsid w:val="00A62AAA"/>
    <w:rsid w:val="00A62CCE"/>
    <w:rsid w:val="00A62D4D"/>
    <w:rsid w:val="00A62D64"/>
    <w:rsid w:val="00A62D75"/>
    <w:rsid w:val="00A62DC6"/>
    <w:rsid w:val="00A62DDA"/>
    <w:rsid w:val="00A62E09"/>
    <w:rsid w:val="00A62ED9"/>
    <w:rsid w:val="00A62F37"/>
    <w:rsid w:val="00A62F5D"/>
    <w:rsid w:val="00A62FA7"/>
    <w:rsid w:val="00A630D3"/>
    <w:rsid w:val="00A630F4"/>
    <w:rsid w:val="00A63107"/>
    <w:rsid w:val="00A63117"/>
    <w:rsid w:val="00A631CF"/>
    <w:rsid w:val="00A63216"/>
    <w:rsid w:val="00A632B6"/>
    <w:rsid w:val="00A6331C"/>
    <w:rsid w:val="00A6337B"/>
    <w:rsid w:val="00A6338D"/>
    <w:rsid w:val="00A63430"/>
    <w:rsid w:val="00A63534"/>
    <w:rsid w:val="00A63570"/>
    <w:rsid w:val="00A6359F"/>
    <w:rsid w:val="00A63668"/>
    <w:rsid w:val="00A63694"/>
    <w:rsid w:val="00A636CE"/>
    <w:rsid w:val="00A636D9"/>
    <w:rsid w:val="00A63727"/>
    <w:rsid w:val="00A6373B"/>
    <w:rsid w:val="00A637E7"/>
    <w:rsid w:val="00A637F2"/>
    <w:rsid w:val="00A63808"/>
    <w:rsid w:val="00A63811"/>
    <w:rsid w:val="00A638A5"/>
    <w:rsid w:val="00A638B3"/>
    <w:rsid w:val="00A638E1"/>
    <w:rsid w:val="00A63909"/>
    <w:rsid w:val="00A63935"/>
    <w:rsid w:val="00A63948"/>
    <w:rsid w:val="00A639A3"/>
    <w:rsid w:val="00A639D4"/>
    <w:rsid w:val="00A63A05"/>
    <w:rsid w:val="00A63B3E"/>
    <w:rsid w:val="00A63BF6"/>
    <w:rsid w:val="00A63C0D"/>
    <w:rsid w:val="00A63E55"/>
    <w:rsid w:val="00A63E9C"/>
    <w:rsid w:val="00A63ED4"/>
    <w:rsid w:val="00A63FEE"/>
    <w:rsid w:val="00A64029"/>
    <w:rsid w:val="00A6408E"/>
    <w:rsid w:val="00A640C6"/>
    <w:rsid w:val="00A640C8"/>
    <w:rsid w:val="00A641E0"/>
    <w:rsid w:val="00A64369"/>
    <w:rsid w:val="00A64398"/>
    <w:rsid w:val="00A643B6"/>
    <w:rsid w:val="00A64421"/>
    <w:rsid w:val="00A644A9"/>
    <w:rsid w:val="00A644E5"/>
    <w:rsid w:val="00A644FF"/>
    <w:rsid w:val="00A64579"/>
    <w:rsid w:val="00A646C6"/>
    <w:rsid w:val="00A646F7"/>
    <w:rsid w:val="00A64727"/>
    <w:rsid w:val="00A647A6"/>
    <w:rsid w:val="00A64829"/>
    <w:rsid w:val="00A64886"/>
    <w:rsid w:val="00A64921"/>
    <w:rsid w:val="00A64960"/>
    <w:rsid w:val="00A64A07"/>
    <w:rsid w:val="00A64A7B"/>
    <w:rsid w:val="00A64A8C"/>
    <w:rsid w:val="00A64A90"/>
    <w:rsid w:val="00A64AC3"/>
    <w:rsid w:val="00A64C8C"/>
    <w:rsid w:val="00A64D3C"/>
    <w:rsid w:val="00A64D87"/>
    <w:rsid w:val="00A64DF1"/>
    <w:rsid w:val="00A6502D"/>
    <w:rsid w:val="00A65075"/>
    <w:rsid w:val="00A651BD"/>
    <w:rsid w:val="00A651E8"/>
    <w:rsid w:val="00A651EA"/>
    <w:rsid w:val="00A65265"/>
    <w:rsid w:val="00A652B8"/>
    <w:rsid w:val="00A65302"/>
    <w:rsid w:val="00A6533D"/>
    <w:rsid w:val="00A653C2"/>
    <w:rsid w:val="00A65403"/>
    <w:rsid w:val="00A65405"/>
    <w:rsid w:val="00A6540D"/>
    <w:rsid w:val="00A65494"/>
    <w:rsid w:val="00A654F8"/>
    <w:rsid w:val="00A655DA"/>
    <w:rsid w:val="00A6567C"/>
    <w:rsid w:val="00A65741"/>
    <w:rsid w:val="00A6581A"/>
    <w:rsid w:val="00A658EA"/>
    <w:rsid w:val="00A659CD"/>
    <w:rsid w:val="00A65A44"/>
    <w:rsid w:val="00A65A47"/>
    <w:rsid w:val="00A65B2B"/>
    <w:rsid w:val="00A65B48"/>
    <w:rsid w:val="00A65B4A"/>
    <w:rsid w:val="00A65B5F"/>
    <w:rsid w:val="00A65BE0"/>
    <w:rsid w:val="00A65D22"/>
    <w:rsid w:val="00A65DD3"/>
    <w:rsid w:val="00A65E76"/>
    <w:rsid w:val="00A65EBF"/>
    <w:rsid w:val="00A65EEE"/>
    <w:rsid w:val="00A65EF6"/>
    <w:rsid w:val="00A65F3D"/>
    <w:rsid w:val="00A65F92"/>
    <w:rsid w:val="00A65FE1"/>
    <w:rsid w:val="00A66062"/>
    <w:rsid w:val="00A66094"/>
    <w:rsid w:val="00A660BC"/>
    <w:rsid w:val="00A6610B"/>
    <w:rsid w:val="00A66283"/>
    <w:rsid w:val="00A662F6"/>
    <w:rsid w:val="00A66306"/>
    <w:rsid w:val="00A66358"/>
    <w:rsid w:val="00A6638A"/>
    <w:rsid w:val="00A663C1"/>
    <w:rsid w:val="00A66485"/>
    <w:rsid w:val="00A664A4"/>
    <w:rsid w:val="00A66547"/>
    <w:rsid w:val="00A6654B"/>
    <w:rsid w:val="00A66566"/>
    <w:rsid w:val="00A66583"/>
    <w:rsid w:val="00A665FC"/>
    <w:rsid w:val="00A6661E"/>
    <w:rsid w:val="00A666EC"/>
    <w:rsid w:val="00A66739"/>
    <w:rsid w:val="00A667C0"/>
    <w:rsid w:val="00A667C9"/>
    <w:rsid w:val="00A6681F"/>
    <w:rsid w:val="00A66931"/>
    <w:rsid w:val="00A6696F"/>
    <w:rsid w:val="00A669B3"/>
    <w:rsid w:val="00A669BE"/>
    <w:rsid w:val="00A66A39"/>
    <w:rsid w:val="00A66B52"/>
    <w:rsid w:val="00A66BD4"/>
    <w:rsid w:val="00A66C6F"/>
    <w:rsid w:val="00A66D5B"/>
    <w:rsid w:val="00A66E0B"/>
    <w:rsid w:val="00A66E4D"/>
    <w:rsid w:val="00A66EFC"/>
    <w:rsid w:val="00A66F4F"/>
    <w:rsid w:val="00A66FB7"/>
    <w:rsid w:val="00A6712A"/>
    <w:rsid w:val="00A67334"/>
    <w:rsid w:val="00A67391"/>
    <w:rsid w:val="00A673D3"/>
    <w:rsid w:val="00A673FD"/>
    <w:rsid w:val="00A6741A"/>
    <w:rsid w:val="00A6744A"/>
    <w:rsid w:val="00A6747D"/>
    <w:rsid w:val="00A67492"/>
    <w:rsid w:val="00A67494"/>
    <w:rsid w:val="00A67559"/>
    <w:rsid w:val="00A6764D"/>
    <w:rsid w:val="00A67676"/>
    <w:rsid w:val="00A676A5"/>
    <w:rsid w:val="00A67765"/>
    <w:rsid w:val="00A6779F"/>
    <w:rsid w:val="00A677D5"/>
    <w:rsid w:val="00A677DA"/>
    <w:rsid w:val="00A678C4"/>
    <w:rsid w:val="00A67954"/>
    <w:rsid w:val="00A67956"/>
    <w:rsid w:val="00A679FF"/>
    <w:rsid w:val="00A67A27"/>
    <w:rsid w:val="00A67B80"/>
    <w:rsid w:val="00A67BD0"/>
    <w:rsid w:val="00A67C6E"/>
    <w:rsid w:val="00A67C7A"/>
    <w:rsid w:val="00A67C85"/>
    <w:rsid w:val="00A67C86"/>
    <w:rsid w:val="00A67CA4"/>
    <w:rsid w:val="00A67D3E"/>
    <w:rsid w:val="00A67EA5"/>
    <w:rsid w:val="00A67EBE"/>
    <w:rsid w:val="00A67EFC"/>
    <w:rsid w:val="00A67F9C"/>
    <w:rsid w:val="00A7003A"/>
    <w:rsid w:val="00A70048"/>
    <w:rsid w:val="00A7006D"/>
    <w:rsid w:val="00A701E1"/>
    <w:rsid w:val="00A702EB"/>
    <w:rsid w:val="00A70351"/>
    <w:rsid w:val="00A70397"/>
    <w:rsid w:val="00A703D1"/>
    <w:rsid w:val="00A703F9"/>
    <w:rsid w:val="00A7043D"/>
    <w:rsid w:val="00A70446"/>
    <w:rsid w:val="00A70504"/>
    <w:rsid w:val="00A7052C"/>
    <w:rsid w:val="00A70571"/>
    <w:rsid w:val="00A7059D"/>
    <w:rsid w:val="00A7065A"/>
    <w:rsid w:val="00A7068A"/>
    <w:rsid w:val="00A706CD"/>
    <w:rsid w:val="00A7070D"/>
    <w:rsid w:val="00A70735"/>
    <w:rsid w:val="00A70753"/>
    <w:rsid w:val="00A70765"/>
    <w:rsid w:val="00A70888"/>
    <w:rsid w:val="00A708B0"/>
    <w:rsid w:val="00A708F1"/>
    <w:rsid w:val="00A7091B"/>
    <w:rsid w:val="00A709F1"/>
    <w:rsid w:val="00A70A66"/>
    <w:rsid w:val="00A70A74"/>
    <w:rsid w:val="00A70AC1"/>
    <w:rsid w:val="00A70AC9"/>
    <w:rsid w:val="00A70C0A"/>
    <w:rsid w:val="00A70C12"/>
    <w:rsid w:val="00A70CF5"/>
    <w:rsid w:val="00A70CF8"/>
    <w:rsid w:val="00A70DA5"/>
    <w:rsid w:val="00A70E92"/>
    <w:rsid w:val="00A70F6E"/>
    <w:rsid w:val="00A70F7D"/>
    <w:rsid w:val="00A70F88"/>
    <w:rsid w:val="00A71062"/>
    <w:rsid w:val="00A71197"/>
    <w:rsid w:val="00A7125C"/>
    <w:rsid w:val="00A71398"/>
    <w:rsid w:val="00A713F2"/>
    <w:rsid w:val="00A7141D"/>
    <w:rsid w:val="00A71495"/>
    <w:rsid w:val="00A714DD"/>
    <w:rsid w:val="00A71535"/>
    <w:rsid w:val="00A71539"/>
    <w:rsid w:val="00A715AE"/>
    <w:rsid w:val="00A71608"/>
    <w:rsid w:val="00A71718"/>
    <w:rsid w:val="00A71744"/>
    <w:rsid w:val="00A71787"/>
    <w:rsid w:val="00A7179F"/>
    <w:rsid w:val="00A717D0"/>
    <w:rsid w:val="00A717E3"/>
    <w:rsid w:val="00A717F2"/>
    <w:rsid w:val="00A7181B"/>
    <w:rsid w:val="00A7184C"/>
    <w:rsid w:val="00A719FC"/>
    <w:rsid w:val="00A71AF8"/>
    <w:rsid w:val="00A71AFD"/>
    <w:rsid w:val="00A71B1F"/>
    <w:rsid w:val="00A71B27"/>
    <w:rsid w:val="00A71BC1"/>
    <w:rsid w:val="00A71C01"/>
    <w:rsid w:val="00A71C4E"/>
    <w:rsid w:val="00A71D35"/>
    <w:rsid w:val="00A71D6E"/>
    <w:rsid w:val="00A71E48"/>
    <w:rsid w:val="00A71ED6"/>
    <w:rsid w:val="00A71F54"/>
    <w:rsid w:val="00A71F74"/>
    <w:rsid w:val="00A71FB8"/>
    <w:rsid w:val="00A72013"/>
    <w:rsid w:val="00A72092"/>
    <w:rsid w:val="00A720A5"/>
    <w:rsid w:val="00A720B4"/>
    <w:rsid w:val="00A72161"/>
    <w:rsid w:val="00A72241"/>
    <w:rsid w:val="00A72265"/>
    <w:rsid w:val="00A72279"/>
    <w:rsid w:val="00A722FC"/>
    <w:rsid w:val="00A72363"/>
    <w:rsid w:val="00A72385"/>
    <w:rsid w:val="00A723F9"/>
    <w:rsid w:val="00A72461"/>
    <w:rsid w:val="00A724CB"/>
    <w:rsid w:val="00A724D7"/>
    <w:rsid w:val="00A724DE"/>
    <w:rsid w:val="00A725D0"/>
    <w:rsid w:val="00A726B9"/>
    <w:rsid w:val="00A727D7"/>
    <w:rsid w:val="00A727EA"/>
    <w:rsid w:val="00A7288A"/>
    <w:rsid w:val="00A7289A"/>
    <w:rsid w:val="00A729E6"/>
    <w:rsid w:val="00A72B23"/>
    <w:rsid w:val="00A72B3A"/>
    <w:rsid w:val="00A72B6A"/>
    <w:rsid w:val="00A72C1C"/>
    <w:rsid w:val="00A72C79"/>
    <w:rsid w:val="00A72CA2"/>
    <w:rsid w:val="00A72D11"/>
    <w:rsid w:val="00A72DFF"/>
    <w:rsid w:val="00A72E21"/>
    <w:rsid w:val="00A72E60"/>
    <w:rsid w:val="00A72E6D"/>
    <w:rsid w:val="00A72EC4"/>
    <w:rsid w:val="00A72F52"/>
    <w:rsid w:val="00A72F6E"/>
    <w:rsid w:val="00A73036"/>
    <w:rsid w:val="00A7317F"/>
    <w:rsid w:val="00A73192"/>
    <w:rsid w:val="00A7319A"/>
    <w:rsid w:val="00A7319D"/>
    <w:rsid w:val="00A731C1"/>
    <w:rsid w:val="00A73262"/>
    <w:rsid w:val="00A73286"/>
    <w:rsid w:val="00A732C6"/>
    <w:rsid w:val="00A733BC"/>
    <w:rsid w:val="00A7342B"/>
    <w:rsid w:val="00A734E5"/>
    <w:rsid w:val="00A7350C"/>
    <w:rsid w:val="00A73523"/>
    <w:rsid w:val="00A735B2"/>
    <w:rsid w:val="00A735BD"/>
    <w:rsid w:val="00A735FB"/>
    <w:rsid w:val="00A73637"/>
    <w:rsid w:val="00A736B8"/>
    <w:rsid w:val="00A736DD"/>
    <w:rsid w:val="00A73737"/>
    <w:rsid w:val="00A73747"/>
    <w:rsid w:val="00A7389C"/>
    <w:rsid w:val="00A7395F"/>
    <w:rsid w:val="00A7398C"/>
    <w:rsid w:val="00A73A0E"/>
    <w:rsid w:val="00A73A4B"/>
    <w:rsid w:val="00A73A68"/>
    <w:rsid w:val="00A73AF4"/>
    <w:rsid w:val="00A73B22"/>
    <w:rsid w:val="00A73B42"/>
    <w:rsid w:val="00A73BB1"/>
    <w:rsid w:val="00A73BBD"/>
    <w:rsid w:val="00A73C2E"/>
    <w:rsid w:val="00A73CAF"/>
    <w:rsid w:val="00A73D9D"/>
    <w:rsid w:val="00A73E85"/>
    <w:rsid w:val="00A73EEC"/>
    <w:rsid w:val="00A73F9F"/>
    <w:rsid w:val="00A740E2"/>
    <w:rsid w:val="00A740E9"/>
    <w:rsid w:val="00A74182"/>
    <w:rsid w:val="00A741AC"/>
    <w:rsid w:val="00A74279"/>
    <w:rsid w:val="00A742A6"/>
    <w:rsid w:val="00A74338"/>
    <w:rsid w:val="00A743C0"/>
    <w:rsid w:val="00A74443"/>
    <w:rsid w:val="00A7446C"/>
    <w:rsid w:val="00A7449E"/>
    <w:rsid w:val="00A744A7"/>
    <w:rsid w:val="00A74541"/>
    <w:rsid w:val="00A746D4"/>
    <w:rsid w:val="00A74754"/>
    <w:rsid w:val="00A74774"/>
    <w:rsid w:val="00A74870"/>
    <w:rsid w:val="00A748BC"/>
    <w:rsid w:val="00A748DA"/>
    <w:rsid w:val="00A7491A"/>
    <w:rsid w:val="00A74994"/>
    <w:rsid w:val="00A749CB"/>
    <w:rsid w:val="00A74A9A"/>
    <w:rsid w:val="00A74CC4"/>
    <w:rsid w:val="00A74CE3"/>
    <w:rsid w:val="00A74DAB"/>
    <w:rsid w:val="00A74EEF"/>
    <w:rsid w:val="00A74F04"/>
    <w:rsid w:val="00A751D6"/>
    <w:rsid w:val="00A75201"/>
    <w:rsid w:val="00A75266"/>
    <w:rsid w:val="00A752C0"/>
    <w:rsid w:val="00A75386"/>
    <w:rsid w:val="00A75392"/>
    <w:rsid w:val="00A75404"/>
    <w:rsid w:val="00A7548F"/>
    <w:rsid w:val="00A754A0"/>
    <w:rsid w:val="00A754B2"/>
    <w:rsid w:val="00A754CF"/>
    <w:rsid w:val="00A754DA"/>
    <w:rsid w:val="00A754E9"/>
    <w:rsid w:val="00A7553C"/>
    <w:rsid w:val="00A755EF"/>
    <w:rsid w:val="00A7569B"/>
    <w:rsid w:val="00A756C8"/>
    <w:rsid w:val="00A756EB"/>
    <w:rsid w:val="00A7574A"/>
    <w:rsid w:val="00A757A0"/>
    <w:rsid w:val="00A757B2"/>
    <w:rsid w:val="00A757BD"/>
    <w:rsid w:val="00A75823"/>
    <w:rsid w:val="00A75839"/>
    <w:rsid w:val="00A7595D"/>
    <w:rsid w:val="00A75994"/>
    <w:rsid w:val="00A759B1"/>
    <w:rsid w:val="00A75AFC"/>
    <w:rsid w:val="00A75B3C"/>
    <w:rsid w:val="00A75BD1"/>
    <w:rsid w:val="00A75CED"/>
    <w:rsid w:val="00A75D66"/>
    <w:rsid w:val="00A75DF3"/>
    <w:rsid w:val="00A75DF6"/>
    <w:rsid w:val="00A75E4E"/>
    <w:rsid w:val="00A75EEC"/>
    <w:rsid w:val="00A75FA4"/>
    <w:rsid w:val="00A76004"/>
    <w:rsid w:val="00A76205"/>
    <w:rsid w:val="00A76231"/>
    <w:rsid w:val="00A76234"/>
    <w:rsid w:val="00A76242"/>
    <w:rsid w:val="00A76284"/>
    <w:rsid w:val="00A76327"/>
    <w:rsid w:val="00A76463"/>
    <w:rsid w:val="00A7646B"/>
    <w:rsid w:val="00A76480"/>
    <w:rsid w:val="00A76518"/>
    <w:rsid w:val="00A7659B"/>
    <w:rsid w:val="00A765C5"/>
    <w:rsid w:val="00A7661D"/>
    <w:rsid w:val="00A766EB"/>
    <w:rsid w:val="00A7678A"/>
    <w:rsid w:val="00A767A2"/>
    <w:rsid w:val="00A767D2"/>
    <w:rsid w:val="00A767E2"/>
    <w:rsid w:val="00A767E4"/>
    <w:rsid w:val="00A76837"/>
    <w:rsid w:val="00A7692E"/>
    <w:rsid w:val="00A7699C"/>
    <w:rsid w:val="00A76A30"/>
    <w:rsid w:val="00A76AFB"/>
    <w:rsid w:val="00A76C17"/>
    <w:rsid w:val="00A76C29"/>
    <w:rsid w:val="00A76D22"/>
    <w:rsid w:val="00A76D4A"/>
    <w:rsid w:val="00A76D79"/>
    <w:rsid w:val="00A76DD4"/>
    <w:rsid w:val="00A76E40"/>
    <w:rsid w:val="00A76EBF"/>
    <w:rsid w:val="00A76F3F"/>
    <w:rsid w:val="00A76F51"/>
    <w:rsid w:val="00A76F9B"/>
    <w:rsid w:val="00A76FC8"/>
    <w:rsid w:val="00A77109"/>
    <w:rsid w:val="00A77187"/>
    <w:rsid w:val="00A7721D"/>
    <w:rsid w:val="00A772B3"/>
    <w:rsid w:val="00A773F0"/>
    <w:rsid w:val="00A7748A"/>
    <w:rsid w:val="00A7748C"/>
    <w:rsid w:val="00A774F1"/>
    <w:rsid w:val="00A775E2"/>
    <w:rsid w:val="00A776CA"/>
    <w:rsid w:val="00A77738"/>
    <w:rsid w:val="00A7775A"/>
    <w:rsid w:val="00A7775E"/>
    <w:rsid w:val="00A77767"/>
    <w:rsid w:val="00A777F2"/>
    <w:rsid w:val="00A7786A"/>
    <w:rsid w:val="00A778D7"/>
    <w:rsid w:val="00A778DF"/>
    <w:rsid w:val="00A77919"/>
    <w:rsid w:val="00A7793F"/>
    <w:rsid w:val="00A779A2"/>
    <w:rsid w:val="00A77A26"/>
    <w:rsid w:val="00A77A2B"/>
    <w:rsid w:val="00A77A41"/>
    <w:rsid w:val="00A77A89"/>
    <w:rsid w:val="00A77AC2"/>
    <w:rsid w:val="00A77AFD"/>
    <w:rsid w:val="00A77B87"/>
    <w:rsid w:val="00A77CCE"/>
    <w:rsid w:val="00A77DF2"/>
    <w:rsid w:val="00A77DFF"/>
    <w:rsid w:val="00A77E09"/>
    <w:rsid w:val="00A77E4F"/>
    <w:rsid w:val="00A77EF6"/>
    <w:rsid w:val="00A77F2D"/>
    <w:rsid w:val="00A77F76"/>
    <w:rsid w:val="00A77FFD"/>
    <w:rsid w:val="00A80136"/>
    <w:rsid w:val="00A8028D"/>
    <w:rsid w:val="00A802A5"/>
    <w:rsid w:val="00A802E6"/>
    <w:rsid w:val="00A80366"/>
    <w:rsid w:val="00A803F5"/>
    <w:rsid w:val="00A8042C"/>
    <w:rsid w:val="00A80464"/>
    <w:rsid w:val="00A8052B"/>
    <w:rsid w:val="00A806A8"/>
    <w:rsid w:val="00A806E2"/>
    <w:rsid w:val="00A806E6"/>
    <w:rsid w:val="00A80705"/>
    <w:rsid w:val="00A80737"/>
    <w:rsid w:val="00A807A7"/>
    <w:rsid w:val="00A807DD"/>
    <w:rsid w:val="00A80822"/>
    <w:rsid w:val="00A8085E"/>
    <w:rsid w:val="00A8086B"/>
    <w:rsid w:val="00A80951"/>
    <w:rsid w:val="00A809A0"/>
    <w:rsid w:val="00A80A93"/>
    <w:rsid w:val="00A80AD7"/>
    <w:rsid w:val="00A80B42"/>
    <w:rsid w:val="00A80C27"/>
    <w:rsid w:val="00A80D3B"/>
    <w:rsid w:val="00A80D7C"/>
    <w:rsid w:val="00A80DA6"/>
    <w:rsid w:val="00A80DF7"/>
    <w:rsid w:val="00A80E07"/>
    <w:rsid w:val="00A80E24"/>
    <w:rsid w:val="00A80F73"/>
    <w:rsid w:val="00A80FB8"/>
    <w:rsid w:val="00A81005"/>
    <w:rsid w:val="00A81066"/>
    <w:rsid w:val="00A8107C"/>
    <w:rsid w:val="00A81088"/>
    <w:rsid w:val="00A81233"/>
    <w:rsid w:val="00A81260"/>
    <w:rsid w:val="00A8127D"/>
    <w:rsid w:val="00A813D4"/>
    <w:rsid w:val="00A81404"/>
    <w:rsid w:val="00A814D1"/>
    <w:rsid w:val="00A8154E"/>
    <w:rsid w:val="00A81571"/>
    <w:rsid w:val="00A81585"/>
    <w:rsid w:val="00A816DF"/>
    <w:rsid w:val="00A81713"/>
    <w:rsid w:val="00A81757"/>
    <w:rsid w:val="00A81844"/>
    <w:rsid w:val="00A81857"/>
    <w:rsid w:val="00A81932"/>
    <w:rsid w:val="00A8196D"/>
    <w:rsid w:val="00A81973"/>
    <w:rsid w:val="00A81998"/>
    <w:rsid w:val="00A81A34"/>
    <w:rsid w:val="00A81AEE"/>
    <w:rsid w:val="00A81B3A"/>
    <w:rsid w:val="00A81C24"/>
    <w:rsid w:val="00A81E7E"/>
    <w:rsid w:val="00A81F15"/>
    <w:rsid w:val="00A81FA9"/>
    <w:rsid w:val="00A8204C"/>
    <w:rsid w:val="00A82092"/>
    <w:rsid w:val="00A820B2"/>
    <w:rsid w:val="00A820E9"/>
    <w:rsid w:val="00A82108"/>
    <w:rsid w:val="00A8217D"/>
    <w:rsid w:val="00A82208"/>
    <w:rsid w:val="00A82236"/>
    <w:rsid w:val="00A82255"/>
    <w:rsid w:val="00A8226B"/>
    <w:rsid w:val="00A822E5"/>
    <w:rsid w:val="00A822F1"/>
    <w:rsid w:val="00A824D7"/>
    <w:rsid w:val="00A824F6"/>
    <w:rsid w:val="00A82529"/>
    <w:rsid w:val="00A82587"/>
    <w:rsid w:val="00A825C8"/>
    <w:rsid w:val="00A82611"/>
    <w:rsid w:val="00A82616"/>
    <w:rsid w:val="00A8262A"/>
    <w:rsid w:val="00A82638"/>
    <w:rsid w:val="00A82650"/>
    <w:rsid w:val="00A8278F"/>
    <w:rsid w:val="00A827D2"/>
    <w:rsid w:val="00A82832"/>
    <w:rsid w:val="00A82860"/>
    <w:rsid w:val="00A82883"/>
    <w:rsid w:val="00A828C6"/>
    <w:rsid w:val="00A82A3C"/>
    <w:rsid w:val="00A82ACD"/>
    <w:rsid w:val="00A82B1B"/>
    <w:rsid w:val="00A82B4D"/>
    <w:rsid w:val="00A82B61"/>
    <w:rsid w:val="00A82C02"/>
    <w:rsid w:val="00A82C19"/>
    <w:rsid w:val="00A82C80"/>
    <w:rsid w:val="00A82C8C"/>
    <w:rsid w:val="00A82D04"/>
    <w:rsid w:val="00A82D71"/>
    <w:rsid w:val="00A82D95"/>
    <w:rsid w:val="00A82DF0"/>
    <w:rsid w:val="00A82E35"/>
    <w:rsid w:val="00A82E8E"/>
    <w:rsid w:val="00A82F65"/>
    <w:rsid w:val="00A8300F"/>
    <w:rsid w:val="00A8302E"/>
    <w:rsid w:val="00A83043"/>
    <w:rsid w:val="00A8312E"/>
    <w:rsid w:val="00A83141"/>
    <w:rsid w:val="00A83158"/>
    <w:rsid w:val="00A83168"/>
    <w:rsid w:val="00A831D3"/>
    <w:rsid w:val="00A83203"/>
    <w:rsid w:val="00A8320D"/>
    <w:rsid w:val="00A8322F"/>
    <w:rsid w:val="00A83249"/>
    <w:rsid w:val="00A8328F"/>
    <w:rsid w:val="00A832B0"/>
    <w:rsid w:val="00A832E8"/>
    <w:rsid w:val="00A832EB"/>
    <w:rsid w:val="00A8333A"/>
    <w:rsid w:val="00A833C9"/>
    <w:rsid w:val="00A833CB"/>
    <w:rsid w:val="00A833E4"/>
    <w:rsid w:val="00A83439"/>
    <w:rsid w:val="00A8343C"/>
    <w:rsid w:val="00A8347B"/>
    <w:rsid w:val="00A8349D"/>
    <w:rsid w:val="00A834E1"/>
    <w:rsid w:val="00A83578"/>
    <w:rsid w:val="00A837B3"/>
    <w:rsid w:val="00A83824"/>
    <w:rsid w:val="00A8385E"/>
    <w:rsid w:val="00A8389A"/>
    <w:rsid w:val="00A838B0"/>
    <w:rsid w:val="00A83A05"/>
    <w:rsid w:val="00A83B63"/>
    <w:rsid w:val="00A83B8E"/>
    <w:rsid w:val="00A83C52"/>
    <w:rsid w:val="00A83C92"/>
    <w:rsid w:val="00A83D1A"/>
    <w:rsid w:val="00A83D8C"/>
    <w:rsid w:val="00A83E11"/>
    <w:rsid w:val="00A83E23"/>
    <w:rsid w:val="00A83E5B"/>
    <w:rsid w:val="00A83E97"/>
    <w:rsid w:val="00A83EC4"/>
    <w:rsid w:val="00A83F39"/>
    <w:rsid w:val="00A840B9"/>
    <w:rsid w:val="00A8427D"/>
    <w:rsid w:val="00A8429F"/>
    <w:rsid w:val="00A842AB"/>
    <w:rsid w:val="00A844E1"/>
    <w:rsid w:val="00A844FE"/>
    <w:rsid w:val="00A84506"/>
    <w:rsid w:val="00A84538"/>
    <w:rsid w:val="00A84556"/>
    <w:rsid w:val="00A845A5"/>
    <w:rsid w:val="00A845FD"/>
    <w:rsid w:val="00A8461B"/>
    <w:rsid w:val="00A846B4"/>
    <w:rsid w:val="00A84740"/>
    <w:rsid w:val="00A8480D"/>
    <w:rsid w:val="00A8484B"/>
    <w:rsid w:val="00A84A2F"/>
    <w:rsid w:val="00A84A53"/>
    <w:rsid w:val="00A84AF7"/>
    <w:rsid w:val="00A84CAE"/>
    <w:rsid w:val="00A84CFE"/>
    <w:rsid w:val="00A84DC5"/>
    <w:rsid w:val="00A84DD9"/>
    <w:rsid w:val="00A84DDA"/>
    <w:rsid w:val="00A84ED7"/>
    <w:rsid w:val="00A84F52"/>
    <w:rsid w:val="00A84F70"/>
    <w:rsid w:val="00A84FF7"/>
    <w:rsid w:val="00A850D8"/>
    <w:rsid w:val="00A8514E"/>
    <w:rsid w:val="00A85335"/>
    <w:rsid w:val="00A853AC"/>
    <w:rsid w:val="00A853B2"/>
    <w:rsid w:val="00A8540D"/>
    <w:rsid w:val="00A8547A"/>
    <w:rsid w:val="00A85540"/>
    <w:rsid w:val="00A85572"/>
    <w:rsid w:val="00A8557D"/>
    <w:rsid w:val="00A8564F"/>
    <w:rsid w:val="00A85695"/>
    <w:rsid w:val="00A856DC"/>
    <w:rsid w:val="00A85724"/>
    <w:rsid w:val="00A85728"/>
    <w:rsid w:val="00A8573D"/>
    <w:rsid w:val="00A85760"/>
    <w:rsid w:val="00A857A0"/>
    <w:rsid w:val="00A85828"/>
    <w:rsid w:val="00A85856"/>
    <w:rsid w:val="00A85890"/>
    <w:rsid w:val="00A858B1"/>
    <w:rsid w:val="00A858D2"/>
    <w:rsid w:val="00A859D5"/>
    <w:rsid w:val="00A85A6B"/>
    <w:rsid w:val="00A85B05"/>
    <w:rsid w:val="00A85B1C"/>
    <w:rsid w:val="00A85B4F"/>
    <w:rsid w:val="00A85C5B"/>
    <w:rsid w:val="00A85C69"/>
    <w:rsid w:val="00A85CE3"/>
    <w:rsid w:val="00A85D90"/>
    <w:rsid w:val="00A85DCF"/>
    <w:rsid w:val="00A85DF7"/>
    <w:rsid w:val="00A85E53"/>
    <w:rsid w:val="00A85F19"/>
    <w:rsid w:val="00A85F51"/>
    <w:rsid w:val="00A85FC4"/>
    <w:rsid w:val="00A85FD3"/>
    <w:rsid w:val="00A86014"/>
    <w:rsid w:val="00A860CF"/>
    <w:rsid w:val="00A860EA"/>
    <w:rsid w:val="00A86114"/>
    <w:rsid w:val="00A86125"/>
    <w:rsid w:val="00A86143"/>
    <w:rsid w:val="00A86186"/>
    <w:rsid w:val="00A861D7"/>
    <w:rsid w:val="00A862C1"/>
    <w:rsid w:val="00A863A0"/>
    <w:rsid w:val="00A8641E"/>
    <w:rsid w:val="00A864D7"/>
    <w:rsid w:val="00A86581"/>
    <w:rsid w:val="00A86599"/>
    <w:rsid w:val="00A8660E"/>
    <w:rsid w:val="00A866F4"/>
    <w:rsid w:val="00A86721"/>
    <w:rsid w:val="00A86895"/>
    <w:rsid w:val="00A868D8"/>
    <w:rsid w:val="00A86995"/>
    <w:rsid w:val="00A86ACF"/>
    <w:rsid w:val="00A86B45"/>
    <w:rsid w:val="00A86B76"/>
    <w:rsid w:val="00A86CBA"/>
    <w:rsid w:val="00A86CE0"/>
    <w:rsid w:val="00A86D60"/>
    <w:rsid w:val="00A86D78"/>
    <w:rsid w:val="00A86DFE"/>
    <w:rsid w:val="00A86F21"/>
    <w:rsid w:val="00A86F35"/>
    <w:rsid w:val="00A86F53"/>
    <w:rsid w:val="00A871FE"/>
    <w:rsid w:val="00A87213"/>
    <w:rsid w:val="00A872EA"/>
    <w:rsid w:val="00A87315"/>
    <w:rsid w:val="00A8736B"/>
    <w:rsid w:val="00A87386"/>
    <w:rsid w:val="00A873FD"/>
    <w:rsid w:val="00A87452"/>
    <w:rsid w:val="00A874F5"/>
    <w:rsid w:val="00A875E4"/>
    <w:rsid w:val="00A87713"/>
    <w:rsid w:val="00A877CC"/>
    <w:rsid w:val="00A87888"/>
    <w:rsid w:val="00A878E1"/>
    <w:rsid w:val="00A879A9"/>
    <w:rsid w:val="00A879CC"/>
    <w:rsid w:val="00A87A61"/>
    <w:rsid w:val="00A87A80"/>
    <w:rsid w:val="00A87B33"/>
    <w:rsid w:val="00A87B43"/>
    <w:rsid w:val="00A87CF7"/>
    <w:rsid w:val="00A87D2D"/>
    <w:rsid w:val="00A87D5F"/>
    <w:rsid w:val="00A87D66"/>
    <w:rsid w:val="00A87D8C"/>
    <w:rsid w:val="00A87DE1"/>
    <w:rsid w:val="00A87E43"/>
    <w:rsid w:val="00A87E74"/>
    <w:rsid w:val="00A87F3E"/>
    <w:rsid w:val="00A87F7C"/>
    <w:rsid w:val="00A90024"/>
    <w:rsid w:val="00A90028"/>
    <w:rsid w:val="00A9010D"/>
    <w:rsid w:val="00A9010E"/>
    <w:rsid w:val="00A9014D"/>
    <w:rsid w:val="00A9018D"/>
    <w:rsid w:val="00A902A7"/>
    <w:rsid w:val="00A902BA"/>
    <w:rsid w:val="00A903BF"/>
    <w:rsid w:val="00A903F9"/>
    <w:rsid w:val="00A90421"/>
    <w:rsid w:val="00A90448"/>
    <w:rsid w:val="00A90499"/>
    <w:rsid w:val="00A904FA"/>
    <w:rsid w:val="00A9052B"/>
    <w:rsid w:val="00A90562"/>
    <w:rsid w:val="00A90588"/>
    <w:rsid w:val="00A906C7"/>
    <w:rsid w:val="00A906F3"/>
    <w:rsid w:val="00A90739"/>
    <w:rsid w:val="00A907A0"/>
    <w:rsid w:val="00A90809"/>
    <w:rsid w:val="00A90A15"/>
    <w:rsid w:val="00A90AD9"/>
    <w:rsid w:val="00A90B67"/>
    <w:rsid w:val="00A90B96"/>
    <w:rsid w:val="00A90C0F"/>
    <w:rsid w:val="00A90C10"/>
    <w:rsid w:val="00A90C1B"/>
    <w:rsid w:val="00A90C41"/>
    <w:rsid w:val="00A90CA0"/>
    <w:rsid w:val="00A90D25"/>
    <w:rsid w:val="00A90E18"/>
    <w:rsid w:val="00A90ED0"/>
    <w:rsid w:val="00A90ED6"/>
    <w:rsid w:val="00A90FCF"/>
    <w:rsid w:val="00A9103D"/>
    <w:rsid w:val="00A910F3"/>
    <w:rsid w:val="00A91129"/>
    <w:rsid w:val="00A91141"/>
    <w:rsid w:val="00A91143"/>
    <w:rsid w:val="00A91151"/>
    <w:rsid w:val="00A9120D"/>
    <w:rsid w:val="00A9126A"/>
    <w:rsid w:val="00A91310"/>
    <w:rsid w:val="00A91373"/>
    <w:rsid w:val="00A9141C"/>
    <w:rsid w:val="00A91438"/>
    <w:rsid w:val="00A91452"/>
    <w:rsid w:val="00A9146D"/>
    <w:rsid w:val="00A91472"/>
    <w:rsid w:val="00A914CA"/>
    <w:rsid w:val="00A914FE"/>
    <w:rsid w:val="00A9158D"/>
    <w:rsid w:val="00A915DA"/>
    <w:rsid w:val="00A915FE"/>
    <w:rsid w:val="00A916CA"/>
    <w:rsid w:val="00A9173B"/>
    <w:rsid w:val="00A91769"/>
    <w:rsid w:val="00A91837"/>
    <w:rsid w:val="00A918E0"/>
    <w:rsid w:val="00A918FA"/>
    <w:rsid w:val="00A9197D"/>
    <w:rsid w:val="00A91999"/>
    <w:rsid w:val="00A9199F"/>
    <w:rsid w:val="00A919A6"/>
    <w:rsid w:val="00A919D0"/>
    <w:rsid w:val="00A91A03"/>
    <w:rsid w:val="00A91A90"/>
    <w:rsid w:val="00A91B2F"/>
    <w:rsid w:val="00A91C53"/>
    <w:rsid w:val="00A91C8E"/>
    <w:rsid w:val="00A91D1E"/>
    <w:rsid w:val="00A91E6C"/>
    <w:rsid w:val="00A91E87"/>
    <w:rsid w:val="00A91E89"/>
    <w:rsid w:val="00A91F9C"/>
    <w:rsid w:val="00A92003"/>
    <w:rsid w:val="00A92049"/>
    <w:rsid w:val="00A920C3"/>
    <w:rsid w:val="00A921DC"/>
    <w:rsid w:val="00A92386"/>
    <w:rsid w:val="00A923D8"/>
    <w:rsid w:val="00A92597"/>
    <w:rsid w:val="00A925D8"/>
    <w:rsid w:val="00A925ED"/>
    <w:rsid w:val="00A92601"/>
    <w:rsid w:val="00A9267F"/>
    <w:rsid w:val="00A926E2"/>
    <w:rsid w:val="00A926EF"/>
    <w:rsid w:val="00A92849"/>
    <w:rsid w:val="00A9287C"/>
    <w:rsid w:val="00A9288A"/>
    <w:rsid w:val="00A928E7"/>
    <w:rsid w:val="00A9291A"/>
    <w:rsid w:val="00A92929"/>
    <w:rsid w:val="00A9293A"/>
    <w:rsid w:val="00A929D6"/>
    <w:rsid w:val="00A92A38"/>
    <w:rsid w:val="00A92A64"/>
    <w:rsid w:val="00A92AC6"/>
    <w:rsid w:val="00A92B2A"/>
    <w:rsid w:val="00A92BDE"/>
    <w:rsid w:val="00A92C2A"/>
    <w:rsid w:val="00A92DC6"/>
    <w:rsid w:val="00A92E07"/>
    <w:rsid w:val="00A92ED6"/>
    <w:rsid w:val="00A92EDA"/>
    <w:rsid w:val="00A92FF5"/>
    <w:rsid w:val="00A9304A"/>
    <w:rsid w:val="00A9305E"/>
    <w:rsid w:val="00A93076"/>
    <w:rsid w:val="00A930A5"/>
    <w:rsid w:val="00A930E1"/>
    <w:rsid w:val="00A930E5"/>
    <w:rsid w:val="00A9313C"/>
    <w:rsid w:val="00A93170"/>
    <w:rsid w:val="00A931AD"/>
    <w:rsid w:val="00A931B0"/>
    <w:rsid w:val="00A932C2"/>
    <w:rsid w:val="00A9338B"/>
    <w:rsid w:val="00A933D1"/>
    <w:rsid w:val="00A93554"/>
    <w:rsid w:val="00A93570"/>
    <w:rsid w:val="00A93573"/>
    <w:rsid w:val="00A9362E"/>
    <w:rsid w:val="00A9376E"/>
    <w:rsid w:val="00A937D5"/>
    <w:rsid w:val="00A937E9"/>
    <w:rsid w:val="00A93812"/>
    <w:rsid w:val="00A93878"/>
    <w:rsid w:val="00A9388C"/>
    <w:rsid w:val="00A938FE"/>
    <w:rsid w:val="00A93A9C"/>
    <w:rsid w:val="00A93B51"/>
    <w:rsid w:val="00A93B52"/>
    <w:rsid w:val="00A93B5A"/>
    <w:rsid w:val="00A93B63"/>
    <w:rsid w:val="00A93B82"/>
    <w:rsid w:val="00A93B92"/>
    <w:rsid w:val="00A93B9A"/>
    <w:rsid w:val="00A93C36"/>
    <w:rsid w:val="00A93CDC"/>
    <w:rsid w:val="00A93D26"/>
    <w:rsid w:val="00A93E1B"/>
    <w:rsid w:val="00A93E5C"/>
    <w:rsid w:val="00A93E94"/>
    <w:rsid w:val="00A93E96"/>
    <w:rsid w:val="00A93EF5"/>
    <w:rsid w:val="00A94003"/>
    <w:rsid w:val="00A9403C"/>
    <w:rsid w:val="00A94083"/>
    <w:rsid w:val="00A940F3"/>
    <w:rsid w:val="00A94155"/>
    <w:rsid w:val="00A941CC"/>
    <w:rsid w:val="00A9428B"/>
    <w:rsid w:val="00A942DA"/>
    <w:rsid w:val="00A94325"/>
    <w:rsid w:val="00A94373"/>
    <w:rsid w:val="00A94408"/>
    <w:rsid w:val="00A944C5"/>
    <w:rsid w:val="00A94566"/>
    <w:rsid w:val="00A9466A"/>
    <w:rsid w:val="00A9474D"/>
    <w:rsid w:val="00A9477D"/>
    <w:rsid w:val="00A94825"/>
    <w:rsid w:val="00A949C2"/>
    <w:rsid w:val="00A949C9"/>
    <w:rsid w:val="00A94A26"/>
    <w:rsid w:val="00A94ACE"/>
    <w:rsid w:val="00A94B54"/>
    <w:rsid w:val="00A94BD1"/>
    <w:rsid w:val="00A94D36"/>
    <w:rsid w:val="00A94DB8"/>
    <w:rsid w:val="00A94DE8"/>
    <w:rsid w:val="00A94E51"/>
    <w:rsid w:val="00A94E5F"/>
    <w:rsid w:val="00A94F58"/>
    <w:rsid w:val="00A94F92"/>
    <w:rsid w:val="00A94FB6"/>
    <w:rsid w:val="00A94FC1"/>
    <w:rsid w:val="00A95059"/>
    <w:rsid w:val="00A95074"/>
    <w:rsid w:val="00A95075"/>
    <w:rsid w:val="00A9510B"/>
    <w:rsid w:val="00A95142"/>
    <w:rsid w:val="00A95179"/>
    <w:rsid w:val="00A951AD"/>
    <w:rsid w:val="00A951E9"/>
    <w:rsid w:val="00A9523F"/>
    <w:rsid w:val="00A952CA"/>
    <w:rsid w:val="00A952D6"/>
    <w:rsid w:val="00A95312"/>
    <w:rsid w:val="00A9539C"/>
    <w:rsid w:val="00A95405"/>
    <w:rsid w:val="00A9548C"/>
    <w:rsid w:val="00A954FE"/>
    <w:rsid w:val="00A95500"/>
    <w:rsid w:val="00A95513"/>
    <w:rsid w:val="00A95558"/>
    <w:rsid w:val="00A956AF"/>
    <w:rsid w:val="00A956B2"/>
    <w:rsid w:val="00A956B9"/>
    <w:rsid w:val="00A956D0"/>
    <w:rsid w:val="00A9571F"/>
    <w:rsid w:val="00A95782"/>
    <w:rsid w:val="00A95847"/>
    <w:rsid w:val="00A95862"/>
    <w:rsid w:val="00A9589F"/>
    <w:rsid w:val="00A958E4"/>
    <w:rsid w:val="00A95913"/>
    <w:rsid w:val="00A95A74"/>
    <w:rsid w:val="00A95AD8"/>
    <w:rsid w:val="00A95B5C"/>
    <w:rsid w:val="00A95B8E"/>
    <w:rsid w:val="00A95B9E"/>
    <w:rsid w:val="00A95BA8"/>
    <w:rsid w:val="00A95CE2"/>
    <w:rsid w:val="00A95D20"/>
    <w:rsid w:val="00A95D37"/>
    <w:rsid w:val="00A95D6C"/>
    <w:rsid w:val="00A95D83"/>
    <w:rsid w:val="00A95DCA"/>
    <w:rsid w:val="00A95DE8"/>
    <w:rsid w:val="00A95DEB"/>
    <w:rsid w:val="00A95DEF"/>
    <w:rsid w:val="00A95DF1"/>
    <w:rsid w:val="00A95E4C"/>
    <w:rsid w:val="00A95ECC"/>
    <w:rsid w:val="00A95F61"/>
    <w:rsid w:val="00A9607F"/>
    <w:rsid w:val="00A960C4"/>
    <w:rsid w:val="00A96113"/>
    <w:rsid w:val="00A96140"/>
    <w:rsid w:val="00A96194"/>
    <w:rsid w:val="00A961AC"/>
    <w:rsid w:val="00A962C0"/>
    <w:rsid w:val="00A962D5"/>
    <w:rsid w:val="00A962F4"/>
    <w:rsid w:val="00A962FD"/>
    <w:rsid w:val="00A96368"/>
    <w:rsid w:val="00A9660E"/>
    <w:rsid w:val="00A96629"/>
    <w:rsid w:val="00A9662C"/>
    <w:rsid w:val="00A967CC"/>
    <w:rsid w:val="00A967EB"/>
    <w:rsid w:val="00A96A9F"/>
    <w:rsid w:val="00A96B32"/>
    <w:rsid w:val="00A96BAF"/>
    <w:rsid w:val="00A96BDD"/>
    <w:rsid w:val="00A96BE3"/>
    <w:rsid w:val="00A96C25"/>
    <w:rsid w:val="00A96D4A"/>
    <w:rsid w:val="00A96D64"/>
    <w:rsid w:val="00A96D65"/>
    <w:rsid w:val="00A96DDA"/>
    <w:rsid w:val="00A96E37"/>
    <w:rsid w:val="00A96E45"/>
    <w:rsid w:val="00A96E5D"/>
    <w:rsid w:val="00A96F13"/>
    <w:rsid w:val="00A96F4E"/>
    <w:rsid w:val="00A96FC4"/>
    <w:rsid w:val="00A9701A"/>
    <w:rsid w:val="00A9706F"/>
    <w:rsid w:val="00A970CB"/>
    <w:rsid w:val="00A97187"/>
    <w:rsid w:val="00A97269"/>
    <w:rsid w:val="00A97271"/>
    <w:rsid w:val="00A9729A"/>
    <w:rsid w:val="00A972AB"/>
    <w:rsid w:val="00A972B9"/>
    <w:rsid w:val="00A97311"/>
    <w:rsid w:val="00A9732A"/>
    <w:rsid w:val="00A97334"/>
    <w:rsid w:val="00A97348"/>
    <w:rsid w:val="00A9740D"/>
    <w:rsid w:val="00A9748C"/>
    <w:rsid w:val="00A9758F"/>
    <w:rsid w:val="00A9763D"/>
    <w:rsid w:val="00A9776B"/>
    <w:rsid w:val="00A97833"/>
    <w:rsid w:val="00A97888"/>
    <w:rsid w:val="00A97895"/>
    <w:rsid w:val="00A9789F"/>
    <w:rsid w:val="00A979DC"/>
    <w:rsid w:val="00A97A9B"/>
    <w:rsid w:val="00A97B6D"/>
    <w:rsid w:val="00A97B90"/>
    <w:rsid w:val="00A97CD3"/>
    <w:rsid w:val="00A97D92"/>
    <w:rsid w:val="00A97E64"/>
    <w:rsid w:val="00A97EB9"/>
    <w:rsid w:val="00A97ECA"/>
    <w:rsid w:val="00A97EDF"/>
    <w:rsid w:val="00A97FBA"/>
    <w:rsid w:val="00A97FCF"/>
    <w:rsid w:val="00AA011F"/>
    <w:rsid w:val="00AA0125"/>
    <w:rsid w:val="00AA0142"/>
    <w:rsid w:val="00AA015D"/>
    <w:rsid w:val="00AA018A"/>
    <w:rsid w:val="00AA019E"/>
    <w:rsid w:val="00AA01ED"/>
    <w:rsid w:val="00AA0219"/>
    <w:rsid w:val="00AA0232"/>
    <w:rsid w:val="00AA0253"/>
    <w:rsid w:val="00AA0294"/>
    <w:rsid w:val="00AA02C0"/>
    <w:rsid w:val="00AA02C9"/>
    <w:rsid w:val="00AA0334"/>
    <w:rsid w:val="00AA0353"/>
    <w:rsid w:val="00AA038B"/>
    <w:rsid w:val="00AA04BD"/>
    <w:rsid w:val="00AA04DF"/>
    <w:rsid w:val="00AA04E9"/>
    <w:rsid w:val="00AA0575"/>
    <w:rsid w:val="00AA05F2"/>
    <w:rsid w:val="00AA061D"/>
    <w:rsid w:val="00AA0643"/>
    <w:rsid w:val="00AA0725"/>
    <w:rsid w:val="00AA07D1"/>
    <w:rsid w:val="00AA0893"/>
    <w:rsid w:val="00AA089A"/>
    <w:rsid w:val="00AA08E8"/>
    <w:rsid w:val="00AA0913"/>
    <w:rsid w:val="00AA0A34"/>
    <w:rsid w:val="00AA0C40"/>
    <w:rsid w:val="00AA0C62"/>
    <w:rsid w:val="00AA0C63"/>
    <w:rsid w:val="00AA0CA1"/>
    <w:rsid w:val="00AA0DFD"/>
    <w:rsid w:val="00AA0E22"/>
    <w:rsid w:val="00AA0E7B"/>
    <w:rsid w:val="00AA0EAB"/>
    <w:rsid w:val="00AA0EC7"/>
    <w:rsid w:val="00AA0EE4"/>
    <w:rsid w:val="00AA0F65"/>
    <w:rsid w:val="00AA0F8B"/>
    <w:rsid w:val="00AA0F96"/>
    <w:rsid w:val="00AA1058"/>
    <w:rsid w:val="00AA105F"/>
    <w:rsid w:val="00AA10F8"/>
    <w:rsid w:val="00AA12CE"/>
    <w:rsid w:val="00AA1308"/>
    <w:rsid w:val="00AA130A"/>
    <w:rsid w:val="00AA1368"/>
    <w:rsid w:val="00AA1373"/>
    <w:rsid w:val="00AA138D"/>
    <w:rsid w:val="00AA1524"/>
    <w:rsid w:val="00AA1609"/>
    <w:rsid w:val="00AA16E3"/>
    <w:rsid w:val="00AA16EC"/>
    <w:rsid w:val="00AA1736"/>
    <w:rsid w:val="00AA173C"/>
    <w:rsid w:val="00AA1740"/>
    <w:rsid w:val="00AA1859"/>
    <w:rsid w:val="00AA188F"/>
    <w:rsid w:val="00AA18C7"/>
    <w:rsid w:val="00AA1934"/>
    <w:rsid w:val="00AA1C82"/>
    <w:rsid w:val="00AA1CA3"/>
    <w:rsid w:val="00AA1D55"/>
    <w:rsid w:val="00AA1D96"/>
    <w:rsid w:val="00AA1DFE"/>
    <w:rsid w:val="00AA1E40"/>
    <w:rsid w:val="00AA1E98"/>
    <w:rsid w:val="00AA1EF0"/>
    <w:rsid w:val="00AA1F68"/>
    <w:rsid w:val="00AA208B"/>
    <w:rsid w:val="00AA2126"/>
    <w:rsid w:val="00AA2206"/>
    <w:rsid w:val="00AA225A"/>
    <w:rsid w:val="00AA22FD"/>
    <w:rsid w:val="00AA23DD"/>
    <w:rsid w:val="00AA243D"/>
    <w:rsid w:val="00AA24C3"/>
    <w:rsid w:val="00AA251F"/>
    <w:rsid w:val="00AA2546"/>
    <w:rsid w:val="00AA258C"/>
    <w:rsid w:val="00AA25CE"/>
    <w:rsid w:val="00AA2626"/>
    <w:rsid w:val="00AA272D"/>
    <w:rsid w:val="00AA282E"/>
    <w:rsid w:val="00AA2882"/>
    <w:rsid w:val="00AA2893"/>
    <w:rsid w:val="00AA28BA"/>
    <w:rsid w:val="00AA298B"/>
    <w:rsid w:val="00AA29BD"/>
    <w:rsid w:val="00AA2A8E"/>
    <w:rsid w:val="00AA2AB1"/>
    <w:rsid w:val="00AA2AD7"/>
    <w:rsid w:val="00AA2B63"/>
    <w:rsid w:val="00AA2D32"/>
    <w:rsid w:val="00AA2DCE"/>
    <w:rsid w:val="00AA2E80"/>
    <w:rsid w:val="00AA30EF"/>
    <w:rsid w:val="00AA3126"/>
    <w:rsid w:val="00AA323A"/>
    <w:rsid w:val="00AA333C"/>
    <w:rsid w:val="00AA3397"/>
    <w:rsid w:val="00AA3427"/>
    <w:rsid w:val="00AA3440"/>
    <w:rsid w:val="00AA34D9"/>
    <w:rsid w:val="00AA356A"/>
    <w:rsid w:val="00AA35F5"/>
    <w:rsid w:val="00AA3613"/>
    <w:rsid w:val="00AA369E"/>
    <w:rsid w:val="00AA377A"/>
    <w:rsid w:val="00AA37B1"/>
    <w:rsid w:val="00AA381C"/>
    <w:rsid w:val="00AA3846"/>
    <w:rsid w:val="00AA3973"/>
    <w:rsid w:val="00AA399B"/>
    <w:rsid w:val="00AA39C0"/>
    <w:rsid w:val="00AA39D1"/>
    <w:rsid w:val="00AA3A9F"/>
    <w:rsid w:val="00AA3B69"/>
    <w:rsid w:val="00AA3BEC"/>
    <w:rsid w:val="00AA3D05"/>
    <w:rsid w:val="00AA3D3E"/>
    <w:rsid w:val="00AA3E82"/>
    <w:rsid w:val="00AA3EA1"/>
    <w:rsid w:val="00AA3EEC"/>
    <w:rsid w:val="00AA3EEF"/>
    <w:rsid w:val="00AA3F01"/>
    <w:rsid w:val="00AA3F74"/>
    <w:rsid w:val="00AA3FA6"/>
    <w:rsid w:val="00AA4107"/>
    <w:rsid w:val="00AA4137"/>
    <w:rsid w:val="00AA414A"/>
    <w:rsid w:val="00AA41FA"/>
    <w:rsid w:val="00AA4290"/>
    <w:rsid w:val="00AA42E6"/>
    <w:rsid w:val="00AA43E0"/>
    <w:rsid w:val="00AA43FC"/>
    <w:rsid w:val="00AA44A6"/>
    <w:rsid w:val="00AA4666"/>
    <w:rsid w:val="00AA4668"/>
    <w:rsid w:val="00AA4691"/>
    <w:rsid w:val="00AA47C5"/>
    <w:rsid w:val="00AA47E6"/>
    <w:rsid w:val="00AA4868"/>
    <w:rsid w:val="00AA488A"/>
    <w:rsid w:val="00AA48B0"/>
    <w:rsid w:val="00AA48D3"/>
    <w:rsid w:val="00AA48F6"/>
    <w:rsid w:val="00AA4907"/>
    <w:rsid w:val="00AA498F"/>
    <w:rsid w:val="00AA49C7"/>
    <w:rsid w:val="00AA49D1"/>
    <w:rsid w:val="00AA4A33"/>
    <w:rsid w:val="00AA4BBD"/>
    <w:rsid w:val="00AA4BF9"/>
    <w:rsid w:val="00AA4BFE"/>
    <w:rsid w:val="00AA4D94"/>
    <w:rsid w:val="00AA4DE0"/>
    <w:rsid w:val="00AA4DFE"/>
    <w:rsid w:val="00AA4EF1"/>
    <w:rsid w:val="00AA4FFF"/>
    <w:rsid w:val="00AA5036"/>
    <w:rsid w:val="00AA5087"/>
    <w:rsid w:val="00AA517C"/>
    <w:rsid w:val="00AA5225"/>
    <w:rsid w:val="00AA5267"/>
    <w:rsid w:val="00AA52F7"/>
    <w:rsid w:val="00AA53AA"/>
    <w:rsid w:val="00AA5403"/>
    <w:rsid w:val="00AA550B"/>
    <w:rsid w:val="00AA5532"/>
    <w:rsid w:val="00AA5575"/>
    <w:rsid w:val="00AA5591"/>
    <w:rsid w:val="00AA575D"/>
    <w:rsid w:val="00AA5799"/>
    <w:rsid w:val="00AA57E2"/>
    <w:rsid w:val="00AA582F"/>
    <w:rsid w:val="00AA587D"/>
    <w:rsid w:val="00AA58B4"/>
    <w:rsid w:val="00AA592C"/>
    <w:rsid w:val="00AA59D4"/>
    <w:rsid w:val="00AA5A5C"/>
    <w:rsid w:val="00AA5AD9"/>
    <w:rsid w:val="00AA5B97"/>
    <w:rsid w:val="00AA5C32"/>
    <w:rsid w:val="00AA5C42"/>
    <w:rsid w:val="00AA5D0C"/>
    <w:rsid w:val="00AA5D22"/>
    <w:rsid w:val="00AA5D74"/>
    <w:rsid w:val="00AA5DFE"/>
    <w:rsid w:val="00AA5E12"/>
    <w:rsid w:val="00AA5E47"/>
    <w:rsid w:val="00AA5E61"/>
    <w:rsid w:val="00AA5EB8"/>
    <w:rsid w:val="00AA6030"/>
    <w:rsid w:val="00AA60EC"/>
    <w:rsid w:val="00AA61F0"/>
    <w:rsid w:val="00AA6212"/>
    <w:rsid w:val="00AA626B"/>
    <w:rsid w:val="00AA62C6"/>
    <w:rsid w:val="00AA6317"/>
    <w:rsid w:val="00AA6354"/>
    <w:rsid w:val="00AA63B7"/>
    <w:rsid w:val="00AA6473"/>
    <w:rsid w:val="00AA649C"/>
    <w:rsid w:val="00AA64B5"/>
    <w:rsid w:val="00AA64BD"/>
    <w:rsid w:val="00AA64C8"/>
    <w:rsid w:val="00AA64D7"/>
    <w:rsid w:val="00AA6690"/>
    <w:rsid w:val="00AA67C6"/>
    <w:rsid w:val="00AA684C"/>
    <w:rsid w:val="00AA68E8"/>
    <w:rsid w:val="00AA69A7"/>
    <w:rsid w:val="00AA69BC"/>
    <w:rsid w:val="00AA69F2"/>
    <w:rsid w:val="00AA6A3C"/>
    <w:rsid w:val="00AA6A68"/>
    <w:rsid w:val="00AA6B1C"/>
    <w:rsid w:val="00AA6B3A"/>
    <w:rsid w:val="00AA6C98"/>
    <w:rsid w:val="00AA6D77"/>
    <w:rsid w:val="00AA6DB9"/>
    <w:rsid w:val="00AA6DEE"/>
    <w:rsid w:val="00AA6E00"/>
    <w:rsid w:val="00AA6E41"/>
    <w:rsid w:val="00AA6EDC"/>
    <w:rsid w:val="00AA6F00"/>
    <w:rsid w:val="00AA6F16"/>
    <w:rsid w:val="00AA7050"/>
    <w:rsid w:val="00AA7062"/>
    <w:rsid w:val="00AA709A"/>
    <w:rsid w:val="00AA70DC"/>
    <w:rsid w:val="00AA70FB"/>
    <w:rsid w:val="00AA71C3"/>
    <w:rsid w:val="00AA72A1"/>
    <w:rsid w:val="00AA73A1"/>
    <w:rsid w:val="00AA7407"/>
    <w:rsid w:val="00AA7480"/>
    <w:rsid w:val="00AA7551"/>
    <w:rsid w:val="00AA7614"/>
    <w:rsid w:val="00AA7649"/>
    <w:rsid w:val="00AA76B3"/>
    <w:rsid w:val="00AA76C6"/>
    <w:rsid w:val="00AA77C0"/>
    <w:rsid w:val="00AA7836"/>
    <w:rsid w:val="00AA7845"/>
    <w:rsid w:val="00AA78B6"/>
    <w:rsid w:val="00AA79AC"/>
    <w:rsid w:val="00AA7A01"/>
    <w:rsid w:val="00AA7A68"/>
    <w:rsid w:val="00AA7AF4"/>
    <w:rsid w:val="00AA7BB0"/>
    <w:rsid w:val="00AA7BE7"/>
    <w:rsid w:val="00AA7C07"/>
    <w:rsid w:val="00AA7C14"/>
    <w:rsid w:val="00AA7D0E"/>
    <w:rsid w:val="00AA7D45"/>
    <w:rsid w:val="00AA7D9C"/>
    <w:rsid w:val="00AA7DB8"/>
    <w:rsid w:val="00AA7EBA"/>
    <w:rsid w:val="00AA7EEC"/>
    <w:rsid w:val="00AA7F0C"/>
    <w:rsid w:val="00AA7F4E"/>
    <w:rsid w:val="00AA7FCE"/>
    <w:rsid w:val="00AA7FF2"/>
    <w:rsid w:val="00AB004F"/>
    <w:rsid w:val="00AB0092"/>
    <w:rsid w:val="00AB00AC"/>
    <w:rsid w:val="00AB01AD"/>
    <w:rsid w:val="00AB01B9"/>
    <w:rsid w:val="00AB023F"/>
    <w:rsid w:val="00AB02A6"/>
    <w:rsid w:val="00AB02FE"/>
    <w:rsid w:val="00AB031B"/>
    <w:rsid w:val="00AB0411"/>
    <w:rsid w:val="00AB0417"/>
    <w:rsid w:val="00AB041D"/>
    <w:rsid w:val="00AB0485"/>
    <w:rsid w:val="00AB05A1"/>
    <w:rsid w:val="00AB061E"/>
    <w:rsid w:val="00AB06D9"/>
    <w:rsid w:val="00AB07A0"/>
    <w:rsid w:val="00AB07A8"/>
    <w:rsid w:val="00AB081C"/>
    <w:rsid w:val="00AB084A"/>
    <w:rsid w:val="00AB085E"/>
    <w:rsid w:val="00AB08A2"/>
    <w:rsid w:val="00AB0939"/>
    <w:rsid w:val="00AB0A2C"/>
    <w:rsid w:val="00AB0A35"/>
    <w:rsid w:val="00AB0AC2"/>
    <w:rsid w:val="00AB0CD3"/>
    <w:rsid w:val="00AB0D00"/>
    <w:rsid w:val="00AB0D50"/>
    <w:rsid w:val="00AB0D6F"/>
    <w:rsid w:val="00AB0E76"/>
    <w:rsid w:val="00AB0E8A"/>
    <w:rsid w:val="00AB0EF2"/>
    <w:rsid w:val="00AB0F64"/>
    <w:rsid w:val="00AB0FC5"/>
    <w:rsid w:val="00AB1022"/>
    <w:rsid w:val="00AB102A"/>
    <w:rsid w:val="00AB1049"/>
    <w:rsid w:val="00AB10C0"/>
    <w:rsid w:val="00AB1110"/>
    <w:rsid w:val="00AB112C"/>
    <w:rsid w:val="00AB1181"/>
    <w:rsid w:val="00AB118A"/>
    <w:rsid w:val="00AB11E6"/>
    <w:rsid w:val="00AB129E"/>
    <w:rsid w:val="00AB12AB"/>
    <w:rsid w:val="00AB135B"/>
    <w:rsid w:val="00AB1376"/>
    <w:rsid w:val="00AB138E"/>
    <w:rsid w:val="00AB1534"/>
    <w:rsid w:val="00AB1569"/>
    <w:rsid w:val="00AB1577"/>
    <w:rsid w:val="00AB1626"/>
    <w:rsid w:val="00AB1694"/>
    <w:rsid w:val="00AB16B6"/>
    <w:rsid w:val="00AB1733"/>
    <w:rsid w:val="00AB173B"/>
    <w:rsid w:val="00AB17D2"/>
    <w:rsid w:val="00AB17DE"/>
    <w:rsid w:val="00AB18B0"/>
    <w:rsid w:val="00AB1904"/>
    <w:rsid w:val="00AB196D"/>
    <w:rsid w:val="00AB1A07"/>
    <w:rsid w:val="00AB1A9B"/>
    <w:rsid w:val="00AB1B2A"/>
    <w:rsid w:val="00AB1B9F"/>
    <w:rsid w:val="00AB1BA1"/>
    <w:rsid w:val="00AB1CC4"/>
    <w:rsid w:val="00AB1D63"/>
    <w:rsid w:val="00AB1E0B"/>
    <w:rsid w:val="00AB1E0E"/>
    <w:rsid w:val="00AB1E74"/>
    <w:rsid w:val="00AB1E99"/>
    <w:rsid w:val="00AB1EA6"/>
    <w:rsid w:val="00AB1F9E"/>
    <w:rsid w:val="00AB208F"/>
    <w:rsid w:val="00AB20C7"/>
    <w:rsid w:val="00AB2167"/>
    <w:rsid w:val="00AB21DD"/>
    <w:rsid w:val="00AB21FA"/>
    <w:rsid w:val="00AB21FC"/>
    <w:rsid w:val="00AB225C"/>
    <w:rsid w:val="00AB2273"/>
    <w:rsid w:val="00AB228C"/>
    <w:rsid w:val="00AB234D"/>
    <w:rsid w:val="00AB236D"/>
    <w:rsid w:val="00AB23C4"/>
    <w:rsid w:val="00AB23ED"/>
    <w:rsid w:val="00AB245A"/>
    <w:rsid w:val="00AB24A8"/>
    <w:rsid w:val="00AB24C1"/>
    <w:rsid w:val="00AB24C2"/>
    <w:rsid w:val="00AB259A"/>
    <w:rsid w:val="00AB25AB"/>
    <w:rsid w:val="00AB26B6"/>
    <w:rsid w:val="00AB26CD"/>
    <w:rsid w:val="00AB26EF"/>
    <w:rsid w:val="00AB2710"/>
    <w:rsid w:val="00AB2723"/>
    <w:rsid w:val="00AB2751"/>
    <w:rsid w:val="00AB2758"/>
    <w:rsid w:val="00AB2759"/>
    <w:rsid w:val="00AB27AC"/>
    <w:rsid w:val="00AB2848"/>
    <w:rsid w:val="00AB287E"/>
    <w:rsid w:val="00AB28E0"/>
    <w:rsid w:val="00AB2A68"/>
    <w:rsid w:val="00AB2AF3"/>
    <w:rsid w:val="00AB2B4D"/>
    <w:rsid w:val="00AB2BDA"/>
    <w:rsid w:val="00AB2C22"/>
    <w:rsid w:val="00AB2C9F"/>
    <w:rsid w:val="00AB2CCD"/>
    <w:rsid w:val="00AB2DDD"/>
    <w:rsid w:val="00AB2E93"/>
    <w:rsid w:val="00AB2EBB"/>
    <w:rsid w:val="00AB2EF9"/>
    <w:rsid w:val="00AB2F87"/>
    <w:rsid w:val="00AB3014"/>
    <w:rsid w:val="00AB30A9"/>
    <w:rsid w:val="00AB30B0"/>
    <w:rsid w:val="00AB30E3"/>
    <w:rsid w:val="00AB321B"/>
    <w:rsid w:val="00AB325E"/>
    <w:rsid w:val="00AB3364"/>
    <w:rsid w:val="00AB3407"/>
    <w:rsid w:val="00AB347B"/>
    <w:rsid w:val="00AB355D"/>
    <w:rsid w:val="00AB357A"/>
    <w:rsid w:val="00AB35A2"/>
    <w:rsid w:val="00AB370C"/>
    <w:rsid w:val="00AB3725"/>
    <w:rsid w:val="00AB37BB"/>
    <w:rsid w:val="00AB37C8"/>
    <w:rsid w:val="00AB3819"/>
    <w:rsid w:val="00AB3840"/>
    <w:rsid w:val="00AB38CA"/>
    <w:rsid w:val="00AB39F8"/>
    <w:rsid w:val="00AB3B13"/>
    <w:rsid w:val="00AB3B45"/>
    <w:rsid w:val="00AB3BFB"/>
    <w:rsid w:val="00AB3CBB"/>
    <w:rsid w:val="00AB3CE0"/>
    <w:rsid w:val="00AB3D38"/>
    <w:rsid w:val="00AB3D44"/>
    <w:rsid w:val="00AB3D85"/>
    <w:rsid w:val="00AB3DC5"/>
    <w:rsid w:val="00AB3E41"/>
    <w:rsid w:val="00AB3EA6"/>
    <w:rsid w:val="00AB3EAB"/>
    <w:rsid w:val="00AB3EB1"/>
    <w:rsid w:val="00AB3EDF"/>
    <w:rsid w:val="00AB3F9D"/>
    <w:rsid w:val="00AB3FAC"/>
    <w:rsid w:val="00AB3FEE"/>
    <w:rsid w:val="00AB3FEF"/>
    <w:rsid w:val="00AB4004"/>
    <w:rsid w:val="00AB4056"/>
    <w:rsid w:val="00AB41F4"/>
    <w:rsid w:val="00AB4225"/>
    <w:rsid w:val="00AB422E"/>
    <w:rsid w:val="00AB4299"/>
    <w:rsid w:val="00AB42A5"/>
    <w:rsid w:val="00AB42CA"/>
    <w:rsid w:val="00AB42D9"/>
    <w:rsid w:val="00AB4371"/>
    <w:rsid w:val="00AB4400"/>
    <w:rsid w:val="00AB447A"/>
    <w:rsid w:val="00AB44B8"/>
    <w:rsid w:val="00AB453B"/>
    <w:rsid w:val="00AB45BF"/>
    <w:rsid w:val="00AB4604"/>
    <w:rsid w:val="00AB46A2"/>
    <w:rsid w:val="00AB471F"/>
    <w:rsid w:val="00AB4755"/>
    <w:rsid w:val="00AB4791"/>
    <w:rsid w:val="00AB47B6"/>
    <w:rsid w:val="00AB47D6"/>
    <w:rsid w:val="00AB47D7"/>
    <w:rsid w:val="00AB47FD"/>
    <w:rsid w:val="00AB4856"/>
    <w:rsid w:val="00AB4859"/>
    <w:rsid w:val="00AB48D4"/>
    <w:rsid w:val="00AB4938"/>
    <w:rsid w:val="00AB4940"/>
    <w:rsid w:val="00AB4945"/>
    <w:rsid w:val="00AB4A3B"/>
    <w:rsid w:val="00AB4A3E"/>
    <w:rsid w:val="00AB4A5F"/>
    <w:rsid w:val="00AB4B8E"/>
    <w:rsid w:val="00AB4BB8"/>
    <w:rsid w:val="00AB4C40"/>
    <w:rsid w:val="00AB4C91"/>
    <w:rsid w:val="00AB4E42"/>
    <w:rsid w:val="00AB4EAC"/>
    <w:rsid w:val="00AB4EB5"/>
    <w:rsid w:val="00AB4F64"/>
    <w:rsid w:val="00AB4F69"/>
    <w:rsid w:val="00AB4F72"/>
    <w:rsid w:val="00AB4FAE"/>
    <w:rsid w:val="00AB509E"/>
    <w:rsid w:val="00AB50D5"/>
    <w:rsid w:val="00AB50FB"/>
    <w:rsid w:val="00AB51C5"/>
    <w:rsid w:val="00AB51CA"/>
    <w:rsid w:val="00AB51D9"/>
    <w:rsid w:val="00AB51FC"/>
    <w:rsid w:val="00AB527E"/>
    <w:rsid w:val="00AB52DB"/>
    <w:rsid w:val="00AB5384"/>
    <w:rsid w:val="00AB53BF"/>
    <w:rsid w:val="00AB53CA"/>
    <w:rsid w:val="00AB53F5"/>
    <w:rsid w:val="00AB541C"/>
    <w:rsid w:val="00AB5485"/>
    <w:rsid w:val="00AB5498"/>
    <w:rsid w:val="00AB54B9"/>
    <w:rsid w:val="00AB54F3"/>
    <w:rsid w:val="00AB5521"/>
    <w:rsid w:val="00AB554F"/>
    <w:rsid w:val="00AB578C"/>
    <w:rsid w:val="00AB57F6"/>
    <w:rsid w:val="00AB5816"/>
    <w:rsid w:val="00AB5830"/>
    <w:rsid w:val="00AB594D"/>
    <w:rsid w:val="00AB597E"/>
    <w:rsid w:val="00AB59C2"/>
    <w:rsid w:val="00AB59C6"/>
    <w:rsid w:val="00AB5A1B"/>
    <w:rsid w:val="00AB5A51"/>
    <w:rsid w:val="00AB5A57"/>
    <w:rsid w:val="00AB5A87"/>
    <w:rsid w:val="00AB5AEE"/>
    <w:rsid w:val="00AB5BAF"/>
    <w:rsid w:val="00AB5C00"/>
    <w:rsid w:val="00AB5DE3"/>
    <w:rsid w:val="00AB5F24"/>
    <w:rsid w:val="00AB5F44"/>
    <w:rsid w:val="00AB5FAB"/>
    <w:rsid w:val="00AB600C"/>
    <w:rsid w:val="00AB615F"/>
    <w:rsid w:val="00AB6210"/>
    <w:rsid w:val="00AB6289"/>
    <w:rsid w:val="00AB631B"/>
    <w:rsid w:val="00AB6389"/>
    <w:rsid w:val="00AB6448"/>
    <w:rsid w:val="00AB65CB"/>
    <w:rsid w:val="00AB65F1"/>
    <w:rsid w:val="00AB66B5"/>
    <w:rsid w:val="00AB66C5"/>
    <w:rsid w:val="00AB671B"/>
    <w:rsid w:val="00AB6766"/>
    <w:rsid w:val="00AB6769"/>
    <w:rsid w:val="00AB68A4"/>
    <w:rsid w:val="00AB68DF"/>
    <w:rsid w:val="00AB6922"/>
    <w:rsid w:val="00AB6942"/>
    <w:rsid w:val="00AB6A1E"/>
    <w:rsid w:val="00AB6A9E"/>
    <w:rsid w:val="00AB6B24"/>
    <w:rsid w:val="00AB6BA9"/>
    <w:rsid w:val="00AB6CDE"/>
    <w:rsid w:val="00AB6D5E"/>
    <w:rsid w:val="00AB6E84"/>
    <w:rsid w:val="00AB6EE9"/>
    <w:rsid w:val="00AB6F06"/>
    <w:rsid w:val="00AB6F27"/>
    <w:rsid w:val="00AB6F63"/>
    <w:rsid w:val="00AB7005"/>
    <w:rsid w:val="00AB702B"/>
    <w:rsid w:val="00AB7032"/>
    <w:rsid w:val="00AB7072"/>
    <w:rsid w:val="00AB7099"/>
    <w:rsid w:val="00AB710B"/>
    <w:rsid w:val="00AB7117"/>
    <w:rsid w:val="00AB7272"/>
    <w:rsid w:val="00AB73F5"/>
    <w:rsid w:val="00AB762E"/>
    <w:rsid w:val="00AB7675"/>
    <w:rsid w:val="00AB7676"/>
    <w:rsid w:val="00AB77EA"/>
    <w:rsid w:val="00AB7886"/>
    <w:rsid w:val="00AB78AB"/>
    <w:rsid w:val="00AB7ACC"/>
    <w:rsid w:val="00AB7B8A"/>
    <w:rsid w:val="00AB7C12"/>
    <w:rsid w:val="00AB7C14"/>
    <w:rsid w:val="00AB7C97"/>
    <w:rsid w:val="00AB7CA7"/>
    <w:rsid w:val="00AB7CBD"/>
    <w:rsid w:val="00AB7D6F"/>
    <w:rsid w:val="00AB7D85"/>
    <w:rsid w:val="00AB7DE2"/>
    <w:rsid w:val="00AB7E48"/>
    <w:rsid w:val="00AB7EFA"/>
    <w:rsid w:val="00AB7F56"/>
    <w:rsid w:val="00AB7FBA"/>
    <w:rsid w:val="00AB7FEF"/>
    <w:rsid w:val="00AC0162"/>
    <w:rsid w:val="00AC0291"/>
    <w:rsid w:val="00AC0296"/>
    <w:rsid w:val="00AC0366"/>
    <w:rsid w:val="00AC0414"/>
    <w:rsid w:val="00AC0456"/>
    <w:rsid w:val="00AC0486"/>
    <w:rsid w:val="00AC0498"/>
    <w:rsid w:val="00AC0556"/>
    <w:rsid w:val="00AC0591"/>
    <w:rsid w:val="00AC05F7"/>
    <w:rsid w:val="00AC067D"/>
    <w:rsid w:val="00AC0695"/>
    <w:rsid w:val="00AC078E"/>
    <w:rsid w:val="00AC07B8"/>
    <w:rsid w:val="00AC07C0"/>
    <w:rsid w:val="00AC07E5"/>
    <w:rsid w:val="00AC0816"/>
    <w:rsid w:val="00AC0817"/>
    <w:rsid w:val="00AC0955"/>
    <w:rsid w:val="00AC095B"/>
    <w:rsid w:val="00AC09C5"/>
    <w:rsid w:val="00AC09EC"/>
    <w:rsid w:val="00AC0A55"/>
    <w:rsid w:val="00AC0A70"/>
    <w:rsid w:val="00AC0AF5"/>
    <w:rsid w:val="00AC0B7C"/>
    <w:rsid w:val="00AC0C9E"/>
    <w:rsid w:val="00AC0D1F"/>
    <w:rsid w:val="00AC0D69"/>
    <w:rsid w:val="00AC0DE3"/>
    <w:rsid w:val="00AC0E3E"/>
    <w:rsid w:val="00AC0E69"/>
    <w:rsid w:val="00AC0E82"/>
    <w:rsid w:val="00AC0EF1"/>
    <w:rsid w:val="00AC0EF9"/>
    <w:rsid w:val="00AC0F07"/>
    <w:rsid w:val="00AC0F5D"/>
    <w:rsid w:val="00AC0F82"/>
    <w:rsid w:val="00AC0FE4"/>
    <w:rsid w:val="00AC1057"/>
    <w:rsid w:val="00AC10CE"/>
    <w:rsid w:val="00AC117F"/>
    <w:rsid w:val="00AC11DB"/>
    <w:rsid w:val="00AC11F1"/>
    <w:rsid w:val="00AC122F"/>
    <w:rsid w:val="00AC1287"/>
    <w:rsid w:val="00AC12A0"/>
    <w:rsid w:val="00AC12F4"/>
    <w:rsid w:val="00AC1321"/>
    <w:rsid w:val="00AC1361"/>
    <w:rsid w:val="00AC13E9"/>
    <w:rsid w:val="00AC13FC"/>
    <w:rsid w:val="00AC1434"/>
    <w:rsid w:val="00AC145D"/>
    <w:rsid w:val="00AC15B3"/>
    <w:rsid w:val="00AC15DF"/>
    <w:rsid w:val="00AC15E2"/>
    <w:rsid w:val="00AC15FF"/>
    <w:rsid w:val="00AC162A"/>
    <w:rsid w:val="00AC170D"/>
    <w:rsid w:val="00AC17BF"/>
    <w:rsid w:val="00AC1876"/>
    <w:rsid w:val="00AC187A"/>
    <w:rsid w:val="00AC18C3"/>
    <w:rsid w:val="00AC18F4"/>
    <w:rsid w:val="00AC1930"/>
    <w:rsid w:val="00AC1AB6"/>
    <w:rsid w:val="00AC1AF0"/>
    <w:rsid w:val="00AC1B13"/>
    <w:rsid w:val="00AC1B32"/>
    <w:rsid w:val="00AC1B5A"/>
    <w:rsid w:val="00AC1B98"/>
    <w:rsid w:val="00AC1BAB"/>
    <w:rsid w:val="00AC1C36"/>
    <w:rsid w:val="00AC1C7E"/>
    <w:rsid w:val="00AC1CF4"/>
    <w:rsid w:val="00AC1DAA"/>
    <w:rsid w:val="00AC1FBA"/>
    <w:rsid w:val="00AC1FE6"/>
    <w:rsid w:val="00AC1FEB"/>
    <w:rsid w:val="00AC1FF1"/>
    <w:rsid w:val="00AC20B0"/>
    <w:rsid w:val="00AC2152"/>
    <w:rsid w:val="00AC216F"/>
    <w:rsid w:val="00AC21C7"/>
    <w:rsid w:val="00AC2246"/>
    <w:rsid w:val="00AC224C"/>
    <w:rsid w:val="00AC226C"/>
    <w:rsid w:val="00AC2292"/>
    <w:rsid w:val="00AC2321"/>
    <w:rsid w:val="00AC23B2"/>
    <w:rsid w:val="00AC23C4"/>
    <w:rsid w:val="00AC24E2"/>
    <w:rsid w:val="00AC24FF"/>
    <w:rsid w:val="00AC2501"/>
    <w:rsid w:val="00AC258F"/>
    <w:rsid w:val="00AC2633"/>
    <w:rsid w:val="00AC2677"/>
    <w:rsid w:val="00AC268A"/>
    <w:rsid w:val="00AC26F2"/>
    <w:rsid w:val="00AC285E"/>
    <w:rsid w:val="00AC286F"/>
    <w:rsid w:val="00AC2883"/>
    <w:rsid w:val="00AC2907"/>
    <w:rsid w:val="00AC296B"/>
    <w:rsid w:val="00AC29CF"/>
    <w:rsid w:val="00AC2A28"/>
    <w:rsid w:val="00AC2A5F"/>
    <w:rsid w:val="00AC2ACF"/>
    <w:rsid w:val="00AC2B44"/>
    <w:rsid w:val="00AC2B48"/>
    <w:rsid w:val="00AC2C07"/>
    <w:rsid w:val="00AC2C11"/>
    <w:rsid w:val="00AC2C23"/>
    <w:rsid w:val="00AC2C3F"/>
    <w:rsid w:val="00AC2C54"/>
    <w:rsid w:val="00AC2D1A"/>
    <w:rsid w:val="00AC2D30"/>
    <w:rsid w:val="00AC2E22"/>
    <w:rsid w:val="00AC2E2A"/>
    <w:rsid w:val="00AC2F1B"/>
    <w:rsid w:val="00AC2FB7"/>
    <w:rsid w:val="00AC3041"/>
    <w:rsid w:val="00AC307E"/>
    <w:rsid w:val="00AC30A7"/>
    <w:rsid w:val="00AC30BE"/>
    <w:rsid w:val="00AC30D2"/>
    <w:rsid w:val="00AC30FB"/>
    <w:rsid w:val="00AC31D1"/>
    <w:rsid w:val="00AC31EC"/>
    <w:rsid w:val="00AC334A"/>
    <w:rsid w:val="00AC343E"/>
    <w:rsid w:val="00AC34AB"/>
    <w:rsid w:val="00AC3568"/>
    <w:rsid w:val="00AC35BF"/>
    <w:rsid w:val="00AC371A"/>
    <w:rsid w:val="00AC37C8"/>
    <w:rsid w:val="00AC391B"/>
    <w:rsid w:val="00AC3924"/>
    <w:rsid w:val="00AC3977"/>
    <w:rsid w:val="00AC3A10"/>
    <w:rsid w:val="00AC3AE9"/>
    <w:rsid w:val="00AC3B93"/>
    <w:rsid w:val="00AC3C30"/>
    <w:rsid w:val="00AC3C4C"/>
    <w:rsid w:val="00AC3C7F"/>
    <w:rsid w:val="00AC3CC1"/>
    <w:rsid w:val="00AC3CC6"/>
    <w:rsid w:val="00AC3D00"/>
    <w:rsid w:val="00AC3D0C"/>
    <w:rsid w:val="00AC3D0F"/>
    <w:rsid w:val="00AC3D8E"/>
    <w:rsid w:val="00AC3DCA"/>
    <w:rsid w:val="00AC3E04"/>
    <w:rsid w:val="00AC3E13"/>
    <w:rsid w:val="00AC3EA3"/>
    <w:rsid w:val="00AC3EC3"/>
    <w:rsid w:val="00AC3ECB"/>
    <w:rsid w:val="00AC3ED0"/>
    <w:rsid w:val="00AC3F24"/>
    <w:rsid w:val="00AC3FF3"/>
    <w:rsid w:val="00AC4093"/>
    <w:rsid w:val="00AC40B5"/>
    <w:rsid w:val="00AC4110"/>
    <w:rsid w:val="00AC414B"/>
    <w:rsid w:val="00AC4184"/>
    <w:rsid w:val="00AC41A4"/>
    <w:rsid w:val="00AC423A"/>
    <w:rsid w:val="00AC425E"/>
    <w:rsid w:val="00AC4364"/>
    <w:rsid w:val="00AC4393"/>
    <w:rsid w:val="00AC43E1"/>
    <w:rsid w:val="00AC449E"/>
    <w:rsid w:val="00AC44B3"/>
    <w:rsid w:val="00AC44F8"/>
    <w:rsid w:val="00AC451C"/>
    <w:rsid w:val="00AC45BD"/>
    <w:rsid w:val="00AC45EF"/>
    <w:rsid w:val="00AC46A0"/>
    <w:rsid w:val="00AC4760"/>
    <w:rsid w:val="00AC4790"/>
    <w:rsid w:val="00AC47D5"/>
    <w:rsid w:val="00AC4892"/>
    <w:rsid w:val="00AC48D4"/>
    <w:rsid w:val="00AC4B54"/>
    <w:rsid w:val="00AC4B7E"/>
    <w:rsid w:val="00AC4C7D"/>
    <w:rsid w:val="00AC4D3E"/>
    <w:rsid w:val="00AC4D97"/>
    <w:rsid w:val="00AC4DA4"/>
    <w:rsid w:val="00AC4E2D"/>
    <w:rsid w:val="00AC4F37"/>
    <w:rsid w:val="00AC4F42"/>
    <w:rsid w:val="00AC503A"/>
    <w:rsid w:val="00AC5109"/>
    <w:rsid w:val="00AC5142"/>
    <w:rsid w:val="00AC51C1"/>
    <w:rsid w:val="00AC5239"/>
    <w:rsid w:val="00AC5283"/>
    <w:rsid w:val="00AC528D"/>
    <w:rsid w:val="00AC5595"/>
    <w:rsid w:val="00AC55F4"/>
    <w:rsid w:val="00AC5633"/>
    <w:rsid w:val="00AC57AB"/>
    <w:rsid w:val="00AC588A"/>
    <w:rsid w:val="00AC589E"/>
    <w:rsid w:val="00AC5922"/>
    <w:rsid w:val="00AC5941"/>
    <w:rsid w:val="00AC5949"/>
    <w:rsid w:val="00AC594A"/>
    <w:rsid w:val="00AC5A4D"/>
    <w:rsid w:val="00AC5A7A"/>
    <w:rsid w:val="00AC5A84"/>
    <w:rsid w:val="00AC5AF5"/>
    <w:rsid w:val="00AC5B15"/>
    <w:rsid w:val="00AC5B5D"/>
    <w:rsid w:val="00AC5B93"/>
    <w:rsid w:val="00AC5BB5"/>
    <w:rsid w:val="00AC5C11"/>
    <w:rsid w:val="00AC5C56"/>
    <w:rsid w:val="00AC5C57"/>
    <w:rsid w:val="00AC5C5D"/>
    <w:rsid w:val="00AC5C71"/>
    <w:rsid w:val="00AC5CCB"/>
    <w:rsid w:val="00AC5D13"/>
    <w:rsid w:val="00AC5D80"/>
    <w:rsid w:val="00AC5D84"/>
    <w:rsid w:val="00AC5D95"/>
    <w:rsid w:val="00AC5E31"/>
    <w:rsid w:val="00AC5E96"/>
    <w:rsid w:val="00AC5EBD"/>
    <w:rsid w:val="00AC5EC7"/>
    <w:rsid w:val="00AC5ED4"/>
    <w:rsid w:val="00AC5EF6"/>
    <w:rsid w:val="00AC5F78"/>
    <w:rsid w:val="00AC5FC0"/>
    <w:rsid w:val="00AC6063"/>
    <w:rsid w:val="00AC614E"/>
    <w:rsid w:val="00AC61A6"/>
    <w:rsid w:val="00AC61B4"/>
    <w:rsid w:val="00AC61C5"/>
    <w:rsid w:val="00AC6254"/>
    <w:rsid w:val="00AC632C"/>
    <w:rsid w:val="00AC6358"/>
    <w:rsid w:val="00AC63BC"/>
    <w:rsid w:val="00AC64BF"/>
    <w:rsid w:val="00AC658C"/>
    <w:rsid w:val="00AC65A1"/>
    <w:rsid w:val="00AC65B1"/>
    <w:rsid w:val="00AC6605"/>
    <w:rsid w:val="00AC66A4"/>
    <w:rsid w:val="00AC66AA"/>
    <w:rsid w:val="00AC66F9"/>
    <w:rsid w:val="00AC6728"/>
    <w:rsid w:val="00AC6766"/>
    <w:rsid w:val="00AC6827"/>
    <w:rsid w:val="00AC6853"/>
    <w:rsid w:val="00AC6973"/>
    <w:rsid w:val="00AC6A5D"/>
    <w:rsid w:val="00AC6A6A"/>
    <w:rsid w:val="00AC6B23"/>
    <w:rsid w:val="00AC6B60"/>
    <w:rsid w:val="00AC6C4C"/>
    <w:rsid w:val="00AC6CB8"/>
    <w:rsid w:val="00AC6CF7"/>
    <w:rsid w:val="00AC6D31"/>
    <w:rsid w:val="00AC6D45"/>
    <w:rsid w:val="00AC6D66"/>
    <w:rsid w:val="00AC6DE6"/>
    <w:rsid w:val="00AC6E2F"/>
    <w:rsid w:val="00AC6E78"/>
    <w:rsid w:val="00AC6ED2"/>
    <w:rsid w:val="00AC6F9E"/>
    <w:rsid w:val="00AC6FB7"/>
    <w:rsid w:val="00AC6FFC"/>
    <w:rsid w:val="00AC708F"/>
    <w:rsid w:val="00AC7171"/>
    <w:rsid w:val="00AC7188"/>
    <w:rsid w:val="00AC71CA"/>
    <w:rsid w:val="00AC721F"/>
    <w:rsid w:val="00AC72C3"/>
    <w:rsid w:val="00AC7377"/>
    <w:rsid w:val="00AC7385"/>
    <w:rsid w:val="00AC7406"/>
    <w:rsid w:val="00AC7416"/>
    <w:rsid w:val="00AC7495"/>
    <w:rsid w:val="00AC74F7"/>
    <w:rsid w:val="00AC74FA"/>
    <w:rsid w:val="00AC7518"/>
    <w:rsid w:val="00AC7519"/>
    <w:rsid w:val="00AC7570"/>
    <w:rsid w:val="00AC75BE"/>
    <w:rsid w:val="00AC7689"/>
    <w:rsid w:val="00AC7698"/>
    <w:rsid w:val="00AC76A5"/>
    <w:rsid w:val="00AC773E"/>
    <w:rsid w:val="00AC7795"/>
    <w:rsid w:val="00AC77FF"/>
    <w:rsid w:val="00AC7825"/>
    <w:rsid w:val="00AC784E"/>
    <w:rsid w:val="00AC7911"/>
    <w:rsid w:val="00AC7930"/>
    <w:rsid w:val="00AC793D"/>
    <w:rsid w:val="00AC7A3E"/>
    <w:rsid w:val="00AC7A8F"/>
    <w:rsid w:val="00AC7AF6"/>
    <w:rsid w:val="00AC7B4B"/>
    <w:rsid w:val="00AC7C3F"/>
    <w:rsid w:val="00AC7C41"/>
    <w:rsid w:val="00AC7C9D"/>
    <w:rsid w:val="00AC7E01"/>
    <w:rsid w:val="00AC7E6B"/>
    <w:rsid w:val="00AD002B"/>
    <w:rsid w:val="00AD01FF"/>
    <w:rsid w:val="00AD0207"/>
    <w:rsid w:val="00AD0295"/>
    <w:rsid w:val="00AD031F"/>
    <w:rsid w:val="00AD0324"/>
    <w:rsid w:val="00AD03B3"/>
    <w:rsid w:val="00AD040C"/>
    <w:rsid w:val="00AD0584"/>
    <w:rsid w:val="00AD05D6"/>
    <w:rsid w:val="00AD05DE"/>
    <w:rsid w:val="00AD05E6"/>
    <w:rsid w:val="00AD06E3"/>
    <w:rsid w:val="00AD07A7"/>
    <w:rsid w:val="00AD07BB"/>
    <w:rsid w:val="00AD07CB"/>
    <w:rsid w:val="00AD08BD"/>
    <w:rsid w:val="00AD09C0"/>
    <w:rsid w:val="00AD09C1"/>
    <w:rsid w:val="00AD0A08"/>
    <w:rsid w:val="00AD0A0E"/>
    <w:rsid w:val="00AD0ACF"/>
    <w:rsid w:val="00AD0AD3"/>
    <w:rsid w:val="00AD0B11"/>
    <w:rsid w:val="00AD0B45"/>
    <w:rsid w:val="00AD0B88"/>
    <w:rsid w:val="00AD0BC8"/>
    <w:rsid w:val="00AD0BEC"/>
    <w:rsid w:val="00AD0C1C"/>
    <w:rsid w:val="00AD0D57"/>
    <w:rsid w:val="00AD0D8B"/>
    <w:rsid w:val="00AD0E39"/>
    <w:rsid w:val="00AD0E5F"/>
    <w:rsid w:val="00AD0EB1"/>
    <w:rsid w:val="00AD0F3A"/>
    <w:rsid w:val="00AD0F89"/>
    <w:rsid w:val="00AD0FB7"/>
    <w:rsid w:val="00AD1012"/>
    <w:rsid w:val="00AD106C"/>
    <w:rsid w:val="00AD1080"/>
    <w:rsid w:val="00AD11A1"/>
    <w:rsid w:val="00AD11E7"/>
    <w:rsid w:val="00AD1242"/>
    <w:rsid w:val="00AD1308"/>
    <w:rsid w:val="00AD1320"/>
    <w:rsid w:val="00AD1336"/>
    <w:rsid w:val="00AD141D"/>
    <w:rsid w:val="00AD14CD"/>
    <w:rsid w:val="00AD1539"/>
    <w:rsid w:val="00AD15AC"/>
    <w:rsid w:val="00AD15F0"/>
    <w:rsid w:val="00AD15FB"/>
    <w:rsid w:val="00AD1655"/>
    <w:rsid w:val="00AD16AA"/>
    <w:rsid w:val="00AD1861"/>
    <w:rsid w:val="00AD1882"/>
    <w:rsid w:val="00AD18CD"/>
    <w:rsid w:val="00AD194F"/>
    <w:rsid w:val="00AD19F8"/>
    <w:rsid w:val="00AD1A88"/>
    <w:rsid w:val="00AD1AAD"/>
    <w:rsid w:val="00AD1B53"/>
    <w:rsid w:val="00AD1B83"/>
    <w:rsid w:val="00AD1BD1"/>
    <w:rsid w:val="00AD1C66"/>
    <w:rsid w:val="00AD1C9E"/>
    <w:rsid w:val="00AD1D9B"/>
    <w:rsid w:val="00AD1E2B"/>
    <w:rsid w:val="00AD1E6D"/>
    <w:rsid w:val="00AD1F7E"/>
    <w:rsid w:val="00AD1F94"/>
    <w:rsid w:val="00AD2046"/>
    <w:rsid w:val="00AD2122"/>
    <w:rsid w:val="00AD21CF"/>
    <w:rsid w:val="00AD223B"/>
    <w:rsid w:val="00AD22F1"/>
    <w:rsid w:val="00AD2332"/>
    <w:rsid w:val="00AD2350"/>
    <w:rsid w:val="00AD2371"/>
    <w:rsid w:val="00AD23AB"/>
    <w:rsid w:val="00AD24DD"/>
    <w:rsid w:val="00AD2535"/>
    <w:rsid w:val="00AD2538"/>
    <w:rsid w:val="00AD2621"/>
    <w:rsid w:val="00AD2691"/>
    <w:rsid w:val="00AD272B"/>
    <w:rsid w:val="00AD27C3"/>
    <w:rsid w:val="00AD280A"/>
    <w:rsid w:val="00AD287F"/>
    <w:rsid w:val="00AD28B7"/>
    <w:rsid w:val="00AD28BB"/>
    <w:rsid w:val="00AD2939"/>
    <w:rsid w:val="00AD295C"/>
    <w:rsid w:val="00AD2A09"/>
    <w:rsid w:val="00AD2A2B"/>
    <w:rsid w:val="00AD2A78"/>
    <w:rsid w:val="00AD2B77"/>
    <w:rsid w:val="00AD2C07"/>
    <w:rsid w:val="00AD2C3C"/>
    <w:rsid w:val="00AD2D7C"/>
    <w:rsid w:val="00AD2D7D"/>
    <w:rsid w:val="00AD2D9B"/>
    <w:rsid w:val="00AD2E2C"/>
    <w:rsid w:val="00AD2E6F"/>
    <w:rsid w:val="00AD2E98"/>
    <w:rsid w:val="00AD2E9B"/>
    <w:rsid w:val="00AD2ECA"/>
    <w:rsid w:val="00AD2EE6"/>
    <w:rsid w:val="00AD2EF2"/>
    <w:rsid w:val="00AD2EFE"/>
    <w:rsid w:val="00AD2F0C"/>
    <w:rsid w:val="00AD2F52"/>
    <w:rsid w:val="00AD2F68"/>
    <w:rsid w:val="00AD2FA0"/>
    <w:rsid w:val="00AD2FBF"/>
    <w:rsid w:val="00AD310A"/>
    <w:rsid w:val="00AD310D"/>
    <w:rsid w:val="00AD3132"/>
    <w:rsid w:val="00AD313E"/>
    <w:rsid w:val="00AD31A2"/>
    <w:rsid w:val="00AD31B3"/>
    <w:rsid w:val="00AD326C"/>
    <w:rsid w:val="00AD3288"/>
    <w:rsid w:val="00AD32A5"/>
    <w:rsid w:val="00AD32E7"/>
    <w:rsid w:val="00AD331D"/>
    <w:rsid w:val="00AD3356"/>
    <w:rsid w:val="00AD3376"/>
    <w:rsid w:val="00AD3386"/>
    <w:rsid w:val="00AD33CD"/>
    <w:rsid w:val="00AD3462"/>
    <w:rsid w:val="00AD3466"/>
    <w:rsid w:val="00AD3497"/>
    <w:rsid w:val="00AD34F8"/>
    <w:rsid w:val="00AD352C"/>
    <w:rsid w:val="00AD356D"/>
    <w:rsid w:val="00AD358C"/>
    <w:rsid w:val="00AD3613"/>
    <w:rsid w:val="00AD36DC"/>
    <w:rsid w:val="00AD3809"/>
    <w:rsid w:val="00AD3858"/>
    <w:rsid w:val="00AD3895"/>
    <w:rsid w:val="00AD390D"/>
    <w:rsid w:val="00AD392D"/>
    <w:rsid w:val="00AD39BA"/>
    <w:rsid w:val="00AD3A40"/>
    <w:rsid w:val="00AD3AA8"/>
    <w:rsid w:val="00AD3AB5"/>
    <w:rsid w:val="00AD3AD7"/>
    <w:rsid w:val="00AD3B3B"/>
    <w:rsid w:val="00AD3B55"/>
    <w:rsid w:val="00AD3BF8"/>
    <w:rsid w:val="00AD3C1C"/>
    <w:rsid w:val="00AD3C71"/>
    <w:rsid w:val="00AD3C94"/>
    <w:rsid w:val="00AD3D4A"/>
    <w:rsid w:val="00AD3E36"/>
    <w:rsid w:val="00AD3E5D"/>
    <w:rsid w:val="00AD3EF0"/>
    <w:rsid w:val="00AD3F7F"/>
    <w:rsid w:val="00AD3F88"/>
    <w:rsid w:val="00AD403C"/>
    <w:rsid w:val="00AD407D"/>
    <w:rsid w:val="00AD4125"/>
    <w:rsid w:val="00AD4173"/>
    <w:rsid w:val="00AD41A6"/>
    <w:rsid w:val="00AD41F0"/>
    <w:rsid w:val="00AD4214"/>
    <w:rsid w:val="00AD423B"/>
    <w:rsid w:val="00AD4269"/>
    <w:rsid w:val="00AD4299"/>
    <w:rsid w:val="00AD432E"/>
    <w:rsid w:val="00AD4348"/>
    <w:rsid w:val="00AD4499"/>
    <w:rsid w:val="00AD4574"/>
    <w:rsid w:val="00AD4627"/>
    <w:rsid w:val="00AD468B"/>
    <w:rsid w:val="00AD4697"/>
    <w:rsid w:val="00AD46E4"/>
    <w:rsid w:val="00AD478C"/>
    <w:rsid w:val="00AD47B2"/>
    <w:rsid w:val="00AD4864"/>
    <w:rsid w:val="00AD4894"/>
    <w:rsid w:val="00AD48CC"/>
    <w:rsid w:val="00AD4A87"/>
    <w:rsid w:val="00AD4AEB"/>
    <w:rsid w:val="00AD4BBC"/>
    <w:rsid w:val="00AD4BE2"/>
    <w:rsid w:val="00AD4BE4"/>
    <w:rsid w:val="00AD4C12"/>
    <w:rsid w:val="00AD4D04"/>
    <w:rsid w:val="00AD4D9D"/>
    <w:rsid w:val="00AD4E24"/>
    <w:rsid w:val="00AD4F07"/>
    <w:rsid w:val="00AD4F45"/>
    <w:rsid w:val="00AD5025"/>
    <w:rsid w:val="00AD5038"/>
    <w:rsid w:val="00AD503B"/>
    <w:rsid w:val="00AD505F"/>
    <w:rsid w:val="00AD5098"/>
    <w:rsid w:val="00AD515F"/>
    <w:rsid w:val="00AD5196"/>
    <w:rsid w:val="00AD5248"/>
    <w:rsid w:val="00AD52F0"/>
    <w:rsid w:val="00AD53CA"/>
    <w:rsid w:val="00AD53E0"/>
    <w:rsid w:val="00AD5405"/>
    <w:rsid w:val="00AD5431"/>
    <w:rsid w:val="00AD5563"/>
    <w:rsid w:val="00AD55A7"/>
    <w:rsid w:val="00AD55B8"/>
    <w:rsid w:val="00AD561F"/>
    <w:rsid w:val="00AD5649"/>
    <w:rsid w:val="00AD564F"/>
    <w:rsid w:val="00AD578B"/>
    <w:rsid w:val="00AD57CA"/>
    <w:rsid w:val="00AD586A"/>
    <w:rsid w:val="00AD5870"/>
    <w:rsid w:val="00AD5875"/>
    <w:rsid w:val="00AD593C"/>
    <w:rsid w:val="00AD5967"/>
    <w:rsid w:val="00AD5969"/>
    <w:rsid w:val="00AD59AB"/>
    <w:rsid w:val="00AD59F1"/>
    <w:rsid w:val="00AD5A6A"/>
    <w:rsid w:val="00AD5A95"/>
    <w:rsid w:val="00AD5AD7"/>
    <w:rsid w:val="00AD5B2E"/>
    <w:rsid w:val="00AD5B81"/>
    <w:rsid w:val="00AD5B96"/>
    <w:rsid w:val="00AD5BEB"/>
    <w:rsid w:val="00AD5BEC"/>
    <w:rsid w:val="00AD5C32"/>
    <w:rsid w:val="00AD5CAB"/>
    <w:rsid w:val="00AD5CD4"/>
    <w:rsid w:val="00AD5CEF"/>
    <w:rsid w:val="00AD5D01"/>
    <w:rsid w:val="00AD5DFA"/>
    <w:rsid w:val="00AD5E87"/>
    <w:rsid w:val="00AD5EB3"/>
    <w:rsid w:val="00AD5F34"/>
    <w:rsid w:val="00AD5FA0"/>
    <w:rsid w:val="00AD5FB0"/>
    <w:rsid w:val="00AD6080"/>
    <w:rsid w:val="00AD60E7"/>
    <w:rsid w:val="00AD62BB"/>
    <w:rsid w:val="00AD6357"/>
    <w:rsid w:val="00AD63F1"/>
    <w:rsid w:val="00AD6464"/>
    <w:rsid w:val="00AD64A0"/>
    <w:rsid w:val="00AD64EE"/>
    <w:rsid w:val="00AD6552"/>
    <w:rsid w:val="00AD6668"/>
    <w:rsid w:val="00AD6772"/>
    <w:rsid w:val="00AD682E"/>
    <w:rsid w:val="00AD68A6"/>
    <w:rsid w:val="00AD6964"/>
    <w:rsid w:val="00AD697B"/>
    <w:rsid w:val="00AD69AF"/>
    <w:rsid w:val="00AD6A10"/>
    <w:rsid w:val="00AD6A32"/>
    <w:rsid w:val="00AD6A96"/>
    <w:rsid w:val="00AD6ACC"/>
    <w:rsid w:val="00AD6B20"/>
    <w:rsid w:val="00AD6C8B"/>
    <w:rsid w:val="00AD6D0D"/>
    <w:rsid w:val="00AD6E96"/>
    <w:rsid w:val="00AD6F20"/>
    <w:rsid w:val="00AD6FE4"/>
    <w:rsid w:val="00AD6FEC"/>
    <w:rsid w:val="00AD70AE"/>
    <w:rsid w:val="00AD711D"/>
    <w:rsid w:val="00AD716D"/>
    <w:rsid w:val="00AD71B6"/>
    <w:rsid w:val="00AD71B7"/>
    <w:rsid w:val="00AD71D7"/>
    <w:rsid w:val="00AD72A2"/>
    <w:rsid w:val="00AD72DE"/>
    <w:rsid w:val="00AD7328"/>
    <w:rsid w:val="00AD733E"/>
    <w:rsid w:val="00AD7351"/>
    <w:rsid w:val="00AD7485"/>
    <w:rsid w:val="00AD7496"/>
    <w:rsid w:val="00AD74E5"/>
    <w:rsid w:val="00AD7580"/>
    <w:rsid w:val="00AD75CA"/>
    <w:rsid w:val="00AD75E3"/>
    <w:rsid w:val="00AD75F2"/>
    <w:rsid w:val="00AD760D"/>
    <w:rsid w:val="00AD762A"/>
    <w:rsid w:val="00AD7656"/>
    <w:rsid w:val="00AD771C"/>
    <w:rsid w:val="00AD7795"/>
    <w:rsid w:val="00AD781C"/>
    <w:rsid w:val="00AD7875"/>
    <w:rsid w:val="00AD789B"/>
    <w:rsid w:val="00AD789E"/>
    <w:rsid w:val="00AD7913"/>
    <w:rsid w:val="00AD7916"/>
    <w:rsid w:val="00AD7946"/>
    <w:rsid w:val="00AD7955"/>
    <w:rsid w:val="00AD7A6E"/>
    <w:rsid w:val="00AD7A8A"/>
    <w:rsid w:val="00AD7B23"/>
    <w:rsid w:val="00AD7B60"/>
    <w:rsid w:val="00AD7B74"/>
    <w:rsid w:val="00AD7BAB"/>
    <w:rsid w:val="00AD7C24"/>
    <w:rsid w:val="00AD7C43"/>
    <w:rsid w:val="00AD7C9D"/>
    <w:rsid w:val="00AD7CEC"/>
    <w:rsid w:val="00AD7CF5"/>
    <w:rsid w:val="00AD7DE8"/>
    <w:rsid w:val="00AD7DFC"/>
    <w:rsid w:val="00AD7F4E"/>
    <w:rsid w:val="00AD7F9B"/>
    <w:rsid w:val="00AD7FDE"/>
    <w:rsid w:val="00AD7FE8"/>
    <w:rsid w:val="00AE0032"/>
    <w:rsid w:val="00AE0048"/>
    <w:rsid w:val="00AE0109"/>
    <w:rsid w:val="00AE0127"/>
    <w:rsid w:val="00AE025D"/>
    <w:rsid w:val="00AE0276"/>
    <w:rsid w:val="00AE0291"/>
    <w:rsid w:val="00AE02D0"/>
    <w:rsid w:val="00AE0369"/>
    <w:rsid w:val="00AE03B7"/>
    <w:rsid w:val="00AE049C"/>
    <w:rsid w:val="00AE04CF"/>
    <w:rsid w:val="00AE052D"/>
    <w:rsid w:val="00AE057D"/>
    <w:rsid w:val="00AE06A7"/>
    <w:rsid w:val="00AE06EC"/>
    <w:rsid w:val="00AE0863"/>
    <w:rsid w:val="00AE08B0"/>
    <w:rsid w:val="00AE0A0B"/>
    <w:rsid w:val="00AE0A66"/>
    <w:rsid w:val="00AE0AA5"/>
    <w:rsid w:val="00AE0AB2"/>
    <w:rsid w:val="00AE0AC1"/>
    <w:rsid w:val="00AE0B8E"/>
    <w:rsid w:val="00AE0C71"/>
    <w:rsid w:val="00AE0C90"/>
    <w:rsid w:val="00AE0CCA"/>
    <w:rsid w:val="00AE0D02"/>
    <w:rsid w:val="00AE0D2B"/>
    <w:rsid w:val="00AE0DA1"/>
    <w:rsid w:val="00AE0E15"/>
    <w:rsid w:val="00AE0E19"/>
    <w:rsid w:val="00AE0E59"/>
    <w:rsid w:val="00AE0E6A"/>
    <w:rsid w:val="00AE0F03"/>
    <w:rsid w:val="00AE0F9C"/>
    <w:rsid w:val="00AE1019"/>
    <w:rsid w:val="00AE10AC"/>
    <w:rsid w:val="00AE10C5"/>
    <w:rsid w:val="00AE11DA"/>
    <w:rsid w:val="00AE12EE"/>
    <w:rsid w:val="00AE1396"/>
    <w:rsid w:val="00AE1434"/>
    <w:rsid w:val="00AE1479"/>
    <w:rsid w:val="00AE14A7"/>
    <w:rsid w:val="00AE1570"/>
    <w:rsid w:val="00AE15C9"/>
    <w:rsid w:val="00AE1657"/>
    <w:rsid w:val="00AE1668"/>
    <w:rsid w:val="00AE16C0"/>
    <w:rsid w:val="00AE176C"/>
    <w:rsid w:val="00AE1844"/>
    <w:rsid w:val="00AE1976"/>
    <w:rsid w:val="00AE1977"/>
    <w:rsid w:val="00AE19C9"/>
    <w:rsid w:val="00AE1AA9"/>
    <w:rsid w:val="00AE1B48"/>
    <w:rsid w:val="00AE1B61"/>
    <w:rsid w:val="00AE1BB6"/>
    <w:rsid w:val="00AE1BD5"/>
    <w:rsid w:val="00AE1C37"/>
    <w:rsid w:val="00AE1C66"/>
    <w:rsid w:val="00AE1C9A"/>
    <w:rsid w:val="00AE1CB3"/>
    <w:rsid w:val="00AE1CD1"/>
    <w:rsid w:val="00AE1CF6"/>
    <w:rsid w:val="00AE1E48"/>
    <w:rsid w:val="00AE1E89"/>
    <w:rsid w:val="00AE1EC7"/>
    <w:rsid w:val="00AE1EE8"/>
    <w:rsid w:val="00AE1EF5"/>
    <w:rsid w:val="00AE1F44"/>
    <w:rsid w:val="00AE2097"/>
    <w:rsid w:val="00AE20CC"/>
    <w:rsid w:val="00AE215A"/>
    <w:rsid w:val="00AE218D"/>
    <w:rsid w:val="00AE21AA"/>
    <w:rsid w:val="00AE2270"/>
    <w:rsid w:val="00AE2379"/>
    <w:rsid w:val="00AE24F1"/>
    <w:rsid w:val="00AE2579"/>
    <w:rsid w:val="00AE258A"/>
    <w:rsid w:val="00AE25E2"/>
    <w:rsid w:val="00AE2646"/>
    <w:rsid w:val="00AE26CE"/>
    <w:rsid w:val="00AE2700"/>
    <w:rsid w:val="00AE274B"/>
    <w:rsid w:val="00AE27EA"/>
    <w:rsid w:val="00AE2851"/>
    <w:rsid w:val="00AE2915"/>
    <w:rsid w:val="00AE294E"/>
    <w:rsid w:val="00AE2956"/>
    <w:rsid w:val="00AE29F8"/>
    <w:rsid w:val="00AE2A3B"/>
    <w:rsid w:val="00AE2A5D"/>
    <w:rsid w:val="00AE2B4D"/>
    <w:rsid w:val="00AE2BA3"/>
    <w:rsid w:val="00AE2BF2"/>
    <w:rsid w:val="00AE2BF8"/>
    <w:rsid w:val="00AE2C4A"/>
    <w:rsid w:val="00AE2CA1"/>
    <w:rsid w:val="00AE2CDC"/>
    <w:rsid w:val="00AE2DA5"/>
    <w:rsid w:val="00AE2DB4"/>
    <w:rsid w:val="00AE2DCE"/>
    <w:rsid w:val="00AE2DDC"/>
    <w:rsid w:val="00AE2F3A"/>
    <w:rsid w:val="00AE2F3F"/>
    <w:rsid w:val="00AE2F62"/>
    <w:rsid w:val="00AE2FAF"/>
    <w:rsid w:val="00AE3079"/>
    <w:rsid w:val="00AE31C5"/>
    <w:rsid w:val="00AE324B"/>
    <w:rsid w:val="00AE32AA"/>
    <w:rsid w:val="00AE330F"/>
    <w:rsid w:val="00AE335B"/>
    <w:rsid w:val="00AE335E"/>
    <w:rsid w:val="00AE33A5"/>
    <w:rsid w:val="00AE33E3"/>
    <w:rsid w:val="00AE3461"/>
    <w:rsid w:val="00AE346C"/>
    <w:rsid w:val="00AE34D2"/>
    <w:rsid w:val="00AE3658"/>
    <w:rsid w:val="00AE3674"/>
    <w:rsid w:val="00AE367E"/>
    <w:rsid w:val="00AE36F8"/>
    <w:rsid w:val="00AE371C"/>
    <w:rsid w:val="00AE3751"/>
    <w:rsid w:val="00AE3781"/>
    <w:rsid w:val="00AE3795"/>
    <w:rsid w:val="00AE390E"/>
    <w:rsid w:val="00AE394F"/>
    <w:rsid w:val="00AE39A8"/>
    <w:rsid w:val="00AE39C6"/>
    <w:rsid w:val="00AE3A53"/>
    <w:rsid w:val="00AE3A73"/>
    <w:rsid w:val="00AE3ABA"/>
    <w:rsid w:val="00AE3AE1"/>
    <w:rsid w:val="00AE3AEB"/>
    <w:rsid w:val="00AE3CE5"/>
    <w:rsid w:val="00AE3D12"/>
    <w:rsid w:val="00AE3DAC"/>
    <w:rsid w:val="00AE3F27"/>
    <w:rsid w:val="00AE3FCF"/>
    <w:rsid w:val="00AE3FD9"/>
    <w:rsid w:val="00AE3FEE"/>
    <w:rsid w:val="00AE4041"/>
    <w:rsid w:val="00AE405C"/>
    <w:rsid w:val="00AE4063"/>
    <w:rsid w:val="00AE40A6"/>
    <w:rsid w:val="00AE40BE"/>
    <w:rsid w:val="00AE40F5"/>
    <w:rsid w:val="00AE4164"/>
    <w:rsid w:val="00AE419F"/>
    <w:rsid w:val="00AE4223"/>
    <w:rsid w:val="00AE424C"/>
    <w:rsid w:val="00AE431F"/>
    <w:rsid w:val="00AE4499"/>
    <w:rsid w:val="00AE44A0"/>
    <w:rsid w:val="00AE4567"/>
    <w:rsid w:val="00AE45C4"/>
    <w:rsid w:val="00AE45EC"/>
    <w:rsid w:val="00AE46AF"/>
    <w:rsid w:val="00AE46D0"/>
    <w:rsid w:val="00AE46DE"/>
    <w:rsid w:val="00AE4707"/>
    <w:rsid w:val="00AE4809"/>
    <w:rsid w:val="00AE4846"/>
    <w:rsid w:val="00AE4852"/>
    <w:rsid w:val="00AE485C"/>
    <w:rsid w:val="00AE48AD"/>
    <w:rsid w:val="00AE48E0"/>
    <w:rsid w:val="00AE48FE"/>
    <w:rsid w:val="00AE4910"/>
    <w:rsid w:val="00AE492B"/>
    <w:rsid w:val="00AE493E"/>
    <w:rsid w:val="00AE4976"/>
    <w:rsid w:val="00AE4A22"/>
    <w:rsid w:val="00AE4A72"/>
    <w:rsid w:val="00AE4ABB"/>
    <w:rsid w:val="00AE4AD8"/>
    <w:rsid w:val="00AE4AF9"/>
    <w:rsid w:val="00AE4B69"/>
    <w:rsid w:val="00AE4BC2"/>
    <w:rsid w:val="00AE4BD2"/>
    <w:rsid w:val="00AE4C6E"/>
    <w:rsid w:val="00AE4CCB"/>
    <w:rsid w:val="00AE4CE4"/>
    <w:rsid w:val="00AE4D6B"/>
    <w:rsid w:val="00AE4DC4"/>
    <w:rsid w:val="00AE4E25"/>
    <w:rsid w:val="00AE4E5A"/>
    <w:rsid w:val="00AE4E78"/>
    <w:rsid w:val="00AE4F0E"/>
    <w:rsid w:val="00AE4F5E"/>
    <w:rsid w:val="00AE4F84"/>
    <w:rsid w:val="00AE4F8C"/>
    <w:rsid w:val="00AE4F90"/>
    <w:rsid w:val="00AE4FA5"/>
    <w:rsid w:val="00AE4FC8"/>
    <w:rsid w:val="00AE5018"/>
    <w:rsid w:val="00AE505F"/>
    <w:rsid w:val="00AE50AF"/>
    <w:rsid w:val="00AE50E9"/>
    <w:rsid w:val="00AE50FB"/>
    <w:rsid w:val="00AE512A"/>
    <w:rsid w:val="00AE5174"/>
    <w:rsid w:val="00AE5241"/>
    <w:rsid w:val="00AE52A9"/>
    <w:rsid w:val="00AE52B2"/>
    <w:rsid w:val="00AE52C8"/>
    <w:rsid w:val="00AE52F0"/>
    <w:rsid w:val="00AE53B0"/>
    <w:rsid w:val="00AE53D3"/>
    <w:rsid w:val="00AE5430"/>
    <w:rsid w:val="00AE544F"/>
    <w:rsid w:val="00AE54FE"/>
    <w:rsid w:val="00AE5559"/>
    <w:rsid w:val="00AE56C4"/>
    <w:rsid w:val="00AE576A"/>
    <w:rsid w:val="00AE5948"/>
    <w:rsid w:val="00AE5998"/>
    <w:rsid w:val="00AE59A4"/>
    <w:rsid w:val="00AE59B4"/>
    <w:rsid w:val="00AE59EC"/>
    <w:rsid w:val="00AE5A4D"/>
    <w:rsid w:val="00AE5A79"/>
    <w:rsid w:val="00AE5B84"/>
    <w:rsid w:val="00AE5BA4"/>
    <w:rsid w:val="00AE5C07"/>
    <w:rsid w:val="00AE5C3F"/>
    <w:rsid w:val="00AE5CE6"/>
    <w:rsid w:val="00AE5D1C"/>
    <w:rsid w:val="00AE5E9C"/>
    <w:rsid w:val="00AE5FB9"/>
    <w:rsid w:val="00AE5FC2"/>
    <w:rsid w:val="00AE601F"/>
    <w:rsid w:val="00AE6091"/>
    <w:rsid w:val="00AE60A2"/>
    <w:rsid w:val="00AE6124"/>
    <w:rsid w:val="00AE6126"/>
    <w:rsid w:val="00AE612B"/>
    <w:rsid w:val="00AE6195"/>
    <w:rsid w:val="00AE619C"/>
    <w:rsid w:val="00AE620F"/>
    <w:rsid w:val="00AE6292"/>
    <w:rsid w:val="00AE6377"/>
    <w:rsid w:val="00AE6388"/>
    <w:rsid w:val="00AE6409"/>
    <w:rsid w:val="00AE6421"/>
    <w:rsid w:val="00AE6432"/>
    <w:rsid w:val="00AE649E"/>
    <w:rsid w:val="00AE64CE"/>
    <w:rsid w:val="00AE6547"/>
    <w:rsid w:val="00AE657C"/>
    <w:rsid w:val="00AE6680"/>
    <w:rsid w:val="00AE6692"/>
    <w:rsid w:val="00AE66EF"/>
    <w:rsid w:val="00AE6768"/>
    <w:rsid w:val="00AE6784"/>
    <w:rsid w:val="00AE67A2"/>
    <w:rsid w:val="00AE6846"/>
    <w:rsid w:val="00AE6873"/>
    <w:rsid w:val="00AE68A9"/>
    <w:rsid w:val="00AE6923"/>
    <w:rsid w:val="00AE696D"/>
    <w:rsid w:val="00AE6983"/>
    <w:rsid w:val="00AE6BAA"/>
    <w:rsid w:val="00AE6DDC"/>
    <w:rsid w:val="00AE6E13"/>
    <w:rsid w:val="00AE6E82"/>
    <w:rsid w:val="00AE6ED0"/>
    <w:rsid w:val="00AE6EDB"/>
    <w:rsid w:val="00AE6EE1"/>
    <w:rsid w:val="00AE6F5D"/>
    <w:rsid w:val="00AE6F97"/>
    <w:rsid w:val="00AE6FC6"/>
    <w:rsid w:val="00AE6FCF"/>
    <w:rsid w:val="00AE700C"/>
    <w:rsid w:val="00AE70C5"/>
    <w:rsid w:val="00AE70C7"/>
    <w:rsid w:val="00AE713D"/>
    <w:rsid w:val="00AE71D5"/>
    <w:rsid w:val="00AE7221"/>
    <w:rsid w:val="00AE724E"/>
    <w:rsid w:val="00AE733B"/>
    <w:rsid w:val="00AE7421"/>
    <w:rsid w:val="00AE746A"/>
    <w:rsid w:val="00AE74E3"/>
    <w:rsid w:val="00AE755C"/>
    <w:rsid w:val="00AE7565"/>
    <w:rsid w:val="00AE758A"/>
    <w:rsid w:val="00AE75BA"/>
    <w:rsid w:val="00AE75E2"/>
    <w:rsid w:val="00AE7661"/>
    <w:rsid w:val="00AE76AC"/>
    <w:rsid w:val="00AE76E8"/>
    <w:rsid w:val="00AE76F1"/>
    <w:rsid w:val="00AE774A"/>
    <w:rsid w:val="00AE77B9"/>
    <w:rsid w:val="00AE77D7"/>
    <w:rsid w:val="00AE7879"/>
    <w:rsid w:val="00AE789F"/>
    <w:rsid w:val="00AE7915"/>
    <w:rsid w:val="00AE797C"/>
    <w:rsid w:val="00AE797D"/>
    <w:rsid w:val="00AE79A4"/>
    <w:rsid w:val="00AE7A96"/>
    <w:rsid w:val="00AE7A99"/>
    <w:rsid w:val="00AE7AFA"/>
    <w:rsid w:val="00AE7B29"/>
    <w:rsid w:val="00AE7B5D"/>
    <w:rsid w:val="00AE7B5E"/>
    <w:rsid w:val="00AE7B74"/>
    <w:rsid w:val="00AE7BB1"/>
    <w:rsid w:val="00AE7BE6"/>
    <w:rsid w:val="00AE7CB2"/>
    <w:rsid w:val="00AE7F31"/>
    <w:rsid w:val="00AE7F61"/>
    <w:rsid w:val="00AF0012"/>
    <w:rsid w:val="00AF0026"/>
    <w:rsid w:val="00AF00BD"/>
    <w:rsid w:val="00AF0138"/>
    <w:rsid w:val="00AF01FE"/>
    <w:rsid w:val="00AF0232"/>
    <w:rsid w:val="00AF0237"/>
    <w:rsid w:val="00AF02B9"/>
    <w:rsid w:val="00AF02C4"/>
    <w:rsid w:val="00AF02FE"/>
    <w:rsid w:val="00AF031C"/>
    <w:rsid w:val="00AF03A9"/>
    <w:rsid w:val="00AF03B8"/>
    <w:rsid w:val="00AF03D3"/>
    <w:rsid w:val="00AF0423"/>
    <w:rsid w:val="00AF0523"/>
    <w:rsid w:val="00AF054B"/>
    <w:rsid w:val="00AF056A"/>
    <w:rsid w:val="00AF05D2"/>
    <w:rsid w:val="00AF064D"/>
    <w:rsid w:val="00AF0661"/>
    <w:rsid w:val="00AF06A0"/>
    <w:rsid w:val="00AF072A"/>
    <w:rsid w:val="00AF0774"/>
    <w:rsid w:val="00AF08A0"/>
    <w:rsid w:val="00AF08C2"/>
    <w:rsid w:val="00AF08FF"/>
    <w:rsid w:val="00AF091A"/>
    <w:rsid w:val="00AF092F"/>
    <w:rsid w:val="00AF09CF"/>
    <w:rsid w:val="00AF09D7"/>
    <w:rsid w:val="00AF0A04"/>
    <w:rsid w:val="00AF0A08"/>
    <w:rsid w:val="00AF0A21"/>
    <w:rsid w:val="00AF0A58"/>
    <w:rsid w:val="00AF0AAE"/>
    <w:rsid w:val="00AF0AF0"/>
    <w:rsid w:val="00AF0BC5"/>
    <w:rsid w:val="00AF0BEA"/>
    <w:rsid w:val="00AF0CA7"/>
    <w:rsid w:val="00AF0CD7"/>
    <w:rsid w:val="00AF0CE2"/>
    <w:rsid w:val="00AF0E59"/>
    <w:rsid w:val="00AF0EBD"/>
    <w:rsid w:val="00AF0ED3"/>
    <w:rsid w:val="00AF0F20"/>
    <w:rsid w:val="00AF103A"/>
    <w:rsid w:val="00AF10B1"/>
    <w:rsid w:val="00AF10C3"/>
    <w:rsid w:val="00AF119A"/>
    <w:rsid w:val="00AF11C4"/>
    <w:rsid w:val="00AF1228"/>
    <w:rsid w:val="00AF1240"/>
    <w:rsid w:val="00AF127B"/>
    <w:rsid w:val="00AF128A"/>
    <w:rsid w:val="00AF12E0"/>
    <w:rsid w:val="00AF1339"/>
    <w:rsid w:val="00AF1391"/>
    <w:rsid w:val="00AF150C"/>
    <w:rsid w:val="00AF1516"/>
    <w:rsid w:val="00AF15C4"/>
    <w:rsid w:val="00AF15C8"/>
    <w:rsid w:val="00AF15D4"/>
    <w:rsid w:val="00AF1624"/>
    <w:rsid w:val="00AF171B"/>
    <w:rsid w:val="00AF1736"/>
    <w:rsid w:val="00AF184F"/>
    <w:rsid w:val="00AF1A05"/>
    <w:rsid w:val="00AF1A84"/>
    <w:rsid w:val="00AF1A8D"/>
    <w:rsid w:val="00AF1AA3"/>
    <w:rsid w:val="00AF1B36"/>
    <w:rsid w:val="00AF1B85"/>
    <w:rsid w:val="00AF1BCF"/>
    <w:rsid w:val="00AF1C60"/>
    <w:rsid w:val="00AF1CCC"/>
    <w:rsid w:val="00AF1D97"/>
    <w:rsid w:val="00AF1D9C"/>
    <w:rsid w:val="00AF1DB7"/>
    <w:rsid w:val="00AF1F10"/>
    <w:rsid w:val="00AF1F5F"/>
    <w:rsid w:val="00AF1F9B"/>
    <w:rsid w:val="00AF1FC4"/>
    <w:rsid w:val="00AF2010"/>
    <w:rsid w:val="00AF2051"/>
    <w:rsid w:val="00AF2061"/>
    <w:rsid w:val="00AF220C"/>
    <w:rsid w:val="00AF2219"/>
    <w:rsid w:val="00AF224E"/>
    <w:rsid w:val="00AF237C"/>
    <w:rsid w:val="00AF23AF"/>
    <w:rsid w:val="00AF2547"/>
    <w:rsid w:val="00AF2667"/>
    <w:rsid w:val="00AF2689"/>
    <w:rsid w:val="00AF269D"/>
    <w:rsid w:val="00AF26B7"/>
    <w:rsid w:val="00AF26EB"/>
    <w:rsid w:val="00AF2722"/>
    <w:rsid w:val="00AF2739"/>
    <w:rsid w:val="00AF27A5"/>
    <w:rsid w:val="00AF286F"/>
    <w:rsid w:val="00AF28A8"/>
    <w:rsid w:val="00AF29DF"/>
    <w:rsid w:val="00AF2C2C"/>
    <w:rsid w:val="00AF2C8A"/>
    <w:rsid w:val="00AF2CA2"/>
    <w:rsid w:val="00AF2CBF"/>
    <w:rsid w:val="00AF2CC9"/>
    <w:rsid w:val="00AF2E0A"/>
    <w:rsid w:val="00AF2E6A"/>
    <w:rsid w:val="00AF2EA5"/>
    <w:rsid w:val="00AF2F92"/>
    <w:rsid w:val="00AF2FBF"/>
    <w:rsid w:val="00AF308D"/>
    <w:rsid w:val="00AF3093"/>
    <w:rsid w:val="00AF3150"/>
    <w:rsid w:val="00AF3151"/>
    <w:rsid w:val="00AF3263"/>
    <w:rsid w:val="00AF32A3"/>
    <w:rsid w:val="00AF3311"/>
    <w:rsid w:val="00AF3452"/>
    <w:rsid w:val="00AF348D"/>
    <w:rsid w:val="00AF3529"/>
    <w:rsid w:val="00AF3570"/>
    <w:rsid w:val="00AF3625"/>
    <w:rsid w:val="00AF3637"/>
    <w:rsid w:val="00AF36A3"/>
    <w:rsid w:val="00AF36BB"/>
    <w:rsid w:val="00AF36F1"/>
    <w:rsid w:val="00AF379F"/>
    <w:rsid w:val="00AF3876"/>
    <w:rsid w:val="00AF38F0"/>
    <w:rsid w:val="00AF393B"/>
    <w:rsid w:val="00AF3996"/>
    <w:rsid w:val="00AF3A3E"/>
    <w:rsid w:val="00AF3A43"/>
    <w:rsid w:val="00AF3A4A"/>
    <w:rsid w:val="00AF3A9F"/>
    <w:rsid w:val="00AF3B4D"/>
    <w:rsid w:val="00AF3BAD"/>
    <w:rsid w:val="00AF3BCD"/>
    <w:rsid w:val="00AF3CA0"/>
    <w:rsid w:val="00AF3D83"/>
    <w:rsid w:val="00AF3D8E"/>
    <w:rsid w:val="00AF3DB8"/>
    <w:rsid w:val="00AF3DCA"/>
    <w:rsid w:val="00AF3EAC"/>
    <w:rsid w:val="00AF3FA3"/>
    <w:rsid w:val="00AF41B4"/>
    <w:rsid w:val="00AF41D6"/>
    <w:rsid w:val="00AF41EB"/>
    <w:rsid w:val="00AF4302"/>
    <w:rsid w:val="00AF43A0"/>
    <w:rsid w:val="00AF43C1"/>
    <w:rsid w:val="00AF4400"/>
    <w:rsid w:val="00AF4432"/>
    <w:rsid w:val="00AF4477"/>
    <w:rsid w:val="00AF44C8"/>
    <w:rsid w:val="00AF4583"/>
    <w:rsid w:val="00AF472D"/>
    <w:rsid w:val="00AF4741"/>
    <w:rsid w:val="00AF47C1"/>
    <w:rsid w:val="00AF48C0"/>
    <w:rsid w:val="00AF49DC"/>
    <w:rsid w:val="00AF4A82"/>
    <w:rsid w:val="00AF4A89"/>
    <w:rsid w:val="00AF4ADC"/>
    <w:rsid w:val="00AF4B23"/>
    <w:rsid w:val="00AF4B7B"/>
    <w:rsid w:val="00AF4BC2"/>
    <w:rsid w:val="00AF4C11"/>
    <w:rsid w:val="00AF4C24"/>
    <w:rsid w:val="00AF4D54"/>
    <w:rsid w:val="00AF4E42"/>
    <w:rsid w:val="00AF4F1D"/>
    <w:rsid w:val="00AF4F7E"/>
    <w:rsid w:val="00AF4FB8"/>
    <w:rsid w:val="00AF5184"/>
    <w:rsid w:val="00AF51B8"/>
    <w:rsid w:val="00AF5299"/>
    <w:rsid w:val="00AF52CE"/>
    <w:rsid w:val="00AF52EB"/>
    <w:rsid w:val="00AF535A"/>
    <w:rsid w:val="00AF53F8"/>
    <w:rsid w:val="00AF549F"/>
    <w:rsid w:val="00AF54D6"/>
    <w:rsid w:val="00AF55A4"/>
    <w:rsid w:val="00AF5619"/>
    <w:rsid w:val="00AF564D"/>
    <w:rsid w:val="00AF5667"/>
    <w:rsid w:val="00AF567A"/>
    <w:rsid w:val="00AF568A"/>
    <w:rsid w:val="00AF56E3"/>
    <w:rsid w:val="00AF5805"/>
    <w:rsid w:val="00AF5834"/>
    <w:rsid w:val="00AF58C9"/>
    <w:rsid w:val="00AF58EC"/>
    <w:rsid w:val="00AF5A36"/>
    <w:rsid w:val="00AF5A3C"/>
    <w:rsid w:val="00AF5A4E"/>
    <w:rsid w:val="00AF5A60"/>
    <w:rsid w:val="00AF5B02"/>
    <w:rsid w:val="00AF5B64"/>
    <w:rsid w:val="00AF5B72"/>
    <w:rsid w:val="00AF5C61"/>
    <w:rsid w:val="00AF5CA6"/>
    <w:rsid w:val="00AF5D7D"/>
    <w:rsid w:val="00AF5DC4"/>
    <w:rsid w:val="00AF5EFA"/>
    <w:rsid w:val="00AF5EFE"/>
    <w:rsid w:val="00AF5F07"/>
    <w:rsid w:val="00AF5F4B"/>
    <w:rsid w:val="00AF6008"/>
    <w:rsid w:val="00AF60BD"/>
    <w:rsid w:val="00AF613D"/>
    <w:rsid w:val="00AF616A"/>
    <w:rsid w:val="00AF627C"/>
    <w:rsid w:val="00AF62AC"/>
    <w:rsid w:val="00AF631E"/>
    <w:rsid w:val="00AF63B0"/>
    <w:rsid w:val="00AF63B8"/>
    <w:rsid w:val="00AF63D8"/>
    <w:rsid w:val="00AF63EB"/>
    <w:rsid w:val="00AF6426"/>
    <w:rsid w:val="00AF6538"/>
    <w:rsid w:val="00AF6583"/>
    <w:rsid w:val="00AF65DF"/>
    <w:rsid w:val="00AF66C5"/>
    <w:rsid w:val="00AF66CA"/>
    <w:rsid w:val="00AF6714"/>
    <w:rsid w:val="00AF67BE"/>
    <w:rsid w:val="00AF67C2"/>
    <w:rsid w:val="00AF67CE"/>
    <w:rsid w:val="00AF6831"/>
    <w:rsid w:val="00AF688F"/>
    <w:rsid w:val="00AF68F8"/>
    <w:rsid w:val="00AF6929"/>
    <w:rsid w:val="00AF692D"/>
    <w:rsid w:val="00AF6A88"/>
    <w:rsid w:val="00AF6B25"/>
    <w:rsid w:val="00AF6B6B"/>
    <w:rsid w:val="00AF6C01"/>
    <w:rsid w:val="00AF6C23"/>
    <w:rsid w:val="00AF6CED"/>
    <w:rsid w:val="00AF6D5E"/>
    <w:rsid w:val="00AF6DC9"/>
    <w:rsid w:val="00AF6DE7"/>
    <w:rsid w:val="00AF6E34"/>
    <w:rsid w:val="00AF6F32"/>
    <w:rsid w:val="00AF6F76"/>
    <w:rsid w:val="00AF6FBB"/>
    <w:rsid w:val="00AF6FE1"/>
    <w:rsid w:val="00AF708F"/>
    <w:rsid w:val="00AF70A3"/>
    <w:rsid w:val="00AF71B0"/>
    <w:rsid w:val="00AF71E7"/>
    <w:rsid w:val="00AF7292"/>
    <w:rsid w:val="00AF7293"/>
    <w:rsid w:val="00AF72A1"/>
    <w:rsid w:val="00AF72E1"/>
    <w:rsid w:val="00AF7302"/>
    <w:rsid w:val="00AF73DE"/>
    <w:rsid w:val="00AF73EF"/>
    <w:rsid w:val="00AF741C"/>
    <w:rsid w:val="00AF7464"/>
    <w:rsid w:val="00AF751E"/>
    <w:rsid w:val="00AF752D"/>
    <w:rsid w:val="00AF754C"/>
    <w:rsid w:val="00AF75C6"/>
    <w:rsid w:val="00AF75F0"/>
    <w:rsid w:val="00AF7663"/>
    <w:rsid w:val="00AF76A3"/>
    <w:rsid w:val="00AF76C1"/>
    <w:rsid w:val="00AF7707"/>
    <w:rsid w:val="00AF7797"/>
    <w:rsid w:val="00AF77E4"/>
    <w:rsid w:val="00AF77F0"/>
    <w:rsid w:val="00AF7831"/>
    <w:rsid w:val="00AF784C"/>
    <w:rsid w:val="00AF7885"/>
    <w:rsid w:val="00AF7899"/>
    <w:rsid w:val="00AF7975"/>
    <w:rsid w:val="00AF7A31"/>
    <w:rsid w:val="00AF7A59"/>
    <w:rsid w:val="00AF7D24"/>
    <w:rsid w:val="00AF7DF0"/>
    <w:rsid w:val="00AF7E6D"/>
    <w:rsid w:val="00AF7ED9"/>
    <w:rsid w:val="00AF7EEB"/>
    <w:rsid w:val="00AF7F2A"/>
    <w:rsid w:val="00AF7F3A"/>
    <w:rsid w:val="00AF7F4A"/>
    <w:rsid w:val="00AF7FA4"/>
    <w:rsid w:val="00AF7FB4"/>
    <w:rsid w:val="00B00060"/>
    <w:rsid w:val="00B00063"/>
    <w:rsid w:val="00B001FD"/>
    <w:rsid w:val="00B0022C"/>
    <w:rsid w:val="00B002C9"/>
    <w:rsid w:val="00B002FC"/>
    <w:rsid w:val="00B0033C"/>
    <w:rsid w:val="00B0039F"/>
    <w:rsid w:val="00B0040F"/>
    <w:rsid w:val="00B00440"/>
    <w:rsid w:val="00B00587"/>
    <w:rsid w:val="00B006B7"/>
    <w:rsid w:val="00B00764"/>
    <w:rsid w:val="00B0078D"/>
    <w:rsid w:val="00B007D3"/>
    <w:rsid w:val="00B007F9"/>
    <w:rsid w:val="00B00927"/>
    <w:rsid w:val="00B00936"/>
    <w:rsid w:val="00B009A3"/>
    <w:rsid w:val="00B009CF"/>
    <w:rsid w:val="00B009DE"/>
    <w:rsid w:val="00B009E0"/>
    <w:rsid w:val="00B00A20"/>
    <w:rsid w:val="00B00A73"/>
    <w:rsid w:val="00B00B73"/>
    <w:rsid w:val="00B00B9B"/>
    <w:rsid w:val="00B00BCE"/>
    <w:rsid w:val="00B00C14"/>
    <w:rsid w:val="00B00E11"/>
    <w:rsid w:val="00B00EB1"/>
    <w:rsid w:val="00B00ECF"/>
    <w:rsid w:val="00B00FA2"/>
    <w:rsid w:val="00B0108B"/>
    <w:rsid w:val="00B0113D"/>
    <w:rsid w:val="00B01160"/>
    <w:rsid w:val="00B0122C"/>
    <w:rsid w:val="00B01340"/>
    <w:rsid w:val="00B013B9"/>
    <w:rsid w:val="00B013C6"/>
    <w:rsid w:val="00B013DC"/>
    <w:rsid w:val="00B01515"/>
    <w:rsid w:val="00B01576"/>
    <w:rsid w:val="00B015E5"/>
    <w:rsid w:val="00B0160B"/>
    <w:rsid w:val="00B01628"/>
    <w:rsid w:val="00B0164D"/>
    <w:rsid w:val="00B01653"/>
    <w:rsid w:val="00B016B8"/>
    <w:rsid w:val="00B016F2"/>
    <w:rsid w:val="00B01722"/>
    <w:rsid w:val="00B01731"/>
    <w:rsid w:val="00B01749"/>
    <w:rsid w:val="00B018BD"/>
    <w:rsid w:val="00B01902"/>
    <w:rsid w:val="00B01955"/>
    <w:rsid w:val="00B01958"/>
    <w:rsid w:val="00B019C8"/>
    <w:rsid w:val="00B01A97"/>
    <w:rsid w:val="00B01AB6"/>
    <w:rsid w:val="00B01B70"/>
    <w:rsid w:val="00B01B8B"/>
    <w:rsid w:val="00B01BB1"/>
    <w:rsid w:val="00B01BD5"/>
    <w:rsid w:val="00B01C33"/>
    <w:rsid w:val="00B01C6F"/>
    <w:rsid w:val="00B01CAF"/>
    <w:rsid w:val="00B01CCF"/>
    <w:rsid w:val="00B01D0A"/>
    <w:rsid w:val="00B01D24"/>
    <w:rsid w:val="00B01D59"/>
    <w:rsid w:val="00B01DF0"/>
    <w:rsid w:val="00B01DF4"/>
    <w:rsid w:val="00B01E21"/>
    <w:rsid w:val="00B01F43"/>
    <w:rsid w:val="00B01F83"/>
    <w:rsid w:val="00B01FB7"/>
    <w:rsid w:val="00B020C7"/>
    <w:rsid w:val="00B020D4"/>
    <w:rsid w:val="00B02124"/>
    <w:rsid w:val="00B021A3"/>
    <w:rsid w:val="00B0223B"/>
    <w:rsid w:val="00B02419"/>
    <w:rsid w:val="00B0262B"/>
    <w:rsid w:val="00B0268E"/>
    <w:rsid w:val="00B02732"/>
    <w:rsid w:val="00B02748"/>
    <w:rsid w:val="00B0274D"/>
    <w:rsid w:val="00B02754"/>
    <w:rsid w:val="00B027BE"/>
    <w:rsid w:val="00B028B4"/>
    <w:rsid w:val="00B028DD"/>
    <w:rsid w:val="00B02977"/>
    <w:rsid w:val="00B02989"/>
    <w:rsid w:val="00B029CE"/>
    <w:rsid w:val="00B029D5"/>
    <w:rsid w:val="00B02A00"/>
    <w:rsid w:val="00B02A0B"/>
    <w:rsid w:val="00B02A62"/>
    <w:rsid w:val="00B02A99"/>
    <w:rsid w:val="00B02AA0"/>
    <w:rsid w:val="00B02B53"/>
    <w:rsid w:val="00B02B59"/>
    <w:rsid w:val="00B02B7C"/>
    <w:rsid w:val="00B02B81"/>
    <w:rsid w:val="00B02BB1"/>
    <w:rsid w:val="00B02C2D"/>
    <w:rsid w:val="00B02C46"/>
    <w:rsid w:val="00B02CF7"/>
    <w:rsid w:val="00B02D55"/>
    <w:rsid w:val="00B02D76"/>
    <w:rsid w:val="00B02DCC"/>
    <w:rsid w:val="00B02E07"/>
    <w:rsid w:val="00B02E95"/>
    <w:rsid w:val="00B02ED8"/>
    <w:rsid w:val="00B02F9D"/>
    <w:rsid w:val="00B030FA"/>
    <w:rsid w:val="00B0313E"/>
    <w:rsid w:val="00B03238"/>
    <w:rsid w:val="00B03264"/>
    <w:rsid w:val="00B03303"/>
    <w:rsid w:val="00B03459"/>
    <w:rsid w:val="00B034FB"/>
    <w:rsid w:val="00B03579"/>
    <w:rsid w:val="00B03581"/>
    <w:rsid w:val="00B0359F"/>
    <w:rsid w:val="00B035FF"/>
    <w:rsid w:val="00B03606"/>
    <w:rsid w:val="00B0379A"/>
    <w:rsid w:val="00B037B1"/>
    <w:rsid w:val="00B037C3"/>
    <w:rsid w:val="00B03891"/>
    <w:rsid w:val="00B03939"/>
    <w:rsid w:val="00B03971"/>
    <w:rsid w:val="00B03975"/>
    <w:rsid w:val="00B039B0"/>
    <w:rsid w:val="00B03A8B"/>
    <w:rsid w:val="00B03B3C"/>
    <w:rsid w:val="00B03B42"/>
    <w:rsid w:val="00B03BA7"/>
    <w:rsid w:val="00B03E40"/>
    <w:rsid w:val="00B03FCE"/>
    <w:rsid w:val="00B03FD7"/>
    <w:rsid w:val="00B03FF0"/>
    <w:rsid w:val="00B04044"/>
    <w:rsid w:val="00B0408E"/>
    <w:rsid w:val="00B040AB"/>
    <w:rsid w:val="00B040E4"/>
    <w:rsid w:val="00B04180"/>
    <w:rsid w:val="00B0423F"/>
    <w:rsid w:val="00B0424F"/>
    <w:rsid w:val="00B04270"/>
    <w:rsid w:val="00B04344"/>
    <w:rsid w:val="00B0435D"/>
    <w:rsid w:val="00B0446B"/>
    <w:rsid w:val="00B044CC"/>
    <w:rsid w:val="00B04551"/>
    <w:rsid w:val="00B045B0"/>
    <w:rsid w:val="00B04698"/>
    <w:rsid w:val="00B046F7"/>
    <w:rsid w:val="00B046FD"/>
    <w:rsid w:val="00B0470B"/>
    <w:rsid w:val="00B04740"/>
    <w:rsid w:val="00B04766"/>
    <w:rsid w:val="00B0478E"/>
    <w:rsid w:val="00B047ED"/>
    <w:rsid w:val="00B04864"/>
    <w:rsid w:val="00B048D7"/>
    <w:rsid w:val="00B048DE"/>
    <w:rsid w:val="00B0495E"/>
    <w:rsid w:val="00B04968"/>
    <w:rsid w:val="00B049FB"/>
    <w:rsid w:val="00B04A12"/>
    <w:rsid w:val="00B04A1C"/>
    <w:rsid w:val="00B04A82"/>
    <w:rsid w:val="00B04B2C"/>
    <w:rsid w:val="00B04B41"/>
    <w:rsid w:val="00B04B59"/>
    <w:rsid w:val="00B04BB5"/>
    <w:rsid w:val="00B04BD9"/>
    <w:rsid w:val="00B04BFF"/>
    <w:rsid w:val="00B04CD3"/>
    <w:rsid w:val="00B04CF7"/>
    <w:rsid w:val="00B04D27"/>
    <w:rsid w:val="00B04D2B"/>
    <w:rsid w:val="00B04D2D"/>
    <w:rsid w:val="00B04F5D"/>
    <w:rsid w:val="00B04FD7"/>
    <w:rsid w:val="00B05006"/>
    <w:rsid w:val="00B050FF"/>
    <w:rsid w:val="00B05174"/>
    <w:rsid w:val="00B0522A"/>
    <w:rsid w:val="00B0526B"/>
    <w:rsid w:val="00B05285"/>
    <w:rsid w:val="00B05395"/>
    <w:rsid w:val="00B053BA"/>
    <w:rsid w:val="00B053D0"/>
    <w:rsid w:val="00B05593"/>
    <w:rsid w:val="00B0564C"/>
    <w:rsid w:val="00B05797"/>
    <w:rsid w:val="00B05799"/>
    <w:rsid w:val="00B0579A"/>
    <w:rsid w:val="00B057DD"/>
    <w:rsid w:val="00B0580B"/>
    <w:rsid w:val="00B05864"/>
    <w:rsid w:val="00B058CB"/>
    <w:rsid w:val="00B059C2"/>
    <w:rsid w:val="00B05A50"/>
    <w:rsid w:val="00B05B9B"/>
    <w:rsid w:val="00B05BA8"/>
    <w:rsid w:val="00B05C18"/>
    <w:rsid w:val="00B05C1C"/>
    <w:rsid w:val="00B05C2C"/>
    <w:rsid w:val="00B05CA9"/>
    <w:rsid w:val="00B05D46"/>
    <w:rsid w:val="00B05D91"/>
    <w:rsid w:val="00B05DC3"/>
    <w:rsid w:val="00B05E0D"/>
    <w:rsid w:val="00B05EBE"/>
    <w:rsid w:val="00B05EC7"/>
    <w:rsid w:val="00B05F50"/>
    <w:rsid w:val="00B06046"/>
    <w:rsid w:val="00B06122"/>
    <w:rsid w:val="00B06161"/>
    <w:rsid w:val="00B061C4"/>
    <w:rsid w:val="00B061FB"/>
    <w:rsid w:val="00B06287"/>
    <w:rsid w:val="00B062D8"/>
    <w:rsid w:val="00B062E2"/>
    <w:rsid w:val="00B06340"/>
    <w:rsid w:val="00B0634C"/>
    <w:rsid w:val="00B063BA"/>
    <w:rsid w:val="00B06510"/>
    <w:rsid w:val="00B0655C"/>
    <w:rsid w:val="00B0655E"/>
    <w:rsid w:val="00B0658F"/>
    <w:rsid w:val="00B06592"/>
    <w:rsid w:val="00B0660D"/>
    <w:rsid w:val="00B06667"/>
    <w:rsid w:val="00B0666A"/>
    <w:rsid w:val="00B066B6"/>
    <w:rsid w:val="00B066E0"/>
    <w:rsid w:val="00B06768"/>
    <w:rsid w:val="00B067DB"/>
    <w:rsid w:val="00B06853"/>
    <w:rsid w:val="00B06946"/>
    <w:rsid w:val="00B069B4"/>
    <w:rsid w:val="00B06A34"/>
    <w:rsid w:val="00B06AB1"/>
    <w:rsid w:val="00B06ABA"/>
    <w:rsid w:val="00B06B2D"/>
    <w:rsid w:val="00B06B8B"/>
    <w:rsid w:val="00B06C39"/>
    <w:rsid w:val="00B06C9A"/>
    <w:rsid w:val="00B06CB3"/>
    <w:rsid w:val="00B06CDC"/>
    <w:rsid w:val="00B06CE1"/>
    <w:rsid w:val="00B06CE2"/>
    <w:rsid w:val="00B06CFE"/>
    <w:rsid w:val="00B06D72"/>
    <w:rsid w:val="00B06E8E"/>
    <w:rsid w:val="00B06F5B"/>
    <w:rsid w:val="00B06F5C"/>
    <w:rsid w:val="00B07041"/>
    <w:rsid w:val="00B07047"/>
    <w:rsid w:val="00B070C2"/>
    <w:rsid w:val="00B0711D"/>
    <w:rsid w:val="00B07125"/>
    <w:rsid w:val="00B0722B"/>
    <w:rsid w:val="00B07236"/>
    <w:rsid w:val="00B0728C"/>
    <w:rsid w:val="00B072AC"/>
    <w:rsid w:val="00B0736D"/>
    <w:rsid w:val="00B073C8"/>
    <w:rsid w:val="00B073EE"/>
    <w:rsid w:val="00B07426"/>
    <w:rsid w:val="00B0746F"/>
    <w:rsid w:val="00B074CB"/>
    <w:rsid w:val="00B074EA"/>
    <w:rsid w:val="00B07528"/>
    <w:rsid w:val="00B0756B"/>
    <w:rsid w:val="00B0760A"/>
    <w:rsid w:val="00B07696"/>
    <w:rsid w:val="00B076A6"/>
    <w:rsid w:val="00B076D7"/>
    <w:rsid w:val="00B07703"/>
    <w:rsid w:val="00B0777F"/>
    <w:rsid w:val="00B07790"/>
    <w:rsid w:val="00B077C7"/>
    <w:rsid w:val="00B07907"/>
    <w:rsid w:val="00B0798D"/>
    <w:rsid w:val="00B0798E"/>
    <w:rsid w:val="00B07A37"/>
    <w:rsid w:val="00B07AA6"/>
    <w:rsid w:val="00B07AB8"/>
    <w:rsid w:val="00B07AFD"/>
    <w:rsid w:val="00B07C88"/>
    <w:rsid w:val="00B07E4A"/>
    <w:rsid w:val="00B07EA2"/>
    <w:rsid w:val="00B07EFA"/>
    <w:rsid w:val="00B07F5F"/>
    <w:rsid w:val="00B10008"/>
    <w:rsid w:val="00B10095"/>
    <w:rsid w:val="00B100A0"/>
    <w:rsid w:val="00B101B9"/>
    <w:rsid w:val="00B10259"/>
    <w:rsid w:val="00B1026E"/>
    <w:rsid w:val="00B10295"/>
    <w:rsid w:val="00B10345"/>
    <w:rsid w:val="00B1040B"/>
    <w:rsid w:val="00B10465"/>
    <w:rsid w:val="00B10492"/>
    <w:rsid w:val="00B10668"/>
    <w:rsid w:val="00B1069D"/>
    <w:rsid w:val="00B1073A"/>
    <w:rsid w:val="00B1078E"/>
    <w:rsid w:val="00B108CF"/>
    <w:rsid w:val="00B10910"/>
    <w:rsid w:val="00B1094B"/>
    <w:rsid w:val="00B10A38"/>
    <w:rsid w:val="00B10A5E"/>
    <w:rsid w:val="00B10A7E"/>
    <w:rsid w:val="00B10AC3"/>
    <w:rsid w:val="00B10AE5"/>
    <w:rsid w:val="00B10B37"/>
    <w:rsid w:val="00B10B9E"/>
    <w:rsid w:val="00B10C2E"/>
    <w:rsid w:val="00B10DB6"/>
    <w:rsid w:val="00B10E48"/>
    <w:rsid w:val="00B10E54"/>
    <w:rsid w:val="00B10EDE"/>
    <w:rsid w:val="00B10F80"/>
    <w:rsid w:val="00B1102C"/>
    <w:rsid w:val="00B1103D"/>
    <w:rsid w:val="00B1107B"/>
    <w:rsid w:val="00B11126"/>
    <w:rsid w:val="00B11197"/>
    <w:rsid w:val="00B111DD"/>
    <w:rsid w:val="00B11210"/>
    <w:rsid w:val="00B11232"/>
    <w:rsid w:val="00B11257"/>
    <w:rsid w:val="00B1127F"/>
    <w:rsid w:val="00B11286"/>
    <w:rsid w:val="00B11300"/>
    <w:rsid w:val="00B11396"/>
    <w:rsid w:val="00B1146D"/>
    <w:rsid w:val="00B11581"/>
    <w:rsid w:val="00B115F4"/>
    <w:rsid w:val="00B1160C"/>
    <w:rsid w:val="00B1160F"/>
    <w:rsid w:val="00B1163C"/>
    <w:rsid w:val="00B11676"/>
    <w:rsid w:val="00B116C4"/>
    <w:rsid w:val="00B11798"/>
    <w:rsid w:val="00B118CC"/>
    <w:rsid w:val="00B119AB"/>
    <w:rsid w:val="00B11A96"/>
    <w:rsid w:val="00B11B5B"/>
    <w:rsid w:val="00B11B77"/>
    <w:rsid w:val="00B11BD8"/>
    <w:rsid w:val="00B11C3D"/>
    <w:rsid w:val="00B11E3A"/>
    <w:rsid w:val="00B11E8F"/>
    <w:rsid w:val="00B11E9B"/>
    <w:rsid w:val="00B11E9E"/>
    <w:rsid w:val="00B11ECF"/>
    <w:rsid w:val="00B11ED0"/>
    <w:rsid w:val="00B11F9D"/>
    <w:rsid w:val="00B11FD5"/>
    <w:rsid w:val="00B11FDC"/>
    <w:rsid w:val="00B12100"/>
    <w:rsid w:val="00B12185"/>
    <w:rsid w:val="00B12270"/>
    <w:rsid w:val="00B12363"/>
    <w:rsid w:val="00B12390"/>
    <w:rsid w:val="00B12504"/>
    <w:rsid w:val="00B12522"/>
    <w:rsid w:val="00B125F7"/>
    <w:rsid w:val="00B12676"/>
    <w:rsid w:val="00B126F0"/>
    <w:rsid w:val="00B127FE"/>
    <w:rsid w:val="00B12A36"/>
    <w:rsid w:val="00B12A40"/>
    <w:rsid w:val="00B12A5E"/>
    <w:rsid w:val="00B12ABE"/>
    <w:rsid w:val="00B12ACF"/>
    <w:rsid w:val="00B12ADF"/>
    <w:rsid w:val="00B12BA3"/>
    <w:rsid w:val="00B12BC3"/>
    <w:rsid w:val="00B12C55"/>
    <w:rsid w:val="00B12DD1"/>
    <w:rsid w:val="00B12DF1"/>
    <w:rsid w:val="00B12EAB"/>
    <w:rsid w:val="00B12EDA"/>
    <w:rsid w:val="00B12F4A"/>
    <w:rsid w:val="00B12FDC"/>
    <w:rsid w:val="00B130AF"/>
    <w:rsid w:val="00B130E2"/>
    <w:rsid w:val="00B1314B"/>
    <w:rsid w:val="00B13185"/>
    <w:rsid w:val="00B131B8"/>
    <w:rsid w:val="00B13253"/>
    <w:rsid w:val="00B132E5"/>
    <w:rsid w:val="00B13302"/>
    <w:rsid w:val="00B1340A"/>
    <w:rsid w:val="00B13431"/>
    <w:rsid w:val="00B1345F"/>
    <w:rsid w:val="00B1351C"/>
    <w:rsid w:val="00B135E8"/>
    <w:rsid w:val="00B136BE"/>
    <w:rsid w:val="00B13754"/>
    <w:rsid w:val="00B13793"/>
    <w:rsid w:val="00B138BE"/>
    <w:rsid w:val="00B138EE"/>
    <w:rsid w:val="00B138FD"/>
    <w:rsid w:val="00B1392E"/>
    <w:rsid w:val="00B13982"/>
    <w:rsid w:val="00B13A4B"/>
    <w:rsid w:val="00B13A65"/>
    <w:rsid w:val="00B13AEA"/>
    <w:rsid w:val="00B13B4D"/>
    <w:rsid w:val="00B13BD0"/>
    <w:rsid w:val="00B13BE3"/>
    <w:rsid w:val="00B13C41"/>
    <w:rsid w:val="00B13CB2"/>
    <w:rsid w:val="00B13D41"/>
    <w:rsid w:val="00B13D7D"/>
    <w:rsid w:val="00B13DD4"/>
    <w:rsid w:val="00B13E18"/>
    <w:rsid w:val="00B13E2E"/>
    <w:rsid w:val="00B13E53"/>
    <w:rsid w:val="00B13ED4"/>
    <w:rsid w:val="00B13F43"/>
    <w:rsid w:val="00B13FCF"/>
    <w:rsid w:val="00B13FD4"/>
    <w:rsid w:val="00B14097"/>
    <w:rsid w:val="00B140E3"/>
    <w:rsid w:val="00B14144"/>
    <w:rsid w:val="00B14198"/>
    <w:rsid w:val="00B1423B"/>
    <w:rsid w:val="00B1424C"/>
    <w:rsid w:val="00B14271"/>
    <w:rsid w:val="00B14279"/>
    <w:rsid w:val="00B142FA"/>
    <w:rsid w:val="00B1431C"/>
    <w:rsid w:val="00B1437B"/>
    <w:rsid w:val="00B143DC"/>
    <w:rsid w:val="00B1442B"/>
    <w:rsid w:val="00B1442D"/>
    <w:rsid w:val="00B14537"/>
    <w:rsid w:val="00B145C0"/>
    <w:rsid w:val="00B145DE"/>
    <w:rsid w:val="00B14601"/>
    <w:rsid w:val="00B1461A"/>
    <w:rsid w:val="00B14624"/>
    <w:rsid w:val="00B1463D"/>
    <w:rsid w:val="00B14652"/>
    <w:rsid w:val="00B1465A"/>
    <w:rsid w:val="00B146A9"/>
    <w:rsid w:val="00B146D1"/>
    <w:rsid w:val="00B146F4"/>
    <w:rsid w:val="00B146F5"/>
    <w:rsid w:val="00B14706"/>
    <w:rsid w:val="00B14721"/>
    <w:rsid w:val="00B14732"/>
    <w:rsid w:val="00B14737"/>
    <w:rsid w:val="00B14749"/>
    <w:rsid w:val="00B1474C"/>
    <w:rsid w:val="00B14787"/>
    <w:rsid w:val="00B1489F"/>
    <w:rsid w:val="00B148A4"/>
    <w:rsid w:val="00B14905"/>
    <w:rsid w:val="00B14919"/>
    <w:rsid w:val="00B14A12"/>
    <w:rsid w:val="00B14A24"/>
    <w:rsid w:val="00B14AC1"/>
    <w:rsid w:val="00B14AE1"/>
    <w:rsid w:val="00B14C3C"/>
    <w:rsid w:val="00B14C46"/>
    <w:rsid w:val="00B14D1C"/>
    <w:rsid w:val="00B14DA3"/>
    <w:rsid w:val="00B14E7E"/>
    <w:rsid w:val="00B14EDD"/>
    <w:rsid w:val="00B14F12"/>
    <w:rsid w:val="00B14FA8"/>
    <w:rsid w:val="00B15099"/>
    <w:rsid w:val="00B150B4"/>
    <w:rsid w:val="00B15128"/>
    <w:rsid w:val="00B152DC"/>
    <w:rsid w:val="00B152FD"/>
    <w:rsid w:val="00B154FD"/>
    <w:rsid w:val="00B155A6"/>
    <w:rsid w:val="00B155B8"/>
    <w:rsid w:val="00B155F5"/>
    <w:rsid w:val="00B15643"/>
    <w:rsid w:val="00B156FC"/>
    <w:rsid w:val="00B1571B"/>
    <w:rsid w:val="00B15759"/>
    <w:rsid w:val="00B15784"/>
    <w:rsid w:val="00B157F9"/>
    <w:rsid w:val="00B1583F"/>
    <w:rsid w:val="00B15854"/>
    <w:rsid w:val="00B15905"/>
    <w:rsid w:val="00B1592B"/>
    <w:rsid w:val="00B15986"/>
    <w:rsid w:val="00B1599E"/>
    <w:rsid w:val="00B159A5"/>
    <w:rsid w:val="00B159E6"/>
    <w:rsid w:val="00B15A20"/>
    <w:rsid w:val="00B15B0E"/>
    <w:rsid w:val="00B15B62"/>
    <w:rsid w:val="00B15BC0"/>
    <w:rsid w:val="00B15C3F"/>
    <w:rsid w:val="00B15C6F"/>
    <w:rsid w:val="00B15D2E"/>
    <w:rsid w:val="00B15D5F"/>
    <w:rsid w:val="00B15D8B"/>
    <w:rsid w:val="00B15D8E"/>
    <w:rsid w:val="00B15E0A"/>
    <w:rsid w:val="00B15E0D"/>
    <w:rsid w:val="00B15EA8"/>
    <w:rsid w:val="00B15EEA"/>
    <w:rsid w:val="00B15F07"/>
    <w:rsid w:val="00B15FC5"/>
    <w:rsid w:val="00B1603C"/>
    <w:rsid w:val="00B160F6"/>
    <w:rsid w:val="00B16106"/>
    <w:rsid w:val="00B1610F"/>
    <w:rsid w:val="00B1624D"/>
    <w:rsid w:val="00B16330"/>
    <w:rsid w:val="00B16347"/>
    <w:rsid w:val="00B16377"/>
    <w:rsid w:val="00B16423"/>
    <w:rsid w:val="00B16463"/>
    <w:rsid w:val="00B1664D"/>
    <w:rsid w:val="00B166AE"/>
    <w:rsid w:val="00B166C8"/>
    <w:rsid w:val="00B166CF"/>
    <w:rsid w:val="00B16723"/>
    <w:rsid w:val="00B16765"/>
    <w:rsid w:val="00B16783"/>
    <w:rsid w:val="00B1683F"/>
    <w:rsid w:val="00B1692E"/>
    <w:rsid w:val="00B1699F"/>
    <w:rsid w:val="00B169DA"/>
    <w:rsid w:val="00B169E6"/>
    <w:rsid w:val="00B16A14"/>
    <w:rsid w:val="00B16A3C"/>
    <w:rsid w:val="00B16AF9"/>
    <w:rsid w:val="00B16BD3"/>
    <w:rsid w:val="00B16C31"/>
    <w:rsid w:val="00B16C53"/>
    <w:rsid w:val="00B16C56"/>
    <w:rsid w:val="00B16CA9"/>
    <w:rsid w:val="00B16CB6"/>
    <w:rsid w:val="00B16D47"/>
    <w:rsid w:val="00B16D4D"/>
    <w:rsid w:val="00B16DB8"/>
    <w:rsid w:val="00B16DD5"/>
    <w:rsid w:val="00B16EAB"/>
    <w:rsid w:val="00B16F48"/>
    <w:rsid w:val="00B16F52"/>
    <w:rsid w:val="00B16F67"/>
    <w:rsid w:val="00B16FEB"/>
    <w:rsid w:val="00B17019"/>
    <w:rsid w:val="00B170A0"/>
    <w:rsid w:val="00B170A1"/>
    <w:rsid w:val="00B170D6"/>
    <w:rsid w:val="00B1710C"/>
    <w:rsid w:val="00B17135"/>
    <w:rsid w:val="00B17137"/>
    <w:rsid w:val="00B1718E"/>
    <w:rsid w:val="00B172C9"/>
    <w:rsid w:val="00B1735B"/>
    <w:rsid w:val="00B17368"/>
    <w:rsid w:val="00B17412"/>
    <w:rsid w:val="00B17488"/>
    <w:rsid w:val="00B17489"/>
    <w:rsid w:val="00B174A7"/>
    <w:rsid w:val="00B174B1"/>
    <w:rsid w:val="00B174F8"/>
    <w:rsid w:val="00B17603"/>
    <w:rsid w:val="00B1762C"/>
    <w:rsid w:val="00B17780"/>
    <w:rsid w:val="00B1779A"/>
    <w:rsid w:val="00B177DF"/>
    <w:rsid w:val="00B1782D"/>
    <w:rsid w:val="00B178A8"/>
    <w:rsid w:val="00B178F3"/>
    <w:rsid w:val="00B17909"/>
    <w:rsid w:val="00B17A12"/>
    <w:rsid w:val="00B17AB7"/>
    <w:rsid w:val="00B17AC9"/>
    <w:rsid w:val="00B17B2F"/>
    <w:rsid w:val="00B17B35"/>
    <w:rsid w:val="00B17CB5"/>
    <w:rsid w:val="00B17CF3"/>
    <w:rsid w:val="00B17DCA"/>
    <w:rsid w:val="00B17F2F"/>
    <w:rsid w:val="00B20030"/>
    <w:rsid w:val="00B200C7"/>
    <w:rsid w:val="00B2010B"/>
    <w:rsid w:val="00B20158"/>
    <w:rsid w:val="00B2018D"/>
    <w:rsid w:val="00B20190"/>
    <w:rsid w:val="00B2020E"/>
    <w:rsid w:val="00B2023F"/>
    <w:rsid w:val="00B2026B"/>
    <w:rsid w:val="00B20275"/>
    <w:rsid w:val="00B202B8"/>
    <w:rsid w:val="00B20319"/>
    <w:rsid w:val="00B20329"/>
    <w:rsid w:val="00B2051A"/>
    <w:rsid w:val="00B20539"/>
    <w:rsid w:val="00B20562"/>
    <w:rsid w:val="00B205B9"/>
    <w:rsid w:val="00B2060C"/>
    <w:rsid w:val="00B20633"/>
    <w:rsid w:val="00B20774"/>
    <w:rsid w:val="00B20826"/>
    <w:rsid w:val="00B20995"/>
    <w:rsid w:val="00B20C80"/>
    <w:rsid w:val="00B20D1D"/>
    <w:rsid w:val="00B20D23"/>
    <w:rsid w:val="00B20E26"/>
    <w:rsid w:val="00B20EA9"/>
    <w:rsid w:val="00B20F44"/>
    <w:rsid w:val="00B20F6A"/>
    <w:rsid w:val="00B2108D"/>
    <w:rsid w:val="00B2109B"/>
    <w:rsid w:val="00B210D4"/>
    <w:rsid w:val="00B21140"/>
    <w:rsid w:val="00B2121A"/>
    <w:rsid w:val="00B21294"/>
    <w:rsid w:val="00B21297"/>
    <w:rsid w:val="00B212DD"/>
    <w:rsid w:val="00B2133A"/>
    <w:rsid w:val="00B214CF"/>
    <w:rsid w:val="00B214D1"/>
    <w:rsid w:val="00B21575"/>
    <w:rsid w:val="00B2162A"/>
    <w:rsid w:val="00B2166E"/>
    <w:rsid w:val="00B21909"/>
    <w:rsid w:val="00B21940"/>
    <w:rsid w:val="00B2195F"/>
    <w:rsid w:val="00B21AF7"/>
    <w:rsid w:val="00B21B68"/>
    <w:rsid w:val="00B21BBB"/>
    <w:rsid w:val="00B21BE5"/>
    <w:rsid w:val="00B21C13"/>
    <w:rsid w:val="00B21C61"/>
    <w:rsid w:val="00B21C62"/>
    <w:rsid w:val="00B21CAC"/>
    <w:rsid w:val="00B21CC3"/>
    <w:rsid w:val="00B21D4F"/>
    <w:rsid w:val="00B21D86"/>
    <w:rsid w:val="00B21DC6"/>
    <w:rsid w:val="00B21DE2"/>
    <w:rsid w:val="00B21DF0"/>
    <w:rsid w:val="00B21EEA"/>
    <w:rsid w:val="00B21F4A"/>
    <w:rsid w:val="00B21F75"/>
    <w:rsid w:val="00B21FF7"/>
    <w:rsid w:val="00B2207E"/>
    <w:rsid w:val="00B2208E"/>
    <w:rsid w:val="00B220B2"/>
    <w:rsid w:val="00B220C8"/>
    <w:rsid w:val="00B22118"/>
    <w:rsid w:val="00B22170"/>
    <w:rsid w:val="00B221C6"/>
    <w:rsid w:val="00B22219"/>
    <w:rsid w:val="00B2226B"/>
    <w:rsid w:val="00B22299"/>
    <w:rsid w:val="00B222DA"/>
    <w:rsid w:val="00B222E6"/>
    <w:rsid w:val="00B2234D"/>
    <w:rsid w:val="00B22383"/>
    <w:rsid w:val="00B22617"/>
    <w:rsid w:val="00B22820"/>
    <w:rsid w:val="00B2287A"/>
    <w:rsid w:val="00B228E9"/>
    <w:rsid w:val="00B228FF"/>
    <w:rsid w:val="00B22A62"/>
    <w:rsid w:val="00B22A6E"/>
    <w:rsid w:val="00B22B16"/>
    <w:rsid w:val="00B22B17"/>
    <w:rsid w:val="00B22B37"/>
    <w:rsid w:val="00B22B46"/>
    <w:rsid w:val="00B22B4B"/>
    <w:rsid w:val="00B22BA9"/>
    <w:rsid w:val="00B22BE6"/>
    <w:rsid w:val="00B22C7E"/>
    <w:rsid w:val="00B22C92"/>
    <w:rsid w:val="00B22D57"/>
    <w:rsid w:val="00B22D74"/>
    <w:rsid w:val="00B22D82"/>
    <w:rsid w:val="00B22E23"/>
    <w:rsid w:val="00B22E25"/>
    <w:rsid w:val="00B22E54"/>
    <w:rsid w:val="00B22EC5"/>
    <w:rsid w:val="00B22ED5"/>
    <w:rsid w:val="00B22F91"/>
    <w:rsid w:val="00B22FDC"/>
    <w:rsid w:val="00B2306D"/>
    <w:rsid w:val="00B2314F"/>
    <w:rsid w:val="00B23187"/>
    <w:rsid w:val="00B231FC"/>
    <w:rsid w:val="00B2321E"/>
    <w:rsid w:val="00B2325D"/>
    <w:rsid w:val="00B232CA"/>
    <w:rsid w:val="00B233C3"/>
    <w:rsid w:val="00B23410"/>
    <w:rsid w:val="00B23453"/>
    <w:rsid w:val="00B23483"/>
    <w:rsid w:val="00B234EC"/>
    <w:rsid w:val="00B23539"/>
    <w:rsid w:val="00B23549"/>
    <w:rsid w:val="00B23613"/>
    <w:rsid w:val="00B23796"/>
    <w:rsid w:val="00B237A9"/>
    <w:rsid w:val="00B23837"/>
    <w:rsid w:val="00B2385E"/>
    <w:rsid w:val="00B23880"/>
    <w:rsid w:val="00B239A2"/>
    <w:rsid w:val="00B239BE"/>
    <w:rsid w:val="00B239D4"/>
    <w:rsid w:val="00B23A24"/>
    <w:rsid w:val="00B23A50"/>
    <w:rsid w:val="00B23AD1"/>
    <w:rsid w:val="00B23AFC"/>
    <w:rsid w:val="00B23B41"/>
    <w:rsid w:val="00B23BB3"/>
    <w:rsid w:val="00B23BDE"/>
    <w:rsid w:val="00B23C2E"/>
    <w:rsid w:val="00B23CD8"/>
    <w:rsid w:val="00B23CF2"/>
    <w:rsid w:val="00B23D38"/>
    <w:rsid w:val="00B23D9B"/>
    <w:rsid w:val="00B23DB6"/>
    <w:rsid w:val="00B23F2C"/>
    <w:rsid w:val="00B23F74"/>
    <w:rsid w:val="00B2400F"/>
    <w:rsid w:val="00B24048"/>
    <w:rsid w:val="00B24063"/>
    <w:rsid w:val="00B24164"/>
    <w:rsid w:val="00B241F2"/>
    <w:rsid w:val="00B24220"/>
    <w:rsid w:val="00B2428D"/>
    <w:rsid w:val="00B242CA"/>
    <w:rsid w:val="00B242E3"/>
    <w:rsid w:val="00B242EC"/>
    <w:rsid w:val="00B24332"/>
    <w:rsid w:val="00B24347"/>
    <w:rsid w:val="00B24368"/>
    <w:rsid w:val="00B2437D"/>
    <w:rsid w:val="00B2440F"/>
    <w:rsid w:val="00B244C8"/>
    <w:rsid w:val="00B244DA"/>
    <w:rsid w:val="00B24502"/>
    <w:rsid w:val="00B245B1"/>
    <w:rsid w:val="00B245C2"/>
    <w:rsid w:val="00B24684"/>
    <w:rsid w:val="00B24710"/>
    <w:rsid w:val="00B2478E"/>
    <w:rsid w:val="00B24880"/>
    <w:rsid w:val="00B24895"/>
    <w:rsid w:val="00B248BD"/>
    <w:rsid w:val="00B2493B"/>
    <w:rsid w:val="00B249C7"/>
    <w:rsid w:val="00B24A7C"/>
    <w:rsid w:val="00B24B7C"/>
    <w:rsid w:val="00B24B90"/>
    <w:rsid w:val="00B24C07"/>
    <w:rsid w:val="00B24C23"/>
    <w:rsid w:val="00B24C64"/>
    <w:rsid w:val="00B24CFC"/>
    <w:rsid w:val="00B24D8C"/>
    <w:rsid w:val="00B24E99"/>
    <w:rsid w:val="00B24EA0"/>
    <w:rsid w:val="00B24EB7"/>
    <w:rsid w:val="00B24F47"/>
    <w:rsid w:val="00B24F9F"/>
    <w:rsid w:val="00B24FEE"/>
    <w:rsid w:val="00B25076"/>
    <w:rsid w:val="00B25111"/>
    <w:rsid w:val="00B25209"/>
    <w:rsid w:val="00B2524D"/>
    <w:rsid w:val="00B2525B"/>
    <w:rsid w:val="00B25277"/>
    <w:rsid w:val="00B252DB"/>
    <w:rsid w:val="00B253E2"/>
    <w:rsid w:val="00B253FF"/>
    <w:rsid w:val="00B25419"/>
    <w:rsid w:val="00B2542F"/>
    <w:rsid w:val="00B25503"/>
    <w:rsid w:val="00B25526"/>
    <w:rsid w:val="00B2557B"/>
    <w:rsid w:val="00B255C8"/>
    <w:rsid w:val="00B25622"/>
    <w:rsid w:val="00B25684"/>
    <w:rsid w:val="00B25733"/>
    <w:rsid w:val="00B25759"/>
    <w:rsid w:val="00B25795"/>
    <w:rsid w:val="00B257AD"/>
    <w:rsid w:val="00B257F2"/>
    <w:rsid w:val="00B25836"/>
    <w:rsid w:val="00B25844"/>
    <w:rsid w:val="00B258C2"/>
    <w:rsid w:val="00B258C8"/>
    <w:rsid w:val="00B25905"/>
    <w:rsid w:val="00B25941"/>
    <w:rsid w:val="00B2596C"/>
    <w:rsid w:val="00B2598E"/>
    <w:rsid w:val="00B25A28"/>
    <w:rsid w:val="00B25B08"/>
    <w:rsid w:val="00B25B5B"/>
    <w:rsid w:val="00B25C24"/>
    <w:rsid w:val="00B25CBC"/>
    <w:rsid w:val="00B25CF0"/>
    <w:rsid w:val="00B25D2A"/>
    <w:rsid w:val="00B25E19"/>
    <w:rsid w:val="00B25E40"/>
    <w:rsid w:val="00B25E5B"/>
    <w:rsid w:val="00B25E7F"/>
    <w:rsid w:val="00B25ECB"/>
    <w:rsid w:val="00B25EEC"/>
    <w:rsid w:val="00B25EF5"/>
    <w:rsid w:val="00B25F23"/>
    <w:rsid w:val="00B25F5B"/>
    <w:rsid w:val="00B26004"/>
    <w:rsid w:val="00B26045"/>
    <w:rsid w:val="00B26126"/>
    <w:rsid w:val="00B261A5"/>
    <w:rsid w:val="00B26227"/>
    <w:rsid w:val="00B26232"/>
    <w:rsid w:val="00B2626E"/>
    <w:rsid w:val="00B262D0"/>
    <w:rsid w:val="00B262E9"/>
    <w:rsid w:val="00B2633C"/>
    <w:rsid w:val="00B26367"/>
    <w:rsid w:val="00B26469"/>
    <w:rsid w:val="00B2649E"/>
    <w:rsid w:val="00B26526"/>
    <w:rsid w:val="00B26613"/>
    <w:rsid w:val="00B26674"/>
    <w:rsid w:val="00B26680"/>
    <w:rsid w:val="00B266D2"/>
    <w:rsid w:val="00B26702"/>
    <w:rsid w:val="00B2676E"/>
    <w:rsid w:val="00B26799"/>
    <w:rsid w:val="00B267D0"/>
    <w:rsid w:val="00B268E8"/>
    <w:rsid w:val="00B26973"/>
    <w:rsid w:val="00B269FD"/>
    <w:rsid w:val="00B26A33"/>
    <w:rsid w:val="00B26A3B"/>
    <w:rsid w:val="00B26AC8"/>
    <w:rsid w:val="00B26AFE"/>
    <w:rsid w:val="00B26B98"/>
    <w:rsid w:val="00B26C28"/>
    <w:rsid w:val="00B26CA7"/>
    <w:rsid w:val="00B26CAE"/>
    <w:rsid w:val="00B26CD7"/>
    <w:rsid w:val="00B26DB3"/>
    <w:rsid w:val="00B26DEA"/>
    <w:rsid w:val="00B26EAC"/>
    <w:rsid w:val="00B26EB2"/>
    <w:rsid w:val="00B26F09"/>
    <w:rsid w:val="00B26F55"/>
    <w:rsid w:val="00B26F63"/>
    <w:rsid w:val="00B26F79"/>
    <w:rsid w:val="00B26FBC"/>
    <w:rsid w:val="00B27000"/>
    <w:rsid w:val="00B27041"/>
    <w:rsid w:val="00B2704C"/>
    <w:rsid w:val="00B2705B"/>
    <w:rsid w:val="00B270AE"/>
    <w:rsid w:val="00B270FB"/>
    <w:rsid w:val="00B2711E"/>
    <w:rsid w:val="00B2717C"/>
    <w:rsid w:val="00B27261"/>
    <w:rsid w:val="00B27270"/>
    <w:rsid w:val="00B272A8"/>
    <w:rsid w:val="00B272A9"/>
    <w:rsid w:val="00B272B0"/>
    <w:rsid w:val="00B272C8"/>
    <w:rsid w:val="00B272D6"/>
    <w:rsid w:val="00B272FA"/>
    <w:rsid w:val="00B27497"/>
    <w:rsid w:val="00B2749F"/>
    <w:rsid w:val="00B274CC"/>
    <w:rsid w:val="00B27571"/>
    <w:rsid w:val="00B275BB"/>
    <w:rsid w:val="00B275BE"/>
    <w:rsid w:val="00B275E1"/>
    <w:rsid w:val="00B27740"/>
    <w:rsid w:val="00B27762"/>
    <w:rsid w:val="00B277C3"/>
    <w:rsid w:val="00B27856"/>
    <w:rsid w:val="00B27868"/>
    <w:rsid w:val="00B27869"/>
    <w:rsid w:val="00B278D8"/>
    <w:rsid w:val="00B2790A"/>
    <w:rsid w:val="00B2797D"/>
    <w:rsid w:val="00B279B2"/>
    <w:rsid w:val="00B279DD"/>
    <w:rsid w:val="00B279EE"/>
    <w:rsid w:val="00B27AD9"/>
    <w:rsid w:val="00B27ADA"/>
    <w:rsid w:val="00B27C58"/>
    <w:rsid w:val="00B27C74"/>
    <w:rsid w:val="00B27C8D"/>
    <w:rsid w:val="00B27CE9"/>
    <w:rsid w:val="00B27D7C"/>
    <w:rsid w:val="00B27E4F"/>
    <w:rsid w:val="00B27FB2"/>
    <w:rsid w:val="00B27FFD"/>
    <w:rsid w:val="00B3001A"/>
    <w:rsid w:val="00B300D2"/>
    <w:rsid w:val="00B30147"/>
    <w:rsid w:val="00B30158"/>
    <w:rsid w:val="00B301DE"/>
    <w:rsid w:val="00B30257"/>
    <w:rsid w:val="00B30442"/>
    <w:rsid w:val="00B3053B"/>
    <w:rsid w:val="00B30543"/>
    <w:rsid w:val="00B3057E"/>
    <w:rsid w:val="00B305F5"/>
    <w:rsid w:val="00B30613"/>
    <w:rsid w:val="00B30625"/>
    <w:rsid w:val="00B30711"/>
    <w:rsid w:val="00B308D6"/>
    <w:rsid w:val="00B30943"/>
    <w:rsid w:val="00B30A00"/>
    <w:rsid w:val="00B30A65"/>
    <w:rsid w:val="00B30A8D"/>
    <w:rsid w:val="00B30AB6"/>
    <w:rsid w:val="00B30B70"/>
    <w:rsid w:val="00B30BF2"/>
    <w:rsid w:val="00B30C10"/>
    <w:rsid w:val="00B30C16"/>
    <w:rsid w:val="00B30C43"/>
    <w:rsid w:val="00B30C65"/>
    <w:rsid w:val="00B30C70"/>
    <w:rsid w:val="00B30CB7"/>
    <w:rsid w:val="00B30D3F"/>
    <w:rsid w:val="00B30E20"/>
    <w:rsid w:val="00B30E81"/>
    <w:rsid w:val="00B30EEB"/>
    <w:rsid w:val="00B30F5F"/>
    <w:rsid w:val="00B30F67"/>
    <w:rsid w:val="00B30FA5"/>
    <w:rsid w:val="00B31086"/>
    <w:rsid w:val="00B3109E"/>
    <w:rsid w:val="00B31113"/>
    <w:rsid w:val="00B31140"/>
    <w:rsid w:val="00B31181"/>
    <w:rsid w:val="00B3118E"/>
    <w:rsid w:val="00B311B3"/>
    <w:rsid w:val="00B312ED"/>
    <w:rsid w:val="00B31368"/>
    <w:rsid w:val="00B313A7"/>
    <w:rsid w:val="00B313D2"/>
    <w:rsid w:val="00B3142E"/>
    <w:rsid w:val="00B314E8"/>
    <w:rsid w:val="00B31641"/>
    <w:rsid w:val="00B316C4"/>
    <w:rsid w:val="00B3182D"/>
    <w:rsid w:val="00B31956"/>
    <w:rsid w:val="00B31978"/>
    <w:rsid w:val="00B31A19"/>
    <w:rsid w:val="00B31B79"/>
    <w:rsid w:val="00B31C27"/>
    <w:rsid w:val="00B31C63"/>
    <w:rsid w:val="00B31C78"/>
    <w:rsid w:val="00B31CB1"/>
    <w:rsid w:val="00B31D51"/>
    <w:rsid w:val="00B31E23"/>
    <w:rsid w:val="00B31E5D"/>
    <w:rsid w:val="00B31E72"/>
    <w:rsid w:val="00B31F0A"/>
    <w:rsid w:val="00B31F66"/>
    <w:rsid w:val="00B320E8"/>
    <w:rsid w:val="00B3213D"/>
    <w:rsid w:val="00B321C3"/>
    <w:rsid w:val="00B32211"/>
    <w:rsid w:val="00B32257"/>
    <w:rsid w:val="00B322DE"/>
    <w:rsid w:val="00B32378"/>
    <w:rsid w:val="00B32590"/>
    <w:rsid w:val="00B325B1"/>
    <w:rsid w:val="00B325D0"/>
    <w:rsid w:val="00B32627"/>
    <w:rsid w:val="00B32704"/>
    <w:rsid w:val="00B3275F"/>
    <w:rsid w:val="00B32816"/>
    <w:rsid w:val="00B328BA"/>
    <w:rsid w:val="00B32AFC"/>
    <w:rsid w:val="00B32B62"/>
    <w:rsid w:val="00B32B87"/>
    <w:rsid w:val="00B32B92"/>
    <w:rsid w:val="00B32BEC"/>
    <w:rsid w:val="00B32C3C"/>
    <w:rsid w:val="00B32C59"/>
    <w:rsid w:val="00B32D47"/>
    <w:rsid w:val="00B32D56"/>
    <w:rsid w:val="00B32D8E"/>
    <w:rsid w:val="00B32DE8"/>
    <w:rsid w:val="00B32E37"/>
    <w:rsid w:val="00B32F36"/>
    <w:rsid w:val="00B32F44"/>
    <w:rsid w:val="00B3307B"/>
    <w:rsid w:val="00B330EF"/>
    <w:rsid w:val="00B33133"/>
    <w:rsid w:val="00B33153"/>
    <w:rsid w:val="00B3316B"/>
    <w:rsid w:val="00B332B9"/>
    <w:rsid w:val="00B332D7"/>
    <w:rsid w:val="00B3331F"/>
    <w:rsid w:val="00B3333C"/>
    <w:rsid w:val="00B3335D"/>
    <w:rsid w:val="00B33398"/>
    <w:rsid w:val="00B333A5"/>
    <w:rsid w:val="00B333C4"/>
    <w:rsid w:val="00B33400"/>
    <w:rsid w:val="00B334F5"/>
    <w:rsid w:val="00B335A4"/>
    <w:rsid w:val="00B3378B"/>
    <w:rsid w:val="00B3378D"/>
    <w:rsid w:val="00B338B3"/>
    <w:rsid w:val="00B338E0"/>
    <w:rsid w:val="00B33933"/>
    <w:rsid w:val="00B33997"/>
    <w:rsid w:val="00B33A32"/>
    <w:rsid w:val="00B33C15"/>
    <w:rsid w:val="00B33C37"/>
    <w:rsid w:val="00B33C45"/>
    <w:rsid w:val="00B33C87"/>
    <w:rsid w:val="00B33CEF"/>
    <w:rsid w:val="00B33D77"/>
    <w:rsid w:val="00B33D7F"/>
    <w:rsid w:val="00B33D9F"/>
    <w:rsid w:val="00B33EFC"/>
    <w:rsid w:val="00B33F3D"/>
    <w:rsid w:val="00B33F65"/>
    <w:rsid w:val="00B33F81"/>
    <w:rsid w:val="00B3409F"/>
    <w:rsid w:val="00B340C5"/>
    <w:rsid w:val="00B3419D"/>
    <w:rsid w:val="00B341AD"/>
    <w:rsid w:val="00B3421B"/>
    <w:rsid w:val="00B34225"/>
    <w:rsid w:val="00B34232"/>
    <w:rsid w:val="00B3423E"/>
    <w:rsid w:val="00B34248"/>
    <w:rsid w:val="00B34262"/>
    <w:rsid w:val="00B34303"/>
    <w:rsid w:val="00B34349"/>
    <w:rsid w:val="00B34358"/>
    <w:rsid w:val="00B343B1"/>
    <w:rsid w:val="00B343E7"/>
    <w:rsid w:val="00B343FB"/>
    <w:rsid w:val="00B344B5"/>
    <w:rsid w:val="00B34513"/>
    <w:rsid w:val="00B345FA"/>
    <w:rsid w:val="00B3461E"/>
    <w:rsid w:val="00B34797"/>
    <w:rsid w:val="00B347C3"/>
    <w:rsid w:val="00B347FC"/>
    <w:rsid w:val="00B34804"/>
    <w:rsid w:val="00B34899"/>
    <w:rsid w:val="00B348EA"/>
    <w:rsid w:val="00B348F9"/>
    <w:rsid w:val="00B34957"/>
    <w:rsid w:val="00B3497E"/>
    <w:rsid w:val="00B349BD"/>
    <w:rsid w:val="00B349EE"/>
    <w:rsid w:val="00B34A43"/>
    <w:rsid w:val="00B34A64"/>
    <w:rsid w:val="00B34AA5"/>
    <w:rsid w:val="00B34AF7"/>
    <w:rsid w:val="00B34BB2"/>
    <w:rsid w:val="00B34BDE"/>
    <w:rsid w:val="00B34C3E"/>
    <w:rsid w:val="00B34C86"/>
    <w:rsid w:val="00B34C89"/>
    <w:rsid w:val="00B34CB1"/>
    <w:rsid w:val="00B34DAD"/>
    <w:rsid w:val="00B34DD6"/>
    <w:rsid w:val="00B34DDE"/>
    <w:rsid w:val="00B34DE6"/>
    <w:rsid w:val="00B34DE9"/>
    <w:rsid w:val="00B34ECA"/>
    <w:rsid w:val="00B34F21"/>
    <w:rsid w:val="00B34F7D"/>
    <w:rsid w:val="00B34FE8"/>
    <w:rsid w:val="00B350E4"/>
    <w:rsid w:val="00B3514F"/>
    <w:rsid w:val="00B3515D"/>
    <w:rsid w:val="00B35223"/>
    <w:rsid w:val="00B352EE"/>
    <w:rsid w:val="00B3533A"/>
    <w:rsid w:val="00B3534A"/>
    <w:rsid w:val="00B35352"/>
    <w:rsid w:val="00B35375"/>
    <w:rsid w:val="00B35399"/>
    <w:rsid w:val="00B3542C"/>
    <w:rsid w:val="00B35436"/>
    <w:rsid w:val="00B35437"/>
    <w:rsid w:val="00B354D7"/>
    <w:rsid w:val="00B355B8"/>
    <w:rsid w:val="00B35601"/>
    <w:rsid w:val="00B35748"/>
    <w:rsid w:val="00B35772"/>
    <w:rsid w:val="00B357CE"/>
    <w:rsid w:val="00B35869"/>
    <w:rsid w:val="00B3592A"/>
    <w:rsid w:val="00B35938"/>
    <w:rsid w:val="00B359AD"/>
    <w:rsid w:val="00B359C8"/>
    <w:rsid w:val="00B359D4"/>
    <w:rsid w:val="00B359DB"/>
    <w:rsid w:val="00B359F8"/>
    <w:rsid w:val="00B35A3C"/>
    <w:rsid w:val="00B35A67"/>
    <w:rsid w:val="00B35B4F"/>
    <w:rsid w:val="00B35B63"/>
    <w:rsid w:val="00B35C0A"/>
    <w:rsid w:val="00B35EF5"/>
    <w:rsid w:val="00B35F31"/>
    <w:rsid w:val="00B35F8A"/>
    <w:rsid w:val="00B35F99"/>
    <w:rsid w:val="00B36061"/>
    <w:rsid w:val="00B360C9"/>
    <w:rsid w:val="00B360DB"/>
    <w:rsid w:val="00B36132"/>
    <w:rsid w:val="00B36137"/>
    <w:rsid w:val="00B36166"/>
    <w:rsid w:val="00B36168"/>
    <w:rsid w:val="00B3623A"/>
    <w:rsid w:val="00B36267"/>
    <w:rsid w:val="00B3627C"/>
    <w:rsid w:val="00B36296"/>
    <w:rsid w:val="00B363EE"/>
    <w:rsid w:val="00B36517"/>
    <w:rsid w:val="00B3655F"/>
    <w:rsid w:val="00B365CE"/>
    <w:rsid w:val="00B365E5"/>
    <w:rsid w:val="00B367A0"/>
    <w:rsid w:val="00B367C1"/>
    <w:rsid w:val="00B367C2"/>
    <w:rsid w:val="00B36819"/>
    <w:rsid w:val="00B3685F"/>
    <w:rsid w:val="00B36870"/>
    <w:rsid w:val="00B36906"/>
    <w:rsid w:val="00B369EA"/>
    <w:rsid w:val="00B36A19"/>
    <w:rsid w:val="00B36A2C"/>
    <w:rsid w:val="00B36A6C"/>
    <w:rsid w:val="00B36A91"/>
    <w:rsid w:val="00B36AC5"/>
    <w:rsid w:val="00B36B73"/>
    <w:rsid w:val="00B36BD3"/>
    <w:rsid w:val="00B36C41"/>
    <w:rsid w:val="00B36C82"/>
    <w:rsid w:val="00B36CB6"/>
    <w:rsid w:val="00B36CCB"/>
    <w:rsid w:val="00B36DCF"/>
    <w:rsid w:val="00B36EF1"/>
    <w:rsid w:val="00B36F04"/>
    <w:rsid w:val="00B36FA3"/>
    <w:rsid w:val="00B37028"/>
    <w:rsid w:val="00B37117"/>
    <w:rsid w:val="00B37174"/>
    <w:rsid w:val="00B37179"/>
    <w:rsid w:val="00B37215"/>
    <w:rsid w:val="00B37295"/>
    <w:rsid w:val="00B3729A"/>
    <w:rsid w:val="00B372C4"/>
    <w:rsid w:val="00B375C8"/>
    <w:rsid w:val="00B37607"/>
    <w:rsid w:val="00B37622"/>
    <w:rsid w:val="00B37650"/>
    <w:rsid w:val="00B37686"/>
    <w:rsid w:val="00B376DB"/>
    <w:rsid w:val="00B3770F"/>
    <w:rsid w:val="00B37766"/>
    <w:rsid w:val="00B377F7"/>
    <w:rsid w:val="00B37823"/>
    <w:rsid w:val="00B378C0"/>
    <w:rsid w:val="00B378E2"/>
    <w:rsid w:val="00B378E4"/>
    <w:rsid w:val="00B37901"/>
    <w:rsid w:val="00B379A4"/>
    <w:rsid w:val="00B37A2C"/>
    <w:rsid w:val="00B37A81"/>
    <w:rsid w:val="00B37AA1"/>
    <w:rsid w:val="00B37B9D"/>
    <w:rsid w:val="00B37BA8"/>
    <w:rsid w:val="00B37BC1"/>
    <w:rsid w:val="00B37C31"/>
    <w:rsid w:val="00B37CF5"/>
    <w:rsid w:val="00B37E1A"/>
    <w:rsid w:val="00B37F38"/>
    <w:rsid w:val="00B40074"/>
    <w:rsid w:val="00B40195"/>
    <w:rsid w:val="00B401BF"/>
    <w:rsid w:val="00B401E8"/>
    <w:rsid w:val="00B40281"/>
    <w:rsid w:val="00B40283"/>
    <w:rsid w:val="00B402F8"/>
    <w:rsid w:val="00B403A0"/>
    <w:rsid w:val="00B40656"/>
    <w:rsid w:val="00B4071C"/>
    <w:rsid w:val="00B4073E"/>
    <w:rsid w:val="00B407B9"/>
    <w:rsid w:val="00B407EE"/>
    <w:rsid w:val="00B40825"/>
    <w:rsid w:val="00B4083E"/>
    <w:rsid w:val="00B40873"/>
    <w:rsid w:val="00B40877"/>
    <w:rsid w:val="00B408C0"/>
    <w:rsid w:val="00B40925"/>
    <w:rsid w:val="00B409A7"/>
    <w:rsid w:val="00B40ABE"/>
    <w:rsid w:val="00B40B40"/>
    <w:rsid w:val="00B40B79"/>
    <w:rsid w:val="00B40BEE"/>
    <w:rsid w:val="00B40C5B"/>
    <w:rsid w:val="00B40D2A"/>
    <w:rsid w:val="00B40E09"/>
    <w:rsid w:val="00B40E82"/>
    <w:rsid w:val="00B40EF1"/>
    <w:rsid w:val="00B40F5D"/>
    <w:rsid w:val="00B40FF9"/>
    <w:rsid w:val="00B41015"/>
    <w:rsid w:val="00B4103A"/>
    <w:rsid w:val="00B41103"/>
    <w:rsid w:val="00B4114C"/>
    <w:rsid w:val="00B41176"/>
    <w:rsid w:val="00B41215"/>
    <w:rsid w:val="00B41244"/>
    <w:rsid w:val="00B41325"/>
    <w:rsid w:val="00B413BD"/>
    <w:rsid w:val="00B413D4"/>
    <w:rsid w:val="00B413DD"/>
    <w:rsid w:val="00B413F8"/>
    <w:rsid w:val="00B41433"/>
    <w:rsid w:val="00B414A2"/>
    <w:rsid w:val="00B41551"/>
    <w:rsid w:val="00B4156E"/>
    <w:rsid w:val="00B415AA"/>
    <w:rsid w:val="00B41604"/>
    <w:rsid w:val="00B41610"/>
    <w:rsid w:val="00B41616"/>
    <w:rsid w:val="00B41635"/>
    <w:rsid w:val="00B41688"/>
    <w:rsid w:val="00B416CE"/>
    <w:rsid w:val="00B416E3"/>
    <w:rsid w:val="00B418A0"/>
    <w:rsid w:val="00B4197B"/>
    <w:rsid w:val="00B419BB"/>
    <w:rsid w:val="00B419EF"/>
    <w:rsid w:val="00B41A81"/>
    <w:rsid w:val="00B41AB6"/>
    <w:rsid w:val="00B41AE5"/>
    <w:rsid w:val="00B41AF9"/>
    <w:rsid w:val="00B41B25"/>
    <w:rsid w:val="00B41C37"/>
    <w:rsid w:val="00B41C8B"/>
    <w:rsid w:val="00B41D20"/>
    <w:rsid w:val="00B41D30"/>
    <w:rsid w:val="00B41D42"/>
    <w:rsid w:val="00B41D64"/>
    <w:rsid w:val="00B41D90"/>
    <w:rsid w:val="00B41E2F"/>
    <w:rsid w:val="00B41E4B"/>
    <w:rsid w:val="00B41E75"/>
    <w:rsid w:val="00B41E7D"/>
    <w:rsid w:val="00B41EB2"/>
    <w:rsid w:val="00B41F7D"/>
    <w:rsid w:val="00B4207A"/>
    <w:rsid w:val="00B4207B"/>
    <w:rsid w:val="00B420C9"/>
    <w:rsid w:val="00B420DF"/>
    <w:rsid w:val="00B420E4"/>
    <w:rsid w:val="00B42105"/>
    <w:rsid w:val="00B42159"/>
    <w:rsid w:val="00B4216F"/>
    <w:rsid w:val="00B42174"/>
    <w:rsid w:val="00B421BE"/>
    <w:rsid w:val="00B421D2"/>
    <w:rsid w:val="00B421D8"/>
    <w:rsid w:val="00B42203"/>
    <w:rsid w:val="00B4230D"/>
    <w:rsid w:val="00B42319"/>
    <w:rsid w:val="00B42333"/>
    <w:rsid w:val="00B424CA"/>
    <w:rsid w:val="00B424DC"/>
    <w:rsid w:val="00B42528"/>
    <w:rsid w:val="00B42531"/>
    <w:rsid w:val="00B42615"/>
    <w:rsid w:val="00B42669"/>
    <w:rsid w:val="00B42673"/>
    <w:rsid w:val="00B426AB"/>
    <w:rsid w:val="00B426D6"/>
    <w:rsid w:val="00B426E5"/>
    <w:rsid w:val="00B42710"/>
    <w:rsid w:val="00B42728"/>
    <w:rsid w:val="00B4274F"/>
    <w:rsid w:val="00B4279E"/>
    <w:rsid w:val="00B42820"/>
    <w:rsid w:val="00B4288E"/>
    <w:rsid w:val="00B42994"/>
    <w:rsid w:val="00B42A88"/>
    <w:rsid w:val="00B42C2E"/>
    <w:rsid w:val="00B42CE4"/>
    <w:rsid w:val="00B42D58"/>
    <w:rsid w:val="00B42D70"/>
    <w:rsid w:val="00B42D7B"/>
    <w:rsid w:val="00B42D9A"/>
    <w:rsid w:val="00B42DAC"/>
    <w:rsid w:val="00B42DB5"/>
    <w:rsid w:val="00B42E6A"/>
    <w:rsid w:val="00B42F33"/>
    <w:rsid w:val="00B42FFC"/>
    <w:rsid w:val="00B43003"/>
    <w:rsid w:val="00B43261"/>
    <w:rsid w:val="00B4329E"/>
    <w:rsid w:val="00B432E8"/>
    <w:rsid w:val="00B43317"/>
    <w:rsid w:val="00B4341A"/>
    <w:rsid w:val="00B4341C"/>
    <w:rsid w:val="00B434CB"/>
    <w:rsid w:val="00B4357E"/>
    <w:rsid w:val="00B4359C"/>
    <w:rsid w:val="00B4363D"/>
    <w:rsid w:val="00B437E6"/>
    <w:rsid w:val="00B43801"/>
    <w:rsid w:val="00B438FA"/>
    <w:rsid w:val="00B4391A"/>
    <w:rsid w:val="00B43B2B"/>
    <w:rsid w:val="00B43B6F"/>
    <w:rsid w:val="00B43C6B"/>
    <w:rsid w:val="00B43D46"/>
    <w:rsid w:val="00B43DA8"/>
    <w:rsid w:val="00B43E0E"/>
    <w:rsid w:val="00B43E66"/>
    <w:rsid w:val="00B43EAF"/>
    <w:rsid w:val="00B43ECA"/>
    <w:rsid w:val="00B43FAC"/>
    <w:rsid w:val="00B43FB6"/>
    <w:rsid w:val="00B4400C"/>
    <w:rsid w:val="00B440AD"/>
    <w:rsid w:val="00B44189"/>
    <w:rsid w:val="00B441C0"/>
    <w:rsid w:val="00B441D0"/>
    <w:rsid w:val="00B441DC"/>
    <w:rsid w:val="00B4422D"/>
    <w:rsid w:val="00B4433A"/>
    <w:rsid w:val="00B44352"/>
    <w:rsid w:val="00B44404"/>
    <w:rsid w:val="00B44466"/>
    <w:rsid w:val="00B4451C"/>
    <w:rsid w:val="00B44526"/>
    <w:rsid w:val="00B44533"/>
    <w:rsid w:val="00B44577"/>
    <w:rsid w:val="00B445BA"/>
    <w:rsid w:val="00B445FD"/>
    <w:rsid w:val="00B44731"/>
    <w:rsid w:val="00B447D5"/>
    <w:rsid w:val="00B447F3"/>
    <w:rsid w:val="00B4485E"/>
    <w:rsid w:val="00B4491E"/>
    <w:rsid w:val="00B44A0E"/>
    <w:rsid w:val="00B44A3E"/>
    <w:rsid w:val="00B44A5E"/>
    <w:rsid w:val="00B44A83"/>
    <w:rsid w:val="00B44B77"/>
    <w:rsid w:val="00B44CB0"/>
    <w:rsid w:val="00B44DA7"/>
    <w:rsid w:val="00B44EA2"/>
    <w:rsid w:val="00B44F21"/>
    <w:rsid w:val="00B44F22"/>
    <w:rsid w:val="00B44F87"/>
    <w:rsid w:val="00B45008"/>
    <w:rsid w:val="00B45084"/>
    <w:rsid w:val="00B45181"/>
    <w:rsid w:val="00B45279"/>
    <w:rsid w:val="00B452BE"/>
    <w:rsid w:val="00B452C3"/>
    <w:rsid w:val="00B4533D"/>
    <w:rsid w:val="00B45371"/>
    <w:rsid w:val="00B4538C"/>
    <w:rsid w:val="00B453AF"/>
    <w:rsid w:val="00B453D2"/>
    <w:rsid w:val="00B45421"/>
    <w:rsid w:val="00B45488"/>
    <w:rsid w:val="00B455DC"/>
    <w:rsid w:val="00B45694"/>
    <w:rsid w:val="00B456E2"/>
    <w:rsid w:val="00B45781"/>
    <w:rsid w:val="00B45862"/>
    <w:rsid w:val="00B458B7"/>
    <w:rsid w:val="00B45957"/>
    <w:rsid w:val="00B459BB"/>
    <w:rsid w:val="00B459C0"/>
    <w:rsid w:val="00B45A0E"/>
    <w:rsid w:val="00B45A9A"/>
    <w:rsid w:val="00B45ADC"/>
    <w:rsid w:val="00B45B96"/>
    <w:rsid w:val="00B45BF3"/>
    <w:rsid w:val="00B45C27"/>
    <w:rsid w:val="00B45C4D"/>
    <w:rsid w:val="00B45C62"/>
    <w:rsid w:val="00B45C6D"/>
    <w:rsid w:val="00B45CF4"/>
    <w:rsid w:val="00B45D70"/>
    <w:rsid w:val="00B45D96"/>
    <w:rsid w:val="00B45E06"/>
    <w:rsid w:val="00B45E3E"/>
    <w:rsid w:val="00B45E49"/>
    <w:rsid w:val="00B45E95"/>
    <w:rsid w:val="00B45FC7"/>
    <w:rsid w:val="00B46021"/>
    <w:rsid w:val="00B460A4"/>
    <w:rsid w:val="00B460FD"/>
    <w:rsid w:val="00B4622A"/>
    <w:rsid w:val="00B4624D"/>
    <w:rsid w:val="00B4628B"/>
    <w:rsid w:val="00B4629B"/>
    <w:rsid w:val="00B46311"/>
    <w:rsid w:val="00B46314"/>
    <w:rsid w:val="00B46405"/>
    <w:rsid w:val="00B46502"/>
    <w:rsid w:val="00B4655F"/>
    <w:rsid w:val="00B465E8"/>
    <w:rsid w:val="00B46661"/>
    <w:rsid w:val="00B46700"/>
    <w:rsid w:val="00B467F6"/>
    <w:rsid w:val="00B46826"/>
    <w:rsid w:val="00B46874"/>
    <w:rsid w:val="00B46890"/>
    <w:rsid w:val="00B46997"/>
    <w:rsid w:val="00B46A05"/>
    <w:rsid w:val="00B46A94"/>
    <w:rsid w:val="00B46ACE"/>
    <w:rsid w:val="00B46AE4"/>
    <w:rsid w:val="00B46AF9"/>
    <w:rsid w:val="00B46B85"/>
    <w:rsid w:val="00B46BB5"/>
    <w:rsid w:val="00B46BB6"/>
    <w:rsid w:val="00B46C27"/>
    <w:rsid w:val="00B46C88"/>
    <w:rsid w:val="00B46C8D"/>
    <w:rsid w:val="00B46CE2"/>
    <w:rsid w:val="00B46D12"/>
    <w:rsid w:val="00B46D64"/>
    <w:rsid w:val="00B46D67"/>
    <w:rsid w:val="00B46DDD"/>
    <w:rsid w:val="00B46EC5"/>
    <w:rsid w:val="00B46F06"/>
    <w:rsid w:val="00B46F67"/>
    <w:rsid w:val="00B46F6C"/>
    <w:rsid w:val="00B470CB"/>
    <w:rsid w:val="00B470FE"/>
    <w:rsid w:val="00B47102"/>
    <w:rsid w:val="00B47135"/>
    <w:rsid w:val="00B4713D"/>
    <w:rsid w:val="00B471BF"/>
    <w:rsid w:val="00B47201"/>
    <w:rsid w:val="00B47220"/>
    <w:rsid w:val="00B472ED"/>
    <w:rsid w:val="00B4730C"/>
    <w:rsid w:val="00B4730F"/>
    <w:rsid w:val="00B47337"/>
    <w:rsid w:val="00B4733B"/>
    <w:rsid w:val="00B473ED"/>
    <w:rsid w:val="00B47516"/>
    <w:rsid w:val="00B4764F"/>
    <w:rsid w:val="00B47664"/>
    <w:rsid w:val="00B47774"/>
    <w:rsid w:val="00B47857"/>
    <w:rsid w:val="00B4787B"/>
    <w:rsid w:val="00B47889"/>
    <w:rsid w:val="00B47908"/>
    <w:rsid w:val="00B47967"/>
    <w:rsid w:val="00B47A17"/>
    <w:rsid w:val="00B47ACC"/>
    <w:rsid w:val="00B47ADC"/>
    <w:rsid w:val="00B47B4C"/>
    <w:rsid w:val="00B47B5D"/>
    <w:rsid w:val="00B47D50"/>
    <w:rsid w:val="00B47E84"/>
    <w:rsid w:val="00B47EAD"/>
    <w:rsid w:val="00B47F43"/>
    <w:rsid w:val="00B47FBA"/>
    <w:rsid w:val="00B50038"/>
    <w:rsid w:val="00B500FB"/>
    <w:rsid w:val="00B50300"/>
    <w:rsid w:val="00B50378"/>
    <w:rsid w:val="00B5047F"/>
    <w:rsid w:val="00B50482"/>
    <w:rsid w:val="00B5048D"/>
    <w:rsid w:val="00B50492"/>
    <w:rsid w:val="00B504A2"/>
    <w:rsid w:val="00B504EC"/>
    <w:rsid w:val="00B505AD"/>
    <w:rsid w:val="00B50690"/>
    <w:rsid w:val="00B5071D"/>
    <w:rsid w:val="00B50752"/>
    <w:rsid w:val="00B50754"/>
    <w:rsid w:val="00B50796"/>
    <w:rsid w:val="00B507A9"/>
    <w:rsid w:val="00B50804"/>
    <w:rsid w:val="00B5087E"/>
    <w:rsid w:val="00B50A4A"/>
    <w:rsid w:val="00B50A83"/>
    <w:rsid w:val="00B50AFC"/>
    <w:rsid w:val="00B50B16"/>
    <w:rsid w:val="00B50C0D"/>
    <w:rsid w:val="00B50C2F"/>
    <w:rsid w:val="00B50D3C"/>
    <w:rsid w:val="00B50E25"/>
    <w:rsid w:val="00B50E5A"/>
    <w:rsid w:val="00B50EA2"/>
    <w:rsid w:val="00B50EAF"/>
    <w:rsid w:val="00B50EFD"/>
    <w:rsid w:val="00B50F3E"/>
    <w:rsid w:val="00B50F46"/>
    <w:rsid w:val="00B50FA7"/>
    <w:rsid w:val="00B5109F"/>
    <w:rsid w:val="00B51135"/>
    <w:rsid w:val="00B51195"/>
    <w:rsid w:val="00B5119E"/>
    <w:rsid w:val="00B51218"/>
    <w:rsid w:val="00B51293"/>
    <w:rsid w:val="00B51306"/>
    <w:rsid w:val="00B513D4"/>
    <w:rsid w:val="00B513D5"/>
    <w:rsid w:val="00B51462"/>
    <w:rsid w:val="00B5147B"/>
    <w:rsid w:val="00B515A6"/>
    <w:rsid w:val="00B515B0"/>
    <w:rsid w:val="00B51609"/>
    <w:rsid w:val="00B516D3"/>
    <w:rsid w:val="00B516F7"/>
    <w:rsid w:val="00B516FA"/>
    <w:rsid w:val="00B51841"/>
    <w:rsid w:val="00B51906"/>
    <w:rsid w:val="00B5190E"/>
    <w:rsid w:val="00B51912"/>
    <w:rsid w:val="00B5192E"/>
    <w:rsid w:val="00B51952"/>
    <w:rsid w:val="00B5198B"/>
    <w:rsid w:val="00B51A29"/>
    <w:rsid w:val="00B51A72"/>
    <w:rsid w:val="00B51A93"/>
    <w:rsid w:val="00B51BCD"/>
    <w:rsid w:val="00B51CCB"/>
    <w:rsid w:val="00B51D6C"/>
    <w:rsid w:val="00B51DD5"/>
    <w:rsid w:val="00B51EF8"/>
    <w:rsid w:val="00B51F16"/>
    <w:rsid w:val="00B5205D"/>
    <w:rsid w:val="00B52283"/>
    <w:rsid w:val="00B523A4"/>
    <w:rsid w:val="00B523AB"/>
    <w:rsid w:val="00B523D3"/>
    <w:rsid w:val="00B52477"/>
    <w:rsid w:val="00B524AC"/>
    <w:rsid w:val="00B524F9"/>
    <w:rsid w:val="00B525B5"/>
    <w:rsid w:val="00B525BC"/>
    <w:rsid w:val="00B525F5"/>
    <w:rsid w:val="00B52704"/>
    <w:rsid w:val="00B5273A"/>
    <w:rsid w:val="00B52746"/>
    <w:rsid w:val="00B52748"/>
    <w:rsid w:val="00B52771"/>
    <w:rsid w:val="00B52842"/>
    <w:rsid w:val="00B52849"/>
    <w:rsid w:val="00B5286C"/>
    <w:rsid w:val="00B528A8"/>
    <w:rsid w:val="00B52934"/>
    <w:rsid w:val="00B5293D"/>
    <w:rsid w:val="00B5297A"/>
    <w:rsid w:val="00B529A5"/>
    <w:rsid w:val="00B52A2E"/>
    <w:rsid w:val="00B52A62"/>
    <w:rsid w:val="00B52A8E"/>
    <w:rsid w:val="00B52B5E"/>
    <w:rsid w:val="00B52B99"/>
    <w:rsid w:val="00B52BB1"/>
    <w:rsid w:val="00B52BB8"/>
    <w:rsid w:val="00B52C03"/>
    <w:rsid w:val="00B52D40"/>
    <w:rsid w:val="00B52D97"/>
    <w:rsid w:val="00B52DAE"/>
    <w:rsid w:val="00B52DEE"/>
    <w:rsid w:val="00B52E21"/>
    <w:rsid w:val="00B52EE1"/>
    <w:rsid w:val="00B53028"/>
    <w:rsid w:val="00B530A2"/>
    <w:rsid w:val="00B530CC"/>
    <w:rsid w:val="00B53106"/>
    <w:rsid w:val="00B53108"/>
    <w:rsid w:val="00B53174"/>
    <w:rsid w:val="00B531A1"/>
    <w:rsid w:val="00B53212"/>
    <w:rsid w:val="00B53273"/>
    <w:rsid w:val="00B532E6"/>
    <w:rsid w:val="00B53368"/>
    <w:rsid w:val="00B533CA"/>
    <w:rsid w:val="00B534C5"/>
    <w:rsid w:val="00B535F1"/>
    <w:rsid w:val="00B5362F"/>
    <w:rsid w:val="00B5374E"/>
    <w:rsid w:val="00B537B2"/>
    <w:rsid w:val="00B537CD"/>
    <w:rsid w:val="00B539CB"/>
    <w:rsid w:val="00B53AB9"/>
    <w:rsid w:val="00B53AC3"/>
    <w:rsid w:val="00B53AD9"/>
    <w:rsid w:val="00B53B03"/>
    <w:rsid w:val="00B53B64"/>
    <w:rsid w:val="00B53BC1"/>
    <w:rsid w:val="00B53C09"/>
    <w:rsid w:val="00B53CAE"/>
    <w:rsid w:val="00B53CE9"/>
    <w:rsid w:val="00B53D4A"/>
    <w:rsid w:val="00B53D7C"/>
    <w:rsid w:val="00B53DBC"/>
    <w:rsid w:val="00B53E0D"/>
    <w:rsid w:val="00B53F7B"/>
    <w:rsid w:val="00B53F94"/>
    <w:rsid w:val="00B54009"/>
    <w:rsid w:val="00B541EF"/>
    <w:rsid w:val="00B5423A"/>
    <w:rsid w:val="00B542CC"/>
    <w:rsid w:val="00B542D0"/>
    <w:rsid w:val="00B5437B"/>
    <w:rsid w:val="00B543D3"/>
    <w:rsid w:val="00B5444B"/>
    <w:rsid w:val="00B5444C"/>
    <w:rsid w:val="00B54480"/>
    <w:rsid w:val="00B544AF"/>
    <w:rsid w:val="00B544FB"/>
    <w:rsid w:val="00B54565"/>
    <w:rsid w:val="00B545E0"/>
    <w:rsid w:val="00B5461D"/>
    <w:rsid w:val="00B5463F"/>
    <w:rsid w:val="00B54651"/>
    <w:rsid w:val="00B546C7"/>
    <w:rsid w:val="00B5483B"/>
    <w:rsid w:val="00B548A2"/>
    <w:rsid w:val="00B548AF"/>
    <w:rsid w:val="00B548D6"/>
    <w:rsid w:val="00B54999"/>
    <w:rsid w:val="00B54A03"/>
    <w:rsid w:val="00B54A22"/>
    <w:rsid w:val="00B54A72"/>
    <w:rsid w:val="00B54BEA"/>
    <w:rsid w:val="00B54C43"/>
    <w:rsid w:val="00B54C92"/>
    <w:rsid w:val="00B54D2D"/>
    <w:rsid w:val="00B54DEC"/>
    <w:rsid w:val="00B54E17"/>
    <w:rsid w:val="00B54E4B"/>
    <w:rsid w:val="00B54E62"/>
    <w:rsid w:val="00B54EA6"/>
    <w:rsid w:val="00B54ECB"/>
    <w:rsid w:val="00B54ED0"/>
    <w:rsid w:val="00B54F43"/>
    <w:rsid w:val="00B5503F"/>
    <w:rsid w:val="00B55095"/>
    <w:rsid w:val="00B55114"/>
    <w:rsid w:val="00B55296"/>
    <w:rsid w:val="00B5535B"/>
    <w:rsid w:val="00B55386"/>
    <w:rsid w:val="00B553B9"/>
    <w:rsid w:val="00B55423"/>
    <w:rsid w:val="00B5543C"/>
    <w:rsid w:val="00B5548B"/>
    <w:rsid w:val="00B55510"/>
    <w:rsid w:val="00B55527"/>
    <w:rsid w:val="00B5561D"/>
    <w:rsid w:val="00B5567A"/>
    <w:rsid w:val="00B5568C"/>
    <w:rsid w:val="00B5568F"/>
    <w:rsid w:val="00B556AD"/>
    <w:rsid w:val="00B55795"/>
    <w:rsid w:val="00B55798"/>
    <w:rsid w:val="00B557EB"/>
    <w:rsid w:val="00B55808"/>
    <w:rsid w:val="00B55860"/>
    <w:rsid w:val="00B55875"/>
    <w:rsid w:val="00B55895"/>
    <w:rsid w:val="00B558AA"/>
    <w:rsid w:val="00B558C5"/>
    <w:rsid w:val="00B558E2"/>
    <w:rsid w:val="00B55A26"/>
    <w:rsid w:val="00B55A86"/>
    <w:rsid w:val="00B55A9E"/>
    <w:rsid w:val="00B55AD8"/>
    <w:rsid w:val="00B55B9D"/>
    <w:rsid w:val="00B55BA7"/>
    <w:rsid w:val="00B55CBA"/>
    <w:rsid w:val="00B55E0E"/>
    <w:rsid w:val="00B55EA1"/>
    <w:rsid w:val="00B55F0D"/>
    <w:rsid w:val="00B55FBE"/>
    <w:rsid w:val="00B55FE8"/>
    <w:rsid w:val="00B55FF7"/>
    <w:rsid w:val="00B5605A"/>
    <w:rsid w:val="00B560A2"/>
    <w:rsid w:val="00B56113"/>
    <w:rsid w:val="00B56284"/>
    <w:rsid w:val="00B56304"/>
    <w:rsid w:val="00B5631B"/>
    <w:rsid w:val="00B56330"/>
    <w:rsid w:val="00B563DF"/>
    <w:rsid w:val="00B56477"/>
    <w:rsid w:val="00B5648B"/>
    <w:rsid w:val="00B564AC"/>
    <w:rsid w:val="00B564D2"/>
    <w:rsid w:val="00B56540"/>
    <w:rsid w:val="00B5655E"/>
    <w:rsid w:val="00B5656C"/>
    <w:rsid w:val="00B565EF"/>
    <w:rsid w:val="00B566F2"/>
    <w:rsid w:val="00B567B7"/>
    <w:rsid w:val="00B568A1"/>
    <w:rsid w:val="00B568C9"/>
    <w:rsid w:val="00B5693F"/>
    <w:rsid w:val="00B56958"/>
    <w:rsid w:val="00B56AA1"/>
    <w:rsid w:val="00B56B98"/>
    <w:rsid w:val="00B56C3D"/>
    <w:rsid w:val="00B56C65"/>
    <w:rsid w:val="00B56C92"/>
    <w:rsid w:val="00B56CA7"/>
    <w:rsid w:val="00B56E3E"/>
    <w:rsid w:val="00B56F03"/>
    <w:rsid w:val="00B56FA0"/>
    <w:rsid w:val="00B57004"/>
    <w:rsid w:val="00B5702B"/>
    <w:rsid w:val="00B5703D"/>
    <w:rsid w:val="00B57080"/>
    <w:rsid w:val="00B570F7"/>
    <w:rsid w:val="00B5710E"/>
    <w:rsid w:val="00B57146"/>
    <w:rsid w:val="00B57147"/>
    <w:rsid w:val="00B5719B"/>
    <w:rsid w:val="00B571B2"/>
    <w:rsid w:val="00B571C0"/>
    <w:rsid w:val="00B571D0"/>
    <w:rsid w:val="00B571FB"/>
    <w:rsid w:val="00B572F9"/>
    <w:rsid w:val="00B573C1"/>
    <w:rsid w:val="00B574CA"/>
    <w:rsid w:val="00B57513"/>
    <w:rsid w:val="00B5752E"/>
    <w:rsid w:val="00B575A4"/>
    <w:rsid w:val="00B5760D"/>
    <w:rsid w:val="00B576A0"/>
    <w:rsid w:val="00B5771B"/>
    <w:rsid w:val="00B577EB"/>
    <w:rsid w:val="00B57890"/>
    <w:rsid w:val="00B578C5"/>
    <w:rsid w:val="00B57A21"/>
    <w:rsid w:val="00B57A25"/>
    <w:rsid w:val="00B57B22"/>
    <w:rsid w:val="00B57BAB"/>
    <w:rsid w:val="00B57BBB"/>
    <w:rsid w:val="00B57C00"/>
    <w:rsid w:val="00B57CF9"/>
    <w:rsid w:val="00B57D1B"/>
    <w:rsid w:val="00B57D89"/>
    <w:rsid w:val="00B57DA0"/>
    <w:rsid w:val="00B57DC2"/>
    <w:rsid w:val="00B57EAC"/>
    <w:rsid w:val="00B57F92"/>
    <w:rsid w:val="00B6003C"/>
    <w:rsid w:val="00B60091"/>
    <w:rsid w:val="00B600FF"/>
    <w:rsid w:val="00B60137"/>
    <w:rsid w:val="00B6017D"/>
    <w:rsid w:val="00B601C0"/>
    <w:rsid w:val="00B6025E"/>
    <w:rsid w:val="00B602A4"/>
    <w:rsid w:val="00B602CF"/>
    <w:rsid w:val="00B60330"/>
    <w:rsid w:val="00B6040D"/>
    <w:rsid w:val="00B604F5"/>
    <w:rsid w:val="00B604FC"/>
    <w:rsid w:val="00B60570"/>
    <w:rsid w:val="00B605A1"/>
    <w:rsid w:val="00B605D3"/>
    <w:rsid w:val="00B6060F"/>
    <w:rsid w:val="00B60666"/>
    <w:rsid w:val="00B606C4"/>
    <w:rsid w:val="00B60753"/>
    <w:rsid w:val="00B607BE"/>
    <w:rsid w:val="00B607FA"/>
    <w:rsid w:val="00B60848"/>
    <w:rsid w:val="00B60894"/>
    <w:rsid w:val="00B6093F"/>
    <w:rsid w:val="00B609C5"/>
    <w:rsid w:val="00B60A12"/>
    <w:rsid w:val="00B60A63"/>
    <w:rsid w:val="00B60ADA"/>
    <w:rsid w:val="00B60AF2"/>
    <w:rsid w:val="00B60B07"/>
    <w:rsid w:val="00B60B76"/>
    <w:rsid w:val="00B60BC1"/>
    <w:rsid w:val="00B60BCC"/>
    <w:rsid w:val="00B60D4D"/>
    <w:rsid w:val="00B60D57"/>
    <w:rsid w:val="00B60DC4"/>
    <w:rsid w:val="00B60E0F"/>
    <w:rsid w:val="00B60E49"/>
    <w:rsid w:val="00B60E4A"/>
    <w:rsid w:val="00B60F1F"/>
    <w:rsid w:val="00B60F92"/>
    <w:rsid w:val="00B60FF4"/>
    <w:rsid w:val="00B6108E"/>
    <w:rsid w:val="00B6115E"/>
    <w:rsid w:val="00B6123E"/>
    <w:rsid w:val="00B61344"/>
    <w:rsid w:val="00B6134A"/>
    <w:rsid w:val="00B61402"/>
    <w:rsid w:val="00B61416"/>
    <w:rsid w:val="00B614CE"/>
    <w:rsid w:val="00B614E7"/>
    <w:rsid w:val="00B61511"/>
    <w:rsid w:val="00B61589"/>
    <w:rsid w:val="00B61665"/>
    <w:rsid w:val="00B61686"/>
    <w:rsid w:val="00B616A5"/>
    <w:rsid w:val="00B616EB"/>
    <w:rsid w:val="00B6174B"/>
    <w:rsid w:val="00B6183F"/>
    <w:rsid w:val="00B6186D"/>
    <w:rsid w:val="00B61876"/>
    <w:rsid w:val="00B618AB"/>
    <w:rsid w:val="00B618E8"/>
    <w:rsid w:val="00B6197A"/>
    <w:rsid w:val="00B619F5"/>
    <w:rsid w:val="00B61A46"/>
    <w:rsid w:val="00B61A4E"/>
    <w:rsid w:val="00B61A6B"/>
    <w:rsid w:val="00B61B89"/>
    <w:rsid w:val="00B61BB5"/>
    <w:rsid w:val="00B61BD0"/>
    <w:rsid w:val="00B61C28"/>
    <w:rsid w:val="00B61CAF"/>
    <w:rsid w:val="00B61CB8"/>
    <w:rsid w:val="00B61CDD"/>
    <w:rsid w:val="00B61CFB"/>
    <w:rsid w:val="00B61D96"/>
    <w:rsid w:val="00B61EFA"/>
    <w:rsid w:val="00B61F43"/>
    <w:rsid w:val="00B61F7C"/>
    <w:rsid w:val="00B6214B"/>
    <w:rsid w:val="00B6215E"/>
    <w:rsid w:val="00B62230"/>
    <w:rsid w:val="00B62283"/>
    <w:rsid w:val="00B62321"/>
    <w:rsid w:val="00B62353"/>
    <w:rsid w:val="00B623C4"/>
    <w:rsid w:val="00B623DE"/>
    <w:rsid w:val="00B623F7"/>
    <w:rsid w:val="00B62415"/>
    <w:rsid w:val="00B62426"/>
    <w:rsid w:val="00B624FD"/>
    <w:rsid w:val="00B62553"/>
    <w:rsid w:val="00B625B4"/>
    <w:rsid w:val="00B625B9"/>
    <w:rsid w:val="00B625BC"/>
    <w:rsid w:val="00B625D2"/>
    <w:rsid w:val="00B625F0"/>
    <w:rsid w:val="00B6265D"/>
    <w:rsid w:val="00B62694"/>
    <w:rsid w:val="00B626B5"/>
    <w:rsid w:val="00B626EE"/>
    <w:rsid w:val="00B626FF"/>
    <w:rsid w:val="00B62709"/>
    <w:rsid w:val="00B6272A"/>
    <w:rsid w:val="00B62733"/>
    <w:rsid w:val="00B6273C"/>
    <w:rsid w:val="00B62742"/>
    <w:rsid w:val="00B62836"/>
    <w:rsid w:val="00B628A3"/>
    <w:rsid w:val="00B628ED"/>
    <w:rsid w:val="00B62903"/>
    <w:rsid w:val="00B62905"/>
    <w:rsid w:val="00B62960"/>
    <w:rsid w:val="00B62A26"/>
    <w:rsid w:val="00B62A3C"/>
    <w:rsid w:val="00B62AD6"/>
    <w:rsid w:val="00B62B0A"/>
    <w:rsid w:val="00B62D4B"/>
    <w:rsid w:val="00B62D95"/>
    <w:rsid w:val="00B62E9C"/>
    <w:rsid w:val="00B62ED8"/>
    <w:rsid w:val="00B62F90"/>
    <w:rsid w:val="00B62FD0"/>
    <w:rsid w:val="00B63033"/>
    <w:rsid w:val="00B630E5"/>
    <w:rsid w:val="00B6318B"/>
    <w:rsid w:val="00B6319B"/>
    <w:rsid w:val="00B631BE"/>
    <w:rsid w:val="00B6323B"/>
    <w:rsid w:val="00B632E3"/>
    <w:rsid w:val="00B63306"/>
    <w:rsid w:val="00B634F5"/>
    <w:rsid w:val="00B634FD"/>
    <w:rsid w:val="00B63529"/>
    <w:rsid w:val="00B636EC"/>
    <w:rsid w:val="00B636F6"/>
    <w:rsid w:val="00B6372D"/>
    <w:rsid w:val="00B637A9"/>
    <w:rsid w:val="00B638CB"/>
    <w:rsid w:val="00B6394C"/>
    <w:rsid w:val="00B63954"/>
    <w:rsid w:val="00B6395C"/>
    <w:rsid w:val="00B639D5"/>
    <w:rsid w:val="00B63A05"/>
    <w:rsid w:val="00B63A22"/>
    <w:rsid w:val="00B63B5C"/>
    <w:rsid w:val="00B63BEF"/>
    <w:rsid w:val="00B63C25"/>
    <w:rsid w:val="00B63C56"/>
    <w:rsid w:val="00B63C66"/>
    <w:rsid w:val="00B63C8E"/>
    <w:rsid w:val="00B63D49"/>
    <w:rsid w:val="00B63D6A"/>
    <w:rsid w:val="00B63D85"/>
    <w:rsid w:val="00B63DA4"/>
    <w:rsid w:val="00B63DC5"/>
    <w:rsid w:val="00B63DEF"/>
    <w:rsid w:val="00B63E07"/>
    <w:rsid w:val="00B63EA4"/>
    <w:rsid w:val="00B63EDE"/>
    <w:rsid w:val="00B63F87"/>
    <w:rsid w:val="00B63F8E"/>
    <w:rsid w:val="00B640B7"/>
    <w:rsid w:val="00B640EB"/>
    <w:rsid w:val="00B640F8"/>
    <w:rsid w:val="00B641EC"/>
    <w:rsid w:val="00B64211"/>
    <w:rsid w:val="00B64257"/>
    <w:rsid w:val="00B642AB"/>
    <w:rsid w:val="00B642C5"/>
    <w:rsid w:val="00B642DE"/>
    <w:rsid w:val="00B64333"/>
    <w:rsid w:val="00B64377"/>
    <w:rsid w:val="00B643A8"/>
    <w:rsid w:val="00B64420"/>
    <w:rsid w:val="00B6449C"/>
    <w:rsid w:val="00B6452F"/>
    <w:rsid w:val="00B645EB"/>
    <w:rsid w:val="00B647DA"/>
    <w:rsid w:val="00B648B6"/>
    <w:rsid w:val="00B648ED"/>
    <w:rsid w:val="00B6493B"/>
    <w:rsid w:val="00B64982"/>
    <w:rsid w:val="00B64AC3"/>
    <w:rsid w:val="00B64AEE"/>
    <w:rsid w:val="00B64B27"/>
    <w:rsid w:val="00B64B2E"/>
    <w:rsid w:val="00B64B72"/>
    <w:rsid w:val="00B64B9F"/>
    <w:rsid w:val="00B64BD0"/>
    <w:rsid w:val="00B64CE2"/>
    <w:rsid w:val="00B64CFF"/>
    <w:rsid w:val="00B64D65"/>
    <w:rsid w:val="00B64D6D"/>
    <w:rsid w:val="00B64DA9"/>
    <w:rsid w:val="00B64E1E"/>
    <w:rsid w:val="00B64E55"/>
    <w:rsid w:val="00B64E97"/>
    <w:rsid w:val="00B64EBF"/>
    <w:rsid w:val="00B64F32"/>
    <w:rsid w:val="00B6507B"/>
    <w:rsid w:val="00B6507C"/>
    <w:rsid w:val="00B650C3"/>
    <w:rsid w:val="00B65220"/>
    <w:rsid w:val="00B652DF"/>
    <w:rsid w:val="00B65339"/>
    <w:rsid w:val="00B65398"/>
    <w:rsid w:val="00B653D1"/>
    <w:rsid w:val="00B65451"/>
    <w:rsid w:val="00B65545"/>
    <w:rsid w:val="00B655B9"/>
    <w:rsid w:val="00B655DA"/>
    <w:rsid w:val="00B655E8"/>
    <w:rsid w:val="00B655F1"/>
    <w:rsid w:val="00B6566F"/>
    <w:rsid w:val="00B6569F"/>
    <w:rsid w:val="00B658A3"/>
    <w:rsid w:val="00B65934"/>
    <w:rsid w:val="00B65964"/>
    <w:rsid w:val="00B65A53"/>
    <w:rsid w:val="00B65B3A"/>
    <w:rsid w:val="00B65B5A"/>
    <w:rsid w:val="00B65B7A"/>
    <w:rsid w:val="00B65C46"/>
    <w:rsid w:val="00B65C54"/>
    <w:rsid w:val="00B65C91"/>
    <w:rsid w:val="00B65CDA"/>
    <w:rsid w:val="00B65D35"/>
    <w:rsid w:val="00B65D3B"/>
    <w:rsid w:val="00B65D55"/>
    <w:rsid w:val="00B65DD6"/>
    <w:rsid w:val="00B65E84"/>
    <w:rsid w:val="00B65ECC"/>
    <w:rsid w:val="00B65F11"/>
    <w:rsid w:val="00B65F43"/>
    <w:rsid w:val="00B65FDF"/>
    <w:rsid w:val="00B66021"/>
    <w:rsid w:val="00B66068"/>
    <w:rsid w:val="00B660F7"/>
    <w:rsid w:val="00B6616E"/>
    <w:rsid w:val="00B661E1"/>
    <w:rsid w:val="00B6623A"/>
    <w:rsid w:val="00B6623C"/>
    <w:rsid w:val="00B66251"/>
    <w:rsid w:val="00B662B2"/>
    <w:rsid w:val="00B66307"/>
    <w:rsid w:val="00B66312"/>
    <w:rsid w:val="00B66357"/>
    <w:rsid w:val="00B663B2"/>
    <w:rsid w:val="00B663C9"/>
    <w:rsid w:val="00B66422"/>
    <w:rsid w:val="00B66424"/>
    <w:rsid w:val="00B6644E"/>
    <w:rsid w:val="00B664F4"/>
    <w:rsid w:val="00B6650A"/>
    <w:rsid w:val="00B6653B"/>
    <w:rsid w:val="00B66625"/>
    <w:rsid w:val="00B6666F"/>
    <w:rsid w:val="00B66689"/>
    <w:rsid w:val="00B666AD"/>
    <w:rsid w:val="00B666E6"/>
    <w:rsid w:val="00B667A9"/>
    <w:rsid w:val="00B6680F"/>
    <w:rsid w:val="00B66852"/>
    <w:rsid w:val="00B6693D"/>
    <w:rsid w:val="00B669F9"/>
    <w:rsid w:val="00B66A76"/>
    <w:rsid w:val="00B66B15"/>
    <w:rsid w:val="00B66BB3"/>
    <w:rsid w:val="00B66BF7"/>
    <w:rsid w:val="00B66CA6"/>
    <w:rsid w:val="00B66D7B"/>
    <w:rsid w:val="00B66DA5"/>
    <w:rsid w:val="00B66DBB"/>
    <w:rsid w:val="00B66DF3"/>
    <w:rsid w:val="00B66E38"/>
    <w:rsid w:val="00B66F1D"/>
    <w:rsid w:val="00B66FA1"/>
    <w:rsid w:val="00B66FE7"/>
    <w:rsid w:val="00B6701D"/>
    <w:rsid w:val="00B67117"/>
    <w:rsid w:val="00B67135"/>
    <w:rsid w:val="00B67156"/>
    <w:rsid w:val="00B67182"/>
    <w:rsid w:val="00B6723F"/>
    <w:rsid w:val="00B6727D"/>
    <w:rsid w:val="00B6729E"/>
    <w:rsid w:val="00B672DD"/>
    <w:rsid w:val="00B672EA"/>
    <w:rsid w:val="00B67300"/>
    <w:rsid w:val="00B6731D"/>
    <w:rsid w:val="00B67332"/>
    <w:rsid w:val="00B674A1"/>
    <w:rsid w:val="00B674A4"/>
    <w:rsid w:val="00B674FB"/>
    <w:rsid w:val="00B6752D"/>
    <w:rsid w:val="00B67565"/>
    <w:rsid w:val="00B6763F"/>
    <w:rsid w:val="00B6767C"/>
    <w:rsid w:val="00B676FC"/>
    <w:rsid w:val="00B67980"/>
    <w:rsid w:val="00B679DE"/>
    <w:rsid w:val="00B67AF5"/>
    <w:rsid w:val="00B67BB0"/>
    <w:rsid w:val="00B67BD9"/>
    <w:rsid w:val="00B67C8E"/>
    <w:rsid w:val="00B67D85"/>
    <w:rsid w:val="00B67DE8"/>
    <w:rsid w:val="00B67E0E"/>
    <w:rsid w:val="00B67EA5"/>
    <w:rsid w:val="00B67FBE"/>
    <w:rsid w:val="00B67FE3"/>
    <w:rsid w:val="00B70048"/>
    <w:rsid w:val="00B700A8"/>
    <w:rsid w:val="00B70123"/>
    <w:rsid w:val="00B70174"/>
    <w:rsid w:val="00B7021E"/>
    <w:rsid w:val="00B7026D"/>
    <w:rsid w:val="00B702E1"/>
    <w:rsid w:val="00B702FB"/>
    <w:rsid w:val="00B70300"/>
    <w:rsid w:val="00B70319"/>
    <w:rsid w:val="00B703D3"/>
    <w:rsid w:val="00B7041B"/>
    <w:rsid w:val="00B704DC"/>
    <w:rsid w:val="00B704F4"/>
    <w:rsid w:val="00B7050C"/>
    <w:rsid w:val="00B70608"/>
    <w:rsid w:val="00B7062A"/>
    <w:rsid w:val="00B7070E"/>
    <w:rsid w:val="00B7076A"/>
    <w:rsid w:val="00B70887"/>
    <w:rsid w:val="00B708F3"/>
    <w:rsid w:val="00B70A63"/>
    <w:rsid w:val="00B70A96"/>
    <w:rsid w:val="00B70B24"/>
    <w:rsid w:val="00B70B3E"/>
    <w:rsid w:val="00B70B5E"/>
    <w:rsid w:val="00B70BD6"/>
    <w:rsid w:val="00B70C3D"/>
    <w:rsid w:val="00B70CA4"/>
    <w:rsid w:val="00B70CC0"/>
    <w:rsid w:val="00B70D1D"/>
    <w:rsid w:val="00B70D37"/>
    <w:rsid w:val="00B70DB3"/>
    <w:rsid w:val="00B70DF9"/>
    <w:rsid w:val="00B70EAE"/>
    <w:rsid w:val="00B70F04"/>
    <w:rsid w:val="00B70F0C"/>
    <w:rsid w:val="00B70F40"/>
    <w:rsid w:val="00B70F46"/>
    <w:rsid w:val="00B70FA8"/>
    <w:rsid w:val="00B70FEC"/>
    <w:rsid w:val="00B70FF3"/>
    <w:rsid w:val="00B71060"/>
    <w:rsid w:val="00B711FA"/>
    <w:rsid w:val="00B713D4"/>
    <w:rsid w:val="00B71541"/>
    <w:rsid w:val="00B7154D"/>
    <w:rsid w:val="00B716A8"/>
    <w:rsid w:val="00B716FE"/>
    <w:rsid w:val="00B71720"/>
    <w:rsid w:val="00B71749"/>
    <w:rsid w:val="00B7175C"/>
    <w:rsid w:val="00B71792"/>
    <w:rsid w:val="00B7186E"/>
    <w:rsid w:val="00B718DE"/>
    <w:rsid w:val="00B7195E"/>
    <w:rsid w:val="00B71A1D"/>
    <w:rsid w:val="00B71A1E"/>
    <w:rsid w:val="00B71AB9"/>
    <w:rsid w:val="00B71B99"/>
    <w:rsid w:val="00B71C2B"/>
    <w:rsid w:val="00B71C3B"/>
    <w:rsid w:val="00B71CB4"/>
    <w:rsid w:val="00B71CFC"/>
    <w:rsid w:val="00B71DF6"/>
    <w:rsid w:val="00B71E44"/>
    <w:rsid w:val="00B71EA6"/>
    <w:rsid w:val="00B71EAD"/>
    <w:rsid w:val="00B71F45"/>
    <w:rsid w:val="00B720A8"/>
    <w:rsid w:val="00B720CE"/>
    <w:rsid w:val="00B72102"/>
    <w:rsid w:val="00B721B8"/>
    <w:rsid w:val="00B7220E"/>
    <w:rsid w:val="00B7225A"/>
    <w:rsid w:val="00B72277"/>
    <w:rsid w:val="00B72352"/>
    <w:rsid w:val="00B723FD"/>
    <w:rsid w:val="00B724FF"/>
    <w:rsid w:val="00B72531"/>
    <w:rsid w:val="00B725CE"/>
    <w:rsid w:val="00B72676"/>
    <w:rsid w:val="00B7275D"/>
    <w:rsid w:val="00B727B7"/>
    <w:rsid w:val="00B72830"/>
    <w:rsid w:val="00B72842"/>
    <w:rsid w:val="00B728EF"/>
    <w:rsid w:val="00B72918"/>
    <w:rsid w:val="00B72952"/>
    <w:rsid w:val="00B72999"/>
    <w:rsid w:val="00B729CE"/>
    <w:rsid w:val="00B72A3C"/>
    <w:rsid w:val="00B72A49"/>
    <w:rsid w:val="00B72BB9"/>
    <w:rsid w:val="00B72C16"/>
    <w:rsid w:val="00B72C41"/>
    <w:rsid w:val="00B72CAB"/>
    <w:rsid w:val="00B72D35"/>
    <w:rsid w:val="00B72D80"/>
    <w:rsid w:val="00B72E3F"/>
    <w:rsid w:val="00B72E68"/>
    <w:rsid w:val="00B72F1A"/>
    <w:rsid w:val="00B73036"/>
    <w:rsid w:val="00B730B4"/>
    <w:rsid w:val="00B73139"/>
    <w:rsid w:val="00B731ED"/>
    <w:rsid w:val="00B73219"/>
    <w:rsid w:val="00B732A9"/>
    <w:rsid w:val="00B732AE"/>
    <w:rsid w:val="00B7332F"/>
    <w:rsid w:val="00B7339F"/>
    <w:rsid w:val="00B7340A"/>
    <w:rsid w:val="00B7341F"/>
    <w:rsid w:val="00B7345E"/>
    <w:rsid w:val="00B73476"/>
    <w:rsid w:val="00B734D4"/>
    <w:rsid w:val="00B7356A"/>
    <w:rsid w:val="00B73650"/>
    <w:rsid w:val="00B736E3"/>
    <w:rsid w:val="00B73799"/>
    <w:rsid w:val="00B73881"/>
    <w:rsid w:val="00B73A4B"/>
    <w:rsid w:val="00B73B22"/>
    <w:rsid w:val="00B73B41"/>
    <w:rsid w:val="00B73BAA"/>
    <w:rsid w:val="00B73C01"/>
    <w:rsid w:val="00B73C16"/>
    <w:rsid w:val="00B73C3D"/>
    <w:rsid w:val="00B73CDC"/>
    <w:rsid w:val="00B73DF1"/>
    <w:rsid w:val="00B73E6A"/>
    <w:rsid w:val="00B73EE5"/>
    <w:rsid w:val="00B73EEB"/>
    <w:rsid w:val="00B73F33"/>
    <w:rsid w:val="00B73FBD"/>
    <w:rsid w:val="00B74003"/>
    <w:rsid w:val="00B74011"/>
    <w:rsid w:val="00B74138"/>
    <w:rsid w:val="00B74165"/>
    <w:rsid w:val="00B7427D"/>
    <w:rsid w:val="00B74406"/>
    <w:rsid w:val="00B74482"/>
    <w:rsid w:val="00B744D5"/>
    <w:rsid w:val="00B7451B"/>
    <w:rsid w:val="00B7454D"/>
    <w:rsid w:val="00B74563"/>
    <w:rsid w:val="00B74564"/>
    <w:rsid w:val="00B745A2"/>
    <w:rsid w:val="00B745D4"/>
    <w:rsid w:val="00B746B2"/>
    <w:rsid w:val="00B746B6"/>
    <w:rsid w:val="00B746D2"/>
    <w:rsid w:val="00B74732"/>
    <w:rsid w:val="00B74778"/>
    <w:rsid w:val="00B747D3"/>
    <w:rsid w:val="00B747EA"/>
    <w:rsid w:val="00B748A3"/>
    <w:rsid w:val="00B748C2"/>
    <w:rsid w:val="00B748F6"/>
    <w:rsid w:val="00B7496B"/>
    <w:rsid w:val="00B749D0"/>
    <w:rsid w:val="00B749D7"/>
    <w:rsid w:val="00B74A40"/>
    <w:rsid w:val="00B74A89"/>
    <w:rsid w:val="00B74B86"/>
    <w:rsid w:val="00B74BF1"/>
    <w:rsid w:val="00B74C38"/>
    <w:rsid w:val="00B74C44"/>
    <w:rsid w:val="00B74C60"/>
    <w:rsid w:val="00B74CE0"/>
    <w:rsid w:val="00B74D59"/>
    <w:rsid w:val="00B74DA6"/>
    <w:rsid w:val="00B74E52"/>
    <w:rsid w:val="00B74F38"/>
    <w:rsid w:val="00B74F82"/>
    <w:rsid w:val="00B74FB4"/>
    <w:rsid w:val="00B74FBC"/>
    <w:rsid w:val="00B74FBD"/>
    <w:rsid w:val="00B74FDF"/>
    <w:rsid w:val="00B751B5"/>
    <w:rsid w:val="00B75257"/>
    <w:rsid w:val="00B752D7"/>
    <w:rsid w:val="00B75352"/>
    <w:rsid w:val="00B75380"/>
    <w:rsid w:val="00B75381"/>
    <w:rsid w:val="00B7541F"/>
    <w:rsid w:val="00B7544C"/>
    <w:rsid w:val="00B75537"/>
    <w:rsid w:val="00B755BF"/>
    <w:rsid w:val="00B755DD"/>
    <w:rsid w:val="00B75623"/>
    <w:rsid w:val="00B75656"/>
    <w:rsid w:val="00B756F1"/>
    <w:rsid w:val="00B75816"/>
    <w:rsid w:val="00B75891"/>
    <w:rsid w:val="00B7589C"/>
    <w:rsid w:val="00B75A19"/>
    <w:rsid w:val="00B75A38"/>
    <w:rsid w:val="00B75A48"/>
    <w:rsid w:val="00B75B6F"/>
    <w:rsid w:val="00B75C02"/>
    <w:rsid w:val="00B75C75"/>
    <w:rsid w:val="00B75DC5"/>
    <w:rsid w:val="00B75DD5"/>
    <w:rsid w:val="00B75E2E"/>
    <w:rsid w:val="00B75E37"/>
    <w:rsid w:val="00B75EB8"/>
    <w:rsid w:val="00B75EC4"/>
    <w:rsid w:val="00B75F0B"/>
    <w:rsid w:val="00B75F6F"/>
    <w:rsid w:val="00B75FB1"/>
    <w:rsid w:val="00B75FF8"/>
    <w:rsid w:val="00B76015"/>
    <w:rsid w:val="00B760BE"/>
    <w:rsid w:val="00B760ED"/>
    <w:rsid w:val="00B76121"/>
    <w:rsid w:val="00B761F2"/>
    <w:rsid w:val="00B76289"/>
    <w:rsid w:val="00B762B8"/>
    <w:rsid w:val="00B763C9"/>
    <w:rsid w:val="00B7644E"/>
    <w:rsid w:val="00B7650B"/>
    <w:rsid w:val="00B76530"/>
    <w:rsid w:val="00B766F1"/>
    <w:rsid w:val="00B76700"/>
    <w:rsid w:val="00B767A7"/>
    <w:rsid w:val="00B767EE"/>
    <w:rsid w:val="00B76857"/>
    <w:rsid w:val="00B7685E"/>
    <w:rsid w:val="00B76868"/>
    <w:rsid w:val="00B768A1"/>
    <w:rsid w:val="00B769B0"/>
    <w:rsid w:val="00B76A5B"/>
    <w:rsid w:val="00B76A68"/>
    <w:rsid w:val="00B76A8C"/>
    <w:rsid w:val="00B76AC6"/>
    <w:rsid w:val="00B76B14"/>
    <w:rsid w:val="00B76C70"/>
    <w:rsid w:val="00B76CA5"/>
    <w:rsid w:val="00B76CAA"/>
    <w:rsid w:val="00B76CFC"/>
    <w:rsid w:val="00B76D43"/>
    <w:rsid w:val="00B76D56"/>
    <w:rsid w:val="00B76D7D"/>
    <w:rsid w:val="00B76DD3"/>
    <w:rsid w:val="00B76DD4"/>
    <w:rsid w:val="00B76DEB"/>
    <w:rsid w:val="00B770C4"/>
    <w:rsid w:val="00B77173"/>
    <w:rsid w:val="00B7722E"/>
    <w:rsid w:val="00B77266"/>
    <w:rsid w:val="00B77270"/>
    <w:rsid w:val="00B7727E"/>
    <w:rsid w:val="00B772B2"/>
    <w:rsid w:val="00B772ED"/>
    <w:rsid w:val="00B77323"/>
    <w:rsid w:val="00B7734F"/>
    <w:rsid w:val="00B77428"/>
    <w:rsid w:val="00B77485"/>
    <w:rsid w:val="00B774D8"/>
    <w:rsid w:val="00B77507"/>
    <w:rsid w:val="00B7757F"/>
    <w:rsid w:val="00B7760E"/>
    <w:rsid w:val="00B7764D"/>
    <w:rsid w:val="00B77725"/>
    <w:rsid w:val="00B777A9"/>
    <w:rsid w:val="00B777FD"/>
    <w:rsid w:val="00B7785F"/>
    <w:rsid w:val="00B778EB"/>
    <w:rsid w:val="00B77972"/>
    <w:rsid w:val="00B7799E"/>
    <w:rsid w:val="00B779F5"/>
    <w:rsid w:val="00B77A3E"/>
    <w:rsid w:val="00B77AEA"/>
    <w:rsid w:val="00B77B8D"/>
    <w:rsid w:val="00B77C80"/>
    <w:rsid w:val="00B77D93"/>
    <w:rsid w:val="00B77E16"/>
    <w:rsid w:val="00B77EF4"/>
    <w:rsid w:val="00B77F3F"/>
    <w:rsid w:val="00B77F6B"/>
    <w:rsid w:val="00B77F71"/>
    <w:rsid w:val="00B77FF7"/>
    <w:rsid w:val="00B80192"/>
    <w:rsid w:val="00B801A1"/>
    <w:rsid w:val="00B801BB"/>
    <w:rsid w:val="00B8022D"/>
    <w:rsid w:val="00B802D3"/>
    <w:rsid w:val="00B802F1"/>
    <w:rsid w:val="00B80326"/>
    <w:rsid w:val="00B80387"/>
    <w:rsid w:val="00B803F0"/>
    <w:rsid w:val="00B8042B"/>
    <w:rsid w:val="00B80457"/>
    <w:rsid w:val="00B8049D"/>
    <w:rsid w:val="00B804AE"/>
    <w:rsid w:val="00B804BC"/>
    <w:rsid w:val="00B8057D"/>
    <w:rsid w:val="00B8057E"/>
    <w:rsid w:val="00B805CC"/>
    <w:rsid w:val="00B805D6"/>
    <w:rsid w:val="00B8062E"/>
    <w:rsid w:val="00B8064B"/>
    <w:rsid w:val="00B806B2"/>
    <w:rsid w:val="00B8070F"/>
    <w:rsid w:val="00B8076F"/>
    <w:rsid w:val="00B8085E"/>
    <w:rsid w:val="00B8086A"/>
    <w:rsid w:val="00B80876"/>
    <w:rsid w:val="00B808D5"/>
    <w:rsid w:val="00B80904"/>
    <w:rsid w:val="00B80905"/>
    <w:rsid w:val="00B80977"/>
    <w:rsid w:val="00B809AF"/>
    <w:rsid w:val="00B809CB"/>
    <w:rsid w:val="00B80A90"/>
    <w:rsid w:val="00B80ACE"/>
    <w:rsid w:val="00B80B0A"/>
    <w:rsid w:val="00B80C55"/>
    <w:rsid w:val="00B80D40"/>
    <w:rsid w:val="00B80D8C"/>
    <w:rsid w:val="00B80DE2"/>
    <w:rsid w:val="00B80E58"/>
    <w:rsid w:val="00B80E5E"/>
    <w:rsid w:val="00B80FAC"/>
    <w:rsid w:val="00B80FE5"/>
    <w:rsid w:val="00B81011"/>
    <w:rsid w:val="00B8107F"/>
    <w:rsid w:val="00B810ED"/>
    <w:rsid w:val="00B81106"/>
    <w:rsid w:val="00B81143"/>
    <w:rsid w:val="00B81151"/>
    <w:rsid w:val="00B81239"/>
    <w:rsid w:val="00B8126E"/>
    <w:rsid w:val="00B8129F"/>
    <w:rsid w:val="00B81327"/>
    <w:rsid w:val="00B81336"/>
    <w:rsid w:val="00B81459"/>
    <w:rsid w:val="00B81482"/>
    <w:rsid w:val="00B8148E"/>
    <w:rsid w:val="00B814AF"/>
    <w:rsid w:val="00B8152D"/>
    <w:rsid w:val="00B81574"/>
    <w:rsid w:val="00B81600"/>
    <w:rsid w:val="00B8161C"/>
    <w:rsid w:val="00B8165C"/>
    <w:rsid w:val="00B81663"/>
    <w:rsid w:val="00B81707"/>
    <w:rsid w:val="00B81715"/>
    <w:rsid w:val="00B81772"/>
    <w:rsid w:val="00B81835"/>
    <w:rsid w:val="00B8189C"/>
    <w:rsid w:val="00B818C2"/>
    <w:rsid w:val="00B818D7"/>
    <w:rsid w:val="00B818F4"/>
    <w:rsid w:val="00B81951"/>
    <w:rsid w:val="00B8197F"/>
    <w:rsid w:val="00B819F4"/>
    <w:rsid w:val="00B81B18"/>
    <w:rsid w:val="00B81B3B"/>
    <w:rsid w:val="00B81B69"/>
    <w:rsid w:val="00B81D11"/>
    <w:rsid w:val="00B81DB6"/>
    <w:rsid w:val="00B81EFB"/>
    <w:rsid w:val="00B81F1B"/>
    <w:rsid w:val="00B81F29"/>
    <w:rsid w:val="00B81F79"/>
    <w:rsid w:val="00B820D6"/>
    <w:rsid w:val="00B820E1"/>
    <w:rsid w:val="00B821D8"/>
    <w:rsid w:val="00B8228F"/>
    <w:rsid w:val="00B822E1"/>
    <w:rsid w:val="00B823B9"/>
    <w:rsid w:val="00B823EB"/>
    <w:rsid w:val="00B825B7"/>
    <w:rsid w:val="00B8273C"/>
    <w:rsid w:val="00B82794"/>
    <w:rsid w:val="00B8279F"/>
    <w:rsid w:val="00B82907"/>
    <w:rsid w:val="00B82932"/>
    <w:rsid w:val="00B82948"/>
    <w:rsid w:val="00B82953"/>
    <w:rsid w:val="00B82982"/>
    <w:rsid w:val="00B8298F"/>
    <w:rsid w:val="00B82A33"/>
    <w:rsid w:val="00B82B10"/>
    <w:rsid w:val="00B82B62"/>
    <w:rsid w:val="00B82BCF"/>
    <w:rsid w:val="00B82C27"/>
    <w:rsid w:val="00B82C35"/>
    <w:rsid w:val="00B82C6E"/>
    <w:rsid w:val="00B82D10"/>
    <w:rsid w:val="00B82D6B"/>
    <w:rsid w:val="00B82E62"/>
    <w:rsid w:val="00B82ECB"/>
    <w:rsid w:val="00B82ED4"/>
    <w:rsid w:val="00B82EDA"/>
    <w:rsid w:val="00B82EDF"/>
    <w:rsid w:val="00B82EE2"/>
    <w:rsid w:val="00B82F40"/>
    <w:rsid w:val="00B82F92"/>
    <w:rsid w:val="00B830DD"/>
    <w:rsid w:val="00B83110"/>
    <w:rsid w:val="00B83138"/>
    <w:rsid w:val="00B83148"/>
    <w:rsid w:val="00B83173"/>
    <w:rsid w:val="00B83195"/>
    <w:rsid w:val="00B83231"/>
    <w:rsid w:val="00B83237"/>
    <w:rsid w:val="00B8327C"/>
    <w:rsid w:val="00B832C3"/>
    <w:rsid w:val="00B832E7"/>
    <w:rsid w:val="00B83351"/>
    <w:rsid w:val="00B83374"/>
    <w:rsid w:val="00B83386"/>
    <w:rsid w:val="00B833C4"/>
    <w:rsid w:val="00B83448"/>
    <w:rsid w:val="00B834A0"/>
    <w:rsid w:val="00B8358E"/>
    <w:rsid w:val="00B8361B"/>
    <w:rsid w:val="00B83648"/>
    <w:rsid w:val="00B836C7"/>
    <w:rsid w:val="00B836F2"/>
    <w:rsid w:val="00B836F8"/>
    <w:rsid w:val="00B83804"/>
    <w:rsid w:val="00B83807"/>
    <w:rsid w:val="00B8380D"/>
    <w:rsid w:val="00B83892"/>
    <w:rsid w:val="00B8393F"/>
    <w:rsid w:val="00B839BC"/>
    <w:rsid w:val="00B839F4"/>
    <w:rsid w:val="00B83AB3"/>
    <w:rsid w:val="00B83ABD"/>
    <w:rsid w:val="00B83B56"/>
    <w:rsid w:val="00B83CFB"/>
    <w:rsid w:val="00B83D0B"/>
    <w:rsid w:val="00B83D1E"/>
    <w:rsid w:val="00B83D41"/>
    <w:rsid w:val="00B83E18"/>
    <w:rsid w:val="00B83E8A"/>
    <w:rsid w:val="00B83ED7"/>
    <w:rsid w:val="00B83F7C"/>
    <w:rsid w:val="00B84138"/>
    <w:rsid w:val="00B8418D"/>
    <w:rsid w:val="00B8423A"/>
    <w:rsid w:val="00B84246"/>
    <w:rsid w:val="00B842A5"/>
    <w:rsid w:val="00B84300"/>
    <w:rsid w:val="00B8436A"/>
    <w:rsid w:val="00B843ED"/>
    <w:rsid w:val="00B84503"/>
    <w:rsid w:val="00B84509"/>
    <w:rsid w:val="00B8455E"/>
    <w:rsid w:val="00B845F1"/>
    <w:rsid w:val="00B8461E"/>
    <w:rsid w:val="00B84657"/>
    <w:rsid w:val="00B846AF"/>
    <w:rsid w:val="00B846EC"/>
    <w:rsid w:val="00B8470C"/>
    <w:rsid w:val="00B8471D"/>
    <w:rsid w:val="00B847A4"/>
    <w:rsid w:val="00B84921"/>
    <w:rsid w:val="00B8496B"/>
    <w:rsid w:val="00B849C3"/>
    <w:rsid w:val="00B849ED"/>
    <w:rsid w:val="00B84A22"/>
    <w:rsid w:val="00B84AC1"/>
    <w:rsid w:val="00B84B59"/>
    <w:rsid w:val="00B84B9B"/>
    <w:rsid w:val="00B84BDE"/>
    <w:rsid w:val="00B84C05"/>
    <w:rsid w:val="00B84CD5"/>
    <w:rsid w:val="00B84D1A"/>
    <w:rsid w:val="00B84E34"/>
    <w:rsid w:val="00B84E39"/>
    <w:rsid w:val="00B84E48"/>
    <w:rsid w:val="00B84EEE"/>
    <w:rsid w:val="00B84FBC"/>
    <w:rsid w:val="00B8500A"/>
    <w:rsid w:val="00B850C4"/>
    <w:rsid w:val="00B85107"/>
    <w:rsid w:val="00B8518D"/>
    <w:rsid w:val="00B8521A"/>
    <w:rsid w:val="00B85227"/>
    <w:rsid w:val="00B852D1"/>
    <w:rsid w:val="00B853B3"/>
    <w:rsid w:val="00B853F6"/>
    <w:rsid w:val="00B85400"/>
    <w:rsid w:val="00B85411"/>
    <w:rsid w:val="00B85435"/>
    <w:rsid w:val="00B85452"/>
    <w:rsid w:val="00B8548E"/>
    <w:rsid w:val="00B854E7"/>
    <w:rsid w:val="00B856BD"/>
    <w:rsid w:val="00B85763"/>
    <w:rsid w:val="00B857D2"/>
    <w:rsid w:val="00B85829"/>
    <w:rsid w:val="00B8585C"/>
    <w:rsid w:val="00B85897"/>
    <w:rsid w:val="00B858BB"/>
    <w:rsid w:val="00B85922"/>
    <w:rsid w:val="00B85942"/>
    <w:rsid w:val="00B859DD"/>
    <w:rsid w:val="00B85A5A"/>
    <w:rsid w:val="00B85A8F"/>
    <w:rsid w:val="00B85AFB"/>
    <w:rsid w:val="00B85B2C"/>
    <w:rsid w:val="00B85C64"/>
    <w:rsid w:val="00B85D82"/>
    <w:rsid w:val="00B85E67"/>
    <w:rsid w:val="00B85E6C"/>
    <w:rsid w:val="00B85E6E"/>
    <w:rsid w:val="00B85EBA"/>
    <w:rsid w:val="00B85F3A"/>
    <w:rsid w:val="00B85F75"/>
    <w:rsid w:val="00B860A9"/>
    <w:rsid w:val="00B8612A"/>
    <w:rsid w:val="00B8616A"/>
    <w:rsid w:val="00B86177"/>
    <w:rsid w:val="00B86226"/>
    <w:rsid w:val="00B86272"/>
    <w:rsid w:val="00B8627B"/>
    <w:rsid w:val="00B86342"/>
    <w:rsid w:val="00B86381"/>
    <w:rsid w:val="00B86394"/>
    <w:rsid w:val="00B863FB"/>
    <w:rsid w:val="00B86445"/>
    <w:rsid w:val="00B864B1"/>
    <w:rsid w:val="00B86593"/>
    <w:rsid w:val="00B865DB"/>
    <w:rsid w:val="00B865DC"/>
    <w:rsid w:val="00B865DE"/>
    <w:rsid w:val="00B865F2"/>
    <w:rsid w:val="00B8668C"/>
    <w:rsid w:val="00B86697"/>
    <w:rsid w:val="00B86719"/>
    <w:rsid w:val="00B86809"/>
    <w:rsid w:val="00B86811"/>
    <w:rsid w:val="00B86884"/>
    <w:rsid w:val="00B86890"/>
    <w:rsid w:val="00B86A33"/>
    <w:rsid w:val="00B86ACE"/>
    <w:rsid w:val="00B86B0D"/>
    <w:rsid w:val="00B86B44"/>
    <w:rsid w:val="00B86BAD"/>
    <w:rsid w:val="00B86C13"/>
    <w:rsid w:val="00B86C26"/>
    <w:rsid w:val="00B86C80"/>
    <w:rsid w:val="00B86CBF"/>
    <w:rsid w:val="00B86D04"/>
    <w:rsid w:val="00B86D19"/>
    <w:rsid w:val="00B86D28"/>
    <w:rsid w:val="00B86D78"/>
    <w:rsid w:val="00B86E25"/>
    <w:rsid w:val="00B86E3D"/>
    <w:rsid w:val="00B86E74"/>
    <w:rsid w:val="00B86EAA"/>
    <w:rsid w:val="00B86F7C"/>
    <w:rsid w:val="00B87024"/>
    <w:rsid w:val="00B870B6"/>
    <w:rsid w:val="00B870C3"/>
    <w:rsid w:val="00B870CB"/>
    <w:rsid w:val="00B87130"/>
    <w:rsid w:val="00B87131"/>
    <w:rsid w:val="00B8718D"/>
    <w:rsid w:val="00B872D2"/>
    <w:rsid w:val="00B8731C"/>
    <w:rsid w:val="00B8733D"/>
    <w:rsid w:val="00B873DF"/>
    <w:rsid w:val="00B873F0"/>
    <w:rsid w:val="00B8748A"/>
    <w:rsid w:val="00B87494"/>
    <w:rsid w:val="00B874E0"/>
    <w:rsid w:val="00B87578"/>
    <w:rsid w:val="00B8757E"/>
    <w:rsid w:val="00B875DD"/>
    <w:rsid w:val="00B875EA"/>
    <w:rsid w:val="00B8770D"/>
    <w:rsid w:val="00B8771F"/>
    <w:rsid w:val="00B8779D"/>
    <w:rsid w:val="00B878BD"/>
    <w:rsid w:val="00B8793A"/>
    <w:rsid w:val="00B879AC"/>
    <w:rsid w:val="00B87B62"/>
    <w:rsid w:val="00B87B70"/>
    <w:rsid w:val="00B87C7E"/>
    <w:rsid w:val="00B87CC8"/>
    <w:rsid w:val="00B87E7C"/>
    <w:rsid w:val="00B87EAE"/>
    <w:rsid w:val="00B900FE"/>
    <w:rsid w:val="00B90236"/>
    <w:rsid w:val="00B9036F"/>
    <w:rsid w:val="00B90392"/>
    <w:rsid w:val="00B90399"/>
    <w:rsid w:val="00B90429"/>
    <w:rsid w:val="00B90461"/>
    <w:rsid w:val="00B9053A"/>
    <w:rsid w:val="00B905A6"/>
    <w:rsid w:val="00B9068D"/>
    <w:rsid w:val="00B906BC"/>
    <w:rsid w:val="00B906F9"/>
    <w:rsid w:val="00B9071E"/>
    <w:rsid w:val="00B9074A"/>
    <w:rsid w:val="00B907FE"/>
    <w:rsid w:val="00B9081B"/>
    <w:rsid w:val="00B908AD"/>
    <w:rsid w:val="00B90914"/>
    <w:rsid w:val="00B9097A"/>
    <w:rsid w:val="00B909AD"/>
    <w:rsid w:val="00B909DE"/>
    <w:rsid w:val="00B90ABE"/>
    <w:rsid w:val="00B90B16"/>
    <w:rsid w:val="00B90B47"/>
    <w:rsid w:val="00B90B7A"/>
    <w:rsid w:val="00B90B7B"/>
    <w:rsid w:val="00B90E3D"/>
    <w:rsid w:val="00B90E69"/>
    <w:rsid w:val="00B90E78"/>
    <w:rsid w:val="00B90EE8"/>
    <w:rsid w:val="00B90FC8"/>
    <w:rsid w:val="00B90FD9"/>
    <w:rsid w:val="00B91048"/>
    <w:rsid w:val="00B910AD"/>
    <w:rsid w:val="00B911C9"/>
    <w:rsid w:val="00B91223"/>
    <w:rsid w:val="00B912A4"/>
    <w:rsid w:val="00B912EB"/>
    <w:rsid w:val="00B91304"/>
    <w:rsid w:val="00B91311"/>
    <w:rsid w:val="00B9131E"/>
    <w:rsid w:val="00B91394"/>
    <w:rsid w:val="00B914DD"/>
    <w:rsid w:val="00B914DF"/>
    <w:rsid w:val="00B914E6"/>
    <w:rsid w:val="00B91534"/>
    <w:rsid w:val="00B9158C"/>
    <w:rsid w:val="00B915C0"/>
    <w:rsid w:val="00B91666"/>
    <w:rsid w:val="00B916B7"/>
    <w:rsid w:val="00B91823"/>
    <w:rsid w:val="00B91846"/>
    <w:rsid w:val="00B9187C"/>
    <w:rsid w:val="00B9189E"/>
    <w:rsid w:val="00B918C1"/>
    <w:rsid w:val="00B91939"/>
    <w:rsid w:val="00B91950"/>
    <w:rsid w:val="00B91998"/>
    <w:rsid w:val="00B919A3"/>
    <w:rsid w:val="00B91A68"/>
    <w:rsid w:val="00B91A75"/>
    <w:rsid w:val="00B91ADB"/>
    <w:rsid w:val="00B91AF6"/>
    <w:rsid w:val="00B91B8D"/>
    <w:rsid w:val="00B91B8F"/>
    <w:rsid w:val="00B91BF3"/>
    <w:rsid w:val="00B91C1D"/>
    <w:rsid w:val="00B91CDF"/>
    <w:rsid w:val="00B91D0B"/>
    <w:rsid w:val="00B91E09"/>
    <w:rsid w:val="00B91E61"/>
    <w:rsid w:val="00B91ED1"/>
    <w:rsid w:val="00B91EED"/>
    <w:rsid w:val="00B91F2C"/>
    <w:rsid w:val="00B91F49"/>
    <w:rsid w:val="00B91F90"/>
    <w:rsid w:val="00B91FBE"/>
    <w:rsid w:val="00B920D1"/>
    <w:rsid w:val="00B92126"/>
    <w:rsid w:val="00B92252"/>
    <w:rsid w:val="00B92282"/>
    <w:rsid w:val="00B922B9"/>
    <w:rsid w:val="00B922D4"/>
    <w:rsid w:val="00B922F9"/>
    <w:rsid w:val="00B92355"/>
    <w:rsid w:val="00B923CE"/>
    <w:rsid w:val="00B924AD"/>
    <w:rsid w:val="00B92514"/>
    <w:rsid w:val="00B9258F"/>
    <w:rsid w:val="00B92680"/>
    <w:rsid w:val="00B92726"/>
    <w:rsid w:val="00B9273A"/>
    <w:rsid w:val="00B9274B"/>
    <w:rsid w:val="00B92780"/>
    <w:rsid w:val="00B927B2"/>
    <w:rsid w:val="00B928E9"/>
    <w:rsid w:val="00B92946"/>
    <w:rsid w:val="00B9299C"/>
    <w:rsid w:val="00B929B8"/>
    <w:rsid w:val="00B929C2"/>
    <w:rsid w:val="00B92A1E"/>
    <w:rsid w:val="00B92A55"/>
    <w:rsid w:val="00B92AA9"/>
    <w:rsid w:val="00B92AB0"/>
    <w:rsid w:val="00B92B59"/>
    <w:rsid w:val="00B92BDE"/>
    <w:rsid w:val="00B92C80"/>
    <w:rsid w:val="00B92CA8"/>
    <w:rsid w:val="00B92D13"/>
    <w:rsid w:val="00B92D99"/>
    <w:rsid w:val="00B92E42"/>
    <w:rsid w:val="00B92F1E"/>
    <w:rsid w:val="00B9304E"/>
    <w:rsid w:val="00B93078"/>
    <w:rsid w:val="00B931D2"/>
    <w:rsid w:val="00B931DF"/>
    <w:rsid w:val="00B9324F"/>
    <w:rsid w:val="00B9329C"/>
    <w:rsid w:val="00B9331C"/>
    <w:rsid w:val="00B933C5"/>
    <w:rsid w:val="00B933F9"/>
    <w:rsid w:val="00B93498"/>
    <w:rsid w:val="00B935B6"/>
    <w:rsid w:val="00B935E9"/>
    <w:rsid w:val="00B93731"/>
    <w:rsid w:val="00B93790"/>
    <w:rsid w:val="00B9381D"/>
    <w:rsid w:val="00B9382F"/>
    <w:rsid w:val="00B9389F"/>
    <w:rsid w:val="00B93967"/>
    <w:rsid w:val="00B9399F"/>
    <w:rsid w:val="00B939FA"/>
    <w:rsid w:val="00B93A0F"/>
    <w:rsid w:val="00B93A2E"/>
    <w:rsid w:val="00B93A73"/>
    <w:rsid w:val="00B93B60"/>
    <w:rsid w:val="00B93BBD"/>
    <w:rsid w:val="00B93C59"/>
    <w:rsid w:val="00B93CE6"/>
    <w:rsid w:val="00B93D9E"/>
    <w:rsid w:val="00B93DAD"/>
    <w:rsid w:val="00B93DF1"/>
    <w:rsid w:val="00B93E0E"/>
    <w:rsid w:val="00B93E87"/>
    <w:rsid w:val="00B93F01"/>
    <w:rsid w:val="00B93F56"/>
    <w:rsid w:val="00B93FAB"/>
    <w:rsid w:val="00B94003"/>
    <w:rsid w:val="00B94042"/>
    <w:rsid w:val="00B94084"/>
    <w:rsid w:val="00B941C9"/>
    <w:rsid w:val="00B9423E"/>
    <w:rsid w:val="00B94578"/>
    <w:rsid w:val="00B945E7"/>
    <w:rsid w:val="00B945F1"/>
    <w:rsid w:val="00B94691"/>
    <w:rsid w:val="00B9469B"/>
    <w:rsid w:val="00B9470A"/>
    <w:rsid w:val="00B94725"/>
    <w:rsid w:val="00B94767"/>
    <w:rsid w:val="00B947A7"/>
    <w:rsid w:val="00B947EE"/>
    <w:rsid w:val="00B9485D"/>
    <w:rsid w:val="00B9489D"/>
    <w:rsid w:val="00B948E9"/>
    <w:rsid w:val="00B948F0"/>
    <w:rsid w:val="00B949BB"/>
    <w:rsid w:val="00B94A3D"/>
    <w:rsid w:val="00B94A74"/>
    <w:rsid w:val="00B94A7B"/>
    <w:rsid w:val="00B94A82"/>
    <w:rsid w:val="00B94B7A"/>
    <w:rsid w:val="00B94C88"/>
    <w:rsid w:val="00B94CDA"/>
    <w:rsid w:val="00B94D2D"/>
    <w:rsid w:val="00B94D35"/>
    <w:rsid w:val="00B94D45"/>
    <w:rsid w:val="00B94DA5"/>
    <w:rsid w:val="00B94E1B"/>
    <w:rsid w:val="00B94EED"/>
    <w:rsid w:val="00B94F53"/>
    <w:rsid w:val="00B94FA2"/>
    <w:rsid w:val="00B9509C"/>
    <w:rsid w:val="00B950AB"/>
    <w:rsid w:val="00B951E5"/>
    <w:rsid w:val="00B95237"/>
    <w:rsid w:val="00B95261"/>
    <w:rsid w:val="00B95271"/>
    <w:rsid w:val="00B952DD"/>
    <w:rsid w:val="00B95350"/>
    <w:rsid w:val="00B953A5"/>
    <w:rsid w:val="00B9540C"/>
    <w:rsid w:val="00B954F5"/>
    <w:rsid w:val="00B95692"/>
    <w:rsid w:val="00B956E0"/>
    <w:rsid w:val="00B95741"/>
    <w:rsid w:val="00B95743"/>
    <w:rsid w:val="00B957E8"/>
    <w:rsid w:val="00B95871"/>
    <w:rsid w:val="00B95886"/>
    <w:rsid w:val="00B95976"/>
    <w:rsid w:val="00B959E3"/>
    <w:rsid w:val="00B95BB6"/>
    <w:rsid w:val="00B95C09"/>
    <w:rsid w:val="00B95C53"/>
    <w:rsid w:val="00B95C6F"/>
    <w:rsid w:val="00B95CF3"/>
    <w:rsid w:val="00B95CFC"/>
    <w:rsid w:val="00B95D5D"/>
    <w:rsid w:val="00B95D92"/>
    <w:rsid w:val="00B95DBA"/>
    <w:rsid w:val="00B95DFA"/>
    <w:rsid w:val="00B95EBF"/>
    <w:rsid w:val="00B95F31"/>
    <w:rsid w:val="00B95FBF"/>
    <w:rsid w:val="00B9600F"/>
    <w:rsid w:val="00B960AA"/>
    <w:rsid w:val="00B960BA"/>
    <w:rsid w:val="00B96112"/>
    <w:rsid w:val="00B96141"/>
    <w:rsid w:val="00B961A9"/>
    <w:rsid w:val="00B961D3"/>
    <w:rsid w:val="00B96200"/>
    <w:rsid w:val="00B96230"/>
    <w:rsid w:val="00B96248"/>
    <w:rsid w:val="00B962FF"/>
    <w:rsid w:val="00B96330"/>
    <w:rsid w:val="00B963F6"/>
    <w:rsid w:val="00B96402"/>
    <w:rsid w:val="00B9644B"/>
    <w:rsid w:val="00B96467"/>
    <w:rsid w:val="00B9650B"/>
    <w:rsid w:val="00B965F4"/>
    <w:rsid w:val="00B9669A"/>
    <w:rsid w:val="00B967F9"/>
    <w:rsid w:val="00B967FF"/>
    <w:rsid w:val="00B96895"/>
    <w:rsid w:val="00B96897"/>
    <w:rsid w:val="00B968B8"/>
    <w:rsid w:val="00B9695A"/>
    <w:rsid w:val="00B96966"/>
    <w:rsid w:val="00B96980"/>
    <w:rsid w:val="00B96983"/>
    <w:rsid w:val="00B96A2E"/>
    <w:rsid w:val="00B96A95"/>
    <w:rsid w:val="00B96ABF"/>
    <w:rsid w:val="00B96AC4"/>
    <w:rsid w:val="00B96AEF"/>
    <w:rsid w:val="00B96AF9"/>
    <w:rsid w:val="00B96BBE"/>
    <w:rsid w:val="00B96C04"/>
    <w:rsid w:val="00B96CE7"/>
    <w:rsid w:val="00B96D03"/>
    <w:rsid w:val="00B96D42"/>
    <w:rsid w:val="00B96D7C"/>
    <w:rsid w:val="00B96D9E"/>
    <w:rsid w:val="00B96DDB"/>
    <w:rsid w:val="00B96E03"/>
    <w:rsid w:val="00B96E39"/>
    <w:rsid w:val="00B96E97"/>
    <w:rsid w:val="00B96ED2"/>
    <w:rsid w:val="00B96ED3"/>
    <w:rsid w:val="00B96EDD"/>
    <w:rsid w:val="00B96F59"/>
    <w:rsid w:val="00B96F97"/>
    <w:rsid w:val="00B96FD6"/>
    <w:rsid w:val="00B96FF1"/>
    <w:rsid w:val="00B97011"/>
    <w:rsid w:val="00B97029"/>
    <w:rsid w:val="00B97035"/>
    <w:rsid w:val="00B97057"/>
    <w:rsid w:val="00B97072"/>
    <w:rsid w:val="00B970ED"/>
    <w:rsid w:val="00B97102"/>
    <w:rsid w:val="00B97109"/>
    <w:rsid w:val="00B97154"/>
    <w:rsid w:val="00B97171"/>
    <w:rsid w:val="00B9729A"/>
    <w:rsid w:val="00B9744A"/>
    <w:rsid w:val="00B9745E"/>
    <w:rsid w:val="00B974B8"/>
    <w:rsid w:val="00B974CE"/>
    <w:rsid w:val="00B9754C"/>
    <w:rsid w:val="00B9763F"/>
    <w:rsid w:val="00B9776E"/>
    <w:rsid w:val="00B9782F"/>
    <w:rsid w:val="00B97844"/>
    <w:rsid w:val="00B978D5"/>
    <w:rsid w:val="00B978E4"/>
    <w:rsid w:val="00B9799D"/>
    <w:rsid w:val="00B979DA"/>
    <w:rsid w:val="00B97A05"/>
    <w:rsid w:val="00B97A0A"/>
    <w:rsid w:val="00B97ABD"/>
    <w:rsid w:val="00B97B52"/>
    <w:rsid w:val="00B97D2A"/>
    <w:rsid w:val="00B97DD0"/>
    <w:rsid w:val="00B97E3A"/>
    <w:rsid w:val="00B97E44"/>
    <w:rsid w:val="00B97F81"/>
    <w:rsid w:val="00BA0084"/>
    <w:rsid w:val="00BA01C9"/>
    <w:rsid w:val="00BA01E8"/>
    <w:rsid w:val="00BA02A3"/>
    <w:rsid w:val="00BA0445"/>
    <w:rsid w:val="00BA045C"/>
    <w:rsid w:val="00BA04DF"/>
    <w:rsid w:val="00BA057F"/>
    <w:rsid w:val="00BA05A3"/>
    <w:rsid w:val="00BA05BF"/>
    <w:rsid w:val="00BA05E4"/>
    <w:rsid w:val="00BA0624"/>
    <w:rsid w:val="00BA063F"/>
    <w:rsid w:val="00BA0649"/>
    <w:rsid w:val="00BA0672"/>
    <w:rsid w:val="00BA06ED"/>
    <w:rsid w:val="00BA077F"/>
    <w:rsid w:val="00BA07B6"/>
    <w:rsid w:val="00BA08D7"/>
    <w:rsid w:val="00BA08EB"/>
    <w:rsid w:val="00BA0926"/>
    <w:rsid w:val="00BA0995"/>
    <w:rsid w:val="00BA0A3E"/>
    <w:rsid w:val="00BA0AF0"/>
    <w:rsid w:val="00BA0BBE"/>
    <w:rsid w:val="00BA0C99"/>
    <w:rsid w:val="00BA0CEE"/>
    <w:rsid w:val="00BA0D26"/>
    <w:rsid w:val="00BA0E32"/>
    <w:rsid w:val="00BA0E91"/>
    <w:rsid w:val="00BA1013"/>
    <w:rsid w:val="00BA1026"/>
    <w:rsid w:val="00BA11C2"/>
    <w:rsid w:val="00BA127C"/>
    <w:rsid w:val="00BA12D0"/>
    <w:rsid w:val="00BA1328"/>
    <w:rsid w:val="00BA1396"/>
    <w:rsid w:val="00BA142F"/>
    <w:rsid w:val="00BA147B"/>
    <w:rsid w:val="00BA14BE"/>
    <w:rsid w:val="00BA14C8"/>
    <w:rsid w:val="00BA14D1"/>
    <w:rsid w:val="00BA14F0"/>
    <w:rsid w:val="00BA1500"/>
    <w:rsid w:val="00BA150E"/>
    <w:rsid w:val="00BA1563"/>
    <w:rsid w:val="00BA156C"/>
    <w:rsid w:val="00BA1594"/>
    <w:rsid w:val="00BA15D5"/>
    <w:rsid w:val="00BA15F6"/>
    <w:rsid w:val="00BA1607"/>
    <w:rsid w:val="00BA1728"/>
    <w:rsid w:val="00BA1802"/>
    <w:rsid w:val="00BA186F"/>
    <w:rsid w:val="00BA192C"/>
    <w:rsid w:val="00BA193C"/>
    <w:rsid w:val="00BA193F"/>
    <w:rsid w:val="00BA1945"/>
    <w:rsid w:val="00BA1955"/>
    <w:rsid w:val="00BA1980"/>
    <w:rsid w:val="00BA19F9"/>
    <w:rsid w:val="00BA1A22"/>
    <w:rsid w:val="00BA1A42"/>
    <w:rsid w:val="00BA1A96"/>
    <w:rsid w:val="00BA1A9B"/>
    <w:rsid w:val="00BA1BF9"/>
    <w:rsid w:val="00BA1C78"/>
    <w:rsid w:val="00BA1C90"/>
    <w:rsid w:val="00BA1CE5"/>
    <w:rsid w:val="00BA1CE9"/>
    <w:rsid w:val="00BA1CFE"/>
    <w:rsid w:val="00BA1E21"/>
    <w:rsid w:val="00BA1F94"/>
    <w:rsid w:val="00BA1FA1"/>
    <w:rsid w:val="00BA2070"/>
    <w:rsid w:val="00BA20B4"/>
    <w:rsid w:val="00BA21A0"/>
    <w:rsid w:val="00BA225E"/>
    <w:rsid w:val="00BA2264"/>
    <w:rsid w:val="00BA22DC"/>
    <w:rsid w:val="00BA2355"/>
    <w:rsid w:val="00BA2373"/>
    <w:rsid w:val="00BA2403"/>
    <w:rsid w:val="00BA24B9"/>
    <w:rsid w:val="00BA2530"/>
    <w:rsid w:val="00BA2569"/>
    <w:rsid w:val="00BA2630"/>
    <w:rsid w:val="00BA26A5"/>
    <w:rsid w:val="00BA278D"/>
    <w:rsid w:val="00BA2815"/>
    <w:rsid w:val="00BA28EF"/>
    <w:rsid w:val="00BA28F2"/>
    <w:rsid w:val="00BA2980"/>
    <w:rsid w:val="00BA2988"/>
    <w:rsid w:val="00BA2995"/>
    <w:rsid w:val="00BA29A2"/>
    <w:rsid w:val="00BA2B0A"/>
    <w:rsid w:val="00BA2B1C"/>
    <w:rsid w:val="00BA2B4B"/>
    <w:rsid w:val="00BA2BB1"/>
    <w:rsid w:val="00BA2CAD"/>
    <w:rsid w:val="00BA2CBA"/>
    <w:rsid w:val="00BA2D43"/>
    <w:rsid w:val="00BA2D5F"/>
    <w:rsid w:val="00BA2E90"/>
    <w:rsid w:val="00BA2EAE"/>
    <w:rsid w:val="00BA304C"/>
    <w:rsid w:val="00BA30E3"/>
    <w:rsid w:val="00BA312E"/>
    <w:rsid w:val="00BA317A"/>
    <w:rsid w:val="00BA3253"/>
    <w:rsid w:val="00BA32AA"/>
    <w:rsid w:val="00BA32DD"/>
    <w:rsid w:val="00BA3352"/>
    <w:rsid w:val="00BA33B9"/>
    <w:rsid w:val="00BA3455"/>
    <w:rsid w:val="00BA3509"/>
    <w:rsid w:val="00BA3519"/>
    <w:rsid w:val="00BA36D6"/>
    <w:rsid w:val="00BA36DD"/>
    <w:rsid w:val="00BA3821"/>
    <w:rsid w:val="00BA384A"/>
    <w:rsid w:val="00BA387C"/>
    <w:rsid w:val="00BA3888"/>
    <w:rsid w:val="00BA3908"/>
    <w:rsid w:val="00BA392B"/>
    <w:rsid w:val="00BA396F"/>
    <w:rsid w:val="00BA3A57"/>
    <w:rsid w:val="00BA3ABC"/>
    <w:rsid w:val="00BA3AE6"/>
    <w:rsid w:val="00BA3B59"/>
    <w:rsid w:val="00BA3B80"/>
    <w:rsid w:val="00BA3EC6"/>
    <w:rsid w:val="00BA3EF8"/>
    <w:rsid w:val="00BA3F3D"/>
    <w:rsid w:val="00BA4005"/>
    <w:rsid w:val="00BA40B6"/>
    <w:rsid w:val="00BA4147"/>
    <w:rsid w:val="00BA41C0"/>
    <w:rsid w:val="00BA41C1"/>
    <w:rsid w:val="00BA4232"/>
    <w:rsid w:val="00BA42BA"/>
    <w:rsid w:val="00BA4372"/>
    <w:rsid w:val="00BA4393"/>
    <w:rsid w:val="00BA43E2"/>
    <w:rsid w:val="00BA43F9"/>
    <w:rsid w:val="00BA45B8"/>
    <w:rsid w:val="00BA45CD"/>
    <w:rsid w:val="00BA4604"/>
    <w:rsid w:val="00BA4629"/>
    <w:rsid w:val="00BA4709"/>
    <w:rsid w:val="00BA478E"/>
    <w:rsid w:val="00BA47E0"/>
    <w:rsid w:val="00BA480D"/>
    <w:rsid w:val="00BA4836"/>
    <w:rsid w:val="00BA486A"/>
    <w:rsid w:val="00BA498B"/>
    <w:rsid w:val="00BA49B6"/>
    <w:rsid w:val="00BA4A35"/>
    <w:rsid w:val="00BA4A56"/>
    <w:rsid w:val="00BA4A63"/>
    <w:rsid w:val="00BA4AF4"/>
    <w:rsid w:val="00BA4BE6"/>
    <w:rsid w:val="00BA4BF1"/>
    <w:rsid w:val="00BA4C17"/>
    <w:rsid w:val="00BA4CB6"/>
    <w:rsid w:val="00BA4CCB"/>
    <w:rsid w:val="00BA4D05"/>
    <w:rsid w:val="00BA4D83"/>
    <w:rsid w:val="00BA4DAD"/>
    <w:rsid w:val="00BA4E1C"/>
    <w:rsid w:val="00BA4E40"/>
    <w:rsid w:val="00BA4E48"/>
    <w:rsid w:val="00BA4E55"/>
    <w:rsid w:val="00BA4EA8"/>
    <w:rsid w:val="00BA4EAD"/>
    <w:rsid w:val="00BA4F46"/>
    <w:rsid w:val="00BA4F71"/>
    <w:rsid w:val="00BA5012"/>
    <w:rsid w:val="00BA5117"/>
    <w:rsid w:val="00BA517C"/>
    <w:rsid w:val="00BA51A5"/>
    <w:rsid w:val="00BA51E7"/>
    <w:rsid w:val="00BA523E"/>
    <w:rsid w:val="00BA52B4"/>
    <w:rsid w:val="00BA531A"/>
    <w:rsid w:val="00BA539D"/>
    <w:rsid w:val="00BA53D4"/>
    <w:rsid w:val="00BA53E8"/>
    <w:rsid w:val="00BA53EB"/>
    <w:rsid w:val="00BA5499"/>
    <w:rsid w:val="00BA54E9"/>
    <w:rsid w:val="00BA550F"/>
    <w:rsid w:val="00BA555F"/>
    <w:rsid w:val="00BA5584"/>
    <w:rsid w:val="00BA55BD"/>
    <w:rsid w:val="00BA5615"/>
    <w:rsid w:val="00BA563E"/>
    <w:rsid w:val="00BA57AE"/>
    <w:rsid w:val="00BA57C4"/>
    <w:rsid w:val="00BA57C6"/>
    <w:rsid w:val="00BA5888"/>
    <w:rsid w:val="00BA5917"/>
    <w:rsid w:val="00BA594E"/>
    <w:rsid w:val="00BA5A9A"/>
    <w:rsid w:val="00BA5AF7"/>
    <w:rsid w:val="00BA5B18"/>
    <w:rsid w:val="00BA5B38"/>
    <w:rsid w:val="00BA5B6B"/>
    <w:rsid w:val="00BA5BA7"/>
    <w:rsid w:val="00BA5C25"/>
    <w:rsid w:val="00BA5C8C"/>
    <w:rsid w:val="00BA5D5D"/>
    <w:rsid w:val="00BA5DCB"/>
    <w:rsid w:val="00BA5E91"/>
    <w:rsid w:val="00BA5F07"/>
    <w:rsid w:val="00BA5FDC"/>
    <w:rsid w:val="00BA600D"/>
    <w:rsid w:val="00BA6079"/>
    <w:rsid w:val="00BA60BB"/>
    <w:rsid w:val="00BA60CC"/>
    <w:rsid w:val="00BA613C"/>
    <w:rsid w:val="00BA61BA"/>
    <w:rsid w:val="00BA61F6"/>
    <w:rsid w:val="00BA622C"/>
    <w:rsid w:val="00BA6244"/>
    <w:rsid w:val="00BA6257"/>
    <w:rsid w:val="00BA62A4"/>
    <w:rsid w:val="00BA6321"/>
    <w:rsid w:val="00BA6395"/>
    <w:rsid w:val="00BA63E5"/>
    <w:rsid w:val="00BA6403"/>
    <w:rsid w:val="00BA640A"/>
    <w:rsid w:val="00BA6454"/>
    <w:rsid w:val="00BA6471"/>
    <w:rsid w:val="00BA651F"/>
    <w:rsid w:val="00BA6584"/>
    <w:rsid w:val="00BA65BE"/>
    <w:rsid w:val="00BA6601"/>
    <w:rsid w:val="00BA6689"/>
    <w:rsid w:val="00BA66D6"/>
    <w:rsid w:val="00BA6716"/>
    <w:rsid w:val="00BA6745"/>
    <w:rsid w:val="00BA6852"/>
    <w:rsid w:val="00BA6868"/>
    <w:rsid w:val="00BA6883"/>
    <w:rsid w:val="00BA688B"/>
    <w:rsid w:val="00BA68C2"/>
    <w:rsid w:val="00BA68E6"/>
    <w:rsid w:val="00BA690F"/>
    <w:rsid w:val="00BA697E"/>
    <w:rsid w:val="00BA69BD"/>
    <w:rsid w:val="00BA69C7"/>
    <w:rsid w:val="00BA6B2E"/>
    <w:rsid w:val="00BA6B50"/>
    <w:rsid w:val="00BA6BE3"/>
    <w:rsid w:val="00BA6C65"/>
    <w:rsid w:val="00BA6C88"/>
    <w:rsid w:val="00BA6C89"/>
    <w:rsid w:val="00BA6D03"/>
    <w:rsid w:val="00BA6D27"/>
    <w:rsid w:val="00BA6E4E"/>
    <w:rsid w:val="00BA6EC7"/>
    <w:rsid w:val="00BA6EDD"/>
    <w:rsid w:val="00BA6F08"/>
    <w:rsid w:val="00BA6F93"/>
    <w:rsid w:val="00BA7238"/>
    <w:rsid w:val="00BA7269"/>
    <w:rsid w:val="00BA7326"/>
    <w:rsid w:val="00BA73AF"/>
    <w:rsid w:val="00BA73D5"/>
    <w:rsid w:val="00BA76A2"/>
    <w:rsid w:val="00BA778C"/>
    <w:rsid w:val="00BA77A2"/>
    <w:rsid w:val="00BA77ED"/>
    <w:rsid w:val="00BA780A"/>
    <w:rsid w:val="00BA783E"/>
    <w:rsid w:val="00BA7945"/>
    <w:rsid w:val="00BA799C"/>
    <w:rsid w:val="00BA79B2"/>
    <w:rsid w:val="00BA79B3"/>
    <w:rsid w:val="00BA79C0"/>
    <w:rsid w:val="00BA7A49"/>
    <w:rsid w:val="00BA7B27"/>
    <w:rsid w:val="00BA7C9F"/>
    <w:rsid w:val="00BA7CB7"/>
    <w:rsid w:val="00BA7CEA"/>
    <w:rsid w:val="00BA7D1A"/>
    <w:rsid w:val="00BA7D23"/>
    <w:rsid w:val="00BA7D2A"/>
    <w:rsid w:val="00BA7D9A"/>
    <w:rsid w:val="00BA7E11"/>
    <w:rsid w:val="00BA7E85"/>
    <w:rsid w:val="00BA7F5B"/>
    <w:rsid w:val="00BA7F70"/>
    <w:rsid w:val="00BA7F96"/>
    <w:rsid w:val="00BA7F9F"/>
    <w:rsid w:val="00BB004D"/>
    <w:rsid w:val="00BB00BB"/>
    <w:rsid w:val="00BB00BE"/>
    <w:rsid w:val="00BB01ED"/>
    <w:rsid w:val="00BB02CC"/>
    <w:rsid w:val="00BB030E"/>
    <w:rsid w:val="00BB049A"/>
    <w:rsid w:val="00BB04E8"/>
    <w:rsid w:val="00BB0715"/>
    <w:rsid w:val="00BB071F"/>
    <w:rsid w:val="00BB0793"/>
    <w:rsid w:val="00BB083F"/>
    <w:rsid w:val="00BB0917"/>
    <w:rsid w:val="00BB091B"/>
    <w:rsid w:val="00BB0944"/>
    <w:rsid w:val="00BB09B0"/>
    <w:rsid w:val="00BB09F5"/>
    <w:rsid w:val="00BB09F9"/>
    <w:rsid w:val="00BB0A5F"/>
    <w:rsid w:val="00BB0A76"/>
    <w:rsid w:val="00BB0AB4"/>
    <w:rsid w:val="00BB0B88"/>
    <w:rsid w:val="00BB0B95"/>
    <w:rsid w:val="00BB0BD6"/>
    <w:rsid w:val="00BB0CDD"/>
    <w:rsid w:val="00BB0D03"/>
    <w:rsid w:val="00BB0D61"/>
    <w:rsid w:val="00BB0DD4"/>
    <w:rsid w:val="00BB0E4E"/>
    <w:rsid w:val="00BB0E70"/>
    <w:rsid w:val="00BB0ECC"/>
    <w:rsid w:val="00BB0FAF"/>
    <w:rsid w:val="00BB1012"/>
    <w:rsid w:val="00BB10C0"/>
    <w:rsid w:val="00BB116A"/>
    <w:rsid w:val="00BB1179"/>
    <w:rsid w:val="00BB124A"/>
    <w:rsid w:val="00BB1257"/>
    <w:rsid w:val="00BB1260"/>
    <w:rsid w:val="00BB12A3"/>
    <w:rsid w:val="00BB13A6"/>
    <w:rsid w:val="00BB13B3"/>
    <w:rsid w:val="00BB13E8"/>
    <w:rsid w:val="00BB1546"/>
    <w:rsid w:val="00BB15ED"/>
    <w:rsid w:val="00BB1611"/>
    <w:rsid w:val="00BB1683"/>
    <w:rsid w:val="00BB168E"/>
    <w:rsid w:val="00BB16A3"/>
    <w:rsid w:val="00BB17C9"/>
    <w:rsid w:val="00BB180F"/>
    <w:rsid w:val="00BB1911"/>
    <w:rsid w:val="00BB1929"/>
    <w:rsid w:val="00BB195F"/>
    <w:rsid w:val="00BB19EF"/>
    <w:rsid w:val="00BB1B09"/>
    <w:rsid w:val="00BB1B0A"/>
    <w:rsid w:val="00BB1B41"/>
    <w:rsid w:val="00BB1C39"/>
    <w:rsid w:val="00BB1C79"/>
    <w:rsid w:val="00BB1D4E"/>
    <w:rsid w:val="00BB1D76"/>
    <w:rsid w:val="00BB1DEF"/>
    <w:rsid w:val="00BB1E5D"/>
    <w:rsid w:val="00BB1EF9"/>
    <w:rsid w:val="00BB1FB7"/>
    <w:rsid w:val="00BB1FDD"/>
    <w:rsid w:val="00BB1FF9"/>
    <w:rsid w:val="00BB2062"/>
    <w:rsid w:val="00BB20C5"/>
    <w:rsid w:val="00BB2119"/>
    <w:rsid w:val="00BB2151"/>
    <w:rsid w:val="00BB2157"/>
    <w:rsid w:val="00BB21A8"/>
    <w:rsid w:val="00BB21D6"/>
    <w:rsid w:val="00BB21EE"/>
    <w:rsid w:val="00BB241E"/>
    <w:rsid w:val="00BB243B"/>
    <w:rsid w:val="00BB2475"/>
    <w:rsid w:val="00BB252B"/>
    <w:rsid w:val="00BB2596"/>
    <w:rsid w:val="00BB262F"/>
    <w:rsid w:val="00BB2658"/>
    <w:rsid w:val="00BB2671"/>
    <w:rsid w:val="00BB2834"/>
    <w:rsid w:val="00BB289B"/>
    <w:rsid w:val="00BB28CD"/>
    <w:rsid w:val="00BB28CF"/>
    <w:rsid w:val="00BB2934"/>
    <w:rsid w:val="00BB2977"/>
    <w:rsid w:val="00BB2A22"/>
    <w:rsid w:val="00BB2A7B"/>
    <w:rsid w:val="00BB2AB5"/>
    <w:rsid w:val="00BB2B44"/>
    <w:rsid w:val="00BB2B70"/>
    <w:rsid w:val="00BB2C04"/>
    <w:rsid w:val="00BB2C26"/>
    <w:rsid w:val="00BB2C90"/>
    <w:rsid w:val="00BB2C94"/>
    <w:rsid w:val="00BB2E30"/>
    <w:rsid w:val="00BB2FDD"/>
    <w:rsid w:val="00BB2FF0"/>
    <w:rsid w:val="00BB2FF3"/>
    <w:rsid w:val="00BB302A"/>
    <w:rsid w:val="00BB30C3"/>
    <w:rsid w:val="00BB3101"/>
    <w:rsid w:val="00BB311F"/>
    <w:rsid w:val="00BB322B"/>
    <w:rsid w:val="00BB338A"/>
    <w:rsid w:val="00BB33E5"/>
    <w:rsid w:val="00BB33EA"/>
    <w:rsid w:val="00BB3522"/>
    <w:rsid w:val="00BB3572"/>
    <w:rsid w:val="00BB3589"/>
    <w:rsid w:val="00BB36AC"/>
    <w:rsid w:val="00BB36FF"/>
    <w:rsid w:val="00BB375D"/>
    <w:rsid w:val="00BB3803"/>
    <w:rsid w:val="00BB3827"/>
    <w:rsid w:val="00BB3837"/>
    <w:rsid w:val="00BB38E0"/>
    <w:rsid w:val="00BB3960"/>
    <w:rsid w:val="00BB397B"/>
    <w:rsid w:val="00BB3AC1"/>
    <w:rsid w:val="00BB3ACF"/>
    <w:rsid w:val="00BB3AF6"/>
    <w:rsid w:val="00BB3B49"/>
    <w:rsid w:val="00BB3BC9"/>
    <w:rsid w:val="00BB3C44"/>
    <w:rsid w:val="00BB3C4C"/>
    <w:rsid w:val="00BB3D63"/>
    <w:rsid w:val="00BB3D6E"/>
    <w:rsid w:val="00BB3E80"/>
    <w:rsid w:val="00BB3EAC"/>
    <w:rsid w:val="00BB3F19"/>
    <w:rsid w:val="00BB3FB3"/>
    <w:rsid w:val="00BB4034"/>
    <w:rsid w:val="00BB406D"/>
    <w:rsid w:val="00BB4073"/>
    <w:rsid w:val="00BB418D"/>
    <w:rsid w:val="00BB41DD"/>
    <w:rsid w:val="00BB41DF"/>
    <w:rsid w:val="00BB4269"/>
    <w:rsid w:val="00BB42D6"/>
    <w:rsid w:val="00BB430D"/>
    <w:rsid w:val="00BB43B5"/>
    <w:rsid w:val="00BB4439"/>
    <w:rsid w:val="00BB4454"/>
    <w:rsid w:val="00BB44FA"/>
    <w:rsid w:val="00BB452D"/>
    <w:rsid w:val="00BB457C"/>
    <w:rsid w:val="00BB4621"/>
    <w:rsid w:val="00BB4738"/>
    <w:rsid w:val="00BB47AE"/>
    <w:rsid w:val="00BB47D2"/>
    <w:rsid w:val="00BB484F"/>
    <w:rsid w:val="00BB48B2"/>
    <w:rsid w:val="00BB48F3"/>
    <w:rsid w:val="00BB492A"/>
    <w:rsid w:val="00BB492D"/>
    <w:rsid w:val="00BB493D"/>
    <w:rsid w:val="00BB49DB"/>
    <w:rsid w:val="00BB4A37"/>
    <w:rsid w:val="00BB4ACC"/>
    <w:rsid w:val="00BB4AFB"/>
    <w:rsid w:val="00BB4BE9"/>
    <w:rsid w:val="00BB4C04"/>
    <w:rsid w:val="00BB4C30"/>
    <w:rsid w:val="00BB4C55"/>
    <w:rsid w:val="00BB4CA2"/>
    <w:rsid w:val="00BB4DB6"/>
    <w:rsid w:val="00BB4DE6"/>
    <w:rsid w:val="00BB4EB8"/>
    <w:rsid w:val="00BB4EFD"/>
    <w:rsid w:val="00BB4F39"/>
    <w:rsid w:val="00BB4F42"/>
    <w:rsid w:val="00BB4F47"/>
    <w:rsid w:val="00BB4F49"/>
    <w:rsid w:val="00BB4F89"/>
    <w:rsid w:val="00BB4FC7"/>
    <w:rsid w:val="00BB5157"/>
    <w:rsid w:val="00BB51EF"/>
    <w:rsid w:val="00BB5223"/>
    <w:rsid w:val="00BB52A1"/>
    <w:rsid w:val="00BB52BA"/>
    <w:rsid w:val="00BB53F7"/>
    <w:rsid w:val="00BB546A"/>
    <w:rsid w:val="00BB54A5"/>
    <w:rsid w:val="00BB54D3"/>
    <w:rsid w:val="00BB5577"/>
    <w:rsid w:val="00BB5645"/>
    <w:rsid w:val="00BB5652"/>
    <w:rsid w:val="00BB5664"/>
    <w:rsid w:val="00BB57A4"/>
    <w:rsid w:val="00BB5808"/>
    <w:rsid w:val="00BB584F"/>
    <w:rsid w:val="00BB5894"/>
    <w:rsid w:val="00BB58A8"/>
    <w:rsid w:val="00BB5931"/>
    <w:rsid w:val="00BB597C"/>
    <w:rsid w:val="00BB59B1"/>
    <w:rsid w:val="00BB5ACB"/>
    <w:rsid w:val="00BB5B06"/>
    <w:rsid w:val="00BB5B16"/>
    <w:rsid w:val="00BB5B7D"/>
    <w:rsid w:val="00BB5C09"/>
    <w:rsid w:val="00BB5E84"/>
    <w:rsid w:val="00BB5F05"/>
    <w:rsid w:val="00BB5FE2"/>
    <w:rsid w:val="00BB601D"/>
    <w:rsid w:val="00BB603E"/>
    <w:rsid w:val="00BB60E9"/>
    <w:rsid w:val="00BB6138"/>
    <w:rsid w:val="00BB6194"/>
    <w:rsid w:val="00BB61E3"/>
    <w:rsid w:val="00BB6316"/>
    <w:rsid w:val="00BB6335"/>
    <w:rsid w:val="00BB634A"/>
    <w:rsid w:val="00BB634C"/>
    <w:rsid w:val="00BB6377"/>
    <w:rsid w:val="00BB639B"/>
    <w:rsid w:val="00BB63DC"/>
    <w:rsid w:val="00BB6408"/>
    <w:rsid w:val="00BB641B"/>
    <w:rsid w:val="00BB6479"/>
    <w:rsid w:val="00BB64DB"/>
    <w:rsid w:val="00BB6605"/>
    <w:rsid w:val="00BB6657"/>
    <w:rsid w:val="00BB68BA"/>
    <w:rsid w:val="00BB6949"/>
    <w:rsid w:val="00BB6999"/>
    <w:rsid w:val="00BB6A67"/>
    <w:rsid w:val="00BB6AFD"/>
    <w:rsid w:val="00BB6B0D"/>
    <w:rsid w:val="00BB6B79"/>
    <w:rsid w:val="00BB6B7D"/>
    <w:rsid w:val="00BB6BB1"/>
    <w:rsid w:val="00BB6BD1"/>
    <w:rsid w:val="00BB6C0B"/>
    <w:rsid w:val="00BB6C11"/>
    <w:rsid w:val="00BB6C3D"/>
    <w:rsid w:val="00BB6CE2"/>
    <w:rsid w:val="00BB6E1A"/>
    <w:rsid w:val="00BB6E1C"/>
    <w:rsid w:val="00BB6E72"/>
    <w:rsid w:val="00BB6F14"/>
    <w:rsid w:val="00BB6FC3"/>
    <w:rsid w:val="00BB7055"/>
    <w:rsid w:val="00BB709F"/>
    <w:rsid w:val="00BB70DB"/>
    <w:rsid w:val="00BB7183"/>
    <w:rsid w:val="00BB71E7"/>
    <w:rsid w:val="00BB71FD"/>
    <w:rsid w:val="00BB7204"/>
    <w:rsid w:val="00BB722A"/>
    <w:rsid w:val="00BB7255"/>
    <w:rsid w:val="00BB72BD"/>
    <w:rsid w:val="00BB7378"/>
    <w:rsid w:val="00BB7445"/>
    <w:rsid w:val="00BB747C"/>
    <w:rsid w:val="00BB7504"/>
    <w:rsid w:val="00BB760D"/>
    <w:rsid w:val="00BB772D"/>
    <w:rsid w:val="00BB782F"/>
    <w:rsid w:val="00BB78CB"/>
    <w:rsid w:val="00BB78CF"/>
    <w:rsid w:val="00BB7A04"/>
    <w:rsid w:val="00BB7A94"/>
    <w:rsid w:val="00BB7C78"/>
    <w:rsid w:val="00BB7CE0"/>
    <w:rsid w:val="00BB7CFF"/>
    <w:rsid w:val="00BB7D09"/>
    <w:rsid w:val="00BB7D22"/>
    <w:rsid w:val="00BB7D49"/>
    <w:rsid w:val="00BB7D53"/>
    <w:rsid w:val="00BB7DA2"/>
    <w:rsid w:val="00BB7E78"/>
    <w:rsid w:val="00BB7E8B"/>
    <w:rsid w:val="00BB7EDC"/>
    <w:rsid w:val="00BB7EE8"/>
    <w:rsid w:val="00BB7F01"/>
    <w:rsid w:val="00BB7F14"/>
    <w:rsid w:val="00BB7FA8"/>
    <w:rsid w:val="00BC0005"/>
    <w:rsid w:val="00BC007C"/>
    <w:rsid w:val="00BC0106"/>
    <w:rsid w:val="00BC0226"/>
    <w:rsid w:val="00BC02FA"/>
    <w:rsid w:val="00BC030C"/>
    <w:rsid w:val="00BC033B"/>
    <w:rsid w:val="00BC0358"/>
    <w:rsid w:val="00BC0379"/>
    <w:rsid w:val="00BC0397"/>
    <w:rsid w:val="00BC03CB"/>
    <w:rsid w:val="00BC042A"/>
    <w:rsid w:val="00BC04DD"/>
    <w:rsid w:val="00BC0519"/>
    <w:rsid w:val="00BC055F"/>
    <w:rsid w:val="00BC0569"/>
    <w:rsid w:val="00BC0641"/>
    <w:rsid w:val="00BC06A6"/>
    <w:rsid w:val="00BC071D"/>
    <w:rsid w:val="00BC074F"/>
    <w:rsid w:val="00BC07B8"/>
    <w:rsid w:val="00BC07B9"/>
    <w:rsid w:val="00BC0831"/>
    <w:rsid w:val="00BC08D8"/>
    <w:rsid w:val="00BC09AB"/>
    <w:rsid w:val="00BC09BD"/>
    <w:rsid w:val="00BC0BB5"/>
    <w:rsid w:val="00BC0BED"/>
    <w:rsid w:val="00BC0C40"/>
    <w:rsid w:val="00BC0C4F"/>
    <w:rsid w:val="00BC0C9A"/>
    <w:rsid w:val="00BC0CB7"/>
    <w:rsid w:val="00BC0D14"/>
    <w:rsid w:val="00BC0D88"/>
    <w:rsid w:val="00BC0E01"/>
    <w:rsid w:val="00BC0F32"/>
    <w:rsid w:val="00BC1077"/>
    <w:rsid w:val="00BC10B3"/>
    <w:rsid w:val="00BC10C8"/>
    <w:rsid w:val="00BC10D7"/>
    <w:rsid w:val="00BC1155"/>
    <w:rsid w:val="00BC1175"/>
    <w:rsid w:val="00BC1326"/>
    <w:rsid w:val="00BC132C"/>
    <w:rsid w:val="00BC133F"/>
    <w:rsid w:val="00BC1353"/>
    <w:rsid w:val="00BC13C9"/>
    <w:rsid w:val="00BC1452"/>
    <w:rsid w:val="00BC1472"/>
    <w:rsid w:val="00BC1524"/>
    <w:rsid w:val="00BC15AA"/>
    <w:rsid w:val="00BC15DC"/>
    <w:rsid w:val="00BC1679"/>
    <w:rsid w:val="00BC16AC"/>
    <w:rsid w:val="00BC1704"/>
    <w:rsid w:val="00BC1729"/>
    <w:rsid w:val="00BC1928"/>
    <w:rsid w:val="00BC1930"/>
    <w:rsid w:val="00BC19A1"/>
    <w:rsid w:val="00BC19C6"/>
    <w:rsid w:val="00BC1A3F"/>
    <w:rsid w:val="00BC1A49"/>
    <w:rsid w:val="00BC1AFE"/>
    <w:rsid w:val="00BC1B51"/>
    <w:rsid w:val="00BC1B78"/>
    <w:rsid w:val="00BC1BCC"/>
    <w:rsid w:val="00BC1BDE"/>
    <w:rsid w:val="00BC1C98"/>
    <w:rsid w:val="00BC1CA7"/>
    <w:rsid w:val="00BC1D40"/>
    <w:rsid w:val="00BC1DDF"/>
    <w:rsid w:val="00BC1EEA"/>
    <w:rsid w:val="00BC1F3C"/>
    <w:rsid w:val="00BC1FCB"/>
    <w:rsid w:val="00BC2020"/>
    <w:rsid w:val="00BC208B"/>
    <w:rsid w:val="00BC21B0"/>
    <w:rsid w:val="00BC21F5"/>
    <w:rsid w:val="00BC21FD"/>
    <w:rsid w:val="00BC221F"/>
    <w:rsid w:val="00BC2250"/>
    <w:rsid w:val="00BC2308"/>
    <w:rsid w:val="00BC238F"/>
    <w:rsid w:val="00BC239E"/>
    <w:rsid w:val="00BC23C5"/>
    <w:rsid w:val="00BC2443"/>
    <w:rsid w:val="00BC2447"/>
    <w:rsid w:val="00BC2563"/>
    <w:rsid w:val="00BC2587"/>
    <w:rsid w:val="00BC2625"/>
    <w:rsid w:val="00BC2674"/>
    <w:rsid w:val="00BC26F3"/>
    <w:rsid w:val="00BC26F6"/>
    <w:rsid w:val="00BC2746"/>
    <w:rsid w:val="00BC2749"/>
    <w:rsid w:val="00BC277A"/>
    <w:rsid w:val="00BC27A4"/>
    <w:rsid w:val="00BC27BC"/>
    <w:rsid w:val="00BC27CD"/>
    <w:rsid w:val="00BC2885"/>
    <w:rsid w:val="00BC2890"/>
    <w:rsid w:val="00BC29BA"/>
    <w:rsid w:val="00BC29E4"/>
    <w:rsid w:val="00BC2A20"/>
    <w:rsid w:val="00BC2A31"/>
    <w:rsid w:val="00BC2A39"/>
    <w:rsid w:val="00BC2AC7"/>
    <w:rsid w:val="00BC2B32"/>
    <w:rsid w:val="00BC2C05"/>
    <w:rsid w:val="00BC2C14"/>
    <w:rsid w:val="00BC2C32"/>
    <w:rsid w:val="00BC2C4B"/>
    <w:rsid w:val="00BC2CAE"/>
    <w:rsid w:val="00BC2D70"/>
    <w:rsid w:val="00BC2D9B"/>
    <w:rsid w:val="00BC2DAD"/>
    <w:rsid w:val="00BC2E7E"/>
    <w:rsid w:val="00BC2E95"/>
    <w:rsid w:val="00BC2ECF"/>
    <w:rsid w:val="00BC2EFA"/>
    <w:rsid w:val="00BC307B"/>
    <w:rsid w:val="00BC309E"/>
    <w:rsid w:val="00BC30CB"/>
    <w:rsid w:val="00BC30EE"/>
    <w:rsid w:val="00BC30F7"/>
    <w:rsid w:val="00BC3101"/>
    <w:rsid w:val="00BC3135"/>
    <w:rsid w:val="00BC3364"/>
    <w:rsid w:val="00BC3426"/>
    <w:rsid w:val="00BC345F"/>
    <w:rsid w:val="00BC3470"/>
    <w:rsid w:val="00BC35C9"/>
    <w:rsid w:val="00BC361F"/>
    <w:rsid w:val="00BC364D"/>
    <w:rsid w:val="00BC36E9"/>
    <w:rsid w:val="00BC371F"/>
    <w:rsid w:val="00BC378F"/>
    <w:rsid w:val="00BC3803"/>
    <w:rsid w:val="00BC386D"/>
    <w:rsid w:val="00BC387F"/>
    <w:rsid w:val="00BC39C6"/>
    <w:rsid w:val="00BC3A03"/>
    <w:rsid w:val="00BC3A43"/>
    <w:rsid w:val="00BC3B09"/>
    <w:rsid w:val="00BC3B20"/>
    <w:rsid w:val="00BC3B2E"/>
    <w:rsid w:val="00BC3B7B"/>
    <w:rsid w:val="00BC3B9E"/>
    <w:rsid w:val="00BC3BE0"/>
    <w:rsid w:val="00BC3D6B"/>
    <w:rsid w:val="00BC3DBC"/>
    <w:rsid w:val="00BC3E20"/>
    <w:rsid w:val="00BC3E23"/>
    <w:rsid w:val="00BC3E4C"/>
    <w:rsid w:val="00BC3E81"/>
    <w:rsid w:val="00BC3F0D"/>
    <w:rsid w:val="00BC3F6B"/>
    <w:rsid w:val="00BC3F91"/>
    <w:rsid w:val="00BC3FB2"/>
    <w:rsid w:val="00BC4193"/>
    <w:rsid w:val="00BC41EE"/>
    <w:rsid w:val="00BC4239"/>
    <w:rsid w:val="00BC42B8"/>
    <w:rsid w:val="00BC4311"/>
    <w:rsid w:val="00BC431E"/>
    <w:rsid w:val="00BC43D0"/>
    <w:rsid w:val="00BC44E0"/>
    <w:rsid w:val="00BC44F0"/>
    <w:rsid w:val="00BC450E"/>
    <w:rsid w:val="00BC451A"/>
    <w:rsid w:val="00BC455D"/>
    <w:rsid w:val="00BC4583"/>
    <w:rsid w:val="00BC4644"/>
    <w:rsid w:val="00BC4675"/>
    <w:rsid w:val="00BC46B8"/>
    <w:rsid w:val="00BC46E0"/>
    <w:rsid w:val="00BC46ED"/>
    <w:rsid w:val="00BC4755"/>
    <w:rsid w:val="00BC4792"/>
    <w:rsid w:val="00BC47EE"/>
    <w:rsid w:val="00BC481E"/>
    <w:rsid w:val="00BC4845"/>
    <w:rsid w:val="00BC48EB"/>
    <w:rsid w:val="00BC48F5"/>
    <w:rsid w:val="00BC4953"/>
    <w:rsid w:val="00BC495E"/>
    <w:rsid w:val="00BC4A10"/>
    <w:rsid w:val="00BC4AD9"/>
    <w:rsid w:val="00BC4B25"/>
    <w:rsid w:val="00BC4B62"/>
    <w:rsid w:val="00BC4BDF"/>
    <w:rsid w:val="00BC4C0B"/>
    <w:rsid w:val="00BC4C78"/>
    <w:rsid w:val="00BC4D00"/>
    <w:rsid w:val="00BC4DCE"/>
    <w:rsid w:val="00BC4E2C"/>
    <w:rsid w:val="00BC4E74"/>
    <w:rsid w:val="00BC4E7D"/>
    <w:rsid w:val="00BC4E8C"/>
    <w:rsid w:val="00BC4E9C"/>
    <w:rsid w:val="00BC4EEE"/>
    <w:rsid w:val="00BC4F26"/>
    <w:rsid w:val="00BC4F27"/>
    <w:rsid w:val="00BC4FAF"/>
    <w:rsid w:val="00BC515A"/>
    <w:rsid w:val="00BC5267"/>
    <w:rsid w:val="00BC52E7"/>
    <w:rsid w:val="00BC5365"/>
    <w:rsid w:val="00BC548D"/>
    <w:rsid w:val="00BC5599"/>
    <w:rsid w:val="00BC55E3"/>
    <w:rsid w:val="00BC563C"/>
    <w:rsid w:val="00BC5670"/>
    <w:rsid w:val="00BC570E"/>
    <w:rsid w:val="00BC571E"/>
    <w:rsid w:val="00BC5739"/>
    <w:rsid w:val="00BC57BC"/>
    <w:rsid w:val="00BC57D6"/>
    <w:rsid w:val="00BC57F8"/>
    <w:rsid w:val="00BC5824"/>
    <w:rsid w:val="00BC58A5"/>
    <w:rsid w:val="00BC58A9"/>
    <w:rsid w:val="00BC58EB"/>
    <w:rsid w:val="00BC597B"/>
    <w:rsid w:val="00BC5A2A"/>
    <w:rsid w:val="00BC5A30"/>
    <w:rsid w:val="00BC5AA8"/>
    <w:rsid w:val="00BC5B12"/>
    <w:rsid w:val="00BC5B3D"/>
    <w:rsid w:val="00BC5B50"/>
    <w:rsid w:val="00BC5D69"/>
    <w:rsid w:val="00BC5D85"/>
    <w:rsid w:val="00BC5E4B"/>
    <w:rsid w:val="00BC5EB0"/>
    <w:rsid w:val="00BC5FDD"/>
    <w:rsid w:val="00BC6038"/>
    <w:rsid w:val="00BC605F"/>
    <w:rsid w:val="00BC60BF"/>
    <w:rsid w:val="00BC6127"/>
    <w:rsid w:val="00BC6156"/>
    <w:rsid w:val="00BC617C"/>
    <w:rsid w:val="00BC61B1"/>
    <w:rsid w:val="00BC6200"/>
    <w:rsid w:val="00BC622D"/>
    <w:rsid w:val="00BC6360"/>
    <w:rsid w:val="00BC63B1"/>
    <w:rsid w:val="00BC63CD"/>
    <w:rsid w:val="00BC6436"/>
    <w:rsid w:val="00BC645C"/>
    <w:rsid w:val="00BC64FF"/>
    <w:rsid w:val="00BC655D"/>
    <w:rsid w:val="00BC65C7"/>
    <w:rsid w:val="00BC6604"/>
    <w:rsid w:val="00BC66C6"/>
    <w:rsid w:val="00BC66C7"/>
    <w:rsid w:val="00BC6775"/>
    <w:rsid w:val="00BC6792"/>
    <w:rsid w:val="00BC6828"/>
    <w:rsid w:val="00BC6874"/>
    <w:rsid w:val="00BC68AF"/>
    <w:rsid w:val="00BC69E5"/>
    <w:rsid w:val="00BC6BB8"/>
    <w:rsid w:val="00BC6BF7"/>
    <w:rsid w:val="00BC6C05"/>
    <w:rsid w:val="00BC6C36"/>
    <w:rsid w:val="00BC6D82"/>
    <w:rsid w:val="00BC6DF9"/>
    <w:rsid w:val="00BC6DFA"/>
    <w:rsid w:val="00BC6E29"/>
    <w:rsid w:val="00BC6EF0"/>
    <w:rsid w:val="00BC6F94"/>
    <w:rsid w:val="00BC701F"/>
    <w:rsid w:val="00BC7053"/>
    <w:rsid w:val="00BC70A7"/>
    <w:rsid w:val="00BC70EA"/>
    <w:rsid w:val="00BC7111"/>
    <w:rsid w:val="00BC7153"/>
    <w:rsid w:val="00BC7285"/>
    <w:rsid w:val="00BC72BC"/>
    <w:rsid w:val="00BC72E5"/>
    <w:rsid w:val="00BC73D1"/>
    <w:rsid w:val="00BC73D4"/>
    <w:rsid w:val="00BC73F6"/>
    <w:rsid w:val="00BC7438"/>
    <w:rsid w:val="00BC744B"/>
    <w:rsid w:val="00BC7508"/>
    <w:rsid w:val="00BC7517"/>
    <w:rsid w:val="00BC7567"/>
    <w:rsid w:val="00BC75FB"/>
    <w:rsid w:val="00BC7600"/>
    <w:rsid w:val="00BC7624"/>
    <w:rsid w:val="00BC764D"/>
    <w:rsid w:val="00BC766B"/>
    <w:rsid w:val="00BC767D"/>
    <w:rsid w:val="00BC76E4"/>
    <w:rsid w:val="00BC7725"/>
    <w:rsid w:val="00BC7760"/>
    <w:rsid w:val="00BC7832"/>
    <w:rsid w:val="00BC7839"/>
    <w:rsid w:val="00BC7843"/>
    <w:rsid w:val="00BC7847"/>
    <w:rsid w:val="00BC786B"/>
    <w:rsid w:val="00BC78D5"/>
    <w:rsid w:val="00BC792E"/>
    <w:rsid w:val="00BC79AB"/>
    <w:rsid w:val="00BC79E9"/>
    <w:rsid w:val="00BC7A1D"/>
    <w:rsid w:val="00BC7A2F"/>
    <w:rsid w:val="00BC7A81"/>
    <w:rsid w:val="00BC7B76"/>
    <w:rsid w:val="00BC7BDE"/>
    <w:rsid w:val="00BC7BFD"/>
    <w:rsid w:val="00BC7C0F"/>
    <w:rsid w:val="00BC7C8C"/>
    <w:rsid w:val="00BC7D0A"/>
    <w:rsid w:val="00BC7D74"/>
    <w:rsid w:val="00BC7D8F"/>
    <w:rsid w:val="00BC7EBB"/>
    <w:rsid w:val="00BD001F"/>
    <w:rsid w:val="00BD00FC"/>
    <w:rsid w:val="00BD0175"/>
    <w:rsid w:val="00BD022B"/>
    <w:rsid w:val="00BD031E"/>
    <w:rsid w:val="00BD0351"/>
    <w:rsid w:val="00BD03DC"/>
    <w:rsid w:val="00BD04DF"/>
    <w:rsid w:val="00BD0566"/>
    <w:rsid w:val="00BD0590"/>
    <w:rsid w:val="00BD05B0"/>
    <w:rsid w:val="00BD060B"/>
    <w:rsid w:val="00BD066B"/>
    <w:rsid w:val="00BD06B8"/>
    <w:rsid w:val="00BD0729"/>
    <w:rsid w:val="00BD0737"/>
    <w:rsid w:val="00BD0778"/>
    <w:rsid w:val="00BD07C5"/>
    <w:rsid w:val="00BD0850"/>
    <w:rsid w:val="00BD08A0"/>
    <w:rsid w:val="00BD0972"/>
    <w:rsid w:val="00BD0A33"/>
    <w:rsid w:val="00BD0A6F"/>
    <w:rsid w:val="00BD0B3D"/>
    <w:rsid w:val="00BD0B45"/>
    <w:rsid w:val="00BD0BC1"/>
    <w:rsid w:val="00BD0C3A"/>
    <w:rsid w:val="00BD0C52"/>
    <w:rsid w:val="00BD0C67"/>
    <w:rsid w:val="00BD0C78"/>
    <w:rsid w:val="00BD0D60"/>
    <w:rsid w:val="00BD0D8F"/>
    <w:rsid w:val="00BD0D90"/>
    <w:rsid w:val="00BD0E30"/>
    <w:rsid w:val="00BD0E8D"/>
    <w:rsid w:val="00BD0EB8"/>
    <w:rsid w:val="00BD0EE2"/>
    <w:rsid w:val="00BD1005"/>
    <w:rsid w:val="00BD1037"/>
    <w:rsid w:val="00BD1049"/>
    <w:rsid w:val="00BD127A"/>
    <w:rsid w:val="00BD12A5"/>
    <w:rsid w:val="00BD12DA"/>
    <w:rsid w:val="00BD1322"/>
    <w:rsid w:val="00BD1339"/>
    <w:rsid w:val="00BD133E"/>
    <w:rsid w:val="00BD13A2"/>
    <w:rsid w:val="00BD13C6"/>
    <w:rsid w:val="00BD1401"/>
    <w:rsid w:val="00BD144E"/>
    <w:rsid w:val="00BD155D"/>
    <w:rsid w:val="00BD1568"/>
    <w:rsid w:val="00BD158F"/>
    <w:rsid w:val="00BD159F"/>
    <w:rsid w:val="00BD15B8"/>
    <w:rsid w:val="00BD15CC"/>
    <w:rsid w:val="00BD15F6"/>
    <w:rsid w:val="00BD1648"/>
    <w:rsid w:val="00BD16DD"/>
    <w:rsid w:val="00BD173B"/>
    <w:rsid w:val="00BD176E"/>
    <w:rsid w:val="00BD1777"/>
    <w:rsid w:val="00BD17EA"/>
    <w:rsid w:val="00BD181F"/>
    <w:rsid w:val="00BD18D0"/>
    <w:rsid w:val="00BD18FD"/>
    <w:rsid w:val="00BD193C"/>
    <w:rsid w:val="00BD1952"/>
    <w:rsid w:val="00BD1A0D"/>
    <w:rsid w:val="00BD1B68"/>
    <w:rsid w:val="00BD1C9B"/>
    <w:rsid w:val="00BD1CCE"/>
    <w:rsid w:val="00BD1CE9"/>
    <w:rsid w:val="00BD1D3F"/>
    <w:rsid w:val="00BD1E35"/>
    <w:rsid w:val="00BD1E51"/>
    <w:rsid w:val="00BD1F67"/>
    <w:rsid w:val="00BD1F85"/>
    <w:rsid w:val="00BD2023"/>
    <w:rsid w:val="00BD20B2"/>
    <w:rsid w:val="00BD2181"/>
    <w:rsid w:val="00BD2185"/>
    <w:rsid w:val="00BD21B4"/>
    <w:rsid w:val="00BD221E"/>
    <w:rsid w:val="00BD2286"/>
    <w:rsid w:val="00BD22AE"/>
    <w:rsid w:val="00BD23A4"/>
    <w:rsid w:val="00BD248A"/>
    <w:rsid w:val="00BD252D"/>
    <w:rsid w:val="00BD2610"/>
    <w:rsid w:val="00BD2773"/>
    <w:rsid w:val="00BD27A0"/>
    <w:rsid w:val="00BD27A4"/>
    <w:rsid w:val="00BD27E9"/>
    <w:rsid w:val="00BD2811"/>
    <w:rsid w:val="00BD285A"/>
    <w:rsid w:val="00BD2866"/>
    <w:rsid w:val="00BD28C8"/>
    <w:rsid w:val="00BD291D"/>
    <w:rsid w:val="00BD2A46"/>
    <w:rsid w:val="00BD2A4F"/>
    <w:rsid w:val="00BD2A85"/>
    <w:rsid w:val="00BD2ADE"/>
    <w:rsid w:val="00BD2B28"/>
    <w:rsid w:val="00BD2B86"/>
    <w:rsid w:val="00BD2B94"/>
    <w:rsid w:val="00BD2BA1"/>
    <w:rsid w:val="00BD2CAA"/>
    <w:rsid w:val="00BD2D48"/>
    <w:rsid w:val="00BD2DBC"/>
    <w:rsid w:val="00BD2E93"/>
    <w:rsid w:val="00BD2EA6"/>
    <w:rsid w:val="00BD2F13"/>
    <w:rsid w:val="00BD2F72"/>
    <w:rsid w:val="00BD2FA3"/>
    <w:rsid w:val="00BD302E"/>
    <w:rsid w:val="00BD302F"/>
    <w:rsid w:val="00BD3035"/>
    <w:rsid w:val="00BD3082"/>
    <w:rsid w:val="00BD3188"/>
    <w:rsid w:val="00BD3261"/>
    <w:rsid w:val="00BD32BE"/>
    <w:rsid w:val="00BD32E7"/>
    <w:rsid w:val="00BD333D"/>
    <w:rsid w:val="00BD334A"/>
    <w:rsid w:val="00BD3459"/>
    <w:rsid w:val="00BD347F"/>
    <w:rsid w:val="00BD34B7"/>
    <w:rsid w:val="00BD34C4"/>
    <w:rsid w:val="00BD34E4"/>
    <w:rsid w:val="00BD35B4"/>
    <w:rsid w:val="00BD360B"/>
    <w:rsid w:val="00BD3615"/>
    <w:rsid w:val="00BD36F3"/>
    <w:rsid w:val="00BD3808"/>
    <w:rsid w:val="00BD3820"/>
    <w:rsid w:val="00BD3842"/>
    <w:rsid w:val="00BD3856"/>
    <w:rsid w:val="00BD386A"/>
    <w:rsid w:val="00BD3885"/>
    <w:rsid w:val="00BD38B3"/>
    <w:rsid w:val="00BD38FD"/>
    <w:rsid w:val="00BD38FE"/>
    <w:rsid w:val="00BD3B0D"/>
    <w:rsid w:val="00BD3BA3"/>
    <w:rsid w:val="00BD3C5C"/>
    <w:rsid w:val="00BD3C68"/>
    <w:rsid w:val="00BD3C8D"/>
    <w:rsid w:val="00BD3D14"/>
    <w:rsid w:val="00BD3DBB"/>
    <w:rsid w:val="00BD3EE9"/>
    <w:rsid w:val="00BD3F52"/>
    <w:rsid w:val="00BD401C"/>
    <w:rsid w:val="00BD4118"/>
    <w:rsid w:val="00BD421C"/>
    <w:rsid w:val="00BD4253"/>
    <w:rsid w:val="00BD42AE"/>
    <w:rsid w:val="00BD4391"/>
    <w:rsid w:val="00BD445D"/>
    <w:rsid w:val="00BD4494"/>
    <w:rsid w:val="00BD4497"/>
    <w:rsid w:val="00BD44EF"/>
    <w:rsid w:val="00BD4530"/>
    <w:rsid w:val="00BD4540"/>
    <w:rsid w:val="00BD4556"/>
    <w:rsid w:val="00BD459A"/>
    <w:rsid w:val="00BD4658"/>
    <w:rsid w:val="00BD46C3"/>
    <w:rsid w:val="00BD472E"/>
    <w:rsid w:val="00BD4808"/>
    <w:rsid w:val="00BD489F"/>
    <w:rsid w:val="00BD4929"/>
    <w:rsid w:val="00BD498A"/>
    <w:rsid w:val="00BD49BB"/>
    <w:rsid w:val="00BD49C8"/>
    <w:rsid w:val="00BD49EE"/>
    <w:rsid w:val="00BD4A2D"/>
    <w:rsid w:val="00BD4AC2"/>
    <w:rsid w:val="00BD4C30"/>
    <w:rsid w:val="00BD4C45"/>
    <w:rsid w:val="00BD4C4A"/>
    <w:rsid w:val="00BD4CB8"/>
    <w:rsid w:val="00BD4CD9"/>
    <w:rsid w:val="00BD4CDD"/>
    <w:rsid w:val="00BD4D03"/>
    <w:rsid w:val="00BD4D36"/>
    <w:rsid w:val="00BD4D7E"/>
    <w:rsid w:val="00BD4D8D"/>
    <w:rsid w:val="00BD4DB7"/>
    <w:rsid w:val="00BD4E19"/>
    <w:rsid w:val="00BD4E2A"/>
    <w:rsid w:val="00BD4E8B"/>
    <w:rsid w:val="00BD4E9C"/>
    <w:rsid w:val="00BD4EF8"/>
    <w:rsid w:val="00BD4F9B"/>
    <w:rsid w:val="00BD4FAE"/>
    <w:rsid w:val="00BD501F"/>
    <w:rsid w:val="00BD5065"/>
    <w:rsid w:val="00BD509A"/>
    <w:rsid w:val="00BD5175"/>
    <w:rsid w:val="00BD5198"/>
    <w:rsid w:val="00BD51B5"/>
    <w:rsid w:val="00BD522A"/>
    <w:rsid w:val="00BD52B6"/>
    <w:rsid w:val="00BD533D"/>
    <w:rsid w:val="00BD5394"/>
    <w:rsid w:val="00BD53E3"/>
    <w:rsid w:val="00BD5404"/>
    <w:rsid w:val="00BD5537"/>
    <w:rsid w:val="00BD5601"/>
    <w:rsid w:val="00BD5652"/>
    <w:rsid w:val="00BD577A"/>
    <w:rsid w:val="00BD5781"/>
    <w:rsid w:val="00BD57D3"/>
    <w:rsid w:val="00BD5849"/>
    <w:rsid w:val="00BD58BA"/>
    <w:rsid w:val="00BD5900"/>
    <w:rsid w:val="00BD59E7"/>
    <w:rsid w:val="00BD5A5D"/>
    <w:rsid w:val="00BD5A76"/>
    <w:rsid w:val="00BD5AC9"/>
    <w:rsid w:val="00BD5B1F"/>
    <w:rsid w:val="00BD5BA0"/>
    <w:rsid w:val="00BD5BA2"/>
    <w:rsid w:val="00BD5BC5"/>
    <w:rsid w:val="00BD5C60"/>
    <w:rsid w:val="00BD5CAB"/>
    <w:rsid w:val="00BD5CAF"/>
    <w:rsid w:val="00BD5CC1"/>
    <w:rsid w:val="00BD5D3E"/>
    <w:rsid w:val="00BD5D61"/>
    <w:rsid w:val="00BD5D67"/>
    <w:rsid w:val="00BD5D84"/>
    <w:rsid w:val="00BD5E37"/>
    <w:rsid w:val="00BD5E39"/>
    <w:rsid w:val="00BD5FCD"/>
    <w:rsid w:val="00BD6013"/>
    <w:rsid w:val="00BD6038"/>
    <w:rsid w:val="00BD603C"/>
    <w:rsid w:val="00BD6060"/>
    <w:rsid w:val="00BD6086"/>
    <w:rsid w:val="00BD61A5"/>
    <w:rsid w:val="00BD61D9"/>
    <w:rsid w:val="00BD6221"/>
    <w:rsid w:val="00BD6232"/>
    <w:rsid w:val="00BD6242"/>
    <w:rsid w:val="00BD62BE"/>
    <w:rsid w:val="00BD62C5"/>
    <w:rsid w:val="00BD62CF"/>
    <w:rsid w:val="00BD62F2"/>
    <w:rsid w:val="00BD6326"/>
    <w:rsid w:val="00BD6337"/>
    <w:rsid w:val="00BD6368"/>
    <w:rsid w:val="00BD639F"/>
    <w:rsid w:val="00BD63FB"/>
    <w:rsid w:val="00BD6443"/>
    <w:rsid w:val="00BD6471"/>
    <w:rsid w:val="00BD64A5"/>
    <w:rsid w:val="00BD6506"/>
    <w:rsid w:val="00BD65BD"/>
    <w:rsid w:val="00BD65C1"/>
    <w:rsid w:val="00BD6607"/>
    <w:rsid w:val="00BD6679"/>
    <w:rsid w:val="00BD66BD"/>
    <w:rsid w:val="00BD66E7"/>
    <w:rsid w:val="00BD6B68"/>
    <w:rsid w:val="00BD6B78"/>
    <w:rsid w:val="00BD6BB6"/>
    <w:rsid w:val="00BD6C12"/>
    <w:rsid w:val="00BD6C19"/>
    <w:rsid w:val="00BD6C32"/>
    <w:rsid w:val="00BD6CC4"/>
    <w:rsid w:val="00BD6D14"/>
    <w:rsid w:val="00BD6D4E"/>
    <w:rsid w:val="00BD6E29"/>
    <w:rsid w:val="00BD6ED0"/>
    <w:rsid w:val="00BD70CA"/>
    <w:rsid w:val="00BD718B"/>
    <w:rsid w:val="00BD71C2"/>
    <w:rsid w:val="00BD721C"/>
    <w:rsid w:val="00BD7255"/>
    <w:rsid w:val="00BD725A"/>
    <w:rsid w:val="00BD7297"/>
    <w:rsid w:val="00BD7301"/>
    <w:rsid w:val="00BD7387"/>
    <w:rsid w:val="00BD7461"/>
    <w:rsid w:val="00BD75C6"/>
    <w:rsid w:val="00BD7613"/>
    <w:rsid w:val="00BD76B3"/>
    <w:rsid w:val="00BD76EC"/>
    <w:rsid w:val="00BD772F"/>
    <w:rsid w:val="00BD77DD"/>
    <w:rsid w:val="00BD7801"/>
    <w:rsid w:val="00BD7815"/>
    <w:rsid w:val="00BD7866"/>
    <w:rsid w:val="00BD78DA"/>
    <w:rsid w:val="00BD791C"/>
    <w:rsid w:val="00BD7929"/>
    <w:rsid w:val="00BD7A4E"/>
    <w:rsid w:val="00BD7A79"/>
    <w:rsid w:val="00BD7AE3"/>
    <w:rsid w:val="00BD7B2C"/>
    <w:rsid w:val="00BD7B40"/>
    <w:rsid w:val="00BD7B5B"/>
    <w:rsid w:val="00BD7BB3"/>
    <w:rsid w:val="00BD7BBE"/>
    <w:rsid w:val="00BD7C71"/>
    <w:rsid w:val="00BD7CD5"/>
    <w:rsid w:val="00BD7CF3"/>
    <w:rsid w:val="00BD7D4B"/>
    <w:rsid w:val="00BD7E57"/>
    <w:rsid w:val="00BD7ED7"/>
    <w:rsid w:val="00BD7FD1"/>
    <w:rsid w:val="00BE006A"/>
    <w:rsid w:val="00BE00E9"/>
    <w:rsid w:val="00BE018D"/>
    <w:rsid w:val="00BE0207"/>
    <w:rsid w:val="00BE02A0"/>
    <w:rsid w:val="00BE0307"/>
    <w:rsid w:val="00BE0377"/>
    <w:rsid w:val="00BE0421"/>
    <w:rsid w:val="00BE042E"/>
    <w:rsid w:val="00BE0491"/>
    <w:rsid w:val="00BE051B"/>
    <w:rsid w:val="00BE053F"/>
    <w:rsid w:val="00BE05F4"/>
    <w:rsid w:val="00BE05F8"/>
    <w:rsid w:val="00BE0670"/>
    <w:rsid w:val="00BE076C"/>
    <w:rsid w:val="00BE07A3"/>
    <w:rsid w:val="00BE07A8"/>
    <w:rsid w:val="00BE07F6"/>
    <w:rsid w:val="00BE083D"/>
    <w:rsid w:val="00BE0852"/>
    <w:rsid w:val="00BE0862"/>
    <w:rsid w:val="00BE086C"/>
    <w:rsid w:val="00BE0874"/>
    <w:rsid w:val="00BE099F"/>
    <w:rsid w:val="00BE0A02"/>
    <w:rsid w:val="00BE0A25"/>
    <w:rsid w:val="00BE0A37"/>
    <w:rsid w:val="00BE0B76"/>
    <w:rsid w:val="00BE0B94"/>
    <w:rsid w:val="00BE0BB0"/>
    <w:rsid w:val="00BE0C46"/>
    <w:rsid w:val="00BE0D57"/>
    <w:rsid w:val="00BE0EA2"/>
    <w:rsid w:val="00BE0F3E"/>
    <w:rsid w:val="00BE0FB2"/>
    <w:rsid w:val="00BE0FF4"/>
    <w:rsid w:val="00BE10A2"/>
    <w:rsid w:val="00BE1114"/>
    <w:rsid w:val="00BE122D"/>
    <w:rsid w:val="00BE1235"/>
    <w:rsid w:val="00BE125E"/>
    <w:rsid w:val="00BE1270"/>
    <w:rsid w:val="00BE12A9"/>
    <w:rsid w:val="00BE13A8"/>
    <w:rsid w:val="00BE13D6"/>
    <w:rsid w:val="00BE1428"/>
    <w:rsid w:val="00BE1501"/>
    <w:rsid w:val="00BE1519"/>
    <w:rsid w:val="00BE1591"/>
    <w:rsid w:val="00BE15B7"/>
    <w:rsid w:val="00BE1711"/>
    <w:rsid w:val="00BE1766"/>
    <w:rsid w:val="00BE17B8"/>
    <w:rsid w:val="00BE1940"/>
    <w:rsid w:val="00BE1966"/>
    <w:rsid w:val="00BE1ACF"/>
    <w:rsid w:val="00BE1C06"/>
    <w:rsid w:val="00BE1C66"/>
    <w:rsid w:val="00BE1C77"/>
    <w:rsid w:val="00BE1CA3"/>
    <w:rsid w:val="00BE1CBE"/>
    <w:rsid w:val="00BE1CDD"/>
    <w:rsid w:val="00BE1D17"/>
    <w:rsid w:val="00BE1D81"/>
    <w:rsid w:val="00BE1D84"/>
    <w:rsid w:val="00BE1D8F"/>
    <w:rsid w:val="00BE1DA0"/>
    <w:rsid w:val="00BE1DDB"/>
    <w:rsid w:val="00BE1EA3"/>
    <w:rsid w:val="00BE1F6B"/>
    <w:rsid w:val="00BE1F91"/>
    <w:rsid w:val="00BE2043"/>
    <w:rsid w:val="00BE20A4"/>
    <w:rsid w:val="00BE214F"/>
    <w:rsid w:val="00BE2198"/>
    <w:rsid w:val="00BE21AA"/>
    <w:rsid w:val="00BE2247"/>
    <w:rsid w:val="00BE225B"/>
    <w:rsid w:val="00BE22B5"/>
    <w:rsid w:val="00BE22EB"/>
    <w:rsid w:val="00BE2369"/>
    <w:rsid w:val="00BE2410"/>
    <w:rsid w:val="00BE24F1"/>
    <w:rsid w:val="00BE2521"/>
    <w:rsid w:val="00BE2565"/>
    <w:rsid w:val="00BE2595"/>
    <w:rsid w:val="00BE25F7"/>
    <w:rsid w:val="00BE261D"/>
    <w:rsid w:val="00BE2657"/>
    <w:rsid w:val="00BE2680"/>
    <w:rsid w:val="00BE269E"/>
    <w:rsid w:val="00BE27B2"/>
    <w:rsid w:val="00BE27B9"/>
    <w:rsid w:val="00BE2818"/>
    <w:rsid w:val="00BE2876"/>
    <w:rsid w:val="00BE287D"/>
    <w:rsid w:val="00BE28F9"/>
    <w:rsid w:val="00BE29F8"/>
    <w:rsid w:val="00BE2A12"/>
    <w:rsid w:val="00BE2AA5"/>
    <w:rsid w:val="00BE2AD8"/>
    <w:rsid w:val="00BE2B5E"/>
    <w:rsid w:val="00BE2B90"/>
    <w:rsid w:val="00BE2BAC"/>
    <w:rsid w:val="00BE2BE2"/>
    <w:rsid w:val="00BE2C9A"/>
    <w:rsid w:val="00BE2C9F"/>
    <w:rsid w:val="00BE2DA8"/>
    <w:rsid w:val="00BE2E23"/>
    <w:rsid w:val="00BE2E36"/>
    <w:rsid w:val="00BE2F80"/>
    <w:rsid w:val="00BE2FDB"/>
    <w:rsid w:val="00BE2FF7"/>
    <w:rsid w:val="00BE306F"/>
    <w:rsid w:val="00BE309D"/>
    <w:rsid w:val="00BE30B0"/>
    <w:rsid w:val="00BE30C8"/>
    <w:rsid w:val="00BE31B8"/>
    <w:rsid w:val="00BE31C0"/>
    <w:rsid w:val="00BE322D"/>
    <w:rsid w:val="00BE3250"/>
    <w:rsid w:val="00BE32A7"/>
    <w:rsid w:val="00BE332A"/>
    <w:rsid w:val="00BE3352"/>
    <w:rsid w:val="00BE33B3"/>
    <w:rsid w:val="00BE33ED"/>
    <w:rsid w:val="00BE35FB"/>
    <w:rsid w:val="00BE3628"/>
    <w:rsid w:val="00BE3707"/>
    <w:rsid w:val="00BE37DE"/>
    <w:rsid w:val="00BE386D"/>
    <w:rsid w:val="00BE38F3"/>
    <w:rsid w:val="00BE39CD"/>
    <w:rsid w:val="00BE3A2A"/>
    <w:rsid w:val="00BE3A3F"/>
    <w:rsid w:val="00BE3A60"/>
    <w:rsid w:val="00BE3B51"/>
    <w:rsid w:val="00BE3BC4"/>
    <w:rsid w:val="00BE3BD3"/>
    <w:rsid w:val="00BE3D58"/>
    <w:rsid w:val="00BE3DF3"/>
    <w:rsid w:val="00BE3E6D"/>
    <w:rsid w:val="00BE3EAE"/>
    <w:rsid w:val="00BE40BC"/>
    <w:rsid w:val="00BE40F4"/>
    <w:rsid w:val="00BE4195"/>
    <w:rsid w:val="00BE4215"/>
    <w:rsid w:val="00BE422F"/>
    <w:rsid w:val="00BE4309"/>
    <w:rsid w:val="00BE4352"/>
    <w:rsid w:val="00BE43B0"/>
    <w:rsid w:val="00BE44E6"/>
    <w:rsid w:val="00BE4566"/>
    <w:rsid w:val="00BE45DB"/>
    <w:rsid w:val="00BE461B"/>
    <w:rsid w:val="00BE4668"/>
    <w:rsid w:val="00BE46A1"/>
    <w:rsid w:val="00BE4765"/>
    <w:rsid w:val="00BE4785"/>
    <w:rsid w:val="00BE47C9"/>
    <w:rsid w:val="00BE47E1"/>
    <w:rsid w:val="00BE48E3"/>
    <w:rsid w:val="00BE498B"/>
    <w:rsid w:val="00BE49A3"/>
    <w:rsid w:val="00BE4A06"/>
    <w:rsid w:val="00BE4AB7"/>
    <w:rsid w:val="00BE4B66"/>
    <w:rsid w:val="00BE4B82"/>
    <w:rsid w:val="00BE4BA6"/>
    <w:rsid w:val="00BE4BAD"/>
    <w:rsid w:val="00BE4BE7"/>
    <w:rsid w:val="00BE4BF3"/>
    <w:rsid w:val="00BE4C00"/>
    <w:rsid w:val="00BE4C24"/>
    <w:rsid w:val="00BE4CE2"/>
    <w:rsid w:val="00BE4CED"/>
    <w:rsid w:val="00BE4D43"/>
    <w:rsid w:val="00BE4D5A"/>
    <w:rsid w:val="00BE4DF2"/>
    <w:rsid w:val="00BE4E0E"/>
    <w:rsid w:val="00BE4EAB"/>
    <w:rsid w:val="00BE4EF7"/>
    <w:rsid w:val="00BE4F38"/>
    <w:rsid w:val="00BE4F3B"/>
    <w:rsid w:val="00BE4F3F"/>
    <w:rsid w:val="00BE4F46"/>
    <w:rsid w:val="00BE4F6E"/>
    <w:rsid w:val="00BE4FC2"/>
    <w:rsid w:val="00BE5054"/>
    <w:rsid w:val="00BE5058"/>
    <w:rsid w:val="00BE510F"/>
    <w:rsid w:val="00BE51C9"/>
    <w:rsid w:val="00BE51FE"/>
    <w:rsid w:val="00BE5213"/>
    <w:rsid w:val="00BE521F"/>
    <w:rsid w:val="00BE5245"/>
    <w:rsid w:val="00BE525E"/>
    <w:rsid w:val="00BE53B5"/>
    <w:rsid w:val="00BE53FD"/>
    <w:rsid w:val="00BE5479"/>
    <w:rsid w:val="00BE54A4"/>
    <w:rsid w:val="00BE54A6"/>
    <w:rsid w:val="00BE54BD"/>
    <w:rsid w:val="00BE55D1"/>
    <w:rsid w:val="00BE5629"/>
    <w:rsid w:val="00BE5633"/>
    <w:rsid w:val="00BE56AC"/>
    <w:rsid w:val="00BE56E4"/>
    <w:rsid w:val="00BE56F4"/>
    <w:rsid w:val="00BE57F6"/>
    <w:rsid w:val="00BE5850"/>
    <w:rsid w:val="00BE5893"/>
    <w:rsid w:val="00BE596F"/>
    <w:rsid w:val="00BE5986"/>
    <w:rsid w:val="00BE59ED"/>
    <w:rsid w:val="00BE5A84"/>
    <w:rsid w:val="00BE5BE9"/>
    <w:rsid w:val="00BE5CF8"/>
    <w:rsid w:val="00BE5E07"/>
    <w:rsid w:val="00BE5E31"/>
    <w:rsid w:val="00BE5EC4"/>
    <w:rsid w:val="00BE5EE9"/>
    <w:rsid w:val="00BE5F66"/>
    <w:rsid w:val="00BE5FA7"/>
    <w:rsid w:val="00BE5FC4"/>
    <w:rsid w:val="00BE602A"/>
    <w:rsid w:val="00BE6065"/>
    <w:rsid w:val="00BE60F8"/>
    <w:rsid w:val="00BE625B"/>
    <w:rsid w:val="00BE628A"/>
    <w:rsid w:val="00BE6361"/>
    <w:rsid w:val="00BE6376"/>
    <w:rsid w:val="00BE6390"/>
    <w:rsid w:val="00BE6405"/>
    <w:rsid w:val="00BE64C6"/>
    <w:rsid w:val="00BE64D1"/>
    <w:rsid w:val="00BE666B"/>
    <w:rsid w:val="00BE666D"/>
    <w:rsid w:val="00BE6790"/>
    <w:rsid w:val="00BE67C1"/>
    <w:rsid w:val="00BE6859"/>
    <w:rsid w:val="00BE6882"/>
    <w:rsid w:val="00BE68A8"/>
    <w:rsid w:val="00BE68FE"/>
    <w:rsid w:val="00BE6949"/>
    <w:rsid w:val="00BE696D"/>
    <w:rsid w:val="00BE69D9"/>
    <w:rsid w:val="00BE6A62"/>
    <w:rsid w:val="00BE6A6F"/>
    <w:rsid w:val="00BE6AF2"/>
    <w:rsid w:val="00BE6B69"/>
    <w:rsid w:val="00BE6BA8"/>
    <w:rsid w:val="00BE6DF3"/>
    <w:rsid w:val="00BE6E48"/>
    <w:rsid w:val="00BE6E4B"/>
    <w:rsid w:val="00BE6E6B"/>
    <w:rsid w:val="00BE6E7B"/>
    <w:rsid w:val="00BE6EB0"/>
    <w:rsid w:val="00BE6EB3"/>
    <w:rsid w:val="00BE6EF6"/>
    <w:rsid w:val="00BE6F50"/>
    <w:rsid w:val="00BE6F99"/>
    <w:rsid w:val="00BE7121"/>
    <w:rsid w:val="00BE713D"/>
    <w:rsid w:val="00BE722B"/>
    <w:rsid w:val="00BE7236"/>
    <w:rsid w:val="00BE728A"/>
    <w:rsid w:val="00BE72C0"/>
    <w:rsid w:val="00BE72C8"/>
    <w:rsid w:val="00BE7353"/>
    <w:rsid w:val="00BE7354"/>
    <w:rsid w:val="00BE74C9"/>
    <w:rsid w:val="00BE74D8"/>
    <w:rsid w:val="00BE753E"/>
    <w:rsid w:val="00BE754B"/>
    <w:rsid w:val="00BE757E"/>
    <w:rsid w:val="00BE76CC"/>
    <w:rsid w:val="00BE76D0"/>
    <w:rsid w:val="00BE7732"/>
    <w:rsid w:val="00BE7757"/>
    <w:rsid w:val="00BE77B1"/>
    <w:rsid w:val="00BE77C2"/>
    <w:rsid w:val="00BE7861"/>
    <w:rsid w:val="00BE7869"/>
    <w:rsid w:val="00BE791A"/>
    <w:rsid w:val="00BE7958"/>
    <w:rsid w:val="00BE7B0F"/>
    <w:rsid w:val="00BE7B84"/>
    <w:rsid w:val="00BE7CCA"/>
    <w:rsid w:val="00BE7CE1"/>
    <w:rsid w:val="00BE7D1B"/>
    <w:rsid w:val="00BE7D30"/>
    <w:rsid w:val="00BE7DBA"/>
    <w:rsid w:val="00BE7E2A"/>
    <w:rsid w:val="00BE7EC6"/>
    <w:rsid w:val="00BE7EDF"/>
    <w:rsid w:val="00BE7F64"/>
    <w:rsid w:val="00BE7F68"/>
    <w:rsid w:val="00BE7F9E"/>
    <w:rsid w:val="00BE7FE3"/>
    <w:rsid w:val="00BE7FF4"/>
    <w:rsid w:val="00BF0026"/>
    <w:rsid w:val="00BF0037"/>
    <w:rsid w:val="00BF0038"/>
    <w:rsid w:val="00BF00E1"/>
    <w:rsid w:val="00BF0162"/>
    <w:rsid w:val="00BF01A8"/>
    <w:rsid w:val="00BF01CA"/>
    <w:rsid w:val="00BF024A"/>
    <w:rsid w:val="00BF0254"/>
    <w:rsid w:val="00BF026A"/>
    <w:rsid w:val="00BF0384"/>
    <w:rsid w:val="00BF03EA"/>
    <w:rsid w:val="00BF03FC"/>
    <w:rsid w:val="00BF03FD"/>
    <w:rsid w:val="00BF0434"/>
    <w:rsid w:val="00BF043F"/>
    <w:rsid w:val="00BF0485"/>
    <w:rsid w:val="00BF04BE"/>
    <w:rsid w:val="00BF05F9"/>
    <w:rsid w:val="00BF069E"/>
    <w:rsid w:val="00BF06BD"/>
    <w:rsid w:val="00BF0766"/>
    <w:rsid w:val="00BF07B2"/>
    <w:rsid w:val="00BF080E"/>
    <w:rsid w:val="00BF081E"/>
    <w:rsid w:val="00BF0873"/>
    <w:rsid w:val="00BF08F4"/>
    <w:rsid w:val="00BF08FC"/>
    <w:rsid w:val="00BF090C"/>
    <w:rsid w:val="00BF093D"/>
    <w:rsid w:val="00BF0998"/>
    <w:rsid w:val="00BF09E2"/>
    <w:rsid w:val="00BF0A76"/>
    <w:rsid w:val="00BF0B34"/>
    <w:rsid w:val="00BF0C38"/>
    <w:rsid w:val="00BF0C7B"/>
    <w:rsid w:val="00BF0CBB"/>
    <w:rsid w:val="00BF0D37"/>
    <w:rsid w:val="00BF0D42"/>
    <w:rsid w:val="00BF0D70"/>
    <w:rsid w:val="00BF0F84"/>
    <w:rsid w:val="00BF0F9D"/>
    <w:rsid w:val="00BF10AF"/>
    <w:rsid w:val="00BF10B6"/>
    <w:rsid w:val="00BF10BC"/>
    <w:rsid w:val="00BF1227"/>
    <w:rsid w:val="00BF1278"/>
    <w:rsid w:val="00BF12C6"/>
    <w:rsid w:val="00BF12EB"/>
    <w:rsid w:val="00BF1358"/>
    <w:rsid w:val="00BF1361"/>
    <w:rsid w:val="00BF1447"/>
    <w:rsid w:val="00BF1450"/>
    <w:rsid w:val="00BF1465"/>
    <w:rsid w:val="00BF14DB"/>
    <w:rsid w:val="00BF14F5"/>
    <w:rsid w:val="00BF153D"/>
    <w:rsid w:val="00BF1569"/>
    <w:rsid w:val="00BF1586"/>
    <w:rsid w:val="00BF1592"/>
    <w:rsid w:val="00BF15AF"/>
    <w:rsid w:val="00BF15C0"/>
    <w:rsid w:val="00BF15D3"/>
    <w:rsid w:val="00BF165C"/>
    <w:rsid w:val="00BF173B"/>
    <w:rsid w:val="00BF178E"/>
    <w:rsid w:val="00BF1804"/>
    <w:rsid w:val="00BF1883"/>
    <w:rsid w:val="00BF1889"/>
    <w:rsid w:val="00BF18D5"/>
    <w:rsid w:val="00BF1986"/>
    <w:rsid w:val="00BF19E9"/>
    <w:rsid w:val="00BF1A16"/>
    <w:rsid w:val="00BF1A2A"/>
    <w:rsid w:val="00BF1A5D"/>
    <w:rsid w:val="00BF1AC8"/>
    <w:rsid w:val="00BF1AD2"/>
    <w:rsid w:val="00BF1AFB"/>
    <w:rsid w:val="00BF1B79"/>
    <w:rsid w:val="00BF1B82"/>
    <w:rsid w:val="00BF1B93"/>
    <w:rsid w:val="00BF1CF0"/>
    <w:rsid w:val="00BF1DB1"/>
    <w:rsid w:val="00BF1E37"/>
    <w:rsid w:val="00BF1EC3"/>
    <w:rsid w:val="00BF1EFC"/>
    <w:rsid w:val="00BF1F6D"/>
    <w:rsid w:val="00BF1F92"/>
    <w:rsid w:val="00BF1FBB"/>
    <w:rsid w:val="00BF1FE6"/>
    <w:rsid w:val="00BF1FED"/>
    <w:rsid w:val="00BF2069"/>
    <w:rsid w:val="00BF2169"/>
    <w:rsid w:val="00BF225B"/>
    <w:rsid w:val="00BF2286"/>
    <w:rsid w:val="00BF2321"/>
    <w:rsid w:val="00BF2340"/>
    <w:rsid w:val="00BF2346"/>
    <w:rsid w:val="00BF23CD"/>
    <w:rsid w:val="00BF240C"/>
    <w:rsid w:val="00BF2466"/>
    <w:rsid w:val="00BF248D"/>
    <w:rsid w:val="00BF24C4"/>
    <w:rsid w:val="00BF2528"/>
    <w:rsid w:val="00BF2552"/>
    <w:rsid w:val="00BF25D5"/>
    <w:rsid w:val="00BF25DD"/>
    <w:rsid w:val="00BF25E6"/>
    <w:rsid w:val="00BF2661"/>
    <w:rsid w:val="00BF26A4"/>
    <w:rsid w:val="00BF273C"/>
    <w:rsid w:val="00BF2775"/>
    <w:rsid w:val="00BF27DF"/>
    <w:rsid w:val="00BF2861"/>
    <w:rsid w:val="00BF286E"/>
    <w:rsid w:val="00BF28C2"/>
    <w:rsid w:val="00BF28E1"/>
    <w:rsid w:val="00BF293C"/>
    <w:rsid w:val="00BF2949"/>
    <w:rsid w:val="00BF29D4"/>
    <w:rsid w:val="00BF2AA0"/>
    <w:rsid w:val="00BF2AA7"/>
    <w:rsid w:val="00BF2ACE"/>
    <w:rsid w:val="00BF2BCE"/>
    <w:rsid w:val="00BF2BF8"/>
    <w:rsid w:val="00BF2CB8"/>
    <w:rsid w:val="00BF2D99"/>
    <w:rsid w:val="00BF2DA4"/>
    <w:rsid w:val="00BF2EC9"/>
    <w:rsid w:val="00BF2F00"/>
    <w:rsid w:val="00BF2F02"/>
    <w:rsid w:val="00BF2F5B"/>
    <w:rsid w:val="00BF2F8C"/>
    <w:rsid w:val="00BF3090"/>
    <w:rsid w:val="00BF3125"/>
    <w:rsid w:val="00BF315C"/>
    <w:rsid w:val="00BF316E"/>
    <w:rsid w:val="00BF318C"/>
    <w:rsid w:val="00BF31DA"/>
    <w:rsid w:val="00BF32A5"/>
    <w:rsid w:val="00BF3343"/>
    <w:rsid w:val="00BF3454"/>
    <w:rsid w:val="00BF3533"/>
    <w:rsid w:val="00BF35C9"/>
    <w:rsid w:val="00BF3605"/>
    <w:rsid w:val="00BF3650"/>
    <w:rsid w:val="00BF365D"/>
    <w:rsid w:val="00BF3669"/>
    <w:rsid w:val="00BF36F4"/>
    <w:rsid w:val="00BF370F"/>
    <w:rsid w:val="00BF37A3"/>
    <w:rsid w:val="00BF382D"/>
    <w:rsid w:val="00BF3831"/>
    <w:rsid w:val="00BF3911"/>
    <w:rsid w:val="00BF39A7"/>
    <w:rsid w:val="00BF3A40"/>
    <w:rsid w:val="00BF3A56"/>
    <w:rsid w:val="00BF3A59"/>
    <w:rsid w:val="00BF3B46"/>
    <w:rsid w:val="00BF3B7A"/>
    <w:rsid w:val="00BF3C68"/>
    <w:rsid w:val="00BF3C82"/>
    <w:rsid w:val="00BF3CA4"/>
    <w:rsid w:val="00BF3CC9"/>
    <w:rsid w:val="00BF3CEB"/>
    <w:rsid w:val="00BF3D97"/>
    <w:rsid w:val="00BF3DD7"/>
    <w:rsid w:val="00BF3DEF"/>
    <w:rsid w:val="00BF3E39"/>
    <w:rsid w:val="00BF3E68"/>
    <w:rsid w:val="00BF3E95"/>
    <w:rsid w:val="00BF3EAF"/>
    <w:rsid w:val="00BF3EB9"/>
    <w:rsid w:val="00BF3F5E"/>
    <w:rsid w:val="00BF3F93"/>
    <w:rsid w:val="00BF4001"/>
    <w:rsid w:val="00BF403A"/>
    <w:rsid w:val="00BF4050"/>
    <w:rsid w:val="00BF40D7"/>
    <w:rsid w:val="00BF4139"/>
    <w:rsid w:val="00BF4177"/>
    <w:rsid w:val="00BF4220"/>
    <w:rsid w:val="00BF4272"/>
    <w:rsid w:val="00BF427F"/>
    <w:rsid w:val="00BF42AE"/>
    <w:rsid w:val="00BF42EF"/>
    <w:rsid w:val="00BF430C"/>
    <w:rsid w:val="00BF43C5"/>
    <w:rsid w:val="00BF446E"/>
    <w:rsid w:val="00BF448E"/>
    <w:rsid w:val="00BF44BD"/>
    <w:rsid w:val="00BF452F"/>
    <w:rsid w:val="00BF457C"/>
    <w:rsid w:val="00BF46EC"/>
    <w:rsid w:val="00BF4747"/>
    <w:rsid w:val="00BF47F0"/>
    <w:rsid w:val="00BF4837"/>
    <w:rsid w:val="00BF484E"/>
    <w:rsid w:val="00BF48AC"/>
    <w:rsid w:val="00BF48B3"/>
    <w:rsid w:val="00BF4C73"/>
    <w:rsid w:val="00BF4C99"/>
    <w:rsid w:val="00BF4CA8"/>
    <w:rsid w:val="00BF4CB8"/>
    <w:rsid w:val="00BF4CEB"/>
    <w:rsid w:val="00BF4D86"/>
    <w:rsid w:val="00BF4ED0"/>
    <w:rsid w:val="00BF4F28"/>
    <w:rsid w:val="00BF5021"/>
    <w:rsid w:val="00BF5037"/>
    <w:rsid w:val="00BF505C"/>
    <w:rsid w:val="00BF51C9"/>
    <w:rsid w:val="00BF5279"/>
    <w:rsid w:val="00BF52F3"/>
    <w:rsid w:val="00BF530D"/>
    <w:rsid w:val="00BF5477"/>
    <w:rsid w:val="00BF5493"/>
    <w:rsid w:val="00BF5496"/>
    <w:rsid w:val="00BF5520"/>
    <w:rsid w:val="00BF552D"/>
    <w:rsid w:val="00BF5589"/>
    <w:rsid w:val="00BF55C0"/>
    <w:rsid w:val="00BF55F7"/>
    <w:rsid w:val="00BF567F"/>
    <w:rsid w:val="00BF56ED"/>
    <w:rsid w:val="00BF56F4"/>
    <w:rsid w:val="00BF58FA"/>
    <w:rsid w:val="00BF5931"/>
    <w:rsid w:val="00BF59D2"/>
    <w:rsid w:val="00BF5A65"/>
    <w:rsid w:val="00BF5ABE"/>
    <w:rsid w:val="00BF5C09"/>
    <w:rsid w:val="00BF5C1A"/>
    <w:rsid w:val="00BF5C64"/>
    <w:rsid w:val="00BF5CD5"/>
    <w:rsid w:val="00BF5CE6"/>
    <w:rsid w:val="00BF5D33"/>
    <w:rsid w:val="00BF5D69"/>
    <w:rsid w:val="00BF5EC5"/>
    <w:rsid w:val="00BF5EF3"/>
    <w:rsid w:val="00BF5F13"/>
    <w:rsid w:val="00BF603E"/>
    <w:rsid w:val="00BF6053"/>
    <w:rsid w:val="00BF60B5"/>
    <w:rsid w:val="00BF6149"/>
    <w:rsid w:val="00BF6227"/>
    <w:rsid w:val="00BF63F8"/>
    <w:rsid w:val="00BF642B"/>
    <w:rsid w:val="00BF6442"/>
    <w:rsid w:val="00BF6450"/>
    <w:rsid w:val="00BF6497"/>
    <w:rsid w:val="00BF6512"/>
    <w:rsid w:val="00BF6539"/>
    <w:rsid w:val="00BF657B"/>
    <w:rsid w:val="00BF666A"/>
    <w:rsid w:val="00BF66EF"/>
    <w:rsid w:val="00BF677C"/>
    <w:rsid w:val="00BF6833"/>
    <w:rsid w:val="00BF68FA"/>
    <w:rsid w:val="00BF698B"/>
    <w:rsid w:val="00BF6996"/>
    <w:rsid w:val="00BF6A26"/>
    <w:rsid w:val="00BF6A51"/>
    <w:rsid w:val="00BF6AB3"/>
    <w:rsid w:val="00BF6B22"/>
    <w:rsid w:val="00BF6BF5"/>
    <w:rsid w:val="00BF6CFB"/>
    <w:rsid w:val="00BF6DA9"/>
    <w:rsid w:val="00BF6EC4"/>
    <w:rsid w:val="00BF705E"/>
    <w:rsid w:val="00BF70AB"/>
    <w:rsid w:val="00BF70F2"/>
    <w:rsid w:val="00BF72B9"/>
    <w:rsid w:val="00BF7351"/>
    <w:rsid w:val="00BF73C5"/>
    <w:rsid w:val="00BF73F9"/>
    <w:rsid w:val="00BF73FB"/>
    <w:rsid w:val="00BF741C"/>
    <w:rsid w:val="00BF7452"/>
    <w:rsid w:val="00BF749E"/>
    <w:rsid w:val="00BF753A"/>
    <w:rsid w:val="00BF758D"/>
    <w:rsid w:val="00BF7607"/>
    <w:rsid w:val="00BF7627"/>
    <w:rsid w:val="00BF763C"/>
    <w:rsid w:val="00BF76C9"/>
    <w:rsid w:val="00BF775D"/>
    <w:rsid w:val="00BF7762"/>
    <w:rsid w:val="00BF77B6"/>
    <w:rsid w:val="00BF77EE"/>
    <w:rsid w:val="00BF77FC"/>
    <w:rsid w:val="00BF78F6"/>
    <w:rsid w:val="00BF7935"/>
    <w:rsid w:val="00BF7974"/>
    <w:rsid w:val="00BF7993"/>
    <w:rsid w:val="00BF7A20"/>
    <w:rsid w:val="00BF7AC7"/>
    <w:rsid w:val="00BF7BB1"/>
    <w:rsid w:val="00BF7C1C"/>
    <w:rsid w:val="00BF7C38"/>
    <w:rsid w:val="00BF7CA8"/>
    <w:rsid w:val="00BF7E0A"/>
    <w:rsid w:val="00BF7F6C"/>
    <w:rsid w:val="00C001BD"/>
    <w:rsid w:val="00C001C5"/>
    <w:rsid w:val="00C001EA"/>
    <w:rsid w:val="00C00204"/>
    <w:rsid w:val="00C0023C"/>
    <w:rsid w:val="00C002B9"/>
    <w:rsid w:val="00C00301"/>
    <w:rsid w:val="00C00323"/>
    <w:rsid w:val="00C003C6"/>
    <w:rsid w:val="00C003C7"/>
    <w:rsid w:val="00C00431"/>
    <w:rsid w:val="00C004E6"/>
    <w:rsid w:val="00C005A4"/>
    <w:rsid w:val="00C005C8"/>
    <w:rsid w:val="00C00602"/>
    <w:rsid w:val="00C00627"/>
    <w:rsid w:val="00C0062B"/>
    <w:rsid w:val="00C0062F"/>
    <w:rsid w:val="00C00688"/>
    <w:rsid w:val="00C006ED"/>
    <w:rsid w:val="00C0071D"/>
    <w:rsid w:val="00C0072A"/>
    <w:rsid w:val="00C00744"/>
    <w:rsid w:val="00C0076D"/>
    <w:rsid w:val="00C00790"/>
    <w:rsid w:val="00C00913"/>
    <w:rsid w:val="00C0091C"/>
    <w:rsid w:val="00C0092B"/>
    <w:rsid w:val="00C009D3"/>
    <w:rsid w:val="00C009EE"/>
    <w:rsid w:val="00C00A59"/>
    <w:rsid w:val="00C00A5B"/>
    <w:rsid w:val="00C00A71"/>
    <w:rsid w:val="00C00A9B"/>
    <w:rsid w:val="00C00B08"/>
    <w:rsid w:val="00C00B28"/>
    <w:rsid w:val="00C00B86"/>
    <w:rsid w:val="00C00BB7"/>
    <w:rsid w:val="00C00C6F"/>
    <w:rsid w:val="00C00CAD"/>
    <w:rsid w:val="00C00CD5"/>
    <w:rsid w:val="00C00CE0"/>
    <w:rsid w:val="00C00D0E"/>
    <w:rsid w:val="00C00D28"/>
    <w:rsid w:val="00C00D3B"/>
    <w:rsid w:val="00C00E41"/>
    <w:rsid w:val="00C00E84"/>
    <w:rsid w:val="00C00F15"/>
    <w:rsid w:val="00C00F1E"/>
    <w:rsid w:val="00C00F7D"/>
    <w:rsid w:val="00C01043"/>
    <w:rsid w:val="00C01096"/>
    <w:rsid w:val="00C01097"/>
    <w:rsid w:val="00C010CA"/>
    <w:rsid w:val="00C010FC"/>
    <w:rsid w:val="00C01184"/>
    <w:rsid w:val="00C011A2"/>
    <w:rsid w:val="00C011BC"/>
    <w:rsid w:val="00C01246"/>
    <w:rsid w:val="00C0127D"/>
    <w:rsid w:val="00C0131A"/>
    <w:rsid w:val="00C01381"/>
    <w:rsid w:val="00C01392"/>
    <w:rsid w:val="00C013A9"/>
    <w:rsid w:val="00C013E7"/>
    <w:rsid w:val="00C01442"/>
    <w:rsid w:val="00C014DD"/>
    <w:rsid w:val="00C015EA"/>
    <w:rsid w:val="00C01604"/>
    <w:rsid w:val="00C01663"/>
    <w:rsid w:val="00C01753"/>
    <w:rsid w:val="00C017A5"/>
    <w:rsid w:val="00C017C1"/>
    <w:rsid w:val="00C017C5"/>
    <w:rsid w:val="00C017D5"/>
    <w:rsid w:val="00C017F2"/>
    <w:rsid w:val="00C018AD"/>
    <w:rsid w:val="00C0190F"/>
    <w:rsid w:val="00C0192D"/>
    <w:rsid w:val="00C01982"/>
    <w:rsid w:val="00C01983"/>
    <w:rsid w:val="00C0198A"/>
    <w:rsid w:val="00C019AF"/>
    <w:rsid w:val="00C019B6"/>
    <w:rsid w:val="00C019BE"/>
    <w:rsid w:val="00C019F4"/>
    <w:rsid w:val="00C01A2A"/>
    <w:rsid w:val="00C01AA5"/>
    <w:rsid w:val="00C01AE5"/>
    <w:rsid w:val="00C01AF3"/>
    <w:rsid w:val="00C01BA3"/>
    <w:rsid w:val="00C01BBE"/>
    <w:rsid w:val="00C01DE8"/>
    <w:rsid w:val="00C01E15"/>
    <w:rsid w:val="00C01EE7"/>
    <w:rsid w:val="00C01F58"/>
    <w:rsid w:val="00C02013"/>
    <w:rsid w:val="00C020DC"/>
    <w:rsid w:val="00C0216F"/>
    <w:rsid w:val="00C021A8"/>
    <w:rsid w:val="00C021E7"/>
    <w:rsid w:val="00C02225"/>
    <w:rsid w:val="00C02357"/>
    <w:rsid w:val="00C0242F"/>
    <w:rsid w:val="00C02441"/>
    <w:rsid w:val="00C02515"/>
    <w:rsid w:val="00C0252A"/>
    <w:rsid w:val="00C025C4"/>
    <w:rsid w:val="00C025EB"/>
    <w:rsid w:val="00C0268F"/>
    <w:rsid w:val="00C028A2"/>
    <w:rsid w:val="00C02997"/>
    <w:rsid w:val="00C029CD"/>
    <w:rsid w:val="00C02ABC"/>
    <w:rsid w:val="00C02ABD"/>
    <w:rsid w:val="00C02AEF"/>
    <w:rsid w:val="00C02B27"/>
    <w:rsid w:val="00C02B77"/>
    <w:rsid w:val="00C02B7D"/>
    <w:rsid w:val="00C02B82"/>
    <w:rsid w:val="00C02BAC"/>
    <w:rsid w:val="00C02C9D"/>
    <w:rsid w:val="00C02DC2"/>
    <w:rsid w:val="00C02E60"/>
    <w:rsid w:val="00C02EAC"/>
    <w:rsid w:val="00C02F2F"/>
    <w:rsid w:val="00C02FAD"/>
    <w:rsid w:val="00C02FD3"/>
    <w:rsid w:val="00C0307C"/>
    <w:rsid w:val="00C030A6"/>
    <w:rsid w:val="00C030EB"/>
    <w:rsid w:val="00C03174"/>
    <w:rsid w:val="00C0322C"/>
    <w:rsid w:val="00C03316"/>
    <w:rsid w:val="00C033F5"/>
    <w:rsid w:val="00C03438"/>
    <w:rsid w:val="00C034C9"/>
    <w:rsid w:val="00C034CD"/>
    <w:rsid w:val="00C03596"/>
    <w:rsid w:val="00C035CA"/>
    <w:rsid w:val="00C035ED"/>
    <w:rsid w:val="00C03690"/>
    <w:rsid w:val="00C038B7"/>
    <w:rsid w:val="00C0395A"/>
    <w:rsid w:val="00C0395C"/>
    <w:rsid w:val="00C039AE"/>
    <w:rsid w:val="00C03A23"/>
    <w:rsid w:val="00C03AA4"/>
    <w:rsid w:val="00C03AF0"/>
    <w:rsid w:val="00C03B17"/>
    <w:rsid w:val="00C03BED"/>
    <w:rsid w:val="00C03CAC"/>
    <w:rsid w:val="00C03CD6"/>
    <w:rsid w:val="00C03D18"/>
    <w:rsid w:val="00C03E7E"/>
    <w:rsid w:val="00C03F15"/>
    <w:rsid w:val="00C03F1B"/>
    <w:rsid w:val="00C03F4F"/>
    <w:rsid w:val="00C03FC6"/>
    <w:rsid w:val="00C0400A"/>
    <w:rsid w:val="00C04064"/>
    <w:rsid w:val="00C040BE"/>
    <w:rsid w:val="00C040D7"/>
    <w:rsid w:val="00C041BB"/>
    <w:rsid w:val="00C0427E"/>
    <w:rsid w:val="00C042C0"/>
    <w:rsid w:val="00C0442E"/>
    <w:rsid w:val="00C04435"/>
    <w:rsid w:val="00C045AD"/>
    <w:rsid w:val="00C045CB"/>
    <w:rsid w:val="00C04694"/>
    <w:rsid w:val="00C04864"/>
    <w:rsid w:val="00C0488E"/>
    <w:rsid w:val="00C04902"/>
    <w:rsid w:val="00C04907"/>
    <w:rsid w:val="00C0493B"/>
    <w:rsid w:val="00C049CA"/>
    <w:rsid w:val="00C049E4"/>
    <w:rsid w:val="00C04A30"/>
    <w:rsid w:val="00C04A33"/>
    <w:rsid w:val="00C04A55"/>
    <w:rsid w:val="00C04A61"/>
    <w:rsid w:val="00C04B1A"/>
    <w:rsid w:val="00C04BEF"/>
    <w:rsid w:val="00C04CC0"/>
    <w:rsid w:val="00C04CD0"/>
    <w:rsid w:val="00C04CEA"/>
    <w:rsid w:val="00C04D67"/>
    <w:rsid w:val="00C04E09"/>
    <w:rsid w:val="00C04E5B"/>
    <w:rsid w:val="00C04EC3"/>
    <w:rsid w:val="00C04F42"/>
    <w:rsid w:val="00C05073"/>
    <w:rsid w:val="00C0509B"/>
    <w:rsid w:val="00C0511B"/>
    <w:rsid w:val="00C052DE"/>
    <w:rsid w:val="00C05411"/>
    <w:rsid w:val="00C0542D"/>
    <w:rsid w:val="00C05466"/>
    <w:rsid w:val="00C0548B"/>
    <w:rsid w:val="00C054E0"/>
    <w:rsid w:val="00C0551B"/>
    <w:rsid w:val="00C05558"/>
    <w:rsid w:val="00C05574"/>
    <w:rsid w:val="00C0557B"/>
    <w:rsid w:val="00C05662"/>
    <w:rsid w:val="00C056B3"/>
    <w:rsid w:val="00C056B7"/>
    <w:rsid w:val="00C056F1"/>
    <w:rsid w:val="00C05720"/>
    <w:rsid w:val="00C057A5"/>
    <w:rsid w:val="00C05816"/>
    <w:rsid w:val="00C05849"/>
    <w:rsid w:val="00C0584F"/>
    <w:rsid w:val="00C0589B"/>
    <w:rsid w:val="00C058DE"/>
    <w:rsid w:val="00C0591A"/>
    <w:rsid w:val="00C0599D"/>
    <w:rsid w:val="00C05A06"/>
    <w:rsid w:val="00C05A1D"/>
    <w:rsid w:val="00C05A29"/>
    <w:rsid w:val="00C05A4B"/>
    <w:rsid w:val="00C05AD9"/>
    <w:rsid w:val="00C05B34"/>
    <w:rsid w:val="00C05C20"/>
    <w:rsid w:val="00C05C29"/>
    <w:rsid w:val="00C05CD3"/>
    <w:rsid w:val="00C05CD5"/>
    <w:rsid w:val="00C05D1F"/>
    <w:rsid w:val="00C05DD0"/>
    <w:rsid w:val="00C05E54"/>
    <w:rsid w:val="00C05E6D"/>
    <w:rsid w:val="00C05EC8"/>
    <w:rsid w:val="00C05F47"/>
    <w:rsid w:val="00C05FFF"/>
    <w:rsid w:val="00C06048"/>
    <w:rsid w:val="00C06066"/>
    <w:rsid w:val="00C0606B"/>
    <w:rsid w:val="00C06073"/>
    <w:rsid w:val="00C060EA"/>
    <w:rsid w:val="00C0610E"/>
    <w:rsid w:val="00C06191"/>
    <w:rsid w:val="00C061B0"/>
    <w:rsid w:val="00C061BB"/>
    <w:rsid w:val="00C06315"/>
    <w:rsid w:val="00C06328"/>
    <w:rsid w:val="00C063F0"/>
    <w:rsid w:val="00C063FA"/>
    <w:rsid w:val="00C064C5"/>
    <w:rsid w:val="00C065D0"/>
    <w:rsid w:val="00C06602"/>
    <w:rsid w:val="00C0664F"/>
    <w:rsid w:val="00C06699"/>
    <w:rsid w:val="00C066A8"/>
    <w:rsid w:val="00C06749"/>
    <w:rsid w:val="00C0676D"/>
    <w:rsid w:val="00C06786"/>
    <w:rsid w:val="00C06835"/>
    <w:rsid w:val="00C0689B"/>
    <w:rsid w:val="00C068DE"/>
    <w:rsid w:val="00C068E6"/>
    <w:rsid w:val="00C06A11"/>
    <w:rsid w:val="00C06A3F"/>
    <w:rsid w:val="00C06B27"/>
    <w:rsid w:val="00C06B44"/>
    <w:rsid w:val="00C06BBC"/>
    <w:rsid w:val="00C06C22"/>
    <w:rsid w:val="00C06C39"/>
    <w:rsid w:val="00C06DC3"/>
    <w:rsid w:val="00C06E18"/>
    <w:rsid w:val="00C06E49"/>
    <w:rsid w:val="00C06F81"/>
    <w:rsid w:val="00C06FE3"/>
    <w:rsid w:val="00C07023"/>
    <w:rsid w:val="00C070EF"/>
    <w:rsid w:val="00C07155"/>
    <w:rsid w:val="00C0722D"/>
    <w:rsid w:val="00C0724D"/>
    <w:rsid w:val="00C072CB"/>
    <w:rsid w:val="00C07314"/>
    <w:rsid w:val="00C07327"/>
    <w:rsid w:val="00C07363"/>
    <w:rsid w:val="00C0739A"/>
    <w:rsid w:val="00C073CB"/>
    <w:rsid w:val="00C07401"/>
    <w:rsid w:val="00C074B6"/>
    <w:rsid w:val="00C074D9"/>
    <w:rsid w:val="00C074E0"/>
    <w:rsid w:val="00C074ED"/>
    <w:rsid w:val="00C0754A"/>
    <w:rsid w:val="00C0756A"/>
    <w:rsid w:val="00C0758C"/>
    <w:rsid w:val="00C075C9"/>
    <w:rsid w:val="00C07603"/>
    <w:rsid w:val="00C07616"/>
    <w:rsid w:val="00C07629"/>
    <w:rsid w:val="00C0762F"/>
    <w:rsid w:val="00C07659"/>
    <w:rsid w:val="00C07691"/>
    <w:rsid w:val="00C076BE"/>
    <w:rsid w:val="00C076CB"/>
    <w:rsid w:val="00C07728"/>
    <w:rsid w:val="00C07750"/>
    <w:rsid w:val="00C077C7"/>
    <w:rsid w:val="00C077CC"/>
    <w:rsid w:val="00C0782D"/>
    <w:rsid w:val="00C07830"/>
    <w:rsid w:val="00C07836"/>
    <w:rsid w:val="00C07882"/>
    <w:rsid w:val="00C078CB"/>
    <w:rsid w:val="00C079DC"/>
    <w:rsid w:val="00C07A68"/>
    <w:rsid w:val="00C07A79"/>
    <w:rsid w:val="00C07AA0"/>
    <w:rsid w:val="00C07AEF"/>
    <w:rsid w:val="00C07AF0"/>
    <w:rsid w:val="00C07AF8"/>
    <w:rsid w:val="00C07C24"/>
    <w:rsid w:val="00C07CA4"/>
    <w:rsid w:val="00C07D4D"/>
    <w:rsid w:val="00C07E5E"/>
    <w:rsid w:val="00C07E73"/>
    <w:rsid w:val="00C07E74"/>
    <w:rsid w:val="00C07F48"/>
    <w:rsid w:val="00C07F4C"/>
    <w:rsid w:val="00C07F8F"/>
    <w:rsid w:val="00C07FFA"/>
    <w:rsid w:val="00C10022"/>
    <w:rsid w:val="00C1004D"/>
    <w:rsid w:val="00C10120"/>
    <w:rsid w:val="00C10257"/>
    <w:rsid w:val="00C1026F"/>
    <w:rsid w:val="00C10360"/>
    <w:rsid w:val="00C10382"/>
    <w:rsid w:val="00C1038C"/>
    <w:rsid w:val="00C103D1"/>
    <w:rsid w:val="00C10435"/>
    <w:rsid w:val="00C1048F"/>
    <w:rsid w:val="00C10498"/>
    <w:rsid w:val="00C104EF"/>
    <w:rsid w:val="00C10554"/>
    <w:rsid w:val="00C10596"/>
    <w:rsid w:val="00C105D4"/>
    <w:rsid w:val="00C106A1"/>
    <w:rsid w:val="00C106AC"/>
    <w:rsid w:val="00C106AE"/>
    <w:rsid w:val="00C1072B"/>
    <w:rsid w:val="00C10837"/>
    <w:rsid w:val="00C108A6"/>
    <w:rsid w:val="00C108BD"/>
    <w:rsid w:val="00C108D5"/>
    <w:rsid w:val="00C10928"/>
    <w:rsid w:val="00C1097C"/>
    <w:rsid w:val="00C10990"/>
    <w:rsid w:val="00C10A0A"/>
    <w:rsid w:val="00C10A6A"/>
    <w:rsid w:val="00C10BB4"/>
    <w:rsid w:val="00C10C1F"/>
    <w:rsid w:val="00C10C9C"/>
    <w:rsid w:val="00C10CA3"/>
    <w:rsid w:val="00C10D61"/>
    <w:rsid w:val="00C10D9F"/>
    <w:rsid w:val="00C10EAF"/>
    <w:rsid w:val="00C10EC9"/>
    <w:rsid w:val="00C10F26"/>
    <w:rsid w:val="00C10F8C"/>
    <w:rsid w:val="00C11017"/>
    <w:rsid w:val="00C110FE"/>
    <w:rsid w:val="00C1110F"/>
    <w:rsid w:val="00C11254"/>
    <w:rsid w:val="00C11266"/>
    <w:rsid w:val="00C112A7"/>
    <w:rsid w:val="00C112B8"/>
    <w:rsid w:val="00C1140B"/>
    <w:rsid w:val="00C11453"/>
    <w:rsid w:val="00C1148C"/>
    <w:rsid w:val="00C114C0"/>
    <w:rsid w:val="00C114F6"/>
    <w:rsid w:val="00C11547"/>
    <w:rsid w:val="00C115A8"/>
    <w:rsid w:val="00C115F4"/>
    <w:rsid w:val="00C1163E"/>
    <w:rsid w:val="00C116A0"/>
    <w:rsid w:val="00C1170B"/>
    <w:rsid w:val="00C11718"/>
    <w:rsid w:val="00C11725"/>
    <w:rsid w:val="00C1172A"/>
    <w:rsid w:val="00C11869"/>
    <w:rsid w:val="00C1187E"/>
    <w:rsid w:val="00C11939"/>
    <w:rsid w:val="00C1193A"/>
    <w:rsid w:val="00C11951"/>
    <w:rsid w:val="00C119ED"/>
    <w:rsid w:val="00C11A2F"/>
    <w:rsid w:val="00C11A62"/>
    <w:rsid w:val="00C11B03"/>
    <w:rsid w:val="00C11BC5"/>
    <w:rsid w:val="00C11C2E"/>
    <w:rsid w:val="00C11CB5"/>
    <w:rsid w:val="00C11CB6"/>
    <w:rsid w:val="00C11D80"/>
    <w:rsid w:val="00C11E27"/>
    <w:rsid w:val="00C11E30"/>
    <w:rsid w:val="00C11F11"/>
    <w:rsid w:val="00C11F29"/>
    <w:rsid w:val="00C11F69"/>
    <w:rsid w:val="00C11F77"/>
    <w:rsid w:val="00C11F80"/>
    <w:rsid w:val="00C11FE7"/>
    <w:rsid w:val="00C12012"/>
    <w:rsid w:val="00C12044"/>
    <w:rsid w:val="00C12088"/>
    <w:rsid w:val="00C12091"/>
    <w:rsid w:val="00C120F7"/>
    <w:rsid w:val="00C12123"/>
    <w:rsid w:val="00C12175"/>
    <w:rsid w:val="00C121B4"/>
    <w:rsid w:val="00C121BC"/>
    <w:rsid w:val="00C1227F"/>
    <w:rsid w:val="00C12283"/>
    <w:rsid w:val="00C122A7"/>
    <w:rsid w:val="00C1231B"/>
    <w:rsid w:val="00C12395"/>
    <w:rsid w:val="00C12409"/>
    <w:rsid w:val="00C12423"/>
    <w:rsid w:val="00C1245B"/>
    <w:rsid w:val="00C124B5"/>
    <w:rsid w:val="00C124D1"/>
    <w:rsid w:val="00C125AB"/>
    <w:rsid w:val="00C125AC"/>
    <w:rsid w:val="00C1276D"/>
    <w:rsid w:val="00C1276E"/>
    <w:rsid w:val="00C127A9"/>
    <w:rsid w:val="00C127CF"/>
    <w:rsid w:val="00C128AC"/>
    <w:rsid w:val="00C1290B"/>
    <w:rsid w:val="00C12946"/>
    <w:rsid w:val="00C1297B"/>
    <w:rsid w:val="00C12996"/>
    <w:rsid w:val="00C129C3"/>
    <w:rsid w:val="00C129DE"/>
    <w:rsid w:val="00C129EC"/>
    <w:rsid w:val="00C12A0F"/>
    <w:rsid w:val="00C12A14"/>
    <w:rsid w:val="00C12AA4"/>
    <w:rsid w:val="00C12AB5"/>
    <w:rsid w:val="00C12B01"/>
    <w:rsid w:val="00C12B49"/>
    <w:rsid w:val="00C12BE9"/>
    <w:rsid w:val="00C12C22"/>
    <w:rsid w:val="00C12C70"/>
    <w:rsid w:val="00C12CD8"/>
    <w:rsid w:val="00C12E1F"/>
    <w:rsid w:val="00C12EED"/>
    <w:rsid w:val="00C12F49"/>
    <w:rsid w:val="00C12FA8"/>
    <w:rsid w:val="00C12FB9"/>
    <w:rsid w:val="00C1305C"/>
    <w:rsid w:val="00C13129"/>
    <w:rsid w:val="00C1318A"/>
    <w:rsid w:val="00C13207"/>
    <w:rsid w:val="00C13236"/>
    <w:rsid w:val="00C132EE"/>
    <w:rsid w:val="00C13305"/>
    <w:rsid w:val="00C13534"/>
    <w:rsid w:val="00C135F0"/>
    <w:rsid w:val="00C13762"/>
    <w:rsid w:val="00C137CE"/>
    <w:rsid w:val="00C1380D"/>
    <w:rsid w:val="00C138B8"/>
    <w:rsid w:val="00C138E9"/>
    <w:rsid w:val="00C139AB"/>
    <w:rsid w:val="00C13A33"/>
    <w:rsid w:val="00C13AF4"/>
    <w:rsid w:val="00C13B03"/>
    <w:rsid w:val="00C13B51"/>
    <w:rsid w:val="00C13C8B"/>
    <w:rsid w:val="00C13D4C"/>
    <w:rsid w:val="00C13D4E"/>
    <w:rsid w:val="00C13D5F"/>
    <w:rsid w:val="00C13E2C"/>
    <w:rsid w:val="00C13EED"/>
    <w:rsid w:val="00C13F37"/>
    <w:rsid w:val="00C1401A"/>
    <w:rsid w:val="00C1407B"/>
    <w:rsid w:val="00C1408A"/>
    <w:rsid w:val="00C140BE"/>
    <w:rsid w:val="00C141D0"/>
    <w:rsid w:val="00C14212"/>
    <w:rsid w:val="00C1435D"/>
    <w:rsid w:val="00C14397"/>
    <w:rsid w:val="00C14461"/>
    <w:rsid w:val="00C14489"/>
    <w:rsid w:val="00C144A3"/>
    <w:rsid w:val="00C144D7"/>
    <w:rsid w:val="00C145CF"/>
    <w:rsid w:val="00C145D4"/>
    <w:rsid w:val="00C145EA"/>
    <w:rsid w:val="00C145F1"/>
    <w:rsid w:val="00C14682"/>
    <w:rsid w:val="00C146B8"/>
    <w:rsid w:val="00C14713"/>
    <w:rsid w:val="00C14714"/>
    <w:rsid w:val="00C1479B"/>
    <w:rsid w:val="00C1479C"/>
    <w:rsid w:val="00C148DA"/>
    <w:rsid w:val="00C14965"/>
    <w:rsid w:val="00C14976"/>
    <w:rsid w:val="00C14989"/>
    <w:rsid w:val="00C149AC"/>
    <w:rsid w:val="00C14A28"/>
    <w:rsid w:val="00C14ACF"/>
    <w:rsid w:val="00C14B61"/>
    <w:rsid w:val="00C14C05"/>
    <w:rsid w:val="00C14C30"/>
    <w:rsid w:val="00C14D1D"/>
    <w:rsid w:val="00C14D75"/>
    <w:rsid w:val="00C14F40"/>
    <w:rsid w:val="00C14F42"/>
    <w:rsid w:val="00C14F69"/>
    <w:rsid w:val="00C14F85"/>
    <w:rsid w:val="00C14FB9"/>
    <w:rsid w:val="00C15049"/>
    <w:rsid w:val="00C1511A"/>
    <w:rsid w:val="00C1519E"/>
    <w:rsid w:val="00C1520A"/>
    <w:rsid w:val="00C1526C"/>
    <w:rsid w:val="00C152CE"/>
    <w:rsid w:val="00C15303"/>
    <w:rsid w:val="00C15330"/>
    <w:rsid w:val="00C15433"/>
    <w:rsid w:val="00C15450"/>
    <w:rsid w:val="00C154A4"/>
    <w:rsid w:val="00C154EE"/>
    <w:rsid w:val="00C15509"/>
    <w:rsid w:val="00C1551F"/>
    <w:rsid w:val="00C15541"/>
    <w:rsid w:val="00C155CA"/>
    <w:rsid w:val="00C15614"/>
    <w:rsid w:val="00C1573E"/>
    <w:rsid w:val="00C15834"/>
    <w:rsid w:val="00C1590B"/>
    <w:rsid w:val="00C1591C"/>
    <w:rsid w:val="00C15951"/>
    <w:rsid w:val="00C159AE"/>
    <w:rsid w:val="00C159C8"/>
    <w:rsid w:val="00C15AA0"/>
    <w:rsid w:val="00C15AC6"/>
    <w:rsid w:val="00C15B2E"/>
    <w:rsid w:val="00C15B49"/>
    <w:rsid w:val="00C15B85"/>
    <w:rsid w:val="00C15BE4"/>
    <w:rsid w:val="00C15CA7"/>
    <w:rsid w:val="00C15DA2"/>
    <w:rsid w:val="00C15E48"/>
    <w:rsid w:val="00C15E4A"/>
    <w:rsid w:val="00C15E6C"/>
    <w:rsid w:val="00C15EA1"/>
    <w:rsid w:val="00C16068"/>
    <w:rsid w:val="00C160E2"/>
    <w:rsid w:val="00C16168"/>
    <w:rsid w:val="00C161D2"/>
    <w:rsid w:val="00C162EC"/>
    <w:rsid w:val="00C162EE"/>
    <w:rsid w:val="00C16335"/>
    <w:rsid w:val="00C1633D"/>
    <w:rsid w:val="00C1638D"/>
    <w:rsid w:val="00C1647A"/>
    <w:rsid w:val="00C1647E"/>
    <w:rsid w:val="00C164FB"/>
    <w:rsid w:val="00C1661F"/>
    <w:rsid w:val="00C166DA"/>
    <w:rsid w:val="00C166FC"/>
    <w:rsid w:val="00C16743"/>
    <w:rsid w:val="00C1675A"/>
    <w:rsid w:val="00C167A6"/>
    <w:rsid w:val="00C16845"/>
    <w:rsid w:val="00C16965"/>
    <w:rsid w:val="00C169AF"/>
    <w:rsid w:val="00C169BB"/>
    <w:rsid w:val="00C169C7"/>
    <w:rsid w:val="00C16A5E"/>
    <w:rsid w:val="00C16A80"/>
    <w:rsid w:val="00C16A90"/>
    <w:rsid w:val="00C16ABB"/>
    <w:rsid w:val="00C16B55"/>
    <w:rsid w:val="00C16C18"/>
    <w:rsid w:val="00C16C19"/>
    <w:rsid w:val="00C16C32"/>
    <w:rsid w:val="00C16C35"/>
    <w:rsid w:val="00C16CC6"/>
    <w:rsid w:val="00C16CD2"/>
    <w:rsid w:val="00C16CD6"/>
    <w:rsid w:val="00C16D52"/>
    <w:rsid w:val="00C16D5C"/>
    <w:rsid w:val="00C16E37"/>
    <w:rsid w:val="00C16F61"/>
    <w:rsid w:val="00C16FC7"/>
    <w:rsid w:val="00C170A6"/>
    <w:rsid w:val="00C170F4"/>
    <w:rsid w:val="00C170FC"/>
    <w:rsid w:val="00C17159"/>
    <w:rsid w:val="00C171A1"/>
    <w:rsid w:val="00C171B3"/>
    <w:rsid w:val="00C171E6"/>
    <w:rsid w:val="00C171FF"/>
    <w:rsid w:val="00C172AB"/>
    <w:rsid w:val="00C172C3"/>
    <w:rsid w:val="00C172C5"/>
    <w:rsid w:val="00C1737F"/>
    <w:rsid w:val="00C173A1"/>
    <w:rsid w:val="00C1741B"/>
    <w:rsid w:val="00C1745E"/>
    <w:rsid w:val="00C174C1"/>
    <w:rsid w:val="00C1751F"/>
    <w:rsid w:val="00C1752F"/>
    <w:rsid w:val="00C17544"/>
    <w:rsid w:val="00C17548"/>
    <w:rsid w:val="00C1757A"/>
    <w:rsid w:val="00C17908"/>
    <w:rsid w:val="00C17922"/>
    <w:rsid w:val="00C17992"/>
    <w:rsid w:val="00C179C4"/>
    <w:rsid w:val="00C17A08"/>
    <w:rsid w:val="00C17A2D"/>
    <w:rsid w:val="00C17A33"/>
    <w:rsid w:val="00C17AC3"/>
    <w:rsid w:val="00C17B10"/>
    <w:rsid w:val="00C17B12"/>
    <w:rsid w:val="00C17BF7"/>
    <w:rsid w:val="00C17C32"/>
    <w:rsid w:val="00C17C8C"/>
    <w:rsid w:val="00C17CD2"/>
    <w:rsid w:val="00C17D57"/>
    <w:rsid w:val="00C17D68"/>
    <w:rsid w:val="00C17D8C"/>
    <w:rsid w:val="00C17DB1"/>
    <w:rsid w:val="00C17DBD"/>
    <w:rsid w:val="00C17DDA"/>
    <w:rsid w:val="00C17FB7"/>
    <w:rsid w:val="00C17FB8"/>
    <w:rsid w:val="00C17FED"/>
    <w:rsid w:val="00C20045"/>
    <w:rsid w:val="00C2009B"/>
    <w:rsid w:val="00C200E9"/>
    <w:rsid w:val="00C2019D"/>
    <w:rsid w:val="00C201CF"/>
    <w:rsid w:val="00C201E3"/>
    <w:rsid w:val="00C20269"/>
    <w:rsid w:val="00C2027A"/>
    <w:rsid w:val="00C20332"/>
    <w:rsid w:val="00C20377"/>
    <w:rsid w:val="00C2039C"/>
    <w:rsid w:val="00C2040C"/>
    <w:rsid w:val="00C20425"/>
    <w:rsid w:val="00C20440"/>
    <w:rsid w:val="00C205F0"/>
    <w:rsid w:val="00C2061F"/>
    <w:rsid w:val="00C20624"/>
    <w:rsid w:val="00C2065C"/>
    <w:rsid w:val="00C2066A"/>
    <w:rsid w:val="00C20746"/>
    <w:rsid w:val="00C2075C"/>
    <w:rsid w:val="00C207C4"/>
    <w:rsid w:val="00C20863"/>
    <w:rsid w:val="00C20874"/>
    <w:rsid w:val="00C208BC"/>
    <w:rsid w:val="00C20980"/>
    <w:rsid w:val="00C20A76"/>
    <w:rsid w:val="00C20AF2"/>
    <w:rsid w:val="00C20B07"/>
    <w:rsid w:val="00C20B1B"/>
    <w:rsid w:val="00C20B3B"/>
    <w:rsid w:val="00C20C76"/>
    <w:rsid w:val="00C20C7E"/>
    <w:rsid w:val="00C20C80"/>
    <w:rsid w:val="00C20C9D"/>
    <w:rsid w:val="00C20CD3"/>
    <w:rsid w:val="00C20CF3"/>
    <w:rsid w:val="00C20DB5"/>
    <w:rsid w:val="00C20DB8"/>
    <w:rsid w:val="00C20DC7"/>
    <w:rsid w:val="00C20E0D"/>
    <w:rsid w:val="00C20E59"/>
    <w:rsid w:val="00C20EB3"/>
    <w:rsid w:val="00C20ECD"/>
    <w:rsid w:val="00C20ED9"/>
    <w:rsid w:val="00C20F9A"/>
    <w:rsid w:val="00C210E4"/>
    <w:rsid w:val="00C2111A"/>
    <w:rsid w:val="00C2111D"/>
    <w:rsid w:val="00C2112B"/>
    <w:rsid w:val="00C21187"/>
    <w:rsid w:val="00C211DC"/>
    <w:rsid w:val="00C21270"/>
    <w:rsid w:val="00C2129A"/>
    <w:rsid w:val="00C21312"/>
    <w:rsid w:val="00C213A7"/>
    <w:rsid w:val="00C21456"/>
    <w:rsid w:val="00C214F0"/>
    <w:rsid w:val="00C216A4"/>
    <w:rsid w:val="00C216DC"/>
    <w:rsid w:val="00C2177F"/>
    <w:rsid w:val="00C2179E"/>
    <w:rsid w:val="00C218D3"/>
    <w:rsid w:val="00C21912"/>
    <w:rsid w:val="00C219FD"/>
    <w:rsid w:val="00C21B29"/>
    <w:rsid w:val="00C21BA5"/>
    <w:rsid w:val="00C21C7F"/>
    <w:rsid w:val="00C21D52"/>
    <w:rsid w:val="00C21DBD"/>
    <w:rsid w:val="00C21FAC"/>
    <w:rsid w:val="00C21FC3"/>
    <w:rsid w:val="00C21FDC"/>
    <w:rsid w:val="00C22097"/>
    <w:rsid w:val="00C22144"/>
    <w:rsid w:val="00C22181"/>
    <w:rsid w:val="00C2218A"/>
    <w:rsid w:val="00C221C4"/>
    <w:rsid w:val="00C221DD"/>
    <w:rsid w:val="00C22272"/>
    <w:rsid w:val="00C222B6"/>
    <w:rsid w:val="00C2231F"/>
    <w:rsid w:val="00C223CE"/>
    <w:rsid w:val="00C223FE"/>
    <w:rsid w:val="00C2251B"/>
    <w:rsid w:val="00C2256B"/>
    <w:rsid w:val="00C225A9"/>
    <w:rsid w:val="00C225C3"/>
    <w:rsid w:val="00C225FB"/>
    <w:rsid w:val="00C22602"/>
    <w:rsid w:val="00C22762"/>
    <w:rsid w:val="00C22794"/>
    <w:rsid w:val="00C22810"/>
    <w:rsid w:val="00C228EB"/>
    <w:rsid w:val="00C22929"/>
    <w:rsid w:val="00C22950"/>
    <w:rsid w:val="00C22960"/>
    <w:rsid w:val="00C229DA"/>
    <w:rsid w:val="00C22A66"/>
    <w:rsid w:val="00C22A87"/>
    <w:rsid w:val="00C22ACE"/>
    <w:rsid w:val="00C22B52"/>
    <w:rsid w:val="00C22BD3"/>
    <w:rsid w:val="00C22C52"/>
    <w:rsid w:val="00C22C67"/>
    <w:rsid w:val="00C22CAD"/>
    <w:rsid w:val="00C22CFC"/>
    <w:rsid w:val="00C22D80"/>
    <w:rsid w:val="00C22DC7"/>
    <w:rsid w:val="00C22F54"/>
    <w:rsid w:val="00C23002"/>
    <w:rsid w:val="00C23081"/>
    <w:rsid w:val="00C230B7"/>
    <w:rsid w:val="00C230E5"/>
    <w:rsid w:val="00C23125"/>
    <w:rsid w:val="00C23163"/>
    <w:rsid w:val="00C2317A"/>
    <w:rsid w:val="00C23181"/>
    <w:rsid w:val="00C23183"/>
    <w:rsid w:val="00C2330E"/>
    <w:rsid w:val="00C2349D"/>
    <w:rsid w:val="00C234AC"/>
    <w:rsid w:val="00C234DA"/>
    <w:rsid w:val="00C234E9"/>
    <w:rsid w:val="00C2355D"/>
    <w:rsid w:val="00C23561"/>
    <w:rsid w:val="00C236AF"/>
    <w:rsid w:val="00C236DC"/>
    <w:rsid w:val="00C23769"/>
    <w:rsid w:val="00C2377B"/>
    <w:rsid w:val="00C23788"/>
    <w:rsid w:val="00C237B7"/>
    <w:rsid w:val="00C23832"/>
    <w:rsid w:val="00C238ED"/>
    <w:rsid w:val="00C23B70"/>
    <w:rsid w:val="00C23B94"/>
    <w:rsid w:val="00C23B97"/>
    <w:rsid w:val="00C23B9E"/>
    <w:rsid w:val="00C23C47"/>
    <w:rsid w:val="00C23D12"/>
    <w:rsid w:val="00C23DD3"/>
    <w:rsid w:val="00C23DD9"/>
    <w:rsid w:val="00C23EE9"/>
    <w:rsid w:val="00C23F32"/>
    <w:rsid w:val="00C23F64"/>
    <w:rsid w:val="00C23F6A"/>
    <w:rsid w:val="00C24056"/>
    <w:rsid w:val="00C24095"/>
    <w:rsid w:val="00C240D0"/>
    <w:rsid w:val="00C24104"/>
    <w:rsid w:val="00C24181"/>
    <w:rsid w:val="00C24195"/>
    <w:rsid w:val="00C24196"/>
    <w:rsid w:val="00C241CA"/>
    <w:rsid w:val="00C24223"/>
    <w:rsid w:val="00C242C5"/>
    <w:rsid w:val="00C24305"/>
    <w:rsid w:val="00C243EC"/>
    <w:rsid w:val="00C2440C"/>
    <w:rsid w:val="00C244AF"/>
    <w:rsid w:val="00C24504"/>
    <w:rsid w:val="00C245E6"/>
    <w:rsid w:val="00C24666"/>
    <w:rsid w:val="00C24667"/>
    <w:rsid w:val="00C24778"/>
    <w:rsid w:val="00C2479E"/>
    <w:rsid w:val="00C247FF"/>
    <w:rsid w:val="00C24885"/>
    <w:rsid w:val="00C24917"/>
    <w:rsid w:val="00C24969"/>
    <w:rsid w:val="00C249C0"/>
    <w:rsid w:val="00C249C3"/>
    <w:rsid w:val="00C24A25"/>
    <w:rsid w:val="00C24A68"/>
    <w:rsid w:val="00C24B1E"/>
    <w:rsid w:val="00C24BC0"/>
    <w:rsid w:val="00C24C3C"/>
    <w:rsid w:val="00C24D42"/>
    <w:rsid w:val="00C24D82"/>
    <w:rsid w:val="00C24DBA"/>
    <w:rsid w:val="00C24E10"/>
    <w:rsid w:val="00C24E3E"/>
    <w:rsid w:val="00C24ECD"/>
    <w:rsid w:val="00C24ED9"/>
    <w:rsid w:val="00C25086"/>
    <w:rsid w:val="00C2528F"/>
    <w:rsid w:val="00C2529F"/>
    <w:rsid w:val="00C252E5"/>
    <w:rsid w:val="00C253E1"/>
    <w:rsid w:val="00C253EE"/>
    <w:rsid w:val="00C25454"/>
    <w:rsid w:val="00C2548E"/>
    <w:rsid w:val="00C254C4"/>
    <w:rsid w:val="00C2550F"/>
    <w:rsid w:val="00C2552B"/>
    <w:rsid w:val="00C25537"/>
    <w:rsid w:val="00C2558C"/>
    <w:rsid w:val="00C255AF"/>
    <w:rsid w:val="00C255F5"/>
    <w:rsid w:val="00C256A0"/>
    <w:rsid w:val="00C25743"/>
    <w:rsid w:val="00C2575E"/>
    <w:rsid w:val="00C25818"/>
    <w:rsid w:val="00C25850"/>
    <w:rsid w:val="00C25875"/>
    <w:rsid w:val="00C25910"/>
    <w:rsid w:val="00C2595C"/>
    <w:rsid w:val="00C25997"/>
    <w:rsid w:val="00C259A6"/>
    <w:rsid w:val="00C259AF"/>
    <w:rsid w:val="00C25A6F"/>
    <w:rsid w:val="00C25AE5"/>
    <w:rsid w:val="00C25B7A"/>
    <w:rsid w:val="00C25C28"/>
    <w:rsid w:val="00C25CFF"/>
    <w:rsid w:val="00C25D94"/>
    <w:rsid w:val="00C25E74"/>
    <w:rsid w:val="00C25EA8"/>
    <w:rsid w:val="00C2601A"/>
    <w:rsid w:val="00C26071"/>
    <w:rsid w:val="00C26085"/>
    <w:rsid w:val="00C260BE"/>
    <w:rsid w:val="00C26121"/>
    <w:rsid w:val="00C2616E"/>
    <w:rsid w:val="00C261E9"/>
    <w:rsid w:val="00C26202"/>
    <w:rsid w:val="00C2626B"/>
    <w:rsid w:val="00C262D1"/>
    <w:rsid w:val="00C2630C"/>
    <w:rsid w:val="00C2632D"/>
    <w:rsid w:val="00C264B5"/>
    <w:rsid w:val="00C264BF"/>
    <w:rsid w:val="00C2659B"/>
    <w:rsid w:val="00C265BD"/>
    <w:rsid w:val="00C26664"/>
    <w:rsid w:val="00C266CC"/>
    <w:rsid w:val="00C26878"/>
    <w:rsid w:val="00C268AA"/>
    <w:rsid w:val="00C268B7"/>
    <w:rsid w:val="00C269E2"/>
    <w:rsid w:val="00C269F2"/>
    <w:rsid w:val="00C26A2E"/>
    <w:rsid w:val="00C26A62"/>
    <w:rsid w:val="00C26B09"/>
    <w:rsid w:val="00C26B99"/>
    <w:rsid w:val="00C26BD1"/>
    <w:rsid w:val="00C26C56"/>
    <w:rsid w:val="00C26D5F"/>
    <w:rsid w:val="00C26D8C"/>
    <w:rsid w:val="00C26E8E"/>
    <w:rsid w:val="00C26EBE"/>
    <w:rsid w:val="00C26EE2"/>
    <w:rsid w:val="00C26EFC"/>
    <w:rsid w:val="00C26F0F"/>
    <w:rsid w:val="00C26F92"/>
    <w:rsid w:val="00C26FC0"/>
    <w:rsid w:val="00C27004"/>
    <w:rsid w:val="00C27017"/>
    <w:rsid w:val="00C2703B"/>
    <w:rsid w:val="00C270CB"/>
    <w:rsid w:val="00C2720F"/>
    <w:rsid w:val="00C27225"/>
    <w:rsid w:val="00C27258"/>
    <w:rsid w:val="00C27290"/>
    <w:rsid w:val="00C272D9"/>
    <w:rsid w:val="00C27392"/>
    <w:rsid w:val="00C274AC"/>
    <w:rsid w:val="00C27596"/>
    <w:rsid w:val="00C27600"/>
    <w:rsid w:val="00C2768A"/>
    <w:rsid w:val="00C27737"/>
    <w:rsid w:val="00C27813"/>
    <w:rsid w:val="00C2782C"/>
    <w:rsid w:val="00C27844"/>
    <w:rsid w:val="00C2786F"/>
    <w:rsid w:val="00C27876"/>
    <w:rsid w:val="00C278E8"/>
    <w:rsid w:val="00C2793A"/>
    <w:rsid w:val="00C279E3"/>
    <w:rsid w:val="00C279F6"/>
    <w:rsid w:val="00C27A2A"/>
    <w:rsid w:val="00C27A78"/>
    <w:rsid w:val="00C27A7B"/>
    <w:rsid w:val="00C27AC7"/>
    <w:rsid w:val="00C27ADA"/>
    <w:rsid w:val="00C27BD3"/>
    <w:rsid w:val="00C27BF0"/>
    <w:rsid w:val="00C27CCA"/>
    <w:rsid w:val="00C27CFC"/>
    <w:rsid w:val="00C27D2D"/>
    <w:rsid w:val="00C27DCC"/>
    <w:rsid w:val="00C27EED"/>
    <w:rsid w:val="00C27EF5"/>
    <w:rsid w:val="00C27EF8"/>
    <w:rsid w:val="00C27F28"/>
    <w:rsid w:val="00C3006B"/>
    <w:rsid w:val="00C3006C"/>
    <w:rsid w:val="00C300F9"/>
    <w:rsid w:val="00C30101"/>
    <w:rsid w:val="00C30109"/>
    <w:rsid w:val="00C30183"/>
    <w:rsid w:val="00C30233"/>
    <w:rsid w:val="00C302B5"/>
    <w:rsid w:val="00C302D3"/>
    <w:rsid w:val="00C30414"/>
    <w:rsid w:val="00C3041E"/>
    <w:rsid w:val="00C3043A"/>
    <w:rsid w:val="00C3047D"/>
    <w:rsid w:val="00C304E6"/>
    <w:rsid w:val="00C304F9"/>
    <w:rsid w:val="00C3059A"/>
    <w:rsid w:val="00C305D7"/>
    <w:rsid w:val="00C30778"/>
    <w:rsid w:val="00C308A9"/>
    <w:rsid w:val="00C30906"/>
    <w:rsid w:val="00C3094D"/>
    <w:rsid w:val="00C309DB"/>
    <w:rsid w:val="00C30AE0"/>
    <w:rsid w:val="00C30AE2"/>
    <w:rsid w:val="00C30C54"/>
    <w:rsid w:val="00C30CC4"/>
    <w:rsid w:val="00C30DB9"/>
    <w:rsid w:val="00C30FB2"/>
    <w:rsid w:val="00C31118"/>
    <w:rsid w:val="00C31143"/>
    <w:rsid w:val="00C311D9"/>
    <w:rsid w:val="00C311E0"/>
    <w:rsid w:val="00C311EA"/>
    <w:rsid w:val="00C31220"/>
    <w:rsid w:val="00C3124B"/>
    <w:rsid w:val="00C31288"/>
    <w:rsid w:val="00C31338"/>
    <w:rsid w:val="00C3138A"/>
    <w:rsid w:val="00C31390"/>
    <w:rsid w:val="00C313A5"/>
    <w:rsid w:val="00C313DB"/>
    <w:rsid w:val="00C31492"/>
    <w:rsid w:val="00C314AC"/>
    <w:rsid w:val="00C31536"/>
    <w:rsid w:val="00C31548"/>
    <w:rsid w:val="00C315E4"/>
    <w:rsid w:val="00C315E8"/>
    <w:rsid w:val="00C3175A"/>
    <w:rsid w:val="00C318A8"/>
    <w:rsid w:val="00C31907"/>
    <w:rsid w:val="00C319A9"/>
    <w:rsid w:val="00C31AD0"/>
    <w:rsid w:val="00C31AD7"/>
    <w:rsid w:val="00C31B91"/>
    <w:rsid w:val="00C31BCF"/>
    <w:rsid w:val="00C31C17"/>
    <w:rsid w:val="00C31C3D"/>
    <w:rsid w:val="00C31CCC"/>
    <w:rsid w:val="00C31D4C"/>
    <w:rsid w:val="00C31D4D"/>
    <w:rsid w:val="00C31E0B"/>
    <w:rsid w:val="00C31E6F"/>
    <w:rsid w:val="00C31E73"/>
    <w:rsid w:val="00C31F1D"/>
    <w:rsid w:val="00C31F5D"/>
    <w:rsid w:val="00C31F5F"/>
    <w:rsid w:val="00C31F68"/>
    <w:rsid w:val="00C32033"/>
    <w:rsid w:val="00C320B6"/>
    <w:rsid w:val="00C32153"/>
    <w:rsid w:val="00C3217C"/>
    <w:rsid w:val="00C322B3"/>
    <w:rsid w:val="00C32331"/>
    <w:rsid w:val="00C32351"/>
    <w:rsid w:val="00C323DF"/>
    <w:rsid w:val="00C323E9"/>
    <w:rsid w:val="00C32435"/>
    <w:rsid w:val="00C3246F"/>
    <w:rsid w:val="00C3247D"/>
    <w:rsid w:val="00C32490"/>
    <w:rsid w:val="00C324DB"/>
    <w:rsid w:val="00C3255C"/>
    <w:rsid w:val="00C3261E"/>
    <w:rsid w:val="00C326B4"/>
    <w:rsid w:val="00C32760"/>
    <w:rsid w:val="00C327B5"/>
    <w:rsid w:val="00C327C8"/>
    <w:rsid w:val="00C32814"/>
    <w:rsid w:val="00C328F7"/>
    <w:rsid w:val="00C3292B"/>
    <w:rsid w:val="00C32948"/>
    <w:rsid w:val="00C3296D"/>
    <w:rsid w:val="00C32977"/>
    <w:rsid w:val="00C329FF"/>
    <w:rsid w:val="00C32AB6"/>
    <w:rsid w:val="00C32B70"/>
    <w:rsid w:val="00C32B7A"/>
    <w:rsid w:val="00C32BC5"/>
    <w:rsid w:val="00C32C4E"/>
    <w:rsid w:val="00C32CB2"/>
    <w:rsid w:val="00C32CD2"/>
    <w:rsid w:val="00C32D15"/>
    <w:rsid w:val="00C32D6B"/>
    <w:rsid w:val="00C32ED8"/>
    <w:rsid w:val="00C32F54"/>
    <w:rsid w:val="00C32F70"/>
    <w:rsid w:val="00C32FB8"/>
    <w:rsid w:val="00C32FC5"/>
    <w:rsid w:val="00C3304F"/>
    <w:rsid w:val="00C33080"/>
    <w:rsid w:val="00C330CC"/>
    <w:rsid w:val="00C330FE"/>
    <w:rsid w:val="00C331C0"/>
    <w:rsid w:val="00C33265"/>
    <w:rsid w:val="00C332BF"/>
    <w:rsid w:val="00C332E0"/>
    <w:rsid w:val="00C33378"/>
    <w:rsid w:val="00C3337A"/>
    <w:rsid w:val="00C333E0"/>
    <w:rsid w:val="00C33413"/>
    <w:rsid w:val="00C33415"/>
    <w:rsid w:val="00C33416"/>
    <w:rsid w:val="00C3342C"/>
    <w:rsid w:val="00C334AA"/>
    <w:rsid w:val="00C334B8"/>
    <w:rsid w:val="00C33563"/>
    <w:rsid w:val="00C335B0"/>
    <w:rsid w:val="00C336A5"/>
    <w:rsid w:val="00C336AE"/>
    <w:rsid w:val="00C336E2"/>
    <w:rsid w:val="00C336E4"/>
    <w:rsid w:val="00C3373D"/>
    <w:rsid w:val="00C33750"/>
    <w:rsid w:val="00C337E7"/>
    <w:rsid w:val="00C33838"/>
    <w:rsid w:val="00C33848"/>
    <w:rsid w:val="00C33865"/>
    <w:rsid w:val="00C338BD"/>
    <w:rsid w:val="00C338CF"/>
    <w:rsid w:val="00C3393E"/>
    <w:rsid w:val="00C33993"/>
    <w:rsid w:val="00C339D1"/>
    <w:rsid w:val="00C33A92"/>
    <w:rsid w:val="00C33AE1"/>
    <w:rsid w:val="00C33BF5"/>
    <w:rsid w:val="00C33C2C"/>
    <w:rsid w:val="00C33C78"/>
    <w:rsid w:val="00C33C9D"/>
    <w:rsid w:val="00C33C9E"/>
    <w:rsid w:val="00C33CBC"/>
    <w:rsid w:val="00C33CD4"/>
    <w:rsid w:val="00C33D7C"/>
    <w:rsid w:val="00C33DDE"/>
    <w:rsid w:val="00C33E3F"/>
    <w:rsid w:val="00C33E5F"/>
    <w:rsid w:val="00C33EE8"/>
    <w:rsid w:val="00C33F6A"/>
    <w:rsid w:val="00C33F77"/>
    <w:rsid w:val="00C340AA"/>
    <w:rsid w:val="00C3414B"/>
    <w:rsid w:val="00C341DA"/>
    <w:rsid w:val="00C341FD"/>
    <w:rsid w:val="00C34221"/>
    <w:rsid w:val="00C34272"/>
    <w:rsid w:val="00C34330"/>
    <w:rsid w:val="00C3437B"/>
    <w:rsid w:val="00C34394"/>
    <w:rsid w:val="00C3440F"/>
    <w:rsid w:val="00C3442C"/>
    <w:rsid w:val="00C34488"/>
    <w:rsid w:val="00C34529"/>
    <w:rsid w:val="00C34563"/>
    <w:rsid w:val="00C345B7"/>
    <w:rsid w:val="00C345CA"/>
    <w:rsid w:val="00C347B7"/>
    <w:rsid w:val="00C34862"/>
    <w:rsid w:val="00C34916"/>
    <w:rsid w:val="00C34922"/>
    <w:rsid w:val="00C34930"/>
    <w:rsid w:val="00C349C5"/>
    <w:rsid w:val="00C34BB7"/>
    <w:rsid w:val="00C34BFF"/>
    <w:rsid w:val="00C34C18"/>
    <w:rsid w:val="00C34C70"/>
    <w:rsid w:val="00C34CA8"/>
    <w:rsid w:val="00C34CCD"/>
    <w:rsid w:val="00C34D1F"/>
    <w:rsid w:val="00C34D82"/>
    <w:rsid w:val="00C34DC6"/>
    <w:rsid w:val="00C34DE9"/>
    <w:rsid w:val="00C34DF9"/>
    <w:rsid w:val="00C34E04"/>
    <w:rsid w:val="00C34E23"/>
    <w:rsid w:val="00C34E28"/>
    <w:rsid w:val="00C34ECD"/>
    <w:rsid w:val="00C34F29"/>
    <w:rsid w:val="00C34F36"/>
    <w:rsid w:val="00C3500F"/>
    <w:rsid w:val="00C35049"/>
    <w:rsid w:val="00C3512D"/>
    <w:rsid w:val="00C351ED"/>
    <w:rsid w:val="00C351F4"/>
    <w:rsid w:val="00C35279"/>
    <w:rsid w:val="00C35286"/>
    <w:rsid w:val="00C352A1"/>
    <w:rsid w:val="00C352F0"/>
    <w:rsid w:val="00C353C4"/>
    <w:rsid w:val="00C35477"/>
    <w:rsid w:val="00C35570"/>
    <w:rsid w:val="00C355BD"/>
    <w:rsid w:val="00C355D4"/>
    <w:rsid w:val="00C35616"/>
    <w:rsid w:val="00C356F7"/>
    <w:rsid w:val="00C3571C"/>
    <w:rsid w:val="00C3573A"/>
    <w:rsid w:val="00C357F2"/>
    <w:rsid w:val="00C35801"/>
    <w:rsid w:val="00C35805"/>
    <w:rsid w:val="00C3582B"/>
    <w:rsid w:val="00C358F3"/>
    <w:rsid w:val="00C35941"/>
    <w:rsid w:val="00C35A9A"/>
    <w:rsid w:val="00C35A9B"/>
    <w:rsid w:val="00C35C8B"/>
    <w:rsid w:val="00C35E26"/>
    <w:rsid w:val="00C35EA4"/>
    <w:rsid w:val="00C35F00"/>
    <w:rsid w:val="00C35FCF"/>
    <w:rsid w:val="00C36051"/>
    <w:rsid w:val="00C36056"/>
    <w:rsid w:val="00C36204"/>
    <w:rsid w:val="00C36220"/>
    <w:rsid w:val="00C3627C"/>
    <w:rsid w:val="00C3627F"/>
    <w:rsid w:val="00C36287"/>
    <w:rsid w:val="00C362C2"/>
    <w:rsid w:val="00C362C4"/>
    <w:rsid w:val="00C36358"/>
    <w:rsid w:val="00C36387"/>
    <w:rsid w:val="00C363F5"/>
    <w:rsid w:val="00C36401"/>
    <w:rsid w:val="00C3646E"/>
    <w:rsid w:val="00C364AA"/>
    <w:rsid w:val="00C364C7"/>
    <w:rsid w:val="00C3662E"/>
    <w:rsid w:val="00C3665A"/>
    <w:rsid w:val="00C36672"/>
    <w:rsid w:val="00C36824"/>
    <w:rsid w:val="00C3687D"/>
    <w:rsid w:val="00C368BA"/>
    <w:rsid w:val="00C368C4"/>
    <w:rsid w:val="00C36961"/>
    <w:rsid w:val="00C369D8"/>
    <w:rsid w:val="00C369E2"/>
    <w:rsid w:val="00C369E6"/>
    <w:rsid w:val="00C369F1"/>
    <w:rsid w:val="00C36A99"/>
    <w:rsid w:val="00C36AB3"/>
    <w:rsid w:val="00C36B18"/>
    <w:rsid w:val="00C36B32"/>
    <w:rsid w:val="00C36B34"/>
    <w:rsid w:val="00C36B43"/>
    <w:rsid w:val="00C36BD6"/>
    <w:rsid w:val="00C36BFD"/>
    <w:rsid w:val="00C36C16"/>
    <w:rsid w:val="00C36C8F"/>
    <w:rsid w:val="00C36ED2"/>
    <w:rsid w:val="00C36F35"/>
    <w:rsid w:val="00C36F95"/>
    <w:rsid w:val="00C37083"/>
    <w:rsid w:val="00C370A0"/>
    <w:rsid w:val="00C370D7"/>
    <w:rsid w:val="00C3710B"/>
    <w:rsid w:val="00C371A3"/>
    <w:rsid w:val="00C371C1"/>
    <w:rsid w:val="00C372DE"/>
    <w:rsid w:val="00C372FE"/>
    <w:rsid w:val="00C373C5"/>
    <w:rsid w:val="00C373EF"/>
    <w:rsid w:val="00C374B3"/>
    <w:rsid w:val="00C3756F"/>
    <w:rsid w:val="00C375E3"/>
    <w:rsid w:val="00C376D3"/>
    <w:rsid w:val="00C3772B"/>
    <w:rsid w:val="00C3773D"/>
    <w:rsid w:val="00C377CA"/>
    <w:rsid w:val="00C37874"/>
    <w:rsid w:val="00C378C2"/>
    <w:rsid w:val="00C379FA"/>
    <w:rsid w:val="00C37A62"/>
    <w:rsid w:val="00C37A77"/>
    <w:rsid w:val="00C37B4D"/>
    <w:rsid w:val="00C37BA9"/>
    <w:rsid w:val="00C37C09"/>
    <w:rsid w:val="00C37D6B"/>
    <w:rsid w:val="00C37D82"/>
    <w:rsid w:val="00C37DA3"/>
    <w:rsid w:val="00C37EB9"/>
    <w:rsid w:val="00C37FED"/>
    <w:rsid w:val="00C37FF1"/>
    <w:rsid w:val="00C40076"/>
    <w:rsid w:val="00C400B2"/>
    <w:rsid w:val="00C400FD"/>
    <w:rsid w:val="00C4011E"/>
    <w:rsid w:val="00C40130"/>
    <w:rsid w:val="00C4017E"/>
    <w:rsid w:val="00C401C5"/>
    <w:rsid w:val="00C402A7"/>
    <w:rsid w:val="00C402AC"/>
    <w:rsid w:val="00C402FA"/>
    <w:rsid w:val="00C40315"/>
    <w:rsid w:val="00C40400"/>
    <w:rsid w:val="00C40406"/>
    <w:rsid w:val="00C40488"/>
    <w:rsid w:val="00C404F0"/>
    <w:rsid w:val="00C4055B"/>
    <w:rsid w:val="00C405C1"/>
    <w:rsid w:val="00C4060D"/>
    <w:rsid w:val="00C4062C"/>
    <w:rsid w:val="00C40630"/>
    <w:rsid w:val="00C40678"/>
    <w:rsid w:val="00C40774"/>
    <w:rsid w:val="00C40887"/>
    <w:rsid w:val="00C408FF"/>
    <w:rsid w:val="00C409DE"/>
    <w:rsid w:val="00C40AA9"/>
    <w:rsid w:val="00C40B65"/>
    <w:rsid w:val="00C40BA9"/>
    <w:rsid w:val="00C40BF3"/>
    <w:rsid w:val="00C40C0A"/>
    <w:rsid w:val="00C40CB1"/>
    <w:rsid w:val="00C40E18"/>
    <w:rsid w:val="00C40E2D"/>
    <w:rsid w:val="00C40E3C"/>
    <w:rsid w:val="00C40E4B"/>
    <w:rsid w:val="00C40E5C"/>
    <w:rsid w:val="00C40E92"/>
    <w:rsid w:val="00C40F79"/>
    <w:rsid w:val="00C40FB2"/>
    <w:rsid w:val="00C41041"/>
    <w:rsid w:val="00C410EA"/>
    <w:rsid w:val="00C411B1"/>
    <w:rsid w:val="00C4138C"/>
    <w:rsid w:val="00C41447"/>
    <w:rsid w:val="00C41459"/>
    <w:rsid w:val="00C414FB"/>
    <w:rsid w:val="00C4151B"/>
    <w:rsid w:val="00C415BF"/>
    <w:rsid w:val="00C4160E"/>
    <w:rsid w:val="00C41653"/>
    <w:rsid w:val="00C416EF"/>
    <w:rsid w:val="00C4181A"/>
    <w:rsid w:val="00C418AF"/>
    <w:rsid w:val="00C418B0"/>
    <w:rsid w:val="00C41938"/>
    <w:rsid w:val="00C41A4E"/>
    <w:rsid w:val="00C41A5E"/>
    <w:rsid w:val="00C41B37"/>
    <w:rsid w:val="00C41B72"/>
    <w:rsid w:val="00C41C4A"/>
    <w:rsid w:val="00C41CB2"/>
    <w:rsid w:val="00C41CBE"/>
    <w:rsid w:val="00C41D04"/>
    <w:rsid w:val="00C41D3F"/>
    <w:rsid w:val="00C41DC9"/>
    <w:rsid w:val="00C41E59"/>
    <w:rsid w:val="00C41E84"/>
    <w:rsid w:val="00C41F1E"/>
    <w:rsid w:val="00C41F1F"/>
    <w:rsid w:val="00C41F40"/>
    <w:rsid w:val="00C42001"/>
    <w:rsid w:val="00C4204F"/>
    <w:rsid w:val="00C4207E"/>
    <w:rsid w:val="00C4213B"/>
    <w:rsid w:val="00C422A8"/>
    <w:rsid w:val="00C42409"/>
    <w:rsid w:val="00C42692"/>
    <w:rsid w:val="00C42729"/>
    <w:rsid w:val="00C4280B"/>
    <w:rsid w:val="00C42819"/>
    <w:rsid w:val="00C42836"/>
    <w:rsid w:val="00C42860"/>
    <w:rsid w:val="00C42896"/>
    <w:rsid w:val="00C428A4"/>
    <w:rsid w:val="00C42A53"/>
    <w:rsid w:val="00C42A7C"/>
    <w:rsid w:val="00C42AC5"/>
    <w:rsid w:val="00C42B96"/>
    <w:rsid w:val="00C42BBA"/>
    <w:rsid w:val="00C42BFE"/>
    <w:rsid w:val="00C42DB3"/>
    <w:rsid w:val="00C42DCE"/>
    <w:rsid w:val="00C42EE9"/>
    <w:rsid w:val="00C42F53"/>
    <w:rsid w:val="00C42F7C"/>
    <w:rsid w:val="00C42FA3"/>
    <w:rsid w:val="00C42FDA"/>
    <w:rsid w:val="00C42FF6"/>
    <w:rsid w:val="00C43054"/>
    <w:rsid w:val="00C43238"/>
    <w:rsid w:val="00C43262"/>
    <w:rsid w:val="00C43284"/>
    <w:rsid w:val="00C434F1"/>
    <w:rsid w:val="00C43551"/>
    <w:rsid w:val="00C43597"/>
    <w:rsid w:val="00C4360A"/>
    <w:rsid w:val="00C43630"/>
    <w:rsid w:val="00C4363E"/>
    <w:rsid w:val="00C43649"/>
    <w:rsid w:val="00C436AF"/>
    <w:rsid w:val="00C436DE"/>
    <w:rsid w:val="00C4374D"/>
    <w:rsid w:val="00C4381D"/>
    <w:rsid w:val="00C43858"/>
    <w:rsid w:val="00C4387A"/>
    <w:rsid w:val="00C438EA"/>
    <w:rsid w:val="00C43930"/>
    <w:rsid w:val="00C4396B"/>
    <w:rsid w:val="00C439E2"/>
    <w:rsid w:val="00C439F3"/>
    <w:rsid w:val="00C43A60"/>
    <w:rsid w:val="00C43AC6"/>
    <w:rsid w:val="00C43AFA"/>
    <w:rsid w:val="00C43B03"/>
    <w:rsid w:val="00C43B15"/>
    <w:rsid w:val="00C43B81"/>
    <w:rsid w:val="00C43C61"/>
    <w:rsid w:val="00C43C86"/>
    <w:rsid w:val="00C43CD2"/>
    <w:rsid w:val="00C43D0E"/>
    <w:rsid w:val="00C43D1C"/>
    <w:rsid w:val="00C43D5A"/>
    <w:rsid w:val="00C43D6E"/>
    <w:rsid w:val="00C43D91"/>
    <w:rsid w:val="00C43DEE"/>
    <w:rsid w:val="00C43E1F"/>
    <w:rsid w:val="00C43E27"/>
    <w:rsid w:val="00C43EC3"/>
    <w:rsid w:val="00C44045"/>
    <w:rsid w:val="00C44049"/>
    <w:rsid w:val="00C440FB"/>
    <w:rsid w:val="00C44123"/>
    <w:rsid w:val="00C441B1"/>
    <w:rsid w:val="00C441E3"/>
    <w:rsid w:val="00C442F3"/>
    <w:rsid w:val="00C4430B"/>
    <w:rsid w:val="00C44321"/>
    <w:rsid w:val="00C44347"/>
    <w:rsid w:val="00C44358"/>
    <w:rsid w:val="00C44368"/>
    <w:rsid w:val="00C44433"/>
    <w:rsid w:val="00C44478"/>
    <w:rsid w:val="00C444BB"/>
    <w:rsid w:val="00C44551"/>
    <w:rsid w:val="00C445F4"/>
    <w:rsid w:val="00C4465E"/>
    <w:rsid w:val="00C44670"/>
    <w:rsid w:val="00C4469B"/>
    <w:rsid w:val="00C446A0"/>
    <w:rsid w:val="00C4473F"/>
    <w:rsid w:val="00C44794"/>
    <w:rsid w:val="00C44826"/>
    <w:rsid w:val="00C4488E"/>
    <w:rsid w:val="00C448CB"/>
    <w:rsid w:val="00C448D0"/>
    <w:rsid w:val="00C448DB"/>
    <w:rsid w:val="00C44916"/>
    <w:rsid w:val="00C449EF"/>
    <w:rsid w:val="00C44A7A"/>
    <w:rsid w:val="00C44AAB"/>
    <w:rsid w:val="00C44ADC"/>
    <w:rsid w:val="00C44AF3"/>
    <w:rsid w:val="00C44B02"/>
    <w:rsid w:val="00C44B2A"/>
    <w:rsid w:val="00C44C1F"/>
    <w:rsid w:val="00C44C49"/>
    <w:rsid w:val="00C44C4C"/>
    <w:rsid w:val="00C44D2D"/>
    <w:rsid w:val="00C44DE8"/>
    <w:rsid w:val="00C44E1E"/>
    <w:rsid w:val="00C44E77"/>
    <w:rsid w:val="00C44F1B"/>
    <w:rsid w:val="00C44F1F"/>
    <w:rsid w:val="00C44F25"/>
    <w:rsid w:val="00C44F6F"/>
    <w:rsid w:val="00C44F94"/>
    <w:rsid w:val="00C44FDE"/>
    <w:rsid w:val="00C44FF7"/>
    <w:rsid w:val="00C4501C"/>
    <w:rsid w:val="00C45041"/>
    <w:rsid w:val="00C4504F"/>
    <w:rsid w:val="00C450FF"/>
    <w:rsid w:val="00C4510C"/>
    <w:rsid w:val="00C4513C"/>
    <w:rsid w:val="00C45143"/>
    <w:rsid w:val="00C45144"/>
    <w:rsid w:val="00C452A0"/>
    <w:rsid w:val="00C45367"/>
    <w:rsid w:val="00C45380"/>
    <w:rsid w:val="00C45435"/>
    <w:rsid w:val="00C455BD"/>
    <w:rsid w:val="00C455C3"/>
    <w:rsid w:val="00C455F5"/>
    <w:rsid w:val="00C45751"/>
    <w:rsid w:val="00C4575A"/>
    <w:rsid w:val="00C45792"/>
    <w:rsid w:val="00C457A8"/>
    <w:rsid w:val="00C457BD"/>
    <w:rsid w:val="00C458F5"/>
    <w:rsid w:val="00C459D9"/>
    <w:rsid w:val="00C45A52"/>
    <w:rsid w:val="00C45A74"/>
    <w:rsid w:val="00C45B3F"/>
    <w:rsid w:val="00C45C68"/>
    <w:rsid w:val="00C45C72"/>
    <w:rsid w:val="00C45D12"/>
    <w:rsid w:val="00C45D2A"/>
    <w:rsid w:val="00C45DCD"/>
    <w:rsid w:val="00C45E1E"/>
    <w:rsid w:val="00C45F0E"/>
    <w:rsid w:val="00C45F3A"/>
    <w:rsid w:val="00C45F74"/>
    <w:rsid w:val="00C46020"/>
    <w:rsid w:val="00C460B9"/>
    <w:rsid w:val="00C460DF"/>
    <w:rsid w:val="00C460FA"/>
    <w:rsid w:val="00C46149"/>
    <w:rsid w:val="00C46178"/>
    <w:rsid w:val="00C46191"/>
    <w:rsid w:val="00C461BD"/>
    <w:rsid w:val="00C4621F"/>
    <w:rsid w:val="00C462B7"/>
    <w:rsid w:val="00C4636B"/>
    <w:rsid w:val="00C463EF"/>
    <w:rsid w:val="00C46480"/>
    <w:rsid w:val="00C464CA"/>
    <w:rsid w:val="00C4654E"/>
    <w:rsid w:val="00C465C5"/>
    <w:rsid w:val="00C465DE"/>
    <w:rsid w:val="00C466AA"/>
    <w:rsid w:val="00C466B9"/>
    <w:rsid w:val="00C466BB"/>
    <w:rsid w:val="00C46799"/>
    <w:rsid w:val="00C467F4"/>
    <w:rsid w:val="00C4682D"/>
    <w:rsid w:val="00C46838"/>
    <w:rsid w:val="00C46920"/>
    <w:rsid w:val="00C4697B"/>
    <w:rsid w:val="00C46A43"/>
    <w:rsid w:val="00C46AEB"/>
    <w:rsid w:val="00C46B0B"/>
    <w:rsid w:val="00C46BAD"/>
    <w:rsid w:val="00C46C21"/>
    <w:rsid w:val="00C46C5F"/>
    <w:rsid w:val="00C46C7C"/>
    <w:rsid w:val="00C46CED"/>
    <w:rsid w:val="00C46D38"/>
    <w:rsid w:val="00C46D47"/>
    <w:rsid w:val="00C46EC5"/>
    <w:rsid w:val="00C46ECA"/>
    <w:rsid w:val="00C46F0E"/>
    <w:rsid w:val="00C46F97"/>
    <w:rsid w:val="00C46FAC"/>
    <w:rsid w:val="00C46FB0"/>
    <w:rsid w:val="00C46FE1"/>
    <w:rsid w:val="00C46FE3"/>
    <w:rsid w:val="00C4700C"/>
    <w:rsid w:val="00C4706D"/>
    <w:rsid w:val="00C470AD"/>
    <w:rsid w:val="00C470B1"/>
    <w:rsid w:val="00C47136"/>
    <w:rsid w:val="00C4715E"/>
    <w:rsid w:val="00C47281"/>
    <w:rsid w:val="00C472E8"/>
    <w:rsid w:val="00C47304"/>
    <w:rsid w:val="00C473C5"/>
    <w:rsid w:val="00C4742E"/>
    <w:rsid w:val="00C474BE"/>
    <w:rsid w:val="00C47504"/>
    <w:rsid w:val="00C47598"/>
    <w:rsid w:val="00C475A1"/>
    <w:rsid w:val="00C476CD"/>
    <w:rsid w:val="00C476F4"/>
    <w:rsid w:val="00C47743"/>
    <w:rsid w:val="00C4775A"/>
    <w:rsid w:val="00C477CE"/>
    <w:rsid w:val="00C477DE"/>
    <w:rsid w:val="00C47820"/>
    <w:rsid w:val="00C47833"/>
    <w:rsid w:val="00C47929"/>
    <w:rsid w:val="00C47955"/>
    <w:rsid w:val="00C47989"/>
    <w:rsid w:val="00C479AB"/>
    <w:rsid w:val="00C479FF"/>
    <w:rsid w:val="00C47A12"/>
    <w:rsid w:val="00C47A39"/>
    <w:rsid w:val="00C47AEF"/>
    <w:rsid w:val="00C47D26"/>
    <w:rsid w:val="00C47DAB"/>
    <w:rsid w:val="00C47E0D"/>
    <w:rsid w:val="00C47E75"/>
    <w:rsid w:val="00C47F69"/>
    <w:rsid w:val="00C47FA6"/>
    <w:rsid w:val="00C5001A"/>
    <w:rsid w:val="00C50096"/>
    <w:rsid w:val="00C50154"/>
    <w:rsid w:val="00C5021C"/>
    <w:rsid w:val="00C50283"/>
    <w:rsid w:val="00C502D2"/>
    <w:rsid w:val="00C50305"/>
    <w:rsid w:val="00C5034E"/>
    <w:rsid w:val="00C503D0"/>
    <w:rsid w:val="00C50456"/>
    <w:rsid w:val="00C5047C"/>
    <w:rsid w:val="00C50488"/>
    <w:rsid w:val="00C50653"/>
    <w:rsid w:val="00C506A1"/>
    <w:rsid w:val="00C506EC"/>
    <w:rsid w:val="00C507E2"/>
    <w:rsid w:val="00C50880"/>
    <w:rsid w:val="00C508F2"/>
    <w:rsid w:val="00C5090B"/>
    <w:rsid w:val="00C50934"/>
    <w:rsid w:val="00C50939"/>
    <w:rsid w:val="00C50A23"/>
    <w:rsid w:val="00C50C3B"/>
    <w:rsid w:val="00C50C88"/>
    <w:rsid w:val="00C50C8F"/>
    <w:rsid w:val="00C50DA0"/>
    <w:rsid w:val="00C50DB2"/>
    <w:rsid w:val="00C50DEA"/>
    <w:rsid w:val="00C50E0E"/>
    <w:rsid w:val="00C50E94"/>
    <w:rsid w:val="00C50F46"/>
    <w:rsid w:val="00C50F97"/>
    <w:rsid w:val="00C51041"/>
    <w:rsid w:val="00C5111A"/>
    <w:rsid w:val="00C512B4"/>
    <w:rsid w:val="00C512BE"/>
    <w:rsid w:val="00C51438"/>
    <w:rsid w:val="00C514A4"/>
    <w:rsid w:val="00C514BA"/>
    <w:rsid w:val="00C516B0"/>
    <w:rsid w:val="00C51769"/>
    <w:rsid w:val="00C517EF"/>
    <w:rsid w:val="00C51915"/>
    <w:rsid w:val="00C51A7E"/>
    <w:rsid w:val="00C51A8F"/>
    <w:rsid w:val="00C51B1E"/>
    <w:rsid w:val="00C51BA9"/>
    <w:rsid w:val="00C51BED"/>
    <w:rsid w:val="00C51CDF"/>
    <w:rsid w:val="00C51D2B"/>
    <w:rsid w:val="00C51DA6"/>
    <w:rsid w:val="00C51E70"/>
    <w:rsid w:val="00C51FF9"/>
    <w:rsid w:val="00C520EF"/>
    <w:rsid w:val="00C521B6"/>
    <w:rsid w:val="00C521CE"/>
    <w:rsid w:val="00C52226"/>
    <w:rsid w:val="00C52279"/>
    <w:rsid w:val="00C5229D"/>
    <w:rsid w:val="00C522AA"/>
    <w:rsid w:val="00C522D8"/>
    <w:rsid w:val="00C522F3"/>
    <w:rsid w:val="00C52326"/>
    <w:rsid w:val="00C5242A"/>
    <w:rsid w:val="00C5243A"/>
    <w:rsid w:val="00C524E9"/>
    <w:rsid w:val="00C52516"/>
    <w:rsid w:val="00C52562"/>
    <w:rsid w:val="00C525EE"/>
    <w:rsid w:val="00C52632"/>
    <w:rsid w:val="00C52673"/>
    <w:rsid w:val="00C526AC"/>
    <w:rsid w:val="00C52707"/>
    <w:rsid w:val="00C52770"/>
    <w:rsid w:val="00C52800"/>
    <w:rsid w:val="00C528CC"/>
    <w:rsid w:val="00C5296B"/>
    <w:rsid w:val="00C52982"/>
    <w:rsid w:val="00C529E6"/>
    <w:rsid w:val="00C529F0"/>
    <w:rsid w:val="00C52A07"/>
    <w:rsid w:val="00C52AAF"/>
    <w:rsid w:val="00C52B22"/>
    <w:rsid w:val="00C52BA8"/>
    <w:rsid w:val="00C52C3D"/>
    <w:rsid w:val="00C52D42"/>
    <w:rsid w:val="00C52D72"/>
    <w:rsid w:val="00C52DC1"/>
    <w:rsid w:val="00C52E0B"/>
    <w:rsid w:val="00C52EBF"/>
    <w:rsid w:val="00C52F77"/>
    <w:rsid w:val="00C52FB5"/>
    <w:rsid w:val="00C52FBA"/>
    <w:rsid w:val="00C52FCC"/>
    <w:rsid w:val="00C530C7"/>
    <w:rsid w:val="00C530D7"/>
    <w:rsid w:val="00C530F0"/>
    <w:rsid w:val="00C531A2"/>
    <w:rsid w:val="00C531E4"/>
    <w:rsid w:val="00C531ED"/>
    <w:rsid w:val="00C531FA"/>
    <w:rsid w:val="00C53207"/>
    <w:rsid w:val="00C5321A"/>
    <w:rsid w:val="00C53227"/>
    <w:rsid w:val="00C5330B"/>
    <w:rsid w:val="00C533A3"/>
    <w:rsid w:val="00C534D6"/>
    <w:rsid w:val="00C536C8"/>
    <w:rsid w:val="00C536E0"/>
    <w:rsid w:val="00C53701"/>
    <w:rsid w:val="00C5379A"/>
    <w:rsid w:val="00C5380C"/>
    <w:rsid w:val="00C5383E"/>
    <w:rsid w:val="00C53868"/>
    <w:rsid w:val="00C538D7"/>
    <w:rsid w:val="00C539B7"/>
    <w:rsid w:val="00C539F3"/>
    <w:rsid w:val="00C53A04"/>
    <w:rsid w:val="00C53A28"/>
    <w:rsid w:val="00C53A2E"/>
    <w:rsid w:val="00C53A66"/>
    <w:rsid w:val="00C53AD7"/>
    <w:rsid w:val="00C53AD8"/>
    <w:rsid w:val="00C53AF7"/>
    <w:rsid w:val="00C53B1D"/>
    <w:rsid w:val="00C53B49"/>
    <w:rsid w:val="00C53B61"/>
    <w:rsid w:val="00C53BAE"/>
    <w:rsid w:val="00C53BB9"/>
    <w:rsid w:val="00C53BDE"/>
    <w:rsid w:val="00C53BFA"/>
    <w:rsid w:val="00C53C2C"/>
    <w:rsid w:val="00C53C57"/>
    <w:rsid w:val="00C53C7C"/>
    <w:rsid w:val="00C53CAC"/>
    <w:rsid w:val="00C53CB3"/>
    <w:rsid w:val="00C53E49"/>
    <w:rsid w:val="00C54018"/>
    <w:rsid w:val="00C54052"/>
    <w:rsid w:val="00C540B7"/>
    <w:rsid w:val="00C54117"/>
    <w:rsid w:val="00C5413D"/>
    <w:rsid w:val="00C5416A"/>
    <w:rsid w:val="00C5418C"/>
    <w:rsid w:val="00C541BA"/>
    <w:rsid w:val="00C54251"/>
    <w:rsid w:val="00C54277"/>
    <w:rsid w:val="00C5429B"/>
    <w:rsid w:val="00C5435E"/>
    <w:rsid w:val="00C54382"/>
    <w:rsid w:val="00C5454D"/>
    <w:rsid w:val="00C5456C"/>
    <w:rsid w:val="00C5459F"/>
    <w:rsid w:val="00C54628"/>
    <w:rsid w:val="00C5465F"/>
    <w:rsid w:val="00C546C6"/>
    <w:rsid w:val="00C5472D"/>
    <w:rsid w:val="00C547AE"/>
    <w:rsid w:val="00C547D0"/>
    <w:rsid w:val="00C547EB"/>
    <w:rsid w:val="00C54819"/>
    <w:rsid w:val="00C5486D"/>
    <w:rsid w:val="00C5488C"/>
    <w:rsid w:val="00C54A80"/>
    <w:rsid w:val="00C54ACD"/>
    <w:rsid w:val="00C54B97"/>
    <w:rsid w:val="00C54C87"/>
    <w:rsid w:val="00C54C94"/>
    <w:rsid w:val="00C54D17"/>
    <w:rsid w:val="00C54D3D"/>
    <w:rsid w:val="00C54D82"/>
    <w:rsid w:val="00C54E1A"/>
    <w:rsid w:val="00C54E65"/>
    <w:rsid w:val="00C54F36"/>
    <w:rsid w:val="00C54FBA"/>
    <w:rsid w:val="00C550CC"/>
    <w:rsid w:val="00C550EE"/>
    <w:rsid w:val="00C5511C"/>
    <w:rsid w:val="00C552A7"/>
    <w:rsid w:val="00C552E3"/>
    <w:rsid w:val="00C55333"/>
    <w:rsid w:val="00C553A9"/>
    <w:rsid w:val="00C5545D"/>
    <w:rsid w:val="00C55494"/>
    <w:rsid w:val="00C554DB"/>
    <w:rsid w:val="00C5553E"/>
    <w:rsid w:val="00C555D5"/>
    <w:rsid w:val="00C555F0"/>
    <w:rsid w:val="00C555F6"/>
    <w:rsid w:val="00C555FA"/>
    <w:rsid w:val="00C55629"/>
    <w:rsid w:val="00C55635"/>
    <w:rsid w:val="00C5566F"/>
    <w:rsid w:val="00C55767"/>
    <w:rsid w:val="00C5576F"/>
    <w:rsid w:val="00C55781"/>
    <w:rsid w:val="00C557A5"/>
    <w:rsid w:val="00C55808"/>
    <w:rsid w:val="00C5580C"/>
    <w:rsid w:val="00C5580E"/>
    <w:rsid w:val="00C55840"/>
    <w:rsid w:val="00C558DD"/>
    <w:rsid w:val="00C558EB"/>
    <w:rsid w:val="00C55938"/>
    <w:rsid w:val="00C5595F"/>
    <w:rsid w:val="00C55983"/>
    <w:rsid w:val="00C559DB"/>
    <w:rsid w:val="00C559E2"/>
    <w:rsid w:val="00C55AE6"/>
    <w:rsid w:val="00C55B01"/>
    <w:rsid w:val="00C55B17"/>
    <w:rsid w:val="00C55B45"/>
    <w:rsid w:val="00C55BD5"/>
    <w:rsid w:val="00C55BDC"/>
    <w:rsid w:val="00C55BE3"/>
    <w:rsid w:val="00C55BED"/>
    <w:rsid w:val="00C55C9F"/>
    <w:rsid w:val="00C55D52"/>
    <w:rsid w:val="00C55DA9"/>
    <w:rsid w:val="00C55E04"/>
    <w:rsid w:val="00C55E4A"/>
    <w:rsid w:val="00C55E4D"/>
    <w:rsid w:val="00C55F76"/>
    <w:rsid w:val="00C55F9F"/>
    <w:rsid w:val="00C56036"/>
    <w:rsid w:val="00C56062"/>
    <w:rsid w:val="00C56097"/>
    <w:rsid w:val="00C560A2"/>
    <w:rsid w:val="00C56190"/>
    <w:rsid w:val="00C561E1"/>
    <w:rsid w:val="00C561EE"/>
    <w:rsid w:val="00C5627B"/>
    <w:rsid w:val="00C5627F"/>
    <w:rsid w:val="00C5629D"/>
    <w:rsid w:val="00C562CE"/>
    <w:rsid w:val="00C562D5"/>
    <w:rsid w:val="00C5634A"/>
    <w:rsid w:val="00C56458"/>
    <w:rsid w:val="00C564DA"/>
    <w:rsid w:val="00C56556"/>
    <w:rsid w:val="00C5658E"/>
    <w:rsid w:val="00C565AE"/>
    <w:rsid w:val="00C56625"/>
    <w:rsid w:val="00C56652"/>
    <w:rsid w:val="00C56677"/>
    <w:rsid w:val="00C566CA"/>
    <w:rsid w:val="00C567A5"/>
    <w:rsid w:val="00C567ED"/>
    <w:rsid w:val="00C56806"/>
    <w:rsid w:val="00C568B2"/>
    <w:rsid w:val="00C568B6"/>
    <w:rsid w:val="00C56944"/>
    <w:rsid w:val="00C56978"/>
    <w:rsid w:val="00C56A54"/>
    <w:rsid w:val="00C56ADF"/>
    <w:rsid w:val="00C56B79"/>
    <w:rsid w:val="00C56B8C"/>
    <w:rsid w:val="00C56BE5"/>
    <w:rsid w:val="00C56C67"/>
    <w:rsid w:val="00C56C79"/>
    <w:rsid w:val="00C56D4D"/>
    <w:rsid w:val="00C56D6A"/>
    <w:rsid w:val="00C56D87"/>
    <w:rsid w:val="00C56DF5"/>
    <w:rsid w:val="00C56E0E"/>
    <w:rsid w:val="00C56E1D"/>
    <w:rsid w:val="00C56E40"/>
    <w:rsid w:val="00C56E5F"/>
    <w:rsid w:val="00C56E68"/>
    <w:rsid w:val="00C56E96"/>
    <w:rsid w:val="00C56E9E"/>
    <w:rsid w:val="00C56EF9"/>
    <w:rsid w:val="00C56F02"/>
    <w:rsid w:val="00C56FD3"/>
    <w:rsid w:val="00C57058"/>
    <w:rsid w:val="00C57132"/>
    <w:rsid w:val="00C57152"/>
    <w:rsid w:val="00C571A6"/>
    <w:rsid w:val="00C57203"/>
    <w:rsid w:val="00C57224"/>
    <w:rsid w:val="00C5726F"/>
    <w:rsid w:val="00C5727B"/>
    <w:rsid w:val="00C573C9"/>
    <w:rsid w:val="00C57413"/>
    <w:rsid w:val="00C57432"/>
    <w:rsid w:val="00C57453"/>
    <w:rsid w:val="00C57462"/>
    <w:rsid w:val="00C574F0"/>
    <w:rsid w:val="00C57517"/>
    <w:rsid w:val="00C575A1"/>
    <w:rsid w:val="00C575A2"/>
    <w:rsid w:val="00C575DD"/>
    <w:rsid w:val="00C57680"/>
    <w:rsid w:val="00C576B8"/>
    <w:rsid w:val="00C576E2"/>
    <w:rsid w:val="00C57741"/>
    <w:rsid w:val="00C5782C"/>
    <w:rsid w:val="00C57850"/>
    <w:rsid w:val="00C5789A"/>
    <w:rsid w:val="00C57ADE"/>
    <w:rsid w:val="00C57B21"/>
    <w:rsid w:val="00C57CC0"/>
    <w:rsid w:val="00C57CC3"/>
    <w:rsid w:val="00C57D42"/>
    <w:rsid w:val="00C57D83"/>
    <w:rsid w:val="00C57E45"/>
    <w:rsid w:val="00C57E49"/>
    <w:rsid w:val="00C57E71"/>
    <w:rsid w:val="00C57F01"/>
    <w:rsid w:val="00C57F35"/>
    <w:rsid w:val="00C57F76"/>
    <w:rsid w:val="00C57F9B"/>
    <w:rsid w:val="00C57FA9"/>
    <w:rsid w:val="00C6000B"/>
    <w:rsid w:val="00C60096"/>
    <w:rsid w:val="00C6011B"/>
    <w:rsid w:val="00C6015F"/>
    <w:rsid w:val="00C60176"/>
    <w:rsid w:val="00C60271"/>
    <w:rsid w:val="00C6028B"/>
    <w:rsid w:val="00C60297"/>
    <w:rsid w:val="00C602AA"/>
    <w:rsid w:val="00C602E4"/>
    <w:rsid w:val="00C60338"/>
    <w:rsid w:val="00C603A1"/>
    <w:rsid w:val="00C60409"/>
    <w:rsid w:val="00C60413"/>
    <w:rsid w:val="00C604C7"/>
    <w:rsid w:val="00C6057B"/>
    <w:rsid w:val="00C605F2"/>
    <w:rsid w:val="00C60602"/>
    <w:rsid w:val="00C60606"/>
    <w:rsid w:val="00C60607"/>
    <w:rsid w:val="00C6062B"/>
    <w:rsid w:val="00C60653"/>
    <w:rsid w:val="00C606E8"/>
    <w:rsid w:val="00C607F9"/>
    <w:rsid w:val="00C6081B"/>
    <w:rsid w:val="00C6082D"/>
    <w:rsid w:val="00C60978"/>
    <w:rsid w:val="00C60A83"/>
    <w:rsid w:val="00C60BA8"/>
    <w:rsid w:val="00C60C2E"/>
    <w:rsid w:val="00C60C98"/>
    <w:rsid w:val="00C60CE3"/>
    <w:rsid w:val="00C60D7E"/>
    <w:rsid w:val="00C60DD6"/>
    <w:rsid w:val="00C60DED"/>
    <w:rsid w:val="00C60E66"/>
    <w:rsid w:val="00C60E79"/>
    <w:rsid w:val="00C60F6C"/>
    <w:rsid w:val="00C61256"/>
    <w:rsid w:val="00C61264"/>
    <w:rsid w:val="00C61365"/>
    <w:rsid w:val="00C61377"/>
    <w:rsid w:val="00C613B9"/>
    <w:rsid w:val="00C61504"/>
    <w:rsid w:val="00C61542"/>
    <w:rsid w:val="00C61597"/>
    <w:rsid w:val="00C615A5"/>
    <w:rsid w:val="00C616C5"/>
    <w:rsid w:val="00C616F2"/>
    <w:rsid w:val="00C61851"/>
    <w:rsid w:val="00C61855"/>
    <w:rsid w:val="00C619BD"/>
    <w:rsid w:val="00C619E9"/>
    <w:rsid w:val="00C61A81"/>
    <w:rsid w:val="00C61AEC"/>
    <w:rsid w:val="00C61B7A"/>
    <w:rsid w:val="00C61C60"/>
    <w:rsid w:val="00C61CBB"/>
    <w:rsid w:val="00C61CC4"/>
    <w:rsid w:val="00C61D06"/>
    <w:rsid w:val="00C61D15"/>
    <w:rsid w:val="00C61D56"/>
    <w:rsid w:val="00C61D79"/>
    <w:rsid w:val="00C61DE9"/>
    <w:rsid w:val="00C61DFC"/>
    <w:rsid w:val="00C61E13"/>
    <w:rsid w:val="00C61E55"/>
    <w:rsid w:val="00C61EC6"/>
    <w:rsid w:val="00C61EFD"/>
    <w:rsid w:val="00C61F0B"/>
    <w:rsid w:val="00C61F1F"/>
    <w:rsid w:val="00C61FA3"/>
    <w:rsid w:val="00C61FAC"/>
    <w:rsid w:val="00C6200B"/>
    <w:rsid w:val="00C62039"/>
    <w:rsid w:val="00C62042"/>
    <w:rsid w:val="00C62043"/>
    <w:rsid w:val="00C6204F"/>
    <w:rsid w:val="00C62071"/>
    <w:rsid w:val="00C62085"/>
    <w:rsid w:val="00C620BA"/>
    <w:rsid w:val="00C620DF"/>
    <w:rsid w:val="00C621FD"/>
    <w:rsid w:val="00C622D8"/>
    <w:rsid w:val="00C6231F"/>
    <w:rsid w:val="00C6232C"/>
    <w:rsid w:val="00C62345"/>
    <w:rsid w:val="00C623B0"/>
    <w:rsid w:val="00C6241A"/>
    <w:rsid w:val="00C62450"/>
    <w:rsid w:val="00C62497"/>
    <w:rsid w:val="00C624C6"/>
    <w:rsid w:val="00C624DF"/>
    <w:rsid w:val="00C62539"/>
    <w:rsid w:val="00C62542"/>
    <w:rsid w:val="00C6254F"/>
    <w:rsid w:val="00C625C7"/>
    <w:rsid w:val="00C625D1"/>
    <w:rsid w:val="00C62604"/>
    <w:rsid w:val="00C62650"/>
    <w:rsid w:val="00C62667"/>
    <w:rsid w:val="00C62670"/>
    <w:rsid w:val="00C626BD"/>
    <w:rsid w:val="00C626CB"/>
    <w:rsid w:val="00C626EA"/>
    <w:rsid w:val="00C627C4"/>
    <w:rsid w:val="00C627F0"/>
    <w:rsid w:val="00C62936"/>
    <w:rsid w:val="00C62968"/>
    <w:rsid w:val="00C6296B"/>
    <w:rsid w:val="00C62A21"/>
    <w:rsid w:val="00C62A93"/>
    <w:rsid w:val="00C62B4A"/>
    <w:rsid w:val="00C62C91"/>
    <w:rsid w:val="00C62CAB"/>
    <w:rsid w:val="00C62D3F"/>
    <w:rsid w:val="00C62EBE"/>
    <w:rsid w:val="00C62EEE"/>
    <w:rsid w:val="00C62F4C"/>
    <w:rsid w:val="00C62FA3"/>
    <w:rsid w:val="00C6302C"/>
    <w:rsid w:val="00C630AB"/>
    <w:rsid w:val="00C631B8"/>
    <w:rsid w:val="00C631FB"/>
    <w:rsid w:val="00C63212"/>
    <w:rsid w:val="00C63240"/>
    <w:rsid w:val="00C632AD"/>
    <w:rsid w:val="00C632D1"/>
    <w:rsid w:val="00C6331D"/>
    <w:rsid w:val="00C63343"/>
    <w:rsid w:val="00C633B7"/>
    <w:rsid w:val="00C633FB"/>
    <w:rsid w:val="00C63522"/>
    <w:rsid w:val="00C63547"/>
    <w:rsid w:val="00C6357B"/>
    <w:rsid w:val="00C635D1"/>
    <w:rsid w:val="00C636AB"/>
    <w:rsid w:val="00C636CC"/>
    <w:rsid w:val="00C6374D"/>
    <w:rsid w:val="00C6376E"/>
    <w:rsid w:val="00C637B8"/>
    <w:rsid w:val="00C63841"/>
    <w:rsid w:val="00C63887"/>
    <w:rsid w:val="00C63933"/>
    <w:rsid w:val="00C63984"/>
    <w:rsid w:val="00C6398D"/>
    <w:rsid w:val="00C63A4E"/>
    <w:rsid w:val="00C63A73"/>
    <w:rsid w:val="00C63B03"/>
    <w:rsid w:val="00C63B23"/>
    <w:rsid w:val="00C63B61"/>
    <w:rsid w:val="00C63B7D"/>
    <w:rsid w:val="00C63BA7"/>
    <w:rsid w:val="00C63BE8"/>
    <w:rsid w:val="00C63CE8"/>
    <w:rsid w:val="00C63D0C"/>
    <w:rsid w:val="00C63D7B"/>
    <w:rsid w:val="00C63E04"/>
    <w:rsid w:val="00C63E40"/>
    <w:rsid w:val="00C63E59"/>
    <w:rsid w:val="00C63E8E"/>
    <w:rsid w:val="00C63E95"/>
    <w:rsid w:val="00C63F06"/>
    <w:rsid w:val="00C63F2A"/>
    <w:rsid w:val="00C63F80"/>
    <w:rsid w:val="00C63FC3"/>
    <w:rsid w:val="00C64011"/>
    <w:rsid w:val="00C6403E"/>
    <w:rsid w:val="00C64044"/>
    <w:rsid w:val="00C64098"/>
    <w:rsid w:val="00C641AA"/>
    <w:rsid w:val="00C641B0"/>
    <w:rsid w:val="00C64207"/>
    <w:rsid w:val="00C642A5"/>
    <w:rsid w:val="00C642CA"/>
    <w:rsid w:val="00C64365"/>
    <w:rsid w:val="00C64406"/>
    <w:rsid w:val="00C645DF"/>
    <w:rsid w:val="00C645E6"/>
    <w:rsid w:val="00C645F9"/>
    <w:rsid w:val="00C64606"/>
    <w:rsid w:val="00C6467A"/>
    <w:rsid w:val="00C6467C"/>
    <w:rsid w:val="00C646F8"/>
    <w:rsid w:val="00C64875"/>
    <w:rsid w:val="00C648E6"/>
    <w:rsid w:val="00C648FF"/>
    <w:rsid w:val="00C6493C"/>
    <w:rsid w:val="00C6494F"/>
    <w:rsid w:val="00C64974"/>
    <w:rsid w:val="00C649D3"/>
    <w:rsid w:val="00C64A6B"/>
    <w:rsid w:val="00C64A95"/>
    <w:rsid w:val="00C64B49"/>
    <w:rsid w:val="00C64B52"/>
    <w:rsid w:val="00C64C48"/>
    <w:rsid w:val="00C64CBF"/>
    <w:rsid w:val="00C64D26"/>
    <w:rsid w:val="00C64DA4"/>
    <w:rsid w:val="00C64DAD"/>
    <w:rsid w:val="00C64DFC"/>
    <w:rsid w:val="00C64E08"/>
    <w:rsid w:val="00C64E1F"/>
    <w:rsid w:val="00C64EF9"/>
    <w:rsid w:val="00C64F29"/>
    <w:rsid w:val="00C64F97"/>
    <w:rsid w:val="00C650AF"/>
    <w:rsid w:val="00C65141"/>
    <w:rsid w:val="00C6521F"/>
    <w:rsid w:val="00C65316"/>
    <w:rsid w:val="00C6544E"/>
    <w:rsid w:val="00C654AC"/>
    <w:rsid w:val="00C654F5"/>
    <w:rsid w:val="00C65507"/>
    <w:rsid w:val="00C65643"/>
    <w:rsid w:val="00C65734"/>
    <w:rsid w:val="00C65736"/>
    <w:rsid w:val="00C65754"/>
    <w:rsid w:val="00C65822"/>
    <w:rsid w:val="00C658D9"/>
    <w:rsid w:val="00C658DE"/>
    <w:rsid w:val="00C6597D"/>
    <w:rsid w:val="00C659DC"/>
    <w:rsid w:val="00C65A1A"/>
    <w:rsid w:val="00C65A2B"/>
    <w:rsid w:val="00C65A3A"/>
    <w:rsid w:val="00C65A5E"/>
    <w:rsid w:val="00C65AFF"/>
    <w:rsid w:val="00C65B00"/>
    <w:rsid w:val="00C65B03"/>
    <w:rsid w:val="00C65B97"/>
    <w:rsid w:val="00C65BF8"/>
    <w:rsid w:val="00C65D19"/>
    <w:rsid w:val="00C65DEF"/>
    <w:rsid w:val="00C65E18"/>
    <w:rsid w:val="00C65F20"/>
    <w:rsid w:val="00C65F2B"/>
    <w:rsid w:val="00C65FD3"/>
    <w:rsid w:val="00C6601C"/>
    <w:rsid w:val="00C66040"/>
    <w:rsid w:val="00C6609E"/>
    <w:rsid w:val="00C660CA"/>
    <w:rsid w:val="00C66154"/>
    <w:rsid w:val="00C661A5"/>
    <w:rsid w:val="00C661AB"/>
    <w:rsid w:val="00C661BB"/>
    <w:rsid w:val="00C6626B"/>
    <w:rsid w:val="00C662C2"/>
    <w:rsid w:val="00C66323"/>
    <w:rsid w:val="00C663B3"/>
    <w:rsid w:val="00C6642D"/>
    <w:rsid w:val="00C66473"/>
    <w:rsid w:val="00C664F9"/>
    <w:rsid w:val="00C66624"/>
    <w:rsid w:val="00C6679D"/>
    <w:rsid w:val="00C667AA"/>
    <w:rsid w:val="00C667F5"/>
    <w:rsid w:val="00C66808"/>
    <w:rsid w:val="00C66824"/>
    <w:rsid w:val="00C66856"/>
    <w:rsid w:val="00C668E1"/>
    <w:rsid w:val="00C669E2"/>
    <w:rsid w:val="00C66B41"/>
    <w:rsid w:val="00C66B52"/>
    <w:rsid w:val="00C66B66"/>
    <w:rsid w:val="00C66B9D"/>
    <w:rsid w:val="00C66C82"/>
    <w:rsid w:val="00C66CA3"/>
    <w:rsid w:val="00C66CAC"/>
    <w:rsid w:val="00C66CB2"/>
    <w:rsid w:val="00C66D30"/>
    <w:rsid w:val="00C66D5B"/>
    <w:rsid w:val="00C66D9D"/>
    <w:rsid w:val="00C66DA3"/>
    <w:rsid w:val="00C66DBD"/>
    <w:rsid w:val="00C66DC0"/>
    <w:rsid w:val="00C66E60"/>
    <w:rsid w:val="00C66EC0"/>
    <w:rsid w:val="00C66EDA"/>
    <w:rsid w:val="00C66F53"/>
    <w:rsid w:val="00C66F60"/>
    <w:rsid w:val="00C66FC9"/>
    <w:rsid w:val="00C67080"/>
    <w:rsid w:val="00C67105"/>
    <w:rsid w:val="00C67147"/>
    <w:rsid w:val="00C671AD"/>
    <w:rsid w:val="00C67205"/>
    <w:rsid w:val="00C67225"/>
    <w:rsid w:val="00C67236"/>
    <w:rsid w:val="00C67361"/>
    <w:rsid w:val="00C6738C"/>
    <w:rsid w:val="00C6748E"/>
    <w:rsid w:val="00C67496"/>
    <w:rsid w:val="00C6751C"/>
    <w:rsid w:val="00C67537"/>
    <w:rsid w:val="00C6754F"/>
    <w:rsid w:val="00C67674"/>
    <w:rsid w:val="00C67678"/>
    <w:rsid w:val="00C676F0"/>
    <w:rsid w:val="00C677E4"/>
    <w:rsid w:val="00C67805"/>
    <w:rsid w:val="00C6782F"/>
    <w:rsid w:val="00C67865"/>
    <w:rsid w:val="00C678F3"/>
    <w:rsid w:val="00C678FA"/>
    <w:rsid w:val="00C67915"/>
    <w:rsid w:val="00C6791E"/>
    <w:rsid w:val="00C67957"/>
    <w:rsid w:val="00C67982"/>
    <w:rsid w:val="00C67985"/>
    <w:rsid w:val="00C679F5"/>
    <w:rsid w:val="00C67A3B"/>
    <w:rsid w:val="00C67B32"/>
    <w:rsid w:val="00C67B59"/>
    <w:rsid w:val="00C67C0C"/>
    <w:rsid w:val="00C67C89"/>
    <w:rsid w:val="00C67CD7"/>
    <w:rsid w:val="00C67D9B"/>
    <w:rsid w:val="00C67DD3"/>
    <w:rsid w:val="00C67E59"/>
    <w:rsid w:val="00C67E69"/>
    <w:rsid w:val="00C67F18"/>
    <w:rsid w:val="00C67F5E"/>
    <w:rsid w:val="00C67FD3"/>
    <w:rsid w:val="00C70039"/>
    <w:rsid w:val="00C7003E"/>
    <w:rsid w:val="00C70056"/>
    <w:rsid w:val="00C700C4"/>
    <w:rsid w:val="00C7011F"/>
    <w:rsid w:val="00C7012E"/>
    <w:rsid w:val="00C7014F"/>
    <w:rsid w:val="00C7017C"/>
    <w:rsid w:val="00C7022F"/>
    <w:rsid w:val="00C70256"/>
    <w:rsid w:val="00C702C3"/>
    <w:rsid w:val="00C7037E"/>
    <w:rsid w:val="00C703EC"/>
    <w:rsid w:val="00C7051B"/>
    <w:rsid w:val="00C7052E"/>
    <w:rsid w:val="00C70594"/>
    <w:rsid w:val="00C705DC"/>
    <w:rsid w:val="00C7068A"/>
    <w:rsid w:val="00C7068E"/>
    <w:rsid w:val="00C706E3"/>
    <w:rsid w:val="00C7087F"/>
    <w:rsid w:val="00C70AE8"/>
    <w:rsid w:val="00C70BE1"/>
    <w:rsid w:val="00C70D28"/>
    <w:rsid w:val="00C70D66"/>
    <w:rsid w:val="00C70DB6"/>
    <w:rsid w:val="00C70DDE"/>
    <w:rsid w:val="00C70EBE"/>
    <w:rsid w:val="00C70F19"/>
    <w:rsid w:val="00C70F51"/>
    <w:rsid w:val="00C70F81"/>
    <w:rsid w:val="00C70FB6"/>
    <w:rsid w:val="00C71012"/>
    <w:rsid w:val="00C7104F"/>
    <w:rsid w:val="00C710CE"/>
    <w:rsid w:val="00C71140"/>
    <w:rsid w:val="00C7122F"/>
    <w:rsid w:val="00C71264"/>
    <w:rsid w:val="00C7128C"/>
    <w:rsid w:val="00C7129F"/>
    <w:rsid w:val="00C7130B"/>
    <w:rsid w:val="00C7134B"/>
    <w:rsid w:val="00C71367"/>
    <w:rsid w:val="00C71441"/>
    <w:rsid w:val="00C71443"/>
    <w:rsid w:val="00C71477"/>
    <w:rsid w:val="00C71480"/>
    <w:rsid w:val="00C714EF"/>
    <w:rsid w:val="00C716CA"/>
    <w:rsid w:val="00C7171F"/>
    <w:rsid w:val="00C7176B"/>
    <w:rsid w:val="00C717A5"/>
    <w:rsid w:val="00C71807"/>
    <w:rsid w:val="00C7185C"/>
    <w:rsid w:val="00C7186F"/>
    <w:rsid w:val="00C7187A"/>
    <w:rsid w:val="00C718B5"/>
    <w:rsid w:val="00C71913"/>
    <w:rsid w:val="00C71A36"/>
    <w:rsid w:val="00C71ADC"/>
    <w:rsid w:val="00C71AEF"/>
    <w:rsid w:val="00C71B48"/>
    <w:rsid w:val="00C71B52"/>
    <w:rsid w:val="00C71C58"/>
    <w:rsid w:val="00C71C89"/>
    <w:rsid w:val="00C71D2D"/>
    <w:rsid w:val="00C71D4E"/>
    <w:rsid w:val="00C71DCF"/>
    <w:rsid w:val="00C71E00"/>
    <w:rsid w:val="00C71EEC"/>
    <w:rsid w:val="00C71F06"/>
    <w:rsid w:val="00C71F0F"/>
    <w:rsid w:val="00C71F54"/>
    <w:rsid w:val="00C71F62"/>
    <w:rsid w:val="00C71FF1"/>
    <w:rsid w:val="00C71FF8"/>
    <w:rsid w:val="00C72073"/>
    <w:rsid w:val="00C720CB"/>
    <w:rsid w:val="00C720D6"/>
    <w:rsid w:val="00C72160"/>
    <w:rsid w:val="00C721A1"/>
    <w:rsid w:val="00C72220"/>
    <w:rsid w:val="00C723AD"/>
    <w:rsid w:val="00C723F7"/>
    <w:rsid w:val="00C7242D"/>
    <w:rsid w:val="00C72476"/>
    <w:rsid w:val="00C724CC"/>
    <w:rsid w:val="00C724D6"/>
    <w:rsid w:val="00C725B2"/>
    <w:rsid w:val="00C725E1"/>
    <w:rsid w:val="00C726C0"/>
    <w:rsid w:val="00C726F1"/>
    <w:rsid w:val="00C72720"/>
    <w:rsid w:val="00C72772"/>
    <w:rsid w:val="00C72783"/>
    <w:rsid w:val="00C72785"/>
    <w:rsid w:val="00C72875"/>
    <w:rsid w:val="00C72880"/>
    <w:rsid w:val="00C728F5"/>
    <w:rsid w:val="00C729AD"/>
    <w:rsid w:val="00C72A8D"/>
    <w:rsid w:val="00C72AFB"/>
    <w:rsid w:val="00C72B1D"/>
    <w:rsid w:val="00C72B23"/>
    <w:rsid w:val="00C72C19"/>
    <w:rsid w:val="00C72D6F"/>
    <w:rsid w:val="00C72DBE"/>
    <w:rsid w:val="00C72E4E"/>
    <w:rsid w:val="00C72E4F"/>
    <w:rsid w:val="00C72E95"/>
    <w:rsid w:val="00C72EDE"/>
    <w:rsid w:val="00C72EF7"/>
    <w:rsid w:val="00C72F1A"/>
    <w:rsid w:val="00C72F6A"/>
    <w:rsid w:val="00C72F7A"/>
    <w:rsid w:val="00C72F89"/>
    <w:rsid w:val="00C72F94"/>
    <w:rsid w:val="00C72FB2"/>
    <w:rsid w:val="00C72FF6"/>
    <w:rsid w:val="00C7308A"/>
    <w:rsid w:val="00C7314A"/>
    <w:rsid w:val="00C731CB"/>
    <w:rsid w:val="00C73273"/>
    <w:rsid w:val="00C73290"/>
    <w:rsid w:val="00C7335C"/>
    <w:rsid w:val="00C73390"/>
    <w:rsid w:val="00C73393"/>
    <w:rsid w:val="00C73434"/>
    <w:rsid w:val="00C73459"/>
    <w:rsid w:val="00C73475"/>
    <w:rsid w:val="00C7347E"/>
    <w:rsid w:val="00C734E2"/>
    <w:rsid w:val="00C734F8"/>
    <w:rsid w:val="00C735B4"/>
    <w:rsid w:val="00C735C8"/>
    <w:rsid w:val="00C735E8"/>
    <w:rsid w:val="00C736AC"/>
    <w:rsid w:val="00C73711"/>
    <w:rsid w:val="00C737EA"/>
    <w:rsid w:val="00C73844"/>
    <w:rsid w:val="00C73884"/>
    <w:rsid w:val="00C738E0"/>
    <w:rsid w:val="00C739A6"/>
    <w:rsid w:val="00C739FB"/>
    <w:rsid w:val="00C73A14"/>
    <w:rsid w:val="00C73B24"/>
    <w:rsid w:val="00C73B72"/>
    <w:rsid w:val="00C73BA1"/>
    <w:rsid w:val="00C73C97"/>
    <w:rsid w:val="00C73D9D"/>
    <w:rsid w:val="00C73DA6"/>
    <w:rsid w:val="00C73E92"/>
    <w:rsid w:val="00C73E94"/>
    <w:rsid w:val="00C73F50"/>
    <w:rsid w:val="00C73FC1"/>
    <w:rsid w:val="00C74084"/>
    <w:rsid w:val="00C740A5"/>
    <w:rsid w:val="00C740C0"/>
    <w:rsid w:val="00C74196"/>
    <w:rsid w:val="00C741D9"/>
    <w:rsid w:val="00C74241"/>
    <w:rsid w:val="00C74272"/>
    <w:rsid w:val="00C74307"/>
    <w:rsid w:val="00C7430D"/>
    <w:rsid w:val="00C7445E"/>
    <w:rsid w:val="00C7449D"/>
    <w:rsid w:val="00C744B3"/>
    <w:rsid w:val="00C7456D"/>
    <w:rsid w:val="00C745B6"/>
    <w:rsid w:val="00C745E2"/>
    <w:rsid w:val="00C745E7"/>
    <w:rsid w:val="00C745ED"/>
    <w:rsid w:val="00C74621"/>
    <w:rsid w:val="00C746DD"/>
    <w:rsid w:val="00C7474A"/>
    <w:rsid w:val="00C74787"/>
    <w:rsid w:val="00C747D7"/>
    <w:rsid w:val="00C7485D"/>
    <w:rsid w:val="00C74886"/>
    <w:rsid w:val="00C748A4"/>
    <w:rsid w:val="00C748E7"/>
    <w:rsid w:val="00C74908"/>
    <w:rsid w:val="00C749A7"/>
    <w:rsid w:val="00C749EE"/>
    <w:rsid w:val="00C74A1E"/>
    <w:rsid w:val="00C74A95"/>
    <w:rsid w:val="00C74DF0"/>
    <w:rsid w:val="00C74F0B"/>
    <w:rsid w:val="00C74FB0"/>
    <w:rsid w:val="00C75089"/>
    <w:rsid w:val="00C75166"/>
    <w:rsid w:val="00C75172"/>
    <w:rsid w:val="00C751EF"/>
    <w:rsid w:val="00C7520A"/>
    <w:rsid w:val="00C7521D"/>
    <w:rsid w:val="00C75234"/>
    <w:rsid w:val="00C752D0"/>
    <w:rsid w:val="00C752D5"/>
    <w:rsid w:val="00C75343"/>
    <w:rsid w:val="00C75346"/>
    <w:rsid w:val="00C7539F"/>
    <w:rsid w:val="00C75528"/>
    <w:rsid w:val="00C7555E"/>
    <w:rsid w:val="00C755D6"/>
    <w:rsid w:val="00C755E1"/>
    <w:rsid w:val="00C75679"/>
    <w:rsid w:val="00C756ED"/>
    <w:rsid w:val="00C756EF"/>
    <w:rsid w:val="00C756F4"/>
    <w:rsid w:val="00C758BF"/>
    <w:rsid w:val="00C758D2"/>
    <w:rsid w:val="00C75902"/>
    <w:rsid w:val="00C75994"/>
    <w:rsid w:val="00C759FA"/>
    <w:rsid w:val="00C75B8A"/>
    <w:rsid w:val="00C75BA1"/>
    <w:rsid w:val="00C75BC3"/>
    <w:rsid w:val="00C75BD5"/>
    <w:rsid w:val="00C75C9F"/>
    <w:rsid w:val="00C75CB6"/>
    <w:rsid w:val="00C75D33"/>
    <w:rsid w:val="00C75E29"/>
    <w:rsid w:val="00C75F9E"/>
    <w:rsid w:val="00C76065"/>
    <w:rsid w:val="00C760BD"/>
    <w:rsid w:val="00C7619F"/>
    <w:rsid w:val="00C762C6"/>
    <w:rsid w:val="00C76304"/>
    <w:rsid w:val="00C76313"/>
    <w:rsid w:val="00C76428"/>
    <w:rsid w:val="00C76465"/>
    <w:rsid w:val="00C76526"/>
    <w:rsid w:val="00C765B7"/>
    <w:rsid w:val="00C76695"/>
    <w:rsid w:val="00C76727"/>
    <w:rsid w:val="00C76748"/>
    <w:rsid w:val="00C76762"/>
    <w:rsid w:val="00C767B2"/>
    <w:rsid w:val="00C767F7"/>
    <w:rsid w:val="00C76866"/>
    <w:rsid w:val="00C768C1"/>
    <w:rsid w:val="00C768C5"/>
    <w:rsid w:val="00C769E9"/>
    <w:rsid w:val="00C769F2"/>
    <w:rsid w:val="00C76A06"/>
    <w:rsid w:val="00C76A19"/>
    <w:rsid w:val="00C76A53"/>
    <w:rsid w:val="00C76A8B"/>
    <w:rsid w:val="00C76B6D"/>
    <w:rsid w:val="00C76BD9"/>
    <w:rsid w:val="00C76CA0"/>
    <w:rsid w:val="00C76D19"/>
    <w:rsid w:val="00C76D2B"/>
    <w:rsid w:val="00C76DA0"/>
    <w:rsid w:val="00C76DB9"/>
    <w:rsid w:val="00C76DBE"/>
    <w:rsid w:val="00C76DFA"/>
    <w:rsid w:val="00C76E59"/>
    <w:rsid w:val="00C76E5A"/>
    <w:rsid w:val="00C76EA8"/>
    <w:rsid w:val="00C76EDA"/>
    <w:rsid w:val="00C76F53"/>
    <w:rsid w:val="00C76F6C"/>
    <w:rsid w:val="00C76FBE"/>
    <w:rsid w:val="00C76FC4"/>
    <w:rsid w:val="00C77009"/>
    <w:rsid w:val="00C7707E"/>
    <w:rsid w:val="00C770F1"/>
    <w:rsid w:val="00C771A2"/>
    <w:rsid w:val="00C771BC"/>
    <w:rsid w:val="00C771FB"/>
    <w:rsid w:val="00C77241"/>
    <w:rsid w:val="00C7725C"/>
    <w:rsid w:val="00C7729E"/>
    <w:rsid w:val="00C77365"/>
    <w:rsid w:val="00C7740B"/>
    <w:rsid w:val="00C77462"/>
    <w:rsid w:val="00C77470"/>
    <w:rsid w:val="00C77477"/>
    <w:rsid w:val="00C774B1"/>
    <w:rsid w:val="00C774C2"/>
    <w:rsid w:val="00C774C6"/>
    <w:rsid w:val="00C77526"/>
    <w:rsid w:val="00C775E2"/>
    <w:rsid w:val="00C77673"/>
    <w:rsid w:val="00C77708"/>
    <w:rsid w:val="00C777C0"/>
    <w:rsid w:val="00C77813"/>
    <w:rsid w:val="00C7785E"/>
    <w:rsid w:val="00C779B4"/>
    <w:rsid w:val="00C77A6A"/>
    <w:rsid w:val="00C77A87"/>
    <w:rsid w:val="00C77BDC"/>
    <w:rsid w:val="00C77C14"/>
    <w:rsid w:val="00C77C17"/>
    <w:rsid w:val="00C77C52"/>
    <w:rsid w:val="00C77CDF"/>
    <w:rsid w:val="00C77D62"/>
    <w:rsid w:val="00C77D91"/>
    <w:rsid w:val="00C77DE3"/>
    <w:rsid w:val="00C77DFA"/>
    <w:rsid w:val="00C77E0D"/>
    <w:rsid w:val="00C77E7F"/>
    <w:rsid w:val="00C77E8E"/>
    <w:rsid w:val="00C77E9B"/>
    <w:rsid w:val="00C77EC3"/>
    <w:rsid w:val="00C77F93"/>
    <w:rsid w:val="00C80016"/>
    <w:rsid w:val="00C80036"/>
    <w:rsid w:val="00C800A0"/>
    <w:rsid w:val="00C800A6"/>
    <w:rsid w:val="00C8011C"/>
    <w:rsid w:val="00C8016D"/>
    <w:rsid w:val="00C801A7"/>
    <w:rsid w:val="00C801E9"/>
    <w:rsid w:val="00C802AA"/>
    <w:rsid w:val="00C802BC"/>
    <w:rsid w:val="00C802E4"/>
    <w:rsid w:val="00C80300"/>
    <w:rsid w:val="00C80307"/>
    <w:rsid w:val="00C8031C"/>
    <w:rsid w:val="00C80475"/>
    <w:rsid w:val="00C80476"/>
    <w:rsid w:val="00C80582"/>
    <w:rsid w:val="00C805C5"/>
    <w:rsid w:val="00C80623"/>
    <w:rsid w:val="00C80677"/>
    <w:rsid w:val="00C80704"/>
    <w:rsid w:val="00C80841"/>
    <w:rsid w:val="00C8088A"/>
    <w:rsid w:val="00C8088D"/>
    <w:rsid w:val="00C80961"/>
    <w:rsid w:val="00C809EC"/>
    <w:rsid w:val="00C80A71"/>
    <w:rsid w:val="00C80A86"/>
    <w:rsid w:val="00C80B1D"/>
    <w:rsid w:val="00C80B31"/>
    <w:rsid w:val="00C80B99"/>
    <w:rsid w:val="00C80C0F"/>
    <w:rsid w:val="00C80C3D"/>
    <w:rsid w:val="00C80C82"/>
    <w:rsid w:val="00C80CD8"/>
    <w:rsid w:val="00C80CE2"/>
    <w:rsid w:val="00C80CEB"/>
    <w:rsid w:val="00C80D07"/>
    <w:rsid w:val="00C80D10"/>
    <w:rsid w:val="00C80D5E"/>
    <w:rsid w:val="00C80D6A"/>
    <w:rsid w:val="00C80D7F"/>
    <w:rsid w:val="00C80DB2"/>
    <w:rsid w:val="00C80DEF"/>
    <w:rsid w:val="00C80E77"/>
    <w:rsid w:val="00C80EDE"/>
    <w:rsid w:val="00C80F40"/>
    <w:rsid w:val="00C80FDF"/>
    <w:rsid w:val="00C81018"/>
    <w:rsid w:val="00C810D3"/>
    <w:rsid w:val="00C81262"/>
    <w:rsid w:val="00C8127A"/>
    <w:rsid w:val="00C812A4"/>
    <w:rsid w:val="00C812AD"/>
    <w:rsid w:val="00C81303"/>
    <w:rsid w:val="00C81395"/>
    <w:rsid w:val="00C813B8"/>
    <w:rsid w:val="00C813C2"/>
    <w:rsid w:val="00C8144D"/>
    <w:rsid w:val="00C8151B"/>
    <w:rsid w:val="00C81523"/>
    <w:rsid w:val="00C81544"/>
    <w:rsid w:val="00C81565"/>
    <w:rsid w:val="00C81579"/>
    <w:rsid w:val="00C815D7"/>
    <w:rsid w:val="00C8167E"/>
    <w:rsid w:val="00C81698"/>
    <w:rsid w:val="00C8179E"/>
    <w:rsid w:val="00C817D0"/>
    <w:rsid w:val="00C8180C"/>
    <w:rsid w:val="00C81871"/>
    <w:rsid w:val="00C8187F"/>
    <w:rsid w:val="00C818BF"/>
    <w:rsid w:val="00C818EC"/>
    <w:rsid w:val="00C818F8"/>
    <w:rsid w:val="00C81974"/>
    <w:rsid w:val="00C81A1F"/>
    <w:rsid w:val="00C81ADE"/>
    <w:rsid w:val="00C81B82"/>
    <w:rsid w:val="00C81BAE"/>
    <w:rsid w:val="00C81DAE"/>
    <w:rsid w:val="00C81DF4"/>
    <w:rsid w:val="00C81E45"/>
    <w:rsid w:val="00C81E6F"/>
    <w:rsid w:val="00C81E92"/>
    <w:rsid w:val="00C81EBB"/>
    <w:rsid w:val="00C81F17"/>
    <w:rsid w:val="00C81F6D"/>
    <w:rsid w:val="00C81FDD"/>
    <w:rsid w:val="00C8202D"/>
    <w:rsid w:val="00C820AC"/>
    <w:rsid w:val="00C820EC"/>
    <w:rsid w:val="00C82195"/>
    <w:rsid w:val="00C822E2"/>
    <w:rsid w:val="00C8245B"/>
    <w:rsid w:val="00C824EE"/>
    <w:rsid w:val="00C824F8"/>
    <w:rsid w:val="00C8253F"/>
    <w:rsid w:val="00C82547"/>
    <w:rsid w:val="00C825F6"/>
    <w:rsid w:val="00C82621"/>
    <w:rsid w:val="00C82662"/>
    <w:rsid w:val="00C826C8"/>
    <w:rsid w:val="00C82704"/>
    <w:rsid w:val="00C8271B"/>
    <w:rsid w:val="00C8287C"/>
    <w:rsid w:val="00C828CE"/>
    <w:rsid w:val="00C828DC"/>
    <w:rsid w:val="00C828F8"/>
    <w:rsid w:val="00C8290D"/>
    <w:rsid w:val="00C82911"/>
    <w:rsid w:val="00C82958"/>
    <w:rsid w:val="00C82A80"/>
    <w:rsid w:val="00C82AB6"/>
    <w:rsid w:val="00C82AE8"/>
    <w:rsid w:val="00C82AEE"/>
    <w:rsid w:val="00C82B56"/>
    <w:rsid w:val="00C82B79"/>
    <w:rsid w:val="00C82C8A"/>
    <w:rsid w:val="00C82C8C"/>
    <w:rsid w:val="00C82D24"/>
    <w:rsid w:val="00C82E0E"/>
    <w:rsid w:val="00C82E2D"/>
    <w:rsid w:val="00C82ECC"/>
    <w:rsid w:val="00C82F81"/>
    <w:rsid w:val="00C82F88"/>
    <w:rsid w:val="00C82FC4"/>
    <w:rsid w:val="00C82FE2"/>
    <w:rsid w:val="00C8300D"/>
    <w:rsid w:val="00C83078"/>
    <w:rsid w:val="00C83086"/>
    <w:rsid w:val="00C8310D"/>
    <w:rsid w:val="00C831C5"/>
    <w:rsid w:val="00C831C7"/>
    <w:rsid w:val="00C83290"/>
    <w:rsid w:val="00C8329C"/>
    <w:rsid w:val="00C832BC"/>
    <w:rsid w:val="00C832C6"/>
    <w:rsid w:val="00C8330D"/>
    <w:rsid w:val="00C83335"/>
    <w:rsid w:val="00C83380"/>
    <w:rsid w:val="00C8338C"/>
    <w:rsid w:val="00C833E0"/>
    <w:rsid w:val="00C834A5"/>
    <w:rsid w:val="00C8357E"/>
    <w:rsid w:val="00C835DE"/>
    <w:rsid w:val="00C835E6"/>
    <w:rsid w:val="00C83613"/>
    <w:rsid w:val="00C836EB"/>
    <w:rsid w:val="00C83759"/>
    <w:rsid w:val="00C837CA"/>
    <w:rsid w:val="00C838DD"/>
    <w:rsid w:val="00C838ED"/>
    <w:rsid w:val="00C8397F"/>
    <w:rsid w:val="00C839BB"/>
    <w:rsid w:val="00C83A3B"/>
    <w:rsid w:val="00C83B2F"/>
    <w:rsid w:val="00C83B4A"/>
    <w:rsid w:val="00C83B53"/>
    <w:rsid w:val="00C83B67"/>
    <w:rsid w:val="00C83C42"/>
    <w:rsid w:val="00C83C4A"/>
    <w:rsid w:val="00C83C4E"/>
    <w:rsid w:val="00C83C5D"/>
    <w:rsid w:val="00C83D12"/>
    <w:rsid w:val="00C83E1E"/>
    <w:rsid w:val="00C83E23"/>
    <w:rsid w:val="00C83E46"/>
    <w:rsid w:val="00C83E4B"/>
    <w:rsid w:val="00C83EF3"/>
    <w:rsid w:val="00C83EF5"/>
    <w:rsid w:val="00C83F60"/>
    <w:rsid w:val="00C83F84"/>
    <w:rsid w:val="00C83F96"/>
    <w:rsid w:val="00C84045"/>
    <w:rsid w:val="00C8408B"/>
    <w:rsid w:val="00C841E6"/>
    <w:rsid w:val="00C84287"/>
    <w:rsid w:val="00C8429F"/>
    <w:rsid w:val="00C842BB"/>
    <w:rsid w:val="00C842E0"/>
    <w:rsid w:val="00C842FA"/>
    <w:rsid w:val="00C84300"/>
    <w:rsid w:val="00C84375"/>
    <w:rsid w:val="00C84413"/>
    <w:rsid w:val="00C84425"/>
    <w:rsid w:val="00C84454"/>
    <w:rsid w:val="00C84569"/>
    <w:rsid w:val="00C846E3"/>
    <w:rsid w:val="00C8475C"/>
    <w:rsid w:val="00C847E0"/>
    <w:rsid w:val="00C8485C"/>
    <w:rsid w:val="00C848AA"/>
    <w:rsid w:val="00C84936"/>
    <w:rsid w:val="00C84987"/>
    <w:rsid w:val="00C849A6"/>
    <w:rsid w:val="00C84A2C"/>
    <w:rsid w:val="00C84AB7"/>
    <w:rsid w:val="00C84AD2"/>
    <w:rsid w:val="00C84AE0"/>
    <w:rsid w:val="00C84CFF"/>
    <w:rsid w:val="00C84D2A"/>
    <w:rsid w:val="00C84D2B"/>
    <w:rsid w:val="00C84D9F"/>
    <w:rsid w:val="00C84DDF"/>
    <w:rsid w:val="00C84E2A"/>
    <w:rsid w:val="00C84E47"/>
    <w:rsid w:val="00C84ED8"/>
    <w:rsid w:val="00C84EEB"/>
    <w:rsid w:val="00C84F21"/>
    <w:rsid w:val="00C84F42"/>
    <w:rsid w:val="00C84F5C"/>
    <w:rsid w:val="00C84F80"/>
    <w:rsid w:val="00C84FCA"/>
    <w:rsid w:val="00C84FFD"/>
    <w:rsid w:val="00C85097"/>
    <w:rsid w:val="00C850B3"/>
    <w:rsid w:val="00C850C0"/>
    <w:rsid w:val="00C850D3"/>
    <w:rsid w:val="00C8510A"/>
    <w:rsid w:val="00C85207"/>
    <w:rsid w:val="00C852DD"/>
    <w:rsid w:val="00C8544E"/>
    <w:rsid w:val="00C85452"/>
    <w:rsid w:val="00C854A8"/>
    <w:rsid w:val="00C854B7"/>
    <w:rsid w:val="00C85514"/>
    <w:rsid w:val="00C85558"/>
    <w:rsid w:val="00C85695"/>
    <w:rsid w:val="00C857A2"/>
    <w:rsid w:val="00C857A4"/>
    <w:rsid w:val="00C857AF"/>
    <w:rsid w:val="00C85813"/>
    <w:rsid w:val="00C8588E"/>
    <w:rsid w:val="00C859AD"/>
    <w:rsid w:val="00C85A47"/>
    <w:rsid w:val="00C85A6C"/>
    <w:rsid w:val="00C85AE1"/>
    <w:rsid w:val="00C85B0D"/>
    <w:rsid w:val="00C85B2B"/>
    <w:rsid w:val="00C85B7C"/>
    <w:rsid w:val="00C85BA9"/>
    <w:rsid w:val="00C85C37"/>
    <w:rsid w:val="00C85C41"/>
    <w:rsid w:val="00C85D59"/>
    <w:rsid w:val="00C85D86"/>
    <w:rsid w:val="00C85DA5"/>
    <w:rsid w:val="00C85E97"/>
    <w:rsid w:val="00C86024"/>
    <w:rsid w:val="00C8605A"/>
    <w:rsid w:val="00C86128"/>
    <w:rsid w:val="00C862C3"/>
    <w:rsid w:val="00C862CE"/>
    <w:rsid w:val="00C863F0"/>
    <w:rsid w:val="00C86437"/>
    <w:rsid w:val="00C864A1"/>
    <w:rsid w:val="00C865D3"/>
    <w:rsid w:val="00C8664E"/>
    <w:rsid w:val="00C866DF"/>
    <w:rsid w:val="00C866E3"/>
    <w:rsid w:val="00C86713"/>
    <w:rsid w:val="00C8676A"/>
    <w:rsid w:val="00C86786"/>
    <w:rsid w:val="00C867D4"/>
    <w:rsid w:val="00C86819"/>
    <w:rsid w:val="00C86836"/>
    <w:rsid w:val="00C868EA"/>
    <w:rsid w:val="00C86A69"/>
    <w:rsid w:val="00C86A7F"/>
    <w:rsid w:val="00C86B85"/>
    <w:rsid w:val="00C86CB4"/>
    <w:rsid w:val="00C86CD0"/>
    <w:rsid w:val="00C86DC6"/>
    <w:rsid w:val="00C86DD0"/>
    <w:rsid w:val="00C86E14"/>
    <w:rsid w:val="00C86E6D"/>
    <w:rsid w:val="00C86EF6"/>
    <w:rsid w:val="00C86F1D"/>
    <w:rsid w:val="00C86F6A"/>
    <w:rsid w:val="00C86FAA"/>
    <w:rsid w:val="00C8704B"/>
    <w:rsid w:val="00C870E1"/>
    <w:rsid w:val="00C87138"/>
    <w:rsid w:val="00C871F6"/>
    <w:rsid w:val="00C8725C"/>
    <w:rsid w:val="00C8730B"/>
    <w:rsid w:val="00C8736E"/>
    <w:rsid w:val="00C87563"/>
    <w:rsid w:val="00C875B8"/>
    <w:rsid w:val="00C87689"/>
    <w:rsid w:val="00C8769F"/>
    <w:rsid w:val="00C8776D"/>
    <w:rsid w:val="00C877C7"/>
    <w:rsid w:val="00C87862"/>
    <w:rsid w:val="00C87899"/>
    <w:rsid w:val="00C8794A"/>
    <w:rsid w:val="00C87959"/>
    <w:rsid w:val="00C87ACF"/>
    <w:rsid w:val="00C87B73"/>
    <w:rsid w:val="00C87C34"/>
    <w:rsid w:val="00C87CBA"/>
    <w:rsid w:val="00C87CE0"/>
    <w:rsid w:val="00C87D09"/>
    <w:rsid w:val="00C87D97"/>
    <w:rsid w:val="00C87DF4"/>
    <w:rsid w:val="00C87F7A"/>
    <w:rsid w:val="00C87F87"/>
    <w:rsid w:val="00C87FBF"/>
    <w:rsid w:val="00C90060"/>
    <w:rsid w:val="00C90086"/>
    <w:rsid w:val="00C9009F"/>
    <w:rsid w:val="00C90175"/>
    <w:rsid w:val="00C9018D"/>
    <w:rsid w:val="00C9019D"/>
    <w:rsid w:val="00C901AB"/>
    <w:rsid w:val="00C901F2"/>
    <w:rsid w:val="00C9024A"/>
    <w:rsid w:val="00C902F0"/>
    <w:rsid w:val="00C90340"/>
    <w:rsid w:val="00C90428"/>
    <w:rsid w:val="00C904F0"/>
    <w:rsid w:val="00C9054C"/>
    <w:rsid w:val="00C9054D"/>
    <w:rsid w:val="00C9056A"/>
    <w:rsid w:val="00C905DE"/>
    <w:rsid w:val="00C90606"/>
    <w:rsid w:val="00C90615"/>
    <w:rsid w:val="00C90643"/>
    <w:rsid w:val="00C90687"/>
    <w:rsid w:val="00C9069F"/>
    <w:rsid w:val="00C906F4"/>
    <w:rsid w:val="00C90710"/>
    <w:rsid w:val="00C90720"/>
    <w:rsid w:val="00C90778"/>
    <w:rsid w:val="00C90797"/>
    <w:rsid w:val="00C9079B"/>
    <w:rsid w:val="00C90806"/>
    <w:rsid w:val="00C90855"/>
    <w:rsid w:val="00C90869"/>
    <w:rsid w:val="00C9088D"/>
    <w:rsid w:val="00C908E0"/>
    <w:rsid w:val="00C90973"/>
    <w:rsid w:val="00C90AA0"/>
    <w:rsid w:val="00C90BE1"/>
    <w:rsid w:val="00C90C55"/>
    <w:rsid w:val="00C90CC7"/>
    <w:rsid w:val="00C90D5A"/>
    <w:rsid w:val="00C90D8B"/>
    <w:rsid w:val="00C90E94"/>
    <w:rsid w:val="00C90E96"/>
    <w:rsid w:val="00C90F1F"/>
    <w:rsid w:val="00C90F4A"/>
    <w:rsid w:val="00C90FF4"/>
    <w:rsid w:val="00C91064"/>
    <w:rsid w:val="00C91076"/>
    <w:rsid w:val="00C910ED"/>
    <w:rsid w:val="00C91114"/>
    <w:rsid w:val="00C911C7"/>
    <w:rsid w:val="00C912B6"/>
    <w:rsid w:val="00C91306"/>
    <w:rsid w:val="00C91342"/>
    <w:rsid w:val="00C91373"/>
    <w:rsid w:val="00C913BF"/>
    <w:rsid w:val="00C913CC"/>
    <w:rsid w:val="00C91528"/>
    <w:rsid w:val="00C91551"/>
    <w:rsid w:val="00C9158E"/>
    <w:rsid w:val="00C915A5"/>
    <w:rsid w:val="00C91720"/>
    <w:rsid w:val="00C91726"/>
    <w:rsid w:val="00C9180E"/>
    <w:rsid w:val="00C91854"/>
    <w:rsid w:val="00C9190F"/>
    <w:rsid w:val="00C919FA"/>
    <w:rsid w:val="00C91A8D"/>
    <w:rsid w:val="00C91A97"/>
    <w:rsid w:val="00C91A98"/>
    <w:rsid w:val="00C91AC5"/>
    <w:rsid w:val="00C91ACD"/>
    <w:rsid w:val="00C91B62"/>
    <w:rsid w:val="00C91BE7"/>
    <w:rsid w:val="00C91CDE"/>
    <w:rsid w:val="00C91D2F"/>
    <w:rsid w:val="00C91D56"/>
    <w:rsid w:val="00C91D8D"/>
    <w:rsid w:val="00C91D98"/>
    <w:rsid w:val="00C91E0C"/>
    <w:rsid w:val="00C91F0C"/>
    <w:rsid w:val="00C91F27"/>
    <w:rsid w:val="00C91F5D"/>
    <w:rsid w:val="00C91F7E"/>
    <w:rsid w:val="00C91F91"/>
    <w:rsid w:val="00C91FCC"/>
    <w:rsid w:val="00C92018"/>
    <w:rsid w:val="00C920C2"/>
    <w:rsid w:val="00C921D7"/>
    <w:rsid w:val="00C921EA"/>
    <w:rsid w:val="00C92456"/>
    <w:rsid w:val="00C924E5"/>
    <w:rsid w:val="00C9251E"/>
    <w:rsid w:val="00C925EE"/>
    <w:rsid w:val="00C92667"/>
    <w:rsid w:val="00C926FF"/>
    <w:rsid w:val="00C927E3"/>
    <w:rsid w:val="00C9287E"/>
    <w:rsid w:val="00C928AA"/>
    <w:rsid w:val="00C9296B"/>
    <w:rsid w:val="00C9296D"/>
    <w:rsid w:val="00C929AC"/>
    <w:rsid w:val="00C929D9"/>
    <w:rsid w:val="00C92A0B"/>
    <w:rsid w:val="00C92A52"/>
    <w:rsid w:val="00C92A76"/>
    <w:rsid w:val="00C92A77"/>
    <w:rsid w:val="00C92B71"/>
    <w:rsid w:val="00C92C4D"/>
    <w:rsid w:val="00C92C5F"/>
    <w:rsid w:val="00C92CDD"/>
    <w:rsid w:val="00C92D3E"/>
    <w:rsid w:val="00C92DE8"/>
    <w:rsid w:val="00C92DF5"/>
    <w:rsid w:val="00C92EE8"/>
    <w:rsid w:val="00C92F0A"/>
    <w:rsid w:val="00C92F1E"/>
    <w:rsid w:val="00C92FFB"/>
    <w:rsid w:val="00C931F9"/>
    <w:rsid w:val="00C932CE"/>
    <w:rsid w:val="00C93319"/>
    <w:rsid w:val="00C9331C"/>
    <w:rsid w:val="00C93363"/>
    <w:rsid w:val="00C9336E"/>
    <w:rsid w:val="00C93412"/>
    <w:rsid w:val="00C934BF"/>
    <w:rsid w:val="00C934DF"/>
    <w:rsid w:val="00C9353A"/>
    <w:rsid w:val="00C936D8"/>
    <w:rsid w:val="00C937CC"/>
    <w:rsid w:val="00C9388A"/>
    <w:rsid w:val="00C9391E"/>
    <w:rsid w:val="00C939D9"/>
    <w:rsid w:val="00C939E7"/>
    <w:rsid w:val="00C93A18"/>
    <w:rsid w:val="00C93B3A"/>
    <w:rsid w:val="00C93B6D"/>
    <w:rsid w:val="00C93BA8"/>
    <w:rsid w:val="00C93C6D"/>
    <w:rsid w:val="00C93CBC"/>
    <w:rsid w:val="00C93D9A"/>
    <w:rsid w:val="00C93DB9"/>
    <w:rsid w:val="00C93DF1"/>
    <w:rsid w:val="00C93E64"/>
    <w:rsid w:val="00C93F26"/>
    <w:rsid w:val="00C93F46"/>
    <w:rsid w:val="00C93F5C"/>
    <w:rsid w:val="00C93F73"/>
    <w:rsid w:val="00C93FFE"/>
    <w:rsid w:val="00C94028"/>
    <w:rsid w:val="00C940BA"/>
    <w:rsid w:val="00C940BC"/>
    <w:rsid w:val="00C940E0"/>
    <w:rsid w:val="00C941EA"/>
    <w:rsid w:val="00C941F4"/>
    <w:rsid w:val="00C9420F"/>
    <w:rsid w:val="00C94216"/>
    <w:rsid w:val="00C943C1"/>
    <w:rsid w:val="00C94425"/>
    <w:rsid w:val="00C94450"/>
    <w:rsid w:val="00C9447D"/>
    <w:rsid w:val="00C94541"/>
    <w:rsid w:val="00C945BF"/>
    <w:rsid w:val="00C94609"/>
    <w:rsid w:val="00C9466C"/>
    <w:rsid w:val="00C94722"/>
    <w:rsid w:val="00C9472E"/>
    <w:rsid w:val="00C94879"/>
    <w:rsid w:val="00C94A36"/>
    <w:rsid w:val="00C94A82"/>
    <w:rsid w:val="00C94AB8"/>
    <w:rsid w:val="00C94AE4"/>
    <w:rsid w:val="00C94AF0"/>
    <w:rsid w:val="00C94B18"/>
    <w:rsid w:val="00C94BE5"/>
    <w:rsid w:val="00C94C50"/>
    <w:rsid w:val="00C94C53"/>
    <w:rsid w:val="00C94DBC"/>
    <w:rsid w:val="00C94EBF"/>
    <w:rsid w:val="00C94EC1"/>
    <w:rsid w:val="00C94EFC"/>
    <w:rsid w:val="00C94F1E"/>
    <w:rsid w:val="00C94F3A"/>
    <w:rsid w:val="00C94FC9"/>
    <w:rsid w:val="00C94FCB"/>
    <w:rsid w:val="00C94FD9"/>
    <w:rsid w:val="00C94FFA"/>
    <w:rsid w:val="00C94FFC"/>
    <w:rsid w:val="00C9504F"/>
    <w:rsid w:val="00C95076"/>
    <w:rsid w:val="00C95106"/>
    <w:rsid w:val="00C95134"/>
    <w:rsid w:val="00C95152"/>
    <w:rsid w:val="00C9523F"/>
    <w:rsid w:val="00C952C7"/>
    <w:rsid w:val="00C952F1"/>
    <w:rsid w:val="00C9535A"/>
    <w:rsid w:val="00C953BC"/>
    <w:rsid w:val="00C953F9"/>
    <w:rsid w:val="00C95438"/>
    <w:rsid w:val="00C954C2"/>
    <w:rsid w:val="00C9555C"/>
    <w:rsid w:val="00C955B7"/>
    <w:rsid w:val="00C95640"/>
    <w:rsid w:val="00C95682"/>
    <w:rsid w:val="00C95694"/>
    <w:rsid w:val="00C9570F"/>
    <w:rsid w:val="00C9575F"/>
    <w:rsid w:val="00C957B5"/>
    <w:rsid w:val="00C957C7"/>
    <w:rsid w:val="00C9591E"/>
    <w:rsid w:val="00C9592B"/>
    <w:rsid w:val="00C95A51"/>
    <w:rsid w:val="00C95A5C"/>
    <w:rsid w:val="00C95AC6"/>
    <w:rsid w:val="00C95B04"/>
    <w:rsid w:val="00C95B31"/>
    <w:rsid w:val="00C95C41"/>
    <w:rsid w:val="00C95E22"/>
    <w:rsid w:val="00C95E87"/>
    <w:rsid w:val="00C95EB1"/>
    <w:rsid w:val="00C95ED0"/>
    <w:rsid w:val="00C95F55"/>
    <w:rsid w:val="00C96077"/>
    <w:rsid w:val="00C960B9"/>
    <w:rsid w:val="00C960DB"/>
    <w:rsid w:val="00C96113"/>
    <w:rsid w:val="00C96116"/>
    <w:rsid w:val="00C9612A"/>
    <w:rsid w:val="00C961BF"/>
    <w:rsid w:val="00C962A7"/>
    <w:rsid w:val="00C962E9"/>
    <w:rsid w:val="00C96318"/>
    <w:rsid w:val="00C96360"/>
    <w:rsid w:val="00C963FF"/>
    <w:rsid w:val="00C96485"/>
    <w:rsid w:val="00C9649D"/>
    <w:rsid w:val="00C96588"/>
    <w:rsid w:val="00C9658C"/>
    <w:rsid w:val="00C9666A"/>
    <w:rsid w:val="00C966E7"/>
    <w:rsid w:val="00C967CB"/>
    <w:rsid w:val="00C96937"/>
    <w:rsid w:val="00C9697E"/>
    <w:rsid w:val="00C96A2B"/>
    <w:rsid w:val="00C96BAB"/>
    <w:rsid w:val="00C96C15"/>
    <w:rsid w:val="00C96CA9"/>
    <w:rsid w:val="00C96CD4"/>
    <w:rsid w:val="00C96D69"/>
    <w:rsid w:val="00C96DE1"/>
    <w:rsid w:val="00C96E07"/>
    <w:rsid w:val="00C96E8D"/>
    <w:rsid w:val="00C96EE2"/>
    <w:rsid w:val="00C96F3A"/>
    <w:rsid w:val="00C9701D"/>
    <w:rsid w:val="00C97051"/>
    <w:rsid w:val="00C9716B"/>
    <w:rsid w:val="00C971A5"/>
    <w:rsid w:val="00C971E4"/>
    <w:rsid w:val="00C972D3"/>
    <w:rsid w:val="00C9733F"/>
    <w:rsid w:val="00C97342"/>
    <w:rsid w:val="00C97391"/>
    <w:rsid w:val="00C9748E"/>
    <w:rsid w:val="00C974C3"/>
    <w:rsid w:val="00C974CA"/>
    <w:rsid w:val="00C974EE"/>
    <w:rsid w:val="00C97526"/>
    <w:rsid w:val="00C9754A"/>
    <w:rsid w:val="00C9754C"/>
    <w:rsid w:val="00C97564"/>
    <w:rsid w:val="00C975C3"/>
    <w:rsid w:val="00C976DC"/>
    <w:rsid w:val="00C9791D"/>
    <w:rsid w:val="00C9794D"/>
    <w:rsid w:val="00C979D9"/>
    <w:rsid w:val="00C97A62"/>
    <w:rsid w:val="00C97AA1"/>
    <w:rsid w:val="00C97AD5"/>
    <w:rsid w:val="00C97ADA"/>
    <w:rsid w:val="00C97BC1"/>
    <w:rsid w:val="00C97C96"/>
    <w:rsid w:val="00C97D45"/>
    <w:rsid w:val="00C97D50"/>
    <w:rsid w:val="00C97D57"/>
    <w:rsid w:val="00C97EFB"/>
    <w:rsid w:val="00C97F00"/>
    <w:rsid w:val="00C97F5F"/>
    <w:rsid w:val="00C97F65"/>
    <w:rsid w:val="00C97F82"/>
    <w:rsid w:val="00C97FE2"/>
    <w:rsid w:val="00CA0036"/>
    <w:rsid w:val="00CA00DE"/>
    <w:rsid w:val="00CA00FA"/>
    <w:rsid w:val="00CA0136"/>
    <w:rsid w:val="00CA019E"/>
    <w:rsid w:val="00CA01BA"/>
    <w:rsid w:val="00CA01F7"/>
    <w:rsid w:val="00CA0222"/>
    <w:rsid w:val="00CA02FD"/>
    <w:rsid w:val="00CA03B4"/>
    <w:rsid w:val="00CA042A"/>
    <w:rsid w:val="00CA044B"/>
    <w:rsid w:val="00CA0481"/>
    <w:rsid w:val="00CA04DB"/>
    <w:rsid w:val="00CA05C9"/>
    <w:rsid w:val="00CA0604"/>
    <w:rsid w:val="00CA06DE"/>
    <w:rsid w:val="00CA06F8"/>
    <w:rsid w:val="00CA06FE"/>
    <w:rsid w:val="00CA0724"/>
    <w:rsid w:val="00CA0762"/>
    <w:rsid w:val="00CA076F"/>
    <w:rsid w:val="00CA07C4"/>
    <w:rsid w:val="00CA088E"/>
    <w:rsid w:val="00CA08B4"/>
    <w:rsid w:val="00CA09A6"/>
    <w:rsid w:val="00CA09FE"/>
    <w:rsid w:val="00CA0A12"/>
    <w:rsid w:val="00CA0A7C"/>
    <w:rsid w:val="00CA0ADA"/>
    <w:rsid w:val="00CA0B02"/>
    <w:rsid w:val="00CA0C36"/>
    <w:rsid w:val="00CA0D6D"/>
    <w:rsid w:val="00CA0ECC"/>
    <w:rsid w:val="00CA0F00"/>
    <w:rsid w:val="00CA1056"/>
    <w:rsid w:val="00CA1058"/>
    <w:rsid w:val="00CA10DD"/>
    <w:rsid w:val="00CA1140"/>
    <w:rsid w:val="00CA1202"/>
    <w:rsid w:val="00CA122A"/>
    <w:rsid w:val="00CA122C"/>
    <w:rsid w:val="00CA1306"/>
    <w:rsid w:val="00CA1362"/>
    <w:rsid w:val="00CA13A5"/>
    <w:rsid w:val="00CA14A9"/>
    <w:rsid w:val="00CA14EF"/>
    <w:rsid w:val="00CA152A"/>
    <w:rsid w:val="00CA153E"/>
    <w:rsid w:val="00CA15AC"/>
    <w:rsid w:val="00CA1647"/>
    <w:rsid w:val="00CA167A"/>
    <w:rsid w:val="00CA16F9"/>
    <w:rsid w:val="00CA1791"/>
    <w:rsid w:val="00CA1863"/>
    <w:rsid w:val="00CA198E"/>
    <w:rsid w:val="00CA19B4"/>
    <w:rsid w:val="00CA19F4"/>
    <w:rsid w:val="00CA19F5"/>
    <w:rsid w:val="00CA1A3A"/>
    <w:rsid w:val="00CA1A7C"/>
    <w:rsid w:val="00CA1B6C"/>
    <w:rsid w:val="00CA1C03"/>
    <w:rsid w:val="00CA1C49"/>
    <w:rsid w:val="00CA1C99"/>
    <w:rsid w:val="00CA1CF2"/>
    <w:rsid w:val="00CA1D10"/>
    <w:rsid w:val="00CA20A0"/>
    <w:rsid w:val="00CA20F2"/>
    <w:rsid w:val="00CA2251"/>
    <w:rsid w:val="00CA22A2"/>
    <w:rsid w:val="00CA2349"/>
    <w:rsid w:val="00CA23C2"/>
    <w:rsid w:val="00CA259D"/>
    <w:rsid w:val="00CA2610"/>
    <w:rsid w:val="00CA262C"/>
    <w:rsid w:val="00CA263A"/>
    <w:rsid w:val="00CA26C1"/>
    <w:rsid w:val="00CA271E"/>
    <w:rsid w:val="00CA2732"/>
    <w:rsid w:val="00CA2740"/>
    <w:rsid w:val="00CA275D"/>
    <w:rsid w:val="00CA27B2"/>
    <w:rsid w:val="00CA283A"/>
    <w:rsid w:val="00CA284E"/>
    <w:rsid w:val="00CA293F"/>
    <w:rsid w:val="00CA29AA"/>
    <w:rsid w:val="00CA29CE"/>
    <w:rsid w:val="00CA29E5"/>
    <w:rsid w:val="00CA2A0C"/>
    <w:rsid w:val="00CA2A47"/>
    <w:rsid w:val="00CA2A4D"/>
    <w:rsid w:val="00CA2B0B"/>
    <w:rsid w:val="00CA2B77"/>
    <w:rsid w:val="00CA2BD6"/>
    <w:rsid w:val="00CA2C17"/>
    <w:rsid w:val="00CA2C29"/>
    <w:rsid w:val="00CA2C3A"/>
    <w:rsid w:val="00CA2C74"/>
    <w:rsid w:val="00CA2C90"/>
    <w:rsid w:val="00CA2CDD"/>
    <w:rsid w:val="00CA2DE3"/>
    <w:rsid w:val="00CA2EDE"/>
    <w:rsid w:val="00CA2EE1"/>
    <w:rsid w:val="00CA2EE6"/>
    <w:rsid w:val="00CA2F36"/>
    <w:rsid w:val="00CA2F72"/>
    <w:rsid w:val="00CA3022"/>
    <w:rsid w:val="00CA303C"/>
    <w:rsid w:val="00CA3088"/>
    <w:rsid w:val="00CA30D5"/>
    <w:rsid w:val="00CA30E8"/>
    <w:rsid w:val="00CA310E"/>
    <w:rsid w:val="00CA31AB"/>
    <w:rsid w:val="00CA31ED"/>
    <w:rsid w:val="00CA32BC"/>
    <w:rsid w:val="00CA32D0"/>
    <w:rsid w:val="00CA32DB"/>
    <w:rsid w:val="00CA339D"/>
    <w:rsid w:val="00CA33A1"/>
    <w:rsid w:val="00CA33B4"/>
    <w:rsid w:val="00CA34CF"/>
    <w:rsid w:val="00CA34E5"/>
    <w:rsid w:val="00CA35C9"/>
    <w:rsid w:val="00CA3647"/>
    <w:rsid w:val="00CA3657"/>
    <w:rsid w:val="00CA3685"/>
    <w:rsid w:val="00CA36DE"/>
    <w:rsid w:val="00CA384E"/>
    <w:rsid w:val="00CA38BC"/>
    <w:rsid w:val="00CA38FF"/>
    <w:rsid w:val="00CA391C"/>
    <w:rsid w:val="00CA3921"/>
    <w:rsid w:val="00CA3963"/>
    <w:rsid w:val="00CA39D4"/>
    <w:rsid w:val="00CA39D7"/>
    <w:rsid w:val="00CA3AC3"/>
    <w:rsid w:val="00CA3B3F"/>
    <w:rsid w:val="00CA3C6B"/>
    <w:rsid w:val="00CA3E7C"/>
    <w:rsid w:val="00CA3E8C"/>
    <w:rsid w:val="00CA3FBC"/>
    <w:rsid w:val="00CA4024"/>
    <w:rsid w:val="00CA419F"/>
    <w:rsid w:val="00CA41C1"/>
    <w:rsid w:val="00CA41D3"/>
    <w:rsid w:val="00CA41DA"/>
    <w:rsid w:val="00CA4264"/>
    <w:rsid w:val="00CA428E"/>
    <w:rsid w:val="00CA42D0"/>
    <w:rsid w:val="00CA43F0"/>
    <w:rsid w:val="00CA43FD"/>
    <w:rsid w:val="00CA4441"/>
    <w:rsid w:val="00CA4551"/>
    <w:rsid w:val="00CA458B"/>
    <w:rsid w:val="00CA4591"/>
    <w:rsid w:val="00CA45D2"/>
    <w:rsid w:val="00CA45DC"/>
    <w:rsid w:val="00CA46D8"/>
    <w:rsid w:val="00CA4786"/>
    <w:rsid w:val="00CA47B0"/>
    <w:rsid w:val="00CA4829"/>
    <w:rsid w:val="00CA485A"/>
    <w:rsid w:val="00CA4897"/>
    <w:rsid w:val="00CA48A6"/>
    <w:rsid w:val="00CA48C5"/>
    <w:rsid w:val="00CA48ED"/>
    <w:rsid w:val="00CA490C"/>
    <w:rsid w:val="00CA49A1"/>
    <w:rsid w:val="00CA49B7"/>
    <w:rsid w:val="00CA49C4"/>
    <w:rsid w:val="00CA4B08"/>
    <w:rsid w:val="00CA4B0C"/>
    <w:rsid w:val="00CA4B22"/>
    <w:rsid w:val="00CA4B5E"/>
    <w:rsid w:val="00CA4BDF"/>
    <w:rsid w:val="00CA4C03"/>
    <w:rsid w:val="00CA4C1E"/>
    <w:rsid w:val="00CA4C21"/>
    <w:rsid w:val="00CA4C74"/>
    <w:rsid w:val="00CA4C9B"/>
    <w:rsid w:val="00CA4D19"/>
    <w:rsid w:val="00CA4D31"/>
    <w:rsid w:val="00CA4D83"/>
    <w:rsid w:val="00CA4DAD"/>
    <w:rsid w:val="00CA4E05"/>
    <w:rsid w:val="00CA4E30"/>
    <w:rsid w:val="00CA4EB5"/>
    <w:rsid w:val="00CA4F06"/>
    <w:rsid w:val="00CA4F6E"/>
    <w:rsid w:val="00CA5018"/>
    <w:rsid w:val="00CA50B3"/>
    <w:rsid w:val="00CA50E1"/>
    <w:rsid w:val="00CA50EB"/>
    <w:rsid w:val="00CA50EF"/>
    <w:rsid w:val="00CA529C"/>
    <w:rsid w:val="00CA538E"/>
    <w:rsid w:val="00CA5462"/>
    <w:rsid w:val="00CA5518"/>
    <w:rsid w:val="00CA5561"/>
    <w:rsid w:val="00CA5614"/>
    <w:rsid w:val="00CA5672"/>
    <w:rsid w:val="00CA567A"/>
    <w:rsid w:val="00CA56B0"/>
    <w:rsid w:val="00CA56B2"/>
    <w:rsid w:val="00CA56D8"/>
    <w:rsid w:val="00CA56E3"/>
    <w:rsid w:val="00CA575F"/>
    <w:rsid w:val="00CA57E8"/>
    <w:rsid w:val="00CA58D7"/>
    <w:rsid w:val="00CA5904"/>
    <w:rsid w:val="00CA5960"/>
    <w:rsid w:val="00CA5A77"/>
    <w:rsid w:val="00CA5BC6"/>
    <w:rsid w:val="00CA5C5F"/>
    <w:rsid w:val="00CA5C88"/>
    <w:rsid w:val="00CA5E0E"/>
    <w:rsid w:val="00CA5E13"/>
    <w:rsid w:val="00CA5E33"/>
    <w:rsid w:val="00CA5ECD"/>
    <w:rsid w:val="00CA5F66"/>
    <w:rsid w:val="00CA5F85"/>
    <w:rsid w:val="00CA5F91"/>
    <w:rsid w:val="00CA5F9F"/>
    <w:rsid w:val="00CA60F4"/>
    <w:rsid w:val="00CA6125"/>
    <w:rsid w:val="00CA6134"/>
    <w:rsid w:val="00CA61FD"/>
    <w:rsid w:val="00CA624B"/>
    <w:rsid w:val="00CA62DE"/>
    <w:rsid w:val="00CA630C"/>
    <w:rsid w:val="00CA631B"/>
    <w:rsid w:val="00CA6356"/>
    <w:rsid w:val="00CA63AB"/>
    <w:rsid w:val="00CA6468"/>
    <w:rsid w:val="00CA646D"/>
    <w:rsid w:val="00CA64FF"/>
    <w:rsid w:val="00CA6502"/>
    <w:rsid w:val="00CA650D"/>
    <w:rsid w:val="00CA6587"/>
    <w:rsid w:val="00CA6603"/>
    <w:rsid w:val="00CA6629"/>
    <w:rsid w:val="00CA67C6"/>
    <w:rsid w:val="00CA6869"/>
    <w:rsid w:val="00CA68C0"/>
    <w:rsid w:val="00CA6A10"/>
    <w:rsid w:val="00CA6A1A"/>
    <w:rsid w:val="00CA6AF7"/>
    <w:rsid w:val="00CA6B70"/>
    <w:rsid w:val="00CA6BA6"/>
    <w:rsid w:val="00CA6C4B"/>
    <w:rsid w:val="00CA6C6D"/>
    <w:rsid w:val="00CA6CC9"/>
    <w:rsid w:val="00CA6CFF"/>
    <w:rsid w:val="00CA6D4B"/>
    <w:rsid w:val="00CA6DB3"/>
    <w:rsid w:val="00CA6E04"/>
    <w:rsid w:val="00CA6E1E"/>
    <w:rsid w:val="00CA6EC3"/>
    <w:rsid w:val="00CA6F98"/>
    <w:rsid w:val="00CA6FF3"/>
    <w:rsid w:val="00CA70BB"/>
    <w:rsid w:val="00CA7197"/>
    <w:rsid w:val="00CA7204"/>
    <w:rsid w:val="00CA7296"/>
    <w:rsid w:val="00CA72EA"/>
    <w:rsid w:val="00CA73AE"/>
    <w:rsid w:val="00CA73B2"/>
    <w:rsid w:val="00CA73D5"/>
    <w:rsid w:val="00CA7437"/>
    <w:rsid w:val="00CA744E"/>
    <w:rsid w:val="00CA7618"/>
    <w:rsid w:val="00CA766D"/>
    <w:rsid w:val="00CA767B"/>
    <w:rsid w:val="00CA76CB"/>
    <w:rsid w:val="00CA774A"/>
    <w:rsid w:val="00CA783B"/>
    <w:rsid w:val="00CA78EC"/>
    <w:rsid w:val="00CA7A24"/>
    <w:rsid w:val="00CA7A71"/>
    <w:rsid w:val="00CA7B00"/>
    <w:rsid w:val="00CA7C79"/>
    <w:rsid w:val="00CA7D14"/>
    <w:rsid w:val="00CA7D74"/>
    <w:rsid w:val="00CA7DE6"/>
    <w:rsid w:val="00CA7DED"/>
    <w:rsid w:val="00CA7E34"/>
    <w:rsid w:val="00CA7E5C"/>
    <w:rsid w:val="00CA7F22"/>
    <w:rsid w:val="00CA7F78"/>
    <w:rsid w:val="00CA7FB1"/>
    <w:rsid w:val="00CA7FC5"/>
    <w:rsid w:val="00CA7FE2"/>
    <w:rsid w:val="00CB0010"/>
    <w:rsid w:val="00CB00FC"/>
    <w:rsid w:val="00CB01CC"/>
    <w:rsid w:val="00CB01D7"/>
    <w:rsid w:val="00CB020F"/>
    <w:rsid w:val="00CB024C"/>
    <w:rsid w:val="00CB024D"/>
    <w:rsid w:val="00CB027B"/>
    <w:rsid w:val="00CB02A6"/>
    <w:rsid w:val="00CB02F4"/>
    <w:rsid w:val="00CB030F"/>
    <w:rsid w:val="00CB04C1"/>
    <w:rsid w:val="00CB04CA"/>
    <w:rsid w:val="00CB04D7"/>
    <w:rsid w:val="00CB0514"/>
    <w:rsid w:val="00CB05AC"/>
    <w:rsid w:val="00CB0639"/>
    <w:rsid w:val="00CB0647"/>
    <w:rsid w:val="00CB0651"/>
    <w:rsid w:val="00CB06C3"/>
    <w:rsid w:val="00CB0705"/>
    <w:rsid w:val="00CB0713"/>
    <w:rsid w:val="00CB077F"/>
    <w:rsid w:val="00CB0796"/>
    <w:rsid w:val="00CB0851"/>
    <w:rsid w:val="00CB0869"/>
    <w:rsid w:val="00CB0880"/>
    <w:rsid w:val="00CB08D1"/>
    <w:rsid w:val="00CB09B8"/>
    <w:rsid w:val="00CB0A34"/>
    <w:rsid w:val="00CB0A51"/>
    <w:rsid w:val="00CB0AE3"/>
    <w:rsid w:val="00CB0AF0"/>
    <w:rsid w:val="00CB0BEC"/>
    <w:rsid w:val="00CB0D17"/>
    <w:rsid w:val="00CB0D98"/>
    <w:rsid w:val="00CB0E03"/>
    <w:rsid w:val="00CB0E68"/>
    <w:rsid w:val="00CB0F21"/>
    <w:rsid w:val="00CB0F50"/>
    <w:rsid w:val="00CB0FB7"/>
    <w:rsid w:val="00CB1052"/>
    <w:rsid w:val="00CB10A0"/>
    <w:rsid w:val="00CB1110"/>
    <w:rsid w:val="00CB1117"/>
    <w:rsid w:val="00CB1138"/>
    <w:rsid w:val="00CB115C"/>
    <w:rsid w:val="00CB11B3"/>
    <w:rsid w:val="00CB11CE"/>
    <w:rsid w:val="00CB1288"/>
    <w:rsid w:val="00CB137B"/>
    <w:rsid w:val="00CB1380"/>
    <w:rsid w:val="00CB139E"/>
    <w:rsid w:val="00CB1571"/>
    <w:rsid w:val="00CB159E"/>
    <w:rsid w:val="00CB15A5"/>
    <w:rsid w:val="00CB15F8"/>
    <w:rsid w:val="00CB160D"/>
    <w:rsid w:val="00CB1617"/>
    <w:rsid w:val="00CB1666"/>
    <w:rsid w:val="00CB1680"/>
    <w:rsid w:val="00CB169F"/>
    <w:rsid w:val="00CB16F7"/>
    <w:rsid w:val="00CB175D"/>
    <w:rsid w:val="00CB1786"/>
    <w:rsid w:val="00CB17DA"/>
    <w:rsid w:val="00CB180C"/>
    <w:rsid w:val="00CB18C1"/>
    <w:rsid w:val="00CB19A8"/>
    <w:rsid w:val="00CB1A1E"/>
    <w:rsid w:val="00CB1A2D"/>
    <w:rsid w:val="00CB1A78"/>
    <w:rsid w:val="00CB1A90"/>
    <w:rsid w:val="00CB1ABC"/>
    <w:rsid w:val="00CB1BF2"/>
    <w:rsid w:val="00CB1C6E"/>
    <w:rsid w:val="00CB1CF3"/>
    <w:rsid w:val="00CB1D01"/>
    <w:rsid w:val="00CB1D2D"/>
    <w:rsid w:val="00CB1D37"/>
    <w:rsid w:val="00CB1D43"/>
    <w:rsid w:val="00CB1D48"/>
    <w:rsid w:val="00CB1DEF"/>
    <w:rsid w:val="00CB1EB0"/>
    <w:rsid w:val="00CB1ED3"/>
    <w:rsid w:val="00CB2041"/>
    <w:rsid w:val="00CB2057"/>
    <w:rsid w:val="00CB2278"/>
    <w:rsid w:val="00CB22F6"/>
    <w:rsid w:val="00CB2427"/>
    <w:rsid w:val="00CB24DA"/>
    <w:rsid w:val="00CB24DD"/>
    <w:rsid w:val="00CB24F1"/>
    <w:rsid w:val="00CB2656"/>
    <w:rsid w:val="00CB267A"/>
    <w:rsid w:val="00CB270D"/>
    <w:rsid w:val="00CB275A"/>
    <w:rsid w:val="00CB27A5"/>
    <w:rsid w:val="00CB281E"/>
    <w:rsid w:val="00CB2878"/>
    <w:rsid w:val="00CB2A39"/>
    <w:rsid w:val="00CB2A95"/>
    <w:rsid w:val="00CB2BA1"/>
    <w:rsid w:val="00CB2BD5"/>
    <w:rsid w:val="00CB2D8F"/>
    <w:rsid w:val="00CB2EA0"/>
    <w:rsid w:val="00CB2F20"/>
    <w:rsid w:val="00CB2F31"/>
    <w:rsid w:val="00CB2F45"/>
    <w:rsid w:val="00CB3097"/>
    <w:rsid w:val="00CB3116"/>
    <w:rsid w:val="00CB3158"/>
    <w:rsid w:val="00CB318C"/>
    <w:rsid w:val="00CB31FF"/>
    <w:rsid w:val="00CB32B3"/>
    <w:rsid w:val="00CB32E9"/>
    <w:rsid w:val="00CB3327"/>
    <w:rsid w:val="00CB33DD"/>
    <w:rsid w:val="00CB3425"/>
    <w:rsid w:val="00CB3437"/>
    <w:rsid w:val="00CB3485"/>
    <w:rsid w:val="00CB34BD"/>
    <w:rsid w:val="00CB34F5"/>
    <w:rsid w:val="00CB3524"/>
    <w:rsid w:val="00CB359F"/>
    <w:rsid w:val="00CB35FD"/>
    <w:rsid w:val="00CB35FE"/>
    <w:rsid w:val="00CB363E"/>
    <w:rsid w:val="00CB3644"/>
    <w:rsid w:val="00CB365F"/>
    <w:rsid w:val="00CB36C4"/>
    <w:rsid w:val="00CB3760"/>
    <w:rsid w:val="00CB37BA"/>
    <w:rsid w:val="00CB37EE"/>
    <w:rsid w:val="00CB38AC"/>
    <w:rsid w:val="00CB38E2"/>
    <w:rsid w:val="00CB3901"/>
    <w:rsid w:val="00CB39C8"/>
    <w:rsid w:val="00CB3AD1"/>
    <w:rsid w:val="00CB3B4E"/>
    <w:rsid w:val="00CB3B8A"/>
    <w:rsid w:val="00CB3CA1"/>
    <w:rsid w:val="00CB3CE5"/>
    <w:rsid w:val="00CB3F21"/>
    <w:rsid w:val="00CB3F5A"/>
    <w:rsid w:val="00CB3FDB"/>
    <w:rsid w:val="00CB41AD"/>
    <w:rsid w:val="00CB41CB"/>
    <w:rsid w:val="00CB41EA"/>
    <w:rsid w:val="00CB4269"/>
    <w:rsid w:val="00CB4275"/>
    <w:rsid w:val="00CB42D6"/>
    <w:rsid w:val="00CB43A6"/>
    <w:rsid w:val="00CB43B3"/>
    <w:rsid w:val="00CB43F3"/>
    <w:rsid w:val="00CB4412"/>
    <w:rsid w:val="00CB4444"/>
    <w:rsid w:val="00CB4486"/>
    <w:rsid w:val="00CB4532"/>
    <w:rsid w:val="00CB4564"/>
    <w:rsid w:val="00CB4567"/>
    <w:rsid w:val="00CB459F"/>
    <w:rsid w:val="00CB4602"/>
    <w:rsid w:val="00CB462D"/>
    <w:rsid w:val="00CB4637"/>
    <w:rsid w:val="00CB4650"/>
    <w:rsid w:val="00CB46D4"/>
    <w:rsid w:val="00CB47B2"/>
    <w:rsid w:val="00CB486A"/>
    <w:rsid w:val="00CB48E5"/>
    <w:rsid w:val="00CB4928"/>
    <w:rsid w:val="00CB492F"/>
    <w:rsid w:val="00CB4963"/>
    <w:rsid w:val="00CB497D"/>
    <w:rsid w:val="00CB4991"/>
    <w:rsid w:val="00CB49A4"/>
    <w:rsid w:val="00CB49F8"/>
    <w:rsid w:val="00CB4A65"/>
    <w:rsid w:val="00CB4AA7"/>
    <w:rsid w:val="00CB4B72"/>
    <w:rsid w:val="00CB4BCB"/>
    <w:rsid w:val="00CB4C53"/>
    <w:rsid w:val="00CB4C5A"/>
    <w:rsid w:val="00CB4C6F"/>
    <w:rsid w:val="00CB4C85"/>
    <w:rsid w:val="00CB4D16"/>
    <w:rsid w:val="00CB4E03"/>
    <w:rsid w:val="00CB4EBF"/>
    <w:rsid w:val="00CB4EC1"/>
    <w:rsid w:val="00CB4F13"/>
    <w:rsid w:val="00CB4F2D"/>
    <w:rsid w:val="00CB4F38"/>
    <w:rsid w:val="00CB5029"/>
    <w:rsid w:val="00CB503B"/>
    <w:rsid w:val="00CB5084"/>
    <w:rsid w:val="00CB512C"/>
    <w:rsid w:val="00CB515D"/>
    <w:rsid w:val="00CB529B"/>
    <w:rsid w:val="00CB52E5"/>
    <w:rsid w:val="00CB5353"/>
    <w:rsid w:val="00CB54F0"/>
    <w:rsid w:val="00CB5585"/>
    <w:rsid w:val="00CB5591"/>
    <w:rsid w:val="00CB55CF"/>
    <w:rsid w:val="00CB5632"/>
    <w:rsid w:val="00CB56C4"/>
    <w:rsid w:val="00CB56E0"/>
    <w:rsid w:val="00CB56F8"/>
    <w:rsid w:val="00CB57AF"/>
    <w:rsid w:val="00CB5819"/>
    <w:rsid w:val="00CB5857"/>
    <w:rsid w:val="00CB585A"/>
    <w:rsid w:val="00CB595B"/>
    <w:rsid w:val="00CB59B7"/>
    <w:rsid w:val="00CB59DD"/>
    <w:rsid w:val="00CB59E2"/>
    <w:rsid w:val="00CB5A1B"/>
    <w:rsid w:val="00CB5A7B"/>
    <w:rsid w:val="00CB5B6A"/>
    <w:rsid w:val="00CB5B84"/>
    <w:rsid w:val="00CB5C28"/>
    <w:rsid w:val="00CB5C93"/>
    <w:rsid w:val="00CB5D2F"/>
    <w:rsid w:val="00CB5E3E"/>
    <w:rsid w:val="00CB5E65"/>
    <w:rsid w:val="00CB5ECF"/>
    <w:rsid w:val="00CB5EE3"/>
    <w:rsid w:val="00CB5F00"/>
    <w:rsid w:val="00CB5F22"/>
    <w:rsid w:val="00CB5F59"/>
    <w:rsid w:val="00CB5F6E"/>
    <w:rsid w:val="00CB60DD"/>
    <w:rsid w:val="00CB6183"/>
    <w:rsid w:val="00CB61F3"/>
    <w:rsid w:val="00CB6200"/>
    <w:rsid w:val="00CB62EE"/>
    <w:rsid w:val="00CB63CB"/>
    <w:rsid w:val="00CB647C"/>
    <w:rsid w:val="00CB648D"/>
    <w:rsid w:val="00CB64AD"/>
    <w:rsid w:val="00CB64C2"/>
    <w:rsid w:val="00CB64CA"/>
    <w:rsid w:val="00CB64E4"/>
    <w:rsid w:val="00CB650C"/>
    <w:rsid w:val="00CB6516"/>
    <w:rsid w:val="00CB65BA"/>
    <w:rsid w:val="00CB6620"/>
    <w:rsid w:val="00CB6647"/>
    <w:rsid w:val="00CB665A"/>
    <w:rsid w:val="00CB6666"/>
    <w:rsid w:val="00CB66D0"/>
    <w:rsid w:val="00CB6715"/>
    <w:rsid w:val="00CB677B"/>
    <w:rsid w:val="00CB6785"/>
    <w:rsid w:val="00CB67A5"/>
    <w:rsid w:val="00CB689B"/>
    <w:rsid w:val="00CB68F0"/>
    <w:rsid w:val="00CB6904"/>
    <w:rsid w:val="00CB6945"/>
    <w:rsid w:val="00CB69CE"/>
    <w:rsid w:val="00CB6B34"/>
    <w:rsid w:val="00CB6B9C"/>
    <w:rsid w:val="00CB6BAF"/>
    <w:rsid w:val="00CB6BC4"/>
    <w:rsid w:val="00CB6C32"/>
    <w:rsid w:val="00CB6C50"/>
    <w:rsid w:val="00CB6C5D"/>
    <w:rsid w:val="00CB6CEB"/>
    <w:rsid w:val="00CB6D69"/>
    <w:rsid w:val="00CB6E11"/>
    <w:rsid w:val="00CB6E9C"/>
    <w:rsid w:val="00CB6F4E"/>
    <w:rsid w:val="00CB6F95"/>
    <w:rsid w:val="00CB6F9A"/>
    <w:rsid w:val="00CB7092"/>
    <w:rsid w:val="00CB7140"/>
    <w:rsid w:val="00CB71B1"/>
    <w:rsid w:val="00CB71D6"/>
    <w:rsid w:val="00CB71D7"/>
    <w:rsid w:val="00CB71F4"/>
    <w:rsid w:val="00CB720C"/>
    <w:rsid w:val="00CB72F2"/>
    <w:rsid w:val="00CB733C"/>
    <w:rsid w:val="00CB7356"/>
    <w:rsid w:val="00CB741C"/>
    <w:rsid w:val="00CB74C1"/>
    <w:rsid w:val="00CB74D0"/>
    <w:rsid w:val="00CB753E"/>
    <w:rsid w:val="00CB756E"/>
    <w:rsid w:val="00CB7587"/>
    <w:rsid w:val="00CB75D6"/>
    <w:rsid w:val="00CB766C"/>
    <w:rsid w:val="00CB7784"/>
    <w:rsid w:val="00CB77AF"/>
    <w:rsid w:val="00CB7829"/>
    <w:rsid w:val="00CB783E"/>
    <w:rsid w:val="00CB78AA"/>
    <w:rsid w:val="00CB792C"/>
    <w:rsid w:val="00CB7951"/>
    <w:rsid w:val="00CB79B4"/>
    <w:rsid w:val="00CB79E2"/>
    <w:rsid w:val="00CB7A5B"/>
    <w:rsid w:val="00CB7AD6"/>
    <w:rsid w:val="00CB7B54"/>
    <w:rsid w:val="00CB7D4B"/>
    <w:rsid w:val="00CB7D7A"/>
    <w:rsid w:val="00CB7DDA"/>
    <w:rsid w:val="00CB7DDE"/>
    <w:rsid w:val="00CB7E23"/>
    <w:rsid w:val="00CB7E5A"/>
    <w:rsid w:val="00CB7E81"/>
    <w:rsid w:val="00CB7ED3"/>
    <w:rsid w:val="00CB7F70"/>
    <w:rsid w:val="00CB7FCE"/>
    <w:rsid w:val="00CC000B"/>
    <w:rsid w:val="00CC0087"/>
    <w:rsid w:val="00CC00A2"/>
    <w:rsid w:val="00CC0173"/>
    <w:rsid w:val="00CC023A"/>
    <w:rsid w:val="00CC02DD"/>
    <w:rsid w:val="00CC02E9"/>
    <w:rsid w:val="00CC0372"/>
    <w:rsid w:val="00CC0453"/>
    <w:rsid w:val="00CC0560"/>
    <w:rsid w:val="00CC0575"/>
    <w:rsid w:val="00CC05A1"/>
    <w:rsid w:val="00CC0622"/>
    <w:rsid w:val="00CC0624"/>
    <w:rsid w:val="00CC063C"/>
    <w:rsid w:val="00CC06E0"/>
    <w:rsid w:val="00CC0720"/>
    <w:rsid w:val="00CC073E"/>
    <w:rsid w:val="00CC07DF"/>
    <w:rsid w:val="00CC07F5"/>
    <w:rsid w:val="00CC07FF"/>
    <w:rsid w:val="00CC088D"/>
    <w:rsid w:val="00CC0902"/>
    <w:rsid w:val="00CC092B"/>
    <w:rsid w:val="00CC0993"/>
    <w:rsid w:val="00CC09F8"/>
    <w:rsid w:val="00CC0A48"/>
    <w:rsid w:val="00CC0AF7"/>
    <w:rsid w:val="00CC0B56"/>
    <w:rsid w:val="00CC0B80"/>
    <w:rsid w:val="00CC0C42"/>
    <w:rsid w:val="00CC0C9B"/>
    <w:rsid w:val="00CC0CB2"/>
    <w:rsid w:val="00CC0D5B"/>
    <w:rsid w:val="00CC0DDD"/>
    <w:rsid w:val="00CC0DE0"/>
    <w:rsid w:val="00CC0DEC"/>
    <w:rsid w:val="00CC0F4D"/>
    <w:rsid w:val="00CC0F58"/>
    <w:rsid w:val="00CC1051"/>
    <w:rsid w:val="00CC10B6"/>
    <w:rsid w:val="00CC10BA"/>
    <w:rsid w:val="00CC10C9"/>
    <w:rsid w:val="00CC114D"/>
    <w:rsid w:val="00CC1154"/>
    <w:rsid w:val="00CC120C"/>
    <w:rsid w:val="00CC12D4"/>
    <w:rsid w:val="00CC13AD"/>
    <w:rsid w:val="00CC13DF"/>
    <w:rsid w:val="00CC13F3"/>
    <w:rsid w:val="00CC13FA"/>
    <w:rsid w:val="00CC1525"/>
    <w:rsid w:val="00CC1529"/>
    <w:rsid w:val="00CC155D"/>
    <w:rsid w:val="00CC162C"/>
    <w:rsid w:val="00CC162D"/>
    <w:rsid w:val="00CC1787"/>
    <w:rsid w:val="00CC17A1"/>
    <w:rsid w:val="00CC17BF"/>
    <w:rsid w:val="00CC18BC"/>
    <w:rsid w:val="00CC1927"/>
    <w:rsid w:val="00CC19B5"/>
    <w:rsid w:val="00CC1A02"/>
    <w:rsid w:val="00CC1A4E"/>
    <w:rsid w:val="00CC1C0F"/>
    <w:rsid w:val="00CC1CB1"/>
    <w:rsid w:val="00CC1CD0"/>
    <w:rsid w:val="00CC1D5E"/>
    <w:rsid w:val="00CC1D6D"/>
    <w:rsid w:val="00CC1D80"/>
    <w:rsid w:val="00CC1EA2"/>
    <w:rsid w:val="00CC1ECF"/>
    <w:rsid w:val="00CC1ED3"/>
    <w:rsid w:val="00CC1F4F"/>
    <w:rsid w:val="00CC1F56"/>
    <w:rsid w:val="00CC1FC4"/>
    <w:rsid w:val="00CC2053"/>
    <w:rsid w:val="00CC20FC"/>
    <w:rsid w:val="00CC2173"/>
    <w:rsid w:val="00CC21D2"/>
    <w:rsid w:val="00CC21F3"/>
    <w:rsid w:val="00CC221E"/>
    <w:rsid w:val="00CC22BE"/>
    <w:rsid w:val="00CC23AD"/>
    <w:rsid w:val="00CC23EB"/>
    <w:rsid w:val="00CC2422"/>
    <w:rsid w:val="00CC2483"/>
    <w:rsid w:val="00CC2488"/>
    <w:rsid w:val="00CC2549"/>
    <w:rsid w:val="00CC26DE"/>
    <w:rsid w:val="00CC26FE"/>
    <w:rsid w:val="00CC2708"/>
    <w:rsid w:val="00CC27AD"/>
    <w:rsid w:val="00CC2902"/>
    <w:rsid w:val="00CC29EB"/>
    <w:rsid w:val="00CC29EC"/>
    <w:rsid w:val="00CC2A64"/>
    <w:rsid w:val="00CC2AB8"/>
    <w:rsid w:val="00CC2B71"/>
    <w:rsid w:val="00CC2C0F"/>
    <w:rsid w:val="00CC2CA3"/>
    <w:rsid w:val="00CC2CA7"/>
    <w:rsid w:val="00CC2CC1"/>
    <w:rsid w:val="00CC2D08"/>
    <w:rsid w:val="00CC2D0C"/>
    <w:rsid w:val="00CC2EF5"/>
    <w:rsid w:val="00CC2F09"/>
    <w:rsid w:val="00CC2FC5"/>
    <w:rsid w:val="00CC300A"/>
    <w:rsid w:val="00CC3082"/>
    <w:rsid w:val="00CC3120"/>
    <w:rsid w:val="00CC314D"/>
    <w:rsid w:val="00CC3287"/>
    <w:rsid w:val="00CC3297"/>
    <w:rsid w:val="00CC32A6"/>
    <w:rsid w:val="00CC32AB"/>
    <w:rsid w:val="00CC338E"/>
    <w:rsid w:val="00CC33B5"/>
    <w:rsid w:val="00CC33C1"/>
    <w:rsid w:val="00CC33F6"/>
    <w:rsid w:val="00CC340F"/>
    <w:rsid w:val="00CC3439"/>
    <w:rsid w:val="00CC344A"/>
    <w:rsid w:val="00CC3490"/>
    <w:rsid w:val="00CC34DB"/>
    <w:rsid w:val="00CC34FA"/>
    <w:rsid w:val="00CC3500"/>
    <w:rsid w:val="00CC359C"/>
    <w:rsid w:val="00CC3615"/>
    <w:rsid w:val="00CC36F0"/>
    <w:rsid w:val="00CC36FD"/>
    <w:rsid w:val="00CC3796"/>
    <w:rsid w:val="00CC37C8"/>
    <w:rsid w:val="00CC37CB"/>
    <w:rsid w:val="00CC37EF"/>
    <w:rsid w:val="00CC389D"/>
    <w:rsid w:val="00CC38DE"/>
    <w:rsid w:val="00CC395A"/>
    <w:rsid w:val="00CC3976"/>
    <w:rsid w:val="00CC39A4"/>
    <w:rsid w:val="00CC3B30"/>
    <w:rsid w:val="00CC3B7A"/>
    <w:rsid w:val="00CC3BEB"/>
    <w:rsid w:val="00CC3BEE"/>
    <w:rsid w:val="00CC3C9B"/>
    <w:rsid w:val="00CC3DA7"/>
    <w:rsid w:val="00CC3DAD"/>
    <w:rsid w:val="00CC3E64"/>
    <w:rsid w:val="00CC3E6A"/>
    <w:rsid w:val="00CC3FF0"/>
    <w:rsid w:val="00CC4018"/>
    <w:rsid w:val="00CC4089"/>
    <w:rsid w:val="00CC4112"/>
    <w:rsid w:val="00CC41C4"/>
    <w:rsid w:val="00CC41C5"/>
    <w:rsid w:val="00CC41E4"/>
    <w:rsid w:val="00CC4259"/>
    <w:rsid w:val="00CC4321"/>
    <w:rsid w:val="00CC4323"/>
    <w:rsid w:val="00CC4333"/>
    <w:rsid w:val="00CC4345"/>
    <w:rsid w:val="00CC436D"/>
    <w:rsid w:val="00CC4378"/>
    <w:rsid w:val="00CC442C"/>
    <w:rsid w:val="00CC4465"/>
    <w:rsid w:val="00CC446A"/>
    <w:rsid w:val="00CC452B"/>
    <w:rsid w:val="00CC4589"/>
    <w:rsid w:val="00CC4600"/>
    <w:rsid w:val="00CC46C4"/>
    <w:rsid w:val="00CC4783"/>
    <w:rsid w:val="00CC48C4"/>
    <w:rsid w:val="00CC48DF"/>
    <w:rsid w:val="00CC491D"/>
    <w:rsid w:val="00CC492B"/>
    <w:rsid w:val="00CC4998"/>
    <w:rsid w:val="00CC4BC3"/>
    <w:rsid w:val="00CC4C76"/>
    <w:rsid w:val="00CC4CAE"/>
    <w:rsid w:val="00CC4CB4"/>
    <w:rsid w:val="00CC4D2A"/>
    <w:rsid w:val="00CC4E06"/>
    <w:rsid w:val="00CC4F31"/>
    <w:rsid w:val="00CC4F5B"/>
    <w:rsid w:val="00CC4F6D"/>
    <w:rsid w:val="00CC4FDE"/>
    <w:rsid w:val="00CC50D9"/>
    <w:rsid w:val="00CC50EA"/>
    <w:rsid w:val="00CC514A"/>
    <w:rsid w:val="00CC516A"/>
    <w:rsid w:val="00CC51C9"/>
    <w:rsid w:val="00CC5280"/>
    <w:rsid w:val="00CC52FC"/>
    <w:rsid w:val="00CC538F"/>
    <w:rsid w:val="00CC53F3"/>
    <w:rsid w:val="00CC5406"/>
    <w:rsid w:val="00CC5479"/>
    <w:rsid w:val="00CC5612"/>
    <w:rsid w:val="00CC5673"/>
    <w:rsid w:val="00CC570A"/>
    <w:rsid w:val="00CC5732"/>
    <w:rsid w:val="00CC575E"/>
    <w:rsid w:val="00CC582A"/>
    <w:rsid w:val="00CC589C"/>
    <w:rsid w:val="00CC5904"/>
    <w:rsid w:val="00CC592A"/>
    <w:rsid w:val="00CC593E"/>
    <w:rsid w:val="00CC5A0A"/>
    <w:rsid w:val="00CC5A5E"/>
    <w:rsid w:val="00CC5A5F"/>
    <w:rsid w:val="00CC5A93"/>
    <w:rsid w:val="00CC5ABF"/>
    <w:rsid w:val="00CC5AD6"/>
    <w:rsid w:val="00CC5BA7"/>
    <w:rsid w:val="00CC5C25"/>
    <w:rsid w:val="00CC5C3D"/>
    <w:rsid w:val="00CC5C6F"/>
    <w:rsid w:val="00CC5D7D"/>
    <w:rsid w:val="00CC5E8F"/>
    <w:rsid w:val="00CC5EBA"/>
    <w:rsid w:val="00CC5FD7"/>
    <w:rsid w:val="00CC5FF4"/>
    <w:rsid w:val="00CC6020"/>
    <w:rsid w:val="00CC602D"/>
    <w:rsid w:val="00CC6110"/>
    <w:rsid w:val="00CC61BC"/>
    <w:rsid w:val="00CC622E"/>
    <w:rsid w:val="00CC6236"/>
    <w:rsid w:val="00CC629F"/>
    <w:rsid w:val="00CC62A4"/>
    <w:rsid w:val="00CC62E7"/>
    <w:rsid w:val="00CC635A"/>
    <w:rsid w:val="00CC6415"/>
    <w:rsid w:val="00CC64AD"/>
    <w:rsid w:val="00CC64ED"/>
    <w:rsid w:val="00CC651F"/>
    <w:rsid w:val="00CC656F"/>
    <w:rsid w:val="00CC6667"/>
    <w:rsid w:val="00CC66E8"/>
    <w:rsid w:val="00CC67F1"/>
    <w:rsid w:val="00CC6A55"/>
    <w:rsid w:val="00CC6AD6"/>
    <w:rsid w:val="00CC6ADD"/>
    <w:rsid w:val="00CC6ADE"/>
    <w:rsid w:val="00CC6B82"/>
    <w:rsid w:val="00CC6C9F"/>
    <w:rsid w:val="00CC6CD1"/>
    <w:rsid w:val="00CC6D61"/>
    <w:rsid w:val="00CC6DA5"/>
    <w:rsid w:val="00CC6E44"/>
    <w:rsid w:val="00CC6E69"/>
    <w:rsid w:val="00CC6EAB"/>
    <w:rsid w:val="00CC6ECA"/>
    <w:rsid w:val="00CC6F3D"/>
    <w:rsid w:val="00CC6FA7"/>
    <w:rsid w:val="00CC6FDE"/>
    <w:rsid w:val="00CC6FDF"/>
    <w:rsid w:val="00CC70AC"/>
    <w:rsid w:val="00CC70EF"/>
    <w:rsid w:val="00CC72E6"/>
    <w:rsid w:val="00CC7340"/>
    <w:rsid w:val="00CC7383"/>
    <w:rsid w:val="00CC73FF"/>
    <w:rsid w:val="00CC7456"/>
    <w:rsid w:val="00CC745C"/>
    <w:rsid w:val="00CC7488"/>
    <w:rsid w:val="00CC7493"/>
    <w:rsid w:val="00CC749C"/>
    <w:rsid w:val="00CC74B5"/>
    <w:rsid w:val="00CC7560"/>
    <w:rsid w:val="00CC768E"/>
    <w:rsid w:val="00CC76BD"/>
    <w:rsid w:val="00CC76E1"/>
    <w:rsid w:val="00CC77A1"/>
    <w:rsid w:val="00CC7833"/>
    <w:rsid w:val="00CC7865"/>
    <w:rsid w:val="00CC78AB"/>
    <w:rsid w:val="00CC792A"/>
    <w:rsid w:val="00CC7988"/>
    <w:rsid w:val="00CC7A04"/>
    <w:rsid w:val="00CC7A09"/>
    <w:rsid w:val="00CC7A5F"/>
    <w:rsid w:val="00CC7A7C"/>
    <w:rsid w:val="00CC7A86"/>
    <w:rsid w:val="00CC7BFF"/>
    <w:rsid w:val="00CC7C56"/>
    <w:rsid w:val="00CC7CD2"/>
    <w:rsid w:val="00CC7CE1"/>
    <w:rsid w:val="00CC7DBB"/>
    <w:rsid w:val="00CC7F65"/>
    <w:rsid w:val="00CC7F79"/>
    <w:rsid w:val="00CD0027"/>
    <w:rsid w:val="00CD002C"/>
    <w:rsid w:val="00CD005E"/>
    <w:rsid w:val="00CD01B9"/>
    <w:rsid w:val="00CD0322"/>
    <w:rsid w:val="00CD03A1"/>
    <w:rsid w:val="00CD03F8"/>
    <w:rsid w:val="00CD0444"/>
    <w:rsid w:val="00CD047A"/>
    <w:rsid w:val="00CD048B"/>
    <w:rsid w:val="00CD04A3"/>
    <w:rsid w:val="00CD0571"/>
    <w:rsid w:val="00CD05FA"/>
    <w:rsid w:val="00CD06C0"/>
    <w:rsid w:val="00CD0747"/>
    <w:rsid w:val="00CD0773"/>
    <w:rsid w:val="00CD07BC"/>
    <w:rsid w:val="00CD0849"/>
    <w:rsid w:val="00CD084F"/>
    <w:rsid w:val="00CD0928"/>
    <w:rsid w:val="00CD0971"/>
    <w:rsid w:val="00CD0B13"/>
    <w:rsid w:val="00CD0B5C"/>
    <w:rsid w:val="00CD0B62"/>
    <w:rsid w:val="00CD0BAB"/>
    <w:rsid w:val="00CD0BB2"/>
    <w:rsid w:val="00CD0C1D"/>
    <w:rsid w:val="00CD0C1E"/>
    <w:rsid w:val="00CD0C94"/>
    <w:rsid w:val="00CD0CAF"/>
    <w:rsid w:val="00CD0CEF"/>
    <w:rsid w:val="00CD0D17"/>
    <w:rsid w:val="00CD0D6F"/>
    <w:rsid w:val="00CD0E20"/>
    <w:rsid w:val="00CD0E94"/>
    <w:rsid w:val="00CD0ED7"/>
    <w:rsid w:val="00CD0EE0"/>
    <w:rsid w:val="00CD0F35"/>
    <w:rsid w:val="00CD0F47"/>
    <w:rsid w:val="00CD0F63"/>
    <w:rsid w:val="00CD0F6A"/>
    <w:rsid w:val="00CD0F6E"/>
    <w:rsid w:val="00CD0FB5"/>
    <w:rsid w:val="00CD10F1"/>
    <w:rsid w:val="00CD119A"/>
    <w:rsid w:val="00CD11C4"/>
    <w:rsid w:val="00CD12D1"/>
    <w:rsid w:val="00CD133F"/>
    <w:rsid w:val="00CD13C3"/>
    <w:rsid w:val="00CD13C9"/>
    <w:rsid w:val="00CD14C5"/>
    <w:rsid w:val="00CD14ED"/>
    <w:rsid w:val="00CD1594"/>
    <w:rsid w:val="00CD15A2"/>
    <w:rsid w:val="00CD15F4"/>
    <w:rsid w:val="00CD1671"/>
    <w:rsid w:val="00CD1690"/>
    <w:rsid w:val="00CD1837"/>
    <w:rsid w:val="00CD1886"/>
    <w:rsid w:val="00CD1934"/>
    <w:rsid w:val="00CD19B7"/>
    <w:rsid w:val="00CD19DC"/>
    <w:rsid w:val="00CD1A00"/>
    <w:rsid w:val="00CD1A43"/>
    <w:rsid w:val="00CD1AD1"/>
    <w:rsid w:val="00CD1C45"/>
    <w:rsid w:val="00CD1CA9"/>
    <w:rsid w:val="00CD1E6E"/>
    <w:rsid w:val="00CD1E7A"/>
    <w:rsid w:val="00CD1F30"/>
    <w:rsid w:val="00CD1F4B"/>
    <w:rsid w:val="00CD1F59"/>
    <w:rsid w:val="00CD2056"/>
    <w:rsid w:val="00CD20CC"/>
    <w:rsid w:val="00CD20E6"/>
    <w:rsid w:val="00CD2109"/>
    <w:rsid w:val="00CD2111"/>
    <w:rsid w:val="00CD2176"/>
    <w:rsid w:val="00CD2263"/>
    <w:rsid w:val="00CD234E"/>
    <w:rsid w:val="00CD2358"/>
    <w:rsid w:val="00CD241A"/>
    <w:rsid w:val="00CD2434"/>
    <w:rsid w:val="00CD24D2"/>
    <w:rsid w:val="00CD2583"/>
    <w:rsid w:val="00CD258B"/>
    <w:rsid w:val="00CD2592"/>
    <w:rsid w:val="00CD25EB"/>
    <w:rsid w:val="00CD25F6"/>
    <w:rsid w:val="00CD25FA"/>
    <w:rsid w:val="00CD260E"/>
    <w:rsid w:val="00CD2637"/>
    <w:rsid w:val="00CD267C"/>
    <w:rsid w:val="00CD26B1"/>
    <w:rsid w:val="00CD26C8"/>
    <w:rsid w:val="00CD273A"/>
    <w:rsid w:val="00CD273C"/>
    <w:rsid w:val="00CD277A"/>
    <w:rsid w:val="00CD27E8"/>
    <w:rsid w:val="00CD27ED"/>
    <w:rsid w:val="00CD27FC"/>
    <w:rsid w:val="00CD2835"/>
    <w:rsid w:val="00CD2959"/>
    <w:rsid w:val="00CD295D"/>
    <w:rsid w:val="00CD2A46"/>
    <w:rsid w:val="00CD2A6A"/>
    <w:rsid w:val="00CD2AB1"/>
    <w:rsid w:val="00CD2B53"/>
    <w:rsid w:val="00CD2B59"/>
    <w:rsid w:val="00CD2BB4"/>
    <w:rsid w:val="00CD2BDC"/>
    <w:rsid w:val="00CD2C69"/>
    <w:rsid w:val="00CD2CCA"/>
    <w:rsid w:val="00CD2CCB"/>
    <w:rsid w:val="00CD2D75"/>
    <w:rsid w:val="00CD2E06"/>
    <w:rsid w:val="00CD2E84"/>
    <w:rsid w:val="00CD2EE2"/>
    <w:rsid w:val="00CD3016"/>
    <w:rsid w:val="00CD309D"/>
    <w:rsid w:val="00CD30F2"/>
    <w:rsid w:val="00CD315E"/>
    <w:rsid w:val="00CD3168"/>
    <w:rsid w:val="00CD3229"/>
    <w:rsid w:val="00CD323C"/>
    <w:rsid w:val="00CD339C"/>
    <w:rsid w:val="00CD33F5"/>
    <w:rsid w:val="00CD34E0"/>
    <w:rsid w:val="00CD3655"/>
    <w:rsid w:val="00CD36E1"/>
    <w:rsid w:val="00CD36E9"/>
    <w:rsid w:val="00CD3719"/>
    <w:rsid w:val="00CD3761"/>
    <w:rsid w:val="00CD376E"/>
    <w:rsid w:val="00CD3834"/>
    <w:rsid w:val="00CD38D9"/>
    <w:rsid w:val="00CD3974"/>
    <w:rsid w:val="00CD397C"/>
    <w:rsid w:val="00CD39CA"/>
    <w:rsid w:val="00CD3ABC"/>
    <w:rsid w:val="00CD3ADD"/>
    <w:rsid w:val="00CD3B41"/>
    <w:rsid w:val="00CD3BD5"/>
    <w:rsid w:val="00CD3BE5"/>
    <w:rsid w:val="00CD3CC9"/>
    <w:rsid w:val="00CD3D26"/>
    <w:rsid w:val="00CD3D63"/>
    <w:rsid w:val="00CD3DB1"/>
    <w:rsid w:val="00CD3DD7"/>
    <w:rsid w:val="00CD3EA7"/>
    <w:rsid w:val="00CD3EC4"/>
    <w:rsid w:val="00CD3ECB"/>
    <w:rsid w:val="00CD3EE7"/>
    <w:rsid w:val="00CD3FA1"/>
    <w:rsid w:val="00CD3FAA"/>
    <w:rsid w:val="00CD3FB0"/>
    <w:rsid w:val="00CD3FE6"/>
    <w:rsid w:val="00CD4031"/>
    <w:rsid w:val="00CD409E"/>
    <w:rsid w:val="00CD4192"/>
    <w:rsid w:val="00CD41DB"/>
    <w:rsid w:val="00CD4202"/>
    <w:rsid w:val="00CD4247"/>
    <w:rsid w:val="00CD42FB"/>
    <w:rsid w:val="00CD43C4"/>
    <w:rsid w:val="00CD43F5"/>
    <w:rsid w:val="00CD4486"/>
    <w:rsid w:val="00CD451A"/>
    <w:rsid w:val="00CD4569"/>
    <w:rsid w:val="00CD45CA"/>
    <w:rsid w:val="00CD465F"/>
    <w:rsid w:val="00CD46C7"/>
    <w:rsid w:val="00CD4735"/>
    <w:rsid w:val="00CD478F"/>
    <w:rsid w:val="00CD4798"/>
    <w:rsid w:val="00CD4860"/>
    <w:rsid w:val="00CD4863"/>
    <w:rsid w:val="00CD48AD"/>
    <w:rsid w:val="00CD4936"/>
    <w:rsid w:val="00CD4A6C"/>
    <w:rsid w:val="00CD4ADC"/>
    <w:rsid w:val="00CD4B29"/>
    <w:rsid w:val="00CD4B31"/>
    <w:rsid w:val="00CD4B37"/>
    <w:rsid w:val="00CD4BA2"/>
    <w:rsid w:val="00CD4BAF"/>
    <w:rsid w:val="00CD4C48"/>
    <w:rsid w:val="00CD4C82"/>
    <w:rsid w:val="00CD4D46"/>
    <w:rsid w:val="00CD4DCB"/>
    <w:rsid w:val="00CD4E5C"/>
    <w:rsid w:val="00CD4EB2"/>
    <w:rsid w:val="00CD4EC4"/>
    <w:rsid w:val="00CD4ECB"/>
    <w:rsid w:val="00CD4ED3"/>
    <w:rsid w:val="00CD4EE4"/>
    <w:rsid w:val="00CD4F20"/>
    <w:rsid w:val="00CD4F84"/>
    <w:rsid w:val="00CD5011"/>
    <w:rsid w:val="00CD5017"/>
    <w:rsid w:val="00CD505A"/>
    <w:rsid w:val="00CD5060"/>
    <w:rsid w:val="00CD5094"/>
    <w:rsid w:val="00CD512D"/>
    <w:rsid w:val="00CD51F0"/>
    <w:rsid w:val="00CD525E"/>
    <w:rsid w:val="00CD5267"/>
    <w:rsid w:val="00CD537F"/>
    <w:rsid w:val="00CD538E"/>
    <w:rsid w:val="00CD544A"/>
    <w:rsid w:val="00CD5472"/>
    <w:rsid w:val="00CD54D1"/>
    <w:rsid w:val="00CD5514"/>
    <w:rsid w:val="00CD5517"/>
    <w:rsid w:val="00CD551C"/>
    <w:rsid w:val="00CD5561"/>
    <w:rsid w:val="00CD556F"/>
    <w:rsid w:val="00CD5690"/>
    <w:rsid w:val="00CD56D8"/>
    <w:rsid w:val="00CD57A4"/>
    <w:rsid w:val="00CD58EE"/>
    <w:rsid w:val="00CD5913"/>
    <w:rsid w:val="00CD5961"/>
    <w:rsid w:val="00CD5A76"/>
    <w:rsid w:val="00CD5A9F"/>
    <w:rsid w:val="00CD5AAC"/>
    <w:rsid w:val="00CD5AC9"/>
    <w:rsid w:val="00CD5ADE"/>
    <w:rsid w:val="00CD5B09"/>
    <w:rsid w:val="00CD5B83"/>
    <w:rsid w:val="00CD5BDB"/>
    <w:rsid w:val="00CD5C55"/>
    <w:rsid w:val="00CD5C58"/>
    <w:rsid w:val="00CD5D15"/>
    <w:rsid w:val="00CD5D87"/>
    <w:rsid w:val="00CD5E0C"/>
    <w:rsid w:val="00CD5E70"/>
    <w:rsid w:val="00CD5F4F"/>
    <w:rsid w:val="00CD6057"/>
    <w:rsid w:val="00CD605D"/>
    <w:rsid w:val="00CD6176"/>
    <w:rsid w:val="00CD622E"/>
    <w:rsid w:val="00CD6285"/>
    <w:rsid w:val="00CD64A3"/>
    <w:rsid w:val="00CD65AC"/>
    <w:rsid w:val="00CD65C2"/>
    <w:rsid w:val="00CD65F0"/>
    <w:rsid w:val="00CD6603"/>
    <w:rsid w:val="00CD66B7"/>
    <w:rsid w:val="00CD66F9"/>
    <w:rsid w:val="00CD6773"/>
    <w:rsid w:val="00CD6788"/>
    <w:rsid w:val="00CD6797"/>
    <w:rsid w:val="00CD67A7"/>
    <w:rsid w:val="00CD67E0"/>
    <w:rsid w:val="00CD6836"/>
    <w:rsid w:val="00CD68A6"/>
    <w:rsid w:val="00CD690F"/>
    <w:rsid w:val="00CD69B2"/>
    <w:rsid w:val="00CD6A5C"/>
    <w:rsid w:val="00CD6A7B"/>
    <w:rsid w:val="00CD6ADC"/>
    <w:rsid w:val="00CD6AED"/>
    <w:rsid w:val="00CD6B30"/>
    <w:rsid w:val="00CD6D61"/>
    <w:rsid w:val="00CD6DA3"/>
    <w:rsid w:val="00CD6DF1"/>
    <w:rsid w:val="00CD6E0A"/>
    <w:rsid w:val="00CD6E18"/>
    <w:rsid w:val="00CD6E29"/>
    <w:rsid w:val="00CD6E2F"/>
    <w:rsid w:val="00CD7002"/>
    <w:rsid w:val="00CD701A"/>
    <w:rsid w:val="00CD7091"/>
    <w:rsid w:val="00CD70FD"/>
    <w:rsid w:val="00CD7123"/>
    <w:rsid w:val="00CD714E"/>
    <w:rsid w:val="00CD715D"/>
    <w:rsid w:val="00CD719F"/>
    <w:rsid w:val="00CD71BB"/>
    <w:rsid w:val="00CD71E0"/>
    <w:rsid w:val="00CD72BD"/>
    <w:rsid w:val="00CD7342"/>
    <w:rsid w:val="00CD738E"/>
    <w:rsid w:val="00CD7587"/>
    <w:rsid w:val="00CD75EE"/>
    <w:rsid w:val="00CD7671"/>
    <w:rsid w:val="00CD767D"/>
    <w:rsid w:val="00CD7718"/>
    <w:rsid w:val="00CD7760"/>
    <w:rsid w:val="00CD7792"/>
    <w:rsid w:val="00CD77DE"/>
    <w:rsid w:val="00CD782B"/>
    <w:rsid w:val="00CD78AA"/>
    <w:rsid w:val="00CD7915"/>
    <w:rsid w:val="00CD798D"/>
    <w:rsid w:val="00CD79F8"/>
    <w:rsid w:val="00CD7ADF"/>
    <w:rsid w:val="00CD7B91"/>
    <w:rsid w:val="00CD7D34"/>
    <w:rsid w:val="00CD7D53"/>
    <w:rsid w:val="00CD7D56"/>
    <w:rsid w:val="00CD7D71"/>
    <w:rsid w:val="00CD7EDA"/>
    <w:rsid w:val="00CD7F87"/>
    <w:rsid w:val="00CE0001"/>
    <w:rsid w:val="00CE001D"/>
    <w:rsid w:val="00CE0087"/>
    <w:rsid w:val="00CE00B1"/>
    <w:rsid w:val="00CE01E8"/>
    <w:rsid w:val="00CE024B"/>
    <w:rsid w:val="00CE0295"/>
    <w:rsid w:val="00CE03EA"/>
    <w:rsid w:val="00CE042E"/>
    <w:rsid w:val="00CE044C"/>
    <w:rsid w:val="00CE0476"/>
    <w:rsid w:val="00CE04EF"/>
    <w:rsid w:val="00CE05A0"/>
    <w:rsid w:val="00CE05A6"/>
    <w:rsid w:val="00CE05F3"/>
    <w:rsid w:val="00CE0695"/>
    <w:rsid w:val="00CE06CC"/>
    <w:rsid w:val="00CE073F"/>
    <w:rsid w:val="00CE0781"/>
    <w:rsid w:val="00CE0785"/>
    <w:rsid w:val="00CE079C"/>
    <w:rsid w:val="00CE084C"/>
    <w:rsid w:val="00CE08E1"/>
    <w:rsid w:val="00CE0907"/>
    <w:rsid w:val="00CE0A26"/>
    <w:rsid w:val="00CE0A28"/>
    <w:rsid w:val="00CE0ACE"/>
    <w:rsid w:val="00CE0B34"/>
    <w:rsid w:val="00CE0B65"/>
    <w:rsid w:val="00CE0BED"/>
    <w:rsid w:val="00CE0C35"/>
    <w:rsid w:val="00CE0C9D"/>
    <w:rsid w:val="00CE0CE2"/>
    <w:rsid w:val="00CE0CE6"/>
    <w:rsid w:val="00CE0D48"/>
    <w:rsid w:val="00CE0DD2"/>
    <w:rsid w:val="00CE0DD9"/>
    <w:rsid w:val="00CE0DDA"/>
    <w:rsid w:val="00CE0DE7"/>
    <w:rsid w:val="00CE0E0C"/>
    <w:rsid w:val="00CE0F6F"/>
    <w:rsid w:val="00CE1006"/>
    <w:rsid w:val="00CE102D"/>
    <w:rsid w:val="00CE1034"/>
    <w:rsid w:val="00CE108D"/>
    <w:rsid w:val="00CE113B"/>
    <w:rsid w:val="00CE115F"/>
    <w:rsid w:val="00CE116D"/>
    <w:rsid w:val="00CE11BE"/>
    <w:rsid w:val="00CE11E1"/>
    <w:rsid w:val="00CE12C8"/>
    <w:rsid w:val="00CE12CE"/>
    <w:rsid w:val="00CE12E5"/>
    <w:rsid w:val="00CE1333"/>
    <w:rsid w:val="00CE13A8"/>
    <w:rsid w:val="00CE13AC"/>
    <w:rsid w:val="00CE1494"/>
    <w:rsid w:val="00CE1568"/>
    <w:rsid w:val="00CE16E0"/>
    <w:rsid w:val="00CE16F2"/>
    <w:rsid w:val="00CE16FE"/>
    <w:rsid w:val="00CE1766"/>
    <w:rsid w:val="00CE17BF"/>
    <w:rsid w:val="00CE17C5"/>
    <w:rsid w:val="00CE1827"/>
    <w:rsid w:val="00CE1847"/>
    <w:rsid w:val="00CE1923"/>
    <w:rsid w:val="00CE1960"/>
    <w:rsid w:val="00CE1A15"/>
    <w:rsid w:val="00CE1A17"/>
    <w:rsid w:val="00CE1A57"/>
    <w:rsid w:val="00CE1B04"/>
    <w:rsid w:val="00CE1B29"/>
    <w:rsid w:val="00CE1B59"/>
    <w:rsid w:val="00CE1B67"/>
    <w:rsid w:val="00CE1B7E"/>
    <w:rsid w:val="00CE1CEE"/>
    <w:rsid w:val="00CE1D94"/>
    <w:rsid w:val="00CE1D9A"/>
    <w:rsid w:val="00CE1DAB"/>
    <w:rsid w:val="00CE1E03"/>
    <w:rsid w:val="00CE1ECD"/>
    <w:rsid w:val="00CE1F21"/>
    <w:rsid w:val="00CE1F29"/>
    <w:rsid w:val="00CE1F93"/>
    <w:rsid w:val="00CE221D"/>
    <w:rsid w:val="00CE2237"/>
    <w:rsid w:val="00CE242A"/>
    <w:rsid w:val="00CE24C4"/>
    <w:rsid w:val="00CE24E2"/>
    <w:rsid w:val="00CE257C"/>
    <w:rsid w:val="00CE25A7"/>
    <w:rsid w:val="00CE2703"/>
    <w:rsid w:val="00CE272E"/>
    <w:rsid w:val="00CE27B5"/>
    <w:rsid w:val="00CE27E4"/>
    <w:rsid w:val="00CE28F9"/>
    <w:rsid w:val="00CE292E"/>
    <w:rsid w:val="00CE296D"/>
    <w:rsid w:val="00CE29A6"/>
    <w:rsid w:val="00CE29E2"/>
    <w:rsid w:val="00CE2A38"/>
    <w:rsid w:val="00CE2A46"/>
    <w:rsid w:val="00CE2ABD"/>
    <w:rsid w:val="00CE2AFB"/>
    <w:rsid w:val="00CE2C7F"/>
    <w:rsid w:val="00CE2C8F"/>
    <w:rsid w:val="00CE2CAC"/>
    <w:rsid w:val="00CE2D00"/>
    <w:rsid w:val="00CE2DB7"/>
    <w:rsid w:val="00CE2E04"/>
    <w:rsid w:val="00CE2E31"/>
    <w:rsid w:val="00CE2E3D"/>
    <w:rsid w:val="00CE2F4B"/>
    <w:rsid w:val="00CE2F58"/>
    <w:rsid w:val="00CE2FB8"/>
    <w:rsid w:val="00CE2FE8"/>
    <w:rsid w:val="00CE3071"/>
    <w:rsid w:val="00CE30D8"/>
    <w:rsid w:val="00CE3176"/>
    <w:rsid w:val="00CE317F"/>
    <w:rsid w:val="00CE31EC"/>
    <w:rsid w:val="00CE3238"/>
    <w:rsid w:val="00CE326E"/>
    <w:rsid w:val="00CE33B3"/>
    <w:rsid w:val="00CE33B8"/>
    <w:rsid w:val="00CE340E"/>
    <w:rsid w:val="00CE343A"/>
    <w:rsid w:val="00CE3456"/>
    <w:rsid w:val="00CE3469"/>
    <w:rsid w:val="00CE347F"/>
    <w:rsid w:val="00CE34B9"/>
    <w:rsid w:val="00CE34DE"/>
    <w:rsid w:val="00CE350A"/>
    <w:rsid w:val="00CE361E"/>
    <w:rsid w:val="00CE3620"/>
    <w:rsid w:val="00CE363F"/>
    <w:rsid w:val="00CE367A"/>
    <w:rsid w:val="00CE3683"/>
    <w:rsid w:val="00CE3749"/>
    <w:rsid w:val="00CE3755"/>
    <w:rsid w:val="00CE37D8"/>
    <w:rsid w:val="00CE3817"/>
    <w:rsid w:val="00CE3945"/>
    <w:rsid w:val="00CE39C3"/>
    <w:rsid w:val="00CE3A4C"/>
    <w:rsid w:val="00CE3A5A"/>
    <w:rsid w:val="00CE3A6B"/>
    <w:rsid w:val="00CE3A7A"/>
    <w:rsid w:val="00CE3AD8"/>
    <w:rsid w:val="00CE3BA1"/>
    <w:rsid w:val="00CE3C14"/>
    <w:rsid w:val="00CE3C56"/>
    <w:rsid w:val="00CE3C72"/>
    <w:rsid w:val="00CE3CE4"/>
    <w:rsid w:val="00CE3E09"/>
    <w:rsid w:val="00CE3E33"/>
    <w:rsid w:val="00CE3E73"/>
    <w:rsid w:val="00CE403D"/>
    <w:rsid w:val="00CE41A0"/>
    <w:rsid w:val="00CE422A"/>
    <w:rsid w:val="00CE42E7"/>
    <w:rsid w:val="00CE4353"/>
    <w:rsid w:val="00CE44B0"/>
    <w:rsid w:val="00CE44F7"/>
    <w:rsid w:val="00CE4521"/>
    <w:rsid w:val="00CE4555"/>
    <w:rsid w:val="00CE47AC"/>
    <w:rsid w:val="00CE47DE"/>
    <w:rsid w:val="00CE47E0"/>
    <w:rsid w:val="00CE487C"/>
    <w:rsid w:val="00CE498C"/>
    <w:rsid w:val="00CE4A2F"/>
    <w:rsid w:val="00CE4A99"/>
    <w:rsid w:val="00CE4AB2"/>
    <w:rsid w:val="00CE4AF7"/>
    <w:rsid w:val="00CE4B7F"/>
    <w:rsid w:val="00CE4BCB"/>
    <w:rsid w:val="00CE4BF7"/>
    <w:rsid w:val="00CE4C26"/>
    <w:rsid w:val="00CE4C7C"/>
    <w:rsid w:val="00CE4CE7"/>
    <w:rsid w:val="00CE4DA3"/>
    <w:rsid w:val="00CE4DAC"/>
    <w:rsid w:val="00CE4DC1"/>
    <w:rsid w:val="00CE4E03"/>
    <w:rsid w:val="00CE4EDB"/>
    <w:rsid w:val="00CE4F18"/>
    <w:rsid w:val="00CE4FAF"/>
    <w:rsid w:val="00CE4FD9"/>
    <w:rsid w:val="00CE4FEA"/>
    <w:rsid w:val="00CE5036"/>
    <w:rsid w:val="00CE5045"/>
    <w:rsid w:val="00CE5080"/>
    <w:rsid w:val="00CE50E3"/>
    <w:rsid w:val="00CE517E"/>
    <w:rsid w:val="00CE5225"/>
    <w:rsid w:val="00CE5293"/>
    <w:rsid w:val="00CE5298"/>
    <w:rsid w:val="00CE52B5"/>
    <w:rsid w:val="00CE53B8"/>
    <w:rsid w:val="00CE53DA"/>
    <w:rsid w:val="00CE53F9"/>
    <w:rsid w:val="00CE53FA"/>
    <w:rsid w:val="00CE5409"/>
    <w:rsid w:val="00CE54F3"/>
    <w:rsid w:val="00CE551F"/>
    <w:rsid w:val="00CE5534"/>
    <w:rsid w:val="00CE5553"/>
    <w:rsid w:val="00CE5558"/>
    <w:rsid w:val="00CE5672"/>
    <w:rsid w:val="00CE567F"/>
    <w:rsid w:val="00CE5683"/>
    <w:rsid w:val="00CE5688"/>
    <w:rsid w:val="00CE56B2"/>
    <w:rsid w:val="00CE585B"/>
    <w:rsid w:val="00CE585D"/>
    <w:rsid w:val="00CE5864"/>
    <w:rsid w:val="00CE5884"/>
    <w:rsid w:val="00CE58DF"/>
    <w:rsid w:val="00CE58F2"/>
    <w:rsid w:val="00CE5901"/>
    <w:rsid w:val="00CE599C"/>
    <w:rsid w:val="00CE5AA5"/>
    <w:rsid w:val="00CE5AD6"/>
    <w:rsid w:val="00CE5AF0"/>
    <w:rsid w:val="00CE5B3B"/>
    <w:rsid w:val="00CE5B88"/>
    <w:rsid w:val="00CE5BFB"/>
    <w:rsid w:val="00CE5C9B"/>
    <w:rsid w:val="00CE5CAA"/>
    <w:rsid w:val="00CE5E4C"/>
    <w:rsid w:val="00CE5F41"/>
    <w:rsid w:val="00CE5F6B"/>
    <w:rsid w:val="00CE5FC8"/>
    <w:rsid w:val="00CE5FDC"/>
    <w:rsid w:val="00CE5FFF"/>
    <w:rsid w:val="00CE60B3"/>
    <w:rsid w:val="00CE60E5"/>
    <w:rsid w:val="00CE612D"/>
    <w:rsid w:val="00CE617E"/>
    <w:rsid w:val="00CE618D"/>
    <w:rsid w:val="00CE61A3"/>
    <w:rsid w:val="00CE61AA"/>
    <w:rsid w:val="00CE61D7"/>
    <w:rsid w:val="00CE6217"/>
    <w:rsid w:val="00CE6222"/>
    <w:rsid w:val="00CE6283"/>
    <w:rsid w:val="00CE62F6"/>
    <w:rsid w:val="00CE6367"/>
    <w:rsid w:val="00CE63DC"/>
    <w:rsid w:val="00CE63DD"/>
    <w:rsid w:val="00CE6402"/>
    <w:rsid w:val="00CE6469"/>
    <w:rsid w:val="00CE648C"/>
    <w:rsid w:val="00CE64E9"/>
    <w:rsid w:val="00CE64F4"/>
    <w:rsid w:val="00CE65D9"/>
    <w:rsid w:val="00CE6638"/>
    <w:rsid w:val="00CE6678"/>
    <w:rsid w:val="00CE680A"/>
    <w:rsid w:val="00CE6845"/>
    <w:rsid w:val="00CE68D3"/>
    <w:rsid w:val="00CE68F3"/>
    <w:rsid w:val="00CE697E"/>
    <w:rsid w:val="00CE698F"/>
    <w:rsid w:val="00CE6A67"/>
    <w:rsid w:val="00CE6AF1"/>
    <w:rsid w:val="00CE6B48"/>
    <w:rsid w:val="00CE6BED"/>
    <w:rsid w:val="00CE6BFC"/>
    <w:rsid w:val="00CE6C99"/>
    <w:rsid w:val="00CE6CBD"/>
    <w:rsid w:val="00CE6CF7"/>
    <w:rsid w:val="00CE6D94"/>
    <w:rsid w:val="00CE6DEB"/>
    <w:rsid w:val="00CE6E98"/>
    <w:rsid w:val="00CE6EAC"/>
    <w:rsid w:val="00CE6F03"/>
    <w:rsid w:val="00CE6F5C"/>
    <w:rsid w:val="00CE6FBF"/>
    <w:rsid w:val="00CE6FCD"/>
    <w:rsid w:val="00CE700A"/>
    <w:rsid w:val="00CE701D"/>
    <w:rsid w:val="00CE7020"/>
    <w:rsid w:val="00CE7134"/>
    <w:rsid w:val="00CE71F8"/>
    <w:rsid w:val="00CE7259"/>
    <w:rsid w:val="00CE725F"/>
    <w:rsid w:val="00CE7296"/>
    <w:rsid w:val="00CE72CF"/>
    <w:rsid w:val="00CE73E8"/>
    <w:rsid w:val="00CE74CD"/>
    <w:rsid w:val="00CE753D"/>
    <w:rsid w:val="00CE754C"/>
    <w:rsid w:val="00CE75AE"/>
    <w:rsid w:val="00CE75B6"/>
    <w:rsid w:val="00CE75EF"/>
    <w:rsid w:val="00CE7759"/>
    <w:rsid w:val="00CE77E3"/>
    <w:rsid w:val="00CE78CA"/>
    <w:rsid w:val="00CE79FC"/>
    <w:rsid w:val="00CE7A48"/>
    <w:rsid w:val="00CE7A60"/>
    <w:rsid w:val="00CE7A65"/>
    <w:rsid w:val="00CE7A80"/>
    <w:rsid w:val="00CE7AB5"/>
    <w:rsid w:val="00CE7B1F"/>
    <w:rsid w:val="00CE7BDA"/>
    <w:rsid w:val="00CE7C38"/>
    <w:rsid w:val="00CE7C4E"/>
    <w:rsid w:val="00CE7C71"/>
    <w:rsid w:val="00CE7C95"/>
    <w:rsid w:val="00CE7D00"/>
    <w:rsid w:val="00CE7D59"/>
    <w:rsid w:val="00CE7ED7"/>
    <w:rsid w:val="00CE7F99"/>
    <w:rsid w:val="00CE7FED"/>
    <w:rsid w:val="00CF0033"/>
    <w:rsid w:val="00CF0074"/>
    <w:rsid w:val="00CF0097"/>
    <w:rsid w:val="00CF0148"/>
    <w:rsid w:val="00CF01AB"/>
    <w:rsid w:val="00CF01F8"/>
    <w:rsid w:val="00CF02BE"/>
    <w:rsid w:val="00CF02F1"/>
    <w:rsid w:val="00CF0334"/>
    <w:rsid w:val="00CF0343"/>
    <w:rsid w:val="00CF034B"/>
    <w:rsid w:val="00CF0380"/>
    <w:rsid w:val="00CF03E1"/>
    <w:rsid w:val="00CF03F2"/>
    <w:rsid w:val="00CF040A"/>
    <w:rsid w:val="00CF043F"/>
    <w:rsid w:val="00CF05C9"/>
    <w:rsid w:val="00CF060B"/>
    <w:rsid w:val="00CF0639"/>
    <w:rsid w:val="00CF0682"/>
    <w:rsid w:val="00CF06B5"/>
    <w:rsid w:val="00CF06C0"/>
    <w:rsid w:val="00CF073F"/>
    <w:rsid w:val="00CF07D6"/>
    <w:rsid w:val="00CF0835"/>
    <w:rsid w:val="00CF08DC"/>
    <w:rsid w:val="00CF092A"/>
    <w:rsid w:val="00CF094A"/>
    <w:rsid w:val="00CF0994"/>
    <w:rsid w:val="00CF09A9"/>
    <w:rsid w:val="00CF09DB"/>
    <w:rsid w:val="00CF0A25"/>
    <w:rsid w:val="00CF0ACC"/>
    <w:rsid w:val="00CF0AF0"/>
    <w:rsid w:val="00CF0B1B"/>
    <w:rsid w:val="00CF0B37"/>
    <w:rsid w:val="00CF0BB3"/>
    <w:rsid w:val="00CF0CCC"/>
    <w:rsid w:val="00CF0D01"/>
    <w:rsid w:val="00CF0D3E"/>
    <w:rsid w:val="00CF0E8C"/>
    <w:rsid w:val="00CF0EF9"/>
    <w:rsid w:val="00CF0F70"/>
    <w:rsid w:val="00CF0F75"/>
    <w:rsid w:val="00CF0FB3"/>
    <w:rsid w:val="00CF1022"/>
    <w:rsid w:val="00CF1037"/>
    <w:rsid w:val="00CF1067"/>
    <w:rsid w:val="00CF1070"/>
    <w:rsid w:val="00CF109F"/>
    <w:rsid w:val="00CF10B5"/>
    <w:rsid w:val="00CF10BA"/>
    <w:rsid w:val="00CF10D4"/>
    <w:rsid w:val="00CF1154"/>
    <w:rsid w:val="00CF11E2"/>
    <w:rsid w:val="00CF133B"/>
    <w:rsid w:val="00CF1355"/>
    <w:rsid w:val="00CF13D0"/>
    <w:rsid w:val="00CF1411"/>
    <w:rsid w:val="00CF147D"/>
    <w:rsid w:val="00CF16A6"/>
    <w:rsid w:val="00CF16D7"/>
    <w:rsid w:val="00CF172C"/>
    <w:rsid w:val="00CF1730"/>
    <w:rsid w:val="00CF1733"/>
    <w:rsid w:val="00CF1747"/>
    <w:rsid w:val="00CF174E"/>
    <w:rsid w:val="00CF175B"/>
    <w:rsid w:val="00CF1949"/>
    <w:rsid w:val="00CF195B"/>
    <w:rsid w:val="00CF1998"/>
    <w:rsid w:val="00CF1A95"/>
    <w:rsid w:val="00CF1B1D"/>
    <w:rsid w:val="00CF1BE5"/>
    <w:rsid w:val="00CF1C58"/>
    <w:rsid w:val="00CF1D97"/>
    <w:rsid w:val="00CF1E45"/>
    <w:rsid w:val="00CF1E99"/>
    <w:rsid w:val="00CF1EA9"/>
    <w:rsid w:val="00CF1EC1"/>
    <w:rsid w:val="00CF1EDE"/>
    <w:rsid w:val="00CF1F2C"/>
    <w:rsid w:val="00CF1F39"/>
    <w:rsid w:val="00CF1F6F"/>
    <w:rsid w:val="00CF2002"/>
    <w:rsid w:val="00CF2004"/>
    <w:rsid w:val="00CF2022"/>
    <w:rsid w:val="00CF2087"/>
    <w:rsid w:val="00CF214D"/>
    <w:rsid w:val="00CF220A"/>
    <w:rsid w:val="00CF2268"/>
    <w:rsid w:val="00CF2283"/>
    <w:rsid w:val="00CF229D"/>
    <w:rsid w:val="00CF22C1"/>
    <w:rsid w:val="00CF2365"/>
    <w:rsid w:val="00CF23D4"/>
    <w:rsid w:val="00CF242C"/>
    <w:rsid w:val="00CF2595"/>
    <w:rsid w:val="00CF260B"/>
    <w:rsid w:val="00CF269E"/>
    <w:rsid w:val="00CF26BC"/>
    <w:rsid w:val="00CF26E5"/>
    <w:rsid w:val="00CF2726"/>
    <w:rsid w:val="00CF2814"/>
    <w:rsid w:val="00CF2859"/>
    <w:rsid w:val="00CF2877"/>
    <w:rsid w:val="00CF28CF"/>
    <w:rsid w:val="00CF28DC"/>
    <w:rsid w:val="00CF2963"/>
    <w:rsid w:val="00CF2A73"/>
    <w:rsid w:val="00CF2BCB"/>
    <w:rsid w:val="00CF2BEB"/>
    <w:rsid w:val="00CF2BF0"/>
    <w:rsid w:val="00CF2C0A"/>
    <w:rsid w:val="00CF2C50"/>
    <w:rsid w:val="00CF2C96"/>
    <w:rsid w:val="00CF2CE3"/>
    <w:rsid w:val="00CF2CE8"/>
    <w:rsid w:val="00CF2D0E"/>
    <w:rsid w:val="00CF2D43"/>
    <w:rsid w:val="00CF2E23"/>
    <w:rsid w:val="00CF2E33"/>
    <w:rsid w:val="00CF2E67"/>
    <w:rsid w:val="00CF2ED9"/>
    <w:rsid w:val="00CF2EEE"/>
    <w:rsid w:val="00CF2F50"/>
    <w:rsid w:val="00CF2F7D"/>
    <w:rsid w:val="00CF3009"/>
    <w:rsid w:val="00CF3045"/>
    <w:rsid w:val="00CF3116"/>
    <w:rsid w:val="00CF3139"/>
    <w:rsid w:val="00CF314B"/>
    <w:rsid w:val="00CF3191"/>
    <w:rsid w:val="00CF325E"/>
    <w:rsid w:val="00CF3261"/>
    <w:rsid w:val="00CF3304"/>
    <w:rsid w:val="00CF3308"/>
    <w:rsid w:val="00CF3319"/>
    <w:rsid w:val="00CF331C"/>
    <w:rsid w:val="00CF3344"/>
    <w:rsid w:val="00CF344D"/>
    <w:rsid w:val="00CF34B8"/>
    <w:rsid w:val="00CF34D5"/>
    <w:rsid w:val="00CF34E2"/>
    <w:rsid w:val="00CF35A0"/>
    <w:rsid w:val="00CF3638"/>
    <w:rsid w:val="00CF36CC"/>
    <w:rsid w:val="00CF3791"/>
    <w:rsid w:val="00CF3835"/>
    <w:rsid w:val="00CF3865"/>
    <w:rsid w:val="00CF38D5"/>
    <w:rsid w:val="00CF3915"/>
    <w:rsid w:val="00CF3A00"/>
    <w:rsid w:val="00CF3A02"/>
    <w:rsid w:val="00CF3A0B"/>
    <w:rsid w:val="00CF3A5B"/>
    <w:rsid w:val="00CF3AA8"/>
    <w:rsid w:val="00CF3B03"/>
    <w:rsid w:val="00CF3C10"/>
    <w:rsid w:val="00CF3C53"/>
    <w:rsid w:val="00CF3E42"/>
    <w:rsid w:val="00CF3E73"/>
    <w:rsid w:val="00CF3E8B"/>
    <w:rsid w:val="00CF3EC9"/>
    <w:rsid w:val="00CF3F81"/>
    <w:rsid w:val="00CF3F9A"/>
    <w:rsid w:val="00CF4090"/>
    <w:rsid w:val="00CF412C"/>
    <w:rsid w:val="00CF419B"/>
    <w:rsid w:val="00CF4216"/>
    <w:rsid w:val="00CF4292"/>
    <w:rsid w:val="00CF4334"/>
    <w:rsid w:val="00CF433B"/>
    <w:rsid w:val="00CF43CC"/>
    <w:rsid w:val="00CF44E4"/>
    <w:rsid w:val="00CF4569"/>
    <w:rsid w:val="00CF45D0"/>
    <w:rsid w:val="00CF45D1"/>
    <w:rsid w:val="00CF45D9"/>
    <w:rsid w:val="00CF4679"/>
    <w:rsid w:val="00CF46A4"/>
    <w:rsid w:val="00CF471F"/>
    <w:rsid w:val="00CF4738"/>
    <w:rsid w:val="00CF4766"/>
    <w:rsid w:val="00CF4799"/>
    <w:rsid w:val="00CF47E8"/>
    <w:rsid w:val="00CF4815"/>
    <w:rsid w:val="00CF4A5A"/>
    <w:rsid w:val="00CF4AC3"/>
    <w:rsid w:val="00CF4ADF"/>
    <w:rsid w:val="00CF4B1C"/>
    <w:rsid w:val="00CF4BA2"/>
    <w:rsid w:val="00CF4BB6"/>
    <w:rsid w:val="00CF4BC2"/>
    <w:rsid w:val="00CF4BED"/>
    <w:rsid w:val="00CF4C12"/>
    <w:rsid w:val="00CF4CFF"/>
    <w:rsid w:val="00CF4D53"/>
    <w:rsid w:val="00CF4DE5"/>
    <w:rsid w:val="00CF4DEA"/>
    <w:rsid w:val="00CF4E92"/>
    <w:rsid w:val="00CF4EC8"/>
    <w:rsid w:val="00CF4EE5"/>
    <w:rsid w:val="00CF4F68"/>
    <w:rsid w:val="00CF4F76"/>
    <w:rsid w:val="00CF4FC5"/>
    <w:rsid w:val="00CF4FEA"/>
    <w:rsid w:val="00CF5085"/>
    <w:rsid w:val="00CF50B0"/>
    <w:rsid w:val="00CF50BC"/>
    <w:rsid w:val="00CF5109"/>
    <w:rsid w:val="00CF5188"/>
    <w:rsid w:val="00CF5201"/>
    <w:rsid w:val="00CF52B7"/>
    <w:rsid w:val="00CF53D0"/>
    <w:rsid w:val="00CF5414"/>
    <w:rsid w:val="00CF5419"/>
    <w:rsid w:val="00CF5443"/>
    <w:rsid w:val="00CF54FD"/>
    <w:rsid w:val="00CF5536"/>
    <w:rsid w:val="00CF5591"/>
    <w:rsid w:val="00CF55AD"/>
    <w:rsid w:val="00CF5671"/>
    <w:rsid w:val="00CF5745"/>
    <w:rsid w:val="00CF57CC"/>
    <w:rsid w:val="00CF57D9"/>
    <w:rsid w:val="00CF5953"/>
    <w:rsid w:val="00CF5ACD"/>
    <w:rsid w:val="00CF5B05"/>
    <w:rsid w:val="00CF5BCE"/>
    <w:rsid w:val="00CF5BE0"/>
    <w:rsid w:val="00CF5C33"/>
    <w:rsid w:val="00CF5C61"/>
    <w:rsid w:val="00CF5C6C"/>
    <w:rsid w:val="00CF5C80"/>
    <w:rsid w:val="00CF5C84"/>
    <w:rsid w:val="00CF5C99"/>
    <w:rsid w:val="00CF5C9D"/>
    <w:rsid w:val="00CF5CCE"/>
    <w:rsid w:val="00CF5D57"/>
    <w:rsid w:val="00CF5DD9"/>
    <w:rsid w:val="00CF5DE7"/>
    <w:rsid w:val="00CF5ECC"/>
    <w:rsid w:val="00CF5F1C"/>
    <w:rsid w:val="00CF5FB4"/>
    <w:rsid w:val="00CF6047"/>
    <w:rsid w:val="00CF606B"/>
    <w:rsid w:val="00CF60BE"/>
    <w:rsid w:val="00CF60F7"/>
    <w:rsid w:val="00CF6120"/>
    <w:rsid w:val="00CF616A"/>
    <w:rsid w:val="00CF6244"/>
    <w:rsid w:val="00CF6279"/>
    <w:rsid w:val="00CF62D1"/>
    <w:rsid w:val="00CF6330"/>
    <w:rsid w:val="00CF633F"/>
    <w:rsid w:val="00CF634D"/>
    <w:rsid w:val="00CF64BA"/>
    <w:rsid w:val="00CF653E"/>
    <w:rsid w:val="00CF657B"/>
    <w:rsid w:val="00CF6616"/>
    <w:rsid w:val="00CF6656"/>
    <w:rsid w:val="00CF66A9"/>
    <w:rsid w:val="00CF66AA"/>
    <w:rsid w:val="00CF66BE"/>
    <w:rsid w:val="00CF66FA"/>
    <w:rsid w:val="00CF6779"/>
    <w:rsid w:val="00CF68F7"/>
    <w:rsid w:val="00CF6947"/>
    <w:rsid w:val="00CF69AA"/>
    <w:rsid w:val="00CF6A5C"/>
    <w:rsid w:val="00CF6B75"/>
    <w:rsid w:val="00CF6B7B"/>
    <w:rsid w:val="00CF6BA9"/>
    <w:rsid w:val="00CF6D5D"/>
    <w:rsid w:val="00CF6D60"/>
    <w:rsid w:val="00CF6DA4"/>
    <w:rsid w:val="00CF6DD4"/>
    <w:rsid w:val="00CF6E75"/>
    <w:rsid w:val="00CF6EAD"/>
    <w:rsid w:val="00CF6FA1"/>
    <w:rsid w:val="00CF6FB9"/>
    <w:rsid w:val="00CF7008"/>
    <w:rsid w:val="00CF707D"/>
    <w:rsid w:val="00CF710C"/>
    <w:rsid w:val="00CF7122"/>
    <w:rsid w:val="00CF7144"/>
    <w:rsid w:val="00CF71E6"/>
    <w:rsid w:val="00CF721A"/>
    <w:rsid w:val="00CF7287"/>
    <w:rsid w:val="00CF7290"/>
    <w:rsid w:val="00CF72C0"/>
    <w:rsid w:val="00CF72C2"/>
    <w:rsid w:val="00CF72EB"/>
    <w:rsid w:val="00CF7341"/>
    <w:rsid w:val="00CF735C"/>
    <w:rsid w:val="00CF73BC"/>
    <w:rsid w:val="00CF73C7"/>
    <w:rsid w:val="00CF73EB"/>
    <w:rsid w:val="00CF743C"/>
    <w:rsid w:val="00CF74A0"/>
    <w:rsid w:val="00CF74B4"/>
    <w:rsid w:val="00CF74CD"/>
    <w:rsid w:val="00CF756A"/>
    <w:rsid w:val="00CF756D"/>
    <w:rsid w:val="00CF75A7"/>
    <w:rsid w:val="00CF75F6"/>
    <w:rsid w:val="00CF7642"/>
    <w:rsid w:val="00CF7643"/>
    <w:rsid w:val="00CF766D"/>
    <w:rsid w:val="00CF7754"/>
    <w:rsid w:val="00CF7891"/>
    <w:rsid w:val="00CF796D"/>
    <w:rsid w:val="00CF7993"/>
    <w:rsid w:val="00CF799E"/>
    <w:rsid w:val="00CF79AD"/>
    <w:rsid w:val="00CF7A01"/>
    <w:rsid w:val="00CF7A10"/>
    <w:rsid w:val="00CF7A22"/>
    <w:rsid w:val="00CF7A28"/>
    <w:rsid w:val="00CF7A41"/>
    <w:rsid w:val="00CF7AAF"/>
    <w:rsid w:val="00CF7B39"/>
    <w:rsid w:val="00CF7B57"/>
    <w:rsid w:val="00CF7B5F"/>
    <w:rsid w:val="00CF7C54"/>
    <w:rsid w:val="00CF7CB0"/>
    <w:rsid w:val="00CF7CC3"/>
    <w:rsid w:val="00CF7D53"/>
    <w:rsid w:val="00CF7DE3"/>
    <w:rsid w:val="00CF7E4D"/>
    <w:rsid w:val="00CF7F7C"/>
    <w:rsid w:val="00CF7F84"/>
    <w:rsid w:val="00CF7FB4"/>
    <w:rsid w:val="00D001C0"/>
    <w:rsid w:val="00D00415"/>
    <w:rsid w:val="00D00463"/>
    <w:rsid w:val="00D0063B"/>
    <w:rsid w:val="00D006DF"/>
    <w:rsid w:val="00D00736"/>
    <w:rsid w:val="00D00755"/>
    <w:rsid w:val="00D007A1"/>
    <w:rsid w:val="00D007CB"/>
    <w:rsid w:val="00D00855"/>
    <w:rsid w:val="00D009DF"/>
    <w:rsid w:val="00D00B80"/>
    <w:rsid w:val="00D00C91"/>
    <w:rsid w:val="00D00DC3"/>
    <w:rsid w:val="00D00DEC"/>
    <w:rsid w:val="00D00ECD"/>
    <w:rsid w:val="00D00ED3"/>
    <w:rsid w:val="00D00EE3"/>
    <w:rsid w:val="00D00EF1"/>
    <w:rsid w:val="00D00F53"/>
    <w:rsid w:val="00D00FD0"/>
    <w:rsid w:val="00D00FD2"/>
    <w:rsid w:val="00D0103F"/>
    <w:rsid w:val="00D010C6"/>
    <w:rsid w:val="00D010F8"/>
    <w:rsid w:val="00D011CF"/>
    <w:rsid w:val="00D01240"/>
    <w:rsid w:val="00D01294"/>
    <w:rsid w:val="00D01298"/>
    <w:rsid w:val="00D012D2"/>
    <w:rsid w:val="00D0130D"/>
    <w:rsid w:val="00D01351"/>
    <w:rsid w:val="00D01369"/>
    <w:rsid w:val="00D013DB"/>
    <w:rsid w:val="00D013EE"/>
    <w:rsid w:val="00D0144D"/>
    <w:rsid w:val="00D0145D"/>
    <w:rsid w:val="00D014C7"/>
    <w:rsid w:val="00D014F6"/>
    <w:rsid w:val="00D015FF"/>
    <w:rsid w:val="00D01616"/>
    <w:rsid w:val="00D01632"/>
    <w:rsid w:val="00D01642"/>
    <w:rsid w:val="00D01681"/>
    <w:rsid w:val="00D0174C"/>
    <w:rsid w:val="00D0176F"/>
    <w:rsid w:val="00D017B8"/>
    <w:rsid w:val="00D017E7"/>
    <w:rsid w:val="00D018F2"/>
    <w:rsid w:val="00D018FB"/>
    <w:rsid w:val="00D01925"/>
    <w:rsid w:val="00D0192E"/>
    <w:rsid w:val="00D01AB5"/>
    <w:rsid w:val="00D01B22"/>
    <w:rsid w:val="00D01B4E"/>
    <w:rsid w:val="00D01C18"/>
    <w:rsid w:val="00D01C4C"/>
    <w:rsid w:val="00D01C53"/>
    <w:rsid w:val="00D01C77"/>
    <w:rsid w:val="00D01CCF"/>
    <w:rsid w:val="00D01D70"/>
    <w:rsid w:val="00D01D8B"/>
    <w:rsid w:val="00D01E2F"/>
    <w:rsid w:val="00D01ECE"/>
    <w:rsid w:val="00D01F01"/>
    <w:rsid w:val="00D01F21"/>
    <w:rsid w:val="00D01F43"/>
    <w:rsid w:val="00D01F7C"/>
    <w:rsid w:val="00D0200D"/>
    <w:rsid w:val="00D02023"/>
    <w:rsid w:val="00D02039"/>
    <w:rsid w:val="00D0208E"/>
    <w:rsid w:val="00D02094"/>
    <w:rsid w:val="00D020F3"/>
    <w:rsid w:val="00D0213F"/>
    <w:rsid w:val="00D02166"/>
    <w:rsid w:val="00D02193"/>
    <w:rsid w:val="00D021C9"/>
    <w:rsid w:val="00D02219"/>
    <w:rsid w:val="00D0222A"/>
    <w:rsid w:val="00D022CE"/>
    <w:rsid w:val="00D02305"/>
    <w:rsid w:val="00D0230F"/>
    <w:rsid w:val="00D0233B"/>
    <w:rsid w:val="00D0234F"/>
    <w:rsid w:val="00D02357"/>
    <w:rsid w:val="00D023CA"/>
    <w:rsid w:val="00D023E4"/>
    <w:rsid w:val="00D0243B"/>
    <w:rsid w:val="00D02485"/>
    <w:rsid w:val="00D02522"/>
    <w:rsid w:val="00D0257F"/>
    <w:rsid w:val="00D02622"/>
    <w:rsid w:val="00D0263F"/>
    <w:rsid w:val="00D02656"/>
    <w:rsid w:val="00D026F3"/>
    <w:rsid w:val="00D0273A"/>
    <w:rsid w:val="00D02747"/>
    <w:rsid w:val="00D0276A"/>
    <w:rsid w:val="00D02807"/>
    <w:rsid w:val="00D02831"/>
    <w:rsid w:val="00D0286A"/>
    <w:rsid w:val="00D02891"/>
    <w:rsid w:val="00D0293C"/>
    <w:rsid w:val="00D02981"/>
    <w:rsid w:val="00D029D9"/>
    <w:rsid w:val="00D029FF"/>
    <w:rsid w:val="00D02A6E"/>
    <w:rsid w:val="00D02AAC"/>
    <w:rsid w:val="00D02B06"/>
    <w:rsid w:val="00D02B22"/>
    <w:rsid w:val="00D02B4B"/>
    <w:rsid w:val="00D02C03"/>
    <w:rsid w:val="00D02C2C"/>
    <w:rsid w:val="00D02C36"/>
    <w:rsid w:val="00D02C68"/>
    <w:rsid w:val="00D02C80"/>
    <w:rsid w:val="00D02D5A"/>
    <w:rsid w:val="00D02DD5"/>
    <w:rsid w:val="00D02E39"/>
    <w:rsid w:val="00D02E82"/>
    <w:rsid w:val="00D02EDC"/>
    <w:rsid w:val="00D02F7C"/>
    <w:rsid w:val="00D02FE8"/>
    <w:rsid w:val="00D030AF"/>
    <w:rsid w:val="00D03172"/>
    <w:rsid w:val="00D031BF"/>
    <w:rsid w:val="00D03251"/>
    <w:rsid w:val="00D0325D"/>
    <w:rsid w:val="00D03269"/>
    <w:rsid w:val="00D032EB"/>
    <w:rsid w:val="00D03334"/>
    <w:rsid w:val="00D0336F"/>
    <w:rsid w:val="00D0338F"/>
    <w:rsid w:val="00D0342C"/>
    <w:rsid w:val="00D03473"/>
    <w:rsid w:val="00D034B5"/>
    <w:rsid w:val="00D03508"/>
    <w:rsid w:val="00D03558"/>
    <w:rsid w:val="00D03598"/>
    <w:rsid w:val="00D0365E"/>
    <w:rsid w:val="00D0368D"/>
    <w:rsid w:val="00D0373D"/>
    <w:rsid w:val="00D03754"/>
    <w:rsid w:val="00D03788"/>
    <w:rsid w:val="00D038A4"/>
    <w:rsid w:val="00D0397C"/>
    <w:rsid w:val="00D0399D"/>
    <w:rsid w:val="00D039DD"/>
    <w:rsid w:val="00D03AC6"/>
    <w:rsid w:val="00D03B72"/>
    <w:rsid w:val="00D03BE1"/>
    <w:rsid w:val="00D03C38"/>
    <w:rsid w:val="00D03C94"/>
    <w:rsid w:val="00D03D39"/>
    <w:rsid w:val="00D03DDE"/>
    <w:rsid w:val="00D03EA8"/>
    <w:rsid w:val="00D03EB0"/>
    <w:rsid w:val="00D03EC7"/>
    <w:rsid w:val="00D03ED4"/>
    <w:rsid w:val="00D03F5F"/>
    <w:rsid w:val="00D03F85"/>
    <w:rsid w:val="00D03FC0"/>
    <w:rsid w:val="00D04027"/>
    <w:rsid w:val="00D040D0"/>
    <w:rsid w:val="00D040E5"/>
    <w:rsid w:val="00D04140"/>
    <w:rsid w:val="00D04162"/>
    <w:rsid w:val="00D041BD"/>
    <w:rsid w:val="00D041E6"/>
    <w:rsid w:val="00D04226"/>
    <w:rsid w:val="00D0428A"/>
    <w:rsid w:val="00D04409"/>
    <w:rsid w:val="00D0440C"/>
    <w:rsid w:val="00D0441D"/>
    <w:rsid w:val="00D04442"/>
    <w:rsid w:val="00D0452C"/>
    <w:rsid w:val="00D0456A"/>
    <w:rsid w:val="00D045B7"/>
    <w:rsid w:val="00D0462E"/>
    <w:rsid w:val="00D046B1"/>
    <w:rsid w:val="00D046F4"/>
    <w:rsid w:val="00D047B2"/>
    <w:rsid w:val="00D04826"/>
    <w:rsid w:val="00D0486B"/>
    <w:rsid w:val="00D048FB"/>
    <w:rsid w:val="00D04906"/>
    <w:rsid w:val="00D049C2"/>
    <w:rsid w:val="00D049C6"/>
    <w:rsid w:val="00D04A2C"/>
    <w:rsid w:val="00D04A79"/>
    <w:rsid w:val="00D04AEE"/>
    <w:rsid w:val="00D04BC6"/>
    <w:rsid w:val="00D04C6F"/>
    <w:rsid w:val="00D04C7B"/>
    <w:rsid w:val="00D04C89"/>
    <w:rsid w:val="00D04CF3"/>
    <w:rsid w:val="00D04D25"/>
    <w:rsid w:val="00D04D6D"/>
    <w:rsid w:val="00D04DEE"/>
    <w:rsid w:val="00D04E85"/>
    <w:rsid w:val="00D04E86"/>
    <w:rsid w:val="00D04ED7"/>
    <w:rsid w:val="00D04FCF"/>
    <w:rsid w:val="00D0501C"/>
    <w:rsid w:val="00D0509A"/>
    <w:rsid w:val="00D050C8"/>
    <w:rsid w:val="00D0513A"/>
    <w:rsid w:val="00D05159"/>
    <w:rsid w:val="00D05240"/>
    <w:rsid w:val="00D0525B"/>
    <w:rsid w:val="00D05359"/>
    <w:rsid w:val="00D05402"/>
    <w:rsid w:val="00D0541F"/>
    <w:rsid w:val="00D054A8"/>
    <w:rsid w:val="00D054BF"/>
    <w:rsid w:val="00D054CF"/>
    <w:rsid w:val="00D055EF"/>
    <w:rsid w:val="00D055F0"/>
    <w:rsid w:val="00D055FD"/>
    <w:rsid w:val="00D0565F"/>
    <w:rsid w:val="00D0569D"/>
    <w:rsid w:val="00D056EB"/>
    <w:rsid w:val="00D0580D"/>
    <w:rsid w:val="00D0588A"/>
    <w:rsid w:val="00D058A9"/>
    <w:rsid w:val="00D0595F"/>
    <w:rsid w:val="00D05999"/>
    <w:rsid w:val="00D059A4"/>
    <w:rsid w:val="00D05A69"/>
    <w:rsid w:val="00D05B04"/>
    <w:rsid w:val="00D05B1E"/>
    <w:rsid w:val="00D05B5A"/>
    <w:rsid w:val="00D05B94"/>
    <w:rsid w:val="00D05BC5"/>
    <w:rsid w:val="00D05C1C"/>
    <w:rsid w:val="00D05C74"/>
    <w:rsid w:val="00D05D5C"/>
    <w:rsid w:val="00D05D64"/>
    <w:rsid w:val="00D05D98"/>
    <w:rsid w:val="00D05DF6"/>
    <w:rsid w:val="00D05E6D"/>
    <w:rsid w:val="00D05EA6"/>
    <w:rsid w:val="00D05FAC"/>
    <w:rsid w:val="00D05FFD"/>
    <w:rsid w:val="00D06035"/>
    <w:rsid w:val="00D06038"/>
    <w:rsid w:val="00D06093"/>
    <w:rsid w:val="00D060D8"/>
    <w:rsid w:val="00D06168"/>
    <w:rsid w:val="00D06173"/>
    <w:rsid w:val="00D061BC"/>
    <w:rsid w:val="00D061D0"/>
    <w:rsid w:val="00D0625E"/>
    <w:rsid w:val="00D06290"/>
    <w:rsid w:val="00D06306"/>
    <w:rsid w:val="00D06408"/>
    <w:rsid w:val="00D064D9"/>
    <w:rsid w:val="00D064F4"/>
    <w:rsid w:val="00D0653C"/>
    <w:rsid w:val="00D06602"/>
    <w:rsid w:val="00D06676"/>
    <w:rsid w:val="00D066D3"/>
    <w:rsid w:val="00D067A9"/>
    <w:rsid w:val="00D067B8"/>
    <w:rsid w:val="00D068CC"/>
    <w:rsid w:val="00D068F5"/>
    <w:rsid w:val="00D069AA"/>
    <w:rsid w:val="00D069FC"/>
    <w:rsid w:val="00D06A3B"/>
    <w:rsid w:val="00D06A5D"/>
    <w:rsid w:val="00D06B73"/>
    <w:rsid w:val="00D06BD0"/>
    <w:rsid w:val="00D06C48"/>
    <w:rsid w:val="00D06CDF"/>
    <w:rsid w:val="00D06CF9"/>
    <w:rsid w:val="00D06D20"/>
    <w:rsid w:val="00D06D56"/>
    <w:rsid w:val="00D06D66"/>
    <w:rsid w:val="00D06DB3"/>
    <w:rsid w:val="00D06E58"/>
    <w:rsid w:val="00D06EE5"/>
    <w:rsid w:val="00D07012"/>
    <w:rsid w:val="00D0701A"/>
    <w:rsid w:val="00D0705A"/>
    <w:rsid w:val="00D0709F"/>
    <w:rsid w:val="00D070BB"/>
    <w:rsid w:val="00D07154"/>
    <w:rsid w:val="00D07243"/>
    <w:rsid w:val="00D0729A"/>
    <w:rsid w:val="00D0734E"/>
    <w:rsid w:val="00D073F6"/>
    <w:rsid w:val="00D07548"/>
    <w:rsid w:val="00D075F4"/>
    <w:rsid w:val="00D0760B"/>
    <w:rsid w:val="00D0761D"/>
    <w:rsid w:val="00D07647"/>
    <w:rsid w:val="00D07692"/>
    <w:rsid w:val="00D076B5"/>
    <w:rsid w:val="00D076F3"/>
    <w:rsid w:val="00D07703"/>
    <w:rsid w:val="00D07797"/>
    <w:rsid w:val="00D077D2"/>
    <w:rsid w:val="00D077FD"/>
    <w:rsid w:val="00D07825"/>
    <w:rsid w:val="00D07838"/>
    <w:rsid w:val="00D078D5"/>
    <w:rsid w:val="00D078F0"/>
    <w:rsid w:val="00D07968"/>
    <w:rsid w:val="00D079DD"/>
    <w:rsid w:val="00D07A2E"/>
    <w:rsid w:val="00D07A46"/>
    <w:rsid w:val="00D07A6A"/>
    <w:rsid w:val="00D07A6B"/>
    <w:rsid w:val="00D07C44"/>
    <w:rsid w:val="00D07CE2"/>
    <w:rsid w:val="00D07D40"/>
    <w:rsid w:val="00D07E1F"/>
    <w:rsid w:val="00D07E5B"/>
    <w:rsid w:val="00D07F02"/>
    <w:rsid w:val="00D07F39"/>
    <w:rsid w:val="00D07F49"/>
    <w:rsid w:val="00D07F71"/>
    <w:rsid w:val="00D07FB9"/>
    <w:rsid w:val="00D07FD8"/>
    <w:rsid w:val="00D10031"/>
    <w:rsid w:val="00D100DF"/>
    <w:rsid w:val="00D1028F"/>
    <w:rsid w:val="00D1029E"/>
    <w:rsid w:val="00D1032F"/>
    <w:rsid w:val="00D103AE"/>
    <w:rsid w:val="00D1049F"/>
    <w:rsid w:val="00D104A7"/>
    <w:rsid w:val="00D104D2"/>
    <w:rsid w:val="00D104E6"/>
    <w:rsid w:val="00D10512"/>
    <w:rsid w:val="00D1055A"/>
    <w:rsid w:val="00D1059E"/>
    <w:rsid w:val="00D10633"/>
    <w:rsid w:val="00D10670"/>
    <w:rsid w:val="00D10845"/>
    <w:rsid w:val="00D10893"/>
    <w:rsid w:val="00D108C0"/>
    <w:rsid w:val="00D109CF"/>
    <w:rsid w:val="00D10A14"/>
    <w:rsid w:val="00D10A7B"/>
    <w:rsid w:val="00D10B1A"/>
    <w:rsid w:val="00D10B87"/>
    <w:rsid w:val="00D10C26"/>
    <w:rsid w:val="00D10C76"/>
    <w:rsid w:val="00D10C93"/>
    <w:rsid w:val="00D10D3A"/>
    <w:rsid w:val="00D10D61"/>
    <w:rsid w:val="00D10D78"/>
    <w:rsid w:val="00D10D8A"/>
    <w:rsid w:val="00D10E17"/>
    <w:rsid w:val="00D10E63"/>
    <w:rsid w:val="00D10F39"/>
    <w:rsid w:val="00D10F6A"/>
    <w:rsid w:val="00D110A1"/>
    <w:rsid w:val="00D11122"/>
    <w:rsid w:val="00D11239"/>
    <w:rsid w:val="00D11277"/>
    <w:rsid w:val="00D11302"/>
    <w:rsid w:val="00D113B0"/>
    <w:rsid w:val="00D11413"/>
    <w:rsid w:val="00D11433"/>
    <w:rsid w:val="00D11464"/>
    <w:rsid w:val="00D11487"/>
    <w:rsid w:val="00D114E5"/>
    <w:rsid w:val="00D1159F"/>
    <w:rsid w:val="00D1163D"/>
    <w:rsid w:val="00D1163F"/>
    <w:rsid w:val="00D1166E"/>
    <w:rsid w:val="00D11681"/>
    <w:rsid w:val="00D116A2"/>
    <w:rsid w:val="00D116F5"/>
    <w:rsid w:val="00D11739"/>
    <w:rsid w:val="00D1177E"/>
    <w:rsid w:val="00D117DD"/>
    <w:rsid w:val="00D1183C"/>
    <w:rsid w:val="00D11845"/>
    <w:rsid w:val="00D118DB"/>
    <w:rsid w:val="00D11924"/>
    <w:rsid w:val="00D11925"/>
    <w:rsid w:val="00D1193B"/>
    <w:rsid w:val="00D11A83"/>
    <w:rsid w:val="00D11ACC"/>
    <w:rsid w:val="00D11B7C"/>
    <w:rsid w:val="00D11B8C"/>
    <w:rsid w:val="00D11BD6"/>
    <w:rsid w:val="00D11CE5"/>
    <w:rsid w:val="00D11D12"/>
    <w:rsid w:val="00D11EA6"/>
    <w:rsid w:val="00D11F08"/>
    <w:rsid w:val="00D11F27"/>
    <w:rsid w:val="00D11FE1"/>
    <w:rsid w:val="00D11FF1"/>
    <w:rsid w:val="00D120CF"/>
    <w:rsid w:val="00D120EB"/>
    <w:rsid w:val="00D120F5"/>
    <w:rsid w:val="00D1212E"/>
    <w:rsid w:val="00D12191"/>
    <w:rsid w:val="00D121AF"/>
    <w:rsid w:val="00D12280"/>
    <w:rsid w:val="00D122A4"/>
    <w:rsid w:val="00D122AC"/>
    <w:rsid w:val="00D1231E"/>
    <w:rsid w:val="00D12359"/>
    <w:rsid w:val="00D12369"/>
    <w:rsid w:val="00D1241A"/>
    <w:rsid w:val="00D124AE"/>
    <w:rsid w:val="00D12509"/>
    <w:rsid w:val="00D1254A"/>
    <w:rsid w:val="00D12587"/>
    <w:rsid w:val="00D125A4"/>
    <w:rsid w:val="00D125B5"/>
    <w:rsid w:val="00D127B2"/>
    <w:rsid w:val="00D1280F"/>
    <w:rsid w:val="00D12838"/>
    <w:rsid w:val="00D128E2"/>
    <w:rsid w:val="00D129FC"/>
    <w:rsid w:val="00D12AC4"/>
    <w:rsid w:val="00D12C48"/>
    <w:rsid w:val="00D12D16"/>
    <w:rsid w:val="00D12E91"/>
    <w:rsid w:val="00D12FEC"/>
    <w:rsid w:val="00D13054"/>
    <w:rsid w:val="00D1306B"/>
    <w:rsid w:val="00D130B3"/>
    <w:rsid w:val="00D13141"/>
    <w:rsid w:val="00D1314A"/>
    <w:rsid w:val="00D13169"/>
    <w:rsid w:val="00D1316C"/>
    <w:rsid w:val="00D13178"/>
    <w:rsid w:val="00D1324F"/>
    <w:rsid w:val="00D13271"/>
    <w:rsid w:val="00D132B2"/>
    <w:rsid w:val="00D132E0"/>
    <w:rsid w:val="00D133CF"/>
    <w:rsid w:val="00D134AC"/>
    <w:rsid w:val="00D13566"/>
    <w:rsid w:val="00D135B6"/>
    <w:rsid w:val="00D13616"/>
    <w:rsid w:val="00D13644"/>
    <w:rsid w:val="00D136A4"/>
    <w:rsid w:val="00D13798"/>
    <w:rsid w:val="00D137C5"/>
    <w:rsid w:val="00D1380B"/>
    <w:rsid w:val="00D1382C"/>
    <w:rsid w:val="00D1387D"/>
    <w:rsid w:val="00D138BF"/>
    <w:rsid w:val="00D138E8"/>
    <w:rsid w:val="00D13980"/>
    <w:rsid w:val="00D139EA"/>
    <w:rsid w:val="00D13A1F"/>
    <w:rsid w:val="00D13A2D"/>
    <w:rsid w:val="00D13A37"/>
    <w:rsid w:val="00D13AA0"/>
    <w:rsid w:val="00D13CDD"/>
    <w:rsid w:val="00D13CE0"/>
    <w:rsid w:val="00D13CFE"/>
    <w:rsid w:val="00D13D3F"/>
    <w:rsid w:val="00D13E90"/>
    <w:rsid w:val="00D13EBE"/>
    <w:rsid w:val="00D13ECC"/>
    <w:rsid w:val="00D13F7B"/>
    <w:rsid w:val="00D13FC9"/>
    <w:rsid w:val="00D13FD9"/>
    <w:rsid w:val="00D14042"/>
    <w:rsid w:val="00D1405D"/>
    <w:rsid w:val="00D1406F"/>
    <w:rsid w:val="00D140B4"/>
    <w:rsid w:val="00D14138"/>
    <w:rsid w:val="00D141CC"/>
    <w:rsid w:val="00D14226"/>
    <w:rsid w:val="00D14294"/>
    <w:rsid w:val="00D142C1"/>
    <w:rsid w:val="00D14358"/>
    <w:rsid w:val="00D143DE"/>
    <w:rsid w:val="00D14494"/>
    <w:rsid w:val="00D144EB"/>
    <w:rsid w:val="00D14502"/>
    <w:rsid w:val="00D145AB"/>
    <w:rsid w:val="00D146DF"/>
    <w:rsid w:val="00D14704"/>
    <w:rsid w:val="00D1480A"/>
    <w:rsid w:val="00D14827"/>
    <w:rsid w:val="00D1496B"/>
    <w:rsid w:val="00D14990"/>
    <w:rsid w:val="00D14A30"/>
    <w:rsid w:val="00D14A71"/>
    <w:rsid w:val="00D14AC6"/>
    <w:rsid w:val="00D14B13"/>
    <w:rsid w:val="00D14B4F"/>
    <w:rsid w:val="00D14B52"/>
    <w:rsid w:val="00D14BAF"/>
    <w:rsid w:val="00D14BCB"/>
    <w:rsid w:val="00D14CCC"/>
    <w:rsid w:val="00D14D8D"/>
    <w:rsid w:val="00D14E2E"/>
    <w:rsid w:val="00D14EB9"/>
    <w:rsid w:val="00D15017"/>
    <w:rsid w:val="00D15025"/>
    <w:rsid w:val="00D150EB"/>
    <w:rsid w:val="00D15163"/>
    <w:rsid w:val="00D151D9"/>
    <w:rsid w:val="00D154B7"/>
    <w:rsid w:val="00D155A4"/>
    <w:rsid w:val="00D155F7"/>
    <w:rsid w:val="00D1572E"/>
    <w:rsid w:val="00D15792"/>
    <w:rsid w:val="00D15846"/>
    <w:rsid w:val="00D158DA"/>
    <w:rsid w:val="00D158FA"/>
    <w:rsid w:val="00D1596B"/>
    <w:rsid w:val="00D15975"/>
    <w:rsid w:val="00D15995"/>
    <w:rsid w:val="00D15A47"/>
    <w:rsid w:val="00D15B0B"/>
    <w:rsid w:val="00D15BC7"/>
    <w:rsid w:val="00D15C18"/>
    <w:rsid w:val="00D15C4F"/>
    <w:rsid w:val="00D15C55"/>
    <w:rsid w:val="00D15C86"/>
    <w:rsid w:val="00D15CA6"/>
    <w:rsid w:val="00D15DB0"/>
    <w:rsid w:val="00D15DF2"/>
    <w:rsid w:val="00D15ED8"/>
    <w:rsid w:val="00D1602C"/>
    <w:rsid w:val="00D160DA"/>
    <w:rsid w:val="00D160F5"/>
    <w:rsid w:val="00D16132"/>
    <w:rsid w:val="00D16197"/>
    <w:rsid w:val="00D161CD"/>
    <w:rsid w:val="00D16250"/>
    <w:rsid w:val="00D16278"/>
    <w:rsid w:val="00D16398"/>
    <w:rsid w:val="00D1647E"/>
    <w:rsid w:val="00D164D1"/>
    <w:rsid w:val="00D16527"/>
    <w:rsid w:val="00D16558"/>
    <w:rsid w:val="00D165F8"/>
    <w:rsid w:val="00D16774"/>
    <w:rsid w:val="00D16781"/>
    <w:rsid w:val="00D1687A"/>
    <w:rsid w:val="00D1687B"/>
    <w:rsid w:val="00D168A5"/>
    <w:rsid w:val="00D16901"/>
    <w:rsid w:val="00D16962"/>
    <w:rsid w:val="00D16971"/>
    <w:rsid w:val="00D16A7D"/>
    <w:rsid w:val="00D16A87"/>
    <w:rsid w:val="00D16AA4"/>
    <w:rsid w:val="00D16AE7"/>
    <w:rsid w:val="00D16B21"/>
    <w:rsid w:val="00D16BC6"/>
    <w:rsid w:val="00D16C47"/>
    <w:rsid w:val="00D16C64"/>
    <w:rsid w:val="00D16C82"/>
    <w:rsid w:val="00D16D49"/>
    <w:rsid w:val="00D16DA5"/>
    <w:rsid w:val="00D16DED"/>
    <w:rsid w:val="00D16E07"/>
    <w:rsid w:val="00D16E74"/>
    <w:rsid w:val="00D16F82"/>
    <w:rsid w:val="00D16FCF"/>
    <w:rsid w:val="00D17006"/>
    <w:rsid w:val="00D170EF"/>
    <w:rsid w:val="00D17121"/>
    <w:rsid w:val="00D17141"/>
    <w:rsid w:val="00D17276"/>
    <w:rsid w:val="00D1734E"/>
    <w:rsid w:val="00D1742F"/>
    <w:rsid w:val="00D17445"/>
    <w:rsid w:val="00D1756D"/>
    <w:rsid w:val="00D1763B"/>
    <w:rsid w:val="00D1765C"/>
    <w:rsid w:val="00D176A2"/>
    <w:rsid w:val="00D17776"/>
    <w:rsid w:val="00D1778D"/>
    <w:rsid w:val="00D17857"/>
    <w:rsid w:val="00D1788E"/>
    <w:rsid w:val="00D17892"/>
    <w:rsid w:val="00D178BF"/>
    <w:rsid w:val="00D1791F"/>
    <w:rsid w:val="00D1795F"/>
    <w:rsid w:val="00D17A18"/>
    <w:rsid w:val="00D17A67"/>
    <w:rsid w:val="00D17AEF"/>
    <w:rsid w:val="00D17BA0"/>
    <w:rsid w:val="00D17D18"/>
    <w:rsid w:val="00D17D4E"/>
    <w:rsid w:val="00D17DAA"/>
    <w:rsid w:val="00D17E1E"/>
    <w:rsid w:val="00D17E6F"/>
    <w:rsid w:val="00D17FBB"/>
    <w:rsid w:val="00D17FC8"/>
    <w:rsid w:val="00D17FCA"/>
    <w:rsid w:val="00D17FCB"/>
    <w:rsid w:val="00D20056"/>
    <w:rsid w:val="00D2009F"/>
    <w:rsid w:val="00D201DD"/>
    <w:rsid w:val="00D201F5"/>
    <w:rsid w:val="00D20259"/>
    <w:rsid w:val="00D20463"/>
    <w:rsid w:val="00D2049F"/>
    <w:rsid w:val="00D204D5"/>
    <w:rsid w:val="00D204FF"/>
    <w:rsid w:val="00D205AE"/>
    <w:rsid w:val="00D2064C"/>
    <w:rsid w:val="00D206B0"/>
    <w:rsid w:val="00D20782"/>
    <w:rsid w:val="00D207ED"/>
    <w:rsid w:val="00D208AF"/>
    <w:rsid w:val="00D20A59"/>
    <w:rsid w:val="00D20AB8"/>
    <w:rsid w:val="00D20B16"/>
    <w:rsid w:val="00D20C98"/>
    <w:rsid w:val="00D20CE3"/>
    <w:rsid w:val="00D20CF4"/>
    <w:rsid w:val="00D20D1D"/>
    <w:rsid w:val="00D20D9D"/>
    <w:rsid w:val="00D20DC6"/>
    <w:rsid w:val="00D20E26"/>
    <w:rsid w:val="00D20E34"/>
    <w:rsid w:val="00D20E41"/>
    <w:rsid w:val="00D21017"/>
    <w:rsid w:val="00D21114"/>
    <w:rsid w:val="00D21255"/>
    <w:rsid w:val="00D213B9"/>
    <w:rsid w:val="00D2145D"/>
    <w:rsid w:val="00D21492"/>
    <w:rsid w:val="00D2149C"/>
    <w:rsid w:val="00D214CF"/>
    <w:rsid w:val="00D215B9"/>
    <w:rsid w:val="00D216A5"/>
    <w:rsid w:val="00D216BF"/>
    <w:rsid w:val="00D2171F"/>
    <w:rsid w:val="00D2178B"/>
    <w:rsid w:val="00D21833"/>
    <w:rsid w:val="00D2184C"/>
    <w:rsid w:val="00D21975"/>
    <w:rsid w:val="00D219F8"/>
    <w:rsid w:val="00D21A08"/>
    <w:rsid w:val="00D21A54"/>
    <w:rsid w:val="00D21AC9"/>
    <w:rsid w:val="00D21C8C"/>
    <w:rsid w:val="00D21CCB"/>
    <w:rsid w:val="00D21D02"/>
    <w:rsid w:val="00D21D12"/>
    <w:rsid w:val="00D21EFF"/>
    <w:rsid w:val="00D21F4E"/>
    <w:rsid w:val="00D21F61"/>
    <w:rsid w:val="00D22083"/>
    <w:rsid w:val="00D22097"/>
    <w:rsid w:val="00D22099"/>
    <w:rsid w:val="00D220DB"/>
    <w:rsid w:val="00D22114"/>
    <w:rsid w:val="00D22161"/>
    <w:rsid w:val="00D22272"/>
    <w:rsid w:val="00D222AC"/>
    <w:rsid w:val="00D2231B"/>
    <w:rsid w:val="00D22415"/>
    <w:rsid w:val="00D2242A"/>
    <w:rsid w:val="00D2248C"/>
    <w:rsid w:val="00D224EF"/>
    <w:rsid w:val="00D22543"/>
    <w:rsid w:val="00D225AC"/>
    <w:rsid w:val="00D225D1"/>
    <w:rsid w:val="00D225E5"/>
    <w:rsid w:val="00D22655"/>
    <w:rsid w:val="00D226B5"/>
    <w:rsid w:val="00D226EC"/>
    <w:rsid w:val="00D22762"/>
    <w:rsid w:val="00D227D9"/>
    <w:rsid w:val="00D22960"/>
    <w:rsid w:val="00D229F9"/>
    <w:rsid w:val="00D22A18"/>
    <w:rsid w:val="00D22BF2"/>
    <w:rsid w:val="00D22C46"/>
    <w:rsid w:val="00D22D9C"/>
    <w:rsid w:val="00D22DB7"/>
    <w:rsid w:val="00D22F43"/>
    <w:rsid w:val="00D23045"/>
    <w:rsid w:val="00D2315D"/>
    <w:rsid w:val="00D2319E"/>
    <w:rsid w:val="00D231C6"/>
    <w:rsid w:val="00D232F0"/>
    <w:rsid w:val="00D233E1"/>
    <w:rsid w:val="00D2347A"/>
    <w:rsid w:val="00D234B5"/>
    <w:rsid w:val="00D234E8"/>
    <w:rsid w:val="00D2354B"/>
    <w:rsid w:val="00D235F9"/>
    <w:rsid w:val="00D23624"/>
    <w:rsid w:val="00D23683"/>
    <w:rsid w:val="00D236A8"/>
    <w:rsid w:val="00D236EC"/>
    <w:rsid w:val="00D23742"/>
    <w:rsid w:val="00D2383B"/>
    <w:rsid w:val="00D2387B"/>
    <w:rsid w:val="00D23881"/>
    <w:rsid w:val="00D23949"/>
    <w:rsid w:val="00D2396E"/>
    <w:rsid w:val="00D239A7"/>
    <w:rsid w:val="00D23A41"/>
    <w:rsid w:val="00D23A8D"/>
    <w:rsid w:val="00D23A8F"/>
    <w:rsid w:val="00D23ADF"/>
    <w:rsid w:val="00D23AF5"/>
    <w:rsid w:val="00D23B03"/>
    <w:rsid w:val="00D23B51"/>
    <w:rsid w:val="00D23B57"/>
    <w:rsid w:val="00D23D12"/>
    <w:rsid w:val="00D23D58"/>
    <w:rsid w:val="00D23D5D"/>
    <w:rsid w:val="00D23D8A"/>
    <w:rsid w:val="00D23D8D"/>
    <w:rsid w:val="00D23E5E"/>
    <w:rsid w:val="00D23EE1"/>
    <w:rsid w:val="00D23F47"/>
    <w:rsid w:val="00D23F8B"/>
    <w:rsid w:val="00D23F9E"/>
    <w:rsid w:val="00D23FEB"/>
    <w:rsid w:val="00D24005"/>
    <w:rsid w:val="00D24035"/>
    <w:rsid w:val="00D2407C"/>
    <w:rsid w:val="00D240AE"/>
    <w:rsid w:val="00D240C5"/>
    <w:rsid w:val="00D240EE"/>
    <w:rsid w:val="00D241E7"/>
    <w:rsid w:val="00D242DF"/>
    <w:rsid w:val="00D2431B"/>
    <w:rsid w:val="00D24325"/>
    <w:rsid w:val="00D24437"/>
    <w:rsid w:val="00D24454"/>
    <w:rsid w:val="00D2449E"/>
    <w:rsid w:val="00D244B1"/>
    <w:rsid w:val="00D2459A"/>
    <w:rsid w:val="00D245A8"/>
    <w:rsid w:val="00D245D1"/>
    <w:rsid w:val="00D24688"/>
    <w:rsid w:val="00D24699"/>
    <w:rsid w:val="00D246A9"/>
    <w:rsid w:val="00D24752"/>
    <w:rsid w:val="00D24754"/>
    <w:rsid w:val="00D247F8"/>
    <w:rsid w:val="00D247F9"/>
    <w:rsid w:val="00D247FF"/>
    <w:rsid w:val="00D24902"/>
    <w:rsid w:val="00D24911"/>
    <w:rsid w:val="00D2494C"/>
    <w:rsid w:val="00D24999"/>
    <w:rsid w:val="00D24A05"/>
    <w:rsid w:val="00D24A2F"/>
    <w:rsid w:val="00D24A46"/>
    <w:rsid w:val="00D24A4C"/>
    <w:rsid w:val="00D24B68"/>
    <w:rsid w:val="00D24C19"/>
    <w:rsid w:val="00D24C87"/>
    <w:rsid w:val="00D24D44"/>
    <w:rsid w:val="00D24D58"/>
    <w:rsid w:val="00D24E2D"/>
    <w:rsid w:val="00D24E69"/>
    <w:rsid w:val="00D24F10"/>
    <w:rsid w:val="00D24F79"/>
    <w:rsid w:val="00D24FAC"/>
    <w:rsid w:val="00D24FC6"/>
    <w:rsid w:val="00D25088"/>
    <w:rsid w:val="00D250A3"/>
    <w:rsid w:val="00D250C6"/>
    <w:rsid w:val="00D25120"/>
    <w:rsid w:val="00D25140"/>
    <w:rsid w:val="00D25155"/>
    <w:rsid w:val="00D25251"/>
    <w:rsid w:val="00D2525E"/>
    <w:rsid w:val="00D25289"/>
    <w:rsid w:val="00D252DB"/>
    <w:rsid w:val="00D253F2"/>
    <w:rsid w:val="00D254C6"/>
    <w:rsid w:val="00D254EC"/>
    <w:rsid w:val="00D25637"/>
    <w:rsid w:val="00D25685"/>
    <w:rsid w:val="00D256B3"/>
    <w:rsid w:val="00D25713"/>
    <w:rsid w:val="00D25790"/>
    <w:rsid w:val="00D2579D"/>
    <w:rsid w:val="00D25874"/>
    <w:rsid w:val="00D258F2"/>
    <w:rsid w:val="00D25903"/>
    <w:rsid w:val="00D2592D"/>
    <w:rsid w:val="00D25933"/>
    <w:rsid w:val="00D2593E"/>
    <w:rsid w:val="00D259B7"/>
    <w:rsid w:val="00D25AAD"/>
    <w:rsid w:val="00D25B7F"/>
    <w:rsid w:val="00D25C3F"/>
    <w:rsid w:val="00D25C80"/>
    <w:rsid w:val="00D25C84"/>
    <w:rsid w:val="00D25D7A"/>
    <w:rsid w:val="00D25D89"/>
    <w:rsid w:val="00D25DB3"/>
    <w:rsid w:val="00D25E0B"/>
    <w:rsid w:val="00D25E3E"/>
    <w:rsid w:val="00D25EAA"/>
    <w:rsid w:val="00D25F5B"/>
    <w:rsid w:val="00D2602C"/>
    <w:rsid w:val="00D26061"/>
    <w:rsid w:val="00D2608C"/>
    <w:rsid w:val="00D260BA"/>
    <w:rsid w:val="00D260F0"/>
    <w:rsid w:val="00D26115"/>
    <w:rsid w:val="00D2611E"/>
    <w:rsid w:val="00D26245"/>
    <w:rsid w:val="00D2636D"/>
    <w:rsid w:val="00D2639C"/>
    <w:rsid w:val="00D263AC"/>
    <w:rsid w:val="00D263AD"/>
    <w:rsid w:val="00D263D9"/>
    <w:rsid w:val="00D26406"/>
    <w:rsid w:val="00D2646A"/>
    <w:rsid w:val="00D2646B"/>
    <w:rsid w:val="00D26487"/>
    <w:rsid w:val="00D26521"/>
    <w:rsid w:val="00D26538"/>
    <w:rsid w:val="00D26550"/>
    <w:rsid w:val="00D265BF"/>
    <w:rsid w:val="00D26648"/>
    <w:rsid w:val="00D266AC"/>
    <w:rsid w:val="00D26702"/>
    <w:rsid w:val="00D267C7"/>
    <w:rsid w:val="00D26884"/>
    <w:rsid w:val="00D269B1"/>
    <w:rsid w:val="00D26A13"/>
    <w:rsid w:val="00D26A17"/>
    <w:rsid w:val="00D26A8D"/>
    <w:rsid w:val="00D26AFA"/>
    <w:rsid w:val="00D26BB0"/>
    <w:rsid w:val="00D26D6E"/>
    <w:rsid w:val="00D26DFA"/>
    <w:rsid w:val="00D26E13"/>
    <w:rsid w:val="00D26EC0"/>
    <w:rsid w:val="00D26EC1"/>
    <w:rsid w:val="00D26ED7"/>
    <w:rsid w:val="00D26FED"/>
    <w:rsid w:val="00D2701C"/>
    <w:rsid w:val="00D270BE"/>
    <w:rsid w:val="00D271E1"/>
    <w:rsid w:val="00D27218"/>
    <w:rsid w:val="00D273AB"/>
    <w:rsid w:val="00D27475"/>
    <w:rsid w:val="00D275C5"/>
    <w:rsid w:val="00D27639"/>
    <w:rsid w:val="00D27643"/>
    <w:rsid w:val="00D27727"/>
    <w:rsid w:val="00D27753"/>
    <w:rsid w:val="00D2775F"/>
    <w:rsid w:val="00D277B7"/>
    <w:rsid w:val="00D27989"/>
    <w:rsid w:val="00D279DA"/>
    <w:rsid w:val="00D27A4A"/>
    <w:rsid w:val="00D27AE0"/>
    <w:rsid w:val="00D27B17"/>
    <w:rsid w:val="00D27BC6"/>
    <w:rsid w:val="00D27D43"/>
    <w:rsid w:val="00D27D51"/>
    <w:rsid w:val="00D27DAC"/>
    <w:rsid w:val="00D27DB8"/>
    <w:rsid w:val="00D27DD6"/>
    <w:rsid w:val="00D27DE3"/>
    <w:rsid w:val="00D27E4D"/>
    <w:rsid w:val="00D27E56"/>
    <w:rsid w:val="00D27E68"/>
    <w:rsid w:val="00D27F8B"/>
    <w:rsid w:val="00D27FF5"/>
    <w:rsid w:val="00D3007D"/>
    <w:rsid w:val="00D30090"/>
    <w:rsid w:val="00D300B3"/>
    <w:rsid w:val="00D30123"/>
    <w:rsid w:val="00D30156"/>
    <w:rsid w:val="00D3016E"/>
    <w:rsid w:val="00D301BB"/>
    <w:rsid w:val="00D30340"/>
    <w:rsid w:val="00D30344"/>
    <w:rsid w:val="00D3035A"/>
    <w:rsid w:val="00D30385"/>
    <w:rsid w:val="00D30445"/>
    <w:rsid w:val="00D3049A"/>
    <w:rsid w:val="00D304BC"/>
    <w:rsid w:val="00D304D2"/>
    <w:rsid w:val="00D30525"/>
    <w:rsid w:val="00D305B5"/>
    <w:rsid w:val="00D305FA"/>
    <w:rsid w:val="00D30624"/>
    <w:rsid w:val="00D3067A"/>
    <w:rsid w:val="00D306CA"/>
    <w:rsid w:val="00D306E3"/>
    <w:rsid w:val="00D307BE"/>
    <w:rsid w:val="00D307C8"/>
    <w:rsid w:val="00D307D8"/>
    <w:rsid w:val="00D30812"/>
    <w:rsid w:val="00D30839"/>
    <w:rsid w:val="00D30879"/>
    <w:rsid w:val="00D3087B"/>
    <w:rsid w:val="00D308BF"/>
    <w:rsid w:val="00D308DA"/>
    <w:rsid w:val="00D30943"/>
    <w:rsid w:val="00D30982"/>
    <w:rsid w:val="00D30A24"/>
    <w:rsid w:val="00D30A5A"/>
    <w:rsid w:val="00D30A9C"/>
    <w:rsid w:val="00D30ADA"/>
    <w:rsid w:val="00D30B6A"/>
    <w:rsid w:val="00D30BFF"/>
    <w:rsid w:val="00D30CC9"/>
    <w:rsid w:val="00D30D86"/>
    <w:rsid w:val="00D30ED3"/>
    <w:rsid w:val="00D31020"/>
    <w:rsid w:val="00D31058"/>
    <w:rsid w:val="00D310D2"/>
    <w:rsid w:val="00D31186"/>
    <w:rsid w:val="00D311B5"/>
    <w:rsid w:val="00D3126B"/>
    <w:rsid w:val="00D3127B"/>
    <w:rsid w:val="00D312B3"/>
    <w:rsid w:val="00D31336"/>
    <w:rsid w:val="00D313A9"/>
    <w:rsid w:val="00D313AA"/>
    <w:rsid w:val="00D313C9"/>
    <w:rsid w:val="00D31480"/>
    <w:rsid w:val="00D314FD"/>
    <w:rsid w:val="00D31521"/>
    <w:rsid w:val="00D3153E"/>
    <w:rsid w:val="00D31608"/>
    <w:rsid w:val="00D3166F"/>
    <w:rsid w:val="00D316F3"/>
    <w:rsid w:val="00D31702"/>
    <w:rsid w:val="00D31749"/>
    <w:rsid w:val="00D3175C"/>
    <w:rsid w:val="00D317F4"/>
    <w:rsid w:val="00D3185C"/>
    <w:rsid w:val="00D31896"/>
    <w:rsid w:val="00D31989"/>
    <w:rsid w:val="00D31A69"/>
    <w:rsid w:val="00D31A9B"/>
    <w:rsid w:val="00D31B57"/>
    <w:rsid w:val="00D31C38"/>
    <w:rsid w:val="00D31CEB"/>
    <w:rsid w:val="00D31D00"/>
    <w:rsid w:val="00D31D1F"/>
    <w:rsid w:val="00D31DF9"/>
    <w:rsid w:val="00D31E39"/>
    <w:rsid w:val="00D31ED5"/>
    <w:rsid w:val="00D31EF2"/>
    <w:rsid w:val="00D31F06"/>
    <w:rsid w:val="00D31F75"/>
    <w:rsid w:val="00D32011"/>
    <w:rsid w:val="00D32013"/>
    <w:rsid w:val="00D32024"/>
    <w:rsid w:val="00D32199"/>
    <w:rsid w:val="00D321AB"/>
    <w:rsid w:val="00D321C7"/>
    <w:rsid w:val="00D321FE"/>
    <w:rsid w:val="00D3223C"/>
    <w:rsid w:val="00D3225E"/>
    <w:rsid w:val="00D322DC"/>
    <w:rsid w:val="00D32306"/>
    <w:rsid w:val="00D32319"/>
    <w:rsid w:val="00D323DB"/>
    <w:rsid w:val="00D3249C"/>
    <w:rsid w:val="00D325D4"/>
    <w:rsid w:val="00D3264B"/>
    <w:rsid w:val="00D3265A"/>
    <w:rsid w:val="00D3268A"/>
    <w:rsid w:val="00D326FC"/>
    <w:rsid w:val="00D3272C"/>
    <w:rsid w:val="00D3272E"/>
    <w:rsid w:val="00D327B1"/>
    <w:rsid w:val="00D327C6"/>
    <w:rsid w:val="00D3289B"/>
    <w:rsid w:val="00D32959"/>
    <w:rsid w:val="00D32992"/>
    <w:rsid w:val="00D32A42"/>
    <w:rsid w:val="00D32A6C"/>
    <w:rsid w:val="00D32AB6"/>
    <w:rsid w:val="00D32B06"/>
    <w:rsid w:val="00D32B45"/>
    <w:rsid w:val="00D32B59"/>
    <w:rsid w:val="00D32BCB"/>
    <w:rsid w:val="00D32C15"/>
    <w:rsid w:val="00D32C58"/>
    <w:rsid w:val="00D32E5E"/>
    <w:rsid w:val="00D32EC3"/>
    <w:rsid w:val="00D32EF5"/>
    <w:rsid w:val="00D32F15"/>
    <w:rsid w:val="00D32F4C"/>
    <w:rsid w:val="00D32F57"/>
    <w:rsid w:val="00D32F7F"/>
    <w:rsid w:val="00D3302C"/>
    <w:rsid w:val="00D330A5"/>
    <w:rsid w:val="00D330DD"/>
    <w:rsid w:val="00D330DF"/>
    <w:rsid w:val="00D3314B"/>
    <w:rsid w:val="00D3314C"/>
    <w:rsid w:val="00D331BB"/>
    <w:rsid w:val="00D33231"/>
    <w:rsid w:val="00D3331A"/>
    <w:rsid w:val="00D333DF"/>
    <w:rsid w:val="00D3347D"/>
    <w:rsid w:val="00D33490"/>
    <w:rsid w:val="00D3358B"/>
    <w:rsid w:val="00D335A4"/>
    <w:rsid w:val="00D335D2"/>
    <w:rsid w:val="00D3362A"/>
    <w:rsid w:val="00D33715"/>
    <w:rsid w:val="00D33731"/>
    <w:rsid w:val="00D33777"/>
    <w:rsid w:val="00D33827"/>
    <w:rsid w:val="00D338E4"/>
    <w:rsid w:val="00D338FD"/>
    <w:rsid w:val="00D33923"/>
    <w:rsid w:val="00D33962"/>
    <w:rsid w:val="00D33980"/>
    <w:rsid w:val="00D339C7"/>
    <w:rsid w:val="00D33A11"/>
    <w:rsid w:val="00D33A16"/>
    <w:rsid w:val="00D33A85"/>
    <w:rsid w:val="00D33AC9"/>
    <w:rsid w:val="00D33B62"/>
    <w:rsid w:val="00D33B8B"/>
    <w:rsid w:val="00D33BF6"/>
    <w:rsid w:val="00D33C4B"/>
    <w:rsid w:val="00D33D3B"/>
    <w:rsid w:val="00D33D66"/>
    <w:rsid w:val="00D33D76"/>
    <w:rsid w:val="00D33DF9"/>
    <w:rsid w:val="00D33E51"/>
    <w:rsid w:val="00D33E90"/>
    <w:rsid w:val="00D33ED2"/>
    <w:rsid w:val="00D33F39"/>
    <w:rsid w:val="00D34154"/>
    <w:rsid w:val="00D3417C"/>
    <w:rsid w:val="00D341D5"/>
    <w:rsid w:val="00D3420B"/>
    <w:rsid w:val="00D3424B"/>
    <w:rsid w:val="00D3425B"/>
    <w:rsid w:val="00D34364"/>
    <w:rsid w:val="00D343B0"/>
    <w:rsid w:val="00D34403"/>
    <w:rsid w:val="00D344A4"/>
    <w:rsid w:val="00D34535"/>
    <w:rsid w:val="00D345BA"/>
    <w:rsid w:val="00D3463B"/>
    <w:rsid w:val="00D346D5"/>
    <w:rsid w:val="00D3473A"/>
    <w:rsid w:val="00D3480D"/>
    <w:rsid w:val="00D348D0"/>
    <w:rsid w:val="00D34944"/>
    <w:rsid w:val="00D34A59"/>
    <w:rsid w:val="00D34AA6"/>
    <w:rsid w:val="00D34ACA"/>
    <w:rsid w:val="00D34AF1"/>
    <w:rsid w:val="00D34B47"/>
    <w:rsid w:val="00D34B83"/>
    <w:rsid w:val="00D34BBA"/>
    <w:rsid w:val="00D34C47"/>
    <w:rsid w:val="00D34C7E"/>
    <w:rsid w:val="00D34CC5"/>
    <w:rsid w:val="00D34EB5"/>
    <w:rsid w:val="00D34F4E"/>
    <w:rsid w:val="00D34FA6"/>
    <w:rsid w:val="00D34FC0"/>
    <w:rsid w:val="00D35060"/>
    <w:rsid w:val="00D35086"/>
    <w:rsid w:val="00D350DF"/>
    <w:rsid w:val="00D3519C"/>
    <w:rsid w:val="00D351B3"/>
    <w:rsid w:val="00D351EC"/>
    <w:rsid w:val="00D3522E"/>
    <w:rsid w:val="00D354C9"/>
    <w:rsid w:val="00D35542"/>
    <w:rsid w:val="00D3555D"/>
    <w:rsid w:val="00D35571"/>
    <w:rsid w:val="00D35659"/>
    <w:rsid w:val="00D35689"/>
    <w:rsid w:val="00D356F6"/>
    <w:rsid w:val="00D35797"/>
    <w:rsid w:val="00D357F8"/>
    <w:rsid w:val="00D35808"/>
    <w:rsid w:val="00D3585B"/>
    <w:rsid w:val="00D35906"/>
    <w:rsid w:val="00D35989"/>
    <w:rsid w:val="00D35A31"/>
    <w:rsid w:val="00D35A38"/>
    <w:rsid w:val="00D35AB2"/>
    <w:rsid w:val="00D35BC2"/>
    <w:rsid w:val="00D35BC8"/>
    <w:rsid w:val="00D35C72"/>
    <w:rsid w:val="00D35D2C"/>
    <w:rsid w:val="00D35D30"/>
    <w:rsid w:val="00D35D6A"/>
    <w:rsid w:val="00D35DE8"/>
    <w:rsid w:val="00D35EF3"/>
    <w:rsid w:val="00D3601C"/>
    <w:rsid w:val="00D36049"/>
    <w:rsid w:val="00D36093"/>
    <w:rsid w:val="00D361E8"/>
    <w:rsid w:val="00D36209"/>
    <w:rsid w:val="00D363D0"/>
    <w:rsid w:val="00D363EA"/>
    <w:rsid w:val="00D3640F"/>
    <w:rsid w:val="00D36410"/>
    <w:rsid w:val="00D364B2"/>
    <w:rsid w:val="00D365F1"/>
    <w:rsid w:val="00D3664B"/>
    <w:rsid w:val="00D36668"/>
    <w:rsid w:val="00D366E6"/>
    <w:rsid w:val="00D3670A"/>
    <w:rsid w:val="00D36952"/>
    <w:rsid w:val="00D369AA"/>
    <w:rsid w:val="00D36A25"/>
    <w:rsid w:val="00D36B36"/>
    <w:rsid w:val="00D36B59"/>
    <w:rsid w:val="00D36B6D"/>
    <w:rsid w:val="00D36BAF"/>
    <w:rsid w:val="00D36BE1"/>
    <w:rsid w:val="00D36CB0"/>
    <w:rsid w:val="00D36CC7"/>
    <w:rsid w:val="00D36CCF"/>
    <w:rsid w:val="00D36D90"/>
    <w:rsid w:val="00D36DD1"/>
    <w:rsid w:val="00D36E11"/>
    <w:rsid w:val="00D36EAC"/>
    <w:rsid w:val="00D36ED4"/>
    <w:rsid w:val="00D36F1B"/>
    <w:rsid w:val="00D36F99"/>
    <w:rsid w:val="00D3706F"/>
    <w:rsid w:val="00D370CD"/>
    <w:rsid w:val="00D37102"/>
    <w:rsid w:val="00D3717E"/>
    <w:rsid w:val="00D3719E"/>
    <w:rsid w:val="00D37206"/>
    <w:rsid w:val="00D3729D"/>
    <w:rsid w:val="00D3738C"/>
    <w:rsid w:val="00D373C0"/>
    <w:rsid w:val="00D373C9"/>
    <w:rsid w:val="00D373E2"/>
    <w:rsid w:val="00D3747C"/>
    <w:rsid w:val="00D374FB"/>
    <w:rsid w:val="00D3750D"/>
    <w:rsid w:val="00D37546"/>
    <w:rsid w:val="00D37564"/>
    <w:rsid w:val="00D37647"/>
    <w:rsid w:val="00D3764C"/>
    <w:rsid w:val="00D3781D"/>
    <w:rsid w:val="00D3784F"/>
    <w:rsid w:val="00D37869"/>
    <w:rsid w:val="00D37883"/>
    <w:rsid w:val="00D378BA"/>
    <w:rsid w:val="00D378E1"/>
    <w:rsid w:val="00D37A39"/>
    <w:rsid w:val="00D37A64"/>
    <w:rsid w:val="00D37AC8"/>
    <w:rsid w:val="00D37B07"/>
    <w:rsid w:val="00D37B18"/>
    <w:rsid w:val="00D37B91"/>
    <w:rsid w:val="00D37B98"/>
    <w:rsid w:val="00D37BDF"/>
    <w:rsid w:val="00D37C86"/>
    <w:rsid w:val="00D37D51"/>
    <w:rsid w:val="00D37E6C"/>
    <w:rsid w:val="00D37E96"/>
    <w:rsid w:val="00D37EAF"/>
    <w:rsid w:val="00D37ED8"/>
    <w:rsid w:val="00D37F1A"/>
    <w:rsid w:val="00D37FCC"/>
    <w:rsid w:val="00D400A0"/>
    <w:rsid w:val="00D400AB"/>
    <w:rsid w:val="00D400B0"/>
    <w:rsid w:val="00D40118"/>
    <w:rsid w:val="00D40120"/>
    <w:rsid w:val="00D401DB"/>
    <w:rsid w:val="00D402EE"/>
    <w:rsid w:val="00D4039B"/>
    <w:rsid w:val="00D4042B"/>
    <w:rsid w:val="00D404D2"/>
    <w:rsid w:val="00D40654"/>
    <w:rsid w:val="00D406B9"/>
    <w:rsid w:val="00D406C5"/>
    <w:rsid w:val="00D4079E"/>
    <w:rsid w:val="00D407AE"/>
    <w:rsid w:val="00D408EF"/>
    <w:rsid w:val="00D408F2"/>
    <w:rsid w:val="00D40915"/>
    <w:rsid w:val="00D4094F"/>
    <w:rsid w:val="00D409BD"/>
    <w:rsid w:val="00D409C4"/>
    <w:rsid w:val="00D40A07"/>
    <w:rsid w:val="00D40A19"/>
    <w:rsid w:val="00D40A9D"/>
    <w:rsid w:val="00D40AFB"/>
    <w:rsid w:val="00D40C30"/>
    <w:rsid w:val="00D40C7E"/>
    <w:rsid w:val="00D40D20"/>
    <w:rsid w:val="00D40D8A"/>
    <w:rsid w:val="00D40E42"/>
    <w:rsid w:val="00D40E4D"/>
    <w:rsid w:val="00D40E66"/>
    <w:rsid w:val="00D40E7C"/>
    <w:rsid w:val="00D40E89"/>
    <w:rsid w:val="00D40E94"/>
    <w:rsid w:val="00D40EE1"/>
    <w:rsid w:val="00D40EF1"/>
    <w:rsid w:val="00D40F18"/>
    <w:rsid w:val="00D40F6F"/>
    <w:rsid w:val="00D40FC7"/>
    <w:rsid w:val="00D41198"/>
    <w:rsid w:val="00D4128B"/>
    <w:rsid w:val="00D412C7"/>
    <w:rsid w:val="00D41336"/>
    <w:rsid w:val="00D41354"/>
    <w:rsid w:val="00D41486"/>
    <w:rsid w:val="00D4152C"/>
    <w:rsid w:val="00D4170D"/>
    <w:rsid w:val="00D4180C"/>
    <w:rsid w:val="00D41818"/>
    <w:rsid w:val="00D4181F"/>
    <w:rsid w:val="00D4184A"/>
    <w:rsid w:val="00D41869"/>
    <w:rsid w:val="00D418AE"/>
    <w:rsid w:val="00D418DD"/>
    <w:rsid w:val="00D419A7"/>
    <w:rsid w:val="00D41A37"/>
    <w:rsid w:val="00D41A7C"/>
    <w:rsid w:val="00D41B36"/>
    <w:rsid w:val="00D41B46"/>
    <w:rsid w:val="00D41C8A"/>
    <w:rsid w:val="00D41C9F"/>
    <w:rsid w:val="00D41CC1"/>
    <w:rsid w:val="00D41D37"/>
    <w:rsid w:val="00D41D7C"/>
    <w:rsid w:val="00D41DC6"/>
    <w:rsid w:val="00D41E1C"/>
    <w:rsid w:val="00D41EC2"/>
    <w:rsid w:val="00D41F75"/>
    <w:rsid w:val="00D41FAD"/>
    <w:rsid w:val="00D41FBE"/>
    <w:rsid w:val="00D4200B"/>
    <w:rsid w:val="00D42016"/>
    <w:rsid w:val="00D4209F"/>
    <w:rsid w:val="00D42157"/>
    <w:rsid w:val="00D42161"/>
    <w:rsid w:val="00D42188"/>
    <w:rsid w:val="00D4218E"/>
    <w:rsid w:val="00D42246"/>
    <w:rsid w:val="00D422CB"/>
    <w:rsid w:val="00D4237A"/>
    <w:rsid w:val="00D42390"/>
    <w:rsid w:val="00D423A2"/>
    <w:rsid w:val="00D423E8"/>
    <w:rsid w:val="00D42460"/>
    <w:rsid w:val="00D424CC"/>
    <w:rsid w:val="00D4260C"/>
    <w:rsid w:val="00D42776"/>
    <w:rsid w:val="00D427FE"/>
    <w:rsid w:val="00D42945"/>
    <w:rsid w:val="00D4295B"/>
    <w:rsid w:val="00D4297A"/>
    <w:rsid w:val="00D42A70"/>
    <w:rsid w:val="00D42B7B"/>
    <w:rsid w:val="00D42BF9"/>
    <w:rsid w:val="00D42C35"/>
    <w:rsid w:val="00D42C70"/>
    <w:rsid w:val="00D42C7E"/>
    <w:rsid w:val="00D42CE0"/>
    <w:rsid w:val="00D42DB4"/>
    <w:rsid w:val="00D42E5D"/>
    <w:rsid w:val="00D42E9D"/>
    <w:rsid w:val="00D42EA8"/>
    <w:rsid w:val="00D42ED5"/>
    <w:rsid w:val="00D43015"/>
    <w:rsid w:val="00D4306D"/>
    <w:rsid w:val="00D43090"/>
    <w:rsid w:val="00D431B9"/>
    <w:rsid w:val="00D431F5"/>
    <w:rsid w:val="00D43206"/>
    <w:rsid w:val="00D43219"/>
    <w:rsid w:val="00D43262"/>
    <w:rsid w:val="00D43291"/>
    <w:rsid w:val="00D43340"/>
    <w:rsid w:val="00D43397"/>
    <w:rsid w:val="00D43413"/>
    <w:rsid w:val="00D4349C"/>
    <w:rsid w:val="00D434A1"/>
    <w:rsid w:val="00D43540"/>
    <w:rsid w:val="00D435C8"/>
    <w:rsid w:val="00D43645"/>
    <w:rsid w:val="00D4364F"/>
    <w:rsid w:val="00D4374C"/>
    <w:rsid w:val="00D437AF"/>
    <w:rsid w:val="00D437D4"/>
    <w:rsid w:val="00D437DD"/>
    <w:rsid w:val="00D437FB"/>
    <w:rsid w:val="00D43831"/>
    <w:rsid w:val="00D43839"/>
    <w:rsid w:val="00D4389E"/>
    <w:rsid w:val="00D438D9"/>
    <w:rsid w:val="00D438E1"/>
    <w:rsid w:val="00D438F5"/>
    <w:rsid w:val="00D4398E"/>
    <w:rsid w:val="00D439FC"/>
    <w:rsid w:val="00D439FE"/>
    <w:rsid w:val="00D43A16"/>
    <w:rsid w:val="00D43AA8"/>
    <w:rsid w:val="00D43AB8"/>
    <w:rsid w:val="00D43AFB"/>
    <w:rsid w:val="00D43B0C"/>
    <w:rsid w:val="00D43B37"/>
    <w:rsid w:val="00D43BB4"/>
    <w:rsid w:val="00D43C57"/>
    <w:rsid w:val="00D43CDB"/>
    <w:rsid w:val="00D43D01"/>
    <w:rsid w:val="00D43D10"/>
    <w:rsid w:val="00D43D49"/>
    <w:rsid w:val="00D43D94"/>
    <w:rsid w:val="00D43E08"/>
    <w:rsid w:val="00D43E3D"/>
    <w:rsid w:val="00D43E69"/>
    <w:rsid w:val="00D43E79"/>
    <w:rsid w:val="00D43F35"/>
    <w:rsid w:val="00D43F7F"/>
    <w:rsid w:val="00D44072"/>
    <w:rsid w:val="00D44108"/>
    <w:rsid w:val="00D441AE"/>
    <w:rsid w:val="00D442EC"/>
    <w:rsid w:val="00D4432B"/>
    <w:rsid w:val="00D443FA"/>
    <w:rsid w:val="00D44486"/>
    <w:rsid w:val="00D44529"/>
    <w:rsid w:val="00D4456E"/>
    <w:rsid w:val="00D445DD"/>
    <w:rsid w:val="00D44706"/>
    <w:rsid w:val="00D44722"/>
    <w:rsid w:val="00D4475B"/>
    <w:rsid w:val="00D4480E"/>
    <w:rsid w:val="00D4484E"/>
    <w:rsid w:val="00D448D1"/>
    <w:rsid w:val="00D44942"/>
    <w:rsid w:val="00D44969"/>
    <w:rsid w:val="00D449D8"/>
    <w:rsid w:val="00D449EF"/>
    <w:rsid w:val="00D44A4F"/>
    <w:rsid w:val="00D44A78"/>
    <w:rsid w:val="00D44AD1"/>
    <w:rsid w:val="00D44B52"/>
    <w:rsid w:val="00D44B7C"/>
    <w:rsid w:val="00D44B86"/>
    <w:rsid w:val="00D44B8A"/>
    <w:rsid w:val="00D44C8A"/>
    <w:rsid w:val="00D44D31"/>
    <w:rsid w:val="00D44E13"/>
    <w:rsid w:val="00D44E40"/>
    <w:rsid w:val="00D44E82"/>
    <w:rsid w:val="00D44F23"/>
    <w:rsid w:val="00D44F70"/>
    <w:rsid w:val="00D44FF2"/>
    <w:rsid w:val="00D45081"/>
    <w:rsid w:val="00D45162"/>
    <w:rsid w:val="00D4520E"/>
    <w:rsid w:val="00D45219"/>
    <w:rsid w:val="00D452FF"/>
    <w:rsid w:val="00D45363"/>
    <w:rsid w:val="00D45380"/>
    <w:rsid w:val="00D453EF"/>
    <w:rsid w:val="00D45472"/>
    <w:rsid w:val="00D4551D"/>
    <w:rsid w:val="00D4554F"/>
    <w:rsid w:val="00D4556B"/>
    <w:rsid w:val="00D4557F"/>
    <w:rsid w:val="00D455DA"/>
    <w:rsid w:val="00D455E4"/>
    <w:rsid w:val="00D45640"/>
    <w:rsid w:val="00D4578F"/>
    <w:rsid w:val="00D4584B"/>
    <w:rsid w:val="00D4590E"/>
    <w:rsid w:val="00D45A2A"/>
    <w:rsid w:val="00D45A94"/>
    <w:rsid w:val="00D45A9E"/>
    <w:rsid w:val="00D45AA0"/>
    <w:rsid w:val="00D45AC5"/>
    <w:rsid w:val="00D45AEE"/>
    <w:rsid w:val="00D45B1A"/>
    <w:rsid w:val="00D45BAF"/>
    <w:rsid w:val="00D45BE4"/>
    <w:rsid w:val="00D45C3E"/>
    <w:rsid w:val="00D45C44"/>
    <w:rsid w:val="00D45C8C"/>
    <w:rsid w:val="00D45CE2"/>
    <w:rsid w:val="00D45CF5"/>
    <w:rsid w:val="00D45D71"/>
    <w:rsid w:val="00D45F6D"/>
    <w:rsid w:val="00D45F9E"/>
    <w:rsid w:val="00D46058"/>
    <w:rsid w:val="00D460F4"/>
    <w:rsid w:val="00D4610D"/>
    <w:rsid w:val="00D46121"/>
    <w:rsid w:val="00D46180"/>
    <w:rsid w:val="00D4622D"/>
    <w:rsid w:val="00D46234"/>
    <w:rsid w:val="00D462CC"/>
    <w:rsid w:val="00D46452"/>
    <w:rsid w:val="00D46579"/>
    <w:rsid w:val="00D465CC"/>
    <w:rsid w:val="00D4667D"/>
    <w:rsid w:val="00D46704"/>
    <w:rsid w:val="00D46708"/>
    <w:rsid w:val="00D46744"/>
    <w:rsid w:val="00D46873"/>
    <w:rsid w:val="00D4691D"/>
    <w:rsid w:val="00D46956"/>
    <w:rsid w:val="00D46A04"/>
    <w:rsid w:val="00D46B12"/>
    <w:rsid w:val="00D46B6A"/>
    <w:rsid w:val="00D46BBF"/>
    <w:rsid w:val="00D46BED"/>
    <w:rsid w:val="00D46BFE"/>
    <w:rsid w:val="00D46C7F"/>
    <w:rsid w:val="00D46D32"/>
    <w:rsid w:val="00D46DA8"/>
    <w:rsid w:val="00D46DDF"/>
    <w:rsid w:val="00D46E76"/>
    <w:rsid w:val="00D46EF9"/>
    <w:rsid w:val="00D46EFC"/>
    <w:rsid w:val="00D4708A"/>
    <w:rsid w:val="00D470A4"/>
    <w:rsid w:val="00D4717C"/>
    <w:rsid w:val="00D471C3"/>
    <w:rsid w:val="00D471D0"/>
    <w:rsid w:val="00D471F9"/>
    <w:rsid w:val="00D472EF"/>
    <w:rsid w:val="00D473C6"/>
    <w:rsid w:val="00D4740E"/>
    <w:rsid w:val="00D474B8"/>
    <w:rsid w:val="00D474E0"/>
    <w:rsid w:val="00D4766D"/>
    <w:rsid w:val="00D4768F"/>
    <w:rsid w:val="00D47755"/>
    <w:rsid w:val="00D47797"/>
    <w:rsid w:val="00D477AF"/>
    <w:rsid w:val="00D477FB"/>
    <w:rsid w:val="00D478EF"/>
    <w:rsid w:val="00D47B2B"/>
    <w:rsid w:val="00D47B34"/>
    <w:rsid w:val="00D47BA6"/>
    <w:rsid w:val="00D47BBA"/>
    <w:rsid w:val="00D47CA2"/>
    <w:rsid w:val="00D47D07"/>
    <w:rsid w:val="00D47D75"/>
    <w:rsid w:val="00D47DB7"/>
    <w:rsid w:val="00D47E02"/>
    <w:rsid w:val="00D47E1E"/>
    <w:rsid w:val="00D47EDA"/>
    <w:rsid w:val="00D50004"/>
    <w:rsid w:val="00D50016"/>
    <w:rsid w:val="00D50070"/>
    <w:rsid w:val="00D500C0"/>
    <w:rsid w:val="00D5013B"/>
    <w:rsid w:val="00D5018D"/>
    <w:rsid w:val="00D50191"/>
    <w:rsid w:val="00D501A4"/>
    <w:rsid w:val="00D50293"/>
    <w:rsid w:val="00D502DC"/>
    <w:rsid w:val="00D503C3"/>
    <w:rsid w:val="00D5042B"/>
    <w:rsid w:val="00D504F2"/>
    <w:rsid w:val="00D50507"/>
    <w:rsid w:val="00D50537"/>
    <w:rsid w:val="00D50605"/>
    <w:rsid w:val="00D5061A"/>
    <w:rsid w:val="00D50641"/>
    <w:rsid w:val="00D5069D"/>
    <w:rsid w:val="00D506AD"/>
    <w:rsid w:val="00D506AF"/>
    <w:rsid w:val="00D50743"/>
    <w:rsid w:val="00D5074A"/>
    <w:rsid w:val="00D50754"/>
    <w:rsid w:val="00D50767"/>
    <w:rsid w:val="00D507C5"/>
    <w:rsid w:val="00D50980"/>
    <w:rsid w:val="00D50981"/>
    <w:rsid w:val="00D50A30"/>
    <w:rsid w:val="00D50A38"/>
    <w:rsid w:val="00D50A43"/>
    <w:rsid w:val="00D50B1F"/>
    <w:rsid w:val="00D50B77"/>
    <w:rsid w:val="00D50B97"/>
    <w:rsid w:val="00D50C3B"/>
    <w:rsid w:val="00D50C8F"/>
    <w:rsid w:val="00D50CDF"/>
    <w:rsid w:val="00D50CFB"/>
    <w:rsid w:val="00D50D34"/>
    <w:rsid w:val="00D50D3B"/>
    <w:rsid w:val="00D50DED"/>
    <w:rsid w:val="00D50E13"/>
    <w:rsid w:val="00D50ED7"/>
    <w:rsid w:val="00D50EE3"/>
    <w:rsid w:val="00D5109E"/>
    <w:rsid w:val="00D51179"/>
    <w:rsid w:val="00D511A7"/>
    <w:rsid w:val="00D511B4"/>
    <w:rsid w:val="00D511CA"/>
    <w:rsid w:val="00D51258"/>
    <w:rsid w:val="00D5126A"/>
    <w:rsid w:val="00D5129F"/>
    <w:rsid w:val="00D5130F"/>
    <w:rsid w:val="00D51314"/>
    <w:rsid w:val="00D5134B"/>
    <w:rsid w:val="00D51366"/>
    <w:rsid w:val="00D513F7"/>
    <w:rsid w:val="00D5142B"/>
    <w:rsid w:val="00D51448"/>
    <w:rsid w:val="00D5145E"/>
    <w:rsid w:val="00D514EA"/>
    <w:rsid w:val="00D51512"/>
    <w:rsid w:val="00D515EF"/>
    <w:rsid w:val="00D51633"/>
    <w:rsid w:val="00D516A8"/>
    <w:rsid w:val="00D51733"/>
    <w:rsid w:val="00D5174E"/>
    <w:rsid w:val="00D51773"/>
    <w:rsid w:val="00D5178C"/>
    <w:rsid w:val="00D51808"/>
    <w:rsid w:val="00D51855"/>
    <w:rsid w:val="00D51890"/>
    <w:rsid w:val="00D519B0"/>
    <w:rsid w:val="00D519E8"/>
    <w:rsid w:val="00D51A25"/>
    <w:rsid w:val="00D51A2F"/>
    <w:rsid w:val="00D51B61"/>
    <w:rsid w:val="00D51B7B"/>
    <w:rsid w:val="00D51BDD"/>
    <w:rsid w:val="00D51C24"/>
    <w:rsid w:val="00D51C3D"/>
    <w:rsid w:val="00D51C3E"/>
    <w:rsid w:val="00D51CD2"/>
    <w:rsid w:val="00D51D16"/>
    <w:rsid w:val="00D51D24"/>
    <w:rsid w:val="00D51E22"/>
    <w:rsid w:val="00D51E5C"/>
    <w:rsid w:val="00D51E77"/>
    <w:rsid w:val="00D51FA1"/>
    <w:rsid w:val="00D521D3"/>
    <w:rsid w:val="00D52250"/>
    <w:rsid w:val="00D5232F"/>
    <w:rsid w:val="00D52376"/>
    <w:rsid w:val="00D523B3"/>
    <w:rsid w:val="00D523CC"/>
    <w:rsid w:val="00D523F8"/>
    <w:rsid w:val="00D52409"/>
    <w:rsid w:val="00D524CD"/>
    <w:rsid w:val="00D5252B"/>
    <w:rsid w:val="00D5259A"/>
    <w:rsid w:val="00D52788"/>
    <w:rsid w:val="00D527A6"/>
    <w:rsid w:val="00D527AD"/>
    <w:rsid w:val="00D527F1"/>
    <w:rsid w:val="00D527FA"/>
    <w:rsid w:val="00D528BE"/>
    <w:rsid w:val="00D529B6"/>
    <w:rsid w:val="00D529F1"/>
    <w:rsid w:val="00D52A18"/>
    <w:rsid w:val="00D52A79"/>
    <w:rsid w:val="00D52A91"/>
    <w:rsid w:val="00D52B14"/>
    <w:rsid w:val="00D52B52"/>
    <w:rsid w:val="00D52BB4"/>
    <w:rsid w:val="00D52CA6"/>
    <w:rsid w:val="00D52D3C"/>
    <w:rsid w:val="00D52DBA"/>
    <w:rsid w:val="00D52DF8"/>
    <w:rsid w:val="00D52E18"/>
    <w:rsid w:val="00D52E45"/>
    <w:rsid w:val="00D52E4F"/>
    <w:rsid w:val="00D52E97"/>
    <w:rsid w:val="00D52ED5"/>
    <w:rsid w:val="00D52EFA"/>
    <w:rsid w:val="00D52FB7"/>
    <w:rsid w:val="00D530C6"/>
    <w:rsid w:val="00D530D4"/>
    <w:rsid w:val="00D5315B"/>
    <w:rsid w:val="00D531B7"/>
    <w:rsid w:val="00D53202"/>
    <w:rsid w:val="00D532D5"/>
    <w:rsid w:val="00D532E3"/>
    <w:rsid w:val="00D5331C"/>
    <w:rsid w:val="00D5336A"/>
    <w:rsid w:val="00D534AF"/>
    <w:rsid w:val="00D53628"/>
    <w:rsid w:val="00D5369C"/>
    <w:rsid w:val="00D536A2"/>
    <w:rsid w:val="00D536F1"/>
    <w:rsid w:val="00D536F6"/>
    <w:rsid w:val="00D53701"/>
    <w:rsid w:val="00D53722"/>
    <w:rsid w:val="00D5377D"/>
    <w:rsid w:val="00D537DF"/>
    <w:rsid w:val="00D5380C"/>
    <w:rsid w:val="00D53832"/>
    <w:rsid w:val="00D53956"/>
    <w:rsid w:val="00D5397E"/>
    <w:rsid w:val="00D539A7"/>
    <w:rsid w:val="00D53A2D"/>
    <w:rsid w:val="00D53AD5"/>
    <w:rsid w:val="00D53AEC"/>
    <w:rsid w:val="00D53B6A"/>
    <w:rsid w:val="00D53BC0"/>
    <w:rsid w:val="00D53D1A"/>
    <w:rsid w:val="00D53D41"/>
    <w:rsid w:val="00D53DAB"/>
    <w:rsid w:val="00D53DBD"/>
    <w:rsid w:val="00D53E10"/>
    <w:rsid w:val="00D53F33"/>
    <w:rsid w:val="00D53F5B"/>
    <w:rsid w:val="00D540CD"/>
    <w:rsid w:val="00D54142"/>
    <w:rsid w:val="00D54198"/>
    <w:rsid w:val="00D541A2"/>
    <w:rsid w:val="00D541A3"/>
    <w:rsid w:val="00D541BA"/>
    <w:rsid w:val="00D54275"/>
    <w:rsid w:val="00D5442A"/>
    <w:rsid w:val="00D5443B"/>
    <w:rsid w:val="00D5444C"/>
    <w:rsid w:val="00D54473"/>
    <w:rsid w:val="00D54489"/>
    <w:rsid w:val="00D544AB"/>
    <w:rsid w:val="00D54672"/>
    <w:rsid w:val="00D546F0"/>
    <w:rsid w:val="00D547D2"/>
    <w:rsid w:val="00D54806"/>
    <w:rsid w:val="00D548F6"/>
    <w:rsid w:val="00D5494F"/>
    <w:rsid w:val="00D54A0C"/>
    <w:rsid w:val="00D54A1F"/>
    <w:rsid w:val="00D54A28"/>
    <w:rsid w:val="00D54A60"/>
    <w:rsid w:val="00D54A7C"/>
    <w:rsid w:val="00D54AC8"/>
    <w:rsid w:val="00D54B39"/>
    <w:rsid w:val="00D54C4F"/>
    <w:rsid w:val="00D54C73"/>
    <w:rsid w:val="00D54D21"/>
    <w:rsid w:val="00D54E4C"/>
    <w:rsid w:val="00D54EAC"/>
    <w:rsid w:val="00D54EAF"/>
    <w:rsid w:val="00D54EBD"/>
    <w:rsid w:val="00D54F24"/>
    <w:rsid w:val="00D54F66"/>
    <w:rsid w:val="00D5501F"/>
    <w:rsid w:val="00D55069"/>
    <w:rsid w:val="00D55144"/>
    <w:rsid w:val="00D55192"/>
    <w:rsid w:val="00D5526A"/>
    <w:rsid w:val="00D552B2"/>
    <w:rsid w:val="00D5539C"/>
    <w:rsid w:val="00D553AA"/>
    <w:rsid w:val="00D55463"/>
    <w:rsid w:val="00D55497"/>
    <w:rsid w:val="00D554E7"/>
    <w:rsid w:val="00D5558D"/>
    <w:rsid w:val="00D555BD"/>
    <w:rsid w:val="00D556C4"/>
    <w:rsid w:val="00D55720"/>
    <w:rsid w:val="00D557B3"/>
    <w:rsid w:val="00D557D2"/>
    <w:rsid w:val="00D55806"/>
    <w:rsid w:val="00D55951"/>
    <w:rsid w:val="00D55983"/>
    <w:rsid w:val="00D5598E"/>
    <w:rsid w:val="00D559C4"/>
    <w:rsid w:val="00D55A04"/>
    <w:rsid w:val="00D55A9E"/>
    <w:rsid w:val="00D55B7C"/>
    <w:rsid w:val="00D55B83"/>
    <w:rsid w:val="00D55BEB"/>
    <w:rsid w:val="00D55C14"/>
    <w:rsid w:val="00D55C18"/>
    <w:rsid w:val="00D55C44"/>
    <w:rsid w:val="00D55C85"/>
    <w:rsid w:val="00D55C87"/>
    <w:rsid w:val="00D55CD8"/>
    <w:rsid w:val="00D55D5D"/>
    <w:rsid w:val="00D55D64"/>
    <w:rsid w:val="00D55DE7"/>
    <w:rsid w:val="00D55E58"/>
    <w:rsid w:val="00D55F05"/>
    <w:rsid w:val="00D55F33"/>
    <w:rsid w:val="00D56010"/>
    <w:rsid w:val="00D5601E"/>
    <w:rsid w:val="00D56067"/>
    <w:rsid w:val="00D5606D"/>
    <w:rsid w:val="00D56085"/>
    <w:rsid w:val="00D560BE"/>
    <w:rsid w:val="00D560C6"/>
    <w:rsid w:val="00D560D4"/>
    <w:rsid w:val="00D56132"/>
    <w:rsid w:val="00D5615D"/>
    <w:rsid w:val="00D561A3"/>
    <w:rsid w:val="00D561B0"/>
    <w:rsid w:val="00D56244"/>
    <w:rsid w:val="00D5628E"/>
    <w:rsid w:val="00D562F7"/>
    <w:rsid w:val="00D56303"/>
    <w:rsid w:val="00D563D4"/>
    <w:rsid w:val="00D56490"/>
    <w:rsid w:val="00D565D1"/>
    <w:rsid w:val="00D5668E"/>
    <w:rsid w:val="00D566B6"/>
    <w:rsid w:val="00D567C3"/>
    <w:rsid w:val="00D567D7"/>
    <w:rsid w:val="00D5681E"/>
    <w:rsid w:val="00D568BA"/>
    <w:rsid w:val="00D568E3"/>
    <w:rsid w:val="00D568FD"/>
    <w:rsid w:val="00D5691E"/>
    <w:rsid w:val="00D56942"/>
    <w:rsid w:val="00D569E9"/>
    <w:rsid w:val="00D56A10"/>
    <w:rsid w:val="00D56ACE"/>
    <w:rsid w:val="00D56AE3"/>
    <w:rsid w:val="00D56B66"/>
    <w:rsid w:val="00D56BA5"/>
    <w:rsid w:val="00D56BCB"/>
    <w:rsid w:val="00D56BEC"/>
    <w:rsid w:val="00D56BF7"/>
    <w:rsid w:val="00D56DB6"/>
    <w:rsid w:val="00D56DCF"/>
    <w:rsid w:val="00D56EE7"/>
    <w:rsid w:val="00D56FDE"/>
    <w:rsid w:val="00D5709D"/>
    <w:rsid w:val="00D570A7"/>
    <w:rsid w:val="00D57107"/>
    <w:rsid w:val="00D5711A"/>
    <w:rsid w:val="00D5716E"/>
    <w:rsid w:val="00D571B1"/>
    <w:rsid w:val="00D57206"/>
    <w:rsid w:val="00D57220"/>
    <w:rsid w:val="00D57341"/>
    <w:rsid w:val="00D57361"/>
    <w:rsid w:val="00D57391"/>
    <w:rsid w:val="00D5741F"/>
    <w:rsid w:val="00D57464"/>
    <w:rsid w:val="00D57478"/>
    <w:rsid w:val="00D575EC"/>
    <w:rsid w:val="00D576E9"/>
    <w:rsid w:val="00D57749"/>
    <w:rsid w:val="00D5779D"/>
    <w:rsid w:val="00D57815"/>
    <w:rsid w:val="00D57842"/>
    <w:rsid w:val="00D578B6"/>
    <w:rsid w:val="00D579BB"/>
    <w:rsid w:val="00D57A70"/>
    <w:rsid w:val="00D57A7B"/>
    <w:rsid w:val="00D57AC0"/>
    <w:rsid w:val="00D57AD1"/>
    <w:rsid w:val="00D57B94"/>
    <w:rsid w:val="00D57C50"/>
    <w:rsid w:val="00D57CB1"/>
    <w:rsid w:val="00D57D3D"/>
    <w:rsid w:val="00D57DE0"/>
    <w:rsid w:val="00D57EE0"/>
    <w:rsid w:val="00D57F02"/>
    <w:rsid w:val="00D57FA5"/>
    <w:rsid w:val="00D57FDB"/>
    <w:rsid w:val="00D6005F"/>
    <w:rsid w:val="00D6017B"/>
    <w:rsid w:val="00D601EC"/>
    <w:rsid w:val="00D60223"/>
    <w:rsid w:val="00D6024C"/>
    <w:rsid w:val="00D60260"/>
    <w:rsid w:val="00D6028E"/>
    <w:rsid w:val="00D602B7"/>
    <w:rsid w:val="00D6031A"/>
    <w:rsid w:val="00D6032D"/>
    <w:rsid w:val="00D603AF"/>
    <w:rsid w:val="00D603B7"/>
    <w:rsid w:val="00D603CB"/>
    <w:rsid w:val="00D6043C"/>
    <w:rsid w:val="00D6055F"/>
    <w:rsid w:val="00D60593"/>
    <w:rsid w:val="00D6064F"/>
    <w:rsid w:val="00D60659"/>
    <w:rsid w:val="00D60747"/>
    <w:rsid w:val="00D6075A"/>
    <w:rsid w:val="00D60763"/>
    <w:rsid w:val="00D607D2"/>
    <w:rsid w:val="00D60811"/>
    <w:rsid w:val="00D6081C"/>
    <w:rsid w:val="00D6081F"/>
    <w:rsid w:val="00D60881"/>
    <w:rsid w:val="00D60898"/>
    <w:rsid w:val="00D60ABF"/>
    <w:rsid w:val="00D60ADD"/>
    <w:rsid w:val="00D60D73"/>
    <w:rsid w:val="00D60DF4"/>
    <w:rsid w:val="00D60E4F"/>
    <w:rsid w:val="00D60F49"/>
    <w:rsid w:val="00D60FEC"/>
    <w:rsid w:val="00D61115"/>
    <w:rsid w:val="00D61139"/>
    <w:rsid w:val="00D61141"/>
    <w:rsid w:val="00D6119F"/>
    <w:rsid w:val="00D611ED"/>
    <w:rsid w:val="00D61224"/>
    <w:rsid w:val="00D6124A"/>
    <w:rsid w:val="00D6126D"/>
    <w:rsid w:val="00D61279"/>
    <w:rsid w:val="00D6127D"/>
    <w:rsid w:val="00D612AE"/>
    <w:rsid w:val="00D612BA"/>
    <w:rsid w:val="00D612C0"/>
    <w:rsid w:val="00D612D3"/>
    <w:rsid w:val="00D61333"/>
    <w:rsid w:val="00D6156A"/>
    <w:rsid w:val="00D6156F"/>
    <w:rsid w:val="00D615E4"/>
    <w:rsid w:val="00D6163C"/>
    <w:rsid w:val="00D61703"/>
    <w:rsid w:val="00D61791"/>
    <w:rsid w:val="00D61802"/>
    <w:rsid w:val="00D6185B"/>
    <w:rsid w:val="00D6188A"/>
    <w:rsid w:val="00D618A9"/>
    <w:rsid w:val="00D618E0"/>
    <w:rsid w:val="00D61907"/>
    <w:rsid w:val="00D61971"/>
    <w:rsid w:val="00D619EC"/>
    <w:rsid w:val="00D61A33"/>
    <w:rsid w:val="00D61A6E"/>
    <w:rsid w:val="00D61AA1"/>
    <w:rsid w:val="00D61AF9"/>
    <w:rsid w:val="00D61B7E"/>
    <w:rsid w:val="00D61C9F"/>
    <w:rsid w:val="00D61CDC"/>
    <w:rsid w:val="00D61D8A"/>
    <w:rsid w:val="00D61DB5"/>
    <w:rsid w:val="00D61E04"/>
    <w:rsid w:val="00D61E77"/>
    <w:rsid w:val="00D61F9B"/>
    <w:rsid w:val="00D6207A"/>
    <w:rsid w:val="00D6211F"/>
    <w:rsid w:val="00D62288"/>
    <w:rsid w:val="00D6239F"/>
    <w:rsid w:val="00D62401"/>
    <w:rsid w:val="00D62407"/>
    <w:rsid w:val="00D62422"/>
    <w:rsid w:val="00D6248E"/>
    <w:rsid w:val="00D624B0"/>
    <w:rsid w:val="00D6254A"/>
    <w:rsid w:val="00D62553"/>
    <w:rsid w:val="00D62559"/>
    <w:rsid w:val="00D62637"/>
    <w:rsid w:val="00D6264E"/>
    <w:rsid w:val="00D626C2"/>
    <w:rsid w:val="00D626D1"/>
    <w:rsid w:val="00D62710"/>
    <w:rsid w:val="00D62716"/>
    <w:rsid w:val="00D62743"/>
    <w:rsid w:val="00D62792"/>
    <w:rsid w:val="00D6279B"/>
    <w:rsid w:val="00D6283E"/>
    <w:rsid w:val="00D62926"/>
    <w:rsid w:val="00D62998"/>
    <w:rsid w:val="00D629B8"/>
    <w:rsid w:val="00D629DB"/>
    <w:rsid w:val="00D629E9"/>
    <w:rsid w:val="00D62B53"/>
    <w:rsid w:val="00D62B8B"/>
    <w:rsid w:val="00D62BAF"/>
    <w:rsid w:val="00D62C2D"/>
    <w:rsid w:val="00D62CB6"/>
    <w:rsid w:val="00D62D4D"/>
    <w:rsid w:val="00D62DBB"/>
    <w:rsid w:val="00D62DD3"/>
    <w:rsid w:val="00D62E8F"/>
    <w:rsid w:val="00D62EC3"/>
    <w:rsid w:val="00D62EC6"/>
    <w:rsid w:val="00D62ECA"/>
    <w:rsid w:val="00D62F1E"/>
    <w:rsid w:val="00D62F56"/>
    <w:rsid w:val="00D62F84"/>
    <w:rsid w:val="00D6300C"/>
    <w:rsid w:val="00D63086"/>
    <w:rsid w:val="00D630D2"/>
    <w:rsid w:val="00D63314"/>
    <w:rsid w:val="00D633C0"/>
    <w:rsid w:val="00D63459"/>
    <w:rsid w:val="00D634BE"/>
    <w:rsid w:val="00D6352A"/>
    <w:rsid w:val="00D6353D"/>
    <w:rsid w:val="00D635D7"/>
    <w:rsid w:val="00D63612"/>
    <w:rsid w:val="00D636A0"/>
    <w:rsid w:val="00D637BE"/>
    <w:rsid w:val="00D63907"/>
    <w:rsid w:val="00D63A19"/>
    <w:rsid w:val="00D63AB9"/>
    <w:rsid w:val="00D63ABB"/>
    <w:rsid w:val="00D63AE5"/>
    <w:rsid w:val="00D63AF5"/>
    <w:rsid w:val="00D63B07"/>
    <w:rsid w:val="00D63B20"/>
    <w:rsid w:val="00D63C1C"/>
    <w:rsid w:val="00D63C37"/>
    <w:rsid w:val="00D63CC2"/>
    <w:rsid w:val="00D63D5E"/>
    <w:rsid w:val="00D63F33"/>
    <w:rsid w:val="00D64119"/>
    <w:rsid w:val="00D6412D"/>
    <w:rsid w:val="00D64172"/>
    <w:rsid w:val="00D6426A"/>
    <w:rsid w:val="00D642EB"/>
    <w:rsid w:val="00D6438C"/>
    <w:rsid w:val="00D643FC"/>
    <w:rsid w:val="00D6451B"/>
    <w:rsid w:val="00D6452D"/>
    <w:rsid w:val="00D645F7"/>
    <w:rsid w:val="00D645FA"/>
    <w:rsid w:val="00D64630"/>
    <w:rsid w:val="00D64636"/>
    <w:rsid w:val="00D6465B"/>
    <w:rsid w:val="00D646E1"/>
    <w:rsid w:val="00D6471C"/>
    <w:rsid w:val="00D647B6"/>
    <w:rsid w:val="00D64829"/>
    <w:rsid w:val="00D6482D"/>
    <w:rsid w:val="00D6486F"/>
    <w:rsid w:val="00D64874"/>
    <w:rsid w:val="00D64914"/>
    <w:rsid w:val="00D64960"/>
    <w:rsid w:val="00D6496F"/>
    <w:rsid w:val="00D64980"/>
    <w:rsid w:val="00D6498B"/>
    <w:rsid w:val="00D64A1E"/>
    <w:rsid w:val="00D64B09"/>
    <w:rsid w:val="00D64B69"/>
    <w:rsid w:val="00D64BB2"/>
    <w:rsid w:val="00D64C03"/>
    <w:rsid w:val="00D64C27"/>
    <w:rsid w:val="00D64C31"/>
    <w:rsid w:val="00D64C72"/>
    <w:rsid w:val="00D64C7D"/>
    <w:rsid w:val="00D64D2C"/>
    <w:rsid w:val="00D64D7E"/>
    <w:rsid w:val="00D64DC8"/>
    <w:rsid w:val="00D64E3B"/>
    <w:rsid w:val="00D64E5A"/>
    <w:rsid w:val="00D64EB6"/>
    <w:rsid w:val="00D64F59"/>
    <w:rsid w:val="00D64F5D"/>
    <w:rsid w:val="00D65097"/>
    <w:rsid w:val="00D650ED"/>
    <w:rsid w:val="00D65188"/>
    <w:rsid w:val="00D652DC"/>
    <w:rsid w:val="00D6540F"/>
    <w:rsid w:val="00D65425"/>
    <w:rsid w:val="00D6552E"/>
    <w:rsid w:val="00D656E3"/>
    <w:rsid w:val="00D65733"/>
    <w:rsid w:val="00D657C1"/>
    <w:rsid w:val="00D657CC"/>
    <w:rsid w:val="00D6580E"/>
    <w:rsid w:val="00D6586A"/>
    <w:rsid w:val="00D658F3"/>
    <w:rsid w:val="00D659C7"/>
    <w:rsid w:val="00D65AAF"/>
    <w:rsid w:val="00D65B15"/>
    <w:rsid w:val="00D65B5C"/>
    <w:rsid w:val="00D65B8E"/>
    <w:rsid w:val="00D65B91"/>
    <w:rsid w:val="00D65BFC"/>
    <w:rsid w:val="00D65C7A"/>
    <w:rsid w:val="00D65CE9"/>
    <w:rsid w:val="00D65D0C"/>
    <w:rsid w:val="00D65D7A"/>
    <w:rsid w:val="00D65DB7"/>
    <w:rsid w:val="00D65DBD"/>
    <w:rsid w:val="00D65E0B"/>
    <w:rsid w:val="00D65E8B"/>
    <w:rsid w:val="00D65E98"/>
    <w:rsid w:val="00D65F55"/>
    <w:rsid w:val="00D65FB5"/>
    <w:rsid w:val="00D65FE1"/>
    <w:rsid w:val="00D6605C"/>
    <w:rsid w:val="00D66094"/>
    <w:rsid w:val="00D660D7"/>
    <w:rsid w:val="00D660EA"/>
    <w:rsid w:val="00D6614B"/>
    <w:rsid w:val="00D66153"/>
    <w:rsid w:val="00D6616D"/>
    <w:rsid w:val="00D661B0"/>
    <w:rsid w:val="00D66252"/>
    <w:rsid w:val="00D66290"/>
    <w:rsid w:val="00D662A6"/>
    <w:rsid w:val="00D662B5"/>
    <w:rsid w:val="00D66310"/>
    <w:rsid w:val="00D6631E"/>
    <w:rsid w:val="00D6632D"/>
    <w:rsid w:val="00D6633B"/>
    <w:rsid w:val="00D6634A"/>
    <w:rsid w:val="00D663AE"/>
    <w:rsid w:val="00D66474"/>
    <w:rsid w:val="00D664CD"/>
    <w:rsid w:val="00D664CF"/>
    <w:rsid w:val="00D66505"/>
    <w:rsid w:val="00D6664B"/>
    <w:rsid w:val="00D667A8"/>
    <w:rsid w:val="00D667AD"/>
    <w:rsid w:val="00D66888"/>
    <w:rsid w:val="00D668AA"/>
    <w:rsid w:val="00D6691B"/>
    <w:rsid w:val="00D6691F"/>
    <w:rsid w:val="00D66984"/>
    <w:rsid w:val="00D66A2F"/>
    <w:rsid w:val="00D66B25"/>
    <w:rsid w:val="00D66BE3"/>
    <w:rsid w:val="00D66E51"/>
    <w:rsid w:val="00D66E55"/>
    <w:rsid w:val="00D66EF4"/>
    <w:rsid w:val="00D66F1A"/>
    <w:rsid w:val="00D66FAE"/>
    <w:rsid w:val="00D6702F"/>
    <w:rsid w:val="00D671D5"/>
    <w:rsid w:val="00D6726D"/>
    <w:rsid w:val="00D672EC"/>
    <w:rsid w:val="00D67320"/>
    <w:rsid w:val="00D673CF"/>
    <w:rsid w:val="00D67436"/>
    <w:rsid w:val="00D67461"/>
    <w:rsid w:val="00D67491"/>
    <w:rsid w:val="00D67510"/>
    <w:rsid w:val="00D67557"/>
    <w:rsid w:val="00D675AC"/>
    <w:rsid w:val="00D675BA"/>
    <w:rsid w:val="00D675C6"/>
    <w:rsid w:val="00D6764C"/>
    <w:rsid w:val="00D67685"/>
    <w:rsid w:val="00D676F5"/>
    <w:rsid w:val="00D6770C"/>
    <w:rsid w:val="00D67710"/>
    <w:rsid w:val="00D6775E"/>
    <w:rsid w:val="00D677FE"/>
    <w:rsid w:val="00D67801"/>
    <w:rsid w:val="00D67852"/>
    <w:rsid w:val="00D67921"/>
    <w:rsid w:val="00D67937"/>
    <w:rsid w:val="00D67996"/>
    <w:rsid w:val="00D67A00"/>
    <w:rsid w:val="00D67A1F"/>
    <w:rsid w:val="00D67A4F"/>
    <w:rsid w:val="00D67A58"/>
    <w:rsid w:val="00D67A9D"/>
    <w:rsid w:val="00D67AA8"/>
    <w:rsid w:val="00D67AC6"/>
    <w:rsid w:val="00D67B09"/>
    <w:rsid w:val="00D67B9F"/>
    <w:rsid w:val="00D67BAF"/>
    <w:rsid w:val="00D67DF9"/>
    <w:rsid w:val="00D67E1B"/>
    <w:rsid w:val="00D67E31"/>
    <w:rsid w:val="00D67E8D"/>
    <w:rsid w:val="00D67F12"/>
    <w:rsid w:val="00D67F39"/>
    <w:rsid w:val="00D67FD9"/>
    <w:rsid w:val="00D70013"/>
    <w:rsid w:val="00D700D7"/>
    <w:rsid w:val="00D70143"/>
    <w:rsid w:val="00D7015B"/>
    <w:rsid w:val="00D7021E"/>
    <w:rsid w:val="00D7022A"/>
    <w:rsid w:val="00D70277"/>
    <w:rsid w:val="00D703ED"/>
    <w:rsid w:val="00D7048D"/>
    <w:rsid w:val="00D704E5"/>
    <w:rsid w:val="00D70585"/>
    <w:rsid w:val="00D70589"/>
    <w:rsid w:val="00D70620"/>
    <w:rsid w:val="00D70655"/>
    <w:rsid w:val="00D70696"/>
    <w:rsid w:val="00D70715"/>
    <w:rsid w:val="00D7072E"/>
    <w:rsid w:val="00D70756"/>
    <w:rsid w:val="00D7081B"/>
    <w:rsid w:val="00D7083A"/>
    <w:rsid w:val="00D70885"/>
    <w:rsid w:val="00D708BB"/>
    <w:rsid w:val="00D708D5"/>
    <w:rsid w:val="00D708DB"/>
    <w:rsid w:val="00D708E8"/>
    <w:rsid w:val="00D7090D"/>
    <w:rsid w:val="00D70966"/>
    <w:rsid w:val="00D70A13"/>
    <w:rsid w:val="00D70AE1"/>
    <w:rsid w:val="00D70AEB"/>
    <w:rsid w:val="00D70BC2"/>
    <w:rsid w:val="00D70C15"/>
    <w:rsid w:val="00D70C53"/>
    <w:rsid w:val="00D70D15"/>
    <w:rsid w:val="00D70E18"/>
    <w:rsid w:val="00D70E20"/>
    <w:rsid w:val="00D70E2C"/>
    <w:rsid w:val="00D70E37"/>
    <w:rsid w:val="00D70EAA"/>
    <w:rsid w:val="00D70F52"/>
    <w:rsid w:val="00D71044"/>
    <w:rsid w:val="00D7108B"/>
    <w:rsid w:val="00D710B7"/>
    <w:rsid w:val="00D710ED"/>
    <w:rsid w:val="00D7119D"/>
    <w:rsid w:val="00D71218"/>
    <w:rsid w:val="00D713BA"/>
    <w:rsid w:val="00D71434"/>
    <w:rsid w:val="00D71436"/>
    <w:rsid w:val="00D71469"/>
    <w:rsid w:val="00D7146F"/>
    <w:rsid w:val="00D714B8"/>
    <w:rsid w:val="00D71502"/>
    <w:rsid w:val="00D71533"/>
    <w:rsid w:val="00D7155E"/>
    <w:rsid w:val="00D71561"/>
    <w:rsid w:val="00D715C3"/>
    <w:rsid w:val="00D71604"/>
    <w:rsid w:val="00D71648"/>
    <w:rsid w:val="00D7164C"/>
    <w:rsid w:val="00D71674"/>
    <w:rsid w:val="00D716F0"/>
    <w:rsid w:val="00D7171B"/>
    <w:rsid w:val="00D71741"/>
    <w:rsid w:val="00D71758"/>
    <w:rsid w:val="00D7178F"/>
    <w:rsid w:val="00D717C6"/>
    <w:rsid w:val="00D7182D"/>
    <w:rsid w:val="00D71840"/>
    <w:rsid w:val="00D718D9"/>
    <w:rsid w:val="00D71935"/>
    <w:rsid w:val="00D7199A"/>
    <w:rsid w:val="00D719D4"/>
    <w:rsid w:val="00D71AC8"/>
    <w:rsid w:val="00D71B08"/>
    <w:rsid w:val="00D71B55"/>
    <w:rsid w:val="00D71B65"/>
    <w:rsid w:val="00D71B6E"/>
    <w:rsid w:val="00D71B9A"/>
    <w:rsid w:val="00D71BD8"/>
    <w:rsid w:val="00D71C43"/>
    <w:rsid w:val="00D71C5C"/>
    <w:rsid w:val="00D71C93"/>
    <w:rsid w:val="00D71D14"/>
    <w:rsid w:val="00D71D9C"/>
    <w:rsid w:val="00D71DB0"/>
    <w:rsid w:val="00D71E01"/>
    <w:rsid w:val="00D71E13"/>
    <w:rsid w:val="00D71E66"/>
    <w:rsid w:val="00D71F37"/>
    <w:rsid w:val="00D71F4E"/>
    <w:rsid w:val="00D71F55"/>
    <w:rsid w:val="00D72007"/>
    <w:rsid w:val="00D720B2"/>
    <w:rsid w:val="00D721E4"/>
    <w:rsid w:val="00D72368"/>
    <w:rsid w:val="00D723BE"/>
    <w:rsid w:val="00D72413"/>
    <w:rsid w:val="00D724AB"/>
    <w:rsid w:val="00D72519"/>
    <w:rsid w:val="00D7256B"/>
    <w:rsid w:val="00D7261B"/>
    <w:rsid w:val="00D72674"/>
    <w:rsid w:val="00D726B1"/>
    <w:rsid w:val="00D72750"/>
    <w:rsid w:val="00D72751"/>
    <w:rsid w:val="00D72899"/>
    <w:rsid w:val="00D728D1"/>
    <w:rsid w:val="00D728FA"/>
    <w:rsid w:val="00D729A0"/>
    <w:rsid w:val="00D72A63"/>
    <w:rsid w:val="00D72A7B"/>
    <w:rsid w:val="00D72ACE"/>
    <w:rsid w:val="00D72AF0"/>
    <w:rsid w:val="00D72BCF"/>
    <w:rsid w:val="00D72C47"/>
    <w:rsid w:val="00D72C50"/>
    <w:rsid w:val="00D72D90"/>
    <w:rsid w:val="00D72DFD"/>
    <w:rsid w:val="00D72E04"/>
    <w:rsid w:val="00D72E1E"/>
    <w:rsid w:val="00D72EB3"/>
    <w:rsid w:val="00D72F10"/>
    <w:rsid w:val="00D72F7F"/>
    <w:rsid w:val="00D730F2"/>
    <w:rsid w:val="00D7319D"/>
    <w:rsid w:val="00D731CF"/>
    <w:rsid w:val="00D7326F"/>
    <w:rsid w:val="00D7342C"/>
    <w:rsid w:val="00D7346E"/>
    <w:rsid w:val="00D734C7"/>
    <w:rsid w:val="00D7355B"/>
    <w:rsid w:val="00D73682"/>
    <w:rsid w:val="00D736B6"/>
    <w:rsid w:val="00D736C8"/>
    <w:rsid w:val="00D737C3"/>
    <w:rsid w:val="00D73813"/>
    <w:rsid w:val="00D7381D"/>
    <w:rsid w:val="00D738F0"/>
    <w:rsid w:val="00D738FD"/>
    <w:rsid w:val="00D73A75"/>
    <w:rsid w:val="00D73B03"/>
    <w:rsid w:val="00D73B23"/>
    <w:rsid w:val="00D73BAC"/>
    <w:rsid w:val="00D73C31"/>
    <w:rsid w:val="00D73C70"/>
    <w:rsid w:val="00D73CC4"/>
    <w:rsid w:val="00D73E4E"/>
    <w:rsid w:val="00D73E85"/>
    <w:rsid w:val="00D73FEC"/>
    <w:rsid w:val="00D74012"/>
    <w:rsid w:val="00D7404F"/>
    <w:rsid w:val="00D74087"/>
    <w:rsid w:val="00D740B2"/>
    <w:rsid w:val="00D740BA"/>
    <w:rsid w:val="00D741B3"/>
    <w:rsid w:val="00D741B5"/>
    <w:rsid w:val="00D74238"/>
    <w:rsid w:val="00D743CC"/>
    <w:rsid w:val="00D743F0"/>
    <w:rsid w:val="00D74451"/>
    <w:rsid w:val="00D744BD"/>
    <w:rsid w:val="00D744F6"/>
    <w:rsid w:val="00D74562"/>
    <w:rsid w:val="00D745F1"/>
    <w:rsid w:val="00D74635"/>
    <w:rsid w:val="00D74646"/>
    <w:rsid w:val="00D746E3"/>
    <w:rsid w:val="00D7470E"/>
    <w:rsid w:val="00D74747"/>
    <w:rsid w:val="00D74774"/>
    <w:rsid w:val="00D748C5"/>
    <w:rsid w:val="00D748CB"/>
    <w:rsid w:val="00D7494E"/>
    <w:rsid w:val="00D749CD"/>
    <w:rsid w:val="00D74A36"/>
    <w:rsid w:val="00D74A3D"/>
    <w:rsid w:val="00D74A5C"/>
    <w:rsid w:val="00D74AD5"/>
    <w:rsid w:val="00D74B64"/>
    <w:rsid w:val="00D74C1C"/>
    <w:rsid w:val="00D74C2A"/>
    <w:rsid w:val="00D74C47"/>
    <w:rsid w:val="00D74D00"/>
    <w:rsid w:val="00D74D10"/>
    <w:rsid w:val="00D74DD1"/>
    <w:rsid w:val="00D74DF2"/>
    <w:rsid w:val="00D74E5F"/>
    <w:rsid w:val="00D74E79"/>
    <w:rsid w:val="00D75049"/>
    <w:rsid w:val="00D75055"/>
    <w:rsid w:val="00D75070"/>
    <w:rsid w:val="00D751A3"/>
    <w:rsid w:val="00D751D8"/>
    <w:rsid w:val="00D751E1"/>
    <w:rsid w:val="00D75229"/>
    <w:rsid w:val="00D75352"/>
    <w:rsid w:val="00D75368"/>
    <w:rsid w:val="00D75377"/>
    <w:rsid w:val="00D7537B"/>
    <w:rsid w:val="00D753AF"/>
    <w:rsid w:val="00D7541D"/>
    <w:rsid w:val="00D7547B"/>
    <w:rsid w:val="00D754E7"/>
    <w:rsid w:val="00D75517"/>
    <w:rsid w:val="00D75576"/>
    <w:rsid w:val="00D75581"/>
    <w:rsid w:val="00D755AF"/>
    <w:rsid w:val="00D755BC"/>
    <w:rsid w:val="00D7565B"/>
    <w:rsid w:val="00D756D3"/>
    <w:rsid w:val="00D756D9"/>
    <w:rsid w:val="00D756DC"/>
    <w:rsid w:val="00D75717"/>
    <w:rsid w:val="00D75730"/>
    <w:rsid w:val="00D7577D"/>
    <w:rsid w:val="00D758BE"/>
    <w:rsid w:val="00D759E0"/>
    <w:rsid w:val="00D75B54"/>
    <w:rsid w:val="00D75B7A"/>
    <w:rsid w:val="00D75C26"/>
    <w:rsid w:val="00D75D08"/>
    <w:rsid w:val="00D75D13"/>
    <w:rsid w:val="00D75D54"/>
    <w:rsid w:val="00D75E7E"/>
    <w:rsid w:val="00D75EE5"/>
    <w:rsid w:val="00D75F0D"/>
    <w:rsid w:val="00D75F3E"/>
    <w:rsid w:val="00D75FF2"/>
    <w:rsid w:val="00D76014"/>
    <w:rsid w:val="00D7603D"/>
    <w:rsid w:val="00D760B4"/>
    <w:rsid w:val="00D76126"/>
    <w:rsid w:val="00D76222"/>
    <w:rsid w:val="00D76263"/>
    <w:rsid w:val="00D76287"/>
    <w:rsid w:val="00D762BA"/>
    <w:rsid w:val="00D762BF"/>
    <w:rsid w:val="00D762C2"/>
    <w:rsid w:val="00D76323"/>
    <w:rsid w:val="00D7639E"/>
    <w:rsid w:val="00D763DA"/>
    <w:rsid w:val="00D7641B"/>
    <w:rsid w:val="00D7652E"/>
    <w:rsid w:val="00D76567"/>
    <w:rsid w:val="00D76580"/>
    <w:rsid w:val="00D7659C"/>
    <w:rsid w:val="00D7662C"/>
    <w:rsid w:val="00D76650"/>
    <w:rsid w:val="00D7676C"/>
    <w:rsid w:val="00D7676E"/>
    <w:rsid w:val="00D767DF"/>
    <w:rsid w:val="00D7685E"/>
    <w:rsid w:val="00D768CE"/>
    <w:rsid w:val="00D768EE"/>
    <w:rsid w:val="00D76956"/>
    <w:rsid w:val="00D76A30"/>
    <w:rsid w:val="00D76A96"/>
    <w:rsid w:val="00D76A9F"/>
    <w:rsid w:val="00D76CC2"/>
    <w:rsid w:val="00D76D0A"/>
    <w:rsid w:val="00D76D65"/>
    <w:rsid w:val="00D76DAE"/>
    <w:rsid w:val="00D76DC1"/>
    <w:rsid w:val="00D76DCB"/>
    <w:rsid w:val="00D76E08"/>
    <w:rsid w:val="00D76E93"/>
    <w:rsid w:val="00D76ED3"/>
    <w:rsid w:val="00D76EE0"/>
    <w:rsid w:val="00D76F3C"/>
    <w:rsid w:val="00D77047"/>
    <w:rsid w:val="00D770BB"/>
    <w:rsid w:val="00D770D8"/>
    <w:rsid w:val="00D770F4"/>
    <w:rsid w:val="00D7715C"/>
    <w:rsid w:val="00D7719C"/>
    <w:rsid w:val="00D7723A"/>
    <w:rsid w:val="00D772A5"/>
    <w:rsid w:val="00D772AD"/>
    <w:rsid w:val="00D773C8"/>
    <w:rsid w:val="00D773E8"/>
    <w:rsid w:val="00D7744E"/>
    <w:rsid w:val="00D774E3"/>
    <w:rsid w:val="00D77530"/>
    <w:rsid w:val="00D775ED"/>
    <w:rsid w:val="00D77674"/>
    <w:rsid w:val="00D77681"/>
    <w:rsid w:val="00D7772B"/>
    <w:rsid w:val="00D777E0"/>
    <w:rsid w:val="00D7781F"/>
    <w:rsid w:val="00D7782B"/>
    <w:rsid w:val="00D77878"/>
    <w:rsid w:val="00D778EB"/>
    <w:rsid w:val="00D7799A"/>
    <w:rsid w:val="00D779FB"/>
    <w:rsid w:val="00D77A56"/>
    <w:rsid w:val="00D77B68"/>
    <w:rsid w:val="00D77B7D"/>
    <w:rsid w:val="00D77B9C"/>
    <w:rsid w:val="00D77BC2"/>
    <w:rsid w:val="00D77BEF"/>
    <w:rsid w:val="00D77C67"/>
    <w:rsid w:val="00D77C78"/>
    <w:rsid w:val="00D77CCE"/>
    <w:rsid w:val="00D77CF1"/>
    <w:rsid w:val="00D77D03"/>
    <w:rsid w:val="00D77D4E"/>
    <w:rsid w:val="00D77D98"/>
    <w:rsid w:val="00D77D9F"/>
    <w:rsid w:val="00D77E01"/>
    <w:rsid w:val="00D77E8B"/>
    <w:rsid w:val="00D77F5A"/>
    <w:rsid w:val="00D8003E"/>
    <w:rsid w:val="00D800A6"/>
    <w:rsid w:val="00D80106"/>
    <w:rsid w:val="00D80136"/>
    <w:rsid w:val="00D80208"/>
    <w:rsid w:val="00D80218"/>
    <w:rsid w:val="00D8024B"/>
    <w:rsid w:val="00D802A3"/>
    <w:rsid w:val="00D80310"/>
    <w:rsid w:val="00D80335"/>
    <w:rsid w:val="00D80387"/>
    <w:rsid w:val="00D803CB"/>
    <w:rsid w:val="00D80467"/>
    <w:rsid w:val="00D804C2"/>
    <w:rsid w:val="00D804EB"/>
    <w:rsid w:val="00D80517"/>
    <w:rsid w:val="00D80633"/>
    <w:rsid w:val="00D80645"/>
    <w:rsid w:val="00D8066C"/>
    <w:rsid w:val="00D8072E"/>
    <w:rsid w:val="00D807C1"/>
    <w:rsid w:val="00D807D6"/>
    <w:rsid w:val="00D80819"/>
    <w:rsid w:val="00D80870"/>
    <w:rsid w:val="00D80872"/>
    <w:rsid w:val="00D808CD"/>
    <w:rsid w:val="00D808F0"/>
    <w:rsid w:val="00D80980"/>
    <w:rsid w:val="00D80A6C"/>
    <w:rsid w:val="00D80A6E"/>
    <w:rsid w:val="00D80AEF"/>
    <w:rsid w:val="00D80B73"/>
    <w:rsid w:val="00D80B7F"/>
    <w:rsid w:val="00D80C5A"/>
    <w:rsid w:val="00D80CC1"/>
    <w:rsid w:val="00D80CD3"/>
    <w:rsid w:val="00D80D26"/>
    <w:rsid w:val="00D80E6B"/>
    <w:rsid w:val="00D80F3E"/>
    <w:rsid w:val="00D81006"/>
    <w:rsid w:val="00D81038"/>
    <w:rsid w:val="00D81080"/>
    <w:rsid w:val="00D8109E"/>
    <w:rsid w:val="00D81117"/>
    <w:rsid w:val="00D8116B"/>
    <w:rsid w:val="00D8119C"/>
    <w:rsid w:val="00D81348"/>
    <w:rsid w:val="00D813A4"/>
    <w:rsid w:val="00D814AA"/>
    <w:rsid w:val="00D814E0"/>
    <w:rsid w:val="00D814F1"/>
    <w:rsid w:val="00D8154F"/>
    <w:rsid w:val="00D81569"/>
    <w:rsid w:val="00D81580"/>
    <w:rsid w:val="00D81680"/>
    <w:rsid w:val="00D8174D"/>
    <w:rsid w:val="00D8189B"/>
    <w:rsid w:val="00D818C4"/>
    <w:rsid w:val="00D81912"/>
    <w:rsid w:val="00D81954"/>
    <w:rsid w:val="00D81AA5"/>
    <w:rsid w:val="00D81D41"/>
    <w:rsid w:val="00D81E17"/>
    <w:rsid w:val="00D81EA4"/>
    <w:rsid w:val="00D81F66"/>
    <w:rsid w:val="00D81F91"/>
    <w:rsid w:val="00D81FC1"/>
    <w:rsid w:val="00D82071"/>
    <w:rsid w:val="00D82226"/>
    <w:rsid w:val="00D82252"/>
    <w:rsid w:val="00D82375"/>
    <w:rsid w:val="00D82376"/>
    <w:rsid w:val="00D8237C"/>
    <w:rsid w:val="00D82446"/>
    <w:rsid w:val="00D82496"/>
    <w:rsid w:val="00D824BD"/>
    <w:rsid w:val="00D82595"/>
    <w:rsid w:val="00D82614"/>
    <w:rsid w:val="00D82658"/>
    <w:rsid w:val="00D82667"/>
    <w:rsid w:val="00D82699"/>
    <w:rsid w:val="00D82800"/>
    <w:rsid w:val="00D82878"/>
    <w:rsid w:val="00D82963"/>
    <w:rsid w:val="00D82A02"/>
    <w:rsid w:val="00D82A33"/>
    <w:rsid w:val="00D82A7E"/>
    <w:rsid w:val="00D82BE6"/>
    <w:rsid w:val="00D82C69"/>
    <w:rsid w:val="00D82CFB"/>
    <w:rsid w:val="00D82CFF"/>
    <w:rsid w:val="00D82D7C"/>
    <w:rsid w:val="00D82DDA"/>
    <w:rsid w:val="00D82E00"/>
    <w:rsid w:val="00D82E21"/>
    <w:rsid w:val="00D82E5E"/>
    <w:rsid w:val="00D82ECB"/>
    <w:rsid w:val="00D82EEB"/>
    <w:rsid w:val="00D82F43"/>
    <w:rsid w:val="00D82FC5"/>
    <w:rsid w:val="00D83005"/>
    <w:rsid w:val="00D8319E"/>
    <w:rsid w:val="00D8329D"/>
    <w:rsid w:val="00D832DF"/>
    <w:rsid w:val="00D8330E"/>
    <w:rsid w:val="00D83349"/>
    <w:rsid w:val="00D8352F"/>
    <w:rsid w:val="00D835E1"/>
    <w:rsid w:val="00D83621"/>
    <w:rsid w:val="00D8363C"/>
    <w:rsid w:val="00D836F1"/>
    <w:rsid w:val="00D8370C"/>
    <w:rsid w:val="00D83763"/>
    <w:rsid w:val="00D83771"/>
    <w:rsid w:val="00D83784"/>
    <w:rsid w:val="00D837A6"/>
    <w:rsid w:val="00D8382B"/>
    <w:rsid w:val="00D83837"/>
    <w:rsid w:val="00D8383D"/>
    <w:rsid w:val="00D8384D"/>
    <w:rsid w:val="00D83860"/>
    <w:rsid w:val="00D838A6"/>
    <w:rsid w:val="00D83A68"/>
    <w:rsid w:val="00D83A7F"/>
    <w:rsid w:val="00D83B34"/>
    <w:rsid w:val="00D83BBE"/>
    <w:rsid w:val="00D83BED"/>
    <w:rsid w:val="00D83C3B"/>
    <w:rsid w:val="00D83D8D"/>
    <w:rsid w:val="00D83E6D"/>
    <w:rsid w:val="00D83F06"/>
    <w:rsid w:val="00D83F5B"/>
    <w:rsid w:val="00D83FB7"/>
    <w:rsid w:val="00D84051"/>
    <w:rsid w:val="00D84062"/>
    <w:rsid w:val="00D84161"/>
    <w:rsid w:val="00D84275"/>
    <w:rsid w:val="00D842EB"/>
    <w:rsid w:val="00D842ED"/>
    <w:rsid w:val="00D8432B"/>
    <w:rsid w:val="00D8432D"/>
    <w:rsid w:val="00D8433E"/>
    <w:rsid w:val="00D843EB"/>
    <w:rsid w:val="00D84429"/>
    <w:rsid w:val="00D8453C"/>
    <w:rsid w:val="00D84553"/>
    <w:rsid w:val="00D8455A"/>
    <w:rsid w:val="00D845A7"/>
    <w:rsid w:val="00D84628"/>
    <w:rsid w:val="00D8464D"/>
    <w:rsid w:val="00D846E8"/>
    <w:rsid w:val="00D84704"/>
    <w:rsid w:val="00D847BF"/>
    <w:rsid w:val="00D8481B"/>
    <w:rsid w:val="00D84857"/>
    <w:rsid w:val="00D84954"/>
    <w:rsid w:val="00D84AC5"/>
    <w:rsid w:val="00D84AFB"/>
    <w:rsid w:val="00D84B1C"/>
    <w:rsid w:val="00D84CB1"/>
    <w:rsid w:val="00D84D06"/>
    <w:rsid w:val="00D84D2A"/>
    <w:rsid w:val="00D84D2C"/>
    <w:rsid w:val="00D84E03"/>
    <w:rsid w:val="00D84ECC"/>
    <w:rsid w:val="00D84F50"/>
    <w:rsid w:val="00D84F56"/>
    <w:rsid w:val="00D85036"/>
    <w:rsid w:val="00D85086"/>
    <w:rsid w:val="00D850EE"/>
    <w:rsid w:val="00D85127"/>
    <w:rsid w:val="00D8518A"/>
    <w:rsid w:val="00D85197"/>
    <w:rsid w:val="00D8519C"/>
    <w:rsid w:val="00D851B2"/>
    <w:rsid w:val="00D851E3"/>
    <w:rsid w:val="00D85262"/>
    <w:rsid w:val="00D8529E"/>
    <w:rsid w:val="00D852F3"/>
    <w:rsid w:val="00D8533B"/>
    <w:rsid w:val="00D85364"/>
    <w:rsid w:val="00D853C8"/>
    <w:rsid w:val="00D8545C"/>
    <w:rsid w:val="00D85557"/>
    <w:rsid w:val="00D855DD"/>
    <w:rsid w:val="00D85600"/>
    <w:rsid w:val="00D856BC"/>
    <w:rsid w:val="00D857A9"/>
    <w:rsid w:val="00D857B4"/>
    <w:rsid w:val="00D857C8"/>
    <w:rsid w:val="00D857E0"/>
    <w:rsid w:val="00D85833"/>
    <w:rsid w:val="00D85859"/>
    <w:rsid w:val="00D8586F"/>
    <w:rsid w:val="00D8591F"/>
    <w:rsid w:val="00D8595F"/>
    <w:rsid w:val="00D85A3C"/>
    <w:rsid w:val="00D85AAA"/>
    <w:rsid w:val="00D85B50"/>
    <w:rsid w:val="00D85B8D"/>
    <w:rsid w:val="00D85BE8"/>
    <w:rsid w:val="00D85D5D"/>
    <w:rsid w:val="00D85E46"/>
    <w:rsid w:val="00D85EB1"/>
    <w:rsid w:val="00D85F59"/>
    <w:rsid w:val="00D86008"/>
    <w:rsid w:val="00D860C0"/>
    <w:rsid w:val="00D86189"/>
    <w:rsid w:val="00D86212"/>
    <w:rsid w:val="00D86226"/>
    <w:rsid w:val="00D8625E"/>
    <w:rsid w:val="00D862A2"/>
    <w:rsid w:val="00D863AA"/>
    <w:rsid w:val="00D863B8"/>
    <w:rsid w:val="00D86407"/>
    <w:rsid w:val="00D86490"/>
    <w:rsid w:val="00D864E0"/>
    <w:rsid w:val="00D86554"/>
    <w:rsid w:val="00D865C5"/>
    <w:rsid w:val="00D86715"/>
    <w:rsid w:val="00D86840"/>
    <w:rsid w:val="00D86912"/>
    <w:rsid w:val="00D86A83"/>
    <w:rsid w:val="00D86A9A"/>
    <w:rsid w:val="00D86B14"/>
    <w:rsid w:val="00D86B51"/>
    <w:rsid w:val="00D86C0D"/>
    <w:rsid w:val="00D86C29"/>
    <w:rsid w:val="00D86C43"/>
    <w:rsid w:val="00D86D08"/>
    <w:rsid w:val="00D86D13"/>
    <w:rsid w:val="00D86D4D"/>
    <w:rsid w:val="00D86D91"/>
    <w:rsid w:val="00D86D9F"/>
    <w:rsid w:val="00D86DC6"/>
    <w:rsid w:val="00D86E09"/>
    <w:rsid w:val="00D86E57"/>
    <w:rsid w:val="00D86E78"/>
    <w:rsid w:val="00D86F0F"/>
    <w:rsid w:val="00D86F33"/>
    <w:rsid w:val="00D86F52"/>
    <w:rsid w:val="00D86F66"/>
    <w:rsid w:val="00D86FFE"/>
    <w:rsid w:val="00D8703A"/>
    <w:rsid w:val="00D87041"/>
    <w:rsid w:val="00D870D1"/>
    <w:rsid w:val="00D871C3"/>
    <w:rsid w:val="00D87203"/>
    <w:rsid w:val="00D87291"/>
    <w:rsid w:val="00D872D6"/>
    <w:rsid w:val="00D873B5"/>
    <w:rsid w:val="00D873CB"/>
    <w:rsid w:val="00D87408"/>
    <w:rsid w:val="00D8748C"/>
    <w:rsid w:val="00D87520"/>
    <w:rsid w:val="00D87582"/>
    <w:rsid w:val="00D8773A"/>
    <w:rsid w:val="00D877D3"/>
    <w:rsid w:val="00D877F6"/>
    <w:rsid w:val="00D877FE"/>
    <w:rsid w:val="00D87837"/>
    <w:rsid w:val="00D8786E"/>
    <w:rsid w:val="00D87898"/>
    <w:rsid w:val="00D878A6"/>
    <w:rsid w:val="00D878B7"/>
    <w:rsid w:val="00D878CC"/>
    <w:rsid w:val="00D87B79"/>
    <w:rsid w:val="00D87C0E"/>
    <w:rsid w:val="00D87C3B"/>
    <w:rsid w:val="00D87C95"/>
    <w:rsid w:val="00D87C96"/>
    <w:rsid w:val="00D87CE1"/>
    <w:rsid w:val="00D87D4C"/>
    <w:rsid w:val="00D87F88"/>
    <w:rsid w:val="00D90044"/>
    <w:rsid w:val="00D90063"/>
    <w:rsid w:val="00D90066"/>
    <w:rsid w:val="00D9014A"/>
    <w:rsid w:val="00D90160"/>
    <w:rsid w:val="00D9019F"/>
    <w:rsid w:val="00D901DA"/>
    <w:rsid w:val="00D901DC"/>
    <w:rsid w:val="00D901EC"/>
    <w:rsid w:val="00D90201"/>
    <w:rsid w:val="00D9021C"/>
    <w:rsid w:val="00D902CA"/>
    <w:rsid w:val="00D902D7"/>
    <w:rsid w:val="00D90357"/>
    <w:rsid w:val="00D903BB"/>
    <w:rsid w:val="00D903BE"/>
    <w:rsid w:val="00D90523"/>
    <w:rsid w:val="00D905AF"/>
    <w:rsid w:val="00D9063C"/>
    <w:rsid w:val="00D90734"/>
    <w:rsid w:val="00D907B3"/>
    <w:rsid w:val="00D9085B"/>
    <w:rsid w:val="00D908C8"/>
    <w:rsid w:val="00D908F2"/>
    <w:rsid w:val="00D909E8"/>
    <w:rsid w:val="00D90A20"/>
    <w:rsid w:val="00D90A83"/>
    <w:rsid w:val="00D90ADE"/>
    <w:rsid w:val="00D90BEE"/>
    <w:rsid w:val="00D90C27"/>
    <w:rsid w:val="00D90CE9"/>
    <w:rsid w:val="00D90D6C"/>
    <w:rsid w:val="00D90DDE"/>
    <w:rsid w:val="00D90ECC"/>
    <w:rsid w:val="00D90F15"/>
    <w:rsid w:val="00D91056"/>
    <w:rsid w:val="00D910AF"/>
    <w:rsid w:val="00D91147"/>
    <w:rsid w:val="00D91148"/>
    <w:rsid w:val="00D911DE"/>
    <w:rsid w:val="00D91203"/>
    <w:rsid w:val="00D91231"/>
    <w:rsid w:val="00D91257"/>
    <w:rsid w:val="00D91275"/>
    <w:rsid w:val="00D912C6"/>
    <w:rsid w:val="00D91307"/>
    <w:rsid w:val="00D91377"/>
    <w:rsid w:val="00D914D1"/>
    <w:rsid w:val="00D91557"/>
    <w:rsid w:val="00D91559"/>
    <w:rsid w:val="00D916EA"/>
    <w:rsid w:val="00D916ED"/>
    <w:rsid w:val="00D91728"/>
    <w:rsid w:val="00D9180F"/>
    <w:rsid w:val="00D9184A"/>
    <w:rsid w:val="00D919B9"/>
    <w:rsid w:val="00D919E8"/>
    <w:rsid w:val="00D91A55"/>
    <w:rsid w:val="00D91AC8"/>
    <w:rsid w:val="00D91BA9"/>
    <w:rsid w:val="00D91BBB"/>
    <w:rsid w:val="00D91C57"/>
    <w:rsid w:val="00D91CD9"/>
    <w:rsid w:val="00D91D37"/>
    <w:rsid w:val="00D91D7A"/>
    <w:rsid w:val="00D91EED"/>
    <w:rsid w:val="00D91FCD"/>
    <w:rsid w:val="00D92048"/>
    <w:rsid w:val="00D9205B"/>
    <w:rsid w:val="00D920F0"/>
    <w:rsid w:val="00D92113"/>
    <w:rsid w:val="00D92178"/>
    <w:rsid w:val="00D921B8"/>
    <w:rsid w:val="00D921C7"/>
    <w:rsid w:val="00D922D6"/>
    <w:rsid w:val="00D922F0"/>
    <w:rsid w:val="00D923E8"/>
    <w:rsid w:val="00D92401"/>
    <w:rsid w:val="00D92461"/>
    <w:rsid w:val="00D92496"/>
    <w:rsid w:val="00D925D0"/>
    <w:rsid w:val="00D92643"/>
    <w:rsid w:val="00D92686"/>
    <w:rsid w:val="00D926B3"/>
    <w:rsid w:val="00D926BD"/>
    <w:rsid w:val="00D926C2"/>
    <w:rsid w:val="00D92783"/>
    <w:rsid w:val="00D927A8"/>
    <w:rsid w:val="00D928AE"/>
    <w:rsid w:val="00D9290A"/>
    <w:rsid w:val="00D92950"/>
    <w:rsid w:val="00D92962"/>
    <w:rsid w:val="00D929A5"/>
    <w:rsid w:val="00D92B4F"/>
    <w:rsid w:val="00D92C0A"/>
    <w:rsid w:val="00D92C15"/>
    <w:rsid w:val="00D92C3D"/>
    <w:rsid w:val="00D92C8F"/>
    <w:rsid w:val="00D92C92"/>
    <w:rsid w:val="00D92CD7"/>
    <w:rsid w:val="00D92DF3"/>
    <w:rsid w:val="00D92DF9"/>
    <w:rsid w:val="00D92F00"/>
    <w:rsid w:val="00D92FAD"/>
    <w:rsid w:val="00D92FD6"/>
    <w:rsid w:val="00D93011"/>
    <w:rsid w:val="00D93036"/>
    <w:rsid w:val="00D9309D"/>
    <w:rsid w:val="00D93125"/>
    <w:rsid w:val="00D93226"/>
    <w:rsid w:val="00D93249"/>
    <w:rsid w:val="00D932DB"/>
    <w:rsid w:val="00D932ED"/>
    <w:rsid w:val="00D93362"/>
    <w:rsid w:val="00D9338B"/>
    <w:rsid w:val="00D934DB"/>
    <w:rsid w:val="00D93530"/>
    <w:rsid w:val="00D93531"/>
    <w:rsid w:val="00D93553"/>
    <w:rsid w:val="00D935B9"/>
    <w:rsid w:val="00D936C3"/>
    <w:rsid w:val="00D9373C"/>
    <w:rsid w:val="00D9375D"/>
    <w:rsid w:val="00D938A1"/>
    <w:rsid w:val="00D938D5"/>
    <w:rsid w:val="00D938FD"/>
    <w:rsid w:val="00D9391C"/>
    <w:rsid w:val="00D93928"/>
    <w:rsid w:val="00D939F6"/>
    <w:rsid w:val="00D93A8D"/>
    <w:rsid w:val="00D93B93"/>
    <w:rsid w:val="00D93BF7"/>
    <w:rsid w:val="00D93BFF"/>
    <w:rsid w:val="00D93CB4"/>
    <w:rsid w:val="00D93D97"/>
    <w:rsid w:val="00D93E24"/>
    <w:rsid w:val="00D93ED5"/>
    <w:rsid w:val="00D9402B"/>
    <w:rsid w:val="00D94031"/>
    <w:rsid w:val="00D9447E"/>
    <w:rsid w:val="00D944EF"/>
    <w:rsid w:val="00D9452E"/>
    <w:rsid w:val="00D9456E"/>
    <w:rsid w:val="00D94787"/>
    <w:rsid w:val="00D947A3"/>
    <w:rsid w:val="00D94802"/>
    <w:rsid w:val="00D94851"/>
    <w:rsid w:val="00D948A0"/>
    <w:rsid w:val="00D94928"/>
    <w:rsid w:val="00D94971"/>
    <w:rsid w:val="00D949F3"/>
    <w:rsid w:val="00D94A2C"/>
    <w:rsid w:val="00D94A52"/>
    <w:rsid w:val="00D94B63"/>
    <w:rsid w:val="00D94C00"/>
    <w:rsid w:val="00D94C92"/>
    <w:rsid w:val="00D94D9E"/>
    <w:rsid w:val="00D94E2B"/>
    <w:rsid w:val="00D94E9F"/>
    <w:rsid w:val="00D94EB9"/>
    <w:rsid w:val="00D94F3D"/>
    <w:rsid w:val="00D94FED"/>
    <w:rsid w:val="00D95024"/>
    <w:rsid w:val="00D950E7"/>
    <w:rsid w:val="00D95166"/>
    <w:rsid w:val="00D951E2"/>
    <w:rsid w:val="00D9531A"/>
    <w:rsid w:val="00D9532E"/>
    <w:rsid w:val="00D9533D"/>
    <w:rsid w:val="00D9535D"/>
    <w:rsid w:val="00D9538C"/>
    <w:rsid w:val="00D953A0"/>
    <w:rsid w:val="00D953AB"/>
    <w:rsid w:val="00D953C8"/>
    <w:rsid w:val="00D953DC"/>
    <w:rsid w:val="00D9540E"/>
    <w:rsid w:val="00D95546"/>
    <w:rsid w:val="00D955EF"/>
    <w:rsid w:val="00D95604"/>
    <w:rsid w:val="00D95674"/>
    <w:rsid w:val="00D95745"/>
    <w:rsid w:val="00D95860"/>
    <w:rsid w:val="00D9586E"/>
    <w:rsid w:val="00D95885"/>
    <w:rsid w:val="00D9591A"/>
    <w:rsid w:val="00D95982"/>
    <w:rsid w:val="00D95A94"/>
    <w:rsid w:val="00D95A9B"/>
    <w:rsid w:val="00D95AAA"/>
    <w:rsid w:val="00D95AE1"/>
    <w:rsid w:val="00D95AE9"/>
    <w:rsid w:val="00D95B51"/>
    <w:rsid w:val="00D95B84"/>
    <w:rsid w:val="00D95BC6"/>
    <w:rsid w:val="00D95C3E"/>
    <w:rsid w:val="00D95CA5"/>
    <w:rsid w:val="00D95D42"/>
    <w:rsid w:val="00D95E06"/>
    <w:rsid w:val="00D95E56"/>
    <w:rsid w:val="00D95F45"/>
    <w:rsid w:val="00D95FA2"/>
    <w:rsid w:val="00D95FB5"/>
    <w:rsid w:val="00D96096"/>
    <w:rsid w:val="00D96098"/>
    <w:rsid w:val="00D960FE"/>
    <w:rsid w:val="00D96237"/>
    <w:rsid w:val="00D963DA"/>
    <w:rsid w:val="00D9641D"/>
    <w:rsid w:val="00D964AD"/>
    <w:rsid w:val="00D964D8"/>
    <w:rsid w:val="00D965DF"/>
    <w:rsid w:val="00D965E4"/>
    <w:rsid w:val="00D966CE"/>
    <w:rsid w:val="00D967E2"/>
    <w:rsid w:val="00D968C1"/>
    <w:rsid w:val="00D9698C"/>
    <w:rsid w:val="00D96990"/>
    <w:rsid w:val="00D96A52"/>
    <w:rsid w:val="00D96B4F"/>
    <w:rsid w:val="00D96C34"/>
    <w:rsid w:val="00D96C4F"/>
    <w:rsid w:val="00D96D30"/>
    <w:rsid w:val="00D96DFD"/>
    <w:rsid w:val="00D96E5E"/>
    <w:rsid w:val="00D96E66"/>
    <w:rsid w:val="00D96E8E"/>
    <w:rsid w:val="00D96EA0"/>
    <w:rsid w:val="00D96EFE"/>
    <w:rsid w:val="00D96F22"/>
    <w:rsid w:val="00D96F31"/>
    <w:rsid w:val="00D97032"/>
    <w:rsid w:val="00D97049"/>
    <w:rsid w:val="00D9708E"/>
    <w:rsid w:val="00D970B5"/>
    <w:rsid w:val="00D97186"/>
    <w:rsid w:val="00D971BB"/>
    <w:rsid w:val="00D97320"/>
    <w:rsid w:val="00D973AD"/>
    <w:rsid w:val="00D9741A"/>
    <w:rsid w:val="00D97424"/>
    <w:rsid w:val="00D97438"/>
    <w:rsid w:val="00D97483"/>
    <w:rsid w:val="00D97488"/>
    <w:rsid w:val="00D9754D"/>
    <w:rsid w:val="00D975B1"/>
    <w:rsid w:val="00D975DA"/>
    <w:rsid w:val="00D97716"/>
    <w:rsid w:val="00D97725"/>
    <w:rsid w:val="00D97816"/>
    <w:rsid w:val="00D9786D"/>
    <w:rsid w:val="00D97872"/>
    <w:rsid w:val="00D978A8"/>
    <w:rsid w:val="00D97977"/>
    <w:rsid w:val="00D97ACD"/>
    <w:rsid w:val="00D97AEA"/>
    <w:rsid w:val="00D97BBB"/>
    <w:rsid w:val="00D97BE1"/>
    <w:rsid w:val="00D97C1A"/>
    <w:rsid w:val="00D97C79"/>
    <w:rsid w:val="00D97D22"/>
    <w:rsid w:val="00D97DF1"/>
    <w:rsid w:val="00D97E78"/>
    <w:rsid w:val="00D97EE7"/>
    <w:rsid w:val="00D97EEC"/>
    <w:rsid w:val="00D97F3B"/>
    <w:rsid w:val="00DA0029"/>
    <w:rsid w:val="00DA009A"/>
    <w:rsid w:val="00DA00B1"/>
    <w:rsid w:val="00DA00D1"/>
    <w:rsid w:val="00DA0198"/>
    <w:rsid w:val="00DA01B4"/>
    <w:rsid w:val="00DA022D"/>
    <w:rsid w:val="00DA0285"/>
    <w:rsid w:val="00DA029C"/>
    <w:rsid w:val="00DA02B3"/>
    <w:rsid w:val="00DA02C9"/>
    <w:rsid w:val="00DA032F"/>
    <w:rsid w:val="00DA0434"/>
    <w:rsid w:val="00DA048E"/>
    <w:rsid w:val="00DA04D5"/>
    <w:rsid w:val="00DA0506"/>
    <w:rsid w:val="00DA0577"/>
    <w:rsid w:val="00DA059D"/>
    <w:rsid w:val="00DA0701"/>
    <w:rsid w:val="00DA07B8"/>
    <w:rsid w:val="00DA0807"/>
    <w:rsid w:val="00DA0841"/>
    <w:rsid w:val="00DA0954"/>
    <w:rsid w:val="00DA0963"/>
    <w:rsid w:val="00DA097C"/>
    <w:rsid w:val="00DA0989"/>
    <w:rsid w:val="00DA0A23"/>
    <w:rsid w:val="00DA0A6C"/>
    <w:rsid w:val="00DA0B5B"/>
    <w:rsid w:val="00DA0B7D"/>
    <w:rsid w:val="00DA0BCA"/>
    <w:rsid w:val="00DA0BDE"/>
    <w:rsid w:val="00DA0C91"/>
    <w:rsid w:val="00DA0CA9"/>
    <w:rsid w:val="00DA0DE4"/>
    <w:rsid w:val="00DA0E17"/>
    <w:rsid w:val="00DA0E5B"/>
    <w:rsid w:val="00DA0EA5"/>
    <w:rsid w:val="00DA0ED2"/>
    <w:rsid w:val="00DA0EE6"/>
    <w:rsid w:val="00DA0F16"/>
    <w:rsid w:val="00DA0F90"/>
    <w:rsid w:val="00DA1050"/>
    <w:rsid w:val="00DA1096"/>
    <w:rsid w:val="00DA10CE"/>
    <w:rsid w:val="00DA12D2"/>
    <w:rsid w:val="00DA1314"/>
    <w:rsid w:val="00DA1319"/>
    <w:rsid w:val="00DA144C"/>
    <w:rsid w:val="00DA147B"/>
    <w:rsid w:val="00DA14B9"/>
    <w:rsid w:val="00DA1528"/>
    <w:rsid w:val="00DA15C0"/>
    <w:rsid w:val="00DA15E1"/>
    <w:rsid w:val="00DA15E4"/>
    <w:rsid w:val="00DA16F2"/>
    <w:rsid w:val="00DA1752"/>
    <w:rsid w:val="00DA1782"/>
    <w:rsid w:val="00DA1902"/>
    <w:rsid w:val="00DA190C"/>
    <w:rsid w:val="00DA197B"/>
    <w:rsid w:val="00DA1AEA"/>
    <w:rsid w:val="00DA1B27"/>
    <w:rsid w:val="00DA1B52"/>
    <w:rsid w:val="00DA1B70"/>
    <w:rsid w:val="00DA1BBE"/>
    <w:rsid w:val="00DA1C5D"/>
    <w:rsid w:val="00DA1CA2"/>
    <w:rsid w:val="00DA1D00"/>
    <w:rsid w:val="00DA1D1B"/>
    <w:rsid w:val="00DA1D1C"/>
    <w:rsid w:val="00DA1D5F"/>
    <w:rsid w:val="00DA1D7B"/>
    <w:rsid w:val="00DA1F25"/>
    <w:rsid w:val="00DA200C"/>
    <w:rsid w:val="00DA20B9"/>
    <w:rsid w:val="00DA20CF"/>
    <w:rsid w:val="00DA2111"/>
    <w:rsid w:val="00DA2137"/>
    <w:rsid w:val="00DA217B"/>
    <w:rsid w:val="00DA21A0"/>
    <w:rsid w:val="00DA21CD"/>
    <w:rsid w:val="00DA21E6"/>
    <w:rsid w:val="00DA21EA"/>
    <w:rsid w:val="00DA2221"/>
    <w:rsid w:val="00DA22D1"/>
    <w:rsid w:val="00DA22F0"/>
    <w:rsid w:val="00DA2351"/>
    <w:rsid w:val="00DA23E9"/>
    <w:rsid w:val="00DA2478"/>
    <w:rsid w:val="00DA24D0"/>
    <w:rsid w:val="00DA2537"/>
    <w:rsid w:val="00DA27CA"/>
    <w:rsid w:val="00DA29C1"/>
    <w:rsid w:val="00DA2AAD"/>
    <w:rsid w:val="00DA2AD1"/>
    <w:rsid w:val="00DA2AD8"/>
    <w:rsid w:val="00DA2C74"/>
    <w:rsid w:val="00DA2D1D"/>
    <w:rsid w:val="00DA2D9A"/>
    <w:rsid w:val="00DA2DB4"/>
    <w:rsid w:val="00DA2DDD"/>
    <w:rsid w:val="00DA2DFD"/>
    <w:rsid w:val="00DA2EC1"/>
    <w:rsid w:val="00DA2ED7"/>
    <w:rsid w:val="00DA2F73"/>
    <w:rsid w:val="00DA2FD6"/>
    <w:rsid w:val="00DA2FE4"/>
    <w:rsid w:val="00DA2FFE"/>
    <w:rsid w:val="00DA302A"/>
    <w:rsid w:val="00DA3046"/>
    <w:rsid w:val="00DA326C"/>
    <w:rsid w:val="00DA33F4"/>
    <w:rsid w:val="00DA3448"/>
    <w:rsid w:val="00DA3519"/>
    <w:rsid w:val="00DA3545"/>
    <w:rsid w:val="00DA357B"/>
    <w:rsid w:val="00DA35FE"/>
    <w:rsid w:val="00DA3647"/>
    <w:rsid w:val="00DA3677"/>
    <w:rsid w:val="00DA36D0"/>
    <w:rsid w:val="00DA36D3"/>
    <w:rsid w:val="00DA3752"/>
    <w:rsid w:val="00DA3759"/>
    <w:rsid w:val="00DA3822"/>
    <w:rsid w:val="00DA382C"/>
    <w:rsid w:val="00DA3895"/>
    <w:rsid w:val="00DA38A9"/>
    <w:rsid w:val="00DA392E"/>
    <w:rsid w:val="00DA3938"/>
    <w:rsid w:val="00DA3A4E"/>
    <w:rsid w:val="00DA3C09"/>
    <w:rsid w:val="00DA3C21"/>
    <w:rsid w:val="00DA3CEE"/>
    <w:rsid w:val="00DA3CFE"/>
    <w:rsid w:val="00DA3D74"/>
    <w:rsid w:val="00DA3F06"/>
    <w:rsid w:val="00DA3F35"/>
    <w:rsid w:val="00DA3F76"/>
    <w:rsid w:val="00DA3FFE"/>
    <w:rsid w:val="00DA40A3"/>
    <w:rsid w:val="00DA4106"/>
    <w:rsid w:val="00DA4217"/>
    <w:rsid w:val="00DA4228"/>
    <w:rsid w:val="00DA435E"/>
    <w:rsid w:val="00DA43AE"/>
    <w:rsid w:val="00DA43CE"/>
    <w:rsid w:val="00DA448C"/>
    <w:rsid w:val="00DA454B"/>
    <w:rsid w:val="00DA460F"/>
    <w:rsid w:val="00DA46BC"/>
    <w:rsid w:val="00DA46F8"/>
    <w:rsid w:val="00DA4805"/>
    <w:rsid w:val="00DA4853"/>
    <w:rsid w:val="00DA48BB"/>
    <w:rsid w:val="00DA48CF"/>
    <w:rsid w:val="00DA4B00"/>
    <w:rsid w:val="00DA4BCD"/>
    <w:rsid w:val="00DA4C03"/>
    <w:rsid w:val="00DA4C5E"/>
    <w:rsid w:val="00DA4CC9"/>
    <w:rsid w:val="00DA4CE1"/>
    <w:rsid w:val="00DA4D84"/>
    <w:rsid w:val="00DA4DC3"/>
    <w:rsid w:val="00DA4EE2"/>
    <w:rsid w:val="00DA4F39"/>
    <w:rsid w:val="00DA4F5A"/>
    <w:rsid w:val="00DA4F97"/>
    <w:rsid w:val="00DA4F9E"/>
    <w:rsid w:val="00DA4FBD"/>
    <w:rsid w:val="00DA4FD8"/>
    <w:rsid w:val="00DA50A0"/>
    <w:rsid w:val="00DA50ED"/>
    <w:rsid w:val="00DA512F"/>
    <w:rsid w:val="00DA51FC"/>
    <w:rsid w:val="00DA526B"/>
    <w:rsid w:val="00DA5391"/>
    <w:rsid w:val="00DA53CE"/>
    <w:rsid w:val="00DA54AD"/>
    <w:rsid w:val="00DA5544"/>
    <w:rsid w:val="00DA557B"/>
    <w:rsid w:val="00DA55F8"/>
    <w:rsid w:val="00DA5613"/>
    <w:rsid w:val="00DA5730"/>
    <w:rsid w:val="00DA5786"/>
    <w:rsid w:val="00DA57C5"/>
    <w:rsid w:val="00DA580C"/>
    <w:rsid w:val="00DA5812"/>
    <w:rsid w:val="00DA5821"/>
    <w:rsid w:val="00DA58D8"/>
    <w:rsid w:val="00DA594B"/>
    <w:rsid w:val="00DA5975"/>
    <w:rsid w:val="00DA599F"/>
    <w:rsid w:val="00DA5A1D"/>
    <w:rsid w:val="00DA5AD1"/>
    <w:rsid w:val="00DA5B17"/>
    <w:rsid w:val="00DA5B83"/>
    <w:rsid w:val="00DA5BCC"/>
    <w:rsid w:val="00DA5BFD"/>
    <w:rsid w:val="00DA5C22"/>
    <w:rsid w:val="00DA5C4E"/>
    <w:rsid w:val="00DA5CE4"/>
    <w:rsid w:val="00DA5D0F"/>
    <w:rsid w:val="00DA5D47"/>
    <w:rsid w:val="00DA5DBC"/>
    <w:rsid w:val="00DA5DC3"/>
    <w:rsid w:val="00DA5DEC"/>
    <w:rsid w:val="00DA5DF7"/>
    <w:rsid w:val="00DA5E93"/>
    <w:rsid w:val="00DA5E9B"/>
    <w:rsid w:val="00DA5EE2"/>
    <w:rsid w:val="00DA5F40"/>
    <w:rsid w:val="00DA5F57"/>
    <w:rsid w:val="00DA5FE6"/>
    <w:rsid w:val="00DA5FFD"/>
    <w:rsid w:val="00DA600B"/>
    <w:rsid w:val="00DA60FF"/>
    <w:rsid w:val="00DA612E"/>
    <w:rsid w:val="00DA61B9"/>
    <w:rsid w:val="00DA61EF"/>
    <w:rsid w:val="00DA6241"/>
    <w:rsid w:val="00DA6278"/>
    <w:rsid w:val="00DA628D"/>
    <w:rsid w:val="00DA6297"/>
    <w:rsid w:val="00DA632B"/>
    <w:rsid w:val="00DA6366"/>
    <w:rsid w:val="00DA637A"/>
    <w:rsid w:val="00DA6394"/>
    <w:rsid w:val="00DA63CC"/>
    <w:rsid w:val="00DA63E8"/>
    <w:rsid w:val="00DA63F0"/>
    <w:rsid w:val="00DA64BA"/>
    <w:rsid w:val="00DA6571"/>
    <w:rsid w:val="00DA6583"/>
    <w:rsid w:val="00DA65A7"/>
    <w:rsid w:val="00DA65C0"/>
    <w:rsid w:val="00DA65C4"/>
    <w:rsid w:val="00DA665C"/>
    <w:rsid w:val="00DA6676"/>
    <w:rsid w:val="00DA667E"/>
    <w:rsid w:val="00DA66BB"/>
    <w:rsid w:val="00DA66F3"/>
    <w:rsid w:val="00DA6779"/>
    <w:rsid w:val="00DA67DF"/>
    <w:rsid w:val="00DA6877"/>
    <w:rsid w:val="00DA68EF"/>
    <w:rsid w:val="00DA69D8"/>
    <w:rsid w:val="00DA6AEF"/>
    <w:rsid w:val="00DA6BCE"/>
    <w:rsid w:val="00DA6C3E"/>
    <w:rsid w:val="00DA6CCE"/>
    <w:rsid w:val="00DA6D4C"/>
    <w:rsid w:val="00DA7073"/>
    <w:rsid w:val="00DA70D5"/>
    <w:rsid w:val="00DA70F9"/>
    <w:rsid w:val="00DA7136"/>
    <w:rsid w:val="00DA7155"/>
    <w:rsid w:val="00DA725F"/>
    <w:rsid w:val="00DA727E"/>
    <w:rsid w:val="00DA7283"/>
    <w:rsid w:val="00DA72B2"/>
    <w:rsid w:val="00DA735E"/>
    <w:rsid w:val="00DA7389"/>
    <w:rsid w:val="00DA7395"/>
    <w:rsid w:val="00DA73CF"/>
    <w:rsid w:val="00DA7408"/>
    <w:rsid w:val="00DA7418"/>
    <w:rsid w:val="00DA74F2"/>
    <w:rsid w:val="00DA757C"/>
    <w:rsid w:val="00DA7647"/>
    <w:rsid w:val="00DA76A2"/>
    <w:rsid w:val="00DA77C7"/>
    <w:rsid w:val="00DA78C2"/>
    <w:rsid w:val="00DA7906"/>
    <w:rsid w:val="00DA7A25"/>
    <w:rsid w:val="00DA7AC7"/>
    <w:rsid w:val="00DA7ACB"/>
    <w:rsid w:val="00DA7AE0"/>
    <w:rsid w:val="00DA7B4B"/>
    <w:rsid w:val="00DA7B80"/>
    <w:rsid w:val="00DA7BB0"/>
    <w:rsid w:val="00DA7C5D"/>
    <w:rsid w:val="00DA7CC7"/>
    <w:rsid w:val="00DA7D93"/>
    <w:rsid w:val="00DA7DCE"/>
    <w:rsid w:val="00DA7E1A"/>
    <w:rsid w:val="00DA7EAF"/>
    <w:rsid w:val="00DB007E"/>
    <w:rsid w:val="00DB00C3"/>
    <w:rsid w:val="00DB0147"/>
    <w:rsid w:val="00DB0176"/>
    <w:rsid w:val="00DB02FA"/>
    <w:rsid w:val="00DB035F"/>
    <w:rsid w:val="00DB0376"/>
    <w:rsid w:val="00DB0386"/>
    <w:rsid w:val="00DB044F"/>
    <w:rsid w:val="00DB04E5"/>
    <w:rsid w:val="00DB04F5"/>
    <w:rsid w:val="00DB04FF"/>
    <w:rsid w:val="00DB0523"/>
    <w:rsid w:val="00DB0549"/>
    <w:rsid w:val="00DB0556"/>
    <w:rsid w:val="00DB05F1"/>
    <w:rsid w:val="00DB0622"/>
    <w:rsid w:val="00DB06C5"/>
    <w:rsid w:val="00DB06FA"/>
    <w:rsid w:val="00DB074D"/>
    <w:rsid w:val="00DB075A"/>
    <w:rsid w:val="00DB08F3"/>
    <w:rsid w:val="00DB094E"/>
    <w:rsid w:val="00DB0965"/>
    <w:rsid w:val="00DB096B"/>
    <w:rsid w:val="00DB09C7"/>
    <w:rsid w:val="00DB09F8"/>
    <w:rsid w:val="00DB0A3A"/>
    <w:rsid w:val="00DB0A61"/>
    <w:rsid w:val="00DB0A68"/>
    <w:rsid w:val="00DB0B10"/>
    <w:rsid w:val="00DB0B17"/>
    <w:rsid w:val="00DB0B22"/>
    <w:rsid w:val="00DB0B5F"/>
    <w:rsid w:val="00DB0B64"/>
    <w:rsid w:val="00DB0C0C"/>
    <w:rsid w:val="00DB0C70"/>
    <w:rsid w:val="00DB0C77"/>
    <w:rsid w:val="00DB0CF8"/>
    <w:rsid w:val="00DB0D75"/>
    <w:rsid w:val="00DB0E0C"/>
    <w:rsid w:val="00DB10D5"/>
    <w:rsid w:val="00DB11D7"/>
    <w:rsid w:val="00DB12EE"/>
    <w:rsid w:val="00DB1367"/>
    <w:rsid w:val="00DB1374"/>
    <w:rsid w:val="00DB13A6"/>
    <w:rsid w:val="00DB1436"/>
    <w:rsid w:val="00DB143B"/>
    <w:rsid w:val="00DB144A"/>
    <w:rsid w:val="00DB146E"/>
    <w:rsid w:val="00DB1470"/>
    <w:rsid w:val="00DB14AE"/>
    <w:rsid w:val="00DB1520"/>
    <w:rsid w:val="00DB155B"/>
    <w:rsid w:val="00DB1700"/>
    <w:rsid w:val="00DB187A"/>
    <w:rsid w:val="00DB1942"/>
    <w:rsid w:val="00DB1969"/>
    <w:rsid w:val="00DB1976"/>
    <w:rsid w:val="00DB19B1"/>
    <w:rsid w:val="00DB19F1"/>
    <w:rsid w:val="00DB1A76"/>
    <w:rsid w:val="00DB1B22"/>
    <w:rsid w:val="00DB1D10"/>
    <w:rsid w:val="00DB1F8C"/>
    <w:rsid w:val="00DB1FE5"/>
    <w:rsid w:val="00DB2002"/>
    <w:rsid w:val="00DB2091"/>
    <w:rsid w:val="00DB2092"/>
    <w:rsid w:val="00DB20D1"/>
    <w:rsid w:val="00DB2294"/>
    <w:rsid w:val="00DB22AC"/>
    <w:rsid w:val="00DB2361"/>
    <w:rsid w:val="00DB254D"/>
    <w:rsid w:val="00DB2660"/>
    <w:rsid w:val="00DB26A4"/>
    <w:rsid w:val="00DB26B1"/>
    <w:rsid w:val="00DB271E"/>
    <w:rsid w:val="00DB2891"/>
    <w:rsid w:val="00DB28A7"/>
    <w:rsid w:val="00DB2901"/>
    <w:rsid w:val="00DB2A75"/>
    <w:rsid w:val="00DB2AC0"/>
    <w:rsid w:val="00DB2B10"/>
    <w:rsid w:val="00DB2B32"/>
    <w:rsid w:val="00DB2BD4"/>
    <w:rsid w:val="00DB2C0A"/>
    <w:rsid w:val="00DB2C25"/>
    <w:rsid w:val="00DB2E87"/>
    <w:rsid w:val="00DB2EE2"/>
    <w:rsid w:val="00DB2F66"/>
    <w:rsid w:val="00DB2F7F"/>
    <w:rsid w:val="00DB2F8E"/>
    <w:rsid w:val="00DB2FBD"/>
    <w:rsid w:val="00DB3126"/>
    <w:rsid w:val="00DB312B"/>
    <w:rsid w:val="00DB31BB"/>
    <w:rsid w:val="00DB31C2"/>
    <w:rsid w:val="00DB3289"/>
    <w:rsid w:val="00DB32B7"/>
    <w:rsid w:val="00DB32C3"/>
    <w:rsid w:val="00DB32EF"/>
    <w:rsid w:val="00DB331D"/>
    <w:rsid w:val="00DB3323"/>
    <w:rsid w:val="00DB3388"/>
    <w:rsid w:val="00DB3398"/>
    <w:rsid w:val="00DB3525"/>
    <w:rsid w:val="00DB356A"/>
    <w:rsid w:val="00DB35CF"/>
    <w:rsid w:val="00DB35D7"/>
    <w:rsid w:val="00DB3644"/>
    <w:rsid w:val="00DB364C"/>
    <w:rsid w:val="00DB3658"/>
    <w:rsid w:val="00DB365D"/>
    <w:rsid w:val="00DB376E"/>
    <w:rsid w:val="00DB37A4"/>
    <w:rsid w:val="00DB37B4"/>
    <w:rsid w:val="00DB381D"/>
    <w:rsid w:val="00DB3881"/>
    <w:rsid w:val="00DB38BA"/>
    <w:rsid w:val="00DB397D"/>
    <w:rsid w:val="00DB3A13"/>
    <w:rsid w:val="00DB3AA9"/>
    <w:rsid w:val="00DB3B32"/>
    <w:rsid w:val="00DB3B56"/>
    <w:rsid w:val="00DB3B7D"/>
    <w:rsid w:val="00DB3B8C"/>
    <w:rsid w:val="00DB3BB6"/>
    <w:rsid w:val="00DB3C7D"/>
    <w:rsid w:val="00DB3CB1"/>
    <w:rsid w:val="00DB3CC9"/>
    <w:rsid w:val="00DB3D15"/>
    <w:rsid w:val="00DB3DB5"/>
    <w:rsid w:val="00DB3DE8"/>
    <w:rsid w:val="00DB3E55"/>
    <w:rsid w:val="00DB3E7A"/>
    <w:rsid w:val="00DB3EA3"/>
    <w:rsid w:val="00DB3F1D"/>
    <w:rsid w:val="00DB3F9C"/>
    <w:rsid w:val="00DB40BB"/>
    <w:rsid w:val="00DB4110"/>
    <w:rsid w:val="00DB414D"/>
    <w:rsid w:val="00DB4158"/>
    <w:rsid w:val="00DB4160"/>
    <w:rsid w:val="00DB4266"/>
    <w:rsid w:val="00DB4269"/>
    <w:rsid w:val="00DB4297"/>
    <w:rsid w:val="00DB42A5"/>
    <w:rsid w:val="00DB42E9"/>
    <w:rsid w:val="00DB42F3"/>
    <w:rsid w:val="00DB4307"/>
    <w:rsid w:val="00DB43A6"/>
    <w:rsid w:val="00DB4426"/>
    <w:rsid w:val="00DB4477"/>
    <w:rsid w:val="00DB455F"/>
    <w:rsid w:val="00DB45B3"/>
    <w:rsid w:val="00DB45B5"/>
    <w:rsid w:val="00DB45C2"/>
    <w:rsid w:val="00DB4663"/>
    <w:rsid w:val="00DB46B5"/>
    <w:rsid w:val="00DB46E9"/>
    <w:rsid w:val="00DB47D0"/>
    <w:rsid w:val="00DB482A"/>
    <w:rsid w:val="00DB482E"/>
    <w:rsid w:val="00DB4833"/>
    <w:rsid w:val="00DB4947"/>
    <w:rsid w:val="00DB498C"/>
    <w:rsid w:val="00DB4A4A"/>
    <w:rsid w:val="00DB4A7D"/>
    <w:rsid w:val="00DB4B36"/>
    <w:rsid w:val="00DB4B4F"/>
    <w:rsid w:val="00DB4B60"/>
    <w:rsid w:val="00DB4CB5"/>
    <w:rsid w:val="00DB4D91"/>
    <w:rsid w:val="00DB4E2C"/>
    <w:rsid w:val="00DB4EDC"/>
    <w:rsid w:val="00DB50F9"/>
    <w:rsid w:val="00DB5101"/>
    <w:rsid w:val="00DB51A0"/>
    <w:rsid w:val="00DB535F"/>
    <w:rsid w:val="00DB53C1"/>
    <w:rsid w:val="00DB5424"/>
    <w:rsid w:val="00DB5434"/>
    <w:rsid w:val="00DB544B"/>
    <w:rsid w:val="00DB549C"/>
    <w:rsid w:val="00DB54F4"/>
    <w:rsid w:val="00DB5682"/>
    <w:rsid w:val="00DB5693"/>
    <w:rsid w:val="00DB5715"/>
    <w:rsid w:val="00DB5747"/>
    <w:rsid w:val="00DB5834"/>
    <w:rsid w:val="00DB5873"/>
    <w:rsid w:val="00DB58B9"/>
    <w:rsid w:val="00DB5902"/>
    <w:rsid w:val="00DB591A"/>
    <w:rsid w:val="00DB5968"/>
    <w:rsid w:val="00DB5971"/>
    <w:rsid w:val="00DB5974"/>
    <w:rsid w:val="00DB598C"/>
    <w:rsid w:val="00DB5AD0"/>
    <w:rsid w:val="00DB5C01"/>
    <w:rsid w:val="00DB5CE7"/>
    <w:rsid w:val="00DB5D0D"/>
    <w:rsid w:val="00DB5E1B"/>
    <w:rsid w:val="00DB5E9D"/>
    <w:rsid w:val="00DB5F3C"/>
    <w:rsid w:val="00DB5F55"/>
    <w:rsid w:val="00DB5FD2"/>
    <w:rsid w:val="00DB6144"/>
    <w:rsid w:val="00DB614C"/>
    <w:rsid w:val="00DB616E"/>
    <w:rsid w:val="00DB6182"/>
    <w:rsid w:val="00DB6346"/>
    <w:rsid w:val="00DB642C"/>
    <w:rsid w:val="00DB6533"/>
    <w:rsid w:val="00DB66DA"/>
    <w:rsid w:val="00DB67F8"/>
    <w:rsid w:val="00DB6800"/>
    <w:rsid w:val="00DB683B"/>
    <w:rsid w:val="00DB6852"/>
    <w:rsid w:val="00DB6958"/>
    <w:rsid w:val="00DB6A40"/>
    <w:rsid w:val="00DB6A5E"/>
    <w:rsid w:val="00DB6A65"/>
    <w:rsid w:val="00DB6AA4"/>
    <w:rsid w:val="00DB6AC0"/>
    <w:rsid w:val="00DB6B62"/>
    <w:rsid w:val="00DB6BA8"/>
    <w:rsid w:val="00DB6BD0"/>
    <w:rsid w:val="00DB6C20"/>
    <w:rsid w:val="00DB6CDB"/>
    <w:rsid w:val="00DB6D1E"/>
    <w:rsid w:val="00DB6E0B"/>
    <w:rsid w:val="00DB6E5A"/>
    <w:rsid w:val="00DB6F43"/>
    <w:rsid w:val="00DB6FB1"/>
    <w:rsid w:val="00DB706A"/>
    <w:rsid w:val="00DB70D8"/>
    <w:rsid w:val="00DB714B"/>
    <w:rsid w:val="00DB71CB"/>
    <w:rsid w:val="00DB71D5"/>
    <w:rsid w:val="00DB723B"/>
    <w:rsid w:val="00DB7251"/>
    <w:rsid w:val="00DB7252"/>
    <w:rsid w:val="00DB72FB"/>
    <w:rsid w:val="00DB7343"/>
    <w:rsid w:val="00DB7354"/>
    <w:rsid w:val="00DB73EE"/>
    <w:rsid w:val="00DB7424"/>
    <w:rsid w:val="00DB7523"/>
    <w:rsid w:val="00DB756F"/>
    <w:rsid w:val="00DB762F"/>
    <w:rsid w:val="00DB7650"/>
    <w:rsid w:val="00DB77A2"/>
    <w:rsid w:val="00DB780A"/>
    <w:rsid w:val="00DB7865"/>
    <w:rsid w:val="00DB7990"/>
    <w:rsid w:val="00DB7A2E"/>
    <w:rsid w:val="00DB7A3E"/>
    <w:rsid w:val="00DB7ADE"/>
    <w:rsid w:val="00DB7AE3"/>
    <w:rsid w:val="00DB7AE8"/>
    <w:rsid w:val="00DB7BD8"/>
    <w:rsid w:val="00DB7C55"/>
    <w:rsid w:val="00DB7CF8"/>
    <w:rsid w:val="00DB7D1B"/>
    <w:rsid w:val="00DB7D66"/>
    <w:rsid w:val="00DB7E67"/>
    <w:rsid w:val="00DB7E7B"/>
    <w:rsid w:val="00DB7E96"/>
    <w:rsid w:val="00DB7EDA"/>
    <w:rsid w:val="00DB7F47"/>
    <w:rsid w:val="00DB7FCE"/>
    <w:rsid w:val="00DB7FE6"/>
    <w:rsid w:val="00DC0098"/>
    <w:rsid w:val="00DC00E5"/>
    <w:rsid w:val="00DC0142"/>
    <w:rsid w:val="00DC01B8"/>
    <w:rsid w:val="00DC021D"/>
    <w:rsid w:val="00DC028B"/>
    <w:rsid w:val="00DC032C"/>
    <w:rsid w:val="00DC033D"/>
    <w:rsid w:val="00DC03E4"/>
    <w:rsid w:val="00DC0409"/>
    <w:rsid w:val="00DC0452"/>
    <w:rsid w:val="00DC0455"/>
    <w:rsid w:val="00DC046B"/>
    <w:rsid w:val="00DC047A"/>
    <w:rsid w:val="00DC0504"/>
    <w:rsid w:val="00DC0529"/>
    <w:rsid w:val="00DC0668"/>
    <w:rsid w:val="00DC07EF"/>
    <w:rsid w:val="00DC0815"/>
    <w:rsid w:val="00DC0817"/>
    <w:rsid w:val="00DC092A"/>
    <w:rsid w:val="00DC09B3"/>
    <w:rsid w:val="00DC0A9F"/>
    <w:rsid w:val="00DC0B8E"/>
    <w:rsid w:val="00DC0BF9"/>
    <w:rsid w:val="00DC0C1D"/>
    <w:rsid w:val="00DC0E7F"/>
    <w:rsid w:val="00DC0EA6"/>
    <w:rsid w:val="00DC0F9C"/>
    <w:rsid w:val="00DC0FDD"/>
    <w:rsid w:val="00DC104B"/>
    <w:rsid w:val="00DC10AE"/>
    <w:rsid w:val="00DC1102"/>
    <w:rsid w:val="00DC1151"/>
    <w:rsid w:val="00DC11AB"/>
    <w:rsid w:val="00DC121D"/>
    <w:rsid w:val="00DC12E8"/>
    <w:rsid w:val="00DC12EF"/>
    <w:rsid w:val="00DC12F6"/>
    <w:rsid w:val="00DC1326"/>
    <w:rsid w:val="00DC1396"/>
    <w:rsid w:val="00DC1510"/>
    <w:rsid w:val="00DC1610"/>
    <w:rsid w:val="00DC1655"/>
    <w:rsid w:val="00DC165E"/>
    <w:rsid w:val="00DC1668"/>
    <w:rsid w:val="00DC1674"/>
    <w:rsid w:val="00DC168E"/>
    <w:rsid w:val="00DC16EA"/>
    <w:rsid w:val="00DC1712"/>
    <w:rsid w:val="00DC1713"/>
    <w:rsid w:val="00DC184D"/>
    <w:rsid w:val="00DC18E7"/>
    <w:rsid w:val="00DC1936"/>
    <w:rsid w:val="00DC1B4A"/>
    <w:rsid w:val="00DC1BCF"/>
    <w:rsid w:val="00DC1BF1"/>
    <w:rsid w:val="00DC1D5B"/>
    <w:rsid w:val="00DC1D77"/>
    <w:rsid w:val="00DC1FAC"/>
    <w:rsid w:val="00DC2000"/>
    <w:rsid w:val="00DC2077"/>
    <w:rsid w:val="00DC2094"/>
    <w:rsid w:val="00DC20AD"/>
    <w:rsid w:val="00DC211A"/>
    <w:rsid w:val="00DC2132"/>
    <w:rsid w:val="00DC2155"/>
    <w:rsid w:val="00DC2192"/>
    <w:rsid w:val="00DC2211"/>
    <w:rsid w:val="00DC2288"/>
    <w:rsid w:val="00DC2381"/>
    <w:rsid w:val="00DC23C5"/>
    <w:rsid w:val="00DC2491"/>
    <w:rsid w:val="00DC24D7"/>
    <w:rsid w:val="00DC24F7"/>
    <w:rsid w:val="00DC253F"/>
    <w:rsid w:val="00DC2577"/>
    <w:rsid w:val="00DC265E"/>
    <w:rsid w:val="00DC2673"/>
    <w:rsid w:val="00DC26BE"/>
    <w:rsid w:val="00DC27E3"/>
    <w:rsid w:val="00DC283B"/>
    <w:rsid w:val="00DC2871"/>
    <w:rsid w:val="00DC28AD"/>
    <w:rsid w:val="00DC2902"/>
    <w:rsid w:val="00DC2951"/>
    <w:rsid w:val="00DC2999"/>
    <w:rsid w:val="00DC29A2"/>
    <w:rsid w:val="00DC29C8"/>
    <w:rsid w:val="00DC2A69"/>
    <w:rsid w:val="00DC2A79"/>
    <w:rsid w:val="00DC2A97"/>
    <w:rsid w:val="00DC2AA5"/>
    <w:rsid w:val="00DC2ACE"/>
    <w:rsid w:val="00DC2ADB"/>
    <w:rsid w:val="00DC2AF1"/>
    <w:rsid w:val="00DC2B47"/>
    <w:rsid w:val="00DC2B8F"/>
    <w:rsid w:val="00DC2B96"/>
    <w:rsid w:val="00DC2BE6"/>
    <w:rsid w:val="00DC2D71"/>
    <w:rsid w:val="00DC2DFC"/>
    <w:rsid w:val="00DC2E62"/>
    <w:rsid w:val="00DC2FDD"/>
    <w:rsid w:val="00DC3062"/>
    <w:rsid w:val="00DC3109"/>
    <w:rsid w:val="00DC3149"/>
    <w:rsid w:val="00DC31B8"/>
    <w:rsid w:val="00DC31C5"/>
    <w:rsid w:val="00DC3220"/>
    <w:rsid w:val="00DC325E"/>
    <w:rsid w:val="00DC326B"/>
    <w:rsid w:val="00DC32DA"/>
    <w:rsid w:val="00DC3348"/>
    <w:rsid w:val="00DC3475"/>
    <w:rsid w:val="00DC3503"/>
    <w:rsid w:val="00DC35A4"/>
    <w:rsid w:val="00DC35E0"/>
    <w:rsid w:val="00DC363A"/>
    <w:rsid w:val="00DC3689"/>
    <w:rsid w:val="00DC36A3"/>
    <w:rsid w:val="00DC3735"/>
    <w:rsid w:val="00DC378D"/>
    <w:rsid w:val="00DC3821"/>
    <w:rsid w:val="00DC387F"/>
    <w:rsid w:val="00DC388B"/>
    <w:rsid w:val="00DC38EF"/>
    <w:rsid w:val="00DC38F9"/>
    <w:rsid w:val="00DC394E"/>
    <w:rsid w:val="00DC3A33"/>
    <w:rsid w:val="00DC3A53"/>
    <w:rsid w:val="00DC3AC5"/>
    <w:rsid w:val="00DC3AED"/>
    <w:rsid w:val="00DC3BBB"/>
    <w:rsid w:val="00DC3BBC"/>
    <w:rsid w:val="00DC3BF6"/>
    <w:rsid w:val="00DC3C11"/>
    <w:rsid w:val="00DC3CD1"/>
    <w:rsid w:val="00DC3D20"/>
    <w:rsid w:val="00DC3D8E"/>
    <w:rsid w:val="00DC3DCA"/>
    <w:rsid w:val="00DC3DF6"/>
    <w:rsid w:val="00DC3EEE"/>
    <w:rsid w:val="00DC3F2B"/>
    <w:rsid w:val="00DC3F36"/>
    <w:rsid w:val="00DC3F97"/>
    <w:rsid w:val="00DC3FB3"/>
    <w:rsid w:val="00DC4237"/>
    <w:rsid w:val="00DC424E"/>
    <w:rsid w:val="00DC4390"/>
    <w:rsid w:val="00DC4492"/>
    <w:rsid w:val="00DC453F"/>
    <w:rsid w:val="00DC45B3"/>
    <w:rsid w:val="00DC45CC"/>
    <w:rsid w:val="00DC4647"/>
    <w:rsid w:val="00DC4722"/>
    <w:rsid w:val="00DC4826"/>
    <w:rsid w:val="00DC4844"/>
    <w:rsid w:val="00DC488F"/>
    <w:rsid w:val="00DC491D"/>
    <w:rsid w:val="00DC496A"/>
    <w:rsid w:val="00DC4987"/>
    <w:rsid w:val="00DC49E6"/>
    <w:rsid w:val="00DC4A18"/>
    <w:rsid w:val="00DC4B0C"/>
    <w:rsid w:val="00DC4B79"/>
    <w:rsid w:val="00DC4BE4"/>
    <w:rsid w:val="00DC4BED"/>
    <w:rsid w:val="00DC4C95"/>
    <w:rsid w:val="00DC4D0D"/>
    <w:rsid w:val="00DC4D93"/>
    <w:rsid w:val="00DC4E8F"/>
    <w:rsid w:val="00DC4E9A"/>
    <w:rsid w:val="00DC4EC9"/>
    <w:rsid w:val="00DC4F30"/>
    <w:rsid w:val="00DC4FC0"/>
    <w:rsid w:val="00DC50DC"/>
    <w:rsid w:val="00DC5108"/>
    <w:rsid w:val="00DC5144"/>
    <w:rsid w:val="00DC5161"/>
    <w:rsid w:val="00DC5166"/>
    <w:rsid w:val="00DC51E9"/>
    <w:rsid w:val="00DC5231"/>
    <w:rsid w:val="00DC528F"/>
    <w:rsid w:val="00DC52CD"/>
    <w:rsid w:val="00DC52D6"/>
    <w:rsid w:val="00DC5358"/>
    <w:rsid w:val="00DC5397"/>
    <w:rsid w:val="00DC53BA"/>
    <w:rsid w:val="00DC53CA"/>
    <w:rsid w:val="00DC53E5"/>
    <w:rsid w:val="00DC5470"/>
    <w:rsid w:val="00DC5473"/>
    <w:rsid w:val="00DC55BB"/>
    <w:rsid w:val="00DC55E6"/>
    <w:rsid w:val="00DC5673"/>
    <w:rsid w:val="00DC5688"/>
    <w:rsid w:val="00DC56ED"/>
    <w:rsid w:val="00DC570F"/>
    <w:rsid w:val="00DC5785"/>
    <w:rsid w:val="00DC57CA"/>
    <w:rsid w:val="00DC57D9"/>
    <w:rsid w:val="00DC584F"/>
    <w:rsid w:val="00DC587B"/>
    <w:rsid w:val="00DC58A0"/>
    <w:rsid w:val="00DC58AC"/>
    <w:rsid w:val="00DC58CE"/>
    <w:rsid w:val="00DC5A3F"/>
    <w:rsid w:val="00DC5A4D"/>
    <w:rsid w:val="00DC5A87"/>
    <w:rsid w:val="00DC5ABB"/>
    <w:rsid w:val="00DC5B10"/>
    <w:rsid w:val="00DC5B7A"/>
    <w:rsid w:val="00DC5B8A"/>
    <w:rsid w:val="00DC5D46"/>
    <w:rsid w:val="00DC5D78"/>
    <w:rsid w:val="00DC5DA0"/>
    <w:rsid w:val="00DC5DB5"/>
    <w:rsid w:val="00DC5DCD"/>
    <w:rsid w:val="00DC5EDC"/>
    <w:rsid w:val="00DC5F0D"/>
    <w:rsid w:val="00DC6126"/>
    <w:rsid w:val="00DC615D"/>
    <w:rsid w:val="00DC61DC"/>
    <w:rsid w:val="00DC630F"/>
    <w:rsid w:val="00DC6372"/>
    <w:rsid w:val="00DC6399"/>
    <w:rsid w:val="00DC63A1"/>
    <w:rsid w:val="00DC63DB"/>
    <w:rsid w:val="00DC63F3"/>
    <w:rsid w:val="00DC6411"/>
    <w:rsid w:val="00DC651B"/>
    <w:rsid w:val="00DC654B"/>
    <w:rsid w:val="00DC656B"/>
    <w:rsid w:val="00DC65E6"/>
    <w:rsid w:val="00DC6648"/>
    <w:rsid w:val="00DC66A1"/>
    <w:rsid w:val="00DC66E8"/>
    <w:rsid w:val="00DC66EF"/>
    <w:rsid w:val="00DC670B"/>
    <w:rsid w:val="00DC6723"/>
    <w:rsid w:val="00DC672C"/>
    <w:rsid w:val="00DC683B"/>
    <w:rsid w:val="00DC6846"/>
    <w:rsid w:val="00DC68CE"/>
    <w:rsid w:val="00DC6900"/>
    <w:rsid w:val="00DC6938"/>
    <w:rsid w:val="00DC69E8"/>
    <w:rsid w:val="00DC6A53"/>
    <w:rsid w:val="00DC6A86"/>
    <w:rsid w:val="00DC6ACD"/>
    <w:rsid w:val="00DC6BFC"/>
    <w:rsid w:val="00DC6CB1"/>
    <w:rsid w:val="00DC6CC1"/>
    <w:rsid w:val="00DC6CE5"/>
    <w:rsid w:val="00DC6D43"/>
    <w:rsid w:val="00DC6D7D"/>
    <w:rsid w:val="00DC6E4E"/>
    <w:rsid w:val="00DC6E89"/>
    <w:rsid w:val="00DC6EDB"/>
    <w:rsid w:val="00DC6F0F"/>
    <w:rsid w:val="00DC6FC4"/>
    <w:rsid w:val="00DC700A"/>
    <w:rsid w:val="00DC7046"/>
    <w:rsid w:val="00DC7167"/>
    <w:rsid w:val="00DC71C2"/>
    <w:rsid w:val="00DC720D"/>
    <w:rsid w:val="00DC7250"/>
    <w:rsid w:val="00DC7252"/>
    <w:rsid w:val="00DC72FD"/>
    <w:rsid w:val="00DC7307"/>
    <w:rsid w:val="00DC7466"/>
    <w:rsid w:val="00DC747A"/>
    <w:rsid w:val="00DC7593"/>
    <w:rsid w:val="00DC75D4"/>
    <w:rsid w:val="00DC761C"/>
    <w:rsid w:val="00DC7678"/>
    <w:rsid w:val="00DC76C5"/>
    <w:rsid w:val="00DC76CC"/>
    <w:rsid w:val="00DC77BE"/>
    <w:rsid w:val="00DC77D0"/>
    <w:rsid w:val="00DC78A7"/>
    <w:rsid w:val="00DC78DA"/>
    <w:rsid w:val="00DC7946"/>
    <w:rsid w:val="00DC79B2"/>
    <w:rsid w:val="00DC79CC"/>
    <w:rsid w:val="00DC7A23"/>
    <w:rsid w:val="00DC7AFA"/>
    <w:rsid w:val="00DC7CBA"/>
    <w:rsid w:val="00DC7D79"/>
    <w:rsid w:val="00DC7E06"/>
    <w:rsid w:val="00DC7EAC"/>
    <w:rsid w:val="00DC7FF4"/>
    <w:rsid w:val="00DD0019"/>
    <w:rsid w:val="00DD00F5"/>
    <w:rsid w:val="00DD00F6"/>
    <w:rsid w:val="00DD013E"/>
    <w:rsid w:val="00DD015F"/>
    <w:rsid w:val="00DD01B4"/>
    <w:rsid w:val="00DD0269"/>
    <w:rsid w:val="00DD03A3"/>
    <w:rsid w:val="00DD0466"/>
    <w:rsid w:val="00DD0487"/>
    <w:rsid w:val="00DD04E9"/>
    <w:rsid w:val="00DD04F2"/>
    <w:rsid w:val="00DD055C"/>
    <w:rsid w:val="00DD05AC"/>
    <w:rsid w:val="00DD066C"/>
    <w:rsid w:val="00DD0753"/>
    <w:rsid w:val="00DD093C"/>
    <w:rsid w:val="00DD0962"/>
    <w:rsid w:val="00DD0966"/>
    <w:rsid w:val="00DD0998"/>
    <w:rsid w:val="00DD0A8B"/>
    <w:rsid w:val="00DD0AA9"/>
    <w:rsid w:val="00DD0AEA"/>
    <w:rsid w:val="00DD0B1B"/>
    <w:rsid w:val="00DD0B28"/>
    <w:rsid w:val="00DD0B48"/>
    <w:rsid w:val="00DD0B61"/>
    <w:rsid w:val="00DD0B9E"/>
    <w:rsid w:val="00DD0CE5"/>
    <w:rsid w:val="00DD0D2E"/>
    <w:rsid w:val="00DD0D7A"/>
    <w:rsid w:val="00DD0DFA"/>
    <w:rsid w:val="00DD0E0A"/>
    <w:rsid w:val="00DD0E30"/>
    <w:rsid w:val="00DD0E43"/>
    <w:rsid w:val="00DD0E8D"/>
    <w:rsid w:val="00DD0EB2"/>
    <w:rsid w:val="00DD0FBD"/>
    <w:rsid w:val="00DD0FEA"/>
    <w:rsid w:val="00DD1150"/>
    <w:rsid w:val="00DD12BF"/>
    <w:rsid w:val="00DD135B"/>
    <w:rsid w:val="00DD1363"/>
    <w:rsid w:val="00DD13E4"/>
    <w:rsid w:val="00DD1520"/>
    <w:rsid w:val="00DD1551"/>
    <w:rsid w:val="00DD15F7"/>
    <w:rsid w:val="00DD1632"/>
    <w:rsid w:val="00DD1646"/>
    <w:rsid w:val="00DD165E"/>
    <w:rsid w:val="00DD16FC"/>
    <w:rsid w:val="00DD17D1"/>
    <w:rsid w:val="00DD1808"/>
    <w:rsid w:val="00DD1834"/>
    <w:rsid w:val="00DD18CF"/>
    <w:rsid w:val="00DD193C"/>
    <w:rsid w:val="00DD19C6"/>
    <w:rsid w:val="00DD19FC"/>
    <w:rsid w:val="00DD1A05"/>
    <w:rsid w:val="00DD1A2F"/>
    <w:rsid w:val="00DD1B07"/>
    <w:rsid w:val="00DD1B0D"/>
    <w:rsid w:val="00DD1B62"/>
    <w:rsid w:val="00DD1B81"/>
    <w:rsid w:val="00DD1BEC"/>
    <w:rsid w:val="00DD1C5A"/>
    <w:rsid w:val="00DD1C84"/>
    <w:rsid w:val="00DD1CD1"/>
    <w:rsid w:val="00DD1D23"/>
    <w:rsid w:val="00DD1D94"/>
    <w:rsid w:val="00DD1E84"/>
    <w:rsid w:val="00DD1EDD"/>
    <w:rsid w:val="00DD1F47"/>
    <w:rsid w:val="00DD1F52"/>
    <w:rsid w:val="00DD1FAF"/>
    <w:rsid w:val="00DD2072"/>
    <w:rsid w:val="00DD209F"/>
    <w:rsid w:val="00DD20B4"/>
    <w:rsid w:val="00DD21C0"/>
    <w:rsid w:val="00DD222E"/>
    <w:rsid w:val="00DD2298"/>
    <w:rsid w:val="00DD23B4"/>
    <w:rsid w:val="00DD23CC"/>
    <w:rsid w:val="00DD2426"/>
    <w:rsid w:val="00DD2435"/>
    <w:rsid w:val="00DD24DA"/>
    <w:rsid w:val="00DD2502"/>
    <w:rsid w:val="00DD261F"/>
    <w:rsid w:val="00DD26D7"/>
    <w:rsid w:val="00DD27FC"/>
    <w:rsid w:val="00DD2837"/>
    <w:rsid w:val="00DD2886"/>
    <w:rsid w:val="00DD2936"/>
    <w:rsid w:val="00DD29D3"/>
    <w:rsid w:val="00DD29D7"/>
    <w:rsid w:val="00DD2A25"/>
    <w:rsid w:val="00DD2AEC"/>
    <w:rsid w:val="00DD2B06"/>
    <w:rsid w:val="00DD2B0F"/>
    <w:rsid w:val="00DD2B34"/>
    <w:rsid w:val="00DD2B8E"/>
    <w:rsid w:val="00DD2C0F"/>
    <w:rsid w:val="00DD2C48"/>
    <w:rsid w:val="00DD2C72"/>
    <w:rsid w:val="00DD2CA4"/>
    <w:rsid w:val="00DD2D02"/>
    <w:rsid w:val="00DD2D05"/>
    <w:rsid w:val="00DD2D86"/>
    <w:rsid w:val="00DD2D8B"/>
    <w:rsid w:val="00DD2D92"/>
    <w:rsid w:val="00DD2DB5"/>
    <w:rsid w:val="00DD2DCE"/>
    <w:rsid w:val="00DD2E68"/>
    <w:rsid w:val="00DD2FAD"/>
    <w:rsid w:val="00DD3006"/>
    <w:rsid w:val="00DD3017"/>
    <w:rsid w:val="00DD303E"/>
    <w:rsid w:val="00DD30D8"/>
    <w:rsid w:val="00DD31A7"/>
    <w:rsid w:val="00DD321F"/>
    <w:rsid w:val="00DD3236"/>
    <w:rsid w:val="00DD3287"/>
    <w:rsid w:val="00DD329A"/>
    <w:rsid w:val="00DD32B5"/>
    <w:rsid w:val="00DD32FD"/>
    <w:rsid w:val="00DD3336"/>
    <w:rsid w:val="00DD33EA"/>
    <w:rsid w:val="00DD344F"/>
    <w:rsid w:val="00DD34E7"/>
    <w:rsid w:val="00DD350A"/>
    <w:rsid w:val="00DD3554"/>
    <w:rsid w:val="00DD35CC"/>
    <w:rsid w:val="00DD3605"/>
    <w:rsid w:val="00DD36A7"/>
    <w:rsid w:val="00DD3768"/>
    <w:rsid w:val="00DD3893"/>
    <w:rsid w:val="00DD3A4A"/>
    <w:rsid w:val="00DD3A9D"/>
    <w:rsid w:val="00DD3BD0"/>
    <w:rsid w:val="00DD3C8E"/>
    <w:rsid w:val="00DD3C98"/>
    <w:rsid w:val="00DD3D0E"/>
    <w:rsid w:val="00DD3D10"/>
    <w:rsid w:val="00DD3D13"/>
    <w:rsid w:val="00DD3E0A"/>
    <w:rsid w:val="00DD3E55"/>
    <w:rsid w:val="00DD3E72"/>
    <w:rsid w:val="00DD3FA4"/>
    <w:rsid w:val="00DD3FE2"/>
    <w:rsid w:val="00DD4079"/>
    <w:rsid w:val="00DD428A"/>
    <w:rsid w:val="00DD44AB"/>
    <w:rsid w:val="00DD44BF"/>
    <w:rsid w:val="00DD44CD"/>
    <w:rsid w:val="00DD44D0"/>
    <w:rsid w:val="00DD45C9"/>
    <w:rsid w:val="00DD4682"/>
    <w:rsid w:val="00DD48F8"/>
    <w:rsid w:val="00DD4959"/>
    <w:rsid w:val="00DD49C4"/>
    <w:rsid w:val="00DD49CA"/>
    <w:rsid w:val="00DD4A1C"/>
    <w:rsid w:val="00DD4AC5"/>
    <w:rsid w:val="00DD4B6C"/>
    <w:rsid w:val="00DD4B8A"/>
    <w:rsid w:val="00DD4BFE"/>
    <w:rsid w:val="00DD4C4E"/>
    <w:rsid w:val="00DD4D0B"/>
    <w:rsid w:val="00DD4D55"/>
    <w:rsid w:val="00DD4DA7"/>
    <w:rsid w:val="00DD4DE0"/>
    <w:rsid w:val="00DD4DE7"/>
    <w:rsid w:val="00DD4DF8"/>
    <w:rsid w:val="00DD4E82"/>
    <w:rsid w:val="00DD4ED2"/>
    <w:rsid w:val="00DD4EDC"/>
    <w:rsid w:val="00DD4F71"/>
    <w:rsid w:val="00DD4FA6"/>
    <w:rsid w:val="00DD4FBC"/>
    <w:rsid w:val="00DD4FBE"/>
    <w:rsid w:val="00DD501A"/>
    <w:rsid w:val="00DD502F"/>
    <w:rsid w:val="00DD5057"/>
    <w:rsid w:val="00DD506E"/>
    <w:rsid w:val="00DD5138"/>
    <w:rsid w:val="00DD519E"/>
    <w:rsid w:val="00DD521F"/>
    <w:rsid w:val="00DD5241"/>
    <w:rsid w:val="00DD5274"/>
    <w:rsid w:val="00DD527F"/>
    <w:rsid w:val="00DD5410"/>
    <w:rsid w:val="00DD54AF"/>
    <w:rsid w:val="00DD54BA"/>
    <w:rsid w:val="00DD54F3"/>
    <w:rsid w:val="00DD559C"/>
    <w:rsid w:val="00DD55BC"/>
    <w:rsid w:val="00DD56F9"/>
    <w:rsid w:val="00DD573A"/>
    <w:rsid w:val="00DD5767"/>
    <w:rsid w:val="00DD57C6"/>
    <w:rsid w:val="00DD5878"/>
    <w:rsid w:val="00DD5887"/>
    <w:rsid w:val="00DD58E9"/>
    <w:rsid w:val="00DD5937"/>
    <w:rsid w:val="00DD5957"/>
    <w:rsid w:val="00DD596D"/>
    <w:rsid w:val="00DD59B7"/>
    <w:rsid w:val="00DD59D6"/>
    <w:rsid w:val="00DD5A24"/>
    <w:rsid w:val="00DD5A65"/>
    <w:rsid w:val="00DD5AA2"/>
    <w:rsid w:val="00DD5AF0"/>
    <w:rsid w:val="00DD5B59"/>
    <w:rsid w:val="00DD5BCA"/>
    <w:rsid w:val="00DD5BCD"/>
    <w:rsid w:val="00DD5CE5"/>
    <w:rsid w:val="00DD5DA6"/>
    <w:rsid w:val="00DD5E6B"/>
    <w:rsid w:val="00DD5FE2"/>
    <w:rsid w:val="00DD613D"/>
    <w:rsid w:val="00DD614C"/>
    <w:rsid w:val="00DD6150"/>
    <w:rsid w:val="00DD615A"/>
    <w:rsid w:val="00DD6170"/>
    <w:rsid w:val="00DD6191"/>
    <w:rsid w:val="00DD6257"/>
    <w:rsid w:val="00DD62D8"/>
    <w:rsid w:val="00DD630B"/>
    <w:rsid w:val="00DD6330"/>
    <w:rsid w:val="00DD6488"/>
    <w:rsid w:val="00DD64D8"/>
    <w:rsid w:val="00DD64E4"/>
    <w:rsid w:val="00DD653F"/>
    <w:rsid w:val="00DD657A"/>
    <w:rsid w:val="00DD65A4"/>
    <w:rsid w:val="00DD6605"/>
    <w:rsid w:val="00DD66D6"/>
    <w:rsid w:val="00DD670A"/>
    <w:rsid w:val="00DD6746"/>
    <w:rsid w:val="00DD6749"/>
    <w:rsid w:val="00DD67E5"/>
    <w:rsid w:val="00DD67EA"/>
    <w:rsid w:val="00DD67FE"/>
    <w:rsid w:val="00DD681E"/>
    <w:rsid w:val="00DD68F1"/>
    <w:rsid w:val="00DD6913"/>
    <w:rsid w:val="00DD692F"/>
    <w:rsid w:val="00DD6993"/>
    <w:rsid w:val="00DD69D5"/>
    <w:rsid w:val="00DD69E7"/>
    <w:rsid w:val="00DD6A1D"/>
    <w:rsid w:val="00DD6A48"/>
    <w:rsid w:val="00DD6B01"/>
    <w:rsid w:val="00DD6B20"/>
    <w:rsid w:val="00DD6B89"/>
    <w:rsid w:val="00DD6BEF"/>
    <w:rsid w:val="00DD6C5B"/>
    <w:rsid w:val="00DD6DD8"/>
    <w:rsid w:val="00DD6F37"/>
    <w:rsid w:val="00DD6F83"/>
    <w:rsid w:val="00DD7065"/>
    <w:rsid w:val="00DD71E2"/>
    <w:rsid w:val="00DD71FD"/>
    <w:rsid w:val="00DD7228"/>
    <w:rsid w:val="00DD7251"/>
    <w:rsid w:val="00DD728F"/>
    <w:rsid w:val="00DD730F"/>
    <w:rsid w:val="00DD73D2"/>
    <w:rsid w:val="00DD73DE"/>
    <w:rsid w:val="00DD740D"/>
    <w:rsid w:val="00DD7478"/>
    <w:rsid w:val="00DD74E4"/>
    <w:rsid w:val="00DD757F"/>
    <w:rsid w:val="00DD7596"/>
    <w:rsid w:val="00DD75BE"/>
    <w:rsid w:val="00DD7628"/>
    <w:rsid w:val="00DD76A2"/>
    <w:rsid w:val="00DD772D"/>
    <w:rsid w:val="00DD7783"/>
    <w:rsid w:val="00DD77A1"/>
    <w:rsid w:val="00DD77F3"/>
    <w:rsid w:val="00DD7819"/>
    <w:rsid w:val="00DD7850"/>
    <w:rsid w:val="00DD7859"/>
    <w:rsid w:val="00DD7861"/>
    <w:rsid w:val="00DD7917"/>
    <w:rsid w:val="00DD793F"/>
    <w:rsid w:val="00DD79BA"/>
    <w:rsid w:val="00DD7AB0"/>
    <w:rsid w:val="00DD7B5F"/>
    <w:rsid w:val="00DD7BA8"/>
    <w:rsid w:val="00DD7BDA"/>
    <w:rsid w:val="00DD7CD1"/>
    <w:rsid w:val="00DD7CFD"/>
    <w:rsid w:val="00DD7DBE"/>
    <w:rsid w:val="00DD7E47"/>
    <w:rsid w:val="00DD7E87"/>
    <w:rsid w:val="00DD7EB6"/>
    <w:rsid w:val="00DD7EEB"/>
    <w:rsid w:val="00DD7EF8"/>
    <w:rsid w:val="00DD7FBF"/>
    <w:rsid w:val="00DD7FD5"/>
    <w:rsid w:val="00DD7FFB"/>
    <w:rsid w:val="00DE0031"/>
    <w:rsid w:val="00DE014D"/>
    <w:rsid w:val="00DE0189"/>
    <w:rsid w:val="00DE027E"/>
    <w:rsid w:val="00DE042E"/>
    <w:rsid w:val="00DE0442"/>
    <w:rsid w:val="00DE046E"/>
    <w:rsid w:val="00DE054C"/>
    <w:rsid w:val="00DE0553"/>
    <w:rsid w:val="00DE0607"/>
    <w:rsid w:val="00DE06B5"/>
    <w:rsid w:val="00DE07A0"/>
    <w:rsid w:val="00DE07CD"/>
    <w:rsid w:val="00DE0863"/>
    <w:rsid w:val="00DE08D1"/>
    <w:rsid w:val="00DE096F"/>
    <w:rsid w:val="00DE0978"/>
    <w:rsid w:val="00DE0981"/>
    <w:rsid w:val="00DE0BB0"/>
    <w:rsid w:val="00DE0C12"/>
    <w:rsid w:val="00DE0D0D"/>
    <w:rsid w:val="00DE0D3C"/>
    <w:rsid w:val="00DE0E46"/>
    <w:rsid w:val="00DE0E7F"/>
    <w:rsid w:val="00DE0E8F"/>
    <w:rsid w:val="00DE0F15"/>
    <w:rsid w:val="00DE0F99"/>
    <w:rsid w:val="00DE0FA1"/>
    <w:rsid w:val="00DE0FC9"/>
    <w:rsid w:val="00DE0FCD"/>
    <w:rsid w:val="00DE1025"/>
    <w:rsid w:val="00DE103B"/>
    <w:rsid w:val="00DE10B9"/>
    <w:rsid w:val="00DE10D8"/>
    <w:rsid w:val="00DE10FE"/>
    <w:rsid w:val="00DE1129"/>
    <w:rsid w:val="00DE11B4"/>
    <w:rsid w:val="00DE129E"/>
    <w:rsid w:val="00DE132F"/>
    <w:rsid w:val="00DE136E"/>
    <w:rsid w:val="00DE1407"/>
    <w:rsid w:val="00DE1435"/>
    <w:rsid w:val="00DE1454"/>
    <w:rsid w:val="00DE1486"/>
    <w:rsid w:val="00DE1583"/>
    <w:rsid w:val="00DE15F6"/>
    <w:rsid w:val="00DE1713"/>
    <w:rsid w:val="00DE17BB"/>
    <w:rsid w:val="00DE17C6"/>
    <w:rsid w:val="00DE180D"/>
    <w:rsid w:val="00DE1865"/>
    <w:rsid w:val="00DE187A"/>
    <w:rsid w:val="00DE1892"/>
    <w:rsid w:val="00DE1924"/>
    <w:rsid w:val="00DE1932"/>
    <w:rsid w:val="00DE19BA"/>
    <w:rsid w:val="00DE19E9"/>
    <w:rsid w:val="00DE1A55"/>
    <w:rsid w:val="00DE1B33"/>
    <w:rsid w:val="00DE1B51"/>
    <w:rsid w:val="00DE1B73"/>
    <w:rsid w:val="00DE1BB0"/>
    <w:rsid w:val="00DE1C01"/>
    <w:rsid w:val="00DE1C4B"/>
    <w:rsid w:val="00DE1C51"/>
    <w:rsid w:val="00DE1DB4"/>
    <w:rsid w:val="00DE1DB6"/>
    <w:rsid w:val="00DE1E20"/>
    <w:rsid w:val="00DE1E7D"/>
    <w:rsid w:val="00DE1E88"/>
    <w:rsid w:val="00DE1F14"/>
    <w:rsid w:val="00DE1F65"/>
    <w:rsid w:val="00DE203E"/>
    <w:rsid w:val="00DE20E7"/>
    <w:rsid w:val="00DE2138"/>
    <w:rsid w:val="00DE21E8"/>
    <w:rsid w:val="00DE2293"/>
    <w:rsid w:val="00DE22AC"/>
    <w:rsid w:val="00DE22ED"/>
    <w:rsid w:val="00DE2351"/>
    <w:rsid w:val="00DE23B9"/>
    <w:rsid w:val="00DE2454"/>
    <w:rsid w:val="00DE249F"/>
    <w:rsid w:val="00DE2523"/>
    <w:rsid w:val="00DE254D"/>
    <w:rsid w:val="00DE2598"/>
    <w:rsid w:val="00DE25B2"/>
    <w:rsid w:val="00DE2641"/>
    <w:rsid w:val="00DE2646"/>
    <w:rsid w:val="00DE268E"/>
    <w:rsid w:val="00DE26FD"/>
    <w:rsid w:val="00DE27D7"/>
    <w:rsid w:val="00DE2840"/>
    <w:rsid w:val="00DE28DF"/>
    <w:rsid w:val="00DE2955"/>
    <w:rsid w:val="00DE2A30"/>
    <w:rsid w:val="00DE2A33"/>
    <w:rsid w:val="00DE2A3A"/>
    <w:rsid w:val="00DE2A8B"/>
    <w:rsid w:val="00DE2ABC"/>
    <w:rsid w:val="00DE2BA0"/>
    <w:rsid w:val="00DE2C0E"/>
    <w:rsid w:val="00DE2C68"/>
    <w:rsid w:val="00DE2C7B"/>
    <w:rsid w:val="00DE2C9F"/>
    <w:rsid w:val="00DE2D1F"/>
    <w:rsid w:val="00DE2DD8"/>
    <w:rsid w:val="00DE2EC5"/>
    <w:rsid w:val="00DE2EDB"/>
    <w:rsid w:val="00DE2FBE"/>
    <w:rsid w:val="00DE3047"/>
    <w:rsid w:val="00DE309C"/>
    <w:rsid w:val="00DE3102"/>
    <w:rsid w:val="00DE3114"/>
    <w:rsid w:val="00DE3163"/>
    <w:rsid w:val="00DE3174"/>
    <w:rsid w:val="00DE322E"/>
    <w:rsid w:val="00DE32DE"/>
    <w:rsid w:val="00DE336C"/>
    <w:rsid w:val="00DE3375"/>
    <w:rsid w:val="00DE338E"/>
    <w:rsid w:val="00DE3437"/>
    <w:rsid w:val="00DE34B3"/>
    <w:rsid w:val="00DE3524"/>
    <w:rsid w:val="00DE35A4"/>
    <w:rsid w:val="00DE362C"/>
    <w:rsid w:val="00DE3689"/>
    <w:rsid w:val="00DE36A1"/>
    <w:rsid w:val="00DE375D"/>
    <w:rsid w:val="00DE37C1"/>
    <w:rsid w:val="00DE37FB"/>
    <w:rsid w:val="00DE3804"/>
    <w:rsid w:val="00DE38A0"/>
    <w:rsid w:val="00DE38DA"/>
    <w:rsid w:val="00DE3937"/>
    <w:rsid w:val="00DE3986"/>
    <w:rsid w:val="00DE39AF"/>
    <w:rsid w:val="00DE3A6D"/>
    <w:rsid w:val="00DE3A95"/>
    <w:rsid w:val="00DE3AFE"/>
    <w:rsid w:val="00DE3BD9"/>
    <w:rsid w:val="00DE3CBC"/>
    <w:rsid w:val="00DE3CCF"/>
    <w:rsid w:val="00DE3D2E"/>
    <w:rsid w:val="00DE3DEF"/>
    <w:rsid w:val="00DE3DFB"/>
    <w:rsid w:val="00DE3E41"/>
    <w:rsid w:val="00DE3EFA"/>
    <w:rsid w:val="00DE406E"/>
    <w:rsid w:val="00DE407E"/>
    <w:rsid w:val="00DE42D9"/>
    <w:rsid w:val="00DE42FF"/>
    <w:rsid w:val="00DE43E0"/>
    <w:rsid w:val="00DE4424"/>
    <w:rsid w:val="00DE457E"/>
    <w:rsid w:val="00DE4696"/>
    <w:rsid w:val="00DE46B0"/>
    <w:rsid w:val="00DE46B8"/>
    <w:rsid w:val="00DE4714"/>
    <w:rsid w:val="00DE47D8"/>
    <w:rsid w:val="00DE47FC"/>
    <w:rsid w:val="00DE4865"/>
    <w:rsid w:val="00DE48A2"/>
    <w:rsid w:val="00DE492B"/>
    <w:rsid w:val="00DE4957"/>
    <w:rsid w:val="00DE49B3"/>
    <w:rsid w:val="00DE49C0"/>
    <w:rsid w:val="00DE4A0D"/>
    <w:rsid w:val="00DE4A19"/>
    <w:rsid w:val="00DE4A4C"/>
    <w:rsid w:val="00DE4A6B"/>
    <w:rsid w:val="00DE4AA3"/>
    <w:rsid w:val="00DE4B3D"/>
    <w:rsid w:val="00DE4B5D"/>
    <w:rsid w:val="00DE4B8B"/>
    <w:rsid w:val="00DE4BCB"/>
    <w:rsid w:val="00DE4CF5"/>
    <w:rsid w:val="00DE4CFA"/>
    <w:rsid w:val="00DE4D5D"/>
    <w:rsid w:val="00DE4DB7"/>
    <w:rsid w:val="00DE4DC5"/>
    <w:rsid w:val="00DE4E84"/>
    <w:rsid w:val="00DE4EEB"/>
    <w:rsid w:val="00DE4F33"/>
    <w:rsid w:val="00DE4FB0"/>
    <w:rsid w:val="00DE506A"/>
    <w:rsid w:val="00DE5086"/>
    <w:rsid w:val="00DE50B8"/>
    <w:rsid w:val="00DE50C8"/>
    <w:rsid w:val="00DE50E5"/>
    <w:rsid w:val="00DE5127"/>
    <w:rsid w:val="00DE514C"/>
    <w:rsid w:val="00DE521C"/>
    <w:rsid w:val="00DE523B"/>
    <w:rsid w:val="00DE5283"/>
    <w:rsid w:val="00DE52A3"/>
    <w:rsid w:val="00DE5381"/>
    <w:rsid w:val="00DE53CC"/>
    <w:rsid w:val="00DE548F"/>
    <w:rsid w:val="00DE5580"/>
    <w:rsid w:val="00DE5604"/>
    <w:rsid w:val="00DE565E"/>
    <w:rsid w:val="00DE5765"/>
    <w:rsid w:val="00DE5891"/>
    <w:rsid w:val="00DE5946"/>
    <w:rsid w:val="00DE5970"/>
    <w:rsid w:val="00DE5987"/>
    <w:rsid w:val="00DE59CA"/>
    <w:rsid w:val="00DE5A0B"/>
    <w:rsid w:val="00DE5AAE"/>
    <w:rsid w:val="00DE5B71"/>
    <w:rsid w:val="00DE5B76"/>
    <w:rsid w:val="00DE5C3E"/>
    <w:rsid w:val="00DE5CAA"/>
    <w:rsid w:val="00DE5CAD"/>
    <w:rsid w:val="00DE5DDE"/>
    <w:rsid w:val="00DE5E00"/>
    <w:rsid w:val="00DE5FAA"/>
    <w:rsid w:val="00DE5FC3"/>
    <w:rsid w:val="00DE602E"/>
    <w:rsid w:val="00DE60F6"/>
    <w:rsid w:val="00DE6173"/>
    <w:rsid w:val="00DE61A1"/>
    <w:rsid w:val="00DE61AC"/>
    <w:rsid w:val="00DE62BB"/>
    <w:rsid w:val="00DE634C"/>
    <w:rsid w:val="00DE63E0"/>
    <w:rsid w:val="00DE644E"/>
    <w:rsid w:val="00DE64FC"/>
    <w:rsid w:val="00DE650F"/>
    <w:rsid w:val="00DE6534"/>
    <w:rsid w:val="00DE65A5"/>
    <w:rsid w:val="00DE65EE"/>
    <w:rsid w:val="00DE662F"/>
    <w:rsid w:val="00DE664E"/>
    <w:rsid w:val="00DE66AB"/>
    <w:rsid w:val="00DE6705"/>
    <w:rsid w:val="00DE6716"/>
    <w:rsid w:val="00DE677B"/>
    <w:rsid w:val="00DE6786"/>
    <w:rsid w:val="00DE679A"/>
    <w:rsid w:val="00DE67B0"/>
    <w:rsid w:val="00DE6931"/>
    <w:rsid w:val="00DE693C"/>
    <w:rsid w:val="00DE6972"/>
    <w:rsid w:val="00DE69CC"/>
    <w:rsid w:val="00DE6AD0"/>
    <w:rsid w:val="00DE6B92"/>
    <w:rsid w:val="00DE6C68"/>
    <w:rsid w:val="00DE6C85"/>
    <w:rsid w:val="00DE6C98"/>
    <w:rsid w:val="00DE6C9C"/>
    <w:rsid w:val="00DE6CBC"/>
    <w:rsid w:val="00DE6CE0"/>
    <w:rsid w:val="00DE6D6C"/>
    <w:rsid w:val="00DE6D7A"/>
    <w:rsid w:val="00DE6E08"/>
    <w:rsid w:val="00DE6E33"/>
    <w:rsid w:val="00DE6EA5"/>
    <w:rsid w:val="00DE6ED9"/>
    <w:rsid w:val="00DE6F0F"/>
    <w:rsid w:val="00DE6F47"/>
    <w:rsid w:val="00DE6F68"/>
    <w:rsid w:val="00DE6FC3"/>
    <w:rsid w:val="00DE6FE8"/>
    <w:rsid w:val="00DE701A"/>
    <w:rsid w:val="00DE7096"/>
    <w:rsid w:val="00DE714E"/>
    <w:rsid w:val="00DE71A7"/>
    <w:rsid w:val="00DE7200"/>
    <w:rsid w:val="00DE7246"/>
    <w:rsid w:val="00DE727A"/>
    <w:rsid w:val="00DE7378"/>
    <w:rsid w:val="00DE73AC"/>
    <w:rsid w:val="00DE73FA"/>
    <w:rsid w:val="00DE745E"/>
    <w:rsid w:val="00DE7608"/>
    <w:rsid w:val="00DE764A"/>
    <w:rsid w:val="00DE7667"/>
    <w:rsid w:val="00DE76D7"/>
    <w:rsid w:val="00DE7766"/>
    <w:rsid w:val="00DE7817"/>
    <w:rsid w:val="00DE7890"/>
    <w:rsid w:val="00DE78AB"/>
    <w:rsid w:val="00DE7928"/>
    <w:rsid w:val="00DE7960"/>
    <w:rsid w:val="00DE7966"/>
    <w:rsid w:val="00DE79BF"/>
    <w:rsid w:val="00DE79C0"/>
    <w:rsid w:val="00DE7B1B"/>
    <w:rsid w:val="00DE7B5A"/>
    <w:rsid w:val="00DE7BA9"/>
    <w:rsid w:val="00DE7C39"/>
    <w:rsid w:val="00DE7C4E"/>
    <w:rsid w:val="00DE7C6C"/>
    <w:rsid w:val="00DE7D2C"/>
    <w:rsid w:val="00DE7D34"/>
    <w:rsid w:val="00DE7D40"/>
    <w:rsid w:val="00DE7E1C"/>
    <w:rsid w:val="00DE7E42"/>
    <w:rsid w:val="00DE7E52"/>
    <w:rsid w:val="00DE7E5A"/>
    <w:rsid w:val="00DE7E63"/>
    <w:rsid w:val="00DE7F32"/>
    <w:rsid w:val="00DF01A3"/>
    <w:rsid w:val="00DF01CF"/>
    <w:rsid w:val="00DF01EF"/>
    <w:rsid w:val="00DF0271"/>
    <w:rsid w:val="00DF02AB"/>
    <w:rsid w:val="00DF0327"/>
    <w:rsid w:val="00DF0392"/>
    <w:rsid w:val="00DF0461"/>
    <w:rsid w:val="00DF0548"/>
    <w:rsid w:val="00DF0582"/>
    <w:rsid w:val="00DF07E2"/>
    <w:rsid w:val="00DF07E9"/>
    <w:rsid w:val="00DF0804"/>
    <w:rsid w:val="00DF081B"/>
    <w:rsid w:val="00DF082A"/>
    <w:rsid w:val="00DF0BE4"/>
    <w:rsid w:val="00DF0C1B"/>
    <w:rsid w:val="00DF0C9F"/>
    <w:rsid w:val="00DF0CB9"/>
    <w:rsid w:val="00DF0D48"/>
    <w:rsid w:val="00DF0DFF"/>
    <w:rsid w:val="00DF0E1F"/>
    <w:rsid w:val="00DF0E64"/>
    <w:rsid w:val="00DF0EC7"/>
    <w:rsid w:val="00DF115B"/>
    <w:rsid w:val="00DF11D4"/>
    <w:rsid w:val="00DF11DB"/>
    <w:rsid w:val="00DF11E2"/>
    <w:rsid w:val="00DF11EA"/>
    <w:rsid w:val="00DF12A9"/>
    <w:rsid w:val="00DF1300"/>
    <w:rsid w:val="00DF13E2"/>
    <w:rsid w:val="00DF147A"/>
    <w:rsid w:val="00DF14D2"/>
    <w:rsid w:val="00DF14E0"/>
    <w:rsid w:val="00DF14F3"/>
    <w:rsid w:val="00DF153D"/>
    <w:rsid w:val="00DF1567"/>
    <w:rsid w:val="00DF15BC"/>
    <w:rsid w:val="00DF15C0"/>
    <w:rsid w:val="00DF15C3"/>
    <w:rsid w:val="00DF15FC"/>
    <w:rsid w:val="00DF1637"/>
    <w:rsid w:val="00DF1655"/>
    <w:rsid w:val="00DF1744"/>
    <w:rsid w:val="00DF1756"/>
    <w:rsid w:val="00DF1793"/>
    <w:rsid w:val="00DF17A2"/>
    <w:rsid w:val="00DF1862"/>
    <w:rsid w:val="00DF187A"/>
    <w:rsid w:val="00DF188B"/>
    <w:rsid w:val="00DF1986"/>
    <w:rsid w:val="00DF19B9"/>
    <w:rsid w:val="00DF19C3"/>
    <w:rsid w:val="00DF19F4"/>
    <w:rsid w:val="00DF1A55"/>
    <w:rsid w:val="00DF1AAA"/>
    <w:rsid w:val="00DF1B17"/>
    <w:rsid w:val="00DF1B4D"/>
    <w:rsid w:val="00DF1B67"/>
    <w:rsid w:val="00DF1BC7"/>
    <w:rsid w:val="00DF1CAF"/>
    <w:rsid w:val="00DF1D2B"/>
    <w:rsid w:val="00DF1D2F"/>
    <w:rsid w:val="00DF1D75"/>
    <w:rsid w:val="00DF1DE3"/>
    <w:rsid w:val="00DF1EA7"/>
    <w:rsid w:val="00DF1FEF"/>
    <w:rsid w:val="00DF2045"/>
    <w:rsid w:val="00DF204F"/>
    <w:rsid w:val="00DF205E"/>
    <w:rsid w:val="00DF2107"/>
    <w:rsid w:val="00DF2190"/>
    <w:rsid w:val="00DF21C0"/>
    <w:rsid w:val="00DF2216"/>
    <w:rsid w:val="00DF222A"/>
    <w:rsid w:val="00DF23AF"/>
    <w:rsid w:val="00DF2435"/>
    <w:rsid w:val="00DF2492"/>
    <w:rsid w:val="00DF260F"/>
    <w:rsid w:val="00DF280C"/>
    <w:rsid w:val="00DF2815"/>
    <w:rsid w:val="00DF2840"/>
    <w:rsid w:val="00DF2A2D"/>
    <w:rsid w:val="00DF2A4A"/>
    <w:rsid w:val="00DF2A9C"/>
    <w:rsid w:val="00DF2B4F"/>
    <w:rsid w:val="00DF2B58"/>
    <w:rsid w:val="00DF2D8D"/>
    <w:rsid w:val="00DF2DCE"/>
    <w:rsid w:val="00DF2F27"/>
    <w:rsid w:val="00DF2FA1"/>
    <w:rsid w:val="00DF2FF7"/>
    <w:rsid w:val="00DF2FFD"/>
    <w:rsid w:val="00DF3001"/>
    <w:rsid w:val="00DF3047"/>
    <w:rsid w:val="00DF309C"/>
    <w:rsid w:val="00DF309F"/>
    <w:rsid w:val="00DF3112"/>
    <w:rsid w:val="00DF325C"/>
    <w:rsid w:val="00DF32BD"/>
    <w:rsid w:val="00DF3304"/>
    <w:rsid w:val="00DF355D"/>
    <w:rsid w:val="00DF360D"/>
    <w:rsid w:val="00DF3689"/>
    <w:rsid w:val="00DF369A"/>
    <w:rsid w:val="00DF36F9"/>
    <w:rsid w:val="00DF3809"/>
    <w:rsid w:val="00DF3827"/>
    <w:rsid w:val="00DF3848"/>
    <w:rsid w:val="00DF384C"/>
    <w:rsid w:val="00DF3888"/>
    <w:rsid w:val="00DF392D"/>
    <w:rsid w:val="00DF3930"/>
    <w:rsid w:val="00DF394D"/>
    <w:rsid w:val="00DF398F"/>
    <w:rsid w:val="00DF39EA"/>
    <w:rsid w:val="00DF39F8"/>
    <w:rsid w:val="00DF3AAA"/>
    <w:rsid w:val="00DF3AF8"/>
    <w:rsid w:val="00DF3B03"/>
    <w:rsid w:val="00DF3B4B"/>
    <w:rsid w:val="00DF3B7D"/>
    <w:rsid w:val="00DF3B9C"/>
    <w:rsid w:val="00DF3C80"/>
    <w:rsid w:val="00DF3CA2"/>
    <w:rsid w:val="00DF3D59"/>
    <w:rsid w:val="00DF3D79"/>
    <w:rsid w:val="00DF3D7D"/>
    <w:rsid w:val="00DF3DEF"/>
    <w:rsid w:val="00DF3E54"/>
    <w:rsid w:val="00DF3EF7"/>
    <w:rsid w:val="00DF3F65"/>
    <w:rsid w:val="00DF3FE9"/>
    <w:rsid w:val="00DF4080"/>
    <w:rsid w:val="00DF41CE"/>
    <w:rsid w:val="00DF41DB"/>
    <w:rsid w:val="00DF4250"/>
    <w:rsid w:val="00DF4290"/>
    <w:rsid w:val="00DF434A"/>
    <w:rsid w:val="00DF4379"/>
    <w:rsid w:val="00DF4427"/>
    <w:rsid w:val="00DF4446"/>
    <w:rsid w:val="00DF4450"/>
    <w:rsid w:val="00DF445D"/>
    <w:rsid w:val="00DF4636"/>
    <w:rsid w:val="00DF4656"/>
    <w:rsid w:val="00DF4692"/>
    <w:rsid w:val="00DF46F8"/>
    <w:rsid w:val="00DF46FA"/>
    <w:rsid w:val="00DF4912"/>
    <w:rsid w:val="00DF4965"/>
    <w:rsid w:val="00DF4A86"/>
    <w:rsid w:val="00DF4A9D"/>
    <w:rsid w:val="00DF4AAE"/>
    <w:rsid w:val="00DF4BCE"/>
    <w:rsid w:val="00DF4C4D"/>
    <w:rsid w:val="00DF4C87"/>
    <w:rsid w:val="00DF4D08"/>
    <w:rsid w:val="00DF4D17"/>
    <w:rsid w:val="00DF4EC6"/>
    <w:rsid w:val="00DF4EEA"/>
    <w:rsid w:val="00DF4F86"/>
    <w:rsid w:val="00DF50CD"/>
    <w:rsid w:val="00DF5195"/>
    <w:rsid w:val="00DF51AB"/>
    <w:rsid w:val="00DF527F"/>
    <w:rsid w:val="00DF5338"/>
    <w:rsid w:val="00DF540E"/>
    <w:rsid w:val="00DF5428"/>
    <w:rsid w:val="00DF54A6"/>
    <w:rsid w:val="00DF57D9"/>
    <w:rsid w:val="00DF57E1"/>
    <w:rsid w:val="00DF584F"/>
    <w:rsid w:val="00DF5868"/>
    <w:rsid w:val="00DF5963"/>
    <w:rsid w:val="00DF59B1"/>
    <w:rsid w:val="00DF5A0C"/>
    <w:rsid w:val="00DF5BCE"/>
    <w:rsid w:val="00DF5BF1"/>
    <w:rsid w:val="00DF5C36"/>
    <w:rsid w:val="00DF5CED"/>
    <w:rsid w:val="00DF5CEF"/>
    <w:rsid w:val="00DF5D31"/>
    <w:rsid w:val="00DF5D6F"/>
    <w:rsid w:val="00DF5E5A"/>
    <w:rsid w:val="00DF5ECB"/>
    <w:rsid w:val="00DF5F26"/>
    <w:rsid w:val="00DF5F56"/>
    <w:rsid w:val="00DF5F58"/>
    <w:rsid w:val="00DF600A"/>
    <w:rsid w:val="00DF604E"/>
    <w:rsid w:val="00DF606B"/>
    <w:rsid w:val="00DF60E9"/>
    <w:rsid w:val="00DF610F"/>
    <w:rsid w:val="00DF611E"/>
    <w:rsid w:val="00DF6159"/>
    <w:rsid w:val="00DF6179"/>
    <w:rsid w:val="00DF6189"/>
    <w:rsid w:val="00DF61BE"/>
    <w:rsid w:val="00DF61C0"/>
    <w:rsid w:val="00DF61C2"/>
    <w:rsid w:val="00DF6215"/>
    <w:rsid w:val="00DF6229"/>
    <w:rsid w:val="00DF622D"/>
    <w:rsid w:val="00DF62A6"/>
    <w:rsid w:val="00DF62D9"/>
    <w:rsid w:val="00DF62FE"/>
    <w:rsid w:val="00DF6505"/>
    <w:rsid w:val="00DF6553"/>
    <w:rsid w:val="00DF65AB"/>
    <w:rsid w:val="00DF662C"/>
    <w:rsid w:val="00DF6720"/>
    <w:rsid w:val="00DF6730"/>
    <w:rsid w:val="00DF678B"/>
    <w:rsid w:val="00DF67BC"/>
    <w:rsid w:val="00DF6860"/>
    <w:rsid w:val="00DF6871"/>
    <w:rsid w:val="00DF68B7"/>
    <w:rsid w:val="00DF68D3"/>
    <w:rsid w:val="00DF69D9"/>
    <w:rsid w:val="00DF6A1E"/>
    <w:rsid w:val="00DF6A52"/>
    <w:rsid w:val="00DF6A91"/>
    <w:rsid w:val="00DF6A97"/>
    <w:rsid w:val="00DF6B79"/>
    <w:rsid w:val="00DF6C49"/>
    <w:rsid w:val="00DF6C6E"/>
    <w:rsid w:val="00DF6C8C"/>
    <w:rsid w:val="00DF6CCC"/>
    <w:rsid w:val="00DF6DDA"/>
    <w:rsid w:val="00DF6E59"/>
    <w:rsid w:val="00DF6EF3"/>
    <w:rsid w:val="00DF6F13"/>
    <w:rsid w:val="00DF6F73"/>
    <w:rsid w:val="00DF7044"/>
    <w:rsid w:val="00DF70FA"/>
    <w:rsid w:val="00DF728B"/>
    <w:rsid w:val="00DF7296"/>
    <w:rsid w:val="00DF7331"/>
    <w:rsid w:val="00DF7380"/>
    <w:rsid w:val="00DF740E"/>
    <w:rsid w:val="00DF743F"/>
    <w:rsid w:val="00DF7482"/>
    <w:rsid w:val="00DF7576"/>
    <w:rsid w:val="00DF75D2"/>
    <w:rsid w:val="00DF763B"/>
    <w:rsid w:val="00DF76B1"/>
    <w:rsid w:val="00DF76C2"/>
    <w:rsid w:val="00DF76C3"/>
    <w:rsid w:val="00DF77A4"/>
    <w:rsid w:val="00DF77BC"/>
    <w:rsid w:val="00DF785A"/>
    <w:rsid w:val="00DF78AD"/>
    <w:rsid w:val="00DF78B6"/>
    <w:rsid w:val="00DF7962"/>
    <w:rsid w:val="00DF7991"/>
    <w:rsid w:val="00DF79CD"/>
    <w:rsid w:val="00DF7A23"/>
    <w:rsid w:val="00DF7ADC"/>
    <w:rsid w:val="00DF7BCF"/>
    <w:rsid w:val="00DF7C22"/>
    <w:rsid w:val="00DF7C5A"/>
    <w:rsid w:val="00DF7C84"/>
    <w:rsid w:val="00DF7CB1"/>
    <w:rsid w:val="00DF7CD3"/>
    <w:rsid w:val="00DF7D1D"/>
    <w:rsid w:val="00DF7D66"/>
    <w:rsid w:val="00DF7D78"/>
    <w:rsid w:val="00DF7E87"/>
    <w:rsid w:val="00DF7E9A"/>
    <w:rsid w:val="00DF7ED2"/>
    <w:rsid w:val="00DF7F19"/>
    <w:rsid w:val="00DF7F8B"/>
    <w:rsid w:val="00DF7FB4"/>
    <w:rsid w:val="00E0000F"/>
    <w:rsid w:val="00E0008C"/>
    <w:rsid w:val="00E000D1"/>
    <w:rsid w:val="00E000E1"/>
    <w:rsid w:val="00E001CC"/>
    <w:rsid w:val="00E001F4"/>
    <w:rsid w:val="00E00226"/>
    <w:rsid w:val="00E0024A"/>
    <w:rsid w:val="00E002A6"/>
    <w:rsid w:val="00E002C8"/>
    <w:rsid w:val="00E002EC"/>
    <w:rsid w:val="00E00389"/>
    <w:rsid w:val="00E00396"/>
    <w:rsid w:val="00E003B5"/>
    <w:rsid w:val="00E003F2"/>
    <w:rsid w:val="00E003FA"/>
    <w:rsid w:val="00E005B0"/>
    <w:rsid w:val="00E0060E"/>
    <w:rsid w:val="00E00635"/>
    <w:rsid w:val="00E0065B"/>
    <w:rsid w:val="00E0066D"/>
    <w:rsid w:val="00E00680"/>
    <w:rsid w:val="00E007C4"/>
    <w:rsid w:val="00E007F2"/>
    <w:rsid w:val="00E00809"/>
    <w:rsid w:val="00E008C9"/>
    <w:rsid w:val="00E008E5"/>
    <w:rsid w:val="00E008F5"/>
    <w:rsid w:val="00E00908"/>
    <w:rsid w:val="00E0093D"/>
    <w:rsid w:val="00E00963"/>
    <w:rsid w:val="00E009B2"/>
    <w:rsid w:val="00E009B6"/>
    <w:rsid w:val="00E00ACC"/>
    <w:rsid w:val="00E00B60"/>
    <w:rsid w:val="00E00C3B"/>
    <w:rsid w:val="00E00CAD"/>
    <w:rsid w:val="00E00CC9"/>
    <w:rsid w:val="00E00D7B"/>
    <w:rsid w:val="00E00FE3"/>
    <w:rsid w:val="00E00FF3"/>
    <w:rsid w:val="00E01014"/>
    <w:rsid w:val="00E010DE"/>
    <w:rsid w:val="00E010E6"/>
    <w:rsid w:val="00E01100"/>
    <w:rsid w:val="00E0118F"/>
    <w:rsid w:val="00E01214"/>
    <w:rsid w:val="00E012B9"/>
    <w:rsid w:val="00E0131C"/>
    <w:rsid w:val="00E0132A"/>
    <w:rsid w:val="00E0139D"/>
    <w:rsid w:val="00E013E1"/>
    <w:rsid w:val="00E013E9"/>
    <w:rsid w:val="00E0140F"/>
    <w:rsid w:val="00E0148C"/>
    <w:rsid w:val="00E015A5"/>
    <w:rsid w:val="00E015AC"/>
    <w:rsid w:val="00E015C5"/>
    <w:rsid w:val="00E015C8"/>
    <w:rsid w:val="00E01658"/>
    <w:rsid w:val="00E016E3"/>
    <w:rsid w:val="00E0173A"/>
    <w:rsid w:val="00E01763"/>
    <w:rsid w:val="00E017B3"/>
    <w:rsid w:val="00E017C7"/>
    <w:rsid w:val="00E01AA7"/>
    <w:rsid w:val="00E01B6E"/>
    <w:rsid w:val="00E01BBD"/>
    <w:rsid w:val="00E01C53"/>
    <w:rsid w:val="00E01ECA"/>
    <w:rsid w:val="00E01F21"/>
    <w:rsid w:val="00E02033"/>
    <w:rsid w:val="00E020A7"/>
    <w:rsid w:val="00E0218F"/>
    <w:rsid w:val="00E02226"/>
    <w:rsid w:val="00E02233"/>
    <w:rsid w:val="00E02241"/>
    <w:rsid w:val="00E023B0"/>
    <w:rsid w:val="00E023C0"/>
    <w:rsid w:val="00E023F8"/>
    <w:rsid w:val="00E024C9"/>
    <w:rsid w:val="00E025E0"/>
    <w:rsid w:val="00E025F0"/>
    <w:rsid w:val="00E0260E"/>
    <w:rsid w:val="00E02668"/>
    <w:rsid w:val="00E0269F"/>
    <w:rsid w:val="00E026BB"/>
    <w:rsid w:val="00E02715"/>
    <w:rsid w:val="00E02835"/>
    <w:rsid w:val="00E0290E"/>
    <w:rsid w:val="00E029BA"/>
    <w:rsid w:val="00E02A2D"/>
    <w:rsid w:val="00E02B1E"/>
    <w:rsid w:val="00E02B6B"/>
    <w:rsid w:val="00E02B79"/>
    <w:rsid w:val="00E02BAF"/>
    <w:rsid w:val="00E02BE5"/>
    <w:rsid w:val="00E02C0B"/>
    <w:rsid w:val="00E02C51"/>
    <w:rsid w:val="00E02C59"/>
    <w:rsid w:val="00E02CFB"/>
    <w:rsid w:val="00E02DA2"/>
    <w:rsid w:val="00E02E3E"/>
    <w:rsid w:val="00E02E85"/>
    <w:rsid w:val="00E02EA1"/>
    <w:rsid w:val="00E02EAD"/>
    <w:rsid w:val="00E02F65"/>
    <w:rsid w:val="00E02F73"/>
    <w:rsid w:val="00E02F75"/>
    <w:rsid w:val="00E02FF9"/>
    <w:rsid w:val="00E03223"/>
    <w:rsid w:val="00E03267"/>
    <w:rsid w:val="00E03350"/>
    <w:rsid w:val="00E0338B"/>
    <w:rsid w:val="00E034FD"/>
    <w:rsid w:val="00E03504"/>
    <w:rsid w:val="00E0351C"/>
    <w:rsid w:val="00E03547"/>
    <w:rsid w:val="00E035CF"/>
    <w:rsid w:val="00E0361C"/>
    <w:rsid w:val="00E03660"/>
    <w:rsid w:val="00E038B9"/>
    <w:rsid w:val="00E03902"/>
    <w:rsid w:val="00E03988"/>
    <w:rsid w:val="00E03C4E"/>
    <w:rsid w:val="00E03C4F"/>
    <w:rsid w:val="00E03C8F"/>
    <w:rsid w:val="00E03CC7"/>
    <w:rsid w:val="00E03CCE"/>
    <w:rsid w:val="00E03D20"/>
    <w:rsid w:val="00E03D3D"/>
    <w:rsid w:val="00E03D7B"/>
    <w:rsid w:val="00E03DBC"/>
    <w:rsid w:val="00E03E32"/>
    <w:rsid w:val="00E03E48"/>
    <w:rsid w:val="00E03E99"/>
    <w:rsid w:val="00E03ED2"/>
    <w:rsid w:val="00E03F10"/>
    <w:rsid w:val="00E03F61"/>
    <w:rsid w:val="00E03FFD"/>
    <w:rsid w:val="00E04087"/>
    <w:rsid w:val="00E04113"/>
    <w:rsid w:val="00E04125"/>
    <w:rsid w:val="00E0413B"/>
    <w:rsid w:val="00E04152"/>
    <w:rsid w:val="00E04171"/>
    <w:rsid w:val="00E04204"/>
    <w:rsid w:val="00E04226"/>
    <w:rsid w:val="00E0426D"/>
    <w:rsid w:val="00E0427C"/>
    <w:rsid w:val="00E042BB"/>
    <w:rsid w:val="00E042E7"/>
    <w:rsid w:val="00E04351"/>
    <w:rsid w:val="00E04372"/>
    <w:rsid w:val="00E0451D"/>
    <w:rsid w:val="00E04575"/>
    <w:rsid w:val="00E045CD"/>
    <w:rsid w:val="00E04623"/>
    <w:rsid w:val="00E046F9"/>
    <w:rsid w:val="00E04748"/>
    <w:rsid w:val="00E0478E"/>
    <w:rsid w:val="00E047B9"/>
    <w:rsid w:val="00E047D1"/>
    <w:rsid w:val="00E047E4"/>
    <w:rsid w:val="00E04810"/>
    <w:rsid w:val="00E048A5"/>
    <w:rsid w:val="00E048D1"/>
    <w:rsid w:val="00E0490D"/>
    <w:rsid w:val="00E049CC"/>
    <w:rsid w:val="00E04B09"/>
    <w:rsid w:val="00E04B67"/>
    <w:rsid w:val="00E04B92"/>
    <w:rsid w:val="00E04BAB"/>
    <w:rsid w:val="00E04BBB"/>
    <w:rsid w:val="00E04BDC"/>
    <w:rsid w:val="00E04C58"/>
    <w:rsid w:val="00E04C7A"/>
    <w:rsid w:val="00E04C8A"/>
    <w:rsid w:val="00E04D59"/>
    <w:rsid w:val="00E04D97"/>
    <w:rsid w:val="00E04DDF"/>
    <w:rsid w:val="00E04DFA"/>
    <w:rsid w:val="00E04F16"/>
    <w:rsid w:val="00E04F73"/>
    <w:rsid w:val="00E04FCC"/>
    <w:rsid w:val="00E05079"/>
    <w:rsid w:val="00E05098"/>
    <w:rsid w:val="00E05168"/>
    <w:rsid w:val="00E05190"/>
    <w:rsid w:val="00E051DF"/>
    <w:rsid w:val="00E0525B"/>
    <w:rsid w:val="00E053E4"/>
    <w:rsid w:val="00E05405"/>
    <w:rsid w:val="00E0542A"/>
    <w:rsid w:val="00E05449"/>
    <w:rsid w:val="00E05451"/>
    <w:rsid w:val="00E055D2"/>
    <w:rsid w:val="00E055D3"/>
    <w:rsid w:val="00E05653"/>
    <w:rsid w:val="00E0565D"/>
    <w:rsid w:val="00E056DB"/>
    <w:rsid w:val="00E056EF"/>
    <w:rsid w:val="00E0576F"/>
    <w:rsid w:val="00E058B1"/>
    <w:rsid w:val="00E058CD"/>
    <w:rsid w:val="00E058EA"/>
    <w:rsid w:val="00E058F4"/>
    <w:rsid w:val="00E05992"/>
    <w:rsid w:val="00E059AC"/>
    <w:rsid w:val="00E05A5C"/>
    <w:rsid w:val="00E05AC7"/>
    <w:rsid w:val="00E05C05"/>
    <w:rsid w:val="00E05C09"/>
    <w:rsid w:val="00E05C78"/>
    <w:rsid w:val="00E05D42"/>
    <w:rsid w:val="00E05DF0"/>
    <w:rsid w:val="00E05E28"/>
    <w:rsid w:val="00E05E2E"/>
    <w:rsid w:val="00E05E74"/>
    <w:rsid w:val="00E05ED6"/>
    <w:rsid w:val="00E05EF0"/>
    <w:rsid w:val="00E05EF4"/>
    <w:rsid w:val="00E05F21"/>
    <w:rsid w:val="00E05F24"/>
    <w:rsid w:val="00E05F6B"/>
    <w:rsid w:val="00E05F75"/>
    <w:rsid w:val="00E05F8E"/>
    <w:rsid w:val="00E05FB1"/>
    <w:rsid w:val="00E06005"/>
    <w:rsid w:val="00E06041"/>
    <w:rsid w:val="00E060E4"/>
    <w:rsid w:val="00E06140"/>
    <w:rsid w:val="00E06169"/>
    <w:rsid w:val="00E061D4"/>
    <w:rsid w:val="00E061D6"/>
    <w:rsid w:val="00E06223"/>
    <w:rsid w:val="00E06238"/>
    <w:rsid w:val="00E0624A"/>
    <w:rsid w:val="00E06304"/>
    <w:rsid w:val="00E06313"/>
    <w:rsid w:val="00E063D3"/>
    <w:rsid w:val="00E06445"/>
    <w:rsid w:val="00E0645E"/>
    <w:rsid w:val="00E0646A"/>
    <w:rsid w:val="00E0648C"/>
    <w:rsid w:val="00E06534"/>
    <w:rsid w:val="00E06558"/>
    <w:rsid w:val="00E065A2"/>
    <w:rsid w:val="00E066B8"/>
    <w:rsid w:val="00E06768"/>
    <w:rsid w:val="00E0676B"/>
    <w:rsid w:val="00E06770"/>
    <w:rsid w:val="00E067AF"/>
    <w:rsid w:val="00E067E0"/>
    <w:rsid w:val="00E0680C"/>
    <w:rsid w:val="00E06871"/>
    <w:rsid w:val="00E0687B"/>
    <w:rsid w:val="00E06883"/>
    <w:rsid w:val="00E068CC"/>
    <w:rsid w:val="00E06903"/>
    <w:rsid w:val="00E06947"/>
    <w:rsid w:val="00E06994"/>
    <w:rsid w:val="00E06A20"/>
    <w:rsid w:val="00E06A6A"/>
    <w:rsid w:val="00E06B0C"/>
    <w:rsid w:val="00E06B1F"/>
    <w:rsid w:val="00E06BF8"/>
    <w:rsid w:val="00E06C47"/>
    <w:rsid w:val="00E06C4E"/>
    <w:rsid w:val="00E06D2D"/>
    <w:rsid w:val="00E06D3B"/>
    <w:rsid w:val="00E06DF9"/>
    <w:rsid w:val="00E06EA9"/>
    <w:rsid w:val="00E06EE2"/>
    <w:rsid w:val="00E06F33"/>
    <w:rsid w:val="00E06F5D"/>
    <w:rsid w:val="00E06FAF"/>
    <w:rsid w:val="00E0709E"/>
    <w:rsid w:val="00E070A0"/>
    <w:rsid w:val="00E070AF"/>
    <w:rsid w:val="00E070DA"/>
    <w:rsid w:val="00E070DB"/>
    <w:rsid w:val="00E07159"/>
    <w:rsid w:val="00E07179"/>
    <w:rsid w:val="00E07184"/>
    <w:rsid w:val="00E07187"/>
    <w:rsid w:val="00E071A0"/>
    <w:rsid w:val="00E072B0"/>
    <w:rsid w:val="00E072B7"/>
    <w:rsid w:val="00E072E5"/>
    <w:rsid w:val="00E07329"/>
    <w:rsid w:val="00E07385"/>
    <w:rsid w:val="00E073AC"/>
    <w:rsid w:val="00E073D5"/>
    <w:rsid w:val="00E0745E"/>
    <w:rsid w:val="00E07487"/>
    <w:rsid w:val="00E07572"/>
    <w:rsid w:val="00E07582"/>
    <w:rsid w:val="00E07658"/>
    <w:rsid w:val="00E076B8"/>
    <w:rsid w:val="00E077DC"/>
    <w:rsid w:val="00E07865"/>
    <w:rsid w:val="00E0787B"/>
    <w:rsid w:val="00E0789E"/>
    <w:rsid w:val="00E07978"/>
    <w:rsid w:val="00E07985"/>
    <w:rsid w:val="00E07A36"/>
    <w:rsid w:val="00E07A67"/>
    <w:rsid w:val="00E07AEF"/>
    <w:rsid w:val="00E07B05"/>
    <w:rsid w:val="00E07B7C"/>
    <w:rsid w:val="00E07B87"/>
    <w:rsid w:val="00E07BA8"/>
    <w:rsid w:val="00E07CB9"/>
    <w:rsid w:val="00E07D22"/>
    <w:rsid w:val="00E07DA8"/>
    <w:rsid w:val="00E07E13"/>
    <w:rsid w:val="00E07E69"/>
    <w:rsid w:val="00E07F50"/>
    <w:rsid w:val="00E07FB5"/>
    <w:rsid w:val="00E07FFC"/>
    <w:rsid w:val="00E10125"/>
    <w:rsid w:val="00E10208"/>
    <w:rsid w:val="00E102D9"/>
    <w:rsid w:val="00E10312"/>
    <w:rsid w:val="00E10314"/>
    <w:rsid w:val="00E1032B"/>
    <w:rsid w:val="00E10348"/>
    <w:rsid w:val="00E103B0"/>
    <w:rsid w:val="00E10476"/>
    <w:rsid w:val="00E104D8"/>
    <w:rsid w:val="00E104EF"/>
    <w:rsid w:val="00E10601"/>
    <w:rsid w:val="00E10650"/>
    <w:rsid w:val="00E10687"/>
    <w:rsid w:val="00E10749"/>
    <w:rsid w:val="00E107AC"/>
    <w:rsid w:val="00E107B5"/>
    <w:rsid w:val="00E107D3"/>
    <w:rsid w:val="00E107D4"/>
    <w:rsid w:val="00E107EB"/>
    <w:rsid w:val="00E108C7"/>
    <w:rsid w:val="00E10969"/>
    <w:rsid w:val="00E10ACC"/>
    <w:rsid w:val="00E10AD4"/>
    <w:rsid w:val="00E10AF1"/>
    <w:rsid w:val="00E10BB9"/>
    <w:rsid w:val="00E10BDD"/>
    <w:rsid w:val="00E10BFE"/>
    <w:rsid w:val="00E10C4E"/>
    <w:rsid w:val="00E10C88"/>
    <w:rsid w:val="00E10CC8"/>
    <w:rsid w:val="00E10D3C"/>
    <w:rsid w:val="00E10D97"/>
    <w:rsid w:val="00E10DA5"/>
    <w:rsid w:val="00E10F91"/>
    <w:rsid w:val="00E10FAF"/>
    <w:rsid w:val="00E1103A"/>
    <w:rsid w:val="00E1105F"/>
    <w:rsid w:val="00E1115E"/>
    <w:rsid w:val="00E11197"/>
    <w:rsid w:val="00E111FA"/>
    <w:rsid w:val="00E11243"/>
    <w:rsid w:val="00E11268"/>
    <w:rsid w:val="00E112A9"/>
    <w:rsid w:val="00E1141E"/>
    <w:rsid w:val="00E114A6"/>
    <w:rsid w:val="00E11539"/>
    <w:rsid w:val="00E11581"/>
    <w:rsid w:val="00E115EC"/>
    <w:rsid w:val="00E1165F"/>
    <w:rsid w:val="00E1186B"/>
    <w:rsid w:val="00E1187B"/>
    <w:rsid w:val="00E118BF"/>
    <w:rsid w:val="00E11921"/>
    <w:rsid w:val="00E11947"/>
    <w:rsid w:val="00E1195E"/>
    <w:rsid w:val="00E11A74"/>
    <w:rsid w:val="00E11AE0"/>
    <w:rsid w:val="00E11AE6"/>
    <w:rsid w:val="00E11BAC"/>
    <w:rsid w:val="00E11C16"/>
    <w:rsid w:val="00E11D08"/>
    <w:rsid w:val="00E11D38"/>
    <w:rsid w:val="00E11E0B"/>
    <w:rsid w:val="00E11ED7"/>
    <w:rsid w:val="00E11F06"/>
    <w:rsid w:val="00E11FBF"/>
    <w:rsid w:val="00E11FF3"/>
    <w:rsid w:val="00E12066"/>
    <w:rsid w:val="00E1208C"/>
    <w:rsid w:val="00E12196"/>
    <w:rsid w:val="00E12409"/>
    <w:rsid w:val="00E1246B"/>
    <w:rsid w:val="00E12493"/>
    <w:rsid w:val="00E124E9"/>
    <w:rsid w:val="00E125D3"/>
    <w:rsid w:val="00E12626"/>
    <w:rsid w:val="00E12657"/>
    <w:rsid w:val="00E12694"/>
    <w:rsid w:val="00E126B9"/>
    <w:rsid w:val="00E126D1"/>
    <w:rsid w:val="00E1272E"/>
    <w:rsid w:val="00E12730"/>
    <w:rsid w:val="00E1275F"/>
    <w:rsid w:val="00E127AD"/>
    <w:rsid w:val="00E1280C"/>
    <w:rsid w:val="00E1286E"/>
    <w:rsid w:val="00E12896"/>
    <w:rsid w:val="00E12926"/>
    <w:rsid w:val="00E1296F"/>
    <w:rsid w:val="00E129A8"/>
    <w:rsid w:val="00E129BA"/>
    <w:rsid w:val="00E129D2"/>
    <w:rsid w:val="00E12A56"/>
    <w:rsid w:val="00E12AFC"/>
    <w:rsid w:val="00E12BCD"/>
    <w:rsid w:val="00E12C7C"/>
    <w:rsid w:val="00E12CCE"/>
    <w:rsid w:val="00E12CE0"/>
    <w:rsid w:val="00E12D48"/>
    <w:rsid w:val="00E12D65"/>
    <w:rsid w:val="00E12E07"/>
    <w:rsid w:val="00E12EB0"/>
    <w:rsid w:val="00E12F12"/>
    <w:rsid w:val="00E13105"/>
    <w:rsid w:val="00E1312E"/>
    <w:rsid w:val="00E132F8"/>
    <w:rsid w:val="00E13364"/>
    <w:rsid w:val="00E13405"/>
    <w:rsid w:val="00E134FD"/>
    <w:rsid w:val="00E13570"/>
    <w:rsid w:val="00E135C8"/>
    <w:rsid w:val="00E135CF"/>
    <w:rsid w:val="00E1366E"/>
    <w:rsid w:val="00E1369E"/>
    <w:rsid w:val="00E137B4"/>
    <w:rsid w:val="00E13865"/>
    <w:rsid w:val="00E139EE"/>
    <w:rsid w:val="00E13A66"/>
    <w:rsid w:val="00E13AC5"/>
    <w:rsid w:val="00E13AD8"/>
    <w:rsid w:val="00E13B63"/>
    <w:rsid w:val="00E13BA7"/>
    <w:rsid w:val="00E13CC4"/>
    <w:rsid w:val="00E13D29"/>
    <w:rsid w:val="00E13D78"/>
    <w:rsid w:val="00E13D85"/>
    <w:rsid w:val="00E13E99"/>
    <w:rsid w:val="00E13F13"/>
    <w:rsid w:val="00E1405A"/>
    <w:rsid w:val="00E140C7"/>
    <w:rsid w:val="00E140EE"/>
    <w:rsid w:val="00E1410C"/>
    <w:rsid w:val="00E1418E"/>
    <w:rsid w:val="00E1419F"/>
    <w:rsid w:val="00E141C2"/>
    <w:rsid w:val="00E1421C"/>
    <w:rsid w:val="00E14251"/>
    <w:rsid w:val="00E142B4"/>
    <w:rsid w:val="00E142C5"/>
    <w:rsid w:val="00E14321"/>
    <w:rsid w:val="00E1434A"/>
    <w:rsid w:val="00E143BE"/>
    <w:rsid w:val="00E143F8"/>
    <w:rsid w:val="00E143FE"/>
    <w:rsid w:val="00E144B7"/>
    <w:rsid w:val="00E14513"/>
    <w:rsid w:val="00E14563"/>
    <w:rsid w:val="00E145AA"/>
    <w:rsid w:val="00E14641"/>
    <w:rsid w:val="00E14647"/>
    <w:rsid w:val="00E146D4"/>
    <w:rsid w:val="00E1475A"/>
    <w:rsid w:val="00E14812"/>
    <w:rsid w:val="00E14833"/>
    <w:rsid w:val="00E14895"/>
    <w:rsid w:val="00E148A3"/>
    <w:rsid w:val="00E148B4"/>
    <w:rsid w:val="00E14978"/>
    <w:rsid w:val="00E149B7"/>
    <w:rsid w:val="00E149C9"/>
    <w:rsid w:val="00E149D4"/>
    <w:rsid w:val="00E14BD6"/>
    <w:rsid w:val="00E14CCF"/>
    <w:rsid w:val="00E14CD0"/>
    <w:rsid w:val="00E14DC1"/>
    <w:rsid w:val="00E14E8B"/>
    <w:rsid w:val="00E14F3C"/>
    <w:rsid w:val="00E14F9B"/>
    <w:rsid w:val="00E14FB1"/>
    <w:rsid w:val="00E150D2"/>
    <w:rsid w:val="00E15152"/>
    <w:rsid w:val="00E151CD"/>
    <w:rsid w:val="00E151F1"/>
    <w:rsid w:val="00E15228"/>
    <w:rsid w:val="00E15250"/>
    <w:rsid w:val="00E152BF"/>
    <w:rsid w:val="00E1533F"/>
    <w:rsid w:val="00E1543E"/>
    <w:rsid w:val="00E1544D"/>
    <w:rsid w:val="00E1545F"/>
    <w:rsid w:val="00E1549A"/>
    <w:rsid w:val="00E154D8"/>
    <w:rsid w:val="00E15559"/>
    <w:rsid w:val="00E155AC"/>
    <w:rsid w:val="00E15655"/>
    <w:rsid w:val="00E1571C"/>
    <w:rsid w:val="00E157BD"/>
    <w:rsid w:val="00E158BE"/>
    <w:rsid w:val="00E158F6"/>
    <w:rsid w:val="00E158FC"/>
    <w:rsid w:val="00E1595E"/>
    <w:rsid w:val="00E15993"/>
    <w:rsid w:val="00E15A55"/>
    <w:rsid w:val="00E15A95"/>
    <w:rsid w:val="00E15AE8"/>
    <w:rsid w:val="00E15BBB"/>
    <w:rsid w:val="00E15BC2"/>
    <w:rsid w:val="00E15C32"/>
    <w:rsid w:val="00E15C60"/>
    <w:rsid w:val="00E15CA3"/>
    <w:rsid w:val="00E15CFC"/>
    <w:rsid w:val="00E15D1B"/>
    <w:rsid w:val="00E15D1C"/>
    <w:rsid w:val="00E15D9A"/>
    <w:rsid w:val="00E15DEE"/>
    <w:rsid w:val="00E15EFA"/>
    <w:rsid w:val="00E15F60"/>
    <w:rsid w:val="00E15F6A"/>
    <w:rsid w:val="00E15F81"/>
    <w:rsid w:val="00E1600C"/>
    <w:rsid w:val="00E16043"/>
    <w:rsid w:val="00E16052"/>
    <w:rsid w:val="00E1609C"/>
    <w:rsid w:val="00E1613E"/>
    <w:rsid w:val="00E1617A"/>
    <w:rsid w:val="00E1622B"/>
    <w:rsid w:val="00E162B0"/>
    <w:rsid w:val="00E162E3"/>
    <w:rsid w:val="00E162FB"/>
    <w:rsid w:val="00E1630F"/>
    <w:rsid w:val="00E16348"/>
    <w:rsid w:val="00E164BA"/>
    <w:rsid w:val="00E164EC"/>
    <w:rsid w:val="00E1650E"/>
    <w:rsid w:val="00E16523"/>
    <w:rsid w:val="00E165F4"/>
    <w:rsid w:val="00E16625"/>
    <w:rsid w:val="00E16633"/>
    <w:rsid w:val="00E1669E"/>
    <w:rsid w:val="00E166A6"/>
    <w:rsid w:val="00E167E3"/>
    <w:rsid w:val="00E1687E"/>
    <w:rsid w:val="00E1688B"/>
    <w:rsid w:val="00E168C1"/>
    <w:rsid w:val="00E16955"/>
    <w:rsid w:val="00E169A3"/>
    <w:rsid w:val="00E16A19"/>
    <w:rsid w:val="00E16A9C"/>
    <w:rsid w:val="00E16AF1"/>
    <w:rsid w:val="00E16AF8"/>
    <w:rsid w:val="00E16C73"/>
    <w:rsid w:val="00E16CA0"/>
    <w:rsid w:val="00E16CCC"/>
    <w:rsid w:val="00E16D69"/>
    <w:rsid w:val="00E16DA5"/>
    <w:rsid w:val="00E16E24"/>
    <w:rsid w:val="00E16E26"/>
    <w:rsid w:val="00E16E8E"/>
    <w:rsid w:val="00E16E97"/>
    <w:rsid w:val="00E16EAE"/>
    <w:rsid w:val="00E16EC1"/>
    <w:rsid w:val="00E16EC7"/>
    <w:rsid w:val="00E16EDD"/>
    <w:rsid w:val="00E16F10"/>
    <w:rsid w:val="00E16F85"/>
    <w:rsid w:val="00E16FBB"/>
    <w:rsid w:val="00E17062"/>
    <w:rsid w:val="00E1706C"/>
    <w:rsid w:val="00E17175"/>
    <w:rsid w:val="00E171A5"/>
    <w:rsid w:val="00E171EA"/>
    <w:rsid w:val="00E171F0"/>
    <w:rsid w:val="00E17297"/>
    <w:rsid w:val="00E172E3"/>
    <w:rsid w:val="00E1733E"/>
    <w:rsid w:val="00E17361"/>
    <w:rsid w:val="00E173BF"/>
    <w:rsid w:val="00E173E4"/>
    <w:rsid w:val="00E173E6"/>
    <w:rsid w:val="00E17529"/>
    <w:rsid w:val="00E1758D"/>
    <w:rsid w:val="00E176C4"/>
    <w:rsid w:val="00E176EE"/>
    <w:rsid w:val="00E17763"/>
    <w:rsid w:val="00E17804"/>
    <w:rsid w:val="00E1781B"/>
    <w:rsid w:val="00E17830"/>
    <w:rsid w:val="00E1787A"/>
    <w:rsid w:val="00E1791E"/>
    <w:rsid w:val="00E17A82"/>
    <w:rsid w:val="00E17A9B"/>
    <w:rsid w:val="00E17AF9"/>
    <w:rsid w:val="00E17B6B"/>
    <w:rsid w:val="00E17BBC"/>
    <w:rsid w:val="00E17C37"/>
    <w:rsid w:val="00E17D0A"/>
    <w:rsid w:val="00E17D40"/>
    <w:rsid w:val="00E17D41"/>
    <w:rsid w:val="00E17D58"/>
    <w:rsid w:val="00E17D73"/>
    <w:rsid w:val="00E17E1C"/>
    <w:rsid w:val="00E20034"/>
    <w:rsid w:val="00E20050"/>
    <w:rsid w:val="00E200A3"/>
    <w:rsid w:val="00E200E5"/>
    <w:rsid w:val="00E201DE"/>
    <w:rsid w:val="00E2020D"/>
    <w:rsid w:val="00E202C7"/>
    <w:rsid w:val="00E203C1"/>
    <w:rsid w:val="00E203ED"/>
    <w:rsid w:val="00E20468"/>
    <w:rsid w:val="00E20479"/>
    <w:rsid w:val="00E20520"/>
    <w:rsid w:val="00E20521"/>
    <w:rsid w:val="00E20558"/>
    <w:rsid w:val="00E2059F"/>
    <w:rsid w:val="00E205F8"/>
    <w:rsid w:val="00E20641"/>
    <w:rsid w:val="00E2074C"/>
    <w:rsid w:val="00E2075B"/>
    <w:rsid w:val="00E2075C"/>
    <w:rsid w:val="00E20769"/>
    <w:rsid w:val="00E20874"/>
    <w:rsid w:val="00E208BD"/>
    <w:rsid w:val="00E208FF"/>
    <w:rsid w:val="00E20927"/>
    <w:rsid w:val="00E20974"/>
    <w:rsid w:val="00E209BB"/>
    <w:rsid w:val="00E209CC"/>
    <w:rsid w:val="00E209F6"/>
    <w:rsid w:val="00E209FC"/>
    <w:rsid w:val="00E20A5F"/>
    <w:rsid w:val="00E20AC9"/>
    <w:rsid w:val="00E20AE7"/>
    <w:rsid w:val="00E20BBE"/>
    <w:rsid w:val="00E20BF1"/>
    <w:rsid w:val="00E20C34"/>
    <w:rsid w:val="00E20C7B"/>
    <w:rsid w:val="00E20C7F"/>
    <w:rsid w:val="00E20D63"/>
    <w:rsid w:val="00E20D75"/>
    <w:rsid w:val="00E20D7B"/>
    <w:rsid w:val="00E20DEA"/>
    <w:rsid w:val="00E20E10"/>
    <w:rsid w:val="00E20E27"/>
    <w:rsid w:val="00E20E45"/>
    <w:rsid w:val="00E20E47"/>
    <w:rsid w:val="00E210CC"/>
    <w:rsid w:val="00E21208"/>
    <w:rsid w:val="00E21229"/>
    <w:rsid w:val="00E2126C"/>
    <w:rsid w:val="00E212B0"/>
    <w:rsid w:val="00E213DF"/>
    <w:rsid w:val="00E2148F"/>
    <w:rsid w:val="00E214C0"/>
    <w:rsid w:val="00E2152B"/>
    <w:rsid w:val="00E2172D"/>
    <w:rsid w:val="00E21732"/>
    <w:rsid w:val="00E2174E"/>
    <w:rsid w:val="00E217DE"/>
    <w:rsid w:val="00E21924"/>
    <w:rsid w:val="00E219DF"/>
    <w:rsid w:val="00E219E2"/>
    <w:rsid w:val="00E21A72"/>
    <w:rsid w:val="00E21A77"/>
    <w:rsid w:val="00E21B1E"/>
    <w:rsid w:val="00E21C34"/>
    <w:rsid w:val="00E21D8D"/>
    <w:rsid w:val="00E21DC4"/>
    <w:rsid w:val="00E21DFD"/>
    <w:rsid w:val="00E21E99"/>
    <w:rsid w:val="00E21EFC"/>
    <w:rsid w:val="00E21EFE"/>
    <w:rsid w:val="00E22015"/>
    <w:rsid w:val="00E22024"/>
    <w:rsid w:val="00E22116"/>
    <w:rsid w:val="00E2216B"/>
    <w:rsid w:val="00E22190"/>
    <w:rsid w:val="00E22225"/>
    <w:rsid w:val="00E22281"/>
    <w:rsid w:val="00E222A9"/>
    <w:rsid w:val="00E22360"/>
    <w:rsid w:val="00E22361"/>
    <w:rsid w:val="00E223B7"/>
    <w:rsid w:val="00E223CA"/>
    <w:rsid w:val="00E223F7"/>
    <w:rsid w:val="00E223FC"/>
    <w:rsid w:val="00E22488"/>
    <w:rsid w:val="00E224BB"/>
    <w:rsid w:val="00E224D0"/>
    <w:rsid w:val="00E22504"/>
    <w:rsid w:val="00E22540"/>
    <w:rsid w:val="00E22560"/>
    <w:rsid w:val="00E225C5"/>
    <w:rsid w:val="00E2262E"/>
    <w:rsid w:val="00E2265F"/>
    <w:rsid w:val="00E2267D"/>
    <w:rsid w:val="00E226A4"/>
    <w:rsid w:val="00E2283A"/>
    <w:rsid w:val="00E22971"/>
    <w:rsid w:val="00E229CB"/>
    <w:rsid w:val="00E22A93"/>
    <w:rsid w:val="00E22AFF"/>
    <w:rsid w:val="00E22B64"/>
    <w:rsid w:val="00E22BD3"/>
    <w:rsid w:val="00E22C5E"/>
    <w:rsid w:val="00E22CF9"/>
    <w:rsid w:val="00E22D5C"/>
    <w:rsid w:val="00E22DDE"/>
    <w:rsid w:val="00E22E1D"/>
    <w:rsid w:val="00E22EB0"/>
    <w:rsid w:val="00E22FD2"/>
    <w:rsid w:val="00E23170"/>
    <w:rsid w:val="00E23180"/>
    <w:rsid w:val="00E23191"/>
    <w:rsid w:val="00E23264"/>
    <w:rsid w:val="00E2342A"/>
    <w:rsid w:val="00E23436"/>
    <w:rsid w:val="00E2344F"/>
    <w:rsid w:val="00E2358B"/>
    <w:rsid w:val="00E235B8"/>
    <w:rsid w:val="00E235CC"/>
    <w:rsid w:val="00E2366C"/>
    <w:rsid w:val="00E236D2"/>
    <w:rsid w:val="00E23813"/>
    <w:rsid w:val="00E2384B"/>
    <w:rsid w:val="00E238A2"/>
    <w:rsid w:val="00E23907"/>
    <w:rsid w:val="00E239FB"/>
    <w:rsid w:val="00E239FC"/>
    <w:rsid w:val="00E23A26"/>
    <w:rsid w:val="00E23A2B"/>
    <w:rsid w:val="00E23A76"/>
    <w:rsid w:val="00E23B55"/>
    <w:rsid w:val="00E23B6B"/>
    <w:rsid w:val="00E23B7B"/>
    <w:rsid w:val="00E23C51"/>
    <w:rsid w:val="00E23CAB"/>
    <w:rsid w:val="00E23D30"/>
    <w:rsid w:val="00E23DC1"/>
    <w:rsid w:val="00E23DD9"/>
    <w:rsid w:val="00E23DF0"/>
    <w:rsid w:val="00E23E25"/>
    <w:rsid w:val="00E23E26"/>
    <w:rsid w:val="00E23EE0"/>
    <w:rsid w:val="00E23EEE"/>
    <w:rsid w:val="00E23F2C"/>
    <w:rsid w:val="00E23FA3"/>
    <w:rsid w:val="00E23FF7"/>
    <w:rsid w:val="00E23FFC"/>
    <w:rsid w:val="00E24066"/>
    <w:rsid w:val="00E2407F"/>
    <w:rsid w:val="00E24102"/>
    <w:rsid w:val="00E24160"/>
    <w:rsid w:val="00E24222"/>
    <w:rsid w:val="00E24256"/>
    <w:rsid w:val="00E24275"/>
    <w:rsid w:val="00E244BB"/>
    <w:rsid w:val="00E2467D"/>
    <w:rsid w:val="00E24730"/>
    <w:rsid w:val="00E24764"/>
    <w:rsid w:val="00E247E5"/>
    <w:rsid w:val="00E248C6"/>
    <w:rsid w:val="00E249A8"/>
    <w:rsid w:val="00E24A02"/>
    <w:rsid w:val="00E24A84"/>
    <w:rsid w:val="00E24AA0"/>
    <w:rsid w:val="00E24B48"/>
    <w:rsid w:val="00E24B59"/>
    <w:rsid w:val="00E24BC7"/>
    <w:rsid w:val="00E24BEA"/>
    <w:rsid w:val="00E24BED"/>
    <w:rsid w:val="00E24C0B"/>
    <w:rsid w:val="00E24C8E"/>
    <w:rsid w:val="00E24DA6"/>
    <w:rsid w:val="00E24DDD"/>
    <w:rsid w:val="00E24E40"/>
    <w:rsid w:val="00E24EC0"/>
    <w:rsid w:val="00E24F50"/>
    <w:rsid w:val="00E24FC5"/>
    <w:rsid w:val="00E24FD1"/>
    <w:rsid w:val="00E24FE5"/>
    <w:rsid w:val="00E25016"/>
    <w:rsid w:val="00E250F4"/>
    <w:rsid w:val="00E25281"/>
    <w:rsid w:val="00E25339"/>
    <w:rsid w:val="00E253A0"/>
    <w:rsid w:val="00E2554E"/>
    <w:rsid w:val="00E25616"/>
    <w:rsid w:val="00E25629"/>
    <w:rsid w:val="00E2564A"/>
    <w:rsid w:val="00E2569D"/>
    <w:rsid w:val="00E256EE"/>
    <w:rsid w:val="00E25710"/>
    <w:rsid w:val="00E2598F"/>
    <w:rsid w:val="00E25AB2"/>
    <w:rsid w:val="00E25B1B"/>
    <w:rsid w:val="00E25BBB"/>
    <w:rsid w:val="00E25BBE"/>
    <w:rsid w:val="00E25BDF"/>
    <w:rsid w:val="00E25C01"/>
    <w:rsid w:val="00E25C12"/>
    <w:rsid w:val="00E25C2C"/>
    <w:rsid w:val="00E25CB6"/>
    <w:rsid w:val="00E25CCE"/>
    <w:rsid w:val="00E25DA8"/>
    <w:rsid w:val="00E25DC7"/>
    <w:rsid w:val="00E25E69"/>
    <w:rsid w:val="00E25E97"/>
    <w:rsid w:val="00E25ECF"/>
    <w:rsid w:val="00E25ED6"/>
    <w:rsid w:val="00E25F58"/>
    <w:rsid w:val="00E25FD4"/>
    <w:rsid w:val="00E25FFE"/>
    <w:rsid w:val="00E2607E"/>
    <w:rsid w:val="00E26132"/>
    <w:rsid w:val="00E262A4"/>
    <w:rsid w:val="00E26398"/>
    <w:rsid w:val="00E2640D"/>
    <w:rsid w:val="00E264E2"/>
    <w:rsid w:val="00E2656A"/>
    <w:rsid w:val="00E265C2"/>
    <w:rsid w:val="00E26652"/>
    <w:rsid w:val="00E2677D"/>
    <w:rsid w:val="00E2678F"/>
    <w:rsid w:val="00E267D1"/>
    <w:rsid w:val="00E26818"/>
    <w:rsid w:val="00E26893"/>
    <w:rsid w:val="00E268BF"/>
    <w:rsid w:val="00E268DC"/>
    <w:rsid w:val="00E2691F"/>
    <w:rsid w:val="00E26995"/>
    <w:rsid w:val="00E26AC3"/>
    <w:rsid w:val="00E26B4E"/>
    <w:rsid w:val="00E26B83"/>
    <w:rsid w:val="00E26BA7"/>
    <w:rsid w:val="00E26BAF"/>
    <w:rsid w:val="00E26C6F"/>
    <w:rsid w:val="00E26E3A"/>
    <w:rsid w:val="00E26E3B"/>
    <w:rsid w:val="00E26EC1"/>
    <w:rsid w:val="00E26ED9"/>
    <w:rsid w:val="00E26F9C"/>
    <w:rsid w:val="00E26FB7"/>
    <w:rsid w:val="00E26FE2"/>
    <w:rsid w:val="00E27186"/>
    <w:rsid w:val="00E27198"/>
    <w:rsid w:val="00E27212"/>
    <w:rsid w:val="00E27246"/>
    <w:rsid w:val="00E27267"/>
    <w:rsid w:val="00E27283"/>
    <w:rsid w:val="00E272F7"/>
    <w:rsid w:val="00E2731F"/>
    <w:rsid w:val="00E27461"/>
    <w:rsid w:val="00E27559"/>
    <w:rsid w:val="00E27562"/>
    <w:rsid w:val="00E27565"/>
    <w:rsid w:val="00E27575"/>
    <w:rsid w:val="00E275FB"/>
    <w:rsid w:val="00E27646"/>
    <w:rsid w:val="00E276BA"/>
    <w:rsid w:val="00E276DB"/>
    <w:rsid w:val="00E276E9"/>
    <w:rsid w:val="00E27752"/>
    <w:rsid w:val="00E2779E"/>
    <w:rsid w:val="00E2780F"/>
    <w:rsid w:val="00E27836"/>
    <w:rsid w:val="00E27868"/>
    <w:rsid w:val="00E2787D"/>
    <w:rsid w:val="00E2788D"/>
    <w:rsid w:val="00E27913"/>
    <w:rsid w:val="00E279BD"/>
    <w:rsid w:val="00E279CC"/>
    <w:rsid w:val="00E279F5"/>
    <w:rsid w:val="00E27B47"/>
    <w:rsid w:val="00E27B71"/>
    <w:rsid w:val="00E27BCD"/>
    <w:rsid w:val="00E27C70"/>
    <w:rsid w:val="00E27D92"/>
    <w:rsid w:val="00E27E9D"/>
    <w:rsid w:val="00E27EE7"/>
    <w:rsid w:val="00E27F00"/>
    <w:rsid w:val="00E27F83"/>
    <w:rsid w:val="00E30010"/>
    <w:rsid w:val="00E30018"/>
    <w:rsid w:val="00E30031"/>
    <w:rsid w:val="00E30121"/>
    <w:rsid w:val="00E301BD"/>
    <w:rsid w:val="00E301DC"/>
    <w:rsid w:val="00E301E5"/>
    <w:rsid w:val="00E3029C"/>
    <w:rsid w:val="00E30379"/>
    <w:rsid w:val="00E303D8"/>
    <w:rsid w:val="00E303ED"/>
    <w:rsid w:val="00E3042D"/>
    <w:rsid w:val="00E30433"/>
    <w:rsid w:val="00E30457"/>
    <w:rsid w:val="00E3046D"/>
    <w:rsid w:val="00E30546"/>
    <w:rsid w:val="00E30555"/>
    <w:rsid w:val="00E30599"/>
    <w:rsid w:val="00E305A7"/>
    <w:rsid w:val="00E305D1"/>
    <w:rsid w:val="00E3063D"/>
    <w:rsid w:val="00E306A9"/>
    <w:rsid w:val="00E307F6"/>
    <w:rsid w:val="00E308A1"/>
    <w:rsid w:val="00E30916"/>
    <w:rsid w:val="00E30941"/>
    <w:rsid w:val="00E30A4B"/>
    <w:rsid w:val="00E30AE4"/>
    <w:rsid w:val="00E30B3C"/>
    <w:rsid w:val="00E30BD0"/>
    <w:rsid w:val="00E30BE1"/>
    <w:rsid w:val="00E30BEA"/>
    <w:rsid w:val="00E30CD4"/>
    <w:rsid w:val="00E30D42"/>
    <w:rsid w:val="00E310B5"/>
    <w:rsid w:val="00E31176"/>
    <w:rsid w:val="00E311FF"/>
    <w:rsid w:val="00E3124D"/>
    <w:rsid w:val="00E312BE"/>
    <w:rsid w:val="00E313B1"/>
    <w:rsid w:val="00E313BA"/>
    <w:rsid w:val="00E313D8"/>
    <w:rsid w:val="00E313F6"/>
    <w:rsid w:val="00E3140F"/>
    <w:rsid w:val="00E314C0"/>
    <w:rsid w:val="00E314C7"/>
    <w:rsid w:val="00E31609"/>
    <w:rsid w:val="00E3163B"/>
    <w:rsid w:val="00E3164A"/>
    <w:rsid w:val="00E316BA"/>
    <w:rsid w:val="00E31735"/>
    <w:rsid w:val="00E3173A"/>
    <w:rsid w:val="00E31780"/>
    <w:rsid w:val="00E317F5"/>
    <w:rsid w:val="00E318A4"/>
    <w:rsid w:val="00E31904"/>
    <w:rsid w:val="00E31959"/>
    <w:rsid w:val="00E31960"/>
    <w:rsid w:val="00E31998"/>
    <w:rsid w:val="00E319A9"/>
    <w:rsid w:val="00E319C7"/>
    <w:rsid w:val="00E31B86"/>
    <w:rsid w:val="00E31BF9"/>
    <w:rsid w:val="00E31D3A"/>
    <w:rsid w:val="00E31D45"/>
    <w:rsid w:val="00E31D50"/>
    <w:rsid w:val="00E31D71"/>
    <w:rsid w:val="00E31D82"/>
    <w:rsid w:val="00E31D83"/>
    <w:rsid w:val="00E31ECF"/>
    <w:rsid w:val="00E31F07"/>
    <w:rsid w:val="00E31F2A"/>
    <w:rsid w:val="00E31F55"/>
    <w:rsid w:val="00E31F94"/>
    <w:rsid w:val="00E31FEA"/>
    <w:rsid w:val="00E32040"/>
    <w:rsid w:val="00E320A3"/>
    <w:rsid w:val="00E3210D"/>
    <w:rsid w:val="00E321B2"/>
    <w:rsid w:val="00E321D5"/>
    <w:rsid w:val="00E3224C"/>
    <w:rsid w:val="00E322F9"/>
    <w:rsid w:val="00E32300"/>
    <w:rsid w:val="00E3236B"/>
    <w:rsid w:val="00E323F4"/>
    <w:rsid w:val="00E3241E"/>
    <w:rsid w:val="00E324B8"/>
    <w:rsid w:val="00E324BB"/>
    <w:rsid w:val="00E325FA"/>
    <w:rsid w:val="00E32694"/>
    <w:rsid w:val="00E326CC"/>
    <w:rsid w:val="00E326F5"/>
    <w:rsid w:val="00E3271A"/>
    <w:rsid w:val="00E3272C"/>
    <w:rsid w:val="00E3274A"/>
    <w:rsid w:val="00E327E6"/>
    <w:rsid w:val="00E32825"/>
    <w:rsid w:val="00E3289C"/>
    <w:rsid w:val="00E328CE"/>
    <w:rsid w:val="00E32919"/>
    <w:rsid w:val="00E329F9"/>
    <w:rsid w:val="00E32AEB"/>
    <w:rsid w:val="00E32AF1"/>
    <w:rsid w:val="00E32B9E"/>
    <w:rsid w:val="00E32BDE"/>
    <w:rsid w:val="00E32BF5"/>
    <w:rsid w:val="00E32BFC"/>
    <w:rsid w:val="00E32C2D"/>
    <w:rsid w:val="00E32C69"/>
    <w:rsid w:val="00E32C86"/>
    <w:rsid w:val="00E32C98"/>
    <w:rsid w:val="00E32F76"/>
    <w:rsid w:val="00E32FF3"/>
    <w:rsid w:val="00E3300A"/>
    <w:rsid w:val="00E3306A"/>
    <w:rsid w:val="00E330E4"/>
    <w:rsid w:val="00E330EA"/>
    <w:rsid w:val="00E33109"/>
    <w:rsid w:val="00E33134"/>
    <w:rsid w:val="00E33142"/>
    <w:rsid w:val="00E331AE"/>
    <w:rsid w:val="00E331CF"/>
    <w:rsid w:val="00E33246"/>
    <w:rsid w:val="00E3327C"/>
    <w:rsid w:val="00E332CA"/>
    <w:rsid w:val="00E33365"/>
    <w:rsid w:val="00E333AE"/>
    <w:rsid w:val="00E333E2"/>
    <w:rsid w:val="00E334C8"/>
    <w:rsid w:val="00E3350A"/>
    <w:rsid w:val="00E33561"/>
    <w:rsid w:val="00E33673"/>
    <w:rsid w:val="00E33688"/>
    <w:rsid w:val="00E33713"/>
    <w:rsid w:val="00E33817"/>
    <w:rsid w:val="00E33865"/>
    <w:rsid w:val="00E33866"/>
    <w:rsid w:val="00E33995"/>
    <w:rsid w:val="00E339F9"/>
    <w:rsid w:val="00E33AFC"/>
    <w:rsid w:val="00E33B22"/>
    <w:rsid w:val="00E33B38"/>
    <w:rsid w:val="00E33B39"/>
    <w:rsid w:val="00E33B6C"/>
    <w:rsid w:val="00E33B8D"/>
    <w:rsid w:val="00E33D17"/>
    <w:rsid w:val="00E33DC5"/>
    <w:rsid w:val="00E340AD"/>
    <w:rsid w:val="00E34110"/>
    <w:rsid w:val="00E34230"/>
    <w:rsid w:val="00E3429B"/>
    <w:rsid w:val="00E3429D"/>
    <w:rsid w:val="00E342B5"/>
    <w:rsid w:val="00E342C1"/>
    <w:rsid w:val="00E34350"/>
    <w:rsid w:val="00E343BB"/>
    <w:rsid w:val="00E343E4"/>
    <w:rsid w:val="00E3449C"/>
    <w:rsid w:val="00E34506"/>
    <w:rsid w:val="00E3459A"/>
    <w:rsid w:val="00E346F4"/>
    <w:rsid w:val="00E34722"/>
    <w:rsid w:val="00E34743"/>
    <w:rsid w:val="00E3478D"/>
    <w:rsid w:val="00E347F5"/>
    <w:rsid w:val="00E34851"/>
    <w:rsid w:val="00E34912"/>
    <w:rsid w:val="00E34918"/>
    <w:rsid w:val="00E349CB"/>
    <w:rsid w:val="00E34A04"/>
    <w:rsid w:val="00E34A23"/>
    <w:rsid w:val="00E34A38"/>
    <w:rsid w:val="00E34A5E"/>
    <w:rsid w:val="00E34C0B"/>
    <w:rsid w:val="00E34C20"/>
    <w:rsid w:val="00E34C60"/>
    <w:rsid w:val="00E34D7C"/>
    <w:rsid w:val="00E34DED"/>
    <w:rsid w:val="00E34DEF"/>
    <w:rsid w:val="00E34E6B"/>
    <w:rsid w:val="00E34F6A"/>
    <w:rsid w:val="00E34F87"/>
    <w:rsid w:val="00E34F9E"/>
    <w:rsid w:val="00E35059"/>
    <w:rsid w:val="00E35090"/>
    <w:rsid w:val="00E350EF"/>
    <w:rsid w:val="00E351B6"/>
    <w:rsid w:val="00E3520F"/>
    <w:rsid w:val="00E3522F"/>
    <w:rsid w:val="00E35277"/>
    <w:rsid w:val="00E35297"/>
    <w:rsid w:val="00E352CD"/>
    <w:rsid w:val="00E352D3"/>
    <w:rsid w:val="00E352EA"/>
    <w:rsid w:val="00E3539F"/>
    <w:rsid w:val="00E353B2"/>
    <w:rsid w:val="00E3558D"/>
    <w:rsid w:val="00E35845"/>
    <w:rsid w:val="00E358B3"/>
    <w:rsid w:val="00E35945"/>
    <w:rsid w:val="00E35981"/>
    <w:rsid w:val="00E35A4C"/>
    <w:rsid w:val="00E35C34"/>
    <w:rsid w:val="00E35C3F"/>
    <w:rsid w:val="00E35CAF"/>
    <w:rsid w:val="00E35D30"/>
    <w:rsid w:val="00E35D76"/>
    <w:rsid w:val="00E35DDC"/>
    <w:rsid w:val="00E35E12"/>
    <w:rsid w:val="00E35E3A"/>
    <w:rsid w:val="00E35E73"/>
    <w:rsid w:val="00E35EF0"/>
    <w:rsid w:val="00E35F5D"/>
    <w:rsid w:val="00E35F7D"/>
    <w:rsid w:val="00E36006"/>
    <w:rsid w:val="00E36009"/>
    <w:rsid w:val="00E3601E"/>
    <w:rsid w:val="00E360DC"/>
    <w:rsid w:val="00E360DD"/>
    <w:rsid w:val="00E360E6"/>
    <w:rsid w:val="00E36112"/>
    <w:rsid w:val="00E3613D"/>
    <w:rsid w:val="00E3616B"/>
    <w:rsid w:val="00E361AB"/>
    <w:rsid w:val="00E3635B"/>
    <w:rsid w:val="00E36483"/>
    <w:rsid w:val="00E364AB"/>
    <w:rsid w:val="00E364BD"/>
    <w:rsid w:val="00E365FC"/>
    <w:rsid w:val="00E36677"/>
    <w:rsid w:val="00E367ED"/>
    <w:rsid w:val="00E367F6"/>
    <w:rsid w:val="00E368AB"/>
    <w:rsid w:val="00E369E5"/>
    <w:rsid w:val="00E36A12"/>
    <w:rsid w:val="00E36A85"/>
    <w:rsid w:val="00E36B1C"/>
    <w:rsid w:val="00E36B38"/>
    <w:rsid w:val="00E36BCA"/>
    <w:rsid w:val="00E36C81"/>
    <w:rsid w:val="00E36C9B"/>
    <w:rsid w:val="00E36CC4"/>
    <w:rsid w:val="00E36CE4"/>
    <w:rsid w:val="00E36DF3"/>
    <w:rsid w:val="00E36ED3"/>
    <w:rsid w:val="00E370C7"/>
    <w:rsid w:val="00E37181"/>
    <w:rsid w:val="00E371B9"/>
    <w:rsid w:val="00E3721F"/>
    <w:rsid w:val="00E37228"/>
    <w:rsid w:val="00E37233"/>
    <w:rsid w:val="00E3724B"/>
    <w:rsid w:val="00E3724E"/>
    <w:rsid w:val="00E372E8"/>
    <w:rsid w:val="00E37334"/>
    <w:rsid w:val="00E37366"/>
    <w:rsid w:val="00E374C3"/>
    <w:rsid w:val="00E3750D"/>
    <w:rsid w:val="00E37510"/>
    <w:rsid w:val="00E37544"/>
    <w:rsid w:val="00E3754B"/>
    <w:rsid w:val="00E37629"/>
    <w:rsid w:val="00E3763A"/>
    <w:rsid w:val="00E3769A"/>
    <w:rsid w:val="00E376C5"/>
    <w:rsid w:val="00E3790C"/>
    <w:rsid w:val="00E37953"/>
    <w:rsid w:val="00E379C7"/>
    <w:rsid w:val="00E379CC"/>
    <w:rsid w:val="00E37A3A"/>
    <w:rsid w:val="00E37C78"/>
    <w:rsid w:val="00E37CAD"/>
    <w:rsid w:val="00E37CEF"/>
    <w:rsid w:val="00E37CF5"/>
    <w:rsid w:val="00E37E37"/>
    <w:rsid w:val="00E37F36"/>
    <w:rsid w:val="00E40021"/>
    <w:rsid w:val="00E40026"/>
    <w:rsid w:val="00E40072"/>
    <w:rsid w:val="00E40136"/>
    <w:rsid w:val="00E401B3"/>
    <w:rsid w:val="00E40391"/>
    <w:rsid w:val="00E403C1"/>
    <w:rsid w:val="00E40418"/>
    <w:rsid w:val="00E4041D"/>
    <w:rsid w:val="00E40454"/>
    <w:rsid w:val="00E404F0"/>
    <w:rsid w:val="00E4051C"/>
    <w:rsid w:val="00E405DD"/>
    <w:rsid w:val="00E4060F"/>
    <w:rsid w:val="00E4067F"/>
    <w:rsid w:val="00E40699"/>
    <w:rsid w:val="00E406D5"/>
    <w:rsid w:val="00E4071A"/>
    <w:rsid w:val="00E4089C"/>
    <w:rsid w:val="00E408B1"/>
    <w:rsid w:val="00E408C0"/>
    <w:rsid w:val="00E408C1"/>
    <w:rsid w:val="00E4092F"/>
    <w:rsid w:val="00E4093A"/>
    <w:rsid w:val="00E40950"/>
    <w:rsid w:val="00E40AB2"/>
    <w:rsid w:val="00E40B30"/>
    <w:rsid w:val="00E40BB9"/>
    <w:rsid w:val="00E40C27"/>
    <w:rsid w:val="00E40C4D"/>
    <w:rsid w:val="00E40C8E"/>
    <w:rsid w:val="00E40D10"/>
    <w:rsid w:val="00E40DD5"/>
    <w:rsid w:val="00E40DF9"/>
    <w:rsid w:val="00E40E92"/>
    <w:rsid w:val="00E40E99"/>
    <w:rsid w:val="00E40EE1"/>
    <w:rsid w:val="00E40F2C"/>
    <w:rsid w:val="00E40F3D"/>
    <w:rsid w:val="00E40F7F"/>
    <w:rsid w:val="00E40F9B"/>
    <w:rsid w:val="00E40FB2"/>
    <w:rsid w:val="00E40FBA"/>
    <w:rsid w:val="00E40FF5"/>
    <w:rsid w:val="00E41039"/>
    <w:rsid w:val="00E4104C"/>
    <w:rsid w:val="00E41081"/>
    <w:rsid w:val="00E4111F"/>
    <w:rsid w:val="00E41189"/>
    <w:rsid w:val="00E411B8"/>
    <w:rsid w:val="00E411F5"/>
    <w:rsid w:val="00E41281"/>
    <w:rsid w:val="00E41336"/>
    <w:rsid w:val="00E41345"/>
    <w:rsid w:val="00E413DB"/>
    <w:rsid w:val="00E4142D"/>
    <w:rsid w:val="00E414C3"/>
    <w:rsid w:val="00E414ED"/>
    <w:rsid w:val="00E41658"/>
    <w:rsid w:val="00E41693"/>
    <w:rsid w:val="00E416DB"/>
    <w:rsid w:val="00E41736"/>
    <w:rsid w:val="00E4174E"/>
    <w:rsid w:val="00E417D2"/>
    <w:rsid w:val="00E41842"/>
    <w:rsid w:val="00E41888"/>
    <w:rsid w:val="00E418AB"/>
    <w:rsid w:val="00E418D9"/>
    <w:rsid w:val="00E41909"/>
    <w:rsid w:val="00E41A4A"/>
    <w:rsid w:val="00E41A67"/>
    <w:rsid w:val="00E41A74"/>
    <w:rsid w:val="00E41AA0"/>
    <w:rsid w:val="00E41AD0"/>
    <w:rsid w:val="00E41B7A"/>
    <w:rsid w:val="00E41D3F"/>
    <w:rsid w:val="00E41D53"/>
    <w:rsid w:val="00E41D6D"/>
    <w:rsid w:val="00E41D9D"/>
    <w:rsid w:val="00E41DCF"/>
    <w:rsid w:val="00E41E25"/>
    <w:rsid w:val="00E41E59"/>
    <w:rsid w:val="00E41F0D"/>
    <w:rsid w:val="00E41F56"/>
    <w:rsid w:val="00E42063"/>
    <w:rsid w:val="00E4216A"/>
    <w:rsid w:val="00E4217E"/>
    <w:rsid w:val="00E4220D"/>
    <w:rsid w:val="00E4225A"/>
    <w:rsid w:val="00E42381"/>
    <w:rsid w:val="00E424FB"/>
    <w:rsid w:val="00E4259D"/>
    <w:rsid w:val="00E425DB"/>
    <w:rsid w:val="00E42679"/>
    <w:rsid w:val="00E42688"/>
    <w:rsid w:val="00E426BE"/>
    <w:rsid w:val="00E427D0"/>
    <w:rsid w:val="00E427DD"/>
    <w:rsid w:val="00E427E3"/>
    <w:rsid w:val="00E42851"/>
    <w:rsid w:val="00E4288B"/>
    <w:rsid w:val="00E428A1"/>
    <w:rsid w:val="00E42990"/>
    <w:rsid w:val="00E429E5"/>
    <w:rsid w:val="00E42A8E"/>
    <w:rsid w:val="00E42A8F"/>
    <w:rsid w:val="00E42AE7"/>
    <w:rsid w:val="00E42C0A"/>
    <w:rsid w:val="00E42C16"/>
    <w:rsid w:val="00E42D4F"/>
    <w:rsid w:val="00E42E46"/>
    <w:rsid w:val="00E42E5D"/>
    <w:rsid w:val="00E42EB1"/>
    <w:rsid w:val="00E42F44"/>
    <w:rsid w:val="00E42F95"/>
    <w:rsid w:val="00E42FBE"/>
    <w:rsid w:val="00E43037"/>
    <w:rsid w:val="00E43056"/>
    <w:rsid w:val="00E43133"/>
    <w:rsid w:val="00E43155"/>
    <w:rsid w:val="00E431CE"/>
    <w:rsid w:val="00E43243"/>
    <w:rsid w:val="00E4329F"/>
    <w:rsid w:val="00E432A4"/>
    <w:rsid w:val="00E432D1"/>
    <w:rsid w:val="00E432FB"/>
    <w:rsid w:val="00E4332B"/>
    <w:rsid w:val="00E433AF"/>
    <w:rsid w:val="00E43433"/>
    <w:rsid w:val="00E434D5"/>
    <w:rsid w:val="00E43532"/>
    <w:rsid w:val="00E43540"/>
    <w:rsid w:val="00E435F4"/>
    <w:rsid w:val="00E43688"/>
    <w:rsid w:val="00E436A8"/>
    <w:rsid w:val="00E43783"/>
    <w:rsid w:val="00E43786"/>
    <w:rsid w:val="00E437BB"/>
    <w:rsid w:val="00E4387D"/>
    <w:rsid w:val="00E43901"/>
    <w:rsid w:val="00E43924"/>
    <w:rsid w:val="00E43A70"/>
    <w:rsid w:val="00E43ACA"/>
    <w:rsid w:val="00E43ACC"/>
    <w:rsid w:val="00E43B47"/>
    <w:rsid w:val="00E43B99"/>
    <w:rsid w:val="00E43CA0"/>
    <w:rsid w:val="00E43D5B"/>
    <w:rsid w:val="00E43D8C"/>
    <w:rsid w:val="00E43DA5"/>
    <w:rsid w:val="00E43E29"/>
    <w:rsid w:val="00E43E99"/>
    <w:rsid w:val="00E44028"/>
    <w:rsid w:val="00E440DF"/>
    <w:rsid w:val="00E4411A"/>
    <w:rsid w:val="00E4426F"/>
    <w:rsid w:val="00E44284"/>
    <w:rsid w:val="00E442D9"/>
    <w:rsid w:val="00E4435C"/>
    <w:rsid w:val="00E443D5"/>
    <w:rsid w:val="00E443E5"/>
    <w:rsid w:val="00E444CE"/>
    <w:rsid w:val="00E44504"/>
    <w:rsid w:val="00E4452D"/>
    <w:rsid w:val="00E4458A"/>
    <w:rsid w:val="00E44632"/>
    <w:rsid w:val="00E44672"/>
    <w:rsid w:val="00E446A3"/>
    <w:rsid w:val="00E446BB"/>
    <w:rsid w:val="00E446F2"/>
    <w:rsid w:val="00E44751"/>
    <w:rsid w:val="00E44770"/>
    <w:rsid w:val="00E447A6"/>
    <w:rsid w:val="00E447B2"/>
    <w:rsid w:val="00E44811"/>
    <w:rsid w:val="00E44849"/>
    <w:rsid w:val="00E44947"/>
    <w:rsid w:val="00E449C4"/>
    <w:rsid w:val="00E449E7"/>
    <w:rsid w:val="00E44A2C"/>
    <w:rsid w:val="00E44A86"/>
    <w:rsid w:val="00E44AD0"/>
    <w:rsid w:val="00E44AE9"/>
    <w:rsid w:val="00E44BAA"/>
    <w:rsid w:val="00E44C10"/>
    <w:rsid w:val="00E44C1E"/>
    <w:rsid w:val="00E44C38"/>
    <w:rsid w:val="00E44C9B"/>
    <w:rsid w:val="00E44C9D"/>
    <w:rsid w:val="00E44CC2"/>
    <w:rsid w:val="00E44CCF"/>
    <w:rsid w:val="00E44CE9"/>
    <w:rsid w:val="00E44D77"/>
    <w:rsid w:val="00E44E06"/>
    <w:rsid w:val="00E44E30"/>
    <w:rsid w:val="00E44E91"/>
    <w:rsid w:val="00E44EE9"/>
    <w:rsid w:val="00E44EFA"/>
    <w:rsid w:val="00E44F3C"/>
    <w:rsid w:val="00E44F86"/>
    <w:rsid w:val="00E44FFD"/>
    <w:rsid w:val="00E4507C"/>
    <w:rsid w:val="00E45114"/>
    <w:rsid w:val="00E4514A"/>
    <w:rsid w:val="00E4514B"/>
    <w:rsid w:val="00E4523A"/>
    <w:rsid w:val="00E452CC"/>
    <w:rsid w:val="00E452FB"/>
    <w:rsid w:val="00E454EA"/>
    <w:rsid w:val="00E45507"/>
    <w:rsid w:val="00E456DA"/>
    <w:rsid w:val="00E4570B"/>
    <w:rsid w:val="00E4573D"/>
    <w:rsid w:val="00E45741"/>
    <w:rsid w:val="00E45745"/>
    <w:rsid w:val="00E457E4"/>
    <w:rsid w:val="00E4583D"/>
    <w:rsid w:val="00E4585E"/>
    <w:rsid w:val="00E458B0"/>
    <w:rsid w:val="00E458B5"/>
    <w:rsid w:val="00E458DD"/>
    <w:rsid w:val="00E459A3"/>
    <w:rsid w:val="00E459C7"/>
    <w:rsid w:val="00E459C8"/>
    <w:rsid w:val="00E459D9"/>
    <w:rsid w:val="00E45A68"/>
    <w:rsid w:val="00E45AAD"/>
    <w:rsid w:val="00E45AC9"/>
    <w:rsid w:val="00E45B00"/>
    <w:rsid w:val="00E45B3C"/>
    <w:rsid w:val="00E45C0C"/>
    <w:rsid w:val="00E45C59"/>
    <w:rsid w:val="00E45CB5"/>
    <w:rsid w:val="00E45D2D"/>
    <w:rsid w:val="00E45E6F"/>
    <w:rsid w:val="00E45F94"/>
    <w:rsid w:val="00E45FDF"/>
    <w:rsid w:val="00E45FE0"/>
    <w:rsid w:val="00E46008"/>
    <w:rsid w:val="00E4600A"/>
    <w:rsid w:val="00E46068"/>
    <w:rsid w:val="00E4609E"/>
    <w:rsid w:val="00E4617F"/>
    <w:rsid w:val="00E46220"/>
    <w:rsid w:val="00E46261"/>
    <w:rsid w:val="00E4627A"/>
    <w:rsid w:val="00E4632A"/>
    <w:rsid w:val="00E4636D"/>
    <w:rsid w:val="00E46412"/>
    <w:rsid w:val="00E46458"/>
    <w:rsid w:val="00E46466"/>
    <w:rsid w:val="00E464EA"/>
    <w:rsid w:val="00E4652D"/>
    <w:rsid w:val="00E46556"/>
    <w:rsid w:val="00E46600"/>
    <w:rsid w:val="00E4661E"/>
    <w:rsid w:val="00E466CF"/>
    <w:rsid w:val="00E467F6"/>
    <w:rsid w:val="00E46870"/>
    <w:rsid w:val="00E46939"/>
    <w:rsid w:val="00E46A98"/>
    <w:rsid w:val="00E46B11"/>
    <w:rsid w:val="00E46B5F"/>
    <w:rsid w:val="00E46B71"/>
    <w:rsid w:val="00E46BAE"/>
    <w:rsid w:val="00E46BC9"/>
    <w:rsid w:val="00E46C22"/>
    <w:rsid w:val="00E46C2F"/>
    <w:rsid w:val="00E46C54"/>
    <w:rsid w:val="00E46C70"/>
    <w:rsid w:val="00E46CBE"/>
    <w:rsid w:val="00E46CC1"/>
    <w:rsid w:val="00E46D59"/>
    <w:rsid w:val="00E46E4B"/>
    <w:rsid w:val="00E46F46"/>
    <w:rsid w:val="00E46FAE"/>
    <w:rsid w:val="00E4708B"/>
    <w:rsid w:val="00E47166"/>
    <w:rsid w:val="00E4717A"/>
    <w:rsid w:val="00E47217"/>
    <w:rsid w:val="00E47238"/>
    <w:rsid w:val="00E4725B"/>
    <w:rsid w:val="00E472A9"/>
    <w:rsid w:val="00E472D2"/>
    <w:rsid w:val="00E473A7"/>
    <w:rsid w:val="00E47460"/>
    <w:rsid w:val="00E47608"/>
    <w:rsid w:val="00E4765E"/>
    <w:rsid w:val="00E4766C"/>
    <w:rsid w:val="00E47739"/>
    <w:rsid w:val="00E4778E"/>
    <w:rsid w:val="00E47847"/>
    <w:rsid w:val="00E478D7"/>
    <w:rsid w:val="00E478F8"/>
    <w:rsid w:val="00E479D8"/>
    <w:rsid w:val="00E479F2"/>
    <w:rsid w:val="00E47A23"/>
    <w:rsid w:val="00E47A53"/>
    <w:rsid w:val="00E47AE8"/>
    <w:rsid w:val="00E47B0A"/>
    <w:rsid w:val="00E47BA2"/>
    <w:rsid w:val="00E47BA9"/>
    <w:rsid w:val="00E47BBC"/>
    <w:rsid w:val="00E47BFE"/>
    <w:rsid w:val="00E47D39"/>
    <w:rsid w:val="00E47D77"/>
    <w:rsid w:val="00E47E27"/>
    <w:rsid w:val="00E47E3C"/>
    <w:rsid w:val="00E47F20"/>
    <w:rsid w:val="00E500F8"/>
    <w:rsid w:val="00E50113"/>
    <w:rsid w:val="00E50149"/>
    <w:rsid w:val="00E5019E"/>
    <w:rsid w:val="00E501BE"/>
    <w:rsid w:val="00E5023C"/>
    <w:rsid w:val="00E50290"/>
    <w:rsid w:val="00E502B2"/>
    <w:rsid w:val="00E502CD"/>
    <w:rsid w:val="00E5031B"/>
    <w:rsid w:val="00E50424"/>
    <w:rsid w:val="00E50454"/>
    <w:rsid w:val="00E504E9"/>
    <w:rsid w:val="00E50514"/>
    <w:rsid w:val="00E5051B"/>
    <w:rsid w:val="00E50520"/>
    <w:rsid w:val="00E505B0"/>
    <w:rsid w:val="00E50632"/>
    <w:rsid w:val="00E50663"/>
    <w:rsid w:val="00E50671"/>
    <w:rsid w:val="00E50820"/>
    <w:rsid w:val="00E5084A"/>
    <w:rsid w:val="00E508AD"/>
    <w:rsid w:val="00E509BB"/>
    <w:rsid w:val="00E50A5B"/>
    <w:rsid w:val="00E50A90"/>
    <w:rsid w:val="00E50AC0"/>
    <w:rsid w:val="00E50B96"/>
    <w:rsid w:val="00E50BB8"/>
    <w:rsid w:val="00E50BDA"/>
    <w:rsid w:val="00E50CA4"/>
    <w:rsid w:val="00E50CC8"/>
    <w:rsid w:val="00E50D26"/>
    <w:rsid w:val="00E50D42"/>
    <w:rsid w:val="00E50D66"/>
    <w:rsid w:val="00E50DB9"/>
    <w:rsid w:val="00E50DFA"/>
    <w:rsid w:val="00E50E30"/>
    <w:rsid w:val="00E50F05"/>
    <w:rsid w:val="00E50F3F"/>
    <w:rsid w:val="00E50F77"/>
    <w:rsid w:val="00E50F8B"/>
    <w:rsid w:val="00E50FBC"/>
    <w:rsid w:val="00E50FCA"/>
    <w:rsid w:val="00E50FF4"/>
    <w:rsid w:val="00E510C3"/>
    <w:rsid w:val="00E510F0"/>
    <w:rsid w:val="00E510F4"/>
    <w:rsid w:val="00E5110B"/>
    <w:rsid w:val="00E5117D"/>
    <w:rsid w:val="00E511C3"/>
    <w:rsid w:val="00E51283"/>
    <w:rsid w:val="00E5132D"/>
    <w:rsid w:val="00E5136F"/>
    <w:rsid w:val="00E5149D"/>
    <w:rsid w:val="00E514A0"/>
    <w:rsid w:val="00E5152E"/>
    <w:rsid w:val="00E515AA"/>
    <w:rsid w:val="00E516E2"/>
    <w:rsid w:val="00E516FC"/>
    <w:rsid w:val="00E5175C"/>
    <w:rsid w:val="00E517D5"/>
    <w:rsid w:val="00E51804"/>
    <w:rsid w:val="00E51830"/>
    <w:rsid w:val="00E51ACE"/>
    <w:rsid w:val="00E51ADA"/>
    <w:rsid w:val="00E51AE2"/>
    <w:rsid w:val="00E51B12"/>
    <w:rsid w:val="00E51B79"/>
    <w:rsid w:val="00E51C01"/>
    <w:rsid w:val="00E51C13"/>
    <w:rsid w:val="00E51C2D"/>
    <w:rsid w:val="00E51C57"/>
    <w:rsid w:val="00E51CD1"/>
    <w:rsid w:val="00E51CE7"/>
    <w:rsid w:val="00E51DE5"/>
    <w:rsid w:val="00E51E45"/>
    <w:rsid w:val="00E51E95"/>
    <w:rsid w:val="00E51EF8"/>
    <w:rsid w:val="00E51F98"/>
    <w:rsid w:val="00E520FE"/>
    <w:rsid w:val="00E5212D"/>
    <w:rsid w:val="00E521EE"/>
    <w:rsid w:val="00E52228"/>
    <w:rsid w:val="00E52274"/>
    <w:rsid w:val="00E52321"/>
    <w:rsid w:val="00E5237F"/>
    <w:rsid w:val="00E52383"/>
    <w:rsid w:val="00E52509"/>
    <w:rsid w:val="00E52547"/>
    <w:rsid w:val="00E52614"/>
    <w:rsid w:val="00E5264B"/>
    <w:rsid w:val="00E52692"/>
    <w:rsid w:val="00E526A1"/>
    <w:rsid w:val="00E5277B"/>
    <w:rsid w:val="00E52849"/>
    <w:rsid w:val="00E5285E"/>
    <w:rsid w:val="00E52899"/>
    <w:rsid w:val="00E528AD"/>
    <w:rsid w:val="00E528F3"/>
    <w:rsid w:val="00E52947"/>
    <w:rsid w:val="00E52976"/>
    <w:rsid w:val="00E5297D"/>
    <w:rsid w:val="00E52A20"/>
    <w:rsid w:val="00E52A80"/>
    <w:rsid w:val="00E52B27"/>
    <w:rsid w:val="00E52C22"/>
    <w:rsid w:val="00E52C4D"/>
    <w:rsid w:val="00E52C55"/>
    <w:rsid w:val="00E52C61"/>
    <w:rsid w:val="00E52CDF"/>
    <w:rsid w:val="00E52CEA"/>
    <w:rsid w:val="00E52D27"/>
    <w:rsid w:val="00E52D5C"/>
    <w:rsid w:val="00E52DAE"/>
    <w:rsid w:val="00E52E47"/>
    <w:rsid w:val="00E52E6B"/>
    <w:rsid w:val="00E52F82"/>
    <w:rsid w:val="00E53037"/>
    <w:rsid w:val="00E5306C"/>
    <w:rsid w:val="00E53092"/>
    <w:rsid w:val="00E5315C"/>
    <w:rsid w:val="00E531B5"/>
    <w:rsid w:val="00E53224"/>
    <w:rsid w:val="00E53297"/>
    <w:rsid w:val="00E53382"/>
    <w:rsid w:val="00E53383"/>
    <w:rsid w:val="00E533FA"/>
    <w:rsid w:val="00E5349F"/>
    <w:rsid w:val="00E53595"/>
    <w:rsid w:val="00E535B5"/>
    <w:rsid w:val="00E535C2"/>
    <w:rsid w:val="00E535D3"/>
    <w:rsid w:val="00E5368E"/>
    <w:rsid w:val="00E53790"/>
    <w:rsid w:val="00E537F7"/>
    <w:rsid w:val="00E53809"/>
    <w:rsid w:val="00E53821"/>
    <w:rsid w:val="00E5392E"/>
    <w:rsid w:val="00E53971"/>
    <w:rsid w:val="00E539DF"/>
    <w:rsid w:val="00E53AA0"/>
    <w:rsid w:val="00E53ADD"/>
    <w:rsid w:val="00E53AE5"/>
    <w:rsid w:val="00E53B6E"/>
    <w:rsid w:val="00E53BAD"/>
    <w:rsid w:val="00E53C4B"/>
    <w:rsid w:val="00E53CA9"/>
    <w:rsid w:val="00E53CB9"/>
    <w:rsid w:val="00E53CC7"/>
    <w:rsid w:val="00E53E48"/>
    <w:rsid w:val="00E53E92"/>
    <w:rsid w:val="00E53F19"/>
    <w:rsid w:val="00E53F3D"/>
    <w:rsid w:val="00E53F43"/>
    <w:rsid w:val="00E53F46"/>
    <w:rsid w:val="00E540F8"/>
    <w:rsid w:val="00E5412E"/>
    <w:rsid w:val="00E54190"/>
    <w:rsid w:val="00E5423E"/>
    <w:rsid w:val="00E54359"/>
    <w:rsid w:val="00E543D8"/>
    <w:rsid w:val="00E543E7"/>
    <w:rsid w:val="00E54402"/>
    <w:rsid w:val="00E5454A"/>
    <w:rsid w:val="00E5454C"/>
    <w:rsid w:val="00E545D8"/>
    <w:rsid w:val="00E545DD"/>
    <w:rsid w:val="00E54615"/>
    <w:rsid w:val="00E5478A"/>
    <w:rsid w:val="00E5479A"/>
    <w:rsid w:val="00E547D0"/>
    <w:rsid w:val="00E547D5"/>
    <w:rsid w:val="00E5488F"/>
    <w:rsid w:val="00E549C6"/>
    <w:rsid w:val="00E54A75"/>
    <w:rsid w:val="00E54AE0"/>
    <w:rsid w:val="00E54B0E"/>
    <w:rsid w:val="00E54BD2"/>
    <w:rsid w:val="00E54D0C"/>
    <w:rsid w:val="00E54F26"/>
    <w:rsid w:val="00E54F86"/>
    <w:rsid w:val="00E54FB6"/>
    <w:rsid w:val="00E54FE5"/>
    <w:rsid w:val="00E55079"/>
    <w:rsid w:val="00E550AF"/>
    <w:rsid w:val="00E55189"/>
    <w:rsid w:val="00E5518E"/>
    <w:rsid w:val="00E55198"/>
    <w:rsid w:val="00E552ED"/>
    <w:rsid w:val="00E55311"/>
    <w:rsid w:val="00E55380"/>
    <w:rsid w:val="00E5538C"/>
    <w:rsid w:val="00E553A2"/>
    <w:rsid w:val="00E5542F"/>
    <w:rsid w:val="00E55449"/>
    <w:rsid w:val="00E55494"/>
    <w:rsid w:val="00E557A4"/>
    <w:rsid w:val="00E557DE"/>
    <w:rsid w:val="00E5580C"/>
    <w:rsid w:val="00E5584F"/>
    <w:rsid w:val="00E558B7"/>
    <w:rsid w:val="00E55923"/>
    <w:rsid w:val="00E5593F"/>
    <w:rsid w:val="00E5595F"/>
    <w:rsid w:val="00E55966"/>
    <w:rsid w:val="00E559ED"/>
    <w:rsid w:val="00E55A4E"/>
    <w:rsid w:val="00E55A5B"/>
    <w:rsid w:val="00E55ADC"/>
    <w:rsid w:val="00E55B58"/>
    <w:rsid w:val="00E55B81"/>
    <w:rsid w:val="00E55B9D"/>
    <w:rsid w:val="00E55C36"/>
    <w:rsid w:val="00E55EBE"/>
    <w:rsid w:val="00E55F04"/>
    <w:rsid w:val="00E55F22"/>
    <w:rsid w:val="00E55F39"/>
    <w:rsid w:val="00E55F53"/>
    <w:rsid w:val="00E55F8D"/>
    <w:rsid w:val="00E55FA6"/>
    <w:rsid w:val="00E560A0"/>
    <w:rsid w:val="00E561BA"/>
    <w:rsid w:val="00E5626B"/>
    <w:rsid w:val="00E562A5"/>
    <w:rsid w:val="00E56320"/>
    <w:rsid w:val="00E5649A"/>
    <w:rsid w:val="00E56503"/>
    <w:rsid w:val="00E5653C"/>
    <w:rsid w:val="00E56614"/>
    <w:rsid w:val="00E566BE"/>
    <w:rsid w:val="00E56756"/>
    <w:rsid w:val="00E567DB"/>
    <w:rsid w:val="00E5680B"/>
    <w:rsid w:val="00E5683E"/>
    <w:rsid w:val="00E56948"/>
    <w:rsid w:val="00E5696B"/>
    <w:rsid w:val="00E569AD"/>
    <w:rsid w:val="00E56A55"/>
    <w:rsid w:val="00E56A6F"/>
    <w:rsid w:val="00E56B87"/>
    <w:rsid w:val="00E56C5C"/>
    <w:rsid w:val="00E56D45"/>
    <w:rsid w:val="00E56DEA"/>
    <w:rsid w:val="00E56DFE"/>
    <w:rsid w:val="00E56E4E"/>
    <w:rsid w:val="00E56F72"/>
    <w:rsid w:val="00E57191"/>
    <w:rsid w:val="00E5725C"/>
    <w:rsid w:val="00E57366"/>
    <w:rsid w:val="00E57388"/>
    <w:rsid w:val="00E57390"/>
    <w:rsid w:val="00E573E8"/>
    <w:rsid w:val="00E57467"/>
    <w:rsid w:val="00E574F8"/>
    <w:rsid w:val="00E57521"/>
    <w:rsid w:val="00E57573"/>
    <w:rsid w:val="00E57668"/>
    <w:rsid w:val="00E5766B"/>
    <w:rsid w:val="00E57796"/>
    <w:rsid w:val="00E578CA"/>
    <w:rsid w:val="00E57924"/>
    <w:rsid w:val="00E57A5B"/>
    <w:rsid w:val="00E57A73"/>
    <w:rsid w:val="00E57A9A"/>
    <w:rsid w:val="00E57AB5"/>
    <w:rsid w:val="00E57C56"/>
    <w:rsid w:val="00E57C83"/>
    <w:rsid w:val="00E57CED"/>
    <w:rsid w:val="00E57D18"/>
    <w:rsid w:val="00E57DA0"/>
    <w:rsid w:val="00E57E16"/>
    <w:rsid w:val="00E57F18"/>
    <w:rsid w:val="00E57F3D"/>
    <w:rsid w:val="00E57F50"/>
    <w:rsid w:val="00E57F51"/>
    <w:rsid w:val="00E6001B"/>
    <w:rsid w:val="00E60064"/>
    <w:rsid w:val="00E60091"/>
    <w:rsid w:val="00E6017F"/>
    <w:rsid w:val="00E6037E"/>
    <w:rsid w:val="00E603A5"/>
    <w:rsid w:val="00E60405"/>
    <w:rsid w:val="00E6046F"/>
    <w:rsid w:val="00E604A3"/>
    <w:rsid w:val="00E604AB"/>
    <w:rsid w:val="00E604AC"/>
    <w:rsid w:val="00E604CA"/>
    <w:rsid w:val="00E60536"/>
    <w:rsid w:val="00E60579"/>
    <w:rsid w:val="00E605C3"/>
    <w:rsid w:val="00E60733"/>
    <w:rsid w:val="00E60815"/>
    <w:rsid w:val="00E60920"/>
    <w:rsid w:val="00E60A7A"/>
    <w:rsid w:val="00E60B14"/>
    <w:rsid w:val="00E60B31"/>
    <w:rsid w:val="00E60BDB"/>
    <w:rsid w:val="00E60C63"/>
    <w:rsid w:val="00E60C6E"/>
    <w:rsid w:val="00E60C7E"/>
    <w:rsid w:val="00E60C8A"/>
    <w:rsid w:val="00E60DFC"/>
    <w:rsid w:val="00E60E02"/>
    <w:rsid w:val="00E60EEC"/>
    <w:rsid w:val="00E60F37"/>
    <w:rsid w:val="00E60F43"/>
    <w:rsid w:val="00E60F4F"/>
    <w:rsid w:val="00E60F72"/>
    <w:rsid w:val="00E61046"/>
    <w:rsid w:val="00E61126"/>
    <w:rsid w:val="00E61128"/>
    <w:rsid w:val="00E61134"/>
    <w:rsid w:val="00E61155"/>
    <w:rsid w:val="00E611B0"/>
    <w:rsid w:val="00E611BB"/>
    <w:rsid w:val="00E611FB"/>
    <w:rsid w:val="00E61257"/>
    <w:rsid w:val="00E6127A"/>
    <w:rsid w:val="00E6129A"/>
    <w:rsid w:val="00E612CC"/>
    <w:rsid w:val="00E612F3"/>
    <w:rsid w:val="00E61314"/>
    <w:rsid w:val="00E613BB"/>
    <w:rsid w:val="00E61400"/>
    <w:rsid w:val="00E6147F"/>
    <w:rsid w:val="00E61497"/>
    <w:rsid w:val="00E614CC"/>
    <w:rsid w:val="00E61522"/>
    <w:rsid w:val="00E6154F"/>
    <w:rsid w:val="00E6167E"/>
    <w:rsid w:val="00E6169E"/>
    <w:rsid w:val="00E616AD"/>
    <w:rsid w:val="00E61726"/>
    <w:rsid w:val="00E61754"/>
    <w:rsid w:val="00E6178D"/>
    <w:rsid w:val="00E61821"/>
    <w:rsid w:val="00E6185A"/>
    <w:rsid w:val="00E61A3C"/>
    <w:rsid w:val="00E61A40"/>
    <w:rsid w:val="00E61A46"/>
    <w:rsid w:val="00E61A72"/>
    <w:rsid w:val="00E61A8A"/>
    <w:rsid w:val="00E61A9C"/>
    <w:rsid w:val="00E61AA8"/>
    <w:rsid w:val="00E61AE9"/>
    <w:rsid w:val="00E61B72"/>
    <w:rsid w:val="00E61BAC"/>
    <w:rsid w:val="00E61BBC"/>
    <w:rsid w:val="00E61C70"/>
    <w:rsid w:val="00E61C78"/>
    <w:rsid w:val="00E61D04"/>
    <w:rsid w:val="00E61D8B"/>
    <w:rsid w:val="00E61DE1"/>
    <w:rsid w:val="00E61DF8"/>
    <w:rsid w:val="00E61EE6"/>
    <w:rsid w:val="00E61F3D"/>
    <w:rsid w:val="00E61FE0"/>
    <w:rsid w:val="00E61FEA"/>
    <w:rsid w:val="00E6205F"/>
    <w:rsid w:val="00E622D8"/>
    <w:rsid w:val="00E62401"/>
    <w:rsid w:val="00E62412"/>
    <w:rsid w:val="00E62478"/>
    <w:rsid w:val="00E6248C"/>
    <w:rsid w:val="00E624B5"/>
    <w:rsid w:val="00E62566"/>
    <w:rsid w:val="00E625FC"/>
    <w:rsid w:val="00E6260D"/>
    <w:rsid w:val="00E6276E"/>
    <w:rsid w:val="00E629A9"/>
    <w:rsid w:val="00E629CE"/>
    <w:rsid w:val="00E62AA2"/>
    <w:rsid w:val="00E62ADB"/>
    <w:rsid w:val="00E62B14"/>
    <w:rsid w:val="00E62BB2"/>
    <w:rsid w:val="00E62BCB"/>
    <w:rsid w:val="00E62BD5"/>
    <w:rsid w:val="00E62BE5"/>
    <w:rsid w:val="00E62C32"/>
    <w:rsid w:val="00E62D16"/>
    <w:rsid w:val="00E62D69"/>
    <w:rsid w:val="00E62D9C"/>
    <w:rsid w:val="00E62E71"/>
    <w:rsid w:val="00E62E8E"/>
    <w:rsid w:val="00E62F27"/>
    <w:rsid w:val="00E62F3F"/>
    <w:rsid w:val="00E62F40"/>
    <w:rsid w:val="00E62FAA"/>
    <w:rsid w:val="00E63079"/>
    <w:rsid w:val="00E630BB"/>
    <w:rsid w:val="00E630E7"/>
    <w:rsid w:val="00E630E9"/>
    <w:rsid w:val="00E630F0"/>
    <w:rsid w:val="00E631F6"/>
    <w:rsid w:val="00E631FD"/>
    <w:rsid w:val="00E632EE"/>
    <w:rsid w:val="00E6330F"/>
    <w:rsid w:val="00E6351E"/>
    <w:rsid w:val="00E63585"/>
    <w:rsid w:val="00E63609"/>
    <w:rsid w:val="00E6362C"/>
    <w:rsid w:val="00E636F3"/>
    <w:rsid w:val="00E63807"/>
    <w:rsid w:val="00E6390C"/>
    <w:rsid w:val="00E63934"/>
    <w:rsid w:val="00E6394F"/>
    <w:rsid w:val="00E63984"/>
    <w:rsid w:val="00E639C4"/>
    <w:rsid w:val="00E63A09"/>
    <w:rsid w:val="00E63A5A"/>
    <w:rsid w:val="00E63A87"/>
    <w:rsid w:val="00E63AD1"/>
    <w:rsid w:val="00E63B12"/>
    <w:rsid w:val="00E63BC8"/>
    <w:rsid w:val="00E63D7D"/>
    <w:rsid w:val="00E63DB6"/>
    <w:rsid w:val="00E63DBF"/>
    <w:rsid w:val="00E63E19"/>
    <w:rsid w:val="00E63EBD"/>
    <w:rsid w:val="00E63F94"/>
    <w:rsid w:val="00E63F9C"/>
    <w:rsid w:val="00E63FAB"/>
    <w:rsid w:val="00E63FD3"/>
    <w:rsid w:val="00E64055"/>
    <w:rsid w:val="00E640B1"/>
    <w:rsid w:val="00E640D6"/>
    <w:rsid w:val="00E64105"/>
    <w:rsid w:val="00E641BD"/>
    <w:rsid w:val="00E6422F"/>
    <w:rsid w:val="00E6427F"/>
    <w:rsid w:val="00E6433F"/>
    <w:rsid w:val="00E64374"/>
    <w:rsid w:val="00E643DF"/>
    <w:rsid w:val="00E6440F"/>
    <w:rsid w:val="00E644CD"/>
    <w:rsid w:val="00E64597"/>
    <w:rsid w:val="00E64647"/>
    <w:rsid w:val="00E646D9"/>
    <w:rsid w:val="00E6485F"/>
    <w:rsid w:val="00E6490B"/>
    <w:rsid w:val="00E64A22"/>
    <w:rsid w:val="00E64A3D"/>
    <w:rsid w:val="00E64A6D"/>
    <w:rsid w:val="00E64A7A"/>
    <w:rsid w:val="00E64B8E"/>
    <w:rsid w:val="00E64BAA"/>
    <w:rsid w:val="00E64CB1"/>
    <w:rsid w:val="00E64E2B"/>
    <w:rsid w:val="00E64E8E"/>
    <w:rsid w:val="00E64EF3"/>
    <w:rsid w:val="00E64F2F"/>
    <w:rsid w:val="00E65008"/>
    <w:rsid w:val="00E6505F"/>
    <w:rsid w:val="00E65132"/>
    <w:rsid w:val="00E6518C"/>
    <w:rsid w:val="00E6520F"/>
    <w:rsid w:val="00E652A0"/>
    <w:rsid w:val="00E652FC"/>
    <w:rsid w:val="00E65338"/>
    <w:rsid w:val="00E65365"/>
    <w:rsid w:val="00E654B7"/>
    <w:rsid w:val="00E654CC"/>
    <w:rsid w:val="00E654F8"/>
    <w:rsid w:val="00E65636"/>
    <w:rsid w:val="00E656FE"/>
    <w:rsid w:val="00E657B9"/>
    <w:rsid w:val="00E657FF"/>
    <w:rsid w:val="00E65895"/>
    <w:rsid w:val="00E658D5"/>
    <w:rsid w:val="00E658EC"/>
    <w:rsid w:val="00E65A8C"/>
    <w:rsid w:val="00E65A95"/>
    <w:rsid w:val="00E65B37"/>
    <w:rsid w:val="00E65B8B"/>
    <w:rsid w:val="00E65C33"/>
    <w:rsid w:val="00E65D0F"/>
    <w:rsid w:val="00E65D62"/>
    <w:rsid w:val="00E65D65"/>
    <w:rsid w:val="00E65DBF"/>
    <w:rsid w:val="00E65DC2"/>
    <w:rsid w:val="00E65DCF"/>
    <w:rsid w:val="00E65E55"/>
    <w:rsid w:val="00E65F2C"/>
    <w:rsid w:val="00E65F41"/>
    <w:rsid w:val="00E65F6B"/>
    <w:rsid w:val="00E66080"/>
    <w:rsid w:val="00E66086"/>
    <w:rsid w:val="00E660AD"/>
    <w:rsid w:val="00E66176"/>
    <w:rsid w:val="00E662C8"/>
    <w:rsid w:val="00E66302"/>
    <w:rsid w:val="00E66313"/>
    <w:rsid w:val="00E666A1"/>
    <w:rsid w:val="00E666B7"/>
    <w:rsid w:val="00E666B9"/>
    <w:rsid w:val="00E666E9"/>
    <w:rsid w:val="00E668FE"/>
    <w:rsid w:val="00E66926"/>
    <w:rsid w:val="00E669EC"/>
    <w:rsid w:val="00E66A2B"/>
    <w:rsid w:val="00E66AE0"/>
    <w:rsid w:val="00E66AF3"/>
    <w:rsid w:val="00E66B8C"/>
    <w:rsid w:val="00E66C27"/>
    <w:rsid w:val="00E66C45"/>
    <w:rsid w:val="00E66C8B"/>
    <w:rsid w:val="00E66D17"/>
    <w:rsid w:val="00E66D50"/>
    <w:rsid w:val="00E66E5F"/>
    <w:rsid w:val="00E66EAA"/>
    <w:rsid w:val="00E66F83"/>
    <w:rsid w:val="00E67006"/>
    <w:rsid w:val="00E67125"/>
    <w:rsid w:val="00E6712D"/>
    <w:rsid w:val="00E671BC"/>
    <w:rsid w:val="00E671EF"/>
    <w:rsid w:val="00E6729E"/>
    <w:rsid w:val="00E672D9"/>
    <w:rsid w:val="00E67342"/>
    <w:rsid w:val="00E67346"/>
    <w:rsid w:val="00E67349"/>
    <w:rsid w:val="00E6750F"/>
    <w:rsid w:val="00E67544"/>
    <w:rsid w:val="00E675B1"/>
    <w:rsid w:val="00E675C6"/>
    <w:rsid w:val="00E67613"/>
    <w:rsid w:val="00E67717"/>
    <w:rsid w:val="00E67730"/>
    <w:rsid w:val="00E677D6"/>
    <w:rsid w:val="00E67898"/>
    <w:rsid w:val="00E678E3"/>
    <w:rsid w:val="00E6798F"/>
    <w:rsid w:val="00E679C9"/>
    <w:rsid w:val="00E679CD"/>
    <w:rsid w:val="00E67A92"/>
    <w:rsid w:val="00E67A98"/>
    <w:rsid w:val="00E67C24"/>
    <w:rsid w:val="00E67CA3"/>
    <w:rsid w:val="00E67D3D"/>
    <w:rsid w:val="00E67E42"/>
    <w:rsid w:val="00E67EF4"/>
    <w:rsid w:val="00E67F57"/>
    <w:rsid w:val="00E67FF7"/>
    <w:rsid w:val="00E6958C"/>
    <w:rsid w:val="00E70029"/>
    <w:rsid w:val="00E70079"/>
    <w:rsid w:val="00E70084"/>
    <w:rsid w:val="00E701A0"/>
    <w:rsid w:val="00E701A8"/>
    <w:rsid w:val="00E701B0"/>
    <w:rsid w:val="00E701CF"/>
    <w:rsid w:val="00E701D5"/>
    <w:rsid w:val="00E70212"/>
    <w:rsid w:val="00E70218"/>
    <w:rsid w:val="00E70298"/>
    <w:rsid w:val="00E702AD"/>
    <w:rsid w:val="00E702FC"/>
    <w:rsid w:val="00E703D4"/>
    <w:rsid w:val="00E703D8"/>
    <w:rsid w:val="00E70431"/>
    <w:rsid w:val="00E70526"/>
    <w:rsid w:val="00E705CB"/>
    <w:rsid w:val="00E705FC"/>
    <w:rsid w:val="00E70619"/>
    <w:rsid w:val="00E70644"/>
    <w:rsid w:val="00E70652"/>
    <w:rsid w:val="00E707A8"/>
    <w:rsid w:val="00E707AC"/>
    <w:rsid w:val="00E707B0"/>
    <w:rsid w:val="00E707FF"/>
    <w:rsid w:val="00E70944"/>
    <w:rsid w:val="00E709B3"/>
    <w:rsid w:val="00E709D5"/>
    <w:rsid w:val="00E70A49"/>
    <w:rsid w:val="00E70AD5"/>
    <w:rsid w:val="00E70B15"/>
    <w:rsid w:val="00E70CDF"/>
    <w:rsid w:val="00E70D90"/>
    <w:rsid w:val="00E70F89"/>
    <w:rsid w:val="00E70FB8"/>
    <w:rsid w:val="00E7109D"/>
    <w:rsid w:val="00E710EB"/>
    <w:rsid w:val="00E7112E"/>
    <w:rsid w:val="00E7116F"/>
    <w:rsid w:val="00E7123C"/>
    <w:rsid w:val="00E71349"/>
    <w:rsid w:val="00E7139B"/>
    <w:rsid w:val="00E71443"/>
    <w:rsid w:val="00E714D8"/>
    <w:rsid w:val="00E715BB"/>
    <w:rsid w:val="00E715D6"/>
    <w:rsid w:val="00E7163D"/>
    <w:rsid w:val="00E71727"/>
    <w:rsid w:val="00E717D5"/>
    <w:rsid w:val="00E71864"/>
    <w:rsid w:val="00E71902"/>
    <w:rsid w:val="00E7191C"/>
    <w:rsid w:val="00E719B5"/>
    <w:rsid w:val="00E719E1"/>
    <w:rsid w:val="00E719F1"/>
    <w:rsid w:val="00E719FC"/>
    <w:rsid w:val="00E71A6F"/>
    <w:rsid w:val="00E71A8F"/>
    <w:rsid w:val="00E71AFA"/>
    <w:rsid w:val="00E71B71"/>
    <w:rsid w:val="00E71BF2"/>
    <w:rsid w:val="00E71C14"/>
    <w:rsid w:val="00E71C53"/>
    <w:rsid w:val="00E71C6F"/>
    <w:rsid w:val="00E71D6E"/>
    <w:rsid w:val="00E71E04"/>
    <w:rsid w:val="00E71FBA"/>
    <w:rsid w:val="00E720FE"/>
    <w:rsid w:val="00E7211C"/>
    <w:rsid w:val="00E7213C"/>
    <w:rsid w:val="00E7213E"/>
    <w:rsid w:val="00E7216A"/>
    <w:rsid w:val="00E7220B"/>
    <w:rsid w:val="00E72280"/>
    <w:rsid w:val="00E722CB"/>
    <w:rsid w:val="00E722D5"/>
    <w:rsid w:val="00E72357"/>
    <w:rsid w:val="00E72379"/>
    <w:rsid w:val="00E723A8"/>
    <w:rsid w:val="00E72490"/>
    <w:rsid w:val="00E724C0"/>
    <w:rsid w:val="00E724C3"/>
    <w:rsid w:val="00E724F1"/>
    <w:rsid w:val="00E72533"/>
    <w:rsid w:val="00E7253C"/>
    <w:rsid w:val="00E725FE"/>
    <w:rsid w:val="00E726EF"/>
    <w:rsid w:val="00E72754"/>
    <w:rsid w:val="00E727A8"/>
    <w:rsid w:val="00E72862"/>
    <w:rsid w:val="00E729CF"/>
    <w:rsid w:val="00E72A37"/>
    <w:rsid w:val="00E72A70"/>
    <w:rsid w:val="00E72A76"/>
    <w:rsid w:val="00E72AE0"/>
    <w:rsid w:val="00E72B68"/>
    <w:rsid w:val="00E72B77"/>
    <w:rsid w:val="00E72BD4"/>
    <w:rsid w:val="00E72C33"/>
    <w:rsid w:val="00E72D99"/>
    <w:rsid w:val="00E72E25"/>
    <w:rsid w:val="00E72E35"/>
    <w:rsid w:val="00E73154"/>
    <w:rsid w:val="00E73155"/>
    <w:rsid w:val="00E73211"/>
    <w:rsid w:val="00E73231"/>
    <w:rsid w:val="00E7324D"/>
    <w:rsid w:val="00E73256"/>
    <w:rsid w:val="00E73258"/>
    <w:rsid w:val="00E73261"/>
    <w:rsid w:val="00E73304"/>
    <w:rsid w:val="00E7331C"/>
    <w:rsid w:val="00E7347F"/>
    <w:rsid w:val="00E734AF"/>
    <w:rsid w:val="00E734C1"/>
    <w:rsid w:val="00E73574"/>
    <w:rsid w:val="00E735FA"/>
    <w:rsid w:val="00E735FB"/>
    <w:rsid w:val="00E73697"/>
    <w:rsid w:val="00E7371F"/>
    <w:rsid w:val="00E737B1"/>
    <w:rsid w:val="00E737B3"/>
    <w:rsid w:val="00E73926"/>
    <w:rsid w:val="00E73934"/>
    <w:rsid w:val="00E73960"/>
    <w:rsid w:val="00E73987"/>
    <w:rsid w:val="00E7398D"/>
    <w:rsid w:val="00E739BA"/>
    <w:rsid w:val="00E739BE"/>
    <w:rsid w:val="00E73A8A"/>
    <w:rsid w:val="00E73AB1"/>
    <w:rsid w:val="00E73C15"/>
    <w:rsid w:val="00E73C2C"/>
    <w:rsid w:val="00E73C80"/>
    <w:rsid w:val="00E73CA3"/>
    <w:rsid w:val="00E73CD4"/>
    <w:rsid w:val="00E73D28"/>
    <w:rsid w:val="00E73D2F"/>
    <w:rsid w:val="00E73D3E"/>
    <w:rsid w:val="00E73E1F"/>
    <w:rsid w:val="00E73E43"/>
    <w:rsid w:val="00E73EA8"/>
    <w:rsid w:val="00E73EAD"/>
    <w:rsid w:val="00E73F8D"/>
    <w:rsid w:val="00E73FB3"/>
    <w:rsid w:val="00E73FB4"/>
    <w:rsid w:val="00E73FC6"/>
    <w:rsid w:val="00E73FE0"/>
    <w:rsid w:val="00E7400D"/>
    <w:rsid w:val="00E743D8"/>
    <w:rsid w:val="00E7441F"/>
    <w:rsid w:val="00E74440"/>
    <w:rsid w:val="00E74514"/>
    <w:rsid w:val="00E7460D"/>
    <w:rsid w:val="00E74682"/>
    <w:rsid w:val="00E7472D"/>
    <w:rsid w:val="00E747B7"/>
    <w:rsid w:val="00E747E4"/>
    <w:rsid w:val="00E748C4"/>
    <w:rsid w:val="00E74962"/>
    <w:rsid w:val="00E749BF"/>
    <w:rsid w:val="00E749C0"/>
    <w:rsid w:val="00E74A2D"/>
    <w:rsid w:val="00E74AAE"/>
    <w:rsid w:val="00E74B13"/>
    <w:rsid w:val="00E74B9C"/>
    <w:rsid w:val="00E74C07"/>
    <w:rsid w:val="00E74C71"/>
    <w:rsid w:val="00E74D7D"/>
    <w:rsid w:val="00E74E06"/>
    <w:rsid w:val="00E74EB0"/>
    <w:rsid w:val="00E74EB1"/>
    <w:rsid w:val="00E74EF9"/>
    <w:rsid w:val="00E74FC4"/>
    <w:rsid w:val="00E74FCA"/>
    <w:rsid w:val="00E74FCF"/>
    <w:rsid w:val="00E75076"/>
    <w:rsid w:val="00E75088"/>
    <w:rsid w:val="00E7522E"/>
    <w:rsid w:val="00E75377"/>
    <w:rsid w:val="00E753D2"/>
    <w:rsid w:val="00E753F6"/>
    <w:rsid w:val="00E753F8"/>
    <w:rsid w:val="00E754FC"/>
    <w:rsid w:val="00E75571"/>
    <w:rsid w:val="00E75596"/>
    <w:rsid w:val="00E75600"/>
    <w:rsid w:val="00E756B1"/>
    <w:rsid w:val="00E756B4"/>
    <w:rsid w:val="00E756C5"/>
    <w:rsid w:val="00E756CB"/>
    <w:rsid w:val="00E75719"/>
    <w:rsid w:val="00E75720"/>
    <w:rsid w:val="00E7575A"/>
    <w:rsid w:val="00E75774"/>
    <w:rsid w:val="00E757F0"/>
    <w:rsid w:val="00E75839"/>
    <w:rsid w:val="00E758E4"/>
    <w:rsid w:val="00E759C0"/>
    <w:rsid w:val="00E75A7B"/>
    <w:rsid w:val="00E75AA6"/>
    <w:rsid w:val="00E75C1A"/>
    <w:rsid w:val="00E75C66"/>
    <w:rsid w:val="00E75D5C"/>
    <w:rsid w:val="00E75DDD"/>
    <w:rsid w:val="00E7607E"/>
    <w:rsid w:val="00E760B1"/>
    <w:rsid w:val="00E76101"/>
    <w:rsid w:val="00E76170"/>
    <w:rsid w:val="00E761D6"/>
    <w:rsid w:val="00E761D8"/>
    <w:rsid w:val="00E76200"/>
    <w:rsid w:val="00E7633B"/>
    <w:rsid w:val="00E76355"/>
    <w:rsid w:val="00E76390"/>
    <w:rsid w:val="00E763AE"/>
    <w:rsid w:val="00E763D5"/>
    <w:rsid w:val="00E7643B"/>
    <w:rsid w:val="00E76594"/>
    <w:rsid w:val="00E765DC"/>
    <w:rsid w:val="00E76695"/>
    <w:rsid w:val="00E766E2"/>
    <w:rsid w:val="00E76709"/>
    <w:rsid w:val="00E7672D"/>
    <w:rsid w:val="00E76987"/>
    <w:rsid w:val="00E769D4"/>
    <w:rsid w:val="00E76A63"/>
    <w:rsid w:val="00E76AC4"/>
    <w:rsid w:val="00E76B88"/>
    <w:rsid w:val="00E76BE3"/>
    <w:rsid w:val="00E76BF5"/>
    <w:rsid w:val="00E76C71"/>
    <w:rsid w:val="00E76CC8"/>
    <w:rsid w:val="00E76D45"/>
    <w:rsid w:val="00E76E66"/>
    <w:rsid w:val="00E76F0A"/>
    <w:rsid w:val="00E76F76"/>
    <w:rsid w:val="00E76F87"/>
    <w:rsid w:val="00E76FF0"/>
    <w:rsid w:val="00E77030"/>
    <w:rsid w:val="00E770B7"/>
    <w:rsid w:val="00E77143"/>
    <w:rsid w:val="00E7715B"/>
    <w:rsid w:val="00E7717E"/>
    <w:rsid w:val="00E771E7"/>
    <w:rsid w:val="00E77232"/>
    <w:rsid w:val="00E77286"/>
    <w:rsid w:val="00E7728B"/>
    <w:rsid w:val="00E772C7"/>
    <w:rsid w:val="00E7730D"/>
    <w:rsid w:val="00E77310"/>
    <w:rsid w:val="00E77313"/>
    <w:rsid w:val="00E77371"/>
    <w:rsid w:val="00E7746E"/>
    <w:rsid w:val="00E774DC"/>
    <w:rsid w:val="00E77572"/>
    <w:rsid w:val="00E77675"/>
    <w:rsid w:val="00E776C8"/>
    <w:rsid w:val="00E777FD"/>
    <w:rsid w:val="00E77832"/>
    <w:rsid w:val="00E77848"/>
    <w:rsid w:val="00E778A6"/>
    <w:rsid w:val="00E778BB"/>
    <w:rsid w:val="00E77A05"/>
    <w:rsid w:val="00E77B10"/>
    <w:rsid w:val="00E77B20"/>
    <w:rsid w:val="00E77B71"/>
    <w:rsid w:val="00E77BC1"/>
    <w:rsid w:val="00E77BDE"/>
    <w:rsid w:val="00E77D19"/>
    <w:rsid w:val="00E77D5C"/>
    <w:rsid w:val="00E77DCC"/>
    <w:rsid w:val="00E77F37"/>
    <w:rsid w:val="00E77F3C"/>
    <w:rsid w:val="00E77F57"/>
    <w:rsid w:val="00E77F83"/>
    <w:rsid w:val="00E80044"/>
    <w:rsid w:val="00E8010D"/>
    <w:rsid w:val="00E80202"/>
    <w:rsid w:val="00E80203"/>
    <w:rsid w:val="00E80235"/>
    <w:rsid w:val="00E80266"/>
    <w:rsid w:val="00E8026D"/>
    <w:rsid w:val="00E802B3"/>
    <w:rsid w:val="00E802BE"/>
    <w:rsid w:val="00E8030C"/>
    <w:rsid w:val="00E803B3"/>
    <w:rsid w:val="00E803CB"/>
    <w:rsid w:val="00E803D7"/>
    <w:rsid w:val="00E804C2"/>
    <w:rsid w:val="00E804CE"/>
    <w:rsid w:val="00E805A1"/>
    <w:rsid w:val="00E805D2"/>
    <w:rsid w:val="00E805EF"/>
    <w:rsid w:val="00E8061D"/>
    <w:rsid w:val="00E80621"/>
    <w:rsid w:val="00E8064F"/>
    <w:rsid w:val="00E806D6"/>
    <w:rsid w:val="00E806F1"/>
    <w:rsid w:val="00E807C2"/>
    <w:rsid w:val="00E8081E"/>
    <w:rsid w:val="00E8082A"/>
    <w:rsid w:val="00E80838"/>
    <w:rsid w:val="00E808BF"/>
    <w:rsid w:val="00E8093A"/>
    <w:rsid w:val="00E80A1F"/>
    <w:rsid w:val="00E80A8B"/>
    <w:rsid w:val="00E80AB6"/>
    <w:rsid w:val="00E80AEB"/>
    <w:rsid w:val="00E80B53"/>
    <w:rsid w:val="00E80C03"/>
    <w:rsid w:val="00E80C31"/>
    <w:rsid w:val="00E80CFB"/>
    <w:rsid w:val="00E80D47"/>
    <w:rsid w:val="00E80DC8"/>
    <w:rsid w:val="00E80E6C"/>
    <w:rsid w:val="00E80EBD"/>
    <w:rsid w:val="00E80ECF"/>
    <w:rsid w:val="00E80EFD"/>
    <w:rsid w:val="00E80F1B"/>
    <w:rsid w:val="00E80F4B"/>
    <w:rsid w:val="00E81004"/>
    <w:rsid w:val="00E81092"/>
    <w:rsid w:val="00E810C3"/>
    <w:rsid w:val="00E810D5"/>
    <w:rsid w:val="00E8119A"/>
    <w:rsid w:val="00E81207"/>
    <w:rsid w:val="00E8120E"/>
    <w:rsid w:val="00E812C9"/>
    <w:rsid w:val="00E81304"/>
    <w:rsid w:val="00E81363"/>
    <w:rsid w:val="00E814DE"/>
    <w:rsid w:val="00E8153C"/>
    <w:rsid w:val="00E81716"/>
    <w:rsid w:val="00E81735"/>
    <w:rsid w:val="00E81754"/>
    <w:rsid w:val="00E81756"/>
    <w:rsid w:val="00E817AC"/>
    <w:rsid w:val="00E817AD"/>
    <w:rsid w:val="00E817D7"/>
    <w:rsid w:val="00E81818"/>
    <w:rsid w:val="00E81894"/>
    <w:rsid w:val="00E81898"/>
    <w:rsid w:val="00E818E7"/>
    <w:rsid w:val="00E81987"/>
    <w:rsid w:val="00E819BC"/>
    <w:rsid w:val="00E819E9"/>
    <w:rsid w:val="00E819F3"/>
    <w:rsid w:val="00E81A37"/>
    <w:rsid w:val="00E81A8B"/>
    <w:rsid w:val="00E81B2A"/>
    <w:rsid w:val="00E81BE3"/>
    <w:rsid w:val="00E81CDF"/>
    <w:rsid w:val="00E81D1F"/>
    <w:rsid w:val="00E81D60"/>
    <w:rsid w:val="00E81D88"/>
    <w:rsid w:val="00E81DDF"/>
    <w:rsid w:val="00E81E67"/>
    <w:rsid w:val="00E81F37"/>
    <w:rsid w:val="00E82098"/>
    <w:rsid w:val="00E820D9"/>
    <w:rsid w:val="00E8213B"/>
    <w:rsid w:val="00E821E5"/>
    <w:rsid w:val="00E8221F"/>
    <w:rsid w:val="00E8229C"/>
    <w:rsid w:val="00E822B9"/>
    <w:rsid w:val="00E822C4"/>
    <w:rsid w:val="00E822ED"/>
    <w:rsid w:val="00E82305"/>
    <w:rsid w:val="00E823AD"/>
    <w:rsid w:val="00E82428"/>
    <w:rsid w:val="00E82434"/>
    <w:rsid w:val="00E82522"/>
    <w:rsid w:val="00E825D3"/>
    <w:rsid w:val="00E82607"/>
    <w:rsid w:val="00E8266B"/>
    <w:rsid w:val="00E826A3"/>
    <w:rsid w:val="00E826A8"/>
    <w:rsid w:val="00E826EE"/>
    <w:rsid w:val="00E82708"/>
    <w:rsid w:val="00E82726"/>
    <w:rsid w:val="00E8272D"/>
    <w:rsid w:val="00E827A2"/>
    <w:rsid w:val="00E827BB"/>
    <w:rsid w:val="00E827C4"/>
    <w:rsid w:val="00E8289A"/>
    <w:rsid w:val="00E8289E"/>
    <w:rsid w:val="00E828B5"/>
    <w:rsid w:val="00E82918"/>
    <w:rsid w:val="00E82A4B"/>
    <w:rsid w:val="00E82AA5"/>
    <w:rsid w:val="00E82AB4"/>
    <w:rsid w:val="00E82B27"/>
    <w:rsid w:val="00E82B91"/>
    <w:rsid w:val="00E82BA6"/>
    <w:rsid w:val="00E82BE0"/>
    <w:rsid w:val="00E82C7F"/>
    <w:rsid w:val="00E82D01"/>
    <w:rsid w:val="00E82D46"/>
    <w:rsid w:val="00E82E79"/>
    <w:rsid w:val="00E82EC8"/>
    <w:rsid w:val="00E82F11"/>
    <w:rsid w:val="00E82F35"/>
    <w:rsid w:val="00E82FB9"/>
    <w:rsid w:val="00E8306E"/>
    <w:rsid w:val="00E830B6"/>
    <w:rsid w:val="00E8312D"/>
    <w:rsid w:val="00E83201"/>
    <w:rsid w:val="00E8321C"/>
    <w:rsid w:val="00E8331C"/>
    <w:rsid w:val="00E8333B"/>
    <w:rsid w:val="00E83428"/>
    <w:rsid w:val="00E83525"/>
    <w:rsid w:val="00E83534"/>
    <w:rsid w:val="00E83568"/>
    <w:rsid w:val="00E83821"/>
    <w:rsid w:val="00E8396E"/>
    <w:rsid w:val="00E839CA"/>
    <w:rsid w:val="00E839E4"/>
    <w:rsid w:val="00E839EA"/>
    <w:rsid w:val="00E83A2E"/>
    <w:rsid w:val="00E83AB9"/>
    <w:rsid w:val="00E83AE8"/>
    <w:rsid w:val="00E83C4D"/>
    <w:rsid w:val="00E83C74"/>
    <w:rsid w:val="00E83C91"/>
    <w:rsid w:val="00E83CD8"/>
    <w:rsid w:val="00E83CE6"/>
    <w:rsid w:val="00E83CFD"/>
    <w:rsid w:val="00E83D8A"/>
    <w:rsid w:val="00E83D96"/>
    <w:rsid w:val="00E83DE6"/>
    <w:rsid w:val="00E83EA1"/>
    <w:rsid w:val="00E83EE2"/>
    <w:rsid w:val="00E83F23"/>
    <w:rsid w:val="00E83FD5"/>
    <w:rsid w:val="00E84067"/>
    <w:rsid w:val="00E840B4"/>
    <w:rsid w:val="00E841CB"/>
    <w:rsid w:val="00E84206"/>
    <w:rsid w:val="00E842F4"/>
    <w:rsid w:val="00E8434C"/>
    <w:rsid w:val="00E8438A"/>
    <w:rsid w:val="00E84441"/>
    <w:rsid w:val="00E84574"/>
    <w:rsid w:val="00E8458B"/>
    <w:rsid w:val="00E845AF"/>
    <w:rsid w:val="00E845E7"/>
    <w:rsid w:val="00E84600"/>
    <w:rsid w:val="00E846B5"/>
    <w:rsid w:val="00E84761"/>
    <w:rsid w:val="00E847BA"/>
    <w:rsid w:val="00E848F5"/>
    <w:rsid w:val="00E849D1"/>
    <w:rsid w:val="00E84B29"/>
    <w:rsid w:val="00E84B94"/>
    <w:rsid w:val="00E84C87"/>
    <w:rsid w:val="00E84DAF"/>
    <w:rsid w:val="00E84DE2"/>
    <w:rsid w:val="00E84DF2"/>
    <w:rsid w:val="00E84E47"/>
    <w:rsid w:val="00E84E71"/>
    <w:rsid w:val="00E84EAC"/>
    <w:rsid w:val="00E84ECE"/>
    <w:rsid w:val="00E84ED9"/>
    <w:rsid w:val="00E84F0E"/>
    <w:rsid w:val="00E84FC6"/>
    <w:rsid w:val="00E84FD8"/>
    <w:rsid w:val="00E85092"/>
    <w:rsid w:val="00E850E1"/>
    <w:rsid w:val="00E85121"/>
    <w:rsid w:val="00E8517B"/>
    <w:rsid w:val="00E851BD"/>
    <w:rsid w:val="00E851D4"/>
    <w:rsid w:val="00E85214"/>
    <w:rsid w:val="00E85230"/>
    <w:rsid w:val="00E852C8"/>
    <w:rsid w:val="00E852E5"/>
    <w:rsid w:val="00E8534C"/>
    <w:rsid w:val="00E85389"/>
    <w:rsid w:val="00E85401"/>
    <w:rsid w:val="00E85404"/>
    <w:rsid w:val="00E8543D"/>
    <w:rsid w:val="00E854A3"/>
    <w:rsid w:val="00E855DA"/>
    <w:rsid w:val="00E8566A"/>
    <w:rsid w:val="00E856AD"/>
    <w:rsid w:val="00E8572C"/>
    <w:rsid w:val="00E8575F"/>
    <w:rsid w:val="00E857A9"/>
    <w:rsid w:val="00E857C0"/>
    <w:rsid w:val="00E857E7"/>
    <w:rsid w:val="00E85819"/>
    <w:rsid w:val="00E85917"/>
    <w:rsid w:val="00E85960"/>
    <w:rsid w:val="00E85A56"/>
    <w:rsid w:val="00E85A5B"/>
    <w:rsid w:val="00E85A9E"/>
    <w:rsid w:val="00E85AB0"/>
    <w:rsid w:val="00E85ABA"/>
    <w:rsid w:val="00E85AC9"/>
    <w:rsid w:val="00E85AD8"/>
    <w:rsid w:val="00E85B6E"/>
    <w:rsid w:val="00E85B80"/>
    <w:rsid w:val="00E85BC5"/>
    <w:rsid w:val="00E85BD6"/>
    <w:rsid w:val="00E85CFE"/>
    <w:rsid w:val="00E85D24"/>
    <w:rsid w:val="00E85D5E"/>
    <w:rsid w:val="00E85DF0"/>
    <w:rsid w:val="00E85E14"/>
    <w:rsid w:val="00E85F2F"/>
    <w:rsid w:val="00E85F60"/>
    <w:rsid w:val="00E85FA9"/>
    <w:rsid w:val="00E85FFF"/>
    <w:rsid w:val="00E86000"/>
    <w:rsid w:val="00E86036"/>
    <w:rsid w:val="00E86098"/>
    <w:rsid w:val="00E8610C"/>
    <w:rsid w:val="00E86148"/>
    <w:rsid w:val="00E8628A"/>
    <w:rsid w:val="00E862E7"/>
    <w:rsid w:val="00E86317"/>
    <w:rsid w:val="00E86329"/>
    <w:rsid w:val="00E86382"/>
    <w:rsid w:val="00E86405"/>
    <w:rsid w:val="00E86409"/>
    <w:rsid w:val="00E865D2"/>
    <w:rsid w:val="00E8661C"/>
    <w:rsid w:val="00E86681"/>
    <w:rsid w:val="00E866F6"/>
    <w:rsid w:val="00E8673D"/>
    <w:rsid w:val="00E8687F"/>
    <w:rsid w:val="00E8688D"/>
    <w:rsid w:val="00E86894"/>
    <w:rsid w:val="00E86903"/>
    <w:rsid w:val="00E8691D"/>
    <w:rsid w:val="00E869E9"/>
    <w:rsid w:val="00E86A03"/>
    <w:rsid w:val="00E86A2C"/>
    <w:rsid w:val="00E86A8A"/>
    <w:rsid w:val="00E86A9F"/>
    <w:rsid w:val="00E86B91"/>
    <w:rsid w:val="00E86BF9"/>
    <w:rsid w:val="00E86C6C"/>
    <w:rsid w:val="00E86C9E"/>
    <w:rsid w:val="00E86CA1"/>
    <w:rsid w:val="00E86CDF"/>
    <w:rsid w:val="00E86DD5"/>
    <w:rsid w:val="00E86DF5"/>
    <w:rsid w:val="00E86F94"/>
    <w:rsid w:val="00E87102"/>
    <w:rsid w:val="00E87155"/>
    <w:rsid w:val="00E87180"/>
    <w:rsid w:val="00E871C8"/>
    <w:rsid w:val="00E871FC"/>
    <w:rsid w:val="00E87252"/>
    <w:rsid w:val="00E87332"/>
    <w:rsid w:val="00E8734F"/>
    <w:rsid w:val="00E8738A"/>
    <w:rsid w:val="00E873AF"/>
    <w:rsid w:val="00E87566"/>
    <w:rsid w:val="00E875C7"/>
    <w:rsid w:val="00E87699"/>
    <w:rsid w:val="00E876C1"/>
    <w:rsid w:val="00E87714"/>
    <w:rsid w:val="00E87719"/>
    <w:rsid w:val="00E8771F"/>
    <w:rsid w:val="00E8776F"/>
    <w:rsid w:val="00E877D7"/>
    <w:rsid w:val="00E877E7"/>
    <w:rsid w:val="00E877F5"/>
    <w:rsid w:val="00E8785A"/>
    <w:rsid w:val="00E87889"/>
    <w:rsid w:val="00E879AE"/>
    <w:rsid w:val="00E879B9"/>
    <w:rsid w:val="00E879FF"/>
    <w:rsid w:val="00E87A69"/>
    <w:rsid w:val="00E87A7A"/>
    <w:rsid w:val="00E87B56"/>
    <w:rsid w:val="00E87B88"/>
    <w:rsid w:val="00E87BC6"/>
    <w:rsid w:val="00E87BCB"/>
    <w:rsid w:val="00E87C0C"/>
    <w:rsid w:val="00E87C5A"/>
    <w:rsid w:val="00E87CAF"/>
    <w:rsid w:val="00E87D18"/>
    <w:rsid w:val="00E87D2A"/>
    <w:rsid w:val="00E87D75"/>
    <w:rsid w:val="00E87E40"/>
    <w:rsid w:val="00E87FCB"/>
    <w:rsid w:val="00E90029"/>
    <w:rsid w:val="00E90077"/>
    <w:rsid w:val="00E900C0"/>
    <w:rsid w:val="00E900E2"/>
    <w:rsid w:val="00E900E3"/>
    <w:rsid w:val="00E90184"/>
    <w:rsid w:val="00E901C3"/>
    <w:rsid w:val="00E901CB"/>
    <w:rsid w:val="00E902C9"/>
    <w:rsid w:val="00E90427"/>
    <w:rsid w:val="00E904CD"/>
    <w:rsid w:val="00E90573"/>
    <w:rsid w:val="00E9060B"/>
    <w:rsid w:val="00E90756"/>
    <w:rsid w:val="00E9078D"/>
    <w:rsid w:val="00E90812"/>
    <w:rsid w:val="00E908AD"/>
    <w:rsid w:val="00E90959"/>
    <w:rsid w:val="00E909D6"/>
    <w:rsid w:val="00E90A76"/>
    <w:rsid w:val="00E90ADE"/>
    <w:rsid w:val="00E90B21"/>
    <w:rsid w:val="00E90B26"/>
    <w:rsid w:val="00E90B38"/>
    <w:rsid w:val="00E90BA6"/>
    <w:rsid w:val="00E90BBF"/>
    <w:rsid w:val="00E90BEF"/>
    <w:rsid w:val="00E90C07"/>
    <w:rsid w:val="00E90C14"/>
    <w:rsid w:val="00E90C3A"/>
    <w:rsid w:val="00E90C61"/>
    <w:rsid w:val="00E90CB9"/>
    <w:rsid w:val="00E90CF0"/>
    <w:rsid w:val="00E90D7C"/>
    <w:rsid w:val="00E90E59"/>
    <w:rsid w:val="00E90F0B"/>
    <w:rsid w:val="00E90F15"/>
    <w:rsid w:val="00E90F1E"/>
    <w:rsid w:val="00E90F2C"/>
    <w:rsid w:val="00E90F34"/>
    <w:rsid w:val="00E90F89"/>
    <w:rsid w:val="00E9104B"/>
    <w:rsid w:val="00E9107C"/>
    <w:rsid w:val="00E910A0"/>
    <w:rsid w:val="00E910D7"/>
    <w:rsid w:val="00E91126"/>
    <w:rsid w:val="00E91150"/>
    <w:rsid w:val="00E911D6"/>
    <w:rsid w:val="00E91262"/>
    <w:rsid w:val="00E912C9"/>
    <w:rsid w:val="00E9130C"/>
    <w:rsid w:val="00E91322"/>
    <w:rsid w:val="00E913DE"/>
    <w:rsid w:val="00E9140C"/>
    <w:rsid w:val="00E9141B"/>
    <w:rsid w:val="00E9146B"/>
    <w:rsid w:val="00E9154D"/>
    <w:rsid w:val="00E915D2"/>
    <w:rsid w:val="00E915EA"/>
    <w:rsid w:val="00E91685"/>
    <w:rsid w:val="00E91770"/>
    <w:rsid w:val="00E917F1"/>
    <w:rsid w:val="00E917FF"/>
    <w:rsid w:val="00E9196A"/>
    <w:rsid w:val="00E91ABD"/>
    <w:rsid w:val="00E91B72"/>
    <w:rsid w:val="00E91B7A"/>
    <w:rsid w:val="00E91C45"/>
    <w:rsid w:val="00E91C4D"/>
    <w:rsid w:val="00E91C57"/>
    <w:rsid w:val="00E91C7B"/>
    <w:rsid w:val="00E91D60"/>
    <w:rsid w:val="00E91DAC"/>
    <w:rsid w:val="00E91E7E"/>
    <w:rsid w:val="00E92058"/>
    <w:rsid w:val="00E9209A"/>
    <w:rsid w:val="00E92138"/>
    <w:rsid w:val="00E92393"/>
    <w:rsid w:val="00E923D1"/>
    <w:rsid w:val="00E9241B"/>
    <w:rsid w:val="00E92583"/>
    <w:rsid w:val="00E925B1"/>
    <w:rsid w:val="00E925DC"/>
    <w:rsid w:val="00E925FD"/>
    <w:rsid w:val="00E92642"/>
    <w:rsid w:val="00E92671"/>
    <w:rsid w:val="00E92686"/>
    <w:rsid w:val="00E926B0"/>
    <w:rsid w:val="00E92721"/>
    <w:rsid w:val="00E927FD"/>
    <w:rsid w:val="00E92808"/>
    <w:rsid w:val="00E928F8"/>
    <w:rsid w:val="00E929CB"/>
    <w:rsid w:val="00E929CD"/>
    <w:rsid w:val="00E92A00"/>
    <w:rsid w:val="00E92B17"/>
    <w:rsid w:val="00E92B21"/>
    <w:rsid w:val="00E92BCB"/>
    <w:rsid w:val="00E92BE1"/>
    <w:rsid w:val="00E92C1C"/>
    <w:rsid w:val="00E92D02"/>
    <w:rsid w:val="00E92D43"/>
    <w:rsid w:val="00E92D98"/>
    <w:rsid w:val="00E92DCF"/>
    <w:rsid w:val="00E92DDF"/>
    <w:rsid w:val="00E92DF2"/>
    <w:rsid w:val="00E92E78"/>
    <w:rsid w:val="00E92F84"/>
    <w:rsid w:val="00E92F8B"/>
    <w:rsid w:val="00E92FA9"/>
    <w:rsid w:val="00E92FAD"/>
    <w:rsid w:val="00E9300D"/>
    <w:rsid w:val="00E9313B"/>
    <w:rsid w:val="00E931DC"/>
    <w:rsid w:val="00E93268"/>
    <w:rsid w:val="00E9326D"/>
    <w:rsid w:val="00E932BC"/>
    <w:rsid w:val="00E932E2"/>
    <w:rsid w:val="00E933C1"/>
    <w:rsid w:val="00E934A2"/>
    <w:rsid w:val="00E93522"/>
    <w:rsid w:val="00E93547"/>
    <w:rsid w:val="00E9360B"/>
    <w:rsid w:val="00E9362A"/>
    <w:rsid w:val="00E9367F"/>
    <w:rsid w:val="00E93738"/>
    <w:rsid w:val="00E937AF"/>
    <w:rsid w:val="00E9380E"/>
    <w:rsid w:val="00E93821"/>
    <w:rsid w:val="00E938D1"/>
    <w:rsid w:val="00E938D6"/>
    <w:rsid w:val="00E93900"/>
    <w:rsid w:val="00E93944"/>
    <w:rsid w:val="00E9396A"/>
    <w:rsid w:val="00E939A0"/>
    <w:rsid w:val="00E93A09"/>
    <w:rsid w:val="00E93A68"/>
    <w:rsid w:val="00E93AC3"/>
    <w:rsid w:val="00E93B30"/>
    <w:rsid w:val="00E93BC1"/>
    <w:rsid w:val="00E93BD7"/>
    <w:rsid w:val="00E93C58"/>
    <w:rsid w:val="00E93C8D"/>
    <w:rsid w:val="00E93CA7"/>
    <w:rsid w:val="00E93E0D"/>
    <w:rsid w:val="00E93F95"/>
    <w:rsid w:val="00E93FB5"/>
    <w:rsid w:val="00E9406C"/>
    <w:rsid w:val="00E940BB"/>
    <w:rsid w:val="00E941FC"/>
    <w:rsid w:val="00E942AE"/>
    <w:rsid w:val="00E94407"/>
    <w:rsid w:val="00E9448D"/>
    <w:rsid w:val="00E944BF"/>
    <w:rsid w:val="00E944DE"/>
    <w:rsid w:val="00E9451E"/>
    <w:rsid w:val="00E9463C"/>
    <w:rsid w:val="00E946AC"/>
    <w:rsid w:val="00E946CD"/>
    <w:rsid w:val="00E9477D"/>
    <w:rsid w:val="00E9478F"/>
    <w:rsid w:val="00E947A7"/>
    <w:rsid w:val="00E9483C"/>
    <w:rsid w:val="00E948DD"/>
    <w:rsid w:val="00E948E6"/>
    <w:rsid w:val="00E9498C"/>
    <w:rsid w:val="00E94A41"/>
    <w:rsid w:val="00E94B17"/>
    <w:rsid w:val="00E94C6C"/>
    <w:rsid w:val="00E94C79"/>
    <w:rsid w:val="00E94C9B"/>
    <w:rsid w:val="00E94D05"/>
    <w:rsid w:val="00E94D22"/>
    <w:rsid w:val="00E94D5F"/>
    <w:rsid w:val="00E94D7F"/>
    <w:rsid w:val="00E94DB2"/>
    <w:rsid w:val="00E94E19"/>
    <w:rsid w:val="00E94FAE"/>
    <w:rsid w:val="00E94FD4"/>
    <w:rsid w:val="00E95051"/>
    <w:rsid w:val="00E9505F"/>
    <w:rsid w:val="00E95086"/>
    <w:rsid w:val="00E950F6"/>
    <w:rsid w:val="00E9525F"/>
    <w:rsid w:val="00E95276"/>
    <w:rsid w:val="00E9530F"/>
    <w:rsid w:val="00E95311"/>
    <w:rsid w:val="00E953E0"/>
    <w:rsid w:val="00E953E5"/>
    <w:rsid w:val="00E9540B"/>
    <w:rsid w:val="00E954B9"/>
    <w:rsid w:val="00E954E0"/>
    <w:rsid w:val="00E9552F"/>
    <w:rsid w:val="00E95831"/>
    <w:rsid w:val="00E9585F"/>
    <w:rsid w:val="00E95923"/>
    <w:rsid w:val="00E95960"/>
    <w:rsid w:val="00E959DB"/>
    <w:rsid w:val="00E95A37"/>
    <w:rsid w:val="00E95ABC"/>
    <w:rsid w:val="00E95BE5"/>
    <w:rsid w:val="00E95BF4"/>
    <w:rsid w:val="00E95C94"/>
    <w:rsid w:val="00E95D45"/>
    <w:rsid w:val="00E95E8E"/>
    <w:rsid w:val="00E95F1B"/>
    <w:rsid w:val="00E95F4F"/>
    <w:rsid w:val="00E95F62"/>
    <w:rsid w:val="00E95F8D"/>
    <w:rsid w:val="00E96025"/>
    <w:rsid w:val="00E9602A"/>
    <w:rsid w:val="00E96031"/>
    <w:rsid w:val="00E96171"/>
    <w:rsid w:val="00E961BA"/>
    <w:rsid w:val="00E961FD"/>
    <w:rsid w:val="00E9622C"/>
    <w:rsid w:val="00E96232"/>
    <w:rsid w:val="00E96283"/>
    <w:rsid w:val="00E962FF"/>
    <w:rsid w:val="00E96311"/>
    <w:rsid w:val="00E96359"/>
    <w:rsid w:val="00E963C0"/>
    <w:rsid w:val="00E963E9"/>
    <w:rsid w:val="00E965A5"/>
    <w:rsid w:val="00E965AD"/>
    <w:rsid w:val="00E965D1"/>
    <w:rsid w:val="00E9667C"/>
    <w:rsid w:val="00E9669F"/>
    <w:rsid w:val="00E966DD"/>
    <w:rsid w:val="00E966F3"/>
    <w:rsid w:val="00E96759"/>
    <w:rsid w:val="00E967E4"/>
    <w:rsid w:val="00E96823"/>
    <w:rsid w:val="00E96852"/>
    <w:rsid w:val="00E9687A"/>
    <w:rsid w:val="00E9689B"/>
    <w:rsid w:val="00E968D0"/>
    <w:rsid w:val="00E96AA2"/>
    <w:rsid w:val="00E96AB4"/>
    <w:rsid w:val="00E96D97"/>
    <w:rsid w:val="00E96DC2"/>
    <w:rsid w:val="00E96E62"/>
    <w:rsid w:val="00E96EA8"/>
    <w:rsid w:val="00E96EC4"/>
    <w:rsid w:val="00E96ED7"/>
    <w:rsid w:val="00E96F00"/>
    <w:rsid w:val="00E96FC3"/>
    <w:rsid w:val="00E97020"/>
    <w:rsid w:val="00E97148"/>
    <w:rsid w:val="00E971AC"/>
    <w:rsid w:val="00E9721C"/>
    <w:rsid w:val="00E97283"/>
    <w:rsid w:val="00E972BE"/>
    <w:rsid w:val="00E973C9"/>
    <w:rsid w:val="00E973E8"/>
    <w:rsid w:val="00E97620"/>
    <w:rsid w:val="00E97629"/>
    <w:rsid w:val="00E9764F"/>
    <w:rsid w:val="00E9765E"/>
    <w:rsid w:val="00E9767F"/>
    <w:rsid w:val="00E97683"/>
    <w:rsid w:val="00E97695"/>
    <w:rsid w:val="00E9769F"/>
    <w:rsid w:val="00E976AC"/>
    <w:rsid w:val="00E976C9"/>
    <w:rsid w:val="00E9770C"/>
    <w:rsid w:val="00E9772C"/>
    <w:rsid w:val="00E97755"/>
    <w:rsid w:val="00E977B2"/>
    <w:rsid w:val="00E977CC"/>
    <w:rsid w:val="00E977D1"/>
    <w:rsid w:val="00E977D3"/>
    <w:rsid w:val="00E9780F"/>
    <w:rsid w:val="00E97822"/>
    <w:rsid w:val="00E97879"/>
    <w:rsid w:val="00E97887"/>
    <w:rsid w:val="00E978A4"/>
    <w:rsid w:val="00E9796D"/>
    <w:rsid w:val="00E9799E"/>
    <w:rsid w:val="00E97B87"/>
    <w:rsid w:val="00E97C12"/>
    <w:rsid w:val="00E97C17"/>
    <w:rsid w:val="00E97C25"/>
    <w:rsid w:val="00E97E11"/>
    <w:rsid w:val="00E97E3C"/>
    <w:rsid w:val="00E97E88"/>
    <w:rsid w:val="00E97EA6"/>
    <w:rsid w:val="00E97EAB"/>
    <w:rsid w:val="00E97EDD"/>
    <w:rsid w:val="00E97F02"/>
    <w:rsid w:val="00E97F3F"/>
    <w:rsid w:val="00E97FC4"/>
    <w:rsid w:val="00EA0002"/>
    <w:rsid w:val="00EA00E0"/>
    <w:rsid w:val="00EA0122"/>
    <w:rsid w:val="00EA0175"/>
    <w:rsid w:val="00EA01F9"/>
    <w:rsid w:val="00EA0230"/>
    <w:rsid w:val="00EA0243"/>
    <w:rsid w:val="00EA039B"/>
    <w:rsid w:val="00EA03E0"/>
    <w:rsid w:val="00EA044C"/>
    <w:rsid w:val="00EA04A7"/>
    <w:rsid w:val="00EA04BC"/>
    <w:rsid w:val="00EA0544"/>
    <w:rsid w:val="00EA06EE"/>
    <w:rsid w:val="00EA0708"/>
    <w:rsid w:val="00EA0714"/>
    <w:rsid w:val="00EA0769"/>
    <w:rsid w:val="00EA084E"/>
    <w:rsid w:val="00EA08E9"/>
    <w:rsid w:val="00EA08EE"/>
    <w:rsid w:val="00EA0959"/>
    <w:rsid w:val="00EA09DB"/>
    <w:rsid w:val="00EA0A12"/>
    <w:rsid w:val="00EA0A6B"/>
    <w:rsid w:val="00EA0AEE"/>
    <w:rsid w:val="00EA0B0B"/>
    <w:rsid w:val="00EA0C0F"/>
    <w:rsid w:val="00EA0CAE"/>
    <w:rsid w:val="00EA0D8F"/>
    <w:rsid w:val="00EA0ECC"/>
    <w:rsid w:val="00EA0F9B"/>
    <w:rsid w:val="00EA1023"/>
    <w:rsid w:val="00EA105B"/>
    <w:rsid w:val="00EA108F"/>
    <w:rsid w:val="00EA10A0"/>
    <w:rsid w:val="00EA10C5"/>
    <w:rsid w:val="00EA10E5"/>
    <w:rsid w:val="00EA115C"/>
    <w:rsid w:val="00EA11F1"/>
    <w:rsid w:val="00EA121D"/>
    <w:rsid w:val="00EA12AD"/>
    <w:rsid w:val="00EA12E7"/>
    <w:rsid w:val="00EA1323"/>
    <w:rsid w:val="00EA1405"/>
    <w:rsid w:val="00EA1446"/>
    <w:rsid w:val="00EA14A3"/>
    <w:rsid w:val="00EA14CF"/>
    <w:rsid w:val="00EA14E2"/>
    <w:rsid w:val="00EA14EE"/>
    <w:rsid w:val="00EA1527"/>
    <w:rsid w:val="00EA1593"/>
    <w:rsid w:val="00EA15B0"/>
    <w:rsid w:val="00EA166A"/>
    <w:rsid w:val="00EA1692"/>
    <w:rsid w:val="00EA16F7"/>
    <w:rsid w:val="00EA178B"/>
    <w:rsid w:val="00EA1807"/>
    <w:rsid w:val="00EA187B"/>
    <w:rsid w:val="00EA1889"/>
    <w:rsid w:val="00EA191D"/>
    <w:rsid w:val="00EA19BF"/>
    <w:rsid w:val="00EA19DB"/>
    <w:rsid w:val="00EA19EF"/>
    <w:rsid w:val="00EA1A00"/>
    <w:rsid w:val="00EA1A35"/>
    <w:rsid w:val="00EA1B52"/>
    <w:rsid w:val="00EA1BEC"/>
    <w:rsid w:val="00EA1BFA"/>
    <w:rsid w:val="00EA1CA9"/>
    <w:rsid w:val="00EA1CBC"/>
    <w:rsid w:val="00EA1D9F"/>
    <w:rsid w:val="00EA1DCA"/>
    <w:rsid w:val="00EA1E7D"/>
    <w:rsid w:val="00EA1ED4"/>
    <w:rsid w:val="00EA1F3B"/>
    <w:rsid w:val="00EA201F"/>
    <w:rsid w:val="00EA2073"/>
    <w:rsid w:val="00EA2131"/>
    <w:rsid w:val="00EA2178"/>
    <w:rsid w:val="00EA21B9"/>
    <w:rsid w:val="00EA22CA"/>
    <w:rsid w:val="00EA22F7"/>
    <w:rsid w:val="00EA22F9"/>
    <w:rsid w:val="00EA2311"/>
    <w:rsid w:val="00EA2316"/>
    <w:rsid w:val="00EA2357"/>
    <w:rsid w:val="00EA23AD"/>
    <w:rsid w:val="00EA2422"/>
    <w:rsid w:val="00EA2518"/>
    <w:rsid w:val="00EA2676"/>
    <w:rsid w:val="00EA26B0"/>
    <w:rsid w:val="00EA26CD"/>
    <w:rsid w:val="00EA26E0"/>
    <w:rsid w:val="00EA2944"/>
    <w:rsid w:val="00EA2955"/>
    <w:rsid w:val="00EA2983"/>
    <w:rsid w:val="00EA2A0B"/>
    <w:rsid w:val="00EA2A13"/>
    <w:rsid w:val="00EA2A34"/>
    <w:rsid w:val="00EA2A80"/>
    <w:rsid w:val="00EA2A97"/>
    <w:rsid w:val="00EA2A9E"/>
    <w:rsid w:val="00EA2B49"/>
    <w:rsid w:val="00EA2BE4"/>
    <w:rsid w:val="00EA2C3D"/>
    <w:rsid w:val="00EA2C67"/>
    <w:rsid w:val="00EA2C93"/>
    <w:rsid w:val="00EA2CA7"/>
    <w:rsid w:val="00EA2D1F"/>
    <w:rsid w:val="00EA2D2E"/>
    <w:rsid w:val="00EA2D5B"/>
    <w:rsid w:val="00EA2D61"/>
    <w:rsid w:val="00EA2DDA"/>
    <w:rsid w:val="00EA2E04"/>
    <w:rsid w:val="00EA2E30"/>
    <w:rsid w:val="00EA2FDB"/>
    <w:rsid w:val="00EA2FFC"/>
    <w:rsid w:val="00EA3016"/>
    <w:rsid w:val="00EA3022"/>
    <w:rsid w:val="00EA3097"/>
    <w:rsid w:val="00EA30A5"/>
    <w:rsid w:val="00EA30B1"/>
    <w:rsid w:val="00EA31BA"/>
    <w:rsid w:val="00EA31BE"/>
    <w:rsid w:val="00EA320A"/>
    <w:rsid w:val="00EA3278"/>
    <w:rsid w:val="00EA3314"/>
    <w:rsid w:val="00EA33E5"/>
    <w:rsid w:val="00EA346C"/>
    <w:rsid w:val="00EA3511"/>
    <w:rsid w:val="00EA3603"/>
    <w:rsid w:val="00EA3657"/>
    <w:rsid w:val="00EA36F2"/>
    <w:rsid w:val="00EA379D"/>
    <w:rsid w:val="00EA37AA"/>
    <w:rsid w:val="00EA3854"/>
    <w:rsid w:val="00EA38C4"/>
    <w:rsid w:val="00EA39B7"/>
    <w:rsid w:val="00EA39CF"/>
    <w:rsid w:val="00EA3A1A"/>
    <w:rsid w:val="00EA3A36"/>
    <w:rsid w:val="00EA3AF9"/>
    <w:rsid w:val="00EA3B00"/>
    <w:rsid w:val="00EA3B7F"/>
    <w:rsid w:val="00EA3D0F"/>
    <w:rsid w:val="00EA3DAB"/>
    <w:rsid w:val="00EA3DCD"/>
    <w:rsid w:val="00EA3DF1"/>
    <w:rsid w:val="00EA3E07"/>
    <w:rsid w:val="00EA3E0B"/>
    <w:rsid w:val="00EA3E75"/>
    <w:rsid w:val="00EA3EE7"/>
    <w:rsid w:val="00EA3F1A"/>
    <w:rsid w:val="00EA3F68"/>
    <w:rsid w:val="00EA3F70"/>
    <w:rsid w:val="00EA400C"/>
    <w:rsid w:val="00EA401C"/>
    <w:rsid w:val="00EA4097"/>
    <w:rsid w:val="00EA40A0"/>
    <w:rsid w:val="00EA414A"/>
    <w:rsid w:val="00EA41C4"/>
    <w:rsid w:val="00EA4228"/>
    <w:rsid w:val="00EA42C3"/>
    <w:rsid w:val="00EA431D"/>
    <w:rsid w:val="00EA43F2"/>
    <w:rsid w:val="00EA4444"/>
    <w:rsid w:val="00EA44C6"/>
    <w:rsid w:val="00EA44CA"/>
    <w:rsid w:val="00EA455F"/>
    <w:rsid w:val="00EA4567"/>
    <w:rsid w:val="00EA456E"/>
    <w:rsid w:val="00EA468F"/>
    <w:rsid w:val="00EA4721"/>
    <w:rsid w:val="00EA4727"/>
    <w:rsid w:val="00EA4817"/>
    <w:rsid w:val="00EA487C"/>
    <w:rsid w:val="00EA48D7"/>
    <w:rsid w:val="00EA4957"/>
    <w:rsid w:val="00EA4ABC"/>
    <w:rsid w:val="00EA4B30"/>
    <w:rsid w:val="00EA4B4F"/>
    <w:rsid w:val="00EA4B7D"/>
    <w:rsid w:val="00EA4BAF"/>
    <w:rsid w:val="00EA4BC0"/>
    <w:rsid w:val="00EA4CA7"/>
    <w:rsid w:val="00EA4CD6"/>
    <w:rsid w:val="00EA4D7A"/>
    <w:rsid w:val="00EA4D7D"/>
    <w:rsid w:val="00EA4DED"/>
    <w:rsid w:val="00EA4E3F"/>
    <w:rsid w:val="00EA4E73"/>
    <w:rsid w:val="00EA4F0A"/>
    <w:rsid w:val="00EA4FB8"/>
    <w:rsid w:val="00EA501C"/>
    <w:rsid w:val="00EA50A3"/>
    <w:rsid w:val="00EA50CC"/>
    <w:rsid w:val="00EA50DA"/>
    <w:rsid w:val="00EA5310"/>
    <w:rsid w:val="00EA534A"/>
    <w:rsid w:val="00EA537F"/>
    <w:rsid w:val="00EA5444"/>
    <w:rsid w:val="00EA5469"/>
    <w:rsid w:val="00EA54E7"/>
    <w:rsid w:val="00EA551B"/>
    <w:rsid w:val="00EA5612"/>
    <w:rsid w:val="00EA5928"/>
    <w:rsid w:val="00EA5943"/>
    <w:rsid w:val="00EA5956"/>
    <w:rsid w:val="00EA5984"/>
    <w:rsid w:val="00EA5A3F"/>
    <w:rsid w:val="00EA5A4B"/>
    <w:rsid w:val="00EA5A4D"/>
    <w:rsid w:val="00EA5AED"/>
    <w:rsid w:val="00EA5AF1"/>
    <w:rsid w:val="00EA5B32"/>
    <w:rsid w:val="00EA5B40"/>
    <w:rsid w:val="00EA5B53"/>
    <w:rsid w:val="00EA5BA9"/>
    <w:rsid w:val="00EA5BF6"/>
    <w:rsid w:val="00EA5C2A"/>
    <w:rsid w:val="00EA5C79"/>
    <w:rsid w:val="00EA5CB3"/>
    <w:rsid w:val="00EA5CBB"/>
    <w:rsid w:val="00EA5D4E"/>
    <w:rsid w:val="00EA5D70"/>
    <w:rsid w:val="00EA5D9A"/>
    <w:rsid w:val="00EA5DA5"/>
    <w:rsid w:val="00EA5DF2"/>
    <w:rsid w:val="00EA5E42"/>
    <w:rsid w:val="00EA5E64"/>
    <w:rsid w:val="00EA5E8D"/>
    <w:rsid w:val="00EA5EF2"/>
    <w:rsid w:val="00EA5F1C"/>
    <w:rsid w:val="00EA5FC5"/>
    <w:rsid w:val="00EA5FD1"/>
    <w:rsid w:val="00EA6026"/>
    <w:rsid w:val="00EA6042"/>
    <w:rsid w:val="00EA62EF"/>
    <w:rsid w:val="00EA6321"/>
    <w:rsid w:val="00EA63BA"/>
    <w:rsid w:val="00EA6410"/>
    <w:rsid w:val="00EA6439"/>
    <w:rsid w:val="00EA643A"/>
    <w:rsid w:val="00EA64E1"/>
    <w:rsid w:val="00EA651B"/>
    <w:rsid w:val="00EA653B"/>
    <w:rsid w:val="00EA656E"/>
    <w:rsid w:val="00EA65AA"/>
    <w:rsid w:val="00EA6717"/>
    <w:rsid w:val="00EA6747"/>
    <w:rsid w:val="00EA67B4"/>
    <w:rsid w:val="00EA67C9"/>
    <w:rsid w:val="00EA6849"/>
    <w:rsid w:val="00EA68C5"/>
    <w:rsid w:val="00EA68F2"/>
    <w:rsid w:val="00EA69E7"/>
    <w:rsid w:val="00EA69EB"/>
    <w:rsid w:val="00EA69F2"/>
    <w:rsid w:val="00EA6B2E"/>
    <w:rsid w:val="00EA6B5C"/>
    <w:rsid w:val="00EA6BA7"/>
    <w:rsid w:val="00EA6BA8"/>
    <w:rsid w:val="00EA6C40"/>
    <w:rsid w:val="00EA6D12"/>
    <w:rsid w:val="00EA6DB8"/>
    <w:rsid w:val="00EA6E91"/>
    <w:rsid w:val="00EA6EDD"/>
    <w:rsid w:val="00EA6EE6"/>
    <w:rsid w:val="00EA6F38"/>
    <w:rsid w:val="00EA6F9E"/>
    <w:rsid w:val="00EA7004"/>
    <w:rsid w:val="00EA7079"/>
    <w:rsid w:val="00EA70B8"/>
    <w:rsid w:val="00EA70F9"/>
    <w:rsid w:val="00EA711F"/>
    <w:rsid w:val="00EA7123"/>
    <w:rsid w:val="00EA718D"/>
    <w:rsid w:val="00EA7202"/>
    <w:rsid w:val="00EA7223"/>
    <w:rsid w:val="00EA726A"/>
    <w:rsid w:val="00EA72DB"/>
    <w:rsid w:val="00EA731F"/>
    <w:rsid w:val="00EA7379"/>
    <w:rsid w:val="00EA73D8"/>
    <w:rsid w:val="00EA749F"/>
    <w:rsid w:val="00EA74F3"/>
    <w:rsid w:val="00EA7505"/>
    <w:rsid w:val="00EA7536"/>
    <w:rsid w:val="00EA762A"/>
    <w:rsid w:val="00EA7645"/>
    <w:rsid w:val="00EA76B9"/>
    <w:rsid w:val="00EA76C7"/>
    <w:rsid w:val="00EA7780"/>
    <w:rsid w:val="00EA7788"/>
    <w:rsid w:val="00EA77DE"/>
    <w:rsid w:val="00EA77EA"/>
    <w:rsid w:val="00EA787D"/>
    <w:rsid w:val="00EA78C4"/>
    <w:rsid w:val="00EA78EB"/>
    <w:rsid w:val="00EA7A37"/>
    <w:rsid w:val="00EA7B94"/>
    <w:rsid w:val="00EA7B9D"/>
    <w:rsid w:val="00EA7BA4"/>
    <w:rsid w:val="00EA7BE8"/>
    <w:rsid w:val="00EA7BF6"/>
    <w:rsid w:val="00EA7D3F"/>
    <w:rsid w:val="00EA7D46"/>
    <w:rsid w:val="00EA7DCF"/>
    <w:rsid w:val="00EA7EEC"/>
    <w:rsid w:val="00EA7F5D"/>
    <w:rsid w:val="00EA7FA1"/>
    <w:rsid w:val="00EB0023"/>
    <w:rsid w:val="00EB00ED"/>
    <w:rsid w:val="00EB01D7"/>
    <w:rsid w:val="00EB01DF"/>
    <w:rsid w:val="00EB01E0"/>
    <w:rsid w:val="00EB0219"/>
    <w:rsid w:val="00EB0228"/>
    <w:rsid w:val="00EB024A"/>
    <w:rsid w:val="00EB0282"/>
    <w:rsid w:val="00EB02F9"/>
    <w:rsid w:val="00EB0353"/>
    <w:rsid w:val="00EB0402"/>
    <w:rsid w:val="00EB0465"/>
    <w:rsid w:val="00EB050A"/>
    <w:rsid w:val="00EB051C"/>
    <w:rsid w:val="00EB0520"/>
    <w:rsid w:val="00EB0546"/>
    <w:rsid w:val="00EB058F"/>
    <w:rsid w:val="00EB05AB"/>
    <w:rsid w:val="00EB0655"/>
    <w:rsid w:val="00EB0783"/>
    <w:rsid w:val="00EB0889"/>
    <w:rsid w:val="00EB09A8"/>
    <w:rsid w:val="00EB0A0B"/>
    <w:rsid w:val="00EB0B23"/>
    <w:rsid w:val="00EB0B90"/>
    <w:rsid w:val="00EB0CC9"/>
    <w:rsid w:val="00EB0EC2"/>
    <w:rsid w:val="00EB0EDE"/>
    <w:rsid w:val="00EB1119"/>
    <w:rsid w:val="00EB1161"/>
    <w:rsid w:val="00EB11CA"/>
    <w:rsid w:val="00EB1250"/>
    <w:rsid w:val="00EB1272"/>
    <w:rsid w:val="00EB12A0"/>
    <w:rsid w:val="00EB12C8"/>
    <w:rsid w:val="00EB131D"/>
    <w:rsid w:val="00EB1391"/>
    <w:rsid w:val="00EB1609"/>
    <w:rsid w:val="00EB1695"/>
    <w:rsid w:val="00EB170A"/>
    <w:rsid w:val="00EB1830"/>
    <w:rsid w:val="00EB1863"/>
    <w:rsid w:val="00EB1A56"/>
    <w:rsid w:val="00EB1A5C"/>
    <w:rsid w:val="00EB1B92"/>
    <w:rsid w:val="00EB1C91"/>
    <w:rsid w:val="00EB1D4E"/>
    <w:rsid w:val="00EB1D6C"/>
    <w:rsid w:val="00EB1DE7"/>
    <w:rsid w:val="00EB1E21"/>
    <w:rsid w:val="00EB1E31"/>
    <w:rsid w:val="00EB1F01"/>
    <w:rsid w:val="00EB1FA2"/>
    <w:rsid w:val="00EB1FAF"/>
    <w:rsid w:val="00EB202F"/>
    <w:rsid w:val="00EB2046"/>
    <w:rsid w:val="00EB2166"/>
    <w:rsid w:val="00EB21A5"/>
    <w:rsid w:val="00EB21BF"/>
    <w:rsid w:val="00EB223C"/>
    <w:rsid w:val="00EB2361"/>
    <w:rsid w:val="00EB2423"/>
    <w:rsid w:val="00EB2450"/>
    <w:rsid w:val="00EB2453"/>
    <w:rsid w:val="00EB2454"/>
    <w:rsid w:val="00EB248C"/>
    <w:rsid w:val="00EB24CB"/>
    <w:rsid w:val="00EB24D4"/>
    <w:rsid w:val="00EB25B8"/>
    <w:rsid w:val="00EB25D7"/>
    <w:rsid w:val="00EB2636"/>
    <w:rsid w:val="00EB265B"/>
    <w:rsid w:val="00EB26BF"/>
    <w:rsid w:val="00EB276A"/>
    <w:rsid w:val="00EB2773"/>
    <w:rsid w:val="00EB277D"/>
    <w:rsid w:val="00EB288C"/>
    <w:rsid w:val="00EB2936"/>
    <w:rsid w:val="00EB2A65"/>
    <w:rsid w:val="00EB2AA5"/>
    <w:rsid w:val="00EB2B5C"/>
    <w:rsid w:val="00EB2C20"/>
    <w:rsid w:val="00EB2D20"/>
    <w:rsid w:val="00EB2D7A"/>
    <w:rsid w:val="00EB2D89"/>
    <w:rsid w:val="00EB2F15"/>
    <w:rsid w:val="00EB3076"/>
    <w:rsid w:val="00EB3290"/>
    <w:rsid w:val="00EB33F2"/>
    <w:rsid w:val="00EB349A"/>
    <w:rsid w:val="00EB34C6"/>
    <w:rsid w:val="00EB353A"/>
    <w:rsid w:val="00EB358D"/>
    <w:rsid w:val="00EB3592"/>
    <w:rsid w:val="00EB35B9"/>
    <w:rsid w:val="00EB3615"/>
    <w:rsid w:val="00EB3686"/>
    <w:rsid w:val="00EB36B1"/>
    <w:rsid w:val="00EB36C2"/>
    <w:rsid w:val="00EB36D7"/>
    <w:rsid w:val="00EB36F5"/>
    <w:rsid w:val="00EB3713"/>
    <w:rsid w:val="00EB3769"/>
    <w:rsid w:val="00EB37C8"/>
    <w:rsid w:val="00EB3811"/>
    <w:rsid w:val="00EB384F"/>
    <w:rsid w:val="00EB389B"/>
    <w:rsid w:val="00EB396A"/>
    <w:rsid w:val="00EB397D"/>
    <w:rsid w:val="00EB39C4"/>
    <w:rsid w:val="00EB3A5C"/>
    <w:rsid w:val="00EB3A8B"/>
    <w:rsid w:val="00EB3AD9"/>
    <w:rsid w:val="00EB3AF5"/>
    <w:rsid w:val="00EB3B25"/>
    <w:rsid w:val="00EB3C18"/>
    <w:rsid w:val="00EB3C6D"/>
    <w:rsid w:val="00EB3C74"/>
    <w:rsid w:val="00EB3D7F"/>
    <w:rsid w:val="00EB3D81"/>
    <w:rsid w:val="00EB3DC0"/>
    <w:rsid w:val="00EB3DFC"/>
    <w:rsid w:val="00EB3E1B"/>
    <w:rsid w:val="00EB3E41"/>
    <w:rsid w:val="00EB3EA8"/>
    <w:rsid w:val="00EB3F14"/>
    <w:rsid w:val="00EB3F71"/>
    <w:rsid w:val="00EB4028"/>
    <w:rsid w:val="00EB409D"/>
    <w:rsid w:val="00EB40CB"/>
    <w:rsid w:val="00EB4304"/>
    <w:rsid w:val="00EB4335"/>
    <w:rsid w:val="00EB436E"/>
    <w:rsid w:val="00EB443F"/>
    <w:rsid w:val="00EB4445"/>
    <w:rsid w:val="00EB44A0"/>
    <w:rsid w:val="00EB44A4"/>
    <w:rsid w:val="00EB44F8"/>
    <w:rsid w:val="00EB450C"/>
    <w:rsid w:val="00EB451D"/>
    <w:rsid w:val="00EB4537"/>
    <w:rsid w:val="00EB456A"/>
    <w:rsid w:val="00EB45B7"/>
    <w:rsid w:val="00EB45E7"/>
    <w:rsid w:val="00EB4635"/>
    <w:rsid w:val="00EB46A3"/>
    <w:rsid w:val="00EB46BB"/>
    <w:rsid w:val="00EB46BD"/>
    <w:rsid w:val="00EB4734"/>
    <w:rsid w:val="00EB47A8"/>
    <w:rsid w:val="00EB4846"/>
    <w:rsid w:val="00EB4869"/>
    <w:rsid w:val="00EB48DB"/>
    <w:rsid w:val="00EB4918"/>
    <w:rsid w:val="00EB4977"/>
    <w:rsid w:val="00EB49BC"/>
    <w:rsid w:val="00EB49C0"/>
    <w:rsid w:val="00EB4B06"/>
    <w:rsid w:val="00EB4B2C"/>
    <w:rsid w:val="00EB4B5D"/>
    <w:rsid w:val="00EB4B9C"/>
    <w:rsid w:val="00EB4C8F"/>
    <w:rsid w:val="00EB4CB2"/>
    <w:rsid w:val="00EB4CE0"/>
    <w:rsid w:val="00EB4D57"/>
    <w:rsid w:val="00EB4F19"/>
    <w:rsid w:val="00EB4F62"/>
    <w:rsid w:val="00EB4FC7"/>
    <w:rsid w:val="00EB5036"/>
    <w:rsid w:val="00EB5100"/>
    <w:rsid w:val="00EB517E"/>
    <w:rsid w:val="00EB51EC"/>
    <w:rsid w:val="00EB5204"/>
    <w:rsid w:val="00EB52D6"/>
    <w:rsid w:val="00EB5340"/>
    <w:rsid w:val="00EB5512"/>
    <w:rsid w:val="00EB5595"/>
    <w:rsid w:val="00EB55D5"/>
    <w:rsid w:val="00EB5613"/>
    <w:rsid w:val="00EB5689"/>
    <w:rsid w:val="00EB569A"/>
    <w:rsid w:val="00EB5722"/>
    <w:rsid w:val="00EB5762"/>
    <w:rsid w:val="00EB5798"/>
    <w:rsid w:val="00EB5803"/>
    <w:rsid w:val="00EB5854"/>
    <w:rsid w:val="00EB59B7"/>
    <w:rsid w:val="00EB5A28"/>
    <w:rsid w:val="00EB5A52"/>
    <w:rsid w:val="00EB5A8A"/>
    <w:rsid w:val="00EB5B86"/>
    <w:rsid w:val="00EB5C03"/>
    <w:rsid w:val="00EB5C2C"/>
    <w:rsid w:val="00EB5C5D"/>
    <w:rsid w:val="00EB5DB6"/>
    <w:rsid w:val="00EB5FDF"/>
    <w:rsid w:val="00EB5FFC"/>
    <w:rsid w:val="00EB5FFF"/>
    <w:rsid w:val="00EB601F"/>
    <w:rsid w:val="00EB605D"/>
    <w:rsid w:val="00EB6065"/>
    <w:rsid w:val="00EB608C"/>
    <w:rsid w:val="00EB60D3"/>
    <w:rsid w:val="00EB61BF"/>
    <w:rsid w:val="00EB61CA"/>
    <w:rsid w:val="00EB61D4"/>
    <w:rsid w:val="00EB61DA"/>
    <w:rsid w:val="00EB622E"/>
    <w:rsid w:val="00EB6258"/>
    <w:rsid w:val="00EB6296"/>
    <w:rsid w:val="00EB629D"/>
    <w:rsid w:val="00EB62FB"/>
    <w:rsid w:val="00EB6303"/>
    <w:rsid w:val="00EB6324"/>
    <w:rsid w:val="00EB636D"/>
    <w:rsid w:val="00EB63CA"/>
    <w:rsid w:val="00EB63F1"/>
    <w:rsid w:val="00EB6451"/>
    <w:rsid w:val="00EB64A8"/>
    <w:rsid w:val="00EB64BE"/>
    <w:rsid w:val="00EB6502"/>
    <w:rsid w:val="00EB6542"/>
    <w:rsid w:val="00EB6586"/>
    <w:rsid w:val="00EB6593"/>
    <w:rsid w:val="00EB65F5"/>
    <w:rsid w:val="00EB66F6"/>
    <w:rsid w:val="00EB6729"/>
    <w:rsid w:val="00EB6759"/>
    <w:rsid w:val="00EB6779"/>
    <w:rsid w:val="00EB67A3"/>
    <w:rsid w:val="00EB67CC"/>
    <w:rsid w:val="00EB6832"/>
    <w:rsid w:val="00EB6840"/>
    <w:rsid w:val="00EB6958"/>
    <w:rsid w:val="00EB695D"/>
    <w:rsid w:val="00EB6998"/>
    <w:rsid w:val="00EB6B08"/>
    <w:rsid w:val="00EB6BA3"/>
    <w:rsid w:val="00EB6BB0"/>
    <w:rsid w:val="00EB6BEA"/>
    <w:rsid w:val="00EB6C05"/>
    <w:rsid w:val="00EB6CD1"/>
    <w:rsid w:val="00EB6CE9"/>
    <w:rsid w:val="00EB6CF9"/>
    <w:rsid w:val="00EB6CFA"/>
    <w:rsid w:val="00EB6D09"/>
    <w:rsid w:val="00EB6D20"/>
    <w:rsid w:val="00EB6D81"/>
    <w:rsid w:val="00EB6DDA"/>
    <w:rsid w:val="00EB6E0A"/>
    <w:rsid w:val="00EB6E33"/>
    <w:rsid w:val="00EB6EB8"/>
    <w:rsid w:val="00EB6ED2"/>
    <w:rsid w:val="00EB6EDA"/>
    <w:rsid w:val="00EB6EEF"/>
    <w:rsid w:val="00EB6FB3"/>
    <w:rsid w:val="00EB6FCA"/>
    <w:rsid w:val="00EB708D"/>
    <w:rsid w:val="00EB70F7"/>
    <w:rsid w:val="00EB7121"/>
    <w:rsid w:val="00EB718E"/>
    <w:rsid w:val="00EB71EE"/>
    <w:rsid w:val="00EB72B8"/>
    <w:rsid w:val="00EB7305"/>
    <w:rsid w:val="00EB7357"/>
    <w:rsid w:val="00EB7372"/>
    <w:rsid w:val="00EB7409"/>
    <w:rsid w:val="00EB743B"/>
    <w:rsid w:val="00EB74B3"/>
    <w:rsid w:val="00EB74C5"/>
    <w:rsid w:val="00EB764C"/>
    <w:rsid w:val="00EB7660"/>
    <w:rsid w:val="00EB7726"/>
    <w:rsid w:val="00EB7761"/>
    <w:rsid w:val="00EB7822"/>
    <w:rsid w:val="00EB78DB"/>
    <w:rsid w:val="00EB79CA"/>
    <w:rsid w:val="00EB7A06"/>
    <w:rsid w:val="00EB7AAE"/>
    <w:rsid w:val="00EB7B28"/>
    <w:rsid w:val="00EB7BE6"/>
    <w:rsid w:val="00EB7BEE"/>
    <w:rsid w:val="00EB7C54"/>
    <w:rsid w:val="00EB7CF6"/>
    <w:rsid w:val="00EB7D67"/>
    <w:rsid w:val="00EC006C"/>
    <w:rsid w:val="00EC006E"/>
    <w:rsid w:val="00EC0196"/>
    <w:rsid w:val="00EC01C7"/>
    <w:rsid w:val="00EC01ED"/>
    <w:rsid w:val="00EC022F"/>
    <w:rsid w:val="00EC02E2"/>
    <w:rsid w:val="00EC03E2"/>
    <w:rsid w:val="00EC0437"/>
    <w:rsid w:val="00EC0449"/>
    <w:rsid w:val="00EC0486"/>
    <w:rsid w:val="00EC0523"/>
    <w:rsid w:val="00EC0550"/>
    <w:rsid w:val="00EC05A4"/>
    <w:rsid w:val="00EC061A"/>
    <w:rsid w:val="00EC0633"/>
    <w:rsid w:val="00EC0671"/>
    <w:rsid w:val="00EC0837"/>
    <w:rsid w:val="00EC08D8"/>
    <w:rsid w:val="00EC0951"/>
    <w:rsid w:val="00EC0999"/>
    <w:rsid w:val="00EC09C6"/>
    <w:rsid w:val="00EC0A23"/>
    <w:rsid w:val="00EC0A46"/>
    <w:rsid w:val="00EC0AB5"/>
    <w:rsid w:val="00EC0C0B"/>
    <w:rsid w:val="00EC0C24"/>
    <w:rsid w:val="00EC0C5F"/>
    <w:rsid w:val="00EC0D9C"/>
    <w:rsid w:val="00EC0DBC"/>
    <w:rsid w:val="00EC0DEF"/>
    <w:rsid w:val="00EC0E04"/>
    <w:rsid w:val="00EC0E63"/>
    <w:rsid w:val="00EC0E78"/>
    <w:rsid w:val="00EC0F8E"/>
    <w:rsid w:val="00EC0FC8"/>
    <w:rsid w:val="00EC0FE2"/>
    <w:rsid w:val="00EC0FF0"/>
    <w:rsid w:val="00EC0FF3"/>
    <w:rsid w:val="00EC1015"/>
    <w:rsid w:val="00EC10B5"/>
    <w:rsid w:val="00EC10CC"/>
    <w:rsid w:val="00EC11BE"/>
    <w:rsid w:val="00EC11FC"/>
    <w:rsid w:val="00EC11FD"/>
    <w:rsid w:val="00EC121C"/>
    <w:rsid w:val="00EC128F"/>
    <w:rsid w:val="00EC135A"/>
    <w:rsid w:val="00EC13B1"/>
    <w:rsid w:val="00EC13B5"/>
    <w:rsid w:val="00EC14AE"/>
    <w:rsid w:val="00EC1503"/>
    <w:rsid w:val="00EC1529"/>
    <w:rsid w:val="00EC152E"/>
    <w:rsid w:val="00EC154A"/>
    <w:rsid w:val="00EC155E"/>
    <w:rsid w:val="00EC15CA"/>
    <w:rsid w:val="00EC15DE"/>
    <w:rsid w:val="00EC161D"/>
    <w:rsid w:val="00EC1623"/>
    <w:rsid w:val="00EC1661"/>
    <w:rsid w:val="00EC16C8"/>
    <w:rsid w:val="00EC1752"/>
    <w:rsid w:val="00EC1780"/>
    <w:rsid w:val="00EC1793"/>
    <w:rsid w:val="00EC1795"/>
    <w:rsid w:val="00EC17D9"/>
    <w:rsid w:val="00EC1A3E"/>
    <w:rsid w:val="00EC1A54"/>
    <w:rsid w:val="00EC1A64"/>
    <w:rsid w:val="00EC1AE8"/>
    <w:rsid w:val="00EC1B20"/>
    <w:rsid w:val="00EC1B46"/>
    <w:rsid w:val="00EC1CC5"/>
    <w:rsid w:val="00EC1E1E"/>
    <w:rsid w:val="00EC1E2D"/>
    <w:rsid w:val="00EC1E73"/>
    <w:rsid w:val="00EC1EA4"/>
    <w:rsid w:val="00EC1EE4"/>
    <w:rsid w:val="00EC1EF0"/>
    <w:rsid w:val="00EC1F2B"/>
    <w:rsid w:val="00EC1F46"/>
    <w:rsid w:val="00EC1F47"/>
    <w:rsid w:val="00EC1FA7"/>
    <w:rsid w:val="00EC1FC7"/>
    <w:rsid w:val="00EC2031"/>
    <w:rsid w:val="00EC20D1"/>
    <w:rsid w:val="00EC2110"/>
    <w:rsid w:val="00EC2328"/>
    <w:rsid w:val="00EC2344"/>
    <w:rsid w:val="00EC2345"/>
    <w:rsid w:val="00EC2376"/>
    <w:rsid w:val="00EC23D3"/>
    <w:rsid w:val="00EC256A"/>
    <w:rsid w:val="00EC25B9"/>
    <w:rsid w:val="00EC269E"/>
    <w:rsid w:val="00EC2861"/>
    <w:rsid w:val="00EC2920"/>
    <w:rsid w:val="00EC29B3"/>
    <w:rsid w:val="00EC2A28"/>
    <w:rsid w:val="00EC2A2B"/>
    <w:rsid w:val="00EC2A83"/>
    <w:rsid w:val="00EC2BF5"/>
    <w:rsid w:val="00EC2C3C"/>
    <w:rsid w:val="00EC2CA3"/>
    <w:rsid w:val="00EC2CF5"/>
    <w:rsid w:val="00EC2E5A"/>
    <w:rsid w:val="00EC2E9F"/>
    <w:rsid w:val="00EC2FBB"/>
    <w:rsid w:val="00EC3109"/>
    <w:rsid w:val="00EC310B"/>
    <w:rsid w:val="00EC3224"/>
    <w:rsid w:val="00EC32B6"/>
    <w:rsid w:val="00EC32CD"/>
    <w:rsid w:val="00EC3342"/>
    <w:rsid w:val="00EC3347"/>
    <w:rsid w:val="00EC3390"/>
    <w:rsid w:val="00EC33E9"/>
    <w:rsid w:val="00EC33EE"/>
    <w:rsid w:val="00EC347D"/>
    <w:rsid w:val="00EC34AE"/>
    <w:rsid w:val="00EC365D"/>
    <w:rsid w:val="00EC3673"/>
    <w:rsid w:val="00EC369D"/>
    <w:rsid w:val="00EC36EB"/>
    <w:rsid w:val="00EC374D"/>
    <w:rsid w:val="00EC374F"/>
    <w:rsid w:val="00EC3761"/>
    <w:rsid w:val="00EC38E9"/>
    <w:rsid w:val="00EC392A"/>
    <w:rsid w:val="00EC393B"/>
    <w:rsid w:val="00EC39B3"/>
    <w:rsid w:val="00EC3A82"/>
    <w:rsid w:val="00EC3B3A"/>
    <w:rsid w:val="00EC3B9F"/>
    <w:rsid w:val="00EC3CD1"/>
    <w:rsid w:val="00EC3DD5"/>
    <w:rsid w:val="00EC3DE5"/>
    <w:rsid w:val="00EC3E81"/>
    <w:rsid w:val="00EC3EB7"/>
    <w:rsid w:val="00EC3EFE"/>
    <w:rsid w:val="00EC3F27"/>
    <w:rsid w:val="00EC3F4F"/>
    <w:rsid w:val="00EC3F79"/>
    <w:rsid w:val="00EC3FB1"/>
    <w:rsid w:val="00EC400C"/>
    <w:rsid w:val="00EC40A1"/>
    <w:rsid w:val="00EC40A9"/>
    <w:rsid w:val="00EC4168"/>
    <w:rsid w:val="00EC4212"/>
    <w:rsid w:val="00EC430F"/>
    <w:rsid w:val="00EC4344"/>
    <w:rsid w:val="00EC43CD"/>
    <w:rsid w:val="00EC445D"/>
    <w:rsid w:val="00EC44AE"/>
    <w:rsid w:val="00EC454C"/>
    <w:rsid w:val="00EC454F"/>
    <w:rsid w:val="00EC4561"/>
    <w:rsid w:val="00EC4689"/>
    <w:rsid w:val="00EC47E7"/>
    <w:rsid w:val="00EC4859"/>
    <w:rsid w:val="00EC48BE"/>
    <w:rsid w:val="00EC4931"/>
    <w:rsid w:val="00EC4ABC"/>
    <w:rsid w:val="00EC4ADC"/>
    <w:rsid w:val="00EC4B0C"/>
    <w:rsid w:val="00EC4B5B"/>
    <w:rsid w:val="00EC4C49"/>
    <w:rsid w:val="00EC4C83"/>
    <w:rsid w:val="00EC4C87"/>
    <w:rsid w:val="00EC4D5D"/>
    <w:rsid w:val="00EC4DC1"/>
    <w:rsid w:val="00EC4E58"/>
    <w:rsid w:val="00EC4E82"/>
    <w:rsid w:val="00EC4F14"/>
    <w:rsid w:val="00EC4FB1"/>
    <w:rsid w:val="00EC5044"/>
    <w:rsid w:val="00EC5066"/>
    <w:rsid w:val="00EC5090"/>
    <w:rsid w:val="00EC50B5"/>
    <w:rsid w:val="00EC51DE"/>
    <w:rsid w:val="00EC521C"/>
    <w:rsid w:val="00EC5231"/>
    <w:rsid w:val="00EC52E9"/>
    <w:rsid w:val="00EC533E"/>
    <w:rsid w:val="00EC5361"/>
    <w:rsid w:val="00EC5373"/>
    <w:rsid w:val="00EC53A6"/>
    <w:rsid w:val="00EC546F"/>
    <w:rsid w:val="00EC54CE"/>
    <w:rsid w:val="00EC54EB"/>
    <w:rsid w:val="00EC551B"/>
    <w:rsid w:val="00EC5525"/>
    <w:rsid w:val="00EC566C"/>
    <w:rsid w:val="00EC56AA"/>
    <w:rsid w:val="00EC5786"/>
    <w:rsid w:val="00EC582A"/>
    <w:rsid w:val="00EC591E"/>
    <w:rsid w:val="00EC59AA"/>
    <w:rsid w:val="00EC59D0"/>
    <w:rsid w:val="00EC5A16"/>
    <w:rsid w:val="00EC5B7E"/>
    <w:rsid w:val="00EC5BBE"/>
    <w:rsid w:val="00EC5C22"/>
    <w:rsid w:val="00EC5C2E"/>
    <w:rsid w:val="00EC5C46"/>
    <w:rsid w:val="00EC5DD9"/>
    <w:rsid w:val="00EC5E3F"/>
    <w:rsid w:val="00EC5E40"/>
    <w:rsid w:val="00EC5F5C"/>
    <w:rsid w:val="00EC600E"/>
    <w:rsid w:val="00EC6072"/>
    <w:rsid w:val="00EC6077"/>
    <w:rsid w:val="00EC6098"/>
    <w:rsid w:val="00EC60F7"/>
    <w:rsid w:val="00EC61A1"/>
    <w:rsid w:val="00EC621A"/>
    <w:rsid w:val="00EC6267"/>
    <w:rsid w:val="00EC62AA"/>
    <w:rsid w:val="00EC6306"/>
    <w:rsid w:val="00EC64C9"/>
    <w:rsid w:val="00EC6524"/>
    <w:rsid w:val="00EC6549"/>
    <w:rsid w:val="00EC65EF"/>
    <w:rsid w:val="00EC6609"/>
    <w:rsid w:val="00EC6613"/>
    <w:rsid w:val="00EC664D"/>
    <w:rsid w:val="00EC668A"/>
    <w:rsid w:val="00EC6707"/>
    <w:rsid w:val="00EC678D"/>
    <w:rsid w:val="00EC681F"/>
    <w:rsid w:val="00EC682D"/>
    <w:rsid w:val="00EC68F8"/>
    <w:rsid w:val="00EC695E"/>
    <w:rsid w:val="00EC6978"/>
    <w:rsid w:val="00EC6AB9"/>
    <w:rsid w:val="00EC6C11"/>
    <w:rsid w:val="00EC6CD0"/>
    <w:rsid w:val="00EC6CF0"/>
    <w:rsid w:val="00EC6D5E"/>
    <w:rsid w:val="00EC6DA3"/>
    <w:rsid w:val="00EC6E55"/>
    <w:rsid w:val="00EC6EE3"/>
    <w:rsid w:val="00EC6FD5"/>
    <w:rsid w:val="00EC6FE6"/>
    <w:rsid w:val="00EC70D1"/>
    <w:rsid w:val="00EC7116"/>
    <w:rsid w:val="00EC721B"/>
    <w:rsid w:val="00EC7281"/>
    <w:rsid w:val="00EC72E1"/>
    <w:rsid w:val="00EC73B2"/>
    <w:rsid w:val="00EC7487"/>
    <w:rsid w:val="00EC74E8"/>
    <w:rsid w:val="00EC750F"/>
    <w:rsid w:val="00EC7547"/>
    <w:rsid w:val="00EC7581"/>
    <w:rsid w:val="00EC7698"/>
    <w:rsid w:val="00EC76F5"/>
    <w:rsid w:val="00EC7728"/>
    <w:rsid w:val="00EC775E"/>
    <w:rsid w:val="00EC7762"/>
    <w:rsid w:val="00EC77B4"/>
    <w:rsid w:val="00EC77C3"/>
    <w:rsid w:val="00EC7840"/>
    <w:rsid w:val="00EC79C6"/>
    <w:rsid w:val="00EC7A3E"/>
    <w:rsid w:val="00EC7AC0"/>
    <w:rsid w:val="00EC7AC3"/>
    <w:rsid w:val="00EC7B04"/>
    <w:rsid w:val="00EC7C4B"/>
    <w:rsid w:val="00EC7C65"/>
    <w:rsid w:val="00EC7D3B"/>
    <w:rsid w:val="00EC7DD1"/>
    <w:rsid w:val="00EC7DE5"/>
    <w:rsid w:val="00EC7E0E"/>
    <w:rsid w:val="00EC7E0F"/>
    <w:rsid w:val="00EC7E45"/>
    <w:rsid w:val="00EC7EA7"/>
    <w:rsid w:val="00EC7EE6"/>
    <w:rsid w:val="00EC7F09"/>
    <w:rsid w:val="00EC7F3C"/>
    <w:rsid w:val="00EC7FA2"/>
    <w:rsid w:val="00EC7FBC"/>
    <w:rsid w:val="00ED0023"/>
    <w:rsid w:val="00ED0107"/>
    <w:rsid w:val="00ED015E"/>
    <w:rsid w:val="00ED0166"/>
    <w:rsid w:val="00ED0211"/>
    <w:rsid w:val="00ED022E"/>
    <w:rsid w:val="00ED0241"/>
    <w:rsid w:val="00ED0242"/>
    <w:rsid w:val="00ED0243"/>
    <w:rsid w:val="00ED0275"/>
    <w:rsid w:val="00ED02CE"/>
    <w:rsid w:val="00ED0306"/>
    <w:rsid w:val="00ED035E"/>
    <w:rsid w:val="00ED0424"/>
    <w:rsid w:val="00ED043F"/>
    <w:rsid w:val="00ED044B"/>
    <w:rsid w:val="00ED04F6"/>
    <w:rsid w:val="00ED0519"/>
    <w:rsid w:val="00ED0526"/>
    <w:rsid w:val="00ED054B"/>
    <w:rsid w:val="00ED05D2"/>
    <w:rsid w:val="00ED067E"/>
    <w:rsid w:val="00ED0681"/>
    <w:rsid w:val="00ED06BA"/>
    <w:rsid w:val="00ED080C"/>
    <w:rsid w:val="00ED0940"/>
    <w:rsid w:val="00ED09B2"/>
    <w:rsid w:val="00ED0AAD"/>
    <w:rsid w:val="00ED0B19"/>
    <w:rsid w:val="00ED0B4B"/>
    <w:rsid w:val="00ED0C12"/>
    <w:rsid w:val="00ED0C13"/>
    <w:rsid w:val="00ED0CA8"/>
    <w:rsid w:val="00ED0CBD"/>
    <w:rsid w:val="00ED0CEC"/>
    <w:rsid w:val="00ED0D36"/>
    <w:rsid w:val="00ED0DA4"/>
    <w:rsid w:val="00ED0E9E"/>
    <w:rsid w:val="00ED0EAA"/>
    <w:rsid w:val="00ED0F51"/>
    <w:rsid w:val="00ED100B"/>
    <w:rsid w:val="00ED1072"/>
    <w:rsid w:val="00ED109F"/>
    <w:rsid w:val="00ED10AE"/>
    <w:rsid w:val="00ED1138"/>
    <w:rsid w:val="00ED116F"/>
    <w:rsid w:val="00ED1261"/>
    <w:rsid w:val="00ED134B"/>
    <w:rsid w:val="00ED1371"/>
    <w:rsid w:val="00ED13AE"/>
    <w:rsid w:val="00ED13DD"/>
    <w:rsid w:val="00ED1426"/>
    <w:rsid w:val="00ED1438"/>
    <w:rsid w:val="00ED1492"/>
    <w:rsid w:val="00ED14B8"/>
    <w:rsid w:val="00ED1508"/>
    <w:rsid w:val="00ED152A"/>
    <w:rsid w:val="00ED1559"/>
    <w:rsid w:val="00ED15AE"/>
    <w:rsid w:val="00ED1631"/>
    <w:rsid w:val="00ED1693"/>
    <w:rsid w:val="00ED174A"/>
    <w:rsid w:val="00ED176D"/>
    <w:rsid w:val="00ED17CC"/>
    <w:rsid w:val="00ED19C0"/>
    <w:rsid w:val="00ED1A8A"/>
    <w:rsid w:val="00ED1B73"/>
    <w:rsid w:val="00ED1BC7"/>
    <w:rsid w:val="00ED1CA7"/>
    <w:rsid w:val="00ED1CB1"/>
    <w:rsid w:val="00ED1CD6"/>
    <w:rsid w:val="00ED1D44"/>
    <w:rsid w:val="00ED1D5A"/>
    <w:rsid w:val="00ED1D70"/>
    <w:rsid w:val="00ED1D8D"/>
    <w:rsid w:val="00ED1E3D"/>
    <w:rsid w:val="00ED1E56"/>
    <w:rsid w:val="00ED1E9F"/>
    <w:rsid w:val="00ED1EC1"/>
    <w:rsid w:val="00ED1FCE"/>
    <w:rsid w:val="00ED1FE1"/>
    <w:rsid w:val="00ED2011"/>
    <w:rsid w:val="00ED20A1"/>
    <w:rsid w:val="00ED20BC"/>
    <w:rsid w:val="00ED2216"/>
    <w:rsid w:val="00ED225A"/>
    <w:rsid w:val="00ED22A9"/>
    <w:rsid w:val="00ED233B"/>
    <w:rsid w:val="00ED234C"/>
    <w:rsid w:val="00ED238E"/>
    <w:rsid w:val="00ED24C2"/>
    <w:rsid w:val="00ED24C5"/>
    <w:rsid w:val="00ED257F"/>
    <w:rsid w:val="00ED258F"/>
    <w:rsid w:val="00ED25B0"/>
    <w:rsid w:val="00ED25D1"/>
    <w:rsid w:val="00ED280B"/>
    <w:rsid w:val="00ED28CC"/>
    <w:rsid w:val="00ED2974"/>
    <w:rsid w:val="00ED2978"/>
    <w:rsid w:val="00ED2A34"/>
    <w:rsid w:val="00ED2A4A"/>
    <w:rsid w:val="00ED2A6F"/>
    <w:rsid w:val="00ED2B05"/>
    <w:rsid w:val="00ED2BC9"/>
    <w:rsid w:val="00ED2C22"/>
    <w:rsid w:val="00ED2C81"/>
    <w:rsid w:val="00ED2C97"/>
    <w:rsid w:val="00ED2CA3"/>
    <w:rsid w:val="00ED2CE3"/>
    <w:rsid w:val="00ED2D73"/>
    <w:rsid w:val="00ED2D7E"/>
    <w:rsid w:val="00ED2D80"/>
    <w:rsid w:val="00ED2DF0"/>
    <w:rsid w:val="00ED2E0E"/>
    <w:rsid w:val="00ED2E11"/>
    <w:rsid w:val="00ED2EAA"/>
    <w:rsid w:val="00ED2EB8"/>
    <w:rsid w:val="00ED2ED8"/>
    <w:rsid w:val="00ED2EDC"/>
    <w:rsid w:val="00ED2F0B"/>
    <w:rsid w:val="00ED2F45"/>
    <w:rsid w:val="00ED2F9D"/>
    <w:rsid w:val="00ED2FF4"/>
    <w:rsid w:val="00ED319A"/>
    <w:rsid w:val="00ED31CF"/>
    <w:rsid w:val="00ED31E9"/>
    <w:rsid w:val="00ED3202"/>
    <w:rsid w:val="00ED32D1"/>
    <w:rsid w:val="00ED336F"/>
    <w:rsid w:val="00ED3483"/>
    <w:rsid w:val="00ED349E"/>
    <w:rsid w:val="00ED34B5"/>
    <w:rsid w:val="00ED34F9"/>
    <w:rsid w:val="00ED3536"/>
    <w:rsid w:val="00ED3754"/>
    <w:rsid w:val="00ED37B9"/>
    <w:rsid w:val="00ED3883"/>
    <w:rsid w:val="00ED3890"/>
    <w:rsid w:val="00ED39C2"/>
    <w:rsid w:val="00ED3A3D"/>
    <w:rsid w:val="00ED3A46"/>
    <w:rsid w:val="00ED3A72"/>
    <w:rsid w:val="00ED3A8D"/>
    <w:rsid w:val="00ED3AF7"/>
    <w:rsid w:val="00ED3B1E"/>
    <w:rsid w:val="00ED3B39"/>
    <w:rsid w:val="00ED3BAE"/>
    <w:rsid w:val="00ED3BB6"/>
    <w:rsid w:val="00ED3C88"/>
    <w:rsid w:val="00ED3CCE"/>
    <w:rsid w:val="00ED3D28"/>
    <w:rsid w:val="00ED3DC2"/>
    <w:rsid w:val="00ED3DFA"/>
    <w:rsid w:val="00ED3E23"/>
    <w:rsid w:val="00ED3EC2"/>
    <w:rsid w:val="00ED3FCE"/>
    <w:rsid w:val="00ED4076"/>
    <w:rsid w:val="00ED413F"/>
    <w:rsid w:val="00ED4215"/>
    <w:rsid w:val="00ED4301"/>
    <w:rsid w:val="00ED4357"/>
    <w:rsid w:val="00ED43EB"/>
    <w:rsid w:val="00ED44A0"/>
    <w:rsid w:val="00ED44C3"/>
    <w:rsid w:val="00ED44C7"/>
    <w:rsid w:val="00ED4560"/>
    <w:rsid w:val="00ED4637"/>
    <w:rsid w:val="00ED4768"/>
    <w:rsid w:val="00ED48EA"/>
    <w:rsid w:val="00ED49C6"/>
    <w:rsid w:val="00ED49C9"/>
    <w:rsid w:val="00ED4A33"/>
    <w:rsid w:val="00ED4A34"/>
    <w:rsid w:val="00ED4B70"/>
    <w:rsid w:val="00ED4B99"/>
    <w:rsid w:val="00ED4BFA"/>
    <w:rsid w:val="00ED4C0C"/>
    <w:rsid w:val="00ED4C39"/>
    <w:rsid w:val="00ED4C3A"/>
    <w:rsid w:val="00ED4C46"/>
    <w:rsid w:val="00ED4C4F"/>
    <w:rsid w:val="00ED4CE8"/>
    <w:rsid w:val="00ED4CEA"/>
    <w:rsid w:val="00ED4CF1"/>
    <w:rsid w:val="00ED4D6F"/>
    <w:rsid w:val="00ED4DB1"/>
    <w:rsid w:val="00ED4E05"/>
    <w:rsid w:val="00ED4ED1"/>
    <w:rsid w:val="00ED4EFF"/>
    <w:rsid w:val="00ED4F1F"/>
    <w:rsid w:val="00ED4F48"/>
    <w:rsid w:val="00ED4F86"/>
    <w:rsid w:val="00ED4FDB"/>
    <w:rsid w:val="00ED50C0"/>
    <w:rsid w:val="00ED529B"/>
    <w:rsid w:val="00ED52F6"/>
    <w:rsid w:val="00ED5357"/>
    <w:rsid w:val="00ED53F4"/>
    <w:rsid w:val="00ED545E"/>
    <w:rsid w:val="00ED5491"/>
    <w:rsid w:val="00ED54EB"/>
    <w:rsid w:val="00ED54F5"/>
    <w:rsid w:val="00ED550D"/>
    <w:rsid w:val="00ED5615"/>
    <w:rsid w:val="00ED5656"/>
    <w:rsid w:val="00ED57FF"/>
    <w:rsid w:val="00ED586C"/>
    <w:rsid w:val="00ED58D3"/>
    <w:rsid w:val="00ED59E9"/>
    <w:rsid w:val="00ED5A0B"/>
    <w:rsid w:val="00ED5A0F"/>
    <w:rsid w:val="00ED5A22"/>
    <w:rsid w:val="00ED5A32"/>
    <w:rsid w:val="00ED5A6A"/>
    <w:rsid w:val="00ED5A94"/>
    <w:rsid w:val="00ED5B31"/>
    <w:rsid w:val="00ED5C41"/>
    <w:rsid w:val="00ED5C92"/>
    <w:rsid w:val="00ED5E05"/>
    <w:rsid w:val="00ED5F9F"/>
    <w:rsid w:val="00ED6088"/>
    <w:rsid w:val="00ED60AB"/>
    <w:rsid w:val="00ED60EB"/>
    <w:rsid w:val="00ED620F"/>
    <w:rsid w:val="00ED633D"/>
    <w:rsid w:val="00ED6344"/>
    <w:rsid w:val="00ED6371"/>
    <w:rsid w:val="00ED63A1"/>
    <w:rsid w:val="00ED642C"/>
    <w:rsid w:val="00ED6479"/>
    <w:rsid w:val="00ED64C4"/>
    <w:rsid w:val="00ED6523"/>
    <w:rsid w:val="00ED6582"/>
    <w:rsid w:val="00ED65B0"/>
    <w:rsid w:val="00ED660E"/>
    <w:rsid w:val="00ED6682"/>
    <w:rsid w:val="00ED66DF"/>
    <w:rsid w:val="00ED67CD"/>
    <w:rsid w:val="00ED6838"/>
    <w:rsid w:val="00ED689E"/>
    <w:rsid w:val="00ED68DA"/>
    <w:rsid w:val="00ED692B"/>
    <w:rsid w:val="00ED6952"/>
    <w:rsid w:val="00ED697B"/>
    <w:rsid w:val="00ED697C"/>
    <w:rsid w:val="00ED6A40"/>
    <w:rsid w:val="00ED6A5C"/>
    <w:rsid w:val="00ED6A96"/>
    <w:rsid w:val="00ED6A9C"/>
    <w:rsid w:val="00ED6AA0"/>
    <w:rsid w:val="00ED6B1D"/>
    <w:rsid w:val="00ED6BBD"/>
    <w:rsid w:val="00ED6DBA"/>
    <w:rsid w:val="00ED6E6D"/>
    <w:rsid w:val="00ED6EBB"/>
    <w:rsid w:val="00ED70F8"/>
    <w:rsid w:val="00ED7109"/>
    <w:rsid w:val="00ED710B"/>
    <w:rsid w:val="00ED711A"/>
    <w:rsid w:val="00ED7135"/>
    <w:rsid w:val="00ED7270"/>
    <w:rsid w:val="00ED72B7"/>
    <w:rsid w:val="00ED7326"/>
    <w:rsid w:val="00ED7356"/>
    <w:rsid w:val="00ED741C"/>
    <w:rsid w:val="00ED741E"/>
    <w:rsid w:val="00ED743E"/>
    <w:rsid w:val="00ED7504"/>
    <w:rsid w:val="00ED7569"/>
    <w:rsid w:val="00ED75AC"/>
    <w:rsid w:val="00ED760D"/>
    <w:rsid w:val="00ED76B1"/>
    <w:rsid w:val="00ED7702"/>
    <w:rsid w:val="00ED7728"/>
    <w:rsid w:val="00ED780A"/>
    <w:rsid w:val="00ED793F"/>
    <w:rsid w:val="00ED796B"/>
    <w:rsid w:val="00ED79FA"/>
    <w:rsid w:val="00ED7A05"/>
    <w:rsid w:val="00ED7A87"/>
    <w:rsid w:val="00ED7AC9"/>
    <w:rsid w:val="00ED7B00"/>
    <w:rsid w:val="00ED7B67"/>
    <w:rsid w:val="00ED7C0A"/>
    <w:rsid w:val="00ED7C17"/>
    <w:rsid w:val="00ED7D61"/>
    <w:rsid w:val="00ED7D83"/>
    <w:rsid w:val="00ED7DC4"/>
    <w:rsid w:val="00ED7E0B"/>
    <w:rsid w:val="00ED7E2B"/>
    <w:rsid w:val="00ED7F6F"/>
    <w:rsid w:val="00EE001F"/>
    <w:rsid w:val="00EE0028"/>
    <w:rsid w:val="00EE00C6"/>
    <w:rsid w:val="00EE01D0"/>
    <w:rsid w:val="00EE0282"/>
    <w:rsid w:val="00EE0284"/>
    <w:rsid w:val="00EE02B8"/>
    <w:rsid w:val="00EE02D4"/>
    <w:rsid w:val="00EE0368"/>
    <w:rsid w:val="00EE040C"/>
    <w:rsid w:val="00EE0441"/>
    <w:rsid w:val="00EE0442"/>
    <w:rsid w:val="00EE04B3"/>
    <w:rsid w:val="00EE05AD"/>
    <w:rsid w:val="00EE062C"/>
    <w:rsid w:val="00EE066D"/>
    <w:rsid w:val="00EE0704"/>
    <w:rsid w:val="00EE0716"/>
    <w:rsid w:val="00EE0743"/>
    <w:rsid w:val="00EE083A"/>
    <w:rsid w:val="00EE0965"/>
    <w:rsid w:val="00EE0985"/>
    <w:rsid w:val="00EE0A46"/>
    <w:rsid w:val="00EE0A6C"/>
    <w:rsid w:val="00EE0AAA"/>
    <w:rsid w:val="00EE0AE4"/>
    <w:rsid w:val="00EE0AE9"/>
    <w:rsid w:val="00EE0BBD"/>
    <w:rsid w:val="00EE0BDF"/>
    <w:rsid w:val="00EE0C4B"/>
    <w:rsid w:val="00EE0C7A"/>
    <w:rsid w:val="00EE0C85"/>
    <w:rsid w:val="00EE0D0B"/>
    <w:rsid w:val="00EE0D45"/>
    <w:rsid w:val="00EE0D4B"/>
    <w:rsid w:val="00EE0D60"/>
    <w:rsid w:val="00EE0D80"/>
    <w:rsid w:val="00EE0D90"/>
    <w:rsid w:val="00EE0E27"/>
    <w:rsid w:val="00EE103E"/>
    <w:rsid w:val="00EE1071"/>
    <w:rsid w:val="00EE11BD"/>
    <w:rsid w:val="00EE1368"/>
    <w:rsid w:val="00EE137D"/>
    <w:rsid w:val="00EE139B"/>
    <w:rsid w:val="00EE14D1"/>
    <w:rsid w:val="00EE14E4"/>
    <w:rsid w:val="00EE15B7"/>
    <w:rsid w:val="00EE160D"/>
    <w:rsid w:val="00EE1678"/>
    <w:rsid w:val="00EE1717"/>
    <w:rsid w:val="00EE17BE"/>
    <w:rsid w:val="00EE1810"/>
    <w:rsid w:val="00EE1848"/>
    <w:rsid w:val="00EE1872"/>
    <w:rsid w:val="00EE18BA"/>
    <w:rsid w:val="00EE18D4"/>
    <w:rsid w:val="00EE1921"/>
    <w:rsid w:val="00EE192E"/>
    <w:rsid w:val="00EE197F"/>
    <w:rsid w:val="00EE19AB"/>
    <w:rsid w:val="00EE1A10"/>
    <w:rsid w:val="00EE1A26"/>
    <w:rsid w:val="00EE1A44"/>
    <w:rsid w:val="00EE1B26"/>
    <w:rsid w:val="00EE1BDC"/>
    <w:rsid w:val="00EE1BF3"/>
    <w:rsid w:val="00EE1C8F"/>
    <w:rsid w:val="00EE1D3D"/>
    <w:rsid w:val="00EE1DA8"/>
    <w:rsid w:val="00EE1DE0"/>
    <w:rsid w:val="00EE1E89"/>
    <w:rsid w:val="00EE1E8B"/>
    <w:rsid w:val="00EE1F06"/>
    <w:rsid w:val="00EE1F88"/>
    <w:rsid w:val="00EE2021"/>
    <w:rsid w:val="00EE2077"/>
    <w:rsid w:val="00EE2104"/>
    <w:rsid w:val="00EE2128"/>
    <w:rsid w:val="00EE2183"/>
    <w:rsid w:val="00EE2230"/>
    <w:rsid w:val="00EE22E7"/>
    <w:rsid w:val="00EE2329"/>
    <w:rsid w:val="00EE232A"/>
    <w:rsid w:val="00EE243B"/>
    <w:rsid w:val="00EE24AA"/>
    <w:rsid w:val="00EE24D3"/>
    <w:rsid w:val="00EE2527"/>
    <w:rsid w:val="00EE25CB"/>
    <w:rsid w:val="00EE25CF"/>
    <w:rsid w:val="00EE2642"/>
    <w:rsid w:val="00EE2699"/>
    <w:rsid w:val="00EE26A2"/>
    <w:rsid w:val="00EE26AC"/>
    <w:rsid w:val="00EE26D2"/>
    <w:rsid w:val="00EE26FE"/>
    <w:rsid w:val="00EE27EE"/>
    <w:rsid w:val="00EE2807"/>
    <w:rsid w:val="00EE2814"/>
    <w:rsid w:val="00EE2899"/>
    <w:rsid w:val="00EE2964"/>
    <w:rsid w:val="00EE29AE"/>
    <w:rsid w:val="00EE2A12"/>
    <w:rsid w:val="00EE2A4F"/>
    <w:rsid w:val="00EE2A8F"/>
    <w:rsid w:val="00EE2B25"/>
    <w:rsid w:val="00EE2C34"/>
    <w:rsid w:val="00EE2C9D"/>
    <w:rsid w:val="00EE2CCA"/>
    <w:rsid w:val="00EE2D89"/>
    <w:rsid w:val="00EE2D93"/>
    <w:rsid w:val="00EE2DAB"/>
    <w:rsid w:val="00EE2EFA"/>
    <w:rsid w:val="00EE2FA6"/>
    <w:rsid w:val="00EE2FE9"/>
    <w:rsid w:val="00EE30D3"/>
    <w:rsid w:val="00EE3103"/>
    <w:rsid w:val="00EE31B9"/>
    <w:rsid w:val="00EE3274"/>
    <w:rsid w:val="00EE32F9"/>
    <w:rsid w:val="00EE331E"/>
    <w:rsid w:val="00EE3337"/>
    <w:rsid w:val="00EE336E"/>
    <w:rsid w:val="00EE3384"/>
    <w:rsid w:val="00EE33BC"/>
    <w:rsid w:val="00EE33D4"/>
    <w:rsid w:val="00EE340E"/>
    <w:rsid w:val="00EE3515"/>
    <w:rsid w:val="00EE35D7"/>
    <w:rsid w:val="00EE3601"/>
    <w:rsid w:val="00EE3655"/>
    <w:rsid w:val="00EE371D"/>
    <w:rsid w:val="00EE3743"/>
    <w:rsid w:val="00EE377E"/>
    <w:rsid w:val="00EE3881"/>
    <w:rsid w:val="00EE3888"/>
    <w:rsid w:val="00EE3949"/>
    <w:rsid w:val="00EE39CF"/>
    <w:rsid w:val="00EE3ABD"/>
    <w:rsid w:val="00EE3B20"/>
    <w:rsid w:val="00EE3BA4"/>
    <w:rsid w:val="00EE3CCD"/>
    <w:rsid w:val="00EE3CE4"/>
    <w:rsid w:val="00EE3D00"/>
    <w:rsid w:val="00EE3D56"/>
    <w:rsid w:val="00EE3D88"/>
    <w:rsid w:val="00EE3D8D"/>
    <w:rsid w:val="00EE3DC5"/>
    <w:rsid w:val="00EE3E32"/>
    <w:rsid w:val="00EE3ED7"/>
    <w:rsid w:val="00EE3F74"/>
    <w:rsid w:val="00EE402E"/>
    <w:rsid w:val="00EE4038"/>
    <w:rsid w:val="00EE40A1"/>
    <w:rsid w:val="00EE40AC"/>
    <w:rsid w:val="00EE4162"/>
    <w:rsid w:val="00EE41E9"/>
    <w:rsid w:val="00EE4289"/>
    <w:rsid w:val="00EE42BE"/>
    <w:rsid w:val="00EE4304"/>
    <w:rsid w:val="00EE4354"/>
    <w:rsid w:val="00EE43C0"/>
    <w:rsid w:val="00EE44AC"/>
    <w:rsid w:val="00EE44E4"/>
    <w:rsid w:val="00EE4576"/>
    <w:rsid w:val="00EE457D"/>
    <w:rsid w:val="00EE457F"/>
    <w:rsid w:val="00EE45CF"/>
    <w:rsid w:val="00EE4607"/>
    <w:rsid w:val="00EE4694"/>
    <w:rsid w:val="00EE46D0"/>
    <w:rsid w:val="00EE47AD"/>
    <w:rsid w:val="00EE47C3"/>
    <w:rsid w:val="00EE4886"/>
    <w:rsid w:val="00EE4889"/>
    <w:rsid w:val="00EE4901"/>
    <w:rsid w:val="00EE493C"/>
    <w:rsid w:val="00EE49A3"/>
    <w:rsid w:val="00EE49C5"/>
    <w:rsid w:val="00EE4A47"/>
    <w:rsid w:val="00EE4A75"/>
    <w:rsid w:val="00EE4CC1"/>
    <w:rsid w:val="00EE4CFB"/>
    <w:rsid w:val="00EE4D28"/>
    <w:rsid w:val="00EE4D2D"/>
    <w:rsid w:val="00EE4DAA"/>
    <w:rsid w:val="00EE4E48"/>
    <w:rsid w:val="00EE4E53"/>
    <w:rsid w:val="00EE4E7C"/>
    <w:rsid w:val="00EE4EF3"/>
    <w:rsid w:val="00EE4F3A"/>
    <w:rsid w:val="00EE4FD4"/>
    <w:rsid w:val="00EE5021"/>
    <w:rsid w:val="00EE5179"/>
    <w:rsid w:val="00EE51D9"/>
    <w:rsid w:val="00EE52B4"/>
    <w:rsid w:val="00EE52C1"/>
    <w:rsid w:val="00EE52CD"/>
    <w:rsid w:val="00EE52D3"/>
    <w:rsid w:val="00EE52DD"/>
    <w:rsid w:val="00EE5303"/>
    <w:rsid w:val="00EE531B"/>
    <w:rsid w:val="00EE5341"/>
    <w:rsid w:val="00EE539C"/>
    <w:rsid w:val="00EE53A9"/>
    <w:rsid w:val="00EE53BA"/>
    <w:rsid w:val="00EE53F1"/>
    <w:rsid w:val="00EE5428"/>
    <w:rsid w:val="00EE54A7"/>
    <w:rsid w:val="00EE54C6"/>
    <w:rsid w:val="00EE54DA"/>
    <w:rsid w:val="00EE54DD"/>
    <w:rsid w:val="00EE5594"/>
    <w:rsid w:val="00EE567D"/>
    <w:rsid w:val="00EE56EE"/>
    <w:rsid w:val="00EE5746"/>
    <w:rsid w:val="00EE5826"/>
    <w:rsid w:val="00EE5829"/>
    <w:rsid w:val="00EE5871"/>
    <w:rsid w:val="00EE59B6"/>
    <w:rsid w:val="00EE5A42"/>
    <w:rsid w:val="00EE5A77"/>
    <w:rsid w:val="00EE5AC6"/>
    <w:rsid w:val="00EE5B1A"/>
    <w:rsid w:val="00EE5B2F"/>
    <w:rsid w:val="00EE5B90"/>
    <w:rsid w:val="00EE5BEA"/>
    <w:rsid w:val="00EE5BFE"/>
    <w:rsid w:val="00EE5C08"/>
    <w:rsid w:val="00EE5D0A"/>
    <w:rsid w:val="00EE5D73"/>
    <w:rsid w:val="00EE5DA5"/>
    <w:rsid w:val="00EE5DAC"/>
    <w:rsid w:val="00EE5DD5"/>
    <w:rsid w:val="00EE5DE8"/>
    <w:rsid w:val="00EE5E03"/>
    <w:rsid w:val="00EE5F1B"/>
    <w:rsid w:val="00EE5FF0"/>
    <w:rsid w:val="00EE6045"/>
    <w:rsid w:val="00EE6048"/>
    <w:rsid w:val="00EE6064"/>
    <w:rsid w:val="00EE61DD"/>
    <w:rsid w:val="00EE6350"/>
    <w:rsid w:val="00EE6371"/>
    <w:rsid w:val="00EE6374"/>
    <w:rsid w:val="00EE65E6"/>
    <w:rsid w:val="00EE666C"/>
    <w:rsid w:val="00EE6748"/>
    <w:rsid w:val="00EE680D"/>
    <w:rsid w:val="00EE687D"/>
    <w:rsid w:val="00EE68C8"/>
    <w:rsid w:val="00EE6943"/>
    <w:rsid w:val="00EE695F"/>
    <w:rsid w:val="00EE6987"/>
    <w:rsid w:val="00EE69A0"/>
    <w:rsid w:val="00EE6A33"/>
    <w:rsid w:val="00EE6ABE"/>
    <w:rsid w:val="00EE6AF4"/>
    <w:rsid w:val="00EE6BAC"/>
    <w:rsid w:val="00EE6BD3"/>
    <w:rsid w:val="00EE6CBA"/>
    <w:rsid w:val="00EE6CBC"/>
    <w:rsid w:val="00EE6D1D"/>
    <w:rsid w:val="00EE6D60"/>
    <w:rsid w:val="00EE6E8C"/>
    <w:rsid w:val="00EE6EBA"/>
    <w:rsid w:val="00EE6F1A"/>
    <w:rsid w:val="00EE6F25"/>
    <w:rsid w:val="00EE7016"/>
    <w:rsid w:val="00EE7021"/>
    <w:rsid w:val="00EE70C0"/>
    <w:rsid w:val="00EE70D9"/>
    <w:rsid w:val="00EE7109"/>
    <w:rsid w:val="00EE71C5"/>
    <w:rsid w:val="00EE71E3"/>
    <w:rsid w:val="00EE7205"/>
    <w:rsid w:val="00EE72C8"/>
    <w:rsid w:val="00EE74DD"/>
    <w:rsid w:val="00EE75D5"/>
    <w:rsid w:val="00EE76A5"/>
    <w:rsid w:val="00EE76C3"/>
    <w:rsid w:val="00EE76CB"/>
    <w:rsid w:val="00EE76E7"/>
    <w:rsid w:val="00EE770B"/>
    <w:rsid w:val="00EE771E"/>
    <w:rsid w:val="00EE772B"/>
    <w:rsid w:val="00EE775A"/>
    <w:rsid w:val="00EE77A4"/>
    <w:rsid w:val="00EE77F6"/>
    <w:rsid w:val="00EE7820"/>
    <w:rsid w:val="00EE7838"/>
    <w:rsid w:val="00EE7890"/>
    <w:rsid w:val="00EE7897"/>
    <w:rsid w:val="00EE78C4"/>
    <w:rsid w:val="00EE78C7"/>
    <w:rsid w:val="00EE7999"/>
    <w:rsid w:val="00EE79E9"/>
    <w:rsid w:val="00EE7A3B"/>
    <w:rsid w:val="00EE7A4D"/>
    <w:rsid w:val="00EE7A9E"/>
    <w:rsid w:val="00EE7AA9"/>
    <w:rsid w:val="00EE7B2A"/>
    <w:rsid w:val="00EE7C84"/>
    <w:rsid w:val="00EE7D33"/>
    <w:rsid w:val="00EE7D68"/>
    <w:rsid w:val="00EE7DFB"/>
    <w:rsid w:val="00EE7EC7"/>
    <w:rsid w:val="00EE7FA4"/>
    <w:rsid w:val="00EF003C"/>
    <w:rsid w:val="00EF00EB"/>
    <w:rsid w:val="00EF0165"/>
    <w:rsid w:val="00EF01AC"/>
    <w:rsid w:val="00EF0225"/>
    <w:rsid w:val="00EF026D"/>
    <w:rsid w:val="00EF028D"/>
    <w:rsid w:val="00EF02B7"/>
    <w:rsid w:val="00EF0321"/>
    <w:rsid w:val="00EF03BB"/>
    <w:rsid w:val="00EF041D"/>
    <w:rsid w:val="00EF04EF"/>
    <w:rsid w:val="00EF0531"/>
    <w:rsid w:val="00EF054E"/>
    <w:rsid w:val="00EF0570"/>
    <w:rsid w:val="00EF05A2"/>
    <w:rsid w:val="00EF05A6"/>
    <w:rsid w:val="00EF0642"/>
    <w:rsid w:val="00EF0709"/>
    <w:rsid w:val="00EF0731"/>
    <w:rsid w:val="00EF076F"/>
    <w:rsid w:val="00EF07B8"/>
    <w:rsid w:val="00EF0863"/>
    <w:rsid w:val="00EF0882"/>
    <w:rsid w:val="00EF0A6D"/>
    <w:rsid w:val="00EF0ACC"/>
    <w:rsid w:val="00EF0AD3"/>
    <w:rsid w:val="00EF0B50"/>
    <w:rsid w:val="00EF0CA2"/>
    <w:rsid w:val="00EF0CE5"/>
    <w:rsid w:val="00EF0CE8"/>
    <w:rsid w:val="00EF0CF6"/>
    <w:rsid w:val="00EF0D09"/>
    <w:rsid w:val="00EF0DE0"/>
    <w:rsid w:val="00EF0EA1"/>
    <w:rsid w:val="00EF0F22"/>
    <w:rsid w:val="00EF104D"/>
    <w:rsid w:val="00EF1121"/>
    <w:rsid w:val="00EF11E9"/>
    <w:rsid w:val="00EF1201"/>
    <w:rsid w:val="00EF121D"/>
    <w:rsid w:val="00EF123F"/>
    <w:rsid w:val="00EF1269"/>
    <w:rsid w:val="00EF1271"/>
    <w:rsid w:val="00EF1289"/>
    <w:rsid w:val="00EF128A"/>
    <w:rsid w:val="00EF12FB"/>
    <w:rsid w:val="00EF133F"/>
    <w:rsid w:val="00EF14AD"/>
    <w:rsid w:val="00EF1511"/>
    <w:rsid w:val="00EF1572"/>
    <w:rsid w:val="00EF15A5"/>
    <w:rsid w:val="00EF15A8"/>
    <w:rsid w:val="00EF1652"/>
    <w:rsid w:val="00EF168C"/>
    <w:rsid w:val="00EF16CC"/>
    <w:rsid w:val="00EF170C"/>
    <w:rsid w:val="00EF17A5"/>
    <w:rsid w:val="00EF1866"/>
    <w:rsid w:val="00EF1916"/>
    <w:rsid w:val="00EF1946"/>
    <w:rsid w:val="00EF1A58"/>
    <w:rsid w:val="00EF1A71"/>
    <w:rsid w:val="00EF1AA2"/>
    <w:rsid w:val="00EF1C2A"/>
    <w:rsid w:val="00EF1C6E"/>
    <w:rsid w:val="00EF1C7A"/>
    <w:rsid w:val="00EF1CB0"/>
    <w:rsid w:val="00EF1CD7"/>
    <w:rsid w:val="00EF1D22"/>
    <w:rsid w:val="00EF1D62"/>
    <w:rsid w:val="00EF1D70"/>
    <w:rsid w:val="00EF1DBA"/>
    <w:rsid w:val="00EF1DF4"/>
    <w:rsid w:val="00EF1E22"/>
    <w:rsid w:val="00EF2029"/>
    <w:rsid w:val="00EF2030"/>
    <w:rsid w:val="00EF205D"/>
    <w:rsid w:val="00EF2092"/>
    <w:rsid w:val="00EF20D7"/>
    <w:rsid w:val="00EF21C9"/>
    <w:rsid w:val="00EF21FE"/>
    <w:rsid w:val="00EF220F"/>
    <w:rsid w:val="00EF2313"/>
    <w:rsid w:val="00EF2326"/>
    <w:rsid w:val="00EF2331"/>
    <w:rsid w:val="00EF2364"/>
    <w:rsid w:val="00EF23A6"/>
    <w:rsid w:val="00EF245D"/>
    <w:rsid w:val="00EF24B5"/>
    <w:rsid w:val="00EF25B1"/>
    <w:rsid w:val="00EF25F1"/>
    <w:rsid w:val="00EF269B"/>
    <w:rsid w:val="00EF2710"/>
    <w:rsid w:val="00EF2752"/>
    <w:rsid w:val="00EF27B2"/>
    <w:rsid w:val="00EF2844"/>
    <w:rsid w:val="00EF2942"/>
    <w:rsid w:val="00EF2976"/>
    <w:rsid w:val="00EF2A7C"/>
    <w:rsid w:val="00EF2AE0"/>
    <w:rsid w:val="00EF2B4A"/>
    <w:rsid w:val="00EF2B4F"/>
    <w:rsid w:val="00EF2BBF"/>
    <w:rsid w:val="00EF2C0C"/>
    <w:rsid w:val="00EF2CB1"/>
    <w:rsid w:val="00EF2CB2"/>
    <w:rsid w:val="00EF2D50"/>
    <w:rsid w:val="00EF2D7C"/>
    <w:rsid w:val="00EF2D83"/>
    <w:rsid w:val="00EF2DD3"/>
    <w:rsid w:val="00EF2E16"/>
    <w:rsid w:val="00EF2E21"/>
    <w:rsid w:val="00EF2E3E"/>
    <w:rsid w:val="00EF2E65"/>
    <w:rsid w:val="00EF2EB3"/>
    <w:rsid w:val="00EF2ECD"/>
    <w:rsid w:val="00EF2ED5"/>
    <w:rsid w:val="00EF2F76"/>
    <w:rsid w:val="00EF2FC8"/>
    <w:rsid w:val="00EF3001"/>
    <w:rsid w:val="00EF306B"/>
    <w:rsid w:val="00EF307F"/>
    <w:rsid w:val="00EF3094"/>
    <w:rsid w:val="00EF30D2"/>
    <w:rsid w:val="00EF3168"/>
    <w:rsid w:val="00EF3178"/>
    <w:rsid w:val="00EF31B8"/>
    <w:rsid w:val="00EF321A"/>
    <w:rsid w:val="00EF321B"/>
    <w:rsid w:val="00EF325D"/>
    <w:rsid w:val="00EF32D1"/>
    <w:rsid w:val="00EF32EE"/>
    <w:rsid w:val="00EF336E"/>
    <w:rsid w:val="00EF33CB"/>
    <w:rsid w:val="00EF3419"/>
    <w:rsid w:val="00EF345B"/>
    <w:rsid w:val="00EF349C"/>
    <w:rsid w:val="00EF34CF"/>
    <w:rsid w:val="00EF350D"/>
    <w:rsid w:val="00EF3584"/>
    <w:rsid w:val="00EF35B0"/>
    <w:rsid w:val="00EF35DB"/>
    <w:rsid w:val="00EF3698"/>
    <w:rsid w:val="00EF36CF"/>
    <w:rsid w:val="00EF36E4"/>
    <w:rsid w:val="00EF37CA"/>
    <w:rsid w:val="00EF3806"/>
    <w:rsid w:val="00EF3823"/>
    <w:rsid w:val="00EF3827"/>
    <w:rsid w:val="00EF391C"/>
    <w:rsid w:val="00EF3978"/>
    <w:rsid w:val="00EF3A07"/>
    <w:rsid w:val="00EF3A1B"/>
    <w:rsid w:val="00EF3A6D"/>
    <w:rsid w:val="00EF3A80"/>
    <w:rsid w:val="00EF3AF8"/>
    <w:rsid w:val="00EF3B7B"/>
    <w:rsid w:val="00EF3BAF"/>
    <w:rsid w:val="00EF3C88"/>
    <w:rsid w:val="00EF3CC5"/>
    <w:rsid w:val="00EF3CD0"/>
    <w:rsid w:val="00EF3D33"/>
    <w:rsid w:val="00EF3D57"/>
    <w:rsid w:val="00EF3D5A"/>
    <w:rsid w:val="00EF3E13"/>
    <w:rsid w:val="00EF3E3E"/>
    <w:rsid w:val="00EF4048"/>
    <w:rsid w:val="00EF4104"/>
    <w:rsid w:val="00EF414D"/>
    <w:rsid w:val="00EF41D3"/>
    <w:rsid w:val="00EF41E0"/>
    <w:rsid w:val="00EF4208"/>
    <w:rsid w:val="00EF4291"/>
    <w:rsid w:val="00EF42AB"/>
    <w:rsid w:val="00EF4308"/>
    <w:rsid w:val="00EF43FD"/>
    <w:rsid w:val="00EF4484"/>
    <w:rsid w:val="00EF462C"/>
    <w:rsid w:val="00EF4691"/>
    <w:rsid w:val="00EF46CF"/>
    <w:rsid w:val="00EF473C"/>
    <w:rsid w:val="00EF47B8"/>
    <w:rsid w:val="00EF483E"/>
    <w:rsid w:val="00EF48D5"/>
    <w:rsid w:val="00EF4962"/>
    <w:rsid w:val="00EF49A4"/>
    <w:rsid w:val="00EF4A03"/>
    <w:rsid w:val="00EF4A07"/>
    <w:rsid w:val="00EF4A10"/>
    <w:rsid w:val="00EF4B66"/>
    <w:rsid w:val="00EF4B7B"/>
    <w:rsid w:val="00EF4BD8"/>
    <w:rsid w:val="00EF4C20"/>
    <w:rsid w:val="00EF4CE1"/>
    <w:rsid w:val="00EF4D20"/>
    <w:rsid w:val="00EF4D9E"/>
    <w:rsid w:val="00EF4E32"/>
    <w:rsid w:val="00EF4E49"/>
    <w:rsid w:val="00EF4F1E"/>
    <w:rsid w:val="00EF4F3D"/>
    <w:rsid w:val="00EF5112"/>
    <w:rsid w:val="00EF5194"/>
    <w:rsid w:val="00EF51A6"/>
    <w:rsid w:val="00EF51AE"/>
    <w:rsid w:val="00EF5238"/>
    <w:rsid w:val="00EF531B"/>
    <w:rsid w:val="00EF5342"/>
    <w:rsid w:val="00EF535B"/>
    <w:rsid w:val="00EF540F"/>
    <w:rsid w:val="00EF5425"/>
    <w:rsid w:val="00EF54D0"/>
    <w:rsid w:val="00EF5576"/>
    <w:rsid w:val="00EF558F"/>
    <w:rsid w:val="00EF55C3"/>
    <w:rsid w:val="00EF565F"/>
    <w:rsid w:val="00EF5685"/>
    <w:rsid w:val="00EF56A1"/>
    <w:rsid w:val="00EF56AA"/>
    <w:rsid w:val="00EF56BB"/>
    <w:rsid w:val="00EF57E5"/>
    <w:rsid w:val="00EF5895"/>
    <w:rsid w:val="00EF58D0"/>
    <w:rsid w:val="00EF58DB"/>
    <w:rsid w:val="00EF58E8"/>
    <w:rsid w:val="00EF5988"/>
    <w:rsid w:val="00EF59DF"/>
    <w:rsid w:val="00EF59FA"/>
    <w:rsid w:val="00EF5B00"/>
    <w:rsid w:val="00EF5B35"/>
    <w:rsid w:val="00EF5BA5"/>
    <w:rsid w:val="00EF5C2A"/>
    <w:rsid w:val="00EF5CC0"/>
    <w:rsid w:val="00EF5CE5"/>
    <w:rsid w:val="00EF5DD0"/>
    <w:rsid w:val="00EF5DFC"/>
    <w:rsid w:val="00EF5F3A"/>
    <w:rsid w:val="00EF60C5"/>
    <w:rsid w:val="00EF60E5"/>
    <w:rsid w:val="00EF61A4"/>
    <w:rsid w:val="00EF6211"/>
    <w:rsid w:val="00EF6226"/>
    <w:rsid w:val="00EF6269"/>
    <w:rsid w:val="00EF62BA"/>
    <w:rsid w:val="00EF6383"/>
    <w:rsid w:val="00EF63F1"/>
    <w:rsid w:val="00EF641C"/>
    <w:rsid w:val="00EF643D"/>
    <w:rsid w:val="00EF64BB"/>
    <w:rsid w:val="00EF6536"/>
    <w:rsid w:val="00EF6544"/>
    <w:rsid w:val="00EF664F"/>
    <w:rsid w:val="00EF67A0"/>
    <w:rsid w:val="00EF67C0"/>
    <w:rsid w:val="00EF67CA"/>
    <w:rsid w:val="00EF67D8"/>
    <w:rsid w:val="00EF67ED"/>
    <w:rsid w:val="00EF681A"/>
    <w:rsid w:val="00EF6962"/>
    <w:rsid w:val="00EF69A0"/>
    <w:rsid w:val="00EF69CD"/>
    <w:rsid w:val="00EF69FC"/>
    <w:rsid w:val="00EF6AAB"/>
    <w:rsid w:val="00EF6AC0"/>
    <w:rsid w:val="00EF6AD3"/>
    <w:rsid w:val="00EF6AE1"/>
    <w:rsid w:val="00EF6AF1"/>
    <w:rsid w:val="00EF6B0E"/>
    <w:rsid w:val="00EF6C51"/>
    <w:rsid w:val="00EF6CE4"/>
    <w:rsid w:val="00EF6D0E"/>
    <w:rsid w:val="00EF6D3B"/>
    <w:rsid w:val="00EF6D49"/>
    <w:rsid w:val="00EF6D5E"/>
    <w:rsid w:val="00EF6D74"/>
    <w:rsid w:val="00EF6F00"/>
    <w:rsid w:val="00EF6F41"/>
    <w:rsid w:val="00EF6F79"/>
    <w:rsid w:val="00EF6FDC"/>
    <w:rsid w:val="00EF707C"/>
    <w:rsid w:val="00EF708E"/>
    <w:rsid w:val="00EF70A6"/>
    <w:rsid w:val="00EF70D1"/>
    <w:rsid w:val="00EF70E2"/>
    <w:rsid w:val="00EF7217"/>
    <w:rsid w:val="00EF722B"/>
    <w:rsid w:val="00EF7276"/>
    <w:rsid w:val="00EF72F2"/>
    <w:rsid w:val="00EF72FE"/>
    <w:rsid w:val="00EF7320"/>
    <w:rsid w:val="00EF73F0"/>
    <w:rsid w:val="00EF73FD"/>
    <w:rsid w:val="00EF747B"/>
    <w:rsid w:val="00EF7529"/>
    <w:rsid w:val="00EF75E9"/>
    <w:rsid w:val="00EF75FD"/>
    <w:rsid w:val="00EF75FE"/>
    <w:rsid w:val="00EF762D"/>
    <w:rsid w:val="00EF76ED"/>
    <w:rsid w:val="00EF770F"/>
    <w:rsid w:val="00EF772E"/>
    <w:rsid w:val="00EF7754"/>
    <w:rsid w:val="00EF7771"/>
    <w:rsid w:val="00EF7772"/>
    <w:rsid w:val="00EF7814"/>
    <w:rsid w:val="00EF7829"/>
    <w:rsid w:val="00EF7832"/>
    <w:rsid w:val="00EF79A2"/>
    <w:rsid w:val="00EF79CD"/>
    <w:rsid w:val="00EF79FC"/>
    <w:rsid w:val="00EF7A83"/>
    <w:rsid w:val="00EF7ABD"/>
    <w:rsid w:val="00EF7B79"/>
    <w:rsid w:val="00EF7BA5"/>
    <w:rsid w:val="00EF7BA6"/>
    <w:rsid w:val="00EF7BC5"/>
    <w:rsid w:val="00EF7CDC"/>
    <w:rsid w:val="00EF7EA3"/>
    <w:rsid w:val="00EF7EB0"/>
    <w:rsid w:val="00EF7EB4"/>
    <w:rsid w:val="00EF7F3E"/>
    <w:rsid w:val="00EF7FF7"/>
    <w:rsid w:val="00EF7FF9"/>
    <w:rsid w:val="00F00119"/>
    <w:rsid w:val="00F00182"/>
    <w:rsid w:val="00F001D3"/>
    <w:rsid w:val="00F0033A"/>
    <w:rsid w:val="00F00362"/>
    <w:rsid w:val="00F0036E"/>
    <w:rsid w:val="00F0039D"/>
    <w:rsid w:val="00F0042B"/>
    <w:rsid w:val="00F0042F"/>
    <w:rsid w:val="00F00436"/>
    <w:rsid w:val="00F004CF"/>
    <w:rsid w:val="00F00551"/>
    <w:rsid w:val="00F005E9"/>
    <w:rsid w:val="00F006A9"/>
    <w:rsid w:val="00F007D5"/>
    <w:rsid w:val="00F00834"/>
    <w:rsid w:val="00F00888"/>
    <w:rsid w:val="00F0091B"/>
    <w:rsid w:val="00F009D6"/>
    <w:rsid w:val="00F00A0A"/>
    <w:rsid w:val="00F00A64"/>
    <w:rsid w:val="00F00A71"/>
    <w:rsid w:val="00F00AB7"/>
    <w:rsid w:val="00F00AF3"/>
    <w:rsid w:val="00F00AFE"/>
    <w:rsid w:val="00F00B34"/>
    <w:rsid w:val="00F00B5F"/>
    <w:rsid w:val="00F00BB4"/>
    <w:rsid w:val="00F00BF1"/>
    <w:rsid w:val="00F00C02"/>
    <w:rsid w:val="00F00C4B"/>
    <w:rsid w:val="00F00C67"/>
    <w:rsid w:val="00F00C79"/>
    <w:rsid w:val="00F00C87"/>
    <w:rsid w:val="00F00CE2"/>
    <w:rsid w:val="00F00CEA"/>
    <w:rsid w:val="00F00D51"/>
    <w:rsid w:val="00F00EA1"/>
    <w:rsid w:val="00F00EE4"/>
    <w:rsid w:val="00F00F51"/>
    <w:rsid w:val="00F00F6F"/>
    <w:rsid w:val="00F01006"/>
    <w:rsid w:val="00F0101F"/>
    <w:rsid w:val="00F01081"/>
    <w:rsid w:val="00F01118"/>
    <w:rsid w:val="00F0112E"/>
    <w:rsid w:val="00F0115D"/>
    <w:rsid w:val="00F01170"/>
    <w:rsid w:val="00F01177"/>
    <w:rsid w:val="00F01190"/>
    <w:rsid w:val="00F011BA"/>
    <w:rsid w:val="00F012A6"/>
    <w:rsid w:val="00F012CC"/>
    <w:rsid w:val="00F012FA"/>
    <w:rsid w:val="00F0135E"/>
    <w:rsid w:val="00F0137C"/>
    <w:rsid w:val="00F01391"/>
    <w:rsid w:val="00F0141C"/>
    <w:rsid w:val="00F0145F"/>
    <w:rsid w:val="00F014A4"/>
    <w:rsid w:val="00F014C4"/>
    <w:rsid w:val="00F01533"/>
    <w:rsid w:val="00F0157C"/>
    <w:rsid w:val="00F015D0"/>
    <w:rsid w:val="00F01710"/>
    <w:rsid w:val="00F0173B"/>
    <w:rsid w:val="00F0173E"/>
    <w:rsid w:val="00F01836"/>
    <w:rsid w:val="00F01888"/>
    <w:rsid w:val="00F018E3"/>
    <w:rsid w:val="00F01912"/>
    <w:rsid w:val="00F01941"/>
    <w:rsid w:val="00F019DB"/>
    <w:rsid w:val="00F01A20"/>
    <w:rsid w:val="00F01A5D"/>
    <w:rsid w:val="00F01A5E"/>
    <w:rsid w:val="00F01AA2"/>
    <w:rsid w:val="00F01B31"/>
    <w:rsid w:val="00F01B3F"/>
    <w:rsid w:val="00F01D72"/>
    <w:rsid w:val="00F01E48"/>
    <w:rsid w:val="00F01EDC"/>
    <w:rsid w:val="00F01F34"/>
    <w:rsid w:val="00F01F83"/>
    <w:rsid w:val="00F01F91"/>
    <w:rsid w:val="00F01FB4"/>
    <w:rsid w:val="00F02015"/>
    <w:rsid w:val="00F0201D"/>
    <w:rsid w:val="00F0205C"/>
    <w:rsid w:val="00F02095"/>
    <w:rsid w:val="00F020DD"/>
    <w:rsid w:val="00F02127"/>
    <w:rsid w:val="00F02156"/>
    <w:rsid w:val="00F02187"/>
    <w:rsid w:val="00F022FF"/>
    <w:rsid w:val="00F0231B"/>
    <w:rsid w:val="00F0231C"/>
    <w:rsid w:val="00F023AD"/>
    <w:rsid w:val="00F0240B"/>
    <w:rsid w:val="00F02421"/>
    <w:rsid w:val="00F02459"/>
    <w:rsid w:val="00F024BC"/>
    <w:rsid w:val="00F024BE"/>
    <w:rsid w:val="00F02568"/>
    <w:rsid w:val="00F0260F"/>
    <w:rsid w:val="00F026EA"/>
    <w:rsid w:val="00F02714"/>
    <w:rsid w:val="00F0271A"/>
    <w:rsid w:val="00F02759"/>
    <w:rsid w:val="00F0282E"/>
    <w:rsid w:val="00F02893"/>
    <w:rsid w:val="00F02A17"/>
    <w:rsid w:val="00F02A41"/>
    <w:rsid w:val="00F02A5C"/>
    <w:rsid w:val="00F02AFC"/>
    <w:rsid w:val="00F02B9F"/>
    <w:rsid w:val="00F02CAA"/>
    <w:rsid w:val="00F02CDA"/>
    <w:rsid w:val="00F02D00"/>
    <w:rsid w:val="00F02D3B"/>
    <w:rsid w:val="00F02E3F"/>
    <w:rsid w:val="00F02E8F"/>
    <w:rsid w:val="00F02F0D"/>
    <w:rsid w:val="00F02F68"/>
    <w:rsid w:val="00F0305C"/>
    <w:rsid w:val="00F030AC"/>
    <w:rsid w:val="00F030FF"/>
    <w:rsid w:val="00F03132"/>
    <w:rsid w:val="00F0316B"/>
    <w:rsid w:val="00F031C1"/>
    <w:rsid w:val="00F0321A"/>
    <w:rsid w:val="00F0326E"/>
    <w:rsid w:val="00F032B6"/>
    <w:rsid w:val="00F03372"/>
    <w:rsid w:val="00F03430"/>
    <w:rsid w:val="00F034FA"/>
    <w:rsid w:val="00F0351C"/>
    <w:rsid w:val="00F03523"/>
    <w:rsid w:val="00F03555"/>
    <w:rsid w:val="00F0355C"/>
    <w:rsid w:val="00F035A6"/>
    <w:rsid w:val="00F035E7"/>
    <w:rsid w:val="00F0366E"/>
    <w:rsid w:val="00F03680"/>
    <w:rsid w:val="00F036A6"/>
    <w:rsid w:val="00F03701"/>
    <w:rsid w:val="00F03768"/>
    <w:rsid w:val="00F0378B"/>
    <w:rsid w:val="00F0378C"/>
    <w:rsid w:val="00F03834"/>
    <w:rsid w:val="00F03890"/>
    <w:rsid w:val="00F038B9"/>
    <w:rsid w:val="00F03959"/>
    <w:rsid w:val="00F039AF"/>
    <w:rsid w:val="00F039D1"/>
    <w:rsid w:val="00F03A22"/>
    <w:rsid w:val="00F03B42"/>
    <w:rsid w:val="00F03B4B"/>
    <w:rsid w:val="00F03C31"/>
    <w:rsid w:val="00F03D60"/>
    <w:rsid w:val="00F03E10"/>
    <w:rsid w:val="00F03E18"/>
    <w:rsid w:val="00F03FE8"/>
    <w:rsid w:val="00F04043"/>
    <w:rsid w:val="00F04185"/>
    <w:rsid w:val="00F0418F"/>
    <w:rsid w:val="00F041A7"/>
    <w:rsid w:val="00F04341"/>
    <w:rsid w:val="00F04356"/>
    <w:rsid w:val="00F0446D"/>
    <w:rsid w:val="00F044DA"/>
    <w:rsid w:val="00F045A6"/>
    <w:rsid w:val="00F045A8"/>
    <w:rsid w:val="00F045FD"/>
    <w:rsid w:val="00F04622"/>
    <w:rsid w:val="00F046BC"/>
    <w:rsid w:val="00F048A0"/>
    <w:rsid w:val="00F0493B"/>
    <w:rsid w:val="00F04975"/>
    <w:rsid w:val="00F0498A"/>
    <w:rsid w:val="00F04A08"/>
    <w:rsid w:val="00F04A18"/>
    <w:rsid w:val="00F04A4A"/>
    <w:rsid w:val="00F04A82"/>
    <w:rsid w:val="00F04AFA"/>
    <w:rsid w:val="00F04B09"/>
    <w:rsid w:val="00F04BB1"/>
    <w:rsid w:val="00F04C12"/>
    <w:rsid w:val="00F04C3F"/>
    <w:rsid w:val="00F04CDF"/>
    <w:rsid w:val="00F04D6E"/>
    <w:rsid w:val="00F04D95"/>
    <w:rsid w:val="00F04F72"/>
    <w:rsid w:val="00F04FAA"/>
    <w:rsid w:val="00F0504A"/>
    <w:rsid w:val="00F050DF"/>
    <w:rsid w:val="00F051A0"/>
    <w:rsid w:val="00F05351"/>
    <w:rsid w:val="00F05383"/>
    <w:rsid w:val="00F0542C"/>
    <w:rsid w:val="00F05434"/>
    <w:rsid w:val="00F054EF"/>
    <w:rsid w:val="00F0550B"/>
    <w:rsid w:val="00F0554E"/>
    <w:rsid w:val="00F055C4"/>
    <w:rsid w:val="00F0569B"/>
    <w:rsid w:val="00F05700"/>
    <w:rsid w:val="00F05705"/>
    <w:rsid w:val="00F0571C"/>
    <w:rsid w:val="00F058A4"/>
    <w:rsid w:val="00F058D3"/>
    <w:rsid w:val="00F058FE"/>
    <w:rsid w:val="00F0590D"/>
    <w:rsid w:val="00F05983"/>
    <w:rsid w:val="00F05AB7"/>
    <w:rsid w:val="00F05B25"/>
    <w:rsid w:val="00F05B42"/>
    <w:rsid w:val="00F05C85"/>
    <w:rsid w:val="00F05CC4"/>
    <w:rsid w:val="00F05DA5"/>
    <w:rsid w:val="00F05DBC"/>
    <w:rsid w:val="00F05DF0"/>
    <w:rsid w:val="00F05E17"/>
    <w:rsid w:val="00F05E7A"/>
    <w:rsid w:val="00F05ED2"/>
    <w:rsid w:val="00F05F7A"/>
    <w:rsid w:val="00F05FD6"/>
    <w:rsid w:val="00F0601E"/>
    <w:rsid w:val="00F0606F"/>
    <w:rsid w:val="00F06072"/>
    <w:rsid w:val="00F0607C"/>
    <w:rsid w:val="00F060E9"/>
    <w:rsid w:val="00F06146"/>
    <w:rsid w:val="00F0614D"/>
    <w:rsid w:val="00F06206"/>
    <w:rsid w:val="00F06249"/>
    <w:rsid w:val="00F062B4"/>
    <w:rsid w:val="00F0632E"/>
    <w:rsid w:val="00F06482"/>
    <w:rsid w:val="00F06590"/>
    <w:rsid w:val="00F065C7"/>
    <w:rsid w:val="00F065E0"/>
    <w:rsid w:val="00F066CF"/>
    <w:rsid w:val="00F06745"/>
    <w:rsid w:val="00F067B9"/>
    <w:rsid w:val="00F067FD"/>
    <w:rsid w:val="00F069B1"/>
    <w:rsid w:val="00F06A4E"/>
    <w:rsid w:val="00F06A5E"/>
    <w:rsid w:val="00F06B14"/>
    <w:rsid w:val="00F06C99"/>
    <w:rsid w:val="00F06D9A"/>
    <w:rsid w:val="00F06DC5"/>
    <w:rsid w:val="00F06DCB"/>
    <w:rsid w:val="00F06DF1"/>
    <w:rsid w:val="00F06E4C"/>
    <w:rsid w:val="00F06E4F"/>
    <w:rsid w:val="00F06F2B"/>
    <w:rsid w:val="00F06F6A"/>
    <w:rsid w:val="00F06FE7"/>
    <w:rsid w:val="00F0710F"/>
    <w:rsid w:val="00F07142"/>
    <w:rsid w:val="00F07145"/>
    <w:rsid w:val="00F07184"/>
    <w:rsid w:val="00F07192"/>
    <w:rsid w:val="00F07197"/>
    <w:rsid w:val="00F071AF"/>
    <w:rsid w:val="00F071D9"/>
    <w:rsid w:val="00F07281"/>
    <w:rsid w:val="00F0728E"/>
    <w:rsid w:val="00F072A2"/>
    <w:rsid w:val="00F072A9"/>
    <w:rsid w:val="00F072DA"/>
    <w:rsid w:val="00F0734C"/>
    <w:rsid w:val="00F07353"/>
    <w:rsid w:val="00F07357"/>
    <w:rsid w:val="00F0747A"/>
    <w:rsid w:val="00F0749E"/>
    <w:rsid w:val="00F074A0"/>
    <w:rsid w:val="00F074DA"/>
    <w:rsid w:val="00F07514"/>
    <w:rsid w:val="00F0752D"/>
    <w:rsid w:val="00F075AF"/>
    <w:rsid w:val="00F075B5"/>
    <w:rsid w:val="00F075D6"/>
    <w:rsid w:val="00F075E4"/>
    <w:rsid w:val="00F07653"/>
    <w:rsid w:val="00F07685"/>
    <w:rsid w:val="00F0779E"/>
    <w:rsid w:val="00F0780D"/>
    <w:rsid w:val="00F07852"/>
    <w:rsid w:val="00F07888"/>
    <w:rsid w:val="00F078A5"/>
    <w:rsid w:val="00F07995"/>
    <w:rsid w:val="00F079E0"/>
    <w:rsid w:val="00F07A0A"/>
    <w:rsid w:val="00F07A2C"/>
    <w:rsid w:val="00F07B55"/>
    <w:rsid w:val="00F07C84"/>
    <w:rsid w:val="00F07D0B"/>
    <w:rsid w:val="00F07D6F"/>
    <w:rsid w:val="00F07D77"/>
    <w:rsid w:val="00F07DEB"/>
    <w:rsid w:val="00F07E6E"/>
    <w:rsid w:val="00F07F1F"/>
    <w:rsid w:val="00F100A1"/>
    <w:rsid w:val="00F1021C"/>
    <w:rsid w:val="00F10238"/>
    <w:rsid w:val="00F1030B"/>
    <w:rsid w:val="00F10327"/>
    <w:rsid w:val="00F103CF"/>
    <w:rsid w:val="00F10427"/>
    <w:rsid w:val="00F104CD"/>
    <w:rsid w:val="00F1055C"/>
    <w:rsid w:val="00F106DD"/>
    <w:rsid w:val="00F106FF"/>
    <w:rsid w:val="00F1070D"/>
    <w:rsid w:val="00F10716"/>
    <w:rsid w:val="00F10811"/>
    <w:rsid w:val="00F10850"/>
    <w:rsid w:val="00F108C8"/>
    <w:rsid w:val="00F1090F"/>
    <w:rsid w:val="00F10935"/>
    <w:rsid w:val="00F10AA9"/>
    <w:rsid w:val="00F10AAF"/>
    <w:rsid w:val="00F10AC1"/>
    <w:rsid w:val="00F10B68"/>
    <w:rsid w:val="00F10B95"/>
    <w:rsid w:val="00F10B9D"/>
    <w:rsid w:val="00F10C2C"/>
    <w:rsid w:val="00F10C9C"/>
    <w:rsid w:val="00F10CC9"/>
    <w:rsid w:val="00F10D2D"/>
    <w:rsid w:val="00F10DC2"/>
    <w:rsid w:val="00F10DDE"/>
    <w:rsid w:val="00F10DF0"/>
    <w:rsid w:val="00F10E61"/>
    <w:rsid w:val="00F10EF2"/>
    <w:rsid w:val="00F10F0A"/>
    <w:rsid w:val="00F10F1E"/>
    <w:rsid w:val="00F10FB3"/>
    <w:rsid w:val="00F110D6"/>
    <w:rsid w:val="00F1110D"/>
    <w:rsid w:val="00F111E4"/>
    <w:rsid w:val="00F11250"/>
    <w:rsid w:val="00F1128A"/>
    <w:rsid w:val="00F112F4"/>
    <w:rsid w:val="00F114F1"/>
    <w:rsid w:val="00F114F5"/>
    <w:rsid w:val="00F114FD"/>
    <w:rsid w:val="00F11549"/>
    <w:rsid w:val="00F1156E"/>
    <w:rsid w:val="00F11586"/>
    <w:rsid w:val="00F1162E"/>
    <w:rsid w:val="00F116A8"/>
    <w:rsid w:val="00F11858"/>
    <w:rsid w:val="00F11877"/>
    <w:rsid w:val="00F118D8"/>
    <w:rsid w:val="00F118E6"/>
    <w:rsid w:val="00F118F5"/>
    <w:rsid w:val="00F118F6"/>
    <w:rsid w:val="00F1195C"/>
    <w:rsid w:val="00F11A50"/>
    <w:rsid w:val="00F11A5A"/>
    <w:rsid w:val="00F11ACB"/>
    <w:rsid w:val="00F11AEE"/>
    <w:rsid w:val="00F11C36"/>
    <w:rsid w:val="00F11CE2"/>
    <w:rsid w:val="00F11CFA"/>
    <w:rsid w:val="00F11D03"/>
    <w:rsid w:val="00F11D73"/>
    <w:rsid w:val="00F11DC1"/>
    <w:rsid w:val="00F11DDB"/>
    <w:rsid w:val="00F11E08"/>
    <w:rsid w:val="00F11E4B"/>
    <w:rsid w:val="00F11E8A"/>
    <w:rsid w:val="00F11F27"/>
    <w:rsid w:val="00F11F63"/>
    <w:rsid w:val="00F11FB2"/>
    <w:rsid w:val="00F11FD7"/>
    <w:rsid w:val="00F12038"/>
    <w:rsid w:val="00F12087"/>
    <w:rsid w:val="00F120CF"/>
    <w:rsid w:val="00F120E3"/>
    <w:rsid w:val="00F1213A"/>
    <w:rsid w:val="00F12160"/>
    <w:rsid w:val="00F12212"/>
    <w:rsid w:val="00F12236"/>
    <w:rsid w:val="00F122D1"/>
    <w:rsid w:val="00F1230E"/>
    <w:rsid w:val="00F123DC"/>
    <w:rsid w:val="00F12445"/>
    <w:rsid w:val="00F12487"/>
    <w:rsid w:val="00F124BE"/>
    <w:rsid w:val="00F124FC"/>
    <w:rsid w:val="00F125C4"/>
    <w:rsid w:val="00F126C3"/>
    <w:rsid w:val="00F126DA"/>
    <w:rsid w:val="00F127BB"/>
    <w:rsid w:val="00F127BE"/>
    <w:rsid w:val="00F127D3"/>
    <w:rsid w:val="00F127FE"/>
    <w:rsid w:val="00F1285C"/>
    <w:rsid w:val="00F1286F"/>
    <w:rsid w:val="00F12908"/>
    <w:rsid w:val="00F129B3"/>
    <w:rsid w:val="00F129E3"/>
    <w:rsid w:val="00F12A28"/>
    <w:rsid w:val="00F12A5F"/>
    <w:rsid w:val="00F12A98"/>
    <w:rsid w:val="00F12AE0"/>
    <w:rsid w:val="00F12B0F"/>
    <w:rsid w:val="00F12B26"/>
    <w:rsid w:val="00F12C11"/>
    <w:rsid w:val="00F12D31"/>
    <w:rsid w:val="00F12D55"/>
    <w:rsid w:val="00F12E4D"/>
    <w:rsid w:val="00F12F28"/>
    <w:rsid w:val="00F12F5B"/>
    <w:rsid w:val="00F1301C"/>
    <w:rsid w:val="00F1308F"/>
    <w:rsid w:val="00F130FA"/>
    <w:rsid w:val="00F131F5"/>
    <w:rsid w:val="00F1321D"/>
    <w:rsid w:val="00F13224"/>
    <w:rsid w:val="00F132E7"/>
    <w:rsid w:val="00F13370"/>
    <w:rsid w:val="00F13381"/>
    <w:rsid w:val="00F133B7"/>
    <w:rsid w:val="00F1341C"/>
    <w:rsid w:val="00F134C4"/>
    <w:rsid w:val="00F13535"/>
    <w:rsid w:val="00F13537"/>
    <w:rsid w:val="00F1356F"/>
    <w:rsid w:val="00F135A5"/>
    <w:rsid w:val="00F135AC"/>
    <w:rsid w:val="00F1371D"/>
    <w:rsid w:val="00F13796"/>
    <w:rsid w:val="00F137CB"/>
    <w:rsid w:val="00F13831"/>
    <w:rsid w:val="00F1383A"/>
    <w:rsid w:val="00F13969"/>
    <w:rsid w:val="00F139E4"/>
    <w:rsid w:val="00F13A50"/>
    <w:rsid w:val="00F13AB1"/>
    <w:rsid w:val="00F13B49"/>
    <w:rsid w:val="00F13B89"/>
    <w:rsid w:val="00F13BF6"/>
    <w:rsid w:val="00F13CEB"/>
    <w:rsid w:val="00F13D51"/>
    <w:rsid w:val="00F13D58"/>
    <w:rsid w:val="00F13E69"/>
    <w:rsid w:val="00F13F9A"/>
    <w:rsid w:val="00F13FAD"/>
    <w:rsid w:val="00F13FB8"/>
    <w:rsid w:val="00F1403B"/>
    <w:rsid w:val="00F1406C"/>
    <w:rsid w:val="00F14070"/>
    <w:rsid w:val="00F140AC"/>
    <w:rsid w:val="00F14116"/>
    <w:rsid w:val="00F14137"/>
    <w:rsid w:val="00F141B9"/>
    <w:rsid w:val="00F141D5"/>
    <w:rsid w:val="00F14209"/>
    <w:rsid w:val="00F14275"/>
    <w:rsid w:val="00F142CB"/>
    <w:rsid w:val="00F1430D"/>
    <w:rsid w:val="00F14356"/>
    <w:rsid w:val="00F1436B"/>
    <w:rsid w:val="00F14416"/>
    <w:rsid w:val="00F144DD"/>
    <w:rsid w:val="00F144E0"/>
    <w:rsid w:val="00F14560"/>
    <w:rsid w:val="00F14595"/>
    <w:rsid w:val="00F1460A"/>
    <w:rsid w:val="00F1462D"/>
    <w:rsid w:val="00F14754"/>
    <w:rsid w:val="00F1477A"/>
    <w:rsid w:val="00F147AB"/>
    <w:rsid w:val="00F147BB"/>
    <w:rsid w:val="00F14833"/>
    <w:rsid w:val="00F1487A"/>
    <w:rsid w:val="00F148BE"/>
    <w:rsid w:val="00F148E3"/>
    <w:rsid w:val="00F1494B"/>
    <w:rsid w:val="00F1495A"/>
    <w:rsid w:val="00F14A44"/>
    <w:rsid w:val="00F14AE6"/>
    <w:rsid w:val="00F14AF6"/>
    <w:rsid w:val="00F14B01"/>
    <w:rsid w:val="00F14BA6"/>
    <w:rsid w:val="00F14BB5"/>
    <w:rsid w:val="00F14C19"/>
    <w:rsid w:val="00F14C1B"/>
    <w:rsid w:val="00F14C54"/>
    <w:rsid w:val="00F14CAA"/>
    <w:rsid w:val="00F14CDF"/>
    <w:rsid w:val="00F14D94"/>
    <w:rsid w:val="00F14DE1"/>
    <w:rsid w:val="00F14DF0"/>
    <w:rsid w:val="00F14E6D"/>
    <w:rsid w:val="00F14E94"/>
    <w:rsid w:val="00F14F78"/>
    <w:rsid w:val="00F1507E"/>
    <w:rsid w:val="00F1508C"/>
    <w:rsid w:val="00F1517E"/>
    <w:rsid w:val="00F151C9"/>
    <w:rsid w:val="00F1526C"/>
    <w:rsid w:val="00F152CF"/>
    <w:rsid w:val="00F1535A"/>
    <w:rsid w:val="00F15378"/>
    <w:rsid w:val="00F15429"/>
    <w:rsid w:val="00F15454"/>
    <w:rsid w:val="00F1546B"/>
    <w:rsid w:val="00F1556C"/>
    <w:rsid w:val="00F155AF"/>
    <w:rsid w:val="00F155D6"/>
    <w:rsid w:val="00F15633"/>
    <w:rsid w:val="00F156ED"/>
    <w:rsid w:val="00F15738"/>
    <w:rsid w:val="00F1573A"/>
    <w:rsid w:val="00F157A1"/>
    <w:rsid w:val="00F157A5"/>
    <w:rsid w:val="00F15849"/>
    <w:rsid w:val="00F158C6"/>
    <w:rsid w:val="00F1598A"/>
    <w:rsid w:val="00F159FC"/>
    <w:rsid w:val="00F15A66"/>
    <w:rsid w:val="00F15B66"/>
    <w:rsid w:val="00F15B68"/>
    <w:rsid w:val="00F15B81"/>
    <w:rsid w:val="00F15B86"/>
    <w:rsid w:val="00F15BA8"/>
    <w:rsid w:val="00F15D1D"/>
    <w:rsid w:val="00F15D3B"/>
    <w:rsid w:val="00F15DD5"/>
    <w:rsid w:val="00F15DFA"/>
    <w:rsid w:val="00F15E07"/>
    <w:rsid w:val="00F15E25"/>
    <w:rsid w:val="00F15E5D"/>
    <w:rsid w:val="00F15ED1"/>
    <w:rsid w:val="00F15F53"/>
    <w:rsid w:val="00F15F74"/>
    <w:rsid w:val="00F1605F"/>
    <w:rsid w:val="00F160E9"/>
    <w:rsid w:val="00F161DF"/>
    <w:rsid w:val="00F16272"/>
    <w:rsid w:val="00F16287"/>
    <w:rsid w:val="00F1629B"/>
    <w:rsid w:val="00F162C4"/>
    <w:rsid w:val="00F163AE"/>
    <w:rsid w:val="00F163B8"/>
    <w:rsid w:val="00F163D8"/>
    <w:rsid w:val="00F16422"/>
    <w:rsid w:val="00F16429"/>
    <w:rsid w:val="00F164D7"/>
    <w:rsid w:val="00F16500"/>
    <w:rsid w:val="00F165B7"/>
    <w:rsid w:val="00F16740"/>
    <w:rsid w:val="00F16781"/>
    <w:rsid w:val="00F1678E"/>
    <w:rsid w:val="00F1678F"/>
    <w:rsid w:val="00F16791"/>
    <w:rsid w:val="00F167F9"/>
    <w:rsid w:val="00F16856"/>
    <w:rsid w:val="00F16868"/>
    <w:rsid w:val="00F168CB"/>
    <w:rsid w:val="00F16903"/>
    <w:rsid w:val="00F1694B"/>
    <w:rsid w:val="00F1697F"/>
    <w:rsid w:val="00F16A1A"/>
    <w:rsid w:val="00F16A30"/>
    <w:rsid w:val="00F16AD3"/>
    <w:rsid w:val="00F16B05"/>
    <w:rsid w:val="00F16B0A"/>
    <w:rsid w:val="00F16BAC"/>
    <w:rsid w:val="00F16BBF"/>
    <w:rsid w:val="00F16C68"/>
    <w:rsid w:val="00F16D37"/>
    <w:rsid w:val="00F16D58"/>
    <w:rsid w:val="00F16D60"/>
    <w:rsid w:val="00F16D65"/>
    <w:rsid w:val="00F16D98"/>
    <w:rsid w:val="00F16E4A"/>
    <w:rsid w:val="00F16E63"/>
    <w:rsid w:val="00F16F58"/>
    <w:rsid w:val="00F16FEF"/>
    <w:rsid w:val="00F17064"/>
    <w:rsid w:val="00F170EF"/>
    <w:rsid w:val="00F170F1"/>
    <w:rsid w:val="00F1717E"/>
    <w:rsid w:val="00F17219"/>
    <w:rsid w:val="00F17261"/>
    <w:rsid w:val="00F17290"/>
    <w:rsid w:val="00F17299"/>
    <w:rsid w:val="00F17304"/>
    <w:rsid w:val="00F1738F"/>
    <w:rsid w:val="00F173B6"/>
    <w:rsid w:val="00F173C2"/>
    <w:rsid w:val="00F17403"/>
    <w:rsid w:val="00F17427"/>
    <w:rsid w:val="00F1742E"/>
    <w:rsid w:val="00F17434"/>
    <w:rsid w:val="00F17439"/>
    <w:rsid w:val="00F1747F"/>
    <w:rsid w:val="00F17584"/>
    <w:rsid w:val="00F176EC"/>
    <w:rsid w:val="00F17789"/>
    <w:rsid w:val="00F177C5"/>
    <w:rsid w:val="00F177CC"/>
    <w:rsid w:val="00F17815"/>
    <w:rsid w:val="00F17853"/>
    <w:rsid w:val="00F178B5"/>
    <w:rsid w:val="00F17941"/>
    <w:rsid w:val="00F17968"/>
    <w:rsid w:val="00F17A49"/>
    <w:rsid w:val="00F17A6C"/>
    <w:rsid w:val="00F17AC1"/>
    <w:rsid w:val="00F17AC3"/>
    <w:rsid w:val="00F17B5C"/>
    <w:rsid w:val="00F17BA0"/>
    <w:rsid w:val="00F17C96"/>
    <w:rsid w:val="00F17D15"/>
    <w:rsid w:val="00F17D69"/>
    <w:rsid w:val="00F17E2C"/>
    <w:rsid w:val="00F17F03"/>
    <w:rsid w:val="00F17FA8"/>
    <w:rsid w:val="00F2004A"/>
    <w:rsid w:val="00F2005A"/>
    <w:rsid w:val="00F200B7"/>
    <w:rsid w:val="00F201B4"/>
    <w:rsid w:val="00F201B5"/>
    <w:rsid w:val="00F20257"/>
    <w:rsid w:val="00F2028F"/>
    <w:rsid w:val="00F202A0"/>
    <w:rsid w:val="00F20311"/>
    <w:rsid w:val="00F20351"/>
    <w:rsid w:val="00F20373"/>
    <w:rsid w:val="00F203E8"/>
    <w:rsid w:val="00F20458"/>
    <w:rsid w:val="00F204CB"/>
    <w:rsid w:val="00F2050E"/>
    <w:rsid w:val="00F2051B"/>
    <w:rsid w:val="00F2055F"/>
    <w:rsid w:val="00F20564"/>
    <w:rsid w:val="00F20577"/>
    <w:rsid w:val="00F205B0"/>
    <w:rsid w:val="00F205DA"/>
    <w:rsid w:val="00F2062C"/>
    <w:rsid w:val="00F2064D"/>
    <w:rsid w:val="00F20657"/>
    <w:rsid w:val="00F206EC"/>
    <w:rsid w:val="00F206F6"/>
    <w:rsid w:val="00F2076B"/>
    <w:rsid w:val="00F2083F"/>
    <w:rsid w:val="00F2087E"/>
    <w:rsid w:val="00F20893"/>
    <w:rsid w:val="00F208B9"/>
    <w:rsid w:val="00F208C1"/>
    <w:rsid w:val="00F208C5"/>
    <w:rsid w:val="00F2092F"/>
    <w:rsid w:val="00F20B40"/>
    <w:rsid w:val="00F20BEE"/>
    <w:rsid w:val="00F20BF0"/>
    <w:rsid w:val="00F20C84"/>
    <w:rsid w:val="00F20DC8"/>
    <w:rsid w:val="00F20DD3"/>
    <w:rsid w:val="00F20E29"/>
    <w:rsid w:val="00F20E7F"/>
    <w:rsid w:val="00F20EAC"/>
    <w:rsid w:val="00F20EC3"/>
    <w:rsid w:val="00F20ECE"/>
    <w:rsid w:val="00F20F2B"/>
    <w:rsid w:val="00F20F51"/>
    <w:rsid w:val="00F20FF4"/>
    <w:rsid w:val="00F21137"/>
    <w:rsid w:val="00F21209"/>
    <w:rsid w:val="00F21256"/>
    <w:rsid w:val="00F21277"/>
    <w:rsid w:val="00F2138E"/>
    <w:rsid w:val="00F21414"/>
    <w:rsid w:val="00F21448"/>
    <w:rsid w:val="00F2147D"/>
    <w:rsid w:val="00F214B2"/>
    <w:rsid w:val="00F214F8"/>
    <w:rsid w:val="00F21560"/>
    <w:rsid w:val="00F2160B"/>
    <w:rsid w:val="00F21733"/>
    <w:rsid w:val="00F2177F"/>
    <w:rsid w:val="00F217AD"/>
    <w:rsid w:val="00F217BC"/>
    <w:rsid w:val="00F217EA"/>
    <w:rsid w:val="00F21818"/>
    <w:rsid w:val="00F21905"/>
    <w:rsid w:val="00F21913"/>
    <w:rsid w:val="00F21977"/>
    <w:rsid w:val="00F219E7"/>
    <w:rsid w:val="00F21AA8"/>
    <w:rsid w:val="00F21C3B"/>
    <w:rsid w:val="00F21C62"/>
    <w:rsid w:val="00F21CCF"/>
    <w:rsid w:val="00F21CD3"/>
    <w:rsid w:val="00F21D65"/>
    <w:rsid w:val="00F21D68"/>
    <w:rsid w:val="00F21EB7"/>
    <w:rsid w:val="00F21EE4"/>
    <w:rsid w:val="00F21EFD"/>
    <w:rsid w:val="00F21F6D"/>
    <w:rsid w:val="00F21FB4"/>
    <w:rsid w:val="00F22058"/>
    <w:rsid w:val="00F22106"/>
    <w:rsid w:val="00F222CB"/>
    <w:rsid w:val="00F22312"/>
    <w:rsid w:val="00F22359"/>
    <w:rsid w:val="00F2239A"/>
    <w:rsid w:val="00F223C0"/>
    <w:rsid w:val="00F225FE"/>
    <w:rsid w:val="00F226D1"/>
    <w:rsid w:val="00F226E1"/>
    <w:rsid w:val="00F22735"/>
    <w:rsid w:val="00F22758"/>
    <w:rsid w:val="00F2288F"/>
    <w:rsid w:val="00F228BA"/>
    <w:rsid w:val="00F22909"/>
    <w:rsid w:val="00F2290D"/>
    <w:rsid w:val="00F22976"/>
    <w:rsid w:val="00F2297B"/>
    <w:rsid w:val="00F229A4"/>
    <w:rsid w:val="00F22A29"/>
    <w:rsid w:val="00F22A58"/>
    <w:rsid w:val="00F22AAE"/>
    <w:rsid w:val="00F22AB9"/>
    <w:rsid w:val="00F22B66"/>
    <w:rsid w:val="00F22CB0"/>
    <w:rsid w:val="00F22CDD"/>
    <w:rsid w:val="00F22D86"/>
    <w:rsid w:val="00F22DA3"/>
    <w:rsid w:val="00F22DC8"/>
    <w:rsid w:val="00F22E44"/>
    <w:rsid w:val="00F22E6B"/>
    <w:rsid w:val="00F22EF1"/>
    <w:rsid w:val="00F22F06"/>
    <w:rsid w:val="00F22F2F"/>
    <w:rsid w:val="00F22F72"/>
    <w:rsid w:val="00F22FD5"/>
    <w:rsid w:val="00F22FD9"/>
    <w:rsid w:val="00F22FDE"/>
    <w:rsid w:val="00F2300A"/>
    <w:rsid w:val="00F230DA"/>
    <w:rsid w:val="00F231BF"/>
    <w:rsid w:val="00F231C5"/>
    <w:rsid w:val="00F232F7"/>
    <w:rsid w:val="00F2335F"/>
    <w:rsid w:val="00F23391"/>
    <w:rsid w:val="00F233C4"/>
    <w:rsid w:val="00F23478"/>
    <w:rsid w:val="00F2349B"/>
    <w:rsid w:val="00F234DD"/>
    <w:rsid w:val="00F23656"/>
    <w:rsid w:val="00F2365E"/>
    <w:rsid w:val="00F2368A"/>
    <w:rsid w:val="00F236C4"/>
    <w:rsid w:val="00F23828"/>
    <w:rsid w:val="00F23886"/>
    <w:rsid w:val="00F239E2"/>
    <w:rsid w:val="00F23A0F"/>
    <w:rsid w:val="00F23A16"/>
    <w:rsid w:val="00F23ABE"/>
    <w:rsid w:val="00F23B57"/>
    <w:rsid w:val="00F23B64"/>
    <w:rsid w:val="00F23BBB"/>
    <w:rsid w:val="00F23DB0"/>
    <w:rsid w:val="00F23E5A"/>
    <w:rsid w:val="00F23EE2"/>
    <w:rsid w:val="00F23F36"/>
    <w:rsid w:val="00F23F43"/>
    <w:rsid w:val="00F23F45"/>
    <w:rsid w:val="00F23F4C"/>
    <w:rsid w:val="00F23F60"/>
    <w:rsid w:val="00F23F9B"/>
    <w:rsid w:val="00F23FCC"/>
    <w:rsid w:val="00F23FCE"/>
    <w:rsid w:val="00F24007"/>
    <w:rsid w:val="00F2403D"/>
    <w:rsid w:val="00F240C1"/>
    <w:rsid w:val="00F240C3"/>
    <w:rsid w:val="00F241A0"/>
    <w:rsid w:val="00F241CF"/>
    <w:rsid w:val="00F24201"/>
    <w:rsid w:val="00F24258"/>
    <w:rsid w:val="00F2433D"/>
    <w:rsid w:val="00F243A9"/>
    <w:rsid w:val="00F243CA"/>
    <w:rsid w:val="00F2441E"/>
    <w:rsid w:val="00F2442B"/>
    <w:rsid w:val="00F2442C"/>
    <w:rsid w:val="00F24453"/>
    <w:rsid w:val="00F244BC"/>
    <w:rsid w:val="00F244D4"/>
    <w:rsid w:val="00F24523"/>
    <w:rsid w:val="00F24545"/>
    <w:rsid w:val="00F24556"/>
    <w:rsid w:val="00F24579"/>
    <w:rsid w:val="00F24594"/>
    <w:rsid w:val="00F245FC"/>
    <w:rsid w:val="00F24683"/>
    <w:rsid w:val="00F2468C"/>
    <w:rsid w:val="00F2469E"/>
    <w:rsid w:val="00F24700"/>
    <w:rsid w:val="00F24789"/>
    <w:rsid w:val="00F247BD"/>
    <w:rsid w:val="00F24817"/>
    <w:rsid w:val="00F24836"/>
    <w:rsid w:val="00F248CD"/>
    <w:rsid w:val="00F248E3"/>
    <w:rsid w:val="00F24965"/>
    <w:rsid w:val="00F2499A"/>
    <w:rsid w:val="00F249A4"/>
    <w:rsid w:val="00F249B1"/>
    <w:rsid w:val="00F249C8"/>
    <w:rsid w:val="00F24A5B"/>
    <w:rsid w:val="00F24A8A"/>
    <w:rsid w:val="00F24AA8"/>
    <w:rsid w:val="00F24B78"/>
    <w:rsid w:val="00F24C9F"/>
    <w:rsid w:val="00F24E16"/>
    <w:rsid w:val="00F24E61"/>
    <w:rsid w:val="00F24E81"/>
    <w:rsid w:val="00F24EDA"/>
    <w:rsid w:val="00F24F4A"/>
    <w:rsid w:val="00F24F79"/>
    <w:rsid w:val="00F24FA8"/>
    <w:rsid w:val="00F25048"/>
    <w:rsid w:val="00F25078"/>
    <w:rsid w:val="00F250B5"/>
    <w:rsid w:val="00F25153"/>
    <w:rsid w:val="00F25176"/>
    <w:rsid w:val="00F251AC"/>
    <w:rsid w:val="00F251ED"/>
    <w:rsid w:val="00F25208"/>
    <w:rsid w:val="00F25242"/>
    <w:rsid w:val="00F25261"/>
    <w:rsid w:val="00F252A4"/>
    <w:rsid w:val="00F252E5"/>
    <w:rsid w:val="00F2534E"/>
    <w:rsid w:val="00F25370"/>
    <w:rsid w:val="00F254DD"/>
    <w:rsid w:val="00F2552B"/>
    <w:rsid w:val="00F25571"/>
    <w:rsid w:val="00F255CA"/>
    <w:rsid w:val="00F2562A"/>
    <w:rsid w:val="00F256B0"/>
    <w:rsid w:val="00F2571B"/>
    <w:rsid w:val="00F25772"/>
    <w:rsid w:val="00F25786"/>
    <w:rsid w:val="00F257C6"/>
    <w:rsid w:val="00F25883"/>
    <w:rsid w:val="00F25A13"/>
    <w:rsid w:val="00F25A36"/>
    <w:rsid w:val="00F25B3D"/>
    <w:rsid w:val="00F25B5C"/>
    <w:rsid w:val="00F25BB0"/>
    <w:rsid w:val="00F25BDA"/>
    <w:rsid w:val="00F25CE8"/>
    <w:rsid w:val="00F25CFB"/>
    <w:rsid w:val="00F25D0A"/>
    <w:rsid w:val="00F25D2D"/>
    <w:rsid w:val="00F25D6E"/>
    <w:rsid w:val="00F25D8E"/>
    <w:rsid w:val="00F25E51"/>
    <w:rsid w:val="00F25E58"/>
    <w:rsid w:val="00F25FF7"/>
    <w:rsid w:val="00F2601D"/>
    <w:rsid w:val="00F2618E"/>
    <w:rsid w:val="00F26195"/>
    <w:rsid w:val="00F26215"/>
    <w:rsid w:val="00F262A4"/>
    <w:rsid w:val="00F2630E"/>
    <w:rsid w:val="00F26413"/>
    <w:rsid w:val="00F2646C"/>
    <w:rsid w:val="00F26472"/>
    <w:rsid w:val="00F264BE"/>
    <w:rsid w:val="00F265BD"/>
    <w:rsid w:val="00F266DE"/>
    <w:rsid w:val="00F26763"/>
    <w:rsid w:val="00F267CB"/>
    <w:rsid w:val="00F26848"/>
    <w:rsid w:val="00F26859"/>
    <w:rsid w:val="00F26934"/>
    <w:rsid w:val="00F2694D"/>
    <w:rsid w:val="00F2695B"/>
    <w:rsid w:val="00F26AB2"/>
    <w:rsid w:val="00F26B24"/>
    <w:rsid w:val="00F26B7F"/>
    <w:rsid w:val="00F26C55"/>
    <w:rsid w:val="00F26CF5"/>
    <w:rsid w:val="00F26D90"/>
    <w:rsid w:val="00F26EDA"/>
    <w:rsid w:val="00F26EE9"/>
    <w:rsid w:val="00F26F49"/>
    <w:rsid w:val="00F26FC4"/>
    <w:rsid w:val="00F26FDE"/>
    <w:rsid w:val="00F26FE7"/>
    <w:rsid w:val="00F27036"/>
    <w:rsid w:val="00F27087"/>
    <w:rsid w:val="00F270ED"/>
    <w:rsid w:val="00F27112"/>
    <w:rsid w:val="00F27163"/>
    <w:rsid w:val="00F27168"/>
    <w:rsid w:val="00F27194"/>
    <w:rsid w:val="00F27212"/>
    <w:rsid w:val="00F27224"/>
    <w:rsid w:val="00F2722B"/>
    <w:rsid w:val="00F2725B"/>
    <w:rsid w:val="00F27289"/>
    <w:rsid w:val="00F272DA"/>
    <w:rsid w:val="00F272E9"/>
    <w:rsid w:val="00F273B2"/>
    <w:rsid w:val="00F273B3"/>
    <w:rsid w:val="00F27418"/>
    <w:rsid w:val="00F27435"/>
    <w:rsid w:val="00F27479"/>
    <w:rsid w:val="00F27481"/>
    <w:rsid w:val="00F27483"/>
    <w:rsid w:val="00F2750C"/>
    <w:rsid w:val="00F27528"/>
    <w:rsid w:val="00F2762B"/>
    <w:rsid w:val="00F27654"/>
    <w:rsid w:val="00F2767A"/>
    <w:rsid w:val="00F276A3"/>
    <w:rsid w:val="00F276E8"/>
    <w:rsid w:val="00F2770F"/>
    <w:rsid w:val="00F2774B"/>
    <w:rsid w:val="00F2780B"/>
    <w:rsid w:val="00F27810"/>
    <w:rsid w:val="00F27867"/>
    <w:rsid w:val="00F27899"/>
    <w:rsid w:val="00F278B7"/>
    <w:rsid w:val="00F278F8"/>
    <w:rsid w:val="00F27909"/>
    <w:rsid w:val="00F2794E"/>
    <w:rsid w:val="00F279A0"/>
    <w:rsid w:val="00F27A91"/>
    <w:rsid w:val="00F27AAA"/>
    <w:rsid w:val="00F27AC9"/>
    <w:rsid w:val="00F27B4F"/>
    <w:rsid w:val="00F27D02"/>
    <w:rsid w:val="00F27D13"/>
    <w:rsid w:val="00F27DE9"/>
    <w:rsid w:val="00F27E6B"/>
    <w:rsid w:val="00F27E9C"/>
    <w:rsid w:val="00F27ECE"/>
    <w:rsid w:val="00F27F4F"/>
    <w:rsid w:val="00F2A0B7"/>
    <w:rsid w:val="00F30015"/>
    <w:rsid w:val="00F3002A"/>
    <w:rsid w:val="00F30090"/>
    <w:rsid w:val="00F30153"/>
    <w:rsid w:val="00F30226"/>
    <w:rsid w:val="00F30257"/>
    <w:rsid w:val="00F3036B"/>
    <w:rsid w:val="00F30387"/>
    <w:rsid w:val="00F303AC"/>
    <w:rsid w:val="00F3042F"/>
    <w:rsid w:val="00F30453"/>
    <w:rsid w:val="00F304C9"/>
    <w:rsid w:val="00F305F5"/>
    <w:rsid w:val="00F30662"/>
    <w:rsid w:val="00F3067E"/>
    <w:rsid w:val="00F30684"/>
    <w:rsid w:val="00F306AC"/>
    <w:rsid w:val="00F306CF"/>
    <w:rsid w:val="00F30735"/>
    <w:rsid w:val="00F307DA"/>
    <w:rsid w:val="00F3080C"/>
    <w:rsid w:val="00F30825"/>
    <w:rsid w:val="00F308C5"/>
    <w:rsid w:val="00F30908"/>
    <w:rsid w:val="00F30968"/>
    <w:rsid w:val="00F309B5"/>
    <w:rsid w:val="00F30A83"/>
    <w:rsid w:val="00F30AFC"/>
    <w:rsid w:val="00F30B32"/>
    <w:rsid w:val="00F30B9E"/>
    <w:rsid w:val="00F30BC0"/>
    <w:rsid w:val="00F30CB3"/>
    <w:rsid w:val="00F30D23"/>
    <w:rsid w:val="00F30D68"/>
    <w:rsid w:val="00F30DB6"/>
    <w:rsid w:val="00F30DC0"/>
    <w:rsid w:val="00F30E40"/>
    <w:rsid w:val="00F30EE7"/>
    <w:rsid w:val="00F30EE8"/>
    <w:rsid w:val="00F30EEA"/>
    <w:rsid w:val="00F30F1F"/>
    <w:rsid w:val="00F31004"/>
    <w:rsid w:val="00F310D4"/>
    <w:rsid w:val="00F3111A"/>
    <w:rsid w:val="00F31176"/>
    <w:rsid w:val="00F3129B"/>
    <w:rsid w:val="00F312E5"/>
    <w:rsid w:val="00F31396"/>
    <w:rsid w:val="00F3141D"/>
    <w:rsid w:val="00F31470"/>
    <w:rsid w:val="00F31540"/>
    <w:rsid w:val="00F31590"/>
    <w:rsid w:val="00F315E5"/>
    <w:rsid w:val="00F315FE"/>
    <w:rsid w:val="00F317B0"/>
    <w:rsid w:val="00F3186B"/>
    <w:rsid w:val="00F318D1"/>
    <w:rsid w:val="00F318E6"/>
    <w:rsid w:val="00F319C2"/>
    <w:rsid w:val="00F319C5"/>
    <w:rsid w:val="00F31A11"/>
    <w:rsid w:val="00F31A32"/>
    <w:rsid w:val="00F31A4D"/>
    <w:rsid w:val="00F31A6F"/>
    <w:rsid w:val="00F31AB6"/>
    <w:rsid w:val="00F31B4A"/>
    <w:rsid w:val="00F31B4C"/>
    <w:rsid w:val="00F31BB9"/>
    <w:rsid w:val="00F31CBC"/>
    <w:rsid w:val="00F31CF8"/>
    <w:rsid w:val="00F31D10"/>
    <w:rsid w:val="00F31DA1"/>
    <w:rsid w:val="00F31E12"/>
    <w:rsid w:val="00F31E27"/>
    <w:rsid w:val="00F31E68"/>
    <w:rsid w:val="00F31EF7"/>
    <w:rsid w:val="00F31F0A"/>
    <w:rsid w:val="00F31FBA"/>
    <w:rsid w:val="00F32024"/>
    <w:rsid w:val="00F32052"/>
    <w:rsid w:val="00F32081"/>
    <w:rsid w:val="00F3208D"/>
    <w:rsid w:val="00F320CB"/>
    <w:rsid w:val="00F321CA"/>
    <w:rsid w:val="00F32217"/>
    <w:rsid w:val="00F32226"/>
    <w:rsid w:val="00F32312"/>
    <w:rsid w:val="00F32319"/>
    <w:rsid w:val="00F3233D"/>
    <w:rsid w:val="00F3239D"/>
    <w:rsid w:val="00F323A2"/>
    <w:rsid w:val="00F32414"/>
    <w:rsid w:val="00F32435"/>
    <w:rsid w:val="00F32448"/>
    <w:rsid w:val="00F324A1"/>
    <w:rsid w:val="00F324E0"/>
    <w:rsid w:val="00F32537"/>
    <w:rsid w:val="00F3259C"/>
    <w:rsid w:val="00F325AD"/>
    <w:rsid w:val="00F32620"/>
    <w:rsid w:val="00F32760"/>
    <w:rsid w:val="00F32761"/>
    <w:rsid w:val="00F3280C"/>
    <w:rsid w:val="00F32895"/>
    <w:rsid w:val="00F32927"/>
    <w:rsid w:val="00F32942"/>
    <w:rsid w:val="00F32A0E"/>
    <w:rsid w:val="00F32A1F"/>
    <w:rsid w:val="00F32A31"/>
    <w:rsid w:val="00F32A83"/>
    <w:rsid w:val="00F32A89"/>
    <w:rsid w:val="00F32C1A"/>
    <w:rsid w:val="00F32CDE"/>
    <w:rsid w:val="00F32D1A"/>
    <w:rsid w:val="00F32D25"/>
    <w:rsid w:val="00F32D3F"/>
    <w:rsid w:val="00F32D94"/>
    <w:rsid w:val="00F32DC4"/>
    <w:rsid w:val="00F32EC3"/>
    <w:rsid w:val="00F32F5B"/>
    <w:rsid w:val="00F32F64"/>
    <w:rsid w:val="00F32F67"/>
    <w:rsid w:val="00F33034"/>
    <w:rsid w:val="00F330EC"/>
    <w:rsid w:val="00F330EF"/>
    <w:rsid w:val="00F33107"/>
    <w:rsid w:val="00F331F2"/>
    <w:rsid w:val="00F33241"/>
    <w:rsid w:val="00F3326B"/>
    <w:rsid w:val="00F332B2"/>
    <w:rsid w:val="00F332F5"/>
    <w:rsid w:val="00F33319"/>
    <w:rsid w:val="00F33517"/>
    <w:rsid w:val="00F33532"/>
    <w:rsid w:val="00F335C1"/>
    <w:rsid w:val="00F335E9"/>
    <w:rsid w:val="00F33621"/>
    <w:rsid w:val="00F336DB"/>
    <w:rsid w:val="00F337A2"/>
    <w:rsid w:val="00F337B3"/>
    <w:rsid w:val="00F337B4"/>
    <w:rsid w:val="00F338CB"/>
    <w:rsid w:val="00F33ACA"/>
    <w:rsid w:val="00F33C9E"/>
    <w:rsid w:val="00F33CA6"/>
    <w:rsid w:val="00F33CD8"/>
    <w:rsid w:val="00F33D02"/>
    <w:rsid w:val="00F33DAA"/>
    <w:rsid w:val="00F33DB4"/>
    <w:rsid w:val="00F33DDD"/>
    <w:rsid w:val="00F33E0E"/>
    <w:rsid w:val="00F33E5E"/>
    <w:rsid w:val="00F33E6D"/>
    <w:rsid w:val="00F33FA3"/>
    <w:rsid w:val="00F34076"/>
    <w:rsid w:val="00F34116"/>
    <w:rsid w:val="00F341EA"/>
    <w:rsid w:val="00F3420E"/>
    <w:rsid w:val="00F3422F"/>
    <w:rsid w:val="00F34289"/>
    <w:rsid w:val="00F342A3"/>
    <w:rsid w:val="00F3435C"/>
    <w:rsid w:val="00F343A2"/>
    <w:rsid w:val="00F34487"/>
    <w:rsid w:val="00F344BD"/>
    <w:rsid w:val="00F344CE"/>
    <w:rsid w:val="00F345B1"/>
    <w:rsid w:val="00F3465A"/>
    <w:rsid w:val="00F346A1"/>
    <w:rsid w:val="00F346D5"/>
    <w:rsid w:val="00F34700"/>
    <w:rsid w:val="00F34807"/>
    <w:rsid w:val="00F34841"/>
    <w:rsid w:val="00F34851"/>
    <w:rsid w:val="00F348A2"/>
    <w:rsid w:val="00F348BB"/>
    <w:rsid w:val="00F34988"/>
    <w:rsid w:val="00F349B8"/>
    <w:rsid w:val="00F349F8"/>
    <w:rsid w:val="00F349FE"/>
    <w:rsid w:val="00F34A28"/>
    <w:rsid w:val="00F34A71"/>
    <w:rsid w:val="00F34A8B"/>
    <w:rsid w:val="00F34AE3"/>
    <w:rsid w:val="00F34B20"/>
    <w:rsid w:val="00F34B2D"/>
    <w:rsid w:val="00F34C77"/>
    <w:rsid w:val="00F34D56"/>
    <w:rsid w:val="00F34D66"/>
    <w:rsid w:val="00F34E10"/>
    <w:rsid w:val="00F34E3C"/>
    <w:rsid w:val="00F34E8A"/>
    <w:rsid w:val="00F34F01"/>
    <w:rsid w:val="00F35014"/>
    <w:rsid w:val="00F35037"/>
    <w:rsid w:val="00F35104"/>
    <w:rsid w:val="00F351E1"/>
    <w:rsid w:val="00F35218"/>
    <w:rsid w:val="00F35231"/>
    <w:rsid w:val="00F353FC"/>
    <w:rsid w:val="00F35470"/>
    <w:rsid w:val="00F3551B"/>
    <w:rsid w:val="00F35548"/>
    <w:rsid w:val="00F3563B"/>
    <w:rsid w:val="00F35743"/>
    <w:rsid w:val="00F3579F"/>
    <w:rsid w:val="00F358C8"/>
    <w:rsid w:val="00F359AA"/>
    <w:rsid w:val="00F359AC"/>
    <w:rsid w:val="00F35A4B"/>
    <w:rsid w:val="00F35AE5"/>
    <w:rsid w:val="00F35AE6"/>
    <w:rsid w:val="00F35AFD"/>
    <w:rsid w:val="00F35B3B"/>
    <w:rsid w:val="00F35B70"/>
    <w:rsid w:val="00F35BD3"/>
    <w:rsid w:val="00F35CC1"/>
    <w:rsid w:val="00F35D3E"/>
    <w:rsid w:val="00F35D45"/>
    <w:rsid w:val="00F35D72"/>
    <w:rsid w:val="00F35DD8"/>
    <w:rsid w:val="00F35DE0"/>
    <w:rsid w:val="00F35E00"/>
    <w:rsid w:val="00F35EFB"/>
    <w:rsid w:val="00F35F76"/>
    <w:rsid w:val="00F35FF4"/>
    <w:rsid w:val="00F3600F"/>
    <w:rsid w:val="00F36013"/>
    <w:rsid w:val="00F36033"/>
    <w:rsid w:val="00F36058"/>
    <w:rsid w:val="00F36080"/>
    <w:rsid w:val="00F360BA"/>
    <w:rsid w:val="00F3614E"/>
    <w:rsid w:val="00F362DC"/>
    <w:rsid w:val="00F36313"/>
    <w:rsid w:val="00F36356"/>
    <w:rsid w:val="00F363AE"/>
    <w:rsid w:val="00F363E7"/>
    <w:rsid w:val="00F363E8"/>
    <w:rsid w:val="00F363FE"/>
    <w:rsid w:val="00F3641D"/>
    <w:rsid w:val="00F36434"/>
    <w:rsid w:val="00F3645E"/>
    <w:rsid w:val="00F36480"/>
    <w:rsid w:val="00F364C3"/>
    <w:rsid w:val="00F364E0"/>
    <w:rsid w:val="00F36644"/>
    <w:rsid w:val="00F3664E"/>
    <w:rsid w:val="00F3672E"/>
    <w:rsid w:val="00F3675C"/>
    <w:rsid w:val="00F3675D"/>
    <w:rsid w:val="00F367B8"/>
    <w:rsid w:val="00F3681F"/>
    <w:rsid w:val="00F36878"/>
    <w:rsid w:val="00F368AA"/>
    <w:rsid w:val="00F368C8"/>
    <w:rsid w:val="00F368D7"/>
    <w:rsid w:val="00F36916"/>
    <w:rsid w:val="00F369FA"/>
    <w:rsid w:val="00F36A48"/>
    <w:rsid w:val="00F36B41"/>
    <w:rsid w:val="00F36B51"/>
    <w:rsid w:val="00F36C3B"/>
    <w:rsid w:val="00F36D5C"/>
    <w:rsid w:val="00F36F24"/>
    <w:rsid w:val="00F36F8F"/>
    <w:rsid w:val="00F36FBD"/>
    <w:rsid w:val="00F36FD9"/>
    <w:rsid w:val="00F37008"/>
    <w:rsid w:val="00F3705C"/>
    <w:rsid w:val="00F3707D"/>
    <w:rsid w:val="00F3716C"/>
    <w:rsid w:val="00F371A8"/>
    <w:rsid w:val="00F371AF"/>
    <w:rsid w:val="00F37217"/>
    <w:rsid w:val="00F37233"/>
    <w:rsid w:val="00F37240"/>
    <w:rsid w:val="00F3726F"/>
    <w:rsid w:val="00F37292"/>
    <w:rsid w:val="00F3729A"/>
    <w:rsid w:val="00F372C8"/>
    <w:rsid w:val="00F3732F"/>
    <w:rsid w:val="00F37336"/>
    <w:rsid w:val="00F3735D"/>
    <w:rsid w:val="00F37365"/>
    <w:rsid w:val="00F37382"/>
    <w:rsid w:val="00F3738A"/>
    <w:rsid w:val="00F37401"/>
    <w:rsid w:val="00F3747D"/>
    <w:rsid w:val="00F37504"/>
    <w:rsid w:val="00F376A1"/>
    <w:rsid w:val="00F37795"/>
    <w:rsid w:val="00F377D4"/>
    <w:rsid w:val="00F3786C"/>
    <w:rsid w:val="00F378F3"/>
    <w:rsid w:val="00F3791B"/>
    <w:rsid w:val="00F3794A"/>
    <w:rsid w:val="00F37975"/>
    <w:rsid w:val="00F37BCE"/>
    <w:rsid w:val="00F37CA7"/>
    <w:rsid w:val="00F37D93"/>
    <w:rsid w:val="00F37DC0"/>
    <w:rsid w:val="00F37E72"/>
    <w:rsid w:val="00F37EA3"/>
    <w:rsid w:val="00F37F0C"/>
    <w:rsid w:val="00F37FF7"/>
    <w:rsid w:val="00F40070"/>
    <w:rsid w:val="00F40129"/>
    <w:rsid w:val="00F40135"/>
    <w:rsid w:val="00F4014D"/>
    <w:rsid w:val="00F4016D"/>
    <w:rsid w:val="00F40212"/>
    <w:rsid w:val="00F40313"/>
    <w:rsid w:val="00F40316"/>
    <w:rsid w:val="00F403C9"/>
    <w:rsid w:val="00F403E8"/>
    <w:rsid w:val="00F4040C"/>
    <w:rsid w:val="00F404B6"/>
    <w:rsid w:val="00F404C5"/>
    <w:rsid w:val="00F4053D"/>
    <w:rsid w:val="00F40557"/>
    <w:rsid w:val="00F40645"/>
    <w:rsid w:val="00F406D5"/>
    <w:rsid w:val="00F40719"/>
    <w:rsid w:val="00F40732"/>
    <w:rsid w:val="00F4074F"/>
    <w:rsid w:val="00F4077E"/>
    <w:rsid w:val="00F4078E"/>
    <w:rsid w:val="00F407BA"/>
    <w:rsid w:val="00F407D2"/>
    <w:rsid w:val="00F40848"/>
    <w:rsid w:val="00F4095B"/>
    <w:rsid w:val="00F409E9"/>
    <w:rsid w:val="00F40A76"/>
    <w:rsid w:val="00F40B91"/>
    <w:rsid w:val="00F40C9D"/>
    <w:rsid w:val="00F40CB5"/>
    <w:rsid w:val="00F40D28"/>
    <w:rsid w:val="00F40D9D"/>
    <w:rsid w:val="00F40EEF"/>
    <w:rsid w:val="00F40F1F"/>
    <w:rsid w:val="00F40FDB"/>
    <w:rsid w:val="00F41008"/>
    <w:rsid w:val="00F410B0"/>
    <w:rsid w:val="00F41139"/>
    <w:rsid w:val="00F411C4"/>
    <w:rsid w:val="00F411FB"/>
    <w:rsid w:val="00F41337"/>
    <w:rsid w:val="00F41356"/>
    <w:rsid w:val="00F41368"/>
    <w:rsid w:val="00F4137C"/>
    <w:rsid w:val="00F41395"/>
    <w:rsid w:val="00F413DF"/>
    <w:rsid w:val="00F41414"/>
    <w:rsid w:val="00F41473"/>
    <w:rsid w:val="00F414A6"/>
    <w:rsid w:val="00F414C4"/>
    <w:rsid w:val="00F414D9"/>
    <w:rsid w:val="00F41514"/>
    <w:rsid w:val="00F41532"/>
    <w:rsid w:val="00F4156D"/>
    <w:rsid w:val="00F415E7"/>
    <w:rsid w:val="00F4177F"/>
    <w:rsid w:val="00F41790"/>
    <w:rsid w:val="00F4179E"/>
    <w:rsid w:val="00F417AC"/>
    <w:rsid w:val="00F417B3"/>
    <w:rsid w:val="00F417BC"/>
    <w:rsid w:val="00F41814"/>
    <w:rsid w:val="00F41840"/>
    <w:rsid w:val="00F4184B"/>
    <w:rsid w:val="00F4186A"/>
    <w:rsid w:val="00F418BB"/>
    <w:rsid w:val="00F41914"/>
    <w:rsid w:val="00F419D4"/>
    <w:rsid w:val="00F41AAD"/>
    <w:rsid w:val="00F41AF2"/>
    <w:rsid w:val="00F41B0F"/>
    <w:rsid w:val="00F41B12"/>
    <w:rsid w:val="00F41BEA"/>
    <w:rsid w:val="00F41CAD"/>
    <w:rsid w:val="00F41D3C"/>
    <w:rsid w:val="00F41DD6"/>
    <w:rsid w:val="00F41E65"/>
    <w:rsid w:val="00F41E99"/>
    <w:rsid w:val="00F41EFB"/>
    <w:rsid w:val="00F41F1C"/>
    <w:rsid w:val="00F41FC8"/>
    <w:rsid w:val="00F42068"/>
    <w:rsid w:val="00F420C5"/>
    <w:rsid w:val="00F421CB"/>
    <w:rsid w:val="00F42222"/>
    <w:rsid w:val="00F42231"/>
    <w:rsid w:val="00F42407"/>
    <w:rsid w:val="00F4244D"/>
    <w:rsid w:val="00F424B5"/>
    <w:rsid w:val="00F42528"/>
    <w:rsid w:val="00F4255C"/>
    <w:rsid w:val="00F42594"/>
    <w:rsid w:val="00F4264D"/>
    <w:rsid w:val="00F426C0"/>
    <w:rsid w:val="00F426CB"/>
    <w:rsid w:val="00F427C8"/>
    <w:rsid w:val="00F427E1"/>
    <w:rsid w:val="00F4284B"/>
    <w:rsid w:val="00F4284E"/>
    <w:rsid w:val="00F4285A"/>
    <w:rsid w:val="00F42919"/>
    <w:rsid w:val="00F42957"/>
    <w:rsid w:val="00F4298A"/>
    <w:rsid w:val="00F429D5"/>
    <w:rsid w:val="00F42A5D"/>
    <w:rsid w:val="00F42DF5"/>
    <w:rsid w:val="00F42E15"/>
    <w:rsid w:val="00F42E2A"/>
    <w:rsid w:val="00F42EA3"/>
    <w:rsid w:val="00F42F10"/>
    <w:rsid w:val="00F42FF7"/>
    <w:rsid w:val="00F4304A"/>
    <w:rsid w:val="00F430AA"/>
    <w:rsid w:val="00F4314C"/>
    <w:rsid w:val="00F431C0"/>
    <w:rsid w:val="00F43294"/>
    <w:rsid w:val="00F43407"/>
    <w:rsid w:val="00F43464"/>
    <w:rsid w:val="00F43488"/>
    <w:rsid w:val="00F43529"/>
    <w:rsid w:val="00F43548"/>
    <w:rsid w:val="00F43564"/>
    <w:rsid w:val="00F4356E"/>
    <w:rsid w:val="00F4357E"/>
    <w:rsid w:val="00F4359B"/>
    <w:rsid w:val="00F435E9"/>
    <w:rsid w:val="00F435FC"/>
    <w:rsid w:val="00F43632"/>
    <w:rsid w:val="00F4369D"/>
    <w:rsid w:val="00F43769"/>
    <w:rsid w:val="00F4389A"/>
    <w:rsid w:val="00F438CC"/>
    <w:rsid w:val="00F438F1"/>
    <w:rsid w:val="00F4396B"/>
    <w:rsid w:val="00F43A24"/>
    <w:rsid w:val="00F43A30"/>
    <w:rsid w:val="00F43A87"/>
    <w:rsid w:val="00F43AF8"/>
    <w:rsid w:val="00F43B2A"/>
    <w:rsid w:val="00F43BD4"/>
    <w:rsid w:val="00F43BFE"/>
    <w:rsid w:val="00F43C3C"/>
    <w:rsid w:val="00F43CD1"/>
    <w:rsid w:val="00F43CF4"/>
    <w:rsid w:val="00F43D00"/>
    <w:rsid w:val="00F43D02"/>
    <w:rsid w:val="00F43D37"/>
    <w:rsid w:val="00F43E6F"/>
    <w:rsid w:val="00F43EDD"/>
    <w:rsid w:val="00F43FFD"/>
    <w:rsid w:val="00F440B9"/>
    <w:rsid w:val="00F440C6"/>
    <w:rsid w:val="00F4415E"/>
    <w:rsid w:val="00F441AA"/>
    <w:rsid w:val="00F441FC"/>
    <w:rsid w:val="00F4427B"/>
    <w:rsid w:val="00F442BA"/>
    <w:rsid w:val="00F443A8"/>
    <w:rsid w:val="00F443B4"/>
    <w:rsid w:val="00F44439"/>
    <w:rsid w:val="00F44464"/>
    <w:rsid w:val="00F44509"/>
    <w:rsid w:val="00F445FB"/>
    <w:rsid w:val="00F4463E"/>
    <w:rsid w:val="00F44641"/>
    <w:rsid w:val="00F44810"/>
    <w:rsid w:val="00F44845"/>
    <w:rsid w:val="00F448FA"/>
    <w:rsid w:val="00F4494A"/>
    <w:rsid w:val="00F4498D"/>
    <w:rsid w:val="00F44A02"/>
    <w:rsid w:val="00F44A52"/>
    <w:rsid w:val="00F44A88"/>
    <w:rsid w:val="00F44B38"/>
    <w:rsid w:val="00F44B6C"/>
    <w:rsid w:val="00F44B70"/>
    <w:rsid w:val="00F44B98"/>
    <w:rsid w:val="00F44BE4"/>
    <w:rsid w:val="00F44C45"/>
    <w:rsid w:val="00F44CCE"/>
    <w:rsid w:val="00F44CEE"/>
    <w:rsid w:val="00F44D32"/>
    <w:rsid w:val="00F44D57"/>
    <w:rsid w:val="00F44DB1"/>
    <w:rsid w:val="00F44DCB"/>
    <w:rsid w:val="00F44E62"/>
    <w:rsid w:val="00F44E9C"/>
    <w:rsid w:val="00F44F45"/>
    <w:rsid w:val="00F4507A"/>
    <w:rsid w:val="00F45082"/>
    <w:rsid w:val="00F4513A"/>
    <w:rsid w:val="00F45182"/>
    <w:rsid w:val="00F45191"/>
    <w:rsid w:val="00F451AB"/>
    <w:rsid w:val="00F451B0"/>
    <w:rsid w:val="00F451C0"/>
    <w:rsid w:val="00F451E0"/>
    <w:rsid w:val="00F45234"/>
    <w:rsid w:val="00F4524C"/>
    <w:rsid w:val="00F45277"/>
    <w:rsid w:val="00F4529C"/>
    <w:rsid w:val="00F45313"/>
    <w:rsid w:val="00F4534F"/>
    <w:rsid w:val="00F45372"/>
    <w:rsid w:val="00F4538D"/>
    <w:rsid w:val="00F453B3"/>
    <w:rsid w:val="00F4541C"/>
    <w:rsid w:val="00F45443"/>
    <w:rsid w:val="00F4544C"/>
    <w:rsid w:val="00F45464"/>
    <w:rsid w:val="00F45478"/>
    <w:rsid w:val="00F4550D"/>
    <w:rsid w:val="00F4560E"/>
    <w:rsid w:val="00F4562B"/>
    <w:rsid w:val="00F4568F"/>
    <w:rsid w:val="00F456BB"/>
    <w:rsid w:val="00F456C6"/>
    <w:rsid w:val="00F45803"/>
    <w:rsid w:val="00F45841"/>
    <w:rsid w:val="00F45867"/>
    <w:rsid w:val="00F45A33"/>
    <w:rsid w:val="00F45A86"/>
    <w:rsid w:val="00F45B1D"/>
    <w:rsid w:val="00F45B21"/>
    <w:rsid w:val="00F45C51"/>
    <w:rsid w:val="00F45CC8"/>
    <w:rsid w:val="00F45CED"/>
    <w:rsid w:val="00F45CF0"/>
    <w:rsid w:val="00F45CF1"/>
    <w:rsid w:val="00F45D04"/>
    <w:rsid w:val="00F45D39"/>
    <w:rsid w:val="00F45D4F"/>
    <w:rsid w:val="00F45D5F"/>
    <w:rsid w:val="00F45EB3"/>
    <w:rsid w:val="00F45EBD"/>
    <w:rsid w:val="00F45F1F"/>
    <w:rsid w:val="00F45F57"/>
    <w:rsid w:val="00F45F6B"/>
    <w:rsid w:val="00F45F84"/>
    <w:rsid w:val="00F45FB6"/>
    <w:rsid w:val="00F45FDE"/>
    <w:rsid w:val="00F4607A"/>
    <w:rsid w:val="00F4608C"/>
    <w:rsid w:val="00F460D3"/>
    <w:rsid w:val="00F460E9"/>
    <w:rsid w:val="00F46133"/>
    <w:rsid w:val="00F46186"/>
    <w:rsid w:val="00F461F0"/>
    <w:rsid w:val="00F4625F"/>
    <w:rsid w:val="00F462B0"/>
    <w:rsid w:val="00F4635D"/>
    <w:rsid w:val="00F463BA"/>
    <w:rsid w:val="00F464D4"/>
    <w:rsid w:val="00F4650D"/>
    <w:rsid w:val="00F4653E"/>
    <w:rsid w:val="00F4653F"/>
    <w:rsid w:val="00F4661B"/>
    <w:rsid w:val="00F46686"/>
    <w:rsid w:val="00F466F6"/>
    <w:rsid w:val="00F46720"/>
    <w:rsid w:val="00F46745"/>
    <w:rsid w:val="00F4675C"/>
    <w:rsid w:val="00F467CD"/>
    <w:rsid w:val="00F4688A"/>
    <w:rsid w:val="00F468AB"/>
    <w:rsid w:val="00F468B2"/>
    <w:rsid w:val="00F46907"/>
    <w:rsid w:val="00F46961"/>
    <w:rsid w:val="00F469C2"/>
    <w:rsid w:val="00F469D3"/>
    <w:rsid w:val="00F469DB"/>
    <w:rsid w:val="00F46A05"/>
    <w:rsid w:val="00F46AC1"/>
    <w:rsid w:val="00F46AE5"/>
    <w:rsid w:val="00F46B8C"/>
    <w:rsid w:val="00F46BB3"/>
    <w:rsid w:val="00F46BBF"/>
    <w:rsid w:val="00F46C6B"/>
    <w:rsid w:val="00F46C89"/>
    <w:rsid w:val="00F46CF0"/>
    <w:rsid w:val="00F46CF1"/>
    <w:rsid w:val="00F46D12"/>
    <w:rsid w:val="00F46D13"/>
    <w:rsid w:val="00F46D49"/>
    <w:rsid w:val="00F46D6C"/>
    <w:rsid w:val="00F46DA2"/>
    <w:rsid w:val="00F46DCF"/>
    <w:rsid w:val="00F46E9B"/>
    <w:rsid w:val="00F46F08"/>
    <w:rsid w:val="00F46F1B"/>
    <w:rsid w:val="00F46F25"/>
    <w:rsid w:val="00F46F41"/>
    <w:rsid w:val="00F47036"/>
    <w:rsid w:val="00F47055"/>
    <w:rsid w:val="00F470CD"/>
    <w:rsid w:val="00F47181"/>
    <w:rsid w:val="00F471DE"/>
    <w:rsid w:val="00F4720E"/>
    <w:rsid w:val="00F47223"/>
    <w:rsid w:val="00F47240"/>
    <w:rsid w:val="00F472A8"/>
    <w:rsid w:val="00F472BA"/>
    <w:rsid w:val="00F4731C"/>
    <w:rsid w:val="00F47344"/>
    <w:rsid w:val="00F47398"/>
    <w:rsid w:val="00F473CA"/>
    <w:rsid w:val="00F473E4"/>
    <w:rsid w:val="00F473F5"/>
    <w:rsid w:val="00F47527"/>
    <w:rsid w:val="00F476F5"/>
    <w:rsid w:val="00F47778"/>
    <w:rsid w:val="00F477F8"/>
    <w:rsid w:val="00F47924"/>
    <w:rsid w:val="00F47927"/>
    <w:rsid w:val="00F47931"/>
    <w:rsid w:val="00F47943"/>
    <w:rsid w:val="00F479D7"/>
    <w:rsid w:val="00F47A17"/>
    <w:rsid w:val="00F47A42"/>
    <w:rsid w:val="00F47B1A"/>
    <w:rsid w:val="00F47BA0"/>
    <w:rsid w:val="00F47BAB"/>
    <w:rsid w:val="00F47C15"/>
    <w:rsid w:val="00F47CE4"/>
    <w:rsid w:val="00F47DC1"/>
    <w:rsid w:val="00F47E39"/>
    <w:rsid w:val="00F47E5F"/>
    <w:rsid w:val="00F47F13"/>
    <w:rsid w:val="00F47F35"/>
    <w:rsid w:val="00F47FA7"/>
    <w:rsid w:val="00F47FB3"/>
    <w:rsid w:val="00F47FEF"/>
    <w:rsid w:val="00F50004"/>
    <w:rsid w:val="00F500D2"/>
    <w:rsid w:val="00F5013C"/>
    <w:rsid w:val="00F501A9"/>
    <w:rsid w:val="00F501DB"/>
    <w:rsid w:val="00F501EE"/>
    <w:rsid w:val="00F50350"/>
    <w:rsid w:val="00F503A2"/>
    <w:rsid w:val="00F503E1"/>
    <w:rsid w:val="00F504E2"/>
    <w:rsid w:val="00F50516"/>
    <w:rsid w:val="00F50536"/>
    <w:rsid w:val="00F505A0"/>
    <w:rsid w:val="00F505A5"/>
    <w:rsid w:val="00F50701"/>
    <w:rsid w:val="00F50735"/>
    <w:rsid w:val="00F5074F"/>
    <w:rsid w:val="00F5084C"/>
    <w:rsid w:val="00F508AA"/>
    <w:rsid w:val="00F508C8"/>
    <w:rsid w:val="00F50A06"/>
    <w:rsid w:val="00F50A49"/>
    <w:rsid w:val="00F50AB7"/>
    <w:rsid w:val="00F50AC3"/>
    <w:rsid w:val="00F50BC5"/>
    <w:rsid w:val="00F50BEC"/>
    <w:rsid w:val="00F50C30"/>
    <w:rsid w:val="00F50C5E"/>
    <w:rsid w:val="00F50CAD"/>
    <w:rsid w:val="00F50CD5"/>
    <w:rsid w:val="00F50D23"/>
    <w:rsid w:val="00F50DBC"/>
    <w:rsid w:val="00F50DE2"/>
    <w:rsid w:val="00F50E2A"/>
    <w:rsid w:val="00F50F0C"/>
    <w:rsid w:val="00F50F34"/>
    <w:rsid w:val="00F50F53"/>
    <w:rsid w:val="00F5105E"/>
    <w:rsid w:val="00F51077"/>
    <w:rsid w:val="00F510FE"/>
    <w:rsid w:val="00F51129"/>
    <w:rsid w:val="00F5116E"/>
    <w:rsid w:val="00F511CF"/>
    <w:rsid w:val="00F511EC"/>
    <w:rsid w:val="00F51225"/>
    <w:rsid w:val="00F5122F"/>
    <w:rsid w:val="00F51231"/>
    <w:rsid w:val="00F512AE"/>
    <w:rsid w:val="00F512BF"/>
    <w:rsid w:val="00F51342"/>
    <w:rsid w:val="00F5135E"/>
    <w:rsid w:val="00F51365"/>
    <w:rsid w:val="00F51382"/>
    <w:rsid w:val="00F51383"/>
    <w:rsid w:val="00F51470"/>
    <w:rsid w:val="00F51489"/>
    <w:rsid w:val="00F51518"/>
    <w:rsid w:val="00F5158A"/>
    <w:rsid w:val="00F51621"/>
    <w:rsid w:val="00F51684"/>
    <w:rsid w:val="00F516A2"/>
    <w:rsid w:val="00F516F2"/>
    <w:rsid w:val="00F51706"/>
    <w:rsid w:val="00F5171A"/>
    <w:rsid w:val="00F5186C"/>
    <w:rsid w:val="00F519D0"/>
    <w:rsid w:val="00F519E0"/>
    <w:rsid w:val="00F519F9"/>
    <w:rsid w:val="00F51A4D"/>
    <w:rsid w:val="00F51A54"/>
    <w:rsid w:val="00F51B24"/>
    <w:rsid w:val="00F51B40"/>
    <w:rsid w:val="00F51B5F"/>
    <w:rsid w:val="00F51B62"/>
    <w:rsid w:val="00F51BC5"/>
    <w:rsid w:val="00F51BDF"/>
    <w:rsid w:val="00F51BFC"/>
    <w:rsid w:val="00F51CD1"/>
    <w:rsid w:val="00F51D07"/>
    <w:rsid w:val="00F51D41"/>
    <w:rsid w:val="00F51DD3"/>
    <w:rsid w:val="00F51DEB"/>
    <w:rsid w:val="00F51E69"/>
    <w:rsid w:val="00F51EE2"/>
    <w:rsid w:val="00F51EFD"/>
    <w:rsid w:val="00F52058"/>
    <w:rsid w:val="00F52084"/>
    <w:rsid w:val="00F520F3"/>
    <w:rsid w:val="00F52131"/>
    <w:rsid w:val="00F52148"/>
    <w:rsid w:val="00F5215D"/>
    <w:rsid w:val="00F52228"/>
    <w:rsid w:val="00F5223F"/>
    <w:rsid w:val="00F522FA"/>
    <w:rsid w:val="00F52322"/>
    <w:rsid w:val="00F523DD"/>
    <w:rsid w:val="00F52418"/>
    <w:rsid w:val="00F52524"/>
    <w:rsid w:val="00F52576"/>
    <w:rsid w:val="00F525AA"/>
    <w:rsid w:val="00F525C9"/>
    <w:rsid w:val="00F5266B"/>
    <w:rsid w:val="00F5266D"/>
    <w:rsid w:val="00F526DC"/>
    <w:rsid w:val="00F52748"/>
    <w:rsid w:val="00F528C9"/>
    <w:rsid w:val="00F52919"/>
    <w:rsid w:val="00F52938"/>
    <w:rsid w:val="00F5297C"/>
    <w:rsid w:val="00F529A6"/>
    <w:rsid w:val="00F52A0E"/>
    <w:rsid w:val="00F52A19"/>
    <w:rsid w:val="00F52BF8"/>
    <w:rsid w:val="00F52BFC"/>
    <w:rsid w:val="00F52D27"/>
    <w:rsid w:val="00F52D4B"/>
    <w:rsid w:val="00F52D58"/>
    <w:rsid w:val="00F52E93"/>
    <w:rsid w:val="00F52EA8"/>
    <w:rsid w:val="00F52EAE"/>
    <w:rsid w:val="00F52EDA"/>
    <w:rsid w:val="00F52FE4"/>
    <w:rsid w:val="00F52FEE"/>
    <w:rsid w:val="00F5300D"/>
    <w:rsid w:val="00F53109"/>
    <w:rsid w:val="00F53143"/>
    <w:rsid w:val="00F5319D"/>
    <w:rsid w:val="00F531A1"/>
    <w:rsid w:val="00F5338C"/>
    <w:rsid w:val="00F533DF"/>
    <w:rsid w:val="00F533F2"/>
    <w:rsid w:val="00F5343E"/>
    <w:rsid w:val="00F534AE"/>
    <w:rsid w:val="00F534B0"/>
    <w:rsid w:val="00F534FC"/>
    <w:rsid w:val="00F535F2"/>
    <w:rsid w:val="00F536B4"/>
    <w:rsid w:val="00F537DD"/>
    <w:rsid w:val="00F537F4"/>
    <w:rsid w:val="00F53815"/>
    <w:rsid w:val="00F538A1"/>
    <w:rsid w:val="00F538BA"/>
    <w:rsid w:val="00F53906"/>
    <w:rsid w:val="00F53AB0"/>
    <w:rsid w:val="00F53AD0"/>
    <w:rsid w:val="00F53B65"/>
    <w:rsid w:val="00F53B74"/>
    <w:rsid w:val="00F53BC0"/>
    <w:rsid w:val="00F53BFA"/>
    <w:rsid w:val="00F53C0A"/>
    <w:rsid w:val="00F53C30"/>
    <w:rsid w:val="00F53CC5"/>
    <w:rsid w:val="00F53CCA"/>
    <w:rsid w:val="00F53CDD"/>
    <w:rsid w:val="00F53D50"/>
    <w:rsid w:val="00F53D7D"/>
    <w:rsid w:val="00F53DC2"/>
    <w:rsid w:val="00F53DE8"/>
    <w:rsid w:val="00F53E58"/>
    <w:rsid w:val="00F53E99"/>
    <w:rsid w:val="00F53EBB"/>
    <w:rsid w:val="00F53F43"/>
    <w:rsid w:val="00F53F45"/>
    <w:rsid w:val="00F53F4E"/>
    <w:rsid w:val="00F53FAA"/>
    <w:rsid w:val="00F5405C"/>
    <w:rsid w:val="00F540AB"/>
    <w:rsid w:val="00F540ED"/>
    <w:rsid w:val="00F54115"/>
    <w:rsid w:val="00F54120"/>
    <w:rsid w:val="00F54141"/>
    <w:rsid w:val="00F541C1"/>
    <w:rsid w:val="00F5426A"/>
    <w:rsid w:val="00F54312"/>
    <w:rsid w:val="00F543C3"/>
    <w:rsid w:val="00F54400"/>
    <w:rsid w:val="00F5446D"/>
    <w:rsid w:val="00F545A4"/>
    <w:rsid w:val="00F545AE"/>
    <w:rsid w:val="00F545B4"/>
    <w:rsid w:val="00F54676"/>
    <w:rsid w:val="00F546E1"/>
    <w:rsid w:val="00F5475E"/>
    <w:rsid w:val="00F54777"/>
    <w:rsid w:val="00F5477C"/>
    <w:rsid w:val="00F5479B"/>
    <w:rsid w:val="00F54811"/>
    <w:rsid w:val="00F5483A"/>
    <w:rsid w:val="00F5487F"/>
    <w:rsid w:val="00F54920"/>
    <w:rsid w:val="00F54941"/>
    <w:rsid w:val="00F549D0"/>
    <w:rsid w:val="00F54B8F"/>
    <w:rsid w:val="00F54BB5"/>
    <w:rsid w:val="00F54BF6"/>
    <w:rsid w:val="00F54C71"/>
    <w:rsid w:val="00F54C86"/>
    <w:rsid w:val="00F54C99"/>
    <w:rsid w:val="00F54D07"/>
    <w:rsid w:val="00F54DC8"/>
    <w:rsid w:val="00F54E5F"/>
    <w:rsid w:val="00F54EF7"/>
    <w:rsid w:val="00F54F48"/>
    <w:rsid w:val="00F54F52"/>
    <w:rsid w:val="00F54F53"/>
    <w:rsid w:val="00F54FEC"/>
    <w:rsid w:val="00F55003"/>
    <w:rsid w:val="00F550B4"/>
    <w:rsid w:val="00F550CC"/>
    <w:rsid w:val="00F5515D"/>
    <w:rsid w:val="00F5517C"/>
    <w:rsid w:val="00F5518C"/>
    <w:rsid w:val="00F551BA"/>
    <w:rsid w:val="00F55207"/>
    <w:rsid w:val="00F5520E"/>
    <w:rsid w:val="00F5521F"/>
    <w:rsid w:val="00F552A5"/>
    <w:rsid w:val="00F55341"/>
    <w:rsid w:val="00F5535E"/>
    <w:rsid w:val="00F5537A"/>
    <w:rsid w:val="00F553E1"/>
    <w:rsid w:val="00F55442"/>
    <w:rsid w:val="00F55487"/>
    <w:rsid w:val="00F554F9"/>
    <w:rsid w:val="00F5550E"/>
    <w:rsid w:val="00F5551C"/>
    <w:rsid w:val="00F5560C"/>
    <w:rsid w:val="00F556C7"/>
    <w:rsid w:val="00F55700"/>
    <w:rsid w:val="00F55721"/>
    <w:rsid w:val="00F559AA"/>
    <w:rsid w:val="00F559D4"/>
    <w:rsid w:val="00F559DB"/>
    <w:rsid w:val="00F55AD0"/>
    <w:rsid w:val="00F55BC2"/>
    <w:rsid w:val="00F55BDF"/>
    <w:rsid w:val="00F55C26"/>
    <w:rsid w:val="00F55CD4"/>
    <w:rsid w:val="00F55CEC"/>
    <w:rsid w:val="00F55D62"/>
    <w:rsid w:val="00F55E17"/>
    <w:rsid w:val="00F55E93"/>
    <w:rsid w:val="00F55EBA"/>
    <w:rsid w:val="00F55F14"/>
    <w:rsid w:val="00F55F3D"/>
    <w:rsid w:val="00F55F40"/>
    <w:rsid w:val="00F56034"/>
    <w:rsid w:val="00F560C8"/>
    <w:rsid w:val="00F56142"/>
    <w:rsid w:val="00F56177"/>
    <w:rsid w:val="00F56333"/>
    <w:rsid w:val="00F56437"/>
    <w:rsid w:val="00F56504"/>
    <w:rsid w:val="00F5672E"/>
    <w:rsid w:val="00F567CD"/>
    <w:rsid w:val="00F567E4"/>
    <w:rsid w:val="00F5694F"/>
    <w:rsid w:val="00F569D4"/>
    <w:rsid w:val="00F569FD"/>
    <w:rsid w:val="00F56A3D"/>
    <w:rsid w:val="00F56A52"/>
    <w:rsid w:val="00F56AB9"/>
    <w:rsid w:val="00F56B00"/>
    <w:rsid w:val="00F56B49"/>
    <w:rsid w:val="00F56B53"/>
    <w:rsid w:val="00F56BDA"/>
    <w:rsid w:val="00F56C2A"/>
    <w:rsid w:val="00F56C32"/>
    <w:rsid w:val="00F56C3B"/>
    <w:rsid w:val="00F56CCA"/>
    <w:rsid w:val="00F56EC3"/>
    <w:rsid w:val="00F56F76"/>
    <w:rsid w:val="00F56FBB"/>
    <w:rsid w:val="00F57081"/>
    <w:rsid w:val="00F570FF"/>
    <w:rsid w:val="00F571D0"/>
    <w:rsid w:val="00F57299"/>
    <w:rsid w:val="00F5733A"/>
    <w:rsid w:val="00F5734C"/>
    <w:rsid w:val="00F57352"/>
    <w:rsid w:val="00F5735A"/>
    <w:rsid w:val="00F57407"/>
    <w:rsid w:val="00F57415"/>
    <w:rsid w:val="00F57437"/>
    <w:rsid w:val="00F57539"/>
    <w:rsid w:val="00F5755D"/>
    <w:rsid w:val="00F5756B"/>
    <w:rsid w:val="00F575EF"/>
    <w:rsid w:val="00F5763C"/>
    <w:rsid w:val="00F57663"/>
    <w:rsid w:val="00F576DD"/>
    <w:rsid w:val="00F57738"/>
    <w:rsid w:val="00F57758"/>
    <w:rsid w:val="00F577BD"/>
    <w:rsid w:val="00F577CA"/>
    <w:rsid w:val="00F57813"/>
    <w:rsid w:val="00F57875"/>
    <w:rsid w:val="00F578DE"/>
    <w:rsid w:val="00F578FE"/>
    <w:rsid w:val="00F57903"/>
    <w:rsid w:val="00F579FE"/>
    <w:rsid w:val="00F57A40"/>
    <w:rsid w:val="00F57BEB"/>
    <w:rsid w:val="00F57C08"/>
    <w:rsid w:val="00F57D97"/>
    <w:rsid w:val="00F57DF8"/>
    <w:rsid w:val="00F57E3B"/>
    <w:rsid w:val="00F57E6D"/>
    <w:rsid w:val="00F57F0A"/>
    <w:rsid w:val="00F57FD0"/>
    <w:rsid w:val="00F57FFB"/>
    <w:rsid w:val="00F60009"/>
    <w:rsid w:val="00F6003A"/>
    <w:rsid w:val="00F60064"/>
    <w:rsid w:val="00F60091"/>
    <w:rsid w:val="00F60143"/>
    <w:rsid w:val="00F60249"/>
    <w:rsid w:val="00F60277"/>
    <w:rsid w:val="00F6029B"/>
    <w:rsid w:val="00F6035B"/>
    <w:rsid w:val="00F603B9"/>
    <w:rsid w:val="00F6041F"/>
    <w:rsid w:val="00F604F0"/>
    <w:rsid w:val="00F604FE"/>
    <w:rsid w:val="00F6050D"/>
    <w:rsid w:val="00F60592"/>
    <w:rsid w:val="00F605AF"/>
    <w:rsid w:val="00F60865"/>
    <w:rsid w:val="00F60885"/>
    <w:rsid w:val="00F6092A"/>
    <w:rsid w:val="00F60936"/>
    <w:rsid w:val="00F60994"/>
    <w:rsid w:val="00F609D8"/>
    <w:rsid w:val="00F609F0"/>
    <w:rsid w:val="00F60B43"/>
    <w:rsid w:val="00F60BAC"/>
    <w:rsid w:val="00F60BF1"/>
    <w:rsid w:val="00F60C8A"/>
    <w:rsid w:val="00F60CAC"/>
    <w:rsid w:val="00F60D28"/>
    <w:rsid w:val="00F60D73"/>
    <w:rsid w:val="00F60D89"/>
    <w:rsid w:val="00F60E27"/>
    <w:rsid w:val="00F60E3D"/>
    <w:rsid w:val="00F60F22"/>
    <w:rsid w:val="00F60F2A"/>
    <w:rsid w:val="00F60F2E"/>
    <w:rsid w:val="00F60F59"/>
    <w:rsid w:val="00F60FFF"/>
    <w:rsid w:val="00F6103A"/>
    <w:rsid w:val="00F610BF"/>
    <w:rsid w:val="00F61106"/>
    <w:rsid w:val="00F61113"/>
    <w:rsid w:val="00F611B1"/>
    <w:rsid w:val="00F61245"/>
    <w:rsid w:val="00F61282"/>
    <w:rsid w:val="00F612AA"/>
    <w:rsid w:val="00F612AD"/>
    <w:rsid w:val="00F612D1"/>
    <w:rsid w:val="00F6130B"/>
    <w:rsid w:val="00F61462"/>
    <w:rsid w:val="00F614B2"/>
    <w:rsid w:val="00F614B9"/>
    <w:rsid w:val="00F614C7"/>
    <w:rsid w:val="00F614EA"/>
    <w:rsid w:val="00F615E7"/>
    <w:rsid w:val="00F6169E"/>
    <w:rsid w:val="00F616CE"/>
    <w:rsid w:val="00F61766"/>
    <w:rsid w:val="00F6178C"/>
    <w:rsid w:val="00F617EC"/>
    <w:rsid w:val="00F618A1"/>
    <w:rsid w:val="00F618C4"/>
    <w:rsid w:val="00F618CD"/>
    <w:rsid w:val="00F619C3"/>
    <w:rsid w:val="00F61A31"/>
    <w:rsid w:val="00F61AD8"/>
    <w:rsid w:val="00F61BBC"/>
    <w:rsid w:val="00F61CC6"/>
    <w:rsid w:val="00F61DAC"/>
    <w:rsid w:val="00F61DCC"/>
    <w:rsid w:val="00F61EE0"/>
    <w:rsid w:val="00F61EF5"/>
    <w:rsid w:val="00F61F4C"/>
    <w:rsid w:val="00F61F8B"/>
    <w:rsid w:val="00F62002"/>
    <w:rsid w:val="00F62046"/>
    <w:rsid w:val="00F62074"/>
    <w:rsid w:val="00F6209E"/>
    <w:rsid w:val="00F620AD"/>
    <w:rsid w:val="00F62181"/>
    <w:rsid w:val="00F621E8"/>
    <w:rsid w:val="00F622CE"/>
    <w:rsid w:val="00F623C9"/>
    <w:rsid w:val="00F6249F"/>
    <w:rsid w:val="00F62585"/>
    <w:rsid w:val="00F62597"/>
    <w:rsid w:val="00F62654"/>
    <w:rsid w:val="00F62728"/>
    <w:rsid w:val="00F62788"/>
    <w:rsid w:val="00F627C5"/>
    <w:rsid w:val="00F6287D"/>
    <w:rsid w:val="00F62982"/>
    <w:rsid w:val="00F62985"/>
    <w:rsid w:val="00F629B0"/>
    <w:rsid w:val="00F629C1"/>
    <w:rsid w:val="00F62A8C"/>
    <w:rsid w:val="00F62AA6"/>
    <w:rsid w:val="00F62B42"/>
    <w:rsid w:val="00F62B6B"/>
    <w:rsid w:val="00F62C92"/>
    <w:rsid w:val="00F62D65"/>
    <w:rsid w:val="00F62E1D"/>
    <w:rsid w:val="00F62E94"/>
    <w:rsid w:val="00F62EB2"/>
    <w:rsid w:val="00F62EB7"/>
    <w:rsid w:val="00F62EFA"/>
    <w:rsid w:val="00F62F3F"/>
    <w:rsid w:val="00F62F86"/>
    <w:rsid w:val="00F62F91"/>
    <w:rsid w:val="00F62FDF"/>
    <w:rsid w:val="00F62FEC"/>
    <w:rsid w:val="00F63012"/>
    <w:rsid w:val="00F630F6"/>
    <w:rsid w:val="00F63140"/>
    <w:rsid w:val="00F631BC"/>
    <w:rsid w:val="00F631FA"/>
    <w:rsid w:val="00F6333F"/>
    <w:rsid w:val="00F63343"/>
    <w:rsid w:val="00F63368"/>
    <w:rsid w:val="00F6336D"/>
    <w:rsid w:val="00F63370"/>
    <w:rsid w:val="00F634B7"/>
    <w:rsid w:val="00F63542"/>
    <w:rsid w:val="00F63553"/>
    <w:rsid w:val="00F635A5"/>
    <w:rsid w:val="00F635B6"/>
    <w:rsid w:val="00F635D5"/>
    <w:rsid w:val="00F63605"/>
    <w:rsid w:val="00F63619"/>
    <w:rsid w:val="00F6371D"/>
    <w:rsid w:val="00F6375B"/>
    <w:rsid w:val="00F6376C"/>
    <w:rsid w:val="00F6379D"/>
    <w:rsid w:val="00F6386E"/>
    <w:rsid w:val="00F63893"/>
    <w:rsid w:val="00F6393B"/>
    <w:rsid w:val="00F63985"/>
    <w:rsid w:val="00F639C9"/>
    <w:rsid w:val="00F639E6"/>
    <w:rsid w:val="00F63A19"/>
    <w:rsid w:val="00F63A7A"/>
    <w:rsid w:val="00F63A82"/>
    <w:rsid w:val="00F63A9B"/>
    <w:rsid w:val="00F63AA0"/>
    <w:rsid w:val="00F63B60"/>
    <w:rsid w:val="00F63B91"/>
    <w:rsid w:val="00F63BC0"/>
    <w:rsid w:val="00F63CFD"/>
    <w:rsid w:val="00F63D05"/>
    <w:rsid w:val="00F63DB9"/>
    <w:rsid w:val="00F63E30"/>
    <w:rsid w:val="00F63F0E"/>
    <w:rsid w:val="00F63F7A"/>
    <w:rsid w:val="00F63FDD"/>
    <w:rsid w:val="00F63FEB"/>
    <w:rsid w:val="00F6409B"/>
    <w:rsid w:val="00F640A2"/>
    <w:rsid w:val="00F640C2"/>
    <w:rsid w:val="00F640CA"/>
    <w:rsid w:val="00F64169"/>
    <w:rsid w:val="00F641B2"/>
    <w:rsid w:val="00F6423F"/>
    <w:rsid w:val="00F6426B"/>
    <w:rsid w:val="00F6427D"/>
    <w:rsid w:val="00F643E8"/>
    <w:rsid w:val="00F643EB"/>
    <w:rsid w:val="00F644BD"/>
    <w:rsid w:val="00F644D5"/>
    <w:rsid w:val="00F64590"/>
    <w:rsid w:val="00F645A3"/>
    <w:rsid w:val="00F645D2"/>
    <w:rsid w:val="00F6467C"/>
    <w:rsid w:val="00F6470C"/>
    <w:rsid w:val="00F64890"/>
    <w:rsid w:val="00F64930"/>
    <w:rsid w:val="00F6494D"/>
    <w:rsid w:val="00F649F9"/>
    <w:rsid w:val="00F649FB"/>
    <w:rsid w:val="00F64BE3"/>
    <w:rsid w:val="00F64C16"/>
    <w:rsid w:val="00F64C3F"/>
    <w:rsid w:val="00F64C81"/>
    <w:rsid w:val="00F64D33"/>
    <w:rsid w:val="00F64D45"/>
    <w:rsid w:val="00F64D47"/>
    <w:rsid w:val="00F64D4D"/>
    <w:rsid w:val="00F64D71"/>
    <w:rsid w:val="00F64E39"/>
    <w:rsid w:val="00F64EC2"/>
    <w:rsid w:val="00F64EC3"/>
    <w:rsid w:val="00F64ED3"/>
    <w:rsid w:val="00F64F09"/>
    <w:rsid w:val="00F65006"/>
    <w:rsid w:val="00F65076"/>
    <w:rsid w:val="00F6508B"/>
    <w:rsid w:val="00F651AC"/>
    <w:rsid w:val="00F651E8"/>
    <w:rsid w:val="00F652A0"/>
    <w:rsid w:val="00F65341"/>
    <w:rsid w:val="00F6537F"/>
    <w:rsid w:val="00F653F7"/>
    <w:rsid w:val="00F6549A"/>
    <w:rsid w:val="00F654CB"/>
    <w:rsid w:val="00F655B3"/>
    <w:rsid w:val="00F655F9"/>
    <w:rsid w:val="00F65630"/>
    <w:rsid w:val="00F656F9"/>
    <w:rsid w:val="00F65728"/>
    <w:rsid w:val="00F6573F"/>
    <w:rsid w:val="00F658D4"/>
    <w:rsid w:val="00F6590F"/>
    <w:rsid w:val="00F65952"/>
    <w:rsid w:val="00F65A52"/>
    <w:rsid w:val="00F65A6D"/>
    <w:rsid w:val="00F65A8F"/>
    <w:rsid w:val="00F65B15"/>
    <w:rsid w:val="00F65B19"/>
    <w:rsid w:val="00F65B4F"/>
    <w:rsid w:val="00F65B81"/>
    <w:rsid w:val="00F65BDC"/>
    <w:rsid w:val="00F65BDF"/>
    <w:rsid w:val="00F65C14"/>
    <w:rsid w:val="00F65C96"/>
    <w:rsid w:val="00F65CEE"/>
    <w:rsid w:val="00F65D6F"/>
    <w:rsid w:val="00F65D8E"/>
    <w:rsid w:val="00F65DC8"/>
    <w:rsid w:val="00F65DCF"/>
    <w:rsid w:val="00F65DF4"/>
    <w:rsid w:val="00F65F95"/>
    <w:rsid w:val="00F65FB0"/>
    <w:rsid w:val="00F660BB"/>
    <w:rsid w:val="00F660C7"/>
    <w:rsid w:val="00F6610D"/>
    <w:rsid w:val="00F6616C"/>
    <w:rsid w:val="00F661FB"/>
    <w:rsid w:val="00F6621B"/>
    <w:rsid w:val="00F66257"/>
    <w:rsid w:val="00F66283"/>
    <w:rsid w:val="00F6636A"/>
    <w:rsid w:val="00F66386"/>
    <w:rsid w:val="00F663D3"/>
    <w:rsid w:val="00F66426"/>
    <w:rsid w:val="00F664E5"/>
    <w:rsid w:val="00F66533"/>
    <w:rsid w:val="00F66545"/>
    <w:rsid w:val="00F665F9"/>
    <w:rsid w:val="00F66685"/>
    <w:rsid w:val="00F666EB"/>
    <w:rsid w:val="00F666F1"/>
    <w:rsid w:val="00F66771"/>
    <w:rsid w:val="00F6679D"/>
    <w:rsid w:val="00F66800"/>
    <w:rsid w:val="00F6686E"/>
    <w:rsid w:val="00F66890"/>
    <w:rsid w:val="00F66895"/>
    <w:rsid w:val="00F66B79"/>
    <w:rsid w:val="00F66BCE"/>
    <w:rsid w:val="00F66CBC"/>
    <w:rsid w:val="00F66CD4"/>
    <w:rsid w:val="00F66D21"/>
    <w:rsid w:val="00F66DC5"/>
    <w:rsid w:val="00F66E2B"/>
    <w:rsid w:val="00F66E9F"/>
    <w:rsid w:val="00F66F20"/>
    <w:rsid w:val="00F670E2"/>
    <w:rsid w:val="00F6715B"/>
    <w:rsid w:val="00F6717A"/>
    <w:rsid w:val="00F671C1"/>
    <w:rsid w:val="00F671E4"/>
    <w:rsid w:val="00F67266"/>
    <w:rsid w:val="00F67478"/>
    <w:rsid w:val="00F674DE"/>
    <w:rsid w:val="00F67513"/>
    <w:rsid w:val="00F67514"/>
    <w:rsid w:val="00F675F4"/>
    <w:rsid w:val="00F6763E"/>
    <w:rsid w:val="00F676F2"/>
    <w:rsid w:val="00F678AF"/>
    <w:rsid w:val="00F678EA"/>
    <w:rsid w:val="00F67936"/>
    <w:rsid w:val="00F679A3"/>
    <w:rsid w:val="00F67AC0"/>
    <w:rsid w:val="00F67B07"/>
    <w:rsid w:val="00F67B50"/>
    <w:rsid w:val="00F67BE6"/>
    <w:rsid w:val="00F67C11"/>
    <w:rsid w:val="00F67C12"/>
    <w:rsid w:val="00F67D1A"/>
    <w:rsid w:val="00F67D88"/>
    <w:rsid w:val="00F67DB3"/>
    <w:rsid w:val="00F67DF9"/>
    <w:rsid w:val="00F67E91"/>
    <w:rsid w:val="00F67ED4"/>
    <w:rsid w:val="00F67F0E"/>
    <w:rsid w:val="00F67F71"/>
    <w:rsid w:val="00F70188"/>
    <w:rsid w:val="00F70245"/>
    <w:rsid w:val="00F70286"/>
    <w:rsid w:val="00F702B3"/>
    <w:rsid w:val="00F7035D"/>
    <w:rsid w:val="00F703D2"/>
    <w:rsid w:val="00F7042C"/>
    <w:rsid w:val="00F704F3"/>
    <w:rsid w:val="00F704F6"/>
    <w:rsid w:val="00F7063C"/>
    <w:rsid w:val="00F7066C"/>
    <w:rsid w:val="00F7069A"/>
    <w:rsid w:val="00F706FE"/>
    <w:rsid w:val="00F70742"/>
    <w:rsid w:val="00F708FC"/>
    <w:rsid w:val="00F709DD"/>
    <w:rsid w:val="00F70B28"/>
    <w:rsid w:val="00F70B3B"/>
    <w:rsid w:val="00F70C3C"/>
    <w:rsid w:val="00F70C9F"/>
    <w:rsid w:val="00F70CBE"/>
    <w:rsid w:val="00F70CFE"/>
    <w:rsid w:val="00F70D85"/>
    <w:rsid w:val="00F70E79"/>
    <w:rsid w:val="00F70EA2"/>
    <w:rsid w:val="00F70ED1"/>
    <w:rsid w:val="00F70FC9"/>
    <w:rsid w:val="00F71150"/>
    <w:rsid w:val="00F71179"/>
    <w:rsid w:val="00F711CB"/>
    <w:rsid w:val="00F712E8"/>
    <w:rsid w:val="00F712EF"/>
    <w:rsid w:val="00F71316"/>
    <w:rsid w:val="00F7133B"/>
    <w:rsid w:val="00F71389"/>
    <w:rsid w:val="00F71596"/>
    <w:rsid w:val="00F715C6"/>
    <w:rsid w:val="00F7162B"/>
    <w:rsid w:val="00F71635"/>
    <w:rsid w:val="00F71643"/>
    <w:rsid w:val="00F716AC"/>
    <w:rsid w:val="00F71897"/>
    <w:rsid w:val="00F7194D"/>
    <w:rsid w:val="00F71984"/>
    <w:rsid w:val="00F71AFB"/>
    <w:rsid w:val="00F71B21"/>
    <w:rsid w:val="00F71B45"/>
    <w:rsid w:val="00F71C39"/>
    <w:rsid w:val="00F71CF7"/>
    <w:rsid w:val="00F71D43"/>
    <w:rsid w:val="00F71D76"/>
    <w:rsid w:val="00F71D81"/>
    <w:rsid w:val="00F71E3F"/>
    <w:rsid w:val="00F71F9D"/>
    <w:rsid w:val="00F72003"/>
    <w:rsid w:val="00F7200A"/>
    <w:rsid w:val="00F72046"/>
    <w:rsid w:val="00F7206E"/>
    <w:rsid w:val="00F720D8"/>
    <w:rsid w:val="00F72123"/>
    <w:rsid w:val="00F72170"/>
    <w:rsid w:val="00F721C5"/>
    <w:rsid w:val="00F72386"/>
    <w:rsid w:val="00F72449"/>
    <w:rsid w:val="00F72451"/>
    <w:rsid w:val="00F72585"/>
    <w:rsid w:val="00F72591"/>
    <w:rsid w:val="00F72595"/>
    <w:rsid w:val="00F7260B"/>
    <w:rsid w:val="00F726ED"/>
    <w:rsid w:val="00F726FD"/>
    <w:rsid w:val="00F7276F"/>
    <w:rsid w:val="00F727C1"/>
    <w:rsid w:val="00F727D3"/>
    <w:rsid w:val="00F727E3"/>
    <w:rsid w:val="00F72834"/>
    <w:rsid w:val="00F72884"/>
    <w:rsid w:val="00F72890"/>
    <w:rsid w:val="00F7297F"/>
    <w:rsid w:val="00F729DB"/>
    <w:rsid w:val="00F72A11"/>
    <w:rsid w:val="00F72A8A"/>
    <w:rsid w:val="00F72BC5"/>
    <w:rsid w:val="00F72BFB"/>
    <w:rsid w:val="00F72D30"/>
    <w:rsid w:val="00F72DB9"/>
    <w:rsid w:val="00F72DDF"/>
    <w:rsid w:val="00F72FF1"/>
    <w:rsid w:val="00F72FFF"/>
    <w:rsid w:val="00F7303F"/>
    <w:rsid w:val="00F73105"/>
    <w:rsid w:val="00F73136"/>
    <w:rsid w:val="00F731A1"/>
    <w:rsid w:val="00F731F5"/>
    <w:rsid w:val="00F73229"/>
    <w:rsid w:val="00F73270"/>
    <w:rsid w:val="00F732A3"/>
    <w:rsid w:val="00F732EA"/>
    <w:rsid w:val="00F73359"/>
    <w:rsid w:val="00F7338B"/>
    <w:rsid w:val="00F73416"/>
    <w:rsid w:val="00F73425"/>
    <w:rsid w:val="00F7349B"/>
    <w:rsid w:val="00F735DB"/>
    <w:rsid w:val="00F73657"/>
    <w:rsid w:val="00F736AB"/>
    <w:rsid w:val="00F73858"/>
    <w:rsid w:val="00F738E4"/>
    <w:rsid w:val="00F739AE"/>
    <w:rsid w:val="00F739AF"/>
    <w:rsid w:val="00F73A1D"/>
    <w:rsid w:val="00F73A7B"/>
    <w:rsid w:val="00F73B33"/>
    <w:rsid w:val="00F73C0E"/>
    <w:rsid w:val="00F73C40"/>
    <w:rsid w:val="00F73C8B"/>
    <w:rsid w:val="00F73C9D"/>
    <w:rsid w:val="00F73D14"/>
    <w:rsid w:val="00F73D1F"/>
    <w:rsid w:val="00F73D79"/>
    <w:rsid w:val="00F73D82"/>
    <w:rsid w:val="00F73E81"/>
    <w:rsid w:val="00F73FB8"/>
    <w:rsid w:val="00F7400D"/>
    <w:rsid w:val="00F740BC"/>
    <w:rsid w:val="00F740F5"/>
    <w:rsid w:val="00F740F6"/>
    <w:rsid w:val="00F74117"/>
    <w:rsid w:val="00F7411C"/>
    <w:rsid w:val="00F7422B"/>
    <w:rsid w:val="00F74253"/>
    <w:rsid w:val="00F74383"/>
    <w:rsid w:val="00F743D8"/>
    <w:rsid w:val="00F7440B"/>
    <w:rsid w:val="00F74439"/>
    <w:rsid w:val="00F74467"/>
    <w:rsid w:val="00F744D7"/>
    <w:rsid w:val="00F744DF"/>
    <w:rsid w:val="00F744FC"/>
    <w:rsid w:val="00F74634"/>
    <w:rsid w:val="00F74692"/>
    <w:rsid w:val="00F74723"/>
    <w:rsid w:val="00F74781"/>
    <w:rsid w:val="00F74868"/>
    <w:rsid w:val="00F74931"/>
    <w:rsid w:val="00F74933"/>
    <w:rsid w:val="00F749C9"/>
    <w:rsid w:val="00F749D9"/>
    <w:rsid w:val="00F749DA"/>
    <w:rsid w:val="00F74AE2"/>
    <w:rsid w:val="00F74BA3"/>
    <w:rsid w:val="00F74C16"/>
    <w:rsid w:val="00F74C2A"/>
    <w:rsid w:val="00F74C42"/>
    <w:rsid w:val="00F74C54"/>
    <w:rsid w:val="00F74C88"/>
    <w:rsid w:val="00F74CDC"/>
    <w:rsid w:val="00F74D0B"/>
    <w:rsid w:val="00F74D47"/>
    <w:rsid w:val="00F74E76"/>
    <w:rsid w:val="00F74ECD"/>
    <w:rsid w:val="00F74EFC"/>
    <w:rsid w:val="00F75061"/>
    <w:rsid w:val="00F75104"/>
    <w:rsid w:val="00F75107"/>
    <w:rsid w:val="00F75148"/>
    <w:rsid w:val="00F75177"/>
    <w:rsid w:val="00F75181"/>
    <w:rsid w:val="00F75219"/>
    <w:rsid w:val="00F7524B"/>
    <w:rsid w:val="00F753C2"/>
    <w:rsid w:val="00F7540E"/>
    <w:rsid w:val="00F75417"/>
    <w:rsid w:val="00F75435"/>
    <w:rsid w:val="00F75487"/>
    <w:rsid w:val="00F75498"/>
    <w:rsid w:val="00F754B5"/>
    <w:rsid w:val="00F754CC"/>
    <w:rsid w:val="00F75574"/>
    <w:rsid w:val="00F75598"/>
    <w:rsid w:val="00F75607"/>
    <w:rsid w:val="00F75669"/>
    <w:rsid w:val="00F756D8"/>
    <w:rsid w:val="00F75817"/>
    <w:rsid w:val="00F75886"/>
    <w:rsid w:val="00F758F6"/>
    <w:rsid w:val="00F75B1D"/>
    <w:rsid w:val="00F75B44"/>
    <w:rsid w:val="00F75B7E"/>
    <w:rsid w:val="00F75BDC"/>
    <w:rsid w:val="00F75BF8"/>
    <w:rsid w:val="00F75CD6"/>
    <w:rsid w:val="00F75CFA"/>
    <w:rsid w:val="00F75D08"/>
    <w:rsid w:val="00F75E10"/>
    <w:rsid w:val="00F75E38"/>
    <w:rsid w:val="00F75F55"/>
    <w:rsid w:val="00F75F5C"/>
    <w:rsid w:val="00F75F82"/>
    <w:rsid w:val="00F75F97"/>
    <w:rsid w:val="00F760FD"/>
    <w:rsid w:val="00F76207"/>
    <w:rsid w:val="00F76279"/>
    <w:rsid w:val="00F76399"/>
    <w:rsid w:val="00F763CB"/>
    <w:rsid w:val="00F7645E"/>
    <w:rsid w:val="00F7658E"/>
    <w:rsid w:val="00F7659D"/>
    <w:rsid w:val="00F765B0"/>
    <w:rsid w:val="00F765E6"/>
    <w:rsid w:val="00F765ED"/>
    <w:rsid w:val="00F76648"/>
    <w:rsid w:val="00F76655"/>
    <w:rsid w:val="00F766A4"/>
    <w:rsid w:val="00F766E3"/>
    <w:rsid w:val="00F766E9"/>
    <w:rsid w:val="00F7679F"/>
    <w:rsid w:val="00F767B2"/>
    <w:rsid w:val="00F767D5"/>
    <w:rsid w:val="00F7685F"/>
    <w:rsid w:val="00F76869"/>
    <w:rsid w:val="00F76919"/>
    <w:rsid w:val="00F769B3"/>
    <w:rsid w:val="00F76A05"/>
    <w:rsid w:val="00F76AA3"/>
    <w:rsid w:val="00F76B31"/>
    <w:rsid w:val="00F76B9D"/>
    <w:rsid w:val="00F76BA8"/>
    <w:rsid w:val="00F76C2C"/>
    <w:rsid w:val="00F76DF3"/>
    <w:rsid w:val="00F76DF4"/>
    <w:rsid w:val="00F76E06"/>
    <w:rsid w:val="00F76E09"/>
    <w:rsid w:val="00F76F40"/>
    <w:rsid w:val="00F76FBA"/>
    <w:rsid w:val="00F77005"/>
    <w:rsid w:val="00F770A7"/>
    <w:rsid w:val="00F770E9"/>
    <w:rsid w:val="00F7723F"/>
    <w:rsid w:val="00F772A9"/>
    <w:rsid w:val="00F772B3"/>
    <w:rsid w:val="00F77330"/>
    <w:rsid w:val="00F77351"/>
    <w:rsid w:val="00F773DE"/>
    <w:rsid w:val="00F773F2"/>
    <w:rsid w:val="00F7760D"/>
    <w:rsid w:val="00F77692"/>
    <w:rsid w:val="00F77726"/>
    <w:rsid w:val="00F7781A"/>
    <w:rsid w:val="00F77850"/>
    <w:rsid w:val="00F77888"/>
    <w:rsid w:val="00F778CA"/>
    <w:rsid w:val="00F77936"/>
    <w:rsid w:val="00F779BE"/>
    <w:rsid w:val="00F77A66"/>
    <w:rsid w:val="00F77A80"/>
    <w:rsid w:val="00F77B55"/>
    <w:rsid w:val="00F77B9C"/>
    <w:rsid w:val="00F77BAF"/>
    <w:rsid w:val="00F77BF2"/>
    <w:rsid w:val="00F77C3F"/>
    <w:rsid w:val="00F77C4A"/>
    <w:rsid w:val="00F77C5A"/>
    <w:rsid w:val="00F77C79"/>
    <w:rsid w:val="00F77C9F"/>
    <w:rsid w:val="00F77DC3"/>
    <w:rsid w:val="00F77DC9"/>
    <w:rsid w:val="00F77EB9"/>
    <w:rsid w:val="00F77EF5"/>
    <w:rsid w:val="00F77F4F"/>
    <w:rsid w:val="00F8008D"/>
    <w:rsid w:val="00F800EB"/>
    <w:rsid w:val="00F8013F"/>
    <w:rsid w:val="00F801FF"/>
    <w:rsid w:val="00F80282"/>
    <w:rsid w:val="00F802ED"/>
    <w:rsid w:val="00F80314"/>
    <w:rsid w:val="00F803BF"/>
    <w:rsid w:val="00F8047A"/>
    <w:rsid w:val="00F80514"/>
    <w:rsid w:val="00F80575"/>
    <w:rsid w:val="00F805F9"/>
    <w:rsid w:val="00F806B6"/>
    <w:rsid w:val="00F80780"/>
    <w:rsid w:val="00F80985"/>
    <w:rsid w:val="00F809C4"/>
    <w:rsid w:val="00F809C5"/>
    <w:rsid w:val="00F80A7F"/>
    <w:rsid w:val="00F80AEC"/>
    <w:rsid w:val="00F80CAA"/>
    <w:rsid w:val="00F80D14"/>
    <w:rsid w:val="00F80DAC"/>
    <w:rsid w:val="00F80E30"/>
    <w:rsid w:val="00F80E59"/>
    <w:rsid w:val="00F80EED"/>
    <w:rsid w:val="00F80F63"/>
    <w:rsid w:val="00F80FDF"/>
    <w:rsid w:val="00F8106A"/>
    <w:rsid w:val="00F810B9"/>
    <w:rsid w:val="00F810F3"/>
    <w:rsid w:val="00F8113A"/>
    <w:rsid w:val="00F811B6"/>
    <w:rsid w:val="00F81250"/>
    <w:rsid w:val="00F8134C"/>
    <w:rsid w:val="00F81393"/>
    <w:rsid w:val="00F813E1"/>
    <w:rsid w:val="00F8142D"/>
    <w:rsid w:val="00F814CB"/>
    <w:rsid w:val="00F81552"/>
    <w:rsid w:val="00F81555"/>
    <w:rsid w:val="00F81585"/>
    <w:rsid w:val="00F81622"/>
    <w:rsid w:val="00F8174A"/>
    <w:rsid w:val="00F81761"/>
    <w:rsid w:val="00F81765"/>
    <w:rsid w:val="00F81778"/>
    <w:rsid w:val="00F818F3"/>
    <w:rsid w:val="00F81982"/>
    <w:rsid w:val="00F8198A"/>
    <w:rsid w:val="00F819A3"/>
    <w:rsid w:val="00F81A4B"/>
    <w:rsid w:val="00F81AA6"/>
    <w:rsid w:val="00F81AE9"/>
    <w:rsid w:val="00F81B72"/>
    <w:rsid w:val="00F81CD1"/>
    <w:rsid w:val="00F81D4F"/>
    <w:rsid w:val="00F81EF7"/>
    <w:rsid w:val="00F81F9A"/>
    <w:rsid w:val="00F82013"/>
    <w:rsid w:val="00F8202E"/>
    <w:rsid w:val="00F82049"/>
    <w:rsid w:val="00F8204F"/>
    <w:rsid w:val="00F820E6"/>
    <w:rsid w:val="00F821D3"/>
    <w:rsid w:val="00F822C9"/>
    <w:rsid w:val="00F82332"/>
    <w:rsid w:val="00F8238F"/>
    <w:rsid w:val="00F82666"/>
    <w:rsid w:val="00F8267C"/>
    <w:rsid w:val="00F826E5"/>
    <w:rsid w:val="00F82701"/>
    <w:rsid w:val="00F827AC"/>
    <w:rsid w:val="00F829A3"/>
    <w:rsid w:val="00F829DE"/>
    <w:rsid w:val="00F82A16"/>
    <w:rsid w:val="00F82A55"/>
    <w:rsid w:val="00F82A97"/>
    <w:rsid w:val="00F82A9A"/>
    <w:rsid w:val="00F82CEA"/>
    <w:rsid w:val="00F82DE1"/>
    <w:rsid w:val="00F82E35"/>
    <w:rsid w:val="00F82F28"/>
    <w:rsid w:val="00F82F2B"/>
    <w:rsid w:val="00F82F65"/>
    <w:rsid w:val="00F83037"/>
    <w:rsid w:val="00F83347"/>
    <w:rsid w:val="00F8338C"/>
    <w:rsid w:val="00F833AF"/>
    <w:rsid w:val="00F833C2"/>
    <w:rsid w:val="00F83473"/>
    <w:rsid w:val="00F8348C"/>
    <w:rsid w:val="00F8348E"/>
    <w:rsid w:val="00F834BF"/>
    <w:rsid w:val="00F834D1"/>
    <w:rsid w:val="00F8351F"/>
    <w:rsid w:val="00F83549"/>
    <w:rsid w:val="00F8356F"/>
    <w:rsid w:val="00F8358B"/>
    <w:rsid w:val="00F83657"/>
    <w:rsid w:val="00F83672"/>
    <w:rsid w:val="00F836EA"/>
    <w:rsid w:val="00F83711"/>
    <w:rsid w:val="00F8373C"/>
    <w:rsid w:val="00F83788"/>
    <w:rsid w:val="00F8379C"/>
    <w:rsid w:val="00F8383B"/>
    <w:rsid w:val="00F83899"/>
    <w:rsid w:val="00F838BC"/>
    <w:rsid w:val="00F838DE"/>
    <w:rsid w:val="00F838E2"/>
    <w:rsid w:val="00F83912"/>
    <w:rsid w:val="00F83918"/>
    <w:rsid w:val="00F83930"/>
    <w:rsid w:val="00F83974"/>
    <w:rsid w:val="00F83AD1"/>
    <w:rsid w:val="00F83AFB"/>
    <w:rsid w:val="00F83B9C"/>
    <w:rsid w:val="00F83BA2"/>
    <w:rsid w:val="00F83BDE"/>
    <w:rsid w:val="00F83CC6"/>
    <w:rsid w:val="00F83D21"/>
    <w:rsid w:val="00F83D80"/>
    <w:rsid w:val="00F83DCB"/>
    <w:rsid w:val="00F83ED5"/>
    <w:rsid w:val="00F83F54"/>
    <w:rsid w:val="00F83F73"/>
    <w:rsid w:val="00F83FE0"/>
    <w:rsid w:val="00F84052"/>
    <w:rsid w:val="00F840C1"/>
    <w:rsid w:val="00F840C8"/>
    <w:rsid w:val="00F840ED"/>
    <w:rsid w:val="00F84162"/>
    <w:rsid w:val="00F841C6"/>
    <w:rsid w:val="00F841D6"/>
    <w:rsid w:val="00F84303"/>
    <w:rsid w:val="00F84335"/>
    <w:rsid w:val="00F84396"/>
    <w:rsid w:val="00F84574"/>
    <w:rsid w:val="00F84626"/>
    <w:rsid w:val="00F84637"/>
    <w:rsid w:val="00F84769"/>
    <w:rsid w:val="00F847C8"/>
    <w:rsid w:val="00F84853"/>
    <w:rsid w:val="00F84922"/>
    <w:rsid w:val="00F84974"/>
    <w:rsid w:val="00F8498A"/>
    <w:rsid w:val="00F8499B"/>
    <w:rsid w:val="00F84A40"/>
    <w:rsid w:val="00F84A78"/>
    <w:rsid w:val="00F84AD1"/>
    <w:rsid w:val="00F84B13"/>
    <w:rsid w:val="00F84B63"/>
    <w:rsid w:val="00F84C52"/>
    <w:rsid w:val="00F84C77"/>
    <w:rsid w:val="00F84D04"/>
    <w:rsid w:val="00F84D22"/>
    <w:rsid w:val="00F84D6F"/>
    <w:rsid w:val="00F84DCE"/>
    <w:rsid w:val="00F84DFC"/>
    <w:rsid w:val="00F84E61"/>
    <w:rsid w:val="00F84F17"/>
    <w:rsid w:val="00F84F49"/>
    <w:rsid w:val="00F84FA8"/>
    <w:rsid w:val="00F84FD0"/>
    <w:rsid w:val="00F85011"/>
    <w:rsid w:val="00F8506C"/>
    <w:rsid w:val="00F851B0"/>
    <w:rsid w:val="00F851F2"/>
    <w:rsid w:val="00F852A3"/>
    <w:rsid w:val="00F8534D"/>
    <w:rsid w:val="00F853BD"/>
    <w:rsid w:val="00F8540C"/>
    <w:rsid w:val="00F8541D"/>
    <w:rsid w:val="00F8546D"/>
    <w:rsid w:val="00F854C2"/>
    <w:rsid w:val="00F85516"/>
    <w:rsid w:val="00F855DC"/>
    <w:rsid w:val="00F85638"/>
    <w:rsid w:val="00F8568D"/>
    <w:rsid w:val="00F856A8"/>
    <w:rsid w:val="00F856D8"/>
    <w:rsid w:val="00F85764"/>
    <w:rsid w:val="00F85798"/>
    <w:rsid w:val="00F857B5"/>
    <w:rsid w:val="00F85878"/>
    <w:rsid w:val="00F8595D"/>
    <w:rsid w:val="00F85973"/>
    <w:rsid w:val="00F859A9"/>
    <w:rsid w:val="00F859E1"/>
    <w:rsid w:val="00F85AB7"/>
    <w:rsid w:val="00F85C53"/>
    <w:rsid w:val="00F85D0F"/>
    <w:rsid w:val="00F85D21"/>
    <w:rsid w:val="00F85D2F"/>
    <w:rsid w:val="00F85D49"/>
    <w:rsid w:val="00F85E7D"/>
    <w:rsid w:val="00F85EE3"/>
    <w:rsid w:val="00F85EE6"/>
    <w:rsid w:val="00F85F16"/>
    <w:rsid w:val="00F85F2F"/>
    <w:rsid w:val="00F85FCE"/>
    <w:rsid w:val="00F85FDA"/>
    <w:rsid w:val="00F85FEC"/>
    <w:rsid w:val="00F86066"/>
    <w:rsid w:val="00F860D3"/>
    <w:rsid w:val="00F86152"/>
    <w:rsid w:val="00F861FA"/>
    <w:rsid w:val="00F861FC"/>
    <w:rsid w:val="00F8621B"/>
    <w:rsid w:val="00F86301"/>
    <w:rsid w:val="00F86329"/>
    <w:rsid w:val="00F863D7"/>
    <w:rsid w:val="00F8642E"/>
    <w:rsid w:val="00F86470"/>
    <w:rsid w:val="00F865F5"/>
    <w:rsid w:val="00F865F7"/>
    <w:rsid w:val="00F86653"/>
    <w:rsid w:val="00F866B0"/>
    <w:rsid w:val="00F8673E"/>
    <w:rsid w:val="00F8681F"/>
    <w:rsid w:val="00F86823"/>
    <w:rsid w:val="00F86830"/>
    <w:rsid w:val="00F86896"/>
    <w:rsid w:val="00F8693D"/>
    <w:rsid w:val="00F86973"/>
    <w:rsid w:val="00F86AE2"/>
    <w:rsid w:val="00F86B92"/>
    <w:rsid w:val="00F86D6E"/>
    <w:rsid w:val="00F86DB0"/>
    <w:rsid w:val="00F86DF5"/>
    <w:rsid w:val="00F86E58"/>
    <w:rsid w:val="00F86E61"/>
    <w:rsid w:val="00F86E9C"/>
    <w:rsid w:val="00F86EBF"/>
    <w:rsid w:val="00F86F99"/>
    <w:rsid w:val="00F87051"/>
    <w:rsid w:val="00F87062"/>
    <w:rsid w:val="00F87160"/>
    <w:rsid w:val="00F87184"/>
    <w:rsid w:val="00F87187"/>
    <w:rsid w:val="00F871F8"/>
    <w:rsid w:val="00F8727A"/>
    <w:rsid w:val="00F8736D"/>
    <w:rsid w:val="00F87414"/>
    <w:rsid w:val="00F87451"/>
    <w:rsid w:val="00F874DF"/>
    <w:rsid w:val="00F875C3"/>
    <w:rsid w:val="00F876B3"/>
    <w:rsid w:val="00F8786E"/>
    <w:rsid w:val="00F878A8"/>
    <w:rsid w:val="00F878BF"/>
    <w:rsid w:val="00F87928"/>
    <w:rsid w:val="00F8798D"/>
    <w:rsid w:val="00F87A4A"/>
    <w:rsid w:val="00F87B0A"/>
    <w:rsid w:val="00F87B2D"/>
    <w:rsid w:val="00F87D15"/>
    <w:rsid w:val="00F87D29"/>
    <w:rsid w:val="00F87E92"/>
    <w:rsid w:val="00F87EFD"/>
    <w:rsid w:val="00F87F87"/>
    <w:rsid w:val="00F87FB9"/>
    <w:rsid w:val="00F87FC8"/>
    <w:rsid w:val="00F87FCF"/>
    <w:rsid w:val="00F87FF7"/>
    <w:rsid w:val="00F90038"/>
    <w:rsid w:val="00F90106"/>
    <w:rsid w:val="00F90113"/>
    <w:rsid w:val="00F9015C"/>
    <w:rsid w:val="00F90175"/>
    <w:rsid w:val="00F901DB"/>
    <w:rsid w:val="00F90224"/>
    <w:rsid w:val="00F9024C"/>
    <w:rsid w:val="00F9033D"/>
    <w:rsid w:val="00F9036B"/>
    <w:rsid w:val="00F90452"/>
    <w:rsid w:val="00F90459"/>
    <w:rsid w:val="00F90462"/>
    <w:rsid w:val="00F904E2"/>
    <w:rsid w:val="00F904EC"/>
    <w:rsid w:val="00F90540"/>
    <w:rsid w:val="00F905A9"/>
    <w:rsid w:val="00F905C0"/>
    <w:rsid w:val="00F905E7"/>
    <w:rsid w:val="00F90644"/>
    <w:rsid w:val="00F90739"/>
    <w:rsid w:val="00F90740"/>
    <w:rsid w:val="00F9074E"/>
    <w:rsid w:val="00F907BD"/>
    <w:rsid w:val="00F9086A"/>
    <w:rsid w:val="00F90873"/>
    <w:rsid w:val="00F908BD"/>
    <w:rsid w:val="00F908C6"/>
    <w:rsid w:val="00F908F3"/>
    <w:rsid w:val="00F908FC"/>
    <w:rsid w:val="00F90985"/>
    <w:rsid w:val="00F90A71"/>
    <w:rsid w:val="00F90AAB"/>
    <w:rsid w:val="00F90B52"/>
    <w:rsid w:val="00F90B6D"/>
    <w:rsid w:val="00F90B9D"/>
    <w:rsid w:val="00F90C4F"/>
    <w:rsid w:val="00F90C70"/>
    <w:rsid w:val="00F90D2E"/>
    <w:rsid w:val="00F90E0A"/>
    <w:rsid w:val="00F90EA2"/>
    <w:rsid w:val="00F90F21"/>
    <w:rsid w:val="00F90F3B"/>
    <w:rsid w:val="00F90FBE"/>
    <w:rsid w:val="00F9102D"/>
    <w:rsid w:val="00F910AF"/>
    <w:rsid w:val="00F91174"/>
    <w:rsid w:val="00F91224"/>
    <w:rsid w:val="00F91262"/>
    <w:rsid w:val="00F91347"/>
    <w:rsid w:val="00F91425"/>
    <w:rsid w:val="00F9153D"/>
    <w:rsid w:val="00F916B9"/>
    <w:rsid w:val="00F916E8"/>
    <w:rsid w:val="00F9177D"/>
    <w:rsid w:val="00F917C2"/>
    <w:rsid w:val="00F91906"/>
    <w:rsid w:val="00F91930"/>
    <w:rsid w:val="00F91989"/>
    <w:rsid w:val="00F9199B"/>
    <w:rsid w:val="00F9199C"/>
    <w:rsid w:val="00F91A84"/>
    <w:rsid w:val="00F91AE0"/>
    <w:rsid w:val="00F91AF0"/>
    <w:rsid w:val="00F91BE5"/>
    <w:rsid w:val="00F91C11"/>
    <w:rsid w:val="00F91C28"/>
    <w:rsid w:val="00F91C3E"/>
    <w:rsid w:val="00F91C4B"/>
    <w:rsid w:val="00F91D60"/>
    <w:rsid w:val="00F91D70"/>
    <w:rsid w:val="00F91EDF"/>
    <w:rsid w:val="00F91F2A"/>
    <w:rsid w:val="00F91F37"/>
    <w:rsid w:val="00F91FA8"/>
    <w:rsid w:val="00F91FCE"/>
    <w:rsid w:val="00F92054"/>
    <w:rsid w:val="00F9212E"/>
    <w:rsid w:val="00F921B0"/>
    <w:rsid w:val="00F92255"/>
    <w:rsid w:val="00F9232A"/>
    <w:rsid w:val="00F9240A"/>
    <w:rsid w:val="00F924E3"/>
    <w:rsid w:val="00F9252C"/>
    <w:rsid w:val="00F925CF"/>
    <w:rsid w:val="00F92605"/>
    <w:rsid w:val="00F92733"/>
    <w:rsid w:val="00F9274A"/>
    <w:rsid w:val="00F92770"/>
    <w:rsid w:val="00F927B0"/>
    <w:rsid w:val="00F928D5"/>
    <w:rsid w:val="00F928F7"/>
    <w:rsid w:val="00F92903"/>
    <w:rsid w:val="00F9294D"/>
    <w:rsid w:val="00F92981"/>
    <w:rsid w:val="00F92A75"/>
    <w:rsid w:val="00F92A95"/>
    <w:rsid w:val="00F92AA3"/>
    <w:rsid w:val="00F92AAB"/>
    <w:rsid w:val="00F92AC4"/>
    <w:rsid w:val="00F92B15"/>
    <w:rsid w:val="00F92B71"/>
    <w:rsid w:val="00F92BA5"/>
    <w:rsid w:val="00F92C62"/>
    <w:rsid w:val="00F92C99"/>
    <w:rsid w:val="00F92CDB"/>
    <w:rsid w:val="00F92D9A"/>
    <w:rsid w:val="00F92DDD"/>
    <w:rsid w:val="00F92F42"/>
    <w:rsid w:val="00F9301C"/>
    <w:rsid w:val="00F9306F"/>
    <w:rsid w:val="00F9312B"/>
    <w:rsid w:val="00F931C4"/>
    <w:rsid w:val="00F93212"/>
    <w:rsid w:val="00F9323A"/>
    <w:rsid w:val="00F93280"/>
    <w:rsid w:val="00F932F1"/>
    <w:rsid w:val="00F93387"/>
    <w:rsid w:val="00F93495"/>
    <w:rsid w:val="00F935C0"/>
    <w:rsid w:val="00F93726"/>
    <w:rsid w:val="00F937D3"/>
    <w:rsid w:val="00F93829"/>
    <w:rsid w:val="00F938AD"/>
    <w:rsid w:val="00F938BD"/>
    <w:rsid w:val="00F9398A"/>
    <w:rsid w:val="00F939F3"/>
    <w:rsid w:val="00F93A19"/>
    <w:rsid w:val="00F93A92"/>
    <w:rsid w:val="00F93AD3"/>
    <w:rsid w:val="00F93B84"/>
    <w:rsid w:val="00F93BE9"/>
    <w:rsid w:val="00F93CA1"/>
    <w:rsid w:val="00F93CB2"/>
    <w:rsid w:val="00F93CB7"/>
    <w:rsid w:val="00F93CF2"/>
    <w:rsid w:val="00F93D3F"/>
    <w:rsid w:val="00F93DC5"/>
    <w:rsid w:val="00F93DE3"/>
    <w:rsid w:val="00F93DF2"/>
    <w:rsid w:val="00F93F9E"/>
    <w:rsid w:val="00F93FB7"/>
    <w:rsid w:val="00F93FBC"/>
    <w:rsid w:val="00F93FDE"/>
    <w:rsid w:val="00F93FEF"/>
    <w:rsid w:val="00F93FF2"/>
    <w:rsid w:val="00F93FFB"/>
    <w:rsid w:val="00F940DF"/>
    <w:rsid w:val="00F94155"/>
    <w:rsid w:val="00F941A7"/>
    <w:rsid w:val="00F94244"/>
    <w:rsid w:val="00F94291"/>
    <w:rsid w:val="00F94304"/>
    <w:rsid w:val="00F94383"/>
    <w:rsid w:val="00F943D3"/>
    <w:rsid w:val="00F943D9"/>
    <w:rsid w:val="00F943F6"/>
    <w:rsid w:val="00F9457E"/>
    <w:rsid w:val="00F94581"/>
    <w:rsid w:val="00F945ED"/>
    <w:rsid w:val="00F94695"/>
    <w:rsid w:val="00F946E5"/>
    <w:rsid w:val="00F94719"/>
    <w:rsid w:val="00F94794"/>
    <w:rsid w:val="00F9484E"/>
    <w:rsid w:val="00F94855"/>
    <w:rsid w:val="00F949BB"/>
    <w:rsid w:val="00F94BCD"/>
    <w:rsid w:val="00F94C0B"/>
    <w:rsid w:val="00F94D68"/>
    <w:rsid w:val="00F94DDA"/>
    <w:rsid w:val="00F94E59"/>
    <w:rsid w:val="00F94FFD"/>
    <w:rsid w:val="00F95062"/>
    <w:rsid w:val="00F950A1"/>
    <w:rsid w:val="00F950C6"/>
    <w:rsid w:val="00F950FD"/>
    <w:rsid w:val="00F9510D"/>
    <w:rsid w:val="00F95156"/>
    <w:rsid w:val="00F952EA"/>
    <w:rsid w:val="00F9532B"/>
    <w:rsid w:val="00F95331"/>
    <w:rsid w:val="00F9541D"/>
    <w:rsid w:val="00F954BB"/>
    <w:rsid w:val="00F955B2"/>
    <w:rsid w:val="00F9561A"/>
    <w:rsid w:val="00F95624"/>
    <w:rsid w:val="00F95692"/>
    <w:rsid w:val="00F9574E"/>
    <w:rsid w:val="00F957C6"/>
    <w:rsid w:val="00F9585A"/>
    <w:rsid w:val="00F95865"/>
    <w:rsid w:val="00F95907"/>
    <w:rsid w:val="00F95938"/>
    <w:rsid w:val="00F95957"/>
    <w:rsid w:val="00F959D9"/>
    <w:rsid w:val="00F95A05"/>
    <w:rsid w:val="00F95A0E"/>
    <w:rsid w:val="00F95A25"/>
    <w:rsid w:val="00F95A59"/>
    <w:rsid w:val="00F95A92"/>
    <w:rsid w:val="00F95AF6"/>
    <w:rsid w:val="00F95B61"/>
    <w:rsid w:val="00F95B72"/>
    <w:rsid w:val="00F95C6B"/>
    <w:rsid w:val="00F95C6D"/>
    <w:rsid w:val="00F95D0E"/>
    <w:rsid w:val="00F95D20"/>
    <w:rsid w:val="00F95D64"/>
    <w:rsid w:val="00F95D70"/>
    <w:rsid w:val="00F95D8A"/>
    <w:rsid w:val="00F95E51"/>
    <w:rsid w:val="00F95F2D"/>
    <w:rsid w:val="00F95F87"/>
    <w:rsid w:val="00F961D5"/>
    <w:rsid w:val="00F961DC"/>
    <w:rsid w:val="00F9634C"/>
    <w:rsid w:val="00F9648D"/>
    <w:rsid w:val="00F964D7"/>
    <w:rsid w:val="00F96569"/>
    <w:rsid w:val="00F96591"/>
    <w:rsid w:val="00F965A1"/>
    <w:rsid w:val="00F965AD"/>
    <w:rsid w:val="00F965B0"/>
    <w:rsid w:val="00F965C7"/>
    <w:rsid w:val="00F96627"/>
    <w:rsid w:val="00F96638"/>
    <w:rsid w:val="00F96640"/>
    <w:rsid w:val="00F96767"/>
    <w:rsid w:val="00F9676E"/>
    <w:rsid w:val="00F96776"/>
    <w:rsid w:val="00F96799"/>
    <w:rsid w:val="00F967AB"/>
    <w:rsid w:val="00F967D0"/>
    <w:rsid w:val="00F96808"/>
    <w:rsid w:val="00F9680C"/>
    <w:rsid w:val="00F96837"/>
    <w:rsid w:val="00F96850"/>
    <w:rsid w:val="00F96858"/>
    <w:rsid w:val="00F96900"/>
    <w:rsid w:val="00F96916"/>
    <w:rsid w:val="00F9694F"/>
    <w:rsid w:val="00F96951"/>
    <w:rsid w:val="00F96A0A"/>
    <w:rsid w:val="00F96A34"/>
    <w:rsid w:val="00F96A54"/>
    <w:rsid w:val="00F96A90"/>
    <w:rsid w:val="00F96AFD"/>
    <w:rsid w:val="00F96B16"/>
    <w:rsid w:val="00F96B7F"/>
    <w:rsid w:val="00F96BA0"/>
    <w:rsid w:val="00F96BDC"/>
    <w:rsid w:val="00F96BDE"/>
    <w:rsid w:val="00F96BED"/>
    <w:rsid w:val="00F96C17"/>
    <w:rsid w:val="00F96C9E"/>
    <w:rsid w:val="00F96DB2"/>
    <w:rsid w:val="00F96E35"/>
    <w:rsid w:val="00F96ED0"/>
    <w:rsid w:val="00F96F0B"/>
    <w:rsid w:val="00F96F6B"/>
    <w:rsid w:val="00F9712D"/>
    <w:rsid w:val="00F9712E"/>
    <w:rsid w:val="00F9716A"/>
    <w:rsid w:val="00F97176"/>
    <w:rsid w:val="00F9722A"/>
    <w:rsid w:val="00F972EC"/>
    <w:rsid w:val="00F97330"/>
    <w:rsid w:val="00F97370"/>
    <w:rsid w:val="00F97373"/>
    <w:rsid w:val="00F9737A"/>
    <w:rsid w:val="00F973DE"/>
    <w:rsid w:val="00F97481"/>
    <w:rsid w:val="00F974A8"/>
    <w:rsid w:val="00F97536"/>
    <w:rsid w:val="00F975D7"/>
    <w:rsid w:val="00F975F1"/>
    <w:rsid w:val="00F9766E"/>
    <w:rsid w:val="00F97693"/>
    <w:rsid w:val="00F976DE"/>
    <w:rsid w:val="00F97725"/>
    <w:rsid w:val="00F97747"/>
    <w:rsid w:val="00F977B3"/>
    <w:rsid w:val="00F977C8"/>
    <w:rsid w:val="00F977FA"/>
    <w:rsid w:val="00F97815"/>
    <w:rsid w:val="00F9781C"/>
    <w:rsid w:val="00F978BA"/>
    <w:rsid w:val="00F97932"/>
    <w:rsid w:val="00F97935"/>
    <w:rsid w:val="00F97948"/>
    <w:rsid w:val="00F97A29"/>
    <w:rsid w:val="00F97B2D"/>
    <w:rsid w:val="00F97C16"/>
    <w:rsid w:val="00F97C5C"/>
    <w:rsid w:val="00F97D13"/>
    <w:rsid w:val="00F97E9F"/>
    <w:rsid w:val="00F97EF0"/>
    <w:rsid w:val="00F97F01"/>
    <w:rsid w:val="00F97F2E"/>
    <w:rsid w:val="00F97F51"/>
    <w:rsid w:val="00F97FDC"/>
    <w:rsid w:val="00F97FFB"/>
    <w:rsid w:val="00FA0181"/>
    <w:rsid w:val="00FA01A8"/>
    <w:rsid w:val="00FA01EC"/>
    <w:rsid w:val="00FA01F0"/>
    <w:rsid w:val="00FA02F0"/>
    <w:rsid w:val="00FA030F"/>
    <w:rsid w:val="00FA0314"/>
    <w:rsid w:val="00FA0354"/>
    <w:rsid w:val="00FA03AB"/>
    <w:rsid w:val="00FA041D"/>
    <w:rsid w:val="00FA0428"/>
    <w:rsid w:val="00FA047F"/>
    <w:rsid w:val="00FA049D"/>
    <w:rsid w:val="00FA04CC"/>
    <w:rsid w:val="00FA059F"/>
    <w:rsid w:val="00FA05ED"/>
    <w:rsid w:val="00FA061D"/>
    <w:rsid w:val="00FA0677"/>
    <w:rsid w:val="00FA06D0"/>
    <w:rsid w:val="00FA06FD"/>
    <w:rsid w:val="00FA07BA"/>
    <w:rsid w:val="00FA0847"/>
    <w:rsid w:val="00FA0858"/>
    <w:rsid w:val="00FA086B"/>
    <w:rsid w:val="00FA0870"/>
    <w:rsid w:val="00FA0899"/>
    <w:rsid w:val="00FA08E7"/>
    <w:rsid w:val="00FA08F5"/>
    <w:rsid w:val="00FA094F"/>
    <w:rsid w:val="00FA09B4"/>
    <w:rsid w:val="00FA0A32"/>
    <w:rsid w:val="00FA0A86"/>
    <w:rsid w:val="00FA0A87"/>
    <w:rsid w:val="00FA0B10"/>
    <w:rsid w:val="00FA0CF4"/>
    <w:rsid w:val="00FA0D80"/>
    <w:rsid w:val="00FA0D92"/>
    <w:rsid w:val="00FA0DE4"/>
    <w:rsid w:val="00FA0E11"/>
    <w:rsid w:val="00FA0EA5"/>
    <w:rsid w:val="00FA0EF8"/>
    <w:rsid w:val="00FA0F5A"/>
    <w:rsid w:val="00FA1087"/>
    <w:rsid w:val="00FA109C"/>
    <w:rsid w:val="00FA10EB"/>
    <w:rsid w:val="00FA124D"/>
    <w:rsid w:val="00FA1253"/>
    <w:rsid w:val="00FA12D7"/>
    <w:rsid w:val="00FA12E0"/>
    <w:rsid w:val="00FA13D1"/>
    <w:rsid w:val="00FA13E6"/>
    <w:rsid w:val="00FA148A"/>
    <w:rsid w:val="00FA15F4"/>
    <w:rsid w:val="00FA17DA"/>
    <w:rsid w:val="00FA17DC"/>
    <w:rsid w:val="00FA17DE"/>
    <w:rsid w:val="00FA187C"/>
    <w:rsid w:val="00FA18AE"/>
    <w:rsid w:val="00FA18D9"/>
    <w:rsid w:val="00FA19AF"/>
    <w:rsid w:val="00FA1AD8"/>
    <w:rsid w:val="00FA1B09"/>
    <w:rsid w:val="00FA1BE3"/>
    <w:rsid w:val="00FA1CC1"/>
    <w:rsid w:val="00FA1CC5"/>
    <w:rsid w:val="00FA1D1E"/>
    <w:rsid w:val="00FA1D7B"/>
    <w:rsid w:val="00FA1D8A"/>
    <w:rsid w:val="00FA1DC8"/>
    <w:rsid w:val="00FA1E72"/>
    <w:rsid w:val="00FA202F"/>
    <w:rsid w:val="00FA2195"/>
    <w:rsid w:val="00FA21E7"/>
    <w:rsid w:val="00FA21F3"/>
    <w:rsid w:val="00FA226F"/>
    <w:rsid w:val="00FA228B"/>
    <w:rsid w:val="00FA2319"/>
    <w:rsid w:val="00FA23F6"/>
    <w:rsid w:val="00FA2431"/>
    <w:rsid w:val="00FA2492"/>
    <w:rsid w:val="00FA24D5"/>
    <w:rsid w:val="00FA2521"/>
    <w:rsid w:val="00FA253F"/>
    <w:rsid w:val="00FA2560"/>
    <w:rsid w:val="00FA25C6"/>
    <w:rsid w:val="00FA2610"/>
    <w:rsid w:val="00FA26BC"/>
    <w:rsid w:val="00FA272D"/>
    <w:rsid w:val="00FA276F"/>
    <w:rsid w:val="00FA279A"/>
    <w:rsid w:val="00FA279C"/>
    <w:rsid w:val="00FA27E5"/>
    <w:rsid w:val="00FA281E"/>
    <w:rsid w:val="00FA2829"/>
    <w:rsid w:val="00FA287A"/>
    <w:rsid w:val="00FA28B7"/>
    <w:rsid w:val="00FA291F"/>
    <w:rsid w:val="00FA294A"/>
    <w:rsid w:val="00FA297C"/>
    <w:rsid w:val="00FA2A19"/>
    <w:rsid w:val="00FA2A23"/>
    <w:rsid w:val="00FA2A9E"/>
    <w:rsid w:val="00FA2B66"/>
    <w:rsid w:val="00FA2C2E"/>
    <w:rsid w:val="00FA2C47"/>
    <w:rsid w:val="00FA2C82"/>
    <w:rsid w:val="00FA2CC4"/>
    <w:rsid w:val="00FA2D21"/>
    <w:rsid w:val="00FA2E3F"/>
    <w:rsid w:val="00FA2EA3"/>
    <w:rsid w:val="00FA303E"/>
    <w:rsid w:val="00FA30D7"/>
    <w:rsid w:val="00FA3124"/>
    <w:rsid w:val="00FA3144"/>
    <w:rsid w:val="00FA331D"/>
    <w:rsid w:val="00FA334D"/>
    <w:rsid w:val="00FA335B"/>
    <w:rsid w:val="00FA34B9"/>
    <w:rsid w:val="00FA34DC"/>
    <w:rsid w:val="00FA3562"/>
    <w:rsid w:val="00FA3641"/>
    <w:rsid w:val="00FA370C"/>
    <w:rsid w:val="00FA3733"/>
    <w:rsid w:val="00FA376F"/>
    <w:rsid w:val="00FA3790"/>
    <w:rsid w:val="00FA3792"/>
    <w:rsid w:val="00FA37BD"/>
    <w:rsid w:val="00FA381A"/>
    <w:rsid w:val="00FA382E"/>
    <w:rsid w:val="00FA3846"/>
    <w:rsid w:val="00FA384A"/>
    <w:rsid w:val="00FA3866"/>
    <w:rsid w:val="00FA3890"/>
    <w:rsid w:val="00FA38F8"/>
    <w:rsid w:val="00FA39B3"/>
    <w:rsid w:val="00FA3A00"/>
    <w:rsid w:val="00FA3AA3"/>
    <w:rsid w:val="00FA3B05"/>
    <w:rsid w:val="00FA3B1F"/>
    <w:rsid w:val="00FA3B75"/>
    <w:rsid w:val="00FA3C42"/>
    <w:rsid w:val="00FA3CBF"/>
    <w:rsid w:val="00FA3CCA"/>
    <w:rsid w:val="00FA3D3F"/>
    <w:rsid w:val="00FA3E03"/>
    <w:rsid w:val="00FA3EB2"/>
    <w:rsid w:val="00FA3F5A"/>
    <w:rsid w:val="00FA3F82"/>
    <w:rsid w:val="00FA405C"/>
    <w:rsid w:val="00FA411A"/>
    <w:rsid w:val="00FA413B"/>
    <w:rsid w:val="00FA4245"/>
    <w:rsid w:val="00FA42A0"/>
    <w:rsid w:val="00FA4369"/>
    <w:rsid w:val="00FA43B2"/>
    <w:rsid w:val="00FA43EE"/>
    <w:rsid w:val="00FA4453"/>
    <w:rsid w:val="00FA446B"/>
    <w:rsid w:val="00FA44CA"/>
    <w:rsid w:val="00FA4569"/>
    <w:rsid w:val="00FA457C"/>
    <w:rsid w:val="00FA45C5"/>
    <w:rsid w:val="00FA4629"/>
    <w:rsid w:val="00FA4673"/>
    <w:rsid w:val="00FA46F1"/>
    <w:rsid w:val="00FA4793"/>
    <w:rsid w:val="00FA47DF"/>
    <w:rsid w:val="00FA480B"/>
    <w:rsid w:val="00FA4817"/>
    <w:rsid w:val="00FA48EB"/>
    <w:rsid w:val="00FA493F"/>
    <w:rsid w:val="00FA4990"/>
    <w:rsid w:val="00FA4B26"/>
    <w:rsid w:val="00FA4BAD"/>
    <w:rsid w:val="00FA4C02"/>
    <w:rsid w:val="00FA4C7F"/>
    <w:rsid w:val="00FA4CAD"/>
    <w:rsid w:val="00FA4F05"/>
    <w:rsid w:val="00FA4F0B"/>
    <w:rsid w:val="00FA4F22"/>
    <w:rsid w:val="00FA4F50"/>
    <w:rsid w:val="00FA4FD2"/>
    <w:rsid w:val="00FA4FF5"/>
    <w:rsid w:val="00FA4FFE"/>
    <w:rsid w:val="00FA500A"/>
    <w:rsid w:val="00FA50D2"/>
    <w:rsid w:val="00FA51A0"/>
    <w:rsid w:val="00FA527F"/>
    <w:rsid w:val="00FA52B7"/>
    <w:rsid w:val="00FA5330"/>
    <w:rsid w:val="00FA5351"/>
    <w:rsid w:val="00FA5369"/>
    <w:rsid w:val="00FA5376"/>
    <w:rsid w:val="00FA53B0"/>
    <w:rsid w:val="00FA53D8"/>
    <w:rsid w:val="00FA5480"/>
    <w:rsid w:val="00FA5592"/>
    <w:rsid w:val="00FA55A3"/>
    <w:rsid w:val="00FA5660"/>
    <w:rsid w:val="00FA566F"/>
    <w:rsid w:val="00FA576C"/>
    <w:rsid w:val="00FA57E6"/>
    <w:rsid w:val="00FA5832"/>
    <w:rsid w:val="00FA589F"/>
    <w:rsid w:val="00FA58EB"/>
    <w:rsid w:val="00FA5901"/>
    <w:rsid w:val="00FA5933"/>
    <w:rsid w:val="00FA5939"/>
    <w:rsid w:val="00FA5A64"/>
    <w:rsid w:val="00FA5A7A"/>
    <w:rsid w:val="00FA5B8C"/>
    <w:rsid w:val="00FA5C17"/>
    <w:rsid w:val="00FA5CB8"/>
    <w:rsid w:val="00FA5DA9"/>
    <w:rsid w:val="00FA5DB6"/>
    <w:rsid w:val="00FA5DEA"/>
    <w:rsid w:val="00FA5DF6"/>
    <w:rsid w:val="00FA5EFF"/>
    <w:rsid w:val="00FA5F45"/>
    <w:rsid w:val="00FA5F50"/>
    <w:rsid w:val="00FA6006"/>
    <w:rsid w:val="00FA60CB"/>
    <w:rsid w:val="00FA60E9"/>
    <w:rsid w:val="00FA6254"/>
    <w:rsid w:val="00FA625A"/>
    <w:rsid w:val="00FA62B8"/>
    <w:rsid w:val="00FA62E8"/>
    <w:rsid w:val="00FA6321"/>
    <w:rsid w:val="00FA6374"/>
    <w:rsid w:val="00FA63D8"/>
    <w:rsid w:val="00FA63DC"/>
    <w:rsid w:val="00FA6423"/>
    <w:rsid w:val="00FA645D"/>
    <w:rsid w:val="00FA65A6"/>
    <w:rsid w:val="00FA65C9"/>
    <w:rsid w:val="00FA666E"/>
    <w:rsid w:val="00FA66DA"/>
    <w:rsid w:val="00FA67D4"/>
    <w:rsid w:val="00FA6835"/>
    <w:rsid w:val="00FA683F"/>
    <w:rsid w:val="00FA6848"/>
    <w:rsid w:val="00FA6901"/>
    <w:rsid w:val="00FA691F"/>
    <w:rsid w:val="00FA6A4C"/>
    <w:rsid w:val="00FA6ABD"/>
    <w:rsid w:val="00FA6ADA"/>
    <w:rsid w:val="00FA6BA6"/>
    <w:rsid w:val="00FA6BB1"/>
    <w:rsid w:val="00FA6BB7"/>
    <w:rsid w:val="00FA6C39"/>
    <w:rsid w:val="00FA6CE5"/>
    <w:rsid w:val="00FA6D11"/>
    <w:rsid w:val="00FA6D65"/>
    <w:rsid w:val="00FA6E30"/>
    <w:rsid w:val="00FA6E65"/>
    <w:rsid w:val="00FA6E7C"/>
    <w:rsid w:val="00FA6EAA"/>
    <w:rsid w:val="00FA6EBB"/>
    <w:rsid w:val="00FA6EC2"/>
    <w:rsid w:val="00FA6F86"/>
    <w:rsid w:val="00FA7194"/>
    <w:rsid w:val="00FA71A3"/>
    <w:rsid w:val="00FA71A8"/>
    <w:rsid w:val="00FA71EA"/>
    <w:rsid w:val="00FA7218"/>
    <w:rsid w:val="00FA729E"/>
    <w:rsid w:val="00FA72CC"/>
    <w:rsid w:val="00FA734C"/>
    <w:rsid w:val="00FA73C7"/>
    <w:rsid w:val="00FA743E"/>
    <w:rsid w:val="00FA7462"/>
    <w:rsid w:val="00FA7539"/>
    <w:rsid w:val="00FA761B"/>
    <w:rsid w:val="00FA763B"/>
    <w:rsid w:val="00FA7708"/>
    <w:rsid w:val="00FA774B"/>
    <w:rsid w:val="00FA77EE"/>
    <w:rsid w:val="00FA780C"/>
    <w:rsid w:val="00FA7845"/>
    <w:rsid w:val="00FA78ED"/>
    <w:rsid w:val="00FA7901"/>
    <w:rsid w:val="00FA795A"/>
    <w:rsid w:val="00FA79A8"/>
    <w:rsid w:val="00FA79BF"/>
    <w:rsid w:val="00FA7B34"/>
    <w:rsid w:val="00FA7B4D"/>
    <w:rsid w:val="00FA7BBB"/>
    <w:rsid w:val="00FA7BF7"/>
    <w:rsid w:val="00FA7D35"/>
    <w:rsid w:val="00FA7D52"/>
    <w:rsid w:val="00FA7DAE"/>
    <w:rsid w:val="00FA7DD8"/>
    <w:rsid w:val="00FA7E00"/>
    <w:rsid w:val="00FA7E07"/>
    <w:rsid w:val="00FB006E"/>
    <w:rsid w:val="00FB0082"/>
    <w:rsid w:val="00FB0105"/>
    <w:rsid w:val="00FB0122"/>
    <w:rsid w:val="00FB0133"/>
    <w:rsid w:val="00FB017F"/>
    <w:rsid w:val="00FB01D2"/>
    <w:rsid w:val="00FB0239"/>
    <w:rsid w:val="00FB024B"/>
    <w:rsid w:val="00FB0305"/>
    <w:rsid w:val="00FB03AE"/>
    <w:rsid w:val="00FB041C"/>
    <w:rsid w:val="00FB0428"/>
    <w:rsid w:val="00FB0478"/>
    <w:rsid w:val="00FB056F"/>
    <w:rsid w:val="00FB05C4"/>
    <w:rsid w:val="00FB062C"/>
    <w:rsid w:val="00FB068E"/>
    <w:rsid w:val="00FB069D"/>
    <w:rsid w:val="00FB06E2"/>
    <w:rsid w:val="00FB078E"/>
    <w:rsid w:val="00FB087B"/>
    <w:rsid w:val="00FB0896"/>
    <w:rsid w:val="00FB08D3"/>
    <w:rsid w:val="00FB08E3"/>
    <w:rsid w:val="00FB0933"/>
    <w:rsid w:val="00FB09A1"/>
    <w:rsid w:val="00FB09CC"/>
    <w:rsid w:val="00FB0A27"/>
    <w:rsid w:val="00FB0ABB"/>
    <w:rsid w:val="00FB0ABF"/>
    <w:rsid w:val="00FB0AF1"/>
    <w:rsid w:val="00FB0B73"/>
    <w:rsid w:val="00FB0C1B"/>
    <w:rsid w:val="00FB0C2D"/>
    <w:rsid w:val="00FB0D28"/>
    <w:rsid w:val="00FB0D65"/>
    <w:rsid w:val="00FB0DB4"/>
    <w:rsid w:val="00FB0F40"/>
    <w:rsid w:val="00FB0F60"/>
    <w:rsid w:val="00FB0FA7"/>
    <w:rsid w:val="00FB1050"/>
    <w:rsid w:val="00FB10D7"/>
    <w:rsid w:val="00FB1106"/>
    <w:rsid w:val="00FB11B0"/>
    <w:rsid w:val="00FB11F4"/>
    <w:rsid w:val="00FB1289"/>
    <w:rsid w:val="00FB1354"/>
    <w:rsid w:val="00FB149E"/>
    <w:rsid w:val="00FB14EF"/>
    <w:rsid w:val="00FB14FB"/>
    <w:rsid w:val="00FB1576"/>
    <w:rsid w:val="00FB15DA"/>
    <w:rsid w:val="00FB16A2"/>
    <w:rsid w:val="00FB1803"/>
    <w:rsid w:val="00FB18B1"/>
    <w:rsid w:val="00FB18D4"/>
    <w:rsid w:val="00FB18FA"/>
    <w:rsid w:val="00FB1C71"/>
    <w:rsid w:val="00FB1E0B"/>
    <w:rsid w:val="00FB1E23"/>
    <w:rsid w:val="00FB1E9B"/>
    <w:rsid w:val="00FB1EDC"/>
    <w:rsid w:val="00FB1F69"/>
    <w:rsid w:val="00FB1F91"/>
    <w:rsid w:val="00FB1FCC"/>
    <w:rsid w:val="00FB2053"/>
    <w:rsid w:val="00FB209E"/>
    <w:rsid w:val="00FB20E4"/>
    <w:rsid w:val="00FB2192"/>
    <w:rsid w:val="00FB21E6"/>
    <w:rsid w:val="00FB227C"/>
    <w:rsid w:val="00FB22AB"/>
    <w:rsid w:val="00FB23C4"/>
    <w:rsid w:val="00FB240B"/>
    <w:rsid w:val="00FB249E"/>
    <w:rsid w:val="00FB2506"/>
    <w:rsid w:val="00FB2548"/>
    <w:rsid w:val="00FB25D2"/>
    <w:rsid w:val="00FB26C7"/>
    <w:rsid w:val="00FB271A"/>
    <w:rsid w:val="00FB2736"/>
    <w:rsid w:val="00FB2863"/>
    <w:rsid w:val="00FB2864"/>
    <w:rsid w:val="00FB2893"/>
    <w:rsid w:val="00FB28BF"/>
    <w:rsid w:val="00FB2A94"/>
    <w:rsid w:val="00FB2AA0"/>
    <w:rsid w:val="00FB2AA7"/>
    <w:rsid w:val="00FB2B86"/>
    <w:rsid w:val="00FB2B9C"/>
    <w:rsid w:val="00FB2BEB"/>
    <w:rsid w:val="00FB2D2D"/>
    <w:rsid w:val="00FB2EB7"/>
    <w:rsid w:val="00FB2EB9"/>
    <w:rsid w:val="00FB2EE4"/>
    <w:rsid w:val="00FB2EF2"/>
    <w:rsid w:val="00FB2F1E"/>
    <w:rsid w:val="00FB2F88"/>
    <w:rsid w:val="00FB2FA5"/>
    <w:rsid w:val="00FB2FCD"/>
    <w:rsid w:val="00FB2FE2"/>
    <w:rsid w:val="00FB3074"/>
    <w:rsid w:val="00FB3082"/>
    <w:rsid w:val="00FB30AF"/>
    <w:rsid w:val="00FB30BB"/>
    <w:rsid w:val="00FB317D"/>
    <w:rsid w:val="00FB31AD"/>
    <w:rsid w:val="00FB31B2"/>
    <w:rsid w:val="00FB3230"/>
    <w:rsid w:val="00FB326C"/>
    <w:rsid w:val="00FB32A7"/>
    <w:rsid w:val="00FB3364"/>
    <w:rsid w:val="00FB3366"/>
    <w:rsid w:val="00FB3374"/>
    <w:rsid w:val="00FB3385"/>
    <w:rsid w:val="00FB339D"/>
    <w:rsid w:val="00FB33BE"/>
    <w:rsid w:val="00FB340E"/>
    <w:rsid w:val="00FB349B"/>
    <w:rsid w:val="00FB34F9"/>
    <w:rsid w:val="00FB3528"/>
    <w:rsid w:val="00FB3554"/>
    <w:rsid w:val="00FB3584"/>
    <w:rsid w:val="00FB3657"/>
    <w:rsid w:val="00FB3751"/>
    <w:rsid w:val="00FB37BA"/>
    <w:rsid w:val="00FB37D5"/>
    <w:rsid w:val="00FB381E"/>
    <w:rsid w:val="00FB3827"/>
    <w:rsid w:val="00FB3858"/>
    <w:rsid w:val="00FB387B"/>
    <w:rsid w:val="00FB391C"/>
    <w:rsid w:val="00FB392E"/>
    <w:rsid w:val="00FB3953"/>
    <w:rsid w:val="00FB3971"/>
    <w:rsid w:val="00FB39A8"/>
    <w:rsid w:val="00FB39F2"/>
    <w:rsid w:val="00FB3ABC"/>
    <w:rsid w:val="00FB3B22"/>
    <w:rsid w:val="00FB3C90"/>
    <w:rsid w:val="00FB3DA3"/>
    <w:rsid w:val="00FB3DD8"/>
    <w:rsid w:val="00FB3E65"/>
    <w:rsid w:val="00FB406C"/>
    <w:rsid w:val="00FB4298"/>
    <w:rsid w:val="00FB4335"/>
    <w:rsid w:val="00FB4336"/>
    <w:rsid w:val="00FB4357"/>
    <w:rsid w:val="00FB4386"/>
    <w:rsid w:val="00FB43EE"/>
    <w:rsid w:val="00FB4445"/>
    <w:rsid w:val="00FB44A3"/>
    <w:rsid w:val="00FB4542"/>
    <w:rsid w:val="00FB461F"/>
    <w:rsid w:val="00FB462A"/>
    <w:rsid w:val="00FB466F"/>
    <w:rsid w:val="00FB46B0"/>
    <w:rsid w:val="00FB4755"/>
    <w:rsid w:val="00FB475B"/>
    <w:rsid w:val="00FB4761"/>
    <w:rsid w:val="00FB47B7"/>
    <w:rsid w:val="00FB47D6"/>
    <w:rsid w:val="00FB488F"/>
    <w:rsid w:val="00FB48CB"/>
    <w:rsid w:val="00FB48F9"/>
    <w:rsid w:val="00FB49DA"/>
    <w:rsid w:val="00FB49F0"/>
    <w:rsid w:val="00FB4A04"/>
    <w:rsid w:val="00FB4A30"/>
    <w:rsid w:val="00FB4A3D"/>
    <w:rsid w:val="00FB4A5D"/>
    <w:rsid w:val="00FB4AAD"/>
    <w:rsid w:val="00FB4B94"/>
    <w:rsid w:val="00FB4BE6"/>
    <w:rsid w:val="00FB4C2C"/>
    <w:rsid w:val="00FB4CB7"/>
    <w:rsid w:val="00FB4D0C"/>
    <w:rsid w:val="00FB4DA0"/>
    <w:rsid w:val="00FB4DB2"/>
    <w:rsid w:val="00FB4DBA"/>
    <w:rsid w:val="00FB4DBD"/>
    <w:rsid w:val="00FB4E97"/>
    <w:rsid w:val="00FB4EA6"/>
    <w:rsid w:val="00FB4EA8"/>
    <w:rsid w:val="00FB4EF4"/>
    <w:rsid w:val="00FB4F4D"/>
    <w:rsid w:val="00FB4F58"/>
    <w:rsid w:val="00FB4FE4"/>
    <w:rsid w:val="00FB5035"/>
    <w:rsid w:val="00FB505A"/>
    <w:rsid w:val="00FB5060"/>
    <w:rsid w:val="00FB5098"/>
    <w:rsid w:val="00FB50DD"/>
    <w:rsid w:val="00FB513C"/>
    <w:rsid w:val="00FB5210"/>
    <w:rsid w:val="00FB5222"/>
    <w:rsid w:val="00FB523A"/>
    <w:rsid w:val="00FB523F"/>
    <w:rsid w:val="00FB5269"/>
    <w:rsid w:val="00FB5272"/>
    <w:rsid w:val="00FB530D"/>
    <w:rsid w:val="00FB5317"/>
    <w:rsid w:val="00FB5373"/>
    <w:rsid w:val="00FB53E5"/>
    <w:rsid w:val="00FB53EC"/>
    <w:rsid w:val="00FB5414"/>
    <w:rsid w:val="00FB553C"/>
    <w:rsid w:val="00FB5550"/>
    <w:rsid w:val="00FB5588"/>
    <w:rsid w:val="00FB55D4"/>
    <w:rsid w:val="00FB5657"/>
    <w:rsid w:val="00FB56F6"/>
    <w:rsid w:val="00FB5745"/>
    <w:rsid w:val="00FB5822"/>
    <w:rsid w:val="00FB5898"/>
    <w:rsid w:val="00FB58DA"/>
    <w:rsid w:val="00FB59E4"/>
    <w:rsid w:val="00FB5A8F"/>
    <w:rsid w:val="00FB5AA6"/>
    <w:rsid w:val="00FB5AAA"/>
    <w:rsid w:val="00FB5B70"/>
    <w:rsid w:val="00FB5BF0"/>
    <w:rsid w:val="00FB5C77"/>
    <w:rsid w:val="00FB5C7C"/>
    <w:rsid w:val="00FB5CA3"/>
    <w:rsid w:val="00FB5DCF"/>
    <w:rsid w:val="00FB5E9B"/>
    <w:rsid w:val="00FB5F26"/>
    <w:rsid w:val="00FB6016"/>
    <w:rsid w:val="00FB6102"/>
    <w:rsid w:val="00FB613F"/>
    <w:rsid w:val="00FB623D"/>
    <w:rsid w:val="00FB6341"/>
    <w:rsid w:val="00FB634E"/>
    <w:rsid w:val="00FB6383"/>
    <w:rsid w:val="00FB63A6"/>
    <w:rsid w:val="00FB6416"/>
    <w:rsid w:val="00FB6579"/>
    <w:rsid w:val="00FB6622"/>
    <w:rsid w:val="00FB667F"/>
    <w:rsid w:val="00FB66D7"/>
    <w:rsid w:val="00FB66E4"/>
    <w:rsid w:val="00FB67F3"/>
    <w:rsid w:val="00FB6864"/>
    <w:rsid w:val="00FB6929"/>
    <w:rsid w:val="00FB6939"/>
    <w:rsid w:val="00FB6947"/>
    <w:rsid w:val="00FB69C5"/>
    <w:rsid w:val="00FB6A51"/>
    <w:rsid w:val="00FB6AE8"/>
    <w:rsid w:val="00FB6AFB"/>
    <w:rsid w:val="00FB6D01"/>
    <w:rsid w:val="00FB6D90"/>
    <w:rsid w:val="00FB6DB2"/>
    <w:rsid w:val="00FB6DBC"/>
    <w:rsid w:val="00FB6DBF"/>
    <w:rsid w:val="00FB6E58"/>
    <w:rsid w:val="00FB6F51"/>
    <w:rsid w:val="00FB6FA9"/>
    <w:rsid w:val="00FB702B"/>
    <w:rsid w:val="00FB709F"/>
    <w:rsid w:val="00FB71BD"/>
    <w:rsid w:val="00FB71E8"/>
    <w:rsid w:val="00FB7244"/>
    <w:rsid w:val="00FB732A"/>
    <w:rsid w:val="00FB738F"/>
    <w:rsid w:val="00FB73FC"/>
    <w:rsid w:val="00FB7403"/>
    <w:rsid w:val="00FB7456"/>
    <w:rsid w:val="00FB7466"/>
    <w:rsid w:val="00FB7559"/>
    <w:rsid w:val="00FB7582"/>
    <w:rsid w:val="00FB759A"/>
    <w:rsid w:val="00FB75B2"/>
    <w:rsid w:val="00FB75ED"/>
    <w:rsid w:val="00FB760F"/>
    <w:rsid w:val="00FB7629"/>
    <w:rsid w:val="00FB762D"/>
    <w:rsid w:val="00FB7635"/>
    <w:rsid w:val="00FB7660"/>
    <w:rsid w:val="00FB76A5"/>
    <w:rsid w:val="00FB76C1"/>
    <w:rsid w:val="00FB7704"/>
    <w:rsid w:val="00FB7797"/>
    <w:rsid w:val="00FB77D1"/>
    <w:rsid w:val="00FB77E1"/>
    <w:rsid w:val="00FB7810"/>
    <w:rsid w:val="00FB79CA"/>
    <w:rsid w:val="00FB7B09"/>
    <w:rsid w:val="00FB7B19"/>
    <w:rsid w:val="00FB7B3E"/>
    <w:rsid w:val="00FB7C14"/>
    <w:rsid w:val="00FB7C55"/>
    <w:rsid w:val="00FB7C97"/>
    <w:rsid w:val="00FB7CD2"/>
    <w:rsid w:val="00FB7D61"/>
    <w:rsid w:val="00FB7D6D"/>
    <w:rsid w:val="00FB7E2D"/>
    <w:rsid w:val="00FB7F39"/>
    <w:rsid w:val="00FB7F4A"/>
    <w:rsid w:val="00FB7FEE"/>
    <w:rsid w:val="00FB7FEF"/>
    <w:rsid w:val="00FC0044"/>
    <w:rsid w:val="00FC0107"/>
    <w:rsid w:val="00FC02C2"/>
    <w:rsid w:val="00FC0312"/>
    <w:rsid w:val="00FC03D2"/>
    <w:rsid w:val="00FC043C"/>
    <w:rsid w:val="00FC0451"/>
    <w:rsid w:val="00FC0498"/>
    <w:rsid w:val="00FC04AB"/>
    <w:rsid w:val="00FC057D"/>
    <w:rsid w:val="00FC05B2"/>
    <w:rsid w:val="00FC0710"/>
    <w:rsid w:val="00FC077A"/>
    <w:rsid w:val="00FC07AB"/>
    <w:rsid w:val="00FC07BF"/>
    <w:rsid w:val="00FC0811"/>
    <w:rsid w:val="00FC0934"/>
    <w:rsid w:val="00FC0953"/>
    <w:rsid w:val="00FC0999"/>
    <w:rsid w:val="00FC09C5"/>
    <w:rsid w:val="00FC09D6"/>
    <w:rsid w:val="00FC0ABF"/>
    <w:rsid w:val="00FC0ADA"/>
    <w:rsid w:val="00FC0C8F"/>
    <w:rsid w:val="00FC0DF2"/>
    <w:rsid w:val="00FC0E8F"/>
    <w:rsid w:val="00FC0EE9"/>
    <w:rsid w:val="00FC0F04"/>
    <w:rsid w:val="00FC0F07"/>
    <w:rsid w:val="00FC0F73"/>
    <w:rsid w:val="00FC0FA5"/>
    <w:rsid w:val="00FC1071"/>
    <w:rsid w:val="00FC10CE"/>
    <w:rsid w:val="00FC11D8"/>
    <w:rsid w:val="00FC12CB"/>
    <w:rsid w:val="00FC138B"/>
    <w:rsid w:val="00FC13BB"/>
    <w:rsid w:val="00FC1405"/>
    <w:rsid w:val="00FC140A"/>
    <w:rsid w:val="00FC1460"/>
    <w:rsid w:val="00FC1529"/>
    <w:rsid w:val="00FC15DF"/>
    <w:rsid w:val="00FC1694"/>
    <w:rsid w:val="00FC16B9"/>
    <w:rsid w:val="00FC16DC"/>
    <w:rsid w:val="00FC1773"/>
    <w:rsid w:val="00FC1789"/>
    <w:rsid w:val="00FC17B5"/>
    <w:rsid w:val="00FC17B6"/>
    <w:rsid w:val="00FC17F1"/>
    <w:rsid w:val="00FC187A"/>
    <w:rsid w:val="00FC189E"/>
    <w:rsid w:val="00FC18BC"/>
    <w:rsid w:val="00FC18CB"/>
    <w:rsid w:val="00FC190E"/>
    <w:rsid w:val="00FC19C0"/>
    <w:rsid w:val="00FC19C5"/>
    <w:rsid w:val="00FC1B0F"/>
    <w:rsid w:val="00FC1B50"/>
    <w:rsid w:val="00FC1B56"/>
    <w:rsid w:val="00FC1B5D"/>
    <w:rsid w:val="00FC1BA3"/>
    <w:rsid w:val="00FC1C43"/>
    <w:rsid w:val="00FC1D36"/>
    <w:rsid w:val="00FC1D86"/>
    <w:rsid w:val="00FC1D9A"/>
    <w:rsid w:val="00FC1E36"/>
    <w:rsid w:val="00FC1E51"/>
    <w:rsid w:val="00FC1E97"/>
    <w:rsid w:val="00FC1EA2"/>
    <w:rsid w:val="00FC1F2A"/>
    <w:rsid w:val="00FC1F8D"/>
    <w:rsid w:val="00FC1FED"/>
    <w:rsid w:val="00FC1FFC"/>
    <w:rsid w:val="00FC2022"/>
    <w:rsid w:val="00FC205A"/>
    <w:rsid w:val="00FC2103"/>
    <w:rsid w:val="00FC2119"/>
    <w:rsid w:val="00FC2161"/>
    <w:rsid w:val="00FC2178"/>
    <w:rsid w:val="00FC223E"/>
    <w:rsid w:val="00FC234C"/>
    <w:rsid w:val="00FC2356"/>
    <w:rsid w:val="00FC23B8"/>
    <w:rsid w:val="00FC240B"/>
    <w:rsid w:val="00FC2436"/>
    <w:rsid w:val="00FC2501"/>
    <w:rsid w:val="00FC25EF"/>
    <w:rsid w:val="00FC2613"/>
    <w:rsid w:val="00FC2736"/>
    <w:rsid w:val="00FC27C4"/>
    <w:rsid w:val="00FC280F"/>
    <w:rsid w:val="00FC2819"/>
    <w:rsid w:val="00FC2827"/>
    <w:rsid w:val="00FC2837"/>
    <w:rsid w:val="00FC285D"/>
    <w:rsid w:val="00FC2880"/>
    <w:rsid w:val="00FC2907"/>
    <w:rsid w:val="00FC296E"/>
    <w:rsid w:val="00FC2A24"/>
    <w:rsid w:val="00FC2A56"/>
    <w:rsid w:val="00FC2A7B"/>
    <w:rsid w:val="00FC2AD0"/>
    <w:rsid w:val="00FC2AE3"/>
    <w:rsid w:val="00FC2B0F"/>
    <w:rsid w:val="00FC2B38"/>
    <w:rsid w:val="00FC2B6E"/>
    <w:rsid w:val="00FC2C12"/>
    <w:rsid w:val="00FC2C23"/>
    <w:rsid w:val="00FC2C26"/>
    <w:rsid w:val="00FC2C28"/>
    <w:rsid w:val="00FC2C75"/>
    <w:rsid w:val="00FC2CFF"/>
    <w:rsid w:val="00FC2DD4"/>
    <w:rsid w:val="00FC2E1B"/>
    <w:rsid w:val="00FC2E93"/>
    <w:rsid w:val="00FC2EAE"/>
    <w:rsid w:val="00FC2F05"/>
    <w:rsid w:val="00FC2F5E"/>
    <w:rsid w:val="00FC2F97"/>
    <w:rsid w:val="00FC2FDF"/>
    <w:rsid w:val="00FC3089"/>
    <w:rsid w:val="00FC3099"/>
    <w:rsid w:val="00FC3114"/>
    <w:rsid w:val="00FC3199"/>
    <w:rsid w:val="00FC319B"/>
    <w:rsid w:val="00FC3203"/>
    <w:rsid w:val="00FC320D"/>
    <w:rsid w:val="00FC3265"/>
    <w:rsid w:val="00FC32BE"/>
    <w:rsid w:val="00FC32EB"/>
    <w:rsid w:val="00FC33BD"/>
    <w:rsid w:val="00FC33E8"/>
    <w:rsid w:val="00FC3424"/>
    <w:rsid w:val="00FC3457"/>
    <w:rsid w:val="00FC3487"/>
    <w:rsid w:val="00FC34C8"/>
    <w:rsid w:val="00FC350D"/>
    <w:rsid w:val="00FC3520"/>
    <w:rsid w:val="00FC35BA"/>
    <w:rsid w:val="00FC3665"/>
    <w:rsid w:val="00FC3710"/>
    <w:rsid w:val="00FC3804"/>
    <w:rsid w:val="00FC3904"/>
    <w:rsid w:val="00FC39B9"/>
    <w:rsid w:val="00FC39BE"/>
    <w:rsid w:val="00FC3A33"/>
    <w:rsid w:val="00FC3AC8"/>
    <w:rsid w:val="00FC3B22"/>
    <w:rsid w:val="00FC3B60"/>
    <w:rsid w:val="00FC3B85"/>
    <w:rsid w:val="00FC3B90"/>
    <w:rsid w:val="00FC3C0A"/>
    <w:rsid w:val="00FC3C53"/>
    <w:rsid w:val="00FC3C76"/>
    <w:rsid w:val="00FC3CD6"/>
    <w:rsid w:val="00FC3DB8"/>
    <w:rsid w:val="00FC3DD4"/>
    <w:rsid w:val="00FC3DEF"/>
    <w:rsid w:val="00FC3E62"/>
    <w:rsid w:val="00FC3EB9"/>
    <w:rsid w:val="00FC3F21"/>
    <w:rsid w:val="00FC3FA0"/>
    <w:rsid w:val="00FC407B"/>
    <w:rsid w:val="00FC407F"/>
    <w:rsid w:val="00FC40A0"/>
    <w:rsid w:val="00FC40D9"/>
    <w:rsid w:val="00FC4355"/>
    <w:rsid w:val="00FC43F3"/>
    <w:rsid w:val="00FC45C2"/>
    <w:rsid w:val="00FC4626"/>
    <w:rsid w:val="00FC4656"/>
    <w:rsid w:val="00FC477D"/>
    <w:rsid w:val="00FC4790"/>
    <w:rsid w:val="00FC47B6"/>
    <w:rsid w:val="00FC47BE"/>
    <w:rsid w:val="00FC48B5"/>
    <w:rsid w:val="00FC48F3"/>
    <w:rsid w:val="00FC49C1"/>
    <w:rsid w:val="00FC49EB"/>
    <w:rsid w:val="00FC4A90"/>
    <w:rsid w:val="00FC4BD5"/>
    <w:rsid w:val="00FC4C06"/>
    <w:rsid w:val="00FC4CF4"/>
    <w:rsid w:val="00FC4D79"/>
    <w:rsid w:val="00FC4E04"/>
    <w:rsid w:val="00FC4E94"/>
    <w:rsid w:val="00FC4E95"/>
    <w:rsid w:val="00FC4EA4"/>
    <w:rsid w:val="00FC4EE7"/>
    <w:rsid w:val="00FC4F2F"/>
    <w:rsid w:val="00FC4F40"/>
    <w:rsid w:val="00FC4FC7"/>
    <w:rsid w:val="00FC50C1"/>
    <w:rsid w:val="00FC50D0"/>
    <w:rsid w:val="00FC5124"/>
    <w:rsid w:val="00FC517C"/>
    <w:rsid w:val="00FC5240"/>
    <w:rsid w:val="00FC526A"/>
    <w:rsid w:val="00FC5299"/>
    <w:rsid w:val="00FC52E6"/>
    <w:rsid w:val="00FC52EA"/>
    <w:rsid w:val="00FC5306"/>
    <w:rsid w:val="00FC5344"/>
    <w:rsid w:val="00FC534A"/>
    <w:rsid w:val="00FC5438"/>
    <w:rsid w:val="00FC5445"/>
    <w:rsid w:val="00FC5461"/>
    <w:rsid w:val="00FC554D"/>
    <w:rsid w:val="00FC5550"/>
    <w:rsid w:val="00FC5609"/>
    <w:rsid w:val="00FC561B"/>
    <w:rsid w:val="00FC568A"/>
    <w:rsid w:val="00FC569E"/>
    <w:rsid w:val="00FC572B"/>
    <w:rsid w:val="00FC57DC"/>
    <w:rsid w:val="00FC57F3"/>
    <w:rsid w:val="00FC582B"/>
    <w:rsid w:val="00FC58B2"/>
    <w:rsid w:val="00FC58E2"/>
    <w:rsid w:val="00FC592F"/>
    <w:rsid w:val="00FC5995"/>
    <w:rsid w:val="00FC5A4C"/>
    <w:rsid w:val="00FC5AD3"/>
    <w:rsid w:val="00FC5AF5"/>
    <w:rsid w:val="00FC5BE8"/>
    <w:rsid w:val="00FC5C9A"/>
    <w:rsid w:val="00FC5CC8"/>
    <w:rsid w:val="00FC5D4E"/>
    <w:rsid w:val="00FC5D61"/>
    <w:rsid w:val="00FC5EE8"/>
    <w:rsid w:val="00FC5F3B"/>
    <w:rsid w:val="00FC5FB5"/>
    <w:rsid w:val="00FC5FCD"/>
    <w:rsid w:val="00FC6101"/>
    <w:rsid w:val="00FC610E"/>
    <w:rsid w:val="00FC6130"/>
    <w:rsid w:val="00FC6212"/>
    <w:rsid w:val="00FC6298"/>
    <w:rsid w:val="00FC62AF"/>
    <w:rsid w:val="00FC6322"/>
    <w:rsid w:val="00FC6349"/>
    <w:rsid w:val="00FC637B"/>
    <w:rsid w:val="00FC641D"/>
    <w:rsid w:val="00FC6438"/>
    <w:rsid w:val="00FC6481"/>
    <w:rsid w:val="00FC6530"/>
    <w:rsid w:val="00FC661B"/>
    <w:rsid w:val="00FC66C5"/>
    <w:rsid w:val="00FC67F9"/>
    <w:rsid w:val="00FC688F"/>
    <w:rsid w:val="00FC68D7"/>
    <w:rsid w:val="00FC68D9"/>
    <w:rsid w:val="00FC6959"/>
    <w:rsid w:val="00FC6A5A"/>
    <w:rsid w:val="00FC6A7E"/>
    <w:rsid w:val="00FC6AD1"/>
    <w:rsid w:val="00FC6AF3"/>
    <w:rsid w:val="00FC6C0E"/>
    <w:rsid w:val="00FC6CA5"/>
    <w:rsid w:val="00FC6D29"/>
    <w:rsid w:val="00FC6D87"/>
    <w:rsid w:val="00FC6DE6"/>
    <w:rsid w:val="00FC6E8F"/>
    <w:rsid w:val="00FC6F89"/>
    <w:rsid w:val="00FC6F95"/>
    <w:rsid w:val="00FC6F99"/>
    <w:rsid w:val="00FC70CF"/>
    <w:rsid w:val="00FC7215"/>
    <w:rsid w:val="00FC726A"/>
    <w:rsid w:val="00FC7302"/>
    <w:rsid w:val="00FC7308"/>
    <w:rsid w:val="00FC7351"/>
    <w:rsid w:val="00FC7476"/>
    <w:rsid w:val="00FC754B"/>
    <w:rsid w:val="00FC75B5"/>
    <w:rsid w:val="00FC75D6"/>
    <w:rsid w:val="00FC75E0"/>
    <w:rsid w:val="00FC75F7"/>
    <w:rsid w:val="00FC761E"/>
    <w:rsid w:val="00FC7620"/>
    <w:rsid w:val="00FC77E0"/>
    <w:rsid w:val="00FC78AD"/>
    <w:rsid w:val="00FC78EC"/>
    <w:rsid w:val="00FC790A"/>
    <w:rsid w:val="00FC7979"/>
    <w:rsid w:val="00FC79D3"/>
    <w:rsid w:val="00FC7A18"/>
    <w:rsid w:val="00FC7A2F"/>
    <w:rsid w:val="00FC7A58"/>
    <w:rsid w:val="00FC7C48"/>
    <w:rsid w:val="00FC7D20"/>
    <w:rsid w:val="00FC7D95"/>
    <w:rsid w:val="00FC7DBB"/>
    <w:rsid w:val="00FC7E7A"/>
    <w:rsid w:val="00FC7F62"/>
    <w:rsid w:val="00FC7FC2"/>
    <w:rsid w:val="00FD0089"/>
    <w:rsid w:val="00FD0098"/>
    <w:rsid w:val="00FD00C9"/>
    <w:rsid w:val="00FD0116"/>
    <w:rsid w:val="00FD02F2"/>
    <w:rsid w:val="00FD0309"/>
    <w:rsid w:val="00FD0466"/>
    <w:rsid w:val="00FD05AD"/>
    <w:rsid w:val="00FD061A"/>
    <w:rsid w:val="00FD0679"/>
    <w:rsid w:val="00FD06CE"/>
    <w:rsid w:val="00FD0786"/>
    <w:rsid w:val="00FD07B9"/>
    <w:rsid w:val="00FD07CA"/>
    <w:rsid w:val="00FD0825"/>
    <w:rsid w:val="00FD083B"/>
    <w:rsid w:val="00FD0854"/>
    <w:rsid w:val="00FD08DE"/>
    <w:rsid w:val="00FD0959"/>
    <w:rsid w:val="00FD0982"/>
    <w:rsid w:val="00FD09D7"/>
    <w:rsid w:val="00FD0A08"/>
    <w:rsid w:val="00FD0ADB"/>
    <w:rsid w:val="00FD0B62"/>
    <w:rsid w:val="00FD0B82"/>
    <w:rsid w:val="00FD0BF6"/>
    <w:rsid w:val="00FD0C34"/>
    <w:rsid w:val="00FD0CB6"/>
    <w:rsid w:val="00FD0CEF"/>
    <w:rsid w:val="00FD0D44"/>
    <w:rsid w:val="00FD0DCF"/>
    <w:rsid w:val="00FD0F07"/>
    <w:rsid w:val="00FD0F0B"/>
    <w:rsid w:val="00FD0FA2"/>
    <w:rsid w:val="00FD0FA7"/>
    <w:rsid w:val="00FD1070"/>
    <w:rsid w:val="00FD10B5"/>
    <w:rsid w:val="00FD1144"/>
    <w:rsid w:val="00FD11C0"/>
    <w:rsid w:val="00FD1265"/>
    <w:rsid w:val="00FD1318"/>
    <w:rsid w:val="00FD136B"/>
    <w:rsid w:val="00FD1381"/>
    <w:rsid w:val="00FD1391"/>
    <w:rsid w:val="00FD13A4"/>
    <w:rsid w:val="00FD13BB"/>
    <w:rsid w:val="00FD1466"/>
    <w:rsid w:val="00FD14BF"/>
    <w:rsid w:val="00FD1624"/>
    <w:rsid w:val="00FD1676"/>
    <w:rsid w:val="00FD167C"/>
    <w:rsid w:val="00FD169A"/>
    <w:rsid w:val="00FD16A9"/>
    <w:rsid w:val="00FD1701"/>
    <w:rsid w:val="00FD172F"/>
    <w:rsid w:val="00FD17C4"/>
    <w:rsid w:val="00FD1896"/>
    <w:rsid w:val="00FD189A"/>
    <w:rsid w:val="00FD19BB"/>
    <w:rsid w:val="00FD1A87"/>
    <w:rsid w:val="00FD1AB7"/>
    <w:rsid w:val="00FD1BB8"/>
    <w:rsid w:val="00FD1BFF"/>
    <w:rsid w:val="00FD1CA3"/>
    <w:rsid w:val="00FD1DBE"/>
    <w:rsid w:val="00FD1DCC"/>
    <w:rsid w:val="00FD1ECE"/>
    <w:rsid w:val="00FD1F4F"/>
    <w:rsid w:val="00FD1F70"/>
    <w:rsid w:val="00FD1FA2"/>
    <w:rsid w:val="00FD1FD3"/>
    <w:rsid w:val="00FD1FE2"/>
    <w:rsid w:val="00FD1FE9"/>
    <w:rsid w:val="00FD20C9"/>
    <w:rsid w:val="00FD2136"/>
    <w:rsid w:val="00FD2164"/>
    <w:rsid w:val="00FD2274"/>
    <w:rsid w:val="00FD2290"/>
    <w:rsid w:val="00FD2448"/>
    <w:rsid w:val="00FD25D4"/>
    <w:rsid w:val="00FD2640"/>
    <w:rsid w:val="00FD2739"/>
    <w:rsid w:val="00FD278F"/>
    <w:rsid w:val="00FD2885"/>
    <w:rsid w:val="00FD295D"/>
    <w:rsid w:val="00FD2961"/>
    <w:rsid w:val="00FD2B02"/>
    <w:rsid w:val="00FD2B3D"/>
    <w:rsid w:val="00FD2B57"/>
    <w:rsid w:val="00FD2B7A"/>
    <w:rsid w:val="00FD2BB1"/>
    <w:rsid w:val="00FD2CC1"/>
    <w:rsid w:val="00FD2D5E"/>
    <w:rsid w:val="00FD2DCF"/>
    <w:rsid w:val="00FD2E2B"/>
    <w:rsid w:val="00FD2E87"/>
    <w:rsid w:val="00FD2EE0"/>
    <w:rsid w:val="00FD2F02"/>
    <w:rsid w:val="00FD2F81"/>
    <w:rsid w:val="00FD2FD8"/>
    <w:rsid w:val="00FD30E9"/>
    <w:rsid w:val="00FD3136"/>
    <w:rsid w:val="00FD31FD"/>
    <w:rsid w:val="00FD3236"/>
    <w:rsid w:val="00FD3275"/>
    <w:rsid w:val="00FD327F"/>
    <w:rsid w:val="00FD32B0"/>
    <w:rsid w:val="00FD3390"/>
    <w:rsid w:val="00FD33EB"/>
    <w:rsid w:val="00FD3408"/>
    <w:rsid w:val="00FD349C"/>
    <w:rsid w:val="00FD3587"/>
    <w:rsid w:val="00FD36A5"/>
    <w:rsid w:val="00FD36D4"/>
    <w:rsid w:val="00FD36FE"/>
    <w:rsid w:val="00FD37AA"/>
    <w:rsid w:val="00FD37BA"/>
    <w:rsid w:val="00FD37BB"/>
    <w:rsid w:val="00FD3832"/>
    <w:rsid w:val="00FD392C"/>
    <w:rsid w:val="00FD397E"/>
    <w:rsid w:val="00FD39AF"/>
    <w:rsid w:val="00FD3A17"/>
    <w:rsid w:val="00FD3A5F"/>
    <w:rsid w:val="00FD3A69"/>
    <w:rsid w:val="00FD3B88"/>
    <w:rsid w:val="00FD3C04"/>
    <w:rsid w:val="00FD3C75"/>
    <w:rsid w:val="00FD3CC8"/>
    <w:rsid w:val="00FD3CD6"/>
    <w:rsid w:val="00FD3D64"/>
    <w:rsid w:val="00FD3E56"/>
    <w:rsid w:val="00FD3E86"/>
    <w:rsid w:val="00FD3ED1"/>
    <w:rsid w:val="00FD3EDD"/>
    <w:rsid w:val="00FD3EFA"/>
    <w:rsid w:val="00FD4057"/>
    <w:rsid w:val="00FD4097"/>
    <w:rsid w:val="00FD40C5"/>
    <w:rsid w:val="00FD40F0"/>
    <w:rsid w:val="00FD4113"/>
    <w:rsid w:val="00FD4168"/>
    <w:rsid w:val="00FD41D4"/>
    <w:rsid w:val="00FD41E6"/>
    <w:rsid w:val="00FD420B"/>
    <w:rsid w:val="00FD4292"/>
    <w:rsid w:val="00FD42B9"/>
    <w:rsid w:val="00FD42E0"/>
    <w:rsid w:val="00FD4307"/>
    <w:rsid w:val="00FD43EC"/>
    <w:rsid w:val="00FD44CF"/>
    <w:rsid w:val="00FD44D5"/>
    <w:rsid w:val="00FD44FA"/>
    <w:rsid w:val="00FD4586"/>
    <w:rsid w:val="00FD45B5"/>
    <w:rsid w:val="00FD4672"/>
    <w:rsid w:val="00FD469D"/>
    <w:rsid w:val="00FD4792"/>
    <w:rsid w:val="00FD4929"/>
    <w:rsid w:val="00FD4932"/>
    <w:rsid w:val="00FD49C8"/>
    <w:rsid w:val="00FD4B59"/>
    <w:rsid w:val="00FD4C29"/>
    <w:rsid w:val="00FD4C86"/>
    <w:rsid w:val="00FD4CA8"/>
    <w:rsid w:val="00FD4CCE"/>
    <w:rsid w:val="00FD4D17"/>
    <w:rsid w:val="00FD4D87"/>
    <w:rsid w:val="00FD4E2A"/>
    <w:rsid w:val="00FD4E54"/>
    <w:rsid w:val="00FD4E88"/>
    <w:rsid w:val="00FD4EF2"/>
    <w:rsid w:val="00FD4F31"/>
    <w:rsid w:val="00FD5124"/>
    <w:rsid w:val="00FD5199"/>
    <w:rsid w:val="00FD51BE"/>
    <w:rsid w:val="00FD523C"/>
    <w:rsid w:val="00FD5277"/>
    <w:rsid w:val="00FD5284"/>
    <w:rsid w:val="00FD52C2"/>
    <w:rsid w:val="00FD52C3"/>
    <w:rsid w:val="00FD52DF"/>
    <w:rsid w:val="00FD53D4"/>
    <w:rsid w:val="00FD540E"/>
    <w:rsid w:val="00FD5445"/>
    <w:rsid w:val="00FD5597"/>
    <w:rsid w:val="00FD55E5"/>
    <w:rsid w:val="00FD565B"/>
    <w:rsid w:val="00FD5680"/>
    <w:rsid w:val="00FD575B"/>
    <w:rsid w:val="00FD5792"/>
    <w:rsid w:val="00FD57A6"/>
    <w:rsid w:val="00FD585D"/>
    <w:rsid w:val="00FD58A8"/>
    <w:rsid w:val="00FD58B8"/>
    <w:rsid w:val="00FD5947"/>
    <w:rsid w:val="00FD5A3D"/>
    <w:rsid w:val="00FD5A7C"/>
    <w:rsid w:val="00FD5B7A"/>
    <w:rsid w:val="00FD5CDF"/>
    <w:rsid w:val="00FD5D25"/>
    <w:rsid w:val="00FD5D56"/>
    <w:rsid w:val="00FD5D60"/>
    <w:rsid w:val="00FD5DBF"/>
    <w:rsid w:val="00FD5E10"/>
    <w:rsid w:val="00FD5E50"/>
    <w:rsid w:val="00FD5F1E"/>
    <w:rsid w:val="00FD5F47"/>
    <w:rsid w:val="00FD6044"/>
    <w:rsid w:val="00FD6074"/>
    <w:rsid w:val="00FD61F0"/>
    <w:rsid w:val="00FD6233"/>
    <w:rsid w:val="00FD62E1"/>
    <w:rsid w:val="00FD62E3"/>
    <w:rsid w:val="00FD6322"/>
    <w:rsid w:val="00FD636E"/>
    <w:rsid w:val="00FD6399"/>
    <w:rsid w:val="00FD63C1"/>
    <w:rsid w:val="00FD63FE"/>
    <w:rsid w:val="00FD6418"/>
    <w:rsid w:val="00FD651A"/>
    <w:rsid w:val="00FD651B"/>
    <w:rsid w:val="00FD655B"/>
    <w:rsid w:val="00FD6599"/>
    <w:rsid w:val="00FD65C1"/>
    <w:rsid w:val="00FD65F5"/>
    <w:rsid w:val="00FD6608"/>
    <w:rsid w:val="00FD6644"/>
    <w:rsid w:val="00FD667D"/>
    <w:rsid w:val="00FD670D"/>
    <w:rsid w:val="00FD6725"/>
    <w:rsid w:val="00FD6738"/>
    <w:rsid w:val="00FD679D"/>
    <w:rsid w:val="00FD679E"/>
    <w:rsid w:val="00FD67DF"/>
    <w:rsid w:val="00FD680B"/>
    <w:rsid w:val="00FD684B"/>
    <w:rsid w:val="00FD68B9"/>
    <w:rsid w:val="00FD68D8"/>
    <w:rsid w:val="00FD68E7"/>
    <w:rsid w:val="00FD69C0"/>
    <w:rsid w:val="00FD6A28"/>
    <w:rsid w:val="00FD6B0B"/>
    <w:rsid w:val="00FD6B33"/>
    <w:rsid w:val="00FD6B37"/>
    <w:rsid w:val="00FD6B63"/>
    <w:rsid w:val="00FD6B82"/>
    <w:rsid w:val="00FD6C24"/>
    <w:rsid w:val="00FD6C37"/>
    <w:rsid w:val="00FD6C4A"/>
    <w:rsid w:val="00FD6C5B"/>
    <w:rsid w:val="00FD6C65"/>
    <w:rsid w:val="00FD6CA0"/>
    <w:rsid w:val="00FD6D48"/>
    <w:rsid w:val="00FD6E2C"/>
    <w:rsid w:val="00FD6F10"/>
    <w:rsid w:val="00FD6F39"/>
    <w:rsid w:val="00FD6FBF"/>
    <w:rsid w:val="00FD7172"/>
    <w:rsid w:val="00FD717B"/>
    <w:rsid w:val="00FD722C"/>
    <w:rsid w:val="00FD723E"/>
    <w:rsid w:val="00FD732F"/>
    <w:rsid w:val="00FD7369"/>
    <w:rsid w:val="00FD73C0"/>
    <w:rsid w:val="00FD7405"/>
    <w:rsid w:val="00FD740C"/>
    <w:rsid w:val="00FD741C"/>
    <w:rsid w:val="00FD7426"/>
    <w:rsid w:val="00FD74C4"/>
    <w:rsid w:val="00FD7549"/>
    <w:rsid w:val="00FD75AD"/>
    <w:rsid w:val="00FD76B2"/>
    <w:rsid w:val="00FD76C6"/>
    <w:rsid w:val="00FD7793"/>
    <w:rsid w:val="00FD7835"/>
    <w:rsid w:val="00FD7862"/>
    <w:rsid w:val="00FD791A"/>
    <w:rsid w:val="00FD79A1"/>
    <w:rsid w:val="00FD79F5"/>
    <w:rsid w:val="00FD7A4A"/>
    <w:rsid w:val="00FD7A78"/>
    <w:rsid w:val="00FD7AE7"/>
    <w:rsid w:val="00FD7B27"/>
    <w:rsid w:val="00FD7B8A"/>
    <w:rsid w:val="00FD7B99"/>
    <w:rsid w:val="00FD7C02"/>
    <w:rsid w:val="00FD7C03"/>
    <w:rsid w:val="00FD7CD1"/>
    <w:rsid w:val="00FD7D48"/>
    <w:rsid w:val="00FD7DFB"/>
    <w:rsid w:val="00FD7E08"/>
    <w:rsid w:val="00FD7E49"/>
    <w:rsid w:val="00FD7E63"/>
    <w:rsid w:val="00FD7E70"/>
    <w:rsid w:val="00FD7ECF"/>
    <w:rsid w:val="00FD7F90"/>
    <w:rsid w:val="00FE0004"/>
    <w:rsid w:val="00FE0038"/>
    <w:rsid w:val="00FE00CA"/>
    <w:rsid w:val="00FE010F"/>
    <w:rsid w:val="00FE013B"/>
    <w:rsid w:val="00FE0176"/>
    <w:rsid w:val="00FE017A"/>
    <w:rsid w:val="00FE0198"/>
    <w:rsid w:val="00FE0201"/>
    <w:rsid w:val="00FE0213"/>
    <w:rsid w:val="00FE021E"/>
    <w:rsid w:val="00FE0341"/>
    <w:rsid w:val="00FE03CE"/>
    <w:rsid w:val="00FE03F8"/>
    <w:rsid w:val="00FE042E"/>
    <w:rsid w:val="00FE04DD"/>
    <w:rsid w:val="00FE050F"/>
    <w:rsid w:val="00FE055F"/>
    <w:rsid w:val="00FE057B"/>
    <w:rsid w:val="00FE05AD"/>
    <w:rsid w:val="00FE0601"/>
    <w:rsid w:val="00FE064E"/>
    <w:rsid w:val="00FE0743"/>
    <w:rsid w:val="00FE0751"/>
    <w:rsid w:val="00FE0812"/>
    <w:rsid w:val="00FE08D1"/>
    <w:rsid w:val="00FE08DF"/>
    <w:rsid w:val="00FE0A29"/>
    <w:rsid w:val="00FE0A73"/>
    <w:rsid w:val="00FE0AE4"/>
    <w:rsid w:val="00FE0B57"/>
    <w:rsid w:val="00FE0C30"/>
    <w:rsid w:val="00FE0C3A"/>
    <w:rsid w:val="00FE0C48"/>
    <w:rsid w:val="00FE0CFB"/>
    <w:rsid w:val="00FE0D60"/>
    <w:rsid w:val="00FE0DC4"/>
    <w:rsid w:val="00FE0DF0"/>
    <w:rsid w:val="00FE0E55"/>
    <w:rsid w:val="00FE0E7D"/>
    <w:rsid w:val="00FE0F38"/>
    <w:rsid w:val="00FE0FCB"/>
    <w:rsid w:val="00FE1055"/>
    <w:rsid w:val="00FE1095"/>
    <w:rsid w:val="00FE11D6"/>
    <w:rsid w:val="00FE1231"/>
    <w:rsid w:val="00FE124A"/>
    <w:rsid w:val="00FE1262"/>
    <w:rsid w:val="00FE1296"/>
    <w:rsid w:val="00FE1299"/>
    <w:rsid w:val="00FE1372"/>
    <w:rsid w:val="00FE13B0"/>
    <w:rsid w:val="00FE13B5"/>
    <w:rsid w:val="00FE1424"/>
    <w:rsid w:val="00FE1455"/>
    <w:rsid w:val="00FE155A"/>
    <w:rsid w:val="00FE15E9"/>
    <w:rsid w:val="00FE165B"/>
    <w:rsid w:val="00FE1674"/>
    <w:rsid w:val="00FE16E0"/>
    <w:rsid w:val="00FE1855"/>
    <w:rsid w:val="00FE1856"/>
    <w:rsid w:val="00FE18F3"/>
    <w:rsid w:val="00FE19CC"/>
    <w:rsid w:val="00FE19D5"/>
    <w:rsid w:val="00FE19FE"/>
    <w:rsid w:val="00FE1A6E"/>
    <w:rsid w:val="00FE1A9B"/>
    <w:rsid w:val="00FE1AD3"/>
    <w:rsid w:val="00FE1AE9"/>
    <w:rsid w:val="00FE1B4E"/>
    <w:rsid w:val="00FE1B6D"/>
    <w:rsid w:val="00FE1E25"/>
    <w:rsid w:val="00FE1E48"/>
    <w:rsid w:val="00FE1E95"/>
    <w:rsid w:val="00FE1E97"/>
    <w:rsid w:val="00FE1FDC"/>
    <w:rsid w:val="00FE205A"/>
    <w:rsid w:val="00FE2094"/>
    <w:rsid w:val="00FE2114"/>
    <w:rsid w:val="00FE220F"/>
    <w:rsid w:val="00FE224B"/>
    <w:rsid w:val="00FE2315"/>
    <w:rsid w:val="00FE2530"/>
    <w:rsid w:val="00FE25E3"/>
    <w:rsid w:val="00FE2667"/>
    <w:rsid w:val="00FE26BA"/>
    <w:rsid w:val="00FE2717"/>
    <w:rsid w:val="00FE2816"/>
    <w:rsid w:val="00FE2824"/>
    <w:rsid w:val="00FE2865"/>
    <w:rsid w:val="00FE2951"/>
    <w:rsid w:val="00FE2C4F"/>
    <w:rsid w:val="00FE2CA0"/>
    <w:rsid w:val="00FE2D53"/>
    <w:rsid w:val="00FE2E35"/>
    <w:rsid w:val="00FE2ECA"/>
    <w:rsid w:val="00FE2F02"/>
    <w:rsid w:val="00FE2F17"/>
    <w:rsid w:val="00FE2F84"/>
    <w:rsid w:val="00FE2FF4"/>
    <w:rsid w:val="00FE30FF"/>
    <w:rsid w:val="00FE318E"/>
    <w:rsid w:val="00FE31DC"/>
    <w:rsid w:val="00FE322A"/>
    <w:rsid w:val="00FE3294"/>
    <w:rsid w:val="00FE3324"/>
    <w:rsid w:val="00FE3393"/>
    <w:rsid w:val="00FE343E"/>
    <w:rsid w:val="00FE34DA"/>
    <w:rsid w:val="00FE350B"/>
    <w:rsid w:val="00FE3582"/>
    <w:rsid w:val="00FE35D8"/>
    <w:rsid w:val="00FE3651"/>
    <w:rsid w:val="00FE3748"/>
    <w:rsid w:val="00FE3786"/>
    <w:rsid w:val="00FE379D"/>
    <w:rsid w:val="00FE38AE"/>
    <w:rsid w:val="00FE3A06"/>
    <w:rsid w:val="00FE3A45"/>
    <w:rsid w:val="00FE3A65"/>
    <w:rsid w:val="00FE3C7D"/>
    <w:rsid w:val="00FE3C97"/>
    <w:rsid w:val="00FE3D51"/>
    <w:rsid w:val="00FE3D5D"/>
    <w:rsid w:val="00FE3D66"/>
    <w:rsid w:val="00FE3DDD"/>
    <w:rsid w:val="00FE3DE9"/>
    <w:rsid w:val="00FE3F77"/>
    <w:rsid w:val="00FE3FE6"/>
    <w:rsid w:val="00FE41C2"/>
    <w:rsid w:val="00FE421A"/>
    <w:rsid w:val="00FE4398"/>
    <w:rsid w:val="00FE43A7"/>
    <w:rsid w:val="00FE43D0"/>
    <w:rsid w:val="00FE449A"/>
    <w:rsid w:val="00FE44FA"/>
    <w:rsid w:val="00FE454D"/>
    <w:rsid w:val="00FE459E"/>
    <w:rsid w:val="00FE462F"/>
    <w:rsid w:val="00FE4637"/>
    <w:rsid w:val="00FE4644"/>
    <w:rsid w:val="00FE472A"/>
    <w:rsid w:val="00FE48E7"/>
    <w:rsid w:val="00FE49D8"/>
    <w:rsid w:val="00FE49F1"/>
    <w:rsid w:val="00FE4A57"/>
    <w:rsid w:val="00FE4A5A"/>
    <w:rsid w:val="00FE4A8E"/>
    <w:rsid w:val="00FE4A94"/>
    <w:rsid w:val="00FE4B2B"/>
    <w:rsid w:val="00FE4B7D"/>
    <w:rsid w:val="00FE4B81"/>
    <w:rsid w:val="00FE4C27"/>
    <w:rsid w:val="00FE4C4E"/>
    <w:rsid w:val="00FE4CA9"/>
    <w:rsid w:val="00FE4CC2"/>
    <w:rsid w:val="00FE4D56"/>
    <w:rsid w:val="00FE4E7D"/>
    <w:rsid w:val="00FE4ECB"/>
    <w:rsid w:val="00FE4FE9"/>
    <w:rsid w:val="00FE502C"/>
    <w:rsid w:val="00FE5060"/>
    <w:rsid w:val="00FE506A"/>
    <w:rsid w:val="00FE5257"/>
    <w:rsid w:val="00FE5284"/>
    <w:rsid w:val="00FE52CB"/>
    <w:rsid w:val="00FE543F"/>
    <w:rsid w:val="00FE55B1"/>
    <w:rsid w:val="00FE5636"/>
    <w:rsid w:val="00FE570A"/>
    <w:rsid w:val="00FE5711"/>
    <w:rsid w:val="00FE57B3"/>
    <w:rsid w:val="00FE57FB"/>
    <w:rsid w:val="00FE580A"/>
    <w:rsid w:val="00FE5880"/>
    <w:rsid w:val="00FE5919"/>
    <w:rsid w:val="00FE5927"/>
    <w:rsid w:val="00FE59FA"/>
    <w:rsid w:val="00FE5A0E"/>
    <w:rsid w:val="00FE5A5A"/>
    <w:rsid w:val="00FE5A91"/>
    <w:rsid w:val="00FE5B50"/>
    <w:rsid w:val="00FE5B5D"/>
    <w:rsid w:val="00FE5C56"/>
    <w:rsid w:val="00FE5C61"/>
    <w:rsid w:val="00FE5CC2"/>
    <w:rsid w:val="00FE5D31"/>
    <w:rsid w:val="00FE5DC9"/>
    <w:rsid w:val="00FE5E0C"/>
    <w:rsid w:val="00FE5E6E"/>
    <w:rsid w:val="00FE5EA3"/>
    <w:rsid w:val="00FE5EF4"/>
    <w:rsid w:val="00FE5EFD"/>
    <w:rsid w:val="00FE5FBE"/>
    <w:rsid w:val="00FE6009"/>
    <w:rsid w:val="00FE60F5"/>
    <w:rsid w:val="00FE615C"/>
    <w:rsid w:val="00FE6193"/>
    <w:rsid w:val="00FE6224"/>
    <w:rsid w:val="00FE638E"/>
    <w:rsid w:val="00FE63CD"/>
    <w:rsid w:val="00FE64F7"/>
    <w:rsid w:val="00FE6518"/>
    <w:rsid w:val="00FE6540"/>
    <w:rsid w:val="00FE6584"/>
    <w:rsid w:val="00FE65C5"/>
    <w:rsid w:val="00FE65CE"/>
    <w:rsid w:val="00FE6645"/>
    <w:rsid w:val="00FE6653"/>
    <w:rsid w:val="00FE6671"/>
    <w:rsid w:val="00FE670F"/>
    <w:rsid w:val="00FE6742"/>
    <w:rsid w:val="00FE682F"/>
    <w:rsid w:val="00FE6838"/>
    <w:rsid w:val="00FE68AE"/>
    <w:rsid w:val="00FE68EE"/>
    <w:rsid w:val="00FE6904"/>
    <w:rsid w:val="00FE691A"/>
    <w:rsid w:val="00FE6962"/>
    <w:rsid w:val="00FE69BB"/>
    <w:rsid w:val="00FE6A07"/>
    <w:rsid w:val="00FE6B36"/>
    <w:rsid w:val="00FE6B5E"/>
    <w:rsid w:val="00FE6BE1"/>
    <w:rsid w:val="00FE6BE4"/>
    <w:rsid w:val="00FE6C37"/>
    <w:rsid w:val="00FE6C78"/>
    <w:rsid w:val="00FE6CC4"/>
    <w:rsid w:val="00FE6CFE"/>
    <w:rsid w:val="00FE6E07"/>
    <w:rsid w:val="00FE6E8D"/>
    <w:rsid w:val="00FE6E91"/>
    <w:rsid w:val="00FE6E9B"/>
    <w:rsid w:val="00FE705B"/>
    <w:rsid w:val="00FE7085"/>
    <w:rsid w:val="00FE70B2"/>
    <w:rsid w:val="00FE70B7"/>
    <w:rsid w:val="00FE711E"/>
    <w:rsid w:val="00FE7135"/>
    <w:rsid w:val="00FE717C"/>
    <w:rsid w:val="00FE71DE"/>
    <w:rsid w:val="00FE72E8"/>
    <w:rsid w:val="00FE7330"/>
    <w:rsid w:val="00FE74DC"/>
    <w:rsid w:val="00FE750C"/>
    <w:rsid w:val="00FE76C6"/>
    <w:rsid w:val="00FE7741"/>
    <w:rsid w:val="00FE7784"/>
    <w:rsid w:val="00FE779E"/>
    <w:rsid w:val="00FE77AF"/>
    <w:rsid w:val="00FE77C0"/>
    <w:rsid w:val="00FE77F5"/>
    <w:rsid w:val="00FE7872"/>
    <w:rsid w:val="00FE789C"/>
    <w:rsid w:val="00FE78D0"/>
    <w:rsid w:val="00FE79E5"/>
    <w:rsid w:val="00FE7A11"/>
    <w:rsid w:val="00FE7AF9"/>
    <w:rsid w:val="00FE7B4B"/>
    <w:rsid w:val="00FE7BCE"/>
    <w:rsid w:val="00FE7BDF"/>
    <w:rsid w:val="00FE7C07"/>
    <w:rsid w:val="00FE7C7D"/>
    <w:rsid w:val="00FE7CD3"/>
    <w:rsid w:val="00FE7D19"/>
    <w:rsid w:val="00FE7DFC"/>
    <w:rsid w:val="00FE7E0B"/>
    <w:rsid w:val="00FE7E8B"/>
    <w:rsid w:val="00FE7EA7"/>
    <w:rsid w:val="00FE7EEE"/>
    <w:rsid w:val="00FE7F18"/>
    <w:rsid w:val="00FE7F54"/>
    <w:rsid w:val="00FE7F5D"/>
    <w:rsid w:val="00FE7FF7"/>
    <w:rsid w:val="00FF007F"/>
    <w:rsid w:val="00FF00B9"/>
    <w:rsid w:val="00FF00D2"/>
    <w:rsid w:val="00FF011E"/>
    <w:rsid w:val="00FF0293"/>
    <w:rsid w:val="00FF02A1"/>
    <w:rsid w:val="00FF02B1"/>
    <w:rsid w:val="00FF032E"/>
    <w:rsid w:val="00FF0415"/>
    <w:rsid w:val="00FF0420"/>
    <w:rsid w:val="00FF0429"/>
    <w:rsid w:val="00FF0434"/>
    <w:rsid w:val="00FF0465"/>
    <w:rsid w:val="00FF04FB"/>
    <w:rsid w:val="00FF050F"/>
    <w:rsid w:val="00FF05BA"/>
    <w:rsid w:val="00FF05CF"/>
    <w:rsid w:val="00FF0686"/>
    <w:rsid w:val="00FF06A3"/>
    <w:rsid w:val="00FF06EA"/>
    <w:rsid w:val="00FF06FE"/>
    <w:rsid w:val="00FF0730"/>
    <w:rsid w:val="00FF0762"/>
    <w:rsid w:val="00FF08B4"/>
    <w:rsid w:val="00FF096B"/>
    <w:rsid w:val="00FF098F"/>
    <w:rsid w:val="00FF0AEB"/>
    <w:rsid w:val="00FF0C3F"/>
    <w:rsid w:val="00FF0CA2"/>
    <w:rsid w:val="00FF0D43"/>
    <w:rsid w:val="00FF0DF9"/>
    <w:rsid w:val="00FF1034"/>
    <w:rsid w:val="00FF10DD"/>
    <w:rsid w:val="00FF1104"/>
    <w:rsid w:val="00FF1140"/>
    <w:rsid w:val="00FF1154"/>
    <w:rsid w:val="00FF1196"/>
    <w:rsid w:val="00FF11C2"/>
    <w:rsid w:val="00FF11DD"/>
    <w:rsid w:val="00FF1306"/>
    <w:rsid w:val="00FF1378"/>
    <w:rsid w:val="00FF13F0"/>
    <w:rsid w:val="00FF14E2"/>
    <w:rsid w:val="00FF14FF"/>
    <w:rsid w:val="00FF152D"/>
    <w:rsid w:val="00FF1586"/>
    <w:rsid w:val="00FF15AF"/>
    <w:rsid w:val="00FF165B"/>
    <w:rsid w:val="00FF166D"/>
    <w:rsid w:val="00FF16D0"/>
    <w:rsid w:val="00FF170B"/>
    <w:rsid w:val="00FF1726"/>
    <w:rsid w:val="00FF17DE"/>
    <w:rsid w:val="00FF1887"/>
    <w:rsid w:val="00FF1909"/>
    <w:rsid w:val="00FF190F"/>
    <w:rsid w:val="00FF191D"/>
    <w:rsid w:val="00FF1970"/>
    <w:rsid w:val="00FF19D2"/>
    <w:rsid w:val="00FF19DC"/>
    <w:rsid w:val="00FF1A8C"/>
    <w:rsid w:val="00FF1ACC"/>
    <w:rsid w:val="00FF1AD4"/>
    <w:rsid w:val="00FF1AE1"/>
    <w:rsid w:val="00FF1AEE"/>
    <w:rsid w:val="00FF1BDC"/>
    <w:rsid w:val="00FF1BED"/>
    <w:rsid w:val="00FF1C03"/>
    <w:rsid w:val="00FF1C4D"/>
    <w:rsid w:val="00FF1C57"/>
    <w:rsid w:val="00FF1CF7"/>
    <w:rsid w:val="00FF1D0A"/>
    <w:rsid w:val="00FF1D15"/>
    <w:rsid w:val="00FF1D6D"/>
    <w:rsid w:val="00FF1DB1"/>
    <w:rsid w:val="00FF1F00"/>
    <w:rsid w:val="00FF1FA4"/>
    <w:rsid w:val="00FF209D"/>
    <w:rsid w:val="00FF21BD"/>
    <w:rsid w:val="00FF21DB"/>
    <w:rsid w:val="00FF21E7"/>
    <w:rsid w:val="00FF2202"/>
    <w:rsid w:val="00FF22C9"/>
    <w:rsid w:val="00FF22EC"/>
    <w:rsid w:val="00FF242F"/>
    <w:rsid w:val="00FF2435"/>
    <w:rsid w:val="00FF248F"/>
    <w:rsid w:val="00FF24A3"/>
    <w:rsid w:val="00FF2528"/>
    <w:rsid w:val="00FF258F"/>
    <w:rsid w:val="00FF2603"/>
    <w:rsid w:val="00FF2656"/>
    <w:rsid w:val="00FF26E1"/>
    <w:rsid w:val="00FF2706"/>
    <w:rsid w:val="00FF2805"/>
    <w:rsid w:val="00FF2817"/>
    <w:rsid w:val="00FF2949"/>
    <w:rsid w:val="00FF295D"/>
    <w:rsid w:val="00FF2992"/>
    <w:rsid w:val="00FF29C8"/>
    <w:rsid w:val="00FF2A60"/>
    <w:rsid w:val="00FF2AE4"/>
    <w:rsid w:val="00FF2AFE"/>
    <w:rsid w:val="00FF2B22"/>
    <w:rsid w:val="00FF2B55"/>
    <w:rsid w:val="00FF2BC9"/>
    <w:rsid w:val="00FF2BD2"/>
    <w:rsid w:val="00FF2C28"/>
    <w:rsid w:val="00FF2CCA"/>
    <w:rsid w:val="00FF2DFE"/>
    <w:rsid w:val="00FF2E8D"/>
    <w:rsid w:val="00FF2FAD"/>
    <w:rsid w:val="00FF302D"/>
    <w:rsid w:val="00FF30BD"/>
    <w:rsid w:val="00FF31A0"/>
    <w:rsid w:val="00FF3408"/>
    <w:rsid w:val="00FF347A"/>
    <w:rsid w:val="00FF3480"/>
    <w:rsid w:val="00FF34A5"/>
    <w:rsid w:val="00FF3556"/>
    <w:rsid w:val="00FF36CF"/>
    <w:rsid w:val="00FF36F6"/>
    <w:rsid w:val="00FF37B5"/>
    <w:rsid w:val="00FF3962"/>
    <w:rsid w:val="00FF39CB"/>
    <w:rsid w:val="00FF3A72"/>
    <w:rsid w:val="00FF3A84"/>
    <w:rsid w:val="00FF3AD7"/>
    <w:rsid w:val="00FF3AF4"/>
    <w:rsid w:val="00FF3B62"/>
    <w:rsid w:val="00FF3B98"/>
    <w:rsid w:val="00FF3BAB"/>
    <w:rsid w:val="00FF3CD1"/>
    <w:rsid w:val="00FF3D23"/>
    <w:rsid w:val="00FF3D75"/>
    <w:rsid w:val="00FF3D81"/>
    <w:rsid w:val="00FF3D9A"/>
    <w:rsid w:val="00FF3DEB"/>
    <w:rsid w:val="00FF3DF9"/>
    <w:rsid w:val="00FF3E64"/>
    <w:rsid w:val="00FF3E9A"/>
    <w:rsid w:val="00FF3EE1"/>
    <w:rsid w:val="00FF3FC5"/>
    <w:rsid w:val="00FF3FEA"/>
    <w:rsid w:val="00FF4157"/>
    <w:rsid w:val="00FF41AA"/>
    <w:rsid w:val="00FF427F"/>
    <w:rsid w:val="00FF42E9"/>
    <w:rsid w:val="00FF43ED"/>
    <w:rsid w:val="00FF4466"/>
    <w:rsid w:val="00FF4515"/>
    <w:rsid w:val="00FF4522"/>
    <w:rsid w:val="00FF4555"/>
    <w:rsid w:val="00FF459D"/>
    <w:rsid w:val="00FF45AB"/>
    <w:rsid w:val="00FF45E6"/>
    <w:rsid w:val="00FF461A"/>
    <w:rsid w:val="00FF464E"/>
    <w:rsid w:val="00FF46A0"/>
    <w:rsid w:val="00FF473A"/>
    <w:rsid w:val="00FF4785"/>
    <w:rsid w:val="00FF4793"/>
    <w:rsid w:val="00FF4865"/>
    <w:rsid w:val="00FF487E"/>
    <w:rsid w:val="00FF48DE"/>
    <w:rsid w:val="00FF48FD"/>
    <w:rsid w:val="00FF4999"/>
    <w:rsid w:val="00FF499A"/>
    <w:rsid w:val="00FF4A09"/>
    <w:rsid w:val="00FF4B7E"/>
    <w:rsid w:val="00FF4BB8"/>
    <w:rsid w:val="00FF4C67"/>
    <w:rsid w:val="00FF4CF1"/>
    <w:rsid w:val="00FF4D57"/>
    <w:rsid w:val="00FF4D73"/>
    <w:rsid w:val="00FF4D93"/>
    <w:rsid w:val="00FF4DA1"/>
    <w:rsid w:val="00FF4E05"/>
    <w:rsid w:val="00FF4E3F"/>
    <w:rsid w:val="00FF4F3B"/>
    <w:rsid w:val="00FF4F96"/>
    <w:rsid w:val="00FF4FD6"/>
    <w:rsid w:val="00FF50A2"/>
    <w:rsid w:val="00FF50AC"/>
    <w:rsid w:val="00FF5164"/>
    <w:rsid w:val="00FF5168"/>
    <w:rsid w:val="00FF51AC"/>
    <w:rsid w:val="00FF5221"/>
    <w:rsid w:val="00FF52A6"/>
    <w:rsid w:val="00FF52E2"/>
    <w:rsid w:val="00FF53A2"/>
    <w:rsid w:val="00FF53B5"/>
    <w:rsid w:val="00FF53EF"/>
    <w:rsid w:val="00FF53F0"/>
    <w:rsid w:val="00FF5400"/>
    <w:rsid w:val="00FF55BE"/>
    <w:rsid w:val="00FF55C4"/>
    <w:rsid w:val="00FF55E9"/>
    <w:rsid w:val="00FF5672"/>
    <w:rsid w:val="00FF568E"/>
    <w:rsid w:val="00FF56E6"/>
    <w:rsid w:val="00FF5738"/>
    <w:rsid w:val="00FF5776"/>
    <w:rsid w:val="00FF5789"/>
    <w:rsid w:val="00FF596C"/>
    <w:rsid w:val="00FF5993"/>
    <w:rsid w:val="00FF59D8"/>
    <w:rsid w:val="00FF5A08"/>
    <w:rsid w:val="00FF5A7E"/>
    <w:rsid w:val="00FF5B4C"/>
    <w:rsid w:val="00FF5B6D"/>
    <w:rsid w:val="00FF5B74"/>
    <w:rsid w:val="00FF5BBD"/>
    <w:rsid w:val="00FF5BC1"/>
    <w:rsid w:val="00FF5C71"/>
    <w:rsid w:val="00FF5CF2"/>
    <w:rsid w:val="00FF5DDD"/>
    <w:rsid w:val="00FF5DE0"/>
    <w:rsid w:val="00FF5DE6"/>
    <w:rsid w:val="00FF5E38"/>
    <w:rsid w:val="00FF5E4D"/>
    <w:rsid w:val="00FF5F3C"/>
    <w:rsid w:val="00FF5F89"/>
    <w:rsid w:val="00FF60AE"/>
    <w:rsid w:val="00FF6105"/>
    <w:rsid w:val="00FF612A"/>
    <w:rsid w:val="00FF612E"/>
    <w:rsid w:val="00FF6187"/>
    <w:rsid w:val="00FF61B3"/>
    <w:rsid w:val="00FF6245"/>
    <w:rsid w:val="00FF62AE"/>
    <w:rsid w:val="00FF62AF"/>
    <w:rsid w:val="00FF62E0"/>
    <w:rsid w:val="00FF63CD"/>
    <w:rsid w:val="00FF642F"/>
    <w:rsid w:val="00FF64B6"/>
    <w:rsid w:val="00FF657C"/>
    <w:rsid w:val="00FF65A9"/>
    <w:rsid w:val="00FF65C6"/>
    <w:rsid w:val="00FF6821"/>
    <w:rsid w:val="00FF684A"/>
    <w:rsid w:val="00FF684F"/>
    <w:rsid w:val="00FF6925"/>
    <w:rsid w:val="00FF6988"/>
    <w:rsid w:val="00FF69AA"/>
    <w:rsid w:val="00FF69E7"/>
    <w:rsid w:val="00FF6A35"/>
    <w:rsid w:val="00FF6AC8"/>
    <w:rsid w:val="00FF6B4E"/>
    <w:rsid w:val="00FF6BCD"/>
    <w:rsid w:val="00FF6C3A"/>
    <w:rsid w:val="00FF6C50"/>
    <w:rsid w:val="00FF6C9F"/>
    <w:rsid w:val="00FF6D69"/>
    <w:rsid w:val="00FF6DB5"/>
    <w:rsid w:val="00FF6DF3"/>
    <w:rsid w:val="00FF6E95"/>
    <w:rsid w:val="00FF6E97"/>
    <w:rsid w:val="00FF6F01"/>
    <w:rsid w:val="00FF6FFA"/>
    <w:rsid w:val="00FF6FFC"/>
    <w:rsid w:val="00FF7095"/>
    <w:rsid w:val="00FF70A3"/>
    <w:rsid w:val="00FF70B6"/>
    <w:rsid w:val="00FF7219"/>
    <w:rsid w:val="00FF721D"/>
    <w:rsid w:val="00FF7284"/>
    <w:rsid w:val="00FF7435"/>
    <w:rsid w:val="00FF7436"/>
    <w:rsid w:val="00FF7450"/>
    <w:rsid w:val="00FF7481"/>
    <w:rsid w:val="00FF7507"/>
    <w:rsid w:val="00FF7548"/>
    <w:rsid w:val="00FF7652"/>
    <w:rsid w:val="00FF76F3"/>
    <w:rsid w:val="00FF771F"/>
    <w:rsid w:val="00FF774F"/>
    <w:rsid w:val="00FF7771"/>
    <w:rsid w:val="00FF77B1"/>
    <w:rsid w:val="00FF7885"/>
    <w:rsid w:val="00FF78AB"/>
    <w:rsid w:val="00FF78C3"/>
    <w:rsid w:val="00FF790A"/>
    <w:rsid w:val="00FF7975"/>
    <w:rsid w:val="00FF7A47"/>
    <w:rsid w:val="00FF7B91"/>
    <w:rsid w:val="00FF7B98"/>
    <w:rsid w:val="00FF7BFC"/>
    <w:rsid w:val="00FF7C07"/>
    <w:rsid w:val="00FF7C41"/>
    <w:rsid w:val="00FF7C47"/>
    <w:rsid w:val="00FF7C53"/>
    <w:rsid w:val="00FF7C93"/>
    <w:rsid w:val="00FF7CE1"/>
    <w:rsid w:val="00FF7D24"/>
    <w:rsid w:val="00FF7DC4"/>
    <w:rsid w:val="00FF7DDA"/>
    <w:rsid w:val="00FF7DE9"/>
    <w:rsid w:val="00FF7DEA"/>
    <w:rsid w:val="00FF7E01"/>
    <w:rsid w:val="00FF7E0F"/>
    <w:rsid w:val="00FF7E9B"/>
    <w:rsid w:val="00FF7ECF"/>
    <w:rsid w:val="00FF7ED0"/>
    <w:rsid w:val="00FF7EE5"/>
    <w:rsid w:val="00FF7F3F"/>
    <w:rsid w:val="00FF7FFA"/>
    <w:rsid w:val="010E6A9C"/>
    <w:rsid w:val="010FBC6B"/>
    <w:rsid w:val="0114418D"/>
    <w:rsid w:val="011BF4A3"/>
    <w:rsid w:val="011EAAF8"/>
    <w:rsid w:val="011FFC2D"/>
    <w:rsid w:val="012035A4"/>
    <w:rsid w:val="01285332"/>
    <w:rsid w:val="012BD5DF"/>
    <w:rsid w:val="012D67EE"/>
    <w:rsid w:val="013C788F"/>
    <w:rsid w:val="0141989D"/>
    <w:rsid w:val="0142F12E"/>
    <w:rsid w:val="01518B0B"/>
    <w:rsid w:val="015ACA66"/>
    <w:rsid w:val="0166449D"/>
    <w:rsid w:val="016E6909"/>
    <w:rsid w:val="0172F45B"/>
    <w:rsid w:val="017C1E06"/>
    <w:rsid w:val="019378F0"/>
    <w:rsid w:val="0194D055"/>
    <w:rsid w:val="019CF2B5"/>
    <w:rsid w:val="019D3A78"/>
    <w:rsid w:val="01A27FD1"/>
    <w:rsid w:val="01ACAD00"/>
    <w:rsid w:val="01AD4708"/>
    <w:rsid w:val="01AD5149"/>
    <w:rsid w:val="01B8D12F"/>
    <w:rsid w:val="01D2017D"/>
    <w:rsid w:val="01D42C85"/>
    <w:rsid w:val="01DDA1DB"/>
    <w:rsid w:val="01FC3C50"/>
    <w:rsid w:val="024EC8BC"/>
    <w:rsid w:val="0251608A"/>
    <w:rsid w:val="02674E18"/>
    <w:rsid w:val="0267FE70"/>
    <w:rsid w:val="026EE929"/>
    <w:rsid w:val="0270540E"/>
    <w:rsid w:val="028AF8BD"/>
    <w:rsid w:val="02A24EB6"/>
    <w:rsid w:val="02A3A672"/>
    <w:rsid w:val="02A48BE2"/>
    <w:rsid w:val="02B54537"/>
    <w:rsid w:val="02B94D59"/>
    <w:rsid w:val="02C2FC86"/>
    <w:rsid w:val="02C97585"/>
    <w:rsid w:val="02D0C556"/>
    <w:rsid w:val="02D4DA62"/>
    <w:rsid w:val="02DB71FB"/>
    <w:rsid w:val="02DDD931"/>
    <w:rsid w:val="02DF789E"/>
    <w:rsid w:val="02E585B2"/>
    <w:rsid w:val="02EFAA3B"/>
    <w:rsid w:val="02EFAB84"/>
    <w:rsid w:val="02FA42B7"/>
    <w:rsid w:val="02FCDC22"/>
    <w:rsid w:val="030484B5"/>
    <w:rsid w:val="030848CA"/>
    <w:rsid w:val="030DF6C9"/>
    <w:rsid w:val="03105210"/>
    <w:rsid w:val="031B2DBD"/>
    <w:rsid w:val="031D10AB"/>
    <w:rsid w:val="03209329"/>
    <w:rsid w:val="032F30C3"/>
    <w:rsid w:val="0330567E"/>
    <w:rsid w:val="033696E2"/>
    <w:rsid w:val="034043BF"/>
    <w:rsid w:val="03429EE6"/>
    <w:rsid w:val="03494AD0"/>
    <w:rsid w:val="034E14AB"/>
    <w:rsid w:val="034EB3E2"/>
    <w:rsid w:val="035D3D95"/>
    <w:rsid w:val="0365ACAE"/>
    <w:rsid w:val="036A353D"/>
    <w:rsid w:val="037CBC6D"/>
    <w:rsid w:val="038AC3EB"/>
    <w:rsid w:val="03937069"/>
    <w:rsid w:val="03A00192"/>
    <w:rsid w:val="03A01325"/>
    <w:rsid w:val="03BC35B6"/>
    <w:rsid w:val="03BE1DC3"/>
    <w:rsid w:val="03C378AB"/>
    <w:rsid w:val="03C44831"/>
    <w:rsid w:val="03D853E2"/>
    <w:rsid w:val="03E9DDB6"/>
    <w:rsid w:val="03FC953F"/>
    <w:rsid w:val="0403312F"/>
    <w:rsid w:val="04097F5B"/>
    <w:rsid w:val="041364A9"/>
    <w:rsid w:val="0414FD06"/>
    <w:rsid w:val="04172708"/>
    <w:rsid w:val="041B92C2"/>
    <w:rsid w:val="041E84EF"/>
    <w:rsid w:val="0421F708"/>
    <w:rsid w:val="0438AE0F"/>
    <w:rsid w:val="0440259B"/>
    <w:rsid w:val="0443A54A"/>
    <w:rsid w:val="04444E60"/>
    <w:rsid w:val="0445D7AE"/>
    <w:rsid w:val="04596936"/>
    <w:rsid w:val="045E5067"/>
    <w:rsid w:val="04657FAA"/>
    <w:rsid w:val="0467216C"/>
    <w:rsid w:val="046B7B28"/>
    <w:rsid w:val="046F6F39"/>
    <w:rsid w:val="04858203"/>
    <w:rsid w:val="0490182E"/>
    <w:rsid w:val="0496B207"/>
    <w:rsid w:val="04976E29"/>
    <w:rsid w:val="049E85A3"/>
    <w:rsid w:val="04A49213"/>
    <w:rsid w:val="04AB10B4"/>
    <w:rsid w:val="04AC387B"/>
    <w:rsid w:val="04AD991B"/>
    <w:rsid w:val="04B83E75"/>
    <w:rsid w:val="04BBE076"/>
    <w:rsid w:val="04BED312"/>
    <w:rsid w:val="04C3C536"/>
    <w:rsid w:val="04CEFC33"/>
    <w:rsid w:val="04D193DD"/>
    <w:rsid w:val="04D4044B"/>
    <w:rsid w:val="04DC959E"/>
    <w:rsid w:val="04F26E82"/>
    <w:rsid w:val="04F55230"/>
    <w:rsid w:val="04F8D278"/>
    <w:rsid w:val="04FBDF1D"/>
    <w:rsid w:val="04FF8B27"/>
    <w:rsid w:val="0516105E"/>
    <w:rsid w:val="0517F9B4"/>
    <w:rsid w:val="05200A46"/>
    <w:rsid w:val="052C6079"/>
    <w:rsid w:val="053BF786"/>
    <w:rsid w:val="05436E06"/>
    <w:rsid w:val="054C1CC1"/>
    <w:rsid w:val="0551DFFE"/>
    <w:rsid w:val="055C5409"/>
    <w:rsid w:val="0566CD94"/>
    <w:rsid w:val="0569833F"/>
    <w:rsid w:val="056FF398"/>
    <w:rsid w:val="05755764"/>
    <w:rsid w:val="05777291"/>
    <w:rsid w:val="057826CE"/>
    <w:rsid w:val="057CFAFF"/>
    <w:rsid w:val="0589D4E7"/>
    <w:rsid w:val="058D9BF5"/>
    <w:rsid w:val="05910E2E"/>
    <w:rsid w:val="05A1A86D"/>
    <w:rsid w:val="05A45C81"/>
    <w:rsid w:val="05B27419"/>
    <w:rsid w:val="05B58818"/>
    <w:rsid w:val="05BD9F63"/>
    <w:rsid w:val="05C36194"/>
    <w:rsid w:val="05C6380D"/>
    <w:rsid w:val="05C6EF30"/>
    <w:rsid w:val="05C80682"/>
    <w:rsid w:val="05C8435B"/>
    <w:rsid w:val="05D2D1FA"/>
    <w:rsid w:val="05D3590D"/>
    <w:rsid w:val="05DAAE75"/>
    <w:rsid w:val="05E2D79B"/>
    <w:rsid w:val="05E62455"/>
    <w:rsid w:val="05E6695F"/>
    <w:rsid w:val="05F80FCD"/>
    <w:rsid w:val="05FC7161"/>
    <w:rsid w:val="0603673C"/>
    <w:rsid w:val="060A6AA2"/>
    <w:rsid w:val="06117A7C"/>
    <w:rsid w:val="061229EA"/>
    <w:rsid w:val="06196A8D"/>
    <w:rsid w:val="061CA7EC"/>
    <w:rsid w:val="06247B5F"/>
    <w:rsid w:val="0626D2F2"/>
    <w:rsid w:val="0643AFA2"/>
    <w:rsid w:val="06442E64"/>
    <w:rsid w:val="064E8AB7"/>
    <w:rsid w:val="064F5D8D"/>
    <w:rsid w:val="065204A0"/>
    <w:rsid w:val="065985B0"/>
    <w:rsid w:val="0660F59B"/>
    <w:rsid w:val="0677AFF6"/>
    <w:rsid w:val="067AD148"/>
    <w:rsid w:val="067F572A"/>
    <w:rsid w:val="068FB581"/>
    <w:rsid w:val="0691FED3"/>
    <w:rsid w:val="06A01B1E"/>
    <w:rsid w:val="06A5FC34"/>
    <w:rsid w:val="06AC8805"/>
    <w:rsid w:val="06B0778E"/>
    <w:rsid w:val="06B0E4BC"/>
    <w:rsid w:val="06B90A18"/>
    <w:rsid w:val="06C04583"/>
    <w:rsid w:val="06C18068"/>
    <w:rsid w:val="06D026C9"/>
    <w:rsid w:val="06D0D83D"/>
    <w:rsid w:val="06D54A11"/>
    <w:rsid w:val="06E07661"/>
    <w:rsid w:val="06E18049"/>
    <w:rsid w:val="06E1C89C"/>
    <w:rsid w:val="06E44A36"/>
    <w:rsid w:val="06F31904"/>
    <w:rsid w:val="06FA977A"/>
    <w:rsid w:val="06FE4C61"/>
    <w:rsid w:val="06FEC59A"/>
    <w:rsid w:val="0705610B"/>
    <w:rsid w:val="07314661"/>
    <w:rsid w:val="073875C8"/>
    <w:rsid w:val="073BBB8C"/>
    <w:rsid w:val="074473FE"/>
    <w:rsid w:val="07534F56"/>
    <w:rsid w:val="07539A95"/>
    <w:rsid w:val="0754B06B"/>
    <w:rsid w:val="075AEAAE"/>
    <w:rsid w:val="075D92D5"/>
    <w:rsid w:val="075E7290"/>
    <w:rsid w:val="0766445F"/>
    <w:rsid w:val="077CCD2C"/>
    <w:rsid w:val="077EB32E"/>
    <w:rsid w:val="0780981D"/>
    <w:rsid w:val="078B37F8"/>
    <w:rsid w:val="07A4C5FB"/>
    <w:rsid w:val="07A6A16B"/>
    <w:rsid w:val="07A9B715"/>
    <w:rsid w:val="07AEB24D"/>
    <w:rsid w:val="07BB42ED"/>
    <w:rsid w:val="07BF393C"/>
    <w:rsid w:val="07C20EB9"/>
    <w:rsid w:val="07C53C81"/>
    <w:rsid w:val="07DA01E3"/>
    <w:rsid w:val="07EB3BA5"/>
    <w:rsid w:val="07EC8C40"/>
    <w:rsid w:val="07F87C5F"/>
    <w:rsid w:val="07FEB206"/>
    <w:rsid w:val="08084318"/>
    <w:rsid w:val="080B2C1C"/>
    <w:rsid w:val="08169287"/>
    <w:rsid w:val="081ECFB2"/>
    <w:rsid w:val="082092D6"/>
    <w:rsid w:val="082271B0"/>
    <w:rsid w:val="0824F2D6"/>
    <w:rsid w:val="083C0E0F"/>
    <w:rsid w:val="0842B412"/>
    <w:rsid w:val="084679A4"/>
    <w:rsid w:val="085414E2"/>
    <w:rsid w:val="085CC92E"/>
    <w:rsid w:val="085E36B4"/>
    <w:rsid w:val="08664803"/>
    <w:rsid w:val="0867E649"/>
    <w:rsid w:val="08779D2F"/>
    <w:rsid w:val="0878AED9"/>
    <w:rsid w:val="087C2A8D"/>
    <w:rsid w:val="087E45BF"/>
    <w:rsid w:val="088353F6"/>
    <w:rsid w:val="0884D622"/>
    <w:rsid w:val="0892B256"/>
    <w:rsid w:val="08964D30"/>
    <w:rsid w:val="0899049F"/>
    <w:rsid w:val="08A2397A"/>
    <w:rsid w:val="08A37A38"/>
    <w:rsid w:val="08A84582"/>
    <w:rsid w:val="08A8A2C0"/>
    <w:rsid w:val="08A8CAF4"/>
    <w:rsid w:val="08A8E2BB"/>
    <w:rsid w:val="08AFD8F5"/>
    <w:rsid w:val="08B175CD"/>
    <w:rsid w:val="08B4A5CB"/>
    <w:rsid w:val="08C409CF"/>
    <w:rsid w:val="08DF23BC"/>
    <w:rsid w:val="08E77962"/>
    <w:rsid w:val="08E94A86"/>
    <w:rsid w:val="08EEA660"/>
    <w:rsid w:val="08F2557E"/>
    <w:rsid w:val="08F3078A"/>
    <w:rsid w:val="08F84123"/>
    <w:rsid w:val="08FFC7A9"/>
    <w:rsid w:val="09066AA2"/>
    <w:rsid w:val="090B5380"/>
    <w:rsid w:val="091EF377"/>
    <w:rsid w:val="0928BE32"/>
    <w:rsid w:val="09291902"/>
    <w:rsid w:val="0931CF89"/>
    <w:rsid w:val="0939F02B"/>
    <w:rsid w:val="0949E57D"/>
    <w:rsid w:val="09605F99"/>
    <w:rsid w:val="09763257"/>
    <w:rsid w:val="097740B9"/>
    <w:rsid w:val="09970C34"/>
    <w:rsid w:val="099D13C5"/>
    <w:rsid w:val="09A46500"/>
    <w:rsid w:val="09B36DD4"/>
    <w:rsid w:val="09BBF040"/>
    <w:rsid w:val="09C72621"/>
    <w:rsid w:val="09C8B626"/>
    <w:rsid w:val="09CD4E77"/>
    <w:rsid w:val="09D9BD31"/>
    <w:rsid w:val="09DC5205"/>
    <w:rsid w:val="09E1F338"/>
    <w:rsid w:val="09EEE95C"/>
    <w:rsid w:val="09F10C01"/>
    <w:rsid w:val="09F70CA6"/>
    <w:rsid w:val="09F7A659"/>
    <w:rsid w:val="09FB2D8D"/>
    <w:rsid w:val="0A0C7963"/>
    <w:rsid w:val="0A18B031"/>
    <w:rsid w:val="0A29B705"/>
    <w:rsid w:val="0A2EADE6"/>
    <w:rsid w:val="0A30EE97"/>
    <w:rsid w:val="0A31CFA7"/>
    <w:rsid w:val="0A403B0A"/>
    <w:rsid w:val="0A412F99"/>
    <w:rsid w:val="0A427355"/>
    <w:rsid w:val="0A5FB675"/>
    <w:rsid w:val="0A61BE09"/>
    <w:rsid w:val="0A92312F"/>
    <w:rsid w:val="0A986925"/>
    <w:rsid w:val="0A9A51BC"/>
    <w:rsid w:val="0AA012C8"/>
    <w:rsid w:val="0AA2FB5B"/>
    <w:rsid w:val="0AA7E43D"/>
    <w:rsid w:val="0AABF748"/>
    <w:rsid w:val="0ABB5587"/>
    <w:rsid w:val="0AC55572"/>
    <w:rsid w:val="0ACC4316"/>
    <w:rsid w:val="0ACF8832"/>
    <w:rsid w:val="0ADF6947"/>
    <w:rsid w:val="0AE113A6"/>
    <w:rsid w:val="0AE8C1C7"/>
    <w:rsid w:val="0AEA9F17"/>
    <w:rsid w:val="0AEB0B88"/>
    <w:rsid w:val="0AFD0CDF"/>
    <w:rsid w:val="0B0443E1"/>
    <w:rsid w:val="0B0C7875"/>
    <w:rsid w:val="0B11A7E5"/>
    <w:rsid w:val="0B19CF7F"/>
    <w:rsid w:val="0B1BDB05"/>
    <w:rsid w:val="0B1E9AA0"/>
    <w:rsid w:val="0B227D26"/>
    <w:rsid w:val="0B238D1E"/>
    <w:rsid w:val="0B2558C8"/>
    <w:rsid w:val="0B2B17A0"/>
    <w:rsid w:val="0B2E267F"/>
    <w:rsid w:val="0B31A5A4"/>
    <w:rsid w:val="0B35D9C0"/>
    <w:rsid w:val="0B376B23"/>
    <w:rsid w:val="0B461466"/>
    <w:rsid w:val="0B47BB7C"/>
    <w:rsid w:val="0B5D6826"/>
    <w:rsid w:val="0B68F20D"/>
    <w:rsid w:val="0B743E5A"/>
    <w:rsid w:val="0B75CFCC"/>
    <w:rsid w:val="0B82457E"/>
    <w:rsid w:val="0B83CA0B"/>
    <w:rsid w:val="0B878D8C"/>
    <w:rsid w:val="0B9838C0"/>
    <w:rsid w:val="0B99C62E"/>
    <w:rsid w:val="0B9AEB27"/>
    <w:rsid w:val="0BA311EF"/>
    <w:rsid w:val="0BA449B4"/>
    <w:rsid w:val="0BB2E86F"/>
    <w:rsid w:val="0BB37AFB"/>
    <w:rsid w:val="0BB3B396"/>
    <w:rsid w:val="0BC7D781"/>
    <w:rsid w:val="0BD8126E"/>
    <w:rsid w:val="0BE3491E"/>
    <w:rsid w:val="0BFB381C"/>
    <w:rsid w:val="0C012D48"/>
    <w:rsid w:val="0C071B64"/>
    <w:rsid w:val="0C0AB52B"/>
    <w:rsid w:val="0C1C0C5A"/>
    <w:rsid w:val="0C1CDCAF"/>
    <w:rsid w:val="0C207F18"/>
    <w:rsid w:val="0C2102DB"/>
    <w:rsid w:val="0C21C84E"/>
    <w:rsid w:val="0C249825"/>
    <w:rsid w:val="0C34508D"/>
    <w:rsid w:val="0C34744E"/>
    <w:rsid w:val="0C3560C3"/>
    <w:rsid w:val="0C37B39B"/>
    <w:rsid w:val="0C381B88"/>
    <w:rsid w:val="0C3A0E6D"/>
    <w:rsid w:val="0C4619CF"/>
    <w:rsid w:val="0C46AE20"/>
    <w:rsid w:val="0C4AA79B"/>
    <w:rsid w:val="0C527D44"/>
    <w:rsid w:val="0C5DFB49"/>
    <w:rsid w:val="0C686E59"/>
    <w:rsid w:val="0C6B3CE1"/>
    <w:rsid w:val="0C6C2D70"/>
    <w:rsid w:val="0C6D7AA7"/>
    <w:rsid w:val="0C7D354C"/>
    <w:rsid w:val="0C7F777E"/>
    <w:rsid w:val="0C7F8D68"/>
    <w:rsid w:val="0C8163CB"/>
    <w:rsid w:val="0C917468"/>
    <w:rsid w:val="0CA20000"/>
    <w:rsid w:val="0CA69910"/>
    <w:rsid w:val="0CA7AABF"/>
    <w:rsid w:val="0CA8201E"/>
    <w:rsid w:val="0CA8DA49"/>
    <w:rsid w:val="0CC2F459"/>
    <w:rsid w:val="0CD40C6B"/>
    <w:rsid w:val="0CD52D16"/>
    <w:rsid w:val="0CDD344C"/>
    <w:rsid w:val="0CE02CC5"/>
    <w:rsid w:val="0CE0D4B4"/>
    <w:rsid w:val="0CE4F8DB"/>
    <w:rsid w:val="0CE5CEA7"/>
    <w:rsid w:val="0CE95821"/>
    <w:rsid w:val="0CEC32F5"/>
    <w:rsid w:val="0D03E6D4"/>
    <w:rsid w:val="0D078A76"/>
    <w:rsid w:val="0D152C34"/>
    <w:rsid w:val="0D236ABE"/>
    <w:rsid w:val="0D37EF69"/>
    <w:rsid w:val="0D385DB6"/>
    <w:rsid w:val="0D54D783"/>
    <w:rsid w:val="0D554352"/>
    <w:rsid w:val="0D5C422B"/>
    <w:rsid w:val="0D718C85"/>
    <w:rsid w:val="0D81EA1D"/>
    <w:rsid w:val="0D86E9A3"/>
    <w:rsid w:val="0D907251"/>
    <w:rsid w:val="0D99B939"/>
    <w:rsid w:val="0DA5534C"/>
    <w:rsid w:val="0DAB393E"/>
    <w:rsid w:val="0DC84640"/>
    <w:rsid w:val="0DD618D3"/>
    <w:rsid w:val="0DDF859B"/>
    <w:rsid w:val="0DE5B333"/>
    <w:rsid w:val="0DF1D44B"/>
    <w:rsid w:val="0DF5D9A2"/>
    <w:rsid w:val="0DFAC74A"/>
    <w:rsid w:val="0DFBECCD"/>
    <w:rsid w:val="0E01C30C"/>
    <w:rsid w:val="0E083FEA"/>
    <w:rsid w:val="0E09C784"/>
    <w:rsid w:val="0E0C18B9"/>
    <w:rsid w:val="0E0FB81E"/>
    <w:rsid w:val="0E196441"/>
    <w:rsid w:val="0E2E80C1"/>
    <w:rsid w:val="0E32B5FF"/>
    <w:rsid w:val="0E334816"/>
    <w:rsid w:val="0E3789C0"/>
    <w:rsid w:val="0E4784DD"/>
    <w:rsid w:val="0E66E402"/>
    <w:rsid w:val="0E842D2A"/>
    <w:rsid w:val="0E84ED65"/>
    <w:rsid w:val="0E94004D"/>
    <w:rsid w:val="0E95F89A"/>
    <w:rsid w:val="0E9826FB"/>
    <w:rsid w:val="0EA3620B"/>
    <w:rsid w:val="0EB19E23"/>
    <w:rsid w:val="0EB852C5"/>
    <w:rsid w:val="0EBB9753"/>
    <w:rsid w:val="0EDF01D6"/>
    <w:rsid w:val="0EF55CFD"/>
    <w:rsid w:val="0F02360F"/>
    <w:rsid w:val="0F03C588"/>
    <w:rsid w:val="0F0489FF"/>
    <w:rsid w:val="0F17C4C4"/>
    <w:rsid w:val="0F290DE3"/>
    <w:rsid w:val="0F2C2CF0"/>
    <w:rsid w:val="0F3565F5"/>
    <w:rsid w:val="0F40FCE5"/>
    <w:rsid w:val="0F44A9C3"/>
    <w:rsid w:val="0F45D45D"/>
    <w:rsid w:val="0F48C525"/>
    <w:rsid w:val="0F50EF29"/>
    <w:rsid w:val="0F605085"/>
    <w:rsid w:val="0F71C8F2"/>
    <w:rsid w:val="0F8766EB"/>
    <w:rsid w:val="0F96BF90"/>
    <w:rsid w:val="0F97B7F8"/>
    <w:rsid w:val="0FBDB7AD"/>
    <w:rsid w:val="0FE62C73"/>
    <w:rsid w:val="0FE65B57"/>
    <w:rsid w:val="0FF1DFF6"/>
    <w:rsid w:val="0FF90517"/>
    <w:rsid w:val="100BAB7F"/>
    <w:rsid w:val="1022E4AA"/>
    <w:rsid w:val="10571185"/>
    <w:rsid w:val="105912D2"/>
    <w:rsid w:val="106AF30F"/>
    <w:rsid w:val="106D9CE1"/>
    <w:rsid w:val="10756049"/>
    <w:rsid w:val="107C6D2D"/>
    <w:rsid w:val="108AB031"/>
    <w:rsid w:val="10965F20"/>
    <w:rsid w:val="109AE283"/>
    <w:rsid w:val="10AA46D4"/>
    <w:rsid w:val="10AA7BF7"/>
    <w:rsid w:val="10B3CF7C"/>
    <w:rsid w:val="10C0C9AC"/>
    <w:rsid w:val="10C7A6D2"/>
    <w:rsid w:val="10C85AB1"/>
    <w:rsid w:val="10D51EBF"/>
    <w:rsid w:val="10E24CA9"/>
    <w:rsid w:val="10EFEB97"/>
    <w:rsid w:val="10F37AB2"/>
    <w:rsid w:val="10F4052B"/>
    <w:rsid w:val="10F6E8CB"/>
    <w:rsid w:val="10FCCD83"/>
    <w:rsid w:val="10FE00F7"/>
    <w:rsid w:val="111353B6"/>
    <w:rsid w:val="111419A0"/>
    <w:rsid w:val="112B8205"/>
    <w:rsid w:val="112BE596"/>
    <w:rsid w:val="11315CD6"/>
    <w:rsid w:val="113696D9"/>
    <w:rsid w:val="113A6032"/>
    <w:rsid w:val="11440214"/>
    <w:rsid w:val="115F7508"/>
    <w:rsid w:val="1160E6E4"/>
    <w:rsid w:val="1162FCE7"/>
    <w:rsid w:val="118D0351"/>
    <w:rsid w:val="118D179E"/>
    <w:rsid w:val="118FBDF6"/>
    <w:rsid w:val="11A22E6C"/>
    <w:rsid w:val="11A40773"/>
    <w:rsid w:val="11A6D552"/>
    <w:rsid w:val="11A7CC32"/>
    <w:rsid w:val="11AC3490"/>
    <w:rsid w:val="11B4ADC1"/>
    <w:rsid w:val="11B9310D"/>
    <w:rsid w:val="11BB52C0"/>
    <w:rsid w:val="11F164D0"/>
    <w:rsid w:val="11FF3943"/>
    <w:rsid w:val="12088C60"/>
    <w:rsid w:val="120A2FE3"/>
    <w:rsid w:val="120B5DBD"/>
    <w:rsid w:val="12172031"/>
    <w:rsid w:val="1228EE12"/>
    <w:rsid w:val="1235BFF5"/>
    <w:rsid w:val="125CF64F"/>
    <w:rsid w:val="1271D68C"/>
    <w:rsid w:val="1276A5AB"/>
    <w:rsid w:val="1293FB03"/>
    <w:rsid w:val="12953074"/>
    <w:rsid w:val="12992DC9"/>
    <w:rsid w:val="12A0AB94"/>
    <w:rsid w:val="12AAA1DB"/>
    <w:rsid w:val="12CD8B5F"/>
    <w:rsid w:val="12DEDB0F"/>
    <w:rsid w:val="12E29960"/>
    <w:rsid w:val="12E9EE99"/>
    <w:rsid w:val="12EC952B"/>
    <w:rsid w:val="130584E0"/>
    <w:rsid w:val="1307A26D"/>
    <w:rsid w:val="130A8E13"/>
    <w:rsid w:val="131399F2"/>
    <w:rsid w:val="1316680F"/>
    <w:rsid w:val="132C29B5"/>
    <w:rsid w:val="1331C38F"/>
    <w:rsid w:val="1340CD86"/>
    <w:rsid w:val="134DDBB7"/>
    <w:rsid w:val="135A702C"/>
    <w:rsid w:val="135C171D"/>
    <w:rsid w:val="135C99C8"/>
    <w:rsid w:val="13658D79"/>
    <w:rsid w:val="136D5EF2"/>
    <w:rsid w:val="1371EE12"/>
    <w:rsid w:val="13746D47"/>
    <w:rsid w:val="137E6854"/>
    <w:rsid w:val="137EC006"/>
    <w:rsid w:val="137F076D"/>
    <w:rsid w:val="1384632D"/>
    <w:rsid w:val="138AC9A1"/>
    <w:rsid w:val="138E0FE7"/>
    <w:rsid w:val="138E1EB9"/>
    <w:rsid w:val="13911BB9"/>
    <w:rsid w:val="139C9C07"/>
    <w:rsid w:val="139CFED7"/>
    <w:rsid w:val="139D100D"/>
    <w:rsid w:val="13A3D150"/>
    <w:rsid w:val="13A5EEE6"/>
    <w:rsid w:val="13A9CE78"/>
    <w:rsid w:val="13AB494D"/>
    <w:rsid w:val="13AD201F"/>
    <w:rsid w:val="13CD7DD7"/>
    <w:rsid w:val="13CDC3EA"/>
    <w:rsid w:val="13CEFF48"/>
    <w:rsid w:val="13DF5215"/>
    <w:rsid w:val="13E87097"/>
    <w:rsid w:val="13ED2AFB"/>
    <w:rsid w:val="13F92D26"/>
    <w:rsid w:val="13FAB6CA"/>
    <w:rsid w:val="14093038"/>
    <w:rsid w:val="141089E7"/>
    <w:rsid w:val="14109BBD"/>
    <w:rsid w:val="14122F9C"/>
    <w:rsid w:val="141A7FCF"/>
    <w:rsid w:val="141BE2D8"/>
    <w:rsid w:val="143DC331"/>
    <w:rsid w:val="14513D7F"/>
    <w:rsid w:val="146B455A"/>
    <w:rsid w:val="147629BF"/>
    <w:rsid w:val="1478DCB9"/>
    <w:rsid w:val="147D5D9F"/>
    <w:rsid w:val="14868A62"/>
    <w:rsid w:val="148C290F"/>
    <w:rsid w:val="14962AA3"/>
    <w:rsid w:val="14A40161"/>
    <w:rsid w:val="14A4C325"/>
    <w:rsid w:val="14B9A304"/>
    <w:rsid w:val="14C0C687"/>
    <w:rsid w:val="14C15BBC"/>
    <w:rsid w:val="14C93A5F"/>
    <w:rsid w:val="14E7C6E1"/>
    <w:rsid w:val="14EC7C6A"/>
    <w:rsid w:val="14F89C5B"/>
    <w:rsid w:val="14FE4851"/>
    <w:rsid w:val="1501CBF6"/>
    <w:rsid w:val="15043E3A"/>
    <w:rsid w:val="150F0915"/>
    <w:rsid w:val="15109A13"/>
    <w:rsid w:val="15271B22"/>
    <w:rsid w:val="152A8FA9"/>
    <w:rsid w:val="1533C48D"/>
    <w:rsid w:val="153BDB8B"/>
    <w:rsid w:val="153D699A"/>
    <w:rsid w:val="15403519"/>
    <w:rsid w:val="1543A072"/>
    <w:rsid w:val="15474CF4"/>
    <w:rsid w:val="1548D00A"/>
    <w:rsid w:val="155BBB8D"/>
    <w:rsid w:val="155DC468"/>
    <w:rsid w:val="156531AB"/>
    <w:rsid w:val="156F3943"/>
    <w:rsid w:val="157302DB"/>
    <w:rsid w:val="15734DF4"/>
    <w:rsid w:val="15757DBC"/>
    <w:rsid w:val="1576C528"/>
    <w:rsid w:val="157D3661"/>
    <w:rsid w:val="15901866"/>
    <w:rsid w:val="1590E9CF"/>
    <w:rsid w:val="159A692D"/>
    <w:rsid w:val="15ACDB25"/>
    <w:rsid w:val="15C11DDD"/>
    <w:rsid w:val="15C46EBD"/>
    <w:rsid w:val="15CA1514"/>
    <w:rsid w:val="15CF9DD9"/>
    <w:rsid w:val="15D71CD1"/>
    <w:rsid w:val="15EE417C"/>
    <w:rsid w:val="15F1533D"/>
    <w:rsid w:val="15F616A4"/>
    <w:rsid w:val="16014285"/>
    <w:rsid w:val="160190B5"/>
    <w:rsid w:val="161D1B96"/>
    <w:rsid w:val="16202F5D"/>
    <w:rsid w:val="1627BD4D"/>
    <w:rsid w:val="162FF112"/>
    <w:rsid w:val="1636FAAC"/>
    <w:rsid w:val="163E7D36"/>
    <w:rsid w:val="1645C76C"/>
    <w:rsid w:val="164B4A35"/>
    <w:rsid w:val="164F0DDC"/>
    <w:rsid w:val="1652FB02"/>
    <w:rsid w:val="16554C3F"/>
    <w:rsid w:val="165F1422"/>
    <w:rsid w:val="165FE380"/>
    <w:rsid w:val="1662A993"/>
    <w:rsid w:val="1665B912"/>
    <w:rsid w:val="1676F74B"/>
    <w:rsid w:val="1683BFCF"/>
    <w:rsid w:val="16908202"/>
    <w:rsid w:val="16919A80"/>
    <w:rsid w:val="169226AD"/>
    <w:rsid w:val="169AEB04"/>
    <w:rsid w:val="169FB281"/>
    <w:rsid w:val="16C097AD"/>
    <w:rsid w:val="16C2793F"/>
    <w:rsid w:val="16C5FAEE"/>
    <w:rsid w:val="16CEED02"/>
    <w:rsid w:val="16D1CFB3"/>
    <w:rsid w:val="16DCB197"/>
    <w:rsid w:val="16E667A6"/>
    <w:rsid w:val="16EA3157"/>
    <w:rsid w:val="16ED151C"/>
    <w:rsid w:val="16ED5588"/>
    <w:rsid w:val="16F54CB5"/>
    <w:rsid w:val="1700577C"/>
    <w:rsid w:val="1714B0BD"/>
    <w:rsid w:val="1723CE37"/>
    <w:rsid w:val="17303C5A"/>
    <w:rsid w:val="1744519B"/>
    <w:rsid w:val="1744C1AB"/>
    <w:rsid w:val="174E0E90"/>
    <w:rsid w:val="17547E39"/>
    <w:rsid w:val="17556F31"/>
    <w:rsid w:val="1755BDF2"/>
    <w:rsid w:val="175AD6E3"/>
    <w:rsid w:val="175E9C31"/>
    <w:rsid w:val="1760C5C9"/>
    <w:rsid w:val="17620CDD"/>
    <w:rsid w:val="1770CBA0"/>
    <w:rsid w:val="1784426F"/>
    <w:rsid w:val="178D8A99"/>
    <w:rsid w:val="178E6BD5"/>
    <w:rsid w:val="178EB93D"/>
    <w:rsid w:val="17908F2F"/>
    <w:rsid w:val="17925BCC"/>
    <w:rsid w:val="1797D1B2"/>
    <w:rsid w:val="17A040EF"/>
    <w:rsid w:val="17A8FA8A"/>
    <w:rsid w:val="17BA2AE1"/>
    <w:rsid w:val="17BA4B62"/>
    <w:rsid w:val="17BE6BA2"/>
    <w:rsid w:val="17C44B02"/>
    <w:rsid w:val="17C502FB"/>
    <w:rsid w:val="17C8E891"/>
    <w:rsid w:val="17CC9CE5"/>
    <w:rsid w:val="17E6F930"/>
    <w:rsid w:val="17EA57E4"/>
    <w:rsid w:val="17F5E1A9"/>
    <w:rsid w:val="1804496C"/>
    <w:rsid w:val="1804ABAE"/>
    <w:rsid w:val="1814F77C"/>
    <w:rsid w:val="18169137"/>
    <w:rsid w:val="18297155"/>
    <w:rsid w:val="182B5486"/>
    <w:rsid w:val="183D304E"/>
    <w:rsid w:val="183DBBF2"/>
    <w:rsid w:val="183EAF17"/>
    <w:rsid w:val="18427B47"/>
    <w:rsid w:val="184DF0B0"/>
    <w:rsid w:val="1856117B"/>
    <w:rsid w:val="185D2D2F"/>
    <w:rsid w:val="18648B7B"/>
    <w:rsid w:val="18682540"/>
    <w:rsid w:val="1888C04A"/>
    <w:rsid w:val="1896F5F3"/>
    <w:rsid w:val="1898E3AC"/>
    <w:rsid w:val="189EAB0E"/>
    <w:rsid w:val="18A569F8"/>
    <w:rsid w:val="18ACEF60"/>
    <w:rsid w:val="18ADF86F"/>
    <w:rsid w:val="18AFA709"/>
    <w:rsid w:val="18B15146"/>
    <w:rsid w:val="18B52F26"/>
    <w:rsid w:val="18BB2F43"/>
    <w:rsid w:val="18C264D9"/>
    <w:rsid w:val="18C8B991"/>
    <w:rsid w:val="18D256DD"/>
    <w:rsid w:val="18E95D22"/>
    <w:rsid w:val="18ED960A"/>
    <w:rsid w:val="18F1914E"/>
    <w:rsid w:val="18FA730F"/>
    <w:rsid w:val="18FAF50A"/>
    <w:rsid w:val="18FBB20A"/>
    <w:rsid w:val="19057CC8"/>
    <w:rsid w:val="19059CBB"/>
    <w:rsid w:val="1919ACFD"/>
    <w:rsid w:val="193EAB61"/>
    <w:rsid w:val="194159EF"/>
    <w:rsid w:val="194E64D4"/>
    <w:rsid w:val="194E9782"/>
    <w:rsid w:val="195FE48F"/>
    <w:rsid w:val="1964E631"/>
    <w:rsid w:val="196B7EF1"/>
    <w:rsid w:val="1972D400"/>
    <w:rsid w:val="1973C148"/>
    <w:rsid w:val="19786277"/>
    <w:rsid w:val="198499B2"/>
    <w:rsid w:val="1988E9E1"/>
    <w:rsid w:val="199F5B0E"/>
    <w:rsid w:val="19A51FD2"/>
    <w:rsid w:val="19C57305"/>
    <w:rsid w:val="19D7CA6A"/>
    <w:rsid w:val="19DB56D8"/>
    <w:rsid w:val="19EF4DD7"/>
    <w:rsid w:val="19F02C28"/>
    <w:rsid w:val="19FF21B9"/>
    <w:rsid w:val="1A102429"/>
    <w:rsid w:val="1A2225EA"/>
    <w:rsid w:val="1A34CA64"/>
    <w:rsid w:val="1A3B2622"/>
    <w:rsid w:val="1A526BDA"/>
    <w:rsid w:val="1A55AA7A"/>
    <w:rsid w:val="1A58F6DB"/>
    <w:rsid w:val="1A5F9210"/>
    <w:rsid w:val="1A61418E"/>
    <w:rsid w:val="1A634100"/>
    <w:rsid w:val="1A90B08A"/>
    <w:rsid w:val="1A90E142"/>
    <w:rsid w:val="1A998EF4"/>
    <w:rsid w:val="1AA75353"/>
    <w:rsid w:val="1AA774C6"/>
    <w:rsid w:val="1AC1082D"/>
    <w:rsid w:val="1AC818D5"/>
    <w:rsid w:val="1AC8D6B1"/>
    <w:rsid w:val="1AD5392D"/>
    <w:rsid w:val="1AD7AC38"/>
    <w:rsid w:val="1ADD7937"/>
    <w:rsid w:val="1AE6DC66"/>
    <w:rsid w:val="1AF63662"/>
    <w:rsid w:val="1AFDD594"/>
    <w:rsid w:val="1AFF3766"/>
    <w:rsid w:val="1AFFF85B"/>
    <w:rsid w:val="1B179F2A"/>
    <w:rsid w:val="1B39833B"/>
    <w:rsid w:val="1B3A31FE"/>
    <w:rsid w:val="1B40A06E"/>
    <w:rsid w:val="1B50359E"/>
    <w:rsid w:val="1B576EB0"/>
    <w:rsid w:val="1B592D2E"/>
    <w:rsid w:val="1B596954"/>
    <w:rsid w:val="1B5AFA97"/>
    <w:rsid w:val="1B5F2B72"/>
    <w:rsid w:val="1B621509"/>
    <w:rsid w:val="1B749765"/>
    <w:rsid w:val="1B80A68C"/>
    <w:rsid w:val="1B83DEC0"/>
    <w:rsid w:val="1B8B971B"/>
    <w:rsid w:val="1B8BA49A"/>
    <w:rsid w:val="1B8F4E9F"/>
    <w:rsid w:val="1B90D616"/>
    <w:rsid w:val="1B935794"/>
    <w:rsid w:val="1B953ABC"/>
    <w:rsid w:val="1B9F2AD5"/>
    <w:rsid w:val="1BA42D5C"/>
    <w:rsid w:val="1BAA1270"/>
    <w:rsid w:val="1BAAC4C5"/>
    <w:rsid w:val="1BAE364E"/>
    <w:rsid w:val="1BB1886A"/>
    <w:rsid w:val="1BBF6D7F"/>
    <w:rsid w:val="1BCF387F"/>
    <w:rsid w:val="1BD84FDA"/>
    <w:rsid w:val="1BE1552B"/>
    <w:rsid w:val="1BE2E5D2"/>
    <w:rsid w:val="1BE94AD8"/>
    <w:rsid w:val="1BF2BC92"/>
    <w:rsid w:val="1BF4EC04"/>
    <w:rsid w:val="1C01D030"/>
    <w:rsid w:val="1C0AE95A"/>
    <w:rsid w:val="1C12B83B"/>
    <w:rsid w:val="1C170308"/>
    <w:rsid w:val="1C22D6F7"/>
    <w:rsid w:val="1C27E09C"/>
    <w:rsid w:val="1C2E4DFE"/>
    <w:rsid w:val="1C3C11E9"/>
    <w:rsid w:val="1C3C222A"/>
    <w:rsid w:val="1C3FD9F7"/>
    <w:rsid w:val="1C4C2E32"/>
    <w:rsid w:val="1C56258A"/>
    <w:rsid w:val="1C5A58C0"/>
    <w:rsid w:val="1C62B34B"/>
    <w:rsid w:val="1C73575E"/>
    <w:rsid w:val="1C73DD67"/>
    <w:rsid w:val="1C946B80"/>
    <w:rsid w:val="1CC581E0"/>
    <w:rsid w:val="1CD04145"/>
    <w:rsid w:val="1CD30037"/>
    <w:rsid w:val="1CECBDB3"/>
    <w:rsid w:val="1CFC62D3"/>
    <w:rsid w:val="1CFECA9C"/>
    <w:rsid w:val="1D185B86"/>
    <w:rsid w:val="1D299461"/>
    <w:rsid w:val="1D3AACA4"/>
    <w:rsid w:val="1D3C83EC"/>
    <w:rsid w:val="1D4767D7"/>
    <w:rsid w:val="1D5ACDB2"/>
    <w:rsid w:val="1D5B061D"/>
    <w:rsid w:val="1D5C0E74"/>
    <w:rsid w:val="1D76A2D3"/>
    <w:rsid w:val="1D76E2CD"/>
    <w:rsid w:val="1D784152"/>
    <w:rsid w:val="1D848535"/>
    <w:rsid w:val="1D87AD55"/>
    <w:rsid w:val="1D992EC8"/>
    <w:rsid w:val="1D9BD6E2"/>
    <w:rsid w:val="1DA0332B"/>
    <w:rsid w:val="1DABBAAA"/>
    <w:rsid w:val="1DAF5AAC"/>
    <w:rsid w:val="1DB540C7"/>
    <w:rsid w:val="1DB6D883"/>
    <w:rsid w:val="1DB7586F"/>
    <w:rsid w:val="1DBF2DCB"/>
    <w:rsid w:val="1DC9542B"/>
    <w:rsid w:val="1DD555C9"/>
    <w:rsid w:val="1DE5180A"/>
    <w:rsid w:val="1DF119DD"/>
    <w:rsid w:val="1DF3479F"/>
    <w:rsid w:val="1DF739BC"/>
    <w:rsid w:val="1E0F35FF"/>
    <w:rsid w:val="1E221AF9"/>
    <w:rsid w:val="1E24E713"/>
    <w:rsid w:val="1E29023C"/>
    <w:rsid w:val="1E2B5E65"/>
    <w:rsid w:val="1E2B8F1B"/>
    <w:rsid w:val="1E34C738"/>
    <w:rsid w:val="1E3FE1F9"/>
    <w:rsid w:val="1E4D2CBA"/>
    <w:rsid w:val="1E4E74CA"/>
    <w:rsid w:val="1E5593C4"/>
    <w:rsid w:val="1E61E44E"/>
    <w:rsid w:val="1E630940"/>
    <w:rsid w:val="1E66A52C"/>
    <w:rsid w:val="1E6B2E92"/>
    <w:rsid w:val="1E6C945C"/>
    <w:rsid w:val="1E860DBA"/>
    <w:rsid w:val="1E8DFF5F"/>
    <w:rsid w:val="1E95F26B"/>
    <w:rsid w:val="1E99018A"/>
    <w:rsid w:val="1EA1A177"/>
    <w:rsid w:val="1EB45A88"/>
    <w:rsid w:val="1EB5E7A8"/>
    <w:rsid w:val="1EB62E3D"/>
    <w:rsid w:val="1EB9380A"/>
    <w:rsid w:val="1EC5849F"/>
    <w:rsid w:val="1ED547C0"/>
    <w:rsid w:val="1EDBEC8B"/>
    <w:rsid w:val="1EE4FE22"/>
    <w:rsid w:val="1EE83C8E"/>
    <w:rsid w:val="1EEC2433"/>
    <w:rsid w:val="1EFE752A"/>
    <w:rsid w:val="1F0965A5"/>
    <w:rsid w:val="1F0B2E0F"/>
    <w:rsid w:val="1F11A5C9"/>
    <w:rsid w:val="1F120DAA"/>
    <w:rsid w:val="1F243507"/>
    <w:rsid w:val="1F2593C4"/>
    <w:rsid w:val="1F29F627"/>
    <w:rsid w:val="1F313C28"/>
    <w:rsid w:val="1F3B62DB"/>
    <w:rsid w:val="1F3E3F46"/>
    <w:rsid w:val="1F4E66D1"/>
    <w:rsid w:val="1F5DA612"/>
    <w:rsid w:val="1F613718"/>
    <w:rsid w:val="1F691828"/>
    <w:rsid w:val="1F78E5DC"/>
    <w:rsid w:val="1F7EB06E"/>
    <w:rsid w:val="1F7F7D3E"/>
    <w:rsid w:val="1F84DB3F"/>
    <w:rsid w:val="1F8B7881"/>
    <w:rsid w:val="1F8DA633"/>
    <w:rsid w:val="1F8ED4BA"/>
    <w:rsid w:val="1F966DCC"/>
    <w:rsid w:val="1F96DD90"/>
    <w:rsid w:val="1FA244BE"/>
    <w:rsid w:val="1FA5D8F4"/>
    <w:rsid w:val="1FA943C4"/>
    <w:rsid w:val="1FA96FD7"/>
    <w:rsid w:val="1FC48385"/>
    <w:rsid w:val="1FCA7688"/>
    <w:rsid w:val="1FCD3D22"/>
    <w:rsid w:val="1FCE2BBC"/>
    <w:rsid w:val="1FD1F453"/>
    <w:rsid w:val="1FE0E53B"/>
    <w:rsid w:val="1FE5C3E0"/>
    <w:rsid w:val="1FE60D6E"/>
    <w:rsid w:val="1FF02313"/>
    <w:rsid w:val="1FF81662"/>
    <w:rsid w:val="1FFC924C"/>
    <w:rsid w:val="20057EE7"/>
    <w:rsid w:val="2009A3C4"/>
    <w:rsid w:val="201130B1"/>
    <w:rsid w:val="201F6A01"/>
    <w:rsid w:val="2020C333"/>
    <w:rsid w:val="202480EA"/>
    <w:rsid w:val="202F3A49"/>
    <w:rsid w:val="203C1881"/>
    <w:rsid w:val="203FD081"/>
    <w:rsid w:val="204935F4"/>
    <w:rsid w:val="20615F06"/>
    <w:rsid w:val="206A1CAE"/>
    <w:rsid w:val="20722632"/>
    <w:rsid w:val="2073D26B"/>
    <w:rsid w:val="20748E4C"/>
    <w:rsid w:val="2082F482"/>
    <w:rsid w:val="2083D7B5"/>
    <w:rsid w:val="2088DFD5"/>
    <w:rsid w:val="208C65BD"/>
    <w:rsid w:val="208F35B6"/>
    <w:rsid w:val="20920163"/>
    <w:rsid w:val="20935AAB"/>
    <w:rsid w:val="20A26940"/>
    <w:rsid w:val="20A5BB3D"/>
    <w:rsid w:val="20A735AC"/>
    <w:rsid w:val="20ADFBEE"/>
    <w:rsid w:val="20BCD4E9"/>
    <w:rsid w:val="20BFCE53"/>
    <w:rsid w:val="20C0B88A"/>
    <w:rsid w:val="20C693EB"/>
    <w:rsid w:val="20D6EAAC"/>
    <w:rsid w:val="20E4045E"/>
    <w:rsid w:val="20E8B9ED"/>
    <w:rsid w:val="20ECDE75"/>
    <w:rsid w:val="20FEC84E"/>
    <w:rsid w:val="2101317A"/>
    <w:rsid w:val="211AC365"/>
    <w:rsid w:val="212FE95F"/>
    <w:rsid w:val="2130AA5A"/>
    <w:rsid w:val="2131CD80"/>
    <w:rsid w:val="213860C5"/>
    <w:rsid w:val="214290D9"/>
    <w:rsid w:val="2146D38B"/>
    <w:rsid w:val="21470FC0"/>
    <w:rsid w:val="214A6CED"/>
    <w:rsid w:val="214E82BD"/>
    <w:rsid w:val="2153BE48"/>
    <w:rsid w:val="21566E88"/>
    <w:rsid w:val="21687440"/>
    <w:rsid w:val="216AA37B"/>
    <w:rsid w:val="2171851F"/>
    <w:rsid w:val="217B0BD0"/>
    <w:rsid w:val="218A50E8"/>
    <w:rsid w:val="218C4411"/>
    <w:rsid w:val="21918531"/>
    <w:rsid w:val="219F04C6"/>
    <w:rsid w:val="21AA96E7"/>
    <w:rsid w:val="21B59C2C"/>
    <w:rsid w:val="21C3F292"/>
    <w:rsid w:val="21C43CB0"/>
    <w:rsid w:val="21C52E09"/>
    <w:rsid w:val="21CE04A4"/>
    <w:rsid w:val="21CE2A9B"/>
    <w:rsid w:val="21E06BD7"/>
    <w:rsid w:val="21F2B166"/>
    <w:rsid w:val="21FC5B50"/>
    <w:rsid w:val="22097FC2"/>
    <w:rsid w:val="220B0003"/>
    <w:rsid w:val="2215CF68"/>
    <w:rsid w:val="2218630A"/>
    <w:rsid w:val="2225427E"/>
    <w:rsid w:val="222670E0"/>
    <w:rsid w:val="22316BFF"/>
    <w:rsid w:val="22392E0A"/>
    <w:rsid w:val="223DBB82"/>
    <w:rsid w:val="223F3011"/>
    <w:rsid w:val="2246A99E"/>
    <w:rsid w:val="2254ABF0"/>
    <w:rsid w:val="22596195"/>
    <w:rsid w:val="225997B8"/>
    <w:rsid w:val="225A43BF"/>
    <w:rsid w:val="227F5C91"/>
    <w:rsid w:val="22885E81"/>
    <w:rsid w:val="2291A4ED"/>
    <w:rsid w:val="22AC9727"/>
    <w:rsid w:val="22BA5118"/>
    <w:rsid w:val="22C44FD1"/>
    <w:rsid w:val="22D2D702"/>
    <w:rsid w:val="22D4203F"/>
    <w:rsid w:val="22D71D5C"/>
    <w:rsid w:val="22DF191B"/>
    <w:rsid w:val="22ED9DEE"/>
    <w:rsid w:val="23017140"/>
    <w:rsid w:val="2302C135"/>
    <w:rsid w:val="230467E2"/>
    <w:rsid w:val="23201AC6"/>
    <w:rsid w:val="23223545"/>
    <w:rsid w:val="232E4D48"/>
    <w:rsid w:val="23365999"/>
    <w:rsid w:val="23382FB2"/>
    <w:rsid w:val="233A7DDE"/>
    <w:rsid w:val="233E6E19"/>
    <w:rsid w:val="233F0781"/>
    <w:rsid w:val="234A167D"/>
    <w:rsid w:val="234AEE04"/>
    <w:rsid w:val="234FC3F5"/>
    <w:rsid w:val="2354CB9E"/>
    <w:rsid w:val="2376A735"/>
    <w:rsid w:val="2379B30F"/>
    <w:rsid w:val="2379E635"/>
    <w:rsid w:val="237E7F3A"/>
    <w:rsid w:val="23823A54"/>
    <w:rsid w:val="238A9136"/>
    <w:rsid w:val="238ADA0B"/>
    <w:rsid w:val="239AEDE5"/>
    <w:rsid w:val="23A19546"/>
    <w:rsid w:val="23A3A64B"/>
    <w:rsid w:val="23A93CA1"/>
    <w:rsid w:val="23A97225"/>
    <w:rsid w:val="23B4DC19"/>
    <w:rsid w:val="23BF180C"/>
    <w:rsid w:val="23C21A56"/>
    <w:rsid w:val="23C88985"/>
    <w:rsid w:val="23CC2CEE"/>
    <w:rsid w:val="23D07C36"/>
    <w:rsid w:val="23D31EC3"/>
    <w:rsid w:val="23E51FBD"/>
    <w:rsid w:val="23FA05D7"/>
    <w:rsid w:val="240A7F27"/>
    <w:rsid w:val="24103E53"/>
    <w:rsid w:val="2413D801"/>
    <w:rsid w:val="241CD34B"/>
    <w:rsid w:val="24207742"/>
    <w:rsid w:val="242190AD"/>
    <w:rsid w:val="24226411"/>
    <w:rsid w:val="24349250"/>
    <w:rsid w:val="243634B9"/>
    <w:rsid w:val="243B54AF"/>
    <w:rsid w:val="243B8F1C"/>
    <w:rsid w:val="243C7649"/>
    <w:rsid w:val="243F7CC9"/>
    <w:rsid w:val="244C7E78"/>
    <w:rsid w:val="244CCBCF"/>
    <w:rsid w:val="245339D5"/>
    <w:rsid w:val="246D9672"/>
    <w:rsid w:val="2473B29E"/>
    <w:rsid w:val="2476D0A2"/>
    <w:rsid w:val="2477A0EF"/>
    <w:rsid w:val="248E10AD"/>
    <w:rsid w:val="2497B3B7"/>
    <w:rsid w:val="24A70BA1"/>
    <w:rsid w:val="24A7C7BE"/>
    <w:rsid w:val="24ADFA36"/>
    <w:rsid w:val="24B13596"/>
    <w:rsid w:val="24B6057B"/>
    <w:rsid w:val="24B85F01"/>
    <w:rsid w:val="24BA6FDA"/>
    <w:rsid w:val="24C05DDD"/>
    <w:rsid w:val="24CEE837"/>
    <w:rsid w:val="24D6619F"/>
    <w:rsid w:val="24F36E66"/>
    <w:rsid w:val="24F8A20D"/>
    <w:rsid w:val="24FE96F1"/>
    <w:rsid w:val="251BEDEB"/>
    <w:rsid w:val="25488C96"/>
    <w:rsid w:val="2560B8F0"/>
    <w:rsid w:val="2567BEE0"/>
    <w:rsid w:val="256B46CA"/>
    <w:rsid w:val="257C597A"/>
    <w:rsid w:val="257DBC9E"/>
    <w:rsid w:val="257ED17E"/>
    <w:rsid w:val="2582A201"/>
    <w:rsid w:val="258643F9"/>
    <w:rsid w:val="258DDA6E"/>
    <w:rsid w:val="25904A55"/>
    <w:rsid w:val="25A1AC04"/>
    <w:rsid w:val="25A9EC4E"/>
    <w:rsid w:val="25AA16ED"/>
    <w:rsid w:val="25B16399"/>
    <w:rsid w:val="25B4D8EB"/>
    <w:rsid w:val="25B975A1"/>
    <w:rsid w:val="25C53995"/>
    <w:rsid w:val="25C93868"/>
    <w:rsid w:val="25C977F2"/>
    <w:rsid w:val="25CE28AC"/>
    <w:rsid w:val="25D9AD87"/>
    <w:rsid w:val="25EA210D"/>
    <w:rsid w:val="25FE16C8"/>
    <w:rsid w:val="26118A53"/>
    <w:rsid w:val="26129EBE"/>
    <w:rsid w:val="261F057C"/>
    <w:rsid w:val="26210ACD"/>
    <w:rsid w:val="26284018"/>
    <w:rsid w:val="262CE4AA"/>
    <w:rsid w:val="262E833B"/>
    <w:rsid w:val="262F91F9"/>
    <w:rsid w:val="2637CF13"/>
    <w:rsid w:val="265BC383"/>
    <w:rsid w:val="265F49F3"/>
    <w:rsid w:val="266F1AC7"/>
    <w:rsid w:val="267422FF"/>
    <w:rsid w:val="26762DAA"/>
    <w:rsid w:val="267E2544"/>
    <w:rsid w:val="26823CB3"/>
    <w:rsid w:val="2683DF89"/>
    <w:rsid w:val="268D1A1A"/>
    <w:rsid w:val="2691C351"/>
    <w:rsid w:val="2694D83F"/>
    <w:rsid w:val="2695628B"/>
    <w:rsid w:val="26A4A43F"/>
    <w:rsid w:val="26A7C50A"/>
    <w:rsid w:val="26ACD793"/>
    <w:rsid w:val="26AE1E25"/>
    <w:rsid w:val="26AF2E07"/>
    <w:rsid w:val="26B20904"/>
    <w:rsid w:val="26B92B2A"/>
    <w:rsid w:val="26BEF92D"/>
    <w:rsid w:val="26C01DA7"/>
    <w:rsid w:val="26C5C17E"/>
    <w:rsid w:val="26CFE511"/>
    <w:rsid w:val="26D9B13C"/>
    <w:rsid w:val="26DB9DD9"/>
    <w:rsid w:val="26DFDA2B"/>
    <w:rsid w:val="26E7E4A0"/>
    <w:rsid w:val="26F6F244"/>
    <w:rsid w:val="26F7A44C"/>
    <w:rsid w:val="26FB0231"/>
    <w:rsid w:val="26FEA410"/>
    <w:rsid w:val="2705865A"/>
    <w:rsid w:val="270FB6A9"/>
    <w:rsid w:val="27107AA3"/>
    <w:rsid w:val="2713D5FA"/>
    <w:rsid w:val="2715FB7D"/>
    <w:rsid w:val="27407CB1"/>
    <w:rsid w:val="2747DD0D"/>
    <w:rsid w:val="2756CCA1"/>
    <w:rsid w:val="2758777E"/>
    <w:rsid w:val="276B0DDE"/>
    <w:rsid w:val="276B5700"/>
    <w:rsid w:val="27703178"/>
    <w:rsid w:val="2770F739"/>
    <w:rsid w:val="27785A93"/>
    <w:rsid w:val="278CC8E6"/>
    <w:rsid w:val="278E101F"/>
    <w:rsid w:val="27A21ABC"/>
    <w:rsid w:val="27A2E5A8"/>
    <w:rsid w:val="27A34CF9"/>
    <w:rsid w:val="27AA97CF"/>
    <w:rsid w:val="27AE0688"/>
    <w:rsid w:val="27B093A3"/>
    <w:rsid w:val="27B52DFA"/>
    <w:rsid w:val="27CA35CC"/>
    <w:rsid w:val="27CDAAAA"/>
    <w:rsid w:val="27DFC8E0"/>
    <w:rsid w:val="27E032E3"/>
    <w:rsid w:val="27EAE625"/>
    <w:rsid w:val="27EC2D43"/>
    <w:rsid w:val="2802773E"/>
    <w:rsid w:val="2803D6C9"/>
    <w:rsid w:val="280D9791"/>
    <w:rsid w:val="280EB2D5"/>
    <w:rsid w:val="2819F3B2"/>
    <w:rsid w:val="281E15FB"/>
    <w:rsid w:val="2825C9DB"/>
    <w:rsid w:val="2829AFEB"/>
    <w:rsid w:val="282C8961"/>
    <w:rsid w:val="28316B01"/>
    <w:rsid w:val="28356A41"/>
    <w:rsid w:val="283C9DF4"/>
    <w:rsid w:val="2841B2ED"/>
    <w:rsid w:val="28432167"/>
    <w:rsid w:val="2849EA47"/>
    <w:rsid w:val="284D3143"/>
    <w:rsid w:val="284DB415"/>
    <w:rsid w:val="2855C33A"/>
    <w:rsid w:val="28589F8A"/>
    <w:rsid w:val="2862804A"/>
    <w:rsid w:val="286311BB"/>
    <w:rsid w:val="287B48D1"/>
    <w:rsid w:val="288C5F16"/>
    <w:rsid w:val="2891C3CF"/>
    <w:rsid w:val="289B6896"/>
    <w:rsid w:val="289C0F6F"/>
    <w:rsid w:val="28A3DF33"/>
    <w:rsid w:val="28C5C51F"/>
    <w:rsid w:val="28C86081"/>
    <w:rsid w:val="28CA0118"/>
    <w:rsid w:val="28DF9697"/>
    <w:rsid w:val="28E0277D"/>
    <w:rsid w:val="28E4ADD4"/>
    <w:rsid w:val="28FB2F1B"/>
    <w:rsid w:val="290084EC"/>
    <w:rsid w:val="2904EF5C"/>
    <w:rsid w:val="290D02C0"/>
    <w:rsid w:val="2919E53F"/>
    <w:rsid w:val="2927AAA6"/>
    <w:rsid w:val="292E6BF5"/>
    <w:rsid w:val="294BD01A"/>
    <w:rsid w:val="29500459"/>
    <w:rsid w:val="29586A41"/>
    <w:rsid w:val="295D7B92"/>
    <w:rsid w:val="295EECB7"/>
    <w:rsid w:val="296AE717"/>
    <w:rsid w:val="2980EB5C"/>
    <w:rsid w:val="29889D55"/>
    <w:rsid w:val="2989524F"/>
    <w:rsid w:val="298EEF71"/>
    <w:rsid w:val="29985799"/>
    <w:rsid w:val="29A555E9"/>
    <w:rsid w:val="29AD1DA2"/>
    <w:rsid w:val="29AE747B"/>
    <w:rsid w:val="29B96C67"/>
    <w:rsid w:val="29C36814"/>
    <w:rsid w:val="29CAE2D5"/>
    <w:rsid w:val="29CC25D0"/>
    <w:rsid w:val="29D4A279"/>
    <w:rsid w:val="29E0D41F"/>
    <w:rsid w:val="29E3AAED"/>
    <w:rsid w:val="29E3B354"/>
    <w:rsid w:val="29E43DE1"/>
    <w:rsid w:val="29E6F50F"/>
    <w:rsid w:val="29E7D777"/>
    <w:rsid w:val="29ED51A0"/>
    <w:rsid w:val="29F815DC"/>
    <w:rsid w:val="29FA049C"/>
    <w:rsid w:val="29FC3DF5"/>
    <w:rsid w:val="29FC6826"/>
    <w:rsid w:val="29FDAC3B"/>
    <w:rsid w:val="29FFD254"/>
    <w:rsid w:val="2A04EA9F"/>
    <w:rsid w:val="2A097307"/>
    <w:rsid w:val="2A1E034F"/>
    <w:rsid w:val="2A28DEFE"/>
    <w:rsid w:val="2A29BF99"/>
    <w:rsid w:val="2A422041"/>
    <w:rsid w:val="2A4AB781"/>
    <w:rsid w:val="2A4C01AB"/>
    <w:rsid w:val="2A4CE247"/>
    <w:rsid w:val="2A52DE63"/>
    <w:rsid w:val="2A5E03B6"/>
    <w:rsid w:val="2A5E5184"/>
    <w:rsid w:val="2A67C2B5"/>
    <w:rsid w:val="2A76A92E"/>
    <w:rsid w:val="2A79A3C3"/>
    <w:rsid w:val="2A7C93BF"/>
    <w:rsid w:val="2A83853B"/>
    <w:rsid w:val="2A83C7F2"/>
    <w:rsid w:val="2A89E18C"/>
    <w:rsid w:val="2A8A946D"/>
    <w:rsid w:val="2AAE6C6D"/>
    <w:rsid w:val="2AB2A435"/>
    <w:rsid w:val="2AB325B9"/>
    <w:rsid w:val="2ABF42C9"/>
    <w:rsid w:val="2AC32E4A"/>
    <w:rsid w:val="2ACBD683"/>
    <w:rsid w:val="2ACE2FE5"/>
    <w:rsid w:val="2AD18CD0"/>
    <w:rsid w:val="2ADF57BF"/>
    <w:rsid w:val="2AE4AA16"/>
    <w:rsid w:val="2AE71683"/>
    <w:rsid w:val="2AE8E7D3"/>
    <w:rsid w:val="2AF8DEF8"/>
    <w:rsid w:val="2AFA5754"/>
    <w:rsid w:val="2B0D1ED7"/>
    <w:rsid w:val="2B1B708A"/>
    <w:rsid w:val="2B269347"/>
    <w:rsid w:val="2B2F6090"/>
    <w:rsid w:val="2B37AFBD"/>
    <w:rsid w:val="2B3A6B26"/>
    <w:rsid w:val="2B3AC110"/>
    <w:rsid w:val="2B3C65C7"/>
    <w:rsid w:val="2B3E3F33"/>
    <w:rsid w:val="2B3F97F6"/>
    <w:rsid w:val="2B441E2E"/>
    <w:rsid w:val="2B49BFE5"/>
    <w:rsid w:val="2B4C04AF"/>
    <w:rsid w:val="2B4F5B9B"/>
    <w:rsid w:val="2B541370"/>
    <w:rsid w:val="2B58BF75"/>
    <w:rsid w:val="2B67151E"/>
    <w:rsid w:val="2B6FED94"/>
    <w:rsid w:val="2B717EB0"/>
    <w:rsid w:val="2B7AAF74"/>
    <w:rsid w:val="2B89471E"/>
    <w:rsid w:val="2B8C6C88"/>
    <w:rsid w:val="2B8F71F7"/>
    <w:rsid w:val="2B963191"/>
    <w:rsid w:val="2B9B1E28"/>
    <w:rsid w:val="2B9EA14E"/>
    <w:rsid w:val="2BA15261"/>
    <w:rsid w:val="2BA61F62"/>
    <w:rsid w:val="2BA63C7D"/>
    <w:rsid w:val="2BAC4A7D"/>
    <w:rsid w:val="2BAF3B72"/>
    <w:rsid w:val="2BB853B5"/>
    <w:rsid w:val="2BB96491"/>
    <w:rsid w:val="2BC2D1D0"/>
    <w:rsid w:val="2BC8B9D0"/>
    <w:rsid w:val="2BCB9539"/>
    <w:rsid w:val="2BDD8F0C"/>
    <w:rsid w:val="2BE30244"/>
    <w:rsid w:val="2BFA7DF7"/>
    <w:rsid w:val="2BFF57BE"/>
    <w:rsid w:val="2C1B63F1"/>
    <w:rsid w:val="2C1D1307"/>
    <w:rsid w:val="2C1E25E1"/>
    <w:rsid w:val="2C1EB3FB"/>
    <w:rsid w:val="2C38AEE6"/>
    <w:rsid w:val="2C3A3382"/>
    <w:rsid w:val="2C4210FF"/>
    <w:rsid w:val="2C470143"/>
    <w:rsid w:val="2C4FCBC1"/>
    <w:rsid w:val="2C556EC9"/>
    <w:rsid w:val="2C612948"/>
    <w:rsid w:val="2C724E7F"/>
    <w:rsid w:val="2C72B57D"/>
    <w:rsid w:val="2C8A3344"/>
    <w:rsid w:val="2C8B68D3"/>
    <w:rsid w:val="2C9856C7"/>
    <w:rsid w:val="2C9E2F03"/>
    <w:rsid w:val="2CA5283C"/>
    <w:rsid w:val="2CA864B6"/>
    <w:rsid w:val="2CAD92BC"/>
    <w:rsid w:val="2CB7C1D2"/>
    <w:rsid w:val="2CBB6878"/>
    <w:rsid w:val="2CBCAC23"/>
    <w:rsid w:val="2CBFB0DD"/>
    <w:rsid w:val="2CCB7467"/>
    <w:rsid w:val="2CE169FA"/>
    <w:rsid w:val="2CEB5777"/>
    <w:rsid w:val="2CF86BE8"/>
    <w:rsid w:val="2CF93096"/>
    <w:rsid w:val="2CFC3779"/>
    <w:rsid w:val="2CFCAE0D"/>
    <w:rsid w:val="2CFDCD66"/>
    <w:rsid w:val="2D12F96D"/>
    <w:rsid w:val="2D225198"/>
    <w:rsid w:val="2D2F54E4"/>
    <w:rsid w:val="2D307351"/>
    <w:rsid w:val="2D39DB57"/>
    <w:rsid w:val="2D534EA9"/>
    <w:rsid w:val="2D542009"/>
    <w:rsid w:val="2D55415A"/>
    <w:rsid w:val="2D55F5C7"/>
    <w:rsid w:val="2D57931C"/>
    <w:rsid w:val="2D60B789"/>
    <w:rsid w:val="2D60C341"/>
    <w:rsid w:val="2D6652C5"/>
    <w:rsid w:val="2D7960F8"/>
    <w:rsid w:val="2D8FC783"/>
    <w:rsid w:val="2D953DAF"/>
    <w:rsid w:val="2D995762"/>
    <w:rsid w:val="2DA80E13"/>
    <w:rsid w:val="2DA87553"/>
    <w:rsid w:val="2DB7503F"/>
    <w:rsid w:val="2DC1397F"/>
    <w:rsid w:val="2DC2ECB7"/>
    <w:rsid w:val="2DC4169F"/>
    <w:rsid w:val="2DCF8FE1"/>
    <w:rsid w:val="2DD0F06B"/>
    <w:rsid w:val="2DD58B43"/>
    <w:rsid w:val="2DD6F16D"/>
    <w:rsid w:val="2DDDA809"/>
    <w:rsid w:val="2DE89BFF"/>
    <w:rsid w:val="2DE9287A"/>
    <w:rsid w:val="2DE9DDA9"/>
    <w:rsid w:val="2DEEEB8F"/>
    <w:rsid w:val="2DFB9B2F"/>
    <w:rsid w:val="2E03F007"/>
    <w:rsid w:val="2E07F874"/>
    <w:rsid w:val="2E0EC79C"/>
    <w:rsid w:val="2E157753"/>
    <w:rsid w:val="2E168DD9"/>
    <w:rsid w:val="2E1F5C58"/>
    <w:rsid w:val="2E28EAA1"/>
    <w:rsid w:val="2E46B3E8"/>
    <w:rsid w:val="2E53310B"/>
    <w:rsid w:val="2E5CACB9"/>
    <w:rsid w:val="2E6DCDBD"/>
    <w:rsid w:val="2E6FC66D"/>
    <w:rsid w:val="2E7164FF"/>
    <w:rsid w:val="2E7CDE7B"/>
    <w:rsid w:val="2E82A3F4"/>
    <w:rsid w:val="2E87558F"/>
    <w:rsid w:val="2E8A5852"/>
    <w:rsid w:val="2E961EE4"/>
    <w:rsid w:val="2EA7C39B"/>
    <w:rsid w:val="2EA7DE24"/>
    <w:rsid w:val="2EAB62A3"/>
    <w:rsid w:val="2EBAB5AE"/>
    <w:rsid w:val="2EBBF7AF"/>
    <w:rsid w:val="2EBC98EE"/>
    <w:rsid w:val="2EBE21BC"/>
    <w:rsid w:val="2ECE0521"/>
    <w:rsid w:val="2ED79A76"/>
    <w:rsid w:val="2EDCAD40"/>
    <w:rsid w:val="2EDDD7E1"/>
    <w:rsid w:val="2EDF0C22"/>
    <w:rsid w:val="2EE51DFB"/>
    <w:rsid w:val="2EE64C99"/>
    <w:rsid w:val="2EF1F960"/>
    <w:rsid w:val="2EF4763B"/>
    <w:rsid w:val="2EF591EB"/>
    <w:rsid w:val="2EF6CEA9"/>
    <w:rsid w:val="2F1CE0E1"/>
    <w:rsid w:val="2F381D89"/>
    <w:rsid w:val="2F4B869D"/>
    <w:rsid w:val="2F4F0F0C"/>
    <w:rsid w:val="2F667999"/>
    <w:rsid w:val="2F67BF91"/>
    <w:rsid w:val="2F68B10D"/>
    <w:rsid w:val="2F6F266D"/>
    <w:rsid w:val="2F81AAFF"/>
    <w:rsid w:val="2F8563CF"/>
    <w:rsid w:val="2F8BFE45"/>
    <w:rsid w:val="2F9151EB"/>
    <w:rsid w:val="2F95160D"/>
    <w:rsid w:val="2FA5C12A"/>
    <w:rsid w:val="2FB4B930"/>
    <w:rsid w:val="2FBF48BD"/>
    <w:rsid w:val="2FCB54DE"/>
    <w:rsid w:val="2FDCAC2A"/>
    <w:rsid w:val="2FE4414B"/>
    <w:rsid w:val="2FE65751"/>
    <w:rsid w:val="2FF83ACC"/>
    <w:rsid w:val="302AD364"/>
    <w:rsid w:val="302DAA0C"/>
    <w:rsid w:val="302FBBDF"/>
    <w:rsid w:val="30309616"/>
    <w:rsid w:val="30320DF0"/>
    <w:rsid w:val="30401FF1"/>
    <w:rsid w:val="30474208"/>
    <w:rsid w:val="304B4F6A"/>
    <w:rsid w:val="304E7043"/>
    <w:rsid w:val="30554590"/>
    <w:rsid w:val="305CFA7D"/>
    <w:rsid w:val="30612112"/>
    <w:rsid w:val="3079DBD5"/>
    <w:rsid w:val="307A5C07"/>
    <w:rsid w:val="307BE57E"/>
    <w:rsid w:val="3084EAD8"/>
    <w:rsid w:val="308D2AE3"/>
    <w:rsid w:val="309A6223"/>
    <w:rsid w:val="309BB399"/>
    <w:rsid w:val="30A1F32D"/>
    <w:rsid w:val="30A2AF74"/>
    <w:rsid w:val="30A5FC0C"/>
    <w:rsid w:val="30B4F854"/>
    <w:rsid w:val="30B7D32D"/>
    <w:rsid w:val="30B95BCF"/>
    <w:rsid w:val="30D318E5"/>
    <w:rsid w:val="30E1BB63"/>
    <w:rsid w:val="30ED3ECC"/>
    <w:rsid w:val="30EF86A5"/>
    <w:rsid w:val="30FB87C8"/>
    <w:rsid w:val="30FF0410"/>
    <w:rsid w:val="30FF783E"/>
    <w:rsid w:val="3107D5DE"/>
    <w:rsid w:val="311275CA"/>
    <w:rsid w:val="31195204"/>
    <w:rsid w:val="312083CC"/>
    <w:rsid w:val="3135F9B1"/>
    <w:rsid w:val="313C2471"/>
    <w:rsid w:val="313E5A2B"/>
    <w:rsid w:val="313FBF9D"/>
    <w:rsid w:val="315D7249"/>
    <w:rsid w:val="316379E8"/>
    <w:rsid w:val="316A20EB"/>
    <w:rsid w:val="316B8888"/>
    <w:rsid w:val="316BFA3A"/>
    <w:rsid w:val="316E6116"/>
    <w:rsid w:val="316F6C92"/>
    <w:rsid w:val="31867733"/>
    <w:rsid w:val="3199C977"/>
    <w:rsid w:val="31AB3A89"/>
    <w:rsid w:val="31B57187"/>
    <w:rsid w:val="31BA0CEB"/>
    <w:rsid w:val="31CF48B2"/>
    <w:rsid w:val="31DAC189"/>
    <w:rsid w:val="31DCE40B"/>
    <w:rsid w:val="31DE6D54"/>
    <w:rsid w:val="31E0E709"/>
    <w:rsid w:val="31E52136"/>
    <w:rsid w:val="31EF8927"/>
    <w:rsid w:val="31F70058"/>
    <w:rsid w:val="31FF5034"/>
    <w:rsid w:val="32048D69"/>
    <w:rsid w:val="32105E49"/>
    <w:rsid w:val="32110E8C"/>
    <w:rsid w:val="3215658C"/>
    <w:rsid w:val="321BFE2F"/>
    <w:rsid w:val="32204150"/>
    <w:rsid w:val="32238E1D"/>
    <w:rsid w:val="32298862"/>
    <w:rsid w:val="323C0FF0"/>
    <w:rsid w:val="323FB5A4"/>
    <w:rsid w:val="324025A1"/>
    <w:rsid w:val="3240311E"/>
    <w:rsid w:val="32621A96"/>
    <w:rsid w:val="32672555"/>
    <w:rsid w:val="3267976B"/>
    <w:rsid w:val="326BB029"/>
    <w:rsid w:val="326E31DE"/>
    <w:rsid w:val="3281CD15"/>
    <w:rsid w:val="3283CF23"/>
    <w:rsid w:val="32847888"/>
    <w:rsid w:val="32863177"/>
    <w:rsid w:val="328B04EB"/>
    <w:rsid w:val="328E0844"/>
    <w:rsid w:val="328F7274"/>
    <w:rsid w:val="32A012AF"/>
    <w:rsid w:val="32AC1B04"/>
    <w:rsid w:val="32B1E1B2"/>
    <w:rsid w:val="32BA0DF2"/>
    <w:rsid w:val="32BF1187"/>
    <w:rsid w:val="32C44ADD"/>
    <w:rsid w:val="32D45253"/>
    <w:rsid w:val="32D596D1"/>
    <w:rsid w:val="32E8627C"/>
    <w:rsid w:val="32ED1C42"/>
    <w:rsid w:val="32EE7DBC"/>
    <w:rsid w:val="32F03BE2"/>
    <w:rsid w:val="32F1A338"/>
    <w:rsid w:val="32FD7AF9"/>
    <w:rsid w:val="330B5736"/>
    <w:rsid w:val="330FD49F"/>
    <w:rsid w:val="3311DDF3"/>
    <w:rsid w:val="33134FDE"/>
    <w:rsid w:val="331A92CE"/>
    <w:rsid w:val="331B27AD"/>
    <w:rsid w:val="331B855E"/>
    <w:rsid w:val="3340AC22"/>
    <w:rsid w:val="3344F1FE"/>
    <w:rsid w:val="3345F8FC"/>
    <w:rsid w:val="3370FA7A"/>
    <w:rsid w:val="3377E0AA"/>
    <w:rsid w:val="337BF842"/>
    <w:rsid w:val="3382FA58"/>
    <w:rsid w:val="338613B2"/>
    <w:rsid w:val="339063FB"/>
    <w:rsid w:val="339A742C"/>
    <w:rsid w:val="33A8712D"/>
    <w:rsid w:val="33AA4772"/>
    <w:rsid w:val="33C2421C"/>
    <w:rsid w:val="33C98E38"/>
    <w:rsid w:val="33CBE14D"/>
    <w:rsid w:val="33CFDEAA"/>
    <w:rsid w:val="33D7FF19"/>
    <w:rsid w:val="33E044C2"/>
    <w:rsid w:val="33E332DC"/>
    <w:rsid w:val="33E824B2"/>
    <w:rsid w:val="33E96E0D"/>
    <w:rsid w:val="33ECD017"/>
    <w:rsid w:val="33FCAB78"/>
    <w:rsid w:val="34090466"/>
    <w:rsid w:val="340B0146"/>
    <w:rsid w:val="340C7609"/>
    <w:rsid w:val="341220E0"/>
    <w:rsid w:val="343205A6"/>
    <w:rsid w:val="3435A715"/>
    <w:rsid w:val="343D478D"/>
    <w:rsid w:val="3444B719"/>
    <w:rsid w:val="3445AC8F"/>
    <w:rsid w:val="3453B36E"/>
    <w:rsid w:val="3463F371"/>
    <w:rsid w:val="34799FD4"/>
    <w:rsid w:val="347AA618"/>
    <w:rsid w:val="347DAFA3"/>
    <w:rsid w:val="34805F34"/>
    <w:rsid w:val="348592F7"/>
    <w:rsid w:val="348C6255"/>
    <w:rsid w:val="348FB8ED"/>
    <w:rsid w:val="3490AF60"/>
    <w:rsid w:val="3497472F"/>
    <w:rsid w:val="349DA37A"/>
    <w:rsid w:val="34AAC53B"/>
    <w:rsid w:val="34C84F99"/>
    <w:rsid w:val="34CBD598"/>
    <w:rsid w:val="34DFE1D7"/>
    <w:rsid w:val="34EA9C4A"/>
    <w:rsid w:val="34EE7B2E"/>
    <w:rsid w:val="34F08D9F"/>
    <w:rsid w:val="34F16551"/>
    <w:rsid w:val="34FBADEF"/>
    <w:rsid w:val="350BF02B"/>
    <w:rsid w:val="351333CA"/>
    <w:rsid w:val="351509ED"/>
    <w:rsid w:val="3519F209"/>
    <w:rsid w:val="351E1999"/>
    <w:rsid w:val="3532AB0B"/>
    <w:rsid w:val="3535F4D2"/>
    <w:rsid w:val="353A2E99"/>
    <w:rsid w:val="3545B15E"/>
    <w:rsid w:val="354B836C"/>
    <w:rsid w:val="354ED035"/>
    <w:rsid w:val="35568B71"/>
    <w:rsid w:val="3558729E"/>
    <w:rsid w:val="355D5393"/>
    <w:rsid w:val="356ED9BF"/>
    <w:rsid w:val="35781FFA"/>
    <w:rsid w:val="3589DCC7"/>
    <w:rsid w:val="358AA074"/>
    <w:rsid w:val="3599D4BB"/>
    <w:rsid w:val="3599F016"/>
    <w:rsid w:val="359A007F"/>
    <w:rsid w:val="35A721D5"/>
    <w:rsid w:val="35A72C78"/>
    <w:rsid w:val="35AEF889"/>
    <w:rsid w:val="35B1B804"/>
    <w:rsid w:val="35B6B882"/>
    <w:rsid w:val="35C0E7F0"/>
    <w:rsid w:val="35C26F3E"/>
    <w:rsid w:val="35D42E81"/>
    <w:rsid w:val="35D72638"/>
    <w:rsid w:val="35EFA9C8"/>
    <w:rsid w:val="35F9BB8D"/>
    <w:rsid w:val="35FC6D47"/>
    <w:rsid w:val="360647F5"/>
    <w:rsid w:val="360C84D3"/>
    <w:rsid w:val="36164EAA"/>
    <w:rsid w:val="3618FE86"/>
    <w:rsid w:val="36241CD3"/>
    <w:rsid w:val="3624CD5C"/>
    <w:rsid w:val="36263424"/>
    <w:rsid w:val="362B5AB9"/>
    <w:rsid w:val="3634E3B0"/>
    <w:rsid w:val="363DFD1E"/>
    <w:rsid w:val="3641F70B"/>
    <w:rsid w:val="3643449B"/>
    <w:rsid w:val="3644C8EB"/>
    <w:rsid w:val="364672E8"/>
    <w:rsid w:val="3656140E"/>
    <w:rsid w:val="36591FFA"/>
    <w:rsid w:val="365A33D9"/>
    <w:rsid w:val="367F070B"/>
    <w:rsid w:val="36851E8F"/>
    <w:rsid w:val="368B5009"/>
    <w:rsid w:val="369B4E40"/>
    <w:rsid w:val="36A82522"/>
    <w:rsid w:val="36B051D6"/>
    <w:rsid w:val="36BAB3DB"/>
    <w:rsid w:val="36C8E5A2"/>
    <w:rsid w:val="36CCE384"/>
    <w:rsid w:val="36D9008A"/>
    <w:rsid w:val="36DAB347"/>
    <w:rsid w:val="36E9B06B"/>
    <w:rsid w:val="36EDED83"/>
    <w:rsid w:val="36F01E03"/>
    <w:rsid w:val="36F302D2"/>
    <w:rsid w:val="36FAEBFC"/>
    <w:rsid w:val="3709ED06"/>
    <w:rsid w:val="370FE217"/>
    <w:rsid w:val="37117791"/>
    <w:rsid w:val="3711FFC9"/>
    <w:rsid w:val="3714C0BF"/>
    <w:rsid w:val="3714DE3B"/>
    <w:rsid w:val="371B9EF8"/>
    <w:rsid w:val="371FFB70"/>
    <w:rsid w:val="37212270"/>
    <w:rsid w:val="372AD632"/>
    <w:rsid w:val="37366B3E"/>
    <w:rsid w:val="373B37A4"/>
    <w:rsid w:val="373D6FA4"/>
    <w:rsid w:val="3741337A"/>
    <w:rsid w:val="3746FA15"/>
    <w:rsid w:val="3753FA83"/>
    <w:rsid w:val="376EB86B"/>
    <w:rsid w:val="3775DB1F"/>
    <w:rsid w:val="3782A7A6"/>
    <w:rsid w:val="3783B37F"/>
    <w:rsid w:val="3787B802"/>
    <w:rsid w:val="378B48A8"/>
    <w:rsid w:val="379F8F5A"/>
    <w:rsid w:val="37AE1A57"/>
    <w:rsid w:val="37C4218E"/>
    <w:rsid w:val="37D079DB"/>
    <w:rsid w:val="37D99A9D"/>
    <w:rsid w:val="37E2A7B6"/>
    <w:rsid w:val="37E736D4"/>
    <w:rsid w:val="37E88327"/>
    <w:rsid w:val="37F3B225"/>
    <w:rsid w:val="37F92928"/>
    <w:rsid w:val="37FA8E6D"/>
    <w:rsid w:val="3820D35C"/>
    <w:rsid w:val="382CE8C1"/>
    <w:rsid w:val="3848222D"/>
    <w:rsid w:val="384BAC38"/>
    <w:rsid w:val="384D9E4A"/>
    <w:rsid w:val="3876D8E5"/>
    <w:rsid w:val="387C4E2E"/>
    <w:rsid w:val="387D9C46"/>
    <w:rsid w:val="3880296C"/>
    <w:rsid w:val="3889ED54"/>
    <w:rsid w:val="388D6156"/>
    <w:rsid w:val="3890A3F0"/>
    <w:rsid w:val="38A13EF0"/>
    <w:rsid w:val="38AED741"/>
    <w:rsid w:val="38B3C75C"/>
    <w:rsid w:val="38BC63AB"/>
    <w:rsid w:val="38BCD7A3"/>
    <w:rsid w:val="38BD92C8"/>
    <w:rsid w:val="38C345C4"/>
    <w:rsid w:val="38C63436"/>
    <w:rsid w:val="38C7E470"/>
    <w:rsid w:val="38D93F3D"/>
    <w:rsid w:val="38DFFD14"/>
    <w:rsid w:val="38EA36B0"/>
    <w:rsid w:val="38F0A6B1"/>
    <w:rsid w:val="38FEAC59"/>
    <w:rsid w:val="390D1107"/>
    <w:rsid w:val="390F5E96"/>
    <w:rsid w:val="3910C735"/>
    <w:rsid w:val="39159AB2"/>
    <w:rsid w:val="3921CF9A"/>
    <w:rsid w:val="3923314B"/>
    <w:rsid w:val="39285E96"/>
    <w:rsid w:val="39370547"/>
    <w:rsid w:val="393C7850"/>
    <w:rsid w:val="39463FA8"/>
    <w:rsid w:val="3949A26A"/>
    <w:rsid w:val="3951E68B"/>
    <w:rsid w:val="3952105D"/>
    <w:rsid w:val="3957C298"/>
    <w:rsid w:val="3958FC1D"/>
    <w:rsid w:val="39892052"/>
    <w:rsid w:val="3993CFFA"/>
    <w:rsid w:val="39A18F2E"/>
    <w:rsid w:val="39A736CD"/>
    <w:rsid w:val="39B6333B"/>
    <w:rsid w:val="39B9E1A5"/>
    <w:rsid w:val="39BFF733"/>
    <w:rsid w:val="39C1221D"/>
    <w:rsid w:val="39C3940C"/>
    <w:rsid w:val="39C3E26A"/>
    <w:rsid w:val="39C97334"/>
    <w:rsid w:val="39CF7966"/>
    <w:rsid w:val="39E98333"/>
    <w:rsid w:val="39F18DF7"/>
    <w:rsid w:val="3A04686B"/>
    <w:rsid w:val="3A0DA419"/>
    <w:rsid w:val="3A111A3B"/>
    <w:rsid w:val="3A1D14DE"/>
    <w:rsid w:val="3A321DEC"/>
    <w:rsid w:val="3A35E757"/>
    <w:rsid w:val="3A4770E8"/>
    <w:rsid w:val="3A5818B0"/>
    <w:rsid w:val="3A5C6148"/>
    <w:rsid w:val="3A5D08F2"/>
    <w:rsid w:val="3A5FD06A"/>
    <w:rsid w:val="3A787BBE"/>
    <w:rsid w:val="3A7CF46E"/>
    <w:rsid w:val="3A8451C7"/>
    <w:rsid w:val="3A8F5A18"/>
    <w:rsid w:val="3A8F5B40"/>
    <w:rsid w:val="3A930EBA"/>
    <w:rsid w:val="3A98FD92"/>
    <w:rsid w:val="3AA5058C"/>
    <w:rsid w:val="3AABDC2F"/>
    <w:rsid w:val="3AB15D91"/>
    <w:rsid w:val="3AB9E812"/>
    <w:rsid w:val="3ABDFE3B"/>
    <w:rsid w:val="3ACC632A"/>
    <w:rsid w:val="3ACD12FF"/>
    <w:rsid w:val="3AD11856"/>
    <w:rsid w:val="3AD1D3C9"/>
    <w:rsid w:val="3AD512EF"/>
    <w:rsid w:val="3AEFBDD1"/>
    <w:rsid w:val="3B03D2BB"/>
    <w:rsid w:val="3B050EA0"/>
    <w:rsid w:val="3B06F3D1"/>
    <w:rsid w:val="3B20C79A"/>
    <w:rsid w:val="3B25976E"/>
    <w:rsid w:val="3B33BA23"/>
    <w:rsid w:val="3B427105"/>
    <w:rsid w:val="3B46F30E"/>
    <w:rsid w:val="3B60F327"/>
    <w:rsid w:val="3B6497A4"/>
    <w:rsid w:val="3B78E753"/>
    <w:rsid w:val="3B7A2C11"/>
    <w:rsid w:val="3B828B53"/>
    <w:rsid w:val="3B8CB57C"/>
    <w:rsid w:val="3B8CD9B1"/>
    <w:rsid w:val="3B9CA975"/>
    <w:rsid w:val="3B9DF08C"/>
    <w:rsid w:val="3BA1AD60"/>
    <w:rsid w:val="3BA40EE7"/>
    <w:rsid w:val="3BAC199A"/>
    <w:rsid w:val="3BAD4B88"/>
    <w:rsid w:val="3BAFFF62"/>
    <w:rsid w:val="3BB6D956"/>
    <w:rsid w:val="3BCD760E"/>
    <w:rsid w:val="3BCD7CA7"/>
    <w:rsid w:val="3BE11798"/>
    <w:rsid w:val="3BE80FDC"/>
    <w:rsid w:val="3BE96DFE"/>
    <w:rsid w:val="3BF41480"/>
    <w:rsid w:val="3C160F57"/>
    <w:rsid w:val="3C1D4335"/>
    <w:rsid w:val="3C242082"/>
    <w:rsid w:val="3C26C370"/>
    <w:rsid w:val="3C298795"/>
    <w:rsid w:val="3C31FD6E"/>
    <w:rsid w:val="3C323094"/>
    <w:rsid w:val="3C38F390"/>
    <w:rsid w:val="3C40ABE0"/>
    <w:rsid w:val="3C54CE43"/>
    <w:rsid w:val="3C5F32A0"/>
    <w:rsid w:val="3C821A3D"/>
    <w:rsid w:val="3C823C71"/>
    <w:rsid w:val="3C9AD366"/>
    <w:rsid w:val="3C9D99A8"/>
    <w:rsid w:val="3CABDBDB"/>
    <w:rsid w:val="3CBA8B63"/>
    <w:rsid w:val="3CC42FF1"/>
    <w:rsid w:val="3CD43678"/>
    <w:rsid w:val="3CD764CD"/>
    <w:rsid w:val="3CD87CAD"/>
    <w:rsid w:val="3CDE496C"/>
    <w:rsid w:val="3CE67762"/>
    <w:rsid w:val="3CE6C076"/>
    <w:rsid w:val="3CED0965"/>
    <w:rsid w:val="3D046355"/>
    <w:rsid w:val="3D2695C8"/>
    <w:rsid w:val="3D40F2AE"/>
    <w:rsid w:val="3D450799"/>
    <w:rsid w:val="3D4841E4"/>
    <w:rsid w:val="3D599B5D"/>
    <w:rsid w:val="3D61D6F6"/>
    <w:rsid w:val="3D666918"/>
    <w:rsid w:val="3D76BB20"/>
    <w:rsid w:val="3D89B898"/>
    <w:rsid w:val="3D8FE501"/>
    <w:rsid w:val="3DA2C892"/>
    <w:rsid w:val="3DAF368C"/>
    <w:rsid w:val="3DB0BD13"/>
    <w:rsid w:val="3DB3D1EB"/>
    <w:rsid w:val="3DB40BA9"/>
    <w:rsid w:val="3DB5A68A"/>
    <w:rsid w:val="3DBB78D6"/>
    <w:rsid w:val="3DC5076A"/>
    <w:rsid w:val="3DCAE886"/>
    <w:rsid w:val="3DCBB6D9"/>
    <w:rsid w:val="3DDF2DDE"/>
    <w:rsid w:val="3DE6DB6E"/>
    <w:rsid w:val="3DEAA4B6"/>
    <w:rsid w:val="3DEB473D"/>
    <w:rsid w:val="3DEB4782"/>
    <w:rsid w:val="3DF24E51"/>
    <w:rsid w:val="3E054628"/>
    <w:rsid w:val="3E11B9B8"/>
    <w:rsid w:val="3E18EB9A"/>
    <w:rsid w:val="3E21505B"/>
    <w:rsid w:val="3E24ACF4"/>
    <w:rsid w:val="3E2D787B"/>
    <w:rsid w:val="3E377B4E"/>
    <w:rsid w:val="3E4C75EA"/>
    <w:rsid w:val="3E5C9CE6"/>
    <w:rsid w:val="3E630894"/>
    <w:rsid w:val="3E711370"/>
    <w:rsid w:val="3E7A8EAB"/>
    <w:rsid w:val="3E8255DA"/>
    <w:rsid w:val="3E8277AD"/>
    <w:rsid w:val="3E8EC89C"/>
    <w:rsid w:val="3E8F3AD1"/>
    <w:rsid w:val="3EC08E57"/>
    <w:rsid w:val="3ECB3FCD"/>
    <w:rsid w:val="3ECC0528"/>
    <w:rsid w:val="3EDF18C4"/>
    <w:rsid w:val="3EEB48A6"/>
    <w:rsid w:val="3EFC407C"/>
    <w:rsid w:val="3F08F73A"/>
    <w:rsid w:val="3F18CFD9"/>
    <w:rsid w:val="3F1BDB6B"/>
    <w:rsid w:val="3F1F7D51"/>
    <w:rsid w:val="3F20D67F"/>
    <w:rsid w:val="3F256711"/>
    <w:rsid w:val="3F279AB1"/>
    <w:rsid w:val="3F2B58D4"/>
    <w:rsid w:val="3F3370A3"/>
    <w:rsid w:val="3F3B12DD"/>
    <w:rsid w:val="3F3B1852"/>
    <w:rsid w:val="3F434178"/>
    <w:rsid w:val="3F46F267"/>
    <w:rsid w:val="3F4BB4AD"/>
    <w:rsid w:val="3F5325FC"/>
    <w:rsid w:val="3F5E906A"/>
    <w:rsid w:val="3F5FAF94"/>
    <w:rsid w:val="3F664EDA"/>
    <w:rsid w:val="3F71762F"/>
    <w:rsid w:val="3F7A5897"/>
    <w:rsid w:val="3F7C0E35"/>
    <w:rsid w:val="3F847147"/>
    <w:rsid w:val="3FA1434F"/>
    <w:rsid w:val="3FB16C1F"/>
    <w:rsid w:val="3FB9AC07"/>
    <w:rsid w:val="3FBBFF07"/>
    <w:rsid w:val="3FC5746E"/>
    <w:rsid w:val="3FC9D7BB"/>
    <w:rsid w:val="3FCF84C6"/>
    <w:rsid w:val="3FCFA054"/>
    <w:rsid w:val="3FD094FB"/>
    <w:rsid w:val="3FE272C9"/>
    <w:rsid w:val="3FEF19E3"/>
    <w:rsid w:val="40015222"/>
    <w:rsid w:val="40053C48"/>
    <w:rsid w:val="400BEF5F"/>
    <w:rsid w:val="401513B7"/>
    <w:rsid w:val="4015A15D"/>
    <w:rsid w:val="40177966"/>
    <w:rsid w:val="40194453"/>
    <w:rsid w:val="40288105"/>
    <w:rsid w:val="402AEBF2"/>
    <w:rsid w:val="40362052"/>
    <w:rsid w:val="403645FA"/>
    <w:rsid w:val="40379D71"/>
    <w:rsid w:val="403AD296"/>
    <w:rsid w:val="403C183F"/>
    <w:rsid w:val="403EF995"/>
    <w:rsid w:val="40456A28"/>
    <w:rsid w:val="40481379"/>
    <w:rsid w:val="405AF031"/>
    <w:rsid w:val="405CF10F"/>
    <w:rsid w:val="407F2C8D"/>
    <w:rsid w:val="4080227D"/>
    <w:rsid w:val="40834BCF"/>
    <w:rsid w:val="409F4C6E"/>
    <w:rsid w:val="40ADA897"/>
    <w:rsid w:val="40AE7F13"/>
    <w:rsid w:val="40B00B21"/>
    <w:rsid w:val="40B1C63F"/>
    <w:rsid w:val="40B4BED9"/>
    <w:rsid w:val="40BC2F2C"/>
    <w:rsid w:val="40C22137"/>
    <w:rsid w:val="40C4C9A7"/>
    <w:rsid w:val="40DF4261"/>
    <w:rsid w:val="40EF1427"/>
    <w:rsid w:val="40F679F6"/>
    <w:rsid w:val="40FE72FF"/>
    <w:rsid w:val="40FEED5F"/>
    <w:rsid w:val="41050160"/>
    <w:rsid w:val="41127969"/>
    <w:rsid w:val="41154749"/>
    <w:rsid w:val="41201EAA"/>
    <w:rsid w:val="412F2921"/>
    <w:rsid w:val="4131A557"/>
    <w:rsid w:val="4139C48D"/>
    <w:rsid w:val="4158AA40"/>
    <w:rsid w:val="41591590"/>
    <w:rsid w:val="415EE902"/>
    <w:rsid w:val="416541B8"/>
    <w:rsid w:val="416C7969"/>
    <w:rsid w:val="41714534"/>
    <w:rsid w:val="41935E04"/>
    <w:rsid w:val="41974C76"/>
    <w:rsid w:val="41990B78"/>
    <w:rsid w:val="419958EA"/>
    <w:rsid w:val="419FCCC4"/>
    <w:rsid w:val="41A12B37"/>
    <w:rsid w:val="41A63849"/>
    <w:rsid w:val="41B26F86"/>
    <w:rsid w:val="41B63003"/>
    <w:rsid w:val="41BFDC61"/>
    <w:rsid w:val="41C142B8"/>
    <w:rsid w:val="41C15A39"/>
    <w:rsid w:val="41DDF934"/>
    <w:rsid w:val="41E7F0D4"/>
    <w:rsid w:val="41F9F159"/>
    <w:rsid w:val="41FB8FC4"/>
    <w:rsid w:val="41FDFBB0"/>
    <w:rsid w:val="42039BDB"/>
    <w:rsid w:val="421FB945"/>
    <w:rsid w:val="4221CD9C"/>
    <w:rsid w:val="4223417C"/>
    <w:rsid w:val="42256ECE"/>
    <w:rsid w:val="4226269F"/>
    <w:rsid w:val="42339026"/>
    <w:rsid w:val="4236FD69"/>
    <w:rsid w:val="42387422"/>
    <w:rsid w:val="424C38A5"/>
    <w:rsid w:val="425E4E38"/>
    <w:rsid w:val="42652D3A"/>
    <w:rsid w:val="4273F4DB"/>
    <w:rsid w:val="4275DBA8"/>
    <w:rsid w:val="42767137"/>
    <w:rsid w:val="42770216"/>
    <w:rsid w:val="42771CCC"/>
    <w:rsid w:val="4282B2D1"/>
    <w:rsid w:val="4285BD65"/>
    <w:rsid w:val="428C0410"/>
    <w:rsid w:val="4293B6FA"/>
    <w:rsid w:val="4295E60E"/>
    <w:rsid w:val="42985FE7"/>
    <w:rsid w:val="42A69CC3"/>
    <w:rsid w:val="42AA0F65"/>
    <w:rsid w:val="42B6D440"/>
    <w:rsid w:val="42BA3FF3"/>
    <w:rsid w:val="42BF667D"/>
    <w:rsid w:val="42CE6116"/>
    <w:rsid w:val="42D8424E"/>
    <w:rsid w:val="42D96D55"/>
    <w:rsid w:val="42DB73CD"/>
    <w:rsid w:val="42E34BAE"/>
    <w:rsid w:val="42F153E2"/>
    <w:rsid w:val="42FBD6A5"/>
    <w:rsid w:val="43056858"/>
    <w:rsid w:val="431244ED"/>
    <w:rsid w:val="43155BEF"/>
    <w:rsid w:val="431AFECD"/>
    <w:rsid w:val="431D7CED"/>
    <w:rsid w:val="432532D2"/>
    <w:rsid w:val="4327ED5F"/>
    <w:rsid w:val="433B7024"/>
    <w:rsid w:val="43444286"/>
    <w:rsid w:val="434FAAAF"/>
    <w:rsid w:val="435DAC02"/>
    <w:rsid w:val="43615CDB"/>
    <w:rsid w:val="437FF7AE"/>
    <w:rsid w:val="438AEBD4"/>
    <w:rsid w:val="438B28FE"/>
    <w:rsid w:val="438D4517"/>
    <w:rsid w:val="439367CC"/>
    <w:rsid w:val="439ADA37"/>
    <w:rsid w:val="43A6217C"/>
    <w:rsid w:val="43AA0D5F"/>
    <w:rsid w:val="43AC90DD"/>
    <w:rsid w:val="43D65B73"/>
    <w:rsid w:val="43D9DC67"/>
    <w:rsid w:val="43DA5221"/>
    <w:rsid w:val="43DCCC87"/>
    <w:rsid w:val="43EF6428"/>
    <w:rsid w:val="43EFE642"/>
    <w:rsid w:val="43F788AD"/>
    <w:rsid w:val="43FA7ED5"/>
    <w:rsid w:val="43FAAFF2"/>
    <w:rsid w:val="4404DBA4"/>
    <w:rsid w:val="44197A0E"/>
    <w:rsid w:val="442B4A92"/>
    <w:rsid w:val="4436547A"/>
    <w:rsid w:val="44508997"/>
    <w:rsid w:val="445B43CC"/>
    <w:rsid w:val="4477892A"/>
    <w:rsid w:val="4486A8F1"/>
    <w:rsid w:val="448A47A3"/>
    <w:rsid w:val="448E0731"/>
    <w:rsid w:val="449C4F20"/>
    <w:rsid w:val="44A576A4"/>
    <w:rsid w:val="44B19856"/>
    <w:rsid w:val="44B7ED44"/>
    <w:rsid w:val="44BA1B41"/>
    <w:rsid w:val="44C149DC"/>
    <w:rsid w:val="44C9A07F"/>
    <w:rsid w:val="44C9D2E7"/>
    <w:rsid w:val="44CAB725"/>
    <w:rsid w:val="44CC36E1"/>
    <w:rsid w:val="44DA66E8"/>
    <w:rsid w:val="44DB252E"/>
    <w:rsid w:val="44DB92A2"/>
    <w:rsid w:val="44E32A34"/>
    <w:rsid w:val="44EED4C9"/>
    <w:rsid w:val="44F97CBB"/>
    <w:rsid w:val="44FD7C42"/>
    <w:rsid w:val="45031C6E"/>
    <w:rsid w:val="450FAD27"/>
    <w:rsid w:val="4512AB62"/>
    <w:rsid w:val="4513AF58"/>
    <w:rsid w:val="453341D6"/>
    <w:rsid w:val="454CD36B"/>
    <w:rsid w:val="455A4C6D"/>
    <w:rsid w:val="455AE2FE"/>
    <w:rsid w:val="455E6DCB"/>
    <w:rsid w:val="455F2F1A"/>
    <w:rsid w:val="4573D660"/>
    <w:rsid w:val="457438D1"/>
    <w:rsid w:val="458DEBE6"/>
    <w:rsid w:val="459A6BC9"/>
    <w:rsid w:val="459CD244"/>
    <w:rsid w:val="45A07B26"/>
    <w:rsid w:val="45A323A6"/>
    <w:rsid w:val="45A79050"/>
    <w:rsid w:val="45AB9953"/>
    <w:rsid w:val="45CCCFD9"/>
    <w:rsid w:val="45CD2F32"/>
    <w:rsid w:val="45D6FCFC"/>
    <w:rsid w:val="45D7813A"/>
    <w:rsid w:val="45DCDE4F"/>
    <w:rsid w:val="45DDA13A"/>
    <w:rsid w:val="45E234F4"/>
    <w:rsid w:val="45E8D04A"/>
    <w:rsid w:val="45F7AB9F"/>
    <w:rsid w:val="45F91AC0"/>
    <w:rsid w:val="4608B1FA"/>
    <w:rsid w:val="460D1FF7"/>
    <w:rsid w:val="46148211"/>
    <w:rsid w:val="462D346A"/>
    <w:rsid w:val="462FCC70"/>
    <w:rsid w:val="46351F4F"/>
    <w:rsid w:val="463F716A"/>
    <w:rsid w:val="46589AA7"/>
    <w:rsid w:val="4658F61D"/>
    <w:rsid w:val="46630DBB"/>
    <w:rsid w:val="46647432"/>
    <w:rsid w:val="4669B42C"/>
    <w:rsid w:val="4670917E"/>
    <w:rsid w:val="4680C1D8"/>
    <w:rsid w:val="468D5D57"/>
    <w:rsid w:val="468FDB85"/>
    <w:rsid w:val="46AFB1D5"/>
    <w:rsid w:val="46B2D7C2"/>
    <w:rsid w:val="46CBCE6E"/>
    <w:rsid w:val="46D3421D"/>
    <w:rsid w:val="46DA0050"/>
    <w:rsid w:val="46DC6866"/>
    <w:rsid w:val="46E29056"/>
    <w:rsid w:val="46F1CABB"/>
    <w:rsid w:val="46F20050"/>
    <w:rsid w:val="47109533"/>
    <w:rsid w:val="4715C68D"/>
    <w:rsid w:val="4718CCF0"/>
    <w:rsid w:val="472D29EF"/>
    <w:rsid w:val="472E36E0"/>
    <w:rsid w:val="4736B82B"/>
    <w:rsid w:val="4739AA35"/>
    <w:rsid w:val="473BDEE5"/>
    <w:rsid w:val="47425704"/>
    <w:rsid w:val="47579D61"/>
    <w:rsid w:val="475D8922"/>
    <w:rsid w:val="475F9DB4"/>
    <w:rsid w:val="47638964"/>
    <w:rsid w:val="476967FD"/>
    <w:rsid w:val="4769B695"/>
    <w:rsid w:val="476A657C"/>
    <w:rsid w:val="476D9542"/>
    <w:rsid w:val="479C81FD"/>
    <w:rsid w:val="47BE71E9"/>
    <w:rsid w:val="47C2BA7E"/>
    <w:rsid w:val="47C578DE"/>
    <w:rsid w:val="47C908A7"/>
    <w:rsid w:val="47DE15EB"/>
    <w:rsid w:val="47E5EAB0"/>
    <w:rsid w:val="47EDF408"/>
    <w:rsid w:val="47EE08F7"/>
    <w:rsid w:val="48151665"/>
    <w:rsid w:val="4819F6AC"/>
    <w:rsid w:val="481E0F59"/>
    <w:rsid w:val="481FBF2C"/>
    <w:rsid w:val="48201992"/>
    <w:rsid w:val="4821F319"/>
    <w:rsid w:val="482AB393"/>
    <w:rsid w:val="484E89F1"/>
    <w:rsid w:val="4862A95E"/>
    <w:rsid w:val="486625FE"/>
    <w:rsid w:val="486F2A5D"/>
    <w:rsid w:val="4873074D"/>
    <w:rsid w:val="48739D61"/>
    <w:rsid w:val="48788CBC"/>
    <w:rsid w:val="487EF831"/>
    <w:rsid w:val="487FB70C"/>
    <w:rsid w:val="488B1147"/>
    <w:rsid w:val="4890A72F"/>
    <w:rsid w:val="489431F9"/>
    <w:rsid w:val="489A626B"/>
    <w:rsid w:val="48A16481"/>
    <w:rsid w:val="48A2DCEB"/>
    <w:rsid w:val="48A814B8"/>
    <w:rsid w:val="48B05D21"/>
    <w:rsid w:val="48BAE12E"/>
    <w:rsid w:val="48BC3614"/>
    <w:rsid w:val="48C30A47"/>
    <w:rsid w:val="48C7B865"/>
    <w:rsid w:val="48DD8CD7"/>
    <w:rsid w:val="48E08C52"/>
    <w:rsid w:val="48E3375F"/>
    <w:rsid w:val="48EC4492"/>
    <w:rsid w:val="48F4DC41"/>
    <w:rsid w:val="48F58195"/>
    <w:rsid w:val="4907930F"/>
    <w:rsid w:val="490C8F03"/>
    <w:rsid w:val="4920CBB4"/>
    <w:rsid w:val="4926132C"/>
    <w:rsid w:val="492CC844"/>
    <w:rsid w:val="49353170"/>
    <w:rsid w:val="4935C05D"/>
    <w:rsid w:val="4941D1F9"/>
    <w:rsid w:val="4958FFE5"/>
    <w:rsid w:val="495CF0BA"/>
    <w:rsid w:val="4960604D"/>
    <w:rsid w:val="4969CB5D"/>
    <w:rsid w:val="496E23DF"/>
    <w:rsid w:val="497F4E38"/>
    <w:rsid w:val="49822EEB"/>
    <w:rsid w:val="4984E79E"/>
    <w:rsid w:val="49977F2F"/>
    <w:rsid w:val="499D939A"/>
    <w:rsid w:val="499EDB4C"/>
    <w:rsid w:val="49A207DE"/>
    <w:rsid w:val="49AEE4E2"/>
    <w:rsid w:val="49B295F8"/>
    <w:rsid w:val="49B6C6CE"/>
    <w:rsid w:val="49C06D8A"/>
    <w:rsid w:val="49C68F2D"/>
    <w:rsid w:val="49C84AD9"/>
    <w:rsid w:val="49CB836D"/>
    <w:rsid w:val="49CF6590"/>
    <w:rsid w:val="49D44A61"/>
    <w:rsid w:val="49D5DDB2"/>
    <w:rsid w:val="49D87F6F"/>
    <w:rsid w:val="49E3975C"/>
    <w:rsid w:val="49EC5A6C"/>
    <w:rsid w:val="49F889F6"/>
    <w:rsid w:val="4A0256FE"/>
    <w:rsid w:val="4A02F186"/>
    <w:rsid w:val="4A042F91"/>
    <w:rsid w:val="4A0620BB"/>
    <w:rsid w:val="4A170537"/>
    <w:rsid w:val="4A1AC74D"/>
    <w:rsid w:val="4A1C639D"/>
    <w:rsid w:val="4A21DEAB"/>
    <w:rsid w:val="4A21FADA"/>
    <w:rsid w:val="4A277636"/>
    <w:rsid w:val="4A3394F7"/>
    <w:rsid w:val="4A3A473B"/>
    <w:rsid w:val="4A3B1C08"/>
    <w:rsid w:val="4A3B5A56"/>
    <w:rsid w:val="4A534B4E"/>
    <w:rsid w:val="4A6B939D"/>
    <w:rsid w:val="4A845324"/>
    <w:rsid w:val="4A939303"/>
    <w:rsid w:val="4A94A56F"/>
    <w:rsid w:val="4A96AEBE"/>
    <w:rsid w:val="4A99D3BA"/>
    <w:rsid w:val="4A9D701B"/>
    <w:rsid w:val="4A9F224B"/>
    <w:rsid w:val="4A9F615E"/>
    <w:rsid w:val="4AA6EF5A"/>
    <w:rsid w:val="4AB03C32"/>
    <w:rsid w:val="4AB648C2"/>
    <w:rsid w:val="4AB79ACB"/>
    <w:rsid w:val="4ACC710C"/>
    <w:rsid w:val="4AE6EA14"/>
    <w:rsid w:val="4AEA7582"/>
    <w:rsid w:val="4AEBF044"/>
    <w:rsid w:val="4AF2A4E4"/>
    <w:rsid w:val="4AF70291"/>
    <w:rsid w:val="4AFB206D"/>
    <w:rsid w:val="4AFDED3F"/>
    <w:rsid w:val="4B012F80"/>
    <w:rsid w:val="4B07AA86"/>
    <w:rsid w:val="4B09D43B"/>
    <w:rsid w:val="4B0C34B5"/>
    <w:rsid w:val="4B141C7B"/>
    <w:rsid w:val="4B14EBF5"/>
    <w:rsid w:val="4B198A35"/>
    <w:rsid w:val="4B2249F7"/>
    <w:rsid w:val="4B242CC2"/>
    <w:rsid w:val="4B283988"/>
    <w:rsid w:val="4B29D6E4"/>
    <w:rsid w:val="4B43B855"/>
    <w:rsid w:val="4B57D2E9"/>
    <w:rsid w:val="4B6023B2"/>
    <w:rsid w:val="4B7009A1"/>
    <w:rsid w:val="4B7A9A86"/>
    <w:rsid w:val="4B7F5866"/>
    <w:rsid w:val="4B91DD43"/>
    <w:rsid w:val="4B9BC594"/>
    <w:rsid w:val="4BAA4FAD"/>
    <w:rsid w:val="4BAE2C13"/>
    <w:rsid w:val="4BD7FBC7"/>
    <w:rsid w:val="4BE9A2D0"/>
    <w:rsid w:val="4BEC42A7"/>
    <w:rsid w:val="4BF79D3C"/>
    <w:rsid w:val="4BF9EEEF"/>
    <w:rsid w:val="4C029E29"/>
    <w:rsid w:val="4C1333F7"/>
    <w:rsid w:val="4C15A066"/>
    <w:rsid w:val="4C2C6BB8"/>
    <w:rsid w:val="4C32E779"/>
    <w:rsid w:val="4C35A96F"/>
    <w:rsid w:val="4C3B34D5"/>
    <w:rsid w:val="4C4067C0"/>
    <w:rsid w:val="4C4C8302"/>
    <w:rsid w:val="4C4CD77A"/>
    <w:rsid w:val="4C539356"/>
    <w:rsid w:val="4C63FA60"/>
    <w:rsid w:val="4C640B2C"/>
    <w:rsid w:val="4C66C3E5"/>
    <w:rsid w:val="4C7F7C67"/>
    <w:rsid w:val="4C8411EB"/>
    <w:rsid w:val="4C8788C9"/>
    <w:rsid w:val="4C9323D9"/>
    <w:rsid w:val="4C99E496"/>
    <w:rsid w:val="4C9B34FE"/>
    <w:rsid w:val="4C9D0708"/>
    <w:rsid w:val="4CC0F7EE"/>
    <w:rsid w:val="4CCCDF5D"/>
    <w:rsid w:val="4CE2C2ED"/>
    <w:rsid w:val="4CF213C4"/>
    <w:rsid w:val="4CF8764A"/>
    <w:rsid w:val="4CFC5968"/>
    <w:rsid w:val="4CFCB16F"/>
    <w:rsid w:val="4D0A444E"/>
    <w:rsid w:val="4D121587"/>
    <w:rsid w:val="4D157A2B"/>
    <w:rsid w:val="4D1C1593"/>
    <w:rsid w:val="4D24CB56"/>
    <w:rsid w:val="4D2D2D03"/>
    <w:rsid w:val="4D2F4F02"/>
    <w:rsid w:val="4D31C58F"/>
    <w:rsid w:val="4D327B57"/>
    <w:rsid w:val="4D335382"/>
    <w:rsid w:val="4D3798C9"/>
    <w:rsid w:val="4D38DCB8"/>
    <w:rsid w:val="4D4A06FC"/>
    <w:rsid w:val="4D4A5C39"/>
    <w:rsid w:val="4D57EB72"/>
    <w:rsid w:val="4D585E57"/>
    <w:rsid w:val="4D7FB9CE"/>
    <w:rsid w:val="4D8567BB"/>
    <w:rsid w:val="4D8F29AE"/>
    <w:rsid w:val="4DA045AF"/>
    <w:rsid w:val="4DAD5A1B"/>
    <w:rsid w:val="4DB79876"/>
    <w:rsid w:val="4DBD30FB"/>
    <w:rsid w:val="4DD6418E"/>
    <w:rsid w:val="4DE61FE8"/>
    <w:rsid w:val="4DEDE184"/>
    <w:rsid w:val="4DEE0A08"/>
    <w:rsid w:val="4E0D7ABB"/>
    <w:rsid w:val="4E0F45DB"/>
    <w:rsid w:val="4E13CF10"/>
    <w:rsid w:val="4E1C75B3"/>
    <w:rsid w:val="4E1CFA20"/>
    <w:rsid w:val="4E2AFD90"/>
    <w:rsid w:val="4E2C331A"/>
    <w:rsid w:val="4E2D0D2C"/>
    <w:rsid w:val="4E3CE8ED"/>
    <w:rsid w:val="4E3E9053"/>
    <w:rsid w:val="4E53AB9E"/>
    <w:rsid w:val="4E57CFA6"/>
    <w:rsid w:val="4E5B771F"/>
    <w:rsid w:val="4E63D053"/>
    <w:rsid w:val="4E7F9648"/>
    <w:rsid w:val="4E8085CF"/>
    <w:rsid w:val="4E9157F4"/>
    <w:rsid w:val="4EA49299"/>
    <w:rsid w:val="4EAB1D43"/>
    <w:rsid w:val="4EB0868E"/>
    <w:rsid w:val="4EB6C2DF"/>
    <w:rsid w:val="4EBF2378"/>
    <w:rsid w:val="4EC7AFCE"/>
    <w:rsid w:val="4ED2C26F"/>
    <w:rsid w:val="4ED9BBC4"/>
    <w:rsid w:val="4EDA2252"/>
    <w:rsid w:val="4EDFCFC6"/>
    <w:rsid w:val="4EE18543"/>
    <w:rsid w:val="4EEFBC09"/>
    <w:rsid w:val="4EF2B2D2"/>
    <w:rsid w:val="4EFA5092"/>
    <w:rsid w:val="4F002D35"/>
    <w:rsid w:val="4F01DD4F"/>
    <w:rsid w:val="4F0AB4B5"/>
    <w:rsid w:val="4F0D8D54"/>
    <w:rsid w:val="4F0FCDDC"/>
    <w:rsid w:val="4F106636"/>
    <w:rsid w:val="4F10CE65"/>
    <w:rsid w:val="4F121B3D"/>
    <w:rsid w:val="4F153EF9"/>
    <w:rsid w:val="4F16E52A"/>
    <w:rsid w:val="4F1DEBC5"/>
    <w:rsid w:val="4F21E318"/>
    <w:rsid w:val="4F317432"/>
    <w:rsid w:val="4F3841EE"/>
    <w:rsid w:val="4F4657B2"/>
    <w:rsid w:val="4F4DE3A5"/>
    <w:rsid w:val="4F560533"/>
    <w:rsid w:val="4F5DF025"/>
    <w:rsid w:val="4F61E79B"/>
    <w:rsid w:val="4F677FCE"/>
    <w:rsid w:val="4F6D4AAF"/>
    <w:rsid w:val="4F75DFF0"/>
    <w:rsid w:val="4F803576"/>
    <w:rsid w:val="4F81F6B3"/>
    <w:rsid w:val="4F8481D2"/>
    <w:rsid w:val="4F84A15F"/>
    <w:rsid w:val="4F91AC7A"/>
    <w:rsid w:val="4F91C182"/>
    <w:rsid w:val="4F98D70C"/>
    <w:rsid w:val="4F9906C0"/>
    <w:rsid w:val="4F9CAD8A"/>
    <w:rsid w:val="4FAEA07E"/>
    <w:rsid w:val="4FB658A8"/>
    <w:rsid w:val="4FBCAB9C"/>
    <w:rsid w:val="4FC815B9"/>
    <w:rsid w:val="4FCF69D6"/>
    <w:rsid w:val="4FD9E79A"/>
    <w:rsid w:val="4FE48645"/>
    <w:rsid w:val="4FE529AA"/>
    <w:rsid w:val="4FE78705"/>
    <w:rsid w:val="4FF8DFE7"/>
    <w:rsid w:val="4FF9B04A"/>
    <w:rsid w:val="50016E79"/>
    <w:rsid w:val="50283010"/>
    <w:rsid w:val="5037C987"/>
    <w:rsid w:val="503E7A00"/>
    <w:rsid w:val="503E92DC"/>
    <w:rsid w:val="504593DA"/>
    <w:rsid w:val="504FF8BF"/>
    <w:rsid w:val="5057155C"/>
    <w:rsid w:val="50708C76"/>
    <w:rsid w:val="5077C117"/>
    <w:rsid w:val="507845B5"/>
    <w:rsid w:val="507C8A96"/>
    <w:rsid w:val="507EA8BD"/>
    <w:rsid w:val="50855128"/>
    <w:rsid w:val="50997CF7"/>
    <w:rsid w:val="509A1670"/>
    <w:rsid w:val="509D9059"/>
    <w:rsid w:val="50A4BBD5"/>
    <w:rsid w:val="50B25F2B"/>
    <w:rsid w:val="50B7E6F2"/>
    <w:rsid w:val="50C3F060"/>
    <w:rsid w:val="50C64A32"/>
    <w:rsid w:val="50CB9402"/>
    <w:rsid w:val="50D6F1DC"/>
    <w:rsid w:val="50D7027D"/>
    <w:rsid w:val="50DF3350"/>
    <w:rsid w:val="50F0FA9A"/>
    <w:rsid w:val="50F850A9"/>
    <w:rsid w:val="50FD33F0"/>
    <w:rsid w:val="50FD883B"/>
    <w:rsid w:val="51051915"/>
    <w:rsid w:val="5113D206"/>
    <w:rsid w:val="511775CF"/>
    <w:rsid w:val="511801C3"/>
    <w:rsid w:val="511BD108"/>
    <w:rsid w:val="511EDC94"/>
    <w:rsid w:val="51225B1C"/>
    <w:rsid w:val="512FD4CA"/>
    <w:rsid w:val="513A69CD"/>
    <w:rsid w:val="513B8BFB"/>
    <w:rsid w:val="513DD1C2"/>
    <w:rsid w:val="513E7BEC"/>
    <w:rsid w:val="5143DDBA"/>
    <w:rsid w:val="5145145D"/>
    <w:rsid w:val="514D0788"/>
    <w:rsid w:val="5154A31A"/>
    <w:rsid w:val="515DFFA2"/>
    <w:rsid w:val="5185D911"/>
    <w:rsid w:val="518AC586"/>
    <w:rsid w:val="51940D40"/>
    <w:rsid w:val="51983EAA"/>
    <w:rsid w:val="51A48689"/>
    <w:rsid w:val="51A65BE7"/>
    <w:rsid w:val="51C0A8AE"/>
    <w:rsid w:val="51C55C9E"/>
    <w:rsid w:val="51CE75DD"/>
    <w:rsid w:val="51DCDDEE"/>
    <w:rsid w:val="51E1B8AA"/>
    <w:rsid w:val="51F18673"/>
    <w:rsid w:val="5202B180"/>
    <w:rsid w:val="5221A5AF"/>
    <w:rsid w:val="522C7317"/>
    <w:rsid w:val="5247B80B"/>
    <w:rsid w:val="524F14D8"/>
    <w:rsid w:val="5259D922"/>
    <w:rsid w:val="525F2645"/>
    <w:rsid w:val="52604023"/>
    <w:rsid w:val="526CF385"/>
    <w:rsid w:val="526DD202"/>
    <w:rsid w:val="5282D586"/>
    <w:rsid w:val="528AFCF2"/>
    <w:rsid w:val="5291C48C"/>
    <w:rsid w:val="529287E2"/>
    <w:rsid w:val="529ACEB1"/>
    <w:rsid w:val="529C3F36"/>
    <w:rsid w:val="52A0A8F9"/>
    <w:rsid w:val="52A4C3F9"/>
    <w:rsid w:val="52A92069"/>
    <w:rsid w:val="52B44683"/>
    <w:rsid w:val="52B82B08"/>
    <w:rsid w:val="52CE3723"/>
    <w:rsid w:val="52D5F84E"/>
    <w:rsid w:val="52D5F954"/>
    <w:rsid w:val="52E0FAEA"/>
    <w:rsid w:val="52EF8AEE"/>
    <w:rsid w:val="52F04391"/>
    <w:rsid w:val="52F27FA8"/>
    <w:rsid w:val="530FA9B6"/>
    <w:rsid w:val="5310F4FA"/>
    <w:rsid w:val="531905D3"/>
    <w:rsid w:val="531EC78D"/>
    <w:rsid w:val="531F2202"/>
    <w:rsid w:val="531F79E2"/>
    <w:rsid w:val="53208351"/>
    <w:rsid w:val="53229258"/>
    <w:rsid w:val="532DF0D3"/>
    <w:rsid w:val="533F4B09"/>
    <w:rsid w:val="533F4D21"/>
    <w:rsid w:val="5341525E"/>
    <w:rsid w:val="5351DE20"/>
    <w:rsid w:val="535445E4"/>
    <w:rsid w:val="536F734F"/>
    <w:rsid w:val="5388B03C"/>
    <w:rsid w:val="538F787F"/>
    <w:rsid w:val="5396EC7A"/>
    <w:rsid w:val="53A1C500"/>
    <w:rsid w:val="53A80185"/>
    <w:rsid w:val="53A8681B"/>
    <w:rsid w:val="53AC0B38"/>
    <w:rsid w:val="53B52694"/>
    <w:rsid w:val="53BBA70E"/>
    <w:rsid w:val="53CD9077"/>
    <w:rsid w:val="53CEDBE8"/>
    <w:rsid w:val="53E66C28"/>
    <w:rsid w:val="53EA84FE"/>
    <w:rsid w:val="53FC77F5"/>
    <w:rsid w:val="54018DBA"/>
    <w:rsid w:val="54084253"/>
    <w:rsid w:val="5416254D"/>
    <w:rsid w:val="5439F0BE"/>
    <w:rsid w:val="543D278C"/>
    <w:rsid w:val="543F4408"/>
    <w:rsid w:val="544AA74D"/>
    <w:rsid w:val="544B1C81"/>
    <w:rsid w:val="5451039B"/>
    <w:rsid w:val="5473F349"/>
    <w:rsid w:val="547C0C89"/>
    <w:rsid w:val="547CAFE7"/>
    <w:rsid w:val="547DCE80"/>
    <w:rsid w:val="549EE93C"/>
    <w:rsid w:val="549FF9D7"/>
    <w:rsid w:val="54B15147"/>
    <w:rsid w:val="54B80820"/>
    <w:rsid w:val="54BA1025"/>
    <w:rsid w:val="54BE392D"/>
    <w:rsid w:val="54C849FB"/>
    <w:rsid w:val="54CE7574"/>
    <w:rsid w:val="54D3364F"/>
    <w:rsid w:val="54DD6890"/>
    <w:rsid w:val="54DF083E"/>
    <w:rsid w:val="54EE1FF1"/>
    <w:rsid w:val="54F30103"/>
    <w:rsid w:val="54F8699C"/>
    <w:rsid w:val="5508DA7E"/>
    <w:rsid w:val="550A566A"/>
    <w:rsid w:val="550EA0AE"/>
    <w:rsid w:val="551AE387"/>
    <w:rsid w:val="551B89EA"/>
    <w:rsid w:val="551F4DA8"/>
    <w:rsid w:val="553717BC"/>
    <w:rsid w:val="553BAC6B"/>
    <w:rsid w:val="553D04E9"/>
    <w:rsid w:val="553F7815"/>
    <w:rsid w:val="554B7F8A"/>
    <w:rsid w:val="554CA4FE"/>
    <w:rsid w:val="55539FDD"/>
    <w:rsid w:val="556331A7"/>
    <w:rsid w:val="5569B597"/>
    <w:rsid w:val="557112B2"/>
    <w:rsid w:val="5574D51D"/>
    <w:rsid w:val="5578C5CE"/>
    <w:rsid w:val="5578D309"/>
    <w:rsid w:val="557A0747"/>
    <w:rsid w:val="557D4EC2"/>
    <w:rsid w:val="5590C64C"/>
    <w:rsid w:val="5591D1BD"/>
    <w:rsid w:val="5599C1C4"/>
    <w:rsid w:val="55A16BD9"/>
    <w:rsid w:val="55A33D6E"/>
    <w:rsid w:val="55BBBDA9"/>
    <w:rsid w:val="55C6278E"/>
    <w:rsid w:val="55CB2537"/>
    <w:rsid w:val="55D0DE58"/>
    <w:rsid w:val="55D4C4FE"/>
    <w:rsid w:val="55D5EA20"/>
    <w:rsid w:val="55DCE0A8"/>
    <w:rsid w:val="55DEC5DD"/>
    <w:rsid w:val="55E047BC"/>
    <w:rsid w:val="55E4D6E5"/>
    <w:rsid w:val="55EBE083"/>
    <w:rsid w:val="55F60346"/>
    <w:rsid w:val="55FD6D4E"/>
    <w:rsid w:val="55FE7DA4"/>
    <w:rsid w:val="55FFE8CE"/>
    <w:rsid w:val="5600DF48"/>
    <w:rsid w:val="5602864F"/>
    <w:rsid w:val="5605CF0B"/>
    <w:rsid w:val="560A0C06"/>
    <w:rsid w:val="5611D476"/>
    <w:rsid w:val="56154EA0"/>
    <w:rsid w:val="56190B43"/>
    <w:rsid w:val="562AC2B6"/>
    <w:rsid w:val="562FE67A"/>
    <w:rsid w:val="56512B0F"/>
    <w:rsid w:val="565478AF"/>
    <w:rsid w:val="5656CC7D"/>
    <w:rsid w:val="565A0F62"/>
    <w:rsid w:val="565FAF69"/>
    <w:rsid w:val="5667CDAC"/>
    <w:rsid w:val="566C64B2"/>
    <w:rsid w:val="566D8EE3"/>
    <w:rsid w:val="566FFF32"/>
    <w:rsid w:val="567385A2"/>
    <w:rsid w:val="567FEB9E"/>
    <w:rsid w:val="5688C5AF"/>
    <w:rsid w:val="56892CCC"/>
    <w:rsid w:val="5690D27A"/>
    <w:rsid w:val="56971268"/>
    <w:rsid w:val="56979BA5"/>
    <w:rsid w:val="569BE9AD"/>
    <w:rsid w:val="569C0204"/>
    <w:rsid w:val="56BA962B"/>
    <w:rsid w:val="56C02A40"/>
    <w:rsid w:val="56C4FEEF"/>
    <w:rsid w:val="56CC00F6"/>
    <w:rsid w:val="56D25B3B"/>
    <w:rsid w:val="56EC2DD4"/>
    <w:rsid w:val="56F0CB0D"/>
    <w:rsid w:val="56F794E6"/>
    <w:rsid w:val="56FDA992"/>
    <w:rsid w:val="570269DA"/>
    <w:rsid w:val="57037EF5"/>
    <w:rsid w:val="571AC0E4"/>
    <w:rsid w:val="571F6948"/>
    <w:rsid w:val="57464EE5"/>
    <w:rsid w:val="57516F6B"/>
    <w:rsid w:val="575371E2"/>
    <w:rsid w:val="575DCE65"/>
    <w:rsid w:val="576158A5"/>
    <w:rsid w:val="57623D47"/>
    <w:rsid w:val="57643885"/>
    <w:rsid w:val="57675B96"/>
    <w:rsid w:val="57696089"/>
    <w:rsid w:val="57710F47"/>
    <w:rsid w:val="57712906"/>
    <w:rsid w:val="57A0BBCE"/>
    <w:rsid w:val="57A4A87D"/>
    <w:rsid w:val="57A8E5FA"/>
    <w:rsid w:val="57AA1ECA"/>
    <w:rsid w:val="57B02F71"/>
    <w:rsid w:val="57B1D8B0"/>
    <w:rsid w:val="57C58F28"/>
    <w:rsid w:val="57D74463"/>
    <w:rsid w:val="57DDE84C"/>
    <w:rsid w:val="57DF55DB"/>
    <w:rsid w:val="57E01CD0"/>
    <w:rsid w:val="57EE4704"/>
    <w:rsid w:val="57F90F11"/>
    <w:rsid w:val="5803388F"/>
    <w:rsid w:val="580A9D5E"/>
    <w:rsid w:val="5812CE8E"/>
    <w:rsid w:val="5819D8F8"/>
    <w:rsid w:val="581B7AF3"/>
    <w:rsid w:val="58230A71"/>
    <w:rsid w:val="58335084"/>
    <w:rsid w:val="58411EBB"/>
    <w:rsid w:val="5841E9B0"/>
    <w:rsid w:val="5844DCB5"/>
    <w:rsid w:val="58451742"/>
    <w:rsid w:val="5848329C"/>
    <w:rsid w:val="58509CAD"/>
    <w:rsid w:val="585887BE"/>
    <w:rsid w:val="5867AFEC"/>
    <w:rsid w:val="586C87E3"/>
    <w:rsid w:val="586D4BBD"/>
    <w:rsid w:val="587B0073"/>
    <w:rsid w:val="588C722C"/>
    <w:rsid w:val="5891C631"/>
    <w:rsid w:val="58B3A13B"/>
    <w:rsid w:val="58D16B94"/>
    <w:rsid w:val="58DA1C90"/>
    <w:rsid w:val="58EB08B0"/>
    <w:rsid w:val="58F2748F"/>
    <w:rsid w:val="58F44C17"/>
    <w:rsid w:val="58FB31DD"/>
    <w:rsid w:val="59078970"/>
    <w:rsid w:val="591904C8"/>
    <w:rsid w:val="59272F1C"/>
    <w:rsid w:val="592C0BA7"/>
    <w:rsid w:val="592EFD74"/>
    <w:rsid w:val="593538BB"/>
    <w:rsid w:val="593B79FE"/>
    <w:rsid w:val="594913A9"/>
    <w:rsid w:val="5950C0EA"/>
    <w:rsid w:val="5981066D"/>
    <w:rsid w:val="5983A04E"/>
    <w:rsid w:val="5989BF00"/>
    <w:rsid w:val="598D3F3F"/>
    <w:rsid w:val="599BF9D6"/>
    <w:rsid w:val="59A3189A"/>
    <w:rsid w:val="59A76C3C"/>
    <w:rsid w:val="59A80439"/>
    <w:rsid w:val="59AA33CD"/>
    <w:rsid w:val="59BC2DEF"/>
    <w:rsid w:val="59C04529"/>
    <w:rsid w:val="59C3078C"/>
    <w:rsid w:val="59C35659"/>
    <w:rsid w:val="59DB650D"/>
    <w:rsid w:val="59EB0DBB"/>
    <w:rsid w:val="59FCF9EB"/>
    <w:rsid w:val="59FD68E4"/>
    <w:rsid w:val="59FEBA87"/>
    <w:rsid w:val="5A087F0A"/>
    <w:rsid w:val="5A133F8F"/>
    <w:rsid w:val="5A148EF7"/>
    <w:rsid w:val="5A19EAC0"/>
    <w:rsid w:val="5A19FCDD"/>
    <w:rsid w:val="5A206B1D"/>
    <w:rsid w:val="5A33E519"/>
    <w:rsid w:val="5A3E480F"/>
    <w:rsid w:val="5A59B5C2"/>
    <w:rsid w:val="5A5E3D11"/>
    <w:rsid w:val="5A677544"/>
    <w:rsid w:val="5A760B97"/>
    <w:rsid w:val="5A76E920"/>
    <w:rsid w:val="5A79C45C"/>
    <w:rsid w:val="5A7EE48D"/>
    <w:rsid w:val="5A8612EF"/>
    <w:rsid w:val="5A94191D"/>
    <w:rsid w:val="5A98E8EB"/>
    <w:rsid w:val="5AA4DFB3"/>
    <w:rsid w:val="5AA9A440"/>
    <w:rsid w:val="5AB121BA"/>
    <w:rsid w:val="5AB4CBFD"/>
    <w:rsid w:val="5AC2E832"/>
    <w:rsid w:val="5AC77E61"/>
    <w:rsid w:val="5AD02568"/>
    <w:rsid w:val="5AE10C89"/>
    <w:rsid w:val="5AEBF7FA"/>
    <w:rsid w:val="5AF961FC"/>
    <w:rsid w:val="5AFBECC7"/>
    <w:rsid w:val="5AFD7427"/>
    <w:rsid w:val="5B010BC0"/>
    <w:rsid w:val="5B05B96F"/>
    <w:rsid w:val="5B0E3B9B"/>
    <w:rsid w:val="5B191D1C"/>
    <w:rsid w:val="5B280878"/>
    <w:rsid w:val="5B2A0D1E"/>
    <w:rsid w:val="5B346631"/>
    <w:rsid w:val="5B3575A2"/>
    <w:rsid w:val="5B3A02B4"/>
    <w:rsid w:val="5B41CAD8"/>
    <w:rsid w:val="5B514BD9"/>
    <w:rsid w:val="5B53F7F8"/>
    <w:rsid w:val="5B68C964"/>
    <w:rsid w:val="5B6BA094"/>
    <w:rsid w:val="5B72A1CB"/>
    <w:rsid w:val="5B75F40B"/>
    <w:rsid w:val="5B898A9A"/>
    <w:rsid w:val="5B92E3EB"/>
    <w:rsid w:val="5BACA3F2"/>
    <w:rsid w:val="5BADE479"/>
    <w:rsid w:val="5BB0DFDD"/>
    <w:rsid w:val="5BB9B1AB"/>
    <w:rsid w:val="5BC04A10"/>
    <w:rsid w:val="5BCD7E26"/>
    <w:rsid w:val="5BD6F3BA"/>
    <w:rsid w:val="5BD91560"/>
    <w:rsid w:val="5BE95EFB"/>
    <w:rsid w:val="5BE9C378"/>
    <w:rsid w:val="5BEFD9E0"/>
    <w:rsid w:val="5C02D9DF"/>
    <w:rsid w:val="5C039CE2"/>
    <w:rsid w:val="5C093D81"/>
    <w:rsid w:val="5C0A277A"/>
    <w:rsid w:val="5C1DF358"/>
    <w:rsid w:val="5C20CB51"/>
    <w:rsid w:val="5C298238"/>
    <w:rsid w:val="5C361822"/>
    <w:rsid w:val="5C393A55"/>
    <w:rsid w:val="5C3B846A"/>
    <w:rsid w:val="5C3DC97C"/>
    <w:rsid w:val="5C40A9B6"/>
    <w:rsid w:val="5C40D85A"/>
    <w:rsid w:val="5C4EBDE8"/>
    <w:rsid w:val="5C531EC6"/>
    <w:rsid w:val="5C56B450"/>
    <w:rsid w:val="5C677D6D"/>
    <w:rsid w:val="5C7141B5"/>
    <w:rsid w:val="5C726030"/>
    <w:rsid w:val="5C88501D"/>
    <w:rsid w:val="5C951C21"/>
    <w:rsid w:val="5C959583"/>
    <w:rsid w:val="5C9ADF33"/>
    <w:rsid w:val="5C9D3C11"/>
    <w:rsid w:val="5CA425EB"/>
    <w:rsid w:val="5CA8B275"/>
    <w:rsid w:val="5CB8D21F"/>
    <w:rsid w:val="5CBC89D9"/>
    <w:rsid w:val="5CD4DB8A"/>
    <w:rsid w:val="5CE6B9CD"/>
    <w:rsid w:val="5CED6431"/>
    <w:rsid w:val="5CF6DFA9"/>
    <w:rsid w:val="5D0BE1A0"/>
    <w:rsid w:val="5D1B6C6C"/>
    <w:rsid w:val="5D1C8837"/>
    <w:rsid w:val="5D206E56"/>
    <w:rsid w:val="5D222517"/>
    <w:rsid w:val="5D229F05"/>
    <w:rsid w:val="5D239805"/>
    <w:rsid w:val="5D2424FE"/>
    <w:rsid w:val="5D3FDD9D"/>
    <w:rsid w:val="5D40C4E6"/>
    <w:rsid w:val="5D4AC735"/>
    <w:rsid w:val="5D53063D"/>
    <w:rsid w:val="5D744E69"/>
    <w:rsid w:val="5D76685E"/>
    <w:rsid w:val="5D778053"/>
    <w:rsid w:val="5D7F98A8"/>
    <w:rsid w:val="5D833F09"/>
    <w:rsid w:val="5D838EBD"/>
    <w:rsid w:val="5D86BB18"/>
    <w:rsid w:val="5D87CEE1"/>
    <w:rsid w:val="5D9B55C6"/>
    <w:rsid w:val="5D9CC8EA"/>
    <w:rsid w:val="5D9F28C3"/>
    <w:rsid w:val="5DA61AF6"/>
    <w:rsid w:val="5DA93A3F"/>
    <w:rsid w:val="5DB14E22"/>
    <w:rsid w:val="5DB2CF5C"/>
    <w:rsid w:val="5DB5418C"/>
    <w:rsid w:val="5DB64DFF"/>
    <w:rsid w:val="5DC36E0E"/>
    <w:rsid w:val="5DC5E639"/>
    <w:rsid w:val="5DC7D531"/>
    <w:rsid w:val="5DCA9D85"/>
    <w:rsid w:val="5DCCD265"/>
    <w:rsid w:val="5DCD4482"/>
    <w:rsid w:val="5DDDF813"/>
    <w:rsid w:val="5DE04018"/>
    <w:rsid w:val="5DF0D415"/>
    <w:rsid w:val="5DF70DA9"/>
    <w:rsid w:val="5E001C85"/>
    <w:rsid w:val="5E10192B"/>
    <w:rsid w:val="5E1256C3"/>
    <w:rsid w:val="5E30B7B6"/>
    <w:rsid w:val="5E3E2DA0"/>
    <w:rsid w:val="5E4FE4FA"/>
    <w:rsid w:val="5E625201"/>
    <w:rsid w:val="5E6F1822"/>
    <w:rsid w:val="5E7A249D"/>
    <w:rsid w:val="5E7E96B7"/>
    <w:rsid w:val="5E83655A"/>
    <w:rsid w:val="5E83CFBF"/>
    <w:rsid w:val="5E87C4E6"/>
    <w:rsid w:val="5E8B1C26"/>
    <w:rsid w:val="5E8BD55C"/>
    <w:rsid w:val="5E932B8D"/>
    <w:rsid w:val="5E94E9D0"/>
    <w:rsid w:val="5E961077"/>
    <w:rsid w:val="5EA60253"/>
    <w:rsid w:val="5EACCCE0"/>
    <w:rsid w:val="5EB9C379"/>
    <w:rsid w:val="5EC19D6D"/>
    <w:rsid w:val="5EC577D1"/>
    <w:rsid w:val="5EDAF15D"/>
    <w:rsid w:val="5EE71468"/>
    <w:rsid w:val="5EF513F9"/>
    <w:rsid w:val="5EF655F6"/>
    <w:rsid w:val="5F024598"/>
    <w:rsid w:val="5F063781"/>
    <w:rsid w:val="5F0FA1D4"/>
    <w:rsid w:val="5F27013B"/>
    <w:rsid w:val="5F34E3DB"/>
    <w:rsid w:val="5F37B5DF"/>
    <w:rsid w:val="5F432960"/>
    <w:rsid w:val="5F504F2D"/>
    <w:rsid w:val="5F5D5F63"/>
    <w:rsid w:val="5F5E912B"/>
    <w:rsid w:val="5F721BED"/>
    <w:rsid w:val="5F728064"/>
    <w:rsid w:val="5F728E4B"/>
    <w:rsid w:val="5F7D1382"/>
    <w:rsid w:val="5F86E31C"/>
    <w:rsid w:val="5F90B131"/>
    <w:rsid w:val="5F9E1D72"/>
    <w:rsid w:val="5F9F2523"/>
    <w:rsid w:val="5FA16838"/>
    <w:rsid w:val="5FAD1940"/>
    <w:rsid w:val="5FB6101F"/>
    <w:rsid w:val="5FB82C96"/>
    <w:rsid w:val="5FC1B12E"/>
    <w:rsid w:val="5FCAD4A1"/>
    <w:rsid w:val="5FFB2637"/>
    <w:rsid w:val="6005D510"/>
    <w:rsid w:val="6007F096"/>
    <w:rsid w:val="60134C09"/>
    <w:rsid w:val="6020A72D"/>
    <w:rsid w:val="6036CD88"/>
    <w:rsid w:val="6043FD16"/>
    <w:rsid w:val="604DB6E4"/>
    <w:rsid w:val="605F83D0"/>
    <w:rsid w:val="60719501"/>
    <w:rsid w:val="607AE34F"/>
    <w:rsid w:val="608933BD"/>
    <w:rsid w:val="60B27178"/>
    <w:rsid w:val="60B59232"/>
    <w:rsid w:val="60B5BF8F"/>
    <w:rsid w:val="60CF5479"/>
    <w:rsid w:val="60DF97BA"/>
    <w:rsid w:val="60E16B91"/>
    <w:rsid w:val="60E2F04A"/>
    <w:rsid w:val="60EBD6E3"/>
    <w:rsid w:val="60F22699"/>
    <w:rsid w:val="6102ABDA"/>
    <w:rsid w:val="6111D476"/>
    <w:rsid w:val="611617F3"/>
    <w:rsid w:val="6118EC98"/>
    <w:rsid w:val="61240BF4"/>
    <w:rsid w:val="6135C747"/>
    <w:rsid w:val="613B4FD7"/>
    <w:rsid w:val="613E320C"/>
    <w:rsid w:val="613F95AD"/>
    <w:rsid w:val="61426943"/>
    <w:rsid w:val="6145620F"/>
    <w:rsid w:val="61531963"/>
    <w:rsid w:val="6155A7DE"/>
    <w:rsid w:val="6161F8D5"/>
    <w:rsid w:val="6167BA6E"/>
    <w:rsid w:val="61829AC7"/>
    <w:rsid w:val="6184C91B"/>
    <w:rsid w:val="618956F5"/>
    <w:rsid w:val="61916F02"/>
    <w:rsid w:val="61A1C7FD"/>
    <w:rsid w:val="61A21D34"/>
    <w:rsid w:val="61B244C7"/>
    <w:rsid w:val="61B2D866"/>
    <w:rsid w:val="61B49B22"/>
    <w:rsid w:val="61BB2ADD"/>
    <w:rsid w:val="61BEAE80"/>
    <w:rsid w:val="61CB02EA"/>
    <w:rsid w:val="61F114FA"/>
    <w:rsid w:val="61F80A4C"/>
    <w:rsid w:val="61FAC37F"/>
    <w:rsid w:val="61FF3B2A"/>
    <w:rsid w:val="620624BD"/>
    <w:rsid w:val="620B5B93"/>
    <w:rsid w:val="62127EE6"/>
    <w:rsid w:val="6213C821"/>
    <w:rsid w:val="62367EA2"/>
    <w:rsid w:val="623E5E9E"/>
    <w:rsid w:val="623EEE11"/>
    <w:rsid w:val="6245A75E"/>
    <w:rsid w:val="624CED57"/>
    <w:rsid w:val="62685BBC"/>
    <w:rsid w:val="626EAA52"/>
    <w:rsid w:val="62743B5C"/>
    <w:rsid w:val="627AE54E"/>
    <w:rsid w:val="627D6A25"/>
    <w:rsid w:val="627DEB1C"/>
    <w:rsid w:val="62943DCD"/>
    <w:rsid w:val="629E2DB3"/>
    <w:rsid w:val="62A59A02"/>
    <w:rsid w:val="62A6C7A4"/>
    <w:rsid w:val="62B2F7B9"/>
    <w:rsid w:val="62BBD7E1"/>
    <w:rsid w:val="62BE6C84"/>
    <w:rsid w:val="62CA90FD"/>
    <w:rsid w:val="62D39219"/>
    <w:rsid w:val="62DB87CA"/>
    <w:rsid w:val="62E1EA30"/>
    <w:rsid w:val="62E8B5E5"/>
    <w:rsid w:val="62F39A77"/>
    <w:rsid w:val="62F51CE3"/>
    <w:rsid w:val="62FAB94A"/>
    <w:rsid w:val="62FEB958"/>
    <w:rsid w:val="63002783"/>
    <w:rsid w:val="630CBC33"/>
    <w:rsid w:val="6312F457"/>
    <w:rsid w:val="6319182B"/>
    <w:rsid w:val="631A57F0"/>
    <w:rsid w:val="6321129B"/>
    <w:rsid w:val="632383CD"/>
    <w:rsid w:val="633136F7"/>
    <w:rsid w:val="6335270E"/>
    <w:rsid w:val="633E9E14"/>
    <w:rsid w:val="6344F0A3"/>
    <w:rsid w:val="63512774"/>
    <w:rsid w:val="635BF9BD"/>
    <w:rsid w:val="6361FFF7"/>
    <w:rsid w:val="638BAA63"/>
    <w:rsid w:val="63969A5C"/>
    <w:rsid w:val="63A1C410"/>
    <w:rsid w:val="63A656DE"/>
    <w:rsid w:val="63CDC987"/>
    <w:rsid w:val="63CFE701"/>
    <w:rsid w:val="63DD5C4D"/>
    <w:rsid w:val="63EC15D2"/>
    <w:rsid w:val="63F08330"/>
    <w:rsid w:val="6406D539"/>
    <w:rsid w:val="64175B84"/>
    <w:rsid w:val="641D6E41"/>
    <w:rsid w:val="64251508"/>
    <w:rsid w:val="64282FBC"/>
    <w:rsid w:val="64385A9C"/>
    <w:rsid w:val="643B4CD9"/>
    <w:rsid w:val="644B6153"/>
    <w:rsid w:val="644E87BE"/>
    <w:rsid w:val="644F4F5B"/>
    <w:rsid w:val="6466F7BD"/>
    <w:rsid w:val="646B7FEF"/>
    <w:rsid w:val="64758C48"/>
    <w:rsid w:val="6475B687"/>
    <w:rsid w:val="64770180"/>
    <w:rsid w:val="647D4BB1"/>
    <w:rsid w:val="6483AC7B"/>
    <w:rsid w:val="64858943"/>
    <w:rsid w:val="648A1EB2"/>
    <w:rsid w:val="6490B441"/>
    <w:rsid w:val="64B81223"/>
    <w:rsid w:val="64BB0964"/>
    <w:rsid w:val="64C19FFF"/>
    <w:rsid w:val="64C30B0C"/>
    <w:rsid w:val="64DA6F7B"/>
    <w:rsid w:val="64E0A841"/>
    <w:rsid w:val="64E6A61C"/>
    <w:rsid w:val="64E8D151"/>
    <w:rsid w:val="64FD7E2A"/>
    <w:rsid w:val="650E9952"/>
    <w:rsid w:val="651CB273"/>
    <w:rsid w:val="652EB89D"/>
    <w:rsid w:val="653506DF"/>
    <w:rsid w:val="653C345D"/>
    <w:rsid w:val="653D1009"/>
    <w:rsid w:val="653DBA75"/>
    <w:rsid w:val="653FAFDB"/>
    <w:rsid w:val="6541CC82"/>
    <w:rsid w:val="654B4E21"/>
    <w:rsid w:val="654FC620"/>
    <w:rsid w:val="6556F339"/>
    <w:rsid w:val="65579313"/>
    <w:rsid w:val="6560E544"/>
    <w:rsid w:val="65683EF6"/>
    <w:rsid w:val="65981386"/>
    <w:rsid w:val="659AFBB1"/>
    <w:rsid w:val="659B3EE1"/>
    <w:rsid w:val="65A23DA4"/>
    <w:rsid w:val="65A86B82"/>
    <w:rsid w:val="65B31B12"/>
    <w:rsid w:val="65C063B8"/>
    <w:rsid w:val="65C20ECC"/>
    <w:rsid w:val="65C4B91C"/>
    <w:rsid w:val="65D8B91A"/>
    <w:rsid w:val="65E285A4"/>
    <w:rsid w:val="65E3C3B9"/>
    <w:rsid w:val="65E6F5D3"/>
    <w:rsid w:val="65EB250F"/>
    <w:rsid w:val="65F31780"/>
    <w:rsid w:val="660A1BA1"/>
    <w:rsid w:val="660F2B0F"/>
    <w:rsid w:val="6612158D"/>
    <w:rsid w:val="6616D679"/>
    <w:rsid w:val="6618FE52"/>
    <w:rsid w:val="661AB6A5"/>
    <w:rsid w:val="66208B4D"/>
    <w:rsid w:val="66246A92"/>
    <w:rsid w:val="66250800"/>
    <w:rsid w:val="66271BBE"/>
    <w:rsid w:val="662A605B"/>
    <w:rsid w:val="662D895E"/>
    <w:rsid w:val="66396EC6"/>
    <w:rsid w:val="66399492"/>
    <w:rsid w:val="663C68B1"/>
    <w:rsid w:val="66436ABA"/>
    <w:rsid w:val="6658EA8F"/>
    <w:rsid w:val="6667E553"/>
    <w:rsid w:val="6676B17C"/>
    <w:rsid w:val="66784F46"/>
    <w:rsid w:val="6685AC33"/>
    <w:rsid w:val="6688F060"/>
    <w:rsid w:val="6691EED0"/>
    <w:rsid w:val="66A684D4"/>
    <w:rsid w:val="66AF35F9"/>
    <w:rsid w:val="66B0206A"/>
    <w:rsid w:val="66B54002"/>
    <w:rsid w:val="66BC1589"/>
    <w:rsid w:val="66BC8B7A"/>
    <w:rsid w:val="66C9B10F"/>
    <w:rsid w:val="66DEADC0"/>
    <w:rsid w:val="66F5365E"/>
    <w:rsid w:val="66F830F3"/>
    <w:rsid w:val="670B8158"/>
    <w:rsid w:val="67194BB6"/>
    <w:rsid w:val="67196BDC"/>
    <w:rsid w:val="672F0455"/>
    <w:rsid w:val="672F21AE"/>
    <w:rsid w:val="674359B8"/>
    <w:rsid w:val="6747808D"/>
    <w:rsid w:val="675090A5"/>
    <w:rsid w:val="67580995"/>
    <w:rsid w:val="67648C7B"/>
    <w:rsid w:val="67661F6B"/>
    <w:rsid w:val="676FC434"/>
    <w:rsid w:val="67733AD5"/>
    <w:rsid w:val="67821DC7"/>
    <w:rsid w:val="678A86B9"/>
    <w:rsid w:val="67975322"/>
    <w:rsid w:val="679D5D8C"/>
    <w:rsid w:val="679FAC7B"/>
    <w:rsid w:val="67A0F642"/>
    <w:rsid w:val="67A3240A"/>
    <w:rsid w:val="67AB783A"/>
    <w:rsid w:val="67B5ED47"/>
    <w:rsid w:val="67CDB1C5"/>
    <w:rsid w:val="67D46DAA"/>
    <w:rsid w:val="67D60193"/>
    <w:rsid w:val="67D70752"/>
    <w:rsid w:val="67E07B3A"/>
    <w:rsid w:val="67E54486"/>
    <w:rsid w:val="67E96AF9"/>
    <w:rsid w:val="67F0F6C2"/>
    <w:rsid w:val="67F115E5"/>
    <w:rsid w:val="67FE6191"/>
    <w:rsid w:val="680527E3"/>
    <w:rsid w:val="6816C9A9"/>
    <w:rsid w:val="682C2271"/>
    <w:rsid w:val="68326510"/>
    <w:rsid w:val="6833427F"/>
    <w:rsid w:val="68364B86"/>
    <w:rsid w:val="683A7C4D"/>
    <w:rsid w:val="683CC10D"/>
    <w:rsid w:val="684FB88A"/>
    <w:rsid w:val="6860D6BE"/>
    <w:rsid w:val="6863797E"/>
    <w:rsid w:val="686AA337"/>
    <w:rsid w:val="687EDF83"/>
    <w:rsid w:val="6883AAA8"/>
    <w:rsid w:val="68913263"/>
    <w:rsid w:val="6896CF37"/>
    <w:rsid w:val="689D4929"/>
    <w:rsid w:val="68A2AB41"/>
    <w:rsid w:val="68A4E7C5"/>
    <w:rsid w:val="68A8AC69"/>
    <w:rsid w:val="68A9A411"/>
    <w:rsid w:val="68AC3EC9"/>
    <w:rsid w:val="68B0910A"/>
    <w:rsid w:val="68B2A0A6"/>
    <w:rsid w:val="68C010CD"/>
    <w:rsid w:val="68C35D8B"/>
    <w:rsid w:val="68DD2264"/>
    <w:rsid w:val="68E17AC6"/>
    <w:rsid w:val="68EF2B30"/>
    <w:rsid w:val="68F13F77"/>
    <w:rsid w:val="68F8EF8D"/>
    <w:rsid w:val="68FC70C3"/>
    <w:rsid w:val="69029F11"/>
    <w:rsid w:val="690A2189"/>
    <w:rsid w:val="69220109"/>
    <w:rsid w:val="692EE1A2"/>
    <w:rsid w:val="69343AFB"/>
    <w:rsid w:val="6935057B"/>
    <w:rsid w:val="693EA5FF"/>
    <w:rsid w:val="695BA85D"/>
    <w:rsid w:val="6961A46D"/>
    <w:rsid w:val="696C36B9"/>
    <w:rsid w:val="697121C7"/>
    <w:rsid w:val="697DEB79"/>
    <w:rsid w:val="698473C4"/>
    <w:rsid w:val="698A006E"/>
    <w:rsid w:val="699C23EB"/>
    <w:rsid w:val="69A01D53"/>
    <w:rsid w:val="69AD9462"/>
    <w:rsid w:val="69AE2298"/>
    <w:rsid w:val="69B86FFE"/>
    <w:rsid w:val="69C0A3C3"/>
    <w:rsid w:val="69C1E197"/>
    <w:rsid w:val="69C6049D"/>
    <w:rsid w:val="69D9A970"/>
    <w:rsid w:val="69E34257"/>
    <w:rsid w:val="69F932BE"/>
    <w:rsid w:val="69FE31F5"/>
    <w:rsid w:val="6A029FB8"/>
    <w:rsid w:val="6A08C8DD"/>
    <w:rsid w:val="6A0B7711"/>
    <w:rsid w:val="6A169A35"/>
    <w:rsid w:val="6A1FBC47"/>
    <w:rsid w:val="6A21689D"/>
    <w:rsid w:val="6A41B48D"/>
    <w:rsid w:val="6A432673"/>
    <w:rsid w:val="6A4B2260"/>
    <w:rsid w:val="6A504DBD"/>
    <w:rsid w:val="6A5234F2"/>
    <w:rsid w:val="6A555E99"/>
    <w:rsid w:val="6A5FDF69"/>
    <w:rsid w:val="6A61B7CE"/>
    <w:rsid w:val="6A633D87"/>
    <w:rsid w:val="6A6B80D3"/>
    <w:rsid w:val="6A78059E"/>
    <w:rsid w:val="6A7A6E15"/>
    <w:rsid w:val="6A864DEC"/>
    <w:rsid w:val="6A94F7E1"/>
    <w:rsid w:val="6A98E043"/>
    <w:rsid w:val="6A9ABAD6"/>
    <w:rsid w:val="6AB1381F"/>
    <w:rsid w:val="6ABDFA3A"/>
    <w:rsid w:val="6ABE8C90"/>
    <w:rsid w:val="6AC67778"/>
    <w:rsid w:val="6AC736FF"/>
    <w:rsid w:val="6AFC4E58"/>
    <w:rsid w:val="6AFD94E5"/>
    <w:rsid w:val="6AFEF849"/>
    <w:rsid w:val="6B241639"/>
    <w:rsid w:val="6B3080C2"/>
    <w:rsid w:val="6B30BE61"/>
    <w:rsid w:val="6B3672CE"/>
    <w:rsid w:val="6B47043E"/>
    <w:rsid w:val="6B4F5700"/>
    <w:rsid w:val="6B558F8D"/>
    <w:rsid w:val="6B6044E2"/>
    <w:rsid w:val="6B61B926"/>
    <w:rsid w:val="6B63579B"/>
    <w:rsid w:val="6B6EA4E5"/>
    <w:rsid w:val="6B6FDB11"/>
    <w:rsid w:val="6B883BA6"/>
    <w:rsid w:val="6B928463"/>
    <w:rsid w:val="6BA00506"/>
    <w:rsid w:val="6BA4DE36"/>
    <w:rsid w:val="6BA64FA0"/>
    <w:rsid w:val="6BAB6FC5"/>
    <w:rsid w:val="6BAF0F00"/>
    <w:rsid w:val="6BBCF176"/>
    <w:rsid w:val="6BC209E3"/>
    <w:rsid w:val="6BCC975F"/>
    <w:rsid w:val="6BCCB029"/>
    <w:rsid w:val="6BDE2F9A"/>
    <w:rsid w:val="6BE2716B"/>
    <w:rsid w:val="6BE664FF"/>
    <w:rsid w:val="6BEE07EA"/>
    <w:rsid w:val="6BF46F3D"/>
    <w:rsid w:val="6BF5F963"/>
    <w:rsid w:val="6BF91CC0"/>
    <w:rsid w:val="6C0DE131"/>
    <w:rsid w:val="6C191D64"/>
    <w:rsid w:val="6C1B3A96"/>
    <w:rsid w:val="6C1F6B81"/>
    <w:rsid w:val="6C22CC75"/>
    <w:rsid w:val="6C27DE8F"/>
    <w:rsid w:val="6C2B6569"/>
    <w:rsid w:val="6C37D79C"/>
    <w:rsid w:val="6C47CD72"/>
    <w:rsid w:val="6C48333B"/>
    <w:rsid w:val="6C4D880A"/>
    <w:rsid w:val="6C4DB3F0"/>
    <w:rsid w:val="6C4EB3A2"/>
    <w:rsid w:val="6C56743C"/>
    <w:rsid w:val="6C60893E"/>
    <w:rsid w:val="6C64F2C2"/>
    <w:rsid w:val="6C6E61FD"/>
    <w:rsid w:val="6C7AE12F"/>
    <w:rsid w:val="6C7BD710"/>
    <w:rsid w:val="6C8E7AE6"/>
    <w:rsid w:val="6C8F582C"/>
    <w:rsid w:val="6C99D1F7"/>
    <w:rsid w:val="6CACC754"/>
    <w:rsid w:val="6CB62455"/>
    <w:rsid w:val="6CB6CE75"/>
    <w:rsid w:val="6CB70111"/>
    <w:rsid w:val="6CBA3840"/>
    <w:rsid w:val="6CC35DEB"/>
    <w:rsid w:val="6CC3AE4A"/>
    <w:rsid w:val="6CC98D7E"/>
    <w:rsid w:val="6CCCEF2A"/>
    <w:rsid w:val="6CE09606"/>
    <w:rsid w:val="6D044DC1"/>
    <w:rsid w:val="6D04B987"/>
    <w:rsid w:val="6D05EF08"/>
    <w:rsid w:val="6D087679"/>
    <w:rsid w:val="6D095A08"/>
    <w:rsid w:val="6D0DF764"/>
    <w:rsid w:val="6D1196CF"/>
    <w:rsid w:val="6D1328EB"/>
    <w:rsid w:val="6D1A020D"/>
    <w:rsid w:val="6D21DB82"/>
    <w:rsid w:val="6D22B671"/>
    <w:rsid w:val="6D31F7ED"/>
    <w:rsid w:val="6D321E49"/>
    <w:rsid w:val="6D32ECFA"/>
    <w:rsid w:val="6D3C1A7F"/>
    <w:rsid w:val="6D3D064A"/>
    <w:rsid w:val="6D3F3345"/>
    <w:rsid w:val="6D46224C"/>
    <w:rsid w:val="6D4F8D27"/>
    <w:rsid w:val="6D52D13D"/>
    <w:rsid w:val="6D542D85"/>
    <w:rsid w:val="6D660C04"/>
    <w:rsid w:val="6D677E35"/>
    <w:rsid w:val="6D883615"/>
    <w:rsid w:val="6D8F1B88"/>
    <w:rsid w:val="6D953CAE"/>
    <w:rsid w:val="6D9953A1"/>
    <w:rsid w:val="6D9A2659"/>
    <w:rsid w:val="6DA8AB8E"/>
    <w:rsid w:val="6DB5AEE6"/>
    <w:rsid w:val="6DB7BD35"/>
    <w:rsid w:val="6DBC5F3C"/>
    <w:rsid w:val="6DC05CB8"/>
    <w:rsid w:val="6DC406F6"/>
    <w:rsid w:val="6DC882F4"/>
    <w:rsid w:val="6DDDBCED"/>
    <w:rsid w:val="6DE0F8EC"/>
    <w:rsid w:val="6DE9F822"/>
    <w:rsid w:val="6DED2B24"/>
    <w:rsid w:val="6DF04E8B"/>
    <w:rsid w:val="6DF05ECC"/>
    <w:rsid w:val="6DF3700B"/>
    <w:rsid w:val="6DFF7A52"/>
    <w:rsid w:val="6E00D819"/>
    <w:rsid w:val="6E056498"/>
    <w:rsid w:val="6E0BE56C"/>
    <w:rsid w:val="6E12C2EA"/>
    <w:rsid w:val="6E1DD525"/>
    <w:rsid w:val="6E20308D"/>
    <w:rsid w:val="6E28DF6F"/>
    <w:rsid w:val="6E31A6A2"/>
    <w:rsid w:val="6E3346D8"/>
    <w:rsid w:val="6E38017D"/>
    <w:rsid w:val="6E380407"/>
    <w:rsid w:val="6E40AA44"/>
    <w:rsid w:val="6E43DD32"/>
    <w:rsid w:val="6E44F18A"/>
    <w:rsid w:val="6E5300C3"/>
    <w:rsid w:val="6E5F5659"/>
    <w:rsid w:val="6E685E81"/>
    <w:rsid w:val="6E738FB5"/>
    <w:rsid w:val="6E75C2AE"/>
    <w:rsid w:val="6E75F3BC"/>
    <w:rsid w:val="6E761211"/>
    <w:rsid w:val="6E7C1759"/>
    <w:rsid w:val="6E7C5B94"/>
    <w:rsid w:val="6E7F9922"/>
    <w:rsid w:val="6E81ACA4"/>
    <w:rsid w:val="6E9733AA"/>
    <w:rsid w:val="6E9852CD"/>
    <w:rsid w:val="6E993584"/>
    <w:rsid w:val="6E9B0FFA"/>
    <w:rsid w:val="6E9F6536"/>
    <w:rsid w:val="6EA4E550"/>
    <w:rsid w:val="6EA55FF8"/>
    <w:rsid w:val="6EB230AC"/>
    <w:rsid w:val="6EBBE8E2"/>
    <w:rsid w:val="6EC65C2F"/>
    <w:rsid w:val="6ECDE5D0"/>
    <w:rsid w:val="6ED7B92A"/>
    <w:rsid w:val="6ED9ADDB"/>
    <w:rsid w:val="6ED9E914"/>
    <w:rsid w:val="6EE16BC5"/>
    <w:rsid w:val="6EF92E64"/>
    <w:rsid w:val="6F13F3B3"/>
    <w:rsid w:val="6F21A998"/>
    <w:rsid w:val="6F29976E"/>
    <w:rsid w:val="6F37C82D"/>
    <w:rsid w:val="6F3A4DFA"/>
    <w:rsid w:val="6F43591D"/>
    <w:rsid w:val="6F466EA2"/>
    <w:rsid w:val="6F5BFF77"/>
    <w:rsid w:val="6F5E93B6"/>
    <w:rsid w:val="6F612117"/>
    <w:rsid w:val="6F6645C9"/>
    <w:rsid w:val="6F687F61"/>
    <w:rsid w:val="6F6F954B"/>
    <w:rsid w:val="6F7478E1"/>
    <w:rsid w:val="6F75CDEC"/>
    <w:rsid w:val="6F803A9E"/>
    <w:rsid w:val="6F8BF334"/>
    <w:rsid w:val="6F977470"/>
    <w:rsid w:val="6F9D4A8D"/>
    <w:rsid w:val="6FADBC8D"/>
    <w:rsid w:val="6FAFA39F"/>
    <w:rsid w:val="6FB1C668"/>
    <w:rsid w:val="6FB42A45"/>
    <w:rsid w:val="6FCDFA93"/>
    <w:rsid w:val="6FCF48D3"/>
    <w:rsid w:val="6FD1EEE0"/>
    <w:rsid w:val="6FD5427B"/>
    <w:rsid w:val="6FE9B2B1"/>
    <w:rsid w:val="6FF00E8F"/>
    <w:rsid w:val="6FFA40ED"/>
    <w:rsid w:val="6FFDA1B7"/>
    <w:rsid w:val="6FFDA62A"/>
    <w:rsid w:val="7019D5BF"/>
    <w:rsid w:val="702370F9"/>
    <w:rsid w:val="702BB4CA"/>
    <w:rsid w:val="702BB7FA"/>
    <w:rsid w:val="70391E19"/>
    <w:rsid w:val="703D114B"/>
    <w:rsid w:val="70411493"/>
    <w:rsid w:val="7043ECE2"/>
    <w:rsid w:val="704B7B14"/>
    <w:rsid w:val="704BB8D8"/>
    <w:rsid w:val="704F243C"/>
    <w:rsid w:val="705FA6CB"/>
    <w:rsid w:val="70718295"/>
    <w:rsid w:val="70730B5B"/>
    <w:rsid w:val="70792A4B"/>
    <w:rsid w:val="707E3687"/>
    <w:rsid w:val="70869FEF"/>
    <w:rsid w:val="709B24E0"/>
    <w:rsid w:val="709E5A5A"/>
    <w:rsid w:val="70A424BF"/>
    <w:rsid w:val="70A45EAB"/>
    <w:rsid w:val="70A8D21A"/>
    <w:rsid w:val="70AED556"/>
    <w:rsid w:val="70B03E86"/>
    <w:rsid w:val="70B52726"/>
    <w:rsid w:val="70B61877"/>
    <w:rsid w:val="70C07628"/>
    <w:rsid w:val="70C30F41"/>
    <w:rsid w:val="70D0C096"/>
    <w:rsid w:val="70FD206F"/>
    <w:rsid w:val="7102CC56"/>
    <w:rsid w:val="71030B58"/>
    <w:rsid w:val="71078A13"/>
    <w:rsid w:val="7118C9DF"/>
    <w:rsid w:val="7119EFB7"/>
    <w:rsid w:val="71215221"/>
    <w:rsid w:val="7126D759"/>
    <w:rsid w:val="7126E5CE"/>
    <w:rsid w:val="712AADBC"/>
    <w:rsid w:val="712F938B"/>
    <w:rsid w:val="7132E054"/>
    <w:rsid w:val="7135CD4D"/>
    <w:rsid w:val="7139EAE9"/>
    <w:rsid w:val="71410EA4"/>
    <w:rsid w:val="71411BA4"/>
    <w:rsid w:val="714A5277"/>
    <w:rsid w:val="715A96F9"/>
    <w:rsid w:val="7165F6FC"/>
    <w:rsid w:val="716764EF"/>
    <w:rsid w:val="716B0AD1"/>
    <w:rsid w:val="716FA1C0"/>
    <w:rsid w:val="71802A13"/>
    <w:rsid w:val="71875564"/>
    <w:rsid w:val="71910653"/>
    <w:rsid w:val="71960731"/>
    <w:rsid w:val="71BCFF8A"/>
    <w:rsid w:val="71BF20AE"/>
    <w:rsid w:val="71C01A48"/>
    <w:rsid w:val="71CA7E50"/>
    <w:rsid w:val="71D2050E"/>
    <w:rsid w:val="71D869DA"/>
    <w:rsid w:val="71D9E3CF"/>
    <w:rsid w:val="71DB046B"/>
    <w:rsid w:val="71DBECB2"/>
    <w:rsid w:val="71DD9F23"/>
    <w:rsid w:val="71DE27FC"/>
    <w:rsid w:val="71E05D04"/>
    <w:rsid w:val="71F20661"/>
    <w:rsid w:val="71FA6CC5"/>
    <w:rsid w:val="720BC511"/>
    <w:rsid w:val="7212A82E"/>
    <w:rsid w:val="72228A18"/>
    <w:rsid w:val="72269856"/>
    <w:rsid w:val="722B4236"/>
    <w:rsid w:val="7232505B"/>
    <w:rsid w:val="72396502"/>
    <w:rsid w:val="723A1052"/>
    <w:rsid w:val="723CDF99"/>
    <w:rsid w:val="723EA152"/>
    <w:rsid w:val="72418353"/>
    <w:rsid w:val="7252B5E5"/>
    <w:rsid w:val="7257DD65"/>
    <w:rsid w:val="725A4FFE"/>
    <w:rsid w:val="726D26E6"/>
    <w:rsid w:val="727C2032"/>
    <w:rsid w:val="727D1D64"/>
    <w:rsid w:val="728830C5"/>
    <w:rsid w:val="7288D488"/>
    <w:rsid w:val="7295F834"/>
    <w:rsid w:val="729B959F"/>
    <w:rsid w:val="729BB697"/>
    <w:rsid w:val="729D3611"/>
    <w:rsid w:val="72A5762D"/>
    <w:rsid w:val="72A7E05F"/>
    <w:rsid w:val="72ADB49A"/>
    <w:rsid w:val="72AE3452"/>
    <w:rsid w:val="72C3A7D5"/>
    <w:rsid w:val="72C544A7"/>
    <w:rsid w:val="72C5E9D4"/>
    <w:rsid w:val="72C94F2D"/>
    <w:rsid w:val="72D0E2FD"/>
    <w:rsid w:val="72D2226F"/>
    <w:rsid w:val="72E9AB45"/>
    <w:rsid w:val="7301EB14"/>
    <w:rsid w:val="73212AC3"/>
    <w:rsid w:val="732462C2"/>
    <w:rsid w:val="732A6133"/>
    <w:rsid w:val="733DD2B3"/>
    <w:rsid w:val="7342F145"/>
    <w:rsid w:val="734CDCD0"/>
    <w:rsid w:val="7378EB0D"/>
    <w:rsid w:val="737A1CAB"/>
    <w:rsid w:val="737CF5D0"/>
    <w:rsid w:val="737F083E"/>
    <w:rsid w:val="7392AD1B"/>
    <w:rsid w:val="73933101"/>
    <w:rsid w:val="73AAD7D4"/>
    <w:rsid w:val="73BFE386"/>
    <w:rsid w:val="73C22B71"/>
    <w:rsid w:val="73C9C278"/>
    <w:rsid w:val="73D43296"/>
    <w:rsid w:val="73D874F1"/>
    <w:rsid w:val="73E785D9"/>
    <w:rsid w:val="73E9A44E"/>
    <w:rsid w:val="73EA6017"/>
    <w:rsid w:val="73F0AFB1"/>
    <w:rsid w:val="73F685D8"/>
    <w:rsid w:val="73F6921D"/>
    <w:rsid w:val="73F7E29F"/>
    <w:rsid w:val="73FFB545"/>
    <w:rsid w:val="74020E05"/>
    <w:rsid w:val="74024FF6"/>
    <w:rsid w:val="7403131C"/>
    <w:rsid w:val="74032C5A"/>
    <w:rsid w:val="7410E7A3"/>
    <w:rsid w:val="7415F5DB"/>
    <w:rsid w:val="741A2213"/>
    <w:rsid w:val="741F25EE"/>
    <w:rsid w:val="742427AD"/>
    <w:rsid w:val="7428B726"/>
    <w:rsid w:val="7430D602"/>
    <w:rsid w:val="743B8785"/>
    <w:rsid w:val="743EF9B4"/>
    <w:rsid w:val="744699BD"/>
    <w:rsid w:val="745703A2"/>
    <w:rsid w:val="745A5684"/>
    <w:rsid w:val="745BBA23"/>
    <w:rsid w:val="746A9B0E"/>
    <w:rsid w:val="74769A6A"/>
    <w:rsid w:val="748A712D"/>
    <w:rsid w:val="749690A3"/>
    <w:rsid w:val="749A16B4"/>
    <w:rsid w:val="74A4F67D"/>
    <w:rsid w:val="74B35258"/>
    <w:rsid w:val="74B4A206"/>
    <w:rsid w:val="74C2AA71"/>
    <w:rsid w:val="74D38CB7"/>
    <w:rsid w:val="74D3A699"/>
    <w:rsid w:val="74D98A01"/>
    <w:rsid w:val="74F00968"/>
    <w:rsid w:val="75171962"/>
    <w:rsid w:val="7543CD6F"/>
    <w:rsid w:val="754C5447"/>
    <w:rsid w:val="754CF4EA"/>
    <w:rsid w:val="754E76D3"/>
    <w:rsid w:val="75966DF2"/>
    <w:rsid w:val="7596CD91"/>
    <w:rsid w:val="7596D39E"/>
    <w:rsid w:val="759CB50C"/>
    <w:rsid w:val="75AB5654"/>
    <w:rsid w:val="75ACAAAA"/>
    <w:rsid w:val="75B4C722"/>
    <w:rsid w:val="75BE579E"/>
    <w:rsid w:val="75BFBE63"/>
    <w:rsid w:val="75CE6E83"/>
    <w:rsid w:val="75DA65DB"/>
    <w:rsid w:val="75E2D65B"/>
    <w:rsid w:val="75E61B24"/>
    <w:rsid w:val="75EAAA84"/>
    <w:rsid w:val="75F794AC"/>
    <w:rsid w:val="75F8585B"/>
    <w:rsid w:val="75FAD7D9"/>
    <w:rsid w:val="7603ED4C"/>
    <w:rsid w:val="7606A01E"/>
    <w:rsid w:val="760B9EDC"/>
    <w:rsid w:val="761CCCC0"/>
    <w:rsid w:val="762188DD"/>
    <w:rsid w:val="7625EC1A"/>
    <w:rsid w:val="762E4AC6"/>
    <w:rsid w:val="76377B29"/>
    <w:rsid w:val="763C68F5"/>
    <w:rsid w:val="763DC5F6"/>
    <w:rsid w:val="76467F06"/>
    <w:rsid w:val="76482A14"/>
    <w:rsid w:val="764DEEA8"/>
    <w:rsid w:val="764FD3AA"/>
    <w:rsid w:val="76523303"/>
    <w:rsid w:val="7652B57F"/>
    <w:rsid w:val="76593270"/>
    <w:rsid w:val="765B5077"/>
    <w:rsid w:val="765BCD91"/>
    <w:rsid w:val="765EF827"/>
    <w:rsid w:val="7660BA69"/>
    <w:rsid w:val="76695E6B"/>
    <w:rsid w:val="76752AB0"/>
    <w:rsid w:val="76820928"/>
    <w:rsid w:val="76827A18"/>
    <w:rsid w:val="76858D13"/>
    <w:rsid w:val="7689BB3F"/>
    <w:rsid w:val="768F8578"/>
    <w:rsid w:val="7692E217"/>
    <w:rsid w:val="76931971"/>
    <w:rsid w:val="7693D6E7"/>
    <w:rsid w:val="76977661"/>
    <w:rsid w:val="76A133CE"/>
    <w:rsid w:val="76A98717"/>
    <w:rsid w:val="76B33BE3"/>
    <w:rsid w:val="76B6C3F2"/>
    <w:rsid w:val="76B8A6E4"/>
    <w:rsid w:val="76BEF098"/>
    <w:rsid w:val="76C74077"/>
    <w:rsid w:val="76C910F1"/>
    <w:rsid w:val="76D47CF7"/>
    <w:rsid w:val="76D71AE3"/>
    <w:rsid w:val="76D85C49"/>
    <w:rsid w:val="76E3962A"/>
    <w:rsid w:val="76E9FDCE"/>
    <w:rsid w:val="76F52C77"/>
    <w:rsid w:val="76F76996"/>
    <w:rsid w:val="7705B9D0"/>
    <w:rsid w:val="770EFF4F"/>
    <w:rsid w:val="770F79ED"/>
    <w:rsid w:val="77105178"/>
    <w:rsid w:val="771EC322"/>
    <w:rsid w:val="7725032E"/>
    <w:rsid w:val="772ED4D8"/>
    <w:rsid w:val="7733B13E"/>
    <w:rsid w:val="773A1061"/>
    <w:rsid w:val="773A9AAA"/>
    <w:rsid w:val="773AC7E1"/>
    <w:rsid w:val="774E821A"/>
    <w:rsid w:val="775B1450"/>
    <w:rsid w:val="775DDF11"/>
    <w:rsid w:val="7769C476"/>
    <w:rsid w:val="776BC1B0"/>
    <w:rsid w:val="776D8CA7"/>
    <w:rsid w:val="776DDA78"/>
    <w:rsid w:val="7778EC20"/>
    <w:rsid w:val="77799541"/>
    <w:rsid w:val="777DA94C"/>
    <w:rsid w:val="77867DBB"/>
    <w:rsid w:val="7786D803"/>
    <w:rsid w:val="77893ADF"/>
    <w:rsid w:val="77986272"/>
    <w:rsid w:val="779DE451"/>
    <w:rsid w:val="779E7E65"/>
    <w:rsid w:val="77A3320E"/>
    <w:rsid w:val="77B1D0A7"/>
    <w:rsid w:val="77BB8878"/>
    <w:rsid w:val="77BC069B"/>
    <w:rsid w:val="77CC1D75"/>
    <w:rsid w:val="77D7767B"/>
    <w:rsid w:val="77D8C76C"/>
    <w:rsid w:val="77D9CDEC"/>
    <w:rsid w:val="77DA3BF1"/>
    <w:rsid w:val="77DBC495"/>
    <w:rsid w:val="77F8948A"/>
    <w:rsid w:val="77FFC380"/>
    <w:rsid w:val="780835ED"/>
    <w:rsid w:val="780B3632"/>
    <w:rsid w:val="780D3C10"/>
    <w:rsid w:val="78100316"/>
    <w:rsid w:val="781867F7"/>
    <w:rsid w:val="782DB079"/>
    <w:rsid w:val="782E3B91"/>
    <w:rsid w:val="78379752"/>
    <w:rsid w:val="784189BA"/>
    <w:rsid w:val="784CDB47"/>
    <w:rsid w:val="784DD186"/>
    <w:rsid w:val="785239DA"/>
    <w:rsid w:val="78552E7F"/>
    <w:rsid w:val="785A7707"/>
    <w:rsid w:val="785ADFFA"/>
    <w:rsid w:val="78668CB1"/>
    <w:rsid w:val="7868C971"/>
    <w:rsid w:val="78709F9B"/>
    <w:rsid w:val="787D3D4A"/>
    <w:rsid w:val="78982636"/>
    <w:rsid w:val="7898AA64"/>
    <w:rsid w:val="789DEED5"/>
    <w:rsid w:val="78AF2FFB"/>
    <w:rsid w:val="78BC2142"/>
    <w:rsid w:val="78BCA06C"/>
    <w:rsid w:val="78C2143C"/>
    <w:rsid w:val="78C469A8"/>
    <w:rsid w:val="78C9497D"/>
    <w:rsid w:val="78CB6E75"/>
    <w:rsid w:val="78DF66AC"/>
    <w:rsid w:val="78E70D75"/>
    <w:rsid w:val="78ECC632"/>
    <w:rsid w:val="78F67707"/>
    <w:rsid w:val="78F8646E"/>
    <w:rsid w:val="79003314"/>
    <w:rsid w:val="790A9BDB"/>
    <w:rsid w:val="79101E98"/>
    <w:rsid w:val="79281925"/>
    <w:rsid w:val="79286F6C"/>
    <w:rsid w:val="792C66A1"/>
    <w:rsid w:val="792FE9B7"/>
    <w:rsid w:val="7930D75C"/>
    <w:rsid w:val="793CA88C"/>
    <w:rsid w:val="793E5937"/>
    <w:rsid w:val="7944FC2C"/>
    <w:rsid w:val="79491D83"/>
    <w:rsid w:val="79500D4B"/>
    <w:rsid w:val="7954611F"/>
    <w:rsid w:val="7955EC5F"/>
    <w:rsid w:val="795A52C8"/>
    <w:rsid w:val="795B4D67"/>
    <w:rsid w:val="795FE581"/>
    <w:rsid w:val="79751245"/>
    <w:rsid w:val="79766E50"/>
    <w:rsid w:val="798371C1"/>
    <w:rsid w:val="79901704"/>
    <w:rsid w:val="799866FD"/>
    <w:rsid w:val="799CC2B5"/>
    <w:rsid w:val="79A076FE"/>
    <w:rsid w:val="79AA489B"/>
    <w:rsid w:val="79BA7796"/>
    <w:rsid w:val="79C9FEB6"/>
    <w:rsid w:val="79CDE35A"/>
    <w:rsid w:val="79CF32F1"/>
    <w:rsid w:val="79D31BB9"/>
    <w:rsid w:val="79DBCFBB"/>
    <w:rsid w:val="79E1F8DB"/>
    <w:rsid w:val="79E5FE8F"/>
    <w:rsid w:val="79EBAFD7"/>
    <w:rsid w:val="79EF8CBB"/>
    <w:rsid w:val="79F34DBA"/>
    <w:rsid w:val="79F51BF3"/>
    <w:rsid w:val="79FA1CD6"/>
    <w:rsid w:val="7A22FC76"/>
    <w:rsid w:val="7A296515"/>
    <w:rsid w:val="7A2A898C"/>
    <w:rsid w:val="7A36BADE"/>
    <w:rsid w:val="7A36DEE2"/>
    <w:rsid w:val="7A44C023"/>
    <w:rsid w:val="7A4E2AAF"/>
    <w:rsid w:val="7A55DC5A"/>
    <w:rsid w:val="7A55E6DC"/>
    <w:rsid w:val="7A590847"/>
    <w:rsid w:val="7A62273D"/>
    <w:rsid w:val="7A653A5C"/>
    <w:rsid w:val="7A6EF294"/>
    <w:rsid w:val="7A6FA08B"/>
    <w:rsid w:val="7A8D291F"/>
    <w:rsid w:val="7A8F7397"/>
    <w:rsid w:val="7A963DCC"/>
    <w:rsid w:val="7AA0C9A9"/>
    <w:rsid w:val="7AAC373B"/>
    <w:rsid w:val="7AB3F763"/>
    <w:rsid w:val="7AC82B74"/>
    <w:rsid w:val="7ACBC335"/>
    <w:rsid w:val="7AE6ED7C"/>
    <w:rsid w:val="7B0270F3"/>
    <w:rsid w:val="7B092513"/>
    <w:rsid w:val="7B0D56B2"/>
    <w:rsid w:val="7B0FE860"/>
    <w:rsid w:val="7B21BC00"/>
    <w:rsid w:val="7B35700A"/>
    <w:rsid w:val="7B35B5AE"/>
    <w:rsid w:val="7B37A2C7"/>
    <w:rsid w:val="7B46597A"/>
    <w:rsid w:val="7B514101"/>
    <w:rsid w:val="7B5195E9"/>
    <w:rsid w:val="7B5245AE"/>
    <w:rsid w:val="7B5F8F0D"/>
    <w:rsid w:val="7B87FEA5"/>
    <w:rsid w:val="7B91BC5D"/>
    <w:rsid w:val="7B93CE00"/>
    <w:rsid w:val="7B9B5B2D"/>
    <w:rsid w:val="7BA97ED4"/>
    <w:rsid w:val="7BAC6172"/>
    <w:rsid w:val="7BAE1DEE"/>
    <w:rsid w:val="7BC0A0A5"/>
    <w:rsid w:val="7BC9C35C"/>
    <w:rsid w:val="7BE2972E"/>
    <w:rsid w:val="7BE7FA61"/>
    <w:rsid w:val="7BEE7133"/>
    <w:rsid w:val="7BEF3D7A"/>
    <w:rsid w:val="7BF19A39"/>
    <w:rsid w:val="7BF1AEC3"/>
    <w:rsid w:val="7BF49B2F"/>
    <w:rsid w:val="7BF8FB7F"/>
    <w:rsid w:val="7BFB3532"/>
    <w:rsid w:val="7C0146EB"/>
    <w:rsid w:val="7C0E5DA2"/>
    <w:rsid w:val="7C0FAA20"/>
    <w:rsid w:val="7C1890F4"/>
    <w:rsid w:val="7C1D91E5"/>
    <w:rsid w:val="7C1D95C0"/>
    <w:rsid w:val="7C1E1DC9"/>
    <w:rsid w:val="7C1F4402"/>
    <w:rsid w:val="7C2CDEBC"/>
    <w:rsid w:val="7C39958B"/>
    <w:rsid w:val="7C3FD855"/>
    <w:rsid w:val="7C4ABB12"/>
    <w:rsid w:val="7C506AE5"/>
    <w:rsid w:val="7C50F4EB"/>
    <w:rsid w:val="7C58552D"/>
    <w:rsid w:val="7C5C1554"/>
    <w:rsid w:val="7C5D0A9C"/>
    <w:rsid w:val="7C64107B"/>
    <w:rsid w:val="7C688C92"/>
    <w:rsid w:val="7C6C6F4A"/>
    <w:rsid w:val="7C7FDD20"/>
    <w:rsid w:val="7C899D2F"/>
    <w:rsid w:val="7C8B1983"/>
    <w:rsid w:val="7C8C36D4"/>
    <w:rsid w:val="7C8C5DF5"/>
    <w:rsid w:val="7CB19BC2"/>
    <w:rsid w:val="7CB97F49"/>
    <w:rsid w:val="7CDAA68E"/>
    <w:rsid w:val="7CE76ED1"/>
    <w:rsid w:val="7CE925FA"/>
    <w:rsid w:val="7CF16E32"/>
    <w:rsid w:val="7CFD37A5"/>
    <w:rsid w:val="7CFDFF63"/>
    <w:rsid w:val="7D0C0243"/>
    <w:rsid w:val="7D0EEF2B"/>
    <w:rsid w:val="7D1A2F91"/>
    <w:rsid w:val="7D1B4051"/>
    <w:rsid w:val="7D1C79D6"/>
    <w:rsid w:val="7D231407"/>
    <w:rsid w:val="7D399247"/>
    <w:rsid w:val="7D478F28"/>
    <w:rsid w:val="7D4E1C02"/>
    <w:rsid w:val="7D5F65E4"/>
    <w:rsid w:val="7D676105"/>
    <w:rsid w:val="7D692262"/>
    <w:rsid w:val="7D6BEDAC"/>
    <w:rsid w:val="7D7108D7"/>
    <w:rsid w:val="7D75CE47"/>
    <w:rsid w:val="7D76D224"/>
    <w:rsid w:val="7D879F49"/>
    <w:rsid w:val="7D8AB755"/>
    <w:rsid w:val="7D8DE690"/>
    <w:rsid w:val="7D9F0D62"/>
    <w:rsid w:val="7DA9A66E"/>
    <w:rsid w:val="7DAC257C"/>
    <w:rsid w:val="7DADFAB5"/>
    <w:rsid w:val="7DC6DA2D"/>
    <w:rsid w:val="7DD1A8B3"/>
    <w:rsid w:val="7DD44C17"/>
    <w:rsid w:val="7DDA1CE8"/>
    <w:rsid w:val="7DDDECA8"/>
    <w:rsid w:val="7DE58530"/>
    <w:rsid w:val="7DE96300"/>
    <w:rsid w:val="7DFFE5DF"/>
    <w:rsid w:val="7E01F608"/>
    <w:rsid w:val="7E0531F7"/>
    <w:rsid w:val="7E089AF7"/>
    <w:rsid w:val="7E0CDCF5"/>
    <w:rsid w:val="7E0D5CEE"/>
    <w:rsid w:val="7E315ED6"/>
    <w:rsid w:val="7E356004"/>
    <w:rsid w:val="7E4DBEEE"/>
    <w:rsid w:val="7E5973A0"/>
    <w:rsid w:val="7E6896B5"/>
    <w:rsid w:val="7E72B9C8"/>
    <w:rsid w:val="7E7BF2BE"/>
    <w:rsid w:val="7E85BFF3"/>
    <w:rsid w:val="7EA5D01D"/>
    <w:rsid w:val="7EA70651"/>
    <w:rsid w:val="7EA83A78"/>
    <w:rsid w:val="7EAC1F11"/>
    <w:rsid w:val="7EB03A04"/>
    <w:rsid w:val="7EB46700"/>
    <w:rsid w:val="7EB5E100"/>
    <w:rsid w:val="7ED1C959"/>
    <w:rsid w:val="7ED91690"/>
    <w:rsid w:val="7ED9A570"/>
    <w:rsid w:val="7EDBEA6D"/>
    <w:rsid w:val="7EE7279E"/>
    <w:rsid w:val="7EEC3DB8"/>
    <w:rsid w:val="7EEEFB15"/>
    <w:rsid w:val="7EF2592C"/>
    <w:rsid w:val="7EF586E2"/>
    <w:rsid w:val="7EFAE99D"/>
    <w:rsid w:val="7EFE6709"/>
    <w:rsid w:val="7F04BAF4"/>
    <w:rsid w:val="7F071696"/>
    <w:rsid w:val="7F085A16"/>
    <w:rsid w:val="7F0E495B"/>
    <w:rsid w:val="7F114575"/>
    <w:rsid w:val="7F23C12F"/>
    <w:rsid w:val="7F2DD736"/>
    <w:rsid w:val="7F2DFEAE"/>
    <w:rsid w:val="7F2E1BED"/>
    <w:rsid w:val="7F2ECAF6"/>
    <w:rsid w:val="7F31050A"/>
    <w:rsid w:val="7F39D597"/>
    <w:rsid w:val="7F4464DD"/>
    <w:rsid w:val="7F44A515"/>
    <w:rsid w:val="7F521C8A"/>
    <w:rsid w:val="7F57E6B2"/>
    <w:rsid w:val="7F63AC94"/>
    <w:rsid w:val="7F6A14BB"/>
    <w:rsid w:val="7F6E777F"/>
    <w:rsid w:val="7F6EB2B8"/>
    <w:rsid w:val="7F70CAC8"/>
    <w:rsid w:val="7F75AADC"/>
    <w:rsid w:val="7F79A83D"/>
    <w:rsid w:val="7F7A0A0C"/>
    <w:rsid w:val="7FC8A89B"/>
    <w:rsid w:val="7FCA877B"/>
    <w:rsid w:val="7FCBEBBD"/>
    <w:rsid w:val="7FCDAB68"/>
    <w:rsid w:val="7FCF45CF"/>
    <w:rsid w:val="7FD96828"/>
    <w:rsid w:val="7FE4F7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C3FD3"/>
  <w15:docId w15:val="{ABA9D389-45A4-4BC0-AEAB-929FAE33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Том-гарчиг"/>
    <w:basedOn w:val="Normal"/>
    <w:next w:val="Normal"/>
    <w:link w:val="Heading1Char"/>
    <w:uiPriority w:val="9"/>
    <w:qFormat/>
    <w:rsid w:val="007273A0"/>
    <w:pPr>
      <w:keepNext/>
      <w:keepLines/>
      <w:spacing w:after="0" w:line="276" w:lineRule="auto"/>
      <w:outlineLvl w:val="0"/>
    </w:pPr>
    <w:rPr>
      <w:rFonts w:ascii="Times New Roman" w:eastAsiaTheme="majorEastAsia" w:hAnsi="Times New Roman" w:cstheme="majorBidi"/>
      <w:b/>
      <w:color w:val="404040" w:themeColor="text1" w:themeTint="BF"/>
      <w:sz w:val="28"/>
      <w:szCs w:val="32"/>
    </w:rPr>
  </w:style>
  <w:style w:type="paragraph" w:styleId="Heading2">
    <w:name w:val="heading 2"/>
    <w:aliases w:val="Дэд_гарчиг,Garchig 2"/>
    <w:basedOn w:val="Normal"/>
    <w:next w:val="Normal"/>
    <w:link w:val="Heading2Char"/>
    <w:uiPriority w:val="9"/>
    <w:unhideWhenUsed/>
    <w:qFormat/>
    <w:rsid w:val="005E1578"/>
    <w:pPr>
      <w:keepNext/>
      <w:keepLines/>
      <w:spacing w:after="0" w:line="276" w:lineRule="auto"/>
      <w:ind w:left="1440"/>
      <w:outlineLvl w:val="1"/>
    </w:pPr>
    <w:rPr>
      <w:rFonts w:ascii="Times New Roman" w:eastAsiaTheme="majorEastAsia" w:hAnsi="Times New Roman" w:cstheme="majorBidi"/>
      <w:b/>
      <w:color w:val="002060"/>
      <w:sz w:val="24"/>
      <w:szCs w:val="26"/>
    </w:rPr>
  </w:style>
  <w:style w:type="paragraph" w:styleId="Heading3">
    <w:name w:val="heading 3"/>
    <w:basedOn w:val="Normal"/>
    <w:next w:val="Normal"/>
    <w:link w:val="Heading3Char"/>
    <w:uiPriority w:val="9"/>
    <w:unhideWhenUsed/>
    <w:qFormat/>
    <w:rsid w:val="00207D83"/>
    <w:pPr>
      <w:keepNext/>
      <w:keepLines/>
      <w:spacing w:after="0" w:line="276" w:lineRule="auto"/>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34227C"/>
    <w:pPr>
      <w:keepNext/>
      <w:keepLines/>
      <w:spacing w:before="40" w:after="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unhideWhenUsed/>
    <w:qFormat/>
    <w:rsid w:val="0030390E"/>
    <w:pPr>
      <w:keepNext/>
      <w:keepLines/>
      <w:spacing w:before="80" w:after="40" w:line="240" w:lineRule="auto"/>
      <w:ind w:firstLine="720"/>
      <w:jc w:val="both"/>
      <w:outlineLvl w:val="4"/>
    </w:pPr>
    <w:rPr>
      <w:rFonts w:ascii="Times New Roman" w:eastAsiaTheme="majorEastAsia" w:hAnsi="Times New Roman" w:cstheme="majorBidi"/>
      <w:color w:val="001747" w:themeColor="accent1" w:themeShade="BF"/>
      <w:kern w:val="0"/>
      <w:sz w:val="24"/>
      <w:szCs w:val="20"/>
      <w:lang w:val="mn-MN" w:eastAsia="ja-JP"/>
    </w:rPr>
  </w:style>
  <w:style w:type="paragraph" w:styleId="Heading6">
    <w:name w:val="heading 6"/>
    <w:basedOn w:val="Normal"/>
    <w:next w:val="Normal"/>
    <w:link w:val="Heading6Char"/>
    <w:uiPriority w:val="9"/>
    <w:semiHidden/>
    <w:unhideWhenUsed/>
    <w:qFormat/>
    <w:rsid w:val="0030390E"/>
    <w:pPr>
      <w:keepNext/>
      <w:keepLines/>
      <w:spacing w:before="40" w:after="0" w:line="240" w:lineRule="auto"/>
      <w:ind w:firstLine="720"/>
      <w:jc w:val="both"/>
      <w:outlineLvl w:val="5"/>
    </w:pPr>
    <w:rPr>
      <w:rFonts w:ascii="Times New Roman" w:eastAsiaTheme="majorEastAsia" w:hAnsi="Times New Roman" w:cstheme="majorBidi"/>
      <w:i/>
      <w:iCs/>
      <w:color w:val="595959" w:themeColor="text1" w:themeTint="A6"/>
      <w:kern w:val="0"/>
      <w:sz w:val="24"/>
      <w:szCs w:val="20"/>
      <w:lang w:val="mn-MN" w:eastAsia="ja-JP"/>
    </w:rPr>
  </w:style>
  <w:style w:type="paragraph" w:styleId="Heading7">
    <w:name w:val="heading 7"/>
    <w:basedOn w:val="Normal"/>
    <w:next w:val="Normal"/>
    <w:link w:val="Heading7Char"/>
    <w:uiPriority w:val="9"/>
    <w:semiHidden/>
    <w:unhideWhenUsed/>
    <w:qFormat/>
    <w:rsid w:val="0030390E"/>
    <w:pPr>
      <w:keepNext/>
      <w:keepLines/>
      <w:spacing w:before="40" w:after="0" w:line="240" w:lineRule="auto"/>
      <w:ind w:firstLine="720"/>
      <w:jc w:val="both"/>
      <w:outlineLvl w:val="6"/>
    </w:pPr>
    <w:rPr>
      <w:rFonts w:ascii="Times New Roman" w:eastAsiaTheme="majorEastAsia" w:hAnsi="Times New Roman" w:cstheme="majorBidi"/>
      <w:color w:val="595959" w:themeColor="text1" w:themeTint="A6"/>
      <w:kern w:val="0"/>
      <w:sz w:val="24"/>
      <w:szCs w:val="20"/>
      <w:lang w:val="mn-MN" w:eastAsia="ja-JP"/>
    </w:rPr>
  </w:style>
  <w:style w:type="paragraph" w:styleId="Heading8">
    <w:name w:val="heading 8"/>
    <w:basedOn w:val="Normal"/>
    <w:next w:val="Normal"/>
    <w:link w:val="Heading8Char"/>
    <w:uiPriority w:val="9"/>
    <w:semiHidden/>
    <w:unhideWhenUsed/>
    <w:qFormat/>
    <w:rsid w:val="0030390E"/>
    <w:pPr>
      <w:keepNext/>
      <w:keepLines/>
      <w:spacing w:after="0" w:line="240" w:lineRule="auto"/>
      <w:ind w:firstLine="720"/>
      <w:jc w:val="both"/>
      <w:outlineLvl w:val="7"/>
    </w:pPr>
    <w:rPr>
      <w:rFonts w:ascii="Times New Roman" w:eastAsiaTheme="majorEastAsia" w:hAnsi="Times New Roman" w:cstheme="majorBidi"/>
      <w:i/>
      <w:iCs/>
      <w:color w:val="272727" w:themeColor="text1" w:themeTint="D8"/>
      <w:kern w:val="0"/>
      <w:sz w:val="24"/>
      <w:szCs w:val="20"/>
      <w:lang w:val="mn-MN" w:eastAsia="ja-JP"/>
    </w:rPr>
  </w:style>
  <w:style w:type="paragraph" w:styleId="Heading9">
    <w:name w:val="heading 9"/>
    <w:basedOn w:val="Normal"/>
    <w:next w:val="Normal"/>
    <w:link w:val="Heading9Char"/>
    <w:uiPriority w:val="9"/>
    <w:semiHidden/>
    <w:unhideWhenUsed/>
    <w:qFormat/>
    <w:rsid w:val="0030390E"/>
    <w:pPr>
      <w:keepNext/>
      <w:keepLines/>
      <w:spacing w:after="0" w:line="240" w:lineRule="auto"/>
      <w:ind w:firstLine="720"/>
      <w:jc w:val="both"/>
      <w:outlineLvl w:val="8"/>
    </w:pPr>
    <w:rPr>
      <w:rFonts w:ascii="Times New Roman" w:eastAsiaTheme="majorEastAsia" w:hAnsi="Times New Roman" w:cstheme="majorBidi"/>
      <w:color w:val="272727" w:themeColor="text1" w:themeTint="D8"/>
      <w:kern w:val="0"/>
      <w:sz w:val="24"/>
      <w:szCs w:val="20"/>
      <w:lang w:val="mn-M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ом-гарчиг Char"/>
    <w:basedOn w:val="DefaultParagraphFont"/>
    <w:link w:val="Heading1"/>
    <w:uiPriority w:val="9"/>
    <w:rsid w:val="00334CF0"/>
    <w:rPr>
      <w:rFonts w:ascii="Times New Roman" w:eastAsiaTheme="majorEastAsia" w:hAnsi="Times New Roman" w:cstheme="majorBidi"/>
      <w:b/>
      <w:color w:val="404040" w:themeColor="text1" w:themeTint="BF"/>
      <w:sz w:val="28"/>
      <w:szCs w:val="32"/>
    </w:rPr>
  </w:style>
  <w:style w:type="character" w:customStyle="1" w:styleId="Heading2Char">
    <w:name w:val="Heading 2 Char"/>
    <w:aliases w:val="Дэд_гарчиг Char,Garchig 2 Char"/>
    <w:basedOn w:val="DefaultParagraphFont"/>
    <w:link w:val="Heading2"/>
    <w:uiPriority w:val="9"/>
    <w:rsid w:val="00060229"/>
    <w:rPr>
      <w:rFonts w:ascii="Times New Roman" w:eastAsiaTheme="majorEastAsia" w:hAnsi="Times New Roman" w:cstheme="majorBidi"/>
      <w:b/>
      <w:color w:val="002060"/>
      <w:sz w:val="24"/>
      <w:szCs w:val="26"/>
    </w:rPr>
  </w:style>
  <w:style w:type="character" w:customStyle="1" w:styleId="Heading3Char">
    <w:name w:val="Heading 3 Char"/>
    <w:basedOn w:val="DefaultParagraphFont"/>
    <w:link w:val="Heading3"/>
    <w:uiPriority w:val="9"/>
    <w:rsid w:val="00043494"/>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34227C"/>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8B4622"/>
    <w:rPr>
      <w:rFonts w:ascii="Times New Roman" w:eastAsiaTheme="majorEastAsia" w:hAnsi="Times New Roman" w:cstheme="majorBidi"/>
      <w:color w:val="001747" w:themeColor="accent1" w:themeShade="BF"/>
      <w:kern w:val="0"/>
      <w:sz w:val="24"/>
      <w:szCs w:val="20"/>
      <w:lang w:val="mn-MN" w:eastAsia="ja-JP"/>
    </w:rPr>
  </w:style>
  <w:style w:type="character" w:customStyle="1" w:styleId="Heading6Char">
    <w:name w:val="Heading 6 Char"/>
    <w:basedOn w:val="DefaultParagraphFont"/>
    <w:link w:val="Heading6"/>
    <w:uiPriority w:val="9"/>
    <w:semiHidden/>
    <w:rsid w:val="008B4622"/>
    <w:rPr>
      <w:rFonts w:ascii="Times New Roman" w:eastAsiaTheme="majorEastAsia" w:hAnsi="Times New Roman" w:cstheme="majorBidi"/>
      <w:i/>
      <w:iCs/>
      <w:color w:val="595959" w:themeColor="text1" w:themeTint="A6"/>
      <w:kern w:val="0"/>
      <w:sz w:val="24"/>
      <w:szCs w:val="20"/>
      <w:lang w:val="mn-MN" w:eastAsia="ja-JP"/>
    </w:rPr>
  </w:style>
  <w:style w:type="character" w:customStyle="1" w:styleId="Heading7Char">
    <w:name w:val="Heading 7 Char"/>
    <w:basedOn w:val="DefaultParagraphFont"/>
    <w:link w:val="Heading7"/>
    <w:uiPriority w:val="9"/>
    <w:semiHidden/>
    <w:rsid w:val="008B4622"/>
    <w:rPr>
      <w:rFonts w:ascii="Times New Roman" w:eastAsiaTheme="majorEastAsia" w:hAnsi="Times New Roman" w:cstheme="majorBidi"/>
      <w:color w:val="595959" w:themeColor="text1" w:themeTint="A6"/>
      <w:kern w:val="0"/>
      <w:sz w:val="24"/>
      <w:szCs w:val="20"/>
      <w:lang w:val="mn-MN" w:eastAsia="ja-JP"/>
    </w:rPr>
  </w:style>
  <w:style w:type="character" w:customStyle="1" w:styleId="Heading8Char">
    <w:name w:val="Heading 8 Char"/>
    <w:basedOn w:val="DefaultParagraphFont"/>
    <w:link w:val="Heading8"/>
    <w:uiPriority w:val="9"/>
    <w:semiHidden/>
    <w:rsid w:val="008B4622"/>
    <w:rPr>
      <w:rFonts w:ascii="Times New Roman" w:eastAsiaTheme="majorEastAsia" w:hAnsi="Times New Roman" w:cstheme="majorBidi"/>
      <w:i/>
      <w:iCs/>
      <w:color w:val="272727" w:themeColor="text1" w:themeTint="D8"/>
      <w:kern w:val="0"/>
      <w:sz w:val="24"/>
      <w:szCs w:val="20"/>
      <w:lang w:val="mn-MN" w:eastAsia="ja-JP"/>
    </w:rPr>
  </w:style>
  <w:style w:type="character" w:customStyle="1" w:styleId="Heading9Char">
    <w:name w:val="Heading 9 Char"/>
    <w:basedOn w:val="DefaultParagraphFont"/>
    <w:link w:val="Heading9"/>
    <w:uiPriority w:val="9"/>
    <w:semiHidden/>
    <w:rsid w:val="008B4622"/>
    <w:rPr>
      <w:rFonts w:ascii="Times New Roman" w:eastAsiaTheme="majorEastAsia" w:hAnsi="Times New Roman" w:cstheme="majorBidi"/>
      <w:color w:val="272727" w:themeColor="text1" w:themeTint="D8"/>
      <w:kern w:val="0"/>
      <w:sz w:val="24"/>
      <w:szCs w:val="20"/>
      <w:lang w:val="mn-MN" w:eastAsia="ja-JP"/>
    </w:rPr>
  </w:style>
  <w:style w:type="paragraph" w:styleId="TOCHeading">
    <w:name w:val="TOC Heading"/>
    <w:basedOn w:val="Heading1"/>
    <w:next w:val="Normal"/>
    <w:uiPriority w:val="39"/>
    <w:unhideWhenUsed/>
    <w:qFormat/>
    <w:rsid w:val="00506F76"/>
    <w:pPr>
      <w:outlineLvl w:val="9"/>
    </w:pPr>
    <w:rPr>
      <w:rFonts w:asciiTheme="majorHAnsi" w:hAnsiTheme="majorHAnsi"/>
      <w:b w:val="0"/>
      <w:color w:val="001747" w:themeColor="accent1" w:themeShade="BF"/>
      <w:kern w:val="0"/>
      <w:sz w:val="32"/>
      <w14:ligatures w14:val="none"/>
    </w:rPr>
  </w:style>
  <w:style w:type="paragraph" w:styleId="TOC1">
    <w:name w:val="toc 1"/>
    <w:basedOn w:val="Heading1"/>
    <w:next w:val="Heading1"/>
    <w:autoRedefine/>
    <w:uiPriority w:val="39"/>
    <w:unhideWhenUsed/>
    <w:rsid w:val="008C3AC6"/>
    <w:pPr>
      <w:keepNext w:val="0"/>
      <w:keepLines w:val="0"/>
      <w:tabs>
        <w:tab w:val="right" w:leader="dot" w:pos="9016"/>
      </w:tabs>
      <w:spacing w:line="360" w:lineRule="auto"/>
      <w:outlineLvl w:val="9"/>
    </w:pPr>
    <w:rPr>
      <w:rFonts w:eastAsiaTheme="minorHAnsi" w:cs="Times New Roman"/>
      <w:bCs/>
      <w:caps/>
      <w:noProof/>
      <w:color w:val="auto"/>
      <w:sz w:val="24"/>
      <w:szCs w:val="24"/>
      <w:lang w:val="mn-MN"/>
    </w:rPr>
  </w:style>
  <w:style w:type="paragraph" w:styleId="TOC2">
    <w:name w:val="toc 2"/>
    <w:basedOn w:val="Heading2"/>
    <w:next w:val="Heading2"/>
    <w:autoRedefine/>
    <w:uiPriority w:val="39"/>
    <w:unhideWhenUsed/>
    <w:rsid w:val="00205C75"/>
    <w:pPr>
      <w:keepNext w:val="0"/>
      <w:keepLines w:val="0"/>
      <w:tabs>
        <w:tab w:val="left" w:pos="660"/>
        <w:tab w:val="right" w:leader="dot" w:pos="9016"/>
      </w:tabs>
      <w:spacing w:before="240" w:line="259" w:lineRule="auto"/>
      <w:ind w:left="0"/>
      <w:outlineLvl w:val="9"/>
    </w:pPr>
    <w:rPr>
      <w:rFonts w:eastAsiaTheme="minorHAnsi" w:cs="Times New Roman"/>
      <w:b w:val="0"/>
      <w:noProof/>
      <w:color w:val="auto"/>
      <w:szCs w:val="24"/>
      <w:lang w:val="mn-MN"/>
    </w:rPr>
  </w:style>
  <w:style w:type="character" w:styleId="Hyperlink">
    <w:name w:val="Hyperlink"/>
    <w:basedOn w:val="DefaultParagraphFont"/>
    <w:uiPriority w:val="99"/>
    <w:unhideWhenUsed/>
    <w:rsid w:val="00506F76"/>
    <w:rPr>
      <w:color w:val="0070C0" w:themeColor="hyperlink"/>
      <w:u w:val="single"/>
    </w:rPr>
  </w:style>
  <w:style w:type="paragraph" w:styleId="TOC3">
    <w:name w:val="toc 3"/>
    <w:basedOn w:val="Heading3"/>
    <w:next w:val="Normal"/>
    <w:link w:val="TOC3Char"/>
    <w:autoRedefine/>
    <w:uiPriority w:val="39"/>
    <w:unhideWhenUsed/>
    <w:rsid w:val="001A6BFF"/>
    <w:pPr>
      <w:keepNext w:val="0"/>
      <w:keepLines w:val="0"/>
      <w:ind w:left="220"/>
      <w:outlineLvl w:val="9"/>
    </w:pPr>
    <w:rPr>
      <w:rFonts w:asciiTheme="minorHAnsi" w:eastAsiaTheme="minorHAnsi" w:hAnsiTheme="minorHAnsi" w:cs="Times New Roman"/>
      <w:b w:val="0"/>
      <w:color w:val="auto"/>
      <w:sz w:val="20"/>
    </w:rPr>
  </w:style>
  <w:style w:type="character" w:customStyle="1" w:styleId="TOC3Char">
    <w:name w:val="TOC 3 Char"/>
    <w:basedOn w:val="Heading3Char"/>
    <w:link w:val="TOC3"/>
    <w:uiPriority w:val="39"/>
    <w:rsid w:val="00E07582"/>
    <w:rPr>
      <w:rFonts w:ascii="Times New Roman" w:eastAsiaTheme="majorEastAsia" w:hAnsi="Times New Roman" w:cs="Times New Roman"/>
      <w:b w:val="0"/>
      <w:color w:val="404040" w:themeColor="text1" w:themeTint="BF"/>
      <w:sz w:val="20"/>
      <w:szCs w:val="24"/>
    </w:rPr>
  </w:style>
  <w:style w:type="paragraph" w:styleId="TOC4">
    <w:name w:val="toc 4"/>
    <w:basedOn w:val="Normal"/>
    <w:next w:val="Normal"/>
    <w:autoRedefine/>
    <w:uiPriority w:val="39"/>
    <w:unhideWhenUsed/>
    <w:rsid w:val="003432FE"/>
    <w:pPr>
      <w:spacing w:after="0"/>
      <w:ind w:left="440"/>
    </w:pPr>
    <w:rPr>
      <w:rFonts w:cs="Times New Roman"/>
      <w:sz w:val="20"/>
      <w:szCs w:val="24"/>
    </w:rPr>
  </w:style>
  <w:style w:type="paragraph" w:styleId="TOC5">
    <w:name w:val="toc 5"/>
    <w:basedOn w:val="Normal"/>
    <w:next w:val="Normal"/>
    <w:autoRedefine/>
    <w:uiPriority w:val="39"/>
    <w:unhideWhenUsed/>
    <w:rsid w:val="008B3D04"/>
    <w:pPr>
      <w:spacing w:after="0"/>
      <w:ind w:left="660"/>
    </w:pPr>
    <w:rPr>
      <w:rFonts w:cs="Times New Roman"/>
      <w:sz w:val="20"/>
      <w:szCs w:val="24"/>
    </w:rPr>
  </w:style>
  <w:style w:type="paragraph" w:styleId="TOC6">
    <w:name w:val="toc 6"/>
    <w:basedOn w:val="Normal"/>
    <w:next w:val="Normal"/>
    <w:autoRedefine/>
    <w:uiPriority w:val="39"/>
    <w:unhideWhenUsed/>
    <w:rsid w:val="008B3D04"/>
    <w:pPr>
      <w:spacing w:after="0"/>
      <w:ind w:left="880"/>
    </w:pPr>
    <w:rPr>
      <w:rFonts w:cs="Times New Roman"/>
      <w:sz w:val="20"/>
      <w:szCs w:val="24"/>
    </w:rPr>
  </w:style>
  <w:style w:type="paragraph" w:styleId="TOC7">
    <w:name w:val="toc 7"/>
    <w:basedOn w:val="Normal"/>
    <w:next w:val="Normal"/>
    <w:autoRedefine/>
    <w:uiPriority w:val="39"/>
    <w:unhideWhenUsed/>
    <w:rsid w:val="008B3D04"/>
    <w:pPr>
      <w:spacing w:after="0"/>
      <w:ind w:left="1100"/>
    </w:pPr>
    <w:rPr>
      <w:rFonts w:cs="Times New Roman"/>
      <w:sz w:val="20"/>
      <w:szCs w:val="24"/>
    </w:rPr>
  </w:style>
  <w:style w:type="paragraph" w:styleId="TOC8">
    <w:name w:val="toc 8"/>
    <w:basedOn w:val="Normal"/>
    <w:next w:val="Normal"/>
    <w:autoRedefine/>
    <w:uiPriority w:val="39"/>
    <w:unhideWhenUsed/>
    <w:rsid w:val="008B3D04"/>
    <w:pPr>
      <w:spacing w:after="0"/>
      <w:ind w:left="1320"/>
    </w:pPr>
    <w:rPr>
      <w:rFonts w:cs="Times New Roman"/>
      <w:sz w:val="20"/>
      <w:szCs w:val="24"/>
    </w:rPr>
  </w:style>
  <w:style w:type="paragraph" w:styleId="TOC9">
    <w:name w:val="toc 9"/>
    <w:basedOn w:val="Normal"/>
    <w:next w:val="Normal"/>
    <w:autoRedefine/>
    <w:uiPriority w:val="39"/>
    <w:unhideWhenUsed/>
    <w:rsid w:val="008B3D04"/>
    <w:pPr>
      <w:spacing w:after="0"/>
      <w:ind w:left="1540"/>
    </w:pPr>
    <w:rPr>
      <w:rFonts w:cs="Times New Roman"/>
      <w:sz w:val="20"/>
      <w:szCs w:val="24"/>
    </w:rPr>
  </w:style>
  <w:style w:type="paragraph" w:styleId="Title">
    <w:name w:val="Title"/>
    <w:basedOn w:val="Normal"/>
    <w:next w:val="Normal"/>
    <w:link w:val="TitleChar"/>
    <w:uiPriority w:val="10"/>
    <w:qFormat/>
    <w:rsid w:val="008843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38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A17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173C"/>
  </w:style>
  <w:style w:type="paragraph" w:styleId="Footer">
    <w:name w:val="footer"/>
    <w:basedOn w:val="Normal"/>
    <w:link w:val="FooterChar"/>
    <w:uiPriority w:val="99"/>
    <w:unhideWhenUsed/>
    <w:rsid w:val="00AA17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173C"/>
  </w:style>
  <w:style w:type="paragraph" w:styleId="TableofFigures">
    <w:name w:val="table of figures"/>
    <w:basedOn w:val="Normal"/>
    <w:next w:val="Normal"/>
    <w:uiPriority w:val="99"/>
    <w:unhideWhenUsed/>
    <w:rsid w:val="00CC3FF0"/>
    <w:pPr>
      <w:spacing w:after="0"/>
    </w:pPr>
    <w:rPr>
      <w:rFonts w:ascii="Times New Roman" w:hAnsi="Times New Roman"/>
      <w:sz w:val="20"/>
    </w:rPr>
  </w:style>
  <w:style w:type="paragraph" w:styleId="Caption">
    <w:name w:val="caption"/>
    <w:aliases w:val="Хавсралт,Хавсралт №"/>
    <w:basedOn w:val="Normal"/>
    <w:next w:val="Normal"/>
    <w:link w:val="CaptionChar"/>
    <w:uiPriority w:val="35"/>
    <w:unhideWhenUsed/>
    <w:qFormat/>
    <w:rsid w:val="0010229D"/>
    <w:pPr>
      <w:spacing w:after="200" w:line="240" w:lineRule="auto"/>
    </w:pPr>
    <w:rPr>
      <w:i/>
      <w:iCs/>
      <w:color w:val="002060" w:themeColor="text2"/>
      <w:sz w:val="18"/>
      <w:szCs w:val="18"/>
    </w:rPr>
  </w:style>
  <w:style w:type="character" w:customStyle="1" w:styleId="CaptionChar">
    <w:name w:val="Caption Char"/>
    <w:aliases w:val="Хавсралт Char,Хавсралт № Char"/>
    <w:basedOn w:val="DefaultParagraphFont"/>
    <w:link w:val="Caption"/>
    <w:uiPriority w:val="35"/>
    <w:rsid w:val="00D34944"/>
    <w:rPr>
      <w:i/>
      <w:iCs/>
      <w:color w:val="002060" w:themeColor="text2"/>
      <w:sz w:val="18"/>
      <w:szCs w:val="18"/>
    </w:rPr>
  </w:style>
  <w:style w:type="paragraph" w:customStyle="1" w:styleId="a">
    <w:name w:val="Зураг"/>
    <w:basedOn w:val="Caption"/>
    <w:link w:val="Char"/>
    <w:qFormat/>
    <w:rsid w:val="001608E1"/>
    <w:rPr>
      <w:rFonts w:ascii="Times New Roman" w:hAnsi="Times New Roman"/>
      <w:color w:val="000000" w:themeColor="text1"/>
    </w:rPr>
  </w:style>
  <w:style w:type="character" w:customStyle="1" w:styleId="Char">
    <w:name w:val="Зураг Char"/>
    <w:basedOn w:val="CaptionChar"/>
    <w:link w:val="a"/>
    <w:rsid w:val="001608E1"/>
    <w:rPr>
      <w:rFonts w:ascii="Times New Roman" w:hAnsi="Times New Roman"/>
      <w:i/>
      <w:iCs/>
      <w:color w:val="000000" w:themeColor="text1"/>
      <w:sz w:val="18"/>
      <w:szCs w:val="18"/>
    </w:rPr>
  </w:style>
  <w:style w:type="paragraph" w:customStyle="1" w:styleId="a0">
    <w:name w:val="Хүснэгт"/>
    <w:aliases w:val="График"/>
    <w:basedOn w:val="Normal"/>
    <w:link w:val="Char0"/>
    <w:qFormat/>
    <w:rsid w:val="001608E1"/>
    <w:rPr>
      <w:rFonts w:ascii="Times New Roman" w:hAnsi="Times New Roman"/>
      <w:i/>
      <w:color w:val="000000" w:themeColor="text1"/>
      <w:sz w:val="18"/>
      <w:lang w:val="mn-MN"/>
    </w:rPr>
  </w:style>
  <w:style w:type="character" w:customStyle="1" w:styleId="Char0">
    <w:name w:val="Хүснэгт Char"/>
    <w:aliases w:val="График Char"/>
    <w:basedOn w:val="DefaultParagraphFont"/>
    <w:link w:val="a0"/>
    <w:rsid w:val="001608E1"/>
    <w:rPr>
      <w:rFonts w:ascii="Times New Roman" w:hAnsi="Times New Roman"/>
      <w:i/>
      <w:color w:val="000000" w:themeColor="text1"/>
      <w:sz w:val="18"/>
      <w:lang w:val="mn-MN"/>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Box"/>
    <w:basedOn w:val="Normal"/>
    <w:link w:val="ListParagraphChar"/>
    <w:uiPriority w:val="34"/>
    <w:qFormat/>
    <w:rsid w:val="003B3D10"/>
    <w:pPr>
      <w:ind w:left="720"/>
      <w:contextualSpacing/>
    </w:p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locked/>
    <w:rsid w:val="00D72674"/>
  </w:style>
  <w:style w:type="table" w:customStyle="1" w:styleId="TableGrid5">
    <w:name w:val="Table Grid5"/>
    <w:basedOn w:val="TableNormal"/>
    <w:next w:val="TableGrid"/>
    <w:uiPriority w:val="59"/>
    <w:rsid w:val="00C121B4"/>
    <w:pPr>
      <w:spacing w:after="0" w:line="240" w:lineRule="auto"/>
    </w:pPr>
    <w:rPr>
      <w:rFonts w:eastAsiaTheme="minorEastAsia"/>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C12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2674"/>
  </w:style>
  <w:style w:type="paragraph" w:customStyle="1" w:styleId="Bulletpoint">
    <w:name w:val="Bulletpoint"/>
    <w:basedOn w:val="ListParagraph"/>
    <w:link w:val="BulletpointChar"/>
    <w:qFormat/>
    <w:rsid w:val="003B5071"/>
    <w:pPr>
      <w:numPr>
        <w:numId w:val="2"/>
      </w:numPr>
      <w:spacing w:after="120" w:line="240" w:lineRule="auto"/>
      <w:contextualSpacing w:val="0"/>
      <w:jc w:val="both"/>
    </w:pPr>
    <w:rPr>
      <w:rFonts w:ascii="Times New Roman" w:eastAsia="Times New Roman" w:hAnsi="Times New Roman" w:cs="Times New Roman"/>
      <w:kern w:val="0"/>
      <w:sz w:val="24"/>
      <w:lang w:val="mn-MN"/>
      <w14:ligatures w14:val="none"/>
    </w:rPr>
  </w:style>
  <w:style w:type="character" w:customStyle="1" w:styleId="BulletpointChar">
    <w:name w:val="Bulletpoint Char"/>
    <w:basedOn w:val="DefaultParagraphFont"/>
    <w:link w:val="Bulletpoint"/>
    <w:rsid w:val="003B5071"/>
    <w:rPr>
      <w:rFonts w:ascii="Times New Roman" w:eastAsia="Times New Roman" w:hAnsi="Times New Roman" w:cs="Times New Roman"/>
      <w:kern w:val="0"/>
      <w:sz w:val="24"/>
      <w:lang w:val="mn-MN"/>
      <w14:ligatures w14:val="none"/>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f"/>
    <w:basedOn w:val="Normal"/>
    <w:link w:val="FootnoteTextChar"/>
    <w:autoRedefine/>
    <w:uiPriority w:val="99"/>
    <w:unhideWhenUsed/>
    <w:qFormat/>
    <w:rsid w:val="0024263C"/>
    <w:pPr>
      <w:spacing w:after="0" w:line="240" w:lineRule="auto"/>
      <w:contextualSpacing/>
      <w:jc w:val="both"/>
    </w:pPr>
    <w:rPr>
      <w:rFonts w:ascii="Times New Roman" w:eastAsia="Times New Roman" w:hAnsi="Times New Roman" w:cs="Times New Roman"/>
      <w:color w:val="000000" w:themeColor="text1"/>
      <w:kern w:val="0"/>
      <w:sz w:val="16"/>
      <w:szCs w:val="16"/>
      <w:lang w:val="mn-MN"/>
      <w14:ligatures w14:val="none"/>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f Char"/>
    <w:basedOn w:val="DefaultParagraphFont"/>
    <w:link w:val="FootnoteText"/>
    <w:uiPriority w:val="99"/>
    <w:rsid w:val="0024263C"/>
    <w:rPr>
      <w:rFonts w:ascii="Times New Roman" w:eastAsia="Times New Roman" w:hAnsi="Times New Roman" w:cs="Times New Roman"/>
      <w:color w:val="000000" w:themeColor="text1"/>
      <w:kern w:val="0"/>
      <w:sz w:val="16"/>
      <w:szCs w:val="16"/>
      <w:lang w:val="mn-MN"/>
      <w14:ligatures w14:val="none"/>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Ref"/>
    <w:basedOn w:val="DefaultParagraphFont"/>
    <w:link w:val="BVIfnr1"/>
    <w:uiPriority w:val="99"/>
    <w:unhideWhenUsed/>
    <w:qFormat/>
    <w:rsid w:val="003D3978"/>
    <w:rPr>
      <w:vertAlign w:val="superscript"/>
    </w:rPr>
  </w:style>
  <w:style w:type="character" w:styleId="SubtleEmphasis">
    <w:name w:val="Subtle Emphasis"/>
    <w:basedOn w:val="DefaultParagraphFont"/>
    <w:uiPriority w:val="19"/>
    <w:qFormat/>
    <w:rsid w:val="003D3978"/>
    <w:rPr>
      <w:i/>
      <w:iCs/>
      <w:color w:val="404040" w:themeColor="text1" w:themeTint="BF"/>
    </w:rPr>
  </w:style>
  <w:style w:type="character" w:customStyle="1" w:styleId="eop">
    <w:name w:val="eop"/>
    <w:basedOn w:val="DefaultParagraphFont"/>
    <w:rsid w:val="00FD0089"/>
  </w:style>
  <w:style w:type="paragraph" w:styleId="NoSpacing">
    <w:name w:val="No Spacing"/>
    <w:basedOn w:val="Normal"/>
    <w:link w:val="NoSpacingChar"/>
    <w:uiPriority w:val="1"/>
    <w:qFormat/>
    <w:rsid w:val="00FE7085"/>
    <w:pPr>
      <w:jc w:val="both"/>
    </w:pPr>
    <w:rPr>
      <w:rFonts w:ascii="Times New Roman" w:hAnsi="Times New Roman" w:cs="Times New Roman"/>
      <w:kern w:val="0"/>
      <w:lang w:val="mn-MN"/>
    </w:rPr>
  </w:style>
  <w:style w:type="character" w:customStyle="1" w:styleId="NoSpacingChar">
    <w:name w:val="No Spacing Char"/>
    <w:basedOn w:val="DefaultParagraphFont"/>
    <w:link w:val="NoSpacing"/>
    <w:uiPriority w:val="1"/>
    <w:rsid w:val="00FE7085"/>
    <w:rPr>
      <w:rFonts w:ascii="Times New Roman" w:hAnsi="Times New Roman" w:cs="Times New Roman"/>
      <w:kern w:val="0"/>
      <w:lang w:val="mn-MN"/>
    </w:rPr>
  </w:style>
  <w:style w:type="table" w:styleId="ListTable2-Accent5">
    <w:name w:val="List Table 2 Accent 5"/>
    <w:basedOn w:val="TableNormal"/>
    <w:uiPriority w:val="47"/>
    <w:rsid w:val="000C00F8"/>
    <w:pPr>
      <w:spacing w:after="0" w:line="240" w:lineRule="auto"/>
    </w:pPr>
    <w:rPr>
      <w:rFonts w:eastAsiaTheme="minorEastAsia"/>
      <w:kern w:val="0"/>
      <w:lang w:eastAsia="zh-CN"/>
    </w:rPr>
    <w:tblPr>
      <w:tblStyleRowBandSize w:val="1"/>
      <w:tblStyleColBandSize w:val="1"/>
      <w:tblBorders>
        <w:top w:val="single" w:sz="4" w:space="0" w:color="F08790" w:themeColor="accent5" w:themeTint="99"/>
        <w:bottom w:val="single" w:sz="4" w:space="0" w:color="F08790" w:themeColor="accent5" w:themeTint="99"/>
        <w:insideH w:val="single" w:sz="4" w:space="0" w:color="F087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7D9" w:themeFill="accent5" w:themeFillTint="33"/>
      </w:tcPr>
    </w:tblStylePr>
    <w:tblStylePr w:type="band1Horz">
      <w:tblPr/>
      <w:tcPr>
        <w:shd w:val="clear" w:color="auto" w:fill="FAD7D9" w:themeFill="accent5" w:themeFillTint="33"/>
      </w:tcPr>
    </w:tblStylePr>
  </w:style>
  <w:style w:type="table" w:styleId="ListTable6Colorful-Accent5">
    <w:name w:val="List Table 6 Colorful Accent 5"/>
    <w:basedOn w:val="TableNormal"/>
    <w:uiPriority w:val="51"/>
    <w:rsid w:val="002F6F56"/>
    <w:pPr>
      <w:spacing w:after="0" w:line="240" w:lineRule="auto"/>
    </w:pPr>
    <w:rPr>
      <w:rFonts w:eastAsiaTheme="minorEastAsia"/>
      <w:color w:val="BF1725" w:themeColor="accent5" w:themeShade="BF"/>
      <w:kern w:val="0"/>
      <w:lang w:eastAsia="zh-CN"/>
    </w:rPr>
    <w:tblPr>
      <w:tblStyleRowBandSize w:val="1"/>
      <w:tblStyleColBandSize w:val="1"/>
      <w:tblBorders>
        <w:top w:val="single" w:sz="4" w:space="0" w:color="E73847" w:themeColor="accent5"/>
        <w:bottom w:val="single" w:sz="4" w:space="0" w:color="E73847" w:themeColor="accent5"/>
      </w:tblBorders>
    </w:tblPr>
    <w:tblStylePr w:type="firstRow">
      <w:rPr>
        <w:b/>
        <w:bCs/>
      </w:rPr>
      <w:tblPr/>
      <w:tcPr>
        <w:tcBorders>
          <w:bottom w:val="single" w:sz="4" w:space="0" w:color="E73847" w:themeColor="accent5"/>
        </w:tcBorders>
      </w:tcPr>
    </w:tblStylePr>
    <w:tblStylePr w:type="lastRow">
      <w:rPr>
        <w:b/>
        <w:bCs/>
      </w:rPr>
      <w:tblPr/>
      <w:tcPr>
        <w:tcBorders>
          <w:top w:val="double" w:sz="4" w:space="0" w:color="E73847" w:themeColor="accent5"/>
        </w:tcBorders>
      </w:tcPr>
    </w:tblStylePr>
    <w:tblStylePr w:type="firstCol">
      <w:rPr>
        <w:b/>
        <w:bCs/>
      </w:rPr>
    </w:tblStylePr>
    <w:tblStylePr w:type="lastCol">
      <w:rPr>
        <w:b/>
        <w:bCs/>
      </w:rPr>
    </w:tblStylePr>
    <w:tblStylePr w:type="band1Vert">
      <w:tblPr/>
      <w:tcPr>
        <w:shd w:val="clear" w:color="auto" w:fill="FAD7D9" w:themeFill="accent5" w:themeFillTint="33"/>
      </w:tcPr>
    </w:tblStylePr>
    <w:tblStylePr w:type="band1Horz">
      <w:tblPr/>
      <w:tcPr>
        <w:shd w:val="clear" w:color="auto" w:fill="FAD7D9" w:themeFill="accent5" w:themeFillTint="33"/>
      </w:tcPr>
    </w:tblStylePr>
  </w:style>
  <w:style w:type="paragraph" w:styleId="CommentText">
    <w:name w:val="annotation text"/>
    <w:basedOn w:val="Normal"/>
    <w:link w:val="CommentTextChar"/>
    <w:uiPriority w:val="99"/>
    <w:unhideWhenUsed/>
    <w:rsid w:val="00F16FEF"/>
    <w:pPr>
      <w:spacing w:line="240" w:lineRule="auto"/>
    </w:pPr>
    <w:rPr>
      <w:sz w:val="20"/>
      <w:szCs w:val="20"/>
    </w:rPr>
  </w:style>
  <w:style w:type="character" w:customStyle="1" w:styleId="CommentTextChar">
    <w:name w:val="Comment Text Char"/>
    <w:basedOn w:val="DefaultParagraphFont"/>
    <w:link w:val="CommentText"/>
    <w:uiPriority w:val="99"/>
    <w:rsid w:val="00F16FEF"/>
    <w:rPr>
      <w:sz w:val="20"/>
      <w:szCs w:val="20"/>
    </w:rPr>
  </w:style>
  <w:style w:type="character" w:customStyle="1" w:styleId="CommentSubjectChar">
    <w:name w:val="Comment Subject Char"/>
    <w:basedOn w:val="CommentTextChar"/>
    <w:link w:val="CommentSubject"/>
    <w:uiPriority w:val="99"/>
    <w:semiHidden/>
    <w:rsid w:val="00F16FEF"/>
    <w:rPr>
      <w:b/>
      <w:bCs/>
      <w:sz w:val="20"/>
      <w:szCs w:val="20"/>
    </w:rPr>
  </w:style>
  <w:style w:type="paragraph" w:styleId="CommentSubject">
    <w:name w:val="annotation subject"/>
    <w:basedOn w:val="CommentText"/>
    <w:next w:val="CommentText"/>
    <w:link w:val="CommentSubjectChar"/>
    <w:uiPriority w:val="99"/>
    <w:semiHidden/>
    <w:unhideWhenUsed/>
    <w:rsid w:val="00F16FEF"/>
    <w:rPr>
      <w:b/>
      <w:bCs/>
    </w:rPr>
  </w:style>
  <w:style w:type="character" w:styleId="Mention">
    <w:name w:val="Mention"/>
    <w:basedOn w:val="DefaultParagraphFont"/>
    <w:uiPriority w:val="99"/>
    <w:unhideWhenUsed/>
    <w:rsid w:val="00F16FEF"/>
    <w:rPr>
      <w:color w:val="2B579A"/>
      <w:shd w:val="clear" w:color="auto" w:fill="E1DFDD"/>
    </w:rPr>
  </w:style>
  <w:style w:type="character" w:customStyle="1" w:styleId="CommentSubjectChar1">
    <w:name w:val="Comment Subject Char1"/>
    <w:basedOn w:val="CommentTextChar"/>
    <w:uiPriority w:val="99"/>
    <w:semiHidden/>
    <w:rsid w:val="00376A83"/>
    <w:rPr>
      <w:b/>
      <w:bCs/>
      <w:sz w:val="20"/>
      <w:szCs w:val="20"/>
    </w:rPr>
  </w:style>
  <w:style w:type="numbering" w:customStyle="1" w:styleId="Style1">
    <w:name w:val="Style1"/>
    <w:uiPriority w:val="99"/>
    <w:rsid w:val="005238EE"/>
    <w:pPr>
      <w:numPr>
        <w:numId w:val="3"/>
      </w:numPr>
    </w:pPr>
  </w:style>
  <w:style w:type="character" w:styleId="CommentReference">
    <w:name w:val="annotation reference"/>
    <w:basedOn w:val="DefaultParagraphFont"/>
    <w:uiPriority w:val="99"/>
    <w:semiHidden/>
    <w:unhideWhenUsed/>
    <w:rsid w:val="004113F1"/>
    <w:rPr>
      <w:sz w:val="16"/>
      <w:szCs w:val="16"/>
    </w:rPr>
  </w:style>
  <w:style w:type="paragraph" w:customStyle="1" w:styleId="paragraph">
    <w:name w:val="paragraph"/>
    <w:basedOn w:val="Normal"/>
    <w:qFormat/>
    <w:rsid w:val="007E3D0E"/>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7E3D0E"/>
    <w:rPr>
      <w:color w:val="605E5C"/>
      <w:shd w:val="clear" w:color="auto" w:fill="E1DFDD"/>
    </w:rPr>
  </w:style>
  <w:style w:type="paragraph" w:customStyle="1" w:styleId="a1">
    <w:name w:val="график"/>
    <w:basedOn w:val="Caption"/>
    <w:link w:val="Char1"/>
    <w:qFormat/>
    <w:rsid w:val="007E3D0E"/>
    <w:pPr>
      <w:jc w:val="both"/>
    </w:pPr>
    <w:rPr>
      <w:rFonts w:ascii="Roboto Condensed" w:hAnsi="Roboto Condensed"/>
      <w:color w:val="009999"/>
    </w:rPr>
  </w:style>
  <w:style w:type="character" w:customStyle="1" w:styleId="Char1">
    <w:name w:val="график Char"/>
    <w:basedOn w:val="CaptionChar"/>
    <w:link w:val="a1"/>
    <w:rsid w:val="007E3D0E"/>
    <w:rPr>
      <w:rFonts w:ascii="Roboto Condensed" w:hAnsi="Roboto Condensed"/>
      <w:i/>
      <w:iCs/>
      <w:color w:val="009999"/>
      <w:sz w:val="18"/>
      <w:szCs w:val="18"/>
    </w:rPr>
  </w:style>
  <w:style w:type="table" w:customStyle="1" w:styleId="TableGrid1">
    <w:name w:val="Table Grid1"/>
    <w:basedOn w:val="TableNormal"/>
    <w:next w:val="TableGrid"/>
    <w:uiPriority w:val="39"/>
    <w:rsid w:val="007E3D0E"/>
    <w:pPr>
      <w:spacing w:after="0" w:line="240" w:lineRule="auto"/>
    </w:pPr>
    <w:rPr>
      <w:rFonts w:eastAsia="Yu Mincho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3D0E"/>
    <w:pPr>
      <w:spacing w:after="0" w:line="240" w:lineRule="auto"/>
    </w:pPr>
    <w:rPr>
      <w:rFonts w:eastAsia="Yu Mincho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E3D0E"/>
    <w:pPr>
      <w:spacing w:after="0" w:line="240" w:lineRule="auto"/>
    </w:pPr>
    <w:rPr>
      <w:rFonts w:eastAsia="DengXi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E3D0E"/>
    <w:rPr>
      <w:i/>
      <w:iCs/>
    </w:rPr>
  </w:style>
  <w:style w:type="paragraph" w:styleId="Revision">
    <w:name w:val="Revision"/>
    <w:hidden/>
    <w:uiPriority w:val="99"/>
    <w:semiHidden/>
    <w:rsid w:val="00CC6020"/>
    <w:pPr>
      <w:spacing w:after="0" w:line="240" w:lineRule="auto"/>
    </w:pPr>
  </w:style>
  <w:style w:type="table" w:styleId="TableGridLight">
    <w:name w:val="Grid Table Light"/>
    <w:basedOn w:val="TableNormal"/>
    <w:uiPriority w:val="40"/>
    <w:rsid w:val="0027690C"/>
    <w:pPr>
      <w:spacing w:after="0" w:line="240" w:lineRule="auto"/>
    </w:pPr>
    <w:rPr>
      <w:kern w:val="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0446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85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976"/>
    <w:rPr>
      <w:rFonts w:ascii="Segoe UI" w:hAnsi="Segoe UI" w:cs="Segoe UI"/>
      <w:sz w:val="18"/>
      <w:szCs w:val="18"/>
    </w:rPr>
  </w:style>
  <w:style w:type="character" w:styleId="FollowedHyperlink">
    <w:name w:val="FollowedHyperlink"/>
    <w:basedOn w:val="DefaultParagraphFont"/>
    <w:uiPriority w:val="99"/>
    <w:semiHidden/>
    <w:unhideWhenUsed/>
    <w:rsid w:val="00A774F1"/>
    <w:rPr>
      <w:color w:val="EF7984" w:themeColor="followedHyperlink"/>
      <w:u w:val="single"/>
    </w:rPr>
  </w:style>
  <w:style w:type="paragraph" w:customStyle="1" w:styleId="BVIfnr1">
    <w:name w:val="BVI fnr1"/>
    <w:aliases w:val="BVI fnr Char,Appel note de bas de p..BVI fnr Car Car Car Car,BVI fnr Car Car,BVI fnr Car,BVI fnr Car Car Car Car,BVI fnr Car Car Car Car Char,Appel note de bas de p..BVI fnr Car Car Car Car1,BVI fnr, BVI fnr Char, BVI fnr Car Car, BVI fnr"/>
    <w:basedOn w:val="Normal"/>
    <w:link w:val="FootnoteReference"/>
    <w:uiPriority w:val="99"/>
    <w:rsid w:val="00CD119A"/>
    <w:pPr>
      <w:spacing w:line="240" w:lineRule="exact"/>
    </w:pPr>
    <w:rPr>
      <w:vertAlign w:val="superscript"/>
    </w:rPr>
  </w:style>
  <w:style w:type="table" w:customStyle="1" w:styleId="TableGrid4">
    <w:name w:val="Table Grid4"/>
    <w:basedOn w:val="TableNormal"/>
    <w:next w:val="TableGrid"/>
    <w:uiPriority w:val="59"/>
    <w:rsid w:val="000D6299"/>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C3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862">
      <w:bodyDiv w:val="1"/>
      <w:marLeft w:val="0"/>
      <w:marRight w:val="0"/>
      <w:marTop w:val="0"/>
      <w:marBottom w:val="0"/>
      <w:divBdr>
        <w:top w:val="none" w:sz="0" w:space="0" w:color="auto"/>
        <w:left w:val="none" w:sz="0" w:space="0" w:color="auto"/>
        <w:bottom w:val="none" w:sz="0" w:space="0" w:color="auto"/>
        <w:right w:val="none" w:sz="0" w:space="0" w:color="auto"/>
      </w:divBdr>
    </w:div>
    <w:div w:id="17197963">
      <w:bodyDiv w:val="1"/>
      <w:marLeft w:val="0"/>
      <w:marRight w:val="0"/>
      <w:marTop w:val="0"/>
      <w:marBottom w:val="0"/>
      <w:divBdr>
        <w:top w:val="none" w:sz="0" w:space="0" w:color="auto"/>
        <w:left w:val="none" w:sz="0" w:space="0" w:color="auto"/>
        <w:bottom w:val="none" w:sz="0" w:space="0" w:color="auto"/>
        <w:right w:val="none" w:sz="0" w:space="0" w:color="auto"/>
      </w:divBdr>
    </w:div>
    <w:div w:id="50344761">
      <w:bodyDiv w:val="1"/>
      <w:marLeft w:val="0"/>
      <w:marRight w:val="0"/>
      <w:marTop w:val="0"/>
      <w:marBottom w:val="0"/>
      <w:divBdr>
        <w:top w:val="none" w:sz="0" w:space="0" w:color="auto"/>
        <w:left w:val="none" w:sz="0" w:space="0" w:color="auto"/>
        <w:bottom w:val="none" w:sz="0" w:space="0" w:color="auto"/>
        <w:right w:val="none" w:sz="0" w:space="0" w:color="auto"/>
      </w:divBdr>
    </w:div>
    <w:div w:id="69155354">
      <w:bodyDiv w:val="1"/>
      <w:marLeft w:val="0"/>
      <w:marRight w:val="0"/>
      <w:marTop w:val="0"/>
      <w:marBottom w:val="0"/>
      <w:divBdr>
        <w:top w:val="none" w:sz="0" w:space="0" w:color="auto"/>
        <w:left w:val="none" w:sz="0" w:space="0" w:color="auto"/>
        <w:bottom w:val="none" w:sz="0" w:space="0" w:color="auto"/>
        <w:right w:val="none" w:sz="0" w:space="0" w:color="auto"/>
      </w:divBdr>
    </w:div>
    <w:div w:id="111482473">
      <w:bodyDiv w:val="1"/>
      <w:marLeft w:val="0"/>
      <w:marRight w:val="0"/>
      <w:marTop w:val="0"/>
      <w:marBottom w:val="0"/>
      <w:divBdr>
        <w:top w:val="none" w:sz="0" w:space="0" w:color="auto"/>
        <w:left w:val="none" w:sz="0" w:space="0" w:color="auto"/>
        <w:bottom w:val="none" w:sz="0" w:space="0" w:color="auto"/>
        <w:right w:val="none" w:sz="0" w:space="0" w:color="auto"/>
      </w:divBdr>
    </w:div>
    <w:div w:id="113599348">
      <w:bodyDiv w:val="1"/>
      <w:marLeft w:val="0"/>
      <w:marRight w:val="0"/>
      <w:marTop w:val="0"/>
      <w:marBottom w:val="0"/>
      <w:divBdr>
        <w:top w:val="none" w:sz="0" w:space="0" w:color="auto"/>
        <w:left w:val="none" w:sz="0" w:space="0" w:color="auto"/>
        <w:bottom w:val="none" w:sz="0" w:space="0" w:color="auto"/>
        <w:right w:val="none" w:sz="0" w:space="0" w:color="auto"/>
      </w:divBdr>
    </w:div>
    <w:div w:id="133836031">
      <w:bodyDiv w:val="1"/>
      <w:marLeft w:val="0"/>
      <w:marRight w:val="0"/>
      <w:marTop w:val="0"/>
      <w:marBottom w:val="0"/>
      <w:divBdr>
        <w:top w:val="none" w:sz="0" w:space="0" w:color="auto"/>
        <w:left w:val="none" w:sz="0" w:space="0" w:color="auto"/>
        <w:bottom w:val="none" w:sz="0" w:space="0" w:color="auto"/>
        <w:right w:val="none" w:sz="0" w:space="0" w:color="auto"/>
      </w:divBdr>
    </w:div>
    <w:div w:id="144929764">
      <w:bodyDiv w:val="1"/>
      <w:marLeft w:val="0"/>
      <w:marRight w:val="0"/>
      <w:marTop w:val="0"/>
      <w:marBottom w:val="0"/>
      <w:divBdr>
        <w:top w:val="none" w:sz="0" w:space="0" w:color="auto"/>
        <w:left w:val="none" w:sz="0" w:space="0" w:color="auto"/>
        <w:bottom w:val="none" w:sz="0" w:space="0" w:color="auto"/>
        <w:right w:val="none" w:sz="0" w:space="0" w:color="auto"/>
      </w:divBdr>
    </w:div>
    <w:div w:id="268785133">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72904439">
      <w:bodyDiv w:val="1"/>
      <w:marLeft w:val="0"/>
      <w:marRight w:val="0"/>
      <w:marTop w:val="0"/>
      <w:marBottom w:val="0"/>
      <w:divBdr>
        <w:top w:val="none" w:sz="0" w:space="0" w:color="auto"/>
        <w:left w:val="none" w:sz="0" w:space="0" w:color="auto"/>
        <w:bottom w:val="none" w:sz="0" w:space="0" w:color="auto"/>
        <w:right w:val="none" w:sz="0" w:space="0" w:color="auto"/>
      </w:divBdr>
    </w:div>
    <w:div w:id="331644259">
      <w:bodyDiv w:val="1"/>
      <w:marLeft w:val="0"/>
      <w:marRight w:val="0"/>
      <w:marTop w:val="0"/>
      <w:marBottom w:val="0"/>
      <w:divBdr>
        <w:top w:val="none" w:sz="0" w:space="0" w:color="auto"/>
        <w:left w:val="none" w:sz="0" w:space="0" w:color="auto"/>
        <w:bottom w:val="none" w:sz="0" w:space="0" w:color="auto"/>
        <w:right w:val="none" w:sz="0" w:space="0" w:color="auto"/>
      </w:divBdr>
    </w:div>
    <w:div w:id="360669255">
      <w:bodyDiv w:val="1"/>
      <w:marLeft w:val="0"/>
      <w:marRight w:val="0"/>
      <w:marTop w:val="0"/>
      <w:marBottom w:val="0"/>
      <w:divBdr>
        <w:top w:val="none" w:sz="0" w:space="0" w:color="auto"/>
        <w:left w:val="none" w:sz="0" w:space="0" w:color="auto"/>
        <w:bottom w:val="none" w:sz="0" w:space="0" w:color="auto"/>
        <w:right w:val="none" w:sz="0" w:space="0" w:color="auto"/>
      </w:divBdr>
    </w:div>
    <w:div w:id="398358123">
      <w:bodyDiv w:val="1"/>
      <w:marLeft w:val="0"/>
      <w:marRight w:val="0"/>
      <w:marTop w:val="0"/>
      <w:marBottom w:val="0"/>
      <w:divBdr>
        <w:top w:val="none" w:sz="0" w:space="0" w:color="auto"/>
        <w:left w:val="none" w:sz="0" w:space="0" w:color="auto"/>
        <w:bottom w:val="none" w:sz="0" w:space="0" w:color="auto"/>
        <w:right w:val="none" w:sz="0" w:space="0" w:color="auto"/>
      </w:divBdr>
    </w:div>
    <w:div w:id="399595150">
      <w:bodyDiv w:val="1"/>
      <w:marLeft w:val="0"/>
      <w:marRight w:val="0"/>
      <w:marTop w:val="0"/>
      <w:marBottom w:val="0"/>
      <w:divBdr>
        <w:top w:val="none" w:sz="0" w:space="0" w:color="auto"/>
        <w:left w:val="none" w:sz="0" w:space="0" w:color="auto"/>
        <w:bottom w:val="none" w:sz="0" w:space="0" w:color="auto"/>
        <w:right w:val="none" w:sz="0" w:space="0" w:color="auto"/>
      </w:divBdr>
    </w:div>
    <w:div w:id="464395236">
      <w:bodyDiv w:val="1"/>
      <w:marLeft w:val="0"/>
      <w:marRight w:val="0"/>
      <w:marTop w:val="0"/>
      <w:marBottom w:val="0"/>
      <w:divBdr>
        <w:top w:val="none" w:sz="0" w:space="0" w:color="auto"/>
        <w:left w:val="none" w:sz="0" w:space="0" w:color="auto"/>
        <w:bottom w:val="none" w:sz="0" w:space="0" w:color="auto"/>
        <w:right w:val="none" w:sz="0" w:space="0" w:color="auto"/>
      </w:divBdr>
    </w:div>
    <w:div w:id="492259254">
      <w:bodyDiv w:val="1"/>
      <w:marLeft w:val="0"/>
      <w:marRight w:val="0"/>
      <w:marTop w:val="0"/>
      <w:marBottom w:val="0"/>
      <w:divBdr>
        <w:top w:val="none" w:sz="0" w:space="0" w:color="auto"/>
        <w:left w:val="none" w:sz="0" w:space="0" w:color="auto"/>
        <w:bottom w:val="none" w:sz="0" w:space="0" w:color="auto"/>
        <w:right w:val="none" w:sz="0" w:space="0" w:color="auto"/>
      </w:divBdr>
    </w:div>
    <w:div w:id="508102245">
      <w:bodyDiv w:val="1"/>
      <w:marLeft w:val="0"/>
      <w:marRight w:val="0"/>
      <w:marTop w:val="0"/>
      <w:marBottom w:val="0"/>
      <w:divBdr>
        <w:top w:val="none" w:sz="0" w:space="0" w:color="auto"/>
        <w:left w:val="none" w:sz="0" w:space="0" w:color="auto"/>
        <w:bottom w:val="none" w:sz="0" w:space="0" w:color="auto"/>
        <w:right w:val="none" w:sz="0" w:space="0" w:color="auto"/>
      </w:divBdr>
    </w:div>
    <w:div w:id="515072789">
      <w:bodyDiv w:val="1"/>
      <w:marLeft w:val="0"/>
      <w:marRight w:val="0"/>
      <w:marTop w:val="0"/>
      <w:marBottom w:val="0"/>
      <w:divBdr>
        <w:top w:val="none" w:sz="0" w:space="0" w:color="auto"/>
        <w:left w:val="none" w:sz="0" w:space="0" w:color="auto"/>
        <w:bottom w:val="none" w:sz="0" w:space="0" w:color="auto"/>
        <w:right w:val="none" w:sz="0" w:space="0" w:color="auto"/>
      </w:divBdr>
    </w:div>
    <w:div w:id="528228054">
      <w:bodyDiv w:val="1"/>
      <w:marLeft w:val="0"/>
      <w:marRight w:val="0"/>
      <w:marTop w:val="0"/>
      <w:marBottom w:val="0"/>
      <w:divBdr>
        <w:top w:val="none" w:sz="0" w:space="0" w:color="auto"/>
        <w:left w:val="none" w:sz="0" w:space="0" w:color="auto"/>
        <w:bottom w:val="none" w:sz="0" w:space="0" w:color="auto"/>
        <w:right w:val="none" w:sz="0" w:space="0" w:color="auto"/>
      </w:divBdr>
    </w:div>
    <w:div w:id="572473492">
      <w:bodyDiv w:val="1"/>
      <w:marLeft w:val="0"/>
      <w:marRight w:val="0"/>
      <w:marTop w:val="0"/>
      <w:marBottom w:val="0"/>
      <w:divBdr>
        <w:top w:val="none" w:sz="0" w:space="0" w:color="auto"/>
        <w:left w:val="none" w:sz="0" w:space="0" w:color="auto"/>
        <w:bottom w:val="none" w:sz="0" w:space="0" w:color="auto"/>
        <w:right w:val="none" w:sz="0" w:space="0" w:color="auto"/>
      </w:divBdr>
    </w:div>
    <w:div w:id="583494087">
      <w:bodyDiv w:val="1"/>
      <w:marLeft w:val="0"/>
      <w:marRight w:val="0"/>
      <w:marTop w:val="0"/>
      <w:marBottom w:val="0"/>
      <w:divBdr>
        <w:top w:val="none" w:sz="0" w:space="0" w:color="auto"/>
        <w:left w:val="none" w:sz="0" w:space="0" w:color="auto"/>
        <w:bottom w:val="none" w:sz="0" w:space="0" w:color="auto"/>
        <w:right w:val="none" w:sz="0" w:space="0" w:color="auto"/>
      </w:divBdr>
    </w:div>
    <w:div w:id="591624300">
      <w:bodyDiv w:val="1"/>
      <w:marLeft w:val="0"/>
      <w:marRight w:val="0"/>
      <w:marTop w:val="0"/>
      <w:marBottom w:val="0"/>
      <w:divBdr>
        <w:top w:val="none" w:sz="0" w:space="0" w:color="auto"/>
        <w:left w:val="none" w:sz="0" w:space="0" w:color="auto"/>
        <w:bottom w:val="none" w:sz="0" w:space="0" w:color="auto"/>
        <w:right w:val="none" w:sz="0" w:space="0" w:color="auto"/>
      </w:divBdr>
    </w:div>
    <w:div w:id="610167037">
      <w:bodyDiv w:val="1"/>
      <w:marLeft w:val="0"/>
      <w:marRight w:val="0"/>
      <w:marTop w:val="0"/>
      <w:marBottom w:val="0"/>
      <w:divBdr>
        <w:top w:val="none" w:sz="0" w:space="0" w:color="auto"/>
        <w:left w:val="none" w:sz="0" w:space="0" w:color="auto"/>
        <w:bottom w:val="none" w:sz="0" w:space="0" w:color="auto"/>
        <w:right w:val="none" w:sz="0" w:space="0" w:color="auto"/>
      </w:divBdr>
    </w:div>
    <w:div w:id="650448240">
      <w:bodyDiv w:val="1"/>
      <w:marLeft w:val="0"/>
      <w:marRight w:val="0"/>
      <w:marTop w:val="0"/>
      <w:marBottom w:val="0"/>
      <w:divBdr>
        <w:top w:val="none" w:sz="0" w:space="0" w:color="auto"/>
        <w:left w:val="none" w:sz="0" w:space="0" w:color="auto"/>
        <w:bottom w:val="none" w:sz="0" w:space="0" w:color="auto"/>
        <w:right w:val="none" w:sz="0" w:space="0" w:color="auto"/>
      </w:divBdr>
    </w:div>
    <w:div w:id="662508973">
      <w:bodyDiv w:val="1"/>
      <w:marLeft w:val="0"/>
      <w:marRight w:val="0"/>
      <w:marTop w:val="0"/>
      <w:marBottom w:val="0"/>
      <w:divBdr>
        <w:top w:val="none" w:sz="0" w:space="0" w:color="auto"/>
        <w:left w:val="none" w:sz="0" w:space="0" w:color="auto"/>
        <w:bottom w:val="none" w:sz="0" w:space="0" w:color="auto"/>
        <w:right w:val="none" w:sz="0" w:space="0" w:color="auto"/>
      </w:divBdr>
    </w:div>
    <w:div w:id="686635317">
      <w:bodyDiv w:val="1"/>
      <w:marLeft w:val="0"/>
      <w:marRight w:val="0"/>
      <w:marTop w:val="0"/>
      <w:marBottom w:val="0"/>
      <w:divBdr>
        <w:top w:val="none" w:sz="0" w:space="0" w:color="auto"/>
        <w:left w:val="none" w:sz="0" w:space="0" w:color="auto"/>
        <w:bottom w:val="none" w:sz="0" w:space="0" w:color="auto"/>
        <w:right w:val="none" w:sz="0" w:space="0" w:color="auto"/>
      </w:divBdr>
    </w:div>
    <w:div w:id="720056520">
      <w:bodyDiv w:val="1"/>
      <w:marLeft w:val="0"/>
      <w:marRight w:val="0"/>
      <w:marTop w:val="0"/>
      <w:marBottom w:val="0"/>
      <w:divBdr>
        <w:top w:val="none" w:sz="0" w:space="0" w:color="auto"/>
        <w:left w:val="none" w:sz="0" w:space="0" w:color="auto"/>
        <w:bottom w:val="none" w:sz="0" w:space="0" w:color="auto"/>
        <w:right w:val="none" w:sz="0" w:space="0" w:color="auto"/>
      </w:divBdr>
    </w:div>
    <w:div w:id="745614501">
      <w:bodyDiv w:val="1"/>
      <w:marLeft w:val="0"/>
      <w:marRight w:val="0"/>
      <w:marTop w:val="0"/>
      <w:marBottom w:val="0"/>
      <w:divBdr>
        <w:top w:val="none" w:sz="0" w:space="0" w:color="auto"/>
        <w:left w:val="none" w:sz="0" w:space="0" w:color="auto"/>
        <w:bottom w:val="none" w:sz="0" w:space="0" w:color="auto"/>
        <w:right w:val="none" w:sz="0" w:space="0" w:color="auto"/>
      </w:divBdr>
    </w:div>
    <w:div w:id="762605602">
      <w:bodyDiv w:val="1"/>
      <w:marLeft w:val="0"/>
      <w:marRight w:val="0"/>
      <w:marTop w:val="0"/>
      <w:marBottom w:val="0"/>
      <w:divBdr>
        <w:top w:val="none" w:sz="0" w:space="0" w:color="auto"/>
        <w:left w:val="none" w:sz="0" w:space="0" w:color="auto"/>
        <w:bottom w:val="none" w:sz="0" w:space="0" w:color="auto"/>
        <w:right w:val="none" w:sz="0" w:space="0" w:color="auto"/>
      </w:divBdr>
    </w:div>
    <w:div w:id="792095478">
      <w:bodyDiv w:val="1"/>
      <w:marLeft w:val="0"/>
      <w:marRight w:val="0"/>
      <w:marTop w:val="0"/>
      <w:marBottom w:val="0"/>
      <w:divBdr>
        <w:top w:val="none" w:sz="0" w:space="0" w:color="auto"/>
        <w:left w:val="none" w:sz="0" w:space="0" w:color="auto"/>
        <w:bottom w:val="none" w:sz="0" w:space="0" w:color="auto"/>
        <w:right w:val="none" w:sz="0" w:space="0" w:color="auto"/>
      </w:divBdr>
    </w:div>
    <w:div w:id="801389389">
      <w:bodyDiv w:val="1"/>
      <w:marLeft w:val="0"/>
      <w:marRight w:val="0"/>
      <w:marTop w:val="0"/>
      <w:marBottom w:val="0"/>
      <w:divBdr>
        <w:top w:val="none" w:sz="0" w:space="0" w:color="auto"/>
        <w:left w:val="none" w:sz="0" w:space="0" w:color="auto"/>
        <w:bottom w:val="none" w:sz="0" w:space="0" w:color="auto"/>
        <w:right w:val="none" w:sz="0" w:space="0" w:color="auto"/>
      </w:divBdr>
    </w:div>
    <w:div w:id="836043960">
      <w:bodyDiv w:val="1"/>
      <w:marLeft w:val="0"/>
      <w:marRight w:val="0"/>
      <w:marTop w:val="0"/>
      <w:marBottom w:val="0"/>
      <w:divBdr>
        <w:top w:val="none" w:sz="0" w:space="0" w:color="auto"/>
        <w:left w:val="none" w:sz="0" w:space="0" w:color="auto"/>
        <w:bottom w:val="none" w:sz="0" w:space="0" w:color="auto"/>
        <w:right w:val="none" w:sz="0" w:space="0" w:color="auto"/>
      </w:divBdr>
    </w:div>
    <w:div w:id="858082824">
      <w:bodyDiv w:val="1"/>
      <w:marLeft w:val="0"/>
      <w:marRight w:val="0"/>
      <w:marTop w:val="0"/>
      <w:marBottom w:val="0"/>
      <w:divBdr>
        <w:top w:val="none" w:sz="0" w:space="0" w:color="auto"/>
        <w:left w:val="none" w:sz="0" w:space="0" w:color="auto"/>
        <w:bottom w:val="none" w:sz="0" w:space="0" w:color="auto"/>
        <w:right w:val="none" w:sz="0" w:space="0" w:color="auto"/>
      </w:divBdr>
    </w:div>
    <w:div w:id="882719219">
      <w:bodyDiv w:val="1"/>
      <w:marLeft w:val="0"/>
      <w:marRight w:val="0"/>
      <w:marTop w:val="0"/>
      <w:marBottom w:val="0"/>
      <w:divBdr>
        <w:top w:val="none" w:sz="0" w:space="0" w:color="auto"/>
        <w:left w:val="none" w:sz="0" w:space="0" w:color="auto"/>
        <w:bottom w:val="none" w:sz="0" w:space="0" w:color="auto"/>
        <w:right w:val="none" w:sz="0" w:space="0" w:color="auto"/>
      </w:divBdr>
    </w:div>
    <w:div w:id="883760771">
      <w:bodyDiv w:val="1"/>
      <w:marLeft w:val="0"/>
      <w:marRight w:val="0"/>
      <w:marTop w:val="0"/>
      <w:marBottom w:val="0"/>
      <w:divBdr>
        <w:top w:val="none" w:sz="0" w:space="0" w:color="auto"/>
        <w:left w:val="none" w:sz="0" w:space="0" w:color="auto"/>
        <w:bottom w:val="none" w:sz="0" w:space="0" w:color="auto"/>
        <w:right w:val="none" w:sz="0" w:space="0" w:color="auto"/>
      </w:divBdr>
    </w:div>
    <w:div w:id="926420421">
      <w:bodyDiv w:val="1"/>
      <w:marLeft w:val="0"/>
      <w:marRight w:val="0"/>
      <w:marTop w:val="0"/>
      <w:marBottom w:val="0"/>
      <w:divBdr>
        <w:top w:val="none" w:sz="0" w:space="0" w:color="auto"/>
        <w:left w:val="none" w:sz="0" w:space="0" w:color="auto"/>
        <w:bottom w:val="none" w:sz="0" w:space="0" w:color="auto"/>
        <w:right w:val="none" w:sz="0" w:space="0" w:color="auto"/>
      </w:divBdr>
    </w:div>
    <w:div w:id="1023049489">
      <w:bodyDiv w:val="1"/>
      <w:marLeft w:val="0"/>
      <w:marRight w:val="0"/>
      <w:marTop w:val="0"/>
      <w:marBottom w:val="0"/>
      <w:divBdr>
        <w:top w:val="none" w:sz="0" w:space="0" w:color="auto"/>
        <w:left w:val="none" w:sz="0" w:space="0" w:color="auto"/>
        <w:bottom w:val="none" w:sz="0" w:space="0" w:color="auto"/>
        <w:right w:val="none" w:sz="0" w:space="0" w:color="auto"/>
      </w:divBdr>
    </w:div>
    <w:div w:id="1055205587">
      <w:bodyDiv w:val="1"/>
      <w:marLeft w:val="0"/>
      <w:marRight w:val="0"/>
      <w:marTop w:val="0"/>
      <w:marBottom w:val="0"/>
      <w:divBdr>
        <w:top w:val="none" w:sz="0" w:space="0" w:color="auto"/>
        <w:left w:val="none" w:sz="0" w:space="0" w:color="auto"/>
        <w:bottom w:val="none" w:sz="0" w:space="0" w:color="auto"/>
        <w:right w:val="none" w:sz="0" w:space="0" w:color="auto"/>
      </w:divBdr>
    </w:div>
    <w:div w:id="1182475063">
      <w:bodyDiv w:val="1"/>
      <w:marLeft w:val="0"/>
      <w:marRight w:val="0"/>
      <w:marTop w:val="0"/>
      <w:marBottom w:val="0"/>
      <w:divBdr>
        <w:top w:val="none" w:sz="0" w:space="0" w:color="auto"/>
        <w:left w:val="none" w:sz="0" w:space="0" w:color="auto"/>
        <w:bottom w:val="none" w:sz="0" w:space="0" w:color="auto"/>
        <w:right w:val="none" w:sz="0" w:space="0" w:color="auto"/>
      </w:divBdr>
    </w:div>
    <w:div w:id="1208565612">
      <w:bodyDiv w:val="1"/>
      <w:marLeft w:val="0"/>
      <w:marRight w:val="0"/>
      <w:marTop w:val="0"/>
      <w:marBottom w:val="0"/>
      <w:divBdr>
        <w:top w:val="none" w:sz="0" w:space="0" w:color="auto"/>
        <w:left w:val="none" w:sz="0" w:space="0" w:color="auto"/>
        <w:bottom w:val="none" w:sz="0" w:space="0" w:color="auto"/>
        <w:right w:val="none" w:sz="0" w:space="0" w:color="auto"/>
      </w:divBdr>
    </w:div>
    <w:div w:id="1210612429">
      <w:bodyDiv w:val="1"/>
      <w:marLeft w:val="0"/>
      <w:marRight w:val="0"/>
      <w:marTop w:val="0"/>
      <w:marBottom w:val="0"/>
      <w:divBdr>
        <w:top w:val="none" w:sz="0" w:space="0" w:color="auto"/>
        <w:left w:val="none" w:sz="0" w:space="0" w:color="auto"/>
        <w:bottom w:val="none" w:sz="0" w:space="0" w:color="auto"/>
        <w:right w:val="none" w:sz="0" w:space="0" w:color="auto"/>
      </w:divBdr>
    </w:div>
    <w:div w:id="1236013127">
      <w:bodyDiv w:val="1"/>
      <w:marLeft w:val="0"/>
      <w:marRight w:val="0"/>
      <w:marTop w:val="0"/>
      <w:marBottom w:val="0"/>
      <w:divBdr>
        <w:top w:val="none" w:sz="0" w:space="0" w:color="auto"/>
        <w:left w:val="none" w:sz="0" w:space="0" w:color="auto"/>
        <w:bottom w:val="none" w:sz="0" w:space="0" w:color="auto"/>
        <w:right w:val="none" w:sz="0" w:space="0" w:color="auto"/>
      </w:divBdr>
    </w:div>
    <w:div w:id="1238326417">
      <w:bodyDiv w:val="1"/>
      <w:marLeft w:val="0"/>
      <w:marRight w:val="0"/>
      <w:marTop w:val="0"/>
      <w:marBottom w:val="0"/>
      <w:divBdr>
        <w:top w:val="none" w:sz="0" w:space="0" w:color="auto"/>
        <w:left w:val="none" w:sz="0" w:space="0" w:color="auto"/>
        <w:bottom w:val="none" w:sz="0" w:space="0" w:color="auto"/>
        <w:right w:val="none" w:sz="0" w:space="0" w:color="auto"/>
      </w:divBdr>
    </w:div>
    <w:div w:id="1344625226">
      <w:bodyDiv w:val="1"/>
      <w:marLeft w:val="0"/>
      <w:marRight w:val="0"/>
      <w:marTop w:val="0"/>
      <w:marBottom w:val="0"/>
      <w:divBdr>
        <w:top w:val="none" w:sz="0" w:space="0" w:color="auto"/>
        <w:left w:val="none" w:sz="0" w:space="0" w:color="auto"/>
        <w:bottom w:val="none" w:sz="0" w:space="0" w:color="auto"/>
        <w:right w:val="none" w:sz="0" w:space="0" w:color="auto"/>
      </w:divBdr>
    </w:div>
    <w:div w:id="1354961564">
      <w:bodyDiv w:val="1"/>
      <w:marLeft w:val="0"/>
      <w:marRight w:val="0"/>
      <w:marTop w:val="0"/>
      <w:marBottom w:val="0"/>
      <w:divBdr>
        <w:top w:val="none" w:sz="0" w:space="0" w:color="auto"/>
        <w:left w:val="none" w:sz="0" w:space="0" w:color="auto"/>
        <w:bottom w:val="none" w:sz="0" w:space="0" w:color="auto"/>
        <w:right w:val="none" w:sz="0" w:space="0" w:color="auto"/>
      </w:divBdr>
    </w:div>
    <w:div w:id="1376781630">
      <w:bodyDiv w:val="1"/>
      <w:marLeft w:val="0"/>
      <w:marRight w:val="0"/>
      <w:marTop w:val="0"/>
      <w:marBottom w:val="0"/>
      <w:divBdr>
        <w:top w:val="none" w:sz="0" w:space="0" w:color="auto"/>
        <w:left w:val="none" w:sz="0" w:space="0" w:color="auto"/>
        <w:bottom w:val="none" w:sz="0" w:space="0" w:color="auto"/>
        <w:right w:val="none" w:sz="0" w:space="0" w:color="auto"/>
      </w:divBdr>
    </w:div>
    <w:div w:id="1475948590">
      <w:bodyDiv w:val="1"/>
      <w:marLeft w:val="0"/>
      <w:marRight w:val="0"/>
      <w:marTop w:val="0"/>
      <w:marBottom w:val="0"/>
      <w:divBdr>
        <w:top w:val="none" w:sz="0" w:space="0" w:color="auto"/>
        <w:left w:val="none" w:sz="0" w:space="0" w:color="auto"/>
        <w:bottom w:val="none" w:sz="0" w:space="0" w:color="auto"/>
        <w:right w:val="none" w:sz="0" w:space="0" w:color="auto"/>
      </w:divBdr>
    </w:div>
    <w:div w:id="1492596334">
      <w:bodyDiv w:val="1"/>
      <w:marLeft w:val="0"/>
      <w:marRight w:val="0"/>
      <w:marTop w:val="0"/>
      <w:marBottom w:val="0"/>
      <w:divBdr>
        <w:top w:val="none" w:sz="0" w:space="0" w:color="auto"/>
        <w:left w:val="none" w:sz="0" w:space="0" w:color="auto"/>
        <w:bottom w:val="none" w:sz="0" w:space="0" w:color="auto"/>
        <w:right w:val="none" w:sz="0" w:space="0" w:color="auto"/>
      </w:divBdr>
    </w:div>
    <w:div w:id="1533614782">
      <w:bodyDiv w:val="1"/>
      <w:marLeft w:val="0"/>
      <w:marRight w:val="0"/>
      <w:marTop w:val="0"/>
      <w:marBottom w:val="0"/>
      <w:divBdr>
        <w:top w:val="none" w:sz="0" w:space="0" w:color="auto"/>
        <w:left w:val="none" w:sz="0" w:space="0" w:color="auto"/>
        <w:bottom w:val="none" w:sz="0" w:space="0" w:color="auto"/>
        <w:right w:val="none" w:sz="0" w:space="0" w:color="auto"/>
      </w:divBdr>
    </w:div>
    <w:div w:id="1557274271">
      <w:bodyDiv w:val="1"/>
      <w:marLeft w:val="0"/>
      <w:marRight w:val="0"/>
      <w:marTop w:val="0"/>
      <w:marBottom w:val="0"/>
      <w:divBdr>
        <w:top w:val="none" w:sz="0" w:space="0" w:color="auto"/>
        <w:left w:val="none" w:sz="0" w:space="0" w:color="auto"/>
        <w:bottom w:val="none" w:sz="0" w:space="0" w:color="auto"/>
        <w:right w:val="none" w:sz="0" w:space="0" w:color="auto"/>
      </w:divBdr>
    </w:div>
    <w:div w:id="1861047849">
      <w:bodyDiv w:val="1"/>
      <w:marLeft w:val="0"/>
      <w:marRight w:val="0"/>
      <w:marTop w:val="0"/>
      <w:marBottom w:val="0"/>
      <w:divBdr>
        <w:top w:val="none" w:sz="0" w:space="0" w:color="auto"/>
        <w:left w:val="none" w:sz="0" w:space="0" w:color="auto"/>
        <w:bottom w:val="none" w:sz="0" w:space="0" w:color="auto"/>
        <w:right w:val="none" w:sz="0" w:space="0" w:color="auto"/>
      </w:divBdr>
    </w:div>
    <w:div w:id="1905212643">
      <w:bodyDiv w:val="1"/>
      <w:marLeft w:val="0"/>
      <w:marRight w:val="0"/>
      <w:marTop w:val="0"/>
      <w:marBottom w:val="0"/>
      <w:divBdr>
        <w:top w:val="none" w:sz="0" w:space="0" w:color="auto"/>
        <w:left w:val="none" w:sz="0" w:space="0" w:color="auto"/>
        <w:bottom w:val="none" w:sz="0" w:space="0" w:color="auto"/>
        <w:right w:val="none" w:sz="0" w:space="0" w:color="auto"/>
      </w:divBdr>
    </w:div>
    <w:div w:id="1909726820">
      <w:bodyDiv w:val="1"/>
      <w:marLeft w:val="0"/>
      <w:marRight w:val="0"/>
      <w:marTop w:val="0"/>
      <w:marBottom w:val="0"/>
      <w:divBdr>
        <w:top w:val="none" w:sz="0" w:space="0" w:color="auto"/>
        <w:left w:val="none" w:sz="0" w:space="0" w:color="auto"/>
        <w:bottom w:val="none" w:sz="0" w:space="0" w:color="auto"/>
        <w:right w:val="none" w:sz="0" w:space="0" w:color="auto"/>
      </w:divBdr>
    </w:div>
    <w:div w:id="1910580056">
      <w:bodyDiv w:val="1"/>
      <w:marLeft w:val="0"/>
      <w:marRight w:val="0"/>
      <w:marTop w:val="0"/>
      <w:marBottom w:val="0"/>
      <w:divBdr>
        <w:top w:val="none" w:sz="0" w:space="0" w:color="auto"/>
        <w:left w:val="none" w:sz="0" w:space="0" w:color="auto"/>
        <w:bottom w:val="none" w:sz="0" w:space="0" w:color="auto"/>
        <w:right w:val="none" w:sz="0" w:space="0" w:color="auto"/>
      </w:divBdr>
    </w:div>
    <w:div w:id="2007248295">
      <w:bodyDiv w:val="1"/>
      <w:marLeft w:val="0"/>
      <w:marRight w:val="0"/>
      <w:marTop w:val="0"/>
      <w:marBottom w:val="0"/>
      <w:divBdr>
        <w:top w:val="none" w:sz="0" w:space="0" w:color="auto"/>
        <w:left w:val="none" w:sz="0" w:space="0" w:color="auto"/>
        <w:bottom w:val="none" w:sz="0" w:space="0" w:color="auto"/>
        <w:right w:val="none" w:sz="0" w:space="0" w:color="auto"/>
      </w:divBdr>
    </w:div>
    <w:div w:id="2022193942">
      <w:bodyDiv w:val="1"/>
      <w:marLeft w:val="0"/>
      <w:marRight w:val="0"/>
      <w:marTop w:val="0"/>
      <w:marBottom w:val="0"/>
      <w:divBdr>
        <w:top w:val="none" w:sz="0" w:space="0" w:color="auto"/>
        <w:left w:val="none" w:sz="0" w:space="0" w:color="auto"/>
        <w:bottom w:val="none" w:sz="0" w:space="0" w:color="auto"/>
        <w:right w:val="none" w:sz="0" w:space="0" w:color="auto"/>
      </w:divBdr>
    </w:div>
    <w:div w:id="2043241508">
      <w:bodyDiv w:val="1"/>
      <w:marLeft w:val="0"/>
      <w:marRight w:val="0"/>
      <w:marTop w:val="0"/>
      <w:marBottom w:val="0"/>
      <w:divBdr>
        <w:top w:val="none" w:sz="0" w:space="0" w:color="auto"/>
        <w:left w:val="none" w:sz="0" w:space="0" w:color="auto"/>
        <w:bottom w:val="none" w:sz="0" w:space="0" w:color="auto"/>
        <w:right w:val="none" w:sz="0" w:space="0" w:color="auto"/>
      </w:divBdr>
    </w:div>
    <w:div w:id="2051883458">
      <w:bodyDiv w:val="1"/>
      <w:marLeft w:val="0"/>
      <w:marRight w:val="0"/>
      <w:marTop w:val="0"/>
      <w:marBottom w:val="0"/>
      <w:divBdr>
        <w:top w:val="none" w:sz="0" w:space="0" w:color="auto"/>
        <w:left w:val="none" w:sz="0" w:space="0" w:color="auto"/>
        <w:bottom w:val="none" w:sz="0" w:space="0" w:color="auto"/>
        <w:right w:val="none" w:sz="0" w:space="0" w:color="auto"/>
      </w:divBdr>
    </w:div>
    <w:div w:id="2058312561">
      <w:bodyDiv w:val="1"/>
      <w:marLeft w:val="0"/>
      <w:marRight w:val="0"/>
      <w:marTop w:val="0"/>
      <w:marBottom w:val="0"/>
      <w:divBdr>
        <w:top w:val="none" w:sz="0" w:space="0" w:color="auto"/>
        <w:left w:val="none" w:sz="0" w:space="0" w:color="auto"/>
        <w:bottom w:val="none" w:sz="0" w:space="0" w:color="auto"/>
        <w:right w:val="none" w:sz="0" w:space="0" w:color="auto"/>
      </w:divBdr>
    </w:div>
    <w:div w:id="2068255837">
      <w:bodyDiv w:val="1"/>
      <w:marLeft w:val="0"/>
      <w:marRight w:val="0"/>
      <w:marTop w:val="0"/>
      <w:marBottom w:val="0"/>
      <w:divBdr>
        <w:top w:val="none" w:sz="0" w:space="0" w:color="auto"/>
        <w:left w:val="none" w:sz="0" w:space="0" w:color="auto"/>
        <w:bottom w:val="none" w:sz="0" w:space="0" w:color="auto"/>
        <w:right w:val="none" w:sz="0" w:space="0" w:color="auto"/>
      </w:divBdr>
    </w:div>
    <w:div w:id="2115665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theme" Target="theme/theme1.xml"/><Relationship Id="rId21" Type="http://schemas.openxmlformats.org/officeDocument/2006/relationships/chart" Target="charts/chart8.xml"/><Relationship Id="rId34"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1.xml"/><Relationship Id="rId32" Type="http://schemas.openxmlformats.org/officeDocument/2006/relationships/hyperlink" Target="https://2026tusuw.netlify.app/"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thinkchina.sg/economy/southbound-chinas-new-growth-strategy-beyond-west" TargetMode="External"/><Relationship Id="rId2" Type="http://schemas.openxmlformats.org/officeDocument/2006/relationships/hyperlink" Target="https://news.cgtn.com/news/2025-08-05/President-Xi-Jinping-charts-course-for-China-s-15th-Five-Year-Plan-1FAatysUYuc/p.html" TargetMode="External"/><Relationship Id="rId1" Type="http://schemas.openxmlformats.org/officeDocument/2006/relationships/hyperlink" Target="https://www.fitchratings.com/research/infrastructure-project-finance/chinas-port-throughput-slows-further-offset-by-front-loading-containers-26-05-202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GEP-June-2025-Table-1-1%20(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https://medgov.sharepoint.com/sites/Inflationexcel/Shared%20Documents/General/0.%20&#1198;&#1085;&#1076;&#1089;&#1101;&#1085;%20&#1092;&#1072;&#1081;&#1083;/2.%20inflation_graph.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https://medgov-my.sharepoint.com/personal/amina_b_med_gov_mn/Documents/MF%2025Q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32062839971091E-3"/>
          <c:y val="9.6223601188924229E-2"/>
          <c:w val="0.98521030377859575"/>
          <c:h val="0.75197371851697348"/>
        </c:manualLayout>
      </c:layout>
      <c:barChart>
        <c:barDir val="col"/>
        <c:grouping val="clustered"/>
        <c:varyColors val="0"/>
        <c:ser>
          <c:idx val="1"/>
          <c:order val="0"/>
          <c:tx>
            <c:strRef>
              <c:f>Sheet1!$F$8</c:f>
              <c:strCache>
                <c:ptCount val="1"/>
                <c:pt idx="0">
                  <c:v>2024</c:v>
                </c:pt>
              </c:strCache>
            </c:strRef>
          </c:tx>
          <c:spPr>
            <a:solidFill>
              <a:srgbClr val="002060"/>
            </a:solidFill>
            <a:ln>
              <a:noFill/>
            </a:ln>
            <a:effectLst/>
          </c:spPr>
          <c:invertIfNegative val="0"/>
          <c:dLbls>
            <c:delete val="1"/>
          </c:dLbls>
          <c:cat>
            <c:strRef>
              <c:f>Sheet1!$E$9:$E$11</c:f>
              <c:strCache>
                <c:ptCount val="3"/>
                <c:pt idx="0">
                  <c:v>Дэлхий</c:v>
                </c:pt>
                <c:pt idx="1">
                  <c:v>АНУ</c:v>
                </c:pt>
                <c:pt idx="2">
                  <c:v>БНХАУ</c:v>
                </c:pt>
              </c:strCache>
            </c:strRef>
          </c:cat>
          <c:val>
            <c:numRef>
              <c:f>Sheet1!$F$9:$F$11</c:f>
              <c:numCache>
                <c:formatCode>0.0</c:formatCode>
                <c:ptCount val="3"/>
                <c:pt idx="0">
                  <c:v>3.3</c:v>
                </c:pt>
                <c:pt idx="1">
                  <c:v>2.8</c:v>
                </c:pt>
                <c:pt idx="2">
                  <c:v>5</c:v>
                </c:pt>
              </c:numCache>
            </c:numRef>
          </c:val>
          <c:extLst>
            <c:ext xmlns:c16="http://schemas.microsoft.com/office/drawing/2014/chart" uri="{C3380CC4-5D6E-409C-BE32-E72D297353CC}">
              <c16:uniqueId val="{00000000-042C-47D2-9044-1D2033886AF4}"/>
            </c:ext>
          </c:extLst>
        </c:ser>
        <c:ser>
          <c:idx val="4"/>
          <c:order val="1"/>
          <c:tx>
            <c:strRef>
              <c:f>Sheet1!$G$8</c:f>
              <c:strCache>
                <c:ptCount val="1"/>
                <c:pt idx="0">
                  <c:v>2025 Өмнөх төсөөлөл</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Sheet1!$G$9:$G$11</c:f>
              <c:numCache>
                <c:formatCode>0.0</c:formatCode>
                <c:ptCount val="3"/>
                <c:pt idx="0">
                  <c:v>3.2</c:v>
                </c:pt>
                <c:pt idx="1">
                  <c:v>2.4</c:v>
                </c:pt>
                <c:pt idx="2">
                  <c:v>4.5</c:v>
                </c:pt>
              </c:numCache>
            </c:numRef>
          </c:val>
          <c:extLst>
            <c:ext xmlns:c16="http://schemas.microsoft.com/office/drawing/2014/chart" uri="{C3380CC4-5D6E-409C-BE32-E72D297353CC}">
              <c16:uniqueId val="{00000001-042C-47D2-9044-1D2033886AF4}"/>
            </c:ext>
          </c:extLst>
        </c:ser>
        <c:ser>
          <c:idx val="2"/>
          <c:order val="2"/>
          <c:tx>
            <c:strRef>
              <c:f>Sheet1!$H$8</c:f>
              <c:strCache>
                <c:ptCount val="1"/>
                <c:pt idx="0">
                  <c:v>2025 ХБГ</c:v>
                </c:pt>
              </c:strCache>
            </c:strRef>
          </c:tx>
          <c:spPr>
            <a:solidFill>
              <a:schemeClr val="accent5"/>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2-042C-47D2-9044-1D2033886AF4}"/>
                </c:ext>
              </c:extLst>
            </c:dLbl>
            <c:dLbl>
              <c:idx val="1"/>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042C-47D2-9044-1D2033886AF4}"/>
                </c:ext>
              </c:extLst>
            </c:dLbl>
            <c:dLbl>
              <c:idx val="2"/>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4-042C-47D2-9044-1D2033886AF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Sheet1!$E$9:$E$11</c:f>
              <c:strCache>
                <c:ptCount val="3"/>
                <c:pt idx="0">
                  <c:v>Дэлхий</c:v>
                </c:pt>
                <c:pt idx="1">
                  <c:v>АНУ</c:v>
                </c:pt>
                <c:pt idx="2">
                  <c:v>БНХАУ</c:v>
                </c:pt>
              </c:strCache>
            </c:strRef>
          </c:cat>
          <c:val>
            <c:numRef>
              <c:f>Sheet1!$H$9:$H$11</c:f>
              <c:numCache>
                <c:formatCode>0.0</c:formatCode>
                <c:ptCount val="3"/>
                <c:pt idx="0">
                  <c:v>3</c:v>
                </c:pt>
                <c:pt idx="1">
                  <c:v>1.5</c:v>
                </c:pt>
                <c:pt idx="2">
                  <c:v>4.8</c:v>
                </c:pt>
              </c:numCache>
            </c:numRef>
          </c:val>
          <c:extLst>
            <c:ext xmlns:c16="http://schemas.microsoft.com/office/drawing/2014/chart" uri="{C3380CC4-5D6E-409C-BE32-E72D297353CC}">
              <c16:uniqueId val="{00000005-042C-47D2-9044-1D2033886AF4}"/>
            </c:ext>
          </c:extLst>
        </c:ser>
        <c:ser>
          <c:idx val="3"/>
          <c:order val="3"/>
          <c:tx>
            <c:strRef>
              <c:f>Sheet1!$I$8</c:f>
              <c:strCache>
                <c:ptCount val="1"/>
                <c:pt idx="0">
                  <c:v>2026 төсөөлөл</c:v>
                </c:pt>
              </c:strCache>
            </c:strRef>
          </c:tx>
          <c:spPr>
            <a:noFill/>
            <a:ln w="19050">
              <a:solidFill>
                <a:schemeClr val="accent5"/>
              </a:solidFill>
              <a:prstDash val="sysDash"/>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Sheet1!$E$9:$E$11</c:f>
              <c:strCache>
                <c:ptCount val="3"/>
                <c:pt idx="0">
                  <c:v>Дэлхий</c:v>
                </c:pt>
                <c:pt idx="1">
                  <c:v>АНУ</c:v>
                </c:pt>
                <c:pt idx="2">
                  <c:v>БНХАУ</c:v>
                </c:pt>
              </c:strCache>
            </c:strRef>
          </c:cat>
          <c:val>
            <c:numRef>
              <c:f>Sheet1!$I$9:$I$11</c:f>
              <c:numCache>
                <c:formatCode>0.0</c:formatCode>
                <c:ptCount val="3"/>
                <c:pt idx="0">
                  <c:v>3.1</c:v>
                </c:pt>
                <c:pt idx="1">
                  <c:v>1.6</c:v>
                </c:pt>
                <c:pt idx="2">
                  <c:v>4.2</c:v>
                </c:pt>
              </c:numCache>
            </c:numRef>
          </c:val>
          <c:extLst>
            <c:ext xmlns:c16="http://schemas.microsoft.com/office/drawing/2014/chart" uri="{C3380CC4-5D6E-409C-BE32-E72D297353CC}">
              <c16:uniqueId val="{00000006-042C-47D2-9044-1D2033886AF4}"/>
            </c:ext>
          </c:extLst>
        </c:ser>
        <c:dLbls>
          <c:dLblPos val="outEnd"/>
          <c:showLegendKey val="0"/>
          <c:showVal val="1"/>
          <c:showCatName val="0"/>
          <c:showSerName val="0"/>
          <c:showPercent val="0"/>
          <c:showBubbleSize val="0"/>
        </c:dLbls>
        <c:gapWidth val="219"/>
        <c:overlap val="-27"/>
        <c:axId val="842685200"/>
        <c:axId val="842656880"/>
      </c:barChart>
      <c:catAx>
        <c:axId val="842685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42656880"/>
        <c:crosses val="autoZero"/>
        <c:auto val="1"/>
        <c:lblAlgn val="ctr"/>
        <c:lblOffset val="100"/>
        <c:noMultiLvlLbl val="0"/>
      </c:catAx>
      <c:valAx>
        <c:axId val="842656880"/>
        <c:scaling>
          <c:orientation val="minMax"/>
        </c:scaling>
        <c:delete val="1"/>
        <c:axPos val="l"/>
        <c:numFmt formatCode="0.0" sourceLinked="1"/>
        <c:majorTickMark val="none"/>
        <c:minorTickMark val="none"/>
        <c:tickLblPos val="nextTo"/>
        <c:crossAx val="842685200"/>
        <c:crosses val="autoZero"/>
        <c:crossBetween val="between"/>
      </c:valAx>
      <c:spPr>
        <a:noFill/>
        <a:ln>
          <a:noFill/>
        </a:ln>
        <a:effectLst/>
      </c:spPr>
    </c:plotArea>
    <c:legend>
      <c:legendPos val="b"/>
      <c:layout>
        <c:manualLayout>
          <c:xMode val="edge"/>
          <c:yMode val="edge"/>
          <c:x val="5.3698200768382214E-2"/>
          <c:y val="0.13905751977081293"/>
          <c:w val="0.67971029708243003"/>
          <c:h val="0.1553304856500780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37332564792732"/>
          <c:y val="8.2089552238805971E-2"/>
          <c:w val="0.84937661838610001"/>
          <c:h val="0.5421436126454342"/>
        </c:manualLayout>
      </c:layout>
      <c:barChart>
        <c:barDir val="col"/>
        <c:grouping val="stacked"/>
        <c:varyColors val="0"/>
        <c:ser>
          <c:idx val="0"/>
          <c:order val="0"/>
          <c:tx>
            <c:strRef>
              <c:f>'diag+'!$D$111</c:f>
              <c:strCache>
                <c:ptCount val="1"/>
                <c:pt idx="0">
                  <c:v>ЗГЦЗ</c:v>
                </c:pt>
              </c:strCache>
            </c:strRef>
          </c:tx>
          <c:spPr>
            <a:solidFill>
              <a:schemeClr val="accent2"/>
            </a:solidFill>
            <a:ln>
              <a:noFill/>
            </a:ln>
            <a:effectLst/>
          </c:spPr>
          <c:invertIfNegative val="0"/>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'diag+'!$I$111:$AD$111</c:f>
              <c:numCache>
                <c:formatCode>0.0</c:formatCode>
                <c:ptCount val="22"/>
                <c:pt idx="0">
                  <c:v>-5.997280935686268</c:v>
                </c:pt>
                <c:pt idx="1">
                  <c:v>1.8979842638695037</c:v>
                </c:pt>
                <c:pt idx="2">
                  <c:v>6.9458457710663044</c:v>
                </c:pt>
                <c:pt idx="3">
                  <c:v>4.3755366547775383</c:v>
                </c:pt>
                <c:pt idx="4">
                  <c:v>0.40133627118802773</c:v>
                </c:pt>
                <c:pt idx="5">
                  <c:v>2.3441100617615889</c:v>
                </c:pt>
                <c:pt idx="6">
                  <c:v>-0.60520325004263209</c:v>
                </c:pt>
                <c:pt idx="7">
                  <c:v>4.4161351092242267</c:v>
                </c:pt>
                <c:pt idx="8">
                  <c:v>5.6742851377596786</c:v>
                </c:pt>
                <c:pt idx="9">
                  <c:v>0.58208427563912868</c:v>
                </c:pt>
                <c:pt idx="10">
                  <c:v>-0.95315566170502042</c:v>
                </c:pt>
                <c:pt idx="11">
                  <c:v>-4.2019361645604203</c:v>
                </c:pt>
                <c:pt idx="12">
                  <c:v>-9.2506928515888003</c:v>
                </c:pt>
                <c:pt idx="13">
                  <c:v>-10.444591301850831</c:v>
                </c:pt>
                <c:pt idx="14">
                  <c:v>-11.071156838182912</c:v>
                </c:pt>
                <c:pt idx="15">
                  <c:v>-6.9545975044861681</c:v>
                </c:pt>
                <c:pt idx="16">
                  <c:v>-7.2701871629680168</c:v>
                </c:pt>
                <c:pt idx="17">
                  <c:v>-7.2794312040101481</c:v>
                </c:pt>
                <c:pt idx="18">
                  <c:v>-4.5736345691447964</c:v>
                </c:pt>
                <c:pt idx="19">
                  <c:v>-7.3793383628009606</c:v>
                </c:pt>
                <c:pt idx="20">
                  <c:v>-2.2010663627583047</c:v>
                </c:pt>
                <c:pt idx="21">
                  <c:v>-2.39790605357903</c:v>
                </c:pt>
              </c:numCache>
            </c:numRef>
          </c:val>
          <c:extLst>
            <c:ext xmlns:c16="http://schemas.microsoft.com/office/drawing/2014/chart" uri="{C3380CC4-5D6E-409C-BE32-E72D297353CC}">
              <c16:uniqueId val="{00000000-00DF-47BE-B648-0EFEDEB8DE01}"/>
            </c:ext>
          </c:extLst>
        </c:ser>
        <c:ser>
          <c:idx val="1"/>
          <c:order val="1"/>
          <c:tx>
            <c:strRef>
              <c:f>'diag+'!$D$112</c:f>
              <c:strCache>
                <c:ptCount val="1"/>
                <c:pt idx="0">
                  <c:v>ГЦА</c:v>
                </c:pt>
              </c:strCache>
            </c:strRef>
          </c:tx>
          <c:spPr>
            <a:solidFill>
              <a:srgbClr val="002060"/>
            </a:solidFill>
            <a:ln>
              <a:noFill/>
            </a:ln>
            <a:effectLst/>
          </c:spPr>
          <c:invertIfNegative val="0"/>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'diag+'!$I$112:$AD$112</c:f>
              <c:numCache>
                <c:formatCode>0.0</c:formatCode>
                <c:ptCount val="22"/>
                <c:pt idx="0">
                  <c:v>8.2445360104954073</c:v>
                </c:pt>
                <c:pt idx="1">
                  <c:v>3.9227294378966908</c:v>
                </c:pt>
                <c:pt idx="2">
                  <c:v>5.3402491379106216</c:v>
                </c:pt>
                <c:pt idx="3">
                  <c:v>12.386793559307002</c:v>
                </c:pt>
                <c:pt idx="4">
                  <c:v>19.162503662038894</c:v>
                </c:pt>
                <c:pt idx="5">
                  <c:v>15.626297088740818</c:v>
                </c:pt>
                <c:pt idx="6">
                  <c:v>1.3875083938153578</c:v>
                </c:pt>
                <c:pt idx="7">
                  <c:v>-8.21049551822958</c:v>
                </c:pt>
                <c:pt idx="8">
                  <c:v>-22.132878936971885</c:v>
                </c:pt>
                <c:pt idx="9">
                  <c:v>-20.561790757881727</c:v>
                </c:pt>
                <c:pt idx="10">
                  <c:v>-13.463434035927637</c:v>
                </c:pt>
                <c:pt idx="11">
                  <c:v>-4.7155646360740837</c:v>
                </c:pt>
                <c:pt idx="12">
                  <c:v>10.270492150232711</c:v>
                </c:pt>
                <c:pt idx="13">
                  <c:v>11.811682575142186</c:v>
                </c:pt>
                <c:pt idx="14">
                  <c:v>21.201203482662976</c:v>
                </c:pt>
                <c:pt idx="15">
                  <c:v>21.714069383481434</c:v>
                </c:pt>
                <c:pt idx="16">
                  <c:v>18.854880930209948</c:v>
                </c:pt>
                <c:pt idx="17">
                  <c:v>18.627930185698226</c:v>
                </c:pt>
                <c:pt idx="18">
                  <c:v>5.4924533039540746</c:v>
                </c:pt>
                <c:pt idx="19">
                  <c:v>-1.0990537073181486</c:v>
                </c:pt>
                <c:pt idx="20">
                  <c:v>-12.015157417759369</c:v>
                </c:pt>
                <c:pt idx="21">
                  <c:v>-14.9817870044707</c:v>
                </c:pt>
              </c:numCache>
            </c:numRef>
          </c:val>
          <c:extLst>
            <c:ext xmlns:c16="http://schemas.microsoft.com/office/drawing/2014/chart" uri="{C3380CC4-5D6E-409C-BE32-E72D297353CC}">
              <c16:uniqueId val="{00000001-00DF-47BE-B648-0EFEDEB8DE01}"/>
            </c:ext>
          </c:extLst>
        </c:ser>
        <c:ser>
          <c:idx val="2"/>
          <c:order val="2"/>
          <c:tx>
            <c:strRef>
              <c:f>'diag+'!$D$113</c:f>
              <c:strCache>
                <c:ptCount val="1"/>
                <c:pt idx="0">
                  <c:v>Дотоод зээл</c:v>
                </c:pt>
              </c:strCache>
            </c:strRef>
          </c:tx>
          <c:spPr>
            <a:solidFill>
              <a:schemeClr val="accent3"/>
            </a:solidFill>
            <a:ln>
              <a:noFill/>
            </a:ln>
            <a:effectLst/>
          </c:spPr>
          <c:invertIfNegative val="0"/>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'diag+'!$I$113:$AD$113</c:f>
              <c:numCache>
                <c:formatCode>0.0</c:formatCode>
                <c:ptCount val="22"/>
                <c:pt idx="0">
                  <c:v>0.35538861635054142</c:v>
                </c:pt>
                <c:pt idx="1">
                  <c:v>-2.0435290284733516</c:v>
                </c:pt>
                <c:pt idx="2">
                  <c:v>-1.802446144682543</c:v>
                </c:pt>
                <c:pt idx="3">
                  <c:v>-2.2796967278586742</c:v>
                </c:pt>
                <c:pt idx="4">
                  <c:v>1.4757169497814409</c:v>
                </c:pt>
                <c:pt idx="5">
                  <c:v>9.1702632791394123</c:v>
                </c:pt>
                <c:pt idx="6">
                  <c:v>13.964157649283953</c:v>
                </c:pt>
                <c:pt idx="7">
                  <c:v>16.668541497289105</c:v>
                </c:pt>
                <c:pt idx="8">
                  <c:v>19.742722143240201</c:v>
                </c:pt>
                <c:pt idx="9">
                  <c:v>16.429564457986341</c:v>
                </c:pt>
                <c:pt idx="10">
                  <c:v>12.780924640747603</c:v>
                </c:pt>
                <c:pt idx="11">
                  <c:v>9.3913954082827242</c:v>
                </c:pt>
                <c:pt idx="12">
                  <c:v>9.1898478876011414</c:v>
                </c:pt>
                <c:pt idx="13">
                  <c:v>10.816240309723209</c:v>
                </c:pt>
                <c:pt idx="14">
                  <c:v>12.633392340213859</c:v>
                </c:pt>
                <c:pt idx="15">
                  <c:v>18.584992752476882</c:v>
                </c:pt>
                <c:pt idx="16">
                  <c:v>17.426821130144155</c:v>
                </c:pt>
                <c:pt idx="17">
                  <c:v>24.521070356285058</c:v>
                </c:pt>
                <c:pt idx="18">
                  <c:v>27.130683542489908</c:v>
                </c:pt>
                <c:pt idx="19">
                  <c:v>23.957161092066553</c:v>
                </c:pt>
                <c:pt idx="20">
                  <c:v>26.774257563834613</c:v>
                </c:pt>
                <c:pt idx="21">
                  <c:v>23.468027947623902</c:v>
                </c:pt>
              </c:numCache>
            </c:numRef>
          </c:val>
          <c:extLst>
            <c:ext xmlns:c16="http://schemas.microsoft.com/office/drawing/2014/chart" uri="{C3380CC4-5D6E-409C-BE32-E72D297353CC}">
              <c16:uniqueId val="{00000002-00DF-47BE-B648-0EFEDEB8DE01}"/>
            </c:ext>
          </c:extLst>
        </c:ser>
        <c:ser>
          <c:idx val="3"/>
          <c:order val="3"/>
          <c:tx>
            <c:strRef>
              <c:f>'diag+'!$D$114</c:f>
              <c:strCache>
                <c:ptCount val="1"/>
                <c:pt idx="0">
                  <c:v>Бусад</c:v>
                </c:pt>
              </c:strCache>
            </c:strRef>
          </c:tx>
          <c:spPr>
            <a:solidFill>
              <a:schemeClr val="accent4"/>
            </a:solidFill>
            <a:ln>
              <a:noFill/>
            </a:ln>
            <a:effectLst/>
          </c:spPr>
          <c:invertIfNegative val="0"/>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'diag+'!$I$114:$AD$114</c:f>
              <c:numCache>
                <c:formatCode>0.0</c:formatCode>
                <c:ptCount val="22"/>
                <c:pt idx="0">
                  <c:v>1.2155575129714333</c:v>
                </c:pt>
                <c:pt idx="1">
                  <c:v>1.7528719546112872</c:v>
                </c:pt>
                <c:pt idx="2">
                  <c:v>-0.72960124374156654</c:v>
                </c:pt>
                <c:pt idx="3">
                  <c:v>1.7711216457597638</c:v>
                </c:pt>
                <c:pt idx="4">
                  <c:v>1.8734031283809769</c:v>
                </c:pt>
                <c:pt idx="5">
                  <c:v>2.4166315205310673</c:v>
                </c:pt>
                <c:pt idx="6">
                  <c:v>5.4644437723089903</c:v>
                </c:pt>
                <c:pt idx="7">
                  <c:v>0.94373371404961859</c:v>
                </c:pt>
                <c:pt idx="8">
                  <c:v>0.9396493549387519</c:v>
                </c:pt>
                <c:pt idx="9">
                  <c:v>2.2635957663609649</c:v>
                </c:pt>
                <c:pt idx="10">
                  <c:v>2.3897671624037846</c:v>
                </c:pt>
                <c:pt idx="11">
                  <c:v>5.9909536295192938</c:v>
                </c:pt>
                <c:pt idx="12">
                  <c:v>6.5065064716830392</c:v>
                </c:pt>
                <c:pt idx="13">
                  <c:v>1.7010153044777803</c:v>
                </c:pt>
                <c:pt idx="14">
                  <c:v>-1.8346039932751801</c:v>
                </c:pt>
                <c:pt idx="15">
                  <c:v>-6.5137727584478515</c:v>
                </c:pt>
                <c:pt idx="16">
                  <c:v>-8.1268717226924103</c:v>
                </c:pt>
                <c:pt idx="17">
                  <c:v>-4.0106898802124515</c:v>
                </c:pt>
                <c:pt idx="18">
                  <c:v>-2.1784984360204223</c:v>
                </c:pt>
                <c:pt idx="19">
                  <c:v>-0.30264192982693228</c:v>
                </c:pt>
                <c:pt idx="20">
                  <c:v>-1.6404807911125565</c:v>
                </c:pt>
                <c:pt idx="21">
                  <c:v>-2.393621255484943</c:v>
                </c:pt>
              </c:numCache>
            </c:numRef>
          </c:val>
          <c:extLst>
            <c:ext xmlns:c16="http://schemas.microsoft.com/office/drawing/2014/chart" uri="{C3380CC4-5D6E-409C-BE32-E72D297353CC}">
              <c16:uniqueId val="{00000003-00DF-47BE-B648-0EFEDEB8DE01}"/>
            </c:ext>
          </c:extLst>
        </c:ser>
        <c:dLbls>
          <c:showLegendKey val="0"/>
          <c:showVal val="0"/>
          <c:showCatName val="0"/>
          <c:showSerName val="0"/>
          <c:showPercent val="0"/>
          <c:showBubbleSize val="0"/>
        </c:dLbls>
        <c:gapWidth val="50"/>
        <c:overlap val="100"/>
        <c:axId val="1729346863"/>
        <c:axId val="1729345423"/>
      </c:barChart>
      <c:lineChart>
        <c:grouping val="standard"/>
        <c:varyColors val="0"/>
        <c:ser>
          <c:idx val="4"/>
          <c:order val="4"/>
          <c:tx>
            <c:strRef>
              <c:f>'diag+'!$D$115</c:f>
              <c:strCache>
                <c:ptCount val="1"/>
                <c:pt idx="0">
                  <c:v>Мөнгөний нийлүүлэлт</c:v>
                </c:pt>
              </c:strCache>
            </c:strRef>
          </c:tx>
          <c:spPr>
            <a:ln w="28575" cap="rnd">
              <a:solidFill>
                <a:schemeClr val="accent5"/>
              </a:solidFill>
              <a:round/>
            </a:ln>
            <a:effectLst/>
          </c:spPr>
          <c:marker>
            <c:symbol val="none"/>
          </c:marker>
          <c:dLbls>
            <c:dLbl>
              <c:idx val="21"/>
              <c:layout>
                <c:manualLayout>
                  <c:x val="-2.2386389075442294E-2"/>
                  <c:y val="-0.16326530612244902"/>
                </c:manualLayout>
              </c:layout>
              <c:tx>
                <c:rich>
                  <a:bodyPr/>
                  <a:lstStyle/>
                  <a:p>
                    <a:fld id="{41C65153-31E9-4460-8B3A-B3F73B0E5AD5}" type="VALUE">
                      <a:rPr lang="en-US" sz="7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0DF-47BE-B648-0EFEDEB8DE0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'diag+'!$I$115:$AD$115</c:f>
              <c:numCache>
                <c:formatCode>0.0</c:formatCode>
                <c:ptCount val="22"/>
                <c:pt idx="0">
                  <c:v>5.0388672735718831</c:v>
                </c:pt>
                <c:pt idx="1">
                  <c:v>6.7359979992698591</c:v>
                </c:pt>
                <c:pt idx="2">
                  <c:v>10.971913328791798</c:v>
                </c:pt>
                <c:pt idx="3">
                  <c:v>17.50508149802349</c:v>
                </c:pt>
                <c:pt idx="4">
                  <c:v>22.912960011389334</c:v>
                </c:pt>
                <c:pt idx="5">
                  <c:v>29.557301950172892</c:v>
                </c:pt>
                <c:pt idx="6">
                  <c:v>20.210906565365676</c:v>
                </c:pt>
                <c:pt idx="7">
                  <c:v>13.817914802333375</c:v>
                </c:pt>
                <c:pt idx="8">
                  <c:v>4.2237776989667299</c:v>
                </c:pt>
                <c:pt idx="9">
                  <c:v>-1.2865462578953002</c:v>
                </c:pt>
                <c:pt idx="10">
                  <c:v>0.75410210551871459</c:v>
                </c:pt>
                <c:pt idx="11">
                  <c:v>6.4648482371675131</c:v>
                </c:pt>
                <c:pt idx="12">
                  <c:v>16.716153657928103</c:v>
                </c:pt>
                <c:pt idx="13">
                  <c:v>13.884346887492352</c:v>
                </c:pt>
                <c:pt idx="14">
                  <c:v>20.928834991418746</c:v>
                </c:pt>
                <c:pt idx="15">
                  <c:v>26.830691873024303</c:v>
                </c:pt>
                <c:pt idx="16">
                  <c:v>20.884643174693679</c:v>
                </c:pt>
                <c:pt idx="17">
                  <c:v>31.858879457760686</c:v>
                </c:pt>
                <c:pt idx="18">
                  <c:v>25.871003841278778</c:v>
                </c:pt>
                <c:pt idx="19">
                  <c:v>15.176127092120511</c:v>
                </c:pt>
                <c:pt idx="20">
                  <c:v>10.917552992204389</c:v>
                </c:pt>
                <c:pt idx="21">
                  <c:v>3.6947136340892257</c:v>
                </c:pt>
              </c:numCache>
            </c:numRef>
          </c:val>
          <c:smooth val="1"/>
          <c:extLst>
            <c:ext xmlns:c16="http://schemas.microsoft.com/office/drawing/2014/chart" uri="{C3380CC4-5D6E-409C-BE32-E72D297353CC}">
              <c16:uniqueId val="{00000005-00DF-47BE-B648-0EFEDEB8DE01}"/>
            </c:ext>
          </c:extLst>
        </c:ser>
        <c:dLbls>
          <c:showLegendKey val="0"/>
          <c:showVal val="0"/>
          <c:showCatName val="0"/>
          <c:showSerName val="0"/>
          <c:showPercent val="0"/>
          <c:showBubbleSize val="0"/>
        </c:dLbls>
        <c:marker val="1"/>
        <c:smooth val="0"/>
        <c:axId val="1729346863"/>
        <c:axId val="1729345423"/>
      </c:lineChart>
      <c:catAx>
        <c:axId val="1729346863"/>
        <c:scaling>
          <c:orientation val="minMax"/>
        </c:scaling>
        <c:delete val="0"/>
        <c:axPos val="b"/>
        <c:numFmt formatCode="General" sourceLinked="1"/>
        <c:majorTickMark val="none"/>
        <c:minorTickMark val="none"/>
        <c:tickLblPos val="low"/>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9345423"/>
        <c:crosses val="autoZero"/>
        <c:auto val="1"/>
        <c:lblAlgn val="ctr"/>
        <c:lblOffset val="100"/>
        <c:noMultiLvlLbl val="0"/>
      </c:catAx>
      <c:valAx>
        <c:axId val="1729345423"/>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9346863"/>
        <c:crosses val="autoZero"/>
        <c:crossBetween val="between"/>
      </c:valAx>
      <c:spPr>
        <a:noFill/>
        <a:ln>
          <a:noFill/>
        </a:ln>
        <a:effectLst/>
      </c:spPr>
    </c:plotArea>
    <c:legend>
      <c:legendPos val="b"/>
      <c:layout>
        <c:manualLayout>
          <c:xMode val="edge"/>
          <c:yMode val="edge"/>
          <c:x val="4.8612826742382098E-2"/>
          <c:y val="0.85224372927410053"/>
          <c:w val="0.94738401194274513"/>
          <c:h val="0.14750734516394406"/>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766816554136815"/>
          <c:y val="8.7739664725817318E-2"/>
          <c:w val="0.52987616512350333"/>
          <c:h val="0.8120359059853528"/>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5"/>
              </a:solidFill>
              <a:ln>
                <a:noFill/>
              </a:ln>
              <a:effectLst/>
            </c:spPr>
            <c:extLst>
              <c:ext xmlns:c16="http://schemas.microsoft.com/office/drawing/2014/chart" uri="{C3380CC4-5D6E-409C-BE32-E72D297353CC}">
                <c16:uniqueId val="{00000001-904A-4986-AA4F-9EB063D38C50}"/>
              </c:ext>
            </c:extLst>
          </c:dPt>
          <c:dPt>
            <c:idx val="1"/>
            <c:invertIfNegative val="0"/>
            <c:bubble3D val="0"/>
            <c:spPr>
              <a:solidFill>
                <a:schemeClr val="accent5"/>
              </a:solidFill>
              <a:ln>
                <a:noFill/>
              </a:ln>
              <a:effectLst/>
            </c:spPr>
            <c:extLst>
              <c:ext xmlns:c16="http://schemas.microsoft.com/office/drawing/2014/chart" uri="{C3380CC4-5D6E-409C-BE32-E72D297353CC}">
                <c16:uniqueId val="{00000003-904A-4986-AA4F-9EB063D38C50}"/>
              </c:ext>
            </c:extLst>
          </c:dPt>
          <c:dPt>
            <c:idx val="2"/>
            <c:invertIfNegative val="0"/>
            <c:bubble3D val="0"/>
            <c:spPr>
              <a:solidFill>
                <a:schemeClr val="accent5"/>
              </a:solidFill>
              <a:ln>
                <a:noFill/>
              </a:ln>
              <a:effectLst/>
            </c:spPr>
            <c:extLst>
              <c:ext xmlns:c16="http://schemas.microsoft.com/office/drawing/2014/chart" uri="{C3380CC4-5D6E-409C-BE32-E72D297353CC}">
                <c16:uniqueId val="{00000005-904A-4986-AA4F-9EB063D38C50}"/>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904A-4986-AA4F-9EB063D38C50}"/>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904A-4986-AA4F-9EB063D38C50}"/>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B-904A-4986-AA4F-9EB063D38C50}"/>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D-904A-4986-AA4F-9EB063D38C50}"/>
              </c:ext>
            </c:extLst>
          </c:dPt>
          <c:dPt>
            <c:idx val="7"/>
            <c:invertIfNegative val="0"/>
            <c:bubble3D val="0"/>
            <c:spPr>
              <a:solidFill>
                <a:schemeClr val="accent1"/>
              </a:solidFill>
              <a:ln>
                <a:noFill/>
              </a:ln>
              <a:effectLst/>
            </c:spPr>
            <c:extLst>
              <c:ext xmlns:c16="http://schemas.microsoft.com/office/drawing/2014/chart" uri="{C3380CC4-5D6E-409C-BE32-E72D297353CC}">
                <c16:uniqueId val="{0000000F-904A-4986-AA4F-9EB063D38C50}"/>
              </c:ext>
            </c:extLst>
          </c:dPt>
          <c:dLbls>
            <c:dLbl>
              <c:idx val="0"/>
              <c:layout>
                <c:manualLayout>
                  <c:x val="-0.34276991282825398"/>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4A-4986-AA4F-9EB063D38C50}"/>
                </c:ext>
              </c:extLst>
            </c:dLbl>
            <c:dLbl>
              <c:idx val="1"/>
              <c:layout>
                <c:manualLayout>
                  <c:x val="-0.2736210272938680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4A-4986-AA4F-9EB063D38C50}"/>
                </c:ext>
              </c:extLst>
            </c:dLbl>
            <c:dLbl>
              <c:idx val="2"/>
              <c:layout>
                <c:manualLayout>
                  <c:x val="-0.10383229298410238"/>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4A-4986-AA4F-9EB063D38C50}"/>
                </c:ext>
              </c:extLst>
            </c:dLbl>
            <c:dLbl>
              <c:idx val="3"/>
              <c:layout>
                <c:manualLayout>
                  <c:x val="-1.44996124189139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04A-4986-AA4F-9EB063D38C50}"/>
                </c:ext>
              </c:extLst>
            </c:dLbl>
            <c:dLbl>
              <c:idx val="4"/>
              <c:layout>
                <c:manualLayout>
                  <c:x val="-1.1847741830198686E-2"/>
                  <c:y val="-6.337062408416450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04A-4986-AA4F-9EB063D38C50}"/>
                </c:ext>
              </c:extLst>
            </c:dLbl>
            <c:dLbl>
              <c:idx val="5"/>
              <c:layout>
                <c:manualLayout>
                  <c:x val="-1.2731018726286156E-2"/>
                  <c:y val="-6.337062408416450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04A-4986-AA4F-9EB063D38C50}"/>
                </c:ext>
              </c:extLst>
            </c:dLbl>
            <c:dLbl>
              <c:idx val="6"/>
              <c:layout>
                <c:manualLayout>
                  <c:x val="-1.818469258700175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04A-4986-AA4F-9EB063D38C50}"/>
                </c:ext>
              </c:extLst>
            </c:dLbl>
            <c:dLbl>
              <c:idx val="7"/>
              <c:layout>
                <c:manualLayout>
                  <c:x val="-1.4900792841309345E-2"/>
                  <c:y val="-1.584265602104112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04A-4986-AA4F-9EB063D38C50}"/>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Хөдөлмөр'!$L$7:$L$14</c:f>
              <c:strCache>
                <c:ptCount val="8"/>
                <c:pt idx="0">
                  <c:v>Үйлчилгээ ба бусад</c:v>
                </c:pt>
                <c:pt idx="1">
                  <c:v>Худалдаа</c:v>
                </c:pt>
                <c:pt idx="2">
                  <c:v>Цахилгаан, ус</c:v>
                </c:pt>
                <c:pt idx="3">
                  <c:v>Тээвэр</c:v>
                </c:pt>
                <c:pt idx="4">
                  <c:v>Боловсруулах</c:v>
                </c:pt>
                <c:pt idx="5">
                  <c:v>Уул уурхай</c:v>
                </c:pt>
                <c:pt idx="6">
                  <c:v>Барилга</c:v>
                </c:pt>
                <c:pt idx="7">
                  <c:v>Хөдөө аж ахуй</c:v>
                </c:pt>
              </c:strCache>
            </c:strRef>
          </c:cat>
          <c:val>
            <c:numRef>
              <c:f>'9. Хөдөлмөр'!$O$7:$O$14</c:f>
              <c:numCache>
                <c:formatCode>0.0</c:formatCode>
                <c:ptCount val="8"/>
                <c:pt idx="0">
                  <c:v>-26.60000000000008</c:v>
                </c:pt>
                <c:pt idx="1">
                  <c:v>-18.769999999999982</c:v>
                </c:pt>
                <c:pt idx="2">
                  <c:v>-1.4899999999999984</c:v>
                </c:pt>
                <c:pt idx="3">
                  <c:v>7.019999999999996</c:v>
                </c:pt>
                <c:pt idx="4">
                  <c:v>11.120000000000005</c:v>
                </c:pt>
                <c:pt idx="5">
                  <c:v>11.219999999999999</c:v>
                </c:pt>
                <c:pt idx="6">
                  <c:v>15.260000000000005</c:v>
                </c:pt>
                <c:pt idx="7">
                  <c:v>45.230000000000018</c:v>
                </c:pt>
              </c:numCache>
            </c:numRef>
          </c:val>
          <c:extLst>
            <c:ext xmlns:c16="http://schemas.microsoft.com/office/drawing/2014/chart" uri="{C3380CC4-5D6E-409C-BE32-E72D297353CC}">
              <c16:uniqueId val="{00000010-904A-4986-AA4F-9EB063D38C50}"/>
            </c:ext>
          </c:extLst>
        </c:ser>
        <c:dLbls>
          <c:showLegendKey val="0"/>
          <c:showVal val="0"/>
          <c:showCatName val="0"/>
          <c:showSerName val="0"/>
          <c:showPercent val="0"/>
          <c:showBubbleSize val="0"/>
        </c:dLbls>
        <c:gapWidth val="50"/>
        <c:axId val="1830273312"/>
        <c:axId val="1088790048"/>
      </c:barChart>
      <c:catAx>
        <c:axId val="1830273312"/>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88790048"/>
        <c:crosses val="autoZero"/>
        <c:auto val="1"/>
        <c:lblAlgn val="ctr"/>
        <c:lblOffset val="400"/>
        <c:noMultiLvlLbl val="0"/>
      </c:catAx>
      <c:valAx>
        <c:axId val="1088790048"/>
        <c:scaling>
          <c:orientation val="minMax"/>
          <c:max val="50"/>
          <c:min val="-10"/>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30273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70796630132003"/>
          <c:y val="0.13361676283024598"/>
          <c:w val="0.75739839664440822"/>
          <c:h val="0.71098225536870141"/>
        </c:manualLayout>
      </c:layout>
      <c:barChart>
        <c:barDir val="col"/>
        <c:grouping val="clustered"/>
        <c:varyColors val="0"/>
        <c:ser>
          <c:idx val="0"/>
          <c:order val="0"/>
          <c:tx>
            <c:strRef>
              <c:f>'9. Хөдөлмөр'!$L$74</c:f>
              <c:strCache>
                <c:ptCount val="1"/>
                <c:pt idx="0">
                  <c:v>Ажилчдын тоо </c:v>
                </c:pt>
              </c:strCache>
            </c:strRef>
          </c:tx>
          <c:spPr>
            <a:solidFill>
              <a:schemeClr val="accent1"/>
            </a:solidFill>
            <a:ln>
              <a:noFill/>
            </a:ln>
            <a:effectLst/>
          </c:spPr>
          <c:invertIfNegative val="0"/>
          <c:dLbls>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D2-47B9-A9C0-50F76ABDBF1B}"/>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'9. Хөдөлмөр'!$Q$72:$AL$73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'9. Хөдөлмөр'!$Q$74:$AL$74</c:f>
              <c:numCache>
                <c:formatCode>0.0</c:formatCode>
                <c:ptCount val="22"/>
                <c:pt idx="0">
                  <c:v>1170.4549999999999</c:v>
                </c:pt>
                <c:pt idx="1">
                  <c:v>1185.2049999999999</c:v>
                </c:pt>
                <c:pt idx="2">
                  <c:v>1175.9860000000001</c:v>
                </c:pt>
                <c:pt idx="3">
                  <c:v>1124.5640000000001</c:v>
                </c:pt>
                <c:pt idx="4">
                  <c:v>1054.8889999999999</c:v>
                </c:pt>
                <c:pt idx="5">
                  <c:v>1105.72</c:v>
                </c:pt>
                <c:pt idx="6">
                  <c:v>1135.8979999999999</c:v>
                </c:pt>
                <c:pt idx="7">
                  <c:v>1127.1110000000001</c:v>
                </c:pt>
                <c:pt idx="8" formatCode="0">
                  <c:v>1128.4469999999999</c:v>
                </c:pt>
                <c:pt idx="9" formatCode="0">
                  <c:v>1164.8810000000001</c:v>
                </c:pt>
                <c:pt idx="10" formatCode="0">
                  <c:v>1191.4559999999999</c:v>
                </c:pt>
                <c:pt idx="11" formatCode="0">
                  <c:v>1158.2449999999999</c:v>
                </c:pt>
                <c:pt idx="12" formatCode="####\ ###\ ###.0">
                  <c:v>1253.9000000000001</c:v>
                </c:pt>
                <c:pt idx="13" formatCode="####\ ###\ ###.0">
                  <c:v>1279.0999999999999</c:v>
                </c:pt>
                <c:pt idx="14" formatCode="####\ ###\ ###.0">
                  <c:v>1326.2</c:v>
                </c:pt>
                <c:pt idx="15" formatCode="####\ ###\ ###.0">
                  <c:v>1322.4</c:v>
                </c:pt>
                <c:pt idx="16" formatCode="####\ ###\ ###.0">
                  <c:v>1332.62</c:v>
                </c:pt>
                <c:pt idx="17" formatCode="####\ ###\ ###.0">
                  <c:v>1347.1</c:v>
                </c:pt>
                <c:pt idx="18" formatCode="####\ ###\ ###.0">
                  <c:v>1360.3</c:v>
                </c:pt>
                <c:pt idx="19" formatCode="####\ ###\ ###.0">
                  <c:v>1353.4</c:v>
                </c:pt>
                <c:pt idx="20" formatCode="General">
                  <c:v>1380.1</c:v>
                </c:pt>
                <c:pt idx="21" formatCode="General">
                  <c:v>1390.09</c:v>
                </c:pt>
              </c:numCache>
            </c:numRef>
          </c:val>
          <c:extLst>
            <c:ext xmlns:c16="http://schemas.microsoft.com/office/drawing/2014/chart" uri="{C3380CC4-5D6E-409C-BE32-E72D297353CC}">
              <c16:uniqueId val="{00000001-21D2-47B9-A9C0-50F76ABDBF1B}"/>
            </c:ext>
          </c:extLst>
        </c:ser>
        <c:dLbls>
          <c:showLegendKey val="0"/>
          <c:showVal val="0"/>
          <c:showCatName val="0"/>
          <c:showSerName val="0"/>
          <c:showPercent val="0"/>
          <c:showBubbleSize val="0"/>
        </c:dLbls>
        <c:gapWidth val="50"/>
        <c:overlap val="-27"/>
        <c:axId val="589472912"/>
        <c:axId val="589471952"/>
      </c:barChart>
      <c:lineChart>
        <c:grouping val="standard"/>
        <c:varyColors val="0"/>
        <c:ser>
          <c:idx val="1"/>
          <c:order val="1"/>
          <c:tx>
            <c:strRef>
              <c:f>'9. Хөдөлмөр'!$L$75</c:f>
              <c:strCache>
                <c:ptCount val="1"/>
                <c:pt idx="0">
                  <c:v>Ажиллах хүчний оролцооны түвшин </c:v>
                </c:pt>
              </c:strCache>
            </c:strRef>
          </c:tx>
          <c:spPr>
            <a:ln w="19050" cap="rnd">
              <a:solidFill>
                <a:schemeClr val="accent2"/>
              </a:solidFill>
              <a:round/>
            </a:ln>
            <a:effectLst/>
          </c:spPr>
          <c:marker>
            <c:symbol val="none"/>
          </c:marker>
          <c:dLbls>
            <c:dLbl>
              <c:idx val="21"/>
              <c:layout>
                <c:manualLayout>
                  <c:x val="-6.906971724584518E-2"/>
                  <c:y val="4.8587913756453029E-2"/>
                </c:manualLayout>
              </c:layout>
              <c:spPr>
                <a:solidFill>
                  <a:schemeClr val="bg1"/>
                </a:solid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D2-47B9-A9C0-50F76ABDBF1B}"/>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'9. Хөдөлмөр'!$Q$72:$AL$73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'9. Хөдөлмөр'!$Q$75:$AL$75</c:f>
              <c:numCache>
                <c:formatCode>0.0</c:formatCode>
                <c:ptCount val="22"/>
                <c:pt idx="0">
                  <c:v>58.967422376922777</c:v>
                </c:pt>
                <c:pt idx="1">
                  <c:v>59.756702318490987</c:v>
                </c:pt>
                <c:pt idx="2">
                  <c:v>59.005402851008569</c:v>
                </c:pt>
                <c:pt idx="3">
                  <c:v>56.993456275468837</c:v>
                </c:pt>
                <c:pt idx="4">
                  <c:v>54.900461599832838</c:v>
                </c:pt>
                <c:pt idx="5">
                  <c:v>56.828039104535513</c:v>
                </c:pt>
                <c:pt idx="6">
                  <c:v>57.851201476563929</c:v>
                </c:pt>
                <c:pt idx="7">
                  <c:v>58.275635969705334</c:v>
                </c:pt>
                <c:pt idx="8">
                  <c:v>57.998657391661069</c:v>
                </c:pt>
                <c:pt idx="9">
                  <c:v>59.349565998400976</c:v>
                </c:pt>
                <c:pt idx="10">
                  <c:v>59.232050847369955</c:v>
                </c:pt>
                <c:pt idx="11">
                  <c:v>57.927801818573698</c:v>
                </c:pt>
                <c:pt idx="12">
                  <c:v>59.024690814664851</c:v>
                </c:pt>
                <c:pt idx="13">
                  <c:v>59.641788417532112</c:v>
                </c:pt>
                <c:pt idx="14">
                  <c:v>61.610561056105617</c:v>
                </c:pt>
                <c:pt idx="15">
                  <c:v>60.539517690547441</c:v>
                </c:pt>
                <c:pt idx="16">
                  <c:v>61.111812188594683</c:v>
                </c:pt>
                <c:pt idx="17">
                  <c:v>62.204621611036174</c:v>
                </c:pt>
                <c:pt idx="18">
                  <c:v>63</c:v>
                </c:pt>
                <c:pt idx="19">
                  <c:v>62.175805047867719</c:v>
                </c:pt>
                <c:pt idx="20">
                  <c:v>62.015470928255688</c:v>
                </c:pt>
                <c:pt idx="21">
                  <c:v>61.882113924803846</c:v>
                </c:pt>
              </c:numCache>
            </c:numRef>
          </c:val>
          <c:smooth val="0"/>
          <c:extLst>
            <c:ext xmlns:c16="http://schemas.microsoft.com/office/drawing/2014/chart" uri="{C3380CC4-5D6E-409C-BE32-E72D297353CC}">
              <c16:uniqueId val="{00000003-21D2-47B9-A9C0-50F76ABDBF1B}"/>
            </c:ext>
          </c:extLst>
        </c:ser>
        <c:dLbls>
          <c:showLegendKey val="0"/>
          <c:showVal val="0"/>
          <c:showCatName val="0"/>
          <c:showSerName val="0"/>
          <c:showPercent val="0"/>
          <c:showBubbleSize val="0"/>
        </c:dLbls>
        <c:marker val="1"/>
        <c:smooth val="0"/>
        <c:axId val="795983056"/>
        <c:axId val="795974416"/>
      </c:lineChart>
      <c:catAx>
        <c:axId val="58947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crossAx val="589471952"/>
        <c:crosses val="autoZero"/>
        <c:auto val="1"/>
        <c:lblAlgn val="ctr"/>
        <c:lblOffset val="100"/>
        <c:noMultiLvlLbl val="0"/>
      </c:catAx>
      <c:valAx>
        <c:axId val="58947195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crossAx val="589472912"/>
        <c:crosses val="autoZero"/>
        <c:crossBetween val="between"/>
      </c:valAx>
      <c:valAx>
        <c:axId val="79597441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crossAx val="795983056"/>
        <c:crosses val="max"/>
        <c:crossBetween val="between"/>
      </c:valAx>
      <c:catAx>
        <c:axId val="795983056"/>
        <c:scaling>
          <c:orientation val="minMax"/>
        </c:scaling>
        <c:delete val="1"/>
        <c:axPos val="b"/>
        <c:numFmt formatCode="General" sourceLinked="1"/>
        <c:majorTickMark val="out"/>
        <c:minorTickMark val="none"/>
        <c:tickLblPos val="nextTo"/>
        <c:crossAx val="795974416"/>
        <c:crosses val="autoZero"/>
        <c:auto val="1"/>
        <c:lblAlgn val="ctr"/>
        <c:lblOffset val="100"/>
        <c:noMultiLvlLbl val="0"/>
      </c:catAx>
      <c:spPr>
        <a:noFill/>
        <a:ln>
          <a:noFill/>
        </a:ln>
        <a:effectLst/>
      </c:spPr>
    </c:plotArea>
    <c:legend>
      <c:legendPos val="b"/>
      <c:layout>
        <c:manualLayout>
          <c:xMode val="edge"/>
          <c:yMode val="edge"/>
          <c:x val="0.13473965441347674"/>
          <c:y val="4.0472393122132312E-3"/>
          <c:w val="0.63554949004998385"/>
          <c:h val="0.10922333463251804"/>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mn-MN"/>
        </a:p>
      </c:txPr>
    </c:legend>
    <c:plotVisOnly val="1"/>
    <c:dispBlanksAs val="gap"/>
    <c:showDLblsOverMax val="0"/>
  </c:chart>
  <c:spPr>
    <a:solidFill>
      <a:schemeClr val="bg1"/>
    </a:solidFill>
    <a:ln w="9525" cap="flat" cmpd="sng" algn="ctr">
      <a:noFill/>
      <a:round/>
    </a:ln>
    <a:effectLst/>
  </c:spPr>
  <c:txPr>
    <a:bodyPr/>
    <a:lstStyle/>
    <a:p>
      <a:pPr>
        <a:defRPr sz="700">
          <a:solidFill>
            <a:sysClr val="windowText" lastClr="000000"/>
          </a:solidFill>
          <a:latin typeface="Times New Roman" panose="02020603050405020304" pitchFamily="18" charset="0"/>
          <a:cs typeface="Times New Roman" panose="02020603050405020304" pitchFamily="18" charset="0"/>
        </a:defRPr>
      </a:pPr>
      <a:endParaRPr lang="mn-MN"/>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946583737852"/>
          <c:y val="7.0175438596491224E-2"/>
          <c:w val="0.86272062184737586"/>
          <c:h val="0.66489947129814519"/>
        </c:manualLayout>
      </c:layout>
      <c:barChart>
        <c:barDir val="col"/>
        <c:grouping val="clustered"/>
        <c:varyColors val="0"/>
        <c:ser>
          <c:idx val="1"/>
          <c:order val="1"/>
          <c:tx>
            <c:strRef>
              <c:f>'зураг 8'!$F$4</c:f>
              <c:strCache>
                <c:ptCount val="1"/>
                <c:pt idx="0">
                  <c:v>Экспорт</c:v>
                </c:pt>
              </c:strCache>
            </c:strRef>
          </c:tx>
          <c:spPr>
            <a:solidFill>
              <a:srgbClr val="002060"/>
            </a:solidFill>
            <a:ln>
              <a:noFill/>
            </a:ln>
            <a:effectLst/>
          </c:spPr>
          <c:invertIfNegative val="0"/>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33-4AFD-BF80-2D9FA095CA24}"/>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'зураг 8'!$G$2:$R$2</c:f>
              <c:numCache>
                <c:formatCode>General</c:formatCode>
                <c:ptCount val="4"/>
                <c:pt idx="0">
                  <c:v>2022.07</c:v>
                </c:pt>
                <c:pt idx="1">
                  <c:v>2023.07</c:v>
                </c:pt>
                <c:pt idx="2">
                  <c:v>2024.07</c:v>
                </c:pt>
                <c:pt idx="3">
                  <c:v>2025.07</c:v>
                </c:pt>
              </c:numCache>
            </c:numRef>
          </c:cat>
          <c:val>
            <c:numRef>
              <c:f>'зураг 8'!$G$4:$R$4</c:f>
              <c:numCache>
                <c:formatCode>0.0</c:formatCode>
                <c:ptCount val="4"/>
                <c:pt idx="0">
                  <c:v>6464.7199999999993</c:v>
                </c:pt>
                <c:pt idx="1">
                  <c:v>8698.5400000000009</c:v>
                </c:pt>
                <c:pt idx="2">
                  <c:v>9265.84</c:v>
                </c:pt>
                <c:pt idx="3">
                  <c:v>7751.5352167909996</c:v>
                </c:pt>
              </c:numCache>
            </c:numRef>
          </c:val>
          <c:extLst>
            <c:ext xmlns:c16="http://schemas.microsoft.com/office/drawing/2014/chart" uri="{C3380CC4-5D6E-409C-BE32-E72D297353CC}">
              <c16:uniqueId val="{00000001-9733-4AFD-BF80-2D9FA095CA24}"/>
            </c:ext>
          </c:extLst>
        </c:ser>
        <c:ser>
          <c:idx val="2"/>
          <c:order val="2"/>
          <c:tx>
            <c:strRef>
              <c:f>'зураг 8'!$F$5</c:f>
              <c:strCache>
                <c:ptCount val="1"/>
                <c:pt idx="0">
                  <c:v>Импорт</c:v>
                </c:pt>
              </c:strCache>
            </c:strRef>
          </c:tx>
          <c:spPr>
            <a:solidFill>
              <a:schemeClr val="accent3"/>
            </a:solidFill>
            <a:ln>
              <a:noFill/>
            </a:ln>
            <a:effectLst/>
          </c:spPr>
          <c:invertIfNegative val="0"/>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33-4AFD-BF80-2D9FA095CA24}"/>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'зураг 8'!$G$2:$R$2</c:f>
              <c:numCache>
                <c:formatCode>General</c:formatCode>
                <c:ptCount val="4"/>
                <c:pt idx="0">
                  <c:v>2022.07</c:v>
                </c:pt>
                <c:pt idx="1">
                  <c:v>2023.07</c:v>
                </c:pt>
                <c:pt idx="2">
                  <c:v>2024.07</c:v>
                </c:pt>
                <c:pt idx="3">
                  <c:v>2025.07</c:v>
                </c:pt>
              </c:numCache>
            </c:numRef>
          </c:cat>
          <c:val>
            <c:numRef>
              <c:f>'зураг 8'!$G$5:$R$5</c:f>
              <c:numCache>
                <c:formatCode>_(* #,##0_);_(* \(#,##0\);_(* "-"??_);_(@_)</c:formatCode>
                <c:ptCount val="4"/>
                <c:pt idx="0" formatCode="0.0">
                  <c:v>4762.68</c:v>
                </c:pt>
                <c:pt idx="1">
                  <c:v>5023.79</c:v>
                </c:pt>
                <c:pt idx="2" formatCode="0.0">
                  <c:v>6411.13</c:v>
                </c:pt>
                <c:pt idx="3" formatCode="0.0">
                  <c:v>6480.7841905949999</c:v>
                </c:pt>
              </c:numCache>
            </c:numRef>
          </c:val>
          <c:extLst>
            <c:ext xmlns:c16="http://schemas.microsoft.com/office/drawing/2014/chart" uri="{C3380CC4-5D6E-409C-BE32-E72D297353CC}">
              <c16:uniqueId val="{00000003-9733-4AFD-BF80-2D9FA095CA24}"/>
            </c:ext>
          </c:extLst>
        </c:ser>
        <c:ser>
          <c:idx val="3"/>
          <c:order val="3"/>
          <c:tx>
            <c:strRef>
              <c:f>'зураг 8'!$F$6</c:f>
              <c:strCache>
                <c:ptCount val="1"/>
                <c:pt idx="0">
                  <c:v> Тэнцэл </c:v>
                </c:pt>
              </c:strCache>
            </c:strRef>
          </c:tx>
          <c:spPr>
            <a:solidFill>
              <a:schemeClr val="accent4"/>
            </a:solidFill>
            <a:ln>
              <a:noFill/>
            </a:ln>
            <a:effectLst/>
          </c:spPr>
          <c:invertIfNegative val="0"/>
          <c:dLbls>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33-4AFD-BF80-2D9FA095CA24}"/>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'зураг 8'!$G$2:$R$2</c:f>
              <c:numCache>
                <c:formatCode>General</c:formatCode>
                <c:ptCount val="4"/>
                <c:pt idx="0">
                  <c:v>2022.07</c:v>
                </c:pt>
                <c:pt idx="1">
                  <c:v>2023.07</c:v>
                </c:pt>
                <c:pt idx="2">
                  <c:v>2024.07</c:v>
                </c:pt>
                <c:pt idx="3">
                  <c:v>2025.07</c:v>
                </c:pt>
              </c:numCache>
            </c:numRef>
          </c:cat>
          <c:val>
            <c:numRef>
              <c:f>'зураг 8'!$G$6:$R$6</c:f>
              <c:numCache>
                <c:formatCode>0.0</c:formatCode>
                <c:ptCount val="4"/>
                <c:pt idx="0">
                  <c:v>1702.0399999999991</c:v>
                </c:pt>
                <c:pt idx="1">
                  <c:v>3674.7500000000009</c:v>
                </c:pt>
                <c:pt idx="2">
                  <c:v>2854.71</c:v>
                </c:pt>
                <c:pt idx="3">
                  <c:v>1270.7510261959997</c:v>
                </c:pt>
              </c:numCache>
            </c:numRef>
          </c:val>
          <c:extLst>
            <c:ext xmlns:c16="http://schemas.microsoft.com/office/drawing/2014/chart" uri="{C3380CC4-5D6E-409C-BE32-E72D297353CC}">
              <c16:uniqueId val="{00000005-9733-4AFD-BF80-2D9FA095CA24}"/>
            </c:ext>
          </c:extLst>
        </c:ser>
        <c:dLbls>
          <c:showLegendKey val="0"/>
          <c:showVal val="0"/>
          <c:showCatName val="0"/>
          <c:showSerName val="0"/>
          <c:showPercent val="0"/>
          <c:showBubbleSize val="0"/>
        </c:dLbls>
        <c:gapWidth val="50"/>
        <c:axId val="124304960"/>
        <c:axId val="124325600"/>
      </c:barChart>
      <c:lineChart>
        <c:grouping val="standard"/>
        <c:varyColors val="0"/>
        <c:ser>
          <c:idx val="0"/>
          <c:order val="0"/>
          <c:tx>
            <c:strRef>
              <c:f>'зураг 8'!$F$3</c:f>
              <c:strCache>
                <c:ptCount val="1"/>
                <c:pt idx="0">
                  <c:v>Нийт эргэлт</c:v>
                </c:pt>
              </c:strCache>
            </c:strRef>
          </c:tx>
          <c:spPr>
            <a:ln w="19050" cap="rnd">
              <a:solidFill>
                <a:schemeClr val="accent5"/>
              </a:solidFill>
              <a:round/>
            </a:ln>
            <a:effectLst/>
          </c:spPr>
          <c:marker>
            <c:symbol val="circle"/>
            <c:size val="5"/>
            <c:spPr>
              <a:solidFill>
                <a:schemeClr val="accent5"/>
              </a:solidFill>
              <a:ln w="19050">
                <a:solidFill>
                  <a:schemeClr val="accent5"/>
                </a:solidFill>
              </a:ln>
              <a:effectLst/>
            </c:spPr>
          </c:marker>
          <c:dLbls>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733-4AFD-BF80-2D9FA095CA24}"/>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'зураг 8'!$G$2:$R$2</c:f>
              <c:numCache>
                <c:formatCode>General</c:formatCode>
                <c:ptCount val="4"/>
                <c:pt idx="0">
                  <c:v>2022.07</c:v>
                </c:pt>
                <c:pt idx="1">
                  <c:v>2023.07</c:v>
                </c:pt>
                <c:pt idx="2">
                  <c:v>2024.07</c:v>
                </c:pt>
                <c:pt idx="3">
                  <c:v>2025.07</c:v>
                </c:pt>
              </c:numCache>
            </c:numRef>
          </c:cat>
          <c:val>
            <c:numRef>
              <c:f>'зураг 8'!$G$3:$R$3</c:f>
              <c:numCache>
                <c:formatCode>0.0</c:formatCode>
                <c:ptCount val="4"/>
                <c:pt idx="0">
                  <c:v>11227.4</c:v>
                </c:pt>
                <c:pt idx="1">
                  <c:v>13722.330000000002</c:v>
                </c:pt>
                <c:pt idx="2">
                  <c:v>15676.970000000001</c:v>
                </c:pt>
                <c:pt idx="3">
                  <c:v>14232.319407386</c:v>
                </c:pt>
              </c:numCache>
            </c:numRef>
          </c:val>
          <c:smooth val="0"/>
          <c:extLst>
            <c:ext xmlns:c16="http://schemas.microsoft.com/office/drawing/2014/chart" uri="{C3380CC4-5D6E-409C-BE32-E72D297353CC}">
              <c16:uniqueId val="{00000007-9733-4AFD-BF80-2D9FA095CA24}"/>
            </c:ext>
          </c:extLst>
        </c:ser>
        <c:dLbls>
          <c:showLegendKey val="0"/>
          <c:showVal val="0"/>
          <c:showCatName val="0"/>
          <c:showSerName val="0"/>
          <c:showPercent val="0"/>
          <c:showBubbleSize val="0"/>
        </c:dLbls>
        <c:marker val="1"/>
        <c:smooth val="0"/>
        <c:axId val="124304960"/>
        <c:axId val="124325600"/>
      </c:lineChart>
      <c:catAx>
        <c:axId val="12430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325600"/>
        <c:crosses val="autoZero"/>
        <c:auto val="1"/>
        <c:lblAlgn val="ctr"/>
        <c:lblOffset val="100"/>
        <c:noMultiLvlLbl val="0"/>
      </c:catAx>
      <c:valAx>
        <c:axId val="124325600"/>
        <c:scaling>
          <c:orientation val="minMax"/>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304960"/>
        <c:crosses val="autoZero"/>
        <c:crossBetween val="between"/>
        <c:dispUnits>
          <c:builtInUnit val="thousands"/>
        </c:dispUnits>
      </c:valAx>
      <c:spPr>
        <a:noFill/>
        <a:ln>
          <a:noFill/>
        </a:ln>
        <a:effectLst/>
      </c:spPr>
    </c:plotArea>
    <c:legend>
      <c:legendPos val="b"/>
      <c:layout>
        <c:manualLayout>
          <c:xMode val="edge"/>
          <c:yMode val="edge"/>
          <c:x val="9.3339639406094577E-2"/>
          <c:y val="0.83423526604628961"/>
          <c:w val="0.7731092170905125"/>
          <c:h val="0.12748722199198784"/>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7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a:t>Нйит импорт</a:t>
            </a:r>
          </a:p>
        </c:rich>
      </c:tx>
      <c:layout>
        <c:manualLayout>
          <c:xMode val="edge"/>
          <c:yMode val="edge"/>
          <c:x val="0.34514448270228837"/>
          <c:y val="0"/>
        </c:manualLayout>
      </c:layout>
      <c:overlay val="0"/>
      <c:spPr>
        <a:noFill/>
        <a:ln>
          <a:noFill/>
        </a:ln>
        <a:effectLst/>
      </c:spPr>
      <c:txPr>
        <a:bodyPr rot="0" spcFirstLastPara="1" vertOverflow="ellipsis" vert="horz" wrap="square" anchor="ctr" anchorCtr="1"/>
        <a:lstStyle/>
        <a:p>
          <a:pPr>
            <a:defRPr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513562335850812"/>
          <c:y val="0.13986136348341072"/>
          <c:w val="0.80501668195584153"/>
          <c:h val="0.61103119321623256"/>
        </c:manualLayout>
      </c:layout>
      <c:barChart>
        <c:barDir val="col"/>
        <c:grouping val="clustered"/>
        <c:varyColors val="0"/>
        <c:ser>
          <c:idx val="0"/>
          <c:order val="0"/>
          <c:spPr>
            <a:solidFill>
              <a:schemeClr val="accent1"/>
            </a:solidFill>
            <a:ln>
              <a:noFill/>
            </a:ln>
            <a:effectLst/>
          </c:spPr>
          <c:invertIfNegative val="0"/>
          <c:dLbls>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BE-4332-8804-D32E5DD3DC9B}"/>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Table!$C$15:$H$15</c:f>
              <c:numCache>
                <c:formatCode>General</c:formatCode>
                <c:ptCount val="6"/>
                <c:pt idx="0">
                  <c:v>2020.7</c:v>
                </c:pt>
                <c:pt idx="1">
                  <c:v>2021.7</c:v>
                </c:pt>
                <c:pt idx="2">
                  <c:v>2022.7</c:v>
                </c:pt>
                <c:pt idx="3">
                  <c:v>2023.7</c:v>
                </c:pt>
                <c:pt idx="4">
                  <c:v>2024.7</c:v>
                </c:pt>
                <c:pt idx="5">
                  <c:v>2025.7</c:v>
                </c:pt>
              </c:numCache>
            </c:numRef>
          </c:cat>
          <c:val>
            <c:numRef>
              <c:f>Table!$C$18:$H$18</c:f>
              <c:numCache>
                <c:formatCode>_(* #,##0_);_(* \(#,##0\);_(* "-"??_);_(@_)</c:formatCode>
                <c:ptCount val="6"/>
                <c:pt idx="0">
                  <c:v>2959.1686777309992</c:v>
                </c:pt>
                <c:pt idx="1">
                  <c:v>3840.3541612859999</c:v>
                </c:pt>
                <c:pt idx="2">
                  <c:v>4761.8540547149996</c:v>
                </c:pt>
                <c:pt idx="3">
                  <c:v>5022.4436829699998</c:v>
                </c:pt>
                <c:pt idx="4">
                  <c:v>6413.2951684770014</c:v>
                </c:pt>
                <c:pt idx="5">
                  <c:v>6481.5576096490004</c:v>
                </c:pt>
              </c:numCache>
            </c:numRef>
          </c:val>
          <c:extLst>
            <c:ext xmlns:c16="http://schemas.microsoft.com/office/drawing/2014/chart" uri="{C3380CC4-5D6E-409C-BE32-E72D297353CC}">
              <c16:uniqueId val="{00000001-FABE-4332-8804-D32E5DD3DC9B}"/>
            </c:ext>
          </c:extLst>
        </c:ser>
        <c:dLbls>
          <c:showLegendKey val="0"/>
          <c:showVal val="0"/>
          <c:showCatName val="0"/>
          <c:showSerName val="0"/>
          <c:showPercent val="0"/>
          <c:showBubbleSize val="0"/>
        </c:dLbls>
        <c:gapWidth val="50"/>
        <c:axId val="1162304448"/>
        <c:axId val="1162291008"/>
      </c:barChart>
      <c:catAx>
        <c:axId val="11623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2291008"/>
        <c:crosses val="autoZero"/>
        <c:auto val="1"/>
        <c:lblAlgn val="ctr"/>
        <c:lblOffset val="100"/>
        <c:noMultiLvlLbl val="0"/>
      </c:catAx>
      <c:valAx>
        <c:axId val="116229100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2304448"/>
        <c:crosses val="autoZero"/>
        <c:crossBetween val="between"/>
        <c:dispUnits>
          <c:builtInUnit val="thousands"/>
        </c:dispUnits>
      </c:valAx>
      <c:spPr>
        <a:noFill/>
        <a:ln w="25400">
          <a:noFill/>
        </a:ln>
        <a:effectLst/>
      </c:spPr>
    </c:plotArea>
    <c:plotVisOnly val="1"/>
    <c:dispBlanksAs val="gap"/>
    <c:showDLblsOverMax val="0"/>
    <c:extLst/>
  </c:chart>
  <c:spPr>
    <a:noFill/>
    <a:ln w="9525" cap="flat" cmpd="sng" algn="ctr">
      <a:noFill/>
      <a:round/>
    </a:ln>
    <a:effectLst/>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a:t>Хэрэглээний бүтээгдэхүүн</a:t>
            </a:r>
          </a:p>
        </c:rich>
      </c:tx>
      <c:layout>
        <c:manualLayout>
          <c:xMode val="edge"/>
          <c:yMode val="edge"/>
          <c:x val="0.13633398054606816"/>
          <c:y val="2.1367521367521368E-2"/>
        </c:manualLayout>
      </c:layout>
      <c:overlay val="0"/>
      <c:spPr>
        <a:noFill/>
        <a:ln>
          <a:noFill/>
        </a:ln>
        <a:effectLst/>
      </c:spPr>
      <c:txPr>
        <a:bodyPr rot="0" spcFirstLastPara="1" vertOverflow="ellipsis" vert="horz" wrap="square" anchor="ctr" anchorCtr="1"/>
        <a:lstStyle/>
        <a:p>
          <a:pPr>
            <a:defRPr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9696599129931437E-2"/>
          <c:y val="0.1605895416919039"/>
          <c:w val="0.85043024366337006"/>
          <c:h val="0.53688337034793732"/>
        </c:manualLayout>
      </c:layout>
      <c:barChart>
        <c:barDir val="col"/>
        <c:grouping val="clustered"/>
        <c:varyColors val="0"/>
        <c:ser>
          <c:idx val="0"/>
          <c:order val="0"/>
          <c:spPr>
            <a:solidFill>
              <a:schemeClr val="accent2"/>
            </a:solidFill>
            <a:ln>
              <a:noFill/>
            </a:ln>
            <a:effectLst/>
          </c:spPr>
          <c:invertIfNegative val="0"/>
          <c:dLbls>
            <c:dLbl>
              <c:idx val="4"/>
              <c:delete val="1"/>
              <c:extLst>
                <c:ext xmlns:c15="http://schemas.microsoft.com/office/drawing/2012/chart" uri="{CE6537A1-D6FC-4f65-9D91-7224C49458BB}">
                  <c15:layout>
                    <c:manualLayout>
                      <c:w val="0.22497265904301175"/>
                      <c:h val="0.12596153846153843"/>
                    </c:manualLayout>
                  </c15:layout>
                </c:ext>
                <c:ext xmlns:c16="http://schemas.microsoft.com/office/drawing/2014/chart" uri="{C3380CC4-5D6E-409C-BE32-E72D297353CC}">
                  <c16:uniqueId val="{00000000-0927-43E0-8CF9-02904D14126A}"/>
                </c:ext>
              </c:extLst>
            </c:dLbl>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27-43E0-8CF9-02904D14126A}"/>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Table!$C$15:$H$15</c:f>
              <c:numCache>
                <c:formatCode>General</c:formatCode>
                <c:ptCount val="6"/>
                <c:pt idx="0">
                  <c:v>2020.7</c:v>
                </c:pt>
                <c:pt idx="1">
                  <c:v>2021.7</c:v>
                </c:pt>
                <c:pt idx="2">
                  <c:v>2022.7</c:v>
                </c:pt>
                <c:pt idx="3">
                  <c:v>2023.7</c:v>
                </c:pt>
                <c:pt idx="4">
                  <c:v>2024.7</c:v>
                </c:pt>
                <c:pt idx="5">
                  <c:v>2025.7</c:v>
                </c:pt>
              </c:numCache>
            </c:numRef>
          </c:cat>
          <c:val>
            <c:numRef>
              <c:f>Table!$C$19:$H$19</c:f>
              <c:numCache>
                <c:formatCode>_(* #,##0_);_(* \(#,##0\);_(* "-"??_);_(@_)</c:formatCode>
                <c:ptCount val="6"/>
                <c:pt idx="0">
                  <c:v>995.84503302299936</c:v>
                </c:pt>
                <c:pt idx="1">
                  <c:v>1349.4478938160003</c:v>
                </c:pt>
                <c:pt idx="2">
                  <c:v>1878.840253375</c:v>
                </c:pt>
                <c:pt idx="3">
                  <c:v>1763.0760988420002</c:v>
                </c:pt>
                <c:pt idx="4">
                  <c:v>2216.0217697350008</c:v>
                </c:pt>
                <c:pt idx="5">
                  <c:v>2520.1565787129998</c:v>
                </c:pt>
              </c:numCache>
            </c:numRef>
          </c:val>
          <c:extLst>
            <c:ext xmlns:c16="http://schemas.microsoft.com/office/drawing/2014/chart" uri="{C3380CC4-5D6E-409C-BE32-E72D297353CC}">
              <c16:uniqueId val="{00000002-0927-43E0-8CF9-02904D14126A}"/>
            </c:ext>
          </c:extLst>
        </c:ser>
        <c:dLbls>
          <c:showLegendKey val="0"/>
          <c:showVal val="0"/>
          <c:showCatName val="0"/>
          <c:showSerName val="0"/>
          <c:showPercent val="0"/>
          <c:showBubbleSize val="0"/>
        </c:dLbls>
        <c:gapWidth val="50"/>
        <c:axId val="1162304448"/>
        <c:axId val="1162291008"/>
      </c:barChart>
      <c:catAx>
        <c:axId val="11623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2291008"/>
        <c:crosses val="autoZero"/>
        <c:auto val="1"/>
        <c:lblAlgn val="ctr"/>
        <c:lblOffset val="100"/>
        <c:noMultiLvlLbl val="0"/>
      </c:catAx>
      <c:valAx>
        <c:axId val="1162291008"/>
        <c:scaling>
          <c:orientation val="minMax"/>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2304448"/>
        <c:crosses val="autoZero"/>
        <c:crossBetween val="between"/>
        <c:majorUnit val="1200"/>
        <c:minorUnit val="100"/>
        <c:dispUnits>
          <c:builtInUnit val="thousands"/>
        </c:dispUnits>
      </c:valAx>
      <c:spPr>
        <a:noFill/>
        <a:ln w="25400">
          <a:noFill/>
        </a:ln>
        <a:effectLst/>
      </c:spPr>
    </c:plotArea>
    <c:plotVisOnly val="1"/>
    <c:dispBlanksAs val="gap"/>
    <c:showDLblsOverMax val="0"/>
    <c:extLst/>
  </c:chart>
  <c:spPr>
    <a:noFill/>
    <a:ln w="9525" cap="flat" cmpd="sng" algn="ctr">
      <a:noFill/>
      <a:round/>
    </a:ln>
    <a:effectLst/>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a:t>Аж үйлдвэрлэлийн орц</a:t>
            </a:r>
          </a:p>
        </c:rich>
      </c:tx>
      <c:layout>
        <c:manualLayout>
          <c:xMode val="edge"/>
          <c:yMode val="edge"/>
          <c:x val="0.16041666666666668"/>
          <c:y val="0"/>
        </c:manualLayout>
      </c:layout>
      <c:overlay val="0"/>
      <c:spPr>
        <a:noFill/>
        <a:ln>
          <a:noFill/>
        </a:ln>
        <a:effectLst/>
      </c:spPr>
      <c:txPr>
        <a:bodyPr rot="0" spcFirstLastPara="1" vertOverflow="ellipsis" vert="horz" wrap="square" anchor="ctr" anchorCtr="1"/>
        <a:lstStyle/>
        <a:p>
          <a:pPr>
            <a:defRPr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516090927583562"/>
          <c:y val="0.15679638602866952"/>
          <c:w val="0.82496605098988163"/>
          <c:h val="0.57794127402337403"/>
        </c:manualLayout>
      </c:layout>
      <c:barChart>
        <c:barDir val="col"/>
        <c:grouping val="clustered"/>
        <c:varyColors val="0"/>
        <c:ser>
          <c:idx val="0"/>
          <c:order val="0"/>
          <c:spPr>
            <a:solidFill>
              <a:srgbClr val="00B0F0"/>
            </a:solidFill>
            <a:ln>
              <a:noFill/>
            </a:ln>
            <a:effectLst/>
          </c:spPr>
          <c:invertIfNegative val="0"/>
          <c:dLbls>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55-4E29-A9A1-A8602D0B9DC6}"/>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Table!$C$15:$H$15</c:f>
              <c:numCache>
                <c:formatCode>General</c:formatCode>
                <c:ptCount val="6"/>
                <c:pt idx="0">
                  <c:v>2020.7</c:v>
                </c:pt>
                <c:pt idx="1">
                  <c:v>2021.7</c:v>
                </c:pt>
                <c:pt idx="2">
                  <c:v>2022.7</c:v>
                </c:pt>
                <c:pt idx="3">
                  <c:v>2023.7</c:v>
                </c:pt>
                <c:pt idx="4">
                  <c:v>2024.7</c:v>
                </c:pt>
                <c:pt idx="5">
                  <c:v>2025.7</c:v>
                </c:pt>
              </c:numCache>
            </c:numRef>
          </c:cat>
          <c:val>
            <c:numRef>
              <c:f>Table!$C$20:$H$20</c:f>
              <c:numCache>
                <c:formatCode>_(* #,##0_);_(* \(#,##0\);_(* "-"??_);_(@_)</c:formatCode>
                <c:ptCount val="6"/>
                <c:pt idx="0">
                  <c:v>706.41659542700017</c:v>
                </c:pt>
                <c:pt idx="1">
                  <c:v>864.37939214700032</c:v>
                </c:pt>
                <c:pt idx="2">
                  <c:v>1126.3182981620002</c:v>
                </c:pt>
                <c:pt idx="3">
                  <c:v>1229.5870694800001</c:v>
                </c:pt>
                <c:pt idx="4" formatCode="_(* #,##0.0_);_(* \(#,##0.0\);_(* &quot;-&quot;??_);_(@_)">
                  <c:v>1485.9929227519999</c:v>
                </c:pt>
                <c:pt idx="5" formatCode="_(* #,##0.0_);_(* \(#,##0.0\);_(* &quot;-&quot;??_);_(@_)">
                  <c:v>1333.2822867849998</c:v>
                </c:pt>
              </c:numCache>
            </c:numRef>
          </c:val>
          <c:extLst>
            <c:ext xmlns:c16="http://schemas.microsoft.com/office/drawing/2014/chart" uri="{C3380CC4-5D6E-409C-BE32-E72D297353CC}">
              <c16:uniqueId val="{00000001-D755-4E29-A9A1-A8602D0B9DC6}"/>
            </c:ext>
          </c:extLst>
        </c:ser>
        <c:dLbls>
          <c:showLegendKey val="0"/>
          <c:showVal val="0"/>
          <c:showCatName val="0"/>
          <c:showSerName val="0"/>
          <c:showPercent val="0"/>
          <c:showBubbleSize val="0"/>
        </c:dLbls>
        <c:gapWidth val="50"/>
        <c:axId val="1162304448"/>
        <c:axId val="1162291008"/>
      </c:barChart>
      <c:catAx>
        <c:axId val="11623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2291008"/>
        <c:crosses val="autoZero"/>
        <c:auto val="1"/>
        <c:lblAlgn val="ctr"/>
        <c:lblOffset val="100"/>
        <c:noMultiLvlLbl val="0"/>
      </c:catAx>
      <c:valAx>
        <c:axId val="1162291008"/>
        <c:scaling>
          <c:orientation val="minMax"/>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2304448"/>
        <c:crosses val="autoZero"/>
        <c:crossBetween val="between"/>
        <c:dispUnits>
          <c:builtInUnit val="thousands"/>
        </c:dispUnits>
      </c:valAx>
      <c:spPr>
        <a:noFill/>
        <a:ln w="25400">
          <a:noFill/>
        </a:ln>
        <a:effectLst/>
      </c:spPr>
    </c:plotArea>
    <c:plotVisOnly val="1"/>
    <c:dispBlanksAs val="gap"/>
    <c:showDLblsOverMax val="0"/>
    <c:extLst/>
  </c:chart>
  <c:spPr>
    <a:noFill/>
    <a:ln w="9525" cap="flat" cmpd="sng" algn="ctr">
      <a:noFill/>
      <a:round/>
    </a:ln>
    <a:effectLst/>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mn-MN"/>
              <a:t>Хөрөнгө оруулалтын бүтээгдэхүүн</a:t>
            </a:r>
          </a:p>
        </c:rich>
      </c:tx>
      <c:layout>
        <c:manualLayout>
          <c:xMode val="edge"/>
          <c:yMode val="edge"/>
          <c:x val="0.20290119985001873"/>
          <c:y val="0"/>
        </c:manualLayout>
      </c:layout>
      <c:overlay val="0"/>
      <c:spPr>
        <a:noFill/>
        <a:ln>
          <a:noFill/>
        </a:ln>
        <a:effectLst/>
      </c:spPr>
      <c:txPr>
        <a:bodyPr rot="0" spcFirstLastPara="1" vertOverflow="ellipsis" vert="horz" wrap="square" anchor="ctr" anchorCtr="1"/>
        <a:lstStyle/>
        <a:p>
          <a:pPr>
            <a:defRPr sz="72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516090927583562"/>
          <c:y val="0.202563932159018"/>
          <c:w val="0.83450934315191572"/>
          <c:h val="0.53657418351320452"/>
        </c:manualLayout>
      </c:layout>
      <c:barChart>
        <c:barDir val="col"/>
        <c:grouping val="clustered"/>
        <c:varyColors val="0"/>
        <c:ser>
          <c:idx val="0"/>
          <c:order val="0"/>
          <c:spPr>
            <a:solidFill>
              <a:schemeClr val="accent5"/>
            </a:solidFill>
            <a:ln>
              <a:noFill/>
            </a:ln>
            <a:effectLst/>
          </c:spPr>
          <c:invertIfNegative val="0"/>
          <c:dLbls>
            <c:dLbl>
              <c:idx val="5"/>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D6-4CD8-B896-A3B2CA7458B9}"/>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Table!$C$15:$H$15</c:f>
              <c:numCache>
                <c:formatCode>General</c:formatCode>
                <c:ptCount val="6"/>
                <c:pt idx="0">
                  <c:v>2020.7</c:v>
                </c:pt>
                <c:pt idx="1">
                  <c:v>2021.7</c:v>
                </c:pt>
                <c:pt idx="2">
                  <c:v>2022.7</c:v>
                </c:pt>
                <c:pt idx="3">
                  <c:v>2023.7</c:v>
                </c:pt>
                <c:pt idx="4">
                  <c:v>2024.7</c:v>
                </c:pt>
                <c:pt idx="5">
                  <c:v>2025.7</c:v>
                </c:pt>
              </c:numCache>
            </c:numRef>
          </c:cat>
          <c:val>
            <c:numRef>
              <c:f>Table!$C$21:$H$21</c:f>
              <c:numCache>
                <c:formatCode>_(* #,##0_);_(* \(#,##0\);_(* "-"??_);_(@_)</c:formatCode>
                <c:ptCount val="6"/>
                <c:pt idx="0">
                  <c:v>1254.4279134179997</c:v>
                </c:pt>
                <c:pt idx="1">
                  <c:v>1618.9665672249996</c:v>
                </c:pt>
                <c:pt idx="2">
                  <c:v>1749.4455580109995</c:v>
                </c:pt>
                <c:pt idx="3">
                  <c:v>2023.1575844779995</c:v>
                </c:pt>
                <c:pt idx="4">
                  <c:v>2702.6320675850011</c:v>
                </c:pt>
                <c:pt idx="5">
                  <c:v>2617.2455966150005</c:v>
                </c:pt>
              </c:numCache>
            </c:numRef>
          </c:val>
          <c:extLst>
            <c:ext xmlns:c16="http://schemas.microsoft.com/office/drawing/2014/chart" uri="{C3380CC4-5D6E-409C-BE32-E72D297353CC}">
              <c16:uniqueId val="{00000001-86D6-4CD8-B896-A3B2CA7458B9}"/>
            </c:ext>
          </c:extLst>
        </c:ser>
        <c:dLbls>
          <c:showLegendKey val="0"/>
          <c:showVal val="0"/>
          <c:showCatName val="0"/>
          <c:showSerName val="0"/>
          <c:showPercent val="0"/>
          <c:showBubbleSize val="0"/>
        </c:dLbls>
        <c:gapWidth val="50"/>
        <c:axId val="1162304448"/>
        <c:axId val="1162291008"/>
      </c:barChart>
      <c:catAx>
        <c:axId val="116230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2291008"/>
        <c:crosses val="autoZero"/>
        <c:auto val="1"/>
        <c:lblAlgn val="ctr"/>
        <c:lblOffset val="100"/>
        <c:noMultiLvlLbl val="0"/>
      </c:catAx>
      <c:valAx>
        <c:axId val="116229100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62304448"/>
        <c:crosses val="autoZero"/>
        <c:crossBetween val="between"/>
        <c:dispUnits>
          <c:builtInUnit val="thousands"/>
        </c:dispUnits>
      </c:valAx>
      <c:spPr>
        <a:noFill/>
        <a:ln w="25400">
          <a:noFill/>
        </a:ln>
        <a:effectLst/>
      </c:spPr>
    </c:plotArea>
    <c:plotVisOnly val="1"/>
    <c:dispBlanksAs val="gap"/>
    <c:showDLblsOverMax val="0"/>
    <c:extLst/>
  </c:chart>
  <c:spPr>
    <a:noFill/>
    <a:ln w="9525" cap="flat" cmpd="sng" algn="ctr">
      <a:noFill/>
      <a:round/>
    </a:ln>
    <a:effectLst/>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0.32122902653362656"/>
          <c:w val="1"/>
          <c:h val="0.57579085509048211"/>
        </c:manualLayout>
      </c:layout>
      <c:lineChart>
        <c:grouping val="standard"/>
        <c:varyColors val="0"/>
        <c:ser>
          <c:idx val="0"/>
          <c:order val="0"/>
          <c:tx>
            <c:strRef>
              <c:f>'зураг 17-21 '!$N$9</c:f>
              <c:strCache>
                <c:ptCount val="1"/>
                <c:pt idx="0">
                  <c:v>Гүйцэтгэл</c:v>
                </c:pt>
              </c:strCache>
            </c:strRef>
          </c:tx>
          <c:spPr>
            <a:ln w="28575" cap="rnd">
              <a:solidFill>
                <a:schemeClr val="accent1"/>
              </a:solidFill>
              <a:round/>
            </a:ln>
            <a:effectLst/>
          </c:spPr>
          <c:marker>
            <c:symbol val="circle"/>
            <c:size val="3"/>
            <c:spPr>
              <a:solidFill>
                <a:schemeClr val="accent1"/>
              </a:solidFill>
              <a:ln w="28575">
                <a:solidFill>
                  <a:schemeClr val="accent1"/>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9C29-4AE2-AEAE-0C0763024F75}"/>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'!$O$1:$W$1</c:f>
              <c:strCache>
                <c:ptCount val="5"/>
                <c:pt idx="0">
                  <c:v>2022</c:v>
                </c:pt>
                <c:pt idx="1">
                  <c:v>2023</c:v>
                </c:pt>
                <c:pt idx="2">
                  <c:v>2024</c:v>
                </c:pt>
                <c:pt idx="3">
                  <c:v>2025*</c:v>
                </c:pt>
                <c:pt idx="4">
                  <c:v>2026*</c:v>
                </c:pt>
              </c:strCache>
            </c:strRef>
          </c:cat>
          <c:val>
            <c:numRef>
              <c:f>'зураг 17-21 '!$O$9:$W$9</c:f>
              <c:numCache>
                <c:formatCode>"$"#,##0</c:formatCode>
                <c:ptCount val="5"/>
                <c:pt idx="0">
                  <c:v>8815.2269230769234</c:v>
                </c:pt>
                <c:pt idx="1">
                  <c:v>8478.8461538461543</c:v>
                </c:pt>
                <c:pt idx="2">
                  <c:v>9144.9561068702296</c:v>
                </c:pt>
              </c:numCache>
            </c:numRef>
          </c:val>
          <c:smooth val="1"/>
          <c:extLst>
            <c:ext xmlns:c16="http://schemas.microsoft.com/office/drawing/2014/chart" uri="{C3380CC4-5D6E-409C-BE32-E72D297353CC}">
              <c16:uniqueId val="{00000001-9C29-4AE2-AEAE-0C0763024F75}"/>
            </c:ext>
          </c:extLst>
        </c:ser>
        <c:ser>
          <c:idx val="1"/>
          <c:order val="1"/>
          <c:tx>
            <c:strRef>
              <c:f>'зураг 17-21 '!$N$10</c:f>
              <c:strCache>
                <c:ptCount val="1"/>
                <c:pt idx="0">
                  <c:v>Төсөөлөл</c:v>
                </c:pt>
              </c:strCache>
            </c:strRef>
          </c:tx>
          <c:spPr>
            <a:ln w="19050" cap="rnd">
              <a:solidFill>
                <a:schemeClr val="accent5"/>
              </a:solidFill>
              <a:prstDash val="dash"/>
              <a:round/>
            </a:ln>
            <a:effectLst/>
          </c:spPr>
          <c:marker>
            <c:symbol val="circle"/>
            <c:size val="5"/>
            <c:spPr>
              <a:solidFill>
                <a:schemeClr val="accent5"/>
              </a:solidFill>
              <a:ln w="19050">
                <a:solidFill>
                  <a:schemeClr val="accent5"/>
                </a:solidFill>
                <a:prstDash val="dash"/>
              </a:ln>
              <a:effectLst/>
            </c:spPr>
          </c:marker>
          <c:dPt>
            <c:idx val="2"/>
            <c:marker>
              <c:symbol val="circle"/>
              <c:size val="5"/>
              <c:spPr>
                <a:solidFill>
                  <a:schemeClr val="accent5"/>
                </a:solidFill>
                <a:ln w="19050">
                  <a:solidFill>
                    <a:schemeClr val="accent5"/>
                  </a:solidFill>
                  <a:prstDash val="dash"/>
                </a:ln>
                <a:effectLst/>
              </c:spPr>
            </c:marker>
            <c:bubble3D val="0"/>
            <c:spPr>
              <a:ln w="19050" cap="rnd">
                <a:solidFill>
                  <a:schemeClr val="accent5"/>
                </a:solidFill>
                <a:prstDash val="dash"/>
                <a:round/>
              </a:ln>
              <a:effectLst/>
            </c:spPr>
            <c:extLst>
              <c:ext xmlns:c16="http://schemas.microsoft.com/office/drawing/2014/chart" uri="{C3380CC4-5D6E-409C-BE32-E72D297353CC}">
                <c16:uniqueId val="{00000003-9C29-4AE2-AEAE-0C0763024F75}"/>
              </c:ext>
            </c:extLst>
          </c:dPt>
          <c:dPt>
            <c:idx val="4"/>
            <c:marker>
              <c:symbol val="circle"/>
              <c:size val="5"/>
              <c:spPr>
                <a:solidFill>
                  <a:schemeClr val="accent5"/>
                </a:solidFill>
                <a:ln w="19050">
                  <a:solidFill>
                    <a:schemeClr val="accent5"/>
                  </a:solidFill>
                  <a:prstDash val="dash"/>
                </a:ln>
                <a:effectLst/>
              </c:spPr>
            </c:marker>
            <c:bubble3D val="0"/>
            <c:spPr>
              <a:ln w="19050" cap="rnd">
                <a:solidFill>
                  <a:schemeClr val="accent5"/>
                </a:solidFill>
                <a:prstDash val="dash"/>
                <a:round/>
              </a:ln>
              <a:effectLst/>
            </c:spPr>
            <c:extLst>
              <c:ext xmlns:c16="http://schemas.microsoft.com/office/drawing/2014/chart" uri="{C3380CC4-5D6E-409C-BE32-E72D297353CC}">
                <c16:uniqueId val="{00000005-9C29-4AE2-AEAE-0C0763024F75}"/>
              </c:ext>
            </c:extLst>
          </c:dPt>
          <c:dLbls>
            <c:dLbl>
              <c:idx val="2"/>
              <c:delete val="1"/>
              <c:extLst>
                <c:ext xmlns:c15="http://schemas.microsoft.com/office/drawing/2012/chart" uri="{CE6537A1-D6FC-4f65-9D91-7224C49458BB}"/>
                <c:ext xmlns:c16="http://schemas.microsoft.com/office/drawing/2014/chart" uri="{C3380CC4-5D6E-409C-BE32-E72D297353CC}">
                  <c16:uniqueId val="{00000003-9C29-4AE2-AEAE-0C0763024F75}"/>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29-4AE2-AEAE-0C0763024F75}"/>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'зураг 17-21 '!$O$1:$W$1</c:f>
              <c:strCache>
                <c:ptCount val="5"/>
                <c:pt idx="0">
                  <c:v>2022</c:v>
                </c:pt>
                <c:pt idx="1">
                  <c:v>2023</c:v>
                </c:pt>
                <c:pt idx="2">
                  <c:v>2024</c:v>
                </c:pt>
                <c:pt idx="3">
                  <c:v>2025*</c:v>
                </c:pt>
                <c:pt idx="4">
                  <c:v>2026*</c:v>
                </c:pt>
              </c:strCache>
            </c:strRef>
          </c:cat>
          <c:val>
            <c:numRef>
              <c:f>'зураг 17-21 '!$O$10:$W$10</c:f>
              <c:numCache>
                <c:formatCode>General</c:formatCode>
                <c:ptCount val="5"/>
                <c:pt idx="2" formatCode="&quot;$&quot;#,##0">
                  <c:v>9144.9561068702296</c:v>
                </c:pt>
                <c:pt idx="3" formatCode="&quot;$&quot;#,##0">
                  <c:v>9200</c:v>
                </c:pt>
                <c:pt idx="4">
                  <c:v>9700</c:v>
                </c:pt>
              </c:numCache>
            </c:numRef>
          </c:val>
          <c:smooth val="1"/>
          <c:extLst>
            <c:ext xmlns:c16="http://schemas.microsoft.com/office/drawing/2014/chart" uri="{C3380CC4-5D6E-409C-BE32-E72D297353CC}">
              <c16:uniqueId val="{00000007-9C29-4AE2-AEAE-0C0763024F75}"/>
            </c:ext>
          </c:extLst>
        </c:ser>
        <c:dLbls>
          <c:showLegendKey val="0"/>
          <c:showVal val="0"/>
          <c:showCatName val="0"/>
          <c:showSerName val="0"/>
          <c:showPercent val="0"/>
          <c:showBubbleSize val="0"/>
        </c:dLbls>
        <c:marker val="1"/>
        <c:smooth val="0"/>
        <c:axId val="471978768"/>
        <c:axId val="471979600"/>
      </c:lineChart>
      <c:scatterChart>
        <c:scatterStyle val="lineMarker"/>
        <c:varyColors val="0"/>
        <c:ser>
          <c:idx val="2"/>
          <c:order val="2"/>
          <c:tx>
            <c:strRef>
              <c:f>'зураг 17-21 '!$N$12</c:f>
              <c:strCache>
                <c:ptCount val="1"/>
                <c:pt idx="0">
                  <c:v>VII сар хүртэлх дундаж үнэ</c:v>
                </c:pt>
              </c:strCache>
            </c:strRef>
          </c:tx>
          <c:spPr>
            <a:ln w="25400" cap="rnd">
              <a:noFill/>
              <a:round/>
            </a:ln>
            <a:effectLst/>
          </c:spPr>
          <c:marker>
            <c:symbol val="circle"/>
            <c:size val="5"/>
            <c:spPr>
              <a:solidFill>
                <a:schemeClr val="accent3"/>
              </a:solidFill>
              <a:ln w="9525">
                <a:solidFill>
                  <a:schemeClr val="accent3"/>
                </a:solidFill>
              </a:ln>
              <a:effectLst/>
            </c:spPr>
          </c:marker>
          <c:dLbls>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'зураг 17-21 '!$O$1:$W$1</c:f>
              <c:strCache>
                <c:ptCount val="5"/>
                <c:pt idx="0">
                  <c:v>2022</c:v>
                </c:pt>
                <c:pt idx="1">
                  <c:v>2023</c:v>
                </c:pt>
                <c:pt idx="2">
                  <c:v>2024</c:v>
                </c:pt>
                <c:pt idx="3">
                  <c:v>2025*</c:v>
                </c:pt>
                <c:pt idx="4">
                  <c:v>2026*</c:v>
                </c:pt>
              </c:strCache>
            </c:strRef>
          </c:xVal>
          <c:yVal>
            <c:numRef>
              <c:f>'зураг 17-21 '!$O$12:$W$12</c:f>
              <c:numCache>
                <c:formatCode>General</c:formatCode>
                <c:ptCount val="5"/>
                <c:pt idx="3" formatCode="&quot;$&quot;#,##0">
                  <c:v>9475.2287581699347</c:v>
                </c:pt>
              </c:numCache>
            </c:numRef>
          </c:yVal>
          <c:smooth val="0"/>
          <c:extLst>
            <c:ext xmlns:c16="http://schemas.microsoft.com/office/drawing/2014/chart" uri="{C3380CC4-5D6E-409C-BE32-E72D297353CC}">
              <c16:uniqueId val="{00000008-9C29-4AE2-AEAE-0C0763024F75}"/>
            </c:ext>
          </c:extLst>
        </c:ser>
        <c:dLbls>
          <c:showLegendKey val="0"/>
          <c:showVal val="0"/>
          <c:showCatName val="0"/>
          <c:showSerName val="0"/>
          <c:showPercent val="0"/>
          <c:showBubbleSize val="0"/>
        </c:dLbls>
        <c:axId val="471978768"/>
        <c:axId val="471979600"/>
      </c:scatterChart>
      <c:catAx>
        <c:axId val="471978768"/>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crossAx val="471979600"/>
        <c:crosses val="autoZero"/>
        <c:auto val="1"/>
        <c:lblAlgn val="ctr"/>
        <c:lblOffset val="100"/>
        <c:noMultiLvlLbl val="0"/>
      </c:catAx>
      <c:valAx>
        <c:axId val="471979600"/>
        <c:scaling>
          <c:orientation val="minMax"/>
          <c:min val="8000"/>
        </c:scaling>
        <c:delete val="1"/>
        <c:axPos val="l"/>
        <c:numFmt formatCode="&quot;$&quot;#,##0" sourceLinked="1"/>
        <c:majorTickMark val="out"/>
        <c:minorTickMark val="none"/>
        <c:tickLblPos val="nextTo"/>
        <c:crossAx val="471978768"/>
        <c:crosses val="autoZero"/>
        <c:crossBetween val="between"/>
      </c:valAx>
      <c:spPr>
        <a:noFill/>
        <a:ln w="25400">
          <a:noFill/>
        </a:ln>
        <a:effectLst/>
      </c:spPr>
    </c:plotArea>
    <c:legend>
      <c:legendPos val="b"/>
      <c:layout>
        <c:manualLayout>
          <c:xMode val="edge"/>
          <c:yMode val="edge"/>
          <c:x val="0"/>
          <c:y val="1.909667541557301E-2"/>
          <c:w val="0.68124074347376906"/>
          <c:h val="0.21479617058536538"/>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legend>
    <c:plotVisOnly val="1"/>
    <c:dispBlanksAs val="gap"/>
    <c:showDLblsOverMax val="0"/>
    <c:extLst/>
  </c:chart>
  <c:spPr>
    <a:noFill/>
    <a:ln w="9525" cap="flat" cmpd="sng" algn="ctr">
      <a:noFill/>
      <a:round/>
    </a:ln>
    <a:effectLst/>
  </c:spPr>
  <c:txPr>
    <a:bodyPr/>
    <a:lstStyle/>
    <a:p>
      <a:pPr>
        <a:defRPr sz="70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2751279250131316"/>
          <c:w val="1"/>
          <c:h val="0.62239596539184261"/>
        </c:manualLayout>
      </c:layout>
      <c:lineChart>
        <c:grouping val="standard"/>
        <c:varyColors val="0"/>
        <c:ser>
          <c:idx val="0"/>
          <c:order val="0"/>
          <c:tx>
            <c:strRef>
              <c:f>'зураг 17-21 '!$N$13</c:f>
              <c:strCache>
                <c:ptCount val="1"/>
                <c:pt idx="0">
                  <c:v>Гүйцэтгэл</c:v>
                </c:pt>
              </c:strCache>
            </c:strRef>
          </c:tx>
          <c:spPr>
            <a:ln w="28575" cap="rnd">
              <a:solidFill>
                <a:srgbClr val="002060"/>
              </a:solidFill>
              <a:round/>
            </a:ln>
            <a:effectLst/>
          </c:spPr>
          <c:marker>
            <c:symbol val="circle"/>
            <c:size val="3"/>
            <c:spPr>
              <a:solidFill>
                <a:srgbClr val="002060"/>
              </a:solidFill>
              <a:ln w="28575">
                <a:solidFill>
                  <a:srgbClr val="002060"/>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43B2-4261-AE1C-114FCFD272B7}"/>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'!$Q$1:$W$1</c:f>
              <c:strCache>
                <c:ptCount val="5"/>
                <c:pt idx="0">
                  <c:v>2022</c:v>
                </c:pt>
                <c:pt idx="1">
                  <c:v>2023</c:v>
                </c:pt>
                <c:pt idx="2">
                  <c:v>2024</c:v>
                </c:pt>
                <c:pt idx="3">
                  <c:v>2025*</c:v>
                </c:pt>
                <c:pt idx="4">
                  <c:v>2026*</c:v>
                </c:pt>
              </c:strCache>
            </c:strRef>
          </c:cat>
          <c:val>
            <c:numRef>
              <c:f>'зураг 17-21 '!$O$13:$S$13</c:f>
              <c:numCache>
                <c:formatCode>"$"#,##0</c:formatCode>
                <c:ptCount val="3"/>
                <c:pt idx="0">
                  <c:v>1802.4408076923064</c:v>
                </c:pt>
                <c:pt idx="1">
                  <c:v>1943.3448076923073</c:v>
                </c:pt>
                <c:pt idx="2">
                  <c:v>2388.677404580154</c:v>
                </c:pt>
              </c:numCache>
            </c:numRef>
          </c:val>
          <c:smooth val="1"/>
          <c:extLst>
            <c:ext xmlns:c16="http://schemas.microsoft.com/office/drawing/2014/chart" uri="{C3380CC4-5D6E-409C-BE32-E72D297353CC}">
              <c16:uniqueId val="{00000001-43B2-4261-AE1C-114FCFD272B7}"/>
            </c:ext>
          </c:extLst>
        </c:ser>
        <c:ser>
          <c:idx val="1"/>
          <c:order val="1"/>
          <c:tx>
            <c:strRef>
              <c:f>'зураг 17-21 '!$N$14</c:f>
              <c:strCache>
                <c:ptCount val="1"/>
                <c:pt idx="0">
                  <c:v>Төсөөлөл</c:v>
                </c:pt>
              </c:strCache>
            </c:strRef>
          </c:tx>
          <c:spPr>
            <a:ln w="19050" cap="rnd">
              <a:solidFill>
                <a:srgbClr val="E73847"/>
              </a:solidFill>
              <a:prstDash val="dash"/>
              <a:round/>
            </a:ln>
            <a:effectLst/>
          </c:spPr>
          <c:marker>
            <c:symbol val="circle"/>
            <c:size val="5"/>
            <c:spPr>
              <a:solidFill>
                <a:srgbClr val="E73847"/>
              </a:solidFill>
              <a:ln w="19050">
                <a:solidFill>
                  <a:srgbClr val="E73847"/>
                </a:solidFill>
                <a:prstDash val="dash"/>
              </a:ln>
              <a:effectLst/>
            </c:spPr>
          </c:marker>
          <c:dPt>
            <c:idx val="2"/>
            <c:marker>
              <c:symbol val="circle"/>
              <c:size val="5"/>
              <c:spPr>
                <a:solidFill>
                  <a:srgbClr val="E73847"/>
                </a:solidFill>
                <a:ln w="19050">
                  <a:solidFill>
                    <a:srgbClr val="E73847"/>
                  </a:solidFill>
                  <a:prstDash val="dash"/>
                </a:ln>
                <a:effectLst/>
              </c:spPr>
            </c:marker>
            <c:bubble3D val="0"/>
            <c:spPr>
              <a:ln w="19050" cap="rnd">
                <a:solidFill>
                  <a:srgbClr val="E73847"/>
                </a:solidFill>
                <a:prstDash val="dash"/>
                <a:round/>
              </a:ln>
              <a:effectLst/>
            </c:spPr>
            <c:extLst>
              <c:ext xmlns:c16="http://schemas.microsoft.com/office/drawing/2014/chart" uri="{C3380CC4-5D6E-409C-BE32-E72D297353CC}">
                <c16:uniqueId val="{00000003-43B2-4261-AE1C-114FCFD272B7}"/>
              </c:ext>
            </c:extLst>
          </c:dPt>
          <c:dPt>
            <c:idx val="4"/>
            <c:marker>
              <c:symbol val="circle"/>
              <c:size val="5"/>
              <c:spPr>
                <a:solidFill>
                  <a:srgbClr val="E73847"/>
                </a:solidFill>
                <a:ln w="19050">
                  <a:solidFill>
                    <a:srgbClr val="E73847"/>
                  </a:solidFill>
                  <a:prstDash val="dash"/>
                </a:ln>
                <a:effectLst/>
              </c:spPr>
            </c:marker>
            <c:bubble3D val="0"/>
            <c:spPr>
              <a:ln w="19050" cap="rnd">
                <a:solidFill>
                  <a:srgbClr val="E73847"/>
                </a:solidFill>
                <a:prstDash val="dash"/>
                <a:round/>
              </a:ln>
              <a:effectLst/>
            </c:spPr>
            <c:extLst>
              <c:ext xmlns:c16="http://schemas.microsoft.com/office/drawing/2014/chart" uri="{C3380CC4-5D6E-409C-BE32-E72D297353CC}">
                <c16:uniqueId val="{00000005-43B2-4261-AE1C-114FCFD272B7}"/>
              </c:ext>
            </c:extLst>
          </c:dPt>
          <c:dLbls>
            <c:dLbl>
              <c:idx val="2"/>
              <c:delete val="1"/>
              <c:extLst>
                <c:ext xmlns:c15="http://schemas.microsoft.com/office/drawing/2012/chart" uri="{CE6537A1-D6FC-4f65-9D91-7224C49458BB}"/>
                <c:ext xmlns:c16="http://schemas.microsoft.com/office/drawing/2014/chart" uri="{C3380CC4-5D6E-409C-BE32-E72D297353CC}">
                  <c16:uniqueId val="{00000003-43B2-4261-AE1C-114FCFD272B7}"/>
                </c:ext>
              </c:extLst>
            </c:dLbl>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'зураг 17-21 '!$Q$1:$W$1</c:f>
              <c:strCache>
                <c:ptCount val="5"/>
                <c:pt idx="0">
                  <c:v>2022</c:v>
                </c:pt>
                <c:pt idx="1">
                  <c:v>2023</c:v>
                </c:pt>
                <c:pt idx="2">
                  <c:v>2024</c:v>
                </c:pt>
                <c:pt idx="3">
                  <c:v>2025*</c:v>
                </c:pt>
                <c:pt idx="4">
                  <c:v>2026*</c:v>
                </c:pt>
              </c:strCache>
            </c:strRef>
          </c:cat>
          <c:val>
            <c:numRef>
              <c:f>'зураг 17-21 '!$O$14:$W$14</c:f>
              <c:numCache>
                <c:formatCode>General</c:formatCode>
                <c:ptCount val="5"/>
                <c:pt idx="2" formatCode="&quot;$&quot;#,##0">
                  <c:v>2388.677404580154</c:v>
                </c:pt>
                <c:pt idx="3" formatCode="&quot;$&quot;#,##0">
                  <c:v>2900</c:v>
                </c:pt>
                <c:pt idx="4" formatCode="0">
                  <c:v>2800</c:v>
                </c:pt>
              </c:numCache>
            </c:numRef>
          </c:val>
          <c:smooth val="1"/>
          <c:extLst>
            <c:ext xmlns:c16="http://schemas.microsoft.com/office/drawing/2014/chart" uri="{C3380CC4-5D6E-409C-BE32-E72D297353CC}">
              <c16:uniqueId val="{00000006-43B2-4261-AE1C-114FCFD272B7}"/>
            </c:ext>
          </c:extLst>
        </c:ser>
        <c:dLbls>
          <c:showLegendKey val="0"/>
          <c:showVal val="0"/>
          <c:showCatName val="0"/>
          <c:showSerName val="0"/>
          <c:showPercent val="0"/>
          <c:showBubbleSize val="0"/>
        </c:dLbls>
        <c:marker val="1"/>
        <c:smooth val="0"/>
        <c:axId val="471978768"/>
        <c:axId val="471979600"/>
      </c:lineChart>
      <c:scatterChart>
        <c:scatterStyle val="lineMarker"/>
        <c:varyColors val="0"/>
        <c:ser>
          <c:idx val="2"/>
          <c:order val="2"/>
          <c:tx>
            <c:strRef>
              <c:f>'зураг 17-21 '!$N$16</c:f>
              <c:strCache>
                <c:ptCount val="1"/>
                <c:pt idx="0">
                  <c:v>VII сар хүртэлх дундаж үнэ</c:v>
                </c:pt>
              </c:strCache>
            </c:strRef>
          </c:tx>
          <c:spPr>
            <a:ln w="25400" cap="rnd">
              <a:noFill/>
              <a:round/>
            </a:ln>
            <a:effectLst/>
          </c:spPr>
          <c:marker>
            <c:symbol val="circle"/>
            <c:size val="5"/>
            <c:spPr>
              <a:solidFill>
                <a:schemeClr val="accent3"/>
              </a:solidFill>
              <a:ln w="9525">
                <a:solidFill>
                  <a:schemeClr val="accent3"/>
                </a:solidFill>
              </a:ln>
              <a:effectLst/>
            </c:spPr>
          </c:marker>
          <c:dLbls>
            <c:numFmt formatCode="#,##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'зураг 17-21 '!$O$16:$T$16</c:f>
              <c:numCache>
                <c:formatCode>General</c:formatCode>
                <c:ptCount val="4"/>
                <c:pt idx="3" formatCode="&quot;$&quot;#,##0">
                  <c:v>3114.6186754966893</c:v>
                </c:pt>
              </c:numCache>
            </c:numRef>
          </c:yVal>
          <c:smooth val="0"/>
          <c:extLst>
            <c:ext xmlns:c16="http://schemas.microsoft.com/office/drawing/2014/chart" uri="{C3380CC4-5D6E-409C-BE32-E72D297353CC}">
              <c16:uniqueId val="{00000007-43B2-4261-AE1C-114FCFD272B7}"/>
            </c:ext>
          </c:extLst>
        </c:ser>
        <c:dLbls>
          <c:showLegendKey val="0"/>
          <c:showVal val="0"/>
          <c:showCatName val="0"/>
          <c:showSerName val="0"/>
          <c:showPercent val="0"/>
          <c:showBubbleSize val="0"/>
        </c:dLbls>
        <c:axId val="471978768"/>
        <c:axId val="471979600"/>
      </c:scatterChart>
      <c:catAx>
        <c:axId val="471978768"/>
        <c:scaling>
          <c:orientation val="minMax"/>
        </c:scaling>
        <c:delete val="0"/>
        <c:axPos val="b"/>
        <c:numFmt formatCode="General" sourceLinked="1"/>
        <c:majorTickMark val="out"/>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crossAx val="471979600"/>
        <c:crosses val="autoZero"/>
        <c:auto val="1"/>
        <c:lblAlgn val="ctr"/>
        <c:lblOffset val="100"/>
        <c:noMultiLvlLbl val="0"/>
      </c:catAx>
      <c:valAx>
        <c:axId val="471979600"/>
        <c:scaling>
          <c:orientation val="minMax"/>
          <c:min val="60"/>
        </c:scaling>
        <c:delete val="1"/>
        <c:axPos val="l"/>
        <c:numFmt formatCode="&quot;$&quot;#,##0" sourceLinked="1"/>
        <c:majorTickMark val="out"/>
        <c:minorTickMark val="none"/>
        <c:tickLblPos val="nextTo"/>
        <c:crossAx val="471978768"/>
        <c:crosses val="autoZero"/>
        <c:crossBetween val="between"/>
      </c:valAx>
      <c:spPr>
        <a:noFill/>
        <a:ln w="25400">
          <a:noFill/>
        </a:ln>
        <a:effectLst/>
      </c:spPr>
    </c:plotArea>
    <c:legend>
      <c:legendPos val="b"/>
      <c:layout>
        <c:manualLayout>
          <c:xMode val="edge"/>
          <c:yMode val="edge"/>
          <c:x val="0"/>
          <c:y val="1.909667541557301E-2"/>
          <c:w val="0.63027930904936791"/>
          <c:h val="0.1973441092229531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70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32122902653362656"/>
          <c:w val="1"/>
          <c:h val="0.57579085509048211"/>
        </c:manualLayout>
      </c:layout>
      <c:lineChart>
        <c:grouping val="standard"/>
        <c:varyColors val="0"/>
        <c:ser>
          <c:idx val="0"/>
          <c:order val="0"/>
          <c:tx>
            <c:strRef>
              <c:f>'зураг 17-21 '!$N$24</c:f>
              <c:strCache>
                <c:ptCount val="1"/>
                <c:pt idx="0">
                  <c:v>Гүйцэтгэл</c:v>
                </c:pt>
              </c:strCache>
            </c:strRef>
          </c:tx>
          <c:spPr>
            <a:ln w="28575" cap="rnd">
              <a:solidFill>
                <a:srgbClr val="002060"/>
              </a:solidFill>
              <a:round/>
            </a:ln>
            <a:effectLst/>
          </c:spPr>
          <c:marker>
            <c:symbol val="circle"/>
            <c:size val="3"/>
            <c:spPr>
              <a:solidFill>
                <a:srgbClr val="002060"/>
              </a:solidFill>
              <a:ln w="28575">
                <a:solidFill>
                  <a:srgbClr val="002060"/>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4CD1-4399-BC1B-83F3FE01DF81}"/>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'!$O$1:$W$1</c:f>
              <c:strCache>
                <c:ptCount val="5"/>
                <c:pt idx="0">
                  <c:v>2022</c:v>
                </c:pt>
                <c:pt idx="1">
                  <c:v>2023</c:v>
                </c:pt>
                <c:pt idx="2">
                  <c:v>2024</c:v>
                </c:pt>
                <c:pt idx="3">
                  <c:v>2025*</c:v>
                </c:pt>
                <c:pt idx="4">
                  <c:v>2026*</c:v>
                </c:pt>
              </c:strCache>
            </c:strRef>
          </c:cat>
          <c:val>
            <c:numRef>
              <c:f>'зураг 17-21 '!$O$24:$W$24</c:f>
              <c:numCache>
                <c:formatCode>"$"#,##0</c:formatCode>
                <c:ptCount val="5"/>
                <c:pt idx="0">
                  <c:v>119.21545639999999</c:v>
                </c:pt>
                <c:pt idx="1">
                  <c:v>119.63419230769227</c:v>
                </c:pt>
                <c:pt idx="2">
                  <c:v>110.07759541984731</c:v>
                </c:pt>
              </c:numCache>
            </c:numRef>
          </c:val>
          <c:smooth val="1"/>
          <c:extLst>
            <c:ext xmlns:c16="http://schemas.microsoft.com/office/drawing/2014/chart" uri="{C3380CC4-5D6E-409C-BE32-E72D297353CC}">
              <c16:uniqueId val="{00000001-4CD1-4399-BC1B-83F3FE01DF81}"/>
            </c:ext>
          </c:extLst>
        </c:ser>
        <c:ser>
          <c:idx val="1"/>
          <c:order val="1"/>
          <c:tx>
            <c:strRef>
              <c:f>'зураг 17-21 '!$N$25</c:f>
              <c:strCache>
                <c:ptCount val="1"/>
                <c:pt idx="0">
                  <c:v>Төсөөлөл</c:v>
                </c:pt>
              </c:strCache>
            </c:strRef>
          </c:tx>
          <c:spPr>
            <a:ln w="19050" cap="rnd">
              <a:solidFill>
                <a:srgbClr val="E73847"/>
              </a:solidFill>
              <a:prstDash val="dash"/>
              <a:round/>
            </a:ln>
            <a:effectLst/>
          </c:spPr>
          <c:marker>
            <c:symbol val="circle"/>
            <c:size val="5"/>
            <c:spPr>
              <a:solidFill>
                <a:srgbClr val="E73847"/>
              </a:solidFill>
              <a:ln w="19050">
                <a:solidFill>
                  <a:srgbClr val="E73847"/>
                </a:solidFill>
                <a:prstDash val="dash"/>
              </a:ln>
              <a:effectLst/>
            </c:spPr>
          </c:marker>
          <c:dPt>
            <c:idx val="2"/>
            <c:marker>
              <c:symbol val="circle"/>
              <c:size val="5"/>
              <c:spPr>
                <a:solidFill>
                  <a:srgbClr val="E73847"/>
                </a:solidFill>
                <a:ln w="19050">
                  <a:solidFill>
                    <a:srgbClr val="E73847"/>
                  </a:solidFill>
                  <a:prstDash val="dash"/>
                </a:ln>
                <a:effectLst/>
              </c:spPr>
            </c:marker>
            <c:bubble3D val="0"/>
            <c:spPr>
              <a:ln w="19050" cap="rnd">
                <a:solidFill>
                  <a:srgbClr val="E73847"/>
                </a:solidFill>
                <a:prstDash val="dash"/>
                <a:round/>
              </a:ln>
              <a:effectLst/>
            </c:spPr>
            <c:extLst>
              <c:ext xmlns:c16="http://schemas.microsoft.com/office/drawing/2014/chart" uri="{C3380CC4-5D6E-409C-BE32-E72D297353CC}">
                <c16:uniqueId val="{00000003-4CD1-4399-BC1B-83F3FE01DF81}"/>
              </c:ext>
            </c:extLst>
          </c:dPt>
          <c:dPt>
            <c:idx val="4"/>
            <c:marker>
              <c:symbol val="circle"/>
              <c:size val="5"/>
              <c:spPr>
                <a:solidFill>
                  <a:srgbClr val="E73847"/>
                </a:solidFill>
                <a:ln w="19050">
                  <a:solidFill>
                    <a:srgbClr val="E73847"/>
                  </a:solidFill>
                  <a:prstDash val="dash"/>
                </a:ln>
                <a:effectLst/>
              </c:spPr>
            </c:marker>
            <c:bubble3D val="0"/>
            <c:spPr>
              <a:ln w="19050" cap="rnd">
                <a:solidFill>
                  <a:srgbClr val="E73847"/>
                </a:solidFill>
                <a:prstDash val="dash"/>
                <a:round/>
              </a:ln>
              <a:effectLst/>
            </c:spPr>
            <c:extLst>
              <c:ext xmlns:c16="http://schemas.microsoft.com/office/drawing/2014/chart" uri="{C3380CC4-5D6E-409C-BE32-E72D297353CC}">
                <c16:uniqueId val="{00000005-4CD1-4399-BC1B-83F3FE01DF81}"/>
              </c:ext>
            </c:extLst>
          </c:dPt>
          <c:dLbls>
            <c:dLbl>
              <c:idx val="2"/>
              <c:delete val="1"/>
              <c:extLst>
                <c:ext xmlns:c15="http://schemas.microsoft.com/office/drawing/2012/chart" uri="{CE6537A1-D6FC-4f65-9D91-7224C49458BB}"/>
                <c:ext xmlns:c16="http://schemas.microsoft.com/office/drawing/2014/chart" uri="{C3380CC4-5D6E-409C-BE32-E72D297353CC}">
                  <c16:uniqueId val="{00000003-4CD1-4399-BC1B-83F3FE01DF81}"/>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'зураг 17-21 '!$O$1:$W$1</c:f>
              <c:strCache>
                <c:ptCount val="5"/>
                <c:pt idx="0">
                  <c:v>2022</c:v>
                </c:pt>
                <c:pt idx="1">
                  <c:v>2023</c:v>
                </c:pt>
                <c:pt idx="2">
                  <c:v>2024</c:v>
                </c:pt>
                <c:pt idx="3">
                  <c:v>2025*</c:v>
                </c:pt>
                <c:pt idx="4">
                  <c:v>2026*</c:v>
                </c:pt>
              </c:strCache>
            </c:strRef>
          </c:cat>
          <c:val>
            <c:numRef>
              <c:f>'зураг 17-21 '!$O$25:$W$25</c:f>
              <c:numCache>
                <c:formatCode>General</c:formatCode>
                <c:ptCount val="5"/>
                <c:pt idx="2" formatCode="&quot;$&quot;#,##0">
                  <c:v>110.07759541984731</c:v>
                </c:pt>
                <c:pt idx="3" formatCode="&quot;$&quot;#,##0">
                  <c:v>95</c:v>
                </c:pt>
                <c:pt idx="4" formatCode="0">
                  <c:v>90</c:v>
                </c:pt>
              </c:numCache>
            </c:numRef>
          </c:val>
          <c:smooth val="1"/>
          <c:extLst>
            <c:ext xmlns:c16="http://schemas.microsoft.com/office/drawing/2014/chart" uri="{C3380CC4-5D6E-409C-BE32-E72D297353CC}">
              <c16:uniqueId val="{00000006-4CD1-4399-BC1B-83F3FE01DF81}"/>
            </c:ext>
          </c:extLst>
        </c:ser>
        <c:dLbls>
          <c:showLegendKey val="0"/>
          <c:showVal val="0"/>
          <c:showCatName val="0"/>
          <c:showSerName val="0"/>
          <c:showPercent val="0"/>
          <c:showBubbleSize val="0"/>
        </c:dLbls>
        <c:marker val="1"/>
        <c:smooth val="0"/>
        <c:axId val="471978768"/>
        <c:axId val="471979600"/>
      </c:lineChart>
      <c:scatterChart>
        <c:scatterStyle val="lineMarker"/>
        <c:varyColors val="0"/>
        <c:ser>
          <c:idx val="2"/>
          <c:order val="2"/>
          <c:tx>
            <c:strRef>
              <c:f>'зураг 17-21 '!$N$26</c:f>
              <c:strCache>
                <c:ptCount val="1"/>
                <c:pt idx="0">
                  <c:v>VII сар хүртэлх дундаж үнэ</c:v>
                </c:pt>
              </c:strCache>
            </c:strRef>
          </c:tx>
          <c:spPr>
            <a:ln w="25400" cap="rnd">
              <a:noFill/>
              <a:round/>
            </a:ln>
            <a:effectLst/>
          </c:spPr>
          <c:marker>
            <c:symbol val="circle"/>
            <c:size val="5"/>
            <c:spPr>
              <a:solidFill>
                <a:schemeClr val="accent3"/>
              </a:solidFill>
              <a:ln w="9525">
                <a:solidFill>
                  <a:schemeClr val="accent3"/>
                </a:solidFill>
              </a:ln>
              <a:effectLst/>
            </c:spPr>
          </c:marker>
          <c:dLbls>
            <c:dLbl>
              <c:idx val="3"/>
              <c:layout>
                <c:manualLayout>
                  <c:x val="-6.7667582998519854E-2"/>
                  <c:y val="-6.0728744939271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D1-4399-BC1B-83F3FE01DF81}"/>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'зураг 17-21 '!$O$1:$W$1</c:f>
              <c:strCache>
                <c:ptCount val="5"/>
                <c:pt idx="0">
                  <c:v>2022</c:v>
                </c:pt>
                <c:pt idx="1">
                  <c:v>2023</c:v>
                </c:pt>
                <c:pt idx="2">
                  <c:v>2024</c:v>
                </c:pt>
                <c:pt idx="3">
                  <c:v>2025*</c:v>
                </c:pt>
                <c:pt idx="4">
                  <c:v>2026*</c:v>
                </c:pt>
              </c:strCache>
            </c:strRef>
          </c:xVal>
          <c:yVal>
            <c:numRef>
              <c:f>'зураг 17-21 '!$O$26:$W$26</c:f>
              <c:numCache>
                <c:formatCode>General</c:formatCode>
                <c:ptCount val="5"/>
                <c:pt idx="3" formatCode="&quot;$&quot;#,##0">
                  <c:v>99.879271523178829</c:v>
                </c:pt>
              </c:numCache>
            </c:numRef>
          </c:yVal>
          <c:smooth val="0"/>
          <c:extLst>
            <c:ext xmlns:c16="http://schemas.microsoft.com/office/drawing/2014/chart" uri="{C3380CC4-5D6E-409C-BE32-E72D297353CC}">
              <c16:uniqueId val="{00000008-4CD1-4399-BC1B-83F3FE01DF81}"/>
            </c:ext>
          </c:extLst>
        </c:ser>
        <c:dLbls>
          <c:showLegendKey val="0"/>
          <c:showVal val="0"/>
          <c:showCatName val="0"/>
          <c:showSerName val="0"/>
          <c:showPercent val="0"/>
          <c:showBubbleSize val="0"/>
        </c:dLbls>
        <c:axId val="471978768"/>
        <c:axId val="471979600"/>
      </c:scatterChart>
      <c:catAx>
        <c:axId val="471978768"/>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crossAx val="471979600"/>
        <c:crosses val="autoZero"/>
        <c:auto val="1"/>
        <c:lblAlgn val="ctr"/>
        <c:lblOffset val="100"/>
        <c:noMultiLvlLbl val="0"/>
      </c:catAx>
      <c:valAx>
        <c:axId val="471979600"/>
        <c:scaling>
          <c:orientation val="minMax"/>
          <c:min val="50"/>
        </c:scaling>
        <c:delete val="1"/>
        <c:axPos val="l"/>
        <c:numFmt formatCode="&quot;$&quot;#,##0" sourceLinked="1"/>
        <c:majorTickMark val="out"/>
        <c:minorTickMark val="none"/>
        <c:tickLblPos val="nextTo"/>
        <c:crossAx val="471978768"/>
        <c:crosses val="autoZero"/>
        <c:crossBetween val="between"/>
      </c:valAx>
      <c:spPr>
        <a:noFill/>
        <a:ln w="25400">
          <a:noFill/>
        </a:ln>
        <a:effectLst/>
      </c:spPr>
    </c:plotArea>
    <c:legend>
      <c:legendPos val="b"/>
      <c:layout>
        <c:manualLayout>
          <c:xMode val="edge"/>
          <c:yMode val="edge"/>
          <c:x val="0"/>
          <c:y val="1.909667541557301E-2"/>
          <c:w val="0.71401540077611581"/>
          <c:h val="0.2404334437897563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legend>
    <c:plotVisOnly val="1"/>
    <c:dispBlanksAs val="gap"/>
    <c:showDLblsOverMax val="0"/>
    <c:extLst/>
  </c:chart>
  <c:spPr>
    <a:noFill/>
    <a:ln w="9525" cap="flat" cmpd="sng" algn="ctr">
      <a:noFill/>
      <a:round/>
    </a:ln>
    <a:effectLst/>
  </c:spPr>
  <c:txPr>
    <a:bodyPr/>
    <a:lstStyle/>
    <a:p>
      <a:pPr>
        <a:defRPr sz="80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32122902653362656"/>
          <c:w val="1"/>
          <c:h val="0.54932426565338355"/>
        </c:manualLayout>
      </c:layout>
      <c:lineChart>
        <c:grouping val="standard"/>
        <c:varyColors val="0"/>
        <c:ser>
          <c:idx val="0"/>
          <c:order val="0"/>
          <c:tx>
            <c:strRef>
              <c:f>'зураг 17-21 '!$N$2</c:f>
              <c:strCache>
                <c:ptCount val="1"/>
                <c:pt idx="0">
                  <c:v>Гүйцэтгэл</c:v>
                </c:pt>
              </c:strCache>
            </c:strRef>
          </c:tx>
          <c:spPr>
            <a:ln w="28575" cap="rnd">
              <a:solidFill>
                <a:srgbClr val="002060"/>
              </a:solidFill>
              <a:round/>
            </a:ln>
            <a:effectLst/>
          </c:spPr>
          <c:marker>
            <c:symbol val="circle"/>
            <c:size val="3"/>
            <c:spPr>
              <a:solidFill>
                <a:srgbClr val="002060"/>
              </a:solidFill>
              <a:ln w="28575">
                <a:solidFill>
                  <a:srgbClr val="002060"/>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0A8A-41DE-A4DB-BE321DD31BDD}"/>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'!$O$1:$W$1</c:f>
              <c:strCache>
                <c:ptCount val="5"/>
                <c:pt idx="0">
                  <c:v>2022</c:v>
                </c:pt>
                <c:pt idx="1">
                  <c:v>2023</c:v>
                </c:pt>
                <c:pt idx="2">
                  <c:v>2024</c:v>
                </c:pt>
                <c:pt idx="3">
                  <c:v>2025*</c:v>
                </c:pt>
                <c:pt idx="4">
                  <c:v>2026*</c:v>
                </c:pt>
              </c:strCache>
            </c:strRef>
          </c:cat>
          <c:val>
            <c:numRef>
              <c:f>'зураг 17-21 '!$O$2:$W$2</c:f>
              <c:numCache>
                <c:formatCode>"$"#,##0</c:formatCode>
                <c:ptCount val="5"/>
                <c:pt idx="0">
                  <c:v>364.68138461538467</c:v>
                </c:pt>
                <c:pt idx="1">
                  <c:v>295.83942307692314</c:v>
                </c:pt>
                <c:pt idx="2">
                  <c:v>243.12297709923661</c:v>
                </c:pt>
              </c:numCache>
            </c:numRef>
          </c:val>
          <c:smooth val="1"/>
          <c:extLst>
            <c:ext xmlns:c16="http://schemas.microsoft.com/office/drawing/2014/chart" uri="{C3380CC4-5D6E-409C-BE32-E72D297353CC}">
              <c16:uniqueId val="{00000001-0A8A-41DE-A4DB-BE321DD31BDD}"/>
            </c:ext>
          </c:extLst>
        </c:ser>
        <c:ser>
          <c:idx val="1"/>
          <c:order val="1"/>
          <c:tx>
            <c:strRef>
              <c:f>'зураг 17-21 '!$N$3</c:f>
              <c:strCache>
                <c:ptCount val="1"/>
                <c:pt idx="0">
                  <c:v>Төсөөлөл</c:v>
                </c:pt>
              </c:strCache>
            </c:strRef>
          </c:tx>
          <c:spPr>
            <a:ln w="19050" cap="rnd">
              <a:solidFill>
                <a:srgbClr val="E73847"/>
              </a:solidFill>
              <a:prstDash val="dash"/>
              <a:round/>
            </a:ln>
            <a:effectLst/>
          </c:spPr>
          <c:marker>
            <c:symbol val="circle"/>
            <c:size val="5"/>
            <c:spPr>
              <a:solidFill>
                <a:srgbClr val="E73847"/>
              </a:solidFill>
              <a:ln w="19050">
                <a:solidFill>
                  <a:srgbClr val="E73847"/>
                </a:solidFill>
                <a:prstDash val="dash"/>
              </a:ln>
              <a:effectLst/>
            </c:spPr>
          </c:marker>
          <c:dPt>
            <c:idx val="2"/>
            <c:marker>
              <c:symbol val="circle"/>
              <c:size val="5"/>
              <c:spPr>
                <a:solidFill>
                  <a:srgbClr val="E73847"/>
                </a:solidFill>
                <a:ln w="19050">
                  <a:solidFill>
                    <a:srgbClr val="E73847"/>
                  </a:solidFill>
                  <a:prstDash val="dash"/>
                </a:ln>
                <a:effectLst/>
              </c:spPr>
            </c:marker>
            <c:bubble3D val="0"/>
            <c:spPr>
              <a:ln w="19050" cap="rnd">
                <a:solidFill>
                  <a:srgbClr val="E73847"/>
                </a:solidFill>
                <a:prstDash val="dash"/>
                <a:round/>
              </a:ln>
              <a:effectLst/>
            </c:spPr>
            <c:extLst>
              <c:ext xmlns:c16="http://schemas.microsoft.com/office/drawing/2014/chart" uri="{C3380CC4-5D6E-409C-BE32-E72D297353CC}">
                <c16:uniqueId val="{00000003-0A8A-41DE-A4DB-BE321DD31BDD}"/>
              </c:ext>
            </c:extLst>
          </c:dPt>
          <c:dPt>
            <c:idx val="4"/>
            <c:marker>
              <c:symbol val="circle"/>
              <c:size val="5"/>
              <c:spPr>
                <a:solidFill>
                  <a:srgbClr val="E73847"/>
                </a:solidFill>
                <a:ln w="19050">
                  <a:solidFill>
                    <a:srgbClr val="E73847"/>
                  </a:solidFill>
                  <a:prstDash val="dash"/>
                </a:ln>
                <a:effectLst/>
              </c:spPr>
            </c:marker>
            <c:bubble3D val="0"/>
            <c:spPr>
              <a:ln w="19050" cap="rnd">
                <a:solidFill>
                  <a:srgbClr val="E73847"/>
                </a:solidFill>
                <a:prstDash val="dash"/>
                <a:round/>
              </a:ln>
              <a:effectLst/>
            </c:spPr>
            <c:extLst>
              <c:ext xmlns:c16="http://schemas.microsoft.com/office/drawing/2014/chart" uri="{C3380CC4-5D6E-409C-BE32-E72D297353CC}">
                <c16:uniqueId val="{00000005-0A8A-41DE-A4DB-BE321DD31BDD}"/>
              </c:ext>
            </c:extLst>
          </c:dPt>
          <c:dLbls>
            <c:dLbl>
              <c:idx val="2"/>
              <c:delete val="1"/>
              <c:extLst>
                <c:ext xmlns:c15="http://schemas.microsoft.com/office/drawing/2012/chart" uri="{CE6537A1-D6FC-4f65-9D91-7224C49458BB}"/>
                <c:ext xmlns:c16="http://schemas.microsoft.com/office/drawing/2014/chart" uri="{C3380CC4-5D6E-409C-BE32-E72D297353CC}">
                  <c16:uniqueId val="{00000003-0A8A-41DE-A4DB-BE321DD31BDD}"/>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8A-41DE-A4DB-BE321DD31BDD}"/>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'зураг 17-21 '!$O$1:$W$1</c:f>
              <c:strCache>
                <c:ptCount val="5"/>
                <c:pt idx="0">
                  <c:v>2022</c:v>
                </c:pt>
                <c:pt idx="1">
                  <c:v>2023</c:v>
                </c:pt>
                <c:pt idx="2">
                  <c:v>2024</c:v>
                </c:pt>
                <c:pt idx="3">
                  <c:v>2025*</c:v>
                </c:pt>
                <c:pt idx="4">
                  <c:v>2026*</c:v>
                </c:pt>
              </c:strCache>
            </c:strRef>
          </c:cat>
          <c:val>
            <c:numRef>
              <c:f>'зураг 17-21 '!$O$3:$W$3</c:f>
              <c:numCache>
                <c:formatCode>General</c:formatCode>
                <c:ptCount val="5"/>
                <c:pt idx="2" formatCode="&quot;$&quot;#,##0">
                  <c:v>243.12297709923661</c:v>
                </c:pt>
                <c:pt idx="3" formatCode="&quot;$&quot;#,##0">
                  <c:v>175</c:v>
                </c:pt>
                <c:pt idx="4">
                  <c:v>175</c:v>
                </c:pt>
              </c:numCache>
            </c:numRef>
          </c:val>
          <c:smooth val="1"/>
          <c:extLst>
            <c:ext xmlns:c16="http://schemas.microsoft.com/office/drawing/2014/chart" uri="{C3380CC4-5D6E-409C-BE32-E72D297353CC}">
              <c16:uniqueId val="{00000007-0A8A-41DE-A4DB-BE321DD31BDD}"/>
            </c:ext>
          </c:extLst>
        </c:ser>
        <c:dLbls>
          <c:showLegendKey val="0"/>
          <c:showVal val="0"/>
          <c:showCatName val="0"/>
          <c:showSerName val="0"/>
          <c:showPercent val="0"/>
          <c:showBubbleSize val="0"/>
        </c:dLbls>
        <c:marker val="1"/>
        <c:smooth val="0"/>
        <c:axId val="471978768"/>
        <c:axId val="471979600"/>
      </c:lineChart>
      <c:scatterChart>
        <c:scatterStyle val="lineMarker"/>
        <c:varyColors val="0"/>
        <c:ser>
          <c:idx val="2"/>
          <c:order val="2"/>
          <c:tx>
            <c:strRef>
              <c:f>'зураг 17-21 '!$N$4</c:f>
              <c:strCache>
                <c:ptCount val="1"/>
                <c:pt idx="0">
                  <c:v>VII сар хүртэлх дундаж үнэ</c:v>
                </c:pt>
              </c:strCache>
            </c:strRef>
          </c:tx>
          <c:spPr>
            <a:ln w="25400" cap="rnd">
              <a:noFill/>
              <a:round/>
            </a:ln>
            <a:effectLst/>
          </c:spPr>
          <c:marker>
            <c:symbol val="circle"/>
            <c:size val="5"/>
            <c:spPr>
              <a:solidFill>
                <a:schemeClr val="accent3"/>
              </a:solidFill>
              <a:ln w="9525">
                <a:solidFill>
                  <a:schemeClr val="accent3"/>
                </a:solidFill>
              </a:ln>
              <a:effectLst/>
            </c:spPr>
          </c:marker>
          <c:dLbls>
            <c:dLbl>
              <c:idx val="3"/>
              <c:layout>
                <c:manualLayout>
                  <c:x val="-6.7667582998519854E-2"/>
                  <c:y val="-6.0728744939271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8A-41DE-A4DB-BE321DD31BDD}"/>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'зураг 17-21 '!$O$1:$W$1</c:f>
              <c:strCache>
                <c:ptCount val="5"/>
                <c:pt idx="0">
                  <c:v>2022</c:v>
                </c:pt>
                <c:pt idx="1">
                  <c:v>2023</c:v>
                </c:pt>
                <c:pt idx="2">
                  <c:v>2024</c:v>
                </c:pt>
                <c:pt idx="3">
                  <c:v>2025*</c:v>
                </c:pt>
                <c:pt idx="4">
                  <c:v>2026*</c:v>
                </c:pt>
              </c:strCache>
            </c:strRef>
          </c:xVal>
          <c:yVal>
            <c:numRef>
              <c:f>'зураг 17-21 '!$O$4:$W$4</c:f>
              <c:numCache>
                <c:formatCode>General</c:formatCode>
                <c:ptCount val="5"/>
                <c:pt idx="3" formatCode="&quot;$&quot;#,##0">
                  <c:v>184.25271523178807</c:v>
                </c:pt>
              </c:numCache>
            </c:numRef>
          </c:yVal>
          <c:smooth val="0"/>
          <c:extLst>
            <c:ext xmlns:c16="http://schemas.microsoft.com/office/drawing/2014/chart" uri="{C3380CC4-5D6E-409C-BE32-E72D297353CC}">
              <c16:uniqueId val="{00000009-0A8A-41DE-A4DB-BE321DD31BDD}"/>
            </c:ext>
          </c:extLst>
        </c:ser>
        <c:dLbls>
          <c:showLegendKey val="0"/>
          <c:showVal val="0"/>
          <c:showCatName val="0"/>
          <c:showSerName val="0"/>
          <c:showPercent val="0"/>
          <c:showBubbleSize val="0"/>
        </c:dLbls>
        <c:axId val="471978768"/>
        <c:axId val="471979600"/>
      </c:scatterChart>
      <c:catAx>
        <c:axId val="471978768"/>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crossAx val="471979600"/>
        <c:crosses val="autoZero"/>
        <c:auto val="1"/>
        <c:lblAlgn val="ctr"/>
        <c:lblOffset val="100"/>
        <c:noMultiLvlLbl val="0"/>
      </c:catAx>
      <c:valAx>
        <c:axId val="471979600"/>
        <c:scaling>
          <c:orientation val="minMax"/>
          <c:min val="50"/>
        </c:scaling>
        <c:delete val="1"/>
        <c:axPos val="l"/>
        <c:numFmt formatCode="&quot;$&quot;#,##0" sourceLinked="1"/>
        <c:majorTickMark val="out"/>
        <c:minorTickMark val="none"/>
        <c:tickLblPos val="nextTo"/>
        <c:crossAx val="471978768"/>
        <c:crosses val="autoZero"/>
        <c:crossBetween val="between"/>
      </c:valAx>
      <c:spPr>
        <a:noFill/>
        <a:ln w="25400">
          <a:noFill/>
        </a:ln>
        <a:effectLst/>
      </c:spPr>
    </c:plotArea>
    <c:legend>
      <c:legendPos val="b"/>
      <c:layout>
        <c:manualLayout>
          <c:xMode val="edge"/>
          <c:yMode val="edge"/>
          <c:x val="0"/>
          <c:y val="1.909667541557301E-2"/>
          <c:w val="0.69128996692392508"/>
          <c:h val="0.2242333577814467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80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0.32122902653362656"/>
          <c:w val="1"/>
          <c:h val="0.57579085509048211"/>
        </c:manualLayout>
      </c:layout>
      <c:lineChart>
        <c:grouping val="standard"/>
        <c:varyColors val="0"/>
        <c:ser>
          <c:idx val="0"/>
          <c:order val="0"/>
          <c:tx>
            <c:strRef>
              <c:f>'зураг 17-21 '!$N$20</c:f>
              <c:strCache>
                <c:ptCount val="1"/>
                <c:pt idx="0">
                  <c:v>Гүйцэтгэл</c:v>
                </c:pt>
              </c:strCache>
            </c:strRef>
          </c:tx>
          <c:spPr>
            <a:ln w="28575" cap="rnd">
              <a:solidFill>
                <a:srgbClr val="002060"/>
              </a:solidFill>
              <a:round/>
            </a:ln>
            <a:effectLst/>
          </c:spPr>
          <c:marker>
            <c:symbol val="circle"/>
            <c:size val="3"/>
            <c:spPr>
              <a:solidFill>
                <a:srgbClr val="002060"/>
              </a:solidFill>
              <a:ln w="28575">
                <a:solidFill>
                  <a:srgbClr val="002060"/>
                </a:solidFill>
              </a:ln>
              <a:effectLst/>
            </c:spPr>
          </c:marker>
          <c:dLbls>
            <c:dLbl>
              <c:idx val="4"/>
              <c:delete val="1"/>
              <c:extLst>
                <c:ext xmlns:c15="http://schemas.microsoft.com/office/drawing/2012/chart" uri="{CE6537A1-D6FC-4f65-9D91-7224C49458BB}"/>
                <c:ext xmlns:c16="http://schemas.microsoft.com/office/drawing/2014/chart" uri="{C3380CC4-5D6E-409C-BE32-E72D297353CC}">
                  <c16:uniqueId val="{00000000-796C-4070-8CF1-92545970C150}"/>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'зураг 17-21 '!$O$1:$W$1</c:f>
              <c:strCache>
                <c:ptCount val="5"/>
                <c:pt idx="0">
                  <c:v>2022</c:v>
                </c:pt>
                <c:pt idx="1">
                  <c:v>2023</c:v>
                </c:pt>
                <c:pt idx="2">
                  <c:v>2024</c:v>
                </c:pt>
                <c:pt idx="3">
                  <c:v>2025*</c:v>
                </c:pt>
                <c:pt idx="4">
                  <c:v>2026*</c:v>
                </c:pt>
              </c:strCache>
            </c:strRef>
          </c:cat>
          <c:val>
            <c:numRef>
              <c:f>'зураг 17-21 '!$O$20:$W$20</c:f>
              <c:numCache>
                <c:formatCode>"$"#,##0</c:formatCode>
                <c:ptCount val="5"/>
                <c:pt idx="0">
                  <c:v>79.682346153846112</c:v>
                </c:pt>
                <c:pt idx="1">
                  <c:v>82.181007751937969</c:v>
                </c:pt>
                <c:pt idx="2">
                  <c:v>79.85745173745174</c:v>
                </c:pt>
              </c:numCache>
            </c:numRef>
          </c:val>
          <c:smooth val="1"/>
          <c:extLst>
            <c:ext xmlns:c16="http://schemas.microsoft.com/office/drawing/2014/chart" uri="{C3380CC4-5D6E-409C-BE32-E72D297353CC}">
              <c16:uniqueId val="{00000001-796C-4070-8CF1-92545970C150}"/>
            </c:ext>
          </c:extLst>
        </c:ser>
        <c:ser>
          <c:idx val="1"/>
          <c:order val="1"/>
          <c:tx>
            <c:strRef>
              <c:f>'зураг 17-21 '!$N$21</c:f>
              <c:strCache>
                <c:ptCount val="1"/>
                <c:pt idx="0">
                  <c:v>Төсөөлөл</c:v>
                </c:pt>
              </c:strCache>
            </c:strRef>
          </c:tx>
          <c:spPr>
            <a:ln w="19050" cap="rnd">
              <a:solidFill>
                <a:srgbClr val="E73847"/>
              </a:solidFill>
              <a:prstDash val="dash"/>
              <a:round/>
            </a:ln>
            <a:effectLst/>
          </c:spPr>
          <c:marker>
            <c:symbol val="circle"/>
            <c:size val="5"/>
            <c:spPr>
              <a:solidFill>
                <a:srgbClr val="E73847"/>
              </a:solidFill>
              <a:ln w="19050">
                <a:solidFill>
                  <a:srgbClr val="E73847"/>
                </a:solidFill>
                <a:prstDash val="dash"/>
              </a:ln>
              <a:effectLst/>
            </c:spPr>
          </c:marker>
          <c:dPt>
            <c:idx val="2"/>
            <c:marker>
              <c:symbol val="circle"/>
              <c:size val="5"/>
              <c:spPr>
                <a:solidFill>
                  <a:srgbClr val="E73847"/>
                </a:solidFill>
                <a:ln w="19050">
                  <a:solidFill>
                    <a:srgbClr val="E73847"/>
                  </a:solidFill>
                  <a:prstDash val="dash"/>
                </a:ln>
                <a:effectLst/>
              </c:spPr>
            </c:marker>
            <c:bubble3D val="0"/>
            <c:spPr>
              <a:ln w="19050" cap="rnd">
                <a:solidFill>
                  <a:srgbClr val="E73847"/>
                </a:solidFill>
                <a:prstDash val="dash"/>
                <a:round/>
              </a:ln>
              <a:effectLst/>
            </c:spPr>
            <c:extLst>
              <c:ext xmlns:c16="http://schemas.microsoft.com/office/drawing/2014/chart" uri="{C3380CC4-5D6E-409C-BE32-E72D297353CC}">
                <c16:uniqueId val="{00000003-796C-4070-8CF1-92545970C150}"/>
              </c:ext>
            </c:extLst>
          </c:dPt>
          <c:dPt>
            <c:idx val="4"/>
            <c:marker>
              <c:symbol val="circle"/>
              <c:size val="5"/>
              <c:spPr>
                <a:solidFill>
                  <a:srgbClr val="E73847"/>
                </a:solidFill>
                <a:ln w="19050">
                  <a:solidFill>
                    <a:srgbClr val="E73847"/>
                  </a:solidFill>
                  <a:prstDash val="dash"/>
                </a:ln>
                <a:effectLst/>
              </c:spPr>
            </c:marker>
            <c:bubble3D val="0"/>
            <c:spPr>
              <a:ln w="19050" cap="rnd">
                <a:solidFill>
                  <a:srgbClr val="E73847"/>
                </a:solidFill>
                <a:prstDash val="dash"/>
                <a:round/>
              </a:ln>
              <a:effectLst/>
            </c:spPr>
            <c:extLst>
              <c:ext xmlns:c16="http://schemas.microsoft.com/office/drawing/2014/chart" uri="{C3380CC4-5D6E-409C-BE32-E72D297353CC}">
                <c16:uniqueId val="{00000005-796C-4070-8CF1-92545970C150}"/>
              </c:ext>
            </c:extLst>
          </c:dPt>
          <c:dLbls>
            <c:dLbl>
              <c:idx val="2"/>
              <c:delete val="1"/>
              <c:extLst>
                <c:ext xmlns:c15="http://schemas.microsoft.com/office/drawing/2012/chart" uri="{CE6537A1-D6FC-4f65-9D91-7224C49458BB}"/>
                <c:ext xmlns:c16="http://schemas.microsoft.com/office/drawing/2014/chart" uri="{C3380CC4-5D6E-409C-BE32-E72D297353CC}">
                  <c16:uniqueId val="{00000003-796C-4070-8CF1-92545970C150}"/>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'зураг 17-21 '!$O$1:$W$1</c:f>
              <c:strCache>
                <c:ptCount val="5"/>
                <c:pt idx="0">
                  <c:v>2022</c:v>
                </c:pt>
                <c:pt idx="1">
                  <c:v>2023</c:v>
                </c:pt>
                <c:pt idx="2">
                  <c:v>2024</c:v>
                </c:pt>
                <c:pt idx="3">
                  <c:v>2025*</c:v>
                </c:pt>
                <c:pt idx="4">
                  <c:v>2026*</c:v>
                </c:pt>
              </c:strCache>
            </c:strRef>
          </c:cat>
          <c:val>
            <c:numRef>
              <c:f>'зураг 17-21 '!$O$21:$W$21</c:f>
              <c:numCache>
                <c:formatCode>General</c:formatCode>
                <c:ptCount val="5"/>
                <c:pt idx="2" formatCode="&quot;$&quot;#,##0">
                  <c:v>79.85745173745174</c:v>
                </c:pt>
                <c:pt idx="3" formatCode="&quot;$&quot;#,##0">
                  <c:v>75</c:v>
                </c:pt>
                <c:pt idx="4" formatCode="0">
                  <c:v>72</c:v>
                </c:pt>
              </c:numCache>
            </c:numRef>
          </c:val>
          <c:smooth val="1"/>
          <c:extLst>
            <c:ext xmlns:c16="http://schemas.microsoft.com/office/drawing/2014/chart" uri="{C3380CC4-5D6E-409C-BE32-E72D297353CC}">
              <c16:uniqueId val="{00000006-796C-4070-8CF1-92545970C150}"/>
            </c:ext>
          </c:extLst>
        </c:ser>
        <c:dLbls>
          <c:showLegendKey val="0"/>
          <c:showVal val="0"/>
          <c:showCatName val="0"/>
          <c:showSerName val="0"/>
          <c:showPercent val="0"/>
          <c:showBubbleSize val="0"/>
        </c:dLbls>
        <c:marker val="1"/>
        <c:smooth val="0"/>
        <c:axId val="471978768"/>
        <c:axId val="471979600"/>
      </c:lineChart>
      <c:scatterChart>
        <c:scatterStyle val="lineMarker"/>
        <c:varyColors val="0"/>
        <c:ser>
          <c:idx val="2"/>
          <c:order val="2"/>
          <c:tx>
            <c:strRef>
              <c:f>'зураг 17-21 '!$N$22</c:f>
              <c:strCache>
                <c:ptCount val="1"/>
                <c:pt idx="0">
                  <c:v>VII сар хүртэлх дундаж үнэ</c:v>
                </c:pt>
              </c:strCache>
            </c:strRef>
          </c:tx>
          <c:spPr>
            <a:ln w="25400" cap="rnd">
              <a:noFill/>
              <a:round/>
            </a:ln>
            <a:effectLst/>
          </c:spPr>
          <c:marker>
            <c:symbol val="circle"/>
            <c:size val="5"/>
            <c:spPr>
              <a:solidFill>
                <a:schemeClr val="accent3"/>
              </a:solidFill>
              <a:ln w="9525">
                <a:solidFill>
                  <a:schemeClr val="accent3"/>
                </a:solidFill>
              </a:ln>
              <a:effectLst/>
            </c:spPr>
          </c:marker>
          <c:dLbls>
            <c:dLbl>
              <c:idx val="3"/>
              <c:layout>
                <c:manualLayout>
                  <c:x val="-6.7667582998519854E-2"/>
                  <c:y val="-6.0728744939271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96C-4070-8CF1-92545970C150}"/>
                </c:ext>
              </c:extLst>
            </c:dLbl>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'зураг 17-21 '!$O$1:$W$1</c:f>
              <c:strCache>
                <c:ptCount val="5"/>
                <c:pt idx="0">
                  <c:v>2022</c:v>
                </c:pt>
                <c:pt idx="1">
                  <c:v>2023</c:v>
                </c:pt>
                <c:pt idx="2">
                  <c:v>2024</c:v>
                </c:pt>
                <c:pt idx="3">
                  <c:v>2025*</c:v>
                </c:pt>
                <c:pt idx="4">
                  <c:v>2026*</c:v>
                </c:pt>
              </c:strCache>
            </c:strRef>
          </c:xVal>
          <c:yVal>
            <c:numRef>
              <c:f>'зураг 17-21 '!$O$22:$W$22</c:f>
              <c:numCache>
                <c:formatCode>General</c:formatCode>
                <c:ptCount val="5"/>
                <c:pt idx="3" formatCode="&quot;$&quot;#,##0">
                  <c:v>68</c:v>
                </c:pt>
              </c:numCache>
            </c:numRef>
          </c:yVal>
          <c:smooth val="0"/>
          <c:extLst>
            <c:ext xmlns:c16="http://schemas.microsoft.com/office/drawing/2014/chart" uri="{C3380CC4-5D6E-409C-BE32-E72D297353CC}">
              <c16:uniqueId val="{00000008-796C-4070-8CF1-92545970C150}"/>
            </c:ext>
          </c:extLst>
        </c:ser>
        <c:dLbls>
          <c:showLegendKey val="0"/>
          <c:showVal val="0"/>
          <c:showCatName val="0"/>
          <c:showSerName val="0"/>
          <c:showPercent val="0"/>
          <c:showBubbleSize val="0"/>
        </c:dLbls>
        <c:axId val="471978768"/>
        <c:axId val="471979600"/>
      </c:scatterChart>
      <c:catAx>
        <c:axId val="471978768"/>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bg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crossAx val="471979600"/>
        <c:crosses val="autoZero"/>
        <c:auto val="1"/>
        <c:lblAlgn val="ctr"/>
        <c:lblOffset val="100"/>
        <c:noMultiLvlLbl val="0"/>
      </c:catAx>
      <c:valAx>
        <c:axId val="471979600"/>
        <c:scaling>
          <c:orientation val="minMax"/>
          <c:min val="50"/>
        </c:scaling>
        <c:delete val="1"/>
        <c:axPos val="l"/>
        <c:numFmt formatCode="&quot;$&quot;#,##0" sourceLinked="1"/>
        <c:majorTickMark val="out"/>
        <c:minorTickMark val="none"/>
        <c:tickLblPos val="nextTo"/>
        <c:crossAx val="471978768"/>
        <c:crosses val="autoZero"/>
        <c:crossBetween val="between"/>
      </c:valAx>
      <c:spPr>
        <a:noFill/>
        <a:ln w="25400">
          <a:noFill/>
        </a:ln>
        <a:effectLst/>
      </c:spPr>
    </c:plotArea>
    <c:legend>
      <c:legendPos val="b"/>
      <c:layout>
        <c:manualLayout>
          <c:xMode val="edge"/>
          <c:yMode val="edge"/>
          <c:x val="0"/>
          <c:y val="1.909667541557301E-2"/>
          <c:w val="0.70960525744645753"/>
          <c:h val="0.2404334437897563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legend>
    <c:plotVisOnly val="1"/>
    <c:dispBlanksAs val="gap"/>
    <c:showDLblsOverMax val="0"/>
    <c:extLst/>
  </c:chart>
  <c:spPr>
    <a:noFill/>
    <a:ln w="9525" cap="flat" cmpd="sng" algn="ctr">
      <a:noFill/>
      <a:round/>
    </a:ln>
    <a:effectLst/>
  </c:spPr>
  <c:txPr>
    <a:bodyPr/>
    <a:lstStyle/>
    <a:p>
      <a:pPr>
        <a:defRPr sz="800">
          <a:solidFill>
            <a:sysClr val="windowText" lastClr="000000"/>
          </a:solidFill>
          <a:latin typeface="Times New Roman" panose="02020603050405020304" pitchFamily="18" charset="0"/>
          <a:ea typeface="Roboto" panose="02000000000000000000" pitchFamily="2"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3159508969388"/>
          <c:y val="0.2298932384341637"/>
          <c:w val="0.81099953639150824"/>
          <c:h val="0.57828634515923605"/>
        </c:manualLayout>
      </c:layout>
      <c:barChart>
        <c:barDir val="col"/>
        <c:grouping val="stacked"/>
        <c:varyColors val="0"/>
        <c:ser>
          <c:idx val="0"/>
          <c:order val="0"/>
          <c:tx>
            <c:strRef>
              <c:f>GDP!$J$36</c:f>
              <c:strCache>
                <c:ptCount val="1"/>
                <c:pt idx="0">
                  <c:v>Өрхийн хэрэглээ</c:v>
                </c:pt>
              </c:strCache>
            </c:strRef>
          </c:tx>
          <c:spPr>
            <a:solidFill>
              <a:schemeClr val="accent1"/>
            </a:solidFill>
            <a:ln>
              <a:noFill/>
            </a:ln>
            <a:effectLst/>
          </c:spPr>
          <c:invertIfNegative val="0"/>
          <c:cat>
            <c:multiLvlStrRef>
              <c:f>GDP!$CV$1:$DM$2</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2021</c:v>
                  </c:pt>
                  <c:pt idx="4">
                    <c:v>2022</c:v>
                  </c:pt>
                  <c:pt idx="8">
                    <c:v>2023</c:v>
                  </c:pt>
                  <c:pt idx="12">
                    <c:v>2024</c:v>
                  </c:pt>
                  <c:pt idx="16">
                    <c:v>2025</c:v>
                  </c:pt>
                </c:lvl>
              </c:multiLvlStrCache>
            </c:multiLvlStrRef>
          </c:cat>
          <c:val>
            <c:numRef>
              <c:f>GDP!$CV$36:$DM$36</c:f>
              <c:numCache>
                <c:formatCode>#\ ###\ ###\ ##0.0</c:formatCode>
                <c:ptCount val="18"/>
                <c:pt idx="0">
                  <c:v>-10.604709883018923</c:v>
                </c:pt>
                <c:pt idx="1">
                  <c:v>-7.1476644838638084</c:v>
                </c:pt>
                <c:pt idx="2">
                  <c:v>-6.1496962790978191</c:v>
                </c:pt>
                <c:pt idx="3">
                  <c:v>-3.9902568341395419</c:v>
                </c:pt>
                <c:pt idx="4">
                  <c:v>6.5186691235942478</c:v>
                </c:pt>
                <c:pt idx="5">
                  <c:v>4.9548454375190865</c:v>
                </c:pt>
                <c:pt idx="6">
                  <c:v>5.1014678490144201</c:v>
                </c:pt>
                <c:pt idx="7">
                  <c:v>5.0916914621442206</c:v>
                </c:pt>
                <c:pt idx="8">
                  <c:v>2.0470100098816264</c:v>
                </c:pt>
                <c:pt idx="9">
                  <c:v>4.6627216729655458</c:v>
                </c:pt>
                <c:pt idx="10">
                  <c:v>6.3410738387123242</c:v>
                </c:pt>
                <c:pt idx="11">
                  <c:v>6.3408258000784343</c:v>
                </c:pt>
                <c:pt idx="12">
                  <c:v>12.154140012523969</c:v>
                </c:pt>
                <c:pt idx="13">
                  <c:v>11.748050391878561</c:v>
                </c:pt>
                <c:pt idx="14">
                  <c:v>9.8039395713215995</c:v>
                </c:pt>
                <c:pt idx="15">
                  <c:v>8.7468309856498294</c:v>
                </c:pt>
                <c:pt idx="16">
                  <c:v>9.6590532041833423</c:v>
                </c:pt>
                <c:pt idx="17">
                  <c:v>7.7737490773105549</c:v>
                </c:pt>
              </c:numCache>
            </c:numRef>
          </c:val>
          <c:extLst>
            <c:ext xmlns:c16="http://schemas.microsoft.com/office/drawing/2014/chart" uri="{C3380CC4-5D6E-409C-BE32-E72D297353CC}">
              <c16:uniqueId val="{00000000-7048-4AF6-89BB-AE7F8B22AF96}"/>
            </c:ext>
          </c:extLst>
        </c:ser>
        <c:ser>
          <c:idx val="1"/>
          <c:order val="1"/>
          <c:tx>
            <c:strRef>
              <c:f>GDP!$J$37</c:f>
              <c:strCache>
                <c:ptCount val="1"/>
                <c:pt idx="0">
                  <c:v>Төрийн хэрэглээ</c:v>
                </c:pt>
              </c:strCache>
            </c:strRef>
          </c:tx>
          <c:spPr>
            <a:solidFill>
              <a:schemeClr val="accent2"/>
            </a:solidFill>
            <a:ln>
              <a:noFill/>
            </a:ln>
            <a:effectLst/>
          </c:spPr>
          <c:invertIfNegative val="0"/>
          <c:cat>
            <c:multiLvlStrRef>
              <c:f>GDP!$CV$1:$DM$2</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2021</c:v>
                  </c:pt>
                  <c:pt idx="4">
                    <c:v>2022</c:v>
                  </c:pt>
                  <c:pt idx="8">
                    <c:v>2023</c:v>
                  </c:pt>
                  <c:pt idx="12">
                    <c:v>2024</c:v>
                  </c:pt>
                  <c:pt idx="16">
                    <c:v>2025</c:v>
                  </c:pt>
                </c:lvl>
              </c:multiLvlStrCache>
            </c:multiLvlStrRef>
          </c:cat>
          <c:val>
            <c:numRef>
              <c:f>GDP!$CV$37:$DM$37</c:f>
              <c:numCache>
                <c:formatCode>#\ ###\ ###\ ##0.0</c:formatCode>
                <c:ptCount val="18"/>
                <c:pt idx="0">
                  <c:v>-2.2169190885399734</c:v>
                </c:pt>
                <c:pt idx="1">
                  <c:v>-1.5092015308080597</c:v>
                </c:pt>
                <c:pt idx="2">
                  <c:v>-1.4323737893748976</c:v>
                </c:pt>
                <c:pt idx="3">
                  <c:v>1.6896697987580696</c:v>
                </c:pt>
                <c:pt idx="4">
                  <c:v>0.85695592723164637</c:v>
                </c:pt>
                <c:pt idx="5">
                  <c:v>1.133177371320548</c:v>
                </c:pt>
                <c:pt idx="6">
                  <c:v>0.90204454653072408</c:v>
                </c:pt>
                <c:pt idx="7">
                  <c:v>1.3691953296951771</c:v>
                </c:pt>
                <c:pt idx="8">
                  <c:v>2.0210876977409202</c:v>
                </c:pt>
                <c:pt idx="9">
                  <c:v>3.0785732031759885</c:v>
                </c:pt>
                <c:pt idx="10">
                  <c:v>3.3280363837700659</c:v>
                </c:pt>
                <c:pt idx="11">
                  <c:v>0.65422979671935466</c:v>
                </c:pt>
                <c:pt idx="12">
                  <c:v>5.6271249927403577</c:v>
                </c:pt>
                <c:pt idx="13">
                  <c:v>4.9898877163869537</c:v>
                </c:pt>
                <c:pt idx="14">
                  <c:v>3.3519433823747939</c:v>
                </c:pt>
                <c:pt idx="15">
                  <c:v>2.7599846802269528</c:v>
                </c:pt>
                <c:pt idx="16">
                  <c:v>-0.67680409285531462</c:v>
                </c:pt>
                <c:pt idx="17">
                  <c:v>-0.87490178955906861</c:v>
                </c:pt>
              </c:numCache>
            </c:numRef>
          </c:val>
          <c:extLst>
            <c:ext xmlns:c16="http://schemas.microsoft.com/office/drawing/2014/chart" uri="{C3380CC4-5D6E-409C-BE32-E72D297353CC}">
              <c16:uniqueId val="{00000001-7048-4AF6-89BB-AE7F8B22AF96}"/>
            </c:ext>
          </c:extLst>
        </c:ser>
        <c:ser>
          <c:idx val="2"/>
          <c:order val="2"/>
          <c:tx>
            <c:strRef>
              <c:f>GDP!$J$39</c:f>
              <c:strCache>
                <c:ptCount val="1"/>
                <c:pt idx="0">
                  <c:v>Үндсэн хөрөнгийн хуримтлал</c:v>
                </c:pt>
              </c:strCache>
            </c:strRef>
          </c:tx>
          <c:spPr>
            <a:solidFill>
              <a:schemeClr val="accent3"/>
            </a:solidFill>
            <a:ln>
              <a:noFill/>
            </a:ln>
            <a:effectLst/>
          </c:spPr>
          <c:invertIfNegative val="0"/>
          <c:cat>
            <c:multiLvlStrRef>
              <c:f>GDP!$CV$1:$DM$2</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2021</c:v>
                  </c:pt>
                  <c:pt idx="4">
                    <c:v>2022</c:v>
                  </c:pt>
                  <c:pt idx="8">
                    <c:v>2023</c:v>
                  </c:pt>
                  <c:pt idx="12">
                    <c:v>2024</c:v>
                  </c:pt>
                  <c:pt idx="16">
                    <c:v>2025</c:v>
                  </c:pt>
                </c:lvl>
              </c:multiLvlStrCache>
            </c:multiLvlStrRef>
          </c:cat>
          <c:val>
            <c:numRef>
              <c:f>GDP!$CV$39:$DM$39</c:f>
              <c:numCache>
                <c:formatCode>#\ ###\ ###\ ##0.0</c:formatCode>
                <c:ptCount val="18"/>
                <c:pt idx="0">
                  <c:v>3.2758112327466282</c:v>
                </c:pt>
                <c:pt idx="1">
                  <c:v>3.2369338083344483</c:v>
                </c:pt>
                <c:pt idx="2">
                  <c:v>0.78724241456121447</c:v>
                </c:pt>
                <c:pt idx="3">
                  <c:v>4.5510826496091195</c:v>
                </c:pt>
                <c:pt idx="4">
                  <c:v>0.48544569221892964</c:v>
                </c:pt>
                <c:pt idx="5">
                  <c:v>3.7390796867353977</c:v>
                </c:pt>
                <c:pt idx="6">
                  <c:v>4.0621617024443095</c:v>
                </c:pt>
                <c:pt idx="7">
                  <c:v>3.9419735703418333</c:v>
                </c:pt>
                <c:pt idx="8">
                  <c:v>3.9854412340046768</c:v>
                </c:pt>
                <c:pt idx="9">
                  <c:v>2.1543753730326114</c:v>
                </c:pt>
                <c:pt idx="10">
                  <c:v>2.1896361918861831</c:v>
                </c:pt>
                <c:pt idx="11">
                  <c:v>1.7121145277150676</c:v>
                </c:pt>
                <c:pt idx="12">
                  <c:v>11.109284916443361</c:v>
                </c:pt>
                <c:pt idx="13">
                  <c:v>5.4852130592626285</c:v>
                </c:pt>
                <c:pt idx="14">
                  <c:v>4.7627274582801888</c:v>
                </c:pt>
                <c:pt idx="15">
                  <c:v>7.0683312781290679</c:v>
                </c:pt>
                <c:pt idx="16">
                  <c:v>4.7898448030361012</c:v>
                </c:pt>
                <c:pt idx="17">
                  <c:v>6.4626677417654488</c:v>
                </c:pt>
              </c:numCache>
            </c:numRef>
          </c:val>
          <c:extLst>
            <c:ext xmlns:c16="http://schemas.microsoft.com/office/drawing/2014/chart" uri="{C3380CC4-5D6E-409C-BE32-E72D297353CC}">
              <c16:uniqueId val="{00000002-7048-4AF6-89BB-AE7F8B22AF96}"/>
            </c:ext>
          </c:extLst>
        </c:ser>
        <c:ser>
          <c:idx val="3"/>
          <c:order val="3"/>
          <c:tx>
            <c:strRef>
              <c:f>GDP!$G$41</c:f>
              <c:strCache>
                <c:ptCount val="1"/>
                <c:pt idx="0">
                  <c:v>Цэвэр экспорт</c:v>
                </c:pt>
              </c:strCache>
            </c:strRef>
          </c:tx>
          <c:spPr>
            <a:solidFill>
              <a:schemeClr val="accent4"/>
            </a:solidFill>
            <a:ln>
              <a:noFill/>
            </a:ln>
            <a:effectLst/>
          </c:spPr>
          <c:invertIfNegative val="0"/>
          <c:cat>
            <c:multiLvlStrRef>
              <c:f>GDP!$CV$1:$DM$2</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2021</c:v>
                  </c:pt>
                  <c:pt idx="4">
                    <c:v>2022</c:v>
                  </c:pt>
                  <c:pt idx="8">
                    <c:v>2023</c:v>
                  </c:pt>
                  <c:pt idx="12">
                    <c:v>2024</c:v>
                  </c:pt>
                  <c:pt idx="16">
                    <c:v>2025</c:v>
                  </c:pt>
                </c:lvl>
              </c:multiLvlStrCache>
            </c:multiLvlStrRef>
          </c:cat>
          <c:val>
            <c:numRef>
              <c:f>GDP!$CV$41:$DM$41</c:f>
              <c:numCache>
                <c:formatCode>#\ ###\ ###\ ##0.0</c:formatCode>
                <c:ptCount val="18"/>
                <c:pt idx="0">
                  <c:v>19.452333362530361</c:v>
                </c:pt>
                <c:pt idx="1">
                  <c:v>2.3411045569345035</c:v>
                </c:pt>
                <c:pt idx="2">
                  <c:v>-9.9013905359941248</c:v>
                </c:pt>
                <c:pt idx="3">
                  <c:v>-15.970741632343355</c:v>
                </c:pt>
                <c:pt idx="4">
                  <c:v>-20.032015631226614</c:v>
                </c:pt>
                <c:pt idx="5">
                  <c:v>-20.536680217163262</c:v>
                </c:pt>
                <c:pt idx="6">
                  <c:v>-7.4951590814892457</c:v>
                </c:pt>
                <c:pt idx="7">
                  <c:v>-6.4034666736163874</c:v>
                </c:pt>
                <c:pt idx="8">
                  <c:v>10.387937199926665</c:v>
                </c:pt>
                <c:pt idx="9">
                  <c:v>13.389196635828293</c:v>
                </c:pt>
                <c:pt idx="10">
                  <c:v>8.7679374443534606</c:v>
                </c:pt>
                <c:pt idx="11">
                  <c:v>1.7950111484988478</c:v>
                </c:pt>
                <c:pt idx="12">
                  <c:v>-24.678601888771194</c:v>
                </c:pt>
                <c:pt idx="13">
                  <c:v>-22.027433420077838</c:v>
                </c:pt>
                <c:pt idx="14">
                  <c:v>-20.583482770504517</c:v>
                </c:pt>
                <c:pt idx="15">
                  <c:v>-16.145908198025964</c:v>
                </c:pt>
                <c:pt idx="16">
                  <c:v>-5.6492920895330885</c:v>
                </c:pt>
                <c:pt idx="17">
                  <c:v>-4.7028175651927979</c:v>
                </c:pt>
              </c:numCache>
            </c:numRef>
          </c:val>
          <c:extLst>
            <c:ext xmlns:c16="http://schemas.microsoft.com/office/drawing/2014/chart" uri="{C3380CC4-5D6E-409C-BE32-E72D297353CC}">
              <c16:uniqueId val="{00000003-7048-4AF6-89BB-AE7F8B22AF96}"/>
            </c:ext>
          </c:extLst>
        </c:ser>
        <c:ser>
          <c:idx val="4"/>
          <c:order val="4"/>
          <c:tx>
            <c:strRef>
              <c:f>GDP!$J$40</c:f>
              <c:strCache>
                <c:ptCount val="1"/>
                <c:pt idx="0">
                  <c:v>Материаллаг эргэлтийн хөрөнгө</c:v>
                </c:pt>
              </c:strCache>
            </c:strRef>
          </c:tx>
          <c:spPr>
            <a:solidFill>
              <a:schemeClr val="accent5"/>
            </a:solidFill>
            <a:ln>
              <a:noFill/>
            </a:ln>
            <a:effectLst/>
          </c:spPr>
          <c:invertIfNegative val="0"/>
          <c:cat>
            <c:multiLvlStrRef>
              <c:f>GDP!$CV$1:$DM$2</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2021</c:v>
                  </c:pt>
                  <c:pt idx="4">
                    <c:v>2022</c:v>
                  </c:pt>
                  <c:pt idx="8">
                    <c:v>2023</c:v>
                  </c:pt>
                  <c:pt idx="12">
                    <c:v>2024</c:v>
                  </c:pt>
                  <c:pt idx="16">
                    <c:v>2025</c:v>
                  </c:pt>
                </c:lvl>
              </c:multiLvlStrCache>
            </c:multiLvlStrRef>
          </c:cat>
          <c:val>
            <c:numRef>
              <c:f>GDP!$CV$40:$DM$40</c:f>
              <c:numCache>
                <c:formatCode>#\ ###\ ###\ ##0.0</c:formatCode>
                <c:ptCount val="18"/>
                <c:pt idx="0">
                  <c:v>5.1982876065146604</c:v>
                </c:pt>
                <c:pt idx="1">
                  <c:v>9.2559139513030129</c:v>
                </c:pt>
                <c:pt idx="2">
                  <c:v>20.096218317754623</c:v>
                </c:pt>
                <c:pt idx="3">
                  <c:v>15.342907981491779</c:v>
                </c:pt>
                <c:pt idx="4">
                  <c:v>9.7204268114887533</c:v>
                </c:pt>
                <c:pt idx="5">
                  <c:v>10.548857571287831</c:v>
                </c:pt>
                <c:pt idx="6">
                  <c:v>-9.1020149979270625E-3</c:v>
                </c:pt>
                <c:pt idx="7">
                  <c:v>0.95476364955529835</c:v>
                </c:pt>
                <c:pt idx="8">
                  <c:v>-10.556532107588755</c:v>
                </c:pt>
                <c:pt idx="9">
                  <c:v>-17.0159235517573</c:v>
                </c:pt>
                <c:pt idx="10">
                  <c:v>-13.399554183429485</c:v>
                </c:pt>
                <c:pt idx="11">
                  <c:v>-3.2952336975582899</c:v>
                </c:pt>
                <c:pt idx="12">
                  <c:v>3.6791179445171247</c:v>
                </c:pt>
                <c:pt idx="13">
                  <c:v>5.4026802957537496</c:v>
                </c:pt>
                <c:pt idx="14">
                  <c:v>7.5234260008246938</c:v>
                </c:pt>
                <c:pt idx="15">
                  <c:v>2.6224890748212824</c:v>
                </c:pt>
                <c:pt idx="16">
                  <c:v>-5.5924661629820207</c:v>
                </c:pt>
                <c:pt idx="17">
                  <c:v>-2.995097569282144</c:v>
                </c:pt>
              </c:numCache>
            </c:numRef>
          </c:val>
          <c:extLst>
            <c:ext xmlns:c16="http://schemas.microsoft.com/office/drawing/2014/chart" uri="{C3380CC4-5D6E-409C-BE32-E72D297353CC}">
              <c16:uniqueId val="{00000004-7048-4AF6-89BB-AE7F8B22AF96}"/>
            </c:ext>
          </c:extLst>
        </c:ser>
        <c:dLbls>
          <c:showLegendKey val="0"/>
          <c:showVal val="0"/>
          <c:showCatName val="0"/>
          <c:showSerName val="0"/>
          <c:showPercent val="0"/>
          <c:showBubbleSize val="0"/>
        </c:dLbls>
        <c:gapWidth val="36"/>
        <c:overlap val="100"/>
        <c:axId val="2023500016"/>
        <c:axId val="2023500496"/>
      </c:barChart>
      <c:lineChart>
        <c:grouping val="standard"/>
        <c:varyColors val="0"/>
        <c:ser>
          <c:idx val="5"/>
          <c:order val="5"/>
          <c:tx>
            <c:strRef>
              <c:f>GDP!$E$19</c:f>
              <c:strCache>
                <c:ptCount val="1"/>
                <c:pt idx="0">
                  <c:v>ДНБ, Бодит өсөлт</c:v>
                </c:pt>
              </c:strCache>
            </c:strRef>
          </c:tx>
          <c:spPr>
            <a:ln w="19050" cap="rnd" cmpd="sng" algn="ctr">
              <a:solidFill>
                <a:schemeClr val="accent6"/>
              </a:solidFill>
              <a:prstDash val="solid"/>
              <a:round/>
            </a:ln>
            <a:effectLst/>
          </c:spPr>
          <c:marker>
            <c:symbol val="none"/>
          </c:marker>
          <c:dPt>
            <c:idx val="17"/>
            <c:marker>
              <c:symbol val="circle"/>
              <c:size val="5"/>
            </c:marker>
            <c:bubble3D val="0"/>
            <c:extLst>
              <c:ext xmlns:c16="http://schemas.microsoft.com/office/drawing/2014/chart" uri="{C3380CC4-5D6E-409C-BE32-E72D297353CC}">
                <c16:uniqueId val="{00000005-7048-4AF6-89BB-AE7F8B22AF96}"/>
              </c:ext>
            </c:extLst>
          </c:dPt>
          <c:dLbls>
            <c:dLbl>
              <c:idx val="17"/>
              <c:layout>
                <c:manualLayout>
                  <c:x val="-1.9171803656934765E-2"/>
                  <c:y val="-6.1836738549510155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48-4AF6-89BB-AE7F8B22AF9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GDP!$CV$1:$DM$2</c:f>
              <c:multiLvlStrCache>
                <c:ptCount val="1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lvl>
                <c:lvl>
                  <c:pt idx="0">
                    <c:v>2021</c:v>
                  </c:pt>
                  <c:pt idx="4">
                    <c:v>2022</c:v>
                  </c:pt>
                  <c:pt idx="8">
                    <c:v>2023</c:v>
                  </c:pt>
                  <c:pt idx="12">
                    <c:v>2024</c:v>
                  </c:pt>
                  <c:pt idx="16">
                    <c:v>2025</c:v>
                  </c:pt>
                </c:lvl>
              </c:multiLvlStrCache>
            </c:multiLvlStrRef>
          </c:cat>
          <c:val>
            <c:numRef>
              <c:f>GDP!$CV$19:$DM$19</c:f>
              <c:numCache>
                <c:formatCode>#\ ###\ ###\ ##0.0</c:formatCode>
                <c:ptCount val="18"/>
                <c:pt idx="0">
                  <c:v>15.104803230232761</c:v>
                </c:pt>
                <c:pt idx="1">
                  <c:v>6.1770863019001041</c:v>
                </c:pt>
                <c:pt idx="2">
                  <c:v>3.4000001278489975</c:v>
                </c:pt>
                <c:pt idx="3">
                  <c:v>1.6226619633760606</c:v>
                </c:pt>
                <c:pt idx="4">
                  <c:v>-2.4505180766930579</c:v>
                </c:pt>
                <c:pt idx="5">
                  <c:v>-0.16072015030039211</c:v>
                </c:pt>
                <c:pt idx="6">
                  <c:v>2.5614130015022738</c:v>
                </c:pt>
                <c:pt idx="7">
                  <c:v>4.9541573381201403</c:v>
                </c:pt>
                <c:pt idx="8">
                  <c:v>7.8849440339651409</c:v>
                </c:pt>
                <c:pt idx="9">
                  <c:v>6.2689433332451046</c:v>
                </c:pt>
                <c:pt idx="10">
                  <c:v>7.2271296752925593</c:v>
                </c:pt>
                <c:pt idx="11">
                  <c:v>7.2069475754534409</c:v>
                </c:pt>
                <c:pt idx="12">
                  <c:v>7.8910659774536356</c:v>
                </c:pt>
                <c:pt idx="13">
                  <c:v>5.5983980432040568</c:v>
                </c:pt>
                <c:pt idx="14">
                  <c:v>4.858553642296755</c:v>
                </c:pt>
                <c:pt idx="15">
                  <c:v>5.0517278208011618</c:v>
                </c:pt>
                <c:pt idx="16">
                  <c:v>2.5303356618490085</c:v>
                </c:pt>
                <c:pt idx="17">
                  <c:v>5.6635998950419975</c:v>
                </c:pt>
              </c:numCache>
            </c:numRef>
          </c:val>
          <c:smooth val="0"/>
          <c:extLst>
            <c:ext xmlns:c16="http://schemas.microsoft.com/office/drawing/2014/chart" uri="{C3380CC4-5D6E-409C-BE32-E72D297353CC}">
              <c16:uniqueId val="{00000006-7048-4AF6-89BB-AE7F8B22AF96}"/>
            </c:ext>
          </c:extLst>
        </c:ser>
        <c:dLbls>
          <c:showLegendKey val="0"/>
          <c:showVal val="0"/>
          <c:showCatName val="0"/>
          <c:showSerName val="0"/>
          <c:showPercent val="0"/>
          <c:showBubbleSize val="0"/>
        </c:dLbls>
        <c:marker val="1"/>
        <c:smooth val="0"/>
        <c:axId val="2023500016"/>
        <c:axId val="2023500496"/>
      </c:lineChart>
      <c:catAx>
        <c:axId val="2023500016"/>
        <c:scaling>
          <c:orientation val="minMax"/>
        </c:scaling>
        <c:delete val="0"/>
        <c:axPos val="b"/>
        <c:majorGridlines>
          <c:spPr>
            <a:ln w="3175" cap="flat" cmpd="sng" algn="ctr">
              <a:solidFill>
                <a:schemeClr val="bg1"/>
              </a:solidFill>
              <a:prstDash val="solid"/>
              <a:round/>
            </a:ln>
            <a:effectLst/>
          </c:spPr>
        </c:majorGridlines>
        <c:numFmt formatCode="General" sourceLinked="1"/>
        <c:majorTickMark val="none"/>
        <c:minorTickMark val="none"/>
        <c:tickLblPos val="low"/>
        <c:spPr>
          <a:noFill/>
          <a:ln w="3175" cap="flat" cmpd="sng" algn="ctr">
            <a:solidFill>
              <a:schemeClr val="bg1">
                <a:lumMod val="85000"/>
              </a:schemeClr>
            </a:solidFill>
            <a:prstDash val="solid"/>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3500496"/>
        <c:crosses val="autoZero"/>
        <c:auto val="1"/>
        <c:lblAlgn val="ctr"/>
        <c:lblOffset val="100"/>
        <c:tickMarkSkip val="1"/>
        <c:noMultiLvlLbl val="0"/>
      </c:catAx>
      <c:valAx>
        <c:axId val="2023500496"/>
        <c:scaling>
          <c:orientation val="minMax"/>
          <c:max val="40"/>
          <c:min val="-30"/>
        </c:scaling>
        <c:delete val="0"/>
        <c:axPos val="l"/>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23500016"/>
        <c:crosses val="autoZero"/>
        <c:crossBetween val="between"/>
        <c:majorUnit val="10"/>
        <c:minorUnit val="5"/>
      </c:valAx>
      <c:spPr>
        <a:solidFill>
          <a:schemeClr val="bg1"/>
        </a:solidFill>
        <a:ln>
          <a:noFill/>
        </a:ln>
        <a:effectLst/>
      </c:spPr>
    </c:plotArea>
    <c:legend>
      <c:legendPos val="t"/>
      <c:layout>
        <c:manualLayout>
          <c:xMode val="edge"/>
          <c:yMode val="edge"/>
          <c:x val="4.8242688926179299E-2"/>
          <c:y val="2.5156319122103886E-2"/>
          <c:w val="0.85557790590383864"/>
          <c:h val="0.2770857168494963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noFill/>
    <a:ln w="9525" cap="flat" cmpd="sng" algn="ctr">
      <a:noFill/>
      <a:prstDash val="solid"/>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358705161854772E-2"/>
          <c:y val="0.16666666666666666"/>
          <c:w val="0.84326953628228629"/>
          <c:h val="0.63531641878098566"/>
        </c:manualLayout>
      </c:layout>
      <c:lineChart>
        <c:grouping val="standard"/>
        <c:varyColors val="0"/>
        <c:ser>
          <c:idx val="0"/>
          <c:order val="0"/>
          <c:tx>
            <c:strRef>
              <c:f>'Төсөв танилцуулгын зураг'!$A$3</c:f>
              <c:strCache>
                <c:ptCount val="1"/>
                <c:pt idx="0">
                  <c:v>Жилийн инфляц (Улс)</c:v>
                </c:pt>
              </c:strCache>
            </c:strRef>
          </c:tx>
          <c:spPr>
            <a:ln w="19050" cap="rnd">
              <a:solidFill>
                <a:schemeClr val="accent6"/>
              </a:solidFill>
              <a:round/>
            </a:ln>
            <a:effectLst/>
          </c:spPr>
          <c:marker>
            <c:symbol val="none"/>
          </c:marker>
          <c:dLbls>
            <c:dLbl>
              <c:idx val="54"/>
              <c:layout>
                <c:manualLayout>
                  <c:x val="0"/>
                  <c:y val="-3.1565656565656623E-2"/>
                </c:manualLayout>
              </c:layout>
              <c:tx>
                <c:rich>
                  <a:bodyPr/>
                  <a:lstStyle/>
                  <a:p>
                    <a:fld id="{B76143EE-70E0-489F-9C86-8F1BD44026A9}" type="VALUE">
                      <a:rPr lang="en-US" b="0">
                        <a:solidFill>
                          <a:srgbClr val="BC5966"/>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layout>
                    <c:manualLayout>
                      <c:w val="9.0535583272193687E-2"/>
                      <c:h val="7.1622723295951637E-2"/>
                    </c:manualLayout>
                  </c15:layout>
                  <c15:dlblFieldTable/>
                  <c15:showDataLabelsRange val="0"/>
                </c:ext>
                <c:ext xmlns:c16="http://schemas.microsoft.com/office/drawing/2014/chart" uri="{C3380CC4-5D6E-409C-BE32-E72D297353CC}">
                  <c16:uniqueId val="{00000000-13CF-481D-A69C-766DA7430AF7}"/>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'Төсөв танилцуулгын зураг'!$B$1:$BD$2</c:f>
              <c:multiLvlStrCache>
                <c:ptCount val="55"/>
                <c:lvl>
                  <c:pt idx="2">
                    <c:v>3</c:v>
                  </c:pt>
                  <c:pt idx="5">
                    <c:v>6</c:v>
                  </c:pt>
                  <c:pt idx="8">
                    <c:v>9</c:v>
                  </c:pt>
                  <c:pt idx="11">
                    <c:v>12</c:v>
                  </c:pt>
                  <c:pt idx="14">
                    <c:v>3</c:v>
                  </c:pt>
                  <c:pt idx="17">
                    <c:v>6</c:v>
                  </c:pt>
                  <c:pt idx="20">
                    <c:v>9</c:v>
                  </c:pt>
                  <c:pt idx="23">
                    <c:v>12</c:v>
                  </c:pt>
                  <c:pt idx="26">
                    <c:v>3</c:v>
                  </c:pt>
                  <c:pt idx="29">
                    <c:v>6</c:v>
                  </c:pt>
                  <c:pt idx="32">
                    <c:v>9</c:v>
                  </c:pt>
                  <c:pt idx="35">
                    <c:v>12</c:v>
                  </c:pt>
                  <c:pt idx="38">
                    <c:v>3</c:v>
                  </c:pt>
                  <c:pt idx="41">
                    <c:v>6</c:v>
                  </c:pt>
                  <c:pt idx="44">
                    <c:v>9</c:v>
                  </c:pt>
                  <c:pt idx="47">
                    <c:v>12</c:v>
                  </c:pt>
                  <c:pt idx="50">
                    <c:v>3</c:v>
                  </c:pt>
                  <c:pt idx="52">
                    <c:v>5</c:v>
                  </c:pt>
                  <c:pt idx="54">
                    <c:v>7</c:v>
                  </c:pt>
                </c:lvl>
                <c:lvl>
                  <c:pt idx="0">
                    <c:v>2021</c:v>
                  </c:pt>
                  <c:pt idx="12">
                    <c:v>2022</c:v>
                  </c:pt>
                  <c:pt idx="24">
                    <c:v>2023</c:v>
                  </c:pt>
                  <c:pt idx="36">
                    <c:v>2024</c:v>
                  </c:pt>
                  <c:pt idx="48">
                    <c:v>2025</c:v>
                  </c:pt>
                </c:lvl>
              </c:multiLvlStrCache>
            </c:multiLvlStrRef>
          </c:cat>
          <c:val>
            <c:numRef>
              <c:f>'Төсөв танилцуулгын зураг'!$B$3:$BD$3</c:f>
              <c:numCache>
                <c:formatCode>0.0</c:formatCode>
                <c:ptCount val="55"/>
                <c:pt idx="0">
                  <c:v>2.5560945509953683</c:v>
                </c:pt>
                <c:pt idx="1">
                  <c:v>2.520571161665103</c:v>
                </c:pt>
                <c:pt idx="2">
                  <c:v>2.2807850597746864</c:v>
                </c:pt>
                <c:pt idx="3">
                  <c:v>5.2473049424948783</c:v>
                </c:pt>
                <c:pt idx="4">
                  <c:v>6.0780507721262467</c:v>
                </c:pt>
                <c:pt idx="5">
                  <c:v>6.7177566914457145</c:v>
                </c:pt>
                <c:pt idx="6">
                  <c:v>7.6753345467593732</c:v>
                </c:pt>
                <c:pt idx="7">
                  <c:v>9.5537962347380585</c:v>
                </c:pt>
                <c:pt idx="8">
                  <c:v>10.245055034911999</c:v>
                </c:pt>
                <c:pt idx="9">
                  <c:v>10.414972776650117</c:v>
                </c:pt>
                <c:pt idx="10">
                  <c:v>11.024239743302871</c:v>
                </c:pt>
                <c:pt idx="11">
                  <c:v>13.829040505296319</c:v>
                </c:pt>
                <c:pt idx="12">
                  <c:v>15.115788570222975</c:v>
                </c:pt>
                <c:pt idx="13">
                  <c:v>15.315024762754376</c:v>
                </c:pt>
                <c:pt idx="14">
                  <c:v>15.737034607205075</c:v>
                </c:pt>
                <c:pt idx="15">
                  <c:v>15.786834015429235</c:v>
                </c:pt>
                <c:pt idx="16">
                  <c:v>16.228269690676413</c:v>
                </c:pt>
                <c:pt idx="17">
                  <c:v>16.93686443470861</c:v>
                </c:pt>
                <c:pt idx="18">
                  <c:v>16.438516139343307</c:v>
                </c:pt>
                <c:pt idx="19">
                  <c:v>14.418046475455128</c:v>
                </c:pt>
                <c:pt idx="20">
                  <c:v>13.820523032682615</c:v>
                </c:pt>
                <c:pt idx="21">
                  <c:v>14.457231015447064</c:v>
                </c:pt>
                <c:pt idx="22">
                  <c:v>14.54310040151978</c:v>
                </c:pt>
                <c:pt idx="23">
                  <c:v>13.238419053633194</c:v>
                </c:pt>
                <c:pt idx="24">
                  <c:v>12.32822734553767</c:v>
                </c:pt>
                <c:pt idx="25">
                  <c:v>12.179839478392608</c:v>
                </c:pt>
                <c:pt idx="26">
                  <c:v>12.233205886118625</c:v>
                </c:pt>
                <c:pt idx="27">
                  <c:v>11.305502223521941</c:v>
                </c:pt>
                <c:pt idx="28">
                  <c:v>11.293457426401602</c:v>
                </c:pt>
                <c:pt idx="29">
                  <c:v>10.643843650039912</c:v>
                </c:pt>
                <c:pt idx="30">
                  <c:v>9.1891224121646928</c:v>
                </c:pt>
                <c:pt idx="31">
                  <c:v>10.015672592001962</c:v>
                </c:pt>
                <c:pt idx="32">
                  <c:v>10.060467561619092</c:v>
                </c:pt>
                <c:pt idx="33">
                  <c:v>8.9606325279487606</c:v>
                </c:pt>
                <c:pt idx="34">
                  <c:v>8.58423888560786</c:v>
                </c:pt>
                <c:pt idx="35">
                  <c:v>7.9239441073876833</c:v>
                </c:pt>
                <c:pt idx="36">
                  <c:v>6.7261549095261497</c:v>
                </c:pt>
                <c:pt idx="37">
                  <c:v>6.2539160149069462</c:v>
                </c:pt>
                <c:pt idx="38">
                  <c:v>6.1759547550654936</c:v>
                </c:pt>
                <c:pt idx="39">
                  <c:v>5.7161185395243841</c:v>
                </c:pt>
                <c:pt idx="40">
                  <c:v>5.1258653805263066</c:v>
                </c:pt>
                <c:pt idx="41">
                  <c:v>4.5776346174031479</c:v>
                </c:pt>
                <c:pt idx="42">
                  <c:v>5.0893479627195815</c:v>
                </c:pt>
                <c:pt idx="43">
                  <c:v>6.1338374109629612</c:v>
                </c:pt>
                <c:pt idx="44">
                  <c:v>6.3325277002357572</c:v>
                </c:pt>
                <c:pt idx="45">
                  <c:v>6.5745002274041342</c:v>
                </c:pt>
                <c:pt idx="46">
                  <c:v>7.4058345213378951</c:v>
                </c:pt>
                <c:pt idx="47">
                  <c:v>8.3598213391466345</c:v>
                </c:pt>
                <c:pt idx="48">
                  <c:v>8.7129663773040988</c:v>
                </c:pt>
                <c:pt idx="49">
                  <c:v>9.5688087673903688</c:v>
                </c:pt>
                <c:pt idx="50">
                  <c:v>9.1020943294784384</c:v>
                </c:pt>
                <c:pt idx="51">
                  <c:v>8.6334765918372636</c:v>
                </c:pt>
                <c:pt idx="52">
                  <c:v>8.2803589306901024</c:v>
                </c:pt>
                <c:pt idx="53">
                  <c:v>8.1863350175044083</c:v>
                </c:pt>
                <c:pt idx="54">
                  <c:v>8.1</c:v>
                </c:pt>
              </c:numCache>
            </c:numRef>
          </c:val>
          <c:smooth val="1"/>
          <c:extLst>
            <c:ext xmlns:c16="http://schemas.microsoft.com/office/drawing/2014/chart" uri="{C3380CC4-5D6E-409C-BE32-E72D297353CC}">
              <c16:uniqueId val="{00000001-13CF-481D-A69C-766DA7430AF7}"/>
            </c:ext>
          </c:extLst>
        </c:ser>
        <c:ser>
          <c:idx val="1"/>
          <c:order val="1"/>
          <c:tx>
            <c:strRef>
              <c:f>'Төсөв танилцуулгын зураг'!$A$4</c:f>
              <c:strCache>
                <c:ptCount val="1"/>
                <c:pt idx="0">
                  <c:v>Жилийн инфляц (УБ)</c:v>
                </c:pt>
              </c:strCache>
            </c:strRef>
          </c:tx>
          <c:spPr>
            <a:ln w="19050" cap="rnd">
              <a:solidFill>
                <a:schemeClr val="accent5"/>
              </a:solidFill>
              <a:round/>
            </a:ln>
            <a:effectLst/>
          </c:spPr>
          <c:marker>
            <c:symbol val="none"/>
          </c:marker>
          <c:cat>
            <c:multiLvlStrRef>
              <c:f>'Төсөв танилцуулгын зураг'!$B$1:$BD$2</c:f>
              <c:multiLvlStrCache>
                <c:ptCount val="55"/>
                <c:lvl>
                  <c:pt idx="2">
                    <c:v>3</c:v>
                  </c:pt>
                  <c:pt idx="5">
                    <c:v>6</c:v>
                  </c:pt>
                  <c:pt idx="8">
                    <c:v>9</c:v>
                  </c:pt>
                  <c:pt idx="11">
                    <c:v>12</c:v>
                  </c:pt>
                  <c:pt idx="14">
                    <c:v>3</c:v>
                  </c:pt>
                  <c:pt idx="17">
                    <c:v>6</c:v>
                  </c:pt>
                  <c:pt idx="20">
                    <c:v>9</c:v>
                  </c:pt>
                  <c:pt idx="23">
                    <c:v>12</c:v>
                  </c:pt>
                  <c:pt idx="26">
                    <c:v>3</c:v>
                  </c:pt>
                  <c:pt idx="29">
                    <c:v>6</c:v>
                  </c:pt>
                  <c:pt idx="32">
                    <c:v>9</c:v>
                  </c:pt>
                  <c:pt idx="35">
                    <c:v>12</c:v>
                  </c:pt>
                  <c:pt idx="38">
                    <c:v>3</c:v>
                  </c:pt>
                  <c:pt idx="41">
                    <c:v>6</c:v>
                  </c:pt>
                  <c:pt idx="44">
                    <c:v>9</c:v>
                  </c:pt>
                  <c:pt idx="47">
                    <c:v>12</c:v>
                  </c:pt>
                  <c:pt idx="50">
                    <c:v>3</c:v>
                  </c:pt>
                  <c:pt idx="52">
                    <c:v>5</c:v>
                  </c:pt>
                  <c:pt idx="54">
                    <c:v>7</c:v>
                  </c:pt>
                </c:lvl>
                <c:lvl>
                  <c:pt idx="0">
                    <c:v>2021</c:v>
                  </c:pt>
                  <c:pt idx="12">
                    <c:v>2022</c:v>
                  </c:pt>
                  <c:pt idx="24">
                    <c:v>2023</c:v>
                  </c:pt>
                  <c:pt idx="36">
                    <c:v>2024</c:v>
                  </c:pt>
                  <c:pt idx="48">
                    <c:v>2025</c:v>
                  </c:pt>
                </c:lvl>
              </c:multiLvlStrCache>
            </c:multiLvlStrRef>
          </c:cat>
          <c:val>
            <c:numRef>
              <c:f>'Төсөв танилцуулгын зураг'!$B$4:$BD$4</c:f>
              <c:numCache>
                <c:formatCode>0.0</c:formatCode>
                <c:ptCount val="55"/>
                <c:pt idx="0">
                  <c:v>2.1751665677776941</c:v>
                </c:pt>
                <c:pt idx="1">
                  <c:v>2.3348539702199673</c:v>
                </c:pt>
                <c:pt idx="2">
                  <c:v>2.0551777708757442</c:v>
                </c:pt>
                <c:pt idx="3">
                  <c:v>5.3418193182540534</c:v>
                </c:pt>
                <c:pt idx="4">
                  <c:v>6.2713529776037973</c:v>
                </c:pt>
                <c:pt idx="5">
                  <c:v>7.0665899219989825</c:v>
                </c:pt>
                <c:pt idx="6">
                  <c:v>7.8137363002654894</c:v>
                </c:pt>
                <c:pt idx="7">
                  <c:v>9.3134536993306938</c:v>
                </c:pt>
                <c:pt idx="8">
                  <c:v>9.8914597311303538</c:v>
                </c:pt>
                <c:pt idx="9">
                  <c:v>9.4572982304924409</c:v>
                </c:pt>
                <c:pt idx="10">
                  <c:v>9.8824293525262306</c:v>
                </c:pt>
                <c:pt idx="11">
                  <c:v>13.898176678156844</c:v>
                </c:pt>
                <c:pt idx="12">
                  <c:v>15.541074231575493</c:v>
                </c:pt>
                <c:pt idx="13">
                  <c:v>15.429072807860408</c:v>
                </c:pt>
                <c:pt idx="14">
                  <c:v>15.890878288282309</c:v>
                </c:pt>
                <c:pt idx="15">
                  <c:v>15.685781423557145</c:v>
                </c:pt>
                <c:pt idx="16">
                  <c:v>16.200938258943125</c:v>
                </c:pt>
                <c:pt idx="17">
                  <c:v>16.591769171525584</c:v>
                </c:pt>
                <c:pt idx="18">
                  <c:v>15.811378458786734</c:v>
                </c:pt>
                <c:pt idx="19">
                  <c:v>14.838744908253275</c:v>
                </c:pt>
                <c:pt idx="20">
                  <c:v>14.029418511553658</c:v>
                </c:pt>
                <c:pt idx="21">
                  <c:v>14.627769744199881</c:v>
                </c:pt>
                <c:pt idx="22">
                  <c:v>14.541223929437109</c:v>
                </c:pt>
                <c:pt idx="23">
                  <c:v>12.85979181884376</c:v>
                </c:pt>
                <c:pt idx="24">
                  <c:v>11.986477043120431</c:v>
                </c:pt>
                <c:pt idx="25">
                  <c:v>12.066453769609438</c:v>
                </c:pt>
                <c:pt idx="26">
                  <c:v>12.10949276538777</c:v>
                </c:pt>
                <c:pt idx="27">
                  <c:v>10.883467141254826</c:v>
                </c:pt>
                <c:pt idx="28">
                  <c:v>10.81262535982313</c:v>
                </c:pt>
                <c:pt idx="29">
                  <c:v>10.429833677384522</c:v>
                </c:pt>
                <c:pt idx="30">
                  <c:v>9.4179012270157756</c:v>
                </c:pt>
                <c:pt idx="31">
                  <c:v>10.014185153789356</c:v>
                </c:pt>
                <c:pt idx="32">
                  <c:v>10.241309150999783</c:v>
                </c:pt>
                <c:pt idx="33">
                  <c:v>9.4130932413413149</c:v>
                </c:pt>
                <c:pt idx="34">
                  <c:v>9.3701202685113429</c:v>
                </c:pt>
                <c:pt idx="35">
                  <c:v>8.628888480578695</c:v>
                </c:pt>
                <c:pt idx="36">
                  <c:v>7.2230110135489634</c:v>
                </c:pt>
                <c:pt idx="37">
                  <c:v>6.335212472200058</c:v>
                </c:pt>
                <c:pt idx="38">
                  <c:v>6.007850140971871</c:v>
                </c:pt>
                <c:pt idx="39">
                  <c:v>5.1636260815420165</c:v>
                </c:pt>
                <c:pt idx="40">
                  <c:v>4.6970850342257009</c:v>
                </c:pt>
                <c:pt idx="41">
                  <c:v>3.9748303302413301</c:v>
                </c:pt>
                <c:pt idx="42">
                  <c:v>4.4096555517565861</c:v>
                </c:pt>
                <c:pt idx="43">
                  <c:v>5.7585164916863496</c:v>
                </c:pt>
                <c:pt idx="44">
                  <c:v>5.9908001168826663</c:v>
                </c:pt>
                <c:pt idx="45">
                  <c:v>6.3915015791770946</c:v>
                </c:pt>
                <c:pt idx="46">
                  <c:v>7.1430601034489394</c:v>
                </c:pt>
                <c:pt idx="47">
                  <c:v>8.3101455312191383</c:v>
                </c:pt>
                <c:pt idx="48">
                  <c:v>8.8301715721510234</c:v>
                </c:pt>
                <c:pt idx="49">
                  <c:v>10.326470390743726</c:v>
                </c:pt>
                <c:pt idx="50">
                  <c:v>10.106900499042526</c:v>
                </c:pt>
                <c:pt idx="51">
                  <c:v>9.8405398091202301</c:v>
                </c:pt>
                <c:pt idx="52">
                  <c:v>9.4046578091024902</c:v>
                </c:pt>
                <c:pt idx="53">
                  <c:v>9.4218155505437338</c:v>
                </c:pt>
                <c:pt idx="54">
                  <c:v>9.3000000000000007</c:v>
                </c:pt>
              </c:numCache>
            </c:numRef>
          </c:val>
          <c:smooth val="1"/>
          <c:extLst>
            <c:ext xmlns:c16="http://schemas.microsoft.com/office/drawing/2014/chart" uri="{C3380CC4-5D6E-409C-BE32-E72D297353CC}">
              <c16:uniqueId val="{00000002-13CF-481D-A69C-766DA7430AF7}"/>
            </c:ext>
          </c:extLst>
        </c:ser>
        <c:ser>
          <c:idx val="2"/>
          <c:order val="2"/>
          <c:tx>
            <c:strRef>
              <c:f>'Төсөв танилцуулгын зураг'!$A$5</c:f>
              <c:strCache>
                <c:ptCount val="1"/>
                <c:pt idx="0">
                  <c:v>Зорилтот түвшин</c:v>
                </c:pt>
              </c:strCache>
            </c:strRef>
          </c:tx>
          <c:spPr>
            <a:ln w="19050" cap="rnd">
              <a:solidFill>
                <a:schemeClr val="accent4"/>
              </a:solidFill>
              <a:round/>
            </a:ln>
            <a:effectLst/>
          </c:spPr>
          <c:marker>
            <c:symbol val="none"/>
          </c:marker>
          <c:cat>
            <c:multiLvlStrRef>
              <c:f>'Төсөв танилцуулгын зураг'!$B$1:$BD$2</c:f>
              <c:multiLvlStrCache>
                <c:ptCount val="55"/>
                <c:lvl>
                  <c:pt idx="2">
                    <c:v>3</c:v>
                  </c:pt>
                  <c:pt idx="5">
                    <c:v>6</c:v>
                  </c:pt>
                  <c:pt idx="8">
                    <c:v>9</c:v>
                  </c:pt>
                  <c:pt idx="11">
                    <c:v>12</c:v>
                  </c:pt>
                  <c:pt idx="14">
                    <c:v>3</c:v>
                  </c:pt>
                  <c:pt idx="17">
                    <c:v>6</c:v>
                  </c:pt>
                  <c:pt idx="20">
                    <c:v>9</c:v>
                  </c:pt>
                  <c:pt idx="23">
                    <c:v>12</c:v>
                  </c:pt>
                  <c:pt idx="26">
                    <c:v>3</c:v>
                  </c:pt>
                  <c:pt idx="29">
                    <c:v>6</c:v>
                  </c:pt>
                  <c:pt idx="32">
                    <c:v>9</c:v>
                  </c:pt>
                  <c:pt idx="35">
                    <c:v>12</c:v>
                  </c:pt>
                  <c:pt idx="38">
                    <c:v>3</c:v>
                  </c:pt>
                  <c:pt idx="41">
                    <c:v>6</c:v>
                  </c:pt>
                  <c:pt idx="44">
                    <c:v>9</c:v>
                  </c:pt>
                  <c:pt idx="47">
                    <c:v>12</c:v>
                  </c:pt>
                  <c:pt idx="50">
                    <c:v>3</c:v>
                  </c:pt>
                  <c:pt idx="52">
                    <c:v>5</c:v>
                  </c:pt>
                  <c:pt idx="54">
                    <c:v>7</c:v>
                  </c:pt>
                </c:lvl>
                <c:lvl>
                  <c:pt idx="0">
                    <c:v>2021</c:v>
                  </c:pt>
                  <c:pt idx="12">
                    <c:v>2022</c:v>
                  </c:pt>
                  <c:pt idx="24">
                    <c:v>2023</c:v>
                  </c:pt>
                  <c:pt idx="36">
                    <c:v>2024</c:v>
                  </c:pt>
                  <c:pt idx="48">
                    <c:v>2025</c:v>
                  </c:pt>
                </c:lvl>
              </c:multiLvlStrCache>
            </c:multiLvlStrRef>
          </c:cat>
          <c:val>
            <c:numRef>
              <c:f>'Төсөв танилцуулгын зураг'!$B$5:$BD$5</c:f>
              <c:numCache>
                <c:formatCode>General</c:formatCode>
                <c:ptCount val="55"/>
                <c:pt idx="0">
                  <c:v>6</c:v>
                </c:pt>
                <c:pt idx="1">
                  <c:v>6</c:v>
                </c:pt>
                <c:pt idx="2">
                  <c:v>6</c:v>
                </c:pt>
                <c:pt idx="3">
                  <c:v>6</c:v>
                </c:pt>
                <c:pt idx="4">
                  <c:v>6</c:v>
                </c:pt>
                <c:pt idx="5">
                  <c:v>6</c:v>
                </c:pt>
                <c:pt idx="6">
                  <c:v>6</c:v>
                </c:pt>
                <c:pt idx="7">
                  <c:v>6</c:v>
                </c:pt>
                <c:pt idx="8">
                  <c:v>6</c:v>
                </c:pt>
                <c:pt idx="9">
                  <c:v>6</c:v>
                </c:pt>
                <c:pt idx="10">
                  <c:v>6</c:v>
                </c:pt>
                <c:pt idx="11">
                  <c:v>6</c:v>
                </c:pt>
                <c:pt idx="12">
                  <c:v>6</c:v>
                </c:pt>
                <c:pt idx="13">
                  <c:v>6</c:v>
                </c:pt>
                <c:pt idx="14">
                  <c:v>6</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pt idx="30">
                  <c:v>6</c:v>
                </c:pt>
                <c:pt idx="31">
                  <c:v>6</c:v>
                </c:pt>
                <c:pt idx="32">
                  <c:v>6</c:v>
                </c:pt>
                <c:pt idx="33">
                  <c:v>6</c:v>
                </c:pt>
                <c:pt idx="34">
                  <c:v>6</c:v>
                </c:pt>
                <c:pt idx="35">
                  <c:v>6</c:v>
                </c:pt>
                <c:pt idx="36">
                  <c:v>6</c:v>
                </c:pt>
                <c:pt idx="37">
                  <c:v>6</c:v>
                </c:pt>
                <c:pt idx="38">
                  <c:v>6</c:v>
                </c:pt>
                <c:pt idx="39">
                  <c:v>6</c:v>
                </c:pt>
                <c:pt idx="40">
                  <c:v>6</c:v>
                </c:pt>
                <c:pt idx="41">
                  <c:v>6</c:v>
                </c:pt>
                <c:pt idx="42">
                  <c:v>6</c:v>
                </c:pt>
                <c:pt idx="43">
                  <c:v>6</c:v>
                </c:pt>
                <c:pt idx="44">
                  <c:v>6</c:v>
                </c:pt>
                <c:pt idx="45">
                  <c:v>6</c:v>
                </c:pt>
                <c:pt idx="46">
                  <c:v>6</c:v>
                </c:pt>
                <c:pt idx="47">
                  <c:v>6</c:v>
                </c:pt>
                <c:pt idx="48">
                  <c:v>6</c:v>
                </c:pt>
                <c:pt idx="49">
                  <c:v>6</c:v>
                </c:pt>
                <c:pt idx="50">
                  <c:v>6</c:v>
                </c:pt>
                <c:pt idx="51">
                  <c:v>6</c:v>
                </c:pt>
                <c:pt idx="52">
                  <c:v>6</c:v>
                </c:pt>
                <c:pt idx="53">
                  <c:v>6</c:v>
                </c:pt>
                <c:pt idx="54">
                  <c:v>6</c:v>
                </c:pt>
              </c:numCache>
            </c:numRef>
          </c:val>
          <c:smooth val="0"/>
          <c:extLst>
            <c:ext xmlns:c16="http://schemas.microsoft.com/office/drawing/2014/chart" uri="{C3380CC4-5D6E-409C-BE32-E72D297353CC}">
              <c16:uniqueId val="{00000003-13CF-481D-A69C-766DA7430AF7}"/>
            </c:ext>
          </c:extLst>
        </c:ser>
        <c:dLbls>
          <c:showLegendKey val="0"/>
          <c:showVal val="0"/>
          <c:showCatName val="0"/>
          <c:showSerName val="0"/>
          <c:showPercent val="0"/>
          <c:showBubbleSize val="0"/>
        </c:dLbls>
        <c:smooth val="0"/>
        <c:axId val="310113151"/>
        <c:axId val="310124191"/>
      </c:lineChart>
      <c:catAx>
        <c:axId val="310113151"/>
        <c:scaling>
          <c:orientation val="minMax"/>
        </c:scaling>
        <c:delete val="0"/>
        <c:axPos val="b"/>
        <c:numFmt formatCode="General" sourceLinked="1"/>
        <c:majorTickMark val="none"/>
        <c:minorTickMark val="none"/>
        <c:tickLblPos val="nextTo"/>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0124191"/>
        <c:crosses val="autoZero"/>
        <c:auto val="1"/>
        <c:lblAlgn val="ctr"/>
        <c:lblOffset val="100"/>
        <c:noMultiLvlLbl val="0"/>
      </c:catAx>
      <c:valAx>
        <c:axId val="310124191"/>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0113151"/>
        <c:crosses val="autoZero"/>
        <c:crossBetween val="between"/>
      </c:valAx>
      <c:spPr>
        <a:noFill/>
        <a:ln>
          <a:noFill/>
        </a:ln>
        <a:effectLst/>
      </c:spPr>
    </c:plotArea>
    <c:legend>
      <c:legendPos val="b"/>
      <c:layout>
        <c:manualLayout>
          <c:xMode val="edge"/>
          <c:yMode val="edge"/>
          <c:x val="0.24894373898685199"/>
          <c:y val="1.9096675415573052E-2"/>
          <c:w val="0.60805939090360195"/>
          <c:h val="0.161459078978764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783770768557013E-2"/>
          <c:y val="3.2071840923669021E-2"/>
          <c:w val="0.88753332327804746"/>
          <c:h val="0.55973571264756949"/>
        </c:manualLayout>
      </c:layout>
      <c:barChart>
        <c:barDir val="col"/>
        <c:grouping val="stacked"/>
        <c:varyColors val="0"/>
        <c:ser>
          <c:idx val="0"/>
          <c:order val="0"/>
          <c:tx>
            <c:strRef>
              <c:f>'diag+'!$D$10</c:f>
              <c:strCache>
                <c:ptCount val="1"/>
                <c:pt idx="0">
                  <c:v>Харилцах данс, $</c:v>
                </c:pt>
              </c:strCache>
            </c:strRef>
          </c:tx>
          <c:spPr>
            <a:solidFill>
              <a:srgbClr val="FFC000"/>
            </a:solidFill>
            <a:ln>
              <a:noFill/>
            </a:ln>
            <a:effectLst/>
          </c:spPr>
          <c:invertIfNegative val="0"/>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'diag+'!$I$10:$AD$10</c:f>
              <c:numCache>
                <c:formatCode>0.0</c:formatCode>
                <c:ptCount val="22"/>
                <c:pt idx="0">
                  <c:v>2.9751726593764074</c:v>
                </c:pt>
                <c:pt idx="1">
                  <c:v>0.53013114127300309</c:v>
                </c:pt>
                <c:pt idx="2">
                  <c:v>-3.9143228960829184</c:v>
                </c:pt>
                <c:pt idx="3">
                  <c:v>-1.6125373694668623</c:v>
                </c:pt>
                <c:pt idx="4">
                  <c:v>-1.5181514680494737</c:v>
                </c:pt>
                <c:pt idx="5">
                  <c:v>0.55994811202424288</c:v>
                </c:pt>
                <c:pt idx="6">
                  <c:v>0.17892759122645996</c:v>
                </c:pt>
                <c:pt idx="7">
                  <c:v>1.4195009250043487</c:v>
                </c:pt>
                <c:pt idx="8">
                  <c:v>1.9675049973800731</c:v>
                </c:pt>
                <c:pt idx="9">
                  <c:v>2.625004191085941</c:v>
                </c:pt>
                <c:pt idx="10">
                  <c:v>7.1034290669572409</c:v>
                </c:pt>
                <c:pt idx="11">
                  <c:v>9.3391156313428567</c:v>
                </c:pt>
                <c:pt idx="12">
                  <c:v>8.7747324780988318</c:v>
                </c:pt>
                <c:pt idx="13">
                  <c:v>1.3003370300707486</c:v>
                </c:pt>
                <c:pt idx="14">
                  <c:v>3.5320468420597244</c:v>
                </c:pt>
                <c:pt idx="15">
                  <c:v>2.3602393104024877</c:v>
                </c:pt>
                <c:pt idx="16">
                  <c:v>-0.4</c:v>
                </c:pt>
                <c:pt idx="17">
                  <c:v>5.8135959513659614</c:v>
                </c:pt>
                <c:pt idx="18">
                  <c:v>-1.2481716034052381</c:v>
                </c:pt>
                <c:pt idx="19">
                  <c:v>-2.4370336898711189</c:v>
                </c:pt>
                <c:pt idx="20">
                  <c:v>-1.9311077131369976</c:v>
                </c:pt>
                <c:pt idx="21">
                  <c:v>-2.4642512077294687</c:v>
                </c:pt>
              </c:numCache>
            </c:numRef>
          </c:val>
          <c:extLst>
            <c:ext xmlns:c16="http://schemas.microsoft.com/office/drawing/2014/chart" uri="{C3380CC4-5D6E-409C-BE32-E72D297353CC}">
              <c16:uniqueId val="{00000000-DFAB-4773-937F-2A5433C70BFB}"/>
            </c:ext>
          </c:extLst>
        </c:ser>
        <c:ser>
          <c:idx val="1"/>
          <c:order val="1"/>
          <c:tx>
            <c:strRef>
              <c:f>'diag+'!$D$11</c:f>
              <c:strCache>
                <c:ptCount val="1"/>
                <c:pt idx="0">
                  <c:v>Хадгаламж, ₮</c:v>
                </c:pt>
              </c:strCache>
            </c:strRef>
          </c:tx>
          <c:spPr>
            <a:solidFill>
              <a:srgbClr val="002060"/>
            </a:solidFill>
            <a:ln>
              <a:noFill/>
            </a:ln>
            <a:effectLst/>
          </c:spPr>
          <c:invertIfNegative val="0"/>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'diag+'!$I$11:$AD$11</c:f>
              <c:numCache>
                <c:formatCode>0.0</c:formatCode>
                <c:ptCount val="22"/>
                <c:pt idx="0">
                  <c:v>-2.4241716996994631</c:v>
                </c:pt>
                <c:pt idx="1">
                  <c:v>0.60994582999705493</c:v>
                </c:pt>
                <c:pt idx="2">
                  <c:v>4.2339247678113612</c:v>
                </c:pt>
                <c:pt idx="3">
                  <c:v>10.887457045368421</c:v>
                </c:pt>
                <c:pt idx="4">
                  <c:v>16.890524704176272</c:v>
                </c:pt>
                <c:pt idx="5">
                  <c:v>18.21445397471744</c:v>
                </c:pt>
                <c:pt idx="6">
                  <c:v>15.488992484191408</c:v>
                </c:pt>
                <c:pt idx="7">
                  <c:v>6.0612966901459151</c:v>
                </c:pt>
                <c:pt idx="8">
                  <c:v>-2.6169918434324582</c:v>
                </c:pt>
                <c:pt idx="9">
                  <c:v>-4.7252856628125883</c:v>
                </c:pt>
                <c:pt idx="10">
                  <c:v>-10.04223554226458</c:v>
                </c:pt>
                <c:pt idx="11">
                  <c:v>-8.7277472273784795</c:v>
                </c:pt>
                <c:pt idx="12">
                  <c:v>-2.3076857941575115</c:v>
                </c:pt>
                <c:pt idx="13">
                  <c:v>2.05905782227167</c:v>
                </c:pt>
                <c:pt idx="14">
                  <c:v>8.4161012977864562</c:v>
                </c:pt>
                <c:pt idx="15">
                  <c:v>15.231789387672784</c:v>
                </c:pt>
                <c:pt idx="16">
                  <c:v>16.3</c:v>
                </c:pt>
                <c:pt idx="17">
                  <c:v>16.539464663140325</c:v>
                </c:pt>
                <c:pt idx="18">
                  <c:v>17.316199987866387</c:v>
                </c:pt>
                <c:pt idx="19">
                  <c:v>13.116051552458702</c:v>
                </c:pt>
                <c:pt idx="20">
                  <c:v>10.659864684817464</c:v>
                </c:pt>
                <c:pt idx="21" formatCode="_(* #,##0.0_);_(* \(#,##0.0\);_(* &quot;-&quot;??_);_(@_)">
                  <c:v>7.2314009661835748</c:v>
                </c:pt>
              </c:numCache>
            </c:numRef>
          </c:val>
          <c:extLst>
            <c:ext xmlns:c16="http://schemas.microsoft.com/office/drawing/2014/chart" uri="{C3380CC4-5D6E-409C-BE32-E72D297353CC}">
              <c16:uniqueId val="{00000001-DFAB-4773-937F-2A5433C70BFB}"/>
            </c:ext>
          </c:extLst>
        </c:ser>
        <c:ser>
          <c:idx val="2"/>
          <c:order val="2"/>
          <c:tx>
            <c:strRef>
              <c:f>'diag+'!$D$12</c:f>
              <c:strCache>
                <c:ptCount val="1"/>
                <c:pt idx="0">
                  <c:v>Харилцах данс, ₮</c:v>
                </c:pt>
              </c:strCache>
            </c:strRef>
          </c:tx>
          <c:spPr>
            <a:solidFill>
              <a:schemeClr val="accent3"/>
            </a:solidFill>
            <a:ln>
              <a:noFill/>
            </a:ln>
            <a:effectLst/>
          </c:spPr>
          <c:invertIfNegative val="0"/>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'diag+'!$I$12:$AD$12</c:f>
              <c:numCache>
                <c:formatCode>0.0</c:formatCode>
                <c:ptCount val="22"/>
                <c:pt idx="0">
                  <c:v>-0.80814336375026241</c:v>
                </c:pt>
                <c:pt idx="1">
                  <c:v>-2.7571740168908816</c:v>
                </c:pt>
                <c:pt idx="2">
                  <c:v>-1.6339909676966919</c:v>
                </c:pt>
                <c:pt idx="3">
                  <c:v>0.77047761198521714</c:v>
                </c:pt>
                <c:pt idx="4">
                  <c:v>3.3834359015073492</c:v>
                </c:pt>
                <c:pt idx="5">
                  <c:v>10.188037892501402</c:v>
                </c:pt>
                <c:pt idx="6">
                  <c:v>8.5677617590687269</c:v>
                </c:pt>
                <c:pt idx="7">
                  <c:v>8.9899992796151764</c:v>
                </c:pt>
                <c:pt idx="8">
                  <c:v>5.4794472244476617</c:v>
                </c:pt>
                <c:pt idx="9">
                  <c:v>0.76565680947955284</c:v>
                </c:pt>
                <c:pt idx="10">
                  <c:v>2.2683687378199302</c:v>
                </c:pt>
                <c:pt idx="11">
                  <c:v>2.5486610323019185</c:v>
                </c:pt>
                <c:pt idx="12">
                  <c:v>3.8825763956408759</c:v>
                </c:pt>
                <c:pt idx="13">
                  <c:v>7.779159152925236</c:v>
                </c:pt>
                <c:pt idx="14">
                  <c:v>6.9326536778652752</c:v>
                </c:pt>
                <c:pt idx="15">
                  <c:v>8.6885349750367666</c:v>
                </c:pt>
                <c:pt idx="16">
                  <c:v>9.5</c:v>
                </c:pt>
                <c:pt idx="17">
                  <c:v>10.494664995992418</c:v>
                </c:pt>
                <c:pt idx="18">
                  <c:v>11.30261670665654</c:v>
                </c:pt>
                <c:pt idx="19">
                  <c:v>4.6828609128406251</c:v>
                </c:pt>
                <c:pt idx="20">
                  <c:v>0.69520800211565625</c:v>
                </c:pt>
                <c:pt idx="21">
                  <c:v>-2.5384057971014462</c:v>
                </c:pt>
              </c:numCache>
            </c:numRef>
          </c:val>
          <c:extLst>
            <c:ext xmlns:c16="http://schemas.microsoft.com/office/drawing/2014/chart" uri="{C3380CC4-5D6E-409C-BE32-E72D297353CC}">
              <c16:uniqueId val="{00000002-DFAB-4773-937F-2A5433C70BFB}"/>
            </c:ext>
          </c:extLst>
        </c:ser>
        <c:ser>
          <c:idx val="3"/>
          <c:order val="3"/>
          <c:tx>
            <c:strRef>
              <c:f>'diag+'!$D$13</c:f>
              <c:strCache>
                <c:ptCount val="1"/>
                <c:pt idx="0">
                  <c:v>Хадгаламж, $</c:v>
                </c:pt>
              </c:strCache>
            </c:strRef>
          </c:tx>
          <c:spPr>
            <a:solidFill>
              <a:schemeClr val="accent4"/>
            </a:solidFill>
            <a:ln>
              <a:noFill/>
            </a:ln>
            <a:effectLst/>
          </c:spPr>
          <c:invertIfNegative val="0"/>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'diag+'!$I$13:$AD$13</c:f>
              <c:numCache>
                <c:formatCode>0.0</c:formatCode>
                <c:ptCount val="22"/>
                <c:pt idx="0">
                  <c:v>4.053350792603001</c:v>
                </c:pt>
                <c:pt idx="1">
                  <c:v>7.0532996690959457</c:v>
                </c:pt>
                <c:pt idx="2">
                  <c:v>10.681272018111034</c:v>
                </c:pt>
                <c:pt idx="3">
                  <c:v>5.5193361979187197</c:v>
                </c:pt>
                <c:pt idx="4">
                  <c:v>3.3432294170159369</c:v>
                </c:pt>
                <c:pt idx="5">
                  <c:v>-0.29431514876228249</c:v>
                </c:pt>
                <c:pt idx="6">
                  <c:v>-4.4950860435174826</c:v>
                </c:pt>
                <c:pt idx="7">
                  <c:v>-3.03694909879093</c:v>
                </c:pt>
                <c:pt idx="8">
                  <c:v>-0.6548939845067947</c:v>
                </c:pt>
                <c:pt idx="9">
                  <c:v>0.57776694683318286</c:v>
                </c:pt>
                <c:pt idx="10">
                  <c:v>1.6599218753104672</c:v>
                </c:pt>
                <c:pt idx="11">
                  <c:v>3.3623318919252227</c:v>
                </c:pt>
                <c:pt idx="12">
                  <c:v>6.3220215196292253</c:v>
                </c:pt>
                <c:pt idx="13">
                  <c:v>2.4224647780697892</c:v>
                </c:pt>
                <c:pt idx="14">
                  <c:v>1.643716882711705</c:v>
                </c:pt>
                <c:pt idx="15">
                  <c:v>0.29941681250742858</c:v>
                </c:pt>
                <c:pt idx="16">
                  <c:v>-4.7</c:v>
                </c:pt>
                <c:pt idx="17">
                  <c:v>-1.8948309226802056</c:v>
                </c:pt>
                <c:pt idx="18">
                  <c:v>-1.8718912977231477</c:v>
                </c:pt>
                <c:pt idx="19">
                  <c:v>-2.4370336898711189</c:v>
                </c:pt>
                <c:pt idx="20">
                  <c:v>1.2475564865743165</c:v>
                </c:pt>
                <c:pt idx="21" formatCode="_(* #,##0.0_);_(* \(#,##0.0\);_(* &quot;-&quot;??_);_(@_)">
                  <c:v>1.883574879227055</c:v>
                </c:pt>
              </c:numCache>
            </c:numRef>
          </c:val>
          <c:extLst>
            <c:ext xmlns:c16="http://schemas.microsoft.com/office/drawing/2014/chart" uri="{C3380CC4-5D6E-409C-BE32-E72D297353CC}">
              <c16:uniqueId val="{00000003-DFAB-4773-937F-2A5433C70BFB}"/>
            </c:ext>
          </c:extLst>
        </c:ser>
        <c:ser>
          <c:idx val="4"/>
          <c:order val="4"/>
          <c:tx>
            <c:strRef>
              <c:f>'diag+'!$D$14</c:f>
              <c:strCache>
                <c:ptCount val="1"/>
                <c:pt idx="0">
                  <c:v>Банкнаас гадуурх мөнгө</c:v>
                </c:pt>
              </c:strCache>
            </c:strRef>
          </c:tx>
          <c:spPr>
            <a:solidFill>
              <a:schemeClr val="accent5"/>
            </a:solidFill>
            <a:ln>
              <a:noFill/>
            </a:ln>
            <a:effectLst/>
          </c:spPr>
          <c:invertIfNegative val="0"/>
          <c:dPt>
            <c:idx val="9"/>
            <c:invertIfNegative val="0"/>
            <c:bubble3D val="0"/>
            <c:spPr>
              <a:solidFill>
                <a:schemeClr val="accent5"/>
              </a:solidFill>
              <a:ln>
                <a:noFill/>
              </a:ln>
              <a:effectLst/>
            </c:spPr>
            <c:extLst>
              <c:ext xmlns:c16="http://schemas.microsoft.com/office/drawing/2014/chart" uri="{C3380CC4-5D6E-409C-BE32-E72D297353CC}">
                <c16:uniqueId val="{00000005-DFAB-4773-937F-2A5433C70BFB}"/>
              </c:ext>
            </c:extLst>
          </c:dPt>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'diag+'!$I$14:$AD$14</c:f>
              <c:numCache>
                <c:formatCode>0.0</c:formatCode>
                <c:ptCount val="22"/>
                <c:pt idx="0">
                  <c:v>-0.19002719892348324</c:v>
                </c:pt>
                <c:pt idx="1">
                  <c:v>0.19291778835254292</c:v>
                </c:pt>
                <c:pt idx="2">
                  <c:v>0.46866636763282293</c:v>
                </c:pt>
                <c:pt idx="3">
                  <c:v>0.65831191989832805</c:v>
                </c:pt>
                <c:pt idx="4">
                  <c:v>0.81392145673923422</c:v>
                </c:pt>
                <c:pt idx="5">
                  <c:v>0.88917711969207569</c:v>
                </c:pt>
                <c:pt idx="6">
                  <c:v>0.4703107743965495</c:v>
                </c:pt>
                <c:pt idx="7">
                  <c:v>0.38406700635885027</c:v>
                </c:pt>
                <c:pt idx="8">
                  <c:v>-4.7760715362684829E-2</c:v>
                </c:pt>
                <c:pt idx="9">
                  <c:v>-0.45350768548162956</c:v>
                </c:pt>
                <c:pt idx="10">
                  <c:v>-0.23538203230433247</c:v>
                </c:pt>
                <c:pt idx="11">
                  <c:v>-5.7513091023979987E-2</c:v>
                </c:pt>
                <c:pt idx="12">
                  <c:v>0.15264409382965061</c:v>
                </c:pt>
                <c:pt idx="13">
                  <c:v>0.2355070773847025</c:v>
                </c:pt>
                <c:pt idx="14">
                  <c:v>0.40431629099557481</c:v>
                </c:pt>
                <c:pt idx="15">
                  <c:v>0.25071138740481935</c:v>
                </c:pt>
                <c:pt idx="16">
                  <c:v>0.19395771426821801</c:v>
                </c:pt>
                <c:pt idx="17">
                  <c:v>0.69197618550845885</c:v>
                </c:pt>
                <c:pt idx="18">
                  <c:v>0.37225004788423749</c:v>
                </c:pt>
                <c:pt idx="19">
                  <c:v>0.19236988860365725</c:v>
                </c:pt>
                <c:pt idx="20">
                  <c:v>5.2649231951931601E-2</c:v>
                </c:pt>
                <c:pt idx="21">
                  <c:v>-0.24927536231884073</c:v>
                </c:pt>
              </c:numCache>
            </c:numRef>
          </c:val>
          <c:extLst>
            <c:ext xmlns:c16="http://schemas.microsoft.com/office/drawing/2014/chart" uri="{C3380CC4-5D6E-409C-BE32-E72D297353CC}">
              <c16:uniqueId val="{00000006-DFAB-4773-937F-2A5433C70BFB}"/>
            </c:ext>
          </c:extLst>
        </c:ser>
        <c:dLbls>
          <c:showLegendKey val="0"/>
          <c:showVal val="0"/>
          <c:showCatName val="0"/>
          <c:showSerName val="0"/>
          <c:showPercent val="0"/>
          <c:showBubbleSize val="0"/>
        </c:dLbls>
        <c:gapWidth val="50"/>
        <c:overlap val="100"/>
        <c:axId val="1053198480"/>
        <c:axId val="1053197520"/>
      </c:barChart>
      <c:lineChart>
        <c:grouping val="standard"/>
        <c:varyColors val="0"/>
        <c:ser>
          <c:idx val="5"/>
          <c:order val="5"/>
          <c:tx>
            <c:strRef>
              <c:f>'diag+'!$D$15</c:f>
              <c:strCache>
                <c:ptCount val="1"/>
                <c:pt idx="0">
                  <c:v>Мөнгөний нийлүүлэлт</c:v>
                </c:pt>
              </c:strCache>
            </c:strRef>
          </c:tx>
          <c:spPr>
            <a:ln w="19050" cap="rnd">
              <a:solidFill>
                <a:schemeClr val="accent6"/>
              </a:solidFill>
              <a:round/>
            </a:ln>
            <a:effectLst/>
          </c:spPr>
          <c:marker>
            <c:symbol val="none"/>
          </c:marker>
          <c:dLbls>
            <c:dLbl>
              <c:idx val="21"/>
              <c:layout>
                <c:manualLayout>
                  <c:x val="0"/>
                  <c:y val="-0.10585744530698663"/>
                </c:manualLayout>
              </c:layout>
              <c:tx>
                <c:rich>
                  <a:bodyPr/>
                  <a:lstStyle/>
                  <a:p>
                    <a:fld id="{4B8701E2-93CE-4450-9126-B5F56F79766D}" type="VALUE">
                      <a:rPr lang="en-US" sz="7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FAB-4773-937F-2A5433C70BF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'diag+'!$I$2:$AD$3</c:f>
              <c:multiLvlStrCache>
                <c:ptCount val="2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 </c:v>
                  </c:pt>
                  <c:pt idx="18">
                    <c:v>III</c:v>
                  </c:pt>
                  <c:pt idx="19">
                    <c:v>IV</c:v>
                  </c:pt>
                  <c:pt idx="20">
                    <c:v>I</c:v>
                  </c:pt>
                  <c:pt idx="21">
                    <c:v>II</c:v>
                  </c:pt>
                </c:lvl>
                <c:lvl>
                  <c:pt idx="0">
                    <c:v>2020</c:v>
                  </c:pt>
                  <c:pt idx="4">
                    <c:v>2021</c:v>
                  </c:pt>
                  <c:pt idx="8">
                    <c:v>2022</c:v>
                  </c:pt>
                  <c:pt idx="12">
                    <c:v>2023</c:v>
                  </c:pt>
                  <c:pt idx="16">
                    <c:v>2024</c:v>
                  </c:pt>
                  <c:pt idx="20">
                    <c:v>2025</c:v>
                  </c:pt>
                </c:lvl>
              </c:multiLvlStrCache>
            </c:multiLvlStrRef>
          </c:cat>
          <c:val>
            <c:numRef>
              <c:f>'diag+'!$I$15:$AD$15</c:f>
              <c:numCache>
                <c:formatCode>0.0</c:formatCode>
                <c:ptCount val="22"/>
                <c:pt idx="0">
                  <c:v>3.6061811896061835</c:v>
                </c:pt>
                <c:pt idx="1">
                  <c:v>5.6291204118276594</c:v>
                </c:pt>
                <c:pt idx="2">
                  <c:v>9.8355492897756136</c:v>
                </c:pt>
                <c:pt idx="3">
                  <c:v>16.223045453179118</c:v>
                </c:pt>
                <c:pt idx="4">
                  <c:v>22.912960011389359</c:v>
                </c:pt>
                <c:pt idx="5">
                  <c:v>29.557301950172853</c:v>
                </c:pt>
                <c:pt idx="6">
                  <c:v>20.210906565365683</c:v>
                </c:pt>
                <c:pt idx="7">
                  <c:v>13.817914802333364</c:v>
                </c:pt>
                <c:pt idx="8">
                  <c:v>4.1273056785257944</c:v>
                </c:pt>
                <c:pt idx="9">
                  <c:v>-1.21036540089553</c:v>
                </c:pt>
                <c:pt idx="10">
                  <c:v>0.75410210551871693</c:v>
                </c:pt>
                <c:pt idx="11">
                  <c:v>6.4648482371675309</c:v>
                </c:pt>
                <c:pt idx="12">
                  <c:v>16.824288693041069</c:v>
                </c:pt>
                <c:pt idx="13">
                  <c:v>13.796525860722175</c:v>
                </c:pt>
                <c:pt idx="14">
                  <c:v>20.928834991418753</c:v>
                </c:pt>
                <c:pt idx="15">
                  <c:v>26.830691873024271</c:v>
                </c:pt>
                <c:pt idx="16">
                  <c:v>20.9</c:v>
                </c:pt>
                <c:pt idx="17">
                  <c:v>31.644870873326937</c:v>
                </c:pt>
                <c:pt idx="18">
                  <c:v>25.871003841278778</c:v>
                </c:pt>
                <c:pt idx="19">
                  <c:v>15.176234389561756</c:v>
                </c:pt>
                <c:pt idx="20">
                  <c:v>10.922723457488786</c:v>
                </c:pt>
                <c:pt idx="21" formatCode="_(* #,##0.0_);_(* \(#,##0.0\);_(* &quot;-&quot;??_);_(@_)">
                  <c:v>3.6947136340892257</c:v>
                </c:pt>
              </c:numCache>
            </c:numRef>
          </c:val>
          <c:smooth val="1"/>
          <c:extLst>
            <c:ext xmlns:c16="http://schemas.microsoft.com/office/drawing/2014/chart" uri="{C3380CC4-5D6E-409C-BE32-E72D297353CC}">
              <c16:uniqueId val="{00000008-DFAB-4773-937F-2A5433C70BFB}"/>
            </c:ext>
          </c:extLst>
        </c:ser>
        <c:dLbls>
          <c:showLegendKey val="0"/>
          <c:showVal val="0"/>
          <c:showCatName val="0"/>
          <c:showSerName val="0"/>
          <c:showPercent val="0"/>
          <c:showBubbleSize val="0"/>
        </c:dLbls>
        <c:marker val="1"/>
        <c:smooth val="0"/>
        <c:axId val="1053198480"/>
        <c:axId val="1053197520"/>
      </c:lineChart>
      <c:catAx>
        <c:axId val="1053198480"/>
        <c:scaling>
          <c:orientation val="minMax"/>
        </c:scaling>
        <c:delete val="0"/>
        <c:axPos val="b"/>
        <c:majorGridlines>
          <c:spPr>
            <a:ln w="3175" cap="flat" cmpd="sng" algn="ctr">
              <a:solidFill>
                <a:schemeClr val="bg1"/>
              </a:solidFill>
              <a:round/>
            </a:ln>
            <a:effectLst/>
          </c:spPr>
        </c:majorGridlines>
        <c:numFmt formatCode="General" sourceLinked="1"/>
        <c:majorTickMark val="none"/>
        <c:minorTickMark val="none"/>
        <c:tickLblPos val="low"/>
        <c:spPr>
          <a:noFill/>
          <a:ln w="317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3197520"/>
        <c:crosses val="autoZero"/>
        <c:auto val="1"/>
        <c:lblAlgn val="ctr"/>
        <c:lblOffset val="100"/>
        <c:tickMarkSkip val="1"/>
        <c:noMultiLvlLbl val="0"/>
      </c:catAx>
      <c:valAx>
        <c:axId val="1053197520"/>
        <c:scaling>
          <c:orientation val="minMax"/>
        </c:scaling>
        <c:delete val="0"/>
        <c:axPos val="l"/>
        <c:numFmt formatCode="General"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3198480"/>
        <c:crosses val="autoZero"/>
        <c:crossBetween val="between"/>
        <c:majorUnit val="10"/>
      </c:valAx>
      <c:spPr>
        <a:noFill/>
        <a:ln>
          <a:noFill/>
        </a:ln>
        <a:effectLst/>
      </c:spPr>
    </c:plotArea>
    <c:legend>
      <c:legendPos val="b"/>
      <c:layout>
        <c:manualLayout>
          <c:xMode val="edge"/>
          <c:yMode val="edge"/>
          <c:x val="2.986601634407977E-2"/>
          <c:y val="0.82001233614323266"/>
          <c:w val="0.96297413550285216"/>
          <c:h val="0.14423285303874772"/>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rgbClr val="FFFFFF"/>
      </a:lt1>
      <a:dk2>
        <a:srgbClr val="002060"/>
      </a:dk2>
      <a:lt2>
        <a:srgbClr val="FFFFFF"/>
      </a:lt2>
      <a:accent1>
        <a:srgbClr val="002060"/>
      </a:accent1>
      <a:accent2>
        <a:srgbClr val="FFC000"/>
      </a:accent2>
      <a:accent3>
        <a:srgbClr val="D8DAD7"/>
      </a:accent3>
      <a:accent4>
        <a:srgbClr val="00B0F0"/>
      </a:accent4>
      <a:accent5>
        <a:srgbClr val="E73847"/>
      </a:accent5>
      <a:accent6>
        <a:srgbClr val="335F95"/>
      </a:accent6>
      <a:hlink>
        <a:srgbClr val="0070C0"/>
      </a:hlink>
      <a:folHlink>
        <a:srgbClr val="EF798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9AA56-0143-4227-BBB3-F09E1A136948}">
  <ds:schemaRefs>
    <ds:schemaRef ds:uri="http://schemas.openxmlformats.org/officeDocument/2006/bibliography"/>
  </ds:schemaRefs>
</ds:datastoreItem>
</file>

<file path=customXml/itemProps2.xml><?xml version="1.0" encoding="utf-8"?>
<ds:datastoreItem xmlns:ds="http://schemas.openxmlformats.org/officeDocument/2006/customXml" ds:itemID="{80DCD85B-FA03-459D-B105-AE9FBF6613CA}">
  <ds:schemaRefs>
    <ds:schemaRef ds:uri="http://schemas.microsoft.com/office/2006/metadata/properties"/>
    <ds:schemaRef ds:uri="http://schemas.microsoft.com/office/infopath/2007/PartnerControls"/>
    <ds:schemaRef ds:uri="b6a8cc53-7945-4244-9ef1-2e99ee9bf853"/>
    <ds:schemaRef ds:uri="63e5e5bd-c8f5-4608-bc7d-dee19e00121b"/>
  </ds:schemaRefs>
</ds:datastoreItem>
</file>

<file path=customXml/itemProps3.xml><?xml version="1.0" encoding="utf-8"?>
<ds:datastoreItem xmlns:ds="http://schemas.openxmlformats.org/officeDocument/2006/customXml" ds:itemID="{D37A64B3-E65A-40FF-B9E1-050D0C8C3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BA51BA-4C93-4677-9F06-229525929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8755</Words>
  <Characters>49908</Characters>
  <Application>Microsoft Office Word</Application>
  <DocSecurity>0</DocSecurity>
  <Lines>415</Lines>
  <Paragraphs>117</Paragraphs>
  <ScaleCrop>false</ScaleCrop>
  <Company/>
  <LinksUpToDate>false</LinksUpToDate>
  <CharactersWithSpaces>58546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Цолмон Энхбаяр</dc:creator>
  <cp:keywords/>
  <dc:description/>
  <cp:lastModifiedBy>Цолмон Энхбаяр</cp:lastModifiedBy>
  <cp:revision>16</cp:revision>
  <cp:lastPrinted>2025-09-01T05:57:00Z</cp:lastPrinted>
  <dcterms:created xsi:type="dcterms:W3CDTF">2025-08-31T16:37:00Z</dcterms:created>
  <dcterms:modified xsi:type="dcterms:W3CDTF">2025-09-01T05:57:00Z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GrammarlyDocumentId">
    <vt:lpwstr>2a36d3b860a8f47023479dc9ce263186caa0995fe88ec8c66c95b9255c07e9c3</vt:lpwstr>
  </property>
  <property fmtid="{D5CDD505-2E9C-101B-9397-08002B2CF9AE}" pid="4" name="MediaServiceImageTags">
    <vt:lpwstr/>
  </property>
</Properties>
</file>